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238B">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FC238B">
      <w:pPr>
        <w:jc w:val="center"/>
      </w:pPr>
      <w:r>
        <w:rPr>
          <w:rStyle w:val="s3"/>
        </w:rPr>
        <w:t xml:space="preserve">(2014.29.12.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FC238B">
      <w:pPr>
        <w:jc w:val="center"/>
      </w:pPr>
      <w:r>
        <w:t> </w:t>
      </w:r>
    </w:p>
    <w:p w:rsidR="00000000" w:rsidRDefault="00FC238B">
      <w:pPr>
        <w:jc w:val="both"/>
      </w:pPr>
      <w:r>
        <w:rPr>
          <w:rStyle w:val="s3"/>
        </w:rPr>
        <w:t>Осы редакция 2015</w:t>
      </w:r>
      <w:r>
        <w:rPr>
          <w:rStyle w:val="s3"/>
        </w:rPr>
        <w:t xml:space="preserve"> жылғы 7 сәуірде енгізілген өзгерістеріне дейін қолданылды</w:t>
      </w:r>
    </w:p>
    <w:p w:rsidR="00000000" w:rsidRDefault="00FC238B">
      <w:pPr>
        <w:jc w:val="center"/>
      </w:pPr>
      <w:r>
        <w:t> </w:t>
      </w:r>
    </w:p>
    <w:p w:rsidR="00000000" w:rsidRDefault="00FC238B">
      <w:pPr>
        <w:jc w:val="both"/>
      </w:pPr>
      <w:r>
        <w:rPr>
          <w:rStyle w:val="s3"/>
        </w:rPr>
        <w:t>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ме</w:t>
      </w:r>
      <w:r>
        <w:rPr>
          <w:rStyle w:val="s3"/>
        </w:rPr>
        <w:t>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238B">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FC238B">
      <w:pPr>
        <w:jc w:val="both"/>
      </w:pPr>
      <w:r>
        <w:t> </w:t>
      </w:r>
    </w:p>
    <w:p w:rsidR="00000000" w:rsidRDefault="00FC238B">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FC238B">
      <w:pPr>
        <w:jc w:val="both"/>
      </w:pPr>
      <w:r>
        <w:rPr>
          <w:rStyle w:val="s3"/>
        </w:rPr>
        <w:t> </w:t>
      </w:r>
    </w:p>
    <w:p w:rsidR="00000000" w:rsidRDefault="00FC238B">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FC238B">
      <w:pPr>
        <w:jc w:val="both"/>
      </w:pPr>
      <w:r>
        <w:rPr>
          <w:rStyle w:val="s3"/>
        </w:rPr>
        <w:t> </w:t>
      </w:r>
    </w:p>
    <w:p w:rsidR="00000000" w:rsidRDefault="00FC238B">
      <w:pPr>
        <w:jc w:val="both"/>
      </w:pPr>
      <w:r>
        <w:rPr>
          <w:rStyle w:val="s3"/>
        </w:rPr>
        <w:t>Осы Кодекске өзгерістер енгізу туралы:</w:t>
      </w:r>
      <w:r>
        <w:rPr>
          <w:rStyle w:val="s3"/>
        </w:rPr>
        <w:t xml:space="preserve"> </w:t>
      </w:r>
    </w:p>
    <w:p w:rsidR="00000000" w:rsidRDefault="00FC238B">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FC238B">
      <w:pPr>
        <w:jc w:val="both"/>
      </w:pPr>
      <w:r>
        <w:rPr>
          <w:rStyle w:val="s3"/>
        </w:rPr>
        <w:t>ҚР</w:t>
      </w:r>
      <w:r>
        <w:rPr>
          <w:rStyle w:val="s3"/>
        </w:rPr>
        <w:t xml:space="preserve"> 2013.05.12. № 152-V</w:t>
      </w:r>
      <w:r>
        <w:rPr>
          <w:rStyle w:val="s3"/>
        </w:rPr>
        <w:t xml:space="preserve"> </w:t>
      </w:r>
      <w:hyperlink r:id="rId15"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90000" w:history="1">
        <w:r>
          <w:rPr>
            <w:rStyle w:val="a3"/>
            <w:i/>
            <w:iCs/>
            <w:bdr w:val="none" w:sz="0" w:space="0" w:color="auto" w:frame="1"/>
          </w:rPr>
          <w:t>мерзімін</w:t>
        </w:r>
      </w:hyperlink>
      <w:r>
        <w:rPr>
          <w:rStyle w:val="s3"/>
        </w:rPr>
        <w:t xml:space="preserve"> </w:t>
      </w:r>
      <w:r>
        <w:rPr>
          <w:rStyle w:val="s3"/>
        </w:rPr>
        <w:t>қараңыз</w:t>
      </w:r>
      <w:r>
        <w:rPr>
          <w:rStyle w:val="s3"/>
        </w:rPr>
        <w:t>)</w:t>
      </w:r>
      <w:r>
        <w:rPr>
          <w:rStyle w:val="s3"/>
        </w:rPr>
        <w:t xml:space="preserve"> </w:t>
      </w:r>
    </w:p>
    <w:p w:rsidR="00000000" w:rsidRDefault="00FC238B">
      <w:pPr>
        <w:jc w:val="both"/>
      </w:pPr>
      <w:r>
        <w:rPr>
          <w:rStyle w:val="s3"/>
        </w:rPr>
        <w:t>ҚР</w:t>
      </w:r>
      <w:r>
        <w:rPr>
          <w:rStyle w:val="s3"/>
        </w:rPr>
        <w:t xml:space="preserve"> 2014.07.03. № 177-V</w:t>
      </w:r>
      <w:r>
        <w:rPr>
          <w:rStyle w:val="s3"/>
        </w:rPr>
        <w:t xml:space="preserve"> </w:t>
      </w:r>
      <w:hyperlink r:id="rId17"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FC238B">
      <w:pPr>
        <w:jc w:val="both"/>
      </w:pPr>
      <w:r>
        <w:rPr>
          <w:rStyle w:val="s3"/>
        </w:rPr>
        <w:t>ҚР</w:t>
      </w:r>
      <w:r>
        <w:rPr>
          <w:rStyle w:val="s3"/>
        </w:rPr>
        <w:t xml:space="preserve"> 2014.18.06. № 210-V</w:t>
      </w:r>
      <w:r>
        <w:rPr>
          <w:rStyle w:val="s3"/>
        </w:rPr>
        <w:t xml:space="preserve"> </w:t>
      </w:r>
      <w:hyperlink r:id="rId19" w:anchor="sub_id=653" w:history="1">
        <w:r>
          <w:rPr>
            <w:rStyle w:val="a3"/>
            <w:i/>
            <w:iCs/>
            <w:bdr w:val="none" w:sz="0" w:space="0" w:color="auto" w:frame="1"/>
          </w:rPr>
          <w:t>Заңы</w:t>
        </w:r>
        <w:r>
          <w:rPr>
            <w:rStyle w:val="a3"/>
            <w:i/>
            <w:iCs/>
            <w:bdr w:val="none" w:sz="0" w:space="0" w:color="auto" w:frame="1"/>
          </w:rPr>
          <w:t>н</w:t>
        </w:r>
      </w:hyperlink>
      <w:r>
        <w:rPr>
          <w:rStyle w:val="s3"/>
        </w:rPr>
        <w:t xml:space="preserve"> </w:t>
      </w:r>
      <w:r>
        <w:rPr>
          <w:rStyle w:val="s3"/>
        </w:rPr>
        <w:t>қараңыз</w:t>
      </w:r>
      <w:r>
        <w:rPr>
          <w:rStyle w:val="s3"/>
        </w:rPr>
        <w:t xml:space="preserve"> (2016 ж. 1 қаңтардан бастап қолданысқа енгізіледі)</w:t>
      </w:r>
    </w:p>
    <w:p w:rsidR="00000000" w:rsidRDefault="00FC238B">
      <w:pPr>
        <w:jc w:val="both"/>
      </w:pPr>
      <w:r>
        <w:rPr>
          <w:rStyle w:val="s3"/>
        </w:rPr>
        <w:t>ҚР</w:t>
      </w:r>
      <w:r>
        <w:rPr>
          <w:rStyle w:val="s3"/>
        </w:rPr>
        <w:t xml:space="preserve"> 2014.28.11. № 257-V</w:t>
      </w:r>
      <w:r>
        <w:rPr>
          <w:rStyle w:val="s3"/>
        </w:rPr>
        <w:t xml:space="preserve"> </w:t>
      </w:r>
      <w:hyperlink r:id="rId20"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1"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FC238B">
      <w:pPr>
        <w:jc w:val="both"/>
      </w:pPr>
      <w:r>
        <w:rPr>
          <w:rStyle w:val="s3"/>
        </w:rPr>
        <w:t> </w:t>
      </w:r>
    </w:p>
    <w:p w:rsidR="00000000" w:rsidRDefault="00FC238B">
      <w:pPr>
        <w:jc w:val="both"/>
      </w:pPr>
      <w:r>
        <w:rPr>
          <w:rStyle w:val="s3"/>
        </w:rPr>
        <w:t>2009.16.11. № 200-ІV ҚР</w:t>
      </w:r>
      <w:r>
        <w:rPr>
          <w:rStyle w:val="s3"/>
        </w:rPr>
        <w:t xml:space="preserve"> </w:t>
      </w:r>
      <w:hyperlink r:id="rId22" w:anchor="sub_id=300" w:history="1">
        <w:r>
          <w:rPr>
            <w:rStyle w:val="a3"/>
            <w:i/>
            <w:iCs/>
            <w:bdr w:val="none" w:sz="0" w:space="0" w:color="auto" w:frame="1"/>
          </w:rPr>
          <w:t>Заңымен</w:t>
        </w:r>
      </w:hyperlink>
      <w:r>
        <w:rPr>
          <w:rStyle w:val="s3"/>
        </w:rPr>
        <w:t xml:space="preserve"> </w:t>
      </w:r>
      <w:r>
        <w:rPr>
          <w:rStyle w:val="s3"/>
        </w:rPr>
        <w:t>бүкiл мәтiн бойынша «мемлекеттік тiлде және (немесе) орыс тілінде», «мемлекеттік тiлге немесе орыс т</w:t>
      </w:r>
      <w:r>
        <w:rPr>
          <w:rStyle w:val="s3"/>
        </w:rPr>
        <w:t>іліне», «мемлекеттік тiлдегi немесе орыс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w:t>
      </w:r>
      <w:r>
        <w:rPr>
          <w:rStyle w:val="s3"/>
        </w:rPr>
        <w:t>гі», «қазақ және (немесе) орыс тiліндегі» деген сөздермен ауыстырылды, «(акционерлік)» деген сөз алып тасталды (бұр.</w:t>
      </w:r>
      <w:hyperlink r:id="rId23" w:history="1">
        <w:r>
          <w:rPr>
            <w:rStyle w:val="a3"/>
            <w:i/>
            <w:iCs/>
            <w:bdr w:val="none" w:sz="0" w:space="0" w:color="auto" w:frame="1"/>
          </w:rPr>
          <w:t>ред</w:t>
        </w:r>
      </w:hyperlink>
      <w:r>
        <w:rPr>
          <w:rStyle w:val="s3"/>
        </w:rPr>
        <w:t>.қара)</w:t>
      </w:r>
    </w:p>
    <w:p w:rsidR="00000000" w:rsidRDefault="00FC238B">
      <w:pPr>
        <w:jc w:val="both"/>
      </w:pPr>
      <w:r>
        <w:rPr>
          <w:rStyle w:val="s3"/>
        </w:rPr>
        <w:t>2012.26.12. № 61-V ҚР</w:t>
      </w:r>
      <w:r>
        <w:rPr>
          <w:rStyle w:val="s3"/>
        </w:rPr>
        <w:t xml:space="preserve"> </w:t>
      </w:r>
      <w:hyperlink r:id="rId24" w:anchor="sub_id=400" w:history="1">
        <w:r>
          <w:rPr>
            <w:rStyle w:val="a3"/>
            <w:i/>
            <w:iCs/>
            <w:bdr w:val="none" w:sz="0" w:space="0" w:color="auto" w:frame="1"/>
          </w:rPr>
          <w:t>Заңымен</w:t>
        </w:r>
      </w:hyperlink>
      <w:r>
        <w:rPr>
          <w:rStyle w:val="s3"/>
        </w:rPr>
        <w:t xml:space="preserve"> </w:t>
      </w:r>
      <w:r>
        <w:rPr>
          <w:rStyle w:val="s3"/>
        </w:rPr>
        <w:t>бүкіл мәтін бойынша «кеден одағының», «кеден одағына», «кеден одағынан», «кеден одағында», «кеден одағы» деген сөздер тиісінше «Кеден одағының», «Кеден одағына», «Кеден одағынан», «Кеден одағында», «Кеден одағы</w:t>
      </w:r>
      <w:r>
        <w:rPr>
          <w:rStyle w:val="s3"/>
        </w:rPr>
        <w:t>» деген сөздермен ауыстырылды (2013 ж. 1 қаңтардан бастап қолданысқа енгізілді) (</w:t>
      </w:r>
      <w:hyperlink r:id="rId25" w:history="1">
        <w:r>
          <w:rPr>
            <w:rStyle w:val="a3"/>
            <w:i/>
            <w:iCs/>
            <w:bdr w:val="none" w:sz="0" w:space="0" w:color="auto" w:frame="1"/>
          </w:rPr>
          <w:t>бұр.ред.қара</w:t>
        </w:r>
      </w:hyperlink>
      <w:r>
        <w:rPr>
          <w:rStyle w:val="s3"/>
        </w:rPr>
        <w:t>)</w:t>
      </w:r>
    </w:p>
    <w:p w:rsidR="00000000" w:rsidRDefault="00FC238B">
      <w:pPr>
        <w:jc w:val="both"/>
      </w:pPr>
      <w:r>
        <w:rPr>
          <w:rStyle w:val="s3"/>
        </w:rPr>
        <w:t>2013.03.07. № 121-V ҚР</w:t>
      </w:r>
      <w:r>
        <w:rPr>
          <w:rStyle w:val="s3"/>
        </w:rPr>
        <w:t xml:space="preserve"> </w:t>
      </w:r>
      <w:hyperlink r:id="rId26" w:anchor="sub_id=1300" w:history="1">
        <w:r>
          <w:rPr>
            <w:rStyle w:val="a3"/>
            <w:i/>
            <w:iCs/>
            <w:bdr w:val="none" w:sz="0" w:space="0" w:color="auto" w:frame="1"/>
          </w:rPr>
          <w:t>Заңымен</w:t>
        </w:r>
      </w:hyperlink>
      <w:r>
        <w:rPr>
          <w:rStyle w:val="s3"/>
        </w:rPr>
        <w:t xml:space="preserve"> </w:t>
      </w:r>
      <w:r>
        <w:rPr>
          <w:rStyle w:val="s3"/>
        </w:rPr>
        <w:t xml:space="preserve">бүкіл мәтін бойынша «ауылдардың (селолардың), ауылдық (селолық)», «Селолар (ауылдар)», «ауыл (село), ауылдық (селолық)», «селолар, ауылдар» деген сөздер тиісінше «ауылдардың, ауылдық», «Ауылдар», «ауыл, ауылдық», «ауылдар» деген сөздермен </w:t>
      </w:r>
      <w:r>
        <w:rPr>
          <w:rStyle w:val="s3"/>
        </w:rPr>
        <w:t>ауыстырылды (</w:t>
      </w:r>
      <w:hyperlink r:id="rId27" w:history="1">
        <w:r>
          <w:rPr>
            <w:rStyle w:val="a3"/>
            <w:i/>
            <w:iCs/>
            <w:bdr w:val="none" w:sz="0" w:space="0" w:color="auto" w:frame="1"/>
          </w:rPr>
          <w:t>бұр.ред.қара</w:t>
        </w:r>
      </w:hyperlink>
      <w:r>
        <w:rPr>
          <w:rStyle w:val="s3"/>
        </w:rPr>
        <w:t>)</w:t>
      </w:r>
    </w:p>
    <w:p w:rsidR="00000000" w:rsidRDefault="00FC238B">
      <w:pPr>
        <w:jc w:val="both"/>
      </w:pPr>
      <w:r>
        <w:rPr>
          <w:rStyle w:val="s3"/>
        </w:rPr>
        <w:t>2014.07.11. № 248-V ҚР</w:t>
      </w:r>
      <w:r>
        <w:rPr>
          <w:rStyle w:val="s3"/>
        </w:rPr>
        <w:t xml:space="preserve"> </w:t>
      </w:r>
      <w:hyperlink r:id="rId28"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w:t>
      </w:r>
      <w:r>
        <w:rPr>
          <w:rStyle w:val="s3"/>
        </w:rPr>
        <w:t>салық қызметі органдарынан», «салық қызметі органдарына», «салық қызметі органдарының», «салық қызметі органдары», «салық қызметі органына», «салық қызметі органы», салық қызметінің органы», «салық қызметінің органдары», «салық қызметінің органына», «салық</w:t>
      </w:r>
      <w:r>
        <w:rPr>
          <w:rStyle w:val="s3"/>
        </w:rPr>
        <w:t xml:space="preserve"> қызметі органының», «салық қызметінің органдарына», «салық қызметі органдарында», «салық қызметі органындағы» деген сөздер тиісінше «салық органдарымен», «салық органдарынан», «салық органдарына», «салық органдарының», «салық органдары», «салық органына»,</w:t>
      </w:r>
      <w:r>
        <w:rPr>
          <w:rStyle w:val="s3"/>
        </w:rPr>
        <w:t xml:space="preserve"> «салық органы», «салық органының», «салық органдарында», «салық органындағы» деген сөздермен ауыстырылды (</w:t>
      </w:r>
      <w:hyperlink r:id="rId29" w:history="1">
        <w:r>
          <w:rPr>
            <w:rStyle w:val="a3"/>
            <w:i/>
            <w:iCs/>
            <w:bdr w:val="none" w:sz="0" w:space="0" w:color="auto" w:frame="1"/>
          </w:rPr>
          <w:t>бұр.ред.қара</w:t>
        </w:r>
      </w:hyperlink>
      <w:r>
        <w:rPr>
          <w:rStyle w:val="s3"/>
        </w:rPr>
        <w:t>)</w:t>
      </w:r>
    </w:p>
    <w:p w:rsidR="00000000" w:rsidRDefault="00FC238B">
      <w:pPr>
        <w:jc w:val="both"/>
      </w:pPr>
      <w:r>
        <w:rPr>
          <w:rStyle w:val="s3"/>
        </w:rPr>
        <w:t>2014.28.11. № 257-V ҚР</w:t>
      </w:r>
      <w:r>
        <w:rPr>
          <w:rStyle w:val="s3"/>
        </w:rPr>
        <w:t xml:space="preserve"> </w:t>
      </w:r>
      <w:hyperlink r:id="rId30"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«ставканың», «ставканы», «ставкалары», «ставкасының», «ставкасын», «ставкамен», «ставкасынан», «ставкаларының», «ст</w:t>
      </w:r>
      <w:r>
        <w:rPr>
          <w:rStyle w:val="s3"/>
        </w:rPr>
        <w:t>авкадан», «Ставка», «Ставкалар», «ставкаларға», «ставкасына», «ставканың», «ставкасының», «ставкалардың», «ставкаларына», «Ставкасы» деген сөздер тиісінше «мөлшерлемелерді», «мөлшерлемелер», «мөлшерлемесі», «мөлшерлемелерін», «мөлшерлеме», «мөлшерлеменің»,</w:t>
      </w:r>
      <w:r>
        <w:rPr>
          <w:rStyle w:val="s3"/>
        </w:rPr>
        <w:t xml:space="preserve"> «мөлшерлемені», «мөлшерлемелері», «мөлшерлемесінің», «мөлшерлемесін», «мөлшерлемемен», «мөлшерлемесінен», «мөлшерлемелерінің», «мөлшерлемеден», «Мөлшерлеме», «Мөлшерлемелер», «мөлшерлемелерге», «мөлшерлемесіне», «мөлшерлеменің», «мөлшерлемесінің», «мөлшер</w:t>
      </w:r>
      <w:r>
        <w:rPr>
          <w:rStyle w:val="s3"/>
        </w:rPr>
        <w:t>лемелердің», «мөлшерлемелеріне», «Мөлшерлемесі» деген сөздермен, «резидент еместің», «резидент емеске», «резидент емес», «Резидент емес», «Резидент еместің», «резидент еместер», «резидент еместердің», «Резидент еместердiң», «резидент еместi», «Резидент еме</w:t>
      </w:r>
      <w:r>
        <w:rPr>
          <w:rStyle w:val="s3"/>
        </w:rPr>
        <w:t>стер», «резидент емеспен», «резидент еместен», «Резидент еместермен», «резидент еместе», «резидент еместен», «Резидент емеске», «резидент емесі», «Резидент еместі», «резидент еместерге»,«резидент еместерді» деген сөздер тиісінше «бейрезиденттің», «бейрезид</w:t>
      </w:r>
      <w:r>
        <w:rPr>
          <w:rStyle w:val="s3"/>
        </w:rPr>
        <w:t>ентке», «бейрезидент», «Бейрезидент», «Бейрезиденттің», «бейрезиденттер», «бейрезиденттердің», «Бейрезиденттердiң», «бейрезиденттi», «Бейрезиденттер», «бейрезидентпен», «бейрезиденттен», «Бейрезиденттермен», «бейрезидентте», «бейрезиденттен», «Бейрезидентк</w:t>
      </w:r>
      <w:r>
        <w:rPr>
          <w:rStyle w:val="s3"/>
        </w:rPr>
        <w:t>е», «бейрезиденті», «Бейрезидентті», «бейрезиденттерге», «бейрезиденттерді» деген сөздермен, «проценттік», «процентпен», «процентінен», «проценті», «процентін», «процентсіз», «процент», «процентті», «процентімен», «процентке», «процентіне», «проценттің», «</w:t>
      </w:r>
      <w:r>
        <w:rPr>
          <w:rStyle w:val="s3"/>
        </w:rPr>
        <w:t>проценттердің», «проценттен», «процентінен» деген сөздер тиісінше «пайыздық», «пайызбен», «пайызынан», «пайызы», «пайызын», «пайызсыз», «пайыз», «пайызды», «пайызымен», «пайызға», «пайызына», «пайыздың», «пайыздардың», «пайыздан», «пайызынан» деген сөздерм</w:t>
      </w:r>
      <w:r>
        <w:rPr>
          <w:rStyle w:val="s3"/>
        </w:rPr>
        <w:t>ен, «жиынтық жылдық» деген сөздер «жылдық жиынтық» деген сөздермен, «аффилиирленген», «аффилиирленгендiгi» деген сөздер тиісінше «үлестес», «үлестестігі» деген сөздермен ауыстырылды,</w:t>
      </w:r>
      <w:r>
        <w:rPr>
          <w:rStyle w:val="s3"/>
        </w:rPr>
        <w:t xml:space="preserve"> </w:t>
      </w:r>
    </w:p>
    <w:p w:rsidR="00000000" w:rsidRDefault="00FC238B">
      <w:pPr>
        <w:jc w:val="both"/>
      </w:pPr>
      <w:r>
        <w:rPr>
          <w:rStyle w:val="s3"/>
        </w:rPr>
        <w:t>бүкіл мәтін бойынша «ресми сайтында», «сайтына», «сайтында», «сайттарыны</w:t>
      </w:r>
      <w:r>
        <w:rPr>
          <w:rStyle w:val="s3"/>
        </w:rPr>
        <w:t>ң</w:t>
      </w:r>
      <w:r>
        <w:rPr>
          <w:rStyle w:val="s3"/>
        </w:rPr>
        <w:t>», «сайт», «сайттарында», «сайттары» деген сөздер тиісінше «интернет-ресурсында», «интернет-ресурсына», «интернет-ресурсында», «интернет-ресурстарының», «интернет-ресурс», «интернет-ресурстарында», «интернет-ресурстары» деген сөздермен ауыстырылды (2015 ж</w:t>
      </w:r>
      <w:r>
        <w:rPr>
          <w:rStyle w:val="s3"/>
        </w:rPr>
        <w:t>. 1 қаңтардан бастап қолданысқа енгізілді) (</w:t>
      </w:r>
      <w:hyperlink r:id="rId31"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 </w:t>
      </w:r>
    </w:p>
    <w:p w:rsidR="00000000" w:rsidRDefault="00FC238B">
      <w:pPr>
        <w:jc w:val="both"/>
      </w:pPr>
      <w:r>
        <w:rPr>
          <w:rStyle w:val="s3"/>
        </w:rPr>
        <w:t>2009.04.07. № 167-ІV ҚР</w:t>
      </w:r>
      <w:r>
        <w:rPr>
          <w:rStyle w:val="s3"/>
        </w:rPr>
        <w:t xml:space="preserve"> </w:t>
      </w:r>
      <w:hyperlink r:id="rId32" w:anchor="sub_id=301" w:history="1">
        <w:r>
          <w:rPr>
            <w:rStyle w:val="a3"/>
            <w:i/>
            <w:iCs/>
            <w:bdr w:val="none" w:sz="0" w:space="0" w:color="auto" w:frame="1"/>
          </w:rPr>
          <w:t>Заңымен</w:t>
        </w:r>
      </w:hyperlink>
      <w:r>
        <w:rPr>
          <w:rStyle w:val="s3"/>
        </w:rPr>
        <w:t xml:space="preserve"> </w:t>
      </w:r>
      <w:r>
        <w:rPr>
          <w:rStyle w:val="s3"/>
        </w:rPr>
        <w:t>(2009 жылғы 1 қаң</w:t>
      </w:r>
      <w:r>
        <w:rPr>
          <w:rStyle w:val="s3"/>
        </w:rPr>
        <w:t>тардан бастап қолданысқа енгізілді) (бұр.</w:t>
      </w:r>
      <w:hyperlink r:id="rId33" w:history="1">
        <w:r>
          <w:rPr>
            <w:rStyle w:val="a3"/>
            <w:i/>
            <w:iCs/>
            <w:bdr w:val="none" w:sz="0" w:space="0" w:color="auto" w:frame="1"/>
          </w:rPr>
          <w:t>ред</w:t>
        </w:r>
      </w:hyperlink>
      <w:r>
        <w:rPr>
          <w:rStyle w:val="s3"/>
        </w:rPr>
        <w:t>.қара); 2009.16.11. № 200-ІV ҚР</w:t>
      </w:r>
      <w:r>
        <w:rPr>
          <w:rStyle w:val="s3"/>
        </w:rPr>
        <w:t xml:space="preserve"> </w:t>
      </w:r>
      <w:hyperlink r:id="rId34"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5"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36" w:history="1">
        <w:r>
          <w:rPr>
            <w:rStyle w:val="a3"/>
            <w:i/>
            <w:iCs/>
            <w:bdr w:val="none" w:sz="0" w:space="0" w:color="auto" w:frame="1"/>
          </w:rPr>
          <w:t>ред</w:t>
        </w:r>
      </w:hyperlink>
      <w:r>
        <w:rPr>
          <w:rStyle w:val="s3"/>
        </w:rPr>
        <w:t>.қара); 2009.30.12. № 234-ІV ҚР</w:t>
      </w:r>
      <w:r>
        <w:rPr>
          <w:rStyle w:val="s3"/>
        </w:rPr>
        <w:t xml:space="preserve"> </w:t>
      </w:r>
      <w:hyperlink r:id="rId37" w:anchor="sub_id=500"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38" w:history="1">
        <w:r>
          <w:rPr>
            <w:rStyle w:val="a3"/>
            <w:i/>
            <w:iCs/>
            <w:bdr w:val="none" w:sz="0" w:space="0" w:color="auto" w:frame="1"/>
          </w:rPr>
          <w:t>ред</w:t>
        </w:r>
      </w:hyperlink>
      <w:r>
        <w:rPr>
          <w:rStyle w:val="s3"/>
        </w:rPr>
        <w:t>.қара); 2010.30.06. № 297-ІV ҚР</w:t>
      </w:r>
      <w:r>
        <w:rPr>
          <w:rStyle w:val="s3"/>
        </w:rPr>
        <w:t xml:space="preserve"> </w:t>
      </w:r>
      <w:hyperlink r:id="rId39" w:anchor="sub_id=60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(бұр.</w:t>
      </w:r>
      <w:hyperlink r:id="rId40" w:history="1">
        <w:r>
          <w:rPr>
            <w:rStyle w:val="a3"/>
            <w:i/>
            <w:iCs/>
            <w:bdr w:val="none" w:sz="0" w:space="0" w:color="auto" w:frame="1"/>
          </w:rPr>
          <w:t>ред</w:t>
        </w:r>
      </w:hyperlink>
      <w:r>
        <w:rPr>
          <w:rStyle w:val="s3"/>
        </w:rPr>
        <w:t>.қара); 2010.26.11. № 356-IV ҚР</w:t>
      </w:r>
      <w:r>
        <w:rPr>
          <w:rStyle w:val="s3"/>
        </w:rPr>
        <w:t xml:space="preserve"> </w:t>
      </w:r>
      <w:hyperlink r:id="rId41"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2" w:history="1">
        <w:r>
          <w:rPr>
            <w:rStyle w:val="a3"/>
            <w:i/>
            <w:iCs/>
            <w:bdr w:val="none" w:sz="0" w:space="0" w:color="auto" w:frame="1"/>
          </w:rPr>
          <w:t>бұр.ред.қара</w:t>
        </w:r>
      </w:hyperlink>
      <w:r>
        <w:rPr>
          <w:rStyle w:val="s3"/>
        </w:rPr>
        <w:t>); 2011.19.01. № 395-IV ҚР</w:t>
      </w:r>
      <w:r>
        <w:rPr>
          <w:rStyle w:val="s3"/>
        </w:rPr>
        <w:t xml:space="preserve"> </w:t>
      </w:r>
      <w:hyperlink r:id="rId43"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4" w:history="1">
        <w:r>
          <w:rPr>
            <w:rStyle w:val="a3"/>
            <w:i/>
            <w:iCs/>
            <w:bdr w:val="none" w:sz="0" w:space="0" w:color="auto" w:frame="1"/>
          </w:rPr>
          <w:t>бұр.ред.қара</w:t>
        </w:r>
      </w:hyperlink>
      <w:r>
        <w:rPr>
          <w:rStyle w:val="s3"/>
        </w:rPr>
        <w:t>); 2011.15.07. № 461-IV ҚР</w:t>
      </w:r>
      <w:r>
        <w:rPr>
          <w:rStyle w:val="s3"/>
        </w:rPr>
        <w:t xml:space="preserve"> </w:t>
      </w:r>
      <w:hyperlink r:id="rId45" w:anchor="sub_id=400" w:history="1">
        <w:r>
          <w:rPr>
            <w:rStyle w:val="a3"/>
            <w:i/>
            <w:iCs/>
            <w:bdr w:val="none" w:sz="0" w:space="0" w:color="auto" w:frame="1"/>
          </w:rPr>
          <w:t>Заңымен</w:t>
        </w:r>
      </w:hyperlink>
      <w:r>
        <w:rPr>
          <w:rStyle w:val="s3"/>
        </w:rPr>
        <w:t xml:space="preserve"> (ресми </w:t>
      </w:r>
      <w:hyperlink r:id="rId46"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w:t>
      </w:r>
      <w:r>
        <w:rPr>
          <w:rStyle w:val="s3"/>
        </w:rPr>
        <w:t>кейін алты ай өткен соң қолданысқа енгізілді) (</w:t>
      </w:r>
      <w:hyperlink r:id="rId47" w:history="1">
        <w:r>
          <w:rPr>
            <w:rStyle w:val="a3"/>
            <w:i/>
            <w:iCs/>
            <w:bdr w:val="none" w:sz="0" w:space="0" w:color="auto" w:frame="1"/>
          </w:rPr>
          <w:t>бұр.ред.қара</w:t>
        </w:r>
      </w:hyperlink>
      <w:r>
        <w:rPr>
          <w:rStyle w:val="s3"/>
        </w:rPr>
        <w:t>); 2011.21.07. № 467-ІV ҚР</w:t>
      </w:r>
      <w:r>
        <w:rPr>
          <w:rStyle w:val="s3"/>
        </w:rPr>
        <w:t xml:space="preserve"> </w:t>
      </w:r>
      <w:hyperlink r:id="rId48" w:anchor="sub_id=301" w:history="1">
        <w:r>
          <w:rPr>
            <w:rStyle w:val="a3"/>
            <w:i/>
            <w:iCs/>
            <w:bdr w:val="none" w:sz="0" w:space="0" w:color="auto" w:frame="1"/>
          </w:rPr>
          <w:t>Заңымен</w:t>
        </w:r>
      </w:hyperlink>
      <w:r>
        <w:rPr>
          <w:rStyle w:val="s3"/>
        </w:rPr>
        <w:t xml:space="preserve"> </w:t>
      </w:r>
      <w:r>
        <w:rPr>
          <w:rStyle w:val="s3"/>
        </w:rPr>
        <w:t>(2012 ж.</w:t>
      </w:r>
      <w:r>
        <w:rPr>
          <w:rStyle w:val="s3"/>
        </w:rPr>
        <w:t xml:space="preserve"> 1 қаңтардан бастап қолданысқа енгізілді) (</w:t>
      </w:r>
      <w:hyperlink r:id="rId49" w:history="1">
        <w:r>
          <w:rPr>
            <w:rStyle w:val="a3"/>
            <w:i/>
            <w:iCs/>
            <w:bdr w:val="none" w:sz="0" w:space="0" w:color="auto" w:frame="1"/>
          </w:rPr>
          <w:t>бұр.ред.қара</w:t>
        </w:r>
      </w:hyperlink>
      <w:r>
        <w:rPr>
          <w:rStyle w:val="s3"/>
        </w:rPr>
        <w:t>); 2011.21.07. № 470-ІV ҚР</w:t>
      </w:r>
      <w:r>
        <w:rPr>
          <w:rStyle w:val="s3"/>
        </w:rPr>
        <w:t xml:space="preserve"> </w:t>
      </w:r>
      <w:hyperlink r:id="rId50" w:anchor="sub_id=201" w:history="1">
        <w:r>
          <w:rPr>
            <w:rStyle w:val="a3"/>
            <w:i/>
            <w:iCs/>
            <w:bdr w:val="none" w:sz="0" w:space="0" w:color="auto" w:frame="1"/>
          </w:rPr>
          <w:t>Заңымен</w:t>
        </w:r>
      </w:hyperlink>
      <w:r>
        <w:rPr>
          <w:rStyle w:val="s3"/>
        </w:rPr>
        <w:t xml:space="preserve"> </w:t>
      </w:r>
      <w:r>
        <w:rPr>
          <w:rStyle w:val="s3"/>
        </w:rPr>
        <w:t>(2012 ж. 1 қаңтардан</w:t>
      </w:r>
      <w:r>
        <w:rPr>
          <w:rStyle w:val="s3"/>
        </w:rPr>
        <w:t xml:space="preserve"> бастап қолданысқа енгізілді); 2012.09.01. № 535-IV ҚР</w:t>
      </w:r>
      <w:r>
        <w:rPr>
          <w:rStyle w:val="s3"/>
        </w:rPr>
        <w:t xml:space="preserve"> </w:t>
      </w:r>
      <w:hyperlink r:id="rId51"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2" w:history="1">
        <w:r>
          <w:rPr>
            <w:rStyle w:val="a3"/>
            <w:i/>
            <w:iCs/>
            <w:bdr w:val="none" w:sz="0" w:space="0" w:color="auto" w:frame="1"/>
          </w:rPr>
          <w:t>бұр.ред.қара</w:t>
        </w:r>
      </w:hyperlink>
      <w:r>
        <w:rPr>
          <w:rStyle w:val="s3"/>
        </w:rPr>
        <w:t>); 2012.17.02. № 564-ІV ҚР</w:t>
      </w:r>
      <w:r>
        <w:rPr>
          <w:rStyle w:val="s3"/>
        </w:rPr>
        <w:t xml:space="preserve"> </w:t>
      </w:r>
      <w:hyperlink r:id="rId53"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енгізілді) (</w:t>
      </w:r>
      <w:hyperlink r:id="rId54" w:history="1">
        <w:r>
          <w:rPr>
            <w:rStyle w:val="a3"/>
            <w:i/>
            <w:iCs/>
            <w:bdr w:val="none" w:sz="0" w:space="0" w:color="auto" w:frame="1"/>
          </w:rPr>
          <w:t>бұр.ред.</w:t>
        </w:r>
        <w:r>
          <w:rPr>
            <w:rStyle w:val="a3"/>
            <w:i/>
            <w:iCs/>
            <w:bdr w:val="none" w:sz="0" w:space="0" w:color="auto" w:frame="1"/>
          </w:rPr>
          <w:t>қара</w:t>
        </w:r>
      </w:hyperlink>
      <w:r>
        <w:rPr>
          <w:rStyle w:val="s3"/>
        </w:rPr>
        <w:t>); 2012.24.12. № 60-V ҚР</w:t>
      </w:r>
      <w:r>
        <w:rPr>
          <w:rStyle w:val="s3"/>
        </w:rPr>
        <w:t xml:space="preserve"> </w:t>
      </w:r>
      <w:hyperlink r:id="rId55" w:anchor="sub_id=700" w:history="1">
        <w:r>
          <w:rPr>
            <w:rStyle w:val="a3"/>
            <w:i/>
            <w:iCs/>
            <w:bdr w:val="none" w:sz="0" w:space="0" w:color="auto" w:frame="1"/>
          </w:rPr>
          <w:t>Заңымен</w:t>
        </w:r>
      </w:hyperlink>
      <w:r>
        <w:rPr>
          <w:rStyle w:val="s3"/>
        </w:rPr>
        <w:t xml:space="preserve"> (</w:t>
      </w:r>
      <w:hyperlink r:id="rId56" w:history="1">
        <w:r>
          <w:rPr>
            <w:rStyle w:val="a3"/>
            <w:i/>
            <w:iCs/>
            <w:bdr w:val="none" w:sz="0" w:space="0" w:color="auto" w:frame="1"/>
          </w:rPr>
          <w:t>бұр.ред.қара</w:t>
        </w:r>
      </w:hyperlink>
      <w:r>
        <w:rPr>
          <w:rStyle w:val="s3"/>
        </w:rPr>
        <w:t>); 2012.26.12. № 61-V ҚР</w:t>
      </w:r>
      <w:r>
        <w:rPr>
          <w:rStyle w:val="s3"/>
        </w:rPr>
        <w:t xml:space="preserve"> </w:t>
      </w:r>
      <w:hyperlink r:id="rId57"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 w:history="1">
        <w:r>
          <w:rPr>
            <w:rStyle w:val="a3"/>
            <w:i/>
            <w:iCs/>
            <w:bdr w:val="none" w:sz="0" w:space="0" w:color="auto" w:frame="1"/>
          </w:rPr>
          <w:t>бұр.ред.қара</w:t>
        </w:r>
      </w:hyperlink>
      <w:r>
        <w:rPr>
          <w:rStyle w:val="s3"/>
        </w:rPr>
        <w:t>); 2013.21.06. № 106-V ҚР</w:t>
      </w:r>
      <w:r>
        <w:rPr>
          <w:rStyle w:val="s3"/>
        </w:rPr>
        <w:t xml:space="preserve"> </w:t>
      </w:r>
      <w:hyperlink r:id="rId59" w:anchor="sub_id=800" w:history="1">
        <w:r>
          <w:rPr>
            <w:rStyle w:val="a3"/>
            <w:i/>
            <w:iCs/>
            <w:bdr w:val="none" w:sz="0" w:space="0" w:color="auto" w:frame="1"/>
          </w:rPr>
          <w:t>Заңымен</w:t>
        </w:r>
      </w:hyperlink>
      <w:r>
        <w:rPr>
          <w:rStyle w:val="s3"/>
        </w:rPr>
        <w:t xml:space="preserve"> (</w:t>
      </w:r>
      <w:hyperlink r:id="rId60" w:history="1">
        <w:r>
          <w:rPr>
            <w:rStyle w:val="a3"/>
            <w:i/>
            <w:iCs/>
            <w:bdr w:val="none" w:sz="0" w:space="0" w:color="auto" w:frame="1"/>
          </w:rPr>
          <w:t>бұр.ред.қара</w:t>
        </w:r>
      </w:hyperlink>
      <w:r>
        <w:rPr>
          <w:rStyle w:val="s3"/>
        </w:rPr>
        <w:t>); 2013.04.07. № 132-V ҚР</w:t>
      </w:r>
      <w:r>
        <w:rPr>
          <w:rStyle w:val="s3"/>
        </w:rPr>
        <w:t xml:space="preserve"> </w:t>
      </w:r>
      <w:hyperlink r:id="rId61" w:anchor="sub_id=500" w:history="1">
        <w:r>
          <w:rPr>
            <w:rStyle w:val="a3"/>
            <w:i/>
            <w:iCs/>
            <w:bdr w:val="none" w:sz="0" w:space="0" w:color="auto" w:frame="1"/>
          </w:rPr>
          <w:t>Заңымен</w:t>
        </w:r>
      </w:hyperlink>
      <w:r>
        <w:rPr>
          <w:rStyle w:val="s3"/>
        </w:rPr>
        <w:t xml:space="preserve"> </w:t>
      </w:r>
      <w:r>
        <w:rPr>
          <w:rStyle w:val="s3"/>
        </w:rPr>
        <w:t>(2014 ж. 1 қаңтардан</w:t>
      </w:r>
      <w:r>
        <w:rPr>
          <w:rStyle w:val="s3"/>
        </w:rPr>
        <w:t xml:space="preserve"> бастап қолданысқа енгізілді) (</w:t>
      </w:r>
      <w:hyperlink r:id="rId62" w:history="1">
        <w:r>
          <w:rPr>
            <w:rStyle w:val="a3"/>
            <w:i/>
            <w:iCs/>
            <w:bdr w:val="none" w:sz="0" w:space="0" w:color="auto" w:frame="1"/>
          </w:rPr>
          <w:t>бұр.ред.қара</w:t>
        </w:r>
      </w:hyperlink>
      <w:r>
        <w:rPr>
          <w:rStyle w:val="s3"/>
        </w:rPr>
        <w:t>); 2013.03.12. № 151-V ҚР</w:t>
      </w:r>
      <w:r>
        <w:rPr>
          <w:rStyle w:val="s3"/>
        </w:rPr>
        <w:t xml:space="preserve"> </w:t>
      </w:r>
      <w:hyperlink r:id="rId63" w:anchor="sub_id=200" w:history="1">
        <w:r>
          <w:rPr>
            <w:rStyle w:val="a3"/>
            <w:i/>
            <w:iCs/>
            <w:bdr w:val="none" w:sz="0" w:space="0" w:color="auto" w:frame="1"/>
          </w:rPr>
          <w:t>Заңымен</w:t>
        </w:r>
      </w:hyperlink>
      <w:r>
        <w:rPr>
          <w:rStyle w:val="s3"/>
        </w:rPr>
        <w:t xml:space="preserve"> </w:t>
      </w:r>
      <w:r>
        <w:rPr>
          <w:rStyle w:val="s3"/>
        </w:rPr>
        <w:t>(2014 ж. 1 қаңтардан бастап қолда</w:t>
      </w:r>
      <w:r>
        <w:rPr>
          <w:rStyle w:val="s3"/>
        </w:rPr>
        <w:t>нысқа енгізілді) (</w:t>
      </w:r>
      <w:hyperlink r:id="rId64" w:history="1">
        <w:r>
          <w:rPr>
            <w:rStyle w:val="a3"/>
            <w:i/>
            <w:iCs/>
            <w:bdr w:val="none" w:sz="0" w:space="0" w:color="auto" w:frame="1"/>
          </w:rPr>
          <w:t>бұр.ред.қара</w:t>
        </w:r>
      </w:hyperlink>
      <w:r>
        <w:rPr>
          <w:rStyle w:val="s3"/>
        </w:rPr>
        <w:t>); 2013.05.12. № 152-V ҚР</w:t>
      </w:r>
      <w:r>
        <w:rPr>
          <w:rStyle w:val="s3"/>
        </w:rPr>
        <w:t xml:space="preserve"> </w:t>
      </w:r>
      <w:hyperlink r:id="rId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 w:history="1">
        <w:r>
          <w:rPr>
            <w:rStyle w:val="a3"/>
            <w:i/>
            <w:iCs/>
            <w:bdr w:val="none" w:sz="0" w:space="0" w:color="auto" w:frame="1"/>
          </w:rPr>
          <w:t>бұр.ред.қара</w:t>
        </w:r>
      </w:hyperlink>
      <w:r>
        <w:rPr>
          <w:rStyle w:val="s3"/>
        </w:rPr>
        <w:t>); 2014.07.03. № 177-V ҚР</w:t>
      </w:r>
      <w:r>
        <w:rPr>
          <w:rStyle w:val="s3"/>
        </w:rPr>
        <w:t xml:space="preserve"> </w:t>
      </w:r>
      <w:hyperlink r:id="rId67"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68"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 (</w:t>
      </w:r>
      <w:hyperlink r:id="rId69" w:history="1">
        <w:r>
          <w:rPr>
            <w:rStyle w:val="a3"/>
            <w:i/>
            <w:iCs/>
            <w:bdr w:val="none" w:sz="0" w:space="0" w:color="auto" w:frame="1"/>
          </w:rPr>
          <w:t>бұр.ред.қара</w:t>
        </w:r>
      </w:hyperlink>
      <w:r>
        <w:rPr>
          <w:rStyle w:val="s3"/>
        </w:rPr>
        <w:t>); 2014.10.06. № 208-V ҚР</w:t>
      </w:r>
      <w:r>
        <w:rPr>
          <w:rStyle w:val="s3"/>
        </w:rPr>
        <w:t xml:space="preserve"> </w:t>
      </w:r>
      <w:hyperlink r:id="rId70" w:anchor="sub_id=400" w:history="1">
        <w:r>
          <w:rPr>
            <w:rStyle w:val="a3"/>
            <w:i/>
            <w:iCs/>
            <w:bdr w:val="none" w:sz="0" w:space="0" w:color="auto" w:frame="1"/>
          </w:rPr>
          <w:t>Заңымен</w:t>
        </w:r>
      </w:hyperlink>
      <w:r>
        <w:rPr>
          <w:rStyle w:val="s3"/>
        </w:rPr>
        <w:t xml:space="preserve"> (</w:t>
      </w:r>
      <w:hyperlink r:id="rId71" w:history="1">
        <w:r>
          <w:rPr>
            <w:rStyle w:val="a3"/>
            <w:i/>
            <w:iCs/>
            <w:bdr w:val="none" w:sz="0" w:space="0" w:color="auto" w:frame="1"/>
          </w:rPr>
          <w:t>бұр.ред.қара</w:t>
        </w:r>
      </w:hyperlink>
      <w:r>
        <w:rPr>
          <w:rStyle w:val="s3"/>
        </w:rPr>
        <w:t>); 2014.12.06. № 209-V ҚР</w:t>
      </w:r>
      <w:r>
        <w:rPr>
          <w:rStyle w:val="s3"/>
        </w:rPr>
        <w:t xml:space="preserve"> </w:t>
      </w:r>
      <w:hyperlink r:id="rId72"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3" w:history="1">
        <w:r>
          <w:rPr>
            <w:rStyle w:val="a3"/>
            <w:i/>
            <w:iCs/>
            <w:bdr w:val="none" w:sz="0" w:space="0" w:color="auto" w:frame="1"/>
          </w:rPr>
          <w:t>бұр.ред.қара</w:t>
        </w:r>
      </w:hyperlink>
      <w:r>
        <w:rPr>
          <w:rStyle w:val="s3"/>
        </w:rPr>
        <w:t>); 2014.02.07. № 225-V ҚР</w:t>
      </w:r>
      <w:r>
        <w:rPr>
          <w:rStyle w:val="s3"/>
        </w:rPr>
        <w:t xml:space="preserve"> </w:t>
      </w:r>
      <w:hyperlink r:id="rId74" w:anchor="sub_id=40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75" w:history="1">
        <w:r>
          <w:rPr>
            <w:rStyle w:val="a3"/>
            <w:i/>
            <w:iCs/>
            <w:bdr w:val="none" w:sz="0" w:space="0" w:color="auto" w:frame="1"/>
          </w:rPr>
          <w:t>бұр.ред.қара</w:t>
        </w:r>
      </w:hyperlink>
      <w:r>
        <w:rPr>
          <w:rStyle w:val="s3"/>
        </w:rPr>
        <w:t>); 2014.07.11. № 248-V ҚР</w:t>
      </w:r>
      <w:r>
        <w:rPr>
          <w:rStyle w:val="s3"/>
        </w:rPr>
        <w:t xml:space="preserve"> </w:t>
      </w:r>
      <w:hyperlink r:id="rId76" w:anchor="sub_id=111" w:history="1">
        <w:r>
          <w:rPr>
            <w:rStyle w:val="a3"/>
            <w:i/>
            <w:iCs/>
            <w:bdr w:val="none" w:sz="0" w:space="0" w:color="auto" w:frame="1"/>
          </w:rPr>
          <w:t>Заңымен</w:t>
        </w:r>
      </w:hyperlink>
      <w:r>
        <w:rPr>
          <w:rStyle w:val="s3"/>
        </w:rPr>
        <w:t xml:space="preserve"> (</w:t>
      </w:r>
      <w:hyperlink r:id="rId77" w:history="1">
        <w:r>
          <w:rPr>
            <w:rStyle w:val="a3"/>
            <w:i/>
            <w:iCs/>
            <w:bdr w:val="none" w:sz="0" w:space="0" w:color="auto" w:frame="1"/>
          </w:rPr>
          <w:t>бұр.ред.қара</w:t>
        </w:r>
      </w:hyperlink>
      <w:r>
        <w:rPr>
          <w:rStyle w:val="s3"/>
        </w:rPr>
        <w:t>); 2014.28.11. № 257-V ҚР</w:t>
      </w:r>
      <w:r>
        <w:rPr>
          <w:rStyle w:val="s3"/>
        </w:rPr>
        <w:t xml:space="preserve"> </w:t>
      </w:r>
      <w:hyperlink r:id="rId78" w:anchor="sub_id=3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 w:history="1">
        <w:r>
          <w:rPr>
            <w:rStyle w:val="a3"/>
            <w:i/>
            <w:iCs/>
            <w:bdr w:val="none" w:sz="0" w:space="0" w:color="auto" w:frame="1"/>
          </w:rPr>
          <w:t>бұр.ред.қара</w:t>
        </w:r>
      </w:hyperlink>
      <w:r>
        <w:rPr>
          <w:rStyle w:val="s3"/>
        </w:rPr>
        <w:t>); 2014.29.12. № 269-V ҚР</w:t>
      </w:r>
      <w:r>
        <w:rPr>
          <w:rStyle w:val="s3"/>
        </w:rPr>
        <w:t xml:space="preserve"> </w:t>
      </w:r>
      <w:hyperlink r:id="rId80"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1" w:history="1">
        <w:r>
          <w:rPr>
            <w:rStyle w:val="a3"/>
            <w:i/>
            <w:iCs/>
            <w:bdr w:val="none" w:sz="0" w:space="0" w:color="auto" w:frame="1"/>
          </w:rPr>
          <w:t>бұр.ред.қара</w:t>
        </w:r>
      </w:hyperlink>
      <w:r>
        <w:rPr>
          <w:rStyle w:val="s3"/>
        </w:rPr>
        <w:t>) мазмұны өзгертілді</w:t>
      </w:r>
    </w:p>
    <w:p w:rsidR="00000000" w:rsidRDefault="00FC238B">
      <w:pPr>
        <w:ind w:firstLine="400"/>
        <w:jc w:val="center"/>
      </w:pPr>
      <w:r>
        <w:rPr>
          <w:rStyle w:val="s0"/>
          <w:b/>
          <w:bCs/>
        </w:rPr>
        <w:t>МАЗМҰНЫ</w:t>
      </w:r>
    </w:p>
    <w:p w:rsidR="00000000" w:rsidRDefault="00FC238B">
      <w:pPr>
        <w:ind w:firstLine="400"/>
        <w:jc w:val="center"/>
      </w:pPr>
      <w:r>
        <w:t> </w:t>
      </w:r>
    </w:p>
    <w:p w:rsidR="00000000" w:rsidRDefault="00FC238B">
      <w:hyperlink w:anchor="sub10000" w:history="1">
        <w:r>
          <w:rPr>
            <w:rStyle w:val="a3"/>
          </w:rPr>
          <w:t>1. ЖАЛПЫ БӨЛІМ</w:t>
        </w:r>
      </w:hyperlink>
    </w:p>
    <w:p w:rsidR="00000000" w:rsidRDefault="00FC238B">
      <w:r>
        <w:rPr>
          <w:rStyle w:val="s0"/>
        </w:rPr>
        <w:t> </w:t>
      </w:r>
    </w:p>
    <w:p w:rsidR="00000000" w:rsidRDefault="00FC238B">
      <w:hyperlink w:anchor="sub10000" w:history="1">
        <w:r>
          <w:rPr>
            <w:rStyle w:val="a3"/>
          </w:rPr>
          <w:t>1-бөлім. Жалпы ережелер</w:t>
        </w:r>
      </w:hyperlink>
    </w:p>
    <w:p w:rsidR="00000000" w:rsidRDefault="00FC238B">
      <w:hyperlink w:anchor="sub10000" w:history="1">
        <w:r>
          <w:rPr>
            <w:rStyle w:val="a3"/>
          </w:rPr>
          <w:t>1-тарау. Негізгі ережелер</w:t>
        </w:r>
      </w:hyperlink>
    </w:p>
    <w:p w:rsidR="00000000" w:rsidRDefault="00FC238B">
      <w:pPr>
        <w:ind w:firstLine="400"/>
        <w:jc w:val="both"/>
      </w:pPr>
      <w:hyperlink w:anchor="sub10000" w:history="1">
        <w:r>
          <w:rPr>
            <w:rStyle w:val="a3"/>
          </w:rPr>
          <w:t>1-бап. Осы Кодексте реттелетін қатынастар</w:t>
        </w:r>
      </w:hyperlink>
    </w:p>
    <w:p w:rsidR="00000000" w:rsidRDefault="00FC238B">
      <w:pPr>
        <w:ind w:firstLine="400"/>
        <w:jc w:val="both"/>
      </w:pPr>
      <w:hyperlink w:anchor="sub20000" w:history="1">
        <w:r>
          <w:rPr>
            <w:rStyle w:val="a3"/>
          </w:rPr>
          <w:t>2-бап. Қазақстан Респу</w:t>
        </w:r>
        <w:r>
          <w:rPr>
            <w:rStyle w:val="a3"/>
          </w:rPr>
          <w:t>бликасының салық заңнамасы</w:t>
        </w:r>
      </w:hyperlink>
    </w:p>
    <w:p w:rsidR="00000000" w:rsidRDefault="00FC238B">
      <w:pPr>
        <w:ind w:firstLine="400"/>
        <w:jc w:val="both"/>
      </w:pPr>
      <w:hyperlink w:anchor="sub30000" w:history="1">
        <w:r>
          <w:rPr>
            <w:rStyle w:val="a3"/>
          </w:rPr>
          <w:t>3-бап. Қазақстан Республикасы салық заңнамасының қолданылуы</w:t>
        </w:r>
      </w:hyperlink>
    </w:p>
    <w:p w:rsidR="00000000" w:rsidRDefault="00FC238B">
      <w:pPr>
        <w:ind w:firstLine="400"/>
        <w:jc w:val="both"/>
      </w:pPr>
      <w:hyperlink w:anchor="sub40000" w:history="1">
        <w:r>
          <w:rPr>
            <w:rStyle w:val="a3"/>
          </w:rPr>
          <w:t>4-бап. Қазақстан Республикасында салық салу принциптері</w:t>
        </w:r>
      </w:hyperlink>
    </w:p>
    <w:p w:rsidR="00000000" w:rsidRDefault="00FC238B">
      <w:pPr>
        <w:ind w:firstLine="400"/>
        <w:jc w:val="both"/>
      </w:pPr>
      <w:hyperlink w:anchor="sub50000" w:history="1">
        <w:r>
          <w:rPr>
            <w:rStyle w:val="a3"/>
          </w:rPr>
          <w:t>5-бап. Салық салудың</w:t>
        </w:r>
        <w:r>
          <w:rPr>
            <w:rStyle w:val="a3"/>
          </w:rPr>
          <w:t xml:space="preserve"> міндеттілігі принципі</w:t>
        </w:r>
      </w:hyperlink>
    </w:p>
    <w:p w:rsidR="00000000" w:rsidRDefault="00FC238B">
      <w:pPr>
        <w:ind w:firstLine="400"/>
        <w:jc w:val="both"/>
      </w:pPr>
      <w:hyperlink w:anchor="sub60000" w:history="1">
        <w:r>
          <w:rPr>
            <w:rStyle w:val="a3"/>
          </w:rPr>
          <w:t>6-бап. Салық салудың айқындылығы принципі</w:t>
        </w:r>
      </w:hyperlink>
    </w:p>
    <w:p w:rsidR="00000000" w:rsidRDefault="00FC238B">
      <w:pPr>
        <w:ind w:firstLine="400"/>
        <w:jc w:val="both"/>
      </w:pPr>
      <w:hyperlink w:anchor="sub70000" w:history="1">
        <w:r>
          <w:rPr>
            <w:rStyle w:val="a3"/>
          </w:rPr>
          <w:t>7-бап. Салық салудың әділдігі принципі</w:t>
        </w:r>
      </w:hyperlink>
    </w:p>
    <w:p w:rsidR="00000000" w:rsidRDefault="00FC238B">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FC238B">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FC238B">
      <w:pPr>
        <w:ind w:firstLine="400"/>
        <w:jc w:val="both"/>
      </w:pPr>
      <w:hyperlink w:anchor="sub100000" w:history="1">
        <w:r>
          <w:rPr>
            <w:rStyle w:val="a3"/>
          </w:rPr>
          <w:t>10-бап. Салық саясаты</w:t>
        </w:r>
      </w:hyperlink>
    </w:p>
    <w:p w:rsidR="00000000" w:rsidRDefault="00FC238B">
      <w:pPr>
        <w:ind w:firstLine="400"/>
        <w:jc w:val="both"/>
      </w:pPr>
      <w:hyperlink w:anchor="sub110000" w:history="1">
        <w:r>
          <w:rPr>
            <w:rStyle w:val="a3"/>
          </w:rPr>
          <w:t>11-бап. Салық салу мәселелері жөніндегі консультациялық кеңес</w:t>
        </w:r>
      </w:hyperlink>
    </w:p>
    <w:p w:rsidR="00000000" w:rsidRDefault="00FC238B">
      <w:pPr>
        <w:ind w:firstLine="400"/>
        <w:jc w:val="both"/>
      </w:pPr>
      <w:hyperlink w:anchor="sub120000" w:history="1">
        <w:r>
          <w:rPr>
            <w:rStyle w:val="a3"/>
          </w:rPr>
          <w:t>12-бап. Осы Кодексте қолданылатын негізгі ұғымдар</w:t>
        </w:r>
      </w:hyperlink>
    </w:p>
    <w:p w:rsidR="00000000" w:rsidRDefault="00FC238B">
      <w:r>
        <w:t> </w:t>
      </w:r>
    </w:p>
    <w:p w:rsidR="00000000" w:rsidRDefault="00FC238B">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FC238B">
      <w:pPr>
        <w:ind w:firstLine="400"/>
        <w:jc w:val="both"/>
      </w:pPr>
      <w:hyperlink w:anchor="sub130000" w:history="1">
        <w:r>
          <w:rPr>
            <w:rStyle w:val="a3"/>
          </w:rPr>
          <w:t>13-бап. Салық төлеушіні</w:t>
        </w:r>
        <w:r>
          <w:rPr>
            <w:rStyle w:val="a3"/>
          </w:rPr>
          <w:t>ң</w:t>
        </w:r>
        <w:r>
          <w:rPr>
            <w:rStyle w:val="a3"/>
          </w:rPr>
          <w:t xml:space="preserve"> құқықтары</w:t>
        </w:r>
      </w:hyperlink>
    </w:p>
    <w:p w:rsidR="00000000" w:rsidRDefault="00FC238B">
      <w:pPr>
        <w:ind w:firstLine="400"/>
        <w:jc w:val="both"/>
      </w:pPr>
      <w:hyperlink w:anchor="sub140000" w:history="1">
        <w:r>
          <w:rPr>
            <w:rStyle w:val="a3"/>
          </w:rPr>
          <w:t>14-бап. Салық төлеушінің міндеттері</w:t>
        </w:r>
      </w:hyperlink>
    </w:p>
    <w:p w:rsidR="00000000" w:rsidRDefault="00FC238B">
      <w:pPr>
        <w:ind w:firstLine="400"/>
        <w:jc w:val="both"/>
      </w:pPr>
      <w:hyperlink w:anchor="sub150000" w:history="1">
        <w:r>
          <w:rPr>
            <w:rStyle w:val="a3"/>
          </w:rPr>
          <w:t>15-бап. Салық агентінің құқықтары мен міндеттері</w:t>
        </w:r>
      </w:hyperlink>
    </w:p>
    <w:p w:rsidR="00000000" w:rsidRDefault="00FC238B">
      <w:pPr>
        <w:ind w:firstLine="400"/>
        <w:jc w:val="both"/>
      </w:pPr>
      <w:hyperlink w:anchor="sub160000" w:history="1">
        <w:r>
          <w:rPr>
            <w:rStyle w:val="a3"/>
          </w:rPr>
          <w:t>16-бап. Салық төлеушінің (салық агентінің) құқықтарын қамтамасы</w:t>
        </w:r>
        <w:r>
          <w:rPr>
            <w:rStyle w:val="a3"/>
          </w:rPr>
          <w:t>з ету және қорғау</w:t>
        </w:r>
      </w:hyperlink>
    </w:p>
    <w:p w:rsidR="00000000" w:rsidRDefault="00FC238B">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FC238B">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 xml:space="preserve">ойнауын пайдалану бойынша операцияларды </w:t>
        </w:r>
        <w:r>
          <w:rPr>
            <w:rStyle w:val="a3"/>
            <w:b/>
            <w:bCs/>
          </w:rPr>
          <w:t>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FC238B">
      <w:r>
        <w:t> </w:t>
      </w:r>
    </w:p>
    <w:p w:rsidR="00000000" w:rsidRDefault="00FC238B">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FC238B">
      <w:pPr>
        <w:ind w:firstLine="400"/>
        <w:jc w:val="both"/>
      </w:pPr>
      <w:hyperlink w:anchor="sub180000" w:history="1">
        <w:r>
          <w:rPr>
            <w:rStyle w:val="a3"/>
          </w:rPr>
          <w:t>18-бап. Салық органдарының мін</w:t>
        </w:r>
        <w:r>
          <w:rPr>
            <w:rStyle w:val="a3"/>
          </w:rPr>
          <w:t>деттері мен жүйесі</w:t>
        </w:r>
      </w:hyperlink>
    </w:p>
    <w:p w:rsidR="00000000" w:rsidRDefault="00FC238B">
      <w:pPr>
        <w:ind w:firstLine="400"/>
        <w:jc w:val="both"/>
      </w:pPr>
      <w:hyperlink w:anchor="sub190000" w:history="1">
        <w:r>
          <w:rPr>
            <w:rStyle w:val="a3"/>
          </w:rPr>
          <w:t>19-бап. Салық органдарының құқықтары</w:t>
        </w:r>
      </w:hyperlink>
    </w:p>
    <w:p w:rsidR="00000000" w:rsidRDefault="00FC238B">
      <w:pPr>
        <w:ind w:firstLine="400"/>
        <w:jc w:val="both"/>
      </w:pPr>
      <w:hyperlink w:anchor="sub200000" w:history="1">
        <w:r>
          <w:rPr>
            <w:rStyle w:val="a3"/>
          </w:rPr>
          <w:t>20-бап. Салық органдарының міндеттері</w:t>
        </w:r>
      </w:hyperlink>
    </w:p>
    <w:p w:rsidR="00000000" w:rsidRDefault="00FC238B">
      <w:pPr>
        <w:ind w:firstLine="400"/>
        <w:jc w:val="both"/>
      </w:pPr>
      <w:hyperlink w:anchor="sub210000" w:history="1">
        <w:r>
          <w:rPr>
            <w:rStyle w:val="a3"/>
          </w:rPr>
          <w:t>21-бап. Мүдделер қақтығысы</w:t>
        </w:r>
        <w:r>
          <w:rPr>
            <w:rStyle w:val="a3"/>
          </w:rPr>
          <w:t xml:space="preserve"> </w:t>
        </w:r>
      </w:hyperlink>
    </w:p>
    <w:p w:rsidR="00000000" w:rsidRDefault="00FC238B">
      <w:pPr>
        <w:ind w:firstLine="400"/>
        <w:jc w:val="both"/>
      </w:pPr>
      <w:hyperlink w:anchor="sub220000" w:history="1">
        <w:r>
          <w:rPr>
            <w:rStyle w:val="a3"/>
          </w:rPr>
          <w:t>22-бап</w:t>
        </w:r>
        <w:r>
          <w:rPr>
            <w:rStyle w:val="a3"/>
          </w:rPr>
          <w:t>.</w:t>
        </w:r>
      </w:hyperlink>
      <w:r>
        <w:rPr>
          <w:rStyle w:val="s0"/>
        </w:rPr>
        <w:t xml:space="preserve"> </w:t>
      </w:r>
      <w:r>
        <w:rPr>
          <w:rStyle w:val="s0"/>
        </w:rPr>
        <w:t>2014 жылғы 7 қарашадағы № 248-V ҚР</w:t>
      </w:r>
      <w:r>
        <w:rPr>
          <w:rStyle w:val="s0"/>
        </w:rPr>
        <w:t xml:space="preserve"> </w:t>
      </w:r>
      <w:hyperlink r:id="rId82" w:anchor="sub_id=111" w:history="1">
        <w:r>
          <w:rPr>
            <w:rStyle w:val="a3"/>
          </w:rPr>
          <w:t>Заңымен</w:t>
        </w:r>
      </w:hyperlink>
      <w:r>
        <w:rPr>
          <w:rStyle w:val="s0"/>
        </w:rPr>
        <w:t xml:space="preserve"> алып тасталды </w:t>
      </w:r>
    </w:p>
    <w:p w:rsidR="00000000" w:rsidRDefault="00FC238B">
      <w:pPr>
        <w:ind w:firstLine="400"/>
        <w:jc w:val="both"/>
      </w:pPr>
      <w:hyperlink w:anchor="sub230000" w:history="1">
        <w:r>
          <w:rPr>
            <w:rStyle w:val="a3"/>
          </w:rPr>
          <w:t>23-бап. Жергілікті атқарушы органдардың өкілеттігі</w:t>
        </w:r>
      </w:hyperlink>
    </w:p>
    <w:p w:rsidR="00000000" w:rsidRDefault="00FC238B">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FC238B">
      <w:pPr>
        <w:ind w:firstLine="400"/>
        <w:jc w:val="both"/>
      </w:pPr>
      <w:r>
        <w:rPr>
          <w:rStyle w:val="s0"/>
        </w:rPr>
        <w:t> </w:t>
      </w:r>
    </w:p>
    <w:p w:rsidR="00000000" w:rsidRDefault="00FC238B">
      <w:pPr>
        <w:ind w:firstLine="400"/>
        <w:jc w:val="both"/>
      </w:pPr>
      <w:hyperlink w:anchor="sub250000" w:history="1">
        <w:r>
          <w:rPr>
            <w:rStyle w:val="a3"/>
          </w:rPr>
          <w:t>25-бап.</w:t>
        </w:r>
        <w:r>
          <w:rPr>
            <w:rStyle w:val="a3"/>
          </w:rPr>
          <w:t xml:space="preserve"> Салық органдарының лауазымды адамдарын материалдық қамтамасыз ету, құқықтық және әлеуметтік қорғау</w:t>
        </w:r>
      </w:hyperlink>
    </w:p>
    <w:p w:rsidR="00000000" w:rsidRDefault="00FC238B">
      <w:pPr>
        <w:ind w:firstLine="400"/>
        <w:jc w:val="both"/>
      </w:pPr>
      <w:r>
        <w:t> </w:t>
      </w:r>
    </w:p>
    <w:p w:rsidR="00000000" w:rsidRDefault="00FC238B">
      <w:hyperlink w:anchor="sub260000" w:history="1">
        <w:r>
          <w:rPr>
            <w:rStyle w:val="a3"/>
          </w:rPr>
          <w:t>2-бөлім. Салық міндеттемесі</w:t>
        </w:r>
      </w:hyperlink>
    </w:p>
    <w:p w:rsidR="00000000" w:rsidRDefault="00FC238B">
      <w:hyperlink w:anchor="sub260000" w:history="1">
        <w:r>
          <w:rPr>
            <w:rStyle w:val="a3"/>
          </w:rPr>
          <w:t>4-тарау. Жалпы ережелер</w:t>
        </w:r>
      </w:hyperlink>
    </w:p>
    <w:p w:rsidR="00000000" w:rsidRDefault="00FC238B">
      <w:pPr>
        <w:ind w:firstLine="400"/>
        <w:jc w:val="both"/>
      </w:pPr>
      <w:hyperlink w:anchor="sub260000" w:history="1">
        <w:r>
          <w:rPr>
            <w:rStyle w:val="a3"/>
          </w:rPr>
          <w:t>26-бап</w:t>
        </w:r>
        <w:r>
          <w:rPr>
            <w:rStyle w:val="a3"/>
          </w:rPr>
          <w:t>. Салық міндеттемесі</w:t>
        </w:r>
      </w:hyperlink>
    </w:p>
    <w:p w:rsidR="00000000" w:rsidRDefault="00FC238B">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FC238B">
      <w:pPr>
        <w:ind w:firstLine="400"/>
        <w:jc w:val="both"/>
      </w:pPr>
      <w:hyperlink w:anchor="sub280000" w:history="1">
        <w:r>
          <w:rPr>
            <w:rStyle w:val="a3"/>
          </w:rPr>
          <w:t>28-бап. Салық базасы</w:t>
        </w:r>
      </w:hyperlink>
    </w:p>
    <w:p w:rsidR="00000000" w:rsidRDefault="00FC238B">
      <w:pPr>
        <w:ind w:firstLine="400"/>
        <w:jc w:val="both"/>
      </w:pPr>
      <w:hyperlink w:anchor="sub290000" w:history="1">
        <w:r>
          <w:rPr>
            <w:rStyle w:val="a3"/>
          </w:rPr>
          <w:t>29-бап. Салық мөлшерлемесі</w:t>
        </w:r>
      </w:hyperlink>
    </w:p>
    <w:p w:rsidR="00000000" w:rsidRDefault="00FC238B">
      <w:pPr>
        <w:ind w:firstLine="400"/>
        <w:jc w:val="both"/>
      </w:pPr>
      <w:hyperlink w:anchor="sub300000" w:history="1">
        <w:r>
          <w:rPr>
            <w:rStyle w:val="a3"/>
          </w:rPr>
          <w:t>30-бап. Салық кезеңі</w:t>
        </w:r>
      </w:hyperlink>
    </w:p>
    <w:p w:rsidR="00000000" w:rsidRDefault="00FC238B">
      <w:pPr>
        <w:ind w:firstLine="400"/>
        <w:jc w:val="both"/>
      </w:pPr>
      <w:r>
        <w:t> </w:t>
      </w:r>
    </w:p>
    <w:p w:rsidR="00000000" w:rsidRDefault="00FC238B">
      <w:hyperlink w:anchor="sub310000" w:history="1">
        <w:r>
          <w:rPr>
            <w:rStyle w:val="a3"/>
          </w:rPr>
          <w:t>5-тарау. Салық міндеттемесін орындау</w:t>
        </w:r>
      </w:hyperlink>
    </w:p>
    <w:p w:rsidR="00000000" w:rsidRDefault="00FC238B">
      <w:pPr>
        <w:ind w:firstLine="400"/>
        <w:jc w:val="both"/>
      </w:pPr>
      <w:hyperlink w:anchor="sub310000" w:history="1">
        <w:r>
          <w:rPr>
            <w:rStyle w:val="a3"/>
          </w:rPr>
          <w:t>31-бап. Салық міндеттемесін орындау</w:t>
        </w:r>
      </w:hyperlink>
    </w:p>
    <w:p w:rsidR="00000000" w:rsidRDefault="00FC238B">
      <w:pPr>
        <w:ind w:firstLine="400"/>
        <w:jc w:val="both"/>
      </w:pPr>
      <w:hyperlink w:anchor="sub320000" w:history="1">
        <w:r>
          <w:rPr>
            <w:rStyle w:val="a3"/>
          </w:rPr>
          <w:t>32-бап. Салық міндеттемесін орындау кезінде салық</w:t>
        </w:r>
        <w:r>
          <w:rPr>
            <w:rStyle w:val="a3"/>
          </w:rPr>
          <w:t>ты және бюджетке төленетін басқа да міндетті төлемдерді есептеу ерекшеліктері</w:t>
        </w:r>
      </w:hyperlink>
    </w:p>
    <w:p w:rsidR="00000000" w:rsidRDefault="00FC238B">
      <w:pPr>
        <w:ind w:firstLine="400"/>
        <w:jc w:val="both"/>
      </w:pPr>
      <w:hyperlink w:anchor="sub330000" w:history="1">
        <w:r>
          <w:rPr>
            <w:rStyle w:val="a3"/>
          </w:rPr>
          <w:t>33-бап. Салық міндеттемесін орындау мерзімдері</w:t>
        </w:r>
      </w:hyperlink>
    </w:p>
    <w:p w:rsidR="00000000" w:rsidRDefault="00FC238B">
      <w:pPr>
        <w:ind w:firstLine="400"/>
        <w:jc w:val="both"/>
      </w:pPr>
      <w:hyperlink w:anchor="sub340000" w:history="1">
        <w:r>
          <w:rPr>
            <w:rStyle w:val="a3"/>
          </w:rPr>
          <w:t>34-бап. Салық берешегін өтеу тәртібі</w:t>
        </w:r>
      </w:hyperlink>
    </w:p>
    <w:p w:rsidR="00000000" w:rsidRDefault="00FC238B">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FC238B">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FC238B">
      <w:pPr>
        <w:ind w:left="1200" w:hanging="800"/>
        <w:jc w:val="both"/>
      </w:pPr>
      <w:hyperlink w:anchor="sub370000" w:history="1">
        <w:r>
          <w:rPr>
            <w:rStyle w:val="a3"/>
            <w:b/>
            <w:bCs/>
          </w:rPr>
          <w:t>37-ба</w:t>
        </w:r>
        <w:r>
          <w:rPr>
            <w:rStyle w:val="a3"/>
            <w:b/>
            <w:bCs/>
          </w:rPr>
          <w:t>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FC238B">
      <w:pPr>
        <w:ind w:firstLine="400"/>
        <w:jc w:val="both"/>
      </w:pPr>
      <w:hyperlink w:anchor="sub37010000" w:history="1">
        <w:r>
          <w:rPr>
            <w:rStyle w:val="a3"/>
          </w:rPr>
          <w:t>37-1-ба</w:t>
        </w:r>
        <w:r>
          <w:rPr>
            <w:rStyle w:val="a3"/>
          </w:rPr>
          <w:t>п. Таратылатын резидент заңды тұлғалардың жекелеген санаттарының салық міндеттемесін орындау ерекшеліктері</w:t>
        </w:r>
      </w:hyperlink>
    </w:p>
    <w:p w:rsidR="00000000" w:rsidRDefault="00FC238B">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міндеттемесін орындау ерекшеліктері</w:t>
        </w:r>
      </w:hyperlink>
    </w:p>
    <w:p w:rsidR="00000000" w:rsidRDefault="00FC238B">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FC238B">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FC238B">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w:t>
        </w:r>
        <w:r>
          <w:rPr>
            <w:rStyle w:val="a3"/>
            <w:b/>
            <w:bCs/>
          </w:rPr>
          <w:t>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FC238B">
      <w:pPr>
        <w:ind w:firstLine="400"/>
        <w:jc w:val="both"/>
      </w:pPr>
      <w:hyperlink w:anchor="sub400000" w:history="1">
        <w:r>
          <w:rPr>
            <w:rStyle w:val="a3"/>
          </w:rPr>
          <w:t>40-бап. Бөліну жолымен қайта ұйымдастырылған кезде</w:t>
        </w:r>
        <w:r>
          <w:rPr>
            <w:rStyle w:val="a3"/>
          </w:rPr>
          <w:t xml:space="preserve"> заңды тұлғаның салық міндеттемесін орындауы</w:t>
        </w:r>
      </w:hyperlink>
    </w:p>
    <w:p w:rsidR="00000000" w:rsidRDefault="00FC238B">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FC238B">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xml:space="preserve">, </w:t>
        </w:r>
        <w:r>
          <w:rPr>
            <w:rStyle w:val="a3"/>
            <w:b/>
            <w:bCs/>
          </w:rPr>
          <w:t>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FC238B">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FC238B">
      <w:pPr>
        <w:ind w:firstLine="400"/>
        <w:jc w:val="both"/>
      </w:pPr>
      <w:hyperlink w:anchor="sub43010000" w:history="1">
        <w:r>
          <w:rPr>
            <w:rStyle w:val="a3"/>
          </w:rPr>
          <w:t>43-1-бап</w:t>
        </w:r>
        <w:r>
          <w:rPr>
            <w:rStyle w:val="a3"/>
          </w:rPr>
          <w:t>. Дара кәсіпкерлердің жекелеген санаттарының қызметін оңайлатылған тәртіппен тоқтату</w:t>
        </w:r>
      </w:hyperlink>
    </w:p>
    <w:p w:rsidR="00000000" w:rsidRDefault="00FC238B">
      <w:pPr>
        <w:ind w:firstLine="400"/>
        <w:jc w:val="both"/>
      </w:pPr>
      <w:hyperlink w:anchor="sub450000" w:history="1">
        <w:r>
          <w:rPr>
            <w:rStyle w:val="a3"/>
          </w:rPr>
          <w:t>45-бап. Қайтыс болған жеке тұлғаның салық берешегін өтеу</w:t>
        </w:r>
      </w:hyperlink>
    </w:p>
    <w:p w:rsidR="00000000" w:rsidRDefault="00FC238B">
      <w:pPr>
        <w:ind w:firstLine="400"/>
        <w:jc w:val="both"/>
      </w:pPr>
      <w:hyperlink w:anchor="sub460000" w:history="1">
        <w:r>
          <w:rPr>
            <w:rStyle w:val="a3"/>
          </w:rPr>
          <w:t>46-бап. Салық міндеттемесі мен талабы бойынша тала</w:t>
        </w:r>
        <w:r>
          <w:rPr>
            <w:rStyle w:val="a3"/>
          </w:rPr>
          <w:t>п қою мерзімі</w:t>
        </w:r>
        <w:r>
          <w:rPr>
            <w:rStyle w:val="a3"/>
          </w:rPr>
          <w:t xml:space="preserve"> </w:t>
        </w:r>
      </w:hyperlink>
    </w:p>
    <w:p w:rsidR="00000000" w:rsidRDefault="00FC238B">
      <w:pPr>
        <w:ind w:firstLine="400"/>
        <w:jc w:val="both"/>
      </w:pPr>
      <w:r>
        <w:t> </w:t>
      </w:r>
    </w:p>
    <w:p w:rsidR="00000000" w:rsidRDefault="00FC238B">
      <w:pPr>
        <w:jc w:val="both"/>
      </w:pPr>
      <w:hyperlink w:anchor="sub470000" w:history="1">
        <w:r>
          <w:rPr>
            <w:rStyle w:val="a3"/>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FC238B">
      <w:pPr>
        <w:ind w:firstLine="400"/>
        <w:jc w:val="both"/>
      </w:pPr>
      <w:hyperlink w:anchor="sub470000" w:history="1">
        <w:r>
          <w:rPr>
            <w:rStyle w:val="a3"/>
          </w:rPr>
          <w:t>47-бап. Жалпы ережелер</w:t>
        </w:r>
      </w:hyperlink>
    </w:p>
    <w:p w:rsidR="00000000" w:rsidRDefault="00FC238B">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FC238B">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FC238B">
      <w:pPr>
        <w:ind w:firstLine="400"/>
        <w:jc w:val="both"/>
      </w:pPr>
      <w:hyperlink w:anchor="sub490000" w:history="1">
        <w:r>
          <w:rPr>
            <w:rStyle w:val="a3"/>
          </w:rPr>
          <w:t>49-бап. Салық және (немесе) ө</w:t>
        </w:r>
        <w:r>
          <w:rPr>
            <w:rStyle w:val="a3"/>
          </w:rPr>
          <w:t>сiмпұлдар төлеу жөніндегі салық міндеттемесін орындау мерзімдерін банк кепілдігі арқылы өзгерту тәртібі</w:t>
        </w:r>
      </w:hyperlink>
    </w:p>
    <w:p w:rsidR="00000000" w:rsidRDefault="00FC238B">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w:t>
        </w:r>
        <w:r>
          <w:rPr>
            <w:rStyle w:val="a3"/>
          </w:rPr>
          <w:t>ы өзгерту тәртібі</w:t>
        </w:r>
      </w:hyperlink>
    </w:p>
    <w:p w:rsidR="00000000" w:rsidRDefault="00FC238B">
      <w:pPr>
        <w:ind w:firstLine="400"/>
        <w:jc w:val="both"/>
      </w:pPr>
      <w:hyperlink w:anchor="sub510000" w:history="1">
        <w:r>
          <w:rPr>
            <w:rStyle w:val="a3"/>
          </w:rPr>
          <w:t>51-бап. Мүліктік кепіл шартын жасасу тәртібі</w:t>
        </w:r>
      </w:hyperlink>
    </w:p>
    <w:p w:rsidR="00000000" w:rsidRDefault="00FC238B">
      <w:pPr>
        <w:ind w:left="1200" w:hanging="800"/>
        <w:jc w:val="both"/>
      </w:pPr>
      <w:hyperlink w:anchor="sub51010000" w:history="1">
        <w:r>
          <w:rPr>
            <w:rStyle w:val="a3"/>
            <w:b/>
            <w:bCs/>
          </w:rPr>
          <w:t>51-1-бап. Салы</w:t>
        </w:r>
        <w:r>
          <w:rPr>
            <w:rStyle w:val="a3"/>
            <w:b/>
            <w:bCs/>
          </w:rPr>
          <w:t>қ</w:t>
        </w:r>
        <w:r>
          <w:rPr>
            <w:rStyle w:val="a3"/>
            <w:b/>
            <w:bCs/>
          </w:rPr>
          <w:t>ты</w:t>
        </w:r>
        <w:r>
          <w:rPr>
            <w:rStyle w:val="a3"/>
            <w:b/>
            <w:bCs/>
          </w:rPr>
          <w:t>қ</w:t>
        </w:r>
        <w:r>
          <w:rPr>
            <w:rStyle w:val="a3"/>
            <w:b/>
            <w:bCs/>
          </w:rPr>
          <w:t xml:space="preserve">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w:t>
        </w:r>
        <w:r>
          <w:rPr>
            <w:rStyle w:val="a3"/>
            <w:b/>
            <w:bCs/>
          </w:rPr>
          <w:t>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FC238B">
      <w:pPr>
        <w:ind w:firstLine="400"/>
        <w:jc w:val="both"/>
      </w:pPr>
      <w:hyperlink w:anchor="sub51020000" w:history="1">
        <w:r>
          <w:rPr>
            <w:rStyle w:val="a3"/>
          </w:rPr>
          <w:t>51-2-бап. Қайта құрылымдалатын ұйымның салық төлеу жөніндегі салық міндеттемесін орындау мер</w:t>
        </w:r>
        <w:r>
          <w:rPr>
            <w:rStyle w:val="a3"/>
          </w:rPr>
          <w:t>зімдерін өзгерту тәртібі</w:t>
        </w:r>
      </w:hyperlink>
    </w:p>
    <w:p w:rsidR="00000000" w:rsidRDefault="00FC238B">
      <w:pPr>
        <w:ind w:firstLine="400"/>
        <w:jc w:val="both"/>
      </w:pPr>
      <w:hyperlink w:anchor="sub51030000" w:history="1">
        <w:r>
          <w:rPr>
            <w:rStyle w:val="a3"/>
          </w:rPr>
          <w:t>51-3-бап. Импортталатын тауарлар бойынша жанама салықтарды төлеу мерзімін өзгерту тәртібі</w:t>
        </w:r>
      </w:hyperlink>
    </w:p>
    <w:p w:rsidR="00000000" w:rsidRDefault="00FC238B">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не (немес</w:t>
        </w:r>
        <w:r>
          <w:rPr>
            <w:rStyle w:val="a3"/>
            <w:b/>
            <w:bCs/>
          </w:rPr>
          <w:t xml:space="preserve">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FC238B">
      <w:pPr>
        <w:ind w:firstLine="400"/>
        <w:jc w:val="both"/>
      </w:pPr>
      <w:hyperlink w:anchor="sub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w:t>
        </w:r>
        <w:r>
          <w:rPr>
            <w:rStyle w:val="a3"/>
          </w:rPr>
          <w:t>талап ету тәртібі</w:t>
        </w:r>
      </w:hyperlink>
    </w:p>
    <w:p w:rsidR="00000000" w:rsidRDefault="00FC238B">
      <w:pPr>
        <w:ind w:firstLine="400"/>
        <w:jc w:val="both"/>
      </w:pPr>
      <w:hyperlink w:anchor="sub540000" w:history="1">
        <w:r>
          <w:rPr>
            <w:rStyle w:val="a3"/>
          </w:rPr>
          <w:t>54-бап. Салық міндеттемесінің тоқтатылуы</w:t>
        </w:r>
      </w:hyperlink>
    </w:p>
    <w:p w:rsidR="00000000" w:rsidRDefault="00FC238B">
      <w:r>
        <w:rPr>
          <w:rStyle w:val="s0"/>
        </w:rPr>
        <w:t> </w:t>
      </w:r>
    </w:p>
    <w:p w:rsidR="00000000" w:rsidRDefault="00FC238B">
      <w:hyperlink w:anchor="sub550000" w:history="1">
        <w:r>
          <w:rPr>
            <w:rStyle w:val="a3"/>
          </w:rPr>
          <w:t>2. ЕРЕКШЕ БӨЛІМ</w:t>
        </w:r>
      </w:hyperlink>
    </w:p>
    <w:p w:rsidR="00000000" w:rsidRDefault="00FC238B">
      <w:hyperlink w:anchor="sub550000" w:history="1">
        <w:r>
          <w:rPr>
            <w:rStyle w:val="a3"/>
          </w:rPr>
          <w:t>3-бөлім. Негізгі ережелер</w:t>
        </w:r>
      </w:hyperlink>
    </w:p>
    <w:p w:rsidR="00000000" w:rsidRDefault="00FC238B">
      <w:pPr>
        <w:ind w:firstLine="400"/>
        <w:jc w:val="both"/>
      </w:pPr>
      <w:hyperlink w:anchor="sub550000" w:history="1">
        <w:r>
          <w:rPr>
            <w:rStyle w:val="a3"/>
          </w:rPr>
          <w:t>55-бап. Салықтың және бюд</w:t>
        </w:r>
        <w:r>
          <w:rPr>
            <w:rStyle w:val="a3"/>
          </w:rPr>
          <w:t>жетке төленетін басқа да міндетті төлемдердің түрлері</w:t>
        </w:r>
      </w:hyperlink>
    </w:p>
    <w:p w:rsidR="00000000" w:rsidRDefault="00FC238B">
      <w:pPr>
        <w:ind w:firstLine="400"/>
        <w:jc w:val="both"/>
      </w:pPr>
      <w:r>
        <w:t> </w:t>
      </w:r>
    </w:p>
    <w:p w:rsidR="00000000" w:rsidRDefault="00FC238B">
      <w:hyperlink w:anchor="sub560000" w:history="1">
        <w:r>
          <w:rPr>
            <w:rStyle w:val="a3"/>
          </w:rPr>
          <w:t>7-тарау. Салықтық есепке алу</w:t>
        </w:r>
      </w:hyperlink>
    </w:p>
    <w:p w:rsidR="00000000" w:rsidRDefault="00FC238B">
      <w:pPr>
        <w:ind w:firstLine="400"/>
        <w:jc w:val="both"/>
      </w:pPr>
      <w:hyperlink w:anchor="sub560000" w:history="1">
        <w:r>
          <w:rPr>
            <w:rStyle w:val="a3"/>
          </w:rPr>
          <w:t>56-бап. Салықтық есепке алу және есепке алу құжаттамасы</w:t>
        </w:r>
      </w:hyperlink>
    </w:p>
    <w:p w:rsidR="00000000" w:rsidRDefault="00FC238B">
      <w:pPr>
        <w:ind w:firstLine="400"/>
        <w:jc w:val="both"/>
      </w:pPr>
      <w:hyperlink w:anchor="sub570000" w:history="1">
        <w:r>
          <w:rPr>
            <w:rStyle w:val="a3"/>
          </w:rPr>
          <w:t>57-бап. Салықтық ес</w:t>
        </w:r>
        <w:r>
          <w:rPr>
            <w:rStyle w:val="a3"/>
          </w:rPr>
          <w:t>епке алу ережесі</w:t>
        </w:r>
      </w:hyperlink>
    </w:p>
    <w:p w:rsidR="00000000" w:rsidRDefault="00FC238B">
      <w:pPr>
        <w:ind w:firstLine="400"/>
        <w:jc w:val="both"/>
      </w:pPr>
      <w:hyperlink w:anchor="sub580000" w:history="1">
        <w:r>
          <w:rPr>
            <w:rStyle w:val="a3"/>
          </w:rPr>
          <w:t>58-бап. Бөлек салықтық есепке алуды жүргізу ережесі</w:t>
        </w:r>
        <w:r>
          <w:rPr>
            <w:rStyle w:val="a3"/>
          </w:rPr>
          <w:t xml:space="preserve"> </w:t>
        </w:r>
      </w:hyperlink>
    </w:p>
    <w:p w:rsidR="00000000" w:rsidRDefault="00FC238B">
      <w:pPr>
        <w:ind w:firstLine="400"/>
        <w:jc w:val="both"/>
      </w:pPr>
      <w:hyperlink w:anchor="sub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FC238B">
      <w:pPr>
        <w:ind w:firstLine="400"/>
        <w:jc w:val="both"/>
      </w:pPr>
      <w:hyperlink w:anchor="sub600000" w:history="1">
        <w:r>
          <w:rPr>
            <w:rStyle w:val="a3"/>
          </w:rPr>
          <w:t>60-бап. Салықтық</w:t>
        </w:r>
        <w:r>
          <w:rPr>
            <w:rStyle w:val="a3"/>
          </w:rPr>
          <w:t xml:space="preserve"> есепке алу саясатына қойылатын талаптар</w:t>
        </w:r>
      </w:hyperlink>
    </w:p>
    <w:p w:rsidR="00000000" w:rsidRDefault="00FC238B">
      <w:pPr>
        <w:ind w:firstLine="400"/>
        <w:jc w:val="both"/>
      </w:pPr>
      <w:r>
        <w:t> </w:t>
      </w:r>
    </w:p>
    <w:p w:rsidR="00000000" w:rsidRDefault="00FC238B">
      <w:pPr>
        <w:ind w:left="1080" w:hanging="1080"/>
        <w:jc w:val="both"/>
      </w:pPr>
      <w:hyperlink w:anchor="sub60010000" w:history="1">
        <w:r>
          <w:rPr>
            <w:rStyle w:val="a3"/>
          </w:rPr>
          <w:t>7-1-тарау.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w:t>
        </w:r>
        <w:r>
          <w:rPr>
            <w:rStyle w:val="a3"/>
          </w:rPr>
          <w:t xml:space="preserve"> жүзеге асырмайтын дара кәсіпкерлердің салықтық есепке алуды жүргізу ерекшеліктері</w:t>
        </w:r>
      </w:hyperlink>
    </w:p>
    <w:p w:rsidR="00000000" w:rsidRDefault="00FC238B">
      <w:pPr>
        <w:ind w:firstLine="400"/>
        <w:jc w:val="both"/>
      </w:pPr>
      <w:hyperlink w:anchor="sub60010000" w:history="1">
        <w:r>
          <w:rPr>
            <w:rStyle w:val="a3"/>
          </w:rPr>
          <w:t>60-1-бап. Жалпы ережелер</w:t>
        </w:r>
      </w:hyperlink>
    </w:p>
    <w:p w:rsidR="00000000" w:rsidRDefault="00FC238B">
      <w:pPr>
        <w:ind w:firstLine="400"/>
        <w:jc w:val="both"/>
      </w:pPr>
      <w:hyperlink w:anchor="sub60020000" w:history="1">
        <w:r>
          <w:rPr>
            <w:rStyle w:val="a3"/>
          </w:rPr>
          <w:t xml:space="preserve">60-2-бап. Бастапқы есепке алу құжаттарының нысандары мен оларды жасау жөніндегі </w:t>
        </w:r>
        <w:r>
          <w:rPr>
            <w:rStyle w:val="a3"/>
          </w:rPr>
          <w:t>талаптар</w:t>
        </w:r>
      </w:hyperlink>
    </w:p>
    <w:p w:rsidR="00000000" w:rsidRDefault="00FC238B">
      <w:pPr>
        <w:ind w:firstLine="400"/>
        <w:jc w:val="both"/>
      </w:pPr>
      <w:hyperlink w:anchor="sub60030000" w:history="1">
        <w:r>
          <w:rPr>
            <w:rStyle w:val="a3"/>
          </w:rPr>
          <w:t>60-3-бап. Салықтық есепке алуды жүргізу ерекшеліктері</w:t>
        </w:r>
      </w:hyperlink>
    </w:p>
    <w:p w:rsidR="00000000" w:rsidRDefault="00FC238B">
      <w:pPr>
        <w:ind w:left="1200" w:hanging="800"/>
        <w:jc w:val="both"/>
      </w:pPr>
      <w:r>
        <w:t> </w:t>
      </w:r>
    </w:p>
    <w:p w:rsidR="00000000" w:rsidRDefault="00FC238B">
      <w:hyperlink w:anchor="sub610000" w:history="1">
        <w:r>
          <w:rPr>
            <w:rStyle w:val="a3"/>
          </w:rPr>
          <w:t>8-тарау. Салықтық нысандар</w:t>
        </w:r>
      </w:hyperlink>
    </w:p>
    <w:p w:rsidR="00000000" w:rsidRDefault="00FC238B">
      <w:pPr>
        <w:ind w:firstLine="400"/>
        <w:jc w:val="both"/>
      </w:pPr>
      <w:hyperlink w:anchor="sub610000" w:history="1">
        <w:r>
          <w:rPr>
            <w:rStyle w:val="a3"/>
          </w:rPr>
          <w:t>61-бап. Салықтық нысандар және оларды жасау тәртібі</w:t>
        </w:r>
      </w:hyperlink>
    </w:p>
    <w:p w:rsidR="00000000" w:rsidRDefault="00FC238B">
      <w:pPr>
        <w:ind w:firstLine="400"/>
        <w:jc w:val="both"/>
      </w:pPr>
      <w:hyperlink w:anchor="sub620000" w:history="1">
        <w:r>
          <w:rPr>
            <w:rStyle w:val="a3"/>
          </w:rPr>
          <w:t>62-бап. Салықтық нысандарды сақтау мерзімі</w:t>
        </w:r>
      </w:hyperlink>
    </w:p>
    <w:p w:rsidR="00000000" w:rsidRDefault="00FC238B">
      <w:hyperlink w:anchor="sub630000" w:history="1">
        <w:r>
          <w:rPr>
            <w:rStyle w:val="a3"/>
          </w:rPr>
          <w:t>§ 1. Салық есептілігі</w:t>
        </w:r>
      </w:hyperlink>
    </w:p>
    <w:p w:rsidR="00000000" w:rsidRDefault="00FC238B">
      <w:pPr>
        <w:ind w:firstLine="400"/>
        <w:jc w:val="both"/>
      </w:pPr>
      <w:hyperlink w:anchor="sub630000" w:history="1">
        <w:r>
          <w:rPr>
            <w:rStyle w:val="a3"/>
          </w:rPr>
          <w:t>63-бап. Жалпы ережелер</w:t>
        </w:r>
      </w:hyperlink>
    </w:p>
    <w:p w:rsidR="00000000" w:rsidRDefault="00FC238B">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FC238B">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FC238B">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FC238B">
      <w:pPr>
        <w:ind w:firstLine="400"/>
        <w:jc w:val="both"/>
      </w:pPr>
      <w:hyperlink w:anchor="sub670000" w:history="1">
        <w:r>
          <w:rPr>
            <w:rStyle w:val="a3"/>
          </w:rPr>
          <w:t>67-бап</w:t>
        </w:r>
        <w:r>
          <w:rPr>
            <w:rStyle w:val="a3"/>
          </w:rPr>
          <w:t>. Жеке табыс салығы және әлеуметтік салық бойынша салық есептілігін белгілеу ерекшеліктері</w:t>
        </w:r>
        <w:r>
          <w:rPr>
            <w:rStyle w:val="a3"/>
          </w:rPr>
          <w:t xml:space="preserve"> </w:t>
        </w:r>
      </w:hyperlink>
    </w:p>
    <w:p w:rsidR="00000000" w:rsidRDefault="00FC238B">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FC238B">
      <w:pPr>
        <w:ind w:firstLine="400"/>
        <w:jc w:val="both"/>
      </w:pPr>
      <w:hyperlink w:anchor="sub690000" w:history="1">
        <w:r>
          <w:rPr>
            <w:rStyle w:val="a3"/>
          </w:rPr>
          <w:t>69-бап. Салық есептілігін кері қайтарып алу тәртібі</w:t>
        </w:r>
      </w:hyperlink>
    </w:p>
    <w:p w:rsidR="00000000" w:rsidRDefault="00FC238B">
      <w:pPr>
        <w:ind w:firstLine="400"/>
        <w:jc w:val="both"/>
      </w:pPr>
      <w:hyperlink w:anchor="sub700000" w:history="1">
        <w:r>
          <w:rPr>
            <w:rStyle w:val="a3"/>
          </w:rPr>
          <w:t>70-бап. Салық есептілігіне өзгерістер мен толықтырулар енгізу</w:t>
        </w:r>
      </w:hyperlink>
    </w:p>
    <w:p w:rsidR="00000000" w:rsidRDefault="00FC238B">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FC238B">
      <w:pPr>
        <w:ind w:firstLine="400"/>
        <w:jc w:val="both"/>
      </w:pPr>
      <w:hyperlink w:anchor="sub720000" w:history="1">
        <w:r>
          <w:rPr>
            <w:rStyle w:val="a3"/>
          </w:rPr>
          <w:t xml:space="preserve">72-бап. Мониторинг бойынша </w:t>
        </w:r>
        <w:r>
          <w:rPr>
            <w:rStyle w:val="a3"/>
          </w:rPr>
          <w:t>салық есептілігін қоспағанда, салық есептілігін табыс ету мерзімдерін ұзарту</w:t>
        </w:r>
      </w:hyperlink>
    </w:p>
    <w:p w:rsidR="00000000" w:rsidRDefault="00FC238B">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FC238B">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FC238B">
      <w:hyperlink w:anchor="sub750000" w:history="1">
        <w:r>
          <w:rPr>
            <w:rStyle w:val="a3"/>
          </w:rPr>
          <w:t>§ 2. Салықтық өтініш</w:t>
        </w:r>
      </w:hyperlink>
    </w:p>
    <w:p w:rsidR="00000000" w:rsidRDefault="00FC238B">
      <w:pPr>
        <w:ind w:firstLine="400"/>
        <w:jc w:val="both"/>
      </w:pPr>
      <w:hyperlink w:anchor="sub750000" w:history="1">
        <w:r>
          <w:rPr>
            <w:rStyle w:val="a3"/>
          </w:rPr>
          <w:t>75-бап. Жалпы ережелер</w:t>
        </w:r>
      </w:hyperlink>
    </w:p>
    <w:p w:rsidR="00000000" w:rsidRDefault="00FC238B">
      <w:pPr>
        <w:ind w:firstLine="400"/>
        <w:jc w:val="both"/>
      </w:pPr>
      <w:hyperlink w:anchor="sub760000" w:history="1">
        <w:r>
          <w:rPr>
            <w:rStyle w:val="a3"/>
          </w:rPr>
          <w:t>76-бап. Салықтық өтінішті табыс ету тәртібі</w:t>
        </w:r>
        <w:r>
          <w:rPr>
            <w:rStyle w:val="a3"/>
          </w:rPr>
          <w:t xml:space="preserve"> </w:t>
        </w:r>
      </w:hyperlink>
    </w:p>
    <w:p w:rsidR="00000000" w:rsidRDefault="00FC238B">
      <w:hyperlink w:anchor="sub770000" w:history="1">
        <w:r>
          <w:rPr>
            <w:rStyle w:val="a3"/>
          </w:rPr>
          <w:t>§ 3. Салық тіркелімдері</w:t>
        </w:r>
      </w:hyperlink>
    </w:p>
    <w:p w:rsidR="00000000" w:rsidRDefault="00FC238B">
      <w:pPr>
        <w:ind w:firstLine="400"/>
        <w:jc w:val="both"/>
      </w:pPr>
      <w:hyperlink w:anchor="sub770000" w:history="1">
        <w:r>
          <w:rPr>
            <w:rStyle w:val="a3"/>
          </w:rPr>
          <w:t>77-бап. Салық тіркелімдері</w:t>
        </w:r>
      </w:hyperlink>
    </w:p>
    <w:p w:rsidR="00000000" w:rsidRDefault="00FC238B">
      <w:pPr>
        <w:ind w:firstLine="400"/>
        <w:jc w:val="both"/>
      </w:pPr>
      <w:r>
        <w:t> </w:t>
      </w:r>
    </w:p>
    <w:p w:rsidR="00000000" w:rsidRDefault="00FC238B">
      <w:hyperlink w:anchor="sub780000" w:history="1">
        <w:r>
          <w:rPr>
            <w:rStyle w:val="a3"/>
          </w:rPr>
          <w:t>9-тарау. Салықтық есепке алу ерекшеліктері</w:t>
        </w:r>
      </w:hyperlink>
    </w:p>
    <w:p w:rsidR="00000000" w:rsidRDefault="00FC238B">
      <w:pPr>
        <w:ind w:firstLine="400"/>
        <w:jc w:val="both"/>
      </w:pPr>
      <w:hyperlink w:anchor="sub780000" w:history="1">
        <w:r>
          <w:rPr>
            <w:rStyle w:val="a3"/>
          </w:rPr>
          <w:t>78-бап. Қаржы лизингі</w:t>
        </w:r>
      </w:hyperlink>
    </w:p>
    <w:p w:rsidR="00000000" w:rsidRDefault="00FC238B">
      <w:pPr>
        <w:ind w:firstLine="400"/>
        <w:jc w:val="both"/>
      </w:pPr>
      <w:hyperlink w:anchor="sub790000" w:history="1">
        <w:r>
          <w:rPr>
            <w:rStyle w:val="a3"/>
          </w:rPr>
          <w:t>79-бап. Алып тасталды</w:t>
        </w:r>
      </w:hyperlink>
    </w:p>
    <w:p w:rsidR="00000000" w:rsidRDefault="00FC238B">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FC238B">
      <w:pPr>
        <w:ind w:firstLine="400"/>
        <w:jc w:val="both"/>
      </w:pPr>
      <w:r>
        <w:t> </w:t>
      </w:r>
    </w:p>
    <w:p w:rsidR="00000000" w:rsidRDefault="00FC238B">
      <w:hyperlink w:anchor="sub810000" w:history="1">
        <w:r>
          <w:rPr>
            <w:rStyle w:val="a3"/>
          </w:rPr>
          <w:t>4-бөлім. Корпоративтік табыс салығы</w:t>
        </w:r>
      </w:hyperlink>
    </w:p>
    <w:p w:rsidR="00000000" w:rsidRDefault="00FC238B">
      <w:hyperlink w:anchor="sub810000" w:history="1">
        <w:r>
          <w:rPr>
            <w:rStyle w:val="a3"/>
          </w:rPr>
          <w:t>10-тарау. Жалпы ережелер</w:t>
        </w:r>
      </w:hyperlink>
    </w:p>
    <w:p w:rsidR="00000000" w:rsidRDefault="00FC238B">
      <w:pPr>
        <w:ind w:firstLine="400"/>
        <w:jc w:val="both"/>
      </w:pPr>
      <w:hyperlink w:anchor="sub810000" w:history="1">
        <w:r>
          <w:rPr>
            <w:rStyle w:val="a3"/>
          </w:rPr>
          <w:t>81-бап. Төлеушілер</w:t>
        </w:r>
      </w:hyperlink>
    </w:p>
    <w:p w:rsidR="00000000" w:rsidRDefault="00FC238B">
      <w:pPr>
        <w:ind w:firstLine="400"/>
        <w:jc w:val="both"/>
      </w:pPr>
      <w:hyperlink w:anchor="sub820000" w:history="1">
        <w:r>
          <w:rPr>
            <w:rStyle w:val="a3"/>
          </w:rPr>
          <w:t>82-бап. Салық салу объектілері</w:t>
        </w:r>
      </w:hyperlink>
    </w:p>
    <w:p w:rsidR="00000000" w:rsidRDefault="00FC238B">
      <w:pPr>
        <w:ind w:firstLine="400"/>
        <w:jc w:val="both"/>
      </w:pPr>
      <w:r>
        <w:t> </w:t>
      </w:r>
    </w:p>
    <w:p w:rsidR="00000000" w:rsidRDefault="00FC238B">
      <w:hyperlink w:anchor="sub830000" w:history="1">
        <w:r>
          <w:rPr>
            <w:rStyle w:val="a3"/>
          </w:rPr>
          <w:t>11-тарау.</w:t>
        </w:r>
        <w:r>
          <w:rPr>
            <w:rStyle w:val="a3"/>
          </w:rPr>
          <w:t xml:space="preserve"> Салық салынатын табыс</w:t>
        </w:r>
      </w:hyperlink>
    </w:p>
    <w:p w:rsidR="00000000" w:rsidRDefault="00FC238B">
      <w:pPr>
        <w:ind w:firstLine="400"/>
        <w:jc w:val="both"/>
      </w:pPr>
      <w:hyperlink w:anchor="sub830000" w:history="1">
        <w:r>
          <w:rPr>
            <w:rStyle w:val="a3"/>
          </w:rPr>
          <w:t>83-бап. Салық салынатын табыс</w:t>
        </w:r>
      </w:hyperlink>
    </w:p>
    <w:p w:rsidR="00000000" w:rsidRDefault="00FC238B">
      <w:hyperlink w:anchor="sub840000" w:history="1">
        <w:r>
          <w:rPr>
            <w:rStyle w:val="a3"/>
          </w:rPr>
          <w:t>§ 1. Жылдық жиынтық табыс</w:t>
        </w:r>
      </w:hyperlink>
    </w:p>
    <w:p w:rsidR="00000000" w:rsidRDefault="00FC238B">
      <w:pPr>
        <w:ind w:firstLine="400"/>
        <w:jc w:val="both"/>
      </w:pPr>
      <w:hyperlink w:anchor="sub840000" w:history="1">
        <w:r>
          <w:rPr>
            <w:rStyle w:val="a3"/>
          </w:rPr>
          <w:t>84-бап. Жылдық жиынтық табыс</w:t>
        </w:r>
      </w:hyperlink>
    </w:p>
    <w:p w:rsidR="00000000" w:rsidRDefault="00FC238B">
      <w:pPr>
        <w:ind w:firstLine="400"/>
        <w:jc w:val="both"/>
      </w:pPr>
      <w:hyperlink w:anchor="sub850000" w:history="1">
        <w:r>
          <w:rPr>
            <w:rStyle w:val="a3"/>
          </w:rPr>
          <w:t>85-бап. Жылдық жиынт</w:t>
        </w:r>
        <w:r>
          <w:rPr>
            <w:rStyle w:val="a3"/>
          </w:rPr>
          <w:t>ық табысқа енгізілетін табыстар</w:t>
        </w:r>
      </w:hyperlink>
    </w:p>
    <w:p w:rsidR="00000000" w:rsidRDefault="00FC238B">
      <w:pPr>
        <w:ind w:firstLine="400"/>
        <w:jc w:val="both"/>
      </w:pPr>
      <w:hyperlink w:anchor="sub860000" w:history="1">
        <w:r>
          <w:rPr>
            <w:rStyle w:val="a3"/>
          </w:rPr>
          <w:t>86-бап. Өткізуден түсетін табыс</w:t>
        </w:r>
      </w:hyperlink>
    </w:p>
    <w:p w:rsidR="00000000" w:rsidRDefault="00FC238B">
      <w:pPr>
        <w:ind w:firstLine="400"/>
        <w:jc w:val="both"/>
      </w:pPr>
      <w:hyperlink w:anchor="sub870000" w:history="1">
        <w:r>
          <w:rPr>
            <w:rStyle w:val="a3"/>
          </w:rPr>
          <w:t>87-бап. Құн өсімінен түсетін табыс</w:t>
        </w:r>
      </w:hyperlink>
    </w:p>
    <w:p w:rsidR="00000000" w:rsidRDefault="00FC238B">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FC238B">
      <w:pPr>
        <w:ind w:firstLine="400"/>
        <w:jc w:val="both"/>
      </w:pPr>
      <w:hyperlink w:anchor="sub890000" w:history="1">
        <w:r>
          <w:rPr>
            <w:rStyle w:val="a3"/>
          </w:rPr>
          <w:t>89-бап. Күмәнді міндеттемелер бойынша түсетін табыс</w:t>
        </w:r>
      </w:hyperlink>
    </w:p>
    <w:p w:rsidR="00000000" w:rsidRDefault="00FC238B">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FC238B">
      <w:pPr>
        <w:ind w:firstLine="400"/>
        <w:jc w:val="both"/>
      </w:pPr>
      <w:hyperlink w:anchor="sub900000" w:history="1">
        <w:r>
          <w:rPr>
            <w:rStyle w:val="a3"/>
          </w:rPr>
          <w:t>90-бап</w:t>
        </w:r>
        <w:r>
          <w:rPr>
            <w:rStyle w:val="a3"/>
          </w:rPr>
          <w:t>. Құрылған провизиялардың (резервтердің) мөлшерлерін азайтудан түсетін табыс</w:t>
        </w:r>
      </w:hyperlink>
      <w:r>
        <w:rPr>
          <w:rStyle w:val="s0"/>
        </w:rPr>
        <w:t xml:space="preserve"> </w:t>
      </w:r>
    </w:p>
    <w:p w:rsidR="00000000" w:rsidRDefault="00FC238B">
      <w:pPr>
        <w:ind w:firstLine="400"/>
        <w:jc w:val="both"/>
      </w:pPr>
      <w:hyperlink w:anchor="sub910000" w:history="1">
        <w:r>
          <w:rPr>
            <w:rStyle w:val="a3"/>
          </w:rPr>
          <w:t>91-бап. Талап ету құқығын басқаға беруден түсетін табыс</w:t>
        </w:r>
      </w:hyperlink>
    </w:p>
    <w:p w:rsidR="00000000" w:rsidRDefault="00FC238B">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FC238B">
      <w:pPr>
        <w:ind w:firstLine="400"/>
        <w:jc w:val="both"/>
      </w:pPr>
      <w:hyperlink w:anchor="sub930000" w:history="1">
        <w:r>
          <w:rPr>
            <w:rStyle w:val="a3"/>
          </w:rPr>
          <w:t>93-бап. Табиғи ресурстарды геологиялық зерттеуге және өндіруге дайындық жұмыстарына жұмсалған шығыстарды,</w:t>
        </w:r>
        <w:r>
          <w:rPr>
            <w:rStyle w:val="a3"/>
          </w:rPr>
          <w:t xml:space="preserve"> </w:t>
        </w:r>
      </w:hyperlink>
    </w:p>
    <w:p w:rsidR="00000000" w:rsidRDefault="00FC238B">
      <w:pPr>
        <w:ind w:firstLine="400"/>
        <w:jc w:val="both"/>
      </w:pPr>
      <w:hyperlink w:anchor="sub930000" w:history="1">
        <w:r>
          <w:rPr>
            <w:rStyle w:val="a3"/>
          </w:rPr>
          <w:t>сондай-ақ жер қойнауын пайдаланушылардың басқа да шығыстарын түзетуден түсетін табы</w:t>
        </w:r>
        <w:r>
          <w:rPr>
            <w:rStyle w:val="a3"/>
          </w:rPr>
          <w:t>с</w:t>
        </w:r>
      </w:hyperlink>
    </w:p>
    <w:p w:rsidR="00000000" w:rsidRDefault="00FC238B">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FC238B">
      <w:pPr>
        <w:ind w:firstLine="400"/>
        <w:jc w:val="both"/>
      </w:pPr>
      <w:hyperlink w:anchor="sub950000" w:history="1">
        <w:r>
          <w:rPr>
            <w:rStyle w:val="a3"/>
          </w:rPr>
          <w:t xml:space="preserve">95-бап. Бұрын </w:t>
        </w:r>
        <w:r>
          <w:rPr>
            <w:rStyle w:val="a3"/>
          </w:rPr>
          <w:t>жүргізілген шегерімдер бойынша алынған өтемақылар</w:t>
        </w:r>
      </w:hyperlink>
    </w:p>
    <w:p w:rsidR="00000000" w:rsidRDefault="00FC238B">
      <w:pPr>
        <w:ind w:firstLine="400"/>
        <w:jc w:val="both"/>
      </w:pPr>
      <w:hyperlink w:anchor="sub960000" w:history="1">
        <w:r>
          <w:rPr>
            <w:rStyle w:val="a3"/>
          </w:rPr>
          <w:t>96-бап. Өтеусіз алынған мүлік</w:t>
        </w:r>
      </w:hyperlink>
    </w:p>
    <w:p w:rsidR="00000000" w:rsidRDefault="00FC238B">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FC238B">
      <w:pPr>
        <w:ind w:firstLine="400"/>
        <w:jc w:val="both"/>
      </w:pPr>
      <w:hyperlink w:anchor="sub980000" w:history="1">
        <w:r>
          <w:rPr>
            <w:rStyle w:val="a3"/>
          </w:rPr>
          <w:t>98-бап. Кә</w:t>
        </w:r>
        <w:r>
          <w:rPr>
            <w:rStyle w:val="a3"/>
          </w:rPr>
          <w:t>сіпорынды мүліктік кешен ретінде сатудан түсетін табыс (залал)</w:t>
        </w:r>
      </w:hyperlink>
    </w:p>
    <w:p w:rsidR="00000000" w:rsidRDefault="00FC238B">
      <w:pPr>
        <w:ind w:firstLine="400"/>
        <w:jc w:val="both"/>
      </w:pPr>
      <w:hyperlink w:anchor="sub990000" w:history="1">
        <w:r>
          <w:rPr>
            <w:rStyle w:val="a3"/>
          </w:rPr>
          <w:t>99-бап. Жылдық жиынтық табысты түзету</w:t>
        </w:r>
      </w:hyperlink>
    </w:p>
    <w:p w:rsidR="00000000" w:rsidRDefault="00FC238B">
      <w:hyperlink w:anchor="sub1000000" w:history="1">
        <w:r>
          <w:rPr>
            <w:rStyle w:val="a3"/>
          </w:rPr>
          <w:t>§ 2. Шегерімдер</w:t>
        </w:r>
      </w:hyperlink>
    </w:p>
    <w:p w:rsidR="00000000" w:rsidRDefault="00FC238B">
      <w:pPr>
        <w:ind w:firstLine="400"/>
        <w:jc w:val="both"/>
      </w:pPr>
      <w:hyperlink w:anchor="sub1000000" w:history="1">
        <w:r>
          <w:rPr>
            <w:rStyle w:val="a3"/>
          </w:rPr>
          <w:t>100-бап. Шегерімдер</w:t>
        </w:r>
      </w:hyperlink>
      <w:r>
        <w:rPr>
          <w:rStyle w:val="s0"/>
        </w:rPr>
        <w:t xml:space="preserve"> </w:t>
      </w:r>
    </w:p>
    <w:p w:rsidR="00000000" w:rsidRDefault="00FC238B">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FC238B">
      <w:pPr>
        <w:ind w:firstLine="400"/>
        <w:jc w:val="both"/>
      </w:pPr>
      <w:hyperlink w:anchor="sub1020000" w:history="1">
        <w:r>
          <w:rPr>
            <w:rStyle w:val="a3"/>
          </w:rPr>
          <w:t>102-бап. Өкілдік шығыстар сомасының шегерімі</w:t>
        </w:r>
      </w:hyperlink>
    </w:p>
    <w:p w:rsidR="00000000" w:rsidRDefault="00FC238B">
      <w:pPr>
        <w:ind w:firstLine="400"/>
        <w:jc w:val="both"/>
      </w:pPr>
      <w:hyperlink w:anchor="sub1030000" w:history="1">
        <w:r>
          <w:rPr>
            <w:rStyle w:val="a3"/>
          </w:rPr>
          <w:t>103-бап. Сыйақы бойынша шегерімдер</w:t>
        </w:r>
      </w:hyperlink>
      <w:r>
        <w:rPr>
          <w:rStyle w:val="s0"/>
        </w:rPr>
        <w:t xml:space="preserve"> </w:t>
      </w:r>
    </w:p>
    <w:p w:rsidR="00000000" w:rsidRDefault="00FC238B">
      <w:pPr>
        <w:ind w:firstLine="400"/>
        <w:jc w:val="both"/>
      </w:pPr>
      <w:hyperlink w:anchor="sub1040000" w:history="1">
        <w:r>
          <w:rPr>
            <w:rStyle w:val="a3"/>
          </w:rPr>
          <w:t>104-бап. Төленген күмәнді міндеттемелер бойынша шегерім</w:t>
        </w:r>
      </w:hyperlink>
    </w:p>
    <w:p w:rsidR="00000000" w:rsidRDefault="00FC238B">
      <w:pPr>
        <w:ind w:firstLine="400"/>
        <w:jc w:val="both"/>
      </w:pPr>
      <w:hyperlink w:anchor="sub1050000" w:history="1">
        <w:r>
          <w:rPr>
            <w:rStyle w:val="a3"/>
          </w:rPr>
          <w:t>105-бап. Күмәнді талаптар бойынша шегерім</w:t>
        </w:r>
      </w:hyperlink>
    </w:p>
    <w:p w:rsidR="00000000" w:rsidRDefault="00FC238B">
      <w:pPr>
        <w:ind w:firstLine="400"/>
        <w:jc w:val="both"/>
      </w:pPr>
      <w:hyperlink w:anchor="sub105010000" w:history="1">
        <w:r>
          <w:rPr>
            <w:rStyle w:val="a3"/>
          </w:rPr>
          <w:t>105-1-бап. Сақтандыру, қайта сақтандыру ұйымының шегерімдері</w:t>
        </w:r>
      </w:hyperlink>
    </w:p>
    <w:p w:rsidR="00000000" w:rsidRDefault="00FC238B">
      <w:pPr>
        <w:ind w:firstLine="400"/>
        <w:jc w:val="both"/>
      </w:pPr>
      <w:hyperlink w:anchor="sub1060000" w:history="1">
        <w:r>
          <w:rPr>
            <w:rStyle w:val="a3"/>
          </w:rPr>
          <w:t>106-бап. Резервтік қорларға аударымдар бойынша шегерімдер</w:t>
        </w:r>
      </w:hyperlink>
    </w:p>
    <w:p w:rsidR="00000000" w:rsidRDefault="00FC238B">
      <w:pPr>
        <w:ind w:firstLine="400"/>
        <w:jc w:val="both"/>
      </w:pPr>
      <w:hyperlink w:anchor="sub106010000" w:history="1">
        <w:r>
          <w:rPr>
            <w:rStyle w:val="a3"/>
          </w:rPr>
          <w:t>106-1-бап. Қайта сақтандыру активтерін азайту бойынша шегерім</w:t>
        </w:r>
      </w:hyperlink>
    </w:p>
    <w:p w:rsidR="00000000" w:rsidRDefault="00FC238B">
      <w:pPr>
        <w:ind w:firstLine="400"/>
        <w:jc w:val="both"/>
      </w:pPr>
      <w:hyperlink w:anchor="sub1070000" w:history="1">
        <w:r>
          <w:rPr>
            <w:rStyle w:val="a3"/>
          </w:rPr>
          <w:t>107-бап. Кен орындарын әзірлеу салдарын жоюға арналған шығ</w:t>
        </w:r>
        <w:r>
          <w:rPr>
            <w:rStyle w:val="a3"/>
          </w:rPr>
          <w:t>ыстар бойынша шегерімдер және салдарды жою қорларына аударымдар сомасының шегерімдері</w:t>
        </w:r>
      </w:hyperlink>
    </w:p>
    <w:p w:rsidR="00000000" w:rsidRDefault="00FC238B">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FC238B">
      <w:pPr>
        <w:ind w:firstLine="400"/>
        <w:jc w:val="both"/>
      </w:pPr>
      <w:hyperlink w:anchor="sub108010000" w:history="1">
        <w:r>
          <w:rPr>
            <w:rStyle w:val="a3"/>
          </w:rPr>
          <w:t>108-1-бап</w:t>
        </w:r>
        <w:r>
          <w:rPr>
            <w:rStyle w:val="a3"/>
          </w:rPr>
          <w:t>. Жер қойнауын пайдаланушының дербес кластерлік қорға ақша аудару жөніндегі шығыстарын шегеру</w:t>
        </w:r>
      </w:hyperlink>
    </w:p>
    <w:p w:rsidR="00000000" w:rsidRDefault="00FC238B">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FC238B">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FC238B">
      <w:pPr>
        <w:ind w:firstLine="400"/>
        <w:jc w:val="both"/>
      </w:pPr>
      <w:hyperlink w:anchor="sub1110000" w:history="1">
        <w:r>
          <w:rPr>
            <w:rStyle w:val="a3"/>
          </w:rPr>
          <w:t>111-бап. Табиғи ресурстарды геологиялық зерттеуге және оларды өндіруге дайындық жұмыстарына</w:t>
        </w:r>
        <w:r>
          <w:rPr>
            <w:rStyle w:val="a3"/>
          </w:rPr>
          <w:t xml:space="preserve"> арналған шығыстар бойынша шегерімдер және жер қойнауын пайдаланушының басқа да шегерімдері</w:t>
        </w:r>
      </w:hyperlink>
    </w:p>
    <w:p w:rsidR="00000000" w:rsidRDefault="00FC238B">
      <w:pPr>
        <w:ind w:firstLine="400"/>
        <w:jc w:val="both"/>
      </w:pPr>
      <w:hyperlink w:anchor="sub1120000" w:history="1">
        <w:r>
          <w:rPr>
            <w:rStyle w:val="a3"/>
          </w:rPr>
          <w:t xml:space="preserve">112-бап. Жер қойнауын пайдаланушының қазақстандық кадрларды оқытуға және өңірлердің әлеуметтік саласын дамытуға арналған шығыстары </w:t>
        </w:r>
        <w:r>
          <w:rPr>
            <w:rStyle w:val="a3"/>
          </w:rPr>
          <w:t>бойынша шегерім</w:t>
        </w:r>
      </w:hyperlink>
      <w:r>
        <w:rPr>
          <w:rStyle w:val="s0"/>
        </w:rPr>
        <w:t xml:space="preserve"> </w:t>
      </w:r>
    </w:p>
    <w:p w:rsidR="00000000" w:rsidRDefault="00FC238B">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FC238B">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FC238B">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FC238B">
      <w:hyperlink w:anchor="sub1160000" w:history="1">
        <w:r>
          <w:rPr>
            <w:rStyle w:val="a3"/>
          </w:rPr>
          <w:t>§ 3. Тіркелген активтер бойынша шегерімдер</w:t>
        </w:r>
      </w:hyperlink>
    </w:p>
    <w:p w:rsidR="00000000" w:rsidRDefault="00FC238B">
      <w:pPr>
        <w:ind w:firstLine="400"/>
        <w:jc w:val="both"/>
      </w:pPr>
      <w:hyperlink w:anchor="sub1160000" w:history="1">
        <w:r>
          <w:rPr>
            <w:rStyle w:val="a3"/>
          </w:rPr>
          <w:t>116-бап. Тіркелген активтер</w:t>
        </w:r>
      </w:hyperlink>
    </w:p>
    <w:p w:rsidR="00000000" w:rsidRDefault="00FC238B">
      <w:pPr>
        <w:ind w:firstLine="400"/>
        <w:jc w:val="both"/>
      </w:pPr>
      <w:hyperlink w:anchor="sub1170000" w:history="1">
        <w:r>
          <w:rPr>
            <w:rStyle w:val="a3"/>
          </w:rPr>
          <w:t>117-бап. Құндық бала</w:t>
        </w:r>
        <w:r>
          <w:rPr>
            <w:rStyle w:val="a3"/>
          </w:rPr>
          <w:t>нсты айқындау</w:t>
        </w:r>
      </w:hyperlink>
    </w:p>
    <w:p w:rsidR="00000000" w:rsidRDefault="00FC238B">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FC238B">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FC238B">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FC238B">
      <w:pPr>
        <w:ind w:firstLine="400"/>
        <w:jc w:val="both"/>
      </w:pPr>
      <w:hyperlink w:anchor="sub1210000" w:history="1">
        <w:r>
          <w:rPr>
            <w:rStyle w:val="a3"/>
          </w:rPr>
          <w:t>121-бап. Тіркелген активтер бойынша басқа да шегерімдер</w:t>
        </w:r>
      </w:hyperlink>
    </w:p>
    <w:p w:rsidR="00000000" w:rsidRDefault="00FC238B">
      <w:pPr>
        <w:ind w:firstLine="400"/>
        <w:jc w:val="both"/>
      </w:pPr>
      <w:hyperlink w:anchor="sub1220000" w:history="1">
        <w:r>
          <w:rPr>
            <w:rStyle w:val="a3"/>
          </w:rPr>
          <w:t>122-бап. Келесі шығыстар шегерімі</w:t>
        </w:r>
      </w:hyperlink>
    </w:p>
    <w:p w:rsidR="00000000" w:rsidRDefault="00FC238B">
      <w:hyperlink w:anchor="sub1230000" w:history="1">
        <w:r>
          <w:rPr>
            <w:rStyle w:val="a3"/>
          </w:rPr>
          <w:t>§ 4. Инвестициялық салық преференциялары</w:t>
        </w:r>
      </w:hyperlink>
    </w:p>
    <w:p w:rsidR="00000000" w:rsidRDefault="00FC238B">
      <w:pPr>
        <w:ind w:firstLine="400"/>
        <w:jc w:val="both"/>
      </w:pPr>
      <w:hyperlink w:anchor="sub1230000" w:history="1">
        <w:r>
          <w:rPr>
            <w:rStyle w:val="a3"/>
          </w:rPr>
          <w:t>123-бап</w:t>
        </w:r>
        <w:r>
          <w:rPr>
            <w:rStyle w:val="a3"/>
          </w:rPr>
          <w:t>. Инвестициялық салық преференциялары</w:t>
        </w:r>
      </w:hyperlink>
    </w:p>
    <w:p w:rsidR="00000000" w:rsidRDefault="00FC238B">
      <w:pPr>
        <w:ind w:firstLine="400"/>
        <w:jc w:val="both"/>
      </w:pPr>
      <w:hyperlink w:anchor="sub1240000" w:history="1">
        <w:r>
          <w:rPr>
            <w:rStyle w:val="a3"/>
          </w:rPr>
          <w:t>124-бап. Преференцияларды қолдану</w:t>
        </w:r>
      </w:hyperlink>
    </w:p>
    <w:p w:rsidR="00000000" w:rsidRDefault="00FC238B">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FC238B">
      <w:hyperlink w:anchor="sub1260000" w:history="1">
        <w:r>
          <w:rPr>
            <w:rStyle w:val="a3"/>
          </w:rPr>
          <w:t>§ 5. Туынды қарж</w:t>
        </w:r>
        <w:r>
          <w:rPr>
            <w:rStyle w:val="a3"/>
          </w:rPr>
          <w:t>ы құралдары</w:t>
        </w:r>
      </w:hyperlink>
    </w:p>
    <w:p w:rsidR="00000000" w:rsidRDefault="00FC238B">
      <w:pPr>
        <w:ind w:firstLine="400"/>
        <w:jc w:val="both"/>
      </w:pPr>
      <w:hyperlink w:anchor="sub1260000" w:history="1">
        <w:r>
          <w:rPr>
            <w:rStyle w:val="a3"/>
          </w:rPr>
          <w:t>126-бап. Жалпы ережелер</w:t>
        </w:r>
      </w:hyperlink>
      <w:r>
        <w:rPr>
          <w:rStyle w:val="s0"/>
        </w:rPr>
        <w:t xml:space="preserve"> </w:t>
      </w:r>
    </w:p>
    <w:p w:rsidR="00000000" w:rsidRDefault="00FC238B">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FC238B">
      <w:pPr>
        <w:ind w:firstLine="400"/>
        <w:jc w:val="both"/>
      </w:pPr>
      <w:hyperlink w:anchor="sub1280000" w:history="1">
        <w:r>
          <w:rPr>
            <w:rStyle w:val="a3"/>
          </w:rPr>
          <w:t>128-бап. Своп бойынша табыс</w:t>
        </w:r>
      </w:hyperlink>
    </w:p>
    <w:p w:rsidR="00000000" w:rsidRDefault="00FC238B">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FC238B">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FC238B">
      <w:hyperlink w:anchor="sub130010000" w:history="1">
        <w:r>
          <w:rPr>
            <w:rStyle w:val="a3"/>
          </w:rPr>
          <w:t>5-1-параграф. Ұзақ мер</w:t>
        </w:r>
        <w:r>
          <w:rPr>
            <w:rStyle w:val="a3"/>
          </w:rPr>
          <w:t>зімді келісімшарттар</w:t>
        </w:r>
      </w:hyperlink>
    </w:p>
    <w:p w:rsidR="00000000" w:rsidRDefault="00FC238B">
      <w:pPr>
        <w:ind w:firstLine="400"/>
        <w:jc w:val="both"/>
      </w:pPr>
      <w:hyperlink w:anchor="sub130010000" w:history="1">
        <w:r>
          <w:rPr>
            <w:rStyle w:val="a3"/>
          </w:rPr>
          <w:t>130-1-бап. Жалпы ережелер</w:t>
        </w:r>
      </w:hyperlink>
    </w:p>
    <w:p w:rsidR="00000000" w:rsidRDefault="00FC238B">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FC238B">
      <w:pPr>
        <w:ind w:firstLine="400"/>
        <w:jc w:val="both"/>
      </w:pPr>
      <w:hyperlink w:anchor="sub130030000" w:history="1">
        <w:r>
          <w:rPr>
            <w:rStyle w:val="a3"/>
          </w:rPr>
          <w:t>130-3-бап. Аяқтау әдісін қолданған кезде ұзақ мерзімді келісімшарт бойынша табысты айқындау тәртібі</w:t>
        </w:r>
      </w:hyperlink>
    </w:p>
    <w:p w:rsidR="00000000" w:rsidRDefault="00FC238B">
      <w:hyperlink w:anchor="sub1310000" w:history="1">
        <w:r>
          <w:rPr>
            <w:rStyle w:val="a3"/>
          </w:rPr>
          <w:t>§ 6. Табыстар мен шегерімдерді түзету</w:t>
        </w:r>
      </w:hyperlink>
    </w:p>
    <w:p w:rsidR="00000000" w:rsidRDefault="00FC238B">
      <w:pPr>
        <w:ind w:firstLine="400"/>
        <w:jc w:val="both"/>
      </w:pPr>
      <w:hyperlink w:anchor="sub1310000" w:history="1">
        <w:r>
          <w:rPr>
            <w:rStyle w:val="a3"/>
          </w:rPr>
          <w:t>131-бап. Жалпы ережелер</w:t>
        </w:r>
      </w:hyperlink>
    </w:p>
    <w:p w:rsidR="00000000" w:rsidRDefault="00FC238B">
      <w:pPr>
        <w:ind w:firstLine="400"/>
        <w:jc w:val="both"/>
      </w:pPr>
      <w:hyperlink w:anchor="sub1320000" w:history="1">
        <w:r>
          <w:rPr>
            <w:rStyle w:val="a3"/>
          </w:rPr>
          <w:t>132-бап. Табыстар мен шегерімдерді түзету</w:t>
        </w:r>
      </w:hyperlink>
    </w:p>
    <w:p w:rsidR="00000000" w:rsidRDefault="00FC238B">
      <w:pPr>
        <w:ind w:firstLine="400"/>
        <w:jc w:val="both"/>
      </w:pPr>
      <w:r>
        <w:rPr>
          <w:rStyle w:val="s0"/>
        </w:rPr>
        <w:t> </w:t>
      </w:r>
    </w:p>
    <w:p w:rsidR="00000000" w:rsidRDefault="00FC238B">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FC238B">
      <w:pPr>
        <w:ind w:firstLine="400"/>
        <w:jc w:val="both"/>
      </w:pPr>
      <w:hyperlink w:anchor="sub1330000" w:history="1">
        <w:r>
          <w:rPr>
            <w:rStyle w:val="a3"/>
          </w:rPr>
          <w:t>133-бап. Салық салынатын табысты а</w:t>
        </w:r>
        <w:r>
          <w:rPr>
            <w:rStyle w:val="a3"/>
          </w:rPr>
          <w:t>зайту</w:t>
        </w:r>
      </w:hyperlink>
    </w:p>
    <w:p w:rsidR="00000000" w:rsidRDefault="00FC238B">
      <w:pPr>
        <w:ind w:firstLine="400"/>
        <w:jc w:val="both"/>
      </w:pPr>
      <w:hyperlink w:anchor="sub1340000" w:history="1">
        <w:r>
          <w:rPr>
            <w:rStyle w:val="a3"/>
          </w:rPr>
          <w:t>134-бап. Коммерциялық емес ұйымдарға салық салу</w:t>
        </w:r>
      </w:hyperlink>
    </w:p>
    <w:p w:rsidR="00000000" w:rsidRDefault="00FC238B">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FC238B">
      <w:pPr>
        <w:ind w:firstLine="400"/>
        <w:jc w:val="both"/>
      </w:pPr>
      <w:hyperlink w:anchor="sub135010000" w:history="1">
        <w:r>
          <w:rPr>
            <w:rStyle w:val="a3"/>
          </w:rPr>
          <w:t>135-1-бап. Дербес білім беру</w:t>
        </w:r>
        <w:r>
          <w:rPr>
            <w:rStyle w:val="a3"/>
          </w:rPr>
          <w:t xml:space="preserve"> ұйымдарына салық салу</w:t>
        </w:r>
      </w:hyperlink>
    </w:p>
    <w:p w:rsidR="00000000" w:rsidRDefault="00FC238B">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w:t>
        </w:r>
        <w:r>
          <w:rPr>
            <w:rStyle w:val="a3"/>
            <w:b/>
            <w:bCs/>
          </w:rPr>
          <w:t xml:space="preserve">салу </w:t>
        </w:r>
      </w:hyperlink>
    </w:p>
    <w:p w:rsidR="00000000" w:rsidRDefault="00FC238B">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FC238B">
      <w:pPr>
        <w:ind w:firstLine="400"/>
        <w:jc w:val="both"/>
      </w:pPr>
      <w:r>
        <w:t> </w:t>
      </w:r>
    </w:p>
    <w:p w:rsidR="00000000" w:rsidRDefault="00FC238B">
      <w:hyperlink w:anchor="sub1360000" w:history="1">
        <w:r>
          <w:rPr>
            <w:rStyle w:val="a3"/>
          </w:rPr>
          <w:t>13-тарау. Залалдар</w:t>
        </w:r>
      </w:hyperlink>
    </w:p>
    <w:p w:rsidR="00000000" w:rsidRDefault="00FC238B">
      <w:pPr>
        <w:ind w:firstLine="400"/>
        <w:jc w:val="both"/>
      </w:pPr>
      <w:hyperlink w:anchor="sub1360000" w:history="1">
        <w:r>
          <w:rPr>
            <w:rStyle w:val="a3"/>
          </w:rPr>
          <w:t>136-бап. Залал ұғымы</w:t>
        </w:r>
      </w:hyperlink>
    </w:p>
    <w:p w:rsidR="00000000" w:rsidRDefault="00FC238B">
      <w:pPr>
        <w:ind w:firstLine="400"/>
        <w:jc w:val="both"/>
      </w:pPr>
      <w:hyperlink w:anchor="sub1370000" w:history="1">
        <w:r>
          <w:rPr>
            <w:rStyle w:val="a3"/>
          </w:rPr>
          <w:t>137-бап. Залалдарды ауыстыру</w:t>
        </w:r>
      </w:hyperlink>
    </w:p>
    <w:p w:rsidR="00000000" w:rsidRDefault="00FC238B">
      <w:pPr>
        <w:ind w:firstLine="400"/>
        <w:jc w:val="both"/>
      </w:pPr>
      <w:hyperlink w:anchor="sub1380000" w:history="1">
        <w:r>
          <w:rPr>
            <w:rStyle w:val="a3"/>
          </w:rPr>
          <w:t>138-бап. Қайта ұйымдастыру кезінде залалдарды ауыстыру</w:t>
        </w:r>
      </w:hyperlink>
    </w:p>
    <w:p w:rsidR="00000000" w:rsidRDefault="00FC238B">
      <w:pPr>
        <w:ind w:firstLine="400"/>
        <w:jc w:val="both"/>
      </w:pPr>
      <w:r>
        <w:rPr>
          <w:rStyle w:val="s0"/>
        </w:rPr>
        <w:t> </w:t>
      </w:r>
    </w:p>
    <w:p w:rsidR="00000000" w:rsidRDefault="00FC238B">
      <w:hyperlink w:anchor="sub1390000" w:history="1">
        <w:r>
          <w:rPr>
            <w:rStyle w:val="a3"/>
          </w:rPr>
          <w:t>14-тарау. Корпора</w:t>
        </w:r>
        <w:r>
          <w:rPr>
            <w:rStyle w:val="a3"/>
          </w:rPr>
          <w:t>тивтік табыс салығын есептеу тәртібі және оны төлеу мерзімдері</w:t>
        </w:r>
      </w:hyperlink>
    </w:p>
    <w:p w:rsidR="00000000" w:rsidRDefault="00FC238B">
      <w:pPr>
        <w:ind w:firstLine="400"/>
        <w:jc w:val="both"/>
      </w:pPr>
      <w:hyperlink w:anchor="sub1390000" w:history="1">
        <w:r>
          <w:rPr>
            <w:rStyle w:val="a3"/>
          </w:rPr>
          <w:t>139-бап. Корпоративтік табыс салығы сомасын есептеу</w:t>
        </w:r>
      </w:hyperlink>
    </w:p>
    <w:p w:rsidR="00000000" w:rsidRDefault="00FC238B">
      <w:pPr>
        <w:ind w:firstLine="400"/>
        <w:jc w:val="both"/>
      </w:pPr>
      <w:hyperlink w:anchor="sub1400000" w:history="1">
        <w:r>
          <w:rPr>
            <w:rStyle w:val="a3"/>
          </w:rPr>
          <w:t>140-бап. Салық төлеушілердің жекелеген санаттарының корпоративтік табыс сал</w:t>
        </w:r>
        <w:r>
          <w:rPr>
            <w:rStyle w:val="a3"/>
          </w:rPr>
          <w:t>ығын есептеу және төлеу ерекшеліктері</w:t>
        </w:r>
      </w:hyperlink>
      <w:r>
        <w:rPr>
          <w:rStyle w:val="s0"/>
        </w:rPr>
        <w:t xml:space="preserve"> </w:t>
      </w:r>
    </w:p>
    <w:p w:rsidR="00000000" w:rsidRDefault="00FC238B">
      <w:pPr>
        <w:ind w:firstLine="400"/>
        <w:jc w:val="both"/>
      </w:pPr>
      <w:hyperlink w:anchor="sub1410000" w:history="1">
        <w:r>
          <w:rPr>
            <w:rStyle w:val="a3"/>
          </w:rPr>
          <w:t>141-бап. Аванстық төлемдер сомасын есептеу</w:t>
        </w:r>
      </w:hyperlink>
    </w:p>
    <w:p w:rsidR="00000000" w:rsidRDefault="00FC238B">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FC238B">
      <w:pPr>
        <w:ind w:firstLine="400"/>
        <w:jc w:val="both"/>
      </w:pPr>
      <w:r>
        <w:rPr>
          <w:rStyle w:val="s0"/>
        </w:rPr>
        <w:t> </w:t>
      </w:r>
    </w:p>
    <w:p w:rsidR="00000000" w:rsidRDefault="00FC238B">
      <w:hyperlink w:anchor="sub1430000" w:history="1">
        <w:r>
          <w:rPr>
            <w:rStyle w:val="a3"/>
          </w:rPr>
          <w:t>15-тара</w:t>
        </w:r>
        <w:r>
          <w:rPr>
            <w:rStyle w:val="a3"/>
          </w:rPr>
          <w:t>у. Төлем көзінен ұсталатын корпоративтік табыс салығы</w:t>
        </w:r>
      </w:hyperlink>
    </w:p>
    <w:p w:rsidR="00000000" w:rsidRDefault="00FC238B">
      <w:pPr>
        <w:ind w:firstLine="400"/>
        <w:jc w:val="both"/>
      </w:pPr>
      <w:hyperlink w:anchor="sub1430000" w:history="1">
        <w:r>
          <w:rPr>
            <w:rStyle w:val="a3"/>
          </w:rPr>
          <w:t>143-бап. Төлем көзінен ұсталатын табыстар</w:t>
        </w:r>
      </w:hyperlink>
    </w:p>
    <w:p w:rsidR="00000000" w:rsidRDefault="00FC238B">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FC238B">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салы</w:t>
        </w:r>
        <w:r>
          <w:rPr>
            <w:rStyle w:val="a3"/>
            <w:b/>
            <w:bCs/>
          </w:rPr>
          <w:t>қ</w:t>
        </w:r>
        <w:r>
          <w:rPr>
            <w:rStyle w:val="a3"/>
            <w:b/>
            <w:bCs/>
          </w:rPr>
          <w:t xml:space="preserve"> салу т</w:t>
        </w:r>
        <w:r>
          <w:rPr>
            <w:rStyle w:val="a3"/>
            <w:b/>
            <w:bCs/>
          </w:rPr>
          <w:t>ә</w:t>
        </w:r>
        <w:r>
          <w:rPr>
            <w:rStyle w:val="a3"/>
            <w:b/>
            <w:bCs/>
          </w:rPr>
          <w:t>ртібі</w:t>
        </w:r>
      </w:hyperlink>
    </w:p>
    <w:p w:rsidR="00000000" w:rsidRDefault="00FC238B">
      <w:pPr>
        <w:ind w:firstLine="400"/>
        <w:jc w:val="both"/>
      </w:pPr>
      <w:hyperlink w:anchor="sub1450000" w:history="1">
        <w:r>
          <w:rPr>
            <w:rStyle w:val="a3"/>
          </w:rPr>
          <w:t>145-бап. Төлем көзінен ұсталатын корпоративтік табыс салығы</w:t>
        </w:r>
        <w:r>
          <w:rPr>
            <w:rStyle w:val="a3"/>
          </w:rPr>
          <w:t>н аудару тәртібі</w:t>
        </w:r>
      </w:hyperlink>
    </w:p>
    <w:p w:rsidR="00000000" w:rsidRDefault="00FC238B">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FC238B">
      <w:pPr>
        <w:ind w:firstLine="400"/>
        <w:jc w:val="both"/>
      </w:pPr>
      <w:r>
        <w:rPr>
          <w:rStyle w:val="s0"/>
        </w:rPr>
        <w:t> </w:t>
      </w:r>
    </w:p>
    <w:p w:rsidR="00000000" w:rsidRDefault="00FC238B">
      <w:hyperlink w:anchor="sub1470000" w:history="1">
        <w:r>
          <w:rPr>
            <w:rStyle w:val="a3"/>
          </w:rPr>
          <w:t>16-тарау. Салық мөлшерлемелері, салық кезеңі және салық декларациясы</w:t>
        </w:r>
      </w:hyperlink>
    </w:p>
    <w:p w:rsidR="00000000" w:rsidRDefault="00FC238B">
      <w:pPr>
        <w:ind w:firstLine="400"/>
        <w:jc w:val="both"/>
      </w:pPr>
      <w:hyperlink w:anchor="sub1470000" w:history="1">
        <w:r>
          <w:rPr>
            <w:rStyle w:val="a3"/>
          </w:rPr>
          <w:t>147-бап. Салық мөлшерлемелері</w:t>
        </w:r>
      </w:hyperlink>
    </w:p>
    <w:p w:rsidR="00000000" w:rsidRDefault="00FC238B">
      <w:pPr>
        <w:ind w:firstLine="400"/>
        <w:jc w:val="both"/>
      </w:pPr>
      <w:hyperlink w:anchor="sub1480000" w:history="1">
        <w:r>
          <w:rPr>
            <w:rStyle w:val="a3"/>
          </w:rPr>
          <w:t>148-бап. Салық кезеңі</w:t>
        </w:r>
      </w:hyperlink>
    </w:p>
    <w:p w:rsidR="00000000" w:rsidRDefault="00FC238B">
      <w:pPr>
        <w:ind w:firstLine="400"/>
        <w:jc w:val="both"/>
      </w:pPr>
      <w:hyperlink w:anchor="sub1490000" w:history="1">
        <w:r>
          <w:rPr>
            <w:rStyle w:val="a3"/>
          </w:rPr>
          <w:t>149-бап. Салық декларациясы</w:t>
        </w:r>
      </w:hyperlink>
    </w:p>
    <w:p w:rsidR="00000000" w:rsidRDefault="00FC238B">
      <w:pPr>
        <w:ind w:firstLine="400"/>
        <w:jc w:val="both"/>
      </w:pPr>
      <w:r>
        <w:rPr>
          <w:rStyle w:val="s0"/>
        </w:rPr>
        <w:t> </w:t>
      </w:r>
    </w:p>
    <w:p w:rsidR="00000000" w:rsidRDefault="00FC238B">
      <w:pPr>
        <w:ind w:left="900" w:hanging="900"/>
        <w:jc w:val="both"/>
      </w:pPr>
      <w:hyperlink w:anchor="sub1500000" w:history="1">
        <w:r>
          <w:rPr>
            <w:rStyle w:val="a3"/>
          </w:rPr>
          <w:t>5-бөлім. Қызметін арнайы экономикалық аймақтардың аумағында жүзе</w:t>
        </w:r>
        <w:r>
          <w:rPr>
            <w:rStyle w:val="a3"/>
          </w:rPr>
          <w:t>ге асыратын ұйымдарға және инвестициялық басым жобаны іске асыратын ұйымға салық салу</w:t>
        </w:r>
      </w:hyperlink>
    </w:p>
    <w:p w:rsidR="00000000" w:rsidRDefault="00FC238B">
      <w:pPr>
        <w:jc w:val="both"/>
      </w:pPr>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FC238B">
      <w:pPr>
        <w:ind w:firstLine="400"/>
        <w:jc w:val="both"/>
      </w:pPr>
      <w:hyperlink w:anchor="sub1500000" w:history="1">
        <w:r>
          <w:rPr>
            <w:rStyle w:val="a3"/>
          </w:rPr>
          <w:t>150</w:t>
        </w:r>
        <w:r>
          <w:rPr>
            <w:rStyle w:val="a3"/>
          </w:rPr>
          <w:t>-бап. Жалпы ережелер</w:t>
        </w:r>
      </w:hyperlink>
    </w:p>
    <w:p w:rsidR="00000000" w:rsidRDefault="00FC238B">
      <w:pPr>
        <w:ind w:firstLine="400"/>
        <w:jc w:val="both"/>
      </w:pPr>
      <w:hyperlink w:anchor="sub1510000" w:history="1">
        <w:r>
          <w:rPr>
            <w:rStyle w:val="a3"/>
          </w:rPr>
          <w:t>151-бап.</w:t>
        </w:r>
      </w:hyperlink>
      <w:r>
        <w:rPr>
          <w:rStyle w:val="s0"/>
        </w:rPr>
        <w:t xml:space="preserve"> Алып тасталды</w:t>
      </w:r>
    </w:p>
    <w:p w:rsidR="00000000" w:rsidRDefault="00FC238B">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FC238B">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салу</w:t>
        </w:r>
      </w:hyperlink>
    </w:p>
    <w:p w:rsidR="00000000" w:rsidRDefault="00FC238B">
      <w:pPr>
        <w:ind w:firstLine="400"/>
        <w:jc w:val="both"/>
      </w:pPr>
      <w:hyperlink w:anchor="sub151030000" w:history="1">
        <w:r>
          <w:rPr>
            <w:rStyle w:val="a3"/>
          </w:rPr>
          <w:t>151-3-бап. Қызметін «Ақтау теңіз порты» арнайы экономикалық аймағының</w:t>
        </w:r>
        <w:r>
          <w:rPr>
            <w:rStyle w:val="a3"/>
          </w:rPr>
          <w:t xml:space="preserve"> аумағында жүзеге асыратын ұйымдарға салық салу</w:t>
        </w:r>
        <w:r>
          <w:rPr>
            <w:rStyle w:val="a3"/>
          </w:rPr>
          <w:t xml:space="preserve"> </w:t>
        </w:r>
      </w:hyperlink>
    </w:p>
    <w:p w:rsidR="00000000" w:rsidRDefault="00FC238B">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FC238B">
      <w:pPr>
        <w:ind w:firstLine="400"/>
        <w:jc w:val="both"/>
      </w:pPr>
      <w:hyperlink w:anchor="sub151050000" w:history="1">
        <w:r>
          <w:rPr>
            <w:rStyle w:val="a3"/>
          </w:rPr>
          <w:t>151-5</w:t>
        </w:r>
        <w:r>
          <w:rPr>
            <w:rStyle w:val="a3"/>
          </w:rPr>
          <w:t>-бап. Қызметін «Оңтүстік» арнайы экономикалық аймағының аумағында жүзеге асыратын ұйымдарға салық салу</w:t>
        </w:r>
      </w:hyperlink>
    </w:p>
    <w:p w:rsidR="00000000" w:rsidRDefault="00FC238B">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FC238B">
      <w:pPr>
        <w:ind w:firstLine="400"/>
        <w:jc w:val="both"/>
      </w:pPr>
      <w:hyperlink w:anchor="sub1520000" w:history="1">
        <w:r>
          <w:rPr>
            <w:rStyle w:val="a3"/>
          </w:rPr>
          <w:t>152-бап. Салық кезеңі және салық есептілігі</w:t>
        </w:r>
      </w:hyperlink>
    </w:p>
    <w:p w:rsidR="00000000" w:rsidRDefault="00FC238B">
      <w:pPr>
        <w:ind w:firstLine="400"/>
        <w:jc w:val="both"/>
      </w:pPr>
      <w:r>
        <w:rPr>
          <w:rStyle w:val="s0"/>
        </w:rPr>
        <w:t> </w:t>
      </w:r>
    </w:p>
    <w:p w:rsidR="00000000" w:rsidRDefault="00FC238B">
      <w:hyperlink w:anchor="sub152010000" w:history="1">
        <w:r>
          <w:rPr>
            <w:rStyle w:val="a3"/>
          </w:rPr>
          <w:t>17-1-тарау. Инвестициялық басым жобаны іске асыратын ұйымға салық салу</w:t>
        </w:r>
      </w:hyperlink>
    </w:p>
    <w:p w:rsidR="00000000" w:rsidRDefault="00FC238B">
      <w:pPr>
        <w:ind w:firstLine="400"/>
        <w:jc w:val="both"/>
      </w:pPr>
      <w:hyperlink w:anchor="sub152010000" w:history="1">
        <w:r>
          <w:rPr>
            <w:rStyle w:val="a3"/>
          </w:rPr>
          <w:t>152-1-бап. Жалпы ережелер</w:t>
        </w:r>
      </w:hyperlink>
    </w:p>
    <w:p w:rsidR="00000000" w:rsidRDefault="00FC238B">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FC238B">
      <w:pPr>
        <w:ind w:firstLine="400"/>
        <w:jc w:val="both"/>
      </w:pPr>
      <w:r>
        <w:t> </w:t>
      </w:r>
    </w:p>
    <w:p w:rsidR="00000000" w:rsidRDefault="00FC238B">
      <w:hyperlink w:anchor="sub1530000" w:history="1">
        <w:r>
          <w:rPr>
            <w:rStyle w:val="a3"/>
          </w:rPr>
          <w:t>6-бөлім. Жеке табыс салығы</w:t>
        </w:r>
      </w:hyperlink>
    </w:p>
    <w:p w:rsidR="00000000" w:rsidRDefault="00FC238B">
      <w:hyperlink w:anchor="sub1530000" w:history="1">
        <w:r>
          <w:rPr>
            <w:rStyle w:val="a3"/>
          </w:rPr>
          <w:t>18-тарау. Жалпы ережелер</w:t>
        </w:r>
      </w:hyperlink>
    </w:p>
    <w:p w:rsidR="00000000" w:rsidRDefault="00FC238B">
      <w:pPr>
        <w:ind w:firstLine="400"/>
        <w:jc w:val="both"/>
      </w:pPr>
      <w:hyperlink w:anchor="sub1530000" w:history="1">
        <w:r>
          <w:rPr>
            <w:rStyle w:val="a3"/>
          </w:rPr>
          <w:t>153-бап. Төлеушілер</w:t>
        </w:r>
      </w:hyperlink>
    </w:p>
    <w:p w:rsidR="00000000" w:rsidRDefault="00FC238B">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FC238B">
      <w:pPr>
        <w:ind w:firstLine="400"/>
        <w:jc w:val="both"/>
      </w:pPr>
      <w:hyperlink w:anchor="sub154010000" w:history="1">
        <w:r>
          <w:rPr>
            <w:rStyle w:val="a3"/>
          </w:rPr>
          <w:t>154-1-бап. Бейрезидент жеке тұлғалардың табыстары</w:t>
        </w:r>
        <w:r>
          <w:rPr>
            <w:rStyle w:val="a3"/>
          </w:rPr>
          <w:t>на салық салу тәртібі</w:t>
        </w:r>
      </w:hyperlink>
    </w:p>
    <w:p w:rsidR="00000000" w:rsidRDefault="00FC238B">
      <w:pPr>
        <w:ind w:firstLine="400"/>
        <w:jc w:val="both"/>
      </w:pPr>
      <w:hyperlink w:anchor="sub1550000" w:history="1">
        <w:r>
          <w:rPr>
            <w:rStyle w:val="a3"/>
          </w:rPr>
          <w:t>155-бап. Салық салу объектілері</w:t>
        </w:r>
      </w:hyperlink>
    </w:p>
    <w:p w:rsidR="00000000" w:rsidRDefault="00FC238B">
      <w:pPr>
        <w:ind w:firstLine="400"/>
        <w:jc w:val="both"/>
      </w:pPr>
      <w:hyperlink w:anchor="sub1560000" w:history="1">
        <w:r>
          <w:rPr>
            <w:rStyle w:val="a3"/>
          </w:rPr>
          <w:t>156-бап. Салық салуға жатпайтын табыстар</w:t>
        </w:r>
      </w:hyperlink>
    </w:p>
    <w:p w:rsidR="00000000" w:rsidRDefault="00FC238B">
      <w:pPr>
        <w:ind w:firstLine="400"/>
        <w:jc w:val="both"/>
      </w:pPr>
      <w:hyperlink w:anchor="sub1570000" w:history="1">
        <w:r>
          <w:rPr>
            <w:rStyle w:val="a3"/>
          </w:rPr>
          <w:t>157-бап. Жылдық жиынтық табыстың салық салынбайтын мөлшері</w:t>
        </w:r>
      </w:hyperlink>
    </w:p>
    <w:p w:rsidR="00000000" w:rsidRDefault="00FC238B">
      <w:pPr>
        <w:ind w:firstLine="400"/>
        <w:jc w:val="both"/>
      </w:pPr>
      <w:hyperlink w:anchor="sub1580000" w:history="1">
        <w:r>
          <w:rPr>
            <w:rStyle w:val="a3"/>
          </w:rPr>
          <w:t>158-бап. Салық мөлшерлемелері</w:t>
        </w:r>
      </w:hyperlink>
    </w:p>
    <w:p w:rsidR="00000000" w:rsidRDefault="00FC238B">
      <w:pPr>
        <w:ind w:firstLine="400"/>
        <w:jc w:val="both"/>
      </w:pPr>
      <w:hyperlink w:anchor="sub1590000" w:history="1">
        <w:r>
          <w:rPr>
            <w:rStyle w:val="a3"/>
          </w:rPr>
          <w:t>159-бап. Салық кезеңі</w:t>
        </w:r>
      </w:hyperlink>
    </w:p>
    <w:p w:rsidR="00000000" w:rsidRDefault="00FC238B">
      <w:pPr>
        <w:ind w:firstLine="400"/>
        <w:jc w:val="both"/>
      </w:pPr>
      <w:r>
        <w:rPr>
          <w:rStyle w:val="s0"/>
        </w:rPr>
        <w:t> </w:t>
      </w:r>
    </w:p>
    <w:p w:rsidR="00000000" w:rsidRDefault="00FC238B">
      <w:hyperlink w:anchor="sub190000" w:history="1">
        <w:r>
          <w:rPr>
            <w:rStyle w:val="a3"/>
          </w:rPr>
          <w:t>19-тарау. Төлем көзінен салық</w:t>
        </w:r>
        <w:r>
          <w:rPr>
            <w:rStyle w:val="a3"/>
          </w:rPr>
          <w:t> салынатын табыстар</w:t>
        </w:r>
      </w:hyperlink>
    </w:p>
    <w:p w:rsidR="00000000" w:rsidRDefault="00FC238B">
      <w:pPr>
        <w:ind w:firstLine="400"/>
        <w:jc w:val="both"/>
      </w:pPr>
      <w:hyperlink w:anchor="sub1600000" w:history="1">
        <w:r>
          <w:rPr>
            <w:rStyle w:val="a3"/>
          </w:rPr>
          <w:t>160-бап. Төлем көзінен са</w:t>
        </w:r>
        <w:r>
          <w:rPr>
            <w:rStyle w:val="a3"/>
          </w:rPr>
          <w:t>лық салынатын табыстар</w:t>
        </w:r>
      </w:hyperlink>
    </w:p>
    <w:p w:rsidR="00000000" w:rsidRDefault="00FC238B">
      <w:pPr>
        <w:ind w:firstLine="400"/>
        <w:jc w:val="both"/>
      </w:pPr>
      <w:hyperlink w:anchor="sub1610000" w:history="1">
        <w:r>
          <w:rPr>
            <w:rStyle w:val="a3"/>
          </w:rPr>
          <w:t>161-бап. Салықты есептеу, ұстау және төлеу</w:t>
        </w:r>
      </w:hyperlink>
    </w:p>
    <w:p w:rsidR="00000000" w:rsidRDefault="00FC238B">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FC238B">
      <w:pPr>
        <w:ind w:firstLine="400"/>
        <w:jc w:val="both"/>
      </w:pPr>
      <w:hyperlink w:anchor="sub1620000" w:history="1">
        <w:r>
          <w:rPr>
            <w:rStyle w:val="a3"/>
          </w:rPr>
          <w:t>162-б</w:t>
        </w:r>
        <w:r>
          <w:rPr>
            <w:rStyle w:val="a3"/>
          </w:rPr>
          <w:t>ап. Жеке табыс салығы және әлеуметтік салық бойынша декларация</w:t>
        </w:r>
      </w:hyperlink>
    </w:p>
    <w:p w:rsidR="00000000" w:rsidRDefault="00FC238B">
      <w:hyperlink w:anchor="sub1630000" w:history="1">
        <w:r>
          <w:rPr>
            <w:rStyle w:val="a3"/>
          </w:rPr>
          <w:t>§ 1. Қызметкердің табысы</w:t>
        </w:r>
      </w:hyperlink>
    </w:p>
    <w:p w:rsidR="00000000" w:rsidRDefault="00FC238B">
      <w:pPr>
        <w:ind w:firstLine="400"/>
        <w:jc w:val="both"/>
      </w:pPr>
      <w:hyperlink w:anchor="sub1630000" w:history="1">
        <w:r>
          <w:rPr>
            <w:rStyle w:val="a3"/>
          </w:rPr>
          <w:t>163-бап. Қызметкердің табысы</w:t>
        </w:r>
      </w:hyperlink>
    </w:p>
    <w:p w:rsidR="00000000" w:rsidRDefault="00FC238B">
      <w:pPr>
        <w:ind w:firstLine="400"/>
        <w:jc w:val="both"/>
      </w:pPr>
      <w:hyperlink w:anchor="sub1640000" w:history="1">
        <w:r>
          <w:rPr>
            <w:rStyle w:val="a3"/>
          </w:rPr>
          <w:t>164-бап. Қызметкердің заттай нысандағы т</w:t>
        </w:r>
        <w:r>
          <w:rPr>
            <w:rStyle w:val="a3"/>
          </w:rPr>
          <w:t>абысы</w:t>
        </w:r>
      </w:hyperlink>
    </w:p>
    <w:p w:rsidR="00000000" w:rsidRDefault="00FC238B">
      <w:pPr>
        <w:ind w:firstLine="400"/>
        <w:jc w:val="both"/>
      </w:pPr>
      <w:hyperlink w:anchor="sub1650000" w:history="1">
        <w:r>
          <w:rPr>
            <w:rStyle w:val="a3"/>
          </w:rPr>
          <w:t>165-бап. Қызметкердің материалдық пайда түріндегі табысы</w:t>
        </w:r>
      </w:hyperlink>
    </w:p>
    <w:p w:rsidR="00000000" w:rsidRDefault="00FC238B">
      <w:pPr>
        <w:ind w:firstLine="400"/>
        <w:jc w:val="both"/>
      </w:pPr>
      <w:hyperlink w:anchor="sub1660000" w:history="1">
        <w:r>
          <w:rPr>
            <w:rStyle w:val="a3"/>
          </w:rPr>
          <w:t>166-бап. Салық шегерімдері</w:t>
        </w:r>
      </w:hyperlink>
    </w:p>
    <w:p w:rsidR="00000000" w:rsidRDefault="00FC238B">
      <w:pPr>
        <w:ind w:firstLine="400"/>
        <w:jc w:val="both"/>
      </w:pPr>
      <w:hyperlink w:anchor="sub1670000" w:history="1">
        <w:r>
          <w:rPr>
            <w:rStyle w:val="a3"/>
          </w:rPr>
          <w:t>167-бап. Салықты есептеу және ұстау</w:t>
        </w:r>
      </w:hyperlink>
    </w:p>
    <w:p w:rsidR="00000000" w:rsidRDefault="00FC238B">
      <w:hyperlink w:anchor="sub1680000" w:history="1">
        <w:r>
          <w:rPr>
            <w:rStyle w:val="a3"/>
          </w:rPr>
          <w:t>§ 2. Жеке тұлғаның салық агентінен алатын табысы</w:t>
        </w:r>
      </w:hyperlink>
    </w:p>
    <w:p w:rsidR="00000000" w:rsidRDefault="00FC238B">
      <w:pPr>
        <w:ind w:firstLine="400"/>
        <w:jc w:val="both"/>
      </w:pPr>
      <w:hyperlink w:anchor="sub1680000" w:history="1">
        <w:r>
          <w:rPr>
            <w:rStyle w:val="a3"/>
          </w:rPr>
          <w:t>168-бап. Жеке тұлғаның салық агентінен алатын табысы</w:t>
        </w:r>
      </w:hyperlink>
    </w:p>
    <w:p w:rsidR="00000000" w:rsidRDefault="00FC238B">
      <w:pPr>
        <w:ind w:firstLine="400"/>
        <w:jc w:val="both"/>
      </w:pPr>
      <w:hyperlink w:anchor="sub1690000" w:history="1">
        <w:r>
          <w:rPr>
            <w:rStyle w:val="a3"/>
          </w:rPr>
          <w:t>169-бап. Салық сомасын есептеу</w:t>
        </w:r>
      </w:hyperlink>
    </w:p>
    <w:p w:rsidR="00000000" w:rsidRDefault="00FC238B">
      <w:hyperlink w:anchor="sub1700000" w:history="1">
        <w:r>
          <w:rPr>
            <w:rStyle w:val="a3"/>
          </w:rPr>
          <w:t>§ 3. Бірыңғай жинақтау</w:t>
        </w:r>
        <w:r>
          <w:rPr>
            <w:rStyle w:val="a3"/>
          </w:rPr>
          <w:t>шы зейнетақы қорынан және ерікті жинақтаушы зейнетақы қорларынан төленетін зейнетақы төлемдері</w:t>
        </w:r>
      </w:hyperlink>
    </w:p>
    <w:p w:rsidR="00000000" w:rsidRDefault="00FC238B">
      <w:pPr>
        <w:ind w:firstLine="400"/>
        <w:jc w:val="both"/>
      </w:pPr>
      <w:hyperlink w:anchor="sub1700000" w:history="1">
        <w:r>
          <w:rPr>
            <w:rStyle w:val="a3"/>
          </w:rPr>
          <w:t>170-бап. Зейнетақы төлемдері</w:t>
        </w:r>
      </w:hyperlink>
    </w:p>
    <w:p w:rsidR="00000000" w:rsidRDefault="00FC238B">
      <w:pPr>
        <w:ind w:firstLine="400"/>
        <w:jc w:val="both"/>
      </w:pPr>
      <w:hyperlink w:anchor="sub1710000" w:history="1">
        <w:r>
          <w:rPr>
            <w:rStyle w:val="a3"/>
          </w:rPr>
          <w:t>171-бап. Салық сомасын есептеу</w:t>
        </w:r>
      </w:hyperlink>
    </w:p>
    <w:p w:rsidR="00000000" w:rsidRDefault="00FC238B">
      <w:hyperlink w:anchor="sub1720000" w:history="1">
        <w:r>
          <w:rPr>
            <w:rStyle w:val="a3"/>
          </w:rPr>
          <w:t xml:space="preserve">§ </w:t>
        </w:r>
        <w:r>
          <w:rPr>
            <w:rStyle w:val="a3"/>
          </w:rPr>
          <w:t>4. Дивидендтер, сыйақылар, ұтыстар түріндегі табыс</w:t>
        </w:r>
      </w:hyperlink>
    </w:p>
    <w:p w:rsidR="00000000" w:rsidRDefault="00FC238B">
      <w:pPr>
        <w:ind w:firstLine="400"/>
        <w:jc w:val="both"/>
      </w:pPr>
      <w:hyperlink w:anchor="sub1720000" w:history="1">
        <w:r>
          <w:rPr>
            <w:rStyle w:val="a3"/>
          </w:rPr>
          <w:t>172-бап. Салық сомасын есептеу</w:t>
        </w:r>
      </w:hyperlink>
    </w:p>
    <w:p w:rsidR="00000000" w:rsidRDefault="00FC238B">
      <w:hyperlink w:anchor="sub1730000" w:history="1">
        <w:r>
          <w:rPr>
            <w:rStyle w:val="a3"/>
          </w:rPr>
          <w:t>§ 5. Стипендиялар</w:t>
        </w:r>
      </w:hyperlink>
    </w:p>
    <w:p w:rsidR="00000000" w:rsidRDefault="00FC238B">
      <w:pPr>
        <w:ind w:firstLine="400"/>
        <w:jc w:val="both"/>
      </w:pPr>
      <w:hyperlink w:anchor="sub1730000" w:history="1">
        <w:r>
          <w:rPr>
            <w:rStyle w:val="a3"/>
          </w:rPr>
          <w:t>173-бап. Стипендиялар</w:t>
        </w:r>
      </w:hyperlink>
    </w:p>
    <w:p w:rsidR="00000000" w:rsidRDefault="00FC238B">
      <w:pPr>
        <w:ind w:firstLine="400"/>
        <w:jc w:val="both"/>
      </w:pPr>
      <w:hyperlink w:anchor="sub1740000" w:history="1">
        <w:r>
          <w:rPr>
            <w:rStyle w:val="a3"/>
          </w:rPr>
          <w:t>17</w:t>
        </w:r>
        <w:r>
          <w:rPr>
            <w:rStyle w:val="a3"/>
          </w:rPr>
          <w:t>4-бап. Салық сомасын есептеу</w:t>
        </w:r>
      </w:hyperlink>
    </w:p>
    <w:p w:rsidR="00000000" w:rsidRDefault="00FC238B">
      <w:hyperlink w:anchor="sub1750000" w:history="1">
        <w:r>
          <w:rPr>
            <w:rStyle w:val="a3"/>
          </w:rPr>
          <w:t>§ 6. Жинақтаушы сақтандыру шарттары бойынша табыс</w:t>
        </w:r>
      </w:hyperlink>
    </w:p>
    <w:p w:rsidR="00000000" w:rsidRDefault="00FC238B">
      <w:pPr>
        <w:ind w:firstLine="400"/>
        <w:jc w:val="both"/>
      </w:pPr>
      <w:hyperlink w:anchor="sub1750000" w:history="1">
        <w:r>
          <w:rPr>
            <w:rStyle w:val="a3"/>
          </w:rPr>
          <w:t>175-бап. Жинақтаушы сақтандыру шарттары бойынша табыс</w:t>
        </w:r>
      </w:hyperlink>
    </w:p>
    <w:p w:rsidR="00000000" w:rsidRDefault="00FC238B">
      <w:pPr>
        <w:ind w:firstLine="400"/>
        <w:jc w:val="both"/>
      </w:pPr>
      <w:hyperlink w:anchor="sub1760000" w:history="1">
        <w:r>
          <w:rPr>
            <w:rStyle w:val="a3"/>
          </w:rPr>
          <w:t>176-бап. Салық сомасын е</w:t>
        </w:r>
        <w:r>
          <w:rPr>
            <w:rStyle w:val="a3"/>
          </w:rPr>
          <w:t>септеу</w:t>
        </w:r>
      </w:hyperlink>
    </w:p>
    <w:p w:rsidR="00000000" w:rsidRDefault="00FC238B">
      <w:pPr>
        <w:ind w:firstLine="400"/>
        <w:jc w:val="both"/>
      </w:pPr>
      <w:r>
        <w:t> </w:t>
      </w:r>
    </w:p>
    <w:p w:rsidR="00000000" w:rsidRDefault="00FC238B">
      <w:hyperlink w:anchor="sub1770000" w:history="1">
        <w:r>
          <w:rPr>
            <w:rStyle w:val="a3"/>
          </w:rPr>
          <w:t>20-тарау. Төлем көзінен салық салынбайтын табыстар</w:t>
        </w:r>
      </w:hyperlink>
    </w:p>
    <w:p w:rsidR="00000000" w:rsidRDefault="00FC238B">
      <w:pPr>
        <w:ind w:firstLine="400"/>
        <w:jc w:val="both"/>
      </w:pPr>
      <w:hyperlink w:anchor="sub1770000" w:history="1">
        <w:r>
          <w:rPr>
            <w:rStyle w:val="a3"/>
          </w:rPr>
          <w:t>177-бап. Төлем көзінен салық салынбайтын табыстар</w:t>
        </w:r>
      </w:hyperlink>
    </w:p>
    <w:p w:rsidR="00000000" w:rsidRDefault="00FC238B">
      <w:pPr>
        <w:ind w:firstLine="400"/>
        <w:jc w:val="both"/>
      </w:pPr>
      <w:hyperlink w:anchor="sub1780000" w:history="1">
        <w:r>
          <w:rPr>
            <w:rStyle w:val="a3"/>
          </w:rPr>
          <w:t>178-бап. Төлем көзінен салық салынбайтын табыст</w:t>
        </w:r>
        <w:r>
          <w:rPr>
            <w:rStyle w:val="a3"/>
          </w:rPr>
          <w:t>ар бойынша жеке табыс салығын есептеу</w:t>
        </w:r>
      </w:hyperlink>
    </w:p>
    <w:p w:rsidR="00000000" w:rsidRDefault="00FC238B">
      <w:pPr>
        <w:ind w:firstLine="400"/>
        <w:jc w:val="both"/>
      </w:pPr>
      <w:hyperlink w:anchor="sub1790000" w:history="1">
        <w:r>
          <w:rPr>
            <w:rStyle w:val="a3"/>
          </w:rPr>
          <w:t>179-бап. Салық төлеу мерзімдері</w:t>
        </w:r>
      </w:hyperlink>
    </w:p>
    <w:p w:rsidR="00000000" w:rsidRDefault="00FC238B">
      <w:hyperlink w:anchor="sub1800000" w:history="1">
        <w:r>
          <w:rPr>
            <w:rStyle w:val="a3"/>
          </w:rPr>
          <w:t>§ 1. Мүліктік табыс</w:t>
        </w:r>
      </w:hyperlink>
    </w:p>
    <w:p w:rsidR="00000000" w:rsidRDefault="00FC238B">
      <w:pPr>
        <w:ind w:firstLine="400"/>
        <w:jc w:val="both"/>
      </w:pPr>
      <w:hyperlink w:anchor="sub1800000" w:history="1">
        <w:r>
          <w:rPr>
            <w:rStyle w:val="a3"/>
          </w:rPr>
          <w:t>180-бап. Мүліктік табыс</w:t>
        </w:r>
      </w:hyperlink>
    </w:p>
    <w:p w:rsidR="00000000" w:rsidRDefault="00FC238B">
      <w:hyperlink w:anchor="sub1810000" w:history="1">
        <w:r>
          <w:rPr>
            <w:rStyle w:val="a3"/>
          </w:rPr>
          <w:t>§ 2. Жекеш</w:t>
        </w:r>
        <w:r>
          <w:rPr>
            <w:rStyle w:val="a3"/>
          </w:rPr>
          <w:t>е нотариустардың, жеке сот орындаушыларының, адвокаттардың, кәсіби медиаторлардың табысы</w:t>
        </w:r>
      </w:hyperlink>
    </w:p>
    <w:p w:rsidR="00000000" w:rsidRDefault="00FC238B">
      <w:pPr>
        <w:ind w:firstLine="400"/>
        <w:jc w:val="both"/>
      </w:pPr>
      <w:hyperlink w:anchor="sub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FC238B">
      <w:pPr>
        <w:ind w:firstLine="400"/>
        <w:jc w:val="both"/>
      </w:pPr>
      <w:hyperlink w:anchor="sub1820000" w:history="1">
        <w:r>
          <w:rPr>
            <w:rStyle w:val="a3"/>
          </w:rPr>
          <w:t>182-бап. Салықты есептеу және төлеу</w:t>
        </w:r>
      </w:hyperlink>
    </w:p>
    <w:p w:rsidR="00000000" w:rsidRDefault="00FC238B">
      <w:hyperlink w:anchor="sub1830000" w:history="1">
        <w:r>
          <w:rPr>
            <w:rStyle w:val="a3"/>
          </w:rPr>
          <w:t>§ 3. Дара кәсіпкердің табысы</w:t>
        </w:r>
      </w:hyperlink>
    </w:p>
    <w:p w:rsidR="00000000" w:rsidRDefault="00FC238B">
      <w:pPr>
        <w:ind w:firstLine="400"/>
        <w:jc w:val="both"/>
      </w:pPr>
      <w:hyperlink w:anchor="sub1830000" w:history="1">
        <w:r>
          <w:rPr>
            <w:rStyle w:val="a3"/>
          </w:rPr>
          <w:t>183-бап. Дара кәсіпкердің табысы</w:t>
        </w:r>
      </w:hyperlink>
    </w:p>
    <w:p w:rsidR="00000000" w:rsidRDefault="00FC238B">
      <w:hyperlink w:anchor="sub1840000" w:history="1">
        <w:r>
          <w:rPr>
            <w:rStyle w:val="a3"/>
          </w:rPr>
          <w:t>§ 4. Басқа табыстар</w:t>
        </w:r>
      </w:hyperlink>
    </w:p>
    <w:p w:rsidR="00000000" w:rsidRDefault="00FC238B">
      <w:pPr>
        <w:ind w:firstLine="400"/>
        <w:jc w:val="both"/>
      </w:pPr>
      <w:hyperlink w:anchor="sub1840000" w:history="1">
        <w:r>
          <w:rPr>
            <w:rStyle w:val="a3"/>
          </w:rPr>
          <w:t>184-</w:t>
        </w:r>
        <w:r>
          <w:rPr>
            <w:rStyle w:val="a3"/>
          </w:rPr>
          <w:t>бап. Басқа табыстар</w:t>
        </w:r>
      </w:hyperlink>
    </w:p>
    <w:p w:rsidR="00000000" w:rsidRDefault="00FC238B">
      <w:pPr>
        <w:ind w:firstLine="400"/>
        <w:jc w:val="both"/>
      </w:pPr>
      <w:r>
        <w:t> </w:t>
      </w:r>
    </w:p>
    <w:p w:rsidR="00000000" w:rsidRDefault="00FC238B">
      <w:hyperlink w:anchor="sub1850000" w:history="1">
        <w:r>
          <w:rPr>
            <w:rStyle w:val="a3"/>
          </w:rPr>
          <w:t>21-тарау. Жеке табыс салығы бойынша декларация</w:t>
        </w:r>
      </w:hyperlink>
    </w:p>
    <w:p w:rsidR="00000000" w:rsidRDefault="00FC238B">
      <w:pPr>
        <w:ind w:firstLine="400"/>
        <w:jc w:val="both"/>
      </w:pPr>
      <w:hyperlink w:anchor="sub1850000" w:history="1">
        <w:r>
          <w:rPr>
            <w:rStyle w:val="a3"/>
          </w:rPr>
          <w:t>185-бап. Жеке табыс салығы бойынша декларация</w:t>
        </w:r>
      </w:hyperlink>
    </w:p>
    <w:p w:rsidR="00000000" w:rsidRDefault="00FC238B">
      <w:pPr>
        <w:ind w:firstLine="400"/>
        <w:jc w:val="both"/>
      </w:pPr>
      <w:hyperlink w:anchor="sub1860000" w:history="1">
        <w:r>
          <w:rPr>
            <w:rStyle w:val="a3"/>
          </w:rPr>
          <w:t>186-бап. Декларацияны табыс ету мерзімдері</w:t>
        </w:r>
      </w:hyperlink>
    </w:p>
    <w:p w:rsidR="00000000" w:rsidRDefault="00FC238B">
      <w:pPr>
        <w:ind w:firstLine="400"/>
        <w:jc w:val="both"/>
      </w:pPr>
      <w:hyperlink w:anchor="sub1870000" w:history="1">
        <w:r>
          <w:rPr>
            <w:rStyle w:val="a3"/>
          </w:rPr>
          <w:t>187-бап. Салық төлемінің расталмауы</w:t>
        </w:r>
      </w:hyperlink>
    </w:p>
    <w:p w:rsidR="00000000" w:rsidRDefault="00FC238B">
      <w:pPr>
        <w:ind w:firstLine="400"/>
        <w:jc w:val="both"/>
      </w:pPr>
      <w:r>
        <w:rPr>
          <w:rStyle w:val="s0"/>
        </w:rPr>
        <w:t> </w:t>
      </w:r>
    </w:p>
    <w:p w:rsidR="00000000" w:rsidRDefault="00FC238B">
      <w:hyperlink w:anchor="sub1880000" w:history="1">
        <w:r>
          <w:rPr>
            <w:rStyle w:val="a3"/>
          </w:rPr>
          <w:t>7-бөлім. Халықаралық салық салудың ерекшеліктері</w:t>
        </w:r>
      </w:hyperlink>
    </w:p>
    <w:p w:rsidR="00000000" w:rsidRDefault="00FC238B">
      <w:hyperlink w:anchor="sub1880000" w:history="1">
        <w:r>
          <w:rPr>
            <w:rStyle w:val="a3"/>
          </w:rPr>
          <w:t>22-тарау. Жалпы ережелер</w:t>
        </w:r>
      </w:hyperlink>
    </w:p>
    <w:p w:rsidR="00000000" w:rsidRDefault="00FC238B">
      <w:pPr>
        <w:ind w:firstLine="400"/>
        <w:jc w:val="both"/>
      </w:pPr>
      <w:hyperlink w:anchor="sub1880000" w:history="1">
        <w:r>
          <w:rPr>
            <w:rStyle w:val="a3"/>
          </w:rPr>
          <w:t>188-бап. Ха</w:t>
        </w:r>
        <w:r>
          <w:rPr>
            <w:rStyle w:val="a3"/>
          </w:rPr>
          <w:t>лықаралық салық салудың негізгі принциптері</w:t>
        </w:r>
      </w:hyperlink>
    </w:p>
    <w:p w:rsidR="00000000" w:rsidRDefault="00FC238B">
      <w:pPr>
        <w:ind w:firstLine="400"/>
        <w:jc w:val="both"/>
      </w:pPr>
      <w:hyperlink w:anchor="sub1890000" w:history="1">
        <w:r>
          <w:rPr>
            <w:rStyle w:val="a3"/>
          </w:rPr>
          <w:t xml:space="preserve">189-бап. Резиденттер </w:t>
        </w:r>
      </w:hyperlink>
    </w:p>
    <w:p w:rsidR="00000000" w:rsidRDefault="00FC238B">
      <w:pPr>
        <w:ind w:firstLine="400"/>
        <w:jc w:val="both"/>
      </w:pPr>
      <w:hyperlink w:anchor="sub1900000" w:history="1">
        <w:r>
          <w:rPr>
            <w:rStyle w:val="a3"/>
          </w:rPr>
          <w:t>190-бап. Бейрезиденттер</w:t>
        </w:r>
      </w:hyperlink>
    </w:p>
    <w:p w:rsidR="00000000" w:rsidRDefault="00FC238B">
      <w:pPr>
        <w:ind w:firstLine="400"/>
        <w:jc w:val="both"/>
      </w:pPr>
      <w:hyperlink w:anchor="sub1910000" w:history="1">
        <w:r>
          <w:rPr>
            <w:rStyle w:val="a3"/>
          </w:rPr>
          <w:t>191-бап. Бейрезиденттiң тұрақты мекемесi</w:t>
        </w:r>
      </w:hyperlink>
    </w:p>
    <w:p w:rsidR="00000000" w:rsidRDefault="00FC238B">
      <w:pPr>
        <w:ind w:firstLine="400"/>
        <w:jc w:val="both"/>
      </w:pPr>
      <w:hyperlink w:anchor="sub1920000" w:history="1">
        <w:r>
          <w:rPr>
            <w:rStyle w:val="a3"/>
          </w:rPr>
          <w:t>192-бап. Бейрезиденттің Қазақстан Республикасындағы көздерден алатын табыстары</w:t>
        </w:r>
      </w:hyperlink>
    </w:p>
    <w:p w:rsidR="00000000" w:rsidRDefault="00FC238B">
      <w:pPr>
        <w:ind w:firstLine="400"/>
        <w:jc w:val="both"/>
      </w:pPr>
      <w:r>
        <w:rPr>
          <w:rStyle w:val="s0"/>
        </w:rPr>
        <w:t> </w:t>
      </w:r>
    </w:p>
    <w:p w:rsidR="00000000" w:rsidRDefault="00FC238B">
      <w:pPr>
        <w:ind w:firstLine="400"/>
        <w:jc w:val="both"/>
      </w:pPr>
      <w:hyperlink w:anchor="sub1930000" w:history="1">
        <w:r>
          <w:rPr>
            <w:rStyle w:val="a3"/>
          </w:rPr>
          <w:t>23-тарау. Қазақстан Республикасында қызметін тұрақты мекеме құрмай жүзеге асыратын бейрезидент заңды тұлғалардың табыстарына салық салу</w:t>
        </w:r>
        <w:r>
          <w:rPr>
            <w:rStyle w:val="a3"/>
          </w:rPr>
          <w:t xml:space="preserve"> тәртібі</w:t>
        </w:r>
      </w:hyperlink>
    </w:p>
    <w:p w:rsidR="00000000" w:rsidRDefault="00FC238B">
      <w:pPr>
        <w:ind w:firstLine="400"/>
        <w:jc w:val="both"/>
      </w:pPr>
      <w:hyperlink w:anchor="sub1930000" w:history="1">
        <w:r>
          <w:rPr>
            <w:rStyle w:val="a3"/>
          </w:rPr>
          <w:t>193-бап. Төлем көзінен корпоративтік табыс салығын есептеу мен ұстау тәртібі</w:t>
        </w:r>
      </w:hyperlink>
    </w:p>
    <w:p w:rsidR="00000000" w:rsidRDefault="00FC238B">
      <w:pPr>
        <w:ind w:firstLine="400"/>
        <w:jc w:val="both"/>
      </w:pPr>
      <w:hyperlink w:anchor="sub1940000" w:history="1">
        <w:r>
          <w:rPr>
            <w:rStyle w:val="a3"/>
          </w:rPr>
          <w:t>194-бап. Төлем көзінен табыс салығының мөлшерлемелері</w:t>
        </w:r>
      </w:hyperlink>
    </w:p>
    <w:p w:rsidR="00000000" w:rsidRDefault="00FC238B">
      <w:pPr>
        <w:ind w:firstLine="400"/>
        <w:jc w:val="both"/>
      </w:pPr>
      <w:hyperlink w:anchor="sub1950000" w:history="1">
        <w:r>
          <w:rPr>
            <w:rStyle w:val="a3"/>
          </w:rPr>
          <w:t>195-бап. Төлем кө</w:t>
        </w:r>
        <w:r>
          <w:rPr>
            <w:rStyle w:val="a3"/>
          </w:rPr>
          <w:t>зінен корпоративтік табыс салығын аударудың тәртібі мен</w:t>
        </w:r>
        <w:r>
          <w:rPr>
            <w:rStyle w:val="a3"/>
          </w:rPr>
          <w:t> мерзімдері</w:t>
        </w:r>
      </w:hyperlink>
    </w:p>
    <w:p w:rsidR="00000000" w:rsidRDefault="00FC238B">
      <w:pPr>
        <w:ind w:firstLine="400"/>
        <w:jc w:val="both"/>
      </w:pPr>
      <w:hyperlink w:anchor="sub1960000" w:history="1">
        <w:r>
          <w:rPr>
            <w:rStyle w:val="a3"/>
          </w:rPr>
          <w:t>196-бап. Салық есептілігін табыс ету</w:t>
        </w:r>
      </w:hyperlink>
    </w:p>
    <w:p w:rsidR="00000000" w:rsidRDefault="00FC238B">
      <w:pPr>
        <w:ind w:left="1200" w:hanging="800"/>
        <w:jc w:val="both"/>
      </w:pPr>
      <w:hyperlink w:anchor="sub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w:t>
        </w:r>
        <w:r>
          <w:rPr>
            <w:rStyle w:val="a3"/>
            <w:b/>
            <w:bCs/>
          </w:rPr>
          <w:t>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 xml:space="preserve">ты есептеу, </w:t>
        </w:r>
        <w:r>
          <w:rPr>
            <w:rStyle w:val="a3"/>
            <w:b/>
            <w:bCs/>
          </w:rPr>
          <w:t>ұ</w:t>
        </w:r>
        <w:r>
          <w:rPr>
            <w:rStyle w:val="a3"/>
            <w:b/>
            <w:bCs/>
          </w:rPr>
          <w:t>стау ж</w:t>
        </w:r>
        <w:r>
          <w:rPr>
            <w:rStyle w:val="a3"/>
            <w:b/>
            <w:bCs/>
          </w:rPr>
          <w:t>ә</w:t>
        </w:r>
        <w:r>
          <w:rPr>
            <w:rStyle w:val="a3"/>
            <w:b/>
            <w:bCs/>
          </w:rPr>
          <w:t>не аудару</w:t>
        </w:r>
      </w:hyperlink>
    </w:p>
    <w:p w:rsidR="00000000" w:rsidRDefault="00FC238B">
      <w:pPr>
        <w:ind w:firstLine="400"/>
        <w:jc w:val="both"/>
      </w:pPr>
      <w:r>
        <w:t> </w:t>
      </w:r>
    </w:p>
    <w:p w:rsidR="00000000" w:rsidRDefault="00FC238B">
      <w:pPr>
        <w:ind w:firstLine="400"/>
        <w:jc w:val="both"/>
      </w:pPr>
      <w:hyperlink w:anchor="sub1980000" w:history="1">
        <w:r>
          <w:rPr>
            <w:rStyle w:val="a3"/>
          </w:rPr>
          <w:t xml:space="preserve">24-тарау. Қазақстан Республикасында қызметін тұрақты мекеме арқылы жүзеге асыратын </w:t>
        </w:r>
        <w:r>
          <w:rPr>
            <w:rStyle w:val="a3"/>
          </w:rPr>
          <w:t>бейрезидент заңды тұлғалардың табыстарына салық салу тәртібі</w:t>
        </w:r>
      </w:hyperlink>
    </w:p>
    <w:p w:rsidR="00000000" w:rsidRDefault="00FC238B">
      <w:pPr>
        <w:ind w:firstLine="400"/>
        <w:jc w:val="both"/>
      </w:pPr>
      <w:hyperlink w:anchor="sub1980000" w:history="1">
        <w:r>
          <w:rPr>
            <w:rStyle w:val="a3"/>
          </w:rPr>
          <w:t>198-бап. Салық салынатын табысты анықтау</w:t>
        </w:r>
      </w:hyperlink>
    </w:p>
    <w:p w:rsidR="00000000" w:rsidRDefault="00FC238B">
      <w:pPr>
        <w:ind w:firstLine="400"/>
        <w:jc w:val="both"/>
      </w:pPr>
      <w:hyperlink w:anchor="sub1990000" w:history="1">
        <w:r>
          <w:rPr>
            <w:rStyle w:val="a3"/>
          </w:rPr>
          <w:t>199-бап. Таза </w:t>
        </w:r>
        <w:r>
          <w:rPr>
            <w:rStyle w:val="a3"/>
          </w:rPr>
          <w:t>табысқа салық салу тәртібі</w:t>
        </w:r>
      </w:hyperlink>
    </w:p>
    <w:p w:rsidR="00000000" w:rsidRDefault="00FC238B">
      <w:pPr>
        <w:ind w:firstLine="400"/>
        <w:jc w:val="both"/>
      </w:pPr>
      <w:hyperlink w:anchor="sub2000000" w:history="1">
        <w:r>
          <w:rPr>
            <w:rStyle w:val="a3"/>
          </w:rPr>
          <w:t>200-бап. Жекел</w:t>
        </w:r>
        <w:r>
          <w:rPr>
            <w:rStyle w:val="a3"/>
          </w:rPr>
          <w:t>еген жағдайларда табыстарға салық салу тәртібі</w:t>
        </w:r>
      </w:hyperlink>
    </w:p>
    <w:p w:rsidR="00000000" w:rsidRDefault="00FC238B">
      <w:pPr>
        <w:ind w:firstLine="400"/>
        <w:jc w:val="both"/>
      </w:pPr>
      <w:hyperlink w:anchor="sub200010000" w:history="1">
        <w:r>
          <w:rPr>
            <w:rStyle w:val="a3"/>
          </w:rPr>
          <w:t>200-1-бап. Бейрезидент жеке тұлғаның салық салуға жатпайтын табыстары</w:t>
        </w:r>
      </w:hyperlink>
    </w:p>
    <w:p w:rsidR="00000000" w:rsidRDefault="00FC238B">
      <w:pPr>
        <w:ind w:firstLine="400"/>
        <w:jc w:val="both"/>
      </w:pPr>
      <w:r>
        <w:t> </w:t>
      </w:r>
    </w:p>
    <w:p w:rsidR="00000000" w:rsidRDefault="00FC238B">
      <w:hyperlink w:anchor="sub2010000" w:history="1">
        <w:r>
          <w:rPr>
            <w:rStyle w:val="a3"/>
          </w:rPr>
          <w:t>25-тарау. Бейрезидент жеке тұлғалардың табыстарына салық салу тәртібі</w:t>
        </w:r>
      </w:hyperlink>
    </w:p>
    <w:p w:rsidR="00000000" w:rsidRDefault="00FC238B">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FC238B">
      <w:pPr>
        <w:ind w:firstLine="400"/>
        <w:jc w:val="both"/>
      </w:pPr>
      <w:hyperlink w:anchor="sub2020000" w:history="1">
        <w:r>
          <w:rPr>
            <w:rStyle w:val="a3"/>
          </w:rPr>
          <w:t>202-бап. Қазақстан Республикасында тұрақты мекемесі жоқ бейрезидент заңды тұлғаның шетелдік қызметкерлерінің таб</w:t>
        </w:r>
        <w:r>
          <w:rPr>
            <w:rStyle w:val="a3"/>
          </w:rPr>
          <w:t>ыстарына салық салу тәртібі</w:t>
        </w:r>
      </w:hyperlink>
    </w:p>
    <w:p w:rsidR="00000000" w:rsidRDefault="00FC238B">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жөніндегі декларацияны табыс ету</w:t>
        </w:r>
        <w:r>
          <w:rPr>
            <w:rStyle w:val="a3"/>
          </w:rPr>
          <w:t xml:space="preserve"> </w:t>
        </w:r>
      </w:hyperlink>
    </w:p>
    <w:p w:rsidR="00000000" w:rsidRDefault="00FC238B">
      <w:pPr>
        <w:ind w:firstLine="400"/>
        <w:jc w:val="both"/>
      </w:pPr>
      <w:hyperlink w:anchor="sub2040000" w:history="1">
        <w:r>
          <w:rPr>
            <w:rStyle w:val="a3"/>
          </w:rPr>
          <w:t>204-бап. Бейрезидент жеке тұлған</w:t>
        </w:r>
        <w:r>
          <w:rPr>
            <w:rStyle w:val="a3"/>
          </w:rPr>
          <w:t>ың табыстарына жекелеген жағдайларда салық салу тәртібі</w:t>
        </w:r>
      </w:hyperlink>
    </w:p>
    <w:p w:rsidR="00000000" w:rsidRDefault="00FC238B">
      <w:pPr>
        <w:ind w:firstLine="400"/>
        <w:jc w:val="both"/>
      </w:pPr>
      <w:hyperlink w:anchor="sub2050000" w:history="1">
        <w:r>
          <w:rPr>
            <w:rStyle w:val="a3"/>
          </w:rPr>
          <w:t>205-бап. Жеке табыс салығы бойынша декларацияны табыс ету</w:t>
        </w:r>
      </w:hyperlink>
    </w:p>
    <w:p w:rsidR="00000000" w:rsidRDefault="00FC238B">
      <w:pPr>
        <w:ind w:firstLine="400"/>
        <w:jc w:val="both"/>
      </w:pPr>
      <w:r>
        <w:rPr>
          <w:rStyle w:val="s0"/>
        </w:rPr>
        <w:t> </w:t>
      </w:r>
    </w:p>
    <w:p w:rsidR="00000000" w:rsidRDefault="00FC238B">
      <w:hyperlink w:anchor="sub2060000" w:history="1">
        <w:r>
          <w:rPr>
            <w:rStyle w:val="a3"/>
          </w:rPr>
          <w:t>26-тарау. Халықаралық шарттар бойынша арнаулы ережелер</w:t>
        </w:r>
      </w:hyperlink>
    </w:p>
    <w:p w:rsidR="00000000" w:rsidRDefault="00FC238B">
      <w:pPr>
        <w:ind w:firstLine="400"/>
        <w:jc w:val="both"/>
      </w:pPr>
      <w:hyperlink w:anchor="sub2060000" w:history="1">
        <w:r>
          <w:rPr>
            <w:rStyle w:val="a3"/>
          </w:rPr>
          <w:t>206-бап. Халықаралық шартты қолдану жағдайы</w:t>
        </w:r>
      </w:hyperlink>
    </w:p>
    <w:p w:rsidR="00000000" w:rsidRDefault="00FC238B">
      <w:pPr>
        <w:ind w:firstLine="400"/>
        <w:jc w:val="both"/>
      </w:pPr>
      <w:hyperlink w:anchor="sub2070000" w:history="1">
        <w:r>
          <w:rPr>
            <w:rStyle w:val="a3"/>
          </w:rPr>
          <w:t>207-бап. Халықаралық шарттарды қолдану тәртібі</w:t>
        </w:r>
      </w:hyperlink>
    </w:p>
    <w:p w:rsidR="00000000" w:rsidRDefault="00FC238B">
      <w:pPr>
        <w:ind w:firstLine="400"/>
        <w:jc w:val="both"/>
      </w:pPr>
      <w:hyperlink w:anchor="sub2080000" w:history="1">
        <w:r>
          <w:rPr>
            <w:rStyle w:val="a3"/>
          </w:rPr>
          <w:t>208-бап. Қазақстан Республикасындағы көздерден табысқа</w:t>
        </w:r>
        <w:r>
          <w:rPr>
            <w:rStyle w:val="a3"/>
          </w:rPr>
          <w:t> </w:t>
        </w:r>
        <w:r>
          <w:rPr>
            <w:rStyle w:val="a3"/>
          </w:rPr>
          <w:t>салық салу мақсатында бейрезид</w:t>
        </w:r>
        <w:r>
          <w:rPr>
            <w:rStyle w:val="a3"/>
          </w:rPr>
          <w:t>ент заңды тұлғаның басқару және жалпы әкімшілік шығыстарын шегерімге жатқызу әдістері</w:t>
        </w:r>
      </w:hyperlink>
    </w:p>
    <w:p w:rsidR="00000000" w:rsidRDefault="00FC238B">
      <w:pPr>
        <w:ind w:firstLine="400"/>
        <w:jc w:val="both"/>
      </w:pPr>
      <w:hyperlink w:anchor="sub2090000" w:history="1">
        <w:r>
          <w:rPr>
            <w:rStyle w:val="a3"/>
          </w:rPr>
          <w:t>209-бап. Шығыстарды барабар бөлу әдісі</w:t>
        </w:r>
      </w:hyperlink>
    </w:p>
    <w:p w:rsidR="00000000" w:rsidRDefault="00FC238B">
      <w:pPr>
        <w:ind w:firstLine="400"/>
        <w:jc w:val="both"/>
      </w:pPr>
      <w:hyperlink w:anchor="sub2100000" w:history="1">
        <w:r>
          <w:rPr>
            <w:rStyle w:val="a3"/>
          </w:rPr>
          <w:t>210-бап. Шығыстарды барабар бөлу әдісін жекелеген жағдайларда қол</w:t>
        </w:r>
        <w:r>
          <w:rPr>
            <w:rStyle w:val="a3"/>
          </w:rPr>
          <w:t>дану кезінде есептік көрсеткішті есептеудің ерекшеліктері</w:t>
        </w:r>
      </w:hyperlink>
    </w:p>
    <w:p w:rsidR="00000000" w:rsidRDefault="00FC238B">
      <w:pPr>
        <w:ind w:firstLine="400"/>
        <w:jc w:val="both"/>
      </w:pPr>
      <w:hyperlink w:anchor="sub2110000" w:history="1">
        <w:r>
          <w:rPr>
            <w:rStyle w:val="a3"/>
          </w:rPr>
          <w:t>211-бап. Шығыстарды шегерімге тікелей (тура) жатқызу</w:t>
        </w:r>
        <w:r>
          <w:rPr>
            <w:rStyle w:val="a3"/>
          </w:rPr>
          <w:t> </w:t>
        </w:r>
        <w:r>
          <w:rPr>
            <w:rStyle w:val="a3"/>
          </w:rPr>
          <w:t>әдісі</w:t>
        </w:r>
      </w:hyperlink>
    </w:p>
    <w:p w:rsidR="00000000" w:rsidRDefault="00FC238B">
      <w:pPr>
        <w:ind w:left="1200" w:hanging="800"/>
        <w:jc w:val="both"/>
      </w:pPr>
      <w:hyperlink w:anchor="sub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w:t>
        </w:r>
        <w:r>
          <w:rPr>
            <w:rStyle w:val="a3"/>
            <w:b/>
            <w:bCs/>
          </w:rPr>
          <w:t>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FC238B">
      <w:pPr>
        <w:ind w:left="1200" w:hanging="800"/>
        <w:jc w:val="both"/>
      </w:pPr>
      <w:hyperlink w:anchor="sub212010000" w:history="1">
        <w:r>
          <w:rPr>
            <w:rStyle w:val="a3"/>
            <w:b/>
            <w:bCs/>
          </w:rPr>
          <w:t>212-1-бап.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w:t>
        </w:r>
        <w:r>
          <w:rPr>
            <w:rStyle w:val="a3"/>
            <w:b/>
            <w:bCs/>
          </w:rPr>
          <w:t>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FC238B">
      <w:pPr>
        <w:ind w:left="1200" w:hanging="800"/>
        <w:jc w:val="both"/>
      </w:pPr>
      <w:hyperlink w:anchor="sub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w:t>
        </w:r>
        <w:r>
          <w:rPr>
            <w:rStyle w:val="a3"/>
            <w:b/>
            <w:bCs/>
          </w:rPr>
          <w:t>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FC238B">
      <w:pPr>
        <w:ind w:left="1200" w:hanging="800"/>
        <w:jc w:val="both"/>
      </w:pPr>
      <w:hyperlink w:anchor="sub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w:t>
        </w:r>
        <w:r>
          <w:rPr>
            <w:rStyle w:val="a3"/>
            <w:b/>
            <w:bCs/>
          </w:rPr>
          <w:t>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FC238B">
      <w:pPr>
        <w:ind w:firstLine="400"/>
        <w:jc w:val="both"/>
      </w:pPr>
      <w:hyperlink w:anchor="sub2140000" w:history="1">
        <w:r>
          <w:rPr>
            <w:rStyle w:val="a3"/>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w:t>
        </w:r>
        <w:r>
          <w:rPr>
            <w:rStyle w:val="a3"/>
          </w:rPr>
          <w:t xml:space="preserve"> қатысты қолдану тәртібі</w:t>
        </w:r>
      </w:hyperlink>
    </w:p>
    <w:p w:rsidR="00000000" w:rsidRDefault="00FC238B">
      <w:pPr>
        <w:ind w:firstLine="400"/>
        <w:jc w:val="both"/>
      </w:pPr>
      <w:hyperlink w:anchor="sub2150000" w:history="1">
        <w:r>
          <w:rPr>
            <w:rStyle w:val="a3"/>
          </w:rPr>
          <w:t>215-бап. Халықаралық шартты салық агенттері болып табылмайтын тұлғалардан бейрезидент жеке тұлғаның алған табыстарына салық салудан босатуға қатысты қолдану тәртібі</w:t>
        </w:r>
      </w:hyperlink>
    </w:p>
    <w:p w:rsidR="00000000" w:rsidRDefault="00FC238B">
      <w:pPr>
        <w:ind w:firstLine="400"/>
        <w:jc w:val="both"/>
      </w:pPr>
      <w:hyperlink w:anchor="sub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FC238B">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FC238B">
      <w:pPr>
        <w:ind w:firstLine="400"/>
        <w:jc w:val="both"/>
      </w:pPr>
      <w:hyperlink w:anchor="sub2180000" w:history="1">
        <w:r>
          <w:rPr>
            <w:rStyle w:val="a3"/>
          </w:rPr>
          <w:t xml:space="preserve">218-бап. </w:t>
        </w:r>
        <w:r>
          <w:rPr>
            <w:rStyle w:val="a3"/>
          </w:rPr>
          <w:t>Табыс салығын шартты банк салымынан бюджетке аудару тәртібі</w:t>
        </w:r>
      </w:hyperlink>
    </w:p>
    <w:p w:rsidR="00000000" w:rsidRDefault="00FC238B">
      <w:pPr>
        <w:ind w:firstLine="400"/>
        <w:jc w:val="both"/>
      </w:pPr>
      <w:hyperlink w:anchor="sub2190000" w:history="1">
        <w:r>
          <w:rPr>
            <w:rStyle w:val="a3"/>
          </w:rPr>
          <w:t xml:space="preserve">219-бап. 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w:t>
        </w:r>
        <w:r>
          <w:rPr>
            <w:rStyle w:val="a3"/>
          </w:rPr>
          <w:t>өтінішке</w:t>
        </w:r>
        <w:r>
          <w:rPr>
            <w:rStyle w:val="a3"/>
          </w:rPr>
          <w:t xml:space="preserve"> қойылатын талаптар</w:t>
        </w:r>
      </w:hyperlink>
    </w:p>
    <w:p w:rsidR="00000000" w:rsidRDefault="00FC238B">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FC238B">
      <w:pPr>
        <w:ind w:firstLine="400"/>
        <w:jc w:val="both"/>
      </w:pPr>
      <w:r>
        <w:rPr>
          <w:rStyle w:val="s0"/>
        </w:rPr>
        <w:t> </w:t>
      </w:r>
    </w:p>
    <w:p w:rsidR="00000000" w:rsidRDefault="00FC238B">
      <w:hyperlink w:anchor="sub2210000" w:history="1">
        <w:r>
          <w:rPr>
            <w:rStyle w:val="a3"/>
          </w:rPr>
          <w:t>27-тарау. Резиденттердің сыртқы э</w:t>
        </w:r>
        <w:r>
          <w:rPr>
            <w:rStyle w:val="a3"/>
          </w:rPr>
          <w:t>кономикалық қызметтен түсетін табыстарына салық салудың ерекшеліктері</w:t>
        </w:r>
      </w:hyperlink>
    </w:p>
    <w:p w:rsidR="00000000" w:rsidRDefault="00FC238B">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FC238B">
      <w:pPr>
        <w:ind w:firstLine="400"/>
        <w:jc w:val="both"/>
      </w:pPr>
      <w:hyperlink w:anchor="sub221010000" w:history="1">
        <w:r>
          <w:rPr>
            <w:rStyle w:val="a3"/>
          </w:rPr>
          <w:t xml:space="preserve">221-1-бап. Қазақстан Республикасынан </w:t>
        </w:r>
        <w:r>
          <w:rPr>
            <w:rStyle w:val="a3"/>
          </w:rPr>
          <w:t>тысқары жерлердегі көздерден алынған мүлікті өткізуден түсетін табысты айқындау тәртібі</w:t>
        </w:r>
      </w:hyperlink>
    </w:p>
    <w:p w:rsidR="00000000" w:rsidRDefault="00FC238B">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w:t>
        </w:r>
        <w:r>
          <w:rPr>
            <w:rStyle w:val="a3"/>
          </w:rPr>
          <w:t>нысты шығыстарын шегерімге жатқызу тәртібі</w:t>
        </w:r>
      </w:hyperlink>
    </w:p>
    <w:p w:rsidR="00000000" w:rsidRDefault="00FC238B">
      <w:pPr>
        <w:ind w:firstLine="400"/>
        <w:jc w:val="both"/>
      </w:pPr>
      <w:hyperlink w:anchor="sub2230000" w:history="1">
        <w:r>
          <w:rPr>
            <w:rStyle w:val="a3"/>
          </w:rPr>
          <w:t>223-бап. Шетелдік салықты есепке жатқызу</w:t>
        </w:r>
        <w:r>
          <w:rPr>
            <w:rStyle w:val="a3"/>
          </w:rPr>
          <w:t xml:space="preserve"> </w:t>
        </w:r>
      </w:hyperlink>
    </w:p>
    <w:p w:rsidR="00000000" w:rsidRDefault="00FC238B">
      <w:pPr>
        <w:ind w:firstLine="400"/>
        <w:jc w:val="both"/>
      </w:pPr>
      <w:hyperlink w:anchor="sub2240000" w:history="1">
        <w:r>
          <w:rPr>
            <w:rStyle w:val="a3"/>
          </w:rPr>
          <w:t>224-бап. Жеңілдікті салық салынатын мемлекетте алынған табыс</w:t>
        </w:r>
        <w:r>
          <w:rPr>
            <w:rStyle w:val="a3"/>
          </w:rPr>
          <w:t xml:space="preserve"> </w:t>
        </w:r>
      </w:hyperlink>
    </w:p>
    <w:p w:rsidR="00000000" w:rsidRDefault="00FC238B">
      <w:pPr>
        <w:ind w:firstLine="400"/>
        <w:jc w:val="both"/>
      </w:pPr>
      <w:hyperlink w:anchor="sub2250000" w:history="1">
        <w:r>
          <w:rPr>
            <w:rStyle w:val="a3"/>
          </w:rPr>
          <w:t>225-бап. Р</w:t>
        </w:r>
        <w:r>
          <w:rPr>
            <w:rStyle w:val="a3"/>
          </w:rPr>
          <w:t>езиденттің халықаралық шартты шет мемлекетте қолдану тәртібі</w:t>
        </w:r>
      </w:hyperlink>
    </w:p>
    <w:p w:rsidR="00000000" w:rsidRDefault="00FC238B">
      <w:pPr>
        <w:ind w:firstLine="400"/>
        <w:jc w:val="both"/>
      </w:pPr>
      <w:hyperlink w:anchor="sub2260000" w:history="1">
        <w:r>
          <w:rPr>
            <w:rStyle w:val="a3"/>
          </w:rPr>
          <w:t>226-бап. Өзара келісу рәсімі</w:t>
        </w:r>
      </w:hyperlink>
    </w:p>
    <w:p w:rsidR="00000000" w:rsidRDefault="00FC238B">
      <w:pPr>
        <w:ind w:firstLine="400"/>
        <w:jc w:val="both"/>
      </w:pPr>
      <w:hyperlink w:anchor="sub2270000" w:history="1">
        <w:r>
          <w:rPr>
            <w:rStyle w:val="a3"/>
          </w:rPr>
          <w:t>227-бап. Салық жинаудағы көмек</w:t>
        </w:r>
      </w:hyperlink>
    </w:p>
    <w:p w:rsidR="00000000" w:rsidRDefault="00FC238B">
      <w:pPr>
        <w:ind w:firstLine="400"/>
        <w:jc w:val="both"/>
      </w:pPr>
      <w:hyperlink w:anchor="sub227010000" w:history="1">
        <w:r>
          <w:rPr>
            <w:rStyle w:val="a3"/>
          </w:rPr>
          <w:t>227-1-бап. Резиденттің депозитарлы</w:t>
        </w:r>
        <w:r>
          <w:rPr>
            <w:rStyle w:val="a3"/>
          </w:rPr>
          <w:t>қ</w:t>
        </w:r>
        <w:r>
          <w:rPr>
            <w:rStyle w:val="a3"/>
          </w:rPr>
          <w:t xml:space="preserve"> қолхаттардың базалық активі болып табылатын акциялар бойынша дивидендтер түріндегі табысынан төлем көзінен ұсталған табыс салығын қайтару тәртібі</w:t>
        </w:r>
      </w:hyperlink>
    </w:p>
    <w:p w:rsidR="00000000" w:rsidRDefault="00FC238B">
      <w:pPr>
        <w:ind w:firstLine="400"/>
        <w:jc w:val="both"/>
      </w:pPr>
      <w:r>
        <w:t> </w:t>
      </w:r>
    </w:p>
    <w:p w:rsidR="00000000" w:rsidRDefault="00FC238B">
      <w:hyperlink w:anchor="sub2280000" w:history="1">
        <w:r>
          <w:rPr>
            <w:rStyle w:val="a3"/>
          </w:rPr>
          <w:t>8-бөлім. Қосылған құн салығы</w:t>
        </w:r>
      </w:hyperlink>
    </w:p>
    <w:p w:rsidR="00000000" w:rsidRDefault="00FC238B">
      <w:hyperlink w:anchor="sub2280000" w:history="1">
        <w:r>
          <w:rPr>
            <w:rStyle w:val="a3"/>
          </w:rPr>
          <w:t>28-тарау. Ж</w:t>
        </w:r>
        <w:r>
          <w:rPr>
            <w:rStyle w:val="a3"/>
          </w:rPr>
          <w:t>алпы ережелер</w:t>
        </w:r>
      </w:hyperlink>
    </w:p>
    <w:p w:rsidR="00000000" w:rsidRDefault="00FC238B">
      <w:pPr>
        <w:ind w:firstLine="400"/>
        <w:jc w:val="both"/>
      </w:pPr>
      <w:hyperlink w:anchor="sub2280000" w:history="1">
        <w:r>
          <w:rPr>
            <w:rStyle w:val="a3"/>
          </w:rPr>
          <w:t>228-бап. Төлеушілер</w:t>
        </w:r>
      </w:hyperlink>
    </w:p>
    <w:p w:rsidR="00000000" w:rsidRDefault="00FC238B">
      <w:pPr>
        <w:ind w:firstLine="400"/>
        <w:jc w:val="both"/>
      </w:pPr>
      <w:hyperlink w:anchor="sub2290000" w:history="1">
        <w:r>
          <w:rPr>
            <w:rStyle w:val="a3"/>
          </w:rPr>
          <w:t>229-бап. Салық салу объектілері</w:t>
        </w:r>
      </w:hyperlink>
    </w:p>
    <w:p w:rsidR="00000000" w:rsidRDefault="00FC238B">
      <w:pPr>
        <w:ind w:firstLine="400"/>
        <w:jc w:val="both"/>
      </w:pPr>
      <w:r>
        <w:rPr>
          <w:rStyle w:val="s0"/>
        </w:rPr>
        <w:t> </w:t>
      </w:r>
    </w:p>
    <w:p w:rsidR="00000000" w:rsidRDefault="00FC238B">
      <w:hyperlink w:anchor="sub2300000" w:history="1">
        <w:r>
          <w:rPr>
            <w:rStyle w:val="a3"/>
          </w:rPr>
          <w:t>29-тарау. Салық салынатын айналым</w:t>
        </w:r>
      </w:hyperlink>
    </w:p>
    <w:p w:rsidR="00000000" w:rsidRDefault="00FC238B">
      <w:pPr>
        <w:ind w:firstLine="400"/>
        <w:jc w:val="both"/>
      </w:pPr>
      <w:hyperlink w:anchor="sub2300000" w:history="1">
        <w:r>
          <w:rPr>
            <w:rStyle w:val="a3"/>
          </w:rPr>
          <w:t>230-бап. Салық салынат</w:t>
        </w:r>
        <w:r>
          <w:rPr>
            <w:rStyle w:val="a3"/>
          </w:rPr>
          <w:t>ын айналымды айқындау</w:t>
        </w:r>
      </w:hyperlink>
    </w:p>
    <w:p w:rsidR="00000000" w:rsidRDefault="00FC238B">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FC238B">
      <w:pPr>
        <w:ind w:firstLine="400"/>
        <w:jc w:val="both"/>
      </w:pPr>
      <w:hyperlink w:anchor="sub2320000" w:history="1">
        <w:r>
          <w:rPr>
            <w:rStyle w:val="a3"/>
          </w:rPr>
          <w:t>232-бап. Салық салынбайтын айналым</w:t>
        </w:r>
      </w:hyperlink>
    </w:p>
    <w:p w:rsidR="00000000" w:rsidRDefault="00FC238B">
      <w:pPr>
        <w:ind w:firstLine="400"/>
        <w:jc w:val="both"/>
      </w:pPr>
      <w:hyperlink w:anchor="sub2330000" w:history="1">
        <w:r>
          <w:rPr>
            <w:rStyle w:val="a3"/>
          </w:rPr>
          <w:t>233-бап. Тапсырма шартта</w:t>
        </w:r>
        <w:r>
          <w:rPr>
            <w:rStyle w:val="a3"/>
          </w:rPr>
          <w:t>ры бойынша жүзеге асырылатын өткізу (сатып алу) бойынша айналымдар</w:t>
        </w:r>
        <w:r>
          <w:rPr>
            <w:rStyle w:val="a3"/>
          </w:rPr>
          <w:t xml:space="preserve"> </w:t>
        </w:r>
      </w:hyperlink>
    </w:p>
    <w:p w:rsidR="00000000" w:rsidRDefault="00FC238B">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FC238B">
      <w:pPr>
        <w:ind w:firstLine="400"/>
        <w:jc w:val="both"/>
      </w:pPr>
      <w:hyperlink w:anchor="sub2340000" w:history="1">
        <w:r>
          <w:rPr>
            <w:rStyle w:val="a3"/>
          </w:rPr>
          <w:t>234-бап.</w:t>
        </w:r>
        <w:r>
          <w:rPr>
            <w:rStyle w:val="a3"/>
          </w:rPr>
          <w:t xml:space="preserve"> Сенімгерлікпен басқару шарттары бойынша жүзеге асырылатын өткізу (сатып алу) бойынша айналымдар</w:t>
        </w:r>
      </w:hyperlink>
    </w:p>
    <w:p w:rsidR="00000000" w:rsidRDefault="00FC238B">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FC238B">
      <w:pPr>
        <w:ind w:firstLine="400"/>
        <w:jc w:val="both"/>
      </w:pPr>
      <w:hyperlink w:anchor="sub2360000" w:history="1">
        <w:r>
          <w:rPr>
            <w:rStyle w:val="a3"/>
          </w:rPr>
          <w:t>236-бап. Тауарды, жұмысты, қызмет көрсетулерді өткізу орны</w:t>
        </w:r>
        <w:r>
          <w:rPr>
            <w:rStyle w:val="a3"/>
          </w:rPr>
          <w:t xml:space="preserve"> </w:t>
        </w:r>
      </w:hyperlink>
    </w:p>
    <w:p w:rsidR="00000000" w:rsidRDefault="00FC238B">
      <w:pPr>
        <w:ind w:firstLine="400"/>
        <w:jc w:val="both"/>
      </w:pPr>
      <w:hyperlink w:anchor="sub2370000" w:history="1">
        <w:r>
          <w:rPr>
            <w:rStyle w:val="a3"/>
          </w:rPr>
          <w:t>237-бап. Өткізу бойынша айналым жасау күні</w:t>
        </w:r>
        <w:r>
          <w:rPr>
            <w:rStyle w:val="a3"/>
          </w:rPr>
          <w:t xml:space="preserve"> </w:t>
        </w:r>
      </w:hyperlink>
    </w:p>
    <w:p w:rsidR="00000000" w:rsidRDefault="00FC238B">
      <w:pPr>
        <w:ind w:firstLine="400"/>
        <w:jc w:val="both"/>
      </w:pPr>
      <w:r>
        <w:rPr>
          <w:rStyle w:val="s0"/>
        </w:rPr>
        <w:t> </w:t>
      </w:r>
    </w:p>
    <w:p w:rsidR="00000000" w:rsidRDefault="00FC238B">
      <w:hyperlink w:anchor="sub2380000" w:history="1">
        <w:r>
          <w:rPr>
            <w:rStyle w:val="a3"/>
          </w:rPr>
          <w:t>30-тарау. Салық салынатын айналым мөлшерін анықтау</w:t>
        </w:r>
      </w:hyperlink>
    </w:p>
    <w:p w:rsidR="00000000" w:rsidRDefault="00FC238B">
      <w:pPr>
        <w:ind w:firstLine="400"/>
        <w:jc w:val="both"/>
      </w:pPr>
      <w:hyperlink w:anchor="sub2380000" w:history="1">
        <w:r>
          <w:rPr>
            <w:rStyle w:val="a3"/>
          </w:rPr>
          <w:t>238-бап. Салық салынатын айналым мөлшері</w:t>
        </w:r>
        <w:r>
          <w:rPr>
            <w:rStyle w:val="a3"/>
          </w:rPr>
          <w:t xml:space="preserve"> </w:t>
        </w:r>
      </w:hyperlink>
    </w:p>
    <w:p w:rsidR="00000000" w:rsidRDefault="00FC238B">
      <w:pPr>
        <w:ind w:firstLine="400"/>
        <w:jc w:val="both"/>
      </w:pPr>
      <w:hyperlink w:anchor="sub2390000" w:history="1">
        <w:r>
          <w:rPr>
            <w:rStyle w:val="a3"/>
          </w:rPr>
          <w:t>239-бап. Салық салынатын айналым мөлшерін түзету</w:t>
        </w:r>
      </w:hyperlink>
    </w:p>
    <w:p w:rsidR="00000000" w:rsidRDefault="00FC238B">
      <w:pPr>
        <w:ind w:firstLine="400"/>
        <w:jc w:val="both"/>
      </w:pPr>
      <w:hyperlink w:anchor="sub2400000" w:history="1">
        <w:r>
          <w:rPr>
            <w:rStyle w:val="a3"/>
          </w:rPr>
          <w:t>240-бап. Күмәнді талаптар бойынша салық салынатын айналым мөлшерін түзету</w:t>
        </w:r>
        <w:r>
          <w:rPr>
            <w:rStyle w:val="a3"/>
          </w:rPr>
          <w:t xml:space="preserve"> </w:t>
        </w:r>
      </w:hyperlink>
    </w:p>
    <w:p w:rsidR="00000000" w:rsidRDefault="00FC238B">
      <w:pPr>
        <w:ind w:firstLine="400"/>
        <w:jc w:val="both"/>
      </w:pPr>
      <w:hyperlink w:anchor="sub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FC238B">
      <w:pPr>
        <w:ind w:firstLine="400"/>
        <w:jc w:val="both"/>
      </w:pPr>
      <w:r>
        <w:t> </w:t>
      </w:r>
    </w:p>
    <w:p w:rsidR="00000000" w:rsidRDefault="00FC238B">
      <w:hyperlink w:anchor="sub2420000" w:history="1">
        <w:r>
          <w:rPr>
            <w:rStyle w:val="a3"/>
          </w:rPr>
          <w:t>31-тарау. Нөлдік мөлшерлеме бойынша салық салынатын айналымдар</w:t>
        </w:r>
      </w:hyperlink>
    </w:p>
    <w:p w:rsidR="00000000" w:rsidRDefault="00FC238B">
      <w:pPr>
        <w:ind w:firstLine="400"/>
        <w:jc w:val="both"/>
      </w:pPr>
      <w:hyperlink w:anchor="sub2420000" w:history="1">
        <w:r>
          <w:rPr>
            <w:rStyle w:val="a3"/>
          </w:rPr>
          <w:t>242-бап. Тауарлар экспорты</w:t>
        </w:r>
      </w:hyperlink>
    </w:p>
    <w:p w:rsidR="00000000" w:rsidRDefault="00FC238B">
      <w:pPr>
        <w:ind w:firstLine="400"/>
        <w:jc w:val="both"/>
      </w:pPr>
      <w:hyperlink w:anchor="sub2430000" w:history="1">
        <w:r>
          <w:rPr>
            <w:rStyle w:val="a3"/>
          </w:rPr>
          <w:t xml:space="preserve">243-бап. Тауарлар экспортын растау </w:t>
        </w:r>
      </w:hyperlink>
    </w:p>
    <w:p w:rsidR="00000000" w:rsidRDefault="00FC238B">
      <w:pPr>
        <w:ind w:firstLine="400"/>
        <w:jc w:val="both"/>
      </w:pPr>
      <w:hyperlink w:anchor="sub2440000" w:history="1">
        <w:r>
          <w:rPr>
            <w:rStyle w:val="a3"/>
          </w:rPr>
          <w:t>244-бап. Халықаралық тасымалдауға салық салу</w:t>
        </w:r>
        <w:r>
          <w:rPr>
            <w:rStyle w:val="a3"/>
          </w:rPr>
          <w:t xml:space="preserve"> </w:t>
        </w:r>
      </w:hyperlink>
    </w:p>
    <w:p w:rsidR="00000000" w:rsidRDefault="00FC238B">
      <w:pPr>
        <w:ind w:left="1200" w:hanging="800"/>
        <w:jc w:val="both"/>
      </w:pPr>
      <w:hyperlink w:anchor="sub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FC238B">
      <w:pPr>
        <w:ind w:firstLine="400"/>
        <w:jc w:val="both"/>
      </w:pPr>
      <w:hyperlink w:anchor="sub244020000" w:history="1">
        <w:r>
          <w:rPr>
            <w:rStyle w:val="a3"/>
          </w:rPr>
          <w:t>244-2-бап. Арнайы экономикалық аймақтың аумағына өткізіл</w:t>
        </w:r>
        <w:r>
          <w:rPr>
            <w:rStyle w:val="a3"/>
          </w:rPr>
          <w:t>етін тауарларға салық салу</w:t>
        </w:r>
      </w:hyperlink>
    </w:p>
    <w:p w:rsidR="00000000" w:rsidRDefault="00FC238B">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FC238B">
      <w:pPr>
        <w:ind w:firstLine="400"/>
        <w:jc w:val="both"/>
      </w:pPr>
      <w:hyperlink w:anchor="sub244040000" w:history="1">
        <w:r>
          <w:rPr>
            <w:rStyle w:val="a3"/>
          </w:rPr>
          <w:t>244-4-бап. Тазартылған алтынға салық сал</w:t>
        </w:r>
        <w:r>
          <w:rPr>
            <w:rStyle w:val="a3"/>
          </w:rPr>
          <w:t>у</w:t>
        </w:r>
      </w:hyperlink>
    </w:p>
    <w:p w:rsidR="00000000" w:rsidRDefault="00FC238B">
      <w:pPr>
        <w:ind w:firstLine="400"/>
        <w:jc w:val="both"/>
      </w:pPr>
      <w:hyperlink w:anchor="sub2450000" w:history="1">
        <w:r>
          <w:rPr>
            <w:rStyle w:val="a3"/>
          </w:rPr>
          <w:t>245-бап. Жекелеген жағдайларда салық салу</w:t>
        </w:r>
      </w:hyperlink>
    </w:p>
    <w:p w:rsidR="00000000" w:rsidRDefault="00FC238B">
      <w:pPr>
        <w:ind w:firstLine="400"/>
        <w:jc w:val="both"/>
      </w:pPr>
      <w:r>
        <w:rPr>
          <w:rStyle w:val="s0"/>
        </w:rPr>
        <w:t> </w:t>
      </w:r>
    </w:p>
    <w:p w:rsidR="00000000" w:rsidRDefault="00FC238B">
      <w:hyperlink w:anchor="sub2460000" w:history="1">
        <w:r>
          <w:rPr>
            <w:rStyle w:val="a3"/>
          </w:rPr>
          <w:t>32-тарау. Салық салынатын импорт</w:t>
        </w:r>
      </w:hyperlink>
    </w:p>
    <w:p w:rsidR="00000000" w:rsidRDefault="00FC238B">
      <w:pPr>
        <w:ind w:firstLine="400"/>
        <w:jc w:val="both"/>
      </w:pPr>
      <w:hyperlink w:anchor="sub2460000" w:history="1">
        <w:r>
          <w:rPr>
            <w:rStyle w:val="a3"/>
          </w:rPr>
          <w:t>246-бап. Салық салынатын импорттың айқындамасы</w:t>
        </w:r>
      </w:hyperlink>
    </w:p>
    <w:p w:rsidR="00000000" w:rsidRDefault="00FC238B">
      <w:pPr>
        <w:ind w:firstLine="400"/>
        <w:jc w:val="both"/>
      </w:pPr>
      <w:hyperlink w:anchor="sub2470000" w:history="1">
        <w:r>
          <w:rPr>
            <w:rStyle w:val="a3"/>
          </w:rPr>
          <w:t>247-бап. Салық салынатын импорт мөлшері</w:t>
        </w:r>
        <w:r>
          <w:rPr>
            <w:rStyle w:val="a3"/>
          </w:rPr>
          <w:t xml:space="preserve"> </w:t>
        </w:r>
      </w:hyperlink>
    </w:p>
    <w:p w:rsidR="00000000" w:rsidRDefault="00FC238B">
      <w:pPr>
        <w:ind w:firstLine="400"/>
        <w:jc w:val="both"/>
      </w:pPr>
      <w:r>
        <w:t> </w:t>
      </w:r>
    </w:p>
    <w:p w:rsidR="00000000" w:rsidRDefault="00FC238B">
      <w:hyperlink w:anchor="sub2480000" w:history="1">
        <w:r>
          <w:rPr>
            <w:rStyle w:val="a3"/>
          </w:rPr>
          <w:t>33-тарау. Қосылған құн салығынан босатылған айналымдар және импорт</w:t>
        </w:r>
      </w:hyperlink>
    </w:p>
    <w:p w:rsidR="00000000" w:rsidRDefault="00FC238B">
      <w:pPr>
        <w:ind w:left="1200" w:hanging="800"/>
        <w:jc w:val="both"/>
      </w:pPr>
      <w:hyperlink w:anchor="sub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w:t>
        </w:r>
        <w:r>
          <w:rPr>
            <w:rStyle w:val="a3"/>
            <w:b/>
            <w:bCs/>
          </w:rPr>
          <w:t xml:space="preserve">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FC238B">
      <w:pPr>
        <w:ind w:firstLine="400"/>
        <w:jc w:val="both"/>
      </w:pPr>
      <w:hyperlink w:anchor="sub2490000" w:history="1">
        <w:r>
          <w:rPr>
            <w:rStyle w:val="a3"/>
          </w:rPr>
          <w:t>249-бап. Жерге және тұрғын үй ғимараттарына байланысты айналымдар</w:t>
        </w:r>
        <w:r>
          <w:rPr>
            <w:rStyle w:val="a3"/>
          </w:rPr>
          <w:t xml:space="preserve"> </w:t>
        </w:r>
      </w:hyperlink>
    </w:p>
    <w:p w:rsidR="00000000" w:rsidRDefault="00FC238B">
      <w:pPr>
        <w:ind w:firstLine="400"/>
        <w:jc w:val="both"/>
      </w:pPr>
      <w:hyperlink w:anchor="sub2500000" w:history="1">
        <w:r>
          <w:rPr>
            <w:rStyle w:val="a3"/>
          </w:rPr>
          <w:t>250-бап. Қосылған құн салығынан</w:t>
        </w:r>
        <w:r>
          <w:rPr>
            <w:rStyle w:val="a3"/>
          </w:rPr>
          <w:t xml:space="preserve"> босатылатын қаржылық операциялар</w:t>
        </w:r>
      </w:hyperlink>
    </w:p>
    <w:p w:rsidR="00000000" w:rsidRDefault="00FC238B">
      <w:pPr>
        <w:ind w:firstLine="400"/>
        <w:jc w:val="both"/>
      </w:pPr>
      <w:hyperlink w:anchor="sub2510000" w:history="1">
        <w:r>
          <w:rPr>
            <w:rStyle w:val="a3"/>
          </w:rPr>
          <w:t>251-бап. Мүлікті қаржы лизингіне беру</w:t>
        </w:r>
      </w:hyperlink>
    </w:p>
    <w:p w:rsidR="00000000" w:rsidRDefault="00FC238B">
      <w:pPr>
        <w:ind w:firstLine="400"/>
        <w:jc w:val="both"/>
      </w:pPr>
      <w:hyperlink w:anchor="sub2520000" w:history="1">
        <w:r>
          <w:rPr>
            <w:rStyle w:val="a3"/>
          </w:rPr>
          <w:t>252-бап. Коммерциялық емес ұйымдар көрсететін қызметтер</w:t>
        </w:r>
      </w:hyperlink>
    </w:p>
    <w:p w:rsidR="00000000" w:rsidRDefault="00FC238B">
      <w:pPr>
        <w:ind w:firstLine="400"/>
        <w:jc w:val="both"/>
      </w:pPr>
      <w:hyperlink w:anchor="sub2530000" w:history="1">
        <w:r>
          <w:rPr>
            <w:rStyle w:val="a3"/>
          </w:rPr>
          <w:t>253-бап. Мәдениет, ғылым және</w:t>
        </w:r>
        <w:r>
          <w:rPr>
            <w:rStyle w:val="a3"/>
          </w:rPr>
          <w:t xml:space="preserve"> білім беру саласындағы қызмет көрсету, жұмыстар</w:t>
        </w:r>
        <w:r>
          <w:rPr>
            <w:rStyle w:val="a3"/>
          </w:rPr>
          <w:t xml:space="preserve"> </w:t>
        </w:r>
      </w:hyperlink>
    </w:p>
    <w:p w:rsidR="00000000" w:rsidRDefault="00FC238B">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FC238B">
      <w:pPr>
        <w:ind w:firstLine="400"/>
        <w:jc w:val="both"/>
      </w:pPr>
      <w:hyperlink w:anchor="sub2550000" w:history="1">
        <w:r>
          <w:rPr>
            <w:rStyle w:val="a3"/>
          </w:rPr>
          <w:t>255-бап. Қосылған құн салығынан босатылатын импор</w:t>
        </w:r>
        <w:r>
          <w:rPr>
            <w:rStyle w:val="a3"/>
          </w:rPr>
          <w:t>т</w:t>
        </w:r>
      </w:hyperlink>
    </w:p>
    <w:p w:rsidR="00000000" w:rsidRDefault="00FC238B">
      <w:pPr>
        <w:ind w:firstLine="400"/>
        <w:jc w:val="both"/>
      </w:pPr>
      <w:r>
        <w:rPr>
          <w:rStyle w:val="s0"/>
        </w:rPr>
        <w:t> </w:t>
      </w:r>
    </w:p>
    <w:p w:rsidR="00000000" w:rsidRDefault="00FC238B">
      <w:hyperlink w:anchor="sub2560000" w:history="1">
        <w:r>
          <w:rPr>
            <w:rStyle w:val="a3"/>
          </w:rPr>
          <w:t>34-тарау. Қосылған құн салығы бойынша есепке жатқызу</w:t>
        </w:r>
      </w:hyperlink>
    </w:p>
    <w:p w:rsidR="00000000" w:rsidRDefault="00FC238B">
      <w:pPr>
        <w:ind w:firstLine="400"/>
        <w:jc w:val="both"/>
      </w:pPr>
      <w:hyperlink w:anchor="sub2560000" w:history="1">
        <w:r>
          <w:rPr>
            <w:rStyle w:val="a3"/>
          </w:rPr>
          <w:t>256-бап. Есепке жатқызылатын қосылған құн салығы</w:t>
        </w:r>
        <w:r>
          <w:rPr>
            <w:rStyle w:val="a3"/>
          </w:rPr>
          <w:t xml:space="preserve"> </w:t>
        </w:r>
      </w:hyperlink>
    </w:p>
    <w:p w:rsidR="00000000" w:rsidRDefault="00FC238B">
      <w:pPr>
        <w:ind w:firstLine="400"/>
        <w:jc w:val="both"/>
      </w:pPr>
      <w:hyperlink w:anchor="sub2570000" w:history="1">
        <w:r>
          <w:rPr>
            <w:rStyle w:val="a3"/>
          </w:rPr>
          <w:t>257-бап. Есепке жатқызылмайтын қосылған құн салығы</w:t>
        </w:r>
        <w:r>
          <w:rPr>
            <w:rStyle w:val="a3"/>
          </w:rPr>
          <w:t xml:space="preserve"> </w:t>
        </w:r>
      </w:hyperlink>
    </w:p>
    <w:p w:rsidR="00000000" w:rsidRDefault="00FC238B">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FC238B">
      <w:pPr>
        <w:ind w:firstLine="400"/>
        <w:jc w:val="both"/>
      </w:pPr>
      <w:hyperlink w:anchor="sub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w:t>
        </w:r>
        <w:r>
          <w:rPr>
            <w:rStyle w:val="a3"/>
          </w:rPr>
          <w:t>сомасын түзету</w:t>
        </w:r>
        <w:r>
          <w:rPr>
            <w:rStyle w:val="a3"/>
          </w:rPr>
          <w:t xml:space="preserve"> </w:t>
        </w:r>
      </w:hyperlink>
    </w:p>
    <w:p w:rsidR="00000000" w:rsidRDefault="00FC238B">
      <w:pPr>
        <w:ind w:firstLine="400"/>
        <w:jc w:val="both"/>
      </w:pPr>
      <w:hyperlink w:anchor="sub2600000" w:history="1">
        <w:r>
          <w:rPr>
            <w:rStyle w:val="a3"/>
          </w:rPr>
          <w:t>260-бап. Қосылған құн салығы салынбайтын өткізу бойынша айналымдар болған кезде қосылған құн салығын есепке жатқызу тәртібі</w:t>
        </w:r>
        <w:r>
          <w:rPr>
            <w:rStyle w:val="a3"/>
          </w:rPr>
          <w:t xml:space="preserve"> </w:t>
        </w:r>
      </w:hyperlink>
    </w:p>
    <w:p w:rsidR="00000000" w:rsidRDefault="00FC238B">
      <w:pPr>
        <w:ind w:firstLine="400"/>
        <w:jc w:val="both"/>
      </w:pPr>
      <w:hyperlink w:anchor="sub2610000" w:history="1">
        <w:r>
          <w:rPr>
            <w:rStyle w:val="a3"/>
          </w:rPr>
          <w:t>261-бап. Барабарлық әдіс</w:t>
        </w:r>
      </w:hyperlink>
    </w:p>
    <w:p w:rsidR="00000000" w:rsidRDefault="00FC238B">
      <w:pPr>
        <w:ind w:firstLine="400"/>
        <w:jc w:val="both"/>
      </w:pPr>
      <w:hyperlink w:anchor="sub2620000" w:history="1">
        <w:r>
          <w:rPr>
            <w:rStyle w:val="a3"/>
          </w:rPr>
          <w:t>262-бап. Бөлек есептеу әдісі</w:t>
        </w:r>
        <w:r>
          <w:rPr>
            <w:rStyle w:val="a3"/>
          </w:rPr>
          <w:t xml:space="preserve"> </w:t>
        </w:r>
      </w:hyperlink>
    </w:p>
    <w:p w:rsidR="00000000" w:rsidRDefault="00FC238B">
      <w:pPr>
        <w:ind w:firstLine="400"/>
        <w:jc w:val="both"/>
      </w:pPr>
      <w:r>
        <w:t> </w:t>
      </w:r>
    </w:p>
    <w:p w:rsidR="00000000" w:rsidRDefault="00FC238B">
      <w:hyperlink w:anchor="sub2630000" w:history="1">
        <w:r>
          <w:rPr>
            <w:rStyle w:val="a3"/>
          </w:rPr>
          <w:t>35-тарау. Шот-фактура</w:t>
        </w:r>
      </w:hyperlink>
    </w:p>
    <w:p w:rsidR="00000000" w:rsidRDefault="00FC238B">
      <w:pPr>
        <w:ind w:firstLine="400"/>
        <w:jc w:val="both"/>
      </w:pPr>
      <w:hyperlink w:anchor="sub2630000" w:history="1">
        <w:r>
          <w:rPr>
            <w:rStyle w:val="a3"/>
          </w:rPr>
          <w:t>263-бап. Шот-фактура</w:t>
        </w:r>
      </w:hyperlink>
    </w:p>
    <w:p w:rsidR="00000000" w:rsidRDefault="00FC238B">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FC238B">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FC238B">
      <w:r>
        <w:rPr>
          <w:rStyle w:val="s0"/>
        </w:rPr>
        <w:t> </w:t>
      </w:r>
    </w:p>
    <w:p w:rsidR="00000000" w:rsidRDefault="00FC238B">
      <w:hyperlink w:anchor="sub2660000" w:history="1">
        <w:r>
          <w:rPr>
            <w:rStyle w:val="a3"/>
          </w:rPr>
          <w:t>36-тарау. Салықты есептеу және төлеу тәртібі</w:t>
        </w:r>
      </w:hyperlink>
    </w:p>
    <w:p w:rsidR="00000000" w:rsidRDefault="00FC238B">
      <w:pPr>
        <w:ind w:firstLine="400"/>
        <w:jc w:val="both"/>
      </w:pPr>
      <w:hyperlink w:anchor="sub2660000" w:history="1">
        <w:r>
          <w:rPr>
            <w:rStyle w:val="a3"/>
          </w:rPr>
          <w:t>266-бап. Салық салынатын айналым бойынша бюдже</w:t>
        </w:r>
        <w:r>
          <w:rPr>
            <w:rStyle w:val="a3"/>
          </w:rPr>
          <w:t>тке жарна ретінде қосылған құн салығы</w:t>
        </w:r>
        <w:r>
          <w:rPr>
            <w:rStyle w:val="a3"/>
          </w:rPr>
          <w:t xml:space="preserve"> </w:t>
        </w:r>
      </w:hyperlink>
    </w:p>
    <w:p w:rsidR="00000000" w:rsidRDefault="00FC238B">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FC238B">
      <w:pPr>
        <w:ind w:firstLine="400"/>
        <w:jc w:val="both"/>
      </w:pPr>
      <w:hyperlink w:anchor="sub2680000" w:history="1">
        <w:r>
          <w:rPr>
            <w:rStyle w:val="a3"/>
          </w:rPr>
          <w:t>268-бап. Қосылған құн салығының мөлшерлемелері</w:t>
        </w:r>
      </w:hyperlink>
    </w:p>
    <w:p w:rsidR="00000000" w:rsidRDefault="00FC238B">
      <w:pPr>
        <w:ind w:firstLine="400"/>
        <w:jc w:val="both"/>
      </w:pPr>
      <w:hyperlink w:anchor="sub2690000" w:history="1">
        <w:r>
          <w:rPr>
            <w:rStyle w:val="a3"/>
          </w:rPr>
          <w:t>269-б</w:t>
        </w:r>
        <w:r>
          <w:rPr>
            <w:rStyle w:val="a3"/>
          </w:rPr>
          <w:t>ап. Салық кезеңі</w:t>
        </w:r>
        <w:r>
          <w:rPr>
            <w:rStyle w:val="a3"/>
          </w:rPr>
          <w:t xml:space="preserve"> </w:t>
        </w:r>
      </w:hyperlink>
    </w:p>
    <w:p w:rsidR="00000000" w:rsidRDefault="00FC238B">
      <w:pPr>
        <w:ind w:firstLine="400"/>
        <w:jc w:val="both"/>
      </w:pPr>
      <w:hyperlink w:anchor="sub2700000" w:history="1">
        <w:r>
          <w:rPr>
            <w:rStyle w:val="a3"/>
          </w:rPr>
          <w:t>270-бап. Салық декларациясы</w:t>
        </w:r>
      </w:hyperlink>
    </w:p>
    <w:p w:rsidR="00000000" w:rsidRDefault="00FC238B">
      <w:pPr>
        <w:ind w:firstLine="400"/>
        <w:jc w:val="both"/>
      </w:pPr>
      <w:hyperlink w:anchor="sub2710000" w:history="1">
        <w:r>
          <w:rPr>
            <w:rStyle w:val="a3"/>
          </w:rPr>
          <w:t>271-бап. Қосылған құн салығын төлеу мерзімі</w:t>
        </w:r>
      </w:hyperlink>
    </w:p>
    <w:p w:rsidR="00000000" w:rsidRDefault="00FC238B">
      <w:pPr>
        <w:ind w:left="1200" w:hanging="800"/>
        <w:jc w:val="both"/>
      </w:pPr>
      <w:hyperlink w:anchor="sub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лу тур</w:t>
        </w:r>
        <w:r>
          <w:rPr>
            <w:rStyle w:val="a3"/>
            <w:b/>
            <w:bCs/>
          </w:rPr>
          <w:t xml:space="preserve">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орындауыны</w:t>
        </w:r>
        <w:r>
          <w:rPr>
            <w:rStyle w:val="a3"/>
            <w:b/>
            <w:bCs/>
          </w:rPr>
          <w:t>ң</w:t>
        </w:r>
        <w:r>
          <w:rPr>
            <w:rStyle w:val="a3"/>
            <w:b/>
            <w:bCs/>
          </w:rPr>
          <w:t xml:space="preserve"> ерекшеліктері</w:t>
        </w:r>
      </w:hyperlink>
    </w:p>
    <w:p w:rsidR="00000000" w:rsidRDefault="00FC238B">
      <w:pPr>
        <w:ind w:firstLine="400"/>
        <w:jc w:val="both"/>
      </w:pPr>
      <w:r>
        <w:rPr>
          <w:rStyle w:val="s1"/>
          <w:b w:val="0"/>
          <w:bCs w:val="0"/>
        </w:rPr>
        <w:t> </w:t>
      </w:r>
    </w:p>
    <w:p w:rsidR="00000000" w:rsidRDefault="00FC238B">
      <w:hyperlink w:anchor="sub2720000" w:history="1">
        <w:r>
          <w:rPr>
            <w:rStyle w:val="a3"/>
          </w:rPr>
          <w:t>37-тарау. Қосылған құн салығы бойынша бюджетпен өзара қат</w:t>
        </w:r>
        <w:r>
          <w:rPr>
            <w:rStyle w:val="a3"/>
          </w:rPr>
          <w:t>ынас</w:t>
        </w:r>
      </w:hyperlink>
    </w:p>
    <w:p w:rsidR="00000000" w:rsidRDefault="00FC238B">
      <w:pPr>
        <w:ind w:firstLine="400"/>
        <w:jc w:val="both"/>
      </w:pPr>
      <w:hyperlink w:anchor="sub2720000" w:history="1">
        <w:r>
          <w:rPr>
            <w:rStyle w:val="a3"/>
          </w:rPr>
          <w:t>272-бап. Қосылған құн салығын қайтару</w:t>
        </w:r>
      </w:hyperlink>
    </w:p>
    <w:p w:rsidR="00000000" w:rsidRDefault="00FC238B">
      <w:pPr>
        <w:ind w:firstLine="400"/>
        <w:jc w:val="both"/>
      </w:pPr>
      <w:hyperlink w:anchor="sub2730000" w:history="1">
        <w:r>
          <w:rPr>
            <w:rStyle w:val="a3"/>
          </w:rPr>
          <w:t>273-бап. Қосылған құн салығының асып кеткен сомасын қайтару</w:t>
        </w:r>
      </w:hyperlink>
    </w:p>
    <w:p w:rsidR="00000000" w:rsidRDefault="00FC238B">
      <w:pPr>
        <w:ind w:firstLine="400"/>
        <w:jc w:val="both"/>
      </w:pPr>
      <w:hyperlink w:anchor="sub2740000" w:history="1">
        <w:r>
          <w:rPr>
            <w:rStyle w:val="a3"/>
          </w:rPr>
          <w:t>274-бап. Қосылған құн салығының асып кеткен сомасын қа</w:t>
        </w:r>
        <w:r>
          <w:rPr>
            <w:rStyle w:val="a3"/>
          </w:rPr>
          <w:t>йтарудың оңайлатылған тәртібі</w:t>
        </w:r>
      </w:hyperlink>
    </w:p>
    <w:p w:rsidR="00000000" w:rsidRDefault="00FC238B">
      <w:pPr>
        <w:ind w:firstLine="400"/>
        <w:jc w:val="both"/>
      </w:pPr>
      <w:hyperlink w:anchor="sub2750000" w:history="1">
        <w:r>
          <w:rPr>
            <w:rStyle w:val="a3"/>
          </w:rPr>
          <w:t>275-бап. Грант қаражаттары есебінен сатып алынған тауарлар, жұмыстар, қызмет көрсетулер бойынша төленген қосылған құн салығын қайтару</w:t>
        </w:r>
        <w:r>
          <w:rPr>
            <w:rStyle w:val="a3"/>
          </w:rPr>
          <w:t xml:space="preserve"> </w:t>
        </w:r>
      </w:hyperlink>
    </w:p>
    <w:p w:rsidR="00000000" w:rsidRDefault="00FC238B">
      <w:pPr>
        <w:ind w:left="1200" w:hanging="800"/>
        <w:jc w:val="both"/>
      </w:pPr>
      <w:hyperlink w:anchor="sub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w:t>
        </w:r>
        <w:r>
          <w:rPr>
            <w:rStyle w:val="a3"/>
            <w:b/>
            <w:bCs/>
          </w:rPr>
          <w:t>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FC238B">
      <w:r>
        <w:rPr>
          <w:rStyle w:val="s0"/>
        </w:rPr>
        <w:t> </w:t>
      </w:r>
    </w:p>
    <w:p w:rsidR="00000000" w:rsidRDefault="00FC238B">
      <w:hyperlink w:anchor="sub276010000" w:history="1">
        <w:r>
          <w:rPr>
            <w:rStyle w:val="a3"/>
          </w:rPr>
          <w:t>37-1-тарау. Кеден одағын</w:t>
        </w:r>
        <w:r>
          <w:rPr>
            <w:rStyle w:val="a3"/>
          </w:rPr>
          <w:t>да тауарлардың экспорты мен импорты, жұмыстарды орындау, қызметтер көрсету кезінде қосылған құн салығын салу ерекшеліктері</w:t>
        </w:r>
      </w:hyperlink>
    </w:p>
    <w:p w:rsidR="00000000" w:rsidRDefault="00FC238B">
      <w:pPr>
        <w:ind w:left="1200" w:hanging="800"/>
        <w:jc w:val="both"/>
      </w:pPr>
      <w:hyperlink w:anchor="sub276010000" w:history="1">
        <w:r>
          <w:rPr>
            <w:rStyle w:val="a3"/>
            <w:b/>
            <w:bCs/>
          </w:rPr>
          <w:t>276-1-бап. Жалпы ережелер</w:t>
        </w:r>
      </w:hyperlink>
    </w:p>
    <w:p w:rsidR="00000000" w:rsidRDefault="00FC238B">
      <w:pPr>
        <w:ind w:left="1200" w:hanging="800"/>
        <w:jc w:val="both"/>
      </w:pPr>
      <w:hyperlink w:anchor="sub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FC238B">
      <w:pPr>
        <w:ind w:left="1200" w:hanging="800"/>
        <w:jc w:val="both"/>
      </w:pPr>
      <w:hyperlink w:anchor="sub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FC238B">
      <w:pPr>
        <w:ind w:left="1200" w:hanging="800"/>
        <w:jc w:val="both"/>
      </w:pPr>
      <w:hyperlink w:anchor="sub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w:t>
        </w:r>
        <w:r>
          <w:rPr>
            <w:rStyle w:val="a3"/>
            <w:b/>
            <w:bCs/>
          </w:rPr>
          <w:t>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FC238B">
      <w:pPr>
        <w:ind w:left="1200" w:hanging="800"/>
        <w:jc w:val="both"/>
      </w:pPr>
      <w:hyperlink w:anchor="sub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ткізу орны</w:t>
        </w:r>
      </w:hyperlink>
    </w:p>
    <w:p w:rsidR="00000000" w:rsidRDefault="00FC238B">
      <w:pPr>
        <w:ind w:left="1200" w:hanging="800"/>
        <w:jc w:val="both"/>
      </w:pPr>
      <w:hyperlink w:anchor="sub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w:t>
        </w:r>
        <w:r>
          <w:rPr>
            <w:rStyle w:val="a3"/>
            <w:b/>
            <w:bCs/>
          </w:rPr>
          <w:t>нша айналым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FC238B">
      <w:pPr>
        <w:ind w:left="1200" w:hanging="800"/>
        <w:jc w:val="both"/>
      </w:pPr>
      <w:hyperlink w:anchor="sub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FC238B">
      <w:pPr>
        <w:ind w:left="1200" w:hanging="800"/>
        <w:jc w:val="both"/>
      </w:pPr>
      <w:hyperlink w:anchor="sub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 xml:space="preserve">лшерін </w:t>
        </w:r>
        <w:r>
          <w:rPr>
            <w:rStyle w:val="a3"/>
            <w:b/>
            <w:bCs/>
          </w:rPr>
          <w:t>ай</w:t>
        </w:r>
        <w:r>
          <w:rPr>
            <w:rStyle w:val="a3"/>
            <w:b/>
            <w:bCs/>
          </w:rPr>
          <w:t>қ</w:t>
        </w:r>
        <w:r>
          <w:rPr>
            <w:rStyle w:val="a3"/>
            <w:b/>
            <w:bCs/>
          </w:rPr>
          <w:t>ындау</w:t>
        </w:r>
      </w:hyperlink>
    </w:p>
    <w:p w:rsidR="00000000" w:rsidRDefault="00FC238B">
      <w:pPr>
        <w:ind w:left="1200" w:hanging="800"/>
        <w:jc w:val="both"/>
      </w:pPr>
      <w:hyperlink w:anchor="sub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FC238B">
      <w:pPr>
        <w:ind w:left="1200" w:hanging="800"/>
        <w:jc w:val="both"/>
      </w:pPr>
      <w:hyperlink w:anchor="sub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FC238B">
      <w:pPr>
        <w:ind w:left="1200" w:hanging="800"/>
        <w:jc w:val="both"/>
      </w:pPr>
      <w:hyperlink w:anchor="sub276110000" w:history="1">
        <w:r>
          <w:rPr>
            <w:rStyle w:val="a3"/>
            <w:b/>
            <w:bCs/>
          </w:rPr>
          <w:t>276-11-бап. Тауарлар экспортын растау</w:t>
        </w:r>
      </w:hyperlink>
    </w:p>
    <w:p w:rsidR="00000000" w:rsidRDefault="00FC238B">
      <w:pPr>
        <w:ind w:left="1200" w:hanging="800"/>
        <w:jc w:val="both"/>
      </w:pPr>
      <w:hyperlink w:anchor="sub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а салы</w:t>
        </w:r>
        <w:r>
          <w:rPr>
            <w:rStyle w:val="a3"/>
            <w:b/>
            <w:bCs/>
          </w:rPr>
          <w:t>қ</w:t>
        </w:r>
        <w:r>
          <w:rPr>
            <w:rStyle w:val="a3"/>
            <w:b/>
            <w:bCs/>
          </w:rPr>
          <w:t xml:space="preserve"> салу</w:t>
        </w:r>
      </w:hyperlink>
    </w:p>
    <w:p w:rsidR="00000000" w:rsidRDefault="00FC238B">
      <w:pPr>
        <w:ind w:left="1200" w:hanging="800"/>
        <w:jc w:val="both"/>
      </w:pPr>
      <w:hyperlink w:anchor="sub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w:t>
        </w:r>
        <w:r>
          <w:rPr>
            <w:rStyle w:val="a3"/>
            <w:b/>
            <w:bCs/>
          </w:rPr>
          <w:t>тар</w:t>
        </w:r>
        <w:r>
          <w:rPr>
            <w:rStyle w:val="a3"/>
            <w:b/>
            <w:bCs/>
          </w:rPr>
          <w:t>ғ</w:t>
        </w:r>
        <w:r>
          <w:rPr>
            <w:rStyle w:val="a3"/>
            <w:b/>
            <w:bCs/>
          </w:rPr>
          <w:t>а салы</w:t>
        </w:r>
        <w:r>
          <w:rPr>
            <w:rStyle w:val="a3"/>
            <w:b/>
            <w:bCs/>
          </w:rPr>
          <w:t>қ</w:t>
        </w:r>
        <w:r>
          <w:rPr>
            <w:rStyle w:val="a3"/>
            <w:b/>
            <w:bCs/>
          </w:rPr>
          <w:t xml:space="preserve"> салу</w:t>
        </w:r>
      </w:hyperlink>
    </w:p>
    <w:p w:rsidR="00000000" w:rsidRDefault="00FC238B">
      <w:pPr>
        <w:ind w:left="1200" w:hanging="800"/>
        <w:jc w:val="both"/>
      </w:pPr>
      <w:hyperlink w:anchor="sub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FC238B">
      <w:pPr>
        <w:ind w:left="1200" w:hanging="800"/>
        <w:jc w:val="both"/>
      </w:pPr>
      <w:hyperlink w:anchor="sub276150000" w:history="1">
        <w:r>
          <w:rPr>
            <w:rStyle w:val="a3"/>
            <w:b/>
            <w:bCs/>
          </w:rPr>
          <w:t>276-15-бап.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FC238B">
      <w:pPr>
        <w:ind w:left="1200" w:hanging="800"/>
        <w:jc w:val="both"/>
      </w:pPr>
      <w:hyperlink w:anchor="sub276160000" w:history="1">
        <w:r>
          <w:rPr>
            <w:rStyle w:val="a3"/>
            <w:b/>
            <w:bCs/>
          </w:rPr>
          <w:t>2</w:t>
        </w:r>
        <w:r>
          <w:rPr>
            <w:rStyle w:val="a3"/>
            <w:b/>
            <w:bCs/>
          </w:rPr>
          <w:t>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FC238B">
      <w:pPr>
        <w:ind w:left="1200" w:hanging="800"/>
        <w:jc w:val="both"/>
      </w:pPr>
      <w:hyperlink w:anchor="sub276170000" w:history="1">
        <w:r>
          <w:rPr>
            <w:rStyle w:val="a3"/>
            <w:b/>
            <w:bCs/>
          </w:rPr>
          <w:t>276-17-бап. Шот-фактура</w:t>
        </w:r>
      </w:hyperlink>
    </w:p>
    <w:p w:rsidR="00000000" w:rsidRDefault="00FC238B">
      <w:pPr>
        <w:ind w:left="1200" w:hanging="800"/>
        <w:jc w:val="both"/>
      </w:pPr>
      <w:hyperlink w:anchor="sub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w:t>
        </w:r>
        <w:r>
          <w:rPr>
            <w:rStyle w:val="a3"/>
            <w:b/>
            <w:bCs/>
          </w:rPr>
          <w:t>ау ерекшеліктері</w:t>
        </w:r>
      </w:hyperlink>
    </w:p>
    <w:p w:rsidR="00000000" w:rsidRDefault="00FC238B">
      <w:pPr>
        <w:ind w:left="1200" w:hanging="800"/>
        <w:jc w:val="both"/>
      </w:pPr>
      <w:hyperlink w:anchor="sub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 xml:space="preserve">ында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FC238B">
      <w:pPr>
        <w:ind w:firstLine="400"/>
        <w:jc w:val="both"/>
      </w:pPr>
      <w:hyperlink w:anchor="sub276200000" w:history="1">
        <w:r>
          <w:rPr>
            <w:rStyle w:val="a3"/>
          </w:rPr>
          <w:t>276-20-бап. Кеден одағында тауарлардың импорты кезінде қосылған құн салығын есептеу және төлеу тәртібі</w:t>
        </w:r>
      </w:hyperlink>
    </w:p>
    <w:p w:rsidR="00000000" w:rsidRDefault="00FC238B">
      <w:pPr>
        <w:ind w:firstLine="400"/>
        <w:jc w:val="both"/>
      </w:pPr>
      <w:hyperlink w:anchor="sub276210000" w:history="1">
        <w:r>
          <w:rPr>
            <w:rStyle w:val="a3"/>
          </w:rPr>
          <w:t>276-21-бап. Кеден одағында тауарлардың экспорты кезінде қосылған құн салығын есептеу және төлеу тәртібі</w:t>
        </w:r>
      </w:hyperlink>
    </w:p>
    <w:p w:rsidR="00000000" w:rsidRDefault="00FC238B">
      <w:pPr>
        <w:ind w:left="1200" w:hanging="800"/>
        <w:jc w:val="both"/>
      </w:pPr>
      <w:hyperlink w:anchor="sub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 xml:space="preserve">тінішті кері </w:t>
        </w:r>
        <w:r>
          <w:rPr>
            <w:rStyle w:val="a3"/>
            <w:b/>
            <w:bCs/>
          </w:rPr>
          <w:t>қ</w:t>
        </w:r>
        <w:r>
          <w:rPr>
            <w:rStyle w:val="a3"/>
            <w:b/>
            <w:bCs/>
          </w:rPr>
          <w:t>айтарып алу</w:t>
        </w:r>
      </w:hyperlink>
    </w:p>
    <w:p w:rsidR="00000000" w:rsidRDefault="00FC238B">
      <w:pPr>
        <w:ind w:left="1200" w:hanging="800"/>
        <w:jc w:val="both"/>
      </w:pPr>
      <w:hyperlink w:anchor="sub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FC238B">
      <w:pPr>
        <w:ind w:firstLine="400"/>
        <w:jc w:val="both"/>
      </w:pPr>
      <w:r>
        <w:t> </w:t>
      </w:r>
    </w:p>
    <w:p w:rsidR="00000000" w:rsidRDefault="00FC238B">
      <w:hyperlink w:anchor="sub2770000" w:history="1">
        <w:r>
          <w:rPr>
            <w:rStyle w:val="a3"/>
          </w:rPr>
          <w:t>9-бөлім. Акциздер</w:t>
        </w:r>
      </w:hyperlink>
    </w:p>
    <w:p w:rsidR="00000000" w:rsidRDefault="00FC238B">
      <w:hyperlink w:anchor="sub2770000" w:history="1">
        <w:r>
          <w:rPr>
            <w:rStyle w:val="a3"/>
          </w:rPr>
          <w:t>38-тарау. Жалпы ережелер</w:t>
        </w:r>
      </w:hyperlink>
    </w:p>
    <w:p w:rsidR="00000000" w:rsidRDefault="00FC238B">
      <w:pPr>
        <w:ind w:firstLine="400"/>
        <w:jc w:val="both"/>
      </w:pPr>
      <w:hyperlink w:anchor="sub2770000" w:history="1">
        <w:r>
          <w:rPr>
            <w:rStyle w:val="a3"/>
          </w:rPr>
          <w:t>277-бап. Акциздерді қолдану</w:t>
        </w:r>
        <w:r>
          <w:rPr>
            <w:rStyle w:val="a3"/>
          </w:rPr>
          <w:t xml:space="preserve"> </w:t>
        </w:r>
      </w:hyperlink>
    </w:p>
    <w:p w:rsidR="00000000" w:rsidRDefault="00FC238B">
      <w:pPr>
        <w:ind w:firstLine="400"/>
        <w:jc w:val="both"/>
      </w:pPr>
      <w:hyperlink w:anchor="sub2780000" w:history="1">
        <w:r>
          <w:rPr>
            <w:rStyle w:val="a3"/>
          </w:rPr>
          <w:t>278-бап. Төле</w:t>
        </w:r>
        <w:r>
          <w:rPr>
            <w:rStyle w:val="a3"/>
          </w:rPr>
          <w:t>ушілер</w:t>
        </w:r>
        <w:r>
          <w:rPr>
            <w:rStyle w:val="a3"/>
          </w:rPr>
          <w:t xml:space="preserve"> </w:t>
        </w:r>
      </w:hyperlink>
    </w:p>
    <w:p w:rsidR="00000000" w:rsidRDefault="00FC238B">
      <w:pPr>
        <w:ind w:firstLine="400"/>
        <w:jc w:val="both"/>
      </w:pPr>
      <w:hyperlink w:anchor="sub2790000" w:history="1">
        <w:r>
          <w:rPr>
            <w:rStyle w:val="a3"/>
          </w:rPr>
          <w:t xml:space="preserve">279-бап. Акцизделетін тауарлар тізбесі </w:t>
        </w:r>
      </w:hyperlink>
    </w:p>
    <w:p w:rsidR="00000000" w:rsidRDefault="00FC238B">
      <w:pPr>
        <w:ind w:firstLine="400"/>
        <w:jc w:val="both"/>
      </w:pPr>
      <w:hyperlink w:anchor="sub2800000" w:history="1">
        <w:r>
          <w:rPr>
            <w:rStyle w:val="a3"/>
          </w:rPr>
          <w:t>280-бап. Акциз мөлшерлемелері</w:t>
        </w:r>
        <w:r>
          <w:rPr>
            <w:rStyle w:val="a3"/>
          </w:rPr>
          <w:t xml:space="preserve"> </w:t>
        </w:r>
      </w:hyperlink>
    </w:p>
    <w:p w:rsidR="00000000" w:rsidRDefault="00FC238B">
      <w:pPr>
        <w:ind w:firstLine="400"/>
        <w:jc w:val="both"/>
      </w:pPr>
      <w:r>
        <w:rPr>
          <w:rStyle w:val="s0"/>
        </w:rPr>
        <w:t> </w:t>
      </w:r>
    </w:p>
    <w:p w:rsidR="00000000" w:rsidRDefault="00FC238B">
      <w:hyperlink w:anchor="sub2810000" w:history="1">
        <w:r>
          <w:rPr>
            <w:rStyle w:val="a3"/>
          </w:rPr>
          <w:t>39-тарау. Қазақстан Республикасында өндірілетін, өткізілетін акцизделетін та</w:t>
        </w:r>
        <w:r>
          <w:rPr>
            <w:rStyle w:val="a3"/>
          </w:rPr>
          <w:t>уарларға салық салу</w:t>
        </w:r>
      </w:hyperlink>
    </w:p>
    <w:p w:rsidR="00000000" w:rsidRDefault="00FC238B">
      <w:pPr>
        <w:ind w:firstLine="400"/>
        <w:jc w:val="both"/>
      </w:pPr>
      <w:hyperlink w:anchor="sub2810000" w:history="1">
        <w:r>
          <w:rPr>
            <w:rStyle w:val="a3"/>
          </w:rPr>
          <w:t>281-бап. Салық салу объектісі</w:t>
        </w:r>
        <w:r>
          <w:rPr>
            <w:rStyle w:val="a3"/>
          </w:rPr>
          <w:t xml:space="preserve"> </w:t>
        </w:r>
      </w:hyperlink>
    </w:p>
    <w:p w:rsidR="00000000" w:rsidRDefault="00FC238B">
      <w:pPr>
        <w:ind w:firstLine="400"/>
        <w:jc w:val="both"/>
      </w:pPr>
      <w:hyperlink w:anchor="sub2820000" w:history="1">
        <w:r>
          <w:rPr>
            <w:rStyle w:val="a3"/>
          </w:rPr>
          <w:t>282-бап. Операция жасалған күн</w:t>
        </w:r>
        <w:r>
          <w:rPr>
            <w:rStyle w:val="a3"/>
          </w:rPr>
          <w:t xml:space="preserve"> </w:t>
        </w:r>
      </w:hyperlink>
    </w:p>
    <w:p w:rsidR="00000000" w:rsidRDefault="00FC238B">
      <w:pPr>
        <w:ind w:firstLine="400"/>
        <w:jc w:val="both"/>
      </w:pPr>
      <w:hyperlink w:anchor="sub2830000" w:history="1">
        <w:r>
          <w:rPr>
            <w:rStyle w:val="a3"/>
          </w:rPr>
          <w:t>283-бап. Салық базасы</w:t>
        </w:r>
        <w:r>
          <w:rPr>
            <w:rStyle w:val="a3"/>
          </w:rPr>
          <w:t xml:space="preserve"> </w:t>
        </w:r>
      </w:hyperlink>
    </w:p>
    <w:p w:rsidR="00000000" w:rsidRDefault="00FC238B">
      <w:pPr>
        <w:ind w:firstLine="400"/>
        <w:jc w:val="both"/>
      </w:pPr>
      <w:hyperlink w:anchor="sub2840000" w:history="1">
        <w:r>
          <w:rPr>
            <w:rStyle w:val="a3"/>
          </w:rPr>
          <w:t>284-бап. Әртүрлі м</w:t>
        </w:r>
        <w:r>
          <w:rPr>
            <w:rStyle w:val="a3"/>
          </w:rPr>
          <w:t>өлшерлемелер</w:t>
        </w:r>
        <w:r>
          <w:rPr>
            <w:rStyle w:val="a3"/>
          </w:rPr>
          <w:t xml:space="preserve"> белгіленген жағдайда спирттің барлық түріне және шарап материалына салық салу ерекшеліктері</w:t>
        </w:r>
      </w:hyperlink>
    </w:p>
    <w:p w:rsidR="00000000" w:rsidRDefault="00FC238B">
      <w:pPr>
        <w:ind w:firstLine="400"/>
        <w:jc w:val="both"/>
      </w:pPr>
      <w:hyperlink w:anchor="sub2850000" w:history="1">
        <w:r>
          <w:rPr>
            <w:rStyle w:val="a3"/>
          </w:rPr>
          <w:t>285-бап. Акцизделетін тауарлардың бүлінуі, жоғалуы</w:t>
        </w:r>
        <w:r>
          <w:rPr>
            <w:rStyle w:val="a3"/>
          </w:rPr>
          <w:t xml:space="preserve"> </w:t>
        </w:r>
      </w:hyperlink>
    </w:p>
    <w:p w:rsidR="00000000" w:rsidRDefault="00FC238B">
      <w:pPr>
        <w:ind w:firstLine="400"/>
        <w:jc w:val="both"/>
      </w:pPr>
      <w:hyperlink w:anchor="sub2860000" w:history="1">
        <w:r>
          <w:rPr>
            <w:rStyle w:val="a3"/>
          </w:rPr>
          <w:t>286-бап. Акциз маркаларының, есеп</w:t>
        </w:r>
        <w:r>
          <w:rPr>
            <w:rStyle w:val="a3"/>
          </w:rPr>
          <w:t>ке алу-бақылау маркаларының бүлінуі, жоғалуы</w:t>
        </w:r>
      </w:hyperlink>
    </w:p>
    <w:p w:rsidR="00000000" w:rsidRDefault="00FC238B">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FC238B">
      <w:pPr>
        <w:ind w:firstLine="400"/>
        <w:jc w:val="both"/>
      </w:pPr>
      <w:hyperlink w:anchor="sub2880000" w:history="1">
        <w:r>
          <w:rPr>
            <w:rStyle w:val="a3"/>
          </w:rPr>
          <w:t>288-бап. Акцизделетін тауарлар экспортын растау</w:t>
        </w:r>
      </w:hyperlink>
    </w:p>
    <w:p w:rsidR="00000000" w:rsidRDefault="00FC238B">
      <w:pPr>
        <w:ind w:firstLine="400"/>
        <w:jc w:val="both"/>
      </w:pPr>
      <w:hyperlink w:anchor="sub2890000" w:history="1">
        <w:r>
          <w:rPr>
            <w:rStyle w:val="a3"/>
          </w:rPr>
          <w:t>289-бап. Акциз сомасын есептеу</w:t>
        </w:r>
      </w:hyperlink>
    </w:p>
    <w:p w:rsidR="00000000" w:rsidRDefault="00FC238B">
      <w:pPr>
        <w:ind w:firstLine="400"/>
        <w:jc w:val="both"/>
      </w:pPr>
      <w:hyperlink w:anchor="sub2900000" w:history="1">
        <w:r>
          <w:rPr>
            <w:rStyle w:val="a3"/>
          </w:rPr>
          <w:t>290-бап. Салық базасын түзету</w:t>
        </w:r>
      </w:hyperlink>
    </w:p>
    <w:p w:rsidR="00000000" w:rsidRDefault="00FC238B">
      <w:pPr>
        <w:ind w:firstLine="400"/>
        <w:jc w:val="both"/>
      </w:pPr>
      <w:hyperlink w:anchor="sub2910000" w:history="1">
        <w:r>
          <w:rPr>
            <w:rStyle w:val="a3"/>
          </w:rPr>
          <w:t>291-бап. Салықта</w:t>
        </w:r>
        <w:r>
          <w:rPr>
            <w:rStyle w:val="a3"/>
          </w:rPr>
          <w:t>н шегерім жасау</w:t>
        </w:r>
        <w:r>
          <w:rPr>
            <w:rStyle w:val="a3"/>
          </w:rPr>
          <w:t xml:space="preserve"> </w:t>
        </w:r>
      </w:hyperlink>
    </w:p>
    <w:p w:rsidR="00000000" w:rsidRDefault="00FC238B">
      <w:pPr>
        <w:ind w:firstLine="400"/>
        <w:jc w:val="both"/>
      </w:pPr>
      <w:hyperlink w:anchor="sub2920000" w:history="1">
        <w:r>
          <w:rPr>
            <w:rStyle w:val="a3"/>
          </w:rPr>
          <w:t>292-бап. Акциз төлеу мерзімдері</w:t>
        </w:r>
      </w:hyperlink>
    </w:p>
    <w:p w:rsidR="00000000" w:rsidRDefault="00FC238B">
      <w:pPr>
        <w:ind w:firstLine="400"/>
        <w:jc w:val="both"/>
      </w:pPr>
      <w:hyperlink w:anchor="sub2930000" w:history="1">
        <w:r>
          <w:rPr>
            <w:rStyle w:val="a3"/>
          </w:rPr>
          <w:t>293-бап. Акциз төленетін жер</w:t>
        </w:r>
      </w:hyperlink>
    </w:p>
    <w:p w:rsidR="00000000" w:rsidRDefault="00FC238B">
      <w:pPr>
        <w:ind w:firstLine="400"/>
        <w:jc w:val="both"/>
      </w:pPr>
      <w:hyperlink w:anchor="sub2940000" w:history="1">
        <w:r>
          <w:rPr>
            <w:rStyle w:val="a3"/>
          </w:rPr>
          <w:t>294-бап. Салық төлеушілердің құрылымдық бөлімшелер, салық салуға байланысты объ</w:t>
        </w:r>
        <w:r>
          <w:rPr>
            <w:rStyle w:val="a3"/>
          </w:rPr>
          <w:t>ектілер үшін акциз есептеу мен төлеу тәртібі</w:t>
        </w:r>
      </w:hyperlink>
    </w:p>
    <w:p w:rsidR="00000000" w:rsidRDefault="00FC238B">
      <w:pPr>
        <w:ind w:firstLine="400"/>
        <w:jc w:val="both"/>
      </w:pPr>
      <w:hyperlink w:anchor="sub2950000" w:history="1">
        <w:r>
          <w:rPr>
            <w:rStyle w:val="a3"/>
          </w:rPr>
          <w:t>295-бап. Салық кезеңі</w:t>
        </w:r>
      </w:hyperlink>
    </w:p>
    <w:p w:rsidR="00000000" w:rsidRDefault="00FC238B">
      <w:pPr>
        <w:ind w:firstLine="400"/>
        <w:jc w:val="both"/>
      </w:pPr>
      <w:hyperlink w:anchor="sub2960000" w:history="1">
        <w:r>
          <w:rPr>
            <w:rStyle w:val="a3"/>
          </w:rPr>
          <w:t>296-бап. Салық декларациясы</w:t>
        </w:r>
      </w:hyperlink>
    </w:p>
    <w:p w:rsidR="00000000" w:rsidRDefault="00FC238B">
      <w:pPr>
        <w:ind w:firstLine="400"/>
        <w:jc w:val="both"/>
      </w:pPr>
      <w:r>
        <w:rPr>
          <w:rStyle w:val="s0"/>
        </w:rPr>
        <w:t> </w:t>
      </w:r>
    </w:p>
    <w:p w:rsidR="00000000" w:rsidRDefault="00FC238B">
      <w:hyperlink w:anchor="sub2970000" w:history="1">
        <w:r>
          <w:rPr>
            <w:rStyle w:val="a3"/>
          </w:rPr>
          <w:t>40-тарау. Акцизделетін тауарлардың импортына салық салу</w:t>
        </w:r>
      </w:hyperlink>
    </w:p>
    <w:p w:rsidR="00000000" w:rsidRDefault="00FC238B">
      <w:pPr>
        <w:ind w:firstLine="400"/>
        <w:jc w:val="both"/>
      </w:pPr>
      <w:hyperlink w:anchor="sub2970000" w:history="1">
        <w:r>
          <w:rPr>
            <w:rStyle w:val="a3"/>
          </w:rPr>
          <w:t>297-бап. Импортталатын акцизделетін тауарлардың салық базасы</w:t>
        </w:r>
      </w:hyperlink>
    </w:p>
    <w:p w:rsidR="00000000" w:rsidRDefault="00FC238B">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FC238B">
      <w:pPr>
        <w:ind w:firstLine="400"/>
        <w:jc w:val="both"/>
      </w:pPr>
      <w:hyperlink w:anchor="sub2990000" w:history="1">
        <w:r>
          <w:rPr>
            <w:rStyle w:val="a3"/>
          </w:rPr>
          <w:t>299-бап. Акцизден босатылған а</w:t>
        </w:r>
        <w:r>
          <w:rPr>
            <w:rStyle w:val="a3"/>
          </w:rPr>
          <w:t>кцизделетін тауарлардың импорты</w:t>
        </w:r>
      </w:hyperlink>
    </w:p>
    <w:p w:rsidR="00000000" w:rsidRDefault="00FC238B">
      <w:pPr>
        <w:ind w:firstLine="400"/>
        <w:jc w:val="both"/>
      </w:pPr>
      <w:r>
        <w:rPr>
          <w:rStyle w:val="s0"/>
        </w:rPr>
        <w:t> </w:t>
      </w:r>
    </w:p>
    <w:p w:rsidR="00000000" w:rsidRDefault="00FC238B">
      <w:hyperlink w:anchor="sub3000000" w:history="1">
        <w:r>
          <w:rPr>
            <w:rStyle w:val="a3"/>
          </w:rPr>
          <w:t>10-бөлім. Экспортқа рента салығы</w:t>
        </w:r>
      </w:hyperlink>
    </w:p>
    <w:p w:rsidR="00000000" w:rsidRDefault="00FC238B">
      <w:hyperlink w:anchor="sub3000000" w:history="1">
        <w:r>
          <w:rPr>
            <w:rStyle w:val="a3"/>
          </w:rPr>
          <w:t>41-тарау. Экспортқа рента салығы</w:t>
        </w:r>
      </w:hyperlink>
    </w:p>
    <w:p w:rsidR="00000000" w:rsidRDefault="00FC238B">
      <w:pPr>
        <w:ind w:firstLine="400"/>
        <w:jc w:val="both"/>
      </w:pPr>
      <w:hyperlink w:anchor="sub3000000" w:history="1">
        <w:r>
          <w:rPr>
            <w:rStyle w:val="a3"/>
          </w:rPr>
          <w:t>300-бап. Төлеушілер</w:t>
        </w:r>
      </w:hyperlink>
    </w:p>
    <w:p w:rsidR="00000000" w:rsidRDefault="00FC238B">
      <w:pPr>
        <w:ind w:firstLine="400"/>
        <w:jc w:val="both"/>
      </w:pPr>
      <w:hyperlink w:anchor="sub3010000" w:history="1">
        <w:r>
          <w:rPr>
            <w:rStyle w:val="a3"/>
          </w:rPr>
          <w:t>301-</w:t>
        </w:r>
        <w:r>
          <w:rPr>
            <w:rStyle w:val="a3"/>
          </w:rPr>
          <w:t>бап. Салық салу объектісі</w:t>
        </w:r>
      </w:hyperlink>
    </w:p>
    <w:p w:rsidR="00000000" w:rsidRDefault="00FC238B">
      <w:pPr>
        <w:ind w:firstLine="400"/>
        <w:jc w:val="both"/>
      </w:pPr>
      <w:hyperlink w:anchor="sub3020000" w:history="1">
        <w:r>
          <w:rPr>
            <w:rStyle w:val="a3"/>
          </w:rPr>
          <w:t>302-бап. Есептеу тәртібі</w:t>
        </w:r>
      </w:hyperlink>
    </w:p>
    <w:p w:rsidR="00000000" w:rsidRDefault="00FC238B">
      <w:pPr>
        <w:ind w:firstLine="400"/>
        <w:jc w:val="both"/>
      </w:pPr>
      <w:hyperlink w:anchor="sub3030000" w:history="1">
        <w:r>
          <w:rPr>
            <w:rStyle w:val="a3"/>
          </w:rPr>
          <w:t>303-бап. Экспортқа рента салығының мөлшерлемелері</w:t>
        </w:r>
      </w:hyperlink>
    </w:p>
    <w:p w:rsidR="00000000" w:rsidRDefault="00FC238B">
      <w:pPr>
        <w:ind w:firstLine="400"/>
        <w:jc w:val="both"/>
      </w:pPr>
      <w:hyperlink w:anchor="sub3040000" w:history="1">
        <w:r>
          <w:rPr>
            <w:rStyle w:val="a3"/>
          </w:rPr>
          <w:t>304-бап. Салық кезеңі</w:t>
        </w:r>
      </w:hyperlink>
    </w:p>
    <w:p w:rsidR="00000000" w:rsidRDefault="00FC238B">
      <w:pPr>
        <w:ind w:firstLine="400"/>
        <w:jc w:val="both"/>
      </w:pPr>
      <w:hyperlink w:anchor="sub3050000" w:history="1">
        <w:r>
          <w:rPr>
            <w:rStyle w:val="a3"/>
          </w:rPr>
          <w:t>3</w:t>
        </w:r>
        <w:r>
          <w:rPr>
            <w:rStyle w:val="a3"/>
          </w:rPr>
          <w:t>05-бап. Төлеу мерзімдері</w:t>
        </w:r>
      </w:hyperlink>
    </w:p>
    <w:p w:rsidR="00000000" w:rsidRDefault="00FC238B">
      <w:pPr>
        <w:ind w:firstLine="400"/>
        <w:jc w:val="both"/>
      </w:pPr>
      <w:hyperlink w:anchor="sub3060000" w:history="1">
        <w:r>
          <w:rPr>
            <w:rStyle w:val="a3"/>
          </w:rPr>
          <w:t>306-бап. Салық декларациясы</w:t>
        </w:r>
      </w:hyperlink>
    </w:p>
    <w:p w:rsidR="00000000" w:rsidRDefault="00FC238B">
      <w:pPr>
        <w:ind w:firstLine="400"/>
        <w:jc w:val="both"/>
      </w:pPr>
      <w:r>
        <w:rPr>
          <w:rStyle w:val="s0"/>
        </w:rPr>
        <w:t> </w:t>
      </w:r>
    </w:p>
    <w:p w:rsidR="00000000" w:rsidRDefault="00FC238B">
      <w:hyperlink w:anchor="sub3070000" w:history="1">
        <w:r>
          <w:rPr>
            <w:rStyle w:val="a3"/>
          </w:rPr>
          <w:t>11-бөлім. Жер қойнауын пайдаланушыларға салық салу</w:t>
        </w:r>
      </w:hyperlink>
    </w:p>
    <w:p w:rsidR="00000000" w:rsidRDefault="00FC238B">
      <w:hyperlink w:anchor="sub3070000" w:history="1">
        <w:r>
          <w:rPr>
            <w:rStyle w:val="a3"/>
          </w:rPr>
          <w:t>42-тарау. Жалпы ережелер</w:t>
        </w:r>
      </w:hyperlink>
    </w:p>
    <w:p w:rsidR="00000000" w:rsidRDefault="00FC238B">
      <w:pPr>
        <w:ind w:firstLine="400"/>
        <w:jc w:val="both"/>
      </w:pPr>
      <w:hyperlink w:anchor="sub3070000" w:history="1">
        <w:r>
          <w:rPr>
            <w:rStyle w:val="a3"/>
          </w:rPr>
          <w:t>307-бап. Осы бөлімде реттелетін қатынастар</w:t>
        </w:r>
      </w:hyperlink>
    </w:p>
    <w:p w:rsidR="00000000" w:rsidRDefault="00FC238B">
      <w:pPr>
        <w:ind w:firstLine="400"/>
        <w:jc w:val="both"/>
      </w:pPr>
      <w:hyperlink w:anchor="sub3080000" w:history="1">
        <w:r>
          <w:rPr>
            <w:rStyle w:val="a3"/>
          </w:rPr>
          <w:t>308-бап. Жер қойнауын пайдалану бойынша операцияларды жүргізу жөніндегі қызметке салық салу</w:t>
        </w:r>
      </w:hyperlink>
    </w:p>
    <w:p w:rsidR="00000000" w:rsidRDefault="00FC238B">
      <w:pPr>
        <w:ind w:firstLine="400"/>
        <w:jc w:val="both"/>
      </w:pPr>
      <w:hyperlink w:anchor="sub308010000" w:history="1">
        <w:r>
          <w:rPr>
            <w:rStyle w:val="a3"/>
          </w:rPr>
          <w:t>308-1-бап. Жекелеген жер қойнауын пайдаланушыл</w:t>
        </w:r>
        <w:r>
          <w:rPr>
            <w:rStyle w:val="a3"/>
          </w:rPr>
          <w:t>ардың салық міндеттемесін орындау тәртібі</w:t>
        </w:r>
      </w:hyperlink>
    </w:p>
    <w:p w:rsidR="00000000" w:rsidRDefault="00FC238B">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FC238B">
      <w:pPr>
        <w:ind w:firstLine="400"/>
        <w:jc w:val="both"/>
      </w:pPr>
      <w:hyperlink w:anchor="sub3100000" w:history="1">
        <w:r>
          <w:rPr>
            <w:rStyle w:val="a3"/>
          </w:rPr>
          <w:t>310-бап. Жер қойнауын пайдалануға арналған келісімшарттар бойы</w:t>
        </w:r>
        <w:r>
          <w:rPr>
            <w:rStyle w:val="a3"/>
          </w:rPr>
          <w:t>нша бөлек салықтық есепке алуды жүргізудің негізгі принциптері</w:t>
        </w:r>
      </w:hyperlink>
    </w:p>
    <w:p w:rsidR="00000000" w:rsidRDefault="00FC238B">
      <w:pPr>
        <w:ind w:firstLine="400"/>
        <w:jc w:val="both"/>
      </w:pPr>
      <w:r>
        <w:rPr>
          <w:rStyle w:val="s0"/>
        </w:rPr>
        <w:t> </w:t>
      </w:r>
    </w:p>
    <w:p w:rsidR="00000000" w:rsidRDefault="00FC238B">
      <w:hyperlink w:anchor="sub3110000" w:history="1">
        <w:r>
          <w:rPr>
            <w:rStyle w:val="a3"/>
          </w:rPr>
          <w:t>43-тарау. Бонустар</w:t>
        </w:r>
      </w:hyperlink>
    </w:p>
    <w:p w:rsidR="00000000" w:rsidRDefault="00FC238B">
      <w:pPr>
        <w:ind w:firstLine="400"/>
        <w:jc w:val="both"/>
      </w:pPr>
      <w:hyperlink w:anchor="sub3110000" w:history="1">
        <w:r>
          <w:rPr>
            <w:rStyle w:val="a3"/>
          </w:rPr>
          <w:t>311-бап. Жалпы ережелер</w:t>
        </w:r>
      </w:hyperlink>
    </w:p>
    <w:p w:rsidR="00000000" w:rsidRDefault="00FC238B">
      <w:hyperlink w:anchor="sub3120000" w:history="1">
        <w:r>
          <w:rPr>
            <w:rStyle w:val="a3"/>
          </w:rPr>
          <w:t>§1. Қол қойылатын бонус</w:t>
        </w:r>
      </w:hyperlink>
    </w:p>
    <w:p w:rsidR="00000000" w:rsidRDefault="00FC238B">
      <w:pPr>
        <w:ind w:firstLine="400"/>
        <w:jc w:val="both"/>
      </w:pPr>
      <w:hyperlink w:anchor="sub3120000" w:history="1">
        <w:r>
          <w:rPr>
            <w:rStyle w:val="a3"/>
          </w:rPr>
          <w:t>312-бап. Жалпы ережелер</w:t>
        </w:r>
      </w:hyperlink>
    </w:p>
    <w:p w:rsidR="00000000" w:rsidRDefault="00FC238B">
      <w:pPr>
        <w:ind w:firstLine="400"/>
        <w:jc w:val="both"/>
      </w:pPr>
      <w:hyperlink w:anchor="sub3130000" w:history="1">
        <w:r>
          <w:rPr>
            <w:rStyle w:val="a3"/>
          </w:rPr>
          <w:t>313-бап. Төлеушілер</w:t>
        </w:r>
      </w:hyperlink>
    </w:p>
    <w:p w:rsidR="00000000" w:rsidRDefault="00FC238B">
      <w:pPr>
        <w:ind w:firstLine="400"/>
        <w:jc w:val="both"/>
      </w:pPr>
      <w:hyperlink w:anchor="sub3140000" w:history="1">
        <w:r>
          <w:rPr>
            <w:rStyle w:val="a3"/>
          </w:rPr>
          <w:t>314-бап. Қол қойылатын бонустың мөлшерін белгілеу тәртібі</w:t>
        </w:r>
      </w:hyperlink>
    </w:p>
    <w:p w:rsidR="00000000" w:rsidRDefault="00FC238B">
      <w:pPr>
        <w:ind w:firstLine="400"/>
        <w:jc w:val="both"/>
      </w:pPr>
      <w:hyperlink w:anchor="sub3150000" w:history="1">
        <w:r>
          <w:rPr>
            <w:rStyle w:val="a3"/>
          </w:rPr>
          <w:t>315-бап. Қол қойылатын бонусты төлеу мерзімі</w:t>
        </w:r>
      </w:hyperlink>
    </w:p>
    <w:p w:rsidR="00000000" w:rsidRDefault="00FC238B">
      <w:pPr>
        <w:ind w:firstLine="400"/>
        <w:jc w:val="both"/>
      </w:pPr>
      <w:hyperlink w:anchor="sub3160000" w:history="1">
        <w:r>
          <w:rPr>
            <w:rStyle w:val="a3"/>
          </w:rPr>
          <w:t>316-бап. Салық декларациясы</w:t>
        </w:r>
      </w:hyperlink>
    </w:p>
    <w:p w:rsidR="00000000" w:rsidRDefault="00FC238B">
      <w:hyperlink w:anchor="sub3170000" w:history="1">
        <w:r>
          <w:rPr>
            <w:rStyle w:val="a3"/>
          </w:rPr>
          <w:t>§ 2. Коммерциялық табу бонусы</w:t>
        </w:r>
      </w:hyperlink>
    </w:p>
    <w:p w:rsidR="00000000" w:rsidRDefault="00FC238B">
      <w:pPr>
        <w:ind w:firstLine="400"/>
        <w:jc w:val="both"/>
      </w:pPr>
      <w:hyperlink w:anchor="sub3170000" w:history="1">
        <w:r>
          <w:rPr>
            <w:rStyle w:val="a3"/>
          </w:rPr>
          <w:t>317-бап. Жалпы ережелер</w:t>
        </w:r>
      </w:hyperlink>
    </w:p>
    <w:p w:rsidR="00000000" w:rsidRDefault="00FC238B">
      <w:pPr>
        <w:ind w:firstLine="400"/>
        <w:jc w:val="both"/>
      </w:pPr>
      <w:hyperlink w:anchor="sub3180000" w:history="1">
        <w:r>
          <w:rPr>
            <w:rStyle w:val="a3"/>
          </w:rPr>
          <w:t>318-бап. Төлеушілер</w:t>
        </w:r>
      </w:hyperlink>
    </w:p>
    <w:p w:rsidR="00000000" w:rsidRDefault="00FC238B">
      <w:pPr>
        <w:ind w:firstLine="400"/>
        <w:jc w:val="both"/>
      </w:pPr>
      <w:hyperlink w:anchor="sub3190000" w:history="1">
        <w:r>
          <w:rPr>
            <w:rStyle w:val="a3"/>
          </w:rPr>
          <w:t>319-бап. Салық салу объектісі</w:t>
        </w:r>
      </w:hyperlink>
    </w:p>
    <w:p w:rsidR="00000000" w:rsidRDefault="00FC238B">
      <w:pPr>
        <w:ind w:firstLine="400"/>
        <w:jc w:val="both"/>
      </w:pPr>
      <w:hyperlink w:anchor="sub3200000" w:history="1">
        <w:r>
          <w:rPr>
            <w:rStyle w:val="a3"/>
          </w:rPr>
          <w:t>320-бап. Салық базасы</w:t>
        </w:r>
      </w:hyperlink>
    </w:p>
    <w:p w:rsidR="00000000" w:rsidRDefault="00FC238B">
      <w:pPr>
        <w:ind w:firstLine="400"/>
        <w:jc w:val="both"/>
      </w:pPr>
      <w:hyperlink w:anchor="sub3210000" w:history="1">
        <w:r>
          <w:rPr>
            <w:rStyle w:val="a3"/>
          </w:rPr>
          <w:t>321-бап. Коммерциялық табу бонусын есептеу тәртібі</w:t>
        </w:r>
        <w:r>
          <w:rPr>
            <w:rStyle w:val="a3"/>
          </w:rPr>
          <w:t xml:space="preserve"> </w:t>
        </w:r>
      </w:hyperlink>
    </w:p>
    <w:p w:rsidR="00000000" w:rsidRDefault="00FC238B">
      <w:pPr>
        <w:ind w:firstLine="400"/>
        <w:jc w:val="both"/>
      </w:pPr>
      <w:hyperlink w:anchor="sub3220000" w:history="1">
        <w:r>
          <w:rPr>
            <w:rStyle w:val="a3"/>
          </w:rPr>
          <w:t>322-бап. Коммерциялық табу бонусының мөлшерл</w:t>
        </w:r>
        <w:r>
          <w:rPr>
            <w:rStyle w:val="a3"/>
          </w:rPr>
          <w:t>емесі</w:t>
        </w:r>
      </w:hyperlink>
    </w:p>
    <w:p w:rsidR="00000000" w:rsidRDefault="00FC238B">
      <w:pPr>
        <w:ind w:firstLine="400"/>
        <w:jc w:val="both"/>
      </w:pPr>
      <w:hyperlink w:anchor="sub3230000" w:history="1">
        <w:r>
          <w:rPr>
            <w:rStyle w:val="a3"/>
          </w:rPr>
          <w:t>323-бап. Коммерциялық табу бонусын төлеу мерзімі</w:t>
        </w:r>
      </w:hyperlink>
    </w:p>
    <w:p w:rsidR="00000000" w:rsidRDefault="00FC238B">
      <w:pPr>
        <w:ind w:firstLine="400"/>
        <w:jc w:val="both"/>
      </w:pPr>
      <w:hyperlink w:anchor="sub3240000" w:history="1">
        <w:r>
          <w:rPr>
            <w:rStyle w:val="a3"/>
          </w:rPr>
          <w:t>324-бап. Салық декларациясы</w:t>
        </w:r>
      </w:hyperlink>
    </w:p>
    <w:p w:rsidR="00000000" w:rsidRDefault="00FC238B">
      <w:pPr>
        <w:ind w:firstLine="400"/>
        <w:jc w:val="both"/>
      </w:pPr>
      <w:r>
        <w:rPr>
          <w:rStyle w:val="s0"/>
        </w:rPr>
        <w:t> </w:t>
      </w:r>
    </w:p>
    <w:p w:rsidR="00000000" w:rsidRDefault="00FC238B">
      <w:hyperlink w:anchor="sub3250000" w:history="1">
        <w:r>
          <w:rPr>
            <w:rStyle w:val="a3"/>
          </w:rPr>
          <w:t>44-тарау. Тарихи шығындарды өтеу бойынша төлем</w:t>
        </w:r>
      </w:hyperlink>
    </w:p>
    <w:p w:rsidR="00000000" w:rsidRDefault="00FC238B">
      <w:pPr>
        <w:ind w:firstLine="400"/>
        <w:jc w:val="both"/>
      </w:pPr>
      <w:hyperlink w:anchor="sub3250000" w:history="1">
        <w:r>
          <w:rPr>
            <w:rStyle w:val="a3"/>
          </w:rPr>
          <w:t>325-бап. Жалпы ережелер</w:t>
        </w:r>
      </w:hyperlink>
    </w:p>
    <w:p w:rsidR="00000000" w:rsidRDefault="00FC238B">
      <w:pPr>
        <w:ind w:firstLine="400"/>
        <w:jc w:val="both"/>
      </w:pPr>
      <w:hyperlink w:anchor="sub3260000" w:history="1">
        <w:r>
          <w:rPr>
            <w:rStyle w:val="a3"/>
          </w:rPr>
          <w:t>326-бап. Төлеушілер</w:t>
        </w:r>
      </w:hyperlink>
    </w:p>
    <w:p w:rsidR="00000000" w:rsidRDefault="00FC238B">
      <w:pPr>
        <w:ind w:firstLine="400"/>
        <w:jc w:val="both"/>
      </w:pPr>
      <w:hyperlink w:anchor="sub3270000" w:history="1">
        <w:r>
          <w:rPr>
            <w:rStyle w:val="a3"/>
          </w:rPr>
          <w:t>327-бап. Тарихи шығындарды өтеу бойынша төлемді белгілеу тәртібі</w:t>
        </w:r>
      </w:hyperlink>
    </w:p>
    <w:p w:rsidR="00000000" w:rsidRDefault="00FC238B">
      <w:pPr>
        <w:ind w:firstLine="400"/>
        <w:jc w:val="both"/>
      </w:pPr>
      <w:hyperlink w:anchor="sub3280000" w:history="1">
        <w:r>
          <w:rPr>
            <w:rStyle w:val="a3"/>
          </w:rPr>
          <w:t>328-бап. Төлеу тәртібі мен мерзімдері</w:t>
        </w:r>
      </w:hyperlink>
    </w:p>
    <w:p w:rsidR="00000000" w:rsidRDefault="00FC238B">
      <w:pPr>
        <w:ind w:firstLine="400"/>
        <w:jc w:val="both"/>
      </w:pPr>
      <w:hyperlink w:anchor="sub3290000" w:history="1">
        <w:r>
          <w:rPr>
            <w:rStyle w:val="a3"/>
          </w:rPr>
          <w:t>329-бап. Салық декларациясы</w:t>
        </w:r>
      </w:hyperlink>
    </w:p>
    <w:p w:rsidR="00000000" w:rsidRDefault="00FC238B">
      <w:pPr>
        <w:ind w:firstLine="400"/>
        <w:jc w:val="both"/>
      </w:pPr>
      <w:r>
        <w:rPr>
          <w:rStyle w:val="s0"/>
        </w:rPr>
        <w:t> </w:t>
      </w:r>
    </w:p>
    <w:p w:rsidR="00000000" w:rsidRDefault="00FC238B">
      <w:hyperlink w:anchor="sub3300000" w:history="1">
        <w:r>
          <w:rPr>
            <w:rStyle w:val="a3"/>
          </w:rPr>
          <w:t>45-тарау. Пайдалы қазбаларды өндіру салығы</w:t>
        </w:r>
      </w:hyperlink>
    </w:p>
    <w:p w:rsidR="00000000" w:rsidRDefault="00FC238B">
      <w:pPr>
        <w:ind w:firstLine="400"/>
        <w:jc w:val="both"/>
      </w:pPr>
      <w:hyperlink w:anchor="sub3300000" w:history="1">
        <w:r>
          <w:rPr>
            <w:rStyle w:val="a3"/>
          </w:rPr>
          <w:t>330-бап. Жалпы ережелер</w:t>
        </w:r>
      </w:hyperlink>
    </w:p>
    <w:p w:rsidR="00000000" w:rsidRDefault="00FC238B">
      <w:pPr>
        <w:ind w:firstLine="400"/>
        <w:jc w:val="both"/>
      </w:pPr>
      <w:hyperlink w:anchor="sub3310000" w:history="1">
        <w:r>
          <w:rPr>
            <w:rStyle w:val="a3"/>
          </w:rPr>
          <w:t>331-бап Төлеушілер</w:t>
        </w:r>
      </w:hyperlink>
    </w:p>
    <w:p w:rsidR="00000000" w:rsidRDefault="00FC238B">
      <w:hyperlink w:anchor="sub3320000" w:history="1">
        <w:r>
          <w:rPr>
            <w:rStyle w:val="a3"/>
          </w:rPr>
          <w:t>§1. Мұнайға арналған пайдалы қазбаларды өндіру салығы</w:t>
        </w:r>
      </w:hyperlink>
    </w:p>
    <w:p w:rsidR="00000000" w:rsidRDefault="00FC238B">
      <w:pPr>
        <w:ind w:firstLine="400"/>
        <w:jc w:val="both"/>
      </w:pPr>
      <w:hyperlink w:anchor="sub3320000" w:history="1">
        <w:r>
          <w:rPr>
            <w:rStyle w:val="a3"/>
          </w:rPr>
          <w:t>332-бап. Салық салу объектісі</w:t>
        </w:r>
      </w:hyperlink>
    </w:p>
    <w:p w:rsidR="00000000" w:rsidRDefault="00FC238B">
      <w:pPr>
        <w:ind w:firstLine="400"/>
        <w:jc w:val="both"/>
      </w:pPr>
      <w:hyperlink w:anchor="sub3330000" w:history="1">
        <w:r>
          <w:rPr>
            <w:rStyle w:val="a3"/>
          </w:rPr>
          <w:t>333-бап. Салық базасы</w:t>
        </w:r>
        <w:r>
          <w:rPr>
            <w:rStyle w:val="a3"/>
          </w:rPr>
          <w:t xml:space="preserve"> </w:t>
        </w:r>
      </w:hyperlink>
    </w:p>
    <w:p w:rsidR="00000000" w:rsidRDefault="00FC238B">
      <w:pPr>
        <w:ind w:firstLine="400"/>
        <w:jc w:val="both"/>
      </w:pPr>
      <w:hyperlink w:anchor="sub3340000" w:history="1">
        <w:r>
          <w:rPr>
            <w:rStyle w:val="a3"/>
          </w:rPr>
          <w:t>334-бап. Шикі мұнай, газ ко</w:t>
        </w:r>
        <w:r>
          <w:rPr>
            <w:rStyle w:val="a3"/>
          </w:rPr>
          <w:t>нденсаты және табиғи газ құнын айқындау тәртібі</w:t>
        </w:r>
      </w:hyperlink>
    </w:p>
    <w:p w:rsidR="00000000" w:rsidRDefault="00FC238B">
      <w:pPr>
        <w:ind w:firstLine="400"/>
        <w:jc w:val="both"/>
      </w:pPr>
      <w:hyperlink w:anchor="sub3350000" w:history="1">
        <w:r>
          <w:rPr>
            <w:rStyle w:val="a3"/>
          </w:rPr>
          <w:t>335-бап. Салықты есептеу тәртібі</w:t>
        </w:r>
      </w:hyperlink>
    </w:p>
    <w:p w:rsidR="00000000" w:rsidRDefault="00FC238B">
      <w:pPr>
        <w:ind w:firstLine="400"/>
        <w:jc w:val="both"/>
      </w:pPr>
      <w:hyperlink w:anchor="sub3360000" w:history="1">
        <w:r>
          <w:rPr>
            <w:rStyle w:val="a3"/>
          </w:rPr>
          <w:t>336-бап. Пайдалы қазбаларды өндіру салығының мөлшерлемелері</w:t>
        </w:r>
      </w:hyperlink>
    </w:p>
    <w:p w:rsidR="00000000" w:rsidRDefault="00FC238B">
      <w:hyperlink w:anchor="sub3370000" w:history="1">
        <w:r>
          <w:rPr>
            <w:rStyle w:val="a3"/>
          </w:rPr>
          <w:t>§ 2. Кең таралға</w:t>
        </w:r>
        <w:r>
          <w:rPr>
            <w:rStyle w:val="a3"/>
          </w:rPr>
          <w:t>н пайдалы қазбаларды қоспағанда, минералды шикізатқа пайдалы қазбаларды өндіру салығы</w:t>
        </w:r>
      </w:hyperlink>
    </w:p>
    <w:p w:rsidR="00000000" w:rsidRDefault="00FC238B">
      <w:pPr>
        <w:ind w:firstLine="400"/>
        <w:jc w:val="both"/>
      </w:pPr>
      <w:hyperlink w:anchor="sub3370000" w:history="1">
        <w:r>
          <w:rPr>
            <w:rStyle w:val="a3"/>
          </w:rPr>
          <w:t>337-бап. Салық салу объектісі</w:t>
        </w:r>
      </w:hyperlink>
    </w:p>
    <w:p w:rsidR="00000000" w:rsidRDefault="00FC238B">
      <w:pPr>
        <w:ind w:firstLine="400"/>
        <w:jc w:val="both"/>
      </w:pPr>
      <w:hyperlink w:anchor="sub3380000" w:history="1">
        <w:r>
          <w:rPr>
            <w:rStyle w:val="a3"/>
          </w:rPr>
          <w:t>338-бап. Салық базасы</w:t>
        </w:r>
      </w:hyperlink>
    </w:p>
    <w:p w:rsidR="00000000" w:rsidRDefault="00FC238B">
      <w:pPr>
        <w:ind w:firstLine="400"/>
        <w:jc w:val="both"/>
      </w:pPr>
      <w:hyperlink w:anchor="sub3390000" w:history="1">
        <w:r>
          <w:rPr>
            <w:rStyle w:val="a3"/>
          </w:rPr>
          <w:t>339-бап. Пайдалы қа</w:t>
        </w:r>
        <w:r>
          <w:rPr>
            <w:rStyle w:val="a3"/>
          </w:rPr>
          <w:t>збаларды өндіру салығының мөлшерлемелері</w:t>
        </w:r>
      </w:hyperlink>
    </w:p>
    <w:p w:rsidR="00000000" w:rsidRDefault="00FC238B">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FC238B">
      <w:pPr>
        <w:ind w:firstLine="400"/>
        <w:jc w:val="both"/>
      </w:pPr>
      <w:hyperlink w:anchor="sub3400000" w:history="1">
        <w:r>
          <w:rPr>
            <w:rStyle w:val="a3"/>
          </w:rPr>
          <w:t>340-бап. Салық салу объектісі</w:t>
        </w:r>
      </w:hyperlink>
    </w:p>
    <w:p w:rsidR="00000000" w:rsidRDefault="00FC238B">
      <w:pPr>
        <w:ind w:firstLine="400"/>
        <w:jc w:val="both"/>
      </w:pPr>
      <w:hyperlink w:anchor="sub3410000" w:history="1">
        <w:r>
          <w:rPr>
            <w:rStyle w:val="a3"/>
          </w:rPr>
          <w:t>341-бап. Салық базасы</w:t>
        </w:r>
      </w:hyperlink>
    </w:p>
    <w:p w:rsidR="00000000" w:rsidRDefault="00FC238B">
      <w:pPr>
        <w:ind w:firstLine="400"/>
        <w:jc w:val="both"/>
      </w:pPr>
      <w:hyperlink w:anchor="sub3420000" w:history="1">
        <w:r>
          <w:rPr>
            <w:rStyle w:val="a3"/>
          </w:rPr>
          <w:t>342-бап. Пайдалы қазбаларды өндіру салығының мөлшерлемелері</w:t>
        </w:r>
      </w:hyperlink>
    </w:p>
    <w:p w:rsidR="00000000" w:rsidRDefault="00FC238B">
      <w:hyperlink w:anchor="sub3430000" w:history="1">
        <w:r>
          <w:rPr>
            <w:rStyle w:val="a3"/>
          </w:rPr>
          <w:t>§ 4. Салық кезеңі, салық декларациясы және төлеу мерзімі</w:t>
        </w:r>
      </w:hyperlink>
    </w:p>
    <w:p w:rsidR="00000000" w:rsidRDefault="00FC238B">
      <w:pPr>
        <w:ind w:firstLine="400"/>
        <w:jc w:val="both"/>
      </w:pPr>
      <w:hyperlink w:anchor="sub3430000" w:history="1">
        <w:r>
          <w:rPr>
            <w:rStyle w:val="a3"/>
          </w:rPr>
          <w:t>343-бап. Салық кезеңі</w:t>
        </w:r>
      </w:hyperlink>
    </w:p>
    <w:p w:rsidR="00000000" w:rsidRDefault="00FC238B">
      <w:pPr>
        <w:ind w:firstLine="400"/>
        <w:jc w:val="both"/>
      </w:pPr>
      <w:hyperlink w:anchor="sub3440000" w:history="1">
        <w:r>
          <w:rPr>
            <w:rStyle w:val="a3"/>
          </w:rPr>
          <w:t>344-бап. Төлеу мерзімдері</w:t>
        </w:r>
      </w:hyperlink>
    </w:p>
    <w:p w:rsidR="00000000" w:rsidRDefault="00FC238B">
      <w:pPr>
        <w:ind w:firstLine="400"/>
        <w:jc w:val="both"/>
      </w:pPr>
      <w:hyperlink w:anchor="sub3450000" w:history="1">
        <w:r>
          <w:rPr>
            <w:rStyle w:val="a3"/>
          </w:rPr>
          <w:t>345-бап. Салық декларациясы</w:t>
        </w:r>
      </w:hyperlink>
    </w:p>
    <w:p w:rsidR="00000000" w:rsidRDefault="00FC238B">
      <w:pPr>
        <w:ind w:firstLine="400"/>
        <w:jc w:val="both"/>
      </w:pPr>
      <w:hyperlink w:anchor="sub3460000" w:history="1">
        <w:r>
          <w:rPr>
            <w:rStyle w:val="a3"/>
          </w:rPr>
          <w:t>346-бап. Пайдалы қазбаларды өндіру салығын, шикі мұнай, газ конденсаты бойынш</w:t>
        </w:r>
        <w:r>
          <w:rPr>
            <w:rStyle w:val="a3"/>
          </w:rPr>
          <w:t>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FC238B">
      <w:pPr>
        <w:ind w:firstLine="400"/>
        <w:jc w:val="both"/>
      </w:pPr>
      <w:r>
        <w:rPr>
          <w:rStyle w:val="s0"/>
        </w:rPr>
        <w:t> </w:t>
      </w:r>
    </w:p>
    <w:p w:rsidR="00000000" w:rsidRDefault="00FC238B">
      <w:hyperlink w:anchor="sub3470000" w:history="1">
        <w:r>
          <w:rPr>
            <w:rStyle w:val="a3"/>
          </w:rPr>
          <w:t>46-тарау. Үстеме пайда салығы</w:t>
        </w:r>
      </w:hyperlink>
    </w:p>
    <w:p w:rsidR="00000000" w:rsidRDefault="00FC238B">
      <w:pPr>
        <w:ind w:firstLine="400"/>
        <w:jc w:val="both"/>
      </w:pPr>
      <w:hyperlink w:anchor="sub3470000" w:history="1">
        <w:r>
          <w:rPr>
            <w:rStyle w:val="a3"/>
          </w:rPr>
          <w:t>347-бап. Жалпы ережелер</w:t>
        </w:r>
      </w:hyperlink>
    </w:p>
    <w:p w:rsidR="00000000" w:rsidRDefault="00FC238B">
      <w:pPr>
        <w:ind w:firstLine="400"/>
        <w:jc w:val="both"/>
      </w:pPr>
      <w:hyperlink w:anchor="sub347010000" w:history="1">
        <w:r>
          <w:rPr>
            <w:rStyle w:val="a3"/>
          </w:rPr>
          <w:t>347-1-бап. Төлеушiлер</w:t>
        </w:r>
      </w:hyperlink>
    </w:p>
    <w:p w:rsidR="00000000" w:rsidRDefault="00FC238B">
      <w:pPr>
        <w:ind w:firstLine="400"/>
        <w:jc w:val="both"/>
      </w:pPr>
      <w:hyperlink w:anchor="sub3480000" w:history="1">
        <w:r>
          <w:rPr>
            <w:rStyle w:val="a3"/>
          </w:rPr>
          <w:t>348-бап. Салық салу объектiсi</w:t>
        </w:r>
      </w:hyperlink>
    </w:p>
    <w:p w:rsidR="00000000" w:rsidRDefault="00FC238B">
      <w:pPr>
        <w:ind w:firstLine="400"/>
        <w:jc w:val="both"/>
      </w:pPr>
      <w:hyperlink w:anchor="sub348010000" w:history="1">
        <w:r>
          <w:rPr>
            <w:rStyle w:val="a3"/>
          </w:rPr>
          <w:t>348-1-бап. Үстеме пайда салығын есептеу мақсаты үшiн таза табыс</w:t>
        </w:r>
      </w:hyperlink>
    </w:p>
    <w:p w:rsidR="00000000" w:rsidRDefault="00FC238B">
      <w:pPr>
        <w:ind w:firstLine="400"/>
        <w:jc w:val="both"/>
      </w:pPr>
      <w:hyperlink w:anchor="sub348020000" w:history="1">
        <w:r>
          <w:rPr>
            <w:rStyle w:val="a3"/>
          </w:rPr>
          <w:t>348-2-бап</w:t>
        </w:r>
        <w:r>
          <w:rPr>
            <w:rStyle w:val="a3"/>
          </w:rPr>
          <w:t>. Үстеме пайда салығын есептеу мақсаты үшiн салық салынатын табыс</w:t>
        </w:r>
      </w:hyperlink>
    </w:p>
    <w:p w:rsidR="00000000" w:rsidRDefault="00FC238B">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FC238B">
      <w:pPr>
        <w:ind w:firstLine="400"/>
        <w:jc w:val="both"/>
      </w:pPr>
      <w:hyperlink w:anchor="sub348040000" w:history="1">
        <w:r>
          <w:rPr>
            <w:rStyle w:val="a3"/>
          </w:rPr>
          <w:t>348-4-бап. Үстеме пайда салығын ес</w:t>
        </w:r>
        <w:r>
          <w:rPr>
            <w:rStyle w:val="a3"/>
          </w:rPr>
          <w:t>ептеу мақсаты үшiн шегерiмдер</w:t>
        </w:r>
      </w:hyperlink>
    </w:p>
    <w:p w:rsidR="00000000" w:rsidRDefault="00FC238B">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FC238B">
      <w:pPr>
        <w:ind w:firstLine="400"/>
        <w:jc w:val="both"/>
      </w:pPr>
      <w:hyperlink w:anchor="sub3490000" w:history="1">
        <w:r>
          <w:rPr>
            <w:rStyle w:val="a3"/>
          </w:rPr>
          <w:t>349-бап. Жер қойнауын пайдалануға арналған келісімшарт бойынша бей</w:t>
        </w:r>
        <w:r>
          <w:rPr>
            <w:rStyle w:val="a3"/>
          </w:rPr>
          <w:t>резиденттiң тұрақты мекемесiнiң таза табыс салығының есеп айырысу сомасы</w:t>
        </w:r>
      </w:hyperlink>
    </w:p>
    <w:p w:rsidR="00000000" w:rsidRDefault="00FC238B">
      <w:pPr>
        <w:ind w:firstLine="400"/>
        <w:jc w:val="both"/>
      </w:pPr>
      <w:hyperlink w:anchor="sub3500000" w:history="1">
        <w:r>
          <w:rPr>
            <w:rStyle w:val="a3"/>
          </w:rPr>
          <w:t>350-бап. Есептеу тәртібі</w:t>
        </w:r>
      </w:hyperlink>
    </w:p>
    <w:p w:rsidR="00000000" w:rsidRDefault="00FC238B">
      <w:pPr>
        <w:ind w:firstLine="400"/>
        <w:jc w:val="both"/>
      </w:pPr>
      <w:hyperlink w:anchor="sub3510000" w:history="1">
        <w:r>
          <w:rPr>
            <w:rStyle w:val="a3"/>
          </w:rPr>
          <w:t>351-бап. Үстеме пайда салығының мөлшерлемелері, үстеме пайда салығын есептеу мақсаты үшiн та</w:t>
        </w:r>
        <w:r>
          <w:rPr>
            <w:rStyle w:val="a3"/>
          </w:rPr>
          <w:t>за табысты бөлудiң шектi сомасын есептеуге арналған пайыздардың деңгейлерi мен мөлшерлерi</w:t>
        </w:r>
      </w:hyperlink>
    </w:p>
    <w:p w:rsidR="00000000" w:rsidRDefault="00FC238B">
      <w:pPr>
        <w:ind w:firstLine="400"/>
        <w:jc w:val="both"/>
      </w:pPr>
      <w:hyperlink w:anchor="sub3520000" w:history="1">
        <w:r>
          <w:rPr>
            <w:rStyle w:val="a3"/>
          </w:rPr>
          <w:t>352-бап. Салық кезеңі</w:t>
        </w:r>
      </w:hyperlink>
    </w:p>
    <w:p w:rsidR="00000000" w:rsidRDefault="00FC238B">
      <w:pPr>
        <w:ind w:firstLine="400"/>
        <w:jc w:val="both"/>
      </w:pPr>
      <w:hyperlink w:anchor="sub3530000" w:history="1">
        <w:r>
          <w:rPr>
            <w:rStyle w:val="a3"/>
          </w:rPr>
          <w:t>353-бап. Салықты төлеу мерзімі</w:t>
        </w:r>
      </w:hyperlink>
    </w:p>
    <w:p w:rsidR="00000000" w:rsidRDefault="00FC238B">
      <w:pPr>
        <w:ind w:firstLine="400"/>
        <w:jc w:val="both"/>
      </w:pPr>
      <w:hyperlink w:anchor="sub3540000" w:history="1">
        <w:r>
          <w:rPr>
            <w:rStyle w:val="a3"/>
          </w:rPr>
          <w:t>354-бап. Салық</w:t>
        </w:r>
        <w:r>
          <w:rPr>
            <w:rStyle w:val="a3"/>
          </w:rPr>
          <w:t xml:space="preserve"> декларациясы</w:t>
        </w:r>
      </w:hyperlink>
    </w:p>
    <w:p w:rsidR="00000000" w:rsidRDefault="00FC238B">
      <w:pPr>
        <w:ind w:firstLine="400"/>
        <w:jc w:val="both"/>
      </w:pPr>
      <w:r>
        <w:rPr>
          <w:rStyle w:val="s0"/>
        </w:rPr>
        <w:t> </w:t>
      </w:r>
    </w:p>
    <w:p w:rsidR="00000000" w:rsidRDefault="00FC238B">
      <w:hyperlink w:anchor="sub3550000" w:history="1">
        <w:r>
          <w:rPr>
            <w:rStyle w:val="a3"/>
          </w:rPr>
          <w:t>12-бөлім. Әлеуметтік салық</w:t>
        </w:r>
      </w:hyperlink>
    </w:p>
    <w:p w:rsidR="00000000" w:rsidRDefault="00FC238B">
      <w:hyperlink w:anchor="sub3550000" w:history="1">
        <w:r>
          <w:rPr>
            <w:rStyle w:val="a3"/>
          </w:rPr>
          <w:t>47-тарау. Жалпы ережелер</w:t>
        </w:r>
      </w:hyperlink>
    </w:p>
    <w:p w:rsidR="00000000" w:rsidRDefault="00FC238B">
      <w:pPr>
        <w:ind w:firstLine="400"/>
        <w:jc w:val="both"/>
      </w:pPr>
      <w:hyperlink w:anchor="sub3550000" w:history="1">
        <w:r>
          <w:rPr>
            <w:rStyle w:val="a3"/>
          </w:rPr>
          <w:t>355-бап. Төлеушілер</w:t>
        </w:r>
      </w:hyperlink>
    </w:p>
    <w:p w:rsidR="00000000" w:rsidRDefault="00FC238B">
      <w:pPr>
        <w:ind w:firstLine="400"/>
        <w:jc w:val="both"/>
      </w:pPr>
      <w:hyperlink w:anchor="sub3560000" w:history="1">
        <w:r>
          <w:rPr>
            <w:rStyle w:val="a3"/>
          </w:rPr>
          <w:t>356-бап. Арнаулы салық режимдерін қо</w:t>
        </w:r>
        <w:r>
          <w:rPr>
            <w:rStyle w:val="a3"/>
          </w:rPr>
          <w:t>лданатын төлеушілердің әлеуметтік салық бойынша салық есептілігін есептеу, төлеу және табыс ету ерекшеліктері</w:t>
        </w:r>
        <w:r>
          <w:rPr>
            <w:rStyle w:val="a3"/>
          </w:rPr>
          <w:t xml:space="preserve"> </w:t>
        </w:r>
      </w:hyperlink>
    </w:p>
    <w:p w:rsidR="00000000" w:rsidRDefault="00FC238B">
      <w:pPr>
        <w:ind w:firstLine="400"/>
        <w:jc w:val="both"/>
      </w:pPr>
      <w:hyperlink w:anchor="sub3570000" w:history="1">
        <w:r>
          <w:rPr>
            <w:rStyle w:val="a3"/>
          </w:rPr>
          <w:t>357-бап. Салық салу объектісі</w:t>
        </w:r>
      </w:hyperlink>
    </w:p>
    <w:p w:rsidR="00000000" w:rsidRDefault="00FC238B">
      <w:pPr>
        <w:ind w:firstLine="400"/>
        <w:jc w:val="both"/>
      </w:pPr>
      <w:hyperlink w:anchor="sub3580000" w:history="1">
        <w:r>
          <w:rPr>
            <w:rStyle w:val="a3"/>
          </w:rPr>
          <w:t>358-бап. Салық мөлшерлемелері</w:t>
        </w:r>
      </w:hyperlink>
    </w:p>
    <w:p w:rsidR="00000000" w:rsidRDefault="00FC238B">
      <w:pPr>
        <w:ind w:firstLine="400"/>
        <w:jc w:val="both"/>
      </w:pPr>
      <w:r>
        <w:rPr>
          <w:rStyle w:val="s0"/>
        </w:rPr>
        <w:t> </w:t>
      </w:r>
    </w:p>
    <w:p w:rsidR="00000000" w:rsidRDefault="00FC238B">
      <w:hyperlink w:anchor="sub3590000" w:history="1">
        <w:r>
          <w:rPr>
            <w:rStyle w:val="a3"/>
          </w:rPr>
          <w:t>48-тарау. Салықты есептеу және төлеу тәртібі</w:t>
        </w:r>
      </w:hyperlink>
    </w:p>
    <w:p w:rsidR="00000000" w:rsidRDefault="00FC238B">
      <w:pPr>
        <w:ind w:firstLine="400"/>
        <w:jc w:val="both"/>
      </w:pPr>
      <w:hyperlink w:anchor="sub3590000" w:history="1">
        <w:r>
          <w:rPr>
            <w:rStyle w:val="a3"/>
          </w:rPr>
          <w:t>359-бап. Әлеуметтік салықты есептеу тәртібі</w:t>
        </w:r>
      </w:hyperlink>
    </w:p>
    <w:p w:rsidR="00000000" w:rsidRDefault="00FC238B">
      <w:pPr>
        <w:ind w:firstLine="400"/>
        <w:jc w:val="both"/>
      </w:pPr>
      <w:hyperlink w:anchor="sub3600000" w:history="1">
        <w:r>
          <w:rPr>
            <w:rStyle w:val="a3"/>
          </w:rPr>
          <w:t>360-бап. Әлеуметтік салықты төлеу</w:t>
        </w:r>
      </w:hyperlink>
    </w:p>
    <w:p w:rsidR="00000000" w:rsidRDefault="00FC238B">
      <w:pPr>
        <w:ind w:firstLine="400"/>
        <w:jc w:val="both"/>
      </w:pPr>
      <w:hyperlink w:anchor="sub3610000" w:history="1">
        <w:r>
          <w:rPr>
            <w:rStyle w:val="a3"/>
          </w:rPr>
          <w:t>361-бап. Мемлекетт</w:t>
        </w:r>
        <w:r>
          <w:rPr>
            <w:rStyle w:val="a3"/>
          </w:rPr>
          <w:t>ік мекемелердің әлеуметтік салықты есептеу ерекшеліктері</w:t>
        </w:r>
      </w:hyperlink>
    </w:p>
    <w:p w:rsidR="00000000" w:rsidRDefault="00FC238B">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FC238B">
      <w:pPr>
        <w:ind w:firstLine="400"/>
        <w:jc w:val="both"/>
      </w:pPr>
      <w:r>
        <w:rPr>
          <w:rStyle w:val="s0"/>
        </w:rPr>
        <w:t> </w:t>
      </w:r>
    </w:p>
    <w:p w:rsidR="00000000" w:rsidRDefault="00FC238B">
      <w:hyperlink w:anchor="sub3630000" w:history="1">
        <w:r>
          <w:rPr>
            <w:rStyle w:val="a3"/>
          </w:rPr>
          <w:t>49-тарау. Салық кезеңі және салық декларациясы</w:t>
        </w:r>
      </w:hyperlink>
    </w:p>
    <w:p w:rsidR="00000000" w:rsidRDefault="00FC238B">
      <w:pPr>
        <w:ind w:firstLine="400"/>
        <w:jc w:val="both"/>
      </w:pPr>
      <w:hyperlink w:anchor="sub3630000" w:history="1">
        <w:r>
          <w:rPr>
            <w:rStyle w:val="a3"/>
          </w:rPr>
          <w:t>363-бап. Салық кезеңі</w:t>
        </w:r>
      </w:hyperlink>
    </w:p>
    <w:p w:rsidR="00000000" w:rsidRDefault="00FC238B">
      <w:pPr>
        <w:ind w:firstLine="400"/>
        <w:jc w:val="both"/>
      </w:pPr>
      <w:hyperlink w:anchor="sub3640000" w:history="1">
        <w:r>
          <w:rPr>
            <w:rStyle w:val="a3"/>
          </w:rPr>
          <w:t>364-бап. Жеке табыс салығы мен әлеуметтік салық жөніндегі декларация</w:t>
        </w:r>
        <w:r>
          <w:rPr>
            <w:rStyle w:val="a3"/>
          </w:rPr>
          <w:t xml:space="preserve"> </w:t>
        </w:r>
      </w:hyperlink>
    </w:p>
    <w:p w:rsidR="00000000" w:rsidRDefault="00FC238B">
      <w:pPr>
        <w:ind w:firstLine="400"/>
        <w:jc w:val="both"/>
      </w:pPr>
      <w:r>
        <w:rPr>
          <w:rStyle w:val="s0"/>
        </w:rPr>
        <w:t> </w:t>
      </w:r>
    </w:p>
    <w:p w:rsidR="00000000" w:rsidRDefault="00FC238B">
      <w:hyperlink w:anchor="sub3650000" w:history="1">
        <w:r>
          <w:rPr>
            <w:rStyle w:val="a3"/>
          </w:rPr>
          <w:t>13-бөлім. Көлік құралы салығы</w:t>
        </w:r>
      </w:hyperlink>
    </w:p>
    <w:p w:rsidR="00000000" w:rsidRDefault="00FC238B">
      <w:hyperlink w:anchor="sub3650000" w:history="1">
        <w:r>
          <w:rPr>
            <w:rStyle w:val="a3"/>
          </w:rPr>
          <w:t xml:space="preserve">50-тарау. </w:t>
        </w:r>
        <w:r>
          <w:rPr>
            <w:rStyle w:val="a3"/>
          </w:rPr>
          <w:t>Жалпы ережелер</w:t>
        </w:r>
      </w:hyperlink>
    </w:p>
    <w:p w:rsidR="00000000" w:rsidRDefault="00FC238B">
      <w:pPr>
        <w:ind w:firstLine="400"/>
        <w:jc w:val="both"/>
      </w:pPr>
      <w:hyperlink w:anchor="sub3650000" w:history="1">
        <w:r>
          <w:rPr>
            <w:rStyle w:val="a3"/>
          </w:rPr>
          <w:t>365-бап. Салық төлеушілер</w:t>
        </w:r>
      </w:hyperlink>
    </w:p>
    <w:p w:rsidR="00000000" w:rsidRDefault="00FC238B">
      <w:pPr>
        <w:ind w:firstLine="400"/>
        <w:jc w:val="both"/>
      </w:pPr>
      <w:hyperlink w:anchor="sub3660000" w:history="1">
        <w:r>
          <w:rPr>
            <w:rStyle w:val="a3"/>
          </w:rPr>
          <w:t>366-бап. Салық салу объектілері</w:t>
        </w:r>
      </w:hyperlink>
    </w:p>
    <w:p w:rsidR="00000000" w:rsidRDefault="00FC238B">
      <w:pPr>
        <w:ind w:firstLine="400"/>
        <w:jc w:val="both"/>
      </w:pPr>
      <w:r>
        <w:rPr>
          <w:rStyle w:val="s0"/>
        </w:rPr>
        <w:t> </w:t>
      </w:r>
    </w:p>
    <w:p w:rsidR="00000000" w:rsidRDefault="00FC238B">
      <w:hyperlink w:anchor="sub3670000" w:history="1">
        <w:r>
          <w:rPr>
            <w:rStyle w:val="a3"/>
          </w:rPr>
          <w:t>51-тарау. Салық мөлшерлемелері, салықты есептеу тәртібі және төлеу мерзімдері</w:t>
        </w:r>
      </w:hyperlink>
    </w:p>
    <w:p w:rsidR="00000000" w:rsidRDefault="00FC238B">
      <w:pPr>
        <w:ind w:firstLine="400"/>
        <w:jc w:val="both"/>
      </w:pPr>
      <w:hyperlink w:anchor="sub3670000" w:history="1">
        <w:r>
          <w:rPr>
            <w:rStyle w:val="a3"/>
          </w:rPr>
          <w:t>367-бап. Салық мөлшерлемелері</w:t>
        </w:r>
      </w:hyperlink>
    </w:p>
    <w:p w:rsidR="00000000" w:rsidRDefault="00FC238B">
      <w:pPr>
        <w:ind w:firstLine="400"/>
        <w:jc w:val="both"/>
      </w:pPr>
      <w:hyperlink w:anchor="sub3680000" w:history="1">
        <w:r>
          <w:rPr>
            <w:rStyle w:val="a3"/>
          </w:rPr>
          <w:t>368-бап. Салықты есептеу тәртібі</w:t>
        </w:r>
      </w:hyperlink>
    </w:p>
    <w:p w:rsidR="00000000" w:rsidRDefault="00FC238B">
      <w:pPr>
        <w:ind w:firstLine="400"/>
        <w:jc w:val="both"/>
      </w:pPr>
      <w:hyperlink w:anchor="sub3690000" w:history="1">
        <w:r>
          <w:rPr>
            <w:rStyle w:val="a3"/>
          </w:rPr>
          <w:t>369-бап. Салық төлеу мерзімдері</w:t>
        </w:r>
      </w:hyperlink>
    </w:p>
    <w:p w:rsidR="00000000" w:rsidRDefault="00FC238B">
      <w:pPr>
        <w:ind w:firstLine="400"/>
        <w:jc w:val="both"/>
      </w:pPr>
      <w:r>
        <w:rPr>
          <w:rStyle w:val="s0"/>
        </w:rPr>
        <w:t> </w:t>
      </w:r>
    </w:p>
    <w:p w:rsidR="00000000" w:rsidRDefault="00FC238B">
      <w:hyperlink w:anchor="sub3700000" w:history="1">
        <w:r>
          <w:rPr>
            <w:rStyle w:val="a3"/>
          </w:rPr>
          <w:t>52-тарау. Салық кезеңі және сал</w:t>
        </w:r>
        <w:r>
          <w:rPr>
            <w:rStyle w:val="a3"/>
          </w:rPr>
          <w:t>ық декларациясы</w:t>
        </w:r>
      </w:hyperlink>
    </w:p>
    <w:p w:rsidR="00000000" w:rsidRDefault="00FC238B">
      <w:pPr>
        <w:ind w:firstLine="400"/>
        <w:jc w:val="both"/>
      </w:pPr>
      <w:hyperlink w:anchor="sub3700000" w:history="1">
        <w:r>
          <w:rPr>
            <w:rStyle w:val="a3"/>
          </w:rPr>
          <w:t>370-бап. Салық кезеңі</w:t>
        </w:r>
      </w:hyperlink>
    </w:p>
    <w:p w:rsidR="00000000" w:rsidRDefault="00FC238B">
      <w:pPr>
        <w:ind w:firstLine="400"/>
        <w:jc w:val="both"/>
      </w:pPr>
      <w:hyperlink w:anchor="sub3710000" w:history="1">
        <w:r>
          <w:rPr>
            <w:rStyle w:val="a3"/>
          </w:rPr>
          <w:t>371-бап. Салық есептілігі</w:t>
        </w:r>
      </w:hyperlink>
    </w:p>
    <w:p w:rsidR="00000000" w:rsidRDefault="00FC238B">
      <w:pPr>
        <w:ind w:firstLine="400"/>
        <w:jc w:val="both"/>
      </w:pPr>
      <w:r>
        <w:rPr>
          <w:rStyle w:val="s0"/>
        </w:rPr>
        <w:t> </w:t>
      </w:r>
    </w:p>
    <w:p w:rsidR="00000000" w:rsidRDefault="00FC238B">
      <w:hyperlink w:anchor="sub3720000" w:history="1">
        <w:r>
          <w:rPr>
            <w:rStyle w:val="a3"/>
          </w:rPr>
          <w:t>14-бөлім. Жер салығы</w:t>
        </w:r>
      </w:hyperlink>
    </w:p>
    <w:p w:rsidR="00000000" w:rsidRDefault="00FC238B">
      <w:hyperlink w:anchor="sub3720000" w:history="1">
        <w:r>
          <w:rPr>
            <w:rStyle w:val="a3"/>
          </w:rPr>
          <w:t>53-тарау. Жалпы ережелер</w:t>
        </w:r>
      </w:hyperlink>
    </w:p>
    <w:p w:rsidR="00000000" w:rsidRDefault="00FC238B">
      <w:pPr>
        <w:ind w:firstLine="400"/>
        <w:jc w:val="both"/>
      </w:pPr>
      <w:hyperlink w:anchor="sub3720000" w:history="1">
        <w:r>
          <w:rPr>
            <w:rStyle w:val="a3"/>
          </w:rPr>
          <w:t>372-бап. Жалпы ережелер</w:t>
        </w:r>
      </w:hyperlink>
    </w:p>
    <w:p w:rsidR="00000000" w:rsidRDefault="00FC238B">
      <w:pPr>
        <w:ind w:firstLine="400"/>
        <w:jc w:val="both"/>
      </w:pPr>
      <w:hyperlink w:anchor="sub3730000" w:history="1">
        <w:r>
          <w:rPr>
            <w:rStyle w:val="a3"/>
          </w:rPr>
          <w:t>373-бап. Төлеушілер</w:t>
        </w:r>
      </w:hyperlink>
    </w:p>
    <w:p w:rsidR="00000000" w:rsidRDefault="00FC238B">
      <w:pPr>
        <w:ind w:firstLine="400"/>
        <w:jc w:val="both"/>
      </w:pPr>
      <w:hyperlink w:anchor="sub3740000" w:history="1">
        <w:r>
          <w:rPr>
            <w:rStyle w:val="a3"/>
          </w:rPr>
          <w:t>374-бап. Жекелеген жағдайларда төлеушіні айқындау</w:t>
        </w:r>
      </w:hyperlink>
    </w:p>
    <w:p w:rsidR="00000000" w:rsidRDefault="00FC238B">
      <w:pPr>
        <w:ind w:firstLine="400"/>
        <w:jc w:val="both"/>
      </w:pPr>
      <w:hyperlink w:anchor="sub3750000" w:history="1">
        <w:r>
          <w:rPr>
            <w:rStyle w:val="a3"/>
          </w:rPr>
          <w:t>375-бап. Салық салу объектісі</w:t>
        </w:r>
      </w:hyperlink>
    </w:p>
    <w:p w:rsidR="00000000" w:rsidRDefault="00FC238B">
      <w:pPr>
        <w:ind w:firstLine="400"/>
        <w:jc w:val="both"/>
      </w:pPr>
      <w:hyperlink w:anchor="sub3760000" w:history="1">
        <w:r>
          <w:rPr>
            <w:rStyle w:val="a3"/>
          </w:rPr>
          <w:t>376-бап. Жекелеген жағдайларда салық салу объектісін айқындау</w:t>
        </w:r>
      </w:hyperlink>
    </w:p>
    <w:p w:rsidR="00000000" w:rsidRDefault="00FC238B">
      <w:pPr>
        <w:ind w:firstLine="400"/>
        <w:jc w:val="both"/>
      </w:pPr>
      <w:hyperlink w:anchor="sub3770000" w:history="1">
        <w:r>
          <w:rPr>
            <w:rStyle w:val="a3"/>
          </w:rPr>
          <w:t>377-бап. Салық базасы</w:t>
        </w:r>
      </w:hyperlink>
    </w:p>
    <w:p w:rsidR="00000000" w:rsidRDefault="00FC238B">
      <w:pPr>
        <w:ind w:firstLine="400"/>
        <w:jc w:val="both"/>
      </w:pPr>
      <w:r>
        <w:rPr>
          <w:rStyle w:val="s0"/>
        </w:rPr>
        <w:t> </w:t>
      </w:r>
    </w:p>
    <w:p w:rsidR="00000000" w:rsidRDefault="00FC238B">
      <w:hyperlink w:anchor="sub3780000" w:history="1">
        <w:r>
          <w:rPr>
            <w:rStyle w:val="a3"/>
          </w:rPr>
          <w:t>54-тарау. Салық мөлшерлемелері</w:t>
        </w:r>
      </w:hyperlink>
    </w:p>
    <w:p w:rsidR="00000000" w:rsidRDefault="00FC238B">
      <w:pPr>
        <w:ind w:firstLine="400"/>
        <w:jc w:val="both"/>
      </w:pPr>
      <w:hyperlink w:anchor="sub3780000" w:history="1">
        <w:r>
          <w:rPr>
            <w:rStyle w:val="a3"/>
          </w:rPr>
          <w:t>378-бап. Ауыл шаруа</w:t>
        </w:r>
        <w:r>
          <w:rPr>
            <w:rStyle w:val="a3"/>
          </w:rPr>
          <w:t>шылығы мақсатындағы жерлерге салынатын базалық салық мөлшерлемелері</w:t>
        </w:r>
      </w:hyperlink>
    </w:p>
    <w:p w:rsidR="00000000" w:rsidRDefault="00FC238B">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мөлшерлемелері</w:t>
        </w:r>
      </w:hyperlink>
    </w:p>
    <w:p w:rsidR="00000000" w:rsidRDefault="00FC238B">
      <w:pPr>
        <w:ind w:left="1200" w:hanging="800"/>
        <w:jc w:val="both"/>
      </w:pPr>
      <w:hyperlink w:anchor="sub3800000" w:history="1">
        <w:r>
          <w:rPr>
            <w:rStyle w:val="a3"/>
            <w:b/>
            <w:bCs/>
          </w:rPr>
          <w:t>380-бап. А</w:t>
        </w:r>
        <w:r>
          <w:rPr>
            <w:rStyle w:val="a3"/>
            <w:b/>
            <w:bCs/>
          </w:rPr>
          <w:t>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FC238B">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мө</w:t>
        </w:r>
        <w:r>
          <w:rPr>
            <w:rStyle w:val="a3"/>
          </w:rPr>
          <w:t>лшерлемелері</w:t>
        </w:r>
      </w:hyperlink>
    </w:p>
    <w:p w:rsidR="00000000" w:rsidRDefault="00FC238B">
      <w:pPr>
        <w:ind w:firstLine="400"/>
        <w:jc w:val="both"/>
      </w:pPr>
      <w:hyperlink w:anchor="sub3820000" w:history="1">
        <w:r>
          <w:rPr>
            <w:rStyle w:val="a3"/>
          </w:rPr>
          <w:t>382-бап. Үй іргесіндегі жер учаскелеріне салынатын базалық салық мөлшерлемелері</w:t>
        </w:r>
      </w:hyperlink>
    </w:p>
    <w:p w:rsidR="00000000" w:rsidRDefault="00FC238B">
      <w:pPr>
        <w:ind w:firstLine="400"/>
        <w:jc w:val="both"/>
      </w:pPr>
      <w:hyperlink w:anchor="sub3830000" w:history="1">
        <w:r>
          <w:rPr>
            <w:rStyle w:val="a3"/>
          </w:rPr>
          <w:t>383-бап. Елді мекендерден тыс орналасқан өнеркәсіп жерлеріне салынатын базалық салық мөлшерлемеле</w:t>
        </w:r>
        <w:r>
          <w:rPr>
            <w:rStyle w:val="a3"/>
          </w:rPr>
          <w:t>рі</w:t>
        </w:r>
      </w:hyperlink>
    </w:p>
    <w:p w:rsidR="00000000" w:rsidRDefault="00FC238B">
      <w:pPr>
        <w:ind w:firstLine="400"/>
        <w:jc w:val="both"/>
      </w:pPr>
      <w:hyperlink w:anchor="sub3840000" w:history="1">
        <w:r>
          <w:rPr>
            <w:rStyle w:val="a3"/>
          </w:rPr>
          <w:t>384-бап. Елді мекендер шегінде орналасқан өнеркәсіп жерлеріне салынатын салық мөлшерлемелері</w:t>
        </w:r>
      </w:hyperlink>
    </w:p>
    <w:p w:rsidR="00000000" w:rsidRDefault="00FC238B">
      <w:pPr>
        <w:ind w:firstLine="400"/>
        <w:jc w:val="both"/>
      </w:pPr>
      <w:hyperlink w:anchor="sub3850000" w:history="1">
        <w:r>
          <w:rPr>
            <w:rStyle w:val="a3"/>
          </w:rPr>
          <w:t>385-бап. Ерекше қорғалатын табиғи аумақтардың, орман қоры мен су қорының жерлеріне салынатын с</w:t>
        </w:r>
        <w:r>
          <w:rPr>
            <w:rStyle w:val="a3"/>
          </w:rPr>
          <w:t>алық мөлшерлемелері</w:t>
        </w:r>
      </w:hyperlink>
    </w:p>
    <w:p w:rsidR="00000000" w:rsidRDefault="00FC238B">
      <w:pPr>
        <w:ind w:left="1200" w:hanging="800"/>
        <w:jc w:val="both"/>
      </w:pPr>
      <w:hyperlink w:anchor="sub3860000" w:history="1">
        <w:r>
          <w:rPr>
            <w:rStyle w:val="a3"/>
          </w:rPr>
          <w:t>386-бап. Автот</w:t>
        </w:r>
        <w:r>
          <w:rPr>
            <w:rStyle w:val="a3"/>
          </w:rPr>
          <w:t>ұ</w:t>
        </w:r>
        <w:r>
          <w:rPr>
            <w:rStyle w:val="a3"/>
          </w:rPr>
          <w:t>ра</w:t>
        </w:r>
        <w:r>
          <w:rPr>
            <w:rStyle w:val="a3"/>
          </w:rPr>
          <w:t>қ</w:t>
        </w:r>
        <w:r>
          <w:rPr>
            <w:rStyle w:val="a3"/>
          </w:rPr>
          <w:t xml:space="preserve">тар, (паркингтер) автомобильге май </w:t>
        </w:r>
        <w:r>
          <w:rPr>
            <w:rStyle w:val="a3"/>
          </w:rPr>
          <w:t>құ</w:t>
        </w:r>
        <w:r>
          <w:rPr>
            <w:rStyle w:val="a3"/>
          </w:rPr>
          <w:t xml:space="preserve">ю станциялары </w:t>
        </w:r>
        <w:r>
          <w:rPr>
            <w:rStyle w:val="a3"/>
          </w:rPr>
          <w:t>ү</w:t>
        </w:r>
        <w:r>
          <w:rPr>
            <w:rStyle w:val="a3"/>
          </w:rPr>
          <w:t>шін б</w:t>
        </w:r>
        <w:r>
          <w:rPr>
            <w:rStyle w:val="a3"/>
          </w:rPr>
          <w:t>ө</w:t>
        </w:r>
        <w:r>
          <w:rPr>
            <w:rStyle w:val="a3"/>
          </w:rPr>
          <w:t>лінген, казино орналас</w:t>
        </w:r>
        <w:r>
          <w:rPr>
            <w:rStyle w:val="a3"/>
          </w:rPr>
          <w:t>қ</w:t>
        </w:r>
        <w:r>
          <w:rPr>
            <w:rStyle w:val="a3"/>
          </w:rPr>
          <w:t>ан жер учаскелеріне салынатын салы</w:t>
        </w:r>
        <w:r>
          <w:rPr>
            <w:rStyle w:val="a3"/>
          </w:rPr>
          <w:t>қ</w:t>
        </w:r>
        <w:r>
          <w:rPr>
            <w:rStyle w:val="a3"/>
          </w:rPr>
          <w:t xml:space="preserve"> м</w:t>
        </w:r>
        <w:r>
          <w:rPr>
            <w:rStyle w:val="a3"/>
          </w:rPr>
          <w:t>ө</w:t>
        </w:r>
        <w:r>
          <w:rPr>
            <w:rStyle w:val="a3"/>
          </w:rPr>
          <w:t>лшерлемелері</w:t>
        </w:r>
      </w:hyperlink>
    </w:p>
    <w:p w:rsidR="00000000" w:rsidRDefault="00FC238B">
      <w:pPr>
        <w:ind w:firstLine="400"/>
        <w:jc w:val="both"/>
      </w:pPr>
      <w:hyperlink w:anchor="sub3870000" w:history="1">
        <w:r>
          <w:rPr>
            <w:rStyle w:val="a3"/>
          </w:rPr>
          <w:t>387-бап. Базалық сал</w:t>
        </w:r>
        <w:r>
          <w:rPr>
            <w:rStyle w:val="a3"/>
          </w:rPr>
          <w:t>ық мөлшерлемелерін түзету</w:t>
        </w:r>
      </w:hyperlink>
    </w:p>
    <w:p w:rsidR="00000000" w:rsidRDefault="00FC238B">
      <w:pPr>
        <w:ind w:firstLine="400"/>
        <w:jc w:val="both"/>
      </w:pPr>
      <w:r>
        <w:rPr>
          <w:rStyle w:val="s0"/>
        </w:rPr>
        <w:t> </w:t>
      </w:r>
    </w:p>
    <w:p w:rsidR="00000000" w:rsidRDefault="00FC238B">
      <w:hyperlink w:anchor="sub3880000" w:history="1">
        <w:r>
          <w:rPr>
            <w:rStyle w:val="a3"/>
          </w:rPr>
          <w:t>55-тарау. Салықты есептеу тәртібі және төлеу мерзімдері</w:t>
        </w:r>
      </w:hyperlink>
    </w:p>
    <w:p w:rsidR="00000000" w:rsidRDefault="00FC238B">
      <w:pPr>
        <w:ind w:firstLine="400"/>
        <w:jc w:val="both"/>
      </w:pPr>
      <w:hyperlink w:anchor="sub3880000" w:history="1">
        <w:r>
          <w:rPr>
            <w:rStyle w:val="a3"/>
          </w:rPr>
          <w:t>388-бап. Салықты есептеу мен төлеудің жалпы тәртібі</w:t>
        </w:r>
      </w:hyperlink>
    </w:p>
    <w:p w:rsidR="00000000" w:rsidRDefault="00FC238B">
      <w:pPr>
        <w:ind w:firstLine="400"/>
        <w:jc w:val="both"/>
      </w:pPr>
      <w:hyperlink w:anchor="sub3890000" w:history="1">
        <w:r>
          <w:rPr>
            <w:rStyle w:val="a3"/>
          </w:rPr>
          <w:t>389-бап. Заңды тұлғал</w:t>
        </w:r>
        <w:r>
          <w:rPr>
            <w:rStyle w:val="a3"/>
          </w:rPr>
          <w:t>ардың салықты есептеу тәртібі мен төлеу мерзімдері</w:t>
        </w:r>
      </w:hyperlink>
    </w:p>
    <w:p w:rsidR="00000000" w:rsidRDefault="00FC238B">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FC238B">
      <w:pPr>
        <w:ind w:firstLine="400"/>
        <w:jc w:val="both"/>
      </w:pPr>
      <w:hyperlink w:anchor="sub3910000" w:history="1">
        <w:r>
          <w:rPr>
            <w:rStyle w:val="a3"/>
          </w:rPr>
          <w:t>391-бап. Жеке тұлғала</w:t>
        </w:r>
        <w:r>
          <w:rPr>
            <w:rStyle w:val="a3"/>
          </w:rPr>
          <w:t>рдың салықты есептеу тәртібі және төлеу мерзімдері</w:t>
        </w:r>
      </w:hyperlink>
    </w:p>
    <w:p w:rsidR="00000000" w:rsidRDefault="00FC238B">
      <w:pPr>
        <w:ind w:firstLine="400"/>
        <w:jc w:val="both"/>
      </w:pPr>
      <w:r>
        <w:rPr>
          <w:rStyle w:val="s0"/>
        </w:rPr>
        <w:t> </w:t>
      </w:r>
    </w:p>
    <w:p w:rsidR="00000000" w:rsidRDefault="00FC238B">
      <w:hyperlink w:anchor="sub3920000" w:history="1">
        <w:r>
          <w:rPr>
            <w:rStyle w:val="a3"/>
          </w:rPr>
          <w:t>56-тарау. Салық кезеңі және салық есептілігі</w:t>
        </w:r>
      </w:hyperlink>
    </w:p>
    <w:p w:rsidR="00000000" w:rsidRDefault="00FC238B">
      <w:pPr>
        <w:ind w:firstLine="400"/>
        <w:jc w:val="both"/>
      </w:pPr>
      <w:hyperlink w:anchor="sub3920000" w:history="1">
        <w:r>
          <w:rPr>
            <w:rStyle w:val="a3"/>
          </w:rPr>
          <w:t>392-бап. Салық кезеңі</w:t>
        </w:r>
      </w:hyperlink>
    </w:p>
    <w:p w:rsidR="00000000" w:rsidRDefault="00FC238B">
      <w:pPr>
        <w:ind w:firstLine="400"/>
        <w:jc w:val="both"/>
      </w:pPr>
      <w:hyperlink w:anchor="sub3930000" w:history="1">
        <w:r>
          <w:rPr>
            <w:rStyle w:val="a3"/>
          </w:rPr>
          <w:t>393-бап. Салық есептілігі</w:t>
        </w:r>
      </w:hyperlink>
    </w:p>
    <w:p w:rsidR="00000000" w:rsidRDefault="00FC238B">
      <w:pPr>
        <w:ind w:firstLine="400"/>
        <w:jc w:val="both"/>
      </w:pPr>
      <w:r>
        <w:rPr>
          <w:rStyle w:val="s0"/>
        </w:rPr>
        <w:t> </w:t>
      </w:r>
    </w:p>
    <w:p w:rsidR="00000000" w:rsidRDefault="00FC238B">
      <w:hyperlink w:anchor="sub3940000" w:history="1">
        <w:r>
          <w:rPr>
            <w:rStyle w:val="a3"/>
          </w:rPr>
          <w:t>15-бөлім. Мүлік салығы</w:t>
        </w:r>
      </w:hyperlink>
    </w:p>
    <w:p w:rsidR="00000000" w:rsidRDefault="00FC238B">
      <w:hyperlink w:anchor="sub3940000" w:history="1">
        <w:r>
          <w:rPr>
            <w:rStyle w:val="a3"/>
          </w:rPr>
          <w:t>57-тарау. Заңды тұлғалар мен дара кәсіпкерлерге салынатын мүлік салығы</w:t>
        </w:r>
      </w:hyperlink>
    </w:p>
    <w:p w:rsidR="00000000" w:rsidRDefault="00FC238B">
      <w:pPr>
        <w:ind w:firstLine="400"/>
        <w:jc w:val="both"/>
      </w:pPr>
      <w:hyperlink w:anchor="sub3940000" w:history="1">
        <w:r>
          <w:rPr>
            <w:rStyle w:val="a3"/>
          </w:rPr>
          <w:t>394-бап. Салық төлеушілер</w:t>
        </w:r>
      </w:hyperlink>
    </w:p>
    <w:p w:rsidR="00000000" w:rsidRDefault="00FC238B">
      <w:pPr>
        <w:ind w:firstLine="400"/>
        <w:jc w:val="both"/>
      </w:pPr>
      <w:hyperlink w:anchor="sub3950000" w:history="1">
        <w:r>
          <w:rPr>
            <w:rStyle w:val="a3"/>
          </w:rPr>
          <w:t>395-бап. Жеке</w:t>
        </w:r>
        <w:r>
          <w:rPr>
            <w:rStyle w:val="a3"/>
          </w:rPr>
          <w:t>леген жағдайларда салық төлеушіні айқындау</w:t>
        </w:r>
      </w:hyperlink>
    </w:p>
    <w:p w:rsidR="00000000" w:rsidRDefault="00FC238B">
      <w:pPr>
        <w:ind w:firstLine="400"/>
        <w:jc w:val="both"/>
      </w:pPr>
      <w:hyperlink w:anchor="sub3960000" w:history="1">
        <w:r>
          <w:rPr>
            <w:rStyle w:val="a3"/>
          </w:rPr>
          <w:t>396-бап. Салық салу объектісі</w:t>
        </w:r>
      </w:hyperlink>
    </w:p>
    <w:p w:rsidR="00000000" w:rsidRDefault="00FC238B">
      <w:pPr>
        <w:ind w:firstLine="400"/>
        <w:jc w:val="both"/>
      </w:pPr>
      <w:hyperlink w:anchor="sub3970000" w:history="1">
        <w:r>
          <w:rPr>
            <w:rStyle w:val="a3"/>
          </w:rPr>
          <w:t>397-бап. Салық базасы</w:t>
        </w:r>
      </w:hyperlink>
    </w:p>
    <w:p w:rsidR="00000000" w:rsidRDefault="00FC238B">
      <w:pPr>
        <w:ind w:firstLine="400"/>
        <w:jc w:val="both"/>
      </w:pPr>
      <w:hyperlink w:anchor="sub3980000" w:history="1">
        <w:r>
          <w:rPr>
            <w:rStyle w:val="a3"/>
          </w:rPr>
          <w:t>398-бап. Салық мөлшерлемелері</w:t>
        </w:r>
      </w:hyperlink>
    </w:p>
    <w:p w:rsidR="00000000" w:rsidRDefault="00FC238B">
      <w:pPr>
        <w:ind w:firstLine="400"/>
        <w:jc w:val="both"/>
      </w:pPr>
      <w:hyperlink w:anchor="sub3990000" w:history="1">
        <w:r>
          <w:rPr>
            <w:rStyle w:val="a3"/>
          </w:rPr>
          <w:t>399-бап. Салықты есептеу мен төлеу тәртібі</w:t>
        </w:r>
      </w:hyperlink>
    </w:p>
    <w:p w:rsidR="00000000" w:rsidRDefault="00FC238B">
      <w:pPr>
        <w:ind w:firstLine="400"/>
        <w:jc w:val="both"/>
      </w:pPr>
      <w:hyperlink w:anchor="sub4000000" w:history="1">
        <w:r>
          <w:rPr>
            <w:rStyle w:val="a3"/>
          </w:rPr>
          <w:t>400-бап. Жекелеген жағдайларда салықты есептеу және төлеу</w:t>
        </w:r>
      </w:hyperlink>
    </w:p>
    <w:p w:rsidR="00000000" w:rsidRDefault="00FC238B">
      <w:pPr>
        <w:ind w:firstLine="400"/>
        <w:jc w:val="both"/>
      </w:pPr>
      <w:hyperlink w:anchor="sub4010000" w:history="1">
        <w:r>
          <w:rPr>
            <w:rStyle w:val="a3"/>
          </w:rPr>
          <w:t>401-бап. Салық кезеңі</w:t>
        </w:r>
      </w:hyperlink>
    </w:p>
    <w:p w:rsidR="00000000" w:rsidRDefault="00FC238B">
      <w:pPr>
        <w:ind w:firstLine="400"/>
        <w:jc w:val="both"/>
      </w:pPr>
      <w:hyperlink w:anchor="sub4020000" w:history="1">
        <w:r>
          <w:rPr>
            <w:rStyle w:val="a3"/>
          </w:rPr>
          <w:t>402-бап. Салық есептілігі</w:t>
        </w:r>
      </w:hyperlink>
    </w:p>
    <w:p w:rsidR="00000000" w:rsidRDefault="00FC238B">
      <w:pPr>
        <w:ind w:firstLine="400"/>
        <w:jc w:val="both"/>
      </w:pPr>
      <w:r>
        <w:rPr>
          <w:rStyle w:val="s0"/>
        </w:rPr>
        <w:t> </w:t>
      </w:r>
    </w:p>
    <w:p w:rsidR="00000000" w:rsidRDefault="00FC238B">
      <w:hyperlink w:anchor="sub4030000" w:history="1">
        <w:r>
          <w:rPr>
            <w:rStyle w:val="a3"/>
          </w:rPr>
          <w:t>58-тарау. Жеке тұлғалардың мүлік салығы</w:t>
        </w:r>
      </w:hyperlink>
    </w:p>
    <w:p w:rsidR="00000000" w:rsidRDefault="00FC238B">
      <w:pPr>
        <w:ind w:firstLine="400"/>
        <w:jc w:val="both"/>
      </w:pPr>
      <w:hyperlink w:anchor="sub4030000" w:history="1">
        <w:r>
          <w:rPr>
            <w:rStyle w:val="a3"/>
          </w:rPr>
          <w:t>403-бап. Салық төлеушілер</w:t>
        </w:r>
      </w:hyperlink>
    </w:p>
    <w:p w:rsidR="00000000" w:rsidRDefault="00FC238B">
      <w:pPr>
        <w:ind w:firstLine="400"/>
        <w:jc w:val="both"/>
      </w:pPr>
      <w:hyperlink w:anchor="sub4040000" w:history="1">
        <w:r>
          <w:rPr>
            <w:rStyle w:val="a3"/>
          </w:rPr>
          <w:t>404-бап. Жекелеген жағдайларда салық төлеушіні айқындау</w:t>
        </w:r>
      </w:hyperlink>
    </w:p>
    <w:p w:rsidR="00000000" w:rsidRDefault="00FC238B">
      <w:pPr>
        <w:ind w:firstLine="400"/>
        <w:jc w:val="both"/>
      </w:pPr>
      <w:hyperlink w:anchor="sub4050000" w:history="1">
        <w:r>
          <w:rPr>
            <w:rStyle w:val="a3"/>
          </w:rPr>
          <w:t>405-бап</w:t>
        </w:r>
        <w:r>
          <w:rPr>
            <w:rStyle w:val="a3"/>
          </w:rPr>
          <w:t>. Салық салу объектісі</w:t>
        </w:r>
      </w:hyperlink>
    </w:p>
    <w:p w:rsidR="00000000" w:rsidRDefault="00FC238B">
      <w:pPr>
        <w:ind w:firstLine="400"/>
        <w:jc w:val="both"/>
      </w:pPr>
      <w:hyperlink w:anchor="sub4060000" w:history="1">
        <w:r>
          <w:rPr>
            <w:rStyle w:val="a3"/>
          </w:rPr>
          <w:t>406-бап. Салық базасы</w:t>
        </w:r>
      </w:hyperlink>
    </w:p>
    <w:p w:rsidR="00000000" w:rsidRDefault="00FC238B">
      <w:pPr>
        <w:ind w:firstLine="400"/>
        <w:jc w:val="both"/>
      </w:pPr>
      <w:hyperlink w:anchor="sub4070000" w:history="1">
        <w:r>
          <w:rPr>
            <w:rStyle w:val="a3"/>
          </w:rPr>
          <w:t>407-бап. Жекелеген жағдайларда салықты есептеу мен төлеу</w:t>
        </w:r>
      </w:hyperlink>
    </w:p>
    <w:p w:rsidR="00000000" w:rsidRDefault="00FC238B">
      <w:pPr>
        <w:ind w:firstLine="400"/>
        <w:jc w:val="both"/>
      </w:pPr>
      <w:hyperlink w:anchor="sub4080000" w:history="1">
        <w:r>
          <w:rPr>
            <w:rStyle w:val="a3"/>
          </w:rPr>
          <w:t>408-бап. Салық мөлшерлемелері</w:t>
        </w:r>
      </w:hyperlink>
    </w:p>
    <w:p w:rsidR="00000000" w:rsidRDefault="00FC238B">
      <w:pPr>
        <w:ind w:firstLine="400"/>
        <w:jc w:val="both"/>
      </w:pPr>
      <w:hyperlink w:anchor="sub4090000" w:history="1">
        <w:r>
          <w:rPr>
            <w:rStyle w:val="a3"/>
          </w:rPr>
          <w:t>409-бап. Салықты есептеу мен төлеу тәртібі</w:t>
        </w:r>
      </w:hyperlink>
    </w:p>
    <w:p w:rsidR="00000000" w:rsidRDefault="00FC238B">
      <w:pPr>
        <w:ind w:firstLine="400"/>
        <w:jc w:val="both"/>
      </w:pPr>
      <w:hyperlink w:anchor="sub4100000" w:history="1">
        <w:r>
          <w:rPr>
            <w:rStyle w:val="a3"/>
          </w:rPr>
          <w:t>410-бап. Салық кезеңі</w:t>
        </w:r>
      </w:hyperlink>
    </w:p>
    <w:p w:rsidR="00000000" w:rsidRDefault="00FC238B">
      <w:pPr>
        <w:ind w:firstLine="400"/>
        <w:jc w:val="both"/>
      </w:pPr>
      <w:r>
        <w:rPr>
          <w:rStyle w:val="s0"/>
        </w:rPr>
        <w:t> </w:t>
      </w:r>
    </w:p>
    <w:p w:rsidR="00000000" w:rsidRDefault="00FC238B">
      <w:hyperlink w:anchor="sub0" w:history="1">
        <w:r>
          <w:rPr>
            <w:rStyle w:val="a3"/>
          </w:rPr>
          <w:t>16-бөлім. Ойын бизнесі салығы</w:t>
        </w:r>
      </w:hyperlink>
    </w:p>
    <w:p w:rsidR="00000000" w:rsidRDefault="00FC238B">
      <w:hyperlink w:anchor="sub0" w:history="1">
        <w:r>
          <w:rPr>
            <w:rStyle w:val="a3"/>
          </w:rPr>
          <w:t>59-тарау. Ойын бизнесі салығы</w:t>
        </w:r>
      </w:hyperlink>
    </w:p>
    <w:p w:rsidR="00000000" w:rsidRDefault="00FC238B">
      <w:pPr>
        <w:ind w:firstLine="400"/>
        <w:jc w:val="both"/>
      </w:pPr>
      <w:hyperlink w:anchor="sub411000" w:history="1">
        <w:r>
          <w:rPr>
            <w:rStyle w:val="a3"/>
          </w:rPr>
          <w:t>41</w:t>
        </w:r>
        <w:r>
          <w:rPr>
            <w:rStyle w:val="a3"/>
          </w:rPr>
          <w:t>1-бап. Төлеушілер</w:t>
        </w:r>
      </w:hyperlink>
    </w:p>
    <w:p w:rsidR="00000000" w:rsidRDefault="00FC238B">
      <w:pPr>
        <w:ind w:firstLine="400"/>
        <w:jc w:val="both"/>
      </w:pPr>
      <w:hyperlink w:anchor="sub4120000" w:history="1">
        <w:r>
          <w:rPr>
            <w:rStyle w:val="a3"/>
          </w:rPr>
          <w:t>412-бап. Салық салу объектілері</w:t>
        </w:r>
      </w:hyperlink>
    </w:p>
    <w:p w:rsidR="00000000" w:rsidRDefault="00FC238B">
      <w:pPr>
        <w:ind w:firstLine="400"/>
        <w:jc w:val="both"/>
      </w:pPr>
      <w:hyperlink w:anchor="sub4130000" w:history="1">
        <w:r>
          <w:rPr>
            <w:rStyle w:val="a3"/>
          </w:rPr>
          <w:t>413-бап. Салық мөлшерлемелері</w:t>
        </w:r>
      </w:hyperlink>
    </w:p>
    <w:p w:rsidR="00000000" w:rsidRDefault="00FC238B">
      <w:pPr>
        <w:ind w:firstLine="400"/>
        <w:jc w:val="both"/>
      </w:pPr>
      <w:hyperlink w:anchor="sub4140000" w:history="1">
        <w:r>
          <w:rPr>
            <w:rStyle w:val="a3"/>
          </w:rPr>
          <w:t>414-бап. Салық кезеңі</w:t>
        </w:r>
      </w:hyperlink>
    </w:p>
    <w:p w:rsidR="00000000" w:rsidRDefault="00FC238B">
      <w:pPr>
        <w:ind w:firstLine="400"/>
        <w:jc w:val="both"/>
      </w:pPr>
      <w:hyperlink w:anchor="sub4150000" w:history="1">
        <w:r>
          <w:rPr>
            <w:rStyle w:val="a3"/>
          </w:rPr>
          <w:t>415-бап. Салықты есепт</w:t>
        </w:r>
        <w:r>
          <w:rPr>
            <w:rStyle w:val="a3"/>
          </w:rPr>
          <w:t>еу тәртібі және төлеу мерзімі</w:t>
        </w:r>
      </w:hyperlink>
    </w:p>
    <w:p w:rsidR="00000000" w:rsidRDefault="00FC238B">
      <w:pPr>
        <w:ind w:firstLine="400"/>
        <w:jc w:val="both"/>
      </w:pPr>
      <w:hyperlink w:anchor="sub4160000" w:history="1">
        <w:r>
          <w:rPr>
            <w:rStyle w:val="a3"/>
          </w:rPr>
          <w:t>416-бап. Ойын бизнесі салығын төлеушілердің қосымша төлемі</w:t>
        </w:r>
      </w:hyperlink>
    </w:p>
    <w:p w:rsidR="00000000" w:rsidRDefault="00FC238B">
      <w:pPr>
        <w:ind w:firstLine="400"/>
        <w:jc w:val="both"/>
      </w:pPr>
      <w:hyperlink w:anchor="sub4170000" w:history="1">
        <w:r>
          <w:rPr>
            <w:rStyle w:val="a3"/>
          </w:rPr>
          <w:t>417-бап. Қосымша төлемді есептеу және төлеу тәртібі</w:t>
        </w:r>
      </w:hyperlink>
    </w:p>
    <w:p w:rsidR="00000000" w:rsidRDefault="00FC238B">
      <w:pPr>
        <w:ind w:firstLine="400"/>
        <w:jc w:val="both"/>
      </w:pPr>
      <w:hyperlink w:anchor="sub4180000" w:history="1">
        <w:r>
          <w:rPr>
            <w:rStyle w:val="a3"/>
          </w:rPr>
          <w:t>418-бап. Салық д</w:t>
        </w:r>
        <w:r>
          <w:rPr>
            <w:rStyle w:val="a3"/>
          </w:rPr>
          <w:t>екларациясын табыс ету мерзімі</w:t>
        </w:r>
        <w:r>
          <w:rPr>
            <w:rStyle w:val="a3"/>
          </w:rPr>
          <w:t xml:space="preserve"> </w:t>
        </w:r>
      </w:hyperlink>
    </w:p>
    <w:p w:rsidR="00000000" w:rsidRDefault="00FC238B">
      <w:pPr>
        <w:ind w:firstLine="400"/>
        <w:jc w:val="both"/>
      </w:pPr>
      <w:r>
        <w:rPr>
          <w:rStyle w:val="s0"/>
        </w:rPr>
        <w:t> </w:t>
      </w:r>
    </w:p>
    <w:p w:rsidR="00000000" w:rsidRDefault="00FC238B">
      <w:hyperlink w:anchor="sub4190000" w:history="1">
        <w:r>
          <w:rPr>
            <w:rStyle w:val="a3"/>
          </w:rPr>
          <w:t>17-бөлім. Тіркелген салық</w:t>
        </w:r>
      </w:hyperlink>
    </w:p>
    <w:p w:rsidR="00000000" w:rsidRDefault="00FC238B">
      <w:hyperlink w:anchor="sub4190000" w:history="1">
        <w:r>
          <w:rPr>
            <w:rStyle w:val="a3"/>
          </w:rPr>
          <w:t>60-тарау. Тіркелген салық</w:t>
        </w:r>
      </w:hyperlink>
    </w:p>
    <w:p w:rsidR="00000000" w:rsidRDefault="00FC238B">
      <w:pPr>
        <w:ind w:firstLine="400"/>
        <w:jc w:val="both"/>
      </w:pPr>
      <w:hyperlink w:anchor="sub4190000" w:history="1">
        <w:r>
          <w:rPr>
            <w:rStyle w:val="a3"/>
          </w:rPr>
          <w:t>419-бап. Осы тарауда пайдаланылатын негізгі ұғымдар</w:t>
        </w:r>
      </w:hyperlink>
    </w:p>
    <w:p w:rsidR="00000000" w:rsidRDefault="00FC238B">
      <w:pPr>
        <w:ind w:firstLine="400"/>
        <w:jc w:val="both"/>
      </w:pPr>
      <w:hyperlink w:anchor="sub4200000" w:history="1">
        <w:r>
          <w:rPr>
            <w:rStyle w:val="a3"/>
          </w:rPr>
          <w:t>420-бап. Төлеушілер</w:t>
        </w:r>
      </w:hyperlink>
    </w:p>
    <w:p w:rsidR="00000000" w:rsidRDefault="00FC238B">
      <w:pPr>
        <w:ind w:firstLine="400"/>
        <w:jc w:val="both"/>
      </w:pPr>
      <w:hyperlink w:anchor="sub4210000" w:history="1">
        <w:r>
          <w:rPr>
            <w:rStyle w:val="a3"/>
          </w:rPr>
          <w:t>421-бап. Тіркелген салық салу объектілері</w:t>
        </w:r>
      </w:hyperlink>
    </w:p>
    <w:p w:rsidR="00000000" w:rsidRDefault="00FC238B">
      <w:pPr>
        <w:ind w:firstLine="400"/>
        <w:jc w:val="both"/>
      </w:pPr>
      <w:hyperlink w:anchor="sub4220000" w:history="1">
        <w:r>
          <w:rPr>
            <w:rStyle w:val="a3"/>
          </w:rPr>
          <w:t>422-бап. Тіркелген салық мөлшерлемесі</w:t>
        </w:r>
      </w:hyperlink>
    </w:p>
    <w:p w:rsidR="00000000" w:rsidRDefault="00FC238B">
      <w:pPr>
        <w:ind w:firstLine="400"/>
        <w:jc w:val="both"/>
      </w:pPr>
      <w:hyperlink w:anchor="sub4230000" w:history="1">
        <w:r>
          <w:rPr>
            <w:rStyle w:val="a3"/>
          </w:rPr>
          <w:t>423-бап. Салық кезеңі</w:t>
        </w:r>
      </w:hyperlink>
    </w:p>
    <w:p w:rsidR="00000000" w:rsidRDefault="00FC238B">
      <w:pPr>
        <w:ind w:firstLine="400"/>
        <w:jc w:val="both"/>
      </w:pPr>
      <w:hyperlink w:anchor="sub4240000" w:history="1">
        <w:r>
          <w:rPr>
            <w:rStyle w:val="a3"/>
          </w:rPr>
          <w:t>424-бап. Тіркелген салықты есептеу тәртібі және төлеу мерзімі</w:t>
        </w:r>
      </w:hyperlink>
    </w:p>
    <w:p w:rsidR="00000000" w:rsidRDefault="00FC238B">
      <w:pPr>
        <w:ind w:firstLine="400"/>
        <w:jc w:val="both"/>
      </w:pPr>
      <w:hyperlink w:anchor="sub4250000" w:history="1">
        <w:r>
          <w:rPr>
            <w:rStyle w:val="a3"/>
          </w:rPr>
          <w:t>425-бап. Салық декларациясын табыс ету мерзімі</w:t>
        </w:r>
        <w:r>
          <w:rPr>
            <w:rStyle w:val="a3"/>
          </w:rPr>
          <w:t xml:space="preserve"> </w:t>
        </w:r>
      </w:hyperlink>
    </w:p>
    <w:p w:rsidR="00000000" w:rsidRDefault="00FC238B">
      <w:hyperlink w:anchor="sub4260000" w:history="1">
        <w:r>
          <w:rPr>
            <w:rStyle w:val="a3"/>
          </w:rPr>
          <w:t>18-бөлім. Арнаулы салық режимдері</w:t>
        </w:r>
      </w:hyperlink>
    </w:p>
    <w:p w:rsidR="00000000" w:rsidRDefault="00FC238B">
      <w:pPr>
        <w:ind w:firstLine="400"/>
        <w:jc w:val="both"/>
      </w:pPr>
      <w:hyperlink w:anchor="sub4260000" w:history="1">
        <w:r>
          <w:rPr>
            <w:rStyle w:val="a3"/>
          </w:rPr>
          <w:t>4</w:t>
        </w:r>
        <w:r>
          <w:rPr>
            <w:rStyle w:val="a3"/>
          </w:rPr>
          <w:t>26-бап. Арнаулы салық режимдерінің түрлері</w:t>
        </w:r>
        <w:r>
          <w:rPr>
            <w:rStyle w:val="a3"/>
          </w:rPr>
          <w:t xml:space="preserve"> </w:t>
        </w:r>
      </w:hyperlink>
    </w:p>
    <w:p w:rsidR="00000000" w:rsidRDefault="00FC238B">
      <w:pPr>
        <w:ind w:firstLine="400"/>
        <w:jc w:val="both"/>
      </w:pPr>
      <w:r>
        <w:rPr>
          <w:rStyle w:val="s0"/>
        </w:rPr>
        <w:t> </w:t>
      </w:r>
    </w:p>
    <w:p w:rsidR="00000000" w:rsidRDefault="00FC238B">
      <w:hyperlink w:anchor="sub4270000" w:history="1">
        <w:r>
          <w:rPr>
            <w:rStyle w:val="a3"/>
          </w:rPr>
          <w:t>61-тарау. Шағын бизнес субъектілері үшін арнаулы салық режимі</w:t>
        </w:r>
      </w:hyperlink>
    </w:p>
    <w:p w:rsidR="00000000" w:rsidRDefault="00FC238B">
      <w:hyperlink w:anchor="sub4270000" w:history="1">
        <w:r>
          <w:rPr>
            <w:rStyle w:val="a3"/>
          </w:rPr>
          <w:t>§ 1. Жалпы ережелер</w:t>
        </w:r>
      </w:hyperlink>
    </w:p>
    <w:p w:rsidR="00000000" w:rsidRDefault="00FC238B">
      <w:pPr>
        <w:ind w:firstLine="400"/>
        <w:jc w:val="both"/>
      </w:pPr>
      <w:hyperlink w:anchor="sub4270000" w:history="1">
        <w:r>
          <w:rPr>
            <w:rStyle w:val="a3"/>
          </w:rPr>
          <w:t>427-бап. Жалпы ережелер</w:t>
        </w:r>
      </w:hyperlink>
    </w:p>
    <w:p w:rsidR="00000000" w:rsidRDefault="00FC238B">
      <w:pPr>
        <w:ind w:firstLine="400"/>
        <w:jc w:val="both"/>
      </w:pPr>
      <w:hyperlink w:anchor="sub4280000" w:history="1">
        <w:r>
          <w:rPr>
            <w:rStyle w:val="a3"/>
          </w:rPr>
          <w:t>428-бап. Арнаулы салық режимін қолдану шарттары</w:t>
        </w:r>
      </w:hyperlink>
    </w:p>
    <w:p w:rsidR="00000000" w:rsidRDefault="00FC238B">
      <w:hyperlink w:anchor="sub4290000" w:history="1">
        <w:r>
          <w:rPr>
            <w:rStyle w:val="a3"/>
          </w:rPr>
          <w:t>§ 2. Патент негізіндегі арнаулы салық режимі</w:t>
        </w:r>
      </w:hyperlink>
    </w:p>
    <w:p w:rsidR="00000000" w:rsidRDefault="00FC238B">
      <w:pPr>
        <w:ind w:firstLine="400"/>
        <w:jc w:val="both"/>
      </w:pPr>
      <w:hyperlink w:anchor="sub4290000" w:history="1">
        <w:r>
          <w:rPr>
            <w:rStyle w:val="a3"/>
          </w:rPr>
          <w:t>429-бап. Жалпы ережелер</w:t>
        </w:r>
      </w:hyperlink>
    </w:p>
    <w:p w:rsidR="00000000" w:rsidRDefault="00FC238B">
      <w:pPr>
        <w:ind w:firstLine="400"/>
        <w:jc w:val="both"/>
      </w:pPr>
      <w:hyperlink w:anchor="sub4300000" w:history="1">
        <w:r>
          <w:rPr>
            <w:rStyle w:val="a3"/>
          </w:rPr>
          <w:t>430-бап. Сал</w:t>
        </w:r>
        <w:r>
          <w:rPr>
            <w:rStyle w:val="a3"/>
          </w:rPr>
          <w:t>ық кезеңі</w:t>
        </w:r>
      </w:hyperlink>
    </w:p>
    <w:p w:rsidR="00000000" w:rsidRDefault="00FC238B">
      <w:pPr>
        <w:ind w:firstLine="400"/>
        <w:jc w:val="both"/>
      </w:pPr>
      <w:hyperlink w:anchor="sub4310000" w:history="1">
        <w:r>
          <w:rPr>
            <w:rStyle w:val="a3"/>
          </w:rPr>
          <w:t>431-бап. Қолдану шарттары</w:t>
        </w:r>
      </w:hyperlink>
    </w:p>
    <w:p w:rsidR="00000000" w:rsidRDefault="00FC238B">
      <w:pPr>
        <w:ind w:firstLine="400"/>
        <w:jc w:val="both"/>
      </w:pPr>
      <w:hyperlink w:anchor="sub4320000" w:history="1">
        <w:r>
          <w:rPr>
            <w:rStyle w:val="a3"/>
          </w:rPr>
          <w:t>432-бап. Патент құнын есептеу</w:t>
        </w:r>
      </w:hyperlink>
    </w:p>
    <w:p w:rsidR="00000000" w:rsidRDefault="00FC238B">
      <w:hyperlink w:anchor="sub4330000" w:history="1">
        <w:r>
          <w:rPr>
            <w:rStyle w:val="a3"/>
          </w:rPr>
          <w:t>§ 3. Оңайлатылған декларация негізіндегі арнаулы салық режимі</w:t>
        </w:r>
      </w:hyperlink>
    </w:p>
    <w:p w:rsidR="00000000" w:rsidRDefault="00FC238B">
      <w:pPr>
        <w:ind w:firstLine="400"/>
        <w:jc w:val="both"/>
      </w:pPr>
      <w:hyperlink w:anchor="sub4330000" w:history="1">
        <w:r>
          <w:rPr>
            <w:rStyle w:val="a3"/>
          </w:rPr>
          <w:t xml:space="preserve">433-бап. Жалпы ережелер </w:t>
        </w:r>
      </w:hyperlink>
    </w:p>
    <w:p w:rsidR="00000000" w:rsidRDefault="00FC238B">
      <w:pPr>
        <w:ind w:firstLine="400"/>
        <w:jc w:val="both"/>
      </w:pPr>
      <w:hyperlink w:anchor="sub4340000" w:history="1">
        <w:r>
          <w:rPr>
            <w:rStyle w:val="a3"/>
          </w:rPr>
          <w:t>434-бап. Салық кезеңі</w:t>
        </w:r>
      </w:hyperlink>
    </w:p>
    <w:p w:rsidR="00000000" w:rsidRDefault="00FC238B">
      <w:pPr>
        <w:ind w:firstLine="400"/>
        <w:jc w:val="both"/>
      </w:pPr>
      <w:hyperlink w:anchor="sub4350000" w:history="1">
        <w:r>
          <w:rPr>
            <w:rStyle w:val="a3"/>
          </w:rPr>
          <w:t>435-бап. Қолдану шарттары</w:t>
        </w:r>
      </w:hyperlink>
    </w:p>
    <w:p w:rsidR="00000000" w:rsidRDefault="00FC238B">
      <w:pPr>
        <w:ind w:firstLine="400"/>
        <w:jc w:val="both"/>
      </w:pPr>
      <w:hyperlink w:anchor="sub4360000" w:history="1">
        <w:r>
          <w:rPr>
            <w:rStyle w:val="a3"/>
          </w:rPr>
          <w:t>436-бап. Салықтарды оңайлатылған декларация бойынша есептеу</w:t>
        </w:r>
      </w:hyperlink>
    </w:p>
    <w:p w:rsidR="00000000" w:rsidRDefault="00FC238B">
      <w:pPr>
        <w:ind w:firstLine="400"/>
        <w:jc w:val="both"/>
      </w:pPr>
      <w:hyperlink w:anchor="sub4370000" w:history="1">
        <w:r>
          <w:rPr>
            <w:rStyle w:val="a3"/>
          </w:rPr>
          <w:t>437-бап. Оңайлатылған декларацияны табыс ету және салықтарды төлеу мерзімдері</w:t>
        </w:r>
      </w:hyperlink>
    </w:p>
    <w:p w:rsidR="00000000" w:rsidRDefault="00FC238B">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міндетті кәсіптік зейнетақы жарналары</w:t>
        </w:r>
        <w:r>
          <w:rPr>
            <w:rStyle w:val="a3"/>
          </w:rPr>
          <w:t>н төлеу ерекшеліктері</w:t>
        </w:r>
      </w:hyperlink>
    </w:p>
    <w:p w:rsidR="00000000" w:rsidRDefault="00FC238B">
      <w:pPr>
        <w:ind w:firstLine="400"/>
        <w:jc w:val="both"/>
      </w:pPr>
      <w:r>
        <w:t> </w:t>
      </w:r>
    </w:p>
    <w:p w:rsidR="00000000" w:rsidRDefault="00FC238B">
      <w:hyperlink w:anchor="sub4390000" w:history="1">
        <w:r>
          <w:rPr>
            <w:rStyle w:val="a3"/>
          </w:rPr>
          <w:t>62-тарау. Шаруа немесе фермер қожалықтары үшін арнаулы салық режимі</w:t>
        </w:r>
      </w:hyperlink>
    </w:p>
    <w:p w:rsidR="00000000" w:rsidRDefault="00FC238B">
      <w:pPr>
        <w:ind w:firstLine="400"/>
        <w:jc w:val="both"/>
      </w:pPr>
      <w:hyperlink w:anchor="sub4390000" w:history="1">
        <w:r>
          <w:rPr>
            <w:rStyle w:val="a3"/>
          </w:rPr>
          <w:t>439-бап. Жалпы ережелер</w:t>
        </w:r>
      </w:hyperlink>
    </w:p>
    <w:p w:rsidR="00000000" w:rsidRDefault="00FC238B">
      <w:pPr>
        <w:ind w:firstLine="400"/>
        <w:jc w:val="both"/>
      </w:pPr>
      <w:hyperlink w:anchor="sub4400000" w:history="1">
        <w:r>
          <w:rPr>
            <w:rStyle w:val="a3"/>
          </w:rPr>
          <w:t>440-бап. Салық кезеңі</w:t>
        </w:r>
      </w:hyperlink>
    </w:p>
    <w:p w:rsidR="00000000" w:rsidRDefault="00FC238B">
      <w:pPr>
        <w:ind w:firstLine="400"/>
        <w:jc w:val="both"/>
      </w:pPr>
      <w:hyperlink w:anchor="sub4410000" w:history="1">
        <w:r>
          <w:rPr>
            <w:rStyle w:val="a3"/>
          </w:rPr>
          <w:t>441-бап. Қолдану шарттары</w:t>
        </w:r>
        <w:r>
          <w:rPr>
            <w:rStyle w:val="a3"/>
          </w:rPr>
          <w:t xml:space="preserve"> </w:t>
        </w:r>
      </w:hyperlink>
    </w:p>
    <w:p w:rsidR="00000000" w:rsidRDefault="00FC238B">
      <w:pPr>
        <w:ind w:firstLine="400"/>
        <w:jc w:val="both"/>
      </w:pPr>
      <w:hyperlink w:anchor="sub4420000" w:history="1">
        <w:r>
          <w:rPr>
            <w:rStyle w:val="a3"/>
          </w:rPr>
          <w:t>442-бап. Арнаулы салық режимін қолдану ерекшеліктері</w:t>
        </w:r>
      </w:hyperlink>
    </w:p>
    <w:p w:rsidR="00000000" w:rsidRDefault="00FC238B">
      <w:pPr>
        <w:ind w:firstLine="400"/>
        <w:jc w:val="both"/>
      </w:pPr>
      <w:hyperlink w:anchor="sub4430000" w:history="1">
        <w:r>
          <w:rPr>
            <w:rStyle w:val="a3"/>
          </w:rPr>
          <w:t>443-бап. Салық салу объектісі</w:t>
        </w:r>
      </w:hyperlink>
    </w:p>
    <w:p w:rsidR="00000000" w:rsidRDefault="00FC238B">
      <w:pPr>
        <w:ind w:firstLine="400"/>
        <w:jc w:val="both"/>
      </w:pPr>
      <w:hyperlink w:anchor="sub4440000" w:history="1">
        <w:r>
          <w:rPr>
            <w:rStyle w:val="a3"/>
          </w:rPr>
          <w:t>444-бап. Бірыңғай жер салығын есе</w:t>
        </w:r>
        <w:r>
          <w:rPr>
            <w:rStyle w:val="a3"/>
          </w:rPr>
          <w:t>птеу тәртібі</w:t>
        </w:r>
      </w:hyperlink>
    </w:p>
    <w:p w:rsidR="00000000" w:rsidRDefault="00FC238B">
      <w:pPr>
        <w:ind w:firstLine="400"/>
        <w:jc w:val="both"/>
      </w:pPr>
      <w:hyperlink w:anchor="sub4450000" w:history="1">
        <w:r>
          <w:rPr>
            <w:rStyle w:val="a3"/>
          </w:rPr>
          <w:t>445-бап. Әлеуметтік салықты есептеу ерекшеліктері</w:t>
        </w:r>
        <w:r>
          <w:rPr>
            <w:rStyle w:val="a3"/>
          </w:rPr>
          <w:t xml:space="preserve"> </w:t>
        </w:r>
      </w:hyperlink>
    </w:p>
    <w:p w:rsidR="00000000" w:rsidRDefault="00FC238B">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w:t>
        </w:r>
        <w:r>
          <w:rPr>
            <w:rStyle w:val="a3"/>
          </w:rPr>
          <w:t>ндетті зейнетақы жарналарын аудару мерзімдері</w:t>
        </w:r>
      </w:hyperlink>
    </w:p>
    <w:p w:rsidR="00000000" w:rsidRDefault="00FC238B">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FC238B">
      <w:pPr>
        <w:ind w:firstLine="400"/>
        <w:jc w:val="both"/>
      </w:pPr>
      <w:r>
        <w:t> </w:t>
      </w:r>
    </w:p>
    <w:p w:rsidR="00000000" w:rsidRDefault="00FC238B">
      <w:pPr>
        <w:jc w:val="both"/>
      </w:pPr>
      <w:hyperlink w:anchor="sub4480000" w:history="1">
        <w:r>
          <w:rPr>
            <w:rStyle w:val="a3"/>
          </w:rPr>
          <w:t xml:space="preserve">63-тарау. Ауыл шаруашылығы өнімдерін, акваөсіру (балық </w:t>
        </w:r>
        <w:r>
          <w:rPr>
            <w:rStyle w:val="a3"/>
          </w:rPr>
          <w:t>өсіру</w:t>
        </w:r>
        <w:r>
          <w:rPr>
            <w:rStyle w:val="a3"/>
          </w:rPr>
          <w:t xml:space="preserve"> шаруашылығы) өнімін өндіруші заңды</w:t>
        </w:r>
        <w:r>
          <w:rPr>
            <w:rStyle w:val="a3"/>
          </w:rPr>
          <w:t xml:space="preserve">  </w:t>
        </w:r>
        <w:r>
          <w:rPr>
            <w:rStyle w:val="a3"/>
          </w:rPr>
          <w:t>тұлғалар мен селолық тұтыну кооперативтері үшін арнаулы</w:t>
        </w:r>
        <w:r>
          <w:rPr>
            <w:rStyle w:val="a3"/>
          </w:rPr>
          <w:t xml:space="preserve">  </w:t>
        </w:r>
        <w:r>
          <w:rPr>
            <w:rStyle w:val="a3"/>
          </w:rPr>
          <w:t>салық режимі</w:t>
        </w:r>
      </w:hyperlink>
    </w:p>
    <w:p w:rsidR="00000000" w:rsidRDefault="00FC238B">
      <w:pPr>
        <w:ind w:firstLine="400"/>
        <w:jc w:val="both"/>
      </w:pPr>
      <w:hyperlink w:anchor="sub4480000" w:history="1">
        <w:r>
          <w:rPr>
            <w:rStyle w:val="a3"/>
          </w:rPr>
          <w:t>448-бап. Жалпы ережелер</w:t>
        </w:r>
      </w:hyperlink>
    </w:p>
    <w:p w:rsidR="00000000" w:rsidRDefault="00FC238B">
      <w:pPr>
        <w:ind w:firstLine="400"/>
        <w:jc w:val="both"/>
      </w:pPr>
      <w:hyperlink w:anchor="sub4490000" w:history="1">
        <w:r>
          <w:rPr>
            <w:rStyle w:val="a3"/>
          </w:rPr>
          <w:t>449-бап. Салық кезеңі</w:t>
        </w:r>
      </w:hyperlink>
    </w:p>
    <w:p w:rsidR="00000000" w:rsidRDefault="00FC238B">
      <w:pPr>
        <w:ind w:firstLine="400"/>
        <w:jc w:val="both"/>
      </w:pPr>
      <w:hyperlink w:anchor="sub4500000" w:history="1">
        <w:r>
          <w:rPr>
            <w:rStyle w:val="a3"/>
          </w:rPr>
          <w:t>450-бап. Қолдану шарттары</w:t>
        </w:r>
      </w:hyperlink>
    </w:p>
    <w:p w:rsidR="00000000" w:rsidRDefault="00FC238B">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FC238B">
      <w:pPr>
        <w:ind w:firstLine="400"/>
        <w:jc w:val="both"/>
      </w:pPr>
      <w:hyperlink w:anchor="sub4520000" w:history="1">
        <w:r>
          <w:rPr>
            <w:rStyle w:val="a3"/>
          </w:rPr>
          <w:t>452-бап. Салық төлеу және салық есептілігін табыс ету мерзім</w:t>
        </w:r>
        <w:r>
          <w:rPr>
            <w:rStyle w:val="a3"/>
          </w:rPr>
          <w:t>дері</w:t>
        </w:r>
      </w:hyperlink>
    </w:p>
    <w:p w:rsidR="00000000" w:rsidRDefault="00FC238B">
      <w:r>
        <w:rPr>
          <w:rStyle w:val="s0"/>
        </w:rPr>
        <w:t> </w:t>
      </w:r>
    </w:p>
    <w:p w:rsidR="00000000" w:rsidRDefault="00FC238B">
      <w:hyperlink w:anchor="sub4530000" w:history="1">
        <w:r>
          <w:rPr>
            <w:rStyle w:val="a3"/>
          </w:rPr>
          <w:t>19-бөлім. Басқа міндетті төлемдер</w:t>
        </w:r>
      </w:hyperlink>
    </w:p>
    <w:p w:rsidR="00000000" w:rsidRDefault="00FC238B">
      <w:hyperlink w:anchor="sub4530000" w:history="1">
        <w:r>
          <w:rPr>
            <w:rStyle w:val="a3"/>
          </w:rPr>
          <w:t>64-тарау. Тіркеу алымдары</w:t>
        </w:r>
      </w:hyperlink>
    </w:p>
    <w:p w:rsidR="00000000" w:rsidRDefault="00FC238B">
      <w:pPr>
        <w:ind w:firstLine="400"/>
        <w:jc w:val="both"/>
      </w:pPr>
      <w:hyperlink w:anchor="sub4530000" w:history="1">
        <w:r>
          <w:rPr>
            <w:rStyle w:val="a3"/>
          </w:rPr>
          <w:t>453-бап. Жалпы ережелер</w:t>
        </w:r>
      </w:hyperlink>
    </w:p>
    <w:p w:rsidR="00000000" w:rsidRDefault="00FC238B">
      <w:pPr>
        <w:ind w:firstLine="400"/>
        <w:jc w:val="both"/>
      </w:pPr>
      <w:hyperlink w:anchor="sub4540000" w:history="1">
        <w:r>
          <w:rPr>
            <w:rStyle w:val="a3"/>
          </w:rPr>
          <w:t>454-бап. Алым төлеушілер</w:t>
        </w:r>
      </w:hyperlink>
    </w:p>
    <w:p w:rsidR="00000000" w:rsidRDefault="00FC238B">
      <w:pPr>
        <w:ind w:firstLine="400"/>
        <w:jc w:val="both"/>
      </w:pPr>
      <w:hyperlink w:anchor="sub4550000" w:history="1">
        <w:r>
          <w:rPr>
            <w:rStyle w:val="a3"/>
          </w:rPr>
          <w:t>455-бап. Салық салу объектісі</w:t>
        </w:r>
      </w:hyperlink>
    </w:p>
    <w:p w:rsidR="00000000" w:rsidRDefault="00FC238B">
      <w:pPr>
        <w:ind w:firstLine="400"/>
        <w:jc w:val="both"/>
      </w:pPr>
      <w:hyperlink w:anchor="sub4560000" w:history="1">
        <w:r>
          <w:rPr>
            <w:rStyle w:val="a3"/>
          </w:rPr>
          <w:t>456-бап. Алым мөлшерлемелері</w:t>
        </w:r>
      </w:hyperlink>
    </w:p>
    <w:p w:rsidR="00000000" w:rsidRDefault="00FC238B">
      <w:pPr>
        <w:ind w:firstLine="400"/>
        <w:jc w:val="both"/>
      </w:pPr>
      <w:hyperlink w:anchor="sub4570000" w:history="1">
        <w:r>
          <w:rPr>
            <w:rStyle w:val="a3"/>
          </w:rPr>
          <w:t>457-бап. Алымдарды төлеуден босату</w:t>
        </w:r>
      </w:hyperlink>
    </w:p>
    <w:p w:rsidR="00000000" w:rsidRDefault="00FC238B">
      <w:pPr>
        <w:ind w:firstLine="400"/>
        <w:jc w:val="both"/>
      </w:pPr>
      <w:hyperlink w:anchor="sub4580000" w:history="1">
        <w:r>
          <w:rPr>
            <w:rStyle w:val="a3"/>
          </w:rPr>
          <w:t>458-бап. Есептеу мен төлеу тәртібі</w:t>
        </w:r>
      </w:hyperlink>
    </w:p>
    <w:p w:rsidR="00000000" w:rsidRDefault="00FC238B">
      <w:pPr>
        <w:ind w:firstLine="400"/>
        <w:jc w:val="both"/>
      </w:pPr>
      <w:r>
        <w:rPr>
          <w:rStyle w:val="s0"/>
        </w:rPr>
        <w:t> </w:t>
      </w:r>
    </w:p>
    <w:p w:rsidR="00000000" w:rsidRDefault="00FC238B">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FC238B">
      <w:pPr>
        <w:ind w:firstLine="400"/>
        <w:jc w:val="both"/>
      </w:pPr>
      <w:hyperlink w:anchor="sub4590000" w:history="1">
        <w:r>
          <w:rPr>
            <w:rStyle w:val="a3"/>
          </w:rPr>
          <w:t>459-бап. Жалпы ережелер</w:t>
        </w:r>
      </w:hyperlink>
    </w:p>
    <w:p w:rsidR="00000000" w:rsidRDefault="00FC238B">
      <w:pPr>
        <w:ind w:firstLine="400"/>
        <w:jc w:val="both"/>
      </w:pPr>
      <w:hyperlink w:anchor="sub4600000" w:history="1">
        <w:r>
          <w:rPr>
            <w:rStyle w:val="a3"/>
          </w:rPr>
          <w:t>460-бап. Алым төлеушілер</w:t>
        </w:r>
      </w:hyperlink>
    </w:p>
    <w:p w:rsidR="00000000" w:rsidRDefault="00FC238B">
      <w:pPr>
        <w:ind w:firstLine="400"/>
        <w:jc w:val="both"/>
      </w:pPr>
      <w:hyperlink w:anchor="sub4610000" w:history="1">
        <w:r>
          <w:rPr>
            <w:rStyle w:val="a3"/>
          </w:rPr>
          <w:t>461-бап. Алым мөлшерлемелері</w:t>
        </w:r>
      </w:hyperlink>
    </w:p>
    <w:p w:rsidR="00000000" w:rsidRDefault="00FC238B">
      <w:pPr>
        <w:ind w:firstLine="400"/>
        <w:jc w:val="both"/>
      </w:pPr>
      <w:hyperlink w:anchor="sub4620000" w:history="1">
        <w:r>
          <w:rPr>
            <w:rStyle w:val="a3"/>
          </w:rPr>
          <w:t>462-бап. Есептеу мен төлеу тәртібі</w:t>
        </w:r>
      </w:hyperlink>
    </w:p>
    <w:p w:rsidR="00000000" w:rsidRDefault="00FC238B">
      <w:pPr>
        <w:ind w:firstLine="400"/>
        <w:jc w:val="both"/>
      </w:pPr>
      <w:r>
        <w:rPr>
          <w:rStyle w:val="s0"/>
        </w:rPr>
        <w:t> </w:t>
      </w:r>
    </w:p>
    <w:p w:rsidR="00000000" w:rsidRDefault="00FC238B">
      <w:hyperlink w:anchor="sub4630000" w:history="1">
        <w:r>
          <w:rPr>
            <w:rStyle w:val="a3"/>
          </w:rPr>
          <w:t>66-тарау. Аукциондардан алынатын алым</w:t>
        </w:r>
      </w:hyperlink>
    </w:p>
    <w:p w:rsidR="00000000" w:rsidRDefault="00FC238B">
      <w:pPr>
        <w:ind w:firstLine="400"/>
        <w:jc w:val="both"/>
      </w:pPr>
      <w:hyperlink w:anchor="sub4630000" w:history="1">
        <w:r>
          <w:rPr>
            <w:rStyle w:val="a3"/>
          </w:rPr>
          <w:t>463-бап. Жалпы ережелер</w:t>
        </w:r>
      </w:hyperlink>
    </w:p>
    <w:p w:rsidR="00000000" w:rsidRDefault="00FC238B">
      <w:pPr>
        <w:ind w:firstLine="400"/>
        <w:jc w:val="both"/>
      </w:pPr>
      <w:hyperlink w:anchor="sub4640000" w:history="1">
        <w:r>
          <w:rPr>
            <w:rStyle w:val="a3"/>
          </w:rPr>
          <w:t>464-бап. Алым төлеушілер</w:t>
        </w:r>
      </w:hyperlink>
    </w:p>
    <w:p w:rsidR="00000000" w:rsidRDefault="00FC238B">
      <w:pPr>
        <w:ind w:firstLine="400"/>
        <w:jc w:val="both"/>
      </w:pPr>
      <w:hyperlink w:anchor="sub4650000" w:history="1">
        <w:r>
          <w:rPr>
            <w:rStyle w:val="a3"/>
          </w:rPr>
          <w:t>465-бап. Алым алу объектісі</w:t>
        </w:r>
      </w:hyperlink>
    </w:p>
    <w:p w:rsidR="00000000" w:rsidRDefault="00FC238B">
      <w:pPr>
        <w:ind w:firstLine="400"/>
        <w:jc w:val="both"/>
      </w:pPr>
      <w:hyperlink w:anchor="sub4660000" w:history="1">
        <w:r>
          <w:rPr>
            <w:rStyle w:val="a3"/>
          </w:rPr>
          <w:t>466-бап. Алым мөлшерлемесі</w:t>
        </w:r>
      </w:hyperlink>
    </w:p>
    <w:p w:rsidR="00000000" w:rsidRDefault="00FC238B">
      <w:pPr>
        <w:ind w:firstLine="400"/>
        <w:jc w:val="both"/>
      </w:pPr>
      <w:hyperlink w:anchor="sub4670000" w:history="1">
        <w:r>
          <w:rPr>
            <w:rStyle w:val="a3"/>
          </w:rPr>
          <w:t>467-бап. Есептеу мен төлеу тәртібі</w:t>
        </w:r>
      </w:hyperlink>
    </w:p>
    <w:p w:rsidR="00000000" w:rsidRDefault="00FC238B">
      <w:pPr>
        <w:ind w:firstLine="400"/>
        <w:jc w:val="both"/>
      </w:pPr>
      <w:hyperlink w:anchor="sub4680000" w:history="1">
        <w:r>
          <w:rPr>
            <w:rStyle w:val="a3"/>
          </w:rPr>
          <w:t>468-бап. Салық декларациясы</w:t>
        </w:r>
      </w:hyperlink>
    </w:p>
    <w:p w:rsidR="00000000" w:rsidRDefault="00FC238B">
      <w:pPr>
        <w:ind w:firstLine="400"/>
        <w:jc w:val="both"/>
      </w:pPr>
      <w:r>
        <w:rPr>
          <w:rStyle w:val="s0"/>
        </w:rPr>
        <w:t> </w:t>
      </w:r>
    </w:p>
    <w:p w:rsidR="00000000" w:rsidRDefault="00FC238B">
      <w:hyperlink w:anchor="sub4690000" w:history="1">
        <w:r>
          <w:rPr>
            <w:rStyle w:val="a3"/>
          </w:rPr>
          <w:t>67-тарау. Жекелеген қызмет түрлерімен айналысу құқығы үшін лицензиялық алым</w:t>
        </w:r>
      </w:hyperlink>
    </w:p>
    <w:p w:rsidR="00000000" w:rsidRDefault="00FC238B">
      <w:pPr>
        <w:ind w:firstLine="400"/>
        <w:jc w:val="both"/>
      </w:pPr>
      <w:hyperlink w:anchor="sub4690000" w:history="1">
        <w:r>
          <w:rPr>
            <w:rStyle w:val="a3"/>
          </w:rPr>
          <w:t>469-бап. Жалпы ережелер</w:t>
        </w:r>
      </w:hyperlink>
    </w:p>
    <w:p w:rsidR="00000000" w:rsidRDefault="00FC238B">
      <w:pPr>
        <w:ind w:firstLine="400"/>
        <w:jc w:val="both"/>
      </w:pPr>
      <w:hyperlink w:anchor="sub4700000" w:history="1">
        <w:r>
          <w:rPr>
            <w:rStyle w:val="a3"/>
          </w:rPr>
          <w:t>470-бап. Алым төлеуші</w:t>
        </w:r>
        <w:r>
          <w:rPr>
            <w:rStyle w:val="a3"/>
          </w:rPr>
          <w:t>лер</w:t>
        </w:r>
      </w:hyperlink>
    </w:p>
    <w:p w:rsidR="00000000" w:rsidRDefault="00FC238B">
      <w:pPr>
        <w:ind w:firstLine="400"/>
        <w:jc w:val="both"/>
      </w:pPr>
      <w:hyperlink w:anchor="sub4710000" w:history="1">
        <w:r>
          <w:rPr>
            <w:rStyle w:val="a3"/>
          </w:rPr>
          <w:t>471-бап. Алым мөлшерлемелері</w:t>
        </w:r>
      </w:hyperlink>
    </w:p>
    <w:p w:rsidR="00000000" w:rsidRDefault="00FC238B">
      <w:pPr>
        <w:ind w:firstLine="400"/>
        <w:jc w:val="both"/>
      </w:pPr>
      <w:hyperlink w:anchor="sub4720000" w:history="1">
        <w:r>
          <w:rPr>
            <w:rStyle w:val="a3"/>
          </w:rPr>
          <w:t>472-бап. Есептеу мен төлеу тәртібі</w:t>
        </w:r>
      </w:hyperlink>
    </w:p>
    <w:p w:rsidR="00000000" w:rsidRDefault="00FC238B">
      <w:pPr>
        <w:ind w:firstLine="400"/>
        <w:jc w:val="both"/>
      </w:pPr>
      <w:r>
        <w:rPr>
          <w:rStyle w:val="s0"/>
        </w:rPr>
        <w:t> </w:t>
      </w:r>
    </w:p>
    <w:p w:rsidR="00000000" w:rsidRDefault="00FC238B">
      <w:hyperlink w:anchor="sub4730000" w:history="1">
        <w:r>
          <w:rPr>
            <w:rStyle w:val="a3"/>
          </w:rPr>
          <w:t>68-тарау. Телевизия және радио хабарларын тарату ұйымдарына радиожиілік спектрін пайдал</w:t>
        </w:r>
        <w:r>
          <w:rPr>
            <w:rStyle w:val="a3"/>
          </w:rPr>
          <w:t>ануға рұқсат бергені үшін алым</w:t>
        </w:r>
      </w:hyperlink>
    </w:p>
    <w:p w:rsidR="00000000" w:rsidRDefault="00FC238B">
      <w:pPr>
        <w:ind w:firstLine="400"/>
        <w:jc w:val="both"/>
      </w:pPr>
      <w:hyperlink w:anchor="sub4730000" w:history="1">
        <w:r>
          <w:rPr>
            <w:rStyle w:val="a3"/>
          </w:rPr>
          <w:t>473-бап. Жалпы ережелер</w:t>
        </w:r>
      </w:hyperlink>
    </w:p>
    <w:p w:rsidR="00000000" w:rsidRDefault="00FC238B">
      <w:pPr>
        <w:ind w:firstLine="400"/>
        <w:jc w:val="both"/>
      </w:pPr>
      <w:hyperlink w:anchor="sub4740000" w:history="1">
        <w:r>
          <w:rPr>
            <w:rStyle w:val="a3"/>
          </w:rPr>
          <w:t>474-бап. Алым төлеушілер</w:t>
        </w:r>
      </w:hyperlink>
    </w:p>
    <w:p w:rsidR="00000000" w:rsidRDefault="00FC238B">
      <w:pPr>
        <w:ind w:firstLine="400"/>
        <w:jc w:val="both"/>
      </w:pPr>
      <w:hyperlink w:anchor="sub4750000" w:history="1">
        <w:r>
          <w:rPr>
            <w:rStyle w:val="a3"/>
          </w:rPr>
          <w:t>475-бап. Алым мөлшерлемелері</w:t>
        </w:r>
      </w:hyperlink>
    </w:p>
    <w:p w:rsidR="00000000" w:rsidRDefault="00FC238B">
      <w:pPr>
        <w:ind w:firstLine="400"/>
        <w:jc w:val="both"/>
      </w:pPr>
      <w:hyperlink w:anchor="sub4760000" w:history="1">
        <w:r>
          <w:rPr>
            <w:rStyle w:val="a3"/>
          </w:rPr>
          <w:t>476-бап. Есепте</w:t>
        </w:r>
        <w:r>
          <w:rPr>
            <w:rStyle w:val="a3"/>
          </w:rPr>
          <w:t>у мен төлеу тәртібі</w:t>
        </w:r>
      </w:hyperlink>
    </w:p>
    <w:p w:rsidR="00000000" w:rsidRDefault="00FC238B">
      <w:pPr>
        <w:ind w:firstLine="400"/>
        <w:jc w:val="both"/>
      </w:pPr>
      <w:r>
        <w:rPr>
          <w:rStyle w:val="s0"/>
        </w:rPr>
        <w:t> </w:t>
      </w:r>
    </w:p>
    <w:p w:rsidR="00000000" w:rsidRDefault="00FC238B">
      <w:hyperlink w:anchor="sub476010000" w:history="1">
        <w:r>
          <w:rPr>
            <w:rStyle w:val="a3"/>
          </w:rPr>
          <w:t>68-1-тарау. Азаматтық авиация саласындағы сертификаттау үшін алым</w:t>
        </w:r>
      </w:hyperlink>
    </w:p>
    <w:p w:rsidR="00000000" w:rsidRDefault="00FC238B">
      <w:pPr>
        <w:ind w:firstLine="400"/>
        <w:jc w:val="both"/>
      </w:pPr>
      <w:hyperlink w:anchor="sub476010000" w:history="1">
        <w:r>
          <w:rPr>
            <w:rStyle w:val="a3"/>
          </w:rPr>
          <w:t>476-1-бап. Жалпы ережелер</w:t>
        </w:r>
      </w:hyperlink>
    </w:p>
    <w:p w:rsidR="00000000" w:rsidRDefault="00FC238B">
      <w:pPr>
        <w:ind w:firstLine="400"/>
        <w:jc w:val="both"/>
      </w:pPr>
      <w:hyperlink w:anchor="sub476020000" w:history="1">
        <w:r>
          <w:rPr>
            <w:rStyle w:val="a3"/>
          </w:rPr>
          <w:t>476-2-бап. Алым төлеушілер</w:t>
        </w:r>
      </w:hyperlink>
    </w:p>
    <w:p w:rsidR="00000000" w:rsidRDefault="00FC238B">
      <w:pPr>
        <w:ind w:firstLine="400"/>
        <w:jc w:val="both"/>
      </w:pPr>
      <w:hyperlink w:anchor="sub476030000" w:history="1">
        <w:r>
          <w:rPr>
            <w:rStyle w:val="a3"/>
          </w:rPr>
          <w:t>476-3-бап. Алым мөлшерлемелері</w:t>
        </w:r>
      </w:hyperlink>
    </w:p>
    <w:p w:rsidR="00000000" w:rsidRDefault="00FC238B">
      <w:pPr>
        <w:ind w:firstLine="400"/>
        <w:jc w:val="both"/>
      </w:pPr>
      <w:hyperlink w:anchor="sub476040000" w:history="1">
        <w:r>
          <w:rPr>
            <w:rStyle w:val="a3"/>
          </w:rPr>
          <w:t>476-4-бап. Есептеу және төлеу тәртібі</w:t>
        </w:r>
      </w:hyperlink>
    </w:p>
    <w:p w:rsidR="00000000" w:rsidRDefault="00FC238B">
      <w:pPr>
        <w:ind w:firstLine="400"/>
        <w:jc w:val="both"/>
      </w:pPr>
      <w:r>
        <w:t> </w:t>
      </w:r>
    </w:p>
    <w:p w:rsidR="00000000" w:rsidRDefault="00FC238B">
      <w:hyperlink w:anchor="sub4770000" w:history="1">
        <w:r>
          <w:rPr>
            <w:rStyle w:val="a3"/>
          </w:rPr>
          <w:t>69-тарау. Жер учаскелерін пайдаланғаны үшін төлемақы</w:t>
        </w:r>
      </w:hyperlink>
    </w:p>
    <w:p w:rsidR="00000000" w:rsidRDefault="00FC238B">
      <w:pPr>
        <w:ind w:firstLine="400"/>
        <w:jc w:val="both"/>
      </w:pPr>
      <w:hyperlink w:anchor="sub4770000" w:history="1">
        <w:r>
          <w:rPr>
            <w:rStyle w:val="a3"/>
          </w:rPr>
          <w:t>477-ба</w:t>
        </w:r>
        <w:r>
          <w:rPr>
            <w:rStyle w:val="a3"/>
          </w:rPr>
          <w:t>п. Жалпы ережелер</w:t>
        </w:r>
      </w:hyperlink>
    </w:p>
    <w:p w:rsidR="00000000" w:rsidRDefault="00FC238B">
      <w:pPr>
        <w:ind w:firstLine="400"/>
        <w:jc w:val="both"/>
      </w:pPr>
      <w:hyperlink w:anchor="sub4780000" w:history="1">
        <w:r>
          <w:rPr>
            <w:rStyle w:val="a3"/>
          </w:rPr>
          <w:t>478-бап. Төлемақы төлеушілер</w:t>
        </w:r>
      </w:hyperlink>
    </w:p>
    <w:p w:rsidR="00000000" w:rsidRDefault="00FC238B">
      <w:pPr>
        <w:ind w:firstLine="400"/>
        <w:jc w:val="both"/>
      </w:pPr>
      <w:hyperlink w:anchor="sub4790000" w:history="1">
        <w:r>
          <w:rPr>
            <w:rStyle w:val="a3"/>
          </w:rPr>
          <w:t>479-бап. Салық салу объектісі</w:t>
        </w:r>
      </w:hyperlink>
    </w:p>
    <w:p w:rsidR="00000000" w:rsidRDefault="00FC238B">
      <w:pPr>
        <w:ind w:firstLine="400"/>
        <w:jc w:val="both"/>
      </w:pPr>
      <w:hyperlink w:anchor="sub4800000" w:history="1">
        <w:r>
          <w:rPr>
            <w:rStyle w:val="a3"/>
          </w:rPr>
          <w:t>480-бап. Төлемақы мөлшерлемелері</w:t>
        </w:r>
      </w:hyperlink>
    </w:p>
    <w:p w:rsidR="00000000" w:rsidRDefault="00FC238B">
      <w:pPr>
        <w:ind w:firstLine="400"/>
        <w:jc w:val="both"/>
      </w:pPr>
      <w:hyperlink w:anchor="sub4810000" w:history="1">
        <w:r>
          <w:rPr>
            <w:rStyle w:val="a3"/>
          </w:rPr>
          <w:t>481-бап. Есепт</w:t>
        </w:r>
        <w:r>
          <w:rPr>
            <w:rStyle w:val="a3"/>
          </w:rPr>
          <w:t>еу мен төлеу тәртібі</w:t>
        </w:r>
      </w:hyperlink>
    </w:p>
    <w:p w:rsidR="00000000" w:rsidRDefault="00FC238B">
      <w:pPr>
        <w:ind w:firstLine="400"/>
        <w:jc w:val="both"/>
      </w:pPr>
      <w:hyperlink w:anchor="sub4820000" w:history="1">
        <w:r>
          <w:rPr>
            <w:rStyle w:val="a3"/>
          </w:rPr>
          <w:t>482-бап. Салық кезеңі</w:t>
        </w:r>
      </w:hyperlink>
    </w:p>
    <w:p w:rsidR="00000000" w:rsidRDefault="00FC238B">
      <w:pPr>
        <w:ind w:firstLine="400"/>
        <w:jc w:val="both"/>
      </w:pPr>
      <w:hyperlink w:anchor="sub4830000" w:history="1">
        <w:r>
          <w:rPr>
            <w:rStyle w:val="a3"/>
          </w:rPr>
          <w:t>483-бап. Салық есептілігі</w:t>
        </w:r>
      </w:hyperlink>
    </w:p>
    <w:p w:rsidR="00000000" w:rsidRDefault="00FC238B">
      <w:pPr>
        <w:ind w:firstLine="400"/>
        <w:jc w:val="both"/>
      </w:pPr>
      <w:r>
        <w:rPr>
          <w:rStyle w:val="s0"/>
        </w:rPr>
        <w:t> </w:t>
      </w:r>
    </w:p>
    <w:p w:rsidR="00000000" w:rsidRDefault="00FC238B">
      <w:hyperlink w:anchor="sub4840000" w:history="1">
        <w:r>
          <w:rPr>
            <w:rStyle w:val="a3"/>
          </w:rPr>
          <w:t>70-тарау. Жер үсті көздерінің су ресурстарын пайдаланғаны үшін төлемақы</w:t>
        </w:r>
      </w:hyperlink>
    </w:p>
    <w:p w:rsidR="00000000" w:rsidRDefault="00FC238B">
      <w:pPr>
        <w:ind w:firstLine="400"/>
        <w:jc w:val="both"/>
      </w:pPr>
      <w:hyperlink w:anchor="sub4840000" w:history="1">
        <w:r>
          <w:rPr>
            <w:rStyle w:val="a3"/>
          </w:rPr>
          <w:t>484-бап. Жалпы ережелер</w:t>
        </w:r>
      </w:hyperlink>
    </w:p>
    <w:p w:rsidR="00000000" w:rsidRDefault="00FC238B">
      <w:pPr>
        <w:ind w:firstLine="400"/>
        <w:jc w:val="both"/>
      </w:pPr>
      <w:hyperlink w:anchor="sub4850000" w:history="1">
        <w:r>
          <w:rPr>
            <w:rStyle w:val="a3"/>
          </w:rPr>
          <w:t>485-бап. Төлемақы төлеушілер</w:t>
        </w:r>
      </w:hyperlink>
    </w:p>
    <w:p w:rsidR="00000000" w:rsidRDefault="00FC238B">
      <w:pPr>
        <w:ind w:firstLine="400"/>
        <w:jc w:val="both"/>
      </w:pPr>
      <w:hyperlink w:anchor="sub4860000" w:history="1">
        <w:r>
          <w:rPr>
            <w:rStyle w:val="a3"/>
          </w:rPr>
          <w:t>486-бап. Салық салу объектілері</w:t>
        </w:r>
      </w:hyperlink>
    </w:p>
    <w:p w:rsidR="00000000" w:rsidRDefault="00FC238B">
      <w:pPr>
        <w:ind w:firstLine="400"/>
        <w:jc w:val="both"/>
      </w:pPr>
      <w:hyperlink w:anchor="sub4870000" w:history="1">
        <w:r>
          <w:rPr>
            <w:rStyle w:val="a3"/>
          </w:rPr>
          <w:t>487-бап. Төлемақы мөлшерлемелері</w:t>
        </w:r>
      </w:hyperlink>
    </w:p>
    <w:p w:rsidR="00000000" w:rsidRDefault="00FC238B">
      <w:pPr>
        <w:ind w:firstLine="400"/>
        <w:jc w:val="both"/>
      </w:pPr>
      <w:hyperlink w:anchor="sub4880000" w:history="1">
        <w:r>
          <w:rPr>
            <w:rStyle w:val="a3"/>
          </w:rPr>
          <w:t>488-бап. Есептеу мен төлеу тәртібі</w:t>
        </w:r>
      </w:hyperlink>
    </w:p>
    <w:p w:rsidR="00000000" w:rsidRDefault="00FC238B">
      <w:pPr>
        <w:ind w:firstLine="400"/>
        <w:jc w:val="both"/>
      </w:pPr>
      <w:hyperlink w:anchor="sub4890000" w:history="1">
        <w:r>
          <w:rPr>
            <w:rStyle w:val="a3"/>
          </w:rPr>
          <w:t>489-бап. Салық төлеушілердің жекелеген санаттарының төлемақыны есептеуі мен төлеуінің ерекшеліктері</w:t>
        </w:r>
      </w:hyperlink>
    </w:p>
    <w:p w:rsidR="00000000" w:rsidRDefault="00FC238B">
      <w:pPr>
        <w:ind w:firstLine="400"/>
        <w:jc w:val="both"/>
      </w:pPr>
      <w:hyperlink w:anchor="sub4900000" w:history="1">
        <w:r>
          <w:rPr>
            <w:rStyle w:val="a3"/>
          </w:rPr>
          <w:t>490-бап. Салық кезеңі</w:t>
        </w:r>
      </w:hyperlink>
    </w:p>
    <w:p w:rsidR="00000000" w:rsidRDefault="00FC238B">
      <w:pPr>
        <w:ind w:firstLine="400"/>
        <w:jc w:val="both"/>
      </w:pPr>
      <w:hyperlink w:anchor="sub4910000" w:history="1">
        <w:r>
          <w:rPr>
            <w:rStyle w:val="a3"/>
          </w:rPr>
          <w:t>491-бап. Салық есептілігі</w:t>
        </w:r>
      </w:hyperlink>
    </w:p>
    <w:p w:rsidR="00000000" w:rsidRDefault="00FC238B">
      <w:r>
        <w:rPr>
          <w:rStyle w:val="s0"/>
        </w:rPr>
        <w:t> </w:t>
      </w:r>
    </w:p>
    <w:p w:rsidR="00000000" w:rsidRDefault="00FC238B">
      <w:hyperlink w:anchor="sub4920000" w:history="1">
        <w:r>
          <w:rPr>
            <w:rStyle w:val="a3"/>
          </w:rPr>
          <w:t>71-тарау. Қоршаған ортаға эмиссия үшін төлемақы</w:t>
        </w:r>
      </w:hyperlink>
    </w:p>
    <w:p w:rsidR="00000000" w:rsidRDefault="00FC238B">
      <w:pPr>
        <w:ind w:firstLine="400"/>
        <w:jc w:val="both"/>
      </w:pPr>
      <w:hyperlink w:anchor="sub4920000" w:history="1">
        <w:r>
          <w:rPr>
            <w:rStyle w:val="a3"/>
          </w:rPr>
          <w:t>492-бап. Жалпы ережелер</w:t>
        </w:r>
      </w:hyperlink>
    </w:p>
    <w:p w:rsidR="00000000" w:rsidRDefault="00FC238B">
      <w:pPr>
        <w:ind w:firstLine="400"/>
        <w:jc w:val="both"/>
      </w:pPr>
      <w:hyperlink w:anchor="sub4930000" w:history="1">
        <w:r>
          <w:rPr>
            <w:rStyle w:val="a3"/>
          </w:rPr>
          <w:t>493-бап. Төлемақы төлеушілер</w:t>
        </w:r>
      </w:hyperlink>
    </w:p>
    <w:p w:rsidR="00000000" w:rsidRDefault="00FC238B">
      <w:pPr>
        <w:ind w:firstLine="400"/>
        <w:jc w:val="both"/>
      </w:pPr>
      <w:hyperlink w:anchor="sub4940000" w:history="1">
        <w:r>
          <w:rPr>
            <w:rStyle w:val="a3"/>
          </w:rPr>
          <w:t>494-бап. Салық салу объектісі</w:t>
        </w:r>
      </w:hyperlink>
    </w:p>
    <w:p w:rsidR="00000000" w:rsidRDefault="00FC238B">
      <w:pPr>
        <w:ind w:firstLine="400"/>
        <w:jc w:val="both"/>
      </w:pPr>
      <w:hyperlink w:anchor="sub4950000" w:history="1">
        <w:r>
          <w:rPr>
            <w:rStyle w:val="a3"/>
          </w:rPr>
          <w:t>495-бап. Төлемақы мөлшерлемелері</w:t>
        </w:r>
      </w:hyperlink>
    </w:p>
    <w:p w:rsidR="00000000" w:rsidRDefault="00FC238B">
      <w:pPr>
        <w:ind w:firstLine="400"/>
        <w:jc w:val="both"/>
      </w:pPr>
      <w:hyperlink w:anchor="sub4960000" w:history="1">
        <w:r>
          <w:rPr>
            <w:rStyle w:val="a3"/>
          </w:rPr>
          <w:t>496-бап. Есептеу мен төлеу тәртібі</w:t>
        </w:r>
      </w:hyperlink>
    </w:p>
    <w:p w:rsidR="00000000" w:rsidRDefault="00FC238B">
      <w:pPr>
        <w:ind w:firstLine="400"/>
        <w:jc w:val="both"/>
      </w:pPr>
      <w:hyperlink w:anchor="sub4970000" w:history="1">
        <w:r>
          <w:rPr>
            <w:rStyle w:val="a3"/>
          </w:rPr>
          <w:t>497-бап. Салық кезеңі</w:t>
        </w:r>
      </w:hyperlink>
    </w:p>
    <w:p w:rsidR="00000000" w:rsidRDefault="00FC238B">
      <w:pPr>
        <w:ind w:firstLine="400"/>
        <w:jc w:val="both"/>
      </w:pPr>
      <w:hyperlink w:anchor="sub4980000" w:history="1">
        <w:r>
          <w:rPr>
            <w:rStyle w:val="a3"/>
          </w:rPr>
          <w:t>498-бап. Салық есептілігі</w:t>
        </w:r>
      </w:hyperlink>
    </w:p>
    <w:p w:rsidR="00000000" w:rsidRDefault="00FC238B">
      <w:pPr>
        <w:ind w:firstLine="400"/>
        <w:jc w:val="both"/>
      </w:pPr>
      <w:r>
        <w:t> </w:t>
      </w:r>
    </w:p>
    <w:p w:rsidR="00000000" w:rsidRDefault="00FC238B">
      <w:hyperlink w:anchor="sub4990000" w:history="1">
        <w:r>
          <w:rPr>
            <w:rStyle w:val="a3"/>
          </w:rPr>
          <w:t>72-тарау. Жануарлар дүниесін пайдаланғаны үшін төлемақы</w:t>
        </w:r>
      </w:hyperlink>
    </w:p>
    <w:p w:rsidR="00000000" w:rsidRDefault="00FC238B">
      <w:pPr>
        <w:ind w:firstLine="400"/>
        <w:jc w:val="both"/>
      </w:pPr>
      <w:hyperlink w:anchor="sub4990000" w:history="1">
        <w:r>
          <w:rPr>
            <w:rStyle w:val="a3"/>
          </w:rPr>
          <w:t>499-бап. Жалпы ережелер</w:t>
        </w:r>
      </w:hyperlink>
    </w:p>
    <w:p w:rsidR="00000000" w:rsidRDefault="00FC238B">
      <w:pPr>
        <w:ind w:firstLine="400"/>
        <w:jc w:val="both"/>
      </w:pPr>
      <w:hyperlink w:anchor="sub5000000" w:history="1">
        <w:r>
          <w:rPr>
            <w:rStyle w:val="a3"/>
          </w:rPr>
          <w:t>500-бап. Төлемақы төлеушілер</w:t>
        </w:r>
      </w:hyperlink>
    </w:p>
    <w:p w:rsidR="00000000" w:rsidRDefault="00FC238B">
      <w:pPr>
        <w:ind w:firstLine="400"/>
        <w:jc w:val="both"/>
      </w:pPr>
      <w:hyperlink w:anchor="sub5010000" w:history="1">
        <w:r>
          <w:rPr>
            <w:rStyle w:val="a3"/>
          </w:rPr>
          <w:t>501-бап. Төлемақы мөлшерлемелері</w:t>
        </w:r>
      </w:hyperlink>
    </w:p>
    <w:p w:rsidR="00000000" w:rsidRDefault="00FC238B">
      <w:pPr>
        <w:ind w:firstLine="400"/>
        <w:jc w:val="both"/>
      </w:pPr>
      <w:hyperlink w:anchor="sub5020000" w:history="1">
        <w:r>
          <w:rPr>
            <w:rStyle w:val="a3"/>
          </w:rPr>
          <w:t>502-бап. Есептеу мен төлеу тәртібі</w:t>
        </w:r>
      </w:hyperlink>
    </w:p>
    <w:p w:rsidR="00000000" w:rsidRDefault="00FC238B">
      <w:pPr>
        <w:ind w:firstLine="400"/>
        <w:jc w:val="both"/>
      </w:pPr>
      <w:r>
        <w:rPr>
          <w:rStyle w:val="s0"/>
        </w:rPr>
        <w:t> </w:t>
      </w:r>
    </w:p>
    <w:p w:rsidR="00000000" w:rsidRDefault="00FC238B">
      <w:hyperlink w:anchor="sub5030000" w:history="1">
        <w:r>
          <w:rPr>
            <w:rStyle w:val="a3"/>
          </w:rPr>
          <w:t>73-тарау. Орманды пайдаланғаны үшін төлемақы</w:t>
        </w:r>
      </w:hyperlink>
    </w:p>
    <w:p w:rsidR="00000000" w:rsidRDefault="00FC238B">
      <w:pPr>
        <w:ind w:firstLine="400"/>
        <w:jc w:val="both"/>
      </w:pPr>
      <w:hyperlink w:anchor="sub5030000" w:history="1">
        <w:r>
          <w:rPr>
            <w:rStyle w:val="a3"/>
          </w:rPr>
          <w:t xml:space="preserve">503-бап. Жалпы </w:t>
        </w:r>
        <w:r>
          <w:rPr>
            <w:rStyle w:val="a3"/>
          </w:rPr>
          <w:t>ережелер</w:t>
        </w:r>
      </w:hyperlink>
    </w:p>
    <w:p w:rsidR="00000000" w:rsidRDefault="00FC238B">
      <w:pPr>
        <w:ind w:firstLine="400"/>
        <w:jc w:val="both"/>
      </w:pPr>
      <w:hyperlink w:anchor="sub5040000" w:history="1">
        <w:r>
          <w:rPr>
            <w:rStyle w:val="a3"/>
          </w:rPr>
          <w:t>504-бап. Төлемақы төлеушілер</w:t>
        </w:r>
      </w:hyperlink>
    </w:p>
    <w:p w:rsidR="00000000" w:rsidRDefault="00FC238B">
      <w:pPr>
        <w:ind w:firstLine="400"/>
        <w:jc w:val="both"/>
      </w:pPr>
      <w:hyperlink w:anchor="sub5050000" w:history="1">
        <w:r>
          <w:rPr>
            <w:rStyle w:val="a3"/>
          </w:rPr>
          <w:t>505-бап. Салық салу объектісі</w:t>
        </w:r>
      </w:hyperlink>
    </w:p>
    <w:p w:rsidR="00000000" w:rsidRDefault="00FC238B">
      <w:pPr>
        <w:ind w:firstLine="400"/>
        <w:jc w:val="both"/>
      </w:pPr>
      <w:hyperlink w:anchor="sub5060000" w:history="1">
        <w:r>
          <w:rPr>
            <w:rStyle w:val="a3"/>
          </w:rPr>
          <w:t>506-бап. Төлемақы мөлшерлемелері</w:t>
        </w:r>
      </w:hyperlink>
    </w:p>
    <w:p w:rsidR="00000000" w:rsidRDefault="00FC238B">
      <w:pPr>
        <w:ind w:firstLine="400"/>
        <w:jc w:val="both"/>
      </w:pPr>
      <w:hyperlink w:anchor="sub5070000" w:history="1">
        <w:r>
          <w:rPr>
            <w:rStyle w:val="a3"/>
          </w:rPr>
          <w:t>507-бап. Есептеу мен тө</w:t>
        </w:r>
        <w:r>
          <w:rPr>
            <w:rStyle w:val="a3"/>
          </w:rPr>
          <w:t>леу тәртібі</w:t>
        </w:r>
      </w:hyperlink>
    </w:p>
    <w:p w:rsidR="00000000" w:rsidRDefault="00FC238B">
      <w:pPr>
        <w:ind w:firstLine="400"/>
        <w:jc w:val="both"/>
      </w:pPr>
      <w:r>
        <w:rPr>
          <w:rStyle w:val="s0"/>
        </w:rPr>
        <w:t> </w:t>
      </w:r>
    </w:p>
    <w:p w:rsidR="00000000" w:rsidRDefault="00FC238B">
      <w:hyperlink w:anchor="sub5080000" w:history="1">
        <w:r>
          <w:rPr>
            <w:rStyle w:val="a3"/>
          </w:rPr>
          <w:t>74-тарау. Ерекше қорғалатын табиғи аумақтарды пайдаланғаны үшін төлемақы</w:t>
        </w:r>
      </w:hyperlink>
    </w:p>
    <w:p w:rsidR="00000000" w:rsidRDefault="00FC238B">
      <w:pPr>
        <w:ind w:firstLine="400"/>
        <w:jc w:val="both"/>
      </w:pPr>
      <w:hyperlink w:anchor="sub5080000" w:history="1">
        <w:r>
          <w:rPr>
            <w:rStyle w:val="a3"/>
          </w:rPr>
          <w:t>508-бап. Жалпы ережелер</w:t>
        </w:r>
      </w:hyperlink>
    </w:p>
    <w:p w:rsidR="00000000" w:rsidRDefault="00FC238B">
      <w:pPr>
        <w:ind w:firstLine="400"/>
        <w:jc w:val="both"/>
      </w:pPr>
      <w:hyperlink w:anchor="sub5090000" w:history="1">
        <w:r>
          <w:rPr>
            <w:rStyle w:val="a3"/>
          </w:rPr>
          <w:t>509-бап. Төлемақы төлеушілер</w:t>
        </w:r>
      </w:hyperlink>
    </w:p>
    <w:p w:rsidR="00000000" w:rsidRDefault="00FC238B">
      <w:pPr>
        <w:ind w:firstLine="400"/>
        <w:jc w:val="both"/>
      </w:pPr>
      <w:hyperlink w:anchor="sub5100000" w:history="1">
        <w:r>
          <w:rPr>
            <w:rStyle w:val="a3"/>
          </w:rPr>
          <w:t>510-бап. Төлемақы мөлшерлемесі</w:t>
        </w:r>
      </w:hyperlink>
    </w:p>
    <w:p w:rsidR="00000000" w:rsidRDefault="00FC238B">
      <w:pPr>
        <w:ind w:firstLine="400"/>
        <w:jc w:val="both"/>
      </w:pPr>
      <w:hyperlink w:anchor="sub5110000" w:history="1">
        <w:r>
          <w:rPr>
            <w:rStyle w:val="a3"/>
          </w:rPr>
          <w:t>511-бап. Есептеу мен төлеу тәртібі</w:t>
        </w:r>
        <w:r>
          <w:rPr>
            <w:rStyle w:val="a3"/>
          </w:rPr>
          <w:t xml:space="preserve"> </w:t>
        </w:r>
      </w:hyperlink>
    </w:p>
    <w:p w:rsidR="00000000" w:rsidRDefault="00FC238B">
      <w:pPr>
        <w:ind w:firstLine="400"/>
        <w:jc w:val="both"/>
      </w:pPr>
      <w:r>
        <w:rPr>
          <w:rStyle w:val="s0"/>
        </w:rPr>
        <w:t> </w:t>
      </w:r>
    </w:p>
    <w:p w:rsidR="00000000" w:rsidRDefault="00FC238B">
      <w:hyperlink w:anchor="sub5120000" w:history="1">
        <w:r>
          <w:rPr>
            <w:rStyle w:val="a3"/>
          </w:rPr>
          <w:t>75-тарау. Радиожиілік спектрін пайдаланғаны үшін төлемақы</w:t>
        </w:r>
      </w:hyperlink>
    </w:p>
    <w:p w:rsidR="00000000" w:rsidRDefault="00FC238B">
      <w:pPr>
        <w:ind w:firstLine="400"/>
        <w:jc w:val="both"/>
      </w:pPr>
      <w:hyperlink w:anchor="sub5120000" w:history="1">
        <w:r>
          <w:rPr>
            <w:rStyle w:val="a3"/>
          </w:rPr>
          <w:t>512-бап. Жалпы</w:t>
        </w:r>
        <w:r>
          <w:rPr>
            <w:rStyle w:val="a3"/>
          </w:rPr>
          <w:t xml:space="preserve"> ережелер</w:t>
        </w:r>
      </w:hyperlink>
    </w:p>
    <w:p w:rsidR="00000000" w:rsidRDefault="00FC238B">
      <w:pPr>
        <w:ind w:firstLine="400"/>
        <w:jc w:val="both"/>
      </w:pPr>
      <w:hyperlink w:anchor="sub5130000" w:history="1">
        <w:r>
          <w:rPr>
            <w:rStyle w:val="a3"/>
          </w:rPr>
          <w:t>513-бап. Төлемақы төлеушілер</w:t>
        </w:r>
      </w:hyperlink>
    </w:p>
    <w:p w:rsidR="00000000" w:rsidRDefault="00FC238B">
      <w:pPr>
        <w:ind w:firstLine="400"/>
        <w:jc w:val="both"/>
      </w:pPr>
      <w:hyperlink w:anchor="sub5140000" w:history="1">
        <w:r>
          <w:rPr>
            <w:rStyle w:val="a3"/>
          </w:rPr>
          <w:t>514-бап. Төлемақы мөлшерлемелері</w:t>
        </w:r>
      </w:hyperlink>
    </w:p>
    <w:p w:rsidR="00000000" w:rsidRDefault="00FC238B">
      <w:pPr>
        <w:ind w:firstLine="400"/>
        <w:jc w:val="both"/>
      </w:pPr>
      <w:hyperlink w:anchor="sub5150000" w:history="1">
        <w:r>
          <w:rPr>
            <w:rStyle w:val="a3"/>
          </w:rPr>
          <w:t>515-бап. Есептеу мен төлеу тәртібі</w:t>
        </w:r>
      </w:hyperlink>
    </w:p>
    <w:p w:rsidR="00000000" w:rsidRDefault="00FC238B">
      <w:pPr>
        <w:ind w:firstLine="400"/>
        <w:jc w:val="both"/>
      </w:pPr>
      <w:hyperlink w:anchor="sub5160000" w:history="1">
        <w:r>
          <w:rPr>
            <w:rStyle w:val="a3"/>
          </w:rPr>
          <w:t>516-бап. Салық ке</w:t>
        </w:r>
        <w:r>
          <w:rPr>
            <w:rStyle w:val="a3"/>
          </w:rPr>
          <w:t>зеңі</w:t>
        </w:r>
      </w:hyperlink>
    </w:p>
    <w:p w:rsidR="00000000" w:rsidRDefault="00FC238B">
      <w:pPr>
        <w:ind w:firstLine="400"/>
        <w:jc w:val="both"/>
      </w:pPr>
      <w:hyperlink w:anchor="sub5170000" w:history="1">
        <w:r>
          <w:rPr>
            <w:rStyle w:val="a3"/>
          </w:rPr>
          <w:t>517-бап.</w:t>
        </w:r>
      </w:hyperlink>
      <w:r>
        <w:rPr>
          <w:rStyle w:val="s0"/>
        </w:rPr>
        <w:t xml:space="preserve"> Алып тасталды</w:t>
      </w:r>
    </w:p>
    <w:p w:rsidR="00000000" w:rsidRDefault="00FC238B">
      <w:r>
        <w:rPr>
          <w:rStyle w:val="s0"/>
        </w:rPr>
        <w:t> </w:t>
      </w:r>
    </w:p>
    <w:p w:rsidR="00000000" w:rsidRDefault="00FC238B">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FC238B">
      <w:pPr>
        <w:ind w:firstLine="400"/>
        <w:jc w:val="both"/>
      </w:pPr>
      <w:hyperlink w:anchor="sub5180000" w:history="1">
        <w:r>
          <w:rPr>
            <w:rStyle w:val="a3"/>
          </w:rPr>
          <w:t>518-бап. Жал</w:t>
        </w:r>
        <w:r>
          <w:rPr>
            <w:rStyle w:val="a3"/>
          </w:rPr>
          <w:t>пы ережелер</w:t>
        </w:r>
      </w:hyperlink>
    </w:p>
    <w:p w:rsidR="00000000" w:rsidRDefault="00FC238B">
      <w:pPr>
        <w:ind w:firstLine="400"/>
        <w:jc w:val="both"/>
      </w:pPr>
      <w:hyperlink w:anchor="sub5190000" w:history="1">
        <w:r>
          <w:rPr>
            <w:rStyle w:val="a3"/>
          </w:rPr>
          <w:t>519-бап. Төлемақы төлеушілер</w:t>
        </w:r>
      </w:hyperlink>
    </w:p>
    <w:p w:rsidR="00000000" w:rsidRDefault="00FC238B">
      <w:pPr>
        <w:ind w:firstLine="400"/>
        <w:jc w:val="both"/>
      </w:pPr>
      <w:hyperlink w:anchor="sub5200000" w:history="1">
        <w:r>
          <w:rPr>
            <w:rStyle w:val="a3"/>
          </w:rPr>
          <w:t>520-бап. Төлемақы мөлшерлемелері</w:t>
        </w:r>
      </w:hyperlink>
    </w:p>
    <w:p w:rsidR="00000000" w:rsidRDefault="00FC238B">
      <w:pPr>
        <w:ind w:firstLine="400"/>
        <w:jc w:val="both"/>
      </w:pPr>
      <w:hyperlink w:anchor="sub5210000" w:history="1">
        <w:r>
          <w:rPr>
            <w:rStyle w:val="a3"/>
          </w:rPr>
          <w:t>521-бап. Есептеу мен төлеу тәртібі</w:t>
        </w:r>
      </w:hyperlink>
    </w:p>
    <w:p w:rsidR="00000000" w:rsidRDefault="00FC238B">
      <w:pPr>
        <w:ind w:firstLine="400"/>
        <w:jc w:val="both"/>
      </w:pPr>
      <w:hyperlink w:anchor="sub5220000" w:history="1">
        <w:r>
          <w:rPr>
            <w:rStyle w:val="a3"/>
          </w:rPr>
          <w:t xml:space="preserve">522-бап. Салық </w:t>
        </w:r>
        <w:r>
          <w:rPr>
            <w:rStyle w:val="a3"/>
          </w:rPr>
          <w:t>кезеңі</w:t>
        </w:r>
      </w:hyperlink>
    </w:p>
    <w:p w:rsidR="00000000" w:rsidRDefault="00FC238B">
      <w:pPr>
        <w:ind w:firstLine="400"/>
        <w:jc w:val="both"/>
      </w:pPr>
      <w:hyperlink w:anchor="sub5230000" w:history="1">
        <w:r>
          <w:rPr>
            <w:rStyle w:val="a3"/>
          </w:rPr>
          <w:t>523-бап.</w:t>
        </w:r>
      </w:hyperlink>
      <w:r>
        <w:t xml:space="preserve"> Алып тасталды </w:t>
      </w:r>
    </w:p>
    <w:p w:rsidR="00000000" w:rsidRDefault="00FC238B">
      <w:pPr>
        <w:ind w:firstLine="400"/>
        <w:jc w:val="both"/>
      </w:pPr>
      <w:r>
        <w:t> </w:t>
      </w:r>
    </w:p>
    <w:p w:rsidR="00000000" w:rsidRDefault="00FC238B">
      <w:hyperlink w:anchor="sub5240000" w:history="1">
        <w:r>
          <w:rPr>
            <w:rStyle w:val="a3"/>
          </w:rPr>
          <w:t>77-тарау. Кеме жүзетін су жолдарын пайдаланғаны үшін төлемақы</w:t>
        </w:r>
      </w:hyperlink>
    </w:p>
    <w:p w:rsidR="00000000" w:rsidRDefault="00FC238B">
      <w:pPr>
        <w:ind w:firstLine="400"/>
        <w:jc w:val="both"/>
      </w:pPr>
      <w:hyperlink w:anchor="sub5240000" w:history="1">
        <w:r>
          <w:rPr>
            <w:rStyle w:val="a3"/>
          </w:rPr>
          <w:t>524-бап. Жалпы ережелер</w:t>
        </w:r>
      </w:hyperlink>
    </w:p>
    <w:p w:rsidR="00000000" w:rsidRDefault="00FC238B">
      <w:pPr>
        <w:ind w:firstLine="400"/>
        <w:jc w:val="both"/>
      </w:pPr>
      <w:hyperlink w:anchor="sub5250000" w:history="1">
        <w:r>
          <w:rPr>
            <w:rStyle w:val="a3"/>
          </w:rPr>
          <w:t>525-б</w:t>
        </w:r>
        <w:r>
          <w:rPr>
            <w:rStyle w:val="a3"/>
          </w:rPr>
          <w:t>ап. Төлемақы төлеушілер</w:t>
        </w:r>
      </w:hyperlink>
    </w:p>
    <w:p w:rsidR="00000000" w:rsidRDefault="00FC238B">
      <w:pPr>
        <w:ind w:firstLine="400"/>
        <w:jc w:val="both"/>
      </w:pPr>
      <w:hyperlink w:anchor="sub5260000" w:history="1">
        <w:r>
          <w:rPr>
            <w:rStyle w:val="a3"/>
          </w:rPr>
          <w:t>526-бап. Төлемақы мөлшерлемелері</w:t>
        </w:r>
      </w:hyperlink>
    </w:p>
    <w:p w:rsidR="00000000" w:rsidRDefault="00FC238B">
      <w:pPr>
        <w:ind w:firstLine="400"/>
        <w:jc w:val="both"/>
      </w:pPr>
      <w:hyperlink w:anchor="sub5270000" w:history="1">
        <w:r>
          <w:rPr>
            <w:rStyle w:val="a3"/>
          </w:rPr>
          <w:t>527-бап. Есептеу, төлеу және салық есептілігін ұсыну тәртібі</w:t>
        </w:r>
      </w:hyperlink>
    </w:p>
    <w:p w:rsidR="00000000" w:rsidRDefault="00FC238B">
      <w:pPr>
        <w:ind w:firstLine="400"/>
        <w:jc w:val="both"/>
      </w:pPr>
      <w:r>
        <w:rPr>
          <w:rStyle w:val="s0"/>
        </w:rPr>
        <w:t> </w:t>
      </w:r>
    </w:p>
    <w:p w:rsidR="00000000" w:rsidRDefault="00FC238B">
      <w:hyperlink w:anchor="sub5280000" w:history="1">
        <w:r>
          <w:rPr>
            <w:rStyle w:val="a3"/>
          </w:rPr>
          <w:t xml:space="preserve">78-тарау. Сыртқы (көрнекі) жарнаманы </w:t>
        </w:r>
        <w:r>
          <w:rPr>
            <w:rStyle w:val="a3"/>
          </w:rPr>
          <w:t>орналастырғаны үшін төлемақы</w:t>
        </w:r>
      </w:hyperlink>
    </w:p>
    <w:p w:rsidR="00000000" w:rsidRDefault="00FC238B">
      <w:pPr>
        <w:ind w:firstLine="400"/>
        <w:jc w:val="both"/>
      </w:pPr>
      <w:hyperlink w:anchor="sub5280000" w:history="1">
        <w:r>
          <w:rPr>
            <w:rStyle w:val="a3"/>
          </w:rPr>
          <w:t>528-бап. Жалпы ережелер</w:t>
        </w:r>
      </w:hyperlink>
    </w:p>
    <w:p w:rsidR="00000000" w:rsidRDefault="00FC238B">
      <w:pPr>
        <w:ind w:firstLine="400"/>
        <w:jc w:val="both"/>
      </w:pPr>
      <w:hyperlink w:anchor="sub5290000" w:history="1">
        <w:r>
          <w:rPr>
            <w:rStyle w:val="a3"/>
          </w:rPr>
          <w:t>529-бап. Төлемақы төлеушілер</w:t>
        </w:r>
      </w:hyperlink>
    </w:p>
    <w:p w:rsidR="00000000" w:rsidRDefault="00FC238B">
      <w:pPr>
        <w:ind w:firstLine="400"/>
        <w:jc w:val="both"/>
      </w:pPr>
      <w:hyperlink w:anchor="sub5300000" w:history="1">
        <w:r>
          <w:rPr>
            <w:rStyle w:val="a3"/>
          </w:rPr>
          <w:t>530-бап. Төлемақы мөлшерлемелері</w:t>
        </w:r>
      </w:hyperlink>
    </w:p>
    <w:p w:rsidR="00000000" w:rsidRDefault="00FC238B">
      <w:pPr>
        <w:ind w:firstLine="400"/>
        <w:jc w:val="both"/>
      </w:pPr>
      <w:hyperlink w:anchor="sub5310000" w:history="1">
        <w:r>
          <w:rPr>
            <w:rStyle w:val="a3"/>
          </w:rPr>
          <w:t xml:space="preserve">531-бап. </w:t>
        </w:r>
        <w:r>
          <w:rPr>
            <w:rStyle w:val="a3"/>
          </w:rPr>
          <w:t>Есептеу мен төлеу тәртібі</w:t>
        </w:r>
      </w:hyperlink>
    </w:p>
    <w:p w:rsidR="00000000" w:rsidRDefault="00FC238B">
      <w:pPr>
        <w:ind w:firstLine="400"/>
        <w:jc w:val="both"/>
      </w:pPr>
      <w:r>
        <w:rPr>
          <w:rStyle w:val="s0"/>
        </w:rPr>
        <w:t> </w:t>
      </w:r>
    </w:p>
    <w:p w:rsidR="00000000" w:rsidRDefault="00FC238B">
      <w:hyperlink w:anchor="sub5320000" w:history="1">
        <w:r>
          <w:rPr>
            <w:rStyle w:val="a3"/>
          </w:rPr>
          <w:t>79-тарау. Мемлекеттік баж</w:t>
        </w:r>
      </w:hyperlink>
    </w:p>
    <w:p w:rsidR="00000000" w:rsidRDefault="00FC238B">
      <w:hyperlink w:anchor="sub5320000" w:history="1">
        <w:r>
          <w:rPr>
            <w:rStyle w:val="a3"/>
          </w:rPr>
          <w:t>§ 1. Мемлекеттік баж</w:t>
        </w:r>
      </w:hyperlink>
    </w:p>
    <w:p w:rsidR="00000000" w:rsidRDefault="00FC238B">
      <w:pPr>
        <w:ind w:firstLine="400"/>
        <w:jc w:val="both"/>
      </w:pPr>
      <w:hyperlink w:anchor="sub5320000" w:history="1">
        <w:r>
          <w:rPr>
            <w:rStyle w:val="a3"/>
          </w:rPr>
          <w:t>532-бап. Жалпы ережелер</w:t>
        </w:r>
      </w:hyperlink>
    </w:p>
    <w:p w:rsidR="00000000" w:rsidRDefault="00FC238B">
      <w:pPr>
        <w:ind w:firstLine="400"/>
        <w:jc w:val="both"/>
      </w:pPr>
      <w:hyperlink w:anchor="sub5330000" w:history="1">
        <w:r>
          <w:rPr>
            <w:rStyle w:val="a3"/>
          </w:rPr>
          <w:t>533-бап. Мемлекеттік бажд</w:t>
        </w:r>
        <w:r>
          <w:rPr>
            <w:rStyle w:val="a3"/>
          </w:rPr>
          <w:t>ы төлеушілер</w:t>
        </w:r>
      </w:hyperlink>
    </w:p>
    <w:p w:rsidR="00000000" w:rsidRDefault="00FC238B">
      <w:pPr>
        <w:ind w:firstLine="400"/>
        <w:jc w:val="both"/>
      </w:pPr>
      <w:hyperlink w:anchor="sub5340000" w:history="1">
        <w:r>
          <w:rPr>
            <w:rStyle w:val="a3"/>
          </w:rPr>
          <w:t>534-бап. Баж алу объектілері</w:t>
        </w:r>
      </w:hyperlink>
    </w:p>
    <w:p w:rsidR="00000000" w:rsidRDefault="00FC238B">
      <w:pPr>
        <w:ind w:firstLine="400"/>
        <w:jc w:val="both"/>
      </w:pPr>
      <w:hyperlink w:anchor="sub5350000" w:history="1">
        <w:r>
          <w:rPr>
            <w:rStyle w:val="a3"/>
          </w:rPr>
          <w:t>535-бап. Мемлекеттік баждың соттардағы мөлшерлемелері</w:t>
        </w:r>
      </w:hyperlink>
    </w:p>
    <w:p w:rsidR="00000000" w:rsidRDefault="00FC238B">
      <w:pPr>
        <w:ind w:firstLine="400"/>
        <w:jc w:val="both"/>
      </w:pPr>
      <w:hyperlink w:anchor="sub5360000" w:history="1">
        <w:r>
          <w:rPr>
            <w:rStyle w:val="a3"/>
          </w:rPr>
          <w:t>536-бап. Нотариаттық іс-әрекеттер жасағаны үшін алынатын мемл</w:t>
        </w:r>
        <w:r>
          <w:rPr>
            <w:rStyle w:val="a3"/>
          </w:rPr>
          <w:t>екеттік баж мөлшерлемелері</w:t>
        </w:r>
      </w:hyperlink>
    </w:p>
    <w:p w:rsidR="00000000" w:rsidRDefault="00FC238B">
      <w:pPr>
        <w:ind w:firstLine="400"/>
        <w:jc w:val="both"/>
      </w:pPr>
      <w:hyperlink w:anchor="sub5370000" w:history="1">
        <w:r>
          <w:rPr>
            <w:rStyle w:val="a3"/>
          </w:rPr>
          <w:t>537-бап. Азаматтық хал актілерін тіркегені үшін мемлекеттік баж мөлшерлемелері</w:t>
        </w:r>
      </w:hyperlink>
    </w:p>
    <w:p w:rsidR="00000000" w:rsidRDefault="00FC238B">
      <w:pPr>
        <w:ind w:firstLine="400"/>
        <w:jc w:val="both"/>
      </w:pPr>
      <w:hyperlink w:anchor="sub5380000" w:history="1">
        <w:r>
          <w:rPr>
            <w:rStyle w:val="a3"/>
          </w:rPr>
          <w:t>538-бап. Шетелге шығуды, Қазақстан Республикасының азаматтығын алуды, Қазақстан Респ</w:t>
        </w:r>
        <w:r>
          <w:rPr>
            <w:rStyle w:val="a3"/>
          </w:rPr>
          <w:t>убликасының азаматтығын қалпына келтіруді немесе Қазақстан Республикасының азаматтығын тоқтатуды ресімдеу кезіндегі мемлекеттік баж мөлшерлемелері</w:t>
        </w:r>
      </w:hyperlink>
    </w:p>
    <w:p w:rsidR="00000000" w:rsidRDefault="00FC238B">
      <w:pPr>
        <w:ind w:firstLine="400"/>
        <w:jc w:val="both"/>
      </w:pPr>
      <w:hyperlink w:anchor="sub5390000" w:history="1">
        <w:r>
          <w:rPr>
            <w:rStyle w:val="a3"/>
          </w:rPr>
          <w:t xml:space="preserve">539-бап. Зияткерлік меншік саласындағы уәкілетті мемлекеттік органның заңды </w:t>
        </w:r>
        <w:r>
          <w:rPr>
            <w:rStyle w:val="a3"/>
          </w:rPr>
          <w:t>мәні бар іс-әрекеттер жасағаны үшін мемлекеттік баж мөлшерлемелері</w:t>
        </w:r>
      </w:hyperlink>
    </w:p>
    <w:p w:rsidR="00000000" w:rsidRDefault="00FC238B">
      <w:pPr>
        <w:ind w:firstLine="400"/>
        <w:jc w:val="both"/>
      </w:pPr>
      <w:hyperlink w:anchor="sub5400000" w:history="1">
        <w:r>
          <w:rPr>
            <w:rStyle w:val="a3"/>
          </w:rPr>
          <w:t>540-бап. Басқа да іс-әрекеттер жасағаны үшін мемлекеттік баж мөлшерлемелері</w:t>
        </w:r>
      </w:hyperlink>
    </w:p>
    <w:p w:rsidR="00000000" w:rsidRDefault="00FC238B">
      <w:pPr>
        <w:ind w:firstLine="400"/>
        <w:jc w:val="both"/>
      </w:pPr>
      <w:hyperlink w:anchor="sub5410000" w:history="1">
        <w:r>
          <w:rPr>
            <w:rStyle w:val="a3"/>
          </w:rPr>
          <w:t>541-бап. Соттарда мемлекеттік баж төлеуден боса</w:t>
        </w:r>
        <w:r>
          <w:rPr>
            <w:rStyle w:val="a3"/>
          </w:rPr>
          <w:t>ту</w:t>
        </w:r>
      </w:hyperlink>
    </w:p>
    <w:p w:rsidR="00000000" w:rsidRDefault="00FC238B">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FC238B">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FC238B">
      <w:pPr>
        <w:ind w:firstLine="400"/>
        <w:jc w:val="both"/>
      </w:pPr>
      <w:hyperlink w:anchor="sub5440000" w:history="1">
        <w:r>
          <w:rPr>
            <w:rStyle w:val="a3"/>
          </w:rPr>
          <w:t>544-бап. Қазақстан Республикасының азаматтығын қалпына келтіру және алу кезінде мемлекеттік баж төлеуден босату</w:t>
        </w:r>
      </w:hyperlink>
    </w:p>
    <w:p w:rsidR="00000000" w:rsidRDefault="00FC238B">
      <w:pPr>
        <w:ind w:firstLine="400"/>
        <w:jc w:val="both"/>
      </w:pPr>
      <w:hyperlink w:anchor="sub5450000" w:history="1">
        <w:r>
          <w:rPr>
            <w:rStyle w:val="a3"/>
          </w:rPr>
          <w:t>545-бап. Зияткерлік меншік саласындағы уәкілетті мемлекеттік орган</w:t>
        </w:r>
        <w:r>
          <w:rPr>
            <w:rStyle w:val="a3"/>
          </w:rPr>
          <w:t> </w:t>
        </w:r>
        <w:r>
          <w:rPr>
            <w:rStyle w:val="a3"/>
          </w:rPr>
          <w:t>заңды мәні бар іс-әрекеттер жасаған ке</w:t>
        </w:r>
        <w:r>
          <w:rPr>
            <w:rStyle w:val="a3"/>
          </w:rPr>
          <w:t>зде мемлекеттік баж төлеуден босату</w:t>
        </w:r>
      </w:hyperlink>
    </w:p>
    <w:p w:rsidR="00000000" w:rsidRDefault="00FC238B">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FC238B">
      <w:pPr>
        <w:ind w:firstLine="400"/>
        <w:jc w:val="both"/>
      </w:pPr>
      <w:hyperlink w:anchor="sub5470000" w:history="1">
        <w:r>
          <w:rPr>
            <w:rStyle w:val="a3"/>
          </w:rPr>
          <w:t>547-бап. Мемлекеттік бажды төлеу тәртібі</w:t>
        </w:r>
      </w:hyperlink>
    </w:p>
    <w:p w:rsidR="00000000" w:rsidRDefault="00FC238B">
      <w:pPr>
        <w:ind w:firstLine="400"/>
        <w:jc w:val="both"/>
      </w:pPr>
      <w:hyperlink w:anchor="sub5480000" w:history="1">
        <w:r>
          <w:rPr>
            <w:rStyle w:val="a3"/>
          </w:rPr>
          <w:t>548</w:t>
        </w:r>
        <w:r>
          <w:rPr>
            <w:rStyle w:val="a3"/>
          </w:rPr>
          <w:t>-бап. Төленген мемлекеттік баж сомаларын қайтару</w:t>
        </w:r>
        <w:r>
          <w:rPr>
            <w:rStyle w:val="a3"/>
          </w:rPr>
          <w:t xml:space="preserve"> </w:t>
        </w:r>
      </w:hyperlink>
    </w:p>
    <w:p w:rsidR="00000000" w:rsidRDefault="00FC238B">
      <w:hyperlink w:anchor="sub5490000" w:history="1">
        <w:r>
          <w:rPr>
            <w:rStyle w:val="a3"/>
          </w:rPr>
          <w:t>§ 2. Консулдық алым</w:t>
        </w:r>
      </w:hyperlink>
    </w:p>
    <w:p w:rsidR="00000000" w:rsidRDefault="00FC238B">
      <w:pPr>
        <w:ind w:firstLine="400"/>
        <w:jc w:val="both"/>
      </w:pPr>
      <w:hyperlink w:anchor="sub5490000" w:history="1">
        <w:r>
          <w:rPr>
            <w:rStyle w:val="a3"/>
          </w:rPr>
          <w:t>549-бап. Жалпы ережелер</w:t>
        </w:r>
      </w:hyperlink>
    </w:p>
    <w:p w:rsidR="00000000" w:rsidRDefault="00FC238B">
      <w:pPr>
        <w:ind w:firstLine="400"/>
        <w:jc w:val="both"/>
      </w:pPr>
      <w:hyperlink w:anchor="sub5500000" w:history="1">
        <w:r>
          <w:rPr>
            <w:rStyle w:val="a3"/>
          </w:rPr>
          <w:t>550-бап. Консулдық алым төлеушілер</w:t>
        </w:r>
      </w:hyperlink>
    </w:p>
    <w:p w:rsidR="00000000" w:rsidRDefault="00FC238B">
      <w:pPr>
        <w:ind w:firstLine="400"/>
        <w:jc w:val="both"/>
      </w:pPr>
      <w:hyperlink w:anchor="sub5510000" w:history="1">
        <w:r>
          <w:rPr>
            <w:rStyle w:val="a3"/>
          </w:rPr>
          <w:t>551-бап. Алу объектілері</w:t>
        </w:r>
      </w:hyperlink>
    </w:p>
    <w:p w:rsidR="00000000" w:rsidRDefault="00FC238B">
      <w:pPr>
        <w:ind w:firstLine="400"/>
        <w:jc w:val="both"/>
      </w:pPr>
      <w:hyperlink w:anchor="sub5520000" w:history="1">
        <w:r>
          <w:rPr>
            <w:rStyle w:val="a3"/>
          </w:rPr>
          <w:t>552-бап. Консулдық алым мөлшерлемелері</w:t>
        </w:r>
      </w:hyperlink>
    </w:p>
    <w:p w:rsidR="00000000" w:rsidRDefault="00FC238B">
      <w:pPr>
        <w:ind w:firstLine="400"/>
        <w:jc w:val="both"/>
      </w:pPr>
      <w:hyperlink w:anchor="sub5530000" w:history="1">
        <w:r>
          <w:rPr>
            <w:rStyle w:val="a3"/>
          </w:rPr>
          <w:t>553-бап. Консулдық алым төлеуден босату</w:t>
        </w:r>
      </w:hyperlink>
    </w:p>
    <w:p w:rsidR="00000000" w:rsidRDefault="00FC238B">
      <w:pPr>
        <w:ind w:firstLine="400"/>
        <w:jc w:val="both"/>
      </w:pPr>
      <w:hyperlink w:anchor="sub5540000" w:history="1">
        <w:r>
          <w:rPr>
            <w:rStyle w:val="a3"/>
          </w:rPr>
          <w:t>554-бап. Консулдық алымды төлеу тәртібі</w:t>
        </w:r>
      </w:hyperlink>
    </w:p>
    <w:p w:rsidR="00000000" w:rsidRDefault="00FC238B">
      <w:pPr>
        <w:ind w:firstLine="400"/>
        <w:jc w:val="both"/>
      </w:pPr>
      <w:r>
        <w:rPr>
          <w:rStyle w:val="s0"/>
        </w:rPr>
        <w:t> </w:t>
      </w:r>
    </w:p>
    <w:p w:rsidR="00000000" w:rsidRDefault="00FC238B">
      <w:hyperlink w:anchor="sub5550000" w:history="1">
        <w:r>
          <w:rPr>
            <w:rStyle w:val="a3"/>
          </w:rPr>
          <w:t>3. САЛЫҚ ӘКІМШІЛІГІН ЖҮРГІЗУ</w:t>
        </w:r>
      </w:hyperlink>
    </w:p>
    <w:p w:rsidR="00000000" w:rsidRDefault="00FC238B">
      <w:hyperlink w:anchor="sub5550000" w:history="1">
        <w:r>
          <w:rPr>
            <w:rStyle w:val="a3"/>
          </w:rPr>
          <w:t>20-бөлім. Салықтық бақылау және салық әкімшілігін жүргізудің өзге де нысандары</w:t>
        </w:r>
      </w:hyperlink>
    </w:p>
    <w:p w:rsidR="00000000" w:rsidRDefault="00FC238B">
      <w:hyperlink w:anchor="sub5550000" w:history="1">
        <w:r>
          <w:rPr>
            <w:rStyle w:val="a3"/>
          </w:rPr>
          <w:t>80-тарау. Жалпы ережелер</w:t>
        </w:r>
      </w:hyperlink>
    </w:p>
    <w:p w:rsidR="00000000" w:rsidRDefault="00FC238B">
      <w:pPr>
        <w:ind w:firstLine="400"/>
        <w:jc w:val="both"/>
      </w:pPr>
      <w:hyperlink w:anchor="sub5550000" w:history="1">
        <w:r>
          <w:rPr>
            <w:rStyle w:val="a3"/>
          </w:rPr>
          <w:t>555-бап. Салық әкімшілігін жүргізу</w:t>
        </w:r>
      </w:hyperlink>
    </w:p>
    <w:p w:rsidR="00000000" w:rsidRDefault="00FC238B">
      <w:pPr>
        <w:ind w:firstLine="400"/>
        <w:jc w:val="both"/>
      </w:pPr>
      <w:hyperlink w:anchor="sub5560000" w:history="1">
        <w:r>
          <w:rPr>
            <w:rStyle w:val="a3"/>
          </w:rPr>
          <w:t>556-бап. Салықтық бақылау</w:t>
        </w:r>
      </w:hyperlink>
    </w:p>
    <w:p w:rsidR="00000000" w:rsidRDefault="00FC238B">
      <w:pPr>
        <w:ind w:firstLine="400"/>
        <w:jc w:val="both"/>
      </w:pPr>
      <w:hyperlink w:anchor="sub5570000" w:history="1">
        <w:r>
          <w:rPr>
            <w:rStyle w:val="a3"/>
          </w:rPr>
          <w:t>557-бап. Салық құпиясы</w:t>
        </w:r>
      </w:hyperlink>
    </w:p>
    <w:p w:rsidR="00000000" w:rsidRDefault="00FC238B">
      <w:pPr>
        <w:ind w:firstLine="400"/>
        <w:jc w:val="both"/>
      </w:pPr>
      <w:hyperlink w:anchor="sub5580000" w:history="1">
        <w:r>
          <w:rPr>
            <w:rStyle w:val="a3"/>
          </w:rPr>
          <w:t>558-бап. Салықтық зерттеу</w:t>
        </w:r>
        <w:r>
          <w:rPr>
            <w:rStyle w:val="a3"/>
          </w:rPr>
          <w:t xml:space="preserve"> </w:t>
        </w:r>
      </w:hyperlink>
    </w:p>
    <w:p w:rsidR="00000000" w:rsidRDefault="00FC238B">
      <w:pPr>
        <w:ind w:firstLine="400"/>
        <w:jc w:val="both"/>
      </w:pPr>
      <w:hyperlink w:anchor="sub5590000" w:history="1">
        <w:r>
          <w:rPr>
            <w:rStyle w:val="a3"/>
          </w:rPr>
          <w:t>559-бап. К</w:t>
        </w:r>
        <w:r>
          <w:rPr>
            <w:rStyle w:val="a3"/>
          </w:rPr>
          <w:t>уәгерлердің қатысуы</w:t>
        </w:r>
      </w:hyperlink>
    </w:p>
    <w:p w:rsidR="00000000" w:rsidRDefault="00FC238B">
      <w:pPr>
        <w:ind w:firstLine="400"/>
        <w:jc w:val="both"/>
      </w:pPr>
      <w:r>
        <w:rPr>
          <w:rStyle w:val="s0"/>
        </w:rPr>
        <w:t> </w:t>
      </w:r>
    </w:p>
    <w:p w:rsidR="00000000" w:rsidRDefault="00FC238B">
      <w:hyperlink w:anchor="sub5600000" w:history="1">
        <w:r>
          <w:rPr>
            <w:rStyle w:val="a3"/>
          </w:rPr>
          <w:t>81-тарау. Салық төлеушіні салық органдарында тіркеу</w:t>
        </w:r>
      </w:hyperlink>
    </w:p>
    <w:p w:rsidR="00000000" w:rsidRDefault="00FC238B">
      <w:pPr>
        <w:ind w:firstLine="400"/>
        <w:jc w:val="both"/>
      </w:pPr>
      <w:hyperlink w:anchor="sub5600000" w:history="1">
        <w:r>
          <w:rPr>
            <w:rStyle w:val="a3"/>
          </w:rPr>
          <w:t>560-бап. Жалпы ережелер</w:t>
        </w:r>
      </w:hyperlink>
    </w:p>
    <w:p w:rsidR="00000000" w:rsidRDefault="00FC238B">
      <w:pPr>
        <w:ind w:firstLine="400"/>
        <w:jc w:val="both"/>
      </w:pPr>
      <w:r>
        <w:rPr>
          <w:rStyle w:val="s0"/>
        </w:rPr>
        <w:t> </w:t>
      </w:r>
    </w:p>
    <w:p w:rsidR="00000000" w:rsidRDefault="00FC238B">
      <w:hyperlink w:anchor="sub5610000" w:history="1">
        <w:r>
          <w:rPr>
            <w:rStyle w:val="a3"/>
          </w:rPr>
          <w:t>§ 1. Салық төлеуші ретінде тіркеу</w:t>
        </w:r>
      </w:hyperlink>
    </w:p>
    <w:p w:rsidR="00000000" w:rsidRDefault="00FC238B">
      <w:pPr>
        <w:ind w:firstLine="400"/>
        <w:jc w:val="both"/>
      </w:pPr>
      <w:hyperlink w:anchor="sub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FC238B">
      <w:pPr>
        <w:ind w:firstLine="400"/>
        <w:jc w:val="both"/>
      </w:pPr>
      <w:hyperlink w:anchor="sub5620000" w:history="1">
        <w:r>
          <w:rPr>
            <w:rStyle w:val="a3"/>
          </w:rPr>
          <w:t>562-бап. Бейрезидентті салық төлеуші ретінде тіркеу ерекшелігі</w:t>
        </w:r>
      </w:hyperlink>
    </w:p>
    <w:p w:rsidR="00000000" w:rsidRDefault="00FC238B">
      <w:pPr>
        <w:ind w:firstLine="400"/>
        <w:jc w:val="both"/>
      </w:pPr>
      <w:hyperlink w:anchor="sub5630000" w:history="1">
        <w:r>
          <w:rPr>
            <w:rStyle w:val="a3"/>
          </w:rPr>
          <w:t>563-бап. Салық төлеушілердің мемлекеттік деректер базасындағы тіркеу деректерін өзгерту және толықтыру</w:t>
        </w:r>
        <w:r>
          <w:rPr>
            <w:rStyle w:val="a3"/>
          </w:rPr>
          <w:t xml:space="preserve"> </w:t>
        </w:r>
      </w:hyperlink>
    </w:p>
    <w:p w:rsidR="00000000" w:rsidRDefault="00FC238B">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FC238B">
      <w:pPr>
        <w:ind w:firstLine="400"/>
        <w:jc w:val="both"/>
      </w:pPr>
      <w:r>
        <w:t> </w:t>
      </w:r>
    </w:p>
    <w:p w:rsidR="00000000" w:rsidRDefault="00FC238B">
      <w:hyperlink w:anchor="sub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FC238B">
      <w:pPr>
        <w:ind w:firstLine="400"/>
        <w:jc w:val="both"/>
      </w:pPr>
      <w:hyperlink w:anchor="sub5650000" w:history="1">
        <w:r>
          <w:rPr>
            <w:rStyle w:val="a3"/>
          </w:rPr>
          <w:t>565-бап. Дара кәсіпкер, жекеше нотариус, жеке сот орындаушысы, адвокат, кәсіби медиато</w:t>
        </w:r>
        <w:r>
          <w:rPr>
            <w:rStyle w:val="a3"/>
          </w:rPr>
          <w:t>р ретінде тіркеу есебіне қою</w:t>
        </w:r>
      </w:hyperlink>
    </w:p>
    <w:p w:rsidR="00000000" w:rsidRDefault="00FC238B">
      <w:pPr>
        <w:ind w:firstLine="400"/>
        <w:jc w:val="both"/>
      </w:pPr>
      <w:hyperlink w:anchor="sub5660000" w:history="1">
        <w:r>
          <w:rPr>
            <w:rStyle w:val="a3"/>
          </w:rPr>
          <w:t>566-бап. Дара кәсіпкердің, жекеше нотариустың, жеке сот орындаушысының, адвокаттың, кәсіби медиатордың тіркеу деректерін өзгерту</w:t>
        </w:r>
      </w:hyperlink>
    </w:p>
    <w:p w:rsidR="00000000" w:rsidRDefault="00FC238B">
      <w:pPr>
        <w:ind w:firstLine="400"/>
        <w:jc w:val="both"/>
      </w:pPr>
      <w:hyperlink w:anchor="sub5670000" w:history="1">
        <w:r>
          <w:rPr>
            <w:rStyle w:val="a3"/>
          </w:rPr>
          <w:t>567-бап. Дара кәсіпкер, жекеше н</w:t>
        </w:r>
        <w:r>
          <w:rPr>
            <w:rStyle w:val="a3"/>
          </w:rPr>
          <w:t>отариус, жеке сот орындаушысы, адвокат, кәсіби медиатор ретінде тіркеу есебінен шығару</w:t>
        </w:r>
      </w:hyperlink>
    </w:p>
    <w:p w:rsidR="00000000" w:rsidRDefault="00FC238B">
      <w:pPr>
        <w:ind w:firstLine="400"/>
        <w:jc w:val="both"/>
      </w:pPr>
      <w:r>
        <w:t> </w:t>
      </w:r>
    </w:p>
    <w:p w:rsidR="00000000" w:rsidRDefault="00FC238B">
      <w:hyperlink w:anchor="sub5680000" w:history="1">
        <w:r>
          <w:rPr>
            <w:rStyle w:val="a3"/>
          </w:rPr>
          <w:t>§ 3. Қосылған құн салығын төлеушілерді тіркеу есебі</w:t>
        </w:r>
      </w:hyperlink>
    </w:p>
    <w:p w:rsidR="00000000" w:rsidRDefault="00FC238B">
      <w:pPr>
        <w:ind w:firstLine="400"/>
        <w:jc w:val="both"/>
      </w:pPr>
      <w:hyperlink w:anchor="sub5680000" w:history="1">
        <w:r>
          <w:rPr>
            <w:rStyle w:val="a3"/>
          </w:rPr>
          <w:t>568-бап. Қосылған құн салығы бойынша тіркеу есебі</w:t>
        </w:r>
        <w:r>
          <w:rPr>
            <w:rStyle w:val="a3"/>
          </w:rPr>
          <w:t>не міндетті түрде қою</w:t>
        </w:r>
        <w:r>
          <w:rPr>
            <w:rStyle w:val="a3"/>
          </w:rPr>
          <w:t xml:space="preserve"> </w:t>
        </w:r>
      </w:hyperlink>
    </w:p>
    <w:p w:rsidR="00000000" w:rsidRDefault="00FC238B">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FC238B">
      <w:pPr>
        <w:ind w:firstLine="400"/>
        <w:jc w:val="both"/>
      </w:pPr>
      <w:hyperlink w:anchor="sub5700000" w:history="1">
        <w:r>
          <w:rPr>
            <w:rStyle w:val="a3"/>
          </w:rPr>
          <w:t>570-бап. Қосылған құн салығы бойынша тіркеу есебіне қою туралы куәлік</w:t>
        </w:r>
        <w:r>
          <w:rPr>
            <w:rStyle w:val="a3"/>
          </w:rPr>
          <w:t xml:space="preserve"> </w:t>
        </w:r>
      </w:hyperlink>
    </w:p>
    <w:p w:rsidR="00000000" w:rsidRDefault="00FC238B">
      <w:pPr>
        <w:ind w:firstLine="400"/>
        <w:jc w:val="both"/>
      </w:pPr>
      <w:hyperlink w:anchor="sub5710000" w:history="1">
        <w:r>
          <w:rPr>
            <w:rStyle w:val="a3"/>
          </w:rPr>
          <w:t>571-бап. Қосылған құн салығы бойынша тіркеу есебінен шығару</w:t>
        </w:r>
      </w:hyperlink>
    </w:p>
    <w:p w:rsidR="00000000" w:rsidRDefault="00FC238B">
      <w:hyperlink w:anchor="sub5720000" w:history="1">
        <w:r>
          <w:rPr>
            <w:rStyle w:val="a3"/>
          </w:rPr>
          <w:t>§ 4. Электрондық салық төлеуші ретінде тіркеу есебі</w:t>
        </w:r>
      </w:hyperlink>
    </w:p>
    <w:p w:rsidR="00000000" w:rsidRDefault="00FC238B">
      <w:pPr>
        <w:ind w:firstLine="400"/>
        <w:jc w:val="both"/>
      </w:pPr>
      <w:hyperlink w:anchor="sub5720000" w:history="1">
        <w:r>
          <w:rPr>
            <w:rStyle w:val="a3"/>
          </w:rPr>
          <w:t>572-бап. Электрондық салық төлеушіні тіркеу есебіне қою</w:t>
        </w:r>
      </w:hyperlink>
    </w:p>
    <w:p w:rsidR="00000000" w:rsidRDefault="00FC238B">
      <w:pPr>
        <w:ind w:firstLine="400"/>
        <w:jc w:val="both"/>
      </w:pPr>
      <w:hyperlink w:anchor="sub5730000" w:history="1">
        <w:r>
          <w:rPr>
            <w:rStyle w:val="a3"/>
          </w:rPr>
          <w:t>573-бап. Электрондық цифрлық қолтаңбаны ауыстыру және жою</w:t>
        </w:r>
      </w:hyperlink>
    </w:p>
    <w:p w:rsidR="00000000" w:rsidRDefault="00FC238B">
      <w:hyperlink w:anchor="sub5740000" w:history="1">
        <w:r>
          <w:rPr>
            <w:rStyle w:val="a3"/>
          </w:rPr>
          <w:t>§ 5. Жекелеген қызмет түрлерін жүзеге асыратын салық төлеушіні тіркеу есебі</w:t>
        </w:r>
      </w:hyperlink>
    </w:p>
    <w:p w:rsidR="00000000" w:rsidRDefault="00FC238B">
      <w:pPr>
        <w:ind w:firstLine="400"/>
        <w:jc w:val="both"/>
      </w:pPr>
      <w:hyperlink w:anchor="sub5740000" w:history="1">
        <w:r>
          <w:rPr>
            <w:rStyle w:val="a3"/>
          </w:rPr>
          <w:t>574-бап. Жекелеген қызмет түрлерін жүзе</w:t>
        </w:r>
        <w:r>
          <w:rPr>
            <w:rStyle w:val="a3"/>
          </w:rPr>
          <w:t>ге асыратын салық төлеуші ретінде тіркеу есебіне қою</w:t>
        </w:r>
      </w:hyperlink>
    </w:p>
    <w:p w:rsidR="00000000" w:rsidRDefault="00FC238B">
      <w:pPr>
        <w:ind w:firstLine="400"/>
        <w:jc w:val="both"/>
      </w:pPr>
      <w:hyperlink w:anchor="sub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FC238B">
      <w:pPr>
        <w:ind w:firstLine="400"/>
        <w:jc w:val="both"/>
      </w:pPr>
      <w:hyperlink w:anchor="sub5760000" w:history="1">
        <w:r>
          <w:rPr>
            <w:rStyle w:val="a3"/>
          </w:rPr>
          <w:t>576-бап. Жекелеген қызмет тү</w:t>
        </w:r>
        <w:r>
          <w:rPr>
            <w:rStyle w:val="a3"/>
          </w:rPr>
          <w:t>рлерін жүзеге асыратын салық төлеуші ретінде тіркеу есебінен шығару</w:t>
        </w:r>
      </w:hyperlink>
    </w:p>
    <w:p w:rsidR="00000000" w:rsidRDefault="00FC238B">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FC238B">
      <w:pPr>
        <w:ind w:firstLine="400"/>
        <w:jc w:val="both"/>
      </w:pPr>
      <w:hyperlink w:anchor="sub5770000" w:history="1">
        <w:r>
          <w:rPr>
            <w:rStyle w:val="a3"/>
          </w:rPr>
          <w:t>577-б</w:t>
        </w:r>
        <w:r>
          <w:rPr>
            <w:rStyle w:val="a3"/>
          </w:rPr>
          <w:t>ап. Салық салу объектілерін және (немесе) салық салуға байланысты объектілерді орналасқан жері бойынша тіркеу есебіне қою</w:t>
        </w:r>
      </w:hyperlink>
    </w:p>
    <w:p w:rsidR="00000000" w:rsidRDefault="00FC238B">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w:t>
        </w:r>
        <w:r>
          <w:rPr>
            <w:rStyle w:val="a3"/>
          </w:rPr>
          <w:t>ойынша тіркеу есебінен шығару</w:t>
        </w:r>
      </w:hyperlink>
    </w:p>
    <w:p w:rsidR="00000000" w:rsidRDefault="00FC238B">
      <w:hyperlink w:anchor="sub5790000" w:history="1">
        <w:r>
          <w:rPr>
            <w:rStyle w:val="a3"/>
          </w:rPr>
          <w:t>§ 7. Әрекетсіз салық төлеуші және тарату сатысында тұрған салық төлеуші</w:t>
        </w:r>
      </w:hyperlink>
    </w:p>
    <w:p w:rsidR="00000000" w:rsidRDefault="00FC238B">
      <w:pPr>
        <w:ind w:firstLine="400"/>
        <w:jc w:val="both"/>
      </w:pPr>
      <w:hyperlink w:anchor="sub5790000" w:history="1">
        <w:r>
          <w:rPr>
            <w:rStyle w:val="a3"/>
          </w:rPr>
          <w:t>579-бап. Әрекетсіз салық төлеуші</w:t>
        </w:r>
      </w:hyperlink>
    </w:p>
    <w:p w:rsidR="00000000" w:rsidRDefault="00FC238B">
      <w:pPr>
        <w:ind w:firstLine="400"/>
        <w:jc w:val="both"/>
      </w:pPr>
      <w:hyperlink w:anchor="sub5800000" w:history="1">
        <w:r>
          <w:rPr>
            <w:rStyle w:val="a3"/>
          </w:rPr>
          <w:t>580-бап. Тарату сатысы</w:t>
        </w:r>
        <w:r>
          <w:rPr>
            <w:rStyle w:val="a3"/>
          </w:rPr>
          <w:t>нда тұрған салық төлеуші</w:t>
        </w:r>
      </w:hyperlink>
    </w:p>
    <w:p w:rsidR="00000000" w:rsidRDefault="00FC238B">
      <w:hyperlink w:anchor="sub5810000" w:history="1">
        <w:r>
          <w:rPr>
            <w:rStyle w:val="a3"/>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FC238B">
      <w:pPr>
        <w:ind w:firstLine="400"/>
        <w:jc w:val="both"/>
      </w:pPr>
      <w:hyperlink w:anchor="sub5810000" w:history="1">
        <w:r>
          <w:rPr>
            <w:rStyle w:val="a3"/>
          </w:rPr>
          <w:t>581-бап. Банктердің және банк операцияларының жекелеген түрлерін жүзеге асыратын ұйымдардың міндеттері</w:t>
        </w:r>
        <w:r>
          <w:rPr>
            <w:rStyle w:val="a3"/>
          </w:rPr>
          <w:t xml:space="preserve"> </w:t>
        </w:r>
      </w:hyperlink>
    </w:p>
    <w:p w:rsidR="00000000" w:rsidRDefault="00FC238B">
      <w:pPr>
        <w:ind w:firstLine="400"/>
        <w:jc w:val="both"/>
      </w:pPr>
      <w:hyperlink w:anchor="sub5820000" w:history="1">
        <w:r>
          <w:rPr>
            <w:rStyle w:val="a3"/>
          </w:rPr>
          <w:t>582-бап. Уәкілетті мемлекеттік органдардың салық төлеушіні тіркеуді және оны тіркеу есебіне алуды жүзег</w:t>
        </w:r>
        <w:r>
          <w:rPr>
            <w:rStyle w:val="a3"/>
          </w:rPr>
          <w:t>е асыру кезіндегі өзара іс-қимылы</w:t>
        </w:r>
        <w:r>
          <w:rPr>
            <w:rStyle w:val="a3"/>
          </w:rPr>
          <w:t xml:space="preserve"> </w:t>
        </w:r>
      </w:hyperlink>
    </w:p>
    <w:p w:rsidR="00000000" w:rsidRDefault="00FC238B">
      <w:pPr>
        <w:ind w:left="1200" w:hanging="800"/>
        <w:jc w:val="both"/>
      </w:pPr>
      <w:hyperlink w:anchor="sub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FC238B">
      <w:pPr>
        <w:ind w:firstLine="400"/>
        <w:jc w:val="both"/>
      </w:pPr>
      <w:r>
        <w:t> </w:t>
      </w:r>
    </w:p>
    <w:p w:rsidR="00000000" w:rsidRDefault="00FC238B">
      <w:hyperlink w:anchor="sub5840000" w:history="1">
        <w:r>
          <w:rPr>
            <w:rStyle w:val="a3"/>
          </w:rPr>
          <w:t>82-тарау. Салықтық нысандарды қабылдау. Камералдық бақылау</w:t>
        </w:r>
      </w:hyperlink>
    </w:p>
    <w:p w:rsidR="00000000" w:rsidRDefault="00FC238B">
      <w:pPr>
        <w:ind w:firstLine="400"/>
        <w:jc w:val="both"/>
      </w:pPr>
      <w:hyperlink w:anchor="sub5840000" w:history="1">
        <w:r>
          <w:rPr>
            <w:rStyle w:val="a3"/>
          </w:rPr>
          <w:t>584-бап. Салықтық нысандарды қабылдау</w:t>
        </w:r>
      </w:hyperlink>
    </w:p>
    <w:p w:rsidR="00000000" w:rsidRDefault="00FC238B">
      <w:pPr>
        <w:ind w:firstLine="400"/>
        <w:jc w:val="both"/>
      </w:pPr>
      <w:hyperlink w:anchor="sub5850000" w:history="1">
        <w:r>
          <w:rPr>
            <w:rStyle w:val="a3"/>
          </w:rPr>
          <w:t>585-бап. Камералдық бақылау</w:t>
        </w:r>
      </w:hyperlink>
    </w:p>
    <w:p w:rsidR="00000000" w:rsidRDefault="00FC238B">
      <w:pPr>
        <w:ind w:firstLine="400"/>
        <w:jc w:val="both"/>
      </w:pPr>
      <w:hyperlink w:anchor="sub5860000" w:history="1">
        <w:r>
          <w:rPr>
            <w:rStyle w:val="a3"/>
          </w:rPr>
          <w:t>586-бап. К</w:t>
        </w:r>
        <w:r>
          <w:rPr>
            <w:rStyle w:val="a3"/>
          </w:rPr>
          <w:t>амералдық бақылау жүргізудің тәртібі мен мерзімі</w:t>
        </w:r>
      </w:hyperlink>
    </w:p>
    <w:p w:rsidR="00000000" w:rsidRDefault="00FC238B">
      <w:pPr>
        <w:ind w:firstLine="400"/>
        <w:jc w:val="both"/>
      </w:pPr>
      <w:hyperlink w:anchor="sub5870000" w:history="1">
        <w:r>
          <w:rPr>
            <w:rStyle w:val="a3"/>
          </w:rPr>
          <w:t>587-бап. Камералдық бақылау нәтижелері</w:t>
        </w:r>
      </w:hyperlink>
    </w:p>
    <w:p w:rsidR="00000000" w:rsidRDefault="00FC238B">
      <w:pPr>
        <w:ind w:firstLine="400"/>
        <w:jc w:val="both"/>
      </w:pPr>
      <w:r>
        <w:t> </w:t>
      </w:r>
    </w:p>
    <w:p w:rsidR="00000000" w:rsidRDefault="00FC238B">
      <w:pPr>
        <w:jc w:val="both"/>
      </w:pPr>
      <w:hyperlink w:anchor="sub5880000" w:history="1">
        <w:r>
          <w:rPr>
            <w:rStyle w:val="a3"/>
          </w:rPr>
          <w:t>83-тарау. Салық міндеттемелерінің, міндетті зейнетақы жарналарын, міндетті кәсіптік зейнетақы жарнал</w:t>
        </w:r>
        <w:r>
          <w:rPr>
            <w:rStyle w:val="a3"/>
          </w:rPr>
          <w:t>арын аудару мен әлеуметтік аударымдарды төлеу бойынша міндеттердің орындалуын есепке алу</w:t>
        </w:r>
      </w:hyperlink>
    </w:p>
    <w:p w:rsidR="00000000" w:rsidRDefault="00FC238B">
      <w:pPr>
        <w:ind w:firstLine="400"/>
        <w:jc w:val="both"/>
      </w:pPr>
      <w:hyperlink w:anchor="sub5880000" w:history="1">
        <w:r>
          <w:rPr>
            <w:rStyle w:val="a3"/>
          </w:rPr>
          <w:t>588-бап. Жалпы ережелер</w:t>
        </w:r>
      </w:hyperlink>
    </w:p>
    <w:p w:rsidR="00000000" w:rsidRDefault="00FC238B">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FC238B">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hyperlink>
    </w:p>
    <w:p w:rsidR="00000000" w:rsidRDefault="00FC238B">
      <w:pPr>
        <w:ind w:firstLine="400"/>
        <w:jc w:val="both"/>
      </w:pPr>
      <w:hyperlink w:anchor="sub5910000" w:history="1">
        <w:r>
          <w:rPr>
            <w:rStyle w:val="a3"/>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hyperlink>
    </w:p>
    <w:p w:rsidR="00000000" w:rsidRDefault="00FC238B">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есепке алу</w:t>
        </w:r>
      </w:hyperlink>
    </w:p>
    <w:p w:rsidR="00000000" w:rsidRDefault="00FC238B">
      <w:pPr>
        <w:ind w:firstLine="400"/>
        <w:jc w:val="both"/>
      </w:pPr>
      <w:hyperlink w:anchor="sub5930000" w:history="1">
        <w:r>
          <w:rPr>
            <w:rStyle w:val="a3"/>
          </w:rPr>
          <w:t>593-бап. Өсімпұлдарды, айыппұлдарды есепке алу</w:t>
        </w:r>
      </w:hyperlink>
    </w:p>
    <w:p w:rsidR="00000000" w:rsidRDefault="00FC238B">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w:t>
        </w:r>
        <w:r>
          <w:rPr>
            <w:rStyle w:val="a3"/>
          </w:rPr>
          <w:t>дарымдар бойынша есеп-қисаптарды салыстырып тексеру жүргізу</w:t>
        </w:r>
      </w:hyperlink>
    </w:p>
    <w:p w:rsidR="00000000" w:rsidRDefault="00FC238B">
      <w:pPr>
        <w:ind w:firstLine="400"/>
        <w:jc w:val="both"/>
      </w:pPr>
      <w:hyperlink w:anchor="sub5950000" w:history="1">
        <w:r>
          <w:rPr>
            <w:rStyle w:val="a3"/>
          </w:rPr>
          <w:t>595-бап. Салық төлеушінің (салық агентінің) дербес шотын беру</w:t>
        </w:r>
      </w:hyperlink>
    </w:p>
    <w:p w:rsidR="00000000" w:rsidRDefault="00FC238B">
      <w:pPr>
        <w:ind w:firstLine="400"/>
        <w:jc w:val="both"/>
      </w:pPr>
      <w:hyperlink w:anchor="sub5960000" w:history="1">
        <w:r>
          <w:rPr>
            <w:rStyle w:val="a3"/>
          </w:rPr>
          <w:t xml:space="preserve">596-бап. Қаулыны орындаудың мерзімі өтуіне байланысты айыппұл төлеу </w:t>
        </w:r>
        <w:r>
          <w:rPr>
            <w:rStyle w:val="a3"/>
          </w:rPr>
          <w:t>бойынша міндеттеменің тоқтатылуы</w:t>
        </w:r>
      </w:hyperlink>
    </w:p>
    <w:p w:rsidR="00000000" w:rsidRDefault="00FC238B">
      <w:pPr>
        <w:ind w:firstLine="400"/>
        <w:jc w:val="both"/>
      </w:pPr>
      <w:hyperlink w:anchor="sub5970000" w:history="1">
        <w:r>
          <w:rPr>
            <w:rStyle w:val="a3"/>
          </w:rPr>
          <w:t>597-бап. Салық төлеушінің (салық агентінің) дербес шотын жабу</w:t>
        </w:r>
      </w:hyperlink>
    </w:p>
    <w:p w:rsidR="00000000" w:rsidRDefault="00FC238B">
      <w:pPr>
        <w:ind w:firstLine="400"/>
        <w:jc w:val="both"/>
      </w:pPr>
      <w:hyperlink w:anchor="sub5980000" w:history="1">
        <w:r>
          <w:rPr>
            <w:rStyle w:val="a3"/>
          </w:rPr>
          <w:t>598-бап. Салық берешегінің, міндетті зейнетақы жарналарының, міндетті кәсіптік зейнетақы жарнал</w:t>
        </w:r>
        <w:r>
          <w:rPr>
            <w:rStyle w:val="a3"/>
          </w:rPr>
          <w:t>арының және әлеуметтік аударымдар бойынша берешегінің жоқ (бар) екендігі туралы мәліметтерді беру тәртібі</w:t>
        </w:r>
      </w:hyperlink>
    </w:p>
    <w:p w:rsidR="00000000" w:rsidRDefault="00FC238B">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w:t>
        </w:r>
        <w:r>
          <w:rPr>
            <w:rStyle w:val="a3"/>
          </w:rPr>
          <w:t>тару</w:t>
        </w:r>
      </w:hyperlink>
    </w:p>
    <w:p w:rsidR="00000000" w:rsidRDefault="00FC238B">
      <w:pPr>
        <w:ind w:firstLine="400"/>
        <w:jc w:val="both"/>
      </w:pPr>
      <w:hyperlink w:anchor="sub5990000" w:history="1">
        <w:r>
          <w:rPr>
            <w:rStyle w:val="a3"/>
          </w:rPr>
          <w:t>599-бап. Артық төленген салық, төлемақы және өсімпұл сомаларын есепке жатқызу</w:t>
        </w:r>
        <w:r>
          <w:rPr>
            <w:rStyle w:val="a3"/>
          </w:rPr>
          <w:t xml:space="preserve"> </w:t>
        </w:r>
      </w:hyperlink>
    </w:p>
    <w:p w:rsidR="00000000" w:rsidRDefault="00FC238B">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w:t>
        </w:r>
        <w:r>
          <w:rPr>
            <w:rStyle w:val="a3"/>
          </w:rPr>
          <w:t>пке жатқызу</w:t>
        </w:r>
      </w:hyperlink>
    </w:p>
    <w:p w:rsidR="00000000" w:rsidRDefault="00FC238B">
      <w:pPr>
        <w:ind w:firstLine="400"/>
        <w:jc w:val="both"/>
      </w:pPr>
      <w:hyperlink w:anchor="sub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FC238B">
      <w:pPr>
        <w:ind w:firstLine="400"/>
        <w:jc w:val="both"/>
      </w:pPr>
      <w:hyperlink w:anchor="sub6020000" w:history="1">
        <w:r>
          <w:rPr>
            <w:rStyle w:val="a3"/>
          </w:rPr>
          <w:t xml:space="preserve">602-бап. Салықтың, төлемнің, өсімпұлдың артық төленген сомаларын </w:t>
        </w:r>
        <w:r>
          <w:rPr>
            <w:rStyle w:val="a3"/>
          </w:rPr>
          <w:t>қайтару</w:t>
        </w:r>
      </w:hyperlink>
    </w:p>
    <w:p w:rsidR="00000000" w:rsidRDefault="00FC238B">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FC238B">
      <w:pPr>
        <w:ind w:firstLine="400"/>
        <w:jc w:val="both"/>
      </w:pPr>
      <w:hyperlink w:anchor="sub6040000" w:history="1">
        <w:r>
          <w:rPr>
            <w:rStyle w:val="a3"/>
          </w:rPr>
          <w:t>604-бап. Басқа да негіздер бойынша қосылған құн салығын қайтару</w:t>
        </w:r>
      </w:hyperlink>
    </w:p>
    <w:p w:rsidR="00000000" w:rsidRDefault="00FC238B">
      <w:pPr>
        <w:ind w:firstLine="400"/>
        <w:jc w:val="both"/>
      </w:pPr>
      <w:hyperlink w:anchor="sub6050000" w:history="1">
        <w:r>
          <w:rPr>
            <w:rStyle w:val="a3"/>
          </w:rPr>
          <w:t>605-бап. Айыппұлдың төленген сомасын қайтару</w:t>
        </w:r>
        <w:r>
          <w:rPr>
            <w:rStyle w:val="a3"/>
          </w:rPr>
          <w:t xml:space="preserve"> </w:t>
        </w:r>
      </w:hyperlink>
    </w:p>
    <w:p w:rsidR="00000000" w:rsidRDefault="00FC238B">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FC238B">
      <w:pPr>
        <w:ind w:firstLine="400"/>
        <w:jc w:val="both"/>
      </w:pPr>
      <w:r>
        <w:rPr>
          <w:rStyle w:val="s0"/>
        </w:rPr>
        <w:t> </w:t>
      </w:r>
    </w:p>
    <w:p w:rsidR="00000000" w:rsidRDefault="00FC238B">
      <w:pPr>
        <w:jc w:val="both"/>
      </w:pPr>
      <w:hyperlink w:anchor="sub6070000" w:history="1">
        <w:r>
          <w:rPr>
            <w:rStyle w:val="a3"/>
          </w:rPr>
          <w:t>84-тарау. Салық міндеттемесін, міндетті зейнетақы жарна</w:t>
        </w:r>
        <w:r>
          <w:rPr>
            <w:rStyle w:val="a3"/>
          </w:rPr>
          <w:t>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жөніндегі хабарлама</w:t>
        </w:r>
      </w:hyperlink>
    </w:p>
    <w:p w:rsidR="00000000" w:rsidRDefault="00FC238B">
      <w:pPr>
        <w:ind w:firstLine="400"/>
        <w:jc w:val="both"/>
      </w:pPr>
      <w:hyperlink w:anchor="sub6070000" w:history="1">
        <w:r>
          <w:rPr>
            <w:rStyle w:val="a3"/>
          </w:rPr>
          <w:t>607-бап. Жалпы ережелер</w:t>
        </w:r>
      </w:hyperlink>
    </w:p>
    <w:p w:rsidR="00000000" w:rsidRDefault="00FC238B">
      <w:pPr>
        <w:ind w:firstLine="400"/>
        <w:jc w:val="both"/>
      </w:pPr>
      <w:hyperlink w:anchor="sub6080000" w:history="1">
        <w:r>
          <w:rPr>
            <w:rStyle w:val="a3"/>
          </w:rPr>
          <w:t>608-бап. Хабарламаны тапсыру және орындау тәртібі</w:t>
        </w:r>
      </w:hyperlink>
    </w:p>
    <w:p w:rsidR="00000000" w:rsidRDefault="00FC238B">
      <w:pPr>
        <w:ind w:firstLine="400"/>
        <w:jc w:val="both"/>
      </w:pPr>
      <w:r>
        <w:rPr>
          <w:rStyle w:val="s0"/>
        </w:rPr>
        <w:t> </w:t>
      </w:r>
    </w:p>
    <w:p w:rsidR="00000000" w:rsidRDefault="00FC238B">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FC238B">
      <w:pPr>
        <w:ind w:firstLine="400"/>
        <w:jc w:val="both"/>
      </w:pPr>
      <w:hyperlink w:anchor="sub6090000" w:history="1">
        <w:r>
          <w:rPr>
            <w:rStyle w:val="a3"/>
          </w:rPr>
          <w:t xml:space="preserve">609-бап. Мерзімінде орындалмаған салық </w:t>
        </w:r>
        <w:r>
          <w:rPr>
            <w:rStyle w:val="a3"/>
          </w:rPr>
          <w:t>міндеттемесінің орындалуын қамтамасыз ету тәсілдері</w:t>
        </w:r>
      </w:hyperlink>
    </w:p>
    <w:p w:rsidR="00000000" w:rsidRDefault="00FC238B">
      <w:pPr>
        <w:ind w:firstLine="400"/>
        <w:jc w:val="both"/>
      </w:pPr>
      <w:hyperlink w:anchor="sub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FC238B">
      <w:pPr>
        <w:ind w:firstLine="400"/>
        <w:jc w:val="both"/>
      </w:pPr>
      <w:hyperlink w:anchor="sub6110000" w:history="1">
        <w:r>
          <w:rPr>
            <w:rStyle w:val="a3"/>
          </w:rPr>
          <w:t xml:space="preserve">611-бап. Салық төлеушінің </w:t>
        </w:r>
        <w:r>
          <w:rPr>
            <w:rStyle w:val="a3"/>
          </w:rPr>
          <w:t>(салық агентінің) банк шоттары бойынша шығыс операцияларын тоқтата тұру</w:t>
        </w:r>
      </w:hyperlink>
    </w:p>
    <w:p w:rsidR="00000000" w:rsidRDefault="00FC238B">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FC238B">
      <w:pPr>
        <w:ind w:firstLine="400"/>
        <w:jc w:val="both"/>
      </w:pPr>
      <w:hyperlink w:anchor="sub6130000" w:history="1">
        <w:r>
          <w:rPr>
            <w:rStyle w:val="a3"/>
          </w:rPr>
          <w:t>613-бап. Салық төлеушінің</w:t>
        </w:r>
        <w:r>
          <w:rPr>
            <w:rStyle w:val="a3"/>
          </w:rPr>
          <w:t xml:space="preserve"> (салық агентінің) мүлікке билік етуін шектеу</w:t>
        </w:r>
      </w:hyperlink>
    </w:p>
    <w:p w:rsidR="00000000" w:rsidRDefault="00FC238B">
      <w:pPr>
        <w:ind w:firstLine="400"/>
        <w:jc w:val="both"/>
      </w:pPr>
      <w:r>
        <w:rPr>
          <w:rStyle w:val="s0"/>
        </w:rPr>
        <w:t> </w:t>
      </w:r>
    </w:p>
    <w:p w:rsidR="00000000" w:rsidRDefault="00FC238B">
      <w:hyperlink w:anchor="sub6140000" w:history="1">
        <w:r>
          <w:rPr>
            <w:rStyle w:val="a3"/>
          </w:rPr>
          <w:t>86-тарау. Салық берешегін мәжбүрлеп өндіріп алу шаралары</w:t>
        </w:r>
      </w:hyperlink>
    </w:p>
    <w:p w:rsidR="00000000" w:rsidRDefault="00FC238B">
      <w:pPr>
        <w:ind w:firstLine="400"/>
        <w:jc w:val="both"/>
      </w:pPr>
      <w:hyperlink w:anchor="sub6140000" w:history="1">
        <w:r>
          <w:rPr>
            <w:rStyle w:val="a3"/>
          </w:rPr>
          <w:t>614-бап. Салық берешегін мәжбүрлеп өндіріп алу шаралары</w:t>
        </w:r>
      </w:hyperlink>
    </w:p>
    <w:p w:rsidR="00000000" w:rsidRDefault="00FC238B">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FC238B">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FC238B">
      <w:pPr>
        <w:ind w:firstLine="400"/>
        <w:jc w:val="both"/>
      </w:pPr>
      <w:hyperlink w:anchor="sub6170000" w:history="1">
        <w:r>
          <w:rPr>
            <w:rStyle w:val="a3"/>
          </w:rPr>
          <w:t>617-бап</w:t>
        </w:r>
        <w:r>
          <w:rPr>
            <w:rStyle w:val="a3"/>
          </w:rPr>
          <w:t>. Салық төлеушінің (салық агентінің) билік</w:t>
        </w:r>
        <w:r>
          <w:rPr>
            <w:rStyle w:val="a3"/>
          </w:rPr>
          <w:t xml:space="preserve"> </w:t>
        </w:r>
        <w:r>
          <w:rPr>
            <w:rStyle w:val="a3"/>
          </w:rPr>
          <w:t>етуі шектелген мүлкін өткізу есебінен салық берешегі есебіне өндіріп алу</w:t>
        </w:r>
      </w:hyperlink>
    </w:p>
    <w:p w:rsidR="00000000" w:rsidRDefault="00FC238B">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өткізу тәрті</w:t>
        </w:r>
        <w:r>
          <w:rPr>
            <w:rStyle w:val="a3"/>
          </w:rPr>
          <w:t>бі</w:t>
        </w:r>
      </w:hyperlink>
    </w:p>
    <w:p w:rsidR="00000000" w:rsidRDefault="00FC238B">
      <w:pPr>
        <w:ind w:firstLine="400"/>
        <w:jc w:val="both"/>
      </w:pPr>
      <w:hyperlink w:anchor="sub6190000" w:history="1">
        <w:r>
          <w:rPr>
            <w:rStyle w:val="a3"/>
          </w:rPr>
          <w:t>619-бап. Жарғылық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FC238B">
      <w:pPr>
        <w:ind w:firstLine="400"/>
        <w:jc w:val="both"/>
      </w:pPr>
      <w:hyperlink w:anchor="sub6200000" w:history="1">
        <w:r>
          <w:rPr>
            <w:rStyle w:val="a3"/>
          </w:rPr>
          <w:t>620-бап. Салық төлеушіні (салық агентін) банкрот</w:t>
        </w:r>
        <w:r>
          <w:rPr>
            <w:rStyle w:val="a3"/>
          </w:rPr>
          <w:t xml:space="preserve"> деп тану</w:t>
        </w:r>
        <w:r>
          <w:rPr>
            <w:rStyle w:val="a3"/>
          </w:rPr>
          <w:t xml:space="preserve"> </w:t>
        </w:r>
      </w:hyperlink>
    </w:p>
    <w:p w:rsidR="00000000" w:rsidRDefault="00FC238B">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FC238B">
      <w:pPr>
        <w:ind w:left="1200" w:hanging="800"/>
        <w:jc w:val="both"/>
      </w:pPr>
      <w:hyperlink w:anchor="sub6220000" w:history="1">
        <w:r>
          <w:rPr>
            <w:rStyle w:val="a3"/>
            <w:b/>
            <w:bCs/>
          </w:rPr>
          <w:t>622-бап. Дара к</w:t>
        </w:r>
        <w:r>
          <w:rPr>
            <w:rStyle w:val="a3"/>
            <w:b/>
            <w:bCs/>
          </w:rPr>
          <w:t>ә</w:t>
        </w:r>
        <w:r>
          <w:rPr>
            <w:rStyle w:val="a3"/>
            <w:b/>
            <w:bCs/>
          </w:rPr>
          <w:t>сіпкер, жекеше нотариус, жеке сот орындаушысы,</w:t>
        </w:r>
        <w:r>
          <w:rPr>
            <w:rStyle w:val="a3"/>
            <w:b/>
            <w:bCs/>
          </w:rPr>
          <w:t xml:space="preserve">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FC238B">
      <w:pPr>
        <w:ind w:firstLine="400"/>
        <w:jc w:val="both"/>
      </w:pPr>
      <w:r>
        <w:t> </w:t>
      </w:r>
    </w:p>
    <w:p w:rsidR="00000000" w:rsidRDefault="00FC238B">
      <w:hyperlink w:anchor="sub6230000" w:history="1">
        <w:r>
          <w:rPr>
            <w:rStyle w:val="a3"/>
          </w:rPr>
          <w:t>87-тарау. Ірі салық төлеушілер мониторингі</w:t>
        </w:r>
      </w:hyperlink>
    </w:p>
    <w:p w:rsidR="00000000" w:rsidRDefault="00FC238B">
      <w:pPr>
        <w:ind w:firstLine="400"/>
        <w:jc w:val="both"/>
      </w:pPr>
      <w:hyperlink w:anchor="sub6230000" w:history="1">
        <w:r>
          <w:rPr>
            <w:rStyle w:val="a3"/>
          </w:rPr>
          <w:t>623-бап. Жалпы ережелер</w:t>
        </w:r>
      </w:hyperlink>
    </w:p>
    <w:p w:rsidR="00000000" w:rsidRDefault="00FC238B">
      <w:pPr>
        <w:ind w:firstLine="400"/>
        <w:jc w:val="both"/>
      </w:pPr>
      <w:hyperlink w:anchor="sub6240000" w:history="1">
        <w:r>
          <w:rPr>
            <w:rStyle w:val="a3"/>
          </w:rPr>
          <w:t>624-бап. Мониторинг бойынша есептілікті ұсыну тәртібі мен мерзімі</w:t>
        </w:r>
      </w:hyperlink>
    </w:p>
    <w:p w:rsidR="00000000" w:rsidRDefault="00FC238B">
      <w:pPr>
        <w:ind w:firstLine="400"/>
        <w:jc w:val="both"/>
      </w:pPr>
      <w:r>
        <w:rPr>
          <w:rStyle w:val="s0"/>
        </w:rPr>
        <w:t> </w:t>
      </w:r>
    </w:p>
    <w:p w:rsidR="00000000" w:rsidRDefault="00FC238B">
      <w:hyperlink w:anchor="sub6250000" w:history="1">
        <w:r>
          <w:rPr>
            <w:rStyle w:val="a3"/>
          </w:rPr>
          <w:t>88-тарау. Тәуекелдерді басқару жүйесі</w:t>
        </w:r>
      </w:hyperlink>
    </w:p>
    <w:p w:rsidR="00000000" w:rsidRDefault="00FC238B">
      <w:pPr>
        <w:ind w:firstLine="400"/>
        <w:jc w:val="both"/>
      </w:pPr>
      <w:hyperlink w:anchor="sub6250000" w:history="1">
        <w:r>
          <w:rPr>
            <w:rStyle w:val="a3"/>
          </w:rPr>
          <w:t>625-бап. Жалпы ережелер</w:t>
        </w:r>
      </w:hyperlink>
    </w:p>
    <w:p w:rsidR="00000000" w:rsidRDefault="00FC238B">
      <w:pPr>
        <w:ind w:firstLine="400"/>
        <w:jc w:val="both"/>
      </w:pPr>
      <w:hyperlink w:anchor="sub6260000" w:history="1">
        <w:r>
          <w:rPr>
            <w:rStyle w:val="a3"/>
          </w:rPr>
          <w:t xml:space="preserve">626-бап. Салық </w:t>
        </w:r>
        <w:r>
          <w:rPr>
            <w:rStyle w:val="a3"/>
          </w:rPr>
          <w:t>органдарының тәуекелдерді бағалау және басқару жөніндегі іс-қимылы</w:t>
        </w:r>
      </w:hyperlink>
    </w:p>
    <w:p w:rsidR="00000000" w:rsidRDefault="00FC238B">
      <w:pPr>
        <w:ind w:firstLine="400"/>
        <w:jc w:val="both"/>
      </w:pPr>
      <w:r>
        <w:rPr>
          <w:rStyle w:val="s0"/>
        </w:rPr>
        <w:t> </w:t>
      </w:r>
    </w:p>
    <w:p w:rsidR="00000000" w:rsidRDefault="00FC238B">
      <w:hyperlink w:anchor="sub6270000" w:history="1">
        <w:r>
          <w:rPr>
            <w:rStyle w:val="a3"/>
          </w:rPr>
          <w:t>89-тарау. Салықтық тексерулер</w:t>
        </w:r>
      </w:hyperlink>
    </w:p>
    <w:p w:rsidR="00000000" w:rsidRDefault="00FC238B">
      <w:hyperlink w:anchor="sub6270000" w:history="1">
        <w:r>
          <w:rPr>
            <w:rStyle w:val="a3"/>
          </w:rPr>
          <w:t>§ 1. Салықтық тексерулер ұғымы, типтері мен түрлері</w:t>
        </w:r>
      </w:hyperlink>
    </w:p>
    <w:p w:rsidR="00000000" w:rsidRDefault="00FC238B">
      <w:pPr>
        <w:ind w:firstLine="400"/>
        <w:jc w:val="both"/>
      </w:pPr>
      <w:hyperlink w:anchor="sub6270000" w:history="1">
        <w:r>
          <w:rPr>
            <w:rStyle w:val="a3"/>
          </w:rPr>
          <w:t>627-ба</w:t>
        </w:r>
        <w:r>
          <w:rPr>
            <w:rStyle w:val="a3"/>
          </w:rPr>
          <w:t>п. Салықтық тексерулер ұғымы, типтері мен түрлері</w:t>
        </w:r>
      </w:hyperlink>
    </w:p>
    <w:p w:rsidR="00000000" w:rsidRDefault="00FC238B">
      <w:hyperlink w:anchor="sub6280000" w:history="1">
        <w:r>
          <w:rPr>
            <w:rStyle w:val="a3"/>
          </w:rPr>
          <w:t>§ 2. Салықтық тексерулер жүргізудің тәртібі мен мерзімі</w:t>
        </w:r>
      </w:hyperlink>
    </w:p>
    <w:p w:rsidR="00000000" w:rsidRDefault="00FC238B">
      <w:pPr>
        <w:ind w:firstLine="400"/>
        <w:jc w:val="both"/>
      </w:pPr>
      <w:hyperlink w:anchor="sub6280000" w:history="1">
        <w:r>
          <w:rPr>
            <w:rStyle w:val="a3"/>
          </w:rPr>
          <w:t>628-бап. Салықтық тексерулер жүргізудің мерзімділігі</w:t>
        </w:r>
      </w:hyperlink>
    </w:p>
    <w:p w:rsidR="00000000" w:rsidRDefault="00FC238B">
      <w:pPr>
        <w:ind w:firstLine="400"/>
        <w:jc w:val="both"/>
      </w:pPr>
      <w:hyperlink w:anchor="sub6290000" w:history="1">
        <w:r>
          <w:rPr>
            <w:rStyle w:val="a3"/>
          </w:rPr>
          <w:t>629-бап. Салықтық тексерулер жүргізудің мерзімі</w:t>
        </w:r>
      </w:hyperlink>
    </w:p>
    <w:p w:rsidR="00000000" w:rsidRDefault="00FC238B">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FC238B">
      <w:pPr>
        <w:ind w:firstLine="400"/>
        <w:jc w:val="both"/>
      </w:pPr>
      <w:hyperlink w:anchor="sub6310000" w:history="1">
        <w:r>
          <w:rPr>
            <w:rStyle w:val="a3"/>
          </w:rPr>
          <w:t>631-бап. Салықтық тексеру туралы хабарландыру</w:t>
        </w:r>
      </w:hyperlink>
    </w:p>
    <w:p w:rsidR="00000000" w:rsidRDefault="00FC238B">
      <w:pPr>
        <w:ind w:firstLine="400"/>
        <w:jc w:val="both"/>
      </w:pPr>
      <w:hyperlink w:anchor="sub6320000" w:history="1">
        <w:r>
          <w:rPr>
            <w:rStyle w:val="a3"/>
          </w:rPr>
          <w:t>632-бап. Салықтық тексеру жүргізуге негіз</w:t>
        </w:r>
      </w:hyperlink>
    </w:p>
    <w:p w:rsidR="00000000" w:rsidRDefault="00FC238B">
      <w:pPr>
        <w:ind w:firstLine="400"/>
        <w:jc w:val="both"/>
      </w:pPr>
      <w:hyperlink w:anchor="sub6330000" w:history="1">
        <w:r>
          <w:rPr>
            <w:rStyle w:val="a3"/>
          </w:rPr>
          <w:t>633-бап. Салықтық тексеру жүргізудің басталуы</w:t>
        </w:r>
        <w:r>
          <w:rPr>
            <w:rStyle w:val="a3"/>
          </w:rPr>
          <w:t xml:space="preserve"> </w:t>
        </w:r>
      </w:hyperlink>
    </w:p>
    <w:p w:rsidR="00000000" w:rsidRDefault="00FC238B">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FC238B">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FC238B">
      <w:pPr>
        <w:ind w:left="1200" w:hanging="800"/>
        <w:jc w:val="both"/>
      </w:pPr>
      <w:hyperlink w:anchor="sub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бюджеттен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FC238B">
      <w:pPr>
        <w:ind w:firstLine="400"/>
        <w:jc w:val="both"/>
      </w:pPr>
      <w:hyperlink w:anchor="sub6360000" w:history="1">
        <w:r>
          <w:rPr>
            <w:rStyle w:val="a3"/>
          </w:rPr>
          <w:t>636-бап. Салық органы лауазымды адам</w:t>
        </w:r>
        <w:r>
          <w:rPr>
            <w:rStyle w:val="a3"/>
          </w:rPr>
          <w:t>дарының салықтық тексеру жүргізу үшін аумаққа немесе үй-жайға жіберілуі</w:t>
        </w:r>
      </w:hyperlink>
    </w:p>
    <w:p w:rsidR="00000000" w:rsidRDefault="00FC238B">
      <w:pPr>
        <w:ind w:firstLine="400"/>
        <w:jc w:val="both"/>
      </w:pPr>
      <w:hyperlink w:anchor="sub6370000" w:history="1">
        <w:r>
          <w:rPr>
            <w:rStyle w:val="a3"/>
          </w:rPr>
          <w:t>637-бап. Салықтық тексеруді аяқтау</w:t>
        </w:r>
      </w:hyperlink>
    </w:p>
    <w:p w:rsidR="00000000" w:rsidRDefault="00FC238B">
      <w:pPr>
        <w:ind w:firstLine="400"/>
        <w:jc w:val="both"/>
      </w:pPr>
      <w:hyperlink w:anchor="sub6380000" w:history="1">
        <w:r>
          <w:rPr>
            <w:rStyle w:val="a3"/>
          </w:rPr>
          <w:t>638-бап. Салықтық тексеру нәтижелері бойынша шешім</w:t>
        </w:r>
      </w:hyperlink>
    </w:p>
    <w:p w:rsidR="00000000" w:rsidRDefault="00FC238B">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FC238B">
      <w:pPr>
        <w:ind w:firstLine="400"/>
        <w:jc w:val="both"/>
      </w:pPr>
      <w:hyperlink w:anchor="sub6390000" w:history="1">
        <w:r>
          <w:rPr>
            <w:rStyle w:val="a3"/>
          </w:rPr>
          <w:t>639-бап. Жалпы ережелер</w:t>
        </w:r>
      </w:hyperlink>
    </w:p>
    <w:p w:rsidR="00000000" w:rsidRDefault="00FC238B">
      <w:pPr>
        <w:ind w:firstLine="400"/>
        <w:jc w:val="both"/>
      </w:pPr>
      <w:hyperlink w:anchor="sub6400000" w:history="1">
        <w:r>
          <w:rPr>
            <w:rStyle w:val="a3"/>
          </w:rPr>
          <w:t>640-бап. Есепке алу және өзге де құжаттар (мәліметтер) болмағ</w:t>
        </w:r>
        <w:r>
          <w:rPr>
            <w:rStyle w:val="a3"/>
          </w:rPr>
          <w:t>ан кездегі салықтық тексерулер</w:t>
        </w:r>
        <w:r>
          <w:rPr>
            <w:rStyle w:val="a3"/>
          </w:rPr>
          <w:t xml:space="preserve"> </w:t>
        </w:r>
      </w:hyperlink>
    </w:p>
    <w:p w:rsidR="00000000" w:rsidRDefault="00FC238B">
      <w:pPr>
        <w:ind w:firstLine="400"/>
        <w:jc w:val="both"/>
      </w:pPr>
      <w:hyperlink w:anchor="sub6410000" w:history="1">
        <w:r>
          <w:rPr>
            <w:rStyle w:val="a3"/>
          </w:rPr>
          <w:t>641-бап. Ақпарат көздері</w:t>
        </w:r>
        <w:r>
          <w:rPr>
            <w:rStyle w:val="a3"/>
          </w:rPr>
          <w:t xml:space="preserve"> </w:t>
        </w:r>
      </w:hyperlink>
    </w:p>
    <w:p w:rsidR="00000000" w:rsidRDefault="00FC238B">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FC238B">
      <w:pPr>
        <w:ind w:firstLine="400"/>
        <w:jc w:val="both"/>
      </w:pPr>
      <w:hyperlink w:anchor="sub6430000" w:history="1">
        <w:r>
          <w:rPr>
            <w:rStyle w:val="a3"/>
          </w:rPr>
          <w:t>643-бап. Салық салу объектілерін жекелеген жағдайларда айқындау</w:t>
        </w:r>
      </w:hyperlink>
    </w:p>
    <w:p w:rsidR="00000000" w:rsidRDefault="00FC238B">
      <w:pPr>
        <w:ind w:firstLine="400"/>
        <w:jc w:val="both"/>
      </w:pPr>
      <w:r>
        <w:t> </w:t>
      </w:r>
    </w:p>
    <w:p w:rsidR="00000000" w:rsidRDefault="00FC238B">
      <w:hyperlink w:anchor="sub6440000" w:history="1">
        <w:r>
          <w:rPr>
            <w:rStyle w:val="a3"/>
          </w:rPr>
          <w:t>90-тарау. Бақылау-касса машиналарын қолдану тәртібі</w:t>
        </w:r>
      </w:hyperlink>
    </w:p>
    <w:p w:rsidR="00000000" w:rsidRDefault="00FC238B">
      <w:pPr>
        <w:ind w:firstLine="400"/>
        <w:jc w:val="both"/>
      </w:pPr>
      <w:hyperlink w:anchor="sub6440000" w:history="1">
        <w:r>
          <w:rPr>
            <w:rStyle w:val="a3"/>
          </w:rPr>
          <w:t>644-бап. Осы тарауда пайдаланылатын негізгі ұғымдар</w:t>
        </w:r>
      </w:hyperlink>
    </w:p>
    <w:p w:rsidR="00000000" w:rsidRDefault="00FC238B">
      <w:pPr>
        <w:ind w:firstLine="400"/>
        <w:jc w:val="both"/>
      </w:pPr>
      <w:hyperlink w:anchor="sub6450000" w:history="1">
        <w:r>
          <w:rPr>
            <w:rStyle w:val="a3"/>
          </w:rPr>
          <w:t>645-бап. Жалпы ережелер</w:t>
        </w:r>
      </w:hyperlink>
    </w:p>
    <w:p w:rsidR="00000000" w:rsidRDefault="00FC238B">
      <w:pPr>
        <w:ind w:left="1200" w:hanging="800"/>
        <w:jc w:val="both"/>
      </w:pPr>
      <w:hyperlink w:anchor="sub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w:t>
        </w:r>
        <w:r>
          <w:rPr>
            <w:rStyle w:val="a3"/>
            <w:b/>
            <w:bCs/>
          </w:rPr>
          <w:t>т</w:t>
        </w:r>
        <w:r>
          <w:rPr>
            <w:rStyle w:val="a3"/>
            <w:b/>
            <w:bCs/>
          </w:rPr>
          <w:t>ә</w:t>
        </w:r>
        <w:r>
          <w:rPr>
            <w:rStyle w:val="a3"/>
            <w:b/>
            <w:bCs/>
          </w:rPr>
          <w:t>ртібі</w:t>
        </w:r>
      </w:hyperlink>
    </w:p>
    <w:p w:rsidR="00000000" w:rsidRDefault="00FC238B">
      <w:pPr>
        <w:ind w:firstLine="400"/>
        <w:jc w:val="both"/>
      </w:pPr>
      <w:hyperlink w:anchor="sub6460000" w:history="1">
        <w:r>
          <w:rPr>
            <w:rStyle w:val="a3"/>
          </w:rPr>
          <w:t>646-бап. Бақылау-касса машиналарын салық органында есепке қою</w:t>
        </w:r>
      </w:hyperlink>
    </w:p>
    <w:p w:rsidR="00000000" w:rsidRDefault="00FC238B">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FC238B">
      <w:pPr>
        <w:ind w:firstLine="400"/>
        <w:jc w:val="both"/>
      </w:pPr>
      <w:hyperlink w:anchor="sub6480000" w:history="1">
        <w:r>
          <w:rPr>
            <w:rStyle w:val="a3"/>
          </w:rPr>
          <w:t xml:space="preserve">648-бап. Салық </w:t>
        </w:r>
        <w:r>
          <w:rPr>
            <w:rStyle w:val="a3"/>
          </w:rPr>
          <w:t>органында бақылау-касса машинасын есептен шығару</w:t>
        </w:r>
        <w:r>
          <w:rPr>
            <w:rStyle w:val="a3"/>
          </w:rPr>
          <w:t xml:space="preserve"> </w:t>
        </w:r>
      </w:hyperlink>
    </w:p>
    <w:p w:rsidR="00000000" w:rsidRDefault="00FC238B">
      <w:pPr>
        <w:ind w:firstLine="400"/>
        <w:jc w:val="both"/>
      </w:pPr>
      <w:hyperlink w:anchor="sub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FC238B">
      <w:pPr>
        <w:ind w:firstLine="400"/>
        <w:jc w:val="both"/>
      </w:pPr>
      <w:hyperlink w:anchor="sub6500000" w:history="1">
        <w:r>
          <w:rPr>
            <w:rStyle w:val="a3"/>
          </w:rPr>
          <w:t>650-бап. Бақылау-касса машинасын пайдалану</w:t>
        </w:r>
        <w:r>
          <w:rPr>
            <w:rStyle w:val="a3"/>
          </w:rPr>
          <w:t xml:space="preserve"> </w:t>
        </w:r>
      </w:hyperlink>
    </w:p>
    <w:p w:rsidR="00000000" w:rsidRDefault="00FC238B">
      <w:pPr>
        <w:ind w:firstLine="400"/>
        <w:jc w:val="both"/>
      </w:pPr>
      <w:hyperlink w:anchor="sub6510000" w:history="1">
        <w:r>
          <w:rPr>
            <w:rStyle w:val="a3"/>
          </w:rPr>
          <w:t>651-бап. Мемлекеттік тізілім</w:t>
        </w:r>
      </w:hyperlink>
    </w:p>
    <w:p w:rsidR="00000000" w:rsidRDefault="00FC238B">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FC238B">
      <w:pPr>
        <w:ind w:firstLine="400"/>
        <w:jc w:val="both"/>
      </w:pPr>
      <w:r>
        <w:rPr>
          <w:rStyle w:val="s0"/>
        </w:rPr>
        <w:t> </w:t>
      </w:r>
    </w:p>
    <w:p w:rsidR="00000000" w:rsidRDefault="00FC238B">
      <w:hyperlink w:anchor="sub6530000" w:history="1">
        <w:r>
          <w:rPr>
            <w:rStyle w:val="a3"/>
          </w:rPr>
          <w:t>91-тарау. Салықтық бақылаудың өзге де нысандары</w:t>
        </w:r>
      </w:hyperlink>
    </w:p>
    <w:p w:rsidR="00000000" w:rsidRDefault="00FC238B">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FC238B">
      <w:pPr>
        <w:ind w:firstLine="400"/>
        <w:jc w:val="both"/>
      </w:pPr>
      <w:hyperlink w:anchor="sub6540000" w:history="1">
        <w:r>
          <w:rPr>
            <w:rStyle w:val="a3"/>
          </w:rPr>
          <w:t>654-бап. Трансферттік баға белгілеу кезіндегі бақылау</w:t>
        </w:r>
      </w:hyperlink>
    </w:p>
    <w:p w:rsidR="00000000" w:rsidRDefault="00FC238B">
      <w:pPr>
        <w:ind w:firstLine="400"/>
        <w:jc w:val="both"/>
      </w:pPr>
      <w:hyperlink w:anchor="sub6550000" w:history="1">
        <w:r>
          <w:rPr>
            <w:rStyle w:val="a3"/>
          </w:rPr>
          <w:t>655-бап. Мемлекет</w:t>
        </w:r>
        <w:r>
          <w:rPr>
            <w:rStyle w:val="a3"/>
          </w:rPr>
          <w:t xml:space="preserve">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FC238B">
      <w:pPr>
        <w:ind w:firstLine="400"/>
        <w:jc w:val="both"/>
      </w:pPr>
      <w:hyperlink w:anchor="sub6560000" w:history="1">
        <w:r>
          <w:rPr>
            <w:rStyle w:val="a3"/>
          </w:rPr>
          <w:t xml:space="preserve">656-бап. Уәкілетті мемлекеттік және жергілікті атқарушы органдардың қызметін </w:t>
        </w:r>
        <w:r>
          <w:rPr>
            <w:rStyle w:val="a3"/>
          </w:rPr>
          <w:t>бақылау</w:t>
        </w:r>
        <w:r>
          <w:rPr>
            <w:rStyle w:val="a3"/>
          </w:rPr>
          <w:t xml:space="preserve"> </w:t>
        </w:r>
      </w:hyperlink>
    </w:p>
    <w:p w:rsidR="00000000" w:rsidRDefault="00FC238B">
      <w:pPr>
        <w:ind w:firstLine="400"/>
        <w:jc w:val="both"/>
      </w:pPr>
      <w:r>
        <w:rPr>
          <w:rStyle w:val="s0"/>
        </w:rPr>
        <w:t> </w:t>
      </w:r>
    </w:p>
    <w:p w:rsidR="00000000" w:rsidRDefault="00FC238B">
      <w:hyperlink w:anchor="sub6570000" w:history="1">
        <w:r>
          <w:rPr>
            <w:rStyle w:val="a3"/>
          </w:rPr>
          <w:t>92-тарау. Салық төлеушілерге көмек</w:t>
        </w:r>
      </w:hyperlink>
    </w:p>
    <w:p w:rsidR="00000000" w:rsidRDefault="00FC238B">
      <w:pPr>
        <w:ind w:firstLine="400"/>
        <w:jc w:val="both"/>
      </w:pPr>
      <w:hyperlink w:anchor="sub6570000" w:history="1">
        <w:r>
          <w:rPr>
            <w:rStyle w:val="a3"/>
          </w:rPr>
          <w:t>657-бап. Салық төлеушілерге көмек</w:t>
        </w:r>
      </w:hyperlink>
    </w:p>
    <w:p w:rsidR="00000000" w:rsidRDefault="00FC238B">
      <w:pPr>
        <w:ind w:firstLine="400"/>
        <w:jc w:val="both"/>
      </w:pPr>
      <w:hyperlink w:anchor="sub6580000" w:history="1">
        <w:r>
          <w:rPr>
            <w:rStyle w:val="a3"/>
          </w:rPr>
          <w:t>658-бап. Салық заңнамасын насихаттау</w:t>
        </w:r>
      </w:hyperlink>
    </w:p>
    <w:p w:rsidR="00000000" w:rsidRDefault="00FC238B">
      <w:pPr>
        <w:ind w:firstLine="400"/>
        <w:jc w:val="both"/>
      </w:pPr>
      <w:hyperlink w:anchor="sub6590000" w:history="1">
        <w:r>
          <w:rPr>
            <w:rStyle w:val="a3"/>
          </w:rPr>
          <w:t>659-бап</w:t>
        </w:r>
        <w:r>
          <w:rPr>
            <w:rStyle w:val="a3"/>
          </w:rPr>
          <w:t>. Электронды түрде салық есептілігін тапсыру үшін тегін бағдарламалық қамтамасыз етілімді беру</w:t>
        </w:r>
      </w:hyperlink>
    </w:p>
    <w:p w:rsidR="00000000" w:rsidRDefault="00FC238B">
      <w:pPr>
        <w:ind w:firstLine="400"/>
        <w:jc w:val="both"/>
      </w:pPr>
      <w:hyperlink w:anchor="sub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FC238B">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FC238B">
      <w:pPr>
        <w:ind w:firstLine="400"/>
        <w:jc w:val="both"/>
      </w:pPr>
      <w:hyperlink w:anchor="sub6620000" w:history="1">
        <w:r>
          <w:rPr>
            <w:rStyle w:val="a3"/>
          </w:rPr>
          <w:t>662-бап. Салық органдарының хабарламаларымен жұмыс істеуге арналған орталықтар</w:t>
        </w:r>
      </w:hyperlink>
    </w:p>
    <w:p w:rsidR="00000000" w:rsidRDefault="00FC238B">
      <w:pPr>
        <w:ind w:firstLine="400"/>
        <w:jc w:val="both"/>
      </w:pPr>
      <w:hyperlink w:anchor="sub6630000" w:history="1">
        <w:r>
          <w:rPr>
            <w:rStyle w:val="a3"/>
          </w:rPr>
          <w:t>663-бап. Салық органдары интернет-ресурстарының жұмыс істеуін қамтамасыз ету</w:t>
        </w:r>
      </w:hyperlink>
    </w:p>
    <w:p w:rsidR="00000000" w:rsidRDefault="00FC238B">
      <w:pPr>
        <w:ind w:firstLine="400"/>
        <w:jc w:val="both"/>
      </w:pPr>
      <w:hyperlink w:anchor="sub6640000" w:history="1">
        <w:r>
          <w:rPr>
            <w:rStyle w:val="a3"/>
          </w:rPr>
          <w:t>664-бап. Салық және бюджетке төленетін басқа да міндетті төлемдерді төлеу, міндетті зейнетақы жарналарын, міндетт</w:t>
        </w:r>
        <w:r>
          <w:rPr>
            <w:rStyle w:val="a3"/>
          </w:rPr>
          <w:t>і кәсіптік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FC238B">
      <w:pPr>
        <w:ind w:left="1200" w:hanging="800"/>
        <w:jc w:val="both"/>
      </w:pPr>
      <w:hyperlink w:anchor="sub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агенттері</w:t>
        </w:r>
        <w:r>
          <w:rPr>
            <w:rStyle w:val="a3"/>
            <w:b/>
            <w:bCs/>
          </w:rPr>
          <w:t>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FC238B">
      <w:pPr>
        <w:ind w:firstLine="400"/>
        <w:jc w:val="both"/>
      </w:pPr>
      <w:r>
        <w:rPr>
          <w:rStyle w:val="s0"/>
        </w:rPr>
        <w:t> </w:t>
      </w:r>
    </w:p>
    <w:p w:rsidR="00000000" w:rsidRDefault="00FC238B">
      <w:hyperlink w:anchor="sub6660000" w:history="1">
        <w:r>
          <w:rPr>
            <w:rStyle w:val="a3"/>
          </w:rPr>
          <w:t>21-бөлім. Салықтық тексеру нәтижелеріне және салық органдары лауазымды адамдарының әрекетіне (әрекетсіздігіне) шағым жа</w:t>
        </w:r>
        <w:r>
          <w:rPr>
            <w:rStyle w:val="a3"/>
          </w:rPr>
          <w:t>сау</w:t>
        </w:r>
      </w:hyperlink>
    </w:p>
    <w:p w:rsidR="00000000" w:rsidRDefault="00FC238B">
      <w:hyperlink w:anchor="sub6660000" w:history="1">
        <w:r>
          <w:rPr>
            <w:rStyle w:val="a3"/>
          </w:rPr>
          <w:t>93-тарау. Салықтық тексеру нәтижелері туралы хабарламаға шағым жасау тәртібі</w:t>
        </w:r>
      </w:hyperlink>
    </w:p>
    <w:p w:rsidR="00000000" w:rsidRDefault="00FC238B">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w:t>
        </w:r>
        <w:r>
          <w:rPr>
            <w:rStyle w:val="a3"/>
          </w:rPr>
          <w:t>арайтын органдар</w:t>
        </w:r>
      </w:hyperlink>
    </w:p>
    <w:p w:rsidR="00000000" w:rsidRDefault="00FC238B">
      <w:pPr>
        <w:ind w:firstLine="400"/>
        <w:jc w:val="both"/>
      </w:pPr>
      <w:hyperlink w:anchor="sub6670000" w:history="1">
        <w:r>
          <w:rPr>
            <w:rStyle w:val="a3"/>
          </w:rPr>
          <w:t>667-бап. Салық төлеушінің (салық агентінің) шағым беру тәртібі</w:t>
        </w:r>
      </w:hyperlink>
    </w:p>
    <w:p w:rsidR="00000000" w:rsidRDefault="00FC238B">
      <w:pPr>
        <w:ind w:firstLine="400"/>
        <w:jc w:val="both"/>
      </w:pPr>
      <w:hyperlink w:anchor="sub6680000" w:history="1">
        <w:r>
          <w:rPr>
            <w:rStyle w:val="a3"/>
          </w:rPr>
          <w:t>668-бап. Салық төлеуші (салық агенті) шағымының нысаны мен мазмұны</w:t>
        </w:r>
      </w:hyperlink>
    </w:p>
    <w:p w:rsidR="00000000" w:rsidRDefault="00FC238B">
      <w:pPr>
        <w:ind w:firstLine="400"/>
        <w:jc w:val="both"/>
      </w:pPr>
      <w:hyperlink w:anchor="sub6690000" w:history="1">
        <w:r>
          <w:rPr>
            <w:rStyle w:val="a3"/>
          </w:rPr>
          <w:t>669-бап. Ш</w:t>
        </w:r>
        <w:r>
          <w:rPr>
            <w:rStyle w:val="a3"/>
          </w:rPr>
          <w:t>ағымды қараудан бас тарту</w:t>
        </w:r>
      </w:hyperlink>
    </w:p>
    <w:p w:rsidR="00000000" w:rsidRDefault="00FC238B">
      <w:pPr>
        <w:ind w:firstLine="400"/>
        <w:jc w:val="both"/>
      </w:pPr>
      <w:hyperlink w:anchor="sub6700000" w:history="1">
        <w:r>
          <w:rPr>
            <w:rStyle w:val="a3"/>
          </w:rPr>
          <w:t>670-бап. Жоғары тұрған салық органына жіберілген шағымды қарау тәртібі</w:t>
        </w:r>
      </w:hyperlink>
    </w:p>
    <w:p w:rsidR="00000000" w:rsidRDefault="00FC238B">
      <w:pPr>
        <w:ind w:firstLine="400"/>
        <w:jc w:val="both"/>
      </w:pPr>
      <w:hyperlink w:anchor="sub6710000" w:history="1">
        <w:r>
          <w:rPr>
            <w:rStyle w:val="a3"/>
          </w:rPr>
          <w:t>671-бап. Шағымды қарау нәтижелері бойынша шешім шығару</w:t>
        </w:r>
      </w:hyperlink>
    </w:p>
    <w:p w:rsidR="00000000" w:rsidRDefault="00FC238B">
      <w:pPr>
        <w:ind w:firstLine="400"/>
        <w:jc w:val="both"/>
      </w:pPr>
      <w:hyperlink w:anchor="sub6720000" w:history="1">
        <w:r>
          <w:rPr>
            <w:rStyle w:val="a3"/>
          </w:rPr>
          <w:t>672-б</w:t>
        </w:r>
        <w:r>
          <w:rPr>
            <w:rStyle w:val="a3"/>
          </w:rPr>
          <w:t>ап. Шағымды қарау мерзімін тоқтата тұру</w:t>
        </w:r>
        <w:r>
          <w:rPr>
            <w:rStyle w:val="a3"/>
          </w:rPr>
          <w:t xml:space="preserve"> </w:t>
        </w:r>
      </w:hyperlink>
    </w:p>
    <w:p w:rsidR="00000000" w:rsidRDefault="00FC238B">
      <w:pPr>
        <w:ind w:firstLine="400"/>
        <w:jc w:val="both"/>
      </w:pPr>
      <w:hyperlink w:anchor="sub6730000" w:history="1">
        <w:r>
          <w:rPr>
            <w:rStyle w:val="a3"/>
          </w:rPr>
          <w:t>673-бап. Жоғары тұрған салық органы шешімінің нысаны мен мазмұны</w:t>
        </w:r>
      </w:hyperlink>
    </w:p>
    <w:p w:rsidR="00000000" w:rsidRDefault="00FC238B">
      <w:pPr>
        <w:ind w:firstLine="400"/>
        <w:jc w:val="both"/>
      </w:pPr>
      <w:hyperlink w:anchor="sub6740000" w:history="1">
        <w:r>
          <w:rPr>
            <w:rStyle w:val="a3"/>
          </w:rPr>
          <w:t>674-бап. Жоғары тұрған салық органына немесе сотқа шағым берудің салдары</w:t>
        </w:r>
      </w:hyperlink>
    </w:p>
    <w:p w:rsidR="00000000" w:rsidRDefault="00FC238B">
      <w:pPr>
        <w:ind w:firstLine="400"/>
        <w:jc w:val="both"/>
      </w:pPr>
      <w:hyperlink w:anchor="sub6750000" w:history="1">
        <w:r>
          <w:rPr>
            <w:rStyle w:val="a3"/>
          </w:rPr>
          <w:t>675-бап. Қосымша тексеру тағайындау және жүргізу тәртібі</w:t>
        </w:r>
      </w:hyperlink>
    </w:p>
    <w:p w:rsidR="00000000" w:rsidRDefault="00FC238B">
      <w:pPr>
        <w:ind w:firstLine="400"/>
        <w:jc w:val="both"/>
      </w:pPr>
      <w:r>
        <w:rPr>
          <w:rStyle w:val="s0"/>
        </w:rPr>
        <w:t> </w:t>
      </w:r>
    </w:p>
    <w:p w:rsidR="00000000" w:rsidRDefault="00FC238B">
      <w:hyperlink w:anchor="sub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FC238B">
      <w:pPr>
        <w:ind w:firstLine="400"/>
        <w:jc w:val="both"/>
      </w:pPr>
      <w:hyperlink w:anchor="sub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FC238B">
      <w:pPr>
        <w:ind w:firstLine="400"/>
        <w:jc w:val="both"/>
      </w:pPr>
      <w:hyperlink w:anchor="sub6770000" w:history="1">
        <w:r>
          <w:rPr>
            <w:rStyle w:val="a3"/>
          </w:rPr>
          <w:t>677-бап. Уәкілетті органға шағым берудің тәртібі</w:t>
        </w:r>
      </w:hyperlink>
    </w:p>
    <w:p w:rsidR="00000000" w:rsidRDefault="00FC238B">
      <w:pPr>
        <w:ind w:firstLine="400"/>
        <w:jc w:val="both"/>
      </w:pPr>
      <w:hyperlink w:anchor="sub6780000" w:history="1">
        <w:r>
          <w:rPr>
            <w:rStyle w:val="a3"/>
          </w:rPr>
          <w:t>678-бап. Уәкілетт</w:t>
        </w:r>
        <w:r>
          <w:rPr>
            <w:rStyle w:val="a3"/>
          </w:rPr>
          <w:t>і органға жіберілетін шағымның нысаны мен мазмұны</w:t>
        </w:r>
        <w:r>
          <w:rPr>
            <w:rStyle w:val="a3"/>
          </w:rPr>
          <w:t xml:space="preserve"> </w:t>
        </w:r>
      </w:hyperlink>
    </w:p>
    <w:p w:rsidR="00000000" w:rsidRDefault="00FC238B">
      <w:pPr>
        <w:ind w:firstLine="400"/>
        <w:jc w:val="both"/>
      </w:pPr>
      <w:hyperlink w:anchor="sub6790000" w:history="1">
        <w:r>
          <w:rPr>
            <w:rStyle w:val="a3"/>
          </w:rPr>
          <w:t>679-бап. Шағымды қараудан бас тарту</w:t>
        </w:r>
        <w:r>
          <w:rPr>
            <w:rStyle w:val="a3"/>
          </w:rPr>
          <w:t xml:space="preserve"> </w:t>
        </w:r>
      </w:hyperlink>
    </w:p>
    <w:p w:rsidR="00000000" w:rsidRDefault="00FC238B">
      <w:pPr>
        <w:ind w:firstLine="400"/>
        <w:jc w:val="both"/>
      </w:pPr>
      <w:hyperlink w:anchor="sub6800000" w:history="1">
        <w:r>
          <w:rPr>
            <w:rStyle w:val="a3"/>
          </w:rPr>
          <w:t>680-бап. Уәкілетті органға жіберілетін шағымды қарау тәртібі</w:t>
        </w:r>
        <w:r>
          <w:rPr>
            <w:rStyle w:val="a3"/>
          </w:rPr>
          <w:t xml:space="preserve"> </w:t>
        </w:r>
      </w:hyperlink>
    </w:p>
    <w:p w:rsidR="00000000" w:rsidRDefault="00FC238B">
      <w:pPr>
        <w:ind w:firstLine="400"/>
        <w:jc w:val="both"/>
      </w:pPr>
      <w:hyperlink w:anchor="sub6810000" w:history="1">
        <w:r>
          <w:rPr>
            <w:rStyle w:val="a3"/>
          </w:rPr>
          <w:t>681-бап</w:t>
        </w:r>
        <w:r>
          <w:rPr>
            <w:rStyle w:val="a3"/>
          </w:rPr>
          <w:t>. Уәкілетті органға жіберілген шағым бойынша шешім шығару</w:t>
        </w:r>
      </w:hyperlink>
    </w:p>
    <w:p w:rsidR="00000000" w:rsidRDefault="00FC238B">
      <w:pPr>
        <w:ind w:firstLine="400"/>
        <w:jc w:val="both"/>
      </w:pPr>
      <w:hyperlink w:anchor="sub6820000" w:history="1">
        <w:r>
          <w:rPr>
            <w:rStyle w:val="a3"/>
          </w:rPr>
          <w:t>682-бап. Шағымды қарау мерзімін тоқтата тұру</w:t>
        </w:r>
      </w:hyperlink>
    </w:p>
    <w:p w:rsidR="00000000" w:rsidRDefault="00FC238B">
      <w:pPr>
        <w:ind w:firstLine="400"/>
        <w:jc w:val="both"/>
      </w:pPr>
      <w:hyperlink w:anchor="sub6830000" w:history="1">
        <w:r>
          <w:rPr>
            <w:rStyle w:val="a3"/>
          </w:rPr>
          <w:t>683-бап. Уәкілетті орган шешімінің нысаны мен мазмұны</w:t>
        </w:r>
      </w:hyperlink>
    </w:p>
    <w:p w:rsidR="00000000" w:rsidRDefault="00FC238B">
      <w:pPr>
        <w:ind w:firstLine="400"/>
        <w:jc w:val="both"/>
      </w:pPr>
      <w:hyperlink w:anchor="sub6840000" w:history="1">
        <w:r>
          <w:rPr>
            <w:rStyle w:val="a3"/>
          </w:rPr>
          <w:t>684-бап. Уәкілетті органға шағым берудің салдары</w:t>
        </w:r>
      </w:hyperlink>
    </w:p>
    <w:p w:rsidR="00000000" w:rsidRDefault="00FC238B">
      <w:pPr>
        <w:ind w:firstLine="400"/>
        <w:jc w:val="both"/>
      </w:pPr>
      <w:hyperlink w:anchor="sub6850000" w:history="1">
        <w:r>
          <w:rPr>
            <w:rStyle w:val="a3"/>
          </w:rPr>
          <w:t>685-бап. Қосымша тексеру тағайындау және жүргізу тәртібі</w:t>
        </w:r>
      </w:hyperlink>
    </w:p>
    <w:p w:rsidR="00000000" w:rsidRDefault="00FC238B">
      <w:pPr>
        <w:ind w:firstLine="400"/>
        <w:jc w:val="both"/>
      </w:pPr>
      <w:r>
        <w:rPr>
          <w:rStyle w:val="s0"/>
        </w:rPr>
        <w:t> </w:t>
      </w:r>
    </w:p>
    <w:p w:rsidR="00000000" w:rsidRDefault="00FC238B">
      <w:hyperlink w:anchor="sub6860000" w:history="1">
        <w:r>
          <w:rPr>
            <w:rStyle w:val="a3"/>
          </w:rPr>
          <w:t xml:space="preserve">95-тарау. Салық органдары лауазымды адамдарының әрекетіне (әрекетсіздігіне) шағым </w:t>
        </w:r>
        <w:r>
          <w:rPr>
            <w:rStyle w:val="a3"/>
          </w:rPr>
          <w:t>жасау тәртібі</w:t>
        </w:r>
      </w:hyperlink>
    </w:p>
    <w:p w:rsidR="00000000" w:rsidRDefault="00FC238B">
      <w:pPr>
        <w:ind w:firstLine="400"/>
        <w:jc w:val="both"/>
      </w:pPr>
      <w:hyperlink w:anchor="sub6860000" w:history="1">
        <w:r>
          <w:rPr>
            <w:rStyle w:val="a3"/>
          </w:rPr>
          <w:t>686-бап. Шағым жасау құқығы</w:t>
        </w:r>
      </w:hyperlink>
    </w:p>
    <w:p w:rsidR="00000000" w:rsidRDefault="00FC238B">
      <w:pPr>
        <w:ind w:firstLine="400"/>
        <w:jc w:val="both"/>
      </w:pPr>
      <w:hyperlink w:anchor="sub6870000" w:history="1">
        <w:r>
          <w:rPr>
            <w:rStyle w:val="a3"/>
          </w:rPr>
          <w:t>687-бап. Шағым жасау тәртібі</w:t>
        </w:r>
      </w:hyperlink>
    </w:p>
    <w:p w:rsidR="00000000" w:rsidRDefault="00FC238B">
      <w:pPr>
        <w:ind w:firstLine="400"/>
        <w:jc w:val="both"/>
      </w:pPr>
      <w:hyperlink w:anchor="sub6880000" w:history="1">
        <w:r>
          <w:rPr>
            <w:rStyle w:val="a3"/>
          </w:rPr>
          <w:t>688-бап.</w:t>
        </w:r>
      </w:hyperlink>
      <w:r>
        <w:rPr>
          <w:rStyle w:val="s0"/>
        </w:rPr>
        <w:t xml:space="preserve"> </w:t>
      </w:r>
      <w:r>
        <w:rPr>
          <w:rStyle w:val="s0"/>
        </w:rPr>
        <w:t>2014 жылғы 7 қарашадағы № 248-V ҚР</w:t>
      </w:r>
      <w:r>
        <w:rPr>
          <w:rStyle w:val="s0"/>
        </w:rPr>
        <w:t xml:space="preserve"> </w:t>
      </w:r>
      <w:hyperlink r:id="rId83" w:anchor="sub_id=111" w:history="1">
        <w:r>
          <w:rPr>
            <w:rStyle w:val="a3"/>
          </w:rPr>
          <w:t>Заңымен</w:t>
        </w:r>
      </w:hyperlink>
      <w:r>
        <w:rPr>
          <w:rStyle w:val="s0"/>
        </w:rPr>
        <w:t xml:space="preserve"> алып тасталды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 w:name="SUB10000"/>
      <w:bookmarkEnd w:id="1"/>
      <w:r>
        <w:rPr>
          <w:rStyle w:val="s1"/>
        </w:rPr>
        <w:t>1. ЖАЛПЫ БӨЛІМ</w:t>
      </w:r>
    </w:p>
    <w:p w:rsidR="00000000" w:rsidRDefault="00FC238B">
      <w:pPr>
        <w:jc w:val="center"/>
      </w:pPr>
      <w:r>
        <w:rPr>
          <w:rStyle w:val="s1"/>
        </w:rPr>
        <w:t> </w:t>
      </w:r>
    </w:p>
    <w:p w:rsidR="00000000" w:rsidRDefault="00FC238B">
      <w:pPr>
        <w:jc w:val="center"/>
      </w:pPr>
      <w:r>
        <w:rPr>
          <w:rStyle w:val="s1"/>
        </w:rPr>
        <w:t>1-БӨЛІМ. ЖАЛПЫ ЕРЕЖЕЛЕР</w:t>
      </w:r>
    </w:p>
    <w:p w:rsidR="00000000" w:rsidRDefault="00FC238B">
      <w:pPr>
        <w:jc w:val="center"/>
      </w:pPr>
      <w:r>
        <w:rPr>
          <w:rStyle w:val="s1"/>
        </w:rPr>
        <w:t> </w:t>
      </w:r>
    </w:p>
    <w:p w:rsidR="00000000" w:rsidRDefault="00FC238B">
      <w:pPr>
        <w:jc w:val="center"/>
      </w:pPr>
      <w:r>
        <w:rPr>
          <w:rStyle w:val="s1"/>
        </w:rPr>
        <w:t>1-тарау. НЕГІЗГІ ЕРЕЖЕЛЕР</w:t>
      </w:r>
    </w:p>
    <w:p w:rsidR="00000000" w:rsidRDefault="00FC238B">
      <w:pPr>
        <w:ind w:firstLine="400"/>
        <w:jc w:val="both"/>
      </w:pPr>
      <w:r>
        <w:rPr>
          <w:rStyle w:val="s0"/>
        </w:rPr>
        <w:t> </w:t>
      </w:r>
    </w:p>
    <w:p w:rsidR="00000000" w:rsidRDefault="00FC238B">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FC238B">
      <w:pPr>
        <w:ind w:firstLine="400"/>
        <w:jc w:val="both"/>
      </w:pPr>
      <w:r>
        <w:rPr>
          <w:rStyle w:val="s0"/>
        </w:rPr>
        <w:t>Осы Кодекс салықты және бюджетке төленетін басқа да міндетті төлемдерді белг</w:t>
      </w:r>
      <w:r>
        <w:rPr>
          <w:rStyle w:val="s0"/>
        </w:rPr>
        <w:t>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FC238B">
      <w:pPr>
        <w:ind w:firstLine="400"/>
        <w:jc w:val="both"/>
      </w:pPr>
      <w:r>
        <w:rPr>
          <w:rStyle w:val="s0"/>
        </w:rPr>
        <w:t xml:space="preserve">1. </w:t>
      </w:r>
      <w:r>
        <w:rPr>
          <w:rStyle w:val="s0"/>
        </w:rPr>
        <w:t>Қазақстан</w:t>
      </w:r>
      <w:r>
        <w:rPr>
          <w:rStyle w:val="s0"/>
        </w:rPr>
        <w:t xml:space="preserve"> Республикасының салық заңнамасы Қазақстан Республикасының</w:t>
      </w:r>
      <w:r>
        <w:rPr>
          <w:rStyle w:val="s0"/>
        </w:rPr>
        <w:t xml:space="preserve"> </w:t>
      </w:r>
      <w:hyperlink r:id="rId84"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құқықтық актілерден тұр</w:t>
      </w:r>
      <w:r>
        <w:rPr>
          <w:rStyle w:val="s0"/>
        </w:rPr>
        <w:t>ады.</w:t>
      </w:r>
    </w:p>
    <w:p w:rsidR="00000000" w:rsidRDefault="00FC238B">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85"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FC238B">
      <w:pPr>
        <w:ind w:firstLine="400"/>
        <w:jc w:val="both"/>
      </w:pPr>
      <w:r>
        <w:rPr>
          <w:rStyle w:val="s0"/>
        </w:rPr>
        <w:t>2. Осы Кодексте көзделмеген салықты және бюджетке төленет</w:t>
      </w:r>
      <w:r>
        <w:rPr>
          <w:rStyle w:val="s0"/>
        </w:rPr>
        <w:t>ін басқа да міндетті төлемдерді төлеу жөніндегі міндет ешкімге жүктелуге тиіс емес.</w:t>
      </w:r>
    </w:p>
    <w:p w:rsidR="00000000" w:rsidRDefault="00FC238B">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FC238B">
      <w:pPr>
        <w:ind w:firstLine="400"/>
        <w:jc w:val="both"/>
      </w:pPr>
      <w:r>
        <w:rPr>
          <w:rStyle w:val="s0"/>
        </w:rPr>
        <w:t xml:space="preserve">4. </w:t>
      </w:r>
      <w:r>
        <w:rPr>
          <w:rStyle w:val="s0"/>
        </w:rPr>
        <w:t xml:space="preserve">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w:t>
      </w:r>
      <w:r>
        <w:rPr>
          <w:rStyle w:val="s0"/>
        </w:rPr>
        <w:t>салықтық емес заңнамаға енгізуге тыйым салынады.</w:t>
      </w:r>
    </w:p>
    <w:p w:rsidR="00000000" w:rsidRDefault="00FC238B">
      <w:pPr>
        <w:ind w:firstLine="400"/>
        <w:jc w:val="both"/>
      </w:pPr>
      <w:r>
        <w:rPr>
          <w:rStyle w:val="s0"/>
        </w:rPr>
        <w:t xml:space="preserve">5. Егер </w:t>
      </w:r>
      <w:hyperlink r:id="rId86"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белгіленсе, көрсетілген</w:t>
      </w:r>
      <w:r>
        <w:rPr>
          <w:rStyle w:val="s0"/>
        </w:rPr>
        <w:t xml:space="preserve"> шарттың ережелері қолданылады.</w:t>
      </w:r>
    </w:p>
    <w:p w:rsidR="00000000" w:rsidRDefault="00FC238B">
      <w:pPr>
        <w:ind w:firstLine="400"/>
        <w:jc w:val="both"/>
      </w:pPr>
      <w:r>
        <w:rPr>
          <w:rStyle w:val="s0"/>
        </w:rPr>
        <w:t> </w:t>
      </w:r>
    </w:p>
    <w:p w:rsidR="00000000" w:rsidRDefault="00FC238B">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FC238B">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w:t>
      </w:r>
      <w:r>
        <w:rPr>
          <w:rStyle w:val="s0"/>
        </w:rPr>
        <w:t>дық бөлімшелеріне қолданылады.</w:t>
      </w:r>
    </w:p>
    <w:p w:rsidR="00000000" w:rsidRDefault="00FC238B">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87" w:anchor="sub_id=10000" w:history="1">
        <w:r>
          <w:rPr>
            <w:rStyle w:val="a3"/>
            <w:i/>
            <w:iCs/>
            <w:bdr w:val="none" w:sz="0" w:space="0" w:color="auto" w:frame="1"/>
          </w:rPr>
          <w:t>1 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FC238B">
      <w:pPr>
        <w:jc w:val="both"/>
      </w:pPr>
      <w:r>
        <w:rPr>
          <w:rStyle w:val="s3"/>
        </w:rPr>
        <w:t>2013.05.12. № 152-V ҚР</w:t>
      </w:r>
      <w:r>
        <w:rPr>
          <w:rStyle w:val="s3"/>
        </w:rPr>
        <w:t xml:space="preserve"> </w:t>
      </w:r>
      <w:hyperlink r:id="rId88"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89" w:anchor="sub_id=3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С</w:t>
      </w:r>
      <w:r>
        <w:rPr>
          <w:rStyle w:val="s0"/>
        </w:rPr>
        <w:t>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w:t>
      </w:r>
      <w:r>
        <w:rPr>
          <w:rStyle w:val="s0"/>
        </w:rPr>
        <w:t>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FC238B">
      <w:pPr>
        <w:ind w:firstLine="400"/>
        <w:jc w:val="both"/>
      </w:pPr>
      <w:r>
        <w:rPr>
          <w:rStyle w:val="s0"/>
        </w:rPr>
        <w:t>1. Қазақстан</w:t>
      </w:r>
      <w:r>
        <w:rPr>
          <w:rStyle w:val="s0"/>
        </w:rPr>
        <w:t xml:space="preserve">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w:t>
      </w:r>
      <w:r>
        <w:rPr>
          <w:rStyle w:val="s0"/>
        </w:rPr>
        <w:t xml:space="preserve"> </w:t>
      </w:r>
    </w:p>
    <w:p w:rsidR="00000000" w:rsidRDefault="00FC238B">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FC238B">
      <w:pPr>
        <w:ind w:firstLine="400"/>
        <w:jc w:val="both"/>
      </w:pPr>
      <w:r>
        <w:rPr>
          <w:rStyle w:val="s0"/>
        </w:rPr>
        <w:t>Салық төлеуші - салық міндеттемесін, салық агенті салықтарды есептеу, ұстау және ауд</w:t>
      </w:r>
      <w:r>
        <w:rPr>
          <w:rStyle w:val="s0"/>
        </w:rPr>
        <w:t>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FC238B">
      <w:pPr>
        <w:ind w:firstLine="400"/>
        <w:jc w:val="both"/>
      </w:pPr>
      <w:r>
        <w:rPr>
          <w:rStyle w:val="s0"/>
        </w:rPr>
        <w:t> </w:t>
      </w:r>
    </w:p>
    <w:p w:rsidR="00000000" w:rsidRDefault="00FC238B">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FC238B">
      <w:pPr>
        <w:ind w:firstLine="400"/>
        <w:jc w:val="both"/>
      </w:pPr>
      <w:r>
        <w:rPr>
          <w:rStyle w:val="s0"/>
        </w:rPr>
        <w:t>Қазақстан</w:t>
      </w:r>
      <w:r>
        <w:rPr>
          <w:rStyle w:val="s0"/>
        </w:rPr>
        <w:t xml:space="preserve"> Республикасының салықтары және бюджетке төленетін басқа да міндетті </w:t>
      </w:r>
      <w:r>
        <w:rPr>
          <w:rStyle w:val="s0"/>
        </w:rPr>
        <w:t>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тәртібінің Қазақстан Респу</w:t>
      </w:r>
      <w:r>
        <w:rPr>
          <w:rStyle w:val="s0"/>
        </w:rPr>
        <w:t>бликасының салық заңнамасында белгіленуін білдіреді.</w:t>
      </w:r>
    </w:p>
    <w:p w:rsidR="00000000" w:rsidRDefault="00FC238B">
      <w:pPr>
        <w:ind w:firstLine="400"/>
        <w:jc w:val="both"/>
      </w:pPr>
      <w:r>
        <w:rPr>
          <w:rStyle w:val="s0"/>
        </w:rPr>
        <w:t> </w:t>
      </w:r>
    </w:p>
    <w:p w:rsidR="00000000" w:rsidRDefault="00FC238B">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FC238B">
      <w:pPr>
        <w:ind w:firstLine="400"/>
        <w:jc w:val="both"/>
      </w:pPr>
      <w:r>
        <w:rPr>
          <w:rStyle w:val="s0"/>
        </w:rPr>
        <w:t>1. Қазақстан Республикасында салық салу жалпыға бірдей және міндетті болып табылады.</w:t>
      </w:r>
    </w:p>
    <w:p w:rsidR="00000000" w:rsidRDefault="00FC238B">
      <w:pPr>
        <w:ind w:firstLine="400"/>
        <w:jc w:val="both"/>
      </w:pPr>
      <w:r>
        <w:rPr>
          <w:rStyle w:val="s0"/>
        </w:rPr>
        <w:t>2. Жеке-дара сипаттағы салық жеңілдіктерін беруге тыйым салынады.</w:t>
      </w:r>
    </w:p>
    <w:p w:rsidR="00000000" w:rsidRDefault="00FC238B">
      <w:pPr>
        <w:ind w:firstLine="400"/>
        <w:jc w:val="both"/>
      </w:pPr>
      <w:r>
        <w:rPr>
          <w:rStyle w:val="s0"/>
        </w:rPr>
        <w:t> </w:t>
      </w:r>
    </w:p>
    <w:p w:rsidR="00000000" w:rsidRDefault="00FC238B">
      <w:pPr>
        <w:ind w:left="1200" w:hanging="800"/>
        <w:jc w:val="both"/>
      </w:pPr>
      <w:bookmarkStart w:id="8" w:name="SUB80000"/>
      <w:bookmarkEnd w:id="8"/>
      <w:r>
        <w:rPr>
          <w:rStyle w:val="s1"/>
        </w:rPr>
        <w:t>8-бап. Са</w:t>
      </w:r>
      <w:r>
        <w:rPr>
          <w:rStyle w:val="s1"/>
        </w:rPr>
        <w:t>лық жүйесінің біртұтастығы принципі</w:t>
      </w:r>
      <w:r>
        <w:rPr>
          <w:rStyle w:val="s1"/>
        </w:rPr>
        <w:t xml:space="preserve"> </w:t>
      </w:r>
    </w:p>
    <w:p w:rsidR="00000000" w:rsidRDefault="00FC238B">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FC238B">
      <w:pPr>
        <w:ind w:firstLine="400"/>
        <w:jc w:val="both"/>
      </w:pPr>
      <w:r>
        <w:rPr>
          <w:rStyle w:val="s0"/>
        </w:rPr>
        <w:t> </w:t>
      </w:r>
    </w:p>
    <w:p w:rsidR="00000000" w:rsidRDefault="00FC238B">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w:t>
      </w:r>
      <w:r>
        <w:rPr>
          <w:rStyle w:val="s0"/>
          <w:b/>
          <w:bCs/>
        </w:rPr>
        <w:t>иялылығы принципі</w:t>
      </w:r>
    </w:p>
    <w:p w:rsidR="00000000" w:rsidRDefault="00FC238B">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FC238B">
      <w:pPr>
        <w:ind w:firstLine="400"/>
        <w:jc w:val="both"/>
      </w:pPr>
      <w:r>
        <w:rPr>
          <w:rStyle w:val="s0"/>
        </w:rPr>
        <w:t> </w:t>
      </w:r>
    </w:p>
    <w:p w:rsidR="00000000" w:rsidRDefault="00FC238B">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FC238B">
      <w:pPr>
        <w:ind w:firstLine="400"/>
        <w:jc w:val="both"/>
      </w:pPr>
      <w:r>
        <w:rPr>
          <w:rStyle w:val="s0"/>
        </w:rPr>
        <w:t>Салық саясаты - мемлекеттің қаржылық қажеттіліктерін мемлекет пен салық төлеушілердің экономикалы</w:t>
      </w:r>
      <w:r>
        <w:rPr>
          <w:rStyle w:val="s0"/>
        </w:rPr>
        <w:t>қ</w:t>
      </w:r>
      <w:r>
        <w:rPr>
          <w:rStyle w:val="s0"/>
        </w:rPr>
        <w:t xml:space="preserve">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төлемдер бойынша мөлшерл</w:t>
      </w:r>
      <w:r>
        <w:rPr>
          <w:rStyle w:val="s0"/>
        </w:rPr>
        <w:t>емелерді, салық салу объектілері мен салық салуға байланысты объектілерді, салық базасын өзгерту жөніндегі шаралар жиынтығы.</w:t>
      </w:r>
    </w:p>
    <w:p w:rsidR="00000000" w:rsidRDefault="00FC238B">
      <w:pPr>
        <w:ind w:firstLine="400"/>
        <w:jc w:val="both"/>
      </w:pPr>
      <w:r>
        <w:rPr>
          <w:rStyle w:val="s0"/>
        </w:rPr>
        <w:t> </w:t>
      </w:r>
    </w:p>
    <w:p w:rsidR="00000000" w:rsidRDefault="00FC238B">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FC238B">
      <w:pPr>
        <w:ind w:firstLine="400"/>
        <w:jc w:val="both"/>
      </w:pPr>
      <w:r>
        <w:rPr>
          <w:rStyle w:val="s0"/>
        </w:rPr>
        <w:t>1. Салық міндеттемелерін орындау барысында туындауы мүмкін түсінікс</w:t>
      </w:r>
      <w:r>
        <w:rPr>
          <w:rStyle w:val="s0"/>
        </w:rPr>
        <w:t>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Үкіметі Консультациялы</w:t>
      </w:r>
      <w:r>
        <w:rPr>
          <w:rStyle w:val="s0"/>
        </w:rPr>
        <w:t>қ</w:t>
      </w:r>
      <w:r>
        <w:rPr>
          <w:rStyle w:val="s0"/>
        </w:rPr>
        <w:t xml:space="preserve"> кеңес құруға құқылы.</w:t>
      </w:r>
    </w:p>
    <w:p w:rsidR="00000000" w:rsidRDefault="00FC238B">
      <w:pPr>
        <w:ind w:firstLine="400"/>
        <w:jc w:val="both"/>
      </w:pPr>
      <w:r>
        <w:rPr>
          <w:rStyle w:val="s0"/>
        </w:rPr>
        <w:t>2. Консультациялық</w:t>
      </w:r>
      <w:r>
        <w:rPr>
          <w:rStyle w:val="s0"/>
        </w:rPr>
        <w:t xml:space="preserve"> </w:t>
      </w:r>
      <w:hyperlink r:id="rId90"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FC238B">
      <w:pPr>
        <w:ind w:firstLine="400"/>
        <w:jc w:val="both"/>
      </w:pPr>
      <w:r>
        <w:rPr>
          <w:rStyle w:val="s0"/>
        </w:rPr>
        <w:t> </w:t>
      </w:r>
    </w:p>
    <w:p w:rsidR="00000000" w:rsidRDefault="00FC238B">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FC238B">
      <w:pPr>
        <w:ind w:firstLine="400"/>
        <w:jc w:val="both"/>
      </w:pPr>
      <w:bookmarkStart w:id="13" w:name="SUB120100"/>
      <w:bookmarkEnd w:id="13"/>
      <w:r>
        <w:rPr>
          <w:rStyle w:val="s0"/>
        </w:rPr>
        <w:t>1. Салық салу</w:t>
      </w:r>
      <w:r>
        <w:rPr>
          <w:rStyle w:val="s0"/>
        </w:rPr>
        <w:t xml:space="preserve"> мақсатына орай осы Кодексте қолданылатын негізгі ұғымдар:</w:t>
      </w:r>
    </w:p>
    <w:p w:rsidR="00000000" w:rsidRDefault="00FC238B">
      <w:pPr>
        <w:jc w:val="both"/>
      </w:pPr>
      <w:r>
        <w:rPr>
          <w:rStyle w:val="s3"/>
        </w:rPr>
        <w:t>2010.30.06. № 297-ІV ҚР</w:t>
      </w:r>
      <w:r>
        <w:rPr>
          <w:rStyle w:val="s3"/>
        </w:rPr>
        <w:t xml:space="preserve"> </w:t>
      </w:r>
      <w:hyperlink r:id="rId91"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92" w:anchor="sub_id=12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пайдаланушының билік етуіне бер</w:t>
      </w:r>
      <w:r>
        <w:rPr>
          <w:rStyle w:val="s0"/>
        </w:rPr>
        <w:t>у жөнінде көрсетілетін қызметтер;</w:t>
      </w:r>
    </w:p>
    <w:p w:rsidR="00000000" w:rsidRDefault="00FC238B">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бойынша салық есептілігін</w:t>
      </w:r>
      <w:r>
        <w:rPr>
          <w:rStyle w:val="s0"/>
        </w:rPr>
        <w:t xml:space="preserve"> табыс етудің оңайлатылған тәртібін қолдануды көздейтін бюджетпен есеп айырысудың ерекше тәртібі;</w:t>
      </w:r>
    </w:p>
    <w:p w:rsidR="00000000" w:rsidRDefault="00FC238B">
      <w:pPr>
        <w:jc w:val="both"/>
      </w:pPr>
      <w:r>
        <w:rPr>
          <w:rStyle w:val="s3"/>
        </w:rPr>
        <w:t>2009.12.02. № 133-ІV ҚР</w:t>
      </w:r>
      <w:r>
        <w:rPr>
          <w:rStyle w:val="s3"/>
        </w:rPr>
        <w:t xml:space="preserve"> </w:t>
      </w:r>
      <w:hyperlink r:id="rId93" w:anchor="sub_id=300" w:history="1">
        <w:r>
          <w:rPr>
            <w:rStyle w:val="a3"/>
            <w:i/>
            <w:iCs/>
            <w:bdr w:val="none" w:sz="0" w:space="0" w:color="auto" w:frame="1"/>
          </w:rPr>
          <w:t>Заңымен</w:t>
        </w:r>
      </w:hyperlink>
      <w:r>
        <w:rPr>
          <w:rStyle w:val="s3"/>
        </w:rPr>
        <w:t xml:space="preserve"> </w:t>
      </w:r>
      <w:r>
        <w:rPr>
          <w:rStyle w:val="s3"/>
        </w:rPr>
        <w:t>3) тармақша өзгертілді (бұр.</w:t>
      </w:r>
      <w:hyperlink w:anchor="sub1203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бағалы қағаздар -</w:t>
      </w:r>
      <w:r>
        <w:rPr>
          <w:rStyle w:val="s0"/>
        </w:rPr>
        <w:t xml:space="preserve"> </w:t>
      </w:r>
      <w:hyperlink r:id="rId94" w:anchor="sub_id=1390000" w:history="1">
        <w:r>
          <w:rPr>
            <w:rStyle w:val="a3"/>
          </w:rPr>
          <w:t>акциялар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95" w:anchor="sub_id=10018" w:history="1">
        <w:r>
          <w:rPr>
            <w:rStyle w:val="a3"/>
          </w:rPr>
          <w:t>депозитарлық қолхаттар</w:t>
        </w:r>
      </w:hyperlink>
      <w:r>
        <w:rPr>
          <w:rStyle w:val="s0"/>
        </w:rPr>
        <w:t xml:space="preserve">, </w:t>
      </w:r>
      <w:hyperlink r:id="rId96" w:anchor="sub_id=10013" w:history="1">
        <w:r>
          <w:rPr>
            <w:rStyle w:val="a3"/>
          </w:rPr>
          <w:t>пайлық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FC238B">
      <w:pPr>
        <w:jc w:val="both"/>
      </w:pPr>
      <w:r>
        <w:rPr>
          <w:rStyle w:val="s3"/>
        </w:rPr>
        <w:t>2010.30.06. № 297-ІV ҚР</w:t>
      </w:r>
      <w:r>
        <w:rPr>
          <w:rStyle w:val="s3"/>
        </w:rPr>
        <w:t xml:space="preserve"> </w:t>
      </w:r>
      <w:hyperlink r:id="rId97"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98" w:anchor="sub_id=12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басқа да міндетті төлемдер - осы Коде</w:t>
      </w:r>
      <w:r>
        <w:rPr>
          <w:rStyle w:val="s0"/>
        </w:rPr>
        <w:t>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FC238B">
      <w:pPr>
        <w:jc w:val="both"/>
      </w:pPr>
      <w:r>
        <w:rPr>
          <w:rStyle w:val="s3"/>
        </w:rPr>
        <w:t>2011.21.07. № 467-ІV ҚР</w:t>
      </w:r>
      <w:r>
        <w:rPr>
          <w:rStyle w:val="s3"/>
        </w:rPr>
        <w:t xml:space="preserve"> </w:t>
      </w:r>
      <w:hyperlink r:id="rId99"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100" w:anchor="sub_id=120105"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бересі - салықтық тексеру нәтижелері туралы хабарламада Қазақ</w:t>
      </w:r>
      <w:r>
        <w:rPr>
          <w:rStyle w:val="s0"/>
        </w:rPr>
        <w:t>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w:t>
      </w:r>
      <w:r>
        <w:rPr>
          <w:rStyle w:val="s0"/>
        </w:rPr>
        <w:t>ның ішінде олар бойынша аванстық және (немесе) ағымдағы төлемдердің сомасы;</w:t>
      </w:r>
    </w:p>
    <w:p w:rsidR="00000000" w:rsidRDefault="00FC238B">
      <w:pPr>
        <w:ind w:firstLine="400"/>
        <w:jc w:val="both"/>
      </w:pPr>
      <w:bookmarkStart w:id="14" w:name="SUB120106"/>
      <w:bookmarkEnd w:id="14"/>
      <w:r>
        <w:rPr>
          <w:rStyle w:val="s0"/>
        </w:rPr>
        <w:t>6) борыштық бағалы қағаздар - мемлекеттік эмиссиялық бағалы қағаздар, облигациялар және</w:t>
      </w:r>
      <w:r>
        <w:rPr>
          <w:rStyle w:val="s0"/>
        </w:rPr>
        <w:t xml:space="preserve"> </w:t>
      </w:r>
      <w:hyperlink r:id="rId101" w:history="1">
        <w:r>
          <w:rPr>
            <w:rStyle w:val="a3"/>
          </w:rPr>
          <w:t>Қазақстан</w:t>
        </w:r>
        <w:r>
          <w:rPr>
            <w:rStyle w:val="a3"/>
          </w:rPr>
          <w:t xml:space="preserve"> Республикасының за</w:t>
        </w:r>
        <w:r>
          <w:rPr>
            <w:rStyle w:val="a3"/>
          </w:rPr>
          <w:t>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FC238B">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w:t>
      </w:r>
      <w:r>
        <w:rPr>
          <w:rStyle w:val="s0"/>
        </w:rPr>
        <w:t xml:space="preserve"> есепке алынбаған) құны арасындағы айырма;</w:t>
      </w:r>
    </w:p>
    <w:p w:rsidR="00000000" w:rsidRDefault="00FC238B">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FC238B">
      <w:pPr>
        <w:ind w:firstLine="400"/>
        <w:jc w:val="both"/>
      </w:pPr>
      <w:r>
        <w:rPr>
          <w:rStyle w:val="s0"/>
        </w:rPr>
        <w:t>9) борыштық бағалы қағаз</w:t>
      </w:r>
      <w:r>
        <w:rPr>
          <w:rStyle w:val="s0"/>
        </w:rPr>
        <w:t>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FC238B">
      <w:pPr>
        <w:ind w:firstLine="400"/>
        <w:jc w:val="both"/>
      </w:pPr>
      <w:r>
        <w:rPr>
          <w:rStyle w:val="s0"/>
        </w:rPr>
        <w:t>10) валют</w:t>
      </w:r>
      <w:r>
        <w:rPr>
          <w:rStyle w:val="s0"/>
        </w:rPr>
        <w:t>а айырбастаудың нарықтық бағамы:</w:t>
      </w:r>
    </w:p>
    <w:p w:rsidR="00000000" w:rsidRDefault="00FC238B">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102"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w:t>
      </w:r>
      <w:r>
        <w:rPr>
          <w:rStyle w:val="s0"/>
        </w:rPr>
        <w:t>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w:t>
      </w:r>
      <w:r>
        <w:rPr>
          <w:rStyle w:val="s0"/>
        </w:rPr>
        <w:t xml:space="preserve"> </w:t>
      </w:r>
      <w:hyperlink r:id="rId103" w:history="1">
        <w:r>
          <w:rPr>
            <w:rStyle w:val="a3"/>
          </w:rPr>
          <w:t>ретте</w:t>
        </w:r>
        <w:r>
          <w:rPr>
            <w:rStyle w:val="a3"/>
          </w:rPr>
          <w:t>уді</w:t>
        </w:r>
      </w:hyperlink>
      <w:r>
        <w:rPr>
          <w:rStyle w:val="s0"/>
        </w:rPr>
        <w:t xml:space="preserve"> </w:t>
      </w:r>
      <w:r>
        <w:rPr>
          <w:rStyle w:val="s0"/>
        </w:rPr>
        <w:t>жүзеге асыратын уәкілетті мемлекеттік органмен бірлесіп белгілейтін тәртіппен кросс-бағамдар пайдаланыла отырып есептеледі;</w:t>
      </w:r>
    </w:p>
    <w:p w:rsidR="00000000" w:rsidRDefault="00FC238B">
      <w:pPr>
        <w:jc w:val="both"/>
      </w:pPr>
      <w:r>
        <w:rPr>
          <w:rStyle w:val="s3"/>
        </w:rPr>
        <w:t>2011.21.07. № 467-ІV ҚР</w:t>
      </w:r>
      <w:r>
        <w:rPr>
          <w:rStyle w:val="s3"/>
        </w:rPr>
        <w:t xml:space="preserve"> </w:t>
      </w:r>
      <w:hyperlink r:id="rId104" w:anchor="sub_id=302" w:history="1">
        <w:r>
          <w:rPr>
            <w:rStyle w:val="a3"/>
            <w:i/>
            <w:iCs/>
            <w:bdr w:val="none" w:sz="0" w:space="0" w:color="auto" w:frame="1"/>
          </w:rPr>
          <w:t>Заңымен</w:t>
        </w:r>
      </w:hyperlink>
      <w:r>
        <w:rPr>
          <w:rStyle w:val="s3"/>
        </w:rPr>
        <w:t xml:space="preserve"> </w:t>
      </w:r>
      <w:r>
        <w:rPr>
          <w:rStyle w:val="s3"/>
        </w:rPr>
        <w:t>10-1) тармақша</w:t>
      </w:r>
      <w:r>
        <w:rPr>
          <w:rStyle w:val="s3"/>
        </w:rPr>
        <w:t>мен толықтырылды (2012 ж. 1 қаңтардан бастап қолданысқа енгізілді)</w:t>
      </w:r>
      <w:r>
        <w:rPr>
          <w:rStyle w:val="s3"/>
        </w:rPr>
        <w:t xml:space="preserve"> </w:t>
      </w:r>
    </w:p>
    <w:p w:rsidR="00000000" w:rsidRDefault="00FC238B">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w:t>
      </w:r>
      <w:r>
        <w:rPr>
          <w:rStyle w:val="s0"/>
        </w:rPr>
        <w:t>тен қорғалған интернет-ресурсы;</w:t>
      </w:r>
    </w:p>
    <w:p w:rsidR="00000000" w:rsidRDefault="00FC238B">
      <w:pPr>
        <w:jc w:val="both"/>
      </w:pPr>
      <w:r>
        <w:rPr>
          <w:rStyle w:val="s3"/>
        </w:rPr>
        <w:t>2009.16.11. № 200-ІV ҚР</w:t>
      </w:r>
      <w:r>
        <w:rPr>
          <w:rStyle w:val="s3"/>
        </w:rPr>
        <w:t xml:space="preserve"> </w:t>
      </w:r>
      <w:hyperlink r:id="rId105"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06" w:anchor="sub_id=120111" w:history="1">
        <w:r>
          <w:rPr>
            <w:rStyle w:val="a3"/>
            <w:i/>
            <w:iCs/>
            <w:bdr w:val="none" w:sz="0" w:space="0" w:color="auto" w:frame="1"/>
          </w:rPr>
          <w:t>ред</w:t>
        </w:r>
      </w:hyperlink>
      <w:r>
        <w:rPr>
          <w:rStyle w:val="s3"/>
        </w:rPr>
        <w:t>.қара); 2010.19.03. № 258-ІV ҚР</w:t>
      </w:r>
      <w:r>
        <w:rPr>
          <w:rStyle w:val="s3"/>
        </w:rPr>
        <w:t xml:space="preserve"> </w:t>
      </w:r>
      <w:hyperlink r:id="rId107"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108" w:anchor="sub_id=120111" w:history="1">
        <w:r>
          <w:rPr>
            <w:rStyle w:val="a3"/>
            <w:i/>
            <w:iCs/>
            <w:bdr w:val="none" w:sz="0" w:space="0" w:color="auto" w:frame="1"/>
          </w:rPr>
          <w:t>бұр.ред.қара</w:t>
        </w:r>
      </w:hyperlink>
      <w:r>
        <w:rPr>
          <w:rStyle w:val="s3"/>
        </w:rPr>
        <w:t>) 11) тармақша өзгертілді</w:t>
      </w:r>
    </w:p>
    <w:p w:rsidR="00000000" w:rsidRDefault="00FC238B">
      <w:pPr>
        <w:ind w:firstLine="400"/>
        <w:jc w:val="both"/>
      </w:pPr>
      <w:r>
        <w:rPr>
          <w:rStyle w:val="s0"/>
        </w:rPr>
        <w:t>11) грант - белгі бір мақсаттарға (міндеттерге) қол жеткізу үшін өтеусіз негізде:</w:t>
      </w:r>
    </w:p>
    <w:p w:rsidR="00000000" w:rsidRDefault="00FC238B">
      <w:pPr>
        <w:ind w:firstLine="400"/>
        <w:jc w:val="both"/>
      </w:pPr>
      <w:r>
        <w:rPr>
          <w:rStyle w:val="s0"/>
        </w:rPr>
        <w:t>мемлекеттер, мемлекеттердің үкіметтері - Қазақстан Республикас</w:t>
      </w:r>
      <w:r>
        <w:rPr>
          <w:rStyle w:val="s0"/>
        </w:rPr>
        <w:t>ына, Қазақстан Республикасының Үкіметіне, жеке тұлғаларға, сондай-ақ заңды тұлғаларға;</w:t>
      </w:r>
    </w:p>
    <w:p w:rsidR="00000000" w:rsidRDefault="00FC238B">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w:t>
      </w:r>
      <w:r>
        <w:rPr>
          <w:rStyle w:val="s0"/>
        </w:rPr>
        <w:t xml:space="preserve"> </w:t>
      </w:r>
      <w:hyperlink r:id="rId109"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Үкіметі белгілейтін</w:t>
      </w:r>
      <w:r>
        <w:rPr>
          <w:rStyle w:val="s0"/>
        </w:rPr>
        <w:t xml:space="preserve"> </w:t>
      </w:r>
      <w:hyperlink r:id="rId110" w:history="1">
        <w:r>
          <w:rPr>
            <w:rStyle w:val="a3"/>
          </w:rPr>
          <w:t>тізбеге</w:t>
        </w:r>
      </w:hyperlink>
      <w:r>
        <w:rPr>
          <w:rStyle w:val="s0"/>
        </w:rPr>
        <w:t xml:space="preserve"> </w:t>
      </w:r>
      <w:r>
        <w:rPr>
          <w:rStyle w:val="s0"/>
        </w:rPr>
        <w:t xml:space="preserve">енгізілген халықаралық және мемлекеттік ұйымдар, шетелдік және қазақстандық </w:t>
      </w:r>
      <w:r>
        <w:rPr>
          <w:rStyle w:val="s0"/>
        </w:rPr>
        <w:t>үкіметтік</w:t>
      </w:r>
      <w:r>
        <w:rPr>
          <w:rStyle w:val="s0"/>
        </w:rPr>
        <w:t xml:space="preserve"> емес қоғамдық ұйымдар мен қорлар - Қазақстан Республикасына, Қазақстан Республикасының Үкіметіне, жеке, сондай-ақ заңды тұлғаларға;</w:t>
      </w:r>
    </w:p>
    <w:p w:rsidR="00000000" w:rsidRDefault="00FC238B">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w:t>
      </w:r>
      <w:r>
        <w:rPr>
          <w:rStyle w:val="s0"/>
        </w:rPr>
        <w:t>н мүлік;</w:t>
      </w:r>
    </w:p>
    <w:p w:rsidR="00000000" w:rsidRDefault="00FC238B">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w:t>
      </w:r>
      <w:r>
        <w:rPr>
          <w:rStyle w:val="s0"/>
        </w:rPr>
        <w:t>індеттерге) қол жеткізу үшін Қазақстанның үкіметтік емес қоғамдық қорлары өтеусіз негізде алған мүлік те грант деп танылады;</w:t>
      </w:r>
    </w:p>
    <w:p w:rsidR="00000000" w:rsidRDefault="00FC238B">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сондай-ақ соғыс, экологиялық, табиғи және техногендік</w:t>
      </w:r>
      <w:r>
        <w:rPr>
          <w:rStyle w:val="s0"/>
        </w:rPr>
        <w:t xml:space="preserve">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w:t>
      </w:r>
      <w:r>
        <w:rPr>
          <w:rStyle w:val="s0"/>
        </w:rPr>
        <w:t>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FC238B">
      <w:pPr>
        <w:ind w:firstLine="400"/>
        <w:jc w:val="both"/>
      </w:pPr>
      <w:r>
        <w:rPr>
          <w:rStyle w:val="s0"/>
        </w:rPr>
        <w:t>13) демеушілік көмек - осы көмекті көрсететін тұлға туралы ақпаратты тарату мақсатында өтeуcіз негізде:</w:t>
      </w:r>
      <w:r>
        <w:rPr>
          <w:rStyle w:val="s0"/>
        </w:rPr>
        <w:t xml:space="preserve"> </w:t>
      </w:r>
    </w:p>
    <w:p w:rsidR="00000000" w:rsidRDefault="00FC238B">
      <w:pPr>
        <w:ind w:firstLine="400"/>
        <w:jc w:val="both"/>
      </w:pPr>
      <w:r>
        <w:rPr>
          <w:rStyle w:val="s0"/>
        </w:rPr>
        <w:t>жеке тұлғаларға жарыстарға, конкурс</w:t>
      </w:r>
      <w:r>
        <w:rPr>
          <w:rStyle w:val="s0"/>
        </w:rPr>
        <w:t>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FC238B">
      <w:pPr>
        <w:ind w:firstLine="400"/>
        <w:jc w:val="both"/>
      </w:pPr>
      <w:hyperlink r:id="rId111"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FC238B">
      <w:pPr>
        <w:jc w:val="both"/>
      </w:pPr>
      <w:bookmarkStart w:id="15" w:name="SUB120114"/>
      <w:bookmarkEnd w:id="15"/>
      <w:r>
        <w:rPr>
          <w:rStyle w:val="s3"/>
        </w:rPr>
        <w:t>2009.12.02. № 133-ІV ҚР</w:t>
      </w:r>
      <w:r>
        <w:rPr>
          <w:rStyle w:val="s3"/>
        </w:rPr>
        <w:t xml:space="preserve"> </w:t>
      </w:r>
      <w:hyperlink r:id="rId112" w:anchor="sub_id=300" w:history="1">
        <w:r>
          <w:rPr>
            <w:rStyle w:val="a3"/>
            <w:i/>
            <w:iCs/>
            <w:bdr w:val="none" w:sz="0" w:space="0" w:color="auto" w:frame="1"/>
          </w:rPr>
          <w:t>Заңымен</w:t>
        </w:r>
      </w:hyperlink>
      <w:r>
        <w:rPr>
          <w:rStyle w:val="s3"/>
        </w:rPr>
        <w:t xml:space="preserve"> </w:t>
      </w:r>
      <w:r>
        <w:rPr>
          <w:rStyle w:val="s3"/>
        </w:rPr>
        <w:t>(б</w:t>
      </w:r>
      <w:r>
        <w:rPr>
          <w:rStyle w:val="s3"/>
        </w:rPr>
        <w:t>ұр</w:t>
      </w:r>
      <w:r>
        <w:rPr>
          <w:rStyle w:val="s3"/>
        </w:rPr>
        <w:t>.</w:t>
      </w:r>
      <w:hyperlink w:anchor="sub120114" w:history="1">
        <w:r>
          <w:rPr>
            <w:rStyle w:val="a3"/>
            <w:i/>
            <w:iCs/>
            <w:bdr w:val="none" w:sz="0" w:space="0" w:color="auto" w:frame="1"/>
          </w:rPr>
          <w:t>ред</w:t>
        </w:r>
      </w:hyperlink>
      <w:r>
        <w:rPr>
          <w:rStyle w:val="s3"/>
        </w:rPr>
        <w:t>.қара); 2009.16.11. № 200-ІV ҚР</w:t>
      </w:r>
      <w:r>
        <w:rPr>
          <w:rStyle w:val="s3"/>
        </w:rPr>
        <w:t xml:space="preserve"> </w:t>
      </w:r>
      <w:hyperlink r:id="rId113"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14" w:anchor="sub_id=120114" w:history="1">
        <w:r>
          <w:rPr>
            <w:rStyle w:val="a3"/>
            <w:i/>
            <w:iCs/>
            <w:bdr w:val="none" w:sz="0" w:space="0" w:color="auto" w:frame="1"/>
          </w:rPr>
          <w:t>ред</w:t>
        </w:r>
      </w:hyperlink>
      <w:r>
        <w:rPr>
          <w:rStyle w:val="s3"/>
        </w:rPr>
        <w:t>.қара); 2011.21.07. № 467-ІV ҚР</w:t>
      </w:r>
      <w:r>
        <w:rPr>
          <w:rStyle w:val="s3"/>
        </w:rPr>
        <w:t xml:space="preserve"> </w:t>
      </w:r>
      <w:hyperlink r:id="rId115"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6" w:anchor="sub_id=120114" w:history="1">
        <w:r>
          <w:rPr>
            <w:rStyle w:val="a3"/>
            <w:i/>
            <w:iCs/>
            <w:bdr w:val="none" w:sz="0" w:space="0" w:color="auto" w:frame="1"/>
          </w:rPr>
          <w:t>бұр.ред.қара</w:t>
        </w:r>
      </w:hyperlink>
      <w:r>
        <w:rPr>
          <w:rStyle w:val="s3"/>
        </w:rPr>
        <w:t>) 14) тармақша өзгертілді; 2013.05.12. № 152-V ҚР</w:t>
      </w:r>
      <w:r>
        <w:rPr>
          <w:rStyle w:val="s3"/>
        </w:rPr>
        <w:t xml:space="preserve"> </w:t>
      </w:r>
      <w:hyperlink r:id="rId117"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w:t>
      </w:r>
      <w:r>
        <w:rPr>
          <w:rStyle w:val="s3"/>
        </w:rPr>
        <w:t>анысқа енгізілді) (</w:t>
      </w:r>
      <w:hyperlink r:id="rId118" w:anchor="sub_id=12011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14) дивидендтер - бұл:</w:t>
      </w:r>
    </w:p>
    <w:p w:rsidR="00000000" w:rsidRDefault="00FC238B">
      <w:pPr>
        <w:ind w:firstLine="400"/>
        <w:jc w:val="both"/>
      </w:pPr>
      <w:r>
        <w:rPr>
          <w:rStyle w:val="s0"/>
        </w:rPr>
        <w:t>акциялар, оның ішінде депозитарлық қолхаттардың базалық активтері болып табылатын акциялар бойынша төленуге жататын</w:t>
      </w:r>
      <w:r>
        <w:rPr>
          <w:rStyle w:val="s0"/>
        </w:rPr>
        <w:t xml:space="preserve"> табыс;</w:t>
      </w:r>
      <w:r>
        <w:rPr>
          <w:rStyle w:val="s0"/>
        </w:rPr>
        <w:t xml:space="preserve"> </w:t>
      </w:r>
    </w:p>
    <w:p w:rsidR="00000000" w:rsidRDefault="00FC238B">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жататын табыс;</w:t>
      </w:r>
      <w:r>
        <w:rPr>
          <w:rStyle w:val="s0"/>
        </w:rPr>
        <w:t xml:space="preserve"> </w:t>
      </w:r>
    </w:p>
    <w:p w:rsidR="00000000" w:rsidRDefault="00FC238B">
      <w:pPr>
        <w:ind w:firstLine="400"/>
        <w:jc w:val="both"/>
      </w:pPr>
      <w:r>
        <w:rPr>
          <w:rStyle w:val="s0"/>
        </w:rPr>
        <w:t>заңды тұлға өз құрылтайшылары, қатысушылары арасында бөлетін таза табыстың бір бөлігі түрі</w:t>
      </w:r>
      <w:r>
        <w:rPr>
          <w:rStyle w:val="s0"/>
        </w:rPr>
        <w:t>ндегі табыс;</w:t>
      </w:r>
      <w:r>
        <w:rPr>
          <w:rStyle w:val="s0"/>
        </w:rPr>
        <w:t xml:space="preserve"> </w:t>
      </w:r>
    </w:p>
    <w:p w:rsidR="00000000" w:rsidRDefault="00FC238B">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 қатысушылардың үлестерiн толық немесе iшiнара өтеу арқылы жарғылық капиталды азайту кезiнде, сондай-а</w:t>
      </w:r>
      <w:r>
        <w:rPr>
          <w:rStyle w:val="s0"/>
        </w:rPr>
        <w:t>қ</w:t>
      </w:r>
      <w:r>
        <w:rPr>
          <w:rStyle w:val="s0"/>
        </w:rPr>
        <w:t xml:space="preserve">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FC238B">
      <w:pPr>
        <w:ind w:firstLine="400"/>
        <w:jc w:val="both"/>
      </w:pPr>
      <w:r>
        <w:rPr>
          <w:rStyle w:val="s0"/>
        </w:rPr>
        <w:t>исламдық қатысу сертификаттары бойынша төленуге жататын табыс;</w:t>
      </w:r>
      <w:r>
        <w:rPr>
          <w:rStyle w:val="s0"/>
        </w:rPr>
        <w:t xml:space="preserve"> </w:t>
      </w:r>
    </w:p>
    <w:p w:rsidR="00000000" w:rsidRDefault="00FC238B">
      <w:pPr>
        <w:ind w:firstLine="400"/>
        <w:jc w:val="both"/>
      </w:pPr>
      <w:r>
        <w:rPr>
          <w:rStyle w:val="s0"/>
        </w:rPr>
        <w:t>акционер, қатысушы, құрылтайшы немесе олардың өзара байланысты тарапы</w:t>
      </w:r>
      <w:r>
        <w:rPr>
          <w:rStyle w:val="s0"/>
        </w:rPr>
        <w:t xml:space="preserve"> заңды тұлғадан:</w:t>
      </w:r>
    </w:p>
    <w:p w:rsidR="00000000" w:rsidRDefault="00FC238B">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акционерге, қатысушыға, құрылтайшыға немесе олардың өзара байланысты тарапына өткізілген баға арасындағы оң</w:t>
      </w:r>
      <w:r>
        <w:rPr>
          <w:rStyle w:val="s0"/>
        </w:rPr>
        <w:t xml:space="preserve"> айырма;</w:t>
      </w:r>
    </w:p>
    <w:p w:rsidR="00000000" w:rsidRDefault="00FC238B">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 қатысушыдан, құрылтайшыдан немесе олардың өзара байланысты тарапынан сатып алынған баға арасындағы тер</w:t>
      </w:r>
      <w:r>
        <w:rPr>
          <w:rStyle w:val="s0"/>
        </w:rPr>
        <w:t>іс айырма;</w:t>
      </w:r>
    </w:p>
    <w:p w:rsidR="00000000" w:rsidRDefault="00FC238B">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тарапында үшінші тұлға алдында туындайтын шығыстардың немесе міндеттемелердің заңды тұлғаға акционері, құрылт</w:t>
      </w:r>
      <w:r>
        <w:rPr>
          <w:rStyle w:val="s0"/>
        </w:rPr>
        <w:t>айшысы, қатысушысы немесе олардың өзара байланысты тарапы өтемей, заңды тұлға өтейтін құны;</w:t>
      </w:r>
    </w:p>
    <w:p w:rsidR="00000000" w:rsidRDefault="00FC238B">
      <w:pPr>
        <w:ind w:firstLine="400"/>
        <w:jc w:val="both"/>
      </w:pPr>
      <w:r>
        <w:rPr>
          <w:rStyle w:val="s0"/>
        </w:rPr>
        <w:t>осы Кодекстің</w:t>
      </w:r>
      <w:r>
        <w:rPr>
          <w:rStyle w:val="s0"/>
        </w:rPr>
        <w:t xml:space="preserve"> </w:t>
      </w:r>
      <w:hyperlink w:anchor="sub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w:t>
      </w:r>
      <w:r>
        <w:rPr>
          <w:rStyle w:val="s0"/>
        </w:rPr>
        <w:t>абыстарды қоспағанда, заңды тұлға өзінің акционеріне, қатысушысына, құрылтайшысына немесе олардың өзара байланысты тарапына беретін кез келген мүлік пен материалдық пайда түрінде алатын табыс.</w:t>
      </w:r>
    </w:p>
    <w:p w:rsidR="00000000" w:rsidRDefault="00FC238B">
      <w:pPr>
        <w:ind w:firstLine="400"/>
        <w:jc w:val="both"/>
      </w:pPr>
      <w:r>
        <w:rPr>
          <w:rStyle w:val="s0"/>
        </w:rPr>
        <w:t>Осы тармақшада көрсетілген мүлікті бөлуден түсетін табыс мынада</w:t>
      </w:r>
      <w:r>
        <w:rPr>
          <w:rStyle w:val="s0"/>
        </w:rPr>
        <w:t>й тәртіппен айқындалады:</w:t>
      </w:r>
    </w:p>
    <w:p w:rsidR="00000000" w:rsidRDefault="00FC238B">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FC238B">
      <w:pPr>
        <w:ind w:firstLine="400"/>
        <w:jc w:val="both"/>
      </w:pPr>
      <w:r>
        <w:rPr>
          <w:rStyle w:val="s0"/>
        </w:rPr>
        <w:t>мұнда:</w:t>
      </w:r>
    </w:p>
    <w:p w:rsidR="00000000" w:rsidRDefault="00FC238B">
      <w:pPr>
        <w:ind w:firstLine="400"/>
        <w:jc w:val="both"/>
      </w:pPr>
      <w:r>
        <w:rPr>
          <w:rStyle w:val="s0"/>
        </w:rPr>
        <w:t>Т - мүлікті бөлуден түсетін табыс;</w:t>
      </w:r>
    </w:p>
    <w:p w:rsidR="00000000" w:rsidRDefault="00FC238B">
      <w:pPr>
        <w:ind w:firstLine="400"/>
        <w:jc w:val="both"/>
      </w:pPr>
      <w:r>
        <w:rPr>
          <w:rStyle w:val="s0"/>
        </w:rPr>
        <w:t>Қ</w:t>
      </w:r>
      <w:r>
        <w:rPr>
          <w:rStyle w:val="s0"/>
          <w:vertAlign w:val="subscript"/>
        </w:rPr>
        <w:t xml:space="preserve">а </w:t>
      </w:r>
      <w:r>
        <w:rPr>
          <w:rStyle w:val="s0"/>
        </w:rPr>
        <w:t>- мүлікті бөлу кезінде алатын (алған), оның ішінде бұрын енгізілгеннің орнына алатын (алған) мүліктің құны;</w:t>
      </w:r>
    </w:p>
    <w:p w:rsidR="00000000" w:rsidRDefault="00FC238B">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w:t>
      </w:r>
      <w:r>
        <w:rPr>
          <w:rStyle w:val="s0"/>
        </w:rPr>
        <w:t>ірақ нақты енгізілген салым мөлшерінен аспайтын құны.</w:t>
      </w:r>
    </w:p>
    <w:p w:rsidR="00000000" w:rsidRDefault="00FC238B">
      <w:pPr>
        <w:ind w:firstLine="400"/>
        <w:jc w:val="both"/>
      </w:pPr>
      <w:r>
        <w:rPr>
          <w:rStyle w:val="s0"/>
        </w:rPr>
        <w:t>Осы тармақшада көрсетілген оң немесе теріс айырма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119" w:history="1">
        <w:r>
          <w:rPr>
            <w:rStyle w:val="a3"/>
          </w:rPr>
          <w:t>заңнамасында</w:t>
        </w:r>
      </w:hyperlink>
      <w:r>
        <w:rPr>
          <w:rStyle w:val="s0"/>
        </w:rPr>
        <w:t xml:space="preserve"> </w:t>
      </w:r>
      <w:r>
        <w:rPr>
          <w:rStyle w:val="s0"/>
        </w:rPr>
        <w:t>белгіленген жағдайларда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FC238B">
      <w:pPr>
        <w:ind w:firstLine="400"/>
        <w:jc w:val="both"/>
      </w:pPr>
      <w:r>
        <w:rPr>
          <w:rStyle w:val="s0"/>
        </w:rPr>
        <w:t>15) дизайнерлік қызмет</w:t>
      </w:r>
      <w:r>
        <w:rPr>
          <w:rStyle w:val="s0"/>
        </w:rPr>
        <w:t>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FC238B">
      <w:pPr>
        <w:ind w:firstLine="400"/>
        <w:jc w:val="both"/>
      </w:pPr>
      <w:r>
        <w:rPr>
          <w:rStyle w:val="s0"/>
        </w:rPr>
        <w:t>16) жалған кәсіпорын -</w:t>
      </w:r>
      <w:r>
        <w:rPr>
          <w:rStyle w:val="s0"/>
        </w:rPr>
        <w:t xml:space="preserve"> </w:t>
      </w:r>
      <w:hyperlink r:id="rId120"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FC238B">
      <w:pPr>
        <w:ind w:firstLine="400"/>
        <w:jc w:val="both"/>
      </w:pPr>
      <w:r>
        <w:rPr>
          <w:rStyle w:val="s0"/>
        </w:rPr>
        <w:t>17) жеке тұлғаның жеке м</w:t>
      </w:r>
      <w:r>
        <w:rPr>
          <w:rStyle w:val="s0"/>
        </w:rPr>
        <w:t>үлкі</w:t>
      </w:r>
      <w:r>
        <w:rPr>
          <w:rStyle w:val="s0"/>
        </w:rPr>
        <w:t xml:space="preserve">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FC238B">
      <w:pPr>
        <w:jc w:val="both"/>
      </w:pPr>
      <w:r>
        <w:rPr>
          <w:rStyle w:val="s3"/>
        </w:rPr>
        <w:t>2012.26.12. № 61-V ҚР</w:t>
      </w:r>
      <w:r>
        <w:rPr>
          <w:rStyle w:val="s3"/>
        </w:rPr>
        <w:t xml:space="preserve"> </w:t>
      </w:r>
      <w:hyperlink r:id="rId121"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FC238B">
      <w:pPr>
        <w:ind w:firstLine="400"/>
        <w:jc w:val="both"/>
      </w:pPr>
      <w:r>
        <w:rPr>
          <w:rStyle w:val="s0"/>
        </w:rPr>
        <w:t>17-1) жер қойнауын пайдалануға арналған келісімшарт - Қазақстан Республикасының жер қойнауы және жер қойнауын пайдалану туралы</w:t>
      </w:r>
      <w:r>
        <w:rPr>
          <w:rStyle w:val="s0"/>
        </w:rPr>
        <w:t xml:space="preserve"> </w:t>
      </w:r>
      <w:hyperlink r:id="rId122"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облыстың, республикалық маңызы бар қаланың, астананың жергілікті атқарушы органы мен жек</w:t>
      </w:r>
      <w:r>
        <w:rPr>
          <w:rStyle w:val="s0"/>
        </w:rPr>
        <w:t>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 емес жерасты құрылыстарын салуға және (немесе) пайдалануға не жер қойнауын мемлек</w:t>
      </w:r>
      <w:r>
        <w:rPr>
          <w:rStyle w:val="s0"/>
        </w:rPr>
        <w:t>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қойнауын пайдалану құқығын берудің басқа түрлері де жатады;</w:t>
      </w:r>
    </w:p>
    <w:p w:rsidR="00000000" w:rsidRDefault="00FC238B">
      <w:pPr>
        <w:ind w:firstLine="400"/>
        <w:jc w:val="both"/>
      </w:pPr>
      <w:r>
        <w:rPr>
          <w:rStyle w:val="s0"/>
        </w:rPr>
        <w:t>18) жер қойнауын пайдалану</w:t>
      </w:r>
      <w:r>
        <w:rPr>
          <w:rStyle w:val="s0"/>
        </w:rPr>
        <w:t>шылар -</w:t>
      </w:r>
      <w:r>
        <w:rPr>
          <w:rStyle w:val="s0"/>
        </w:rPr>
        <w:t xml:space="preserve"> </w:t>
      </w:r>
      <w:hyperlink r:id="rId123" w:history="1">
        <w:r>
          <w:rPr>
            <w:rStyle w:val="a3"/>
          </w:rPr>
          <w:t>Қазақстан</w:t>
        </w:r>
        <w:r>
          <w:rPr>
            <w:rStyle w:val="a3"/>
          </w:rPr>
          <w:t xml:space="preserve"> Республикасының заңнамалық</w:t>
        </w:r>
      </w:hyperlink>
      <w:r>
        <w:rPr>
          <w:rStyle w:val="s0"/>
        </w:rPr>
        <w:t xml:space="preserve"> </w:t>
      </w:r>
      <w:r>
        <w:rPr>
          <w:rStyle w:val="s0"/>
        </w:rPr>
        <w:t>актілеріне сәйкес Қазақстан Республикасының аумағында, мұнай операцияларын қоса алғанда, жер қойнауын пайдалану жөніндегі операцияларды жүргізу</w:t>
      </w:r>
      <w:r>
        <w:rPr>
          <w:rStyle w:val="s0"/>
        </w:rPr>
        <w:t xml:space="preserve"> құқығын иеленуші жеке немесе заңды тұлғалар;</w:t>
      </w:r>
    </w:p>
    <w:p w:rsidR="00000000" w:rsidRDefault="00FC238B">
      <w:pPr>
        <w:ind w:firstLine="400"/>
        <w:jc w:val="both"/>
      </w:pPr>
      <w:r>
        <w:rPr>
          <w:rStyle w:val="s0"/>
        </w:rPr>
        <w:t>19) заңды тұлғаның құрылымдық бөлімшесі -</w:t>
      </w:r>
      <w:r>
        <w:rPr>
          <w:rStyle w:val="s0"/>
        </w:rPr>
        <w:t xml:space="preserve"> </w:t>
      </w:r>
      <w:hyperlink r:id="rId124" w:anchor="sub_id=430000" w:history="1">
        <w:r>
          <w:rPr>
            <w:rStyle w:val="a3"/>
          </w:rPr>
          <w:t>филиал, өкілдік</w:t>
        </w:r>
      </w:hyperlink>
      <w:r>
        <w:rPr>
          <w:rStyle w:val="s0"/>
        </w:rPr>
        <w:t>;</w:t>
      </w:r>
    </w:p>
    <w:p w:rsidR="00000000" w:rsidRDefault="00FC238B">
      <w:pPr>
        <w:jc w:val="both"/>
      </w:pPr>
      <w:r>
        <w:rPr>
          <w:rStyle w:val="s3"/>
        </w:rPr>
        <w:t>2010.26.11. № 356-IV ҚР</w:t>
      </w:r>
      <w:r>
        <w:rPr>
          <w:rStyle w:val="s3"/>
        </w:rPr>
        <w:t xml:space="preserve"> </w:t>
      </w:r>
      <w:hyperlink r:id="rId125"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126" w:anchor="sub_id=12" w:history="1">
        <w:r>
          <w:rPr>
            <w:rStyle w:val="a3"/>
            <w:i/>
            <w:iCs/>
            <w:bdr w:val="none" w:sz="0" w:space="0" w:color="auto" w:frame="1"/>
          </w:rPr>
          <w:t>Заңымен</w:t>
        </w:r>
      </w:hyperlink>
      <w:r>
        <w:rPr>
          <w:rStyle w:val="s3"/>
        </w:rPr>
        <w:t xml:space="preserve"> </w:t>
      </w:r>
      <w:r>
        <w:rPr>
          <w:rStyle w:val="s3"/>
        </w:rPr>
        <w:t>19-1) тармақша жа</w:t>
      </w:r>
      <w:r>
        <w:rPr>
          <w:rStyle w:val="s3"/>
        </w:rPr>
        <w:t>ңа</w:t>
      </w:r>
      <w:r>
        <w:rPr>
          <w:rStyle w:val="s3"/>
        </w:rPr>
        <w:t xml:space="preserve"> редакцияда (2014 ж. 1 қаңтардан бастап қолданысқа енгізілді) (</w:t>
      </w:r>
      <w:hyperlink r:id="rId127" w:anchor="sub_id=12011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19-1) инвестициялық алтын - Қазақстан Республикасының</w:t>
      </w:r>
      <w:r>
        <w:rPr>
          <w:rStyle w:val="s0"/>
        </w:rPr>
        <w:t xml:space="preserve"> </w:t>
      </w:r>
      <w:hyperlink r:id="rId128" w:history="1">
        <w:r>
          <w:rPr>
            <w:rStyle w:val="a3"/>
          </w:rPr>
          <w:t>заңнамасында</w:t>
        </w:r>
      </w:hyperlink>
      <w:r>
        <w:rPr>
          <w:rStyle w:val="s0"/>
        </w:rPr>
        <w:t xml:space="preserve"> </w:t>
      </w:r>
      <w:r>
        <w:rPr>
          <w:rStyle w:val="s0"/>
        </w:rPr>
        <w:t xml:space="preserve">белгіленген тәртіппен аккредиттелген сәйкестікті растау жөніндегі орган немесе сынақ зертханасы берген, мұндай алтынның ұлттық немесе халықаралық сапа стандартына сәйкестігін растау жөніндегі сертификаты немесе өзге </w:t>
      </w:r>
      <w:r>
        <w:rPr>
          <w:rStyle w:val="s0"/>
        </w:rPr>
        <w:t>де құжаты бар, мынадай талаптарға сәйкес келетін алтын:</w:t>
      </w:r>
      <w:r>
        <w:rPr>
          <w:rStyle w:val="s0"/>
        </w:rPr>
        <w:t xml:space="preserve"> </w:t>
      </w:r>
    </w:p>
    <w:p w:rsidR="00000000" w:rsidRDefault="00FC238B">
      <w:pPr>
        <w:ind w:firstLine="400"/>
        <w:jc w:val="both"/>
      </w:pPr>
      <w:r>
        <w:rPr>
          <w:rStyle w:val="s0"/>
        </w:rPr>
        <w:t>алтын монеталар үшін:</w:t>
      </w:r>
      <w:r>
        <w:rPr>
          <w:rStyle w:val="s0"/>
        </w:rPr>
        <w:t xml:space="preserve"> </w:t>
      </w:r>
    </w:p>
    <w:p w:rsidR="00000000" w:rsidRDefault="00FC238B">
      <w:pPr>
        <w:ind w:firstLine="400"/>
        <w:jc w:val="both"/>
      </w:pPr>
      <w:r>
        <w:rPr>
          <w:rStyle w:val="s0"/>
        </w:rPr>
        <w:t>мұндай алтын монеталардың нумизматикалық құндылығы жоқ;</w:t>
      </w:r>
    </w:p>
    <w:p w:rsidR="00000000" w:rsidRDefault="00FC238B">
      <w:pPr>
        <w:ind w:firstLine="400"/>
        <w:jc w:val="both"/>
      </w:pPr>
      <w:r>
        <w:rPr>
          <w:rStyle w:val="s0"/>
        </w:rPr>
        <w:t>алтын монеталардың тазалығы жалпы массасының 1 000 үлесіне шаққанда 900 мыңдық үлеске тең немесе одан асады (бұл 900-сын</w:t>
      </w:r>
      <w:r>
        <w:rPr>
          <w:rStyle w:val="s0"/>
        </w:rPr>
        <w:t>амаға, 900-промиллеге, 90,0 пайызға немесе 21,6 каратқа сәйкес келеді).</w:t>
      </w:r>
    </w:p>
    <w:p w:rsidR="00000000" w:rsidRDefault="00FC238B">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FC238B">
      <w:pPr>
        <w:ind w:firstLine="400"/>
        <w:jc w:val="both"/>
      </w:pPr>
      <w:r>
        <w:rPr>
          <w:rStyle w:val="s0"/>
        </w:rPr>
        <w:t>Бұл ретте алтын монета мынадай талаптардың біріне сәйкес болған кезде оның нумизматикалық қ</w:t>
      </w:r>
      <w:r>
        <w:rPr>
          <w:rStyle w:val="s0"/>
        </w:rPr>
        <w:t>ұндылығы</w:t>
      </w:r>
      <w:r>
        <w:rPr>
          <w:rStyle w:val="s0"/>
        </w:rPr>
        <w:t xml:space="preserve"> бар деп танылады:</w:t>
      </w:r>
    </w:p>
    <w:p w:rsidR="00000000" w:rsidRDefault="00FC238B">
      <w:pPr>
        <w:ind w:firstLine="400"/>
        <w:jc w:val="both"/>
      </w:pPr>
      <w:r>
        <w:rPr>
          <w:rStyle w:val="s0"/>
        </w:rPr>
        <w:t>1800 жылға дейін соғылған;</w:t>
      </w:r>
    </w:p>
    <w:p w:rsidR="00000000" w:rsidRDefault="00FC238B">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FC238B">
      <w:pPr>
        <w:ind w:firstLine="400"/>
        <w:jc w:val="both"/>
      </w:pPr>
      <w:r>
        <w:rPr>
          <w:rStyle w:val="s0"/>
        </w:rPr>
        <w:t>шығарылымының таралымы 1 000 данадан аспайды;</w:t>
      </w:r>
    </w:p>
    <w:p w:rsidR="00000000" w:rsidRDefault="00FC238B">
      <w:pPr>
        <w:ind w:firstLine="400"/>
        <w:jc w:val="both"/>
      </w:pPr>
      <w:r>
        <w:rPr>
          <w:rStyle w:val="s0"/>
        </w:rPr>
        <w:t>оның нарықтық бағасы монетадағы алтын құнының 80 пайызына</w:t>
      </w:r>
      <w:r>
        <w:rPr>
          <w:rStyle w:val="s0"/>
        </w:rPr>
        <w:t>н асады.</w:t>
      </w:r>
    </w:p>
    <w:p w:rsidR="00000000" w:rsidRDefault="00FC238B">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бағамдалуын) көрсетілген күнге белгіленген валюта айырбастаудың нарықтық бағамына кө</w:t>
      </w:r>
      <w:r>
        <w:rPr>
          <w:rStyle w:val="s0"/>
        </w:rPr>
        <w:t>бейту жолымен айқындалады;</w:t>
      </w:r>
    </w:p>
    <w:p w:rsidR="00000000" w:rsidRDefault="00FC238B">
      <w:pPr>
        <w:ind w:firstLine="400"/>
        <w:jc w:val="both"/>
      </w:pPr>
      <w:r>
        <w:rPr>
          <w:rStyle w:val="s0"/>
        </w:rPr>
        <w:t>қалған</w:t>
      </w:r>
      <w:r>
        <w:rPr>
          <w:rStyle w:val="s0"/>
        </w:rPr>
        <w:t xml:space="preserve"> алтын үшін:</w:t>
      </w:r>
    </w:p>
    <w:p w:rsidR="00000000" w:rsidRDefault="00FC238B">
      <w:pPr>
        <w:ind w:firstLine="400"/>
        <w:jc w:val="both"/>
      </w:pPr>
      <w:r>
        <w:rPr>
          <w:rStyle w:val="s0"/>
        </w:rPr>
        <w:t>мұндай алтын құйма және (немесе) пластина түрінде жасалған;</w:t>
      </w:r>
    </w:p>
    <w:p w:rsidR="00000000" w:rsidRDefault="00FC238B">
      <w:pPr>
        <w:ind w:firstLine="400"/>
        <w:jc w:val="both"/>
      </w:pPr>
      <w:r>
        <w:rPr>
          <w:rStyle w:val="s0"/>
        </w:rPr>
        <w:t>мұндай алтынның тазалығы лигатуралық массаның 1000 үлесіне шаққанда 995 мыңдық үлеске тең немесе одан асады (бұл 995-сынамаға, 995-промиллеге, 99,5 па</w:t>
      </w:r>
      <w:r>
        <w:rPr>
          <w:rStyle w:val="s0"/>
        </w:rPr>
        <w:t>йызға немесе 23,88 каратқа сәйкес келеді);</w:t>
      </w:r>
    </w:p>
    <w:p w:rsidR="00000000" w:rsidRDefault="00FC238B">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w:t>
      </w:r>
      <w:r>
        <w:rPr>
          <w:rStyle w:val="s0"/>
        </w:rPr>
        <w:t xml:space="preserve"> өндірісті ұйымдастыру және басқару, өнімдерді өткізу саласында ұсынымдар әзірлеу;</w:t>
      </w:r>
    </w:p>
    <w:p w:rsidR="00000000" w:rsidRDefault="00FC238B">
      <w:pPr>
        <w:jc w:val="both"/>
      </w:pPr>
      <w:r>
        <w:rPr>
          <w:rStyle w:val="s3"/>
        </w:rPr>
        <w:t>2009.12.02. № 133-ІV ҚР</w:t>
      </w:r>
      <w:r>
        <w:rPr>
          <w:rStyle w:val="s3"/>
        </w:rPr>
        <w:t xml:space="preserve"> </w:t>
      </w:r>
      <w:hyperlink r:id="rId129"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FC238B">
      <w:pPr>
        <w:ind w:firstLine="400"/>
        <w:jc w:val="both"/>
      </w:pPr>
      <w:bookmarkStart w:id="16" w:name="SUB12000100"/>
      <w:bookmarkEnd w:id="16"/>
      <w:r>
        <w:rPr>
          <w:rStyle w:val="s0"/>
        </w:rPr>
        <w:t>20-1) ислам бағалы қағаздар</w:t>
      </w:r>
      <w:r>
        <w:rPr>
          <w:rStyle w:val="s0"/>
        </w:rPr>
        <w:t>ы - ислам жалдау сертификаттары мен ислам қатысу сертификаттары;</w:t>
      </w:r>
    </w:p>
    <w:p w:rsidR="00000000" w:rsidRDefault="00FC238B">
      <w:pPr>
        <w:jc w:val="both"/>
      </w:pPr>
      <w:r>
        <w:rPr>
          <w:rStyle w:val="s3"/>
        </w:rPr>
        <w:t>2014.28.11. № 257-V ҚР</w:t>
      </w:r>
      <w:r>
        <w:rPr>
          <w:rStyle w:val="s3"/>
        </w:rPr>
        <w:t xml:space="preserve"> </w:t>
      </w:r>
      <w:hyperlink r:id="rId130"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20-2) кәсіби медиатор - Қазақстан Республикасының медиация туралы</w:t>
      </w:r>
      <w:r>
        <w:rPr>
          <w:rStyle w:val="s0"/>
        </w:rPr>
        <w:t xml:space="preserve"> </w:t>
      </w:r>
      <w:hyperlink r:id="rId131" w:history="1">
        <w:r>
          <w:rPr>
            <w:rStyle w:val="a3"/>
          </w:rPr>
          <w:t>заңнамасына</w:t>
        </w:r>
      </w:hyperlink>
      <w:r>
        <w:rPr>
          <w:rStyle w:val="s0"/>
        </w:rPr>
        <w:t xml:space="preserve"> </w:t>
      </w:r>
      <w:r>
        <w:rPr>
          <w:rStyle w:val="s0"/>
        </w:rPr>
        <w:t>сәйкес кәсіби негізде қызметін жүзеге асыратын медиатор;</w:t>
      </w:r>
    </w:p>
    <w:p w:rsidR="00000000" w:rsidRDefault="00FC238B">
      <w:pPr>
        <w:ind w:firstLine="400"/>
        <w:jc w:val="both"/>
      </w:pPr>
      <w:r>
        <w:rPr>
          <w:rStyle w:val="s0"/>
        </w:rPr>
        <w:t>21) келісімшарттық қызмет - жер қойнауын пайдаланушыны</w:t>
      </w:r>
      <w:r>
        <w:rPr>
          <w:rStyle w:val="s0"/>
        </w:rPr>
        <w:t>ң</w:t>
      </w:r>
      <w:r>
        <w:rPr>
          <w:rStyle w:val="s0"/>
        </w:rPr>
        <w:t xml:space="preserve"> жер қойнауын пайдалануға арналған келісімшарттың ережелеріне сәйкес жүзеге асырылатын қызметі;</w:t>
      </w:r>
    </w:p>
    <w:p w:rsidR="00000000" w:rsidRDefault="00FC238B">
      <w:pPr>
        <w:jc w:val="both"/>
      </w:pPr>
      <w:r>
        <w:rPr>
          <w:rStyle w:val="s3"/>
        </w:rPr>
        <w:t>2013.05.12. № 152-V ҚР</w:t>
      </w:r>
      <w:r>
        <w:rPr>
          <w:rStyle w:val="s3"/>
        </w:rPr>
        <w:t xml:space="preserve"> </w:t>
      </w:r>
      <w:hyperlink r:id="rId132"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w:t>
      </w:r>
      <w:r>
        <w:rPr>
          <w:rStyle w:val="s3"/>
        </w:rPr>
        <w:t>дан бастап қолданысқа енгізілді)</w:t>
      </w:r>
      <w:r>
        <w:rPr>
          <w:rStyle w:val="s3"/>
        </w:rPr>
        <w:t xml:space="preserve"> </w:t>
      </w:r>
    </w:p>
    <w:p w:rsidR="00000000" w:rsidRDefault="00FC238B">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мен пайдалану жөніндегі уәкілетті орган арасындағы шарт (келісім). Мұндай шартқа (к</w:t>
      </w:r>
      <w:r>
        <w:rPr>
          <w:rStyle w:val="s0"/>
        </w:rPr>
        <w:t>елісімге), оның ішінде, ақпаратты алу туралы шарт (келісім) жатады;</w:t>
      </w:r>
    </w:p>
    <w:p w:rsidR="00000000" w:rsidRDefault="00FC238B">
      <w:pPr>
        <w:ind w:firstLine="400"/>
        <w:jc w:val="both"/>
      </w:pPr>
      <w:r>
        <w:rPr>
          <w:rStyle w:val="s0"/>
        </w:rPr>
        <w:t>22) келісімшарттан тыс қызмет - жер қойнауын пайдаланушының жер қойнауын пайдалануға арналған келісімшарттың ережелерінде тікелей көзделмеген кез келген өзге қызметі;</w:t>
      </w:r>
    </w:p>
    <w:p w:rsidR="00000000" w:rsidRDefault="00FC238B">
      <w:pPr>
        <w:ind w:firstLine="400"/>
        <w:jc w:val="both"/>
      </w:pPr>
      <w:r>
        <w:rPr>
          <w:rStyle w:val="s0"/>
        </w:rPr>
        <w:t>23) консультациялық қ</w:t>
      </w:r>
      <w:r>
        <w:rPr>
          <w:rStyle w:val="s0"/>
        </w:rPr>
        <w:t>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персоналды басқару мәселелерін шешу мақсатында проблемаларды және (немесе) тұлғаның мүмкін</w:t>
      </w:r>
      <w:r>
        <w:rPr>
          <w:rStyle w:val="s0"/>
        </w:rPr>
        <w:t>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FC238B">
      <w:pPr>
        <w:jc w:val="both"/>
      </w:pPr>
      <w:r>
        <w:rPr>
          <w:rStyle w:val="s3"/>
        </w:rPr>
        <w:t>2014.28.11. № 257-V ҚР</w:t>
      </w:r>
      <w:r>
        <w:rPr>
          <w:rStyle w:val="s3"/>
        </w:rPr>
        <w:t xml:space="preserve"> </w:t>
      </w:r>
      <w:hyperlink r:id="rId133"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134" w:anchor="sub_id=12012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24) қайырымдылық көмек - өтеусіз негізде:</w:t>
      </w:r>
      <w:r>
        <w:rPr>
          <w:rStyle w:val="s0"/>
        </w:rPr>
        <w:t xml:space="preserve"> </w:t>
      </w:r>
    </w:p>
    <w:p w:rsidR="00000000" w:rsidRDefault="00FC238B">
      <w:pPr>
        <w:ind w:firstLine="400"/>
        <w:jc w:val="both"/>
      </w:pPr>
      <w:r>
        <w:rPr>
          <w:rStyle w:val="s0"/>
        </w:rPr>
        <w:t>жеке тұлғаны</w:t>
      </w:r>
      <w:r>
        <w:rPr>
          <w:rStyle w:val="s0"/>
        </w:rPr>
        <w:t xml:space="preserve"> әлеуметтік қолдау түрінде;</w:t>
      </w:r>
    </w:p>
    <w:p w:rsidR="00000000" w:rsidRDefault="00FC238B">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FC238B">
      <w:pPr>
        <w:ind w:firstLine="400"/>
        <w:jc w:val="both"/>
      </w:pPr>
      <w:r>
        <w:rPr>
          <w:rStyle w:val="s0"/>
        </w:rPr>
        <w:t>әлеуметтік</w:t>
      </w:r>
      <w:r>
        <w:rPr>
          <w:rStyle w:val="s0"/>
        </w:rPr>
        <w:t xml:space="preserve"> салада қызметін жүзеге асыратын ұйымға, осы ұйымның осы Кодекстің</w:t>
      </w:r>
      <w:r>
        <w:rPr>
          <w:rStyle w:val="s0"/>
        </w:rPr>
        <w:t xml:space="preserve"> </w:t>
      </w:r>
      <w:hyperlink w:anchor="sub1350200" w:history="1">
        <w:r>
          <w:rPr>
            <w:rStyle w:val="a3"/>
          </w:rPr>
          <w:t>135-бабының 2-тармағында</w:t>
        </w:r>
      </w:hyperlink>
      <w:r>
        <w:t xml:space="preserve"> </w:t>
      </w:r>
      <w:r>
        <w:rPr>
          <w:rStyle w:val="s0"/>
        </w:rPr>
        <w:t>көрсетілген қызмет түрлер</w:t>
      </w:r>
      <w:r>
        <w:rPr>
          <w:rStyle w:val="s0"/>
        </w:rPr>
        <w:t>ін жүзеге асыруы мақсатында;</w:t>
      </w:r>
    </w:p>
    <w:p w:rsidR="00000000" w:rsidRDefault="00FC238B">
      <w:pPr>
        <w:ind w:firstLine="400"/>
        <w:jc w:val="both"/>
      </w:pPr>
      <w:r>
        <w:rPr>
          <w:rStyle w:val="s0"/>
        </w:rPr>
        <w:t>осы Кодекстің</w:t>
      </w:r>
      <w:r>
        <w:rPr>
          <w:rStyle w:val="s0"/>
        </w:rPr>
        <w:t xml:space="preserve"> </w:t>
      </w:r>
      <w:hyperlink w:anchor="sub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FC238B">
      <w:pPr>
        <w:jc w:val="both"/>
      </w:pPr>
      <w:r>
        <w:rPr>
          <w:rStyle w:val="s3"/>
        </w:rPr>
        <w:t>2014.29.12. № 269-V ҚР</w:t>
      </w:r>
      <w:r>
        <w:rPr>
          <w:rStyle w:val="s9"/>
        </w:rPr>
        <w:t xml:space="preserve"> </w:t>
      </w:r>
      <w:hyperlink r:id="rId135" w:anchor="sub_id=12" w:history="1">
        <w:r>
          <w:rPr>
            <w:rStyle w:val="a3"/>
            <w:i/>
            <w:iCs/>
            <w:bdr w:val="none" w:sz="0" w:space="0" w:color="auto" w:frame="1"/>
          </w:rPr>
          <w:t>Заңымен</w:t>
        </w:r>
      </w:hyperlink>
      <w:r>
        <w:rPr>
          <w:rStyle w:val="s3"/>
        </w:rPr>
        <w:t xml:space="preserve"> </w:t>
      </w:r>
      <w:r>
        <w:rPr>
          <w:rStyle w:val="s3"/>
        </w:rPr>
        <w:t>24-1)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w:t>
      </w:r>
      <w:r>
        <w:rPr>
          <w:rStyle w:val="s0"/>
        </w:rPr>
        <w:t>ауға құқығы бар жеке тұлғаға республикалық бюджет туралы заңда белгiленген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FC238B">
      <w:pPr>
        <w:ind w:firstLine="400"/>
        <w:jc w:val="both"/>
      </w:pPr>
      <w:r>
        <w:rPr>
          <w:rStyle w:val="s0"/>
        </w:rPr>
        <w:t>Осы тармақшада көзделген тұлғалар санаттарының ті</w:t>
      </w:r>
      <w:r>
        <w:rPr>
          <w:rStyle w:val="s0"/>
        </w:rPr>
        <w:t>збесін уәкілетті органмен келісу бойынша мемлекеттік жоспарлау жөніндегі уәкілетті мемлекеттік орган айқындайды;</w:t>
      </w:r>
    </w:p>
    <w:p w:rsidR="00000000" w:rsidRDefault="00FC238B">
      <w:pPr>
        <w:jc w:val="both"/>
      </w:pPr>
      <w:r>
        <w:rPr>
          <w:rStyle w:val="s3"/>
        </w:rPr>
        <w:t>2011.21.07. № 467-ІV ҚР</w:t>
      </w:r>
      <w:r>
        <w:rPr>
          <w:rStyle w:val="s3"/>
        </w:rPr>
        <w:t xml:space="preserve"> </w:t>
      </w:r>
      <w:hyperlink r:id="rId136" w:anchor="sub_id=316" w:history="1">
        <w:r>
          <w:rPr>
            <w:rStyle w:val="a3"/>
            <w:i/>
            <w:iCs/>
            <w:bdr w:val="none" w:sz="0" w:space="0" w:color="auto" w:frame="1"/>
          </w:rPr>
          <w:t>Заңымен</w:t>
        </w:r>
      </w:hyperlink>
      <w:r>
        <w:rPr>
          <w:rStyle w:val="s3"/>
        </w:rPr>
        <w:t xml:space="preserve"> </w:t>
      </w:r>
      <w:r>
        <w:rPr>
          <w:rStyle w:val="s3"/>
        </w:rPr>
        <w:t>25) тармақша жаңа редакцияда (</w:t>
      </w:r>
      <w:r>
        <w:rPr>
          <w:rStyle w:val="s3"/>
        </w:rPr>
        <w:t>2009 ж. 1 қаңтардан бастап қолданысқа енгізілді) (</w:t>
      </w:r>
      <w:hyperlink r:id="rId137" w:anchor="sub_id=12012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25) қатысу үлесі - акционерлік қоғамдар мен пайлық инвестициялық қорларды қоспағанда, жеке және (немесе) за</w:t>
      </w:r>
      <w:r>
        <w:rPr>
          <w:rStyle w:val="s0"/>
        </w:rPr>
        <w:t>ңды</w:t>
      </w:r>
      <w:r>
        <w:rPr>
          <w:rStyle w:val="s0"/>
        </w:rPr>
        <w:t xml:space="preserve"> тұлғаның бірлескен қызметке, заңды тұлғаның жарғылық капиталына үлестік қатысуы;</w:t>
      </w:r>
    </w:p>
    <w:p w:rsidR="00000000" w:rsidRDefault="00FC238B">
      <w:pPr>
        <w:jc w:val="both"/>
      </w:pPr>
      <w:r>
        <w:rPr>
          <w:rStyle w:val="s3"/>
        </w:rPr>
        <w:t>2011.21.07. № 467-ІV ҚР</w:t>
      </w:r>
      <w:r>
        <w:rPr>
          <w:rStyle w:val="s3"/>
        </w:rPr>
        <w:t xml:space="preserve"> </w:t>
      </w:r>
      <w:hyperlink r:id="rId138"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қолдан</w:t>
      </w:r>
      <w:r>
        <w:rPr>
          <w:rStyle w:val="s3"/>
        </w:rPr>
        <w:t>ысқа енгізілді) (</w:t>
      </w:r>
      <w:hyperlink r:id="rId139" w:anchor="sub_id=12012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26) қызметкер - жұмыс берушімен</w:t>
      </w:r>
      <w:r>
        <w:rPr>
          <w:rStyle w:val="s0"/>
        </w:rPr>
        <w:t xml:space="preserve"> </w:t>
      </w:r>
      <w:hyperlink r:id="rId140" w:history="1">
        <w:r>
          <w:rPr>
            <w:rStyle w:val="a3"/>
          </w:rPr>
          <w:t>еңбек қатынастарында</w:t>
        </w:r>
      </w:hyperlink>
      <w:r>
        <w:rPr>
          <w:rStyle w:val="s0"/>
        </w:rPr>
        <w:t xml:space="preserve"> </w:t>
      </w:r>
      <w:r>
        <w:rPr>
          <w:rStyle w:val="s0"/>
        </w:rPr>
        <w:t>тұратын және еңбек шар</w:t>
      </w:r>
      <w:r>
        <w:rPr>
          <w:rStyle w:val="s0"/>
        </w:rPr>
        <w:t>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w:anchor="sub1910700" w:history="1">
        <w:r>
          <w:rPr>
            <w:rStyle w:val="a3"/>
          </w:rPr>
          <w:t>191-бабы 7-тармағының</w:t>
        </w:r>
      </w:hyperlink>
      <w:r>
        <w:rPr>
          <w:rStyle w:val="s0"/>
        </w:rPr>
        <w:t xml:space="preserve"> </w:t>
      </w:r>
      <w:r>
        <w:rPr>
          <w:rStyle w:val="s0"/>
        </w:rPr>
        <w:t xml:space="preserve">ережелеріне </w:t>
      </w:r>
      <w:r>
        <w:rPr>
          <w:rStyle w:val="s0"/>
        </w:rPr>
        <w:t xml:space="preserve">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келісімшарт бойынша жұмыс істеу үшін ұсынылған шетелдік немесе </w:t>
      </w:r>
      <w:r>
        <w:rPr>
          <w:rStyle w:val="s0"/>
        </w:rPr>
        <w:t>азаматтығы жоқ адам;</w:t>
      </w:r>
    </w:p>
    <w:p w:rsidR="00000000" w:rsidRDefault="00FC238B">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w:t>
      </w:r>
      <w:r>
        <w:rPr>
          <w:rStyle w:val="s0"/>
        </w:rPr>
        <w:t>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FC238B">
      <w:pPr>
        <w:ind w:firstLine="400"/>
        <w:jc w:val="both"/>
      </w:pPr>
      <w:r>
        <w:rPr>
          <w:rStyle w:val="s0"/>
        </w:rPr>
        <w:t>28) 2011.21.0</w:t>
      </w:r>
      <w:r>
        <w:rPr>
          <w:rStyle w:val="s0"/>
        </w:rPr>
        <w:t>7. № 467-ІV ҚР</w:t>
      </w:r>
      <w:r>
        <w:rPr>
          <w:rStyle w:val="s0"/>
        </w:rPr>
        <w:t xml:space="preserve"> </w:t>
      </w:r>
      <w:hyperlink r:id="rId141"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142" w:anchor="sub_id=12012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jc w:val="both"/>
      </w:pPr>
      <w:r>
        <w:rPr>
          <w:rStyle w:val="s3"/>
        </w:rPr>
        <w:t>2014.07.11. № 248-V ҚР</w:t>
      </w:r>
      <w:r>
        <w:rPr>
          <w:rStyle w:val="s3"/>
        </w:rPr>
        <w:t xml:space="preserve"> </w:t>
      </w:r>
      <w:hyperlink r:id="rId143"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FC238B">
      <w:pPr>
        <w:ind w:firstLine="400"/>
        <w:jc w:val="both"/>
      </w:pPr>
      <w:r>
        <w:rPr>
          <w:rStyle w:val="s0"/>
        </w:rPr>
        <w:t xml:space="preserve">28-1) мемлекеттік кіріс органы - өз құзыреті шегінде салықтардың, кедендік төлемдердің және бюджетке </w:t>
      </w:r>
      <w:r>
        <w:rPr>
          <w:rStyle w:val="s0"/>
        </w:rPr>
        <w:t>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құқық бұзушылықтардың алдын алу, анықтау, жолын кесу,</w:t>
      </w:r>
      <w:r>
        <w:rPr>
          <w:rStyle w:val="s0"/>
        </w:rPr>
        <w:t xml:space="preserve">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FC238B">
      <w:pPr>
        <w:jc w:val="both"/>
      </w:pPr>
      <w:r>
        <w:rPr>
          <w:rStyle w:val="s3"/>
        </w:rPr>
        <w:t>2011.21.07. № 467-ІV ҚР</w:t>
      </w:r>
      <w:r>
        <w:rPr>
          <w:rStyle w:val="s3"/>
        </w:rPr>
        <w:t xml:space="preserve"> </w:t>
      </w:r>
      <w:hyperlink r:id="rId144"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145" w:anchor="sub_id=12012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29) өткізу - сату, айырбастау, өтеусіз беру ма</w:t>
      </w:r>
      <w:r>
        <w:rPr>
          <w:rStyle w:val="s0"/>
        </w:rPr>
        <w:t>қсатында</w:t>
      </w:r>
      <w:r>
        <w:rPr>
          <w:rStyle w:val="s0"/>
        </w:rPr>
        <w:t xml:space="preserve">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FC238B">
      <w:pPr>
        <w:ind w:firstLine="400"/>
        <w:jc w:val="both"/>
      </w:pPr>
      <w:r>
        <w:rPr>
          <w:rStyle w:val="s0"/>
        </w:rPr>
        <w:t>30) роялти </w:t>
      </w:r>
      <w:r>
        <w:rPr>
          <w:rStyle w:val="s0"/>
        </w:rPr>
        <w:t>- мыналар үшін:</w:t>
      </w:r>
    </w:p>
    <w:p w:rsidR="00000000" w:rsidRDefault="00FC238B">
      <w:pPr>
        <w:ind w:firstLine="400"/>
        <w:jc w:val="both"/>
      </w:pPr>
      <w:r>
        <w:rPr>
          <w:rStyle w:val="s0"/>
        </w:rPr>
        <w:t>пайдалы қазбаларды өндіру және техногендік құралымдарды</w:t>
      </w:r>
      <w:r>
        <w:rPr>
          <w:rStyle w:val="s0"/>
        </w:rPr>
        <w:t xml:space="preserve"> қайта өңдеу процесінде жер қойнауын пайдалану құқығы үшін;</w:t>
      </w:r>
      <w:r>
        <w:rPr>
          <w:rStyle w:val="s0"/>
        </w:rPr>
        <w:t xml:space="preserve"> </w:t>
      </w:r>
    </w:p>
    <w:p w:rsidR="00000000" w:rsidRDefault="00FC238B">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пайдаланғаны немесе пайдалану құқы</w:t>
      </w:r>
      <w:r>
        <w:rPr>
          <w:rStyle w:val="s0"/>
        </w:rPr>
        <w:t>ғы</w:t>
      </w:r>
      <w:r>
        <w:rPr>
          <w:rStyle w:val="s0"/>
        </w:rPr>
        <w:t xml:space="preserve">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 «ноу-хауды» пайдаланғаны </w:t>
      </w:r>
      <w:r>
        <w:rPr>
          <w:rStyle w:val="s0"/>
        </w:rPr>
        <w:t>үшін</w:t>
      </w:r>
      <w:r>
        <w:rPr>
          <w:rStyle w:val="s0"/>
        </w:rPr>
        <w:t>;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FC238B">
      <w:pPr>
        <w:jc w:val="both"/>
      </w:pPr>
      <w:r>
        <w:rPr>
          <w:rStyle w:val="s3"/>
        </w:rPr>
        <w:t>2009.12.02. № 133-ІV ҚР</w:t>
      </w:r>
      <w:r>
        <w:rPr>
          <w:rStyle w:val="s3"/>
        </w:rPr>
        <w:t xml:space="preserve"> </w:t>
      </w:r>
      <w:hyperlink r:id="rId146" w:anchor="sub_id=300" w:history="1">
        <w:r>
          <w:rPr>
            <w:rStyle w:val="a3"/>
            <w:i/>
            <w:iCs/>
            <w:bdr w:val="none" w:sz="0" w:space="0" w:color="auto" w:frame="1"/>
          </w:rPr>
          <w:t>Заңымен</w:t>
        </w:r>
      </w:hyperlink>
      <w:r>
        <w:rPr>
          <w:rStyle w:val="s3"/>
        </w:rPr>
        <w:t xml:space="preserve"> </w:t>
      </w:r>
      <w:r>
        <w:rPr>
          <w:rStyle w:val="s3"/>
        </w:rPr>
        <w:t>(</w:t>
      </w:r>
      <w:r>
        <w:rPr>
          <w:rStyle w:val="s3"/>
        </w:rPr>
        <w:t>2009 ж. 1 қаңтардан бастап қолданысқа енді) (бұр.</w:t>
      </w:r>
      <w:hyperlink r:id="rId147" w:anchor="sub_id=120131" w:history="1">
        <w:r>
          <w:rPr>
            <w:rStyle w:val="a3"/>
            <w:i/>
            <w:iCs/>
            <w:bdr w:val="none" w:sz="0" w:space="0" w:color="auto" w:frame="1"/>
          </w:rPr>
          <w:t>ред</w:t>
        </w:r>
      </w:hyperlink>
      <w:r>
        <w:rPr>
          <w:rStyle w:val="s3"/>
        </w:rPr>
        <w:t>.қара); 2010.02.04. № 262-IV ҚР</w:t>
      </w:r>
      <w:r>
        <w:rPr>
          <w:rStyle w:val="s3"/>
        </w:rPr>
        <w:t xml:space="preserve"> </w:t>
      </w:r>
      <w:hyperlink r:id="rId148" w:anchor="sub_id=800" w:history="1">
        <w:r>
          <w:rPr>
            <w:rStyle w:val="a3"/>
            <w:i/>
            <w:iCs/>
            <w:bdr w:val="none" w:sz="0" w:space="0" w:color="auto" w:frame="1"/>
          </w:rPr>
          <w:t>Заңымен</w:t>
        </w:r>
      </w:hyperlink>
      <w:r>
        <w:rPr>
          <w:rStyle w:val="s3"/>
        </w:rPr>
        <w:t xml:space="preserve"> (</w:t>
      </w:r>
      <w:hyperlink r:id="rId1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50" w:anchor="sub_id=120131" w:history="1">
        <w:r>
          <w:rPr>
            <w:rStyle w:val="a3"/>
            <w:i/>
            <w:iCs/>
            <w:bdr w:val="none" w:sz="0" w:space="0" w:color="auto" w:frame="1"/>
          </w:rPr>
          <w:t>ред</w:t>
        </w:r>
      </w:hyperlink>
      <w:r>
        <w:rPr>
          <w:rStyle w:val="s3"/>
        </w:rPr>
        <w:t>.қара) 31) тармақ</w:t>
      </w:r>
      <w:r>
        <w:rPr>
          <w:rStyle w:val="s3"/>
        </w:rPr>
        <w:t>ша өзгертілді; 2014.28.11. № 257-V ҚР</w:t>
      </w:r>
      <w:r>
        <w:rPr>
          <w:rStyle w:val="s3"/>
        </w:rPr>
        <w:t xml:space="preserve"> </w:t>
      </w:r>
      <w:hyperlink r:id="rId151"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152" w:anchor="sub_id=12013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нотариус, жеке сот орындаушысы, адвокат, кәсіби медиатор</w:t>
      </w:r>
      <w:r>
        <w:rPr>
          <w:rStyle w:val="s0"/>
        </w:rPr>
        <w:t>, заңды тұлға, оның ішінде бейрезидент заңды тұлға;</w:t>
      </w:r>
    </w:p>
    <w:p w:rsidR="00000000" w:rsidRDefault="00FC238B">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w:t>
      </w:r>
      <w:r>
        <w:rPr>
          <w:rStyle w:val="s0"/>
        </w:rPr>
        <w:t xml:space="preserve">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FC238B">
      <w:pPr>
        <w:ind w:firstLine="400"/>
        <w:jc w:val="both"/>
      </w:pPr>
      <w:r>
        <w:rPr>
          <w:rStyle w:val="s0"/>
        </w:rPr>
        <w:t>33) салық режимі - осы Кодексте белгіленген салықты және бюджетке төленеті</w:t>
      </w:r>
      <w:r>
        <w:rPr>
          <w:rStyle w:val="s0"/>
        </w:rPr>
        <w:t>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FC238B">
      <w:pPr>
        <w:ind w:firstLine="400"/>
        <w:jc w:val="both"/>
      </w:pPr>
      <w:r>
        <w:rPr>
          <w:rStyle w:val="s0"/>
        </w:rPr>
        <w:t>34) салықтар - осы Кодексте көзделген жағдайларды қоспағанда, мемлекет бірж</w:t>
      </w:r>
      <w:r>
        <w:rPr>
          <w:rStyle w:val="s0"/>
        </w:rPr>
        <w:t>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FC238B">
      <w:pPr>
        <w:jc w:val="both"/>
      </w:pPr>
      <w:r>
        <w:rPr>
          <w:rStyle w:val="s3"/>
        </w:rPr>
        <w:t>2012.26.12. № 61-V ҚР</w:t>
      </w:r>
      <w:r>
        <w:rPr>
          <w:rStyle w:val="s3"/>
        </w:rPr>
        <w:t xml:space="preserve"> </w:t>
      </w:r>
      <w:hyperlink r:id="rId153"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154" w:anchor="sub_id=120135"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35) салық төлеуші - салықтарды және бюджетке төленетін басқа </w:t>
      </w:r>
      <w:r>
        <w:rPr>
          <w:rStyle w:val="s0"/>
        </w:rPr>
        <w:t>да міндетті төлемдерді төлеуші болып табылатын тұлға және (немесе) заңды тұлғаның құрылымдық бөлімшесі;</w:t>
      </w:r>
    </w:p>
    <w:p w:rsidR="00000000" w:rsidRDefault="00FC238B">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мінд</w:t>
      </w:r>
      <w:r>
        <w:rPr>
          <w:rStyle w:val="s0"/>
        </w:rPr>
        <w:t xml:space="preserve">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w:t>
      </w:r>
      <w:r>
        <w:rPr>
          <w:rStyle w:val="s0"/>
        </w:rPr>
        <w:t>арналған құжат, оның ішінде электрондық нысандағы құжат;</w:t>
      </w:r>
    </w:p>
    <w:p w:rsidR="00000000" w:rsidRDefault="00FC238B">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w:t>
      </w:r>
      <w:r>
        <w:rPr>
          <w:rStyle w:val="s0"/>
        </w:rPr>
        <w:t>н электрондық құжат;</w:t>
      </w:r>
    </w:p>
    <w:p w:rsidR="00000000" w:rsidRDefault="00FC238B">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w:t>
      </w:r>
      <w:r>
        <w:rPr>
          <w:rStyle w:val="s0"/>
        </w:rPr>
        <w:t>лық нышандардың реттілігі;</w:t>
      </w:r>
    </w:p>
    <w:p w:rsidR="00000000" w:rsidRDefault="00FC238B">
      <w:pPr>
        <w:jc w:val="both"/>
      </w:pPr>
      <w:r>
        <w:rPr>
          <w:rStyle w:val="s3"/>
        </w:rPr>
        <w:t>2009.12.02. № 133-ІV ҚР</w:t>
      </w:r>
      <w:r>
        <w:rPr>
          <w:rStyle w:val="s3"/>
        </w:rPr>
        <w:t xml:space="preserve"> </w:t>
      </w:r>
      <w:hyperlink r:id="rId155" w:anchor="sub_id=300" w:history="1">
        <w:r>
          <w:rPr>
            <w:rStyle w:val="a3"/>
            <w:i/>
            <w:iCs/>
            <w:bdr w:val="none" w:sz="0" w:space="0" w:color="auto" w:frame="1"/>
          </w:rPr>
          <w:t>Заңымен</w:t>
        </w:r>
      </w:hyperlink>
      <w:r>
        <w:rPr>
          <w:rStyle w:val="s3"/>
        </w:rPr>
        <w:t xml:space="preserve"> </w:t>
      </w:r>
      <w:r>
        <w:rPr>
          <w:rStyle w:val="s3"/>
        </w:rPr>
        <w:t>(бұр.</w:t>
      </w:r>
      <w:hyperlink r:id="rId156" w:anchor="sub_id=120139" w:history="1">
        <w:r>
          <w:rPr>
            <w:rStyle w:val="a3"/>
            <w:i/>
            <w:iCs/>
            <w:bdr w:val="none" w:sz="0" w:space="0" w:color="auto" w:frame="1"/>
          </w:rPr>
          <w:t>ред</w:t>
        </w:r>
      </w:hyperlink>
      <w:r>
        <w:rPr>
          <w:rStyle w:val="s3"/>
        </w:rPr>
        <w:t>.қара); 2010.30.06. № 29</w:t>
      </w:r>
      <w:r>
        <w:rPr>
          <w:rStyle w:val="s3"/>
        </w:rPr>
        <w:t>7-ІV ҚР</w:t>
      </w:r>
      <w:r>
        <w:rPr>
          <w:rStyle w:val="s3"/>
        </w:rPr>
        <w:t xml:space="preserve"> </w:t>
      </w:r>
      <w:hyperlink r:id="rId157"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58" w:anchor="sub_id=120139" w:history="1">
        <w:r>
          <w:rPr>
            <w:rStyle w:val="a3"/>
            <w:i/>
            <w:iCs/>
            <w:bdr w:val="none" w:sz="0" w:space="0" w:color="auto" w:frame="1"/>
          </w:rPr>
          <w:t>ред</w:t>
        </w:r>
      </w:hyperlink>
      <w:r>
        <w:rPr>
          <w:rStyle w:val="s3"/>
        </w:rPr>
        <w:t>.қара); 2011.21.07.</w:t>
      </w:r>
      <w:r>
        <w:rPr>
          <w:rStyle w:val="s3"/>
        </w:rPr>
        <w:t xml:space="preserve"> № 467-ІV ҚР</w:t>
      </w:r>
      <w:r>
        <w:rPr>
          <w:rStyle w:val="s3"/>
        </w:rPr>
        <w:t xml:space="preserve"> </w:t>
      </w:r>
      <w:hyperlink r:id="rId159"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60" w:anchor="sub_id=120139" w:history="1">
        <w:r>
          <w:rPr>
            <w:rStyle w:val="a3"/>
            <w:i/>
            <w:iCs/>
            <w:bdr w:val="none" w:sz="0" w:space="0" w:color="auto" w:frame="1"/>
          </w:rPr>
          <w:t>бұр.ред.қара</w:t>
        </w:r>
      </w:hyperlink>
      <w:r>
        <w:rPr>
          <w:rStyle w:val="s3"/>
        </w:rPr>
        <w:t>) 39) та</w:t>
      </w:r>
      <w:r>
        <w:rPr>
          <w:rStyle w:val="s3"/>
        </w:rPr>
        <w:t>рмақша өзгертілді; 2013.05.12. № 152-V ҚР</w:t>
      </w:r>
      <w:r>
        <w:rPr>
          <w:rStyle w:val="s3"/>
        </w:rPr>
        <w:t xml:space="preserve"> </w:t>
      </w:r>
      <w:hyperlink r:id="rId161"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162" w:anchor="sub_id=12013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39) сыйақы - мыналарға:</w:t>
      </w:r>
      <w:r>
        <w:rPr>
          <w:rStyle w:val="s0"/>
        </w:rPr>
        <w:t xml:space="preserve"> </w:t>
      </w:r>
    </w:p>
    <w:p w:rsidR="00000000" w:rsidRDefault="00FC238B">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w:t>
      </w:r>
      <w:r>
        <w:rPr>
          <w:rStyle w:val="s0"/>
        </w:rPr>
        <w:t>ылмайтын тұлғаға өзге де төлемдерді қоспағанда, кредитке (қарызға, микрокредитке) байланысты;</w:t>
      </w:r>
    </w:p>
    <w:p w:rsidR="00000000" w:rsidRDefault="00FC238B">
      <w:pPr>
        <w:jc w:val="both"/>
      </w:pPr>
      <w:r>
        <w:rPr>
          <w:rStyle w:val="s3"/>
        </w:rPr>
        <w:t>39) тармақшаның үшінші және төртінші абзацтары 2018 ж. 1 қаңтарға дейін</w:t>
      </w:r>
      <w:r>
        <w:rPr>
          <w:rStyle w:val="s3"/>
        </w:rPr>
        <w:t xml:space="preserve"> </w:t>
      </w:r>
      <w:hyperlink r:id="rId163" w:anchor="sub_id=90000" w:history="1">
        <w:r>
          <w:rPr>
            <w:rStyle w:val="a3"/>
            <w:i/>
            <w:iCs/>
            <w:bdr w:val="none" w:sz="0" w:space="0" w:color="auto" w:frame="1"/>
          </w:rPr>
          <w:t>қолданыл</w:t>
        </w:r>
        <w:r>
          <w:rPr>
            <w:rStyle w:val="a3"/>
            <w:i/>
            <w:iCs/>
            <w:bdr w:val="none" w:sz="0" w:space="0" w:color="auto" w:frame="1"/>
          </w:rPr>
          <w:t>ады</w:t>
        </w:r>
      </w:hyperlink>
    </w:p>
    <w:p w:rsidR="00000000" w:rsidRDefault="00FC238B">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банк талап ету құқығын бас банктің күмәнд</w:t>
      </w:r>
      <w:r>
        <w:rPr>
          <w:rStyle w:val="s0"/>
        </w:rPr>
        <w:t>і және үмітсіз активтерін сатып алатын еншілес ұйымға берген кредитке (қарызға) байланысты;</w:t>
      </w:r>
    </w:p>
    <w:p w:rsidR="00000000" w:rsidRDefault="00FC238B">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w:t>
      </w:r>
      <w:r>
        <w:rPr>
          <w:rStyle w:val="s0"/>
        </w:rPr>
        <w:t>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берген</w:t>
      </w:r>
      <w:r>
        <w:rPr>
          <w:rStyle w:val="s0"/>
        </w:rPr>
        <w:t xml:space="preserve"> кредитке (қарызға) байланысты;</w:t>
      </w:r>
      <w:r>
        <w:rPr>
          <w:rStyle w:val="s0"/>
        </w:rPr>
        <w:t xml:space="preserve"> </w:t>
      </w:r>
    </w:p>
    <w:p w:rsidR="00000000" w:rsidRDefault="00FC238B">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FC238B">
      <w:pPr>
        <w:ind w:firstLine="400"/>
        <w:jc w:val="both"/>
      </w:pPr>
      <w:r>
        <w:rPr>
          <w:rStyle w:val="s0"/>
        </w:rPr>
        <w:t>мұндай мүлік алынған (берілген) құнды,</w:t>
      </w:r>
    </w:p>
    <w:p w:rsidR="00000000" w:rsidRDefault="00FC238B">
      <w:pPr>
        <w:ind w:firstLine="400"/>
        <w:jc w:val="both"/>
      </w:pPr>
      <w:r>
        <w:rPr>
          <w:rStyle w:val="s0"/>
        </w:rPr>
        <w:t>қаржы</w:t>
      </w:r>
      <w:r>
        <w:rPr>
          <w:rStyle w:val="s0"/>
        </w:rPr>
        <w:t xml:space="preserve"> лизингі шартының талаптарына сәйкес коэффициентті (индексті) қолдану кезінде лизингтік төлемде</w:t>
      </w:r>
      <w:r>
        <w:rPr>
          <w:rStyle w:val="s0"/>
        </w:rPr>
        <w:t>р мөлшерінің өзгеруіне байланысты төлемдерді,</w:t>
      </w:r>
    </w:p>
    <w:p w:rsidR="00000000" w:rsidRDefault="00FC238B">
      <w:pPr>
        <w:ind w:firstLine="400"/>
        <w:jc w:val="both"/>
      </w:pPr>
      <w:r>
        <w:rPr>
          <w:rStyle w:val="s0"/>
        </w:rPr>
        <w:t>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берілетін төлемдер;</w:t>
      </w:r>
    </w:p>
    <w:p w:rsidR="00000000" w:rsidRDefault="00FC238B">
      <w:pPr>
        <w:ind w:firstLine="400"/>
        <w:jc w:val="both"/>
      </w:pPr>
      <w:r>
        <w:rPr>
          <w:rStyle w:val="s0"/>
        </w:rPr>
        <w:t>салым (депозит) сомасын,</w:t>
      </w:r>
      <w:r>
        <w:rPr>
          <w:rStyle w:val="s0"/>
        </w:rPr>
        <w:t xml:space="preserve">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FC238B">
      <w:pPr>
        <w:ind w:firstLine="400"/>
        <w:jc w:val="both"/>
      </w:pPr>
      <w:r>
        <w:rPr>
          <w:rStyle w:val="s0"/>
        </w:rPr>
        <w:t>сақтандыру сомасының мөлшерін, сақтанушы үшін сақтандырушы, өзар</w:t>
      </w:r>
      <w:r>
        <w:rPr>
          <w:rStyle w:val="s0"/>
        </w:rPr>
        <w:t>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FC238B">
      <w:pPr>
        <w:ind w:firstLine="400"/>
        <w:jc w:val="both"/>
      </w:pPr>
      <w:r>
        <w:rPr>
          <w:rStyle w:val="s0"/>
        </w:rPr>
        <w:t>дисконт не купон (дисконтты не бастапқы орналастырылу құнынан және (немесе) сатып алыну құнынан алынған сыйлықақыны есепке алып), сыйа</w:t>
      </w:r>
      <w:r>
        <w:rPr>
          <w:rStyle w:val="s0"/>
        </w:rPr>
        <w:t>қы</w:t>
      </w:r>
      <w:r>
        <w:rPr>
          <w:rStyle w:val="s0"/>
        </w:rPr>
        <w:t xml:space="preserve">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FC238B">
      <w:pPr>
        <w:ind w:firstLine="400"/>
        <w:jc w:val="both"/>
      </w:pPr>
      <w:r>
        <w:rPr>
          <w:rStyle w:val="s0"/>
        </w:rPr>
        <w:t>вексельде көрсетілген соманы, вексель беруші үшін оның вексельдерін ұстаушы, өзара б</w:t>
      </w:r>
      <w:r>
        <w:rPr>
          <w:rStyle w:val="s0"/>
        </w:rPr>
        <w:t>айланысты тарап болып табылмайтын тұлғаға төленетін төлемдерді қоспағанда, вексель бойынша;</w:t>
      </w:r>
      <w:r>
        <w:rPr>
          <w:rStyle w:val="s0"/>
        </w:rPr>
        <w:t xml:space="preserve"> </w:t>
      </w:r>
    </w:p>
    <w:p w:rsidR="00000000" w:rsidRDefault="00FC238B">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FC238B">
      <w:pPr>
        <w:ind w:firstLine="400"/>
        <w:jc w:val="both"/>
      </w:pPr>
      <w:r>
        <w:rPr>
          <w:rStyle w:val="s0"/>
        </w:rPr>
        <w:t>исламдық жалдау сертификаттары бойынша барлық төлемдер.</w:t>
      </w:r>
      <w:r>
        <w:rPr>
          <w:rStyle w:val="s0"/>
        </w:rPr>
        <w:t xml:space="preserve"> </w:t>
      </w:r>
    </w:p>
    <w:p w:rsidR="00000000" w:rsidRDefault="00FC238B">
      <w:pPr>
        <w:ind w:firstLine="400"/>
        <w:jc w:val="both"/>
      </w:pPr>
      <w:r>
        <w:rPr>
          <w:rStyle w:val="s0"/>
        </w:rPr>
        <w:t>Осы тармақшаны</w:t>
      </w:r>
      <w:r>
        <w:rPr>
          <w:rStyle w:val="s0"/>
        </w:rPr>
        <w:t>ң</w:t>
      </w:r>
      <w:r>
        <w:rPr>
          <w:rStyle w:val="s0"/>
        </w:rPr>
        <w:t xml:space="preserve"> мақсаттарында банктік шот шарттары бойынша төленетін сыйақылар да сыйақы болып танылады;</w:t>
      </w:r>
    </w:p>
    <w:p w:rsidR="00000000" w:rsidRDefault="00FC238B">
      <w:pPr>
        <w:jc w:val="both"/>
      </w:pPr>
      <w:r>
        <w:rPr>
          <w:rStyle w:val="s3"/>
        </w:rPr>
        <w:t>2014.28.11. № 257-V ҚР</w:t>
      </w:r>
      <w:r>
        <w:rPr>
          <w:rStyle w:val="s3"/>
        </w:rPr>
        <w:t xml:space="preserve"> </w:t>
      </w:r>
      <w:hyperlink r:id="rId164" w:anchor="sub_id=300" w:history="1">
        <w:r>
          <w:rPr>
            <w:rStyle w:val="a3"/>
            <w:i/>
            <w:iCs/>
            <w:bdr w:val="none" w:sz="0" w:space="0" w:color="auto" w:frame="1"/>
          </w:rPr>
          <w:t>Заңымен</w:t>
        </w:r>
      </w:hyperlink>
      <w:r>
        <w:rPr>
          <w:rStyle w:val="s3"/>
        </w:rPr>
        <w:t xml:space="preserve"> </w:t>
      </w:r>
      <w:r>
        <w:rPr>
          <w:rStyle w:val="s3"/>
        </w:rPr>
        <w:t>39-1) тармақшамен толықтырылды (2015 ж. 1 қаңтардан б</w:t>
      </w:r>
      <w:r>
        <w:rPr>
          <w:rStyle w:val="s3"/>
        </w:rPr>
        <w:t>астап қолданысқа енгізілді)</w:t>
      </w:r>
    </w:p>
    <w:p w:rsidR="00000000" w:rsidRDefault="00FC238B">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165" w:history="1">
        <w:r>
          <w:rPr>
            <w:rStyle w:val="a3"/>
          </w:rPr>
          <w:t>заңнамасына</w:t>
        </w:r>
      </w:hyperlink>
      <w:r>
        <w:rPr>
          <w:rStyle w:val="s0"/>
        </w:rPr>
        <w:t xml:space="preserve"> </w:t>
      </w:r>
      <w:r>
        <w:rPr>
          <w:rStyle w:val="s0"/>
        </w:rPr>
        <w:t>сәйкес өздері қалыптастырған туристік өнімді турагентте</w:t>
      </w:r>
      <w:r>
        <w:rPr>
          <w:rStyle w:val="s0"/>
        </w:rPr>
        <w:t>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FC238B">
      <w:pPr>
        <w:ind w:firstLine="400"/>
        <w:jc w:val="both"/>
      </w:pPr>
      <w:r>
        <w:rPr>
          <w:rStyle w:val="s0"/>
        </w:rPr>
        <w:t>40) туынды қаржы құралы - құны болашақта осы шарт бойынша есеп айырысуды жүзеге асыруд</w:t>
      </w:r>
      <w:r>
        <w:rPr>
          <w:rStyle w:val="s0"/>
        </w:rPr>
        <w:t>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w:t>
      </w:r>
      <w:r>
        <w:rPr>
          <w:rStyle w:val="s0"/>
        </w:rPr>
        <w:t>жы құралдарының комбинациясын білдіретіндер жатады.</w:t>
      </w:r>
    </w:p>
    <w:p w:rsidR="00000000" w:rsidRDefault="00FC238B">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нарықтық құны бар басқа да активтер, болашақ оқ</w:t>
      </w:r>
      <w:r>
        <w:rPr>
          <w:rStyle w:val="s0"/>
        </w:rPr>
        <w:t>иға немесе мән-жай, өзге де туынды қаржы құралдары болуы мүмкін;</w:t>
      </w:r>
    </w:p>
    <w:p w:rsidR="00000000" w:rsidRDefault="00FC238B">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w:t>
      </w:r>
      <w:r>
        <w:rPr>
          <w:rStyle w:val="s0"/>
        </w:rPr>
        <w:t>ңнамасына</w:t>
      </w:r>
      <w:r>
        <w:rPr>
          <w:rStyle w:val="s0"/>
        </w:rPr>
        <w:t xml:space="preserve">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w:t>
      </w:r>
      <w:r>
        <w:rPr>
          <w:rStyle w:val="s0"/>
        </w:rPr>
        <w:t>оқ па - осыған қарамастан дербес заңды тұлғалар ретінде қарастырылады;</w:t>
      </w:r>
    </w:p>
    <w:p w:rsidR="00000000" w:rsidRDefault="00FC238B">
      <w:pPr>
        <w:jc w:val="both"/>
      </w:pPr>
      <w:r>
        <w:rPr>
          <w:rStyle w:val="s3"/>
        </w:rPr>
        <w:t>2010.26.11. № 356-IV ҚР</w:t>
      </w:r>
      <w:r>
        <w:rPr>
          <w:rStyle w:val="s3"/>
        </w:rPr>
        <w:t xml:space="preserve"> </w:t>
      </w:r>
      <w:hyperlink r:id="rId166" w:anchor="sub_id=102" w:history="1">
        <w:r>
          <w:rPr>
            <w:rStyle w:val="a3"/>
            <w:i/>
            <w:iCs/>
            <w:bdr w:val="none" w:sz="0" w:space="0" w:color="auto" w:frame="1"/>
          </w:rPr>
          <w:t>Заңымен</w:t>
        </w:r>
      </w:hyperlink>
      <w:r>
        <w:rPr>
          <w:rStyle w:val="s3"/>
        </w:rPr>
        <w:t xml:space="preserve"> </w:t>
      </w:r>
      <w:r>
        <w:rPr>
          <w:rStyle w:val="s3"/>
        </w:rPr>
        <w:t>41-1) тармақшамен толықтырылды (2011 ж. 1 қаңтардан бастап қолданысқа ен</w:t>
      </w:r>
      <w:r>
        <w:rPr>
          <w:rStyle w:val="s3"/>
        </w:rPr>
        <w:t>гізілді); 2014.29.09. № 239-V ҚР</w:t>
      </w:r>
      <w:r>
        <w:rPr>
          <w:rStyle w:val="s3"/>
        </w:rPr>
        <w:t xml:space="preserve"> </w:t>
      </w:r>
      <w:hyperlink r:id="rId167"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168" w:anchor="sub_id=1201410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41-1) </w:t>
      </w:r>
      <w:hyperlink r:id="rId169" w:history="1">
        <w:r>
          <w:rPr>
            <w:rStyle w:val="a3"/>
          </w:rPr>
          <w:t>уәкілетті заңды тұлға</w:t>
        </w:r>
      </w:hyperlink>
      <w:r>
        <w:rPr>
          <w:rStyle w:val="s0"/>
        </w:rPr>
        <w:t xml:space="preserve"> </w:t>
      </w:r>
      <w:r>
        <w:rPr>
          <w:rStyle w:val="s0"/>
        </w:rPr>
        <w:t>- салық төлеушінің (салық агентінің) билік етуі шектелген мүлкін өткізу саласындағы, уәкілетті орган айқындаған заңды тұлға;</w:t>
      </w:r>
    </w:p>
    <w:p w:rsidR="00000000" w:rsidRDefault="00FC238B">
      <w:pPr>
        <w:jc w:val="both"/>
      </w:pPr>
      <w:r>
        <w:rPr>
          <w:rStyle w:val="s3"/>
        </w:rPr>
        <w:t>2009.16.11. № 200-ІV ҚР</w:t>
      </w:r>
      <w:r>
        <w:rPr>
          <w:rStyle w:val="s3"/>
        </w:rPr>
        <w:t xml:space="preserve"> </w:t>
      </w:r>
      <w:hyperlink r:id="rId170"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171" w:anchor="sub_id=120142"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42) уә</w:t>
      </w:r>
      <w:r>
        <w:rPr>
          <w:rStyle w:val="s0"/>
        </w:rPr>
        <w:t>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сондай-ақ Қа</w:t>
      </w:r>
      <w:r>
        <w:rPr>
          <w:rStyle w:val="s0"/>
        </w:rPr>
        <w:t>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іс-қимыл жасайтын Қазақстан Республикасының мемл</w:t>
      </w:r>
      <w:r>
        <w:rPr>
          <w:rStyle w:val="s0"/>
        </w:rPr>
        <w:t>екеттік органдары;</w:t>
      </w:r>
    </w:p>
    <w:p w:rsidR="00000000" w:rsidRDefault="00FC238B">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w:anchor="sub180000" w:history="1">
        <w:r>
          <w:rPr>
            <w:rStyle w:val="a3"/>
          </w:rPr>
          <w:t>мемлекеттік орган</w:t>
        </w:r>
      </w:hyperlink>
      <w:r>
        <w:rPr>
          <w:rStyle w:val="s0"/>
        </w:rPr>
        <w:t>;</w:t>
      </w:r>
    </w:p>
    <w:p w:rsidR="00000000" w:rsidRDefault="00FC238B">
      <w:pPr>
        <w:ind w:firstLine="400"/>
        <w:jc w:val="both"/>
      </w:pPr>
      <w:r>
        <w:rPr>
          <w:rStyle w:val="s0"/>
        </w:rPr>
        <w:t>44) ұтыстар - салық төлеушілердің конкурста</w:t>
      </w:r>
      <w:r>
        <w:rPr>
          <w:rStyle w:val="s0"/>
        </w:rPr>
        <w:t>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w:t>
      </w:r>
      <w:r>
        <w:rPr>
          <w:rStyle w:val="s0"/>
        </w:rPr>
        <w:t>йында және (немесе) бәс тігуде алынған мүліктік пайда түріндегі табыстар;</w:t>
      </w:r>
    </w:p>
    <w:p w:rsidR="00000000" w:rsidRDefault="00FC238B">
      <w:pPr>
        <w:ind w:firstLine="400"/>
        <w:jc w:val="both"/>
      </w:pPr>
      <w:r>
        <w:rPr>
          <w:rStyle w:val="s0"/>
        </w:rPr>
        <w:t>45) электрондық салық төлеуші - осы Кодексте белгіленген тәртіппен электрондық құжаттармен алмасу кезінде салық органдарымен жасалған электрондық цифрлық қолтаңбаны пайдалану және та</w:t>
      </w:r>
      <w:r>
        <w:rPr>
          <w:rStyle w:val="s0"/>
        </w:rPr>
        <w:t>ну туралы келісімнің негізінде салық органдарымен электрондық тәсілмен өзара іс-қимыл жасайтын салық төлеуші;</w:t>
      </w:r>
    </w:p>
    <w:p w:rsidR="00000000" w:rsidRDefault="00FC238B">
      <w:pPr>
        <w:jc w:val="both"/>
      </w:pPr>
      <w:r>
        <w:rPr>
          <w:rStyle w:val="s3"/>
        </w:rPr>
        <w:t>2012.26.12. № 61-V ҚР</w:t>
      </w:r>
      <w:r>
        <w:rPr>
          <w:rStyle w:val="s3"/>
        </w:rPr>
        <w:t xml:space="preserve"> </w:t>
      </w:r>
      <w:hyperlink r:id="rId172"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w:t>
      </w:r>
      <w:r>
        <w:rPr>
          <w:rStyle w:val="s3"/>
        </w:rPr>
        <w:t>4 ж. 1 шілдеден бастап қолданысқа енгізілді)</w:t>
      </w:r>
    </w:p>
    <w:p w:rsidR="00000000" w:rsidRDefault="00FC238B">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 электрондық түрде жазып берілген шот-фактураларды қабылдау, өңдеу, тіркеу</w:t>
      </w:r>
      <w:r>
        <w:rPr>
          <w:rStyle w:val="s0"/>
        </w:rPr>
        <w:t>, беру және сақтау жүзеге асырылады;</w:t>
      </w:r>
    </w:p>
    <w:p w:rsidR="00000000" w:rsidRDefault="00FC238B">
      <w:pPr>
        <w:jc w:val="both"/>
      </w:pPr>
      <w:r>
        <w:rPr>
          <w:rStyle w:val="s3"/>
        </w:rPr>
        <w:t>2009.12.02. № 133-ІV ҚР</w:t>
      </w:r>
      <w:r>
        <w:rPr>
          <w:rStyle w:val="s3"/>
        </w:rPr>
        <w:t xml:space="preserve"> </w:t>
      </w:r>
      <w:hyperlink r:id="rId173"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(2009 ж. 1 қаңтардан бастап қолданысқа енгізілді)</w:t>
      </w:r>
    </w:p>
    <w:p w:rsidR="00000000" w:rsidRDefault="00FC238B">
      <w:pPr>
        <w:ind w:firstLine="400"/>
        <w:jc w:val="both"/>
      </w:pPr>
      <w:r>
        <w:rPr>
          <w:rStyle w:val="s0"/>
        </w:rPr>
        <w:t>46) оператор - өні</w:t>
      </w:r>
      <w:r>
        <w:rPr>
          <w:rStyle w:val="s0"/>
        </w:rPr>
        <w:t>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заңнамалық</w:t>
      </w:r>
      <w:r>
        <w:rPr>
          <w:rStyle w:val="s0"/>
        </w:rPr>
        <w:t xml:space="preserve"> </w:t>
      </w:r>
      <w:r>
        <w:rPr>
          <w:rStyle w:val="s0"/>
        </w:rPr>
        <w:t>актілеріне сәйкес құратын немесе айқындайт</w:t>
      </w:r>
      <w:r>
        <w:rPr>
          <w:rStyle w:val="s0"/>
        </w:rPr>
        <w:t>ын заңды тұлға;</w:t>
      </w:r>
    </w:p>
    <w:p w:rsidR="00000000" w:rsidRDefault="00FC238B">
      <w:pPr>
        <w:jc w:val="both"/>
      </w:pPr>
      <w:r>
        <w:rPr>
          <w:rStyle w:val="s3"/>
        </w:rPr>
        <w:t>2009.12.02. № 133-ІV ҚР</w:t>
      </w:r>
      <w:r>
        <w:rPr>
          <w:rStyle w:val="s3"/>
        </w:rPr>
        <w:t xml:space="preserve"> </w:t>
      </w:r>
      <w:hyperlink r:id="rId174"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бастап қолданысқа енгізілді)</w:t>
      </w:r>
    </w:p>
    <w:p w:rsidR="00000000" w:rsidRDefault="00FC238B">
      <w:pPr>
        <w:ind w:firstLine="400"/>
        <w:jc w:val="both"/>
      </w:pPr>
      <w:r>
        <w:rPr>
          <w:rStyle w:val="s0"/>
        </w:rPr>
        <w:t>47) тауарлардың импорты - Кеден одағыны</w:t>
      </w:r>
      <w:r>
        <w:rPr>
          <w:rStyle w:val="s0"/>
        </w:rPr>
        <w:t>ң</w:t>
      </w:r>
      <w:r>
        <w:rPr>
          <w:rStyle w:val="s0"/>
        </w:rPr>
        <w:t xml:space="preserve">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мүше басқа мемлекеттің аумағынан Қазақстан Республикасының аумағына ә</w:t>
      </w:r>
      <w:r>
        <w:rPr>
          <w:rStyle w:val="s0"/>
        </w:rPr>
        <w:t>келу.</w:t>
      </w:r>
    </w:p>
    <w:p w:rsidR="00000000" w:rsidRDefault="00FC238B">
      <w:pPr>
        <w:jc w:val="both"/>
      </w:pPr>
      <w:r>
        <w:rPr>
          <w:rStyle w:val="s3"/>
        </w:rPr>
        <w:t>2011.21.07. № 467-ІV ҚР</w:t>
      </w:r>
      <w:r>
        <w:rPr>
          <w:rStyle w:val="s3"/>
        </w:rPr>
        <w:t xml:space="preserve"> </w:t>
      </w:r>
      <w:hyperlink r:id="rId175"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2014.16.05. № 203-V ҚР</w:t>
      </w:r>
      <w:r>
        <w:rPr>
          <w:rStyle w:val="s3"/>
        </w:rPr>
        <w:t xml:space="preserve"> </w:t>
      </w:r>
      <w:hyperlink r:id="rId176"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177" w:anchor="sub_id=1201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238B">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FC238B">
      <w:pPr>
        <w:ind w:firstLine="400"/>
        <w:jc w:val="both"/>
      </w:pPr>
      <w:r>
        <w:rPr>
          <w:rStyle w:val="s0"/>
        </w:rPr>
        <w:t>1) бір тұлға Қазақстан Республикасының заңнамалық актілеріне с</w:t>
      </w:r>
      <w:r>
        <w:rPr>
          <w:rStyle w:val="s0"/>
        </w:rPr>
        <w:t>әйкес</w:t>
      </w:r>
      <w:r>
        <w:rPr>
          <w:rStyle w:val="s0"/>
        </w:rPr>
        <w:t xml:space="preserve"> басқа тұлғаның үлестес тұлғасы болып танылады;</w:t>
      </w:r>
    </w:p>
    <w:p w:rsidR="00000000" w:rsidRDefault="00FC238B">
      <w:pPr>
        <w:ind w:firstLine="400"/>
        <w:jc w:val="both"/>
      </w:pPr>
      <w:r>
        <w:rPr>
          <w:rStyle w:val="s0"/>
        </w:rPr>
        <w:t>2) бір тұлға басқа тұлғаның ірі қатысушысы болып табылады;</w:t>
      </w:r>
      <w:r>
        <w:rPr>
          <w:rStyle w:val="s0"/>
        </w:rPr>
        <w:t xml:space="preserve"> </w:t>
      </w:r>
    </w:p>
    <w:p w:rsidR="00000000" w:rsidRDefault="00FC238B">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FC238B">
      <w:pPr>
        <w:ind w:firstLine="400"/>
        <w:jc w:val="both"/>
      </w:pPr>
      <w:r>
        <w:rPr>
          <w:rStyle w:val="s0"/>
        </w:rPr>
        <w:t>4) заңды тұлға басқа заңды тұлғаны</w:t>
      </w:r>
      <w:r>
        <w:rPr>
          <w:rStyle w:val="s0"/>
        </w:rPr>
        <w:t>ң</w:t>
      </w:r>
      <w:r>
        <w:rPr>
          <w:rStyle w:val="s0"/>
        </w:rPr>
        <w:t xml:space="preserve"> ірі қатысушысының немесе лауазымды тұлғасының бақылауында болады;</w:t>
      </w:r>
    </w:p>
    <w:p w:rsidR="00000000" w:rsidRDefault="00FC238B">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FC238B">
      <w:pPr>
        <w:ind w:firstLine="400"/>
        <w:jc w:val="both"/>
      </w:pPr>
      <w:r>
        <w:rPr>
          <w:rStyle w:val="s0"/>
        </w:rPr>
        <w:t>6) заңды тұлға басқа за</w:t>
      </w:r>
      <w:r>
        <w:rPr>
          <w:rStyle w:val="s0"/>
        </w:rPr>
        <w:t>ңды</w:t>
      </w:r>
      <w:r>
        <w:rPr>
          <w:rStyle w:val="s0"/>
        </w:rPr>
        <w:t xml:space="preserve"> тұлғамен бірлесіп, үшінші тұлғаның бақылауында болады;</w:t>
      </w:r>
    </w:p>
    <w:p w:rsidR="00000000" w:rsidRDefault="00FC238B">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пайызын иеленеді, пайдала</w:t>
      </w:r>
      <w:r>
        <w:rPr>
          <w:rStyle w:val="s0"/>
        </w:rPr>
        <w:t>нады, оған билік етеді;</w:t>
      </w:r>
      <w:r>
        <w:rPr>
          <w:rStyle w:val="s0"/>
        </w:rPr>
        <w:t xml:space="preserve"> </w:t>
      </w:r>
    </w:p>
    <w:p w:rsidR="00000000" w:rsidRDefault="00FC238B">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FC238B">
      <w:pPr>
        <w:ind w:firstLine="400"/>
        <w:jc w:val="both"/>
      </w:pPr>
      <w:r>
        <w:rPr>
          <w:rStyle w:val="s0"/>
        </w:rPr>
        <w:t>9) жеке тұлға заңды тұлғаның ірі қатысушысының не лауазымды тұлға</w:t>
      </w:r>
      <w:r>
        <w:rPr>
          <w:rStyle w:val="s0"/>
        </w:rPr>
        <w:t>сының жақын туысы не жекжаты (ерлi-зайыптылардың аға-iнiлерi, әпке-сiңлiлері (іні-қарындастары), ата-анасы, ұлы немесе қызы) болып табылады.</w:t>
      </w:r>
    </w:p>
    <w:p w:rsidR="00000000" w:rsidRDefault="00FC238B">
      <w:pPr>
        <w:ind w:firstLine="400"/>
        <w:jc w:val="both"/>
      </w:pPr>
      <w:r>
        <w:rPr>
          <w:rStyle w:val="s0"/>
        </w:rPr>
        <w:t>Осы тармақтың мақсатында ірі қатысушы деп, акционерлік қоғамдарды қоспағанда, заңды тұлғаның мүлкіндегі үлесі он жә</w:t>
      </w:r>
      <w:r>
        <w:rPr>
          <w:rStyle w:val="s0"/>
        </w:rPr>
        <w:t>не одан да көп пайызды құрайтын қатысушы түсініледі.</w:t>
      </w:r>
      <w:r>
        <w:rPr>
          <w:rStyle w:val="s0"/>
        </w:rPr>
        <w:t xml:space="preserve"> </w:t>
      </w:r>
    </w:p>
    <w:p w:rsidR="00000000" w:rsidRDefault="00FC238B">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FC238B">
      <w:pPr>
        <w:ind w:firstLine="400"/>
        <w:jc w:val="both"/>
      </w:pPr>
      <w:r>
        <w:rPr>
          <w:rStyle w:val="s0"/>
        </w:rPr>
        <w:t>2009 жылғы 1 қаңтардан кейін туындаған, ұлттық басқарушы холдингтің ірі акционер ретінде банктің жарғылық кап</w:t>
      </w:r>
      <w:r>
        <w:rPr>
          <w:rStyle w:val="s0"/>
        </w:rPr>
        <w:t>италына қатысуы және (немесе)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байланысты тараптар деп танылмайды.</w:t>
      </w:r>
    </w:p>
    <w:p w:rsidR="00000000" w:rsidRDefault="00FC238B">
      <w:pPr>
        <w:jc w:val="both"/>
      </w:pPr>
      <w:r>
        <w:rPr>
          <w:rStyle w:val="s3"/>
        </w:rPr>
        <w:t>Төртінші бөлік 2012 ж. 1 қаңтард</w:t>
      </w:r>
      <w:r>
        <w:rPr>
          <w:rStyle w:val="s3"/>
        </w:rPr>
        <w:t>ан бастап қолданысқа енгізілді және 2014 ж. 1 қаңтарға дейін</w:t>
      </w:r>
      <w:r>
        <w:rPr>
          <w:rStyle w:val="s3"/>
        </w:rPr>
        <w:t xml:space="preserve"> </w:t>
      </w:r>
      <w:hyperlink r:id="rId178" w:anchor="sub_id=90000" w:history="1">
        <w:r>
          <w:rPr>
            <w:rStyle w:val="a3"/>
            <w:i/>
            <w:iCs/>
            <w:bdr w:val="none" w:sz="0" w:space="0" w:color="auto" w:frame="1"/>
          </w:rPr>
          <w:t>қолданылды</w:t>
        </w:r>
      </w:hyperlink>
      <w:r>
        <w:rPr>
          <w:rStyle w:val="s3"/>
        </w:rPr>
        <w:t xml:space="preserve"> (</w:t>
      </w:r>
      <w:hyperlink r:id="rId179" w:anchor="sub_id=120000" w:history="1">
        <w:r>
          <w:rPr>
            <w:rStyle w:val="a3"/>
            <w:i/>
            <w:iCs/>
            <w:bdr w:val="none" w:sz="0" w:space="0" w:color="auto" w:frame="1"/>
          </w:rPr>
          <w:t>бұр.ред.қара</w:t>
        </w:r>
      </w:hyperlink>
      <w:r>
        <w:rPr>
          <w:rStyle w:val="s3"/>
        </w:rPr>
        <w:t>)</w:t>
      </w:r>
    </w:p>
    <w:p w:rsidR="00000000" w:rsidRDefault="00FC238B">
      <w:pPr>
        <w:ind w:firstLine="400"/>
        <w:jc w:val="both"/>
      </w:pPr>
      <w:bookmarkStart w:id="17" w:name="SUB120200"/>
      <w:bookmarkEnd w:id="17"/>
      <w:r>
        <w:rPr>
          <w:rStyle w:val="s0"/>
        </w:rPr>
        <w:t>2.</w:t>
      </w:r>
      <w:r>
        <w:rPr>
          <w:rStyle w:val="s0"/>
        </w:rPr>
        <w:t xml:space="preserve">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FC238B">
      <w:pPr>
        <w:ind w:firstLine="400"/>
        <w:jc w:val="both"/>
      </w:pPr>
      <w:bookmarkStart w:id="18" w:name="SUB120300"/>
      <w:bookmarkEnd w:id="18"/>
      <w:r>
        <w:rPr>
          <w:rStyle w:val="s0"/>
        </w:rPr>
        <w:t>3. Осы Кодексте пайдаланылатын Қазақстан Республикасының</w:t>
      </w:r>
      <w:r>
        <w:rPr>
          <w:rStyle w:val="s0"/>
        </w:rPr>
        <w:t xml:space="preserve"> </w:t>
      </w:r>
      <w:hyperlink r:id="rId180"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9" w:name="SUB130000"/>
      <w:bookmarkEnd w:id="19"/>
      <w:r>
        <w:rPr>
          <w:rStyle w:val="s1"/>
        </w:rPr>
        <w:t>2-тарау. САЛЫҚ ТӨЛЕУШІНІҢ ЖӘНЕ САЛЫҚ АГЕНТІНІ</w:t>
      </w:r>
      <w:r>
        <w:rPr>
          <w:rStyle w:val="s1"/>
        </w:rPr>
        <w:t>Ң</w:t>
      </w:r>
      <w:r>
        <w:rPr>
          <w:rStyle w:val="s1"/>
        </w:rPr>
        <w:t xml:space="preserve"> ҚҰҚЫҚТАРЫ МЕН МІНДЕТТЕРІ. САЛЫҚТЫҚ ҚАТЫНАСТАРДАҒЫ ӨКІЛДІК</w:t>
      </w:r>
    </w:p>
    <w:p w:rsidR="00000000" w:rsidRDefault="00FC238B">
      <w:pPr>
        <w:ind w:firstLine="400"/>
        <w:jc w:val="both"/>
      </w:pPr>
      <w:r>
        <w:rPr>
          <w:rStyle w:val="s0"/>
        </w:rPr>
        <w:t> </w:t>
      </w:r>
    </w:p>
    <w:p w:rsidR="00000000" w:rsidRDefault="00FC238B">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FC238B">
      <w:pPr>
        <w:ind w:firstLine="400"/>
        <w:jc w:val="both"/>
      </w:pPr>
      <w:r>
        <w:rPr>
          <w:rStyle w:val="s0"/>
        </w:rPr>
        <w:t>1. Салық төлеуші:</w:t>
      </w:r>
    </w:p>
    <w:p w:rsidR="00000000" w:rsidRDefault="00FC238B">
      <w:pPr>
        <w:ind w:firstLine="400"/>
        <w:jc w:val="both"/>
      </w:pPr>
      <w:r>
        <w:rPr>
          <w:rStyle w:val="s0"/>
        </w:rPr>
        <w:t>1) салық органдарынан қолданылып жүрген салық және бюджетке төленетін басқа да міндетті төлемдер туралы, Қазақстан Республикасының салық заңн</w:t>
      </w:r>
      <w:r>
        <w:rPr>
          <w:rStyle w:val="s0"/>
        </w:rPr>
        <w:t>амасындағы өзгерістер туралы ақпарат, салықтық нысандарды толтыру тәртібі бойынша түсіндірмелер алуға;</w:t>
      </w:r>
    </w:p>
    <w:p w:rsidR="00000000" w:rsidRDefault="00FC238B">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өзінің мү</w:t>
      </w:r>
      <w:r>
        <w:rPr>
          <w:rStyle w:val="s0"/>
        </w:rPr>
        <w:t>дделерін білдіруге;</w:t>
      </w:r>
    </w:p>
    <w:p w:rsidR="00000000" w:rsidRDefault="00FC238B">
      <w:pPr>
        <w:jc w:val="both"/>
      </w:pPr>
      <w:r>
        <w:rPr>
          <w:rStyle w:val="s3"/>
        </w:rPr>
        <w:t>2014.29.12. № 269-V ҚР</w:t>
      </w:r>
      <w:r>
        <w:rPr>
          <w:rStyle w:val="s9"/>
        </w:rPr>
        <w:t xml:space="preserve"> </w:t>
      </w:r>
      <w:hyperlink r:id="rId181"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p>
    <w:p w:rsidR="00000000" w:rsidRDefault="00FC238B">
      <w:pPr>
        <w:ind w:firstLine="400"/>
        <w:jc w:val="both"/>
      </w:pPr>
      <w:r>
        <w:rPr>
          <w:rStyle w:val="s0"/>
        </w:rPr>
        <w:t>2-1) Қазақстан Республикасының аудиторлық қыз</w:t>
      </w:r>
      <w:r>
        <w:rPr>
          <w:rStyle w:val="s0"/>
        </w:rPr>
        <w:t>мет туралы заңнамасына сәйкес салықтар бойынша аудит жүргізуге шарт жасасуға;</w:t>
      </w:r>
    </w:p>
    <w:p w:rsidR="00000000" w:rsidRDefault="00FC238B">
      <w:pPr>
        <w:ind w:firstLine="400"/>
        <w:jc w:val="both"/>
      </w:pPr>
      <w:r>
        <w:rPr>
          <w:rStyle w:val="s0"/>
        </w:rPr>
        <w:t>3) осы Кодексте белгіленген жағдайларда салықтық бақылау нәтижелерін алуға;</w:t>
      </w:r>
    </w:p>
    <w:p w:rsidR="00000000" w:rsidRDefault="00FC238B">
      <w:pPr>
        <w:jc w:val="both"/>
      </w:pPr>
      <w:r>
        <w:rPr>
          <w:rStyle w:val="s3"/>
        </w:rPr>
        <w:t>2010.02.04. № 263-ІV ҚР</w:t>
      </w:r>
      <w:r>
        <w:rPr>
          <w:rStyle w:val="s3"/>
        </w:rPr>
        <w:t xml:space="preserve"> </w:t>
      </w:r>
      <w:hyperlink r:id="rId182"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183" w:anchor="sub_id=13010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салық органында</w:t>
      </w:r>
      <w:r>
        <w:rPr>
          <w:rStyle w:val="s0"/>
        </w:rPr>
        <w:t xml:space="preserve"> </w:t>
      </w:r>
      <w:r>
        <w:rPr>
          <w:rStyle w:val="s01"/>
        </w:rPr>
        <w:t>Қазақстан</w:t>
      </w:r>
      <w:r>
        <w:rPr>
          <w:rStyle w:val="s01"/>
        </w:rPr>
        <w:t xml:space="preserve"> Республикасының заңнамасында белгіленген тәр</w:t>
      </w:r>
      <w:r>
        <w:rPr>
          <w:rStyle w:val="s01"/>
        </w:rPr>
        <w:t>тіппен бекітілген</w:t>
      </w:r>
      <w:r>
        <w:rPr>
          <w:rStyle w:val="s01"/>
        </w:rPr>
        <w:t xml:space="preserve">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FC238B">
      <w:pPr>
        <w:ind w:firstLine="400"/>
        <w:jc w:val="both"/>
      </w:pPr>
      <w:r>
        <w:rPr>
          <w:rStyle w:val="s0"/>
        </w:rPr>
        <w:t>5</w:t>
      </w:r>
      <w:r>
        <w:rPr>
          <w:rStyle w:val="s0"/>
        </w:rPr>
        <w:t>) өтініш бойынша салық органында бұрын өзі тапсырған салық есептілігінің көшірмесін алуға;</w:t>
      </w:r>
    </w:p>
    <w:p w:rsidR="00000000" w:rsidRDefault="00FC238B">
      <w:pPr>
        <w:ind w:firstLine="400"/>
        <w:jc w:val="both"/>
      </w:pPr>
      <w:r>
        <w:rPr>
          <w:rStyle w:val="s0"/>
        </w:rPr>
        <w:t>6) салық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w:t>
      </w:r>
      <w:r>
        <w:rPr>
          <w:rStyle w:val="s0"/>
        </w:rPr>
        <w:t>ыс етуге;</w:t>
      </w:r>
    </w:p>
    <w:p w:rsidR="00000000" w:rsidRDefault="00FC238B">
      <w:pPr>
        <w:ind w:firstLine="400"/>
        <w:jc w:val="both"/>
      </w:pPr>
      <w:r>
        <w:rPr>
          <w:rStyle w:val="s0"/>
        </w:rPr>
        <w:t>7) салық органы</w:t>
      </w:r>
      <w:r>
        <w:rPr>
          <w:rStyle w:val="s0"/>
        </w:rPr>
        <w:t xml:space="preserve"> </w:t>
      </w:r>
      <w:hyperlink r:id="rId184"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міндеттемесін, сондай-ақ міндетті зейнетақы жарналарын, міндетті кәсіптік зейн</w:t>
      </w:r>
      <w:r>
        <w:rPr>
          <w:rStyle w:val="s0"/>
        </w:rPr>
        <w:t>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 көшірме алуға;</w:t>
      </w:r>
    </w:p>
    <w:p w:rsidR="00000000" w:rsidRDefault="00FC238B">
      <w:pPr>
        <w:jc w:val="both"/>
      </w:pPr>
      <w:r>
        <w:rPr>
          <w:rStyle w:val="s3"/>
        </w:rPr>
        <w:t>2013.05.12. № 152-V ҚР</w:t>
      </w:r>
      <w:r>
        <w:rPr>
          <w:rStyle w:val="s3"/>
        </w:rPr>
        <w:t xml:space="preserve"> </w:t>
      </w:r>
      <w:hyperlink r:id="rId185"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86" w:anchor="sub_id=130108" w:history="1">
        <w:r>
          <w:rPr>
            <w:rStyle w:val="a3"/>
            <w:i/>
            <w:iCs/>
            <w:bdr w:val="none" w:sz="0" w:space="0" w:color="auto" w:frame="1"/>
          </w:rPr>
          <w:t>бұр.ред.қара</w:t>
        </w:r>
      </w:hyperlink>
      <w:r>
        <w:rPr>
          <w:rStyle w:val="s3"/>
        </w:rPr>
        <w:t>); 2014.16.05. № 203-V ҚР</w:t>
      </w:r>
      <w:r>
        <w:rPr>
          <w:rStyle w:val="s3"/>
        </w:rPr>
        <w:t xml:space="preserve"> </w:t>
      </w:r>
      <w:hyperlink r:id="rId187" w:anchor="sub_id=13" w:history="1">
        <w:r>
          <w:rPr>
            <w:rStyle w:val="a3"/>
            <w:i/>
            <w:iCs/>
            <w:bdr w:val="none" w:sz="0" w:space="0" w:color="auto" w:frame="1"/>
          </w:rPr>
          <w:t>Заңымен</w:t>
        </w:r>
      </w:hyperlink>
      <w:r>
        <w:rPr>
          <w:rStyle w:val="s3"/>
        </w:rPr>
        <w:t xml:space="preserve"> (ресми </w:t>
      </w:r>
      <w:hyperlink r:id="rId18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89" w:anchor="sub_id=130108" w:history="1">
        <w:r>
          <w:rPr>
            <w:rStyle w:val="a3"/>
            <w:i/>
            <w:iCs/>
            <w:bdr w:val="none" w:sz="0" w:space="0" w:color="auto" w:frame="1"/>
          </w:rPr>
          <w:t>бұр.ред.қара</w:t>
        </w:r>
      </w:hyperlink>
      <w:r>
        <w:rPr>
          <w:rStyle w:val="s3"/>
        </w:rPr>
        <w:t>) 8) тармақша жаңа редакцияда</w:t>
      </w:r>
    </w:p>
    <w:p w:rsidR="00000000" w:rsidRDefault="00FC238B">
      <w:pPr>
        <w:ind w:firstLine="400"/>
        <w:jc w:val="both"/>
      </w:pPr>
      <w:r>
        <w:rPr>
          <w:rStyle w:val="s0"/>
        </w:rPr>
        <w:t xml:space="preserve">8) </w:t>
      </w:r>
      <w:hyperlink r:id="rId190" w:history="1">
        <w:r>
          <w:rPr>
            <w:rStyle w:val="a3"/>
          </w:rPr>
          <w:t>салықтық өтініш</w:t>
        </w:r>
      </w:hyperlink>
      <w:r>
        <w:rPr>
          <w:rStyle w:val="s0"/>
        </w:rPr>
        <w:t xml:space="preserve"> </w:t>
      </w:r>
      <w:r>
        <w:rPr>
          <w:rStyle w:val="s0"/>
        </w:rPr>
        <w:t>бойынша осы Кодексте белгіленген тәртіппен және мерзімдерде Қазақстан Республикасындағы</w:t>
      </w:r>
      <w:r>
        <w:rPr>
          <w:rStyle w:val="s0"/>
        </w:rPr>
        <w:t xml:space="preserve"> </w:t>
      </w:r>
      <w:hyperlink r:id="rId191"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FC238B">
      <w:pPr>
        <w:jc w:val="both"/>
      </w:pPr>
      <w:r>
        <w:rPr>
          <w:rStyle w:val="s3"/>
        </w:rPr>
        <w:t>2014.16.05. № 203-V ҚР</w:t>
      </w:r>
      <w:r>
        <w:rPr>
          <w:rStyle w:val="s3"/>
        </w:rPr>
        <w:t xml:space="preserve"> </w:t>
      </w:r>
      <w:hyperlink r:id="rId192"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19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FC238B">
      <w:pPr>
        <w:ind w:firstLine="400"/>
        <w:jc w:val="both"/>
      </w:pPr>
      <w:r>
        <w:rPr>
          <w:rStyle w:val="s0"/>
        </w:rPr>
        <w:t>8-1) сауал бойынша осы Кодексте белгіленген тәртіппен және мерзімдер</w:t>
      </w:r>
      <w:r>
        <w:rPr>
          <w:rStyle w:val="s0"/>
        </w:rPr>
        <w:t>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FC238B">
      <w:pPr>
        <w:ind w:firstLine="400"/>
        <w:jc w:val="both"/>
      </w:pPr>
      <w:r>
        <w:rPr>
          <w:rStyle w:val="s0"/>
        </w:rPr>
        <w:t>9) салықты және бюджетке төленетін басқа да міндетті төлемдерді төлеу жөнінд</w:t>
      </w:r>
      <w:r>
        <w:rPr>
          <w:rStyle w:val="s0"/>
        </w:rPr>
        <w:t>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w:t>
      </w:r>
      <w:r>
        <w:rPr>
          <w:rStyle w:val="s0"/>
        </w:rPr>
        <w:t>іш жасалған кезден бастап бір жұмыс күні ішінде алуға;</w:t>
      </w:r>
    </w:p>
    <w:p w:rsidR="00000000" w:rsidRDefault="00FC238B">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w:t>
      </w:r>
      <w:r>
        <w:rPr>
          <w:rStyle w:val="s0"/>
        </w:rPr>
        <w:t>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FC238B">
      <w:pPr>
        <w:ind w:firstLine="400"/>
        <w:jc w:val="both"/>
      </w:pPr>
      <w:r>
        <w:rPr>
          <w:rStyle w:val="s0"/>
        </w:rPr>
        <w:t>11) салықтық құпияның сақталуын талап етуге;</w:t>
      </w:r>
    </w:p>
    <w:p w:rsidR="00000000" w:rsidRDefault="00FC238B">
      <w:pPr>
        <w:ind w:firstLine="400"/>
        <w:jc w:val="both"/>
      </w:pPr>
      <w:r>
        <w:rPr>
          <w:rStyle w:val="s0"/>
        </w:rPr>
        <w:t>12) осы Кодекске сәйкес салық органдар</w:t>
      </w:r>
      <w:r>
        <w:rPr>
          <w:rStyle w:val="s0"/>
        </w:rPr>
        <w:t>ы көрсететін мемлекеттік қызметтерді тегін алуға;</w:t>
      </w:r>
    </w:p>
    <w:p w:rsidR="00000000" w:rsidRDefault="00FC238B">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құжатты онымен келісуге;</w:t>
      </w:r>
    </w:p>
    <w:p w:rsidR="00000000" w:rsidRDefault="00FC238B">
      <w:pPr>
        <w:jc w:val="both"/>
      </w:pPr>
      <w:r>
        <w:rPr>
          <w:rStyle w:val="s3"/>
        </w:rPr>
        <w:t>2014.29.12. № 269-V ҚР</w:t>
      </w:r>
      <w:r>
        <w:rPr>
          <w:rStyle w:val="s9"/>
        </w:rPr>
        <w:t xml:space="preserve"> </w:t>
      </w:r>
      <w:hyperlink r:id="rId194"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195" w:anchor="sub_id=13011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14) бер</w:t>
      </w:r>
      <w:r>
        <w:rPr>
          <w:rStyle w:val="s0"/>
        </w:rPr>
        <w:t>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196" w:history="1">
        <w:r>
          <w:rPr>
            <w:rStyle w:val="a3"/>
          </w:rPr>
          <w:t>заңнамасында</w:t>
        </w:r>
      </w:hyperlink>
      <w:r>
        <w:rPr>
          <w:rStyle w:val="s0"/>
        </w:rPr>
        <w:t>, сондай-ақ Қазақстан Республикасының акцизделетін тауарлардың жекел</w:t>
      </w:r>
      <w:r>
        <w:rPr>
          <w:rStyle w:val="s0"/>
        </w:rPr>
        <w:t>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w:t>
      </w:r>
    </w:p>
    <w:p w:rsidR="00000000" w:rsidRDefault="00FC238B">
      <w:pPr>
        <w:jc w:val="both"/>
      </w:pPr>
      <w:r>
        <w:rPr>
          <w:rStyle w:val="s3"/>
        </w:rPr>
        <w:t>20</w:t>
      </w:r>
      <w:r>
        <w:rPr>
          <w:rStyle w:val="s3"/>
        </w:rPr>
        <w:t>14.29.12. № 269-V ҚР</w:t>
      </w:r>
      <w:r>
        <w:rPr>
          <w:rStyle w:val="s9"/>
        </w:rPr>
        <w:t xml:space="preserve"> </w:t>
      </w:r>
      <w:hyperlink r:id="rId197"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15) қызметін тоқтатқан кезде салық міндеттемесін орындаудың осы Код</w:t>
      </w:r>
      <w:r>
        <w:rPr>
          <w:rStyle w:val="s0"/>
        </w:rPr>
        <w:t>ексте көзделген тәртіптерінің бірін таңдауға құқылы.</w:t>
      </w:r>
    </w:p>
    <w:p w:rsidR="00000000" w:rsidRDefault="00FC238B">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FC238B">
      <w:pPr>
        <w:ind w:firstLine="400"/>
        <w:jc w:val="both"/>
      </w:pPr>
      <w:r>
        <w:rPr>
          <w:rStyle w:val="s0"/>
        </w:rPr>
        <w:t>3. Салық төлеушінің Қазақстан Республикасыны</w:t>
      </w:r>
      <w:r>
        <w:rPr>
          <w:rStyle w:val="s0"/>
        </w:rPr>
        <w:t>ң</w:t>
      </w:r>
      <w:r>
        <w:rPr>
          <w:rStyle w:val="s0"/>
        </w:rPr>
        <w:t xml:space="preserve"> салық заңнамасында көзделген өзге де құқықтары бар.</w:t>
      </w:r>
    </w:p>
    <w:p w:rsidR="00000000" w:rsidRDefault="00FC238B">
      <w:pPr>
        <w:ind w:firstLine="400"/>
        <w:jc w:val="both"/>
      </w:pPr>
      <w:r>
        <w:rPr>
          <w:rStyle w:val="s0"/>
        </w:rPr>
        <w:t> </w:t>
      </w:r>
    </w:p>
    <w:p w:rsidR="00000000" w:rsidRDefault="00FC238B">
      <w:pPr>
        <w:ind w:left="1200" w:hanging="800"/>
        <w:jc w:val="both"/>
      </w:pPr>
      <w:bookmarkStart w:id="20" w:name="SUB140000"/>
      <w:bookmarkEnd w:id="20"/>
      <w:r>
        <w:rPr>
          <w:rStyle w:val="s1"/>
        </w:rPr>
        <w:t xml:space="preserve">14-бап. </w:t>
      </w:r>
      <w:r>
        <w:rPr>
          <w:rStyle w:val="s0"/>
          <w:b/>
          <w:bCs/>
        </w:rPr>
        <w:t>Салық төлеушінің міндеттері</w:t>
      </w:r>
    </w:p>
    <w:p w:rsidR="00000000" w:rsidRDefault="00FC238B">
      <w:pPr>
        <w:jc w:val="both"/>
      </w:pPr>
      <w:r>
        <w:rPr>
          <w:rStyle w:val="s3"/>
        </w:rPr>
        <w:t>2014.29.09. № 239-V ҚР</w:t>
      </w:r>
      <w:r>
        <w:rPr>
          <w:rStyle w:val="s3"/>
        </w:rPr>
        <w:t xml:space="preserve"> </w:t>
      </w:r>
      <w:hyperlink r:id="rId198" w:anchor="sub_id=1014" w:history="1">
        <w:r>
          <w:rPr>
            <w:rStyle w:val="a3"/>
            <w:i/>
            <w:iCs/>
            <w:bdr w:val="none" w:sz="0" w:space="0" w:color="auto" w:frame="1"/>
          </w:rPr>
          <w:t>Заңымен</w:t>
        </w:r>
      </w:hyperlink>
      <w:r>
        <w:rPr>
          <w:rStyle w:val="s3"/>
        </w:rPr>
        <w:t xml:space="preserve"> </w:t>
      </w:r>
      <w:r>
        <w:rPr>
          <w:rStyle w:val="s3"/>
        </w:rPr>
        <w:t>1-тармақ өзгертілді (</w:t>
      </w:r>
      <w:hyperlink r:id="rId199" w:anchor="sub_id=14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төлеуші:</w:t>
      </w:r>
    </w:p>
    <w:p w:rsidR="00000000" w:rsidRDefault="00FC238B">
      <w:pPr>
        <w:ind w:firstLine="400"/>
        <w:jc w:val="both"/>
      </w:pPr>
      <w:r>
        <w:rPr>
          <w:rStyle w:val="s0"/>
        </w:rPr>
        <w:t>1) осы Кодекске сәйкес салық міндеттемелерін уақтылы және толық көлемде орындауға;</w:t>
      </w:r>
    </w:p>
    <w:p w:rsidR="00000000" w:rsidRDefault="00FC238B">
      <w:pPr>
        <w:ind w:firstLine="400"/>
        <w:jc w:val="both"/>
      </w:pPr>
      <w:r>
        <w:rPr>
          <w:rStyle w:val="s0"/>
        </w:rPr>
        <w:t>2) салық органдары лауазымды адамдарының Қазақстан Республикасының салық заңнамасын ан</w:t>
      </w:r>
      <w:r>
        <w:rPr>
          <w:rStyle w:val="s0"/>
        </w:rPr>
        <w:t>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FC238B">
      <w:pPr>
        <w:ind w:firstLine="400"/>
        <w:jc w:val="both"/>
      </w:pPr>
      <w:r>
        <w:rPr>
          <w:rStyle w:val="s0"/>
        </w:rPr>
        <w:t xml:space="preserve">3) нұсқама негізінде салық органдары лауазымды адамдарының салық салу объектісі және (немесе) салық </w:t>
      </w:r>
      <w:r>
        <w:rPr>
          <w:rStyle w:val="s0"/>
        </w:rPr>
        <w:t>салуға байланысты объект болып табылатын мүлікті зерттеп-тексеруіне жол беруге;</w:t>
      </w:r>
    </w:p>
    <w:p w:rsidR="00000000" w:rsidRDefault="00FC238B">
      <w:pPr>
        <w:jc w:val="both"/>
      </w:pPr>
      <w:r>
        <w:rPr>
          <w:rStyle w:val="s3"/>
        </w:rPr>
        <w:t>2014.29.12. № 269-V ҚР</w:t>
      </w:r>
      <w:r>
        <w:rPr>
          <w:rStyle w:val="s9"/>
        </w:rPr>
        <w:t xml:space="preserve"> </w:t>
      </w:r>
      <w:hyperlink r:id="rId200" w:anchor="sub_id=14"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w:t>
      </w:r>
      <w:r>
        <w:rPr>
          <w:rStyle w:val="s3"/>
        </w:rPr>
        <w:t>сқа енгізілді)</w:t>
      </w:r>
    </w:p>
    <w:p w:rsidR="00000000" w:rsidRDefault="00FC238B">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сәйкес салық органдарына табыс етуге;</w:t>
      </w:r>
    </w:p>
    <w:p w:rsidR="00000000" w:rsidRDefault="00FC238B">
      <w:pPr>
        <w:ind w:firstLine="400"/>
        <w:jc w:val="both"/>
      </w:pPr>
      <w:r>
        <w:rPr>
          <w:rStyle w:val="s0"/>
        </w:rPr>
        <w:t xml:space="preserve">4) </w:t>
      </w:r>
      <w:hyperlink r:id="rId201"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FC238B">
      <w:pPr>
        <w:ind w:firstLine="400"/>
        <w:jc w:val="both"/>
      </w:pPr>
      <w:r>
        <w:rPr>
          <w:rStyle w:val="s0"/>
        </w:rPr>
        <w:t xml:space="preserve">5) бақылау-кассалық машиналарды қолдануға және оларды қолданудың осы Кодексте </w:t>
      </w:r>
      <w:r>
        <w:rPr>
          <w:rStyle w:val="s0"/>
        </w:rPr>
        <w:t>белгіленген тәртібін сақтауға;</w:t>
      </w:r>
    </w:p>
    <w:p w:rsidR="00000000" w:rsidRDefault="00FC238B">
      <w:pPr>
        <w:jc w:val="both"/>
      </w:pPr>
      <w:r>
        <w:rPr>
          <w:rStyle w:val="s3"/>
        </w:rPr>
        <w:t>2010.30.06. № 297-ІV ҚР</w:t>
      </w:r>
      <w:r>
        <w:rPr>
          <w:rStyle w:val="s3"/>
        </w:rPr>
        <w:t xml:space="preserve"> </w:t>
      </w:r>
      <w:hyperlink r:id="rId202"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hyperlink r:id="rId203" w:anchor="sub_id=140106" w:history="1">
        <w:r>
          <w:rPr>
            <w:rStyle w:val="a3"/>
            <w:i/>
            <w:iCs/>
            <w:bdr w:val="none" w:sz="0" w:space="0" w:color="auto" w:frame="1"/>
          </w:rPr>
          <w:t>ред</w:t>
        </w:r>
      </w:hyperlink>
      <w:r>
        <w:rPr>
          <w:rStyle w:val="s3"/>
        </w:rPr>
        <w:t>.қара); 2010.02.04. № 262-IV ҚР</w:t>
      </w:r>
      <w:r>
        <w:rPr>
          <w:rStyle w:val="s3"/>
        </w:rPr>
        <w:t xml:space="preserve"> </w:t>
      </w:r>
      <w:hyperlink r:id="rId204"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20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06" w:anchor="sub_id=140106" w:history="1">
        <w:r>
          <w:rPr>
            <w:rStyle w:val="a3"/>
            <w:i/>
            <w:iCs/>
            <w:bdr w:val="none" w:sz="0" w:space="0" w:color="auto" w:frame="1"/>
          </w:rPr>
          <w:t>ред</w:t>
        </w:r>
      </w:hyperlink>
      <w:r>
        <w:rPr>
          <w:rStyle w:val="s3"/>
        </w:rPr>
        <w:t>.қара); 2012.26.12. № 61-V ҚР</w:t>
      </w:r>
      <w:r>
        <w:rPr>
          <w:rStyle w:val="s3"/>
        </w:rPr>
        <w:t xml:space="preserve"> </w:t>
      </w:r>
      <w:hyperlink r:id="rId207"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8" w:anchor="sub_id=140106" w:history="1">
        <w:r>
          <w:rPr>
            <w:rStyle w:val="a3"/>
            <w:i/>
            <w:iCs/>
            <w:bdr w:val="none" w:sz="0" w:space="0" w:color="auto" w:frame="1"/>
          </w:rPr>
          <w:t>бұр.ред.қара</w:t>
        </w:r>
      </w:hyperlink>
      <w:r>
        <w:rPr>
          <w:rStyle w:val="s3"/>
        </w:rPr>
        <w:t>); 2014.28.11. № 257-V ҚР</w:t>
      </w:r>
      <w:r>
        <w:rPr>
          <w:rStyle w:val="s3"/>
        </w:rPr>
        <w:t xml:space="preserve"> </w:t>
      </w:r>
      <w:hyperlink r:id="rId209"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0" w:anchor="sub_id=140106" w:history="1">
        <w:r>
          <w:rPr>
            <w:rStyle w:val="a3"/>
            <w:i/>
            <w:iCs/>
            <w:bdr w:val="none" w:sz="0" w:space="0" w:color="auto" w:frame="1"/>
          </w:rPr>
          <w:t>бұр.ред.қара</w:t>
        </w:r>
      </w:hyperlink>
      <w:r>
        <w:rPr>
          <w:rStyle w:val="s3"/>
        </w:rPr>
        <w:t>) 6) тармақша жаңа редакцияда</w:t>
      </w:r>
      <w:r>
        <w:rPr>
          <w:rStyle w:val="s3"/>
        </w:rPr>
        <w:t xml:space="preserve"> </w:t>
      </w:r>
    </w:p>
    <w:p w:rsidR="00000000" w:rsidRDefault="00FC238B">
      <w:pPr>
        <w:ind w:firstLine="400"/>
        <w:jc w:val="both"/>
      </w:pPr>
      <w:r>
        <w:rPr>
          <w:rStyle w:val="s0"/>
        </w:rPr>
        <w:t>6) дара кәсіпкердің кәсіпкерлік қызметін, жекеше нотариу</w:t>
      </w:r>
      <w:r>
        <w:rPr>
          <w:rStyle w:val="s0"/>
        </w:rPr>
        <w:t>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таратылуына (осы Кодексте белгіленген жағдайларды қоспағанд</w:t>
      </w:r>
      <w:r>
        <w:rPr>
          <w:rStyle w:val="s0"/>
        </w:rPr>
        <w:t>а) байланысты құжаттық тексеру жүргізу туралы салық органына</w:t>
      </w:r>
      <w:r>
        <w:rPr>
          <w:rStyle w:val="s0"/>
        </w:rPr>
        <w:t xml:space="preserve"> </w:t>
      </w:r>
      <w:hyperlink r:id="rId211" w:anchor="sub_id=1" w:history="1">
        <w:r>
          <w:rPr>
            <w:rStyle w:val="a3"/>
          </w:rPr>
          <w:t>салықтық өтініш</w:t>
        </w:r>
      </w:hyperlink>
      <w:r>
        <w:rPr>
          <w:rStyle w:val="s0"/>
        </w:rPr>
        <w:t xml:space="preserve"> беруге;</w:t>
      </w:r>
    </w:p>
    <w:p w:rsidR="00000000" w:rsidRDefault="00FC238B">
      <w:pPr>
        <w:jc w:val="both"/>
      </w:pPr>
      <w:r>
        <w:rPr>
          <w:rStyle w:val="s3"/>
        </w:rPr>
        <w:t>2010.30.06. № 297-ІV ҚР</w:t>
      </w:r>
      <w:r>
        <w:rPr>
          <w:rStyle w:val="s3"/>
        </w:rPr>
        <w:t xml:space="preserve"> </w:t>
      </w:r>
      <w:hyperlink r:id="rId212"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213" w:anchor="sub_id=800" w:history="1">
        <w:r>
          <w:rPr>
            <w:rStyle w:val="a3"/>
            <w:i/>
            <w:iCs/>
            <w:bdr w:val="none" w:sz="0" w:space="0" w:color="auto" w:frame="1"/>
          </w:rPr>
          <w:t>Заңымен</w:t>
        </w:r>
      </w:hyperlink>
      <w:r>
        <w:rPr>
          <w:rStyle w:val="s3"/>
        </w:rPr>
        <w:t xml:space="preserve"> </w:t>
      </w:r>
      <w:r>
        <w:rPr>
          <w:rStyle w:val="s3"/>
        </w:rPr>
        <w:t xml:space="preserve">7) тармақша өзгертілді (2012 ж. 1 қаңтардан </w:t>
      </w:r>
      <w:r>
        <w:rPr>
          <w:rStyle w:val="s3"/>
        </w:rPr>
        <w:t>бастап қолданысқа енгізілді) (</w:t>
      </w:r>
      <w:hyperlink r:id="rId214"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215" w:anchor="sub_id=302" w:history="1">
        <w:r>
          <w:rPr>
            <w:rStyle w:val="a3"/>
            <w:i/>
            <w:iCs/>
            <w:bdr w:val="none" w:sz="0" w:space="0" w:color="auto" w:frame="1"/>
          </w:rPr>
          <w:t>Заңымен</w:t>
        </w:r>
      </w:hyperlink>
      <w:r>
        <w:rPr>
          <w:rStyle w:val="s3"/>
        </w:rPr>
        <w:t xml:space="preserve"> </w:t>
      </w:r>
      <w:r>
        <w:rPr>
          <w:rStyle w:val="s3"/>
        </w:rPr>
        <w:t>7) тармақша жа</w:t>
      </w:r>
      <w:r>
        <w:rPr>
          <w:rStyle w:val="s3"/>
        </w:rPr>
        <w:t>ңа</w:t>
      </w:r>
      <w:r>
        <w:rPr>
          <w:rStyle w:val="s3"/>
        </w:rPr>
        <w:t xml:space="preserve"> редакцияда (2011 ж. 1 шілдеден бастап қолданысқа енгізілді) (</w:t>
      </w:r>
      <w:hyperlink r:id="rId216" w:anchor="sub_id=140100" w:history="1">
        <w:r>
          <w:rPr>
            <w:rStyle w:val="a3"/>
            <w:i/>
            <w:iCs/>
            <w:bdr w:val="none" w:sz="0" w:space="0" w:color="auto" w:frame="1"/>
          </w:rPr>
          <w:t>бұр.ред.қара</w:t>
        </w:r>
      </w:hyperlink>
      <w:r>
        <w:rPr>
          <w:rStyle w:val="s3"/>
        </w:rPr>
        <w:t>); 2012.26.12. № 61-V ҚР</w:t>
      </w:r>
      <w:r>
        <w:rPr>
          <w:rStyle w:val="s3"/>
        </w:rPr>
        <w:t xml:space="preserve"> </w:t>
      </w:r>
      <w:hyperlink r:id="rId217"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218" w:anchor="sub_id=140100" w:history="1">
        <w:r>
          <w:rPr>
            <w:rStyle w:val="a3"/>
            <w:i/>
            <w:iCs/>
            <w:bdr w:val="none" w:sz="0" w:space="0" w:color="auto" w:frame="1"/>
          </w:rPr>
          <w:t>бұр.ред.қара</w:t>
        </w:r>
      </w:hyperlink>
      <w:r>
        <w:rPr>
          <w:rStyle w:val="s3"/>
        </w:rPr>
        <w:t>); 2014.29.09. № 239-V ҚР</w:t>
      </w:r>
      <w:r>
        <w:rPr>
          <w:rStyle w:val="s3"/>
        </w:rPr>
        <w:t xml:space="preserve"> </w:t>
      </w:r>
      <w:hyperlink r:id="rId219"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20" w:anchor="sub_id=1401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Кеден одағына мүше мемлекеттерден импортталатын акцизделетін тауарлардың (жеңі</w:t>
      </w:r>
      <w:r>
        <w:rPr>
          <w:rStyle w:val="s0"/>
        </w:rPr>
        <w:t>л автомобильдерді</w:t>
      </w:r>
      <w:r>
        <w:rPr>
          <w:rStyle w:val="s0"/>
        </w:rPr>
        <w:t xml:space="preserve"> </w:t>
      </w:r>
      <w:r>
        <w:rPr>
          <w:rStyle w:val="s0"/>
        </w:rPr>
        <w:t>қоспағанда</w:t>
      </w:r>
      <w:r>
        <w:rPr>
          <w:rStyle w:val="s0"/>
        </w:rPr>
        <w:t>) алдағы уақытта алынатыны туралы салық органдарын уәкілетті орган белгілеген тәртіппен хабардар етуге;</w:t>
      </w:r>
    </w:p>
    <w:p w:rsidR="00000000" w:rsidRDefault="00FC238B">
      <w:pPr>
        <w:jc w:val="both"/>
      </w:pPr>
      <w:r>
        <w:rPr>
          <w:rStyle w:val="s3"/>
        </w:rPr>
        <w:t>2012.26.12. № 61-V ҚР</w:t>
      </w:r>
      <w:r>
        <w:rPr>
          <w:rStyle w:val="s3"/>
        </w:rPr>
        <w:t xml:space="preserve"> </w:t>
      </w:r>
      <w:hyperlink r:id="rId221" w:anchor="sub_id=14" w:history="1">
        <w:r>
          <w:rPr>
            <w:rStyle w:val="a3"/>
            <w:i/>
            <w:iCs/>
            <w:bdr w:val="none" w:sz="0" w:space="0" w:color="auto" w:frame="1"/>
          </w:rPr>
          <w:t>Заңымен</w:t>
        </w:r>
      </w:hyperlink>
      <w:r>
        <w:rPr>
          <w:rStyle w:val="s3"/>
        </w:rPr>
        <w:t xml:space="preserve"> </w:t>
      </w:r>
      <w:r>
        <w:rPr>
          <w:rStyle w:val="s3"/>
        </w:rPr>
        <w:t>8) тармақшамен</w:t>
      </w:r>
      <w:r>
        <w:rPr>
          <w:rStyle w:val="s3"/>
        </w:rPr>
        <w:t xml:space="preserve"> толықтырылды (2013 ж. 1 қаңтардан бастап қолданысқа енгізілді); 2014.28.11. № 257-V ҚР</w:t>
      </w:r>
      <w:r>
        <w:rPr>
          <w:rStyle w:val="s3"/>
        </w:rPr>
        <w:t xml:space="preserve"> </w:t>
      </w:r>
      <w:hyperlink r:id="rId222" w:anchor="sub_id=14"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223" w:anchor="sub_id=1401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салық органдарын мынадай жағдайларда:</w:t>
      </w:r>
      <w:r>
        <w:rPr>
          <w:rStyle w:val="s0"/>
        </w:rPr>
        <w:t xml:space="preserve"> </w:t>
      </w:r>
    </w:p>
    <w:p w:rsidR="00000000" w:rsidRDefault="00FC238B">
      <w:pPr>
        <w:ind w:firstLine="400"/>
        <w:jc w:val="both"/>
      </w:pPr>
      <w:r>
        <w:rPr>
          <w:rStyle w:val="s0"/>
        </w:rPr>
        <w:t>әкелінген</w:t>
      </w:r>
      <w:r>
        <w:rPr>
          <w:rStyle w:val="s0"/>
        </w:rPr>
        <w:t xml:space="preserve"> тауарлардың қасиеттері мен сипаттарын өзгертпей кейіннен Қазақстан Республикасының аумағынан әкетілетін тауарла</w:t>
      </w:r>
      <w:r>
        <w:rPr>
          <w:rStyle w:val="s0"/>
        </w:rPr>
        <w:t>рды Кеден одағына мүше мемлекеттердің аумағынан Қазақстан Республикасының аумағына уақытша әкелу кезінде;</w:t>
      </w:r>
    </w:p>
    <w:p w:rsidR="00000000" w:rsidRDefault="00FC238B">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Республикасының аумағына әкелінетін тауарларды Қазақстан Республикасының </w:t>
      </w:r>
      <w:r>
        <w:rPr>
          <w:rStyle w:val="s0"/>
        </w:rPr>
        <w:t>аумағынан Кеден одағына мүше мемлекеттердің аумағына уақытша әкету кезінде хабардар етуге міндетті.</w:t>
      </w:r>
    </w:p>
    <w:p w:rsidR="00000000" w:rsidRDefault="00FC238B">
      <w:pPr>
        <w:ind w:firstLine="400"/>
        <w:jc w:val="both"/>
      </w:pPr>
      <w:r>
        <w:rPr>
          <w:rStyle w:val="s0"/>
        </w:rPr>
        <w:t>2. Салық төлеуші осы Кодексте көзделген өзге де міндеттерді орындайды.</w:t>
      </w:r>
    </w:p>
    <w:p w:rsidR="00000000" w:rsidRDefault="00FC238B">
      <w:pPr>
        <w:ind w:firstLine="400"/>
        <w:jc w:val="both"/>
      </w:pPr>
      <w:r>
        <w:rPr>
          <w:rStyle w:val="s0"/>
        </w:rPr>
        <w:t> </w:t>
      </w:r>
    </w:p>
    <w:p w:rsidR="00000000" w:rsidRDefault="00FC238B">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FC238B">
      <w:pPr>
        <w:ind w:firstLine="400"/>
        <w:jc w:val="both"/>
      </w:pPr>
      <w:bookmarkStart w:id="22" w:name="SUB150100"/>
      <w:bookmarkEnd w:id="22"/>
      <w:r>
        <w:rPr>
          <w:rStyle w:val="s0"/>
        </w:rPr>
        <w:t>1. Салық агентінің, егер осы Кодек</w:t>
      </w:r>
      <w:r>
        <w:rPr>
          <w:rStyle w:val="s0"/>
        </w:rPr>
        <w:t>сте өзгеше көзделмесе, салық төлеуші сияқты құқықтары бар және сондай міндеттері болады.</w:t>
      </w:r>
    </w:p>
    <w:p w:rsidR="00000000" w:rsidRDefault="00FC238B">
      <w:pPr>
        <w:ind w:firstLine="400"/>
        <w:jc w:val="both"/>
      </w:pPr>
      <w:r>
        <w:rPr>
          <w:rStyle w:val="s0"/>
        </w:rPr>
        <w:t>2. Салық агенті сондай-ақ:</w:t>
      </w:r>
    </w:p>
    <w:p w:rsidR="00000000" w:rsidRDefault="00FC238B">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FC238B">
      <w:pPr>
        <w:ind w:firstLine="400"/>
        <w:jc w:val="both"/>
      </w:pPr>
      <w:r>
        <w:rPr>
          <w:rStyle w:val="s0"/>
        </w:rPr>
        <w:t>2) салық төлеушіден тиісті салықты ұст</w:t>
      </w:r>
      <w:r>
        <w:rPr>
          <w:rStyle w:val="s0"/>
        </w:rPr>
        <w:t>ауға және оларды осы Кодексте көзделген тәртіппен және мерзімдерде бюджетке аударуға;</w:t>
      </w:r>
    </w:p>
    <w:p w:rsidR="00000000" w:rsidRDefault="00FC238B">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w:t>
      </w:r>
      <w:r>
        <w:rPr>
          <w:rStyle w:val="s0"/>
        </w:rPr>
        <w:t>е жүргізуге;</w:t>
      </w:r>
    </w:p>
    <w:p w:rsidR="00000000" w:rsidRDefault="00FC238B">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FC238B">
      <w:pPr>
        <w:ind w:firstLine="400"/>
        <w:jc w:val="both"/>
      </w:pPr>
      <w:r>
        <w:rPr>
          <w:rStyle w:val="s0"/>
        </w:rPr>
        <w:t>3. Салық агенті осы Кодексте көзделген өзге де міндеттерді орындайды.</w:t>
      </w:r>
    </w:p>
    <w:p w:rsidR="00000000" w:rsidRDefault="00FC238B">
      <w:pPr>
        <w:ind w:firstLine="400"/>
        <w:jc w:val="both"/>
      </w:pPr>
      <w:r>
        <w:t> </w:t>
      </w:r>
    </w:p>
    <w:p w:rsidR="00000000" w:rsidRDefault="00FC238B">
      <w:pPr>
        <w:ind w:left="1200" w:hanging="800"/>
        <w:jc w:val="both"/>
      </w:pPr>
      <w:bookmarkStart w:id="23" w:name="SUB160000"/>
      <w:bookmarkEnd w:id="23"/>
      <w:r>
        <w:rPr>
          <w:rStyle w:val="s1"/>
        </w:rPr>
        <w:t xml:space="preserve">16-бап. </w:t>
      </w:r>
      <w:r>
        <w:rPr>
          <w:rStyle w:val="s0"/>
          <w:b/>
          <w:bCs/>
        </w:rPr>
        <w:t>Салық төлеушіні</w:t>
      </w:r>
      <w:r>
        <w:rPr>
          <w:rStyle w:val="s0"/>
          <w:b/>
          <w:bCs/>
        </w:rPr>
        <w:t>ң</w:t>
      </w:r>
      <w:r>
        <w:rPr>
          <w:rStyle w:val="s0"/>
          <w:b/>
          <w:bCs/>
        </w:rPr>
        <w:t xml:space="preserve"> (салық агентінің) құқықтарын қамтамасыз ету және қорғау</w:t>
      </w:r>
    </w:p>
    <w:p w:rsidR="00000000" w:rsidRDefault="00FC238B">
      <w:pPr>
        <w:ind w:firstLine="400"/>
        <w:jc w:val="both"/>
      </w:pPr>
      <w:bookmarkStart w:id="24" w:name="SUB160100"/>
      <w:bookmarkEnd w:id="24"/>
      <w:r>
        <w:rPr>
          <w:rStyle w:val="s0"/>
        </w:rPr>
        <w:t>1. Салық төлеушіге (салық агентіне) оның құқықтары мен заңды мүдделерінің қорғалуына кепілдік беріледі.</w:t>
      </w:r>
    </w:p>
    <w:p w:rsidR="00000000" w:rsidRDefault="00FC238B">
      <w:pPr>
        <w:ind w:firstLine="400"/>
        <w:jc w:val="both"/>
      </w:pPr>
      <w:r>
        <w:rPr>
          <w:rStyle w:val="s0"/>
        </w:rPr>
        <w:t xml:space="preserve">2. Салық төлеушінің (салық агентінің) құқықтары мен заңды мүдделерін қорғау осы Кодексте және </w:t>
      </w:r>
      <w:r>
        <w:rPr>
          <w:rStyle w:val="s0"/>
        </w:rPr>
        <w:t>Қазақстан</w:t>
      </w:r>
      <w:r>
        <w:rPr>
          <w:rStyle w:val="s0"/>
        </w:rPr>
        <w:t xml:space="preserve"> Республикасының өзге де заңнамалық актілерінде көзделген тәртіппен жүзеге асырылады.</w:t>
      </w:r>
    </w:p>
    <w:p w:rsidR="00000000" w:rsidRDefault="00FC238B">
      <w:pPr>
        <w:ind w:firstLine="400"/>
        <w:jc w:val="both"/>
      </w:pPr>
      <w:r>
        <w:t> </w:t>
      </w:r>
    </w:p>
    <w:p w:rsidR="00000000" w:rsidRDefault="00FC238B">
      <w:pPr>
        <w:ind w:left="1200" w:hanging="800"/>
        <w:jc w:val="both"/>
      </w:pPr>
      <w:bookmarkStart w:id="25" w:name="SUB170000"/>
      <w:bookmarkEnd w:id="25"/>
      <w:r>
        <w:rPr>
          <w:rStyle w:val="s1"/>
        </w:rPr>
        <w:t xml:space="preserve">17-бап. </w:t>
      </w:r>
      <w:r>
        <w:rPr>
          <w:rStyle w:val="s0"/>
          <w:b/>
          <w:bCs/>
        </w:rPr>
        <w:t>Осы Кодексте реттелетін салықтық қатынастарда өкілдік ету</w:t>
      </w:r>
    </w:p>
    <w:p w:rsidR="00000000" w:rsidRDefault="00FC238B">
      <w:pPr>
        <w:jc w:val="both"/>
      </w:pPr>
      <w:r>
        <w:rPr>
          <w:rStyle w:val="s3"/>
        </w:rPr>
        <w:t>2010.30.06. № 297-ІV ҚР</w:t>
      </w:r>
      <w:r>
        <w:rPr>
          <w:rStyle w:val="s3"/>
        </w:rPr>
        <w:t xml:space="preserve"> </w:t>
      </w:r>
      <w:hyperlink r:id="rId224"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225" w:anchor="sub_id=17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тармақта өзгеше көзделмесе, салық төлеуші (салық а</w:t>
      </w:r>
      <w:r>
        <w:rPr>
          <w:rStyle w:val="s0"/>
        </w:rPr>
        <w:t>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FC238B">
      <w:pPr>
        <w:ind w:firstLine="400"/>
        <w:jc w:val="both"/>
      </w:pPr>
      <w:r>
        <w:rPr>
          <w:rStyle w:val="s0"/>
        </w:rPr>
        <w:t>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w:t>
      </w:r>
      <w:r>
        <w:rPr>
          <w:rStyle w:val="s0"/>
        </w:rPr>
        <w:t>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тармақтың ережесі қолданылмайды.</w:t>
      </w:r>
    </w:p>
    <w:p w:rsidR="00000000" w:rsidRDefault="00FC238B">
      <w:pPr>
        <w:ind w:firstLine="400"/>
        <w:jc w:val="both"/>
      </w:pPr>
      <w:r>
        <w:rPr>
          <w:rStyle w:val="s0"/>
        </w:rPr>
        <w:t>2. Қазақстан Республикасын</w:t>
      </w:r>
      <w:r>
        <w:rPr>
          <w:rStyle w:val="s0"/>
        </w:rPr>
        <w:t>ың заңнамалық актілеріне сәйкес салық төлеушінің (салық агентінің)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FC238B">
      <w:pPr>
        <w:jc w:val="both"/>
      </w:pPr>
      <w:r>
        <w:rPr>
          <w:rStyle w:val="s3"/>
        </w:rPr>
        <w:t>2009.16.11. № 200-ІV ҚР</w:t>
      </w:r>
      <w:r>
        <w:rPr>
          <w:rStyle w:val="s3"/>
        </w:rPr>
        <w:t xml:space="preserve"> </w:t>
      </w:r>
      <w:hyperlink r:id="rId226" w:anchor="sub_id=304"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енгiзiлді) (бұр.</w:t>
      </w:r>
      <w:hyperlink r:id="rId227" w:anchor="sub_id=1703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3. Салық төлеушi (салық агентi) салық органдары</w:t>
      </w:r>
      <w:r>
        <w:rPr>
          <w:rStyle w:val="s0"/>
        </w:rPr>
        <w:t>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FC238B">
      <w:pPr>
        <w:ind w:firstLine="400"/>
        <w:jc w:val="both"/>
      </w:pPr>
      <w:r>
        <w:rPr>
          <w:rStyle w:val="s0"/>
        </w:rPr>
        <w:t>Салық төлеушi</w:t>
      </w:r>
      <w:r>
        <w:rPr>
          <w:rStyle w:val="s0"/>
        </w:rPr>
        <w:t>нiң (салық агентiнiң) - жеке тұлғаның, оның iшiнде дара кәсiпкердiң уәкiлеттi өкiлi нотариаттық куәландырылған сенімхат немесе Қазақстан Республикасының</w:t>
      </w:r>
      <w:r>
        <w:rPr>
          <w:rStyle w:val="s0"/>
        </w:rPr>
        <w:t xml:space="preserve"> </w:t>
      </w:r>
      <w:hyperlink r:id="rId228" w:history="1">
        <w:r>
          <w:rPr>
            <w:rStyle w:val="a3"/>
          </w:rPr>
          <w:t>азаматтық заңнамасына</w:t>
        </w:r>
      </w:hyperlink>
      <w:r>
        <w:rPr>
          <w:rStyle w:val="s0"/>
        </w:rPr>
        <w:t xml:space="preserve"> </w:t>
      </w:r>
      <w:r>
        <w:rPr>
          <w:rStyle w:val="s0"/>
        </w:rPr>
        <w:t>сәйкес мұндай са</w:t>
      </w:r>
      <w:r>
        <w:rPr>
          <w:rStyle w:val="s0"/>
        </w:rPr>
        <w:t>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FC238B">
      <w:pPr>
        <w:ind w:firstLine="400"/>
        <w:jc w:val="both"/>
      </w:pPr>
      <w:r>
        <w:rPr>
          <w:rStyle w:val="s0"/>
        </w:rPr>
        <w:t>Салық төлеушiнiң (салық агентiнiң) - заңды тұлғаның не заңды тұлғаның құрылымдық бөлiмшесiнi</w:t>
      </w:r>
      <w:r>
        <w:rPr>
          <w:rStyle w:val="s0"/>
        </w:rPr>
        <w:t>ң</w:t>
      </w:r>
      <w:r>
        <w:rPr>
          <w:rStyle w:val="s0"/>
        </w:rPr>
        <w:t xml:space="preserve"> уәкiлеттi өкiлi мұндай салық төлеушiнiң (салық агентiнiң) құрылтай құжаттары және (немесе) оның Қазақстан Республикасының</w:t>
      </w:r>
      <w:r>
        <w:rPr>
          <w:rStyle w:val="s0"/>
        </w:rPr>
        <w:t xml:space="preserve"> </w:t>
      </w:r>
      <w:hyperlink r:id="rId229" w:history="1">
        <w:r>
          <w:rPr>
            <w:rStyle w:val="a3"/>
          </w:rPr>
          <w:t>азаматтық заңнамасына</w:t>
        </w:r>
      </w:hyperlink>
      <w:r>
        <w:rPr>
          <w:rStyle w:val="s0"/>
        </w:rPr>
        <w:t xml:space="preserve"> </w:t>
      </w:r>
      <w:r>
        <w:rPr>
          <w:rStyle w:val="s0"/>
        </w:rPr>
        <w:t>сәйкес берiлген сенімхаты негiзiнде әрекет ет</w:t>
      </w:r>
      <w:r>
        <w:rPr>
          <w:rStyle w:val="s0"/>
        </w:rPr>
        <w:t>едi, онда өкiл өкiлеттiктерiнiң нақты тiзбесi көрсетiледi.</w:t>
      </w:r>
    </w:p>
    <w:p w:rsidR="00000000" w:rsidRDefault="00FC238B">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w:t>
      </w:r>
      <w:r>
        <w:rPr>
          <w:rStyle w:val="s0"/>
        </w:rPr>
        <w:t>еушіні (салық агентін) көрсетілген қатынастарға жеке өзінің қатысу құқығынан айырмайды.</w:t>
      </w:r>
    </w:p>
    <w:p w:rsidR="00000000" w:rsidRDefault="00FC238B">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w:t>
      </w:r>
      <w:r>
        <w:rPr>
          <w:rStyle w:val="s0"/>
        </w:rPr>
        <w:t>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FC238B">
      <w:pPr>
        <w:ind w:firstLine="400"/>
        <w:jc w:val="both"/>
      </w:pPr>
      <w:r>
        <w:t> </w:t>
      </w:r>
    </w:p>
    <w:p w:rsidR="00000000" w:rsidRDefault="00FC238B">
      <w:pPr>
        <w:jc w:val="both"/>
      </w:pPr>
      <w:r>
        <w:rPr>
          <w:rStyle w:val="s3"/>
        </w:rPr>
        <w:t>2010.30.06. № 297-ІV ҚР</w:t>
      </w:r>
      <w:r>
        <w:rPr>
          <w:rStyle w:val="s3"/>
        </w:rPr>
        <w:t xml:space="preserve"> </w:t>
      </w:r>
      <w:hyperlink r:id="rId230"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FC238B">
      <w:pPr>
        <w:ind w:left="1200" w:hanging="800"/>
        <w:jc w:val="both"/>
      </w:pPr>
      <w:bookmarkStart w:id="26" w:name="SUB17010000"/>
      <w:bookmarkEnd w:id="26"/>
      <w:r>
        <w:rPr>
          <w:rStyle w:val="s1"/>
        </w:rPr>
        <w:t>17-1-бап. Өнімді бөлу туралы келісім (келісімшарт) негізінде жер қойнауын пайдалану бойынша</w:t>
      </w:r>
      <w:r>
        <w:rPr>
          <w:rStyle w:val="s1"/>
        </w:rPr>
        <w:t xml:space="preserve"> операцияларды жүзеге асыру кезінде салық қатынастарына оператор арқылы қатысу</w:t>
      </w:r>
    </w:p>
    <w:p w:rsidR="00000000" w:rsidRDefault="00FC238B">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w:t>
      </w:r>
      <w:r>
        <w:rPr>
          <w:rStyle w:val="s0"/>
        </w:rPr>
        <w:t>шылар</w:t>
      </w:r>
      <w:r>
        <w:rPr>
          <w:rStyle w:val="s0"/>
        </w:rPr>
        <w:t xml:space="preserve"> </w:t>
      </w:r>
      <w:r>
        <w:t>Қазақстан</w:t>
      </w:r>
      <w:r>
        <w:t xml:space="preserve"> Республикасының салық заңнамасында реттелетін қатынастарға оператор арқылы қатысуға құқылы.</w:t>
      </w:r>
      <w:r>
        <w:t xml:space="preserve"> </w:t>
      </w:r>
    </w:p>
    <w:p w:rsidR="00000000" w:rsidRDefault="00FC238B">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w:t>
      </w:r>
      <w:r>
        <w:rPr>
          <w:rStyle w:val="s0"/>
        </w:rPr>
        <w:t>у туралы келісімге (келісімшартқа) сәйкес айқындалады.</w:t>
      </w:r>
    </w:p>
    <w:p w:rsidR="00000000" w:rsidRDefault="00FC238B">
      <w:pPr>
        <w:ind w:firstLine="400"/>
        <w:jc w:val="both"/>
      </w:pPr>
      <w:r>
        <w:rPr>
          <w:rStyle w:val="s0"/>
        </w:rPr>
        <w:t>3.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w:t>
      </w:r>
      <w:r>
        <w:rPr>
          <w:rStyle w:val="s0"/>
        </w:rPr>
        <w:t>өзделген</w:t>
      </w:r>
      <w:r>
        <w:rPr>
          <w:rStyle w:val="s0"/>
        </w:rPr>
        <w:t xml:space="preserve">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FC238B">
      <w:pPr>
        <w:ind w:firstLine="400"/>
        <w:jc w:val="both"/>
      </w:pPr>
      <w:r>
        <w:rPr>
          <w:rStyle w:val="s0"/>
        </w:rPr>
        <w:t xml:space="preserve">4. Қазақстан Республикасының салық заңнамасында реттелетін қатынастарда жер </w:t>
      </w:r>
      <w:r>
        <w:rPr>
          <w:rStyle w:val="s0"/>
        </w:rPr>
        <w:t>қойнауын</w:t>
      </w:r>
      <w:r>
        <w:rPr>
          <w:rStyle w:val="s0"/>
        </w:rPr>
        <w:t xml:space="preserve">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w:t>
      </w:r>
      <w:r>
        <w:rPr>
          <w:rStyle w:val="s0"/>
        </w:rPr>
        <w:t>апсырмасы бойынша әрекет ететін оператордың іс-әрекеттері (әрекетсіздігі) деп танылады.</w:t>
      </w:r>
    </w:p>
    <w:p w:rsidR="00000000" w:rsidRDefault="00FC238B">
      <w:pPr>
        <w:ind w:firstLine="400"/>
        <w:jc w:val="both"/>
      </w:pPr>
      <w:r>
        <w:t> </w:t>
      </w:r>
    </w:p>
    <w:p w:rsidR="00000000" w:rsidRDefault="00FC238B">
      <w:pPr>
        <w:ind w:firstLine="400"/>
        <w:jc w:val="both"/>
      </w:pPr>
      <w:r>
        <w:t> </w:t>
      </w:r>
    </w:p>
    <w:p w:rsidR="00000000" w:rsidRDefault="00FC238B">
      <w:pPr>
        <w:jc w:val="both"/>
      </w:pPr>
      <w:bookmarkStart w:id="27" w:name="SUB180000"/>
      <w:bookmarkEnd w:id="27"/>
      <w:r>
        <w:rPr>
          <w:rStyle w:val="s3"/>
        </w:rPr>
        <w:t>2014.07.11. № 248-V ҚР</w:t>
      </w:r>
      <w:r>
        <w:rPr>
          <w:rStyle w:val="s3"/>
        </w:rPr>
        <w:t xml:space="preserve"> </w:t>
      </w:r>
      <w:hyperlink r:id="rId231"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232" w:anchor="sub_id=180000" w:history="1">
        <w:r>
          <w:rPr>
            <w:rStyle w:val="a3"/>
            <w:i/>
            <w:iCs/>
            <w:bdr w:val="none" w:sz="0" w:space="0" w:color="auto" w:frame="1"/>
          </w:rPr>
          <w:t>бұр.ред.қара</w:t>
        </w:r>
      </w:hyperlink>
      <w:r>
        <w:rPr>
          <w:rStyle w:val="s3"/>
        </w:rPr>
        <w:t>)</w:t>
      </w:r>
    </w:p>
    <w:p w:rsidR="00000000" w:rsidRDefault="00FC238B">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FC238B">
      <w:pPr>
        <w:ind w:firstLine="400"/>
        <w:jc w:val="both"/>
      </w:pPr>
      <w:r>
        <w:t> </w:t>
      </w:r>
    </w:p>
    <w:p w:rsidR="00000000" w:rsidRDefault="00FC238B">
      <w:pPr>
        <w:jc w:val="both"/>
      </w:pPr>
      <w:r>
        <w:rPr>
          <w:rStyle w:val="s3"/>
        </w:rPr>
        <w:t>2014.07.11. № 248-V ҚР</w:t>
      </w:r>
      <w:r>
        <w:rPr>
          <w:rStyle w:val="s3"/>
        </w:rPr>
        <w:t xml:space="preserve"> </w:t>
      </w:r>
      <w:hyperlink r:id="rId233"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234" w:anchor="sub_id=18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18-бап. Салық органдарының міндеттері мен жүйесі</w:t>
      </w:r>
    </w:p>
    <w:p w:rsidR="00000000" w:rsidRDefault="00FC238B">
      <w:pPr>
        <w:ind w:firstLine="400"/>
        <w:jc w:val="both"/>
      </w:pPr>
      <w:r>
        <w:rPr>
          <w:rStyle w:val="s0"/>
        </w:rPr>
        <w:t>1. Салық органдарының міндеттері:</w:t>
      </w:r>
    </w:p>
    <w:p w:rsidR="00000000" w:rsidRDefault="00FC238B">
      <w:pPr>
        <w:ind w:firstLine="400"/>
        <w:jc w:val="both"/>
      </w:pPr>
      <w:r>
        <w:rPr>
          <w:rStyle w:val="s0"/>
        </w:rPr>
        <w:t>1) сал</w:t>
      </w:r>
      <w:r>
        <w:rPr>
          <w:rStyle w:val="s0"/>
        </w:rPr>
        <w:t>ықтың және бюджетке төленетін басқа да міндетті төлемдердің түсу толықтығы мен уақтылығын қамтамасыз ету;</w:t>
      </w:r>
    </w:p>
    <w:p w:rsidR="00000000" w:rsidRDefault="00FC238B">
      <w:pPr>
        <w:jc w:val="both"/>
      </w:pPr>
      <w:r>
        <w:rPr>
          <w:rStyle w:val="s3"/>
        </w:rPr>
        <w:t>2013.21.06. № 106-V ҚР</w:t>
      </w:r>
      <w:r>
        <w:rPr>
          <w:rStyle w:val="s3"/>
        </w:rPr>
        <w:t xml:space="preserve"> </w:t>
      </w:r>
      <w:hyperlink r:id="rId235"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36" w:anchor="sub_id=1801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w:t>
      </w:r>
      <w:r>
        <w:rPr>
          <w:rStyle w:val="s0"/>
        </w:rPr>
        <w:t>леуметтік сақтандыру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FC238B">
      <w:pPr>
        <w:jc w:val="both"/>
      </w:pPr>
      <w:r>
        <w:rPr>
          <w:rStyle w:val="s3"/>
        </w:rPr>
        <w:t>2013.21.06. № 106-V ҚР</w:t>
      </w:r>
      <w:r>
        <w:rPr>
          <w:rStyle w:val="s3"/>
        </w:rPr>
        <w:t xml:space="preserve"> </w:t>
      </w:r>
      <w:hyperlink r:id="rId237"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FC238B">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w:t>
      </w:r>
      <w:r>
        <w:rPr>
          <w:rStyle w:val="s0"/>
        </w:rPr>
        <w:t>у;</w:t>
      </w:r>
    </w:p>
    <w:p w:rsidR="00000000" w:rsidRDefault="00FC238B">
      <w:pPr>
        <w:ind w:firstLine="400"/>
        <w:jc w:val="both"/>
      </w:pPr>
      <w:r>
        <w:rPr>
          <w:rStyle w:val="s0"/>
        </w:rPr>
        <w:t>3) Қазақстан Республикасының салық саясатын іске асыруға қатысу;</w:t>
      </w:r>
    </w:p>
    <w:p w:rsidR="00000000" w:rsidRDefault="00FC238B">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FC238B">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FC238B">
      <w:pPr>
        <w:jc w:val="both"/>
      </w:pPr>
      <w:r>
        <w:rPr>
          <w:rStyle w:val="s3"/>
        </w:rPr>
        <w:t>2011.21.0</w:t>
      </w:r>
      <w:r>
        <w:rPr>
          <w:rStyle w:val="s3"/>
        </w:rPr>
        <w:t>7. № 467-ІV ҚР</w:t>
      </w:r>
      <w:r>
        <w:rPr>
          <w:rStyle w:val="s3"/>
        </w:rPr>
        <w:t xml:space="preserve"> </w:t>
      </w:r>
      <w:hyperlink r:id="rId238"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39" w:anchor="sub_id=180200" w:history="1">
        <w:r>
          <w:rPr>
            <w:rStyle w:val="a3"/>
            <w:i/>
            <w:iCs/>
            <w:bdr w:val="none" w:sz="0" w:space="0" w:color="auto" w:frame="1"/>
          </w:rPr>
          <w:t>бұр.ред.қара</w:t>
        </w:r>
      </w:hyperlink>
      <w:r>
        <w:rPr>
          <w:rStyle w:val="s3"/>
        </w:rPr>
        <w:t>); 2014.29.09. № 239-V ҚР</w:t>
      </w:r>
      <w:r>
        <w:rPr>
          <w:rStyle w:val="s3"/>
        </w:rPr>
        <w:t xml:space="preserve"> </w:t>
      </w:r>
      <w:hyperlink r:id="rId240" w:anchor="sub_id=1018" w:history="1">
        <w:r>
          <w:rPr>
            <w:rStyle w:val="a3"/>
            <w:i/>
            <w:iCs/>
            <w:bdr w:val="none" w:sz="0" w:space="0" w:color="auto" w:frame="1"/>
          </w:rPr>
          <w:t>Заңымен</w:t>
        </w:r>
      </w:hyperlink>
      <w:r>
        <w:rPr>
          <w:rStyle w:val="s3"/>
        </w:rPr>
        <w:t xml:space="preserve"> (</w:t>
      </w:r>
      <w:hyperlink r:id="rId241" w:anchor="sub_id=180200" w:history="1">
        <w:r>
          <w:rPr>
            <w:rStyle w:val="a3"/>
            <w:i/>
            <w:iCs/>
            <w:bdr w:val="none" w:sz="0" w:space="0" w:color="auto" w:frame="1"/>
          </w:rPr>
          <w:t>бұр.ред.қара</w:t>
        </w:r>
      </w:hyperlink>
      <w:r>
        <w:rPr>
          <w:rStyle w:val="s3"/>
        </w:rPr>
        <w:t>); 2014.07.11. № 248-V ҚР</w:t>
      </w:r>
      <w:r>
        <w:rPr>
          <w:rStyle w:val="s3"/>
        </w:rPr>
        <w:t xml:space="preserve"> </w:t>
      </w:r>
      <w:hyperlink r:id="rId242" w:anchor="sub_id=18" w:history="1">
        <w:r>
          <w:rPr>
            <w:rStyle w:val="a3"/>
            <w:i/>
            <w:iCs/>
            <w:bdr w:val="none" w:sz="0" w:space="0" w:color="auto" w:frame="1"/>
          </w:rPr>
          <w:t>Заңымен</w:t>
        </w:r>
      </w:hyperlink>
      <w:r>
        <w:rPr>
          <w:rStyle w:val="s3"/>
        </w:rPr>
        <w:t xml:space="preserve"> (</w:t>
      </w:r>
      <w:hyperlink r:id="rId243" w:anchor="sub_id=180200" w:history="1">
        <w:r>
          <w:rPr>
            <w:rStyle w:val="a3"/>
            <w:i/>
            <w:iCs/>
            <w:bdr w:val="none" w:sz="0" w:space="0" w:color="auto" w:frame="1"/>
          </w:rPr>
          <w:t>бұр.ред.қара</w:t>
        </w:r>
      </w:hyperlink>
      <w:r>
        <w:rPr>
          <w:rStyle w:val="s3"/>
        </w:rPr>
        <w:t>) 2-тармақ жаңа редакцияда</w:t>
      </w:r>
    </w:p>
    <w:p w:rsidR="00000000" w:rsidRDefault="00FC238B">
      <w:pPr>
        <w:ind w:firstLine="400"/>
        <w:jc w:val="both"/>
      </w:pPr>
      <w:r>
        <w:rPr>
          <w:rStyle w:val="s0"/>
        </w:rPr>
        <w:t>2. Қазақстан Республикасының салық органдары ө</w:t>
      </w:r>
      <w:r>
        <w:rPr>
          <w:rStyle w:val="s0"/>
        </w:rPr>
        <w:t>з құзыреті 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w:t>
      </w:r>
      <w:r>
        <w:rPr>
          <w:rStyle w:val="s0"/>
        </w:rPr>
        <w:t>і - салық органдары) болып табылады.</w:t>
      </w:r>
    </w:p>
    <w:p w:rsidR="00000000" w:rsidRDefault="00FC238B">
      <w:pPr>
        <w:ind w:firstLine="400"/>
        <w:jc w:val="both"/>
      </w:pPr>
      <w:r>
        <w:rPr>
          <w:rStyle w:val="s0"/>
        </w:rPr>
        <w:t>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w:t>
      </w:r>
      <w:r>
        <w:rPr>
          <w:rStyle w:val="s0"/>
        </w:rPr>
        <w:t>мшелерінен 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FC238B">
      <w:pPr>
        <w:ind w:firstLine="400"/>
        <w:jc w:val="both"/>
      </w:pPr>
      <w:r>
        <w:rPr>
          <w:rStyle w:val="s0"/>
        </w:rPr>
        <w:t>Салық органдарының уәкілетті орган бекіткен</w:t>
      </w:r>
      <w:r>
        <w:rPr>
          <w:rStyle w:val="s0"/>
        </w:rPr>
        <w:t xml:space="preserve"> </w:t>
      </w:r>
      <w:hyperlink r:id="rId244" w:history="1">
        <w:r>
          <w:rPr>
            <w:rStyle w:val="a3"/>
          </w:rPr>
          <w:t>кодтары</w:t>
        </w:r>
      </w:hyperlink>
      <w:r>
        <w:rPr>
          <w:rStyle w:val="s0"/>
        </w:rPr>
        <w:t xml:space="preserve"> бар.</w:t>
      </w:r>
    </w:p>
    <w:p w:rsidR="00000000" w:rsidRDefault="00FC238B">
      <w:pPr>
        <w:ind w:firstLine="400"/>
        <w:jc w:val="both"/>
      </w:pPr>
      <w:r>
        <w:rPr>
          <w:rStyle w:val="s0"/>
        </w:rPr>
        <w:t>3. 2014.07.11. № 248-V ҚР</w:t>
      </w:r>
      <w:r>
        <w:rPr>
          <w:rStyle w:val="s0"/>
        </w:rPr>
        <w:t xml:space="preserve"> </w:t>
      </w:r>
      <w:hyperlink r:id="rId245" w:anchor="sub_id=18" w:history="1">
        <w:r>
          <w:rPr>
            <w:rStyle w:val="a3"/>
          </w:rPr>
          <w:t>Заңымен</w:t>
        </w:r>
      </w:hyperlink>
      <w:r>
        <w:rPr>
          <w:rStyle w:val="s0"/>
        </w:rPr>
        <w:t xml:space="preserve"> алып тасталды </w:t>
      </w:r>
      <w:r>
        <w:rPr>
          <w:rStyle w:val="s3"/>
        </w:rPr>
        <w:t>(</w:t>
      </w:r>
      <w:hyperlink r:id="rId246" w:anchor="sub_id=18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Салық орган</w:t>
      </w:r>
      <w:r>
        <w:rPr>
          <w:rStyle w:val="s0"/>
        </w:rPr>
        <w:t>дары тиісті жоғары тұрған салық органына сатылы тұрғыда тікелей бағынады және жергілікті атқарушы органдарға жатпайды.</w:t>
      </w:r>
    </w:p>
    <w:p w:rsidR="00000000" w:rsidRDefault="00FC238B">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FC238B">
      <w:pPr>
        <w:jc w:val="both"/>
      </w:pPr>
      <w:r>
        <w:rPr>
          <w:rStyle w:val="s3"/>
        </w:rPr>
        <w:t>2009.16.11. № 200-ІV ҚР</w:t>
      </w:r>
      <w:r>
        <w:rPr>
          <w:rStyle w:val="s3"/>
        </w:rPr>
        <w:t xml:space="preserve"> </w:t>
      </w:r>
      <w:hyperlink r:id="rId247"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FC238B">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FC238B">
      <w:pPr>
        <w:ind w:firstLine="400"/>
        <w:jc w:val="both"/>
      </w:pPr>
      <w:r>
        <w:t> </w:t>
      </w:r>
    </w:p>
    <w:p w:rsidR="00000000" w:rsidRDefault="00FC238B">
      <w:pPr>
        <w:ind w:left="1200" w:hanging="800"/>
        <w:jc w:val="both"/>
      </w:pPr>
      <w:bookmarkStart w:id="28" w:name="SUB190000"/>
      <w:bookmarkEnd w:id="28"/>
      <w:r>
        <w:rPr>
          <w:rStyle w:val="s1"/>
        </w:rPr>
        <w:t>19-бап. С</w:t>
      </w:r>
      <w:r>
        <w:rPr>
          <w:rStyle w:val="s1"/>
        </w:rPr>
        <w:t>алық органдарының құқықтары</w:t>
      </w:r>
    </w:p>
    <w:p w:rsidR="00000000" w:rsidRDefault="00FC238B">
      <w:pPr>
        <w:ind w:firstLine="400"/>
        <w:jc w:val="both"/>
      </w:pPr>
      <w:r>
        <w:rPr>
          <w:rStyle w:val="s0"/>
        </w:rPr>
        <w:t>1. Салық органдары:</w:t>
      </w:r>
    </w:p>
    <w:p w:rsidR="00000000" w:rsidRDefault="00FC238B">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FC238B">
      <w:pPr>
        <w:ind w:firstLine="400"/>
        <w:jc w:val="both"/>
      </w:pPr>
      <w:r>
        <w:rPr>
          <w:rStyle w:val="s0"/>
        </w:rPr>
        <w:t>2) салықтық бақылауды жүзеге асыруға;</w:t>
      </w:r>
    </w:p>
    <w:p w:rsidR="00000000" w:rsidRDefault="00FC238B">
      <w:pPr>
        <w:ind w:firstLine="400"/>
        <w:jc w:val="both"/>
      </w:pPr>
      <w:r>
        <w:rPr>
          <w:rStyle w:val="s0"/>
        </w:rPr>
        <w:t xml:space="preserve">3) салық салу мәселелері бойынша халықаралық ынтымақтастықты жүзеге </w:t>
      </w:r>
      <w:r>
        <w:rPr>
          <w:rStyle w:val="s0"/>
        </w:rPr>
        <w:t>асыруға;</w:t>
      </w:r>
    </w:p>
    <w:p w:rsidR="00000000" w:rsidRDefault="00FC238B">
      <w:pPr>
        <w:jc w:val="both"/>
      </w:pPr>
      <w:r>
        <w:rPr>
          <w:rStyle w:val="s3"/>
        </w:rPr>
        <w:t>2009.30.12. № 234-ІV ҚР</w:t>
      </w:r>
      <w:r>
        <w:rPr>
          <w:rStyle w:val="s3"/>
        </w:rPr>
        <w:t xml:space="preserve"> </w:t>
      </w:r>
      <w:hyperlink r:id="rId248"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249" w:anchor="sub_id=190104" w:history="1">
        <w:r>
          <w:rPr>
            <w:rStyle w:val="a3"/>
            <w:i/>
            <w:iCs/>
            <w:bdr w:val="none" w:sz="0" w:space="0" w:color="auto" w:frame="1"/>
          </w:rPr>
          <w:t>ред</w:t>
        </w:r>
      </w:hyperlink>
      <w:r>
        <w:rPr>
          <w:rStyle w:val="s3"/>
        </w:rPr>
        <w:t>.қара); 2010.30.06. № 297-ІV ҚР</w:t>
      </w:r>
      <w:r>
        <w:rPr>
          <w:rStyle w:val="s3"/>
        </w:rPr>
        <w:t xml:space="preserve"> </w:t>
      </w:r>
      <w:hyperlink r:id="rId250"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51" w:anchor="sub_id=190104"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4) тармақша өзгертілді</w:t>
      </w:r>
    </w:p>
    <w:p w:rsidR="00000000" w:rsidRDefault="00FC238B">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w:t>
      </w:r>
      <w:r>
        <w:rPr>
          <w:rStyle w:val="s0"/>
        </w:rPr>
        <w:t>йымдардың өз клиенттерінің банктік шоттары туралы, Қазақстан Республикасының заңнамалық актілеріне сәйкес</w:t>
      </w:r>
      <w:r>
        <w:rPr>
          <w:rStyle w:val="s0"/>
        </w:rPr>
        <w:t xml:space="preserve"> </w:t>
      </w:r>
      <w:hyperlink r:id="rId252"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w:t>
      </w:r>
      <w:r>
        <w:rPr>
          <w:rStyle w:val="s0"/>
        </w:rPr>
        <w:t>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w:t>
      </w:r>
      <w:r>
        <w:rPr>
          <w:rStyle w:val="s0"/>
        </w:rPr>
        <w:t>емесе) салық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FC238B">
      <w:pPr>
        <w:jc w:val="both"/>
      </w:pPr>
      <w:r>
        <w:rPr>
          <w:rStyle w:val="s3"/>
        </w:rPr>
        <w:t>201</w:t>
      </w:r>
      <w:r>
        <w:rPr>
          <w:rStyle w:val="s3"/>
        </w:rPr>
        <w:t>0.30.06. № 297-ІV ҚР</w:t>
      </w:r>
      <w:r>
        <w:rPr>
          <w:rStyle w:val="s3"/>
        </w:rPr>
        <w:t xml:space="preserve"> </w:t>
      </w:r>
      <w:hyperlink r:id="rId253"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254" w:anchor="sub_id=1901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w:t>
      </w:r>
      <w:r>
        <w:rPr>
          <w:rStyle w:val="s0"/>
        </w:rPr>
        <w:t>әсіптік</w:t>
      </w:r>
      <w:r>
        <w:rPr>
          <w:rStyle w:val="s0"/>
        </w:rPr>
        <w:t xml:space="preserve"> зейнетақы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w:t>
      </w:r>
      <w:r>
        <w:rPr>
          <w:rStyle w:val="s0"/>
        </w:rPr>
        <w:t xml:space="preserve"> </w:t>
      </w:r>
      <w:r>
        <w:rPr>
          <w:rStyle w:val="s0"/>
        </w:rPr>
        <w:t>түсіндірмелерді, сондай-а</w:t>
      </w:r>
      <w:r>
        <w:rPr>
          <w:rStyle w:val="s0"/>
        </w:rPr>
        <w:t>қ</w:t>
      </w:r>
      <w:r>
        <w:rPr>
          <w:rStyle w:val="s0"/>
        </w:rPr>
        <w:t xml:space="preserve"> салық төлеушінің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w:t>
      </w:r>
      <w:r>
        <w:rPr>
          <w:rStyle w:val="s0"/>
        </w:rPr>
        <w:t>а үшін</w:t>
      </w:r>
      <w:r>
        <w:rPr>
          <w:rStyle w:val="s0"/>
        </w:rPr>
        <w:t xml:space="preserve"> </w:t>
      </w:r>
      <w:hyperlink r:id="rId255"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w:t>
      </w:r>
      <w:r>
        <w:rPr>
          <w:rStyle w:val="s0"/>
        </w:rPr>
        <w:t>ігін беруін талап етуге;</w:t>
      </w:r>
    </w:p>
    <w:p w:rsidR="00000000" w:rsidRDefault="00FC238B">
      <w:pPr>
        <w:jc w:val="both"/>
      </w:pPr>
      <w:r>
        <w:rPr>
          <w:rStyle w:val="s3"/>
        </w:rPr>
        <w:t>2010.30.06. № 297-ІV ҚР</w:t>
      </w:r>
      <w:r>
        <w:rPr>
          <w:rStyle w:val="s3"/>
        </w:rPr>
        <w:t xml:space="preserve"> </w:t>
      </w:r>
      <w:hyperlink r:id="rId256"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257" w:anchor="sub_id=1901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258" w:anchor="sub_id=6320000" w:history="1">
        <w:r>
          <w:rPr>
            <w:rStyle w:val="a3"/>
          </w:rPr>
          <w:t>кодексінде</w:t>
        </w:r>
      </w:hyperlink>
      <w:r>
        <w:rPr>
          <w:rStyle w:val="s0"/>
        </w:rPr>
        <w:t xml:space="preserve"> </w:t>
      </w:r>
      <w:r>
        <w:rPr>
          <w:rStyle w:val="s0"/>
        </w:rPr>
        <w:t>айқындалған тәрт</w:t>
      </w:r>
      <w:r>
        <w:rPr>
          <w:rStyle w:val="s0"/>
        </w:rPr>
        <w:t>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FC238B">
      <w:pPr>
        <w:jc w:val="both"/>
      </w:pPr>
      <w:r>
        <w:rPr>
          <w:rStyle w:val="s3"/>
        </w:rPr>
        <w:t>2010.30.06. № 297-ІV ҚР</w:t>
      </w:r>
      <w:r>
        <w:rPr>
          <w:rStyle w:val="s3"/>
        </w:rPr>
        <w:t xml:space="preserve"> </w:t>
      </w:r>
      <w:hyperlink r:id="rId259" w:anchor="sub_id=606" w:history="1">
        <w:r>
          <w:rPr>
            <w:rStyle w:val="a3"/>
            <w:i/>
            <w:iCs/>
            <w:bdr w:val="none" w:sz="0" w:space="0" w:color="auto" w:frame="1"/>
          </w:rPr>
          <w:t>Заңымен</w:t>
        </w:r>
      </w:hyperlink>
      <w:r>
        <w:rPr>
          <w:rStyle w:val="s3"/>
        </w:rPr>
        <w:t xml:space="preserve"> </w:t>
      </w:r>
      <w:r>
        <w:rPr>
          <w:rStyle w:val="s3"/>
        </w:rPr>
        <w:t>7) тармақша өзгертілді (2009 ж. 1 қаңтардан бастап қолданысқа енгізілді) (</w:t>
      </w:r>
      <w:hyperlink r:id="rId260" w:anchor="sub_id=1901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нұсқама негізінде объектінің тұрған жеріне қарамастан, салық салу объектісі жә</w:t>
      </w:r>
      <w:r>
        <w:rPr>
          <w:rStyle w:val="s0"/>
        </w:rPr>
        <w:t>не (немесе)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FC238B">
      <w:pPr>
        <w:ind w:firstLine="400"/>
        <w:jc w:val="both"/>
      </w:pPr>
      <w:r>
        <w:rPr>
          <w:rStyle w:val="s0"/>
        </w:rPr>
        <w:t xml:space="preserve">8) банктерден және банк операцияларының жекелеген түрлерін жүзеге </w:t>
      </w:r>
      <w:r>
        <w:rPr>
          <w:rStyle w:val="s0"/>
        </w:rPr>
        <w:t>асыратын ұйымдардан осы Кодекстің</w:t>
      </w:r>
      <w:r>
        <w:rPr>
          <w:rStyle w:val="s0"/>
        </w:rPr>
        <w:t xml:space="preserve"> </w:t>
      </w:r>
      <w:hyperlink w:anchor="sub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FC238B">
      <w:pPr>
        <w:ind w:firstLine="400"/>
        <w:jc w:val="both"/>
      </w:pPr>
      <w:r>
        <w:rPr>
          <w:rStyle w:val="s0"/>
        </w:rPr>
        <w:t>9) банктерден және банк операцияларының жекелеген түрлерін жүзеге асыратын ұйымдардан</w:t>
      </w:r>
      <w:r>
        <w:rPr>
          <w:rStyle w:val="s0"/>
        </w:rPr>
        <w:t xml:space="preserve"> </w:t>
      </w:r>
      <w:hyperlink r:id="rId261" w:anchor="sub_id=1260000" w:history="1">
        <w:r>
          <w:rPr>
            <w:rStyle w:val="a3"/>
          </w:rPr>
          <w:t>коммерциялық</w:t>
        </w:r>
      </w:hyperlink>
      <w:r>
        <w:rPr>
          <w:rStyle w:val="s0"/>
        </w:rPr>
        <w:t xml:space="preserve">, </w:t>
      </w:r>
      <w:hyperlink r:id="rId262" w:anchor="sub_id=500000" w:history="1">
        <w:r>
          <w:rPr>
            <w:rStyle w:val="a3"/>
          </w:rPr>
          <w:t>банктік</w:t>
        </w:r>
      </w:hyperlink>
      <w:r>
        <w:rPr>
          <w:rStyle w:val="s0"/>
        </w:rPr>
        <w:t xml:space="preserve"> </w:t>
      </w:r>
      <w:r>
        <w:rPr>
          <w:rStyle w:val="s0"/>
        </w:rPr>
        <w:t>және заңмен қорғалатын өзге де құпия болып табылатын мәліметтерді жария етуге Қазақста</w:t>
      </w:r>
      <w:r>
        <w:rPr>
          <w:rStyle w:val="s0"/>
        </w:rPr>
        <w:t>н Республикасының заңнамалық актілерінде белгіленген талаптарды сақтай отырып,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аталған тұлғаларға қатысты банктік шоттардың бар-жоғы және нөмірлері туралы, осы шоттардағы ақша қал</w:t>
      </w:r>
      <w:r>
        <w:rPr>
          <w:rStyle w:val="s0"/>
        </w:rPr>
        <w:t>дығы және қозғалысы туралы мәліметтер алуға;</w:t>
      </w:r>
    </w:p>
    <w:p w:rsidR="00000000" w:rsidRDefault="00FC238B">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FC238B">
      <w:pPr>
        <w:ind w:firstLine="400"/>
        <w:jc w:val="both"/>
      </w:pPr>
      <w:r>
        <w:rPr>
          <w:rStyle w:val="s0"/>
        </w:rPr>
        <w:t>11) салықтық тексерулерге мамандарды тартуға;</w:t>
      </w:r>
    </w:p>
    <w:p w:rsidR="00000000" w:rsidRDefault="00FC238B">
      <w:pPr>
        <w:jc w:val="both"/>
      </w:pPr>
      <w:r>
        <w:rPr>
          <w:rStyle w:val="s3"/>
        </w:rPr>
        <w:t>2011.25.03. № 421-IV ҚР</w:t>
      </w:r>
      <w:r>
        <w:rPr>
          <w:rStyle w:val="s3"/>
        </w:rPr>
        <w:t xml:space="preserve"> </w:t>
      </w:r>
      <w:hyperlink r:id="rId263"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264" w:anchor="sub_id=190112" w:history="1">
        <w:r>
          <w:rPr>
            <w:rStyle w:val="a3"/>
            <w:i/>
            <w:iCs/>
            <w:bdr w:val="none" w:sz="0" w:space="0" w:color="auto" w:frame="1"/>
          </w:rPr>
          <w:t>бұр.ред.қара</w:t>
        </w:r>
      </w:hyperlink>
      <w:r>
        <w:rPr>
          <w:rStyle w:val="s3"/>
        </w:rPr>
        <w:t>); 2013.05.12. № 152-V ҚР</w:t>
      </w:r>
      <w:r>
        <w:rPr>
          <w:rStyle w:val="s3"/>
        </w:rPr>
        <w:t xml:space="preserve"> </w:t>
      </w:r>
      <w:hyperlink r:id="rId265"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266" w:anchor="sub_id=19011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12) Қазақстан Респ</w:t>
      </w:r>
      <w:r>
        <w:rPr>
          <w:rStyle w:val="s0"/>
        </w:rPr>
        <w:t>убликасы Азаматтық кодексінің</w:t>
      </w:r>
      <w:r>
        <w:rPr>
          <w:rStyle w:val="s0"/>
        </w:rPr>
        <w:t xml:space="preserve"> </w:t>
      </w:r>
      <w:hyperlink w:anchor="sub490200" w:history="1">
        <w:r>
          <w:rPr>
            <w:rStyle w:val="a3"/>
          </w:rPr>
          <w:t>49-бабы 2-тармағының 1) және 2) тармақшаларында</w:t>
        </w:r>
      </w:hyperlink>
      <w:r>
        <w:rPr>
          <w:rStyle w:val="s0"/>
        </w:rPr>
        <w:t xml:space="preserve"> </w:t>
      </w:r>
      <w:r>
        <w:rPr>
          <w:rStyle w:val="s0"/>
        </w:rPr>
        <w:t>көзделген негіздер бойынша мәмілелерді жарамсыз деп тану, заңды тұлғаны тарату туралы соттарға қуынымдар беруге, сондай-ақ Қазақстан Республикасын</w:t>
      </w:r>
      <w:r>
        <w:rPr>
          <w:rStyle w:val="s0"/>
        </w:rPr>
        <w:t>ың заңнамасына сәйкес өзге де қуынымдар беруге құқылы.</w:t>
      </w:r>
    </w:p>
    <w:p w:rsidR="00000000" w:rsidRDefault="00FC238B">
      <w:pPr>
        <w:ind w:firstLine="400"/>
        <w:jc w:val="both"/>
      </w:pPr>
      <w:r>
        <w:rPr>
          <w:rStyle w:val="s0"/>
        </w:rPr>
        <w:t>2. Салық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асыруға құқылы.</w:t>
      </w:r>
    </w:p>
    <w:p w:rsidR="00000000" w:rsidRDefault="00FC238B">
      <w:pPr>
        <w:jc w:val="both"/>
      </w:pPr>
      <w:r>
        <w:rPr>
          <w:rStyle w:val="s3"/>
        </w:rPr>
        <w:t>2009.16.11. № 200-І</w:t>
      </w:r>
      <w:r>
        <w:rPr>
          <w:rStyle w:val="s3"/>
        </w:rPr>
        <w:t>V ҚР</w:t>
      </w:r>
      <w:r>
        <w:rPr>
          <w:rStyle w:val="s3"/>
        </w:rPr>
        <w:t xml:space="preserve"> </w:t>
      </w:r>
      <w:hyperlink r:id="rId267" w:anchor="sub_id=30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268" w:anchor="sub_id=1903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FC238B">
      <w:pPr>
        <w:ind w:firstLine="400"/>
        <w:jc w:val="both"/>
      </w:pPr>
      <w:r>
        <w:rPr>
          <w:rStyle w:val="s0"/>
        </w:rPr>
        <w:t> </w:t>
      </w:r>
    </w:p>
    <w:p w:rsidR="00000000" w:rsidRDefault="00FC238B">
      <w:pPr>
        <w:ind w:left="1200" w:hanging="800"/>
        <w:jc w:val="both"/>
      </w:pPr>
      <w:bookmarkStart w:id="29" w:name="SUB200000"/>
      <w:bookmarkEnd w:id="29"/>
      <w:r>
        <w:rPr>
          <w:rStyle w:val="s1"/>
        </w:rPr>
        <w:t>20-бап. Салық органдарының міндеттері</w:t>
      </w:r>
    </w:p>
    <w:p w:rsidR="00000000" w:rsidRDefault="00FC238B">
      <w:pPr>
        <w:ind w:firstLine="400"/>
        <w:jc w:val="both"/>
      </w:pPr>
      <w:r>
        <w:rPr>
          <w:rStyle w:val="s0"/>
        </w:rPr>
        <w:t>1. Салық органдары:</w:t>
      </w:r>
      <w:r>
        <w:rPr>
          <w:rStyle w:val="s0"/>
        </w:rPr>
        <w:t xml:space="preserve"> </w:t>
      </w:r>
    </w:p>
    <w:p w:rsidR="00000000" w:rsidRDefault="00FC238B">
      <w:pPr>
        <w:ind w:firstLine="400"/>
        <w:jc w:val="both"/>
      </w:pPr>
      <w:r>
        <w:rPr>
          <w:rStyle w:val="s0"/>
        </w:rPr>
        <w:t>1) салық төлеушінің (салық агентінің) құқықтарын сақтауға;</w:t>
      </w:r>
    </w:p>
    <w:p w:rsidR="00000000" w:rsidRDefault="00FC238B">
      <w:pPr>
        <w:ind w:firstLine="400"/>
        <w:jc w:val="both"/>
      </w:pPr>
      <w:r>
        <w:rPr>
          <w:rStyle w:val="s0"/>
        </w:rPr>
        <w:t>2) мемлекеттің мүдделерін қорғауға</w:t>
      </w:r>
      <w:r>
        <w:rPr>
          <w:rStyle w:val="s0"/>
        </w:rPr>
        <w:t>;</w:t>
      </w:r>
    </w:p>
    <w:p w:rsidR="00000000" w:rsidRDefault="00FC238B">
      <w:pPr>
        <w:jc w:val="both"/>
      </w:pPr>
      <w:r>
        <w:rPr>
          <w:rStyle w:val="s3"/>
        </w:rPr>
        <w:t>2010.30.06. № 297-ІV ҚР</w:t>
      </w:r>
      <w:r>
        <w:rPr>
          <w:rStyle w:val="s3"/>
        </w:rPr>
        <w:t xml:space="preserve"> </w:t>
      </w:r>
      <w:hyperlink r:id="rId269" w:anchor="sub_id=607"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270" w:anchor="sub_id=20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w:t>
      </w:r>
      <w:r>
        <w:rPr>
          <w:rStyle w:val="s0"/>
        </w:rPr>
        <w:t>меттік аударымдарды есептеудің толықтығы мен төлеудің уақтылылығын, міндетті зейнетақы жарналарын, міндетті кәсіптік зейнетақы жарналарын есептеудің, ұстау мен аударудың уақтылылығын бақылауды жүзеге асыруға;</w:t>
      </w:r>
    </w:p>
    <w:p w:rsidR="00000000" w:rsidRDefault="00FC238B">
      <w:pPr>
        <w:ind w:firstLine="400"/>
        <w:jc w:val="both"/>
      </w:pPr>
      <w:r>
        <w:rPr>
          <w:rStyle w:val="s0"/>
        </w:rPr>
        <w:t xml:space="preserve">4) салық төлеушілерді, салық салу объектілерін </w:t>
      </w:r>
      <w:r>
        <w:rPr>
          <w:rStyle w:val="s0"/>
        </w:rPr>
        <w:t>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міндетті кәсіптік з</w:t>
      </w:r>
      <w:r>
        <w:rPr>
          <w:rStyle w:val="s0"/>
        </w:rPr>
        <w:t>ейнетақы жарналарын, есептелген және төленген әлеуметтік аударымдарды есепке алуды жүргізуге;</w:t>
      </w:r>
    </w:p>
    <w:p w:rsidR="00000000" w:rsidRDefault="00FC238B">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FC238B">
      <w:pPr>
        <w:ind w:firstLine="400"/>
        <w:jc w:val="both"/>
      </w:pPr>
      <w:r>
        <w:rPr>
          <w:rStyle w:val="s0"/>
        </w:rPr>
        <w:t>6) салық төлеушіге</w:t>
      </w:r>
      <w:r>
        <w:rPr>
          <w:rStyle w:val="s0"/>
        </w:rPr>
        <w:t xml:space="preserve">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FC238B">
      <w:pPr>
        <w:jc w:val="both"/>
      </w:pPr>
      <w:r>
        <w:rPr>
          <w:rStyle w:val="s3"/>
        </w:rPr>
        <w:t>2013.04.07. № 130-V ҚР</w:t>
      </w:r>
      <w:r>
        <w:rPr>
          <w:rStyle w:val="s3"/>
        </w:rPr>
        <w:t xml:space="preserve"> </w:t>
      </w:r>
      <w:hyperlink r:id="rId271" w:anchor="sub_id=500"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FC238B">
      <w:pPr>
        <w:ind w:firstLine="400"/>
        <w:jc w:val="both"/>
      </w:pPr>
      <w:r>
        <w:rPr>
          <w:rStyle w:val="s0"/>
        </w:rPr>
        <w:t>6-1) жыл сайын сауал салу бойынша Қазақстан Республикасының Ұлттық кәсіпкерлер палатасына жыл</w:t>
      </w:r>
      <w:r>
        <w:rPr>
          <w:rStyle w:val="s0"/>
        </w:rPr>
        <w:t>дық жиынтық табысы «Қазақстан Республикасының Ұлттық кәсіпкерлер палатасы туралы» Қазақстан Республикасының</w:t>
      </w:r>
      <w:r>
        <w:rPr>
          <w:rStyle w:val="s0"/>
        </w:rPr>
        <w:t xml:space="preserve"> </w:t>
      </w:r>
      <w:hyperlink r:id="rId272"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w:t>
      </w:r>
      <w:r>
        <w:rPr>
          <w:rStyle w:val="s0"/>
        </w:rPr>
        <w:t>тауы және кәсіпкерлік субъектілерінің сәйкестендiру нөмiрi туралы мәліметтерді ұсынуға;</w:t>
      </w:r>
    </w:p>
    <w:p w:rsidR="00000000" w:rsidRDefault="00FC238B">
      <w:pPr>
        <w:jc w:val="both"/>
      </w:pPr>
      <w:r>
        <w:rPr>
          <w:rStyle w:val="s3"/>
        </w:rPr>
        <w:t>2010.02.04. № 263-ІV ҚР</w:t>
      </w:r>
      <w:r>
        <w:rPr>
          <w:rStyle w:val="s3"/>
        </w:rPr>
        <w:t xml:space="preserve"> </w:t>
      </w:r>
      <w:hyperlink r:id="rId273"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w:t>
      </w:r>
      <w:r>
        <w:rPr>
          <w:rStyle w:val="s3"/>
        </w:rPr>
        <w:t>анысқа енгізілді) (</w:t>
      </w:r>
      <w:hyperlink r:id="rId274" w:anchor="sub_id=200107"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салық төлеушіге (салық агентіне)</w:t>
      </w:r>
      <w:r>
        <w:rPr>
          <w:rStyle w:val="s0"/>
        </w:rPr>
        <w:t xml:space="preserve">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275" w:history="1">
        <w:r>
          <w:rPr>
            <w:rStyle w:val="a3"/>
          </w:rPr>
          <w:t>мемлекеттік қызметтер көрсету стандарттарын</w:t>
        </w:r>
      </w:hyperlink>
      <w:r>
        <w:rPr>
          <w:rStyle w:val="s0"/>
        </w:rPr>
        <w:t xml:space="preserve">, </w:t>
      </w:r>
      <w:hyperlink r:id="rId276" w:history="1">
        <w:r>
          <w:rPr>
            <w:rStyle w:val="a3"/>
          </w:rPr>
          <w:t>салықтық өтініштердің белгіленген нысандарының</w:t>
        </w:r>
      </w:hyperlink>
      <w:r>
        <w:rPr>
          <w:rStyle w:val="s0"/>
        </w:rPr>
        <w:t xml:space="preserve"> </w:t>
      </w:r>
      <w:r>
        <w:rPr>
          <w:rStyle w:val="s0"/>
        </w:rPr>
        <w:t>бланкілерін және (немесе) электрондық түрдегі салық есептіліктері</w:t>
      </w:r>
      <w:r>
        <w:rPr>
          <w:rStyle w:val="s0"/>
        </w:rPr>
        <w:t xml:space="preserve"> мен салықтық өтініштерді табыс етуге қажетті бағдарламалық қамтамасыз етілімді тегін беруге;</w:t>
      </w:r>
    </w:p>
    <w:p w:rsidR="00000000" w:rsidRDefault="00FC238B">
      <w:pPr>
        <w:ind w:firstLine="400"/>
        <w:jc w:val="both"/>
      </w:pPr>
      <w:r>
        <w:rPr>
          <w:rStyle w:val="s0"/>
        </w:rPr>
        <w:t>8) нұсқама бойынша салықтық тексеруді жүргізуге;</w:t>
      </w:r>
    </w:p>
    <w:p w:rsidR="00000000" w:rsidRDefault="00FC238B">
      <w:pPr>
        <w:ind w:firstLine="400"/>
        <w:jc w:val="both"/>
      </w:pPr>
      <w:r>
        <w:rPr>
          <w:rStyle w:val="s0"/>
        </w:rPr>
        <w:t>9) өз құзыреті шегінде салықтың, бюджетке төленетін басқа да міндетті төлемдер мен өсімпұлдардың артық төленген с</w:t>
      </w:r>
      <w:r>
        <w:rPr>
          <w:rStyle w:val="s0"/>
        </w:rPr>
        <w:t>омасын, есепке жатқызылған қосылған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FC238B">
      <w:pPr>
        <w:ind w:firstLine="400"/>
        <w:jc w:val="both"/>
      </w:pPr>
      <w:r>
        <w:rPr>
          <w:rStyle w:val="s0"/>
        </w:rPr>
        <w:t>10) осы Кодекстің ережелеріне сәйкес салықты</w:t>
      </w:r>
      <w:r>
        <w:rPr>
          <w:rStyle w:val="s0"/>
        </w:rPr>
        <w:t>қ</w:t>
      </w:r>
      <w:r>
        <w:rPr>
          <w:rStyle w:val="s0"/>
        </w:rPr>
        <w:t xml:space="preserve"> құпияны сақтауға;</w:t>
      </w:r>
    </w:p>
    <w:p w:rsidR="00000000" w:rsidRDefault="00FC238B">
      <w:pPr>
        <w:jc w:val="both"/>
      </w:pPr>
      <w:r>
        <w:rPr>
          <w:rStyle w:val="s3"/>
        </w:rPr>
        <w:t>2009.16.11. № 200-ІV ҚР</w:t>
      </w:r>
      <w:r>
        <w:rPr>
          <w:rStyle w:val="s3"/>
        </w:rPr>
        <w:t xml:space="preserve"> </w:t>
      </w:r>
      <w:hyperlink r:id="rId277"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78" w:anchor="sub_id=200111" w:history="1">
        <w:r>
          <w:rPr>
            <w:rStyle w:val="a3"/>
            <w:i/>
            <w:iCs/>
            <w:bdr w:val="none" w:sz="0" w:space="0" w:color="auto" w:frame="1"/>
          </w:rPr>
          <w:t>ред</w:t>
        </w:r>
      </w:hyperlink>
      <w:r>
        <w:rPr>
          <w:rStyle w:val="s3"/>
        </w:rPr>
        <w:t>.қара); 2010.30.06. № 297-ІV ҚР</w:t>
      </w:r>
      <w:r>
        <w:rPr>
          <w:rStyle w:val="s3"/>
        </w:rPr>
        <w:t xml:space="preserve"> </w:t>
      </w:r>
      <w:hyperlink r:id="rId279"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80" w:anchor="sub_id=200111" w:history="1">
        <w:r>
          <w:rPr>
            <w:rStyle w:val="a3"/>
            <w:i/>
            <w:iCs/>
            <w:bdr w:val="none" w:sz="0" w:space="0" w:color="auto" w:frame="1"/>
          </w:rPr>
          <w:t>бұр.ред.қара</w:t>
        </w:r>
      </w:hyperlink>
      <w:r>
        <w:rPr>
          <w:rStyle w:val="s3"/>
        </w:rPr>
        <w:t>) 11) тармақша өзгертілді</w:t>
      </w:r>
    </w:p>
    <w:p w:rsidR="00000000" w:rsidRDefault="00FC238B">
      <w:pPr>
        <w:ind w:firstLine="400"/>
        <w:jc w:val="both"/>
      </w:pPr>
      <w:r>
        <w:rPr>
          <w:rStyle w:val="s0"/>
        </w:rPr>
        <w:t>11) осы Кодексте көзделген мерзімде және жағдайларда салық міндеттемесінің, міндетті зейнетақы жарналарын, міндетті кәсіптік зейнетақы жарналарын ұстау мен аудару және әлеуметтік аударымдарды төлеу б</w:t>
      </w:r>
      <w:r>
        <w:rPr>
          <w:rStyle w:val="s0"/>
        </w:rPr>
        <w:t>ойынша міндеттемелердің орындалуы жөнінде салық төлеушіге (салық агентіне, операторға) хабарлама және (немесе) осы Кодексте белгiленген жағдайларда оның көшiрмесiн беруге;</w:t>
      </w:r>
    </w:p>
    <w:p w:rsidR="00000000" w:rsidRDefault="00FC238B">
      <w:pPr>
        <w:jc w:val="both"/>
      </w:pPr>
      <w:r>
        <w:rPr>
          <w:rStyle w:val="s3"/>
        </w:rPr>
        <w:t>2010.30.06. № 297-ІV ҚР</w:t>
      </w:r>
      <w:r>
        <w:rPr>
          <w:rStyle w:val="s3"/>
        </w:rPr>
        <w:t xml:space="preserve"> </w:t>
      </w:r>
      <w:hyperlink r:id="rId281"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282" w:anchor="sub_id=200112" w:history="1">
        <w:r>
          <w:rPr>
            <w:rStyle w:val="a3"/>
            <w:i/>
            <w:iCs/>
            <w:bdr w:val="none" w:sz="0" w:space="0" w:color="auto" w:frame="1"/>
          </w:rPr>
          <w:t>бұр.ред.қара</w:t>
        </w:r>
      </w:hyperlink>
      <w:r>
        <w:rPr>
          <w:rStyle w:val="s3"/>
        </w:rPr>
        <w:t>); 2013.05.12. № 152-V ҚР</w:t>
      </w:r>
      <w:r>
        <w:rPr>
          <w:rStyle w:val="s3"/>
        </w:rPr>
        <w:t xml:space="preserve"> </w:t>
      </w:r>
      <w:hyperlink r:id="rId283"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84" w:anchor="sub_id=200112" w:history="1">
        <w:r>
          <w:rPr>
            <w:rStyle w:val="a3"/>
            <w:i/>
            <w:iCs/>
            <w:bdr w:val="none" w:sz="0" w:space="0" w:color="auto" w:frame="1"/>
          </w:rPr>
          <w:t>бұр.ред.қара</w:t>
        </w:r>
      </w:hyperlink>
      <w:r>
        <w:rPr>
          <w:rStyle w:val="s3"/>
        </w:rPr>
        <w:t>); 2014.16.05. № 203-V ҚР</w:t>
      </w:r>
      <w:r>
        <w:rPr>
          <w:rStyle w:val="s3"/>
        </w:rPr>
        <w:t xml:space="preserve"> </w:t>
      </w:r>
      <w:hyperlink r:id="rId285" w:anchor="sub_id=20" w:history="1">
        <w:r>
          <w:rPr>
            <w:rStyle w:val="a3"/>
            <w:i/>
            <w:iCs/>
            <w:bdr w:val="none" w:sz="0" w:space="0" w:color="auto" w:frame="1"/>
          </w:rPr>
          <w:t>Заңымен</w:t>
        </w:r>
      </w:hyperlink>
      <w:r>
        <w:rPr>
          <w:rStyle w:val="s3"/>
        </w:rPr>
        <w:t xml:space="preserve"> (ресми </w:t>
      </w:r>
      <w:hyperlink r:id="rId28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87" w:anchor="sub_id=200112" w:history="1">
        <w:r>
          <w:rPr>
            <w:rStyle w:val="a3"/>
            <w:i/>
            <w:iCs/>
            <w:bdr w:val="none" w:sz="0" w:space="0" w:color="auto" w:frame="1"/>
          </w:rPr>
          <w:t>бұр.ред.қара</w:t>
        </w:r>
      </w:hyperlink>
      <w:r>
        <w:rPr>
          <w:rStyle w:val="s3"/>
        </w:rPr>
        <w:t>) 12) тармақша жаңа редакцияда</w:t>
      </w:r>
    </w:p>
    <w:p w:rsidR="00000000" w:rsidRDefault="00FC238B">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мерзімдерде Қазақстан Республикасындағы көздерден бейрезидент алға</w:t>
      </w:r>
      <w:r>
        <w:rPr>
          <w:rStyle w:val="s0"/>
        </w:rPr>
        <w:t>н кірістердің және ұсталған (төленген) салықтардың сомалары туралы анықтама ұсынуға;</w:t>
      </w:r>
    </w:p>
    <w:p w:rsidR="00000000" w:rsidRDefault="00FC238B">
      <w:pPr>
        <w:jc w:val="both"/>
      </w:pPr>
      <w:r>
        <w:rPr>
          <w:rStyle w:val="s3"/>
        </w:rPr>
        <w:t>2014.16.05. № 203-V ҚР</w:t>
      </w:r>
      <w:r>
        <w:rPr>
          <w:rStyle w:val="s3"/>
        </w:rPr>
        <w:t xml:space="preserve"> </w:t>
      </w:r>
      <w:hyperlink r:id="rId288"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(ресми</w:t>
      </w:r>
      <w:r>
        <w:rPr>
          <w:rStyle w:val="s3"/>
        </w:rPr>
        <w:t xml:space="preserve"> </w:t>
      </w:r>
      <w:hyperlink r:id="rId28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FC238B">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w:t>
      </w:r>
      <w:r>
        <w:rPr>
          <w:rStyle w:val="s0"/>
        </w:rPr>
        <w:t>әне</w:t>
      </w:r>
      <w:r>
        <w:rPr>
          <w:rStyle w:val="s0"/>
        </w:rPr>
        <w:t xml:space="preserve"> әлеуметтік аударымдар бойынша берешектің жоқ (бар) екендігі туралы мәліметтер беруге;</w:t>
      </w:r>
    </w:p>
    <w:p w:rsidR="00000000" w:rsidRDefault="00FC238B">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FC238B">
      <w:pPr>
        <w:jc w:val="both"/>
      </w:pPr>
      <w:r>
        <w:rPr>
          <w:rStyle w:val="s3"/>
        </w:rPr>
        <w:t>2010.30.06. № 297-ІV ҚР</w:t>
      </w:r>
      <w:r>
        <w:rPr>
          <w:rStyle w:val="s3"/>
        </w:rPr>
        <w:t xml:space="preserve"> </w:t>
      </w:r>
      <w:hyperlink r:id="rId290"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енгізілді) (</w:t>
      </w:r>
      <w:hyperlink r:id="rId291" w:anchor="sub_id=20011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14) салық төлеушіден (салық агентінен, о</w:t>
      </w:r>
      <w:r>
        <w:rPr>
          <w:rStyle w:val="s0"/>
        </w:rPr>
        <w:t>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FC238B">
      <w:pPr>
        <w:ind w:firstLine="400"/>
        <w:jc w:val="both"/>
      </w:pPr>
      <w:r>
        <w:rPr>
          <w:rStyle w:val="s0"/>
        </w:rPr>
        <w:t>15) салық төлеушінің (салық агентінің)</w:t>
      </w:r>
      <w:r>
        <w:rPr>
          <w:rStyle w:val="s0"/>
        </w:rPr>
        <w:t xml:space="preserve"> </w:t>
      </w:r>
      <w:hyperlink r:id="rId292"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 салық міндеттемесінің, сондай-ақ міндетті зейнетақы жарналарын, міндетті кәсіптік зейнетақы жарналарын аудару және әлеуметтік аударымдарды төлеу б</w:t>
      </w:r>
      <w:r>
        <w:rPr>
          <w:rStyle w:val="s0"/>
        </w:rPr>
        <w:t>ойынша міндеттемелердің орындалуы бойынша бюджетпен есеп айырысу жай-күйі туралы үзінді көшірме беруге;</w:t>
      </w:r>
    </w:p>
    <w:p w:rsidR="00000000" w:rsidRDefault="00FC238B">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w:t>
      </w:r>
      <w:r>
        <w:rPr>
          <w:rStyle w:val="s0"/>
        </w:rPr>
        <w:t xml:space="preserve">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w:t>
      </w:r>
      <w:r>
        <w:rPr>
          <w:rStyle w:val="s0"/>
        </w:rPr>
        <w:t>төлемдерді, бюджетке төленуге жататын өсімпұлдар мен айыппұлдарды, әлеуметтік аударымдарды төлеу және міндетті зейнетақы жарналарын, міндетті кәсіптік зейнетақы жарналарын аудару тәртібі туралы ақпарат беруге;</w:t>
      </w:r>
    </w:p>
    <w:p w:rsidR="00000000" w:rsidRDefault="00FC238B">
      <w:pPr>
        <w:ind w:firstLine="400"/>
        <w:jc w:val="both"/>
      </w:pPr>
      <w:r>
        <w:rPr>
          <w:rStyle w:val="s0"/>
        </w:rPr>
        <w:t>17) салықты және бюджетке төленетін басқа да м</w:t>
      </w:r>
      <w:r>
        <w:rPr>
          <w:rStyle w:val="s0"/>
        </w:rPr>
        <w:t>індетті төлемдерді төлеу фактісін растайтын құжаттардың немесе құжаттар көшірмелерінің бес жыл бойы сақталуын қамтамасыз етуге;</w:t>
      </w:r>
    </w:p>
    <w:p w:rsidR="00000000" w:rsidRDefault="00FC238B">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w:t>
      </w:r>
      <w:r>
        <w:rPr>
          <w:rStyle w:val="s0"/>
        </w:rPr>
        <w:t>параттық жүйесіне қолжетімділігін беруге;</w:t>
      </w:r>
    </w:p>
    <w:p w:rsidR="00000000" w:rsidRDefault="00FC238B">
      <w:pPr>
        <w:ind w:firstLine="400"/>
        <w:jc w:val="both"/>
      </w:pPr>
      <w:r>
        <w:rPr>
          <w:rStyle w:val="s0"/>
        </w:rPr>
        <w:t>19) электрондық салық төлеушіге өзінің жеке шотын көру қолжетімділігін беруге;</w:t>
      </w:r>
    </w:p>
    <w:p w:rsidR="00000000" w:rsidRDefault="00FC238B">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w:t>
      </w:r>
      <w:r>
        <w:rPr>
          <w:rStyle w:val="s0"/>
        </w:rPr>
        <w:t>рналары және әлеуметтік аударымдар бойынша міндеттемелердің орындалуы жөніндегі,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w:t>
      </w:r>
      <w:r>
        <w:rPr>
          <w:rStyle w:val="s0"/>
        </w:rPr>
        <w:t>іппен түзетулер енгізуге;</w:t>
      </w:r>
    </w:p>
    <w:p w:rsidR="00000000" w:rsidRDefault="00FC238B">
      <w:pPr>
        <w:jc w:val="both"/>
      </w:pPr>
      <w:r>
        <w:rPr>
          <w:rStyle w:val="s3"/>
        </w:rPr>
        <w:t>2010.02.04. № 263-ІV ҚР</w:t>
      </w:r>
      <w:r>
        <w:rPr>
          <w:rStyle w:val="s3"/>
        </w:rPr>
        <w:t xml:space="preserve"> </w:t>
      </w:r>
      <w:hyperlink r:id="rId293"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294" w:anchor="sub_id=20012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21) </w:t>
      </w:r>
      <w:r>
        <w:rPr>
          <w:rStyle w:val="s01"/>
        </w:rPr>
        <w:t>Қазақстан</w:t>
      </w:r>
      <w:r>
        <w:rPr>
          <w:rStyle w:val="s01"/>
        </w:rPr>
        <w:t xml:space="preserve"> Республикасының заңнамасында белгіленген тәртіппен бекітілген</w:t>
      </w:r>
      <w:r>
        <w:rPr>
          <w:rStyle w:val="s01"/>
        </w:rPr>
        <w:t xml:space="preserve"> </w:t>
      </w:r>
      <w:r>
        <w:rPr>
          <w:rStyle w:val="s0"/>
        </w:rPr>
        <w:t>мемлекеттік қызметтер көрсету стандарттары мен регламенттеріне сәйкес мемлекеттік қызметтер көрсетуге;</w:t>
      </w:r>
    </w:p>
    <w:p w:rsidR="00000000" w:rsidRDefault="00FC238B">
      <w:pPr>
        <w:jc w:val="both"/>
      </w:pPr>
      <w:r>
        <w:rPr>
          <w:rStyle w:val="s3"/>
        </w:rPr>
        <w:t>2014.28.11. № 257-V Қ</w:t>
      </w:r>
      <w:r>
        <w:rPr>
          <w:rStyle w:val="s3"/>
        </w:rPr>
        <w:t>Р</w:t>
      </w:r>
      <w:r>
        <w:rPr>
          <w:rStyle w:val="s3"/>
        </w:rPr>
        <w:t xml:space="preserve"> </w:t>
      </w:r>
      <w:hyperlink r:id="rId295" w:anchor="sub_id=20" w:history="1">
        <w:r>
          <w:rPr>
            <w:rStyle w:val="a3"/>
            <w:i/>
            <w:iCs/>
            <w:bdr w:val="none" w:sz="0" w:space="0" w:color="auto" w:frame="1"/>
          </w:rPr>
          <w:t>Заңымен</w:t>
        </w:r>
      </w:hyperlink>
      <w:r>
        <w:rPr>
          <w:rStyle w:val="s3"/>
        </w:rPr>
        <w:t xml:space="preserve"> </w:t>
      </w:r>
      <w:r>
        <w:rPr>
          <w:rStyle w:val="s3"/>
        </w:rPr>
        <w:t>22) тармақша жаңа редакцияда (2015 ж. 1 қаңтардан бастап қолданысқа енгізілді) (</w:t>
      </w:r>
      <w:hyperlink r:id="rId296" w:anchor="sub_id=20012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FC238B">
      <w:pPr>
        <w:ind w:firstLine="400"/>
        <w:jc w:val="both"/>
      </w:pPr>
      <w:r>
        <w:rPr>
          <w:rStyle w:val="s0"/>
        </w:rPr>
        <w:t>салық берешегі бар;</w:t>
      </w:r>
      <w:r>
        <w:rPr>
          <w:rStyle w:val="s0"/>
        </w:rPr>
        <w:t xml:space="preserve"> </w:t>
      </w:r>
    </w:p>
    <w:p w:rsidR="00000000" w:rsidRDefault="00FC238B">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FC238B">
      <w:pPr>
        <w:ind w:firstLine="400"/>
        <w:jc w:val="both"/>
      </w:pPr>
      <w:r>
        <w:rPr>
          <w:rStyle w:val="s0"/>
        </w:rPr>
        <w:t>соттың заңды күшіне енген үкімі немесе қаулысы не</w:t>
      </w:r>
      <w:r>
        <w:rPr>
          <w:rStyle w:val="s0"/>
        </w:rPr>
        <w:t>гізінде жалған кәсіпорындар деп танылған;</w:t>
      </w:r>
      <w:r>
        <w:rPr>
          <w:rStyle w:val="s0"/>
        </w:rPr>
        <w:t xml:space="preserve"> </w:t>
      </w:r>
    </w:p>
    <w:p w:rsidR="00000000" w:rsidRDefault="00FC238B">
      <w:pPr>
        <w:ind w:firstLine="400"/>
        <w:jc w:val="both"/>
      </w:pPr>
      <w:r>
        <w:rPr>
          <w:rStyle w:val="s0"/>
        </w:rPr>
        <w:t>тіркелуі заңды күшіне енген сот актісі негізінде жарамсыз деп танылған салық төлеуші (салық агенттері) туралы мәліметтерді орналастыруға;</w:t>
      </w:r>
    </w:p>
    <w:p w:rsidR="00000000" w:rsidRDefault="00FC238B">
      <w:pPr>
        <w:ind w:firstLine="400"/>
        <w:jc w:val="both"/>
      </w:pPr>
      <w:r>
        <w:rPr>
          <w:rStyle w:val="s0"/>
        </w:rPr>
        <w:t>23) мемлекеттің меншігіне айналған мүлікті есепке алу, сақтау, бағалау, ода</w:t>
      </w:r>
      <w:r>
        <w:rPr>
          <w:rStyle w:val="s0"/>
        </w:rPr>
        <w:t>н әрі пайдалану және өткізу тәртібінің сақталуын, оның</w:t>
      </w:r>
      <w:r>
        <w:rPr>
          <w:rStyle w:val="s0"/>
        </w:rPr>
        <w:t xml:space="preserve"> </w:t>
      </w:r>
      <w:hyperlink r:id="rId297"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w:t>
      </w:r>
      <w:r>
        <w:rPr>
          <w:rStyle w:val="s0"/>
        </w:rPr>
        <w:t>кізілген жағдайда бюджетке ақшаның түсуінің толықтығы мен уақтылылығын бақылауды жүзеге асыруға;</w:t>
      </w:r>
    </w:p>
    <w:p w:rsidR="00000000" w:rsidRDefault="00FC238B">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міндетті төлемдерді есептеу дұрыстығы, алу толы</w:t>
      </w:r>
      <w:r>
        <w:rPr>
          <w:rStyle w:val="s0"/>
        </w:rPr>
        <w:t>қтығы</w:t>
      </w:r>
      <w:r>
        <w:rPr>
          <w:rStyle w:val="s0"/>
        </w:rPr>
        <w:t xml:space="preserve"> және аудару уақтылылығы мәселелері жөніндегі қызметін бақылауды жүзеге асыруға;</w:t>
      </w:r>
    </w:p>
    <w:p w:rsidR="00000000" w:rsidRDefault="00FC238B">
      <w:pPr>
        <w:jc w:val="both"/>
      </w:pPr>
      <w:r>
        <w:rPr>
          <w:rStyle w:val="s3"/>
        </w:rPr>
        <w:t>2010.30.06. № 297-ІV ҚР</w:t>
      </w:r>
      <w:r>
        <w:rPr>
          <w:rStyle w:val="s3"/>
        </w:rPr>
        <w:t xml:space="preserve"> </w:t>
      </w:r>
      <w:hyperlink r:id="rId298"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w:t>
      </w:r>
      <w:r>
        <w:rPr>
          <w:rStyle w:val="s3"/>
        </w:rPr>
        <w:t>нысқа енгізілді) (</w:t>
      </w:r>
      <w:hyperlink r:id="rId299" w:anchor="sub_id=20012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w:t>
      </w:r>
      <w:r>
        <w:rPr>
          <w:rStyle w:val="s0"/>
        </w:rPr>
        <w:t>ін осы Кодекске сәйкес мәжбүрлі тәртіппен өндіріп алуға;</w:t>
      </w:r>
    </w:p>
    <w:p w:rsidR="00000000" w:rsidRDefault="00FC238B">
      <w:pPr>
        <w:jc w:val="both"/>
      </w:pPr>
      <w:r>
        <w:rPr>
          <w:rStyle w:val="s3"/>
        </w:rPr>
        <w:t>2010.30.06. № 297-ІV ҚР</w:t>
      </w:r>
      <w:r>
        <w:rPr>
          <w:rStyle w:val="s3"/>
        </w:rPr>
        <w:t xml:space="preserve"> </w:t>
      </w:r>
      <w:hyperlink r:id="rId300"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301" w:anchor="sub_id=20012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26) </w:t>
      </w:r>
      <w:r>
        <w:rPr>
          <w:rStyle w:val="s0"/>
        </w:rPr>
        <w:t>салық төлеушінің (салық агентінің, оператордың) салықтық тексеру нәтижелері туралы хабарламаға шағымын және (немесе) салық қызметінің жоғары тұрған органының хабарл</w:t>
      </w:r>
      <w:r>
        <w:rPr>
          <w:rStyle w:val="s0"/>
        </w:rPr>
        <w:t>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шағымын осы Кодексте белгіленген тәртіппен және мерзімдерде қарауға;</w:t>
      </w:r>
    </w:p>
    <w:p w:rsidR="00000000" w:rsidRDefault="00FC238B">
      <w:pPr>
        <w:ind w:firstLine="400"/>
        <w:jc w:val="both"/>
      </w:pPr>
      <w:r>
        <w:rPr>
          <w:rStyle w:val="s0"/>
        </w:rPr>
        <w:t>27) Қазақстан Республикасының Әкімшілі</w:t>
      </w:r>
      <w:r>
        <w:rPr>
          <w:rStyle w:val="s0"/>
        </w:rPr>
        <w:t>к құқық бұзушылық туралы</w:t>
      </w:r>
      <w:r>
        <w:rPr>
          <w:rStyle w:val="s0"/>
        </w:rPr>
        <w:t xml:space="preserve"> </w:t>
      </w:r>
      <w:hyperlink r:id="rId302" w:history="1">
        <w:r>
          <w:rPr>
            <w:rStyle w:val="a3"/>
          </w:rPr>
          <w:t>кодексінде</w:t>
        </w:r>
      </w:hyperlink>
      <w:r>
        <w:rPr>
          <w:rStyle w:val="s0"/>
        </w:rPr>
        <w:t xml:space="preserve"> </w:t>
      </w:r>
      <w:r>
        <w:rPr>
          <w:rStyle w:val="s0"/>
        </w:rPr>
        <w:t>белгіленген тәртіппен әкімшілік жауапкершілікке тартуға міндетті.</w:t>
      </w:r>
    </w:p>
    <w:p w:rsidR="00000000" w:rsidRDefault="00FC238B">
      <w:pPr>
        <w:jc w:val="both"/>
      </w:pPr>
      <w:r>
        <w:rPr>
          <w:rStyle w:val="s3"/>
        </w:rPr>
        <w:t>2014.03.07. № 227-V ҚР</w:t>
      </w:r>
      <w:r>
        <w:rPr>
          <w:rStyle w:val="s3"/>
        </w:rPr>
        <w:t xml:space="preserve"> </w:t>
      </w:r>
      <w:hyperlink r:id="rId303"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04" w:anchor="sub_id=20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Салықтық тексеру барысында қылмыстық құқық бұзушылық бел</w:t>
      </w:r>
      <w:r>
        <w:rPr>
          <w:rStyle w:val="s0"/>
        </w:rPr>
        <w:t>гілерін көрсететін, салықты және бюджетке төленетін басқа да міндетті төлемдерді төлеуден қасақана жалтару, сондай-ақ әдейі,</w:t>
      </w:r>
      <w:r>
        <w:rPr>
          <w:rStyle w:val="s0"/>
        </w:rPr>
        <w:t xml:space="preserve"> </w:t>
      </w:r>
      <w:hyperlink r:id="rId305"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w:t>
      </w:r>
      <w:r>
        <w:rPr>
          <w:rStyle w:val="s0"/>
        </w:rPr>
        <w:t>азақстан Республикасының заңнамалық</w:t>
      </w:r>
      <w:r>
        <w:rPr>
          <w:rStyle w:val="s0"/>
        </w:rPr>
        <w:t xml:space="preserve"> </w:t>
      </w:r>
      <w:hyperlink r:id="rId306" w:history="1">
        <w:r>
          <w:rPr>
            <w:rStyle w:val="a3"/>
          </w:rPr>
          <w:t>актілеріне</w:t>
        </w:r>
      </w:hyperlink>
      <w:r>
        <w:rPr>
          <w:rStyle w:val="s0"/>
        </w:rPr>
        <w:t xml:space="preserve"> </w:t>
      </w:r>
      <w:r>
        <w:rPr>
          <w:rStyle w:val="s0"/>
        </w:rPr>
        <w:t>сәйкес процестік шешімді қабылдау үшін тиісті құқық қорғау органдарына олардың тергеуіне жататын материалдарды жібереді.</w:t>
      </w:r>
    </w:p>
    <w:p w:rsidR="00000000" w:rsidRDefault="00FC238B">
      <w:pPr>
        <w:ind w:firstLine="400"/>
        <w:jc w:val="both"/>
      </w:pPr>
      <w:r>
        <w:rPr>
          <w:rStyle w:val="s0"/>
        </w:rPr>
        <w:t>3. Салық органдары Қаза</w:t>
      </w:r>
      <w:r>
        <w:rPr>
          <w:rStyle w:val="s0"/>
        </w:rPr>
        <w:t>қстан</w:t>
      </w:r>
      <w:r>
        <w:rPr>
          <w:rStyle w:val="s0"/>
        </w:rPr>
        <w:t xml:space="preserve"> Республикасының салық заңнамасында көзделген өзге де міндеттерді орындайды.</w:t>
      </w:r>
    </w:p>
    <w:p w:rsidR="00000000" w:rsidRDefault="00FC238B">
      <w:pPr>
        <w:ind w:firstLine="400"/>
        <w:jc w:val="both"/>
      </w:pPr>
      <w:r>
        <w:rPr>
          <w:rStyle w:val="s0"/>
        </w:rPr>
        <w:t> </w:t>
      </w:r>
    </w:p>
    <w:p w:rsidR="00000000" w:rsidRDefault="00FC238B">
      <w:pPr>
        <w:ind w:left="1200" w:hanging="800"/>
        <w:jc w:val="both"/>
      </w:pPr>
      <w:bookmarkStart w:id="30" w:name="SUB210000"/>
      <w:bookmarkEnd w:id="30"/>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FC238B">
      <w:pPr>
        <w:ind w:firstLine="400"/>
        <w:jc w:val="both"/>
      </w:pPr>
      <w:r>
        <w:rPr>
          <w:rStyle w:val="s0"/>
        </w:rPr>
        <w:t>Салық органдары лауазымды адамының жақын туысы (ата-анасы, балалары, асырап алушылар, асырап алынғандар, ата-анасы бір және ата-анасы бөлек ағал</w:t>
      </w:r>
      <w:r>
        <w:rPr>
          <w:rStyle w:val="s0"/>
        </w:rPr>
        <w:t>ы-інілер мен апалы-сіңлілілер (аға-қарындастар), ата, әже, немерелер), жұбайы (зайыбы) немесе жекжаты (ерлі-зайыптылардың аға-інілері, апалы-сіңлілілер (аға-қарындастар) ата-анасы мен балалары) болып табылатын салық төлеушіге (салық агентіне) қатысты, сонд</w:t>
      </w:r>
      <w:r>
        <w:rPr>
          <w:rStyle w:val="s0"/>
        </w:rPr>
        <w:t>ай-ақ қаржылық жағынан тікелей немесе жанама мүдделілігі бар болса, мұндай лауазымды адамға қызметтік міндеттерін жүзеге асыруына тыйым салынады.</w:t>
      </w:r>
      <w:r>
        <w:rPr>
          <w:rStyle w:val="s0"/>
        </w:rPr>
        <w:t xml:space="preserve"> </w:t>
      </w:r>
    </w:p>
    <w:p w:rsidR="00000000" w:rsidRDefault="00FC238B">
      <w:pPr>
        <w:ind w:firstLine="400"/>
        <w:jc w:val="both"/>
      </w:pPr>
      <w:r>
        <w:t> </w:t>
      </w:r>
    </w:p>
    <w:p w:rsidR="00000000" w:rsidRDefault="00FC238B">
      <w:pPr>
        <w:ind w:firstLine="400"/>
        <w:jc w:val="both"/>
      </w:pPr>
      <w:bookmarkStart w:id="31" w:name="SUB220000"/>
      <w:bookmarkEnd w:id="31"/>
      <w:r>
        <w:rPr>
          <w:rStyle w:val="s1"/>
        </w:rPr>
        <w:t xml:space="preserve">22-бап. </w:t>
      </w:r>
      <w:r>
        <w:rPr>
          <w:rStyle w:val="s0"/>
        </w:rPr>
        <w:t>2014.07.11. № 248-V ҚР</w:t>
      </w:r>
      <w:r>
        <w:rPr>
          <w:rStyle w:val="s0"/>
        </w:rPr>
        <w:t xml:space="preserve"> </w:t>
      </w:r>
      <w:hyperlink r:id="rId307" w:anchor="sub_id=22" w:history="1">
        <w:r>
          <w:rPr>
            <w:rStyle w:val="a3"/>
          </w:rPr>
          <w:t>Заңымен</w:t>
        </w:r>
      </w:hyperlink>
      <w:r>
        <w:rPr>
          <w:rStyle w:val="s0"/>
        </w:rPr>
        <w:t xml:space="preserve"> алып тасталды </w:t>
      </w:r>
      <w:r>
        <w:rPr>
          <w:rStyle w:val="s3"/>
        </w:rPr>
        <w:t>(</w:t>
      </w:r>
      <w:hyperlink r:id="rId308" w:anchor="sub_id=220000" w:history="1">
        <w:r>
          <w:rPr>
            <w:rStyle w:val="a3"/>
            <w:i/>
            <w:iCs/>
            <w:bdr w:val="none" w:sz="0" w:space="0" w:color="auto" w:frame="1"/>
          </w:rPr>
          <w:t>бұр.ред.қара</w:t>
        </w:r>
      </w:hyperlink>
      <w:r>
        <w:rPr>
          <w:rStyle w:val="s3"/>
        </w:rPr>
        <w:t>)</w:t>
      </w:r>
    </w:p>
    <w:p w:rsidR="00000000" w:rsidRDefault="00FC238B">
      <w:pPr>
        <w:ind w:firstLine="400"/>
        <w:jc w:val="both"/>
      </w:pPr>
      <w:r>
        <w:t> </w:t>
      </w:r>
    </w:p>
    <w:p w:rsidR="00000000" w:rsidRDefault="00FC238B">
      <w:pPr>
        <w:ind w:left="1200" w:hanging="800"/>
        <w:jc w:val="both"/>
      </w:pPr>
      <w:bookmarkStart w:id="32" w:name="SUB230000"/>
      <w:bookmarkEnd w:id="32"/>
      <w:r>
        <w:rPr>
          <w:rStyle w:val="s1"/>
        </w:rPr>
        <w:t xml:space="preserve">23-бап. </w:t>
      </w:r>
      <w:r>
        <w:rPr>
          <w:rStyle w:val="s0"/>
          <w:b/>
          <w:bCs/>
        </w:rPr>
        <w:t>Жергілікті атқарушы органдардың өкілеттігі</w:t>
      </w:r>
    </w:p>
    <w:p w:rsidR="00000000" w:rsidRDefault="00FC238B">
      <w:pPr>
        <w:ind w:firstLine="400"/>
        <w:jc w:val="both"/>
      </w:pPr>
      <w:r>
        <w:rPr>
          <w:rStyle w:val="s0"/>
        </w:rPr>
        <w:t xml:space="preserve">1. Кенттердің, ауылдардың, ауылдық округтердің әкімдері (бұдан әрі - әкімдер) </w:t>
      </w:r>
      <w:r>
        <w:rPr>
          <w:rStyle w:val="s0"/>
        </w:rPr>
        <w:t>салық төлеуші - жеке тұлға төлейтін мүлік, көлік құралы салықтарын, жер салығын жинауды ұйымдастырады.</w:t>
      </w:r>
    </w:p>
    <w:p w:rsidR="00000000" w:rsidRDefault="00FC238B">
      <w:pPr>
        <w:jc w:val="both"/>
      </w:pPr>
      <w:r>
        <w:rPr>
          <w:rStyle w:val="s3"/>
        </w:rPr>
        <w:t>2011.05.07. № 452-IV ҚР</w:t>
      </w:r>
      <w:r>
        <w:rPr>
          <w:rStyle w:val="s3"/>
        </w:rPr>
        <w:t xml:space="preserve"> </w:t>
      </w:r>
      <w:hyperlink r:id="rId309"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w:t>
      </w:r>
      <w:r>
        <w:rPr>
          <w:rStyle w:val="s3"/>
        </w:rPr>
        <w:t xml:space="preserve"> бастап қолданысқа енгізілді) (</w:t>
      </w:r>
      <w:hyperlink r:id="rId310" w:anchor="sub_id=230200" w:history="1">
        <w:r>
          <w:rPr>
            <w:rStyle w:val="a3"/>
            <w:i/>
            <w:iCs/>
            <w:bdr w:val="none" w:sz="0" w:space="0" w:color="auto" w:frame="1"/>
          </w:rPr>
          <w:t>бұр.ред.қара</w:t>
        </w:r>
      </w:hyperlink>
      <w:r>
        <w:rPr>
          <w:rStyle w:val="s3"/>
        </w:rPr>
        <w:t>); 2014.29.09. № 239-V ҚР</w:t>
      </w:r>
      <w:r>
        <w:rPr>
          <w:rStyle w:val="s3"/>
        </w:rPr>
        <w:t xml:space="preserve"> </w:t>
      </w:r>
      <w:hyperlink r:id="rId311" w:anchor="sub_id=1023" w:history="1">
        <w:r>
          <w:rPr>
            <w:rStyle w:val="a3"/>
            <w:i/>
            <w:iCs/>
            <w:bdr w:val="none" w:sz="0" w:space="0" w:color="auto" w:frame="1"/>
          </w:rPr>
          <w:t>Заңымен</w:t>
        </w:r>
      </w:hyperlink>
      <w:r>
        <w:rPr>
          <w:rStyle w:val="s3"/>
        </w:rPr>
        <w:t xml:space="preserve"> </w:t>
      </w:r>
      <w:r>
        <w:rPr>
          <w:rStyle w:val="s3"/>
        </w:rPr>
        <w:t>2-тармақ жаңа</w:t>
      </w:r>
      <w:r>
        <w:rPr>
          <w:rStyle w:val="s3"/>
        </w:rPr>
        <w:t xml:space="preserve"> редакцияда (</w:t>
      </w:r>
      <w:hyperlink r:id="rId312" w:anchor="sub_id=2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1-тармағында көрсетілген салықтарды жинау қатаң есептілік құжаты болып табылатын</w:t>
      </w:r>
      <w:r>
        <w:rPr>
          <w:rStyle w:val="s0"/>
        </w:rPr>
        <w:t xml:space="preserve"> </w:t>
      </w:r>
      <w:hyperlink r:id="rId313" w:history="1">
        <w:r>
          <w:rPr>
            <w:rStyle w:val="a3"/>
          </w:rPr>
          <w:t>квитанция негізінде</w:t>
        </w:r>
      </w:hyperlink>
      <w:r>
        <w:rPr>
          <w:rStyle w:val="s0"/>
        </w:rPr>
        <w:t xml:space="preserve"> </w:t>
      </w:r>
      <w:r>
        <w:rPr>
          <w:rStyle w:val="s0"/>
        </w:rPr>
        <w:t>жүзеге асырылады.</w:t>
      </w:r>
      <w:r>
        <w:rPr>
          <w:rStyle w:val="s0"/>
        </w:rPr>
        <w:t xml:space="preserve"> </w:t>
      </w:r>
      <w:hyperlink r:id="rId314" w:history="1">
        <w:r>
          <w:rPr>
            <w:rStyle w:val="a3"/>
          </w:rPr>
          <w:t>Квитанция</w:t>
        </w:r>
      </w:hyperlink>
      <w:r>
        <w:rPr>
          <w:rStyle w:val="s0"/>
        </w:rPr>
        <w:t xml:space="preserve"> </w:t>
      </w:r>
      <w:r>
        <w:rPr>
          <w:rStyle w:val="s0"/>
        </w:rPr>
        <w:t>нысанын уәкілетті орган белгілейді.</w:t>
      </w:r>
    </w:p>
    <w:p w:rsidR="00000000" w:rsidRDefault="00FC238B">
      <w:pPr>
        <w:ind w:firstLine="400"/>
        <w:jc w:val="both"/>
      </w:pPr>
      <w:r>
        <w:rPr>
          <w:rStyle w:val="s0"/>
        </w:rPr>
        <w:t>3. Осы баптың 1-тармағында көрсетілген салықты жинауды ұйымдастыру кезінде әкімдер:</w:t>
      </w:r>
    </w:p>
    <w:p w:rsidR="00000000" w:rsidRDefault="00FC238B">
      <w:pPr>
        <w:ind w:firstLine="400"/>
        <w:jc w:val="both"/>
      </w:pPr>
      <w:r>
        <w:rPr>
          <w:rStyle w:val="s0"/>
        </w:rPr>
        <w:t>1) с</w:t>
      </w:r>
      <w:r>
        <w:rPr>
          <w:rStyle w:val="s0"/>
        </w:rPr>
        <w:t>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FC238B">
      <w:pPr>
        <w:ind w:firstLine="400"/>
        <w:jc w:val="both"/>
      </w:pPr>
      <w:r>
        <w:rPr>
          <w:rStyle w:val="s0"/>
        </w:rPr>
        <w:t>2) салық сомасы қолма-қол ақшамен төленген кезде салық төлеушіге - жеке тұлғаға осындай</w:t>
      </w:r>
      <w:r>
        <w:rPr>
          <w:rStyle w:val="s0"/>
        </w:rPr>
        <w:t xml:space="preserve"> төлеу фактісін растайтын квитанция беруді;</w:t>
      </w:r>
    </w:p>
    <w:p w:rsidR="00000000" w:rsidRDefault="00FC238B">
      <w:pPr>
        <w:jc w:val="both"/>
      </w:pPr>
      <w:r>
        <w:rPr>
          <w:rStyle w:val="s3"/>
        </w:rPr>
        <w:t>2009.16.11. № 200-ІV ҚР</w:t>
      </w:r>
      <w:r>
        <w:rPr>
          <w:rStyle w:val="s3"/>
        </w:rPr>
        <w:t xml:space="preserve"> </w:t>
      </w:r>
      <w:hyperlink r:id="rId315" w:anchor="sub_id=305"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16" w:anchor="sub_id=230303" w:history="1">
        <w:r>
          <w:rPr>
            <w:rStyle w:val="a3"/>
            <w:i/>
            <w:iCs/>
            <w:bdr w:val="none" w:sz="0" w:space="0" w:color="auto" w:frame="1"/>
          </w:rPr>
          <w:t>ред</w:t>
        </w:r>
      </w:hyperlink>
      <w:r>
        <w:rPr>
          <w:rStyle w:val="s3"/>
        </w:rPr>
        <w:t>.қара)</w:t>
      </w:r>
    </w:p>
    <w:p w:rsidR="00000000" w:rsidRDefault="00FC238B">
      <w:pPr>
        <w:ind w:firstLine="400"/>
        <w:jc w:val="both"/>
      </w:pPr>
      <w:r>
        <w:rPr>
          <w:rStyle w:val="s0"/>
        </w:rPr>
        <w:t>3) банкке немесе банк операцияларының жекелеген түрлерін жүзеге асыратын ұйымға ақша қабылдау жүзеге асырылған операциялық күннен кейінгі келесі күннен кешіктірмей, салық сомасын кейі</w:t>
      </w:r>
      <w:r>
        <w:rPr>
          <w:rStyle w:val="s0"/>
        </w:rPr>
        <w:t>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317" w:history="1">
        <w:r>
          <w:rPr>
            <w:rStyle w:val="a3"/>
          </w:rPr>
          <w:t>Заңда</w:t>
        </w:r>
      </w:hyperlink>
      <w:r>
        <w:rPr>
          <w:rStyle w:val="s0"/>
        </w:rPr>
        <w:t xml:space="preserve"> </w:t>
      </w:r>
      <w:r>
        <w:rPr>
          <w:rStyle w:val="s0"/>
        </w:rPr>
        <w:t>белгiленген және тиiстi қаржы жылының 1 қаңтарында қолданы</w:t>
      </w:r>
      <w:r>
        <w:rPr>
          <w:rStyle w:val="s0"/>
        </w:rPr>
        <w:t>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операциялық күнде бір рет жүзеге асырылады;</w:t>
      </w:r>
    </w:p>
    <w:p w:rsidR="00000000" w:rsidRDefault="00FC238B">
      <w:pPr>
        <w:ind w:firstLine="400"/>
        <w:jc w:val="both"/>
      </w:pPr>
      <w:r>
        <w:rPr>
          <w:rStyle w:val="s0"/>
        </w:rPr>
        <w:t>4) квитанциялардың дұры</w:t>
      </w:r>
      <w:r>
        <w:rPr>
          <w:rStyle w:val="s0"/>
        </w:rPr>
        <w:t>с толтырылуын және сақталуын;</w:t>
      </w:r>
    </w:p>
    <w:p w:rsidR="00000000" w:rsidRDefault="00FC238B">
      <w:pPr>
        <w:jc w:val="both"/>
      </w:pPr>
      <w:r>
        <w:rPr>
          <w:rStyle w:val="s3"/>
        </w:rPr>
        <w:t>2011.05.07. № 452-IV ҚР</w:t>
      </w:r>
      <w:r>
        <w:rPr>
          <w:rStyle w:val="s3"/>
        </w:rPr>
        <w:t xml:space="preserve"> </w:t>
      </w:r>
      <w:hyperlink r:id="rId318" w:anchor="sub_id=800"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қолданысқа енгізілді) (</w:t>
      </w:r>
      <w:hyperlink r:id="rId319" w:anchor="sub_id=230305" w:history="1">
        <w:r>
          <w:rPr>
            <w:rStyle w:val="a3"/>
            <w:i/>
            <w:iCs/>
            <w:bdr w:val="none" w:sz="0" w:space="0" w:color="auto" w:frame="1"/>
          </w:rPr>
          <w:t>бұр.ред.қара</w:t>
        </w:r>
      </w:hyperlink>
      <w:r>
        <w:rPr>
          <w:rStyle w:val="s3"/>
        </w:rPr>
        <w:t>); 2014.29.09. № 239-V ҚР</w:t>
      </w:r>
      <w:r>
        <w:rPr>
          <w:rStyle w:val="s3"/>
        </w:rPr>
        <w:t xml:space="preserve"> </w:t>
      </w:r>
      <w:hyperlink r:id="rId320"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21" w:anchor="sub_id=2303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сомаларын банкке немесе банк операцияларының жекелеген түрлерін жүзеге асыратын ұйымға тап</w:t>
      </w:r>
      <w:r>
        <w:rPr>
          <w:rStyle w:val="s0"/>
        </w:rPr>
        <w:t>сыру туралы есептер беруді қамтамасыз етеді.</w:t>
      </w:r>
    </w:p>
    <w:p w:rsidR="00000000" w:rsidRDefault="00FC238B">
      <w:pPr>
        <w:ind w:firstLine="400"/>
        <w:jc w:val="both"/>
      </w:pPr>
      <w:r>
        <w:rPr>
          <w:rStyle w:val="s0"/>
        </w:rPr>
        <w:t> </w:t>
      </w:r>
    </w:p>
    <w:p w:rsidR="00000000" w:rsidRDefault="00FC238B">
      <w:pPr>
        <w:jc w:val="both"/>
      </w:pPr>
      <w:bookmarkStart w:id="33" w:name="SUB240000"/>
      <w:bookmarkEnd w:id="33"/>
      <w:r>
        <w:rPr>
          <w:rStyle w:val="s3"/>
        </w:rPr>
        <w:t>2014.07.03. № 177-V ҚР</w:t>
      </w:r>
      <w:r>
        <w:rPr>
          <w:rStyle w:val="s3"/>
        </w:rPr>
        <w:t xml:space="preserve"> </w:t>
      </w:r>
      <w:hyperlink r:id="rId322" w:anchor="sub_id=24" w:history="1">
        <w:r>
          <w:rPr>
            <w:rStyle w:val="a3"/>
            <w:i/>
            <w:iCs/>
            <w:bdr w:val="none" w:sz="0" w:space="0" w:color="auto" w:frame="1"/>
          </w:rPr>
          <w:t>Заңымен</w:t>
        </w:r>
      </w:hyperlink>
      <w:r>
        <w:rPr>
          <w:rStyle w:val="s3"/>
        </w:rPr>
        <w:t xml:space="preserve"> (</w:t>
      </w:r>
      <w:hyperlink r:id="rId323" w:anchor="sub_id=240000" w:history="1">
        <w:r>
          <w:rPr>
            <w:rStyle w:val="a3"/>
            <w:i/>
            <w:iCs/>
            <w:bdr w:val="none" w:sz="0" w:space="0" w:color="auto" w:frame="1"/>
          </w:rPr>
          <w:t>бұр.ред.қара</w:t>
        </w:r>
      </w:hyperlink>
      <w:r>
        <w:rPr>
          <w:rStyle w:val="s3"/>
        </w:rPr>
        <w:t>)</w:t>
      </w:r>
      <w:r>
        <w:rPr>
          <w:rStyle w:val="s3"/>
        </w:rPr>
        <w:t>; 2014.28.11. № 257-V ҚР</w:t>
      </w:r>
      <w:r>
        <w:rPr>
          <w:rStyle w:val="s3"/>
        </w:rPr>
        <w:t xml:space="preserve"> </w:t>
      </w:r>
      <w:hyperlink r:id="rId324"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25" w:anchor="sub_id=240000" w:history="1">
        <w:r>
          <w:rPr>
            <w:rStyle w:val="a3"/>
            <w:i/>
            <w:iCs/>
            <w:bdr w:val="none" w:sz="0" w:space="0" w:color="auto" w:frame="1"/>
          </w:rPr>
          <w:t>бұр.ред.қ</w:t>
        </w:r>
        <w:r>
          <w:rPr>
            <w:rStyle w:val="a3"/>
            <w:i/>
            <w:iCs/>
            <w:bdr w:val="none" w:sz="0" w:space="0" w:color="auto" w:frame="1"/>
          </w:rPr>
          <w:t>ара</w:t>
        </w:r>
      </w:hyperlink>
      <w:r>
        <w:rPr>
          <w:rStyle w:val="s3"/>
        </w:rPr>
        <w:t>); 2014.28.11. № 257-V ҚР</w:t>
      </w:r>
      <w:r>
        <w:rPr>
          <w:rStyle w:val="s3"/>
        </w:rPr>
        <w:t xml:space="preserve"> </w:t>
      </w:r>
      <w:hyperlink r:id="rId326"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7" w:anchor="sub_id=240000" w:history="1">
        <w:r>
          <w:rPr>
            <w:rStyle w:val="a3"/>
            <w:i/>
            <w:iCs/>
            <w:bdr w:val="none" w:sz="0" w:space="0" w:color="auto" w:frame="1"/>
          </w:rPr>
          <w:t>бұр.</w:t>
        </w:r>
        <w:r>
          <w:rPr>
            <w:rStyle w:val="a3"/>
            <w:i/>
            <w:iCs/>
            <w:bdr w:val="none" w:sz="0" w:space="0" w:color="auto" w:frame="1"/>
          </w:rPr>
          <w:t>ред.қара</w:t>
        </w:r>
      </w:hyperlink>
      <w:r>
        <w:rPr>
          <w:rStyle w:val="s3"/>
        </w:rPr>
        <w:t>) 24-баптың тақырыбы жаңа редакцияда</w:t>
      </w:r>
      <w:r>
        <w:rPr>
          <w:rStyle w:val="s3"/>
        </w:rPr>
        <w:t xml:space="preserve"> </w:t>
      </w:r>
    </w:p>
    <w:p w:rsidR="00000000" w:rsidRDefault="00FC238B">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Автомобиль жолдарын басқару жөніндегі ұлттық оператормен және жергілікті атқарушы органдармен өзара іс-қ</w:t>
      </w:r>
      <w:r>
        <w:rPr>
          <w:rStyle w:val="s1"/>
        </w:rPr>
        <w:t>имылы</w:t>
      </w:r>
    </w:p>
    <w:p w:rsidR="00000000" w:rsidRDefault="00FC238B">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w:t>
      </w:r>
      <w:r>
        <w:rPr>
          <w:rStyle w:val="s0"/>
        </w:rPr>
        <w:t xml:space="preserve"> </w:t>
      </w:r>
    </w:p>
    <w:p w:rsidR="00000000" w:rsidRDefault="00FC238B">
      <w:pPr>
        <w:ind w:firstLine="400"/>
        <w:jc w:val="both"/>
      </w:pPr>
      <w:r>
        <w:rPr>
          <w:rStyle w:val="s0"/>
        </w:rPr>
        <w:t>2. Уәк</w:t>
      </w:r>
      <w:r>
        <w:rPr>
          <w:rStyle w:val="s0"/>
        </w:rPr>
        <w:t>ілетті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FC238B">
      <w:pPr>
        <w:ind w:firstLine="400"/>
        <w:jc w:val="both"/>
      </w:pPr>
      <w:r>
        <w:rPr>
          <w:rStyle w:val="s0"/>
        </w:rPr>
        <w:t>3. 2014.28.11. № 257-V ҚР</w:t>
      </w:r>
      <w:r>
        <w:rPr>
          <w:rStyle w:val="s0"/>
        </w:rPr>
        <w:t xml:space="preserve"> </w:t>
      </w:r>
      <w:hyperlink r:id="rId328"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329" w:anchor="sub_id=24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Салық органдары мен жергілікті атқарушы органдар салық жинауды жүзеге асы</w:t>
      </w:r>
      <w:r>
        <w:rPr>
          <w:rStyle w:val="s0"/>
        </w:rPr>
        <w:t>ру бойынша осы Кодекстің</w:t>
      </w:r>
      <w:r>
        <w:rPr>
          <w:rStyle w:val="s0"/>
        </w:rPr>
        <w:t xml:space="preserve"> </w:t>
      </w:r>
      <w:hyperlink w:anchor="sub230000" w:history="1">
        <w:r>
          <w:rPr>
            <w:rStyle w:val="a3"/>
          </w:rPr>
          <w:t>23-бабында</w:t>
        </w:r>
      </w:hyperlink>
      <w:r>
        <w:rPr>
          <w:rStyle w:val="s0"/>
        </w:rPr>
        <w:t xml:space="preserve"> </w:t>
      </w:r>
      <w:r>
        <w:rPr>
          <w:rStyle w:val="s0"/>
        </w:rPr>
        <w:t>белгіленген тәртіппен бір-бірімен өзара іс-қимыл жасайды.</w:t>
      </w:r>
      <w:r>
        <w:rPr>
          <w:rStyle w:val="s0"/>
        </w:rPr>
        <w:t xml:space="preserve"> </w:t>
      </w:r>
    </w:p>
    <w:p w:rsidR="00000000" w:rsidRDefault="00FC238B">
      <w:pPr>
        <w:jc w:val="both"/>
      </w:pPr>
      <w:r>
        <w:rPr>
          <w:rStyle w:val="s3"/>
        </w:rPr>
        <w:t>2014.28.11. № 257-V ҚР</w:t>
      </w:r>
      <w:r>
        <w:rPr>
          <w:rStyle w:val="s3"/>
        </w:rPr>
        <w:t xml:space="preserve"> </w:t>
      </w:r>
      <w:hyperlink r:id="rId330" w:anchor="sub_id=24" w:history="1">
        <w:r>
          <w:rPr>
            <w:rStyle w:val="a3"/>
            <w:i/>
            <w:iCs/>
            <w:bdr w:val="none" w:sz="0" w:space="0" w:color="auto" w:frame="1"/>
          </w:rPr>
          <w:t>Заңымен</w:t>
        </w:r>
      </w:hyperlink>
      <w:r>
        <w:rPr>
          <w:rStyle w:val="s3"/>
        </w:rPr>
        <w:t xml:space="preserve"> </w:t>
      </w:r>
      <w:r>
        <w:rPr>
          <w:rStyle w:val="s3"/>
        </w:rPr>
        <w:t>5-тармақ жаңа реда</w:t>
      </w:r>
      <w:r>
        <w:rPr>
          <w:rStyle w:val="s3"/>
        </w:rPr>
        <w:t>кцияда (2014 ж. 1 қаңтардан бастап қолданысқа енгізілді) (</w:t>
      </w:r>
      <w:hyperlink r:id="rId331" w:anchor="sub_id=24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Уәкілетті мемлекеттік және жергілікті атқарушы органдардың, Автомобиль жолдарын басқару жөніндег</w:t>
      </w:r>
      <w:r>
        <w:rPr>
          <w:rStyle w:val="s0"/>
        </w:rPr>
        <w:t>і ұлттық оператордың бюджетке төленетін басқа да міндетті төлемдерді алу және олар бойынша мәліметтер табыс ету жөніндегі өкілеттіктері осы Кодекстің ерекше бөлігінде айқындалады.</w:t>
      </w:r>
    </w:p>
    <w:p w:rsidR="00000000" w:rsidRDefault="00FC238B">
      <w:pPr>
        <w:ind w:firstLine="400"/>
        <w:jc w:val="both"/>
      </w:pPr>
      <w:r>
        <w:rPr>
          <w:rStyle w:val="s0"/>
        </w:rPr>
        <w:t>6. Салық органдары уәкілетті мемлекеттік және жергілікті атқарушы органдарме</w:t>
      </w:r>
      <w:r>
        <w:rPr>
          <w:rStyle w:val="s0"/>
        </w:rPr>
        <w:t>н өзара іс-қимылды осы Кодексте белгіленген тәртіппен электрондық тәсілмен жүзеге асыруға құқылы.</w:t>
      </w:r>
    </w:p>
    <w:p w:rsidR="00000000" w:rsidRDefault="00FC238B">
      <w:pPr>
        <w:jc w:val="both"/>
      </w:pPr>
      <w:r>
        <w:rPr>
          <w:rStyle w:val="s3"/>
        </w:rPr>
        <w:t>2014.07.03. № 177-V ҚР</w:t>
      </w:r>
      <w:r>
        <w:rPr>
          <w:rStyle w:val="s3"/>
        </w:rPr>
        <w:t xml:space="preserve"> </w:t>
      </w:r>
      <w:hyperlink r:id="rId332"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FC238B">
      <w:pPr>
        <w:ind w:firstLine="400"/>
        <w:jc w:val="both"/>
      </w:pPr>
      <w:r>
        <w:rPr>
          <w:rStyle w:val="s0"/>
        </w:rPr>
        <w:t>6-1. Салық органдар</w:t>
      </w:r>
      <w:r>
        <w:rPr>
          <w:rStyle w:val="s0"/>
        </w:rPr>
        <w:t>ы салықтық тексеру барысында тексерілетін салық төлеушіге қатысты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w:t>
      </w:r>
      <w:r>
        <w:rPr>
          <w:rStyle w:val="s0"/>
        </w:rPr>
        <w:t>асының сақтандыру және сақтандыру қызметі туралы</w:t>
      </w:r>
      <w:r>
        <w:rPr>
          <w:rStyle w:val="s0"/>
        </w:rPr>
        <w:t xml:space="preserve"> </w:t>
      </w:r>
      <w:hyperlink r:id="rId333"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w:t>
      </w:r>
      <w:r>
        <w:rPr>
          <w:rStyle w:val="s0"/>
        </w:rPr>
        <w:t>ы.</w:t>
      </w:r>
    </w:p>
    <w:p w:rsidR="00000000" w:rsidRDefault="00FC238B">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Қазақстан Республикасының Ұлттық Банкімен бірлесіп уәкілетті орган белгілеген тәртіппен табыс етеді.</w:t>
      </w:r>
    </w:p>
    <w:p w:rsidR="00000000" w:rsidRDefault="00FC238B">
      <w:pPr>
        <w:ind w:firstLine="400"/>
        <w:jc w:val="both"/>
      </w:pPr>
      <w:r>
        <w:rPr>
          <w:rStyle w:val="s0"/>
        </w:rPr>
        <w:t> </w:t>
      </w:r>
    </w:p>
    <w:p w:rsidR="00000000" w:rsidRDefault="00FC238B">
      <w:pPr>
        <w:ind w:left="1200" w:hanging="800"/>
        <w:jc w:val="both"/>
      </w:pPr>
      <w:bookmarkStart w:id="34" w:name="SUB250000"/>
      <w:bookmarkEnd w:id="34"/>
      <w:r>
        <w:rPr>
          <w:rStyle w:val="s1"/>
        </w:rPr>
        <w:t>25-бап. Салық органдарының лауазымды адамдарын матери</w:t>
      </w:r>
      <w:r>
        <w:rPr>
          <w:rStyle w:val="s1"/>
        </w:rPr>
        <w:t>алдық қамтамасыз ету, құқықтық және әлеуметтік қорғау</w:t>
      </w:r>
    </w:p>
    <w:p w:rsidR="00000000" w:rsidRDefault="00FC238B">
      <w:pPr>
        <w:ind w:firstLine="400"/>
        <w:jc w:val="both"/>
      </w:pPr>
      <w:r>
        <w:rPr>
          <w:rStyle w:val="s0"/>
        </w:rPr>
        <w:t>1. Салық органдарының лауазымды адамы қызметтік міндеттерін орындау кезінде заңмен қорғалады.</w:t>
      </w:r>
    </w:p>
    <w:p w:rsidR="00000000" w:rsidRDefault="00FC238B">
      <w:pPr>
        <w:ind w:firstLine="400"/>
        <w:jc w:val="both"/>
      </w:pPr>
      <w:r>
        <w:rPr>
          <w:rStyle w:val="s0"/>
        </w:rPr>
        <w:t>2. Салық органдары лауазымды адамының заңды талаптарын орындамау, салық органдары лауазымды адамының қызметт</w:t>
      </w:r>
      <w:r>
        <w:rPr>
          <w:rStyle w:val="s0"/>
        </w:rPr>
        <w:t xml:space="preserve">ік жұмысына байланысты оны немесе оның отбасы мүшелерін қорлау, қорқыту, оларға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келтіретін басқа </w:t>
      </w:r>
      <w:r>
        <w:rPr>
          <w:rStyle w:val="s0"/>
        </w:rPr>
        <w:t>да іс-қимылдар Қазақстан Республикасының заңдарында белгіленген жауаптылыққа әкеп соғады.</w:t>
      </w:r>
    </w:p>
    <w:p w:rsidR="00000000" w:rsidRDefault="00FC238B">
      <w:pPr>
        <w:ind w:firstLine="400"/>
        <w:jc w:val="both"/>
      </w:pPr>
      <w:r>
        <w:rPr>
          <w:rStyle w:val="s0"/>
        </w:rPr>
        <w:t xml:space="preserve">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республикалық </w:t>
      </w:r>
      <w:r>
        <w:rPr>
          <w:rStyle w:val="s0"/>
        </w:rPr>
        <w:t>бюджет қаражатынан бес айлық жалақы мөлшерінде біржолғы өтемақы төленеді.</w:t>
      </w:r>
    </w:p>
    <w:p w:rsidR="00000000" w:rsidRDefault="00FC238B">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зиян жасалған жә</w:t>
      </w:r>
      <w:r>
        <w:rPr>
          <w:rStyle w:val="s0"/>
        </w:rPr>
        <w:t>не келтірілген кезде, оған республикалық бюджет қаражатынан бес жылдық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FC238B">
      <w:pPr>
        <w:ind w:firstLine="400"/>
        <w:jc w:val="both"/>
      </w:pPr>
      <w:r>
        <w:rPr>
          <w:rStyle w:val="s0"/>
        </w:rPr>
        <w:t>5. Салық органдарының лауазымды адамы қ</w:t>
      </w:r>
      <w:r>
        <w:rPr>
          <w:rStyle w:val="s0"/>
        </w:rPr>
        <w:t>ызметтік міндеттерін орындау кезінде қайтыс болған жағдайда қаза тапқан адамның отбасына немесе оның асырауындағы адамдарға (мұрагерлеріне):</w:t>
      </w:r>
    </w:p>
    <w:p w:rsidR="00000000" w:rsidRDefault="00FC238B">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w:t>
      </w:r>
      <w:r>
        <w:rPr>
          <w:rStyle w:val="s0"/>
        </w:rPr>
        <w:t>лшерінде біржолғы жәрдемақы төленеді;</w:t>
      </w:r>
    </w:p>
    <w:p w:rsidR="00000000" w:rsidRDefault="00FC238B">
      <w:pPr>
        <w:ind w:firstLine="400"/>
        <w:jc w:val="both"/>
      </w:pPr>
      <w:r>
        <w:rPr>
          <w:rStyle w:val="s0"/>
        </w:rPr>
        <w:t>2) Қазақстан Республикасында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334" w:history="1">
        <w:r>
          <w:rPr>
            <w:rStyle w:val="a3"/>
          </w:rPr>
          <w:t>заңнамасында</w:t>
        </w:r>
      </w:hyperlink>
      <w:r>
        <w:rPr>
          <w:rStyle w:val="s0"/>
        </w:rPr>
        <w:t xml:space="preserve"> </w:t>
      </w:r>
      <w:r>
        <w:rPr>
          <w:rStyle w:val="s0"/>
        </w:rPr>
        <w:t>белгіленген мөлшерде және тәртіппен асыраушысынан айрылуына байланысты мемлекеттік әлеуметтік жәрдемақы тағайындалады.</w:t>
      </w:r>
    </w:p>
    <w:p w:rsidR="00000000" w:rsidRDefault="00FC238B">
      <w:pPr>
        <w:ind w:firstLine="400"/>
        <w:jc w:val="both"/>
      </w:pPr>
      <w:r>
        <w:rPr>
          <w:rStyle w:val="s0"/>
        </w:rPr>
        <w:t>6. Қызметтік міндеттерін орындауына байланысты салық органдары лауазымды адамының денсаулығы мен м</w:t>
      </w:r>
      <w:r>
        <w:rPr>
          <w:rStyle w:val="s0"/>
        </w:rPr>
        <w:t>үлкіне</w:t>
      </w:r>
      <w:r>
        <w:rPr>
          <w:rStyle w:val="s0"/>
        </w:rPr>
        <w:t xml:space="preserve"> келтірілген нұқсан, сондай-ақ салық органдары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35" w:name="SUB260000"/>
      <w:bookmarkEnd w:id="35"/>
      <w:r>
        <w:rPr>
          <w:rStyle w:val="s1"/>
        </w:rPr>
        <w:t>2-БӨЛІМ. САЛЫҚ МІНДЕТТЕМЕСІ</w:t>
      </w:r>
    </w:p>
    <w:p w:rsidR="00000000" w:rsidRDefault="00FC238B">
      <w:pPr>
        <w:jc w:val="center"/>
      </w:pPr>
      <w:r>
        <w:rPr>
          <w:rStyle w:val="s1"/>
        </w:rPr>
        <w:t> </w:t>
      </w:r>
    </w:p>
    <w:p w:rsidR="00000000" w:rsidRDefault="00FC238B">
      <w:pPr>
        <w:jc w:val="center"/>
      </w:pPr>
      <w:r>
        <w:rPr>
          <w:rStyle w:val="s1"/>
        </w:rPr>
        <w:t>4-тарау. ЖАЛПЫ Е</w:t>
      </w:r>
      <w:r>
        <w:rPr>
          <w:rStyle w:val="s1"/>
        </w:rPr>
        <w:t>РЕЖЕЛЕР</w:t>
      </w:r>
    </w:p>
    <w:p w:rsidR="00000000" w:rsidRDefault="00FC238B">
      <w:pPr>
        <w:jc w:val="center"/>
      </w:pPr>
      <w:r>
        <w:rPr>
          <w:rStyle w:val="s1"/>
        </w:rPr>
        <w:t> </w:t>
      </w:r>
    </w:p>
    <w:p w:rsidR="00000000" w:rsidRDefault="00FC238B">
      <w:pPr>
        <w:ind w:left="1200" w:hanging="800"/>
        <w:jc w:val="both"/>
      </w:pPr>
      <w:r>
        <w:rPr>
          <w:rStyle w:val="s1"/>
        </w:rPr>
        <w:t xml:space="preserve">26-бап. </w:t>
      </w:r>
      <w:r>
        <w:rPr>
          <w:rStyle w:val="s0"/>
          <w:b/>
          <w:bCs/>
        </w:rPr>
        <w:t>Салық міндеттемесі</w:t>
      </w:r>
    </w:p>
    <w:p w:rsidR="00000000" w:rsidRDefault="00FC238B">
      <w:pPr>
        <w:jc w:val="both"/>
      </w:pPr>
      <w:r>
        <w:rPr>
          <w:rStyle w:val="s3"/>
        </w:rPr>
        <w:t>2011.21.07. № 467-ІV ҚР</w:t>
      </w:r>
      <w:r>
        <w:rPr>
          <w:rStyle w:val="s3"/>
        </w:rPr>
        <w:t xml:space="preserve"> </w:t>
      </w:r>
      <w:hyperlink r:id="rId335"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336" w:anchor="sub_id=26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w:t>
      </w:r>
      <w:r>
        <w:rPr>
          <w:rStyle w:val="s0"/>
        </w:rPr>
        <w:t>лу есебіне тұруға, салық салу объектілерін және (немесе)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w:t>
      </w:r>
      <w:r>
        <w:rPr>
          <w:rStyle w:val="s0"/>
        </w:rPr>
        <w:t>қ</w:t>
      </w:r>
      <w:r>
        <w:rPr>
          <w:rStyle w:val="s0"/>
        </w:rPr>
        <w:t xml:space="preserve"> нысандарды жасауға, салық тіркелімдерін қоспағанда, салықтық нысандарды салық органына белгіленген мерзімде табыс етуге міндетті.</w:t>
      </w:r>
    </w:p>
    <w:p w:rsidR="00000000" w:rsidRDefault="00FC238B">
      <w:pPr>
        <w:jc w:val="both"/>
      </w:pPr>
      <w:r>
        <w:rPr>
          <w:rStyle w:val="s3"/>
        </w:rPr>
        <w:t>2011.21.07. № 467-ІV ҚР</w:t>
      </w:r>
      <w:r>
        <w:rPr>
          <w:rStyle w:val="s3"/>
        </w:rPr>
        <w:t xml:space="preserve"> </w:t>
      </w:r>
      <w:hyperlink r:id="rId337" w:anchor="sub_id=304"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(2011 жылғы 1 шілдеден бастап қолданысқа енгізілді) (</w:t>
      </w:r>
      <w:hyperlink r:id="rId338" w:anchor="sub_id=2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Мемлекеттің салық органы арқылы салық төлеушіден (салық агентінен) оның салық міндеттемесін </w:t>
      </w:r>
      <w:r>
        <w:rPr>
          <w:rStyle w:val="s0"/>
        </w:rPr>
        <w:t>толық көлемінде орындауын талап етуге, ал 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FC238B">
      <w:pPr>
        <w:ind w:firstLine="400"/>
        <w:jc w:val="both"/>
      </w:pPr>
      <w:r>
        <w:t> </w:t>
      </w:r>
    </w:p>
    <w:p w:rsidR="00000000" w:rsidRDefault="00FC238B">
      <w:pPr>
        <w:ind w:left="1200" w:hanging="800"/>
        <w:jc w:val="both"/>
      </w:pPr>
      <w:bookmarkStart w:id="36" w:name="SUB270000"/>
      <w:bookmarkEnd w:id="36"/>
      <w:r>
        <w:rPr>
          <w:rStyle w:val="s1"/>
        </w:rPr>
        <w:t xml:space="preserve">27-бап. </w:t>
      </w:r>
      <w:r>
        <w:rPr>
          <w:rStyle w:val="s0"/>
          <w:b/>
          <w:bCs/>
        </w:rPr>
        <w:t>Са</w:t>
      </w:r>
      <w:r>
        <w:rPr>
          <w:rStyle w:val="s0"/>
          <w:b/>
          <w:bCs/>
        </w:rPr>
        <w:t>лық салу объектісі және (немесе) салық салуға байланысты объект</w:t>
      </w:r>
    </w:p>
    <w:p w:rsidR="00000000" w:rsidRDefault="00FC238B">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w:t>
      </w:r>
      <w:r>
        <w:rPr>
          <w:rStyle w:val="s0"/>
        </w:rPr>
        <w:t>ттемесі туындайды.</w:t>
      </w:r>
    </w:p>
    <w:p w:rsidR="00000000" w:rsidRDefault="00FC238B">
      <w:pPr>
        <w:ind w:firstLine="400"/>
        <w:jc w:val="both"/>
      </w:pPr>
      <w:r>
        <w:t> </w:t>
      </w:r>
    </w:p>
    <w:p w:rsidR="00000000" w:rsidRDefault="00FC238B">
      <w:pPr>
        <w:ind w:left="1200" w:hanging="800"/>
        <w:jc w:val="both"/>
      </w:pPr>
      <w:bookmarkStart w:id="37" w:name="SUB280000"/>
      <w:bookmarkEnd w:id="37"/>
      <w:r>
        <w:rPr>
          <w:rStyle w:val="s1"/>
        </w:rPr>
        <w:t xml:space="preserve">28-бап. </w:t>
      </w:r>
      <w:r>
        <w:rPr>
          <w:rStyle w:val="s0"/>
          <w:b/>
          <w:bCs/>
        </w:rPr>
        <w:t>Салық базасы</w:t>
      </w:r>
    </w:p>
    <w:p w:rsidR="00000000" w:rsidRDefault="00FC238B">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FC238B">
      <w:pPr>
        <w:ind w:firstLine="400"/>
        <w:jc w:val="both"/>
      </w:pPr>
      <w:r>
        <w:t> </w:t>
      </w:r>
    </w:p>
    <w:p w:rsidR="00000000" w:rsidRDefault="00FC238B">
      <w:pPr>
        <w:ind w:left="1200" w:hanging="800"/>
        <w:jc w:val="both"/>
      </w:pPr>
      <w:bookmarkStart w:id="38" w:name="SUB290000"/>
      <w:bookmarkEnd w:id="38"/>
      <w:r>
        <w:rPr>
          <w:rStyle w:val="s1"/>
        </w:rPr>
        <w:t xml:space="preserve">29-бап. </w:t>
      </w:r>
      <w:r>
        <w:rPr>
          <w:rStyle w:val="s0"/>
          <w:b/>
          <w:bCs/>
        </w:rPr>
        <w:t>Сал</w:t>
      </w:r>
      <w:r>
        <w:rPr>
          <w:rStyle w:val="s0"/>
          <w:b/>
          <w:bCs/>
        </w:rPr>
        <w:t>ық</w:t>
      </w:r>
      <w:r>
        <w:rPr>
          <w:rStyle w:val="s0"/>
          <w:b/>
          <w:bCs/>
        </w:rPr>
        <w:t xml:space="preserve"> </w:t>
      </w:r>
      <w:r>
        <w:rPr>
          <w:rStyle w:val="s0"/>
        </w:rPr>
        <w:t>мөлшерлемесі</w:t>
      </w:r>
    </w:p>
    <w:p w:rsidR="00000000" w:rsidRDefault="00FC238B">
      <w:pPr>
        <w:ind w:firstLine="400"/>
        <w:jc w:val="both"/>
      </w:pPr>
      <w:r>
        <w:rPr>
          <w:rStyle w:val="s0"/>
        </w:rPr>
        <w:t>1. Салық мөлшерлемесі салық салу 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FC238B">
      <w:pPr>
        <w:ind w:firstLine="400"/>
        <w:jc w:val="both"/>
      </w:pPr>
      <w:r>
        <w:rPr>
          <w:rStyle w:val="s0"/>
        </w:rPr>
        <w:t>2. Салық мөлшерлемесі салық салу объек</w:t>
      </w:r>
      <w:r>
        <w:rPr>
          <w:rStyle w:val="s0"/>
        </w:rPr>
        <w:t>тісінің немесе салық базасының өлшем бірлігіне пайызбен немесе абсолютті сомамен белгіленеді.</w:t>
      </w:r>
    </w:p>
    <w:p w:rsidR="00000000" w:rsidRDefault="00FC238B">
      <w:pPr>
        <w:ind w:firstLine="400"/>
        <w:jc w:val="both"/>
      </w:pPr>
      <w:r>
        <w:t> </w:t>
      </w:r>
    </w:p>
    <w:p w:rsidR="00000000" w:rsidRDefault="00FC238B">
      <w:pPr>
        <w:ind w:left="1200" w:hanging="800"/>
        <w:jc w:val="both"/>
      </w:pPr>
      <w:bookmarkStart w:id="39" w:name="SUB300000"/>
      <w:bookmarkEnd w:id="39"/>
      <w:r>
        <w:rPr>
          <w:rStyle w:val="s1"/>
        </w:rPr>
        <w:t xml:space="preserve">30-бап. </w:t>
      </w:r>
      <w:r>
        <w:rPr>
          <w:rStyle w:val="s0"/>
          <w:b/>
          <w:bCs/>
        </w:rPr>
        <w:t>Салық кезеңі</w:t>
      </w:r>
    </w:p>
    <w:p w:rsidR="00000000" w:rsidRDefault="00FC238B">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w:t>
      </w:r>
      <w:r>
        <w:rPr>
          <w:rStyle w:val="s0"/>
        </w:rPr>
        <w:t>леді, ол аяқталған соң салық салу объектісі, салық базасы айқындалады, салықтың және бюджетке төленуге жататын басқа да міндетті төлемдердің сомасы есептеледі.</w:t>
      </w:r>
    </w:p>
    <w:p w:rsidR="00000000" w:rsidRDefault="00FC238B">
      <w:pPr>
        <w:jc w:val="center"/>
      </w:pPr>
      <w:r>
        <w:t> </w:t>
      </w:r>
    </w:p>
    <w:p w:rsidR="00000000" w:rsidRDefault="00FC238B">
      <w:pPr>
        <w:jc w:val="center"/>
      </w:pPr>
      <w:r>
        <w:t> </w:t>
      </w:r>
    </w:p>
    <w:p w:rsidR="00000000" w:rsidRDefault="00FC238B">
      <w:pPr>
        <w:jc w:val="center"/>
      </w:pPr>
      <w:bookmarkStart w:id="40" w:name="SUB310000"/>
      <w:bookmarkEnd w:id="40"/>
      <w:r>
        <w:rPr>
          <w:rStyle w:val="s1"/>
        </w:rPr>
        <w:t>5-тарау. САЛЫҚ МІНДЕТТЕМЕСІН ОРЫНДАУ</w:t>
      </w:r>
    </w:p>
    <w:p w:rsidR="00000000" w:rsidRDefault="00FC238B">
      <w:pPr>
        <w:ind w:firstLine="400"/>
        <w:jc w:val="both"/>
      </w:pPr>
      <w:r>
        <w:t> </w:t>
      </w:r>
    </w:p>
    <w:p w:rsidR="00000000" w:rsidRDefault="00FC238B">
      <w:pPr>
        <w:ind w:left="1200" w:hanging="800"/>
        <w:jc w:val="both"/>
      </w:pPr>
      <w:r>
        <w:rPr>
          <w:rStyle w:val="s1"/>
        </w:rPr>
        <w:t xml:space="preserve">31-бап. </w:t>
      </w:r>
      <w:r>
        <w:rPr>
          <w:rStyle w:val="s0"/>
          <w:b/>
          <w:bCs/>
        </w:rPr>
        <w:t>Салық міндеттемесін орындау</w:t>
      </w:r>
    </w:p>
    <w:p w:rsidR="00000000" w:rsidRDefault="00FC238B">
      <w:pPr>
        <w:ind w:firstLine="400"/>
        <w:jc w:val="both"/>
      </w:pPr>
      <w:r>
        <w:rPr>
          <w:rStyle w:val="s0"/>
        </w:rPr>
        <w:t>1. Егер осы Кодек</w:t>
      </w:r>
      <w:r>
        <w:rPr>
          <w:rStyle w:val="s0"/>
        </w:rPr>
        <w:t>сте өзгеше белгіленбесе, салық төлеуші салық міндеттемесін орындауды дербес жүзеге асырады.</w:t>
      </w:r>
    </w:p>
    <w:p w:rsidR="00000000" w:rsidRDefault="00FC238B">
      <w:pPr>
        <w:ind w:firstLine="400"/>
        <w:jc w:val="both"/>
      </w:pPr>
      <w:r>
        <w:rPr>
          <w:rStyle w:val="s0"/>
        </w:rPr>
        <w:t>2. Салық төлеуші салық міндеттемесін орындау үшін мынадай іс-әрекеттер жасайды:</w:t>
      </w:r>
    </w:p>
    <w:p w:rsidR="00000000" w:rsidRDefault="00FC238B">
      <w:pPr>
        <w:ind w:firstLine="400"/>
        <w:jc w:val="both"/>
      </w:pPr>
      <w:r>
        <w:rPr>
          <w:rStyle w:val="s0"/>
        </w:rPr>
        <w:t>1) салық органында тіркелу есебіне</w:t>
      </w:r>
      <w:r>
        <w:rPr>
          <w:rStyle w:val="s0"/>
        </w:rPr>
        <w:t> </w:t>
      </w:r>
      <w:r>
        <w:rPr>
          <w:rStyle w:val="s0"/>
        </w:rPr>
        <w:t>тұрады;</w:t>
      </w:r>
    </w:p>
    <w:p w:rsidR="00000000" w:rsidRDefault="00FC238B">
      <w:pPr>
        <w:ind w:firstLine="400"/>
        <w:jc w:val="both"/>
      </w:pPr>
      <w:r>
        <w:rPr>
          <w:rStyle w:val="s0"/>
        </w:rPr>
        <w:t xml:space="preserve">2) салық салу объектілерін және (немесе) </w:t>
      </w:r>
      <w:r>
        <w:rPr>
          <w:rStyle w:val="s0"/>
        </w:rPr>
        <w:t>салық салуға байланысты объектілерді есепке алуды жүргізеді;</w:t>
      </w:r>
    </w:p>
    <w:p w:rsidR="00000000" w:rsidRDefault="00FC238B">
      <w:pPr>
        <w:jc w:val="both"/>
      </w:pPr>
      <w:r>
        <w:rPr>
          <w:rStyle w:val="s3"/>
        </w:rPr>
        <w:t>2011.21.07. № 467-ІV ҚР</w:t>
      </w:r>
      <w:r>
        <w:rPr>
          <w:rStyle w:val="s3"/>
        </w:rPr>
        <w:t xml:space="preserve"> </w:t>
      </w:r>
      <w:hyperlink r:id="rId339"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340" w:anchor="sub_id=3102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осы Кодекстің ерекше бөліміне сәйкес салық салу объектілерін және (немесе) салық салуға байланысты объектілерді, салық базасы мен салық мөлшерлемелерін негізге </w:t>
      </w:r>
      <w:r>
        <w:rPr>
          <w:rStyle w:val="s0"/>
        </w:rPr>
        <w:t>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FC238B">
      <w:pPr>
        <w:ind w:firstLine="400"/>
        <w:jc w:val="both"/>
      </w:pPr>
      <w:r>
        <w:rPr>
          <w:rStyle w:val="s0"/>
        </w:rPr>
        <w:t>4) салық тіркелімдерін қоспағанда, салықтық нысандарды жаса</w:t>
      </w:r>
      <w:r>
        <w:rPr>
          <w:rStyle w:val="s0"/>
        </w:rPr>
        <w:t>йды және белгіленген тәртіппен салық органдарына табыс етеді;</w:t>
      </w:r>
    </w:p>
    <w:p w:rsidR="00000000" w:rsidRDefault="00FC238B">
      <w:pPr>
        <w:jc w:val="both"/>
      </w:pPr>
      <w:r>
        <w:rPr>
          <w:rStyle w:val="s3"/>
        </w:rPr>
        <w:t>2011.21.07. № 467-ІV ҚР</w:t>
      </w:r>
      <w:r>
        <w:rPr>
          <w:rStyle w:val="s3"/>
        </w:rPr>
        <w:t xml:space="preserve"> </w:t>
      </w:r>
      <w:hyperlink r:id="rId341"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342" w:anchor="sub_id=3102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w:t>
      </w:r>
      <w:r>
        <w:rPr>
          <w:rStyle w:val="s0"/>
        </w:rPr>
        <w:t>е төленетін басқа да міндетті төлемдер бойынша аванстық және ағымдағы төлемдерді төлейді.</w:t>
      </w:r>
    </w:p>
    <w:p w:rsidR="00000000" w:rsidRDefault="00FC238B">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FC238B">
      <w:pPr>
        <w:ind w:firstLine="400"/>
        <w:jc w:val="both"/>
      </w:pPr>
      <w:r>
        <w:rPr>
          <w:rStyle w:val="s0"/>
        </w:rPr>
        <w:t>4. Салық төлеуші салық міндет</w:t>
      </w:r>
      <w:r>
        <w:rPr>
          <w:rStyle w:val="s0"/>
        </w:rPr>
        <w:t>темесін мерзімінен бұрын орындауға құқылы.</w:t>
      </w:r>
      <w:r>
        <w:rPr>
          <w:rStyle w:val="s0"/>
        </w:rPr>
        <w:t xml:space="preserve"> </w:t>
      </w:r>
    </w:p>
    <w:p w:rsidR="00000000" w:rsidRDefault="00FC238B">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w:t>
      </w:r>
      <w:r>
        <w:rPr>
          <w:rStyle w:val="s0"/>
        </w:rPr>
        <w:t>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w:t>
      </w:r>
      <w:r>
        <w:rPr>
          <w:rStyle w:val="s0"/>
        </w:rPr>
        <w:t>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w:t>
      </w:r>
      <w:r>
        <w:rPr>
          <w:rStyle w:val="s0"/>
        </w:rPr>
        <w:t>н бастап орындалған болып саналады.</w:t>
      </w:r>
    </w:p>
    <w:p w:rsidR="00000000" w:rsidRDefault="00FC238B">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w:t>
      </w:r>
      <w:r>
        <w:rPr>
          <w:rStyle w:val="s0"/>
        </w:rPr>
        <w:t xml:space="preserve"> жарналарын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FC238B">
      <w:pPr>
        <w:ind w:firstLine="400"/>
        <w:jc w:val="both"/>
      </w:pPr>
      <w:r>
        <w:rPr>
          <w:rStyle w:val="s0"/>
        </w:rPr>
        <w:t>7. Салық төлеушінің салық агенті орындайтын, салық төлеу жөніндегі салық м</w:t>
      </w:r>
      <w:r>
        <w:rPr>
          <w:rStyle w:val="s0"/>
        </w:rPr>
        <w:t>індеттемесі салық ұсталған күннен бастап орындалған болып есептеледі.</w:t>
      </w:r>
    </w:p>
    <w:p w:rsidR="00000000" w:rsidRDefault="00FC238B">
      <w:pPr>
        <w:ind w:firstLine="400"/>
        <w:jc w:val="both"/>
      </w:pPr>
      <w:r>
        <w:rPr>
          <w:rStyle w:val="s0"/>
        </w:rPr>
        <w:t>8. Салықты,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w:anchor="sub5990000" w:history="1">
        <w:r>
          <w:rPr>
            <w:rStyle w:val="a3"/>
          </w:rPr>
          <w:t>599-бабында</w:t>
        </w:r>
      </w:hyperlink>
      <w:r>
        <w:rPr>
          <w:rStyle w:val="s0"/>
        </w:rPr>
        <w:t xml:space="preserve"> </w:t>
      </w:r>
      <w:r>
        <w:rPr>
          <w:rStyle w:val="s0"/>
        </w:rPr>
        <w:t xml:space="preserve">белгіленген тәртіппен </w:t>
      </w:r>
      <w:r>
        <w:rPr>
          <w:rStyle w:val="s0"/>
        </w:rPr>
        <w:t>есепке жатқызулар жүргізу арқылы орындалуы мүмкін.</w:t>
      </w:r>
    </w:p>
    <w:p w:rsidR="00000000" w:rsidRDefault="00FC238B">
      <w:pPr>
        <w:ind w:firstLine="400"/>
        <w:jc w:val="both"/>
      </w:pPr>
      <w:bookmarkStart w:id="41" w:name="SUB310900"/>
      <w:bookmarkEnd w:id="41"/>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w:t>
      </w:r>
      <w:r>
        <w:rPr>
          <w:rStyle w:val="s0"/>
        </w:rPr>
        <w:t>лік қоғамдардың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w:t>
      </w:r>
      <w:r>
        <w:rPr>
          <w:rStyle w:val="s0"/>
        </w:rPr>
        <w:t>зделген жағдайларды қоспағанда, ұлттық валютамен орындалады.</w:t>
      </w:r>
    </w:p>
    <w:p w:rsidR="00000000" w:rsidRDefault="00FC238B">
      <w:pPr>
        <w:ind w:firstLine="400"/>
        <w:jc w:val="both"/>
      </w:pPr>
      <w:r>
        <w:t> </w:t>
      </w:r>
    </w:p>
    <w:p w:rsidR="00000000" w:rsidRDefault="00FC238B">
      <w:pPr>
        <w:ind w:left="1200" w:hanging="800"/>
        <w:jc w:val="both"/>
      </w:pPr>
      <w:bookmarkStart w:id="42" w:name="SUB320000"/>
      <w:bookmarkEnd w:id="42"/>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FC238B">
      <w:pPr>
        <w:ind w:firstLine="400"/>
        <w:jc w:val="both"/>
      </w:pPr>
      <w:r>
        <w:rPr>
          <w:rStyle w:val="s0"/>
        </w:rPr>
        <w:t>1. Төлем көзінен ұсталатын салықтың сомасын есептеуді салық агенті</w:t>
      </w:r>
      <w:r>
        <w:rPr>
          <w:rStyle w:val="s0"/>
        </w:rPr>
        <w:t xml:space="preserve"> жүзеге асырады.</w:t>
      </w:r>
    </w:p>
    <w:p w:rsidR="00000000" w:rsidRDefault="00FC238B">
      <w:pPr>
        <w:ind w:firstLine="400"/>
        <w:jc w:val="both"/>
      </w:pPr>
      <w:bookmarkStart w:id="43" w:name="SUB320200"/>
      <w:bookmarkEnd w:id="43"/>
      <w:r>
        <w:rPr>
          <w:rStyle w:val="s0"/>
        </w:rPr>
        <w:t xml:space="preserve">2. </w:t>
      </w:r>
      <w:hyperlink w:anchor="sub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w:t>
      </w:r>
      <w:r>
        <w:rPr>
          <w:rStyle w:val="s0"/>
        </w:rPr>
        <w:t>лекеттік органдарға жүктелуі мүмкін.</w:t>
      </w:r>
    </w:p>
    <w:p w:rsidR="00000000" w:rsidRDefault="00FC238B">
      <w:pPr>
        <w:ind w:firstLine="400"/>
        <w:jc w:val="both"/>
      </w:pPr>
      <w:r>
        <w:t> </w:t>
      </w:r>
    </w:p>
    <w:p w:rsidR="00000000" w:rsidRDefault="00FC238B">
      <w:pPr>
        <w:ind w:left="1200" w:hanging="800"/>
        <w:jc w:val="both"/>
      </w:pPr>
      <w:bookmarkStart w:id="44" w:name="SUB330000"/>
      <w:bookmarkEnd w:id="44"/>
      <w:r>
        <w:rPr>
          <w:rStyle w:val="s1"/>
        </w:rPr>
        <w:t xml:space="preserve">33-бап. </w:t>
      </w:r>
      <w:r>
        <w:rPr>
          <w:rStyle w:val="s0"/>
          <w:b/>
          <w:bCs/>
        </w:rPr>
        <w:t>Салық міндеттемесін орындау мерзімдері</w:t>
      </w:r>
    </w:p>
    <w:p w:rsidR="00000000" w:rsidRDefault="00FC238B">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w:t>
      </w:r>
      <w:r>
        <w:rPr>
          <w:rStyle w:val="s0"/>
        </w:rPr>
        <w:t>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FC238B">
      <w:pPr>
        <w:ind w:firstLine="400"/>
        <w:jc w:val="both"/>
      </w:pPr>
      <w:r>
        <w:t> </w:t>
      </w:r>
    </w:p>
    <w:p w:rsidR="00000000" w:rsidRDefault="00FC238B">
      <w:pPr>
        <w:jc w:val="both"/>
      </w:pPr>
      <w:bookmarkStart w:id="45" w:name="SUB340000"/>
      <w:bookmarkEnd w:id="45"/>
      <w:r>
        <w:rPr>
          <w:rStyle w:val="s3"/>
        </w:rPr>
        <w:t>2012.26.12.</w:t>
      </w:r>
      <w:r>
        <w:rPr>
          <w:rStyle w:val="s3"/>
        </w:rPr>
        <w:t xml:space="preserve"> № 61-V ҚР</w:t>
      </w:r>
      <w:r>
        <w:rPr>
          <w:rStyle w:val="s3"/>
        </w:rPr>
        <w:t xml:space="preserve"> </w:t>
      </w:r>
      <w:hyperlink r:id="rId343"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344" w:anchor="sub_id=34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34-бап. Салық берешегін өтеудің тәртібі</w:t>
      </w:r>
    </w:p>
    <w:p w:rsidR="00000000" w:rsidRDefault="00FC238B">
      <w:pPr>
        <w:ind w:firstLine="400"/>
        <w:jc w:val="both"/>
      </w:pPr>
      <w:r>
        <w:rPr>
          <w:rStyle w:val="s0"/>
        </w:rPr>
        <w:t>Салық берешегін өтеу мынадай тәртіппен жүргізіледі:</w:t>
      </w:r>
    </w:p>
    <w:p w:rsidR="00000000" w:rsidRDefault="00FC238B">
      <w:pPr>
        <w:ind w:firstLine="400"/>
        <w:jc w:val="both"/>
      </w:pPr>
      <w:r>
        <w:rPr>
          <w:rStyle w:val="s0"/>
        </w:rPr>
        <w:t>1) бересі сомасы;</w:t>
      </w:r>
    </w:p>
    <w:p w:rsidR="00000000" w:rsidRDefault="00FC238B">
      <w:pPr>
        <w:ind w:firstLine="400"/>
        <w:jc w:val="both"/>
      </w:pPr>
      <w:r>
        <w:rPr>
          <w:rStyle w:val="s0"/>
        </w:rPr>
        <w:t>2) есептелген өсімпұлдар;</w:t>
      </w:r>
    </w:p>
    <w:p w:rsidR="00000000" w:rsidRDefault="00FC238B">
      <w:pPr>
        <w:ind w:firstLine="400"/>
        <w:jc w:val="both"/>
      </w:pPr>
      <w:r>
        <w:rPr>
          <w:rStyle w:val="s0"/>
        </w:rPr>
        <w:t>3) айыппұлдар сомасы.</w:t>
      </w:r>
    </w:p>
    <w:p w:rsidR="00000000" w:rsidRDefault="00FC238B">
      <w:pPr>
        <w:ind w:left="1200" w:hanging="800"/>
        <w:jc w:val="both"/>
      </w:pPr>
      <w:r>
        <w:rPr>
          <w:rStyle w:val="s1"/>
        </w:rPr>
        <w:t> </w:t>
      </w:r>
    </w:p>
    <w:p w:rsidR="00000000" w:rsidRDefault="00FC238B">
      <w:pPr>
        <w:ind w:left="1200" w:hanging="800"/>
        <w:jc w:val="both"/>
      </w:pPr>
      <w:bookmarkStart w:id="46" w:name="SUB350000"/>
      <w:bookmarkEnd w:id="46"/>
      <w:r>
        <w:rPr>
          <w:rStyle w:val="s1"/>
        </w:rPr>
        <w:t xml:space="preserve">35-бап. </w:t>
      </w:r>
      <w:r>
        <w:rPr>
          <w:rStyle w:val="s0"/>
          <w:b/>
          <w:bCs/>
        </w:rPr>
        <w:t>Мүлікті сенімгерлікпен басқаруға беру кезінде салық міндеттемесінің орын</w:t>
      </w:r>
      <w:r>
        <w:rPr>
          <w:rStyle w:val="s0"/>
          <w:b/>
          <w:bCs/>
        </w:rPr>
        <w:t>далуы</w:t>
      </w:r>
    </w:p>
    <w:p w:rsidR="00000000" w:rsidRDefault="00FC238B">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w:t>
      </w:r>
      <w:r>
        <w:rPr>
          <w:rStyle w:val="s0"/>
        </w:rPr>
        <w:t>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FC238B">
      <w:pPr>
        <w:ind w:firstLine="400"/>
        <w:jc w:val="both"/>
      </w:pPr>
      <w:r>
        <w:rPr>
          <w:rStyle w:val="s0"/>
        </w:rPr>
        <w:t>Сенімгерлікпен басқарушының сыйақы түріндегі табысы мүлікті сенімгерлікпен басқару шарты бойынша сенімгерл</w:t>
      </w:r>
      <w:r>
        <w:rPr>
          <w:rStyle w:val="s0"/>
        </w:rPr>
        <w:t>ікпен басқару құрылтайшысының не сенімгерлікпен басқару туындайтын өзге жағдайларда пайда алушының шығысы болып табылады.</w:t>
      </w:r>
    </w:p>
    <w:p w:rsidR="00000000" w:rsidRDefault="00FC238B">
      <w:pPr>
        <w:ind w:firstLine="400"/>
        <w:jc w:val="both"/>
      </w:pPr>
      <w:r>
        <w:rPr>
          <w:rStyle w:val="s0"/>
        </w:rPr>
        <w:t>Егер салық міндеттемесін орындау сенімгерлікпен басқарушыға жүктелсе, онда сенімгерлікпен басқару құрылтайшысының немесе пайда алушыны</w:t>
      </w:r>
      <w:r>
        <w:rPr>
          <w:rStyle w:val="s0"/>
        </w:rPr>
        <w:t>ң</w:t>
      </w:r>
      <w:r>
        <w:rPr>
          <w:rStyle w:val="s0"/>
        </w:rPr>
        <w:t xml:space="preserve">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w:t>
      </w:r>
      <w:r>
        <w:rPr>
          <w:rStyle w:val="s0"/>
        </w:rPr>
        <w:t>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FC238B">
      <w:pPr>
        <w:ind w:firstLine="400"/>
        <w:jc w:val="both"/>
      </w:pPr>
      <w:r>
        <w:rPr>
          <w:rStyle w:val="s0"/>
        </w:rPr>
        <w:t>Осы тармақта көзделге</w:t>
      </w:r>
      <w:r>
        <w:rPr>
          <w:rStyle w:val="s0"/>
        </w:rPr>
        <w:t>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w:t>
      </w:r>
      <w:r>
        <w:rPr>
          <w:rStyle w:val="s0"/>
        </w:rPr>
        <w:t>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FC238B">
      <w:pPr>
        <w:ind w:firstLine="400"/>
        <w:jc w:val="both"/>
      </w:pPr>
      <w:r>
        <w:rPr>
          <w:rStyle w:val="s0"/>
        </w:rPr>
        <w:t>2. Мүлікті сенімгерлікпен басқаруды құру туралы актіде көзделген сыйақы сенімгерлікпен басқарушының сені</w:t>
      </w:r>
      <w:r>
        <w:rPr>
          <w:rStyle w:val="s0"/>
        </w:rPr>
        <w:t>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w:t>
      </w:r>
      <w:r>
        <w:rPr>
          <w:rStyle w:val="s0"/>
        </w:rPr>
        <w:t>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FC238B">
      <w:pPr>
        <w:jc w:val="both"/>
      </w:pPr>
      <w:r>
        <w:rPr>
          <w:rStyle w:val="s3"/>
        </w:rPr>
        <w:t>2011.21.07. № 467-ІV ҚР</w:t>
      </w:r>
      <w:r>
        <w:rPr>
          <w:rStyle w:val="s3"/>
        </w:rPr>
        <w:t xml:space="preserve"> </w:t>
      </w:r>
      <w:hyperlink r:id="rId345"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46" w:anchor="sub_id=35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Мүлікті сенімгерлікпен басқару шарты бойынша сенімгерлікпен</w:t>
      </w:r>
      <w:r>
        <w:rPr>
          <w:rStyle w:val="s0"/>
        </w:rPr>
        <w:t xml:space="preserve">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FC238B">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w:t>
      </w:r>
      <w:r>
        <w:rPr>
          <w:rStyle w:val="s0"/>
        </w:rPr>
        <w:t>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FC238B">
      <w:pPr>
        <w:ind w:firstLine="400"/>
        <w:jc w:val="both"/>
      </w:pPr>
      <w:r>
        <w:rPr>
          <w:rStyle w:val="s0"/>
        </w:rPr>
        <w:t>2) қосылған құн салығы бойынша ол осы Кодекстің 8-бөлімінде және</w:t>
      </w:r>
      <w:r>
        <w:rPr>
          <w:rStyle w:val="s0"/>
        </w:rPr>
        <w:t xml:space="preserve"> </w:t>
      </w:r>
      <w:hyperlink w:anchor="sub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FC238B">
      <w:pPr>
        <w:ind w:firstLine="400"/>
        <w:jc w:val="both"/>
      </w:pPr>
      <w:r>
        <w:rPr>
          <w:rStyle w:val="s0"/>
        </w:rPr>
        <w:t>Егер салықты, бюджетке төленетін басқа да міндетті төлемдерді есептеу, төлеу немесе ұстау жөніндегі салық міндеттемесін орындау сенімгерлікпен ба</w:t>
      </w:r>
      <w:r>
        <w:rPr>
          <w:rStyle w:val="s0"/>
        </w:rPr>
        <w:t>сқарушыға жүктелген болса, мұндай сенімгерлікпен басқарушы осы Кодекстің</w:t>
      </w:r>
      <w:r>
        <w:rPr>
          <w:rStyle w:val="s0"/>
        </w:rPr>
        <w:t xml:space="preserve"> </w:t>
      </w:r>
      <w:hyperlink w:anchor="sub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FC238B">
      <w:pPr>
        <w:ind w:firstLine="400"/>
        <w:jc w:val="both"/>
      </w:pPr>
      <w:r>
        <w:rPr>
          <w:rStyle w:val="s0"/>
        </w:rPr>
        <w:t>Бұл ретте сенімгерлікпен басқарушы сенімгерлік басқару шарты бойынша са</w:t>
      </w:r>
      <w:r>
        <w:rPr>
          <w:rStyle w:val="s0"/>
        </w:rPr>
        <w:t>лықтарды, басқа да міндетті төлемдерді есептеу, төлеу немесе ұстау жөніндегі салықтық міндеттемелерді:</w:t>
      </w:r>
    </w:p>
    <w:p w:rsidR="00000000" w:rsidRDefault="00FC238B">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w:t>
      </w:r>
      <w:r>
        <w:rPr>
          <w:rStyle w:val="s0"/>
        </w:rPr>
        <w:t>ркелген;</w:t>
      </w:r>
    </w:p>
    <w:p w:rsidR="00000000" w:rsidRDefault="00FC238B">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FC238B">
      <w:pPr>
        <w:ind w:firstLine="400"/>
        <w:jc w:val="both"/>
      </w:pPr>
      <w:r>
        <w:rPr>
          <w:rStyle w:val="s0"/>
        </w:rPr>
        <w:t>4. Мүлікті сенімгерлікпен басқару шарты бойынша сенімгер</w:t>
      </w:r>
      <w:r>
        <w:rPr>
          <w:rStyle w:val="s0"/>
        </w:rPr>
        <w:t>лікпен басқару құрылтайшысы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w:t>
      </w:r>
      <w:r>
        <w:rPr>
          <w:rStyle w:val="s0"/>
        </w:rPr>
        <w:t>айлардың кез келгенінде:</w:t>
      </w:r>
    </w:p>
    <w:p w:rsidR="00000000" w:rsidRDefault="00FC238B">
      <w:pPr>
        <w:ind w:firstLine="400"/>
        <w:jc w:val="both"/>
      </w:pPr>
      <w:r>
        <w:rPr>
          <w:rStyle w:val="s0"/>
        </w:rPr>
        <w:t>1) салық міндеттемесін орындау сенімгерлікпен басқарушыға жүктелмесе;</w:t>
      </w:r>
    </w:p>
    <w:p w:rsidR="00000000" w:rsidRDefault="00FC238B">
      <w:pPr>
        <w:jc w:val="both"/>
      </w:pPr>
      <w:r>
        <w:rPr>
          <w:rStyle w:val="s3"/>
        </w:rPr>
        <w:t>2011.19.01. № 395-IV ҚР</w:t>
      </w:r>
      <w:r>
        <w:rPr>
          <w:rStyle w:val="s3"/>
        </w:rPr>
        <w:t xml:space="preserve"> </w:t>
      </w:r>
      <w:hyperlink r:id="rId347"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w:t>
      </w:r>
      <w:r>
        <w:rPr>
          <w:rStyle w:val="s3"/>
        </w:rPr>
        <w:t>астап қолданысқа енгізілді) (</w:t>
      </w:r>
      <w:hyperlink r:id="rId348" w:anchor="sub_id=3504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егер сенімгерлікпен басқарушы сенімгерлік басқару туындаған күні және сенімгерлікпен басқару кезеңінде осы Кодекстің</w:t>
      </w:r>
      <w:r>
        <w:rPr>
          <w:rStyle w:val="s0"/>
        </w:rPr>
        <w:t xml:space="preserve">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w:t>
      </w:r>
      <w:r>
        <w:rPr>
          <w:rStyle w:val="s0"/>
        </w:rPr>
        <w:t>және (немесе)</w:t>
      </w:r>
      <w:r>
        <w:rPr>
          <w:rStyle w:val="s0"/>
        </w:rPr>
        <w:t xml:space="preserve"> </w:t>
      </w:r>
      <w:hyperlink w:anchor="sub630000" w:history="1">
        <w:r>
          <w:rPr>
            <w:rStyle w:val="a3"/>
          </w:rPr>
          <w:t>63-тарауының</w:t>
        </w:r>
      </w:hyperlink>
      <w:r>
        <w:rPr>
          <w:rStyle w:val="s0"/>
        </w:rPr>
        <w:t xml:space="preserve"> </w:t>
      </w:r>
      <w:r>
        <w:rPr>
          <w:rStyle w:val="s0"/>
        </w:rPr>
        <w:t>ер</w:t>
      </w:r>
      <w:r>
        <w:rPr>
          <w:rStyle w:val="s0"/>
        </w:rPr>
        <w:t>ежелері қолданылатын тұлғаларға жататын болса, осы Кодексте белгіленген тәртіппен дербес орындайды.</w:t>
      </w:r>
    </w:p>
    <w:p w:rsidR="00000000" w:rsidRDefault="00FC238B">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w:anchor="sub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FC238B">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басқарушыға беру</w:t>
      </w:r>
      <w:r>
        <w:rPr>
          <w:rStyle w:val="s0"/>
        </w:rPr>
        <w:t>і осындай мүлікті өткізуі болып табылмайды және ол сенімгерлікпен басқарушының табысы болып танылмайды.</w:t>
      </w:r>
    </w:p>
    <w:p w:rsidR="00000000" w:rsidRDefault="00FC238B">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мүлікті өт</w:t>
      </w:r>
      <w:r>
        <w:rPr>
          <w:rStyle w:val="s0"/>
        </w:rPr>
        <w:t>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FC238B">
      <w:pPr>
        <w:ind w:firstLine="400"/>
        <w:jc w:val="both"/>
      </w:pPr>
      <w:r>
        <w:rPr>
          <w:rStyle w:val="s0"/>
        </w:rPr>
        <w:t>8. Сенімгерлікпен басқарушыға салық</w:t>
      </w:r>
      <w:r>
        <w:rPr>
          <w:rStyle w:val="s0"/>
        </w:rPr>
        <w:t xml:space="preserve">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үшін с</w:t>
      </w:r>
      <w:r>
        <w:rPr>
          <w:rStyle w:val="s0"/>
        </w:rPr>
        <w:t>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тұлғалар ү</w:t>
      </w:r>
      <w:r>
        <w:rPr>
          <w:rStyle w:val="s0"/>
        </w:rPr>
        <w:t>шін белгіленген мөлшерлемелерін бойынша және тәртіппен жүргізіледі.</w:t>
      </w:r>
    </w:p>
    <w:p w:rsidR="00000000" w:rsidRDefault="00FC238B">
      <w:pPr>
        <w:ind w:firstLine="400"/>
        <w:jc w:val="both"/>
      </w:pPr>
      <w:r>
        <w:rPr>
          <w:rStyle w:val="s0"/>
        </w:rPr>
        <w:t>Бұл ретте, егер осы Кодекстің</w:t>
      </w:r>
      <w:r>
        <w:rPr>
          <w:rStyle w:val="s0"/>
        </w:rPr>
        <w:t xml:space="preserve"> </w:t>
      </w:r>
      <w:hyperlink w:anchor="sub580000" w:history="1">
        <w:r>
          <w:rPr>
            <w:rStyle w:val="a3"/>
          </w:rPr>
          <w:t>58</w:t>
        </w:r>
      </w:hyperlink>
      <w:r>
        <w:rPr>
          <w:rStyle w:val="s0"/>
        </w:rPr>
        <w:t xml:space="preserve"> </w:t>
      </w:r>
      <w:r>
        <w:rPr>
          <w:rStyle w:val="s0"/>
        </w:rPr>
        <w:t>және</w:t>
      </w:r>
      <w:r>
        <w:rPr>
          <w:rStyle w:val="s0"/>
        </w:rPr>
        <w:t xml:space="preserve"> </w:t>
      </w:r>
      <w:hyperlink w:anchor="sub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w:t>
      </w:r>
      <w:r>
        <w:rPr>
          <w:rStyle w:val="s0"/>
        </w:rPr>
        <w:t>і сенімгерлікпен басқару құрылтайшысының 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FC238B">
      <w:pPr>
        <w:ind w:firstLine="400"/>
        <w:jc w:val="both"/>
      </w:pPr>
      <w:r>
        <w:t> </w:t>
      </w:r>
    </w:p>
    <w:p w:rsidR="00000000" w:rsidRDefault="00FC238B">
      <w:pPr>
        <w:ind w:left="1200" w:hanging="800"/>
        <w:jc w:val="both"/>
      </w:pPr>
      <w:bookmarkStart w:id="47" w:name="SUB360000"/>
      <w:bookmarkEnd w:id="47"/>
      <w:r>
        <w:rPr>
          <w:rStyle w:val="s1"/>
        </w:rPr>
        <w:t>36-бап. Мүлікті сенімгерлікпен басқаруға беру кезінде салық міндеттемесін орын</w:t>
      </w:r>
      <w:r>
        <w:rPr>
          <w:rStyle w:val="s1"/>
        </w:rPr>
        <w:t>даудың ерекшеліктері</w:t>
      </w:r>
    </w:p>
    <w:p w:rsidR="00000000" w:rsidRDefault="00FC238B">
      <w:pPr>
        <w:ind w:firstLine="400"/>
        <w:jc w:val="both"/>
      </w:pPr>
      <w:r>
        <w:rPr>
          <w:rStyle w:val="s0"/>
        </w:rPr>
        <w:t>1. 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w:t>
      </w:r>
      <w:r>
        <w:rPr>
          <w:rStyle w:val="s0"/>
        </w:rPr>
        <w:t>ту жөніндегі салық міндеттемесін осы жеке тұлға орындайды.</w:t>
      </w:r>
    </w:p>
    <w:p w:rsidR="00000000" w:rsidRDefault="00FC238B">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w:t>
      </w:r>
      <w:r>
        <w:rPr>
          <w:rStyle w:val="s0"/>
        </w:rPr>
        <w:t>кпен басқаруға берген кезде салық міндеттемесін дербес орындайды.</w:t>
      </w:r>
      <w:r>
        <w:rPr>
          <w:rStyle w:val="s0"/>
        </w:rPr>
        <w:t xml:space="preserve"> </w:t>
      </w:r>
    </w:p>
    <w:p w:rsidR="00000000" w:rsidRDefault="00FC238B">
      <w:pPr>
        <w:ind w:firstLine="400"/>
        <w:jc w:val="both"/>
      </w:pPr>
      <w:r>
        <w:rPr>
          <w:rStyle w:val="s0"/>
        </w:rPr>
        <w:t>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w:t>
      </w:r>
      <w:r>
        <w:rPr>
          <w:rStyle w:val="s0"/>
        </w:rPr>
        <w:t>ентінің міндеттерін орындау түрінде орындайды.</w:t>
      </w:r>
      <w:r>
        <w:rPr>
          <w:rStyle w:val="s0"/>
        </w:rPr>
        <w:t xml:space="preserve"> </w:t>
      </w:r>
    </w:p>
    <w:p w:rsidR="00000000" w:rsidRDefault="00FC238B">
      <w:pPr>
        <w:jc w:val="both"/>
      </w:pPr>
      <w:r>
        <w:rPr>
          <w:rStyle w:val="s3"/>
        </w:rPr>
        <w:t>2009.16.11. № 200-ІV ҚР</w:t>
      </w:r>
      <w:r>
        <w:rPr>
          <w:rStyle w:val="s3"/>
        </w:rPr>
        <w:t xml:space="preserve"> </w:t>
      </w:r>
      <w:hyperlink r:id="rId349" w:anchor="sub_id=30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FC238B">
      <w:pPr>
        <w:ind w:firstLine="400"/>
        <w:jc w:val="both"/>
      </w:pPr>
      <w:r>
        <w:rPr>
          <w:rStyle w:val="s0"/>
        </w:rPr>
        <w:t>4. Егер мүлiктi сені</w:t>
      </w:r>
      <w:r>
        <w:rPr>
          <w:rStyle w:val="s0"/>
        </w:rPr>
        <w:t>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w:t>
      </w:r>
      <w:r>
        <w:rPr>
          <w:rStyle w:val="s0"/>
        </w:rPr>
        <w:t xml:space="preserve"> сенімгерлiкпен басқару құрылтайшысының дара кәсiпкер ретiнде тiркелмеуге құқығы бар.</w:t>
      </w:r>
    </w:p>
    <w:p w:rsidR="00000000" w:rsidRDefault="00FC238B">
      <w:pPr>
        <w:ind w:firstLine="400"/>
        <w:jc w:val="both"/>
      </w:pPr>
      <w:r>
        <w:t> </w:t>
      </w:r>
    </w:p>
    <w:p w:rsidR="00000000" w:rsidRDefault="00FC238B">
      <w:pPr>
        <w:ind w:left="1200" w:hanging="800"/>
        <w:jc w:val="both"/>
      </w:pPr>
      <w:bookmarkStart w:id="48" w:name="SUB370000"/>
      <w:bookmarkEnd w:id="48"/>
      <w:r>
        <w:rPr>
          <w:rStyle w:val="s1"/>
        </w:rPr>
        <w:t>37-бап.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w:t>
      </w:r>
      <w:r>
        <w:rPr>
          <w:rStyle w:val="s1"/>
        </w:rPr>
        <w:t>зметін тоқтатқан кезде салық міндеттемесін орындау</w:t>
      </w:r>
      <w:r>
        <w:rPr>
          <w:rStyle w:val="s1"/>
        </w:rPr>
        <w:t xml:space="preserve"> </w:t>
      </w:r>
    </w:p>
    <w:p w:rsidR="00000000" w:rsidRDefault="00FC238B">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FC238B">
      <w:pPr>
        <w:ind w:firstLine="400"/>
        <w:jc w:val="both"/>
      </w:pPr>
      <w:r>
        <w:rPr>
          <w:rStyle w:val="s0"/>
        </w:rPr>
        <w:t>2. Таратылатын заңды тұлға аралық та</w:t>
      </w:r>
      <w:r>
        <w:rPr>
          <w:rStyle w:val="s0"/>
        </w:rPr>
        <w:t>рату балансы бекітілген күннен бастап үш жұмыс күні ішінде өзінің орналасқан жері бойынша салық органына бір мезгілде:</w:t>
      </w:r>
    </w:p>
    <w:p w:rsidR="00000000" w:rsidRDefault="00FC238B">
      <w:pPr>
        <w:ind w:firstLine="400"/>
        <w:jc w:val="both"/>
      </w:pPr>
      <w:r>
        <w:rPr>
          <w:rStyle w:val="s0"/>
        </w:rPr>
        <w:t xml:space="preserve">1) </w:t>
      </w:r>
      <w:hyperlink r:id="rId350" w:anchor="sub_id=1" w:history="1">
        <w:r>
          <w:rPr>
            <w:rStyle w:val="a3"/>
          </w:rPr>
          <w:t>құжаттық</w:t>
        </w:r>
        <w:r>
          <w:rPr>
            <w:rStyle w:val="a3"/>
          </w:rPr>
          <w:t xml:space="preserve"> тексеру жүргізу туралы салықтық өтінішті;</w:t>
        </w:r>
      </w:hyperlink>
    </w:p>
    <w:p w:rsidR="00000000" w:rsidRDefault="00FC238B">
      <w:pPr>
        <w:ind w:firstLine="400"/>
        <w:jc w:val="both"/>
      </w:pPr>
      <w:r>
        <w:rPr>
          <w:rStyle w:val="s0"/>
        </w:rPr>
        <w:t>2) т</w:t>
      </w:r>
      <w:r>
        <w:rPr>
          <w:rStyle w:val="s0"/>
        </w:rPr>
        <w:t>аратудың салық есептілігін;</w:t>
      </w:r>
    </w:p>
    <w:p w:rsidR="00000000" w:rsidRDefault="00FC238B">
      <w:pPr>
        <w:jc w:val="both"/>
      </w:pPr>
      <w:r>
        <w:rPr>
          <w:rStyle w:val="s3"/>
        </w:rPr>
        <w:t>2009.16.11. № 200-ІV ҚР</w:t>
      </w:r>
      <w:r>
        <w:rPr>
          <w:rStyle w:val="s3"/>
        </w:rPr>
        <w:t xml:space="preserve"> </w:t>
      </w:r>
      <w:hyperlink r:id="rId351" w:anchor="sub_id=310"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352" w:anchor="sub_id=370203" w:history="1">
        <w:r>
          <w:rPr>
            <w:rStyle w:val="a3"/>
            <w:i/>
            <w:iCs/>
            <w:bdr w:val="none" w:sz="0" w:space="0" w:color="auto" w:frame="1"/>
          </w:rPr>
          <w:t>ред</w:t>
        </w:r>
      </w:hyperlink>
      <w:r>
        <w:rPr>
          <w:rStyle w:val="s3"/>
        </w:rPr>
        <w:t>.қара)</w:t>
      </w:r>
    </w:p>
    <w:p w:rsidR="00000000" w:rsidRDefault="00FC238B">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FC238B">
      <w:pPr>
        <w:jc w:val="both"/>
      </w:pPr>
      <w:r>
        <w:rPr>
          <w:rStyle w:val="s3"/>
        </w:rPr>
        <w:t>2009.16.11. № 200-ІV ҚР</w:t>
      </w:r>
      <w:r>
        <w:rPr>
          <w:rStyle w:val="s3"/>
        </w:rPr>
        <w:t xml:space="preserve"> </w:t>
      </w:r>
      <w:hyperlink r:id="rId353" w:anchor="sub_id=310"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FC238B">
      <w:pPr>
        <w:ind w:firstLine="400"/>
        <w:jc w:val="both"/>
      </w:pPr>
      <w:r>
        <w:rPr>
          <w:rStyle w:val="s0"/>
        </w:rPr>
        <w:t>4) қосылған құн салығы бойынша тiркелу есебiнен шығару үшiн салықтық өтiнiштi табыс етедi.</w:t>
      </w:r>
    </w:p>
    <w:p w:rsidR="00000000" w:rsidRDefault="00FC238B">
      <w:pPr>
        <w:jc w:val="both"/>
      </w:pPr>
      <w:r>
        <w:rPr>
          <w:rStyle w:val="s3"/>
        </w:rPr>
        <w:t>2009.16.11. № 200-ІV ҚР</w:t>
      </w:r>
      <w:r>
        <w:rPr>
          <w:rStyle w:val="s3"/>
        </w:rPr>
        <w:t xml:space="preserve"> </w:t>
      </w:r>
      <w:hyperlink r:id="rId354" w:anchor="sub_id=310" w:history="1">
        <w:r>
          <w:rPr>
            <w:rStyle w:val="a3"/>
            <w:i/>
            <w:iCs/>
            <w:bdr w:val="none" w:sz="0" w:space="0" w:color="auto" w:frame="1"/>
          </w:rPr>
          <w:t>Заңымен</w:t>
        </w:r>
      </w:hyperlink>
      <w:r>
        <w:rPr>
          <w:rStyle w:val="s3"/>
        </w:rPr>
        <w:t xml:space="preserve"> </w:t>
      </w:r>
      <w:r>
        <w:rPr>
          <w:rStyle w:val="s3"/>
        </w:rPr>
        <w:t>тармақ екінші бөлікпен толықтырылды (2010 ж. 1 қаңтардан бастап қолданысқа енгiзiлді)</w:t>
      </w:r>
      <w:r>
        <w:t xml:space="preserve"> </w:t>
      </w:r>
    </w:p>
    <w:p w:rsidR="00000000" w:rsidRDefault="00FC238B">
      <w:pPr>
        <w:ind w:firstLine="400"/>
        <w:jc w:val="both"/>
      </w:pPr>
      <w:r>
        <w:rPr>
          <w:rStyle w:val="s0"/>
        </w:rPr>
        <w:t>Осы тармақтың бірiншi бөлiгiнiң 3) және 4) тармақшаларында көрсетiлген құжаттар</w:t>
      </w:r>
      <w:r>
        <w:rPr>
          <w:rStyle w:val="s0"/>
        </w:rPr>
        <w:t xml:space="preserve"> таратылатын заңды тұлға қосылған құн салығын төлеушi болып табылған жағдайда табыс етiледi.</w:t>
      </w:r>
    </w:p>
    <w:p w:rsidR="00000000" w:rsidRDefault="00FC238B">
      <w:pPr>
        <w:jc w:val="both"/>
      </w:pPr>
      <w:r>
        <w:rPr>
          <w:rStyle w:val="s3"/>
        </w:rPr>
        <w:t>2009.30.12. № 234-ІV ҚР</w:t>
      </w:r>
      <w:r>
        <w:rPr>
          <w:rStyle w:val="s3"/>
        </w:rPr>
        <w:t xml:space="preserve"> </w:t>
      </w:r>
      <w:hyperlink r:id="rId355"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w:t>
      </w:r>
      <w:r>
        <w:rPr>
          <w:rStyle w:val="s3"/>
        </w:rPr>
        <w:t>лданысқа енгiзiлдi) (бұр.</w:t>
      </w:r>
      <w:hyperlink r:id="rId356" w:anchor="sub_id=370300" w:history="1">
        <w:r>
          <w:rPr>
            <w:rStyle w:val="a3"/>
            <w:i/>
            <w:iCs/>
            <w:bdr w:val="none" w:sz="0" w:space="0" w:color="auto" w:frame="1"/>
          </w:rPr>
          <w:t>ред</w:t>
        </w:r>
      </w:hyperlink>
      <w:r>
        <w:rPr>
          <w:rStyle w:val="s3"/>
        </w:rPr>
        <w:t>.қара); 2011.21.07. № 467-ІV ҚР</w:t>
      </w:r>
      <w:r>
        <w:rPr>
          <w:rStyle w:val="s3"/>
        </w:rPr>
        <w:t xml:space="preserve"> </w:t>
      </w:r>
      <w:hyperlink r:id="rId357" w:anchor="sub_id=307" w:history="1">
        <w:r>
          <w:rPr>
            <w:rStyle w:val="a3"/>
            <w:i/>
            <w:iCs/>
            <w:bdr w:val="none" w:sz="0" w:space="0" w:color="auto" w:frame="1"/>
          </w:rPr>
          <w:t>Заңымен</w:t>
        </w:r>
      </w:hyperlink>
      <w:r>
        <w:rPr>
          <w:rStyle w:val="s3"/>
        </w:rPr>
        <w:t xml:space="preserve"> </w:t>
      </w:r>
      <w:r>
        <w:rPr>
          <w:rStyle w:val="s3"/>
        </w:rPr>
        <w:t>3-тармақ өзгертілді (20</w:t>
      </w:r>
      <w:r>
        <w:rPr>
          <w:rStyle w:val="s3"/>
        </w:rPr>
        <w:t>12 жылғы 1 қаңтардан бастап қолданысқа енгізілді) (</w:t>
      </w:r>
      <w:hyperlink r:id="rId358" w:anchor="sub_id=370300" w:history="1">
        <w:r>
          <w:rPr>
            <w:rStyle w:val="a3"/>
            <w:i/>
            <w:iCs/>
            <w:bdr w:val="none" w:sz="0" w:space="0" w:color="auto" w:frame="1"/>
          </w:rPr>
          <w:t>бұр.ред.қара</w:t>
        </w:r>
      </w:hyperlink>
      <w:r>
        <w:rPr>
          <w:rStyle w:val="s3"/>
        </w:rPr>
        <w:t>)</w:t>
      </w:r>
    </w:p>
    <w:p w:rsidR="00000000" w:rsidRDefault="00FC238B">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w:t>
      </w:r>
      <w:r>
        <w:t>лықтың, бюджетке төленетiн басқа да мiндеттi төлемдердiң түрлерi,</w:t>
      </w:r>
      <w:r>
        <w:t xml:space="preserve"> </w:t>
      </w:r>
      <w:r>
        <w:rPr>
          <w:rStyle w:val="s0"/>
        </w:rPr>
        <w:t>міндетті зейнетақы жарналары, міндетті кәсіптік зейнетақы жарналары және әлеуметтік аударымдар</w:t>
      </w:r>
      <w:r>
        <w:rPr>
          <w:rStyle w:val="s0"/>
        </w:rPr>
        <w:t xml:space="preserve"> </w:t>
      </w:r>
      <w:r>
        <w:t xml:space="preserve">бойынша, құжаттық тексеру жүргiзу туралы салықтық өтiнiш табыс етiлген салық кезеңiнiң басынан </w:t>
      </w:r>
      <w:r>
        <w:t>бастап осындай өтiнiш табыс етiлген күнге дейiнгi кезең үшiн жасалады.</w:t>
      </w:r>
    </w:p>
    <w:p w:rsidR="00000000" w:rsidRDefault="00FC238B">
      <w:pPr>
        <w:ind w:firstLine="400"/>
        <w:jc w:val="both"/>
      </w:pPr>
      <w:r>
        <w:t xml:space="preserve">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w:t>
      </w:r>
      <w:r>
        <w:t>етiлген</w:t>
      </w:r>
      <w:r>
        <w:t xml:space="preserve"> </w:t>
      </w:r>
      <w:r>
        <w:rPr>
          <w:rStyle w:val="s0"/>
        </w:rPr>
        <w:t>күннен кешіктірмей</w:t>
      </w:r>
      <w:r>
        <w:rPr>
          <w:rStyle w:val="s0"/>
        </w:rPr>
        <w:t xml:space="preserve"> </w:t>
      </w:r>
      <w:r>
        <w:t>жүргiзiледi.</w:t>
      </w:r>
    </w:p>
    <w:p w:rsidR="00000000" w:rsidRDefault="00FC238B">
      <w:pPr>
        <w:ind w:firstLine="400"/>
        <w:jc w:val="both"/>
      </w:pPr>
      <w:bookmarkStart w:id="49" w:name="SUB370400"/>
      <w:bookmarkEnd w:id="49"/>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w:t>
      </w:r>
      <w:r>
        <w:rPr>
          <w:rStyle w:val="s0"/>
        </w:rPr>
        <w:t>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FC238B">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w:t>
      </w:r>
      <w:r>
        <w:rPr>
          <w:rStyle w:val="s0"/>
        </w:rPr>
        <w:t>қа</w:t>
      </w:r>
      <w:r>
        <w:rPr>
          <w:rStyle w:val="s0"/>
        </w:rPr>
        <w:t xml:space="preserve">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w:t>
      </w:r>
      <w:r>
        <w:rPr>
          <w:rStyle w:val="s0"/>
        </w:rPr>
        <w:t xml:space="preserve"> салық есептілігі салық органына табыс етілген күннен бастап күнтізбелік он күннен кешіктірілмей жүргізіледі.</w:t>
      </w:r>
    </w:p>
    <w:p w:rsidR="00000000" w:rsidRDefault="00FC238B">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w:t>
      </w:r>
      <w:r>
        <w:rPr>
          <w:rStyle w:val="s0"/>
        </w:rPr>
        <w:t>стауға тиіс.</w:t>
      </w:r>
      <w:r>
        <w:rPr>
          <w:rStyle w:val="s0"/>
        </w:rPr>
        <w:t xml:space="preserve"> </w:t>
      </w:r>
    </w:p>
    <w:p w:rsidR="00000000" w:rsidRDefault="00FC238B">
      <w:pPr>
        <w:ind w:firstLine="400"/>
        <w:jc w:val="both"/>
      </w:pPr>
      <w:r>
        <w:rPr>
          <w:rStyle w:val="s0"/>
        </w:rPr>
        <w:t>6. Таратылатын заңды тұлғаның салық берешегі, оның ішінде осы баптың</w:t>
      </w:r>
      <w:r>
        <w:rPr>
          <w:rStyle w:val="s0"/>
        </w:rPr>
        <w:t xml:space="preserve"> </w:t>
      </w:r>
      <w:hyperlink w:anchor="sub370400" w:history="1">
        <w:r>
          <w:rPr>
            <w:rStyle w:val="a3"/>
          </w:rPr>
          <w:t>4</w:t>
        </w:r>
      </w:hyperlink>
      <w:r>
        <w:rPr>
          <w:rStyle w:val="s0"/>
        </w:rPr>
        <w:t xml:space="preserve"> </w:t>
      </w:r>
      <w:r>
        <w:rPr>
          <w:rStyle w:val="s0"/>
        </w:rPr>
        <w:t>және</w:t>
      </w:r>
      <w:r>
        <w:rPr>
          <w:rStyle w:val="s0"/>
        </w:rPr>
        <w:t xml:space="preserve">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w:t>
      </w:r>
      <w:r>
        <w:rPr>
          <w:rStyle w:val="s0"/>
        </w:rPr>
        <w:t>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заңды тұлға қызметі тоқтатылатын тұрақты мекеме, құрылымдық бөлімше арқылы тұрақты мекем</w:t>
      </w:r>
      <w:r>
        <w:rPr>
          <w:rStyle w:val="s0"/>
        </w:rPr>
        <w:t>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салық берешегі өт</w:t>
      </w:r>
      <w:r>
        <w:rPr>
          <w:rStyle w:val="s0"/>
        </w:rPr>
        <w:t>еледі.</w:t>
      </w:r>
      <w:r>
        <w:rPr>
          <w:rStyle w:val="s0"/>
        </w:rPr>
        <w:t xml:space="preserve"> </w:t>
      </w:r>
    </w:p>
    <w:p w:rsidR="00000000" w:rsidRDefault="00FC238B">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w:t>
      </w:r>
      <w:r>
        <w:rPr>
          <w:rStyle w:val="s0"/>
        </w:rPr>
        <w:t xml:space="preserve"> (қатысушылары) өтейді.</w:t>
      </w:r>
      <w:r>
        <w:rPr>
          <w:rStyle w:val="s0"/>
        </w:rPr>
        <w:t xml:space="preserve"> </w:t>
      </w:r>
    </w:p>
    <w:p w:rsidR="00000000" w:rsidRDefault="00FC238B">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таратылатын заңды тұл</w:t>
      </w:r>
      <w:r>
        <w:rPr>
          <w:rStyle w:val="s0"/>
        </w:rPr>
        <w:t>ғаның</w:t>
      </w:r>
      <w:r>
        <w:rPr>
          <w:rStyle w:val="s0"/>
        </w:rPr>
        <w:t xml:space="preserve"> салық берешегін өтеу шотына есепке жатқызылуға жатады.</w:t>
      </w:r>
    </w:p>
    <w:p w:rsidR="00000000" w:rsidRDefault="00FC238B">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 көрсетілген сома осы Кодекстің</w:t>
      </w:r>
      <w:r>
        <w:rPr>
          <w:rStyle w:val="s0"/>
        </w:rPr>
        <w:t xml:space="preserve"> </w:t>
      </w:r>
      <w:hyperlink w:anchor="sub6010000" w:history="1">
        <w:r>
          <w:rPr>
            <w:rStyle w:val="a3"/>
          </w:rPr>
          <w:t>6</w:t>
        </w:r>
        <w:r>
          <w:rPr>
            <w:rStyle w:val="a3"/>
          </w:rPr>
          <w:t>01-бабында</w:t>
        </w:r>
      </w:hyperlink>
      <w:r>
        <w:rPr>
          <w:rStyle w:val="s0"/>
        </w:rPr>
        <w:t xml:space="preserve"> </w:t>
      </w:r>
      <w:r>
        <w:rPr>
          <w:rStyle w:val="s0"/>
        </w:rPr>
        <w:t>белгіленген тәртіппен есепке жатқызылуға жатады.</w:t>
      </w:r>
    </w:p>
    <w:p w:rsidR="00000000" w:rsidRDefault="00FC238B">
      <w:pPr>
        <w:jc w:val="both"/>
      </w:pPr>
      <w:r>
        <w:rPr>
          <w:rStyle w:val="s3"/>
        </w:rPr>
        <w:t>2010.30.06. № 297-ІV ҚР</w:t>
      </w:r>
      <w:r>
        <w:rPr>
          <w:rStyle w:val="s3"/>
        </w:rPr>
        <w:t xml:space="preserve"> </w:t>
      </w:r>
      <w:hyperlink r:id="rId359"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енгізілді) (</w:t>
      </w:r>
      <w:hyperlink r:id="rId360" w:anchor="sub_id=370900" w:history="1">
        <w:r>
          <w:rPr>
            <w:rStyle w:val="a3"/>
            <w:i/>
            <w:iCs/>
            <w:bdr w:val="none" w:sz="0" w:space="0" w:color="auto" w:frame="1"/>
          </w:rPr>
          <w:t>бұр.ред.қара</w:t>
        </w:r>
      </w:hyperlink>
      <w:r>
        <w:rPr>
          <w:rStyle w:val="s3"/>
        </w:rPr>
        <w:t>); 2013.05.12. № 152-V ҚР</w:t>
      </w:r>
      <w:r>
        <w:rPr>
          <w:rStyle w:val="s3"/>
        </w:rPr>
        <w:t xml:space="preserve"> </w:t>
      </w:r>
      <w:hyperlink r:id="rId361" w:anchor="sub_id=37" w:history="1">
        <w:r>
          <w:rPr>
            <w:rStyle w:val="a3"/>
            <w:i/>
            <w:iCs/>
            <w:bdr w:val="none" w:sz="0" w:space="0" w:color="auto" w:frame="1"/>
          </w:rPr>
          <w:t>Заңымен</w:t>
        </w:r>
      </w:hyperlink>
      <w:r>
        <w:rPr>
          <w:rStyle w:val="s3"/>
        </w:rPr>
        <w:t xml:space="preserve"> </w:t>
      </w:r>
      <w:r>
        <w:rPr>
          <w:rStyle w:val="s3"/>
        </w:rPr>
        <w:t>9-тармақ жаңа редакцияда (2014 ж. 1 қаңтардан бастап қолд</w:t>
      </w:r>
      <w:r>
        <w:rPr>
          <w:rStyle w:val="s3"/>
        </w:rPr>
        <w:t>анысқа енгізілді) (</w:t>
      </w:r>
      <w:hyperlink r:id="rId362" w:anchor="sub_id=3709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Егер таратылатын заңды тұлғада қосылған құн салығы бойынша тіркеу есебінен шығарылған күнге дейін есепке жатқызылатын қосылған құн салы</w:t>
      </w:r>
      <w:r>
        <w:rPr>
          <w:rStyle w:val="s0"/>
        </w:rPr>
        <w:t>ғының</w:t>
      </w:r>
      <w:r>
        <w:rPr>
          <w:rStyle w:val="s0"/>
        </w:rPr>
        <w:t xml:space="preserve"> осы Кодекстің</w:t>
      </w:r>
      <w:r>
        <w:rPr>
          <w:rStyle w:val="s0"/>
        </w:rPr>
        <w:t xml:space="preserve"> </w:t>
      </w:r>
      <w:hyperlink w:anchor="sub2720000" w:history="1">
        <w:r>
          <w:rPr>
            <w:rStyle w:val="a3"/>
          </w:rPr>
          <w:t>272-бабына</w:t>
        </w:r>
      </w:hyperlink>
      <w:r>
        <w:rPr>
          <w:rStyle w:val="s0"/>
        </w:rPr>
        <w:t xml:space="preserve"> </w:t>
      </w:r>
      <w:r>
        <w:rPr>
          <w:rStyle w:val="s0"/>
        </w:rPr>
        <w:t>сәйкес қайтаруға жататын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w:anchor="sub2730000" w:history="1">
        <w:r>
          <w:rPr>
            <w:rStyle w:val="a3"/>
          </w:rPr>
          <w:t>273</w:t>
        </w:r>
      </w:hyperlink>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FC238B">
      <w:pPr>
        <w:ind w:firstLine="400"/>
        <w:jc w:val="both"/>
      </w:pPr>
      <w:r>
        <w:rPr>
          <w:rStyle w:val="s0"/>
        </w:rPr>
        <w:t>10. Таратылатын заңды тұлғада салық берешегі болмаған жағдайда:</w:t>
      </w:r>
    </w:p>
    <w:p w:rsidR="00000000" w:rsidRDefault="00FC238B">
      <w:pPr>
        <w:ind w:firstLine="400"/>
        <w:jc w:val="both"/>
      </w:pPr>
      <w:r>
        <w:rPr>
          <w:rStyle w:val="s0"/>
        </w:rPr>
        <w:t>1) салықтың және бюджетке төленетін басқа да міндетті төлемде</w:t>
      </w:r>
      <w:r>
        <w:rPr>
          <w:rStyle w:val="s0"/>
        </w:rPr>
        <w:t>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FC238B">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FC238B">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заңды тұлғаға қайтарылуға жат</w:t>
      </w:r>
      <w:r>
        <w:rPr>
          <w:rStyle w:val="s0"/>
        </w:rPr>
        <w:t>ады;</w:t>
      </w:r>
    </w:p>
    <w:p w:rsidR="00000000" w:rsidRDefault="00FC238B">
      <w:pPr>
        <w:jc w:val="both"/>
      </w:pPr>
      <w:r>
        <w:rPr>
          <w:rStyle w:val="s3"/>
        </w:rPr>
        <w:t>2010.30.06. № 297-ІV ҚР</w:t>
      </w:r>
      <w:r>
        <w:rPr>
          <w:rStyle w:val="s3"/>
        </w:rPr>
        <w:t xml:space="preserve"> </w:t>
      </w:r>
      <w:hyperlink r:id="rId363" w:anchor="sub_id=609"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FC238B">
      <w:pPr>
        <w:ind w:firstLine="400"/>
        <w:jc w:val="both"/>
      </w:pPr>
      <w:r>
        <w:rPr>
          <w:rStyle w:val="s0"/>
        </w:rPr>
        <w:t>4) айыппұлдардың төленген сомалары осы Кодекс</w:t>
      </w:r>
      <w:r>
        <w:rPr>
          <w:rStyle w:val="s0"/>
        </w:rPr>
        <w:t>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FC238B">
      <w:pPr>
        <w:jc w:val="both"/>
      </w:pPr>
      <w:r>
        <w:rPr>
          <w:rStyle w:val="s3"/>
        </w:rPr>
        <w:t>2011.21.07. № 467-ІV ҚР</w:t>
      </w:r>
      <w:r>
        <w:rPr>
          <w:rStyle w:val="s3"/>
        </w:rPr>
        <w:t xml:space="preserve"> </w:t>
      </w:r>
      <w:hyperlink r:id="rId364" w:anchor="sub_id=3005"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өзгертілді (2011 жылғы 1 шілдеден бастап қолданысқа енгізілді) (</w:t>
      </w:r>
      <w:hyperlink r:id="rId365" w:anchor="sub_id=371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кеден органдары алатын кедендік баждардың, салықтардың, кедендік алымдар мен өсімпұлдарды</w:t>
      </w:r>
      <w:r>
        <w:rPr>
          <w:rStyle w:val="s0"/>
        </w:rPr>
        <w:t>ң</w:t>
      </w:r>
      <w:r>
        <w:rPr>
          <w:rStyle w:val="s0"/>
        </w:rPr>
        <w:t xml:space="preserve">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FC238B">
      <w:pPr>
        <w:ind w:firstLine="400"/>
        <w:jc w:val="both"/>
      </w:pPr>
      <w:bookmarkStart w:id="50" w:name="SUB371100"/>
      <w:bookmarkEnd w:id="50"/>
      <w:r>
        <w:rPr>
          <w:rStyle w:val="s0"/>
        </w:rPr>
        <w:t>11. Таратудың салық есептілігі табыс етілген күннен бастап және таратудың салықтық тексеруі аяқталған күнге д</w:t>
      </w:r>
      <w:r>
        <w:rPr>
          <w:rStyle w:val="s0"/>
        </w:rPr>
        <w:t>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туындаған жағдайда, тараты</w:t>
      </w:r>
      <w:r>
        <w:rPr>
          <w:rStyle w:val="s0"/>
        </w:rPr>
        <w:t>латын заңды тұлға осындай салық міндеттемесін, міндетті осы Кодекстің</w:t>
      </w:r>
      <w:r>
        <w:rPr>
          <w:rStyle w:val="s0"/>
        </w:rPr>
        <w:t xml:space="preserve"> </w:t>
      </w:r>
      <w:hyperlink w:anchor="sub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негізінде орындауға міндетті.</w:t>
      </w:r>
    </w:p>
    <w:p w:rsidR="00000000" w:rsidRDefault="00FC238B">
      <w:pPr>
        <w:jc w:val="both"/>
      </w:pPr>
      <w:r>
        <w:rPr>
          <w:rStyle w:val="s3"/>
        </w:rPr>
        <w:t>2011.21.07. № 467-ІV ҚР</w:t>
      </w:r>
      <w:r>
        <w:rPr>
          <w:rStyle w:val="s3"/>
        </w:rPr>
        <w:t xml:space="preserve"> </w:t>
      </w:r>
      <w:hyperlink r:id="rId366"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367" w:anchor="sub_id=371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12. Құжа</w:t>
      </w:r>
      <w:r>
        <w:rPr>
          <w:rStyle w:val="s0"/>
        </w:rPr>
        <w:t>ттық тексеру аяқталғаннан кейiн таратылатын заңды тұлға орналасқан жерi бойынша салық органына бір мезгiлде:</w:t>
      </w:r>
      <w:r>
        <w:rPr>
          <w:rStyle w:val="s0"/>
        </w:rPr>
        <w:t xml:space="preserve"> </w:t>
      </w:r>
    </w:p>
    <w:p w:rsidR="00000000" w:rsidRDefault="00FC238B">
      <w:pPr>
        <w:ind w:firstLine="400"/>
        <w:jc w:val="both"/>
      </w:pPr>
      <w:r>
        <w:rPr>
          <w:rStyle w:val="s0"/>
        </w:rPr>
        <w:t xml:space="preserve">1) тарату балансын; </w:t>
      </w:r>
    </w:p>
    <w:p w:rsidR="00000000" w:rsidRDefault="00FC238B">
      <w:pPr>
        <w:jc w:val="both"/>
      </w:pPr>
      <w:r>
        <w:rPr>
          <w:rStyle w:val="s3"/>
        </w:rPr>
        <w:t>2012.24.12. № 60-V ҚР</w:t>
      </w:r>
      <w:r>
        <w:rPr>
          <w:rStyle w:val="s3"/>
        </w:rPr>
        <w:t xml:space="preserve"> </w:t>
      </w:r>
      <w:hyperlink r:id="rId368" w:anchor="sub_id=37" w:history="1">
        <w:r>
          <w:rPr>
            <w:rStyle w:val="a3"/>
            <w:i/>
            <w:iCs/>
            <w:bdr w:val="none" w:sz="0" w:space="0" w:color="auto" w:frame="1"/>
          </w:rPr>
          <w:t>Заңымен</w:t>
        </w:r>
      </w:hyperlink>
      <w:r>
        <w:rPr>
          <w:rStyle w:val="s3"/>
        </w:rPr>
        <w:t xml:space="preserve"> </w:t>
      </w:r>
      <w:r>
        <w:rPr>
          <w:rStyle w:val="s3"/>
        </w:rPr>
        <w:t>2) тармақша өзг</w:t>
      </w:r>
      <w:r>
        <w:rPr>
          <w:rStyle w:val="s3"/>
        </w:rPr>
        <w:t>ертілді (</w:t>
      </w:r>
      <w:hyperlink r:id="rId369" w:anchor="sub_id=371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табыс </w:t>
      </w:r>
      <w:r>
        <w:rPr>
          <w:rStyle w:val="s0"/>
        </w:rPr>
        <w:t>етеді.</w:t>
      </w:r>
    </w:p>
    <w:p w:rsidR="00000000" w:rsidRDefault="00FC238B">
      <w:pPr>
        <w:ind w:firstLine="400"/>
        <w:jc w:val="both"/>
      </w:pPr>
      <w:r>
        <w:rPr>
          <w:rStyle w:val="s0"/>
        </w:rPr>
        <w:t>3) 2012.24.12. № 60-V ҚР</w:t>
      </w:r>
      <w:r>
        <w:rPr>
          <w:rStyle w:val="s0"/>
        </w:rPr>
        <w:t xml:space="preserve"> </w:t>
      </w:r>
      <w:hyperlink r:id="rId370" w:anchor="sub_id=37" w:history="1">
        <w:r>
          <w:rPr>
            <w:rStyle w:val="a3"/>
          </w:rPr>
          <w:t>Заңымен</w:t>
        </w:r>
      </w:hyperlink>
      <w:r>
        <w:rPr>
          <w:rStyle w:val="s0"/>
        </w:rPr>
        <w:t xml:space="preserve"> алып тасталды </w:t>
      </w:r>
      <w:r>
        <w:rPr>
          <w:rStyle w:val="s3"/>
        </w:rPr>
        <w:t>(</w:t>
      </w:r>
      <w:hyperlink r:id="rId371" w:anchor="sub_id=371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Таратылатын заңды тұлғ</w:t>
      </w:r>
      <w:r>
        <w:rPr>
          <w:rStyle w:val="s0"/>
        </w:rPr>
        <w:t>а осы тармақта көрсетілген құжаттарды бір мезгілде мынадай талаптар:</w:t>
      </w:r>
      <w:r>
        <w:rPr>
          <w:rStyle w:val="s0"/>
        </w:rPr>
        <w:t xml:space="preserve"> </w:t>
      </w:r>
    </w:p>
    <w:p w:rsidR="00000000" w:rsidRDefault="00FC238B">
      <w:pPr>
        <w:ind w:firstLine="400"/>
        <w:jc w:val="both"/>
      </w:pPr>
      <w:r>
        <w:rPr>
          <w:rStyle w:val="s0"/>
        </w:rPr>
        <w:t>1) салық берешегiнің, міндетті зейнетақы жарналары, міндетті кәсіптік зейнетақы жарналары және әлеуметтік аударымдар бойынша берешегінің болмауы;</w:t>
      </w:r>
    </w:p>
    <w:p w:rsidR="00000000" w:rsidRDefault="00FC238B">
      <w:pPr>
        <w:ind w:firstLine="400"/>
        <w:jc w:val="both"/>
      </w:pPr>
      <w:r>
        <w:rPr>
          <w:rStyle w:val="s0"/>
        </w:rPr>
        <w:t>2) салықтардың, төлемдердің және өсімпұл</w:t>
      </w:r>
      <w:r>
        <w:rPr>
          <w:rStyle w:val="s0"/>
        </w:rPr>
        <w:t>дардың артық төленген сомаларының болмауы;</w:t>
      </w:r>
      <w:r>
        <w:rPr>
          <w:rStyle w:val="s0"/>
        </w:rPr>
        <w:t xml:space="preserve"> </w:t>
      </w:r>
    </w:p>
    <w:p w:rsidR="00000000" w:rsidRDefault="00FC238B">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FC238B">
      <w:pPr>
        <w:ind w:firstLine="400"/>
        <w:jc w:val="both"/>
      </w:pPr>
      <w:r>
        <w:rPr>
          <w:rStyle w:val="s0"/>
        </w:rPr>
        <w:t>4) есепке жатқызылатын қосылған құн салығының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түсуінің болмауы;</w:t>
      </w:r>
      <w:r>
        <w:rPr>
          <w:rStyle w:val="s0"/>
        </w:rPr>
        <w:t xml:space="preserve"> </w:t>
      </w:r>
    </w:p>
    <w:p w:rsidR="00000000" w:rsidRDefault="00FC238B">
      <w:pPr>
        <w:ind w:firstLine="400"/>
        <w:jc w:val="both"/>
      </w:pPr>
      <w:r>
        <w:rPr>
          <w:rStyle w:val="s0"/>
        </w:rPr>
        <w:t>5) кеден органдары алатын кедендік баждарды, салықтарды, кедендік алымдар мен өсімпұлдарды есепке жатқызуды жән</w:t>
      </w:r>
      <w:r>
        <w:rPr>
          <w:rStyle w:val="s0"/>
        </w:rPr>
        <w:t>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FC238B">
      <w:pPr>
        <w:ind w:firstLine="400"/>
        <w:jc w:val="both"/>
      </w:pPr>
      <w:r>
        <w:rPr>
          <w:rStyle w:val="s0"/>
        </w:rPr>
        <w:t>Салық берешегi, міндетті зейнетақы жарналары,</w:t>
      </w:r>
      <w:r>
        <w:rPr>
          <w:rStyle w:val="s0"/>
        </w:rPr>
        <w:t xml:space="preserve"> міндетті кәсіптік зейнетақы жарналары және әлеуметтік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w:t>
      </w:r>
      <w:r>
        <w:rPr>
          <w:rStyle w:val="s0"/>
        </w:rPr>
        <w:t>ен сомалары болған және (немесе) есепке жатқызылатын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түскен жағдайда тарат</w:t>
      </w:r>
      <w:r>
        <w:rPr>
          <w:rStyle w:val="s0"/>
        </w:rPr>
        <w:t>ылатын заңды тұлға осы тармақта көрсетілген құжаттарды:</w:t>
      </w:r>
      <w:r>
        <w:rPr>
          <w:rStyle w:val="s0"/>
        </w:rPr>
        <w:t xml:space="preserve"> </w:t>
      </w:r>
    </w:p>
    <w:p w:rsidR="00000000" w:rsidRDefault="00FC238B">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FC238B">
      <w:pPr>
        <w:ind w:firstLine="400"/>
        <w:jc w:val="both"/>
      </w:pPr>
      <w:r>
        <w:rPr>
          <w:rStyle w:val="s0"/>
        </w:rPr>
        <w:t>2) салықтардың, төлемдердің, өсімпұлдардың артық төл</w:t>
      </w:r>
      <w:r>
        <w:rPr>
          <w:rStyle w:val="s0"/>
        </w:rPr>
        <w:t>енген сомалары қайтарылған күннен;</w:t>
      </w:r>
    </w:p>
    <w:p w:rsidR="00000000" w:rsidRDefault="00FC238B">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C238B">
      <w:pPr>
        <w:ind w:firstLine="400"/>
        <w:jc w:val="both"/>
      </w:pPr>
      <w:r>
        <w:rPr>
          <w:rStyle w:val="s0"/>
        </w:rPr>
        <w:t>4) есепке жатқызылатын қосылған құн салығы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түсуді қайтарған күннен;</w:t>
      </w:r>
    </w:p>
    <w:p w:rsidR="00000000" w:rsidRDefault="00FC238B">
      <w:pPr>
        <w:ind w:firstLine="400"/>
        <w:jc w:val="both"/>
      </w:pPr>
      <w:r>
        <w:rPr>
          <w:rStyle w:val="s0"/>
        </w:rPr>
        <w:t>5) кеден органдары алатын кедендік баждардың, салықтардың, кедендік алымдар мен өсімпұлдардың артық (қате) тө</w:t>
      </w:r>
      <w:r>
        <w:rPr>
          <w:rStyle w:val="s0"/>
        </w:rPr>
        <w:t>ленген сомаларын қайтарған күннен кейін келетін күннен бастап үш жұмыс күні ішінде табыс етеді.</w:t>
      </w:r>
    </w:p>
    <w:p w:rsidR="00000000" w:rsidRDefault="00FC238B">
      <w:pPr>
        <w:ind w:firstLine="400"/>
        <w:jc w:val="both"/>
      </w:pPr>
      <w:r>
        <w:rPr>
          <w:rStyle w:val="s0"/>
        </w:rPr>
        <w:t>13. Бейрезидент заңды тұлғаның Қазақстан Республикасындағы қызметі тоқтатылатын құрылымдық бөлімшесінің, сондай-ақ бейрезидент заңды тұлғаның тұрақты мекемесіні</w:t>
      </w:r>
      <w:r>
        <w:rPr>
          <w:rStyle w:val="s0"/>
        </w:rPr>
        <w:t>ң</w:t>
      </w:r>
      <w:r>
        <w:rPr>
          <w:rStyle w:val="s0"/>
        </w:rPr>
        <w:t xml:space="preserve"> салық міндеттемесін орындауы осы бапта белгіленген тәртіппен жүргізіледі.</w:t>
      </w:r>
    </w:p>
    <w:p w:rsidR="00000000" w:rsidRDefault="00FC238B">
      <w:pPr>
        <w:jc w:val="both"/>
      </w:pPr>
      <w:r>
        <w:rPr>
          <w:rStyle w:val="s3"/>
        </w:rPr>
        <w:t>2012.26.12. № 61-V ҚР</w:t>
      </w:r>
      <w:r>
        <w:rPr>
          <w:rStyle w:val="s3"/>
        </w:rPr>
        <w:t xml:space="preserve"> </w:t>
      </w:r>
      <w:hyperlink r:id="rId372" w:anchor="sub_id=37" w:history="1">
        <w:r>
          <w:rPr>
            <w:rStyle w:val="a3"/>
            <w:i/>
            <w:iCs/>
            <w:bdr w:val="none" w:sz="0" w:space="0" w:color="auto" w:frame="1"/>
          </w:rPr>
          <w:t>Заңымен</w:t>
        </w:r>
      </w:hyperlink>
      <w:r>
        <w:rPr>
          <w:rStyle w:val="s3"/>
        </w:rPr>
        <w:t xml:space="preserve"> </w:t>
      </w:r>
      <w:r>
        <w:rPr>
          <w:rStyle w:val="s3"/>
        </w:rPr>
        <w:t>14-тармақпен толықтырылды (2013 ж. 1 қаңтардан бастап қолданысқа енгіз</w:t>
      </w:r>
      <w:r>
        <w:rPr>
          <w:rStyle w:val="s3"/>
        </w:rPr>
        <w:t>ілді); 2014.29.12. № 269-V ҚР</w:t>
      </w:r>
      <w:r>
        <w:rPr>
          <w:rStyle w:val="s9"/>
        </w:rPr>
        <w:t xml:space="preserve"> </w:t>
      </w:r>
      <w:hyperlink r:id="rId373" w:anchor="sub_id=37" w:history="1">
        <w:r>
          <w:rPr>
            <w:rStyle w:val="a3"/>
            <w:i/>
            <w:iCs/>
            <w:bdr w:val="none" w:sz="0" w:space="0" w:color="auto" w:frame="1"/>
          </w:rPr>
          <w:t>Заңымен</w:t>
        </w:r>
      </w:hyperlink>
      <w:r>
        <w:rPr>
          <w:rStyle w:val="s3"/>
        </w:rPr>
        <w:t xml:space="preserve"> </w:t>
      </w:r>
      <w:r>
        <w:rPr>
          <w:rStyle w:val="s3"/>
        </w:rPr>
        <w:t>14-тармақ жаңа редакцияда (2015 ж. 1 қаңтардан бастап қолданысқа енгізілді) (</w:t>
      </w:r>
      <w:hyperlink r:id="rId374" w:anchor="sub_id=3701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14. Таратылатын резидент заңды тұлғалар осы Кодекстің</w:t>
      </w:r>
      <w:r>
        <w:rPr>
          <w:rStyle w:val="s0"/>
        </w:rPr>
        <w:t xml:space="preserve"> </w:t>
      </w:r>
      <w:hyperlink w:anchor="sub37010000" w:history="1">
        <w:r>
          <w:rPr>
            <w:rStyle w:val="a3"/>
          </w:rPr>
          <w:t>37-1</w:t>
        </w:r>
      </w:hyperlink>
      <w:r>
        <w:t xml:space="preserve"> немесе </w:t>
      </w:r>
      <w:hyperlink w:anchor="sub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w:t>
      </w:r>
      <w:r>
        <w:rPr>
          <w:rStyle w:val="s0"/>
        </w:rPr>
        <w:t xml:space="preserve"> жағдайда, осы баптың ережелері оларға қолданылмайды.</w:t>
      </w:r>
    </w:p>
    <w:p w:rsidR="00000000" w:rsidRDefault="00FC238B">
      <w:pPr>
        <w:ind w:firstLine="400"/>
        <w:jc w:val="both"/>
      </w:pPr>
      <w:r>
        <w:t> </w:t>
      </w:r>
    </w:p>
    <w:p w:rsidR="00000000" w:rsidRDefault="00FC238B">
      <w:pPr>
        <w:jc w:val="both"/>
      </w:pPr>
      <w:bookmarkStart w:id="51" w:name="SUB37010000"/>
      <w:bookmarkEnd w:id="51"/>
      <w:r>
        <w:rPr>
          <w:rStyle w:val="s3"/>
        </w:rPr>
        <w:t>2012.26.12. № 61-V ҚР</w:t>
      </w:r>
      <w:r>
        <w:rPr>
          <w:rStyle w:val="s3"/>
        </w:rPr>
        <w:t xml:space="preserve"> </w:t>
      </w:r>
      <w:hyperlink r:id="rId375"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FC238B">
      <w:pPr>
        <w:ind w:left="1200" w:hanging="800"/>
        <w:jc w:val="both"/>
      </w:pPr>
      <w:r>
        <w:rPr>
          <w:rStyle w:val="s1"/>
        </w:rPr>
        <w:t>37-1-бап. Тар</w:t>
      </w:r>
      <w:r>
        <w:rPr>
          <w:rStyle w:val="s1"/>
        </w:rPr>
        <w:t>атылатын резидент заңды тұлғалардың жекелеген санаттарының салық міндеттемесін орындау ерекшеліктері</w:t>
      </w:r>
    </w:p>
    <w:p w:rsidR="00000000" w:rsidRDefault="00FC238B">
      <w:pPr>
        <w:ind w:firstLine="400"/>
        <w:jc w:val="both"/>
      </w:pPr>
      <w:r>
        <w:rPr>
          <w:rStyle w:val="s0"/>
        </w:rPr>
        <w:t>1. Осы бап бір мезгілде мынадай тиісті шарттарға сәйкес келетін:</w:t>
      </w:r>
    </w:p>
    <w:p w:rsidR="00000000" w:rsidRDefault="00FC238B">
      <w:pPr>
        <w:ind w:firstLine="400"/>
        <w:jc w:val="both"/>
      </w:pPr>
      <w:r>
        <w:rPr>
          <w:rStyle w:val="s0"/>
        </w:rPr>
        <w:t>1) қосылған құн салығын төлеуші болып табылмайтын;</w:t>
      </w:r>
      <w:r>
        <w:rPr>
          <w:rStyle w:val="s0"/>
        </w:rPr>
        <w:t xml:space="preserve"> </w:t>
      </w:r>
    </w:p>
    <w:p w:rsidR="00000000" w:rsidRDefault="00FC238B">
      <w:pPr>
        <w:ind w:firstLine="400"/>
        <w:jc w:val="both"/>
      </w:pPr>
      <w:r>
        <w:rPr>
          <w:rStyle w:val="s0"/>
        </w:rPr>
        <w:t xml:space="preserve">2) ауыл шаруашылығы өнiмiн, акваөсіру </w:t>
      </w:r>
      <w:r>
        <w:rPr>
          <w:rStyle w:val="s0"/>
        </w:rPr>
        <w:t>(балық шаруашылығы) өнімін өндiрушi заңды тұлғалар және селолық тұтыну кооперативтері үшін арнаулы салық режімін қолданбайтын (қолданбаған);</w:t>
      </w:r>
    </w:p>
    <w:p w:rsidR="00000000" w:rsidRDefault="00FC238B">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FC238B">
      <w:pPr>
        <w:ind w:firstLine="400"/>
        <w:jc w:val="both"/>
      </w:pPr>
      <w:r>
        <w:rPr>
          <w:rStyle w:val="s0"/>
        </w:rPr>
        <w:t>4) тәу</w:t>
      </w:r>
      <w:r>
        <w:rPr>
          <w:rStyle w:val="s0"/>
        </w:rPr>
        <w:t>екелдерді бағалау жүйесі іс-шараларының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FC238B">
      <w:pPr>
        <w:ind w:firstLine="400"/>
        <w:jc w:val="both"/>
      </w:pPr>
      <w:r>
        <w:rPr>
          <w:rStyle w:val="s0"/>
        </w:rPr>
        <w:t>Осы бап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w:t>
      </w:r>
      <w:r>
        <w:rPr>
          <w:rStyle w:val="s0"/>
        </w:rPr>
        <w:t>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w:t>
      </w:r>
      <w:r>
        <w:rPr>
          <w:rStyle w:val="s0"/>
        </w:rPr>
        <w:t>н аз заңды тұлғаларға да қолданылады.</w:t>
      </w:r>
    </w:p>
    <w:p w:rsidR="00000000" w:rsidRDefault="00FC238B">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FC238B">
      <w:pPr>
        <w:ind w:firstLine="400"/>
        <w:jc w:val="both"/>
      </w:pPr>
      <w:r>
        <w:rPr>
          <w:rStyle w:val="s0"/>
        </w:rPr>
        <w:t>1) қызметті тоқтату туралы салықтық өтінішті;</w:t>
      </w:r>
    </w:p>
    <w:p w:rsidR="00000000" w:rsidRDefault="00FC238B">
      <w:pPr>
        <w:ind w:firstLine="400"/>
        <w:jc w:val="both"/>
      </w:pPr>
      <w:r>
        <w:rPr>
          <w:rStyle w:val="s0"/>
        </w:rPr>
        <w:t>2) осындай есепке алу болған жағдайда қызметтің жекелеге</w:t>
      </w:r>
      <w:r>
        <w:rPr>
          <w:rStyle w:val="s0"/>
        </w:rPr>
        <w:t>н түрлері бойынша тіркелу есебінен шығару туралы салықтық өтінішті;</w:t>
      </w:r>
    </w:p>
    <w:p w:rsidR="00000000" w:rsidRDefault="00FC238B">
      <w:pPr>
        <w:ind w:firstLine="400"/>
        <w:jc w:val="both"/>
      </w:pPr>
      <w:r>
        <w:rPr>
          <w:rStyle w:val="s0"/>
        </w:rPr>
        <w:t>3) таратудың салық есептілігін;</w:t>
      </w:r>
    </w:p>
    <w:p w:rsidR="00000000" w:rsidRDefault="00FC238B">
      <w:pPr>
        <w:ind w:firstLine="400"/>
        <w:jc w:val="both"/>
      </w:pPr>
      <w:r>
        <w:rPr>
          <w:rStyle w:val="s0"/>
        </w:rPr>
        <w:t>4)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w:t>
      </w:r>
      <w:r>
        <w:rPr>
          <w:rStyle w:val="s0"/>
        </w:rPr>
        <w:t xml:space="preserve"> етеді.</w:t>
      </w:r>
    </w:p>
    <w:p w:rsidR="00000000" w:rsidRDefault="00FC238B">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 көрсетілген құжатты табыс етеді.</w:t>
      </w:r>
    </w:p>
    <w:p w:rsidR="00000000" w:rsidRDefault="00FC238B">
      <w:pPr>
        <w:ind w:firstLine="400"/>
        <w:jc w:val="both"/>
      </w:pPr>
      <w:r>
        <w:rPr>
          <w:rStyle w:val="s0"/>
        </w:rPr>
        <w:t xml:space="preserve">3. Таратудың салық есептілігі таратылатын заңды тұлға төлеуші және (немесе) салық агенті болып </w:t>
      </w:r>
      <w:r>
        <w:rPr>
          <w:rStyle w:val="s0"/>
        </w:rPr>
        <w:t>табылатын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w:t>
      </w:r>
      <w:r>
        <w:rPr>
          <w:rStyle w:val="s0"/>
        </w:rPr>
        <w:t>асынан бастап осындай өтініш табыс етілген күнге дейінгі кезең үшін жасалады.</w:t>
      </w:r>
    </w:p>
    <w:p w:rsidR="00000000" w:rsidRDefault="00FC238B">
      <w:pPr>
        <w:ind w:firstLine="400"/>
        <w:jc w:val="both"/>
      </w:pPr>
      <w:r>
        <w:rPr>
          <w:rStyle w:val="s0"/>
        </w:rPr>
        <w:t>Егер кезекті салық есептілігін табыс ету мерзімі таратудың салық есептілігін табыс еткеннен кейін басталса, осындай кезекті салық есептілігін табыс ету таратудың салық есептілігі</w:t>
      </w:r>
      <w:r>
        <w:rPr>
          <w:rStyle w:val="s0"/>
        </w:rPr>
        <w:t xml:space="preserve"> табыс етілген күннен кешіктірілмей жүргізіледі.</w:t>
      </w:r>
    </w:p>
    <w:p w:rsidR="00000000" w:rsidRDefault="00FC238B">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салықтарды, бюджетке төлен</w:t>
      </w:r>
      <w:r>
        <w:rPr>
          <w:rStyle w:val="s0"/>
        </w:rPr>
        <w:t>етін басқа да міндетті төлемдерді, әлеуметтік аударымдарды төлейді, міндетті зейнетақы жарналарын, міндетті кәсіптік зейнетақы жарналарын аударады.</w:t>
      </w:r>
    </w:p>
    <w:p w:rsidR="00000000" w:rsidRDefault="00FC238B">
      <w:pPr>
        <w:ind w:firstLine="400"/>
        <w:jc w:val="both"/>
      </w:pPr>
      <w:r>
        <w:rPr>
          <w:rStyle w:val="s0"/>
        </w:rPr>
        <w:t>Егер таратудың салық есептілігінің алдында табыс етілген салық есептілігінде көрсетілген салықтарды, бюджетк</w:t>
      </w:r>
      <w:r>
        <w:rPr>
          <w:rStyle w:val="s0"/>
        </w:rPr>
        <w:t>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w:t>
      </w:r>
      <w:r>
        <w:rPr>
          <w:rStyle w:val="s0"/>
        </w:rPr>
        <w:t>дару) таратудың салық есептілігі салық органына табыс етілген күннен бастап күнтізбелік он күннен кешіктірілмей жүргізіледі.</w:t>
      </w:r>
    </w:p>
    <w:p w:rsidR="00000000" w:rsidRDefault="00FC238B">
      <w:pPr>
        <w:ind w:firstLine="400"/>
        <w:jc w:val="both"/>
      </w:pPr>
      <w:r>
        <w:rPr>
          <w:rStyle w:val="s0"/>
        </w:rPr>
        <w:t>5. Салық органы таратылатын заңды тұлғаның қызметін тоқтату туралы салықтық өтінішін алған күннен бастап үш жұмыс күні ішінде осы К</w:t>
      </w:r>
      <w:r>
        <w:rPr>
          <w:rStyle w:val="s0"/>
        </w:rPr>
        <w:t>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заңды тұлғаға қатысты салықтық тексеру жүргізілмеген кезең үшін:</w:t>
      </w:r>
      <w:r>
        <w:rPr>
          <w:rStyle w:val="s0"/>
        </w:rPr>
        <w:t xml:space="preserve"> </w:t>
      </w:r>
    </w:p>
    <w:p w:rsidR="00000000" w:rsidRDefault="00FC238B">
      <w:pPr>
        <w:ind w:firstLine="400"/>
        <w:jc w:val="both"/>
      </w:pPr>
      <w:r>
        <w:rPr>
          <w:rStyle w:val="s0"/>
        </w:rPr>
        <w:t>1) мемлекеттік уәкілетті органдарға - қызметі тоқтатылатын заңды тұлғаның мемлекеттік тіркелуге жата</w:t>
      </w:r>
      <w:r>
        <w:rPr>
          <w:rStyle w:val="s0"/>
        </w:rPr>
        <w:t>тын мүлікпен жасаған мәмілелері туралы, сондай-ақ салық органының сұратуын алған күнгі жағдай бойынша оның мүлкі туралы мәліметтерді табыс ету туралы;</w:t>
      </w:r>
    </w:p>
    <w:p w:rsidR="00000000" w:rsidRDefault="00FC238B">
      <w:pPr>
        <w:ind w:firstLine="400"/>
        <w:jc w:val="both"/>
      </w:pPr>
      <w:r>
        <w:rPr>
          <w:rStyle w:val="s0"/>
        </w:rPr>
        <w:t>2) кеден органдарына - қызметі тоқтатылатын заңды тұлға жасаған сыртқы сауда мәмілелері туралы мәліметтер</w:t>
      </w:r>
      <w:r>
        <w:rPr>
          <w:rStyle w:val="s0"/>
        </w:rPr>
        <w:t>ді табыс ету туралы, сондай-ақ кеден төлемдері және салықтар бойынша салық органының сұратуын алған күнге берешегінің жоқ екендігін растау туралы;</w:t>
      </w:r>
    </w:p>
    <w:p w:rsidR="00000000" w:rsidRDefault="00FC238B">
      <w:pPr>
        <w:ind w:firstLine="400"/>
        <w:jc w:val="both"/>
      </w:pPr>
      <w:r>
        <w:rPr>
          <w:rStyle w:val="s0"/>
        </w:rPr>
        <w:t>3) банктерге және (немесе) банк операцияларының жекелеген түрлерін жүзеге асыратын ұйымдарға - қызметі тоқтат</w:t>
      </w:r>
      <w:r>
        <w:rPr>
          <w:rStyle w:val="s0"/>
        </w:rPr>
        <w:t>ылатын заңды тұлғаның салық органының сұратуы алынған күні банктік шоттарындағы ақшаның қалдығы және қозғалысы туралы мәліметтерді табыс ету туралы сауал жібереді.</w:t>
      </w:r>
    </w:p>
    <w:p w:rsidR="00000000" w:rsidRDefault="00FC238B">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w:anchor="sub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FC238B">
      <w:pPr>
        <w:ind w:firstLine="400"/>
        <w:jc w:val="both"/>
      </w:pPr>
      <w:bookmarkStart w:id="52" w:name="SUB37010600"/>
      <w:bookmarkEnd w:id="52"/>
      <w:r>
        <w:rPr>
          <w:rStyle w:val="s0"/>
        </w:rPr>
        <w:t>6. Салық органы осы баптың 5-тармағында көзделген барлық мәліметтерді алған күннен бастап он</w:t>
      </w:r>
      <w:r>
        <w:rPr>
          <w:rStyle w:val="s0"/>
        </w:rPr>
        <w:t xml:space="preserve"> жұмыс күні ішінде камералдық бақылауды жүзеге асырады және осы Кодексте белгіленген тәртіппен қорытынды жасайды.</w:t>
      </w:r>
    </w:p>
    <w:p w:rsidR="00000000" w:rsidRDefault="00FC238B">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w:t>
      </w:r>
      <w:r>
        <w:rPr>
          <w:rStyle w:val="s0"/>
        </w:rPr>
        <w:t>тті кәсіптік зейнетақы жарналары және әлеуметтік аударымдар бойынша есеп айырысудың жай-күйі көрсетіледі.</w:t>
      </w:r>
      <w:r>
        <w:rPr>
          <w:rStyle w:val="s0"/>
        </w:rPr>
        <w:t xml:space="preserve"> </w:t>
      </w:r>
    </w:p>
    <w:p w:rsidR="00000000" w:rsidRDefault="00FC238B">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w:t>
      </w:r>
      <w:r>
        <w:rPr>
          <w:rStyle w:val="s0"/>
        </w:rPr>
        <w:t xml:space="preserve"> кешіктірмей қолын қойдыра отырып таратылатын заңды тұлғаға тапсырылады немесе оған почта арқылы хабарламасы бар тапсырыс хатпен жіберіледі.</w:t>
      </w:r>
    </w:p>
    <w:p w:rsidR="00000000" w:rsidRDefault="00FC238B">
      <w:pPr>
        <w:ind w:firstLine="400"/>
        <w:jc w:val="both"/>
      </w:pPr>
      <w:r>
        <w:rPr>
          <w:rStyle w:val="s0"/>
        </w:rPr>
        <w:t xml:space="preserve">Салық органы таратылатын салық төлеушіге (салық агентіне) почта арқылы хабарламасы бар хатпен жіберген қорытындыны </w:t>
      </w:r>
      <w:r>
        <w:rPr>
          <w:rStyle w:val="s0"/>
        </w:rPr>
        <w:t>почта немесе өзге байланыс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FC238B">
      <w:pPr>
        <w:ind w:firstLine="400"/>
        <w:jc w:val="both"/>
      </w:pPr>
      <w:bookmarkStart w:id="53" w:name="SUB37010700"/>
      <w:bookmarkEnd w:id="53"/>
      <w:r>
        <w:rPr>
          <w:rStyle w:val="s0"/>
        </w:rPr>
        <w:t>7. Камералдық бақылау нәтижел</w:t>
      </w:r>
      <w:r>
        <w:rPr>
          <w:rStyle w:val="s0"/>
        </w:rPr>
        <w:t>ері бойынша бұзушылықтар анықталған жағдайда таратылатын заңды тұлғаға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84-тарауына</w:t>
        </w:r>
      </w:hyperlink>
      <w:r>
        <w:rPr>
          <w:rStyle w:val="s0"/>
        </w:rPr>
        <w:t xml:space="preserve"> </w:t>
      </w:r>
      <w:r>
        <w:rPr>
          <w:rStyle w:val="s0"/>
        </w:rPr>
        <w:t>белгіленген тәртіппен камералдық бақылау нәтижелері бойынша анық</w:t>
      </w:r>
      <w:r>
        <w:rPr>
          <w:rStyle w:val="s0"/>
        </w:rPr>
        <w:t>талған бұзушылықтарды жою туралы хабарлама тапсырылады.</w:t>
      </w:r>
      <w:r>
        <w:rPr>
          <w:rStyle w:val="s0"/>
        </w:rPr>
        <w:t xml:space="preserve"> </w:t>
      </w:r>
    </w:p>
    <w:p w:rsidR="00000000" w:rsidRDefault="00FC238B">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w:t>
      </w:r>
      <w:r>
        <w:rPr>
          <w:rStyle w:val="s0"/>
        </w:rPr>
        <w:t>ен жүзеге асырады.</w:t>
      </w:r>
    </w:p>
    <w:p w:rsidR="00000000" w:rsidRDefault="00FC238B">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құжаттық салықтық тексеру жүргізіледі. Бұл ретте, құжаттық салықтық тексеру осындай хаб</w:t>
      </w:r>
      <w:r>
        <w:rPr>
          <w:rStyle w:val="s0"/>
        </w:rPr>
        <w:t>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FC238B">
      <w:pPr>
        <w:ind w:firstLine="400"/>
        <w:jc w:val="both"/>
      </w:pPr>
      <w:r>
        <w:rPr>
          <w:rStyle w:val="s0"/>
        </w:rPr>
        <w:t>8. Таратылатын заңды тұлғаның салық берешегі, оның ішінде осы баптың 4-тармағында көрсетілге</w:t>
      </w:r>
      <w:r>
        <w:rPr>
          <w:rStyle w:val="s0"/>
        </w:rPr>
        <w:t>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FC238B">
      <w:pPr>
        <w:ind w:firstLine="400"/>
        <w:jc w:val="both"/>
      </w:pPr>
      <w:r>
        <w:rPr>
          <w:rStyle w:val="s0"/>
        </w:rPr>
        <w:t>9. Егер таратылатын заңды тұлғаның мүлкі са</w:t>
      </w:r>
      <w:r>
        <w:rPr>
          <w:rStyle w:val="s0"/>
        </w:rPr>
        <w:t>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құрылтайшылары (қатысушылары) өтейді.</w:t>
      </w:r>
      <w:r>
        <w:rPr>
          <w:rStyle w:val="s0"/>
        </w:rPr>
        <w:t xml:space="preserve"> </w:t>
      </w:r>
    </w:p>
    <w:p w:rsidR="00000000" w:rsidRDefault="00FC238B">
      <w:pPr>
        <w:ind w:firstLine="400"/>
        <w:jc w:val="both"/>
      </w:pPr>
      <w:r>
        <w:rPr>
          <w:rStyle w:val="s0"/>
        </w:rPr>
        <w:t>10. Таратылатын заңды тұлға</w:t>
      </w:r>
      <w:r>
        <w:rPr>
          <w:rStyle w:val="s0"/>
        </w:rPr>
        <w:t>да салық берешегі болмаған жағдайда:</w:t>
      </w:r>
      <w:r>
        <w:rPr>
          <w:rStyle w:val="s0"/>
        </w:rPr>
        <w:t xml:space="preserve"> </w:t>
      </w:r>
    </w:p>
    <w:p w:rsidR="00000000" w:rsidRDefault="00FC238B">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FC238B">
      <w:pPr>
        <w:ind w:firstLine="400"/>
        <w:jc w:val="both"/>
      </w:pPr>
      <w:r>
        <w:rPr>
          <w:rStyle w:val="s0"/>
        </w:rPr>
        <w:t>2) салық</w:t>
      </w:r>
      <w:r>
        <w:rPr>
          <w:rStyle w:val="s0"/>
        </w:rPr>
        <w:t>тардың, төлемақылардың, алымдар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FC238B">
      <w:pPr>
        <w:ind w:firstLine="400"/>
        <w:jc w:val="both"/>
      </w:pPr>
      <w:r>
        <w:rPr>
          <w:rStyle w:val="s0"/>
        </w:rPr>
        <w:t>3) бюджетке төленетін басқа да міндетті төлемдердің төленген сом</w:t>
      </w:r>
      <w:r>
        <w:rPr>
          <w:rStyle w:val="s0"/>
        </w:rPr>
        <w:t>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FC238B">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w:t>
      </w:r>
      <w:r>
        <w:rPr>
          <w:rStyle w:val="s0"/>
        </w:rPr>
        <w:t>ппен осы заңды тұлғаға қайтарылуға жатады;</w:t>
      </w:r>
    </w:p>
    <w:p w:rsidR="00000000" w:rsidRDefault="00FC238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w:t>
      </w:r>
      <w:r>
        <w:rPr>
          <w:rStyle w:val="s0"/>
        </w:rPr>
        <w:t>лғаға қайтарылуға жатады.</w:t>
      </w:r>
    </w:p>
    <w:p w:rsidR="00000000" w:rsidRDefault="00FC238B">
      <w:pPr>
        <w:ind w:firstLine="400"/>
        <w:jc w:val="both"/>
      </w:pPr>
      <w:r>
        <w:rPr>
          <w:rStyle w:val="s0"/>
        </w:rPr>
        <w:t>11. Таратылатын заңды тұлға орналасқан жерi бойынша салық органына бiр мезгiлде:</w:t>
      </w:r>
    </w:p>
    <w:p w:rsidR="00000000" w:rsidRDefault="00FC238B">
      <w:pPr>
        <w:ind w:firstLine="400"/>
        <w:jc w:val="both"/>
      </w:pPr>
      <w:r>
        <w:rPr>
          <w:rStyle w:val="s0"/>
        </w:rPr>
        <w:t>1) тарату балансын;</w:t>
      </w:r>
    </w:p>
    <w:p w:rsidR="00000000" w:rsidRDefault="00FC238B">
      <w:pPr>
        <w:ind w:firstLine="400"/>
        <w:jc w:val="both"/>
      </w:pPr>
      <w:r>
        <w:rPr>
          <w:rStyle w:val="s0"/>
        </w:rPr>
        <w:t>2) банктегi бар шоттарының жабылғаны туралы банктiң және (немесе) банк операцияларының жекелеген түрлерiн жүзеге асыратын ұйымның</w:t>
      </w:r>
      <w:r>
        <w:rPr>
          <w:rStyle w:val="s0"/>
        </w:rPr>
        <w:t xml:space="preserve"> анықтамасын табыс етедi.</w:t>
      </w:r>
    </w:p>
    <w:p w:rsidR="00000000" w:rsidRDefault="00FC238B">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осы тармақта көрсетілген құжаттарды</w:t>
      </w:r>
      <w:r>
        <w:rPr>
          <w:rStyle w:val="s0"/>
        </w:rPr>
        <w:t xml:space="preserve"> табыс етеді.</w:t>
      </w:r>
    </w:p>
    <w:p w:rsidR="00000000" w:rsidRDefault="00FC238B">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бақылау нәтижелері бойынша анықталған</w:t>
      </w:r>
      <w:r>
        <w:rPr>
          <w:rStyle w:val="s0"/>
        </w:rPr>
        <w:t xml:space="preserve"> бұзушылықтарды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 көрсетілген құжаттарды табыс ете</w:t>
      </w:r>
      <w:r>
        <w:rPr>
          <w:rStyle w:val="s0"/>
        </w:rPr>
        <w:t>ді.</w:t>
      </w:r>
      <w:r>
        <w:rPr>
          <w:rStyle w:val="s0"/>
        </w:rPr>
        <w:t xml:space="preserve"> </w:t>
      </w:r>
    </w:p>
    <w:p w:rsidR="00000000" w:rsidRDefault="00FC238B">
      <w:pPr>
        <w:jc w:val="both"/>
      </w:pPr>
      <w:r>
        <w:rPr>
          <w:rStyle w:val="s3"/>
        </w:rPr>
        <w:t>2013.13.06. № 102-V ҚР</w:t>
      </w:r>
      <w:r>
        <w:rPr>
          <w:rStyle w:val="s3"/>
        </w:rPr>
        <w:t xml:space="preserve"> </w:t>
      </w:r>
      <w:hyperlink r:id="rId376"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377" w:anchor="sub_id=37011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13. Осы бапт</w:t>
      </w:r>
      <w:r>
        <w:rPr>
          <w:rStyle w:val="s0"/>
        </w:rPr>
        <w:t>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w:t>
      </w:r>
      <w:r>
        <w:rPr>
          <w:rStyle w:val="s0"/>
        </w:rPr>
        <w:t>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w:anchor="sub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w:t>
      </w:r>
      <w:r>
        <w:rPr>
          <w:rStyle w:val="s0"/>
        </w:rPr>
        <w:t>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жiбередi.</w:t>
      </w:r>
    </w:p>
    <w:p w:rsidR="00000000" w:rsidRDefault="00FC238B">
      <w:pPr>
        <w:ind w:firstLine="400"/>
        <w:jc w:val="both"/>
      </w:pPr>
      <w:r>
        <w:t> </w:t>
      </w:r>
    </w:p>
    <w:p w:rsidR="00000000" w:rsidRDefault="00FC238B">
      <w:pPr>
        <w:ind w:firstLine="400"/>
        <w:jc w:val="both"/>
      </w:pPr>
      <w:r>
        <w:t> </w:t>
      </w:r>
    </w:p>
    <w:p w:rsidR="00000000" w:rsidRDefault="00FC238B">
      <w:pPr>
        <w:jc w:val="both"/>
      </w:pPr>
      <w:bookmarkStart w:id="54" w:name="SUB37020000"/>
      <w:bookmarkEnd w:id="54"/>
      <w:r>
        <w:rPr>
          <w:rStyle w:val="s3"/>
        </w:rPr>
        <w:t>2014.29.12. № 269-V ҚР</w:t>
      </w:r>
      <w:r>
        <w:rPr>
          <w:rStyle w:val="s9"/>
        </w:rPr>
        <w:t xml:space="preserve"> </w:t>
      </w:r>
      <w:hyperlink r:id="rId378"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FC238B">
      <w:pPr>
        <w:ind w:left="1200" w:hanging="800"/>
        <w:jc w:val="both"/>
      </w:pPr>
      <w:r>
        <w:rPr>
          <w:rStyle w:val="s1"/>
        </w:rPr>
        <w:t>37-2-бап. Салықтар бойынша аудиторлық қорытындының нәтижелері бойынша таратылатын резидент заңды тұлғалардың және қызметін тоқтататын</w:t>
      </w:r>
      <w:r>
        <w:rPr>
          <w:rStyle w:val="s1"/>
        </w:rPr>
        <w:t xml:space="preserve"> дара кәсіпкерлердің жекелеген санаттарының салық міндеттемесін орындау ерекшеліктері</w:t>
      </w:r>
      <w:r>
        <w:rPr>
          <w:rStyle w:val="s1"/>
        </w:rPr>
        <w:t xml:space="preserve"> </w:t>
      </w:r>
    </w:p>
    <w:p w:rsidR="00000000" w:rsidRDefault="00FC238B">
      <w:pPr>
        <w:ind w:firstLine="400"/>
        <w:jc w:val="both"/>
      </w:pPr>
      <w:r>
        <w:rPr>
          <w:rStyle w:val="s0"/>
        </w:rPr>
        <w:t>1. Осы бап бір мезгілде мынадай шарттарға сәйкес келетін:</w:t>
      </w:r>
    </w:p>
    <w:p w:rsidR="00000000" w:rsidRDefault="00FC238B">
      <w:pPr>
        <w:ind w:firstLine="400"/>
        <w:jc w:val="both"/>
      </w:pPr>
      <w:r>
        <w:rPr>
          <w:rStyle w:val="s0"/>
        </w:rPr>
        <w:t>1) таратылатын заңды тұлғаның немесе қызметін тоқтататын дара кәсіпкердің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379"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FC238B">
      <w:pPr>
        <w:ind w:firstLine="400"/>
        <w:jc w:val="both"/>
      </w:pPr>
      <w:r>
        <w:rPr>
          <w:rStyle w:val="s0"/>
        </w:rPr>
        <w:t>2) салық органына қызметті тоқтату туралы салықтық өтініш берілген күнге дейін күнтізбелік жиырма күн бұрын аудиторлық ұйым жасаған салықтар</w:t>
      </w:r>
      <w:r>
        <w:rPr>
          <w:rStyle w:val="s0"/>
        </w:rPr>
        <w:t xml:space="preserve"> бойынша аудиторлық қорытындысы бар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ерекшеліктерін белгілейді.</w:t>
      </w:r>
    </w:p>
    <w:p w:rsidR="00000000" w:rsidRDefault="00FC238B">
      <w:pPr>
        <w:ind w:firstLine="400"/>
        <w:jc w:val="both"/>
      </w:pPr>
      <w:r>
        <w:rPr>
          <w:rStyle w:val="s0"/>
        </w:rPr>
        <w:t>Бұл ретте, егер салықтар бойынша аудиторлық қорытындының н</w:t>
      </w:r>
      <w:r>
        <w:rPr>
          <w:rStyle w:val="s0"/>
        </w:rPr>
        <w:t>әтижелері</w:t>
      </w:r>
      <w:r>
        <w:rPr>
          <w:rStyle w:val="s0"/>
        </w:rPr>
        <w:t xml:space="preserve"> бойынша салықтарды және бюджетке төленетін басқа да міндетті төлемдерді есептеу және төлеу, міндетті зейнетақы жарналарын, міндетті кәсіптік зейнетақы жарналарын есептеу, ұстап қалу, аудару, әлеуметтік аударымдарды есептеу және төлеу жөніндегі мі</w:t>
      </w:r>
      <w:r>
        <w:rPr>
          <w:rStyle w:val="s0"/>
        </w:rPr>
        <w:t>ндеттемелер туындаса, таратылатын заңды тұлға немесе қызметін тоқтататын дара кәсіпкер мұндай міндеттемелерді аудиторлық ұйым салықтар бойынша аудиторлық қорытындыны осындай салық төлеушіге тапсырған күннен кейінгі күннен бастап күнтізбелік он күн ішінде о</w:t>
      </w:r>
      <w:r>
        <w:rPr>
          <w:rStyle w:val="s0"/>
        </w:rPr>
        <w:t>рындауға тиіс.</w:t>
      </w:r>
      <w:r>
        <w:rPr>
          <w:rStyle w:val="s0"/>
        </w:rPr>
        <w:t xml:space="preserve"> </w:t>
      </w:r>
    </w:p>
    <w:p w:rsidR="00000000" w:rsidRDefault="00FC238B">
      <w:pPr>
        <w:ind w:firstLine="400"/>
        <w:jc w:val="both"/>
      </w:pPr>
      <w:r>
        <w:rPr>
          <w:rStyle w:val="s0"/>
        </w:rPr>
        <w:t>2. Резидент заңды тұлға тарату туралы шешім қабылданған жағдайда, дара кәсіпкер қызметті тоқтату туралы шешім қабылданған жағдайда өзі орналасқан жердегі салық органына бір мезгілде:</w:t>
      </w:r>
    </w:p>
    <w:p w:rsidR="00000000" w:rsidRDefault="00FC238B">
      <w:pPr>
        <w:ind w:firstLine="400"/>
        <w:jc w:val="both"/>
      </w:pPr>
      <w:r>
        <w:rPr>
          <w:rStyle w:val="s0"/>
        </w:rPr>
        <w:t>1) қызметті тоқтату туралы салықтық өтінішті;</w:t>
      </w:r>
    </w:p>
    <w:p w:rsidR="00000000" w:rsidRDefault="00FC238B">
      <w:pPr>
        <w:ind w:firstLine="400"/>
        <w:jc w:val="both"/>
      </w:pPr>
      <w:r>
        <w:rPr>
          <w:rStyle w:val="s0"/>
        </w:rPr>
        <w:t>2) тіркеу е</w:t>
      </w:r>
      <w:r>
        <w:rPr>
          <w:rStyle w:val="s0"/>
        </w:rPr>
        <w:t>себі болған кезде жекелеген қызмет түрлері бойынша осындай есепке алудан шығару туралы салықтық өтінішті;</w:t>
      </w:r>
    </w:p>
    <w:p w:rsidR="00000000" w:rsidRDefault="00FC238B">
      <w:pPr>
        <w:ind w:firstLine="400"/>
        <w:jc w:val="both"/>
      </w:pPr>
      <w:r>
        <w:rPr>
          <w:rStyle w:val="s0"/>
        </w:rPr>
        <w:t>3) таратудың салық есептілігін;</w:t>
      </w:r>
    </w:p>
    <w:p w:rsidR="00000000" w:rsidRDefault="00FC238B">
      <w:pPr>
        <w:ind w:firstLine="400"/>
        <w:jc w:val="both"/>
      </w:pPr>
      <w:r>
        <w:rPr>
          <w:rStyle w:val="s0"/>
        </w:rPr>
        <w:t>4) аудиторлық ұйым жасаған салықтар бойынша аудиторлық қорытындыны;</w:t>
      </w:r>
    </w:p>
    <w:p w:rsidR="00000000" w:rsidRDefault="00FC238B">
      <w:pPr>
        <w:ind w:firstLine="400"/>
        <w:jc w:val="both"/>
      </w:pPr>
      <w:r>
        <w:rPr>
          <w:rStyle w:val="s0"/>
        </w:rPr>
        <w:t xml:space="preserve">5) қосылған құн салығы бойынша тіркеу есебіне қою </w:t>
      </w:r>
      <w:r>
        <w:rPr>
          <w:rStyle w:val="s0"/>
        </w:rPr>
        <w:t>туралы куәлікті немесе ол жоғалған немесе бүлінген кезде қағаз жеткізгіштегі түсiндірменi;</w:t>
      </w:r>
    </w:p>
    <w:p w:rsidR="00000000" w:rsidRDefault="00FC238B">
      <w:pPr>
        <w:ind w:firstLine="400"/>
        <w:jc w:val="both"/>
      </w:pPr>
      <w:r>
        <w:rPr>
          <w:rStyle w:val="s0"/>
        </w:rPr>
        <w:t>6) қосылған құн салығы бойынша тiркеу есебiнен шығару үшiн салықтық өтiнiштi;</w:t>
      </w:r>
    </w:p>
    <w:p w:rsidR="00000000" w:rsidRDefault="00FC238B">
      <w:pPr>
        <w:ind w:firstLine="400"/>
        <w:jc w:val="both"/>
      </w:pPr>
      <w:r>
        <w:rPr>
          <w:rStyle w:val="s0"/>
        </w:rPr>
        <w:t>7)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w:t>
      </w:r>
      <w:r>
        <w:rPr>
          <w:rStyle w:val="s0"/>
        </w:rPr>
        <w:t>ылау-кассалық машинаны есептен шығару туралы салықтық өтінішті табыс етеді.</w:t>
      </w:r>
    </w:p>
    <w:p w:rsidR="00000000" w:rsidRDefault="00FC238B">
      <w:pPr>
        <w:ind w:firstLine="400"/>
        <w:jc w:val="both"/>
      </w:pPr>
      <w:r>
        <w:rPr>
          <w:rStyle w:val="s0"/>
        </w:rPr>
        <w:t xml:space="preserve">Осы тармақтың бірiншi бөлiгiнiң 5) және 6) тармақшаларында көрсетiлген құжаттар, егер таратылатын заңды тұлға немесе қызметін тоқтататын дара кәсіпкер қосылған құн салығын төлеушi </w:t>
      </w:r>
      <w:r>
        <w:rPr>
          <w:rStyle w:val="s0"/>
        </w:rPr>
        <w:t>болып табылған жағдайда табыс етіледі.</w:t>
      </w:r>
    </w:p>
    <w:p w:rsidR="00000000" w:rsidRDefault="00FC238B">
      <w:pPr>
        <w:ind w:firstLine="400"/>
        <w:jc w:val="both"/>
      </w:pPr>
      <w:r>
        <w:rPr>
          <w:rStyle w:val="s0"/>
        </w:rPr>
        <w:t>Осы тармақтың бірiншi бөлiгiнiң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FC238B">
      <w:pPr>
        <w:ind w:firstLine="400"/>
        <w:jc w:val="both"/>
      </w:pPr>
      <w:r>
        <w:rPr>
          <w:rStyle w:val="s0"/>
        </w:rPr>
        <w:t>3. Тарату</w:t>
      </w:r>
      <w:r>
        <w:rPr>
          <w:rStyle w:val="s0"/>
        </w:rPr>
        <w:t xml:space="preserve">дың салық есептілігі таратылатын заңды тұлға немесе қызметін тоқтататын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w:t>
      </w:r>
      <w:r>
        <w:rPr>
          <w:rStyle w:val="s0"/>
        </w:rPr>
        <w:t>зейнетақы жарналары мен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FC238B">
      <w:pPr>
        <w:ind w:firstLine="400"/>
        <w:jc w:val="both"/>
      </w:pPr>
      <w:r>
        <w:rPr>
          <w:rStyle w:val="s0"/>
        </w:rPr>
        <w:t>Егер кезекті салық есептілігін табыс ету мерзімі тара</w:t>
      </w:r>
      <w:r>
        <w:rPr>
          <w:rStyle w:val="s0"/>
        </w:rPr>
        <w:t>тудың салық есептілігі табыс етілгеннен кейін басталған жағдайда, мұндай кезекті салық есептілігін табыс ету таратудың салық есептілігі табыс етілген күннен кешіктірілмей жүргізіледі.</w:t>
      </w:r>
    </w:p>
    <w:p w:rsidR="00000000" w:rsidRDefault="00FC238B">
      <w:pPr>
        <w:ind w:firstLine="400"/>
        <w:jc w:val="both"/>
      </w:pPr>
      <w:r>
        <w:rPr>
          <w:rStyle w:val="s0"/>
        </w:rPr>
        <w:t>4. Таратылатын заңды тұлға немесе қызметін тоқтататын дара кәсіпкер салы</w:t>
      </w:r>
      <w:r>
        <w:rPr>
          <w:rStyle w:val="s0"/>
        </w:rPr>
        <w:t>қ</w:t>
      </w:r>
      <w:r>
        <w:rPr>
          <w:rStyle w:val="s0"/>
        </w:rPr>
        <w:t xml:space="preserve"> органына таратудың салық есептілігі табыс етілген күннен бастап күнтізбелік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w:t>
      </w:r>
      <w:r>
        <w:rPr>
          <w:rStyle w:val="s0"/>
        </w:rPr>
        <w:t>птік зейнетақы жарналарын, әлеуметтік аударымдарды аударады.</w:t>
      </w:r>
    </w:p>
    <w:p w:rsidR="00000000" w:rsidRDefault="00FC238B">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w:t>
      </w:r>
      <w:r>
        <w:rPr>
          <w:rStyle w:val="s0"/>
        </w:rPr>
        <w:t xml:space="preserve"> кәсіптік зейнетақы жарналарын, әлеуметтік аударымдарды аудару мерзімі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w:t>
      </w:r>
      <w:r>
        <w:rPr>
          <w:rStyle w:val="s0"/>
        </w:rPr>
        <w:t>н күннен кешіктірілмей жүргізіледі.</w:t>
      </w:r>
    </w:p>
    <w:p w:rsidR="00000000" w:rsidRDefault="00FC238B">
      <w:pPr>
        <w:ind w:firstLine="400"/>
        <w:jc w:val="both"/>
      </w:pPr>
      <w:r>
        <w:rPr>
          <w:rStyle w:val="s0"/>
        </w:rPr>
        <w:t>5. Таратылатын заңды тұлғада немесе қызметін тоқтататын дара кәсіпкерде салық берешегі болмаған кезде:</w:t>
      </w:r>
      <w:r>
        <w:rPr>
          <w:rStyle w:val="s0"/>
        </w:rPr>
        <w:t xml:space="preserve"> </w:t>
      </w:r>
    </w:p>
    <w:p w:rsidR="00000000" w:rsidRDefault="00FC238B">
      <w:pPr>
        <w:ind w:firstLine="400"/>
        <w:jc w:val="both"/>
      </w:pPr>
      <w:r>
        <w:rPr>
          <w:rStyle w:val="s0"/>
        </w:rPr>
        <w:t xml:space="preserve">1) салықтардың және бюджетке төленетін басқа да міндетті төлемдердің қате төленген сомалары осы салық төлеушіге осы </w:t>
      </w:r>
      <w:r>
        <w:rPr>
          <w:rStyle w:val="s0"/>
        </w:rPr>
        <w:t>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FC238B">
      <w:pPr>
        <w:ind w:firstLine="400"/>
        <w:jc w:val="both"/>
      </w:pPr>
      <w:r>
        <w:rPr>
          <w:rStyle w:val="s0"/>
        </w:rPr>
        <w:t>2) салықтардың, төлемақының, алым мен өсімпұлдардың артық төленген сомалары осы салық төлеушіге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w:t>
      </w:r>
      <w:r>
        <w:rPr>
          <w:rStyle w:val="s0"/>
        </w:rPr>
        <w:t>тады;</w:t>
      </w:r>
      <w:r>
        <w:rPr>
          <w:rStyle w:val="s0"/>
        </w:rPr>
        <w:t xml:space="preserve"> </w:t>
      </w:r>
    </w:p>
    <w:p w:rsidR="00000000" w:rsidRDefault="00FC238B">
      <w:pPr>
        <w:ind w:firstLine="400"/>
        <w:jc w:val="both"/>
      </w:pPr>
      <w:r>
        <w:rPr>
          <w:rStyle w:val="s0"/>
        </w:rPr>
        <w:t>3) бюджетке төленетін басқа да міндетті төлемдердің төленген сомалары осы салық төлеушіге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FC238B">
      <w:pPr>
        <w:ind w:firstLine="400"/>
        <w:jc w:val="both"/>
      </w:pPr>
      <w:r>
        <w:rPr>
          <w:rStyle w:val="s0"/>
        </w:rPr>
        <w:t>4) айыппұлдардың төленген сомалары осы салық төлеушіге осы</w:t>
      </w:r>
      <w:r>
        <w:rPr>
          <w:rStyle w:val="s0"/>
        </w:rPr>
        <w:t xml:space="preserve">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FC238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ос</w:t>
      </w:r>
      <w:r>
        <w:rPr>
          <w:rStyle w:val="s0"/>
        </w:rPr>
        <w:t>ы салық төлеушіге Қазақстан Республикасының кеден заңнамасында белгіленген тәртіппен қайтарылуға жатады.</w:t>
      </w:r>
    </w:p>
    <w:p w:rsidR="00000000" w:rsidRDefault="00FC238B">
      <w:pPr>
        <w:ind w:firstLine="400"/>
        <w:jc w:val="both"/>
      </w:pPr>
      <w:r>
        <w:rPr>
          <w:rStyle w:val="s0"/>
        </w:rPr>
        <w:t>6. Салық органы осы баптың 2-тармағында көрсетілген құжаттарды алған күннен бастап он жұмыс күнінен кешіктірмей, осы Кодекстің</w:t>
      </w:r>
      <w:r>
        <w:rPr>
          <w:rStyle w:val="s0"/>
        </w:rPr>
        <w:t xml:space="preserve"> </w:t>
      </w:r>
      <w:hyperlink w:anchor="sub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FC238B">
      <w:pPr>
        <w:ind w:firstLine="400"/>
        <w:jc w:val="both"/>
      </w:pPr>
      <w:r>
        <w:rPr>
          <w:rStyle w:val="s0"/>
        </w:rPr>
        <w:t>Салық органдары камералдық бақылау нәтижелері бойынша бұзушылықтарды анықтаған жағдайда, таратылатын заңды тұлғаға немесе қызметін тоқтататын дара кәсіпкерге осы Коде</w:t>
      </w:r>
      <w:r>
        <w:rPr>
          <w:rStyle w:val="s0"/>
        </w:rPr>
        <w:t>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бұзушылықтарды жою туралы хабарлама тапсырылады.</w:t>
      </w:r>
    </w:p>
    <w:p w:rsidR="00000000" w:rsidRDefault="00FC238B">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w:t>
      </w:r>
      <w:r>
        <w:rPr>
          <w:rStyle w:val="s0"/>
        </w:rPr>
        <w:t>тін тоқтататын дара кәсіпкер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FC238B">
      <w:pPr>
        <w:ind w:firstLine="400"/>
        <w:jc w:val="both"/>
      </w:pPr>
      <w:r>
        <w:rPr>
          <w:rStyle w:val="s0"/>
        </w:rPr>
        <w:t xml:space="preserve">Салық төлеуші салық берешегін, міндетті зейнетақы жарналары, міндетті кәсіптік зейнетақы жарналары, әлеуметтік аударымдар бойынша </w:t>
      </w:r>
      <w:r>
        <w:rPr>
          <w:rStyle w:val="s0"/>
        </w:rPr>
        <w:t>берешекті төлеуді (аударуды) камералдық бақылау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FC238B">
      <w:pPr>
        <w:ind w:firstLine="400"/>
        <w:jc w:val="both"/>
      </w:pPr>
      <w:r>
        <w:rPr>
          <w:rStyle w:val="s0"/>
        </w:rPr>
        <w:t>7. Хабарлама орындалмаған және (немесе) салық органдары таратылатын заңд</w:t>
      </w:r>
      <w:r>
        <w:rPr>
          <w:rStyle w:val="s0"/>
        </w:rPr>
        <w:t>ы тұлғаға немесе қызметін тоқтататын дара 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w:t>
      </w:r>
      <w:r>
        <w:rPr>
          <w:rStyle w:val="s0"/>
        </w:rPr>
        <w:t>н-жайлар бойынша аталған тексеруді жүргізеді.</w:t>
      </w:r>
    </w:p>
    <w:p w:rsidR="00000000" w:rsidRDefault="00FC238B">
      <w:pPr>
        <w:ind w:firstLine="400"/>
        <w:jc w:val="both"/>
      </w:pPr>
      <w:r>
        <w:rPr>
          <w:rStyle w:val="s0"/>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w:t>
      </w:r>
      <w:r>
        <w:rPr>
          <w:rStyle w:val="s0"/>
        </w:rPr>
        <w:t>н жағдайларда, сондай-ақ салық органы жүргізген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FC238B">
      <w:pPr>
        <w:ind w:firstLine="400"/>
        <w:jc w:val="both"/>
      </w:pPr>
      <w:r>
        <w:rPr>
          <w:rStyle w:val="s0"/>
        </w:rPr>
        <w:t xml:space="preserve">1) тарату балансын; </w:t>
      </w:r>
    </w:p>
    <w:p w:rsidR="00000000" w:rsidRDefault="00FC238B">
      <w:pPr>
        <w:ind w:firstLine="400"/>
        <w:jc w:val="both"/>
      </w:pPr>
      <w:r>
        <w:rPr>
          <w:rStyle w:val="s0"/>
        </w:rPr>
        <w:t>2) банктегі бар шоттарының жабылғаны</w:t>
      </w:r>
      <w:r>
        <w:rPr>
          <w:rStyle w:val="s0"/>
        </w:rPr>
        <w:t xml:space="preserve"> туралы банктiң және (немесе) банк операцияларының жекелеген түрлерiн жүзеге асыратын ұйымның анықтамасын табыс етеді.</w:t>
      </w:r>
    </w:p>
    <w:p w:rsidR="00000000" w:rsidRDefault="00FC238B">
      <w:pPr>
        <w:ind w:firstLine="400"/>
        <w:jc w:val="both"/>
      </w:pPr>
      <w:r>
        <w:rPr>
          <w:rStyle w:val="s0"/>
        </w:rPr>
        <w:t>Осы тармақта көрсетілген құжаттарды таратылатын заңды тұлға салық берешегі, міндетті зейнетақы жарналары, міндетті кәсіптік зейнетақы жар</w:t>
      </w:r>
      <w:r>
        <w:rPr>
          <w:rStyle w:val="s0"/>
        </w:rPr>
        <w:t>налары мен әлеуметтік аударымдар бойынша берешек болмаған жағдайда, осы баптың 2-тармағында көрсетілген құжаттарды алған күннен бастап он бес жұмыс күні ішінде табыс етеді.</w:t>
      </w:r>
    </w:p>
    <w:p w:rsidR="00000000" w:rsidRDefault="00FC238B">
      <w:pPr>
        <w:ind w:firstLine="400"/>
        <w:jc w:val="both"/>
      </w:pPr>
      <w:r>
        <w:rPr>
          <w:rStyle w:val="s0"/>
        </w:rPr>
        <w:t>Камералдық бақылау нәтижелері бойынша анықталған бұзушылықтар, салық берешегі, мінд</w:t>
      </w:r>
      <w:r>
        <w:rPr>
          <w:rStyle w:val="s0"/>
        </w:rPr>
        <w:t>етті зейнетақы жарналары, міндетті кәсіптік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w:t>
      </w:r>
      <w:r>
        <w:rPr>
          <w:rStyle w:val="s0"/>
        </w:rPr>
        <w:t xml:space="preserve"> </w:t>
      </w:r>
      <w:r>
        <w:rPr>
          <w:rStyle w:val="s0"/>
        </w:rPr>
        <w:t>жойған</w:t>
      </w:r>
      <w:r>
        <w:rPr>
          <w:rStyle w:val="s0"/>
        </w:rPr>
        <w:t xml:space="preserve"> жағдайда салық берешегі, міндетті зейнетақы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FC238B">
      <w:pPr>
        <w:ind w:firstLine="400"/>
        <w:jc w:val="both"/>
      </w:pPr>
      <w:r>
        <w:rPr>
          <w:rStyle w:val="s0"/>
        </w:rPr>
        <w:t>9. Осы баптың 8-тармағында белгiленген ережелер орындалғаннан ке</w:t>
      </w:r>
      <w:r>
        <w:rPr>
          <w:rStyle w:val="s0"/>
        </w:rPr>
        <w:t>йiн салық органы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w:t>
      </w:r>
      <w:r>
        <w:rPr>
          <w:rStyle w:val="s0"/>
        </w:rPr>
        <w:t xml:space="preserve"> Кодекстiң</w:t>
      </w:r>
      <w:r>
        <w:rPr>
          <w:rStyle w:val="s0"/>
        </w:rPr>
        <w:t xml:space="preserve"> </w:t>
      </w:r>
      <w:hyperlink w:anchor="sub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әлеуметтік аударымдар бойынша берешек жоқ</w:t>
      </w:r>
      <w:r>
        <w:rPr>
          <w:rStyle w:val="s0"/>
        </w:rPr>
        <w:t xml:space="preserve"> (бар) екендiгi туралы мәлiметтерді жiбередi.</w:t>
      </w:r>
    </w:p>
    <w:p w:rsidR="00000000" w:rsidRDefault="00FC238B">
      <w:pPr>
        <w:ind w:firstLine="400"/>
        <w:jc w:val="both"/>
      </w:pPr>
      <w:r>
        <w:rPr>
          <w:rStyle w:val="s0"/>
        </w:rPr>
        <w:t xml:space="preserve">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бойынша берешек болмаған немесе өтелген, </w:t>
      </w:r>
      <w:r>
        <w:rPr>
          <w:rStyle w:val="s0"/>
        </w:rPr>
        <w:t>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FC238B">
      <w:pPr>
        <w:ind w:firstLine="400"/>
        <w:jc w:val="both"/>
      </w:pPr>
      <w:r>
        <w:rPr>
          <w:rStyle w:val="s0"/>
        </w:rPr>
        <w:t>11. Осы баптың 10-тармағына сәйкес салық міндеттемесі орындалған күн дара кәсіпкерді салық</w:t>
      </w:r>
      <w:r>
        <w:rPr>
          <w:rStyle w:val="s0"/>
        </w:rPr>
        <w:t xml:space="preserve"> органындағы тіркеу есебінен шығару күні болып табылады.</w:t>
      </w:r>
    </w:p>
    <w:p w:rsidR="00000000" w:rsidRDefault="00FC238B">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қабылдайды.</w:t>
      </w:r>
    </w:p>
    <w:p w:rsidR="00000000" w:rsidRDefault="00FC238B">
      <w:pPr>
        <w:ind w:firstLine="400"/>
        <w:jc w:val="both"/>
      </w:pPr>
      <w:r>
        <w:rPr>
          <w:rStyle w:val="s0"/>
        </w:rPr>
        <w:t>Дара кәсіпкерді тіркеу есебінен шығар</w:t>
      </w:r>
      <w:r>
        <w:rPr>
          <w:rStyle w:val="s0"/>
        </w:rPr>
        <w:t>у туралы ақпарат уәкілетті органның интернет-ресурсында орналастырылады.</w:t>
      </w:r>
    </w:p>
    <w:p w:rsidR="00000000" w:rsidRDefault="00FC238B">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әлеуметтік аударымдар бойынша берешекті төл</w:t>
      </w:r>
      <w:r>
        <w:rPr>
          <w:rStyle w:val="s0"/>
        </w:rPr>
        <w:t>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FC238B">
      <w:pPr>
        <w:ind w:firstLine="400"/>
        <w:jc w:val="both"/>
      </w:pPr>
      <w:r>
        <w:rPr>
          <w:rStyle w:val="s0"/>
        </w:rPr>
        <w:t>Дара кәсіпкердің осы бапта белгіленген ережелерді орындамауы да дара кәсіпкер ретінде тіркеу есебінен шығарудан б</w:t>
      </w:r>
      <w:r>
        <w:rPr>
          <w:rStyle w:val="s0"/>
        </w:rPr>
        <w:t>ас тарту үшін негіз болып табылады.</w:t>
      </w:r>
    </w:p>
    <w:p w:rsidR="00000000" w:rsidRDefault="00FC238B">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орналастырылады.</w:t>
      </w:r>
    </w:p>
    <w:p w:rsidR="00000000" w:rsidRDefault="00FC238B">
      <w:pPr>
        <w:ind w:firstLine="400"/>
        <w:jc w:val="both"/>
      </w:pPr>
      <w:r>
        <w:t> </w:t>
      </w:r>
    </w:p>
    <w:p w:rsidR="00000000" w:rsidRDefault="00FC238B">
      <w:pPr>
        <w:ind w:left="1200" w:hanging="800"/>
        <w:jc w:val="both"/>
      </w:pPr>
      <w:bookmarkStart w:id="55" w:name="SUB380000"/>
      <w:bookmarkEnd w:id="55"/>
      <w:r>
        <w:rPr>
          <w:rStyle w:val="s1"/>
        </w:rPr>
        <w:t xml:space="preserve">38-бап. </w:t>
      </w:r>
      <w:r>
        <w:rPr>
          <w:rStyle w:val="s0"/>
          <w:b/>
          <w:bCs/>
        </w:rPr>
        <w:t>Резидент заңды тұлғаның қызметі тоқтатылатын құрылымдық бөлімшесінің салық міндеттемесі</w:t>
      </w:r>
      <w:r>
        <w:rPr>
          <w:rStyle w:val="s0"/>
          <w:b/>
          <w:bCs/>
        </w:rPr>
        <w:t>н орындауы</w:t>
      </w:r>
    </w:p>
    <w:p w:rsidR="00000000" w:rsidRDefault="00FC238B">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FC238B">
      <w:pPr>
        <w:ind w:firstLine="400"/>
        <w:jc w:val="both"/>
      </w:pPr>
      <w:r>
        <w:rPr>
          <w:rStyle w:val="s0"/>
        </w:rPr>
        <w:t xml:space="preserve">1) </w:t>
      </w:r>
      <w:hyperlink r:id="rId380" w:anchor="sub_id=2" w:history="1">
        <w:r>
          <w:rPr>
            <w:rStyle w:val="a3"/>
          </w:rPr>
          <w:t>қызметті</w:t>
        </w:r>
        <w:r>
          <w:rPr>
            <w:rStyle w:val="a3"/>
          </w:rPr>
          <w:t xml:space="preserve"> тоқтату туралы салықтық өтініш;</w:t>
        </w:r>
      </w:hyperlink>
    </w:p>
    <w:p w:rsidR="00000000" w:rsidRDefault="00FC238B">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FC238B">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FC238B">
      <w:pPr>
        <w:jc w:val="both"/>
      </w:pPr>
      <w:r>
        <w:rPr>
          <w:rStyle w:val="s3"/>
        </w:rPr>
        <w:t>200</w:t>
      </w:r>
      <w:r>
        <w:rPr>
          <w:rStyle w:val="s3"/>
        </w:rPr>
        <w:t>9.30.12. № 234-ІV ҚР</w:t>
      </w:r>
      <w:r>
        <w:rPr>
          <w:rStyle w:val="s3"/>
        </w:rPr>
        <w:t xml:space="preserve"> </w:t>
      </w:r>
      <w:hyperlink r:id="rId381"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382" w:anchor="sub_id=380200" w:history="1">
        <w:r>
          <w:rPr>
            <w:rStyle w:val="a3"/>
            <w:i/>
            <w:iCs/>
            <w:bdr w:val="none" w:sz="0" w:space="0" w:color="auto" w:frame="1"/>
          </w:rPr>
          <w:t>ред</w:t>
        </w:r>
      </w:hyperlink>
      <w:r>
        <w:rPr>
          <w:rStyle w:val="s3"/>
        </w:rPr>
        <w:t>.қара); 2011.21.07. № 467-ІV ҚР</w:t>
      </w:r>
      <w:r>
        <w:rPr>
          <w:rStyle w:val="s3"/>
        </w:rPr>
        <w:t xml:space="preserve"> </w:t>
      </w:r>
      <w:hyperlink r:id="rId383"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84" w:anchor="sub_id=380200" w:history="1">
        <w:r>
          <w:rPr>
            <w:rStyle w:val="a3"/>
            <w:i/>
            <w:iCs/>
            <w:bdr w:val="none" w:sz="0" w:space="0" w:color="auto" w:frame="1"/>
          </w:rPr>
          <w:t>бұр.ред.қара</w:t>
        </w:r>
      </w:hyperlink>
      <w:r>
        <w:rPr>
          <w:rStyle w:val="s3"/>
        </w:rPr>
        <w:t>)</w:t>
      </w:r>
    </w:p>
    <w:p w:rsidR="00000000" w:rsidRDefault="00FC238B">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зейнетақы жарналары, міндетті кәсіптік зейнета</w:t>
      </w:r>
      <w:r>
        <w:rPr>
          <w:rStyle w:val="s0"/>
        </w:rPr>
        <w:t>қы</w:t>
      </w:r>
      <w:r>
        <w:rPr>
          <w:rStyle w:val="s0"/>
        </w:rPr>
        <w:t xml:space="preserve"> жарналары және әлеуметтік аударымдар</w:t>
      </w:r>
      <w:r>
        <w:t xml:space="preserve"> </w:t>
      </w:r>
      <w:r>
        <w:t>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w:t>
      </w:r>
      <w:r>
        <w:t xml:space="preserve"> </w:t>
      </w:r>
    </w:p>
    <w:p w:rsidR="00000000" w:rsidRDefault="00FC238B">
      <w:pPr>
        <w:ind w:firstLine="400"/>
      </w:pPr>
      <w:r>
        <w:t xml:space="preserve">Егер </w:t>
      </w:r>
      <w:r>
        <w:t>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FC238B">
      <w:pPr>
        <w:ind w:firstLine="400"/>
        <w:jc w:val="both"/>
      </w:pPr>
      <w:r>
        <w:rPr>
          <w:rStyle w:val="s0"/>
        </w:rPr>
        <w:t>3. Заңды тұлғаның қызметі тоқтатылат</w:t>
      </w:r>
      <w:r>
        <w:rPr>
          <w:rStyle w:val="s0"/>
        </w:rPr>
        <w:t>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 жарналарын аударуды салық органына тарат</w:t>
      </w:r>
      <w:r>
        <w:rPr>
          <w:rStyle w:val="s0"/>
        </w:rPr>
        <w:t>удың салық есептілігі табыс етілген күннен бастап он жұмыс күнінен кешіктірмей жүргізеді.</w:t>
      </w:r>
    </w:p>
    <w:p w:rsidR="00000000" w:rsidRDefault="00FC238B">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w:t>
      </w:r>
      <w:r>
        <w:rPr>
          <w:rStyle w:val="s0"/>
        </w:rPr>
        <w:t>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кешіктірілмей жүр</w:t>
      </w:r>
      <w:r>
        <w:rPr>
          <w:rStyle w:val="s0"/>
        </w:rPr>
        <w:t>гізіледі.</w:t>
      </w:r>
    </w:p>
    <w:p w:rsidR="00000000" w:rsidRDefault="00FC238B">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болып танылмаса, таратудың салық есептілігі т</w:t>
      </w:r>
      <w:r>
        <w:rPr>
          <w:rStyle w:val="s0"/>
        </w:rPr>
        <w:t>абыс етілмейді.</w:t>
      </w:r>
    </w:p>
    <w:p w:rsidR="00000000" w:rsidRDefault="00FC238B">
      <w:pPr>
        <w:ind w:firstLine="400"/>
        <w:jc w:val="both"/>
      </w:pPr>
      <w:r>
        <w:rPr>
          <w:rStyle w:val="s0"/>
        </w:rPr>
        <w:t>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құрған заңды тұлғаның ақшасы есебінен өте</w:t>
      </w:r>
      <w:r>
        <w:rPr>
          <w:rStyle w:val="s0"/>
        </w:rPr>
        <w:t>леді.</w:t>
      </w:r>
    </w:p>
    <w:p w:rsidR="00000000" w:rsidRDefault="00FC238B">
      <w:pPr>
        <w:jc w:val="both"/>
      </w:pPr>
      <w:r>
        <w:rPr>
          <w:rStyle w:val="s3"/>
        </w:rPr>
        <w:t>2012.24.12. № 60-V ҚР</w:t>
      </w:r>
      <w:r>
        <w:rPr>
          <w:rStyle w:val="s3"/>
        </w:rPr>
        <w:t xml:space="preserve"> </w:t>
      </w:r>
      <w:hyperlink r:id="rId385"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386" w:anchor="sub_id=38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Салық берешегі, м</w:t>
      </w:r>
      <w:r>
        <w:rPr>
          <w:rStyle w:val="s0"/>
        </w:rPr>
        <w:t>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орналасқан жері бойынша салы</w:t>
      </w:r>
      <w:r>
        <w:rPr>
          <w:rStyle w:val="s0"/>
        </w:rPr>
        <w:t>қ</w:t>
      </w:r>
      <w:r>
        <w:rPr>
          <w:rStyle w:val="s0"/>
        </w:rPr>
        <w:t xml:space="preserve">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FC238B">
      <w:pPr>
        <w:ind w:firstLine="400"/>
        <w:jc w:val="both"/>
      </w:pPr>
      <w:r>
        <w:t> </w:t>
      </w:r>
    </w:p>
    <w:p w:rsidR="00000000" w:rsidRDefault="00FC238B">
      <w:pPr>
        <w:jc w:val="both"/>
      </w:pPr>
      <w:bookmarkStart w:id="56" w:name="SUB390000"/>
      <w:bookmarkEnd w:id="56"/>
      <w:r>
        <w:rPr>
          <w:rStyle w:val="s3"/>
        </w:rPr>
        <w:t>2009.04.07. № 167-ІV ҚР</w:t>
      </w:r>
      <w:r>
        <w:rPr>
          <w:rStyle w:val="s3"/>
        </w:rPr>
        <w:t xml:space="preserve"> </w:t>
      </w:r>
      <w:hyperlink r:id="rId387"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388" w:anchor="sub_id=39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39-бап. Заңды тұлға қ</w:t>
      </w:r>
      <w:r>
        <w:rPr>
          <w:rStyle w:val="s0"/>
          <w:b/>
          <w:bCs/>
        </w:rPr>
        <w:t>осылу, бірігу, бөлініп шығу жолымен қайта ұйымдастырылған кезде салық міндеттемесін орындау</w:t>
      </w:r>
    </w:p>
    <w:p w:rsidR="00000000" w:rsidRDefault="00FC238B">
      <w:pPr>
        <w:jc w:val="both"/>
      </w:pPr>
      <w:r>
        <w:rPr>
          <w:rStyle w:val="s3"/>
        </w:rPr>
        <w:t>2009.04.07. № 167-ІV ҚР</w:t>
      </w:r>
      <w:r>
        <w:rPr>
          <w:rStyle w:val="s3"/>
        </w:rPr>
        <w:t xml:space="preserve"> </w:t>
      </w:r>
      <w:hyperlink r:id="rId389" w:anchor="sub_id=3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w:t>
      </w:r>
      <w:r>
        <w:rPr>
          <w:rStyle w:val="s3"/>
        </w:rPr>
        <w:t>тап қолданысқа енгізілді) (бұр.</w:t>
      </w:r>
      <w:hyperlink r:id="rId390" w:anchor="sub_id=390100" w:history="1">
        <w:r>
          <w:rPr>
            <w:rStyle w:val="a3"/>
            <w:i/>
            <w:iCs/>
            <w:bdr w:val="none" w:sz="0" w:space="0" w:color="auto" w:frame="1"/>
          </w:rPr>
          <w:t>ред</w:t>
        </w:r>
      </w:hyperlink>
      <w:r>
        <w:rPr>
          <w:rStyle w:val="s3"/>
        </w:rPr>
        <w:t>.қара); 2011.21.07. № 467-ІV ҚР</w:t>
      </w:r>
      <w:r>
        <w:rPr>
          <w:rStyle w:val="s3"/>
        </w:rPr>
        <w:t xml:space="preserve"> </w:t>
      </w:r>
      <w:hyperlink r:id="rId391" w:anchor="sub_id=309" w:history="1">
        <w:r>
          <w:rPr>
            <w:rStyle w:val="a3"/>
            <w:i/>
            <w:iCs/>
            <w:bdr w:val="none" w:sz="0" w:space="0" w:color="auto" w:frame="1"/>
          </w:rPr>
          <w:t>Заңымен</w:t>
        </w:r>
      </w:hyperlink>
      <w:r>
        <w:rPr>
          <w:rStyle w:val="s3"/>
        </w:rPr>
        <w:t xml:space="preserve"> </w:t>
      </w:r>
      <w:r>
        <w:rPr>
          <w:rStyle w:val="s3"/>
        </w:rPr>
        <w:t>1-тармақ өзгертіл</w:t>
      </w:r>
      <w:r>
        <w:rPr>
          <w:rStyle w:val="s3"/>
        </w:rPr>
        <w:t>ді (2012 жылғы 1 қаңтардан бастап қолданысқа енгізілді) (</w:t>
      </w:r>
      <w:hyperlink r:id="rId392" w:anchor="sub_id=39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Заңды тұлға қосылу, бірігу, бөлініп шығу жолымен қайта ұйымдастырылу туралы шешім қабылдаған күнне</w:t>
      </w:r>
      <w:r>
        <w:rPr>
          <w:rStyle w:val="s0"/>
        </w:rPr>
        <w:t>н бастап үш жұмыс күні ішінде бұл туралы орналасқан жері бойынша салық органына жазбаша хабарлайды.</w:t>
      </w:r>
    </w:p>
    <w:p w:rsidR="00000000" w:rsidRDefault="00FC238B">
      <w:pPr>
        <w:ind w:firstLine="400"/>
        <w:jc w:val="both"/>
      </w:pPr>
      <w:r>
        <w:rPr>
          <w:rStyle w:val="s0"/>
        </w:rPr>
        <w:t xml:space="preserve">Тапсыру актісі бекітілген күннен бастап үш жұмыс күні ішінде қосылу, бірігу жолымен қайта ұйымдастырылатын заңды тұлға сонымен бір мезгілде орналасқан жері </w:t>
      </w:r>
      <w:r>
        <w:rPr>
          <w:rStyle w:val="s0"/>
        </w:rPr>
        <w:t>бойынша салық органына:</w:t>
      </w:r>
    </w:p>
    <w:p w:rsidR="00000000" w:rsidRDefault="00FC238B">
      <w:pPr>
        <w:ind w:firstLine="400"/>
        <w:jc w:val="both"/>
      </w:pPr>
      <w:r>
        <w:rPr>
          <w:rStyle w:val="s0"/>
        </w:rPr>
        <w:t>1) таратудың салық есептілігін;</w:t>
      </w:r>
    </w:p>
    <w:p w:rsidR="00000000" w:rsidRDefault="00FC238B">
      <w:pPr>
        <w:jc w:val="both"/>
      </w:pPr>
      <w:r>
        <w:rPr>
          <w:rStyle w:val="s3"/>
        </w:rPr>
        <w:t>2009.16.11. № 200-ІV ҚР</w:t>
      </w:r>
      <w:r>
        <w:rPr>
          <w:rStyle w:val="s3"/>
        </w:rPr>
        <w:t xml:space="preserve"> </w:t>
      </w:r>
      <w:hyperlink r:id="rId393"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394" w:anchor="sub_id=39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FC238B">
      <w:pPr>
        <w:jc w:val="both"/>
      </w:pPr>
      <w:r>
        <w:rPr>
          <w:rStyle w:val="s3"/>
        </w:rPr>
        <w:t>2009.16.11. № 200-ІV Қ</w:t>
      </w:r>
      <w:r>
        <w:rPr>
          <w:rStyle w:val="s3"/>
        </w:rPr>
        <w:t>Р</w:t>
      </w:r>
      <w:r>
        <w:rPr>
          <w:rStyle w:val="s3"/>
        </w:rPr>
        <w:t xml:space="preserve"> </w:t>
      </w:r>
      <w:hyperlink r:id="rId395"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396" w:anchor="sub_id=30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97" w:anchor="sub_id=39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қосылған құн салығы бойынша тiркелу есебiнен шығару</w:t>
      </w:r>
      <w:r>
        <w:rPr>
          <w:rStyle w:val="s0"/>
        </w:rPr>
        <w:t xml:space="preserve"> үшiн салықтық өтінішті;</w:t>
      </w:r>
    </w:p>
    <w:p w:rsidR="00000000" w:rsidRDefault="00FC238B">
      <w:pPr>
        <w:jc w:val="both"/>
      </w:pPr>
      <w:r>
        <w:rPr>
          <w:rStyle w:val="s3"/>
        </w:rPr>
        <w:t>2011.21.07. № 467-ІV ҚР</w:t>
      </w:r>
      <w:r>
        <w:rPr>
          <w:rStyle w:val="s3"/>
        </w:rPr>
        <w:t xml:space="preserve"> </w:t>
      </w:r>
      <w:hyperlink r:id="rId398"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енгізілді)</w:t>
      </w:r>
    </w:p>
    <w:p w:rsidR="00000000" w:rsidRDefault="00FC238B">
      <w:pPr>
        <w:ind w:firstLine="400"/>
        <w:jc w:val="both"/>
      </w:pPr>
      <w:r>
        <w:rPr>
          <w:rStyle w:val="s0"/>
        </w:rPr>
        <w:t>4) тапсыру актісін табыс етеді.</w:t>
      </w:r>
    </w:p>
    <w:p w:rsidR="00000000" w:rsidRDefault="00FC238B">
      <w:pPr>
        <w:ind w:firstLine="400"/>
        <w:jc w:val="both"/>
      </w:pPr>
      <w:r>
        <w:rPr>
          <w:rStyle w:val="s0"/>
        </w:rPr>
        <w:t>Осы т</w:t>
      </w:r>
      <w:r>
        <w:rPr>
          <w:rStyle w:val="s0"/>
        </w:rPr>
        <w:t>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FC238B">
      <w:pPr>
        <w:ind w:firstLine="400"/>
        <w:jc w:val="both"/>
      </w:pPr>
      <w:r>
        <w:rPr>
          <w:rStyle w:val="s0"/>
        </w:rPr>
        <w:t xml:space="preserve">Таратудың салық есептілігі қосылу, бірігу жолымен қайта </w:t>
      </w:r>
      <w:r>
        <w:rPr>
          <w:rStyle w:val="s0"/>
        </w:rPr>
        <w:t>ұйымдастырылатын</w:t>
      </w:r>
      <w:r>
        <w:rPr>
          <w:rStyle w:val="s0"/>
        </w:rPr>
        <w:t xml:space="preserve">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жарналары, міндетті кәсіптік міндетті зейнетақ</w:t>
      </w:r>
      <w:r>
        <w:rPr>
          <w:rStyle w:val="s0"/>
        </w:rPr>
        <w:t>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дейінгі кезең үшін жасалады.</w:t>
      </w:r>
    </w:p>
    <w:p w:rsidR="00000000" w:rsidRDefault="00FC238B">
      <w:pPr>
        <w:ind w:firstLine="400"/>
        <w:jc w:val="both"/>
      </w:pPr>
      <w:r>
        <w:rPr>
          <w:rStyle w:val="s0"/>
        </w:rPr>
        <w:t>Таратудың салық ес</w:t>
      </w:r>
      <w:r>
        <w:rPr>
          <w:rStyle w:val="s0"/>
        </w:rPr>
        <w:t>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жүктеледі.</w:t>
      </w:r>
      <w:r>
        <w:rPr>
          <w:rStyle w:val="s0"/>
        </w:rPr>
        <w:t xml:space="preserve"> </w:t>
      </w:r>
    </w:p>
    <w:p w:rsidR="00000000" w:rsidRDefault="00FC238B">
      <w:pPr>
        <w:ind w:firstLine="400"/>
        <w:jc w:val="both"/>
      </w:pPr>
      <w:r>
        <w:rPr>
          <w:rStyle w:val="s0"/>
        </w:rPr>
        <w:t>Егер кезекті салық есептілігі</w:t>
      </w:r>
      <w:r>
        <w:rPr>
          <w:rStyle w:val="s0"/>
        </w:rPr>
        <w:t>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FC238B">
      <w:pPr>
        <w:ind w:firstLine="400"/>
        <w:jc w:val="both"/>
      </w:pPr>
      <w:r>
        <w:rPr>
          <w:rStyle w:val="s0"/>
        </w:rPr>
        <w:t>Заңды тұлға бөлініп шығу жолымен қайта ұйымдастыры</w:t>
      </w:r>
      <w:r>
        <w:rPr>
          <w:rStyle w:val="s0"/>
        </w:rPr>
        <w:t>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FC238B">
      <w:pPr>
        <w:jc w:val="both"/>
      </w:pPr>
      <w:r>
        <w:rPr>
          <w:rStyle w:val="s3"/>
        </w:rPr>
        <w:t>2009.30.12. № 234-ІV ҚР</w:t>
      </w:r>
      <w:r>
        <w:rPr>
          <w:rStyle w:val="s3"/>
        </w:rPr>
        <w:t xml:space="preserve"> </w:t>
      </w:r>
      <w:hyperlink r:id="rId399" w:anchor="sub_id=399" w:history="1">
        <w:r>
          <w:rPr>
            <w:rStyle w:val="a3"/>
            <w:i/>
            <w:iCs/>
            <w:bdr w:val="none" w:sz="0" w:space="0" w:color="auto" w:frame="1"/>
          </w:rPr>
          <w:t>Заңымен</w:t>
        </w:r>
      </w:hyperlink>
      <w:r>
        <w:rPr>
          <w:rStyle w:val="s3"/>
        </w:rPr>
        <w:t xml:space="preserve"> </w:t>
      </w:r>
      <w:r>
        <w:rPr>
          <w:rStyle w:val="s3"/>
        </w:rPr>
        <w:t>мазмұн 1-1-тармақпен толықтырылды (2009 жылғы 1 қаңтардан қолданысқа енгiзiлдi)</w:t>
      </w:r>
    </w:p>
    <w:p w:rsidR="00000000" w:rsidRDefault="00FC238B">
      <w:pPr>
        <w:jc w:val="both"/>
      </w:pPr>
      <w:r>
        <w:rPr>
          <w:rStyle w:val="s3"/>
        </w:rPr>
        <w:t>1-1-тармаққа өзгерістерді қараңыз 2013.05.12. № 152-V ҚР</w:t>
      </w:r>
      <w:r>
        <w:rPr>
          <w:rStyle w:val="s3"/>
        </w:rPr>
        <w:t xml:space="preserve"> </w:t>
      </w:r>
      <w:hyperlink r:id="rId400" w:anchor="sub_id=390" w:history="1">
        <w:r>
          <w:rPr>
            <w:rStyle w:val="a3"/>
            <w:i/>
            <w:iCs/>
            <w:bdr w:val="none" w:sz="0" w:space="0" w:color="auto" w:frame="1"/>
          </w:rPr>
          <w:t>Заңы</w:t>
        </w:r>
      </w:hyperlink>
      <w:r>
        <w:rPr>
          <w:rStyle w:val="s3"/>
        </w:rPr>
        <w:t xml:space="preserve"> </w:t>
      </w:r>
      <w:r>
        <w:rPr>
          <w:rStyle w:val="s3"/>
        </w:rPr>
        <w:t>(2016 ж. 1 қаңтар</w:t>
      </w:r>
      <w:r>
        <w:rPr>
          <w:rStyle w:val="s3"/>
        </w:rPr>
        <w:t>дан бастап қолданысқа енгізіледі)</w:t>
      </w:r>
    </w:p>
    <w:p w:rsidR="00000000" w:rsidRDefault="00FC238B">
      <w:pPr>
        <w:ind w:firstLine="400"/>
      </w:pPr>
      <w:r>
        <w:t>1-1. Қайта ұйымдастырылған заңды тұлғаның салық мiндеттемелерiн орындау оның құқық мирасқорына (құқық мирасқорларына) жүктеледi.</w:t>
      </w:r>
    </w:p>
    <w:p w:rsidR="00000000" w:rsidRDefault="00FC238B">
      <w:pPr>
        <w:jc w:val="both"/>
      </w:pPr>
      <w:r>
        <w:rPr>
          <w:rStyle w:val="s3"/>
        </w:rPr>
        <w:t>2009.30.12. № 234-ІV ҚР</w:t>
      </w:r>
      <w:r>
        <w:rPr>
          <w:rStyle w:val="s3"/>
        </w:rPr>
        <w:t xml:space="preserve"> </w:t>
      </w:r>
      <w:hyperlink r:id="rId401" w:anchor="sub_id=399" w:history="1">
        <w:r>
          <w:rPr>
            <w:rStyle w:val="a3"/>
            <w:i/>
            <w:iCs/>
            <w:bdr w:val="none" w:sz="0" w:space="0" w:color="auto" w:frame="1"/>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FC238B">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w:t>
      </w:r>
      <w:r>
        <w:rPr>
          <w:rStyle w:val="s0"/>
        </w:rPr>
        <w:t>е қатысу үлесiн белгiлеу Қазақстан Республикасының</w:t>
      </w:r>
      <w:r>
        <w:rPr>
          <w:rStyle w:val="s0"/>
        </w:rPr>
        <w:t xml:space="preserve"> </w:t>
      </w:r>
      <w:hyperlink r:id="rId402" w:history="1">
        <w:r>
          <w:rPr>
            <w:rStyle w:val="a3"/>
          </w:rPr>
          <w:t>азаматтық заңнамасына</w:t>
        </w:r>
      </w:hyperlink>
      <w:r>
        <w:t xml:space="preserve"> </w:t>
      </w:r>
      <w:r>
        <w:t>сәйкес жүзеге асырылады.</w:t>
      </w:r>
    </w:p>
    <w:p w:rsidR="00000000" w:rsidRDefault="00FC238B">
      <w:pPr>
        <w:ind w:firstLine="400"/>
        <w:jc w:val="both"/>
      </w:pPr>
      <w:r>
        <w:rPr>
          <w:rStyle w:val="s0"/>
        </w:rPr>
        <w:t>2. Заңды тұлғаның қайта ұйымдастырылуы осы заңды тұлғаның құқық мирасқорының (құқық мирасқорл</w:t>
      </w:r>
      <w:r>
        <w:rPr>
          <w:rStyle w:val="s0"/>
        </w:rPr>
        <w:t>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FC238B">
      <w:pPr>
        <w:ind w:firstLine="400"/>
        <w:jc w:val="both"/>
      </w:pPr>
      <w:r>
        <w:rPr>
          <w:rStyle w:val="s0"/>
        </w:rPr>
        <w:t>3. Егер қайта ұйымдастырылатын заңды тұлғада салықтың, бюджетке төленетін төлемақылар мен өсі</w:t>
      </w:r>
      <w:r>
        <w:rPr>
          <w:rStyle w:val="s0"/>
        </w:rPr>
        <w:t>мпұлдардың артық төленген сомасы бар болса,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салық берешегін өтеу шотына есептеуге жатқызылады.</w:t>
      </w:r>
    </w:p>
    <w:p w:rsidR="00000000" w:rsidRDefault="00FC238B">
      <w:pPr>
        <w:ind w:firstLine="400"/>
        <w:jc w:val="both"/>
      </w:pPr>
      <w:r>
        <w:rPr>
          <w:rStyle w:val="s0"/>
        </w:rPr>
        <w:t>Егер қайта ұйымдастырылат</w:t>
      </w:r>
      <w:r>
        <w:rPr>
          <w:rStyle w:val="s0"/>
        </w:rPr>
        <w:t>ын заңды 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FC238B">
      <w:pPr>
        <w:ind w:firstLine="400"/>
        <w:jc w:val="both"/>
      </w:pPr>
      <w:r>
        <w:rPr>
          <w:rStyle w:val="s0"/>
        </w:rPr>
        <w:t>4. Қайта ұйымдасты</w:t>
      </w:r>
      <w:r>
        <w:rPr>
          <w:rStyle w:val="s0"/>
        </w:rPr>
        <w:t>рылатын заңды тұлғада салық берешегі болмаған жағдайда:</w:t>
      </w:r>
    </w:p>
    <w:p w:rsidR="00000000" w:rsidRDefault="00FC238B">
      <w:pPr>
        <w:ind w:firstLine="400"/>
        <w:jc w:val="both"/>
      </w:pPr>
      <w:r>
        <w:rPr>
          <w:rStyle w:val="s0"/>
        </w:rPr>
        <w:t>1) салықтың және бюджетке төленетін басқа да міндетті төлемдердің қате төленген сомасы ол (олар) қайта ұйымдастыру кезінде алған мүліктегі үлесіне барабар түрде оның құқық мирасқорына (құқық мирасқорл</w:t>
      </w:r>
      <w:r>
        <w:rPr>
          <w:rStyle w:val="s0"/>
        </w:rPr>
        <w:t>арына)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FC238B">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w:t>
      </w:r>
      <w:r>
        <w:rPr>
          <w:rStyle w:val="s0"/>
        </w:rPr>
        <w:t>абар түрде оның құқық мирасқорына (құқық мирасқорларына)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FC238B">
      <w:pPr>
        <w:ind w:firstLine="400"/>
        <w:jc w:val="both"/>
      </w:pPr>
      <w:r>
        <w:rPr>
          <w:rStyle w:val="s0"/>
        </w:rPr>
        <w:t>3) бюджетке төленетін басқа да міндетті төлемдердің төленген сомасы ол (олар) қайта ұйымдастыру ке</w:t>
      </w:r>
      <w:r>
        <w:rPr>
          <w:rStyle w:val="s0"/>
        </w:rPr>
        <w:t>зінде алған мүліктегі үлесіне барабар түрде оның құқық мирасқорына (құқық мирасқорларына)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FC238B">
      <w:pPr>
        <w:jc w:val="both"/>
      </w:pPr>
      <w:r>
        <w:rPr>
          <w:rStyle w:val="s3"/>
        </w:rPr>
        <w:t>2014.28.11. № 257-V ҚР</w:t>
      </w:r>
      <w:r>
        <w:rPr>
          <w:rStyle w:val="s3"/>
        </w:rPr>
        <w:t xml:space="preserve"> </w:t>
      </w:r>
      <w:hyperlink r:id="rId403" w:anchor="sub_id=39"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w:t>
      </w:r>
      <w:r>
        <w:rPr>
          <w:rStyle w:val="s0"/>
        </w:rPr>
        <w:t>ырылатын заңды тұлғада - қосылған құн салығын төлеушіде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FC238B">
      <w:pPr>
        <w:ind w:firstLine="400"/>
        <w:jc w:val="both"/>
      </w:pPr>
      <w:r>
        <w:rPr>
          <w:rStyle w:val="s0"/>
        </w:rPr>
        <w:t>Бұл ретте бөлініп шығу жолымен қайта ұйымдастырылатын заңды тұлға</w:t>
      </w:r>
      <w:r>
        <w:rPr>
          <w:rStyle w:val="s0"/>
        </w:rPr>
        <w:t>ның құқық мирасқорына (құқық мирасқорларына) берілуге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FC238B">
      <w:pPr>
        <w:ind w:firstLine="400"/>
        <w:jc w:val="both"/>
      </w:pPr>
      <w:r>
        <w:rPr>
          <w:rStyle w:val="s0"/>
        </w:rPr>
        <w:t>Негізгі құралдардың қалдық құны бөлініп шығу ж</w:t>
      </w:r>
      <w:r>
        <w:rPr>
          <w:rStyle w:val="s0"/>
        </w:rPr>
        <w:t>олымен қайта ұйымдастырылатын заңды тұлғаның бөлу балансы негізінде айқындалады.</w:t>
      </w:r>
    </w:p>
    <w:p w:rsidR="00000000" w:rsidRDefault="00FC238B">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FC238B">
      <w:pPr>
        <w:ind w:firstLine="400"/>
        <w:jc w:val="both"/>
      </w:pPr>
      <w:r>
        <w:rPr>
          <w:rStyle w:val="s0"/>
        </w:rPr>
        <w:t>5. 2009.16.11. №</w:t>
      </w:r>
      <w:r>
        <w:rPr>
          <w:rStyle w:val="s0"/>
        </w:rPr>
        <w:t xml:space="preserve"> 200-ІV ҚР</w:t>
      </w:r>
      <w:r>
        <w:rPr>
          <w:rStyle w:val="s0"/>
        </w:rPr>
        <w:t xml:space="preserve"> </w:t>
      </w:r>
      <w:hyperlink r:id="rId40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05" w:anchor="sub_id=390500" w:history="1">
        <w:r>
          <w:rPr>
            <w:rStyle w:val="a3"/>
            <w:i/>
            <w:iCs/>
            <w:bdr w:val="none" w:sz="0" w:space="0" w:color="auto" w:frame="1"/>
          </w:rPr>
          <w:t>ред</w:t>
        </w:r>
      </w:hyperlink>
      <w:r>
        <w:rPr>
          <w:rStyle w:val="s3"/>
        </w:rPr>
        <w:t>.қара)</w:t>
      </w:r>
    </w:p>
    <w:p w:rsidR="00000000" w:rsidRDefault="00FC238B">
      <w:pPr>
        <w:jc w:val="both"/>
      </w:pPr>
      <w:r>
        <w:rPr>
          <w:rStyle w:val="s3"/>
        </w:rPr>
        <w:t>2009.04.07. № 167-ІV ҚР</w:t>
      </w:r>
      <w:r>
        <w:rPr>
          <w:rStyle w:val="s3"/>
        </w:rPr>
        <w:t xml:space="preserve"> </w:t>
      </w:r>
      <w:hyperlink r:id="rId406"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07" w:anchor="sub_id=390600" w:history="1">
        <w:r>
          <w:rPr>
            <w:rStyle w:val="a3"/>
            <w:i/>
            <w:iCs/>
            <w:bdr w:val="none" w:sz="0" w:space="0" w:color="auto" w:frame="1"/>
          </w:rPr>
          <w:t>ред</w:t>
        </w:r>
      </w:hyperlink>
      <w:r>
        <w:rPr>
          <w:rStyle w:val="s3"/>
        </w:rPr>
        <w:t>.қара); 2009.16.11. № 200-ІV ҚР</w:t>
      </w:r>
      <w:r>
        <w:rPr>
          <w:rStyle w:val="s3"/>
        </w:rPr>
        <w:t xml:space="preserve"> </w:t>
      </w:r>
      <w:hyperlink r:id="rId408"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9" w:anchor="sub_id=390600" w:history="1">
        <w:r>
          <w:rPr>
            <w:rStyle w:val="a3"/>
            <w:i/>
            <w:iCs/>
            <w:bdr w:val="none" w:sz="0" w:space="0" w:color="auto" w:frame="1"/>
          </w:rPr>
          <w:t>ред</w:t>
        </w:r>
      </w:hyperlink>
      <w:r>
        <w:rPr>
          <w:rStyle w:val="s3"/>
        </w:rPr>
        <w:t>.қара); 2011.21.07. № 467-ІV ҚР</w:t>
      </w:r>
      <w:r>
        <w:rPr>
          <w:rStyle w:val="s3"/>
        </w:rPr>
        <w:t xml:space="preserve"> </w:t>
      </w:r>
      <w:hyperlink r:id="rId410"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11" w:anchor="sub_id=390600" w:history="1">
        <w:r>
          <w:rPr>
            <w:rStyle w:val="a3"/>
            <w:i/>
            <w:iCs/>
            <w:bdr w:val="none" w:sz="0" w:space="0" w:color="auto" w:frame="1"/>
          </w:rPr>
          <w:t>бұр.ред.қара</w:t>
        </w:r>
      </w:hyperlink>
      <w:r>
        <w:rPr>
          <w:rStyle w:val="s3"/>
        </w:rPr>
        <w:t>) 6-тармақ өзгертілді</w:t>
      </w:r>
    </w:p>
    <w:p w:rsidR="00000000" w:rsidRDefault="00FC238B">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FC238B">
      <w:pPr>
        <w:ind w:firstLine="400"/>
        <w:jc w:val="both"/>
      </w:pPr>
      <w:r>
        <w:rPr>
          <w:rStyle w:val="s0"/>
        </w:rPr>
        <w:t>1) бірігу - жаңадан құрылған заңды</w:t>
      </w:r>
      <w:r>
        <w:rPr>
          <w:rStyle w:val="s0"/>
        </w:rPr>
        <w:t xml:space="preserve">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FC238B">
      <w:pPr>
        <w:ind w:firstLine="400"/>
        <w:jc w:val="both"/>
      </w:pPr>
      <w:r>
        <w:rPr>
          <w:rStyle w:val="s0"/>
        </w:rPr>
        <w:t>2) қосылу - қосылған заңды тұлғаның жеке шоты бойынша сальдоны аталған заңды</w:t>
      </w:r>
      <w:r>
        <w:rPr>
          <w:rStyle w:val="s0"/>
        </w:rPr>
        <w:t xml:space="preserve"> </w:t>
      </w:r>
      <w:r>
        <w:rPr>
          <w:rStyle w:val="s0"/>
        </w:rPr>
        <w:t>тұлғ</w:t>
      </w:r>
      <w:r>
        <w:rPr>
          <w:rStyle w:val="s0"/>
        </w:rPr>
        <w:t>а қосылған заңды тұлғаның орналасқан жері бойынша салық органына беру актісі негізінде береді;</w:t>
      </w:r>
    </w:p>
    <w:p w:rsidR="00000000" w:rsidRDefault="00FC238B">
      <w:pPr>
        <w:ind w:firstLine="400"/>
        <w:jc w:val="both"/>
      </w:pPr>
      <w:r>
        <w:rPr>
          <w:rStyle w:val="s0"/>
        </w:rPr>
        <w:t>3) 2009.04.07. № 167-ІV ҚР</w:t>
      </w:r>
      <w:r>
        <w:rPr>
          <w:rStyle w:val="s0"/>
        </w:rPr>
        <w:t xml:space="preserve"> </w:t>
      </w:r>
      <w:hyperlink r:id="rId412" w:anchor="sub_id=60" w:history="1">
        <w:r>
          <w:rPr>
            <w:rStyle w:val="a3"/>
          </w:rPr>
          <w:t>Заңымен</w:t>
        </w:r>
      </w:hyperlink>
      <w:r>
        <w:rPr>
          <w:rStyle w:val="s0"/>
        </w:rPr>
        <w:t xml:space="preserve"> алып тасталды </w:t>
      </w:r>
      <w:r>
        <w:rPr>
          <w:rStyle w:val="s3"/>
        </w:rPr>
        <w:t>(2009 жылғы 1 қаңтардан бастап қ</w:t>
      </w:r>
      <w:r>
        <w:rPr>
          <w:rStyle w:val="s3"/>
        </w:rPr>
        <w:t>олданысқа енгізілді) (бұр.</w:t>
      </w:r>
      <w:hyperlink r:id="rId413" w:anchor="sub_id=390603" w:history="1">
        <w:r>
          <w:rPr>
            <w:rStyle w:val="a3"/>
            <w:i/>
            <w:iCs/>
            <w:bdr w:val="none" w:sz="0" w:space="0" w:color="auto" w:frame="1"/>
          </w:rPr>
          <w:t>ред</w:t>
        </w:r>
      </w:hyperlink>
      <w:r>
        <w:rPr>
          <w:rStyle w:val="s3"/>
        </w:rPr>
        <w:t>.қара)</w:t>
      </w:r>
    </w:p>
    <w:p w:rsidR="00000000" w:rsidRDefault="00FC238B">
      <w:pPr>
        <w:jc w:val="both"/>
      </w:pPr>
      <w:r>
        <w:rPr>
          <w:rStyle w:val="s3"/>
        </w:rPr>
        <w:t>2009.04.07. № 167-ІV ҚР</w:t>
      </w:r>
      <w:r>
        <w:rPr>
          <w:rStyle w:val="s3"/>
        </w:rPr>
        <w:t xml:space="preserve"> </w:t>
      </w:r>
      <w:hyperlink r:id="rId414" w:anchor="sub_id=60" w:history="1">
        <w:r>
          <w:rPr>
            <w:rStyle w:val="a3"/>
            <w:i/>
            <w:iCs/>
            <w:bdr w:val="none" w:sz="0" w:space="0" w:color="auto" w:frame="1"/>
          </w:rPr>
          <w:t>Заңымен</w:t>
        </w:r>
      </w:hyperlink>
      <w:r>
        <w:rPr>
          <w:rStyle w:val="s3"/>
        </w:rPr>
        <w:t xml:space="preserve"> </w:t>
      </w:r>
      <w:r>
        <w:rPr>
          <w:rStyle w:val="s3"/>
        </w:rPr>
        <w:t>4) тармақша өзгертілді (</w:t>
      </w:r>
      <w:r>
        <w:rPr>
          <w:rStyle w:val="s3"/>
        </w:rPr>
        <w:t>2009 жылғы 1 қаңтардан бастап қолданысқа енгізілді) (бұр.</w:t>
      </w:r>
      <w:hyperlink r:id="rId415" w:anchor="sub_id=390604" w:history="1">
        <w:r>
          <w:rPr>
            <w:rStyle w:val="a3"/>
            <w:i/>
            <w:iCs/>
            <w:bdr w:val="none" w:sz="0" w:space="0" w:color="auto" w:frame="1"/>
          </w:rPr>
          <w:t>ред</w:t>
        </w:r>
      </w:hyperlink>
      <w:r>
        <w:rPr>
          <w:rStyle w:val="s3"/>
        </w:rPr>
        <w:t>.қара)</w:t>
      </w:r>
    </w:p>
    <w:p w:rsidR="00000000" w:rsidRDefault="00FC238B">
      <w:pPr>
        <w:ind w:firstLine="400"/>
        <w:jc w:val="both"/>
      </w:pPr>
      <w:r>
        <w:rPr>
          <w:rStyle w:val="s0"/>
        </w:rPr>
        <w:t>4) бөлініп шығу - жаңадан туындаған заңды тұлғаны бөліп шығарған заңды тұлғаның жеке шоты бойынша сальдон</w:t>
      </w:r>
      <w:r>
        <w:rPr>
          <w:rStyle w:val="s0"/>
        </w:rPr>
        <w:t>ы жаңадан туындаған заңды тұлғаның орналасқан жері бойынша бөліну балансы негізінде береді.</w:t>
      </w:r>
    </w:p>
    <w:p w:rsidR="00000000" w:rsidRDefault="00FC238B">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w:anchor="sub5950000" w:history="1">
        <w:r>
          <w:rPr>
            <w:rStyle w:val="a3"/>
          </w:rPr>
          <w:t>595-бабында</w:t>
        </w:r>
      </w:hyperlink>
      <w:r>
        <w:rPr>
          <w:rStyle w:val="s0"/>
        </w:rPr>
        <w:t xml:space="preserve"> белгіленеді.</w:t>
      </w:r>
    </w:p>
    <w:p w:rsidR="00000000" w:rsidRDefault="00FC238B">
      <w:pPr>
        <w:ind w:firstLine="400"/>
        <w:jc w:val="both"/>
      </w:pPr>
      <w:r>
        <w:t> </w:t>
      </w:r>
    </w:p>
    <w:p w:rsidR="00000000" w:rsidRDefault="00FC238B">
      <w:pPr>
        <w:jc w:val="both"/>
      </w:pPr>
      <w:r>
        <w:rPr>
          <w:rStyle w:val="s3"/>
        </w:rPr>
        <w:t xml:space="preserve">2011.21.07. </w:t>
      </w:r>
      <w:r>
        <w:rPr>
          <w:rStyle w:val="s3"/>
        </w:rPr>
        <w:t>№ 467-ІV ҚР</w:t>
      </w:r>
      <w:r>
        <w:rPr>
          <w:rStyle w:val="s3"/>
        </w:rPr>
        <w:t xml:space="preserve"> </w:t>
      </w:r>
      <w:hyperlink r:id="rId416"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FC238B">
      <w:pPr>
        <w:ind w:left="1200" w:hanging="800"/>
        <w:jc w:val="both"/>
      </w:pPr>
      <w:bookmarkStart w:id="57" w:name="SUB39010000"/>
      <w:bookmarkEnd w:id="57"/>
      <w:r>
        <w:rPr>
          <w:rStyle w:val="s1"/>
        </w:rPr>
        <w:t xml:space="preserve">39-1-бап. Тұрақты мекеменің Қазақстан Республикасында тиімді басқару орнының </w:t>
      </w:r>
      <w:r>
        <w:rPr>
          <w:rStyle w:val="s1"/>
        </w:rPr>
        <w:t>(нақты басқару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FC238B">
      <w:pPr>
        <w:ind w:firstLine="400"/>
        <w:jc w:val="both"/>
      </w:pPr>
      <w:r>
        <w:rPr>
          <w:rStyle w:val="s0"/>
        </w:rPr>
        <w:t>1. Бейрезидент заңды тұлға өзінде Қазақстан Республикасында</w:t>
      </w:r>
      <w:r>
        <w:rPr>
          <w:rStyle w:val="s0"/>
        </w:rPr>
        <w:t xml:space="preserve">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қабылдамастан салық төлеуші ретінде тіркеу есебіне қою туралы </w:t>
      </w:r>
      <w:r>
        <w:rPr>
          <w:rStyle w:val="s0"/>
        </w:rPr>
        <w:t>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міндеттерін беру туралы осы Кодекстің</w:t>
      </w:r>
      <w:r>
        <w:rPr>
          <w:rStyle w:val="s0"/>
        </w:rPr>
        <w:t xml:space="preserve"> </w:t>
      </w:r>
      <w:hyperlink w:anchor="sub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FC238B">
      <w:pPr>
        <w:ind w:firstLine="400"/>
        <w:jc w:val="both"/>
      </w:pPr>
      <w:r>
        <w:rPr>
          <w:rStyle w:val="s0"/>
        </w:rPr>
        <w:t xml:space="preserve">Көрсетілген бейрезидент заңды тұлғаның тұрақты мекемесі салық төлеуші ретінде тіркеу есебіне қойылған күннен бастап </w:t>
      </w:r>
      <w:r>
        <w:rPr>
          <w:rStyle w:val="s0"/>
        </w:rPr>
        <w:t>күнтізбелік он бес күн ішінде салық органына:</w:t>
      </w:r>
    </w:p>
    <w:p w:rsidR="00000000" w:rsidRDefault="00FC238B">
      <w:pPr>
        <w:ind w:firstLine="400"/>
        <w:jc w:val="both"/>
      </w:pPr>
      <w:r>
        <w:rPr>
          <w:rStyle w:val="s0"/>
        </w:rPr>
        <w:t>1) тіркеу есебінен алу туралы салықтық өтінішті;</w:t>
      </w:r>
    </w:p>
    <w:p w:rsidR="00000000" w:rsidRDefault="00FC238B">
      <w:pPr>
        <w:ind w:firstLine="400"/>
        <w:jc w:val="both"/>
      </w:pPr>
      <w:r>
        <w:rPr>
          <w:rStyle w:val="s0"/>
        </w:rPr>
        <w:t>2) таратудың салық есептілігін;</w:t>
      </w:r>
    </w:p>
    <w:p w:rsidR="00000000" w:rsidRDefault="00FC238B">
      <w:pPr>
        <w:ind w:firstLine="400"/>
        <w:jc w:val="both"/>
      </w:pPr>
      <w:r>
        <w:rPr>
          <w:rStyle w:val="s0"/>
        </w:rPr>
        <w:t xml:space="preserve">3) тапсыру актісін табыс етуге міндетті. </w:t>
      </w:r>
    </w:p>
    <w:p w:rsidR="00000000" w:rsidRDefault="00FC238B">
      <w:pPr>
        <w:ind w:firstLine="400"/>
        <w:jc w:val="both"/>
      </w:pPr>
      <w:r>
        <w:rPr>
          <w:rStyle w:val="s0"/>
        </w:rPr>
        <w:t>Таратудың салық есептілігі салық, бюджетке төленетін басқа да міндетті төлемдер, міндет</w:t>
      </w:r>
      <w:r>
        <w:rPr>
          <w:rStyle w:val="s0"/>
        </w:rPr>
        <w:t>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міндеттерін беретін тұрақты мекеме мұндай есептілікті табыс ету жөніндегі міндеттеме туындаған салық кезеңінен б</w:t>
      </w:r>
      <w:r>
        <w:rPr>
          <w:rStyle w:val="s0"/>
        </w:rPr>
        <w:t>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FC238B">
      <w:pPr>
        <w:ind w:firstLine="400"/>
        <w:jc w:val="both"/>
      </w:pPr>
      <w:r>
        <w:rPr>
          <w:rStyle w:val="s0"/>
        </w:rPr>
        <w:t>Егер кезекті салық есептілігін табыс ету мерзімі таратудың салық есептілігін табыс еткеннен кейін басталған жағдайда, осындай кезекті салық ес</w:t>
      </w:r>
      <w:r>
        <w:rPr>
          <w:rStyle w:val="s0"/>
        </w:rPr>
        <w:t>ептілігін табыс ету таратудың салық есептілігі табыс етілген күннен кешіктірілмей жүргізіледі.</w:t>
      </w:r>
    </w:p>
    <w:p w:rsidR="00000000" w:rsidRDefault="00FC238B">
      <w:pPr>
        <w:ind w:firstLine="400"/>
        <w:jc w:val="both"/>
      </w:pPr>
      <w:r>
        <w:rPr>
          <w:rStyle w:val="s0"/>
        </w:rPr>
        <w:t>2. Құқықтары мен міндеттерін заңды тұлғаға беретін тұрақты мекеменің салық міндеттемесін орындау тиімді басқару орны (нақты басқару органының орналасқан жері) Қа</w:t>
      </w:r>
      <w:r>
        <w:rPr>
          <w:rStyle w:val="s0"/>
        </w:rPr>
        <w:t>зақстан Республикасында болатын, шет мемлекеттің заңнамасы бойынша құрылған осындай заңды тұлғаға (құқық мирасқорына) жүктеледі.</w:t>
      </w:r>
    </w:p>
    <w:p w:rsidR="00000000" w:rsidRDefault="00FC238B">
      <w:pPr>
        <w:ind w:firstLine="400"/>
        <w:jc w:val="both"/>
      </w:pPr>
      <w:r>
        <w:rPr>
          <w:rStyle w:val="s0"/>
        </w:rPr>
        <w:t>3. Тұрақты мекеменің құқықтары мен міндеттерін заңды тұлғаға беруі тиімді басқару орны (нақты басқару органының орналасқан жері</w:t>
      </w:r>
      <w:r>
        <w:rPr>
          <w:rStyle w:val="s0"/>
        </w:rPr>
        <w:t>)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міндеттемесін орындау мерзімдерін өзгерту үшін негіз болып табылмайды.</w:t>
      </w:r>
    </w:p>
    <w:p w:rsidR="00000000" w:rsidRDefault="00FC238B">
      <w:pPr>
        <w:ind w:firstLine="400"/>
        <w:jc w:val="both"/>
      </w:pPr>
      <w:r>
        <w:rPr>
          <w:rStyle w:val="s0"/>
        </w:rPr>
        <w:t>4. Құқықта</w:t>
      </w:r>
      <w:r>
        <w:rPr>
          <w:rStyle w:val="s0"/>
        </w:rPr>
        <w:t>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 орны (нақты басқару органының орналасқан жері) Қазақстан Республикасында</w:t>
      </w:r>
      <w:r>
        <w:rPr>
          <w:rStyle w:val="s0"/>
        </w:rPr>
        <w:t xml:space="preserve"> болатын, шет мемлекеттің заңнамасы бойынша құрылған заңды тұлғаға қайтарылуға жатады.</w:t>
      </w:r>
    </w:p>
    <w:p w:rsidR="00000000" w:rsidRDefault="00FC238B">
      <w:pPr>
        <w:ind w:firstLine="400"/>
        <w:jc w:val="both"/>
      </w:pPr>
      <w:r>
        <w:rPr>
          <w:rStyle w:val="s0"/>
        </w:rPr>
        <w:t>5. Салық органы осы баптың 1-тармағында көрсетілген құжаттарды алған күннен бастап он жұмыс күні ішінде құқықтары мен міндеттерін заңды тұлғаға беретін тұрақты мекеменің</w:t>
      </w:r>
      <w:r>
        <w:rPr>
          <w:rStyle w:val="s0"/>
        </w:rPr>
        <w:t xml:space="preserve">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w:anchor="sub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FC238B">
      <w:pPr>
        <w:ind w:firstLine="400"/>
        <w:jc w:val="both"/>
      </w:pPr>
      <w:r>
        <w:t> </w:t>
      </w:r>
    </w:p>
    <w:p w:rsidR="00000000" w:rsidRDefault="00FC238B">
      <w:pPr>
        <w:jc w:val="both"/>
      </w:pPr>
      <w:bookmarkStart w:id="58" w:name="SUB400000"/>
      <w:bookmarkEnd w:id="58"/>
      <w:r>
        <w:rPr>
          <w:rStyle w:val="s3"/>
        </w:rPr>
        <w:t>2009.0</w:t>
      </w:r>
      <w:r>
        <w:rPr>
          <w:rStyle w:val="s3"/>
        </w:rPr>
        <w:t>4.07. № 167-ІV ҚР</w:t>
      </w:r>
      <w:r>
        <w:rPr>
          <w:rStyle w:val="s3"/>
        </w:rPr>
        <w:t xml:space="preserve"> </w:t>
      </w:r>
      <w:hyperlink r:id="rId417" w:anchor="sub_id=40"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418" w:anchor="sub_id=400000"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FC238B">
      <w:pPr>
        <w:jc w:val="both"/>
      </w:pPr>
      <w:r>
        <w:rPr>
          <w:rStyle w:val="s3"/>
        </w:rPr>
        <w:t>2009.04.07. № 167-ІV ҚР</w:t>
      </w:r>
      <w:r>
        <w:rPr>
          <w:rStyle w:val="s3"/>
        </w:rPr>
        <w:t xml:space="preserve"> </w:t>
      </w:r>
      <w:hyperlink r:id="rId419" w:anchor="sub_id=40"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009 жылғы 1 қаңтардан бастап қолданысқа енгізілді) (бұр.</w:t>
      </w:r>
      <w:hyperlink r:id="rId420" w:anchor="sub_id=4001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Заңды тұлға бөлініп шығу жолымен қайта ұйымдастыру туралы шешім қабылданған күннен бастап үш жұмыс күні</w:t>
      </w:r>
      <w:r>
        <w:rPr>
          <w:rStyle w:val="s0"/>
        </w:rPr>
        <w:t xml:space="preserve"> ішінде бұл туралы орналасқан жері бойынша салық органына жазбаша түрде хабарлайды.</w:t>
      </w:r>
    </w:p>
    <w:p w:rsidR="00000000" w:rsidRDefault="00FC238B">
      <w:pPr>
        <w:ind w:firstLine="400"/>
        <w:jc w:val="both"/>
      </w:pPr>
      <w:r>
        <w:rPr>
          <w:rStyle w:val="s0"/>
        </w:rPr>
        <w:t>Заңды тұлға бөлініп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w:t>
      </w:r>
      <w:r>
        <w:rPr>
          <w:rStyle w:val="s0"/>
        </w:rPr>
        <w:t xml:space="preserve"> мезгілде:</w:t>
      </w:r>
    </w:p>
    <w:p w:rsidR="00000000" w:rsidRDefault="00FC238B">
      <w:pPr>
        <w:ind w:firstLine="400"/>
        <w:jc w:val="both"/>
      </w:pPr>
      <w:r>
        <w:rPr>
          <w:rStyle w:val="s0"/>
        </w:rPr>
        <w:t xml:space="preserve">1) </w:t>
      </w:r>
      <w:hyperlink r:id="rId421"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FC238B">
      <w:pPr>
        <w:ind w:firstLine="400"/>
        <w:jc w:val="both"/>
      </w:pPr>
      <w:r>
        <w:rPr>
          <w:rStyle w:val="s0"/>
        </w:rPr>
        <w:t>2) таратудың салық есептілігін;</w:t>
      </w:r>
    </w:p>
    <w:p w:rsidR="00000000" w:rsidRDefault="00FC238B">
      <w:pPr>
        <w:jc w:val="both"/>
      </w:pPr>
      <w:r>
        <w:rPr>
          <w:rStyle w:val="s3"/>
        </w:rPr>
        <w:t>2009.16.11. № 200-ІV ҚР</w:t>
      </w:r>
      <w:r>
        <w:rPr>
          <w:rStyle w:val="s3"/>
        </w:rPr>
        <w:t xml:space="preserve"> </w:t>
      </w:r>
      <w:hyperlink r:id="rId422"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423" w:anchor="sub_id=40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3) қосылған құн салығы бойынша тіркелу есебіне қой</w:t>
      </w:r>
      <w:r>
        <w:rPr>
          <w:rStyle w:val="s0"/>
        </w:rPr>
        <w:t>ылғаны туралы куәлікті немесе ол жоғалған немесе бүлінген кезде қағаз жеткізгіштегі түсiнiктеменi;</w:t>
      </w:r>
    </w:p>
    <w:p w:rsidR="00000000" w:rsidRDefault="00FC238B">
      <w:pPr>
        <w:jc w:val="both"/>
      </w:pPr>
      <w:r>
        <w:rPr>
          <w:rStyle w:val="s3"/>
        </w:rPr>
        <w:t>2009.16.11. № 200-ІV ҚР</w:t>
      </w:r>
      <w:r>
        <w:rPr>
          <w:rStyle w:val="s3"/>
        </w:rPr>
        <w:t xml:space="preserve"> </w:t>
      </w:r>
      <w:hyperlink r:id="rId424"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w:t>
      </w:r>
      <w:r>
        <w:rPr>
          <w:rStyle w:val="s3"/>
        </w:rPr>
        <w:t>рдан бастап қолданысқа енгiзiлді)</w:t>
      </w:r>
      <w:r>
        <w:t xml:space="preserve"> </w:t>
      </w:r>
    </w:p>
    <w:p w:rsidR="00000000" w:rsidRDefault="00FC238B">
      <w:pPr>
        <w:ind w:firstLine="400"/>
        <w:jc w:val="both"/>
      </w:pPr>
      <w:r>
        <w:rPr>
          <w:rStyle w:val="s0"/>
        </w:rPr>
        <w:t>4) қосылған құн салығы бойынша тiркелу есебiнен шығару үшiн салықтық өтiнiштi табыс етедi.</w:t>
      </w:r>
    </w:p>
    <w:p w:rsidR="00000000" w:rsidRDefault="00FC238B">
      <w:pPr>
        <w:jc w:val="both"/>
      </w:pPr>
      <w:r>
        <w:rPr>
          <w:rStyle w:val="s3"/>
        </w:rPr>
        <w:t>2009.16.11. № 200-ІV ҚР</w:t>
      </w:r>
      <w:r>
        <w:rPr>
          <w:rStyle w:val="s3"/>
        </w:rPr>
        <w:t xml:space="preserve"> </w:t>
      </w:r>
      <w:hyperlink r:id="rId425" w:anchor="sub_id=312" w:history="1">
        <w:r>
          <w:rPr>
            <w:rStyle w:val="a3"/>
            <w:i/>
            <w:iCs/>
            <w:bdr w:val="none" w:sz="0" w:space="0" w:color="auto" w:frame="1"/>
          </w:rPr>
          <w:t>Заңымен</w:t>
        </w:r>
      </w:hyperlink>
      <w:r>
        <w:rPr>
          <w:rStyle w:val="s3"/>
        </w:rPr>
        <w:t xml:space="preserve"> </w:t>
      </w:r>
      <w:r>
        <w:rPr>
          <w:rStyle w:val="s3"/>
        </w:rPr>
        <w:t>тармақ үшінші бөл</w:t>
      </w:r>
      <w:r>
        <w:rPr>
          <w:rStyle w:val="s3"/>
        </w:rPr>
        <w:t>ікпен толықтырылды (2010 ж. 1 қаңтардан бастап қолданысқа енгiзiлді)</w:t>
      </w:r>
      <w:r>
        <w:t xml:space="preserve"> </w:t>
      </w:r>
    </w:p>
    <w:p w:rsidR="00000000" w:rsidRDefault="00FC238B">
      <w:pPr>
        <w:ind w:firstLine="400"/>
        <w:jc w:val="both"/>
      </w:pPr>
      <w:r>
        <w:rPr>
          <w:rStyle w:val="s0"/>
        </w:rPr>
        <w:t>Осы тармақтың екiншi бөлiгiнiң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w:t>
      </w:r>
      <w:r>
        <w:rPr>
          <w:rStyle w:val="s0"/>
        </w:rPr>
        <w:t>с етiледi.</w:t>
      </w:r>
    </w:p>
    <w:p w:rsidR="00000000" w:rsidRDefault="00FC238B">
      <w:pPr>
        <w:jc w:val="both"/>
      </w:pPr>
      <w:r>
        <w:rPr>
          <w:rStyle w:val="s3"/>
        </w:rPr>
        <w:t>2009.30.12. № 234-ІV ҚР</w:t>
      </w:r>
      <w:r>
        <w:rPr>
          <w:rStyle w:val="s3"/>
        </w:rPr>
        <w:t xml:space="preserve"> </w:t>
      </w:r>
      <w:hyperlink r:id="rId426" w:anchor="sub_id=40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427" w:anchor="sub_id=400200" w:history="1">
        <w:r>
          <w:rPr>
            <w:rStyle w:val="a3"/>
            <w:i/>
            <w:iCs/>
            <w:bdr w:val="none" w:sz="0" w:space="0" w:color="auto" w:frame="1"/>
          </w:rPr>
          <w:t>ред</w:t>
        </w:r>
      </w:hyperlink>
      <w:r>
        <w:rPr>
          <w:rStyle w:val="s3"/>
        </w:rPr>
        <w:t>.қара); 2011.21.07. № 467-ІV ҚР</w:t>
      </w:r>
      <w:r>
        <w:rPr>
          <w:rStyle w:val="s3"/>
        </w:rPr>
        <w:t xml:space="preserve"> </w:t>
      </w:r>
      <w:hyperlink r:id="rId428"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29" w:anchor="sub_id=400200" w:history="1">
        <w:r>
          <w:rPr>
            <w:rStyle w:val="a3"/>
            <w:i/>
            <w:iCs/>
            <w:bdr w:val="none" w:sz="0" w:space="0" w:color="auto" w:frame="1"/>
          </w:rPr>
          <w:t>бұр.ред.қара</w:t>
        </w:r>
      </w:hyperlink>
      <w:r>
        <w:rPr>
          <w:rStyle w:val="s3"/>
        </w:rPr>
        <w:t>)</w:t>
      </w:r>
    </w:p>
    <w:p w:rsidR="00000000" w:rsidRDefault="00FC238B">
      <w:pPr>
        <w:ind w:firstLine="400"/>
        <w:jc w:val="both"/>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w:t>
      </w:r>
      <w:r>
        <w:rPr>
          <w:rStyle w:val="s0"/>
        </w:rPr>
        <w:t>етті зейнетақы жарналарының, міндетті кәсіптік зейнетақы жарналарының және әлеуметтік аударымдар</w:t>
      </w:r>
      <w: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w:t>
      </w:r>
      <w:r>
        <w:t>алады.</w:t>
      </w:r>
    </w:p>
    <w:p w:rsidR="00000000" w:rsidRDefault="00FC238B">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FC238B">
      <w:pPr>
        <w:ind w:firstLine="400"/>
        <w:jc w:val="both"/>
      </w:pPr>
      <w:r>
        <w:rPr>
          <w:rStyle w:val="s0"/>
        </w:rPr>
        <w:t>3. Қайта ұйымдастырылаты</w:t>
      </w:r>
      <w:r>
        <w:rPr>
          <w:rStyle w:val="s0"/>
        </w:rPr>
        <w:t>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w:t>
      </w:r>
      <w:r>
        <w:rPr>
          <w:rStyle w:val="s0"/>
        </w:rPr>
        <w:t xml:space="preserve"> есептілігі табыс етілген күннен бастап күнтізбелік он күннен кешіктірмей жүргізеді.</w:t>
      </w:r>
    </w:p>
    <w:p w:rsidR="00000000" w:rsidRDefault="00FC238B">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w:t>
      </w:r>
      <w:r>
        <w:rPr>
          <w:rStyle w:val="s0"/>
        </w:rPr>
        <w:t xml:space="preserve">,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w:t>
      </w:r>
      <w:r>
        <w:rPr>
          <w:rStyle w:val="s0"/>
        </w:rPr>
        <w:t>күннен кешіктірмей жүргізіледі.</w:t>
      </w:r>
    </w:p>
    <w:p w:rsidR="00000000" w:rsidRDefault="00FC238B">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кешіктірмей бастауға тиіс.</w:t>
      </w:r>
      <w:r>
        <w:rPr>
          <w:rStyle w:val="s0"/>
        </w:rPr>
        <w:t xml:space="preserve"> </w:t>
      </w:r>
    </w:p>
    <w:p w:rsidR="00000000" w:rsidRDefault="00FC238B">
      <w:pPr>
        <w:jc w:val="both"/>
      </w:pPr>
      <w:r>
        <w:rPr>
          <w:rStyle w:val="s3"/>
        </w:rPr>
        <w:t>2009.04.07. № 167-ІV ҚР</w:t>
      </w:r>
      <w:r>
        <w:rPr>
          <w:rStyle w:val="s3"/>
        </w:rPr>
        <w:t xml:space="preserve"> </w:t>
      </w:r>
      <w:hyperlink r:id="rId430"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қолданысқа енгізілді) (бұр.</w:t>
      </w:r>
      <w:hyperlink r:id="rId431" w:anchor="sub_id=400500" w:history="1">
        <w:r>
          <w:rPr>
            <w:rStyle w:val="a3"/>
            <w:i/>
            <w:iCs/>
            <w:bdr w:val="none" w:sz="0" w:space="0" w:color="auto" w:frame="1"/>
          </w:rPr>
          <w:t>ред</w:t>
        </w:r>
      </w:hyperlink>
      <w:r>
        <w:rPr>
          <w:rStyle w:val="s3"/>
        </w:rPr>
        <w:t>.қара); 2011.21.07. № 467-ІV ҚР</w:t>
      </w:r>
      <w:r>
        <w:rPr>
          <w:rStyle w:val="s3"/>
        </w:rPr>
        <w:t xml:space="preserve"> </w:t>
      </w:r>
      <w:hyperlink r:id="rId432" w:anchor="sub_id=30011"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433" w:anchor="sub_id=40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Бөліні</w:t>
      </w:r>
      <w:r>
        <w:rPr>
          <w:rStyle w:val="s0"/>
        </w:rPr>
        <w:t>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FC238B">
      <w:pPr>
        <w:ind w:firstLine="400"/>
        <w:jc w:val="both"/>
      </w:pPr>
      <w:r>
        <w:rPr>
          <w:rStyle w:val="s0"/>
        </w:rPr>
        <w:t>1) бөліну балансын;</w:t>
      </w:r>
    </w:p>
    <w:p w:rsidR="00000000" w:rsidRDefault="00FC238B">
      <w:pPr>
        <w:jc w:val="both"/>
      </w:pPr>
      <w:r>
        <w:rPr>
          <w:rStyle w:val="s3"/>
        </w:rPr>
        <w:t>2012.24.12. № 60-V ҚР</w:t>
      </w:r>
      <w:r>
        <w:rPr>
          <w:rStyle w:val="s3"/>
        </w:rPr>
        <w:t xml:space="preserve"> </w:t>
      </w:r>
      <w:hyperlink w:anchor="sub5950000" w:history="1">
        <w:r>
          <w:rPr>
            <w:rStyle w:val="a3"/>
            <w:i/>
            <w:iCs/>
            <w:bdr w:val="none" w:sz="0" w:space="0" w:color="auto" w:frame="1"/>
          </w:rPr>
          <w:t>Заңымен</w:t>
        </w:r>
      </w:hyperlink>
      <w:r>
        <w:rPr>
          <w:rStyle w:val="s3"/>
        </w:rPr>
        <w:t xml:space="preserve"> </w:t>
      </w:r>
      <w:r>
        <w:rPr>
          <w:rStyle w:val="s3"/>
        </w:rPr>
        <w:t>2) тармақша өзгертілді (</w:t>
      </w:r>
      <w:hyperlink r:id="rId434" w:anchor="sub_id=40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w:t>
      </w:r>
      <w:r>
        <w:rPr>
          <w:rStyle w:val="s0"/>
        </w:rPr>
        <w:t>уралы анықтамасын табыс етеді.</w:t>
      </w:r>
    </w:p>
    <w:p w:rsidR="00000000" w:rsidRDefault="00FC238B">
      <w:pPr>
        <w:ind w:firstLine="400"/>
        <w:jc w:val="both"/>
      </w:pPr>
      <w:r>
        <w:rPr>
          <w:rStyle w:val="s0"/>
        </w:rPr>
        <w:t>3) 2012.24.12. № 60-V ҚР</w:t>
      </w:r>
      <w:r>
        <w:rPr>
          <w:rStyle w:val="s0"/>
        </w:rPr>
        <w:t xml:space="preserve"> </w:t>
      </w:r>
      <w:hyperlink r:id="rId435" w:anchor="sub_id=40" w:history="1">
        <w:r>
          <w:rPr>
            <w:rStyle w:val="a3"/>
          </w:rPr>
          <w:t>Заңымен</w:t>
        </w:r>
      </w:hyperlink>
      <w:r>
        <w:rPr>
          <w:rStyle w:val="s0"/>
        </w:rPr>
        <w:t xml:space="preserve"> алып тасталды </w:t>
      </w:r>
      <w:r>
        <w:rPr>
          <w:rStyle w:val="s3"/>
        </w:rPr>
        <w:t>(</w:t>
      </w:r>
      <w:hyperlink r:id="rId436" w:anchor="sub_id=400500" w:history="1">
        <w:r>
          <w:rPr>
            <w:rStyle w:val="a3"/>
            <w:i/>
            <w:iCs/>
            <w:bdr w:val="none" w:sz="0" w:space="0" w:color="auto" w:frame="1"/>
          </w:rPr>
          <w:t>бұр.ред.қара</w:t>
        </w:r>
      </w:hyperlink>
      <w:r>
        <w:rPr>
          <w:rStyle w:val="s3"/>
        </w:rPr>
        <w:t>)</w:t>
      </w:r>
      <w:r>
        <w:rPr>
          <w:rStyle w:val="s3"/>
        </w:rPr>
        <w:t xml:space="preserve"> </w:t>
      </w:r>
    </w:p>
    <w:p w:rsidR="00000000" w:rsidRDefault="00FC238B">
      <w:pPr>
        <w:ind w:firstLine="400"/>
        <w:jc w:val="both"/>
      </w:pPr>
      <w:r>
        <w:rPr>
          <w:rStyle w:val="s0"/>
        </w:rPr>
        <w:t>Егер қайта ұйымдастырылатын заңды тұлғада бюджетке артық төленген салықтар, төлемдер мен өсімпұлдар сомалары болса, аталған сомалар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w:t>
      </w:r>
      <w:r>
        <w:rPr>
          <w:rStyle w:val="s0"/>
        </w:rPr>
        <w:t>ық берешегін өтеу есебіне жатқызылады.</w:t>
      </w:r>
    </w:p>
    <w:p w:rsidR="00000000" w:rsidRDefault="00FC238B">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 xml:space="preserve">белгіленген тәртіппен </w:t>
      </w:r>
      <w:r>
        <w:rPr>
          <w:rStyle w:val="s0"/>
        </w:rPr>
        <w:t>есебіне жатқызылады.</w:t>
      </w:r>
    </w:p>
    <w:p w:rsidR="00000000" w:rsidRDefault="00FC238B">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FC238B">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ол (олар)</w:t>
      </w:r>
      <w:r>
        <w:rPr>
          <w:rStyle w:val="s0"/>
        </w:rPr>
        <w:t xml:space="preserve"> қайта ұйымдастыру кезінде алған мүліктегі үлесіне барабар оның құқық мирасқорына (құқық мирасқорларына) қайтарылуға жатады;</w:t>
      </w:r>
    </w:p>
    <w:p w:rsidR="00000000" w:rsidRDefault="00FC238B">
      <w:pPr>
        <w:ind w:firstLine="400"/>
        <w:jc w:val="both"/>
      </w:pPr>
      <w:r>
        <w:rPr>
          <w:rStyle w:val="s0"/>
        </w:rPr>
        <w:t>2) бюджетке артық төленген салықтар, төлемдер мен өсімпұлдар сомалары осы Кодекстің</w:t>
      </w:r>
      <w:r>
        <w:rPr>
          <w:rStyle w:val="s0"/>
        </w:rPr>
        <w:t xml:space="preserve"> </w:t>
      </w:r>
      <w:hyperlink w:anchor="sub6020000" w:history="1">
        <w:r>
          <w:rPr>
            <w:rStyle w:val="a3"/>
          </w:rPr>
          <w:t>602-бабында</w:t>
        </w:r>
      </w:hyperlink>
      <w:r>
        <w:rPr>
          <w:rStyle w:val="s0"/>
        </w:rPr>
        <w:t xml:space="preserve"> </w:t>
      </w:r>
      <w:r>
        <w:rPr>
          <w:rStyle w:val="s0"/>
        </w:rPr>
        <w:t>бе</w:t>
      </w:r>
      <w:r>
        <w:rPr>
          <w:rStyle w:val="s0"/>
        </w:rPr>
        <w:t>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FC238B">
      <w:pPr>
        <w:ind w:firstLine="400"/>
        <w:jc w:val="both"/>
      </w:pPr>
      <w:r>
        <w:rPr>
          <w:rStyle w:val="s0"/>
        </w:rPr>
        <w:t>3) бюджетке төленген басқа да міндетті төлемдер сомалары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FC238B">
      <w:pPr>
        <w:jc w:val="both"/>
      </w:pPr>
      <w:r>
        <w:rPr>
          <w:rStyle w:val="s3"/>
        </w:rPr>
        <w:t>2010.30.06. № 297-ІV ҚР</w:t>
      </w:r>
      <w:r>
        <w:rPr>
          <w:rStyle w:val="s3"/>
        </w:rPr>
        <w:t xml:space="preserve"> </w:t>
      </w:r>
      <w:hyperlink r:id="rId437" w:anchor="sub_id=610"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бастап қолданысқа енгізілді); 2011.21.07. № 467-ІV ҚР</w:t>
      </w:r>
      <w:r>
        <w:rPr>
          <w:rStyle w:val="s3"/>
        </w:rPr>
        <w:t xml:space="preserve"> </w:t>
      </w:r>
      <w:hyperlink r:id="rId438" w:anchor="sub_id=30011" w:history="1">
        <w:r>
          <w:rPr>
            <w:rStyle w:val="a3"/>
            <w:i/>
            <w:iCs/>
            <w:bdr w:val="none" w:sz="0" w:space="0" w:color="auto" w:frame="1"/>
          </w:rPr>
          <w:t>Заңымен</w:t>
        </w:r>
      </w:hyperlink>
      <w:r>
        <w:rPr>
          <w:rStyle w:val="s3"/>
        </w:rPr>
        <w:t xml:space="preserve"> </w:t>
      </w:r>
      <w:r>
        <w:rPr>
          <w:rStyle w:val="s3"/>
        </w:rPr>
        <w:t>4) тармақша өзгертілді (2011 жы</w:t>
      </w:r>
      <w:r>
        <w:rPr>
          <w:rStyle w:val="s3"/>
        </w:rPr>
        <w:t>лғы 1 шілдеден бастап қолданысқа енгізілді) (</w:t>
      </w:r>
      <w:hyperlink r:id="rId439" w:anchor="sub_id=40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кеден органдары алатын кедендік баждардың, салықтардың, кедендік алымдар мен өсімпұлдардың бюджетке артық (қа</w:t>
      </w:r>
      <w:r>
        <w:rPr>
          <w:rStyle w:val="s0"/>
        </w:rPr>
        <w:t>те) төленген сомалары Қазақстан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FC238B">
      <w:pPr>
        <w:jc w:val="both"/>
      </w:pPr>
      <w:r>
        <w:rPr>
          <w:rStyle w:val="s3"/>
        </w:rPr>
        <w:t>2011.21.07. № 467-ІV Қ</w:t>
      </w:r>
      <w:r>
        <w:rPr>
          <w:rStyle w:val="s3"/>
        </w:rPr>
        <w:t>Р</w:t>
      </w:r>
      <w:r>
        <w:rPr>
          <w:rStyle w:val="s3"/>
        </w:rPr>
        <w:t xml:space="preserve"> </w:t>
      </w:r>
      <w:hyperlink r:id="rId440" w:anchor="sub_id=3011" w:history="1">
        <w:r>
          <w:rPr>
            <w:rStyle w:val="a3"/>
            <w:i/>
            <w:iCs/>
            <w:bdr w:val="none" w:sz="0" w:space="0" w:color="auto" w:frame="1"/>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FC238B">
      <w:pPr>
        <w:ind w:firstLine="400"/>
        <w:jc w:val="both"/>
      </w:pPr>
      <w:r>
        <w:rPr>
          <w:rStyle w:val="s0"/>
        </w:rPr>
        <w:t>5) артық (қате) төленген айыппұл сомалары оның құқық мирасқорына (құқық мирасқорлары</w:t>
      </w:r>
      <w:r>
        <w:rPr>
          <w:rStyle w:val="s0"/>
        </w:rPr>
        <w:t>на) ол (олар) қайта ұйымдастыру кезінде алған мүліктегі үлесіне барабар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FC238B">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w:t>
      </w:r>
      <w:r>
        <w:rPr>
          <w:rStyle w:val="s0"/>
        </w:rPr>
        <w:t>птар:</w:t>
      </w:r>
      <w:r>
        <w:rPr>
          <w:rStyle w:val="s0"/>
        </w:rPr>
        <w:t xml:space="preserve"> </w:t>
      </w:r>
    </w:p>
    <w:p w:rsidR="00000000" w:rsidRDefault="00FC238B">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FC238B">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FC238B">
      <w:pPr>
        <w:ind w:firstLine="400"/>
        <w:jc w:val="both"/>
      </w:pPr>
      <w:r>
        <w:rPr>
          <w:rStyle w:val="s0"/>
        </w:rPr>
        <w:t>3) салықтарды</w:t>
      </w:r>
      <w:r>
        <w:rPr>
          <w:rStyle w:val="s0"/>
        </w:rPr>
        <w:t>ң</w:t>
      </w:r>
      <w:r>
        <w:rPr>
          <w:rStyle w:val="s0"/>
        </w:rPr>
        <w:t>, бюджетке төленетін басқа да міндетті төлемдердің, өсімпұлдар мен айыппұлдардың қате төленген сомаларының болмауы;</w:t>
      </w:r>
    </w:p>
    <w:p w:rsidR="00000000" w:rsidRDefault="00FC238B">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w:t>
      </w:r>
      <w:r>
        <w:rPr>
          <w:rStyle w:val="s0"/>
        </w:rPr>
        <w:t>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FC238B">
      <w:pPr>
        <w:ind w:firstLine="400"/>
        <w:jc w:val="both"/>
      </w:pPr>
      <w:r>
        <w:rPr>
          <w:rStyle w:val="s0"/>
        </w:rPr>
        <w:t>Қайта</w:t>
      </w:r>
      <w:r>
        <w:rPr>
          <w:rStyle w:val="s0"/>
        </w:rPr>
        <w:t xml:space="preserve"> ұйымдастырылатын заңды тұлға салық берешегi, міндетті</w:t>
      </w:r>
      <w:r>
        <w:rPr>
          <w:rStyle w:val="s0"/>
        </w:rPr>
        <w:t xml:space="preserve">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w:t>
      </w:r>
      <w:r>
        <w:rPr>
          <w:rStyle w:val="s0"/>
        </w:rPr>
        <w:t xml:space="preserve"> өсімпұлдар мен айыппұлдардың қате төленген сомалары болған кезде осы тармақта көрсетілген құжаттарды:</w:t>
      </w:r>
      <w:r>
        <w:rPr>
          <w:rStyle w:val="s0"/>
        </w:rPr>
        <w:t xml:space="preserve"> </w:t>
      </w:r>
    </w:p>
    <w:p w:rsidR="00000000" w:rsidRDefault="00FC238B">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FC238B">
      <w:pPr>
        <w:ind w:firstLine="400"/>
        <w:jc w:val="both"/>
      </w:pPr>
      <w:r>
        <w:rPr>
          <w:rStyle w:val="s0"/>
        </w:rPr>
        <w:t>2) са</w:t>
      </w:r>
      <w:r>
        <w:rPr>
          <w:rStyle w:val="s0"/>
        </w:rPr>
        <w:t>лықтардың, төлемдердің, өсімпұлдардың артық төленген сомалары қайтарылған күннен;</w:t>
      </w:r>
    </w:p>
    <w:p w:rsidR="00000000" w:rsidRDefault="00FC238B">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FC238B">
      <w:pPr>
        <w:ind w:firstLine="400"/>
        <w:jc w:val="both"/>
      </w:pPr>
      <w:r>
        <w:rPr>
          <w:rStyle w:val="s0"/>
        </w:rPr>
        <w:t>4) кеден органдары алатын кедендік б</w:t>
      </w:r>
      <w:r>
        <w:rPr>
          <w:rStyle w:val="s0"/>
        </w:rPr>
        <w:t>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FC238B">
      <w:pPr>
        <w:jc w:val="both"/>
      </w:pPr>
      <w:r>
        <w:rPr>
          <w:rStyle w:val="s3"/>
        </w:rPr>
        <w:t>2009.04.07. № 167-ІV ҚР</w:t>
      </w:r>
      <w:r>
        <w:rPr>
          <w:rStyle w:val="s3"/>
        </w:rPr>
        <w:t xml:space="preserve"> </w:t>
      </w:r>
      <w:hyperlink r:id="rId441" w:anchor="sub_id=67" w:history="1">
        <w:r>
          <w:rPr>
            <w:rStyle w:val="a3"/>
            <w:i/>
            <w:iCs/>
            <w:bdr w:val="none" w:sz="0" w:space="0" w:color="auto" w:frame="1"/>
          </w:rPr>
          <w:t>Заңымен</w:t>
        </w:r>
      </w:hyperlink>
      <w:r>
        <w:rPr>
          <w:rStyle w:val="s3"/>
        </w:rPr>
        <w:t xml:space="preserve"> </w:t>
      </w:r>
      <w:r>
        <w:rPr>
          <w:rStyle w:val="s3"/>
        </w:rPr>
        <w:t>6-тармақпен толықтырылды (2009 жылғы 1 қаңтардан бастап қолданысқа енгізілді); 2011.21.07. № 467-ІV ҚР</w:t>
      </w:r>
      <w:r>
        <w:rPr>
          <w:rStyle w:val="s3"/>
        </w:rPr>
        <w:t xml:space="preserve"> </w:t>
      </w:r>
      <w:hyperlink r:id="rId442"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қолдан</w:t>
      </w:r>
      <w:r>
        <w:rPr>
          <w:rStyle w:val="s3"/>
        </w:rPr>
        <w:t>ысқа енгізілді) (</w:t>
      </w:r>
      <w:hyperlink r:id="rId443" w:anchor="sub_id=4060000" w:history="1">
        <w:r>
          <w:rPr>
            <w:rStyle w:val="a3"/>
            <w:i/>
            <w:iCs/>
            <w:bdr w:val="none" w:sz="0" w:space="0" w:color="auto" w:frame="1"/>
          </w:rPr>
          <w:t>бұр.ред.қара</w:t>
        </w:r>
      </w:hyperlink>
      <w:r>
        <w:rPr>
          <w:rStyle w:val="s3"/>
        </w:rPr>
        <w:t>); 2012.24.12. № 60-V ҚР</w:t>
      </w:r>
      <w:r>
        <w:rPr>
          <w:rStyle w:val="s3"/>
        </w:rPr>
        <w:t xml:space="preserve"> </w:t>
      </w:r>
      <w:hyperlink r:id="rId444" w:anchor="sub_id=40" w:history="1">
        <w:r>
          <w:rPr>
            <w:rStyle w:val="a3"/>
            <w:i/>
            <w:iCs/>
            <w:bdr w:val="none" w:sz="0" w:space="0" w:color="auto" w:frame="1"/>
          </w:rPr>
          <w:t>Заңымен</w:t>
        </w:r>
      </w:hyperlink>
      <w:r>
        <w:rPr>
          <w:rStyle w:val="s3"/>
        </w:rPr>
        <w:t xml:space="preserve"> (</w:t>
      </w:r>
      <w:hyperlink r:id="rId445" w:anchor="sub_id=400600" w:history="1">
        <w:r>
          <w:rPr>
            <w:rStyle w:val="a3"/>
            <w:i/>
            <w:iCs/>
            <w:bdr w:val="none" w:sz="0" w:space="0" w:color="auto" w:frame="1"/>
          </w:rPr>
          <w:t>бұр.ред.қара</w:t>
        </w:r>
      </w:hyperlink>
      <w:r>
        <w:rPr>
          <w:rStyle w:val="s3"/>
        </w:rPr>
        <w:t>) 6-тармақ өзгертілді</w:t>
      </w:r>
    </w:p>
    <w:p w:rsidR="00000000" w:rsidRDefault="00FC238B">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w:anchor="sub5950000" w:history="1">
        <w:r>
          <w:rPr>
            <w:rStyle w:val="a3"/>
          </w:rPr>
          <w:t>5</w:t>
        </w:r>
        <w:r>
          <w:rPr>
            <w:rStyle w:val="a3"/>
          </w:rPr>
          <w:t>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FC238B">
      <w:pPr>
        <w:jc w:val="both"/>
      </w:pPr>
      <w:r>
        <w:rPr>
          <w:rStyle w:val="s3"/>
        </w:rPr>
        <w:t>2009.30.12. № 234-ІV ҚР</w:t>
      </w:r>
      <w:r>
        <w:rPr>
          <w:rStyle w:val="s3"/>
        </w:rPr>
        <w:t xml:space="preserve"> </w:t>
      </w:r>
      <w:hyperlink r:id="rId446"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w:t>
      </w:r>
      <w:r>
        <w:rPr>
          <w:rStyle w:val="s3"/>
        </w:rPr>
        <w:t xml:space="preserve"> </w:t>
      </w:r>
    </w:p>
    <w:p w:rsidR="00000000" w:rsidRDefault="00FC238B">
      <w:pPr>
        <w:jc w:val="both"/>
      </w:pPr>
      <w:r>
        <w:rPr>
          <w:rStyle w:val="s3"/>
        </w:rPr>
        <w:t>6-1-тармаққа өзгерістерді қараңыз 2013.05.12. № 152-V ҚР</w:t>
      </w:r>
      <w:r>
        <w:rPr>
          <w:rStyle w:val="s3"/>
        </w:rPr>
        <w:t xml:space="preserve"> </w:t>
      </w:r>
      <w:hyperlink r:id="rId447" w:anchor="sub_id=140"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FC238B">
      <w:pPr>
        <w:ind w:firstLine="400"/>
        <w:jc w:val="both"/>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FC238B">
      <w:pPr>
        <w:jc w:val="both"/>
      </w:pPr>
      <w:r>
        <w:rPr>
          <w:rStyle w:val="s3"/>
        </w:rPr>
        <w:t>2009.30.12. № 234-ІV ҚР</w:t>
      </w:r>
      <w:r>
        <w:rPr>
          <w:rStyle w:val="s3"/>
        </w:rPr>
        <w:t xml:space="preserve"> </w:t>
      </w:r>
      <w:hyperlink r:id="rId448"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FC238B">
      <w:pPr>
        <w:ind w:firstLine="400"/>
        <w:jc w:val="both"/>
      </w:pPr>
      <w:r>
        <w:t>6-2. Құқық мирасқорын (құқық мирасқорларын), сондай-ақ құқық мирасқорының (құқық мирасқорларының) қайта ұйымдастырылған заңды т</w:t>
      </w:r>
      <w:r>
        <w:t>ұлғаның</w:t>
      </w:r>
      <w:r>
        <w:t xml:space="preserve"> салық берешегiн өтеуге қатысу үлесiн белгiлеу Қазақстан Республикасының</w:t>
      </w:r>
      <w:r>
        <w:t xml:space="preserve"> </w:t>
      </w:r>
      <w:hyperlink r:id="rId449" w:history="1">
        <w:r>
          <w:rPr>
            <w:rStyle w:val="a3"/>
          </w:rPr>
          <w:t>азаматтық заңнамасына</w:t>
        </w:r>
      </w:hyperlink>
      <w:r>
        <w:t xml:space="preserve"> </w:t>
      </w:r>
      <w:r>
        <w:t>сәйкес жүзеге асырылады.</w:t>
      </w:r>
    </w:p>
    <w:p w:rsidR="00000000" w:rsidRDefault="00FC238B">
      <w:pPr>
        <w:jc w:val="both"/>
      </w:pPr>
      <w:r>
        <w:rPr>
          <w:rStyle w:val="s3"/>
        </w:rPr>
        <w:t>2009.04.07. № 167-ІV ҚР</w:t>
      </w:r>
      <w:r>
        <w:rPr>
          <w:rStyle w:val="s3"/>
        </w:rPr>
        <w:t xml:space="preserve"> </w:t>
      </w:r>
      <w:hyperlink r:id="rId450"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FC238B">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w:t>
      </w:r>
      <w:r>
        <w:rPr>
          <w:rStyle w:val="s0"/>
        </w:rPr>
        <w:t>ін басқа да міндетті төлемдер бойынша салық міндеттемесін орындау мерзімін өзгертуге негіз болып табылмайды.</w:t>
      </w:r>
    </w:p>
    <w:p w:rsidR="00000000" w:rsidRDefault="00FC238B">
      <w:pPr>
        <w:ind w:firstLine="400"/>
        <w:jc w:val="both"/>
      </w:pPr>
      <w:r>
        <w:t> </w:t>
      </w:r>
    </w:p>
    <w:p w:rsidR="00000000" w:rsidRDefault="00FC238B">
      <w:pPr>
        <w:ind w:left="1200" w:hanging="800"/>
        <w:jc w:val="both"/>
      </w:pPr>
      <w:bookmarkStart w:id="59" w:name="SUB410000"/>
      <w:bookmarkEnd w:id="59"/>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FC238B">
      <w:pPr>
        <w:ind w:firstLine="400"/>
        <w:jc w:val="both"/>
      </w:pPr>
      <w:r>
        <w:rPr>
          <w:rStyle w:val="s0"/>
        </w:rPr>
        <w:t>1. Дара кәсіпкер қызметін тоқтату туралы шешім қабылданған күннен баста</w:t>
      </w:r>
      <w:r>
        <w:rPr>
          <w:rStyle w:val="s0"/>
        </w:rPr>
        <w:t>п бір ай ішінде өзінің орналасқан жері бойынша салық органына бір мезгілде:</w:t>
      </w:r>
    </w:p>
    <w:p w:rsidR="00000000" w:rsidRDefault="00FC238B">
      <w:pPr>
        <w:ind w:firstLine="400"/>
        <w:jc w:val="both"/>
      </w:pPr>
      <w:r>
        <w:rPr>
          <w:rStyle w:val="s0"/>
        </w:rPr>
        <w:t xml:space="preserve">1) </w:t>
      </w:r>
      <w:hyperlink r:id="rId451" w:anchor="sub_id=1" w:history="1">
        <w:r>
          <w:rPr>
            <w:rStyle w:val="a3"/>
          </w:rPr>
          <w:t>құжаттық</w:t>
        </w:r>
        <w:r>
          <w:rPr>
            <w:rStyle w:val="a3"/>
          </w:rPr>
          <w:t xml:space="preserve"> тексеру жүргізу туралы салықтық өтінішті;</w:t>
        </w:r>
      </w:hyperlink>
    </w:p>
    <w:p w:rsidR="00000000" w:rsidRDefault="00FC238B">
      <w:pPr>
        <w:ind w:firstLine="400"/>
        <w:jc w:val="both"/>
      </w:pPr>
      <w:r>
        <w:rPr>
          <w:rStyle w:val="s0"/>
        </w:rPr>
        <w:t>2) таратудың салық есептілігін;</w:t>
      </w:r>
    </w:p>
    <w:p w:rsidR="00000000" w:rsidRDefault="00FC238B">
      <w:pPr>
        <w:ind w:firstLine="400"/>
        <w:jc w:val="both"/>
      </w:pPr>
      <w:r>
        <w:rPr>
          <w:rStyle w:val="s0"/>
        </w:rPr>
        <w:t xml:space="preserve">3) 2014.28.11. </w:t>
      </w:r>
      <w:r>
        <w:rPr>
          <w:rStyle w:val="s0"/>
        </w:rPr>
        <w:t>№ 257-V ҚР</w:t>
      </w:r>
      <w:r>
        <w:rPr>
          <w:rStyle w:val="s0"/>
        </w:rPr>
        <w:t xml:space="preserve"> </w:t>
      </w:r>
      <w:hyperlink r:id="rId452"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53" w:anchor="sub_id=4101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238B">
      <w:pPr>
        <w:jc w:val="both"/>
      </w:pPr>
      <w:r>
        <w:rPr>
          <w:rStyle w:val="s3"/>
        </w:rPr>
        <w:t>2009.16.11. № 200-ІV ҚР</w:t>
      </w:r>
      <w:r>
        <w:rPr>
          <w:rStyle w:val="s3"/>
        </w:rPr>
        <w:t xml:space="preserve"> </w:t>
      </w:r>
      <w:hyperlink r:id="rId454"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455" w:anchor="sub_id=410104"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FC238B">
      <w:pPr>
        <w:ind w:firstLine="400"/>
        <w:jc w:val="both"/>
      </w:pPr>
      <w:r>
        <w:rPr>
          <w:rStyle w:val="s0"/>
        </w:rPr>
        <w:t>5) 2014.28.11. № 257-V ҚР</w:t>
      </w:r>
      <w:r>
        <w:rPr>
          <w:rStyle w:val="s0"/>
        </w:rPr>
        <w:t xml:space="preserve"> </w:t>
      </w:r>
      <w:hyperlink r:id="rId456"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57" w:anchor="sub_id=410105"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2009.16.11. № 200-ІV ҚР</w:t>
      </w:r>
      <w:r>
        <w:rPr>
          <w:rStyle w:val="s3"/>
        </w:rPr>
        <w:t xml:space="preserve"> </w:t>
      </w:r>
      <w:hyperlink r:id="rId458"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FC238B">
      <w:pPr>
        <w:ind w:firstLine="400"/>
        <w:jc w:val="both"/>
      </w:pPr>
      <w:r>
        <w:rPr>
          <w:rStyle w:val="s0"/>
        </w:rPr>
        <w:t>6) қосылған құн салығы бойынша тiркелу есебiнен шығару үшiн салықтық өтiнiштi табыс етедi.</w:t>
      </w:r>
    </w:p>
    <w:p w:rsidR="00000000" w:rsidRDefault="00FC238B">
      <w:pPr>
        <w:jc w:val="both"/>
      </w:pPr>
      <w:r>
        <w:rPr>
          <w:rStyle w:val="s3"/>
        </w:rPr>
        <w:t>2009.16.11. № 200-ІV Қ</w:t>
      </w:r>
      <w:r>
        <w:rPr>
          <w:rStyle w:val="s3"/>
        </w:rPr>
        <w:t>Р</w:t>
      </w:r>
      <w:r>
        <w:rPr>
          <w:rStyle w:val="s3"/>
        </w:rPr>
        <w:t xml:space="preserve"> </w:t>
      </w:r>
      <w:hyperlink r:id="rId459"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FC238B">
      <w:pPr>
        <w:ind w:firstLine="400"/>
        <w:jc w:val="both"/>
      </w:pPr>
      <w:r>
        <w:rPr>
          <w:rStyle w:val="s0"/>
        </w:rPr>
        <w:t>Осы тармақтың бірiншi бөлiгiнiң 4) және 6) тармақшаларында көрсетiлген құжатта</w:t>
      </w:r>
      <w:r>
        <w:rPr>
          <w:rStyle w:val="s0"/>
        </w:rPr>
        <w:t>р қызметiн тоқтататын дара кәсiпкер қосылған құн салығын төлеушi болып табылған жағдайда табыс етiледi.</w:t>
      </w:r>
    </w:p>
    <w:p w:rsidR="00000000" w:rsidRDefault="00FC238B">
      <w:pPr>
        <w:jc w:val="both"/>
      </w:pPr>
      <w:r>
        <w:rPr>
          <w:rStyle w:val="s3"/>
        </w:rPr>
        <w:t>2011.21.07. № 467-ІV ҚР</w:t>
      </w:r>
      <w:r>
        <w:rPr>
          <w:rStyle w:val="s3"/>
        </w:rPr>
        <w:t xml:space="preserve"> </w:t>
      </w:r>
      <w:hyperlink r:id="rId460" w:anchor="sub_id=3012" w:history="1">
        <w:r>
          <w:rPr>
            <w:rStyle w:val="a3"/>
            <w:i/>
            <w:iCs/>
            <w:bdr w:val="none" w:sz="0" w:space="0" w:color="auto" w:frame="1"/>
          </w:rPr>
          <w:t>Заңымен</w:t>
        </w:r>
      </w:hyperlink>
      <w:r>
        <w:rPr>
          <w:rStyle w:val="s3"/>
        </w:rPr>
        <w:t xml:space="preserve"> </w:t>
      </w:r>
      <w:r>
        <w:rPr>
          <w:rStyle w:val="s3"/>
        </w:rPr>
        <w:t>2-тармақ өзгертілді (2012 жылғы 1 қаңт</w:t>
      </w:r>
      <w:r>
        <w:rPr>
          <w:rStyle w:val="s3"/>
        </w:rPr>
        <w:t>ардан бастап қолданысқа енгізілді) (</w:t>
      </w:r>
      <w:hyperlink r:id="rId461" w:anchor="sub_id=41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w:t>
      </w:r>
      <w:r>
        <w:rPr>
          <w:rStyle w:val="s0"/>
        </w:rPr>
        <w:t>ң</w:t>
      </w:r>
      <w:r>
        <w:rPr>
          <w:rStyle w:val="s0"/>
        </w:rPr>
        <w:t>,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басынан бас</w:t>
      </w:r>
      <w:r>
        <w:rPr>
          <w:rStyle w:val="s0"/>
        </w:rPr>
        <w:t>тап осындай өтініш табыс етілген күнге дейінгі кезең үшін олар бойынша жасалады.</w:t>
      </w:r>
    </w:p>
    <w:p w:rsidR="00000000" w:rsidRDefault="00FC238B">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w:t>
      </w:r>
      <w:r>
        <w:rPr>
          <w:rStyle w:val="s0"/>
        </w:rPr>
        <w:t>лық есептілігі табыс етілген күннен кешіктірілмей жүргізіледі.</w:t>
      </w:r>
    </w:p>
    <w:p w:rsidR="00000000" w:rsidRDefault="00FC238B">
      <w:pPr>
        <w:ind w:firstLine="400"/>
        <w:jc w:val="both"/>
      </w:pPr>
      <w:r>
        <w:rPr>
          <w:rStyle w:val="s0"/>
        </w:rPr>
        <w:t xml:space="preserve">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зейнетақы </w:t>
      </w:r>
      <w:r>
        <w:rPr>
          <w:rStyle w:val="s0"/>
        </w:rPr>
        <w:t>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FC238B">
      <w:pPr>
        <w:ind w:firstLine="400"/>
        <w:jc w:val="both"/>
      </w:pPr>
      <w:r>
        <w:rPr>
          <w:rStyle w:val="s0"/>
        </w:rPr>
        <w:t>Егер таратудың салық есептілігінің алдында табыс етілген салық есептілігінде көрс</w:t>
      </w:r>
      <w:r>
        <w:rPr>
          <w:rStyle w:val="s0"/>
        </w:rPr>
        <w:t>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w:t>
      </w:r>
      <w:r>
        <w:rPr>
          <w:rStyle w:val="s0"/>
        </w:rPr>
        <w:t>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FC238B">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 күніне</w:t>
      </w:r>
      <w:r>
        <w:rPr>
          <w:rStyle w:val="s0"/>
        </w:rPr>
        <w:t>н кешіктірілмей басталуға тиіс.</w:t>
      </w:r>
      <w:r>
        <w:rPr>
          <w:rStyle w:val="s0"/>
        </w:rPr>
        <w:t xml:space="preserve"> </w:t>
      </w:r>
    </w:p>
    <w:p w:rsidR="00000000" w:rsidRDefault="00FC238B">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FC238B">
      <w:pPr>
        <w:ind w:firstLine="400"/>
        <w:jc w:val="both"/>
      </w:pPr>
      <w:r>
        <w:rPr>
          <w:rStyle w:val="s0"/>
        </w:rPr>
        <w:t>6. Е</w:t>
      </w:r>
      <w:r>
        <w:rPr>
          <w:rStyle w:val="s0"/>
        </w:rPr>
        <w:t>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w:anchor="sub5990000" w:history="1">
        <w:r>
          <w:rPr>
            <w:rStyle w:val="a3"/>
          </w:rPr>
          <w:t>599-бабынд</w:t>
        </w:r>
        <w:r>
          <w:rPr>
            <w:rStyle w:val="a3"/>
          </w:rPr>
          <w:t>а</w:t>
        </w:r>
      </w:hyperlink>
      <w:r>
        <w:rPr>
          <w:rStyle w:val="s0"/>
        </w:rPr>
        <w:t xml:space="preserve"> </w:t>
      </w:r>
      <w:r>
        <w:rPr>
          <w:rStyle w:val="s0"/>
        </w:rPr>
        <w:t>белгіленген тәртіппен есепке жатқызылуға жатады.</w:t>
      </w:r>
    </w:p>
    <w:p w:rsidR="00000000" w:rsidRDefault="00FC238B">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w:anchor="sub6010000" w:history="1">
        <w:r>
          <w:rPr>
            <w:rStyle w:val="a3"/>
          </w:rPr>
          <w:t>601-</w:t>
        </w:r>
        <w:r>
          <w:rPr>
            <w:rStyle w:val="a3"/>
          </w:rPr>
          <w:t>бабында</w:t>
        </w:r>
      </w:hyperlink>
      <w:r>
        <w:rPr>
          <w:rStyle w:val="s0"/>
        </w:rPr>
        <w:t xml:space="preserve"> </w:t>
      </w:r>
      <w:r>
        <w:rPr>
          <w:rStyle w:val="s0"/>
        </w:rPr>
        <w:t>белгіленген тәртіппен есепке жатқызылуға жатады.</w:t>
      </w:r>
    </w:p>
    <w:p w:rsidR="00000000" w:rsidRDefault="00FC238B">
      <w:pPr>
        <w:ind w:firstLine="400"/>
        <w:jc w:val="both"/>
      </w:pPr>
      <w:r>
        <w:rPr>
          <w:rStyle w:val="s0"/>
        </w:rPr>
        <w:t>7. Қызметін тоқтататын дара кәсіпкерде салық берешегі болмаған жағдайда:</w:t>
      </w:r>
    </w:p>
    <w:p w:rsidR="00000000" w:rsidRDefault="00FC238B">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FC238B">
      <w:pPr>
        <w:ind w:firstLine="400"/>
        <w:jc w:val="both"/>
      </w:pPr>
      <w:r>
        <w:rPr>
          <w:rStyle w:val="s0"/>
        </w:rPr>
        <w:t>2) салықтың, бюджетке төленетін төлемақылар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осы дар</w:t>
      </w:r>
      <w:r>
        <w:rPr>
          <w:rStyle w:val="s0"/>
        </w:rPr>
        <w:t>а кәсіпкерге қайтарылуға жатады;</w:t>
      </w:r>
    </w:p>
    <w:p w:rsidR="00000000" w:rsidRDefault="00FC238B">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FC238B">
      <w:pPr>
        <w:jc w:val="both"/>
      </w:pPr>
      <w:r>
        <w:rPr>
          <w:rStyle w:val="s3"/>
        </w:rPr>
        <w:t>2010.30.06. № 297-ІV ҚР</w:t>
      </w:r>
      <w:r>
        <w:rPr>
          <w:rStyle w:val="s3"/>
        </w:rPr>
        <w:t xml:space="preserve"> </w:t>
      </w:r>
      <w:hyperlink r:id="rId462"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FC238B">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w:t>
        </w:r>
        <w:r>
          <w:rPr>
            <w:rStyle w:val="a3"/>
          </w:rPr>
          <w:t>-бабында</w:t>
        </w:r>
      </w:hyperlink>
      <w:r>
        <w:rPr>
          <w:rStyle w:val="s0"/>
        </w:rPr>
        <w:t xml:space="preserve"> </w:t>
      </w:r>
      <w:r>
        <w:rPr>
          <w:rStyle w:val="s0"/>
        </w:rPr>
        <w:t>белгіленген тәртіппен осы дара кәсіпкерге қайтарылуға жатады;</w:t>
      </w:r>
    </w:p>
    <w:p w:rsidR="00000000" w:rsidRDefault="00FC238B">
      <w:pPr>
        <w:jc w:val="both"/>
      </w:pPr>
      <w:r>
        <w:rPr>
          <w:rStyle w:val="s3"/>
        </w:rPr>
        <w:t>2011.21.07. № 467-ІV ҚР</w:t>
      </w:r>
      <w:r>
        <w:rPr>
          <w:rStyle w:val="s3"/>
        </w:rPr>
        <w:t xml:space="preserve"> </w:t>
      </w:r>
      <w:hyperlink r:id="rId463" w:anchor="sub_id=3012"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w:t>
      </w:r>
      <w:r>
        <w:rPr>
          <w:rStyle w:val="s3"/>
        </w:rPr>
        <w:t>лді) (</w:t>
      </w:r>
      <w:hyperlink r:id="rId464" w:anchor="sub_id=41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w:t>
      </w:r>
      <w:r>
        <w:rPr>
          <w:rStyle w:val="s0"/>
        </w:rPr>
        <w:t>икасының кеден заңнамасында белгіленген тәртіппен осы дара кәсіпкерге қайтарылуға жатады.</w:t>
      </w:r>
    </w:p>
    <w:p w:rsidR="00000000" w:rsidRDefault="00FC238B">
      <w:pPr>
        <w:jc w:val="both"/>
      </w:pPr>
      <w:r>
        <w:rPr>
          <w:rStyle w:val="s3"/>
        </w:rPr>
        <w:t>2014.28.11. № 257-V ҚР</w:t>
      </w:r>
      <w:r>
        <w:rPr>
          <w:rStyle w:val="s3"/>
        </w:rPr>
        <w:t xml:space="preserve"> </w:t>
      </w:r>
      <w:hyperlink r:id="rId465" w:anchor="sub_id=41"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w:t>
      </w:r>
      <w:r>
        <w:rPr>
          <w:rStyle w:val="s3"/>
        </w:rPr>
        <w:t>лданысқа енгізілді) (</w:t>
      </w:r>
      <w:hyperlink r:id="rId466" w:anchor="sub_id=410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Қызметін тоқтатқан дара кәсіпкердің салық міндеттемесі құжаттық тексеру аяқталғаннан кейін және салық берешегі, міндетті зейнетақы жа</w:t>
      </w:r>
      <w:r>
        <w:rPr>
          <w:rStyle w:val="s0"/>
        </w:rPr>
        <w:t>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w:t>
      </w:r>
      <w:r>
        <w:rPr>
          <w:rStyle w:val="s0"/>
        </w:rPr>
        <w:t>зімдерде өтелген жағдайда орындалды деп есептеледі.</w:t>
      </w:r>
    </w:p>
    <w:p w:rsidR="00000000" w:rsidRDefault="00FC238B">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FC238B">
      <w:pPr>
        <w:jc w:val="both"/>
      </w:pPr>
      <w:bookmarkStart w:id="60" w:name="SUB411000"/>
      <w:bookmarkEnd w:id="60"/>
      <w:r>
        <w:rPr>
          <w:rStyle w:val="s3"/>
        </w:rPr>
        <w:t>2011.21.07. № 467-ІV ҚР</w:t>
      </w:r>
      <w:r>
        <w:rPr>
          <w:rStyle w:val="s3"/>
        </w:rPr>
        <w:t xml:space="preserve"> </w:t>
      </w:r>
      <w:hyperlink r:id="rId467"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68" w:anchor="sub_id=411000" w:history="1">
        <w:r>
          <w:rPr>
            <w:rStyle w:val="a3"/>
            <w:i/>
            <w:iCs/>
            <w:bdr w:val="none" w:sz="0" w:space="0" w:color="auto" w:frame="1"/>
          </w:rPr>
          <w:t>бұр.ред.қара</w:t>
        </w:r>
      </w:hyperlink>
      <w:r>
        <w:rPr>
          <w:rStyle w:val="s3"/>
        </w:rPr>
        <w:t>); 2013.05.12. № 152-V ҚР</w:t>
      </w:r>
      <w:r>
        <w:rPr>
          <w:rStyle w:val="s3"/>
        </w:rPr>
        <w:t xml:space="preserve"> </w:t>
      </w:r>
      <w:hyperlink r:id="rId469"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70" w:anchor="sub_id=411002" w:history="1">
        <w:r>
          <w:rPr>
            <w:rStyle w:val="a3"/>
            <w:i/>
            <w:iCs/>
            <w:bdr w:val="none" w:sz="0" w:space="0" w:color="auto" w:frame="1"/>
          </w:rPr>
          <w:t>бұр.ред.қара</w:t>
        </w:r>
      </w:hyperlink>
      <w:r>
        <w:rPr>
          <w:rStyle w:val="s3"/>
        </w:rPr>
        <w:t>) 10-тармақ өзгертілді; 2014.28.11. № 257-</w:t>
      </w:r>
      <w:r>
        <w:rPr>
          <w:rStyle w:val="s3"/>
        </w:rPr>
        <w:t>V ҚР</w:t>
      </w:r>
      <w:r>
        <w:rPr>
          <w:rStyle w:val="s3"/>
        </w:rPr>
        <w:t xml:space="preserve"> </w:t>
      </w:r>
      <w:hyperlink r:id="rId471" w:anchor="sub_id=41" w:history="1">
        <w:r>
          <w:rPr>
            <w:rStyle w:val="a3"/>
            <w:i/>
            <w:iCs/>
            <w:bdr w:val="none" w:sz="0" w:space="0" w:color="auto" w:frame="1"/>
          </w:rPr>
          <w:t>Заңымен</w:t>
        </w:r>
      </w:hyperlink>
      <w:r>
        <w:rPr>
          <w:rStyle w:val="s3"/>
        </w:rPr>
        <w:t xml:space="preserve"> </w:t>
      </w:r>
      <w:r>
        <w:rPr>
          <w:rStyle w:val="s3"/>
        </w:rPr>
        <w:t>10-тармақ жаңа редакцияда (2015 ж. 1 қаңтардан бастап қолданысқа енгізілді) (</w:t>
      </w:r>
      <w:hyperlink r:id="rId472" w:anchor="sub_id=411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 xml:space="preserve">10. Салық органы осы баптың 8-тармағына сәйкес салық міндеттемесі орындалған күннен бастап үш жұмыс күнінен кешіктірмей дара кәсіпкер ретінде тіркеу есебінен шығаруды жүзеге асырады және уәкілетті органның интернет-ресурсында дара кәсіпкердің </w:t>
      </w:r>
      <w:r>
        <w:rPr>
          <w:rStyle w:val="s0"/>
        </w:rPr>
        <w:t>тіркеу есебінен шығарылғаны туралы ақпаратты орналастырады.</w:t>
      </w:r>
    </w:p>
    <w:p w:rsidR="00000000" w:rsidRDefault="00FC238B">
      <w:pPr>
        <w:jc w:val="both"/>
      </w:pPr>
      <w:r>
        <w:rPr>
          <w:rStyle w:val="s3"/>
        </w:rPr>
        <w:t>2014.28.11. № 257-V ҚР</w:t>
      </w:r>
      <w:r>
        <w:rPr>
          <w:rStyle w:val="s3"/>
        </w:rPr>
        <w:t xml:space="preserve"> </w:t>
      </w:r>
      <w:hyperlink r:id="rId473"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 xml:space="preserve">10-1. </w:t>
      </w:r>
      <w:r>
        <w:rPr>
          <w:rStyle w:val="s0"/>
        </w:rPr>
        <w:t>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төленбеген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w:t>
      </w:r>
      <w:r>
        <w:rPr>
          <w:rStyle w:val="s0"/>
        </w:rPr>
        <w:t>у есебінен шығарудан бас тартуға негіз болып табылады.</w:t>
      </w:r>
    </w:p>
    <w:p w:rsidR="00000000" w:rsidRDefault="00FC238B">
      <w:pPr>
        <w:ind w:firstLine="400"/>
        <w:jc w:val="both"/>
      </w:pPr>
      <w:r>
        <w:rPr>
          <w:rStyle w:val="s0"/>
        </w:rPr>
        <w:t>Осы тармаққа сәйкес тіркеу есебінен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w:t>
      </w:r>
      <w:r>
        <w:rPr>
          <w:rStyle w:val="s0"/>
        </w:rPr>
        <w:t xml:space="preserve"> интернет-ресурсында орналастырылады.</w:t>
      </w:r>
    </w:p>
    <w:p w:rsidR="00000000" w:rsidRDefault="00FC238B">
      <w:pPr>
        <w:jc w:val="both"/>
      </w:pPr>
      <w:r>
        <w:rPr>
          <w:rStyle w:val="s3"/>
        </w:rPr>
        <w:t>2014.28.11. № 257-V ҚР</w:t>
      </w:r>
      <w:r>
        <w:rPr>
          <w:rStyle w:val="s3"/>
        </w:rPr>
        <w:t xml:space="preserve"> </w:t>
      </w:r>
      <w:hyperlink r:id="rId474"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475" w:anchor="sub_id=411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Осы баптың ережелері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FC238B">
      <w:pPr>
        <w:ind w:firstLine="400"/>
        <w:jc w:val="both"/>
      </w:pPr>
      <w:r>
        <w:rPr>
          <w:rStyle w:val="s0"/>
        </w:rPr>
        <w:t> </w:t>
      </w:r>
    </w:p>
    <w:p w:rsidR="00000000" w:rsidRDefault="00FC238B">
      <w:pPr>
        <w:jc w:val="both"/>
      </w:pPr>
      <w:bookmarkStart w:id="61" w:name="SUB420000"/>
      <w:bookmarkEnd w:id="61"/>
      <w:r>
        <w:rPr>
          <w:rStyle w:val="s3"/>
        </w:rPr>
        <w:t>2010.02.04. № 262-</w:t>
      </w:r>
      <w:r>
        <w:rPr>
          <w:rStyle w:val="s3"/>
        </w:rPr>
        <w:t>IV ҚР</w:t>
      </w:r>
      <w:r>
        <w:rPr>
          <w:rStyle w:val="s3"/>
        </w:rPr>
        <w:t xml:space="preserve"> </w:t>
      </w:r>
      <w:hyperlink r:id="rId476" w:anchor="sub_id=803" w:history="1">
        <w:r>
          <w:rPr>
            <w:rStyle w:val="a3"/>
            <w:i/>
            <w:iCs/>
            <w:bdr w:val="none" w:sz="0" w:space="0" w:color="auto" w:frame="1"/>
          </w:rPr>
          <w:t>Заңымен</w:t>
        </w:r>
      </w:hyperlink>
      <w:r>
        <w:rPr>
          <w:rStyle w:val="s3"/>
        </w:rPr>
        <w:t xml:space="preserve"> (</w:t>
      </w:r>
      <w:hyperlink r:id="rId47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78" w:anchor="sub_id=420000" w:history="1">
        <w:r>
          <w:rPr>
            <w:rStyle w:val="a3"/>
            <w:i/>
            <w:iCs/>
            <w:bdr w:val="none" w:sz="0" w:space="0" w:color="auto" w:frame="1"/>
          </w:rPr>
          <w:t>ред</w:t>
        </w:r>
      </w:hyperlink>
      <w:r>
        <w:rPr>
          <w:rStyle w:val="s3"/>
        </w:rPr>
        <w:t>.қара); 2010.30.06. № 297-ІV ҚР</w:t>
      </w:r>
      <w:r>
        <w:rPr>
          <w:rStyle w:val="s3"/>
        </w:rPr>
        <w:t xml:space="preserve"> </w:t>
      </w:r>
      <w:hyperlink r:id="rId479"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w:t>
      </w:r>
      <w:r>
        <w:rPr>
          <w:rStyle w:val="s3"/>
        </w:rPr>
        <w:t>.12. № 368-IV ҚР</w:t>
      </w:r>
      <w:r>
        <w:rPr>
          <w:rStyle w:val="s3"/>
        </w:rPr>
        <w:t xml:space="preserve"> </w:t>
      </w:r>
      <w:hyperlink r:id="rId480" w:anchor="sub_id=10000" w:history="1">
        <w:r>
          <w:rPr>
            <w:rStyle w:val="a3"/>
            <w:i/>
            <w:iCs/>
            <w:bdr w:val="none" w:sz="0" w:space="0" w:color="auto" w:frame="1"/>
          </w:rPr>
          <w:t>Заңымен</w:t>
        </w:r>
      </w:hyperlink>
      <w:r>
        <w:rPr>
          <w:rStyle w:val="s3"/>
        </w:rPr>
        <w:t xml:space="preserve"> (</w:t>
      </w:r>
      <w:hyperlink r:id="rId481"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482" w:anchor="sub_id=313" w:history="1">
        <w:r>
          <w:rPr>
            <w:rStyle w:val="a3"/>
            <w:i/>
            <w:iCs/>
            <w:bdr w:val="none" w:sz="0" w:space="0" w:color="auto" w:frame="1"/>
          </w:rPr>
          <w:t>Заңымен</w:t>
        </w:r>
      </w:hyperlink>
      <w:r>
        <w:rPr>
          <w:rStyle w:val="s3"/>
        </w:rPr>
        <w:t xml:space="preserve"> (</w:t>
      </w:r>
      <w:hyperlink r:id="rId483" w:anchor="sub_id=420600" w:history="1">
        <w:r>
          <w:rPr>
            <w:rStyle w:val="a3"/>
            <w:i/>
            <w:iCs/>
            <w:bdr w:val="none" w:sz="0" w:space="0" w:color="auto" w:frame="1"/>
          </w:rPr>
          <w:t>бұр.ред.қара</w:t>
        </w:r>
      </w:hyperlink>
      <w:r>
        <w:rPr>
          <w:rStyle w:val="s3"/>
        </w:rPr>
        <w:t>); 2013.05.12. № 152-V ҚР</w:t>
      </w:r>
      <w:r>
        <w:rPr>
          <w:rStyle w:val="s3"/>
        </w:rPr>
        <w:t xml:space="preserve"> </w:t>
      </w:r>
      <w:hyperlink r:id="rId484"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5"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486" w:anchor="sub_id=42" w:history="1">
        <w:r>
          <w:rPr>
            <w:rStyle w:val="a3"/>
            <w:i/>
            <w:iCs/>
            <w:bdr w:val="none" w:sz="0" w:space="0" w:color="auto" w:frame="1"/>
          </w:rPr>
          <w:t>Заңымен</w:t>
        </w:r>
      </w:hyperlink>
      <w:r>
        <w:rPr>
          <w:rStyle w:val="s3"/>
        </w:rPr>
        <w:t xml:space="preserve"> </w:t>
      </w:r>
      <w:r>
        <w:rPr>
          <w:rStyle w:val="s3"/>
        </w:rPr>
        <w:t>42-бап жаңа редакцияда (2015 ж. 1 қаңтардан бастап қолданысқа енгізілді) (</w:t>
      </w:r>
      <w:hyperlink r:id="rId487" w:anchor="sub_id=4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42-бап. Қызметін тоқтататын жекеше нотар</w:t>
      </w:r>
      <w:r>
        <w:rPr>
          <w:rStyle w:val="s1"/>
        </w:rPr>
        <w:t>иустың, жеке сот орындаушысының, адвокаттың, кәсіби медиатордың салық міндеттемесінің орындалуы</w:t>
      </w:r>
      <w:r>
        <w:rPr>
          <w:rStyle w:val="s1"/>
        </w:rPr>
        <w:t xml:space="preserve"> </w:t>
      </w:r>
    </w:p>
    <w:p w:rsidR="00000000" w:rsidRDefault="00FC238B">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w:t>
      </w:r>
      <w:r>
        <w:rPr>
          <w:rStyle w:val="s0"/>
        </w:rPr>
        <w:t>ен реттеу жөніндегі қызметті тоқтату туралы шешім қабылданған күннен бастап бір ай ішінде өзінің орналасқан жері бойынша салық органына бір мезгілде:</w:t>
      </w:r>
      <w:r>
        <w:rPr>
          <w:rStyle w:val="s0"/>
        </w:rPr>
        <w:t xml:space="preserve"> </w:t>
      </w:r>
    </w:p>
    <w:p w:rsidR="00000000" w:rsidRDefault="00FC238B">
      <w:pPr>
        <w:ind w:firstLine="400"/>
        <w:jc w:val="both"/>
      </w:pPr>
      <w:r>
        <w:rPr>
          <w:rStyle w:val="s0"/>
        </w:rPr>
        <w:t xml:space="preserve">1) </w:t>
      </w:r>
      <w:hyperlink r:id="rId488" w:anchor="sub_id=1" w:history="1">
        <w:r>
          <w:rPr>
            <w:rStyle w:val="a3"/>
          </w:rPr>
          <w:t>құжаттық</w:t>
        </w:r>
        <w:r>
          <w:rPr>
            <w:rStyle w:val="a3"/>
          </w:rPr>
          <w:t xml:space="preserve"> тексеру жүргізу</w:t>
        </w:r>
        <w:r>
          <w:rPr>
            <w:rStyle w:val="a3"/>
          </w:rPr>
          <w:t xml:space="preserve"> туралы салықтық өтінішті;</w:t>
        </w:r>
      </w:hyperlink>
    </w:p>
    <w:p w:rsidR="00000000" w:rsidRDefault="00FC238B">
      <w:pPr>
        <w:ind w:firstLine="400"/>
        <w:jc w:val="both"/>
      </w:pPr>
      <w:r>
        <w:rPr>
          <w:rStyle w:val="s0"/>
        </w:rPr>
        <w:t>2) таратудың салық есептілігін табыс етеді.</w:t>
      </w:r>
    </w:p>
    <w:p w:rsidR="00000000" w:rsidRDefault="00FC238B">
      <w:pPr>
        <w:ind w:firstLine="400"/>
        <w:jc w:val="both"/>
      </w:pPr>
      <w:r>
        <w:rPr>
          <w:rStyle w:val="s0"/>
        </w:rPr>
        <w:t>2. Таратудың салық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w:t>
      </w:r>
      <w:r>
        <w:rPr>
          <w:rStyle w:val="s0"/>
        </w:rPr>
        <w:t xml:space="preserve">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w:t>
      </w:r>
      <w:r>
        <w:rPr>
          <w:rStyle w:val="s0"/>
        </w:rPr>
        <w:t>өтініш</w:t>
      </w:r>
      <w:r>
        <w:rPr>
          <w:rStyle w:val="s0"/>
        </w:rPr>
        <w:t xml:space="preserve"> табыс етілген күнге дейінгі кезең үшін жасалады.</w:t>
      </w:r>
    </w:p>
    <w:p w:rsidR="00000000" w:rsidRDefault="00FC238B">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w:t>
      </w:r>
      <w:r>
        <w:rPr>
          <w:rStyle w:val="s0"/>
        </w:rPr>
        <w:t>ін күннен кешіктірілмей жүргізіледі.</w:t>
      </w:r>
    </w:p>
    <w:p w:rsidR="00000000" w:rsidRDefault="00FC238B">
      <w:pPr>
        <w:ind w:firstLine="400"/>
        <w:jc w:val="both"/>
      </w:pPr>
      <w:r>
        <w:rPr>
          <w:rStyle w:val="s0"/>
        </w:rPr>
        <w:t>3. Қызметін тоқтататын жекеше нотариус, жеке сот орындаушысы,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w:t>
      </w:r>
      <w:r>
        <w:rPr>
          <w:rStyle w:val="s0"/>
        </w:rPr>
        <w:t>атудың салық есептілігі табыс етілетін күннен бастап күнтізбелік он күннен кешіктірмей жүргізеді.</w:t>
      </w:r>
    </w:p>
    <w:p w:rsidR="00000000" w:rsidRDefault="00FC238B">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w:t>
      </w:r>
      <w:r>
        <w:rPr>
          <w:rStyle w:val="s0"/>
        </w:rPr>
        <w:t>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w:t>
      </w:r>
      <w:r>
        <w:rPr>
          <w:rStyle w:val="s0"/>
        </w:rPr>
        <w:t xml:space="preserve"> күннен бастап күнтізбелік он күннен кешіктірілмей жүргізіледі.</w:t>
      </w:r>
    </w:p>
    <w:p w:rsidR="00000000" w:rsidRDefault="00FC238B">
      <w:pPr>
        <w:ind w:firstLine="400"/>
        <w:jc w:val="both"/>
      </w:pPr>
      <w:r>
        <w:rPr>
          <w:rStyle w:val="s0"/>
        </w:rPr>
        <w:t>4. Құжаттық тексеру қызметін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w:t>
      </w:r>
      <w:r>
        <w:rPr>
          <w:rStyle w:val="s0"/>
        </w:rPr>
        <w:t>лмей басталуға тиіс.</w:t>
      </w:r>
    </w:p>
    <w:p w:rsidR="00000000" w:rsidRDefault="00FC238B">
      <w:pPr>
        <w:ind w:firstLine="400"/>
        <w:jc w:val="both"/>
      </w:pPr>
      <w:r>
        <w:rPr>
          <w:rStyle w:val="s0"/>
        </w:rPr>
        <w:t>5. Егер қызметін тоқтататын жекеше нотариуста, жеке сот орындаушысында,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w:t>
      </w:r>
      <w:r>
        <w:rPr>
          <w:rStyle w:val="s0"/>
        </w:rPr>
        <w:t>, жеке сот орындаушысының, адвокаттың, кәсіби медиатордың салық берешегін өтеу есебіне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FC238B">
      <w:pPr>
        <w:ind w:firstLine="400"/>
        <w:jc w:val="both"/>
      </w:pPr>
      <w:r>
        <w:rPr>
          <w:rStyle w:val="s0"/>
        </w:rPr>
        <w:t>Егер қызметін тоқтататын жекеше нотариуста, жеке сот орындаушысында,</w:t>
      </w:r>
      <w:r>
        <w:rPr>
          <w:rStyle w:val="s0"/>
        </w:rPr>
        <w:t xml:space="preserve"> адвокатта, кәсіби медиаторда салықтардың,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FC238B">
      <w:pPr>
        <w:ind w:firstLine="400"/>
        <w:jc w:val="both"/>
      </w:pPr>
      <w:r>
        <w:rPr>
          <w:rStyle w:val="s0"/>
        </w:rPr>
        <w:t>6. Қ</w:t>
      </w:r>
      <w:r>
        <w:rPr>
          <w:rStyle w:val="s0"/>
        </w:rPr>
        <w:t>ызметін тоқтататын жекеше нотариустың, жеке сот орындаушысының, адвокаттың, кәсіби медиатордың салық берешегі болмаған кезде:</w:t>
      </w:r>
    </w:p>
    <w:p w:rsidR="00000000" w:rsidRDefault="00FC238B">
      <w:pPr>
        <w:ind w:firstLine="400"/>
        <w:jc w:val="both"/>
      </w:pPr>
      <w:r>
        <w:rPr>
          <w:rStyle w:val="s0"/>
        </w:rPr>
        <w:t>1) салықтардың және бюджетке төленетін басқа да міндетті төлемдердің қате төленген сомалары осы жекеше нотариусқа, жеке сот орында</w:t>
      </w:r>
      <w:r>
        <w:rPr>
          <w:rStyle w:val="s0"/>
        </w:rPr>
        <w:t>ушысына, адвокатқа, кәсіби медиаторға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FC238B">
      <w:pPr>
        <w:ind w:firstLine="400"/>
        <w:jc w:val="both"/>
      </w:pPr>
      <w:r>
        <w:rPr>
          <w:rStyle w:val="s0"/>
        </w:rPr>
        <w:t>2) салықтардың, бюджетке төленетін төлемдер мен өсімпұлдардың артық төленген сомалары осы жекеше нотариусқа, жеке сот</w:t>
      </w:r>
      <w:r>
        <w:rPr>
          <w:rStyle w:val="s0"/>
        </w:rPr>
        <w:t xml:space="preserve"> орындаушысына, адвокатқа, кәсіби медиаторға осы Кодекстің</w:t>
      </w:r>
      <w:r>
        <w:rPr>
          <w:rStyle w:val="s0"/>
        </w:rPr>
        <w:t xml:space="preserve"> </w:t>
      </w:r>
      <w:hyperlink w:anchor="sub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FC238B">
      <w:pPr>
        <w:ind w:firstLine="400"/>
        <w:jc w:val="both"/>
      </w:pPr>
      <w:r>
        <w:rPr>
          <w:rStyle w:val="s0"/>
        </w:rPr>
        <w:t>3) бюджетке төленетін басқа да міндетті төлемдердің төленген сомалары осы жекеше нотариусқа, жеке сот орындау</w:t>
      </w:r>
      <w:r>
        <w:rPr>
          <w:rStyle w:val="s0"/>
        </w:rPr>
        <w:t>шысына, адвокатқа, кәсіби медиаторға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FC238B">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w:t>
      </w:r>
      <w:r>
        <w:rPr>
          <w:rStyle w:val="s0"/>
        </w:rPr>
        <w:t>и медиаторға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FC238B">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w:t>
      </w:r>
      <w:r>
        <w:rPr>
          <w:rStyle w:val="s0"/>
        </w:rPr>
        <w:t xml:space="preserve"> тоқтататын осы жекеше нотариусқа,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FC238B">
      <w:pPr>
        <w:ind w:firstLine="400"/>
        <w:jc w:val="both"/>
      </w:pPr>
      <w:r>
        <w:rPr>
          <w:rStyle w:val="s0"/>
        </w:rPr>
        <w:t>7. Қызметін тоқтатқан жекеше нотариустың, жеке сот орындаушысының, адвокаттың, кә</w:t>
      </w:r>
      <w:r>
        <w:rPr>
          <w:rStyle w:val="s0"/>
        </w:rPr>
        <w:t xml:space="preserve">сіби медиатордың салық міндеттемесі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w:t>
      </w:r>
      <w:r>
        <w:rPr>
          <w:rStyle w:val="s0"/>
        </w:rPr>
        <w:t>нәтижелері бойынша қалыптасқан берешегі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FC238B">
      <w:pPr>
        <w:ind w:firstLine="400"/>
        <w:jc w:val="both"/>
      </w:pPr>
      <w:r>
        <w:rPr>
          <w:rStyle w:val="s0"/>
        </w:rPr>
        <w:t>8. Осы баптың 7-тармағына сәйкес салық міндеттемесі орындалған күн жекеше нотариусты, жеке со</w:t>
      </w:r>
      <w:r>
        <w:rPr>
          <w:rStyle w:val="s0"/>
        </w:rPr>
        <w:t>т орындаушысын, адвокатты, кәсіби медиаторды салық органындағы тіркеу есебінен шығару күні болып табылады.</w:t>
      </w:r>
    </w:p>
    <w:p w:rsidR="00000000" w:rsidRDefault="00FC238B">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нотариус, жеке сот орын</w:t>
      </w:r>
      <w:r>
        <w:rPr>
          <w:rStyle w:val="s0"/>
        </w:rPr>
        <w:t>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ақпаратты орналасты</w:t>
      </w:r>
      <w:r>
        <w:rPr>
          <w:rStyle w:val="s0"/>
        </w:rPr>
        <w:t>рады.</w:t>
      </w:r>
    </w:p>
    <w:p w:rsidR="00000000" w:rsidRDefault="00FC238B">
      <w:pPr>
        <w:ind w:firstLine="400"/>
        <w:jc w:val="both"/>
      </w:pPr>
      <w:r>
        <w:rPr>
          <w:rStyle w:val="s0"/>
        </w:rPr>
        <w:t>10. Осы Кодекстің</w:t>
      </w:r>
      <w:r>
        <w:rPr>
          <w:rStyle w:val="s0"/>
        </w:rPr>
        <w:t xml:space="preserve"> </w:t>
      </w:r>
      <w:hyperlink w:anchor="sub6080000" w:history="1">
        <w:r>
          <w:rPr>
            <w:rStyle w:val="a3"/>
          </w:rPr>
          <w:t>608-бабында</w:t>
        </w:r>
      </w:hyperlink>
      <w:r>
        <w:rPr>
          <w:rStyle w:val="s0"/>
        </w:rPr>
        <w:t xml:space="preserve"> </w:t>
      </w:r>
      <w:r>
        <w:rPr>
          <w:rStyle w:val="s0"/>
        </w:rPr>
        <w:t xml:space="preserve">белгіленген мерзімдерде төленбеген салық берешегінің, міндетті зейнетақы жарналары, міндетті кәсіптік зейнетақы жарналары, әлеуметтік аударымдар бойынша берешектің болуы жекеше нотариус, </w:t>
      </w:r>
      <w:r>
        <w:rPr>
          <w:rStyle w:val="s0"/>
        </w:rPr>
        <w:t>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FC238B">
      <w:pPr>
        <w:ind w:firstLine="400"/>
        <w:jc w:val="both"/>
      </w:pPr>
      <w:r>
        <w:rPr>
          <w:rStyle w:val="s0"/>
        </w:rPr>
        <w:t>Осы тармаққа сәйкес тіркеу есебінен шығарудан бас тартылған жекеше нотариустар, жеке сот орындаушылары, адвокаттар, кәсіби медиаторлар турал</w:t>
      </w:r>
      <w:r>
        <w:rPr>
          <w:rStyle w:val="s0"/>
        </w:rPr>
        <w:t>ы ақпарат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FC238B">
      <w:pPr>
        <w:ind w:firstLine="400"/>
        <w:jc w:val="both"/>
      </w:pPr>
      <w:r>
        <w:t> </w:t>
      </w:r>
    </w:p>
    <w:p w:rsidR="00000000" w:rsidRDefault="00FC238B">
      <w:pPr>
        <w:jc w:val="both"/>
      </w:pPr>
      <w:bookmarkStart w:id="62" w:name="SUB430000"/>
      <w:bookmarkEnd w:id="62"/>
      <w:r>
        <w:rPr>
          <w:rStyle w:val="s3"/>
        </w:rPr>
        <w:t>2009.04.07. № 167-ІV ҚР</w:t>
      </w:r>
      <w:r>
        <w:rPr>
          <w:rStyle w:val="s3"/>
        </w:rPr>
        <w:t xml:space="preserve"> </w:t>
      </w:r>
      <w:hyperlink r:id="rId489"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90" w:anchor="sub_id=430000" w:history="1">
        <w:r>
          <w:rPr>
            <w:rStyle w:val="a3"/>
            <w:i/>
            <w:iCs/>
            <w:bdr w:val="none" w:sz="0" w:space="0" w:color="auto" w:frame="1"/>
          </w:rPr>
          <w:t>ред</w:t>
        </w:r>
      </w:hyperlink>
      <w:r>
        <w:rPr>
          <w:rStyle w:val="s3"/>
        </w:rPr>
        <w:t>.қара); 2009.30.12. № 234-ІV ҚР</w:t>
      </w:r>
      <w:r>
        <w:rPr>
          <w:rStyle w:val="s3"/>
        </w:rPr>
        <w:t xml:space="preserve"> </w:t>
      </w:r>
      <w:hyperlink r:id="rId491"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92" w:anchor="sub_id=430000" w:history="1">
        <w:r>
          <w:rPr>
            <w:rStyle w:val="a3"/>
            <w:i/>
            <w:iCs/>
            <w:bdr w:val="none" w:sz="0" w:space="0" w:color="auto" w:frame="1"/>
          </w:rPr>
          <w:t>ред</w:t>
        </w:r>
      </w:hyperlink>
      <w:r>
        <w:rPr>
          <w:rStyle w:val="s3"/>
        </w:rPr>
        <w:t>.қара); 2010.30.06. № 297-ІV ҚР</w:t>
      </w:r>
      <w:r>
        <w:rPr>
          <w:rStyle w:val="s3"/>
        </w:rPr>
        <w:t xml:space="preserve"> </w:t>
      </w:r>
      <w:hyperlink r:id="rId493"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494"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95"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496" w:anchor="sub_id=43" w:history="1">
        <w:r>
          <w:rPr>
            <w:rStyle w:val="a3"/>
            <w:i/>
            <w:iCs/>
            <w:bdr w:val="none" w:sz="0" w:space="0" w:color="auto" w:frame="1"/>
          </w:rPr>
          <w:t>Заңымен</w:t>
        </w:r>
      </w:hyperlink>
      <w:r>
        <w:rPr>
          <w:rStyle w:val="s3"/>
        </w:rPr>
        <w:t xml:space="preserve"> </w:t>
      </w:r>
      <w:r>
        <w:rPr>
          <w:rStyle w:val="s3"/>
        </w:rPr>
        <w:t>43-бап жаңа редакцияда (2013 ж. 1 қ</w:t>
      </w:r>
      <w:r>
        <w:rPr>
          <w:rStyle w:val="s3"/>
        </w:rPr>
        <w:t>аңтардан бастап қолданысқа енгізілді) (</w:t>
      </w:r>
      <w:hyperlink r:id="rId497" w:anchor="sub_id=43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43-бап. Қызметі тоқтатылған кезде дара кәсіпкерлердің жекелеген санаттарының салық міндеттемесін орындау ерекшеліктері</w:t>
      </w:r>
    </w:p>
    <w:p w:rsidR="00000000" w:rsidRDefault="00FC238B">
      <w:pPr>
        <w:jc w:val="both"/>
      </w:pPr>
      <w:r>
        <w:rPr>
          <w:rStyle w:val="s3"/>
        </w:rPr>
        <w:t>2014.28.11. № 257-V ҚР</w:t>
      </w:r>
      <w:r>
        <w:rPr>
          <w:rStyle w:val="s3"/>
        </w:rPr>
        <w:t xml:space="preserve"> </w:t>
      </w:r>
      <w:hyperlink r:id="rId498"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499" w:anchor="sub_id=4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бап бір мезгілде мынадай талаптарға сәйкес келетін:</w:t>
      </w:r>
      <w:r>
        <w:rPr>
          <w:rStyle w:val="s0"/>
        </w:rPr>
        <w:t xml:space="preserve"> </w:t>
      </w:r>
    </w:p>
    <w:p w:rsidR="00000000" w:rsidRDefault="00FC238B">
      <w:pPr>
        <w:ind w:firstLine="400"/>
        <w:jc w:val="both"/>
      </w:pPr>
      <w:r>
        <w:rPr>
          <w:rStyle w:val="s0"/>
        </w:rPr>
        <w:t>1) қосылған құн салығын төлеуші болып табылмайтын;</w:t>
      </w:r>
    </w:p>
    <w:p w:rsidR="00000000" w:rsidRDefault="00FC238B">
      <w:pPr>
        <w:ind w:firstLine="400"/>
        <w:jc w:val="both"/>
      </w:pPr>
      <w:r>
        <w:rPr>
          <w:rStyle w:val="s0"/>
        </w:rPr>
        <w:t>2) 2014.28.11. № 257-V ҚР</w:t>
      </w:r>
      <w:r>
        <w:rPr>
          <w:rStyle w:val="s0"/>
        </w:rPr>
        <w:t xml:space="preserve"> </w:t>
      </w:r>
      <w:hyperlink r:id="rId500" w:anchor="sub_id=43" w:history="1">
        <w:r>
          <w:rPr>
            <w:rStyle w:val="a3"/>
          </w:rPr>
          <w:t>Заңымен</w:t>
        </w:r>
      </w:hyperlink>
      <w:r>
        <w:rPr>
          <w:rStyle w:val="s0"/>
        </w:rPr>
        <w:t xml:space="preserve"> алып </w:t>
      </w:r>
      <w:r>
        <w:rPr>
          <w:rStyle w:val="s0"/>
        </w:rPr>
        <w:t xml:space="preserve">тасталды </w:t>
      </w:r>
      <w:r>
        <w:rPr>
          <w:rStyle w:val="s3"/>
        </w:rPr>
        <w:t>(2015 ж. 1 қаңтардан бастап қолданысқа енгізілді) (</w:t>
      </w:r>
      <w:hyperlink r:id="rId501" w:anchor="sub_id=4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тәуекелдерді бағалау жүйесі іс-шараларының нәтижелері негізінде салықтық тексерулер жоспарына </w:t>
      </w:r>
      <w:r>
        <w:rPr>
          <w:rStyle w:val="s0"/>
        </w:rPr>
        <w:t>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FC238B">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w:t>
      </w:r>
      <w:r>
        <w:rPr>
          <w:rStyle w:val="s0"/>
        </w:rPr>
        <w:t>н шарттарға сәйкес келетін дара кәсіпкерлерге қатысты қолданылады. Осы тармақтың ережелері дара кәсіпкерлер ретінде мемлекеттік тіркелген күннен басталған кезеңі осы Кодекстің</w:t>
      </w:r>
      <w:r>
        <w:rPr>
          <w:rStyle w:val="s0"/>
        </w:rPr>
        <w:t xml:space="preserve"> </w:t>
      </w:r>
      <w:hyperlink w:anchor="sub460200" w:history="1">
        <w:r>
          <w:rPr>
            <w:rStyle w:val="a3"/>
          </w:rPr>
          <w:t>46-бабының 2-тарма</w:t>
        </w:r>
      </w:hyperlink>
      <w:r>
        <w:rPr>
          <w:rStyle w:val="s0"/>
        </w:rPr>
        <w:t>ғында</w:t>
      </w:r>
      <w:r>
        <w:rPr>
          <w:rStyle w:val="s0"/>
        </w:rPr>
        <w:t xml:space="preserve"> белгіленген талап қоюдың</w:t>
      </w:r>
      <w:r>
        <w:rPr>
          <w:rStyle w:val="s0"/>
        </w:rPr>
        <w:t xml:space="preserve"> ескіру мерзімінен аз дара кәсіпкерлерге де қатысты қолданылады.</w:t>
      </w:r>
    </w:p>
    <w:p w:rsidR="00000000" w:rsidRDefault="00FC238B">
      <w:pPr>
        <w:ind w:firstLine="400"/>
        <w:jc w:val="both"/>
      </w:pPr>
      <w:r>
        <w:rPr>
          <w:rStyle w:val="s0"/>
        </w:rPr>
        <w:t>2. Дара кәсіпкер қызметін тоқтату туралы шешім қабылдаған жағдайда орналасқан жері бойынша салық органына бір мезгілде:</w:t>
      </w:r>
    </w:p>
    <w:p w:rsidR="00000000" w:rsidRDefault="00FC238B">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FC238B">
      <w:pPr>
        <w:ind w:firstLine="400"/>
        <w:jc w:val="both"/>
      </w:pPr>
      <w:r>
        <w:rPr>
          <w:rStyle w:val="s0"/>
        </w:rPr>
        <w:t>2) осындай есепке алу бол</w:t>
      </w:r>
      <w:r>
        <w:rPr>
          <w:rStyle w:val="s0"/>
        </w:rPr>
        <w:t>ған</w:t>
      </w:r>
      <w:r>
        <w:rPr>
          <w:rStyle w:val="s0"/>
        </w:rPr>
        <w:t xml:space="preserve"> жағдайда қызметтің жекелеген түрлері бойынша тіркелу есебінен шығару туралы салықтық өтінішті;</w:t>
      </w:r>
    </w:p>
    <w:p w:rsidR="00000000" w:rsidRDefault="00FC238B">
      <w:pPr>
        <w:ind w:firstLine="400"/>
        <w:jc w:val="both"/>
      </w:pPr>
      <w:r>
        <w:rPr>
          <w:rStyle w:val="s0"/>
        </w:rPr>
        <w:t>3) таратудың салық есептілігін;</w:t>
      </w:r>
    </w:p>
    <w:p w:rsidR="00000000" w:rsidRDefault="00FC238B">
      <w:pPr>
        <w:ind w:firstLine="400"/>
        <w:jc w:val="both"/>
      </w:pPr>
      <w:r>
        <w:rPr>
          <w:rStyle w:val="s0"/>
        </w:rPr>
        <w:t>4) 2014.28.11. № 257-V ҚР</w:t>
      </w:r>
      <w:r>
        <w:rPr>
          <w:rStyle w:val="s0"/>
        </w:rPr>
        <w:t xml:space="preserve"> </w:t>
      </w:r>
      <w:hyperlink r:id="rId502" w:anchor="sub_id=43" w:history="1">
        <w:r>
          <w:rPr>
            <w:rStyle w:val="a3"/>
          </w:rPr>
          <w:t>Заңымен</w:t>
        </w:r>
      </w:hyperlink>
      <w:r>
        <w:rPr>
          <w:rStyle w:val="s0"/>
        </w:rPr>
        <w:t xml:space="preserve"> алып тастал</w:t>
      </w:r>
      <w:r>
        <w:rPr>
          <w:rStyle w:val="s0"/>
        </w:rPr>
        <w:t xml:space="preserve">ды </w:t>
      </w:r>
      <w:r>
        <w:rPr>
          <w:rStyle w:val="s3"/>
        </w:rPr>
        <w:t>(2015 ж. 1 қаңтардан бастап қолданысқа енгізілді) (</w:t>
      </w:r>
      <w:hyperlink r:id="rId503" w:anchor="sub_id=42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2014.28.11. № 257-V ҚР</w:t>
      </w:r>
      <w:r>
        <w:rPr>
          <w:rStyle w:val="s0"/>
        </w:rPr>
        <w:t xml:space="preserve"> </w:t>
      </w:r>
      <w:hyperlink r:id="rId504"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5" w:anchor="sub_id=42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w:t>
      </w:r>
      <w:r>
        <w:rPr>
          <w:rStyle w:val="s0"/>
        </w:rPr>
        <w:t>ен бақылау-кассалық машинаны есептен шығару туралы салықтық өтінішті табыс етеді.</w:t>
      </w:r>
    </w:p>
    <w:p w:rsidR="00000000" w:rsidRDefault="00FC238B">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FC238B">
      <w:pPr>
        <w:ind w:firstLine="400"/>
        <w:jc w:val="both"/>
      </w:pPr>
      <w:r>
        <w:rPr>
          <w:rStyle w:val="s0"/>
        </w:rPr>
        <w:t>3. Тарату</w:t>
      </w:r>
      <w:r>
        <w:rPr>
          <w:rStyle w:val="s0"/>
        </w:rPr>
        <w:t>дың салық есептілігі қызметі 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w:t>
      </w:r>
      <w:r>
        <w:rPr>
          <w:rStyle w:val="s0"/>
        </w:rPr>
        <w:t>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FC238B">
      <w:pPr>
        <w:ind w:firstLine="400"/>
        <w:jc w:val="both"/>
      </w:pPr>
      <w:r>
        <w:rPr>
          <w:rStyle w:val="s0"/>
        </w:rPr>
        <w:t>Егер кезекті салық есептілігін табыс ету мерзімі таратудың салық есептілігі табыс етілге</w:t>
      </w:r>
      <w:r>
        <w:rPr>
          <w:rStyle w:val="s0"/>
        </w:rPr>
        <w:t>ннен кейін басталса, осындай 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FC238B">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w:t>
      </w:r>
      <w:r>
        <w:rPr>
          <w:rStyle w:val="s0"/>
        </w:rPr>
        <w:t>елік он күннен кешіктірмей,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FC238B">
      <w:pPr>
        <w:ind w:firstLine="400"/>
        <w:jc w:val="both"/>
      </w:pPr>
      <w:r>
        <w:rPr>
          <w:rStyle w:val="s0"/>
        </w:rPr>
        <w:t>Егер</w:t>
      </w:r>
      <w:r>
        <w:rPr>
          <w:rStyle w:val="s0"/>
        </w:rPr>
        <w:t xml:space="preserve">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w:t>
      </w:r>
      <w:r>
        <w:rPr>
          <w:rStyle w:val="s0"/>
        </w:rPr>
        <w:t>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FC238B">
      <w:pPr>
        <w:ind w:firstLine="400"/>
        <w:jc w:val="both"/>
      </w:pPr>
      <w:r>
        <w:rPr>
          <w:rStyle w:val="s0"/>
        </w:rPr>
        <w:t>5. Салық органы дара кәсіпкердің қызметін</w:t>
      </w:r>
      <w:r>
        <w:rPr>
          <w:rStyle w:val="s0"/>
        </w:rPr>
        <w:t xml:space="preserve"> тоқтату туралы салықтық өтінішін алған күннен бастап үш жұмыс күні ішінде:</w:t>
      </w:r>
    </w:p>
    <w:p w:rsidR="00000000" w:rsidRDefault="00FC238B">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w:t>
      </w:r>
      <w:r>
        <w:rPr>
          <w:rStyle w:val="s0"/>
        </w:rPr>
        <w:t>ызметті тоқтату туралы салықтық өтініш алынған күнгі жағдай бойынша оның мүлкі туралы мәліметтерді табыс ету туралы;</w:t>
      </w:r>
    </w:p>
    <w:p w:rsidR="00000000" w:rsidRDefault="00FC238B">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w:t>
      </w:r>
      <w:r>
        <w:rPr>
          <w:rStyle w:val="s0"/>
        </w:rPr>
        <w:t>быс ету туралы, сондай-ақ кеден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FC238B">
      <w:pPr>
        <w:ind w:firstLine="400"/>
        <w:jc w:val="both"/>
      </w:pPr>
      <w:r>
        <w:rPr>
          <w:rStyle w:val="s0"/>
        </w:rPr>
        <w:t>3) банктерге және (немесе) банк операцияларының жекелеген түрлерін жүзеге асыратын ұйымдарғ</w:t>
      </w:r>
      <w:r>
        <w:rPr>
          <w:rStyle w:val="s0"/>
        </w:rPr>
        <w:t>а - қызметі тоқтатылатын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w:t>
      </w:r>
      <w:r>
        <w:rPr>
          <w:rStyle w:val="s0"/>
        </w:rPr>
        <w:t xml:space="preserve">ндетті. </w:t>
      </w:r>
    </w:p>
    <w:p w:rsidR="00000000" w:rsidRDefault="00FC238B">
      <w:pPr>
        <w:ind w:firstLine="400"/>
        <w:jc w:val="both"/>
      </w:pPr>
      <w:r>
        <w:rPr>
          <w:rStyle w:val="s0"/>
        </w:rPr>
        <w:t>Осы тармақтың 1) және 2) тармақшаларында көз</w:t>
      </w:r>
      <w:r>
        <w:rPr>
          <w:rStyle w:val="s0"/>
        </w:rPr>
        <w:t>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FC238B">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w:anchor="sub5810000" w:history="1">
        <w:r>
          <w:rPr>
            <w:rStyle w:val="a3"/>
          </w:rPr>
          <w:t>581-бабының</w:t>
        </w:r>
      </w:hyperlink>
      <w:r>
        <w:rPr>
          <w:rStyle w:val="s0"/>
        </w:rPr>
        <w:t xml:space="preserve"> </w:t>
      </w:r>
      <w:r>
        <w:rPr>
          <w:rStyle w:val="s0"/>
        </w:rPr>
        <w:t>12) тарма</w:t>
      </w:r>
      <w:r>
        <w:rPr>
          <w:rStyle w:val="s0"/>
        </w:rPr>
        <w:t>қшасында</w:t>
      </w:r>
      <w:r>
        <w:rPr>
          <w:rStyle w:val="s0"/>
        </w:rPr>
        <w:t xml:space="preserve"> өзгеше көзделмесе, оларды алған күннен бастап жиырма жұмыс күнінен кешіктірілмей табыс етілуге тиіс.</w:t>
      </w:r>
    </w:p>
    <w:p w:rsidR="00000000" w:rsidRDefault="00FC238B">
      <w:pPr>
        <w:ind w:firstLine="400"/>
        <w:jc w:val="both"/>
      </w:pPr>
      <w:bookmarkStart w:id="63" w:name="SUB430700"/>
      <w:bookmarkEnd w:id="63"/>
      <w:r>
        <w:rPr>
          <w:rStyle w:val="s0"/>
        </w:rPr>
        <w:t>7. Салық органы барлық мәліметтерді алған күннен бастап он жұмыс күні ішінде камералдық бақылауды жүзеге асыруға және осы Кодексте белгіленген тәр</w:t>
      </w:r>
      <w:r>
        <w:rPr>
          <w:rStyle w:val="s0"/>
        </w:rPr>
        <w:t>тіппен қорытынды жасауға міндетті.</w:t>
      </w:r>
    </w:p>
    <w:p w:rsidR="00000000" w:rsidRDefault="00FC238B">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есеп айырыс</w:t>
      </w:r>
      <w:r>
        <w:rPr>
          <w:rStyle w:val="s0"/>
        </w:rPr>
        <w:t>удың жай-күйі көрсетіледі.</w:t>
      </w:r>
    </w:p>
    <w:p w:rsidR="00000000" w:rsidRDefault="00FC238B">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қойдыра отырып дара кәсіпкерге тапсырылады немесе оған почта </w:t>
      </w:r>
      <w:r>
        <w:rPr>
          <w:rStyle w:val="s0"/>
        </w:rPr>
        <w:t>арқылы хабарламасы бар тапсырыс хатпен жіберіледі.</w:t>
      </w:r>
    </w:p>
    <w:p w:rsidR="00000000" w:rsidRDefault="00FC238B">
      <w:pPr>
        <w:ind w:firstLine="400"/>
        <w:jc w:val="both"/>
      </w:pPr>
      <w:r>
        <w:rPr>
          <w:rStyle w:val="s0"/>
        </w:rPr>
        <w:t xml:space="preserve">Салық органы дара кәсіпкерге почта арқылы хабарламасы бар хатпен жіберген қорытындыны почта немесе өзге байланыс ұйымы қайтарған жағдайда, осы Кодексте белгіленген негіздер бойынша және тәртіппен салықтық </w:t>
      </w:r>
      <w:r>
        <w:rPr>
          <w:rStyle w:val="s0"/>
        </w:rPr>
        <w:t>тексеріп-қарау жүргізілген күн осындай қорытындыны тапсырған күн болып табылады.</w:t>
      </w:r>
      <w:r>
        <w:rPr>
          <w:rStyle w:val="s0"/>
        </w:rPr>
        <w:t xml:space="preserve"> </w:t>
      </w:r>
    </w:p>
    <w:p w:rsidR="00000000" w:rsidRDefault="00FC238B">
      <w:pPr>
        <w:ind w:firstLine="400"/>
        <w:jc w:val="both"/>
      </w:pPr>
      <w:bookmarkStart w:id="64" w:name="SUB430800"/>
      <w:bookmarkEnd w:id="64"/>
      <w:r>
        <w:rPr>
          <w:rStyle w:val="s0"/>
        </w:rPr>
        <w:t>8. Камералдық бақылау нәтижелері бойынша бұзушылықтар анықталған жағдайда дара кәсіпкерге қорытынды алынған күннен бастап бес жұмыс күнінен кешіктірмей осы Кодекстің</w:t>
      </w:r>
      <w:r>
        <w:rPr>
          <w:rStyle w:val="s0"/>
        </w:rPr>
        <w:t xml:space="preserve"> </w:t>
      </w:r>
      <w:hyperlink w:anchor="sub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туралы хабарлама тапсырылады.</w:t>
      </w:r>
    </w:p>
    <w:p w:rsidR="00000000" w:rsidRDefault="00FC238B">
      <w:pPr>
        <w:ind w:firstLine="400"/>
        <w:jc w:val="both"/>
      </w:pPr>
      <w:r>
        <w:rPr>
          <w:rStyle w:val="s0"/>
        </w:rPr>
        <w:t>Дара кәсіпкер камералдық бақылау нәтижелері бойынша анықталған бұзушылықтарды жою туралы хабарлама</w:t>
      </w:r>
      <w:r>
        <w:rPr>
          <w:rStyle w:val="s0"/>
        </w:rPr>
        <w:t>ны орындауды осы Кодекстің</w:t>
      </w:r>
      <w:r>
        <w:rPr>
          <w:rStyle w:val="s0"/>
        </w:rPr>
        <w:t xml:space="preserve"> </w:t>
      </w:r>
      <w:hyperlink w:anchor="sub5870000" w:history="1">
        <w:r>
          <w:rPr>
            <w:rStyle w:val="a3"/>
          </w:rPr>
          <w:t>587-бабында</w:t>
        </w:r>
      </w:hyperlink>
      <w:r>
        <w:rPr>
          <w:rStyle w:val="s0"/>
        </w:rPr>
        <w:t xml:space="preserve"> </w:t>
      </w:r>
      <w:r>
        <w:rPr>
          <w:rStyle w:val="s0"/>
        </w:rPr>
        <w:t>белгіленген тәртіппен жүзеге асырады.</w:t>
      </w:r>
    </w:p>
    <w:p w:rsidR="00000000" w:rsidRDefault="00FC238B">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w:t>
      </w:r>
      <w:r>
        <w:rPr>
          <w:rStyle w:val="s0"/>
        </w:rPr>
        <w:t>пеген жағдайда құжаттық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w:t>
      </w:r>
      <w:r>
        <w:rPr>
          <w:rStyle w:val="s0"/>
        </w:rPr>
        <w:t>уға тиіс.</w:t>
      </w:r>
    </w:p>
    <w:p w:rsidR="00000000" w:rsidRDefault="00FC238B">
      <w:pPr>
        <w:ind w:firstLine="400"/>
        <w:jc w:val="both"/>
      </w:pPr>
      <w:r>
        <w:rPr>
          <w:rStyle w:val="s0"/>
        </w:rPr>
        <w:t>9. Қызметі тоқтатылатын дара кәсіпкердің салық берешегі көрсетілген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FC238B">
      <w:pPr>
        <w:ind w:firstLine="400"/>
        <w:jc w:val="both"/>
      </w:pPr>
      <w:r>
        <w:rPr>
          <w:rStyle w:val="s0"/>
        </w:rPr>
        <w:t>10. Егер қызметі тоқтатылатын дара кәсіпкерде салықтардың, бюджетке төленетін төлемақылар мен өсімпұлдардың артық төленген сомасы бар болса, көрсетілген сома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осы дара кәсіпкер</w:t>
      </w:r>
      <w:r>
        <w:rPr>
          <w:rStyle w:val="s0"/>
        </w:rPr>
        <w:t>дің салық берешегін өтеу шотына есепке жатқызылуға жатады.</w:t>
      </w:r>
      <w:r>
        <w:rPr>
          <w:rStyle w:val="s0"/>
        </w:rPr>
        <w:t xml:space="preserve"> </w:t>
      </w:r>
    </w:p>
    <w:p w:rsidR="00000000" w:rsidRDefault="00FC238B">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FC238B">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FC238B">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w:anchor="sub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FC238B">
      <w:pPr>
        <w:ind w:firstLine="400"/>
        <w:jc w:val="both"/>
      </w:pPr>
      <w:r>
        <w:rPr>
          <w:rStyle w:val="s0"/>
        </w:rPr>
        <w:t>2) салықтардың, бюджетке төленетін төлемақылардың, алымдар мен өсімпұлдардың артық төленген сомасы осы Кодекстің</w:t>
      </w:r>
      <w:r>
        <w:rPr>
          <w:rStyle w:val="s0"/>
        </w:rPr>
        <w:t xml:space="preserve"> </w:t>
      </w:r>
      <w:hyperlink w:anchor="sub6020000" w:history="1">
        <w:r>
          <w:rPr>
            <w:rStyle w:val="a3"/>
          </w:rPr>
          <w:t>602-бабында</w:t>
        </w:r>
      </w:hyperlink>
      <w:r>
        <w:rPr>
          <w:rStyle w:val="s0"/>
        </w:rPr>
        <w:t xml:space="preserve"> </w:t>
      </w:r>
      <w:r>
        <w:rPr>
          <w:rStyle w:val="s0"/>
        </w:rPr>
        <w:t>бе</w:t>
      </w:r>
      <w:r>
        <w:rPr>
          <w:rStyle w:val="s0"/>
        </w:rPr>
        <w:t>лгіленген тәртіппен осы салық төлеушіге қайтарылуға жатады;</w:t>
      </w:r>
      <w:r>
        <w:rPr>
          <w:rStyle w:val="s0"/>
        </w:rPr>
        <w:t xml:space="preserve"> </w:t>
      </w:r>
    </w:p>
    <w:p w:rsidR="00000000" w:rsidRDefault="00FC238B">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w:anchor="sub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FC238B">
      <w:pPr>
        <w:ind w:firstLine="400"/>
        <w:jc w:val="both"/>
      </w:pPr>
      <w:r>
        <w:rPr>
          <w:rStyle w:val="s0"/>
        </w:rPr>
        <w:t>4) айы</w:t>
      </w:r>
      <w:r>
        <w:rPr>
          <w:rStyle w:val="s0"/>
        </w:rPr>
        <w:t>ппұлдардың төленген сомасы осы Кодекстің</w:t>
      </w:r>
      <w:r>
        <w:rPr>
          <w:rStyle w:val="s0"/>
        </w:rPr>
        <w:t xml:space="preserve"> </w:t>
      </w:r>
      <w:hyperlink w:anchor="sub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FC238B">
      <w:pPr>
        <w:ind w:firstLine="400"/>
        <w:jc w:val="both"/>
      </w:pPr>
      <w:r>
        <w:rPr>
          <w:rStyle w:val="s0"/>
        </w:rPr>
        <w:t>5) кеден органдары алатын кедендік баждардың, салықтардың, кедендік алымдар мен өсімпұлдардың бюджетке артық</w:t>
      </w:r>
      <w:r>
        <w:rPr>
          <w:rStyle w:val="s0"/>
        </w:rPr>
        <w:t xml:space="preserve"> (қате) төленген сомасы Қазақстан Республикасының кеден заңнамасында белгіленген тәртіппен осы салық төлеушіге қайтарылуға жатады.</w:t>
      </w:r>
    </w:p>
    <w:p w:rsidR="00000000" w:rsidRDefault="00FC238B">
      <w:pPr>
        <w:jc w:val="both"/>
      </w:pPr>
      <w:r>
        <w:rPr>
          <w:rStyle w:val="s3"/>
        </w:rPr>
        <w:t>2013.05.12. № 152-V ҚР</w:t>
      </w:r>
      <w:r>
        <w:rPr>
          <w:rStyle w:val="s3"/>
        </w:rPr>
        <w:t xml:space="preserve"> </w:t>
      </w:r>
      <w:hyperlink r:id="rId506" w:anchor="sub_id=41"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(2014 ж. 1 қаңтардан бастап қолданысқа енгізілді) (</w:t>
      </w:r>
      <w:hyperlink r:id="rId507" w:anchor="sub_id=431200" w:history="1">
        <w:r>
          <w:rPr>
            <w:rStyle w:val="a3"/>
            <w:i/>
            <w:iCs/>
            <w:bdr w:val="none" w:sz="0" w:space="0" w:color="auto" w:frame="1"/>
          </w:rPr>
          <w:t>бұр.ред.қара</w:t>
        </w:r>
      </w:hyperlink>
      <w:r>
        <w:rPr>
          <w:rStyle w:val="s3"/>
        </w:rPr>
        <w:t>); 2014.28.11. № 257-V ҚР</w:t>
      </w:r>
      <w:r>
        <w:rPr>
          <w:rStyle w:val="s3"/>
        </w:rPr>
        <w:t xml:space="preserve"> </w:t>
      </w:r>
      <w:hyperlink r:id="rId508" w:anchor="sub_id=43" w:history="1">
        <w:r>
          <w:rPr>
            <w:rStyle w:val="a3"/>
            <w:i/>
            <w:iCs/>
            <w:bdr w:val="none" w:sz="0" w:space="0" w:color="auto" w:frame="1"/>
          </w:rPr>
          <w:t>Заңымен</w:t>
        </w:r>
      </w:hyperlink>
      <w:r>
        <w:rPr>
          <w:rStyle w:val="s3"/>
        </w:rPr>
        <w:t xml:space="preserve"> </w:t>
      </w:r>
      <w:r>
        <w:rPr>
          <w:rStyle w:val="s3"/>
        </w:rPr>
        <w:t>12-тармақ жаңа редакцияда (2015 ж. 1 қаңтардан бастап қолданысқа енгізілді) (</w:t>
      </w:r>
      <w:hyperlink r:id="rId509" w:anchor="sub_id=431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12. Салық төлеушi салық берешегiн, міндетті зейнетақы жарналары, мінде</w:t>
      </w:r>
      <w:r>
        <w:rPr>
          <w:rStyle w:val="s0"/>
        </w:rPr>
        <w:t>тті кәсіптік зейнетақы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w:t>
      </w:r>
      <w:r>
        <w:t>шіктірмей жүргізеді.</w:t>
      </w:r>
      <w:r>
        <w:t xml:space="preserve"> </w:t>
      </w:r>
    </w:p>
    <w:p w:rsidR="00000000" w:rsidRDefault="00FC238B">
      <w:pPr>
        <w:jc w:val="both"/>
      </w:pPr>
      <w:r>
        <w:rPr>
          <w:rStyle w:val="s3"/>
        </w:rPr>
        <w:t>2014.28.11. № 257-V ҚР</w:t>
      </w:r>
      <w:r>
        <w:rPr>
          <w:rStyle w:val="s3"/>
        </w:rPr>
        <w:t xml:space="preserve"> </w:t>
      </w:r>
      <w:hyperlink r:id="rId510"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511" w:anchor="sub_id=431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13. Дара кәсіпкер:</w:t>
      </w:r>
      <w:r>
        <w:rPr>
          <w:rStyle w:val="s0"/>
        </w:rPr>
        <w:t xml:space="preserve"> </w:t>
      </w:r>
    </w:p>
    <w:p w:rsidR="00000000" w:rsidRDefault="00FC238B">
      <w:pPr>
        <w:ind w:firstLine="400"/>
        <w:jc w:val="both"/>
      </w:pPr>
      <w:r>
        <w:rPr>
          <w:rStyle w:val="s0"/>
        </w:rPr>
        <w:t>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w:t>
      </w:r>
      <w:r>
        <w:rPr>
          <w:rStyle w:val="s0"/>
        </w:rPr>
        <w:t>олмаған кезде - қорытынды жасалған;</w:t>
      </w:r>
    </w:p>
    <w:p w:rsidR="00000000" w:rsidRDefault="00FC238B">
      <w:pPr>
        <w:ind w:firstLine="400"/>
        <w:jc w:val="both"/>
      </w:pPr>
      <w:r>
        <w:rPr>
          <w:rStyle w:val="s0"/>
        </w:rPr>
        <w:t>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w:t>
      </w:r>
      <w:r>
        <w:rPr>
          <w:rStyle w:val="s0"/>
        </w:rPr>
        <w:t>ындай бұзушылықтарды жою туралы хабарлама орындалған;</w:t>
      </w:r>
    </w:p>
    <w:p w:rsidR="00000000" w:rsidRDefault="00FC238B">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w:t>
      </w:r>
      <w:r>
        <w:rPr>
          <w:rStyle w:val="s0"/>
        </w:rPr>
        <w:t>етақы жарналары, әлеуметтік аударымдар бойынша берешегі өтелген күннен бастап дара кәсіпкер ретінде тіркеу есебінен шығарылды деп танылады.</w:t>
      </w:r>
    </w:p>
    <w:p w:rsidR="00000000" w:rsidRDefault="00FC238B">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w:t>
      </w:r>
      <w:r>
        <w:rPr>
          <w:rStyle w:val="s0"/>
        </w:rPr>
        <w:t>у есебінен шығарылған күннен бастап үш жұмыс күні ішінде уәкілетті органның интернет-ресурсында орналастырылады.</w:t>
      </w:r>
    </w:p>
    <w:p w:rsidR="00000000" w:rsidRDefault="00FC238B">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w:t>
      </w:r>
      <w:r>
        <w:rPr>
          <w:rStyle w:val="s0"/>
        </w:rPr>
        <w:t>ары және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FC238B">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w:t>
      </w:r>
      <w:r>
        <w:rPr>
          <w:rStyle w:val="s0"/>
        </w:rPr>
        <w:t>елгіленген төлеу мерзімі өткен күннен бастап үш жұмыс күні ішінде уәкілетті органның интернет-ресурсында орналастырылады.</w:t>
      </w:r>
    </w:p>
    <w:p w:rsidR="00000000" w:rsidRDefault="00FC238B">
      <w:pPr>
        <w:ind w:firstLine="400"/>
        <w:jc w:val="both"/>
      </w:pPr>
      <w:r>
        <w:rPr>
          <w:rStyle w:val="s0"/>
        </w:rPr>
        <w:t>14. 2014.28.11. № 257-V ҚР</w:t>
      </w:r>
      <w:r>
        <w:rPr>
          <w:rStyle w:val="s0"/>
        </w:rPr>
        <w:t xml:space="preserve"> </w:t>
      </w:r>
      <w:hyperlink r:id="rId512" w:anchor="sub_id=43" w:history="1">
        <w:r>
          <w:rPr>
            <w:rStyle w:val="a3"/>
          </w:rPr>
          <w:t>Заңымен</w:t>
        </w:r>
      </w:hyperlink>
      <w:r>
        <w:rPr>
          <w:rStyle w:val="s0"/>
        </w:rPr>
        <w:t xml:space="preserve"> алып тасталды </w:t>
      </w:r>
      <w:r>
        <w:rPr>
          <w:rStyle w:val="s3"/>
        </w:rPr>
        <w:t>(2015</w:t>
      </w:r>
      <w:r>
        <w:rPr>
          <w:rStyle w:val="s3"/>
        </w:rPr>
        <w:t xml:space="preserve"> ж. 1 қаңтардан бастап қолданысқа енгізілді) (</w:t>
      </w:r>
      <w:hyperlink r:id="rId513" w:anchor="sub_id=43101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15. 2014.28.11. № 257-V ҚР</w:t>
      </w:r>
      <w:r>
        <w:rPr>
          <w:rStyle w:val="s0"/>
        </w:rPr>
        <w:t xml:space="preserve"> </w:t>
      </w:r>
      <w:hyperlink r:id="rId514" w:anchor="sub_id=43" w:history="1">
        <w:r>
          <w:rPr>
            <w:rStyle w:val="a3"/>
          </w:rPr>
          <w:t>Заңы</w:t>
        </w:r>
        <w:r>
          <w:rPr>
            <w:rStyle w:val="a3"/>
          </w:rPr>
          <w:t>мен</w:t>
        </w:r>
      </w:hyperlink>
      <w:r>
        <w:rPr>
          <w:rStyle w:val="s0"/>
        </w:rPr>
        <w:t xml:space="preserve"> алып тасталды </w:t>
      </w:r>
      <w:r>
        <w:rPr>
          <w:rStyle w:val="s3"/>
        </w:rPr>
        <w:t>(2015 ж. 1 қаңтардан бастап қолданысқа енгізілді) (</w:t>
      </w:r>
      <w:hyperlink r:id="rId515" w:anchor="sub_id=431015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w:t>
      </w:r>
    </w:p>
    <w:p w:rsidR="00000000" w:rsidRDefault="00FC238B">
      <w:pPr>
        <w:jc w:val="both"/>
      </w:pPr>
      <w:bookmarkStart w:id="65" w:name="SUB43010000"/>
      <w:bookmarkEnd w:id="65"/>
      <w:r>
        <w:rPr>
          <w:rStyle w:val="s3"/>
        </w:rPr>
        <w:t>2014.28.11. № 257-V ҚР</w:t>
      </w:r>
      <w:r>
        <w:rPr>
          <w:rStyle w:val="s3"/>
        </w:rPr>
        <w:t xml:space="preserve"> </w:t>
      </w:r>
      <w:hyperlink r:id="rId516" w:anchor="sub_id=431" w:history="1">
        <w:r>
          <w:rPr>
            <w:rStyle w:val="a3"/>
            <w:i/>
            <w:iCs/>
            <w:bdr w:val="none" w:sz="0" w:space="0" w:color="auto" w:frame="1"/>
          </w:rPr>
          <w:t>Заңымен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FC238B">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FC238B">
      <w:pPr>
        <w:ind w:firstLine="400"/>
        <w:jc w:val="both"/>
      </w:pPr>
      <w:r>
        <w:rPr>
          <w:rStyle w:val="s0"/>
        </w:rPr>
        <w:t>1. Дара кәсіпкерлердің жекелеген санаттарының қызметі</w:t>
      </w:r>
      <w:r>
        <w:rPr>
          <w:rStyle w:val="s0"/>
        </w:rPr>
        <w:t>н оңайлатылған тәртіппен тоқтату осы Кодекстің</w:t>
      </w:r>
      <w:r>
        <w:rPr>
          <w:rStyle w:val="s0"/>
        </w:rPr>
        <w:t xml:space="preserve"> </w:t>
      </w:r>
      <w:hyperlink w:anchor="sub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FC238B">
      <w:pPr>
        <w:ind w:firstLine="400"/>
        <w:jc w:val="both"/>
      </w:pPr>
      <w:r>
        <w:rPr>
          <w:rStyle w:val="s0"/>
        </w:rPr>
        <w:t>1) салық төлеушінің қызметті тоқтату туралы салықтық өтінішінің не</w:t>
      </w:r>
    </w:p>
    <w:p w:rsidR="00000000" w:rsidRDefault="00FC238B">
      <w:pPr>
        <w:ind w:firstLine="400"/>
        <w:jc w:val="both"/>
      </w:pPr>
      <w:r>
        <w:rPr>
          <w:rStyle w:val="s0"/>
        </w:rPr>
        <w:t>2) салық есептілігін табыс етуді тоқтата тұру (ұзарт</w:t>
      </w:r>
      <w:r>
        <w:rPr>
          <w:rStyle w:val="s0"/>
        </w:rPr>
        <w:t>у, қайта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FC238B">
      <w:pPr>
        <w:ind w:firstLine="400"/>
        <w:jc w:val="both"/>
      </w:pPr>
      <w:r>
        <w:rPr>
          <w:rStyle w:val="s0"/>
        </w:rPr>
        <w:t>2. Қызметін тоқтату туралы салықтық өтінішті беру кезінде бір мезгілде мынадай шарттарға сәйкес келетін:</w:t>
      </w:r>
    </w:p>
    <w:p w:rsidR="00000000" w:rsidRDefault="00FC238B">
      <w:pPr>
        <w:ind w:firstLine="400"/>
        <w:jc w:val="both"/>
      </w:pPr>
      <w:r>
        <w:rPr>
          <w:rStyle w:val="s0"/>
        </w:rPr>
        <w:t>1) қосылған құн</w:t>
      </w:r>
      <w:r>
        <w:rPr>
          <w:rStyle w:val="s0"/>
        </w:rPr>
        <w:t xml:space="preserve"> салығын төлеуші ретінде тіркеу есебінде тұрмайтын;</w:t>
      </w:r>
      <w:r>
        <w:rPr>
          <w:rStyle w:val="s0"/>
        </w:rPr>
        <w:t xml:space="preserve"> </w:t>
      </w:r>
    </w:p>
    <w:p w:rsidR="00000000" w:rsidRDefault="00FC238B">
      <w:pPr>
        <w:ind w:firstLine="400"/>
        <w:jc w:val="both"/>
      </w:pPr>
      <w:r>
        <w:rPr>
          <w:rStyle w:val="s0"/>
        </w:rPr>
        <w:t>2) бірлескен кәсіпкерлік нысанында қызметті жүзеге асырмайтын;</w:t>
      </w:r>
    </w:p>
    <w:p w:rsidR="00000000" w:rsidRDefault="00FC238B">
      <w:pPr>
        <w:ind w:firstLine="400"/>
        <w:jc w:val="both"/>
      </w:pPr>
      <w:r>
        <w:rPr>
          <w:rStyle w:val="s0"/>
        </w:rPr>
        <w:t xml:space="preserve">3) шаруа немесе фермер қожалықтары үшін арнаулы салық режимі қолданылмайтын қызмет түрлері бойынша табыстар мен шығыстардың, мүліктің бөлек </w:t>
      </w:r>
      <w:r>
        <w:rPr>
          <w:rStyle w:val="s0"/>
        </w:rPr>
        <w:t>есепке алынуын қолданатын бірыңғай жер салығын төлеушілер болып табылмайтын;</w:t>
      </w:r>
    </w:p>
    <w:p w:rsidR="00000000" w:rsidRDefault="00FC238B">
      <w:pPr>
        <w:ind w:firstLine="400"/>
        <w:jc w:val="both"/>
      </w:pPr>
      <w:r>
        <w:rPr>
          <w:rStyle w:val="s0"/>
        </w:rPr>
        <w:t>4) осы Кодекстің</w:t>
      </w:r>
      <w:r>
        <w:rPr>
          <w:rStyle w:val="s0"/>
        </w:rPr>
        <w:t xml:space="preserve"> </w:t>
      </w:r>
      <w:hyperlink w:anchor="sub5740100" w:history="1">
        <w:r>
          <w:rPr>
            <w:rStyle w:val="a3"/>
          </w:rPr>
          <w:t>574-бабының 1-тармағында</w:t>
        </w:r>
      </w:hyperlink>
      <w:r>
        <w:rPr>
          <w:rStyle w:val="s0"/>
        </w:rPr>
        <w:t xml:space="preserve"> </w:t>
      </w:r>
      <w:r>
        <w:rPr>
          <w:rStyle w:val="s0"/>
        </w:rPr>
        <w:t>көрсетілген жекелеген қызмет түрлерін жүзеге асырмайтын;</w:t>
      </w:r>
    </w:p>
    <w:p w:rsidR="00000000" w:rsidRDefault="00FC238B">
      <w:pPr>
        <w:ind w:firstLine="400"/>
        <w:jc w:val="both"/>
      </w:pPr>
      <w:r>
        <w:rPr>
          <w:rStyle w:val="s0"/>
        </w:rPr>
        <w:t>5) тәуекелдерді бағалау жүйесі іс-шараларының н</w:t>
      </w:r>
      <w:r>
        <w:rPr>
          <w:rStyle w:val="s0"/>
        </w:rPr>
        <w:t>әтижелері</w:t>
      </w:r>
      <w:r>
        <w:rPr>
          <w:rStyle w:val="s0"/>
        </w:rPr>
        <w:t xml:space="preserve"> негізінде салықтық тексерулер жоспарында жоқ;</w:t>
      </w:r>
    </w:p>
    <w:p w:rsidR="00000000" w:rsidRDefault="00FC238B">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бойынша берешегі жоқ Қазақстан Республикасының азаматтары немесе оралмандар болып табы</w:t>
      </w:r>
      <w:r>
        <w:rPr>
          <w:rStyle w:val="s0"/>
        </w:rPr>
        <w:t>латын дара кәсіпкерлер қызметті оңайлатылған тәртіппен тоқтатуға жатады.</w:t>
      </w:r>
    </w:p>
    <w:p w:rsidR="00000000" w:rsidRDefault="00FC238B">
      <w:pPr>
        <w:ind w:firstLine="400"/>
        <w:jc w:val="both"/>
      </w:pPr>
      <w:r>
        <w:rPr>
          <w:rStyle w:val="s0"/>
        </w:rPr>
        <w:t>Осы бап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w:t>
      </w:r>
      <w:r>
        <w:rPr>
          <w:rStyle w:val="s0"/>
        </w:rPr>
        <w:t>йқындалған шарттарға сәйкес келетін дара кәсіпкерлерге қатысты қызметті тоқтату туралы салықтық өтініш беру күніне немесе осы баптың 5-тармағында белгіленген жағдайлар басталғанға дейін қолданылады.</w:t>
      </w:r>
      <w:r>
        <w:rPr>
          <w:rStyle w:val="s0"/>
        </w:rPr>
        <w:t xml:space="preserve"> </w:t>
      </w:r>
    </w:p>
    <w:p w:rsidR="00000000" w:rsidRDefault="00FC238B">
      <w:pPr>
        <w:ind w:firstLine="400"/>
        <w:jc w:val="both"/>
      </w:pPr>
      <w:r>
        <w:rPr>
          <w:rStyle w:val="s0"/>
        </w:rPr>
        <w:t>3. Осы баптың 1-тармағы бірінші бөлігінің 1) тармақшасын</w:t>
      </w:r>
      <w:r>
        <w:rPr>
          <w:rStyle w:val="s0"/>
        </w:rPr>
        <w:t>да көзделген негіз</w:t>
      </w:r>
      <w:r>
        <w:rPr>
          <w:rStyle w:val="s0"/>
        </w:rPr>
        <w:t xml:space="preserve"> </w:t>
      </w:r>
      <w:r>
        <w:rPr>
          <w:rStyle w:val="s0"/>
        </w:rPr>
        <w:t>бойынша қызметті оңайлатылған тәртіппен тоқтату кезінде дара кәсіпкер өзінің орналасқан жері бойынша салық органына бір мезгілде:</w:t>
      </w:r>
    </w:p>
    <w:p w:rsidR="00000000" w:rsidRDefault="00FC238B">
      <w:pPr>
        <w:ind w:firstLine="400"/>
        <w:jc w:val="both"/>
      </w:pPr>
      <w:r>
        <w:rPr>
          <w:rStyle w:val="s0"/>
        </w:rPr>
        <w:t>1) қызметті тоқтату туралы салықтық өтінішті;</w:t>
      </w:r>
    </w:p>
    <w:p w:rsidR="00000000" w:rsidRDefault="00FC238B">
      <w:pPr>
        <w:ind w:firstLine="400"/>
        <w:jc w:val="both"/>
      </w:pPr>
      <w:r>
        <w:rPr>
          <w:rStyle w:val="s0"/>
        </w:rPr>
        <w:t>2) таратудың салық есептілігін;</w:t>
      </w:r>
    </w:p>
    <w:p w:rsidR="00000000" w:rsidRDefault="00FC238B">
      <w:pPr>
        <w:ind w:firstLine="400"/>
        <w:jc w:val="both"/>
      </w:pPr>
      <w:r>
        <w:rPr>
          <w:rStyle w:val="s0"/>
        </w:rPr>
        <w:t>3) осы Кодекстің</w:t>
      </w:r>
      <w:r>
        <w:rPr>
          <w:rStyle w:val="s0"/>
        </w:rPr>
        <w:t xml:space="preserve"> </w:t>
      </w:r>
      <w:hyperlink w:anchor="sub6480000" w:history="1">
        <w:r>
          <w:rPr>
            <w:rStyle w:val="a3"/>
          </w:rPr>
          <w:t>648-бабында</w:t>
        </w:r>
      </w:hyperlink>
      <w:r>
        <w:rPr>
          <w:rStyle w:val="s0"/>
        </w:rPr>
        <w:t xml:space="preserve"> </w:t>
      </w:r>
      <w:r>
        <w:rPr>
          <w:rStyle w:val="s0"/>
        </w:rPr>
        <w:t>белгіленген тәртіппен бақылау-касса машинасын (ол болған кезде) есептен шығару туралы салықтық өтінішті табыс етеді.</w:t>
      </w:r>
    </w:p>
    <w:p w:rsidR="00000000" w:rsidRDefault="00FC238B">
      <w:pPr>
        <w:ind w:firstLine="400"/>
        <w:jc w:val="both"/>
      </w:pPr>
      <w:r>
        <w:rPr>
          <w:rStyle w:val="s0"/>
        </w:rPr>
        <w:t>Таратудың салық есептілігі қызметті тоқтататын дара кәсіпкер төлеуші және (немесе) салық агенті болып табы</w:t>
      </w:r>
      <w:r>
        <w:rPr>
          <w:rStyle w:val="s0"/>
        </w:rPr>
        <w:t>латын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w:t>
      </w:r>
      <w:r>
        <w:rPr>
          <w:rStyle w:val="s0"/>
        </w:rPr>
        <w:t>н бастап осындай өтініш табыс етілген күнге дейінгі кезең үшін жасалады.</w:t>
      </w:r>
    </w:p>
    <w:p w:rsidR="00000000" w:rsidRDefault="00FC238B">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w:t>
      </w:r>
      <w:r>
        <w:rPr>
          <w:rStyle w:val="s0"/>
        </w:rPr>
        <w:t>лігі табыс етілетін күннен кешіктірілмей жүргізіледі.</w:t>
      </w:r>
    </w:p>
    <w:p w:rsidR="00000000" w:rsidRDefault="00FC238B">
      <w:pPr>
        <w:ind w:firstLine="400"/>
        <w:jc w:val="both"/>
      </w:pPr>
      <w:bookmarkStart w:id="66" w:name="SUB43010400"/>
      <w:bookmarkEnd w:id="66"/>
      <w:r>
        <w:rPr>
          <w:rStyle w:val="s0"/>
        </w:rPr>
        <w:t>4. Осы баптың 1-тармағы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w:t>
      </w:r>
      <w:r>
        <w:rPr>
          <w:rStyle w:val="s0"/>
        </w:rPr>
        <w:t>нетін басқа да міндетті төлемдерді, әлеуметтік аударымдарды төлеу, міндетті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w:t>
      </w:r>
      <w:r>
        <w:rPr>
          <w:rStyle w:val="s0"/>
        </w:rPr>
        <w:t>іледі.</w:t>
      </w:r>
    </w:p>
    <w:p w:rsidR="00000000" w:rsidRDefault="00FC238B">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w:t>
      </w:r>
      <w:r>
        <w:rPr>
          <w:rStyle w:val="s0"/>
        </w:rPr>
        <w:t>ларын аудару мерзімі осы тармақтың бірінші бөлігінде көрсетілген мерзім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FC238B">
      <w:pPr>
        <w:ind w:firstLine="400"/>
        <w:jc w:val="both"/>
      </w:pPr>
      <w:r>
        <w:rPr>
          <w:rStyle w:val="s0"/>
        </w:rPr>
        <w:t>Салық органы осы тар</w:t>
      </w:r>
      <w:r>
        <w:rPr>
          <w:rStyle w:val="s0"/>
        </w:rPr>
        <w:t>маққа сәйкес салық міндеттемесі орындалған күннен бастап үш жұмыс күнінен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w:t>
      </w:r>
      <w:r>
        <w:rPr>
          <w:rStyle w:val="s0"/>
        </w:rPr>
        <w:t>ырады.</w:t>
      </w:r>
    </w:p>
    <w:p w:rsidR="00000000" w:rsidRDefault="00FC238B">
      <w:pPr>
        <w:ind w:firstLine="400"/>
        <w:jc w:val="both"/>
      </w:pPr>
      <w:r>
        <w:rPr>
          <w:rStyle w:val="s0"/>
        </w:rPr>
        <w:t>Салық органы:</w:t>
      </w:r>
    </w:p>
    <w:p w:rsidR="00000000" w:rsidRDefault="00FC238B">
      <w:pPr>
        <w:ind w:firstLine="400"/>
        <w:jc w:val="both"/>
      </w:pPr>
      <w:r>
        <w:rPr>
          <w:rStyle w:val="s0"/>
        </w:rPr>
        <w:t>1) осы баптың 2-тармағында көзделген шарттарға сәйкес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FC238B">
      <w:pPr>
        <w:ind w:firstLine="400"/>
        <w:jc w:val="both"/>
      </w:pPr>
      <w:r>
        <w:rPr>
          <w:rStyle w:val="s0"/>
        </w:rPr>
        <w:t>2) осы тармақта кө</w:t>
      </w:r>
      <w:r>
        <w:rPr>
          <w:rStyle w:val="s0"/>
        </w:rPr>
        <w:t>зделген талаптар орындалмаған кезде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w:t>
      </w:r>
      <w:r>
        <w:rPr>
          <w:rStyle w:val="s0"/>
        </w:rPr>
        <w:t>нде дара кәсіпкер ретінде тіркеу есебінен шығарудан бас тартады және уәкілетті органның интернет-ресурсында ақпаратты орналастырады.</w:t>
      </w:r>
    </w:p>
    <w:p w:rsidR="00000000" w:rsidRDefault="00FC238B">
      <w:pPr>
        <w:ind w:firstLine="400"/>
        <w:jc w:val="both"/>
      </w:pPr>
      <w:r>
        <w:rPr>
          <w:rStyle w:val="s0"/>
        </w:rPr>
        <w:t>5. Мынадай жағдайларда:</w:t>
      </w:r>
      <w:r>
        <w:rPr>
          <w:rStyle w:val="s0"/>
        </w:rPr>
        <w:t xml:space="preserve"> </w:t>
      </w:r>
    </w:p>
    <w:p w:rsidR="00000000" w:rsidRDefault="00FC238B">
      <w:pPr>
        <w:ind w:firstLine="400"/>
        <w:jc w:val="both"/>
      </w:pPr>
      <w:r>
        <w:rPr>
          <w:rStyle w:val="s0"/>
        </w:rPr>
        <w:t>1) патент негізіндегі арнаулы салық режимін қолданатын және патенттiң қолданылу мерзiмi өткен неме</w:t>
      </w:r>
      <w:r>
        <w:rPr>
          <w:rStyle w:val="s0"/>
        </w:rPr>
        <w:t>се қызметті тоқтата тұру кезеңі аяқталған күннен бастап күнтізбелік алпыс күн ішінде патент құнының кезекті есеп-қисабын табыс етпеген;</w:t>
      </w:r>
    </w:p>
    <w:p w:rsidR="00000000" w:rsidRDefault="00FC238B">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w:t>
      </w:r>
      <w:r>
        <w:rPr>
          <w:rStyle w:val="s0"/>
        </w:rPr>
        <w:t>енген салық есептілігін табыс ету мерзімі өткен күннен бастап күнтізбелік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w:t>
      </w:r>
      <w:r>
        <w:rPr>
          <w:rStyle w:val="s0"/>
        </w:rPr>
        <w:t>атуға жатады.</w:t>
      </w:r>
    </w:p>
    <w:p w:rsidR="00000000" w:rsidRDefault="00FC238B">
      <w:pPr>
        <w:ind w:firstLine="400"/>
        <w:jc w:val="both"/>
      </w:pPr>
      <w:r>
        <w:rPr>
          <w:rStyle w:val="s0"/>
        </w:rPr>
        <w:t>Осы тармақта көрсетілген жағдайларда дара кәсіпкердің орналасқан жері бойынша салық органы:</w:t>
      </w:r>
    </w:p>
    <w:p w:rsidR="00000000" w:rsidRDefault="00FC238B">
      <w:pPr>
        <w:ind w:firstLine="400"/>
        <w:jc w:val="both"/>
      </w:pPr>
      <w:r>
        <w:rPr>
          <w:rStyle w:val="s0"/>
        </w:rPr>
        <w:t>осы баптың 2-тармағында көзделген шарттарға сәйкес келген кезде;</w:t>
      </w:r>
    </w:p>
    <w:p w:rsidR="00000000" w:rsidRDefault="00FC238B">
      <w:pPr>
        <w:ind w:firstLine="400"/>
        <w:jc w:val="both"/>
      </w:pPr>
      <w:r>
        <w:rPr>
          <w:rStyle w:val="s0"/>
        </w:rPr>
        <w:t>салық органында тіркеу есебінде тұрған бақылау-касса машинасы болмаған жағдайда;</w:t>
      </w:r>
    </w:p>
    <w:p w:rsidR="00000000" w:rsidRDefault="00FC238B">
      <w:pPr>
        <w:ind w:firstLine="400"/>
        <w:jc w:val="both"/>
      </w:pPr>
      <w:r>
        <w:rPr>
          <w:rStyle w:val="s0"/>
        </w:rPr>
        <w:t xml:space="preserve">осы </w:t>
      </w:r>
      <w:r>
        <w:rPr>
          <w:rStyle w:val="s0"/>
        </w:rPr>
        <w:t>тармақтың бірінші бөлігінің 1) және 2) тармақшаларында белгіленген мерзімдердің біреуі өткен күннен бастап үш жұмыс күні ішінде дара кәсіпкер ретінде тіркеу есебінен шығаруды жүзеге асырады.</w:t>
      </w:r>
    </w:p>
    <w:p w:rsidR="00000000" w:rsidRDefault="00FC238B">
      <w:pPr>
        <w:ind w:firstLine="400"/>
        <w:jc w:val="both"/>
      </w:pPr>
      <w:r>
        <w:rPr>
          <w:rStyle w:val="s0"/>
        </w:rPr>
        <w:t>Дара кәсіпкерді осы тармақта белгіленген тәртіппен тіркеу есебіне</w:t>
      </w:r>
      <w:r>
        <w:rPr>
          <w:rStyle w:val="s0"/>
        </w:rPr>
        <w:t>н шығару туралы ақпарат осы тармақтың бірінші бөлігінің 1) және 2) тармақшаларында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FC238B">
      <w:pPr>
        <w:ind w:firstLine="400"/>
        <w:jc w:val="both"/>
      </w:pPr>
      <w:r>
        <w:rPr>
          <w:rStyle w:val="s0"/>
        </w:rPr>
        <w:t>6. Салық төлеуші:</w:t>
      </w:r>
      <w:r>
        <w:rPr>
          <w:rStyle w:val="s0"/>
        </w:rPr>
        <w:t xml:space="preserve"> </w:t>
      </w:r>
    </w:p>
    <w:p w:rsidR="00000000" w:rsidRDefault="00FC238B">
      <w:pPr>
        <w:ind w:firstLine="400"/>
        <w:jc w:val="both"/>
      </w:pPr>
      <w:r>
        <w:rPr>
          <w:rStyle w:val="s0"/>
        </w:rPr>
        <w:t>осы баптың 1-тармағы бірі</w:t>
      </w:r>
      <w:r>
        <w:rPr>
          <w:rStyle w:val="s0"/>
        </w:rPr>
        <w:t>нші бөлігінің 1) тармақшасында көзделген негіз бойынша қызметті оңайлатылған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w:t>
      </w:r>
      <w:r>
        <w:rPr>
          <w:rStyle w:val="s0"/>
        </w:rPr>
        <w:t>ақы жарналарын аудару күнінен;</w:t>
      </w:r>
    </w:p>
    <w:p w:rsidR="00000000" w:rsidRDefault="00FC238B">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FC238B">
      <w:pPr>
        <w:ind w:firstLine="400"/>
        <w:jc w:val="both"/>
      </w:pPr>
      <w:r>
        <w:rPr>
          <w:rStyle w:val="s0"/>
        </w:rPr>
        <w:t>осы баптың 1-тармағы бірінші бөлігінің 2) тармақшасында көзделген негіз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w:t>
      </w:r>
      <w:r>
        <w:rPr>
          <w:rStyle w:val="s0"/>
        </w:rPr>
        <w:t>езеңі аяқталған күннен кейінгі күннен бастап дара кәсіпкер ретінде тіркеу есебінен шығарылған болып танылады.</w:t>
      </w:r>
    </w:p>
    <w:p w:rsidR="00000000" w:rsidRDefault="00FC238B">
      <w:pPr>
        <w:ind w:firstLine="400"/>
        <w:jc w:val="both"/>
      </w:pPr>
      <w:r>
        <w:rPr>
          <w:rStyle w:val="s0"/>
        </w:rPr>
        <w:t>7. Салық органдары осы Кодекстің</w:t>
      </w:r>
      <w:r>
        <w:rPr>
          <w:rStyle w:val="s0"/>
        </w:rPr>
        <w:t xml:space="preserve"> </w:t>
      </w:r>
      <w:hyperlink w:anchor="sub460200" w:history="1">
        <w:r>
          <w:rPr>
            <w:rStyle w:val="a3"/>
          </w:rPr>
          <w:t>46-бабының 2-тармағында</w:t>
        </w:r>
      </w:hyperlink>
      <w:r>
        <w:rPr>
          <w:rStyle w:val="s0"/>
        </w:rPr>
        <w:t xml:space="preserve"> белгіленге</w:t>
      </w:r>
      <w:r>
        <w:rPr>
          <w:rStyle w:val="s0"/>
        </w:rPr>
        <w:t xml:space="preserve">н талап қоюдың ескіру мерзімі ішінде осы бапта </w:t>
      </w:r>
      <w:r>
        <w:rPr>
          <w:rStyle w:val="s0"/>
        </w:rPr>
        <w:t>белгіленген тәртіппен дара кәсіпкер ретінде тіркеу есебінен шығарылған жеке тұлғаға қатысты дара кәсіпкер ретінде қызметті жүзеге асыру кезеңіне осы Кодекстің</w:t>
      </w:r>
      <w:r>
        <w:rPr>
          <w:rStyle w:val="s0"/>
        </w:rPr>
        <w:t xml:space="preserve"> </w:t>
      </w:r>
      <w:hyperlink w:anchor="sub5860000" w:history="1">
        <w:r>
          <w:rPr>
            <w:rStyle w:val="a3"/>
          </w:rPr>
          <w:t>586-бабына</w:t>
        </w:r>
      </w:hyperlink>
      <w:r>
        <w:rPr>
          <w:rStyle w:val="s0"/>
        </w:rPr>
        <w:t xml:space="preserve"> </w:t>
      </w:r>
      <w:r>
        <w:rPr>
          <w:rStyle w:val="s0"/>
        </w:rPr>
        <w:t>сәйкес камералдық бақылауды жүзеге асыруға құқылы.</w:t>
      </w:r>
    </w:p>
    <w:p w:rsidR="00000000" w:rsidRDefault="00FC238B">
      <w:pPr>
        <w:ind w:firstLine="400"/>
        <w:jc w:val="both"/>
      </w:pPr>
      <w:r>
        <w:rPr>
          <w:rStyle w:val="s0"/>
        </w:rPr>
        <w:t>Ка</w:t>
      </w:r>
      <w:r>
        <w:rPr>
          <w:rStyle w:val="s0"/>
        </w:rPr>
        <w:t>мералдық бақылау нәтижелері бойынша бұзушылықтар анықталған жағдайда, салық органы жеке тұлғаға осы Кодекстің</w:t>
      </w:r>
      <w:r>
        <w:rPr>
          <w:rStyle w:val="s0"/>
        </w:rPr>
        <w:t xml:space="preserve"> </w:t>
      </w:r>
      <w:hyperlink w:anchor="sub6070200" w:history="1">
        <w:r>
          <w:rPr>
            <w:rStyle w:val="a3"/>
          </w:rPr>
          <w:t>607-бабы 2-тармағының 7) тармақшасында</w:t>
        </w:r>
      </w:hyperlink>
      <w:r>
        <w:rPr>
          <w:rStyle w:val="s0"/>
        </w:rPr>
        <w:t xml:space="preserve"> </w:t>
      </w:r>
      <w:r>
        <w:rPr>
          <w:rStyle w:val="s0"/>
        </w:rPr>
        <w:t>белгіленген тәртіппен, камералдық бақылау нәтижелері бойынша анықталған бұ</w:t>
      </w:r>
      <w:r>
        <w:rPr>
          <w:rStyle w:val="s0"/>
        </w:rPr>
        <w:t>зушылықтарды жою туралы хабарлама жібереді.</w:t>
      </w:r>
    </w:p>
    <w:p w:rsidR="00000000" w:rsidRDefault="00FC238B">
      <w:pPr>
        <w:ind w:firstLine="400"/>
        <w:jc w:val="both"/>
      </w:pPr>
      <w:r>
        <w:rPr>
          <w:rStyle w:val="s0"/>
        </w:rPr>
        <w:t>Жеке тұлға камералдық бақылау нәтижелері бойынша анықталған бұзушылықтарды жою туралы хабарламаны орындауды осы Кодекстің 587-бабының 2-тармағына сәйкес жүзеге асырады.</w:t>
      </w:r>
    </w:p>
    <w:p w:rsidR="00000000" w:rsidRDefault="00FC238B">
      <w:pPr>
        <w:ind w:firstLine="400"/>
        <w:jc w:val="both"/>
      </w:pPr>
      <w:r>
        <w:rPr>
          <w:rStyle w:val="s0"/>
        </w:rPr>
        <w:t>Дара кәсіпкер ретінде тіркелу кезеңінде жүз</w:t>
      </w:r>
      <w:r>
        <w:rPr>
          <w:rStyle w:val="s0"/>
        </w:rPr>
        <w:t>еге асырылған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 оларды төлеу бойынша міндеттемеле</w:t>
      </w:r>
      <w:r>
        <w:rPr>
          <w:rStyle w:val="s0"/>
        </w:rPr>
        <w:t>р туындаған кезде қолданыста болған Қазақстан Республикасының салық заңнамасына сәйкес жүргізіледі.</w:t>
      </w:r>
    </w:p>
    <w:p w:rsidR="00000000" w:rsidRDefault="00FC238B">
      <w:pPr>
        <w:ind w:firstLine="400"/>
        <w:jc w:val="both"/>
      </w:pPr>
      <w:r>
        <w:rPr>
          <w:rStyle w:val="s0"/>
        </w:rPr>
        <w:t>Жеке тұлға хабарламаны орындамаған және (немесе) салық органдары табыс етілген түсіндірмелермен келіспеген жағдайда, салық органы осындай жеке тұлғаға қатыс</w:t>
      </w:r>
      <w:r>
        <w:rPr>
          <w:rStyle w:val="s0"/>
        </w:rPr>
        <w:t>ты құжаттық тексеру жүргізуге құқылы.</w:t>
      </w:r>
    </w:p>
    <w:p w:rsidR="00000000" w:rsidRDefault="00FC238B">
      <w:pPr>
        <w:ind w:firstLine="400"/>
        <w:jc w:val="both"/>
      </w:pPr>
      <w:r>
        <w:rPr>
          <w:rStyle w:val="s0"/>
        </w:rPr>
        <w:t> </w:t>
      </w:r>
    </w:p>
    <w:p w:rsidR="00000000" w:rsidRDefault="00FC238B">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FC238B">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FC238B">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p>
    <w:p w:rsidR="00000000" w:rsidRDefault="00FC238B">
      <w:pPr>
        <w:ind w:firstLine="400"/>
        <w:jc w:val="both"/>
      </w:pPr>
      <w:r>
        <w:rPr>
          <w:rStyle w:val="s0"/>
        </w:rPr>
        <w:t>3. Егер хабарсыз кеткен деп танылған жеке тұлғаның мүлкі салық берешегін өтеу үшін</w:t>
      </w:r>
      <w:r>
        <w:rPr>
          <w:rStyle w:val="s0"/>
        </w:rPr>
        <w:t xml:space="preserve">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FC238B">
      <w:pPr>
        <w:ind w:firstLine="400"/>
        <w:jc w:val="both"/>
      </w:pPr>
      <w:r>
        <w:rPr>
          <w:rStyle w:val="s0"/>
        </w:rPr>
        <w:t>4. Сот адамды хабарсыз кеткен деп тану туралы шешімнің күшін жойған кезде, бұрын салық органы есептен шыға</w:t>
      </w:r>
      <w:r>
        <w:rPr>
          <w:rStyle w:val="s0"/>
        </w:rPr>
        <w:t>рған салық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FC238B">
      <w:pPr>
        <w:ind w:firstLine="400"/>
        <w:jc w:val="both"/>
      </w:pPr>
      <w:r>
        <w:rPr>
          <w:rStyle w:val="s0"/>
        </w:rPr>
        <w:t> </w:t>
      </w:r>
    </w:p>
    <w:p w:rsidR="00000000" w:rsidRDefault="00FC238B">
      <w:pPr>
        <w:ind w:left="1200" w:hanging="800"/>
        <w:jc w:val="both"/>
      </w:pPr>
      <w:bookmarkStart w:id="67" w:name="SUB450000"/>
      <w:bookmarkEnd w:id="67"/>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FC238B">
      <w:pPr>
        <w:ind w:firstLine="400"/>
        <w:jc w:val="both"/>
      </w:pPr>
      <w:r>
        <w:rPr>
          <w:rStyle w:val="s0"/>
        </w:rPr>
        <w:t>1. Жеке тұлғаның қайтыс болған күнгі</w:t>
      </w:r>
      <w:r>
        <w:rPr>
          <w:rStyle w:val="s0"/>
        </w:rPr>
        <w:t>,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FC238B">
      <w:pPr>
        <w:ind w:firstLine="400"/>
        <w:jc w:val="both"/>
      </w:pPr>
      <w:r>
        <w:rPr>
          <w:rStyle w:val="s0"/>
        </w:rPr>
        <w:t>Егер қайтыс болғ</w:t>
      </w:r>
      <w:r>
        <w:rPr>
          <w:rStyle w:val="s0"/>
        </w:rPr>
        <w:t xml:space="preserve">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шешімі </w:t>
      </w:r>
      <w:r>
        <w:rPr>
          <w:rStyle w:val="s0"/>
        </w:rPr>
        <w:t>негізінде есептен шығарады.</w:t>
      </w:r>
    </w:p>
    <w:p w:rsidR="00000000" w:rsidRDefault="00FC238B">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негізінде</w:t>
      </w:r>
      <w:r>
        <w:rPr>
          <w:rStyle w:val="s0"/>
        </w:rPr>
        <w:t xml:space="preserve">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FC238B">
      <w:pPr>
        <w:ind w:firstLine="400"/>
        <w:jc w:val="both"/>
      </w:pPr>
      <w:r>
        <w:rPr>
          <w:rStyle w:val="s0"/>
        </w:rPr>
        <w:t>3. Жеке тұлғаның қайтыс болған күнгі немесе оны соттың күшіне енген шешімі негізінде қайтыс болды деп жариялау к</w:t>
      </w:r>
      <w:r>
        <w:rPr>
          <w:rStyle w:val="s0"/>
        </w:rPr>
        <w:t>үнгі</w:t>
      </w:r>
      <w:r>
        <w:rPr>
          <w:rStyle w:val="s0"/>
        </w:rPr>
        <w:t xml:space="preserve"> жиналып қалған салық берешегі, егер:</w:t>
      </w:r>
    </w:p>
    <w:p w:rsidR="00000000" w:rsidRDefault="00FC238B">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FC238B">
      <w:pPr>
        <w:ind w:firstLine="400"/>
        <w:jc w:val="both"/>
      </w:pPr>
      <w:r>
        <w:rPr>
          <w:rStyle w:val="s0"/>
        </w:rPr>
        <w:t>2) мұрагері (мұрагерлері) жоқ болса, өтелген болып саналады.</w:t>
      </w:r>
    </w:p>
    <w:p w:rsidR="00000000" w:rsidRDefault="00FC238B">
      <w:pPr>
        <w:ind w:firstLine="400"/>
        <w:jc w:val="both"/>
      </w:pPr>
      <w:r>
        <w:rPr>
          <w:rStyle w:val="s0"/>
        </w:rPr>
        <w:t>Сот жек</w:t>
      </w:r>
      <w:r>
        <w:rPr>
          <w:rStyle w:val="s0"/>
        </w:rPr>
        <w:t>е тұлғаны қайтыс болды деп жариялау туралы шешімнің күшін жойған кезде бұрын салық органы есептен шығарған салық берешегінің күші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w:t>
      </w:r>
      <w:r>
        <w:rPr>
          <w:rStyle w:val="s0"/>
        </w:rPr>
        <w:t>алады.</w:t>
      </w:r>
    </w:p>
    <w:p w:rsidR="00000000" w:rsidRDefault="00FC238B">
      <w:pPr>
        <w:jc w:val="both"/>
      </w:pPr>
      <w:r>
        <w:rPr>
          <w:rStyle w:val="s3"/>
        </w:rPr>
        <w:t>2010.02.04. № 262-IV ҚР</w:t>
      </w:r>
      <w:r>
        <w:rPr>
          <w:rStyle w:val="s3"/>
        </w:rPr>
        <w:t xml:space="preserve"> </w:t>
      </w:r>
      <w:hyperlink r:id="rId517"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518" w:anchor="sub_id=20000" w:history="1">
        <w:r>
          <w:rPr>
            <w:rStyle w:val="a3"/>
            <w:i/>
            <w:iCs/>
            <w:bdr w:val="none" w:sz="0" w:space="0" w:color="auto" w:frame="1"/>
          </w:rPr>
          <w:t>жарияланғанынан</w:t>
        </w:r>
      </w:hyperlink>
      <w:r>
        <w:rPr>
          <w:rStyle w:val="s3"/>
        </w:rPr>
        <w:t xml:space="preserve"> </w:t>
      </w:r>
      <w:r>
        <w:rPr>
          <w:rStyle w:val="s3"/>
        </w:rPr>
        <w:t>кейін алты ай өт</w:t>
      </w:r>
      <w:r>
        <w:rPr>
          <w:rStyle w:val="s3"/>
        </w:rPr>
        <w:t>кен соң қолданысқа енгізілді) (бұр.</w:t>
      </w:r>
      <w:hyperlink r:id="rId519" w:anchor="sub_id=450400" w:history="1">
        <w:r>
          <w:rPr>
            <w:rStyle w:val="a3"/>
            <w:i/>
            <w:iCs/>
            <w:bdr w:val="none" w:sz="0" w:space="0" w:color="auto" w:frame="1"/>
          </w:rPr>
          <w:t>ред</w:t>
        </w:r>
      </w:hyperlink>
      <w:r>
        <w:rPr>
          <w:rStyle w:val="s3"/>
        </w:rPr>
        <w:t>.қара); 2014.28.11. № 257-V ҚР</w:t>
      </w:r>
      <w:r>
        <w:rPr>
          <w:rStyle w:val="s3"/>
        </w:rPr>
        <w:t xml:space="preserve"> </w:t>
      </w:r>
      <w:hyperlink r:id="rId520" w:anchor="sub_id=45" w:history="1">
        <w:r>
          <w:rPr>
            <w:rStyle w:val="a3"/>
            <w:i/>
            <w:iCs/>
            <w:bdr w:val="none" w:sz="0" w:space="0" w:color="auto" w:frame="1"/>
          </w:rPr>
          <w:t>Заңымен</w:t>
        </w:r>
      </w:hyperlink>
      <w:r>
        <w:rPr>
          <w:rStyle w:val="s3"/>
        </w:rPr>
        <w:t xml:space="preserve"> </w:t>
      </w:r>
      <w:r>
        <w:rPr>
          <w:rStyle w:val="s3"/>
        </w:rPr>
        <w:t>4-тармақ жаңа р</w:t>
      </w:r>
      <w:r>
        <w:rPr>
          <w:rStyle w:val="s3"/>
        </w:rPr>
        <w:t>едакцияда (2015 ж. 1 қаңтардан бастап қолданысқа енгізілді) (</w:t>
      </w:r>
      <w:hyperlink r:id="rId521" w:anchor="sub_id=45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Осы баптың ережелері қайтыс болған немесе соттың күшіне енген шешімі негізінде қайтыс болған д</w:t>
      </w:r>
      <w:r>
        <w:rPr>
          <w:rStyle w:val="s0"/>
        </w:rPr>
        <w:t>еп жарияланған дара кәсіпкерге де, жекеше нотариусқа да, жеке сот орындаушысына да, адвокатқа да, кәсіби медиаторға да қолданылады.</w:t>
      </w:r>
    </w:p>
    <w:p w:rsidR="00000000" w:rsidRDefault="00FC238B">
      <w:pPr>
        <w:ind w:firstLine="400"/>
        <w:jc w:val="both"/>
      </w:pPr>
      <w:r>
        <w:t> </w:t>
      </w:r>
    </w:p>
    <w:p w:rsidR="00000000" w:rsidRDefault="00FC238B">
      <w:pPr>
        <w:ind w:left="1200" w:hanging="800"/>
        <w:jc w:val="both"/>
      </w:pPr>
      <w:bookmarkStart w:id="68" w:name="SUB460000"/>
      <w:bookmarkEnd w:id="68"/>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FC238B">
      <w:pPr>
        <w:ind w:firstLine="400"/>
        <w:jc w:val="both"/>
      </w:pPr>
      <w:r>
        <w:rPr>
          <w:rStyle w:val="s0"/>
        </w:rPr>
        <w:t xml:space="preserve">1. </w:t>
      </w:r>
      <w:r>
        <w:rPr>
          <w:rStyle w:val="s0"/>
        </w:rPr>
        <w:t>Салық міндеттемесі мен талабы бойынша талап қою мерзім</w:t>
      </w:r>
      <w:r>
        <w:rPr>
          <w:rStyle w:val="s0"/>
        </w:rPr>
        <w:t>і:</w:t>
      </w:r>
    </w:p>
    <w:p w:rsidR="00000000" w:rsidRDefault="00FC238B">
      <w:pPr>
        <w:ind w:firstLine="400"/>
        <w:jc w:val="both"/>
      </w:pPr>
      <w:r>
        <w:rPr>
          <w:rStyle w:val="s0"/>
        </w:rPr>
        <w:t>1) салық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FC238B">
      <w:pPr>
        <w:ind w:firstLine="400"/>
        <w:jc w:val="both"/>
      </w:pPr>
      <w:r>
        <w:rPr>
          <w:rStyle w:val="s0"/>
        </w:rPr>
        <w:t>2) салық төлеуші (салық агенті) салық есептілігін табыс етуге міндетті, салық е</w:t>
      </w:r>
      <w:r>
        <w:rPr>
          <w:rStyle w:val="s0"/>
        </w:rPr>
        <w:t>септілігіне өзгерістер мен толықтырулар енгізуге, салық есептілігін кері қайтарып алуға құқылы;</w:t>
      </w:r>
    </w:p>
    <w:p w:rsidR="00000000" w:rsidRDefault="00FC238B">
      <w:pPr>
        <w:ind w:firstLine="400"/>
        <w:jc w:val="both"/>
      </w:pPr>
      <w:r>
        <w:rPr>
          <w:rStyle w:val="s0"/>
        </w:rPr>
        <w:t xml:space="preserve">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w:t>
      </w:r>
      <w:r>
        <w:rPr>
          <w:rStyle w:val="s0"/>
        </w:rPr>
        <w:t>құқылы</w:t>
      </w:r>
      <w:r>
        <w:rPr>
          <w:rStyle w:val="s0"/>
        </w:rPr>
        <w:t>;</w:t>
      </w:r>
    </w:p>
    <w:p w:rsidR="00000000" w:rsidRDefault="00FC238B">
      <w:pPr>
        <w:ind w:firstLine="400"/>
        <w:jc w:val="both"/>
      </w:pPr>
      <w:r>
        <w:rPr>
          <w:rStyle w:val="s0"/>
        </w:rPr>
        <w:t>4) салық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FC238B">
      <w:pPr>
        <w:jc w:val="both"/>
      </w:pPr>
      <w:bookmarkStart w:id="69" w:name="SUB460200"/>
      <w:bookmarkEnd w:id="69"/>
      <w:r>
        <w:rPr>
          <w:rStyle w:val="s3"/>
        </w:rPr>
        <w:t>2012.26.12. № 61-V ҚР</w:t>
      </w:r>
      <w:r>
        <w:rPr>
          <w:rStyle w:val="s3"/>
        </w:rPr>
        <w:t xml:space="preserve"> </w:t>
      </w:r>
      <w:hyperlink r:id="rId522" w:anchor="sub_id=4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523" w:anchor="sub_id=4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осы бапта өзгеше көзделмесе, салық мін</w:t>
      </w:r>
      <w:r>
        <w:rPr>
          <w:rStyle w:val="s0"/>
        </w:rPr>
        <w:t>деттемесі мен талабы бойынша талап қою мерзімі бес жылды құрайды. Талап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FC238B">
      <w:pPr>
        <w:jc w:val="both"/>
      </w:pPr>
      <w:r>
        <w:rPr>
          <w:rStyle w:val="s3"/>
        </w:rPr>
        <w:t>2012.26.12. № 61-V ҚР</w:t>
      </w:r>
      <w:r>
        <w:rPr>
          <w:rStyle w:val="s3"/>
        </w:rPr>
        <w:t xml:space="preserve"> </w:t>
      </w:r>
      <w:hyperlink r:id="rId524" w:anchor="sub_id=46"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525" w:anchor="sub_id=46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Қызметін жер қойнауын пайдалануға ар</w:t>
      </w:r>
      <w:r>
        <w:rPr>
          <w:rStyle w:val="s0"/>
        </w:rPr>
        <w:t>налған келісімшартқа сәйкес жүзеге асыратын салық төлеушілер бойынша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w:t>
      </w:r>
      <w:r>
        <w:rPr>
          <w:rStyle w:val="s0"/>
        </w:rPr>
        <w:t>стеме пайда салығының, салықтың және бюджетке төленетін басқа да міндетті төлемдердің сомасын, сондай-ақ осы Кодекстің</w:t>
      </w:r>
      <w:r>
        <w:rPr>
          <w:rStyle w:val="s0"/>
        </w:rPr>
        <w:t xml:space="preserve"> </w:t>
      </w:r>
      <w:hyperlink w:anchor="sub940000" w:history="1">
        <w:r>
          <w:rPr>
            <w:rStyle w:val="a3"/>
          </w:rPr>
          <w:t>94</w:t>
        </w:r>
      </w:hyperlink>
      <w:r>
        <w:rPr>
          <w:rStyle w:val="s0"/>
        </w:rPr>
        <w:t xml:space="preserve"> </w:t>
      </w:r>
      <w:r>
        <w:rPr>
          <w:rStyle w:val="s0"/>
        </w:rPr>
        <w:t>және</w:t>
      </w:r>
      <w:r>
        <w:rPr>
          <w:rStyle w:val="s0"/>
        </w:rPr>
        <w:t xml:space="preserve"> </w:t>
      </w:r>
      <w:hyperlink w:anchor="sub1070000" w:history="1">
        <w:r>
          <w:rPr>
            <w:rStyle w:val="a3"/>
          </w:rPr>
          <w:t>107-баптарына</w:t>
        </w:r>
      </w:hyperlink>
      <w:r>
        <w:rPr>
          <w:rStyle w:val="s0"/>
        </w:rPr>
        <w:t xml:space="preserve"> </w:t>
      </w:r>
      <w:r>
        <w:rPr>
          <w:rStyle w:val="s0"/>
        </w:rPr>
        <w:t>сәйкес кен орындарын әзірлеу салдарын жоюға арналғ</w:t>
      </w:r>
      <w:r>
        <w:rPr>
          <w:rStyle w:val="s0"/>
        </w:rPr>
        <w:t>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оларды есептеу әдістемесінде мынадай көр</w:t>
      </w:r>
      <w:r>
        <w:rPr>
          <w:rStyle w:val="s0"/>
        </w:rPr>
        <w:t>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FC238B">
      <w:pPr>
        <w:jc w:val="both"/>
      </w:pPr>
      <w:r>
        <w:rPr>
          <w:rStyle w:val="s3"/>
        </w:rPr>
        <w:t>2014.12.06. № 209-V ҚР</w:t>
      </w:r>
      <w:r>
        <w:rPr>
          <w:rStyle w:val="s9"/>
        </w:rPr>
        <w:t xml:space="preserve"> </w:t>
      </w:r>
      <w:hyperlink r:id="rId526" w:anchor="sub_id=46" w:history="1">
        <w:r>
          <w:rPr>
            <w:rStyle w:val="a3"/>
            <w:i/>
            <w:iCs/>
            <w:bdr w:val="none" w:sz="0" w:space="0" w:color="auto" w:frame="1"/>
          </w:rPr>
          <w:t>Заңымен</w:t>
        </w:r>
      </w:hyperlink>
      <w:r>
        <w:rPr>
          <w:rStyle w:val="s3"/>
        </w:rPr>
        <w:t xml:space="preserve"> </w:t>
      </w:r>
      <w:r>
        <w:rPr>
          <w:rStyle w:val="s3"/>
        </w:rPr>
        <w:t>3-1-тар</w:t>
      </w:r>
      <w:r>
        <w:rPr>
          <w:rStyle w:val="s3"/>
        </w:rPr>
        <w:t>мақпен толықтырылды (2015 ж. 1 қаңтардан бастап қолданысқа енгiзiлді)</w:t>
      </w:r>
      <w:r>
        <w:rPr>
          <w:rStyle w:val="s3"/>
        </w:rPr>
        <w:t xml:space="preserve">  </w:t>
      </w:r>
    </w:p>
    <w:p w:rsidR="00000000" w:rsidRDefault="00FC238B">
      <w:pPr>
        <w:ind w:firstLine="400"/>
        <w:jc w:val="both"/>
      </w:pPr>
      <w:r>
        <w:rPr>
          <w:rStyle w:val="s0"/>
        </w:rPr>
        <w:t>3-1. Осы Кодекстің</w:t>
      </w:r>
      <w:r>
        <w:rPr>
          <w:rStyle w:val="s0"/>
        </w:rPr>
        <w:t xml:space="preserve"> </w:t>
      </w:r>
      <w:hyperlink w:anchor="sub152010000" w:history="1">
        <w:r>
          <w:rPr>
            <w:rStyle w:val="a3"/>
          </w:rPr>
          <w:t>17-1-тарауын</w:t>
        </w:r>
      </w:hyperlink>
      <w:r>
        <w:rPr>
          <w:rStyle w:val="s0"/>
        </w:rPr>
        <w:t xml:space="preserve"> </w:t>
      </w:r>
      <w:r>
        <w:rPr>
          <w:rStyle w:val="s0"/>
        </w:rPr>
        <w:t>қолданған</w:t>
      </w:r>
      <w:r>
        <w:rPr>
          <w:rStyle w:val="s0"/>
        </w:rPr>
        <w:t xml:space="preserve"> кезде инвестициялық басым жобаны іске асыруды көздейтін инвестициялық келісімшарттың қолданылу кезеңі ішінд</w:t>
      </w:r>
      <w:r>
        <w:rPr>
          <w:rStyle w:val="s0"/>
        </w:rPr>
        <w:t>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басқа да міндетті төлемдердің сомаларын есептеуге, есепке жазуға немесе олардың есептелген</w:t>
      </w:r>
      <w:r>
        <w:rPr>
          <w:rStyle w:val="s0"/>
        </w:rPr>
        <w:t>, есепке жазылған сомаларын қайта қарауға салық төлеуші міндетті, ал салық органының құқылы.</w:t>
      </w:r>
    </w:p>
    <w:p w:rsidR="00000000" w:rsidRDefault="00FC238B">
      <w:pPr>
        <w:ind w:firstLine="400"/>
        <w:jc w:val="both"/>
      </w:pPr>
      <w:r>
        <w:rPr>
          <w:rStyle w:val="s0"/>
        </w:rPr>
        <w:t>Осы тармақтың ережелері қосылған құн салығы және акциз бойынша салық міндеттемесін орындауға қолданылмайды.</w:t>
      </w:r>
    </w:p>
    <w:p w:rsidR="00000000" w:rsidRDefault="00FC238B">
      <w:pPr>
        <w:jc w:val="both"/>
      </w:pPr>
      <w:r>
        <w:rPr>
          <w:rStyle w:val="s3"/>
        </w:rPr>
        <w:t>2014.03.07. № 227-V ҚР</w:t>
      </w:r>
      <w:r>
        <w:rPr>
          <w:rStyle w:val="s3"/>
        </w:rPr>
        <w:t xml:space="preserve"> </w:t>
      </w:r>
      <w:hyperlink r:id="rId527"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28" w:anchor="sub_id=46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Жалған кәсiпорын деп т</w:t>
      </w:r>
      <w:r>
        <w:rPr>
          <w:rStyle w:val="s0"/>
        </w:rPr>
        <w:t>анылған салық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 және бюджетке</w:t>
      </w:r>
      <w:r>
        <w:rPr>
          <w:rStyle w:val="s0"/>
        </w:rPr>
        <w:t xml:space="preserve"> төленетiн басқа да мiндеттi төлемдердiң есептелген сомасын есепке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жүргiзедi.</w:t>
      </w:r>
    </w:p>
    <w:p w:rsidR="00000000" w:rsidRDefault="00FC238B">
      <w:pPr>
        <w:jc w:val="both"/>
      </w:pPr>
      <w:r>
        <w:rPr>
          <w:rStyle w:val="s3"/>
        </w:rPr>
        <w:t>2013.05</w:t>
      </w:r>
      <w:r>
        <w:rPr>
          <w:rStyle w:val="s3"/>
        </w:rPr>
        <w:t>.12. № 152-V ҚР</w:t>
      </w:r>
      <w:r>
        <w:rPr>
          <w:rStyle w:val="s3"/>
        </w:rPr>
        <w:t xml:space="preserve"> </w:t>
      </w:r>
      <w:hyperlink r:id="rId529"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530" w:anchor="sub_id=46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есептілігін табыс ет</w:t>
      </w:r>
      <w:r>
        <w:rPr>
          <w:rStyle w:val="s0"/>
        </w:rPr>
        <w:t>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FC238B">
      <w:pPr>
        <w:ind w:firstLine="400"/>
        <w:jc w:val="both"/>
      </w:pPr>
      <w:r>
        <w:rPr>
          <w:rStyle w:val="s0"/>
        </w:rPr>
        <w:t>Салық төлеуші (салық агенті) ос</w:t>
      </w:r>
      <w:r>
        <w:rPr>
          <w:rStyle w:val="s0"/>
        </w:rPr>
        <w:t>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көрсетілген қуы</w:t>
      </w:r>
      <w:r>
        <w:rPr>
          <w:rStyle w:val="s0"/>
        </w:rPr>
        <w:t>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FC238B">
      <w:pPr>
        <w:jc w:val="both"/>
      </w:pPr>
      <w:r>
        <w:rPr>
          <w:rStyle w:val="s3"/>
        </w:rPr>
        <w:t>2014.</w:t>
      </w:r>
      <w:r>
        <w:rPr>
          <w:rStyle w:val="s3"/>
        </w:rPr>
        <w:t>28.11. № 257-V ҚР</w:t>
      </w:r>
      <w:r>
        <w:rPr>
          <w:rStyle w:val="s3"/>
        </w:rPr>
        <w:t xml:space="preserve"> </w:t>
      </w:r>
      <w:hyperlink r:id="rId531" w:anchor="sub_id=46"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32" w:anchor="sub_id=46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Осы Кодексте белгіленген тәртіппен салық органдарының есепк</w:t>
      </w:r>
      <w:r>
        <w:rPr>
          <w:rStyle w:val="s0"/>
        </w:rPr>
        <w:t>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w:anchor="sub5480000" w:history="1">
        <w:r>
          <w:rPr>
            <w:rStyle w:val="a3"/>
          </w:rPr>
          <w:t>548-бабында</w:t>
        </w:r>
      </w:hyperlink>
      <w:r>
        <w:rPr>
          <w:rStyle w:val="s0"/>
        </w:rPr>
        <w:t xml:space="preserve"> </w:t>
      </w:r>
      <w:r>
        <w:rPr>
          <w:rStyle w:val="s0"/>
        </w:rPr>
        <w:t>бел</w:t>
      </w:r>
      <w:r>
        <w:rPr>
          <w:rStyle w:val="s0"/>
        </w:rPr>
        <w:t>гіленген жағдайды қоспағанда, салық кезеңі аяқталғаннан кейін бес жыл болады.</w:t>
      </w:r>
      <w:r>
        <w:rPr>
          <w:rStyle w:val="s0"/>
        </w:rPr>
        <w:t xml:space="preserve"> </w:t>
      </w:r>
    </w:p>
    <w:p w:rsidR="00000000" w:rsidRDefault="00FC238B">
      <w:pPr>
        <w:ind w:firstLine="400"/>
        <w:jc w:val="both"/>
      </w:pPr>
      <w:r>
        <w:rPr>
          <w:rStyle w:val="s0"/>
        </w:rPr>
        <w:t xml:space="preserve">Салық төлеуші осы баптың 2-тармағында көзделген талап қоюдың ескіру мерзімі шегінде ол бойынша қайтару туралы талап ұсынған қосылған құн салығының расталған асып түскен сомасын </w:t>
      </w:r>
      <w:r>
        <w:rPr>
          <w:rStyle w:val="s0"/>
        </w:rPr>
        <w:t>салық органдары қайтару мақсаттары үшін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 қайтаруды және (немесе) есепке жатқызуды жүргізуге арналған талап қоюдың ескіру мерзімі қайтаруға ұсынылған қосылған құн салығының асып кеткен сома</w:t>
      </w:r>
      <w:r>
        <w:rPr>
          <w:rStyle w:val="s0"/>
        </w:rPr>
        <w:t>сының анықтығы расталған, оның ішінде салықтық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FC238B">
      <w:pPr>
        <w:jc w:val="both"/>
      </w:pPr>
      <w:r>
        <w:rPr>
          <w:rStyle w:val="s3"/>
        </w:rPr>
        <w:t>2012.26.12. № 61-V ҚР</w:t>
      </w:r>
      <w:r>
        <w:rPr>
          <w:rStyle w:val="s3"/>
        </w:rPr>
        <w:t xml:space="preserve"> </w:t>
      </w:r>
      <w:hyperlink r:id="rId533"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6-1. Осы Кодекстің</w:t>
      </w:r>
      <w:r>
        <w:rPr>
          <w:rStyle w:val="s0"/>
        </w:rPr>
        <w:t xml:space="preserve"> </w:t>
      </w:r>
      <w:hyperlink w:anchor="sub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w:t>
      </w:r>
      <w:r>
        <w:rPr>
          <w:rStyle w:val="s0"/>
        </w:rPr>
        <w:t>уші, салық органы жеке тұлғаны оқыту кезеңінің ішінде және жеке тұлғаны оқыту аяқталған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w:t>
      </w:r>
      <w:r>
        <w:rPr>
          <w:rStyle w:val="s0"/>
        </w:rPr>
        <w:t>се есепке жазуға құқылы.</w:t>
      </w:r>
    </w:p>
    <w:p w:rsidR="00000000" w:rsidRDefault="00FC238B">
      <w:pPr>
        <w:jc w:val="both"/>
      </w:pPr>
      <w:r>
        <w:rPr>
          <w:rStyle w:val="s3"/>
        </w:rPr>
        <w:t>2011.21.07. № 467-ІV ҚР</w:t>
      </w:r>
      <w:r>
        <w:rPr>
          <w:rStyle w:val="s3"/>
        </w:rPr>
        <w:t xml:space="preserve"> </w:t>
      </w:r>
      <w:hyperlink r:id="rId534"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535" w:anchor="sub_id=46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w:t>
      </w:r>
      <w:r>
        <w:rPr>
          <w:rStyle w:val="s0"/>
        </w:rPr>
        <w:t xml:space="preserve">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w:t>
      </w:r>
      <w:r>
        <w:rPr>
          <w:rStyle w:val="s0"/>
        </w:rPr>
        <w:t>п қою мерзімі өтінішті (шағымды) қарау нәтижелері бойынша шығарылған шешім орындалғанға дейін шағым жасалатын бөлігінде ұзартылады.</w:t>
      </w:r>
    </w:p>
    <w:p w:rsidR="00000000" w:rsidRDefault="00FC238B">
      <w:pPr>
        <w:jc w:val="both"/>
      </w:pPr>
      <w:r>
        <w:rPr>
          <w:rStyle w:val="s3"/>
        </w:rPr>
        <w:t>2011.21.07. № 467-ІV ҚР</w:t>
      </w:r>
      <w:r>
        <w:rPr>
          <w:rStyle w:val="s3"/>
        </w:rPr>
        <w:t xml:space="preserve"> </w:t>
      </w:r>
      <w:hyperlink r:id="rId536" w:anchor="sub_id=315" w:history="1">
        <w:r>
          <w:rPr>
            <w:rStyle w:val="a3"/>
            <w:i/>
            <w:iCs/>
            <w:bdr w:val="none" w:sz="0" w:space="0" w:color="auto" w:frame="1"/>
          </w:rPr>
          <w:t>Заңымен</w:t>
        </w:r>
      </w:hyperlink>
      <w:r>
        <w:rPr>
          <w:rStyle w:val="s3"/>
        </w:rPr>
        <w:t xml:space="preserve"> </w:t>
      </w:r>
      <w:r>
        <w:rPr>
          <w:rStyle w:val="s3"/>
        </w:rPr>
        <w:t>8-тармақпен</w:t>
      </w:r>
      <w:r>
        <w:rPr>
          <w:rStyle w:val="s3"/>
        </w:rPr>
        <w:t xml:space="preserve"> толықтырылды (2012 жылғы 1 қаңтардан бастап қолданысқа енгізілді)</w:t>
      </w:r>
    </w:p>
    <w:p w:rsidR="00000000" w:rsidRDefault="00FC238B">
      <w:pPr>
        <w:ind w:firstLine="400"/>
        <w:jc w:val="both"/>
      </w:pPr>
      <w:r>
        <w:rPr>
          <w:rStyle w:val="s0"/>
        </w:rPr>
        <w:t>8. Бейрезиденттің бюджеттен 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w:t>
      </w:r>
      <w:r>
        <w:rPr>
          <w:rStyle w:val="s0"/>
        </w:rPr>
        <w:t>ңнамасында</w:t>
      </w:r>
      <w:r>
        <w:rPr>
          <w:rStyle w:val="s0"/>
        </w:rPr>
        <w:t xml:space="preserve"> белгіленген тәртіппен бюджеттен табыс салығын немесе халықаралық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w:t>
      </w:r>
      <w:r>
        <w:rPr>
          <w:rStyle w:val="s0"/>
        </w:rPr>
        <w:t>етілген салық органының шешіміне шағымын қарау нәтижелері бойынша уәкілетті орган шығарған шешімге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нәт</w:t>
      </w:r>
      <w:r>
        <w:rPr>
          <w:rStyle w:val="s0"/>
        </w:rPr>
        <w:t>ижелері бойынша шығарылған шешім орындалғанға дейін ұзартылады.</w:t>
      </w:r>
    </w:p>
    <w:p w:rsidR="00000000" w:rsidRDefault="00FC238B">
      <w:pPr>
        <w:jc w:val="both"/>
      </w:pPr>
      <w:r>
        <w:rPr>
          <w:rStyle w:val="s3"/>
        </w:rPr>
        <w:t>2011.21.07. № 467-ІV ҚР</w:t>
      </w:r>
      <w:r>
        <w:rPr>
          <w:rStyle w:val="s3"/>
        </w:rPr>
        <w:t xml:space="preserve"> </w:t>
      </w:r>
      <w:hyperlink r:id="rId537"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FC238B">
      <w:pPr>
        <w:ind w:firstLine="400"/>
        <w:jc w:val="both"/>
      </w:pPr>
      <w:r>
        <w:rPr>
          <w:rStyle w:val="s0"/>
        </w:rPr>
        <w:t>9</w:t>
      </w:r>
      <w:r>
        <w:rPr>
          <w:rStyle w:val="s0"/>
        </w:rPr>
        <w:t>. Уәкілетті органның осы Кодекстің</w:t>
      </w:r>
      <w:r>
        <w:rPr>
          <w:rStyle w:val="s0"/>
        </w:rPr>
        <w:t xml:space="preserve"> </w:t>
      </w:r>
      <w:hyperlink w:anchor="sub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w:t>
      </w:r>
      <w:r>
        <w:rPr>
          <w:rStyle w:val="s0"/>
        </w:rPr>
        <w:t>емесе) құзыретті органы өзара келісу рәсімінің қорытындылары бойынша қабылдаған шешім орындалғанға дейін ұзартылады.</w:t>
      </w:r>
    </w:p>
    <w:p w:rsidR="00000000" w:rsidRDefault="00FC238B">
      <w:pPr>
        <w:jc w:val="both"/>
      </w:pPr>
      <w:r>
        <w:rPr>
          <w:rStyle w:val="s3"/>
        </w:rPr>
        <w:t>2012.26.12. № 61-V ҚР</w:t>
      </w:r>
      <w:r>
        <w:rPr>
          <w:rStyle w:val="s3"/>
        </w:rPr>
        <w:t xml:space="preserve"> </w:t>
      </w:r>
      <w:hyperlink r:id="rId538" w:anchor="sub_id=46" w:history="1">
        <w:r>
          <w:rPr>
            <w:rStyle w:val="a3"/>
            <w:i/>
            <w:iCs/>
            <w:bdr w:val="none" w:sz="0" w:space="0" w:color="auto" w:frame="1"/>
          </w:rPr>
          <w:t>Заңымен</w:t>
        </w:r>
      </w:hyperlink>
      <w:r>
        <w:rPr>
          <w:rStyle w:val="s3"/>
        </w:rPr>
        <w:t xml:space="preserve"> </w:t>
      </w:r>
      <w:r>
        <w:rPr>
          <w:rStyle w:val="s3"/>
        </w:rPr>
        <w:t>10-тармақпен толықтырылды (20</w:t>
      </w:r>
      <w:r>
        <w:rPr>
          <w:rStyle w:val="s3"/>
        </w:rPr>
        <w:t>13 ж. 1 қаңтардан бастап қолданысқа енгізілді)</w:t>
      </w:r>
      <w:r>
        <w:rPr>
          <w:rStyle w:val="s3"/>
        </w:rPr>
        <w:t xml:space="preserve">  </w:t>
      </w:r>
    </w:p>
    <w:p w:rsidR="00000000" w:rsidRDefault="00FC238B">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539" w:history="1">
        <w:r>
          <w:rPr>
            <w:rStyle w:val="a3"/>
          </w:rPr>
          <w:t>заңнамасына</w:t>
        </w:r>
      </w:hyperlink>
      <w:r>
        <w:rPr>
          <w:rStyle w:val="s0"/>
        </w:rPr>
        <w:t xml:space="preserve"> </w:t>
      </w:r>
      <w:r>
        <w:rPr>
          <w:rStyle w:val="s0"/>
        </w:rPr>
        <w:t>сәйкес сауалдар жолдаған жағдай</w:t>
      </w:r>
      <w:r>
        <w:rPr>
          <w:rStyle w:val="s0"/>
        </w:rPr>
        <w:t>да, салықтардың және бюджетке төленетін басқа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FC238B">
      <w:pPr>
        <w:ind w:firstLine="400"/>
        <w:jc w:val="both"/>
      </w:pPr>
      <w:r>
        <w:rPr>
          <w:rStyle w:val="s0"/>
        </w:rPr>
        <w:t>Бұл ретте са</w:t>
      </w:r>
      <w:r>
        <w:rPr>
          <w:rStyle w:val="s0"/>
        </w:rPr>
        <w:t>лықтардың және бюджетке төленетін басқа да 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FC238B">
      <w:pPr>
        <w:ind w:firstLine="400"/>
        <w:jc w:val="both"/>
      </w:pPr>
      <w:r>
        <w:t> </w:t>
      </w:r>
    </w:p>
    <w:p w:rsidR="00000000" w:rsidRDefault="00FC238B">
      <w:pPr>
        <w:ind w:firstLine="400"/>
        <w:jc w:val="both"/>
      </w:pPr>
      <w:r>
        <w:t> </w:t>
      </w:r>
    </w:p>
    <w:p w:rsidR="00000000" w:rsidRDefault="00FC238B">
      <w:pPr>
        <w:jc w:val="both"/>
      </w:pPr>
      <w:bookmarkStart w:id="70" w:name="SUB470000"/>
      <w:bookmarkEnd w:id="70"/>
      <w:r>
        <w:t> </w:t>
      </w:r>
    </w:p>
    <w:p w:rsidR="00000000" w:rsidRDefault="00FC238B">
      <w:pPr>
        <w:jc w:val="both"/>
      </w:pPr>
      <w:r>
        <w:rPr>
          <w:rStyle w:val="s3"/>
        </w:rPr>
        <w:t>2009.16.11. № 200-ІV ҚР</w:t>
      </w:r>
      <w:r>
        <w:rPr>
          <w:rStyle w:val="s3"/>
        </w:rPr>
        <w:t xml:space="preserve"> </w:t>
      </w:r>
      <w:hyperlink r:id="rId540"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541" w:anchor="sub_id=470000" w:history="1">
        <w:r>
          <w:rPr>
            <w:rStyle w:val="a3"/>
            <w:i/>
            <w:iCs/>
            <w:bdr w:val="none" w:sz="0" w:space="0" w:color="auto" w:frame="1"/>
          </w:rPr>
          <w:t>ред</w:t>
        </w:r>
      </w:hyperlink>
      <w:r>
        <w:rPr>
          <w:rStyle w:val="s3"/>
        </w:rPr>
        <w:t xml:space="preserve">.қара); 2012.26.12. № </w:t>
      </w:r>
      <w:r>
        <w:rPr>
          <w:rStyle w:val="s3"/>
        </w:rPr>
        <w:t>61-V ҚР</w:t>
      </w:r>
      <w:r>
        <w:rPr>
          <w:rStyle w:val="s3"/>
        </w:rPr>
        <w:t xml:space="preserve"> </w:t>
      </w:r>
      <w:hyperlink r:id="rId542"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543" w:anchor="sub_id=470000" w:history="1">
        <w:r>
          <w:rPr>
            <w:rStyle w:val="a3"/>
            <w:i/>
            <w:iCs/>
            <w:bdr w:val="none" w:sz="0" w:space="0" w:color="auto" w:frame="1"/>
          </w:rPr>
          <w:t>бұр.ред.қара</w:t>
        </w:r>
      </w:hyperlink>
      <w:r>
        <w:rPr>
          <w:rStyle w:val="s3"/>
        </w:rPr>
        <w:t>)</w:t>
      </w:r>
    </w:p>
    <w:p w:rsidR="00000000" w:rsidRDefault="00FC238B">
      <w:pPr>
        <w:jc w:val="center"/>
      </w:pPr>
      <w:r>
        <w:rPr>
          <w:rStyle w:val="s1"/>
          <w:caps/>
        </w:rPr>
        <w:t>6-тарау. Салықтар,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FC238B">
      <w:pPr>
        <w:jc w:val="center"/>
      </w:pPr>
      <w:r>
        <w:rPr>
          <w:rStyle w:val="s1"/>
          <w:caps/>
        </w:rPr>
        <w:t> </w:t>
      </w:r>
      <w:r>
        <w:rPr>
          <w:rStyle w:val="s1"/>
          <w:caps/>
        </w:rPr>
        <w:t>Салық мiндеттемесiн тоқтату негiздерi</w:t>
      </w:r>
    </w:p>
    <w:p w:rsidR="00000000" w:rsidRDefault="00FC238B">
      <w:pPr>
        <w:jc w:val="center"/>
      </w:pPr>
      <w:r>
        <w:t> </w:t>
      </w:r>
    </w:p>
    <w:p w:rsidR="00000000" w:rsidRDefault="00FC238B">
      <w:pPr>
        <w:jc w:val="both"/>
      </w:pPr>
      <w:r>
        <w:rPr>
          <w:rStyle w:val="s3"/>
        </w:rPr>
        <w:t>2009.16.11. № 200-ІV ҚР</w:t>
      </w:r>
      <w:r>
        <w:rPr>
          <w:rStyle w:val="s3"/>
        </w:rPr>
        <w:t xml:space="preserve"> </w:t>
      </w:r>
      <w:hyperlink r:id="rId544" w:anchor="sub_id=315" w:history="1">
        <w:r>
          <w:rPr>
            <w:rStyle w:val="a3"/>
            <w:i/>
            <w:iCs/>
            <w:bdr w:val="none" w:sz="0" w:space="0" w:color="auto" w:frame="1"/>
          </w:rPr>
          <w:t>Заңымен</w:t>
        </w:r>
      </w:hyperlink>
      <w:r>
        <w:rPr>
          <w:rStyle w:val="s3"/>
        </w:rPr>
        <w:t xml:space="preserve"> </w:t>
      </w:r>
      <w:r>
        <w:rPr>
          <w:rStyle w:val="s3"/>
        </w:rPr>
        <w:t>(бұр.</w:t>
      </w:r>
      <w:hyperlink r:id="rId545" w:anchor="sub_id=470100" w:history="1">
        <w:r>
          <w:rPr>
            <w:rStyle w:val="a3"/>
            <w:i/>
            <w:iCs/>
            <w:bdr w:val="none" w:sz="0" w:space="0" w:color="auto" w:frame="1"/>
          </w:rPr>
          <w:t>ред</w:t>
        </w:r>
      </w:hyperlink>
      <w:r>
        <w:rPr>
          <w:rStyle w:val="s3"/>
        </w:rPr>
        <w:t>.қара); 2012.26.12. № 61-V ҚР</w:t>
      </w:r>
      <w:r>
        <w:rPr>
          <w:rStyle w:val="s3"/>
        </w:rPr>
        <w:t xml:space="preserve"> </w:t>
      </w:r>
      <w:hyperlink r:id="rId546" w:anchor="sub_id=47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47" w:anchor="sub_id=470100" w:history="1">
        <w:r>
          <w:rPr>
            <w:rStyle w:val="a3"/>
            <w:i/>
            <w:iCs/>
            <w:bdr w:val="none" w:sz="0" w:space="0" w:color="auto" w:frame="1"/>
          </w:rPr>
          <w:t>бұр.ред.қара</w:t>
        </w:r>
      </w:hyperlink>
      <w:r>
        <w:rPr>
          <w:rStyle w:val="s3"/>
        </w:rPr>
        <w:t>); 2013.05.12. № 152-V ҚР</w:t>
      </w:r>
      <w:r>
        <w:rPr>
          <w:rStyle w:val="s3"/>
        </w:rPr>
        <w:t xml:space="preserve"> </w:t>
      </w:r>
      <w:hyperlink r:id="rId548"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49" w:anchor="sub_id=470100" w:history="1">
        <w:r>
          <w:rPr>
            <w:rStyle w:val="a3"/>
            <w:i/>
            <w:iCs/>
            <w:bdr w:val="none" w:sz="0" w:space="0" w:color="auto" w:frame="1"/>
          </w:rPr>
          <w:t>бұр.ред.қара</w:t>
        </w:r>
      </w:hyperlink>
      <w:r>
        <w:rPr>
          <w:rStyle w:val="s3"/>
        </w:rPr>
        <w:t>) 47-бап өзгертілді; 2014.29.12. № 269-V ҚР</w:t>
      </w:r>
      <w:r>
        <w:rPr>
          <w:rStyle w:val="s9"/>
        </w:rPr>
        <w:t xml:space="preserve"> </w:t>
      </w:r>
      <w:hyperlink r:id="rId550"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551" w:anchor="sub_id=47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47-бап. Жалпы ереж</w:t>
      </w:r>
      <w:r>
        <w:rPr>
          <w:rStyle w:val="s1"/>
        </w:rPr>
        <w:t>елер</w:t>
      </w:r>
    </w:p>
    <w:p w:rsidR="00000000" w:rsidRDefault="00FC238B">
      <w:pPr>
        <w:ind w:firstLine="400"/>
        <w:jc w:val="both"/>
      </w:pPr>
      <w:r>
        <w:rPr>
          <w:rStyle w:val="s0"/>
        </w:rPr>
        <w:t>Салықтарды, бюджетке төленетін басқа да міндетті төлемдерді (немесе) өсiмпұлдарды төлеу жөніндегі салық міндеттемесін орындау мерзімдерін өзгерту:</w:t>
      </w:r>
    </w:p>
    <w:p w:rsidR="00000000" w:rsidRDefault="00FC238B">
      <w:pPr>
        <w:ind w:firstLine="400"/>
        <w:jc w:val="both"/>
      </w:pPr>
      <w:r>
        <w:rPr>
          <w:rStyle w:val="s0"/>
        </w:rPr>
        <w:t>1) салықтарды және (немесе) өсiмпұлдарды төлеу жөніндегі салық міндеттемесін орындау мерзімдерін салық т</w:t>
      </w:r>
      <w:r>
        <w:rPr>
          <w:rStyle w:val="s0"/>
        </w:rPr>
        <w:t>өлеушінің</w:t>
      </w:r>
      <w:r>
        <w:rPr>
          <w:rStyle w:val="s0"/>
        </w:rPr>
        <w:t xml:space="preserve"> өтініші негізінде осы Кодекстің</w:t>
      </w:r>
      <w:r>
        <w:rPr>
          <w:rStyle w:val="s0"/>
        </w:rPr>
        <w:t xml:space="preserve"> </w:t>
      </w:r>
      <w:hyperlink w:anchor="sub47010000" w:history="1">
        <w:r>
          <w:rPr>
            <w:rStyle w:val="a3"/>
          </w:rPr>
          <w:t>47-1 - 51</w:t>
        </w:r>
      </w:hyperlink>
      <w:r>
        <w:t xml:space="preserve">, </w:t>
      </w:r>
      <w:hyperlink w:anchor="sub520000" w:history="1">
        <w:r>
          <w:rPr>
            <w:rStyle w:val="a3"/>
          </w:rPr>
          <w:t>52</w:t>
        </w:r>
      </w:hyperlink>
      <w:r>
        <w:t xml:space="preserve"> </w:t>
      </w:r>
      <w:r>
        <w:t>және</w:t>
      </w:r>
      <w:r>
        <w:t xml:space="preserve"> </w:t>
      </w:r>
      <w:hyperlink w:anchor="sub530000" w:history="1">
        <w:r>
          <w:rPr>
            <w:rStyle w:val="a3"/>
          </w:rPr>
          <w:t>53-баптарында</w:t>
        </w:r>
      </w:hyperlink>
      <w:r>
        <w:rPr>
          <w:rStyle w:val="s0"/>
        </w:rPr>
        <w:t xml:space="preserve"> </w:t>
      </w:r>
      <w:r>
        <w:rPr>
          <w:rStyle w:val="s0"/>
        </w:rPr>
        <w:t>айқындалатын тәртіппен;</w:t>
      </w:r>
    </w:p>
    <w:p w:rsidR="00000000" w:rsidRDefault="00FC238B">
      <w:pPr>
        <w:ind w:firstLine="400"/>
        <w:jc w:val="both"/>
      </w:pPr>
      <w:r>
        <w:rPr>
          <w:rStyle w:val="s0"/>
        </w:rPr>
        <w:t>2) салықтық тексеру нәтижелері туралы хабарламада көрсетілг</w:t>
      </w:r>
      <w:r>
        <w:rPr>
          <w:rStyle w:val="s0"/>
        </w:rPr>
        <w:t>ен салықтардың, бюджетке төленетін басқа да міндетті төлемдердің және (немесе) өсiмпұлдардың есепке жазылған сомаларын төлеу жөніндегі салық міндеттемесін орындау мерзімдерін осы Кодекстің</w:t>
      </w:r>
      <w:r>
        <w:rPr>
          <w:rStyle w:val="s0"/>
        </w:rPr>
        <w:t xml:space="preserve"> </w:t>
      </w:r>
      <w:hyperlink w:anchor="sub51010000" w:history="1">
        <w:r>
          <w:rPr>
            <w:rStyle w:val="a3"/>
          </w:rPr>
          <w:t>51-1</w:t>
        </w:r>
      </w:hyperlink>
      <w:r>
        <w:t xml:space="preserve"> </w:t>
      </w:r>
      <w:r>
        <w:t>және</w:t>
      </w:r>
      <w:r>
        <w:t xml:space="preserve"> </w:t>
      </w:r>
      <w:hyperlink w:anchor="sub520000" w:history="1">
        <w:r>
          <w:rPr>
            <w:rStyle w:val="a3"/>
          </w:rPr>
          <w:t>52-баптарында</w:t>
        </w:r>
      </w:hyperlink>
      <w:r>
        <w:rPr>
          <w:rStyle w:val="s0"/>
        </w:rPr>
        <w:t xml:space="preserve"> </w:t>
      </w:r>
      <w:r>
        <w:rPr>
          <w:rStyle w:val="s0"/>
        </w:rPr>
        <w:t>айқындалатын тәртіппен;</w:t>
      </w:r>
    </w:p>
    <w:p w:rsidR="00000000" w:rsidRDefault="00FC238B">
      <w:pPr>
        <w:ind w:firstLine="400"/>
        <w:jc w:val="both"/>
      </w:pPr>
      <w:r>
        <w:rPr>
          <w:rStyle w:val="s0"/>
        </w:rPr>
        <w:t>3) қайта құрылымдалатын ұйымның салық төлеу жөніндегі салық міндеттемесін орындау мерзімдерін осы Кодекстің</w:t>
      </w:r>
      <w:r>
        <w:t xml:space="preserve"> </w:t>
      </w:r>
      <w:hyperlink w:anchor="sub51020000" w:history="1">
        <w:r>
          <w:rPr>
            <w:rStyle w:val="a3"/>
          </w:rPr>
          <w:t>51-2-бабында</w:t>
        </w:r>
      </w:hyperlink>
      <w:r>
        <w:rPr>
          <w:rStyle w:val="s0"/>
        </w:rPr>
        <w:t xml:space="preserve"> </w:t>
      </w:r>
      <w:r>
        <w:rPr>
          <w:rStyle w:val="s0"/>
        </w:rPr>
        <w:t>айқындалатын тәртіппен;</w:t>
      </w:r>
    </w:p>
    <w:p w:rsidR="00000000" w:rsidRDefault="00FC238B">
      <w:pPr>
        <w:ind w:firstLine="400"/>
        <w:jc w:val="both"/>
      </w:pPr>
      <w:r>
        <w:rPr>
          <w:rStyle w:val="s0"/>
        </w:rPr>
        <w:t>4) импортталатын тауарлар бойы</w:t>
      </w:r>
      <w:r>
        <w:rPr>
          <w:rStyle w:val="s0"/>
        </w:rPr>
        <w:t>нша жанама салықтарды төлеу мерзімін осы Кодекстің</w:t>
      </w:r>
      <w:r>
        <w:rPr>
          <w:rStyle w:val="s0"/>
        </w:rPr>
        <w:t xml:space="preserve"> </w:t>
      </w:r>
      <w:hyperlink w:anchor="sub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FC238B">
      <w:pPr>
        <w:ind w:firstLine="400"/>
        <w:jc w:val="both"/>
      </w:pPr>
      <w:r>
        <w:rPr>
          <w:rStyle w:val="s0"/>
        </w:rPr>
        <w:t>Егер осы тарауда өзгеше белгіленбесе, салықтарды, бюджетке төленетін басқа да міндетті төлемдерді төлеу жөн</w:t>
      </w:r>
      <w:r>
        <w:rPr>
          <w:rStyle w:val="s0"/>
        </w:rPr>
        <w:t>індегі салық міндеттемесін орындау мерзімдерін өзгерту салық төлеушіні осы Кодекстің</w:t>
      </w:r>
      <w:r>
        <w:rPr>
          <w:rStyle w:val="s0"/>
        </w:rPr>
        <w:t xml:space="preserve"> </w:t>
      </w:r>
      <w:hyperlink w:anchor="sub6100000" w:history="1">
        <w:r>
          <w:rPr>
            <w:rStyle w:val="a3"/>
          </w:rPr>
          <w:t>610-бабына</w:t>
        </w:r>
      </w:hyperlink>
      <w:r>
        <w:rPr>
          <w:rStyle w:val="s0"/>
        </w:rPr>
        <w:t xml:space="preserve"> </w:t>
      </w:r>
      <w:r>
        <w:rPr>
          <w:rStyle w:val="s0"/>
        </w:rPr>
        <w:t>сәйкес салықтың, бюджетке төленетін басқа да міндетті төлемнің сомаларын уақтылы төлемегені үшін өсімпұлдарды төлеуден босатпай</w:t>
      </w:r>
      <w:r>
        <w:rPr>
          <w:rStyle w:val="s0"/>
        </w:rPr>
        <w:t>ды.</w:t>
      </w:r>
    </w:p>
    <w:p w:rsidR="00000000" w:rsidRDefault="00FC238B">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552"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FC238B">
      <w:pPr>
        <w:ind w:firstLine="400"/>
        <w:jc w:val="both"/>
      </w:pPr>
      <w:r>
        <w:t> </w:t>
      </w:r>
    </w:p>
    <w:p w:rsidR="00000000" w:rsidRDefault="00FC238B">
      <w:pPr>
        <w:jc w:val="both"/>
      </w:pPr>
      <w:bookmarkStart w:id="71" w:name="SUB47010000"/>
      <w:bookmarkEnd w:id="71"/>
      <w:r>
        <w:rPr>
          <w:rStyle w:val="s3"/>
        </w:rPr>
        <w:t>2014.29.12. № 269-V ҚР</w:t>
      </w:r>
      <w:r>
        <w:rPr>
          <w:rStyle w:val="s3"/>
        </w:rPr>
        <w:t xml:space="preserve"> </w:t>
      </w:r>
      <w:hyperlink r:id="rId553"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FC238B">
      <w:pPr>
        <w:ind w:left="1200" w:hanging="800"/>
        <w:jc w:val="both"/>
      </w:pPr>
      <w:r>
        <w:rPr>
          <w:rStyle w:val="s1"/>
        </w:rPr>
        <w:t>47-1-бап. Салықтарды және (немесе) өсiмпұлдарды төлеу жөніндегі салық міндеттемесін орындау мерзімдерін са</w:t>
      </w:r>
      <w:r>
        <w:rPr>
          <w:rStyle w:val="s1"/>
        </w:rPr>
        <w:t>лық төлеушінің өтініші негізінде өзгерту</w:t>
      </w:r>
    </w:p>
    <w:p w:rsidR="00000000" w:rsidRDefault="00FC238B">
      <w:pPr>
        <w:ind w:firstLine="400"/>
        <w:jc w:val="both"/>
      </w:pPr>
      <w:r>
        <w:rPr>
          <w:rStyle w:val="s0"/>
        </w:rPr>
        <w:t>1. Салықтарды (төлем көзінен ұсталатын салықтардан, акциздерден және импортталатын тауарларға салынатын қосылған құн салығынан басқа) және (немесе) өсiмпұлдарды төлеудің осы Кодексте белгіленген мерзімін неғұрлым ке</w:t>
      </w:r>
      <w:r>
        <w:rPr>
          <w:rStyle w:val="s0"/>
        </w:rPr>
        <w:t>ш, бірақ күнтізбелік он екі айдан аспайтын мерзімге ауыстыру салықтарды және (немесе) өсiмпұлдарды төлеу жөніндегі салық міндеттемесін орындау мерзімдерін салық төлеушінің өтініші негізінде өзгерту деп танылады.</w:t>
      </w:r>
    </w:p>
    <w:p w:rsidR="00000000" w:rsidRDefault="00FC238B">
      <w:pPr>
        <w:ind w:firstLine="400"/>
        <w:jc w:val="both"/>
      </w:pPr>
      <w:r>
        <w:rPr>
          <w:rStyle w:val="s0"/>
        </w:rPr>
        <w:t>Салық төлеушінің салықтарды және (немесе) өс</w:t>
      </w:r>
      <w:r>
        <w:rPr>
          <w:rStyle w:val="s0"/>
        </w:rPr>
        <w:t>імпұлдарды төлеу жөніндегі салық міндеттемесін орындау мерзімдерін өзгерту туралы өтінішінде салықтарды және (немесе) өсімпұлдарды төлеу мерзімін ауыстыру себептері қамтылуға тиіс.</w:t>
      </w:r>
    </w:p>
    <w:p w:rsidR="00000000" w:rsidRDefault="00FC238B">
      <w:pPr>
        <w:ind w:firstLine="400"/>
        <w:jc w:val="both"/>
      </w:pPr>
      <w:r>
        <w:rPr>
          <w:rStyle w:val="s0"/>
        </w:rPr>
        <w:t>2. Өзгертілген мерзімдер бойынша салық міндеттемесін орындау құқығы басқаға</w:t>
      </w:r>
      <w:r>
        <w:rPr>
          <w:rStyle w:val="s0"/>
        </w:rPr>
        <w:t xml:space="preserve"> берілуге жатпайды.</w:t>
      </w:r>
    </w:p>
    <w:p w:rsidR="00000000" w:rsidRDefault="00FC238B">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салық төлеушінің және (немесе) үшінші тұлғаның мүлкін кепілге алу және (немесе) банк кепілдігі арқылы жүргізіле</w:t>
      </w:r>
      <w:r>
        <w:rPr>
          <w:rStyle w:val="s0"/>
        </w:rPr>
        <w:t>ді.</w:t>
      </w:r>
    </w:p>
    <w:p w:rsidR="00000000" w:rsidRDefault="00FC238B">
      <w:pPr>
        <w:ind w:firstLine="400"/>
        <w:jc w:val="both"/>
      </w:pPr>
      <w:r>
        <w:t> </w:t>
      </w:r>
    </w:p>
    <w:p w:rsidR="00000000" w:rsidRDefault="00FC238B">
      <w:pPr>
        <w:jc w:val="both"/>
      </w:pPr>
      <w:bookmarkStart w:id="72" w:name="SUB480000"/>
      <w:bookmarkEnd w:id="72"/>
      <w:r>
        <w:rPr>
          <w:rStyle w:val="s3"/>
        </w:rPr>
        <w:t>2009.16.11. № 200-ІV ҚР</w:t>
      </w:r>
      <w:r>
        <w:rPr>
          <w:rStyle w:val="s3"/>
        </w:rPr>
        <w:t xml:space="preserve"> </w:t>
      </w:r>
      <w:hyperlink r:id="rId554" w:anchor="sub_id=316" w:history="1">
        <w:r>
          <w:rPr>
            <w:rStyle w:val="a3"/>
            <w:i/>
            <w:iCs/>
            <w:bdr w:val="none" w:sz="0" w:space="0" w:color="auto" w:frame="1"/>
          </w:rPr>
          <w:t>Заңымен</w:t>
        </w:r>
      </w:hyperlink>
      <w:r>
        <w:rPr>
          <w:rStyle w:val="s3"/>
        </w:rPr>
        <w:t xml:space="preserve"> </w:t>
      </w:r>
      <w:r>
        <w:rPr>
          <w:rStyle w:val="s3"/>
        </w:rPr>
        <w:t>(бұр.</w:t>
      </w:r>
      <w:hyperlink r:id="rId555" w:anchor="sub_id=480000" w:history="1">
        <w:r>
          <w:rPr>
            <w:rStyle w:val="a3"/>
            <w:i/>
            <w:iCs/>
            <w:bdr w:val="none" w:sz="0" w:space="0" w:color="auto" w:frame="1"/>
          </w:rPr>
          <w:t>ред</w:t>
        </w:r>
      </w:hyperlink>
      <w:r>
        <w:rPr>
          <w:rStyle w:val="s3"/>
        </w:rPr>
        <w:t>.қара); 2013.05.12. № 152-V ҚР</w:t>
      </w:r>
      <w:r>
        <w:rPr>
          <w:rStyle w:val="s3"/>
        </w:rPr>
        <w:t xml:space="preserve"> </w:t>
      </w:r>
      <w:hyperlink r:id="rId556"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557" w:anchor="sub_id=480100" w:history="1">
        <w:r>
          <w:rPr>
            <w:rStyle w:val="a3"/>
            <w:i/>
            <w:iCs/>
            <w:bdr w:val="none" w:sz="0" w:space="0" w:color="auto" w:frame="1"/>
          </w:rPr>
          <w:t>бұр.ред.қара</w:t>
        </w:r>
      </w:hyperlink>
      <w:r>
        <w:rPr>
          <w:rStyle w:val="s3"/>
        </w:rPr>
        <w:t xml:space="preserve">); 2012.26.12. № </w:t>
      </w:r>
      <w:r>
        <w:rPr>
          <w:rStyle w:val="s3"/>
        </w:rPr>
        <w:t>61-V ҚР</w:t>
      </w:r>
      <w:r>
        <w:rPr>
          <w:rStyle w:val="s3"/>
        </w:rPr>
        <w:t xml:space="preserve"> </w:t>
      </w:r>
      <w:hyperlink r:id="rId558"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9" w:anchor="sub_id=480000" w:history="1">
        <w:r>
          <w:rPr>
            <w:rStyle w:val="a3"/>
            <w:i/>
            <w:iCs/>
            <w:bdr w:val="none" w:sz="0" w:space="0" w:color="auto" w:frame="1"/>
          </w:rPr>
          <w:t>бұр.ред.қара</w:t>
        </w:r>
      </w:hyperlink>
      <w:r>
        <w:rPr>
          <w:rStyle w:val="s3"/>
        </w:rPr>
        <w:t>); 2014.29.1</w:t>
      </w:r>
      <w:r>
        <w:rPr>
          <w:rStyle w:val="s3"/>
        </w:rPr>
        <w:t>2. № 269-V ҚР</w:t>
      </w:r>
      <w:r>
        <w:rPr>
          <w:rStyle w:val="s3"/>
        </w:rPr>
        <w:t xml:space="preserve"> </w:t>
      </w:r>
      <w:hyperlink r:id="rId560"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1" w:anchor="sub_id=480000" w:history="1">
        <w:r>
          <w:rPr>
            <w:rStyle w:val="a3"/>
            <w:i/>
            <w:iCs/>
            <w:bdr w:val="none" w:sz="0" w:space="0" w:color="auto" w:frame="1"/>
          </w:rPr>
          <w:t>бұр.ред.қара</w:t>
        </w:r>
      </w:hyperlink>
      <w:r>
        <w:rPr>
          <w:rStyle w:val="s3"/>
        </w:rPr>
        <w:t>) 48-ба</w:t>
      </w:r>
      <w:r>
        <w:rPr>
          <w:rStyle w:val="s3"/>
        </w:rPr>
        <w:t>п жаңа редакцияда</w:t>
      </w:r>
    </w:p>
    <w:p w:rsidR="00000000" w:rsidRDefault="00FC238B">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негізінде өзгерту туралы шешім қабылдауға уәкілеттік берілген орган</w:t>
      </w:r>
    </w:p>
    <w:p w:rsidR="00000000" w:rsidRDefault="00FC238B">
      <w:pPr>
        <w:ind w:firstLine="400"/>
        <w:jc w:val="both"/>
      </w:pPr>
      <w:r>
        <w:rPr>
          <w:rStyle w:val="s0"/>
        </w:rPr>
        <w:t>1. Егер Қазақстан Республикасының заңдарында ө</w:t>
      </w:r>
      <w:r>
        <w:rPr>
          <w:rStyle w:val="s0"/>
        </w:rPr>
        <w:t>згеше белгiленбесе,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республикалық бюджетке келіп түсетін, сондай-ақ республикалық және жергілікті бюджеттер арасында бөлінетін салықтарды және (немесе) өсiмпұлдарды төлеу жөніндегі сал</w:t>
      </w:r>
      <w:r>
        <w:rPr>
          <w:rStyle w:val="s0"/>
        </w:rPr>
        <w:t>ық міндеттемесін орындау мерзімдерін өзгерту туралы шешімді уәкілетті орган қабылдайды.</w:t>
      </w:r>
    </w:p>
    <w:p w:rsidR="00000000" w:rsidRDefault="00FC238B">
      <w:pPr>
        <w:ind w:firstLine="400"/>
        <w:jc w:val="both"/>
      </w:pPr>
      <w:r>
        <w:rPr>
          <w:rStyle w:val="s0"/>
        </w:rPr>
        <w:t>2. Осы Кодекстің</w:t>
      </w:r>
      <w:r>
        <w:rPr>
          <w:rStyle w:val="s0"/>
        </w:rPr>
        <w:t xml:space="preserve"> </w:t>
      </w:r>
      <w:hyperlink w:anchor="sub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төле</w:t>
      </w:r>
      <w:r>
        <w:rPr>
          <w:rStyle w:val="s0"/>
        </w:rPr>
        <w:t>у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FC238B">
      <w:pPr>
        <w:ind w:firstLine="400"/>
        <w:jc w:val="both"/>
      </w:pPr>
      <w:r>
        <w:t> </w:t>
      </w:r>
    </w:p>
    <w:p w:rsidR="00000000" w:rsidRDefault="00FC238B">
      <w:pPr>
        <w:jc w:val="both"/>
      </w:pPr>
      <w:bookmarkStart w:id="73" w:name="SUB490000"/>
      <w:bookmarkEnd w:id="73"/>
      <w:r>
        <w:rPr>
          <w:rStyle w:val="s3"/>
        </w:rPr>
        <w:t>2009.16.11. № 200-ІV ҚР</w:t>
      </w:r>
      <w:r>
        <w:rPr>
          <w:rStyle w:val="s3"/>
        </w:rPr>
        <w:t xml:space="preserve"> </w:t>
      </w:r>
      <w:hyperlink r:id="rId562" w:anchor="sub_id=31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тақырыбы өзгертілді (бұр.</w:t>
      </w:r>
      <w:hyperlink r:id="rId563" w:anchor="sub_id=490000"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тәртібі</w:t>
      </w:r>
    </w:p>
    <w:p w:rsidR="00000000" w:rsidRDefault="00FC238B">
      <w:pPr>
        <w:jc w:val="both"/>
      </w:pPr>
      <w:r>
        <w:rPr>
          <w:rStyle w:val="s3"/>
        </w:rPr>
        <w:t>2009.16.11. № 200-ІV ҚР</w:t>
      </w:r>
      <w:r>
        <w:rPr>
          <w:rStyle w:val="s3"/>
        </w:rPr>
        <w:t xml:space="preserve"> </w:t>
      </w:r>
      <w:hyperlink r:id="rId564" w:anchor="sub_id=317" w:history="1">
        <w:r>
          <w:rPr>
            <w:rStyle w:val="a3"/>
            <w:i/>
            <w:iCs/>
            <w:bdr w:val="none" w:sz="0" w:space="0" w:color="auto" w:frame="1"/>
          </w:rPr>
          <w:t>Заңымен</w:t>
        </w:r>
      </w:hyperlink>
      <w:r>
        <w:rPr>
          <w:rStyle w:val="s3"/>
        </w:rPr>
        <w:t xml:space="preserve"> </w:t>
      </w:r>
      <w:r>
        <w:rPr>
          <w:rStyle w:val="s3"/>
        </w:rPr>
        <w:t>(бұр.</w:t>
      </w:r>
      <w:hyperlink r:id="rId565" w:anchor="sub_id=490100" w:history="1">
        <w:r>
          <w:rPr>
            <w:rStyle w:val="a3"/>
            <w:i/>
            <w:iCs/>
            <w:bdr w:val="none" w:sz="0" w:space="0" w:color="auto" w:frame="1"/>
          </w:rPr>
          <w:t>ред</w:t>
        </w:r>
      </w:hyperlink>
      <w:r>
        <w:rPr>
          <w:rStyle w:val="s3"/>
        </w:rPr>
        <w:t>.қара); 2012.26.12. № 61-V ҚР</w:t>
      </w:r>
      <w:r>
        <w:rPr>
          <w:rStyle w:val="s3"/>
        </w:rPr>
        <w:t xml:space="preserve"> </w:t>
      </w:r>
      <w:hyperlink r:id="rId566"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67" w:anchor="sub_id=49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Салық және (неме</w:t>
      </w:r>
      <w:r>
        <w:rPr>
          <w:rStyle w:val="s0"/>
        </w:rPr>
        <w:t>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банк к</w:t>
      </w:r>
      <w:r>
        <w:rPr>
          <w:rStyle w:val="s0"/>
        </w:rPr>
        <w:t>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FC238B">
      <w:pPr>
        <w:ind w:firstLine="400"/>
        <w:jc w:val="both"/>
      </w:pPr>
      <w:r>
        <w:rPr>
          <w:rStyle w:val="s0"/>
        </w:rPr>
        <w:t>Бұл ретте салықтар (төлем көзінен ұсталатын сал</w:t>
      </w:r>
      <w:r>
        <w:rPr>
          <w:rStyle w:val="s0"/>
        </w:rPr>
        <w:t>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FC238B">
      <w:pPr>
        <w:ind w:firstLine="400"/>
        <w:jc w:val="both"/>
      </w:pPr>
      <w:bookmarkStart w:id="74" w:name="SUB490200"/>
      <w:bookmarkEnd w:id="74"/>
      <w:r>
        <w:rPr>
          <w:rStyle w:val="s0"/>
        </w:rPr>
        <w:t>2. Банк кепілдігі кері қайтарып алынбайт</w:t>
      </w:r>
      <w:r>
        <w:rPr>
          <w:rStyle w:val="s0"/>
        </w:rPr>
        <w:t>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FC238B">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баст</w:t>
      </w:r>
      <w:r>
        <w:rPr>
          <w:rStyle w:val="s0"/>
        </w:rPr>
        <w:t>ап күшіне енетін мынадай:</w:t>
      </w:r>
    </w:p>
    <w:p w:rsidR="00000000" w:rsidRDefault="00FC238B">
      <w:pPr>
        <w:jc w:val="both"/>
      </w:pPr>
      <w:r>
        <w:rPr>
          <w:rStyle w:val="s3"/>
        </w:rPr>
        <w:t>2009.16.11. № 200-ІV ҚР</w:t>
      </w:r>
      <w:r>
        <w:rPr>
          <w:rStyle w:val="s3"/>
        </w:rPr>
        <w:t xml:space="preserve"> </w:t>
      </w:r>
      <w:hyperlink r:id="rId568"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569" w:anchor="sub_id=490301" w:history="1">
        <w:r>
          <w:rPr>
            <w:rStyle w:val="a3"/>
            <w:i/>
            <w:iCs/>
            <w:bdr w:val="none" w:sz="0" w:space="0" w:color="auto" w:frame="1"/>
          </w:rPr>
          <w:t>ред</w:t>
        </w:r>
      </w:hyperlink>
      <w:r>
        <w:rPr>
          <w:rStyle w:val="s3"/>
        </w:rPr>
        <w:t>.қ</w:t>
      </w:r>
      <w:r>
        <w:rPr>
          <w:rStyle w:val="s3"/>
        </w:rPr>
        <w:t>ара)</w:t>
      </w:r>
    </w:p>
    <w:p w:rsidR="00000000" w:rsidRDefault="00FC238B">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w:t>
      </w:r>
      <w:r>
        <w:rPr>
          <w:rStyle w:val="s0"/>
        </w:rPr>
        <w:t>деттемесін орындау мерзімдерін өзгерту туралы;</w:t>
      </w:r>
    </w:p>
    <w:p w:rsidR="00000000" w:rsidRDefault="00FC238B">
      <w:pPr>
        <w:jc w:val="both"/>
      </w:pPr>
      <w:r>
        <w:rPr>
          <w:rStyle w:val="s3"/>
        </w:rPr>
        <w:t>2009.16.11. № 200-ІV ҚР</w:t>
      </w:r>
      <w:r>
        <w:rPr>
          <w:rStyle w:val="s3"/>
        </w:rPr>
        <w:t xml:space="preserve"> </w:t>
      </w:r>
      <w:hyperlink r:id="rId570"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571" w:anchor="sub_id=490302" w:history="1">
        <w:r>
          <w:rPr>
            <w:rStyle w:val="a3"/>
            <w:i/>
            <w:iCs/>
            <w:bdr w:val="none" w:sz="0" w:space="0" w:color="auto" w:frame="1"/>
          </w:rPr>
          <w:t>ред</w:t>
        </w:r>
      </w:hyperlink>
      <w:r>
        <w:rPr>
          <w:rStyle w:val="s3"/>
        </w:rPr>
        <w:t>.қара)</w:t>
      </w:r>
    </w:p>
    <w:p w:rsidR="00000000" w:rsidRDefault="00FC238B">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FC238B">
      <w:pPr>
        <w:jc w:val="both"/>
      </w:pPr>
      <w:r>
        <w:rPr>
          <w:rStyle w:val="s3"/>
        </w:rPr>
        <w:t>2009.16.11. № 200-ІV ҚР</w:t>
      </w:r>
      <w:r>
        <w:rPr>
          <w:rStyle w:val="s3"/>
        </w:rPr>
        <w:t xml:space="preserve"> </w:t>
      </w:r>
      <w:hyperlink r:id="rId572" w:anchor="sub_id=31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4-тармақ өзгертілді (бұр.</w:t>
      </w:r>
      <w:hyperlink r:id="rId573" w:anchor="sub_id=490400" w:history="1">
        <w:r>
          <w:rPr>
            <w:rStyle w:val="a3"/>
            <w:i/>
            <w:iCs/>
            <w:bdr w:val="none" w:sz="0" w:space="0" w:color="auto" w:frame="1"/>
          </w:rPr>
          <w:t>ред</w:t>
        </w:r>
      </w:hyperlink>
      <w:r>
        <w:rPr>
          <w:rStyle w:val="s3"/>
        </w:rPr>
        <w:t>.қара)</w:t>
      </w:r>
    </w:p>
    <w:p w:rsidR="00000000" w:rsidRDefault="00FC238B">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w:t>
      </w:r>
      <w:r>
        <w:rPr>
          <w:rStyle w:val="s0"/>
        </w:rPr>
        <w:t>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FC238B">
      <w:pPr>
        <w:jc w:val="both"/>
      </w:pPr>
      <w:r>
        <w:rPr>
          <w:rStyle w:val="s3"/>
        </w:rPr>
        <w:t>2009.16.11. № 200-ІV ҚР</w:t>
      </w:r>
      <w:r>
        <w:rPr>
          <w:rStyle w:val="s3"/>
        </w:rPr>
        <w:t xml:space="preserve"> </w:t>
      </w:r>
      <w:hyperlink r:id="rId574"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575" w:anchor="sub_id=490500" w:history="1">
        <w:r>
          <w:rPr>
            <w:rStyle w:val="a3"/>
            <w:i/>
            <w:iCs/>
            <w:bdr w:val="none" w:sz="0" w:space="0" w:color="auto" w:frame="1"/>
          </w:rPr>
          <w:t>ред</w:t>
        </w:r>
      </w:hyperlink>
      <w:r>
        <w:rPr>
          <w:rStyle w:val="s3"/>
        </w:rPr>
        <w:t>.қара)</w:t>
      </w:r>
    </w:p>
    <w:p w:rsidR="00000000" w:rsidRDefault="00FC238B">
      <w:pPr>
        <w:ind w:firstLine="400"/>
        <w:jc w:val="both"/>
      </w:pPr>
      <w:r>
        <w:rPr>
          <w:rStyle w:val="s0"/>
        </w:rPr>
        <w:t>5. Салық және (немесе) өсiмпұлдар</w:t>
      </w:r>
      <w:r>
        <w:rPr>
          <w:rStyle w:val="s0"/>
        </w:rPr>
        <w:t xml:space="preserve"> </w:t>
      </w:r>
      <w:r>
        <w:rPr>
          <w:rStyle w:val="s0"/>
        </w:rPr>
        <w:t>төлеу жөніндегі салық міндеттемесін ор</w:t>
      </w:r>
      <w:r>
        <w:rPr>
          <w:rStyle w:val="s0"/>
        </w:rPr>
        <w:t>ындау мерзімдерін өзгертуден бас тарту туралы шешім салық төлеуші осы тараудың ережелерін сақтамаған жағдайда қабылданады.</w:t>
      </w:r>
    </w:p>
    <w:p w:rsidR="00000000" w:rsidRDefault="00FC238B">
      <w:pPr>
        <w:ind w:firstLine="400"/>
        <w:jc w:val="both"/>
      </w:pPr>
      <w:r>
        <w:rPr>
          <w:rStyle w:val="s0"/>
        </w:rPr>
        <w:t> </w:t>
      </w:r>
    </w:p>
    <w:p w:rsidR="00000000" w:rsidRDefault="00FC238B">
      <w:pPr>
        <w:jc w:val="both"/>
      </w:pPr>
      <w:bookmarkStart w:id="75" w:name="SUB500000"/>
      <w:bookmarkEnd w:id="75"/>
      <w:r>
        <w:rPr>
          <w:rStyle w:val="s3"/>
        </w:rPr>
        <w:t>2009.16.11. № 200-ІV ҚР</w:t>
      </w:r>
      <w:r>
        <w:rPr>
          <w:rStyle w:val="s3"/>
        </w:rPr>
        <w:t xml:space="preserve"> </w:t>
      </w:r>
      <w:hyperlink r:id="rId576" w:anchor="sub_id=318" w:history="1">
        <w:r>
          <w:rPr>
            <w:rStyle w:val="a3"/>
            <w:i/>
            <w:iCs/>
            <w:bdr w:val="none" w:sz="0" w:space="0" w:color="auto" w:frame="1"/>
          </w:rPr>
          <w:t>Заңымен</w:t>
        </w:r>
      </w:hyperlink>
      <w:r>
        <w:rPr>
          <w:rStyle w:val="s3"/>
        </w:rPr>
        <w:t xml:space="preserve"> </w:t>
      </w:r>
      <w:r>
        <w:rPr>
          <w:rStyle w:val="s3"/>
        </w:rPr>
        <w:t>тақырыбы өзгертілд</w:t>
      </w:r>
      <w:r>
        <w:rPr>
          <w:rStyle w:val="s3"/>
        </w:rPr>
        <w:t>і (бұр.</w:t>
      </w:r>
      <w:hyperlink r:id="rId577" w:anchor="sub_id=500000"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FC238B">
      <w:pPr>
        <w:jc w:val="both"/>
      </w:pPr>
      <w:r>
        <w:rPr>
          <w:rStyle w:val="s3"/>
        </w:rPr>
        <w:t>2009.16.11. № 200</w:t>
      </w:r>
      <w:r>
        <w:rPr>
          <w:rStyle w:val="s3"/>
        </w:rPr>
        <w:t>-ІV ҚР</w:t>
      </w:r>
      <w:r>
        <w:rPr>
          <w:rStyle w:val="s3"/>
        </w:rPr>
        <w:t xml:space="preserve"> </w:t>
      </w:r>
      <w:hyperlink r:id="rId578" w:anchor="sub_id=318" w:history="1">
        <w:r>
          <w:rPr>
            <w:rStyle w:val="a3"/>
            <w:i/>
            <w:iCs/>
            <w:bdr w:val="none" w:sz="0" w:space="0" w:color="auto" w:frame="1"/>
          </w:rPr>
          <w:t>Заңымен</w:t>
        </w:r>
      </w:hyperlink>
      <w:r>
        <w:rPr>
          <w:rStyle w:val="s3"/>
        </w:rPr>
        <w:t xml:space="preserve"> </w:t>
      </w:r>
      <w:r>
        <w:rPr>
          <w:rStyle w:val="s3"/>
        </w:rPr>
        <w:t>(бұр.</w:t>
      </w:r>
      <w:hyperlink r:id="rId579" w:anchor="sub_id=500100" w:history="1">
        <w:r>
          <w:rPr>
            <w:rStyle w:val="a3"/>
            <w:i/>
            <w:iCs/>
            <w:bdr w:val="none" w:sz="0" w:space="0" w:color="auto" w:frame="1"/>
          </w:rPr>
          <w:t>ред</w:t>
        </w:r>
      </w:hyperlink>
      <w:r>
        <w:rPr>
          <w:rStyle w:val="s3"/>
        </w:rPr>
        <w:t>.қара); 2012.26.12. № 61-V ҚР</w:t>
      </w:r>
      <w:r>
        <w:rPr>
          <w:rStyle w:val="s3"/>
        </w:rPr>
        <w:t xml:space="preserve"> </w:t>
      </w:r>
      <w:hyperlink r:id="rId580"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81" w:anchor="sub_id=50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Салық және (немесе) өсiмпұлдар төл</w:t>
      </w:r>
      <w:r>
        <w:rPr>
          <w:rStyle w:val="s0"/>
        </w:rPr>
        <w:t>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w:t>
      </w:r>
      <w:r>
        <w:rPr>
          <w:rStyle w:val="s0"/>
        </w:rPr>
        <w:t>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FC238B">
      <w:pPr>
        <w:ind w:firstLine="400"/>
        <w:jc w:val="both"/>
      </w:pPr>
      <w:r>
        <w:rPr>
          <w:rStyle w:val="s0"/>
        </w:rPr>
        <w:t>Бұл ретте салықтар (төлем көзінен ұстала</w:t>
      </w:r>
      <w:r>
        <w:rPr>
          <w:rStyle w:val="s0"/>
        </w:rPr>
        <w:t>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FC238B">
      <w:pPr>
        <w:ind w:firstLine="400"/>
        <w:jc w:val="both"/>
      </w:pPr>
      <w:r>
        <w:rPr>
          <w:rStyle w:val="s0"/>
        </w:rPr>
        <w:t>2. Салық органы салық төлеушінің ө</w:t>
      </w:r>
      <w:r>
        <w:rPr>
          <w:rStyle w:val="s0"/>
        </w:rPr>
        <w:t>тінішін алған күннен бастап күнтізбелік он бес күннен кешіктірмей, қол қойылған күнінен бастап күшіне енетін мынадай:</w:t>
      </w:r>
    </w:p>
    <w:p w:rsidR="00000000" w:rsidRDefault="00FC238B">
      <w:pPr>
        <w:jc w:val="both"/>
      </w:pPr>
      <w:r>
        <w:rPr>
          <w:rStyle w:val="s3"/>
        </w:rPr>
        <w:t>2009.16.11. № 200-ІV ҚР</w:t>
      </w:r>
      <w:r>
        <w:rPr>
          <w:rStyle w:val="s3"/>
        </w:rPr>
        <w:t xml:space="preserve"> </w:t>
      </w:r>
      <w:hyperlink r:id="rId582" w:anchor="sub_id=318" w:history="1">
        <w:r>
          <w:rPr>
            <w:rStyle w:val="a3"/>
            <w:i/>
            <w:iCs/>
            <w:bdr w:val="none" w:sz="0" w:space="0" w:color="auto" w:frame="1"/>
          </w:rPr>
          <w:t>Заңымен</w:t>
        </w:r>
      </w:hyperlink>
      <w:r>
        <w:rPr>
          <w:rStyle w:val="s3"/>
        </w:rPr>
        <w:t xml:space="preserve"> </w:t>
      </w:r>
      <w:r>
        <w:rPr>
          <w:rStyle w:val="s3"/>
        </w:rPr>
        <w:t>1) тармақ өзгертілді (бұр</w:t>
      </w:r>
      <w:r>
        <w:rPr>
          <w:rStyle w:val="s3"/>
        </w:rPr>
        <w:t>.</w:t>
      </w:r>
      <w:hyperlink r:id="rId583" w:anchor="sub_id=500201" w:history="1">
        <w:r>
          <w:rPr>
            <w:rStyle w:val="a3"/>
            <w:i/>
            <w:iCs/>
            <w:bdr w:val="none" w:sz="0" w:space="0" w:color="auto" w:frame="1"/>
          </w:rPr>
          <w:t>ред</w:t>
        </w:r>
      </w:hyperlink>
      <w:r>
        <w:rPr>
          <w:rStyle w:val="s3"/>
        </w:rPr>
        <w:t>.қара)</w:t>
      </w:r>
    </w:p>
    <w:p w:rsidR="00000000" w:rsidRDefault="00FC238B">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w:t>
      </w:r>
      <w:r>
        <w:rPr>
          <w:rStyle w:val="s0"/>
        </w:rPr>
        <w:t>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FC238B">
      <w:pPr>
        <w:jc w:val="both"/>
      </w:pPr>
      <w:r>
        <w:rPr>
          <w:rStyle w:val="s3"/>
        </w:rPr>
        <w:t>2009.16.11. № 200-ІV ҚР</w:t>
      </w:r>
      <w:r>
        <w:rPr>
          <w:rStyle w:val="s3"/>
        </w:rPr>
        <w:t xml:space="preserve"> </w:t>
      </w:r>
      <w:hyperlink r:id="rId584" w:anchor="sub_id=318" w:history="1">
        <w:r>
          <w:rPr>
            <w:rStyle w:val="a3"/>
            <w:i/>
            <w:iCs/>
            <w:bdr w:val="none" w:sz="0" w:space="0" w:color="auto" w:frame="1"/>
          </w:rPr>
          <w:t>Заңымен</w:t>
        </w:r>
      </w:hyperlink>
      <w:r>
        <w:rPr>
          <w:rStyle w:val="s3"/>
        </w:rPr>
        <w:t xml:space="preserve"> </w:t>
      </w:r>
      <w:r>
        <w:rPr>
          <w:rStyle w:val="s3"/>
        </w:rPr>
        <w:t>2) тар</w:t>
      </w:r>
      <w:r>
        <w:rPr>
          <w:rStyle w:val="s3"/>
        </w:rPr>
        <w:t>мақ өзгертілді (бұр.</w:t>
      </w:r>
      <w:hyperlink r:id="rId585" w:anchor="sub_id=500202" w:history="1">
        <w:r>
          <w:rPr>
            <w:rStyle w:val="a3"/>
            <w:i/>
            <w:iCs/>
            <w:bdr w:val="none" w:sz="0" w:space="0" w:color="auto" w:frame="1"/>
          </w:rPr>
          <w:t>ред</w:t>
        </w:r>
      </w:hyperlink>
      <w:r>
        <w:rPr>
          <w:rStyle w:val="s3"/>
        </w:rPr>
        <w:t>.қара)</w:t>
      </w:r>
    </w:p>
    <w:p w:rsidR="00000000" w:rsidRDefault="00FC238B">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w:t>
      </w:r>
      <w:r>
        <w:rPr>
          <w:rStyle w:val="s0"/>
        </w:rPr>
        <w:t>айды.</w:t>
      </w:r>
    </w:p>
    <w:p w:rsidR="00000000" w:rsidRDefault="00FC238B">
      <w:pPr>
        <w:jc w:val="both"/>
      </w:pPr>
      <w:r>
        <w:rPr>
          <w:rStyle w:val="s3"/>
        </w:rPr>
        <w:t>2009.16.11. № 200-ІV ҚР</w:t>
      </w:r>
      <w:r>
        <w:rPr>
          <w:rStyle w:val="s3"/>
        </w:rPr>
        <w:t xml:space="preserve"> </w:t>
      </w:r>
      <w:hyperlink r:id="rId586"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587" w:anchor="sub_id=5003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Салық және (нем</w:t>
      </w:r>
      <w:r>
        <w:rPr>
          <w:rStyle w:val="s0"/>
        </w:rPr>
        <w:t>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w:t>
      </w:r>
      <w:r>
        <w:rPr>
          <w:rStyle w:val="s0"/>
        </w:rPr>
        <w:t>әйкестендіру</w:t>
      </w:r>
      <w:r>
        <w:rPr>
          <w:rStyle w:val="s0"/>
        </w:rPr>
        <w:t xml:space="preserve"> нөмірі және шешімнің қолданылу мерзімі көрсетіледі.</w:t>
      </w:r>
    </w:p>
    <w:p w:rsidR="00000000" w:rsidRDefault="00FC238B">
      <w:pPr>
        <w:jc w:val="both"/>
      </w:pPr>
      <w:r>
        <w:rPr>
          <w:rStyle w:val="s3"/>
        </w:rPr>
        <w:t>2009.16.11. № 200-ІV ҚР</w:t>
      </w:r>
      <w:r>
        <w:rPr>
          <w:rStyle w:val="s3"/>
        </w:rPr>
        <w:t xml:space="preserve"> </w:t>
      </w:r>
      <w:hyperlink r:id="rId588" w:anchor="sub_id=318" w:history="1">
        <w:r>
          <w:rPr>
            <w:rStyle w:val="a3"/>
            <w:i/>
            <w:iCs/>
            <w:bdr w:val="none" w:sz="0" w:space="0" w:color="auto" w:frame="1"/>
          </w:rPr>
          <w:t>Заңымен</w:t>
        </w:r>
      </w:hyperlink>
      <w:r>
        <w:rPr>
          <w:rStyle w:val="s3"/>
        </w:rPr>
        <w:t xml:space="preserve"> </w:t>
      </w:r>
      <w:r>
        <w:rPr>
          <w:rStyle w:val="s3"/>
        </w:rPr>
        <w:t>4-тармақ өзгертілді (бұр.</w:t>
      </w:r>
      <w:hyperlink r:id="rId589" w:anchor="sub_id=500400" w:history="1">
        <w:r>
          <w:rPr>
            <w:rStyle w:val="a3"/>
            <w:i/>
            <w:iCs/>
            <w:bdr w:val="none" w:sz="0" w:space="0" w:color="auto" w:frame="1"/>
          </w:rPr>
          <w:t>ред</w:t>
        </w:r>
      </w:hyperlink>
      <w:r>
        <w:rPr>
          <w:rStyle w:val="s3"/>
        </w:rPr>
        <w:t>.қара)</w:t>
      </w:r>
    </w:p>
    <w:p w:rsidR="00000000" w:rsidRDefault="00FC238B">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FC238B">
      <w:pPr>
        <w:ind w:firstLine="400"/>
        <w:jc w:val="both"/>
      </w:pPr>
      <w:r>
        <w:rPr>
          <w:rStyle w:val="s0"/>
        </w:rPr>
        <w:t> </w:t>
      </w:r>
    </w:p>
    <w:p w:rsidR="00000000" w:rsidRDefault="00FC238B">
      <w:pPr>
        <w:ind w:left="1200" w:hanging="800"/>
        <w:jc w:val="both"/>
      </w:pPr>
      <w:bookmarkStart w:id="76" w:name="SUB510000"/>
      <w:bookmarkEnd w:id="76"/>
      <w:r>
        <w:rPr>
          <w:rStyle w:val="s1"/>
        </w:rPr>
        <w:t xml:space="preserve">51-бап. </w:t>
      </w:r>
      <w:r>
        <w:rPr>
          <w:rStyle w:val="s0"/>
          <w:b/>
          <w:bCs/>
        </w:rPr>
        <w:t>Мүліктік к</w:t>
      </w:r>
      <w:r>
        <w:rPr>
          <w:rStyle w:val="s0"/>
          <w:b/>
          <w:bCs/>
        </w:rPr>
        <w:t>епіл шартын жасасу тәртібі</w:t>
      </w:r>
    </w:p>
    <w:p w:rsidR="00000000" w:rsidRDefault="00FC238B">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w:t>
      </w:r>
      <w:r>
        <w:rPr>
          <w:rStyle w:val="s0"/>
        </w:rPr>
        <w:t>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FC238B">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w:t>
      </w:r>
      <w:r>
        <w:rPr>
          <w:rStyle w:val="s0"/>
        </w:rPr>
        <w:t>ы жазбаша өтініш берген күніне дейінгі күнтізбелік он бес күннен бұрын жасалмауға тиіс.</w:t>
      </w:r>
    </w:p>
    <w:p w:rsidR="00000000" w:rsidRDefault="00FC238B">
      <w:pPr>
        <w:ind w:firstLine="400"/>
        <w:jc w:val="both"/>
      </w:pPr>
      <w:r>
        <w:rPr>
          <w:rStyle w:val="s0"/>
        </w:rPr>
        <w:t>2. Мүліктік кепіл шарты мынадай талаптар сақталған кезде жасалады:</w:t>
      </w:r>
    </w:p>
    <w:p w:rsidR="00000000" w:rsidRDefault="00FC238B">
      <w:pPr>
        <w:ind w:firstLine="400"/>
        <w:jc w:val="both"/>
      </w:pPr>
      <w:r>
        <w:rPr>
          <w:rStyle w:val="s0"/>
        </w:rPr>
        <w:t>1) кепіл шартының мазмұны Қазақстан Республикасының заңнамасында белгіленген талаптарға сәйкес келуге</w:t>
      </w:r>
      <w:r>
        <w:rPr>
          <w:rStyle w:val="s0"/>
        </w:rPr>
        <w:t xml:space="preserve"> тиіс;</w:t>
      </w:r>
    </w:p>
    <w:p w:rsidR="00000000" w:rsidRDefault="00FC238B">
      <w:pPr>
        <w:jc w:val="both"/>
      </w:pPr>
      <w:r>
        <w:rPr>
          <w:rStyle w:val="s3"/>
        </w:rPr>
        <w:t>2011.21.07. № 467-ІV ҚР</w:t>
      </w:r>
      <w:r>
        <w:rPr>
          <w:rStyle w:val="s3"/>
        </w:rPr>
        <w:t xml:space="preserve"> </w:t>
      </w:r>
      <w:hyperlink r:id="rId590"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w:t>
      </w:r>
      <w:r>
        <w:rPr>
          <w:rStyle w:val="s3"/>
        </w:rPr>
        <w:t>а енгізілді) (</w:t>
      </w:r>
      <w:hyperlink r:id="rId591" w:anchor="sub_id=51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FC238B">
      <w:pPr>
        <w:ind w:firstLine="400"/>
        <w:jc w:val="both"/>
      </w:pPr>
      <w:r>
        <w:rPr>
          <w:rStyle w:val="s0"/>
        </w:rPr>
        <w:t>тыныс-т</w:t>
      </w:r>
      <w:r>
        <w:rPr>
          <w:rStyle w:val="s0"/>
        </w:rPr>
        <w:t>іршілікті қамтамасыз ету объектілері;</w:t>
      </w:r>
    </w:p>
    <w:p w:rsidR="00000000" w:rsidRDefault="00FC238B">
      <w:pPr>
        <w:ind w:firstLine="400"/>
        <w:jc w:val="both"/>
      </w:pPr>
      <w:r>
        <w:rPr>
          <w:rStyle w:val="s0"/>
        </w:rPr>
        <w:t>электр, жылу және өзге де энергия түрлері;</w:t>
      </w:r>
    </w:p>
    <w:p w:rsidR="00000000" w:rsidRDefault="00FC238B">
      <w:pPr>
        <w:ind w:firstLine="400"/>
        <w:jc w:val="both"/>
      </w:pPr>
      <w:r>
        <w:rPr>
          <w:rStyle w:val="s0"/>
        </w:rPr>
        <w:t>тыйым салынған мүлік;</w:t>
      </w:r>
    </w:p>
    <w:p w:rsidR="00000000" w:rsidRDefault="00FC238B">
      <w:pPr>
        <w:ind w:firstLine="400"/>
        <w:jc w:val="both"/>
      </w:pPr>
      <w:r>
        <w:rPr>
          <w:rStyle w:val="s0"/>
        </w:rPr>
        <w:t>мемлекеттік органдар қойған шектеулері бар мүлік;</w:t>
      </w:r>
    </w:p>
    <w:p w:rsidR="00000000" w:rsidRDefault="00FC238B">
      <w:pPr>
        <w:ind w:firstLine="400"/>
        <w:jc w:val="both"/>
      </w:pPr>
      <w:r>
        <w:rPr>
          <w:rStyle w:val="s0"/>
        </w:rPr>
        <w:t>үшінші</w:t>
      </w:r>
      <w:r>
        <w:rPr>
          <w:rStyle w:val="s0"/>
        </w:rPr>
        <w:t xml:space="preserve"> тұлғалардың құқықтарымен ауыртпалық салынған мүлік;</w:t>
      </w:r>
    </w:p>
    <w:p w:rsidR="00000000" w:rsidRDefault="00FC238B">
      <w:pPr>
        <w:ind w:firstLine="400"/>
        <w:jc w:val="both"/>
      </w:pPr>
      <w:r>
        <w:rPr>
          <w:rStyle w:val="s0"/>
        </w:rPr>
        <w:t>тез бүлінетін шикізат, тамақ өнімдері;</w:t>
      </w:r>
    </w:p>
    <w:p w:rsidR="00000000" w:rsidRDefault="00FC238B">
      <w:pPr>
        <w:ind w:firstLine="400"/>
        <w:jc w:val="both"/>
      </w:pPr>
      <w:r>
        <w:rPr>
          <w:rStyle w:val="s0"/>
        </w:rPr>
        <w:t>мүлік</w:t>
      </w:r>
      <w:r>
        <w:rPr>
          <w:rStyle w:val="s0"/>
        </w:rPr>
        <w:t>тік құқықтар кепіл нысанасы бола алмайды;</w:t>
      </w:r>
    </w:p>
    <w:p w:rsidR="00000000" w:rsidRDefault="00FC238B">
      <w:pPr>
        <w:ind w:firstLine="400"/>
        <w:jc w:val="both"/>
      </w:pPr>
      <w:r>
        <w:rPr>
          <w:rStyle w:val="s0"/>
        </w:rPr>
        <w:t>3) кепілге қойылатын мүлікті қайта кепілге қоюға жол берілмейді;</w:t>
      </w:r>
    </w:p>
    <w:p w:rsidR="00000000" w:rsidRDefault="00FC238B">
      <w:pPr>
        <w:jc w:val="both"/>
      </w:pPr>
      <w:r>
        <w:rPr>
          <w:rStyle w:val="s3"/>
        </w:rPr>
        <w:t>2009.16.11. № 200-ІV ҚР</w:t>
      </w:r>
      <w:r>
        <w:rPr>
          <w:rStyle w:val="s3"/>
        </w:rPr>
        <w:t xml:space="preserve"> </w:t>
      </w:r>
      <w:hyperlink r:id="rId592"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593" w:anchor="sub_id=510204" w:history="1">
        <w:r>
          <w:rPr>
            <w:rStyle w:val="a3"/>
            <w:i/>
            <w:iCs/>
            <w:bdr w:val="none" w:sz="0" w:space="0" w:color="auto" w:frame="1"/>
          </w:rPr>
          <w:t>ред</w:t>
        </w:r>
      </w:hyperlink>
      <w:r>
        <w:rPr>
          <w:rStyle w:val="s3"/>
        </w:rPr>
        <w:t>.қара)</w:t>
      </w:r>
    </w:p>
    <w:p w:rsidR="00000000" w:rsidRDefault="00FC238B">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w:t>
      </w:r>
      <w:r>
        <w:rPr>
          <w:rStyle w:val="s0"/>
        </w:rPr>
        <w:t>ң</w:t>
      </w:r>
      <w:r>
        <w:rPr>
          <w:rStyle w:val="s0"/>
        </w:rPr>
        <w:t xml:space="preserve">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етеді.</w:t>
      </w:r>
      <w:r>
        <w:rPr>
          <w:rStyle w:val="s0"/>
        </w:rPr>
        <w:t xml:space="preserve"> </w:t>
      </w:r>
    </w:p>
    <w:p w:rsidR="00000000" w:rsidRDefault="00FC238B">
      <w:pPr>
        <w:ind w:firstLine="400"/>
        <w:jc w:val="both"/>
      </w:pPr>
      <w:r>
        <w:rPr>
          <w:rStyle w:val="s0"/>
        </w:rPr>
        <w:t> </w:t>
      </w:r>
    </w:p>
    <w:p w:rsidR="00000000" w:rsidRDefault="00FC238B">
      <w:pPr>
        <w:jc w:val="both"/>
      </w:pPr>
      <w:bookmarkStart w:id="77" w:name="SUB51010000"/>
      <w:bookmarkEnd w:id="77"/>
      <w:r>
        <w:rPr>
          <w:rStyle w:val="s3"/>
        </w:rPr>
        <w:t>2012.26.12. № 61-V ҚР</w:t>
      </w:r>
      <w:r>
        <w:rPr>
          <w:rStyle w:val="s3"/>
        </w:rPr>
        <w:t xml:space="preserve"> </w:t>
      </w:r>
      <w:hyperlink r:id="rId594"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FC238B">
      <w:pPr>
        <w:ind w:left="1200" w:hanging="800"/>
        <w:jc w:val="both"/>
      </w:pPr>
      <w:r>
        <w:rPr>
          <w:rStyle w:val="s1"/>
        </w:rPr>
        <w:t>51-1-бап. Салықтық тексеру нәтижелері туралы хабарламада көрсетіл</w:t>
      </w:r>
      <w:r>
        <w:rPr>
          <w:rStyle w:val="s1"/>
        </w:rPr>
        <w:t>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FC238B">
      <w:pPr>
        <w:jc w:val="both"/>
      </w:pPr>
      <w:r>
        <w:rPr>
          <w:rStyle w:val="s3"/>
        </w:rPr>
        <w:t>2014.29.12. № 269-V ҚР</w:t>
      </w:r>
      <w:r>
        <w:rPr>
          <w:rStyle w:val="s3"/>
        </w:rPr>
        <w:t xml:space="preserve"> </w:t>
      </w:r>
      <w:hyperlink r:id="rId595"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596" w:anchor="sub_id=5101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Салықтық тексеру нәтижелері тур</w:t>
      </w:r>
      <w:r>
        <w:rPr>
          <w:rStyle w:val="s0"/>
        </w:rPr>
        <w:t>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w:t>
      </w:r>
      <w:r>
        <w:rPr>
          <w:rStyle w:val="s0"/>
        </w:rPr>
        <w:t xml:space="preserve">сетілген сомалармен келіскен және олар осы баптың 2-тармағында көзделген шарттарға сәйкес болған жағдайларда, салық төлеуші (салық агенті) салықтық тексеру нәтижелері туралы хабарлама тапсырылған күннен бастап отыз жұмыс күнінен кешіктірмей, салық төлеуші </w:t>
      </w:r>
      <w:r>
        <w:rPr>
          <w:rStyle w:val="s0"/>
        </w:rPr>
        <w:t>орналасқан жері бойынша 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FC238B">
      <w:pPr>
        <w:ind w:firstLine="400"/>
        <w:jc w:val="both"/>
      </w:pPr>
      <w:r>
        <w:rPr>
          <w:rStyle w:val="s0"/>
        </w:rPr>
        <w:t xml:space="preserve">1) салықтық тексеру нәтижелері туралы хабарламада көрсетілген салықтардың, бюджетке төленетін басқа да міндетті төлемдердің </w:t>
      </w:r>
      <w:r>
        <w:rPr>
          <w:rStyle w:val="s0"/>
        </w:rPr>
        <w:t>және (немесе) өсімпұлдардың есепке жазылған сомаларын төлеуді көздейтін салық міндеттемесін орындау графигі;</w:t>
      </w:r>
      <w:r>
        <w:rPr>
          <w:rStyle w:val="s0"/>
        </w:rPr>
        <w:t xml:space="preserve"> </w:t>
      </w:r>
    </w:p>
    <w:p w:rsidR="00000000" w:rsidRDefault="00FC238B">
      <w:pPr>
        <w:ind w:firstLine="400"/>
        <w:jc w:val="both"/>
      </w:pPr>
      <w:r>
        <w:rPr>
          <w:rStyle w:val="s0"/>
        </w:rPr>
        <w:t>2) кәсіпкерлік жөніндегі уәкілетті орган берген, Қазақстан Республикасының жеке кәсіпкерлік туралы</w:t>
      </w:r>
      <w:r>
        <w:rPr>
          <w:rStyle w:val="s0"/>
        </w:rPr>
        <w:t xml:space="preserve"> </w:t>
      </w:r>
      <w:hyperlink r:id="rId597" w:history="1">
        <w:r>
          <w:rPr>
            <w:rStyle w:val="a3"/>
          </w:rPr>
          <w:t>заңнамасында</w:t>
        </w:r>
      </w:hyperlink>
      <w:r>
        <w:rPr>
          <w:rStyle w:val="s0"/>
        </w:rPr>
        <w:t xml:space="preserve"> </w:t>
      </w:r>
      <w:r>
        <w:rPr>
          <w:rStyle w:val="s0"/>
        </w:rPr>
        <w:t>белгіленген жеке кәсіпкерлік субъектілері санаттарының біріне салық төлеушінің тиесілілігін жазбаша растау қоса беріледі.</w:t>
      </w:r>
    </w:p>
    <w:p w:rsidR="00000000" w:rsidRDefault="00FC238B">
      <w:pPr>
        <w:ind w:firstLine="400"/>
        <w:jc w:val="both"/>
      </w:pPr>
      <w:r>
        <w:rPr>
          <w:rStyle w:val="s0"/>
        </w:rPr>
        <w:t>Егер салық төлеуші (салық агенті) осы тармақтың бірінші бөлігінде көзделген мерзім өткенге дейін салықт</w:t>
      </w:r>
      <w:r>
        <w:rPr>
          <w:rStyle w:val="s0"/>
        </w:rPr>
        <w:t>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 салықтық тексеру нәтиже</w:t>
      </w:r>
      <w:r>
        <w:rPr>
          <w:rStyle w:val="s0"/>
        </w:rPr>
        <w:t>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w:t>
      </w:r>
      <w:r>
        <w:rPr>
          <w:rStyle w:val="s0"/>
        </w:rPr>
        <w:t>туге құқылы.</w:t>
      </w:r>
      <w:r>
        <w:rPr>
          <w:rStyle w:val="s0"/>
        </w:rPr>
        <w:t xml:space="preserve"> </w:t>
      </w:r>
    </w:p>
    <w:p w:rsidR="00000000" w:rsidRDefault="00FC238B">
      <w:pPr>
        <w:ind w:firstLine="400"/>
        <w:jc w:val="both"/>
      </w:pPr>
      <w:r>
        <w:rPr>
          <w:rStyle w:val="s0"/>
        </w:rPr>
        <w:t>2.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w:t>
      </w:r>
      <w:r>
        <w:rPr>
          <w:rStyle w:val="s0"/>
        </w:rPr>
        <w:t xml:space="preserve"> егер жиынтығында мұндай сомалар:</w:t>
      </w:r>
      <w:r>
        <w:rPr>
          <w:rStyle w:val="s0"/>
        </w:rPr>
        <w:t xml:space="preserve"> </w:t>
      </w:r>
    </w:p>
    <w:p w:rsidR="00000000" w:rsidRDefault="00FC238B">
      <w:pPr>
        <w:ind w:firstLine="400"/>
        <w:jc w:val="both"/>
      </w:pPr>
      <w:r>
        <w:rPr>
          <w:rStyle w:val="s0"/>
        </w:rPr>
        <w:t>шағын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598" w:history="1">
        <w:r>
          <w:rPr>
            <w:rStyle w:val="a3"/>
          </w:rPr>
          <w:t>айлық есептік көрсеткіштің</w:t>
        </w:r>
      </w:hyperlink>
      <w:r>
        <w:rPr>
          <w:rStyle w:val="s0"/>
        </w:rPr>
        <w:t xml:space="preserve"> </w:t>
      </w:r>
      <w:r>
        <w:rPr>
          <w:rStyle w:val="s0"/>
        </w:rPr>
        <w:t>3000 еселенген мөлшерінен кем болмаса;</w:t>
      </w:r>
      <w:r>
        <w:rPr>
          <w:rStyle w:val="s0"/>
        </w:rPr>
        <w:t xml:space="preserve"> </w:t>
      </w:r>
    </w:p>
    <w:p w:rsidR="00000000" w:rsidRDefault="00FC238B">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599"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FC238B">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қаңтарында қол</w:t>
      </w:r>
      <w:r>
        <w:rPr>
          <w:rStyle w:val="s0"/>
        </w:rPr>
        <w:t>даныста болатын</w:t>
      </w:r>
      <w:r>
        <w:rPr>
          <w:rStyle w:val="s0"/>
        </w:rPr>
        <w:t xml:space="preserve"> </w:t>
      </w:r>
      <w:hyperlink r:id="rId600"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FC238B">
      <w:pPr>
        <w:ind w:firstLine="400"/>
        <w:jc w:val="both"/>
      </w:pPr>
      <w:r>
        <w:rPr>
          <w:rStyle w:val="s0"/>
        </w:rPr>
        <w:t>3. Осы баптың ережелері мынадай шарттардың біріне сай келетін с</w:t>
      </w:r>
      <w:r>
        <w:rPr>
          <w:rStyle w:val="s0"/>
        </w:rPr>
        <w:t>алық төлеушілерге:</w:t>
      </w:r>
      <w:r>
        <w:rPr>
          <w:rStyle w:val="s0"/>
        </w:rPr>
        <w:t xml:space="preserve"> </w:t>
      </w:r>
    </w:p>
    <w:p w:rsidR="00000000" w:rsidRDefault="00FC238B">
      <w:pPr>
        <w:ind w:firstLine="400"/>
        <w:jc w:val="both"/>
      </w:pPr>
      <w:r>
        <w:rPr>
          <w:rStyle w:val="s0"/>
        </w:rPr>
        <w:t>салық төлеуші ретінде 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FC238B">
      <w:pPr>
        <w:ind w:firstLine="400"/>
        <w:jc w:val="both"/>
      </w:pPr>
      <w:r>
        <w:rPr>
          <w:rStyle w:val="s0"/>
        </w:rPr>
        <w:t>салықтардың және бюджетке төленетін басқа да міндетті төлемдердің есептелген және (немесе) есепке жаз</w:t>
      </w:r>
      <w:r>
        <w:rPr>
          <w:rStyle w:val="s0"/>
        </w:rPr>
        <w:t>ылған сомаларының салықтық тексеру нәтижелері туралы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w:t>
      </w:r>
      <w:r>
        <w:rPr>
          <w:rStyle w:val="s0"/>
        </w:rPr>
        <w:t>ралы өтініш берілген жылдың алдындағы күнтізбелік жылғы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w:t>
      </w:r>
      <w:r>
        <w:rPr>
          <w:rStyle w:val="s0"/>
        </w:rPr>
        <w:t>мен болса, қолданылмайды.</w:t>
      </w:r>
      <w:r>
        <w:rPr>
          <w:rStyle w:val="s0"/>
        </w:rPr>
        <w:t xml:space="preserve"> </w:t>
      </w:r>
    </w:p>
    <w:p w:rsidR="00000000" w:rsidRDefault="00FC238B">
      <w:pPr>
        <w:ind w:firstLine="400"/>
        <w:jc w:val="both"/>
      </w:pPr>
      <w:r>
        <w:rPr>
          <w:rStyle w:val="s0"/>
        </w:rPr>
        <w:t>Осы баптың 1-тармағында 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w:t>
      </w:r>
      <w:r>
        <w:rPr>
          <w:rStyle w:val="s0"/>
        </w:rPr>
        <w:t xml:space="preserve"> салық жүктемесiнiң коэффициенті өтініш беру күніне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w:t>
      </w:r>
      <w:r>
        <w:rPr>
          <w:rStyle w:val="s0"/>
        </w:rPr>
        <w:t>әне</w:t>
      </w:r>
      <w:r>
        <w:rPr>
          <w:rStyle w:val="s0"/>
        </w:rPr>
        <w:t xml:space="preserve"> (немесе) есепке жазылған сомаларының заңды тұлғаның жылдық жиынтық табысына (дара кәсіпкердің табысына) қатынасы ретінде айқындалады.</w:t>
      </w:r>
      <w:r>
        <w:rPr>
          <w:rStyle w:val="s0"/>
        </w:rPr>
        <w:t xml:space="preserve"> </w:t>
      </w:r>
    </w:p>
    <w:p w:rsidR="00000000" w:rsidRDefault="00FC238B">
      <w:pPr>
        <w:jc w:val="both"/>
      </w:pPr>
      <w:r>
        <w:rPr>
          <w:rStyle w:val="s3"/>
        </w:rPr>
        <w:t>2014.29.12. № 269-V ҚР</w:t>
      </w:r>
      <w:r>
        <w:rPr>
          <w:rStyle w:val="s3"/>
        </w:rPr>
        <w:t xml:space="preserve"> </w:t>
      </w:r>
      <w:hyperlink r:id="rId601" w:anchor="sub_id=5101" w:history="1">
        <w:r>
          <w:rPr>
            <w:rStyle w:val="a3"/>
            <w:i/>
            <w:iCs/>
            <w:bdr w:val="none" w:sz="0" w:space="0" w:color="auto" w:frame="1"/>
          </w:rPr>
          <w:t>Заңымен</w:t>
        </w:r>
      </w:hyperlink>
      <w:r>
        <w:rPr>
          <w:rStyle w:val="s3"/>
        </w:rPr>
        <w:t xml:space="preserve"> </w:t>
      </w:r>
      <w:r>
        <w:rPr>
          <w:rStyle w:val="s3"/>
        </w:rPr>
        <w:t>4-та</w:t>
      </w:r>
      <w:r>
        <w:rPr>
          <w:rStyle w:val="s3"/>
        </w:rPr>
        <w:t>рмақ өзгертілді (2015 ж. 1 қаңтардан бастап қолданысқа енгізілді) (</w:t>
      </w:r>
      <w:hyperlink r:id="rId602" w:anchor="sub_id=5101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Егер салық төлеуші (салық агенті) салықтық тексеру жүргізілген жеке тұлғаның, сондай-</w:t>
      </w:r>
      <w:r>
        <w:rPr>
          <w:rStyle w:val="s0"/>
        </w:rPr>
        <w:t>ақ салық төлеуші (салық агенті) басшысының және (немесе) бас бухгалтерінің (ол болған кезде) еңбекке уақытша жарамсыздығына байланысты осы баптың 1-тармағында белгіленген өтініш беру мерзімін өткізіп алған жағдайларда, мұндай салық төлеуші (салық агенті) ө</w:t>
      </w:r>
      <w:r>
        <w:rPr>
          <w:rStyle w:val="s0"/>
        </w:rPr>
        <w:t>ткізіп алған өтініш беру мерзімін қалпына келтіру мақсатында, осы тармақта аталған адамдардың еңбекке уақытша жарамсыздық кезеңі аяқталған күннен бастап он жұмыс күнінен кешіктірмей, салық төлеуші орналасқан жері бойынша тіркелген салық органына қатысты жо</w:t>
      </w:r>
      <w:r>
        <w:rPr>
          <w:rStyle w:val="s0"/>
        </w:rPr>
        <w:t>ғары</w:t>
      </w:r>
      <w:r>
        <w:rPr>
          <w:rStyle w:val="s0"/>
        </w:rPr>
        <w:t xml:space="preserve"> тұрған орган болып табылатын салық органына өтініш және қолдаухат табыс етуге құқылы.</w:t>
      </w:r>
    </w:p>
    <w:p w:rsidR="00000000" w:rsidRDefault="00FC238B">
      <w:pPr>
        <w:ind w:firstLine="400"/>
        <w:jc w:val="both"/>
      </w:pPr>
      <w:r>
        <w:rPr>
          <w:rStyle w:val="s0"/>
        </w:rPr>
        <w:t xml:space="preserve">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w:t>
      </w:r>
      <w:r>
        <w:rPr>
          <w:rStyle w:val="s0"/>
        </w:rPr>
        <w:t>агенттеріне) қолданылады.</w:t>
      </w:r>
    </w:p>
    <w:p w:rsidR="00000000" w:rsidRDefault="00FC238B">
      <w:pPr>
        <w:ind w:firstLine="400"/>
        <w:jc w:val="both"/>
      </w:pPr>
      <w:r>
        <w:rPr>
          <w:rStyle w:val="s0"/>
        </w:rPr>
        <w:t>Өткізіп</w:t>
      </w:r>
      <w:r>
        <w:rPr>
          <w:rStyle w:val="s0"/>
        </w:rPr>
        <w:t xml:space="preserve"> алған өтініш беру мерзімін қалпына келтіру туралы қолдаухатқа:</w:t>
      </w:r>
      <w:r>
        <w:rPr>
          <w:rStyle w:val="s0"/>
        </w:rPr>
        <w:t xml:space="preserve"> </w:t>
      </w:r>
    </w:p>
    <w:p w:rsidR="00000000" w:rsidRDefault="00FC238B">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FC238B">
      <w:pPr>
        <w:ind w:firstLine="400"/>
        <w:jc w:val="both"/>
      </w:pPr>
      <w:r>
        <w:rPr>
          <w:rStyle w:val="s0"/>
        </w:rPr>
        <w:t>осындай салық төлеушінің (салық агентінің) ұйымдық құры</w:t>
      </w:r>
      <w:r>
        <w:rPr>
          <w:rStyle w:val="s0"/>
        </w:rPr>
        <w:t>лымын белгілейтін құжат қоса беріледі.</w:t>
      </w:r>
    </w:p>
    <w:p w:rsidR="00000000" w:rsidRDefault="00FC238B">
      <w:pPr>
        <w:ind w:firstLine="400"/>
        <w:jc w:val="both"/>
      </w:pPr>
      <w:r>
        <w:rPr>
          <w:rStyle w:val="s0"/>
        </w:rPr>
        <w:t>5. Салықтық тексеру нәтижелері 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w:t>
      </w:r>
      <w:r>
        <w:rPr>
          <w:rStyle w:val="s0"/>
        </w:rPr>
        <w:t>ерін өзгерту күнтізбелік отыз алты айдан аспайтын мерзімге жүргізіледі.</w:t>
      </w:r>
      <w:r>
        <w:rPr>
          <w:rStyle w:val="s0"/>
        </w:rPr>
        <w:t xml:space="preserve"> </w:t>
      </w:r>
    </w:p>
    <w:p w:rsidR="00000000" w:rsidRDefault="00FC238B">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FC238B">
      <w:pPr>
        <w:ind w:firstLine="400"/>
        <w:jc w:val="both"/>
      </w:pPr>
      <w:bookmarkStart w:id="78" w:name="SUB51010601"/>
      <w:bookmarkEnd w:id="78"/>
      <w:r>
        <w:rPr>
          <w:rStyle w:val="s0"/>
        </w:rPr>
        <w:t>1</w:t>
      </w:r>
      <w:r>
        <w:rPr>
          <w:rStyle w:val="s0"/>
        </w:rPr>
        <w:t>) салық төлеушімен келісілген, салықтарды, бюджетке төленетін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 сал</w:t>
      </w:r>
      <w:r>
        <w:rPr>
          <w:rStyle w:val="s0"/>
        </w:rPr>
        <w:t>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FC238B">
      <w:pPr>
        <w:ind w:firstLine="400"/>
        <w:jc w:val="both"/>
      </w:pPr>
      <w:r>
        <w:rPr>
          <w:rStyle w:val="s0"/>
        </w:rPr>
        <w:t xml:space="preserve">2) салықтық </w:t>
      </w:r>
      <w:r>
        <w:rPr>
          <w:rStyle w:val="s0"/>
        </w:rPr>
        <w:t>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w:t>
      </w:r>
      <w:r>
        <w:rPr>
          <w:rStyle w:val="s0"/>
        </w:rPr>
        <w:t>рып, одан бас тарту туралы шешімдердің бірін қабылдайды.</w:t>
      </w:r>
    </w:p>
    <w:p w:rsidR="00000000" w:rsidRDefault="00FC238B">
      <w:pPr>
        <w:ind w:firstLine="400"/>
        <w:jc w:val="both"/>
      </w:pPr>
      <w:r>
        <w:rPr>
          <w:rStyle w:val="s0"/>
        </w:rPr>
        <w:t>7. Салық органы осы баптың 6-тармағының 1) тармақшасында көрсетілген шешімді қабылдаған жағдайда салық төлеуші (салық агенті) салықтық тексеру нәтижелері туралы хабарламада көрсетілген салықтардың, б</w:t>
      </w:r>
      <w:r>
        <w:rPr>
          <w:rStyle w:val="s0"/>
        </w:rPr>
        <w:t>юджетке төленетін басқа да міндетті төлемдердің және (немесе) өсімпұлдардың есепке жазылған сомаларын осындай шешім қолданылатын мерзім ішінде бекітілген графикке сәйкес ай сайын тең үлестермен төлеуді жүргізуге міндетті.</w:t>
      </w:r>
      <w:r>
        <w:rPr>
          <w:rStyle w:val="s0"/>
        </w:rPr>
        <w:t xml:space="preserve"> </w:t>
      </w:r>
    </w:p>
    <w:p w:rsidR="00000000" w:rsidRDefault="00FC238B">
      <w:pPr>
        <w:ind w:firstLine="400"/>
        <w:jc w:val="both"/>
      </w:pPr>
      <w:r>
        <w:rPr>
          <w:rStyle w:val="s0"/>
        </w:rPr>
        <w:t>8. Салықтық тексеру нәтижелері ту</w:t>
      </w:r>
      <w:r>
        <w:rPr>
          <w:rStyle w:val="s0"/>
        </w:rPr>
        <w:t>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w:t>
      </w:r>
      <w:r>
        <w:rPr>
          <w:rStyle w:val="s0"/>
        </w:rPr>
        <w:t>лген салықтардың, бюджетке төленетін басқа да міндетті төлемдердің және (немесе) өсімпұлдардың түрі мен сомасы, салық төлеушінің (салық агентінің) тегі, аты, әкесінің аты (ол болған кезде) не атауы, сәйкестендіру нөмірі және шешімнің қолданылу мерзімі көрс</w:t>
      </w:r>
      <w:r>
        <w:rPr>
          <w:rStyle w:val="s0"/>
        </w:rPr>
        <w:t>етіледі.</w:t>
      </w:r>
    </w:p>
    <w:p w:rsidR="00000000" w:rsidRDefault="00FC238B">
      <w:pPr>
        <w:ind w:firstLine="400"/>
        <w:jc w:val="both"/>
      </w:pPr>
      <w:r>
        <w:rPr>
          <w:rStyle w:val="s0"/>
        </w:rPr>
        <w:t xml:space="preserve">9. Салық төлеуші (салық агенті) осы тараудың ережелерін сақтамаған және (немесе) шарттарына сәйкес келмеген жағдайларда, салықтық тексеру нәтижелері туралы хабарламада көрсетілген салықтардың, бюджетке төленетін басқа да міндетті төлемдердің және </w:t>
      </w:r>
      <w:r>
        <w:rPr>
          <w:rStyle w:val="s0"/>
        </w:rPr>
        <w:t>(немесе) өсімпұлдардың есепке жазылған сомаларын төлеу жөніндегі салық міндеттемесін орындау мерзімдерін өзгертуден бас тарту туралы шешім қабылданады.</w:t>
      </w:r>
    </w:p>
    <w:p w:rsidR="00000000" w:rsidRDefault="00FC238B">
      <w:pPr>
        <w:ind w:firstLine="400"/>
        <w:jc w:val="both"/>
      </w:pPr>
      <w:r>
        <w:t> </w:t>
      </w:r>
    </w:p>
    <w:p w:rsidR="00000000" w:rsidRDefault="00FC238B">
      <w:pPr>
        <w:jc w:val="both"/>
      </w:pPr>
      <w:bookmarkStart w:id="79" w:name="SUB51020000"/>
      <w:bookmarkEnd w:id="79"/>
      <w:r>
        <w:rPr>
          <w:rStyle w:val="s3"/>
        </w:rPr>
        <w:t>2013.05.12. № 152-V ҚР</w:t>
      </w:r>
      <w:r>
        <w:rPr>
          <w:rStyle w:val="s3"/>
        </w:rPr>
        <w:t xml:space="preserve"> </w:t>
      </w:r>
      <w:hyperlink r:id="rId603"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FC238B">
      <w:pPr>
        <w:ind w:left="1200" w:hanging="800"/>
        <w:jc w:val="both"/>
      </w:pPr>
      <w:r>
        <w:rPr>
          <w:rStyle w:val="s1"/>
        </w:rPr>
        <w:t>51-2-бап. Қайта құрылымдалатын ұйымның салық төлеу жөніндегі салық міндеттемесін орындау мерзімдерін өзгерту тәртібі</w:t>
      </w:r>
    </w:p>
    <w:p w:rsidR="00000000" w:rsidRDefault="00FC238B">
      <w:pPr>
        <w:ind w:firstLine="400"/>
        <w:jc w:val="both"/>
      </w:pPr>
      <w:r>
        <w:rPr>
          <w:rStyle w:val="s0"/>
        </w:rPr>
        <w:t>1. Осы баптың ережелерін қайта құрылымдалатын ұйым со</w:t>
      </w:r>
      <w:r>
        <w:rPr>
          <w:rStyle w:val="s0"/>
        </w:rPr>
        <w:t>т бекіткен қайта құрылымдау жоспарына сәйкес осындай ұйым кредиторлар алдындағы міндеттемелерін қайта құрылымдауды жүзеге асырған салық кезеңі үшін есептелген және төленуге жататын корпоративтік табыс салығына қолданады.</w:t>
      </w:r>
    </w:p>
    <w:p w:rsidR="00000000" w:rsidRDefault="00FC238B">
      <w:pPr>
        <w:ind w:firstLine="400"/>
        <w:jc w:val="both"/>
      </w:pPr>
      <w:r>
        <w:rPr>
          <w:rStyle w:val="s0"/>
        </w:rPr>
        <w:t xml:space="preserve">Осы баптың мақсаттары үшін, екінші </w:t>
      </w:r>
      <w:r>
        <w:rPr>
          <w:rStyle w:val="s0"/>
        </w:rPr>
        <w:t>деңгейдегі банктерді қоспағанда, қайта құрылымдалатын ұйым деп бір мезгілде мынадай шарттарға сай келетін салық төлеуші түсініледі:</w:t>
      </w:r>
    </w:p>
    <w:p w:rsidR="00000000" w:rsidRDefault="00FC238B">
      <w:pPr>
        <w:ind w:firstLine="400"/>
        <w:jc w:val="both"/>
      </w:pPr>
      <w:r>
        <w:rPr>
          <w:rStyle w:val="s0"/>
        </w:rPr>
        <w:t>1) жарғылық капиталына мемлекет қатысатын резидент заңды тұлға болып табылады;</w:t>
      </w:r>
    </w:p>
    <w:p w:rsidR="00000000" w:rsidRDefault="00FC238B">
      <w:pPr>
        <w:ind w:firstLine="400"/>
        <w:jc w:val="both"/>
      </w:pPr>
      <w:r>
        <w:rPr>
          <w:rStyle w:val="s0"/>
        </w:rPr>
        <w:t>2) осындай заңды тұлғаның кредиторлар алдында</w:t>
      </w:r>
      <w:r>
        <w:rPr>
          <w:rStyle w:val="s0"/>
        </w:rPr>
        <w:t>ғы</w:t>
      </w:r>
      <w:r>
        <w:rPr>
          <w:rStyle w:val="s0"/>
        </w:rPr>
        <w:t xml:space="preserve"> міндеттемелерін орындауы үшін қайта құрылымдауды жүргізу «Қазақстан Республикасындағы банктер және банк қызметі туралы» Қазақстан Республикасы Заңының 6-1-тарауында белгіленген тәртіппен жүзеге асырылады;</w:t>
      </w:r>
    </w:p>
    <w:p w:rsidR="00000000" w:rsidRDefault="00FC238B">
      <w:pPr>
        <w:ind w:firstLine="400"/>
        <w:jc w:val="both"/>
      </w:pPr>
      <w:r>
        <w:rPr>
          <w:rStyle w:val="s0"/>
        </w:rPr>
        <w:t>3) сот осындай заңды тұлғаның кредиторлар алдынд</w:t>
      </w:r>
      <w:r>
        <w:rPr>
          <w:rStyle w:val="s0"/>
        </w:rPr>
        <w:t>ағы міндеттемелерін орындауы үшін қайта құрылымдауды жүргізу туралы шешім қабылдаған күні, банктерді қоспағанда, бас ұйым ретінде банк конгломератына кіретін ұйым болып табылады.</w:t>
      </w:r>
    </w:p>
    <w:p w:rsidR="00000000" w:rsidRDefault="00FC238B">
      <w:pPr>
        <w:ind w:firstLine="400"/>
        <w:jc w:val="both"/>
      </w:pPr>
      <w:r>
        <w:rPr>
          <w:rStyle w:val="s0"/>
        </w:rPr>
        <w:t xml:space="preserve">2. Осы Кодексте белгіленген салық төлеу мерзімін қайта құрылымдау жоспарында </w:t>
      </w:r>
      <w:r>
        <w:rPr>
          <w:rStyle w:val="s0"/>
        </w:rPr>
        <w:t>көзделген кредиторлар алдындағы міндеттемелерді орындаудың анағұрлым кеш, бірақ осы баптың 1-тармағында көрсетілген салық кезеңі үшін есептелген және төленуге жататын корпоративтік табыс салығын осы Кодекстің</w:t>
      </w:r>
      <w:r>
        <w:rPr>
          <w:rStyle w:val="s0"/>
        </w:rPr>
        <w:t xml:space="preserve"> </w:t>
      </w:r>
      <w:hyperlink w:anchor="sub1420000" w:history="1">
        <w:r>
          <w:rPr>
            <w:rStyle w:val="a3"/>
          </w:rPr>
          <w:t>142-бабында</w:t>
        </w:r>
      </w:hyperlink>
      <w:r>
        <w:rPr>
          <w:rStyle w:val="s0"/>
        </w:rPr>
        <w:t xml:space="preserve"> </w:t>
      </w:r>
      <w:r>
        <w:rPr>
          <w:rStyle w:val="s0"/>
        </w:rPr>
        <w:t>бе</w:t>
      </w:r>
      <w:r>
        <w:rPr>
          <w:rStyle w:val="s0"/>
        </w:rPr>
        <w:t>лгіленген төлеу мерзімі күнінен бастап он жылдан аспайтын мерзімге ауыстыру қайта құрылымдалатын ұйымның корпоративтік табыс салығын төлеу жөніндегі салық міндеттемесін орындау мерзімін өзгерту деп танылады.</w:t>
      </w:r>
    </w:p>
    <w:p w:rsidR="00000000" w:rsidRDefault="00FC238B">
      <w:pPr>
        <w:ind w:firstLine="400"/>
        <w:jc w:val="both"/>
      </w:pPr>
      <w:r>
        <w:rPr>
          <w:rStyle w:val="s0"/>
        </w:rPr>
        <w:t>Бұл ретте корпоративтік табыс салығын төлеу жөні</w:t>
      </w:r>
      <w:r>
        <w:rPr>
          <w:rStyle w:val="s0"/>
        </w:rPr>
        <w:t>ндегі салық міндеттемесін орындау мерзімдерін өзгерту осы баптың 3-тармағында көзделген шарттар сақталған кезде жүргізіледі.</w:t>
      </w:r>
    </w:p>
    <w:p w:rsidR="00000000" w:rsidRDefault="00FC238B">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FC238B">
      <w:pPr>
        <w:ind w:firstLine="400"/>
        <w:jc w:val="both"/>
      </w:pPr>
      <w:r>
        <w:rPr>
          <w:rStyle w:val="s0"/>
        </w:rPr>
        <w:t>3. Қайта құрылымдалатын ұйым осы бапты</w:t>
      </w:r>
      <w:r>
        <w:rPr>
          <w:rStyle w:val="s0"/>
        </w:rPr>
        <w:t>ң</w:t>
      </w:r>
      <w:r>
        <w:rPr>
          <w:rStyle w:val="s0"/>
        </w:rPr>
        <w:t xml:space="preserve"> 1-тармағында көрсетілген салық кезеңі үшін корпоративтік табыс салығы бойынша декларация табыс ету мерзімінен кешіктірмей, орналасқан жері бойынша салық органына осы бапқа сәйкес корпоративтік табыс салығын төлеу жөніндегі салық міндеттемесін орындау мер</w:t>
      </w:r>
      <w:r>
        <w:rPr>
          <w:rStyle w:val="s0"/>
        </w:rPr>
        <w:t>зімдерінің өзгергені туралы хабарламаны табыс етуге міндетті.</w:t>
      </w:r>
    </w:p>
    <w:p w:rsidR="00000000" w:rsidRDefault="00FC238B">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FC238B">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FC238B">
      <w:pPr>
        <w:ind w:firstLine="400"/>
        <w:jc w:val="both"/>
      </w:pPr>
      <w:r>
        <w:rPr>
          <w:rStyle w:val="s0"/>
        </w:rPr>
        <w:t>2) сот</w:t>
      </w:r>
      <w:r>
        <w:rPr>
          <w:rStyle w:val="s0"/>
        </w:rPr>
        <w:t xml:space="preserve"> растаған қайта құрылымдауды жүргізу туралы соттың заңды күшіне енген шешімінің көшірмесін;</w:t>
      </w:r>
    </w:p>
    <w:p w:rsidR="00000000" w:rsidRDefault="00FC238B">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p>
    <w:p w:rsidR="00000000" w:rsidRDefault="00FC238B">
      <w:pPr>
        <w:ind w:firstLine="400"/>
        <w:jc w:val="both"/>
      </w:pPr>
      <w:r>
        <w:rPr>
          <w:rStyle w:val="s0"/>
        </w:rPr>
        <w:t>4. Осы бапқа сәйкес корпоративтік табыс салығы</w:t>
      </w:r>
      <w:r>
        <w:rPr>
          <w:rStyle w:val="s0"/>
        </w:rPr>
        <w:t>н төлеу жөніндегі салық міндеттемесін орындау мерзімдерін өзгерту осындай салықты уақтылы төлемегені үшін өсімпұлдар есептелмей, сондай-ақ салық төлеушінің және (немесе) үшінші тұлғаның мүлкі кепілге алынбай және (немесе) банк кепілдігінсіз жүргізіледі.</w:t>
      </w:r>
    </w:p>
    <w:p w:rsidR="00000000" w:rsidRDefault="00FC238B">
      <w:pPr>
        <w:ind w:firstLine="400"/>
        <w:jc w:val="both"/>
      </w:pPr>
      <w:r>
        <w:rPr>
          <w:rStyle w:val="s0"/>
        </w:rPr>
        <w:t>5.</w:t>
      </w:r>
      <w:r>
        <w:rPr>
          <w:rStyle w:val="s0"/>
        </w:rPr>
        <w:t xml:space="preserve"> Осы бапқа сәйкес корпоративтік табыс салығын төлеу жөніндегі салық міндеттемесін орындау мерзімдерін өзгерту салық төлеуші осы баптың ережелерін сақтамаған кезде жүргізілмейді.</w:t>
      </w:r>
    </w:p>
    <w:p w:rsidR="00000000" w:rsidRDefault="00FC238B">
      <w:pPr>
        <w:ind w:firstLine="400"/>
        <w:jc w:val="both"/>
      </w:pPr>
      <w:r>
        <w:t> </w:t>
      </w:r>
    </w:p>
    <w:p w:rsidR="00000000" w:rsidRDefault="00FC238B">
      <w:pPr>
        <w:jc w:val="both"/>
      </w:pPr>
      <w:bookmarkStart w:id="80" w:name="SUB51030000"/>
      <w:bookmarkEnd w:id="80"/>
      <w:r>
        <w:rPr>
          <w:rStyle w:val="s3"/>
        </w:rPr>
        <w:t>2014.29.12. № 269-V ҚР</w:t>
      </w:r>
      <w:r>
        <w:rPr>
          <w:rStyle w:val="s3"/>
        </w:rPr>
        <w:t xml:space="preserve"> </w:t>
      </w:r>
      <w:hyperlink r:id="rId604" w:anchor="sub_id=5103" w:history="1">
        <w:r>
          <w:rPr>
            <w:rStyle w:val="a3"/>
            <w:i/>
            <w:iCs/>
            <w:bdr w:val="none" w:sz="0" w:space="0" w:color="auto" w:frame="1"/>
          </w:rPr>
          <w:t>Заңымен</w:t>
        </w:r>
      </w:hyperlink>
      <w:r>
        <w:rPr>
          <w:rStyle w:val="s3"/>
        </w:rPr>
        <w:t xml:space="preserve"> </w:t>
      </w:r>
      <w:r>
        <w:rPr>
          <w:rStyle w:val="s3"/>
        </w:rPr>
        <w:t>51-3-баппен толықтырылды (2015 ж. 1 қаңтардан бастап қолданысқа енгізілді)</w:t>
      </w:r>
      <w:r>
        <w:rPr>
          <w:rStyle w:val="s3"/>
        </w:rPr>
        <w:t xml:space="preserve"> </w:t>
      </w:r>
    </w:p>
    <w:p w:rsidR="00000000" w:rsidRDefault="00FC238B">
      <w:pPr>
        <w:ind w:left="1200" w:hanging="800"/>
        <w:jc w:val="both"/>
      </w:pPr>
      <w:r>
        <w:rPr>
          <w:rStyle w:val="s1"/>
        </w:rPr>
        <w:t>51-3-бап. Импортталатын тауарлар бойынша жанама салықтарды төлеу мерзімін өзгерту тәртібі</w:t>
      </w:r>
    </w:p>
    <w:p w:rsidR="00000000" w:rsidRDefault="00FC238B">
      <w:pPr>
        <w:ind w:firstLine="400"/>
        <w:jc w:val="both"/>
      </w:pPr>
      <w:r>
        <w:rPr>
          <w:rStyle w:val="s0"/>
        </w:rPr>
        <w:t>Импортталатын тауарлар бойынша жанама салықтарды төле</w:t>
      </w:r>
      <w:r>
        <w:rPr>
          <w:rStyle w:val="s0"/>
        </w:rPr>
        <w:t>у мерзімін өзгерту:</w:t>
      </w:r>
    </w:p>
    <w:p w:rsidR="00000000" w:rsidRDefault="00FC238B">
      <w:pPr>
        <w:ind w:firstLine="400"/>
        <w:jc w:val="both"/>
      </w:pPr>
      <w:r>
        <w:rPr>
          <w:rStyle w:val="s0"/>
        </w:rPr>
        <w:t>1) қосылған құн салығы бойынша;</w:t>
      </w:r>
    </w:p>
    <w:p w:rsidR="00000000" w:rsidRDefault="00FC238B">
      <w:pPr>
        <w:ind w:firstLine="400"/>
        <w:jc w:val="both"/>
      </w:pPr>
      <w:r>
        <w:rPr>
          <w:rStyle w:val="s0"/>
        </w:rPr>
        <w:t>2) осы Кодекске сәйкес таңбалауға жататын импортталатын тауарлар бойынша акцизді қоспағанда, акциз бойынша жүргізіледі.</w:t>
      </w:r>
    </w:p>
    <w:p w:rsidR="00000000" w:rsidRDefault="00FC238B">
      <w:pPr>
        <w:ind w:firstLine="400"/>
        <w:jc w:val="both"/>
      </w:pPr>
      <w:r>
        <w:rPr>
          <w:rStyle w:val="s0"/>
        </w:rPr>
        <w:t>Осы баптың ережелері Кеден одағына мүше мемлекеттердің аумақтарынан импортталатын та</w:t>
      </w:r>
      <w:r>
        <w:rPr>
          <w:rStyle w:val="s0"/>
        </w:rPr>
        <w:t>уарлар бойынша қолданылмайды.</w:t>
      </w:r>
    </w:p>
    <w:p w:rsidR="00000000" w:rsidRDefault="00FC238B">
      <w:pPr>
        <w:ind w:firstLine="400"/>
        <w:jc w:val="both"/>
      </w:pPr>
      <w:r>
        <w:rPr>
          <w:rStyle w:val="s0"/>
        </w:rPr>
        <w:t>2. Кеден одағының</w:t>
      </w:r>
      <w:r>
        <w:rPr>
          <w:rStyle w:val="s0"/>
        </w:rPr>
        <w:t xml:space="preserve"> </w:t>
      </w:r>
      <w:hyperlink r:id="rId605" w:history="1">
        <w:r>
          <w:rPr>
            <w:rStyle w:val="a3"/>
          </w:rPr>
          <w:t>кеден заңнамасына</w:t>
        </w:r>
      </w:hyperlink>
      <w:r>
        <w:rPr>
          <w:rStyle w:val="s0"/>
        </w:rPr>
        <w:t xml:space="preserve"> </w:t>
      </w:r>
      <w:r>
        <w:rPr>
          <w:rStyle w:val="s0"/>
        </w:rPr>
        <w:t>және (немесе) Қазақстан Республикасының кеден заңнамасына сәйкес кеден органына табыс етілген ішкі тұтыну үшін шығарудың кеде</w:t>
      </w:r>
      <w:r>
        <w:rPr>
          <w:rStyle w:val="s0"/>
        </w:rPr>
        <w:t>ндік рәсімімен орналастырылған тауарларға декларация импортталатын тауарлар бойынша жанама салықтарды төлеу мерзімін өзгертуге негіз болып табылады.</w:t>
      </w:r>
    </w:p>
    <w:p w:rsidR="00000000" w:rsidRDefault="00FC238B">
      <w:pPr>
        <w:ind w:firstLine="400"/>
        <w:jc w:val="both"/>
      </w:pPr>
      <w:r>
        <w:rPr>
          <w:rStyle w:val="s0"/>
        </w:rPr>
        <w:t>3. Импортталатын тауарлар бойынша жанама салықтарды төлеу мерзімін өзгерту:</w:t>
      </w:r>
    </w:p>
    <w:p w:rsidR="00000000" w:rsidRDefault="00FC238B">
      <w:pPr>
        <w:ind w:firstLine="400"/>
        <w:jc w:val="both"/>
      </w:pPr>
      <w:r>
        <w:rPr>
          <w:rStyle w:val="s0"/>
        </w:rPr>
        <w:t>1) осындай импортталатын тауарл</w:t>
      </w:r>
      <w:r>
        <w:rPr>
          <w:rStyle w:val="s0"/>
        </w:rPr>
        <w:t>арды толық көлемде кедендік тазарту үшін кеден органына Кеден одағының кеден заңнамасында және (немесе) Қазақстан Республикасының кеден заңнамасында көзделген құжаттар табыс етілген;</w:t>
      </w:r>
    </w:p>
    <w:p w:rsidR="00000000" w:rsidRDefault="00FC238B">
      <w:pPr>
        <w:ind w:firstLine="400"/>
        <w:jc w:val="both"/>
      </w:pPr>
      <w:r>
        <w:rPr>
          <w:rStyle w:val="s0"/>
        </w:rPr>
        <w:t>2) егер тұлғалар уәкілетті орган белгілеген</w:t>
      </w:r>
      <w:r>
        <w:rPr>
          <w:rStyle w:val="s0"/>
        </w:rPr>
        <w:t xml:space="preserve"> </w:t>
      </w:r>
      <w:hyperlink r:id="rId606" w:history="1">
        <w:r>
          <w:rPr>
            <w:rStyle w:val="a3"/>
          </w:rPr>
          <w:t>тәуекелдерді басқару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қолдануға құқығы жоқ тұлғалар санатына жатқызылмаған жағдайда жүргізіледі.</w:t>
      </w:r>
    </w:p>
    <w:p w:rsidR="00000000" w:rsidRDefault="00FC238B">
      <w:pPr>
        <w:ind w:firstLine="400"/>
        <w:jc w:val="both"/>
      </w:pPr>
      <w:r>
        <w:rPr>
          <w:rStyle w:val="s0"/>
        </w:rPr>
        <w:t>4. Осы бапқа сәйкес импорт</w:t>
      </w:r>
      <w:r>
        <w:rPr>
          <w:rStyle w:val="s0"/>
        </w:rPr>
        <w:t>талатын тауарлар бойынша жанама салықтарды төлеу мерзімін өзгерту салық органының Кеден одағының кеден заңнамасына және (немесе) Қазақстан Республикасының кеден заңнамасына сәйкес импортталатын тауарларды ішкі тұтыну үшін шығару жүргізілген айдан кейінгі а</w:t>
      </w:r>
      <w:r>
        <w:rPr>
          <w:rStyle w:val="s0"/>
        </w:rPr>
        <w:t>йдың 20-күнгі мерзім бойынша жеке шотта есептелген салық сомасын көрсетуі арқылы беріледі.</w:t>
      </w:r>
    </w:p>
    <w:p w:rsidR="00000000" w:rsidRDefault="00FC238B">
      <w:pPr>
        <w:ind w:firstLine="400"/>
        <w:jc w:val="both"/>
      </w:pPr>
      <w:r>
        <w:rPr>
          <w:rStyle w:val="s0"/>
        </w:rPr>
        <w:t>5. Импортталатын тауарлар бойынша жанама салықтарды төлеу мерзімін өзгерту осы бапқа сәйкес импортталатын тауарлар бойынша қосылған құн салығын және акциз төлеу жөні</w:t>
      </w:r>
      <w:r>
        <w:rPr>
          <w:rStyle w:val="s0"/>
        </w:rPr>
        <w:t>ндегі салық міндеттемесі орындалған жағдайда салық төлеушіні өзгертілген мерзім шегінде өсімпұлдарды төлеуден босатады.</w:t>
      </w:r>
    </w:p>
    <w:p w:rsidR="00000000" w:rsidRDefault="00FC238B">
      <w:pPr>
        <w:ind w:firstLine="400"/>
        <w:jc w:val="both"/>
      </w:pPr>
      <w:r>
        <w:t> </w:t>
      </w:r>
    </w:p>
    <w:p w:rsidR="00000000" w:rsidRDefault="00FC238B">
      <w:pPr>
        <w:jc w:val="both"/>
      </w:pPr>
      <w:bookmarkStart w:id="81" w:name="SUB520000"/>
      <w:bookmarkEnd w:id="81"/>
      <w:r>
        <w:rPr>
          <w:rStyle w:val="s3"/>
        </w:rPr>
        <w:t>2009.16.11. № 200-ІV ҚР</w:t>
      </w:r>
      <w:r>
        <w:rPr>
          <w:rStyle w:val="s3"/>
        </w:rPr>
        <w:t xml:space="preserve"> </w:t>
      </w:r>
      <w:hyperlink r:id="rId607" w:anchor="sub_id=320" w:history="1">
        <w:r>
          <w:rPr>
            <w:rStyle w:val="a3"/>
            <w:i/>
            <w:iCs/>
            <w:bdr w:val="none" w:sz="0" w:space="0" w:color="auto" w:frame="1"/>
          </w:rPr>
          <w:t>Заңымен</w:t>
        </w:r>
      </w:hyperlink>
      <w:r>
        <w:rPr>
          <w:rStyle w:val="s3"/>
        </w:rPr>
        <w:t xml:space="preserve"> </w:t>
      </w:r>
      <w:r>
        <w:rPr>
          <w:rStyle w:val="s3"/>
        </w:rPr>
        <w:t>тақырыбы өзгертілді (</w:t>
      </w:r>
      <w:r>
        <w:rPr>
          <w:rStyle w:val="s3"/>
        </w:rPr>
        <w:t>бұр.</w:t>
      </w:r>
      <w:hyperlink r:id="rId608" w:anchor="sub_id=520000" w:history="1">
        <w:r>
          <w:rPr>
            <w:rStyle w:val="a3"/>
            <w:i/>
            <w:iCs/>
            <w:bdr w:val="none" w:sz="0" w:space="0" w:color="auto" w:frame="1"/>
          </w:rPr>
          <w:t>ред</w:t>
        </w:r>
      </w:hyperlink>
      <w:r>
        <w:rPr>
          <w:rStyle w:val="s3"/>
        </w:rPr>
        <w:t>.қара); 2012.26.12. № 61-V ҚР</w:t>
      </w:r>
      <w:r>
        <w:rPr>
          <w:rStyle w:val="s3"/>
        </w:rPr>
        <w:t xml:space="preserve"> </w:t>
      </w:r>
      <w:hyperlink r:id="rId609"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w:t>
      </w:r>
      <w:r>
        <w:rPr>
          <w:rStyle w:val="s3"/>
        </w:rPr>
        <w:t>астап қолданысқа енгізілді) (</w:t>
      </w:r>
      <w:hyperlink r:id="rId610" w:anchor="sub_id=5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w:t>
      </w:r>
      <w:r>
        <w:rPr>
          <w:rStyle w:val="s1"/>
        </w:rPr>
        <w:t>ндау мерзiмдерiн өзгерту туралы шешiмнiң қолданысын тоқтату</w:t>
      </w:r>
    </w:p>
    <w:p w:rsidR="00000000" w:rsidRDefault="00FC238B">
      <w:pPr>
        <w:jc w:val="both"/>
      </w:pPr>
      <w:r>
        <w:rPr>
          <w:rStyle w:val="s3"/>
        </w:rPr>
        <w:t>2009.16.11. № 200-ІV ҚР</w:t>
      </w:r>
      <w:r>
        <w:rPr>
          <w:rStyle w:val="s3"/>
        </w:rPr>
        <w:t xml:space="preserve"> </w:t>
      </w:r>
      <w:hyperlink r:id="rId611"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612" w:anchor="sub_id=5201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FC238B">
      <w:pPr>
        <w:jc w:val="both"/>
      </w:pPr>
      <w:r>
        <w:rPr>
          <w:rStyle w:val="s3"/>
        </w:rPr>
        <w:t>2009.16.11. № 200-ІV ҚР</w:t>
      </w:r>
      <w:r>
        <w:rPr>
          <w:rStyle w:val="s3"/>
        </w:rPr>
        <w:t xml:space="preserve"> </w:t>
      </w:r>
      <w:hyperlink r:id="rId613"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614" w:anchor="sub_id=520200" w:history="1">
        <w:r>
          <w:rPr>
            <w:rStyle w:val="a3"/>
            <w:i/>
            <w:iCs/>
            <w:bdr w:val="none" w:sz="0" w:space="0" w:color="auto" w:frame="1"/>
          </w:rPr>
          <w:t>ред</w:t>
        </w:r>
      </w:hyperlink>
      <w:r>
        <w:rPr>
          <w:rStyle w:val="s3"/>
        </w:rPr>
        <w:t>.қара); 2012.26.12. № 61-V ҚР</w:t>
      </w:r>
      <w:r>
        <w:rPr>
          <w:rStyle w:val="s3"/>
        </w:rPr>
        <w:t xml:space="preserve"> </w:t>
      </w:r>
      <w:hyperlink r:id="rId615" w:anchor="sub_id=52"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16" w:anchor="sub_id=5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Салықтар, бюджетке </w:t>
      </w:r>
      <w:r>
        <w:rPr>
          <w:rStyle w:val="s0"/>
        </w:rPr>
        <w:t>төленетін басқа да міндетті төлемдер және (немесе) өсімпұлдар төлеу жөніндегі салық міндеттемесін орындау мерзімдерін өзгерту туралы шешімнің қолданылуы тоқтатылады, оның ішінде:</w:t>
      </w:r>
    </w:p>
    <w:p w:rsidR="00000000" w:rsidRDefault="00FC238B">
      <w:pPr>
        <w:ind w:firstLine="400"/>
        <w:jc w:val="both"/>
      </w:pPr>
      <w:r>
        <w:rPr>
          <w:rStyle w:val="s0"/>
        </w:rPr>
        <w:t>1) салық төлеуші салықтардың, бюджетке төленетін басқа да міндетті төлемдерді</w:t>
      </w:r>
      <w:r>
        <w:rPr>
          <w:rStyle w:val="s0"/>
        </w:rPr>
        <w:t>ң</w:t>
      </w:r>
      <w:r>
        <w:rPr>
          <w:rStyle w:val="s0"/>
        </w:rPr>
        <w:t xml:space="preserve"> және (немесе) өсімпұлдардың бүкіл сомасын шешімде белгіленген мерзім аяқталғанға дейін төлеген жағдайда;</w:t>
      </w:r>
    </w:p>
    <w:p w:rsidR="00000000" w:rsidRDefault="00FC238B">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w:t>
      </w:r>
      <w:r>
        <w:rPr>
          <w:rStyle w:val="s0"/>
        </w:rPr>
        <w:t>ұзған</w:t>
      </w:r>
      <w:r>
        <w:rPr>
          <w:rStyle w:val="s0"/>
        </w:rPr>
        <w:t xml:space="preserve"> жағдайда;</w:t>
      </w:r>
    </w:p>
    <w:p w:rsidR="00000000" w:rsidRDefault="00FC238B">
      <w:pPr>
        <w:ind w:firstLine="400"/>
        <w:jc w:val="both"/>
      </w:pPr>
      <w:r>
        <w:rPr>
          <w:rStyle w:val="s0"/>
        </w:rPr>
        <w:t>3)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w:t>
      </w:r>
      <w:r>
        <w:rPr>
          <w:rStyle w:val="s0"/>
        </w:rPr>
        <w:t>у туралы салық органының шешімінде көрсетілген мерзім ішінде салықтық тексеру нәтижелері туралы хабарламаға шағым берген жағдайда мерзімінен бұрын тоқтатылады.</w:t>
      </w:r>
    </w:p>
    <w:p w:rsidR="00000000" w:rsidRDefault="00FC238B">
      <w:pPr>
        <w:ind w:firstLine="400"/>
        <w:jc w:val="both"/>
      </w:pPr>
      <w:r>
        <w:rPr>
          <w:rStyle w:val="s0"/>
        </w:rPr>
        <w:t>Осы тармақшада көзделген жағдай басталған кезде мұндай салықты, бюджетке төленетін басқа да мінд</w:t>
      </w:r>
      <w:r>
        <w:rPr>
          <w:rStyle w:val="s0"/>
        </w:rPr>
        <w:t>етті төлемдерді және (немесе) өсімпұлдарды төлеу жөніндегі салық міндеттемесін орындау мерзімдерін өзгерту туралы шешімнің қолданылуы салық органы осы Кодекстің</w:t>
      </w:r>
      <w:r>
        <w:rPr>
          <w:rStyle w:val="s0"/>
        </w:rPr>
        <w:t xml:space="preserve"> </w:t>
      </w:r>
      <w:hyperlink w:anchor="sub51010601" w:history="1">
        <w:r>
          <w:rPr>
            <w:rStyle w:val="a3"/>
          </w:rPr>
          <w:t>51-1-бабы 6-тармағының 1) тармақшасында</w:t>
        </w:r>
      </w:hyperlink>
      <w:r>
        <w:rPr>
          <w:rStyle w:val="s0"/>
        </w:rPr>
        <w:t xml:space="preserve"> </w:t>
      </w:r>
      <w:r>
        <w:rPr>
          <w:rStyle w:val="s0"/>
        </w:rPr>
        <w:t>көрсетілген шешімді қ</w:t>
      </w:r>
      <w:r>
        <w:rPr>
          <w:rStyle w:val="s0"/>
        </w:rPr>
        <w:t>абылдаған күннен бастап тоқтатылады.</w:t>
      </w:r>
    </w:p>
    <w:p w:rsidR="00000000" w:rsidRDefault="00FC238B">
      <w:pPr>
        <w:ind w:firstLine="400"/>
        <w:jc w:val="both"/>
      </w:pPr>
      <w:r>
        <w:t> </w:t>
      </w:r>
    </w:p>
    <w:p w:rsidR="00000000" w:rsidRDefault="00FC238B">
      <w:pPr>
        <w:ind w:left="1200" w:hanging="800"/>
        <w:jc w:val="both"/>
      </w:pPr>
      <w:bookmarkStart w:id="82" w:name="SUB530000"/>
      <w:bookmarkEnd w:id="82"/>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FC238B">
      <w:pPr>
        <w:ind w:firstLine="400"/>
        <w:jc w:val="both"/>
      </w:pPr>
      <w:r>
        <w:rPr>
          <w:rStyle w:val="s0"/>
        </w:rPr>
        <w:t xml:space="preserve">1. Салық төлеушінің және (немесе) үшінші тұлғаның мүліктік кепілімен және (немесе) банк </w:t>
      </w:r>
      <w:r>
        <w:rPr>
          <w:rStyle w:val="s0"/>
        </w:rPr>
        <w:t>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FC238B">
      <w:pPr>
        <w:ind w:firstLine="400"/>
        <w:jc w:val="both"/>
      </w:pPr>
      <w:r>
        <w:rPr>
          <w:rStyle w:val="s0"/>
        </w:rPr>
        <w:t>2. Салық төлеуші</w:t>
      </w:r>
      <w:r>
        <w:rPr>
          <w:rStyle w:val="s0"/>
        </w:rPr>
        <w:t>нің және (немесе) үшінші тұлғаның кепілге салған мүлкін өткізу Қазақстан Республикасының</w:t>
      </w:r>
      <w:r>
        <w:rPr>
          <w:rStyle w:val="s0"/>
        </w:rPr>
        <w:t xml:space="preserve"> </w:t>
      </w:r>
      <w:hyperlink r:id="rId617"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FC238B">
      <w:pPr>
        <w:ind w:firstLine="400"/>
        <w:jc w:val="both"/>
      </w:pPr>
      <w:r>
        <w:rPr>
          <w:rStyle w:val="s0"/>
        </w:rPr>
        <w:t> </w:t>
      </w:r>
    </w:p>
    <w:p w:rsidR="00000000" w:rsidRDefault="00FC238B">
      <w:pPr>
        <w:ind w:left="1200" w:hanging="800"/>
        <w:jc w:val="both"/>
      </w:pPr>
      <w:bookmarkStart w:id="83" w:name="SUB540000"/>
      <w:bookmarkEnd w:id="83"/>
      <w:r>
        <w:rPr>
          <w:rStyle w:val="s1"/>
        </w:rPr>
        <w:t xml:space="preserve">54-бап. </w:t>
      </w:r>
      <w:r>
        <w:rPr>
          <w:rStyle w:val="s0"/>
          <w:b/>
          <w:bCs/>
        </w:rPr>
        <w:t>Салық міндеттемесі</w:t>
      </w:r>
      <w:r>
        <w:rPr>
          <w:rStyle w:val="s0"/>
          <w:b/>
          <w:bCs/>
        </w:rPr>
        <w:t>нің тоқтатылуы</w:t>
      </w:r>
    </w:p>
    <w:p w:rsidR="00000000" w:rsidRDefault="00FC238B">
      <w:pPr>
        <w:ind w:firstLine="400"/>
        <w:jc w:val="both"/>
      </w:pPr>
      <w:r>
        <w:rPr>
          <w:rStyle w:val="s0"/>
        </w:rPr>
        <w:t>1. Жеке тұлғаның салық міндеттемесі:</w:t>
      </w:r>
    </w:p>
    <w:p w:rsidR="00000000" w:rsidRDefault="00FC238B">
      <w:pPr>
        <w:ind w:firstLine="400"/>
        <w:jc w:val="both"/>
      </w:pPr>
      <w:r>
        <w:rPr>
          <w:rStyle w:val="s0"/>
        </w:rPr>
        <w:t>1) қайтыс болғанда;</w:t>
      </w:r>
    </w:p>
    <w:p w:rsidR="00000000" w:rsidRDefault="00FC238B">
      <w:pPr>
        <w:ind w:firstLine="400"/>
        <w:jc w:val="both"/>
      </w:pPr>
      <w:r>
        <w:rPr>
          <w:rStyle w:val="s0"/>
        </w:rPr>
        <w:t>2) күшіне енген сот шешімі негізінде оны қайтыс болды деп жариялағанда тоқтатылады.</w:t>
      </w:r>
    </w:p>
    <w:p w:rsidR="00000000" w:rsidRDefault="00FC238B">
      <w:pPr>
        <w:ind w:firstLine="400"/>
        <w:jc w:val="both"/>
      </w:pPr>
      <w:r>
        <w:rPr>
          <w:rStyle w:val="s0"/>
        </w:rPr>
        <w:t>2. Дара кәсіпкердің салық міндеттемесі дара кәсіпкер Қазақстан Республикасының заңнамасында белгілен</w:t>
      </w:r>
      <w:r>
        <w:rPr>
          <w:rStyle w:val="s0"/>
        </w:rPr>
        <w:t>ген тәрпіппен қызметін тоқтатқаннан кейін тоқтатылады.</w:t>
      </w:r>
      <w:r>
        <w:rPr>
          <w:rStyle w:val="s0"/>
        </w:rPr>
        <w:t xml:space="preserve"> </w:t>
      </w:r>
    </w:p>
    <w:p w:rsidR="00000000" w:rsidRDefault="00FC238B">
      <w:pPr>
        <w:ind w:firstLine="400"/>
        <w:jc w:val="both"/>
      </w:pPr>
      <w:r>
        <w:rPr>
          <w:rStyle w:val="s0"/>
        </w:rPr>
        <w:t>3. Заңды тұлғаның салық міндеттемесі:</w:t>
      </w:r>
    </w:p>
    <w:p w:rsidR="00000000" w:rsidRDefault="00FC238B">
      <w:pPr>
        <w:ind w:firstLine="400"/>
        <w:jc w:val="both"/>
      </w:pPr>
      <w:r>
        <w:rPr>
          <w:rStyle w:val="s0"/>
        </w:rPr>
        <w:t>1) таратылғаннан кейін;</w:t>
      </w:r>
    </w:p>
    <w:p w:rsidR="00000000" w:rsidRDefault="00FC238B">
      <w:pPr>
        <w:ind w:firstLine="400"/>
        <w:jc w:val="both"/>
      </w:pPr>
      <w:r>
        <w:rPr>
          <w:rStyle w:val="s0"/>
        </w:rPr>
        <w:t>2) қосылу (қосылған заңды тұлғаға қатысты), бірігу және бөліну жолымен қайта ұйымдастырылғаннан</w:t>
      </w:r>
      <w:r>
        <w:rPr>
          <w:rStyle w:val="s0"/>
        </w:rPr>
        <w:t> </w:t>
      </w:r>
      <w:r>
        <w:rPr>
          <w:rStyle w:val="s0"/>
        </w:rPr>
        <w:t>кейін тоқтатылады.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84" w:name="SUB550000"/>
      <w:bookmarkEnd w:id="84"/>
      <w:r>
        <w:rPr>
          <w:rStyle w:val="s1"/>
        </w:rPr>
        <w:t>2. ЕРЕКШЕ БӨЛІМ</w:t>
      </w:r>
    </w:p>
    <w:p w:rsidR="00000000" w:rsidRDefault="00FC238B">
      <w:pPr>
        <w:jc w:val="center"/>
      </w:pPr>
      <w:r>
        <w:t> </w:t>
      </w:r>
    </w:p>
    <w:p w:rsidR="00000000" w:rsidRDefault="00FC238B">
      <w:pPr>
        <w:jc w:val="center"/>
      </w:pPr>
      <w:r>
        <w:t> </w:t>
      </w:r>
    </w:p>
    <w:p w:rsidR="00000000" w:rsidRDefault="00FC238B">
      <w:pPr>
        <w:jc w:val="center"/>
      </w:pPr>
      <w:r>
        <w:rPr>
          <w:rStyle w:val="s1"/>
        </w:rPr>
        <w:t>3-БӨЛІМ. НЕГІЗГІ ЕРЕЖЕЛЕР</w:t>
      </w:r>
    </w:p>
    <w:p w:rsidR="00000000" w:rsidRDefault="00FC238B">
      <w:pPr>
        <w:ind w:firstLine="400"/>
        <w:jc w:val="both"/>
      </w:pPr>
      <w:r>
        <w:rPr>
          <w:rStyle w:val="s0"/>
        </w:rPr>
        <w:t> </w:t>
      </w:r>
    </w:p>
    <w:p w:rsidR="00000000" w:rsidRDefault="00FC238B">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FC238B">
      <w:pPr>
        <w:ind w:firstLine="400"/>
        <w:jc w:val="both"/>
      </w:pPr>
      <w:r>
        <w:rPr>
          <w:rStyle w:val="s0"/>
        </w:rPr>
        <w:t>1. Қазақстан Республикасында мынадай:</w:t>
      </w:r>
    </w:p>
    <w:p w:rsidR="00000000" w:rsidRDefault="00FC238B">
      <w:pPr>
        <w:ind w:firstLine="400"/>
        <w:jc w:val="both"/>
      </w:pPr>
      <w:r>
        <w:rPr>
          <w:rStyle w:val="s0"/>
        </w:rPr>
        <w:t>1) салықтар:</w:t>
      </w:r>
      <w:r>
        <w:rPr>
          <w:rStyle w:val="s0"/>
        </w:rPr>
        <w:t xml:space="preserve"> </w:t>
      </w:r>
    </w:p>
    <w:p w:rsidR="00000000" w:rsidRDefault="00FC238B">
      <w:pPr>
        <w:ind w:firstLine="400"/>
        <w:jc w:val="both"/>
      </w:pPr>
      <w:r>
        <w:rPr>
          <w:rStyle w:val="s0"/>
        </w:rPr>
        <w:t>корпоративтік табыс салығы;</w:t>
      </w:r>
      <w:r>
        <w:rPr>
          <w:rStyle w:val="s0"/>
        </w:rPr>
        <w:t xml:space="preserve"> </w:t>
      </w:r>
    </w:p>
    <w:p w:rsidR="00000000" w:rsidRDefault="00FC238B">
      <w:pPr>
        <w:ind w:firstLine="400"/>
        <w:jc w:val="both"/>
      </w:pPr>
      <w:r>
        <w:rPr>
          <w:rStyle w:val="s0"/>
        </w:rPr>
        <w:t>жеке табыс салығы;</w:t>
      </w:r>
      <w:r>
        <w:rPr>
          <w:rStyle w:val="s0"/>
        </w:rPr>
        <w:t xml:space="preserve"> </w:t>
      </w:r>
    </w:p>
    <w:p w:rsidR="00000000" w:rsidRDefault="00FC238B">
      <w:pPr>
        <w:ind w:firstLine="400"/>
        <w:jc w:val="both"/>
      </w:pPr>
      <w:r>
        <w:rPr>
          <w:rStyle w:val="s0"/>
        </w:rPr>
        <w:t>қосылған</w:t>
      </w:r>
      <w:r>
        <w:rPr>
          <w:rStyle w:val="s0"/>
        </w:rPr>
        <w:t xml:space="preserve"> құн салығы;</w:t>
      </w:r>
      <w:r>
        <w:rPr>
          <w:rStyle w:val="s0"/>
        </w:rPr>
        <w:t xml:space="preserve"> </w:t>
      </w:r>
    </w:p>
    <w:p w:rsidR="00000000" w:rsidRDefault="00FC238B">
      <w:pPr>
        <w:ind w:firstLine="400"/>
        <w:jc w:val="both"/>
      </w:pPr>
      <w:r>
        <w:rPr>
          <w:rStyle w:val="s0"/>
        </w:rPr>
        <w:t xml:space="preserve">акциздер; </w:t>
      </w:r>
    </w:p>
    <w:p w:rsidR="00000000" w:rsidRDefault="00FC238B">
      <w:pPr>
        <w:ind w:firstLine="400"/>
        <w:jc w:val="both"/>
      </w:pPr>
      <w:r>
        <w:rPr>
          <w:rStyle w:val="s0"/>
        </w:rPr>
        <w:t>экспортқа рент</w:t>
      </w:r>
      <w:r>
        <w:rPr>
          <w:rStyle w:val="s0"/>
        </w:rPr>
        <w:t>а салығы;</w:t>
      </w:r>
    </w:p>
    <w:p w:rsidR="00000000" w:rsidRDefault="00FC238B">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FC238B">
      <w:pPr>
        <w:ind w:firstLine="400"/>
        <w:jc w:val="both"/>
      </w:pPr>
      <w:r>
        <w:rPr>
          <w:rStyle w:val="s0"/>
        </w:rPr>
        <w:t>әлеуметтік</w:t>
      </w:r>
      <w:r>
        <w:rPr>
          <w:rStyle w:val="s0"/>
        </w:rPr>
        <w:t xml:space="preserve"> салық;</w:t>
      </w:r>
      <w:r>
        <w:rPr>
          <w:rStyle w:val="s0"/>
        </w:rPr>
        <w:t xml:space="preserve"> </w:t>
      </w:r>
    </w:p>
    <w:p w:rsidR="00000000" w:rsidRDefault="00FC238B">
      <w:pPr>
        <w:ind w:firstLine="400"/>
        <w:jc w:val="both"/>
      </w:pPr>
      <w:r>
        <w:rPr>
          <w:rStyle w:val="s0"/>
        </w:rPr>
        <w:t>көлік құралы салығы;</w:t>
      </w:r>
      <w:r>
        <w:rPr>
          <w:rStyle w:val="s0"/>
        </w:rPr>
        <w:t xml:space="preserve"> </w:t>
      </w:r>
    </w:p>
    <w:p w:rsidR="00000000" w:rsidRDefault="00FC238B">
      <w:pPr>
        <w:ind w:firstLine="400"/>
        <w:jc w:val="both"/>
      </w:pPr>
      <w:r>
        <w:rPr>
          <w:rStyle w:val="s0"/>
        </w:rPr>
        <w:t>жер салығы;</w:t>
      </w:r>
      <w:r>
        <w:rPr>
          <w:rStyle w:val="s0"/>
        </w:rPr>
        <w:t xml:space="preserve"> </w:t>
      </w:r>
    </w:p>
    <w:p w:rsidR="00000000" w:rsidRDefault="00FC238B">
      <w:pPr>
        <w:ind w:firstLine="400"/>
        <w:jc w:val="both"/>
      </w:pPr>
      <w:r>
        <w:rPr>
          <w:rStyle w:val="s0"/>
        </w:rPr>
        <w:t>мүлік салығы;</w:t>
      </w:r>
      <w:r>
        <w:rPr>
          <w:rStyle w:val="s0"/>
        </w:rPr>
        <w:t xml:space="preserve"> </w:t>
      </w:r>
    </w:p>
    <w:p w:rsidR="00000000" w:rsidRDefault="00FC238B">
      <w:pPr>
        <w:ind w:firstLine="400"/>
        <w:jc w:val="both"/>
      </w:pPr>
      <w:r>
        <w:rPr>
          <w:rStyle w:val="s0"/>
        </w:rPr>
        <w:t>ойын бизнесі салығы;</w:t>
      </w:r>
      <w:r>
        <w:rPr>
          <w:rStyle w:val="s0"/>
        </w:rPr>
        <w:t xml:space="preserve"> </w:t>
      </w:r>
    </w:p>
    <w:p w:rsidR="00000000" w:rsidRDefault="00FC238B">
      <w:pPr>
        <w:ind w:firstLine="400"/>
        <w:jc w:val="both"/>
      </w:pPr>
      <w:r>
        <w:rPr>
          <w:rStyle w:val="s0"/>
        </w:rPr>
        <w:t>тіркелген салық;</w:t>
      </w:r>
      <w:r>
        <w:rPr>
          <w:rStyle w:val="s0"/>
        </w:rPr>
        <w:t xml:space="preserve"> </w:t>
      </w:r>
    </w:p>
    <w:p w:rsidR="00000000" w:rsidRDefault="00FC238B">
      <w:pPr>
        <w:ind w:firstLine="400"/>
        <w:jc w:val="both"/>
      </w:pPr>
      <w:r>
        <w:rPr>
          <w:rStyle w:val="s0"/>
        </w:rPr>
        <w:t>бірыңғай жер салығы;</w:t>
      </w:r>
    </w:p>
    <w:p w:rsidR="00000000" w:rsidRDefault="00FC238B">
      <w:pPr>
        <w:jc w:val="both"/>
      </w:pPr>
      <w:bookmarkStart w:id="85" w:name="SUB550102"/>
      <w:bookmarkEnd w:id="85"/>
      <w:r>
        <w:rPr>
          <w:rStyle w:val="s3"/>
        </w:rPr>
        <w:t>2013.04.07. № 132-V ҚР</w:t>
      </w:r>
      <w:r>
        <w:rPr>
          <w:rStyle w:val="s3"/>
        </w:rPr>
        <w:t xml:space="preserve"> </w:t>
      </w:r>
      <w:hyperlink r:id="rId618" w:anchor="sub_id=55"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19" w:anchor="sub_id=5501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бюджетке төленетін ба</w:t>
      </w:r>
      <w:r>
        <w:rPr>
          <w:rStyle w:val="s0"/>
        </w:rPr>
        <w:t>сқа да міндетті төлемдер:</w:t>
      </w:r>
      <w:r>
        <w:rPr>
          <w:rStyle w:val="s0"/>
        </w:rPr>
        <w:t xml:space="preserve"> </w:t>
      </w:r>
    </w:p>
    <w:p w:rsidR="00000000" w:rsidRDefault="00FC238B">
      <w:pPr>
        <w:ind w:firstLine="400"/>
        <w:jc w:val="both"/>
      </w:pPr>
      <w:r>
        <w:rPr>
          <w:rStyle w:val="s0"/>
        </w:rPr>
        <w:t xml:space="preserve">мемлекеттік баж; </w:t>
      </w:r>
    </w:p>
    <w:p w:rsidR="00000000" w:rsidRDefault="00FC238B">
      <w:pPr>
        <w:ind w:firstLine="400"/>
        <w:jc w:val="both"/>
      </w:pPr>
      <w:r>
        <w:rPr>
          <w:rStyle w:val="s0"/>
        </w:rPr>
        <w:t xml:space="preserve">алымдар; </w:t>
      </w:r>
    </w:p>
    <w:p w:rsidR="00000000" w:rsidRDefault="00FC238B">
      <w:pPr>
        <w:ind w:firstLine="400"/>
        <w:jc w:val="both"/>
      </w:pPr>
      <w:r>
        <w:rPr>
          <w:rStyle w:val="s0"/>
        </w:rPr>
        <w:t xml:space="preserve">тіркеу алымдары; </w:t>
      </w:r>
    </w:p>
    <w:p w:rsidR="00000000" w:rsidRDefault="00FC238B">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FC238B">
      <w:pPr>
        <w:ind w:firstLine="400"/>
        <w:jc w:val="both"/>
      </w:pPr>
      <w:r>
        <w:rPr>
          <w:rStyle w:val="s0"/>
        </w:rPr>
        <w:t xml:space="preserve">аукционнан алынатын алым; </w:t>
      </w:r>
    </w:p>
    <w:p w:rsidR="00000000" w:rsidRDefault="00FC238B">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FC238B">
      <w:pPr>
        <w:ind w:firstLine="400"/>
        <w:jc w:val="both"/>
      </w:pPr>
      <w:r>
        <w:rPr>
          <w:rStyle w:val="s0"/>
        </w:rPr>
        <w:t xml:space="preserve">телевизия және </w:t>
      </w:r>
      <w:r>
        <w:rPr>
          <w:rStyle w:val="s0"/>
        </w:rPr>
        <w:t>радио тарату ұйымдарына радиожиілік спектрін пайдалануға рұқсат беру үшін алым;</w:t>
      </w:r>
    </w:p>
    <w:p w:rsidR="00000000" w:rsidRDefault="00FC238B">
      <w:pPr>
        <w:ind w:firstLine="400"/>
        <w:jc w:val="both"/>
      </w:pPr>
      <w:r>
        <w:rPr>
          <w:rStyle w:val="s0"/>
        </w:rPr>
        <w:t>азаматтық авиация саласындағы сертификаттау үшін алым;</w:t>
      </w:r>
    </w:p>
    <w:p w:rsidR="00000000" w:rsidRDefault="00FC238B">
      <w:pPr>
        <w:ind w:firstLine="400"/>
        <w:jc w:val="both"/>
      </w:pPr>
      <w:r>
        <w:rPr>
          <w:rStyle w:val="s0"/>
        </w:rPr>
        <w:t xml:space="preserve">мыналар: </w:t>
      </w:r>
    </w:p>
    <w:p w:rsidR="00000000" w:rsidRDefault="00FC238B">
      <w:pPr>
        <w:ind w:firstLine="400"/>
        <w:jc w:val="both"/>
      </w:pPr>
      <w:r>
        <w:rPr>
          <w:rStyle w:val="s0"/>
        </w:rPr>
        <w:t>жер учаскесін пайдаланғаны үшін;</w:t>
      </w:r>
      <w:r>
        <w:rPr>
          <w:rStyle w:val="s0"/>
        </w:rPr>
        <w:t xml:space="preserve"> </w:t>
      </w:r>
    </w:p>
    <w:p w:rsidR="00000000" w:rsidRDefault="00FC238B">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FC238B">
      <w:pPr>
        <w:ind w:firstLine="400"/>
        <w:jc w:val="both"/>
      </w:pPr>
      <w:r>
        <w:rPr>
          <w:rStyle w:val="s0"/>
        </w:rPr>
        <w:t>қоршаған</w:t>
      </w:r>
      <w:r>
        <w:rPr>
          <w:rStyle w:val="s0"/>
        </w:rPr>
        <w:t xml:space="preserve"> ортаға эмиссия үші</w:t>
      </w:r>
      <w:r>
        <w:rPr>
          <w:rStyle w:val="s0"/>
        </w:rPr>
        <w:t>н;</w:t>
      </w:r>
      <w:r>
        <w:rPr>
          <w:rStyle w:val="s0"/>
        </w:rPr>
        <w:t xml:space="preserve"> </w:t>
      </w:r>
    </w:p>
    <w:p w:rsidR="00000000" w:rsidRDefault="00FC238B">
      <w:pPr>
        <w:ind w:firstLine="400"/>
        <w:jc w:val="both"/>
      </w:pPr>
      <w:r>
        <w:rPr>
          <w:rStyle w:val="s0"/>
        </w:rPr>
        <w:t>жануарлар әлемін пайдаланғаны үшін;</w:t>
      </w:r>
      <w:r>
        <w:rPr>
          <w:rStyle w:val="s0"/>
        </w:rPr>
        <w:t xml:space="preserve"> </w:t>
      </w:r>
    </w:p>
    <w:p w:rsidR="00000000" w:rsidRDefault="00FC238B">
      <w:pPr>
        <w:ind w:firstLine="400"/>
        <w:jc w:val="both"/>
      </w:pPr>
      <w:r>
        <w:rPr>
          <w:rStyle w:val="s0"/>
        </w:rPr>
        <w:t>орманды пайдаланғаны үшін;</w:t>
      </w:r>
      <w:r>
        <w:rPr>
          <w:rStyle w:val="s0"/>
        </w:rPr>
        <w:t xml:space="preserve"> </w:t>
      </w:r>
    </w:p>
    <w:p w:rsidR="00000000" w:rsidRDefault="00FC238B">
      <w:pPr>
        <w:ind w:firstLine="400"/>
        <w:jc w:val="both"/>
      </w:pPr>
      <w:r>
        <w:rPr>
          <w:rStyle w:val="s0"/>
        </w:rPr>
        <w:t>ерекше қорғалатын табиғи аумақты пайдаланғаны үшін;</w:t>
      </w:r>
    </w:p>
    <w:p w:rsidR="00000000" w:rsidRDefault="00FC238B">
      <w:pPr>
        <w:ind w:firstLine="400"/>
        <w:jc w:val="both"/>
      </w:pPr>
      <w:r>
        <w:rPr>
          <w:rStyle w:val="s0"/>
        </w:rPr>
        <w:t>радиожиілік спектрін пайдаланғаны үшін;</w:t>
      </w:r>
      <w:r>
        <w:rPr>
          <w:rStyle w:val="s0"/>
        </w:rPr>
        <w:t xml:space="preserve"> </w:t>
      </w:r>
    </w:p>
    <w:p w:rsidR="00000000" w:rsidRDefault="00FC238B">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w:t>
      </w:r>
      <w:r>
        <w:rPr>
          <w:rStyle w:val="s0"/>
        </w:rPr>
        <w:t>н;</w:t>
      </w:r>
    </w:p>
    <w:p w:rsidR="00000000" w:rsidRDefault="00FC238B">
      <w:pPr>
        <w:ind w:firstLine="400"/>
        <w:jc w:val="both"/>
      </w:pPr>
      <w:r>
        <w:rPr>
          <w:rStyle w:val="s0"/>
        </w:rPr>
        <w:t>кеме жүзетін су жолдарын пайдаланғаны үшін;</w:t>
      </w:r>
      <w:r>
        <w:rPr>
          <w:rStyle w:val="s0"/>
        </w:rPr>
        <w:t xml:space="preserve"> </w:t>
      </w:r>
    </w:p>
    <w:p w:rsidR="00000000" w:rsidRDefault="00FC238B">
      <w:pPr>
        <w:ind w:firstLine="400"/>
        <w:jc w:val="both"/>
      </w:pPr>
      <w:r>
        <w:rPr>
          <w:rStyle w:val="s0"/>
        </w:rPr>
        <w:t>сыртқы (көрінетін) жарнаманы орналастырғаны үшін төлемақылар қолданылады.</w:t>
      </w:r>
    </w:p>
    <w:p w:rsidR="00000000" w:rsidRDefault="00FC238B">
      <w:pPr>
        <w:jc w:val="both"/>
      </w:pPr>
      <w:r>
        <w:rPr>
          <w:rStyle w:val="s3"/>
        </w:rPr>
        <w:t>2009.16.11. № 200-ІV ҚР</w:t>
      </w:r>
      <w:r>
        <w:rPr>
          <w:rStyle w:val="s3"/>
        </w:rPr>
        <w:t xml:space="preserve"> </w:t>
      </w:r>
      <w:hyperlink r:id="rId620" w:anchor="sub_id=321" w:history="1">
        <w:r>
          <w:rPr>
            <w:rStyle w:val="a3"/>
            <w:i/>
            <w:iCs/>
            <w:bdr w:val="none" w:sz="0" w:space="0" w:color="auto" w:frame="1"/>
          </w:rPr>
          <w:t>Заңымен</w:t>
        </w:r>
      </w:hyperlink>
      <w:r>
        <w:rPr>
          <w:rStyle w:val="s3"/>
        </w:rPr>
        <w:t xml:space="preserve"> </w:t>
      </w:r>
      <w:r>
        <w:rPr>
          <w:rStyle w:val="s3"/>
        </w:rPr>
        <w:t>1-1-тармақпен толықты</w:t>
      </w:r>
      <w:r>
        <w:rPr>
          <w:rStyle w:val="s3"/>
        </w:rPr>
        <w:t>рылды (2009 ж. 1 қаңтардан бастап қолданысқа енгiзiлді)</w:t>
      </w:r>
    </w:p>
    <w:p w:rsidR="00000000" w:rsidRDefault="00FC238B">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FC238B">
      <w:pPr>
        <w:ind w:firstLine="400"/>
        <w:jc w:val="both"/>
      </w:pPr>
      <w:r>
        <w:rPr>
          <w:rStyle w:val="s0"/>
        </w:rPr>
        <w:t>2. Салықтың, бюджетке төленетін басқа да міндетті төлемдердің сомасы Қазақстан Республи</w:t>
      </w:r>
      <w:r>
        <w:rPr>
          <w:rStyle w:val="s0"/>
        </w:rPr>
        <w:t>касының Бюджет кодексінде және республикалық бюджет туралы заңда айқындалған тәртіппен тиісті бюджеттердің кірістеріне түседі.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86" w:name="SUB560000"/>
      <w:bookmarkEnd w:id="86"/>
      <w:r>
        <w:rPr>
          <w:rStyle w:val="s1"/>
        </w:rPr>
        <w:t>7-тарау. САЛЫҚТЫҚ ЕСЕПКЕ АЛУ</w:t>
      </w:r>
    </w:p>
    <w:p w:rsidR="00000000" w:rsidRDefault="00FC238B">
      <w:pPr>
        <w:jc w:val="center"/>
      </w:pPr>
      <w:r>
        <w:rPr>
          <w:rStyle w:val="s1"/>
        </w:rPr>
        <w:t> </w:t>
      </w:r>
    </w:p>
    <w:p w:rsidR="00000000" w:rsidRDefault="00FC238B">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FC238B">
      <w:pPr>
        <w:jc w:val="both"/>
      </w:pPr>
      <w:r>
        <w:rPr>
          <w:rStyle w:val="s3"/>
        </w:rPr>
        <w:t>2010.30.06. № 297-ІV ҚР</w:t>
      </w:r>
      <w:r>
        <w:rPr>
          <w:rStyle w:val="s3"/>
        </w:rPr>
        <w:t xml:space="preserve"> </w:t>
      </w:r>
      <w:hyperlink r:id="rId621" w:anchor="sub_id=6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622" w:anchor="sub_id=56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Салықтық</w:t>
      </w:r>
      <w:r>
        <w:rPr>
          <w:rStyle w:val="s0"/>
        </w:rPr>
        <w:t xml:space="preserve">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 салық төлеуші</w:t>
      </w:r>
      <w:r>
        <w:rPr>
          <w:rStyle w:val="s0"/>
        </w:rPr>
        <w:t>нің (салық агентінің) осы Кодекстің талаптарына сәйкес есепке алу құжаттамасын жүргізу процесі.</w:t>
      </w:r>
    </w:p>
    <w:p w:rsidR="00000000" w:rsidRDefault="00FC238B">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бірлескен қызмет тура</w:t>
      </w:r>
      <w:r>
        <w:rPr>
          <w:rStyle w:val="s0"/>
        </w:rPr>
        <w:t>лы шартқа әрбір қатысушының қатысу үлесі бойынша да жүзеге асыратын салықтық есепке алу.</w:t>
      </w:r>
    </w:p>
    <w:p w:rsidR="00000000" w:rsidRDefault="00FC238B">
      <w:pPr>
        <w:jc w:val="both"/>
      </w:pPr>
      <w:r>
        <w:rPr>
          <w:rStyle w:val="s3"/>
        </w:rPr>
        <w:t>2012.26.12. № 61-V ҚР</w:t>
      </w:r>
      <w:r>
        <w:rPr>
          <w:rStyle w:val="s3"/>
        </w:rPr>
        <w:t xml:space="preserve"> </w:t>
      </w:r>
      <w:hyperlink r:id="rId623"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w:t>
      </w:r>
      <w:r>
        <w:rPr>
          <w:rStyle w:val="s3"/>
        </w:rPr>
        <w:t>анысқа енгізілді) (</w:t>
      </w:r>
      <w:hyperlink r:id="rId624" w:anchor="sub_id=5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осы баптың 2-1-тармағында өзгеше белгіленбесе, салықтық есепке алу бухгалтерлік есепке алу деректеріне негізделеді. Бухгалтерлік қ</w:t>
      </w:r>
      <w:r>
        <w:rPr>
          <w:rStyle w:val="s0"/>
        </w:rPr>
        <w:t>ұжаттаманы</w:t>
      </w:r>
      <w:r>
        <w:rPr>
          <w:rStyle w:val="s0"/>
        </w:rPr>
        <w:t xml:space="preserve"> жүргізу тәртібі Қазақстан Республикасының бухгалтерлік есеп пен қаржылық есептілік туралы</w:t>
      </w:r>
      <w:r>
        <w:rPr>
          <w:rStyle w:val="s0"/>
        </w:rPr>
        <w:t xml:space="preserve"> </w:t>
      </w:r>
      <w:hyperlink r:id="rId625" w:anchor="sub_id=70000" w:history="1">
        <w:r>
          <w:rPr>
            <w:rStyle w:val="a3"/>
          </w:rPr>
          <w:t>заңнамасында</w:t>
        </w:r>
      </w:hyperlink>
      <w:r>
        <w:rPr>
          <w:rStyle w:val="s0"/>
        </w:rPr>
        <w:t xml:space="preserve"> белгіленеді.</w:t>
      </w:r>
    </w:p>
    <w:p w:rsidR="00000000" w:rsidRDefault="00FC238B">
      <w:pPr>
        <w:jc w:val="both"/>
      </w:pPr>
      <w:r>
        <w:rPr>
          <w:rStyle w:val="s3"/>
        </w:rPr>
        <w:t>2012.26.12. № 61-V ҚР</w:t>
      </w:r>
      <w:r>
        <w:rPr>
          <w:rStyle w:val="s3"/>
        </w:rPr>
        <w:t xml:space="preserve"> </w:t>
      </w:r>
      <w:hyperlink r:id="rId626" w:anchor="sub_id=5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2-1. Қазақстан Республикасының бухгалтерлік есеп пен қаржылық есептілік туралы заңнамалық актісіне сәйкес бухгалт</w:t>
      </w:r>
      <w:r>
        <w:rPr>
          <w:rStyle w:val="s0"/>
        </w:rPr>
        <w:t>ерлік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627" w:history="1">
        <w:r>
          <w:rPr>
            <w:rStyle w:val="a3"/>
          </w:rPr>
          <w:t>қағидаларға</w:t>
        </w:r>
      </w:hyperlink>
      <w:r>
        <w:rPr>
          <w:rStyle w:val="s0"/>
        </w:rPr>
        <w:t>, осы тарауға және осы Кодекстің 7-1-тарауына сәйкес салықт</w:t>
      </w:r>
      <w:r>
        <w:rPr>
          <w:rStyle w:val="s0"/>
        </w:rPr>
        <w:t>ық есепке алуды ұйымдастырады және жүргізеді.</w:t>
      </w:r>
    </w:p>
    <w:p w:rsidR="00000000" w:rsidRDefault="00FC238B">
      <w:pPr>
        <w:jc w:val="both"/>
      </w:pPr>
      <w:bookmarkStart w:id="87" w:name="SUB560300"/>
      <w:bookmarkEnd w:id="87"/>
      <w:r>
        <w:rPr>
          <w:rStyle w:val="s3"/>
        </w:rPr>
        <w:t>2010.30.06. № 297-ІV ҚР</w:t>
      </w:r>
      <w:r>
        <w:rPr>
          <w:rStyle w:val="s3"/>
        </w:rPr>
        <w:t xml:space="preserve"> </w:t>
      </w:r>
      <w:hyperlink r:id="rId628"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(2011 ж. 1 қаңтардан бастап қолданысқа енгізілді) (</w:t>
      </w:r>
      <w:hyperlink r:id="rId629" w:anchor="sub_id=56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w:t>
      </w:r>
      <w:r>
        <w:rPr>
          <w:rStyle w:val="s0"/>
        </w:rPr>
        <w:t xml:space="preserve"> арқылы ұйымдастырады және мыналарды:</w:t>
      </w:r>
    </w:p>
    <w:p w:rsidR="00000000" w:rsidRDefault="00FC238B">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FC238B">
      <w:pPr>
        <w:ind w:firstLine="400"/>
        <w:jc w:val="both"/>
      </w:pPr>
      <w:r>
        <w:rPr>
          <w:rStyle w:val="s0"/>
        </w:rPr>
        <w:t>2) салық есептілігі нысандарының әрбір жо</w:t>
      </w:r>
      <w:r>
        <w:rPr>
          <w:rStyle w:val="s0"/>
        </w:rPr>
        <w:t>лының таратып жазылуын;</w:t>
      </w:r>
    </w:p>
    <w:p w:rsidR="00000000" w:rsidRDefault="00FC238B">
      <w:pPr>
        <w:ind w:firstLine="400"/>
        <w:jc w:val="both"/>
      </w:pPr>
      <w:r>
        <w:rPr>
          <w:rStyle w:val="s0"/>
        </w:rPr>
        <w:t>3) салық есептілігінің дәйекті жасалуын;</w:t>
      </w:r>
    </w:p>
    <w:p w:rsidR="00000000" w:rsidRDefault="00FC238B">
      <w:pPr>
        <w:ind w:firstLine="400"/>
        <w:jc w:val="both"/>
      </w:pPr>
      <w:r>
        <w:rPr>
          <w:rStyle w:val="s0"/>
        </w:rPr>
        <w:t>4) салықтық бақылау үшін салық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FC238B">
      <w:pPr>
        <w:jc w:val="both"/>
      </w:pPr>
      <w:r>
        <w:rPr>
          <w:rStyle w:val="s3"/>
        </w:rPr>
        <w:t>2011.05.07</w:t>
      </w:r>
      <w:r>
        <w:rPr>
          <w:rStyle w:val="s3"/>
        </w:rPr>
        <w:t>. № 452-IV ҚР</w:t>
      </w:r>
      <w:r>
        <w:rPr>
          <w:rStyle w:val="s3"/>
        </w:rPr>
        <w:t xml:space="preserve"> </w:t>
      </w:r>
      <w:hyperlink r:id="rId63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1" w:anchor="sub_id=560400" w:history="1">
        <w:r>
          <w:rPr>
            <w:rStyle w:val="a3"/>
            <w:i/>
            <w:iCs/>
            <w:bdr w:val="none" w:sz="0" w:space="0" w:color="auto" w:frame="1"/>
          </w:rPr>
          <w:t>бұр.ред.қара</w:t>
        </w:r>
      </w:hyperlink>
      <w:r>
        <w:rPr>
          <w:rStyle w:val="s3"/>
        </w:rPr>
        <w:t xml:space="preserve">); </w:t>
      </w:r>
      <w:r>
        <w:rPr>
          <w:rStyle w:val="s3"/>
        </w:rPr>
        <w:t>2012.26.12. № 61-V ҚР</w:t>
      </w:r>
      <w:r>
        <w:rPr>
          <w:rStyle w:val="s3"/>
        </w:rPr>
        <w:t xml:space="preserve"> </w:t>
      </w:r>
      <w:hyperlink r:id="rId632"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33"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634"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635" w:anchor="sub_id=5604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FC238B">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FC238B">
      <w:pPr>
        <w:ind w:firstLine="400"/>
        <w:jc w:val="both"/>
      </w:pPr>
      <w:r>
        <w:rPr>
          <w:rStyle w:val="s0"/>
        </w:rPr>
        <w:t>Шағын бизнес субъектілері үшін арнаулы салық режимін қолданатын салық төлеушілер, сондай-ақ шаруа немесе фермер қожал</w:t>
      </w:r>
      <w:r>
        <w:rPr>
          <w:rStyle w:val="s0"/>
        </w:rPr>
        <w:t>ықтары үшін арнаулы салық режимін қолданатын дара кәсіпкерлер осындай арнаулы салық режимі қолданылатын қызмет бойынша уәкілетті орган белгілеген нысан бойынша дербес әзірленген салықтық есепке алу саясатын бекітеді.</w:t>
      </w:r>
    </w:p>
    <w:p w:rsidR="00000000" w:rsidRDefault="00FC238B">
      <w:pPr>
        <w:jc w:val="both"/>
      </w:pPr>
      <w:r>
        <w:rPr>
          <w:rStyle w:val="s3"/>
        </w:rPr>
        <w:t>2012.26.12. № 61-V ҚР</w:t>
      </w:r>
      <w:r>
        <w:rPr>
          <w:rStyle w:val="s3"/>
        </w:rPr>
        <w:t xml:space="preserve"> </w:t>
      </w:r>
      <w:hyperlink r:id="rId636"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637" w:anchor="sub_id=56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Салықтық есе</w:t>
      </w:r>
      <w:r>
        <w:rPr>
          <w:rStyle w:val="s0"/>
        </w:rPr>
        <w:t>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FC238B">
      <w:pPr>
        <w:ind w:firstLine="400"/>
        <w:jc w:val="both"/>
      </w:pPr>
      <w:r>
        <w:rPr>
          <w:rStyle w:val="s0"/>
        </w:rPr>
        <w:t>Салықтық есепке алу саясаты, осы баптың 2-1-тармағында көрсетілген дара кәсіпкерлердің салықтық есеп</w:t>
      </w:r>
      <w:r>
        <w:rPr>
          <w:rStyle w:val="s0"/>
        </w:rPr>
        <w:t>ке алу саясатын қоспағанда,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638" w:history="1">
        <w:r>
          <w:rPr>
            <w:rStyle w:val="a3"/>
          </w:rPr>
          <w:t>заңнамасының</w:t>
        </w:r>
      </w:hyperlink>
      <w:r>
        <w:rPr>
          <w:rStyle w:val="s0"/>
        </w:rPr>
        <w:t xml:space="preserve"> </w:t>
      </w:r>
      <w:r>
        <w:rPr>
          <w:rStyle w:val="s0"/>
        </w:rPr>
        <w:t>талаптарына сәйкес әзірле</w:t>
      </w:r>
      <w:r>
        <w:rPr>
          <w:rStyle w:val="s0"/>
        </w:rPr>
        <w:t>нген есепке алу саясатына жеке бөлім түрінде енгізілуі мүмкін.</w:t>
      </w:r>
    </w:p>
    <w:p w:rsidR="00000000" w:rsidRDefault="00FC238B">
      <w:pPr>
        <w:ind w:firstLine="400"/>
        <w:jc w:val="both"/>
      </w:pPr>
      <w:r>
        <w:rPr>
          <w:rStyle w:val="s0"/>
        </w:rPr>
        <w:t>6. Есепке алу құжаттамасы:</w:t>
      </w:r>
    </w:p>
    <w:p w:rsidR="00000000" w:rsidRDefault="00FC238B">
      <w:pPr>
        <w:jc w:val="both"/>
      </w:pPr>
      <w:r>
        <w:rPr>
          <w:rStyle w:val="s3"/>
        </w:rPr>
        <w:t>2010.30.06. № 297-ІV ҚР</w:t>
      </w:r>
      <w:r>
        <w:rPr>
          <w:rStyle w:val="s3"/>
        </w:rPr>
        <w:t xml:space="preserve"> </w:t>
      </w:r>
      <w:hyperlink r:id="rId639"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w:t>
      </w:r>
      <w:r>
        <w:rPr>
          <w:rStyle w:val="s3"/>
        </w:rPr>
        <w:t>ап қолданысқа енгізілді) (бұр.</w:t>
      </w:r>
      <w:hyperlink r:id="rId640" w:anchor="sub_id=560601"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w:t>
      </w:r>
      <w:r>
        <w:rPr>
          <w:rStyle w:val="s0"/>
        </w:rPr>
        <w:t xml:space="preserve"> </w:t>
      </w:r>
      <w:r>
        <w:t>бухгалтерлік құжаттаманы</w:t>
      </w:r>
      <w:r>
        <w:rPr>
          <w:rStyle w:val="s0"/>
        </w:rPr>
        <w:t>;</w:t>
      </w:r>
    </w:p>
    <w:p w:rsidR="00000000" w:rsidRDefault="00FC238B">
      <w:pPr>
        <w:jc w:val="both"/>
      </w:pPr>
      <w:r>
        <w:rPr>
          <w:rStyle w:val="s3"/>
        </w:rPr>
        <w:t>2012.26.12. № 61-V ҚР</w:t>
      </w:r>
      <w:r>
        <w:rPr>
          <w:rStyle w:val="s3"/>
        </w:rPr>
        <w:t xml:space="preserve"> </w:t>
      </w:r>
      <w:hyperlink r:id="rId641"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FC238B">
      <w:pPr>
        <w:ind w:firstLine="400"/>
        <w:jc w:val="both"/>
      </w:pPr>
      <w:r>
        <w:rPr>
          <w:rStyle w:val="s0"/>
        </w:rPr>
        <w:t>1-1) осы баптың 2-1-тармағында көрсеті</w:t>
      </w:r>
      <w:r>
        <w:rPr>
          <w:rStyle w:val="s0"/>
        </w:rPr>
        <w:t>лген дара кәсіпкерлер үшін - бастапқы есепке алу құжаттарын;</w:t>
      </w:r>
    </w:p>
    <w:p w:rsidR="00000000" w:rsidRDefault="00FC238B">
      <w:pPr>
        <w:ind w:firstLine="400"/>
        <w:jc w:val="both"/>
      </w:pPr>
      <w:r>
        <w:rPr>
          <w:rStyle w:val="s0"/>
        </w:rPr>
        <w:t>2) салықтық нысандарды;</w:t>
      </w:r>
    </w:p>
    <w:p w:rsidR="00000000" w:rsidRDefault="00FC238B">
      <w:pPr>
        <w:ind w:firstLine="400"/>
        <w:jc w:val="both"/>
      </w:pPr>
      <w:r>
        <w:rPr>
          <w:rStyle w:val="s0"/>
        </w:rPr>
        <w:t>3) салықтық есепке алу саясатын;</w:t>
      </w:r>
    </w:p>
    <w:p w:rsidR="00000000" w:rsidRDefault="00FC238B">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w:t>
      </w:r>
      <w:r>
        <w:rPr>
          <w:rStyle w:val="s0"/>
        </w:rPr>
        <w:t>гіз болып табылатын өзге де құжаттарды қамтиды.</w:t>
      </w:r>
    </w:p>
    <w:p w:rsidR="00000000" w:rsidRDefault="00FC238B">
      <w:pPr>
        <w:ind w:firstLine="400"/>
        <w:jc w:val="both"/>
      </w:pPr>
      <w:r>
        <w:rPr>
          <w:rStyle w:val="s0"/>
        </w:rPr>
        <w:t> </w:t>
      </w:r>
    </w:p>
    <w:p w:rsidR="00000000" w:rsidRDefault="00FC238B">
      <w:pPr>
        <w:ind w:left="1200" w:hanging="800"/>
        <w:jc w:val="both"/>
      </w:pPr>
      <w:bookmarkStart w:id="88" w:name="SUB570000"/>
      <w:bookmarkEnd w:id="88"/>
      <w:r>
        <w:rPr>
          <w:rStyle w:val="s1"/>
        </w:rPr>
        <w:t xml:space="preserve">57-бап. </w:t>
      </w:r>
      <w:r>
        <w:rPr>
          <w:rStyle w:val="s0"/>
          <w:b/>
          <w:bCs/>
        </w:rPr>
        <w:t>Салықтық есепке алу ережесі</w:t>
      </w:r>
    </w:p>
    <w:p w:rsidR="00000000" w:rsidRDefault="00FC238B">
      <w:pPr>
        <w:jc w:val="both"/>
      </w:pPr>
      <w:r>
        <w:rPr>
          <w:rStyle w:val="s3"/>
        </w:rPr>
        <w:t>2011.21.07. № 467-ІV ҚР</w:t>
      </w:r>
      <w:r>
        <w:rPr>
          <w:rStyle w:val="s3"/>
        </w:rPr>
        <w:t xml:space="preserve"> </w:t>
      </w:r>
      <w:hyperlink r:id="rId642"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w:t>
      </w:r>
      <w:r>
        <w:rPr>
          <w:rStyle w:val="s3"/>
        </w:rPr>
        <w:t>ысқа енгізілді) (</w:t>
      </w:r>
      <w:hyperlink r:id="rId643" w:anchor="sub_id=570100" w:history="1">
        <w:r>
          <w:rPr>
            <w:rStyle w:val="a3"/>
            <w:i/>
            <w:iCs/>
            <w:bdr w:val="none" w:sz="0" w:space="0" w:color="auto" w:frame="1"/>
          </w:rPr>
          <w:t>бұр.ред.қара</w:t>
        </w:r>
      </w:hyperlink>
      <w:r>
        <w:rPr>
          <w:rStyle w:val="s3"/>
        </w:rPr>
        <w:t>); 2013.05.12. № 152-V ҚР</w:t>
      </w:r>
      <w:r>
        <w:rPr>
          <w:rStyle w:val="s3"/>
        </w:rPr>
        <w:t xml:space="preserve"> </w:t>
      </w:r>
      <w:hyperlink r:id="rId644" w:anchor="sub_id=57" w:history="1">
        <w:r>
          <w:rPr>
            <w:rStyle w:val="a3"/>
            <w:i/>
            <w:iCs/>
            <w:bdr w:val="none" w:sz="0" w:space="0" w:color="auto" w:frame="1"/>
          </w:rPr>
          <w:t>Заңымен</w:t>
        </w:r>
      </w:hyperlink>
      <w:r>
        <w:rPr>
          <w:rStyle w:val="s3"/>
        </w:rPr>
        <w:t xml:space="preserve"> </w:t>
      </w:r>
      <w:r>
        <w:rPr>
          <w:rStyle w:val="s3"/>
        </w:rPr>
        <w:t>1-тармақ жаңа редакцияда (201</w:t>
      </w:r>
      <w:r>
        <w:rPr>
          <w:rStyle w:val="s3"/>
        </w:rPr>
        <w:t>4 ж. 1 қаңтардан бастап қолданысқа енгізілді) (</w:t>
      </w:r>
      <w:hyperlink r:id="rId645" w:anchor="sub_id=57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Кодексте өзгеше белгіленбесе, салық төлеуші (салық агенті) салықтық есепке алуды осы Кодексте белгі</w:t>
      </w:r>
      <w:r>
        <w:rPr>
          <w:rStyle w:val="s0"/>
        </w:rPr>
        <w:t>ленген тәртіппен және шарттарда есепке жазу әдісі бойынша теңгемен жүргізуді жүзеге асырады.</w:t>
      </w:r>
    </w:p>
    <w:p w:rsidR="00000000" w:rsidRDefault="00FC238B">
      <w:pPr>
        <w:jc w:val="both"/>
      </w:pPr>
      <w:bookmarkStart w:id="89" w:name="SUB570200"/>
      <w:bookmarkEnd w:id="89"/>
      <w:r>
        <w:rPr>
          <w:rStyle w:val="s3"/>
        </w:rPr>
        <w:t>2012.26.12. № 61-V ҚР</w:t>
      </w:r>
      <w:r>
        <w:rPr>
          <w:rStyle w:val="s3"/>
        </w:rPr>
        <w:t xml:space="preserve"> </w:t>
      </w:r>
      <w:hyperlink r:id="rId646" w:anchor="sub_id=57"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бастап </w:t>
      </w:r>
      <w:r>
        <w:rPr>
          <w:rStyle w:val="s3"/>
        </w:rPr>
        <w:t>қолданысқа</w:t>
      </w:r>
      <w:r>
        <w:rPr>
          <w:rStyle w:val="s3"/>
        </w:rPr>
        <w:t xml:space="preserve"> енгізілді) (</w:t>
      </w:r>
      <w:hyperlink r:id="rId647" w:anchor="sub_id=5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w:t>
      </w:r>
      <w:r>
        <w:rPr>
          <w:rStyle w:val="s0"/>
        </w:rPr>
        <w:t xml:space="preserve"> немесе төлеген күннен бастап емес, олардың жасалу фактісі бойынша, оның ішінде жұмыстар орындалған, қызметтер көрсетілген, тауарлар мүлікті өткізу немесе кіріске алу мақсатында сатып алушыға немесе оның сенім білдірілген тұлғасына тиеп жіберілген және бер</w:t>
      </w:r>
      <w:r>
        <w:rPr>
          <w:rStyle w:val="s0"/>
        </w:rPr>
        <w:t>ілген күннен бастап танылады.</w:t>
      </w:r>
    </w:p>
    <w:p w:rsidR="00000000" w:rsidRDefault="00FC238B">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w:t>
      </w:r>
      <w:r>
        <w:rPr>
          <w:rStyle w:val="s0"/>
        </w:rPr>
        <w:t>індетті төлемдерді есептейді.</w:t>
      </w:r>
      <w:r>
        <w:rPr>
          <w:rStyle w:val="s0"/>
        </w:rPr>
        <w:t xml:space="preserve"> </w:t>
      </w:r>
    </w:p>
    <w:p w:rsidR="00000000" w:rsidRDefault="00FC238B">
      <w:pPr>
        <w:jc w:val="both"/>
      </w:pPr>
      <w:r>
        <w:rPr>
          <w:rStyle w:val="s3"/>
        </w:rPr>
        <w:t>2009.16.11. № 200-ІV ҚР</w:t>
      </w:r>
      <w:r>
        <w:rPr>
          <w:rStyle w:val="s3"/>
        </w:rPr>
        <w:t xml:space="preserve"> </w:t>
      </w:r>
      <w:hyperlink r:id="rId648"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49" w:anchor="sub_id=570400" w:history="1">
        <w:r>
          <w:rPr>
            <w:rStyle w:val="a3"/>
            <w:i/>
            <w:iCs/>
            <w:bdr w:val="none" w:sz="0" w:space="0" w:color="auto" w:frame="1"/>
          </w:rPr>
          <w:t>ред</w:t>
        </w:r>
      </w:hyperlink>
      <w:r>
        <w:rPr>
          <w:rStyle w:val="s3"/>
        </w:rPr>
        <w:t>.қара); 2010.30.06. № 297-ІV ҚР</w:t>
      </w:r>
      <w:r>
        <w:rPr>
          <w:rStyle w:val="s3"/>
        </w:rPr>
        <w:t xml:space="preserve"> </w:t>
      </w:r>
      <w:hyperlink r:id="rId650" w:anchor="sub_id=61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651" w:anchor="sub_id=570400" w:history="1">
        <w:r>
          <w:rPr>
            <w:rStyle w:val="a3"/>
            <w:i/>
            <w:iCs/>
            <w:bdr w:val="none" w:sz="0" w:space="0" w:color="auto" w:frame="1"/>
          </w:rPr>
          <w:t>ред</w:t>
        </w:r>
      </w:hyperlink>
      <w:r>
        <w:rPr>
          <w:rStyle w:val="s3"/>
        </w:rPr>
        <w:t>.қара) 4-тармақ өзгертілді</w:t>
      </w:r>
    </w:p>
    <w:p w:rsidR="00000000" w:rsidRDefault="00FC238B">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w:t>
      </w:r>
      <w:r>
        <w:rPr>
          <w:rStyle w:val="s0"/>
        </w:rPr>
        <w:t>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FC238B">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w:t>
      </w:r>
      <w:r>
        <w:rPr>
          <w:rStyle w:val="s0"/>
        </w:rPr>
        <w:t>қ</w:t>
      </w:r>
      <w:r>
        <w:rPr>
          <w:rStyle w:val="s0"/>
        </w:rPr>
        <w:t xml:space="preserve"> есептілік стандарттарына және Қазақстан Республикасының бухгалтерлік есеп және қаржылық есептілік туралы заңнамасының талаптарына сәйкес жүзеге асырылады.</w:t>
      </w:r>
      <w:r>
        <w:rPr>
          <w:rStyle w:val="s0"/>
        </w:rPr>
        <w:t xml:space="preserve"> </w:t>
      </w:r>
    </w:p>
    <w:p w:rsidR="00000000" w:rsidRDefault="00FC238B">
      <w:pPr>
        <w:ind w:firstLine="400"/>
        <w:jc w:val="both"/>
      </w:pPr>
      <w:r>
        <w:rPr>
          <w:rStyle w:val="s0"/>
        </w:rPr>
        <w:t>6. Борышкер кепілмен қамтамасыз етілген міндеттемені орындамаған кезде айырбас шарты бойынша опера</w:t>
      </w:r>
      <w:r>
        <w:rPr>
          <w:rStyle w:val="s0"/>
        </w:rPr>
        <w:t>ция, кепіл нысанасын кепіл ұстаушыға беру салық мақсатына орай тауарларды өткізу, жұмыстарды орындау, қызметтер көрсету ретінде қарастырылады.</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90" w:name="SUB580000"/>
      <w:bookmarkEnd w:id="90"/>
      <w:r>
        <w:rPr>
          <w:rStyle w:val="s1"/>
        </w:rPr>
        <w:t xml:space="preserve">58-бап. </w:t>
      </w:r>
      <w:r>
        <w:rPr>
          <w:rStyle w:val="s0"/>
          <w:b/>
          <w:bCs/>
        </w:rPr>
        <w:t>Бөлек салықтық есепке алуды жүргізу ережесі</w:t>
      </w:r>
      <w:r>
        <w:rPr>
          <w:rStyle w:val="s0"/>
        </w:rPr>
        <w:t xml:space="preserve"> </w:t>
      </w:r>
    </w:p>
    <w:p w:rsidR="00000000" w:rsidRDefault="00FC238B">
      <w:pPr>
        <w:ind w:firstLine="400"/>
        <w:jc w:val="both"/>
      </w:pPr>
      <w:r>
        <w:rPr>
          <w:rStyle w:val="s0"/>
        </w:rPr>
        <w:t xml:space="preserve">1. Осы Кодексте салық салудың әртүрлі шарттары көзделген </w:t>
      </w:r>
      <w:r>
        <w:rPr>
          <w:rStyle w:val="s0"/>
        </w:rPr>
        <w:t>қызмет</w:t>
      </w:r>
      <w:r>
        <w:rPr>
          <w:rStyle w:val="s0"/>
        </w:rPr>
        <w:t xml:space="preserve">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FC238B">
      <w:pPr>
        <w:jc w:val="both"/>
      </w:pPr>
      <w:r>
        <w:rPr>
          <w:rStyle w:val="s3"/>
        </w:rPr>
        <w:t>2014.28.11. № 257-</w:t>
      </w:r>
      <w:r>
        <w:rPr>
          <w:rStyle w:val="s3"/>
        </w:rPr>
        <w:t>V ҚР</w:t>
      </w:r>
      <w:r>
        <w:rPr>
          <w:rStyle w:val="s3"/>
        </w:rPr>
        <w:t xml:space="preserve"> </w:t>
      </w:r>
      <w:hyperlink r:id="rId652" w:anchor="sub_id=5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p>
    <w:p w:rsidR="00000000" w:rsidRDefault="00FC238B">
      <w:pPr>
        <w:ind w:firstLine="400"/>
        <w:jc w:val="both"/>
      </w:pPr>
      <w:r>
        <w:rPr>
          <w:rStyle w:val="s0"/>
        </w:rPr>
        <w:t>1-1.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w:t>
      </w:r>
      <w:r>
        <w:rPr>
          <w:rStyle w:val="s0"/>
        </w:rPr>
        <w:t>ративтік табыс салығын азайтуды жүргізетін салық төлеуші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жататын) табыстардың есепт</w:t>
      </w:r>
      <w:r>
        <w:rPr>
          <w:rStyle w:val="s0"/>
        </w:rPr>
        <w:t>і салық кезеңі ішінде алынған (алынуға жататын) табыстардың жалпы сомасындағы үлес салмағы бойынша жалпы шығыстарды бөледі.</w:t>
      </w:r>
    </w:p>
    <w:p w:rsidR="00000000" w:rsidRDefault="00FC238B">
      <w:pPr>
        <w:ind w:firstLine="400"/>
        <w:jc w:val="both"/>
      </w:pPr>
      <w:r>
        <w:rPr>
          <w:rStyle w:val="s0"/>
        </w:rPr>
        <w:t>2. Жер қойнауын пайдаланушы осы Кодекстің</w:t>
      </w:r>
      <w:r>
        <w:rPr>
          <w:rStyle w:val="s0"/>
        </w:rPr>
        <w:t xml:space="preserve"> </w:t>
      </w:r>
      <w:hyperlink w:anchor="sub3100000" w:history="1">
        <w:r>
          <w:rPr>
            <w:rStyle w:val="a3"/>
          </w:rPr>
          <w:t>310-бабында</w:t>
        </w:r>
      </w:hyperlink>
      <w:r>
        <w:rPr>
          <w:rStyle w:val="s0"/>
        </w:rPr>
        <w:t xml:space="preserve"> </w:t>
      </w:r>
      <w:r>
        <w:rPr>
          <w:rStyle w:val="s0"/>
        </w:rPr>
        <w:t>көзделген тәртіппен келісімшарттан тыс қызмет</w:t>
      </w:r>
      <w:r>
        <w:rPr>
          <w:rStyle w:val="s0"/>
        </w:rPr>
        <w:t>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FC238B">
      <w:pPr>
        <w:ind w:firstLine="400"/>
        <w:jc w:val="both"/>
      </w:pPr>
      <w:r>
        <w:rPr>
          <w:rStyle w:val="s0"/>
        </w:rPr>
        <w:t>3. Туынды қаржы құралдарымен жасалатын опе</w:t>
      </w:r>
      <w:r>
        <w:rPr>
          <w:rStyle w:val="s0"/>
        </w:rPr>
        <w:t>рациялар жер қойнауын пайдалану жөніндегі операцияларға (келісімшарттық қызметке) жатпайды.</w:t>
      </w:r>
    </w:p>
    <w:p w:rsidR="00000000" w:rsidRDefault="00FC238B">
      <w:pPr>
        <w:ind w:firstLine="400"/>
        <w:jc w:val="both"/>
      </w:pPr>
      <w:r>
        <w:rPr>
          <w:rStyle w:val="s0"/>
        </w:rPr>
        <w:t>4. Осы Кодекстің</w:t>
      </w:r>
      <w:r>
        <w:rPr>
          <w:rStyle w:val="s0"/>
        </w:rPr>
        <w:t xml:space="preserve"> </w:t>
      </w:r>
      <w:hyperlink w:anchor="sub800400" w:history="1">
        <w:r>
          <w:rPr>
            <w:rStyle w:val="a3"/>
          </w:rPr>
          <w:t>80-бабының 4-тармағында</w:t>
        </w:r>
      </w:hyperlink>
      <w:r>
        <w:rPr>
          <w:rStyle w:val="s0"/>
        </w:rPr>
        <w:t xml:space="preserve"> </w:t>
      </w:r>
      <w:r>
        <w:rPr>
          <w:rStyle w:val="s0"/>
        </w:rPr>
        <w:t xml:space="preserve">көзделген жағдайда бірлескен қызмет туралы шартқа қатысушылардың уәкілетті өкілі бірлескен </w:t>
      </w:r>
      <w:r>
        <w:rPr>
          <w:rStyle w:val="s0"/>
        </w:rPr>
        <w:t>қызметі</w:t>
      </w:r>
      <w:r>
        <w:rPr>
          <w:rStyle w:val="s0"/>
        </w:rPr>
        <w:t xml:space="preserve">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FC238B">
      <w:pPr>
        <w:ind w:firstLine="400"/>
        <w:jc w:val="both"/>
      </w:pPr>
      <w:bookmarkStart w:id="91" w:name="SUB580500"/>
      <w:bookmarkEnd w:id="91"/>
      <w:r>
        <w:rPr>
          <w:rStyle w:val="s0"/>
        </w:rPr>
        <w:t>5. Сенімгерлікпен басқарушы мүлікті сенімгерлікпен басқару шарты бойынша сенімгерлікпен басқар</w:t>
      </w:r>
      <w:r>
        <w:rPr>
          <w:rStyle w:val="s0"/>
        </w:rPr>
        <w:t>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(немесе) салық салуға байланысты объектілердің бөле</w:t>
      </w:r>
      <w:r>
        <w:rPr>
          <w:rStyle w:val="s0"/>
        </w:rPr>
        <w:t>к салықтық есепке алынуын жүргізуге міндетті.</w:t>
      </w:r>
      <w:r>
        <w:rPr>
          <w:rStyle w:val="s0"/>
        </w:rPr>
        <w:t xml:space="preserve"> </w:t>
      </w:r>
    </w:p>
    <w:p w:rsidR="00000000" w:rsidRDefault="00FC238B">
      <w:pPr>
        <w:jc w:val="both"/>
      </w:pPr>
      <w:r>
        <w:rPr>
          <w:rStyle w:val="s3"/>
        </w:rPr>
        <w:t>2012.26.12. № 61-V ҚР</w:t>
      </w:r>
      <w:r>
        <w:rPr>
          <w:rStyle w:val="s3"/>
        </w:rPr>
        <w:t xml:space="preserve"> </w:t>
      </w:r>
      <w:hyperlink r:id="rId653"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5-1. Шағын бизнес су</w:t>
      </w:r>
      <w:r>
        <w:rPr>
          <w:rStyle w:val="s0"/>
        </w:rPr>
        <w:t>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салық міндеттемелерінен бөлек жалпыға бірдей белг</w:t>
      </w:r>
      <w:r>
        <w:rPr>
          <w:rStyle w:val="s0"/>
        </w:rPr>
        <w:t>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FC238B">
      <w:pPr>
        <w:jc w:val="both"/>
      </w:pPr>
      <w:r>
        <w:rPr>
          <w:rStyle w:val="s3"/>
        </w:rPr>
        <w:t>2013.03.12. № 151-V ҚР</w:t>
      </w:r>
      <w:r>
        <w:rPr>
          <w:rStyle w:val="s3"/>
        </w:rPr>
        <w:t xml:space="preserve"> </w:t>
      </w:r>
      <w:hyperlink r:id="rId654"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FC238B">
      <w:pPr>
        <w:ind w:firstLine="400"/>
        <w:jc w:val="both"/>
      </w:pPr>
      <w:r>
        <w:rPr>
          <w:rStyle w:val="s0"/>
        </w:rPr>
        <w:t>5-2. Қазақстан Республикасының аумағында халықаралық мамандандырылған көрмені ұйымдастыру және өткізу жөніндегі қызметті жүзеге асы</w:t>
      </w:r>
      <w:r>
        <w:rPr>
          <w:rStyle w:val="s0"/>
        </w:rPr>
        <w:t>ратын ұйым осы Кодекстің</w:t>
      </w:r>
      <w:r>
        <w:rPr>
          <w:rStyle w:val="s0"/>
        </w:rPr>
        <w:t xml:space="preserve"> </w:t>
      </w:r>
      <w:hyperlink w:anchor="sub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міндеттемелерін есептеу мақсатында салық салу объектілерінің және (немесе) салық салуға байланысты объе</w:t>
      </w:r>
      <w:r>
        <w:rPr>
          <w:rStyle w:val="s0"/>
        </w:rPr>
        <w:t>ктілердің бөлек салықтық есепке алынуын жүргізуге міндетті.</w:t>
      </w:r>
    </w:p>
    <w:p w:rsidR="00000000" w:rsidRDefault="00FC238B">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негізінде жүргізеді.</w:t>
      </w:r>
      <w:r>
        <w:rPr>
          <w:rStyle w:val="s0"/>
        </w:rPr>
        <w:t xml:space="preserve"> </w:t>
      </w:r>
    </w:p>
    <w:p w:rsidR="00000000" w:rsidRDefault="00FC238B">
      <w:pPr>
        <w:ind w:firstLine="400"/>
        <w:jc w:val="both"/>
      </w:pPr>
      <w:r>
        <w:rPr>
          <w:rStyle w:val="s0"/>
        </w:rPr>
        <w:t>Салық төлеуші осы Кодексте бөлек салықтық есепке алу</w:t>
      </w:r>
      <w:r>
        <w:rPr>
          <w:rStyle w:val="s0"/>
        </w:rPr>
        <w:t xml:space="preserve">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FC238B">
      <w:pPr>
        <w:jc w:val="both"/>
      </w:pPr>
      <w:r>
        <w:rPr>
          <w:rStyle w:val="s3"/>
        </w:rPr>
        <w:t>2014.28.11. № 257-V ҚР</w:t>
      </w:r>
      <w:r>
        <w:rPr>
          <w:rStyle w:val="s3"/>
        </w:rPr>
        <w:t xml:space="preserve"> </w:t>
      </w:r>
      <w:hyperlink r:id="rId655" w:anchor="sub_id=58" w:history="1">
        <w:r>
          <w:rPr>
            <w:rStyle w:val="a3"/>
            <w:i/>
            <w:iCs/>
            <w:bdr w:val="none" w:sz="0" w:space="0" w:color="auto" w:frame="1"/>
          </w:rPr>
          <w:t>Заңымен</w:t>
        </w:r>
      </w:hyperlink>
      <w:r>
        <w:rPr>
          <w:rStyle w:val="s3"/>
        </w:rPr>
        <w:t xml:space="preserve"> </w:t>
      </w:r>
      <w:r>
        <w:rPr>
          <w:rStyle w:val="s3"/>
        </w:rPr>
        <w:t>7-тармақ өзгертілді (2015 ж. 1 қаңтардан бастап қолданысқа енгізілді) (</w:t>
      </w:r>
      <w:hyperlink r:id="rId656" w:anchor="sub_id=5807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Егер осы баптың 1-1-тармағында өзгеше белгіл</w:t>
      </w:r>
      <w:r>
        <w:rPr>
          <w:rStyle w:val="s0"/>
        </w:rPr>
        <w:t>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w:t>
      </w:r>
      <w:r>
        <w:rPr>
          <w:rStyle w:val="s0"/>
        </w:rPr>
        <w:t>үрлері</w:t>
      </w:r>
      <w:r>
        <w:rPr>
          <w:rStyle w:val="s0"/>
        </w:rPr>
        <w:t xml:space="preserve"> арасында бөлу әдістерін дербес белгілейді.</w:t>
      </w:r>
    </w:p>
    <w:p w:rsidR="00000000" w:rsidRDefault="00FC238B">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w:t>
      </w:r>
      <w:r>
        <w:rPr>
          <w:rStyle w:val="s0"/>
        </w:rPr>
        <w:t>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w:t>
      </w:r>
      <w:r>
        <w:rPr>
          <w:rStyle w:val="s0"/>
        </w:rPr>
        <w:t xml:space="preserve"> </w:t>
      </w:r>
    </w:p>
    <w:p w:rsidR="00000000" w:rsidRDefault="00FC238B">
      <w:pPr>
        <w:ind w:firstLine="400"/>
        <w:jc w:val="both"/>
      </w:pPr>
      <w:r>
        <w:rPr>
          <w:rStyle w:val="s0"/>
        </w:rPr>
        <w:t>8. Егер салықтық есепке алу саясатында осы Кодексте салық салуды</w:t>
      </w:r>
      <w:r>
        <w:rPr>
          <w:rStyle w:val="s0"/>
        </w:rPr>
        <w:t>ң</w:t>
      </w:r>
      <w:r>
        <w:rPr>
          <w:rStyle w:val="s0"/>
        </w:rPr>
        <w:t xml:space="preserve"> әртүрлі шарттары белгіленген жалпы табыстар мен шығыстарды бөлу тәртібі белгіленбеген болса,</w:t>
      </w:r>
      <w:r>
        <w:rPr>
          <w:rStyle w:val="s0"/>
        </w:rPr>
        <w:t xml:space="preserve"> </w:t>
      </w:r>
      <w:r>
        <w:rPr>
          <w:rStyle w:val="s0"/>
        </w:rPr>
        <w:t>онда салық органдары салықтық тексерулер жүргізу барысында мұндай табыстар мен шығыстарды осы Кодекстің</w:t>
      </w:r>
      <w:r>
        <w:rPr>
          <w:rStyle w:val="s0"/>
        </w:rPr>
        <w:t xml:space="preserve"> </w:t>
      </w:r>
      <w:hyperlink w:anchor="sub3100901" w:history="1">
        <w:r>
          <w:rPr>
            <w:rStyle w:val="a3"/>
          </w:rPr>
          <w:t xml:space="preserve">310-бабы 9-тармағының 1) </w:t>
        </w:r>
        <w:r>
          <w:rPr>
            <w:rStyle w:val="a3"/>
          </w:rPr>
          <w:t>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92" w:name="SUB590000"/>
      <w:bookmarkEnd w:id="92"/>
      <w:r>
        <w:rPr>
          <w:rStyle w:val="s1"/>
        </w:rPr>
        <w:t xml:space="preserve">59-бап. </w:t>
      </w:r>
      <w:r>
        <w:rPr>
          <w:rStyle w:val="s0"/>
          <w:b/>
          <w:bCs/>
        </w:rPr>
        <w:t>Есепке алу құжаттамасын жасауға және сақтауға қойылатын талаптар</w:t>
      </w:r>
    </w:p>
    <w:p w:rsidR="00000000" w:rsidRDefault="00FC238B">
      <w:pPr>
        <w:ind w:firstLine="400"/>
        <w:jc w:val="both"/>
      </w:pPr>
      <w:r>
        <w:rPr>
          <w:rStyle w:val="s0"/>
        </w:rPr>
        <w:t xml:space="preserve">1. Есепке алу құжаттамасы қағаз және (немесе) электрондық жеткізгіштерде жасалады және салықтық тексеру жүргізу кезінде </w:t>
      </w:r>
      <w:r>
        <w:rPr>
          <w:rStyle w:val="s0"/>
        </w:rPr>
        <w:t>салық органына табыс етіледі.</w:t>
      </w:r>
      <w:r>
        <w:rPr>
          <w:rStyle w:val="s0"/>
        </w:rPr>
        <w:t xml:space="preserve"> </w:t>
      </w:r>
    </w:p>
    <w:p w:rsidR="00000000" w:rsidRDefault="00FC238B">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FC238B">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FC238B">
      <w:pPr>
        <w:jc w:val="both"/>
      </w:pPr>
      <w:r>
        <w:rPr>
          <w:rStyle w:val="s3"/>
        </w:rPr>
        <w:t>2009.12.02. № 133-ІV ҚР</w:t>
      </w:r>
      <w:r>
        <w:rPr>
          <w:rStyle w:val="s3"/>
        </w:rPr>
        <w:t xml:space="preserve"> </w:t>
      </w:r>
      <w:hyperlink r:id="rId657"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658" w:anchor="sub_id=590300" w:history="1">
        <w:r>
          <w:rPr>
            <w:rStyle w:val="a3"/>
            <w:i/>
            <w:iCs/>
            <w:bdr w:val="none" w:sz="0" w:space="0" w:color="auto" w:frame="1"/>
          </w:rPr>
          <w:t>ред</w:t>
        </w:r>
      </w:hyperlink>
      <w:r>
        <w:rPr>
          <w:rStyle w:val="s3"/>
        </w:rPr>
        <w:t>.қара); 2012.26.12. № 61-V ҚР</w:t>
      </w:r>
      <w:r>
        <w:rPr>
          <w:rStyle w:val="s3"/>
        </w:rPr>
        <w:t xml:space="preserve"> </w:t>
      </w:r>
      <w:hyperlink r:id="rId659"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660" w:anchor="sub_id=59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органдарының лауазымды адамдарының талап етуі бойынша, электрондық шот-фактуралар</w:t>
      </w:r>
      <w:r>
        <w:rPr>
          <w:rStyle w:val="s0"/>
        </w:rPr>
        <w:t>дың ақпараттық жүйесінде тіркелген шот-фактураларды қоспағанда, осындай құжаттаманың қағаз жеткізгіштердегі көшірмелерін табыс етуге міндетті.</w:t>
      </w:r>
    </w:p>
    <w:p w:rsidR="00000000" w:rsidRDefault="00FC238B">
      <w:pPr>
        <w:ind w:firstLine="400"/>
        <w:jc w:val="both"/>
      </w:pPr>
      <w:r>
        <w:rPr>
          <w:rStyle w:val="s0"/>
        </w:rPr>
        <w:t>4. Есепке алу құжаттамасы, осы баптың 5 және 6-тармақтарында көзделген жағдайларды қоспағанда, есепке алу құжатта</w:t>
      </w:r>
      <w:r>
        <w:rPr>
          <w:rStyle w:val="s0"/>
        </w:rPr>
        <w:t>масы жасалған кезеңнен кейінгі салық кезеңінен бастап осындай құжаттама жатқызылған салықтың немесе басқа да міндетті төлемнің әрбір түрі үшін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FC238B">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FC238B">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пайдаланылуы б</w:t>
      </w:r>
      <w:r>
        <w:rPr>
          <w:rStyle w:val="s0"/>
        </w:rPr>
        <w:t>олған салық кезеңі аяқталысымен басталатын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FC238B">
      <w:pPr>
        <w:ind w:firstLine="400"/>
        <w:jc w:val="both"/>
      </w:pPr>
      <w:r>
        <w:rPr>
          <w:rStyle w:val="s0"/>
        </w:rPr>
        <w:t>7. Салық төлеушіні (салық агентін) - заңды тұлғаны қайта ұйымдастырған кезде қайта ұйымдастырылған т</w:t>
      </w:r>
      <w:r>
        <w:rPr>
          <w:rStyle w:val="s0"/>
        </w:rPr>
        <w:t>ұлғаның</w:t>
      </w:r>
      <w:r>
        <w:rPr>
          <w:rStyle w:val="s0"/>
        </w:rPr>
        <w:t xml:space="preserve">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93" w:name="SUB600000"/>
      <w:bookmarkEnd w:id="93"/>
      <w:r>
        <w:rPr>
          <w:rStyle w:val="s1"/>
        </w:rPr>
        <w:t xml:space="preserve">60-бап. </w:t>
      </w:r>
      <w:r>
        <w:rPr>
          <w:rStyle w:val="s0"/>
          <w:b/>
          <w:bCs/>
        </w:rPr>
        <w:t>Салықтық есепке алу саясатына қойылатын талаптар</w:t>
      </w:r>
    </w:p>
    <w:p w:rsidR="00000000" w:rsidRDefault="00FC238B">
      <w:pPr>
        <w:jc w:val="both"/>
      </w:pPr>
      <w:r>
        <w:rPr>
          <w:rStyle w:val="s3"/>
        </w:rPr>
        <w:t>2012.26.12. № 61-V ҚР</w:t>
      </w:r>
      <w:r>
        <w:rPr>
          <w:rStyle w:val="s3"/>
        </w:rPr>
        <w:t xml:space="preserve"> </w:t>
      </w:r>
      <w:hyperlink r:id="rId661"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62" w:anchor="sub_id=60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Салықтық есепке алу саясатында мынадай ережелер бел</w:t>
      </w:r>
      <w:r>
        <w:rPr>
          <w:rStyle w:val="s0"/>
        </w:rPr>
        <w:t>гіленуге тиіс:</w:t>
      </w:r>
    </w:p>
    <w:p w:rsidR="00000000" w:rsidRDefault="00FC238B">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FC238B">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w:t>
      </w:r>
      <w:r>
        <w:rPr>
          <w:rStyle w:val="s0"/>
        </w:rPr>
        <w:t>змет түрлерінің тізбесі;</w:t>
      </w:r>
    </w:p>
    <w:p w:rsidR="00000000" w:rsidRDefault="00FC238B">
      <w:pPr>
        <w:jc w:val="both"/>
      </w:pPr>
      <w:r>
        <w:rPr>
          <w:rStyle w:val="s3"/>
        </w:rPr>
        <w:t>2010.30.06. № 297-ІV ҚР</w:t>
      </w:r>
      <w:r>
        <w:rPr>
          <w:rStyle w:val="s3"/>
        </w:rPr>
        <w:t xml:space="preserve"> </w:t>
      </w:r>
      <w:hyperlink r:id="rId663"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өзгермейді (2011 ж. 1 қаңтардан бастап қолданысқа енгізілді)</w:t>
      </w:r>
      <w:r>
        <w:rPr>
          <w:rStyle w:val="s3"/>
        </w:rPr>
        <w:t xml:space="preserve"> </w:t>
      </w:r>
    </w:p>
    <w:p w:rsidR="00000000" w:rsidRDefault="00FC238B">
      <w:pPr>
        <w:ind w:firstLine="400"/>
        <w:jc w:val="both"/>
      </w:pPr>
      <w:r>
        <w:rPr>
          <w:rStyle w:val="s0"/>
        </w:rPr>
        <w:t xml:space="preserve">3) салықтық </w:t>
      </w:r>
      <w:r>
        <w:rPr>
          <w:rStyle w:val="s0"/>
        </w:rPr>
        <w:t>есепке алу саясатының сақталуына жауапты адамдар лауазымдарының атауы;</w:t>
      </w:r>
    </w:p>
    <w:p w:rsidR="00000000" w:rsidRDefault="00FC238B">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w:anchor="sub580000" w:history="1">
        <w:r>
          <w:rPr>
            <w:rStyle w:val="a3"/>
          </w:rPr>
          <w:t>58-бабында</w:t>
        </w:r>
      </w:hyperlink>
      <w:r>
        <w:rPr>
          <w:rStyle w:val="s0"/>
        </w:rPr>
        <w:t xml:space="preserve"> </w:t>
      </w:r>
      <w:r>
        <w:rPr>
          <w:rStyle w:val="s0"/>
        </w:rPr>
        <w:t xml:space="preserve">белгіленген ережелерді сақтай </w:t>
      </w:r>
      <w:r>
        <w:rPr>
          <w:rStyle w:val="s0"/>
        </w:rPr>
        <w:t>отырып, бөлек салықтық есепке алудың жүргізілу тәртібі;</w:t>
      </w:r>
    </w:p>
    <w:p w:rsidR="00000000" w:rsidRDefault="00FC238B">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FC238B">
      <w:pPr>
        <w:ind w:firstLine="400"/>
        <w:jc w:val="both"/>
      </w:pPr>
      <w:r>
        <w:rPr>
          <w:rStyle w:val="s0"/>
        </w:rPr>
        <w:t>6) корпоративтік табыс салығын есептеу мақсатына орай шығыстарды шегерімге жат</w:t>
      </w:r>
      <w:r>
        <w:rPr>
          <w:rStyle w:val="s0"/>
        </w:rPr>
        <w:t>қызудың</w:t>
      </w:r>
      <w:r>
        <w:rPr>
          <w:rStyle w:val="s0"/>
        </w:rPr>
        <w:t>, сондай-ақ қосылған құн салығын есепке жатқызудың осы Кодексте көзделген, салық төлеуші таңдап алған әдістері;</w:t>
      </w:r>
    </w:p>
    <w:p w:rsidR="00000000" w:rsidRDefault="00FC238B">
      <w:pPr>
        <w:jc w:val="both"/>
      </w:pPr>
      <w:r>
        <w:rPr>
          <w:rStyle w:val="s3"/>
        </w:rPr>
        <w:t>2011.21.07. № 467-ІV ҚР</w:t>
      </w:r>
      <w:r>
        <w:rPr>
          <w:rStyle w:val="s3"/>
        </w:rPr>
        <w:t xml:space="preserve"> </w:t>
      </w:r>
      <w:hyperlink r:id="rId664" w:anchor="sub_id=318" w:history="1">
        <w:r>
          <w:rPr>
            <w:rStyle w:val="a3"/>
            <w:i/>
            <w:iCs/>
            <w:bdr w:val="none" w:sz="0" w:space="0" w:color="auto" w:frame="1"/>
          </w:rPr>
          <w:t>Заңымен</w:t>
        </w:r>
      </w:hyperlink>
      <w:r>
        <w:rPr>
          <w:rStyle w:val="s3"/>
        </w:rPr>
        <w:t xml:space="preserve"> </w:t>
      </w:r>
      <w:r>
        <w:rPr>
          <w:rStyle w:val="s3"/>
        </w:rPr>
        <w:t>7) тармақша өзгертілді (</w:t>
      </w:r>
      <w:r>
        <w:rPr>
          <w:rStyle w:val="s3"/>
        </w:rPr>
        <w:t>2012 жылғы 1 қаңтардан бастап қолданысқа енгізілді) (</w:t>
      </w:r>
      <w:hyperlink r:id="rId665" w:anchor="sub_id=6001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хеджирленетiн операцияларды жүзеге асырған жағдайда хеджирленетін тәуекелдерді, хеджирленетін баптард</w:t>
      </w:r>
      <w:r>
        <w:rPr>
          <w:rStyle w:val="s0"/>
        </w:rPr>
        <w:t>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FC238B">
      <w:pPr>
        <w:jc w:val="both"/>
      </w:pPr>
      <w:r>
        <w:rPr>
          <w:rStyle w:val="s3"/>
        </w:rPr>
        <w:t>2009.12.02. № 133-ІV ҚР</w:t>
      </w:r>
      <w:r>
        <w:rPr>
          <w:rStyle w:val="s3"/>
        </w:rPr>
        <w:t xml:space="preserve"> </w:t>
      </w:r>
      <w:hyperlink r:id="rId666" w:anchor="sub_id=303" w:history="1">
        <w:r>
          <w:rPr>
            <w:rStyle w:val="a3"/>
            <w:i/>
            <w:iCs/>
            <w:bdr w:val="none" w:sz="0" w:space="0" w:color="auto" w:frame="1"/>
          </w:rPr>
          <w:t>Заңымен</w:t>
        </w:r>
      </w:hyperlink>
      <w:r>
        <w:rPr>
          <w:rStyle w:val="s3"/>
        </w:rPr>
        <w:t xml:space="preserve"> </w:t>
      </w:r>
      <w:r>
        <w:rPr>
          <w:rStyle w:val="s3"/>
        </w:rPr>
        <w:t>8) тармақшам</w:t>
      </w:r>
      <w:r>
        <w:rPr>
          <w:rStyle w:val="s3"/>
        </w:rPr>
        <w:t>ен толықтырылды; 2011.21.07. № 467-ІV ҚР</w:t>
      </w:r>
      <w:r>
        <w:rPr>
          <w:rStyle w:val="s3"/>
        </w:rPr>
        <w:t xml:space="preserve"> </w:t>
      </w:r>
      <w:hyperlink r:id="rId667" w:anchor="sub_id=318"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668" w:anchor="sub_id=6001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ислам бағалы қағаздарымен операцияларды жүзеге асырған жағдайда ислам бағалы қағаздары бойынша табыстарды есепке алу саясаты.</w:t>
      </w:r>
    </w:p>
    <w:p w:rsidR="00000000" w:rsidRDefault="00FC238B">
      <w:pPr>
        <w:jc w:val="both"/>
      </w:pPr>
      <w:r>
        <w:rPr>
          <w:rStyle w:val="s3"/>
        </w:rPr>
        <w:t>234-ІV ҚР</w:t>
      </w:r>
      <w:r>
        <w:rPr>
          <w:rStyle w:val="s3"/>
        </w:rPr>
        <w:t xml:space="preserve"> </w:t>
      </w:r>
      <w:hyperlink r:id="rId669" w:anchor="sub_id=80" w:history="1">
        <w:r>
          <w:rPr>
            <w:rStyle w:val="a3"/>
            <w:i/>
            <w:iCs/>
            <w:bdr w:val="none" w:sz="0" w:space="0" w:color="auto" w:frame="1"/>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FC238B">
      <w:pPr>
        <w:ind w:firstLine="400"/>
      </w:pPr>
      <w:r>
        <w:t>9) осы Кодекстiң</w:t>
      </w:r>
      <w:r>
        <w:t xml:space="preserve"> </w:t>
      </w:r>
      <w:hyperlink w:anchor="sub120200" w:history="1">
        <w:r>
          <w:rPr>
            <w:rStyle w:val="a3"/>
          </w:rPr>
          <w:t>120-бабы 2-тармағының</w:t>
        </w:r>
      </w:hyperlink>
      <w:r>
        <w:t xml:space="preserve"> </w:t>
      </w:r>
      <w:r>
        <w:t>ережелерiн ескере отырып, тiркелген активтердiң әрбір кiшi тобы, тобы бойынша аморт</w:t>
      </w:r>
      <w:r>
        <w:t>изация нормалары;</w:t>
      </w:r>
      <w:r>
        <w:t xml:space="preserve"> </w:t>
      </w:r>
    </w:p>
    <w:p w:rsidR="00000000" w:rsidRDefault="00FC238B">
      <w:pPr>
        <w:jc w:val="both"/>
      </w:pPr>
      <w:r>
        <w:rPr>
          <w:rStyle w:val="s3"/>
        </w:rPr>
        <w:t>234-ІV ҚР</w:t>
      </w:r>
      <w:r>
        <w:rPr>
          <w:rStyle w:val="s3"/>
        </w:rPr>
        <w:t xml:space="preserve"> </w:t>
      </w:r>
      <w:hyperlink r:id="rId670"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FC238B">
      <w:pPr>
        <w:ind w:firstLine="400"/>
      </w:pPr>
      <w:r>
        <w:t>10) қосылған құн салығын төлеушiлер болып табылатын резид</w:t>
      </w:r>
      <w:r>
        <w:t>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w:t>
      </w:r>
      <w:r>
        <w:t xml:space="preserve"> </w:t>
      </w:r>
    </w:p>
    <w:p w:rsidR="00000000" w:rsidRDefault="00FC238B">
      <w:pPr>
        <w:ind w:firstLine="400"/>
      </w:pPr>
      <w:r>
        <w:t>осындай құрылымдық бөлiмшелердi сәйкестендiру үшiн шот-фактураларды нөмiрлегенде пайдаланылат</w:t>
      </w:r>
      <w:r>
        <w:t>ын осындай құрылымдық бөлiмшелердiң әрқайсысының коды;</w:t>
      </w:r>
      <w:r>
        <w:t xml:space="preserve"> </w:t>
      </w:r>
    </w:p>
    <w:p w:rsidR="00000000" w:rsidRDefault="00FC238B">
      <w:pPr>
        <w:ind w:firstLine="400"/>
      </w:pPr>
      <w:r>
        <w:t>шот-фактураларды жазып берген кезде оларды нөмiрлегенде пайдаланылатын цифрлардың ең жоғарғы саны;</w:t>
      </w:r>
    </w:p>
    <w:p w:rsidR="00000000" w:rsidRDefault="00FC238B">
      <w:pPr>
        <w:jc w:val="both"/>
      </w:pPr>
      <w:r>
        <w:rPr>
          <w:rStyle w:val="s3"/>
        </w:rPr>
        <w:t>2012.26.12. № 61-V ҚР</w:t>
      </w:r>
      <w:r>
        <w:rPr>
          <w:rStyle w:val="s3"/>
        </w:rPr>
        <w:t xml:space="preserve"> </w:t>
      </w:r>
      <w:hyperlink r:id="rId671" w:anchor="sub_id=46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11) шот-фактураларды жазып берген кезде оларды нөмірлеуге қолданылатын цифрлардың ең үлкен саны.</w:t>
      </w:r>
    </w:p>
    <w:p w:rsidR="00000000" w:rsidRDefault="00FC238B">
      <w:pPr>
        <w:ind w:firstLine="400"/>
        <w:jc w:val="both"/>
      </w:pPr>
      <w:r>
        <w:rPr>
          <w:rStyle w:val="s0"/>
        </w:rPr>
        <w:t>Осы тармақтың 5), 9), 10) және 11) тармақшаларының ережелері Қазақста</w:t>
      </w:r>
      <w:r>
        <w:rPr>
          <w:rStyle w:val="s0"/>
        </w:rPr>
        <w:t>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кәсіпкерлерге қолданылмайды.</w:t>
      </w:r>
    </w:p>
    <w:p w:rsidR="00000000" w:rsidRDefault="00FC238B">
      <w:pPr>
        <w:ind w:firstLine="400"/>
        <w:jc w:val="both"/>
      </w:pPr>
      <w:r>
        <w:rPr>
          <w:rStyle w:val="s0"/>
        </w:rPr>
        <w:t>2. Бірлескен қызмет жөніндегі салықтық есеп</w:t>
      </w:r>
      <w:r>
        <w:rPr>
          <w:rStyle w:val="s0"/>
        </w:rPr>
        <w:t>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FC238B">
      <w:pPr>
        <w:jc w:val="both"/>
      </w:pPr>
      <w:r>
        <w:rPr>
          <w:rStyle w:val="s3"/>
        </w:rPr>
        <w:t>2010.30.06. № 297-ІV ҚР</w:t>
      </w:r>
      <w:r>
        <w:rPr>
          <w:rStyle w:val="s3"/>
        </w:rPr>
        <w:t xml:space="preserve"> </w:t>
      </w:r>
      <w:hyperlink r:id="rId672" w:anchor="sub_id=616" w:history="1">
        <w:r>
          <w:rPr>
            <w:rStyle w:val="a3"/>
            <w:i/>
            <w:iCs/>
            <w:bdr w:val="none" w:sz="0" w:space="0" w:color="auto" w:frame="1"/>
          </w:rPr>
          <w:t>Заңымен</w:t>
        </w:r>
      </w:hyperlink>
      <w:r>
        <w:rPr>
          <w:rStyle w:val="s3"/>
        </w:rPr>
        <w:t xml:space="preserve"> </w:t>
      </w:r>
      <w:r>
        <w:rPr>
          <w:rStyle w:val="s3"/>
        </w:rPr>
        <w:t>2-</w:t>
      </w:r>
      <w:r>
        <w:rPr>
          <w:rStyle w:val="s3"/>
        </w:rPr>
        <w:t>1-тармақпен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w:t>
      </w:r>
      <w:r>
        <w:rPr>
          <w:rStyle w:val="s0"/>
        </w:rPr>
        <w:t>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w:t>
      </w:r>
      <w:r>
        <w:rPr>
          <w:rStyle w:val="s0"/>
        </w:rPr>
        <w:t>емесін орындауының осы Кодекстің</w:t>
      </w:r>
      <w:r>
        <w:rPr>
          <w:rStyle w:val="s0"/>
        </w:rPr>
        <w:t xml:space="preserve"> </w:t>
      </w:r>
      <w:hyperlink w:anchor="sub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FC238B">
      <w:pPr>
        <w:ind w:firstLine="400"/>
        <w:jc w:val="both"/>
      </w:pPr>
      <w:r>
        <w:rPr>
          <w:rStyle w:val="s0"/>
        </w:rPr>
        <w:t>3. Осы баптың 1-тармағының 1), 4) - 6) тармақшаларында көзделген, салықтық есепке алу саясатында белгіленген ережелерд</w:t>
      </w:r>
      <w:r>
        <w:rPr>
          <w:rStyle w:val="s0"/>
        </w:rPr>
        <w:t>ің күші күнтізбелік жылға қолданылады.</w:t>
      </w:r>
    </w:p>
    <w:p w:rsidR="00000000" w:rsidRDefault="00FC238B">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FC238B">
      <w:pPr>
        <w:ind w:firstLine="400"/>
        <w:jc w:val="both"/>
      </w:pPr>
      <w:r>
        <w:rPr>
          <w:rStyle w:val="s0"/>
        </w:rPr>
        <w:t>5. Салы</w:t>
      </w:r>
      <w:r>
        <w:rPr>
          <w:rStyle w:val="s0"/>
        </w:rPr>
        <w:t>қ</w:t>
      </w:r>
      <w:r>
        <w:rPr>
          <w:rStyle w:val="s0"/>
        </w:rPr>
        <w:t xml:space="preserve"> төлеуші (салық агенті) салықтық есепке алу саясатына өзгерісті және (немесе) толықтыруды мынадай:</w:t>
      </w:r>
    </w:p>
    <w:p w:rsidR="00000000" w:rsidRDefault="00FC238B">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w:t>
      </w:r>
      <w:r>
        <w:rPr>
          <w:rStyle w:val="s0"/>
        </w:rPr>
        <w:t>йкес әзірленген жаңа салықтық есепке алу саясатын немесе есепке алу саясатының жаңа бөлімін бекіту;</w:t>
      </w:r>
      <w:r>
        <w:rPr>
          <w:rStyle w:val="s0"/>
        </w:rPr>
        <w:t xml:space="preserve"> </w:t>
      </w:r>
    </w:p>
    <w:p w:rsidR="00000000" w:rsidRDefault="00FC238B">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w:t>
      </w:r>
      <w:r>
        <w:rPr>
          <w:rStyle w:val="s0"/>
        </w:rPr>
        <w:t>әйкес</w:t>
      </w:r>
      <w:r>
        <w:rPr>
          <w:rStyle w:val="s0"/>
        </w:rPr>
        <w:t xml:space="preserve">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асырады.</w:t>
      </w:r>
    </w:p>
    <w:p w:rsidR="00000000" w:rsidRDefault="00FC238B">
      <w:pPr>
        <w:ind w:firstLine="400"/>
        <w:jc w:val="both"/>
      </w:pPr>
      <w:r>
        <w:rPr>
          <w:rStyle w:val="s0"/>
        </w:rPr>
        <w:t>6. Салық төлеушінің (салық агентінің) мынадай:</w:t>
      </w:r>
    </w:p>
    <w:p w:rsidR="00000000" w:rsidRDefault="00FC238B">
      <w:pPr>
        <w:ind w:firstLine="400"/>
        <w:jc w:val="both"/>
      </w:pPr>
      <w:r>
        <w:rPr>
          <w:rStyle w:val="s0"/>
        </w:rPr>
        <w:t xml:space="preserve">1) кешенді және </w:t>
      </w:r>
      <w:r>
        <w:rPr>
          <w:rStyle w:val="s0"/>
        </w:rPr>
        <w:t>тақырыптық тексерулер жүргізу кезеңінде - тексерілетін салық кезеңінің салықтық есепке алу саясатына;</w:t>
      </w:r>
    </w:p>
    <w:p w:rsidR="00000000" w:rsidRDefault="00FC238B">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w:t>
      </w:r>
      <w:r>
        <w:rPr>
          <w:rStyle w:val="s0"/>
        </w:rPr>
        <w:t>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FC238B">
      <w:pPr>
        <w:ind w:firstLine="400"/>
        <w:jc w:val="both"/>
      </w:pPr>
      <w:r>
        <w:rPr>
          <w:rStyle w:val="s0"/>
        </w:rPr>
        <w:t> </w:t>
      </w:r>
    </w:p>
    <w:p w:rsidR="00000000" w:rsidRDefault="00FC238B">
      <w:pPr>
        <w:ind w:firstLine="400"/>
        <w:jc w:val="both"/>
      </w:pPr>
      <w:r>
        <w:rPr>
          <w:rStyle w:val="s0"/>
        </w:rPr>
        <w:t> </w:t>
      </w:r>
    </w:p>
    <w:p w:rsidR="00000000" w:rsidRDefault="00FC238B">
      <w:pPr>
        <w:jc w:val="both"/>
      </w:pPr>
      <w:bookmarkStart w:id="94" w:name="SUB60010000"/>
      <w:bookmarkEnd w:id="94"/>
      <w:r>
        <w:rPr>
          <w:rStyle w:val="s3"/>
        </w:rPr>
        <w:t>2012.26.12. № 61-V ҚР</w:t>
      </w:r>
      <w:r>
        <w:rPr>
          <w:rStyle w:val="s3"/>
        </w:rPr>
        <w:t xml:space="preserve"> </w:t>
      </w:r>
      <w:hyperlink r:id="rId673"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FC238B">
      <w:pPr>
        <w:jc w:val="center"/>
      </w:pPr>
      <w:r>
        <w:rPr>
          <w:rStyle w:val="s1"/>
          <w:caps/>
        </w:rPr>
        <w:t>7-1-тарау. Қазақстан Республикасының бухгалтерлік есеп пен қа</w:t>
      </w:r>
      <w:r>
        <w:rPr>
          <w:rStyle w:val="s1"/>
          <w:caps/>
        </w:rPr>
        <w:t>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ерекшеліктері</w:t>
      </w:r>
    </w:p>
    <w:p w:rsidR="00000000" w:rsidRDefault="00FC238B">
      <w:pPr>
        <w:jc w:val="center"/>
      </w:pPr>
      <w:r>
        <w:rPr>
          <w:rStyle w:val="s1"/>
          <w:caps/>
        </w:rPr>
        <w:t> </w:t>
      </w:r>
    </w:p>
    <w:p w:rsidR="00000000" w:rsidRDefault="00FC238B">
      <w:pPr>
        <w:ind w:left="1200" w:hanging="800"/>
        <w:jc w:val="both"/>
      </w:pPr>
      <w:r>
        <w:rPr>
          <w:rStyle w:val="s1"/>
        </w:rPr>
        <w:t>60-1-бап. Жалпы ережелер</w:t>
      </w:r>
    </w:p>
    <w:p w:rsidR="00000000" w:rsidRDefault="00FC238B">
      <w:pPr>
        <w:ind w:firstLine="400"/>
        <w:jc w:val="both"/>
      </w:pPr>
      <w:r>
        <w:rPr>
          <w:rStyle w:val="s0"/>
        </w:rPr>
        <w:t>Қазақстан</w:t>
      </w:r>
      <w:r>
        <w:rPr>
          <w:rStyle w:val="s0"/>
        </w:rPr>
        <w:t xml:space="preserve"> Республикасының бу</w:t>
      </w:r>
      <w:r>
        <w:rPr>
          <w:rStyle w:val="s0"/>
        </w:rPr>
        <w:t>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жүргізуі және салық міндеттемелерін айқындау және орынд</w:t>
      </w:r>
      <w:r>
        <w:rPr>
          <w:rStyle w:val="s0"/>
        </w:rPr>
        <w:t>ау тәртібі бөлігінде осы Кодекстің нормаларын қолдану мақсатында мынадай ұғымдар қолданылады:</w:t>
      </w:r>
    </w:p>
    <w:p w:rsidR="00000000" w:rsidRDefault="00FC238B">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FC238B">
      <w:pPr>
        <w:ind w:firstLine="400"/>
        <w:jc w:val="both"/>
      </w:pPr>
      <w:r>
        <w:rPr>
          <w:rStyle w:val="s0"/>
        </w:rPr>
        <w:t>2) бастапқы есепке алу құжаттары - салықтық есепке алуды жүргiзуге</w:t>
      </w:r>
      <w:r>
        <w:rPr>
          <w:rStyle w:val="s0"/>
        </w:rPr>
        <w:t xml:space="preserve">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FC238B">
      <w:pPr>
        <w:ind w:firstLine="400"/>
        <w:jc w:val="both"/>
      </w:pPr>
      <w:r>
        <w:rPr>
          <w:rStyle w:val="s0"/>
        </w:rPr>
        <w:t>3) биологиялық актив - ауыл шаруашылығы қызметінде пайдалануға арналған жануар немесе өсімдік;</w:t>
      </w:r>
      <w:r>
        <w:rPr>
          <w:rStyle w:val="s0"/>
        </w:rPr>
        <w:t xml:space="preserve"> </w:t>
      </w:r>
    </w:p>
    <w:p w:rsidR="00000000" w:rsidRDefault="00FC238B">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FC238B">
      <w:pPr>
        <w:ind w:firstLine="400"/>
        <w:jc w:val="both"/>
      </w:pPr>
      <w:r>
        <w:rPr>
          <w:rStyle w:val="s0"/>
        </w:rPr>
        <w:t>5) материалдық емес актив - физикалық пішіні жоқ, өндірісте пайдалануға немесе әкімшілік мақсаттарға, оның ішінде басқа тұлғаларға жалға беруге арна</w:t>
      </w:r>
      <w:r>
        <w:rPr>
          <w:rStyle w:val="s0"/>
        </w:rPr>
        <w:t>лған, сәйкестендірілетін ақшалай емес актив;</w:t>
      </w:r>
    </w:p>
    <w:p w:rsidR="00000000" w:rsidRDefault="00FC238B">
      <w:pPr>
        <w:ind w:firstLine="400"/>
        <w:jc w:val="both"/>
      </w:pPr>
      <w:r>
        <w:rPr>
          <w:rStyle w:val="s0"/>
        </w:rPr>
        <w:t>6) мiндеттеме - дара кәсiпкердiң мойнында тұрған мiндетi, оны реттеу экономикалық пайданы қамтитын ресурстардың шығып қалуына әкеп соғады;</w:t>
      </w:r>
    </w:p>
    <w:p w:rsidR="00000000" w:rsidRDefault="00FC238B">
      <w:pPr>
        <w:ind w:firstLine="400"/>
        <w:jc w:val="both"/>
      </w:pPr>
      <w:r>
        <w:rPr>
          <w:rStyle w:val="s0"/>
        </w:rPr>
        <w:t>7) негізгі қаражат - материалдық активтер, олар:</w:t>
      </w:r>
    </w:p>
    <w:p w:rsidR="00000000" w:rsidRDefault="00FC238B">
      <w:pPr>
        <w:ind w:firstLine="400"/>
        <w:jc w:val="both"/>
      </w:pPr>
      <w:r>
        <w:rPr>
          <w:rStyle w:val="s0"/>
        </w:rPr>
        <w:t>тауарларды өткізген, жұ</w:t>
      </w:r>
      <w:r>
        <w:rPr>
          <w:rStyle w:val="s0"/>
        </w:rPr>
        <w:t>мыстарды орындаған, қызметтерді көрсеткен кезде өндірісте пайдалануға немесе әкімшілік мақсаттарға, оның ішінде басқа тұлғаларға жалға беруге арналған;</w:t>
      </w:r>
    </w:p>
    <w:p w:rsidR="00000000" w:rsidRDefault="00FC238B">
      <w:pPr>
        <w:ind w:firstLine="400"/>
        <w:jc w:val="both"/>
      </w:pPr>
      <w:r>
        <w:rPr>
          <w:rStyle w:val="s0"/>
        </w:rPr>
        <w:t>бір жылдан астам уақыт бойы пайдаланылуы болжанатын материалдық активтер;</w:t>
      </w:r>
    </w:p>
    <w:p w:rsidR="00000000" w:rsidRDefault="00FC238B">
      <w:pPr>
        <w:ind w:firstLine="400"/>
        <w:jc w:val="both"/>
      </w:pPr>
      <w:r>
        <w:rPr>
          <w:rStyle w:val="s0"/>
        </w:rPr>
        <w:t>8) табыстар - есептi кезең iшi</w:t>
      </w:r>
      <w:r>
        <w:rPr>
          <w:rStyle w:val="s0"/>
        </w:rPr>
        <w:t>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байланысты ұлғаюдан өзгеше капиталдың ұлғаюына әкеледі;</w:t>
      </w:r>
    </w:p>
    <w:p w:rsidR="00000000" w:rsidRDefault="00FC238B">
      <w:pPr>
        <w:ind w:firstLine="400"/>
        <w:jc w:val="both"/>
      </w:pPr>
      <w:r>
        <w:rPr>
          <w:rStyle w:val="s0"/>
        </w:rPr>
        <w:t>9) тауар-материалдық қорлар - сатуға, сондай-ақ өнд</w:t>
      </w:r>
      <w:r>
        <w:rPr>
          <w:rStyle w:val="s0"/>
        </w:rPr>
        <w:t>ірістік процесте, әкімшілік мақсаттар үшін немесе жұмыстарды орындау, қызметтерді көрсету кезінде пайдалануға арналған активтер.</w:t>
      </w:r>
    </w:p>
    <w:p w:rsidR="00000000" w:rsidRDefault="00FC238B">
      <w:pPr>
        <w:ind w:firstLine="400"/>
        <w:jc w:val="both"/>
      </w:pPr>
      <w:r>
        <w:rPr>
          <w:rStyle w:val="s0"/>
        </w:rPr>
        <w:t> </w:t>
      </w:r>
    </w:p>
    <w:p w:rsidR="00000000" w:rsidRDefault="00FC238B">
      <w:pPr>
        <w:ind w:left="1200" w:hanging="800"/>
        <w:jc w:val="both"/>
      </w:pPr>
      <w:bookmarkStart w:id="95" w:name="SUB60020000"/>
      <w:bookmarkEnd w:id="95"/>
      <w:r>
        <w:rPr>
          <w:rStyle w:val="s1"/>
        </w:rPr>
        <w:t>60-2-бап. Бастапқы есепке алу құжаттарының нысандары мен оларды жасау жөніндегі талаптар</w:t>
      </w:r>
    </w:p>
    <w:p w:rsidR="00000000" w:rsidRDefault="00FC238B">
      <w:pPr>
        <w:ind w:firstLine="400"/>
        <w:jc w:val="both"/>
      </w:pPr>
      <w:r>
        <w:rPr>
          <w:rStyle w:val="s0"/>
        </w:rPr>
        <w:t>1. Қазақстан Республикасының бухгалт</w:t>
      </w:r>
      <w:r>
        <w:rPr>
          <w:rStyle w:val="s0"/>
        </w:rPr>
        <w:t>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бастапқы есепке алу құжаттарын қолданады, олардың нысандары мен жасау жөніндегі талап</w:t>
      </w:r>
      <w:r>
        <w:rPr>
          <w:rStyle w:val="s0"/>
        </w:rPr>
        <w:t>тарын уәкілетті орган бекітеді.</w:t>
      </w:r>
    </w:p>
    <w:p w:rsidR="00000000" w:rsidRDefault="00FC238B">
      <w:pPr>
        <w:ind w:firstLine="400"/>
        <w:jc w:val="both"/>
      </w:pPr>
      <w:r>
        <w:rPr>
          <w:rStyle w:val="s0"/>
        </w:rPr>
        <w:t>2. Салық тіркеліміндегі жазбалар бастапқы құжаттардың негізінде жүргізіледі.</w:t>
      </w:r>
    </w:p>
    <w:p w:rsidR="00000000" w:rsidRDefault="00FC238B">
      <w:pPr>
        <w:ind w:firstLine="400"/>
        <w:jc w:val="both"/>
      </w:pPr>
      <w:r>
        <w:rPr>
          <w:rStyle w:val="s0"/>
        </w:rPr>
        <w:t> </w:t>
      </w:r>
    </w:p>
    <w:p w:rsidR="00000000" w:rsidRDefault="00FC238B">
      <w:pPr>
        <w:ind w:left="1200" w:hanging="800"/>
        <w:jc w:val="both"/>
      </w:pPr>
      <w:bookmarkStart w:id="96" w:name="SUB60030000"/>
      <w:bookmarkEnd w:id="96"/>
      <w:r>
        <w:rPr>
          <w:rStyle w:val="s1"/>
        </w:rPr>
        <w:t>60-3-бап. Салықтық есепке алуды жүргізу ерекшеліктері</w:t>
      </w:r>
    </w:p>
    <w:p w:rsidR="00000000" w:rsidRDefault="00FC238B">
      <w:pPr>
        <w:ind w:firstLine="400"/>
        <w:jc w:val="both"/>
      </w:pPr>
      <w:r>
        <w:rPr>
          <w:rStyle w:val="s0"/>
        </w:rPr>
        <w:t>1. Дара кәсіпкерлер шетелдік валютамен жасалған операцияларды операция жасалған күнгі валют</w:t>
      </w:r>
      <w:r>
        <w:rPr>
          <w:rStyle w:val="s0"/>
        </w:rPr>
        <w:t>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FC238B">
      <w:pPr>
        <w:ind w:firstLine="400"/>
        <w:jc w:val="both"/>
      </w:pPr>
      <w:r>
        <w:rPr>
          <w:rStyle w:val="s0"/>
        </w:rPr>
        <w:t>2. Салықтық есепке алуда тауар-материалдық қорлар (бұдан әрі - қорлар) оларды дара кәсіпкер не ол уәкілеттік берген тұлға алғ</w:t>
      </w:r>
      <w:r>
        <w:rPr>
          <w:rStyle w:val="s0"/>
        </w:rPr>
        <w:t>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құны бойынша танылады.</w:t>
      </w:r>
      <w:r>
        <w:rPr>
          <w:rStyle w:val="s0"/>
        </w:rPr>
        <w:t xml:space="preserve"> </w:t>
      </w:r>
    </w:p>
    <w:p w:rsidR="00000000" w:rsidRDefault="00FC238B">
      <w:pPr>
        <w:ind w:firstLine="400"/>
        <w:jc w:val="both"/>
      </w:pPr>
      <w:r>
        <w:rPr>
          <w:rStyle w:val="s0"/>
        </w:rPr>
        <w:t>Қорлардың</w:t>
      </w:r>
      <w:r>
        <w:rPr>
          <w:rStyle w:val="s0"/>
        </w:rPr>
        <w:t xml:space="preserve"> өзіндік құны қорларды сатып алуға, қайта өңдеуге арналған шығындард</w:t>
      </w:r>
      <w:r>
        <w:rPr>
          <w:rStyle w:val="s0"/>
        </w:rPr>
        <w:t>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FC238B">
      <w:pPr>
        <w:ind w:firstLine="400"/>
        <w:jc w:val="both"/>
      </w:pPr>
      <w:r>
        <w:rPr>
          <w:rStyle w:val="s0"/>
        </w:rPr>
        <w:t>Сатып алуға арналған шығындар импорт баждарын, салықтарды (өтелетіндерінен басқа), тасымалдауға, өңдеуге арна</w:t>
      </w:r>
      <w:r>
        <w:rPr>
          <w:rStyle w:val="s0"/>
        </w:rPr>
        <w:t>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FC238B">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шығындарды, сондай-ақ өндірістік үстеме шығыстарды қамтиды.</w:t>
      </w:r>
      <w:r>
        <w:rPr>
          <w:rStyle w:val="s0"/>
        </w:rPr>
        <w:t xml:space="preserve"> </w:t>
      </w:r>
    </w:p>
    <w:p w:rsidR="00000000" w:rsidRDefault="00FC238B">
      <w:pPr>
        <w:ind w:firstLine="400"/>
        <w:jc w:val="both"/>
      </w:pPr>
      <w:r>
        <w:rPr>
          <w:rStyle w:val="s0"/>
        </w:rPr>
        <w:t>Салықтық есепке алудың мақсаттары үшін қор</w:t>
      </w:r>
      <w:r>
        <w:rPr>
          <w:rStyle w:val="s0"/>
        </w:rPr>
        <w:t>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FC238B">
      <w:pPr>
        <w:ind w:firstLine="400"/>
        <w:jc w:val="both"/>
      </w:pPr>
      <w:r>
        <w:rPr>
          <w:rStyle w:val="s0"/>
        </w:rPr>
        <w:t>Дара кәсіпкер салықтық есепке алудың мақсаттары үшін қорлар бірлігінің өзіндік құнын орташа өлшемді құн әдісі бойынша айқы</w:t>
      </w:r>
      <w:r>
        <w:rPr>
          <w:rStyle w:val="s0"/>
        </w:rPr>
        <w:t>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ұқсас қорлардың өзіндік құнының орташа мәні ретінде айқындалады. Бұл әдісті таңдауды дара кәсіпкер сал</w:t>
      </w:r>
      <w:r>
        <w:rPr>
          <w:rStyle w:val="s0"/>
        </w:rPr>
        <w:t>ықтық есепке алу саясатында көрсету арқылы жүзеге асырады.</w:t>
      </w:r>
    </w:p>
    <w:p w:rsidR="00000000" w:rsidRDefault="00FC238B">
      <w:pPr>
        <w:ind w:firstLine="400"/>
        <w:jc w:val="both"/>
      </w:pPr>
      <w:r>
        <w:rPr>
          <w:rStyle w:val="s0"/>
        </w:rPr>
        <w:t>Тауарлар өндіруді жүзеге асыратын дара кәсіпкерлер, сондай-ақ орташа өлшемді құн әдісін таңдаған дара кәсіпкерлер қорларды олардың келіп түсуі мен шығып қалуы кезінде салық тіркелімдерінде ескереді</w:t>
      </w:r>
      <w:r>
        <w:rPr>
          <w:rStyle w:val="s0"/>
        </w:rPr>
        <w:t>, олардың нысанын дара кәсіпкерлер өздері әзірлейді.</w:t>
      </w:r>
    </w:p>
    <w:p w:rsidR="00000000" w:rsidRDefault="00FC238B">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ауыстырылуы деп олардың дара кәсіпкер тағайындаған бір материалдық жауапты тұлғадан сол дара кәсіпкер таға</w:t>
      </w:r>
      <w:r>
        <w:rPr>
          <w:rStyle w:val="s0"/>
        </w:rPr>
        <w:t>йындаған басқа материалдық жауапты тұлғаға ауысуы түсініледі.</w:t>
      </w:r>
      <w:r>
        <w:rPr>
          <w:rStyle w:val="s0"/>
        </w:rPr>
        <w:t xml:space="preserve"> </w:t>
      </w:r>
    </w:p>
    <w:p w:rsidR="00000000" w:rsidRDefault="00FC238B">
      <w:pPr>
        <w:ind w:firstLine="400"/>
        <w:jc w:val="both"/>
      </w:pPr>
      <w:r>
        <w:rPr>
          <w:rStyle w:val="s0"/>
        </w:rPr>
        <w:t>Дара кәсіпкердің қорларды сақтауға немесе алыс-беріс шикізаты ретінде беруі салықтық есепке алу мақсаттары үшін қорлардың шығып қалуы болып табылмайды.</w:t>
      </w:r>
    </w:p>
    <w:p w:rsidR="00000000" w:rsidRDefault="00FC238B">
      <w:pPr>
        <w:ind w:firstLine="400"/>
        <w:jc w:val="both"/>
      </w:pPr>
      <w:r>
        <w:rPr>
          <w:rStyle w:val="s0"/>
        </w:rPr>
        <w:t>Қорларды</w:t>
      </w:r>
      <w:r>
        <w:rPr>
          <w:rStyle w:val="s0"/>
        </w:rPr>
        <w:t xml:space="preserve"> сақтауға алуды дара кәсіпкер сақ</w:t>
      </w:r>
      <w:r>
        <w:rPr>
          <w:rStyle w:val="s0"/>
        </w:rPr>
        <w:t>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заңды негізде бас тартқан жағдайда, акцептен бас тарту туралы өтініштің негізінде жүзеге асырады. Осын</w:t>
      </w:r>
      <w:r>
        <w:rPr>
          <w:rStyle w:val="s0"/>
        </w:rPr>
        <w:t>дай қорлардың құны дара кәсіпкердің табысы болып табылмайды.</w:t>
      </w:r>
    </w:p>
    <w:p w:rsidR="00000000" w:rsidRDefault="00FC238B">
      <w:pPr>
        <w:ind w:firstLine="400"/>
        <w:jc w:val="both"/>
      </w:pPr>
      <w:r>
        <w:rPr>
          <w:rStyle w:val="s0"/>
        </w:rPr>
        <w:t xml:space="preserve">Мыналар: </w:t>
      </w:r>
    </w:p>
    <w:p w:rsidR="00000000" w:rsidRDefault="00FC238B">
      <w:pPr>
        <w:ind w:firstLine="400"/>
        <w:jc w:val="both"/>
      </w:pPr>
      <w:r>
        <w:rPr>
          <w:rStyle w:val="s0"/>
        </w:rPr>
        <w:t>1) актив ретінде тануды, оның ішінде қорларды басқа жаққа өткізген, өтемсіз берген, өндіріс процесінде, жұмыстарды орындаған, қызметтерді көрсеткен кезде және басқа да мақсаттарда пайда</w:t>
      </w:r>
      <w:r>
        <w:rPr>
          <w:rStyle w:val="s0"/>
        </w:rPr>
        <w:t xml:space="preserve">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мерзімдері өткен, моральдық тұрғыдан тозған және өзге де тұтынушылық қасиеттерін жоғалтқан кезде тануды </w:t>
      </w:r>
      <w:r>
        <w:rPr>
          <w:rStyle w:val="s0"/>
        </w:rPr>
        <w:t>тоқтату;</w:t>
      </w:r>
    </w:p>
    <w:p w:rsidR="00000000" w:rsidRDefault="00FC238B">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97" w:name="SUB610000"/>
      <w:bookmarkEnd w:id="97"/>
      <w:r>
        <w:rPr>
          <w:rStyle w:val="s1"/>
        </w:rPr>
        <w:t>8-тарау. САЛЫҚТЫҚ НЫСАНДАР</w:t>
      </w:r>
    </w:p>
    <w:p w:rsidR="00000000" w:rsidRDefault="00FC238B">
      <w:pPr>
        <w:ind w:firstLine="400"/>
        <w:jc w:val="both"/>
      </w:pPr>
      <w:r>
        <w:rPr>
          <w:rStyle w:val="s0"/>
        </w:rPr>
        <w:t> </w:t>
      </w:r>
    </w:p>
    <w:p w:rsidR="00000000" w:rsidRDefault="00FC238B">
      <w:pPr>
        <w:ind w:left="1200" w:hanging="800"/>
        <w:jc w:val="both"/>
      </w:pPr>
      <w:r>
        <w:rPr>
          <w:rStyle w:val="s1"/>
        </w:rPr>
        <w:t xml:space="preserve">61-бап. </w:t>
      </w:r>
      <w:r>
        <w:rPr>
          <w:rStyle w:val="s0"/>
          <w:b/>
          <w:bCs/>
        </w:rPr>
        <w:t>Салықтық нысандар және оларды жасау тәртібі</w:t>
      </w:r>
    </w:p>
    <w:p w:rsidR="00000000" w:rsidRDefault="00FC238B">
      <w:pPr>
        <w:ind w:firstLine="400"/>
        <w:jc w:val="both"/>
      </w:pPr>
      <w:r>
        <w:rPr>
          <w:rStyle w:val="s0"/>
        </w:rPr>
        <w:t>1. Салықтық нысандар салық е</w:t>
      </w:r>
      <w:r>
        <w:rPr>
          <w:rStyle w:val="s0"/>
        </w:rPr>
        <w:t>септілігін, салықтық өтінішті және салық тіркелімдерін қамтиды.</w:t>
      </w:r>
      <w:r>
        <w:rPr>
          <w:rStyle w:val="s0"/>
        </w:rPr>
        <w:t xml:space="preserve"> </w:t>
      </w:r>
    </w:p>
    <w:p w:rsidR="00000000" w:rsidRDefault="00FC238B">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FC238B">
      <w:pPr>
        <w:ind w:firstLine="400"/>
        <w:jc w:val="both"/>
      </w:pPr>
      <w:r>
        <w:rPr>
          <w:rStyle w:val="s0"/>
        </w:rPr>
        <w:t xml:space="preserve">3. Қағаз жеткізгіште жасалған салықтық нысандарға </w:t>
      </w:r>
      <w:r>
        <w:rPr>
          <w:rStyle w:val="s0"/>
        </w:rPr>
        <w:t>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FC238B">
      <w:pPr>
        <w:ind w:firstLine="400"/>
        <w:jc w:val="both"/>
      </w:pPr>
      <w:r>
        <w:rPr>
          <w:rStyle w:val="s0"/>
        </w:rPr>
        <w:t>Салық тіркел</w:t>
      </w:r>
      <w:r>
        <w:rPr>
          <w:rStyle w:val="s0"/>
        </w:rPr>
        <w:t>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FC238B">
      <w:pPr>
        <w:ind w:left="1200" w:hanging="800"/>
        <w:jc w:val="both"/>
      </w:pPr>
      <w:r>
        <w:rPr>
          <w:rStyle w:val="s1"/>
        </w:rPr>
        <w:t> </w:t>
      </w:r>
    </w:p>
    <w:p w:rsidR="00000000" w:rsidRDefault="00FC238B">
      <w:pPr>
        <w:ind w:left="1200" w:hanging="800"/>
        <w:jc w:val="both"/>
      </w:pPr>
      <w:bookmarkStart w:id="98" w:name="SUB620000"/>
      <w:bookmarkEnd w:id="98"/>
      <w:r>
        <w:rPr>
          <w:rStyle w:val="s1"/>
        </w:rPr>
        <w:t xml:space="preserve">62-бап. </w:t>
      </w:r>
      <w:r>
        <w:rPr>
          <w:rStyle w:val="s0"/>
          <w:b/>
          <w:bCs/>
        </w:rPr>
        <w:t>Салықтық нысандарды сақтау мерзімі</w:t>
      </w:r>
    </w:p>
    <w:p w:rsidR="00000000" w:rsidRDefault="00FC238B">
      <w:pPr>
        <w:ind w:firstLine="400"/>
        <w:jc w:val="both"/>
      </w:pPr>
      <w:r>
        <w:rPr>
          <w:rStyle w:val="s0"/>
        </w:rPr>
        <w:t>1. Салықтық нысандар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сақталады.</w:t>
      </w:r>
    </w:p>
    <w:p w:rsidR="00000000" w:rsidRDefault="00FC238B">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w:t>
      </w:r>
      <w:r>
        <w:rPr>
          <w:rStyle w:val="s0"/>
        </w:rPr>
        <w:t>ндеттеме оның құқық мирасқорына (құқық мирасқорларына) жүктеледі.</w:t>
      </w:r>
      <w:r>
        <w:rPr>
          <w:rStyle w:val="s0"/>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99" w:name="SUB630000"/>
      <w:bookmarkEnd w:id="99"/>
      <w:r>
        <w:rPr>
          <w:rStyle w:val="s1"/>
        </w:rPr>
        <w:t>§ 1. Салық есептілігі</w:t>
      </w:r>
    </w:p>
    <w:p w:rsidR="00000000" w:rsidRDefault="00FC238B">
      <w:pPr>
        <w:ind w:left="1200" w:hanging="800"/>
        <w:jc w:val="both"/>
      </w:pPr>
      <w:r>
        <w:rPr>
          <w:rStyle w:val="s1"/>
        </w:rPr>
        <w:t> </w:t>
      </w:r>
    </w:p>
    <w:p w:rsidR="00000000" w:rsidRDefault="00FC238B">
      <w:pPr>
        <w:ind w:left="1200" w:hanging="800"/>
        <w:jc w:val="both"/>
      </w:pPr>
      <w:r>
        <w:rPr>
          <w:rStyle w:val="s1"/>
        </w:rPr>
        <w:t xml:space="preserve">63-бап. </w:t>
      </w:r>
      <w:r>
        <w:rPr>
          <w:rStyle w:val="s0"/>
          <w:b/>
          <w:bCs/>
        </w:rPr>
        <w:t>Жалпы ережелер</w:t>
      </w:r>
    </w:p>
    <w:p w:rsidR="00000000" w:rsidRDefault="00FC238B">
      <w:pPr>
        <w:jc w:val="both"/>
      </w:pPr>
      <w:r>
        <w:rPr>
          <w:rStyle w:val="s3"/>
        </w:rPr>
        <w:t>2013.05.12. № 152-V ҚР</w:t>
      </w:r>
      <w:r>
        <w:rPr>
          <w:rStyle w:val="s9"/>
        </w:rPr>
        <w:t xml:space="preserve"> </w:t>
      </w:r>
      <w:hyperlink r:id="rId674" w:anchor="sub_id=63"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015 ж. 1 қаңтардан бастап қолданысқа енгізілді) (</w:t>
      </w:r>
      <w:hyperlink r:id="rId675" w:anchor="sub_id=63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Салық есептілігі - салық төлеушінің (салық агентінің) осы Кодексте белгіленген тәртіпке сәйкес салық орган</w:t>
      </w:r>
      <w:r>
        <w:rPr>
          <w:rStyle w:val="s0"/>
        </w:rPr>
        <w:t>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міндетті кәсіптік зейнетақы жарналарын, әлеуметтік аударымдарды есе</w:t>
      </w:r>
      <w:r>
        <w:rPr>
          <w:rStyle w:val="s0"/>
        </w:rPr>
        <w:t>птеу туралы мәліметтерді қамтитын құжаты.</w:t>
      </w:r>
    </w:p>
    <w:p w:rsidR="00000000" w:rsidRDefault="00FC238B">
      <w:pPr>
        <w:ind w:firstLine="400"/>
        <w:jc w:val="both"/>
      </w:pPr>
      <w:r>
        <w:rPr>
          <w:rStyle w:val="s0"/>
        </w:rPr>
        <w:t>Салық есептілігі уәкілетті орган бекіткен пішімді-логикалық бақылау</w:t>
      </w:r>
      <w:r>
        <w:rPr>
          <w:rStyle w:val="s0"/>
        </w:rPr>
        <w:t xml:space="preserve"> </w:t>
      </w:r>
      <w:hyperlink r:id="rId676" w:history="1">
        <w:r>
          <w:rPr>
            <w:rStyle w:val="a3"/>
          </w:rPr>
          <w:t>талаптарына</w:t>
        </w:r>
      </w:hyperlink>
      <w:r>
        <w:rPr>
          <w:rStyle w:val="s0"/>
        </w:rPr>
        <w:t xml:space="preserve"> </w:t>
      </w:r>
      <w:r>
        <w:rPr>
          <w:rStyle w:val="s0"/>
        </w:rPr>
        <w:t>сәйкес жасалады.</w:t>
      </w:r>
    </w:p>
    <w:p w:rsidR="00000000" w:rsidRDefault="00FC238B">
      <w:pPr>
        <w:jc w:val="both"/>
      </w:pPr>
      <w:r>
        <w:rPr>
          <w:rStyle w:val="s3"/>
        </w:rPr>
        <w:t>2010.30.06. № 297-ІV ҚР</w:t>
      </w:r>
      <w:r>
        <w:rPr>
          <w:rStyle w:val="s3"/>
        </w:rPr>
        <w:t xml:space="preserve"> </w:t>
      </w:r>
      <w:hyperlink r:id="rId677" w:anchor="sub_id=61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78"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67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80" w:anchor="sub_id=630200" w:history="1">
        <w:r>
          <w:rPr>
            <w:rStyle w:val="a3"/>
            <w:i/>
            <w:iCs/>
            <w:bdr w:val="none" w:sz="0" w:space="0" w:color="auto" w:frame="1"/>
          </w:rPr>
          <w:t>бұр.ред.қара</w:t>
        </w:r>
      </w:hyperlink>
      <w:r>
        <w:rPr>
          <w:rStyle w:val="s3"/>
        </w:rPr>
        <w:t>) 2-тармақ өзгертілді; 2013.05.12. № 15</w:t>
      </w:r>
      <w:r>
        <w:rPr>
          <w:rStyle w:val="s3"/>
        </w:rPr>
        <w:t>2-V ҚР</w:t>
      </w:r>
      <w:r>
        <w:rPr>
          <w:rStyle w:val="s3"/>
        </w:rPr>
        <w:t xml:space="preserve"> </w:t>
      </w:r>
      <w:hyperlink r:id="rId681" w:anchor="sub_id=63"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682" w:anchor="sub_id=63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Салық есептілігі салық төлеуші (салық агенті)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w:t>
      </w:r>
      <w:r>
        <w:rPr>
          <w:rStyle w:val="s0"/>
        </w:rPr>
        <w:t>с етуге жататын салық декларацияларын, есептеулерін, оларға қосымшаларды, сондай-ақ мониторингке жататын</w:t>
      </w:r>
      <w:r>
        <w:rPr>
          <w:rStyle w:val="s0"/>
        </w:rPr>
        <w:t xml:space="preserve"> </w:t>
      </w:r>
      <w:hyperlink r:id="rId683"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w:t>
      </w:r>
      <w:r>
        <w:rPr>
          <w:rStyle w:val="s0"/>
        </w:rPr>
        <w:t>р бойынша жанама салықтар жөніндегі</w:t>
      </w:r>
      <w:r>
        <w:rPr>
          <w:rStyle w:val="s0"/>
        </w:rPr>
        <w:t xml:space="preserve"> </w:t>
      </w:r>
      <w:hyperlink r:id="rId684" w:history="1">
        <w:r>
          <w:rPr>
            <w:rStyle w:val="a3"/>
          </w:rPr>
          <w:t>декларацияны</w:t>
        </w:r>
      </w:hyperlink>
      <w:r>
        <w:rPr>
          <w:rStyle w:val="s0"/>
        </w:rPr>
        <w:t>, тауарларды әкелу және жанама салықтардың төленгені туралы</w:t>
      </w:r>
      <w:r>
        <w:rPr>
          <w:rStyle w:val="s0"/>
        </w:rPr>
        <w:t xml:space="preserve"> </w:t>
      </w:r>
      <w:hyperlink r:id="rId685"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686" w:history="1">
        <w:r>
          <w:rPr>
            <w:rStyle w:val="a3"/>
          </w:rPr>
          <w:t>жасау қағидаларын</w:t>
        </w:r>
      </w:hyperlink>
      <w:r>
        <w:rPr>
          <w:rStyle w:val="s0"/>
        </w:rPr>
        <w:t xml:space="preserve"> </w:t>
      </w:r>
      <w:r>
        <w:rPr>
          <w:rStyle w:val="s0"/>
        </w:rPr>
        <w:t>осы Кодекстің</w:t>
      </w:r>
      <w:r>
        <w:rPr>
          <w:rStyle w:val="s0"/>
        </w:rPr>
        <w:t xml:space="preserve"> </w:t>
      </w:r>
      <w:hyperlink w:anchor="sub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FC238B">
      <w:pPr>
        <w:jc w:val="both"/>
      </w:pPr>
      <w:r>
        <w:rPr>
          <w:rStyle w:val="s3"/>
        </w:rPr>
        <w:t>2</w:t>
      </w:r>
      <w:r>
        <w:rPr>
          <w:rStyle w:val="s3"/>
        </w:rPr>
        <w:t>010.30.06. № 297-ІV ҚР</w:t>
      </w:r>
      <w:r>
        <w:rPr>
          <w:rStyle w:val="s3"/>
        </w:rPr>
        <w:t xml:space="preserve"> </w:t>
      </w:r>
      <w:hyperlink r:id="rId687"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688" w:anchor="sub_id=63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FC238B">
      <w:pPr>
        <w:jc w:val="both"/>
      </w:pPr>
      <w:r>
        <w:rPr>
          <w:rStyle w:val="s3"/>
        </w:rPr>
        <w:t>2013.05.12. № 152-V ҚР</w:t>
      </w:r>
      <w:r>
        <w:rPr>
          <w:rStyle w:val="s3"/>
        </w:rPr>
        <w:t xml:space="preserve"> </w:t>
      </w:r>
      <w:hyperlink r:id="rId689"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690" w:anchor="sub_id=6303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w:t>
      </w:r>
      <w:r>
        <w:rPr>
          <w:rStyle w:val="s0"/>
        </w:rPr>
        <w:t xml:space="preserve"> бастапқы есептілік - салық төлеушіні тіркеу есебіне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w:t>
      </w:r>
      <w:r>
        <w:rPr>
          <w:rStyle w:val="s0"/>
        </w:rPr>
        <w:t>ай-ақ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FC238B">
      <w:pPr>
        <w:jc w:val="both"/>
      </w:pPr>
      <w:r>
        <w:rPr>
          <w:rStyle w:val="s3"/>
        </w:rPr>
        <w:t>2009.16.11. № 200</w:t>
      </w:r>
      <w:r>
        <w:rPr>
          <w:rStyle w:val="s3"/>
        </w:rPr>
        <w:t>-ІV ҚР</w:t>
      </w:r>
      <w:r>
        <w:rPr>
          <w:rStyle w:val="s3"/>
        </w:rPr>
        <w:t xml:space="preserve"> </w:t>
      </w:r>
      <w:hyperlink r:id="rId691"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92" w:anchor="sub_id=630302" w:history="1">
        <w:r>
          <w:rPr>
            <w:rStyle w:val="a3"/>
            <w:i/>
            <w:iCs/>
            <w:bdr w:val="none" w:sz="0" w:space="0" w:color="auto" w:frame="1"/>
          </w:rPr>
          <w:t>ред</w:t>
        </w:r>
      </w:hyperlink>
      <w:r>
        <w:rPr>
          <w:rStyle w:val="s3"/>
        </w:rPr>
        <w:t>.қара); 2014.28.11</w:t>
      </w:r>
      <w:r>
        <w:rPr>
          <w:rStyle w:val="s3"/>
        </w:rPr>
        <w:t>. № 257-V ҚР</w:t>
      </w:r>
      <w:r>
        <w:rPr>
          <w:rStyle w:val="s3"/>
        </w:rPr>
        <w:t xml:space="preserve"> </w:t>
      </w:r>
      <w:hyperlink r:id="rId693"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94" w:anchor="sub_id=630302" w:history="1">
        <w:r>
          <w:rPr>
            <w:rStyle w:val="a3"/>
            <w:i/>
            <w:iCs/>
            <w:bdr w:val="none" w:sz="0" w:space="0" w:color="auto" w:frame="1"/>
          </w:rPr>
          <w:t>бұр.ред.қара</w:t>
        </w:r>
      </w:hyperlink>
      <w:r>
        <w:rPr>
          <w:rStyle w:val="s3"/>
        </w:rPr>
        <w:t>) 2) тар</w:t>
      </w:r>
      <w:r>
        <w:rPr>
          <w:rStyle w:val="s3"/>
        </w:rPr>
        <w:t>мақша өзгертілді</w:t>
      </w:r>
    </w:p>
    <w:p w:rsidR="00000000" w:rsidRDefault="00FC238B">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w:t>
      </w:r>
      <w:r>
        <w:rPr>
          <w:rStyle w:val="s0"/>
        </w:rPr>
        <w:t>ндеттемесі, міндетті зейнетақы жарналарын, міндетті 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w:t>
      </w:r>
      <w:r>
        <w:rPr>
          <w:rStyle w:val="s0"/>
        </w:rPr>
        <w:t>шiнде салық салу объектiлерi шығып қалған жағдайда - салық кезеңiнiң қорытындылары бойынша тұлға табыс ететін салық есептілігі;</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276010000" w:history="1">
        <w:r>
          <w:rPr>
            <w:rStyle w:val="a3"/>
          </w:rPr>
          <w:t>37-1-тарауының</w:t>
        </w:r>
      </w:hyperlink>
      <w:r>
        <w:rPr>
          <w:rStyle w:val="s0"/>
        </w:rPr>
        <w:t xml:space="preserve"> </w:t>
      </w:r>
      <w:r>
        <w:rPr>
          <w:rStyle w:val="s0"/>
        </w:rPr>
        <w:t>мақсаттарына орай тауарларды импорттаған тұлға осындай тауарлар</w:t>
      </w:r>
      <w:r>
        <w:rPr>
          <w:rStyle w:val="s0"/>
        </w:rPr>
        <w:t xml:space="preserve">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FC238B">
      <w:pPr>
        <w:ind w:firstLine="400"/>
        <w:jc w:val="both"/>
      </w:pPr>
      <w:r>
        <w:rPr>
          <w:rStyle w:val="s0"/>
        </w:rPr>
        <w:t xml:space="preserve">3) қосымша есептілік - осы өзгерістер және (немесе) толықтырулар жататын салық кезеңі үшін бұрын </w:t>
      </w:r>
      <w:r>
        <w:rPr>
          <w:rStyle w:val="s0"/>
        </w:rPr>
        <w:t>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w:t>
      </w:r>
      <w:r>
        <w:rPr>
          <w:rStyle w:val="s0"/>
        </w:rPr>
        <w:t>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FC238B">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w:t>
      </w:r>
      <w:r>
        <w:rPr>
          <w:rStyle w:val="s0"/>
        </w:rPr>
        <w:t>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w:t>
      </w:r>
      <w:r>
        <w:rPr>
          <w:rStyle w:val="s0"/>
        </w:rPr>
        <w:t>ттік аударымдар бойынша өзгерістер және (немесе) толықтырулар енгізген кезде тұлға табыс ететін салық есептілігі;</w:t>
      </w:r>
    </w:p>
    <w:p w:rsidR="00000000" w:rsidRDefault="00FC238B">
      <w:pPr>
        <w:jc w:val="both"/>
      </w:pPr>
      <w:r>
        <w:rPr>
          <w:rStyle w:val="s3"/>
        </w:rPr>
        <w:t>2009.16.11. № 200-ІV ҚР</w:t>
      </w:r>
      <w:r>
        <w:rPr>
          <w:rStyle w:val="s3"/>
        </w:rPr>
        <w:t xml:space="preserve"> </w:t>
      </w:r>
      <w:hyperlink r:id="rId695" w:anchor="sub_id=323" w:history="1">
        <w:r>
          <w:rPr>
            <w:rStyle w:val="a3"/>
            <w:i/>
            <w:iCs/>
            <w:bdr w:val="none" w:sz="0" w:space="0" w:color="auto" w:frame="1"/>
          </w:rPr>
          <w:t>Заңымен</w:t>
        </w:r>
      </w:hyperlink>
      <w:r>
        <w:rPr>
          <w:rStyle w:val="s3"/>
        </w:rPr>
        <w:t xml:space="preserve"> </w:t>
      </w:r>
      <w:r>
        <w:rPr>
          <w:rStyle w:val="s3"/>
        </w:rPr>
        <w:t xml:space="preserve">5) тармақша өзгертілді (2010 </w:t>
      </w:r>
      <w:r>
        <w:rPr>
          <w:rStyle w:val="s3"/>
        </w:rPr>
        <w:t>ж. 1 қаңтардан бастап қолданысқа енгiзiлді) (бұр.</w:t>
      </w:r>
      <w:hyperlink r:id="rId696" w:anchor="sub_id=630305" w:history="1">
        <w:r>
          <w:rPr>
            <w:rStyle w:val="a3"/>
            <w:i/>
            <w:iCs/>
            <w:bdr w:val="none" w:sz="0" w:space="0" w:color="auto" w:frame="1"/>
          </w:rPr>
          <w:t>ред</w:t>
        </w:r>
      </w:hyperlink>
      <w:r>
        <w:rPr>
          <w:rStyle w:val="s3"/>
        </w:rPr>
        <w:t>.қара)</w:t>
      </w:r>
    </w:p>
    <w:p w:rsidR="00000000" w:rsidRDefault="00FC238B">
      <w:pPr>
        <w:ind w:firstLine="400"/>
        <w:jc w:val="both"/>
      </w:pPr>
      <w:r>
        <w:rPr>
          <w:rStyle w:val="s0"/>
        </w:rPr>
        <w:t>5) тарату есептілігі - салық төлеуші қызметін тоқтатқан немесе қайта ұйымдастырылған кезде осы тұлға салық төлеуш</w:t>
      </w:r>
      <w:r>
        <w:rPr>
          <w:rStyle w:val="s0"/>
        </w:rPr>
        <w:t>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w:t>
      </w:r>
      <w:r>
        <w:rPr>
          <w:rStyle w:val="s0"/>
        </w:rPr>
        <w:t xml:space="preserve"> қосылған құн салығы бойынша тұлға табыс</w:t>
      </w:r>
      <w:r>
        <w:rPr>
          <w:rStyle w:val="s0"/>
        </w:rPr>
        <w:t xml:space="preserve"> </w:t>
      </w:r>
      <w:r>
        <w:rPr>
          <w:rStyle w:val="s0"/>
        </w:rPr>
        <w:t>ететін салық есептілігі.</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100" w:name="SUB640000"/>
      <w:bookmarkEnd w:id="100"/>
      <w:r>
        <w:rPr>
          <w:rStyle w:val="s1"/>
        </w:rPr>
        <w:t xml:space="preserve">64-бап. </w:t>
      </w:r>
      <w:r>
        <w:rPr>
          <w:rStyle w:val="s0"/>
          <w:b/>
          <w:bCs/>
        </w:rPr>
        <w:t>Салық есептілігін жасау ерекшеліктері</w:t>
      </w:r>
      <w:r>
        <w:rPr>
          <w:rStyle w:val="s0"/>
        </w:rPr>
        <w:t xml:space="preserve"> </w:t>
      </w:r>
    </w:p>
    <w:p w:rsidR="00000000" w:rsidRDefault="00FC238B">
      <w:pPr>
        <w:jc w:val="both"/>
      </w:pPr>
      <w:r>
        <w:rPr>
          <w:rStyle w:val="s3"/>
        </w:rPr>
        <w:t>2009.16.11. № 200-ІV ҚР</w:t>
      </w:r>
      <w:r>
        <w:rPr>
          <w:rStyle w:val="s3"/>
        </w:rPr>
        <w:t xml:space="preserve"> </w:t>
      </w:r>
      <w:hyperlink r:id="rId697" w:anchor="sub_id=323"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010 ж. 1 қаңтардан бастап қолданысқа енгiзiлді) (бұр.</w:t>
      </w:r>
      <w:hyperlink r:id="rId698" w:anchor="sub_id=6401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Осы Кодексте көзделген жағдайларда салық салудың әртүрлi шарттары белгiленген қызмет түрлерiн жүзеге асыра</w:t>
      </w:r>
      <w:r>
        <w:rPr>
          <w:rStyle w:val="s0"/>
        </w:rPr>
        <w:t>тын салық төлеушiлер әрбір қызмет түрi бойынша бөлек салық есептілігiн жасайды.</w:t>
      </w:r>
    </w:p>
    <w:p w:rsidR="00000000" w:rsidRDefault="00FC238B">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w:t>
      </w:r>
      <w:r>
        <w:rPr>
          <w:rStyle w:val="s0"/>
        </w:rPr>
        <w:t>ан салық төлеушiлер көрсетiлген күнтiзбелiк жылда:</w:t>
      </w:r>
    </w:p>
    <w:p w:rsidR="00000000" w:rsidRDefault="00FC238B">
      <w:pPr>
        <w:ind w:firstLine="400"/>
        <w:jc w:val="both"/>
      </w:pPr>
      <w:r>
        <w:rPr>
          <w:rStyle w:val="s0"/>
        </w:rPr>
        <w:t>арнаулы салық режимiн;</w:t>
      </w:r>
    </w:p>
    <w:p w:rsidR="00000000" w:rsidRDefault="00FC238B">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FC238B">
      <w:pPr>
        <w:ind w:firstLine="400"/>
        <w:jc w:val="both"/>
      </w:pPr>
      <w:r>
        <w:rPr>
          <w:rStyle w:val="s0"/>
        </w:rPr>
        <w:t xml:space="preserve">2. Осы Кодексте бөлек салықтық есепке алуды жүргізу қажеттілігі көзделген жер қойнауын </w:t>
      </w:r>
      <w:r>
        <w:rPr>
          <w:rStyle w:val="s0"/>
        </w:rPr>
        <w:t>пайдаланушылар осы Кодексте көзделген тәртіппен салық есептілігін жасайды.</w:t>
      </w:r>
      <w:r>
        <w:rPr>
          <w:rStyle w:val="s0"/>
        </w:rPr>
        <w:t xml:space="preserve"> </w:t>
      </w:r>
    </w:p>
    <w:p w:rsidR="00000000" w:rsidRDefault="00FC238B">
      <w:pPr>
        <w:jc w:val="both"/>
      </w:pPr>
      <w:r>
        <w:rPr>
          <w:rStyle w:val="s3"/>
        </w:rPr>
        <w:t>2011.05.07. № 452-IV ҚР</w:t>
      </w:r>
      <w:r>
        <w:rPr>
          <w:rStyle w:val="s3"/>
        </w:rPr>
        <w:t xml:space="preserve"> </w:t>
      </w:r>
      <w:hyperlink r:id="rId699"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w:t>
      </w:r>
      <w:r>
        <w:rPr>
          <w:rStyle w:val="s3"/>
        </w:rPr>
        <w:t>ілді) (</w:t>
      </w:r>
      <w:hyperlink r:id="rId700" w:anchor="sub_id=640300" w:history="1">
        <w:r>
          <w:rPr>
            <w:rStyle w:val="a3"/>
            <w:i/>
            <w:iCs/>
            <w:bdr w:val="none" w:sz="0" w:space="0" w:color="auto" w:frame="1"/>
          </w:rPr>
          <w:t>бұр.ред.қара</w:t>
        </w:r>
      </w:hyperlink>
      <w:r>
        <w:rPr>
          <w:rStyle w:val="s3"/>
        </w:rPr>
        <w:t>); 2013.05.12. № 152-V ҚР</w:t>
      </w:r>
      <w:r>
        <w:rPr>
          <w:rStyle w:val="s3"/>
        </w:rPr>
        <w:t xml:space="preserve"> </w:t>
      </w:r>
      <w:hyperlink r:id="rId701" w:anchor="sub_id=64" w:history="1">
        <w:r>
          <w:rPr>
            <w:rStyle w:val="a3"/>
            <w:i/>
            <w:iCs/>
            <w:bdr w:val="none" w:sz="0" w:space="0" w:color="auto" w:frame="1"/>
          </w:rPr>
          <w:t>Заңымен</w:t>
        </w:r>
      </w:hyperlink>
      <w:r>
        <w:rPr>
          <w:rStyle w:val="s3"/>
        </w:rPr>
        <w:t xml:space="preserve"> </w:t>
      </w:r>
      <w:r>
        <w:rPr>
          <w:rStyle w:val="s3"/>
        </w:rPr>
        <w:t>3-тармақ жаңа редакцияда (2013 ж. 1 жел</w:t>
      </w:r>
      <w:r>
        <w:rPr>
          <w:rStyle w:val="s3"/>
        </w:rPr>
        <w:t>тоқсаннан бастап қолданысқа енгізілді) (</w:t>
      </w:r>
      <w:hyperlink r:id="rId702" w:anchor="sub_id=640300" w:history="1">
        <w:r>
          <w:rPr>
            <w:rStyle w:val="a3"/>
            <w:i/>
            <w:iCs/>
            <w:bdr w:val="none" w:sz="0" w:space="0" w:color="auto" w:frame="1"/>
          </w:rPr>
          <w:t>бұр.ред.қара</w:t>
        </w:r>
      </w:hyperlink>
      <w:r>
        <w:rPr>
          <w:rStyle w:val="s3"/>
        </w:rPr>
        <w:t>); 2014.07.03. № 177-V ҚР</w:t>
      </w:r>
      <w:r>
        <w:rPr>
          <w:rStyle w:val="s3"/>
        </w:rPr>
        <w:t xml:space="preserve"> </w:t>
      </w:r>
      <w:hyperlink r:id="rId703" w:anchor="sub_id=64" w:history="1">
        <w:r>
          <w:rPr>
            <w:rStyle w:val="a3"/>
            <w:i/>
            <w:iCs/>
            <w:bdr w:val="none" w:sz="0" w:space="0" w:color="auto" w:frame="1"/>
          </w:rPr>
          <w:t>Заңымен</w:t>
        </w:r>
      </w:hyperlink>
      <w:r>
        <w:rPr>
          <w:rStyle w:val="s3"/>
        </w:rPr>
        <w:t xml:space="preserve"> </w:t>
      </w:r>
      <w:r>
        <w:rPr>
          <w:rStyle w:val="s3"/>
        </w:rPr>
        <w:t>3-тарм</w:t>
      </w:r>
      <w:r>
        <w:rPr>
          <w:rStyle w:val="s3"/>
        </w:rPr>
        <w:t>ақ өзгертілді (2014 ж. 1 қаңтардан бастап қолданысқа енгізілді) (</w:t>
      </w:r>
      <w:hyperlink r:id="rId704" w:anchor="sub_id=640300" w:history="1">
        <w:r>
          <w:rPr>
            <w:rStyle w:val="a3"/>
            <w:i/>
            <w:iCs/>
            <w:bdr w:val="none" w:sz="0" w:space="0" w:color="auto" w:frame="1"/>
          </w:rPr>
          <w:t>бұр.ред.қара</w:t>
        </w:r>
      </w:hyperlink>
      <w:r>
        <w:rPr>
          <w:rStyle w:val="s3"/>
        </w:rPr>
        <w:t>); 2014.29.09. № 239-V ҚР</w:t>
      </w:r>
      <w:r>
        <w:rPr>
          <w:rStyle w:val="s3"/>
        </w:rPr>
        <w:t xml:space="preserve"> </w:t>
      </w:r>
      <w:hyperlink r:id="rId705" w:anchor="sub_id=1064" w:history="1">
        <w:r>
          <w:rPr>
            <w:rStyle w:val="a3"/>
            <w:i/>
            <w:iCs/>
            <w:bdr w:val="none" w:sz="0" w:space="0" w:color="auto" w:frame="1"/>
          </w:rPr>
          <w:t>Заңымен</w:t>
        </w:r>
      </w:hyperlink>
      <w:r>
        <w:rPr>
          <w:rStyle w:val="s3"/>
        </w:rPr>
        <w:t xml:space="preserve"> (</w:t>
      </w:r>
      <w:hyperlink r:id="rId706" w:anchor="sub_id=640300" w:history="1">
        <w:r>
          <w:rPr>
            <w:rStyle w:val="a3"/>
            <w:i/>
            <w:iCs/>
            <w:bdr w:val="none" w:sz="0" w:space="0" w:color="auto" w:frame="1"/>
          </w:rPr>
          <w:t>бұр.ред.қара</w:t>
        </w:r>
      </w:hyperlink>
      <w:r>
        <w:rPr>
          <w:rStyle w:val="s3"/>
        </w:rPr>
        <w:t>); 2014.28.11. № 257-V ҚР</w:t>
      </w:r>
      <w:r>
        <w:rPr>
          <w:rStyle w:val="s3"/>
        </w:rPr>
        <w:t xml:space="preserve"> </w:t>
      </w:r>
      <w:hyperlink r:id="rId707" w:anchor="sub_id=64" w:history="1">
        <w:r>
          <w:rPr>
            <w:rStyle w:val="a3"/>
            <w:i/>
            <w:iCs/>
            <w:bdr w:val="none" w:sz="0" w:space="0" w:color="auto" w:frame="1"/>
          </w:rPr>
          <w:t>Заңымен</w:t>
        </w:r>
      </w:hyperlink>
      <w:r>
        <w:rPr>
          <w:rStyle w:val="s3"/>
        </w:rPr>
        <w:t xml:space="preserve"> </w:t>
      </w:r>
      <w:r>
        <w:rPr>
          <w:rStyle w:val="s3"/>
        </w:rPr>
        <w:t>(2015 ж. 1 қаңтардан бас</w:t>
      </w:r>
      <w:r>
        <w:rPr>
          <w:rStyle w:val="s3"/>
        </w:rPr>
        <w:t>тап қолданысқа енгізілді) (</w:t>
      </w:r>
      <w:hyperlink r:id="rId708" w:anchor="sub_id=640300" w:history="1">
        <w:r>
          <w:rPr>
            <w:rStyle w:val="a3"/>
            <w:i/>
            <w:iCs/>
            <w:bdr w:val="none" w:sz="0" w:space="0" w:color="auto" w:frame="1"/>
          </w:rPr>
          <w:t>бұр.ред.қара</w:t>
        </w:r>
      </w:hyperlink>
      <w:r>
        <w:rPr>
          <w:rStyle w:val="s3"/>
        </w:rPr>
        <w:t>) 3-тармақ жаңа редакцияда</w:t>
      </w:r>
    </w:p>
    <w:p w:rsidR="00000000" w:rsidRDefault="00FC238B">
      <w:pPr>
        <w:ind w:firstLine="400"/>
        <w:jc w:val="both"/>
      </w:pPr>
      <w:r>
        <w:rPr>
          <w:rStyle w:val="s0"/>
        </w:rPr>
        <w:t>3. Егер салық төлеуші олар үшін уәкілетті орган салық есептілігінің әртүрлі нысандарын белгілеген салық тө</w:t>
      </w:r>
      <w:r>
        <w:rPr>
          <w:rStyle w:val="s0"/>
        </w:rPr>
        <w:t>леуші санаттарына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FC238B">
      <w:pPr>
        <w:ind w:firstLine="400"/>
        <w:jc w:val="both"/>
      </w:pPr>
      <w:r>
        <w:t> </w:t>
      </w:r>
    </w:p>
    <w:p w:rsidR="00000000" w:rsidRDefault="00FC238B">
      <w:pPr>
        <w:ind w:left="1200" w:hanging="800"/>
        <w:jc w:val="both"/>
      </w:pPr>
      <w:bookmarkStart w:id="101" w:name="SUB650000"/>
      <w:bookmarkEnd w:id="101"/>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FC238B">
      <w:pPr>
        <w:jc w:val="both"/>
      </w:pPr>
      <w:r>
        <w:rPr>
          <w:rStyle w:val="s3"/>
        </w:rPr>
        <w:t>2009.16.11. № 200-ІV ҚР</w:t>
      </w:r>
      <w:r>
        <w:rPr>
          <w:rStyle w:val="s3"/>
        </w:rPr>
        <w:t xml:space="preserve"> </w:t>
      </w:r>
      <w:hyperlink r:id="rId709"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 1 қаңтардан бастап қолданысқа енгiзiлді) (</w:t>
      </w:r>
      <w:hyperlink r:id="rId710" w:anchor="sub_id=650100" w:history="1">
        <w:r>
          <w:rPr>
            <w:rStyle w:val="a3"/>
            <w:i/>
            <w:iCs/>
            <w:bdr w:val="none" w:sz="0" w:space="0" w:color="auto" w:frame="1"/>
          </w:rPr>
          <w:t>бұр.ред.</w:t>
        </w:r>
        <w:r>
          <w:rPr>
            <w:rStyle w:val="a3"/>
            <w:i/>
            <w:iCs/>
            <w:bdr w:val="none" w:sz="0" w:space="0" w:color="auto" w:frame="1"/>
          </w:rPr>
          <w:t>қара</w:t>
        </w:r>
      </w:hyperlink>
      <w:r>
        <w:rPr>
          <w:rStyle w:val="s3"/>
        </w:rPr>
        <w:t>); 2009.30.12. 234-ІV ҚР</w:t>
      </w:r>
      <w:r>
        <w:rPr>
          <w:rStyle w:val="s3"/>
        </w:rPr>
        <w:t xml:space="preserve"> </w:t>
      </w:r>
      <w:hyperlink r:id="rId711"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 қолданысқа енгiзiлдi) (</w:t>
      </w:r>
      <w:hyperlink r:id="rId712" w:anchor="sub_id=650100" w:history="1">
        <w:r>
          <w:rPr>
            <w:rStyle w:val="a3"/>
            <w:i/>
            <w:iCs/>
            <w:bdr w:val="none" w:sz="0" w:space="0" w:color="auto" w:frame="1"/>
          </w:rPr>
          <w:t>бұр.р</w:t>
        </w:r>
        <w:r>
          <w:rPr>
            <w:rStyle w:val="a3"/>
            <w:i/>
            <w:iCs/>
            <w:bdr w:val="none" w:sz="0" w:space="0" w:color="auto" w:frame="1"/>
          </w:rPr>
          <w:t>ед.қара</w:t>
        </w:r>
      </w:hyperlink>
      <w:r>
        <w:rPr>
          <w:rStyle w:val="s3"/>
        </w:rPr>
        <w:t>); 2011.05.07. № 452-IV ҚР</w:t>
      </w:r>
      <w:r>
        <w:rPr>
          <w:rStyle w:val="s3"/>
        </w:rPr>
        <w:t xml:space="preserve"> </w:t>
      </w:r>
      <w:hyperlink r:id="rId71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14" w:anchor="sub_id=650100" w:history="1">
        <w:r>
          <w:rPr>
            <w:rStyle w:val="a3"/>
            <w:i/>
            <w:iCs/>
            <w:bdr w:val="none" w:sz="0" w:space="0" w:color="auto" w:frame="1"/>
          </w:rPr>
          <w:t>бұр.ред.қара</w:t>
        </w:r>
      </w:hyperlink>
      <w:r>
        <w:rPr>
          <w:rStyle w:val="s3"/>
        </w:rPr>
        <w:t>); 2013.05.12. № 152-V ҚР</w:t>
      </w:r>
      <w:r>
        <w:rPr>
          <w:rStyle w:val="s3"/>
        </w:rPr>
        <w:t xml:space="preserve"> </w:t>
      </w:r>
      <w:hyperlink r:id="rId715"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16" w:anchor="sub_id=65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FC238B">
      <w:pPr>
        <w:ind w:firstLine="400"/>
        <w:jc w:val="both"/>
      </w:pPr>
      <w:r>
        <w:rPr>
          <w:rStyle w:val="s0"/>
        </w:rPr>
        <w:t>1) 2014.28.11. № 257-V ҚР</w:t>
      </w:r>
      <w:r>
        <w:rPr>
          <w:rStyle w:val="s0"/>
        </w:rPr>
        <w:t xml:space="preserve"> </w:t>
      </w:r>
      <w:hyperlink r:id="rId717"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18" w:anchor="sub_id=65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коммерциялық емес ұйымдар;</w:t>
      </w:r>
      <w:r>
        <w:rPr>
          <w:rStyle w:val="s0"/>
        </w:rPr>
        <w:t xml:space="preserve"> </w:t>
      </w:r>
    </w:p>
    <w:p w:rsidR="00000000" w:rsidRDefault="00FC238B">
      <w:pPr>
        <w:ind w:firstLine="400"/>
        <w:jc w:val="both"/>
      </w:pPr>
      <w:r>
        <w:rPr>
          <w:rStyle w:val="s0"/>
        </w:rPr>
        <w:t>3) 2014.28.11. № 25</w:t>
      </w:r>
      <w:r>
        <w:rPr>
          <w:rStyle w:val="s0"/>
        </w:rPr>
        <w:t>7-V ҚР</w:t>
      </w:r>
      <w:r>
        <w:rPr>
          <w:rStyle w:val="s0"/>
        </w:rPr>
        <w:t xml:space="preserve"> </w:t>
      </w:r>
      <w:hyperlink r:id="rId719"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20" w:anchor="sub_id=65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w:t>
      </w:r>
      <w:r>
        <w:rPr>
          <w:rStyle w:val="s0"/>
        </w:rPr>
        <w:t>аланушылар;</w:t>
      </w:r>
    </w:p>
    <w:p w:rsidR="00000000" w:rsidRDefault="00FC238B">
      <w:pPr>
        <w:ind w:firstLine="400"/>
        <w:jc w:val="both"/>
      </w:pPr>
      <w:r>
        <w:rPr>
          <w:rStyle w:val="s0"/>
        </w:rPr>
        <w:t>4-1) мыналарды:</w:t>
      </w:r>
    </w:p>
    <w:p w:rsidR="00000000" w:rsidRDefault="00FC238B">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FC238B">
      <w:pPr>
        <w:ind w:firstLine="400"/>
        <w:jc w:val="both"/>
      </w:pPr>
      <w:r>
        <w:rPr>
          <w:rStyle w:val="s0"/>
        </w:rPr>
        <w:t xml:space="preserve">осы тармақтың 4) тармақшасында көрсетiлгендердi қоспағанда, жер қойнауын пайдалануға </w:t>
      </w:r>
      <w:r>
        <w:rPr>
          <w:rStyle w:val="s0"/>
        </w:rPr>
        <w:t>арналған келісімшарттар бойынша қызметтi жүзеге асыратын жер қойнауын пайдаланушылар;</w:t>
      </w:r>
    </w:p>
    <w:p w:rsidR="00000000" w:rsidRDefault="00FC238B">
      <w:pPr>
        <w:jc w:val="both"/>
      </w:pPr>
      <w:r>
        <w:rPr>
          <w:rStyle w:val="s3"/>
        </w:rPr>
        <w:t>2014.28.11. № 257-V ҚР</w:t>
      </w:r>
      <w:r>
        <w:rPr>
          <w:rStyle w:val="s3"/>
        </w:rPr>
        <w:t xml:space="preserve"> </w:t>
      </w:r>
      <w:hyperlink r:id="rId721" w:anchor="sub_id=65"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w:t>
      </w:r>
      <w:r>
        <w:rPr>
          <w:rStyle w:val="s3"/>
        </w:rPr>
        <w:t>данысқа енгізілді) (</w:t>
      </w:r>
      <w:hyperlink r:id="rId722" w:anchor="sub_id=6501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5) өздеріне декларация толтыру және табыс ету жөніндегі міндет белгіленген, осы тармақтың 2), 4) және 4-1) тармақшаларында көрсетілмеген </w:t>
      </w:r>
      <w:r>
        <w:rPr>
          <w:rStyle w:val="s0"/>
        </w:rPr>
        <w:t>корпоративтік табыс салығын басқа да төлеушілер үшін жеке-жеке осы декларацияға қосымшалармен қоса бекітеді.</w:t>
      </w:r>
    </w:p>
    <w:p w:rsidR="00000000" w:rsidRDefault="00FC238B">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w:t>
      </w:r>
      <w:r>
        <w:rPr>
          <w:rStyle w:val="s0"/>
        </w:rPr>
        <w:t>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w:t>
      </w:r>
      <w:r>
        <w:rPr>
          <w:rStyle w:val="s0"/>
        </w:rPr>
        <w:t>ын азайтатын салықтар сомасын декларациялауына арналған.</w:t>
      </w:r>
    </w:p>
    <w:p w:rsidR="00000000" w:rsidRDefault="00FC238B">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FC238B">
      <w:pPr>
        <w:ind w:firstLine="400"/>
        <w:jc w:val="both"/>
      </w:pPr>
      <w:r>
        <w:rPr>
          <w:rStyle w:val="s0"/>
        </w:rPr>
        <w:t>Корпоративтік табыс салығы бойынша декларацияға қосымшалардың нысандары мынадай:</w:t>
      </w:r>
      <w:r>
        <w:rPr>
          <w:rStyle w:val="s0"/>
        </w:rPr>
        <w:t xml:space="preserve"> </w:t>
      </w:r>
    </w:p>
    <w:p w:rsidR="00000000" w:rsidRDefault="00FC238B">
      <w:pPr>
        <w:ind w:firstLine="400"/>
        <w:jc w:val="both"/>
      </w:pPr>
      <w:r>
        <w:rPr>
          <w:rStyle w:val="s0"/>
        </w:rPr>
        <w:t>1) құн өсімінен түсетін табыстар (залалдар) жөніндегі;</w:t>
      </w:r>
      <w:r>
        <w:rPr>
          <w:rStyle w:val="s0"/>
        </w:rPr>
        <w:t xml:space="preserve"> </w:t>
      </w:r>
    </w:p>
    <w:p w:rsidR="00000000" w:rsidRDefault="00FC238B">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w:t>
      </w:r>
      <w:r>
        <w:rPr>
          <w:rStyle w:val="s0"/>
        </w:rPr>
        <w:t>ғару</w:t>
      </w:r>
      <w:r>
        <w:rPr>
          <w:rStyle w:val="s0"/>
        </w:rPr>
        <w:t>, оның ішінде кредиторлар мен дебиторлар бойынша есептен шығару жөніндегі;</w:t>
      </w:r>
    </w:p>
    <w:p w:rsidR="00000000" w:rsidRDefault="00FC238B">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w:t>
      </w:r>
      <w:r>
        <w:rPr>
          <w:rStyle w:val="s0"/>
        </w:rPr>
        <w:t>н;</w:t>
      </w:r>
    </w:p>
    <w:p w:rsidR="00000000" w:rsidRDefault="00FC238B">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FC238B">
      <w:pPr>
        <w:ind w:firstLine="400"/>
        <w:jc w:val="both"/>
      </w:pPr>
      <w:r>
        <w:rPr>
          <w:rStyle w:val="s0"/>
        </w:rPr>
        <w:t>5) сво</w:t>
      </w:r>
      <w:r>
        <w:rPr>
          <w:rStyle w:val="s0"/>
        </w:rPr>
        <w:t>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FC238B">
      <w:pPr>
        <w:jc w:val="both"/>
      </w:pPr>
      <w:r>
        <w:rPr>
          <w:rStyle w:val="s3"/>
        </w:rPr>
        <w:t>2012.26.12. № 61-V ҚР</w:t>
      </w:r>
      <w:r>
        <w:rPr>
          <w:rStyle w:val="s3"/>
        </w:rPr>
        <w:t xml:space="preserve"> </w:t>
      </w:r>
      <w:hyperlink r:id="rId723"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724" w:anchor="sub_id=6502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бейрезидент заңды тұлғаның тұрақты мекеме</w:t>
      </w:r>
      <w:r>
        <w:rPr>
          <w:rStyle w:val="s0"/>
        </w:rPr>
        <w:t xml:space="preserve"> арқылы Қазақстан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FC238B">
      <w:pPr>
        <w:ind w:firstLine="400"/>
        <w:jc w:val="both"/>
      </w:pPr>
      <w:r>
        <w:rPr>
          <w:rStyle w:val="s0"/>
        </w:rPr>
        <w:t>7) инвестициялық салық преференциялары жөніндегі;</w:t>
      </w:r>
      <w:r>
        <w:rPr>
          <w:rStyle w:val="s0"/>
        </w:rPr>
        <w:t xml:space="preserve"> </w:t>
      </w:r>
    </w:p>
    <w:p w:rsidR="00000000" w:rsidRDefault="00FC238B">
      <w:pPr>
        <w:ind w:firstLine="400"/>
        <w:jc w:val="both"/>
      </w:pPr>
      <w:r>
        <w:rPr>
          <w:rStyle w:val="s0"/>
        </w:rPr>
        <w:t xml:space="preserve">8) салық салынатын табысты азайтатын табыстар мен шығыстар </w:t>
      </w:r>
      <w:r>
        <w:rPr>
          <w:rStyle w:val="s0"/>
        </w:rPr>
        <w:t>жөніндегі ақпаратты қамтуы мүмкін. Осы қосымшаның нысаны өтеусіз берілген мүлікті, демеушілік көмекті алушылар бойынша белгіленуі мүмкін;</w:t>
      </w:r>
      <w:r>
        <w:rPr>
          <w:rStyle w:val="s0"/>
        </w:rPr>
        <w:t xml:space="preserve"> </w:t>
      </w:r>
    </w:p>
    <w:p w:rsidR="00000000" w:rsidRDefault="00FC238B">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w:t>
      </w:r>
      <w:r>
        <w:rPr>
          <w:rStyle w:val="s0"/>
        </w:rPr>
        <w:t>егі;</w:t>
      </w:r>
      <w:r>
        <w:rPr>
          <w:rStyle w:val="s0"/>
        </w:rPr>
        <w:t xml:space="preserve"> </w:t>
      </w:r>
    </w:p>
    <w:p w:rsidR="00000000" w:rsidRDefault="00FC238B">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w:t>
      </w:r>
      <w:r>
        <w:rPr>
          <w:rStyle w:val="s0"/>
        </w:rPr>
        <w:t>сы жөніндегі ақпаратты қамтуы мүмкін. Осы қосымшаның нысаны осындай табыстар алынған тұлғалар бойынша белгіленуі мүмкін;</w:t>
      </w:r>
    </w:p>
    <w:p w:rsidR="00000000" w:rsidRDefault="00FC238B">
      <w:pPr>
        <w:ind w:firstLine="400"/>
        <w:jc w:val="both"/>
      </w:pPr>
      <w:r>
        <w:rPr>
          <w:rStyle w:val="s0"/>
        </w:rPr>
        <w:t>11) алынған стандартты салық жеңілдіктері бойынша салық міндеттемесін есептеу жөніндегі;</w:t>
      </w:r>
    </w:p>
    <w:p w:rsidR="00000000" w:rsidRDefault="00FC238B">
      <w:pPr>
        <w:ind w:firstLine="400"/>
        <w:jc w:val="both"/>
      </w:pPr>
      <w:r>
        <w:rPr>
          <w:rStyle w:val="s0"/>
        </w:rPr>
        <w:t>12) халықаралық шарттарға сәйкес салық салудан</w:t>
      </w:r>
      <w:r>
        <w:rPr>
          <w:rStyle w:val="s0"/>
        </w:rPr>
        <w:t xml:space="preserve"> босатылуға жататын табыстар жөніндегі ақпаратты;</w:t>
      </w:r>
      <w:r>
        <w:rPr>
          <w:rStyle w:val="s0"/>
        </w:rPr>
        <w:t xml:space="preserve"> </w:t>
      </w:r>
    </w:p>
    <w:p w:rsidR="00000000" w:rsidRDefault="00FC238B">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FC238B">
      <w:pPr>
        <w:ind w:firstLine="400"/>
        <w:jc w:val="both"/>
      </w:pPr>
      <w:r>
        <w:rPr>
          <w:rStyle w:val="s0"/>
        </w:rPr>
        <w:t>14) своп бойынша табыстар (залалдар) жөніндегі ақпаратты қамтуы мүмкін. Осы қосымшаның нысаны келісімша</w:t>
      </w:r>
      <w:r>
        <w:rPr>
          <w:rStyle w:val="s0"/>
        </w:rPr>
        <w:t>рт жасаушы агенттер бойынша белгіленуі мүмкін;</w:t>
      </w:r>
    </w:p>
    <w:p w:rsidR="00000000" w:rsidRDefault="00FC238B">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w:t>
      </w:r>
      <w:r>
        <w:rPr>
          <w:rStyle w:val="s0"/>
        </w:rPr>
        <w:t>, салық міндеттемесі туралы;</w:t>
      </w:r>
    </w:p>
    <w:p w:rsidR="00000000" w:rsidRDefault="00FC238B">
      <w:pPr>
        <w:jc w:val="both"/>
      </w:pPr>
      <w:r>
        <w:rPr>
          <w:rStyle w:val="s3"/>
        </w:rPr>
        <w:t>2009.16.11. № 200-ІV ҚР</w:t>
      </w:r>
      <w:r>
        <w:rPr>
          <w:rStyle w:val="s3"/>
        </w:rPr>
        <w:t xml:space="preserve"> </w:t>
      </w:r>
      <w:hyperlink r:id="rId725"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 тармақша өзгертілді (2012 ж. 1 қаңтардан бастап қолданысқа енгiзiлді) (</w:t>
      </w:r>
      <w:hyperlink r:id="rId726" w:anchor="sub_id=65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FC238B">
      <w:pPr>
        <w:jc w:val="both"/>
      </w:pPr>
      <w:r>
        <w:rPr>
          <w:rStyle w:val="s3"/>
        </w:rPr>
        <w:t>2009.16.11.</w:t>
      </w:r>
      <w:r>
        <w:rPr>
          <w:rStyle w:val="s3"/>
        </w:rPr>
        <w:t xml:space="preserve"> № 200-ІV ҚР</w:t>
      </w:r>
      <w:r>
        <w:rPr>
          <w:rStyle w:val="s3"/>
        </w:rPr>
        <w:t xml:space="preserve"> </w:t>
      </w:r>
      <w:hyperlink r:id="rId727"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728"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729" w:anchor="sub_id=65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17) өздерiне қатысты осы Кодекстiң</w:t>
      </w:r>
      <w:r>
        <w:rPr>
          <w:rStyle w:val="s0"/>
        </w:rPr>
        <w:t xml:space="preserve"> </w:t>
      </w:r>
      <w:hyperlink w:anchor="sub580000" w:history="1">
        <w:r>
          <w:rPr>
            <w:rStyle w:val="a3"/>
          </w:rPr>
          <w:t>58-бабында</w:t>
        </w:r>
      </w:hyperlink>
      <w:r>
        <w:rPr>
          <w:rStyle w:val="s0"/>
        </w:rPr>
        <w:t xml:space="preserve"> </w:t>
      </w:r>
      <w:r>
        <w:rPr>
          <w:rStyle w:val="s0"/>
        </w:rPr>
        <w:t>және (немесе)</w:t>
      </w:r>
      <w:r>
        <w:rPr>
          <w:rStyle w:val="s0"/>
        </w:rPr>
        <w:t xml:space="preserve"> </w:t>
      </w:r>
      <w:hyperlink w:anchor="sub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 салық салуға байланысты объектiлер туралы, қызмет түрлерi бойынша корпор</w:t>
      </w:r>
      <w:r>
        <w:rPr>
          <w:rStyle w:val="s0"/>
        </w:rPr>
        <w:t>ативтiк табыс салығын есептеу жөніндегі ақпаратты;</w:t>
      </w:r>
    </w:p>
    <w:p w:rsidR="00000000" w:rsidRDefault="00FC238B">
      <w:pPr>
        <w:jc w:val="both"/>
      </w:pPr>
      <w:r>
        <w:rPr>
          <w:rStyle w:val="s3"/>
        </w:rPr>
        <w:t>2011.21.07. № 467-ІV ҚР</w:t>
      </w:r>
      <w:r>
        <w:rPr>
          <w:rStyle w:val="s3"/>
        </w:rPr>
        <w:t xml:space="preserve"> </w:t>
      </w:r>
      <w:hyperlink r:id="rId730" w:anchor="sub_id=319" w:history="1">
        <w:r>
          <w:rPr>
            <w:rStyle w:val="a3"/>
            <w:i/>
            <w:iCs/>
            <w:bdr w:val="none" w:sz="0" w:space="0" w:color="auto" w:frame="1"/>
          </w:rPr>
          <w:t>Заңымен</w:t>
        </w:r>
      </w:hyperlink>
      <w:r>
        <w:rPr>
          <w:rStyle w:val="s3"/>
        </w:rPr>
        <w:t xml:space="preserve"> </w:t>
      </w:r>
      <w:r>
        <w:rPr>
          <w:rStyle w:val="s3"/>
        </w:rPr>
        <w:t>18) тармақшамен толықтырылды (2012 жылғы 1 қаңтардан бастап қолданысқа енгізілді)</w:t>
      </w:r>
    </w:p>
    <w:p w:rsidR="00000000" w:rsidRDefault="00FC238B">
      <w:pPr>
        <w:ind w:firstLine="400"/>
        <w:jc w:val="both"/>
      </w:pPr>
      <w:r>
        <w:rPr>
          <w:rStyle w:val="s0"/>
        </w:rPr>
        <w:t>18) корпор</w:t>
      </w:r>
      <w:r>
        <w:rPr>
          <w:rStyle w:val="s0"/>
        </w:rPr>
        <w:t>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тиісті мәлімет</w:t>
      </w:r>
      <w:r>
        <w:rPr>
          <w:rStyle w:val="s0"/>
        </w:rPr>
        <w:t>терді қамтуы мүмкін.</w:t>
      </w:r>
    </w:p>
    <w:p w:rsidR="00000000" w:rsidRDefault="00FC238B">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w:t>
      </w:r>
      <w:r>
        <w:rPr>
          <w:rStyle w:val="s0"/>
        </w:rPr>
        <w:t xml:space="preserve"> </w:t>
      </w:r>
    </w:p>
    <w:p w:rsidR="00000000" w:rsidRDefault="00FC238B">
      <w:pPr>
        <w:ind w:firstLine="400"/>
        <w:jc w:val="both"/>
      </w:pPr>
      <w:r>
        <w:rPr>
          <w:rStyle w:val="s0"/>
        </w:rPr>
        <w:t xml:space="preserve">1) сақтандыру, қайта сақтандыру ұйымдары, өзара </w:t>
      </w:r>
      <w:r>
        <w:rPr>
          <w:rStyle w:val="s0"/>
        </w:rPr>
        <w:t>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FC238B">
      <w:pPr>
        <w:ind w:firstLine="400"/>
        <w:jc w:val="both"/>
      </w:pPr>
      <w:r>
        <w:rPr>
          <w:rStyle w:val="s0"/>
        </w:rPr>
        <w:t>2) коммерциялық емес ұйымдар үшін:</w:t>
      </w:r>
      <w:r>
        <w:rPr>
          <w:rStyle w:val="s0"/>
        </w:rPr>
        <w:t xml:space="preserve"> </w:t>
      </w:r>
    </w:p>
    <w:p w:rsidR="00000000" w:rsidRDefault="00FC238B">
      <w:pPr>
        <w:ind w:firstLine="400"/>
        <w:jc w:val="both"/>
      </w:pPr>
      <w:r>
        <w:rPr>
          <w:rStyle w:val="s0"/>
        </w:rPr>
        <w:t>өтеусіз</w:t>
      </w:r>
      <w:r>
        <w:rPr>
          <w:rStyle w:val="s0"/>
        </w:rPr>
        <w:t xml:space="preserve"> алынған (берілген) мүлік бойынша табыс</w:t>
      </w:r>
      <w:r>
        <w:rPr>
          <w:rStyle w:val="s0"/>
        </w:rPr>
        <w:t>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бойынша бел</w:t>
      </w:r>
      <w:r>
        <w:rPr>
          <w:rStyle w:val="s0"/>
        </w:rPr>
        <w:t>гіленуі мүмкін;</w:t>
      </w:r>
    </w:p>
    <w:p w:rsidR="00000000" w:rsidRDefault="00FC238B">
      <w:pPr>
        <w:ind w:firstLine="400"/>
        <w:jc w:val="both"/>
      </w:pPr>
      <w:r>
        <w:rPr>
          <w:rStyle w:val="s0"/>
        </w:rPr>
        <w:t>коммерциялық емес ұйымды ұстауға жұмсалатын шығыстар жөніндегі;</w:t>
      </w:r>
    </w:p>
    <w:p w:rsidR="00000000" w:rsidRDefault="00FC238B">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FC238B">
      <w:pPr>
        <w:jc w:val="both"/>
      </w:pPr>
      <w:r>
        <w:rPr>
          <w:rStyle w:val="s3"/>
        </w:rPr>
        <w:t>2011.21.07. № 467-ІV ҚР</w:t>
      </w:r>
      <w:r>
        <w:rPr>
          <w:rStyle w:val="s3"/>
        </w:rPr>
        <w:t xml:space="preserve"> </w:t>
      </w:r>
      <w:hyperlink r:id="rId731"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32" w:anchor="sub_id=6503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жер қойнауын пайдалануға арналған келісімшарттар немесе өнімді бөлу</w:t>
      </w:r>
      <w:r>
        <w:rPr>
          <w:rStyle w:val="s0"/>
        </w:rPr>
        <w:t xml:space="preserve"> туралы келісімшарттар бойынша қызметті жүзеге асыратын жер қойнауын пайдаланушылар үшін:</w:t>
      </w:r>
    </w:p>
    <w:p w:rsidR="00000000" w:rsidRDefault="00FC238B">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FC238B">
      <w:pPr>
        <w:ind w:firstLine="400"/>
        <w:jc w:val="both"/>
      </w:pPr>
      <w:r>
        <w:rPr>
          <w:rStyle w:val="s0"/>
        </w:rPr>
        <w:t>таза табысты бөлу және әрбір құрылтайшының, қатысушының үлесін сақтай отырып, резидент заңды тұлғаның</w:t>
      </w:r>
      <w:r>
        <w:rPr>
          <w:rStyle w:val="s0"/>
        </w:rPr>
        <w:t xml:space="preserve"> жарғылық капиталын ұлғайтуға бағытталған таза табыс жөніндегі;</w:t>
      </w:r>
      <w:r>
        <w:rPr>
          <w:rStyle w:val="s0"/>
        </w:rPr>
        <w:t xml:space="preserve"> </w:t>
      </w:r>
    </w:p>
    <w:p w:rsidR="00000000" w:rsidRDefault="00FC238B">
      <w:pPr>
        <w:ind w:firstLine="400"/>
        <w:jc w:val="both"/>
      </w:pPr>
      <w:r>
        <w:rPr>
          <w:rStyle w:val="s0"/>
        </w:rPr>
        <w:t>салық салу объектілері және (немесе) салық салуға байланысты объектілер жөніндегі, жер қойнауын пайдалануға арналған әрбір келісімшарт бойынша корпоративтік табыс салығын жеке есептеу жөнінде</w:t>
      </w:r>
      <w:r>
        <w:rPr>
          <w:rStyle w:val="s0"/>
        </w:rPr>
        <w:t>гі;</w:t>
      </w:r>
      <w:r>
        <w:rPr>
          <w:rStyle w:val="s0"/>
        </w:rPr>
        <w:t xml:space="preserve"> </w:t>
      </w:r>
    </w:p>
    <w:p w:rsidR="00000000" w:rsidRDefault="00FC238B">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w:anchor="sub308010000" w:history="1">
        <w:r>
          <w:rPr>
            <w:rStyle w:val="a3"/>
          </w:rPr>
          <w:t>308-1-бабында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w:t>
      </w:r>
      <w:r>
        <w:rPr>
          <w:rStyle w:val="s0"/>
        </w:rPr>
        <w:t xml:space="preserve"> </w:t>
      </w:r>
    </w:p>
    <w:p w:rsidR="00000000" w:rsidRDefault="00FC238B">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пайдаланушылардың басқа да шығыстары жөніндегі ақпаратты қамтуы мүмкін;</w:t>
      </w:r>
    </w:p>
    <w:p w:rsidR="00000000" w:rsidRDefault="00FC238B">
      <w:pPr>
        <w:ind w:firstLine="400"/>
        <w:jc w:val="both"/>
      </w:pPr>
      <w:r>
        <w:rPr>
          <w:rStyle w:val="s0"/>
        </w:rPr>
        <w:t xml:space="preserve">4) банктер және лицензияның негізінде банк операцияларының </w:t>
      </w:r>
      <w:r>
        <w:rPr>
          <w:rStyle w:val="s0"/>
        </w:rPr>
        <w:t>жекелеген түрлерін жүзеге асыратын ұйымдар үшін, сондай-ақ мұндай операцияларды Қазақстан Республикасының заңнамалық актілерінде белгіленген өкілеттіктері шегінде лицензиясыз жүзеге асыратын тұлғалар үшін:</w:t>
      </w:r>
      <w:r>
        <w:rPr>
          <w:rStyle w:val="s0"/>
        </w:rPr>
        <w:t xml:space="preserve"> </w:t>
      </w:r>
    </w:p>
    <w:p w:rsidR="00000000" w:rsidRDefault="00FC238B">
      <w:pPr>
        <w:ind w:firstLine="400"/>
        <w:jc w:val="both"/>
      </w:pPr>
      <w:r>
        <w:rPr>
          <w:rStyle w:val="s0"/>
        </w:rPr>
        <w:t>тауарлар, жұмыстар, көрсетілетін қызметтер түрлер</w:t>
      </w:r>
      <w:r>
        <w:rPr>
          <w:rStyle w:val="s0"/>
        </w:rPr>
        <w:t>і бойынша тауарлар өткізуден, жұмыстар орындаудан, қызметтер көрсетуден түсетін табыстар жөніндегі;</w:t>
      </w:r>
      <w:r>
        <w:rPr>
          <w:rStyle w:val="s0"/>
        </w:rPr>
        <w:t xml:space="preserve"> </w:t>
      </w:r>
    </w:p>
    <w:p w:rsidR="00000000" w:rsidRDefault="00FC238B">
      <w:pPr>
        <w:ind w:firstLine="400"/>
        <w:jc w:val="both"/>
      </w:pPr>
      <w:r>
        <w:rPr>
          <w:rStyle w:val="s0"/>
        </w:rPr>
        <w:t>құрылған</w:t>
      </w:r>
      <w:r>
        <w:rPr>
          <w:rStyle w:val="s0"/>
        </w:rPr>
        <w:t xml:space="preserve"> провизиялардың (резервтердің) мөлшерлерін азайтудан түсетін табыстар және провизияларды (резервтерді) құру бойынша шығыстар жөніндегі (осы Кодекст</w:t>
      </w:r>
      <w:r>
        <w:rPr>
          <w:rStyle w:val="s0"/>
        </w:rPr>
        <w:t>ің</w:t>
      </w:r>
      <w:r>
        <w:rPr>
          <w:rStyle w:val="s0"/>
        </w:rPr>
        <w:t xml:space="preserve"> </w:t>
      </w:r>
      <w:hyperlink w:anchor="sub1060000" w:history="1">
        <w:r>
          <w:rPr>
            <w:rStyle w:val="a3"/>
          </w:rPr>
          <w:t>106-бабына</w:t>
        </w:r>
      </w:hyperlink>
      <w:r>
        <w:rPr>
          <w:rStyle w:val="s0"/>
        </w:rPr>
        <w:t xml:space="preserve"> </w:t>
      </w:r>
      <w:r>
        <w:rPr>
          <w:rStyle w:val="s0"/>
        </w:rPr>
        <w:t>сәйкес шегерімге құқығы бар тұлғалар үшін);</w:t>
      </w:r>
    </w:p>
    <w:p w:rsidR="00000000" w:rsidRDefault="00FC238B">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FC238B">
      <w:pPr>
        <w:jc w:val="both"/>
      </w:pPr>
      <w:r>
        <w:rPr>
          <w:rStyle w:val="s3"/>
        </w:rPr>
        <w:t>2011.05.07. № 452-IV ҚР</w:t>
      </w:r>
      <w:r>
        <w:rPr>
          <w:rStyle w:val="s3"/>
        </w:rPr>
        <w:t xml:space="preserve"> </w:t>
      </w:r>
      <w:hyperlink r:id="rId73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34" w:anchor="sub_id=650400" w:history="1">
        <w:r>
          <w:rPr>
            <w:rStyle w:val="a3"/>
            <w:i/>
            <w:iCs/>
            <w:bdr w:val="none" w:sz="0" w:space="0" w:color="auto" w:frame="1"/>
          </w:rPr>
          <w:t>бұр.ред.қара</w:t>
        </w:r>
      </w:hyperlink>
      <w:r>
        <w:rPr>
          <w:rStyle w:val="s3"/>
        </w:rPr>
        <w:t>); 2013.05.12. № 152-V ҚР</w:t>
      </w:r>
      <w:r>
        <w:rPr>
          <w:rStyle w:val="s3"/>
        </w:rPr>
        <w:t xml:space="preserve"> </w:t>
      </w:r>
      <w:hyperlink r:id="rId735"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736" w:anchor="sub_id=650400" w:history="1">
        <w:r>
          <w:rPr>
            <w:rStyle w:val="a3"/>
            <w:i/>
            <w:iCs/>
            <w:bdr w:val="none" w:sz="0" w:space="0" w:color="auto" w:frame="1"/>
          </w:rPr>
          <w:t>бұр.ред.қара</w:t>
        </w:r>
      </w:hyperlink>
      <w:r>
        <w:rPr>
          <w:rStyle w:val="s3"/>
        </w:rPr>
        <w:t>) 4-тармақ өзгертілді</w:t>
      </w:r>
    </w:p>
    <w:p w:rsidR="00000000" w:rsidRDefault="00FC238B">
      <w:pPr>
        <w:ind w:firstLine="400"/>
        <w:jc w:val="both"/>
      </w:pPr>
      <w:r>
        <w:rPr>
          <w:rStyle w:val="s0"/>
        </w:rPr>
        <w:t>4. Уәкілетті орган корпоративт</w:t>
      </w:r>
      <w:r>
        <w:rPr>
          <w:rStyle w:val="s0"/>
        </w:rPr>
        <w:t>ік табыс салығының сомасы есеп-қисаптарының мынадай нысандарын:</w:t>
      </w:r>
    </w:p>
    <w:p w:rsidR="00000000" w:rsidRDefault="00FC238B">
      <w:pPr>
        <w:ind w:firstLine="400"/>
        <w:jc w:val="both"/>
      </w:pPr>
      <w:r>
        <w:rPr>
          <w:rStyle w:val="s0"/>
        </w:rPr>
        <w:t>1)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FC238B">
      <w:pPr>
        <w:ind w:firstLine="400"/>
        <w:jc w:val="both"/>
      </w:pPr>
      <w:r>
        <w:rPr>
          <w:rStyle w:val="s0"/>
        </w:rPr>
        <w:t xml:space="preserve">2) декларация тапсырылғаннан кейінгі кезеңде төленуге </w:t>
      </w:r>
      <w:r>
        <w:rPr>
          <w:rStyle w:val="s0"/>
        </w:rPr>
        <w:t>жататын корпоративтік табыс салығы бойынша аванстық төлемдер сомасының есеп-қисабын;</w:t>
      </w:r>
    </w:p>
    <w:p w:rsidR="00000000" w:rsidRDefault="00FC238B">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FC238B">
      <w:pPr>
        <w:ind w:firstLine="400"/>
        <w:jc w:val="both"/>
      </w:pPr>
      <w:r>
        <w:rPr>
          <w:rStyle w:val="s0"/>
        </w:rPr>
        <w:t>4) бейрезиденттің табысынан төлем көзінен ұсталатын корпоративтік табыс с</w:t>
      </w:r>
      <w:r>
        <w:rPr>
          <w:rStyle w:val="s0"/>
        </w:rPr>
        <w:t>алығы бойынша есеп-қисапты бекітеді.</w:t>
      </w:r>
    </w:p>
    <w:p w:rsidR="00000000" w:rsidRDefault="00FC238B">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w:t>
      </w:r>
      <w:r>
        <w:rPr>
          <w:rStyle w:val="s0"/>
        </w:rPr>
        <w:t xml:space="preserve"> табыс салығы бойынша аванстық төлемдердің сомасын есептеу және төлеу бойынша міндеттеме белгіленген салық төлеушілер табыс етеді.</w:t>
      </w:r>
      <w:r>
        <w:rPr>
          <w:rStyle w:val="s0"/>
        </w:rPr>
        <w:t xml:space="preserve"> </w:t>
      </w:r>
    </w:p>
    <w:p w:rsidR="00000000" w:rsidRDefault="00FC238B">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w:t>
      </w:r>
      <w:r>
        <w:rPr>
          <w:rStyle w:val="s0"/>
        </w:rPr>
        <w:t>й пайдаланылатын салық міндеттемесін есептеу туралы ақпаратты көрсету үшін табыс етеді.</w:t>
      </w:r>
    </w:p>
    <w:p w:rsidR="00000000" w:rsidRDefault="00FC238B">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FC238B">
      <w:pPr>
        <w:ind w:firstLine="400"/>
        <w:jc w:val="both"/>
      </w:pPr>
      <w:r>
        <w:rPr>
          <w:rStyle w:val="s0"/>
        </w:rPr>
        <w:t>1) төленетін табыс со</w:t>
      </w:r>
      <w:r>
        <w:rPr>
          <w:rStyle w:val="s0"/>
        </w:rPr>
        <w:t>масы;</w:t>
      </w:r>
    </w:p>
    <w:p w:rsidR="00000000" w:rsidRDefault="00FC238B">
      <w:pPr>
        <w:ind w:firstLine="400"/>
        <w:jc w:val="both"/>
      </w:pPr>
      <w:r>
        <w:rPr>
          <w:rStyle w:val="s0"/>
        </w:rPr>
        <w:t>2) төленген табыс сомасы;</w:t>
      </w:r>
    </w:p>
    <w:p w:rsidR="00000000" w:rsidRDefault="00FC238B">
      <w:pPr>
        <w:ind w:firstLine="400"/>
        <w:jc w:val="both"/>
      </w:pPr>
      <w:r>
        <w:rPr>
          <w:rStyle w:val="s0"/>
        </w:rPr>
        <w:t>3) корпоративтік табыс салығының мөлшерлемесі;</w:t>
      </w:r>
    </w:p>
    <w:p w:rsidR="00000000" w:rsidRDefault="00FC238B">
      <w:pPr>
        <w:ind w:firstLine="400"/>
        <w:jc w:val="both"/>
      </w:pPr>
      <w:r>
        <w:rPr>
          <w:rStyle w:val="s0"/>
        </w:rPr>
        <w:t>4) төлем көзінен ұсталатын салық сомасы;</w:t>
      </w:r>
    </w:p>
    <w:p w:rsidR="00000000" w:rsidRDefault="00FC238B">
      <w:pPr>
        <w:ind w:firstLine="400"/>
        <w:jc w:val="both"/>
      </w:pPr>
      <w:r>
        <w:rPr>
          <w:rStyle w:val="s0"/>
        </w:rPr>
        <w:t>5) іс жүзінде төленген салық сомасы туралы ақпарат қамтылуы мүмкін.</w:t>
      </w:r>
    </w:p>
    <w:p w:rsidR="00000000" w:rsidRDefault="00FC238B">
      <w:pPr>
        <w:ind w:firstLine="400"/>
        <w:jc w:val="both"/>
      </w:pPr>
      <w:r>
        <w:rPr>
          <w:rStyle w:val="s0"/>
        </w:rPr>
        <w:t>Бейрезиденттің табысынан төлем көзінен ұсталатын корпоративтік табыс</w:t>
      </w:r>
      <w:r>
        <w:rPr>
          <w:rStyle w:val="s0"/>
        </w:rPr>
        <w:t xml:space="preserve"> салығы бойынша есеп-қисапқа қосымшаның нысанында табыс алушылар бойынша мынадай:</w:t>
      </w:r>
    </w:p>
    <w:p w:rsidR="00000000" w:rsidRDefault="00FC238B">
      <w:pPr>
        <w:ind w:firstLine="400"/>
        <w:jc w:val="both"/>
      </w:pPr>
      <w:r>
        <w:rPr>
          <w:rStyle w:val="s0"/>
        </w:rPr>
        <w:t>1) салық төлеуші туралы жалпы сәйкестендіру деректері;</w:t>
      </w:r>
    </w:p>
    <w:p w:rsidR="00000000" w:rsidRDefault="00FC238B">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r>
        <w:rPr>
          <w:rStyle w:val="s0"/>
        </w:rPr>
        <w:t>;</w:t>
      </w:r>
    </w:p>
    <w:p w:rsidR="00000000" w:rsidRDefault="00FC238B">
      <w:pPr>
        <w:ind w:firstLine="400"/>
        <w:jc w:val="both"/>
      </w:pPr>
      <w:r>
        <w:rPr>
          <w:rStyle w:val="s0"/>
        </w:rPr>
        <w:t>3) салық мөлшерлемесі туралы;</w:t>
      </w:r>
    </w:p>
    <w:p w:rsidR="00000000" w:rsidRDefault="00FC238B">
      <w:pPr>
        <w:ind w:firstLine="400"/>
        <w:jc w:val="both"/>
      </w:pPr>
      <w:r>
        <w:rPr>
          <w:rStyle w:val="s0"/>
        </w:rPr>
        <w:t>4) халықаралық шарттарды қолдану туралы;</w:t>
      </w:r>
    </w:p>
    <w:p w:rsidR="00000000" w:rsidRDefault="00FC238B">
      <w:pPr>
        <w:ind w:firstLine="400"/>
        <w:jc w:val="both"/>
      </w:pPr>
      <w:r>
        <w:rPr>
          <w:rStyle w:val="s0"/>
        </w:rPr>
        <w:t>5) Қазақстан Республикасында қызметті жүзеге асыру кезеңі туралы;</w:t>
      </w:r>
    </w:p>
    <w:p w:rsidR="00000000" w:rsidRDefault="00FC238B">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FC238B">
      <w:pPr>
        <w:ind w:left="1200" w:hanging="800"/>
        <w:jc w:val="both"/>
      </w:pPr>
      <w:r>
        <w:rPr>
          <w:rStyle w:val="s1"/>
        </w:rPr>
        <w:t> </w:t>
      </w:r>
    </w:p>
    <w:p w:rsidR="00000000" w:rsidRDefault="00FC238B">
      <w:pPr>
        <w:jc w:val="both"/>
      </w:pPr>
      <w:bookmarkStart w:id="102" w:name="SUB660000"/>
      <w:bookmarkEnd w:id="102"/>
      <w:r>
        <w:rPr>
          <w:rStyle w:val="s3"/>
        </w:rPr>
        <w:t>2008.10.12</w:t>
      </w:r>
      <w:r>
        <w:rPr>
          <w:rStyle w:val="s3"/>
        </w:rPr>
        <w:t xml:space="preserve"> № 100-IV ҚР Заңның</w:t>
      </w:r>
      <w:r>
        <w:rPr>
          <w:rStyle w:val="s3"/>
        </w:rPr>
        <w:t xml:space="preserve"> </w:t>
      </w:r>
      <w:hyperlink r:id="rId737" w:history="1">
        <w:r>
          <w:rPr>
            <w:rStyle w:val="a3"/>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FC238B">
      <w:pPr>
        <w:ind w:firstLine="400"/>
        <w:jc w:val="both"/>
      </w:pPr>
      <w:r>
        <w:rPr>
          <w:rStyle w:val="s19"/>
        </w:rPr>
        <w:t>66-бап. Қосылған құн салығы бойынша салық есептілігін белгілеу ерекшеліктері</w:t>
      </w:r>
      <w:r>
        <w:rPr>
          <w:rStyle w:val="s19"/>
        </w:rPr>
        <w:t xml:space="preserve"> </w:t>
      </w:r>
    </w:p>
    <w:p w:rsidR="00000000" w:rsidRDefault="00FC238B">
      <w:pPr>
        <w:ind w:firstLine="400"/>
        <w:jc w:val="both"/>
      </w:pPr>
      <w:r>
        <w:rPr>
          <w:rStyle w:val="s19"/>
        </w:rPr>
        <w:t>1. Қосылған құн сал</w:t>
      </w:r>
      <w:r>
        <w:rPr>
          <w:rStyle w:val="s19"/>
        </w:rPr>
        <w:t>ығы жөніндегі декларация қосылған құн салығын төлеушілердің қосылған құн салығының сомасын есептеуіне және:</w:t>
      </w:r>
    </w:p>
    <w:p w:rsidR="00000000" w:rsidRDefault="00FC238B">
      <w:pPr>
        <w:ind w:firstLine="400"/>
        <w:jc w:val="both"/>
      </w:pPr>
      <w:r>
        <w:rPr>
          <w:rStyle w:val="s19"/>
        </w:rPr>
        <w:t>1) салық салынатын және салық салынбайтын айналым сомасы;</w:t>
      </w:r>
    </w:p>
    <w:p w:rsidR="00000000" w:rsidRDefault="00FC238B">
      <w:pPr>
        <w:ind w:firstLine="400"/>
        <w:jc w:val="both"/>
      </w:pPr>
      <w:r>
        <w:rPr>
          <w:rStyle w:val="s19"/>
        </w:rPr>
        <w:t>2) салық салынатын импорт сомасы;</w:t>
      </w:r>
    </w:p>
    <w:p w:rsidR="00000000" w:rsidRDefault="00FC238B">
      <w:pPr>
        <w:ind w:firstLine="400"/>
        <w:jc w:val="both"/>
      </w:pPr>
      <w:r>
        <w:rPr>
          <w:rStyle w:val="s19"/>
        </w:rPr>
        <w:t>3) Қазақстан Республикасының аумағында тауарлар сатып ал</w:t>
      </w:r>
      <w:r>
        <w:rPr>
          <w:rStyle w:val="s19"/>
        </w:rPr>
        <w:t>у, жұмыстар орындау, қызметтер көрсету сомасы;</w:t>
      </w:r>
    </w:p>
    <w:p w:rsidR="00000000" w:rsidRDefault="00FC238B">
      <w:pPr>
        <w:ind w:firstLine="400"/>
        <w:jc w:val="both"/>
      </w:pPr>
      <w:r>
        <w:rPr>
          <w:rStyle w:val="s19"/>
        </w:rPr>
        <w:t>4) есепке жатқызуға жататын қосылған құн салығы сомасы;</w:t>
      </w:r>
      <w:r>
        <w:rPr>
          <w:rStyle w:val="s19"/>
        </w:rPr>
        <w:t xml:space="preserve"> </w:t>
      </w:r>
    </w:p>
    <w:p w:rsidR="00000000" w:rsidRDefault="00FC238B">
      <w:pPr>
        <w:ind w:firstLine="400"/>
        <w:jc w:val="both"/>
      </w:pPr>
      <w:r>
        <w:rPr>
          <w:rStyle w:val="s19"/>
        </w:rPr>
        <w:t>5) қосылған құн салығы сомасын есепке жатқызудың таңдап алынған әдісі және оны қолданудың нәтижелері;</w:t>
      </w:r>
    </w:p>
    <w:p w:rsidR="00000000" w:rsidRDefault="00FC238B">
      <w:pPr>
        <w:ind w:firstLine="400"/>
        <w:jc w:val="both"/>
      </w:pPr>
      <w:r>
        <w:rPr>
          <w:rStyle w:val="s19"/>
        </w:rPr>
        <w:t>6) есепке жатқызылатын қосылған құн салығы сомасын</w:t>
      </w:r>
      <w:r>
        <w:rPr>
          <w:rStyle w:val="s19"/>
        </w:rPr>
        <w:t>ың есепке жазылған қосылған құн салығы сомасынан асып кетуі, оның ішінде салық кезеңінің аяғында асып кетуі;</w:t>
      </w:r>
    </w:p>
    <w:p w:rsidR="00000000" w:rsidRDefault="00FC238B">
      <w:pPr>
        <w:ind w:firstLine="400"/>
        <w:jc w:val="both"/>
      </w:pPr>
      <w:r>
        <w:rPr>
          <w:rStyle w:val="s19"/>
        </w:rPr>
        <w:t>7) қосылған құн салығы сомасын есептеу туралы ақпаратты көрсетуіне арналған.</w:t>
      </w:r>
      <w:r>
        <w:rPr>
          <w:rStyle w:val="s19"/>
        </w:rPr>
        <w:t xml:space="preserve"> </w:t>
      </w:r>
    </w:p>
    <w:p w:rsidR="00000000" w:rsidRDefault="00FC238B">
      <w:pPr>
        <w:ind w:firstLine="400"/>
        <w:jc w:val="both"/>
      </w:pPr>
      <w:r>
        <w:rPr>
          <w:rStyle w:val="s19"/>
        </w:rPr>
        <w:t>Қосылған</w:t>
      </w:r>
      <w:r>
        <w:rPr>
          <w:rStyle w:val="s19"/>
        </w:rPr>
        <w:t xml:space="preserve"> құн салығы жөніндегі декларация есепке жатқызылатын қосылған</w:t>
      </w:r>
      <w:r>
        <w:rPr>
          <w:rStyle w:val="s19"/>
        </w:rPr>
        <w:t xml:space="preserve"> құн салығы сомасының есептелген қосылған құн салығы сомасынан асып кетуін қайтару жөніндегі талапты қамтуы мүмкін.</w:t>
      </w:r>
      <w:r>
        <w:rPr>
          <w:rStyle w:val="s19"/>
        </w:rPr>
        <w:t xml:space="preserve"> </w:t>
      </w:r>
    </w:p>
    <w:p w:rsidR="00000000" w:rsidRDefault="00FC238B">
      <w:pPr>
        <w:ind w:firstLine="400"/>
        <w:jc w:val="both"/>
      </w:pPr>
      <w:r>
        <w:rPr>
          <w:rStyle w:val="s19"/>
        </w:rPr>
        <w:t>Бұл ретте есепке жатқызылатын қосылған құн салығы сомасының қосылған құн салығына есептелген сомадан асып кетуін қайтару жөніндегі талап қо</w:t>
      </w:r>
      <w:r>
        <w:rPr>
          <w:rStyle w:val="s19"/>
        </w:rPr>
        <w:t>сылған құн салығы бойынша бастапқы, кезекті және (немесе) тарату декларацияларында көрсетілуі мүмкін.</w:t>
      </w:r>
    </w:p>
    <w:p w:rsidR="00000000" w:rsidRDefault="00FC238B">
      <w:pPr>
        <w:ind w:firstLine="400"/>
        <w:jc w:val="both"/>
      </w:pPr>
      <w:r>
        <w:rPr>
          <w:rStyle w:val="s19"/>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w:t>
      </w:r>
      <w:r>
        <w:rPr>
          <w:rStyle w:val="s19"/>
        </w:rPr>
        <w:t>ратты егжей-тегжейлі көрсетуге арналған.</w:t>
      </w:r>
      <w:r>
        <w:rPr>
          <w:rStyle w:val="s19"/>
        </w:rPr>
        <w:t xml:space="preserve"> </w:t>
      </w:r>
    </w:p>
    <w:p w:rsidR="00000000" w:rsidRDefault="00FC238B">
      <w:pPr>
        <w:ind w:firstLine="400"/>
        <w:jc w:val="both"/>
      </w:pPr>
      <w:r>
        <w:rPr>
          <w:rStyle w:val="s19"/>
        </w:rPr>
        <w:t>Қосылған</w:t>
      </w:r>
      <w:r>
        <w:rPr>
          <w:rStyle w:val="s19"/>
        </w:rPr>
        <w:t xml:space="preserve"> құн салығы жөніндегі декларацияға қосымшалардың нысандары мынадай:</w:t>
      </w:r>
    </w:p>
    <w:p w:rsidR="00000000" w:rsidRDefault="00FC238B">
      <w:pPr>
        <w:ind w:firstLine="400"/>
        <w:jc w:val="both"/>
      </w:pPr>
      <w:r>
        <w:rPr>
          <w:rStyle w:val="s19"/>
        </w:rPr>
        <w:t>1) нөлдік мөлшерлеме бойынша салық салынатын өткізу бойынша айналымдар;</w:t>
      </w:r>
      <w:r>
        <w:rPr>
          <w:rStyle w:val="s19"/>
        </w:rPr>
        <w:t xml:space="preserve"> </w:t>
      </w:r>
    </w:p>
    <w:p w:rsidR="00000000" w:rsidRDefault="00FC238B">
      <w:pPr>
        <w:ind w:firstLine="400"/>
        <w:jc w:val="both"/>
      </w:pPr>
      <w:r>
        <w:rPr>
          <w:rStyle w:val="s19"/>
        </w:rPr>
        <w:t>2) қосылған құн салығынан босатылатын өткізу бойынша айналымдар;</w:t>
      </w:r>
      <w:r>
        <w:rPr>
          <w:rStyle w:val="s19"/>
        </w:rPr>
        <w:t xml:space="preserve"> </w:t>
      </w:r>
    </w:p>
    <w:p w:rsidR="00000000" w:rsidRDefault="00FC238B">
      <w:pPr>
        <w:ind w:firstLine="400"/>
        <w:jc w:val="both"/>
      </w:pPr>
      <w:r>
        <w:rPr>
          <w:rStyle w:val="s19"/>
        </w:rPr>
        <w:t>3) бейрезиденттен сатып алынған жұмыстар, көрсетілетін қызметтер және осындай бейрезидент үшін төленуге жататын қосылған құн салығының сомасы;</w:t>
      </w:r>
      <w:r>
        <w:rPr>
          <w:rStyle w:val="s19"/>
        </w:rPr>
        <w:t xml:space="preserve"> </w:t>
      </w:r>
    </w:p>
    <w:p w:rsidR="00000000" w:rsidRDefault="00FC238B">
      <w:pPr>
        <w:ind w:firstLine="400"/>
        <w:jc w:val="both"/>
      </w:pPr>
      <w:r>
        <w:rPr>
          <w:rStyle w:val="s19"/>
        </w:rPr>
        <w:t>4) салық салынатын айналым мөлшерін және есепке жатқызылған қосылған құн салығының сомасын түзету жөніндегі;</w:t>
      </w:r>
    </w:p>
    <w:p w:rsidR="00000000" w:rsidRDefault="00FC238B">
      <w:pPr>
        <w:jc w:val="both"/>
      </w:pPr>
      <w:r>
        <w:rPr>
          <w:rStyle w:val="s3"/>
        </w:rPr>
        <w:t>20</w:t>
      </w:r>
      <w:r>
        <w:rPr>
          <w:rStyle w:val="s3"/>
        </w:rPr>
        <w:t>14.11.04. № 189-V ҚР</w:t>
      </w:r>
      <w:r>
        <w:rPr>
          <w:rStyle w:val="s3"/>
        </w:rPr>
        <w:t xml:space="preserve"> </w:t>
      </w:r>
      <w:hyperlink r:id="rId738" w:anchor="sub_id=700" w:history="1">
        <w:r>
          <w:rPr>
            <w:rStyle w:val="a3"/>
            <w:i/>
            <w:iCs/>
            <w:bdr w:val="none" w:sz="0" w:space="0" w:color="auto" w:frame="1"/>
          </w:rPr>
          <w:t>Заңымен</w:t>
        </w:r>
      </w:hyperlink>
      <w:r>
        <w:rPr>
          <w:rStyle w:val="s3"/>
        </w:rPr>
        <w:t xml:space="preserve"> (</w:t>
      </w:r>
      <w:hyperlink r:id="rId739" w:anchor="sub_id=660205" w:history="1">
        <w:r>
          <w:rPr>
            <w:rStyle w:val="a3"/>
            <w:i/>
            <w:iCs/>
            <w:bdr w:val="none" w:sz="0" w:space="0" w:color="auto" w:frame="1"/>
          </w:rPr>
          <w:t>бұр.ред.қара</w:t>
        </w:r>
      </w:hyperlink>
      <w:r>
        <w:rPr>
          <w:rStyle w:val="s3"/>
        </w:rPr>
        <w:t>); 2014.29.09. № 239-V ҚР</w:t>
      </w:r>
      <w:r>
        <w:rPr>
          <w:rStyle w:val="s3"/>
        </w:rPr>
        <w:t xml:space="preserve"> </w:t>
      </w:r>
      <w:hyperlink r:id="rId740" w:anchor="sub_id=1066" w:history="1">
        <w:r>
          <w:rPr>
            <w:rStyle w:val="a3"/>
            <w:i/>
            <w:iCs/>
            <w:bdr w:val="none" w:sz="0" w:space="0" w:color="auto" w:frame="1"/>
          </w:rPr>
          <w:t>Заңымен</w:t>
        </w:r>
      </w:hyperlink>
      <w:r>
        <w:rPr>
          <w:rStyle w:val="s3"/>
        </w:rPr>
        <w:t xml:space="preserve"> (</w:t>
      </w:r>
      <w:hyperlink r:id="rId741" w:anchor="sub_id=660205" w:history="1">
        <w:r>
          <w:rPr>
            <w:rStyle w:val="a3"/>
            <w:i/>
            <w:iCs/>
            <w:bdr w:val="none" w:sz="0" w:space="0" w:color="auto" w:frame="1"/>
          </w:rPr>
          <w:t>бұр.ред.қара</w:t>
        </w:r>
      </w:hyperlink>
      <w:r>
        <w:rPr>
          <w:rStyle w:val="s3"/>
        </w:rPr>
        <w:t>) 5) тармақша жаңа редакцияда</w:t>
      </w:r>
    </w:p>
    <w:p w:rsidR="00000000" w:rsidRDefault="00FC238B">
      <w:pPr>
        <w:ind w:firstLine="400"/>
        <w:jc w:val="both"/>
      </w:pPr>
      <w:r>
        <w:rPr>
          <w:rStyle w:val="s19"/>
        </w:rPr>
        <w:t>5) сатып алушылар бойынша мемлекеттік материалдық резерв салас</w:t>
      </w:r>
      <w:r>
        <w:rPr>
          <w:rStyle w:val="s19"/>
        </w:rPr>
        <w:t>ындағы уәкілетті органның құрылымдық бөлімшесі жазып берген мемлекеттік материалдық резервтен тауарлар шығару құжаттары;</w:t>
      </w:r>
    </w:p>
    <w:p w:rsidR="00000000" w:rsidRDefault="00FC238B">
      <w:pPr>
        <w:jc w:val="both"/>
      </w:pPr>
      <w:r>
        <w:rPr>
          <w:rStyle w:val="s3"/>
        </w:rPr>
        <w:t>2014.28.11. № 257-V ҚР</w:t>
      </w:r>
      <w:r>
        <w:rPr>
          <w:rStyle w:val="s3"/>
        </w:rPr>
        <w:t xml:space="preserve"> </w:t>
      </w:r>
      <w:hyperlink r:id="rId742" w:anchor="sub_id=66" w:history="1">
        <w:r>
          <w:rPr>
            <w:rStyle w:val="a3"/>
            <w:i/>
            <w:iCs/>
            <w:bdr w:val="none" w:sz="0" w:space="0" w:color="auto" w:frame="1"/>
          </w:rPr>
          <w:t>Заңымен</w:t>
        </w:r>
      </w:hyperlink>
      <w:r>
        <w:rPr>
          <w:rStyle w:val="s3"/>
        </w:rPr>
        <w:t xml:space="preserve"> </w:t>
      </w:r>
      <w:r>
        <w:rPr>
          <w:rStyle w:val="s3"/>
        </w:rPr>
        <w:t>6) тармақшамен толықтыры</w:t>
      </w:r>
      <w:r>
        <w:rPr>
          <w:rStyle w:val="s3"/>
        </w:rPr>
        <w:t>лды (2016 ж. 1 қаңтардан бастап қолданысқа енгізіледі)</w:t>
      </w:r>
      <w:r>
        <w:rPr>
          <w:rStyle w:val="s3"/>
        </w:rPr>
        <w:t xml:space="preserve"> </w:t>
      </w:r>
    </w:p>
    <w:p w:rsidR="00000000" w:rsidRDefault="00FC238B">
      <w:pPr>
        <w:ind w:firstLine="400"/>
        <w:jc w:val="both"/>
      </w:pPr>
      <w:r>
        <w:rPr>
          <w:rStyle w:val="s19"/>
        </w:rPr>
        <w:t>6) Қазақстан Республикасы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w:t>
      </w:r>
      <w:r>
        <w:rPr>
          <w:rStyle w:val="s19"/>
        </w:rPr>
        <w:t>уы мүмкін.</w:t>
      </w:r>
    </w:p>
    <w:p w:rsidR="00000000" w:rsidRDefault="00FC238B">
      <w:pPr>
        <w:ind w:left="1200" w:hanging="800"/>
        <w:jc w:val="both"/>
      </w:pPr>
      <w:r>
        <w:t> </w:t>
      </w:r>
    </w:p>
    <w:p w:rsidR="00000000" w:rsidRDefault="00FC238B">
      <w:pPr>
        <w:ind w:left="1200" w:hanging="800"/>
        <w:jc w:val="both"/>
      </w:pPr>
      <w:bookmarkStart w:id="103" w:name="SUB670000"/>
      <w:bookmarkEnd w:id="103"/>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FC238B">
      <w:pPr>
        <w:jc w:val="both"/>
      </w:pPr>
      <w:r>
        <w:rPr>
          <w:rStyle w:val="s3"/>
        </w:rPr>
        <w:t>2009.16.11. № 200-ІV ҚР</w:t>
      </w:r>
      <w:r>
        <w:rPr>
          <w:rStyle w:val="s3"/>
        </w:rPr>
        <w:t xml:space="preserve"> </w:t>
      </w:r>
      <w:hyperlink r:id="rId743" w:anchor="sub_id=326" w:history="1">
        <w:r>
          <w:rPr>
            <w:rStyle w:val="a3"/>
            <w:i/>
            <w:iCs/>
            <w:bdr w:val="none" w:sz="0" w:space="0" w:color="auto" w:frame="1"/>
          </w:rPr>
          <w:t>Заңымен</w:t>
        </w:r>
      </w:hyperlink>
      <w:r>
        <w:rPr>
          <w:rStyle w:val="s3"/>
        </w:rPr>
        <w:t xml:space="preserve"> </w:t>
      </w:r>
      <w:r>
        <w:rPr>
          <w:rStyle w:val="s3"/>
        </w:rPr>
        <w:t>(2009 ж. 1 қаңтардан бастап қолд</w:t>
      </w:r>
      <w:r>
        <w:rPr>
          <w:rStyle w:val="s3"/>
        </w:rPr>
        <w:t>анысқа енгiзiлді) (бұр.</w:t>
      </w:r>
      <w:hyperlink r:id="rId744" w:anchor="sub_id=670100" w:history="1">
        <w:r>
          <w:rPr>
            <w:rStyle w:val="a3"/>
            <w:i/>
            <w:iCs/>
            <w:bdr w:val="none" w:sz="0" w:space="0" w:color="auto" w:frame="1"/>
          </w:rPr>
          <w:t>ред</w:t>
        </w:r>
      </w:hyperlink>
      <w:r>
        <w:rPr>
          <w:rStyle w:val="s3"/>
        </w:rPr>
        <w:t>.қара); 2011.05.07. № 452-IV ҚР</w:t>
      </w:r>
      <w:r>
        <w:rPr>
          <w:rStyle w:val="s3"/>
        </w:rPr>
        <w:t xml:space="preserve"> </w:t>
      </w:r>
      <w:hyperlink r:id="rId745" w:anchor="sub_id=800" w:history="1">
        <w:r>
          <w:rPr>
            <w:rStyle w:val="a3"/>
            <w:i/>
            <w:iCs/>
            <w:bdr w:val="none" w:sz="0" w:space="0" w:color="auto" w:frame="1"/>
          </w:rPr>
          <w:t>Заңымен</w:t>
        </w:r>
      </w:hyperlink>
      <w:r>
        <w:rPr>
          <w:rStyle w:val="s3"/>
        </w:rPr>
        <w:t xml:space="preserve"> </w:t>
      </w:r>
      <w:r>
        <w:rPr>
          <w:rStyle w:val="s3"/>
        </w:rPr>
        <w:t>(2012 жылғы 1 қаңтардан б</w:t>
      </w:r>
      <w:r>
        <w:rPr>
          <w:rStyle w:val="s3"/>
        </w:rPr>
        <w:t>астап қолданысқа енгізілді) (</w:t>
      </w:r>
      <w:hyperlink r:id="rId746" w:anchor="sub_id=670100" w:history="1">
        <w:r>
          <w:rPr>
            <w:rStyle w:val="a3"/>
            <w:i/>
            <w:iCs/>
            <w:bdr w:val="none" w:sz="0" w:space="0" w:color="auto" w:frame="1"/>
          </w:rPr>
          <w:t>бұр.ред.қара</w:t>
        </w:r>
      </w:hyperlink>
      <w:r>
        <w:rPr>
          <w:rStyle w:val="s3"/>
        </w:rPr>
        <w:t>); 2013.05.12. № 152-V ҚР</w:t>
      </w:r>
      <w:r>
        <w:rPr>
          <w:rStyle w:val="s3"/>
        </w:rPr>
        <w:t xml:space="preserve"> </w:t>
      </w:r>
      <w:hyperlink r:id="rId747" w:anchor="sub_id=67" w:history="1">
        <w:r>
          <w:rPr>
            <w:rStyle w:val="a3"/>
            <w:i/>
            <w:iCs/>
            <w:bdr w:val="none" w:sz="0" w:space="0" w:color="auto" w:frame="1"/>
          </w:rPr>
          <w:t>Заңымен</w:t>
        </w:r>
      </w:hyperlink>
      <w:r>
        <w:rPr>
          <w:rStyle w:val="s3"/>
        </w:rPr>
        <w:t xml:space="preserve"> </w:t>
      </w:r>
      <w:r>
        <w:rPr>
          <w:rStyle w:val="s3"/>
        </w:rPr>
        <w:t>(2013 ж. 1 желтоқ</w:t>
      </w:r>
      <w:r>
        <w:rPr>
          <w:rStyle w:val="s3"/>
        </w:rPr>
        <w:t>саннан бастап қолданысқа енгізілді) (</w:t>
      </w:r>
      <w:hyperlink r:id="rId748" w:anchor="sub_id=67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Уәкілетті орган жеке табыс салығы және әлеуметтік салық бойынша декларацияның мынадай нысандарын о</w:t>
      </w:r>
      <w:r>
        <w:rPr>
          <w:rStyle w:val="s0"/>
        </w:rPr>
        <w:t>сы декларацияға қосымшалармен бірге бекітеді:</w:t>
      </w:r>
    </w:p>
    <w:p w:rsidR="00000000" w:rsidRDefault="00FC238B">
      <w:pPr>
        <w:jc w:val="both"/>
      </w:pPr>
      <w:r>
        <w:rPr>
          <w:rStyle w:val="s3"/>
        </w:rPr>
        <w:t>2009.16.11. № 200-ІV ҚР</w:t>
      </w:r>
      <w:r>
        <w:rPr>
          <w:rStyle w:val="s3"/>
        </w:rPr>
        <w:t xml:space="preserve"> </w:t>
      </w:r>
      <w:hyperlink r:id="rId749"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750" w:anchor="sub_id=670101" w:history="1">
        <w:r>
          <w:rPr>
            <w:rStyle w:val="a3"/>
            <w:i/>
            <w:iCs/>
            <w:bdr w:val="none" w:sz="0" w:space="0" w:color="auto" w:frame="1"/>
          </w:rPr>
          <w:t>ред</w:t>
        </w:r>
      </w:hyperlink>
      <w:r>
        <w:rPr>
          <w:rStyle w:val="s3"/>
        </w:rPr>
        <w:t>.қара); 2010.02.04. № 262-IV ҚР</w:t>
      </w:r>
      <w:r>
        <w:rPr>
          <w:rStyle w:val="s3"/>
        </w:rPr>
        <w:t xml:space="preserve"> </w:t>
      </w:r>
      <w:hyperlink r:id="rId751" w:anchor="sub_id=805" w:history="1">
        <w:r>
          <w:rPr>
            <w:rStyle w:val="a3"/>
            <w:i/>
            <w:iCs/>
            <w:bdr w:val="none" w:sz="0" w:space="0" w:color="auto" w:frame="1"/>
          </w:rPr>
          <w:t>Заңымен</w:t>
        </w:r>
      </w:hyperlink>
      <w:r>
        <w:rPr>
          <w:rStyle w:val="s3"/>
        </w:rPr>
        <w:t xml:space="preserve"> (</w:t>
      </w:r>
      <w:hyperlink r:id="rId752" w:anchor="sub_id=20000" w:history="1">
        <w:r>
          <w:rPr>
            <w:rStyle w:val="a3"/>
            <w:i/>
            <w:iCs/>
            <w:bdr w:val="none" w:sz="0" w:space="0" w:color="auto" w:frame="1"/>
          </w:rPr>
          <w:t>жарияла</w:t>
        </w:r>
        <w:r>
          <w:rPr>
            <w:rStyle w:val="a3"/>
            <w:i/>
            <w:iCs/>
            <w:bdr w:val="none" w:sz="0" w:space="0" w:color="auto" w:frame="1"/>
          </w:rPr>
          <w:t>нғанынан</w:t>
        </w:r>
      </w:hyperlink>
      <w:r>
        <w:rPr>
          <w:rStyle w:val="s3"/>
        </w:rPr>
        <w:t xml:space="preserve"> </w:t>
      </w:r>
      <w:r>
        <w:rPr>
          <w:rStyle w:val="s3"/>
        </w:rPr>
        <w:t>кейін алты ай өткен соң қолданысқа енгізілді) (бұр.</w:t>
      </w:r>
      <w:hyperlink r:id="rId753" w:anchor="sub_id=670101" w:history="1">
        <w:r>
          <w:rPr>
            <w:rStyle w:val="a3"/>
            <w:i/>
            <w:iCs/>
            <w:bdr w:val="none" w:sz="0" w:space="0" w:color="auto" w:frame="1"/>
          </w:rPr>
          <w:t>ред</w:t>
        </w:r>
      </w:hyperlink>
      <w:r>
        <w:rPr>
          <w:rStyle w:val="s3"/>
        </w:rPr>
        <w:t>.қара); 2014.28.11. № 257-V ҚР</w:t>
      </w:r>
      <w:r>
        <w:rPr>
          <w:rStyle w:val="s3"/>
        </w:rPr>
        <w:t xml:space="preserve"> </w:t>
      </w:r>
      <w:hyperlink r:id="rId754"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55" w:anchor="sub_id=6701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салық агенттері болып табылатын салық төлеушілердің мынадай санаттары</w:t>
      </w:r>
      <w:r>
        <w:rPr>
          <w:rStyle w:val="s0"/>
        </w:rPr>
        <w:t>:</w:t>
      </w:r>
      <w:r>
        <w:rPr>
          <w:rStyle w:val="s0"/>
        </w:rPr>
        <w:t xml:space="preserve"> </w:t>
      </w:r>
    </w:p>
    <w:p w:rsidR="00000000" w:rsidRDefault="00FC238B">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FC238B">
      <w:pPr>
        <w:ind w:firstLine="400"/>
        <w:jc w:val="both"/>
      </w:pPr>
      <w:r>
        <w:rPr>
          <w:rStyle w:val="s0"/>
        </w:rPr>
        <w:t>Қазақстан</w:t>
      </w:r>
      <w:r>
        <w:rPr>
          <w:rStyle w:val="s0"/>
        </w:rPr>
        <w:t xml:space="preserve"> Республикасының аумағында тұрақты мекеме арқылы қызметін жүзеге</w:t>
      </w:r>
      <w:r>
        <w:rPr>
          <w:rStyle w:val="s0"/>
        </w:rPr>
        <w:t xml:space="preserve"> асыратын бейрезидент заңды тұлғалар;</w:t>
      </w:r>
    </w:p>
    <w:p w:rsidR="00000000" w:rsidRDefault="00FC238B">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w:t>
      </w:r>
      <w:r>
        <w:rPr>
          <w:rStyle w:val="s0"/>
        </w:rPr>
        <w:t xml:space="preserve"> </w:t>
      </w:r>
    </w:p>
    <w:p w:rsidR="00000000" w:rsidRDefault="00FC238B">
      <w:pPr>
        <w:ind w:firstLine="400"/>
        <w:jc w:val="both"/>
      </w:pPr>
      <w:r>
        <w:rPr>
          <w:rStyle w:val="s0"/>
        </w:rPr>
        <w:t>жекеше нотариустар;</w:t>
      </w:r>
    </w:p>
    <w:p w:rsidR="00000000" w:rsidRDefault="00FC238B">
      <w:pPr>
        <w:ind w:firstLine="400"/>
        <w:jc w:val="both"/>
      </w:pPr>
      <w:r>
        <w:rPr>
          <w:rStyle w:val="s0"/>
        </w:rPr>
        <w:t>адвокаттар;</w:t>
      </w:r>
    </w:p>
    <w:p w:rsidR="00000000" w:rsidRDefault="00FC238B">
      <w:pPr>
        <w:ind w:firstLine="400"/>
        <w:jc w:val="both"/>
      </w:pPr>
      <w:r>
        <w:rPr>
          <w:rStyle w:val="s0"/>
        </w:rPr>
        <w:t>жеке сот ор</w:t>
      </w:r>
      <w:r>
        <w:rPr>
          <w:rStyle w:val="s0"/>
        </w:rPr>
        <w:t>ындаушылары;</w:t>
      </w:r>
    </w:p>
    <w:p w:rsidR="00000000" w:rsidRDefault="00FC238B">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салығы және әлеуметтік салық</w:t>
      </w:r>
      <w:r>
        <w:rPr>
          <w:rStyle w:val="s0"/>
        </w:rPr>
        <w:t xml:space="preserve"> бойынша декларация;</w:t>
      </w:r>
    </w:p>
    <w:p w:rsidR="00000000" w:rsidRDefault="00FC238B">
      <w:pPr>
        <w:jc w:val="both"/>
      </w:pPr>
      <w:r>
        <w:rPr>
          <w:rStyle w:val="s3"/>
        </w:rPr>
        <w:t>2009.16.11. № 200-ІV ҚР</w:t>
      </w:r>
      <w:r>
        <w:rPr>
          <w:rStyle w:val="s3"/>
        </w:rPr>
        <w:t xml:space="preserve"> </w:t>
      </w:r>
      <w:hyperlink r:id="rId756"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757" w:anchor="sub_id=670102"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2) салық агенттері болып табылатын </w:t>
      </w:r>
      <w:r>
        <w:rPr>
          <w:rStyle w:val="s0"/>
        </w:rPr>
        <w:t>салық төлеушілердің мынадай санаттары:</w:t>
      </w:r>
      <w:r>
        <w:rPr>
          <w:rStyle w:val="s0"/>
        </w:rPr>
        <w:t xml:space="preserve"> </w:t>
      </w:r>
    </w:p>
    <w:p w:rsidR="00000000" w:rsidRDefault="00FC238B">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p>
    <w:p w:rsidR="00000000" w:rsidRDefault="00FC238B">
      <w:pPr>
        <w:ind w:firstLine="400"/>
        <w:jc w:val="both"/>
      </w:pPr>
      <w:r>
        <w:rPr>
          <w:rStyle w:val="s0"/>
        </w:rPr>
        <w:t>Қазақстан</w:t>
      </w:r>
      <w:r>
        <w:rPr>
          <w:rStyle w:val="s0"/>
        </w:rPr>
        <w:t xml:space="preserve"> Республикасының аумағында т</w:t>
      </w:r>
      <w:r>
        <w:rPr>
          <w:rStyle w:val="s0"/>
        </w:rPr>
        <w:t>ұрақты</w:t>
      </w:r>
      <w:r>
        <w:rPr>
          <w:rStyle w:val="s0"/>
        </w:rPr>
        <w:t xml:space="preserve"> мекеме арқылы қызметін жүзеге асыратын бейрезидент заңды тұлғалар;</w:t>
      </w:r>
      <w:r>
        <w:rPr>
          <w:rStyle w:val="s0"/>
        </w:rPr>
        <w:t xml:space="preserve"> </w:t>
      </w:r>
    </w:p>
    <w:p w:rsidR="00000000" w:rsidRDefault="00FC238B">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кәсіпкерлер үшін шет</w:t>
      </w:r>
      <w:r>
        <w:rPr>
          <w:rStyle w:val="s0"/>
        </w:rPr>
        <w:t>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FC238B">
      <w:pPr>
        <w:ind w:firstLine="400"/>
        <w:jc w:val="both"/>
      </w:pPr>
      <w:r>
        <w:rPr>
          <w:rStyle w:val="s0"/>
        </w:rPr>
        <w:t>3) салық төлеушілердің әрбір санаты:</w:t>
      </w:r>
    </w:p>
    <w:p w:rsidR="00000000" w:rsidRDefault="00FC238B">
      <w:pPr>
        <w:ind w:firstLine="400"/>
        <w:jc w:val="both"/>
      </w:pPr>
      <w:r>
        <w:rPr>
          <w:rStyle w:val="s0"/>
        </w:rPr>
        <w:t xml:space="preserve">шаруа немесе фермер қожалықтары үшін, патент немесе оңайлатылған декларация негізінде шағын бизнес субъектілері </w:t>
      </w:r>
      <w:r>
        <w:rPr>
          <w:rStyle w:val="s0"/>
        </w:rPr>
        <w:t>үшін</w:t>
      </w:r>
      <w:r>
        <w:rPr>
          <w:rStyle w:val="s0"/>
        </w:rPr>
        <w:t xml:space="preserve"> арнаулы салық режимдерін қолданатындарды қоспағанда, дара кәсіпкерлер, Қазақстан Республикасының бейрезидент жеке тұлғалары;</w:t>
      </w:r>
    </w:p>
    <w:p w:rsidR="00000000" w:rsidRDefault="00FC238B">
      <w:pPr>
        <w:ind w:firstLine="400"/>
        <w:jc w:val="both"/>
      </w:pP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тұлғалар;</w:t>
      </w:r>
    </w:p>
    <w:p w:rsidR="00000000" w:rsidRDefault="00FC238B">
      <w:pPr>
        <w:ind w:firstLine="400"/>
        <w:jc w:val="both"/>
      </w:pPr>
      <w:r>
        <w:rPr>
          <w:rStyle w:val="s0"/>
        </w:rPr>
        <w:t>төлем көзінен салық салынбайтын</w:t>
      </w:r>
      <w:r>
        <w:rPr>
          <w:rStyle w:val="s0"/>
        </w:rPr>
        <w:t xml:space="preserve">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w:t>
      </w:r>
      <w:r>
        <w:rPr>
          <w:rStyle w:val="s0"/>
        </w:rPr>
        <w:t>үшін</w:t>
      </w:r>
      <w:r>
        <w:rPr>
          <w:rStyle w:val="s0"/>
        </w:rPr>
        <w:t xml:space="preserve"> осы декларацияға жеке қосымшалармен бірге жеке табыс салығы бойынша декларация;</w:t>
      </w:r>
    </w:p>
    <w:p w:rsidR="00000000" w:rsidRDefault="00FC238B">
      <w:pPr>
        <w:jc w:val="both"/>
      </w:pPr>
      <w:bookmarkStart w:id="104" w:name="SUB670200"/>
      <w:bookmarkEnd w:id="104"/>
      <w:r>
        <w:rPr>
          <w:rStyle w:val="s3"/>
        </w:rPr>
        <w:t>2009.16.11. № 200-ІV ҚР</w:t>
      </w:r>
      <w:r>
        <w:rPr>
          <w:rStyle w:val="s3"/>
        </w:rPr>
        <w:t xml:space="preserve"> </w:t>
      </w:r>
      <w:hyperlink r:id="rId758" w:anchor="sub_id=3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w:t>
      </w:r>
      <w:r>
        <w:rPr>
          <w:rStyle w:val="s3"/>
        </w:rPr>
        <w:t xml:space="preserve"> енгiзiлді) (бұр.</w:t>
      </w:r>
      <w:hyperlink r:id="rId759" w:anchor="sub_id=670200" w:history="1">
        <w:r>
          <w:rPr>
            <w:rStyle w:val="a3"/>
            <w:i/>
            <w:iCs/>
            <w:bdr w:val="none" w:sz="0" w:space="0" w:color="auto" w:frame="1"/>
          </w:rPr>
          <w:t>ред</w:t>
        </w:r>
      </w:hyperlink>
      <w:r>
        <w:rPr>
          <w:rStyle w:val="s3"/>
        </w:rPr>
        <w:t>.қара); 2012.26.12. № 61-V ҚР</w:t>
      </w:r>
      <w:r>
        <w:rPr>
          <w:rStyle w:val="s3"/>
        </w:rPr>
        <w:t xml:space="preserve"> </w:t>
      </w:r>
      <w:hyperlink r:id="rId760" w:anchor="sub_id=67" w:history="1">
        <w:r>
          <w:rPr>
            <w:rStyle w:val="a3"/>
            <w:i/>
            <w:iCs/>
            <w:bdr w:val="none" w:sz="0" w:space="0" w:color="auto" w:frame="1"/>
          </w:rPr>
          <w:t>Заңымен</w:t>
        </w:r>
      </w:hyperlink>
      <w:r>
        <w:rPr>
          <w:rStyle w:val="s3"/>
        </w:rPr>
        <w:t xml:space="preserve"> </w:t>
      </w:r>
      <w:r>
        <w:rPr>
          <w:rStyle w:val="s3"/>
        </w:rPr>
        <w:t xml:space="preserve">2-тармақ жаңа редакцияда (2013 ж. </w:t>
      </w:r>
      <w:r>
        <w:rPr>
          <w:rStyle w:val="s3"/>
        </w:rPr>
        <w:t>1 қаңтардан бастап қолданысқа енгізілді) (</w:t>
      </w:r>
      <w:hyperlink r:id="rId761" w:anchor="sub_id=670200" w:history="1">
        <w:r>
          <w:rPr>
            <w:rStyle w:val="a3"/>
            <w:i/>
            <w:iCs/>
            <w:bdr w:val="none" w:sz="0" w:space="0" w:color="auto" w:frame="1"/>
          </w:rPr>
          <w:t>бұр.ред.қара</w:t>
        </w:r>
      </w:hyperlink>
      <w:r>
        <w:rPr>
          <w:rStyle w:val="s3"/>
        </w:rPr>
        <w:t>); 2014.28.11. № 257-V ҚР</w:t>
      </w:r>
      <w:r>
        <w:rPr>
          <w:rStyle w:val="s3"/>
        </w:rPr>
        <w:t xml:space="preserve"> </w:t>
      </w:r>
      <w:hyperlink r:id="rId762" w:anchor="sub_id=367" w:history="1">
        <w:r>
          <w:rPr>
            <w:rStyle w:val="a3"/>
            <w:i/>
            <w:iCs/>
            <w:bdr w:val="none" w:sz="0" w:space="0" w:color="auto" w:frame="1"/>
          </w:rPr>
          <w:t>Заңымен</w:t>
        </w:r>
      </w:hyperlink>
      <w:r>
        <w:rPr>
          <w:rStyle w:val="s3"/>
        </w:rPr>
        <w:t xml:space="preserve"> </w:t>
      </w:r>
      <w:r>
        <w:rPr>
          <w:rStyle w:val="s3"/>
        </w:rPr>
        <w:t>2-т</w:t>
      </w:r>
      <w:r>
        <w:rPr>
          <w:rStyle w:val="s3"/>
        </w:rPr>
        <w:t>армақ өзгертілді (2015 ж. 1 қаңтардан бастап қолданысқа енгізілді) (</w:t>
      </w:r>
      <w:hyperlink r:id="rId763" w:anchor="sub_id=6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агенттері, Қазақстан Республикасының зейнетақымен қамсыздандыру туралы заңнамасы</w:t>
      </w:r>
      <w:r>
        <w:rPr>
          <w:rStyle w:val="s0"/>
        </w:rPr>
        <w:t>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әлеуметтік сақтандыру туралы заңнамасына сәйкес (оңайлатылған декларация және патент негізінде шаруа немесе фер</w:t>
      </w:r>
      <w:r>
        <w:rPr>
          <w:rStyle w:val="s0"/>
        </w:rPr>
        <w:t>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бойынша жеке табыс салығы және әлеуметтік салық жөніндегі декларация:</w:t>
      </w:r>
    </w:p>
    <w:p w:rsidR="00000000" w:rsidRDefault="00FC238B">
      <w:pPr>
        <w:jc w:val="both"/>
      </w:pPr>
      <w:r>
        <w:rPr>
          <w:rStyle w:val="s3"/>
        </w:rPr>
        <w:t>2012.26.12. № 61-V ҚР</w:t>
      </w:r>
      <w:r>
        <w:rPr>
          <w:rStyle w:val="s3"/>
        </w:rPr>
        <w:t xml:space="preserve"> </w:t>
      </w:r>
      <w:hyperlink r:id="rId764"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765" w:anchor="sub_id=67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w:t>
      </w:r>
      <w:r>
        <w:rPr>
          <w:rStyle w:val="s0"/>
        </w:rPr>
        <w:t xml:space="preserve">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ішінде өзінің пайдасына есептелетін, сондай-ақ әлеуметтік салық, әлеуметтік аударымдар есептелетін, оның і</w:t>
      </w:r>
      <w:r>
        <w:rPr>
          <w:rStyle w:val="s0"/>
        </w:rPr>
        <w:t>шінде өзінің пайдасына есептелетін табыстары;</w:t>
      </w:r>
      <w:r>
        <w:rPr>
          <w:rStyle w:val="s0"/>
        </w:rPr>
        <w:t xml:space="preserve"> </w:t>
      </w:r>
    </w:p>
    <w:p w:rsidR="00000000" w:rsidRDefault="00FC238B">
      <w:pPr>
        <w:ind w:firstLine="400"/>
        <w:jc w:val="both"/>
      </w:pPr>
      <w:r>
        <w:rPr>
          <w:rStyle w:val="s0"/>
        </w:rPr>
        <w:t>2) 2012.26.12. № 61-V ҚР</w:t>
      </w:r>
      <w:r>
        <w:rPr>
          <w:rStyle w:val="s0"/>
        </w:rPr>
        <w:t xml:space="preserve"> </w:t>
      </w:r>
      <w:hyperlink r:id="rId766"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7" w:anchor="sub_id=6702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2012.26.12. № 61-V ҚР</w:t>
      </w:r>
      <w:r>
        <w:rPr>
          <w:rStyle w:val="s0"/>
        </w:rPr>
        <w:t xml:space="preserve"> </w:t>
      </w:r>
      <w:hyperlink r:id="rId768"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69" w:anchor="sub_id=6702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есептелген салық міндеттемелерінің, міндетті зейнетақы жарналарының, міндетті кәсіптік зейнетақы жарналарының және әлеуметтік аударымдардың сомасы туралы ақпаратты кө</w:t>
      </w:r>
      <w:r>
        <w:rPr>
          <w:rStyle w:val="s0"/>
        </w:rPr>
        <w:t>рсетуге арналған.</w:t>
      </w:r>
      <w:r>
        <w:rPr>
          <w:rStyle w:val="s0"/>
        </w:rPr>
        <w:t xml:space="preserve"> </w:t>
      </w:r>
    </w:p>
    <w:p w:rsidR="00000000" w:rsidRDefault="00FC238B">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C238B">
      <w:pPr>
        <w:ind w:firstLine="400"/>
        <w:jc w:val="both"/>
      </w:pPr>
      <w:r>
        <w:rPr>
          <w:rStyle w:val="s0"/>
        </w:rPr>
        <w:t>Жеке табыс салығы жән</w:t>
      </w:r>
      <w:r>
        <w:rPr>
          <w:rStyle w:val="s0"/>
        </w:rPr>
        <w:t>е әлеуметтік салық жөніндегі декларацияға қосымшалардың нысандарында:</w:t>
      </w:r>
    </w:p>
    <w:p w:rsidR="00000000" w:rsidRDefault="00FC238B">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есептелген сомалары;</w:t>
      </w:r>
      <w:r>
        <w:rPr>
          <w:rStyle w:val="s0"/>
        </w:rPr>
        <w:t xml:space="preserve"> </w:t>
      </w:r>
    </w:p>
    <w:p w:rsidR="00000000" w:rsidRDefault="00FC238B">
      <w:pPr>
        <w:ind w:firstLine="400"/>
        <w:jc w:val="both"/>
      </w:pPr>
      <w:r>
        <w:rPr>
          <w:rStyle w:val="s0"/>
        </w:rPr>
        <w:t>салық төлеушінің жер қойнауын пайдалануға арналған әрбір келісімшарт шеңберінде жүзеге а</w:t>
      </w:r>
      <w:r>
        <w:rPr>
          <w:rStyle w:val="s0"/>
        </w:rPr>
        <w:t>сырылатын қызмет бойынша әлеуметтік салықты есептеуі бойынша ақпарат қамтылуы мүмкін.</w:t>
      </w:r>
    </w:p>
    <w:p w:rsidR="00000000" w:rsidRDefault="00FC238B">
      <w:pPr>
        <w:ind w:firstLine="400"/>
        <w:jc w:val="both"/>
      </w:pPr>
      <w:r>
        <w:rPr>
          <w:rStyle w:val="s0"/>
        </w:rPr>
        <w:t>Осы тармақтың ережелері заңды</w:t>
      </w:r>
      <w:r>
        <w:rPr>
          <w:rStyle w:val="s0"/>
        </w:rPr>
        <w:t xml:space="preserve"> </w:t>
      </w:r>
      <w:r>
        <w:rPr>
          <w:rStyle w:val="s0"/>
        </w:rPr>
        <w:t>тұлғаның құрылымдық бөлімшелері үшін табыс етілетін, Қазақстан Республикасының азаматтарына қатысты салық агенттері үшін жеке табыс салығы м</w:t>
      </w:r>
      <w:r>
        <w:rPr>
          <w:rStyle w:val="s0"/>
        </w:rPr>
        <w:t>ен әлеуметтік салық бойынша декларацияға да қолданылады.</w:t>
      </w:r>
    </w:p>
    <w:p w:rsidR="00000000" w:rsidRDefault="00FC238B">
      <w:pPr>
        <w:jc w:val="both"/>
      </w:pPr>
      <w:r>
        <w:rPr>
          <w:rStyle w:val="s3"/>
        </w:rPr>
        <w:t>2009.16.11. № 200-ІV ҚР</w:t>
      </w:r>
      <w:r>
        <w:rPr>
          <w:rStyle w:val="s3"/>
        </w:rPr>
        <w:t xml:space="preserve"> </w:t>
      </w:r>
      <w:hyperlink r:id="rId770"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771" w:anchor="sub_id=6703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FC238B">
      <w:pPr>
        <w:jc w:val="both"/>
      </w:pPr>
      <w:r>
        <w:rPr>
          <w:rStyle w:val="s3"/>
        </w:rPr>
        <w:t>2011.21.07. № 467-ІV ҚР</w:t>
      </w:r>
      <w:r>
        <w:rPr>
          <w:rStyle w:val="s3"/>
        </w:rPr>
        <w:t xml:space="preserve"> </w:t>
      </w:r>
      <w:hyperlink r:id="rId772"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73" w:anchor="sub_id=670301" w:history="1">
        <w:r>
          <w:rPr>
            <w:rStyle w:val="a3"/>
            <w:i/>
            <w:iCs/>
            <w:bdr w:val="none" w:sz="0" w:space="0" w:color="auto" w:frame="1"/>
          </w:rPr>
          <w:t>бұр.ред.қара</w:t>
        </w:r>
      </w:hyperlink>
      <w:r>
        <w:rPr>
          <w:rStyle w:val="s3"/>
        </w:rPr>
        <w:t>)</w:t>
      </w:r>
      <w:r>
        <w:rPr>
          <w:rStyle w:val="s3"/>
        </w:rPr>
        <w:t xml:space="preserve"> </w:t>
      </w:r>
    </w:p>
    <w:p w:rsidR="00000000" w:rsidRDefault="00FC238B">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есептелетін және ұсталатын, сондай-ақ әлеуметтік салық, әлеуметтік аударымдар есептелетін табыстары;</w:t>
      </w:r>
    </w:p>
    <w:p w:rsidR="00000000" w:rsidRDefault="00FC238B">
      <w:pPr>
        <w:jc w:val="both"/>
      </w:pPr>
      <w:r>
        <w:rPr>
          <w:rStyle w:val="s3"/>
        </w:rPr>
        <w:t>2011.21.07</w:t>
      </w:r>
      <w:r>
        <w:rPr>
          <w:rStyle w:val="s3"/>
        </w:rPr>
        <w:t>. № 467-ІV ҚР</w:t>
      </w:r>
      <w:r>
        <w:rPr>
          <w:rStyle w:val="s3"/>
        </w:rPr>
        <w:t xml:space="preserve"> </w:t>
      </w:r>
      <w:hyperlink r:id="rId774"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p>
    <w:p w:rsidR="00000000" w:rsidRDefault="00FC238B">
      <w:pPr>
        <w:ind w:firstLine="400"/>
        <w:jc w:val="both"/>
      </w:pPr>
      <w:r>
        <w:rPr>
          <w:rStyle w:val="s0"/>
        </w:rPr>
        <w:t>1-1) есептелген әлеуметтік жәрдемақылардың Мемлекеттік әлеуметтік сақ</w:t>
      </w:r>
      <w:r>
        <w:rPr>
          <w:rStyle w:val="s0"/>
        </w:rPr>
        <w:t>тандыру қорына аударымдардың есептелген сомасынан асып түскен сомалары;</w:t>
      </w:r>
    </w:p>
    <w:p w:rsidR="00000000" w:rsidRDefault="00FC238B">
      <w:pPr>
        <w:jc w:val="both"/>
      </w:pPr>
      <w:r>
        <w:rPr>
          <w:rStyle w:val="s3"/>
        </w:rPr>
        <w:t>2011.21.07. № 467-ІV ҚР</w:t>
      </w:r>
      <w:r>
        <w:rPr>
          <w:rStyle w:val="s3"/>
        </w:rPr>
        <w:t xml:space="preserve"> </w:t>
      </w:r>
      <w:hyperlink r:id="rId775" w:anchor="sub_id=302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w:t>
      </w:r>
      <w:r>
        <w:rPr>
          <w:rStyle w:val="s3"/>
        </w:rPr>
        <w:t>ілді) (</w:t>
      </w:r>
      <w:hyperlink r:id="rId776" w:anchor="sub_id=6703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агенті шегерімге жатқызған, шетелдіктердің және азаматтығы жоқ адамдардың есепке жазылған, бірақ төленбеген, жеке табыс салығы есептелетін та</w:t>
      </w:r>
      <w:r>
        <w:rPr>
          <w:rStyle w:val="s0"/>
        </w:rPr>
        <w:t>быстарының сомасы;</w:t>
      </w:r>
    </w:p>
    <w:p w:rsidR="00000000" w:rsidRDefault="00FC238B">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міндетті кәсіптік зейнетақы жарналарының және әлеуметтік а</w:t>
      </w:r>
      <w:r>
        <w:rPr>
          <w:rStyle w:val="s0"/>
        </w:rPr>
        <w:t>ударымдардың сомасы туралы ақпаратты көрсетуге арналған.</w:t>
      </w:r>
    </w:p>
    <w:p w:rsidR="00000000" w:rsidRDefault="00FC238B">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w:t>
      </w:r>
      <w:r>
        <w:rPr>
          <w:rStyle w:val="s0"/>
        </w:rPr>
        <w:t>етуге арналған.</w:t>
      </w:r>
      <w:r>
        <w:rPr>
          <w:rStyle w:val="s0"/>
        </w:rPr>
        <w:t xml:space="preserve"> </w:t>
      </w:r>
    </w:p>
    <w:p w:rsidR="00000000" w:rsidRDefault="00FC238B">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 бойынша әлеуметтiк салықтың есептелуi туралы,</w:t>
      </w:r>
      <w:r>
        <w:rPr>
          <w:rStyle w:val="s0"/>
        </w:rPr>
        <w:t xml:space="preserve">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құрылымдық бөлiмшелер бойынша есептелуі туралы ақпаратты </w:t>
      </w:r>
      <w:r>
        <w:rPr>
          <w:rStyle w:val="s0"/>
        </w:rPr>
        <w:t>қамтуы</w:t>
      </w:r>
      <w:r>
        <w:rPr>
          <w:rStyle w:val="s0"/>
        </w:rPr>
        <w:t xml:space="preserve"> мүмкiн.</w:t>
      </w:r>
    </w:p>
    <w:p w:rsidR="00000000" w:rsidRDefault="00FC238B">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FC238B">
      <w:pPr>
        <w:ind w:firstLine="400"/>
        <w:jc w:val="both"/>
      </w:pPr>
      <w:r>
        <w:rPr>
          <w:rStyle w:val="s0"/>
        </w:rPr>
        <w:t>1) салық төлеушi туралы жалпы сәйкестендiру дерек</w:t>
      </w:r>
      <w:r>
        <w:rPr>
          <w:rStyle w:val="s0"/>
        </w:rPr>
        <w:t>терi;</w:t>
      </w:r>
      <w:r>
        <w:rPr>
          <w:rStyle w:val="s0"/>
        </w:rPr>
        <w:t xml:space="preserve"> </w:t>
      </w:r>
    </w:p>
    <w:p w:rsidR="00000000" w:rsidRDefault="00FC238B">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FC238B">
      <w:pPr>
        <w:ind w:firstLine="400"/>
        <w:jc w:val="both"/>
      </w:pPr>
      <w:r>
        <w:rPr>
          <w:rStyle w:val="s0"/>
        </w:rPr>
        <w:t>3) салық мөлшерлемесі туралы;</w:t>
      </w:r>
    </w:p>
    <w:p w:rsidR="00000000" w:rsidRDefault="00FC238B">
      <w:pPr>
        <w:ind w:firstLine="400"/>
        <w:jc w:val="both"/>
      </w:pPr>
      <w:r>
        <w:rPr>
          <w:rStyle w:val="s0"/>
        </w:rPr>
        <w:t>4) халықаралық шарттарды қолдану туралы;</w:t>
      </w:r>
    </w:p>
    <w:p w:rsidR="00000000" w:rsidRDefault="00FC238B">
      <w:pPr>
        <w:ind w:firstLine="400"/>
        <w:jc w:val="both"/>
      </w:pPr>
      <w:r>
        <w:rPr>
          <w:rStyle w:val="s0"/>
        </w:rPr>
        <w:t>5) Қазақстан Республикасында қызметтi жүзеге асыру кезеңi</w:t>
      </w:r>
      <w:r>
        <w:rPr>
          <w:rStyle w:val="s0"/>
        </w:rPr>
        <w:t xml:space="preserve"> туралы;</w:t>
      </w:r>
      <w:r>
        <w:rPr>
          <w:rStyle w:val="s0"/>
        </w:rPr>
        <w:t xml:space="preserve"> </w:t>
      </w:r>
    </w:p>
    <w:p w:rsidR="00000000" w:rsidRDefault="00FC238B">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FC238B">
      <w:pPr>
        <w:ind w:firstLine="400"/>
        <w:jc w:val="both"/>
      </w:pPr>
      <w:r>
        <w:rPr>
          <w:rStyle w:val="s0"/>
        </w:rPr>
        <w:t>7) салық шегерiмдерi туралы мәліметтер көрсетілуі мүмкін.</w:t>
      </w:r>
    </w:p>
    <w:p w:rsidR="00000000" w:rsidRDefault="00FC238B">
      <w:pPr>
        <w:ind w:firstLine="400"/>
        <w:jc w:val="both"/>
      </w:pPr>
      <w:r>
        <w:rPr>
          <w:rStyle w:val="s0"/>
        </w:rPr>
        <w:t>Осы тармақтың ере</w:t>
      </w:r>
      <w:r>
        <w:rPr>
          <w:rStyle w:val="s0"/>
        </w:rPr>
        <w:t>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FC238B">
      <w:pPr>
        <w:ind w:firstLine="400"/>
        <w:jc w:val="both"/>
      </w:pPr>
      <w:r>
        <w:rPr>
          <w:rStyle w:val="s0"/>
        </w:rPr>
        <w:t>4. Дара кәсіпкерлердің жеке табыс салығы жөн</w:t>
      </w:r>
      <w:r>
        <w:rPr>
          <w:rStyle w:val="s0"/>
        </w:rPr>
        <w:t>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FC238B">
      <w:pPr>
        <w:ind w:firstLine="400"/>
        <w:jc w:val="both"/>
      </w:pPr>
      <w:r>
        <w:rPr>
          <w:rStyle w:val="s0"/>
        </w:rPr>
        <w:t>Осы декларация салық төлеушілердің:</w:t>
      </w:r>
    </w:p>
    <w:p w:rsidR="00000000" w:rsidRDefault="00FC238B">
      <w:pPr>
        <w:ind w:firstLine="400"/>
        <w:jc w:val="both"/>
      </w:pPr>
      <w:r>
        <w:rPr>
          <w:rStyle w:val="s0"/>
        </w:rPr>
        <w:t>жылдық жиынтық табысқа енгізілген табыстарды;</w:t>
      </w:r>
    </w:p>
    <w:p w:rsidR="00000000" w:rsidRDefault="00FC238B">
      <w:pPr>
        <w:ind w:firstLine="400"/>
        <w:jc w:val="both"/>
      </w:pPr>
      <w:r>
        <w:rPr>
          <w:rStyle w:val="s0"/>
        </w:rPr>
        <w:t>шегерімге жатқызылған шығыстарды;</w:t>
      </w:r>
    </w:p>
    <w:p w:rsidR="00000000" w:rsidRDefault="00FC238B">
      <w:pPr>
        <w:ind w:firstLine="400"/>
        <w:jc w:val="both"/>
      </w:pPr>
      <w:r>
        <w:rPr>
          <w:rStyle w:val="s0"/>
        </w:rPr>
        <w:t>табыстар мен шегерімдерді түзетулерді;</w:t>
      </w:r>
    </w:p>
    <w:p w:rsidR="00000000" w:rsidRDefault="00FC238B">
      <w:pPr>
        <w:ind w:firstLine="400"/>
        <w:jc w:val="both"/>
      </w:pPr>
      <w:r>
        <w:rPr>
          <w:rStyle w:val="s0"/>
        </w:rPr>
        <w:t>салық салынатын табысты (залалды);</w:t>
      </w:r>
    </w:p>
    <w:p w:rsidR="00000000" w:rsidRDefault="00FC238B">
      <w:pPr>
        <w:ind w:firstLine="400"/>
        <w:jc w:val="both"/>
      </w:pPr>
      <w:r>
        <w:rPr>
          <w:rStyle w:val="s0"/>
        </w:rPr>
        <w:t>салық салынатын табысты азайтатын табыстар мен шығыстарды;</w:t>
      </w:r>
    </w:p>
    <w:p w:rsidR="00000000" w:rsidRDefault="00FC238B">
      <w:pPr>
        <w:ind w:firstLine="400"/>
        <w:jc w:val="both"/>
      </w:pPr>
      <w:r>
        <w:rPr>
          <w:rStyle w:val="s0"/>
        </w:rPr>
        <w:t>шеккен залалдарды, есептелген салық сомасын</w:t>
      </w:r>
      <w:r>
        <w:rPr>
          <w:rStyle w:val="s0"/>
        </w:rPr>
        <w:t xml:space="preserve"> декларациялауға арналған.</w:t>
      </w:r>
      <w:r>
        <w:rPr>
          <w:rStyle w:val="s0"/>
        </w:rPr>
        <w:t xml:space="preserve"> </w:t>
      </w:r>
    </w:p>
    <w:p w:rsidR="00000000" w:rsidRDefault="00FC238B">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C238B">
      <w:pPr>
        <w:ind w:firstLine="400"/>
        <w:jc w:val="both"/>
      </w:pPr>
      <w:r>
        <w:rPr>
          <w:rStyle w:val="s0"/>
        </w:rPr>
        <w:t>Жеке табыс салығы жөніндегі деклар</w:t>
      </w:r>
      <w:r>
        <w:rPr>
          <w:rStyle w:val="s0"/>
        </w:rPr>
        <w:t>ацияға қосымшалардың нысандары мынадай:</w:t>
      </w:r>
    </w:p>
    <w:p w:rsidR="00000000" w:rsidRDefault="00FC238B">
      <w:pPr>
        <w:ind w:firstLine="400"/>
        <w:jc w:val="both"/>
      </w:pPr>
      <w:r>
        <w:rPr>
          <w:rStyle w:val="s0"/>
        </w:rPr>
        <w:t>1) осы Кодекстің</w:t>
      </w:r>
      <w:r>
        <w:rPr>
          <w:rStyle w:val="s0"/>
        </w:rPr>
        <w:t xml:space="preserve"> </w:t>
      </w:r>
      <w:hyperlink w:anchor="sub650000" w:history="1">
        <w:r>
          <w:rPr>
            <w:rStyle w:val="a3"/>
          </w:rPr>
          <w:t>65-бабы</w:t>
        </w:r>
      </w:hyperlink>
      <w:r>
        <w:rPr>
          <w:rStyle w:val="s0"/>
        </w:rPr>
        <w:t xml:space="preserve"> </w:t>
      </w:r>
      <w:r>
        <w:rPr>
          <w:rStyle w:val="s0"/>
        </w:rPr>
        <w:t>2-тармағының 1) - 6), 8) - 10), 12) - 15) тармақшаларында көрсетілген;</w:t>
      </w:r>
      <w:r>
        <w:rPr>
          <w:rStyle w:val="s0"/>
        </w:rPr>
        <w:t xml:space="preserve"> </w:t>
      </w:r>
    </w:p>
    <w:p w:rsidR="00000000" w:rsidRDefault="00FC238B">
      <w:pPr>
        <w:ind w:firstLine="400"/>
        <w:jc w:val="both"/>
      </w:pPr>
      <w:r>
        <w:rPr>
          <w:rStyle w:val="s0"/>
        </w:rPr>
        <w:t>2) осы Кодекстің</w:t>
      </w:r>
      <w:r>
        <w:rPr>
          <w:rStyle w:val="s0"/>
        </w:rPr>
        <w:t xml:space="preserve"> </w:t>
      </w:r>
      <w:hyperlink w:anchor="sub1660000" w:history="1">
        <w:r>
          <w:rPr>
            <w:rStyle w:val="a3"/>
          </w:rPr>
          <w:t>166-бабының 1-тармағында</w:t>
        </w:r>
      </w:hyperlink>
      <w:r>
        <w:rPr>
          <w:rStyle w:val="s0"/>
        </w:rPr>
        <w:t xml:space="preserve"> </w:t>
      </w:r>
      <w:r>
        <w:rPr>
          <w:rStyle w:val="s0"/>
        </w:rPr>
        <w:t xml:space="preserve">белгіленген </w:t>
      </w:r>
      <w:r>
        <w:rPr>
          <w:rStyle w:val="s0"/>
        </w:rPr>
        <w:t>салық шегерімдері туралы ақпаратты қамтуы мүмкін.</w:t>
      </w:r>
      <w:r>
        <w:rPr>
          <w:rStyle w:val="s0"/>
        </w:rPr>
        <w:t xml:space="preserve"> </w:t>
      </w:r>
    </w:p>
    <w:p w:rsidR="00000000" w:rsidRDefault="00FC238B">
      <w:pPr>
        <w:ind w:firstLine="400"/>
        <w:jc w:val="both"/>
      </w:pPr>
      <w:r>
        <w:rPr>
          <w:rStyle w:val="s0"/>
        </w:rPr>
        <w:t xml:space="preserve">5. </w:t>
      </w:r>
      <w:hyperlink r:id="rId777"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w:anchor="sub1850200" w:history="1">
        <w:r>
          <w:rPr>
            <w:rStyle w:val="a3"/>
          </w:rPr>
          <w:t>185-бабының 2-тармағында</w:t>
        </w:r>
      </w:hyperlink>
      <w:r>
        <w:rPr>
          <w:rStyle w:val="s0"/>
        </w:rPr>
        <w:t xml:space="preserve"> </w:t>
      </w:r>
      <w:r>
        <w:rPr>
          <w:rStyle w:val="s0"/>
        </w:rPr>
        <w:t>аталған жеке т</w:t>
      </w:r>
      <w:r>
        <w:rPr>
          <w:rStyle w:val="s0"/>
        </w:rPr>
        <w:t>ұлғалар</w:t>
      </w:r>
      <w:r>
        <w:rPr>
          <w:rStyle w:val="s0"/>
        </w:rPr>
        <w:t xml:space="preserve"> табыс етеді.</w:t>
      </w:r>
      <w:r>
        <w:rPr>
          <w:rStyle w:val="s0"/>
        </w:rPr>
        <w:t xml:space="preserve"> </w:t>
      </w:r>
    </w:p>
    <w:p w:rsidR="00000000" w:rsidRDefault="00FC238B">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w:t>
      </w:r>
      <w:r>
        <w:rPr>
          <w:rStyle w:val="s0"/>
        </w:rPr>
        <w:t xml:space="preserve"> сомасын декларациялауына арналған.</w:t>
      </w:r>
      <w:r>
        <w:rPr>
          <w:rStyle w:val="s0"/>
        </w:rPr>
        <w:t xml:space="preserve"> </w:t>
      </w:r>
    </w:p>
    <w:p w:rsidR="00000000" w:rsidRDefault="00FC238B">
      <w:pPr>
        <w:ind w:firstLine="400"/>
        <w:jc w:val="both"/>
      </w:pPr>
      <w:r>
        <w:rPr>
          <w:rStyle w:val="s0"/>
        </w:rPr>
        <w:t>Жеке табыс 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w:t>
      </w:r>
      <w:r>
        <w:rPr>
          <w:rStyle w:val="s0"/>
        </w:rPr>
        <w:t>ерде меншік құқығында мүліктің бар екендігі туралы ақпаратты егжей-тегжейлі көрсетуге арналған.</w:t>
      </w:r>
      <w:r>
        <w:rPr>
          <w:rStyle w:val="s0"/>
        </w:rPr>
        <w:t xml:space="preserve"> </w:t>
      </w:r>
    </w:p>
    <w:p w:rsidR="00000000" w:rsidRDefault="00FC238B">
      <w:pPr>
        <w:ind w:firstLine="400"/>
        <w:jc w:val="both"/>
      </w:pPr>
      <w:r>
        <w:rPr>
          <w:rStyle w:val="s0"/>
        </w:rPr>
        <w:t>Жеке табыс салығы мен мүлік жөніндегі декларацияға қосымшалардың нысандары мынадай:</w:t>
      </w:r>
    </w:p>
    <w:p w:rsidR="00000000" w:rsidRDefault="00FC238B">
      <w:pPr>
        <w:ind w:firstLine="400"/>
        <w:jc w:val="both"/>
      </w:pPr>
      <w:r>
        <w:rPr>
          <w:rStyle w:val="s0"/>
        </w:rPr>
        <w:t>1) төлем көзінен салық салынатын табыстар туралы;</w:t>
      </w:r>
      <w:r>
        <w:rPr>
          <w:rStyle w:val="s0"/>
        </w:rPr>
        <w:t xml:space="preserve"> </w:t>
      </w:r>
    </w:p>
    <w:p w:rsidR="00000000" w:rsidRDefault="00FC238B">
      <w:pPr>
        <w:ind w:firstLine="400"/>
        <w:jc w:val="both"/>
      </w:pPr>
      <w:r>
        <w:rPr>
          <w:rStyle w:val="s0"/>
        </w:rPr>
        <w:t>2) мүліктік және өзге де</w:t>
      </w:r>
      <w:r>
        <w:rPr>
          <w:rStyle w:val="s0"/>
        </w:rPr>
        <w:t xml:space="preserve"> табыстар туралы;</w:t>
      </w:r>
    </w:p>
    <w:p w:rsidR="00000000" w:rsidRDefault="00FC238B">
      <w:pPr>
        <w:ind w:firstLine="400"/>
        <w:jc w:val="both"/>
      </w:pPr>
      <w:r>
        <w:rPr>
          <w:rStyle w:val="s0"/>
        </w:rPr>
        <w:t>3) меншік құқығындағы мүлік туралы ақпаратты қамтуы мүмкін.</w:t>
      </w:r>
      <w:r>
        <w:rPr>
          <w:rStyle w:val="s0"/>
        </w:rPr>
        <w:t xml:space="preserve"> </w:t>
      </w:r>
    </w:p>
    <w:p w:rsidR="00000000" w:rsidRDefault="00FC238B">
      <w:pPr>
        <w:jc w:val="both"/>
      </w:pPr>
      <w:r>
        <w:rPr>
          <w:rStyle w:val="s3"/>
        </w:rPr>
        <w:t>2010.02.04. № 262-IV ҚР</w:t>
      </w:r>
      <w:r>
        <w:rPr>
          <w:rStyle w:val="s3"/>
        </w:rPr>
        <w:t xml:space="preserve"> </w:t>
      </w:r>
      <w:hyperlink r:id="rId778"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77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80" w:anchor="sub_id=6706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 xml:space="preserve">6. </w:t>
      </w:r>
      <w:hyperlink r:id="rId781"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w:t>
      </w:r>
      <w:r>
        <w:rPr>
          <w:rStyle w:val="s0"/>
        </w:rPr>
        <w:t>ондай-ақ Қазақстан Республикасынан тысқары жерлердегі шетелдік банктердегі шоттарда ақшасы бар жеке тұлғалар табыс етеді.</w:t>
      </w:r>
    </w:p>
    <w:p w:rsidR="00000000" w:rsidRDefault="00FC238B">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FC238B">
      <w:pPr>
        <w:ind w:firstLine="400"/>
        <w:jc w:val="both"/>
      </w:pPr>
      <w:r>
        <w:rPr>
          <w:rStyle w:val="s0"/>
        </w:rPr>
        <w:t>Де</w:t>
      </w:r>
      <w:r>
        <w:rPr>
          <w:rStyle w:val="s0"/>
        </w:rPr>
        <w:t>кларацияға қосымшалар табыстардың түрлері мен сомасы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FC238B">
      <w:pPr>
        <w:ind w:firstLine="400"/>
        <w:jc w:val="both"/>
      </w:pPr>
      <w:r>
        <w:rPr>
          <w:rStyle w:val="s0"/>
        </w:rPr>
        <w:t>Декларацияға қосымшалардың нысандары мынадай:</w:t>
      </w:r>
    </w:p>
    <w:p w:rsidR="00000000" w:rsidRDefault="00FC238B">
      <w:pPr>
        <w:ind w:firstLine="400"/>
        <w:jc w:val="both"/>
      </w:pPr>
      <w:r>
        <w:rPr>
          <w:rStyle w:val="s0"/>
        </w:rPr>
        <w:t>1) мүлі</w:t>
      </w:r>
      <w:r>
        <w:rPr>
          <w:rStyle w:val="s0"/>
        </w:rPr>
        <w:t>ктік және өзге табыстар жөніндегі;</w:t>
      </w:r>
      <w:r>
        <w:rPr>
          <w:rStyle w:val="s0"/>
        </w:rPr>
        <w:t xml:space="preserve"> </w:t>
      </w:r>
    </w:p>
    <w:p w:rsidR="00000000" w:rsidRDefault="00FC238B">
      <w:pPr>
        <w:jc w:val="both"/>
      </w:pPr>
      <w:r>
        <w:rPr>
          <w:rStyle w:val="s3"/>
        </w:rPr>
        <w:t>2014.28.11. № 257-V ҚР</w:t>
      </w:r>
      <w:r>
        <w:rPr>
          <w:rStyle w:val="s3"/>
        </w:rPr>
        <w:t xml:space="preserve"> </w:t>
      </w:r>
      <w:hyperlink r:id="rId782"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83" w:anchor="sub_id=6706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FC238B">
      <w:pPr>
        <w:ind w:firstLine="400"/>
        <w:jc w:val="both"/>
      </w:pPr>
      <w:r>
        <w:rPr>
          <w:rStyle w:val="s0"/>
        </w:rPr>
        <w:t>3) шет мемлекеттердегі көздерден алынған табыстар, оның ішінде жеңілдікті салық салынатын</w:t>
      </w:r>
      <w:r>
        <w:rPr>
          <w:rStyle w:val="s0"/>
        </w:rPr>
        <w:t xml:space="preserve">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FC238B">
      <w:pPr>
        <w:ind w:firstLine="400"/>
        <w:jc w:val="both"/>
      </w:pPr>
      <w:r>
        <w:rPr>
          <w:rStyle w:val="s0"/>
        </w:rPr>
        <w:t>4) халықаралық шарт</w:t>
      </w:r>
      <w:r>
        <w:rPr>
          <w:rStyle w:val="s0"/>
        </w:rPr>
        <w:t>тарға сәйкес салық салудан босатылуға жататын табыстар жөніндегі;</w:t>
      </w:r>
      <w:r>
        <w:rPr>
          <w:rStyle w:val="s0"/>
        </w:rPr>
        <w:t xml:space="preserve"> </w:t>
      </w:r>
    </w:p>
    <w:p w:rsidR="00000000" w:rsidRDefault="00FC238B">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w:t>
      </w:r>
      <w:r>
        <w:rPr>
          <w:rStyle w:val="s0"/>
        </w:rPr>
        <w:t>туы мүмкін.</w:t>
      </w:r>
    </w:p>
    <w:p w:rsidR="00000000" w:rsidRDefault="00FC238B">
      <w:pPr>
        <w:ind w:left="1200" w:hanging="800"/>
        <w:jc w:val="both"/>
      </w:pPr>
      <w:r>
        <w:rPr>
          <w:rStyle w:val="s1"/>
        </w:rPr>
        <w:t> </w:t>
      </w:r>
    </w:p>
    <w:p w:rsidR="00000000" w:rsidRDefault="00FC238B">
      <w:pPr>
        <w:ind w:left="1200" w:hanging="800"/>
        <w:jc w:val="both"/>
      </w:pPr>
      <w:bookmarkStart w:id="105" w:name="SUB680000"/>
      <w:bookmarkEnd w:id="105"/>
      <w:r>
        <w:rPr>
          <w:rStyle w:val="s1"/>
        </w:rPr>
        <w:t xml:space="preserve">68-бап. </w:t>
      </w:r>
      <w:r>
        <w:rPr>
          <w:rStyle w:val="s0"/>
          <w:b/>
          <w:bCs/>
        </w:rPr>
        <w:t>Салық есептілігін табыс ету тәртібі</w:t>
      </w:r>
      <w:r>
        <w:rPr>
          <w:rStyle w:val="s0"/>
        </w:rPr>
        <w:t xml:space="preserve"> </w:t>
      </w:r>
    </w:p>
    <w:p w:rsidR="00000000" w:rsidRDefault="00FC238B">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FC238B">
      <w:pPr>
        <w:jc w:val="both"/>
      </w:pPr>
      <w:bookmarkStart w:id="106" w:name="SUB680200"/>
      <w:bookmarkEnd w:id="106"/>
      <w:r>
        <w:rPr>
          <w:rStyle w:val="s3"/>
        </w:rPr>
        <w:t>2011.05.07. № 452-IV ҚР</w:t>
      </w:r>
      <w:r>
        <w:rPr>
          <w:rStyle w:val="s3"/>
        </w:rPr>
        <w:t xml:space="preserve"> </w:t>
      </w:r>
      <w:hyperlink r:id="rId784"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85" w:anchor="sub_id=680200" w:history="1">
        <w:r>
          <w:rPr>
            <w:rStyle w:val="a3"/>
            <w:i/>
            <w:iCs/>
            <w:bdr w:val="none" w:sz="0" w:space="0" w:color="auto" w:frame="1"/>
          </w:rPr>
          <w:t>бұр.ред.қара</w:t>
        </w:r>
      </w:hyperlink>
      <w:r>
        <w:rPr>
          <w:rStyle w:val="s3"/>
        </w:rPr>
        <w:t>); 2013.05.12. № 152-V ҚР</w:t>
      </w:r>
      <w:r>
        <w:rPr>
          <w:rStyle w:val="s3"/>
        </w:rPr>
        <w:t xml:space="preserve"> </w:t>
      </w:r>
      <w:hyperlink r:id="rId786"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787" w:anchor="sub_id=6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w:t>
      </w:r>
      <w:r>
        <w:rPr>
          <w:rStyle w:val="s0"/>
        </w:rPr>
        <w:t xml:space="preserve">Егер салық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нысандар </w:t>
      </w:r>
      <w:r>
        <w:rPr>
          <w:rStyle w:val="s0"/>
        </w:rPr>
        <w:t>бойынша табыс етуге тиіс.</w:t>
      </w:r>
    </w:p>
    <w:p w:rsidR="00000000" w:rsidRDefault="00FC238B">
      <w:pPr>
        <w:jc w:val="both"/>
      </w:pPr>
      <w:r>
        <w:rPr>
          <w:rStyle w:val="s3"/>
        </w:rPr>
        <w:t>2010.30.06. № 297-ІV ҚР</w:t>
      </w:r>
      <w:r>
        <w:rPr>
          <w:rStyle w:val="s3"/>
        </w:rPr>
        <w:t xml:space="preserve"> </w:t>
      </w:r>
      <w:hyperlink r:id="rId788"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89" w:anchor="sub_id=680300" w:history="1">
        <w:r>
          <w:rPr>
            <w:rStyle w:val="a3"/>
            <w:i/>
            <w:iCs/>
            <w:bdr w:val="none" w:sz="0" w:space="0" w:color="auto" w:frame="1"/>
          </w:rPr>
          <w:t>бұр.ред.қара</w:t>
        </w:r>
      </w:hyperlink>
      <w:r>
        <w:rPr>
          <w:rStyle w:val="s3"/>
        </w:rPr>
        <w:t>); 2014.28.11. № 257-V ҚР</w:t>
      </w:r>
      <w:r>
        <w:rPr>
          <w:rStyle w:val="s3"/>
        </w:rPr>
        <w:t xml:space="preserve"> </w:t>
      </w:r>
      <w:hyperlink r:id="rId790"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91" w:anchor="sub_id=68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FC238B">
      <w:pPr>
        <w:jc w:val="both"/>
      </w:pPr>
      <w:r>
        <w:rPr>
          <w:rStyle w:val="s3"/>
        </w:rPr>
        <w:t>2014.28.11. № 257-V ҚР</w:t>
      </w:r>
      <w:r>
        <w:rPr>
          <w:rStyle w:val="s3"/>
        </w:rPr>
        <w:t xml:space="preserve"> </w:t>
      </w:r>
      <w:hyperlink r:id="rId792" w:anchor="sub_id=6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93" w:anchor="sub_id=6803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өзі келу тәртібімен - қағаз жет</w:t>
      </w:r>
      <w:r>
        <w:rPr>
          <w:rStyle w:val="s0"/>
        </w:rPr>
        <w:t>кізгіште табыс етуге құқылы.</w:t>
      </w:r>
    </w:p>
    <w:p w:rsidR="00000000" w:rsidRDefault="00FC238B">
      <w:pPr>
        <w:ind w:firstLine="400"/>
        <w:jc w:val="both"/>
      </w:pPr>
      <w:r>
        <w:rPr>
          <w:rStyle w:val="s0"/>
        </w:rPr>
        <w:t>Салық төлеуші (салық агенттері), қосылған құн салығы бойынша салық есептілігін және мониторинг бойынша есептілікті қоспағанда, салық есептілігін қағаз жеткізгіште халыққа қызмет көрсету орталықтары арқылы табыс етуге құқылы;</w:t>
      </w:r>
    </w:p>
    <w:p w:rsidR="00000000" w:rsidRDefault="00FC238B">
      <w:pPr>
        <w:ind w:firstLine="400"/>
        <w:jc w:val="both"/>
      </w:pPr>
      <w:r>
        <w:rPr>
          <w:rStyle w:val="s0"/>
        </w:rPr>
        <w:t>2)</w:t>
      </w:r>
      <w:r>
        <w:rPr>
          <w:rStyle w:val="s0"/>
        </w:rPr>
        <w:t xml:space="preserve"> хабарламасы бар тапсырыс хатпен почта арқылы - қағаз жеткізгіште;</w:t>
      </w:r>
    </w:p>
    <w:p w:rsidR="00000000" w:rsidRDefault="00FC238B">
      <w:pPr>
        <w:jc w:val="both"/>
      </w:pPr>
      <w:r>
        <w:rPr>
          <w:rStyle w:val="s3"/>
        </w:rPr>
        <w:t xml:space="preserve">2009.30.12 № 234-IV </w:t>
      </w:r>
      <w:hyperlink r:id="rId794"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795" w:anchor="sub_id=6803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 электрондық түрде табыс етуге құқылы.</w:t>
      </w:r>
      <w:r>
        <w:rPr>
          <w:rStyle w:val="s0"/>
        </w:rPr>
        <w:t xml:space="preserve"> </w:t>
      </w:r>
    </w:p>
    <w:p w:rsidR="00000000" w:rsidRDefault="00FC238B">
      <w:pPr>
        <w:ind w:firstLine="400"/>
        <w:jc w:val="both"/>
      </w:pPr>
      <w:r>
        <w:rPr>
          <w:rStyle w:val="s0"/>
        </w:rPr>
        <w:t>Осы тармақтың 2) тармақшасын</w:t>
      </w:r>
      <w:r>
        <w:rPr>
          <w:rStyle w:val="s0"/>
        </w:rPr>
        <w:t>ың ережелері:</w:t>
      </w:r>
    </w:p>
    <w:p w:rsidR="00000000" w:rsidRDefault="00FC238B">
      <w:pPr>
        <w:ind w:firstLine="400"/>
        <w:jc w:val="both"/>
      </w:pPr>
      <w:r>
        <w:rPr>
          <w:rStyle w:val="s0"/>
        </w:rPr>
        <w:t xml:space="preserve">мониторингке жататын </w:t>
      </w:r>
      <w:hyperlink r:id="rId796" w:history="1">
        <w:r>
          <w:rPr>
            <w:rStyle w:val="a3"/>
          </w:rPr>
          <w:t>ірі салық төлеушілер</w:t>
        </w:r>
      </w:hyperlink>
      <w:r>
        <w:rPr>
          <w:rStyle w:val="s0"/>
        </w:rPr>
        <w:t xml:space="preserve"> табыс ететін мониторинг бойынша;</w:t>
      </w:r>
    </w:p>
    <w:p w:rsidR="00000000" w:rsidRDefault="00FC238B">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қолданылмайды.</w:t>
      </w:r>
    </w:p>
    <w:p w:rsidR="00000000" w:rsidRDefault="00FC238B">
      <w:pPr>
        <w:ind w:firstLine="400"/>
        <w:jc w:val="both"/>
      </w:pPr>
      <w:r>
        <w:rPr>
          <w:rStyle w:val="s0"/>
        </w:rPr>
        <w:t>Осы тармақтың бірінші бөлігі 3) тармақшасының ережеле</w:t>
      </w:r>
      <w:r>
        <w:rPr>
          <w:rStyle w:val="s0"/>
        </w:rPr>
        <w:t>рі осы Кодекстің</w:t>
      </w:r>
      <w:r>
        <w:rPr>
          <w:rStyle w:val="s0"/>
        </w:rPr>
        <w:t xml:space="preserve">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шығарылғаннан кейін қосылған құн салығын төлеушілер болып табылмайтын, сондай-ақ осы Кодекстің</w:t>
      </w:r>
      <w:r>
        <w:rPr>
          <w:rStyle w:val="s0"/>
        </w:rPr>
        <w:t xml:space="preserve"> </w:t>
      </w:r>
      <w:hyperlink w:anchor="sub5790200" w:history="1">
        <w:r>
          <w:rPr>
            <w:rStyle w:val="a3"/>
          </w:rPr>
          <w:t>579-бабының 2 және 3-тармақтарында</w:t>
        </w:r>
      </w:hyperlink>
      <w:r>
        <w:rPr>
          <w:rStyle w:val="s0"/>
        </w:rPr>
        <w:t xml:space="preserve"> </w:t>
      </w:r>
      <w:r>
        <w:rPr>
          <w:rStyle w:val="s0"/>
        </w:rPr>
        <w:t>белгіленген тәртіппен әрекетсіз деп танылған салық төлеушілер табыс ететін қосылған құн салығы бойынша есептілікке қолданылмайды.</w:t>
      </w:r>
    </w:p>
    <w:p w:rsidR="00000000" w:rsidRDefault="00FC238B">
      <w:pPr>
        <w:ind w:firstLine="400"/>
        <w:jc w:val="both"/>
      </w:pPr>
      <w:r>
        <w:rPr>
          <w:rStyle w:val="s0"/>
        </w:rPr>
        <w:t>4. Салық есептілігі өзі келу тәртібімен қағаз жеткізгіште табыс етіл</w:t>
      </w:r>
      <w:r>
        <w:rPr>
          <w:rStyle w:val="s0"/>
        </w:rPr>
        <w:t>ген жағдайда екі дана етіп табыс етіледі. Салық есептілігінің салық органының белгісі қойылған бір данасы салық төлеушіге (салық агентіне) қайтарылады.</w:t>
      </w:r>
      <w:r>
        <w:rPr>
          <w:rStyle w:val="s0"/>
        </w:rPr>
        <w:t xml:space="preserve"> </w:t>
      </w:r>
    </w:p>
    <w:p w:rsidR="00000000" w:rsidRDefault="00FC238B">
      <w:pPr>
        <w:jc w:val="both"/>
      </w:pPr>
      <w:r>
        <w:rPr>
          <w:rStyle w:val="s3"/>
        </w:rPr>
        <w:t>2013.05.12. № 152-V ҚР</w:t>
      </w:r>
      <w:r>
        <w:rPr>
          <w:rStyle w:val="s3"/>
        </w:rPr>
        <w:t xml:space="preserve"> </w:t>
      </w:r>
      <w:hyperlink r:id="rId797" w:anchor="sub_id=6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 жаңа редакцияда (2015 ж. 1 қаңтардан бастап қолданысқа енгізілді) (</w:t>
      </w:r>
      <w:hyperlink r:id="rId798" w:anchor="sub_id=6805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Салық есептілігінің электрондық пішімінің құрылымы, салық есептілігін э</w:t>
      </w:r>
      <w:r>
        <w:rPr>
          <w:rStyle w:val="s0"/>
        </w:rPr>
        <w:t>лектрондық түрде жасауға және табыс етуге арналған бағдарламалық қамтылым, салық есептілігін жасау жөніндегі пішімді-логикалық бақылаудың талаптары және осы бағдарламалық қамтылымды жаңарту салық есептілігін табыс ету мерзімі басталғанға дейін отыз жұмыс к</w:t>
      </w:r>
      <w:r>
        <w:rPr>
          <w:rStyle w:val="s0"/>
        </w:rPr>
        <w:t>үнінен</w:t>
      </w:r>
      <w:r>
        <w:rPr>
          <w:rStyle w:val="s0"/>
        </w:rPr>
        <w:t xml:space="preserve"> кешіктірілмей тұрақты негізде уәкілетті органның интернет-ресурсында орналастырылады.</w:t>
      </w:r>
    </w:p>
    <w:p w:rsidR="00000000" w:rsidRDefault="00FC238B">
      <w:pPr>
        <w:jc w:val="both"/>
      </w:pPr>
      <w:r>
        <w:rPr>
          <w:rStyle w:val="s3"/>
        </w:rPr>
        <w:t>2009.16.11. № 200-ІV ҚР</w:t>
      </w:r>
      <w:r>
        <w:rPr>
          <w:rStyle w:val="s3"/>
        </w:rPr>
        <w:t xml:space="preserve"> </w:t>
      </w:r>
      <w:hyperlink r:id="rId799" w:anchor="sub_id=327" w:history="1">
        <w:r>
          <w:rPr>
            <w:rStyle w:val="a3"/>
            <w:i/>
            <w:iCs/>
            <w:bdr w:val="none" w:sz="0" w:space="0" w:color="auto" w:frame="1"/>
          </w:rPr>
          <w:t>Заңымен</w:t>
        </w:r>
      </w:hyperlink>
      <w:r>
        <w:rPr>
          <w:rStyle w:val="s3"/>
        </w:rPr>
        <w:t xml:space="preserve"> </w:t>
      </w:r>
      <w:r>
        <w:rPr>
          <w:rStyle w:val="s3"/>
        </w:rPr>
        <w:t xml:space="preserve">(2010 ж. 1 қаңтардан бастап қолданысқа енгiзiлді) </w:t>
      </w:r>
      <w:r>
        <w:rPr>
          <w:rStyle w:val="s3"/>
        </w:rPr>
        <w:t>(бұр.</w:t>
      </w:r>
      <w:hyperlink r:id="rId800" w:anchor="sub_id=380500" w:history="1">
        <w:r>
          <w:rPr>
            <w:rStyle w:val="a3"/>
            <w:i/>
            <w:iCs/>
            <w:bdr w:val="none" w:sz="0" w:space="0" w:color="auto" w:frame="1"/>
          </w:rPr>
          <w:t>ред</w:t>
        </w:r>
      </w:hyperlink>
      <w:r>
        <w:rPr>
          <w:rStyle w:val="s3"/>
        </w:rPr>
        <w:t>.қара); 2013.05.12. № 152-V ҚР</w:t>
      </w:r>
      <w:r>
        <w:rPr>
          <w:rStyle w:val="s3"/>
        </w:rPr>
        <w:t xml:space="preserve"> </w:t>
      </w:r>
      <w:hyperlink r:id="rId801"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w:t>
      </w:r>
      <w:r>
        <w:rPr>
          <w:rStyle w:val="s3"/>
        </w:rPr>
        <w:t>лді) (</w:t>
      </w:r>
      <w:hyperlink r:id="rId802" w:anchor="sub_id=680600" w:history="1">
        <w:r>
          <w:rPr>
            <w:rStyle w:val="a3"/>
            <w:i/>
            <w:iCs/>
            <w:bdr w:val="none" w:sz="0" w:space="0" w:color="auto" w:frame="1"/>
          </w:rPr>
          <w:t>бұр.ред.қара</w:t>
        </w:r>
      </w:hyperlink>
      <w:r>
        <w:rPr>
          <w:rStyle w:val="s3"/>
        </w:rPr>
        <w:t>) 6-тармақ өзгертілді; 2014.28.11. № 257-V ҚР</w:t>
      </w:r>
      <w:r>
        <w:rPr>
          <w:rStyle w:val="s3"/>
        </w:rPr>
        <w:t xml:space="preserve"> </w:t>
      </w:r>
      <w:hyperlink r:id="rId803" w:anchor="sub_id=68" w:history="1">
        <w:r>
          <w:rPr>
            <w:rStyle w:val="a3"/>
            <w:i/>
            <w:iCs/>
            <w:bdr w:val="none" w:sz="0" w:space="0" w:color="auto" w:frame="1"/>
          </w:rPr>
          <w:t>Заңымен</w:t>
        </w:r>
      </w:hyperlink>
      <w:r>
        <w:rPr>
          <w:rStyle w:val="s3"/>
        </w:rPr>
        <w:t xml:space="preserve"> </w:t>
      </w:r>
      <w:r>
        <w:rPr>
          <w:rStyle w:val="s3"/>
        </w:rPr>
        <w:t>6-тармақ жаңа редакц</w:t>
      </w:r>
      <w:r>
        <w:rPr>
          <w:rStyle w:val="s3"/>
        </w:rPr>
        <w:t>ияда (2015 ж. 1 қаңтардан бастап қолданысқа енгізілді) (</w:t>
      </w:r>
      <w:hyperlink r:id="rId804" w:anchor="sub_id=68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Егер осы тармақта өзгеше көзделмесе, таратудың салық есептілігі табыс етілгеннен кейін салық төлеу</w:t>
      </w:r>
      <w:r>
        <w:rPr>
          <w:rStyle w:val="s0"/>
        </w:rPr>
        <w:t>ші (салық агенті) салық органына, қосымша және (немесе) хабарлама бойынша қосымша есептілікті қоспағанда, келесі салық есептілігін табыс етуге құқылы емес.</w:t>
      </w:r>
      <w:r>
        <w:rPr>
          <w:rStyle w:val="s0"/>
        </w:rPr>
        <w:t xml:space="preserve"> </w:t>
      </w:r>
    </w:p>
    <w:p w:rsidR="00000000" w:rsidRDefault="00FC238B">
      <w:pPr>
        <w:ind w:firstLine="400"/>
        <w:jc w:val="both"/>
      </w:pPr>
      <w:r>
        <w:rPr>
          <w:rStyle w:val="s0"/>
        </w:rPr>
        <w:t>Аяқталмаған салық кезеңі үшін табыс етілген таратудың салық есептілігі:</w:t>
      </w:r>
    </w:p>
    <w:p w:rsidR="00000000" w:rsidRDefault="00FC238B">
      <w:pPr>
        <w:ind w:firstLine="400"/>
        <w:jc w:val="both"/>
      </w:pPr>
      <w:r>
        <w:rPr>
          <w:rStyle w:val="s0"/>
        </w:rPr>
        <w:t>1) салық төлеуші (салық аге</w:t>
      </w:r>
      <w:r>
        <w:rPr>
          <w:rStyle w:val="s0"/>
        </w:rPr>
        <w:t>нті) салықтық тексеру аяқталғаннан кейін тарату туралы, бөлiну жолымен қайта ұйымдастыру туралы шешімді өзгерткен;</w:t>
      </w:r>
      <w:r>
        <w:rPr>
          <w:rStyle w:val="s0"/>
        </w:rPr>
        <w:t xml:space="preserve"> </w:t>
      </w:r>
    </w:p>
    <w:p w:rsidR="00000000" w:rsidRDefault="00FC238B">
      <w:pPr>
        <w:ind w:firstLine="400"/>
        <w:jc w:val="both"/>
      </w:pPr>
      <w:r>
        <w:rPr>
          <w:rStyle w:val="s0"/>
        </w:rPr>
        <w:t>2) салық төлеуші дара кәсіпкер ретінде тіркеу есебінен шығарғанға дейін кәсіпкерлік қызметті тоқтату туралы шешімді өзгерткен;</w:t>
      </w:r>
    </w:p>
    <w:p w:rsidR="00000000" w:rsidRDefault="00FC238B">
      <w:pPr>
        <w:ind w:firstLine="400"/>
        <w:jc w:val="both"/>
      </w:pPr>
      <w:r>
        <w:rPr>
          <w:rStyle w:val="s0"/>
        </w:rPr>
        <w:t>3) осы Кодекс</w:t>
      </w:r>
      <w:r>
        <w:rPr>
          <w:rStyle w:val="s0"/>
        </w:rPr>
        <w:t>тің</w:t>
      </w:r>
      <w:r>
        <w:rPr>
          <w:rStyle w:val="s0"/>
        </w:rPr>
        <w:t xml:space="preserve"> </w:t>
      </w:r>
      <w:hyperlink w:anchor="sub43010400" w:history="1">
        <w:r>
          <w:rPr>
            <w:rStyle w:val="a3"/>
          </w:rPr>
          <w:t>43-1-бабының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салық кезеңі үшін кезекті салық есептілігіне теңестіріледі.</w:t>
      </w:r>
    </w:p>
    <w:p w:rsidR="00000000" w:rsidRDefault="00FC238B">
      <w:pPr>
        <w:ind w:firstLine="400"/>
        <w:jc w:val="both"/>
      </w:pPr>
      <w:r>
        <w:rPr>
          <w:rStyle w:val="s0"/>
        </w:rPr>
        <w:t>Салық төлеуші таратудың са</w:t>
      </w:r>
      <w:r>
        <w:rPr>
          <w:rStyle w:val="s0"/>
        </w:rPr>
        <w:t>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w:t>
      </w:r>
    </w:p>
    <w:p w:rsidR="00000000" w:rsidRDefault="00FC238B">
      <w:pPr>
        <w:jc w:val="both"/>
      </w:pPr>
      <w:r>
        <w:rPr>
          <w:rStyle w:val="s3"/>
        </w:rPr>
        <w:t>2009.16.11. № 200-ІV ҚР</w:t>
      </w:r>
      <w:r>
        <w:rPr>
          <w:rStyle w:val="s3"/>
        </w:rPr>
        <w:t xml:space="preserve"> </w:t>
      </w:r>
      <w:hyperlink r:id="rId805"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06" w:anchor="sub_id=680700" w:history="1">
        <w:r>
          <w:rPr>
            <w:rStyle w:val="a3"/>
            <w:i/>
            <w:iCs/>
            <w:bdr w:val="none" w:sz="0" w:space="0" w:color="auto" w:frame="1"/>
          </w:rPr>
          <w:t>ред</w:t>
        </w:r>
      </w:hyperlink>
      <w:r>
        <w:rPr>
          <w:rStyle w:val="s3"/>
        </w:rPr>
        <w:t>.қара); 2010.30.06. № 297-ІV ҚР</w:t>
      </w:r>
      <w:r>
        <w:rPr>
          <w:rStyle w:val="s3"/>
        </w:rPr>
        <w:t xml:space="preserve"> </w:t>
      </w:r>
      <w:hyperlink r:id="rId807"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808" w:anchor="sub_id=680700" w:history="1">
        <w:r>
          <w:rPr>
            <w:rStyle w:val="a3"/>
            <w:i/>
            <w:iCs/>
            <w:bdr w:val="none" w:sz="0" w:space="0" w:color="auto" w:frame="1"/>
          </w:rPr>
          <w:t>ред</w:t>
        </w:r>
      </w:hyperlink>
      <w:r>
        <w:rPr>
          <w:rStyle w:val="s3"/>
        </w:rPr>
        <w:t>.қара); 2011.21.07. № 467-ІV ҚР</w:t>
      </w:r>
      <w:r>
        <w:rPr>
          <w:rStyle w:val="s3"/>
        </w:rPr>
        <w:t xml:space="preserve"> </w:t>
      </w:r>
      <w:hyperlink r:id="rId809"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10" w:anchor="sub_id=680700" w:history="1">
        <w:r>
          <w:rPr>
            <w:rStyle w:val="a3"/>
            <w:i/>
            <w:iCs/>
            <w:bdr w:val="none" w:sz="0" w:space="0" w:color="auto" w:frame="1"/>
          </w:rPr>
          <w:t>бұр.ред.қара</w:t>
        </w:r>
      </w:hyperlink>
      <w:r>
        <w:rPr>
          <w:rStyle w:val="s3"/>
        </w:rPr>
        <w:t>) 7-тармақ өзгертілді</w:t>
      </w:r>
    </w:p>
    <w:p w:rsidR="00000000" w:rsidRDefault="00FC238B">
      <w:pPr>
        <w:ind w:firstLine="400"/>
        <w:jc w:val="both"/>
      </w:pPr>
      <w:r>
        <w:rPr>
          <w:rStyle w:val="s0"/>
        </w:rPr>
        <w:t>7. Салық салу объектілері б</w:t>
      </w:r>
      <w:r>
        <w:rPr>
          <w:rStyle w:val="s0"/>
        </w:rPr>
        <w:t>олмаған кезде, осы Кодекстің</w:t>
      </w:r>
      <w:r>
        <w:rPr>
          <w:rStyle w:val="s0"/>
        </w:rPr>
        <w:t xml:space="preserve"> </w:t>
      </w:r>
      <w:hyperlink w:anchor="sub1490000" w:history="1">
        <w:r>
          <w:rPr>
            <w:rStyle w:val="a3"/>
          </w:rPr>
          <w:t>149-бабында</w:t>
        </w:r>
      </w:hyperlink>
      <w:r>
        <w:rPr>
          <w:rStyle w:val="s0"/>
        </w:rPr>
        <w:t xml:space="preserve">, </w:t>
      </w:r>
      <w:hyperlink w:anchor="sub1620100" w:history="1">
        <w:r>
          <w:rPr>
            <w:rStyle w:val="a3"/>
          </w:rPr>
          <w:t>162-бабының 1-тармағында</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FC238B">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w:t>
      </w:r>
      <w:r>
        <w:rPr>
          <w:rStyle w:val="s0"/>
        </w:rPr>
        <w:t>ілер ретінде тіркелген тұлғаларға қолданылады.</w:t>
      </w:r>
      <w:r>
        <w:rPr>
          <w:rStyle w:val="s0"/>
        </w:rPr>
        <w:t xml:space="preserve"> </w:t>
      </w:r>
    </w:p>
    <w:p w:rsidR="00000000" w:rsidRDefault="00FC238B">
      <w:pPr>
        <w:ind w:firstLine="400"/>
        <w:jc w:val="both"/>
      </w:pPr>
      <w:r>
        <w:rPr>
          <w:rStyle w:val="s0"/>
        </w:rPr>
        <w:t>Акциз бойынша салық есептілігiн табыс ету жөніндегі мiндеттеме осы Кодекстiң</w:t>
      </w:r>
      <w:r>
        <w:rPr>
          <w:rStyle w:val="s0"/>
        </w:rPr>
        <w:t xml:space="preserve"> </w:t>
      </w:r>
      <w:hyperlink w:anchor="sub5740000" w:history="1">
        <w:r>
          <w:rPr>
            <w:rStyle w:val="a3"/>
          </w:rPr>
          <w:t>574-бабы 1-тармағының 1), 2), 3) және 5) тармақшаларына</w:t>
        </w:r>
      </w:hyperlink>
      <w:r>
        <w:rPr>
          <w:rStyle w:val="s0"/>
        </w:rPr>
        <w:t xml:space="preserve"> </w:t>
      </w:r>
      <w:r>
        <w:rPr>
          <w:rStyle w:val="s0"/>
        </w:rPr>
        <w:t>сәйкес (темекі өнімдерін көтерме сатуды қо</w:t>
      </w:r>
      <w:r>
        <w:rPr>
          <w:rStyle w:val="s0"/>
        </w:rPr>
        <w:t>спағанда) салық органдарында тiркеу есебiнде тұрған салық төлеушiлерге қолданылады.</w:t>
      </w:r>
    </w:p>
    <w:p w:rsidR="00000000" w:rsidRDefault="00FC238B">
      <w:pPr>
        <w:ind w:firstLine="400"/>
        <w:jc w:val="both"/>
      </w:pPr>
      <w:r>
        <w:rPr>
          <w:rStyle w:val="s0"/>
        </w:rPr>
        <w:t>8. Декларацияларға, есеп-қисаптарға қосымшалар оларда көрсетілуге жататын деректер болмаған кезде табыс етілмейді.</w:t>
      </w:r>
      <w:r>
        <w:rPr>
          <w:rStyle w:val="s0"/>
        </w:rPr>
        <w:t xml:space="preserve"> </w:t>
      </w:r>
    </w:p>
    <w:p w:rsidR="00000000" w:rsidRDefault="00FC238B">
      <w:pPr>
        <w:ind w:left="1200" w:hanging="800"/>
        <w:jc w:val="both"/>
      </w:pPr>
      <w:r>
        <w:rPr>
          <w:rStyle w:val="s1"/>
        </w:rPr>
        <w:t> </w:t>
      </w:r>
    </w:p>
    <w:p w:rsidR="00000000" w:rsidRDefault="00FC238B">
      <w:pPr>
        <w:jc w:val="both"/>
      </w:pPr>
      <w:bookmarkStart w:id="107" w:name="SUB690000"/>
      <w:bookmarkEnd w:id="107"/>
      <w:r>
        <w:rPr>
          <w:rStyle w:val="s3"/>
        </w:rPr>
        <w:t xml:space="preserve">2009.30.12 № 234-IV </w:t>
      </w:r>
      <w:hyperlink r:id="rId811"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812" w:anchor="sub_id=690000" w:history="1">
        <w:r>
          <w:rPr>
            <w:rStyle w:val="a3"/>
            <w:i/>
            <w:iCs/>
            <w:bdr w:val="none" w:sz="0" w:space="0" w:color="auto" w:frame="1"/>
          </w:rPr>
          <w:t>ред</w:t>
        </w:r>
      </w:hyperlink>
      <w:r>
        <w:rPr>
          <w:rStyle w:val="s3"/>
        </w:rPr>
        <w:t>.қара)</w:t>
      </w:r>
    </w:p>
    <w:p w:rsidR="00000000" w:rsidRDefault="00FC238B">
      <w:pPr>
        <w:ind w:firstLine="400"/>
      </w:pPr>
      <w:r>
        <w:rPr>
          <w:b/>
          <w:bCs/>
        </w:rPr>
        <w:t>69-бап</w:t>
      </w:r>
      <w:r>
        <w:t xml:space="preserve">. </w:t>
      </w:r>
      <w:r>
        <w:rPr>
          <w:b/>
          <w:bCs/>
        </w:rPr>
        <w:t>Салық есептілігiн керi қа</w:t>
      </w:r>
      <w:r>
        <w:rPr>
          <w:b/>
          <w:bCs/>
        </w:rPr>
        <w:t>йтарып алу тәртібі</w:t>
      </w:r>
      <w:r>
        <w:t xml:space="preserve"> </w:t>
      </w:r>
    </w:p>
    <w:p w:rsidR="00000000" w:rsidRDefault="00FC238B">
      <w:pPr>
        <w:jc w:val="both"/>
      </w:pPr>
      <w:bookmarkStart w:id="108" w:name="SUB690100"/>
      <w:bookmarkEnd w:id="108"/>
      <w:r>
        <w:rPr>
          <w:rStyle w:val="s3"/>
        </w:rPr>
        <w:t>2010.30.06. № 297-ІV ҚР</w:t>
      </w:r>
      <w:r>
        <w:rPr>
          <w:rStyle w:val="s3"/>
        </w:rPr>
        <w:t xml:space="preserve"> </w:t>
      </w:r>
      <w:hyperlink r:id="rId813"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4" w:anchor="sub_id=690100" w:history="1">
        <w:r>
          <w:rPr>
            <w:rStyle w:val="a3"/>
            <w:i/>
            <w:iCs/>
            <w:bdr w:val="none" w:sz="0" w:space="0" w:color="auto" w:frame="1"/>
          </w:rPr>
          <w:t>бұр.ред.қара</w:t>
        </w:r>
      </w:hyperlink>
      <w:r>
        <w:rPr>
          <w:rStyle w:val="s3"/>
        </w:rPr>
        <w:t>); 2012.26.12. № 61-V ҚР</w:t>
      </w:r>
      <w:r>
        <w:rPr>
          <w:rStyle w:val="s3"/>
        </w:rPr>
        <w:t xml:space="preserve"> </w:t>
      </w:r>
      <w:hyperlink r:id="rId815"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16"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FC238B">
      <w:pPr>
        <w:ind w:firstLine="400"/>
        <w:jc w:val="both"/>
      </w:pPr>
      <w:r>
        <w:rPr>
          <w:rStyle w:val="s0"/>
        </w:rPr>
        <w:t>1. Егер осы тармақта өзгеше белгіленбесе, салық төлеуші (салық агентi) осы баптың 2 және 3-тармақтарында көрсетiлген салық есептілігiн керi қайтарып алу туралы</w:t>
      </w:r>
      <w:r>
        <w:rPr>
          <w:rStyle w:val="s0"/>
        </w:rPr>
        <w:t xml:space="preserve"> </w:t>
      </w:r>
      <w:hyperlink r:id="rId817"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FC238B">
      <w:pPr>
        <w:ind w:firstLine="400"/>
        <w:jc w:val="both"/>
      </w:pPr>
      <w:r>
        <w:rPr>
          <w:rStyle w:val="s0"/>
        </w:rPr>
        <w:t>Осы баптың 3-тармағының 3-1) тармақшасына сәйкес салық есептiлiгiн кері қайтарып алған жағдайда, салық төлеушi</w:t>
      </w:r>
      <w:r>
        <w:rPr>
          <w:rStyle w:val="s0"/>
        </w:rPr>
        <w:t xml:space="preserve">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FC238B">
      <w:pPr>
        <w:ind w:firstLine="400"/>
        <w:jc w:val="both"/>
      </w:pPr>
      <w:r>
        <w:rPr>
          <w:rStyle w:val="s0"/>
        </w:rPr>
        <w:t>Салық есептілігi салық төлеушiнiң (салық агентiнiң) көрсетiлген салықтық өтiнiшi негiзiнде, сондай-ақ осы ба</w:t>
      </w:r>
      <w:r>
        <w:rPr>
          <w:rStyle w:val="s0"/>
        </w:rPr>
        <w:t>птың 2-тармағының үшiншi бөлiгiнде көрсетiлген жағдайда, көрсетілген салық кезеңі үшін табыс етілген салық есептілігiнің барлық қосымша нысандарын ескере отырып, салық органының салық есептілігiн қабылдау және өңдеу жүйесiнен керi қайтарып алуына жатады.</w:t>
      </w:r>
      <w:r>
        <w:rPr>
          <w:rStyle w:val="s0"/>
        </w:rPr>
        <w:t xml:space="preserve"> </w:t>
      </w:r>
    </w:p>
    <w:p w:rsidR="00000000" w:rsidRDefault="00FC238B">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Кодекстiң</w:t>
      </w:r>
      <w:r>
        <w:rPr>
          <w:rStyle w:val="s0"/>
        </w:rPr>
        <w:t xml:space="preserve"> </w:t>
      </w:r>
      <w:hyperlink w:anchor="sub680200" w:history="1">
        <w:r>
          <w:rPr>
            <w:rStyle w:val="a3"/>
          </w:rPr>
          <w:t>68-бабының 2-тармағына</w:t>
        </w:r>
      </w:hyperlink>
      <w:r>
        <w:rPr>
          <w:rStyle w:val="s0"/>
        </w:rPr>
        <w:t xml:space="preserve"> </w:t>
      </w:r>
      <w:r>
        <w:rPr>
          <w:rStyle w:val="s0"/>
        </w:rPr>
        <w:t>сәйкес салық есептіл</w:t>
      </w:r>
      <w:r>
        <w:rPr>
          <w:rStyle w:val="s0"/>
        </w:rPr>
        <w:t>ігiн табыс етуге мiндеттi.</w:t>
      </w:r>
      <w:r>
        <w:rPr>
          <w:rStyle w:val="s0"/>
        </w:rPr>
        <w:t xml:space="preserve"> </w:t>
      </w:r>
    </w:p>
    <w:p w:rsidR="00000000" w:rsidRDefault="00FC238B">
      <w:pPr>
        <w:ind w:firstLine="400"/>
        <w:jc w:val="both"/>
      </w:pPr>
      <w:r>
        <w:rPr>
          <w:rStyle w:val="s0"/>
        </w:rPr>
        <w:t>Салықтық өтiнiште көрсетiлген салық кезеңi үшiн табыс етiлген салық есептілігiн керi қайтарып алу мынадай әдiстердiң бірiмен:</w:t>
      </w:r>
      <w:r>
        <w:rPr>
          <w:rStyle w:val="s0"/>
        </w:rPr>
        <w:t xml:space="preserve"> </w:t>
      </w:r>
    </w:p>
    <w:p w:rsidR="00000000" w:rsidRDefault="00FC238B">
      <w:pPr>
        <w:ind w:firstLine="400"/>
        <w:jc w:val="both"/>
      </w:pPr>
      <w:r>
        <w:rPr>
          <w:rStyle w:val="s0"/>
        </w:rPr>
        <w:t>1) салық есептілігiн қабылдау және өңдеу жүйесiнiң орталық торабынан керi қайтарылатын салық есептілі</w:t>
      </w:r>
      <w:r>
        <w:rPr>
          <w:rStyle w:val="s0"/>
        </w:rPr>
        <w:t>гi жойылатын жою әдiсiмен;</w:t>
      </w:r>
      <w:r>
        <w:rPr>
          <w:rStyle w:val="s0"/>
        </w:rPr>
        <w:t xml:space="preserve"> </w:t>
      </w:r>
    </w:p>
    <w:p w:rsidR="00000000" w:rsidRDefault="00FC238B">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FC238B">
      <w:pPr>
        <w:jc w:val="both"/>
      </w:pPr>
      <w:bookmarkStart w:id="109" w:name="SUB690200"/>
      <w:bookmarkEnd w:id="109"/>
      <w:r>
        <w:rPr>
          <w:rStyle w:val="s3"/>
        </w:rPr>
        <w:t>2010.30.06. № 297-ІV ҚР</w:t>
      </w:r>
      <w:r>
        <w:rPr>
          <w:rStyle w:val="s3"/>
        </w:rPr>
        <w:t xml:space="preserve"> </w:t>
      </w:r>
      <w:hyperlink r:id="rId818"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9" w:anchor="sub_id=690200" w:history="1">
        <w:r>
          <w:rPr>
            <w:rStyle w:val="a3"/>
            <w:i/>
            <w:iCs/>
            <w:bdr w:val="none" w:sz="0" w:space="0" w:color="auto" w:frame="1"/>
          </w:rPr>
          <w:t>бұр.ред.қара</w:t>
        </w:r>
      </w:hyperlink>
      <w:r>
        <w:rPr>
          <w:rStyle w:val="s3"/>
        </w:rPr>
        <w:t>); 2012.26.12. № 61-V ҚР</w:t>
      </w:r>
      <w:r>
        <w:rPr>
          <w:rStyle w:val="s3"/>
        </w:rPr>
        <w:t xml:space="preserve"> </w:t>
      </w:r>
      <w:hyperlink r:id="rId820"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1" w:anchor="sub_id=69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822" w:anchor="sub_id=59"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823" w:anchor="sub_id=69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Жою </w:t>
      </w:r>
      <w:r>
        <w:rPr>
          <w:rStyle w:val="s0"/>
        </w:rPr>
        <w:t>әдісімен</w:t>
      </w:r>
      <w:r>
        <w:rPr>
          <w:rStyle w:val="s0"/>
        </w:rPr>
        <w:t xml:space="preserve"> мынадай:</w:t>
      </w:r>
    </w:p>
    <w:p w:rsidR="00000000" w:rsidRDefault="00FC238B">
      <w:pPr>
        <w:ind w:firstLine="400"/>
        <w:jc w:val="both"/>
      </w:pPr>
      <w:r>
        <w:rPr>
          <w:rStyle w:val="s0"/>
        </w:rPr>
        <w:t>1) салық төлеуші осы Кодекстің</w:t>
      </w:r>
      <w:r>
        <w:rPr>
          <w:rStyle w:val="s0"/>
        </w:rPr>
        <w:t xml:space="preserve">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w:t>
        </w:r>
      </w:hyperlink>
      <w:r>
        <w:rPr>
          <w:rStyle w:val="s0"/>
        </w:rPr>
        <w:t xml:space="preserve">, </w:t>
      </w:r>
      <w:hyperlink w:anchor="sub410000" w:history="1">
        <w:r>
          <w:rPr>
            <w:rStyle w:val="a3"/>
          </w:rPr>
          <w:t>41</w:t>
        </w:r>
      </w:hyperlink>
      <w:r>
        <w:rPr>
          <w:rStyle w:val="s0"/>
        </w:rPr>
        <w:t xml:space="preserve"> </w:t>
      </w:r>
      <w:r>
        <w:rPr>
          <w:rStyle w:val="s0"/>
        </w:rPr>
        <w:t>және</w:t>
      </w:r>
      <w:r>
        <w:rPr>
          <w:rStyle w:val="s0"/>
        </w:rPr>
        <w:t xml:space="preserve"> </w:t>
      </w:r>
      <w:hyperlink w:anchor="sub420000" w:history="1">
        <w:r>
          <w:rPr>
            <w:rStyle w:val="a3"/>
          </w:rPr>
          <w:t>42-баптарына</w:t>
        </w:r>
      </w:hyperlink>
      <w:r>
        <w:rPr>
          <w:rStyle w:val="s0"/>
        </w:rPr>
        <w:t xml:space="preserve"> </w:t>
      </w:r>
      <w:r>
        <w:rPr>
          <w:rStyle w:val="s0"/>
        </w:rPr>
        <w:t>сәйкес салықты</w:t>
      </w:r>
      <w:r>
        <w:rPr>
          <w:rStyle w:val="s0"/>
        </w:rPr>
        <w:t>қ</w:t>
      </w:r>
      <w:r>
        <w:rPr>
          <w:rStyle w:val="s0"/>
        </w:rPr>
        <w:t xml:space="preserve"> тексеруді жүргізу басталғанға дейін қызметін қайта жалғастыру туралы шешім қабылдаған жағдайда таратудың салық есептілігін;</w:t>
      </w:r>
    </w:p>
    <w:p w:rsidR="00000000" w:rsidRDefault="00FC238B">
      <w:pPr>
        <w:ind w:firstLine="400"/>
        <w:jc w:val="both"/>
      </w:pPr>
      <w:r>
        <w:rPr>
          <w:rStyle w:val="s0"/>
        </w:rPr>
        <w:t>2) осы Кодекстiң</w:t>
      </w:r>
      <w:r>
        <w:rPr>
          <w:rStyle w:val="s0"/>
        </w:rPr>
        <w:t xml:space="preserve"> </w:t>
      </w:r>
      <w:hyperlink w:anchor="sub680200" w:history="1">
        <w:r>
          <w:rPr>
            <w:rStyle w:val="a3"/>
          </w:rPr>
          <w:t>68-бабы 2-тармағының</w:t>
        </w:r>
      </w:hyperlink>
      <w:r>
        <w:t xml:space="preserve"> </w:t>
      </w:r>
      <w:r>
        <w:t>және</w:t>
      </w:r>
      <w:r>
        <w:t xml:space="preserve"> </w:t>
      </w:r>
      <w:hyperlink w:anchor="sub700500" w:history="1">
        <w:r>
          <w:rPr>
            <w:rStyle w:val="a3"/>
          </w:rPr>
          <w:t>70-бабы 5-тармағының</w:t>
        </w:r>
      </w:hyperlink>
      <w:r>
        <w:t xml:space="preserve"> </w:t>
      </w:r>
      <w:r>
        <w:rPr>
          <w:rStyle w:val="s0"/>
        </w:rPr>
        <w:t>та</w:t>
      </w:r>
      <w:r>
        <w:rPr>
          <w:rStyle w:val="s0"/>
        </w:rPr>
        <w:t>лаптарын бұза отырып, салық төлеушi табыс еткен;</w:t>
      </w:r>
    </w:p>
    <w:p w:rsidR="00000000" w:rsidRDefault="00FC238B">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FC238B">
      <w:pPr>
        <w:ind w:firstLine="400"/>
        <w:jc w:val="both"/>
      </w:pPr>
      <w:r>
        <w:rPr>
          <w:rStyle w:val="s0"/>
        </w:rPr>
        <w:t>4) осы Кодекстің</w:t>
      </w:r>
      <w:r>
        <w:rPr>
          <w:rStyle w:val="s0"/>
        </w:rPr>
        <w:t xml:space="preserve"> </w:t>
      </w:r>
      <w:hyperlink w:anchor="sub5840200" w:history="1">
        <w:r>
          <w:rPr>
            <w:rStyle w:val="a3"/>
          </w:rPr>
          <w:t>584-бабының 5-тармағына</w:t>
        </w:r>
      </w:hyperlink>
      <w:r>
        <w:rPr>
          <w:rStyle w:val="s0"/>
        </w:rPr>
        <w:t xml:space="preserve"> </w:t>
      </w:r>
      <w:r>
        <w:rPr>
          <w:rStyle w:val="s0"/>
        </w:rPr>
        <w:t>сәйкес табыс етілмег</w:t>
      </w:r>
      <w:r>
        <w:rPr>
          <w:rStyle w:val="s0"/>
        </w:rPr>
        <w:t>ен деп есептелетін;</w:t>
      </w:r>
    </w:p>
    <w:p w:rsidR="00000000" w:rsidRDefault="00FC238B">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FC238B">
      <w:pPr>
        <w:ind w:firstLine="400"/>
        <w:jc w:val="both"/>
      </w:pPr>
      <w:r>
        <w:rPr>
          <w:rStyle w:val="s0"/>
        </w:rPr>
        <w:t>Егер осы тармақта өзгеше белгіленбесе, салық есептілігін жою әдісімен кері қайтарып алу кезінде тіркеу есебінің о</w:t>
      </w:r>
      <w:r>
        <w:rPr>
          <w:rStyle w:val="s0"/>
        </w:rPr>
        <w:t>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зейнетақы жарналар</w:t>
      </w:r>
      <w:r>
        <w:rPr>
          <w:rStyle w:val="s0"/>
        </w:rPr>
        <w:t>ы мен әлеуметтік аударымдардың есептелген (азайтылған) сомаларына түзету жасауды жүзеге асырады.</w:t>
      </w:r>
    </w:p>
    <w:p w:rsidR="00000000" w:rsidRDefault="00FC238B">
      <w:pPr>
        <w:ind w:firstLine="400"/>
        <w:jc w:val="both"/>
      </w:pPr>
      <w:r>
        <w:rPr>
          <w:rStyle w:val="s0"/>
        </w:rPr>
        <w:t>Осы Кодекстің</w:t>
      </w:r>
      <w:r>
        <w:rPr>
          <w:rStyle w:val="s0"/>
        </w:rPr>
        <w:t xml:space="preserve"> </w:t>
      </w:r>
      <w:hyperlink w:anchor="sub5840502" w:history="1">
        <w:r>
          <w:rPr>
            <w:rStyle w:val="a3"/>
          </w:rPr>
          <w:t>584-бабы 5-тармағының 2) тармақшасына</w:t>
        </w:r>
      </w:hyperlink>
      <w:r>
        <w:rPr>
          <w:rStyle w:val="s0"/>
        </w:rPr>
        <w:t xml:space="preserve"> </w:t>
      </w:r>
      <w:r>
        <w:rPr>
          <w:rStyle w:val="s0"/>
        </w:rPr>
        <w:t>сәйкес табыс етілмеген деп саналатын салық есептiлiгiн кері қайтарып алған</w:t>
      </w:r>
      <w:r>
        <w:rPr>
          <w:rStyle w:val="s0"/>
        </w:rPr>
        <w:t xml:space="preserve">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FC238B">
      <w:pPr>
        <w:ind w:firstLine="400"/>
        <w:jc w:val="both"/>
      </w:pPr>
      <w:r>
        <w:rPr>
          <w:rStyle w:val="s0"/>
        </w:rPr>
        <w:t>Салық төлеуші (салық агенті) осы баптың 4-тармағында көрсетілген хабарламаны орындамаған кезде сал</w:t>
      </w:r>
      <w:r>
        <w:rPr>
          <w:rStyle w:val="s0"/>
        </w:rPr>
        <w:t>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 қайтарып алуға арналған шешімінің негізінде жүргізіледі.</w:t>
      </w:r>
    </w:p>
    <w:p w:rsidR="00000000" w:rsidRDefault="00FC238B">
      <w:pPr>
        <w:jc w:val="both"/>
      </w:pPr>
      <w:r>
        <w:rPr>
          <w:rStyle w:val="s3"/>
        </w:rPr>
        <w:t>2010.30.06</w:t>
      </w:r>
      <w:r>
        <w:rPr>
          <w:rStyle w:val="s3"/>
        </w:rPr>
        <w:t>. № 297-ІV ҚР</w:t>
      </w:r>
      <w:r>
        <w:rPr>
          <w:rStyle w:val="s3"/>
        </w:rPr>
        <w:t xml:space="preserve"> </w:t>
      </w:r>
      <w:hyperlink r:id="rId824"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25" w:anchor="sub_id=690300" w:history="1">
        <w:r>
          <w:rPr>
            <w:rStyle w:val="a3"/>
            <w:i/>
            <w:iCs/>
            <w:bdr w:val="none" w:sz="0" w:space="0" w:color="auto" w:frame="1"/>
          </w:rPr>
          <w:t>бұр.ред.қара</w:t>
        </w:r>
      </w:hyperlink>
      <w:r>
        <w:rPr>
          <w:rStyle w:val="s3"/>
        </w:rPr>
        <w:t>); 2011</w:t>
      </w:r>
      <w:r>
        <w:rPr>
          <w:rStyle w:val="s3"/>
        </w:rPr>
        <w:t>.21.07. № 467-ІV ҚР</w:t>
      </w:r>
      <w:r>
        <w:rPr>
          <w:rStyle w:val="s3"/>
        </w:rPr>
        <w:t xml:space="preserve"> </w:t>
      </w:r>
      <w:hyperlink r:id="rId826"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27" w:anchor="sub_id=690300" w:history="1">
        <w:r>
          <w:rPr>
            <w:rStyle w:val="a3"/>
            <w:i/>
            <w:iCs/>
            <w:bdr w:val="none" w:sz="0" w:space="0" w:color="auto" w:frame="1"/>
          </w:rPr>
          <w:t>бұр.ред.қа</w:t>
        </w:r>
        <w:r>
          <w:rPr>
            <w:rStyle w:val="a3"/>
            <w:i/>
            <w:iCs/>
            <w:bdr w:val="none" w:sz="0" w:space="0" w:color="auto" w:frame="1"/>
          </w:rPr>
          <w:t>ра</w:t>
        </w:r>
      </w:hyperlink>
      <w:r>
        <w:rPr>
          <w:rStyle w:val="s3"/>
        </w:rPr>
        <w:t>) 3-тармақ өзгертілді</w:t>
      </w:r>
    </w:p>
    <w:p w:rsidR="00000000" w:rsidRDefault="00FC238B">
      <w:pPr>
        <w:ind w:firstLine="400"/>
        <w:jc w:val="both"/>
      </w:pPr>
      <w:r>
        <w:rPr>
          <w:rStyle w:val="s0"/>
        </w:rPr>
        <w:t>3. Өзгерту әдiсiмен мынадай:</w:t>
      </w:r>
    </w:p>
    <w:p w:rsidR="00000000" w:rsidRDefault="00FC238B">
      <w:pPr>
        <w:ind w:firstLine="400"/>
        <w:jc w:val="both"/>
      </w:pPr>
      <w:r>
        <w:rPr>
          <w:rStyle w:val="s0"/>
        </w:rPr>
        <w:t>1) валютаның коды көрсетiлмеген немесе дұрыс көрсетiлмеген;</w:t>
      </w:r>
    </w:p>
    <w:p w:rsidR="00000000" w:rsidRDefault="00FC238B">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FC238B">
      <w:pPr>
        <w:ind w:firstLine="400"/>
        <w:jc w:val="both"/>
      </w:pPr>
      <w:r>
        <w:rPr>
          <w:rStyle w:val="s0"/>
        </w:rPr>
        <w:t xml:space="preserve">3) резидент мәртебесi </w:t>
      </w:r>
      <w:r>
        <w:rPr>
          <w:rStyle w:val="s0"/>
        </w:rPr>
        <w:t>көрсетiлмеген немесе дұрыс көрсетiлмеген салық есептілігiн;</w:t>
      </w:r>
    </w:p>
    <w:p w:rsidR="00000000" w:rsidRDefault="00FC238B">
      <w:pPr>
        <w:ind w:firstLine="400"/>
        <w:jc w:val="both"/>
      </w:pPr>
      <w:r>
        <w:rPr>
          <w:rStyle w:val="s0"/>
        </w:rPr>
        <w:t>3-1) салық органының коды дұрыс көрсетілмеген;</w:t>
      </w:r>
      <w:r>
        <w:rPr>
          <w:rStyle w:val="s0"/>
        </w:rPr>
        <w:t xml:space="preserve"> </w:t>
      </w:r>
    </w:p>
    <w:p w:rsidR="00000000" w:rsidRDefault="00FC238B">
      <w:pPr>
        <w:ind w:firstLine="400"/>
        <w:jc w:val="both"/>
      </w:pPr>
      <w:r>
        <w:rPr>
          <w:rStyle w:val="s0"/>
        </w:rPr>
        <w:t>3-2) салық кезеңі дұрыс көрсетілмеген;</w:t>
      </w:r>
    </w:p>
    <w:p w:rsidR="00000000" w:rsidRDefault="00FC238B">
      <w:pPr>
        <w:ind w:firstLine="400"/>
        <w:jc w:val="both"/>
      </w:pPr>
      <w:r>
        <w:rPr>
          <w:rStyle w:val="s0"/>
        </w:rPr>
        <w:t>3-3) салық есептілігінің түрі дұрыс көрсетілмеген;</w:t>
      </w:r>
    </w:p>
    <w:p w:rsidR="00000000" w:rsidRDefault="00FC238B">
      <w:pPr>
        <w:jc w:val="both"/>
      </w:pPr>
      <w:r>
        <w:rPr>
          <w:rStyle w:val="s3"/>
        </w:rPr>
        <w:t>2012.26.12. № 61-V ҚР</w:t>
      </w:r>
      <w:r>
        <w:rPr>
          <w:rStyle w:val="s3"/>
        </w:rPr>
        <w:t xml:space="preserve"> </w:t>
      </w:r>
      <w:hyperlink r:id="rId828"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829" w:anchor="sub_id=69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салық төлеуші осы Кодек</w:t>
      </w:r>
      <w:r>
        <w:rPr>
          <w:rStyle w:val="s0"/>
        </w:rPr>
        <w:t>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аяқталғаннан кейін қызме</w:t>
      </w:r>
      <w:r>
        <w:rPr>
          <w:rStyle w:val="s0"/>
        </w:rPr>
        <w:t>тін қайта бастау туралы шешім қабылдаған жағдайда таратудың салық есептілігін кері қайтарып алу жүргізіледі.</w:t>
      </w:r>
    </w:p>
    <w:p w:rsidR="00000000" w:rsidRDefault="00FC238B">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w:t>
      </w:r>
      <w:r>
        <w:rPr>
          <w:rStyle w:val="s0"/>
        </w:rPr>
        <w:t>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FC238B">
      <w:pPr>
        <w:jc w:val="both"/>
      </w:pPr>
      <w:r>
        <w:rPr>
          <w:rStyle w:val="s3"/>
        </w:rPr>
        <w:t>2010.30.06. № 297-ІV ҚР</w:t>
      </w:r>
      <w:r>
        <w:rPr>
          <w:rStyle w:val="s3"/>
        </w:rPr>
        <w:t xml:space="preserve"> </w:t>
      </w:r>
      <w:hyperlink r:id="rId830"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831" w:anchor="sub_id=690400" w:history="1">
        <w:r>
          <w:rPr>
            <w:rStyle w:val="a3"/>
            <w:i/>
            <w:iCs/>
            <w:bdr w:val="none" w:sz="0" w:space="0" w:color="auto" w:frame="1"/>
          </w:rPr>
          <w:t>бұр.ред.қара</w:t>
        </w:r>
      </w:hyperlink>
      <w:r>
        <w:rPr>
          <w:rStyle w:val="s3"/>
        </w:rPr>
        <w:t xml:space="preserve">); </w:t>
      </w:r>
      <w:r>
        <w:rPr>
          <w:rStyle w:val="s3"/>
        </w:rPr>
        <w:t>2013.05.12. № 152-V ҚР</w:t>
      </w:r>
      <w:r>
        <w:rPr>
          <w:rStyle w:val="s3"/>
        </w:rPr>
        <w:t xml:space="preserve"> </w:t>
      </w:r>
      <w:hyperlink r:id="rId832"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833" w:anchor="sub_id=69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төлеушiге (салық аге</w:t>
      </w:r>
      <w:r>
        <w:rPr>
          <w:rStyle w:val="s0"/>
        </w:rPr>
        <w:t>нтiне) осы Кодекстiң</w:t>
      </w:r>
      <w:r>
        <w:rPr>
          <w:rStyle w:val="s0"/>
        </w:rPr>
        <w:t xml:space="preserve"> </w:t>
      </w:r>
      <w:hyperlink w:anchor="sub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FC238B">
      <w:pPr>
        <w:ind w:firstLine="400"/>
        <w:jc w:val="both"/>
      </w:pPr>
      <w:r>
        <w:rPr>
          <w:rStyle w:val="s0"/>
        </w:rPr>
        <w:t>5. Салық төлеушiнiң (салық агентiнiң) мынадай:</w:t>
      </w:r>
    </w:p>
    <w:p w:rsidR="00000000" w:rsidRDefault="00FC238B">
      <w:pPr>
        <w:ind w:firstLine="400"/>
        <w:jc w:val="both"/>
      </w:pPr>
      <w:r>
        <w:rPr>
          <w:rStyle w:val="s0"/>
        </w:rPr>
        <w:t>1) тексеру жүргiзуге арналған нұсқамада көрсетiлген салықтың жә</w:t>
      </w:r>
      <w:r>
        <w:rPr>
          <w:rStyle w:val="s0"/>
        </w:rPr>
        <w:t>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FC238B">
      <w:pPr>
        <w:jc w:val="both"/>
      </w:pPr>
      <w:r>
        <w:rPr>
          <w:rStyle w:val="s3"/>
        </w:rPr>
        <w:t>2012.26.12. № 61-V ҚР</w:t>
      </w:r>
      <w:r>
        <w:rPr>
          <w:rStyle w:val="s3"/>
        </w:rPr>
        <w:t xml:space="preserve"> </w:t>
      </w:r>
      <w:hyperlink r:id="rId834"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835" w:anchor="sub_id=69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шағым берудiң</w:t>
      </w:r>
      <w:r>
        <w:rPr>
          <w:rStyle w:val="s0"/>
        </w:rPr>
        <w:t xml:space="preserve">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w:t>
      </w:r>
      <w:r>
        <w:rPr>
          <w:rStyle w:val="s0"/>
        </w:rPr>
        <w:t>еңiнде - шағым жасалатын салық кезеңiнiң табыс етілген салық есептілігiн керi қайтарып алуына жол берiлмейдi.</w:t>
      </w:r>
    </w:p>
    <w:p w:rsidR="00000000" w:rsidRDefault="00FC238B">
      <w:pPr>
        <w:jc w:val="both"/>
      </w:pPr>
      <w:r>
        <w:rPr>
          <w:rStyle w:val="s3"/>
        </w:rPr>
        <w:t>2012.26.12. № 61-V ҚР</w:t>
      </w:r>
      <w:r>
        <w:rPr>
          <w:rStyle w:val="s3"/>
        </w:rPr>
        <w:t xml:space="preserve"> </w:t>
      </w:r>
      <w:hyperlink r:id="rId836" w:anchor="sub_id=469" w:history="1">
        <w:r>
          <w:rPr>
            <w:rStyle w:val="a3"/>
            <w:i/>
            <w:iCs/>
            <w:bdr w:val="none" w:sz="0" w:space="0" w:color="auto" w:frame="1"/>
          </w:rPr>
          <w:t>Заңымен</w:t>
        </w:r>
      </w:hyperlink>
      <w:r>
        <w:rPr>
          <w:rStyle w:val="s3"/>
        </w:rPr>
        <w:t xml:space="preserve"> </w:t>
      </w:r>
      <w:r>
        <w:rPr>
          <w:rStyle w:val="s3"/>
        </w:rPr>
        <w:t>6-тармақ жаңа редакцияда (2013 ж. 1</w:t>
      </w:r>
      <w:r>
        <w:rPr>
          <w:rStyle w:val="s3"/>
        </w:rPr>
        <w:t xml:space="preserve"> қаңтардан бастап қолданысқа енгізілді) (</w:t>
      </w:r>
      <w:hyperlink r:id="rId837" w:anchor="sub_id=69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Салық органдары мынадай мерзімдерде:</w:t>
      </w:r>
    </w:p>
    <w:p w:rsidR="00000000" w:rsidRDefault="00FC238B">
      <w:pPr>
        <w:ind w:firstLine="400"/>
        <w:jc w:val="both"/>
      </w:pPr>
      <w:r>
        <w:rPr>
          <w:rStyle w:val="s0"/>
        </w:rPr>
        <w:t>1) салық төлеушінің (салық агентінің) осы баптың 1-тармағында көрсетілген са</w:t>
      </w:r>
      <w:r>
        <w:rPr>
          <w:rStyle w:val="s0"/>
        </w:rPr>
        <w:t>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FC238B">
      <w:pPr>
        <w:ind w:firstLine="400"/>
        <w:jc w:val="both"/>
      </w:pPr>
      <w:r>
        <w:rPr>
          <w:rStyle w:val="s0"/>
        </w:rPr>
        <w:t>2) салық органының осы баптың 2-тармағында көрсетілген шешімі негізінде салық есептілігін кері қайтарып алған жағдай</w:t>
      </w:r>
      <w:r>
        <w:rPr>
          <w:rStyle w:val="s0"/>
        </w:rPr>
        <w:t>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төлеушіге (салық агентіне) уәкілетті орган белгілеген нысан бойынша</w:t>
      </w:r>
      <w:r>
        <w:rPr>
          <w:rStyle w:val="s0"/>
        </w:rPr>
        <w:t xml:space="preserve"> салық есептілігін кері қайтарып алу туралы хабарлама жіберуге міндетті.</w:t>
      </w:r>
    </w:p>
    <w:p w:rsidR="00000000" w:rsidRDefault="00FC238B">
      <w:pPr>
        <w:jc w:val="both"/>
      </w:pPr>
      <w:r>
        <w:rPr>
          <w:rStyle w:val="s3"/>
        </w:rPr>
        <w:t>2012.26.12. № 61-V ҚР</w:t>
      </w:r>
      <w:r>
        <w:rPr>
          <w:rStyle w:val="s3"/>
        </w:rPr>
        <w:t xml:space="preserve"> </w:t>
      </w:r>
      <w:hyperlink r:id="rId838" w:anchor="sub_id=469" w:history="1">
        <w:r>
          <w:rPr>
            <w:rStyle w:val="a3"/>
            <w:i/>
            <w:iCs/>
            <w:bdr w:val="none" w:sz="0" w:space="0" w:color="auto" w:frame="1"/>
          </w:rPr>
          <w:t>Заңымен</w:t>
        </w:r>
      </w:hyperlink>
      <w:r>
        <w:rPr>
          <w:rStyle w:val="s3"/>
        </w:rPr>
        <w:t xml:space="preserve"> </w:t>
      </w:r>
      <w:r>
        <w:rPr>
          <w:rStyle w:val="s3"/>
        </w:rPr>
        <w:t>7-тармақпен толықтырылды (2013 ж. 1 қаңтардан бастап қолданысқа енгізілд</w:t>
      </w:r>
      <w:r>
        <w:rPr>
          <w:rStyle w:val="s3"/>
        </w:rPr>
        <w:t>і)</w:t>
      </w:r>
    </w:p>
    <w:p w:rsidR="00000000" w:rsidRDefault="00FC238B">
      <w:pPr>
        <w:ind w:firstLine="400"/>
        <w:jc w:val="both"/>
      </w:pPr>
      <w:r>
        <w:rPr>
          <w:rStyle w:val="s0"/>
        </w:rPr>
        <w:t>7. Осы бап осы Кодекстің</w:t>
      </w:r>
      <w:r>
        <w:rPr>
          <w:rStyle w:val="s0"/>
        </w:rPr>
        <w:t xml:space="preserve"> </w:t>
      </w:r>
      <w:hyperlink w:anchor="sub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FC238B">
      <w:pPr>
        <w:ind w:left="1200" w:hanging="800"/>
        <w:jc w:val="both"/>
      </w:pPr>
      <w:r>
        <w:t> </w:t>
      </w:r>
    </w:p>
    <w:p w:rsidR="00000000" w:rsidRDefault="00FC238B">
      <w:pPr>
        <w:ind w:left="1200" w:hanging="800"/>
        <w:jc w:val="both"/>
      </w:pPr>
      <w:bookmarkStart w:id="110" w:name="SUB700000"/>
      <w:bookmarkEnd w:id="110"/>
      <w:r>
        <w:rPr>
          <w:rStyle w:val="s1"/>
        </w:rPr>
        <w:t xml:space="preserve">70-бап. </w:t>
      </w:r>
      <w:r>
        <w:rPr>
          <w:rStyle w:val="s0"/>
          <w:b/>
          <w:bCs/>
        </w:rPr>
        <w:t>Салық есептілігіне өзгерістер мен толықтырулар енгізу</w:t>
      </w:r>
    </w:p>
    <w:p w:rsidR="00000000" w:rsidRDefault="00FC238B">
      <w:pPr>
        <w:jc w:val="both"/>
      </w:pPr>
      <w:r>
        <w:rPr>
          <w:rStyle w:val="s3"/>
        </w:rPr>
        <w:t>2012.26.12. № 61-V ҚР</w:t>
      </w:r>
      <w:r>
        <w:rPr>
          <w:rStyle w:val="s3"/>
        </w:rPr>
        <w:t xml:space="preserve"> </w:t>
      </w:r>
      <w:hyperlink r:id="rId839"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840" w:anchor="sub_id=70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төлеуші (салық агенті) салық есептілігіне өз</w:t>
      </w:r>
      <w:r>
        <w:rPr>
          <w:rStyle w:val="s0"/>
        </w:rPr>
        <w:t>герістер мен толықтырулар енгізуді осы өзгерістер мен толықтырулар жататын салық кезеңі үшін қосымша салық есептілігін жасау жолымен жүргізеді.</w:t>
      </w:r>
      <w:r>
        <w:rPr>
          <w:rStyle w:val="s0"/>
        </w:rPr>
        <w:t xml:space="preserve"> </w:t>
      </w:r>
    </w:p>
    <w:p w:rsidR="00000000" w:rsidRDefault="00FC238B">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w:t>
      </w:r>
      <w:r>
        <w:rPr>
          <w:rStyle w:val="s0"/>
        </w:rPr>
        <w:t>ымдарды аудару, сондай-ақ Қазақстан Республикасының ұлттық сәйкестендіру нөмірлерінің тізілімдері туралы</w:t>
      </w:r>
      <w:r>
        <w:rPr>
          <w:rStyle w:val="s0"/>
        </w:rPr>
        <w:t xml:space="preserve"> </w:t>
      </w:r>
      <w:hyperlink r:id="rId841" w:history="1">
        <w:r>
          <w:rPr>
            <w:rStyle w:val="a3"/>
          </w:rPr>
          <w:t>заңнамасына</w:t>
        </w:r>
      </w:hyperlink>
      <w:r>
        <w:rPr>
          <w:rStyle w:val="s0"/>
        </w:rPr>
        <w:t xml:space="preserve"> </w:t>
      </w:r>
      <w:r>
        <w:rPr>
          <w:rStyle w:val="s0"/>
        </w:rPr>
        <w:t>сәйкес салық міндеттемелерін орындау кезінде қолданылатын сәйкестендіру нө</w:t>
      </w:r>
      <w:r>
        <w:rPr>
          <w:rStyle w:val="s0"/>
        </w:rPr>
        <w:t>мірлерін енгізудің алдындағы күнге сәйкес келетін салық кезеңіндегі салық есептілігіне өзгерістер мен толықтырулар енгізілген кезде салық төлеушінің тіркелу нөмірі міндетті түрде көрсетіледі.</w:t>
      </w:r>
    </w:p>
    <w:p w:rsidR="00000000" w:rsidRDefault="00FC238B">
      <w:pPr>
        <w:ind w:firstLine="400"/>
        <w:jc w:val="both"/>
      </w:pPr>
      <w:r>
        <w:rPr>
          <w:rStyle w:val="s0"/>
        </w:rPr>
        <w:t>2. Қосымша салық есептілігінде:</w:t>
      </w:r>
      <w:r>
        <w:rPr>
          <w:rStyle w:val="s0"/>
        </w:rPr>
        <w:t xml:space="preserve"> </w:t>
      </w:r>
    </w:p>
    <w:p w:rsidR="00000000" w:rsidRDefault="00FC238B">
      <w:pPr>
        <w:ind w:firstLine="400"/>
        <w:jc w:val="both"/>
      </w:pPr>
      <w:r>
        <w:rPr>
          <w:rStyle w:val="s0"/>
        </w:rPr>
        <w:t>1) бұрын табыс етілген салық ес</w:t>
      </w:r>
      <w:r>
        <w:rPr>
          <w:rStyle w:val="s0"/>
        </w:rPr>
        <w:t>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FC238B">
      <w:pPr>
        <w:ind w:firstLine="400"/>
        <w:jc w:val="both"/>
      </w:pPr>
      <w:r>
        <w:rPr>
          <w:rStyle w:val="s0"/>
        </w:rPr>
        <w:t>2) бұрын табыс етілген салық есептілігіндегі қалған деректер өзгертілген кезде жаңа мән т</w:t>
      </w:r>
      <w:r>
        <w:rPr>
          <w:rStyle w:val="s0"/>
        </w:rPr>
        <w:t>иісті жолдар бойынша көрсетіледі.</w:t>
      </w:r>
      <w:r>
        <w:rPr>
          <w:rStyle w:val="s0"/>
        </w:rPr>
        <w:t xml:space="preserve"> </w:t>
      </w:r>
    </w:p>
    <w:p w:rsidR="00000000" w:rsidRDefault="00FC238B">
      <w:pPr>
        <w:jc w:val="both"/>
      </w:pPr>
      <w:r>
        <w:rPr>
          <w:rStyle w:val="s3"/>
        </w:rPr>
        <w:t>2009.16.11. № 200-ІV ҚР</w:t>
      </w:r>
      <w:r>
        <w:rPr>
          <w:rStyle w:val="s3"/>
        </w:rPr>
        <w:t xml:space="preserve"> </w:t>
      </w:r>
      <w:hyperlink r:id="rId842" w:anchor="sub_id=32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43" w:anchor="sub_id=700300" w:history="1">
        <w:r>
          <w:rPr>
            <w:rStyle w:val="a3"/>
            <w:i/>
            <w:iCs/>
            <w:bdr w:val="none" w:sz="0" w:space="0" w:color="auto" w:frame="1"/>
          </w:rPr>
          <w:t>ред</w:t>
        </w:r>
      </w:hyperlink>
      <w:r>
        <w:rPr>
          <w:rStyle w:val="s3"/>
        </w:rPr>
        <w:t>.қара); 2010.30.06. № 297-ІV ҚР</w:t>
      </w:r>
      <w:r>
        <w:rPr>
          <w:rStyle w:val="s3"/>
        </w:rPr>
        <w:t xml:space="preserve"> </w:t>
      </w:r>
      <w:hyperlink r:id="rId844"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845" w:anchor="sub_id=70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Кодекстiң</w:t>
      </w:r>
      <w:r>
        <w:rPr>
          <w:rStyle w:val="s0"/>
        </w:rPr>
        <w:t xml:space="preserve">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w:t>
      </w:r>
      <w:r>
        <w:rPr>
          <w:rStyle w:val="s0"/>
        </w:rPr>
        <w:t>к аударымдардың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FC238B">
      <w:pPr>
        <w:ind w:firstLine="400"/>
        <w:jc w:val="both"/>
      </w:pPr>
      <w:r>
        <w:rPr>
          <w:rStyle w:val="s0"/>
        </w:rPr>
        <w:t>4. Салық органы салық төлеушінің тарату, бөлу жолымен қайта ұйымдастыру немесе қызметін тоқтату турал</w:t>
      </w:r>
      <w:r>
        <w:rPr>
          <w:rStyle w:val="s0"/>
        </w:rPr>
        <w:t>ы салықтық өтініші бойынша жүргізетін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FC238B">
      <w:pPr>
        <w:ind w:firstLine="400"/>
        <w:jc w:val="both"/>
      </w:pPr>
      <w:bookmarkStart w:id="111" w:name="SUB700500"/>
      <w:bookmarkEnd w:id="111"/>
      <w:r>
        <w:rPr>
          <w:rStyle w:val="s0"/>
        </w:rPr>
        <w:t>5. Салық төлеушінің (салық агентінің):</w:t>
      </w:r>
    </w:p>
    <w:p w:rsidR="00000000" w:rsidRDefault="00FC238B">
      <w:pPr>
        <w:jc w:val="both"/>
      </w:pPr>
      <w:r>
        <w:rPr>
          <w:rStyle w:val="s3"/>
        </w:rPr>
        <w:t xml:space="preserve">2009.30.12 № 234-IV </w:t>
      </w:r>
      <w:hyperlink r:id="rId846" w:anchor="sub_id=12"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қолданысқа енгiзiлдi) (бұр.</w:t>
      </w:r>
      <w:hyperlink r:id="rId847" w:anchor="sub_id=7005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тексеру жүргізуге арналған нұсқамад</w:t>
      </w:r>
      <w:r>
        <w:rPr>
          <w:rStyle w:val="s0"/>
        </w:rPr>
        <w:t>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w:t>
      </w:r>
      <w:r>
        <w:t>не тоқтата тұруды ескере отырып)</w:t>
      </w:r>
      <w:r>
        <w:rPr>
          <w:rStyle w:val="s0"/>
        </w:rPr>
        <w:t xml:space="preserve"> </w:t>
      </w:r>
      <w:r>
        <w:rPr>
          <w:rStyle w:val="s0"/>
        </w:rPr>
        <w:t>- тексерілетін салық кезеңінің;</w:t>
      </w:r>
    </w:p>
    <w:p w:rsidR="00000000" w:rsidRDefault="00FC238B">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w:t>
      </w:r>
      <w:r>
        <w:rPr>
          <w:rStyle w:val="s0"/>
        </w:rPr>
        <w:t>арналары және әлеуметтік аударымдар бойынша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шағым беру және оны қарау мерзімі кезеңінде - шағым жасалатын салық кезеңінің;</w:t>
      </w:r>
      <w:r>
        <w:rPr>
          <w:rStyle w:val="s0"/>
        </w:rPr>
        <w:t xml:space="preserve"> </w:t>
      </w:r>
    </w:p>
    <w:p w:rsidR="00000000" w:rsidRDefault="00FC238B">
      <w:pPr>
        <w:jc w:val="both"/>
      </w:pPr>
      <w:r>
        <w:rPr>
          <w:rStyle w:val="s3"/>
        </w:rPr>
        <w:t>2012.26.12. № 61-V ҚР</w:t>
      </w:r>
      <w:r>
        <w:rPr>
          <w:rStyle w:val="s3"/>
        </w:rPr>
        <w:t xml:space="preserve"> </w:t>
      </w:r>
      <w:hyperlink r:id="rId848"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w:t>
      </w:r>
      <w:r>
        <w:rPr>
          <w:rStyle w:val="s3"/>
        </w:rPr>
        <w:t>стап қолданысқа енгізілді) (</w:t>
      </w:r>
      <w:hyperlink r:id="rId849" w:anchor="sub_id=7005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қосылған құн салығын қайтару туралы талап ету бөлігінде;</w:t>
      </w:r>
    </w:p>
    <w:p w:rsidR="00000000" w:rsidRDefault="00FC238B">
      <w:pPr>
        <w:jc w:val="both"/>
      </w:pPr>
      <w:r>
        <w:rPr>
          <w:rStyle w:val="s3"/>
        </w:rPr>
        <w:t>2012.26.12. № 61-V ҚР</w:t>
      </w:r>
      <w:r>
        <w:rPr>
          <w:rStyle w:val="s3"/>
        </w:rPr>
        <w:t xml:space="preserve"> </w:t>
      </w:r>
      <w:hyperlink r:id="rId850" w:anchor="sub_id=70" w:history="1">
        <w:r>
          <w:rPr>
            <w:rStyle w:val="a3"/>
            <w:i/>
            <w:iCs/>
            <w:bdr w:val="none" w:sz="0" w:space="0" w:color="auto" w:frame="1"/>
          </w:rPr>
          <w:t>Заңымен</w:t>
        </w:r>
      </w:hyperlink>
      <w:r>
        <w:rPr>
          <w:rStyle w:val="s3"/>
        </w:rPr>
        <w:t xml:space="preserve"> </w:t>
      </w:r>
      <w:r>
        <w:rPr>
          <w:rStyle w:val="s3"/>
        </w:rPr>
        <w:t>4), 5), 6) және 7) тармақшалармен толықтырылды (2013 ж. 1 қаңтардан бастап қолданысқа енгізілді)</w:t>
      </w:r>
    </w:p>
    <w:p w:rsidR="00000000" w:rsidRDefault="00FC238B">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w:t>
      </w:r>
      <w:r>
        <w:rPr>
          <w:rStyle w:val="s0"/>
        </w:rPr>
        <w:t>қ</w:t>
      </w:r>
      <w:r>
        <w:rPr>
          <w:rStyle w:val="s0"/>
        </w:rPr>
        <w:t xml:space="preserve"> төлемдер бойынша;</w:t>
      </w:r>
    </w:p>
    <w:p w:rsidR="00000000" w:rsidRDefault="00FC238B">
      <w:pPr>
        <w:ind w:firstLine="400"/>
        <w:jc w:val="both"/>
      </w:pPr>
      <w:r>
        <w:rPr>
          <w:rStyle w:val="s0"/>
        </w:rPr>
        <w:t>5) ағымдағы салық кезеңінде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FC238B">
      <w:pPr>
        <w:ind w:firstLine="400"/>
        <w:jc w:val="both"/>
      </w:pPr>
      <w:r>
        <w:rPr>
          <w:rStyle w:val="s0"/>
        </w:rPr>
        <w:t>6) а</w:t>
      </w:r>
      <w:r>
        <w:rPr>
          <w:rStyle w:val="s0"/>
        </w:rPr>
        <w:t>ғымдағы</w:t>
      </w:r>
      <w:r>
        <w:rPr>
          <w:rStyle w:val="s0"/>
        </w:rPr>
        <w:t xml:space="preserve"> салық кезеңінде 20 желтоқсаннан кейін -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FC238B">
      <w:pPr>
        <w:ind w:firstLine="400"/>
        <w:jc w:val="both"/>
      </w:pPr>
      <w:r>
        <w:rPr>
          <w:rStyle w:val="s0"/>
        </w:rPr>
        <w:t>7) бейрезидент заңды тұл</w:t>
      </w:r>
      <w:r>
        <w:rPr>
          <w:rStyle w:val="s0"/>
        </w:rPr>
        <w:t>ғаның</w:t>
      </w:r>
      <w:r>
        <w:rPr>
          <w:rStyle w:val="s0"/>
        </w:rPr>
        <w:t xml:space="preserve"> басқару және жалпы әкімшілік шығыстарын шегерімдерге жатқызу әдісін өзгерту бөлігінде тиісті салық есептілігіне өзгерістер мен толықтырулар енгізуіне жол берілмейді.</w:t>
      </w:r>
    </w:p>
    <w:p w:rsidR="00000000" w:rsidRDefault="00FC238B">
      <w:pPr>
        <w:ind w:left="1200" w:hanging="800"/>
        <w:jc w:val="both"/>
      </w:pPr>
      <w:r>
        <w:t> </w:t>
      </w:r>
    </w:p>
    <w:p w:rsidR="00000000" w:rsidRDefault="00FC238B">
      <w:pPr>
        <w:jc w:val="both"/>
      </w:pPr>
      <w:bookmarkStart w:id="112" w:name="SUB710000"/>
      <w:bookmarkEnd w:id="112"/>
      <w:r>
        <w:rPr>
          <w:rStyle w:val="s3"/>
        </w:rPr>
        <w:t>2009.16.11. № 200-ІV ҚР</w:t>
      </w:r>
      <w:r>
        <w:rPr>
          <w:rStyle w:val="s3"/>
        </w:rPr>
        <w:t xml:space="preserve"> </w:t>
      </w:r>
      <w:hyperlink r:id="rId851" w:anchor="sub_id=32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852" w:anchor="sub_id=710600" w:history="1">
        <w:r>
          <w:rPr>
            <w:rStyle w:val="a3"/>
            <w:i/>
            <w:iCs/>
            <w:bdr w:val="none" w:sz="0" w:space="0" w:color="auto" w:frame="1"/>
          </w:rPr>
          <w:t>ред</w:t>
        </w:r>
      </w:hyperlink>
      <w:r>
        <w:rPr>
          <w:rStyle w:val="s3"/>
        </w:rPr>
        <w:t>.қара); 2012.26.12. № 61-V ҚР</w:t>
      </w:r>
      <w:r>
        <w:rPr>
          <w:rStyle w:val="s3"/>
        </w:rPr>
        <w:t xml:space="preserve"> </w:t>
      </w:r>
      <w:hyperlink r:id="rId853" w:anchor="sub_id=4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54"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855"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қаңтардан бастап қолданысқа енгізілді) (</w:t>
      </w:r>
      <w:hyperlink r:id="rId856" w:anchor="sub_id=710000" w:history="1">
        <w:r>
          <w:rPr>
            <w:rStyle w:val="a3"/>
            <w:i/>
            <w:iCs/>
            <w:bdr w:val="none" w:sz="0" w:space="0" w:color="auto" w:frame="1"/>
          </w:rPr>
          <w:t>бұр.ред.қара</w:t>
        </w:r>
      </w:hyperlink>
      <w:r>
        <w:rPr>
          <w:rStyle w:val="s3"/>
        </w:rPr>
        <w:t>); 2014.28.11. № 257-V ҚР</w:t>
      </w:r>
      <w:r>
        <w:rPr>
          <w:rStyle w:val="s3"/>
        </w:rPr>
        <w:t xml:space="preserve"> </w:t>
      </w:r>
      <w:hyperlink r:id="rId857" w:anchor="sub_id=71" w:history="1">
        <w:r>
          <w:rPr>
            <w:rStyle w:val="a3"/>
            <w:i/>
            <w:iCs/>
            <w:bdr w:val="none" w:sz="0" w:space="0" w:color="auto" w:frame="1"/>
          </w:rPr>
          <w:t>Заңымен</w:t>
        </w:r>
      </w:hyperlink>
      <w:r>
        <w:rPr>
          <w:rStyle w:val="s3"/>
        </w:rPr>
        <w:t xml:space="preserve"> </w:t>
      </w:r>
      <w:r>
        <w:rPr>
          <w:rStyle w:val="s3"/>
        </w:rPr>
        <w:t>71-бап өзгертілді (2015 ж. 1 қаңтардан бастап қолданысқа енгізілді) (</w:t>
      </w:r>
      <w:hyperlink r:id="rId858" w:anchor="sub_id=7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7</w:t>
      </w:r>
      <w:r>
        <w:rPr>
          <w:rStyle w:val="s1"/>
        </w:rPr>
        <w:t>1-бап. Мониторинг бойынша салық есептілігін табыс ету мерзімдерін ұзарту</w:t>
      </w:r>
    </w:p>
    <w:p w:rsidR="00000000" w:rsidRDefault="00FC238B">
      <w:pPr>
        <w:ind w:firstLine="400"/>
        <w:jc w:val="both"/>
      </w:pPr>
      <w:r>
        <w:rPr>
          <w:rStyle w:val="s0"/>
        </w:rPr>
        <w:t xml:space="preserve">Мониторингке жататын </w:t>
      </w:r>
      <w:hyperlink r:id="rId859" w:history="1">
        <w:r>
          <w:rPr>
            <w:rStyle w:val="a3"/>
          </w:rPr>
          <w:t>ірі салық төлеуші</w:t>
        </w:r>
      </w:hyperlink>
      <w:r>
        <w:rPr>
          <w:rStyle w:val="s0"/>
        </w:rPr>
        <w:t xml:space="preserve"> </w:t>
      </w:r>
      <w:r>
        <w:rPr>
          <w:rStyle w:val="s0"/>
        </w:rPr>
        <w:t>осы Кодекстің</w:t>
      </w:r>
      <w:r>
        <w:rPr>
          <w:rStyle w:val="s0"/>
        </w:rPr>
        <w:t xml:space="preserve"> </w:t>
      </w:r>
      <w:hyperlink w:anchor="sub6240000" w:history="1">
        <w:r>
          <w:rPr>
            <w:rStyle w:val="a3"/>
          </w:rPr>
          <w:t>624-бабында</w:t>
        </w:r>
      </w:hyperlink>
      <w:r>
        <w:rPr>
          <w:rStyle w:val="s0"/>
        </w:rPr>
        <w:t xml:space="preserve"> </w:t>
      </w:r>
      <w:r>
        <w:rPr>
          <w:rStyle w:val="s0"/>
        </w:rPr>
        <w:t>көрсетілген монитори</w:t>
      </w:r>
      <w:r>
        <w:rPr>
          <w:rStyle w:val="s0"/>
        </w:rPr>
        <w:t>нг бойынша есептілікті табыс ету мерзімін күнтізбелік алпыс күнге дейін ұзартуға құқылы.</w:t>
      </w:r>
      <w:r>
        <w:rPr>
          <w:rStyle w:val="s0"/>
        </w:rPr>
        <w:t xml:space="preserve"> </w:t>
      </w:r>
    </w:p>
    <w:p w:rsidR="00000000" w:rsidRDefault="00FC238B">
      <w:pPr>
        <w:ind w:firstLine="400"/>
        <w:jc w:val="both"/>
      </w:pPr>
      <w:r>
        <w:rPr>
          <w:rStyle w:val="s0"/>
        </w:rPr>
        <w:t>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есептілікті табы</w:t>
      </w:r>
      <w:r>
        <w:rPr>
          <w:rStyle w:val="s0"/>
        </w:rPr>
        <w:t>с ету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FC238B">
      <w:pPr>
        <w:ind w:left="1200" w:hanging="800"/>
        <w:jc w:val="both"/>
      </w:pPr>
      <w:r>
        <w:t> </w:t>
      </w:r>
    </w:p>
    <w:p w:rsidR="00000000" w:rsidRDefault="00FC238B">
      <w:pPr>
        <w:jc w:val="both"/>
      </w:pPr>
      <w:bookmarkStart w:id="113" w:name="SUB720000"/>
      <w:bookmarkEnd w:id="113"/>
      <w:r>
        <w:rPr>
          <w:rStyle w:val="s3"/>
        </w:rPr>
        <w:t>2009.16.11. № 200</w:t>
      </w:r>
      <w:r>
        <w:rPr>
          <w:rStyle w:val="s3"/>
        </w:rPr>
        <w:t>-ІV ҚР</w:t>
      </w:r>
      <w:r>
        <w:rPr>
          <w:rStyle w:val="s3"/>
        </w:rPr>
        <w:t xml:space="preserve"> </w:t>
      </w:r>
      <w:hyperlink r:id="rId860"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61" w:anchor="sub_id=720000" w:history="1">
        <w:r>
          <w:rPr>
            <w:rStyle w:val="a3"/>
            <w:i/>
            <w:iCs/>
            <w:bdr w:val="none" w:sz="0" w:space="0" w:color="auto" w:frame="1"/>
          </w:rPr>
          <w:t>ред</w:t>
        </w:r>
      </w:hyperlink>
      <w:r>
        <w:rPr>
          <w:rStyle w:val="s3"/>
        </w:rPr>
        <w:t>.қара); 2010.30.06</w:t>
      </w:r>
      <w:r>
        <w:rPr>
          <w:rStyle w:val="s3"/>
        </w:rPr>
        <w:t>. № 297-ІV ҚР</w:t>
      </w:r>
      <w:r>
        <w:rPr>
          <w:rStyle w:val="s3"/>
        </w:rPr>
        <w:t xml:space="preserve"> </w:t>
      </w:r>
      <w:hyperlink r:id="rId862"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63" w:anchor="sub_id=7200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864"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65" w:anchor="sub_id=720000" w:history="1">
        <w:r>
          <w:rPr>
            <w:rStyle w:val="a3"/>
            <w:i/>
            <w:iCs/>
            <w:bdr w:val="none" w:sz="0" w:space="0" w:color="auto" w:frame="1"/>
          </w:rPr>
          <w:t>бұр.ред.қара</w:t>
        </w:r>
      </w:hyperlink>
      <w:r>
        <w:rPr>
          <w:rStyle w:val="s3"/>
        </w:rPr>
        <w:t>) 7</w:t>
      </w:r>
      <w:r>
        <w:rPr>
          <w:rStyle w:val="s3"/>
        </w:rPr>
        <w:t>2-бап өзгертілді; 2013.05.12. № 152-V ҚР</w:t>
      </w:r>
      <w:r>
        <w:rPr>
          <w:rStyle w:val="s3"/>
        </w:rPr>
        <w:t xml:space="preserve"> </w:t>
      </w:r>
      <w:hyperlink r:id="rId866"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867" w:anchor="sub_id=72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FC238B">
      <w:pPr>
        <w:ind w:firstLine="400"/>
        <w:jc w:val="both"/>
      </w:pPr>
      <w:bookmarkStart w:id="114" w:name="SUB720100"/>
      <w:bookmarkEnd w:id="114"/>
      <w:r>
        <w:rPr>
          <w:rStyle w:val="s0"/>
        </w:rPr>
        <w:t>1. Салық төлеуші (салық агенті) мониторинг бойынша есептілікті және тауарлардың Кеден одағына мүше мемлекет</w:t>
      </w:r>
      <w:r>
        <w:rPr>
          <w:rStyle w:val="s0"/>
        </w:rPr>
        <w:t>тердiң аумағынан Қазақстан Республикасының аумағына импорты кезіндегі жанама салықтар бойынша салық есептілігін қоспағанда, салық есептілігін электронды түрде табыс еткен кезде оны табыс ету мерзімін ұзартуға құқылы.</w:t>
      </w:r>
      <w:r>
        <w:rPr>
          <w:rStyle w:val="s0"/>
        </w:rPr>
        <w:t xml:space="preserve"> </w:t>
      </w:r>
    </w:p>
    <w:p w:rsidR="00000000" w:rsidRDefault="00FC238B">
      <w:pPr>
        <w:jc w:val="both"/>
      </w:pPr>
      <w:r>
        <w:rPr>
          <w:rStyle w:val="s3"/>
        </w:rPr>
        <w:t>2014.28.11. № 257-V ҚР</w:t>
      </w:r>
      <w:r>
        <w:rPr>
          <w:rStyle w:val="s3"/>
        </w:rPr>
        <w:t xml:space="preserve"> </w:t>
      </w:r>
      <w:hyperlink r:id="rId868"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869" w:anchor="sub_id=7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бапқа</w:t>
      </w:r>
      <w:r>
        <w:rPr>
          <w:rStyle w:val="s0"/>
        </w:rPr>
        <w:t xml:space="preserve"> сәйкес салық есептілігін табыс ету мерзімін ұзарту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 халыққа </w:t>
      </w:r>
      <w:r>
        <w:rPr>
          <w:rStyle w:val="s0"/>
        </w:rPr>
        <w:t>қызмет</w:t>
      </w:r>
      <w:r>
        <w:rPr>
          <w:rStyle w:val="s0"/>
        </w:rPr>
        <w:t xml:space="preserve"> көрсету орталықтары арқылы жібереді.</w:t>
      </w:r>
    </w:p>
    <w:p w:rsidR="00000000" w:rsidRDefault="00FC238B">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есептілігі</w:t>
      </w:r>
      <w:r>
        <w:rPr>
          <w:rStyle w:val="s0"/>
        </w:rPr>
        <w:t>н қабылдау және өндеу жүйелері арқылы ақпаратты компьютерлік өңдеуге жол беретін электронды түрде жібереді.</w:t>
      </w:r>
    </w:p>
    <w:p w:rsidR="00000000" w:rsidRDefault="00FC238B">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күнтізбелік жыл ішінде</w:t>
      </w:r>
      <w:r>
        <w:rPr>
          <w:rStyle w:val="s0"/>
        </w:rPr>
        <w:t xml:space="preserve"> салық төлеуші (салық агенті) табыс ететін салық есептілігіне қолданылады.</w:t>
      </w:r>
    </w:p>
    <w:p w:rsidR="00000000" w:rsidRDefault="00FC238B">
      <w:pPr>
        <w:ind w:firstLine="400"/>
        <w:jc w:val="both"/>
      </w:pPr>
      <w:r>
        <w:rPr>
          <w:rStyle w:val="s0"/>
        </w:rPr>
        <w:t>3. Салық есептілігін табыс ету мерзімі мынадай:</w:t>
      </w:r>
      <w:r>
        <w:rPr>
          <w:rStyle w:val="s0"/>
        </w:rPr>
        <w:t xml:space="preserve"> </w:t>
      </w:r>
    </w:p>
    <w:p w:rsidR="00000000" w:rsidRDefault="00FC238B">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w:t>
      </w:r>
      <w:r>
        <w:rPr>
          <w:rStyle w:val="s0"/>
        </w:rPr>
        <w:t>к отыз күннен аспайтын;</w:t>
      </w:r>
      <w:r>
        <w:rPr>
          <w:rStyle w:val="s0"/>
        </w:rPr>
        <w:t xml:space="preserve"> </w:t>
      </w:r>
    </w:p>
    <w:p w:rsidR="00000000" w:rsidRDefault="00FC238B">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табыс ету үші</w:t>
      </w:r>
      <w:r>
        <w:rPr>
          <w:rStyle w:val="s0"/>
        </w:rPr>
        <w:t>н белгіленген мерзімнен бастап күнтізбелік он бес күннен аспайтын кезеңге ұзартылады.</w:t>
      </w:r>
    </w:p>
    <w:p w:rsidR="00000000" w:rsidRDefault="00FC238B">
      <w:pPr>
        <w:ind w:firstLine="400"/>
        <w:jc w:val="both"/>
      </w:pPr>
      <w:r>
        <w:rPr>
          <w:rStyle w:val="s0"/>
        </w:rPr>
        <w:t>Салық есептілігін табыс ету мерзімін ұзарту осы Кодекстің</w:t>
      </w:r>
      <w:r>
        <w:rPr>
          <w:rStyle w:val="s0"/>
        </w:rPr>
        <w:t xml:space="preserve"> </w:t>
      </w:r>
      <w:hyperlink w:anchor="sub1410000" w:history="1">
        <w:r>
          <w:rPr>
            <w:rStyle w:val="a3"/>
          </w:rPr>
          <w:t>141-бабында</w:t>
        </w:r>
      </w:hyperlink>
      <w:r>
        <w:rPr>
          <w:rStyle w:val="s0"/>
        </w:rPr>
        <w:t xml:space="preserve"> </w:t>
      </w:r>
      <w:r>
        <w:rPr>
          <w:rStyle w:val="s0"/>
        </w:rPr>
        <w:t>көзделген аванстық төлемдер сомаларының есеп-қисабын табыс ету мерз</w:t>
      </w:r>
      <w:r>
        <w:rPr>
          <w:rStyle w:val="s0"/>
        </w:rPr>
        <w:t>іміне қолданылмайды.</w:t>
      </w:r>
    </w:p>
    <w:p w:rsidR="00000000" w:rsidRDefault="00FC238B">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жарналарын және әлеуметтік аударымдарды төлеу мерзімін өзгертпейді.</w:t>
      </w:r>
    </w:p>
    <w:p w:rsidR="00000000" w:rsidRDefault="00FC238B">
      <w:pPr>
        <w:ind w:left="1200" w:hanging="800"/>
        <w:jc w:val="both"/>
      </w:pPr>
      <w:r>
        <w:t> </w:t>
      </w:r>
    </w:p>
    <w:p w:rsidR="00000000" w:rsidRDefault="00FC238B">
      <w:pPr>
        <w:ind w:left="1200" w:hanging="800"/>
        <w:jc w:val="both"/>
      </w:pPr>
      <w:bookmarkStart w:id="115" w:name="SUB730000"/>
      <w:bookmarkEnd w:id="115"/>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FC238B">
      <w:pPr>
        <w:jc w:val="both"/>
      </w:pPr>
      <w:bookmarkStart w:id="116" w:name="SUB730100"/>
      <w:bookmarkEnd w:id="116"/>
      <w:r>
        <w:rPr>
          <w:rStyle w:val="s3"/>
        </w:rPr>
        <w:t xml:space="preserve">2009.30.12 № 234-IV </w:t>
      </w:r>
      <w:hyperlink r:id="rId870" w:anchor="sub_id=73" w:history="1">
        <w:r>
          <w:rPr>
            <w:rStyle w:val="a3"/>
            <w:i/>
            <w:iCs/>
            <w:bdr w:val="none" w:sz="0" w:space="0" w:color="auto" w:frame="1"/>
          </w:rPr>
          <w:t>Заңымен</w:t>
        </w:r>
      </w:hyperlink>
      <w:r>
        <w:rPr>
          <w:rStyle w:val="s3"/>
        </w:rPr>
        <w:t xml:space="preserve"> </w:t>
      </w:r>
      <w:r>
        <w:rPr>
          <w:rStyle w:val="s3"/>
        </w:rPr>
        <w:t>1-тармақ өзгертілді (2009 жыл</w:t>
      </w:r>
      <w:r>
        <w:rPr>
          <w:rStyle w:val="s3"/>
        </w:rPr>
        <w:t>ғы</w:t>
      </w:r>
      <w:r>
        <w:rPr>
          <w:rStyle w:val="s3"/>
        </w:rPr>
        <w:t xml:space="preserve"> 1 қаңтардан қолданысқа енгiзiлдi) (бұр.</w:t>
      </w:r>
      <w:hyperlink r:id="rId871" w:anchor="sub_id=730000" w:history="1">
        <w:r>
          <w:rPr>
            <w:rStyle w:val="a3"/>
            <w:i/>
            <w:iCs/>
            <w:bdr w:val="none" w:sz="0" w:space="0" w:color="auto" w:frame="1"/>
          </w:rPr>
          <w:t>ред</w:t>
        </w:r>
      </w:hyperlink>
      <w:r>
        <w:rPr>
          <w:rStyle w:val="s3"/>
        </w:rPr>
        <w:t>.қара); 2014.28.11. № 257-V ҚР</w:t>
      </w:r>
      <w:r>
        <w:rPr>
          <w:rStyle w:val="s3"/>
        </w:rPr>
        <w:t xml:space="preserve"> </w:t>
      </w:r>
      <w:hyperlink r:id="rId872" w:anchor="sub_id=373" w:history="1">
        <w:r>
          <w:rPr>
            <w:rStyle w:val="a3"/>
            <w:i/>
            <w:iCs/>
            <w:bdr w:val="none" w:sz="0" w:space="0" w:color="auto" w:frame="1"/>
          </w:rPr>
          <w:t>Заңымен</w:t>
        </w:r>
      </w:hyperlink>
      <w:r>
        <w:rPr>
          <w:rStyle w:val="s3"/>
        </w:rPr>
        <w:t xml:space="preserve"> </w:t>
      </w:r>
      <w:r>
        <w:rPr>
          <w:rStyle w:val="s3"/>
        </w:rPr>
        <w:t>1-тарма</w:t>
      </w:r>
      <w:r>
        <w:rPr>
          <w:rStyle w:val="s3"/>
        </w:rPr>
        <w:t>қ</w:t>
      </w:r>
      <w:r>
        <w:rPr>
          <w:rStyle w:val="s3"/>
        </w:rPr>
        <w:t xml:space="preserve"> жаңа редакцияда (2015 ж. 1 қаңтардан бастап қолданысқа енгізілді) (</w:t>
      </w:r>
      <w:hyperlink r:id="rId873" w:anchor="sub_id=7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төлеушінің (салық агентінің) осы бапта белгіленген тәртіппен</w:t>
      </w:r>
      <w:r>
        <w:rPr>
          <w:rStyle w:val="s0"/>
        </w:rPr>
        <w:t xml:space="preserve"> </w:t>
      </w:r>
      <w:hyperlink r:id="rId874"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FC238B">
      <w:pPr>
        <w:ind w:firstLine="400"/>
        <w:jc w:val="both"/>
      </w:pPr>
      <w:r>
        <w:rPr>
          <w:rStyle w:val="s0"/>
        </w:rPr>
        <w:t>1) салық есептілігін табыс етуді тоқтата тұруға;</w:t>
      </w:r>
      <w:r>
        <w:rPr>
          <w:rStyle w:val="s0"/>
        </w:rPr>
        <w:t xml:space="preserve"> </w:t>
      </w:r>
    </w:p>
    <w:p w:rsidR="00000000" w:rsidRDefault="00FC238B">
      <w:pPr>
        <w:ind w:firstLine="400"/>
        <w:jc w:val="both"/>
      </w:pPr>
      <w:r>
        <w:rPr>
          <w:rStyle w:val="s0"/>
        </w:rPr>
        <w:t>2) салық есептілігін табыс етуді тоқтата тұру</w:t>
      </w:r>
      <w:r>
        <w:rPr>
          <w:rStyle w:val="s0"/>
        </w:rPr>
        <w:t xml:space="preserve"> мерзімін ұзартуға;</w:t>
      </w:r>
      <w:r>
        <w:rPr>
          <w:rStyle w:val="s0"/>
        </w:rPr>
        <w:t xml:space="preserve"> </w:t>
      </w:r>
    </w:p>
    <w:p w:rsidR="00000000" w:rsidRDefault="00FC238B">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FC238B">
      <w:pPr>
        <w:ind w:firstLine="400"/>
        <w:jc w:val="both"/>
      </w:pPr>
      <w:r>
        <w:rPr>
          <w:rStyle w:val="s0"/>
        </w:rPr>
        <w:t>Салық төлеуші (салық агенті) қызметті тоқтата тұру туралы шешім қабылданған жағдайда, өзінің орналасқан жері бойынша салық органына:</w:t>
      </w:r>
    </w:p>
    <w:p w:rsidR="00000000" w:rsidRDefault="00FC238B">
      <w:pPr>
        <w:ind w:firstLine="400"/>
        <w:jc w:val="both"/>
      </w:pPr>
      <w:r>
        <w:rPr>
          <w:rStyle w:val="s0"/>
        </w:rPr>
        <w:t>1) алдағ</w:t>
      </w:r>
      <w:r>
        <w:rPr>
          <w:rStyle w:val="s0"/>
        </w:rPr>
        <w:t>ы кезеңге арналған салық есептілігін табыс етуді тоқтата тұру (ұзарту, қайта бастау) туралы салықтық өтінішті;</w:t>
      </w:r>
    </w:p>
    <w:p w:rsidR="00000000" w:rsidRDefault="00FC238B">
      <w:pPr>
        <w:ind w:firstLine="400"/>
        <w:jc w:val="both"/>
      </w:pPr>
      <w:r>
        <w:rPr>
          <w:rStyle w:val="s0"/>
        </w:rPr>
        <w:t xml:space="preserve">2) салық кезеңінің басынан бастап салық есептілігін табыс етуді тоқтата тұру (ұзарту, қайта бастау) туралы өтініште көрсетілген қызметті тоқтата </w:t>
      </w:r>
      <w:r>
        <w:rPr>
          <w:rStyle w:val="s0"/>
        </w:rPr>
        <w:t>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салық есептілігін табыс етеді. Егер кезекті салық есептілігін та</w:t>
      </w:r>
      <w:r>
        <w:rPr>
          <w:rStyle w:val="s0"/>
        </w:rPr>
        <w:t>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FC238B">
      <w:pPr>
        <w:ind w:firstLine="400"/>
        <w:jc w:val="both"/>
      </w:pPr>
      <w:r>
        <w:rPr>
          <w:rStyle w:val="s0"/>
        </w:rPr>
        <w:t>3) қосылған құн салығы бойынша тіркеу есебінен шығару мақсатында осындай тірке</w:t>
      </w:r>
      <w:r>
        <w:rPr>
          <w:rStyle w:val="s0"/>
        </w:rPr>
        <w:t>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FC238B">
      <w:pPr>
        <w:ind w:firstLine="400"/>
        <w:jc w:val="both"/>
      </w:pPr>
      <w:r>
        <w:rPr>
          <w:rStyle w:val="s0"/>
        </w:rPr>
        <w:t>Салық есептілігін табыс етуді тоқтата тұрудың ұзартылуы ескерілген мерзімі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мерзімнен аспауға тиіс.</w:t>
      </w:r>
    </w:p>
    <w:p w:rsidR="00000000" w:rsidRDefault="00FC238B">
      <w:pPr>
        <w:jc w:val="both"/>
      </w:pPr>
      <w:r>
        <w:rPr>
          <w:rStyle w:val="s3"/>
        </w:rPr>
        <w:t xml:space="preserve">2009.30.12 № 234-IV </w:t>
      </w:r>
      <w:hyperlink r:id="rId875" w:anchor="sub_id=73"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r>
        <w:rPr>
          <w:rStyle w:val="s3"/>
        </w:rPr>
        <w:t>.</w:t>
      </w:r>
      <w:hyperlink r:id="rId876" w:anchor="sub_id=730200" w:history="1">
        <w:r>
          <w:rPr>
            <w:rStyle w:val="a3"/>
            <w:i/>
            <w:iCs/>
            <w:bdr w:val="none" w:sz="0" w:space="0" w:color="auto" w:frame="1"/>
          </w:rPr>
          <w:t>ред</w:t>
        </w:r>
      </w:hyperlink>
      <w:r>
        <w:rPr>
          <w:rStyle w:val="s3"/>
        </w:rPr>
        <w:t>.қара); 2014.16.05. № 203-V ҚР</w:t>
      </w:r>
      <w:r>
        <w:rPr>
          <w:rStyle w:val="s3"/>
        </w:rPr>
        <w:t xml:space="preserve"> </w:t>
      </w:r>
      <w:hyperlink r:id="rId877" w:anchor="sub_id=73" w:history="1">
        <w:r>
          <w:rPr>
            <w:rStyle w:val="a3"/>
            <w:i/>
            <w:iCs/>
            <w:bdr w:val="none" w:sz="0" w:space="0" w:color="auto" w:frame="1"/>
          </w:rPr>
          <w:t>Заңымен</w:t>
        </w:r>
      </w:hyperlink>
      <w:r>
        <w:rPr>
          <w:rStyle w:val="s3"/>
        </w:rPr>
        <w:t xml:space="preserve"> </w:t>
      </w:r>
      <w:r>
        <w:rPr>
          <w:rStyle w:val="s3"/>
        </w:rPr>
        <w:t>2-тармақ жаңа редакцияда (ресми</w:t>
      </w:r>
      <w:r>
        <w:rPr>
          <w:rStyle w:val="s3"/>
        </w:rPr>
        <w:t xml:space="preserve"> </w:t>
      </w:r>
      <w:hyperlink r:id="rId87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79" w:anchor="sub_id=7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есептілігін табыс етуді тоқтата т</w:t>
      </w:r>
      <w:r>
        <w:rPr>
          <w:rStyle w:val="s0"/>
        </w:rPr>
        <w:t>ұру</w:t>
      </w:r>
      <w:r>
        <w:rPr>
          <w:rStyle w:val="s0"/>
        </w:rPr>
        <w:t xml:space="preserve"> (ұзарту, қайта бастау) туралы салықтық өтініш алынған күннен бастап үш жұмыс күні ішінде салық органы уәкілетті орган әзірлеген және Қазақстан Республикасының Үкіметі бекіткен нысан бойынша салық есептілігін табыс етуді тоқтата тұру туралы немесе салық</w:t>
      </w:r>
      <w:r>
        <w:rPr>
          <w:rStyle w:val="s0"/>
        </w:rPr>
        <w:t xml:space="preserve"> есептілігін табыс етуді тоқтата тұрудан бас тарту туралы</w:t>
      </w:r>
      <w:r>
        <w:rPr>
          <w:rStyle w:val="s0"/>
        </w:rPr>
        <w:t xml:space="preserve"> </w:t>
      </w:r>
      <w:hyperlink r:id="rId880" w:anchor="sub_id=15" w:history="1">
        <w:r>
          <w:rPr>
            <w:rStyle w:val="a3"/>
          </w:rPr>
          <w:t>шешім</w:t>
        </w:r>
      </w:hyperlink>
      <w:r>
        <w:rPr>
          <w:rStyle w:val="s0"/>
        </w:rPr>
        <w:t xml:space="preserve"> </w:t>
      </w:r>
      <w:r>
        <w:rPr>
          <w:rStyle w:val="s0"/>
        </w:rPr>
        <w:t>қабылдайды</w:t>
      </w:r>
      <w:r>
        <w:rPr>
          <w:rStyle w:val="s0"/>
        </w:rPr>
        <w:t>.</w:t>
      </w:r>
    </w:p>
    <w:p w:rsidR="00000000" w:rsidRDefault="00FC238B">
      <w:pPr>
        <w:ind w:firstLine="400"/>
        <w:jc w:val="both"/>
      </w:pPr>
      <w:r>
        <w:rPr>
          <w:rStyle w:val="s0"/>
        </w:rPr>
        <w:t>3. Салық есептілігін табыс етуді тоқтата тұру туралы немесе салық есептілігін табыс етуді тоқтата тұ</w:t>
      </w:r>
      <w:r>
        <w:rPr>
          <w:rStyle w:val="s0"/>
        </w:rPr>
        <w:t>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FC238B">
      <w:pPr>
        <w:jc w:val="both"/>
      </w:pPr>
      <w:r>
        <w:rPr>
          <w:rStyle w:val="s3"/>
        </w:rPr>
        <w:t>2011.21.07. № 467-ІV ҚР</w:t>
      </w:r>
      <w:r>
        <w:rPr>
          <w:rStyle w:val="s3"/>
        </w:rPr>
        <w:t xml:space="preserve"> </w:t>
      </w:r>
      <w:hyperlink r:id="rId881"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82" w:anchor="sub_id=730400" w:history="1">
        <w:r>
          <w:rPr>
            <w:rStyle w:val="a3"/>
            <w:i/>
            <w:iCs/>
            <w:bdr w:val="none" w:sz="0" w:space="0" w:color="auto" w:frame="1"/>
          </w:rPr>
          <w:t>бұр.ред.қара</w:t>
        </w:r>
      </w:hyperlink>
      <w:r>
        <w:rPr>
          <w:rStyle w:val="s3"/>
        </w:rPr>
        <w:t>); 2013.05.12. № 152-V ҚР</w:t>
      </w:r>
      <w:r>
        <w:rPr>
          <w:rStyle w:val="s3"/>
        </w:rPr>
        <w:t xml:space="preserve"> </w:t>
      </w:r>
      <w:hyperlink r:id="rId883"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884" w:anchor="sub_id=73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Салық есептілігін табыс етуді</w:t>
      </w:r>
      <w:r>
        <w:rPr>
          <w:rStyle w:val="s0"/>
        </w:rPr>
        <w:t xml:space="preserve"> тоқтата тұрудан бас тарту туралы шешім:</w:t>
      </w:r>
    </w:p>
    <w:p w:rsidR="00000000" w:rsidRDefault="00FC238B">
      <w:pPr>
        <w:ind w:firstLine="400"/>
        <w:jc w:val="both"/>
      </w:pPr>
      <w:r>
        <w:rPr>
          <w:rStyle w:val="s0"/>
        </w:rPr>
        <w:t>1) салық төлеушіде (салық агентінде) өтініш берілген күні салық берешегі, міндетті зейнетақы жарналары, міндетті кәсіптік зейнетақы жарналары, әлеуметтік аударымдар бойынша берешегі болған;</w:t>
      </w:r>
    </w:p>
    <w:p w:rsidR="00000000" w:rsidRDefault="00FC238B">
      <w:pPr>
        <w:jc w:val="both"/>
      </w:pPr>
      <w:r>
        <w:rPr>
          <w:rStyle w:val="s3"/>
        </w:rPr>
        <w:t>2014.28.11. № 257-V ҚР</w:t>
      </w:r>
      <w:r>
        <w:rPr>
          <w:rStyle w:val="s3"/>
        </w:rPr>
        <w:t xml:space="preserve"> </w:t>
      </w:r>
      <w:hyperlink r:id="rId885"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86" w:anchor="sub_id=73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238B">
      <w:pPr>
        <w:ind w:firstLine="400"/>
        <w:jc w:val="both"/>
      </w:pPr>
      <w:r>
        <w:rPr>
          <w:rStyle w:val="s0"/>
        </w:rPr>
        <w:t>2) салық төлеуші (салық агенті):</w:t>
      </w:r>
    </w:p>
    <w:p w:rsidR="00000000" w:rsidRDefault="00FC238B">
      <w:pPr>
        <w:ind w:firstLine="400"/>
        <w:jc w:val="both"/>
      </w:pPr>
      <w:r>
        <w:rPr>
          <w:rStyle w:val="s0"/>
        </w:rPr>
        <w:t>осы баптың 1-тармағы екінші бөлігінің 2) тармақшасында көрсетілген салық есептілігін;</w:t>
      </w:r>
    </w:p>
    <w:p w:rsidR="00000000" w:rsidRDefault="00FC238B">
      <w:pPr>
        <w:ind w:firstLine="400"/>
        <w:jc w:val="both"/>
      </w:pPr>
      <w:r>
        <w:rPr>
          <w:rStyle w:val="s0"/>
        </w:rPr>
        <w:t>осы баптың 1-тармағы екінші бөлігінің 3) тармақшасында белгіленген жағдайда, қосылған құн салығы бойынша тіркеу есебі туралы сал</w:t>
      </w:r>
      <w:r>
        <w:rPr>
          <w:rStyle w:val="s0"/>
        </w:rPr>
        <w:t>ықтық өтінішті табыс етпеген;</w:t>
      </w:r>
    </w:p>
    <w:p w:rsidR="00000000" w:rsidRDefault="00FC238B">
      <w:pPr>
        <w:ind w:firstLine="400"/>
        <w:jc w:val="both"/>
      </w:pPr>
      <w:r>
        <w:rPr>
          <w:rStyle w:val="s0"/>
        </w:rPr>
        <w:t>3)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салық органы салық төлеушіні әрекетсіз деп таныған жағдайларда қабылданады.</w:t>
      </w:r>
    </w:p>
    <w:p w:rsidR="00000000" w:rsidRDefault="00FC238B">
      <w:pPr>
        <w:ind w:firstLine="400"/>
        <w:jc w:val="both"/>
      </w:pPr>
      <w:r>
        <w:rPr>
          <w:rStyle w:val="s0"/>
        </w:rPr>
        <w:t>5. Салық органы салық есептілігін табыс етуді тоқтата тұрудан бас тарту туралы шеш</w:t>
      </w:r>
      <w:r>
        <w:rPr>
          <w:rStyle w:val="s0"/>
        </w:rPr>
        <w:t>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FC238B">
      <w:pPr>
        <w:ind w:firstLine="400"/>
        <w:jc w:val="both"/>
      </w:pPr>
      <w:r>
        <w:rPr>
          <w:rStyle w:val="s0"/>
        </w:rPr>
        <w:t xml:space="preserve">6. Егер осы бапта өзгеше белгіленбесе, салық төлеуші (салық агенті) алған салық есептілігін табыс етуді тоқтата тұру туралы шешім салық </w:t>
      </w:r>
      <w:r>
        <w:rPr>
          <w:rStyle w:val="s0"/>
        </w:rPr>
        <w:t>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w:t>
      </w:r>
      <w:r>
        <w:rPr>
          <w:rStyle w:val="s0"/>
        </w:rPr>
        <w:t>у салық есептілігін нөлдік көрсеткіштерімен табыс етуге теңестіріледі.</w:t>
      </w:r>
      <w:r>
        <w:rPr>
          <w:rStyle w:val="s0"/>
        </w:rPr>
        <w:t xml:space="preserve"> </w:t>
      </w:r>
    </w:p>
    <w:p w:rsidR="00000000" w:rsidRDefault="00FC238B">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w:t>
      </w:r>
      <w:r>
        <w:rPr>
          <w:rStyle w:val="s0"/>
        </w:rPr>
        <w:t>қтата</w:t>
      </w:r>
      <w:r>
        <w:rPr>
          <w:rStyle w:val="s0"/>
        </w:rPr>
        <w:t xml:space="preserve">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FC238B">
      <w:pPr>
        <w:jc w:val="both"/>
      </w:pPr>
      <w:r>
        <w:rPr>
          <w:rStyle w:val="s3"/>
        </w:rPr>
        <w:t xml:space="preserve">2009.16.11. № </w:t>
      </w:r>
      <w:r>
        <w:rPr>
          <w:rStyle w:val="s3"/>
        </w:rPr>
        <w:t>200-ІV ҚР</w:t>
      </w:r>
      <w:r>
        <w:rPr>
          <w:rStyle w:val="s3"/>
        </w:rPr>
        <w:t xml:space="preserve"> </w:t>
      </w:r>
      <w:hyperlink r:id="rId887" w:anchor="sub_id=330" w:history="1">
        <w:r>
          <w:rPr>
            <w:rStyle w:val="a3"/>
            <w:i/>
            <w:iCs/>
            <w:bdr w:val="none" w:sz="0" w:space="0" w:color="auto" w:frame="1"/>
          </w:rPr>
          <w:t>Заңымен</w:t>
        </w:r>
      </w:hyperlink>
      <w:r>
        <w:rPr>
          <w:rStyle w:val="s3"/>
        </w:rPr>
        <w:t xml:space="preserve"> </w:t>
      </w:r>
      <w:r>
        <w:rPr>
          <w:rStyle w:val="s3"/>
        </w:rPr>
        <w:t>8-тармақ жаңа редакцияда (2010 ж. 1 қаңтардан бастап қолданысқа енгiзiлді) (бұр.</w:t>
      </w:r>
      <w:hyperlink r:id="rId888" w:anchor="sub_id=730800" w:history="1">
        <w:r>
          <w:rPr>
            <w:rStyle w:val="a3"/>
            <w:i/>
            <w:iCs/>
            <w:bdr w:val="none" w:sz="0" w:space="0" w:color="auto" w:frame="1"/>
          </w:rPr>
          <w:t>ред</w:t>
        </w:r>
      </w:hyperlink>
      <w:r>
        <w:rPr>
          <w:rStyle w:val="s3"/>
        </w:rPr>
        <w:t>.қара)</w:t>
      </w:r>
    </w:p>
    <w:p w:rsidR="00000000" w:rsidRDefault="00FC238B">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w:t>
      </w:r>
      <w:r>
        <w:rPr>
          <w:rStyle w:val="s0"/>
        </w:rPr>
        <w:t xml:space="preserve"> тәртiппен салық есептілігiн табыс етуге мiндеттi.</w:t>
      </w:r>
    </w:p>
    <w:p w:rsidR="00000000" w:rsidRDefault="00FC238B">
      <w:pPr>
        <w:ind w:firstLine="400"/>
        <w:jc w:val="both"/>
      </w:pPr>
      <w:r>
        <w:rPr>
          <w:rStyle w:val="s0"/>
        </w:rPr>
        <w:t>1) осы Кодексте белгіленген тәртіппен салық есептілігі;</w:t>
      </w:r>
    </w:p>
    <w:p w:rsidR="00000000" w:rsidRDefault="00FC238B">
      <w:pPr>
        <w:ind w:firstLine="400"/>
        <w:jc w:val="both"/>
      </w:pPr>
      <w:r>
        <w:rPr>
          <w:rStyle w:val="s0"/>
        </w:rPr>
        <w:t>2) салық есептілігін табыс етуді тоқтата тұру мерзімін ұзарту туралы салықтық өтініш.</w:t>
      </w:r>
      <w:r>
        <w:rPr>
          <w:rStyle w:val="s0"/>
        </w:rPr>
        <w:t xml:space="preserve"> </w:t>
      </w:r>
    </w:p>
    <w:p w:rsidR="00000000" w:rsidRDefault="00FC238B">
      <w:pPr>
        <w:jc w:val="both"/>
      </w:pPr>
      <w:r>
        <w:rPr>
          <w:rStyle w:val="s3"/>
        </w:rPr>
        <w:t>2009.16.11. № 200-ІV ҚР</w:t>
      </w:r>
      <w:r>
        <w:rPr>
          <w:rStyle w:val="s3"/>
        </w:rPr>
        <w:t xml:space="preserve"> </w:t>
      </w:r>
      <w:hyperlink r:id="rId889"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890" w:anchor="sub_id=730900" w:history="1">
        <w:r>
          <w:rPr>
            <w:rStyle w:val="a3"/>
            <w:i/>
            <w:iCs/>
            <w:bdr w:val="none" w:sz="0" w:space="0" w:color="auto" w:frame="1"/>
          </w:rPr>
          <w:t>ред</w:t>
        </w:r>
      </w:hyperlink>
      <w:r>
        <w:rPr>
          <w:rStyle w:val="s3"/>
        </w:rPr>
        <w:t>.қара)</w:t>
      </w:r>
    </w:p>
    <w:p w:rsidR="00000000" w:rsidRDefault="00FC238B">
      <w:pPr>
        <w:ind w:firstLine="400"/>
        <w:jc w:val="both"/>
      </w:pPr>
      <w:r>
        <w:rPr>
          <w:rStyle w:val="s0"/>
        </w:rPr>
        <w:t>9. Салық төлеушi салық есептілігiн т</w:t>
      </w:r>
      <w:r>
        <w:rPr>
          <w:rStyle w:val="s0"/>
        </w:rPr>
        <w:t>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FC238B">
      <w:pPr>
        <w:ind w:firstLine="400"/>
        <w:jc w:val="both"/>
      </w:pPr>
      <w:r>
        <w:rPr>
          <w:rStyle w:val="s0"/>
        </w:rPr>
        <w:t>Салық есептілігін табыс етуді тоқтата тұру (ұзарту, қайта бастау) туралы салық</w:t>
      </w:r>
      <w:r>
        <w:rPr>
          <w:rStyle w:val="s0"/>
        </w:rPr>
        <w:t>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 күніне дейінг</w:t>
      </w:r>
      <w:r>
        <w:rPr>
          <w:rStyle w:val="s0"/>
        </w:rPr>
        <w:t>і алдағы салық кезеңдері үшін салық есептілігін табыс етпеуге негіз болып табылады.</w:t>
      </w:r>
      <w:r>
        <w:rPr>
          <w:rStyle w:val="s0"/>
        </w:rPr>
        <w:t xml:space="preserve"> </w:t>
      </w:r>
    </w:p>
    <w:p w:rsidR="00000000" w:rsidRDefault="00FC238B">
      <w:pPr>
        <w:jc w:val="both"/>
      </w:pPr>
      <w:r>
        <w:rPr>
          <w:rStyle w:val="s3"/>
        </w:rPr>
        <w:t>2011.21.07. № 467-ІV ҚР</w:t>
      </w:r>
      <w:r>
        <w:rPr>
          <w:rStyle w:val="s3"/>
        </w:rPr>
        <w:t xml:space="preserve"> </w:t>
      </w:r>
      <w:hyperlink r:id="rId891"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w:t>
      </w:r>
      <w:r>
        <w:rPr>
          <w:rStyle w:val="s3"/>
        </w:rPr>
        <w:t>ысқа енгізілді) (</w:t>
      </w:r>
      <w:hyperlink r:id="rId892" w:anchor="sub_id=731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w:t>
      </w:r>
      <w:r>
        <w:rPr>
          <w:rStyle w:val="s0"/>
        </w:rPr>
        <w:t>ғдайда</w:t>
      </w:r>
      <w:r>
        <w:rPr>
          <w:rStyle w:val="s0"/>
        </w:rPr>
        <w:t>, салық органдары аталған тұлғаларды хабардар етпей-ақ салық есептілігін табыс етуді тоқтата тұру мерзімі қызметі қайта басталған күннен бастап тоқтатылды деп таниды.</w:t>
      </w:r>
      <w:r>
        <w:rPr>
          <w:rStyle w:val="s0"/>
        </w:rPr>
        <w:t xml:space="preserve"> </w:t>
      </w:r>
    </w:p>
    <w:p w:rsidR="00000000" w:rsidRDefault="00FC238B">
      <w:pPr>
        <w:ind w:firstLine="400"/>
        <w:jc w:val="both"/>
      </w:pPr>
      <w:r>
        <w:rPr>
          <w:rStyle w:val="s0"/>
        </w:rPr>
        <w:t>Осы тармақтың мақсатында осы бапқа сәйкес қызметін тоқтата тұрған салық төлеушінің</w:t>
      </w:r>
      <w:r>
        <w:rPr>
          <w:rStyle w:val="s0"/>
        </w:rPr>
        <w:t xml:space="preserve">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FC238B">
      <w:pPr>
        <w:ind w:firstLine="400"/>
        <w:jc w:val="both"/>
      </w:pPr>
      <w:r>
        <w:rPr>
          <w:rStyle w:val="s0"/>
        </w:rPr>
        <w:t xml:space="preserve">11. </w:t>
      </w:r>
      <w:r>
        <w:rPr>
          <w:rStyle w:val="s0"/>
        </w:rPr>
        <w:t>Осы баптың ережелері мына салық төлеушілерге:</w:t>
      </w:r>
    </w:p>
    <w:p w:rsidR="00000000" w:rsidRDefault="00FC238B">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FC238B">
      <w:pPr>
        <w:ind w:firstLine="400"/>
        <w:jc w:val="both"/>
      </w:pPr>
      <w:r>
        <w:rPr>
          <w:rStyle w:val="s0"/>
        </w:rPr>
        <w:t>2) ойын бизнесі салығын және (немесе) тіркелген салықты төлеушіле</w:t>
      </w:r>
      <w:r>
        <w:rPr>
          <w:rStyle w:val="s0"/>
        </w:rPr>
        <w:t>р болып табылатын дара кәсіпкерлерге немесе заңды тұлғаларға;</w:t>
      </w:r>
    </w:p>
    <w:p w:rsidR="00000000" w:rsidRDefault="00FC238B">
      <w:pPr>
        <w:jc w:val="both"/>
      </w:pPr>
      <w:r>
        <w:rPr>
          <w:rStyle w:val="s3"/>
        </w:rPr>
        <w:t xml:space="preserve">2010.21.01. № 242-IV </w:t>
      </w:r>
      <w:hyperlink r:id="rId893"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894" w:anchor="sub_id=7311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w:t>
      </w:r>
      <w:r>
        <w:rPr>
          <w:rStyle w:val="s0"/>
        </w:rPr>
        <w:t>ын заңды тұлғаларға қолданылмайды.</w:t>
      </w:r>
    </w:p>
    <w:p w:rsidR="00000000" w:rsidRDefault="00FC238B">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117" w:name="SUB740000"/>
      <w:bookmarkEnd w:id="117"/>
      <w:r>
        <w:rPr>
          <w:rStyle w:val="s1"/>
        </w:rPr>
        <w:t xml:space="preserve">74-бап. </w:t>
      </w:r>
      <w:r>
        <w:rPr>
          <w:rStyle w:val="s0"/>
          <w:b/>
          <w:bCs/>
        </w:rPr>
        <w:t>Патент негізін</w:t>
      </w:r>
      <w:r>
        <w:rPr>
          <w:rStyle w:val="s0"/>
          <w:b/>
          <w:bCs/>
        </w:rPr>
        <w:t>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r>
        <w:rPr>
          <w:rStyle w:val="s0"/>
          <w:b/>
          <w:bCs/>
        </w:rPr>
        <w:t xml:space="preserve"> </w:t>
      </w:r>
    </w:p>
    <w:p w:rsidR="00000000" w:rsidRDefault="00FC238B">
      <w:pPr>
        <w:jc w:val="both"/>
      </w:pPr>
      <w:r>
        <w:rPr>
          <w:rStyle w:val="s3"/>
        </w:rPr>
        <w:t xml:space="preserve">2009.30.12 № 234-IV </w:t>
      </w:r>
      <w:hyperlink r:id="rId895"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896" w:anchor="sub_id=740100" w:history="1">
        <w:r>
          <w:rPr>
            <w:rStyle w:val="a3"/>
            <w:i/>
            <w:iCs/>
            <w:bdr w:val="none" w:sz="0" w:space="0" w:color="auto" w:frame="1"/>
          </w:rPr>
          <w:t>ред</w:t>
        </w:r>
      </w:hyperlink>
      <w:r>
        <w:rPr>
          <w:rStyle w:val="s3"/>
        </w:rPr>
        <w:t>.қара); 2014.28.11. № 257-V ҚР</w:t>
      </w:r>
      <w:r>
        <w:rPr>
          <w:rStyle w:val="s3"/>
        </w:rPr>
        <w:t xml:space="preserve"> </w:t>
      </w:r>
      <w:hyperlink r:id="rId897"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98" w:anchor="sub_id=74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Салық төлеушінің (салық агентінің) осы бапта белгіленген тәртіппен сал</w:t>
      </w:r>
      <w:r>
        <w:rPr>
          <w:rStyle w:val="s0"/>
        </w:rPr>
        <w:t>ық есептілігін табыс етуді тоқтата тұру (ұзарту, қайта бастау) туралы салықтық өтініш негізінде:</w:t>
      </w:r>
      <w:r>
        <w:rPr>
          <w:rStyle w:val="s0"/>
        </w:rPr>
        <w:t xml:space="preserve"> </w:t>
      </w:r>
    </w:p>
    <w:p w:rsidR="00000000" w:rsidRDefault="00FC238B">
      <w:pPr>
        <w:ind w:firstLine="400"/>
        <w:jc w:val="both"/>
      </w:pPr>
      <w:r>
        <w:rPr>
          <w:rStyle w:val="s0"/>
        </w:rPr>
        <w:t>1) салық есептілігін табыс етуді тоқтата тұруға;</w:t>
      </w:r>
      <w:r>
        <w:rPr>
          <w:rStyle w:val="s0"/>
        </w:rPr>
        <w:t xml:space="preserve"> </w:t>
      </w:r>
    </w:p>
    <w:p w:rsidR="00000000" w:rsidRDefault="00FC238B">
      <w:pPr>
        <w:ind w:firstLine="400"/>
        <w:jc w:val="both"/>
      </w:pPr>
      <w:r>
        <w:rPr>
          <w:rStyle w:val="s0"/>
        </w:rPr>
        <w:t>2) салық есептілігін табыс етуді тоқтата тұру мерзімін ұзартуға құқығы бар.</w:t>
      </w:r>
    </w:p>
    <w:p w:rsidR="00000000" w:rsidRDefault="00FC238B">
      <w:pPr>
        <w:ind w:firstLine="400"/>
        <w:jc w:val="both"/>
      </w:pPr>
      <w:r>
        <w:rPr>
          <w:rStyle w:val="s0"/>
        </w:rPr>
        <w:t>Патент негізінде арнаулы салық р</w:t>
      </w:r>
      <w:r>
        <w:rPr>
          <w:rStyle w:val="s0"/>
        </w:rPr>
        <w:t>ежимін қолданатын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есептілігін табыс етуді тоқтата тұру (ұзарту, қайта бастау) туралы салықтық өтініш бер</w:t>
      </w:r>
      <w:r>
        <w:rPr>
          <w:rStyle w:val="s0"/>
        </w:rPr>
        <w:t>еді. Салық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 алты айдан аспауға тиiс.</w:t>
      </w:r>
    </w:p>
    <w:p w:rsidR="00000000" w:rsidRDefault="00FC238B">
      <w:pPr>
        <w:jc w:val="both"/>
      </w:pPr>
      <w:r>
        <w:rPr>
          <w:rStyle w:val="s3"/>
        </w:rPr>
        <w:t>2014.16.05. № 203-V ҚР</w:t>
      </w:r>
      <w:r>
        <w:rPr>
          <w:rStyle w:val="s3"/>
        </w:rPr>
        <w:t xml:space="preserve"> </w:t>
      </w:r>
      <w:hyperlink r:id="rId899" w:anchor="sub_id=74" w:history="1">
        <w:r>
          <w:rPr>
            <w:rStyle w:val="a3"/>
            <w:i/>
            <w:iCs/>
            <w:bdr w:val="none" w:sz="0" w:space="0" w:color="auto" w:frame="1"/>
          </w:rPr>
          <w:t>Заңымен</w:t>
        </w:r>
      </w:hyperlink>
      <w:r>
        <w:rPr>
          <w:rStyle w:val="s3"/>
        </w:rPr>
        <w:t xml:space="preserve"> 2-</w:t>
      </w:r>
      <w:r>
        <w:rPr>
          <w:rStyle w:val="s3"/>
        </w:rPr>
        <w:t>тармақ жаңа редакцияда (ресми</w:t>
      </w:r>
      <w:r>
        <w:rPr>
          <w:rStyle w:val="s3"/>
        </w:rPr>
        <w:t xml:space="preserve"> </w:t>
      </w:r>
      <w:hyperlink r:id="rId90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1" w:anchor="sub_id=7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әзірлеген және Қазақстан Республикасының Үкіметі бекіткен нысан бойынша шы</w:t>
      </w:r>
      <w:r>
        <w:rPr>
          <w:rStyle w:val="s0"/>
        </w:rPr>
        <w:t>ғарылады</w:t>
      </w:r>
      <w:r>
        <w:rPr>
          <w:rStyle w:val="s0"/>
        </w:rPr>
        <w:t>.</w:t>
      </w:r>
    </w:p>
    <w:p w:rsidR="00000000" w:rsidRDefault="00FC238B">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FC238B">
      <w:pPr>
        <w:jc w:val="both"/>
      </w:pPr>
      <w:r>
        <w:rPr>
          <w:rStyle w:val="s3"/>
        </w:rPr>
        <w:t>2011.21.07. № 467-ІV ҚР</w:t>
      </w:r>
      <w:r>
        <w:rPr>
          <w:rStyle w:val="s3"/>
        </w:rPr>
        <w:t xml:space="preserve"> </w:t>
      </w:r>
      <w:hyperlink r:id="rId902"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FC238B">
      <w:pPr>
        <w:ind w:firstLine="400"/>
        <w:jc w:val="both"/>
      </w:pPr>
      <w:r>
        <w:rPr>
          <w:rStyle w:val="s0"/>
        </w:rPr>
        <w:t>3-1. Салық есептiлiгiн табыс етудi тоқтата тұрудан бас тарту туралы шешiм өтініш берілген күні салық төлеушінің</w:t>
      </w:r>
      <w:r>
        <w:rPr>
          <w:rStyle w:val="s0"/>
        </w:rPr>
        <w:t xml:space="preserve">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көрсетілген салық есептілігін табыс етпеге</w:t>
      </w:r>
      <w:r>
        <w:rPr>
          <w:rStyle w:val="s0"/>
        </w:rPr>
        <w:t>н жағдайда қабылданады.</w:t>
      </w:r>
    </w:p>
    <w:p w:rsidR="00000000" w:rsidRDefault="00FC238B">
      <w:pPr>
        <w:jc w:val="both"/>
      </w:pPr>
      <w:r>
        <w:rPr>
          <w:rStyle w:val="s3"/>
        </w:rPr>
        <w:t>2014.28.11. № 257-V ҚР</w:t>
      </w:r>
      <w:r>
        <w:rPr>
          <w:rStyle w:val="s3"/>
        </w:rPr>
        <w:t xml:space="preserve"> </w:t>
      </w:r>
      <w:hyperlink r:id="rId903" w:anchor="sub_id=74"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904" w:anchor="sub_id=74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қайта бастау күніне дейінгі кезең үшін п</w:t>
      </w:r>
      <w:r>
        <w:rPr>
          <w:rStyle w:val="s0"/>
        </w:rPr>
        <w:t>атент құнының есеп-қисабын табыс етпеуге негіз болып табылады.</w:t>
      </w:r>
    </w:p>
    <w:p w:rsidR="00000000" w:rsidRDefault="00FC238B">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r>
        <w:rPr>
          <w:rStyle w:val="s0"/>
        </w:rPr>
        <w:t xml:space="preserve"> </w:t>
      </w:r>
    </w:p>
    <w:p w:rsidR="00000000" w:rsidRDefault="00FC238B">
      <w:pPr>
        <w:jc w:val="both"/>
      </w:pPr>
      <w:r>
        <w:rPr>
          <w:rStyle w:val="s3"/>
        </w:rPr>
        <w:t>2012.26.12. № 61-V ҚР</w:t>
      </w:r>
      <w:r>
        <w:rPr>
          <w:rStyle w:val="s3"/>
        </w:rPr>
        <w:t xml:space="preserve"> </w:t>
      </w:r>
      <w:hyperlink r:id="rId905"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906" w:anchor="sub_id=7406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Салық төлеуші салы</w:t>
      </w:r>
      <w:r>
        <w:rPr>
          <w:rStyle w:val="s0"/>
        </w:rPr>
        <w:t>қ</w:t>
      </w:r>
      <w:r>
        <w:rPr>
          <w:rStyle w:val="s0"/>
        </w:rPr>
        <w:t xml:space="preserve">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907"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FC238B">
      <w:pPr>
        <w:jc w:val="both"/>
      </w:pPr>
      <w:r>
        <w:rPr>
          <w:rStyle w:val="s3"/>
        </w:rPr>
        <w:t>2012.26.12. № 61-V ҚР</w:t>
      </w:r>
      <w:r>
        <w:rPr>
          <w:rStyle w:val="s3"/>
        </w:rPr>
        <w:t xml:space="preserve"> </w:t>
      </w:r>
      <w:hyperlink r:id="rId908"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909" w:anchor="sub_id=7407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Салық төлеуші қызметін қайта бастаған күннен бастап алдағ</w:t>
      </w:r>
      <w:r>
        <w:rPr>
          <w:rStyle w:val="s0"/>
        </w:rPr>
        <w:t>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FC238B">
      <w:pPr>
        <w:jc w:val="both"/>
      </w:pPr>
      <w:r>
        <w:rPr>
          <w:rStyle w:val="s3"/>
        </w:rPr>
        <w:t>2012.26.12. № 61-V ҚР</w:t>
      </w:r>
      <w:r>
        <w:rPr>
          <w:rStyle w:val="s3"/>
        </w:rPr>
        <w:t xml:space="preserve"> </w:t>
      </w:r>
      <w:hyperlink r:id="rId910"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911" w:anchor="sub_id=7408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Салық есептілігін табыс етуді тоқтата тұру кезеңінде патент құнының есеп-қиса</w:t>
      </w:r>
      <w:r>
        <w:rPr>
          <w:rStyle w:val="s0"/>
        </w:rPr>
        <w:t>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FC238B">
      <w:pPr>
        <w:jc w:val="both"/>
      </w:pPr>
      <w:r>
        <w:rPr>
          <w:rStyle w:val="s3"/>
        </w:rPr>
        <w:t>2012.26.12. № 61-V ҚР</w:t>
      </w:r>
      <w:r>
        <w:rPr>
          <w:rStyle w:val="s3"/>
        </w:rPr>
        <w:t xml:space="preserve"> </w:t>
      </w:r>
      <w:hyperlink r:id="rId912" w:anchor="sub_id=74" w:history="1">
        <w:r>
          <w:rPr>
            <w:rStyle w:val="a3"/>
            <w:i/>
            <w:iCs/>
            <w:bdr w:val="none" w:sz="0" w:space="0" w:color="auto" w:frame="1"/>
          </w:rPr>
          <w:t>Заңымен</w:t>
        </w:r>
      </w:hyperlink>
      <w:r>
        <w:rPr>
          <w:rStyle w:val="s3"/>
        </w:rPr>
        <w:t xml:space="preserve"> </w:t>
      </w:r>
      <w:r>
        <w:rPr>
          <w:rStyle w:val="s3"/>
        </w:rPr>
        <w:t>(2013 ж. 1 қ</w:t>
      </w:r>
      <w:r>
        <w:rPr>
          <w:rStyle w:val="s3"/>
        </w:rPr>
        <w:t>аңтардан бастап қолданысқа енгізілді) (</w:t>
      </w:r>
      <w:hyperlink r:id="rId913" w:anchor="sub_id=740900" w:history="1">
        <w:r>
          <w:rPr>
            <w:rStyle w:val="a3"/>
            <w:i/>
            <w:iCs/>
            <w:bdr w:val="none" w:sz="0" w:space="0" w:color="auto" w:frame="1"/>
          </w:rPr>
          <w:t>бұр.ред.қара</w:t>
        </w:r>
      </w:hyperlink>
      <w:r>
        <w:rPr>
          <w:rStyle w:val="s3"/>
        </w:rPr>
        <w:t>); 2014.28.11. № 257-V ҚР</w:t>
      </w:r>
      <w:r>
        <w:rPr>
          <w:rStyle w:val="s3"/>
        </w:rPr>
        <w:t xml:space="preserve"> </w:t>
      </w:r>
      <w:hyperlink r:id="rId914" w:anchor="sub_id=74" w:history="1">
        <w:r>
          <w:rPr>
            <w:rStyle w:val="a3"/>
            <w:i/>
            <w:iCs/>
            <w:bdr w:val="none" w:sz="0" w:space="0" w:color="auto" w:frame="1"/>
          </w:rPr>
          <w:t>Заңымен</w:t>
        </w:r>
      </w:hyperlink>
      <w:r>
        <w:rPr>
          <w:rStyle w:val="s3"/>
        </w:rPr>
        <w:t xml:space="preserve"> </w:t>
      </w:r>
      <w:r>
        <w:rPr>
          <w:rStyle w:val="s3"/>
        </w:rPr>
        <w:t>(2015 ж</w:t>
      </w:r>
      <w:r>
        <w:rPr>
          <w:rStyle w:val="s3"/>
        </w:rPr>
        <w:t>. 1 қаңтардан бастап қолданысқа енгізілді) (</w:t>
      </w:r>
      <w:hyperlink r:id="rId915" w:anchor="sub_id=740900" w:history="1">
        <w:r>
          <w:rPr>
            <w:rStyle w:val="a3"/>
            <w:i/>
            <w:iCs/>
            <w:bdr w:val="none" w:sz="0" w:space="0" w:color="auto" w:frame="1"/>
          </w:rPr>
          <w:t>бұр.ред.қара</w:t>
        </w:r>
      </w:hyperlink>
      <w:r>
        <w:rPr>
          <w:rStyle w:val="s3"/>
        </w:rPr>
        <w:t>) 9-тармақ жаңа редакцияда</w:t>
      </w:r>
    </w:p>
    <w:p w:rsidR="00000000" w:rsidRDefault="00FC238B">
      <w:pPr>
        <w:ind w:firstLine="400"/>
        <w:jc w:val="both"/>
      </w:pPr>
      <w:r>
        <w:rPr>
          <w:rStyle w:val="s0"/>
        </w:rPr>
        <w:t>9. Патенттің қолданылу мерзімі өткен күннен бастап күнтізбелік алпыс күн ішінде осы бапты</w:t>
      </w:r>
      <w:r>
        <w:rPr>
          <w:rStyle w:val="s0"/>
        </w:rPr>
        <w:t>ң</w:t>
      </w:r>
      <w:r>
        <w:rPr>
          <w:rStyle w:val="s0"/>
        </w:rPr>
        <w:t xml:space="preserve">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w:anchor="sub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w:t>
      </w:r>
      <w:r>
        <w:rPr>
          <w:rStyle w:val="s0"/>
        </w:rPr>
        <w:t>ғарылуға</w:t>
      </w:r>
      <w:r>
        <w:rPr>
          <w:rStyle w:val="s0"/>
        </w:rPr>
        <w:t xml:space="preserve"> жатады.</w:t>
      </w:r>
    </w:p>
    <w:p w:rsidR="00000000" w:rsidRDefault="00FC238B">
      <w:pPr>
        <w:jc w:val="both"/>
      </w:pPr>
      <w:r>
        <w:rPr>
          <w:rStyle w:val="s3"/>
        </w:rPr>
        <w:t>2011.21.07. № 467-ІV ҚР</w:t>
      </w:r>
      <w:r>
        <w:rPr>
          <w:rStyle w:val="s3"/>
        </w:rPr>
        <w:t xml:space="preserve"> </w:t>
      </w:r>
      <w:hyperlink r:id="rId916"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жылғы 1 қаңтардан бастап қолданысқа енгізілді)</w:t>
      </w:r>
    </w:p>
    <w:p w:rsidR="00000000" w:rsidRDefault="00FC238B">
      <w:pPr>
        <w:ind w:firstLine="400"/>
        <w:jc w:val="both"/>
      </w:pPr>
      <w:r>
        <w:rPr>
          <w:rStyle w:val="s0"/>
        </w:rPr>
        <w:t>9-1. Салық органы салық төлеушінің (салық аген</w:t>
      </w:r>
      <w:r>
        <w:rPr>
          <w:rStyle w:val="s0"/>
        </w:rPr>
        <w:t>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w:t>
      </w:r>
      <w:r>
        <w:rPr>
          <w:rStyle w:val="s0"/>
        </w:rPr>
        <w:t xml:space="preserve"> күннен бастап тоқтатылды деп таниды.</w:t>
      </w:r>
    </w:p>
    <w:p w:rsidR="00000000" w:rsidRDefault="00FC238B">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w:t>
      </w:r>
      <w:r>
        <w:rPr>
          <w:rStyle w:val="s0"/>
        </w:rPr>
        <w:t>індегі міндеттемелердің туындауына әкеп соғатын қызметті жүзеге асыра бастауы қызметті қайта бастау болып танылады.</w:t>
      </w:r>
    </w:p>
    <w:p w:rsidR="00000000" w:rsidRDefault="00FC238B">
      <w:pPr>
        <w:ind w:firstLine="400"/>
        <w:jc w:val="both"/>
      </w:pPr>
      <w:r>
        <w:rPr>
          <w:rStyle w:val="s0"/>
        </w:rPr>
        <w:t>10. Осы баптың ережелері мүлік, көлік құралы салықтары мен жер салығы бойынша, жер учаскесін пайдаланғаны үшін төлемақы бойынша салық есепті</w:t>
      </w:r>
      <w:r>
        <w:rPr>
          <w:rStyle w:val="s0"/>
        </w:rPr>
        <w:t>лігін табыс ету тәртібі мен мерзімдеріне қолданылмайды.</w:t>
      </w:r>
      <w:r>
        <w:rPr>
          <w:rStyle w:val="s0"/>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18" w:name="SUB750000"/>
      <w:bookmarkEnd w:id="118"/>
      <w:r>
        <w:rPr>
          <w:rStyle w:val="s1"/>
        </w:rPr>
        <w:t>§ 2. Салықтық өтініш</w:t>
      </w:r>
    </w:p>
    <w:p w:rsidR="00000000" w:rsidRDefault="00FC238B">
      <w:pPr>
        <w:ind w:left="1200" w:hanging="800"/>
        <w:jc w:val="both"/>
      </w:pPr>
      <w:r>
        <w:rPr>
          <w:rStyle w:val="s1"/>
        </w:rPr>
        <w:t> </w:t>
      </w:r>
    </w:p>
    <w:p w:rsidR="00000000" w:rsidRDefault="00FC238B">
      <w:pPr>
        <w:ind w:left="1200" w:hanging="800"/>
        <w:jc w:val="both"/>
      </w:pPr>
      <w:r>
        <w:rPr>
          <w:rStyle w:val="s1"/>
        </w:rPr>
        <w:t>75-бап</w:t>
      </w:r>
      <w:r>
        <w:rPr>
          <w:rStyle w:val="s1"/>
          <w:b w:val="0"/>
          <w:bCs w:val="0"/>
        </w:rPr>
        <w:t xml:space="preserve">. </w:t>
      </w:r>
      <w:r>
        <w:rPr>
          <w:rStyle w:val="s0"/>
          <w:b/>
          <w:bCs/>
        </w:rPr>
        <w:t>Жалпы ережелер</w:t>
      </w:r>
    </w:p>
    <w:p w:rsidR="00000000" w:rsidRDefault="00FC238B">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w:t>
      </w:r>
      <w:r>
        <w:rPr>
          <w:rStyle w:val="s0"/>
        </w:rPr>
        <w:t>ында салық органына табыс ететін құжаты.</w:t>
      </w:r>
    </w:p>
    <w:p w:rsidR="00000000" w:rsidRDefault="00FC238B">
      <w:pPr>
        <w:jc w:val="both"/>
      </w:pPr>
      <w:r>
        <w:rPr>
          <w:rStyle w:val="s3"/>
        </w:rPr>
        <w:t>2011.05.07. № 452-IV ҚР</w:t>
      </w:r>
      <w:r>
        <w:rPr>
          <w:rStyle w:val="s3"/>
        </w:rPr>
        <w:t xml:space="preserve"> </w:t>
      </w:r>
      <w:hyperlink r:id="rId917"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918" w:anchor="sub_id=750200" w:history="1">
        <w:r>
          <w:rPr>
            <w:rStyle w:val="a3"/>
            <w:i/>
            <w:iCs/>
            <w:bdr w:val="none" w:sz="0" w:space="0" w:color="auto" w:frame="1"/>
          </w:rPr>
          <w:t>бұр.ред.қара</w:t>
        </w:r>
      </w:hyperlink>
      <w:r>
        <w:rPr>
          <w:rStyle w:val="s3"/>
        </w:rPr>
        <w:t>); 2014.29.09. № 239-V ҚР</w:t>
      </w:r>
      <w:r>
        <w:rPr>
          <w:rStyle w:val="s3"/>
        </w:rPr>
        <w:t xml:space="preserve"> </w:t>
      </w:r>
      <w:hyperlink r:id="rId919"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920" w:anchor="sub_id=75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w:t>
      </w:r>
      <w:hyperlink r:id="rId921" w:history="1">
        <w:r>
          <w:rPr>
            <w:rStyle w:val="a3"/>
          </w:rPr>
          <w:t>Салықтық өтініштердің нысандарын</w:t>
        </w:r>
      </w:hyperlink>
      <w:r>
        <w:rPr>
          <w:rStyle w:val="s0"/>
        </w:rPr>
        <w:t xml:space="preserve"> </w:t>
      </w:r>
      <w:r>
        <w:rPr>
          <w:rStyle w:val="s0"/>
        </w:rPr>
        <w:t>уәкілетті орган бекітеді.</w:t>
      </w:r>
    </w:p>
    <w:p w:rsidR="00000000" w:rsidRDefault="00FC238B">
      <w:pPr>
        <w:ind w:left="1200" w:hanging="800"/>
        <w:jc w:val="both"/>
      </w:pPr>
      <w:r>
        <w:rPr>
          <w:rStyle w:val="s1"/>
        </w:rPr>
        <w:t> </w:t>
      </w:r>
    </w:p>
    <w:p w:rsidR="00000000" w:rsidRDefault="00FC238B">
      <w:pPr>
        <w:ind w:left="1200" w:hanging="800"/>
        <w:jc w:val="both"/>
      </w:pPr>
      <w:bookmarkStart w:id="119" w:name="SUB760000"/>
      <w:bookmarkEnd w:id="119"/>
      <w:r>
        <w:rPr>
          <w:rStyle w:val="s1"/>
        </w:rPr>
        <w:t xml:space="preserve">76-бап. </w:t>
      </w:r>
      <w:r>
        <w:rPr>
          <w:rStyle w:val="s0"/>
          <w:b/>
          <w:bCs/>
        </w:rPr>
        <w:t>Салықтық өтінішті табыс ету тәртібі</w:t>
      </w:r>
      <w:r>
        <w:rPr>
          <w:rStyle w:val="s0"/>
          <w:b/>
          <w:bCs/>
        </w:rPr>
        <w:t xml:space="preserve"> </w:t>
      </w:r>
    </w:p>
    <w:p w:rsidR="00000000" w:rsidRDefault="00FC238B">
      <w:pPr>
        <w:ind w:firstLine="400"/>
        <w:jc w:val="both"/>
      </w:pPr>
      <w:r>
        <w:rPr>
          <w:rStyle w:val="s0"/>
        </w:rPr>
        <w:t>1. Салық төлеуші (салық аг</w:t>
      </w:r>
      <w:r>
        <w:rPr>
          <w:rStyle w:val="s0"/>
        </w:rPr>
        <w:t>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FC238B">
      <w:pPr>
        <w:jc w:val="both"/>
      </w:pPr>
      <w:r>
        <w:rPr>
          <w:rStyle w:val="s3"/>
        </w:rPr>
        <w:t xml:space="preserve">2009.30.12 № 234-IV </w:t>
      </w:r>
      <w:hyperlink r:id="rId922"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w:t>
      </w:r>
      <w:r>
        <w:rPr>
          <w:rStyle w:val="s3"/>
        </w:rPr>
        <w:t xml:space="preserve"> қолданысқа енгiзiлдi) (бұр.</w:t>
      </w:r>
      <w:hyperlink r:id="rId923" w:anchor="sub_id=760200" w:history="1">
        <w:r>
          <w:rPr>
            <w:rStyle w:val="a3"/>
            <w:i/>
            <w:iCs/>
            <w:bdr w:val="none" w:sz="0" w:space="0" w:color="auto" w:frame="1"/>
          </w:rPr>
          <w:t>ред</w:t>
        </w:r>
      </w:hyperlink>
      <w:r>
        <w:rPr>
          <w:rStyle w:val="s3"/>
        </w:rPr>
        <w:t>.қара); 2014.28.11. № 257-V ҚР</w:t>
      </w:r>
      <w:r>
        <w:rPr>
          <w:rStyle w:val="s3"/>
        </w:rPr>
        <w:t xml:space="preserve"> </w:t>
      </w:r>
      <w:hyperlink r:id="rId924" w:anchor="sub_id=76" w:history="1">
        <w:r>
          <w:rPr>
            <w:rStyle w:val="a3"/>
            <w:i/>
            <w:iCs/>
            <w:bdr w:val="none" w:sz="0" w:space="0" w:color="auto" w:frame="1"/>
          </w:rPr>
          <w:t>Заңымен</w:t>
        </w:r>
      </w:hyperlink>
      <w:r>
        <w:rPr>
          <w:rStyle w:val="s3"/>
        </w:rPr>
        <w:t xml:space="preserve"> </w:t>
      </w:r>
      <w:r>
        <w:rPr>
          <w:rStyle w:val="s3"/>
        </w:rPr>
        <w:t>2-тармақ жаңа редакция</w:t>
      </w:r>
      <w:r>
        <w:rPr>
          <w:rStyle w:val="s3"/>
        </w:rPr>
        <w:t>да (2015 ж. 1 қаңтардан бастап қолданысқа енгізілді) (</w:t>
      </w:r>
      <w:hyperlink r:id="rId925" w:anchor="sub_id=7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Салық төлеушілер (салық агенттері), егер осы Кодексте өзгеше белгіленбесе, салықтық өтінішті тиісті </w:t>
      </w:r>
      <w:r>
        <w:rPr>
          <w:rStyle w:val="s0"/>
        </w:rPr>
        <w:t>салық органдарына таңдауы бойынша:</w:t>
      </w:r>
    </w:p>
    <w:p w:rsidR="00000000" w:rsidRDefault="00FC238B">
      <w:pPr>
        <w:ind w:firstLine="400"/>
        <w:jc w:val="both"/>
      </w:pPr>
      <w:r>
        <w:rPr>
          <w:rStyle w:val="s0"/>
        </w:rPr>
        <w:t>1) өзі келу тәртібімен - қағаз жеткізгіште;</w:t>
      </w:r>
    </w:p>
    <w:p w:rsidR="00000000" w:rsidRDefault="00FC238B">
      <w:pPr>
        <w:ind w:firstLine="400"/>
        <w:jc w:val="both"/>
      </w:pPr>
      <w:r>
        <w:rPr>
          <w:rStyle w:val="s0"/>
        </w:rPr>
        <w:t>2) хабарламасы бар тапсырыс хатпен пошта арқылы - қағаз жеткізгіште;</w:t>
      </w:r>
    </w:p>
    <w:p w:rsidR="00000000" w:rsidRDefault="00FC238B">
      <w:pPr>
        <w:ind w:firstLine="400"/>
        <w:jc w:val="both"/>
      </w:pPr>
      <w:r>
        <w:rPr>
          <w:rStyle w:val="s0"/>
        </w:rPr>
        <w:t xml:space="preserve">3) салық төлеушінің электрондық құжаты нысанында - ақпаратты компьютерлік өңдеуге жол берілетін электрондық </w:t>
      </w:r>
      <w:r>
        <w:rPr>
          <w:rStyle w:val="s0"/>
        </w:rPr>
        <w:t>түрде табыс етуге құқылы.</w:t>
      </w:r>
      <w:r>
        <w:rPr>
          <w:rStyle w:val="s0"/>
        </w:rPr>
        <w:t xml:space="preserve"> </w:t>
      </w:r>
    </w:p>
    <w:p w:rsidR="00000000" w:rsidRDefault="00FC238B">
      <w:pPr>
        <w:ind w:firstLine="400"/>
        <w:jc w:val="both"/>
      </w:pPr>
      <w:r>
        <w:rPr>
          <w:rStyle w:val="s0"/>
        </w:rPr>
        <w:t>Салық төлеушілер (салық агенттері) салықтық өтінішті халыққа қызмет көрсету орталықтары арқылы табыс етуге құқылы.</w:t>
      </w:r>
    </w:p>
    <w:p w:rsidR="00000000" w:rsidRDefault="00FC238B">
      <w:pPr>
        <w:ind w:firstLine="400"/>
        <w:jc w:val="both"/>
      </w:pPr>
      <w:r>
        <w:rPr>
          <w:rStyle w:val="s0"/>
        </w:rPr>
        <w:t>Халыққа қызмет көрсету орталықтары арқылы табыс етілетін салықтық өтініштер тізбесін уәкілетті орган ақпараттандыр</w:t>
      </w:r>
      <w:r>
        <w:rPr>
          <w:rStyle w:val="s0"/>
        </w:rPr>
        <w:t>у саласындағы уәкілетті органмен бірлесіп белгілейді.</w:t>
      </w:r>
    </w:p>
    <w:p w:rsidR="00000000" w:rsidRDefault="00FC238B">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w:t>
      </w:r>
      <w:r>
        <w:rPr>
          <w:rStyle w:val="s0"/>
        </w:rPr>
        <w:t>тіне) қайтарылады.</w:t>
      </w:r>
      <w:r>
        <w:rPr>
          <w:rStyle w:val="s0"/>
        </w:rPr>
        <w:t xml:space="preserve"> </w:t>
      </w:r>
    </w:p>
    <w:p w:rsidR="00000000" w:rsidRDefault="00FC238B">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w:t>
      </w:r>
      <w:r>
        <w:rPr>
          <w:rStyle w:val="s0"/>
        </w:rPr>
        <w:t xml:space="preserve"> кешіктірілмей уәкілетті органның интернет-ресурсында орналастырылады.</w:t>
      </w:r>
      <w:r>
        <w:rPr>
          <w:rStyle w:val="s0"/>
        </w:rPr>
        <w:t xml:space="preserve"> </w:t>
      </w:r>
    </w:p>
    <w:p w:rsidR="00000000" w:rsidRDefault="00FC238B">
      <w:pPr>
        <w:ind w:firstLine="400"/>
        <w:jc w:val="both"/>
      </w:pPr>
      <w:r>
        <w:rPr>
          <w:rStyle w:val="s0"/>
        </w:rPr>
        <w:t>5. Салықтық өтінішке өзгерістер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20" w:name="SUB770000"/>
      <w:bookmarkEnd w:id="120"/>
      <w:r>
        <w:rPr>
          <w:rStyle w:val="s1"/>
        </w:rPr>
        <w:t>§ 3. Салық тіркелімдері</w:t>
      </w:r>
    </w:p>
    <w:p w:rsidR="00000000" w:rsidRDefault="00FC238B">
      <w:pPr>
        <w:ind w:left="1200" w:hanging="800"/>
        <w:jc w:val="both"/>
      </w:pPr>
      <w:r>
        <w:rPr>
          <w:rStyle w:val="s1"/>
        </w:rPr>
        <w:t> </w:t>
      </w:r>
    </w:p>
    <w:p w:rsidR="00000000" w:rsidRDefault="00FC238B">
      <w:pPr>
        <w:ind w:left="1200" w:hanging="800"/>
        <w:jc w:val="both"/>
      </w:pPr>
      <w:r>
        <w:rPr>
          <w:rStyle w:val="s1"/>
        </w:rPr>
        <w:t>77-бап</w:t>
      </w:r>
      <w:r>
        <w:rPr>
          <w:rStyle w:val="s1"/>
          <w:b w:val="0"/>
          <w:bCs w:val="0"/>
        </w:rPr>
        <w:t xml:space="preserve">. </w:t>
      </w:r>
      <w:r>
        <w:rPr>
          <w:rStyle w:val="s0"/>
          <w:b/>
          <w:bCs/>
        </w:rPr>
        <w:t>Салық тір</w:t>
      </w:r>
      <w:r>
        <w:rPr>
          <w:rStyle w:val="s0"/>
          <w:b/>
          <w:bCs/>
        </w:rPr>
        <w:t>келімдері</w:t>
      </w:r>
    </w:p>
    <w:p w:rsidR="00000000" w:rsidRDefault="00FC238B">
      <w:pPr>
        <w:jc w:val="both"/>
      </w:pPr>
      <w:r>
        <w:rPr>
          <w:rStyle w:val="s3"/>
        </w:rPr>
        <w:t>2011.05.07. № 452-IV ҚР</w:t>
      </w:r>
      <w:r>
        <w:rPr>
          <w:rStyle w:val="s3"/>
        </w:rPr>
        <w:t xml:space="preserve"> </w:t>
      </w:r>
      <w:hyperlink r:id="rId926"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27" w:anchor="sub_id=770100" w:history="1">
        <w:r>
          <w:rPr>
            <w:rStyle w:val="a3"/>
            <w:i/>
            <w:iCs/>
            <w:bdr w:val="none" w:sz="0" w:space="0" w:color="auto" w:frame="1"/>
          </w:rPr>
          <w:t>бұр.ред.қара</w:t>
        </w:r>
      </w:hyperlink>
      <w:r>
        <w:rPr>
          <w:rStyle w:val="s3"/>
        </w:rPr>
        <w:t>); 201</w:t>
      </w:r>
      <w:r>
        <w:rPr>
          <w:rStyle w:val="s3"/>
        </w:rPr>
        <w:t>4.29.09. № 239-V ҚР</w:t>
      </w:r>
      <w:r>
        <w:rPr>
          <w:rStyle w:val="s3"/>
        </w:rPr>
        <w:t xml:space="preserve"> </w:t>
      </w:r>
      <w:hyperlink r:id="rId928" w:anchor="sub_id=1077" w:history="1">
        <w:r>
          <w:rPr>
            <w:rStyle w:val="a3"/>
            <w:i/>
            <w:iCs/>
            <w:bdr w:val="none" w:sz="0" w:space="0" w:color="auto" w:frame="1"/>
          </w:rPr>
          <w:t>Заңымен</w:t>
        </w:r>
      </w:hyperlink>
      <w:r>
        <w:rPr>
          <w:rStyle w:val="s3"/>
        </w:rPr>
        <w:t xml:space="preserve"> (</w:t>
      </w:r>
      <w:hyperlink r:id="rId929" w:anchor="sub_id=77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С</w:t>
      </w:r>
      <w:r>
        <w:rPr>
          <w:rStyle w:val="s0"/>
        </w:rPr>
        <w:t>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FC238B">
      <w:pPr>
        <w:ind w:firstLine="400"/>
        <w:jc w:val="both"/>
      </w:pPr>
      <w:hyperlink r:id="rId930" w:history="1">
        <w:r>
          <w:rPr>
            <w:rStyle w:val="a3"/>
          </w:rPr>
          <w:t>Салық тіркелімдері</w:t>
        </w:r>
      </w:hyperlink>
      <w:r>
        <w:rPr>
          <w:rStyle w:val="s0"/>
        </w:rPr>
        <w:t xml:space="preserve"> </w:t>
      </w:r>
      <w:r>
        <w:rPr>
          <w:rStyle w:val="s0"/>
        </w:rPr>
        <w:t>осы Кодекст</w:t>
      </w:r>
      <w:r>
        <w:rPr>
          <w:rStyle w:val="s0"/>
        </w:rPr>
        <w:t>ің</w:t>
      </w:r>
      <w:r>
        <w:rPr>
          <w:rStyle w:val="s0"/>
        </w:rPr>
        <w:t xml:space="preserve"> </w:t>
      </w:r>
      <w:hyperlink w:anchor="sub560300" w:history="1">
        <w:r>
          <w:rPr>
            <w:rStyle w:val="a3"/>
          </w:rPr>
          <w:t>56-бабының 3-тармағында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FC238B">
      <w:pPr>
        <w:ind w:firstLine="400"/>
        <w:jc w:val="both"/>
      </w:pPr>
      <w:r>
        <w:rPr>
          <w:rStyle w:val="s0"/>
        </w:rPr>
        <w:t>Салықтық есепке алу деректерін қалыптастыру салық салу мақсатына орай пайдаланылатын ақпа</w:t>
      </w:r>
      <w:r>
        <w:rPr>
          <w:rStyle w:val="s0"/>
        </w:rPr>
        <w:t>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w:t>
      </w:r>
      <w:r>
        <w:rPr>
          <w:rStyle w:val="s0"/>
        </w:rPr>
        <w:t>е бірқатар жылдарға ауысатын операциялар бойынша) сабақтастығын қамтамасыз ете отырып жүзеге асырылады.</w:t>
      </w:r>
      <w:r>
        <w:rPr>
          <w:rStyle w:val="s0"/>
        </w:rPr>
        <w:t xml:space="preserve"> </w:t>
      </w:r>
    </w:p>
    <w:p w:rsidR="00000000" w:rsidRDefault="00FC238B">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931" w:history="1">
        <w:r>
          <w:rPr>
            <w:rStyle w:val="a3"/>
          </w:rPr>
          <w:t>сал</w:t>
        </w:r>
        <w:r>
          <w:rPr>
            <w:rStyle w:val="a3"/>
          </w:rPr>
          <w:t>ық тіркелімдері нысандарын</w:t>
        </w:r>
      </w:hyperlink>
      <w:r>
        <w:rPr>
          <w:rStyle w:val="s0"/>
        </w:rPr>
        <w:t xml:space="preserve"> </w:t>
      </w:r>
      <w:r>
        <w:rPr>
          <w:rStyle w:val="s0"/>
        </w:rPr>
        <w:t>қоспағанда</w:t>
      </w:r>
      <w:r>
        <w:rPr>
          <w:rStyle w:val="s0"/>
        </w:rPr>
        <w:t>,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FC238B">
      <w:pPr>
        <w:ind w:firstLine="400"/>
        <w:jc w:val="both"/>
      </w:pPr>
      <w:r>
        <w:rPr>
          <w:rStyle w:val="s0"/>
        </w:rPr>
        <w:t>Салық тіркелімдерінде шаруашылы</w:t>
      </w:r>
      <w:r>
        <w:rPr>
          <w:rStyle w:val="s0"/>
        </w:rPr>
        <w:t>қ</w:t>
      </w:r>
      <w:r>
        <w:rPr>
          <w:rStyle w:val="s0"/>
        </w:rPr>
        <w:t xml:space="preserve"> операцияларының көрсетілу дұрыстығын оларға қол қойған тұлғалар қамтамасыз етеді.</w:t>
      </w:r>
      <w:r>
        <w:rPr>
          <w:rStyle w:val="s0"/>
        </w:rPr>
        <w:t xml:space="preserve"> </w:t>
      </w:r>
    </w:p>
    <w:p w:rsidR="00000000" w:rsidRDefault="00FC238B">
      <w:pPr>
        <w:ind w:firstLine="400"/>
        <w:jc w:val="both"/>
      </w:pPr>
      <w:r>
        <w:rPr>
          <w:rStyle w:val="s0"/>
        </w:rPr>
        <w:t>2. Салық тіркелімдері:</w:t>
      </w:r>
      <w:r>
        <w:rPr>
          <w:rStyle w:val="s0"/>
        </w:rPr>
        <w:t xml:space="preserve"> </w:t>
      </w:r>
    </w:p>
    <w:p w:rsidR="00000000" w:rsidRDefault="00FC238B">
      <w:pPr>
        <w:ind w:firstLine="400"/>
        <w:jc w:val="both"/>
      </w:pPr>
      <w:r>
        <w:rPr>
          <w:rStyle w:val="s0"/>
        </w:rPr>
        <w:t>1) салық төлеуші (салық агенті) осы Кодекстің</w:t>
      </w:r>
      <w:r>
        <w:rPr>
          <w:rStyle w:val="s0"/>
        </w:rPr>
        <w:t xml:space="preserve"> </w:t>
      </w:r>
      <w:hyperlink w:anchor="sub560000" w:history="1">
        <w:r>
          <w:rPr>
            <w:rStyle w:val="a3"/>
          </w:rPr>
          <w:t>56-бабының</w:t>
        </w:r>
      </w:hyperlink>
      <w:r>
        <w:rPr>
          <w:rStyle w:val="s0"/>
        </w:rPr>
        <w:t xml:space="preserve"> </w:t>
      </w:r>
      <w:r>
        <w:rPr>
          <w:rStyle w:val="s0"/>
        </w:rPr>
        <w:t>ережелерін ескере отырып, салықтық есепке алу саясатында б</w:t>
      </w:r>
      <w:r>
        <w:rPr>
          <w:rStyle w:val="s0"/>
        </w:rPr>
        <w:t>елгілеген нысандар бойынша салық төлеуші (салық агенті) дербес жасайтын салық тіркелімдерін;</w:t>
      </w:r>
    </w:p>
    <w:p w:rsidR="00000000" w:rsidRDefault="00FC238B">
      <w:pPr>
        <w:jc w:val="both"/>
      </w:pPr>
      <w:r>
        <w:rPr>
          <w:rStyle w:val="s3"/>
        </w:rPr>
        <w:t>2011.05.07. № 452-IV ҚР</w:t>
      </w:r>
      <w:r>
        <w:rPr>
          <w:rStyle w:val="s3"/>
        </w:rPr>
        <w:t xml:space="preserve"> </w:t>
      </w:r>
      <w:hyperlink r:id="rId932"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w:t>
      </w:r>
      <w:r>
        <w:rPr>
          <w:rStyle w:val="s3"/>
        </w:rPr>
        <w:t>тап қолданысқа енгізілді) (</w:t>
      </w:r>
      <w:hyperlink r:id="rId933" w:anchor="sub_id=770202" w:history="1">
        <w:r>
          <w:rPr>
            <w:rStyle w:val="a3"/>
            <w:i/>
            <w:iCs/>
            <w:bdr w:val="none" w:sz="0" w:space="0" w:color="auto" w:frame="1"/>
          </w:rPr>
          <w:t>бұр.ред.қара</w:t>
        </w:r>
      </w:hyperlink>
      <w:r>
        <w:rPr>
          <w:rStyle w:val="s3"/>
        </w:rPr>
        <w:t>); 2014.29.09. № 239-V ҚР</w:t>
      </w:r>
      <w:r>
        <w:rPr>
          <w:rStyle w:val="s3"/>
        </w:rPr>
        <w:t xml:space="preserve"> </w:t>
      </w:r>
      <w:hyperlink r:id="rId934" w:anchor="sub_id=1077" w:history="1">
        <w:r>
          <w:rPr>
            <w:rStyle w:val="a3"/>
            <w:i/>
            <w:iCs/>
            <w:bdr w:val="none" w:sz="0" w:space="0" w:color="auto" w:frame="1"/>
          </w:rPr>
          <w:t>Заңымен</w:t>
        </w:r>
      </w:hyperlink>
      <w:r>
        <w:rPr>
          <w:rStyle w:val="s3"/>
        </w:rPr>
        <w:t xml:space="preserve"> </w:t>
      </w:r>
      <w:r>
        <w:rPr>
          <w:rStyle w:val="s3"/>
        </w:rPr>
        <w:t xml:space="preserve">2) тармақша жаңа </w:t>
      </w:r>
      <w:r>
        <w:rPr>
          <w:rStyle w:val="s3"/>
        </w:rPr>
        <w:t>редакцияда (</w:t>
      </w:r>
      <w:hyperlink r:id="rId935" w:anchor="sub_id=7702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жасалу </w:t>
      </w:r>
      <w:hyperlink r:id="rId936" w:history="1">
        <w:r>
          <w:rPr>
            <w:rStyle w:val="a3"/>
          </w:rPr>
          <w:t>нысандары</w:t>
        </w:r>
      </w:hyperlink>
      <w:r>
        <w:rPr>
          <w:rStyle w:val="s0"/>
        </w:rPr>
        <w:t xml:space="preserve"> </w:t>
      </w:r>
      <w:r>
        <w:rPr>
          <w:rStyle w:val="s0"/>
        </w:rPr>
        <w:t>мен қағидаларын уәкілетті орган белгілейтін, салық төлеуші (</w:t>
      </w:r>
      <w:r>
        <w:rPr>
          <w:rStyle w:val="s0"/>
        </w:rPr>
        <w:t>салық агенті) жасайтын салық тіркелімдерін қамтиды.</w:t>
      </w:r>
    </w:p>
    <w:p w:rsidR="00000000" w:rsidRDefault="00FC238B">
      <w:pPr>
        <w:ind w:firstLine="400"/>
        <w:jc w:val="both"/>
      </w:pPr>
      <w:r>
        <w:rPr>
          <w:rStyle w:val="s0"/>
        </w:rPr>
        <w:t>3. Салық тіркелімдері мынадай міндетті деректемелерді қамтуға тиіс:</w:t>
      </w:r>
    </w:p>
    <w:p w:rsidR="00000000" w:rsidRDefault="00FC238B">
      <w:pPr>
        <w:ind w:firstLine="400"/>
        <w:jc w:val="both"/>
      </w:pPr>
      <w:r>
        <w:rPr>
          <w:rStyle w:val="s0"/>
        </w:rPr>
        <w:t>1) тіркелімнің атауы;</w:t>
      </w:r>
    </w:p>
    <w:p w:rsidR="00000000" w:rsidRDefault="00FC238B">
      <w:pPr>
        <w:ind w:firstLine="400"/>
        <w:jc w:val="both"/>
      </w:pPr>
      <w:r>
        <w:rPr>
          <w:rStyle w:val="s0"/>
        </w:rPr>
        <w:t>2) салық төлеушінің (салық агентінің) сәйкестендіру нөмірі;</w:t>
      </w:r>
      <w:r>
        <w:rPr>
          <w:rStyle w:val="s0"/>
        </w:rPr>
        <w:t xml:space="preserve"> </w:t>
      </w:r>
    </w:p>
    <w:p w:rsidR="00000000" w:rsidRDefault="00FC238B">
      <w:pPr>
        <w:ind w:firstLine="400"/>
        <w:jc w:val="both"/>
      </w:pPr>
      <w:r>
        <w:rPr>
          <w:rStyle w:val="s0"/>
        </w:rPr>
        <w:t>3) тіркелім жасалған кезең;</w:t>
      </w:r>
    </w:p>
    <w:p w:rsidR="00000000" w:rsidRDefault="00FC238B">
      <w:pPr>
        <w:ind w:firstLine="400"/>
        <w:jc w:val="both"/>
      </w:pPr>
      <w:r>
        <w:rPr>
          <w:rStyle w:val="s0"/>
        </w:rPr>
        <w:t>4) тіркелімді жасауға жау</w:t>
      </w:r>
      <w:r>
        <w:rPr>
          <w:rStyle w:val="s0"/>
        </w:rPr>
        <w:t>апты адамның тегі, аты, әкесінің аты (ол болған кезде).</w:t>
      </w:r>
    </w:p>
    <w:p w:rsidR="00000000" w:rsidRDefault="00FC238B">
      <w:pPr>
        <w:jc w:val="both"/>
      </w:pPr>
      <w:r>
        <w:rPr>
          <w:rStyle w:val="s3"/>
        </w:rPr>
        <w:t>2010.30.06. № 297-ІV ҚР</w:t>
      </w:r>
      <w:r>
        <w:rPr>
          <w:rStyle w:val="s3"/>
        </w:rPr>
        <w:t xml:space="preserve"> </w:t>
      </w:r>
      <w:hyperlink r:id="rId937"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38"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93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40" w:anchor="sub_id=770400" w:history="1">
        <w:r>
          <w:rPr>
            <w:rStyle w:val="a3"/>
            <w:i/>
            <w:iCs/>
            <w:bdr w:val="none" w:sz="0" w:space="0" w:color="auto" w:frame="1"/>
          </w:rPr>
          <w:t>бұр.ред.қара</w:t>
        </w:r>
      </w:hyperlink>
      <w:r>
        <w:rPr>
          <w:rStyle w:val="s3"/>
        </w:rPr>
        <w:t>); 2014.29.09. № 239-V ҚР</w:t>
      </w:r>
      <w:r>
        <w:rPr>
          <w:rStyle w:val="s3"/>
        </w:rPr>
        <w:t xml:space="preserve"> </w:t>
      </w:r>
      <w:hyperlink r:id="rId941" w:anchor="sub_id=1077" w:history="1">
        <w:r>
          <w:rPr>
            <w:rStyle w:val="a3"/>
            <w:i/>
            <w:iCs/>
            <w:bdr w:val="none" w:sz="0" w:space="0" w:color="auto" w:frame="1"/>
          </w:rPr>
          <w:t>Заңымен</w:t>
        </w:r>
      </w:hyperlink>
      <w:r>
        <w:rPr>
          <w:rStyle w:val="s3"/>
        </w:rPr>
        <w:t xml:space="preserve"> (</w:t>
      </w:r>
      <w:hyperlink r:id="rId942" w:anchor="sub_id=770400" w:history="1">
        <w:r>
          <w:rPr>
            <w:rStyle w:val="a3"/>
            <w:i/>
            <w:iCs/>
            <w:bdr w:val="none" w:sz="0" w:space="0" w:color="auto" w:frame="1"/>
          </w:rPr>
          <w:t>бұр.ред.қара</w:t>
        </w:r>
      </w:hyperlink>
      <w:r>
        <w:rPr>
          <w:rStyle w:val="s3"/>
        </w:rPr>
        <w:t>) 4-тармақ өзгертілді</w:t>
      </w:r>
    </w:p>
    <w:p w:rsidR="00000000" w:rsidRDefault="00FC238B">
      <w:pPr>
        <w:ind w:firstLine="400"/>
        <w:jc w:val="both"/>
      </w:pPr>
      <w:r>
        <w:rPr>
          <w:rStyle w:val="s0"/>
        </w:rPr>
        <w:t>4. Уәкілетті орган:</w:t>
      </w:r>
    </w:p>
    <w:p w:rsidR="00000000" w:rsidRDefault="00FC238B">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FC238B">
      <w:pPr>
        <w:ind w:firstLine="400"/>
        <w:jc w:val="both"/>
      </w:pPr>
      <w:r>
        <w:rPr>
          <w:rStyle w:val="s0"/>
        </w:rPr>
        <w:t>2) тіркелген активтер топтарының (кіші топт</w:t>
      </w:r>
      <w:r>
        <w:rPr>
          <w:rStyle w:val="s0"/>
        </w:rPr>
        <w:t>арының) баланстық құндарын айқындау және тіркелген активтер бойынша кейінгі шығыстар;</w:t>
      </w:r>
    </w:p>
    <w:p w:rsidR="00000000" w:rsidRDefault="00FC238B">
      <w:pPr>
        <w:ind w:firstLine="400"/>
        <w:jc w:val="both"/>
      </w:pPr>
      <w:r>
        <w:rPr>
          <w:rStyle w:val="s0"/>
        </w:rPr>
        <w:t>3) туынды қаржы құралдары;</w:t>
      </w:r>
    </w:p>
    <w:p w:rsidR="00000000" w:rsidRDefault="00FC238B">
      <w:pPr>
        <w:jc w:val="both"/>
      </w:pPr>
      <w:r>
        <w:rPr>
          <w:rStyle w:val="s3"/>
        </w:rPr>
        <w:t>2009.16.11. № 200-ІV ҚР</w:t>
      </w:r>
      <w:r>
        <w:rPr>
          <w:rStyle w:val="s3"/>
        </w:rPr>
        <w:t xml:space="preserve"> </w:t>
      </w:r>
      <w:hyperlink r:id="rId943" w:anchor="sub_id=332" w:history="1">
        <w:r>
          <w:rPr>
            <w:rStyle w:val="a3"/>
            <w:i/>
            <w:iCs/>
            <w:bdr w:val="none" w:sz="0" w:space="0" w:color="auto" w:frame="1"/>
          </w:rPr>
          <w:t>Заңымен</w:t>
        </w:r>
      </w:hyperlink>
      <w:r>
        <w:rPr>
          <w:rStyle w:val="s3"/>
        </w:rPr>
        <w:t xml:space="preserve"> </w:t>
      </w:r>
      <w:r>
        <w:rPr>
          <w:rStyle w:val="s3"/>
        </w:rPr>
        <w:t xml:space="preserve">3-1) тармақшамен толықтырылды </w:t>
      </w:r>
      <w:r>
        <w:rPr>
          <w:rStyle w:val="s3"/>
        </w:rPr>
        <w:t>(2010 ж. 1 қаңтардан бастап қолданысқа енгiзiлді)</w:t>
      </w:r>
    </w:p>
    <w:p w:rsidR="00000000" w:rsidRDefault="00FC238B">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FC238B">
      <w:pPr>
        <w:jc w:val="both"/>
      </w:pPr>
      <w:r>
        <w:rPr>
          <w:rStyle w:val="s3"/>
        </w:rPr>
        <w:t>2010.09.06. № 288-IV ҚР</w:t>
      </w:r>
      <w:r>
        <w:rPr>
          <w:rStyle w:val="s3"/>
        </w:rPr>
        <w:t xml:space="preserve"> </w:t>
      </w:r>
      <w:hyperlink r:id="rId944"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FC238B">
      <w:pPr>
        <w:ind w:firstLine="400"/>
        <w:jc w:val="both"/>
      </w:pPr>
      <w:r>
        <w:rPr>
          <w:rStyle w:val="s0"/>
        </w:rPr>
        <w:t>3-2) қаржы лизингіне берілген мүлік жөніндегі;</w:t>
      </w:r>
    </w:p>
    <w:p w:rsidR="00000000" w:rsidRDefault="00FC238B">
      <w:pPr>
        <w:jc w:val="both"/>
      </w:pPr>
      <w:r>
        <w:rPr>
          <w:rStyle w:val="s3"/>
        </w:rPr>
        <w:t>2014.07.03. № 177-V ҚР</w:t>
      </w:r>
      <w:r>
        <w:rPr>
          <w:rStyle w:val="s3"/>
        </w:rPr>
        <w:t xml:space="preserve"> </w:t>
      </w:r>
      <w:hyperlink r:id="rId945"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w:t>
      </w:r>
      <w:r>
        <w:rPr>
          <w:rStyle w:val="s3"/>
        </w:rPr>
        <w:t xml:space="preserve"> </w:t>
      </w:r>
      <w:r>
        <w:rPr>
          <w:rStyle w:val="s3"/>
        </w:rPr>
        <w:t>1 қаңтардан бастап қолданысқа енгізілді)</w:t>
      </w:r>
    </w:p>
    <w:p w:rsidR="00000000" w:rsidRDefault="00FC238B">
      <w:pPr>
        <w:ind w:firstLine="400"/>
        <w:jc w:val="both"/>
      </w:pPr>
      <w:r>
        <w:rPr>
          <w:rStyle w:val="s0"/>
        </w:rPr>
        <w:t>3-3) осы Кодекстің</w:t>
      </w:r>
      <w:r>
        <w:rPr>
          <w:rStyle w:val="s0"/>
        </w:rPr>
        <w:t xml:space="preserve"> </w:t>
      </w:r>
      <w:hyperlink w:anchor="sub900200" w:history="1">
        <w:r>
          <w:rPr>
            <w:rStyle w:val="a3"/>
          </w:rPr>
          <w:t>90-бабы 2-тармағының 7) және 8) тармақшаларында</w:t>
        </w:r>
      </w:hyperlink>
      <w:r>
        <w:rPr>
          <w:rStyle w:val="s0"/>
        </w:rPr>
        <w:t xml:space="preserve"> </w:t>
      </w:r>
      <w:r>
        <w:rPr>
          <w:rStyle w:val="s0"/>
        </w:rPr>
        <w:t>көзделген, борышкерлерге қойылатын</w:t>
      </w:r>
      <w:r>
        <w:rPr>
          <w:rStyle w:val="s0"/>
        </w:rPr>
        <w:t xml:space="preserve"> талаптар мөлшерін азайтуларды есепке алу жөніндегі;</w:t>
      </w:r>
    </w:p>
    <w:p w:rsidR="00000000" w:rsidRDefault="00FC238B">
      <w:pPr>
        <w:jc w:val="both"/>
      </w:pPr>
      <w:r>
        <w:rPr>
          <w:rStyle w:val="s3"/>
        </w:rPr>
        <w:t>2008.10.12  </w:t>
      </w:r>
      <w:r>
        <w:rPr>
          <w:rStyle w:val="s3"/>
        </w:rPr>
        <w:t>№ 100-IV ҚР Заңның</w:t>
      </w:r>
      <w:r>
        <w:rPr>
          <w:rStyle w:val="s3"/>
        </w:rPr>
        <w:t xml:space="preserve"> </w:t>
      </w:r>
      <w:hyperlink r:id="rId946" w:anchor="sub_id=480000" w:history="1">
        <w:r>
          <w:rPr>
            <w:rStyle w:val="a3"/>
            <w:i/>
            <w:iCs/>
            <w:bdr w:val="none" w:sz="0" w:space="0" w:color="auto" w:frame="1"/>
          </w:rPr>
          <w:t>48 бабына</w:t>
        </w:r>
      </w:hyperlink>
      <w:r>
        <w:rPr>
          <w:rStyle w:val="s3"/>
        </w:rPr>
        <w:t xml:space="preserve"> </w:t>
      </w:r>
      <w:r>
        <w:rPr>
          <w:rStyle w:val="s3"/>
        </w:rPr>
        <w:t>сәйкес 77-баптың 4-тармағы 4) тармақшасының қолданылуы 2012 жылдың 1 қаңтарына</w:t>
      </w:r>
      <w:r>
        <w:rPr>
          <w:rStyle w:val="s3"/>
        </w:rPr>
        <w:t xml:space="preserve"> дейін тоқтатылды</w:t>
      </w:r>
      <w:r>
        <w:rPr>
          <w:rStyle w:val="s3"/>
        </w:rPr>
        <w:t xml:space="preserve"> </w:t>
      </w:r>
    </w:p>
    <w:p w:rsidR="00000000" w:rsidRDefault="00FC238B">
      <w:pPr>
        <w:jc w:val="both"/>
      </w:pPr>
      <w:r>
        <w:rPr>
          <w:rStyle w:val="s3"/>
        </w:rPr>
        <w:t>2009.16.11. № 200-ІV ҚР</w:t>
      </w:r>
      <w:r>
        <w:rPr>
          <w:rStyle w:val="s3"/>
        </w:rPr>
        <w:t xml:space="preserve"> </w:t>
      </w:r>
      <w:hyperlink r:id="rId947" w:anchor="sub_id=3320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48" w:anchor="sub_id=770404" w:history="1">
        <w:r>
          <w:rPr>
            <w:rStyle w:val="a3"/>
            <w:i/>
            <w:iCs/>
            <w:bdr w:val="none" w:sz="0" w:space="0" w:color="auto" w:frame="1"/>
          </w:rPr>
          <w:t>ред</w:t>
        </w:r>
      </w:hyperlink>
      <w:r>
        <w:rPr>
          <w:rStyle w:val="s3"/>
        </w:rPr>
        <w:t>.қара); 2012.26.12. № 61-V ҚР</w:t>
      </w:r>
      <w:r>
        <w:rPr>
          <w:rStyle w:val="s3"/>
        </w:rPr>
        <w:t xml:space="preserve"> </w:t>
      </w:r>
      <w:hyperlink r:id="rId949"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50" w:anchor="sub_id=770404" w:history="1">
        <w:r>
          <w:rPr>
            <w:rStyle w:val="a3"/>
            <w:i/>
            <w:iCs/>
            <w:bdr w:val="none" w:sz="0" w:space="0" w:color="auto" w:frame="1"/>
          </w:rPr>
          <w:t>бұр.ред.қара</w:t>
        </w:r>
      </w:hyperlink>
      <w:r>
        <w:rPr>
          <w:rStyle w:val="s3"/>
        </w:rPr>
        <w:t>); 2014.28.11. № 257-V ҚР</w:t>
      </w:r>
      <w:r>
        <w:rPr>
          <w:rStyle w:val="s3"/>
        </w:rPr>
        <w:t xml:space="preserve"> </w:t>
      </w:r>
      <w:hyperlink r:id="rId951"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2" w:anchor="sub_id=770404" w:history="1">
        <w:r>
          <w:rPr>
            <w:rStyle w:val="a3"/>
            <w:i/>
            <w:iCs/>
            <w:bdr w:val="none" w:sz="0" w:space="0" w:color="auto" w:frame="1"/>
          </w:rPr>
          <w:t>бұр.ред.қара</w:t>
        </w:r>
      </w:hyperlink>
      <w:r>
        <w:rPr>
          <w:rStyle w:val="s3"/>
        </w:rPr>
        <w:t>) 4) тармақша өзгертілді</w:t>
      </w:r>
    </w:p>
    <w:p w:rsidR="00000000" w:rsidRDefault="00FC238B">
      <w:pPr>
        <w:ind w:firstLine="400"/>
        <w:jc w:val="both"/>
      </w:pPr>
      <w:r>
        <w:rPr>
          <w:rStyle w:val="s0"/>
        </w:rPr>
        <w:t>4) жазып берiлген және төлеуші алған қосылған құн салығының шот-фактуралары жөніндегі;</w:t>
      </w:r>
    </w:p>
    <w:p w:rsidR="00000000" w:rsidRDefault="00FC238B">
      <w:pPr>
        <w:jc w:val="both"/>
      </w:pPr>
      <w:r>
        <w:rPr>
          <w:rStyle w:val="s3"/>
        </w:rPr>
        <w:t>2010.30.06. № 297-ІV ҚР</w:t>
      </w:r>
      <w:r>
        <w:rPr>
          <w:rStyle w:val="s3"/>
        </w:rPr>
        <w:t xml:space="preserve"> </w:t>
      </w:r>
      <w:hyperlink r:id="rId953" w:anchor="sub_id=622"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FC238B">
      <w:pPr>
        <w:ind w:firstLine="400"/>
        <w:jc w:val="both"/>
      </w:pPr>
      <w:r>
        <w:rPr>
          <w:rStyle w:val="s0"/>
        </w:rPr>
        <w:t>5) 2012.26.12. № 61-V ҚР</w:t>
      </w:r>
      <w:r>
        <w:rPr>
          <w:rStyle w:val="s0"/>
        </w:rPr>
        <w:t xml:space="preserve"> </w:t>
      </w:r>
      <w:hyperlink r:id="rId954" w:anchor="sub_id=77" w:history="1">
        <w:r>
          <w:rPr>
            <w:rStyle w:val="a3"/>
          </w:rPr>
          <w:t>Заңымен</w:t>
        </w:r>
      </w:hyperlink>
      <w:r>
        <w:rPr>
          <w:rStyle w:val="s0"/>
        </w:rPr>
        <w:t xml:space="preserve"> алып тасталды </w:t>
      </w:r>
      <w:r>
        <w:rPr>
          <w:rStyle w:val="s3"/>
        </w:rPr>
        <w:t>(2013 ж. 1 қаңтардан бастап қолданысқа енгізі</w:t>
      </w:r>
      <w:r>
        <w:rPr>
          <w:rStyle w:val="s3"/>
        </w:rPr>
        <w:t>лді) (</w:t>
      </w:r>
      <w:hyperlink r:id="rId955" w:anchor="sub_id=770404"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2014.28.11. № 257-V ҚР</w:t>
      </w:r>
      <w:r>
        <w:rPr>
          <w:rStyle w:val="s3"/>
        </w:rPr>
        <w:t xml:space="preserve"> </w:t>
      </w:r>
      <w:hyperlink r:id="rId956"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w:t>
      </w:r>
      <w:r>
        <w:rPr>
          <w:rStyle w:val="s3"/>
        </w:rPr>
        <w:t>аңтардан бастап қолданысқа енгізілді)</w:t>
      </w:r>
      <w:r>
        <w:rPr>
          <w:rStyle w:val="s3"/>
        </w:rPr>
        <w:t xml:space="preserve">  </w:t>
      </w:r>
    </w:p>
    <w:p w:rsidR="00000000" w:rsidRDefault="00FC238B">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сатып алуын және оны өткізуін есепке алу жөніндегі;</w:t>
      </w:r>
    </w:p>
    <w:p w:rsidR="00000000" w:rsidRDefault="00FC238B">
      <w:pPr>
        <w:jc w:val="both"/>
      </w:pPr>
      <w:r>
        <w:rPr>
          <w:rStyle w:val="s3"/>
        </w:rPr>
        <w:t>2014.28.11. № 257-V ҚР</w:t>
      </w:r>
      <w:r>
        <w:rPr>
          <w:rStyle w:val="s3"/>
        </w:rPr>
        <w:t xml:space="preserve"> </w:t>
      </w:r>
      <w:hyperlink r:id="rId957"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7) шығу және келу туризмі бөлігінде - туроператордың көрсетілетін қызметтері жөніндегі ақпаратты көр</w:t>
      </w:r>
      <w:r>
        <w:rPr>
          <w:rStyle w:val="s0"/>
        </w:rPr>
        <w:t>сету үшін салық тіркелімдерінің нысандарын белгілеуге құқылы.</w:t>
      </w:r>
    </w:p>
    <w:p w:rsidR="00000000" w:rsidRDefault="00FC238B">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w:t>
      </w:r>
      <w:r>
        <w:rPr>
          <w:rStyle w:val="s0"/>
        </w:rPr>
        <w:t>ге асырмайтын дара кәсіпкерлерге қолданылмайды.</w:t>
      </w:r>
    </w:p>
    <w:p w:rsidR="00000000" w:rsidRDefault="00FC238B">
      <w:pPr>
        <w:jc w:val="both"/>
      </w:pPr>
      <w:r>
        <w:rPr>
          <w:rStyle w:val="s3"/>
        </w:rPr>
        <w:t>2012.26.12. № 61-V ҚР</w:t>
      </w:r>
      <w:r>
        <w:rPr>
          <w:rStyle w:val="s3"/>
        </w:rPr>
        <w:t xml:space="preserve"> </w:t>
      </w:r>
      <w:hyperlink r:id="rId958" w:anchor="sub_id=77" w:history="1">
        <w:r>
          <w:rPr>
            <w:rStyle w:val="a3"/>
            <w:i/>
            <w:iCs/>
            <w:bdr w:val="none" w:sz="0" w:space="0" w:color="auto" w:frame="1"/>
          </w:rPr>
          <w:t>Заңымен</w:t>
        </w:r>
      </w:hyperlink>
      <w:r>
        <w:rPr>
          <w:rStyle w:val="s3"/>
        </w:rPr>
        <w:t xml:space="preserve"> </w:t>
      </w:r>
      <w:r>
        <w:rPr>
          <w:rStyle w:val="s3"/>
        </w:rPr>
        <w:t xml:space="preserve">4-1-тармақпен толықтырылды (2013 ж. 1 қаңтардан бастап қолданысқа енгізілді); 2014.29.09. № 239-V </w:t>
      </w:r>
      <w:r>
        <w:rPr>
          <w:rStyle w:val="s3"/>
        </w:rPr>
        <w:t>ҚР</w:t>
      </w:r>
      <w:r>
        <w:rPr>
          <w:rStyle w:val="s3"/>
        </w:rPr>
        <w:t xml:space="preserve"> </w:t>
      </w:r>
      <w:hyperlink r:id="rId959"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960" w:anchor="sub_id=7704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4-1. Қазақстан Республикасының бухгалте</w:t>
      </w:r>
      <w:r>
        <w:rPr>
          <w:rStyle w:val="s0"/>
        </w:rPr>
        <w:t>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уәкілетті орган:</w:t>
      </w:r>
    </w:p>
    <w:p w:rsidR="00000000" w:rsidRDefault="00FC238B">
      <w:pPr>
        <w:ind w:firstLine="400"/>
        <w:jc w:val="both"/>
      </w:pPr>
      <w:r>
        <w:rPr>
          <w:rStyle w:val="s0"/>
        </w:rPr>
        <w:t>1) табыстарды есепке алу;</w:t>
      </w:r>
    </w:p>
    <w:p w:rsidR="00000000" w:rsidRDefault="00FC238B">
      <w:pPr>
        <w:ind w:firstLine="400"/>
        <w:jc w:val="both"/>
      </w:pPr>
      <w:r>
        <w:rPr>
          <w:rStyle w:val="s0"/>
        </w:rPr>
        <w:t>2) сатып алынған тауарларды, жұмыстар мен</w:t>
      </w:r>
      <w:r>
        <w:rPr>
          <w:rStyle w:val="s0"/>
        </w:rPr>
        <w:t xml:space="preserve"> көрсетілетін қызметтерді есепке алу;</w:t>
      </w:r>
    </w:p>
    <w:p w:rsidR="00000000" w:rsidRDefault="00FC238B">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міндетті зейнетақы жарналарын, міндетті кәсіптік зейнетақы ж</w:t>
      </w:r>
      <w:r>
        <w:rPr>
          <w:rStyle w:val="s0"/>
        </w:rPr>
        <w:t>арналарын және әлеуметтік аударымдарды есепке алу жөніндегі міндеттемелерді есепке алу бойынша;</w:t>
      </w:r>
    </w:p>
    <w:p w:rsidR="00000000" w:rsidRDefault="00FC238B">
      <w:pPr>
        <w:ind w:firstLine="400"/>
        <w:jc w:val="both"/>
      </w:pPr>
      <w:r>
        <w:rPr>
          <w:rStyle w:val="s0"/>
        </w:rPr>
        <w:t>4) мыналар:</w:t>
      </w:r>
    </w:p>
    <w:p w:rsidR="00000000" w:rsidRDefault="00FC238B">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FC238B">
      <w:pPr>
        <w:ind w:firstLine="400"/>
        <w:jc w:val="both"/>
      </w:pPr>
      <w:r>
        <w:rPr>
          <w:rStyle w:val="s0"/>
        </w:rPr>
        <w:t>жер үсті су көздерінің су ресурстарын пайдаланғаны үшін төлемақы жөніндегі салықтық міндеттемелерді есепк</w:t>
      </w:r>
      <w:r>
        <w:rPr>
          <w:rStyle w:val="s0"/>
        </w:rPr>
        <w:t>е алу бойынша ақпаратты көрсету үшін салық тіркелімдерінің нысандарын белгілеуге құқылы.</w:t>
      </w:r>
    </w:p>
    <w:p w:rsidR="00000000" w:rsidRDefault="00FC238B">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w:t>
      </w:r>
      <w:r>
        <w:rPr>
          <w:rStyle w:val="s0"/>
        </w:rPr>
        <w:t>гіздемесі көрсетіле отырып, түзету енгізген жауапты адамның қолымен расталуға тиіс.</w:t>
      </w:r>
      <w:r>
        <w:rPr>
          <w:rStyle w:val="s0"/>
        </w:rPr>
        <w:t xml:space="preserve"> </w:t>
      </w:r>
    </w:p>
    <w:p w:rsidR="00000000" w:rsidRDefault="00FC238B">
      <w:pPr>
        <w:jc w:val="both"/>
      </w:pPr>
      <w:r>
        <w:rPr>
          <w:rStyle w:val="s3"/>
        </w:rPr>
        <w:t>2010.30.06. № 297-ІV ҚР</w:t>
      </w:r>
      <w:r>
        <w:rPr>
          <w:rStyle w:val="s3"/>
        </w:rPr>
        <w:t xml:space="preserve"> </w:t>
      </w:r>
      <w:hyperlink r:id="rId961"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62"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963" w:anchor="sub_id=622"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жылғы 1 қаңтардан бастап қолданысқа енгізілді)</w:t>
      </w:r>
      <w:r>
        <w:rPr>
          <w:rStyle w:val="s3"/>
        </w:rPr>
        <w:t xml:space="preserve"> (</w:t>
      </w:r>
      <w:hyperlink r:id="rId964" w:anchor="sub_id=770600" w:history="1">
        <w:r>
          <w:rPr>
            <w:rStyle w:val="a3"/>
            <w:i/>
            <w:iCs/>
            <w:bdr w:val="none" w:sz="0" w:space="0" w:color="auto" w:frame="1"/>
          </w:rPr>
          <w:t>бұр.ред.қара</w:t>
        </w:r>
      </w:hyperlink>
      <w:r>
        <w:rPr>
          <w:rStyle w:val="s3"/>
        </w:rPr>
        <w:t>) 6-тармақ өзгертілді</w:t>
      </w:r>
      <w:r>
        <w:rPr>
          <w:rStyle w:val="s3"/>
        </w:rPr>
        <w:t> </w:t>
      </w:r>
    </w:p>
    <w:p w:rsidR="00000000" w:rsidRDefault="00FC238B">
      <w:pPr>
        <w:ind w:firstLine="400"/>
        <w:jc w:val="both"/>
      </w:pPr>
      <w:r>
        <w:rPr>
          <w:rStyle w:val="s0"/>
        </w:rPr>
        <w:t>6. Салық тіркелімдері құжаттамалық салықтық тексерулер жүргізу кезінде салық органдарының лауазымды адамдарына қағаз жеткізгіштерде жән</w:t>
      </w:r>
      <w:r>
        <w:rPr>
          <w:rStyle w:val="s0"/>
        </w:rPr>
        <w:t>е (немесе) тексеруді жүзеге асыратын салық органдары лауазымды адамдарының талап етуі бойынша электрондық жеткізгіштерде ұсынылады.</w:t>
      </w:r>
      <w:r>
        <w:rPr>
          <w:rStyle w:val="s0"/>
        </w:rPr>
        <w:t xml:space="preserve"> </w:t>
      </w:r>
    </w:p>
    <w:p w:rsidR="00000000" w:rsidRDefault="00FC238B">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органдар</w:t>
      </w:r>
      <w:r>
        <w:rPr>
          <w:rStyle w:val="s0"/>
        </w:rPr>
        <w:t>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w:t>
      </w:r>
      <w:r>
        <w:rPr>
          <w:rStyle w:val="s0"/>
        </w:rPr>
        <w:t>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FC238B">
      <w:pPr>
        <w:ind w:firstLine="400"/>
        <w:jc w:val="both"/>
      </w:pPr>
      <w:r>
        <w:rPr>
          <w:rStyle w:val="s0"/>
        </w:rPr>
        <w:t xml:space="preserve">Салық төлеуші </w:t>
      </w:r>
      <w:r>
        <w:rPr>
          <w:rStyle w:val="s0"/>
        </w:rPr>
        <w:t>(салық агенті) салық тіркелімдерін электрондық түрде 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w:t>
      </w:r>
      <w:r>
        <w:rPr>
          <w:rStyle w:val="s0"/>
        </w:rPr>
        <w:t xml:space="preserve">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w:t>
      </w:r>
      <w:r>
        <w:rPr>
          <w:rStyle w:val="s0"/>
        </w:rPr>
        <w:t>негіздер бойынша мөр болмаған жағдайларды қоспағанда, салық төлеушінің мөрімен расталуға тиіс.</w:t>
      </w:r>
    </w:p>
    <w:p w:rsidR="00000000" w:rsidRDefault="00FC238B">
      <w:pPr>
        <w:ind w:firstLine="400"/>
        <w:jc w:val="both"/>
      </w:pPr>
      <w:r>
        <w:rPr>
          <w:rStyle w:val="s0"/>
        </w:rPr>
        <w:t> </w:t>
      </w:r>
    </w:p>
    <w:p w:rsidR="00000000" w:rsidRDefault="00FC238B">
      <w:pPr>
        <w:ind w:firstLine="400"/>
        <w:jc w:val="both"/>
      </w:pPr>
      <w:r>
        <w:rPr>
          <w:rStyle w:val="s0"/>
        </w:rPr>
        <w:t> </w:t>
      </w:r>
    </w:p>
    <w:p w:rsidR="00000000" w:rsidRDefault="00FC238B">
      <w:pPr>
        <w:jc w:val="center"/>
      </w:pPr>
      <w:bookmarkStart w:id="121" w:name="SUB780000"/>
      <w:bookmarkEnd w:id="121"/>
      <w:r>
        <w:rPr>
          <w:rStyle w:val="s1"/>
        </w:rPr>
        <w:t>9-тарау. САЛЫҚТЫҚ ЕСЕПКЕ АЛУ ЕРЕКШЕЛІКТЕРІ</w:t>
      </w:r>
    </w:p>
    <w:p w:rsidR="00000000" w:rsidRDefault="00FC238B">
      <w:pPr>
        <w:ind w:left="1200" w:hanging="800"/>
        <w:jc w:val="both"/>
      </w:pPr>
      <w:r>
        <w:rPr>
          <w:rStyle w:val="s1"/>
        </w:rPr>
        <w:t> </w:t>
      </w:r>
    </w:p>
    <w:p w:rsidR="00000000" w:rsidRDefault="00FC238B">
      <w:pPr>
        <w:ind w:left="1200" w:hanging="800"/>
        <w:jc w:val="both"/>
      </w:pPr>
      <w:r>
        <w:rPr>
          <w:rStyle w:val="s1"/>
        </w:rPr>
        <w:t xml:space="preserve">78-бап. </w:t>
      </w:r>
      <w:r>
        <w:rPr>
          <w:rStyle w:val="s0"/>
          <w:b/>
          <w:bCs/>
        </w:rPr>
        <w:t>Қаржы</w:t>
      </w:r>
      <w:r>
        <w:rPr>
          <w:rStyle w:val="s0"/>
          <w:b/>
          <w:bCs/>
        </w:rPr>
        <w:t xml:space="preserve"> лизингі</w:t>
      </w:r>
    </w:p>
    <w:p w:rsidR="00000000" w:rsidRDefault="00FC238B">
      <w:pPr>
        <w:jc w:val="both"/>
      </w:pPr>
      <w:r>
        <w:rPr>
          <w:rStyle w:val="s3"/>
        </w:rPr>
        <w:t>2010.09.06. № 288-IV ҚР</w:t>
      </w:r>
      <w:r>
        <w:rPr>
          <w:rStyle w:val="s3"/>
        </w:rPr>
        <w:t xml:space="preserve"> </w:t>
      </w:r>
      <w:hyperlink r:id="rId965"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966" w:anchor="sub_id=780100" w:history="1">
        <w:r>
          <w:rPr>
            <w:rStyle w:val="a3"/>
            <w:i/>
            <w:iCs/>
            <w:bdr w:val="none" w:sz="0" w:space="0" w:color="auto" w:frame="1"/>
          </w:rPr>
          <w:t>бұр.ред.қара</w:t>
        </w:r>
      </w:hyperlink>
      <w:r>
        <w:rPr>
          <w:rStyle w:val="s3"/>
        </w:rPr>
        <w:t>); 2012.26.12. № 61-V ҚР</w:t>
      </w:r>
      <w:r>
        <w:rPr>
          <w:rStyle w:val="s3"/>
        </w:rPr>
        <w:t xml:space="preserve"> </w:t>
      </w:r>
      <w:hyperlink r:id="rId967"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68" w:anchor="sub_id=780100" w:history="1">
        <w:r>
          <w:rPr>
            <w:rStyle w:val="a3"/>
            <w:i/>
            <w:iCs/>
            <w:bdr w:val="none" w:sz="0" w:space="0" w:color="auto" w:frame="1"/>
          </w:rPr>
          <w:t>бұр.ред.қара</w:t>
        </w:r>
      </w:hyperlink>
      <w:r>
        <w:rPr>
          <w:rStyle w:val="s3"/>
        </w:rPr>
        <w:t>); 2013.05.12. № 152-V ҚР</w:t>
      </w:r>
      <w:r>
        <w:rPr>
          <w:rStyle w:val="s3"/>
        </w:rPr>
        <w:t xml:space="preserve"> </w:t>
      </w:r>
      <w:hyperlink r:id="rId969"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70" w:anchor="sub_id=78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Егер осы бапта өзгеше б</w:t>
      </w:r>
      <w:r>
        <w:rPr>
          <w:rStyle w:val="s0"/>
        </w:rPr>
        <w:t>елгіленбесе, Қазақстан Республикасының</w:t>
      </w:r>
      <w:r>
        <w:rPr>
          <w:rStyle w:val="s0"/>
        </w:rPr>
        <w:t xml:space="preserve"> </w:t>
      </w:r>
      <w:hyperlink r:id="rId971"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FC238B">
      <w:pPr>
        <w:ind w:firstLine="400"/>
        <w:jc w:val="both"/>
      </w:pPr>
      <w:r>
        <w:rPr>
          <w:rStyle w:val="s0"/>
        </w:rPr>
        <w:t>1) лизинг шартынд</w:t>
      </w:r>
      <w:r>
        <w:rPr>
          <w:rStyle w:val="s0"/>
        </w:rPr>
        <w:t>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FC238B">
      <w:pPr>
        <w:ind w:firstLine="400"/>
        <w:jc w:val="both"/>
      </w:pPr>
      <w:r>
        <w:rPr>
          <w:rStyle w:val="s0"/>
        </w:rPr>
        <w:t>2) қаржы лизингінің мерзімі қаржы лизингі бойынша берілетін мүліктің пайдалы қызмет мерзімінің жетпіс бес пайыз</w:t>
      </w:r>
      <w:r>
        <w:rPr>
          <w:rStyle w:val="s0"/>
        </w:rPr>
        <w:t>ынан асып кетсе;</w:t>
      </w:r>
    </w:p>
    <w:p w:rsidR="00000000" w:rsidRDefault="00FC238B">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FC238B">
      <w:pPr>
        <w:ind w:firstLine="400"/>
        <w:jc w:val="both"/>
      </w:pPr>
      <w:r>
        <w:rPr>
          <w:rStyle w:val="s0"/>
        </w:rPr>
        <w:t xml:space="preserve">Лизинг нысаналарын қайталама лизингке беру </w:t>
      </w:r>
      <w:r>
        <w:rPr>
          <w:rStyle w:val="s0"/>
        </w:rPr>
        <w:t>де қаржы лизингі болып табылады.</w:t>
      </w:r>
    </w:p>
    <w:p w:rsidR="00000000" w:rsidRDefault="00FC238B">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w:t>
      </w:r>
      <w:r>
        <w:rPr>
          <w:rStyle w:val="s0"/>
        </w:rPr>
        <w:t>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FC238B">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w:t>
      </w:r>
      <w:r>
        <w:rPr>
          <w:rStyle w:val="s0"/>
        </w:rPr>
        <w:t xml:space="preserve"> </w:t>
      </w:r>
      <w:hyperlink w:anchor="sub2690000" w:history="1">
        <w:r>
          <w:rPr>
            <w:rStyle w:val="a3"/>
          </w:rPr>
          <w:t>269-бабында</w:t>
        </w:r>
      </w:hyperlink>
      <w:r>
        <w:rPr>
          <w:rStyle w:val="s0"/>
        </w:rPr>
        <w:t xml:space="preserve"> </w:t>
      </w:r>
      <w:r>
        <w:rPr>
          <w:rStyle w:val="s0"/>
        </w:rPr>
        <w:t>белгіленген бір салық кезеңіне дәл келсе;</w:t>
      </w:r>
    </w:p>
    <w:p w:rsidR="00000000" w:rsidRDefault="00FC238B">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w:t>
      </w:r>
      <w:r>
        <w:rPr>
          <w:rStyle w:val="s0"/>
        </w:rPr>
        <w:t xml:space="preserve"> (шарттарында) сақталса;</w:t>
      </w:r>
    </w:p>
    <w:p w:rsidR="00000000" w:rsidRDefault="00FC238B">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FC238B">
      <w:pPr>
        <w:ind w:firstLine="400"/>
        <w:jc w:val="both"/>
      </w:pPr>
      <w:r>
        <w:rPr>
          <w:rStyle w:val="s0"/>
        </w:rPr>
        <w:t>егер бастапқы лизинг шарты бойынша аннуитеттік төлем әдісі көзделген болса - қайталама лизинг шарты (шарттары) бойы</w:t>
      </w:r>
      <w:r>
        <w:rPr>
          <w:rStyle w:val="s0"/>
        </w:rPr>
        <w:t>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аспаса;</w:t>
      </w:r>
    </w:p>
    <w:p w:rsidR="00000000" w:rsidRDefault="00FC238B">
      <w:pPr>
        <w:ind w:firstLine="400"/>
        <w:jc w:val="both"/>
      </w:pPr>
      <w:r>
        <w:rPr>
          <w:rStyle w:val="s0"/>
        </w:rPr>
        <w:t xml:space="preserve">егер бастапқы лизинг шарты бойынша тең үлестермен төлеу әдісі </w:t>
      </w:r>
      <w:r>
        <w:rPr>
          <w:rStyle w:val="s0"/>
        </w:rPr>
        <w:t>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нысанасының құнынан аспаса, қайталама лизинг шарты (шарттары) бойынша</w:t>
      </w:r>
      <w:r>
        <w:rPr>
          <w:rStyle w:val="s0"/>
        </w:rPr>
        <w:t xml:space="preserve"> сыйақы мөлшерлемесінің мөлшері бастапқы лизинг шарты бойынша сыйақы мөлшерлемесінің мөлшерінен аспаса;</w:t>
      </w:r>
    </w:p>
    <w:p w:rsidR="00000000" w:rsidRDefault="00FC238B">
      <w:pPr>
        <w:ind w:firstLine="400"/>
        <w:jc w:val="both"/>
      </w:pPr>
      <w:r>
        <w:rPr>
          <w:rStyle w:val="s0"/>
        </w:rPr>
        <w:t>лизинг нысаналары қайталама лизингке кемінде үш жыл мерзімге берілсе.</w:t>
      </w:r>
    </w:p>
    <w:p w:rsidR="00000000" w:rsidRDefault="00FC238B">
      <w:pPr>
        <w:ind w:firstLine="400"/>
        <w:jc w:val="both"/>
      </w:pPr>
      <w:r>
        <w:rPr>
          <w:rStyle w:val="s0"/>
        </w:rPr>
        <w:t>Мүлікті қаржы лизингіне беру лизинг берушінің мүлікті лизинг алушыға өткізуі ретін</w:t>
      </w:r>
      <w:r>
        <w:rPr>
          <w:rStyle w:val="s0"/>
        </w:rPr>
        <w:t>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FC238B">
      <w:pPr>
        <w:ind w:firstLine="400"/>
        <w:jc w:val="both"/>
      </w:pPr>
      <w:r>
        <w:rPr>
          <w:rStyle w:val="s0"/>
        </w:rPr>
        <w:t>Осы баптың мақсаттарында:</w:t>
      </w:r>
    </w:p>
    <w:p w:rsidR="00000000" w:rsidRDefault="00FC238B">
      <w:pPr>
        <w:ind w:firstLine="400"/>
        <w:jc w:val="both"/>
      </w:pPr>
      <w:r>
        <w:rPr>
          <w:rStyle w:val="s0"/>
        </w:rPr>
        <w:t>аннуитеттік төлемдер әдісі - лизингтік төлемдер тең уақыт аралығы арқыл</w:t>
      </w:r>
      <w:r>
        <w:rPr>
          <w:rStyle w:val="s0"/>
        </w:rPr>
        <w:t>ы тең сомалармен белгіленетін лизингтік төлемдерді есептеу әдісі;</w:t>
      </w:r>
    </w:p>
    <w:p w:rsidR="00000000" w:rsidRDefault="00FC238B">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FC238B">
      <w:pPr>
        <w:ind w:firstLine="400"/>
        <w:jc w:val="both"/>
      </w:pPr>
      <w:r>
        <w:rPr>
          <w:rStyle w:val="s0"/>
        </w:rPr>
        <w:t>2. Егер лизинг шартында лизинг алушының қа</w:t>
      </w:r>
      <w:r>
        <w:rPr>
          <w:rStyle w:val="s0"/>
        </w:rPr>
        <w:t>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FC238B">
      <w:pPr>
        <w:ind w:firstLine="400"/>
        <w:jc w:val="both"/>
      </w:pPr>
      <w:r>
        <w:rPr>
          <w:rStyle w:val="s0"/>
        </w:rPr>
        <w:t>3. Қаржы лизингіне (лизинг бойынша) берілген (алынған) мүліктің құны лизинг шартын жасасу күні бойынша а</w:t>
      </w:r>
      <w:r>
        <w:rPr>
          <w:rStyle w:val="s0"/>
        </w:rPr>
        <w:t>йқындалады.</w:t>
      </w:r>
      <w:r>
        <w:rPr>
          <w:rStyle w:val="s0"/>
        </w:rPr>
        <w:t xml:space="preserve"> </w:t>
      </w:r>
    </w:p>
    <w:p w:rsidR="00000000" w:rsidRDefault="00FC238B">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w:t>
      </w:r>
      <w:r>
        <w:rPr>
          <w:rStyle w:val="s0"/>
        </w:rPr>
        <w:t xml:space="preserve"> </w:t>
      </w:r>
    </w:p>
    <w:p w:rsidR="00000000" w:rsidRDefault="00FC238B">
      <w:pPr>
        <w:jc w:val="both"/>
      </w:pPr>
      <w:r>
        <w:rPr>
          <w:rStyle w:val="s3"/>
        </w:rPr>
        <w:t>2012.26.12. № 61-V ҚР</w:t>
      </w:r>
      <w:r>
        <w:rPr>
          <w:rStyle w:val="s3"/>
        </w:rPr>
        <w:t xml:space="preserve"> </w:t>
      </w:r>
      <w:hyperlink r:id="rId972" w:anchor="sub_id=780000"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973" w:anchor="sub_id=7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Мыналар қаржы лизингі болып таб</w:t>
      </w:r>
      <w:r>
        <w:rPr>
          <w:rStyle w:val="s0"/>
        </w:rPr>
        <w:t>ылмайды:</w:t>
      </w:r>
    </w:p>
    <w:p w:rsidR="00000000" w:rsidRDefault="00FC238B">
      <w:pPr>
        <w:jc w:val="both"/>
      </w:pPr>
      <w:r>
        <w:rPr>
          <w:rStyle w:val="s3"/>
        </w:rPr>
        <w:t xml:space="preserve">2009.30.12 № 234-IV </w:t>
      </w:r>
      <w:hyperlink r:id="rId974"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75" w:anchor="sub_id=780400" w:history="1">
        <w:r>
          <w:rPr>
            <w:rStyle w:val="a3"/>
            <w:i/>
            <w:iCs/>
            <w:bdr w:val="none" w:sz="0" w:space="0" w:color="auto" w:frame="1"/>
          </w:rPr>
          <w:t>ред</w:t>
        </w:r>
      </w:hyperlink>
      <w:r>
        <w:rPr>
          <w:rStyle w:val="s3"/>
        </w:rPr>
        <w:t>.</w:t>
      </w:r>
      <w:r>
        <w:rPr>
          <w:rStyle w:val="s3"/>
        </w:rPr>
        <w:t>қара</w:t>
      </w:r>
      <w:r>
        <w:rPr>
          <w:rStyle w:val="s3"/>
        </w:rPr>
        <w:t>); 2010.09.06. № 288-IV ҚР</w:t>
      </w:r>
      <w:r>
        <w:rPr>
          <w:rStyle w:val="s3"/>
        </w:rPr>
        <w:t xml:space="preserve"> </w:t>
      </w:r>
      <w:hyperlink r:id="rId976"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977" w:anchor="sub_id=780401" w:history="1">
        <w:r>
          <w:rPr>
            <w:rStyle w:val="a3"/>
            <w:i/>
            <w:iCs/>
            <w:bdr w:val="none" w:sz="0" w:space="0" w:color="auto" w:frame="1"/>
          </w:rPr>
          <w:t>бұ</w:t>
        </w:r>
        <w:r>
          <w:rPr>
            <w:rStyle w:val="a3"/>
            <w:i/>
            <w:iCs/>
            <w:bdr w:val="none" w:sz="0" w:space="0" w:color="auto" w:frame="1"/>
          </w:rPr>
          <w:t>р.ред.қара</w:t>
        </w:r>
      </w:hyperlink>
      <w:r>
        <w:rPr>
          <w:rStyle w:val="s3"/>
        </w:rPr>
        <w:t>); 2012.24.12. № 60-V ҚР</w:t>
      </w:r>
      <w:r>
        <w:rPr>
          <w:rStyle w:val="s3"/>
        </w:rPr>
        <w:t xml:space="preserve"> </w:t>
      </w:r>
      <w:hyperlink r:id="rId978" w:anchor="sub_id=78" w:history="1">
        <w:r>
          <w:rPr>
            <w:rStyle w:val="a3"/>
            <w:i/>
            <w:iCs/>
            <w:bdr w:val="none" w:sz="0" w:space="0" w:color="auto" w:frame="1"/>
          </w:rPr>
          <w:t>Заңымен</w:t>
        </w:r>
      </w:hyperlink>
      <w:r>
        <w:rPr>
          <w:rStyle w:val="s3"/>
        </w:rPr>
        <w:t xml:space="preserve"> (</w:t>
      </w:r>
      <w:hyperlink r:id="rId979" w:anchor="sub_id=780401" w:history="1">
        <w:r>
          <w:rPr>
            <w:rStyle w:val="a3"/>
            <w:i/>
            <w:iCs/>
            <w:bdr w:val="none" w:sz="0" w:space="0" w:color="auto" w:frame="1"/>
          </w:rPr>
          <w:t>бұр.ред.қара</w:t>
        </w:r>
      </w:hyperlink>
      <w:r>
        <w:rPr>
          <w:rStyle w:val="s3"/>
        </w:rPr>
        <w:t>); 2014.07.03. № 177-V ҚР</w:t>
      </w:r>
      <w:r>
        <w:rPr>
          <w:rStyle w:val="s3"/>
        </w:rPr>
        <w:t xml:space="preserve"> </w:t>
      </w:r>
      <w:hyperlink r:id="rId980" w:anchor="sub_id=78" w:history="1">
        <w:r>
          <w:rPr>
            <w:rStyle w:val="a3"/>
            <w:i/>
            <w:iCs/>
            <w:bdr w:val="none" w:sz="0" w:space="0" w:color="auto" w:frame="1"/>
          </w:rPr>
          <w:t>Заңымен</w:t>
        </w:r>
      </w:hyperlink>
      <w:r>
        <w:rPr>
          <w:rStyle w:val="s3"/>
        </w:rPr>
        <w:t xml:space="preserve"> (</w:t>
      </w:r>
      <w:hyperlink r:id="rId981" w:anchor="sub_id=7804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 xml:space="preserve">1) мынадай: </w:t>
      </w:r>
    </w:p>
    <w:p w:rsidR="00000000" w:rsidRDefault="00FC238B">
      <w:pPr>
        <w:ind w:firstLine="400"/>
        <w:jc w:val="both"/>
      </w:pPr>
      <w:r>
        <w:rPr>
          <w:rStyle w:val="s0"/>
        </w:rPr>
        <w:t>лизинг алушы Қазақстан Республикасының оңа</w:t>
      </w:r>
      <w:r>
        <w:rPr>
          <w:rStyle w:val="s0"/>
        </w:rPr>
        <w:t>лту және банкроттық туралы</w:t>
      </w:r>
      <w:r>
        <w:rPr>
          <w:rStyle w:val="s0"/>
        </w:rPr>
        <w:t xml:space="preserve"> </w:t>
      </w:r>
      <w:hyperlink r:id="rId982"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тізілімінен шығарылған;</w:t>
      </w:r>
    </w:p>
    <w:p w:rsidR="00000000" w:rsidRDefault="00FC238B">
      <w:pPr>
        <w:ind w:firstLine="400"/>
        <w:jc w:val="both"/>
      </w:pPr>
      <w:r>
        <w:rPr>
          <w:rStyle w:val="s0"/>
        </w:rPr>
        <w:t>лизинг алушы - жеке тұлға соттың күшіне енген шешімі н</w:t>
      </w:r>
      <w:r>
        <w:rPr>
          <w:rStyle w:val="s0"/>
        </w:rPr>
        <w:t>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FC238B">
      <w:pPr>
        <w:ind w:firstLine="400"/>
        <w:jc w:val="both"/>
      </w:pPr>
      <w:r>
        <w:rPr>
          <w:rStyle w:val="s0"/>
        </w:rPr>
        <w:t>лизинг алушыда өндіріп алуды қ</w:t>
      </w:r>
      <w:r>
        <w:rPr>
          <w:rStyle w:val="s0"/>
        </w:rPr>
        <w:t>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w:t>
      </w:r>
      <w:r>
        <w:rPr>
          <w:rStyle w:val="s0"/>
        </w:rPr>
        <w:t>есе табысын анықтау жөнінде сот орындаушысы қабылдаған,</w:t>
      </w:r>
      <w:r>
        <w:rPr>
          <w:rStyle w:val="s0"/>
        </w:rPr>
        <w:t xml:space="preserve"> </w:t>
      </w:r>
      <w:hyperlink r:id="rId983"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w:t>
      </w:r>
      <w:r>
        <w:rPr>
          <w:rStyle w:val="s0"/>
        </w:rPr>
        <w:t>көзделген шаралар нәтижесіз бо</w:t>
      </w:r>
      <w:r>
        <w:rPr>
          <w:rStyle w:val="s0"/>
        </w:rPr>
        <w:t>лған;</w:t>
      </w:r>
    </w:p>
    <w:p w:rsidR="00000000" w:rsidRDefault="00FC238B">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FC238B">
      <w:pPr>
        <w:ind w:firstLine="400"/>
        <w:jc w:val="both"/>
      </w:pPr>
      <w:r>
        <w:rPr>
          <w:rStyle w:val="s0"/>
        </w:rPr>
        <w:t>лизинг нысаналары қайталама лизингке берілген жағдайлардан басқа осындай шарт</w:t>
      </w:r>
      <w:r>
        <w:rPr>
          <w:rStyle w:val="s0"/>
        </w:rPr>
        <w:t>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FC238B">
      <w:pPr>
        <w:ind w:firstLine="400"/>
        <w:jc w:val="both"/>
      </w:pPr>
      <w:r>
        <w:rPr>
          <w:rStyle w:val="s0"/>
        </w:rPr>
        <w:t>2) лизинг шарты қолданылуының бірінші жылында олар бойынша лизингтік төлемдер сомасы (шарт</w:t>
      </w:r>
      <w:r>
        <w:rPr>
          <w:rStyle w:val="s0"/>
        </w:rPr>
        <w:t xml:space="preserve">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FC238B">
      <w:pPr>
        <w:jc w:val="both"/>
      </w:pPr>
      <w:r>
        <w:rPr>
          <w:rStyle w:val="s3"/>
        </w:rPr>
        <w:t>2012.26.12. № 61-V ҚР</w:t>
      </w:r>
      <w:r>
        <w:rPr>
          <w:rStyle w:val="s3"/>
        </w:rPr>
        <w:t xml:space="preserve"> </w:t>
      </w:r>
      <w:hyperlink r:id="rId984" w:anchor="sub_id=780000" w:history="1">
        <w:r>
          <w:rPr>
            <w:rStyle w:val="a3"/>
            <w:i/>
            <w:iCs/>
            <w:bdr w:val="none" w:sz="0" w:space="0" w:color="auto" w:frame="1"/>
          </w:rPr>
          <w:t>Заңымен</w:t>
        </w:r>
      </w:hyperlink>
      <w:r>
        <w:rPr>
          <w:rStyle w:val="s3"/>
        </w:rPr>
        <w:t xml:space="preserve"> </w:t>
      </w:r>
      <w:r>
        <w:rPr>
          <w:rStyle w:val="s3"/>
        </w:rPr>
        <w:t>3) тармақша жаңа редакцияда (</w:t>
      </w:r>
      <w:r>
        <w:rPr>
          <w:rStyle w:val="s3"/>
        </w:rPr>
        <w:t>2013 ж. 1 қаңтардан бастап қолданысқа енгізілді) (</w:t>
      </w:r>
      <w:hyperlink r:id="rId985" w:anchor="sub_id=7804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лизинг алушыны қайта ұйымдастыру жағдайын қоспағанда, лизинг шартын жасасу күнінен бастап үш жыл өткенге</w:t>
      </w:r>
      <w:r>
        <w:rPr>
          <w:rStyle w:val="s0"/>
        </w:rPr>
        <w:t xml:space="preserve"> дейін олар бойынша міндеттемедегі тұлғалардың ауысуы нәтижесінде лизинг алушы өзгерген лизингтік мәмілелер;</w:t>
      </w:r>
    </w:p>
    <w:p w:rsidR="00000000" w:rsidRDefault="00FC238B">
      <w:pPr>
        <w:jc w:val="both"/>
      </w:pPr>
      <w:r>
        <w:rPr>
          <w:rStyle w:val="s3"/>
        </w:rPr>
        <w:t>2010.09.06. № 288-IV ҚР</w:t>
      </w:r>
      <w:r>
        <w:rPr>
          <w:rStyle w:val="s3"/>
        </w:rPr>
        <w:t xml:space="preserve"> </w:t>
      </w:r>
      <w:hyperlink r:id="rId986"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w:t>
      </w:r>
      <w:r>
        <w:rPr>
          <w:rStyle w:val="s3"/>
        </w:rPr>
        <w:t>1 ж. 1 қаңтардан бастап қолданысқа енгізілді); 2012.26.12. № 61-V ҚР</w:t>
      </w:r>
      <w:r>
        <w:rPr>
          <w:rStyle w:val="s3"/>
        </w:rPr>
        <w:t xml:space="preserve"> </w:t>
      </w:r>
      <w:hyperlink r:id="rId987" w:anchor="sub_id=780000" w:history="1">
        <w:r>
          <w:rPr>
            <w:rStyle w:val="a3"/>
            <w:i/>
            <w:iCs/>
            <w:bdr w:val="none" w:sz="0" w:space="0" w:color="auto" w:frame="1"/>
          </w:rPr>
          <w:t>Заңымен</w:t>
        </w:r>
      </w:hyperlink>
      <w:r>
        <w:rPr>
          <w:rStyle w:val="s3"/>
        </w:rPr>
        <w:t xml:space="preserve"> </w:t>
      </w:r>
      <w:r>
        <w:rPr>
          <w:rStyle w:val="s3"/>
        </w:rPr>
        <w:t>3-1) тармақша жаңа редакцияда (2013 ж. 1 қаңтардан бастап қолданысқа енгізілді) (</w:t>
      </w:r>
      <w:hyperlink r:id="rId988" w:anchor="sub_id=7804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3-1) қайта құру арқылы оны қайта ұйымдастыру жағдайын қоспағанда, міндеттемедегі тұлғалардың ауысуы нәтижесінде лизинг беруші өзгерген лизингтік мәмілелер;</w:t>
      </w:r>
    </w:p>
    <w:p w:rsidR="00000000" w:rsidRDefault="00FC238B">
      <w:pPr>
        <w:ind w:firstLine="400"/>
        <w:jc w:val="both"/>
      </w:pPr>
      <w:r>
        <w:rPr>
          <w:rStyle w:val="s0"/>
        </w:rPr>
        <w:t>4) мүлікті қоса</w:t>
      </w:r>
      <w:r>
        <w:rPr>
          <w:rStyle w:val="s0"/>
        </w:rPr>
        <w:t>лқы лизингке беру жөніндегі мәмілелер.</w:t>
      </w:r>
    </w:p>
    <w:p w:rsidR="00000000" w:rsidRDefault="00FC238B">
      <w:pPr>
        <w:ind w:left="1200" w:hanging="800"/>
        <w:jc w:val="both"/>
      </w:pPr>
      <w:r>
        <w:t> </w:t>
      </w:r>
    </w:p>
    <w:p w:rsidR="00000000" w:rsidRDefault="00FC238B">
      <w:pPr>
        <w:ind w:firstLine="400"/>
        <w:jc w:val="both"/>
      </w:pPr>
      <w:bookmarkStart w:id="122" w:name="SUB790000"/>
      <w:bookmarkEnd w:id="122"/>
      <w:r>
        <w:rPr>
          <w:rStyle w:val="s1"/>
        </w:rPr>
        <w:t xml:space="preserve">79-бап. </w:t>
      </w:r>
      <w:r>
        <w:rPr>
          <w:rStyle w:val="s0"/>
        </w:rPr>
        <w:t>2013.05.12. № 152-V ҚР</w:t>
      </w:r>
      <w:r>
        <w:rPr>
          <w:rStyle w:val="s0"/>
        </w:rPr>
        <w:t xml:space="preserve"> </w:t>
      </w:r>
      <w:hyperlink r:id="rId989" w:anchor="sub_id=79"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990" w:anchor="sub_id=79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t> </w:t>
      </w:r>
    </w:p>
    <w:p w:rsidR="00000000" w:rsidRDefault="00FC238B">
      <w:pPr>
        <w:ind w:left="1200" w:hanging="800"/>
        <w:jc w:val="both"/>
      </w:pPr>
      <w:bookmarkStart w:id="123" w:name="SUB800000"/>
      <w:bookmarkEnd w:id="123"/>
      <w:r>
        <w:rPr>
          <w:rStyle w:val="s1"/>
        </w:rPr>
        <w:t xml:space="preserve">80-бап. </w:t>
      </w:r>
      <w:r>
        <w:rPr>
          <w:rStyle w:val="s0"/>
          <w:b/>
          <w:bCs/>
        </w:rPr>
        <w:t>Бірлескен қызметті жүзеге асыру</w:t>
      </w:r>
      <w:r>
        <w:rPr>
          <w:rStyle w:val="s0"/>
        </w:rPr>
        <w:t xml:space="preserve"> </w:t>
      </w:r>
    </w:p>
    <w:p w:rsidR="00000000" w:rsidRDefault="00FC238B">
      <w:pPr>
        <w:jc w:val="both"/>
      </w:pPr>
      <w:r>
        <w:rPr>
          <w:rStyle w:val="s3"/>
        </w:rPr>
        <w:t>2010.30.06. № 297-ІV ҚР</w:t>
      </w:r>
      <w:r>
        <w:rPr>
          <w:rStyle w:val="s3"/>
        </w:rPr>
        <w:t xml:space="preserve"> </w:t>
      </w:r>
      <w:hyperlink r:id="rId991"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w:t>
      </w:r>
      <w:r>
        <w:rPr>
          <w:rStyle w:val="s3"/>
        </w:rPr>
        <w:t xml:space="preserve"> 1 қаңтардан бастап қолданысқа енгізілді) (</w:t>
      </w:r>
      <w:hyperlink r:id="rId992" w:anchor="sub_id=80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w:t>
      </w:r>
      <w:r>
        <w:rPr>
          <w:rStyle w:val="s0"/>
        </w:rPr>
        <w:t>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w:t>
      </w:r>
      <w:r>
        <w:rPr>
          <w:rStyle w:val="s0"/>
        </w:rPr>
        <w:t>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FC238B">
      <w:pPr>
        <w:jc w:val="both"/>
      </w:pPr>
      <w:r>
        <w:rPr>
          <w:rStyle w:val="s3"/>
        </w:rPr>
        <w:t>2010.30.06. № 297-ІV ҚР</w:t>
      </w:r>
      <w:r>
        <w:rPr>
          <w:rStyle w:val="s3"/>
        </w:rPr>
        <w:t xml:space="preserve"> </w:t>
      </w:r>
      <w:hyperlink r:id="rId993"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w:t>
      </w:r>
      <w:r>
        <w:rPr>
          <w:rStyle w:val="s3"/>
        </w:rPr>
        <w:t>ан бастап қолданысқа енгізілді) (</w:t>
      </w:r>
      <w:hyperlink r:id="rId994" w:anchor="sub_id=80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2. Бірлескен қызмет туралы шартқа әрбір қатысушы, егер осы Кодексте өзгеше белгіленбесе, өзінің қатысу үлесіне қатысты салық </w:t>
      </w:r>
      <w:r>
        <w:rPr>
          <w:rStyle w:val="s0"/>
        </w:rPr>
        <w:t>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w:t>
      </w:r>
      <w:r>
        <w:rPr>
          <w:rStyle w:val="s0"/>
        </w:rPr>
        <w:t xml:space="preserve"> </w:t>
      </w:r>
    </w:p>
    <w:p w:rsidR="00000000" w:rsidRDefault="00FC238B">
      <w:pPr>
        <w:ind w:firstLine="400"/>
        <w:jc w:val="both"/>
      </w:pPr>
      <w:r>
        <w:rPr>
          <w:rStyle w:val="s0"/>
        </w:rPr>
        <w:t xml:space="preserve">3. Бірлескен қызмет туралы шартта салық салу объектілерін және </w:t>
      </w:r>
      <w:r>
        <w:rPr>
          <w:rStyle w:val="s0"/>
        </w:rPr>
        <w:t>(немесе)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w:t>
      </w:r>
      <w:r>
        <w:rPr>
          <w:rStyle w:val="s0"/>
        </w:rPr>
        <w:t>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FC238B">
      <w:pPr>
        <w:jc w:val="both"/>
      </w:pPr>
      <w:bookmarkStart w:id="124" w:name="SUB800400"/>
      <w:bookmarkEnd w:id="124"/>
      <w:r>
        <w:rPr>
          <w:rStyle w:val="s3"/>
        </w:rPr>
        <w:t>2010.30.06. № 297-ІV ҚР</w:t>
      </w:r>
      <w:r>
        <w:rPr>
          <w:rStyle w:val="s3"/>
        </w:rPr>
        <w:t xml:space="preserve"> </w:t>
      </w:r>
      <w:hyperlink r:id="rId995"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996" w:anchor="sub_id=80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Бірлескен қызмет туралы шартта бірлескен қызмет турал</w:t>
      </w:r>
      <w:r>
        <w:rPr>
          <w:rStyle w:val="s0"/>
        </w:rPr>
        <w:t>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FC238B">
      <w:pPr>
        <w:ind w:firstLine="400"/>
        <w:jc w:val="both"/>
      </w:pPr>
      <w:r>
        <w:rPr>
          <w:rStyle w:val="s0"/>
        </w:rPr>
        <w:t>5. Бірлескен қызмет туралы шартқа қатысушылардың уәкілетті өкілі бірлес</w:t>
      </w:r>
      <w:r>
        <w:rPr>
          <w:rStyle w:val="s0"/>
        </w:rPr>
        <w:t>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w:t>
      </w:r>
      <w:r>
        <w:rPr>
          <w:rStyle w:val="s0"/>
        </w:rPr>
        <w:t xml:space="preserve"> </w:t>
      </w:r>
    </w:p>
    <w:p w:rsidR="00000000" w:rsidRDefault="00FC238B">
      <w:pPr>
        <w:jc w:val="both"/>
      </w:pPr>
      <w:r>
        <w:rPr>
          <w:rStyle w:val="s3"/>
        </w:rPr>
        <w:t>2010.30.06. № 297-ІV</w:t>
      </w:r>
      <w:r>
        <w:rPr>
          <w:rStyle w:val="s3"/>
        </w:rPr>
        <w:t xml:space="preserve"> ҚР</w:t>
      </w:r>
      <w:r>
        <w:rPr>
          <w:rStyle w:val="s3"/>
        </w:rPr>
        <w:t xml:space="preserve"> </w:t>
      </w:r>
      <w:hyperlink r:id="rId997"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998" w:anchor="sub_id=8006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FC238B">
      <w:pPr>
        <w:ind w:firstLine="400"/>
        <w:jc w:val="both"/>
      </w:pPr>
      <w:r>
        <w:rPr>
          <w:rStyle w:val="s0"/>
        </w:rPr>
        <w:t xml:space="preserve">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w:t>
      </w:r>
      <w:r>
        <w:rPr>
          <w:rStyle w:val="s0"/>
        </w:rPr>
        <w:t>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FC238B">
      <w:pPr>
        <w:ind w:firstLine="400"/>
        <w:jc w:val="both"/>
      </w:pPr>
      <w:r>
        <w:rPr>
          <w:rStyle w:val="s0"/>
        </w:rPr>
        <w:t>Егер бірлескен қызмет туралы шарт талаптарында және (немесе) бірлескен қызмет бо</w:t>
      </w:r>
      <w:r>
        <w:rPr>
          <w:rStyle w:val="s0"/>
        </w:rPr>
        <w:t>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w:t>
      </w:r>
      <w:r>
        <w:rPr>
          <w:rStyle w:val="s0"/>
        </w:rPr>
        <w:t>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FC238B">
      <w:pPr>
        <w:ind w:firstLine="400"/>
        <w:jc w:val="both"/>
      </w:pPr>
      <w:r>
        <w:rPr>
          <w:rStyle w:val="s0"/>
        </w:rPr>
        <w:t>Салық салу объектілерін және (немесе) салық салуға байланысты объектілерді айқындау үшін бірлескен қызмет бойын</w:t>
      </w:r>
      <w:r>
        <w:rPr>
          <w:rStyle w:val="s0"/>
        </w:rPr>
        <w:t>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w:t>
      </w:r>
      <w:r>
        <w:rPr>
          <w:rStyle w:val="s0"/>
        </w:rPr>
        <w:t>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w:t>
      </w:r>
      <w:r>
        <w:rPr>
          <w:rStyle w:val="s0"/>
        </w:rPr>
        <w:t>атысушы құжаттық салықтық тексеру жүргізу кезінде салық органдарына табыс етеді.</w:t>
      </w:r>
      <w:r>
        <w:rPr>
          <w:rStyle w:val="s0"/>
        </w:rPr>
        <w:t xml:space="preserve"> </w:t>
      </w:r>
    </w:p>
    <w:p w:rsidR="00000000" w:rsidRDefault="00FC238B">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w:t>
      </w:r>
      <w:r>
        <w:rPr>
          <w:rStyle w:val="s0"/>
        </w:rPr>
        <w:t>ы бөлу жүзеге асырылған барлық құжаттардың көшірмелері болуға тиіс.</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25" w:name="SUB810000"/>
      <w:bookmarkEnd w:id="125"/>
      <w:r>
        <w:rPr>
          <w:rStyle w:val="s1"/>
        </w:rPr>
        <w:t>4-БӨЛІМ. КОРПОРАТИВТІК ТАБЫС САЛЫҒЫ</w:t>
      </w:r>
    </w:p>
    <w:p w:rsidR="00000000" w:rsidRDefault="00FC238B">
      <w:pPr>
        <w:jc w:val="center"/>
      </w:pPr>
      <w:r>
        <w:rPr>
          <w:rStyle w:val="s1"/>
        </w:rPr>
        <w:t> </w:t>
      </w:r>
    </w:p>
    <w:p w:rsidR="00000000" w:rsidRDefault="00FC238B">
      <w:pPr>
        <w:jc w:val="center"/>
      </w:pPr>
      <w:r>
        <w:rPr>
          <w:rStyle w:val="s1"/>
        </w:rPr>
        <w:t>10-тарау. ЖАЛПЫ ЕРЕЖЕЛЕР</w:t>
      </w:r>
    </w:p>
    <w:p w:rsidR="00000000" w:rsidRDefault="00FC238B">
      <w:pPr>
        <w:ind w:left="1200" w:hanging="800"/>
        <w:jc w:val="both"/>
      </w:pPr>
      <w:r>
        <w:rPr>
          <w:rStyle w:val="s1"/>
        </w:rPr>
        <w:t> </w:t>
      </w:r>
    </w:p>
    <w:p w:rsidR="00000000" w:rsidRDefault="00FC238B">
      <w:pPr>
        <w:ind w:left="1200" w:hanging="800"/>
        <w:jc w:val="both"/>
      </w:pPr>
      <w:r>
        <w:rPr>
          <w:rStyle w:val="s1"/>
        </w:rPr>
        <w:t>81-бап</w:t>
      </w:r>
      <w:r>
        <w:rPr>
          <w:rStyle w:val="s1"/>
          <w:b w:val="0"/>
          <w:bCs w:val="0"/>
        </w:rPr>
        <w:t xml:space="preserve">. </w:t>
      </w:r>
      <w:r>
        <w:rPr>
          <w:rStyle w:val="s0"/>
          <w:b/>
          <w:bCs/>
        </w:rPr>
        <w:t>Төлеушілер</w:t>
      </w:r>
    </w:p>
    <w:p w:rsidR="00000000" w:rsidRDefault="00FC238B">
      <w:pPr>
        <w:ind w:firstLine="400"/>
        <w:jc w:val="both"/>
      </w:pPr>
      <w:r>
        <w:rPr>
          <w:rStyle w:val="s0"/>
        </w:rPr>
        <w:t>1. Мемлекеттік мекемелерді қоспағанда, Қазақстан Республикасының резидент заңды тұлғалары, сондай-ақ</w:t>
      </w:r>
      <w:r>
        <w:rPr>
          <w:rStyle w:val="s0"/>
        </w:rPr>
        <w:t xml:space="preserve">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салығын төлеушілер болып табылады.</w:t>
      </w:r>
      <w:r>
        <w:rPr>
          <w:rStyle w:val="s0"/>
        </w:rPr>
        <w:t xml:space="preserve"> </w:t>
      </w:r>
    </w:p>
    <w:p w:rsidR="00000000" w:rsidRDefault="00FC238B">
      <w:pPr>
        <w:ind w:firstLine="400"/>
        <w:jc w:val="both"/>
      </w:pPr>
      <w:r>
        <w:rPr>
          <w:rStyle w:val="s0"/>
        </w:rPr>
        <w:t>2. Оңайлатылған декларация негізінде а</w:t>
      </w:r>
      <w:r>
        <w:rPr>
          <w:rStyle w:val="s0"/>
        </w:rPr>
        <w:t>рнаулы салық режимін қолданатын заңды тұлғалар осы Кодекстің</w:t>
      </w:r>
      <w:r>
        <w:rPr>
          <w:rStyle w:val="s0"/>
        </w:rPr>
        <w:t xml:space="preserve"> </w:t>
      </w:r>
      <w:hyperlink w:anchor="sub610000" w:history="1">
        <w:r>
          <w:rPr>
            <w:rStyle w:val="a3"/>
          </w:rPr>
          <w:t>61-тарауына</w:t>
        </w:r>
      </w:hyperlink>
      <w:r>
        <w:rPr>
          <w:rStyle w:val="s0"/>
        </w:rPr>
        <w:t xml:space="preserve"> </w:t>
      </w:r>
      <w:r>
        <w:rPr>
          <w:rStyle w:val="s0"/>
        </w:rPr>
        <w:t>сәйкес, көрсетілген режим шеңберінде салық салынатын табыстар бойынша корпоративтік табыс салығын есептейді және төлейді.</w:t>
      </w:r>
      <w:r>
        <w:rPr>
          <w:rStyle w:val="s0"/>
        </w:rPr>
        <w:t xml:space="preserve"> </w:t>
      </w:r>
    </w:p>
    <w:p w:rsidR="00000000" w:rsidRDefault="00FC238B">
      <w:pPr>
        <w:ind w:firstLine="400"/>
        <w:jc w:val="both"/>
      </w:pPr>
      <w:r>
        <w:rPr>
          <w:rStyle w:val="s0"/>
        </w:rPr>
        <w:t>3. Ойын бизнесі салығын, тір</w:t>
      </w:r>
      <w:r>
        <w:rPr>
          <w:rStyle w:val="s0"/>
        </w:rPr>
        <w:t>келген салықты төлеушілер осы Кодекстің</w:t>
      </w:r>
      <w:r>
        <w:rPr>
          <w:rStyle w:val="s0"/>
        </w:rPr>
        <w:t xml:space="preserve">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төлеушілер болып табылмайды.</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126" w:name="SUB820000"/>
      <w:bookmarkEnd w:id="126"/>
      <w:r>
        <w:rPr>
          <w:rStyle w:val="s1"/>
        </w:rPr>
        <w:t>8</w:t>
      </w:r>
      <w:r>
        <w:rPr>
          <w:rStyle w:val="s1"/>
        </w:rPr>
        <w:t xml:space="preserve">2-бап. </w:t>
      </w:r>
      <w:r>
        <w:rPr>
          <w:rStyle w:val="s0"/>
          <w:b/>
          <w:bCs/>
        </w:rPr>
        <w:t>Салық салу объектілері</w:t>
      </w:r>
    </w:p>
    <w:p w:rsidR="00000000" w:rsidRDefault="00FC238B">
      <w:pPr>
        <w:ind w:firstLine="400"/>
        <w:jc w:val="both"/>
      </w:pPr>
      <w:r>
        <w:rPr>
          <w:rStyle w:val="s0"/>
        </w:rPr>
        <w:t>Корпоративтік табыс салығын салу объектілері мыналар болып табылады:</w:t>
      </w:r>
      <w:r>
        <w:rPr>
          <w:rStyle w:val="s0"/>
        </w:rPr>
        <w:t xml:space="preserve"> </w:t>
      </w:r>
    </w:p>
    <w:p w:rsidR="00000000" w:rsidRDefault="00FC238B">
      <w:pPr>
        <w:ind w:firstLine="400"/>
        <w:jc w:val="both"/>
      </w:pPr>
      <w:r>
        <w:rPr>
          <w:rStyle w:val="s0"/>
        </w:rPr>
        <w:t>1) салық салынатын табыс;</w:t>
      </w:r>
      <w:r>
        <w:rPr>
          <w:rStyle w:val="s0"/>
        </w:rPr>
        <w:t xml:space="preserve"> </w:t>
      </w:r>
    </w:p>
    <w:p w:rsidR="00000000" w:rsidRDefault="00FC238B">
      <w:pPr>
        <w:ind w:firstLine="400"/>
        <w:jc w:val="both"/>
      </w:pPr>
      <w:r>
        <w:rPr>
          <w:rStyle w:val="s0"/>
        </w:rPr>
        <w:t>2) төлем көзінен салық салынатын табыс;</w:t>
      </w:r>
      <w:r>
        <w:rPr>
          <w:rStyle w:val="s0"/>
        </w:rPr>
        <w:t xml:space="preserve"> </w:t>
      </w:r>
    </w:p>
    <w:p w:rsidR="00000000" w:rsidRDefault="00FC238B">
      <w:pPr>
        <w:ind w:firstLine="400"/>
        <w:jc w:val="both"/>
      </w:pPr>
      <w:r>
        <w:rPr>
          <w:rStyle w:val="s0"/>
        </w:rPr>
        <w:t xml:space="preserve">3) Қазақстан Республикасында қызметін тұрақты мекеме арқылы жүзеге асыратын бейрезидент </w:t>
      </w:r>
      <w:r>
        <w:rPr>
          <w:rStyle w:val="s0"/>
        </w:rPr>
        <w:t>заңды тұлғаның таза табысы.</w:t>
      </w:r>
      <w:r>
        <w:rPr>
          <w:rStyle w:val="s0"/>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27" w:name="SUB830000"/>
      <w:bookmarkEnd w:id="127"/>
      <w:r>
        <w:rPr>
          <w:rStyle w:val="s1"/>
        </w:rPr>
        <w:t>11-тарау. САЛЫҚ САЛЫНАТЫН ТАБЫС</w:t>
      </w:r>
    </w:p>
    <w:p w:rsidR="00000000" w:rsidRDefault="00FC238B">
      <w:r>
        <w:rPr>
          <w:rStyle w:val="s0"/>
        </w:rPr>
        <w:t> </w:t>
      </w:r>
    </w:p>
    <w:p w:rsidR="00000000" w:rsidRDefault="00FC238B">
      <w:pPr>
        <w:jc w:val="both"/>
      </w:pPr>
      <w:r>
        <w:rPr>
          <w:rStyle w:val="s3"/>
        </w:rPr>
        <w:t>2008.10.12  </w:t>
      </w:r>
      <w:r>
        <w:rPr>
          <w:rStyle w:val="s3"/>
        </w:rPr>
        <w:t>№ 100-IV ҚР Заңның</w:t>
      </w:r>
      <w:r>
        <w:rPr>
          <w:rStyle w:val="s3"/>
        </w:rPr>
        <w:t xml:space="preserve"> </w:t>
      </w:r>
      <w:hyperlink r:id="rId999"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w:t>
      </w:r>
      <w:r>
        <w:rPr>
          <w:rStyle w:val="s3"/>
        </w:rPr>
        <w:t>ы үшін олардың сақтандыру, қайта сақтандыру қызметтерін жүзеге асыруы бөлігінде 2012 жылғы 1 қаңтарға дейін тоқтатылды</w:t>
      </w:r>
    </w:p>
    <w:p w:rsidR="00000000" w:rsidRDefault="00FC238B">
      <w:pPr>
        <w:ind w:left="1200" w:hanging="800"/>
        <w:jc w:val="both"/>
      </w:pPr>
      <w:r>
        <w:rPr>
          <w:rStyle w:val="s1"/>
        </w:rPr>
        <w:t xml:space="preserve">83-бап. </w:t>
      </w:r>
      <w:r>
        <w:rPr>
          <w:rStyle w:val="s0"/>
          <w:b/>
          <w:bCs/>
        </w:rPr>
        <w:t>Салық салынатын табыс</w:t>
      </w:r>
    </w:p>
    <w:p w:rsidR="00000000" w:rsidRDefault="00FC238B">
      <w:pPr>
        <w:ind w:firstLine="400"/>
        <w:jc w:val="both"/>
      </w:pPr>
      <w:r>
        <w:rPr>
          <w:rStyle w:val="s0"/>
        </w:rPr>
        <w:t>Салық салынатын табыс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түзетулерді ескере</w:t>
      </w:r>
      <w:r>
        <w:rPr>
          <w:rStyle w:val="s0"/>
        </w:rPr>
        <w:t xml:space="preserve">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28" w:name="SUB840000"/>
      <w:bookmarkEnd w:id="128"/>
      <w:r>
        <w:rPr>
          <w:rStyle w:val="s1"/>
        </w:rPr>
        <w:t>§ 1. Жылдық жиынтық табыс</w:t>
      </w:r>
    </w:p>
    <w:p w:rsidR="00000000" w:rsidRDefault="00FC238B">
      <w:pPr>
        <w:ind w:left="1200" w:hanging="800"/>
        <w:jc w:val="both"/>
      </w:pPr>
      <w:r>
        <w:rPr>
          <w:rStyle w:val="s1"/>
        </w:rPr>
        <w:t> </w:t>
      </w:r>
    </w:p>
    <w:p w:rsidR="00000000" w:rsidRDefault="00FC238B">
      <w:pPr>
        <w:ind w:left="1200" w:hanging="800"/>
        <w:jc w:val="both"/>
      </w:pPr>
      <w:r>
        <w:rPr>
          <w:rStyle w:val="s1"/>
        </w:rPr>
        <w:t xml:space="preserve">84-бап. </w:t>
      </w:r>
      <w:r>
        <w:rPr>
          <w:rStyle w:val="s0"/>
          <w:b/>
          <w:bCs/>
        </w:rPr>
        <w:t>Жылдық жиынтық табыс</w:t>
      </w:r>
    </w:p>
    <w:p w:rsidR="00000000" w:rsidRDefault="00FC238B">
      <w:pPr>
        <w:ind w:firstLine="400"/>
        <w:jc w:val="both"/>
      </w:pPr>
      <w:r>
        <w:rPr>
          <w:rStyle w:val="s0"/>
        </w:rPr>
        <w:t>1. Резидент заңды тұлғаның жылдық жиынтық табысы осы тұлғаның Қазақстан Республикасында ж</w:t>
      </w:r>
      <w:r>
        <w:rPr>
          <w:rStyle w:val="s0"/>
        </w:rPr>
        <w:t>әне</w:t>
      </w:r>
      <w:r>
        <w:rPr>
          <w:rStyle w:val="s0"/>
        </w:rPr>
        <w:t xml:space="preserve"> одан тысқары жерлерде салық кезеңінің ішінде алуына жататын (алынған) табыстарынан тұрады.</w:t>
      </w:r>
      <w:r>
        <w:rPr>
          <w:rStyle w:val="s0"/>
        </w:rPr>
        <w:t xml:space="preserve"> </w:t>
      </w:r>
    </w:p>
    <w:p w:rsidR="00000000" w:rsidRDefault="00FC238B">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w:anchor="sub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FC238B">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w:anchor="sub270000" w:history="1">
        <w:r>
          <w:rPr>
            <w:rStyle w:val="a3"/>
          </w:rPr>
          <w:t>27-тарауында</w:t>
        </w:r>
      </w:hyperlink>
      <w:r>
        <w:rPr>
          <w:rStyle w:val="s0"/>
        </w:rPr>
        <w:t xml:space="preserve"> </w:t>
      </w:r>
      <w:r>
        <w:rPr>
          <w:rStyle w:val="s0"/>
        </w:rPr>
        <w:t xml:space="preserve">белгіленген тәртіппен салық </w:t>
      </w:r>
      <w:r>
        <w:rPr>
          <w:rStyle w:val="s0"/>
        </w:rPr>
        <w:t>салынуға жатады.</w:t>
      </w:r>
      <w:r>
        <w:rPr>
          <w:rStyle w:val="s0"/>
        </w:rPr>
        <w:t xml:space="preserve"> </w:t>
      </w:r>
    </w:p>
    <w:p w:rsidR="00000000" w:rsidRDefault="00FC238B">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FC238B">
      <w:pPr>
        <w:ind w:firstLine="400"/>
        <w:jc w:val="both"/>
      </w:pPr>
      <w:r>
        <w:rPr>
          <w:rStyle w:val="s0"/>
        </w:rPr>
        <w:t>1) жарғылық капиталға салым ретінде алынған мүліктің құны;</w:t>
      </w:r>
      <w:r>
        <w:rPr>
          <w:rStyle w:val="s0"/>
        </w:rPr>
        <w:t xml:space="preserve"> </w:t>
      </w:r>
    </w:p>
    <w:p w:rsidR="00000000" w:rsidRDefault="00FC238B">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FC238B">
      <w:pPr>
        <w:ind w:firstLine="400"/>
        <w:jc w:val="both"/>
      </w:pPr>
      <w:r>
        <w:rPr>
          <w:rStyle w:val="s0"/>
        </w:rPr>
        <w:t>3) егер осы Кодексте өзгеше көзделмесе,</w:t>
      </w:r>
      <w:r>
        <w:rPr>
          <w:rStyle w:val="s0"/>
        </w:rPr>
        <w:t xml:space="preserve"> </w:t>
      </w:r>
      <w:hyperlink r:id="rId1000" w:anchor="sub_id=6040000" w:history="1">
        <w:r>
          <w:rPr>
            <w:rStyle w:val="a3"/>
          </w:rPr>
          <w:t>мүлікті өтеусіз негізде беретін салық төлеуші үшін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w:t>
      </w:r>
      <w:r>
        <w:rPr>
          <w:rStyle w:val="s0"/>
        </w:rPr>
        <w:t>а, қызметтер көрсетуге байланысты шеккен шығыстар мөлшерінде айқындалады;</w:t>
      </w:r>
      <w:r>
        <w:rPr>
          <w:rStyle w:val="s0"/>
        </w:rPr>
        <w:t xml:space="preserve"> </w:t>
      </w:r>
    </w:p>
    <w:p w:rsidR="00000000" w:rsidRDefault="00FC238B">
      <w:pPr>
        <w:ind w:firstLine="400"/>
        <w:jc w:val="both"/>
      </w:pPr>
      <w:r>
        <w:rPr>
          <w:rStyle w:val="s0"/>
        </w:rPr>
        <w:t>4) осы Кодексте көзделген жағдайларда салық міндеттемесінің мөлшерін азайту сомасы;</w:t>
      </w:r>
    </w:p>
    <w:p w:rsidR="00000000" w:rsidRDefault="00FC238B">
      <w:pPr>
        <w:ind w:firstLine="400"/>
        <w:jc w:val="both"/>
      </w:pPr>
      <w:r>
        <w:rPr>
          <w:rStyle w:val="s0"/>
        </w:rPr>
        <w:t>5) егер осы Кодексте өзгеше көзделмесе, басқа тұлғадан алынуға жататыннан (алынғаннан) басқа, хал</w:t>
      </w:r>
      <w:r>
        <w:rPr>
          <w:rStyle w:val="s0"/>
        </w:rPr>
        <w:t>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бухгалтерлік есепте</w:t>
      </w:r>
      <w:r>
        <w:rPr>
          <w:rStyle w:val="s0"/>
        </w:rPr>
        <w:t xml:space="preserve"> </w:t>
      </w:r>
      <w:hyperlink r:id="rId1001" w:anchor="sub_id=130200" w:history="1">
        <w:r>
          <w:rPr>
            <w:rStyle w:val="a3"/>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FC238B">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w:t>
      </w:r>
      <w:r>
        <w:rPr>
          <w:rStyle w:val="s0"/>
        </w:rPr>
        <w:t>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FC238B">
      <w:pPr>
        <w:jc w:val="both"/>
      </w:pPr>
      <w:r>
        <w:rPr>
          <w:rStyle w:val="s3"/>
        </w:rPr>
        <w:t>2009.12.02. № 133-ІV ҚР</w:t>
      </w:r>
      <w:r>
        <w:rPr>
          <w:rStyle w:val="s3"/>
        </w:rPr>
        <w:t xml:space="preserve"> </w:t>
      </w:r>
      <w:hyperlink r:id="rId1002"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w:t>
      </w:r>
      <w:r>
        <w:rPr>
          <w:rStyle w:val="s3"/>
        </w:rPr>
        <w:t>009 жылғы 1 қаңтардан бастап қолданысқа енді)</w:t>
      </w:r>
    </w:p>
    <w:p w:rsidR="00000000" w:rsidRDefault="00FC238B">
      <w:pPr>
        <w:ind w:firstLine="400"/>
        <w:jc w:val="both"/>
      </w:pPr>
      <w:r>
        <w:rPr>
          <w:rStyle w:val="s0"/>
        </w:rPr>
        <w:t>7)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003" w:anchor="sub_id=130000" w:history="1">
        <w:r>
          <w:rPr>
            <w:rStyle w:val="a3"/>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FC238B">
      <w:pPr>
        <w:jc w:val="both"/>
      </w:pPr>
      <w:r>
        <w:rPr>
          <w:rStyle w:val="s3"/>
        </w:rPr>
        <w:t>2012.09.01. № 535-IV ҚР</w:t>
      </w:r>
      <w:r>
        <w:rPr>
          <w:rStyle w:val="s3"/>
        </w:rPr>
        <w:t xml:space="preserve"> </w:t>
      </w:r>
      <w:hyperlink r:id="rId1004"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(2012 жылғы 1 қаңтардан бастап қолданысқа енгізілді)</w:t>
      </w:r>
    </w:p>
    <w:p w:rsidR="00000000" w:rsidRDefault="00FC238B">
      <w:pPr>
        <w:ind w:firstLine="400"/>
        <w:jc w:val="both"/>
      </w:pPr>
      <w:r>
        <w:rPr>
          <w:rStyle w:val="s0"/>
        </w:rPr>
        <w:t>8) ивестициялық портфельді басқаруға арналған лицензия негізінде пайлық инвестициялық</w:t>
      </w:r>
      <w:r>
        <w:rPr>
          <w:rStyle w:val="s0"/>
        </w:rPr>
        <w:t xml:space="preserve"> қор активтерін сенімгерлікпен басқаруды жүзеге асыратын басқарушы компаниялар үшін - Қазақстан Республикасының инвестициялық қорлар туралы</w:t>
      </w:r>
      <w:r>
        <w:rPr>
          <w:rStyle w:val="s0"/>
        </w:rPr>
        <w:t xml:space="preserve"> </w:t>
      </w:r>
      <w:hyperlink r:id="rId1005" w:history="1">
        <w:r>
          <w:rPr>
            <w:rStyle w:val="a3"/>
          </w:rPr>
          <w:t>заңнамасына</w:t>
        </w:r>
      </w:hyperlink>
      <w:r>
        <w:rPr>
          <w:rStyle w:val="s0"/>
        </w:rPr>
        <w:t xml:space="preserve"> </w:t>
      </w:r>
      <w:r>
        <w:rPr>
          <w:rStyle w:val="s0"/>
        </w:rPr>
        <w:t>сәйкес пайлық инвестициялық қорлар алға</w:t>
      </w:r>
      <w:r>
        <w:rPr>
          <w:rStyle w:val="s0"/>
        </w:rPr>
        <w:t>н және мұндай басқарушы компанияның сыйақысын қоспағанда, пайлық инвестициялық қордың кастодианы солай деп таныған инвестициялық табыстар;</w:t>
      </w:r>
    </w:p>
    <w:p w:rsidR="00000000" w:rsidRDefault="00FC238B">
      <w:pPr>
        <w:jc w:val="both"/>
      </w:pPr>
      <w:r>
        <w:rPr>
          <w:rStyle w:val="s3"/>
        </w:rPr>
        <w:t>2013.05.12. № 152-V ҚР</w:t>
      </w:r>
      <w:r>
        <w:rPr>
          <w:rStyle w:val="s3"/>
        </w:rPr>
        <w:t xml:space="preserve"> </w:t>
      </w:r>
      <w:hyperlink r:id="rId1006" w:anchor="sub_id=84" w:history="1">
        <w:r>
          <w:rPr>
            <w:rStyle w:val="a3"/>
            <w:i/>
            <w:iCs/>
            <w:bdr w:val="none" w:sz="0" w:space="0" w:color="auto" w:frame="1"/>
          </w:rPr>
          <w:t>Заңымен</w:t>
        </w:r>
      </w:hyperlink>
      <w:r>
        <w:rPr>
          <w:rStyle w:val="s3"/>
        </w:rPr>
        <w:t xml:space="preserve"> </w:t>
      </w:r>
      <w:r>
        <w:rPr>
          <w:rStyle w:val="s3"/>
        </w:rPr>
        <w:t>9) тар</w:t>
      </w:r>
      <w:r>
        <w:rPr>
          <w:rStyle w:val="s3"/>
        </w:rPr>
        <w:t>мақшамен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9)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үшін - алыс-беріс шикізатынан өңд</w:t>
      </w:r>
      <w:r>
        <w:rPr>
          <w:rStyle w:val="s0"/>
        </w:rPr>
        <w:t>елген өнім болып табылатын акцизделетін тауарлар бойынша акцизді төлеу жөніндегі салық міндеттемесін осындай тұлғаның орындау есебінен алуға жататын (алынған) өтем сомасы;</w:t>
      </w:r>
    </w:p>
    <w:p w:rsidR="00000000" w:rsidRDefault="00FC238B">
      <w:pPr>
        <w:jc w:val="both"/>
      </w:pPr>
      <w:r>
        <w:rPr>
          <w:rStyle w:val="s3"/>
        </w:rPr>
        <w:t>2013.05.12. № 152-V ҚР</w:t>
      </w:r>
      <w:r>
        <w:rPr>
          <w:rStyle w:val="s3"/>
        </w:rPr>
        <w:t xml:space="preserve"> </w:t>
      </w:r>
      <w:hyperlink r:id="rId1007"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10) мемлекеттік мекемеден мемлекеттік кәсіпорын:</w:t>
      </w:r>
    </w:p>
    <w:p w:rsidR="00000000" w:rsidRDefault="00FC238B">
      <w:pPr>
        <w:ind w:firstLine="400"/>
        <w:jc w:val="both"/>
      </w:pPr>
      <w:r>
        <w:rPr>
          <w:rStyle w:val="s0"/>
        </w:rPr>
        <w:t>шаруашылық жүргізу немесе жедел басқару құқығында осындай кәсіпорынға бекітіп берілген негізгі құрал</w:t>
      </w:r>
      <w:r>
        <w:rPr>
          <w:rStyle w:val="s0"/>
        </w:rPr>
        <w:t>дар;</w:t>
      </w:r>
    </w:p>
    <w:p w:rsidR="00000000" w:rsidRDefault="00FC238B">
      <w:pPr>
        <w:ind w:firstLine="400"/>
        <w:jc w:val="both"/>
      </w:pPr>
      <w:r>
        <w:rPr>
          <w:rStyle w:val="s0"/>
        </w:rPr>
        <w:t>шаруашылық жүргізу немесе жедел басқару құқығында осындай кәсіпорынға бекітіп берілетін негізгі құралдарды сатып алуға арналған ақша түрінде алған мүліктің құны.</w:t>
      </w:r>
    </w:p>
    <w:p w:rsidR="00000000" w:rsidRDefault="00FC238B">
      <w:pPr>
        <w:ind w:left="1200" w:hanging="800"/>
        <w:jc w:val="both"/>
      </w:pPr>
      <w:r>
        <w:t> </w:t>
      </w:r>
    </w:p>
    <w:p w:rsidR="00000000" w:rsidRDefault="00FC238B">
      <w:pPr>
        <w:ind w:left="1200" w:hanging="800"/>
        <w:jc w:val="both"/>
      </w:pPr>
      <w:bookmarkStart w:id="129" w:name="SUB850000"/>
      <w:bookmarkEnd w:id="129"/>
      <w:r>
        <w:rPr>
          <w:rStyle w:val="s1"/>
        </w:rPr>
        <w:t xml:space="preserve">85-бап. </w:t>
      </w:r>
      <w:r>
        <w:rPr>
          <w:rStyle w:val="s0"/>
          <w:b/>
          <w:bCs/>
        </w:rPr>
        <w:t>Жылдық жиынтық табысқа енгізілетін табыстар</w:t>
      </w:r>
    </w:p>
    <w:p w:rsidR="00000000" w:rsidRDefault="00FC238B">
      <w:pPr>
        <w:ind w:firstLine="400"/>
        <w:jc w:val="both"/>
      </w:pPr>
      <w:bookmarkStart w:id="130" w:name="SUB850100"/>
      <w:bookmarkEnd w:id="130"/>
      <w:r>
        <w:rPr>
          <w:rStyle w:val="s0"/>
        </w:rPr>
        <w:t>1. Жылдық жиынтық табысқа салық төл</w:t>
      </w:r>
      <w:r>
        <w:rPr>
          <w:rStyle w:val="s0"/>
        </w:rPr>
        <w:t>еуші табыстарының барлық түрлері:</w:t>
      </w:r>
      <w:r>
        <w:rPr>
          <w:rStyle w:val="s0"/>
        </w:rPr>
        <w:t xml:space="preserve"> </w:t>
      </w:r>
    </w:p>
    <w:p w:rsidR="00000000" w:rsidRDefault="00FC238B">
      <w:pPr>
        <w:ind w:firstLine="400"/>
        <w:jc w:val="both"/>
      </w:pPr>
      <w:r>
        <w:rPr>
          <w:rStyle w:val="s0"/>
        </w:rPr>
        <w:t>1) өткізуден түсетін табыс;</w:t>
      </w:r>
      <w:r>
        <w:rPr>
          <w:rStyle w:val="s0"/>
        </w:rPr>
        <w:t xml:space="preserve"> </w:t>
      </w:r>
    </w:p>
    <w:p w:rsidR="00000000" w:rsidRDefault="00FC238B">
      <w:pPr>
        <w:jc w:val="both"/>
      </w:pPr>
      <w:r>
        <w:rPr>
          <w:rStyle w:val="s3"/>
        </w:rPr>
        <w:t>2013.05.12. № 152-V ҚР</w:t>
      </w:r>
      <w:r>
        <w:rPr>
          <w:rStyle w:val="s3"/>
        </w:rPr>
        <w:t xml:space="preserve"> </w:t>
      </w:r>
      <w:hyperlink r:id="rId1008"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қаңтардан бастап қолданысқа енгізілді)</w:t>
      </w:r>
      <w:r>
        <w:rPr>
          <w:rStyle w:val="s3"/>
        </w:rPr>
        <w:t xml:space="preserve"> </w:t>
      </w:r>
    </w:p>
    <w:p w:rsidR="00000000" w:rsidRDefault="00FC238B">
      <w:pPr>
        <w:ind w:firstLine="400"/>
        <w:jc w:val="both"/>
      </w:pPr>
      <w:r>
        <w:rPr>
          <w:rStyle w:val="s0"/>
        </w:rPr>
        <w:t>1-1) сақтандыру, қайта сақтандыру ұйымының сақтандыру, қайта сақтандыру шарттары бойынша табысы;</w:t>
      </w:r>
    </w:p>
    <w:p w:rsidR="00000000" w:rsidRDefault="00FC238B">
      <w:pPr>
        <w:ind w:firstLine="400"/>
        <w:jc w:val="both"/>
      </w:pPr>
      <w:r>
        <w:rPr>
          <w:rStyle w:val="s0"/>
        </w:rPr>
        <w:t>2) құн өсімінен түсетін табыс;</w:t>
      </w:r>
      <w:r>
        <w:rPr>
          <w:rStyle w:val="s0"/>
        </w:rPr>
        <w:t xml:space="preserve"> </w:t>
      </w:r>
    </w:p>
    <w:p w:rsidR="00000000" w:rsidRDefault="00FC238B">
      <w:pPr>
        <w:ind w:firstLine="400"/>
        <w:jc w:val="both"/>
      </w:pPr>
      <w:r>
        <w:rPr>
          <w:rStyle w:val="s0"/>
        </w:rPr>
        <w:t>3) туынды қаржы құралдары бойынша табыс;</w:t>
      </w:r>
      <w:r>
        <w:rPr>
          <w:rStyle w:val="s0"/>
        </w:rPr>
        <w:t xml:space="preserve"> </w:t>
      </w:r>
    </w:p>
    <w:p w:rsidR="00000000" w:rsidRDefault="00FC238B">
      <w:pPr>
        <w:ind w:firstLine="400"/>
        <w:jc w:val="both"/>
      </w:pPr>
      <w:r>
        <w:rPr>
          <w:rStyle w:val="s0"/>
        </w:rPr>
        <w:t>4) міндеттемелерді есептен шығарудан түсетін табыс;</w:t>
      </w:r>
      <w:r>
        <w:rPr>
          <w:rStyle w:val="s0"/>
        </w:rPr>
        <w:t xml:space="preserve"> </w:t>
      </w:r>
    </w:p>
    <w:p w:rsidR="00000000" w:rsidRDefault="00FC238B">
      <w:pPr>
        <w:ind w:firstLine="400"/>
        <w:jc w:val="both"/>
      </w:pPr>
      <w:r>
        <w:rPr>
          <w:rStyle w:val="s0"/>
        </w:rPr>
        <w:t>5) күмәнді міндеттемелер бойынша</w:t>
      </w:r>
      <w:r>
        <w:rPr>
          <w:rStyle w:val="s0"/>
        </w:rPr>
        <w:t xml:space="preserve"> табыс;</w:t>
      </w:r>
    </w:p>
    <w:p w:rsidR="00000000" w:rsidRDefault="00FC238B">
      <w:pPr>
        <w:jc w:val="both"/>
      </w:pPr>
      <w:r>
        <w:rPr>
          <w:rStyle w:val="s3"/>
        </w:rPr>
        <w:t>2012.26.11. № 57-V ҚР</w:t>
      </w:r>
      <w:r>
        <w:rPr>
          <w:rStyle w:val="s3"/>
        </w:rPr>
        <w:t xml:space="preserve"> </w:t>
      </w:r>
      <w:hyperlink r:id="rId1009"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010" w:anchor="sub_id=8501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осы Кодекстің</w:t>
      </w:r>
      <w:r>
        <w:rPr>
          <w:rStyle w:val="s0"/>
        </w:rPr>
        <w:t xml:space="preserve"> </w:t>
      </w:r>
      <w:hyperlink w:anchor="sub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(резервтердің) мөлшерлерін азайтуда</w:t>
      </w:r>
      <w:r>
        <w:rPr>
          <w:rStyle w:val="s0"/>
        </w:rPr>
        <w:t>н түсетін табыс;</w:t>
      </w:r>
      <w:r>
        <w:rPr>
          <w:rStyle w:val="s0"/>
        </w:rPr>
        <w:t xml:space="preserve"> </w:t>
      </w:r>
    </w:p>
    <w:p w:rsidR="00000000" w:rsidRDefault="00FC238B">
      <w:pPr>
        <w:jc w:val="both"/>
      </w:pPr>
      <w:r>
        <w:rPr>
          <w:rStyle w:val="s3"/>
        </w:rPr>
        <w:t>2008.10.12 № 100-IV ҚР Заңның</w:t>
      </w:r>
      <w:r>
        <w:rPr>
          <w:rStyle w:val="s3"/>
        </w:rPr>
        <w:t xml:space="preserve"> </w:t>
      </w:r>
      <w:hyperlink r:id="rId1011"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FC238B">
      <w:pPr>
        <w:ind w:firstLine="400"/>
        <w:jc w:val="both"/>
      </w:pPr>
      <w:r>
        <w:rPr>
          <w:rStyle w:val="s0"/>
        </w:rPr>
        <w:t>7) сақтандыру, қайта</w:t>
      </w:r>
      <w:r>
        <w:rPr>
          <w:rStyle w:val="s0"/>
        </w:rPr>
        <w:t xml:space="preserve"> сақтандыру шарттары бойынша сақтандыру, қайта сақтандыру ұйымдары құрған сақтандыру резервтерін азайтудан түсетін табыс;</w:t>
      </w:r>
    </w:p>
    <w:p w:rsidR="00000000" w:rsidRDefault="00FC238B">
      <w:pPr>
        <w:ind w:firstLine="400"/>
        <w:jc w:val="both"/>
      </w:pPr>
      <w:r>
        <w:rPr>
          <w:rStyle w:val="s0"/>
        </w:rPr>
        <w:t>8) талап ету құқығын басқаға беруден түсетін табыс;</w:t>
      </w:r>
      <w:r>
        <w:rPr>
          <w:rStyle w:val="s0"/>
        </w:rPr>
        <w:t xml:space="preserve"> </w:t>
      </w:r>
    </w:p>
    <w:p w:rsidR="00000000" w:rsidRDefault="00FC238B">
      <w:pPr>
        <w:ind w:firstLine="400"/>
        <w:jc w:val="both"/>
      </w:pPr>
      <w:r>
        <w:rPr>
          <w:rStyle w:val="s0"/>
        </w:rPr>
        <w:t>9) кәсіпкерлік қызметті шектеуге немесе тоқтатуға келісім бергені үшін алған табы</w:t>
      </w:r>
      <w:r>
        <w:rPr>
          <w:rStyle w:val="s0"/>
        </w:rPr>
        <w:t>с;</w:t>
      </w:r>
      <w:r>
        <w:rPr>
          <w:rStyle w:val="s0"/>
        </w:rPr>
        <w:t xml:space="preserve"> </w:t>
      </w:r>
    </w:p>
    <w:p w:rsidR="00000000" w:rsidRDefault="00FC238B">
      <w:pPr>
        <w:ind w:firstLine="400"/>
        <w:jc w:val="both"/>
      </w:pPr>
      <w:r>
        <w:rPr>
          <w:rStyle w:val="s0"/>
        </w:rPr>
        <w:t>10) тіркелген активтердің шығып қалуынан түсетін табыс;</w:t>
      </w:r>
      <w:r>
        <w:rPr>
          <w:rStyle w:val="s0"/>
        </w:rPr>
        <w:t xml:space="preserve"> </w:t>
      </w:r>
    </w:p>
    <w:p w:rsidR="00000000" w:rsidRDefault="00FC238B">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FC238B">
      <w:pPr>
        <w:ind w:firstLine="400"/>
        <w:jc w:val="both"/>
      </w:pPr>
      <w:r>
        <w:rPr>
          <w:rStyle w:val="s0"/>
        </w:rPr>
        <w:t xml:space="preserve">12) кен </w:t>
      </w:r>
      <w:r>
        <w:rPr>
          <w:rStyle w:val="s0"/>
        </w:rPr>
        <w:t>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FC238B">
      <w:pPr>
        <w:ind w:firstLine="400"/>
        <w:jc w:val="both"/>
      </w:pPr>
      <w:r>
        <w:rPr>
          <w:rStyle w:val="s0"/>
        </w:rPr>
        <w:t>13) бірлескен қызметті жүзеге асырудан түсетін табыс;</w:t>
      </w:r>
      <w:r>
        <w:rPr>
          <w:rStyle w:val="s0"/>
        </w:rPr>
        <w:t xml:space="preserve"> </w:t>
      </w:r>
    </w:p>
    <w:p w:rsidR="00000000" w:rsidRDefault="00FC238B">
      <w:pPr>
        <w:ind w:firstLine="400"/>
        <w:jc w:val="both"/>
      </w:pPr>
      <w:r>
        <w:rPr>
          <w:rStyle w:val="s0"/>
        </w:rPr>
        <w:t>14) егер бұрын бұл сома шегерімге жа</w:t>
      </w:r>
      <w:r>
        <w:rPr>
          <w:rStyle w:val="s0"/>
        </w:rPr>
        <w:t>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FC238B">
      <w:pPr>
        <w:ind w:firstLine="400"/>
        <w:jc w:val="both"/>
      </w:pPr>
      <w:r>
        <w:rPr>
          <w:rStyle w:val="s0"/>
        </w:rPr>
        <w:t>15) бұрын жүргізілген шегерімдер бойынша алынған өтемақылар;</w:t>
      </w:r>
      <w:r>
        <w:rPr>
          <w:rStyle w:val="s0"/>
        </w:rPr>
        <w:t xml:space="preserve"> </w:t>
      </w:r>
    </w:p>
    <w:p w:rsidR="00000000" w:rsidRDefault="00FC238B">
      <w:pPr>
        <w:ind w:firstLine="400"/>
        <w:jc w:val="both"/>
      </w:pPr>
      <w:r>
        <w:rPr>
          <w:rStyle w:val="s0"/>
        </w:rPr>
        <w:t xml:space="preserve">16) өтеусіз алынған мүлік түріндегі </w:t>
      </w:r>
      <w:r>
        <w:rPr>
          <w:rStyle w:val="s0"/>
        </w:rPr>
        <w:t>табыс;</w:t>
      </w:r>
    </w:p>
    <w:p w:rsidR="00000000" w:rsidRDefault="00FC238B">
      <w:pPr>
        <w:ind w:firstLine="400"/>
        <w:jc w:val="both"/>
      </w:pPr>
      <w:r>
        <w:rPr>
          <w:rStyle w:val="s0"/>
        </w:rPr>
        <w:t xml:space="preserve">17) дивидендтер; </w:t>
      </w:r>
    </w:p>
    <w:p w:rsidR="00000000" w:rsidRDefault="00FC238B">
      <w:pPr>
        <w:jc w:val="both"/>
      </w:pPr>
      <w:r>
        <w:rPr>
          <w:rStyle w:val="s3"/>
        </w:rPr>
        <w:t>2009.12.02. № 133-ІV ҚР</w:t>
      </w:r>
      <w:r>
        <w:rPr>
          <w:rStyle w:val="s3"/>
        </w:rPr>
        <w:t xml:space="preserve"> </w:t>
      </w:r>
      <w:hyperlink r:id="rId1012"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013" w:anchor="sub_id=850118" w:history="1">
        <w:r>
          <w:rPr>
            <w:rStyle w:val="a3"/>
            <w:i/>
            <w:iCs/>
            <w:bdr w:val="none" w:sz="0" w:space="0" w:color="auto" w:frame="1"/>
          </w:rPr>
          <w:t>ред</w:t>
        </w:r>
      </w:hyperlink>
      <w:r>
        <w:rPr>
          <w:rStyle w:val="s3"/>
        </w:rPr>
        <w:t>.қ</w:t>
      </w:r>
      <w:r>
        <w:rPr>
          <w:rStyle w:val="s3"/>
        </w:rPr>
        <w:t>ара)</w:t>
      </w:r>
    </w:p>
    <w:p w:rsidR="00000000" w:rsidRDefault="00FC238B">
      <w:pPr>
        <w:ind w:firstLine="400"/>
        <w:jc w:val="both"/>
      </w:pPr>
      <w:r>
        <w:rPr>
          <w:rStyle w:val="s0"/>
        </w:rPr>
        <w:t>18) депозит, борыштық бағалы қағаз, вексель бойынша сыйақылар, ислам жалдау сертификаты;</w:t>
      </w:r>
      <w:r>
        <w:rPr>
          <w:rStyle w:val="s0"/>
        </w:rPr>
        <w:t xml:space="preserve"> </w:t>
      </w:r>
    </w:p>
    <w:p w:rsidR="00000000" w:rsidRDefault="00FC238B">
      <w:pPr>
        <w:jc w:val="both"/>
      </w:pPr>
      <w:r>
        <w:rPr>
          <w:rStyle w:val="s3"/>
        </w:rPr>
        <w:t>2011.21.07. № 467-ІV ҚР</w:t>
      </w:r>
      <w:r>
        <w:rPr>
          <w:rStyle w:val="s3"/>
        </w:rPr>
        <w:t xml:space="preserve"> </w:t>
      </w:r>
      <w:hyperlink r:id="rId1014"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w:t>
      </w:r>
      <w:r>
        <w:rPr>
          <w:rStyle w:val="s3"/>
        </w:rPr>
        <w:t>рдан бастап қолданысқа енгізілді) (</w:t>
      </w:r>
      <w:hyperlink r:id="rId1015" w:anchor="sub_id=85011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w:t>
      </w:r>
      <w:r>
        <w:rPr>
          <w:rStyle w:val="s0"/>
        </w:rPr>
        <w:t>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FC238B">
      <w:pPr>
        <w:ind w:firstLine="400"/>
        <w:jc w:val="both"/>
      </w:pPr>
      <w:r>
        <w:rPr>
          <w:rStyle w:val="s0"/>
        </w:rPr>
        <w:t>20) ұтыстар;</w:t>
      </w:r>
    </w:p>
    <w:p w:rsidR="00000000" w:rsidRDefault="00FC238B">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FC238B">
      <w:pPr>
        <w:ind w:firstLine="400"/>
        <w:jc w:val="both"/>
      </w:pPr>
      <w:r>
        <w:rPr>
          <w:rStyle w:val="s0"/>
        </w:rPr>
        <w:t>22) кәсіпорынды мүліктік ке</w:t>
      </w:r>
      <w:r>
        <w:rPr>
          <w:rStyle w:val="s0"/>
        </w:rPr>
        <w:t>шен ретінде сатудан түсетін табыс;</w:t>
      </w:r>
      <w:r>
        <w:rPr>
          <w:rStyle w:val="s0"/>
        </w:rPr>
        <w:t xml:space="preserve"> </w:t>
      </w:r>
    </w:p>
    <w:p w:rsidR="00000000" w:rsidRDefault="00FC238B">
      <w:pPr>
        <w:jc w:val="both"/>
      </w:pPr>
      <w:r>
        <w:rPr>
          <w:rStyle w:val="s3"/>
        </w:rPr>
        <w:t>2009.12.02. № 133-ІV ҚР</w:t>
      </w:r>
      <w:r>
        <w:rPr>
          <w:rStyle w:val="s3"/>
        </w:rPr>
        <w:t xml:space="preserve"> </w:t>
      </w:r>
      <w:hyperlink r:id="rId1016" w:anchor="sub_id=305" w:history="1">
        <w:r>
          <w:rPr>
            <w:rStyle w:val="a3"/>
            <w:i/>
            <w:iCs/>
            <w:bdr w:val="none" w:sz="0" w:space="0" w:color="auto" w:frame="1"/>
          </w:rPr>
          <w:t>Заңымен</w:t>
        </w:r>
      </w:hyperlink>
      <w:r>
        <w:rPr>
          <w:rStyle w:val="s3"/>
        </w:rPr>
        <w:t xml:space="preserve"> </w:t>
      </w:r>
      <w:r>
        <w:rPr>
          <w:rStyle w:val="s3"/>
        </w:rPr>
        <w:t>бап 22-1) тармақшамен толықтырылды</w:t>
      </w:r>
    </w:p>
    <w:p w:rsidR="00000000" w:rsidRDefault="00FC238B">
      <w:pPr>
        <w:ind w:firstLine="400"/>
        <w:jc w:val="both"/>
      </w:pPr>
      <w:r>
        <w:rPr>
          <w:rStyle w:val="s0"/>
        </w:rPr>
        <w:t>22-1) ислам банкінде орналастырылған инвестициялық депозит бойынша табыс</w:t>
      </w:r>
      <w:r>
        <w:rPr>
          <w:rStyle w:val="s0"/>
        </w:rPr>
        <w:t>;</w:t>
      </w:r>
    </w:p>
    <w:p w:rsidR="00000000" w:rsidRDefault="00FC238B">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FC238B">
      <w:pPr>
        <w:jc w:val="both"/>
      </w:pPr>
      <w:r>
        <w:rPr>
          <w:rStyle w:val="s3"/>
        </w:rPr>
        <w:t>2013.05.12. № 152-V ҚР</w:t>
      </w:r>
      <w:r>
        <w:rPr>
          <w:rStyle w:val="s3"/>
        </w:rPr>
        <w:t xml:space="preserve"> </w:t>
      </w:r>
      <w:hyperlink r:id="rId1017"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 xml:space="preserve">23-1) мемлекеттік кәсіпорынның шаруашылық жүргізу немесе жедел басқару құқығында осындай </w:t>
      </w:r>
      <w:r>
        <w:rPr>
          <w:rStyle w:val="s0"/>
        </w:rPr>
        <w:t>кәсіпорынға бекітіп берілген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FC238B">
      <w:pPr>
        <w:ind w:firstLine="400"/>
        <w:jc w:val="both"/>
      </w:pPr>
      <w:r>
        <w:rPr>
          <w:rStyle w:val="s0"/>
        </w:rPr>
        <w:t>24) осы тармақтың 1) - 23) тармақшаларында көрсетілмеге</w:t>
      </w:r>
      <w:r>
        <w:rPr>
          <w:rStyle w:val="s0"/>
        </w:rPr>
        <w:t>н басқа да табыстар енгізіледі.</w:t>
      </w:r>
      <w:r>
        <w:rPr>
          <w:rStyle w:val="s0"/>
        </w:rPr>
        <w:t xml:space="preserve"> </w:t>
      </w:r>
    </w:p>
    <w:p w:rsidR="00000000" w:rsidRDefault="00FC238B">
      <w:pPr>
        <w:jc w:val="both"/>
      </w:pPr>
      <w:r>
        <w:rPr>
          <w:rStyle w:val="s3"/>
        </w:rPr>
        <w:t>2012.26.12. № 61-V ҚР</w:t>
      </w:r>
      <w:r>
        <w:rPr>
          <w:rStyle w:val="s3"/>
        </w:rPr>
        <w:t xml:space="preserve"> </w:t>
      </w:r>
      <w:hyperlink r:id="rId1018" w:anchor="sub_id=85"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019" w:anchor="sub_id=85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FC238B">
      <w:pPr>
        <w:ind w:firstLine="400"/>
        <w:jc w:val="both"/>
      </w:pPr>
      <w:r>
        <w:rPr>
          <w:rStyle w:val="s0"/>
        </w:rPr>
        <w:t>Егер осы Кодексте өзгеше белгіленбесе, осы бөлімн</w:t>
      </w:r>
      <w:r>
        <w:rPr>
          <w:rStyle w:val="s0"/>
        </w:rPr>
        <w:t>ің мақсаты үшін табысты тану,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FC238B">
      <w:pPr>
        <w:ind w:firstLine="400"/>
        <w:jc w:val="both"/>
      </w:pPr>
      <w:r>
        <w:rPr>
          <w:rStyle w:val="s0"/>
        </w:rPr>
        <w:t>Табысты қаржылық</w:t>
      </w:r>
      <w:r>
        <w:rPr>
          <w:rStyle w:val="s0"/>
        </w:rPr>
        <w:t xml:space="preserve">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w:t>
      </w:r>
      <w:r>
        <w:rPr>
          <w:rStyle w:val="s0"/>
        </w:rPr>
        <w:t>салық салу мақсаттары үшін осы Кодексте белгіленген тәртіппен бір рет есепке алынады.</w:t>
      </w:r>
    </w:p>
    <w:p w:rsidR="00000000" w:rsidRDefault="00FC238B">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w:t>
      </w:r>
      <w:r>
        <w:rPr>
          <w:rStyle w:val="s0"/>
        </w:rPr>
        <w:t>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w:t>
      </w:r>
      <w:r>
        <w:rPr>
          <w:rStyle w:val="s0"/>
        </w:rPr>
        <w:t>өлеушінің</w:t>
      </w:r>
      <w:r>
        <w:rPr>
          <w:rStyle w:val="s0"/>
        </w:rPr>
        <w:t xml:space="preserve"> жылдық жиынтық табысына қосылады.</w:t>
      </w:r>
    </w:p>
    <w:p w:rsidR="00000000" w:rsidRDefault="00FC238B">
      <w:pPr>
        <w:jc w:val="both"/>
      </w:pPr>
      <w:r>
        <w:rPr>
          <w:rStyle w:val="s3"/>
        </w:rPr>
        <w:t>2013.05.12. № 152-V ҚР</w:t>
      </w:r>
      <w:r>
        <w:rPr>
          <w:rStyle w:val="s3"/>
        </w:rPr>
        <w:t xml:space="preserve"> </w:t>
      </w:r>
      <w:hyperlink r:id="rId1020" w:anchor="sub_id=85"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021" w:anchor="sub_id=85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табыстарын түзетуге құқығы бар. Бұл ретте жылдық жиы</w:t>
      </w:r>
      <w:r>
        <w:rPr>
          <w:rStyle w:val="s0"/>
        </w:rPr>
        <w:t>нтық табыс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FC238B">
      <w:pPr>
        <w:ind w:left="1200" w:hanging="800"/>
        <w:jc w:val="both"/>
      </w:pPr>
      <w:r>
        <w:rPr>
          <w:rStyle w:val="s1"/>
        </w:rPr>
        <w:t> </w:t>
      </w:r>
    </w:p>
    <w:p w:rsidR="00000000" w:rsidRDefault="00FC238B">
      <w:pPr>
        <w:ind w:left="1200" w:hanging="800"/>
        <w:jc w:val="both"/>
      </w:pPr>
      <w:bookmarkStart w:id="131" w:name="SUB860000"/>
      <w:bookmarkEnd w:id="131"/>
      <w:r>
        <w:rPr>
          <w:rStyle w:val="s1"/>
        </w:rPr>
        <w:t xml:space="preserve">86-бап. </w:t>
      </w:r>
      <w:r>
        <w:rPr>
          <w:rStyle w:val="s0"/>
          <w:b/>
          <w:bCs/>
        </w:rPr>
        <w:t>Өткізуден</w:t>
      </w:r>
      <w:r>
        <w:rPr>
          <w:rStyle w:val="s0"/>
          <w:b/>
          <w:bCs/>
        </w:rPr>
        <w:t xml:space="preserve"> түсетін табыс</w:t>
      </w:r>
    </w:p>
    <w:p w:rsidR="00000000" w:rsidRDefault="00FC238B">
      <w:pPr>
        <w:jc w:val="both"/>
      </w:pPr>
      <w:r>
        <w:rPr>
          <w:rStyle w:val="s3"/>
        </w:rPr>
        <w:t>2009.16.11. № 200-ІV ҚР</w:t>
      </w:r>
      <w:r>
        <w:rPr>
          <w:rStyle w:val="s3"/>
        </w:rPr>
        <w:t xml:space="preserve"> </w:t>
      </w:r>
      <w:hyperlink r:id="rId1022" w:anchor="sub_id=333"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1023" w:anchor="sub_id=8601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Егер Қазақс</w:t>
      </w:r>
      <w:r>
        <w:rPr>
          <w:rStyle w:val="s0"/>
        </w:rPr>
        <w:t>тан Республикасының трансферттiк баға белгiлеу туралы заңнамасында өзгеше көзделмесе, осы Кодекстiң</w:t>
      </w:r>
      <w:r>
        <w:rPr>
          <w:rStyle w:val="s0"/>
        </w:rPr>
        <w:t xml:space="preserve">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w:t>
      </w:r>
      <w:r>
        <w:rPr>
          <w:rStyle w:val="s0"/>
        </w:rPr>
        <w:t>сәйкес жылдық жиынтық табысқа енгiзiлетiн табыстардан, сондай-ақ осы Кодек</w:t>
      </w:r>
      <w:r>
        <w:rPr>
          <w:rStyle w:val="s0"/>
        </w:rPr>
        <w:t>стiң</w:t>
      </w:r>
      <w:r>
        <w:rPr>
          <w:rStyle w:val="s0"/>
        </w:rPr>
        <w:t xml:space="preserve"> </w:t>
      </w:r>
      <w:hyperlink w:anchor="sub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w:anchor="sub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w:t>
      </w:r>
      <w:r>
        <w:rPr>
          <w:rStyle w:val="s0"/>
        </w:rPr>
        <w:t>рсетiлген қызметтердiң құны өткізуден түсетiн табыс болып табылады.</w:t>
      </w:r>
    </w:p>
    <w:p w:rsidR="00000000" w:rsidRDefault="00FC238B">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FC238B">
      <w:pPr>
        <w:ind w:firstLine="400"/>
        <w:jc w:val="both"/>
      </w:pPr>
      <w:r>
        <w:rPr>
          <w:rStyle w:val="s0"/>
        </w:rPr>
        <w:t>2. Қызметтер көрсетуден түсетін табысқа осы бөлімнің мақсатын</w:t>
      </w:r>
      <w:r>
        <w:rPr>
          <w:rStyle w:val="s0"/>
        </w:rPr>
        <w:t>да, сондай-ақ:</w:t>
      </w:r>
    </w:p>
    <w:p w:rsidR="00000000" w:rsidRDefault="00FC238B">
      <w:pPr>
        <w:ind w:firstLine="400"/>
        <w:jc w:val="both"/>
      </w:pPr>
      <w:r>
        <w:rPr>
          <w:rStyle w:val="s0"/>
        </w:rPr>
        <w:t>1) кредит (қарыз, микрокредит) бойынша, репо операциялары бойынша сыйақылар түріндегі табыс;</w:t>
      </w:r>
    </w:p>
    <w:p w:rsidR="00000000" w:rsidRDefault="00FC238B">
      <w:pPr>
        <w:ind w:firstLine="400"/>
        <w:jc w:val="both"/>
      </w:pPr>
      <w:r>
        <w:rPr>
          <w:rStyle w:val="s0"/>
        </w:rPr>
        <w:t>2) мүлікті қаржы лизингіне беру бойынша сыйақылар түріндегі табыс;</w:t>
      </w:r>
    </w:p>
    <w:p w:rsidR="00000000" w:rsidRDefault="00FC238B">
      <w:pPr>
        <w:ind w:firstLine="400"/>
        <w:jc w:val="both"/>
      </w:pPr>
      <w:r>
        <w:rPr>
          <w:rStyle w:val="s0"/>
        </w:rPr>
        <w:t>3) роялти;</w:t>
      </w:r>
    </w:p>
    <w:p w:rsidR="00000000" w:rsidRDefault="00FC238B">
      <w:pPr>
        <w:ind w:firstLine="400"/>
        <w:jc w:val="both"/>
      </w:pPr>
      <w:r>
        <w:rPr>
          <w:rStyle w:val="s0"/>
        </w:rPr>
        <w:t>4) мүлікті жалға беруден түсетін табыс жатады.</w:t>
      </w:r>
    </w:p>
    <w:p w:rsidR="00000000" w:rsidRDefault="00FC238B">
      <w:pPr>
        <w:ind w:left="1200" w:hanging="800"/>
        <w:jc w:val="both"/>
      </w:pPr>
      <w:r>
        <w:rPr>
          <w:rStyle w:val="s1"/>
        </w:rPr>
        <w:t> </w:t>
      </w:r>
    </w:p>
    <w:p w:rsidR="00000000" w:rsidRDefault="00FC238B">
      <w:pPr>
        <w:jc w:val="both"/>
      </w:pPr>
      <w:bookmarkStart w:id="132" w:name="SUB870000"/>
      <w:bookmarkEnd w:id="132"/>
      <w:r>
        <w:rPr>
          <w:rStyle w:val="s3"/>
        </w:rPr>
        <w:t xml:space="preserve">2009.16.11. № 200-ІV </w:t>
      </w:r>
      <w:r>
        <w:rPr>
          <w:rStyle w:val="s3"/>
        </w:rPr>
        <w:t>ҚР</w:t>
      </w:r>
      <w:r>
        <w:rPr>
          <w:rStyle w:val="s3"/>
        </w:rPr>
        <w:t xml:space="preserve"> </w:t>
      </w:r>
      <w:hyperlink r:id="rId1024" w:anchor="sub_id=334" w:history="1">
        <w:r>
          <w:rPr>
            <w:rStyle w:val="a3"/>
            <w:i/>
            <w:iCs/>
            <w:bdr w:val="none" w:sz="0" w:space="0" w:color="auto" w:frame="1"/>
          </w:rPr>
          <w:t>Заңымен</w:t>
        </w:r>
      </w:hyperlink>
      <w:r>
        <w:rPr>
          <w:rStyle w:val="s3"/>
        </w:rPr>
        <w:t xml:space="preserve"> </w:t>
      </w:r>
      <w:r>
        <w:rPr>
          <w:rStyle w:val="s3"/>
        </w:rPr>
        <w:t>87-бап жаңа редакцияда (2009 ж. 1 қаңтардан бастап қолданысқа енгiзiлді) (бұр.</w:t>
      </w:r>
      <w:hyperlink r:id="rId1025" w:anchor="sub_id=87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FC238B">
      <w:pPr>
        <w:jc w:val="both"/>
      </w:pPr>
      <w:bookmarkStart w:id="133" w:name="SUB870100"/>
      <w:bookmarkEnd w:id="133"/>
      <w:r>
        <w:rPr>
          <w:rStyle w:val="s3"/>
        </w:rPr>
        <w:t>2012.26.12. № 61-V ҚР</w:t>
      </w:r>
      <w:r>
        <w:rPr>
          <w:rStyle w:val="s3"/>
        </w:rPr>
        <w:t xml:space="preserve"> </w:t>
      </w:r>
      <w:hyperlink r:id="rId1026"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027" w:anchor="sub_id=8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Құн өсімінен түсетін табыс:</w:t>
      </w:r>
    </w:p>
    <w:p w:rsidR="00000000" w:rsidRDefault="00FC238B">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w:t>
      </w:r>
      <w:r>
        <w:rPr>
          <w:rStyle w:val="s0"/>
        </w:rPr>
        <w:t>ткізу;</w:t>
      </w:r>
    </w:p>
    <w:p w:rsidR="00000000" w:rsidRDefault="00FC238B">
      <w:pPr>
        <w:ind w:firstLine="400"/>
        <w:jc w:val="both"/>
      </w:pPr>
      <w:r>
        <w:rPr>
          <w:rStyle w:val="s0"/>
        </w:rPr>
        <w:t>2) амортизацияға жатпайтын активтерді жарғылық капиталға салым ретінде беру;</w:t>
      </w:r>
    </w:p>
    <w:p w:rsidR="00000000" w:rsidRDefault="00FC238B">
      <w:pPr>
        <w:ind w:firstLine="400"/>
        <w:jc w:val="both"/>
      </w:pPr>
      <w:r>
        <w:rPr>
          <w:rStyle w:val="s0"/>
        </w:rPr>
        <w:t>3) бірігу, қосылу, 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FC238B">
      <w:pPr>
        <w:ind w:firstLine="400"/>
        <w:jc w:val="both"/>
      </w:pPr>
      <w:r>
        <w:rPr>
          <w:rStyle w:val="s0"/>
        </w:rPr>
        <w:t>Осы тармақтың 1) тарма</w:t>
      </w:r>
      <w:r>
        <w:rPr>
          <w:rStyle w:val="s0"/>
        </w:rPr>
        <w:t>қшасында</w:t>
      </w:r>
      <w:r>
        <w:rPr>
          <w:rStyle w:val="s0"/>
        </w:rPr>
        <w:t xml:space="preserve"> көрсетілген жағдайда, құн өсімінен түсетін табыс амортизацияға жатпайтын активті өткізу жүзеге асырылған салық кезеңінде танылады.</w:t>
      </w:r>
    </w:p>
    <w:p w:rsidR="00000000" w:rsidRDefault="00FC238B">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w:t>
      </w:r>
      <w:r>
        <w:rPr>
          <w:rStyle w:val="s0"/>
        </w:rPr>
        <w:t>ылық капиталға салым ретінде беру жүзеге асырылған салық кезеңінде танылады.</w:t>
      </w:r>
    </w:p>
    <w:p w:rsidR="00000000" w:rsidRDefault="00FC238B">
      <w:pPr>
        <w:ind w:firstLine="400"/>
        <w:jc w:val="both"/>
      </w:pPr>
      <w:r>
        <w:rPr>
          <w:rStyle w:val="s0"/>
        </w:rPr>
        <w:t>Осы тармақтың 3) тармақшасында көрсетілген жағдайда, құн өсімінен түсетін табыс:</w:t>
      </w:r>
    </w:p>
    <w:p w:rsidR="00000000" w:rsidRDefault="00FC238B">
      <w:pPr>
        <w:ind w:firstLine="400"/>
        <w:jc w:val="both"/>
      </w:pPr>
      <w:r>
        <w:rPr>
          <w:rStyle w:val="s0"/>
        </w:rPr>
        <w:t>бірігу, қосылу, бөліну жолымен қайта ұйымдастыру кезінде - тарату салық есептілігі табыс етілген с</w:t>
      </w:r>
      <w:r>
        <w:rPr>
          <w:rStyle w:val="s0"/>
        </w:rPr>
        <w:t>алық кезеңінде;</w:t>
      </w:r>
    </w:p>
    <w:p w:rsidR="00000000" w:rsidRDefault="00FC238B">
      <w:pPr>
        <w:ind w:firstLine="400"/>
        <w:jc w:val="both"/>
      </w:pPr>
      <w:r>
        <w:rPr>
          <w:rStyle w:val="s0"/>
        </w:rPr>
        <w:t>бөлініп шығу жолымен қайта ұйымдастыру кезінде - бөліну балансы бекітілген салық кезеңінде танылады.</w:t>
      </w:r>
    </w:p>
    <w:p w:rsidR="00000000" w:rsidRDefault="00FC238B">
      <w:pPr>
        <w:ind w:firstLine="400"/>
        <w:jc w:val="both"/>
      </w:pPr>
      <w:bookmarkStart w:id="134" w:name="SUB870200"/>
      <w:bookmarkEnd w:id="134"/>
      <w:r>
        <w:rPr>
          <w:rStyle w:val="s0"/>
        </w:rPr>
        <w:t>2. Осы баптың мақсатында амортизацияға жатпайтын активтерге:</w:t>
      </w:r>
    </w:p>
    <w:p w:rsidR="00000000" w:rsidRDefault="00FC238B">
      <w:pPr>
        <w:ind w:firstLine="400"/>
        <w:jc w:val="both"/>
      </w:pPr>
      <w:r>
        <w:rPr>
          <w:rStyle w:val="s0"/>
        </w:rPr>
        <w:t>1) жер учаскелерi;</w:t>
      </w:r>
    </w:p>
    <w:p w:rsidR="00000000" w:rsidRDefault="00FC238B">
      <w:pPr>
        <w:ind w:firstLine="400"/>
        <w:jc w:val="both"/>
      </w:pPr>
      <w:r>
        <w:rPr>
          <w:rStyle w:val="s0"/>
        </w:rPr>
        <w:t>2) аяқталмаған құрылыс объектiлерi;</w:t>
      </w:r>
    </w:p>
    <w:p w:rsidR="00000000" w:rsidRDefault="00FC238B">
      <w:pPr>
        <w:ind w:firstLine="400"/>
        <w:jc w:val="both"/>
      </w:pPr>
      <w:r>
        <w:rPr>
          <w:rStyle w:val="s0"/>
        </w:rPr>
        <w:t>3) орнатылмаған жабдық;</w:t>
      </w:r>
    </w:p>
    <w:p w:rsidR="00000000" w:rsidRDefault="00FC238B">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FC238B">
      <w:pPr>
        <w:jc w:val="both"/>
      </w:pPr>
      <w:r>
        <w:rPr>
          <w:rStyle w:val="s3"/>
        </w:rPr>
        <w:t>2012.26.12. № 61-V ҚР</w:t>
      </w:r>
      <w:r>
        <w:rPr>
          <w:rStyle w:val="s3"/>
        </w:rPr>
        <w:t xml:space="preserve"> </w:t>
      </w:r>
      <w:hyperlink r:id="rId1028"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w:t>
      </w:r>
      <w:r>
        <w:rPr>
          <w:rStyle w:val="s3"/>
        </w:rPr>
        <w:t>ардан бастап қолданысқа енгізілді)</w:t>
      </w:r>
      <w:r>
        <w:rPr>
          <w:rStyle w:val="s3"/>
        </w:rPr>
        <w:t xml:space="preserve"> </w:t>
      </w:r>
    </w:p>
    <w:p w:rsidR="00000000" w:rsidRDefault="00FC238B">
      <w:pPr>
        <w:ind w:firstLine="400"/>
        <w:jc w:val="both"/>
      </w:pPr>
      <w:r>
        <w:rPr>
          <w:rStyle w:val="s0"/>
        </w:rPr>
        <w:t>4-1) осы Кодекстің</w:t>
      </w:r>
      <w:r>
        <w:rPr>
          <w:rStyle w:val="s0"/>
        </w:rPr>
        <w:t xml:space="preserve"> </w:t>
      </w:r>
      <w:hyperlink w:anchor="sub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FC238B">
      <w:pPr>
        <w:ind w:firstLine="400"/>
        <w:jc w:val="both"/>
      </w:pPr>
      <w:r>
        <w:rPr>
          <w:rStyle w:val="s0"/>
        </w:rPr>
        <w:t>5) бағалы қағаздар;</w:t>
      </w:r>
    </w:p>
    <w:p w:rsidR="00000000" w:rsidRDefault="00FC238B">
      <w:pPr>
        <w:ind w:firstLine="400"/>
        <w:jc w:val="both"/>
      </w:pPr>
      <w:r>
        <w:rPr>
          <w:rStyle w:val="s0"/>
        </w:rPr>
        <w:t>6) қатысу үлесi;</w:t>
      </w:r>
    </w:p>
    <w:p w:rsidR="00000000" w:rsidRDefault="00FC238B">
      <w:pPr>
        <w:jc w:val="both"/>
      </w:pPr>
      <w:r>
        <w:rPr>
          <w:rStyle w:val="s3"/>
        </w:rPr>
        <w:t>2013</w:t>
      </w:r>
      <w:r>
        <w:rPr>
          <w:rStyle w:val="s3"/>
        </w:rPr>
        <w:t>.05.12. № 152-V ҚР</w:t>
      </w:r>
      <w:r>
        <w:rPr>
          <w:rStyle w:val="s3"/>
        </w:rPr>
        <w:t xml:space="preserve"> </w:t>
      </w:r>
      <w:hyperlink r:id="rId1029"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FC238B">
      <w:pPr>
        <w:ind w:firstLine="400"/>
        <w:jc w:val="both"/>
      </w:pPr>
      <w:r>
        <w:rPr>
          <w:rStyle w:val="s0"/>
        </w:rPr>
        <w:t>6-1) инвестициялық алтын;</w:t>
      </w:r>
    </w:p>
    <w:p w:rsidR="00000000" w:rsidRDefault="00FC238B">
      <w:pPr>
        <w:ind w:firstLine="400"/>
        <w:jc w:val="both"/>
      </w:pPr>
      <w:r>
        <w:rPr>
          <w:rStyle w:val="s0"/>
        </w:rPr>
        <w:t>7) құны Қазақстан Республикасының 2000 жылғ</w:t>
      </w:r>
      <w:r>
        <w:rPr>
          <w:rStyle w:val="s0"/>
        </w:rPr>
        <w:t>ы 1 қаңтарға дейiн қолданыста болған салық заңнамасына сәйкес толығымен шегерiмге жатқызылған негiзгi құралдар;</w:t>
      </w:r>
    </w:p>
    <w:p w:rsidR="00000000" w:rsidRDefault="00FC238B">
      <w:pPr>
        <w:ind w:firstLine="400"/>
        <w:jc w:val="both"/>
      </w:pPr>
      <w:r>
        <w:rPr>
          <w:rStyle w:val="s0"/>
        </w:rPr>
        <w:t>8) Қазақстан Республикасының инвестициялар туралы</w:t>
      </w:r>
      <w:r>
        <w:rPr>
          <w:rStyle w:val="s0"/>
        </w:rPr>
        <w:t xml:space="preserve"> </w:t>
      </w:r>
      <w:hyperlink r:id="rId1030" w:history="1">
        <w:r>
          <w:rPr>
            <w:rStyle w:val="a3"/>
          </w:rPr>
          <w:t>заңнамасына</w:t>
        </w:r>
      </w:hyperlink>
      <w:r>
        <w:rPr>
          <w:rStyle w:val="s0"/>
        </w:rPr>
        <w:t xml:space="preserve"> </w:t>
      </w:r>
      <w:r>
        <w:rPr>
          <w:rStyle w:val="s0"/>
        </w:rPr>
        <w:t>сәйкес 2009 жылғы</w:t>
      </w:r>
      <w:r>
        <w:rPr>
          <w:rStyle w:val="s0"/>
        </w:rPr>
        <w:t xml:space="preserve">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FC238B">
      <w:pPr>
        <w:ind w:firstLine="400"/>
        <w:jc w:val="both"/>
      </w:pPr>
      <w:r>
        <w:rPr>
          <w:rStyle w:val="s0"/>
        </w:rPr>
        <w:t>9) осы Кодекстiң</w:t>
      </w:r>
      <w:r>
        <w:rPr>
          <w:rStyle w:val="s0"/>
        </w:rPr>
        <w:t xml:space="preserve"> </w:t>
      </w:r>
      <w:hyperlink w:anchor="sub970200" w:history="1">
        <w:r>
          <w:rPr>
            <w:rStyle w:val="a3"/>
          </w:rPr>
          <w:t>97-бабының 2-тармағына</w:t>
        </w:r>
      </w:hyperlink>
      <w:r>
        <w:rPr>
          <w:rStyle w:val="s0"/>
        </w:rPr>
        <w:t xml:space="preserve"> </w:t>
      </w:r>
      <w:r>
        <w:rPr>
          <w:rStyle w:val="s0"/>
        </w:rPr>
        <w:t>сәйкес әлеуметтiк сала объектілерін</w:t>
      </w:r>
      <w:r>
        <w:rPr>
          <w:rStyle w:val="s0"/>
        </w:rPr>
        <w:t>е жатқызылған мүлiк жатады.</w:t>
      </w:r>
    </w:p>
    <w:p w:rsidR="00000000" w:rsidRDefault="00FC238B">
      <w:pPr>
        <w:jc w:val="both"/>
      </w:pPr>
      <w:r>
        <w:rPr>
          <w:rStyle w:val="s3"/>
        </w:rPr>
        <w:t>2011.21.07. № 467-ІV ҚР</w:t>
      </w:r>
      <w:r>
        <w:rPr>
          <w:rStyle w:val="s3"/>
        </w:rPr>
        <w:t xml:space="preserve"> </w:t>
      </w:r>
      <w:hyperlink r:id="rId1031" w:anchor="sub_id=302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032" w:anchor="sub_id=8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баптың</w:t>
      </w:r>
      <w:r>
        <w:rPr>
          <w:rStyle w:val="s0"/>
        </w:rPr>
        <w:t xml:space="preserve"> </w:t>
      </w:r>
      <w:hyperlink w:anchor="sub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FC238B">
      <w:pPr>
        <w:ind w:firstLine="400"/>
        <w:jc w:val="both"/>
      </w:pPr>
      <w:r>
        <w:rPr>
          <w:rStyle w:val="s0"/>
        </w:rPr>
        <w:t>Осы баптың</w:t>
      </w:r>
      <w:r>
        <w:rPr>
          <w:rStyle w:val="s0"/>
        </w:rPr>
        <w:t xml:space="preserve"> </w:t>
      </w:r>
      <w:hyperlink w:anchor="sub870100" w:history="1">
        <w:r>
          <w:rPr>
            <w:rStyle w:val="a3"/>
          </w:rPr>
          <w:t>1-тармағының 2) тармақшасында</w:t>
        </w:r>
      </w:hyperlink>
      <w:r>
        <w:rPr>
          <w:rStyle w:val="s0"/>
        </w:rPr>
        <w:t xml:space="preserve"> </w:t>
      </w:r>
      <w:r>
        <w:rPr>
          <w:rStyle w:val="s0"/>
        </w:rPr>
        <w:t>көрсетiлген (осы бапты</w:t>
      </w:r>
      <w:r>
        <w:rPr>
          <w:rStyle w:val="s0"/>
        </w:rPr>
        <w:t>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w:t>
      </w:r>
      <w:r>
        <w:rPr>
          <w:rStyle w:val="s0"/>
        </w:rPr>
        <w:t xml:space="preserve"> алына отырып айқындалған актив құны мен бастапқы құн арасындағы оң айырма ретiнде айқындалады.</w:t>
      </w:r>
    </w:p>
    <w:p w:rsidR="00000000" w:rsidRDefault="00FC238B">
      <w:pPr>
        <w:ind w:firstLine="400"/>
        <w:jc w:val="both"/>
      </w:pPr>
      <w:r>
        <w:rPr>
          <w:rStyle w:val="s0"/>
        </w:rPr>
        <w:t>Осы баптың</w:t>
      </w:r>
      <w:r>
        <w:rPr>
          <w:rStyle w:val="s0"/>
        </w:rPr>
        <w:t xml:space="preserve"> </w:t>
      </w:r>
      <w:hyperlink w:anchor="sub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w:t>
      </w:r>
      <w:r>
        <w:rPr>
          <w:rStyle w:val="s0"/>
        </w:rPr>
        <w:t>және</w:t>
      </w:r>
      <w:r>
        <w:rPr>
          <w:rStyle w:val="s0"/>
        </w:rPr>
        <w:t xml:space="preserve"> </w:t>
      </w:r>
      <w:hyperlink w:anchor="sub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FC238B">
      <w:pPr>
        <w:jc w:val="both"/>
      </w:pPr>
      <w:bookmarkStart w:id="135" w:name="SUB870400"/>
      <w:bookmarkEnd w:id="135"/>
      <w:r>
        <w:rPr>
          <w:rStyle w:val="s3"/>
        </w:rPr>
        <w:t>2011.21.07. № 467</w:t>
      </w:r>
      <w:r>
        <w:rPr>
          <w:rStyle w:val="s3"/>
        </w:rPr>
        <w:t>-ІV ҚР</w:t>
      </w:r>
      <w:r>
        <w:rPr>
          <w:rStyle w:val="s3"/>
        </w:rPr>
        <w:t xml:space="preserve"> </w:t>
      </w:r>
      <w:hyperlink r:id="rId1033"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034" w:anchor="sub_id=8704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1035" w:anchor="sub_id=8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036" w:anchor="sub_id=87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Мыналардан:</w:t>
      </w:r>
    </w:p>
    <w:p w:rsidR="00000000" w:rsidRDefault="00FC238B">
      <w:pPr>
        <w:ind w:firstLine="400"/>
        <w:jc w:val="both"/>
      </w:pPr>
      <w:r>
        <w:rPr>
          <w:rStyle w:val="s0"/>
        </w:rPr>
        <w:t>осы Кодекстің</w:t>
      </w:r>
      <w:r>
        <w:rPr>
          <w:rStyle w:val="s0"/>
        </w:rPr>
        <w:t xml:space="preserve"> </w:t>
      </w:r>
      <w:hyperlink w:anchor="sub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FC238B">
      <w:pPr>
        <w:ind w:firstLine="400"/>
        <w:jc w:val="both"/>
      </w:pPr>
      <w:r>
        <w:rPr>
          <w:rStyle w:val="s0"/>
        </w:rPr>
        <w:t>осы Кодекст</w:t>
      </w:r>
      <w:r>
        <w:rPr>
          <w:rStyle w:val="s0"/>
        </w:rPr>
        <w:t>iң</w:t>
      </w:r>
      <w:r>
        <w:rPr>
          <w:rStyle w:val="s0"/>
        </w:rPr>
        <w:t xml:space="preserve"> </w:t>
      </w:r>
      <w:hyperlink w:anchor="sub1001200" w:history="1">
        <w:r>
          <w:rPr>
            <w:rStyle w:val="a3"/>
          </w:rPr>
          <w:t>100-бабы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FC238B">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13-тармақтарын</w:t>
        </w:r>
        <w:r>
          <w:rPr>
            <w:rStyle w:val="a3"/>
          </w:rPr>
          <w:t>ың</w:t>
        </w:r>
      </w:hyperlink>
      <w:r>
        <w:rPr>
          <w:rStyle w:val="s0"/>
        </w:rPr>
        <w:t>, сондай-ақ</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FC238B">
      <w:pPr>
        <w:ind w:firstLine="400"/>
        <w:jc w:val="both"/>
      </w:pPr>
      <w:r>
        <w:rPr>
          <w:rStyle w:val="s0"/>
        </w:rPr>
        <w:t>амортизациялық аударымдардан басқа, егер осы баптың 12-тармағында өзгеше белгіленбесе, осы баптың 2-тармағының 1), 2), 3), 4)</w:t>
      </w:r>
      <w:r>
        <w:rPr>
          <w:rStyle w:val="s0"/>
        </w:rPr>
        <w:t xml:space="preserve"> және 4-1) тармақшаларында көрсетілген активтердің бастапқы құны сатып алуға, өндіруге, салуға арналған шығындардың, сондай-ақ олардың құнын арттыратын, оның ішінде қаржылық есептіліктің халықаралық стандарттарына және Қазақстан Республикасының бухгалтерлі</w:t>
      </w:r>
      <w:r>
        <w:rPr>
          <w:rStyle w:val="s0"/>
        </w:rPr>
        <w:t>к есеп пен қаржылық есептілік туралы</w:t>
      </w:r>
      <w:r>
        <w:rPr>
          <w:rStyle w:val="s0"/>
        </w:rPr>
        <w:t xml:space="preserve"> </w:t>
      </w:r>
      <w:hyperlink r:id="rId1037" w:history="1">
        <w:r>
          <w:rPr>
            <w:rStyle w:val="a3"/>
          </w:rPr>
          <w:t>заңнамасының</w:t>
        </w:r>
      </w:hyperlink>
      <w:r>
        <w:rPr>
          <w:rStyle w:val="s0"/>
        </w:rPr>
        <w:t xml:space="preserve"> </w:t>
      </w:r>
      <w:r>
        <w:rPr>
          <w:rStyle w:val="s0"/>
        </w:rPr>
        <w:t>талаптарына сәйкес олардың құнын сатып алынғаннан кейін арттыратын басқа да шығындардың жиынтық құны болып табылады.</w:t>
      </w:r>
    </w:p>
    <w:p w:rsidR="00000000" w:rsidRDefault="00FC238B">
      <w:pPr>
        <w:jc w:val="both"/>
      </w:pPr>
      <w:r>
        <w:rPr>
          <w:rStyle w:val="s3"/>
        </w:rPr>
        <w:t>2012.26.12. № 61-V ҚР</w:t>
      </w:r>
      <w:r>
        <w:rPr>
          <w:rStyle w:val="s3"/>
        </w:rPr>
        <w:t xml:space="preserve"> </w:t>
      </w:r>
      <w:hyperlink r:id="rId1038"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4-1. Осы баптың 2-тармағының 7) және 8) тармақшаларында көрсетілген активтердің бастапқы құн</w:t>
      </w:r>
      <w:r>
        <w:rPr>
          <w:rStyle w:val="s0"/>
        </w:rPr>
        <w:t>ы нөлге тең деп танылады.</w:t>
      </w:r>
    </w:p>
    <w:p w:rsidR="00000000" w:rsidRDefault="00FC238B">
      <w:pPr>
        <w:jc w:val="both"/>
      </w:pPr>
      <w:r>
        <w:rPr>
          <w:rStyle w:val="s3"/>
        </w:rPr>
        <w:t>2012.26.12. № 61-V ҚР</w:t>
      </w:r>
      <w:r>
        <w:rPr>
          <w:rStyle w:val="s3"/>
        </w:rPr>
        <w:t xml:space="preserve"> </w:t>
      </w:r>
      <w:hyperlink r:id="rId1039" w:anchor="sub_id=87"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4-2. Осы баптың 2-тармағының 9) тармақшасы</w:t>
      </w:r>
      <w:r>
        <w:rPr>
          <w:rStyle w:val="s0"/>
        </w:rPr>
        <w:t>нда көрсетілген активтердің бастапқы құны деп мұндай активтердің шығып қалған күнгі қайта бағалануы мен құнсыздануы есепке алынбаған баланстық құны танылады.</w:t>
      </w:r>
    </w:p>
    <w:p w:rsidR="00000000" w:rsidRDefault="00FC238B">
      <w:pPr>
        <w:ind w:firstLine="400"/>
        <w:jc w:val="both"/>
      </w:pPr>
      <w:bookmarkStart w:id="136" w:name="SUB870500"/>
      <w:bookmarkEnd w:id="136"/>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FC238B">
      <w:pPr>
        <w:ind w:firstLine="400"/>
        <w:jc w:val="both"/>
      </w:pPr>
      <w:r>
        <w:rPr>
          <w:rStyle w:val="s0"/>
        </w:rPr>
        <w:t>1) өтк</w:t>
      </w:r>
      <w:r>
        <w:rPr>
          <w:rStyle w:val="s0"/>
        </w:rPr>
        <w:t>ізу кезiнде - өткiзiлу құны мен бастапқы құн (салым) арасындағы оң айырма;</w:t>
      </w:r>
    </w:p>
    <w:p w:rsidR="00000000" w:rsidRDefault="00FC238B">
      <w:pPr>
        <w:jc w:val="both"/>
      </w:pPr>
      <w:r>
        <w:rPr>
          <w:rStyle w:val="s3"/>
        </w:rPr>
        <w:t>2011.21.07. № 467-ІV ҚР</w:t>
      </w:r>
      <w:r>
        <w:rPr>
          <w:rStyle w:val="s3"/>
        </w:rPr>
        <w:t xml:space="preserve"> </w:t>
      </w:r>
      <w:hyperlink r:id="rId1040"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w:t>
      </w:r>
      <w:r>
        <w:rPr>
          <w:rStyle w:val="s3"/>
        </w:rPr>
        <w:t>қа</w:t>
      </w:r>
      <w:r>
        <w:rPr>
          <w:rStyle w:val="s3"/>
        </w:rPr>
        <w:t xml:space="preserve"> енгізілді) (</w:t>
      </w:r>
      <w:hyperlink r:id="rId1041" w:anchor="sub_id=87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w:t>
      </w:r>
      <w:r>
        <w:rPr>
          <w:rStyle w:val="s0"/>
        </w:rPr>
        <w:t>ған</w:t>
      </w:r>
      <w:r>
        <w:rPr>
          <w:rStyle w:val="s0"/>
        </w:rPr>
        <w:t xml:space="preserve"> бағалы қағаз, қатысу үлесі құны мен бағалы қағаздардың, қатысу үлесінің бастапқы құны арасындағы оң айырма;</w:t>
      </w:r>
    </w:p>
    <w:p w:rsidR="00000000" w:rsidRDefault="00FC238B">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w:t>
      </w:r>
      <w:r>
        <w:rPr>
          <w:rStyle w:val="s0"/>
        </w:rPr>
        <w:t>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FC238B">
      <w:pPr>
        <w:ind w:firstLine="400"/>
        <w:jc w:val="both"/>
      </w:pPr>
      <w:bookmarkStart w:id="137" w:name="SUB870600"/>
      <w:bookmarkEnd w:id="137"/>
      <w:r>
        <w:rPr>
          <w:rStyle w:val="s0"/>
        </w:rPr>
        <w:t>6. Борыштық бағалы қағаздар бойынша:</w:t>
      </w:r>
    </w:p>
    <w:p w:rsidR="00000000" w:rsidRDefault="00FC238B">
      <w:pPr>
        <w:ind w:firstLine="400"/>
        <w:jc w:val="both"/>
      </w:pPr>
      <w:r>
        <w:rPr>
          <w:rStyle w:val="s0"/>
        </w:rPr>
        <w:t>1) өткізу кезiнде - дисконттың амортизациясы және (немесе) өткiзiлген күнгi</w:t>
      </w:r>
      <w:r>
        <w:rPr>
          <w:rStyle w:val="s0"/>
        </w:rPr>
        <w:t xml:space="preserve"> сыйлықақы ескерiле отырып, өткiзiлу құны мен бастапқы құн арасындағы купон ескерiлмеген оң айырма;</w:t>
      </w:r>
    </w:p>
    <w:p w:rsidR="00000000" w:rsidRDefault="00FC238B">
      <w:pPr>
        <w:jc w:val="both"/>
      </w:pPr>
      <w:r>
        <w:rPr>
          <w:rStyle w:val="s3"/>
        </w:rPr>
        <w:t>2011.21.07. № 467-ІV ҚР</w:t>
      </w:r>
      <w:r>
        <w:rPr>
          <w:rStyle w:val="s3"/>
        </w:rPr>
        <w:t xml:space="preserve"> </w:t>
      </w:r>
      <w:hyperlink r:id="rId1042"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w:t>
      </w:r>
      <w:r>
        <w:rPr>
          <w:rStyle w:val="s3"/>
        </w:rPr>
        <w:t>рдан бастап қолданысқа енгізілді) (</w:t>
      </w:r>
      <w:hyperlink r:id="rId1043" w:anchor="sub_id=87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w:t>
      </w:r>
      <w:r>
        <w:rPr>
          <w:rStyle w:val="s0"/>
        </w:rPr>
        <w:t>е отырып, заңды тұлғаның құрылтай құжаттарында көрсетілген салым құны негізге алына отырып айқындалған борыштық бағалы қағаз құны мен бастапқы құн арасындағы купон ескерiлмеген оң айырма;</w:t>
      </w:r>
      <w:r>
        <w:rPr>
          <w:rStyle w:val="s0"/>
        </w:rPr>
        <w:t xml:space="preserve"> </w:t>
      </w:r>
    </w:p>
    <w:p w:rsidR="00000000" w:rsidRDefault="00FC238B">
      <w:pPr>
        <w:ind w:firstLine="400"/>
        <w:jc w:val="both"/>
      </w:pPr>
      <w:r>
        <w:rPr>
          <w:rStyle w:val="s0"/>
        </w:rPr>
        <w:t>3) бірiгу, қосылу, бөлiну немесе бөлiнiп шығу жолымен заңды тұлғаны</w:t>
      </w:r>
      <w:r>
        <w:rPr>
          <w:rStyle w:val="s0"/>
        </w:rPr>
        <w:t xml:space="preserve">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көрсетiлген құн мен бастапқы құн арасындағы купон ескерiлмеген оң айырма әрбір ба</w:t>
      </w:r>
      <w:r>
        <w:rPr>
          <w:rStyle w:val="s0"/>
        </w:rPr>
        <w:t>ғалы</w:t>
      </w:r>
      <w:r>
        <w:rPr>
          <w:rStyle w:val="s0"/>
        </w:rPr>
        <w:t xml:space="preserve"> қағаз бойынша құн өсiмi болып танылады.</w:t>
      </w:r>
    </w:p>
    <w:p w:rsidR="00000000" w:rsidRDefault="00FC238B">
      <w:pPr>
        <w:ind w:firstLine="400"/>
        <w:jc w:val="both"/>
      </w:pPr>
      <w:r>
        <w:rPr>
          <w:rStyle w:val="s0"/>
        </w:rPr>
        <w:t>7. Қаржылық есептіліктiң халықаралық стандарттарында және Қазақстан Республикасының бухгалтерлiк есеп және қаржылық есептілік туралы</w:t>
      </w:r>
      <w:r>
        <w:rPr>
          <w:rStyle w:val="s0"/>
        </w:rPr>
        <w:t xml:space="preserve"> </w:t>
      </w:r>
      <w:hyperlink r:id="rId1044" w:history="1">
        <w:r>
          <w:rPr>
            <w:rStyle w:val="a3"/>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шығындардың жиынтығы, сондай-ақ жарғылық капиталға салымның құны осы баптың мақсатында б</w:t>
      </w:r>
      <w:r>
        <w:rPr>
          <w:rStyle w:val="s0"/>
        </w:rPr>
        <w:t>ағалы қағаздар мен қатысу үлесiнiң бастапқы құны болып табылады.</w:t>
      </w:r>
    </w:p>
    <w:p w:rsidR="00000000" w:rsidRDefault="00FC238B">
      <w:pPr>
        <w:jc w:val="both"/>
      </w:pPr>
      <w:r>
        <w:rPr>
          <w:rStyle w:val="s3"/>
        </w:rPr>
        <w:t>2011.21.07. № 467-ІV ҚР</w:t>
      </w:r>
      <w:r>
        <w:rPr>
          <w:rStyle w:val="s3"/>
        </w:rPr>
        <w:t xml:space="preserve"> </w:t>
      </w:r>
      <w:hyperlink r:id="rId1045"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046" w:anchor="sub_id=870800" w:history="1">
        <w:r>
          <w:rPr>
            <w:rStyle w:val="a3"/>
            <w:i/>
            <w:iCs/>
            <w:bdr w:val="none" w:sz="0" w:space="0" w:color="auto" w:frame="1"/>
          </w:rPr>
          <w:t>бұр.ред.қара</w:t>
        </w:r>
      </w:hyperlink>
      <w:r>
        <w:rPr>
          <w:rStyle w:val="s3"/>
        </w:rPr>
        <w:t>); 2012.26.12. № 61-V ҚР</w:t>
      </w:r>
      <w:r>
        <w:rPr>
          <w:rStyle w:val="s3"/>
        </w:rPr>
        <w:t xml:space="preserve"> </w:t>
      </w:r>
      <w:hyperlink r:id="rId1047"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w:t>
      </w:r>
      <w:r>
        <w:rPr>
          <w:rStyle w:val="s3"/>
        </w:rPr>
        <w:t>ап қолданысқа енгізілді) (</w:t>
      </w:r>
      <w:hyperlink r:id="rId1048" w:anchor="sub_id=8708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Егер осы бапта өзгеше белгіленбесе, заңды тұлғаның құрылтай құжаттарында көрсетілген, бірақ іс жүзінде енгізілген салым мөлшеріне</w:t>
      </w:r>
      <w:r>
        <w:rPr>
          <w:rStyle w:val="s0"/>
        </w:rPr>
        <w:t>н аспайтын құн жарғылық капиталға салымның құны болып табылады.</w:t>
      </w:r>
    </w:p>
    <w:p w:rsidR="00000000" w:rsidRDefault="00FC238B">
      <w:pPr>
        <w:jc w:val="both"/>
      </w:pPr>
      <w:r>
        <w:rPr>
          <w:rStyle w:val="s3"/>
        </w:rPr>
        <w:t>2011.21.07. № 467-ІV ҚР</w:t>
      </w:r>
      <w:r>
        <w:rPr>
          <w:rStyle w:val="s3"/>
        </w:rPr>
        <w:t xml:space="preserve"> </w:t>
      </w:r>
      <w:hyperlink r:id="rId1049"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r>
        <w:rPr>
          <w:rStyle w:val="s3"/>
        </w:rPr>
        <w:t>)</w:t>
      </w:r>
    </w:p>
    <w:p w:rsidR="00000000" w:rsidRDefault="00FC238B">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w:anchor="sub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FC238B">
      <w:pPr>
        <w:ind w:firstLine="400"/>
        <w:jc w:val="both"/>
      </w:pPr>
      <w:r>
        <w:rPr>
          <w:rStyle w:val="s0"/>
        </w:rPr>
        <w:t>9. 2012.26.12. № 61-V ҚР</w:t>
      </w:r>
      <w:r>
        <w:rPr>
          <w:rStyle w:val="s0"/>
        </w:rPr>
        <w:t xml:space="preserve"> </w:t>
      </w:r>
      <w:hyperlink r:id="rId1050"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51" w:anchor="sub_id=870900" w:history="1">
        <w:r>
          <w:rPr>
            <w:rStyle w:val="a3"/>
            <w:i/>
            <w:iCs/>
            <w:bdr w:val="none" w:sz="0" w:space="0" w:color="auto" w:frame="1"/>
          </w:rPr>
          <w:t>бұр.ред.қара</w:t>
        </w:r>
      </w:hyperlink>
      <w:r>
        <w:rPr>
          <w:rStyle w:val="s3"/>
        </w:rPr>
        <w:t>)</w:t>
      </w:r>
    </w:p>
    <w:p w:rsidR="00000000" w:rsidRDefault="00FC238B">
      <w:pPr>
        <w:jc w:val="both"/>
      </w:pPr>
      <w:r>
        <w:rPr>
          <w:rStyle w:val="s3"/>
        </w:rPr>
        <w:t>2011.21.07.</w:t>
      </w:r>
      <w:r>
        <w:rPr>
          <w:rStyle w:val="s3"/>
        </w:rPr>
        <w:t xml:space="preserve"> № 467-ІV ҚР</w:t>
      </w:r>
      <w:r>
        <w:rPr>
          <w:rStyle w:val="s3"/>
        </w:rPr>
        <w:t xml:space="preserve"> </w:t>
      </w:r>
      <w:hyperlink r:id="rId1052"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053" w:anchor="sub_id=871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2012.26.12. № 61-V ҚР</w:t>
      </w:r>
      <w:r>
        <w:rPr>
          <w:rStyle w:val="s0"/>
        </w:rPr>
        <w:t xml:space="preserve"> </w:t>
      </w:r>
      <w:hyperlink r:id="rId1054"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055" w:anchor="sub_id=871000" w:history="1">
        <w:r>
          <w:rPr>
            <w:rStyle w:val="a3"/>
            <w:i/>
            <w:iCs/>
            <w:bdr w:val="none" w:sz="0" w:space="0" w:color="auto" w:frame="1"/>
          </w:rPr>
          <w:t>бұр.ред.қара</w:t>
        </w:r>
      </w:hyperlink>
      <w:r>
        <w:rPr>
          <w:rStyle w:val="s3"/>
        </w:rPr>
        <w:t>)</w:t>
      </w:r>
    </w:p>
    <w:p w:rsidR="00000000" w:rsidRDefault="00FC238B">
      <w:pPr>
        <w:ind w:firstLine="400"/>
        <w:jc w:val="both"/>
      </w:pPr>
      <w:bookmarkStart w:id="138" w:name="SUB871100"/>
      <w:bookmarkEnd w:id="138"/>
      <w:r>
        <w:rPr>
          <w:rStyle w:val="s0"/>
        </w:rPr>
        <w:t>11. Осы баптың 2-тармағының 7) және 8) тармақшаларында көрсетiлген активтер бойынша құн өсiмi әрбір актив бойынша:</w:t>
      </w:r>
    </w:p>
    <w:p w:rsidR="00000000" w:rsidRDefault="00FC238B">
      <w:pPr>
        <w:ind w:firstLine="400"/>
        <w:jc w:val="both"/>
      </w:pPr>
      <w:r>
        <w:rPr>
          <w:rStyle w:val="s0"/>
        </w:rPr>
        <w:t>1) өткізу кезiнде - өткізу құны мөлшерiнде;</w:t>
      </w:r>
    </w:p>
    <w:p w:rsidR="00000000" w:rsidRDefault="00FC238B">
      <w:pPr>
        <w:jc w:val="both"/>
      </w:pPr>
      <w:r>
        <w:rPr>
          <w:rStyle w:val="s3"/>
        </w:rPr>
        <w:t>2011.21.07. № 467-ІV ҚР</w:t>
      </w:r>
      <w:r>
        <w:rPr>
          <w:rStyle w:val="s3"/>
        </w:rPr>
        <w:t xml:space="preserve"> </w:t>
      </w:r>
      <w:hyperlink r:id="rId1056"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057" w:anchor="sub_id=871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жарғылық капиталға </w:t>
      </w:r>
      <w:r>
        <w:rPr>
          <w:rStyle w:val="s0"/>
        </w:rPr>
        <w:t>салым ретiнде беру кезiнде - заңды тұлғаның құрылтай құжаттарында көрсетілген салым құны негізге алына</w:t>
      </w:r>
      <w:r>
        <w:rPr>
          <w:rStyle w:val="s0"/>
        </w:rPr>
        <w:t xml:space="preserve"> </w:t>
      </w:r>
      <w:r>
        <w:rPr>
          <w:rStyle w:val="s0"/>
        </w:rPr>
        <w:t>отырып айқындалған актив құны мөлшерiнде;</w:t>
      </w:r>
    </w:p>
    <w:p w:rsidR="00000000" w:rsidRDefault="00FC238B">
      <w:pPr>
        <w:ind w:firstLine="400"/>
        <w:jc w:val="both"/>
      </w:pPr>
      <w:r>
        <w:rPr>
          <w:rStyle w:val="s0"/>
        </w:rPr>
        <w:t>3) бірiгу, қосылу, бөлiну немесе бөлiнiп шығу жолымен заңды тұлғаны қайта ұйымдастыру нәтижесiнде шығып қалу ке</w:t>
      </w:r>
      <w:r>
        <w:rPr>
          <w:rStyle w:val="s0"/>
        </w:rPr>
        <w:t>зiнде - беру актiсiнде немесе бөлiну балансында көрсетiлген құн мөлшерiнде айқындалады.</w:t>
      </w:r>
    </w:p>
    <w:p w:rsidR="00000000" w:rsidRDefault="00FC238B">
      <w:pPr>
        <w:jc w:val="both"/>
      </w:pPr>
      <w:r>
        <w:rPr>
          <w:rStyle w:val="s3"/>
        </w:rPr>
        <w:t>2012.26.12. № 61-V ҚР</w:t>
      </w:r>
      <w:r>
        <w:rPr>
          <w:rStyle w:val="s3"/>
        </w:rPr>
        <w:t xml:space="preserve"> </w:t>
      </w:r>
      <w:hyperlink r:id="rId1058" w:anchor="sub_id=8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w:t>
      </w:r>
      <w:r>
        <w:rPr>
          <w:rStyle w:val="s3"/>
        </w:rPr>
        <w:t>анысқа енгізілді) (</w:t>
      </w:r>
      <w:hyperlink r:id="rId1059" w:anchor="sub_id=871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w:t>
      </w:r>
      <w:r>
        <w:rPr>
          <w:rStyle w:val="s0"/>
        </w:rPr>
        <w:t>ортизацияға жатпайтын активтердің бастапқы құнын арттыруға жататын шығындарды ескере отырып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FC238B">
      <w:pPr>
        <w:ind w:left="1200" w:hanging="800"/>
        <w:jc w:val="both"/>
      </w:pPr>
      <w:r>
        <w:t> </w:t>
      </w:r>
    </w:p>
    <w:p w:rsidR="00000000" w:rsidRDefault="00FC238B">
      <w:pPr>
        <w:ind w:left="1200" w:hanging="800"/>
        <w:jc w:val="both"/>
      </w:pPr>
      <w:bookmarkStart w:id="139" w:name="SUB880000"/>
      <w:bookmarkEnd w:id="139"/>
      <w:r>
        <w:rPr>
          <w:rStyle w:val="s1"/>
        </w:rPr>
        <w:t xml:space="preserve">88-бап. </w:t>
      </w:r>
      <w:r>
        <w:rPr>
          <w:rStyle w:val="s0"/>
          <w:b/>
          <w:bCs/>
        </w:rPr>
        <w:t>Міндетте</w:t>
      </w:r>
      <w:r>
        <w:rPr>
          <w:rStyle w:val="s0"/>
          <w:b/>
          <w:bCs/>
        </w:rPr>
        <w:t>мелерді есептен шығарудан түсетін табыс</w:t>
      </w:r>
      <w:r>
        <w:rPr>
          <w:rStyle w:val="s0"/>
        </w:rPr>
        <w:t xml:space="preserve"> </w:t>
      </w:r>
    </w:p>
    <w:p w:rsidR="00000000" w:rsidRDefault="00FC238B">
      <w:pPr>
        <w:ind w:firstLine="400"/>
        <w:jc w:val="both"/>
      </w:pPr>
      <w:bookmarkStart w:id="140" w:name="SUB880100"/>
      <w:bookmarkEnd w:id="140"/>
      <w:r>
        <w:rPr>
          <w:rStyle w:val="s0"/>
        </w:rPr>
        <w:t>1. Міндеттемелерді есептен шығарудан түсетін табысқа:</w:t>
      </w:r>
    </w:p>
    <w:p w:rsidR="00000000" w:rsidRDefault="00FC238B">
      <w:pPr>
        <w:ind w:firstLine="400"/>
        <w:jc w:val="both"/>
      </w:pPr>
      <w:r>
        <w:rPr>
          <w:rStyle w:val="s0"/>
        </w:rPr>
        <w:t>1) салық төлеушінің міндеттемелерін оның кредиторының есептен шығаруы;</w:t>
      </w:r>
    </w:p>
    <w:p w:rsidR="00000000" w:rsidRDefault="00FC238B">
      <w:pPr>
        <w:ind w:firstLine="400"/>
        <w:jc w:val="both"/>
      </w:pPr>
      <w:r>
        <w:rPr>
          <w:rStyle w:val="s0"/>
        </w:rPr>
        <w:t>2) салық төлеуші таратылған кезде тарату балансы бекітілген кезде кредитор талап етпеген м</w:t>
      </w:r>
      <w:r>
        <w:rPr>
          <w:rStyle w:val="s0"/>
        </w:rPr>
        <w:t>індеттемелер;</w:t>
      </w:r>
    </w:p>
    <w:p w:rsidR="00000000" w:rsidRDefault="00FC238B">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 мерзімінің өтуіне байланысты міндеттемелерді есептен шығару;</w:t>
      </w:r>
    </w:p>
    <w:p w:rsidR="00000000" w:rsidRDefault="00FC238B">
      <w:pPr>
        <w:ind w:firstLine="400"/>
        <w:jc w:val="both"/>
      </w:pPr>
      <w:r>
        <w:rPr>
          <w:rStyle w:val="s0"/>
        </w:rPr>
        <w:t>4) соттың заңды күшіне енген шешімі бойынша міндеттемелерді есептен шығару жатады.</w:t>
      </w:r>
    </w:p>
    <w:p w:rsidR="00000000" w:rsidRDefault="00FC238B">
      <w:pPr>
        <w:jc w:val="both"/>
      </w:pPr>
      <w:r>
        <w:rPr>
          <w:rStyle w:val="s3"/>
        </w:rPr>
        <w:t xml:space="preserve">2009.30.12 № 234-IV </w:t>
      </w:r>
      <w:hyperlink r:id="rId1060" w:anchor="sub_id=8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061" w:anchor="sub_id=880200" w:history="1">
        <w:r>
          <w:rPr>
            <w:rStyle w:val="a3"/>
            <w:i/>
            <w:iCs/>
            <w:bdr w:val="none" w:sz="0" w:space="0" w:color="auto" w:frame="1"/>
          </w:rPr>
          <w:t>ред</w:t>
        </w:r>
      </w:hyperlink>
      <w:r>
        <w:rPr>
          <w:rStyle w:val="s3"/>
        </w:rPr>
        <w:t>.қара)</w:t>
      </w:r>
    </w:p>
    <w:p w:rsidR="00000000" w:rsidRDefault="00FC238B">
      <w:pPr>
        <w:ind w:firstLine="400"/>
      </w:pPr>
      <w:r>
        <w:t>2.</w:t>
      </w:r>
      <w:r>
        <w:t xml:space="preserve"> Мiндеттемелердi есептен шығарудан түсетiн табыс сомасы салық төлеушiнiң бастапқы құжаттарына сәйкес:</w:t>
      </w:r>
      <w:r>
        <w:t xml:space="preserve"> </w:t>
      </w:r>
    </w:p>
    <w:p w:rsidR="00000000" w:rsidRDefault="00FC238B">
      <w:pPr>
        <w:ind w:firstLine="400"/>
      </w:pPr>
      <w:r>
        <w:t>осы баптың 1-тармағының 1), 3) және 4) тармақшаларында көрсетiлген жағдайларда есептен шығарылған;</w:t>
      </w:r>
    </w:p>
    <w:p w:rsidR="00000000" w:rsidRDefault="00FC238B">
      <w:pPr>
        <w:ind w:firstLine="400"/>
        <w:jc w:val="both"/>
      </w:pPr>
      <w:r>
        <w:t>осы баптың 1-тармағының 2) тармақшасында көрсетiлген ж</w:t>
      </w:r>
      <w:r>
        <w:t>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FC238B">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FC238B">
      <w:pPr>
        <w:ind w:firstLine="400"/>
        <w:jc w:val="both"/>
      </w:pPr>
      <w:r>
        <w:rPr>
          <w:rStyle w:val="s0"/>
        </w:rPr>
        <w:t>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FC238B">
      <w:pPr>
        <w:ind w:left="1200" w:hanging="800"/>
        <w:jc w:val="both"/>
      </w:pPr>
      <w:r>
        <w:rPr>
          <w:rStyle w:val="s1"/>
        </w:rPr>
        <w:t> </w:t>
      </w:r>
    </w:p>
    <w:p w:rsidR="00000000" w:rsidRDefault="00FC238B">
      <w:pPr>
        <w:jc w:val="both"/>
      </w:pPr>
      <w:bookmarkStart w:id="141" w:name="SUB890000"/>
      <w:bookmarkEnd w:id="141"/>
      <w:r>
        <w:rPr>
          <w:rStyle w:val="s3"/>
        </w:rPr>
        <w:t>2012.26.12. № 61-V ҚР</w:t>
      </w:r>
      <w:r>
        <w:rPr>
          <w:rStyle w:val="s3"/>
        </w:rPr>
        <w:t xml:space="preserve"> </w:t>
      </w:r>
      <w:hyperlink r:id="rId1062"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қаңтардан бастап қолданысқа енгізілді) (</w:t>
      </w:r>
      <w:hyperlink r:id="rId1063" w:anchor="sub_id=89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 xml:space="preserve">89-бап. Күмәндi мiндеттемелер бойынша </w:t>
      </w:r>
      <w:r>
        <w:rPr>
          <w:rStyle w:val="s1"/>
        </w:rPr>
        <w:t>түсетін табыс</w:t>
      </w:r>
      <w:r>
        <w:rPr>
          <w:rStyle w:val="s1"/>
        </w:rPr>
        <w:t xml:space="preserve"> </w:t>
      </w:r>
    </w:p>
    <w:p w:rsidR="00000000" w:rsidRDefault="00FC238B">
      <w:pPr>
        <w:ind w:firstLine="400"/>
        <w:jc w:val="both"/>
      </w:pPr>
      <w:r>
        <w:rPr>
          <w:rStyle w:val="s0"/>
        </w:rPr>
        <w:t>1. Сатып алынған тауарлар (жұмыстар, көрсетілетін қызметтер) бойынша, сондай-ақ осы Кодекстiң</w:t>
      </w:r>
      <w:r>
        <w:rPr>
          <w:rStyle w:val="s0"/>
        </w:rPr>
        <w:t xml:space="preserve"> </w:t>
      </w:r>
      <w:hyperlink w:anchor="sub1630200" w:history="1">
        <w:r>
          <w:rPr>
            <w:rStyle w:val="a3"/>
          </w:rPr>
          <w:t>163-бабының 2-тармағына</w:t>
        </w:r>
      </w:hyperlink>
      <w:r>
        <w:rPr>
          <w:rStyle w:val="s0"/>
        </w:rPr>
        <w:t xml:space="preserve"> </w:t>
      </w:r>
      <w:r>
        <w:rPr>
          <w:rStyle w:val="s0"/>
        </w:rPr>
        <w:t xml:space="preserve">сәйкес айқындалатын, қызметкерлердің есепке жазылған табыстары бойынша туындаған және осы </w:t>
      </w:r>
      <w:r>
        <w:rPr>
          <w:rStyle w:val="s0"/>
        </w:rPr>
        <w:t>баптың 2-тармағында белгіленген тәртіппен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w:t>
      </w:r>
      <w:r>
        <w:rPr>
          <w:rStyle w:val="s0"/>
        </w:rPr>
        <w:t xml:space="preserve"> микрокредиттің) сомасы қосылмайды.</w:t>
      </w:r>
    </w:p>
    <w:p w:rsidR="00000000" w:rsidRDefault="00FC238B">
      <w:pPr>
        <w:ind w:firstLine="400"/>
        <w:jc w:val="both"/>
      </w:pPr>
      <w:r>
        <w:rPr>
          <w:rStyle w:val="s0"/>
        </w:rPr>
        <w:t>Көрсетілген күмәнді міндеттемелер осы Кодекстің</w:t>
      </w:r>
      <w:r>
        <w:rPr>
          <w:rStyle w:val="s0"/>
        </w:rPr>
        <w:t xml:space="preserve"> </w:t>
      </w:r>
      <w:hyperlink w:anchor="sub2280000" w:history="1">
        <w:r>
          <w:rPr>
            <w:rStyle w:val="a3"/>
          </w:rPr>
          <w:t>8-бөлімінде</w:t>
        </w:r>
      </w:hyperlink>
      <w:r>
        <w:rPr>
          <w:rStyle w:val="s0"/>
        </w:rPr>
        <w:t xml:space="preserve"> </w:t>
      </w:r>
      <w:r>
        <w:rPr>
          <w:rStyle w:val="s0"/>
        </w:rPr>
        <w:t>белгіленген тәртіппен есепке жатқызылудан алып тасталуға жататын қосылған құн салығын қоспағанда, салық төлеушiнiң жылдық жиынт</w:t>
      </w:r>
      <w:r>
        <w:rPr>
          <w:rStyle w:val="s0"/>
        </w:rPr>
        <w:t>ық табысына енгізілуге жатады.</w:t>
      </w:r>
    </w:p>
    <w:p w:rsidR="00000000" w:rsidRDefault="00FC238B">
      <w:pPr>
        <w:ind w:firstLine="400"/>
        <w:jc w:val="both"/>
      </w:pPr>
      <w:r>
        <w:rPr>
          <w:rStyle w:val="s0"/>
        </w:rPr>
        <w:t>2. Күмәнді міндеттеме бойынша табыс:</w:t>
      </w:r>
    </w:p>
    <w:p w:rsidR="00000000" w:rsidRDefault="00FC238B">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басталған күннен кейі</w:t>
      </w:r>
      <w:r>
        <w:rPr>
          <w:rStyle w:val="s0"/>
        </w:rPr>
        <w:t>нгі күннен бастап;</w:t>
      </w:r>
    </w:p>
    <w:p w:rsidR="00000000" w:rsidRDefault="00FC238B">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FC238B">
      <w:pPr>
        <w:ind w:firstLine="400"/>
        <w:jc w:val="both"/>
      </w:pPr>
      <w:r>
        <w:rPr>
          <w:rStyle w:val="s0"/>
        </w:rPr>
        <w:t>3) қызметкерлердің есепке жазылған табыстары бойынша туындаға</w:t>
      </w:r>
      <w:r>
        <w:rPr>
          <w:rStyle w:val="s0"/>
        </w:rPr>
        <w:t>н күмәнді міндеттемелер бойынша - осы Кодекстің</w:t>
      </w:r>
      <w:r>
        <w:rPr>
          <w:rStyle w:val="s0"/>
        </w:rPr>
        <w:t xml:space="preserve"> </w:t>
      </w:r>
      <w:hyperlink w:anchor="sub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FC238B">
      <w:pPr>
        <w:ind w:firstLine="400"/>
        <w:jc w:val="both"/>
      </w:pPr>
      <w:r>
        <w:rPr>
          <w:rStyle w:val="s0"/>
        </w:rPr>
        <w:t>4) осы тармақтың 1) - 3) тармақшаларында көрсетілмеген күмәнді міндеттемелер бойынша:</w:t>
      </w:r>
    </w:p>
    <w:p w:rsidR="00000000" w:rsidRDefault="00FC238B">
      <w:pPr>
        <w:ind w:firstLine="400"/>
        <w:jc w:val="both"/>
      </w:pPr>
      <w:r>
        <w:rPr>
          <w:rStyle w:val="s0"/>
        </w:rPr>
        <w:t>са</w:t>
      </w:r>
      <w:r>
        <w:rPr>
          <w:rStyle w:val="s0"/>
        </w:rPr>
        <w:t>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FC238B">
      <w:pPr>
        <w:ind w:firstLine="400"/>
        <w:jc w:val="both"/>
      </w:pPr>
      <w:r>
        <w:rPr>
          <w:rStyle w:val="s0"/>
        </w:rPr>
        <w:t>сатып алынған тауарлар (жұмыстар, көрсетілетін қызметтер) бойынша орындау мерзімі айқындалма</w:t>
      </w:r>
      <w:r>
        <w:rPr>
          <w:rStyle w:val="s0"/>
        </w:rPr>
        <w:t>ған</w:t>
      </w:r>
      <w:r>
        <w:rPr>
          <w:rStyle w:val="s0"/>
        </w:rPr>
        <w:t xml:space="preserve">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FC238B">
      <w:pPr>
        <w:ind w:left="1200" w:hanging="800"/>
        <w:jc w:val="both"/>
      </w:pPr>
      <w:r>
        <w:t> </w:t>
      </w:r>
    </w:p>
    <w:p w:rsidR="00000000" w:rsidRDefault="00FC238B">
      <w:pPr>
        <w:jc w:val="both"/>
      </w:pPr>
      <w:bookmarkStart w:id="142" w:name="SUB89010000"/>
      <w:bookmarkEnd w:id="142"/>
      <w:r>
        <w:rPr>
          <w:rStyle w:val="s3"/>
        </w:rPr>
        <w:t>2013.05.12. № 152-V ҚР</w:t>
      </w:r>
      <w:r>
        <w:rPr>
          <w:rStyle w:val="s3"/>
        </w:rPr>
        <w:t xml:space="preserve"> </w:t>
      </w:r>
      <w:hyperlink r:id="rId1064"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FC238B">
      <w:pPr>
        <w:ind w:left="1200" w:hanging="800"/>
        <w:jc w:val="both"/>
      </w:pPr>
      <w:r>
        <w:rPr>
          <w:rStyle w:val="s1"/>
        </w:rPr>
        <w:t>89-1-бап. Сақтандыру, қайта сақтандыру ұйымының сақтандыру, қайта сақтандыру шарттары бойынша табыстары</w:t>
      </w:r>
    </w:p>
    <w:p w:rsidR="00000000" w:rsidRDefault="00FC238B">
      <w:pPr>
        <w:ind w:firstLine="400"/>
        <w:jc w:val="both"/>
      </w:pPr>
      <w:r>
        <w:rPr>
          <w:rStyle w:val="s0"/>
        </w:rPr>
        <w:t>1. Сақтандыру, қайта сақтандыру ұйымының:</w:t>
      </w:r>
    </w:p>
    <w:p w:rsidR="00000000" w:rsidRDefault="00FC238B">
      <w:pPr>
        <w:ind w:firstLine="400"/>
        <w:jc w:val="both"/>
      </w:pPr>
      <w:r>
        <w:rPr>
          <w:rStyle w:val="s0"/>
        </w:rPr>
        <w:t>1) сақтандыру</w:t>
      </w:r>
      <w:r>
        <w:rPr>
          <w:rStyle w:val="s0"/>
        </w:rPr>
        <w:t xml:space="preserve"> сыйлықақылары (жарналары);</w:t>
      </w:r>
    </w:p>
    <w:p w:rsidR="00000000" w:rsidRDefault="00FC238B">
      <w:pPr>
        <w:jc w:val="both"/>
      </w:pPr>
      <w:r>
        <w:rPr>
          <w:rStyle w:val="s3"/>
        </w:rPr>
        <w:t>2014.07.03. № 177-V ҚР</w:t>
      </w:r>
      <w:r>
        <w:rPr>
          <w:rStyle w:val="s3"/>
        </w:rPr>
        <w:t xml:space="preserve"> </w:t>
      </w:r>
      <w:hyperlink r:id="rId1065"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қаңтардан бастап қолданысқа енгізілді) (</w:t>
      </w:r>
      <w:hyperlink r:id="rId1066" w:anchor="sub_id=89010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w:t>
      </w:r>
    </w:p>
    <w:p w:rsidR="00000000" w:rsidRDefault="00FC238B">
      <w:pPr>
        <w:ind w:firstLine="400"/>
        <w:jc w:val="both"/>
      </w:pPr>
      <w:r>
        <w:rPr>
          <w:rStyle w:val="s0"/>
        </w:rPr>
        <w:t>3) сақтандыру</w:t>
      </w:r>
      <w:r>
        <w:rPr>
          <w:rStyle w:val="s0"/>
        </w:rPr>
        <w:t xml:space="preserve"> төлемдері бойынша шығыстарды өтеу;</w:t>
      </w:r>
    </w:p>
    <w:p w:rsidR="00000000" w:rsidRDefault="00FC238B">
      <w:pPr>
        <w:ind w:firstLine="400"/>
        <w:jc w:val="both"/>
      </w:pPr>
      <w:r>
        <w:rPr>
          <w:rStyle w:val="s0"/>
        </w:rPr>
        <w:t>4) осы Кодекстің</w:t>
      </w:r>
      <w:r>
        <w:rPr>
          <w:rStyle w:val="s0"/>
        </w:rPr>
        <w:t xml:space="preserve"> </w:t>
      </w:r>
      <w:hyperlink w:anchor="sub900300" w:history="1">
        <w:r>
          <w:rPr>
            <w:rStyle w:val="a3"/>
          </w:rPr>
          <w:t>90-бабының 3-тармағында</w:t>
        </w:r>
      </w:hyperlink>
      <w:r>
        <w:rPr>
          <w:rStyle w:val="s0"/>
        </w:rPr>
        <w:t xml:space="preserve"> </w:t>
      </w:r>
      <w:r>
        <w:rPr>
          <w:rStyle w:val="s0"/>
        </w:rPr>
        <w:t>және</w:t>
      </w:r>
      <w:r>
        <w:rPr>
          <w:rStyle w:val="s0"/>
        </w:rPr>
        <w:t xml:space="preserve"> </w:t>
      </w:r>
      <w:hyperlink w:anchor="sub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w:t>
      </w:r>
      <w:r>
        <w:rPr>
          <w:rStyle w:val="s0"/>
        </w:rPr>
        <w:t>ндегі табыстары сақтандыру, қайта сақтандыру шарттары бойынша сақтандыру, қайта сақтандыру ұйымының табыстары деп танылады.</w:t>
      </w:r>
    </w:p>
    <w:p w:rsidR="00000000" w:rsidRDefault="00FC238B">
      <w:pPr>
        <w:ind w:firstLine="400"/>
        <w:jc w:val="both"/>
      </w:pPr>
      <w:r>
        <w:rPr>
          <w:rStyle w:val="s0"/>
        </w:rPr>
        <w:t xml:space="preserve">2. Осы баптың ережелері сақтандыру, қайта сақтандыру шарттары бойынша сақтандыру сыйлықақылары түріндегі табыс халықаралық қаржылық </w:t>
      </w:r>
      <w:r>
        <w:rPr>
          <w:rStyle w:val="s0"/>
        </w:rPr>
        <w:t>есептілік стандарттарына және Қазақстан Республикасының бухгалтерлік есеп пен қаржылық есептілік туралы</w:t>
      </w:r>
      <w:r>
        <w:rPr>
          <w:rStyle w:val="s0"/>
        </w:rPr>
        <w:t xml:space="preserve"> </w:t>
      </w:r>
      <w:hyperlink r:id="rId1067"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w:t>
      </w:r>
      <w:r>
        <w:rPr>
          <w:rStyle w:val="s0"/>
        </w:rPr>
        <w:t xml:space="preserve"> осындай шарттарға қолданылмайды.</w:t>
      </w:r>
    </w:p>
    <w:p w:rsidR="00000000" w:rsidRDefault="00FC238B">
      <w:pPr>
        <w:jc w:val="both"/>
      </w:pPr>
      <w:r>
        <w:rPr>
          <w:rStyle w:val="s3"/>
        </w:rPr>
        <w:t>2014.07.03. № 177-V ҚР</w:t>
      </w:r>
      <w:r>
        <w:rPr>
          <w:rStyle w:val="s3"/>
        </w:rPr>
        <w:t xml:space="preserve"> </w:t>
      </w:r>
      <w:hyperlink r:id="rId1068"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069" w:anchor="sub_id=8901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w:t>
      </w:r>
      <w:r>
        <w:rPr>
          <w:rStyle w:val="s0"/>
        </w:rPr>
        <w:t>рақ реттелмеген залалдар,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w:t>
      </w:r>
      <w:r>
        <w:rPr>
          <w:rStyle w:val="s0"/>
        </w:rPr>
        <w:t>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 түріндегі табысы деп танылады.</w:t>
      </w:r>
    </w:p>
    <w:p w:rsidR="00000000" w:rsidRDefault="00FC238B">
      <w:pPr>
        <w:ind w:firstLine="400"/>
        <w:jc w:val="both"/>
      </w:pPr>
      <w:r>
        <w:rPr>
          <w:rStyle w:val="s0"/>
        </w:rPr>
        <w:t>4. Зиян келтірген тұлғаға кері талап қою (регресс) құқығы негізі</w:t>
      </w:r>
      <w:r>
        <w:rPr>
          <w:rStyle w:val="s0"/>
        </w:rPr>
        <w:t>нде сақтандыру төлемдері бойынша сақтандыру, қайта сақтандыру ұйымының және (немесе)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w:t>
      </w:r>
      <w:r>
        <w:rPr>
          <w:rStyle w:val="s0"/>
        </w:rPr>
        <w:t>сы деп танылады.</w:t>
      </w:r>
    </w:p>
    <w:p w:rsidR="00000000" w:rsidRDefault="00FC238B">
      <w:pPr>
        <w:ind w:firstLine="400"/>
        <w:jc w:val="both"/>
      </w:pPr>
      <w:r>
        <w:rPr>
          <w:rStyle w:val="s0"/>
        </w:rPr>
        <w:t>Бұл ретте 2012 жылғы 1 қаңтарға дейін күшіне енген жинақтаушы сақтандыру,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w:t>
      </w:r>
      <w:r>
        <w:rPr>
          <w:rStyle w:val="s0"/>
        </w:rPr>
        <w:t>дарттарына және Қазақстан Республикасының бухгалтерлік есеп пен қаржылық есептілік 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w:t>
      </w:r>
      <w:r>
        <w:rPr>
          <w:rStyle w:val="s0"/>
        </w:rPr>
        <w:t>дері бойынша шығыстарды өтеу түріндегі табысы мынадай формула бойынша айқындалады:</w:t>
      </w:r>
    </w:p>
    <w:p w:rsidR="00000000" w:rsidRDefault="00FC238B">
      <w:pPr>
        <w:ind w:firstLine="400"/>
        <w:jc w:val="both"/>
      </w:pPr>
      <w:r>
        <w:rPr>
          <w:rStyle w:val="s0"/>
        </w:rPr>
        <w:t>Т * (А/Б), мұнда:</w:t>
      </w:r>
    </w:p>
    <w:p w:rsidR="00000000" w:rsidRDefault="00FC238B">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FC238B">
      <w:pPr>
        <w:ind w:firstLine="400"/>
        <w:jc w:val="both"/>
      </w:pPr>
      <w:r>
        <w:rPr>
          <w:rStyle w:val="s0"/>
        </w:rPr>
        <w:t>А - 2011 жылғы 31 желтоқсаннан кейін есепт</w:t>
      </w:r>
      <w:r>
        <w:rPr>
          <w:rStyle w:val="s0"/>
        </w:rPr>
        <w:t>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FC238B">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w:t>
      </w:r>
      <w:r>
        <w:rPr>
          <w:rStyle w:val="s0"/>
        </w:rPr>
        <w:t xml:space="preserve"> табысты тану күнін қоса алуға жататын (алынған) сақтандыру жарналары.</w:t>
      </w:r>
    </w:p>
    <w:p w:rsidR="00000000" w:rsidRDefault="00FC238B">
      <w:pPr>
        <w:ind w:left="1200" w:hanging="800"/>
        <w:jc w:val="both"/>
      </w:pPr>
      <w:r>
        <w:t> </w:t>
      </w:r>
    </w:p>
    <w:p w:rsidR="00000000" w:rsidRDefault="00FC238B">
      <w:pPr>
        <w:jc w:val="both"/>
      </w:pPr>
      <w:bookmarkStart w:id="143" w:name="SUB900000"/>
      <w:bookmarkEnd w:id="143"/>
      <w:r>
        <w:rPr>
          <w:rStyle w:val="s3"/>
        </w:rPr>
        <w:t xml:space="preserve">2009.13.02. </w:t>
      </w:r>
      <w:hyperlink r:id="rId1070"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071" w:anchor="sub_id=900000"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w:t>
      </w:r>
      <w:r>
        <w:rPr>
          <w:rStyle w:val="s0"/>
          <w:b/>
          <w:bCs/>
        </w:rPr>
        <w:t xml:space="preserve"> </w:t>
      </w:r>
    </w:p>
    <w:p w:rsidR="00000000" w:rsidRDefault="00FC238B">
      <w:pPr>
        <w:jc w:val="both"/>
      </w:pPr>
      <w:r>
        <w:rPr>
          <w:rStyle w:val="s3"/>
        </w:rPr>
        <w:t>2011.21.07 № 467-IV ҚР</w:t>
      </w:r>
      <w:r>
        <w:rPr>
          <w:rStyle w:val="s3"/>
        </w:rPr>
        <w:t xml:space="preserve"> </w:t>
      </w:r>
      <w:hyperlink r:id="rId1072" w:anchor="sub_id=20000" w:history="1">
        <w:r>
          <w:rPr>
            <w:rStyle w:val="a3"/>
            <w:i/>
            <w:iCs/>
            <w:bdr w:val="none" w:sz="0" w:space="0" w:color="auto" w:frame="1"/>
          </w:rPr>
          <w:t>Заңына</w:t>
        </w:r>
      </w:hyperlink>
      <w:r>
        <w:rPr>
          <w:rStyle w:val="s3"/>
        </w:rPr>
        <w:t xml:space="preserve"> </w:t>
      </w:r>
      <w:r>
        <w:rPr>
          <w:rStyle w:val="s3"/>
        </w:rPr>
        <w:t>сәйкес 1-тарма</w:t>
      </w:r>
      <w:r>
        <w:rPr>
          <w:rStyle w:val="s3"/>
        </w:rPr>
        <w:t>ғының</w:t>
      </w:r>
      <w:r>
        <w:rPr>
          <w:rStyle w:val="s3"/>
        </w:rPr>
        <w:t xml:space="preserve"> қолданысы 2009 ж. 1 қаңтардан бастап 2013 ж. 1 қаңтарға дейін тоқтатылды.</w:t>
      </w:r>
      <w:r>
        <w:rPr>
          <w:rStyle w:val="s3"/>
        </w:rPr>
        <w:t xml:space="preserve"> </w:t>
      </w:r>
    </w:p>
    <w:p w:rsidR="00000000" w:rsidRDefault="00FC238B">
      <w:pPr>
        <w:jc w:val="both"/>
      </w:pPr>
      <w:r>
        <w:rPr>
          <w:rStyle w:val="s3"/>
        </w:rPr>
        <w:t>2013 ж. 1 қаңтардан бастап 2014 ж. 1 қаңтарға дейін тоқтата тұру кезеңінде 2011.21.07 № 467-IV ҚР Заңның</w:t>
      </w:r>
      <w:r>
        <w:rPr>
          <w:rStyle w:val="s3"/>
        </w:rPr>
        <w:t xml:space="preserve"> </w:t>
      </w:r>
      <w:hyperlink r:id="rId1073"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FC238B">
      <w:pPr>
        <w:jc w:val="both"/>
      </w:pPr>
      <w:r>
        <w:rPr>
          <w:rStyle w:val="s3"/>
        </w:rPr>
        <w:t>2009.16.11. № 200-ІV ҚР</w:t>
      </w:r>
      <w:r>
        <w:rPr>
          <w:rStyle w:val="s3"/>
        </w:rPr>
        <w:t xml:space="preserve"> </w:t>
      </w:r>
      <w:hyperlink r:id="rId1074"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075" w:anchor="sub_id=900101" w:history="1">
        <w:r>
          <w:rPr>
            <w:rStyle w:val="a3"/>
            <w:i/>
            <w:iCs/>
            <w:bdr w:val="none" w:sz="0" w:space="0" w:color="auto" w:frame="1"/>
          </w:rPr>
          <w:t>ред</w:t>
        </w:r>
      </w:hyperlink>
      <w:r>
        <w:rPr>
          <w:rStyle w:val="s3"/>
        </w:rPr>
        <w:t>.қара); 2012.26.11. № 57-V ҚР</w:t>
      </w:r>
      <w:r>
        <w:rPr>
          <w:rStyle w:val="s3"/>
        </w:rPr>
        <w:t xml:space="preserve"> </w:t>
      </w:r>
      <w:hyperlink r:id="rId1076"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w:t>
      </w:r>
      <w:r>
        <w:rPr>
          <w:rStyle w:val="s3"/>
        </w:rPr>
        <w:t>лді) (</w:t>
      </w:r>
      <w:hyperlink r:id="rId1077" w:anchor="sub_id=900100" w:history="1">
        <w:r>
          <w:rPr>
            <w:rStyle w:val="a3"/>
            <w:i/>
            <w:iCs/>
            <w:bdr w:val="none" w:sz="0" w:space="0" w:color="auto" w:frame="1"/>
          </w:rPr>
          <w:t>бұр.ред.қара</w:t>
        </w:r>
      </w:hyperlink>
      <w:r>
        <w:rPr>
          <w:rStyle w:val="s3"/>
        </w:rPr>
        <w:t>); 2012.26.12. № 61-V ҚР</w:t>
      </w:r>
      <w:r>
        <w:rPr>
          <w:rStyle w:val="s3"/>
        </w:rPr>
        <w:t xml:space="preserve"> </w:t>
      </w:r>
      <w:hyperlink r:id="rId1078"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w:t>
      </w:r>
      <w:r>
        <w:rPr>
          <w:rStyle w:val="s3"/>
        </w:rPr>
        <w:t>гізілді) (</w:t>
      </w:r>
      <w:hyperlink r:id="rId1079" w:anchor="sub_id=900100" w:history="1">
        <w:r>
          <w:rPr>
            <w:rStyle w:val="a3"/>
            <w:i/>
            <w:iCs/>
            <w:bdr w:val="none" w:sz="0" w:space="0" w:color="auto" w:frame="1"/>
          </w:rPr>
          <w:t>бұр.ред.қара</w:t>
        </w:r>
      </w:hyperlink>
      <w:r>
        <w:rPr>
          <w:rStyle w:val="s3"/>
        </w:rPr>
        <w:t>); 2014.07.03. № 177-V ҚР</w:t>
      </w:r>
      <w:r>
        <w:rPr>
          <w:rStyle w:val="s3"/>
        </w:rPr>
        <w:t xml:space="preserve"> </w:t>
      </w:r>
      <w:hyperlink r:id="rId1080"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w:t>
      </w:r>
      <w:r>
        <w:rPr>
          <w:rStyle w:val="s3"/>
        </w:rPr>
        <w:t>қа</w:t>
      </w:r>
      <w:r>
        <w:rPr>
          <w:rStyle w:val="s3"/>
        </w:rPr>
        <w:t xml:space="preserve"> енгізілді) (</w:t>
      </w:r>
      <w:hyperlink r:id="rId1081" w:anchor="sub_id=90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Егер осы бапта өзгеше көзделмесе, осы Кодекстiң</w:t>
      </w:r>
      <w:r>
        <w:rPr>
          <w:rStyle w:val="s0"/>
        </w:rPr>
        <w:t xml:space="preserve"> </w:t>
      </w:r>
      <w:hyperlink w:anchor="sub1060100" w:history="1">
        <w:r>
          <w:rPr>
            <w:rStyle w:val="a3"/>
          </w:rPr>
          <w:t>106-бабының 1, 1-3, 3 және 4-тармақтарын</w:t>
        </w:r>
        <w:r>
          <w:rPr>
            <w:rStyle w:val="a3"/>
          </w:rPr>
          <w:t>а</w:t>
        </w:r>
      </w:hyperlink>
      <w:r>
        <w:rPr>
          <w:rStyle w:val="s0"/>
        </w:rPr>
        <w:t xml:space="preserve"> </w:t>
      </w:r>
      <w:r>
        <w:rPr>
          <w:rStyle w:val="s0"/>
        </w:rPr>
        <w:t>сәйкес провизияларды (резервтердi)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FC238B">
      <w:pPr>
        <w:ind w:firstLine="400"/>
        <w:jc w:val="both"/>
      </w:pPr>
      <w:r>
        <w:rPr>
          <w:rStyle w:val="s0"/>
        </w:rPr>
        <w:t>1) борышкер талапты орындаған кезде орындау сомасына пропорционалды мөл</w:t>
      </w:r>
      <w:r>
        <w:rPr>
          <w:rStyle w:val="s0"/>
        </w:rPr>
        <w:t>шерде бұрын шегерiмдерге жатқызылған провизиялар (резервтер) сомасы;</w:t>
      </w:r>
    </w:p>
    <w:p w:rsidR="00000000" w:rsidRDefault="00FC238B">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w:t>
      </w:r>
      <w:r>
        <w:rPr>
          <w:rStyle w:val="s0"/>
        </w:rPr>
        <w:t>н өзге де негiздерде борышкерге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FC238B">
      <w:pPr>
        <w:ind w:firstLine="400"/>
        <w:jc w:val="both"/>
      </w:pPr>
      <w:r>
        <w:rPr>
          <w:rStyle w:val="s0"/>
        </w:rPr>
        <w:t>3) талаптарды қайта сыныптаған кезде қайта сыныпталған та</w:t>
      </w:r>
      <w:r>
        <w:rPr>
          <w:rStyle w:val="s0"/>
        </w:rPr>
        <w:t>лаптың сомасына пропорционалды мөлшерде бұрын шегерiмдерге жатқызылған провизияларды (резервтердi) азайту сомасы танылады.</w:t>
      </w:r>
    </w:p>
    <w:p w:rsidR="00000000" w:rsidRDefault="00FC238B">
      <w:pPr>
        <w:jc w:val="both"/>
      </w:pPr>
      <w:r>
        <w:rPr>
          <w:rStyle w:val="s3"/>
        </w:rPr>
        <w:t>2012.26.12. № 61-V ҚР</w:t>
      </w:r>
      <w:r>
        <w:rPr>
          <w:rStyle w:val="s3"/>
        </w:rPr>
        <w:t xml:space="preserve"> </w:t>
      </w:r>
      <w:hyperlink r:id="rId1082" w:anchor="sub_id=90" w:history="1">
        <w:r>
          <w:rPr>
            <w:rStyle w:val="a3"/>
            <w:i/>
            <w:iCs/>
            <w:bdr w:val="none" w:sz="0" w:space="0" w:color="auto" w:frame="1"/>
          </w:rPr>
          <w:t>Заңымен</w:t>
        </w:r>
      </w:hyperlink>
      <w:r>
        <w:rPr>
          <w:rStyle w:val="s3"/>
        </w:rPr>
        <w:t xml:space="preserve"> </w:t>
      </w:r>
      <w:r>
        <w:rPr>
          <w:rStyle w:val="s3"/>
        </w:rPr>
        <w:t>1-1-тармақпен толықтыры</w:t>
      </w:r>
      <w:r>
        <w:rPr>
          <w:rStyle w:val="s3"/>
        </w:rPr>
        <w:t>лды (2012 ж. 1 қаңтардан бастап қолданысқа енгізілді және 2018 ж. 1 қаңтарға дейін қолданылады)</w:t>
      </w:r>
      <w:r>
        <w:rPr>
          <w:rStyle w:val="s3"/>
        </w:rPr>
        <w:t xml:space="preserve"> </w:t>
      </w:r>
    </w:p>
    <w:p w:rsidR="00000000" w:rsidRDefault="00FC238B">
      <w:pPr>
        <w:ind w:firstLine="400"/>
        <w:jc w:val="both"/>
      </w:pPr>
      <w:r>
        <w:rPr>
          <w:rStyle w:val="s0"/>
        </w:rPr>
        <w:t>1-1. Осы Кодекстің</w:t>
      </w:r>
      <w:r>
        <w:rPr>
          <w:rStyle w:val="s0"/>
        </w:rPr>
        <w:t xml:space="preserve"> </w:t>
      </w:r>
      <w:hyperlink w:anchor="sub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сомасын шегеруге құқығ</w:t>
      </w:r>
      <w:r>
        <w:rPr>
          <w:rStyle w:val="s0"/>
        </w:rPr>
        <w:t>ы бар салық төлеушi құрған провизиялардың (резервтердiң) мөлшерлерiн азайтудан түсетiн табыстар деп:</w:t>
      </w:r>
    </w:p>
    <w:p w:rsidR="00000000" w:rsidRDefault="00FC238B">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сомалары;</w:t>
      </w:r>
    </w:p>
    <w:p w:rsidR="00000000" w:rsidRDefault="00FC238B">
      <w:pPr>
        <w:ind w:firstLine="400"/>
        <w:jc w:val="both"/>
      </w:pPr>
      <w:r>
        <w:rPr>
          <w:rStyle w:val="s0"/>
        </w:rPr>
        <w:t>2) цессия шар</w:t>
      </w:r>
      <w:r>
        <w:rPr>
          <w:rStyle w:val="s0"/>
        </w:rPr>
        <w:t>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w:t>
      </w:r>
      <w:r>
        <w:rPr>
          <w:rStyle w:val="s0"/>
        </w:rPr>
        <w:t>лаптар мөлшерiн азайту сомасына пропорционалды мөлшерде бұрын шегерiмдерге жатқызылған провизиялар (резервтер) сомалары;</w:t>
      </w:r>
    </w:p>
    <w:p w:rsidR="00000000" w:rsidRDefault="00FC238B">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шегерiмдерге жатқызылған провизи</w:t>
      </w:r>
      <w:r>
        <w:rPr>
          <w:rStyle w:val="s0"/>
        </w:rPr>
        <w:t>яларды (резервтердi) азайту сомалары;</w:t>
      </w:r>
    </w:p>
    <w:p w:rsidR="00000000" w:rsidRDefault="00FC238B">
      <w:pPr>
        <w:ind w:firstLine="400"/>
        <w:jc w:val="both"/>
      </w:pPr>
      <w:r>
        <w:rPr>
          <w:rStyle w:val="s0"/>
        </w:rPr>
        <w:t xml:space="preserve">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 бойынша банктердің </w:t>
      </w:r>
      <w:r>
        <w:rPr>
          <w:rStyle w:val="s0"/>
        </w:rPr>
        <w:t>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көрсетілген провизиялард</w:t>
      </w:r>
      <w:r>
        <w:rPr>
          <w:rStyle w:val="s0"/>
        </w:rPr>
        <w:t>ың (резервтердiң) сомалары 2017 жылға келетін салық кезеңі үшін банктің жылдық жиынтық табысына кіреді.</w:t>
      </w:r>
    </w:p>
    <w:p w:rsidR="00000000" w:rsidRDefault="00FC238B">
      <w:pPr>
        <w:jc w:val="both"/>
      </w:pPr>
      <w:r>
        <w:rPr>
          <w:rStyle w:val="s3"/>
        </w:rPr>
        <w:t>2012.26.12. № 61-V ҚР</w:t>
      </w:r>
      <w:r>
        <w:rPr>
          <w:rStyle w:val="s3"/>
        </w:rPr>
        <w:t xml:space="preserve"> </w:t>
      </w:r>
      <w:hyperlink r:id="rId1083" w:anchor="sub_id=90" w:history="1">
        <w:r>
          <w:rPr>
            <w:rStyle w:val="a3"/>
            <w:i/>
            <w:iCs/>
            <w:bdr w:val="none" w:sz="0" w:space="0" w:color="auto" w:frame="1"/>
          </w:rPr>
          <w:t>Заңымен</w:t>
        </w:r>
      </w:hyperlink>
      <w:r>
        <w:rPr>
          <w:rStyle w:val="s3"/>
        </w:rPr>
        <w:t xml:space="preserve"> </w:t>
      </w:r>
      <w:r>
        <w:rPr>
          <w:rStyle w:val="s3"/>
        </w:rPr>
        <w:t>1-2-тармақпен толықтырылды (2013 ж. 1 қаңт</w:t>
      </w:r>
      <w:r>
        <w:rPr>
          <w:rStyle w:val="s3"/>
        </w:rPr>
        <w:t>ардан бастап қолданысқа енгізілді)</w:t>
      </w:r>
    </w:p>
    <w:p w:rsidR="00000000" w:rsidRDefault="00FC238B">
      <w:pPr>
        <w:ind w:firstLine="400"/>
        <w:jc w:val="both"/>
      </w:pPr>
      <w:r>
        <w:rPr>
          <w:rStyle w:val="s0"/>
        </w:rPr>
        <w:t>1-2. 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(резервтердің) мөлшерін азайтуда</w:t>
      </w:r>
      <w:r>
        <w:rPr>
          <w:rStyle w:val="s0"/>
        </w:rPr>
        <w:t>н түсетін табыс деп танылады.</w:t>
      </w:r>
      <w:r>
        <w:rPr>
          <w:rStyle w:val="s0"/>
        </w:rPr>
        <w:t xml:space="preserve"> </w:t>
      </w:r>
    </w:p>
    <w:p w:rsidR="00000000" w:rsidRDefault="00FC238B">
      <w:pPr>
        <w:ind w:firstLine="400"/>
        <w:jc w:val="both"/>
      </w:pPr>
      <w:r>
        <w:rPr>
          <w:rStyle w:val="s0"/>
        </w:rPr>
        <w:t>Осы тармақтың ережелері осы Кодекстің</w:t>
      </w:r>
      <w:r>
        <w:rPr>
          <w:rStyle w:val="s0"/>
        </w:rPr>
        <w:t xml:space="preserve"> </w:t>
      </w:r>
      <w:hyperlink w:anchor="sub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қолданылады.</w:t>
      </w:r>
    </w:p>
    <w:p w:rsidR="00000000" w:rsidRDefault="00FC238B">
      <w:pPr>
        <w:jc w:val="both"/>
      </w:pPr>
      <w:bookmarkStart w:id="144" w:name="SUB900200"/>
      <w:bookmarkEnd w:id="144"/>
      <w:r>
        <w:rPr>
          <w:rStyle w:val="s3"/>
        </w:rPr>
        <w:t>2008.10.12  </w:t>
      </w:r>
      <w:r>
        <w:rPr>
          <w:rStyle w:val="s3"/>
        </w:rPr>
        <w:t>№ 100-IV ҚР Заңның</w:t>
      </w:r>
      <w:r>
        <w:rPr>
          <w:rStyle w:val="s3"/>
        </w:rPr>
        <w:t xml:space="preserve"> </w:t>
      </w:r>
      <w:hyperlink r:id="rId1084"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қолданылуы 2012 ж. 1 қаңтарға дейін тоқтатылды. 2014.07.03. № 177-IV ҚР Заңның</w:t>
      </w:r>
      <w:r>
        <w:rPr>
          <w:rStyle w:val="s3"/>
        </w:rPr>
        <w:t xml:space="preserve"> </w:t>
      </w:r>
      <w:hyperlink r:id="rId1085"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FC238B">
      <w:pPr>
        <w:jc w:val="both"/>
      </w:pPr>
      <w:r>
        <w:rPr>
          <w:rStyle w:val="s3"/>
        </w:rPr>
        <w:t>2012 жылғы 1 қаңтардан бастап 2013 жылғы 1 қаңтарға дейінгі кезеңінде 2008.10.12</w:t>
      </w:r>
      <w:r>
        <w:rPr>
          <w:rStyle w:val="s3"/>
        </w:rPr>
        <w:t xml:space="preserve">  </w:t>
      </w:r>
      <w:r>
        <w:rPr>
          <w:rStyle w:val="s3"/>
        </w:rPr>
        <w:t>№ 100-IV ҚР Заңның</w:t>
      </w:r>
      <w:r>
        <w:rPr>
          <w:rStyle w:val="s3"/>
        </w:rPr>
        <w:t xml:space="preserve"> </w:t>
      </w:r>
      <w:hyperlink r:id="rId1086" w:anchor="sub_id=590000" w:history="1">
        <w:r>
          <w:rPr>
            <w:rStyle w:val="a3"/>
            <w:i/>
            <w:iCs/>
            <w:bdr w:val="none" w:sz="0" w:space="0" w:color="auto" w:frame="1"/>
          </w:rPr>
          <w:t>59-бабына</w:t>
        </w:r>
      </w:hyperlink>
      <w:r>
        <w:rPr>
          <w:rStyle w:val="s3"/>
        </w:rPr>
        <w:t xml:space="preserve"> </w:t>
      </w:r>
      <w:r>
        <w:rPr>
          <w:rStyle w:val="s3"/>
        </w:rPr>
        <w:t>сәйкес (</w:t>
      </w:r>
      <w:hyperlink r:id="rId1087" w:anchor="sub_id=900200" w:history="1">
        <w:r>
          <w:rPr>
            <w:rStyle w:val="a3"/>
            <w:i/>
            <w:iCs/>
            <w:bdr w:val="none" w:sz="0" w:space="0" w:color="auto" w:frame="1"/>
          </w:rPr>
          <w:t>бұр.ред.қара</w:t>
        </w:r>
      </w:hyperlink>
      <w:r>
        <w:rPr>
          <w:rStyle w:val="s3"/>
        </w:rPr>
        <w:t>); 2012.26.12. № 61-V ҚР</w:t>
      </w:r>
      <w:r>
        <w:rPr>
          <w:rStyle w:val="s3"/>
        </w:rPr>
        <w:t xml:space="preserve"> </w:t>
      </w:r>
      <w:hyperlink r:id="rId1088"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089" w:anchor="sub_id=900200" w:history="1">
        <w:r>
          <w:rPr>
            <w:rStyle w:val="a3"/>
            <w:i/>
            <w:iCs/>
            <w:bdr w:val="none" w:sz="0" w:space="0" w:color="auto" w:frame="1"/>
          </w:rPr>
          <w:t>бұр.ред.қара</w:t>
        </w:r>
      </w:hyperlink>
      <w:r>
        <w:rPr>
          <w:rStyle w:val="s3"/>
        </w:rPr>
        <w:t>) 2-тармақ өзгертілді</w:t>
      </w:r>
    </w:p>
    <w:p w:rsidR="00000000" w:rsidRDefault="00FC238B">
      <w:pPr>
        <w:jc w:val="both"/>
      </w:pPr>
      <w:r>
        <w:rPr>
          <w:rStyle w:val="s3"/>
        </w:rPr>
        <w:t>2-тармаққа өзгерістерді қараңыз:</w:t>
      </w:r>
      <w:r>
        <w:rPr>
          <w:rStyle w:val="s3"/>
        </w:rPr>
        <w:t xml:space="preserve"> </w:t>
      </w:r>
    </w:p>
    <w:p w:rsidR="00000000" w:rsidRDefault="00FC238B">
      <w:pPr>
        <w:jc w:val="both"/>
      </w:pPr>
      <w:r>
        <w:rPr>
          <w:rStyle w:val="s3"/>
        </w:rPr>
        <w:t>2012.26.11. № 57-V ҚР</w:t>
      </w:r>
      <w:r>
        <w:rPr>
          <w:rStyle w:val="s3"/>
        </w:rPr>
        <w:t xml:space="preserve"> </w:t>
      </w:r>
      <w:hyperlink r:id="rId1090" w:anchor="sub_id=6"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FC238B">
      <w:pPr>
        <w:jc w:val="both"/>
      </w:pPr>
      <w:r>
        <w:rPr>
          <w:rStyle w:val="s3"/>
        </w:rPr>
        <w:t>2014.07.03. № 177-IV ҚР</w:t>
      </w:r>
      <w:r>
        <w:rPr>
          <w:rStyle w:val="s3"/>
        </w:rPr>
        <w:t xml:space="preserve"> </w:t>
      </w:r>
      <w:hyperlink r:id="rId1091" w:anchor="sub_id=2" w:history="1">
        <w:r>
          <w:rPr>
            <w:rStyle w:val="a3"/>
            <w:i/>
            <w:iCs/>
            <w:bdr w:val="none" w:sz="0" w:space="0" w:color="auto" w:frame="1"/>
          </w:rPr>
          <w:t>Заңын</w:t>
        </w:r>
      </w:hyperlink>
      <w:r>
        <w:rPr>
          <w:rStyle w:val="s3"/>
        </w:rPr>
        <w:t xml:space="preserve"> </w:t>
      </w:r>
      <w:r>
        <w:rPr>
          <w:rStyle w:val="s3"/>
        </w:rPr>
        <w:t>(2018 ж. 1 қаңтардан баст</w:t>
      </w:r>
      <w:r>
        <w:rPr>
          <w:rStyle w:val="s3"/>
        </w:rPr>
        <w:t>ап қолданысқа енгізіледі)</w:t>
      </w:r>
    </w:p>
    <w:p w:rsidR="00000000" w:rsidRDefault="00FC238B">
      <w:pPr>
        <w:jc w:val="both"/>
      </w:pPr>
      <w:r>
        <w:rPr>
          <w:rStyle w:val="s3"/>
        </w:rPr>
        <w:t>2013 ж. 1 қаңтардан бастап 2018 ж. 1 қаңтарға дейінгі кезеңде 2014.07.03. № 177-IV ҚР Заңның</w:t>
      </w:r>
      <w:r>
        <w:rPr>
          <w:rStyle w:val="s3"/>
        </w:rPr>
        <w:t xml:space="preserve"> </w:t>
      </w:r>
      <w:hyperlink r:id="rId1092"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1093" w:anchor="sub_id=90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Мынадай жағдайларда:</w:t>
      </w:r>
      <w:r>
        <w:rPr>
          <w:rStyle w:val="s0"/>
        </w:rPr>
        <w:t xml:space="preserve"> </w:t>
      </w:r>
    </w:p>
    <w:p w:rsidR="00000000" w:rsidRDefault="00FC238B">
      <w:pPr>
        <w:jc w:val="both"/>
      </w:pPr>
      <w:r>
        <w:rPr>
          <w:rStyle w:val="s3"/>
        </w:rPr>
        <w:t>2012.24.12. № 60-V ҚР</w:t>
      </w:r>
      <w:r>
        <w:rPr>
          <w:rStyle w:val="s3"/>
        </w:rPr>
        <w:t xml:space="preserve"> </w:t>
      </w:r>
      <w:hyperlink r:id="rId1094"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095" w:anchor="sub_id=90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Қазақстан Республикасының заңнамалық актілерінде белгіленген негіздер бойынша сот шешімімен борышкер заңды тұлғаның таратылуына байланысты Бизнес-сәйкестендiру нөмiр</w:t>
      </w:r>
      <w:r>
        <w:rPr>
          <w:rStyle w:val="s0"/>
        </w:rPr>
        <w:t>лерiнiң ұлттық тiзiлiмiнен алып тасталған;</w:t>
      </w:r>
    </w:p>
    <w:p w:rsidR="00000000" w:rsidRDefault="00FC238B">
      <w:pPr>
        <w:jc w:val="both"/>
      </w:pPr>
      <w:r>
        <w:rPr>
          <w:rStyle w:val="s3"/>
        </w:rPr>
        <w:t>2014.07.03. № 177-V ҚР</w:t>
      </w:r>
      <w:r>
        <w:rPr>
          <w:rStyle w:val="s3"/>
        </w:rPr>
        <w:t xml:space="preserve"> </w:t>
      </w:r>
      <w:hyperlink r:id="rId1096" w:anchor="sub_id=9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1097" w:anchor="sub_id=90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борышкер — жеке тұлға күшiне енген сот шешiмi негiзiнде хабарсыз кеткен, әрекетке қабiлетсiз, әрекет қабiлетi шектеулi деп танылған немесе күшiне енген сот шешiмi негiзiнде ол қа</w:t>
      </w:r>
      <w:r>
        <w:rPr>
          <w:rStyle w:val="s0"/>
        </w:rPr>
        <w:t>йтыс болған деп жарияланған;</w:t>
      </w:r>
    </w:p>
    <w:p w:rsidR="00000000" w:rsidRDefault="00FC238B">
      <w:pPr>
        <w:jc w:val="both"/>
      </w:pPr>
      <w:r>
        <w:rPr>
          <w:rStyle w:val="s3"/>
        </w:rPr>
        <w:t>2014.07.03. № 177-V ҚР</w:t>
      </w:r>
      <w:r>
        <w:rPr>
          <w:rStyle w:val="s3"/>
        </w:rPr>
        <w:t xml:space="preserve"> </w:t>
      </w:r>
      <w:hyperlink r:id="rId1098"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 xml:space="preserve">2-1) борышкер — жеке тұлғаға I, II </w:t>
      </w:r>
      <w:r>
        <w:rPr>
          <w:rStyle w:val="s0"/>
        </w:rPr>
        <w:t>топтағы мүгедектiк белгiленген, сондай-ақ борышкер — жеке тұлға қайтыс болған;</w:t>
      </w:r>
    </w:p>
    <w:p w:rsidR="00000000" w:rsidRDefault="00FC238B">
      <w:pPr>
        <w:ind w:firstLine="400"/>
        <w:jc w:val="both"/>
      </w:pPr>
      <w:r>
        <w:rPr>
          <w:rStyle w:val="s0"/>
        </w:rPr>
        <w:t>3)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w:t>
      </w:r>
      <w:r>
        <w:rPr>
          <w:rStyle w:val="s0"/>
        </w:rPr>
        <w:t>ғы</w:t>
      </w:r>
      <w:r>
        <w:rPr>
          <w:rStyle w:val="s0"/>
        </w:rPr>
        <w:t xml:space="preserve">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w:t>
      </w:r>
      <w:r>
        <w:rPr>
          <w:rStyle w:val="s0"/>
        </w:rPr>
        <w:t>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w:t>
      </w:r>
      <w:r>
        <w:rPr>
          <w:rStyle w:val="s0"/>
        </w:rPr>
        <w:t>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FC238B">
      <w:pPr>
        <w:jc w:val="both"/>
      </w:pPr>
      <w:r>
        <w:rPr>
          <w:rStyle w:val="s3"/>
        </w:rPr>
        <w:t>2009.16.11. № 200-ІV ҚР</w:t>
      </w:r>
      <w:r>
        <w:rPr>
          <w:rStyle w:val="s3"/>
        </w:rPr>
        <w:t xml:space="preserve"> </w:t>
      </w:r>
      <w:hyperlink r:id="rId1099" w:anchor="sub_id=335"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(бұр.</w:t>
      </w:r>
      <w:hyperlink r:id="rId1100" w:anchor="sub_id=900204" w:history="1">
        <w:r>
          <w:rPr>
            <w:rStyle w:val="a3"/>
            <w:i/>
            <w:iCs/>
            <w:bdr w:val="none" w:sz="0" w:space="0" w:color="auto" w:frame="1"/>
          </w:rPr>
          <w:t>ред</w:t>
        </w:r>
      </w:hyperlink>
      <w:r>
        <w:rPr>
          <w:rStyle w:val="s3"/>
        </w:rPr>
        <w:t>.қара)</w:t>
      </w:r>
    </w:p>
    <w:p w:rsidR="00000000" w:rsidRDefault="00FC238B">
      <w:pPr>
        <w:ind w:firstLine="400"/>
        <w:jc w:val="both"/>
      </w:pPr>
      <w:r>
        <w:rPr>
          <w:rStyle w:val="s0"/>
        </w:rPr>
        <w:t>4) соттың борышкердің мүлкіне, оның ішінде ақш</w:t>
      </w:r>
      <w:r>
        <w:rPr>
          <w:rStyle w:val="s0"/>
        </w:rPr>
        <w:t>асына, бағалы қағаздарына немесе табыстарына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төлеушінің өндіріп алуды</w:t>
      </w:r>
      <w:r>
        <w:rPr>
          <w:rStyle w:val="s0"/>
        </w:rPr>
        <w:t xml:space="preserve"> қолдануынан бас тарту туралы сот шешімі заңды күшіне енген;</w:t>
      </w:r>
    </w:p>
    <w:p w:rsidR="00000000" w:rsidRDefault="00FC238B">
      <w:pPr>
        <w:ind w:firstLine="400"/>
        <w:jc w:val="both"/>
      </w:pPr>
      <w:r>
        <w:rPr>
          <w:rStyle w:val="s0"/>
        </w:rPr>
        <w:t>4-1) 2012.26.12. № 61-V ҚР</w:t>
      </w:r>
      <w:r>
        <w:rPr>
          <w:rStyle w:val="s0"/>
        </w:rPr>
        <w:t xml:space="preserve"> </w:t>
      </w:r>
      <w:hyperlink r:id="rId1101" w:anchor="sub_id=3816"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02" w:anchor="sub_id=900401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2014.16.05. № 203-V ҚР</w:t>
      </w:r>
      <w:r>
        <w:rPr>
          <w:rStyle w:val="s3"/>
        </w:rPr>
        <w:t xml:space="preserve"> </w:t>
      </w:r>
      <w:hyperlink r:id="rId1103" w:anchor="sub_id=90" w:history="1">
        <w:r>
          <w:rPr>
            <w:rStyle w:val="a3"/>
            <w:i/>
            <w:iCs/>
            <w:bdr w:val="none" w:sz="0" w:space="0" w:color="auto" w:frame="1"/>
          </w:rPr>
          <w:t>Заңымен</w:t>
        </w:r>
      </w:hyperlink>
      <w:r>
        <w:rPr>
          <w:rStyle w:val="s3"/>
        </w:rPr>
        <w:t xml:space="preserve"> </w:t>
      </w:r>
      <w:r>
        <w:rPr>
          <w:rStyle w:val="s3"/>
        </w:rPr>
        <w:t>4-2) тармақшамен толықтырылды (2014 ж. 1 қаңтардан бастап қолданысқа енгізілді ж</w:t>
      </w:r>
      <w:r>
        <w:rPr>
          <w:rStyle w:val="s3"/>
        </w:rPr>
        <w:t>әне</w:t>
      </w:r>
      <w:r>
        <w:rPr>
          <w:rStyle w:val="s3"/>
        </w:rPr>
        <w:t xml:space="preserve"> 2016 ж. 1 қаңтарға дейін қолданылады)</w:t>
      </w:r>
      <w:r>
        <w:rPr>
          <w:rStyle w:val="s3"/>
        </w:rPr>
        <w:t xml:space="preserve"> </w:t>
      </w:r>
    </w:p>
    <w:p w:rsidR="00000000" w:rsidRDefault="00FC238B">
      <w:pPr>
        <w:ind w:firstLine="400"/>
        <w:jc w:val="both"/>
      </w:pPr>
      <w:r>
        <w:rPr>
          <w:rStyle w:val="s0"/>
        </w:rPr>
        <w:t>4-2) акцияларының бақылау пакеті ұлттық басқарушы холдингке, Қазақстан Республикасының Үкіметі айқындаған</w:t>
      </w:r>
      <w:r>
        <w:rPr>
          <w:rStyle w:val="s0"/>
        </w:rPr>
        <w:t xml:space="preserve"> </w:t>
      </w:r>
      <w:hyperlink r:id="rId1104" w:history="1">
        <w:r>
          <w:rPr>
            <w:rStyle w:val="a3"/>
          </w:rPr>
          <w:t>заңды тұлғаға</w:t>
        </w:r>
      </w:hyperlink>
      <w:r>
        <w:rPr>
          <w:rStyle w:val="s0"/>
        </w:rPr>
        <w:t xml:space="preserve"> </w:t>
      </w:r>
      <w:r>
        <w:rPr>
          <w:rStyle w:val="s0"/>
        </w:rPr>
        <w:t>тиесілі, ұлттық даму институ</w:t>
      </w:r>
      <w:r>
        <w:rPr>
          <w:rStyle w:val="s0"/>
        </w:rPr>
        <w:t xml:space="preserve">ты болып табылатын банк кредит (қарыз) бойынша талап ету құқықтарын басқаға берген жағдайда - банктің бастапқы құжаттарына сәйкес осындай банк басқаға беруді жүргізген кредит (қарыз) бойынша талап ету құқықтарының құны мен кредит (қарыз) бойынша талап ету </w:t>
      </w:r>
      <w:r>
        <w:rPr>
          <w:rStyle w:val="s0"/>
        </w:rPr>
        <w:t>құқықтарын</w:t>
      </w:r>
      <w:r>
        <w:rPr>
          <w:rStyle w:val="s0"/>
        </w:rPr>
        <w:t xml:space="preserve"> басқаға беру күні борышкерден алынуға жататын кредит (қарыз) бойынша талап ету құны арасындағы теріс айырма бөлігінде борышкерге қойылатын талаптар мөлшері азайтылған кезде бұрын шегерімдерге жатқызылған провизиялар (резервтер) сомасы - осы Коде</w:t>
      </w:r>
      <w:r>
        <w:rPr>
          <w:rStyle w:val="s0"/>
        </w:rPr>
        <w:t>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құрған провизиялардың (резервтердің) мөлшерлерін азайтудан түсетін кі</w:t>
      </w:r>
      <w:r>
        <w:rPr>
          <w:rStyle w:val="s0"/>
        </w:rPr>
        <w:t>ріс деп танылмайды.</w:t>
      </w:r>
    </w:p>
    <w:p w:rsidR="00000000" w:rsidRDefault="00FC238B">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 жүргізу туралы шешімі болған</w:t>
      </w:r>
      <w:r>
        <w:rPr>
          <w:rStyle w:val="s0"/>
        </w:rPr>
        <w:t xml:space="preserve"> кезде қолданылады.</w:t>
      </w:r>
    </w:p>
    <w:p w:rsidR="00000000" w:rsidRDefault="00FC238B">
      <w:pPr>
        <w:jc w:val="both"/>
      </w:pPr>
      <w:r>
        <w:rPr>
          <w:rStyle w:val="s3"/>
        </w:rPr>
        <w:t>2009.16.11. № 200-ІV ҚР</w:t>
      </w:r>
      <w:r>
        <w:rPr>
          <w:rStyle w:val="s3"/>
        </w:rPr>
        <w:t xml:space="preserve"> </w:t>
      </w:r>
      <w:hyperlink r:id="rId1105" w:anchor="sub_id=33508"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1106"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107" w:anchor="sub_id=90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борышкер — дара кәсiпкердiң Қазақстан Республикасының оңа</w:t>
      </w:r>
      <w:r>
        <w:rPr>
          <w:rStyle w:val="s0"/>
        </w:rPr>
        <w:t>лту және банкроттық туралы</w:t>
      </w:r>
      <w:r>
        <w:rPr>
          <w:rStyle w:val="s0"/>
        </w:rPr>
        <w:t xml:space="preserve"> </w:t>
      </w:r>
      <w:hyperlink r:id="rId1108"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FC238B">
      <w:pPr>
        <w:jc w:val="both"/>
      </w:pPr>
      <w:r>
        <w:rPr>
          <w:rStyle w:val="s3"/>
        </w:rPr>
        <w:t>2012 ж. 1 қаңтардан бастап 2018 ж. 1 қаңтарға дейінгі кезеңінде 2</w:t>
      </w:r>
      <w:r>
        <w:rPr>
          <w:rStyle w:val="s3"/>
        </w:rPr>
        <w:t>008.10.12</w:t>
      </w:r>
      <w:r>
        <w:rPr>
          <w:rStyle w:val="s3"/>
        </w:rPr>
        <w:t xml:space="preserve">  </w:t>
      </w:r>
      <w:r>
        <w:rPr>
          <w:rStyle w:val="s3"/>
        </w:rPr>
        <w:t>№ 100-IV ҚР Заңның</w:t>
      </w:r>
      <w:r>
        <w:rPr>
          <w:rStyle w:val="s3"/>
        </w:rPr>
        <w:t xml:space="preserve"> </w:t>
      </w:r>
      <w:hyperlink r:id="rId1109" w:anchor="sub_id=610000" w:history="1">
        <w:r>
          <w:rPr>
            <w:rStyle w:val="a3"/>
            <w:i/>
            <w:iCs/>
            <w:bdr w:val="none" w:sz="0" w:space="0" w:color="auto" w:frame="1"/>
          </w:rPr>
          <w:t>61-бабына</w:t>
        </w:r>
      </w:hyperlink>
      <w:r>
        <w:rPr>
          <w:rStyle w:val="s3"/>
        </w:rPr>
        <w:t xml:space="preserve"> </w:t>
      </w:r>
      <w:r>
        <w:rPr>
          <w:rStyle w:val="s3"/>
        </w:rPr>
        <w:t>сәйкес 6) тармақшамен толықтырылды; 2014.16.05. № 203-V ҚР</w:t>
      </w:r>
      <w:r>
        <w:rPr>
          <w:rStyle w:val="s3"/>
        </w:rPr>
        <w:t xml:space="preserve"> </w:t>
      </w:r>
      <w:hyperlink r:id="rId1110"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111" w:anchor="sub_id=90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банктің бастапқы құж</w:t>
      </w:r>
      <w:r>
        <w:rPr>
          <w:rStyle w:val="s0"/>
        </w:rPr>
        <w:t>аттарына 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 борышкерден алуға жататын кредит (қарыз) бойынша талап ету құны арасындағы терiс айырма б</w:t>
      </w:r>
      <w:r>
        <w:rPr>
          <w:rStyle w:val="s0"/>
        </w:rPr>
        <w:t>өл</w:t>
      </w:r>
      <w:r>
        <w:rPr>
          <w:rStyle w:val="s0"/>
        </w:rPr>
        <w:t>iгiнде банк кредит (қарыз) бойынша талап ету құқықтарын мынадай ұйымдарға:</w:t>
      </w:r>
    </w:p>
    <w:p w:rsidR="00000000" w:rsidRDefault="00FC238B">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w:t>
      </w:r>
      <w:r>
        <w:rPr>
          <w:rStyle w:val="s0"/>
        </w:rPr>
        <w:t>а;</w:t>
      </w:r>
    </w:p>
    <w:p w:rsidR="00000000" w:rsidRDefault="00FC238B">
      <w:pPr>
        <w:ind w:firstLine="400"/>
        <w:jc w:val="both"/>
      </w:pPr>
      <w:r>
        <w:rPr>
          <w:rStyle w:val="s0"/>
        </w:rPr>
        <w:t>2012 жылғы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 еншілес ұйымына берген жағдайда борышкерге қойылатын талаптар мөлшері азайтылған кезде бұ</w:t>
      </w:r>
      <w:r>
        <w:rPr>
          <w:rStyle w:val="s0"/>
        </w:rPr>
        <w:t>рын шегерімдерге жатқызылған провизиялар (резервтер) сомасы осы Кодекстің</w:t>
      </w:r>
      <w:r>
        <w:rPr>
          <w:rStyle w:val="s0"/>
        </w:rPr>
        <w:t xml:space="preserve"> </w:t>
      </w:r>
      <w:hyperlink w:anchor="sub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 қ</w:t>
      </w:r>
      <w:r>
        <w:rPr>
          <w:rStyle w:val="s0"/>
        </w:rPr>
        <w:t>ұрған</w:t>
      </w:r>
      <w:r>
        <w:rPr>
          <w:rStyle w:val="s0"/>
        </w:rPr>
        <w:t xml:space="preserve"> провизиялардың (резервтердің) мөлшерлерін азайтудан түсетін кіріс деп танылмайды;</w:t>
      </w:r>
    </w:p>
    <w:p w:rsidR="00000000" w:rsidRDefault="00FC238B">
      <w:pPr>
        <w:jc w:val="both"/>
      </w:pPr>
      <w:r>
        <w:rPr>
          <w:rStyle w:val="s3"/>
        </w:rPr>
        <w:t>2014.07.03. № 177-V ҚР</w:t>
      </w:r>
      <w:r>
        <w:rPr>
          <w:rStyle w:val="s3"/>
        </w:rPr>
        <w:t xml:space="preserve"> </w:t>
      </w:r>
      <w:hyperlink r:id="rId1112" w:anchor="sub_id=90"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w:t>
      </w:r>
      <w:r>
        <w:rPr>
          <w:rStyle w:val="s3"/>
        </w:rPr>
        <w:t>олданысқа енгізілді)</w:t>
      </w:r>
    </w:p>
    <w:p w:rsidR="00000000" w:rsidRDefault="00FC238B">
      <w:pPr>
        <w:ind w:firstLine="400"/>
        <w:jc w:val="both"/>
      </w:pPr>
      <w:r>
        <w:rPr>
          <w:rStyle w:val="s0"/>
        </w:rPr>
        <w:t>7)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113" w:history="1">
        <w:r>
          <w:rPr>
            <w:rStyle w:val="a3"/>
          </w:rPr>
          <w:t>заңнамасы</w:t>
        </w:r>
      </w:hyperlink>
      <w:r>
        <w:rPr>
          <w:rStyle w:val="s0"/>
        </w:rPr>
        <w:t xml:space="preserve"> </w:t>
      </w:r>
      <w:r>
        <w:rPr>
          <w:rStyle w:val="s0"/>
        </w:rPr>
        <w:t>талаптарына сәйкес төленбеген, мерзімі</w:t>
      </w:r>
      <w:r>
        <w:rPr>
          <w:rStyle w:val="s0"/>
        </w:rPr>
        <w:t xml:space="preserve">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сәйкес есепті салық кезеңінде борышкерге салық төлеушін</w:t>
      </w:r>
      <w:r>
        <w:rPr>
          <w:rStyle w:val="s0"/>
        </w:rPr>
        <w:t>ің мұндай талап қою құқығын толық немесе ішінара тоқтатуы болмаған жағдайда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бухгалтерлік е</w:t>
      </w:r>
      <w:r>
        <w:rPr>
          <w:rStyle w:val="s0"/>
        </w:rPr>
        <w:t>септе азайтқан;</w:t>
      </w:r>
    </w:p>
    <w:p w:rsidR="00000000" w:rsidRDefault="00FC238B">
      <w:pPr>
        <w:jc w:val="both"/>
      </w:pPr>
      <w:r>
        <w:rPr>
          <w:rStyle w:val="s3"/>
        </w:rPr>
        <w:t>2014.07.03. № 177-V ҚР</w:t>
      </w:r>
      <w:r>
        <w:rPr>
          <w:rStyle w:val="s3"/>
        </w:rPr>
        <w:t xml:space="preserve"> </w:t>
      </w:r>
      <w:hyperlink r:id="rId1114" w:anchor="sub_id=90"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 2016 ж. 1 қаңтарға дейін қолданылады)</w:t>
      </w:r>
    </w:p>
    <w:p w:rsidR="00000000" w:rsidRDefault="00FC238B">
      <w:pPr>
        <w:ind w:firstLine="400"/>
        <w:jc w:val="both"/>
      </w:pPr>
      <w:r>
        <w:rPr>
          <w:rStyle w:val="s0"/>
        </w:rPr>
        <w:t>8) осы Кодекс</w:t>
      </w:r>
      <w:r>
        <w:rPr>
          <w:rStyle w:val="s0"/>
        </w:rPr>
        <w:t>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провизиялар (резервтер) құру бойынша шығыстар сомасын шегеруге құқығы бар салық төлеуші кредит (қарыз) және ол бойынша сыйақы бойынша үмiтсiз берешекті кешіруге байланысты кредиттер (қарыз</w:t>
      </w:r>
      <w:r>
        <w:rPr>
          <w:rStyle w:val="s0"/>
        </w:rPr>
        <w:t>дар) және олар бойынша сыйақы бойынша салық кезеңінде кешірілген үмiтсiз берешектің жалпы сомасының салық кезеңінің басындағы кредиттер (қарыздар) және олар бойынша сыйақы бойынша негізгі борыш сомасына арақатынасының ең жоғары мөлшері шегінде борышкерге қ</w:t>
      </w:r>
      <w:r>
        <w:rPr>
          <w:rStyle w:val="s0"/>
        </w:rPr>
        <w:t>ойылатын талап мөлшерін азайтқан жағдайлар. Бұл ретте мұндай арақатынастың ең жоғары мөлшері 0,1 коэффициентке тең.</w:t>
      </w:r>
    </w:p>
    <w:p w:rsidR="00000000" w:rsidRDefault="00FC238B">
      <w:pPr>
        <w:ind w:firstLine="400"/>
        <w:jc w:val="both"/>
      </w:pPr>
      <w:r>
        <w:rPr>
          <w:rStyle w:val="s0"/>
        </w:rPr>
        <w:t>Осы тармақша, егер кредит (қарыз) және ол бойынша сыйақы бойынша үмiтсiз берешек уәкiлеттi органның келiсiмiмен Қазақстан Республикасының Ұл</w:t>
      </w:r>
      <w:r>
        <w:rPr>
          <w:rStyle w:val="s0"/>
        </w:rPr>
        <w:t>ттық Банкi белгілеген</w:t>
      </w:r>
      <w:r>
        <w:rPr>
          <w:rStyle w:val="s0"/>
        </w:rPr>
        <w:t xml:space="preserve"> </w:t>
      </w:r>
      <w:hyperlink r:id="rId1115" w:history="1">
        <w:r>
          <w:rPr>
            <w:rStyle w:val="a3"/>
          </w:rPr>
          <w:t>негіздерде және тәртiппен</w:t>
        </w:r>
      </w:hyperlink>
      <w:r>
        <w:rPr>
          <w:rStyle w:val="s0"/>
        </w:rPr>
        <w:t xml:space="preserve"> </w:t>
      </w:r>
      <w:r>
        <w:rPr>
          <w:rStyle w:val="s0"/>
        </w:rPr>
        <w:t>кешірілген жағдайда қолданылады.</w:t>
      </w:r>
    </w:p>
    <w:p w:rsidR="00000000" w:rsidRDefault="00FC238B">
      <w:pPr>
        <w:ind w:firstLine="400"/>
        <w:jc w:val="both"/>
      </w:pPr>
      <w:r>
        <w:rPr>
          <w:rStyle w:val="s0"/>
        </w:rPr>
        <w:t xml:space="preserve">Осы тармақшаның мақсаты үшін кредит (қарыз) және ол бойынша сыйақы бойынша үмiтсiз берешекті кешіру Қазақстан </w:t>
      </w:r>
      <w:r>
        <w:rPr>
          <w:rStyle w:val="s0"/>
        </w:rPr>
        <w:t>Республикасының азаматтық</w:t>
      </w:r>
      <w:r>
        <w:rPr>
          <w:rStyle w:val="s0"/>
        </w:rPr>
        <w:t xml:space="preserve"> </w:t>
      </w:r>
      <w:hyperlink r:id="rId1116" w:history="1">
        <w:r>
          <w:rPr>
            <w:rStyle w:val="a3"/>
          </w:rPr>
          <w:t>заңнамасына</w:t>
        </w:r>
      </w:hyperlink>
      <w:r>
        <w:rPr>
          <w:rStyle w:val="s0"/>
        </w:rPr>
        <w:t xml:space="preserve"> </w:t>
      </w:r>
      <w:r>
        <w:rPr>
          <w:rStyle w:val="s0"/>
        </w:rPr>
        <w:t>сәйкес борышты кешіру нәтижесінде кредит (қарыз) және ол бойынша сыйақы бойынша талап ету құқығын тоқтату, сондай-ақ «Жылжымайтын мүлік ипотекасы туралы»</w:t>
      </w:r>
      <w:r>
        <w:rPr>
          <w:rStyle w:val="s0"/>
        </w:rPr>
        <w:t xml:space="preserve"> Қазақстан Республикасының</w:t>
      </w:r>
      <w:r>
        <w:rPr>
          <w:rStyle w:val="s0"/>
        </w:rPr>
        <w:t xml:space="preserve"> </w:t>
      </w:r>
      <w:hyperlink r:id="rId1117"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сауда-саттықтан ипотекалық шарт жасасқан күні негізгі міндеттемені толық қамтамасыз ет</w:t>
      </w:r>
      <w:r>
        <w:rPr>
          <w:rStyle w:val="s0"/>
        </w:rPr>
        <w:t>кен кепіл мүлікті кепілге берілген мүлкін сатудан кейін өтелмеген кредиттің (қарыздың) сомасына сату кезінде кредит (қарыз) және ол бойынша сыйақы бойынша талап ету құқығын тоқтату болып танылады.</w:t>
      </w:r>
    </w:p>
    <w:p w:rsidR="00000000" w:rsidRDefault="00FC238B">
      <w:pPr>
        <w:jc w:val="both"/>
      </w:pPr>
      <w:bookmarkStart w:id="145" w:name="SUB9020100"/>
      <w:bookmarkEnd w:id="145"/>
      <w:r>
        <w:rPr>
          <w:rStyle w:val="s3"/>
        </w:rPr>
        <w:t>2014.02.07. № 225-V ҚР</w:t>
      </w:r>
      <w:r>
        <w:rPr>
          <w:rStyle w:val="s3"/>
        </w:rPr>
        <w:t xml:space="preserve"> </w:t>
      </w:r>
      <w:hyperlink r:id="rId1118"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w:t>
      </w:r>
    </w:p>
    <w:p w:rsidR="00000000" w:rsidRDefault="00FC238B">
      <w:pPr>
        <w:ind w:firstLine="400"/>
        <w:jc w:val="both"/>
      </w:pPr>
      <w:r>
        <w:rPr>
          <w:rStyle w:val="s0"/>
        </w:rPr>
        <w:t>2-1. Кредит (қарыз) бойынша борыш осы тармақта белгіленген тәртіппен және жағда</w:t>
      </w:r>
      <w:r>
        <w:rPr>
          <w:rStyle w:val="s0"/>
        </w:rPr>
        <w:t>йларда кешірілетін жағдайда, осы Кодекстің</w:t>
      </w:r>
      <w:r>
        <w:rPr>
          <w:rStyle w:val="s0"/>
        </w:rPr>
        <w:t xml:space="preserve"> </w:t>
      </w:r>
      <w:hyperlink w:anchor="sub1060000" w:history="1">
        <w:r>
          <w:rPr>
            <w:rStyle w:val="a3"/>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w:t>
      </w:r>
      <w:r>
        <w:rPr>
          <w:rStyle w:val="s0"/>
        </w:rPr>
        <w:t>овизиялардың (резервтердің) мөлшерін азайтудан түскен табыс деп танымайды.</w:t>
      </w:r>
    </w:p>
    <w:p w:rsidR="00000000" w:rsidRDefault="00FC238B">
      <w:pPr>
        <w:ind w:firstLine="400"/>
        <w:jc w:val="both"/>
      </w:pPr>
      <w:r>
        <w:rPr>
          <w:rStyle w:val="s0"/>
        </w:rPr>
        <w:t>Осы тармақтың ережелері:</w:t>
      </w:r>
    </w:p>
    <w:p w:rsidR="00000000" w:rsidRDefault="00FC238B">
      <w:pPr>
        <w:ind w:firstLine="400"/>
        <w:jc w:val="both"/>
      </w:pPr>
      <w:r>
        <w:rPr>
          <w:rStyle w:val="s0"/>
        </w:rPr>
        <w:t>1) өзіне қатысты сот шешімі бойынша қайта құрылымдау жүргізілген, дауыс беретін акцияларының 90 пайыздан астамы 2013 жылғы 31 желтоқсанда ұлттық басқарушы х</w:t>
      </w:r>
      <w:r>
        <w:rPr>
          <w:rStyle w:val="s0"/>
        </w:rPr>
        <w:t>олдингке тиесілі;</w:t>
      </w:r>
    </w:p>
    <w:p w:rsidR="00000000" w:rsidRDefault="00FC238B">
      <w:pPr>
        <w:ind w:firstLine="400"/>
        <w:jc w:val="both"/>
      </w:pPr>
      <w:r>
        <w:rPr>
          <w:rStyle w:val="s0"/>
        </w:rPr>
        <w:t>2) бірігу арқылы қайта ұйымдастыру нәтижесінде осы бөліктің 1) тармақшасында көрсетілген банктің құқық мирасқоры болып табылатын банкке қолданылады.</w:t>
      </w:r>
    </w:p>
    <w:p w:rsidR="00000000" w:rsidRDefault="00FC238B">
      <w:pPr>
        <w:ind w:firstLine="400"/>
        <w:jc w:val="both"/>
      </w:pPr>
      <w:r>
        <w:rPr>
          <w:rStyle w:val="s0"/>
        </w:rPr>
        <w:t>Осы тармақтың ережелері осы Кодекстің 106-бабының 1-тармағына сәйкес бұрын шегерімге жатқ</w:t>
      </w:r>
      <w:r>
        <w:rPr>
          <w:rStyle w:val="s0"/>
        </w:rPr>
        <w:t>ызылған провизияларды (резервтерді) борышқа қарсы құрған, мыналардан:</w:t>
      </w:r>
    </w:p>
    <w:p w:rsidR="00000000" w:rsidRDefault="00FC238B">
      <w:pPr>
        <w:ind w:firstLine="400"/>
        <w:jc w:val="both"/>
      </w:pPr>
      <w:r>
        <w:rPr>
          <w:rStyle w:val="s0"/>
        </w:rPr>
        <w:t>негізгі борыш бойынша берешектен;</w:t>
      </w:r>
    </w:p>
    <w:p w:rsidR="00000000" w:rsidRDefault="00FC238B">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FC238B">
      <w:pPr>
        <w:ind w:firstLine="400"/>
        <w:jc w:val="both"/>
      </w:pPr>
      <w:r>
        <w:rPr>
          <w:rStyle w:val="s0"/>
        </w:rPr>
        <w:t>Осы тармақ бір мезгілде мын</w:t>
      </w:r>
      <w:r>
        <w:rPr>
          <w:rStyle w:val="s0"/>
        </w:rPr>
        <w:t>адай талаптар орындалған кезде:</w:t>
      </w:r>
    </w:p>
    <w:p w:rsidR="00000000" w:rsidRDefault="00FC238B">
      <w:pPr>
        <w:ind w:firstLine="400"/>
        <w:jc w:val="both"/>
      </w:pPr>
      <w:r>
        <w:rPr>
          <w:rStyle w:val="s0"/>
        </w:rPr>
        <w:t>1) кредит (қарыз) 2009 жылғы 1 қазанға дейін берілсе;</w:t>
      </w:r>
    </w:p>
    <w:p w:rsidR="00000000" w:rsidRDefault="00FC238B">
      <w:pPr>
        <w:ind w:firstLine="400"/>
        <w:jc w:val="both"/>
      </w:pPr>
      <w:r>
        <w:rPr>
          <w:rStyle w:val="s0"/>
        </w:rPr>
        <w:t>2) кредит (қарыз) бойынша борышкер осы тармақтың екінші бөлігінде көрсетілген банктің басқару органы 2015 жылғы 1 қаңтарға дейін бекіткен және уәкілетті органға 2015 жылғ</w:t>
      </w:r>
      <w:r>
        <w:rPr>
          <w:rStyle w:val="s0"/>
        </w:rPr>
        <w:t>ы 1 ақпаннан кешіктірілмей ұсынылған, олар бойынша борыш кешірілуге жататын кредиттер (қарыздар) бойынша борышкерлер тізбесінде көрсетілсе;</w:t>
      </w:r>
    </w:p>
    <w:p w:rsidR="00000000" w:rsidRDefault="00FC238B">
      <w:pPr>
        <w:ind w:firstLine="400"/>
        <w:jc w:val="both"/>
      </w:pPr>
      <w:r>
        <w:rPr>
          <w:rStyle w:val="s0"/>
        </w:rPr>
        <w:t>3) кредит (қарыз) бойынша борышты кешіру осы тармақтың екінші бөлігінде көрсетілген банктің басқару органы 2015 жылғ</w:t>
      </w:r>
      <w:r>
        <w:rPr>
          <w:rStyle w:val="s0"/>
        </w:rPr>
        <w:t>ы 1 қаңтарға дейін бекіткен және уәкілетті органға 2015 жылғы 1 ақпаннан кешіктірілмей ұсынылған, олар бойынша борыш кешірілуге жататын кредиттер (қарыздар) бойынша борышкерлер тізбесінде көрсетілген соманың шегінде жүргізілсе;</w:t>
      </w:r>
    </w:p>
    <w:p w:rsidR="00000000" w:rsidRDefault="00FC238B">
      <w:pPr>
        <w:ind w:firstLine="400"/>
        <w:jc w:val="both"/>
      </w:pPr>
      <w:r>
        <w:rPr>
          <w:rStyle w:val="s0"/>
        </w:rPr>
        <w:t>4) кредит (қарыз) бойынша бі</w:t>
      </w:r>
      <w:r>
        <w:rPr>
          <w:rStyle w:val="s0"/>
        </w:rPr>
        <w:t>р және (немесе) одан да көп құжат болса:</w:t>
      </w:r>
    </w:p>
    <w:p w:rsidR="00000000" w:rsidRDefault="00FC238B">
      <w:pPr>
        <w:ind w:firstLine="400"/>
        <w:jc w:val="both"/>
      </w:pPr>
      <w:r>
        <w:rPr>
          <w:rStyle w:val="s0"/>
        </w:rPr>
        <w:t>бейрезидентке берілген:</w:t>
      </w:r>
    </w:p>
    <w:p w:rsidR="00000000" w:rsidRDefault="00FC238B">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w:t>
      </w:r>
      <w:r>
        <w:rPr>
          <w:rStyle w:val="s0"/>
        </w:rPr>
        <w:t>дігі бар тұлғаға қатысты қылмыстық іс қозғау туралы өтініш;</w:t>
      </w:r>
    </w:p>
    <w:p w:rsidR="00000000" w:rsidRDefault="00FC238B">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FC238B">
      <w:pPr>
        <w:ind w:firstLine="400"/>
        <w:jc w:val="both"/>
      </w:pPr>
      <w:r>
        <w:rPr>
          <w:rStyle w:val="s0"/>
        </w:rPr>
        <w:t>бо</w:t>
      </w:r>
      <w:r>
        <w:rPr>
          <w:rStyle w:val="s0"/>
        </w:rPr>
        <w:t>рышкерде және банк алдында борышкермен бірге ортақ немесе субсидиарлық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w:t>
      </w:r>
      <w:r>
        <w:rPr>
          <w:rStyle w:val="s0"/>
        </w:rPr>
        <w:t>лған шаралар нәтижесіз болған жағдайда, атқару құжатын аталған банкке қайтару туралы сот орындаушысының заңды күшіне енген қаулысы немесе шет мемлекеттің өзге де құжаты;</w:t>
      </w:r>
    </w:p>
    <w:p w:rsidR="00000000" w:rsidRDefault="00FC238B">
      <w:pPr>
        <w:ind w:firstLine="400"/>
        <w:jc w:val="both"/>
      </w:pPr>
      <w:r>
        <w:rPr>
          <w:rStyle w:val="s0"/>
        </w:rPr>
        <w:t>шет мемлекет сотының борышты өндіріп алудан, кепілге қатысты жойылған құқықтарды қалпы</w:t>
      </w:r>
      <w:r>
        <w:rPr>
          <w:rStyle w:val="s0"/>
        </w:rPr>
        <w:t>на келтіруден, борышкердің мүлкіне, оның ішінде ақшасына, бағалы қағаздарына немесе табыстарына өндіріп алуды қолданудан бас тарту туралы заңды күшіне енген шешімі;</w:t>
      </w:r>
    </w:p>
    <w:p w:rsidR="00000000" w:rsidRDefault="00FC238B">
      <w:pPr>
        <w:ind w:firstLine="400"/>
        <w:jc w:val="both"/>
      </w:pPr>
      <w:r>
        <w:rPr>
          <w:rStyle w:val="s0"/>
        </w:rPr>
        <w:t>шет мемлекет сотының борышкерді банкрот деп тану туралы заңды күшіне енген шешімі және (нем</w:t>
      </w:r>
      <w:r>
        <w:rPr>
          <w:rStyle w:val="s0"/>
        </w:rPr>
        <w:t>есе) конкурстық іс жүргізудің аяқталуы туралы ұйғарымы;</w:t>
      </w:r>
    </w:p>
    <w:p w:rsidR="00000000" w:rsidRDefault="00FC238B">
      <w:pPr>
        <w:ind w:firstLine="400"/>
        <w:jc w:val="both"/>
      </w:pPr>
      <w:r>
        <w:rPr>
          <w:rStyle w:val="s0"/>
        </w:rPr>
        <w:t>шет 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FC238B">
      <w:pPr>
        <w:ind w:firstLine="400"/>
        <w:jc w:val="both"/>
      </w:pPr>
      <w:r>
        <w:rPr>
          <w:rStyle w:val="s0"/>
        </w:rPr>
        <w:t>резидентке берілген:</w:t>
      </w:r>
    </w:p>
    <w:p w:rsidR="00000000" w:rsidRDefault="00FC238B">
      <w:pPr>
        <w:ind w:firstLine="400"/>
        <w:jc w:val="both"/>
      </w:pPr>
      <w:r>
        <w:rPr>
          <w:rStyle w:val="s0"/>
        </w:rPr>
        <w:t>Қазақстан</w:t>
      </w:r>
      <w:r>
        <w:rPr>
          <w:rStyle w:val="s0"/>
        </w:rPr>
        <w:t xml:space="preserve"> Республикасының құқық қор</w:t>
      </w:r>
      <w:r>
        <w:rPr>
          <w:rStyle w:val="s0"/>
        </w:rPr>
        <w:t>ғау</w:t>
      </w:r>
      <w:r>
        <w:rPr>
          <w:rStyle w:val="s0"/>
        </w:rPr>
        <w:t xml:space="preserve"> органына борышкер-жеке тұлғаға және (немесе) лауазымды тұлғаға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FC238B">
      <w:pPr>
        <w:ind w:firstLine="400"/>
        <w:jc w:val="both"/>
      </w:pPr>
      <w:r>
        <w:rPr>
          <w:rStyle w:val="s0"/>
        </w:rPr>
        <w:t>банктің арызы бойынша Қазақстан</w:t>
      </w:r>
      <w:r>
        <w:rPr>
          <w:rStyle w:val="s0"/>
        </w:rPr>
        <w:t xml:space="preserve"> Республикасының құқық қорғау органдарының шаралар жүргізгенін немесе қылмыстық іс қозғалғанын растайтын құжат болса, кредит (қарыз) бойынша борышты кешіру жағдайына қолданылады.</w:t>
      </w:r>
    </w:p>
    <w:p w:rsidR="00000000" w:rsidRDefault="00FC238B">
      <w:pPr>
        <w:ind w:firstLine="400"/>
        <w:jc w:val="both"/>
      </w:pPr>
      <w:r>
        <w:rPr>
          <w:rStyle w:val="s0"/>
        </w:rPr>
        <w:t>Осы тармақшада көзделген құжаттардың болуы бейрезиденттерге берілген кредитте</w:t>
      </w:r>
      <w:r>
        <w:rPr>
          <w:rStyle w:val="s0"/>
        </w:rPr>
        <w:t>р (қарыздар) бойынша:</w:t>
      </w:r>
    </w:p>
    <w:p w:rsidR="00000000" w:rsidRDefault="00FC238B">
      <w:pPr>
        <w:ind w:firstLine="400"/>
        <w:jc w:val="both"/>
      </w:pPr>
      <w:r>
        <w:rPr>
          <w:rStyle w:val="s0"/>
        </w:rPr>
        <w:t>ипотекалық шарт жасасқан күні негізгі 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FC238B">
      <w:pPr>
        <w:ind w:firstLine="400"/>
        <w:jc w:val="both"/>
      </w:pPr>
      <w:r>
        <w:rPr>
          <w:rStyle w:val="s0"/>
        </w:rPr>
        <w:t xml:space="preserve">талап </w:t>
      </w:r>
      <w:r>
        <w:rPr>
          <w:rStyle w:val="s0"/>
        </w:rPr>
        <w:t>ету құқығын беру күні бейрезидент болып табылатын үшінші тұлғаға дисконтпен банк кредит (қарыз) бойынша талап ету құқығын беру кезінде, егер беру жүргізілген, кредит (қарыз) бойынша талап ету құқығының құны бағалаушы мен осындай үшінші тұлға немесе осындай</w:t>
      </w:r>
      <w:r>
        <w:rPr>
          <w:rStyle w:val="s0"/>
        </w:rPr>
        <w:t xml:space="preserve">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құнына те</w:t>
      </w:r>
      <w:r>
        <w:rPr>
          <w:rStyle w:val="s0"/>
        </w:rPr>
        <w:t>ң</w:t>
      </w:r>
      <w:r>
        <w:rPr>
          <w:rStyle w:val="s0"/>
        </w:rPr>
        <w:t xml:space="preserve"> болса;</w:t>
      </w:r>
    </w:p>
    <w:p w:rsidR="00000000" w:rsidRDefault="00FC238B">
      <w:pPr>
        <w:ind w:firstLine="400"/>
        <w:jc w:val="both"/>
      </w:pPr>
      <w:r>
        <w:rPr>
          <w:rStyle w:val="s0"/>
        </w:rPr>
        <w:t>банктің басқару органы мыналардың:</w:t>
      </w:r>
    </w:p>
    <w:p w:rsidR="00000000" w:rsidRDefault="00FC238B">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FC238B">
      <w:pPr>
        <w:ind w:firstLine="400"/>
        <w:jc w:val="both"/>
      </w:pPr>
      <w:r>
        <w:rPr>
          <w:rStyle w:val="s0"/>
        </w:rPr>
        <w:t>кредиттің (қарыздың) берілгенін растайтын шарттың түпнұсқасының болмауы</w:t>
      </w:r>
      <w:r>
        <w:rPr>
          <w:rStyle w:val="s0"/>
        </w:rPr>
        <w:t>на байланысты шет мемлекеттің құқық қорғау органына немесе сотына жүгіне алмайтындығын құжаттық растаған жағдайда;</w:t>
      </w:r>
    </w:p>
    <w:p w:rsidR="00000000" w:rsidRDefault="00FC238B">
      <w:pPr>
        <w:ind w:firstLine="400"/>
        <w:jc w:val="both"/>
      </w:pPr>
      <w:r>
        <w:rPr>
          <w:rStyle w:val="s0"/>
        </w:rPr>
        <w:t>борышты кешіру күні бейрезидент болып табылатын борышкерге кредит (қарыз) бойынша борыш сомасы мен бағалаушы және борышкер немесе осындай бан</w:t>
      </w:r>
      <w:r>
        <w:rPr>
          <w:rStyle w:val="s0"/>
        </w:rPr>
        <w:t>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ету құқығының нарықтық құны арасынд</w:t>
      </w:r>
      <w:r>
        <w:rPr>
          <w:rStyle w:val="s0"/>
        </w:rPr>
        <w:t>ағы айырма ретінде айқындалатын борышының бір бөлігін кешірген кезде, егер:</w:t>
      </w:r>
    </w:p>
    <w:p w:rsidR="00000000" w:rsidRDefault="00FC238B">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кешіруді көздейтін өзгеріс болған;</w:t>
      </w:r>
    </w:p>
    <w:p w:rsidR="00000000" w:rsidRDefault="00FC238B">
      <w:pPr>
        <w:ind w:firstLine="400"/>
        <w:jc w:val="both"/>
      </w:pPr>
      <w:r>
        <w:rPr>
          <w:rStyle w:val="s0"/>
        </w:rPr>
        <w:t>осы</w:t>
      </w:r>
      <w:r>
        <w:rPr>
          <w:rStyle w:val="s0"/>
        </w:rPr>
        <w:t xml:space="preserve"> тармақтың екінші бөлігінде көрсетілген банк:</w:t>
      </w:r>
    </w:p>
    <w:p w:rsidR="00000000" w:rsidRDefault="00FC238B">
      <w:pPr>
        <w:ind w:firstLine="400"/>
        <w:jc w:val="both"/>
      </w:pPr>
      <w:r>
        <w:rPr>
          <w:rStyle w:val="s0"/>
        </w:rPr>
        <w:t>осы Кодекстің</w:t>
      </w:r>
      <w:r>
        <w:rPr>
          <w:rStyle w:val="s0"/>
        </w:rPr>
        <w:t xml:space="preserve"> </w:t>
      </w:r>
      <w:hyperlink w:anchor="sub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 азайтудан түсетін табысты борыш қалдығы мөлшерінде таныған;</w:t>
      </w:r>
    </w:p>
    <w:p w:rsidR="00000000" w:rsidRDefault="00FC238B">
      <w:pPr>
        <w:ind w:firstLine="400"/>
        <w:jc w:val="both"/>
      </w:pPr>
      <w:r>
        <w:rPr>
          <w:rStyle w:val="s0"/>
        </w:rPr>
        <w:t>табысқа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132-баптарында</w:t>
        </w:r>
      </w:hyperlink>
      <w:r>
        <w:rPr>
          <w:rStyle w:val="s0"/>
        </w:rPr>
        <w:t xml:space="preserve"> </w:t>
      </w:r>
      <w:r>
        <w:rPr>
          <w:rStyle w:val="s0"/>
        </w:rPr>
        <w:t>көзделген түзету жүргізбеген;</w:t>
      </w:r>
    </w:p>
    <w:p w:rsidR="00000000" w:rsidRDefault="00FC238B">
      <w:pPr>
        <w:ind w:firstLine="400"/>
        <w:jc w:val="both"/>
      </w:pPr>
      <w:r>
        <w:rPr>
          <w:rStyle w:val="s0"/>
        </w:rPr>
        <w:t xml:space="preserve">борыштың бір бөлігі кешірілгеннен кейін құрылған борыш қалдығының сомасына қарсы провизиялар (резервтер) бойынша шығыстар сомасын шегерімге </w:t>
      </w:r>
      <w:r>
        <w:rPr>
          <w:rStyle w:val="s0"/>
        </w:rPr>
        <w:t>жатқызбаған жағдайда;</w:t>
      </w:r>
    </w:p>
    <w:p w:rsidR="00000000" w:rsidRDefault="00FC238B">
      <w:pPr>
        <w:ind w:firstLine="400"/>
        <w:jc w:val="both"/>
      </w:pPr>
      <w:r>
        <w:rPr>
          <w:rStyle w:val="s0"/>
        </w:rPr>
        <w:t>5) кредит (қарыз) бойынша кредиттік бюрода Қазақстан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FC238B">
      <w:pPr>
        <w:ind w:firstLine="400"/>
        <w:jc w:val="both"/>
      </w:pPr>
      <w:r>
        <w:rPr>
          <w:rStyle w:val="s0"/>
        </w:rPr>
        <w:t>6) кредит (қарыз) бо</w:t>
      </w:r>
      <w:r>
        <w:rPr>
          <w:rStyle w:val="s0"/>
        </w:rPr>
        <w:t>йынша бастапқы бухгалтерлік құжат болса, соның негізінде осындай кредит (қарыз) бойынша осы Кодекстің</w:t>
      </w:r>
      <w:r>
        <w:rPr>
          <w:rStyle w:val="s0"/>
        </w:rPr>
        <w:t xml:space="preserve"> </w:t>
      </w:r>
      <w:hyperlink w:anchor="sub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FC238B">
      <w:pPr>
        <w:ind w:firstLine="400"/>
        <w:jc w:val="both"/>
      </w:pPr>
      <w:r>
        <w:rPr>
          <w:rStyle w:val="s0"/>
        </w:rPr>
        <w:t>7) кредит (қарыз) бойынша кр</w:t>
      </w:r>
      <w:r>
        <w:rPr>
          <w:rStyle w:val="s0"/>
        </w:rPr>
        <w:t>едиттік тіркелімде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FC238B">
      <w:pPr>
        <w:ind w:firstLine="400"/>
        <w:jc w:val="both"/>
      </w:pPr>
      <w:r>
        <w:rPr>
          <w:rStyle w:val="s0"/>
        </w:rPr>
        <w:t xml:space="preserve">Бұл ретте кешірілуге жататын кредиттер (қарыздар) бойынша борышкерлер тізбесінде әрбір </w:t>
      </w:r>
      <w:r>
        <w:rPr>
          <w:rStyle w:val="s0"/>
        </w:rPr>
        <w:t>кредит (қарыз) бойынша:</w:t>
      </w:r>
    </w:p>
    <w:p w:rsidR="00000000" w:rsidRDefault="00FC238B">
      <w:pPr>
        <w:ind w:firstLine="400"/>
        <w:jc w:val="both"/>
      </w:pPr>
      <w:r>
        <w:rPr>
          <w:rStyle w:val="s0"/>
        </w:rPr>
        <w:t>1) кредит дерекнамасының нөмірі;</w:t>
      </w:r>
    </w:p>
    <w:p w:rsidR="00000000" w:rsidRDefault="00FC238B">
      <w:pPr>
        <w:ind w:firstLine="400"/>
        <w:jc w:val="both"/>
      </w:pPr>
      <w:r>
        <w:rPr>
          <w:rStyle w:val="s0"/>
        </w:rPr>
        <w:t>2) кредиттің (қарыздың) берілген күні;</w:t>
      </w:r>
    </w:p>
    <w:p w:rsidR="00000000" w:rsidRDefault="00FC238B">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FC238B">
      <w:pPr>
        <w:ind w:firstLine="400"/>
        <w:jc w:val="both"/>
      </w:pPr>
      <w:r>
        <w:rPr>
          <w:rStyle w:val="s0"/>
        </w:rPr>
        <w:t>4) кредит (қарыз) бойынша 2012 жылғы 31 желтоқсанна</w:t>
      </w:r>
      <w:r>
        <w:rPr>
          <w:rStyle w:val="s0"/>
        </w:rPr>
        <w:t>н кейін есептелген сыйақы мен негізгі борыш бойынша кешірілуге жататын шекті борыш сомасы көрсетіледі.</w:t>
      </w:r>
    </w:p>
    <w:p w:rsidR="00000000" w:rsidRDefault="00FC238B">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FC238B">
      <w:pPr>
        <w:jc w:val="both"/>
      </w:pPr>
      <w:bookmarkStart w:id="146" w:name="SUB900300"/>
      <w:bookmarkEnd w:id="146"/>
      <w:r>
        <w:rPr>
          <w:rStyle w:val="s3"/>
        </w:rPr>
        <w:t>20</w:t>
      </w:r>
      <w:r>
        <w:rPr>
          <w:rStyle w:val="s3"/>
        </w:rPr>
        <w:t>08.10.12  </w:t>
      </w:r>
      <w:r>
        <w:rPr>
          <w:rStyle w:val="s3"/>
        </w:rPr>
        <w:t>№ 100-IV ҚР Заңның</w:t>
      </w:r>
      <w:r>
        <w:rPr>
          <w:rStyle w:val="s3"/>
        </w:rPr>
        <w:t xml:space="preserve"> </w:t>
      </w:r>
      <w:hyperlink r:id="rId1119"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FC238B">
      <w:pPr>
        <w:jc w:val="both"/>
      </w:pPr>
      <w:r>
        <w:rPr>
          <w:rStyle w:val="s3"/>
        </w:rPr>
        <w:t>2013.05.12. № 152-V ҚР</w:t>
      </w:r>
      <w:r>
        <w:rPr>
          <w:rStyle w:val="s3"/>
        </w:rPr>
        <w:t xml:space="preserve"> </w:t>
      </w:r>
      <w:hyperlink r:id="rId1120"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21" w:anchor="sub_id=900300" w:history="1">
        <w:r>
          <w:rPr>
            <w:rStyle w:val="a3"/>
            <w:i/>
            <w:iCs/>
            <w:bdr w:val="none" w:sz="0" w:space="0" w:color="auto" w:frame="1"/>
          </w:rPr>
          <w:t>бұр.ред.қара</w:t>
        </w:r>
      </w:hyperlink>
      <w:r>
        <w:rPr>
          <w:rStyle w:val="s3"/>
        </w:rPr>
        <w:t>); 2014.07.03. № 177-V ҚР</w:t>
      </w:r>
      <w:r>
        <w:rPr>
          <w:rStyle w:val="s3"/>
        </w:rPr>
        <w:t xml:space="preserve"> </w:t>
      </w:r>
      <w:hyperlink r:id="rId1122"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123" w:anchor="sub_id=900300" w:history="1">
        <w:r>
          <w:rPr>
            <w:rStyle w:val="a3"/>
            <w:i/>
            <w:iCs/>
            <w:bdr w:val="none" w:sz="0" w:space="0" w:color="auto" w:frame="1"/>
          </w:rPr>
          <w:t>бұр.ред.қара</w:t>
        </w:r>
      </w:hyperlink>
      <w:r>
        <w:rPr>
          <w:rStyle w:val="s3"/>
        </w:rPr>
        <w:t>) 3-тармақ жаңа редакцияда</w:t>
      </w:r>
    </w:p>
    <w:p w:rsidR="00000000" w:rsidRDefault="00FC238B">
      <w:pPr>
        <w:ind w:firstLine="400"/>
        <w:jc w:val="both"/>
      </w:pPr>
      <w:r>
        <w:rPr>
          <w:rStyle w:val="s0"/>
        </w:rPr>
        <w:t>3. Есепті салық кезеңі</w:t>
      </w:r>
      <w:r>
        <w:rPr>
          <w:rStyle w:val="s0"/>
        </w:rPr>
        <w:t>нің соңында еңбек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w:t>
      </w:r>
      <w:r>
        <w:rPr>
          <w:rStyle w:val="s0"/>
        </w:rPr>
        <w:t xml:space="preserve"> резервтерінің бұрын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FC238B">
      <w:pPr>
        <w:ind w:left="1200" w:hanging="800"/>
        <w:jc w:val="both"/>
      </w:pPr>
      <w:r>
        <w:t> </w:t>
      </w:r>
    </w:p>
    <w:p w:rsidR="00000000" w:rsidRDefault="00FC238B">
      <w:pPr>
        <w:jc w:val="both"/>
      </w:pPr>
      <w:bookmarkStart w:id="147" w:name="SUB910000"/>
      <w:bookmarkEnd w:id="147"/>
      <w:r>
        <w:rPr>
          <w:rStyle w:val="s3"/>
        </w:rPr>
        <w:t>2012.26.12. №</w:t>
      </w:r>
      <w:r>
        <w:rPr>
          <w:rStyle w:val="s3"/>
        </w:rPr>
        <w:t xml:space="preserve"> 61-V ҚР</w:t>
      </w:r>
      <w:r>
        <w:rPr>
          <w:rStyle w:val="s3"/>
        </w:rPr>
        <w:t xml:space="preserve"> </w:t>
      </w:r>
      <w:hyperlink r:id="rId1124"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125" w:anchor="sub_id=910000" w:history="1">
        <w:r>
          <w:rPr>
            <w:rStyle w:val="a3"/>
            <w:i/>
            <w:iCs/>
            <w:bdr w:val="none" w:sz="0" w:space="0" w:color="auto" w:frame="1"/>
          </w:rPr>
          <w:t>бұр.ред</w:t>
        </w:r>
        <w:r>
          <w:rPr>
            <w:rStyle w:val="a3"/>
            <w:i/>
            <w:iCs/>
            <w:bdr w:val="none" w:sz="0" w:space="0" w:color="auto" w:frame="1"/>
          </w:rPr>
          <w:t>.қара</w:t>
        </w:r>
      </w:hyperlink>
      <w:r>
        <w:rPr>
          <w:rStyle w:val="s3"/>
        </w:rPr>
        <w:t>); 2014.16.05. № 203-V ҚР</w:t>
      </w:r>
      <w:r>
        <w:rPr>
          <w:rStyle w:val="s3"/>
        </w:rPr>
        <w:t xml:space="preserve"> </w:t>
      </w:r>
      <w:hyperlink r:id="rId1126"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127" w:anchor="sub_id=91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91-бап. Талап ету құқығын басқаға беруден түсетін кіріс</w:t>
      </w:r>
    </w:p>
    <w:p w:rsidR="00000000" w:rsidRDefault="00FC238B">
      <w:pPr>
        <w:ind w:firstLine="400"/>
        <w:jc w:val="both"/>
      </w:pPr>
      <w:r>
        <w:rPr>
          <w:rStyle w:val="s0"/>
        </w:rPr>
        <w:t>Егер осы бапта өзгеше белгіленбесе, мыналар:</w:t>
      </w:r>
    </w:p>
    <w:p w:rsidR="00000000" w:rsidRDefault="00FC238B">
      <w:pPr>
        <w:ind w:firstLine="400"/>
        <w:jc w:val="both"/>
      </w:pPr>
      <w:r>
        <w:rPr>
          <w:rStyle w:val="s0"/>
        </w:rPr>
        <w:t xml:space="preserve">1) талап ету құқығын сатып алатын салық төлеуші үшін - негізгі борышты талап </w:t>
      </w:r>
      <w:r>
        <w:rPr>
          <w:rStyle w:val="s0"/>
        </w:rPr>
        <w:t>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FC238B">
      <w:pPr>
        <w:ind w:firstLine="400"/>
        <w:jc w:val="both"/>
      </w:pPr>
      <w:r>
        <w:rPr>
          <w:rStyle w:val="s0"/>
        </w:rPr>
        <w:t xml:space="preserve">2) талап ету құқығын басқаға берген салық төлеуші үшін - салық төлеушінің </w:t>
      </w:r>
      <w:r>
        <w:rPr>
          <w:rStyle w:val="s0"/>
        </w:rPr>
        <w:t>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басқаға беруден түсетін кіріс болып табылады.</w:t>
      </w:r>
    </w:p>
    <w:p w:rsidR="00000000" w:rsidRDefault="00FC238B">
      <w:pPr>
        <w:ind w:firstLine="400"/>
        <w:jc w:val="both"/>
      </w:pPr>
      <w:r>
        <w:rPr>
          <w:rStyle w:val="s0"/>
        </w:rPr>
        <w:t>Талап ет</w:t>
      </w:r>
      <w:r>
        <w:rPr>
          <w:rStyle w:val="s0"/>
        </w:rPr>
        <w:t>у құқығын басқаға беруден түсетін кіріс талап ету құқығын басқаға беру жүргізілген салық кезеңінде танылады.</w:t>
      </w:r>
    </w:p>
    <w:p w:rsidR="00000000" w:rsidRDefault="00FC238B">
      <w:pPr>
        <w:ind w:firstLine="400"/>
        <w:jc w:val="both"/>
      </w:pPr>
      <w:r>
        <w:rPr>
          <w:rStyle w:val="s0"/>
        </w:rPr>
        <w:t>Бас банктің күмәнді және үмітсіз активтерін сатып алатын еншілес ұйым үшін борышкер нақты төлеген сома мен талап ету құқығын сатып алу құны арасынд</w:t>
      </w:r>
      <w:r>
        <w:rPr>
          <w:rStyle w:val="s0"/>
        </w:rPr>
        <w:t>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FC238B">
      <w:pPr>
        <w:ind w:left="1200" w:hanging="800"/>
        <w:jc w:val="both"/>
      </w:pPr>
      <w:r>
        <w:rPr>
          <w:rStyle w:val="s1"/>
        </w:rPr>
        <w:t> </w:t>
      </w:r>
    </w:p>
    <w:p w:rsidR="00000000" w:rsidRDefault="00FC238B">
      <w:pPr>
        <w:jc w:val="both"/>
      </w:pPr>
      <w:r>
        <w:rPr>
          <w:rStyle w:val="s3"/>
        </w:rPr>
        <w:t>2009.12.02. № 133-ІV ҚР</w:t>
      </w:r>
      <w:r>
        <w:rPr>
          <w:rStyle w:val="s3"/>
        </w:rPr>
        <w:t xml:space="preserve"> </w:t>
      </w:r>
      <w:hyperlink r:id="rId1128" w:anchor="sub_id=3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(2009 жылғы 1 қаңтардан бастап қолданысқа енді) (бұр.</w:t>
      </w:r>
      <w:hyperlink r:id="rId1129" w:anchor="sub_id=920000" w:history="1">
        <w:r>
          <w:rPr>
            <w:rStyle w:val="a3"/>
            <w:i/>
            <w:iCs/>
            <w:bdr w:val="none" w:sz="0" w:space="0" w:color="auto" w:frame="1"/>
          </w:rPr>
          <w:t>ред</w:t>
        </w:r>
      </w:hyperlink>
      <w:r>
        <w:rPr>
          <w:rStyle w:val="s3"/>
        </w:rPr>
        <w:t>.қара); 2012.26.12. № 61-V ҚР</w:t>
      </w:r>
      <w:r>
        <w:rPr>
          <w:rStyle w:val="s3"/>
        </w:rPr>
        <w:t xml:space="preserve"> </w:t>
      </w:r>
      <w:hyperlink r:id="rId1130"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31" w:anchor="sub_id=920000" w:history="1">
        <w:r>
          <w:rPr>
            <w:rStyle w:val="a3"/>
            <w:i/>
            <w:iCs/>
            <w:bdr w:val="none" w:sz="0" w:space="0" w:color="auto" w:frame="1"/>
          </w:rPr>
          <w:t>бұр.ред.қара</w:t>
        </w:r>
      </w:hyperlink>
      <w:r>
        <w:rPr>
          <w:rStyle w:val="s3"/>
        </w:rPr>
        <w:t>) 92-бап өзгертілді</w:t>
      </w:r>
    </w:p>
    <w:p w:rsidR="00000000" w:rsidRDefault="00FC238B">
      <w:pPr>
        <w:ind w:left="1200" w:hanging="800"/>
        <w:jc w:val="both"/>
      </w:pPr>
      <w:bookmarkStart w:id="148" w:name="SUB920000"/>
      <w:bookmarkEnd w:id="148"/>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FC238B">
      <w:pPr>
        <w:ind w:firstLine="400"/>
        <w:jc w:val="both"/>
      </w:pPr>
      <w:r>
        <w:rPr>
          <w:rStyle w:val="s0"/>
        </w:rPr>
        <w:t>Егер осы Кодекстің</w:t>
      </w:r>
      <w:r>
        <w:rPr>
          <w:rStyle w:val="s0"/>
        </w:rPr>
        <w:t xml:space="preserve"> </w:t>
      </w:r>
      <w:hyperlink w:anchor="sub1190000" w:history="1">
        <w:r>
          <w:rPr>
            <w:rStyle w:val="a3"/>
          </w:rPr>
          <w:t>119-бабына</w:t>
        </w:r>
      </w:hyperlink>
      <w:r>
        <w:rPr>
          <w:rStyle w:val="s0"/>
        </w:rPr>
        <w:t xml:space="preserve"> </w:t>
      </w:r>
      <w:r>
        <w:rPr>
          <w:rStyle w:val="s0"/>
        </w:rPr>
        <w:t xml:space="preserve">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w:t>
      </w:r>
      <w:r>
        <w:rPr>
          <w:rStyle w:val="s0"/>
        </w:rPr>
        <w:t>және ІV топтар бойынша) салық кезеңінде түскен тіркелген активтер құны ескерілген құндық балансынан, сондай-ақ салық кезеңінде жұмсалған және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ескерілетін кейінгі шығыстардан асып</w:t>
      </w:r>
      <w:r>
        <w:rPr>
          <w:rStyle w:val="s0"/>
        </w:rPr>
        <w:t xml:space="preserve">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FC238B">
      <w:pPr>
        <w:ind w:firstLine="400"/>
        <w:jc w:val="both"/>
      </w:pPr>
      <w:r>
        <w:rPr>
          <w:rStyle w:val="s0"/>
        </w:rPr>
        <w:t>Тіркелген активтердің шығып қалуынан түсетін табыс о</w:t>
      </w:r>
      <w:r>
        <w:rPr>
          <w:rStyle w:val="s0"/>
        </w:rPr>
        <w:t>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FC238B">
      <w:pPr>
        <w:ind w:left="1200" w:hanging="800"/>
        <w:jc w:val="both"/>
      </w:pPr>
      <w:r>
        <w:t> </w:t>
      </w:r>
    </w:p>
    <w:p w:rsidR="00000000" w:rsidRDefault="00FC238B">
      <w:pPr>
        <w:ind w:left="1200" w:hanging="800"/>
        <w:jc w:val="both"/>
      </w:pPr>
      <w:bookmarkStart w:id="149" w:name="SUB930000"/>
      <w:bookmarkEnd w:id="149"/>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w:t>
      </w:r>
      <w:r>
        <w:rPr>
          <w:rStyle w:val="s0"/>
          <w:b/>
          <w:bCs/>
        </w:rPr>
        <w:t>йнауын пайдаланушылардың басқа да шығыстарын түзетуден түсетін табыс</w:t>
      </w:r>
    </w:p>
    <w:p w:rsidR="00000000" w:rsidRDefault="00FC238B">
      <w:pPr>
        <w:ind w:firstLine="400"/>
        <w:jc w:val="both"/>
      </w:pPr>
      <w:r>
        <w:rPr>
          <w:rStyle w:val="s0"/>
        </w:rPr>
        <w:t>Егер осы Кодекстің</w:t>
      </w:r>
      <w:r>
        <w:rPr>
          <w:rStyle w:val="s0"/>
        </w:rPr>
        <w:t xml:space="preserve"> </w:t>
      </w:r>
      <w:hyperlink w:anchor="sub1110000" w:history="1">
        <w:r>
          <w:rPr>
            <w:rStyle w:val="a3"/>
          </w:rPr>
          <w:t>111-бабына</w:t>
        </w:r>
      </w:hyperlink>
      <w:r>
        <w:rPr>
          <w:rStyle w:val="s0"/>
        </w:rPr>
        <w:t xml:space="preserve"> </w:t>
      </w:r>
      <w:r>
        <w:rPr>
          <w:rStyle w:val="s0"/>
        </w:rPr>
        <w:t>сәйкес жеке топты құрайтын шығыстарды түзететін табыстардың мөлшері салық кезеңінің басында салық кезеңінде жұмсалған шығыст</w:t>
      </w:r>
      <w:r>
        <w:rPr>
          <w:rStyle w:val="s0"/>
        </w:rPr>
        <w:t>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FC238B">
      <w:pPr>
        <w:ind w:left="1200" w:hanging="800"/>
        <w:jc w:val="both"/>
      </w:pPr>
      <w:r>
        <w:rPr>
          <w:rStyle w:val="s1"/>
        </w:rPr>
        <w:t> </w:t>
      </w:r>
    </w:p>
    <w:p w:rsidR="00000000" w:rsidRDefault="00FC238B">
      <w:pPr>
        <w:jc w:val="both"/>
      </w:pPr>
      <w:bookmarkStart w:id="150" w:name="SUB940000"/>
      <w:bookmarkEnd w:id="150"/>
      <w:r>
        <w:rPr>
          <w:rStyle w:val="s3"/>
        </w:rPr>
        <w:t>2012.26.12. № 61-V ҚР</w:t>
      </w:r>
      <w:r>
        <w:rPr>
          <w:rStyle w:val="s3"/>
        </w:rPr>
        <w:t xml:space="preserve"> </w:t>
      </w:r>
      <w:hyperlink r:id="rId1132"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1133" w:anchor="sub_id=94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94-бап. Кен орындарын әзірлеу салдарын жою қорына аударымда</w:t>
      </w:r>
      <w:r>
        <w:rPr>
          <w:rStyle w:val="s1"/>
        </w:rPr>
        <w:t>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FC238B">
      <w:pPr>
        <w:ind w:firstLine="400"/>
        <w:jc w:val="both"/>
      </w:pPr>
      <w:r>
        <w:rPr>
          <w:rStyle w:val="s0"/>
        </w:rPr>
        <w:t>Егер жер қойнауын пайдаланушының жер қойнауын пайдалануға арналған келісімшарттың бүкіл қолданылуы кезеңінде кен орындарын әзірлеу салдары</w:t>
      </w:r>
      <w:r>
        <w:rPr>
          <w:rStyle w:val="s0"/>
        </w:rPr>
        <w:t>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жүзіндегі шығыстары көрсетілген қорға жүргізілген аударымдардан төмен болса, онда айырма жер қо</w:t>
      </w:r>
      <w:r>
        <w:rPr>
          <w:rStyle w:val="s0"/>
        </w:rPr>
        <w:t>йнауын пайдалануға арналған келісімшарттың қолданылуы аяқталған салық кезеңінің жылдық жиынтық табысына енгізілуге жатады.</w:t>
      </w:r>
    </w:p>
    <w:p w:rsidR="00000000" w:rsidRDefault="00FC238B">
      <w:pPr>
        <w:ind w:firstLine="400"/>
        <w:jc w:val="both"/>
      </w:pPr>
      <w:r>
        <w:rPr>
          <w:rStyle w:val="s0"/>
        </w:rPr>
        <w:t>Бұл ретте жылдық жиынтық табысқа енгізілуге жататын мұндай айырманың сомасы жер қойнауын пайдаланушының жою қорының қаражатын мақсатс</w:t>
      </w:r>
      <w:r>
        <w:rPr>
          <w:rStyle w:val="s0"/>
        </w:rPr>
        <w:t>ыз пайдалануына байланысты осы Кодекстің</w:t>
      </w:r>
      <w:r>
        <w:rPr>
          <w:rStyle w:val="s0"/>
        </w:rPr>
        <w:t xml:space="preserve"> </w:t>
      </w:r>
      <w:hyperlink w:anchor="sub1070000" w:history="1">
        <w:r>
          <w:rPr>
            <w:rStyle w:val="a3"/>
          </w:rPr>
          <w:t>107-бабына</w:t>
        </w:r>
      </w:hyperlink>
      <w:r>
        <w:rPr>
          <w:rStyle w:val="s0"/>
        </w:rPr>
        <w:t xml:space="preserve"> </w:t>
      </w:r>
      <w:r>
        <w:rPr>
          <w:rStyle w:val="s0"/>
        </w:rPr>
        <w:t>сәйкес жер қойнауын пайдалануға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FC238B">
      <w:pPr>
        <w:ind w:left="1200" w:hanging="800"/>
        <w:jc w:val="both"/>
      </w:pPr>
      <w:r>
        <w:rPr>
          <w:rStyle w:val="s1"/>
        </w:rPr>
        <w:t> </w:t>
      </w:r>
    </w:p>
    <w:p w:rsidR="00000000" w:rsidRDefault="00FC238B">
      <w:pPr>
        <w:ind w:left="1200" w:hanging="800"/>
        <w:jc w:val="both"/>
      </w:pPr>
      <w:bookmarkStart w:id="151" w:name="SUB950000"/>
      <w:bookmarkEnd w:id="151"/>
      <w:r>
        <w:rPr>
          <w:rStyle w:val="s1"/>
        </w:rPr>
        <w:t>95-бап.</w:t>
      </w:r>
      <w:r>
        <w:rPr>
          <w:rStyle w:val="s1"/>
        </w:rPr>
        <w:t xml:space="preserve"> </w:t>
      </w:r>
      <w:r>
        <w:rPr>
          <w:rStyle w:val="s0"/>
          <w:b/>
          <w:bCs/>
        </w:rPr>
        <w:t>Бұрын жүргізілген шегерімдер бойынша алынған өтемақылар</w:t>
      </w:r>
    </w:p>
    <w:p w:rsidR="00000000" w:rsidRDefault="00FC238B">
      <w:pPr>
        <w:ind w:firstLine="400"/>
        <w:jc w:val="both"/>
      </w:pPr>
      <w:r>
        <w:rPr>
          <w:rStyle w:val="s0"/>
        </w:rPr>
        <w:t>1. Бұрын жасалған шегерімдер бойынша өтемақы түрінде алынған табыстарға:</w:t>
      </w:r>
    </w:p>
    <w:p w:rsidR="00000000" w:rsidRDefault="00FC238B">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FC238B">
      <w:pPr>
        <w:ind w:firstLine="400"/>
        <w:jc w:val="both"/>
      </w:pPr>
      <w:r>
        <w:rPr>
          <w:rStyle w:val="s0"/>
        </w:rPr>
        <w:t>2) мемлекеттік б</w:t>
      </w:r>
      <w:r>
        <w:rPr>
          <w:rStyle w:val="s0"/>
        </w:rPr>
        <w:t>юджет қаражатынан шығындарды (шығыстарды) жабуға арнап алынған сома;</w:t>
      </w:r>
    </w:p>
    <w:p w:rsidR="00000000" w:rsidRDefault="00FC238B">
      <w:pPr>
        <w:ind w:firstLine="400"/>
        <w:jc w:val="both"/>
      </w:pPr>
      <w:r>
        <w:rPr>
          <w:rStyle w:val="s0"/>
        </w:rPr>
        <w:t>3) осы Кодекстің</w:t>
      </w:r>
      <w:r>
        <w:rPr>
          <w:rStyle w:val="s0"/>
        </w:rPr>
        <w:t xml:space="preserve"> </w:t>
      </w:r>
      <w:hyperlink w:anchor="sub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FC238B">
      <w:pPr>
        <w:ind w:firstLine="400"/>
        <w:jc w:val="both"/>
      </w:pPr>
      <w:r>
        <w:rPr>
          <w:rStyle w:val="s0"/>
        </w:rPr>
        <w:t>4)</w:t>
      </w:r>
      <w:r>
        <w:rPr>
          <w:rStyle w:val="s0"/>
        </w:rPr>
        <w:t xml:space="preserve"> бұрын шегерімге жатқызылған шығындарды өтеу бойынша алынған басқа да өтемақылар жатады.</w:t>
      </w:r>
    </w:p>
    <w:p w:rsidR="00000000" w:rsidRDefault="00FC238B">
      <w:pPr>
        <w:ind w:firstLine="400"/>
        <w:jc w:val="both"/>
      </w:pPr>
      <w:r>
        <w:rPr>
          <w:rStyle w:val="s0"/>
        </w:rPr>
        <w:t>Алынған өтемақы ол алынған салық кезеңінің табысы болып табылады.</w:t>
      </w:r>
    </w:p>
    <w:p w:rsidR="00000000" w:rsidRDefault="00FC238B">
      <w:pPr>
        <w:jc w:val="both"/>
      </w:pPr>
      <w:r>
        <w:rPr>
          <w:rStyle w:val="s3"/>
        </w:rPr>
        <w:t>2012.26.12. № 61-V ҚР</w:t>
      </w:r>
      <w:r>
        <w:rPr>
          <w:rStyle w:val="s3"/>
        </w:rPr>
        <w:t xml:space="preserve"> </w:t>
      </w:r>
      <w:hyperlink r:id="rId1134"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1-1. Жеке тұлға олар бойынша салық төлеуші осы Кодекстің</w:t>
      </w:r>
      <w:r>
        <w:rPr>
          <w:rStyle w:val="s0"/>
        </w:rPr>
        <w:t xml:space="preserve"> </w:t>
      </w:r>
      <w:hyperlink w:anchor="sub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w:t>
      </w:r>
      <w:r>
        <w:rPr>
          <w:rStyle w:val="s0"/>
        </w:rPr>
        <w:t>еген болса,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w:t>
      </w:r>
      <w:r>
        <w:rPr>
          <w:rStyle w:val="s0"/>
        </w:rPr>
        <w:t>лық кезеңдерінің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FC238B">
      <w:pPr>
        <w:jc w:val="both"/>
      </w:pPr>
      <w:r>
        <w:rPr>
          <w:rStyle w:val="s3"/>
        </w:rPr>
        <w:t>2013.05.12. № 152-V ҚР</w:t>
      </w:r>
      <w:r>
        <w:rPr>
          <w:rStyle w:val="s3"/>
        </w:rPr>
        <w:t xml:space="preserve"> </w:t>
      </w:r>
      <w:hyperlink r:id="rId1135" w:anchor="sub_id=95" w:history="1">
        <w:r>
          <w:rPr>
            <w:rStyle w:val="a3"/>
            <w:i/>
            <w:iCs/>
            <w:bdr w:val="none" w:sz="0" w:space="0" w:color="auto" w:frame="1"/>
          </w:rPr>
          <w:t>Заңымен</w:t>
        </w:r>
      </w:hyperlink>
      <w:r>
        <w:rPr>
          <w:rStyle w:val="s3"/>
        </w:rPr>
        <w:t xml:space="preserve"> </w:t>
      </w:r>
      <w:r>
        <w:rPr>
          <w:rStyle w:val="s3"/>
        </w:rPr>
        <w:t>2-тар</w:t>
      </w:r>
      <w:r>
        <w:rPr>
          <w:rStyle w:val="s3"/>
        </w:rPr>
        <w:t>мақ жаңа редакцияда (2012 ж. 1 қаңтардан бастап қолданысқа енгізілді) (</w:t>
      </w:r>
      <w:hyperlink r:id="rId1136" w:anchor="sub_id=95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Қазақстан Республикасының азаматтық</w:t>
      </w:r>
      <w:r>
        <w:rPr>
          <w:rStyle w:val="s0"/>
        </w:rPr>
        <w:t xml:space="preserve"> </w:t>
      </w:r>
      <w:hyperlink r:id="rId1137" w:history="1">
        <w:r>
          <w:rPr>
            <w:rStyle w:val="a3"/>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w:t>
      </w:r>
      <w:r>
        <w:rPr>
          <w:rStyle w:val="s0"/>
        </w:rPr>
        <w:t>тқан немесе қайтарылған сол салық кезеңінің жылдық жиынтық табысына жатқызылады.</w:t>
      </w:r>
    </w:p>
    <w:p w:rsidR="00000000" w:rsidRDefault="00FC238B">
      <w:pPr>
        <w:ind w:left="1200" w:hanging="800"/>
        <w:jc w:val="both"/>
      </w:pPr>
      <w:r>
        <w:t> </w:t>
      </w:r>
    </w:p>
    <w:p w:rsidR="00000000" w:rsidRDefault="00FC238B">
      <w:pPr>
        <w:jc w:val="both"/>
      </w:pPr>
      <w:bookmarkStart w:id="152" w:name="SUB960000"/>
      <w:bookmarkEnd w:id="152"/>
      <w:r>
        <w:rPr>
          <w:rStyle w:val="s3"/>
        </w:rPr>
        <w:t xml:space="preserve">2009.30.12 № 234-IV </w:t>
      </w:r>
      <w:hyperlink r:id="rId1138"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139" w:anchor="sub_id=960000" w:history="1">
        <w:r>
          <w:rPr>
            <w:rStyle w:val="a3"/>
            <w:i/>
            <w:iCs/>
            <w:bdr w:val="none" w:sz="0" w:space="0" w:color="auto" w:frame="1"/>
          </w:rPr>
          <w:t>ред</w:t>
        </w:r>
      </w:hyperlink>
      <w:r>
        <w:rPr>
          <w:rStyle w:val="s3"/>
        </w:rPr>
        <w:t>.қара); 2012.26.12. № 61-V ҚР</w:t>
      </w:r>
      <w:r>
        <w:rPr>
          <w:rStyle w:val="s3"/>
        </w:rPr>
        <w:t xml:space="preserve"> </w:t>
      </w:r>
      <w:hyperlink r:id="rId1140"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41" w:anchor="sub_id=960000" w:history="1">
        <w:r>
          <w:rPr>
            <w:rStyle w:val="a3"/>
            <w:i/>
            <w:iCs/>
            <w:bdr w:val="none" w:sz="0" w:space="0" w:color="auto" w:frame="1"/>
          </w:rPr>
          <w:t>бұр.ред.қара</w:t>
        </w:r>
      </w:hyperlink>
      <w:r>
        <w:rPr>
          <w:rStyle w:val="s3"/>
        </w:rPr>
        <w:t>) 96-бап өзгертілді</w:t>
      </w:r>
    </w:p>
    <w:p w:rsidR="00000000" w:rsidRDefault="00FC238B">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FC238B">
      <w:pPr>
        <w:ind w:firstLine="400"/>
        <w:jc w:val="both"/>
      </w:pPr>
      <w:r>
        <w:t>Егер осы Кодексте өзгеше белгiленбесе, салық</w:t>
      </w:r>
      <w:r>
        <w:rPr>
          <w:rStyle w:val="s0"/>
        </w:rPr>
        <w:t xml:space="preserve"> </w:t>
      </w:r>
      <w:r>
        <w:rPr>
          <w:rStyle w:val="s0"/>
        </w:rPr>
        <w:t>төлеуші өтеусіз алған кез келген мүліктің, оның ішінде жұмыстар мен көрсетілеті</w:t>
      </w:r>
      <w:r>
        <w:rPr>
          <w:rStyle w:val="s0"/>
        </w:rPr>
        <w:t>н қызметтердің құны оның табысы болып табылады.</w:t>
      </w:r>
      <w:r>
        <w:rPr>
          <w:rStyle w:val="s0"/>
        </w:rPr>
        <w:t xml:space="preserve"> </w:t>
      </w:r>
    </w:p>
    <w:p w:rsidR="00000000" w:rsidRDefault="00FC238B">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заңнамасының талаптарына сәйкес</w:t>
      </w:r>
      <w:r>
        <w:rPr>
          <w:rStyle w:val="s0"/>
        </w:rPr>
        <w:t xml:space="preserve"> </w:t>
      </w:r>
      <w:r>
        <w:t>бухгалтерлiк есеп деректерi бойынша</w:t>
      </w:r>
      <w:r>
        <w:rPr>
          <w:rStyle w:val="s0"/>
        </w:rPr>
        <w:t xml:space="preserve"> </w:t>
      </w:r>
      <w:r>
        <w:rPr>
          <w:rStyle w:val="s0"/>
        </w:rPr>
        <w:t>айқындалады.</w:t>
      </w:r>
    </w:p>
    <w:p w:rsidR="00000000" w:rsidRDefault="00FC238B">
      <w:pPr>
        <w:ind w:firstLine="400"/>
        <w:jc w:val="both"/>
      </w:pPr>
      <w:r>
        <w:rPr>
          <w:rStyle w:val="s0"/>
        </w:rPr>
        <w:t>Өтеусіз</w:t>
      </w:r>
      <w:r>
        <w:rPr>
          <w:rStyle w:val="s0"/>
        </w:rPr>
        <w:t xml:space="preserve"> алынған мүлік, оның ішінде жұмыстар, көрсетілетін қызметтер түріндегі табыс осындай мүлік алынған, жұмыстар орындалған, қызметтер көрсетілген салық кезеңінде танылады</w:t>
      </w:r>
      <w:r>
        <w:rPr>
          <w:rStyle w:val="s0"/>
        </w:rPr>
        <w:t>.</w:t>
      </w:r>
    </w:p>
    <w:p w:rsidR="00000000" w:rsidRDefault="00FC238B">
      <w:pPr>
        <w:ind w:firstLine="400"/>
        <w:jc w:val="both"/>
      </w:pPr>
      <w:r>
        <w:rPr>
          <w:rStyle w:val="s0"/>
        </w:rPr>
        <w:t>Осы Кодекстің</w:t>
      </w:r>
      <w:r>
        <w:rPr>
          <w:rStyle w:val="s0"/>
        </w:rPr>
        <w:t xml:space="preserve"> </w:t>
      </w:r>
      <w:hyperlink w:anchor="sub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алынған мүлік деп танылмайды.</w:t>
      </w:r>
    </w:p>
    <w:p w:rsidR="00000000" w:rsidRDefault="00FC238B">
      <w:pPr>
        <w:ind w:left="1200" w:hanging="800"/>
        <w:jc w:val="both"/>
      </w:pPr>
      <w:r>
        <w:rPr>
          <w:rStyle w:val="s1"/>
        </w:rPr>
        <w:t> </w:t>
      </w:r>
    </w:p>
    <w:p w:rsidR="00000000" w:rsidRDefault="00FC238B">
      <w:pPr>
        <w:ind w:left="1200" w:hanging="800"/>
        <w:jc w:val="both"/>
      </w:pPr>
      <w:bookmarkStart w:id="153" w:name="SUB970000"/>
      <w:bookmarkEnd w:id="153"/>
      <w:r>
        <w:rPr>
          <w:rStyle w:val="s1"/>
        </w:rPr>
        <w:t xml:space="preserve">97-бап. </w:t>
      </w:r>
      <w:r>
        <w:rPr>
          <w:rStyle w:val="s0"/>
          <w:b/>
          <w:bCs/>
        </w:rPr>
        <w:t>Әлеуметтік</w:t>
      </w:r>
      <w:r>
        <w:rPr>
          <w:rStyle w:val="s0"/>
          <w:b/>
          <w:bCs/>
        </w:rPr>
        <w:t xml:space="preserve"> сала объектілерін пайдалану кезінде алынға</w:t>
      </w:r>
      <w:r>
        <w:rPr>
          <w:rStyle w:val="s0"/>
          <w:b/>
          <w:bCs/>
        </w:rPr>
        <w:t>н табыс</w:t>
      </w:r>
      <w:r>
        <w:rPr>
          <w:rStyle w:val="s0"/>
          <w:b/>
          <w:bCs/>
        </w:rPr>
        <w:t xml:space="preserve"> </w:t>
      </w:r>
    </w:p>
    <w:p w:rsidR="00000000" w:rsidRDefault="00FC238B">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 xml:space="preserve"> </w:t>
      </w:r>
    </w:p>
    <w:p w:rsidR="00000000" w:rsidRDefault="00FC238B">
      <w:pPr>
        <w:ind w:firstLine="400"/>
        <w:jc w:val="both"/>
      </w:pPr>
      <w:bookmarkStart w:id="154" w:name="SUB970200"/>
      <w:bookmarkEnd w:id="154"/>
      <w:r>
        <w:rPr>
          <w:rStyle w:val="s0"/>
        </w:rPr>
        <w:t>2. Салық төлеушінің жылдық жиынтық табысына мынадай қызмет түрлерін:</w:t>
      </w:r>
    </w:p>
    <w:p w:rsidR="00000000" w:rsidRDefault="00FC238B">
      <w:pPr>
        <w:ind w:firstLine="400"/>
        <w:jc w:val="both"/>
      </w:pPr>
      <w:r>
        <w:rPr>
          <w:rStyle w:val="s0"/>
        </w:rPr>
        <w:t>1) медициналық қ</w:t>
      </w:r>
      <w:r>
        <w:rPr>
          <w:rStyle w:val="s0"/>
        </w:rPr>
        <w:t>ызметті;</w:t>
      </w:r>
      <w:r>
        <w:rPr>
          <w:rStyle w:val="s0"/>
        </w:rPr>
        <w:t xml:space="preserve"> </w:t>
      </w:r>
    </w:p>
    <w:p w:rsidR="00000000" w:rsidRDefault="00FC238B">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FC238B">
      <w:pPr>
        <w:ind w:firstLine="400"/>
        <w:jc w:val="both"/>
      </w:pPr>
      <w:r>
        <w:rPr>
          <w:rStyle w:val="s0"/>
        </w:rPr>
        <w:t>3) ғылым, дене тәрбиесі және спорт, мәдениет саласындағы, тарихи-м</w:t>
      </w:r>
      <w:r>
        <w:rPr>
          <w:rStyle w:val="s0"/>
        </w:rPr>
        <w:t>әдени</w:t>
      </w:r>
      <w:r>
        <w:rPr>
          <w:rStyle w:val="s0"/>
        </w:rPr>
        <w:t xml:space="preserve"> мұраларды, мұрағат құндылықтарын сақтау жөнінде қызметтер көрсету саласындағы қызметті;</w:t>
      </w:r>
    </w:p>
    <w:p w:rsidR="00000000" w:rsidRDefault="00FC238B">
      <w:pPr>
        <w:jc w:val="both"/>
      </w:pPr>
      <w:r>
        <w:rPr>
          <w:rStyle w:val="s3"/>
        </w:rPr>
        <w:t xml:space="preserve">2009.30.12 № 234-IV </w:t>
      </w:r>
      <w:hyperlink r:id="rId1142"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w:t>
      </w:r>
      <w:r>
        <w:rPr>
          <w:rStyle w:val="s3"/>
        </w:rPr>
        <w:t>сқа енгiзiлдi) (бұр.</w:t>
      </w:r>
      <w:hyperlink r:id="rId1143" w:anchor="sub_id=97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4) қызметкерлердің, олардың отбасы мүшелерінің, өзара 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w:t>
      </w:r>
      <w:r>
        <w:rPr>
          <w:rStyle w:val="s0"/>
        </w:rPr>
        <w:t>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w:t>
      </w:r>
      <w:r>
        <w:rPr>
          <w:rStyle w:val="s0"/>
        </w:rPr>
        <w:t xml:space="preserve"> </w:t>
      </w:r>
    </w:p>
    <w:p w:rsidR="00000000" w:rsidRDefault="00FC238B">
      <w:pPr>
        <w:ind w:firstLine="400"/>
        <w:jc w:val="both"/>
      </w:pPr>
      <w:bookmarkStart w:id="155" w:name="SUB970300"/>
      <w:bookmarkEnd w:id="155"/>
      <w:r>
        <w:rPr>
          <w:rStyle w:val="s0"/>
        </w:rPr>
        <w:t>3. Қызметк</w:t>
      </w:r>
      <w:r>
        <w:rPr>
          <w:rStyle w:val="s0"/>
        </w:rPr>
        <w:t>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w:t>
      </w:r>
      <w:r>
        <w:rPr>
          <w:rStyle w:val="s0"/>
        </w:rPr>
        <w:t>алану кезінде алынған табыстар жылдық жиынтық табысқа енгізілуге жатады.</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156" w:name="SUB980000"/>
      <w:bookmarkEnd w:id="156"/>
      <w:r>
        <w:rPr>
          <w:rStyle w:val="s1"/>
        </w:rPr>
        <w:t xml:space="preserve">98-бап. </w:t>
      </w:r>
      <w:r>
        <w:rPr>
          <w:rStyle w:val="s0"/>
          <w:b/>
          <w:bCs/>
        </w:rPr>
        <w:t>Кәсіпорынды мүліктік кешен ретінде сатудан түсетін табыс (залал)</w:t>
      </w:r>
    </w:p>
    <w:p w:rsidR="00000000" w:rsidRDefault="00FC238B">
      <w:pPr>
        <w:ind w:firstLine="400"/>
        <w:jc w:val="both"/>
      </w:pPr>
      <w:r>
        <w:rPr>
          <w:rStyle w:val="s0"/>
        </w:rPr>
        <w:t xml:space="preserve">1. </w:t>
      </w:r>
      <w:hyperlink r:id="rId1144" w:anchor="sub_id=1190000" w:history="1">
        <w:r>
          <w:rPr>
            <w:rStyle w:val="a3"/>
          </w:rPr>
          <w:t>Кәсіпорынды мүліктік</w:t>
        </w:r>
        <w:r>
          <w:rPr>
            <w:rStyle w:val="a3"/>
          </w:rPr>
          <w:t xml:space="preserve">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w:t>
      </w:r>
      <w:r>
        <w:rPr>
          <w:rStyle w:val="s0"/>
        </w:rPr>
        <w:t>стық құны арасындағы оң айырма ретінде айқындалады.</w:t>
      </w:r>
    </w:p>
    <w:p w:rsidR="00000000" w:rsidRDefault="00FC238B">
      <w:pPr>
        <w:ind w:firstLine="400"/>
        <w:jc w:val="both"/>
      </w:pPr>
      <w:r>
        <w:rPr>
          <w:rStyle w:val="s0"/>
        </w:rPr>
        <w:t xml:space="preserve">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w:t>
      </w:r>
      <w:r>
        <w:rPr>
          <w:rStyle w:val="s0"/>
        </w:rPr>
        <w:t>деректері бойынша</w:t>
      </w:r>
      <w:r>
        <w:rPr>
          <w:rStyle w:val="s0"/>
        </w:rPr>
        <w:t xml:space="preserve"> </w:t>
      </w:r>
      <w:r>
        <w:rPr>
          <w:rStyle w:val="s0"/>
        </w:rPr>
        <w:t>баланстық құнына азайтылған, берілетін активтердің баланстық құны арасындағы теріс айырма ретінде айқындалады.</w:t>
      </w:r>
    </w:p>
    <w:p w:rsidR="00000000" w:rsidRDefault="00FC238B">
      <w:pPr>
        <w:ind w:firstLine="400"/>
        <w:jc w:val="both"/>
      </w:pPr>
      <w:r>
        <w:rPr>
          <w:rStyle w:val="s0"/>
        </w:rPr>
        <w:t>Кәсіпорынды мүліктік кешен ретінде сатудан шегетін залалды ауыстыру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157" w:name="SUB990000"/>
      <w:bookmarkEnd w:id="157"/>
      <w:r>
        <w:rPr>
          <w:rStyle w:val="s1"/>
        </w:rPr>
        <w:t>99-бап</w:t>
      </w:r>
      <w:r>
        <w:rPr>
          <w:rStyle w:val="s1"/>
          <w:b w:val="0"/>
          <w:bCs w:val="0"/>
        </w:rPr>
        <w:t xml:space="preserve">. </w:t>
      </w:r>
      <w:r>
        <w:rPr>
          <w:rStyle w:val="s0"/>
          <w:b/>
          <w:bCs/>
        </w:rPr>
        <w:t>Жылдық жиынтық табысты түзету</w:t>
      </w:r>
    </w:p>
    <w:p w:rsidR="00000000" w:rsidRDefault="00FC238B">
      <w:pPr>
        <w:ind w:firstLine="400"/>
        <w:jc w:val="both"/>
      </w:pPr>
      <w:r>
        <w:rPr>
          <w:rStyle w:val="s0"/>
        </w:rPr>
        <w:t>1. Салық төлеушілердің жылдық жиынтық табысынан:</w:t>
      </w:r>
    </w:p>
    <w:p w:rsidR="00000000" w:rsidRDefault="00FC238B">
      <w:pPr>
        <w:jc w:val="both"/>
      </w:pPr>
      <w:bookmarkStart w:id="158" w:name="SUB990101"/>
      <w:bookmarkEnd w:id="158"/>
      <w:r>
        <w:rPr>
          <w:rStyle w:val="s3"/>
        </w:rPr>
        <w:t>2012.09.01. № 535-IV ҚР</w:t>
      </w:r>
      <w:r>
        <w:rPr>
          <w:rStyle w:val="s3"/>
        </w:rPr>
        <w:t xml:space="preserve"> </w:t>
      </w:r>
      <w:hyperlink r:id="rId1145" w:anchor="sub_id=304" w:history="1">
        <w:r>
          <w:rPr>
            <w:rStyle w:val="a3"/>
            <w:i/>
            <w:iCs/>
            <w:bdr w:val="none" w:sz="0" w:space="0" w:color="auto" w:frame="1"/>
          </w:rPr>
          <w:t>Заңымен</w:t>
        </w:r>
      </w:hyperlink>
      <w:r>
        <w:rPr>
          <w:rStyle w:val="s3"/>
        </w:rPr>
        <w:t xml:space="preserve"> </w:t>
      </w:r>
      <w:r>
        <w:rPr>
          <w:rStyle w:val="s3"/>
        </w:rPr>
        <w:t>(2013 жылғы 1</w:t>
      </w:r>
      <w:r>
        <w:rPr>
          <w:rStyle w:val="s3"/>
        </w:rPr>
        <w:t xml:space="preserve"> қаңтардан бастап қолданысқа енгізілді) (</w:t>
      </w:r>
      <w:hyperlink r:id="rId1146" w:anchor="sub_id=990101" w:history="1">
        <w:r>
          <w:rPr>
            <w:rStyle w:val="a3"/>
            <w:i/>
            <w:iCs/>
            <w:bdr w:val="none" w:sz="0" w:space="0" w:color="auto" w:frame="1"/>
          </w:rPr>
          <w:t>бұр.ред.қара</w:t>
        </w:r>
      </w:hyperlink>
      <w:r>
        <w:rPr>
          <w:rStyle w:val="s3"/>
        </w:rPr>
        <w:t>); 2014.28.11. № 257-V ҚР</w:t>
      </w:r>
      <w:r>
        <w:rPr>
          <w:rStyle w:val="s3"/>
        </w:rPr>
        <w:t xml:space="preserve"> </w:t>
      </w:r>
      <w:hyperlink r:id="rId1147" w:anchor="sub_id=99" w:history="1">
        <w:r>
          <w:rPr>
            <w:rStyle w:val="a3"/>
            <w:i/>
            <w:iCs/>
            <w:bdr w:val="none" w:sz="0" w:space="0" w:color="auto" w:frame="1"/>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1148" w:anchor="sub_id=990101" w:history="1">
        <w:r>
          <w:rPr>
            <w:rStyle w:val="a3"/>
            <w:i/>
            <w:iCs/>
            <w:bdr w:val="none" w:sz="0" w:space="0" w:color="auto" w:frame="1"/>
          </w:rPr>
          <w:t>бұр.ред.қара</w:t>
        </w:r>
      </w:hyperlink>
      <w:r>
        <w:rPr>
          <w:rStyle w:val="s3"/>
        </w:rPr>
        <w:t>) 1) тармақша жаңа редакцияда</w:t>
      </w:r>
    </w:p>
    <w:p w:rsidR="00000000" w:rsidRDefault="00FC238B">
      <w:pPr>
        <w:ind w:firstLine="400"/>
        <w:jc w:val="both"/>
      </w:pPr>
      <w:r>
        <w:rPr>
          <w:rStyle w:val="s0"/>
        </w:rPr>
        <w:t>1) мыналарды:</w:t>
      </w:r>
    </w:p>
    <w:p w:rsidR="00000000" w:rsidRDefault="00FC238B">
      <w:pPr>
        <w:ind w:firstLine="400"/>
        <w:jc w:val="both"/>
      </w:pPr>
      <w:r>
        <w:rPr>
          <w:rStyle w:val="s0"/>
        </w:rPr>
        <w:t xml:space="preserve">егер осы тармақтың 1-1) тармақшасында өзгеше белгіленбесе, тәуекелдік </w:t>
      </w:r>
      <w:r>
        <w:rPr>
          <w:rStyle w:val="s0"/>
        </w:rPr>
        <w:t>инвестициялаудың жабық пайлық инвестициялық қорлары мен тәуекелдік инвестициялаудың акционерлік инвестициялық қорлары төлейтіндерді;</w:t>
      </w:r>
    </w:p>
    <w:p w:rsidR="00000000" w:rsidRDefault="00FC238B">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w:t>
      </w:r>
      <w:r>
        <w:rPr>
          <w:rStyle w:val="s0"/>
        </w:rPr>
        <w:t>а,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(Қазақстан Республикасының инвестициялар туралы заңнамасына сәйкес жасалған инвестициялық келісімшарт шең</w:t>
      </w:r>
      <w:r>
        <w:rPr>
          <w:rStyle w:val="s0"/>
        </w:rPr>
        <w:t>берінде инвестициялық басым жобаны іске асырып жатқан ұйымды қоспағанда) төлейтіндерді қоспағанда, дивиденттер;</w:t>
      </w:r>
    </w:p>
    <w:p w:rsidR="00000000" w:rsidRDefault="00FC238B">
      <w:pPr>
        <w:ind w:firstLine="400"/>
        <w:jc w:val="both"/>
      </w:pPr>
      <w:r>
        <w:rPr>
          <w:rStyle w:val="s0"/>
        </w:rPr>
        <w:t>1-1) мынадай шарттарды бір мезгілде орындаған кезде:</w:t>
      </w:r>
    </w:p>
    <w:p w:rsidR="00000000" w:rsidRDefault="00FC238B">
      <w:pPr>
        <w:ind w:firstLine="400"/>
        <w:jc w:val="both"/>
      </w:pPr>
      <w:r>
        <w:rPr>
          <w:rStyle w:val="s0"/>
        </w:rPr>
        <w:t xml:space="preserve">дивидендтерді есептеу күніне салық төлеуші тәуекелдік инвестициялаудың осындай акционерлік </w:t>
      </w:r>
      <w:r>
        <w:rPr>
          <w:rStyle w:val="s0"/>
        </w:rPr>
        <w:t>инвестициялық қорының акцияларына немесе қатысу үлестеріне үш жылдан астам иелік етсе;</w:t>
      </w:r>
    </w:p>
    <w:p w:rsidR="00000000" w:rsidRDefault="00FC238B">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жарғылық капиталына қатысуы жиырма бес па</w:t>
      </w:r>
      <w:r>
        <w:rPr>
          <w:rStyle w:val="s0"/>
        </w:rPr>
        <w:t>йыздан астамды құраса, тәуекелдiк инвестициялаудың акционерлiк инвестициялық қорлары төлейтiн дивидендтер;</w:t>
      </w:r>
    </w:p>
    <w:p w:rsidR="00000000" w:rsidRDefault="00FC238B">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w:t>
      </w:r>
      <w:r>
        <w:rPr>
          <w:rStyle w:val="s0"/>
        </w:rPr>
        <w:t>ның сомасы;</w:t>
      </w:r>
    </w:p>
    <w:p w:rsidR="00000000" w:rsidRDefault="00FC238B">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FC238B">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w:t>
      </w:r>
      <w:r>
        <w:rPr>
          <w:rStyle w:val="s0"/>
        </w:rPr>
        <w:t>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FC238B">
      <w:pPr>
        <w:ind w:firstLine="400"/>
        <w:jc w:val="both"/>
      </w:pPr>
      <w:r>
        <w:rPr>
          <w:rStyle w:val="s0"/>
        </w:rPr>
        <w:t xml:space="preserve">5) </w:t>
      </w:r>
      <w:hyperlink r:id="rId1149" w:history="1">
        <w:r>
          <w:rPr>
            <w:rStyle w:val="a3"/>
          </w:rPr>
          <w:t>Қазақстан</w:t>
        </w:r>
        <w:r>
          <w:rPr>
            <w:rStyle w:val="a3"/>
          </w:rPr>
          <w:t xml:space="preserve"> Республикасының зейнетақымен</w:t>
        </w:r>
        <w:r>
          <w:rPr>
            <w:rStyle w:val="a3"/>
          </w:rPr>
          <w:t xml:space="preserve">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FC238B">
      <w:pPr>
        <w:ind w:firstLine="400"/>
        <w:jc w:val="both"/>
      </w:pPr>
      <w:r>
        <w:rPr>
          <w:rStyle w:val="s0"/>
        </w:rPr>
        <w:t xml:space="preserve">6) </w:t>
      </w:r>
      <w:hyperlink r:id="rId1150" w:history="1">
        <w:r>
          <w:rPr>
            <w:rStyle w:val="a3"/>
          </w:rPr>
          <w:t>Қазақстан</w:t>
        </w:r>
        <w:r>
          <w:rPr>
            <w:rStyle w:val="a3"/>
          </w:rPr>
          <w:t xml:space="preserve"> Республикасының міндетті әлеуметтік сақтандыру туралы заңнамасы</w:t>
        </w:r>
        <w:r>
          <w:rPr>
            <w:rStyle w:val="a3"/>
          </w:rPr>
          <w:t>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FC238B">
      <w:pPr>
        <w:jc w:val="both"/>
      </w:pPr>
      <w:r>
        <w:rPr>
          <w:rStyle w:val="s3"/>
        </w:rPr>
        <w:t>2012.09.01. № 535-IV ҚР</w:t>
      </w:r>
      <w:r>
        <w:rPr>
          <w:rStyle w:val="s3"/>
        </w:rPr>
        <w:t xml:space="preserve"> </w:t>
      </w:r>
      <w:hyperlink r:id="rId1151" w:anchor="sub_id=304" w:history="1">
        <w:r>
          <w:rPr>
            <w:rStyle w:val="a3"/>
            <w:i/>
            <w:iCs/>
            <w:bdr w:val="none" w:sz="0" w:space="0" w:color="auto" w:frame="1"/>
          </w:rPr>
          <w:t>Заңымен</w:t>
        </w:r>
      </w:hyperlink>
      <w:r>
        <w:rPr>
          <w:rStyle w:val="s3"/>
        </w:rPr>
        <w:t xml:space="preserve"> </w:t>
      </w:r>
      <w:r>
        <w:rPr>
          <w:rStyle w:val="s3"/>
        </w:rPr>
        <w:t>7) тармақша жаңа ре</w:t>
      </w:r>
      <w:r>
        <w:rPr>
          <w:rStyle w:val="s3"/>
        </w:rPr>
        <w:t>дакцияда (2012 жылғы 1 қаңтардан бастап қолданысқа енгізілді) (</w:t>
      </w:r>
      <w:hyperlink r:id="rId1152" w:anchor="sub_id=990107"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Қазақстан Республикасының инвестициялық қорлар туралы</w:t>
      </w:r>
      <w:r>
        <w:rPr>
          <w:rStyle w:val="s0"/>
        </w:rPr>
        <w:t xml:space="preserve"> </w:t>
      </w:r>
      <w:hyperlink r:id="rId1153"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FC238B">
      <w:pPr>
        <w:jc w:val="both"/>
      </w:pPr>
      <w:r>
        <w:rPr>
          <w:rStyle w:val="s3"/>
        </w:rPr>
        <w:t>2012.12.01. № 539-ІV ҚР</w:t>
      </w:r>
      <w:r>
        <w:rPr>
          <w:rStyle w:val="s3"/>
        </w:rPr>
        <w:t xml:space="preserve"> </w:t>
      </w:r>
      <w:hyperlink r:id="rId1154"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1155" w:anchor="sub_id=990108"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Қазақстан Республикасының жобалық қаржыландыру және секьюритилендіру туралы заңнама</w:t>
      </w:r>
      <w:r>
        <w:rPr>
          <w:rStyle w:val="s0"/>
        </w:rPr>
        <w:t>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FC238B">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w:t>
      </w:r>
      <w:r>
        <w:rPr>
          <w:rStyle w:val="s0"/>
        </w:rPr>
        <w:t>айтын өзге жағдайларда пайда алушы алатын (алынуға жататын), мүлікті сенімгерлікпен басқарудан түсетін таза табыс;</w:t>
      </w:r>
    </w:p>
    <w:p w:rsidR="00000000" w:rsidRDefault="00FC238B">
      <w:pPr>
        <w:ind w:firstLine="400"/>
        <w:jc w:val="both"/>
      </w:pPr>
      <w:r>
        <w:rPr>
          <w:rStyle w:val="s0"/>
        </w:rPr>
        <w:t xml:space="preserve">10) мақта қолхаттары бойынша міндеттемелердің орындалуына кепілдік беру қоры мақта өңдеу ұйымдарынан алатын жыл сайынғы міндетті жарналардың </w:t>
      </w:r>
      <w:r>
        <w:rPr>
          <w:rStyle w:val="s0"/>
        </w:rPr>
        <w:t>сомасы;</w:t>
      </w:r>
    </w:p>
    <w:p w:rsidR="00000000" w:rsidRDefault="00FC238B">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FC238B">
      <w:pPr>
        <w:jc w:val="both"/>
      </w:pPr>
      <w:r>
        <w:rPr>
          <w:rStyle w:val="s3"/>
        </w:rPr>
        <w:t>2009.12.02. № 133-ІV ҚР</w:t>
      </w:r>
      <w:r>
        <w:rPr>
          <w:rStyle w:val="s3"/>
        </w:rPr>
        <w:t xml:space="preserve"> </w:t>
      </w:r>
      <w:hyperlink r:id="rId1156"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1157" w:anchor="sub_id=990112" w:history="1">
        <w:r>
          <w:rPr>
            <w:rStyle w:val="a3"/>
            <w:i/>
            <w:iCs/>
            <w:bdr w:val="none" w:sz="0" w:space="0" w:color="auto" w:frame="1"/>
          </w:rPr>
          <w:t>ред</w:t>
        </w:r>
      </w:hyperlink>
      <w:r>
        <w:rPr>
          <w:rStyle w:val="s3"/>
        </w:rPr>
        <w:t>.қара)</w:t>
      </w:r>
    </w:p>
    <w:p w:rsidR="00000000" w:rsidRDefault="00FC238B">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w:t>
      </w:r>
      <w:r>
        <w:rPr>
          <w:rStyle w:val="s0"/>
        </w:rPr>
        <w:t>ыру жөніндегі талаптарды қанағаттандыру тәртібімен алатын ақша сомасы;</w:t>
      </w:r>
    </w:p>
    <w:p w:rsidR="00000000" w:rsidRDefault="00FC238B">
      <w:pPr>
        <w:jc w:val="both"/>
      </w:pPr>
      <w:r>
        <w:rPr>
          <w:rStyle w:val="s3"/>
        </w:rPr>
        <w:t>2009.12.02. № 133-ІV ҚР</w:t>
      </w:r>
      <w:r>
        <w:rPr>
          <w:rStyle w:val="s3"/>
        </w:rPr>
        <w:t xml:space="preserve"> </w:t>
      </w:r>
      <w:hyperlink r:id="rId1158" w:anchor="sub_id=307" w:history="1">
        <w:r>
          <w:rPr>
            <w:rStyle w:val="a3"/>
            <w:i/>
            <w:iCs/>
            <w:bdr w:val="none" w:sz="0" w:space="0" w:color="auto" w:frame="1"/>
          </w:rPr>
          <w:t>Заңымен</w:t>
        </w:r>
      </w:hyperlink>
      <w:r>
        <w:rPr>
          <w:rStyle w:val="s3"/>
        </w:rPr>
        <w:t xml:space="preserve"> </w:t>
      </w:r>
      <w:r>
        <w:rPr>
          <w:rStyle w:val="s3"/>
        </w:rPr>
        <w:t>бап 13) тармақшамен толықтырылды</w:t>
      </w:r>
    </w:p>
    <w:p w:rsidR="00000000" w:rsidRDefault="00FC238B">
      <w:pPr>
        <w:ind w:firstLine="400"/>
        <w:jc w:val="both"/>
      </w:pPr>
      <w:r>
        <w:rPr>
          <w:rStyle w:val="s0"/>
        </w:rPr>
        <w:t>13) инвестициялық депозиттер түрінде ал</w:t>
      </w:r>
      <w:r>
        <w:rPr>
          <w:rStyle w:val="s0"/>
        </w:rPr>
        <w:t>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w:t>
      </w:r>
      <w:r>
        <w:rPr>
          <w:rStyle w:val="s0"/>
        </w:rPr>
        <w:t xml:space="preserve"> </w:t>
      </w:r>
    </w:p>
    <w:p w:rsidR="00000000" w:rsidRDefault="00FC238B">
      <w:pPr>
        <w:jc w:val="both"/>
      </w:pPr>
      <w:r>
        <w:rPr>
          <w:rStyle w:val="s3"/>
        </w:rPr>
        <w:t>2009.12.02. № 133-ІV ҚР</w:t>
      </w:r>
      <w:r>
        <w:rPr>
          <w:rStyle w:val="s3"/>
        </w:rPr>
        <w:t xml:space="preserve"> </w:t>
      </w:r>
      <w:hyperlink r:id="rId1159"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1160" w:anchor="sub_id=102" w:history="1">
        <w:r>
          <w:rPr>
            <w:rStyle w:val="a3"/>
            <w:i/>
            <w:iCs/>
            <w:bdr w:val="none" w:sz="0" w:space="0" w:color="auto" w:frame="1"/>
          </w:rPr>
          <w:t>Заңымен</w:t>
        </w:r>
      </w:hyperlink>
      <w:r>
        <w:rPr>
          <w:rStyle w:val="s3"/>
        </w:rPr>
        <w:t xml:space="preserve"> </w:t>
      </w:r>
      <w:r>
        <w:rPr>
          <w:rStyle w:val="s3"/>
        </w:rPr>
        <w:t xml:space="preserve">14) тармақша өзгертілді (2011 </w:t>
      </w:r>
      <w:r>
        <w:rPr>
          <w:rStyle w:val="s3"/>
        </w:rPr>
        <w:t>жылғы 1 қаңтардан бастап қолданысқа енгізілді және 2016 жылғы 1 қаңтарға дейін қолданылады) (</w:t>
      </w:r>
      <w:hyperlink r:id="rId1161" w:anchor="sub_id=99011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14) Қазақстан Республикасының бағалы қағаздар нарығы туралы</w:t>
      </w:r>
      <w:r>
        <w:rPr>
          <w:rStyle w:val="s0"/>
        </w:rPr>
        <w:t xml:space="preserve"> </w:t>
      </w:r>
      <w:hyperlink r:id="rId1162"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FC238B">
      <w:pPr>
        <w:ind w:firstLine="400"/>
        <w:jc w:val="both"/>
      </w:pPr>
      <w:r>
        <w:rPr>
          <w:rStyle w:val="s0"/>
        </w:rPr>
        <w:t>14-1) 2012.26.12. № 61-V ҚР</w:t>
      </w:r>
      <w:r>
        <w:rPr>
          <w:rStyle w:val="s0"/>
        </w:rPr>
        <w:t xml:space="preserve"> </w:t>
      </w:r>
      <w:hyperlink r:id="rId1163"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64" w:anchor="sub_id=99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14-2) 2012.26.12. № 61-V ҚР</w:t>
      </w:r>
      <w:r>
        <w:rPr>
          <w:rStyle w:val="s0"/>
        </w:rPr>
        <w:t xml:space="preserve"> </w:t>
      </w:r>
      <w:hyperlink r:id="rId1165"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1166" w:anchor="sub_id=9901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2014.16.05. № 203-V ҚР</w:t>
      </w:r>
      <w:r>
        <w:rPr>
          <w:rStyle w:val="s3"/>
        </w:rPr>
        <w:t xml:space="preserve"> </w:t>
      </w:r>
      <w:hyperlink r:id="rId1167" w:anchor="sub_id=99" w:history="1">
        <w:r>
          <w:rPr>
            <w:rStyle w:val="a3"/>
            <w:i/>
            <w:iCs/>
            <w:bdr w:val="none" w:sz="0" w:space="0" w:color="auto" w:frame="1"/>
          </w:rPr>
          <w:t>Заңымен</w:t>
        </w:r>
      </w:hyperlink>
      <w:r>
        <w:rPr>
          <w:rStyle w:val="s3"/>
        </w:rPr>
        <w:t xml:space="preserve"> </w:t>
      </w:r>
      <w:r>
        <w:rPr>
          <w:rStyle w:val="s3"/>
        </w:rPr>
        <w:t>14-3) тармақшамен толықтырылды (2014 ж. 1 қаңтардан бастап қолданысқа енгізілді және 2016 ж. 1 қаңтарға дейін қолданылады)</w:t>
      </w:r>
      <w:r>
        <w:rPr>
          <w:rStyle w:val="s3"/>
        </w:rPr>
        <w:t xml:space="preserve"> </w:t>
      </w:r>
    </w:p>
    <w:p w:rsidR="00000000" w:rsidRDefault="00FC238B">
      <w:pPr>
        <w:ind w:firstLine="400"/>
        <w:jc w:val="both"/>
      </w:pPr>
      <w:r>
        <w:rPr>
          <w:rStyle w:val="s0"/>
        </w:rPr>
        <w:t>14-3) Қазақстан Республикасының Үкімет айқындаған</w:t>
      </w:r>
      <w:r>
        <w:rPr>
          <w:rStyle w:val="s0"/>
        </w:rPr>
        <w:t xml:space="preserve"> </w:t>
      </w:r>
      <w:hyperlink r:id="rId1168" w:history="1">
        <w:r>
          <w:rPr>
            <w:rStyle w:val="a3"/>
          </w:rPr>
          <w:t>заңды тұлғаның</w:t>
        </w:r>
      </w:hyperlink>
      <w:r>
        <w:rPr>
          <w:rStyle w:val="s0"/>
        </w:rPr>
        <w:t xml:space="preserve"> </w:t>
      </w:r>
      <w:r>
        <w:rPr>
          <w:rStyle w:val="s0"/>
        </w:rPr>
        <w:t>акцияларының бақылау пакеті ұлттық басқарушы холдингке тиесілі, ұлттық даму институты болып табылатын банктен кредиттер (қарыздар) бойынша талап ету құқықтарын сатып алуға байланысты алынған талап ету құқықтарын басқаға б</w:t>
      </w:r>
      <w:r>
        <w:rPr>
          <w:rStyle w:val="s0"/>
        </w:rPr>
        <w:t>еруден түсетін кірістері алып тасталуға жатады.</w:t>
      </w:r>
      <w:r>
        <w:rPr>
          <w:rStyle w:val="s0"/>
        </w:rPr>
        <w:t xml:space="preserve"> </w:t>
      </w:r>
    </w:p>
    <w:p w:rsidR="00000000" w:rsidRDefault="00FC238B">
      <w:pPr>
        <w:ind w:firstLine="400"/>
        <w:jc w:val="both"/>
      </w:pPr>
      <w:r>
        <w:rPr>
          <w:rStyle w:val="s0"/>
        </w:rPr>
        <w:t>Осы тармақша акцияларының бақылау пакеті ұлттық басқарушы холдингке тиесілі, ұлттық даму институты болып табылатын банктің басқару органының осындай кредит (қарыз) бойынша талап ету құқықтарын басқаға беруді</w:t>
      </w:r>
      <w:r>
        <w:rPr>
          <w:rStyle w:val="s0"/>
        </w:rPr>
        <w:t xml:space="preserve"> жүргізу туралы шешімі болған кезде қолданылады.</w:t>
      </w:r>
    </w:p>
    <w:p w:rsidR="00000000" w:rsidRDefault="00FC238B">
      <w:pPr>
        <w:jc w:val="both"/>
      </w:pPr>
      <w:r>
        <w:rPr>
          <w:rStyle w:val="s3"/>
        </w:rPr>
        <w:t>2010.19.03. № 258-ІV ҚР</w:t>
      </w:r>
      <w:r>
        <w:rPr>
          <w:rStyle w:val="s3"/>
        </w:rPr>
        <w:t xml:space="preserve"> </w:t>
      </w:r>
      <w:hyperlink r:id="rId1169" w:anchor="sub_id=102" w:history="1">
        <w:r>
          <w:rPr>
            <w:rStyle w:val="a3"/>
            <w:i/>
            <w:iCs/>
            <w:bdr w:val="none" w:sz="0" w:space="0" w:color="auto" w:frame="1"/>
          </w:rPr>
          <w:t>Заңымен</w:t>
        </w:r>
      </w:hyperlink>
      <w:r>
        <w:rPr>
          <w:rStyle w:val="s3"/>
        </w:rPr>
        <w:t xml:space="preserve"> </w:t>
      </w:r>
      <w:r>
        <w:rPr>
          <w:rStyle w:val="s3"/>
        </w:rPr>
        <w:t>15) тармақшамен толықтырылды (2011 ж. 1 қаңтардан бастап қолданысқа енгізілді және 2016 ж. 1 қ</w:t>
      </w:r>
      <w:r>
        <w:rPr>
          <w:rStyle w:val="s3"/>
        </w:rPr>
        <w:t>аңтарға дейін қолданылады); 2013.05.12. № 152-V ҚР</w:t>
      </w:r>
      <w:r>
        <w:rPr>
          <w:rStyle w:val="s3"/>
        </w:rPr>
        <w:t xml:space="preserve"> </w:t>
      </w:r>
      <w:hyperlink r:id="rId1170" w:anchor="sub_id=99"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1171" w:anchor="sub_id=99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15) Қазақстан Республикасындағы қызметін тұрақты мекеме арқылы жүзеге асыратын бейрезидент заңды тұлға, Қазақстан Республикасындағы табысы аз азаматтарды қолдауға (көмек көрсетуге) бағытталған, Қазақ</w:t>
      </w:r>
      <w:r>
        <w:rPr>
          <w:rStyle w:val="s0"/>
        </w:rPr>
        <w:t>стан Республикасы қатысушысы болып табылатын үкіметаралық келісім шеңберіндегі грант қаражаты есебінен алғанды (алуға жататынды) өткізуден түскен табыс;</w:t>
      </w:r>
    </w:p>
    <w:p w:rsidR="00000000" w:rsidRDefault="00FC238B">
      <w:pPr>
        <w:jc w:val="both"/>
      </w:pPr>
      <w:r>
        <w:rPr>
          <w:rStyle w:val="s3"/>
        </w:rPr>
        <w:t>2013.05.12. № 152-V ҚР</w:t>
      </w:r>
      <w:r>
        <w:rPr>
          <w:rStyle w:val="s3"/>
        </w:rPr>
        <w:t xml:space="preserve"> </w:t>
      </w:r>
      <w:hyperlink r:id="rId1172" w:anchor="sub_id=9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FC238B">
      <w:pPr>
        <w:ind w:firstLine="400"/>
        <w:jc w:val="both"/>
      </w:pPr>
      <w:r>
        <w:rPr>
          <w:rStyle w:val="s0"/>
        </w:rPr>
        <w:t>16) жеке тұлғалардың депозиттеріне мiндеттi кепiлдiк берудi жүзеге асыратын ұйымның арнайы резерв активтерін инвестициялаудан алынған және оны ұлғайтуға бағытталған инве</w:t>
      </w:r>
      <w:r>
        <w:rPr>
          <w:rStyle w:val="s0"/>
        </w:rPr>
        <w:t>стициялық табыстары алып тасталуға жатады.</w:t>
      </w:r>
    </w:p>
    <w:p w:rsidR="00000000" w:rsidRDefault="00FC238B">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173" w:anchor="sub_id=620000" w:history="1">
        <w:r>
          <w:rPr>
            <w:rStyle w:val="a3"/>
            <w:i/>
            <w:iCs/>
            <w:bdr w:val="none" w:sz="0" w:space="0" w:color="auto" w:frame="1"/>
          </w:rPr>
          <w:t>62-бабына</w:t>
        </w:r>
      </w:hyperlink>
      <w:r>
        <w:rPr>
          <w:rStyle w:val="s3"/>
        </w:rPr>
        <w:t xml:space="preserve"> </w:t>
      </w:r>
      <w:r>
        <w:rPr>
          <w:rStyle w:val="s3"/>
        </w:rPr>
        <w:t>сәйкес 99-бабының 1-тарм</w:t>
      </w:r>
      <w:r>
        <w:rPr>
          <w:rStyle w:val="s3"/>
        </w:rPr>
        <w:t>ағы екінші, үшінші және төртінші бөліктермен толықтырылды</w:t>
      </w:r>
      <w:r>
        <w:rPr>
          <w:rStyle w:val="s3"/>
        </w:rPr>
        <w:t xml:space="preserve"> </w:t>
      </w:r>
    </w:p>
    <w:p w:rsidR="00000000" w:rsidRDefault="00FC238B">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1174" w:history="1">
        <w:r>
          <w:rPr>
            <w:rStyle w:val="a3"/>
          </w:rPr>
          <w:t>заңнамасында</w:t>
        </w:r>
      </w:hyperlink>
      <w:r>
        <w:rPr>
          <w:rStyle w:val="s0"/>
        </w:rPr>
        <w:t xml:space="preserve"> </w:t>
      </w:r>
      <w:r>
        <w:rPr>
          <w:rStyle w:val="s0"/>
        </w:rPr>
        <w:t>көзделген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w:t>
      </w:r>
      <w:r>
        <w:rPr>
          <w:rStyle w:val="s0"/>
        </w:rPr>
        <w:t>тар алып тасталады.</w:t>
      </w:r>
    </w:p>
    <w:p w:rsidR="00000000" w:rsidRDefault="00FC238B">
      <w:pPr>
        <w:ind w:firstLine="400"/>
        <w:jc w:val="both"/>
      </w:pPr>
      <w:r>
        <w:rPr>
          <w:rStyle w:val="s0"/>
        </w:rPr>
        <w:t>Бұл ретте, алуға жататын табыстарды Қазақстан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w:t>
      </w:r>
      <w:r>
        <w:rPr>
          <w:rStyle w:val="s0"/>
        </w:rPr>
        <w:t>ың Ұлттық Банкі белгілеген тәртіппен жүргізіледі.</w:t>
      </w:r>
    </w:p>
    <w:p w:rsidR="00000000" w:rsidRDefault="00FC238B">
      <w:pPr>
        <w:ind w:firstLine="400"/>
        <w:jc w:val="both"/>
      </w:pPr>
      <w:r>
        <w:rPr>
          <w:rStyle w:val="s0"/>
        </w:rPr>
        <w:t xml:space="preserve">Банктің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w:t>
      </w:r>
      <w:r>
        <w:rPr>
          <w:rStyle w:val="s0"/>
        </w:rPr>
        <w:t>Республикасының Ұлттық Банкіне тиесілі, кредиттер (қарыздар) бойынша талап ету құқықтары мұндай ұйымға бұрын берілген ұйымнан сатып алуына байланысты алынған табыстар алып тасталады.</w:t>
      </w:r>
    </w:p>
    <w:p w:rsidR="00000000" w:rsidRDefault="00FC238B">
      <w:pPr>
        <w:ind w:firstLine="400"/>
        <w:jc w:val="both"/>
      </w:pPr>
      <w:r>
        <w:rPr>
          <w:rStyle w:val="s0"/>
        </w:rPr>
        <w:t>2. Тауарлық-материалдық қорларды бағалаудың салық төлеуші осының алдындағ</w:t>
      </w:r>
      <w:r>
        <w:rPr>
          <w:rStyle w:val="s0"/>
        </w:rPr>
        <w:t>ы салық кезеңінде қолданған әдісінен өзге әдіске ауысқан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FC238B">
      <w:pPr>
        <w:ind w:firstLine="400"/>
        <w:jc w:val="both"/>
      </w:pPr>
      <w:r>
        <w:rPr>
          <w:rStyle w:val="s0"/>
        </w:rPr>
        <w:t>Салық төлеуші тауарлық-ма</w:t>
      </w:r>
      <w:r>
        <w:rPr>
          <w:rStyle w:val="s0"/>
        </w:rPr>
        <w:t>териалдық қорларды бағалаудың өзге әдісіне ауысуды салық кезеңінің басынан бастап жүргізеді.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59" w:name="SUB1000000"/>
      <w:bookmarkEnd w:id="159"/>
      <w:r>
        <w:rPr>
          <w:rStyle w:val="s1"/>
        </w:rPr>
        <w:t>§ 2. Шегерімдер</w:t>
      </w:r>
    </w:p>
    <w:p w:rsidR="00000000" w:rsidRDefault="00FC238B">
      <w:pPr>
        <w:ind w:left="1200" w:hanging="800"/>
        <w:jc w:val="both"/>
      </w:pPr>
      <w:r>
        <w:rPr>
          <w:rStyle w:val="s1"/>
        </w:rPr>
        <w:t> </w:t>
      </w:r>
    </w:p>
    <w:p w:rsidR="00000000" w:rsidRDefault="00FC238B">
      <w:pPr>
        <w:ind w:left="1200" w:hanging="800"/>
        <w:jc w:val="both"/>
      </w:pPr>
      <w:r>
        <w:rPr>
          <w:rStyle w:val="s1"/>
        </w:rPr>
        <w:t xml:space="preserve">100-бап. </w:t>
      </w:r>
      <w:r>
        <w:rPr>
          <w:rStyle w:val="s0"/>
          <w:b/>
          <w:bCs/>
        </w:rPr>
        <w:t xml:space="preserve">Шегерімдер </w:t>
      </w:r>
    </w:p>
    <w:p w:rsidR="00000000" w:rsidRDefault="00FC238B">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w:t>
      </w:r>
      <w:r>
        <w:rPr>
          <w:rStyle w:val="s0"/>
        </w:rPr>
        <w:t>ге асыруға байланысты шығыстары салық салынатын табысты айқындау кезінде шегерімге жатады.</w:t>
      </w:r>
    </w:p>
    <w:p w:rsidR="00000000" w:rsidRDefault="00FC238B">
      <w:pPr>
        <w:ind w:firstLine="400"/>
        <w:jc w:val="both"/>
      </w:pPr>
      <w:r>
        <w:rPr>
          <w:rStyle w:val="s0"/>
        </w:rPr>
        <w:t>2. Осы Кодексте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FC238B">
      <w:pPr>
        <w:ind w:firstLine="400"/>
        <w:jc w:val="both"/>
      </w:pPr>
      <w:r>
        <w:rPr>
          <w:rStyle w:val="s0"/>
        </w:rPr>
        <w:t>3. Шегерімдерді салық төлеуші өзінің табыс алу</w:t>
      </w:r>
      <w:r>
        <w:rPr>
          <w:rStyle w:val="s0"/>
        </w:rPr>
        <w:t>ға</w:t>
      </w:r>
      <w:r>
        <w:rPr>
          <w:rStyle w:val="s0"/>
        </w:rPr>
        <w:t xml:space="preserve"> бағытталған қызметіне байланысты шығыстарды растайтын құжаттары болған кезде жүргізеді. Бұл шығыстар,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w:t>
      </w:r>
      <w:r>
        <w:rPr>
          <w:rStyle w:val="s0"/>
        </w:rPr>
        <w:t>сәйкес айқындалатын болашақтағы кезеңдердің шығыстарын қоспағанда, олар іс жүзінде жүргізілген салық кезеңінде шегерімге жатады.</w:t>
      </w:r>
      <w:r>
        <w:rPr>
          <w:rStyle w:val="s0"/>
        </w:rPr>
        <w:t xml:space="preserve"> </w:t>
      </w:r>
    </w:p>
    <w:p w:rsidR="00000000" w:rsidRDefault="00FC238B">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FC238B">
      <w:pPr>
        <w:ind w:firstLine="400"/>
        <w:jc w:val="both"/>
      </w:pPr>
      <w:r>
        <w:rPr>
          <w:rStyle w:val="s0"/>
        </w:rPr>
        <w:t>4. Табиғи монополия субъектілері шек</w:t>
      </w:r>
      <w:r>
        <w:rPr>
          <w:rStyle w:val="s0"/>
        </w:rPr>
        <w:t>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FC238B">
      <w:pPr>
        <w:ind w:firstLine="400"/>
        <w:jc w:val="both"/>
      </w:pPr>
      <w:r>
        <w:rPr>
          <w:rStyle w:val="s0"/>
        </w:rPr>
        <w:t xml:space="preserve">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w:t>
      </w:r>
      <w:r>
        <w:rPr>
          <w:rStyle w:val="s0"/>
        </w:rPr>
        <w:t>рет шегеріледі.</w:t>
      </w:r>
    </w:p>
    <w:p w:rsidR="00000000" w:rsidRDefault="00FC238B">
      <w:pPr>
        <w:ind w:firstLine="400"/>
        <w:jc w:val="both"/>
      </w:pPr>
      <w:bookmarkStart w:id="160" w:name="SUB1000600"/>
      <w:bookmarkEnd w:id="160"/>
      <w:r>
        <w:rPr>
          <w:rStyle w:val="s0"/>
        </w:rPr>
        <w:t>6. Егер осы Кодекстің</w:t>
      </w:r>
      <w:r>
        <w:rPr>
          <w:rStyle w:val="s0"/>
        </w:rPr>
        <w:t xml:space="preserve">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FC238B">
      <w:pPr>
        <w:ind w:firstLine="400"/>
        <w:jc w:val="both"/>
      </w:pPr>
      <w:r>
        <w:rPr>
          <w:rStyle w:val="s0"/>
        </w:rPr>
        <w:t xml:space="preserve">7. Құрылысқа алынған, </w:t>
      </w:r>
      <w:r>
        <w:rPr>
          <w:rStyle w:val="s0"/>
        </w:rPr>
        <w:t>құрылыс</w:t>
      </w:r>
      <w:r>
        <w:rPr>
          <w:rStyle w:val="s0"/>
        </w:rPr>
        <w:t xml:space="preserve">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FC238B">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w:t>
      </w:r>
      <w:r>
        <w:rPr>
          <w:rStyle w:val="s0"/>
        </w:rPr>
        <w:t xml:space="preserve">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FC238B">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FC238B">
      <w:pPr>
        <w:ind w:firstLine="400"/>
        <w:jc w:val="both"/>
      </w:pPr>
      <w:r>
        <w:rPr>
          <w:rStyle w:val="s0"/>
        </w:rPr>
        <w:t>10. Осы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w:t>
      </w:r>
      <w:r>
        <w:rPr>
          <w:rStyle w:val="s0"/>
        </w:rPr>
        <w:t>герімге жатқызылуға жатады.</w:t>
      </w:r>
      <w:r>
        <w:rPr>
          <w:rStyle w:val="s0"/>
        </w:rPr>
        <w:t xml:space="preserve"> </w:t>
      </w:r>
    </w:p>
    <w:p w:rsidR="00000000" w:rsidRDefault="00FC238B">
      <w:pPr>
        <w:ind w:firstLine="400"/>
        <w:jc w:val="both"/>
      </w:pPr>
      <w:bookmarkStart w:id="161" w:name="SUB1001100"/>
      <w:bookmarkEnd w:id="161"/>
      <w:r>
        <w:rPr>
          <w:rStyle w:val="s0"/>
        </w:rPr>
        <w:t xml:space="preserve">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w:t>
      </w:r>
      <w:r>
        <w:rPr>
          <w:rStyle w:val="s0"/>
        </w:rPr>
        <w:t>тауарлардың, орындалған жұмыстардың,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w:t>
      </w:r>
      <w:r>
        <w:rPr>
          <w:rStyle w:val="s0"/>
        </w:rPr>
        <w:t xml:space="preserve"> </w:t>
      </w:r>
    </w:p>
    <w:p w:rsidR="00000000" w:rsidRDefault="00FC238B">
      <w:pPr>
        <w:jc w:val="both"/>
      </w:pPr>
      <w:bookmarkStart w:id="162" w:name="SUB1001200"/>
      <w:bookmarkEnd w:id="162"/>
      <w:r>
        <w:rPr>
          <w:rStyle w:val="s3"/>
        </w:rPr>
        <w:t>2009.16.11. № 200-ІV ҚР</w:t>
      </w:r>
      <w:r>
        <w:rPr>
          <w:rStyle w:val="s3"/>
        </w:rPr>
        <w:t xml:space="preserve"> </w:t>
      </w:r>
      <w:hyperlink r:id="rId1175"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қолданысқа енгiзiлді) (бұр.</w:t>
      </w:r>
      <w:hyperlink r:id="rId1176" w:anchor="sub_id=1001200" w:history="1">
        <w:r>
          <w:rPr>
            <w:rStyle w:val="a3"/>
            <w:i/>
            <w:iCs/>
            <w:bdr w:val="none" w:sz="0" w:space="0" w:color="auto" w:frame="1"/>
          </w:rPr>
          <w:t>ред</w:t>
        </w:r>
      </w:hyperlink>
      <w:r>
        <w:rPr>
          <w:rStyle w:val="s3"/>
        </w:rPr>
        <w:t>.қара); 2010.30.06. № 297-ІV ҚР</w:t>
      </w:r>
      <w:r>
        <w:rPr>
          <w:rStyle w:val="s3"/>
        </w:rPr>
        <w:t xml:space="preserve"> </w:t>
      </w:r>
      <w:hyperlink r:id="rId1177" w:anchor="sub_id=624"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178"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1179" w:anchor="sub_id=32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180" w:anchor="sub_id=1001200" w:history="1">
        <w:r>
          <w:rPr>
            <w:rStyle w:val="a3"/>
            <w:i/>
            <w:iCs/>
            <w:bdr w:val="none" w:sz="0" w:space="0" w:color="auto" w:frame="1"/>
          </w:rPr>
          <w:t>бұр.ред.қара</w:t>
        </w:r>
      </w:hyperlink>
      <w:r>
        <w:rPr>
          <w:rStyle w:val="s3"/>
        </w:rPr>
        <w:t>) 12-тармақ өзгертілді</w:t>
      </w:r>
      <w:r>
        <w:rPr>
          <w:rStyle w:val="s3"/>
        </w:rPr>
        <w:t> </w:t>
      </w:r>
    </w:p>
    <w:p w:rsidR="00000000" w:rsidRDefault="00FC238B">
      <w:pPr>
        <w:ind w:firstLine="400"/>
        <w:jc w:val="both"/>
      </w:pPr>
      <w:r>
        <w:rPr>
          <w:rStyle w:val="s0"/>
        </w:rPr>
        <w:t>12. Егер осы бапта өзгеше белгiленбесе,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FC238B">
      <w:pPr>
        <w:ind w:firstLine="400"/>
        <w:jc w:val="both"/>
      </w:pPr>
      <w:r>
        <w:rPr>
          <w:rStyle w:val="s0"/>
        </w:rPr>
        <w:t>Қосылған</w:t>
      </w:r>
      <w:r>
        <w:rPr>
          <w:rStyle w:val="s0"/>
        </w:rPr>
        <w:t xml:space="preserve"> құн салы</w:t>
      </w:r>
      <w:r>
        <w:rPr>
          <w:rStyle w:val="s0"/>
        </w:rPr>
        <w:t>ғын</w:t>
      </w:r>
      <w:r>
        <w:rPr>
          <w:rStyle w:val="s0"/>
        </w:rPr>
        <w:t xml:space="preserve"> төлеуші:</w:t>
      </w:r>
    </w:p>
    <w:p w:rsidR="00000000" w:rsidRDefault="00FC238B">
      <w:pPr>
        <w:ind w:firstLine="400"/>
        <w:jc w:val="both"/>
      </w:pPr>
      <w:r>
        <w:rPr>
          <w:rStyle w:val="s0"/>
        </w:rPr>
        <w:t>1) осы Кодекстiң</w:t>
      </w:r>
      <w:r>
        <w:rPr>
          <w:rStyle w:val="s0"/>
        </w:rPr>
        <w:t xml:space="preserve"> </w:t>
      </w:r>
      <w:hyperlink w:anchor="sub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FC238B">
      <w:pPr>
        <w:ind w:firstLine="400"/>
        <w:jc w:val="both"/>
      </w:pPr>
      <w:r>
        <w:rPr>
          <w:rStyle w:val="s0"/>
        </w:rPr>
        <w:t>2) табыс алуға бағытталған қызметті жүзеге асыру кезінде пайдаланылған тіркелген а</w:t>
      </w:r>
      <w:r>
        <w:rPr>
          <w:rStyle w:val="s0"/>
        </w:rPr>
        <w:t>ктивтер, тауар-материалдық қорлар, жұмыстар, көрсетілетін қызметтер бойынша, осы Кодекстің</w:t>
      </w:r>
      <w:r>
        <w:rPr>
          <w:rStyle w:val="s0"/>
        </w:rPr>
        <w:t xml:space="preserve"> </w:t>
      </w:r>
      <w:hyperlink w:anchor="sub2580000" w:history="1">
        <w:r>
          <w:rPr>
            <w:rStyle w:val="a3"/>
          </w:rPr>
          <w:t>258-бабы 1-тармағының</w:t>
        </w:r>
        <w:r>
          <w:rPr>
            <w:rStyle w:val="a3"/>
          </w:rPr>
          <w:t xml:space="preserve"> </w:t>
        </w:r>
        <w:r>
          <w:rPr>
            <w:rStyle w:val="a3"/>
          </w:rPr>
          <w:t>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FC238B">
      <w:pPr>
        <w:ind w:firstLine="400"/>
        <w:jc w:val="both"/>
      </w:pPr>
      <w:r>
        <w:rPr>
          <w:rStyle w:val="s0"/>
        </w:rPr>
        <w:t>3) амортизацияға жатпайтын акти</w:t>
      </w:r>
      <w:r>
        <w:rPr>
          <w:rStyle w:val="s0"/>
        </w:rPr>
        <w:t>втердің жарғылық капиталға берілуін қоспағанда, осы Кодекстің</w:t>
      </w:r>
      <w:r>
        <w:rPr>
          <w:rStyle w:val="s0"/>
        </w:rPr>
        <w:t xml:space="preserve"> </w:t>
      </w:r>
      <w:hyperlink w:anchor="sub2580100" w:history="1">
        <w:r>
          <w:rPr>
            <w:rStyle w:val="a3"/>
          </w:rPr>
          <w:t>258-бабы 1-тармағының 7) тармақшасында</w:t>
        </w:r>
      </w:hyperlink>
      <w:r>
        <w:rPr>
          <w:rStyle w:val="s0"/>
        </w:rPr>
        <w:t xml:space="preserve"> </w:t>
      </w:r>
      <w:r>
        <w:rPr>
          <w:rStyle w:val="s0"/>
        </w:rPr>
        <w:t>көрсетілген жағдайда есепке жатқызылудан алып тасталуға тиісті қосылған құн салығын шегерімге жатқызуға құқылы.</w:t>
      </w:r>
      <w:r>
        <w:rPr>
          <w:rStyle w:val="s0"/>
        </w:rPr>
        <w:t xml:space="preserve"> </w:t>
      </w:r>
    </w:p>
    <w:p w:rsidR="00000000" w:rsidRDefault="00FC238B">
      <w:pPr>
        <w:ind w:firstLine="400"/>
        <w:jc w:val="both"/>
      </w:pPr>
      <w:r>
        <w:rPr>
          <w:rStyle w:val="s0"/>
        </w:rPr>
        <w:t>Осы тарма</w:t>
      </w:r>
      <w:r>
        <w:rPr>
          <w:rStyle w:val="s0"/>
        </w:rPr>
        <w:t>қтың</w:t>
      </w:r>
      <w:r>
        <w:rPr>
          <w:rStyle w:val="s0"/>
        </w:rPr>
        <w:t xml:space="preserve"> екінші бөлігінің 1) тармақшасында көзделген шегерім осы Кодекстiң</w:t>
      </w:r>
      <w:r>
        <w:rPr>
          <w:rStyle w:val="s0"/>
        </w:rPr>
        <w:t xml:space="preserve"> </w:t>
      </w:r>
      <w:hyperlink w:anchor="sub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 қосылған құн салығы туындайтын салық кезең</w:t>
      </w:r>
      <w:r>
        <w:rPr>
          <w:rStyle w:val="s0"/>
        </w:rPr>
        <w:t>інде жүргізіледі.</w:t>
      </w:r>
    </w:p>
    <w:p w:rsidR="00000000" w:rsidRDefault="00FC238B">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FC238B">
      <w:pPr>
        <w:ind w:firstLine="400"/>
        <w:jc w:val="both"/>
      </w:pPr>
      <w:r>
        <w:rPr>
          <w:rStyle w:val="s0"/>
        </w:rPr>
        <w:t>Амортизацияға жатпайтын активтер бойынша осы Кодекстің</w:t>
      </w:r>
      <w:r>
        <w:rPr>
          <w:rStyle w:val="s0"/>
        </w:rPr>
        <w:t xml:space="preserve"> </w:t>
      </w:r>
      <w:hyperlink w:anchor="sub2580100" w:history="1">
        <w:r>
          <w:rPr>
            <w:rStyle w:val="a3"/>
          </w:rPr>
          <w:t>258-бабы 1-тармағының 1) және 7) тармақшаларында</w:t>
        </w:r>
      </w:hyperlink>
      <w:r>
        <w:rPr>
          <w:rStyle w:val="s0"/>
        </w:rPr>
        <w:t xml:space="preserve"> </w:t>
      </w:r>
      <w:r>
        <w:rPr>
          <w:rStyle w:val="s0"/>
        </w:rPr>
        <w:t>көрсетілген жағдайларда есепке жатқызылудан алып тасталуға тиісті қосылған құн салығы осы Кодекстің</w:t>
      </w:r>
      <w:r>
        <w:rPr>
          <w:rStyle w:val="s0"/>
        </w:rPr>
        <w:t xml:space="preserve"> </w:t>
      </w:r>
      <w:hyperlink w:anchor="sub870400" w:history="1">
        <w:r>
          <w:rPr>
            <w:rStyle w:val="a3"/>
          </w:rPr>
          <w:t>87-бабының 4-тармағына</w:t>
        </w:r>
      </w:hyperlink>
      <w:r>
        <w:rPr>
          <w:rStyle w:val="s0"/>
        </w:rPr>
        <w:t xml:space="preserve"> </w:t>
      </w:r>
      <w:r>
        <w:rPr>
          <w:rStyle w:val="s0"/>
        </w:rPr>
        <w:t>сәйкес есепке алынады.</w:t>
      </w:r>
    </w:p>
    <w:p w:rsidR="00000000" w:rsidRDefault="00FC238B">
      <w:pPr>
        <w:ind w:firstLine="400"/>
        <w:jc w:val="both"/>
      </w:pPr>
      <w:r>
        <w:rPr>
          <w:rStyle w:val="s0"/>
        </w:rPr>
        <w:t>Жай серік</w:t>
      </w:r>
      <w:r>
        <w:rPr>
          <w:rStyle w:val="s0"/>
        </w:rPr>
        <w:t xml:space="preserve">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w:t>
      </w:r>
      <w:r>
        <w:rPr>
          <w:rStyle w:val="s0"/>
        </w:rPr>
        <w:t>Кодекстің</w:t>
      </w:r>
      <w:r>
        <w:rPr>
          <w:rStyle w:val="s0"/>
        </w:rPr>
        <w:t xml:space="preserve"> </w:t>
      </w:r>
      <w:hyperlink w:anchor="sub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пайдаланушы</w:t>
      </w:r>
      <w:r>
        <w:rPr>
          <w:rStyle w:val="s0"/>
        </w:rPr>
        <w:t>ның үлесіне келетін мөлшердегі қосылған құн салығы шегерiмге жатқызылады.</w:t>
      </w:r>
    </w:p>
    <w:p w:rsidR="00000000" w:rsidRDefault="00FC238B">
      <w:pPr>
        <w:jc w:val="both"/>
      </w:pPr>
      <w:bookmarkStart w:id="163" w:name="SUB1001300"/>
      <w:bookmarkEnd w:id="163"/>
      <w:r>
        <w:rPr>
          <w:rStyle w:val="s3"/>
        </w:rPr>
        <w:t>2013.05.12. № 152-V ҚР</w:t>
      </w:r>
      <w:r>
        <w:rPr>
          <w:rStyle w:val="s3"/>
        </w:rPr>
        <w:t xml:space="preserve"> </w:t>
      </w:r>
      <w:hyperlink r:id="rId1181" w:anchor="sub_id=33" w:history="1">
        <w:r>
          <w:rPr>
            <w:rStyle w:val="s9"/>
          </w:rPr>
          <w:t>Заңымен</w:t>
        </w:r>
      </w:hyperlink>
      <w:r>
        <w:rPr>
          <w:rStyle w:val="s3"/>
        </w:rPr>
        <w:t xml:space="preserve"> </w:t>
      </w:r>
      <w:r>
        <w:rPr>
          <w:rStyle w:val="s3"/>
        </w:rPr>
        <w:t>13-тармақ жаңа редакцияда (2014 ж. 1 қаңтардан бастап қолданысқа енгізі</w:t>
      </w:r>
      <w:r>
        <w:rPr>
          <w:rStyle w:val="s3"/>
        </w:rPr>
        <w:t>лді) (</w:t>
      </w:r>
      <w:hyperlink r:id="rId1182" w:anchor="sub_id=1001300" w:history="1">
        <w:r>
          <w:rPr>
            <w:rStyle w:val="s9"/>
          </w:rPr>
          <w:t>бұр.ред.қара</w:t>
        </w:r>
      </w:hyperlink>
      <w:r>
        <w:rPr>
          <w:rStyle w:val="s3"/>
        </w:rPr>
        <w:t xml:space="preserve">) </w:t>
      </w:r>
    </w:p>
    <w:p w:rsidR="00000000" w:rsidRDefault="00FC238B">
      <w:pPr>
        <w:ind w:firstLine="400"/>
        <w:jc w:val="both"/>
      </w:pPr>
      <w:r>
        <w:rPr>
          <w:rStyle w:val="s0"/>
        </w:rPr>
        <w:t>13. Осы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көрсетілген талаптар орындалғаннан және қосылған құн салығы бойынша тіркеу</w:t>
      </w:r>
      <w:r>
        <w:rPr>
          <w:rStyle w:val="s0"/>
        </w:rPr>
        <w:t xml:space="preserve">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 бойынша салық салынатын айналымдар бойынша қайтаруға ұсынылмаған 2009 жылғы 1 қаңтарда қ</w:t>
      </w:r>
      <w:r>
        <w:rPr>
          <w:rStyle w:val="s0"/>
        </w:rPr>
        <w:t>алыптасқан есептелген қосылған құн салығы сомасынан асып кетуі шегерімге жатқызылуға тиіс.</w:t>
      </w:r>
    </w:p>
    <w:p w:rsidR="00000000" w:rsidRDefault="00FC238B">
      <w:pPr>
        <w:jc w:val="both"/>
      </w:pPr>
      <w:r>
        <w:rPr>
          <w:rStyle w:val="s3"/>
        </w:rPr>
        <w:t>2009.16.11. № 200-ІV ҚР</w:t>
      </w:r>
      <w:r>
        <w:rPr>
          <w:rStyle w:val="s3"/>
        </w:rPr>
        <w:t xml:space="preserve"> </w:t>
      </w:r>
      <w:hyperlink r:id="rId1183"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бастап қ</w:t>
      </w:r>
      <w:r>
        <w:rPr>
          <w:rStyle w:val="s3"/>
        </w:rPr>
        <w:t>олданысқа енгiзiлді) (бұр.</w:t>
      </w:r>
      <w:hyperlink r:id="rId1184" w:anchor="sub_id=1001400" w:history="1">
        <w:r>
          <w:rPr>
            <w:rStyle w:val="a3"/>
            <w:i/>
            <w:iCs/>
            <w:bdr w:val="none" w:sz="0" w:space="0" w:color="auto" w:frame="1"/>
          </w:rPr>
          <w:t>ред</w:t>
        </w:r>
      </w:hyperlink>
      <w:r>
        <w:rPr>
          <w:rStyle w:val="s3"/>
        </w:rPr>
        <w:t>.қара); 2013.04.07. № 130-V ҚР</w:t>
      </w:r>
      <w:r>
        <w:rPr>
          <w:rStyle w:val="s3"/>
        </w:rPr>
        <w:t xml:space="preserve"> </w:t>
      </w:r>
      <w:hyperlink r:id="rId1185" w:anchor="sub_id=210" w:history="1">
        <w:r>
          <w:rPr>
            <w:rStyle w:val="a3"/>
            <w:i/>
            <w:iCs/>
            <w:bdr w:val="none" w:sz="0" w:space="0" w:color="auto" w:frame="1"/>
          </w:rPr>
          <w:t>Заңымен</w:t>
        </w:r>
      </w:hyperlink>
      <w:r>
        <w:rPr>
          <w:rStyle w:val="s3"/>
        </w:rPr>
        <w:t xml:space="preserve"> </w:t>
      </w:r>
      <w:r>
        <w:rPr>
          <w:rStyle w:val="s3"/>
        </w:rPr>
        <w:t>(2014 ж. 1 қаңтардан б</w:t>
      </w:r>
      <w:r>
        <w:rPr>
          <w:rStyle w:val="s3"/>
        </w:rPr>
        <w:t>астап қолданысқа енгізілді) (</w:t>
      </w:r>
      <w:hyperlink r:id="rId1186"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1187" w:anchor="sub_id=33" w:history="1">
        <w:r>
          <w:rPr>
            <w:rStyle w:val="a3"/>
            <w:i/>
            <w:iCs/>
            <w:bdr w:val="none" w:sz="0" w:space="0" w:color="auto" w:frame="1"/>
          </w:rPr>
          <w:t>Заңымен</w:t>
        </w:r>
      </w:hyperlink>
      <w:r>
        <w:rPr>
          <w:rStyle w:val="s3"/>
        </w:rPr>
        <w:t xml:space="preserve"> </w:t>
      </w:r>
      <w:r>
        <w:rPr>
          <w:rStyle w:val="s3"/>
        </w:rPr>
        <w:t>(2014 ж. 1 қаңта</w:t>
      </w:r>
      <w:r>
        <w:rPr>
          <w:rStyle w:val="s3"/>
        </w:rPr>
        <w:t>рдан бастап қолданысқа енгізілді) (</w:t>
      </w:r>
      <w:hyperlink r:id="rId1188" w:anchor="sub_id=1001300" w:history="1">
        <w:r>
          <w:rPr>
            <w:rStyle w:val="a3"/>
            <w:i/>
            <w:iCs/>
            <w:bdr w:val="none" w:sz="0" w:space="0" w:color="auto" w:frame="1"/>
          </w:rPr>
          <w:t>бұр.ред.қара</w:t>
        </w:r>
      </w:hyperlink>
      <w:r>
        <w:rPr>
          <w:rStyle w:val="s3"/>
        </w:rPr>
        <w:t>) 14-тармақ жаңа редакцияда</w:t>
      </w:r>
    </w:p>
    <w:p w:rsidR="00000000" w:rsidRDefault="00FC238B">
      <w:pPr>
        <w:ind w:firstLine="400"/>
        <w:jc w:val="both"/>
      </w:pPr>
      <w:r>
        <w:rPr>
          <w:rStyle w:val="s0"/>
        </w:rPr>
        <w:t>14. Салық төлеушi мыналарға:</w:t>
      </w:r>
    </w:p>
    <w:p w:rsidR="00000000" w:rsidRDefault="00FC238B">
      <w:pPr>
        <w:ind w:firstLine="400"/>
        <w:jc w:val="both"/>
      </w:pPr>
      <w:r>
        <w:rPr>
          <w:rStyle w:val="s0"/>
        </w:rPr>
        <w:t>1) Қазақстан Республикасының жеке кәсiпкерлiк туралы заңнамасына сә</w:t>
      </w:r>
      <w:r>
        <w:rPr>
          <w:rStyle w:val="s0"/>
        </w:rPr>
        <w:t>йкес жеке кәсiпкерлiк субъектiлерiнiң бiрлестiктерiне қызметкерлердiң жыл iшiндегi орташа тiзiмдiк санын негiзге ала отырып, бiр қызметкерге республикалық бюджет туралы заңда белгiленген және тиiстi қаржы жылының 1 қаңтарында қолданыста болатын</w:t>
      </w:r>
      <w:r>
        <w:rPr>
          <w:rStyle w:val="s0"/>
        </w:rPr>
        <w:t xml:space="preserve"> </w:t>
      </w:r>
      <w:hyperlink r:id="rId1189" w:history="1">
        <w:r>
          <w:rPr>
            <w:rStyle w:val="a3"/>
          </w:rPr>
          <w:t>айлық есептiк көрсеткiштен</w:t>
        </w:r>
      </w:hyperlink>
      <w:r>
        <w:rPr>
          <w:rStyle w:val="s0"/>
        </w:rPr>
        <w:t xml:space="preserve"> </w:t>
      </w:r>
      <w:r>
        <w:rPr>
          <w:rStyle w:val="s0"/>
        </w:rPr>
        <w:t>аспайтын мөлшерде;</w:t>
      </w:r>
    </w:p>
    <w:p w:rsidR="00000000" w:rsidRDefault="00FC238B">
      <w:pPr>
        <w:ind w:firstLine="400"/>
        <w:jc w:val="both"/>
      </w:pPr>
      <w:r>
        <w:rPr>
          <w:rStyle w:val="s0"/>
        </w:rPr>
        <w:t xml:space="preserve">2) Қазақстан Республикасының Ұлттық кәсiпкерлер палатасына Қазақстан Республикасының Үкiметi бекiткен мiндеттi мүшелiк жарналардың шектi мөлшерiнен аспайтын </w:t>
      </w:r>
      <w:r>
        <w:rPr>
          <w:rStyle w:val="s0"/>
        </w:rPr>
        <w:t>мөлшерде төлеген жеке кәсiпкерлiк субъектiлерiнiң мүшелiк жарналары шегерiмге жатады.</w:t>
      </w:r>
    </w:p>
    <w:p w:rsidR="00000000" w:rsidRDefault="00FC238B">
      <w:pPr>
        <w:jc w:val="both"/>
      </w:pPr>
      <w:r>
        <w:rPr>
          <w:rStyle w:val="s3"/>
        </w:rPr>
        <w:t>2009.16.11. № 200-ІV ҚР</w:t>
      </w:r>
      <w:r>
        <w:rPr>
          <w:rStyle w:val="s3"/>
        </w:rPr>
        <w:t xml:space="preserve"> </w:t>
      </w:r>
      <w:hyperlink r:id="rId1190"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бастап</w:t>
      </w:r>
      <w:r>
        <w:rPr>
          <w:rStyle w:val="s3"/>
        </w:rPr>
        <w:t xml:space="preserve"> қолданысқа енгiзiлді)</w:t>
      </w:r>
      <w:r>
        <w:rPr>
          <w:rStyle w:val="s3"/>
        </w:rPr>
        <w:t xml:space="preserve"> </w:t>
      </w:r>
    </w:p>
    <w:p w:rsidR="00000000" w:rsidRDefault="00FC238B">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FC238B">
      <w:pPr>
        <w:ind w:firstLine="400"/>
        <w:jc w:val="both"/>
      </w:pPr>
      <w:bookmarkStart w:id="164" w:name="SUB1001500"/>
      <w:bookmarkEnd w:id="164"/>
      <w:r>
        <w:rPr>
          <w:rStyle w:val="s0"/>
        </w:rPr>
        <w:t>15. Егер осы Кодексте өзгеше көз</w:t>
      </w:r>
      <w:r>
        <w:rPr>
          <w:rStyle w:val="s0"/>
        </w:rPr>
        <w:t>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w:t>
      </w:r>
      <w:r>
        <w:rPr>
          <w:rStyle w:val="s0"/>
        </w:rPr>
        <w:t>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FC238B">
      <w:pPr>
        <w:ind w:firstLine="400"/>
        <w:jc w:val="both"/>
      </w:pPr>
      <w:r>
        <w:rPr>
          <w:rStyle w:val="s0"/>
        </w:rPr>
        <w:t>16. Туынды қаржы құралдары жөніндегі шығыстар осы Кодекстің ережелеріне сәйкес ескеріледі.</w:t>
      </w:r>
    </w:p>
    <w:p w:rsidR="00000000" w:rsidRDefault="00FC238B">
      <w:pPr>
        <w:jc w:val="both"/>
      </w:pPr>
      <w:r>
        <w:rPr>
          <w:rStyle w:val="s3"/>
        </w:rPr>
        <w:t>2009.16.11. № 200-ІV ҚР</w:t>
      </w:r>
      <w:r>
        <w:rPr>
          <w:rStyle w:val="s3"/>
        </w:rPr>
        <w:t xml:space="preserve"> </w:t>
      </w:r>
      <w:hyperlink r:id="rId1191"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2012.26.12. № 61-V ҚР</w:t>
      </w:r>
      <w:r>
        <w:rPr>
          <w:rStyle w:val="s3"/>
        </w:rPr>
        <w:t xml:space="preserve"> </w:t>
      </w:r>
      <w:hyperlink r:id="rId1192" w:anchor="sub_id=100" w:history="1">
        <w:r>
          <w:rPr>
            <w:rStyle w:val="a3"/>
            <w:i/>
            <w:iCs/>
            <w:bdr w:val="none" w:sz="0" w:space="0" w:color="auto" w:frame="1"/>
          </w:rPr>
          <w:t>Заңымен</w:t>
        </w:r>
      </w:hyperlink>
      <w:r>
        <w:rPr>
          <w:rStyle w:val="s3"/>
        </w:rPr>
        <w:t xml:space="preserve"> </w:t>
      </w:r>
      <w:r>
        <w:rPr>
          <w:rStyle w:val="s3"/>
        </w:rPr>
        <w:t>16-1-тармақ жа</w:t>
      </w:r>
      <w:r>
        <w:rPr>
          <w:rStyle w:val="s3"/>
        </w:rPr>
        <w:t>ңа</w:t>
      </w:r>
      <w:r>
        <w:rPr>
          <w:rStyle w:val="s3"/>
        </w:rPr>
        <w:t xml:space="preserve"> редакцияда (2013 ж. 1 қаңтардан бастап қолданысқа енгізілді) (</w:t>
      </w:r>
      <w:hyperlink r:id="rId1193" w:anchor="sub_id=100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16-1. Жарнамалау мақсатында өтеусіз (оның ішінде сыйға тарту түрінде) берілген тауардың құны</w:t>
      </w:r>
      <w:r>
        <w:rPr>
          <w:rStyle w:val="s0"/>
        </w:rPr>
        <w:t>, егер мұндай тауар бірлігінің құны республикалық бюджет туралы заңмен тиісті қаржы жылына белгіленген және осындай беру күні қолданыста болған айлық есептік көрсеткіштің 5 еселенген мөлшерінен аспаса, мұндай тауарды беру жүзеге асырылған салық кезеңінде ш</w:t>
      </w:r>
      <w:r>
        <w:rPr>
          <w:rStyle w:val="s0"/>
        </w:rPr>
        <w:t>егерімдерге жатқызылуға жатады.</w:t>
      </w:r>
    </w:p>
    <w:p w:rsidR="00000000" w:rsidRDefault="00FC238B">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w:t>
      </w:r>
      <w:r>
        <w:rPr>
          <w:rStyle w:val="s0"/>
        </w:rPr>
        <w:t>у шарты бойынша сенімгерлікпен басқару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FC238B">
      <w:pPr>
        <w:jc w:val="both"/>
      </w:pPr>
      <w:r>
        <w:rPr>
          <w:rStyle w:val="s3"/>
        </w:rPr>
        <w:t>2013.05.12. № 152-V ҚР</w:t>
      </w:r>
      <w:r>
        <w:rPr>
          <w:rStyle w:val="s3"/>
        </w:rPr>
        <w:t xml:space="preserve"> </w:t>
      </w:r>
      <w:hyperlink r:id="rId1194"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қолданысқа енгізілді) (</w:t>
      </w:r>
      <w:hyperlink r:id="rId1195" w:anchor="sub_id=1001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18. Сал</w:t>
      </w:r>
      <w:r>
        <w:rPr>
          <w:rStyle w:val="s0"/>
        </w:rPr>
        <w:t>ық төлеушінің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Кодекстің</w:t>
      </w:r>
      <w:r>
        <w:rPr>
          <w:rStyle w:val="s0"/>
        </w:rPr>
        <w:t xml:space="preserve"> </w:t>
      </w:r>
      <w:hyperlink w:anchor="sub1310000" w:history="1">
        <w:r>
          <w:rPr>
            <w:rStyle w:val="a3"/>
          </w:rPr>
          <w:t>131</w:t>
        </w:r>
      </w:hyperlink>
      <w:r>
        <w:rPr>
          <w:rStyle w:val="s0"/>
        </w:rPr>
        <w:t xml:space="preserve"> </w:t>
      </w:r>
      <w:r>
        <w:rPr>
          <w:rStyle w:val="s0"/>
        </w:rPr>
        <w:t>және</w:t>
      </w:r>
      <w:r>
        <w:rPr>
          <w:rStyle w:val="s0"/>
        </w:rPr>
        <w:t xml:space="preserve"> </w:t>
      </w:r>
      <w:hyperlink w:anchor="sub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FC238B">
      <w:pPr>
        <w:ind w:left="1200" w:hanging="800"/>
        <w:jc w:val="both"/>
      </w:pPr>
      <w:r>
        <w:t> </w:t>
      </w:r>
    </w:p>
    <w:p w:rsidR="00000000" w:rsidRDefault="00FC238B">
      <w:pPr>
        <w:ind w:left="1200" w:hanging="800"/>
        <w:jc w:val="both"/>
      </w:pPr>
      <w:bookmarkStart w:id="165" w:name="SUB1010000"/>
      <w:bookmarkEnd w:id="165"/>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FC238B">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FC238B">
      <w:pPr>
        <w:ind w:firstLine="400"/>
        <w:jc w:val="both"/>
      </w:pPr>
      <w:bookmarkStart w:id="166" w:name="SUB1010001"/>
      <w:bookmarkEnd w:id="166"/>
      <w:r>
        <w:rPr>
          <w:rStyle w:val="s0"/>
        </w:rPr>
        <w:t>1) жол жүру мен броньға (</w:t>
      </w:r>
      <w:r>
        <w:rPr>
          <w:rStyle w:val="s0"/>
        </w:rPr>
        <w:t>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w:t>
      </w:r>
      <w:r>
        <w:rPr>
          <w:rStyle w:val="s0"/>
        </w:rPr>
        <w:t>гізілген шығыстар;</w:t>
      </w:r>
    </w:p>
    <w:p w:rsidR="00000000" w:rsidRDefault="00FC238B">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FC238B">
      <w:pPr>
        <w:jc w:val="both"/>
      </w:pPr>
      <w:r>
        <w:rPr>
          <w:rStyle w:val="s3"/>
        </w:rPr>
        <w:t>2011.21.07. № 467-ІV ҚР</w:t>
      </w:r>
      <w:r>
        <w:rPr>
          <w:rStyle w:val="s3"/>
        </w:rPr>
        <w:t xml:space="preserve"> </w:t>
      </w:r>
      <w:hyperlink r:id="rId1196"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1197" w:anchor="sub_id=1010003"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238B">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FC238B">
      <w:pPr>
        <w:ind w:firstLine="400"/>
        <w:jc w:val="both"/>
      </w:pPr>
      <w:r>
        <w:rPr>
          <w:rStyle w:val="s0"/>
        </w:rPr>
        <w:t>Іссапарда болу уақыты:</w:t>
      </w:r>
    </w:p>
    <w:p w:rsidR="00000000" w:rsidRDefault="00FC238B">
      <w:pPr>
        <w:ind w:firstLine="400"/>
        <w:jc w:val="both"/>
      </w:pPr>
      <w:r>
        <w:rPr>
          <w:rStyle w:val="s0"/>
        </w:rPr>
        <w:t>жұмыс берушінің қызметкерді іссапарға жіберу туралы бұйрығы немесе жазбаша өкімі;</w:t>
      </w:r>
    </w:p>
    <w:p w:rsidR="00000000" w:rsidRDefault="00FC238B">
      <w:pPr>
        <w:ind w:firstLine="400"/>
        <w:jc w:val="both"/>
      </w:pPr>
      <w:r>
        <w:rPr>
          <w:rStyle w:val="s0"/>
        </w:rPr>
        <w:t>жол жүруді растайтын құ</w:t>
      </w:r>
      <w:r>
        <w:rPr>
          <w:rStyle w:val="s0"/>
        </w:rPr>
        <w:t>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 іс</w:t>
      </w:r>
      <w:r>
        <w:rPr>
          <w:rStyle w:val="s0"/>
        </w:rPr>
        <w:t>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FC238B">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 ке</w:t>
      </w:r>
      <w:r>
        <w:rPr>
          <w:rStyle w:val="s0"/>
        </w:rPr>
        <w:t>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FC238B">
      <w:pPr>
        <w:ind w:left="1200" w:hanging="800"/>
        <w:jc w:val="both"/>
      </w:pPr>
      <w:r>
        <w:rPr>
          <w:rStyle w:val="s1"/>
        </w:rPr>
        <w:t> </w:t>
      </w:r>
    </w:p>
    <w:p w:rsidR="00000000" w:rsidRDefault="00FC238B">
      <w:pPr>
        <w:jc w:val="both"/>
      </w:pPr>
      <w:bookmarkStart w:id="167" w:name="SUB1020000"/>
      <w:bookmarkEnd w:id="167"/>
      <w:r>
        <w:rPr>
          <w:rStyle w:val="s3"/>
        </w:rPr>
        <w:t>2009.12.02. № 133-ІV ҚР</w:t>
      </w:r>
      <w:r>
        <w:rPr>
          <w:rStyle w:val="s3"/>
        </w:rPr>
        <w:t xml:space="preserve"> </w:t>
      </w:r>
      <w:hyperlink r:id="rId1198" w:anchor="sub_id=4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199" w:anchor="sub_id=1020000" w:history="1">
        <w:r>
          <w:rPr>
            <w:rStyle w:val="a3"/>
            <w:i/>
            <w:iCs/>
            <w:bdr w:val="none" w:sz="0" w:space="0" w:color="auto" w:frame="1"/>
          </w:rPr>
          <w:t>ред</w:t>
        </w:r>
      </w:hyperlink>
      <w:r>
        <w:rPr>
          <w:rStyle w:val="s3"/>
        </w:rPr>
        <w:t>.қара); 2009.30.12 № 234-IV</w:t>
      </w:r>
      <w:r>
        <w:rPr>
          <w:rStyle w:val="s3"/>
        </w:rPr>
        <w:t xml:space="preserve"> </w:t>
      </w:r>
      <w:hyperlink r:id="rId1200" w:anchor="sub_id=10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01" w:anchor="sub_id=1020000" w:history="1">
        <w:r>
          <w:rPr>
            <w:rStyle w:val="a3"/>
            <w:i/>
            <w:iCs/>
            <w:bdr w:val="none" w:sz="0" w:space="0" w:color="auto" w:frame="1"/>
          </w:rPr>
          <w:t>ред</w:t>
        </w:r>
      </w:hyperlink>
      <w:r>
        <w:rPr>
          <w:rStyle w:val="s3"/>
        </w:rPr>
        <w:t>.қара) 102-бап өзгертілді; 2012.26.12. № 61-V ҚР</w:t>
      </w:r>
      <w:r>
        <w:rPr>
          <w:rStyle w:val="s3"/>
        </w:rPr>
        <w:t xml:space="preserve"> </w:t>
      </w:r>
      <w:hyperlink r:id="rId1202" w:anchor="sub_id=102" w:history="1">
        <w:r>
          <w:rPr>
            <w:rStyle w:val="a3"/>
            <w:i/>
            <w:iCs/>
            <w:bdr w:val="none" w:sz="0" w:space="0" w:color="auto" w:frame="1"/>
          </w:rPr>
          <w:t>Заңымен</w:t>
        </w:r>
      </w:hyperlink>
      <w:r>
        <w:rPr>
          <w:rStyle w:val="s3"/>
        </w:rPr>
        <w:t xml:space="preserve"> </w:t>
      </w:r>
      <w:r>
        <w:rPr>
          <w:rStyle w:val="s3"/>
        </w:rPr>
        <w:t>102-бап жаңа редакцияда (2013 ж. 1 қаңтардан бастап қолданысқа енгізілді) (</w:t>
      </w:r>
      <w:hyperlink r:id="rId1203" w:anchor="sub_id=102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102-бап. Өкілдік шығыстар сомасының шегер</w:t>
      </w:r>
      <w:r>
        <w:rPr>
          <w:rStyle w:val="s1"/>
        </w:rPr>
        <w:t>імі</w:t>
      </w:r>
      <w:r>
        <w:rPr>
          <w:rStyle w:val="s1"/>
        </w:rPr>
        <w:t xml:space="preserve"> </w:t>
      </w:r>
    </w:p>
    <w:p w:rsidR="00000000" w:rsidRDefault="00FC238B">
      <w:pPr>
        <w:ind w:firstLine="400"/>
        <w:jc w:val="both"/>
      </w:pPr>
      <w:r>
        <w:rPr>
          <w:rStyle w:val="s0"/>
        </w:rPr>
        <w:t>1. Өкілдік шығыстарға мынадай:</w:t>
      </w:r>
      <w:r>
        <w:rPr>
          <w:rStyle w:val="s0"/>
        </w:rPr>
        <w:t xml:space="preserve"> </w:t>
      </w:r>
    </w:p>
    <w:p w:rsidR="00000000" w:rsidRDefault="00FC238B">
      <w:pPr>
        <w:ind w:firstLine="400"/>
        <w:jc w:val="both"/>
      </w:pPr>
      <w:r>
        <w:rPr>
          <w:rStyle w:val="s0"/>
        </w:rPr>
        <w:t>1) өзара ынтымақтастықты орнату немесе қолдау бойынша;</w:t>
      </w:r>
      <w:r>
        <w:rPr>
          <w:rStyle w:val="s0"/>
        </w:rPr>
        <w:t xml:space="preserve"> </w:t>
      </w:r>
    </w:p>
    <w:p w:rsidR="00000000" w:rsidRDefault="00FC238B">
      <w:pPr>
        <w:ind w:firstLine="400"/>
        <w:jc w:val="both"/>
      </w:pPr>
      <w:r>
        <w:rPr>
          <w:rStyle w:val="s0"/>
        </w:rPr>
        <w:t>2) салық төлеушінің атқарушы органдарынан басқа, директорлар кеңесінің, өзге де басқару органының отырыстарын ұйымдастыру және (немесе) өткізу бойынша, өкілдік іс-</w:t>
      </w:r>
      <w:r>
        <w:rPr>
          <w:rStyle w:val="s0"/>
        </w:rPr>
        <w:t>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w:t>
      </w:r>
      <w:r>
        <w:rPr>
          <w:rStyle w:val="s0"/>
        </w:rPr>
        <w:t xml:space="preserve"> </w:t>
      </w:r>
    </w:p>
    <w:p w:rsidR="00000000" w:rsidRDefault="00FC238B">
      <w:pPr>
        <w:ind w:firstLine="400"/>
        <w:jc w:val="both"/>
      </w:pPr>
      <w:r>
        <w:rPr>
          <w:rStyle w:val="s0"/>
        </w:rPr>
        <w:t>Өкілдік</w:t>
      </w:r>
      <w:r>
        <w:rPr>
          <w:rStyle w:val="s0"/>
        </w:rPr>
        <w:t xml:space="preserve"> шығыстарға сонымен қатар:</w:t>
      </w:r>
    </w:p>
    <w:p w:rsidR="00000000" w:rsidRDefault="00FC238B">
      <w:pPr>
        <w:ind w:firstLine="400"/>
        <w:jc w:val="both"/>
      </w:pPr>
      <w:r>
        <w:rPr>
          <w:rStyle w:val="s0"/>
        </w:rPr>
        <w:t>1) осы Коде</w:t>
      </w:r>
      <w:r>
        <w:rPr>
          <w:rStyle w:val="s0"/>
        </w:rPr>
        <w:t>кстің</w:t>
      </w:r>
      <w:r>
        <w:rPr>
          <w:rStyle w:val="s0"/>
        </w:rPr>
        <w:t xml:space="preserve"> </w:t>
      </w:r>
      <w:hyperlink w:anchor="sub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шығыстарды қоспағанда, өкілдік іс-шараларға қатысушы тұлғаларды көлікпен қамтамас</w:t>
      </w:r>
      <w:r>
        <w:rPr>
          <w:rStyle w:val="s0"/>
        </w:rPr>
        <w:t>ыз етуге;</w:t>
      </w:r>
    </w:p>
    <w:p w:rsidR="00000000" w:rsidRDefault="00FC238B">
      <w:pPr>
        <w:ind w:firstLine="400"/>
        <w:jc w:val="both"/>
      </w:pPr>
      <w:r>
        <w:rPr>
          <w:rStyle w:val="s0"/>
        </w:rPr>
        <w:t>2) өкілдік іс-шараларды өткізу барысында м</w:t>
      </w:r>
      <w:r>
        <w:rPr>
          <w:rStyle w:val="s0"/>
        </w:rPr>
        <w:t>ұндай</w:t>
      </w:r>
      <w:r>
        <w:rPr>
          <w:rStyle w:val="s0"/>
        </w:rPr>
        <w:t xml:space="preserve"> тұлғаларды тамақтандыруға;</w:t>
      </w:r>
    </w:p>
    <w:p w:rsidR="00000000" w:rsidRDefault="00FC238B">
      <w:pPr>
        <w:ind w:firstLine="400"/>
        <w:jc w:val="both"/>
      </w:pPr>
      <w:r>
        <w:rPr>
          <w:rStyle w:val="s0"/>
        </w:rPr>
        <w:t>3) ұйымның штатында тұрмайтын аудармашылар көрсететін қызметтерге ақы төлеуге;</w:t>
      </w:r>
    </w:p>
    <w:p w:rsidR="00000000" w:rsidRDefault="00FC238B">
      <w:pPr>
        <w:ind w:firstLine="400"/>
        <w:jc w:val="both"/>
      </w:pPr>
      <w:r>
        <w:rPr>
          <w:rStyle w:val="s0"/>
        </w:rPr>
        <w:t>4) өкілдік іс-шараларды өткізу үшін үй-жайларды жалдауға және (немесе) ресімдеуге арналған шығыстар да жатады.</w:t>
      </w:r>
      <w:r>
        <w:rPr>
          <w:rStyle w:val="s0"/>
        </w:rPr>
        <w:t xml:space="preserve"> </w:t>
      </w:r>
    </w:p>
    <w:p w:rsidR="00000000" w:rsidRDefault="00FC238B">
      <w:pPr>
        <w:ind w:firstLine="400"/>
        <w:jc w:val="both"/>
      </w:pPr>
      <w:r>
        <w:rPr>
          <w:rStyle w:val="s0"/>
        </w:rPr>
        <w:t>2. Шақырылған адамдардың тұруына</w:t>
      </w:r>
      <w:r>
        <w:rPr>
          <w:rStyle w:val="s0"/>
        </w:rPr>
        <w:t>, мұндай тұлғалар үшін визалар ресімдеуге, бос уақытын, ойын-сауықты, демалысты ұйымдастыруға арналған шығыстар, сондай-ақ осы тармаққа сәйкес өкілдік іс-шараларға қатысушы тұлғаларды көлікпен қамтамасыз ету шығыстарына жатқызылмайтын шығыстар өкілдік шығы</w:t>
      </w:r>
      <w:r>
        <w:rPr>
          <w:rStyle w:val="s0"/>
        </w:rPr>
        <w:t>старына кірмейді және шегерімге жатпайды.</w:t>
      </w:r>
    </w:p>
    <w:p w:rsidR="00000000" w:rsidRDefault="00FC238B">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көлікпен қамтамасыз ету шығыстарына жатпайды.</w:t>
      </w:r>
    </w:p>
    <w:p w:rsidR="00000000" w:rsidRDefault="00FC238B">
      <w:pPr>
        <w:ind w:firstLine="400"/>
        <w:jc w:val="both"/>
      </w:pPr>
      <w:r>
        <w:rPr>
          <w:rStyle w:val="s0"/>
        </w:rPr>
        <w:t>3. Мыналар:</w:t>
      </w:r>
    </w:p>
    <w:p w:rsidR="00000000" w:rsidRDefault="00FC238B">
      <w:pPr>
        <w:ind w:firstLine="400"/>
        <w:jc w:val="both"/>
      </w:pPr>
      <w:r>
        <w:rPr>
          <w:rStyle w:val="s0"/>
        </w:rPr>
        <w:t>1) салық төлеушінің өкілдік іс-шараны өткізу мақсатын және оны өткізуг</w:t>
      </w:r>
      <w:r>
        <w:rPr>
          <w:rStyle w:val="s0"/>
        </w:rPr>
        <w:t>е жауапты тұлғаларды көрсете отырып, оны өткізу туралы жазбаша бұйрығы немесе жазбаша өкімі;</w:t>
      </w:r>
    </w:p>
    <w:p w:rsidR="00000000" w:rsidRDefault="00FC238B">
      <w:pPr>
        <w:ind w:firstLine="400"/>
        <w:jc w:val="both"/>
      </w:pPr>
      <w:r>
        <w:rPr>
          <w:rStyle w:val="s0"/>
        </w:rPr>
        <w:t>2) салық төлеуші бекіткен мұндай іс-шараның шығыстар сметасы;</w:t>
      </w:r>
    </w:p>
    <w:p w:rsidR="00000000" w:rsidRDefault="00FC238B">
      <w:pPr>
        <w:ind w:firstLine="400"/>
        <w:jc w:val="both"/>
      </w:pPr>
      <w:r>
        <w:rPr>
          <w:rStyle w:val="s0"/>
        </w:rPr>
        <w:t>3) жауапты тұлғалардың өткізілген өкілдік іс-шара туралы оның өткізілген күні мен орны, жүргізілген і</w:t>
      </w:r>
      <w:r>
        <w:rPr>
          <w:rStyle w:val="s0"/>
        </w:rPr>
        <w:t>с-шараның нәтижелері, қатысушылар құрамы, іс-шаралар бағдарламасы, іс жүзінде жүргізілген шығыстар көрсетілген есебі;</w:t>
      </w:r>
    </w:p>
    <w:p w:rsidR="00000000" w:rsidRDefault="00FC238B">
      <w:pPr>
        <w:ind w:firstLine="400"/>
        <w:jc w:val="both"/>
      </w:pPr>
      <w:r>
        <w:rPr>
          <w:rStyle w:val="s0"/>
        </w:rPr>
        <w:t xml:space="preserve">4) өкілдік шығыстардың негіздері мен жүзеге асырылуын растайтын бастапқы және өзге де құжаттар өкілдік шығыстардың шегерімін жүзеге асыру </w:t>
      </w:r>
      <w:r>
        <w:rPr>
          <w:rStyle w:val="s0"/>
        </w:rPr>
        <w:t>үшін</w:t>
      </w:r>
      <w:r>
        <w:rPr>
          <w:rStyle w:val="s0"/>
        </w:rPr>
        <w:t xml:space="preserve"> негіз болып табылады.</w:t>
      </w:r>
    </w:p>
    <w:p w:rsidR="00000000" w:rsidRDefault="00FC238B">
      <w:pPr>
        <w:ind w:firstLine="400"/>
        <w:jc w:val="both"/>
      </w:pPr>
      <w:r>
        <w:rPr>
          <w:rStyle w:val="s0"/>
        </w:rPr>
        <w:t>4. Өкілдік шығыстар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пайызынан аспа</w:t>
      </w:r>
      <w:r>
        <w:rPr>
          <w:rStyle w:val="s0"/>
        </w:rPr>
        <w:t>йтын мөлшерде шегерімге жатады.</w:t>
      </w:r>
    </w:p>
    <w:p w:rsidR="00000000" w:rsidRDefault="00FC238B">
      <w:pPr>
        <w:ind w:firstLine="400"/>
        <w:jc w:val="both"/>
      </w:pPr>
      <w:r>
        <w:t> </w:t>
      </w:r>
    </w:p>
    <w:p w:rsidR="00000000" w:rsidRDefault="00FC238B">
      <w:pPr>
        <w:ind w:left="1200" w:hanging="800"/>
        <w:jc w:val="both"/>
      </w:pPr>
      <w:bookmarkStart w:id="168" w:name="SUB1030000"/>
      <w:bookmarkEnd w:id="168"/>
      <w:r>
        <w:rPr>
          <w:rStyle w:val="s1"/>
        </w:rPr>
        <w:t xml:space="preserve">103-бап. </w:t>
      </w:r>
      <w:r>
        <w:rPr>
          <w:rStyle w:val="s0"/>
          <w:b/>
          <w:bCs/>
        </w:rPr>
        <w:t>Сыйақы бойынша шегерімдер</w:t>
      </w:r>
      <w:r>
        <w:rPr>
          <w:rStyle w:val="s0"/>
          <w:b/>
          <w:bCs/>
        </w:rPr>
        <w:t xml:space="preserve"> </w:t>
      </w:r>
    </w:p>
    <w:p w:rsidR="00000000" w:rsidRDefault="00FC238B">
      <w:pPr>
        <w:jc w:val="both"/>
      </w:pPr>
      <w:r>
        <w:rPr>
          <w:rStyle w:val="s3"/>
        </w:rPr>
        <w:t>2012.26.12. № 61-V ҚР</w:t>
      </w:r>
      <w:r>
        <w:rPr>
          <w:rStyle w:val="s3"/>
        </w:rPr>
        <w:t xml:space="preserve"> </w:t>
      </w:r>
      <w:hyperlink r:id="rId1204" w:anchor="sub_id=103" w:history="1">
        <w:r>
          <w:rPr>
            <w:rStyle w:val="a3"/>
            <w:i/>
            <w:iCs/>
            <w:bdr w:val="none" w:sz="0" w:space="0" w:color="auto" w:frame="1"/>
          </w:rPr>
          <w:t>Заңымен</w:t>
        </w:r>
      </w:hyperlink>
      <w:r>
        <w:rPr>
          <w:rStyle w:val="s3"/>
        </w:rPr>
        <w:t xml:space="preserve"> </w:t>
      </w:r>
      <w:r>
        <w:rPr>
          <w:rStyle w:val="s3"/>
        </w:rPr>
        <w:t xml:space="preserve">1-тармақ жаңа редакцияда (2013 ж. 1 қаңтардан бастап қолданысқа енгізілді) </w:t>
      </w:r>
      <w:r>
        <w:rPr>
          <w:rStyle w:val="s3"/>
        </w:rPr>
        <w:t>(</w:t>
      </w:r>
      <w:hyperlink r:id="rId1205"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1206"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w:t>
      </w:r>
      <w:r>
        <w:rPr>
          <w:rStyle w:val="s3"/>
        </w:rPr>
        <w:t>ан бастап қолданысқа енгізілді) (</w:t>
      </w:r>
      <w:hyperlink r:id="rId1207" w:anchor="sub_id=103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Осы баптың мақсаты үшін мыналар:</w:t>
      </w:r>
    </w:p>
    <w:p w:rsidR="00000000" w:rsidRDefault="00FC238B">
      <w:pPr>
        <w:ind w:firstLine="400"/>
        <w:jc w:val="both"/>
      </w:pPr>
      <w:r>
        <w:rPr>
          <w:rStyle w:val="s0"/>
        </w:rPr>
        <w:t>1) осы Кодекстің</w:t>
      </w:r>
      <w:r>
        <w:rPr>
          <w:rStyle w:val="s0"/>
        </w:rPr>
        <w:t xml:space="preserve"> </w:t>
      </w:r>
      <w:hyperlink w:anchor="sub120000" w:history="1">
        <w:r>
          <w:rPr>
            <w:rStyle w:val="a3"/>
          </w:rPr>
          <w:t>12-бабында</w:t>
        </w:r>
      </w:hyperlink>
      <w:r>
        <w:rPr>
          <w:rStyle w:val="s0"/>
        </w:rPr>
        <w:t xml:space="preserve"> </w:t>
      </w:r>
      <w:r>
        <w:rPr>
          <w:rStyle w:val="s0"/>
        </w:rPr>
        <w:t>айқындалған сыйақылар;</w:t>
      </w:r>
    </w:p>
    <w:p w:rsidR="00000000" w:rsidRDefault="00FC238B">
      <w:pPr>
        <w:ind w:firstLine="400"/>
        <w:jc w:val="both"/>
      </w:pPr>
      <w:r>
        <w:rPr>
          <w:rStyle w:val="s0"/>
        </w:rPr>
        <w:t>2) өз</w:t>
      </w:r>
      <w:r>
        <w:rPr>
          <w:rStyle w:val="s0"/>
        </w:rPr>
        <w:t>ара байланысты тараптар арасындағы кредит (қарыз) шарты бойынша тұрақсыздық айыбы (айыппұл, өсімпұл);</w:t>
      </w:r>
    </w:p>
    <w:p w:rsidR="00000000" w:rsidRDefault="00FC238B">
      <w:pPr>
        <w:ind w:firstLine="400"/>
        <w:jc w:val="both"/>
      </w:pPr>
      <w:r>
        <w:rPr>
          <w:rStyle w:val="s0"/>
        </w:rPr>
        <w:t>3) өзара байланысты тарапқа берілетін кепілдік үшін төлем сыйақылар деп танылады.</w:t>
      </w:r>
    </w:p>
    <w:p w:rsidR="00000000" w:rsidRDefault="00FC238B">
      <w:pPr>
        <w:jc w:val="both"/>
      </w:pPr>
      <w:r>
        <w:rPr>
          <w:rStyle w:val="s3"/>
        </w:rPr>
        <w:t>2014.16.05. № 203-V ҚР</w:t>
      </w:r>
      <w:r>
        <w:rPr>
          <w:rStyle w:val="s3"/>
        </w:rPr>
        <w:t xml:space="preserve"> </w:t>
      </w:r>
      <w:hyperlink r:id="rId1208"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FC238B">
      <w:pPr>
        <w:ind w:firstLine="400"/>
        <w:jc w:val="both"/>
      </w:pPr>
      <w:r>
        <w:rPr>
          <w:rStyle w:val="s0"/>
        </w:rPr>
        <w:t>1-1. Егер осы тармақта өзгеше белгіленбесе, шегерімге жатқызылуға тиіс сыйақы сомасы осы Кодекстің</w:t>
      </w:r>
      <w:r>
        <w:rPr>
          <w:rStyle w:val="s0"/>
        </w:rPr>
        <w:t xml:space="preserve"> </w:t>
      </w:r>
      <w:hyperlink w:anchor="sub570200" w:history="1">
        <w:r>
          <w:rPr>
            <w:rStyle w:val="a3"/>
          </w:rPr>
          <w:t>57-бабыны</w:t>
        </w:r>
        <w:r>
          <w:rPr>
            <w:rStyle w:val="a3"/>
          </w:rPr>
          <w:t>ң</w:t>
        </w:r>
        <w:r>
          <w:rPr>
            <w:rStyle w:val="a3"/>
          </w:rPr>
          <w:t xml:space="preserve"> 2-тармағына</w:t>
        </w:r>
      </w:hyperlink>
      <w:r>
        <w:rPr>
          <w:rStyle w:val="s0"/>
        </w:rPr>
        <w:t xml:space="preserve"> </w:t>
      </w:r>
      <w:r>
        <w:rPr>
          <w:rStyle w:val="s0"/>
        </w:rPr>
        <w:t>сәйкес есепке жазу әдісімен айқындалады.</w:t>
      </w:r>
    </w:p>
    <w:p w:rsidR="00000000" w:rsidRDefault="00FC238B">
      <w:pPr>
        <w:ind w:firstLine="400"/>
        <w:jc w:val="both"/>
      </w:pPr>
      <w:r>
        <w:rPr>
          <w:rStyle w:val="s0"/>
        </w:rPr>
        <w:t>Осы Кодекстің</w:t>
      </w:r>
      <w:r>
        <w:rPr>
          <w:rStyle w:val="s0"/>
        </w:rPr>
        <w:t xml:space="preserve"> </w:t>
      </w:r>
      <w:hyperlink w:anchor="sub1060100" w:history="1">
        <w:r>
          <w:rPr>
            <w:rStyle w:val="a3"/>
          </w:rPr>
          <w:t>106-бабының 1, 1-1 және 3-тармақтарына</w:t>
        </w:r>
      </w:hyperlink>
      <w:r>
        <w:rPr>
          <w:rStyle w:val="s0"/>
        </w:rPr>
        <w:t xml:space="preserve"> </w:t>
      </w:r>
      <w:r>
        <w:rPr>
          <w:rStyle w:val="s0"/>
        </w:rPr>
        <w:t>сәйкес шегерімге жатқызылуға тиіс провизиялар (резервтер) құруға құқылы тұлғаға міндеттемелер бойынша төлемдер түр</w:t>
      </w:r>
      <w:r>
        <w:rPr>
          <w:rStyle w:val="s0"/>
        </w:rPr>
        <w:t>індегі сыйақы:</w:t>
      </w:r>
    </w:p>
    <w:p w:rsidR="00000000" w:rsidRDefault="00FC238B">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FC238B">
      <w:pPr>
        <w:ind w:firstLine="400"/>
        <w:jc w:val="both"/>
      </w:pPr>
      <w:r>
        <w:rPr>
          <w:rStyle w:val="s0"/>
        </w:rPr>
        <w:t>2) есепті салық кезеңінде шығыс деп танылған шығыс сомасы шегінде есепті салық кез</w:t>
      </w:r>
      <w:r>
        <w:rPr>
          <w:rStyle w:val="s0"/>
        </w:rPr>
        <w:t>еңінің алдындағы салық кезеңдерінде нақты төленген мөлшерде шегерімге жатады.</w:t>
      </w:r>
    </w:p>
    <w:p w:rsidR="00000000" w:rsidRDefault="00FC238B">
      <w:pPr>
        <w:jc w:val="both"/>
      </w:pPr>
      <w:r>
        <w:rPr>
          <w:rStyle w:val="s3"/>
        </w:rPr>
        <w:t>2014.16.05. № 203-V ҚР</w:t>
      </w:r>
      <w:r>
        <w:rPr>
          <w:rStyle w:val="s3"/>
        </w:rPr>
        <w:t xml:space="preserve"> </w:t>
      </w:r>
      <w:hyperlink r:id="rId1209"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w:t>
      </w:r>
      <w:r>
        <w:rPr>
          <w:rStyle w:val="s3"/>
        </w:rPr>
        <w:t>гізілді) (</w:t>
      </w:r>
      <w:hyperlink r:id="rId1210" w:anchor="sub_id=103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Сыйақыны шегеру осы баптың 1-1-тармағында белгіленген ережелер ескеріле отырып, мынадай формула бойынша есептелетін сома шегінде жүргізіледі:</w:t>
      </w:r>
    </w:p>
    <w:p w:rsidR="00000000" w:rsidRDefault="00FC238B">
      <w:pPr>
        <w:ind w:firstLine="400"/>
        <w:jc w:val="both"/>
      </w:pPr>
      <w:r>
        <w:rPr>
          <w:rStyle w:val="s0"/>
        </w:rPr>
        <w:t>(А</w:t>
      </w:r>
      <w:r>
        <w:rPr>
          <w:rStyle w:val="s0"/>
        </w:rPr>
        <w:t>+Д)+(ЖК/МС)*(ШК)*(Б+В+Г),</w:t>
      </w:r>
    </w:p>
    <w:p w:rsidR="00000000" w:rsidRDefault="00FC238B">
      <w:pPr>
        <w:ind w:firstLine="400"/>
        <w:jc w:val="both"/>
      </w:pPr>
      <w:r>
        <w:rPr>
          <w:rStyle w:val="s0"/>
        </w:rPr>
        <w:t>мұнда:</w:t>
      </w:r>
    </w:p>
    <w:p w:rsidR="00000000" w:rsidRDefault="00FC238B">
      <w:pPr>
        <w:ind w:firstLine="400"/>
        <w:jc w:val="both"/>
      </w:pPr>
      <w:r>
        <w:rPr>
          <w:rStyle w:val="s0"/>
        </w:rPr>
        <w:t>А - Б, В, Г, Д көрсеткіштеріне енгізілген сомаларды қоспағанда, сыйақы сомасы;</w:t>
      </w:r>
    </w:p>
    <w:p w:rsidR="00000000" w:rsidRDefault="00FC238B">
      <w:pPr>
        <w:ind w:firstLine="400"/>
        <w:jc w:val="both"/>
      </w:pPr>
      <w:r>
        <w:rPr>
          <w:rStyle w:val="s0"/>
        </w:rPr>
        <w:t>Б - Д көрсеткішіне енгізілген сомаларды қоспағанда, өзара байланысты тарапқа төленетін сыйақы сомасы;</w:t>
      </w:r>
    </w:p>
    <w:p w:rsidR="00000000" w:rsidRDefault="00FC238B">
      <w:pPr>
        <w:ind w:firstLine="400"/>
        <w:jc w:val="both"/>
      </w:pPr>
      <w:r>
        <w:rPr>
          <w:rStyle w:val="s0"/>
        </w:rPr>
        <w:t>В - Б көрсеткішіне енгізілген сомаларды қо</w:t>
      </w:r>
      <w:r>
        <w:rPr>
          <w:rStyle w:val="s0"/>
        </w:rPr>
        <w:t>спағанда, осы Кодекстің</w:t>
      </w:r>
      <w:r>
        <w:rPr>
          <w:rStyle w:val="s0"/>
        </w:rPr>
        <w:t xml:space="preserve"> </w:t>
      </w:r>
      <w:hyperlink w:anchor="sub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1211"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FC238B">
      <w:pPr>
        <w:ind w:firstLine="400"/>
        <w:jc w:val="both"/>
      </w:pPr>
      <w:r>
        <w:rPr>
          <w:rStyle w:val="s0"/>
        </w:rPr>
        <w:t xml:space="preserve">Г - </w:t>
      </w:r>
      <w:r>
        <w:rPr>
          <w:rStyle w:val="s0"/>
        </w:rPr>
        <w:t xml:space="preserve">В көрсеткішіне енгізілген сомаларды қоспағанда, кепілдіктерді, кепілгерлікті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w:t>
      </w:r>
      <w:r>
        <w:rPr>
          <w:rStyle w:val="s0"/>
        </w:rPr>
        <w:t>нысанына берілген қарыздар бойынша тәуелсіз тарапқа төленетін сыйақы сомасы;</w:t>
      </w:r>
    </w:p>
    <w:p w:rsidR="00000000" w:rsidRDefault="00FC238B">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FC238B">
      <w:pPr>
        <w:ind w:firstLine="400"/>
        <w:jc w:val="both"/>
      </w:pPr>
      <w:r>
        <w:rPr>
          <w:rStyle w:val="s0"/>
        </w:rPr>
        <w:t>ШК - шекті коэффициент;</w:t>
      </w:r>
    </w:p>
    <w:p w:rsidR="00000000" w:rsidRDefault="00FC238B">
      <w:pPr>
        <w:ind w:firstLine="400"/>
        <w:jc w:val="both"/>
      </w:pPr>
      <w:r>
        <w:rPr>
          <w:rStyle w:val="s0"/>
        </w:rPr>
        <w:t>ЖК - жеке капиталдың орташа жылдық сомасы;</w:t>
      </w:r>
    </w:p>
    <w:p w:rsidR="00000000" w:rsidRDefault="00FC238B">
      <w:pPr>
        <w:ind w:firstLine="400"/>
        <w:jc w:val="both"/>
      </w:pPr>
      <w:r>
        <w:rPr>
          <w:rStyle w:val="s0"/>
        </w:rPr>
        <w:t>МС</w:t>
      </w:r>
      <w:r>
        <w:rPr>
          <w:rStyle w:val="s0"/>
        </w:rPr>
        <w:t xml:space="preserve"> - міндеттемелердің орташа жылдық сомасы.</w:t>
      </w:r>
    </w:p>
    <w:p w:rsidR="00000000" w:rsidRDefault="00FC238B">
      <w:pPr>
        <w:ind w:firstLine="400"/>
        <w:jc w:val="both"/>
      </w:pPr>
      <w:r>
        <w:rPr>
          <w:rStyle w:val="s0"/>
        </w:rPr>
        <w:t>А, Б, В, Г, Д сомаларын есептеу кезінде құрылысқа алынған және құрылыс кезеңіне есепке жазылған кредит (қарыз) үшін сыйақылар алып тасталады.</w:t>
      </w:r>
    </w:p>
    <w:p w:rsidR="00000000" w:rsidRDefault="00FC238B">
      <w:pPr>
        <w:ind w:firstLine="400"/>
        <w:jc w:val="both"/>
      </w:pPr>
      <w:r>
        <w:rPr>
          <w:rStyle w:val="s0"/>
        </w:rPr>
        <w:t>Өзара</w:t>
      </w:r>
      <w:r>
        <w:rPr>
          <w:rStyle w:val="s0"/>
        </w:rPr>
        <w:t xml:space="preserve"> байланысты болып табылмайтын тарап осы баптың мақсаты үшін тәуелсі</w:t>
      </w:r>
      <w:r>
        <w:rPr>
          <w:rStyle w:val="s0"/>
        </w:rPr>
        <w:t>з тарап деп танылады.</w:t>
      </w:r>
    </w:p>
    <w:p w:rsidR="00000000" w:rsidRDefault="00FC238B">
      <w:pPr>
        <w:ind w:firstLine="400"/>
        <w:jc w:val="both"/>
      </w:pPr>
      <w:r>
        <w:rPr>
          <w:rStyle w:val="s0"/>
        </w:rPr>
        <w:t>3. Осы баптың 2-тармағының мақсатына орай:</w:t>
      </w:r>
    </w:p>
    <w:p w:rsidR="00000000" w:rsidRDefault="00FC238B">
      <w:pPr>
        <w:jc w:val="both"/>
      </w:pPr>
      <w:r>
        <w:rPr>
          <w:rStyle w:val="s3"/>
        </w:rPr>
        <w:t>2011.21.07. № 467-ІV ҚР</w:t>
      </w:r>
      <w:r>
        <w:rPr>
          <w:rStyle w:val="s3"/>
        </w:rPr>
        <w:t xml:space="preserve"> </w:t>
      </w:r>
      <w:hyperlink r:id="rId1212"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 xml:space="preserve">(2009 жылғы 1 қаңтардан бастап қолданысқа енгізілді) </w:t>
      </w:r>
      <w:r>
        <w:rPr>
          <w:rStyle w:val="s3"/>
        </w:rPr>
        <w:t>(</w:t>
      </w:r>
      <w:hyperlink r:id="rId1213" w:anchor="sub_id=10303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w:t>
      </w:r>
      <w:r>
        <w:rPr>
          <w:rStyle w:val="s0"/>
        </w:rPr>
        <w:t>таша жылдық сомасының теріс мәні осы баптың мақсаты үшін нөлге тең деп танылады;</w:t>
      </w:r>
    </w:p>
    <w:p w:rsidR="00000000" w:rsidRDefault="00FC238B">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w:t>
      </w:r>
      <w:r>
        <w:rPr>
          <w:rStyle w:val="s0"/>
        </w:rPr>
        <w:t>н есептеу кезінде мыналар:</w:t>
      </w:r>
    </w:p>
    <w:p w:rsidR="00000000" w:rsidRDefault="00FC238B">
      <w:pPr>
        <w:ind w:firstLine="400"/>
        <w:jc w:val="both"/>
      </w:pPr>
      <w:r>
        <w:rPr>
          <w:rStyle w:val="s0"/>
        </w:rPr>
        <w:t>салықтар, алымдар және бюджетке төленетін басқа да міндетті төлемдер;</w:t>
      </w:r>
    </w:p>
    <w:p w:rsidR="00000000" w:rsidRDefault="00FC238B">
      <w:pPr>
        <w:ind w:firstLine="400"/>
        <w:jc w:val="both"/>
      </w:pPr>
      <w:r>
        <w:rPr>
          <w:rStyle w:val="s0"/>
        </w:rPr>
        <w:t>қызметкерлердің</w:t>
      </w:r>
      <w:r>
        <w:rPr>
          <w:rStyle w:val="s0"/>
        </w:rPr>
        <w:t xml:space="preserve"> жалақысы және өзге де табыстары;</w:t>
      </w:r>
      <w:r>
        <w:rPr>
          <w:rStyle w:val="s0"/>
        </w:rPr>
        <w:t xml:space="preserve"> </w:t>
      </w:r>
    </w:p>
    <w:p w:rsidR="00000000" w:rsidRDefault="00FC238B">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FC238B">
      <w:pPr>
        <w:ind w:firstLine="400"/>
        <w:jc w:val="both"/>
      </w:pPr>
      <w:r>
        <w:rPr>
          <w:rStyle w:val="s0"/>
        </w:rPr>
        <w:t>сыйақылар мен комисс</w:t>
      </w:r>
      <w:r>
        <w:rPr>
          <w:rStyle w:val="s0"/>
        </w:rPr>
        <w:t>иялар;</w:t>
      </w:r>
    </w:p>
    <w:p w:rsidR="00000000" w:rsidRDefault="00FC238B">
      <w:pPr>
        <w:ind w:firstLine="400"/>
        <w:jc w:val="both"/>
      </w:pPr>
      <w:r>
        <w:rPr>
          <w:rStyle w:val="s0"/>
        </w:rPr>
        <w:t>дивидендтер бойынша есепке жазылған міндеттемелер есеп-қисапқа алынбайды;</w:t>
      </w:r>
    </w:p>
    <w:p w:rsidR="00000000" w:rsidRDefault="00FC238B">
      <w:pPr>
        <w:ind w:firstLine="400"/>
        <w:jc w:val="both"/>
      </w:pPr>
      <w:r>
        <w:rPr>
          <w:rStyle w:val="s0"/>
        </w:rPr>
        <w:t>3) шекті коэффицент қаржылық ұйымдар үшін - 7-ге, өзге заңды тұлғалар үшін 4-ке тең.</w:t>
      </w:r>
      <w:r>
        <w:rPr>
          <w:rStyle w:val="s0"/>
        </w:rPr>
        <w:t xml:space="preserve"> </w:t>
      </w:r>
    </w:p>
    <w:p w:rsidR="00000000" w:rsidRDefault="00FC238B">
      <w:pPr>
        <w:ind w:firstLine="400"/>
        <w:jc w:val="both"/>
      </w:pPr>
      <w:r>
        <w:rPr>
          <w:rStyle w:val="s0"/>
        </w:rPr>
        <w:t>4. Бейрезидент заңды тұлғаның Қазақстан Республикасындағы тұрақты мекемесінің жеке капита</w:t>
      </w:r>
      <w:r>
        <w:rPr>
          <w:rStyle w:val="s0"/>
        </w:rPr>
        <w:t>лының сомасы осы баптың 2-тармағының мақсатына орай осы тұрақты мекеменің активтері мен міндеттемелері арасындағы айырма ретінде айқындалады.</w:t>
      </w:r>
    </w:p>
    <w:p w:rsidR="00000000" w:rsidRDefault="00FC238B">
      <w:pPr>
        <w:ind w:firstLine="400"/>
        <w:jc w:val="both"/>
      </w:pPr>
      <w:r>
        <w:rPr>
          <w:rStyle w:val="s0"/>
        </w:rPr>
        <w:t xml:space="preserve">Бұл ретте, бейрезидент заңды тұлғаның Қазақстан Республикасындағы тұрақты мекемесінің жеке капиталының сомасы осы </w:t>
      </w:r>
      <w:r>
        <w:rPr>
          <w:rStyle w:val="s0"/>
        </w:rPr>
        <w:t>тармақтың қолданылу мақсатына орай осы тұрақты мекеме оқшауландырылған және жеке заңды тұлға болғандай және өзі тұрақты мекемесі болып табылатын бейрезидент заңды тұлғадан тәуелсіз әрекет ететіндей түрде қарастырылады.</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169" w:name="SUB1040000"/>
      <w:bookmarkEnd w:id="169"/>
      <w:r>
        <w:rPr>
          <w:rStyle w:val="s1"/>
        </w:rPr>
        <w:t xml:space="preserve">104-бап. </w:t>
      </w:r>
      <w:r>
        <w:rPr>
          <w:rStyle w:val="s0"/>
          <w:b/>
          <w:bCs/>
        </w:rPr>
        <w:t>Төленген күмәнді міндетте</w:t>
      </w:r>
      <w:r>
        <w:rPr>
          <w:rStyle w:val="s0"/>
          <w:b/>
          <w:bCs/>
        </w:rPr>
        <w:t>мелер бойынша шегерім</w:t>
      </w:r>
      <w:r>
        <w:rPr>
          <w:rStyle w:val="s0"/>
          <w:b/>
          <w:bCs/>
        </w:rPr>
        <w:t xml:space="preserve"> </w:t>
      </w:r>
    </w:p>
    <w:p w:rsidR="00000000" w:rsidRDefault="00FC238B">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w:t>
      </w:r>
      <w:r>
        <w:rPr>
          <w:rStyle w:val="s0"/>
        </w:rPr>
        <w:t>а шегінде жүргізіледі.</w:t>
      </w:r>
    </w:p>
    <w:p w:rsidR="00000000" w:rsidRDefault="00FC238B">
      <w:pPr>
        <w:ind w:firstLine="400"/>
        <w:jc w:val="both"/>
      </w:pPr>
      <w:r>
        <w:rPr>
          <w:rStyle w:val="s0"/>
        </w:rPr>
        <w:t>Осы бапта көзделген шегерімдерге жатқызу тәртібі осы Кодекстің</w:t>
      </w:r>
      <w:r>
        <w:rPr>
          <w:rStyle w:val="s0"/>
        </w:rPr>
        <w:t xml:space="preserve"> </w:t>
      </w:r>
      <w:hyperlink w:anchor="sub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170" w:name="SUB1050000"/>
      <w:bookmarkEnd w:id="170"/>
      <w:r>
        <w:rPr>
          <w:rStyle w:val="s1"/>
        </w:rPr>
        <w:t xml:space="preserve">105-бап. </w:t>
      </w:r>
      <w:r>
        <w:rPr>
          <w:rStyle w:val="s0"/>
          <w:b/>
          <w:bCs/>
        </w:rPr>
        <w:t>Күмәнді талаптар бойынша шегерім</w:t>
      </w:r>
    </w:p>
    <w:p w:rsidR="00000000" w:rsidRDefault="00FC238B">
      <w:pPr>
        <w:jc w:val="both"/>
      </w:pPr>
      <w:r>
        <w:rPr>
          <w:rStyle w:val="s3"/>
        </w:rPr>
        <w:t>20</w:t>
      </w:r>
      <w:r>
        <w:rPr>
          <w:rStyle w:val="s3"/>
        </w:rPr>
        <w:t>12.26.12. № 61-V ҚР</w:t>
      </w:r>
      <w:r>
        <w:rPr>
          <w:rStyle w:val="s3"/>
        </w:rPr>
        <w:t xml:space="preserve"> </w:t>
      </w:r>
      <w:hyperlink r:id="rId1214"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15" w:anchor="sub_id=105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тармақта өзгеше белгіленбесе, заңды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w:t>
      </w:r>
      <w:r>
        <w:rPr>
          <w:rStyle w:val="s0"/>
        </w:rPr>
        <w:t>ұмыстар</w:t>
      </w:r>
      <w:r>
        <w:rPr>
          <w:rStyle w:val="s0"/>
        </w:rPr>
        <w:t xml:space="preserve"> орындау, қызметтер көрсету нәтижесінде туындаған талаптар және талаптар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w:t>
      </w:r>
      <w:r>
        <w:rPr>
          <w:rStyle w:val="s0"/>
        </w:rPr>
        <w:t>ндаған және салық төлеуші-дебиторды Қазақстан Республикасының заңнамасына сәйкес банкрот деп тануға байланысты қанағаттандырылмаған талаптар да күмәнді талаптар болып танылады.</w:t>
      </w:r>
    </w:p>
    <w:p w:rsidR="00000000" w:rsidRDefault="00FC238B">
      <w:pPr>
        <w:ind w:firstLine="400"/>
        <w:jc w:val="both"/>
      </w:pPr>
      <w:r>
        <w:rPr>
          <w:rStyle w:val="s0"/>
        </w:rPr>
        <w:t>Осы Кодекстің</w:t>
      </w:r>
      <w:r>
        <w:rPr>
          <w:rStyle w:val="s0"/>
        </w:rPr>
        <w:t xml:space="preserve"> </w:t>
      </w:r>
      <w:hyperlink w:anchor="sub160100" w:history="1">
        <w:r>
          <w:rPr>
            <w:rStyle w:val="a3"/>
          </w:rPr>
          <w:t>106-бабының 1-тармағына</w:t>
        </w:r>
      </w:hyperlink>
      <w:r>
        <w:rPr>
          <w:rStyle w:val="s0"/>
        </w:rPr>
        <w:t xml:space="preserve"> </w:t>
      </w:r>
      <w:r>
        <w:rPr>
          <w:rStyle w:val="s0"/>
        </w:rPr>
        <w:t>сәйкес пр</w:t>
      </w:r>
      <w:r>
        <w:rPr>
          <w:rStyle w:val="s0"/>
        </w:rPr>
        <w:t>овизиялар (резервтер) құру жөніндегі шығыстар сомасын шегеруге құқығы бар салық төлеушілердің 2012 жылғы 31 желтоқсаннан кейін аударылған:</w:t>
      </w:r>
    </w:p>
    <w:p w:rsidR="00000000" w:rsidRDefault="00FC238B">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w:t>
      </w:r>
      <w:r>
        <w:rPr>
          <w:rStyle w:val="s0"/>
        </w:rPr>
        <w:t>ды;</w:t>
      </w:r>
    </w:p>
    <w:p w:rsidR="00000000" w:rsidRDefault="00FC238B">
      <w:pPr>
        <w:ind w:firstLine="400"/>
        <w:jc w:val="both"/>
      </w:pPr>
      <w:r>
        <w:rPr>
          <w:rStyle w:val="s0"/>
        </w:rPr>
        <w:t>2) басқа банктер мен клиенттерге берілген кредиттер (қаржы лизингін қоспағанда) бойынша сыйақыларды;</w:t>
      </w:r>
    </w:p>
    <w:p w:rsidR="00000000" w:rsidRDefault="00FC238B">
      <w:pPr>
        <w:ind w:firstLine="400"/>
        <w:jc w:val="both"/>
      </w:pPr>
      <w:r>
        <w:rPr>
          <w:rStyle w:val="s0"/>
        </w:rPr>
        <w:t>3) құжаттамалық есеп-қисаптар мен кепілдіктер бойынша дебиторлық берешекті;</w:t>
      </w:r>
    </w:p>
    <w:p w:rsidR="00000000" w:rsidRDefault="00FC238B">
      <w:pPr>
        <w:ind w:firstLine="400"/>
        <w:jc w:val="both"/>
      </w:pPr>
      <w:r>
        <w:rPr>
          <w:rStyle w:val="s0"/>
        </w:rPr>
        <w:t>4) өтелмеген аккредитивтер, шығарылған немесе расталған кепілдіктер бойынша</w:t>
      </w:r>
      <w:r>
        <w:rPr>
          <w:rStyle w:val="s0"/>
        </w:rPr>
        <w:t xml:space="preserve"> шартты міндеттемелерді төлеу жөніндегі талаптары күмәнді талаптар болып танылмайды.</w:t>
      </w:r>
    </w:p>
    <w:p w:rsidR="00000000" w:rsidRDefault="00FC238B">
      <w:pPr>
        <w:ind w:firstLine="400"/>
        <w:jc w:val="both"/>
      </w:pPr>
      <w:r>
        <w:rPr>
          <w:rStyle w:val="s0"/>
        </w:rPr>
        <w:t>2. Осы Кодекске сәйкес күмәнді деп танылған талаптар шегерімге жатады.</w:t>
      </w:r>
    </w:p>
    <w:p w:rsidR="00000000" w:rsidRDefault="00FC238B">
      <w:pPr>
        <w:ind w:firstLine="400"/>
        <w:jc w:val="both"/>
      </w:pPr>
      <w:r>
        <w:rPr>
          <w:rStyle w:val="s0"/>
        </w:rPr>
        <w:t>Салық төлеушінің күмәнді талаптарды шегерімге жатқызуы бір мезгілде мынадай талаптар сақталған кезде</w:t>
      </w:r>
      <w:r>
        <w:rPr>
          <w:rStyle w:val="s0"/>
        </w:rPr>
        <w:t xml:space="preserve"> жүргізіледі:</w:t>
      </w:r>
    </w:p>
    <w:p w:rsidR="00000000" w:rsidRDefault="00FC238B">
      <w:pPr>
        <w:ind w:firstLine="400"/>
        <w:jc w:val="both"/>
      </w:pPr>
      <w:r>
        <w:rPr>
          <w:rStyle w:val="s0"/>
        </w:rPr>
        <w:t>1) талаптар туындауын растайтын құжаттардың болуы;</w:t>
      </w:r>
    </w:p>
    <w:p w:rsidR="00000000" w:rsidRDefault="00FC238B">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FC238B">
      <w:pPr>
        <w:jc w:val="both"/>
      </w:pPr>
      <w:r>
        <w:rPr>
          <w:rStyle w:val="s3"/>
        </w:rPr>
        <w:t>2014.07.03. №</w:t>
      </w:r>
      <w:r>
        <w:rPr>
          <w:rStyle w:val="s3"/>
        </w:rPr>
        <w:t xml:space="preserve"> 177-V ҚР</w:t>
      </w:r>
      <w:r>
        <w:rPr>
          <w:rStyle w:val="s3"/>
        </w:rPr>
        <w:t xml:space="preserve"> </w:t>
      </w:r>
      <w:hyperlink r:id="rId1216"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1217" w:anchor="sub_id=105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Дебитор банкрот деп танылған</w:t>
      </w:r>
      <w:r>
        <w:rPr>
          <w:rStyle w:val="s0"/>
        </w:rPr>
        <w:t xml:space="preserve"> жағдайда, осы баптың 2-тармағында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аяқталғаны туралы </w:t>
      </w:r>
      <w:r>
        <w:rPr>
          <w:rStyle w:val="s0"/>
        </w:rPr>
        <w:t>сот ұйғарымы күшiне енген салық кезеңiнiң қорытындылары бойынша күмәндi талаптың сомасын шегерiмге жатқызуға құқылы.</w:t>
      </w:r>
    </w:p>
    <w:p w:rsidR="00000000" w:rsidRDefault="00FC238B">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шегінде</w:t>
      </w:r>
      <w:r>
        <w:rPr>
          <w:rStyle w:val="s0"/>
        </w:rPr>
        <w:t xml:space="preserve"> шегерімге жатқызылады.</w:t>
      </w:r>
      <w:r>
        <w:rPr>
          <w:rStyle w:val="s0"/>
        </w:rPr>
        <w:t xml:space="preserve"> </w:t>
      </w:r>
    </w:p>
    <w:p w:rsidR="00000000" w:rsidRDefault="00FC238B">
      <w:pPr>
        <w:ind w:left="1200" w:hanging="800"/>
        <w:jc w:val="both"/>
      </w:pPr>
      <w:r>
        <w:rPr>
          <w:rStyle w:val="s1"/>
        </w:rPr>
        <w:t> </w:t>
      </w:r>
    </w:p>
    <w:p w:rsidR="00000000" w:rsidRDefault="00FC238B">
      <w:pPr>
        <w:jc w:val="both"/>
      </w:pPr>
      <w:bookmarkStart w:id="171" w:name="SUB105010000"/>
      <w:bookmarkEnd w:id="171"/>
      <w:r>
        <w:rPr>
          <w:rStyle w:val="s3"/>
        </w:rPr>
        <w:t>2013.05.12. № 152-V ҚР</w:t>
      </w:r>
      <w:r>
        <w:rPr>
          <w:rStyle w:val="s3"/>
        </w:rPr>
        <w:t xml:space="preserve"> </w:t>
      </w:r>
      <w:hyperlink r:id="rId1218"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FC238B">
      <w:pPr>
        <w:ind w:left="1200" w:hanging="800"/>
        <w:jc w:val="both"/>
      </w:pPr>
      <w:r>
        <w:rPr>
          <w:rStyle w:val="s1"/>
        </w:rPr>
        <w:t>105-1-бап. Сақтандыру, қайта сақтандыру</w:t>
      </w:r>
      <w:r>
        <w:rPr>
          <w:rStyle w:val="s1"/>
        </w:rPr>
        <w:t xml:space="preserve"> ұйымының шегерімдері</w:t>
      </w:r>
      <w:r>
        <w:rPr>
          <w:rStyle w:val="s1"/>
        </w:rPr>
        <w:t xml:space="preserve"> </w:t>
      </w:r>
    </w:p>
    <w:p w:rsidR="00000000" w:rsidRDefault="00FC238B">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FC238B">
      <w:pPr>
        <w:ind w:firstLine="400"/>
        <w:jc w:val="both"/>
      </w:pPr>
      <w:r>
        <w:rPr>
          <w:rStyle w:val="s0"/>
        </w:rPr>
        <w:t>1) сақтандыру, қайта сақтандыру шарттары бойынша сақтандыру төлемдері;</w:t>
      </w:r>
    </w:p>
    <w:p w:rsidR="00000000" w:rsidRDefault="00FC238B">
      <w:pPr>
        <w:ind w:firstLine="400"/>
        <w:jc w:val="both"/>
      </w:pPr>
      <w:r>
        <w:rPr>
          <w:rStyle w:val="s0"/>
        </w:rPr>
        <w:t>2) Қазақстан Республикасының азаматтық заңнамасына сәйкес қайтаруғ</w:t>
      </w:r>
      <w:r>
        <w:rPr>
          <w:rStyle w:val="s0"/>
        </w:rPr>
        <w:t>а жататын (қайтарылған) сатып алу сомалары мен сақтандыру сыйлықақылары (жарналар);</w:t>
      </w:r>
    </w:p>
    <w:p w:rsidR="00000000" w:rsidRDefault="00FC238B">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FC238B">
      <w:pPr>
        <w:ind w:firstLine="400"/>
        <w:jc w:val="both"/>
      </w:pPr>
      <w:r>
        <w:rPr>
          <w:rStyle w:val="s0"/>
        </w:rPr>
        <w:t>4) осы Кодекстің</w:t>
      </w:r>
      <w:r>
        <w:rPr>
          <w:rStyle w:val="s0"/>
        </w:rPr>
        <w:t xml:space="preserve"> </w:t>
      </w:r>
      <w:hyperlink w:anchor="sub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FC238B">
      <w:pPr>
        <w:ind w:firstLine="400"/>
        <w:jc w:val="both"/>
      </w:pPr>
      <w:r>
        <w:rPr>
          <w:rStyle w:val="s0"/>
        </w:rPr>
        <w:t>5) сақтандыру, қайта сақтандыру шарттары бойынша сақтандыру агенттеріне және сақтандыру брокерлеріне төлемдер;</w:t>
      </w:r>
    </w:p>
    <w:p w:rsidR="00000000" w:rsidRDefault="00FC238B">
      <w:pPr>
        <w:ind w:firstLine="400"/>
        <w:jc w:val="both"/>
      </w:pPr>
      <w:r>
        <w:rPr>
          <w:rStyle w:val="s0"/>
        </w:rPr>
        <w:t>6) сақтандыру, қайт</w:t>
      </w:r>
      <w:r>
        <w:rPr>
          <w:rStyle w:val="s0"/>
        </w:rPr>
        <w:t>а сақтандыру ұйымының табыс алуға бағытталған қызметіне байланысты өзге шығыстары.</w:t>
      </w:r>
    </w:p>
    <w:p w:rsidR="00000000" w:rsidRDefault="00FC238B">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Республикасының бухгалтерлік есеп пе</w:t>
      </w:r>
      <w:r>
        <w:rPr>
          <w:rStyle w:val="s0"/>
        </w:rPr>
        <w:t>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FC238B">
      <w:pPr>
        <w:ind w:firstLine="400"/>
        <w:jc w:val="both"/>
      </w:pPr>
      <w:r>
        <w:rPr>
          <w:rStyle w:val="s0"/>
        </w:rPr>
        <w:t>3. 2012 жылғы 1 қаңтарға дейін күшіне енген жинақтаушы сақтандыру, қайта сақтандыру шарты, жинақтаушы емес сақт</w:t>
      </w:r>
      <w:r>
        <w:rPr>
          <w:rStyle w:val="s0"/>
        </w:rPr>
        <w:t xml:space="preserve">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ішінде </w:t>
      </w:r>
      <w:r>
        <w:rPr>
          <w:rStyle w:val="s0"/>
        </w:rPr>
        <w:t>2011 жылғы 31 желтоқсаннан кейін танылатын осындай шарттар бойынша:</w:t>
      </w:r>
    </w:p>
    <w:p w:rsidR="00000000" w:rsidRDefault="00FC238B">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FC238B">
      <w:pPr>
        <w:ind w:firstLine="400"/>
        <w:jc w:val="both"/>
      </w:pPr>
      <w:r>
        <w:rPr>
          <w:rStyle w:val="s0"/>
        </w:rPr>
        <w:t>Р * (А/Б), мұнда:</w:t>
      </w:r>
    </w:p>
    <w:p w:rsidR="00000000" w:rsidRDefault="00FC238B">
      <w:pPr>
        <w:ind w:firstLine="400"/>
        <w:jc w:val="both"/>
      </w:pPr>
      <w:r>
        <w:rPr>
          <w:rStyle w:val="s0"/>
        </w:rPr>
        <w:t>Р - есепті салық кезеңінде төлеуге жататын (төлен</w:t>
      </w:r>
      <w:r>
        <w:rPr>
          <w:rStyle w:val="s0"/>
        </w:rPr>
        <w:t>ген) шығыстар;</w:t>
      </w:r>
    </w:p>
    <w:p w:rsidR="00000000" w:rsidRDefault="00FC238B">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FC238B">
      <w:pPr>
        <w:ind w:firstLine="400"/>
        <w:jc w:val="both"/>
      </w:pPr>
      <w:r>
        <w:rPr>
          <w:rStyle w:val="s0"/>
        </w:rPr>
        <w:t>Б - шарттың күшіне енген күнінен бастап есепті салық кезеңінде шығыстарды есептеу күніне дейін алуға жа</w:t>
      </w:r>
      <w:r>
        <w:rPr>
          <w:rStyle w:val="s0"/>
        </w:rPr>
        <w:t>татын (алынған) сақтандыру жарналары;</w:t>
      </w:r>
    </w:p>
    <w:p w:rsidR="00000000" w:rsidRDefault="00FC238B">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есептілік туралы заңнамасының талапт</w:t>
      </w:r>
      <w:r>
        <w:rPr>
          <w:rStyle w:val="s0"/>
        </w:rPr>
        <w:t>арына сәйкес 2012 жылғы 1 қаңтардан бастап танылған сақтандыру сыйлықақысы (жарна) түріндегі табыс сомасынан аспауға тиіс.</w:t>
      </w:r>
    </w:p>
    <w:p w:rsidR="00000000" w:rsidRDefault="00FC238B">
      <w:pPr>
        <w:ind w:left="1200" w:hanging="800"/>
        <w:jc w:val="both"/>
      </w:pPr>
      <w:r>
        <w:t> </w:t>
      </w:r>
    </w:p>
    <w:p w:rsidR="00000000" w:rsidRDefault="00FC238B">
      <w:pPr>
        <w:jc w:val="both"/>
      </w:pPr>
      <w:r>
        <w:rPr>
          <w:rStyle w:val="s3"/>
        </w:rPr>
        <w:t xml:space="preserve">2009.13.02. </w:t>
      </w:r>
      <w:hyperlink r:id="rId1219"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w:t>
      </w:r>
      <w:r>
        <w:rPr>
          <w:rStyle w:val="s3"/>
        </w:rPr>
        <w:t xml:space="preserve"> жазылды (бұр.</w:t>
      </w:r>
      <w:hyperlink r:id="rId1220" w:anchor="sub_id=1060000" w:history="1">
        <w:r>
          <w:rPr>
            <w:rStyle w:val="a3"/>
            <w:i/>
            <w:iCs/>
            <w:bdr w:val="none" w:sz="0" w:space="0" w:color="auto" w:frame="1"/>
          </w:rPr>
          <w:t>ред</w:t>
        </w:r>
      </w:hyperlink>
      <w:r>
        <w:rPr>
          <w:rStyle w:val="s3"/>
        </w:rPr>
        <w:t>.қара)</w:t>
      </w:r>
    </w:p>
    <w:p w:rsidR="00000000" w:rsidRDefault="00FC238B">
      <w:pPr>
        <w:ind w:left="1200" w:hanging="800"/>
        <w:jc w:val="both"/>
      </w:pPr>
      <w:bookmarkStart w:id="172" w:name="SUB1060000"/>
      <w:bookmarkEnd w:id="172"/>
      <w:r>
        <w:rPr>
          <w:rStyle w:val="s1"/>
        </w:rPr>
        <w:t>106-бап. Резервтік қорларға аударымдар бойынша шегерімдер</w:t>
      </w:r>
    </w:p>
    <w:p w:rsidR="00000000" w:rsidRDefault="00FC238B">
      <w:pPr>
        <w:jc w:val="both"/>
      </w:pPr>
      <w:bookmarkStart w:id="173" w:name="SUB1060100"/>
      <w:bookmarkEnd w:id="173"/>
      <w:r>
        <w:rPr>
          <w:rStyle w:val="s3"/>
        </w:rPr>
        <w:t>2011.21.07 № 467-IV ҚР</w:t>
      </w:r>
      <w:r>
        <w:rPr>
          <w:rStyle w:val="s3"/>
        </w:rPr>
        <w:t xml:space="preserve"> </w:t>
      </w:r>
      <w:hyperlink r:id="rId1221"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FC238B">
      <w:pPr>
        <w:jc w:val="both"/>
      </w:pPr>
      <w:r>
        <w:rPr>
          <w:rStyle w:val="s3"/>
        </w:rPr>
        <w:t xml:space="preserve">2009.30.12 № 234-IV </w:t>
      </w:r>
      <w:hyperlink r:id="rId1222"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1223" w:anchor="sub_id=1060100" w:history="1">
        <w:r>
          <w:rPr>
            <w:rStyle w:val="a3"/>
            <w:i/>
            <w:iCs/>
            <w:bdr w:val="none" w:sz="0" w:space="0" w:color="auto" w:frame="1"/>
          </w:rPr>
          <w:t>ред</w:t>
        </w:r>
      </w:hyperlink>
      <w:r>
        <w:rPr>
          <w:rStyle w:val="s3"/>
        </w:rPr>
        <w:t>.қара); 2012.05.07. № 30-V ҚР</w:t>
      </w:r>
      <w:r>
        <w:rPr>
          <w:rStyle w:val="s3"/>
        </w:rPr>
        <w:t xml:space="preserve"> </w:t>
      </w:r>
      <w:hyperlink r:id="rId1224" w:anchor="sub_id=106" w:history="1">
        <w:r>
          <w:rPr>
            <w:rStyle w:val="a3"/>
            <w:i/>
            <w:iCs/>
            <w:bdr w:val="none" w:sz="0" w:space="0" w:color="auto" w:frame="1"/>
          </w:rPr>
          <w:t>Заңымен</w:t>
        </w:r>
      </w:hyperlink>
      <w:r>
        <w:rPr>
          <w:rStyle w:val="s3"/>
        </w:rPr>
        <w:t xml:space="preserve"> (</w:t>
      </w:r>
      <w:hyperlink r:id="rId1225"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1226"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227"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1228"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29"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1230"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1231" w:anchor="sub_id=1060000" w:history="1">
        <w:r>
          <w:rPr>
            <w:rStyle w:val="a3"/>
            <w:i/>
            <w:iCs/>
            <w:bdr w:val="none" w:sz="0" w:space="0" w:color="auto" w:frame="1"/>
          </w:rPr>
          <w:t>бұр.ред.қара</w:t>
        </w:r>
      </w:hyperlink>
      <w:r>
        <w:rPr>
          <w:rStyle w:val="s3"/>
        </w:rPr>
        <w:t>) 1-тарм</w:t>
      </w:r>
      <w:r>
        <w:rPr>
          <w:rStyle w:val="s3"/>
        </w:rPr>
        <w:t>ақ өзгертілді</w:t>
      </w:r>
    </w:p>
    <w:p w:rsidR="00000000" w:rsidRDefault="00FC238B">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w:t>
      </w:r>
      <w:r>
        <w:rPr>
          <w:rStyle w:val="s0"/>
        </w:rPr>
        <w:t>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232" w:history="1">
        <w:r>
          <w:rPr>
            <w:rStyle w:val="a3"/>
          </w:rPr>
          <w:t>заңнамасының</w:t>
        </w:r>
      </w:hyperlink>
      <w:r>
        <w:rPr>
          <w:rStyle w:val="s0"/>
        </w:rPr>
        <w:t xml:space="preserve"> </w:t>
      </w:r>
      <w:r>
        <w:rPr>
          <w:rStyle w:val="s0"/>
        </w:rPr>
        <w:t>талаптарына сәйкес және уәкілетті органның келісімі бойынша Қа</w:t>
      </w:r>
      <w:r>
        <w:rPr>
          <w:rStyle w:val="s0"/>
        </w:rPr>
        <w:t>зақстан Республикасының Ұлттық Банкі бекіткен тәртіппен құрылған провизиялар (резервтер) бойынша шығыстар сомасын шегеруге құқығы бар.</w:t>
      </w:r>
      <w:r>
        <w:rPr>
          <w:rStyle w:val="s0"/>
        </w:rPr>
        <w:t xml:space="preserve"> </w:t>
      </w:r>
    </w:p>
    <w:p w:rsidR="00000000" w:rsidRDefault="00FC238B">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w:t>
      </w:r>
      <w:r>
        <w:rPr>
          <w:rStyle w:val="s0"/>
        </w:rPr>
        <w:t>ралық стандарттарына және Қазақстан Республикасының бухгалтерлiк есеп пен есептiлiк туралы</w:t>
      </w:r>
      <w:r>
        <w:rPr>
          <w:rStyle w:val="s0"/>
        </w:rPr>
        <w:t xml:space="preserve"> </w:t>
      </w:r>
      <w:hyperlink r:id="rId1233"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w:t>
      </w:r>
      <w:r>
        <w:rPr>
          <w:rStyle w:val="s0"/>
        </w:rPr>
        <w:t>анкi бекіткен провизиялар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FC238B">
      <w:pPr>
        <w:ind w:firstLine="400"/>
        <w:jc w:val="both"/>
      </w:pPr>
      <w:r>
        <w:rPr>
          <w:rStyle w:val="s0"/>
        </w:rPr>
        <w:t>Кепілдің және басқа қамтамасыз етудің құнын айқындау</w:t>
      </w:r>
      <w:r>
        <w:rPr>
          <w:rStyle w:val="s0"/>
        </w:rPr>
        <w:t xml:space="preserve"> </w:t>
      </w:r>
      <w:hyperlink r:id="rId1234"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белгілейді.</w:t>
      </w:r>
      <w:r>
        <w:rPr>
          <w:rStyle w:val="s0"/>
        </w:rPr>
        <w:t xml:space="preserve"> </w:t>
      </w:r>
    </w:p>
    <w:p w:rsidR="00000000" w:rsidRDefault="00FC238B">
      <w:pPr>
        <w:ind w:firstLine="400"/>
        <w:jc w:val="both"/>
      </w:pPr>
      <w:r>
        <w:rPr>
          <w:rStyle w:val="s0"/>
        </w:rPr>
        <w:t>Осы тармақтың ережелері, өзара байланысты тараптардың пайдасына не өзара байланысты тараптардың мiндеттемеле</w:t>
      </w:r>
      <w:r>
        <w:rPr>
          <w:rStyle w:val="s0"/>
        </w:rPr>
        <w:t>рi бойынша үшiншi тұлғаларға берiлген активтер мен шартты мiндеттемелердi қоспағанда, мынадай активтерге, шартты міндеттемелерге:</w:t>
      </w:r>
    </w:p>
    <w:p w:rsidR="00000000" w:rsidRDefault="00FC238B">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w:t>
      </w:r>
      <w:r>
        <w:rPr>
          <w:rStyle w:val="s0"/>
        </w:rPr>
        <w:t>иттер бойынша 2012 жылғы 31 желтоқсаннан кейін есептелген сыйақыларға;</w:t>
      </w:r>
      <w:r>
        <w:rPr>
          <w:rStyle w:val="s0"/>
        </w:rPr>
        <w:t xml:space="preserve"> </w:t>
      </w:r>
    </w:p>
    <w:p w:rsidR="00000000" w:rsidRDefault="00FC238B">
      <w:pPr>
        <w:ind w:firstLine="400"/>
        <w:jc w:val="both"/>
      </w:pPr>
      <w:r>
        <w:rPr>
          <w:rStyle w:val="s0"/>
        </w:rPr>
        <w:t>2) басқа банктер мен клиенттерге берілген кредиттерге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FC238B">
      <w:pPr>
        <w:ind w:firstLine="400"/>
        <w:jc w:val="both"/>
      </w:pPr>
      <w:r>
        <w:rPr>
          <w:rStyle w:val="s0"/>
        </w:rPr>
        <w:t>3) құжа</w:t>
      </w:r>
      <w:r>
        <w:rPr>
          <w:rStyle w:val="s0"/>
        </w:rPr>
        <w:t>ттамалық есеп-қисаптар мен кепілдіктер бойынша дебиторлық берешекке;</w:t>
      </w:r>
    </w:p>
    <w:p w:rsidR="00000000" w:rsidRDefault="00FC238B">
      <w:pPr>
        <w:ind w:firstLine="400"/>
        <w:jc w:val="both"/>
      </w:pPr>
      <w:r>
        <w:rPr>
          <w:rStyle w:val="s0"/>
        </w:rPr>
        <w:t>4) өтелмеген аккредитивтер, шығарылған немесе расталған кепілдіктерге қарсы провизиялар (резервтер) бойынша қолданылады.</w:t>
      </w:r>
    </w:p>
    <w:p w:rsidR="00000000" w:rsidRDefault="00FC238B">
      <w:pPr>
        <w:jc w:val="both"/>
      </w:pPr>
      <w:r>
        <w:rPr>
          <w:rStyle w:val="s3"/>
        </w:rPr>
        <w:t>2012.26.12. № 61-V ҚР</w:t>
      </w:r>
      <w:r>
        <w:rPr>
          <w:rStyle w:val="s3"/>
        </w:rPr>
        <w:t xml:space="preserve"> </w:t>
      </w:r>
      <w:hyperlink r:id="rId1235" w:anchor="sub_id=106"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енгізілді және 2018 ж. 1 қаңтарға дейін қолданылады)</w:t>
      </w:r>
      <w:r>
        <w:rPr>
          <w:rStyle w:val="s3"/>
        </w:rPr>
        <w:t xml:space="preserve"> </w:t>
      </w:r>
    </w:p>
    <w:p w:rsidR="00000000" w:rsidRDefault="00FC238B">
      <w:pPr>
        <w:ind w:firstLine="400"/>
        <w:jc w:val="both"/>
      </w:pPr>
      <w:r>
        <w:rPr>
          <w:rStyle w:val="s0"/>
        </w:rPr>
        <w:t>1-1. 2012 жылғы 1 қаңтарға дейін берілген және күмәндi және үмiтсiз активтер деп танылған к</w:t>
      </w:r>
      <w:r>
        <w:rPr>
          <w:rStyle w:val="s0"/>
        </w:rPr>
        <w:t>редиттер (қарыздар) бойынша банктердiң талап ету құқықтарын сатып алуға банктiң еншiлес ұйымына берiлген күмәндi және үмiтсiз активтерге қарсы провизияларды (резервтердi) құру шығыстарының сомаларын банктердiң шегеруге құқығы бар.</w:t>
      </w:r>
    </w:p>
    <w:p w:rsidR="00000000" w:rsidRDefault="00FC238B">
      <w:pPr>
        <w:ind w:firstLine="400"/>
        <w:jc w:val="both"/>
      </w:pPr>
      <w:r>
        <w:rPr>
          <w:rStyle w:val="s0"/>
        </w:rPr>
        <w:t xml:space="preserve">Бас банктiң күмәндi және </w:t>
      </w:r>
      <w:r>
        <w:rPr>
          <w:rStyle w:val="s0"/>
        </w:rPr>
        <w:t>үм</w:t>
      </w:r>
      <w:r>
        <w:rPr>
          <w:rStyle w:val="s0"/>
        </w:rPr>
        <w:t>iтсiз активтерiн сатып алатын еншiлес ұйымды құруға немесе сатып алуға берiлген рұқсаттар тiзбесi Қазақстан Республикасы Ұлттық Банкiнiң</w:t>
      </w:r>
      <w:r>
        <w:rPr>
          <w:rStyle w:val="s0"/>
        </w:rPr>
        <w:t xml:space="preserve"> </w:t>
      </w:r>
      <w:hyperlink r:id="rId1236" w:history="1">
        <w:r>
          <w:rPr>
            <w:rStyle w:val="a3"/>
          </w:rPr>
          <w:t>нормативтiк құқықтық актiсiмен</w:t>
        </w:r>
      </w:hyperlink>
      <w:r>
        <w:rPr>
          <w:rStyle w:val="s0"/>
        </w:rPr>
        <w:t xml:space="preserve"> </w:t>
      </w:r>
      <w:r>
        <w:rPr>
          <w:rStyle w:val="s0"/>
        </w:rPr>
        <w:t>айқындалады.</w:t>
      </w:r>
    </w:p>
    <w:p w:rsidR="00000000" w:rsidRDefault="00FC238B">
      <w:pPr>
        <w:ind w:firstLine="400"/>
        <w:jc w:val="both"/>
      </w:pPr>
      <w:r>
        <w:rPr>
          <w:rStyle w:val="s0"/>
        </w:rPr>
        <w:t>Бұл ретт</w:t>
      </w:r>
      <w:r>
        <w:rPr>
          <w:rStyle w:val="s0"/>
        </w:rPr>
        <w:t>е қаржылық есептіліктің халықаралық стандарттарына және Қазақстан Республикасының бухгалтерлік есеп пен есептілік туралы заңнамасы талаптарына сәйкес күмәндi және үмiтсiз активтер деп танылған кредиттер (қарыздар) бойынша талап ету құқықтарын бас банктен с</w:t>
      </w:r>
      <w:r>
        <w:rPr>
          <w:rStyle w:val="s0"/>
        </w:rPr>
        <w:t>атып алуға бас банктің еншiлес ұйымға берген күмәндi немесе үмiтсiз активтерге қарсы провизиялар (резервтер) құру жөніндегі шығыстар сомасы шегерiмге жатады.</w:t>
      </w:r>
    </w:p>
    <w:p w:rsidR="00000000" w:rsidRDefault="00FC238B">
      <w:pPr>
        <w:ind w:firstLine="400"/>
        <w:jc w:val="both"/>
      </w:pPr>
      <w:r>
        <w:rPr>
          <w:rStyle w:val="s0"/>
        </w:rPr>
        <w:t>Банктердiң еншiлес ұйымдарға күмәндi және үмiтсiз активтер деп танылған кредиттер (қарыздар) бойын</w:t>
      </w:r>
      <w:r>
        <w:rPr>
          <w:rStyle w:val="s0"/>
        </w:rPr>
        <w:t>ша талап ету құқықтарын сатып алуға берген активтерiн күмәндi және үмiтсiз активтер санатына жатқызу тәртiбiн, сондай-ақ бас банктердiң еншiлес ұйымдарға берген активтерiне қарсы провизияларды (резервтердi) қалыптастыру</w:t>
      </w:r>
      <w:r>
        <w:rPr>
          <w:rStyle w:val="s0"/>
        </w:rPr>
        <w:t xml:space="preserve"> </w:t>
      </w:r>
      <w:hyperlink r:id="rId1237"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FC238B">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w:t>
      </w:r>
      <w:r>
        <w:rPr>
          <w:rStyle w:val="s0"/>
        </w:rPr>
        <w:t xml:space="preserve"> Республикасының Ұлттық Банкiне тиесiлi ұйымнан сатып алынған күмәндi және үмiтсiз активтерге қарсы провизиялар (резервтер) құру жөніндегі шығыстар сомасын банктер шегерiмге жатқызуға құқылы емес.</w:t>
      </w:r>
    </w:p>
    <w:p w:rsidR="00000000" w:rsidRDefault="00FC238B">
      <w:pPr>
        <w:jc w:val="both"/>
      </w:pPr>
      <w:r>
        <w:rPr>
          <w:rStyle w:val="s3"/>
        </w:rPr>
        <w:t>2012.26.12. № 61-V ҚР</w:t>
      </w:r>
      <w:r>
        <w:rPr>
          <w:rStyle w:val="s3"/>
        </w:rPr>
        <w:t xml:space="preserve"> </w:t>
      </w:r>
      <w:hyperlink r:id="rId1238"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w:t>
      </w:r>
      <w:r>
        <w:rPr>
          <w:rStyle w:val="s0"/>
        </w:rPr>
        <w:t>, банктердің есепті салық кезеңінің соңында айқындалған серпінді резерв мөлшері мен өткен салық кезеңінің соңында айқындалған серпінді резерв мөлшерінің арасындағы оң айырма сомасын шегеруге құқығы бар.</w:t>
      </w:r>
    </w:p>
    <w:p w:rsidR="00000000" w:rsidRDefault="00FC238B">
      <w:pPr>
        <w:jc w:val="both"/>
      </w:pPr>
      <w:r>
        <w:rPr>
          <w:rStyle w:val="s3"/>
        </w:rPr>
        <w:t>1-2-тармақтың екінші абзацының қолданылуы 2013 ж. 1 қ</w:t>
      </w:r>
      <w:r>
        <w:rPr>
          <w:rStyle w:val="s3"/>
        </w:rPr>
        <w:t>аңтардан 2017 ж. 1 қаңтарға дейінгі кезеңге тоқтатылды және тоқтатыла тұру кезеңінде бұл абзац 2014.07.03. № 177-V ҚР Заңның</w:t>
      </w:r>
      <w:r>
        <w:rPr>
          <w:rStyle w:val="s3"/>
        </w:rPr>
        <w:t xml:space="preserve"> </w:t>
      </w:r>
      <w:hyperlink r:id="rId1239" w:anchor="sub_id=40000" w:history="1">
        <w:r>
          <w:rPr>
            <w:rStyle w:val="a3"/>
            <w:i/>
            <w:iCs/>
            <w:bdr w:val="none" w:sz="0" w:space="0" w:color="auto" w:frame="1"/>
          </w:rPr>
          <w:t>4-бабының</w:t>
        </w:r>
      </w:hyperlink>
      <w:r>
        <w:rPr>
          <w:rStyle w:val="s3"/>
        </w:rPr>
        <w:t xml:space="preserve"> </w:t>
      </w:r>
      <w:r>
        <w:rPr>
          <w:rStyle w:val="s3"/>
        </w:rPr>
        <w:t>редакциясында қолданылады (</w:t>
      </w:r>
      <w:hyperlink r:id="rId1240" w:anchor="sub_id=10601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Серпінді резервтің мөлшері уәкілетті органмен келісу бойынша Қазақстан Республикасының Ұлттық Банкі белгілеген тәртіппен айқындалады.</w:t>
      </w:r>
    </w:p>
    <w:p w:rsidR="00000000" w:rsidRDefault="00FC238B">
      <w:pPr>
        <w:jc w:val="both"/>
      </w:pPr>
      <w:r>
        <w:rPr>
          <w:rStyle w:val="s3"/>
        </w:rPr>
        <w:t>2012.26.12. № 61-V ҚР</w:t>
      </w:r>
      <w:r>
        <w:rPr>
          <w:rStyle w:val="s3"/>
        </w:rPr>
        <w:t xml:space="preserve"> </w:t>
      </w:r>
      <w:hyperlink r:id="rId1241"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қаңтардан бастап қолданысқа енгізілді); 2014.07.03. № 177-V ҚР</w:t>
      </w:r>
      <w:r>
        <w:rPr>
          <w:rStyle w:val="s3"/>
        </w:rPr>
        <w:t xml:space="preserve"> </w:t>
      </w:r>
      <w:hyperlink r:id="rId1242" w:anchor="sub_id=106" w:history="1">
        <w:r>
          <w:rPr>
            <w:rStyle w:val="a3"/>
            <w:i/>
            <w:iCs/>
            <w:bdr w:val="none" w:sz="0" w:space="0" w:color="auto" w:frame="1"/>
          </w:rPr>
          <w:t>Заңымен</w:t>
        </w:r>
      </w:hyperlink>
      <w:r>
        <w:rPr>
          <w:rStyle w:val="s3"/>
        </w:rPr>
        <w:t xml:space="preserve"> </w:t>
      </w:r>
      <w:r>
        <w:rPr>
          <w:rStyle w:val="s3"/>
        </w:rPr>
        <w:t>1-3-тармақ өзгертілді (2013 ж. 1 қаңтардан бастап қолданысқа енгізілді) (</w:t>
      </w:r>
      <w:hyperlink r:id="rId1243" w:anchor="sub_id=10601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1-3. Банктік қарыз операцияларын жүргізуге арналған лицензия негізін</w:t>
      </w:r>
      <w:r>
        <w:rPr>
          <w:rStyle w:val="s0"/>
        </w:rPr>
        <w:t>де банк операцияларының жекелеген түрлерін жүзеге асыратын ұйымдардың:</w:t>
      </w:r>
    </w:p>
    <w:p w:rsidR="00000000" w:rsidRDefault="00FC238B">
      <w:pPr>
        <w:ind w:firstLine="400"/>
        <w:jc w:val="both"/>
      </w:pPr>
      <w:r>
        <w:rPr>
          <w:rStyle w:val="s0"/>
        </w:rPr>
        <w:t>1) қаржы лизингін;</w:t>
      </w:r>
    </w:p>
    <w:p w:rsidR="00000000" w:rsidRDefault="00FC238B">
      <w:pPr>
        <w:ind w:firstLine="400"/>
        <w:jc w:val="both"/>
      </w:pPr>
      <w:r>
        <w:rPr>
          <w:rStyle w:val="s0"/>
        </w:rPr>
        <w:t>2) өзара байланысты тараптардың пайдасына не өзара байланысты тараптардың міндеттемелері бойынша үшінші тұлғаларға берілген кредиттерді (қарыздарды) қоспағанда, халық</w:t>
      </w:r>
      <w:r>
        <w:rPr>
          <w:rStyle w:val="s0"/>
        </w:rPr>
        <w:t>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және уәкілетті органның келісімі бойынша Қазақстан Республикасының Ұлттық Банкі бекіткен тәртіппен креди</w:t>
      </w:r>
      <w:r>
        <w:rPr>
          <w:rStyle w:val="s0"/>
        </w:rPr>
        <w:t>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FC238B">
      <w:pPr>
        <w:ind w:firstLine="400"/>
        <w:jc w:val="both"/>
      </w:pPr>
      <w:r>
        <w:rPr>
          <w:rStyle w:val="s0"/>
        </w:rPr>
        <w:t xml:space="preserve">Провизиялар (резервтер) сомасын айқындау кезiнде кепiлдiң және басқа қамтамасыз етудiң құны қаржылық есептiлiктiң халықаралық стандарттарына </w:t>
      </w:r>
      <w:r>
        <w:rPr>
          <w:rStyle w:val="s0"/>
        </w:rPr>
        <w:t>және Қазақстан Республикасының бухгалтерлiк есеп пен есептiлiк туралы</w:t>
      </w:r>
      <w:r>
        <w:rPr>
          <w:rStyle w:val="s0"/>
        </w:rPr>
        <w:t xml:space="preserve"> </w:t>
      </w:r>
      <w:hyperlink r:id="rId1244"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w:t>
      </w:r>
      <w:r>
        <w:rPr>
          <w:rStyle w:val="s0"/>
        </w:rPr>
        <w:t>ялар (резервтер) құру қағидаларында белгіленген жағдайларда және тәртіппен өздерiне қарсы провизия (резерв) құрылатын активтің, шартты міндеттеменің мөлшерін азайтады.</w:t>
      </w:r>
    </w:p>
    <w:p w:rsidR="00000000" w:rsidRDefault="00FC238B">
      <w:pPr>
        <w:ind w:firstLine="400"/>
        <w:jc w:val="both"/>
      </w:pPr>
      <w:r>
        <w:rPr>
          <w:rStyle w:val="s0"/>
        </w:rPr>
        <w:t>Кепілдің және басқа қамтамасыз етудің құнын айқындау</w:t>
      </w:r>
      <w:r>
        <w:rPr>
          <w:rStyle w:val="s0"/>
        </w:rPr>
        <w:t xml:space="preserve"> </w:t>
      </w:r>
      <w:hyperlink r:id="rId1245"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айқындайды.</w:t>
      </w:r>
    </w:p>
    <w:p w:rsidR="00000000" w:rsidRDefault="00FC238B">
      <w:pPr>
        <w:jc w:val="both"/>
      </w:pPr>
      <w:r>
        <w:rPr>
          <w:rStyle w:val="s3"/>
        </w:rPr>
        <w:t>2008.10.12  </w:t>
      </w:r>
      <w:r>
        <w:rPr>
          <w:rStyle w:val="s3"/>
        </w:rPr>
        <w:t>№ 100-IV ҚР Заңның</w:t>
      </w:r>
      <w:r>
        <w:rPr>
          <w:rStyle w:val="s3"/>
        </w:rPr>
        <w:t xml:space="preserve"> </w:t>
      </w:r>
      <w:hyperlink r:id="rId1246" w:anchor="sub_id=230000" w:history="1">
        <w:r>
          <w:rPr>
            <w:rStyle w:val="a3"/>
            <w:i/>
            <w:iCs/>
            <w:bdr w:val="none" w:sz="0" w:space="0" w:color="auto" w:frame="1"/>
          </w:rPr>
          <w:t>23 бабына</w:t>
        </w:r>
      </w:hyperlink>
      <w:r>
        <w:rPr>
          <w:rStyle w:val="s3"/>
        </w:rPr>
        <w:t xml:space="preserve"> </w:t>
      </w:r>
      <w:r>
        <w:rPr>
          <w:rStyle w:val="s3"/>
        </w:rPr>
        <w:t>сәйке</w:t>
      </w:r>
      <w:r>
        <w:rPr>
          <w:rStyle w:val="s3"/>
        </w:rPr>
        <w:t>с 106-баптың 2-тармағының қолданылуы 2012 жылғы 1 қаңтарға дейін тоқтатылды</w:t>
      </w:r>
    </w:p>
    <w:p w:rsidR="00000000" w:rsidRDefault="00FC238B">
      <w:pPr>
        <w:jc w:val="both"/>
      </w:pPr>
      <w:bookmarkStart w:id="174" w:name="SUB1060200"/>
      <w:bookmarkEnd w:id="174"/>
      <w:r>
        <w:rPr>
          <w:rStyle w:val="s3"/>
        </w:rPr>
        <w:t>2012.05.07. № 30-V ҚР</w:t>
      </w:r>
      <w:r>
        <w:rPr>
          <w:rStyle w:val="s3"/>
        </w:rPr>
        <w:t xml:space="preserve"> </w:t>
      </w:r>
      <w:hyperlink r:id="rId1247" w:anchor="sub_id=106" w:history="1">
        <w:r>
          <w:rPr>
            <w:rStyle w:val="a3"/>
            <w:i/>
            <w:iCs/>
            <w:bdr w:val="none" w:sz="0" w:space="0" w:color="auto" w:frame="1"/>
          </w:rPr>
          <w:t>Заңымен</w:t>
        </w:r>
      </w:hyperlink>
      <w:r>
        <w:rPr>
          <w:rStyle w:val="s3"/>
        </w:rPr>
        <w:t xml:space="preserve"> (</w:t>
      </w:r>
      <w:hyperlink r:id="rId1248"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1249"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250"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251"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1252" w:anchor="sub_id=10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Сақтандыру, қайта сақтандыру ұйымдарының есепті салық кезеңінің соңында Қазақстан Республикасының сақтандыру және сақтандыру қызметі туралы заңнамасына сәйкес еңб</w:t>
      </w:r>
      <w:r>
        <w:rPr>
          <w:rStyle w:val="s0"/>
        </w:rPr>
        <w:t>ек сіңірілмеген сыйлықақылар, болмаған залалдар, мәлімделген, бірақ реттелмеген залалдар, болған, бірақ мәлімделмеген залалдар бойынша құрылған сақтандыру резервтерінің мөлшері мен алдыңғы салық кезеңінің соңындағы осындай резервтердің мөлшері арасындағы о</w:t>
      </w:r>
      <w:r>
        <w:rPr>
          <w:rStyle w:val="s0"/>
        </w:rPr>
        <w:t>ң</w:t>
      </w:r>
      <w:r>
        <w:rPr>
          <w:rStyle w:val="s0"/>
        </w:rPr>
        <w:t xml:space="preserve"> айырма ретінде айқындалған мөлшерде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резервтерін құру жөніндегі шығыстардың сомасын шегеруге құқығы бар.</w:t>
      </w:r>
    </w:p>
    <w:p w:rsidR="00000000" w:rsidRDefault="00FC238B">
      <w:pPr>
        <w:ind w:firstLine="400"/>
        <w:jc w:val="both"/>
      </w:pPr>
      <w:r>
        <w:rPr>
          <w:rStyle w:val="s0"/>
        </w:rPr>
        <w:t>О</w:t>
      </w:r>
      <w:r>
        <w:rPr>
          <w:rStyle w:val="s0"/>
        </w:rPr>
        <w:t>сы тармақтың ережелері олар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қаржылық есептілік</w:t>
      </w:r>
      <w:r>
        <w:rPr>
          <w:rStyle w:val="s0"/>
        </w:rPr>
        <w:t xml:space="preserve"> </w:t>
      </w:r>
      <w:r>
        <w:rPr>
          <w:rStyle w:val="s0"/>
        </w:rPr>
        <w:t xml:space="preserve">туралы заңнамасының талаптарына сәйкес 2012 жылғы 1 қаңтарға </w:t>
      </w:r>
      <w:r>
        <w:rPr>
          <w:rStyle w:val="s0"/>
        </w:rPr>
        <w:t>дейін толық мөлшерде танылған сақтандыру, қайта сақтандыру шарттарына қолданылмайды.</w:t>
      </w:r>
    </w:p>
    <w:p w:rsidR="00000000" w:rsidRDefault="00FC238B">
      <w:pPr>
        <w:jc w:val="both"/>
      </w:pPr>
      <w:r>
        <w:rPr>
          <w:rStyle w:val="s3"/>
        </w:rPr>
        <w:t>2012.26.11. № 57-V ҚР</w:t>
      </w:r>
      <w:r>
        <w:rPr>
          <w:rStyle w:val="s3"/>
        </w:rPr>
        <w:t xml:space="preserve"> </w:t>
      </w:r>
      <w:hyperlink r:id="rId1253"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 қолд</w:t>
      </w:r>
      <w:r>
        <w:rPr>
          <w:rStyle w:val="s3"/>
        </w:rPr>
        <w:t>анысқа енгізілді) (</w:t>
      </w:r>
      <w:hyperlink r:id="rId1254" w:anchor="sub_id=106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Микроқаржы ұйымдарының өзара байланысты тарапқа не өзара байланысты тараптың міндеттемелері бойынша үшінші тұлғаларға берілген активтер</w:t>
      </w:r>
      <w:r>
        <w:rPr>
          <w:rStyle w:val="s0"/>
        </w:rPr>
        <w:t>ін қоспағанда, берілген микрокредиттер бойынша күмәнді және үмітсіз активтерге қарсы провизияларды (резервтерді) құру жөніндегі шығыстардың сомасын шегеруге құқығы бар.</w:t>
      </w:r>
    </w:p>
    <w:p w:rsidR="00000000" w:rsidRDefault="00FC238B">
      <w:pPr>
        <w:ind w:firstLine="400"/>
        <w:jc w:val="both"/>
      </w:pPr>
      <w:r>
        <w:rPr>
          <w:rStyle w:val="s0"/>
        </w:rPr>
        <w:t>Берілген микрокредиттер бойынша активтерді күмәнді және үмітсіз активтерге жатқызу тәрт</w:t>
      </w:r>
      <w:r>
        <w:rPr>
          <w:rStyle w:val="s0"/>
        </w:rPr>
        <w:t>ібін, сондай-ақ оларға қарсы провизиялар (резервтер) құру</w:t>
      </w:r>
      <w:r>
        <w:rPr>
          <w:rStyle w:val="s0"/>
        </w:rPr>
        <w:t xml:space="preserve"> </w:t>
      </w:r>
      <w:hyperlink r:id="rId1255" w:history="1">
        <w:r>
          <w:rPr>
            <w:rStyle w:val="a3"/>
          </w:rPr>
          <w:t>тәртібін</w:t>
        </w:r>
      </w:hyperlink>
      <w:r>
        <w:rPr>
          <w:rStyle w:val="s0"/>
        </w:rPr>
        <w:t xml:space="preserve"> </w:t>
      </w:r>
      <w:r>
        <w:rPr>
          <w:rStyle w:val="s0"/>
        </w:rPr>
        <w:t>уәкілетті органмен келісім бойынша Қазақстан Республикасының Ұлттық Банкі айқындайды.</w:t>
      </w:r>
    </w:p>
    <w:p w:rsidR="00000000" w:rsidRDefault="00FC238B">
      <w:pPr>
        <w:jc w:val="both"/>
      </w:pPr>
      <w:r>
        <w:rPr>
          <w:rStyle w:val="s3"/>
        </w:rPr>
        <w:t>2011.21.07 № 467-IV ҚР</w:t>
      </w:r>
      <w:r>
        <w:rPr>
          <w:rStyle w:val="s3"/>
        </w:rPr>
        <w:t xml:space="preserve"> </w:t>
      </w:r>
      <w:hyperlink r:id="rId1256" w:anchor="sub_id=20000" w:history="1">
        <w:r>
          <w:rPr>
            <w:rStyle w:val="a3"/>
            <w:i/>
            <w:iCs/>
            <w:bdr w:val="none" w:sz="0" w:space="0" w:color="auto" w:frame="1"/>
          </w:rPr>
          <w:t>Заңына</w:t>
        </w:r>
      </w:hyperlink>
      <w:r>
        <w:rPr>
          <w:rStyle w:val="s3"/>
        </w:rPr>
        <w:t xml:space="preserve"> </w:t>
      </w:r>
      <w:r>
        <w:rPr>
          <w:rStyle w:val="s3"/>
        </w:rPr>
        <w:t>сәйкес 2009 ж. 1 қаңтардан бастап 2013 ж. 1 қаңтарға дейін тоқтатылды, тоқтата тұру кезеңінде 4-тармақ аталған Заңның 2-бабының редакциясында қолданылды</w:t>
      </w:r>
    </w:p>
    <w:p w:rsidR="00000000" w:rsidRDefault="00FC238B">
      <w:pPr>
        <w:jc w:val="both"/>
      </w:pPr>
      <w:r>
        <w:rPr>
          <w:rStyle w:val="s3"/>
        </w:rPr>
        <w:t xml:space="preserve">2009.30.12 № 234-IV </w:t>
      </w:r>
      <w:hyperlink r:id="rId1257"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258" w:anchor="sub_id=1060400" w:history="1">
        <w:r>
          <w:rPr>
            <w:rStyle w:val="a3"/>
            <w:i/>
            <w:iCs/>
            <w:bdr w:val="none" w:sz="0" w:space="0" w:color="auto" w:frame="1"/>
          </w:rPr>
          <w:t>ред</w:t>
        </w:r>
      </w:hyperlink>
      <w:r>
        <w:rPr>
          <w:rStyle w:val="s3"/>
        </w:rPr>
        <w:t>.қара); 2011.21.07 № 467-IV ҚР</w:t>
      </w:r>
      <w:r>
        <w:rPr>
          <w:rStyle w:val="s3"/>
        </w:rPr>
        <w:t xml:space="preserve"> </w:t>
      </w:r>
      <w:hyperlink r:id="rId1259"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60" w:anchor="sub_id=1060400" w:history="1">
        <w:r>
          <w:rPr>
            <w:rStyle w:val="a3"/>
            <w:i/>
            <w:iCs/>
            <w:bdr w:val="none" w:sz="0" w:space="0" w:color="auto" w:frame="1"/>
          </w:rPr>
          <w:t>бұр.ред.қара</w:t>
        </w:r>
      </w:hyperlink>
      <w:r>
        <w:rPr>
          <w:rStyle w:val="s3"/>
        </w:rPr>
        <w:t>) 4-тармақ өзгертілді</w:t>
      </w:r>
    </w:p>
    <w:p w:rsidR="00000000" w:rsidRDefault="00FC238B">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пайызы ұлттық басқарушы холдингке тиесілі заңды тұлғал</w:t>
      </w:r>
      <w:r>
        <w:rPr>
          <w:rStyle w:val="s0"/>
        </w:rPr>
        <w:t>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мынада</w:t>
      </w:r>
      <w:r>
        <w:rPr>
          <w:rStyle w:val="s0"/>
        </w:rPr>
        <w:t>й күмәнді және үмітсіз активтерге, шартты міндеттемелерге:</w:t>
      </w:r>
      <w:r>
        <w:rPr>
          <w:rStyle w:val="s0"/>
        </w:rPr>
        <w:t xml:space="preserve"> </w:t>
      </w:r>
    </w:p>
    <w:p w:rsidR="00000000" w:rsidRDefault="00FC238B">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FC238B">
      <w:pPr>
        <w:ind w:firstLine="400"/>
        <w:jc w:val="both"/>
      </w:pPr>
      <w:r>
        <w:rPr>
          <w:rStyle w:val="s0"/>
        </w:rPr>
        <w:t>банктер мен клиенттерге берілген кредиттерге (қаржы лизингін қоспағанда);</w:t>
      </w:r>
    </w:p>
    <w:p w:rsidR="00000000" w:rsidRDefault="00FC238B">
      <w:pPr>
        <w:ind w:firstLine="400"/>
        <w:jc w:val="both"/>
      </w:pPr>
      <w:r>
        <w:rPr>
          <w:rStyle w:val="s0"/>
        </w:rPr>
        <w:t>құжаттық</w:t>
      </w:r>
      <w:r>
        <w:rPr>
          <w:rStyle w:val="s0"/>
        </w:rPr>
        <w:t xml:space="preserve"> есеп-қисаптар мен к</w:t>
      </w:r>
      <w:r>
        <w:rPr>
          <w:rStyle w:val="s0"/>
        </w:rPr>
        <w:t>епілдіктер бойынша дебиторлық берешекке;</w:t>
      </w:r>
    </w:p>
    <w:p w:rsidR="00000000" w:rsidRDefault="00FC238B">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FC238B">
      <w:pPr>
        <w:ind w:firstLine="400"/>
        <w:jc w:val="both"/>
      </w:pPr>
      <w:r>
        <w:rPr>
          <w:rStyle w:val="s0"/>
        </w:rPr>
        <w:t>Провизиялар (резервтер) құру жөнінде</w:t>
      </w:r>
      <w:r>
        <w:rPr>
          <w:rStyle w:val="s0"/>
        </w:rPr>
        <w:t>гі шығыстар сомасының шегерімі Қазақстан Республикасының Үкіметі бекіткен тәртіппен құрылған провизиялар (резервтер) сомасы шегінде жүзеге асырылады.</w:t>
      </w:r>
    </w:p>
    <w:p w:rsidR="00000000" w:rsidRDefault="00FC238B">
      <w:pPr>
        <w:ind w:firstLine="400"/>
        <w:jc w:val="both"/>
      </w:pPr>
      <w:r>
        <w:rPr>
          <w:rStyle w:val="s0"/>
        </w:rPr>
        <w:t>Осы тармақта көрсетілген заңды тұлғалардың</w:t>
      </w:r>
      <w:r>
        <w:rPr>
          <w:rStyle w:val="s0"/>
        </w:rPr>
        <w:t xml:space="preserve"> </w:t>
      </w:r>
      <w:hyperlink r:id="rId1261"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FC238B">
      <w:pPr>
        <w:ind w:firstLine="400"/>
        <w:jc w:val="both"/>
      </w:pPr>
      <w:r>
        <w:rPr>
          <w:rStyle w:val="s0"/>
        </w:rPr>
        <w:t>Осы тармақтың ережелері осы баптың 1, 2 және 3-тармақтарында көрсетілген салық төлеушілерге қолданылмайды.</w:t>
      </w:r>
    </w:p>
    <w:p w:rsidR="00000000" w:rsidRDefault="00FC238B">
      <w:pPr>
        <w:ind w:firstLine="400"/>
        <w:jc w:val="both"/>
      </w:pPr>
      <w:r>
        <w:t> </w:t>
      </w:r>
    </w:p>
    <w:p w:rsidR="00000000" w:rsidRDefault="00FC238B">
      <w:pPr>
        <w:jc w:val="both"/>
      </w:pPr>
      <w:bookmarkStart w:id="175" w:name="SUB106010000"/>
      <w:bookmarkEnd w:id="175"/>
      <w:r>
        <w:rPr>
          <w:rStyle w:val="s3"/>
        </w:rPr>
        <w:t>2013.05.12. № 152-V ҚР</w:t>
      </w:r>
      <w:r>
        <w:rPr>
          <w:rStyle w:val="s3"/>
        </w:rPr>
        <w:t xml:space="preserve"> </w:t>
      </w:r>
      <w:hyperlink r:id="rId1262"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енгізілді); 2014.07.03. № 177-V ҚР</w:t>
      </w:r>
      <w:r>
        <w:rPr>
          <w:rStyle w:val="s3"/>
        </w:rPr>
        <w:t xml:space="preserve"> </w:t>
      </w:r>
      <w:hyperlink r:id="rId1263" w:anchor="sub_id=1061" w:history="1">
        <w:r>
          <w:rPr>
            <w:rStyle w:val="s9"/>
          </w:rPr>
          <w:t>Заңымен</w:t>
        </w:r>
      </w:hyperlink>
      <w:r>
        <w:rPr>
          <w:rStyle w:val="s3"/>
        </w:rPr>
        <w:t xml:space="preserve"> </w:t>
      </w:r>
      <w:r>
        <w:rPr>
          <w:rStyle w:val="s3"/>
        </w:rPr>
        <w:t>106</w:t>
      </w:r>
      <w:r>
        <w:rPr>
          <w:rStyle w:val="s3"/>
        </w:rPr>
        <w:t>-1-бап жаңа редакцияда (2012 ж. 1 қаңтардан бастап қолданысқа енгізілді) (</w:t>
      </w:r>
      <w:hyperlink r:id="rId1264" w:anchor="sub_id=106010000" w:history="1">
        <w:r>
          <w:rPr>
            <w:rStyle w:val="s9"/>
          </w:rPr>
          <w:t>бұр.ред.қара</w:t>
        </w:r>
      </w:hyperlink>
      <w:r>
        <w:rPr>
          <w:rStyle w:val="s3"/>
        </w:rPr>
        <w:t xml:space="preserve">) </w:t>
      </w:r>
    </w:p>
    <w:p w:rsidR="00000000" w:rsidRDefault="00FC238B">
      <w:pPr>
        <w:ind w:left="1200" w:hanging="800"/>
        <w:jc w:val="both"/>
      </w:pPr>
      <w:r>
        <w:rPr>
          <w:rStyle w:val="s1"/>
        </w:rPr>
        <w:t>106-1-бап. Қайта сақтандыру активтерін азайту бойынша шегерім</w:t>
      </w:r>
    </w:p>
    <w:p w:rsidR="00000000" w:rsidRDefault="00FC238B">
      <w:pPr>
        <w:ind w:firstLine="400"/>
        <w:jc w:val="both"/>
      </w:pPr>
      <w:r>
        <w:rPr>
          <w:rStyle w:val="s0"/>
        </w:rPr>
        <w:t xml:space="preserve">Сақтандыру, қайта </w:t>
      </w:r>
      <w:r>
        <w:rPr>
          <w:rStyle w:val="s0"/>
        </w:rPr>
        <w:t>сақтандыру ұйымдарының осы Кодекстің</w:t>
      </w:r>
      <w:r>
        <w:rPr>
          <w:rStyle w:val="s0"/>
        </w:rPr>
        <w:t xml:space="preserve"> </w:t>
      </w:r>
      <w:hyperlink w:anchor="sub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w:t>
      </w:r>
      <w:r>
        <w:rPr>
          <w:rStyle w:val="s0"/>
        </w:rPr>
        <w:t>та сақтандыру активтерінің азайтылған сомасын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w:t>
      </w:r>
      <w:r>
        <w:rPr>
          <w:rStyle w:val="s0"/>
        </w:rPr>
        <w:t xml:space="preserve"> болған, бірақ мәлімделмеген залалдар бойынша құрылған қайта сақтандыру активтерінің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FC238B">
      <w:pPr>
        <w:ind w:left="1200" w:hanging="800"/>
        <w:jc w:val="both"/>
      </w:pPr>
      <w:r>
        <w:t> </w:t>
      </w:r>
    </w:p>
    <w:p w:rsidR="00000000" w:rsidRDefault="00FC238B">
      <w:pPr>
        <w:ind w:left="1200" w:hanging="800"/>
        <w:jc w:val="both"/>
      </w:pPr>
      <w:bookmarkStart w:id="176" w:name="SUB1070000"/>
      <w:bookmarkEnd w:id="176"/>
      <w:r>
        <w:rPr>
          <w:rStyle w:val="s1"/>
        </w:rPr>
        <w:t xml:space="preserve">107-бап. </w:t>
      </w:r>
      <w:r>
        <w:rPr>
          <w:rStyle w:val="s0"/>
          <w:b/>
          <w:bCs/>
        </w:rPr>
        <w:t>К</w:t>
      </w:r>
      <w:r>
        <w:rPr>
          <w:rStyle w:val="s0"/>
          <w:b/>
          <w:bCs/>
        </w:rPr>
        <w:t>ен орындарын әзірлеу салдарын жоюға арналған шығыстар бойынша шегерімдер және салдарды жою қорларына аударымдар сомасының шегерімдері</w:t>
      </w:r>
      <w:r>
        <w:rPr>
          <w:rStyle w:val="s0"/>
          <w:b/>
          <w:bCs/>
        </w:rPr>
        <w:t xml:space="preserve"> </w:t>
      </w:r>
    </w:p>
    <w:p w:rsidR="00000000" w:rsidRDefault="00FC238B">
      <w:pPr>
        <w:ind w:firstLine="400"/>
        <w:jc w:val="both"/>
      </w:pPr>
      <w:r>
        <w:rPr>
          <w:rStyle w:val="s0"/>
        </w:rPr>
        <w:t>1. Қазақстан Республикасының заңнамасында белгіленген тәртіппен жасалған жер қойнауын пайдалануға арналған келісімшарт не</w:t>
      </w:r>
      <w:r>
        <w:rPr>
          <w:rStyle w:val="s0"/>
        </w:rPr>
        <w:t>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w:t>
      </w:r>
      <w:r>
        <w:rPr>
          <w:rStyle w:val="s0"/>
        </w:rPr>
        <w:t xml:space="preserve"> </w:t>
      </w:r>
      <w:r>
        <w:rPr>
          <w:rStyle w:val="s0"/>
        </w:rPr>
        <w:t>банктегі арнаулы депозиттік шотқа іс жүзінде жүргізген аударымдардың мөлшерінде жол беріледі.</w:t>
      </w:r>
      <w:r>
        <w:rPr>
          <w:rStyle w:val="s0"/>
        </w:rPr>
        <w:t xml:space="preserve"> </w:t>
      </w:r>
    </w:p>
    <w:p w:rsidR="00000000" w:rsidRDefault="00FC238B">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FC238B">
      <w:pPr>
        <w:ind w:firstLine="400"/>
        <w:jc w:val="both"/>
      </w:pPr>
      <w:r>
        <w:rPr>
          <w:rStyle w:val="s0"/>
        </w:rPr>
        <w:t xml:space="preserve">Жер қойнауын пайдалану мәселелері жөніндегі </w:t>
      </w:r>
      <w:r>
        <w:rPr>
          <w:rStyle w:val="s0"/>
        </w:rPr>
        <w:t>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FC238B">
      <w:pPr>
        <w:jc w:val="both"/>
      </w:pPr>
      <w:r>
        <w:rPr>
          <w:rStyle w:val="s3"/>
        </w:rPr>
        <w:t xml:space="preserve">2009.30.12 № 234-IV </w:t>
      </w:r>
      <w:hyperlink r:id="rId1265"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266" w:anchor="sub_id=107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Жер қойнауын пайдаланушының салық кезеңі ішінде кен орын</w:t>
      </w:r>
      <w:r>
        <w:rPr>
          <w:rStyle w:val="s0"/>
        </w:rPr>
        <w:t>дарын әзірлеу салдарын жоюға іс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r>
        <w:rPr>
          <w:rStyle w:val="s0"/>
        </w:rPr>
        <w:t xml:space="preserve"> </w:t>
      </w:r>
    </w:p>
    <w:p w:rsidR="00000000" w:rsidRDefault="00FC238B">
      <w:pPr>
        <w:ind w:firstLine="400"/>
        <w:jc w:val="both"/>
      </w:pPr>
      <w:r>
        <w:rPr>
          <w:rStyle w:val="s0"/>
        </w:rPr>
        <w:t>3. Салық төлеушінің Қазақст</w:t>
      </w:r>
      <w:r>
        <w:rPr>
          <w:rStyle w:val="s0"/>
        </w:rPr>
        <w:t>ан Республикасының аумағындағы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r>
        <w:rPr>
          <w:rStyle w:val="s0"/>
        </w:rPr>
        <w:t xml:space="preserve"> </w:t>
      </w:r>
    </w:p>
    <w:p w:rsidR="00000000" w:rsidRDefault="00FC238B">
      <w:pPr>
        <w:ind w:firstLine="400"/>
        <w:jc w:val="both"/>
      </w:pPr>
      <w:r>
        <w:rPr>
          <w:rStyle w:val="s0"/>
        </w:rPr>
        <w:t>Қалдықтарды</w:t>
      </w:r>
      <w:r>
        <w:rPr>
          <w:rStyle w:val="s0"/>
        </w:rPr>
        <w:t xml:space="preserve"> орналастыру полигондары</w:t>
      </w:r>
      <w:r>
        <w:rPr>
          <w:rStyle w:val="s0"/>
        </w:rPr>
        <w:t>н жою қорына аударымдардың мөлшері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FC238B">
      <w:pPr>
        <w:ind w:firstLine="400"/>
        <w:jc w:val="both"/>
      </w:pPr>
      <w:r>
        <w:rPr>
          <w:rStyle w:val="s0"/>
        </w:rPr>
        <w:t>Осы мақсаттарға уәкілеттік берілген мемлекеттік орган салық төлеушінің қалдықтарды орналастыру полигондарын</w:t>
      </w:r>
      <w:r>
        <w:rPr>
          <w:rStyle w:val="s0"/>
        </w:rPr>
        <w:t>ың салдарын жою қорының қаражатын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177" w:name="SUB1080000"/>
      <w:bookmarkEnd w:id="177"/>
      <w:r>
        <w:rPr>
          <w:rStyle w:val="s1"/>
        </w:rPr>
        <w:t xml:space="preserve">108-бап. </w:t>
      </w:r>
      <w:r>
        <w:rPr>
          <w:rStyle w:val="s0"/>
          <w:b/>
          <w:bCs/>
        </w:rPr>
        <w:t>Ғылыми</w:t>
      </w:r>
      <w:r>
        <w:rPr>
          <w:rStyle w:val="s0"/>
          <w:b/>
          <w:bCs/>
        </w:rPr>
        <w:t>-зерттеу және ғылыми-</w:t>
      </w:r>
      <w:r>
        <w:rPr>
          <w:rStyle w:val="s0"/>
          <w:b/>
          <w:bCs/>
        </w:rPr>
        <w:t>техникалық жұмыстарға арналған шығыстар бойынша шегерім</w:t>
      </w:r>
      <w:r>
        <w:rPr>
          <w:rStyle w:val="s0"/>
          <w:b/>
          <w:bCs/>
        </w:rPr>
        <w:t xml:space="preserve"> </w:t>
      </w:r>
    </w:p>
    <w:p w:rsidR="00000000" w:rsidRDefault="00FC238B">
      <w:pPr>
        <w:ind w:firstLine="400"/>
        <w:jc w:val="both"/>
      </w:pPr>
      <w:r>
        <w:rPr>
          <w:rStyle w:val="s0"/>
        </w:rPr>
        <w:t>Тіркелген активтерді сатып алуға, оларды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w:t>
      </w:r>
      <w:r>
        <w:rPr>
          <w:rStyle w:val="s0"/>
        </w:rPr>
        <w:t>рге жатады. Осындай шығыстарды шегерімге жатқызуға ғылыми-зерттеу және ғылыми-техникалық жұмысқа арналған техникалық тапсырма және осындай жұмыстардың аяқталған кезеңдерін қабылдап алу актілері негіз болып табылады.</w:t>
      </w:r>
      <w:r>
        <w:rPr>
          <w:rStyle w:val="s0"/>
        </w:rPr>
        <w:t xml:space="preserve"> </w:t>
      </w:r>
    </w:p>
    <w:p w:rsidR="00000000" w:rsidRDefault="00FC238B">
      <w:pPr>
        <w:ind w:left="1200" w:hanging="800"/>
        <w:jc w:val="both"/>
      </w:pPr>
      <w:r>
        <w:rPr>
          <w:rStyle w:val="s1"/>
        </w:rPr>
        <w:t> </w:t>
      </w:r>
    </w:p>
    <w:p w:rsidR="00000000" w:rsidRDefault="00FC238B">
      <w:pPr>
        <w:jc w:val="both"/>
      </w:pPr>
      <w:bookmarkStart w:id="178" w:name="SUB108010000"/>
      <w:bookmarkEnd w:id="178"/>
      <w:r>
        <w:rPr>
          <w:rStyle w:val="s3"/>
        </w:rPr>
        <w:t>2014.10.06. № 208-V ҚР</w:t>
      </w:r>
      <w:r>
        <w:rPr>
          <w:rStyle w:val="s3"/>
        </w:rPr>
        <w:t xml:space="preserve"> </w:t>
      </w:r>
      <w:hyperlink r:id="rId1267" w:anchor="sub_id=2" w:history="1">
        <w:r>
          <w:rPr>
            <w:rStyle w:val="a3"/>
            <w:i/>
            <w:iCs/>
            <w:bdr w:val="none" w:sz="0" w:space="0" w:color="auto" w:frame="1"/>
          </w:rPr>
          <w:t>Заңымен</w:t>
        </w:r>
      </w:hyperlink>
      <w:r>
        <w:rPr>
          <w:rStyle w:val="s3"/>
        </w:rPr>
        <w:t xml:space="preserve"> </w:t>
      </w:r>
      <w:r>
        <w:rPr>
          <w:rStyle w:val="s3"/>
        </w:rPr>
        <w:t>108-1-баппен толықтырылды (2015 ж. 1 қаңтардан бастап қолданысқа енгізілді)</w:t>
      </w:r>
    </w:p>
    <w:p w:rsidR="00000000" w:rsidRDefault="00FC238B">
      <w:pPr>
        <w:jc w:val="both"/>
      </w:pPr>
      <w:r>
        <w:rPr>
          <w:rStyle w:val="s3"/>
        </w:rPr>
        <w:t>108-1-бапқа өзгерістерді қараңыз - 2014.29.12. № 269-V ҚР</w:t>
      </w:r>
      <w:r>
        <w:rPr>
          <w:rStyle w:val="s3"/>
        </w:rPr>
        <w:t xml:space="preserve"> </w:t>
      </w:r>
      <w:hyperlink r:id="rId1268" w:anchor="sub_id=1081" w:history="1">
        <w:r>
          <w:rPr>
            <w:rStyle w:val="a3"/>
            <w:i/>
            <w:iCs/>
            <w:bdr w:val="none" w:sz="0" w:space="0" w:color="auto" w:frame="1"/>
          </w:rPr>
          <w:t>Заңы</w:t>
        </w:r>
      </w:hyperlink>
      <w:r>
        <w:rPr>
          <w:rStyle w:val="s3"/>
        </w:rPr>
        <w:t xml:space="preserve"> </w:t>
      </w:r>
      <w:r>
        <w:rPr>
          <w:rStyle w:val="s3"/>
        </w:rPr>
        <w:t>(2015 ж. 1 маусымнан бастап қолданысқа енгізіледі)</w:t>
      </w:r>
    </w:p>
    <w:p w:rsidR="00000000" w:rsidRDefault="00FC238B">
      <w:pPr>
        <w:ind w:left="1200" w:hanging="800"/>
        <w:jc w:val="both"/>
      </w:pPr>
      <w:r>
        <w:rPr>
          <w:rStyle w:val="s1"/>
        </w:rPr>
        <w:t xml:space="preserve">108-1-бап. </w:t>
      </w:r>
      <w:r>
        <w:rPr>
          <w:rStyle w:val="s0"/>
        </w:rPr>
        <w:t>Жер қойнауын пайдаланушының дербес кластерлік қорға ақша аудару жөніндегі шығыстарын шегеру</w:t>
      </w:r>
    </w:p>
    <w:p w:rsidR="00000000" w:rsidRDefault="00FC238B">
      <w:pPr>
        <w:ind w:firstLine="400"/>
        <w:jc w:val="both"/>
      </w:pPr>
      <w:r>
        <w:rPr>
          <w:rStyle w:val="s0"/>
        </w:rPr>
        <w:t>Жер қойнауын пайдаланушы Қазақстан Республикасының жер қойнауы ж</w:t>
      </w:r>
      <w:r>
        <w:rPr>
          <w:rStyle w:val="s0"/>
        </w:rPr>
        <w:t>әне</w:t>
      </w:r>
      <w:r>
        <w:rPr>
          <w:rStyle w:val="s0"/>
        </w:rPr>
        <w:t xml:space="preserve"> жер қойнауын пайдалану туралы заңнамасына сәйкес ғылыми-зерттеу және ғылыми-техникалық жұмыстарды қаржыландыру үшін дербес кластерлік қорға ақша аударуға іс жүзінде шеккен шығыстар сомасын мынадай:</w:t>
      </w:r>
    </w:p>
    <w:p w:rsidR="00000000" w:rsidRDefault="00FC238B">
      <w:pPr>
        <w:ind w:firstLine="400"/>
        <w:jc w:val="both"/>
      </w:pPr>
      <w:r>
        <w:rPr>
          <w:rStyle w:val="s0"/>
        </w:rPr>
        <w:t>есепті салық кезеңінде келісімшарттық қызмет бойынша ж</w:t>
      </w:r>
      <w:r>
        <w:rPr>
          <w:rStyle w:val="s0"/>
        </w:rPr>
        <w:t>ылдық жиынтық табыстың бір пайызынан аспайтын осындай шығыстардың нақты сомасы, алу осы Кодекстің</w:t>
      </w:r>
      <w:r>
        <w:rPr>
          <w:rStyle w:val="s0"/>
        </w:rPr>
        <w:t xml:space="preserve"> </w:t>
      </w:r>
      <w:hyperlink w:anchor="sub1080000" w:history="1">
        <w:r>
          <w:rPr>
            <w:rStyle w:val="a3"/>
          </w:rPr>
          <w:t>108-бабына</w:t>
        </w:r>
      </w:hyperlink>
      <w:r>
        <w:rPr>
          <w:rStyle w:val="s0"/>
        </w:rPr>
        <w:t xml:space="preserve"> </w:t>
      </w:r>
      <w:r>
        <w:rPr>
          <w:rStyle w:val="s0"/>
        </w:rPr>
        <w:t>сәйкес шегерімдерге жатқызылған шығыстар тәртібімен айқындалатын оң айырма мөлшерінде шегерімге жатқызуға құқылы.</w:t>
      </w:r>
    </w:p>
    <w:p w:rsidR="00000000" w:rsidRDefault="00FC238B">
      <w:pPr>
        <w:ind w:left="1200" w:hanging="800"/>
        <w:jc w:val="both"/>
      </w:pPr>
      <w:r>
        <w:t> </w:t>
      </w:r>
    </w:p>
    <w:p w:rsidR="00000000" w:rsidRDefault="00FC238B">
      <w:pPr>
        <w:ind w:left="1200" w:hanging="800"/>
        <w:jc w:val="both"/>
      </w:pPr>
      <w:bookmarkStart w:id="179" w:name="SUB1090000"/>
      <w:bookmarkEnd w:id="179"/>
      <w:r>
        <w:rPr>
          <w:rStyle w:val="s1"/>
        </w:rPr>
        <w:t xml:space="preserve">109-бап. </w:t>
      </w:r>
      <w:r>
        <w:rPr>
          <w:rStyle w:val="s0"/>
          <w:b/>
          <w:bCs/>
        </w:rPr>
        <w:t>Кепілдік беру жүйелеріне қатысушылардың сақтандыру сыйлықақылары мен жарналары бойынша шығыстарды шегеру</w:t>
      </w:r>
      <w:r>
        <w:rPr>
          <w:rStyle w:val="s0"/>
          <w:b/>
          <w:bCs/>
        </w:rPr>
        <w:t xml:space="preserve"> </w:t>
      </w:r>
    </w:p>
    <w:p w:rsidR="00000000" w:rsidRDefault="00FC238B">
      <w:pPr>
        <w:ind w:firstLine="400"/>
        <w:jc w:val="both"/>
      </w:pPr>
      <w:r>
        <w:rPr>
          <w:rStyle w:val="s0"/>
        </w:rPr>
        <w:t>1. Жинақтаушы сақтандыру шарттары бойынша сақтандыру сыйлықақыларын қоспағанда, сақтанушының сақтандыру шарттары бойынша төлеуіне жататын н</w:t>
      </w:r>
      <w:r>
        <w:rPr>
          <w:rStyle w:val="s0"/>
        </w:rPr>
        <w:t>емесе төлеген сақтандыру сыйлықақылары шегерімге жатады.</w:t>
      </w:r>
      <w:r>
        <w:rPr>
          <w:rStyle w:val="s0"/>
        </w:rPr>
        <w:t xml:space="preserve"> </w:t>
      </w:r>
    </w:p>
    <w:p w:rsidR="00000000" w:rsidRDefault="00FC238B">
      <w:pPr>
        <w:ind w:firstLine="400"/>
        <w:jc w:val="both"/>
      </w:pPr>
      <w:r>
        <w:rPr>
          <w:rStyle w:val="s0"/>
        </w:rPr>
        <w:t>2. Жеке тұлғалардың депозиттеріне міндетті кепілдік беру жүйесіне қатысушы банктер жеке тұлғалардың депозиттеріне кепілдік беруге байланысты аударылған міндетті күнтізбелік, қосымша және төтенше жар</w:t>
      </w:r>
      <w:r>
        <w:rPr>
          <w:rStyle w:val="s0"/>
        </w:rPr>
        <w:t>наларының сомасын шегерімге жатқызуға құқылы.</w:t>
      </w:r>
    </w:p>
    <w:p w:rsidR="00000000" w:rsidRDefault="00FC238B">
      <w:pPr>
        <w:jc w:val="both"/>
      </w:pPr>
      <w:r>
        <w:rPr>
          <w:rStyle w:val="s3"/>
        </w:rPr>
        <w:t>2008.10.12  </w:t>
      </w:r>
      <w:r>
        <w:rPr>
          <w:rStyle w:val="s3"/>
        </w:rPr>
        <w:t>№ 100-IV ҚР Заңның</w:t>
      </w:r>
      <w:r>
        <w:rPr>
          <w:rStyle w:val="s3"/>
        </w:rPr>
        <w:t xml:space="preserve"> </w:t>
      </w:r>
      <w:hyperlink r:id="rId1269"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FC238B">
      <w:pPr>
        <w:ind w:firstLine="400"/>
        <w:jc w:val="both"/>
      </w:pPr>
      <w:r>
        <w:rPr>
          <w:rStyle w:val="s0"/>
        </w:rPr>
        <w:t>3. С</w:t>
      </w:r>
      <w:r>
        <w:rPr>
          <w:rStyle w:val="s0"/>
        </w:rPr>
        <w:t>ақтандыру төлемдеріне кепілдік беру жүйесіне қатысушы болып табылатын сақтандыру, қайта сақтандыру ұйымдары сақтандыру төлемдеріне кепілдік беруге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FC238B">
      <w:pPr>
        <w:ind w:firstLine="400"/>
        <w:jc w:val="both"/>
      </w:pPr>
      <w:r>
        <w:rPr>
          <w:rStyle w:val="s0"/>
        </w:rPr>
        <w:t>4. Мақт</w:t>
      </w:r>
      <w:r>
        <w:rPr>
          <w:rStyle w:val="s0"/>
        </w:rPr>
        <w:t>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FC238B">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міндеттемелерді орындауға кепілдік берумен байланысты аударылған жыл сайынғы міндетті жарналар сомасын шегерімге жа</w:t>
      </w:r>
      <w:r>
        <w:rPr>
          <w:rStyle w:val="s0"/>
        </w:rPr>
        <w:t>тқызуға құқылы.</w:t>
      </w:r>
    </w:p>
    <w:p w:rsidR="00000000" w:rsidRDefault="00FC238B">
      <w:pPr>
        <w:ind w:left="1200" w:hanging="800"/>
        <w:jc w:val="both"/>
      </w:pPr>
      <w:r>
        <w:rPr>
          <w:rStyle w:val="s1"/>
        </w:rPr>
        <w:t> </w:t>
      </w:r>
    </w:p>
    <w:p w:rsidR="00000000" w:rsidRDefault="00FC238B">
      <w:pPr>
        <w:ind w:left="1200" w:hanging="800"/>
        <w:jc w:val="both"/>
      </w:pPr>
      <w:bookmarkStart w:id="180" w:name="SUB1100000"/>
      <w:bookmarkEnd w:id="180"/>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FC238B">
      <w:pPr>
        <w:jc w:val="both"/>
      </w:pPr>
      <w:r>
        <w:rPr>
          <w:rStyle w:val="s3"/>
        </w:rPr>
        <w:t>2009.12.02. № 133-ІV ҚР</w:t>
      </w:r>
      <w:r>
        <w:rPr>
          <w:rStyle w:val="s3"/>
        </w:rPr>
        <w:t xml:space="preserve"> </w:t>
      </w:r>
      <w:hyperlink r:id="rId1270" w:anchor="sub_id=309" w:history="1">
        <w:r>
          <w:rPr>
            <w:rStyle w:val="a3"/>
            <w:i/>
            <w:iCs/>
            <w:bdr w:val="none" w:sz="0" w:space="0" w:color="auto" w:frame="1"/>
          </w:rPr>
          <w:t>Заңымен</w:t>
        </w:r>
      </w:hyperlink>
      <w:r>
        <w:rPr>
          <w:rStyle w:val="s3"/>
        </w:rPr>
        <w:t xml:space="preserve"> </w:t>
      </w:r>
      <w:r>
        <w:rPr>
          <w:rStyle w:val="s3"/>
        </w:rPr>
        <w:t>(2009 жылғы</w:t>
      </w:r>
      <w:r>
        <w:rPr>
          <w:rStyle w:val="s3"/>
        </w:rPr>
        <w:t xml:space="preserve"> 1 қаңтардан бастап қолданысқа енді) (бұр.</w:t>
      </w:r>
      <w:hyperlink r:id="rId1271" w:anchor="sub_id=1100000" w:history="1">
        <w:r>
          <w:rPr>
            <w:rStyle w:val="a3"/>
            <w:i/>
            <w:iCs/>
            <w:bdr w:val="none" w:sz="0" w:space="0" w:color="auto" w:frame="1"/>
          </w:rPr>
          <w:t>ред</w:t>
        </w:r>
      </w:hyperlink>
      <w:r>
        <w:rPr>
          <w:rStyle w:val="s3"/>
        </w:rPr>
        <w:t>.қара); 2012.26.12. № 61-V ҚР</w:t>
      </w:r>
      <w:r>
        <w:rPr>
          <w:rStyle w:val="s3"/>
        </w:rPr>
        <w:t xml:space="preserve"> </w:t>
      </w:r>
      <w:hyperlink r:id="rId1272" w:anchor="sub_id=110" w:history="1">
        <w:r>
          <w:rPr>
            <w:rStyle w:val="a3"/>
            <w:i/>
            <w:iCs/>
            <w:bdr w:val="none" w:sz="0" w:space="0" w:color="auto" w:frame="1"/>
          </w:rPr>
          <w:t>Заңымен</w:t>
        </w:r>
      </w:hyperlink>
      <w:r>
        <w:rPr>
          <w:rStyle w:val="s3"/>
        </w:rPr>
        <w:t xml:space="preserve"> </w:t>
      </w:r>
      <w:r>
        <w:rPr>
          <w:rStyle w:val="s3"/>
        </w:rPr>
        <w:t>(2013 ж</w:t>
      </w:r>
      <w:r>
        <w:rPr>
          <w:rStyle w:val="s3"/>
        </w:rPr>
        <w:t>. 1 қаңтардан бастап қолданысқа енгізілді) (</w:t>
      </w:r>
      <w:hyperlink r:id="rId1273" w:anchor="sub_id=11000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bookmarkStart w:id="181" w:name="SUB1100100"/>
      <w:bookmarkEnd w:id="181"/>
      <w:r>
        <w:rPr>
          <w:rStyle w:val="s0"/>
        </w:rPr>
        <w:t>1. Осы Кодекстің</w:t>
      </w:r>
      <w:r>
        <w:rPr>
          <w:rStyle w:val="s0"/>
        </w:rPr>
        <w:t xml:space="preserve"> </w:t>
      </w:r>
      <w:hyperlink w:anchor="sub1630200" w:history="1">
        <w:r>
          <w:rPr>
            <w:rStyle w:val="a3"/>
          </w:rPr>
          <w:t>163-бабының 2-бабында</w:t>
        </w:r>
      </w:hyperlink>
      <w:r>
        <w:rPr>
          <w:rStyle w:val="s0"/>
        </w:rPr>
        <w:t xml:space="preserve"> </w:t>
      </w:r>
      <w:r>
        <w:rPr>
          <w:rStyle w:val="s0"/>
        </w:rPr>
        <w:t>көрсетілген, жұмыс бе</w:t>
      </w:r>
      <w:r>
        <w:rPr>
          <w:rStyle w:val="s0"/>
        </w:rPr>
        <w:t>рушінің:</w:t>
      </w:r>
    </w:p>
    <w:p w:rsidR="00000000" w:rsidRDefault="00FC238B">
      <w:pPr>
        <w:ind w:firstLine="400"/>
        <w:jc w:val="both"/>
      </w:pPr>
      <w:r>
        <w:rPr>
          <w:rStyle w:val="s0"/>
        </w:rPr>
        <w:t>1) мыналардың:</w:t>
      </w:r>
    </w:p>
    <w:p w:rsidR="00000000" w:rsidRDefault="00FC238B">
      <w:pPr>
        <w:ind w:firstLine="400"/>
        <w:jc w:val="both"/>
      </w:pPr>
      <w:r>
        <w:rPr>
          <w:rStyle w:val="s0"/>
        </w:rPr>
        <w:t>тіркелген активтердің;</w:t>
      </w:r>
    </w:p>
    <w:p w:rsidR="00000000" w:rsidRDefault="00FC238B">
      <w:pPr>
        <w:ind w:firstLine="400"/>
        <w:jc w:val="both"/>
      </w:pPr>
      <w:r>
        <w:rPr>
          <w:rStyle w:val="s0"/>
        </w:rPr>
        <w:t>преференциялар объектілерінің;</w:t>
      </w:r>
    </w:p>
    <w:p w:rsidR="00000000" w:rsidRDefault="00FC238B">
      <w:pPr>
        <w:ind w:firstLine="400"/>
        <w:jc w:val="both"/>
      </w:pPr>
      <w:r>
        <w:rPr>
          <w:rStyle w:val="s0"/>
        </w:rPr>
        <w:t>амортизациялауға жатпайтын активтердің бастапқы құнына енгізілетіндерді;</w:t>
      </w:r>
    </w:p>
    <w:p w:rsidR="00000000" w:rsidRDefault="00FC238B">
      <w:pPr>
        <w:ind w:firstLine="400"/>
        <w:jc w:val="both"/>
      </w:pPr>
      <w:r>
        <w:rPr>
          <w:rStyle w:val="s0"/>
        </w:rPr>
        <w:t>2) тауар-материалдық қорлардың өзіндік құнына енгізілетіндерді;</w:t>
      </w:r>
    </w:p>
    <w:p w:rsidR="00000000" w:rsidRDefault="00FC238B">
      <w:pPr>
        <w:ind w:firstLine="400"/>
        <w:jc w:val="both"/>
      </w:pPr>
      <w:r>
        <w:rPr>
          <w:rStyle w:val="s0"/>
        </w:rPr>
        <w:t>3) 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w:anchor="sub1920100" w:history="1">
        <w:r>
          <w:rPr>
            <w:rStyle w:val="a3"/>
          </w:rPr>
          <w:t>192-бабы 1-тармағының 18), 19), 2</w:t>
        </w:r>
        <w:r>
          <w:rPr>
            <w:rStyle w:val="a3"/>
          </w:rPr>
          <w:t>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FC238B">
      <w:pPr>
        <w:ind w:firstLine="400"/>
        <w:jc w:val="both"/>
      </w:pPr>
      <w:r>
        <w:rPr>
          <w:rStyle w:val="s0"/>
        </w:rPr>
        <w:t>2. Осы Кодекстің</w:t>
      </w:r>
      <w:r>
        <w:rPr>
          <w:rStyle w:val="s0"/>
        </w:rPr>
        <w:t xml:space="preserve"> </w:t>
      </w:r>
      <w:hyperlink w:anchor="sub1550000" w:history="1">
        <w:r>
          <w:rPr>
            <w:rStyle w:val="a3"/>
          </w:rPr>
          <w:t>155-бабы 3-тармағының 2), 3), 7), 9) - 12), 14), 17) тармақшаларында</w:t>
        </w:r>
      </w:hyperlink>
      <w:r>
        <w:rPr>
          <w:rStyle w:val="s0"/>
        </w:rPr>
        <w:t xml:space="preserve"> </w:t>
      </w:r>
      <w:r>
        <w:rPr>
          <w:rStyle w:val="s0"/>
        </w:rPr>
        <w:t>айқындалған жеке тұлғаларға төлемдер түрін</w:t>
      </w:r>
      <w:r>
        <w:rPr>
          <w:rStyle w:val="s0"/>
        </w:rPr>
        <w:t>дегі салық төлеушінің шығыстары шегерімге жатады.</w:t>
      </w:r>
      <w:r>
        <w:rPr>
          <w:rStyle w:val="s0"/>
        </w:rPr>
        <w:t xml:space="preserve"> </w:t>
      </w:r>
    </w:p>
    <w:p w:rsidR="00000000" w:rsidRDefault="00FC238B">
      <w:pPr>
        <w:jc w:val="both"/>
      </w:pPr>
      <w:r>
        <w:rPr>
          <w:rStyle w:val="s3"/>
        </w:rPr>
        <w:t>2013.21.06. № 106-V ҚР</w:t>
      </w:r>
      <w:r>
        <w:rPr>
          <w:rStyle w:val="s3"/>
        </w:rPr>
        <w:t xml:space="preserve"> </w:t>
      </w:r>
      <w:hyperlink r:id="rId1274" w:anchor="sub_id=11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 бастап қолданысқа енгізілді) (</w:t>
      </w:r>
      <w:hyperlink r:id="rId1275" w:anchor="sub_id=110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Салық төлеушінің бірыңғай жинақтаушы зейнетақы қорының зейнетақы қағидалары бойынша төлеген міндетті кәсіптік зейнетақы жарналары Қазақстан Республикасының зейнетақымен қа</w:t>
      </w:r>
      <w:r>
        <w:rPr>
          <w:rStyle w:val="s0"/>
        </w:rPr>
        <w:t>мсыздандыру туралы</w:t>
      </w:r>
      <w:r>
        <w:rPr>
          <w:rStyle w:val="s0"/>
        </w:rPr>
        <w:t xml:space="preserve"> </w:t>
      </w:r>
      <w:hyperlink r:id="rId1276" w:anchor="sub_id=260000" w:history="1">
        <w:r>
          <w:rPr>
            <w:rStyle w:val="a3"/>
          </w:rPr>
          <w:t>заңнамасында</w:t>
        </w:r>
      </w:hyperlink>
      <w:r>
        <w:rPr>
          <w:rStyle w:val="s0"/>
        </w:rPr>
        <w:t xml:space="preserve"> белгіленген шекте шегерімге жатады.</w:t>
      </w:r>
    </w:p>
    <w:p w:rsidR="00000000" w:rsidRDefault="00FC238B">
      <w:pPr>
        <w:ind w:firstLine="400"/>
        <w:jc w:val="both"/>
      </w:pPr>
      <w:r>
        <w:rPr>
          <w:rStyle w:val="s0"/>
        </w:rPr>
        <w:t> </w:t>
      </w:r>
    </w:p>
    <w:p w:rsidR="00000000" w:rsidRDefault="00FC238B">
      <w:pPr>
        <w:ind w:left="1200" w:hanging="800"/>
        <w:jc w:val="both"/>
      </w:pPr>
      <w:bookmarkStart w:id="182" w:name="SUB1110000"/>
      <w:bookmarkEnd w:id="182"/>
      <w:r>
        <w:rPr>
          <w:rStyle w:val="s1"/>
        </w:rPr>
        <w:t xml:space="preserve">111-бап. </w:t>
      </w:r>
      <w:r>
        <w:rPr>
          <w:rStyle w:val="s0"/>
          <w:b/>
          <w:bCs/>
        </w:rPr>
        <w:t>Табиғи ресурстарды геологиялық зерттеуге және оларды өндіруге дайындық жұмыстарына арналған ш</w:t>
      </w:r>
      <w:r>
        <w:rPr>
          <w:rStyle w:val="s0"/>
          <w:b/>
          <w:bCs/>
        </w:rPr>
        <w:t>ығыстар бойынша шегерімдер және жер қойнауын пайдаланушының басқа да шегерімдері</w:t>
      </w:r>
    </w:p>
    <w:p w:rsidR="00000000" w:rsidRDefault="00FC238B">
      <w:pPr>
        <w:jc w:val="both"/>
      </w:pPr>
      <w:r>
        <w:rPr>
          <w:rStyle w:val="s3"/>
        </w:rPr>
        <w:t>2009.16.11. № 200-ІV ҚР</w:t>
      </w:r>
      <w:r>
        <w:rPr>
          <w:rStyle w:val="s3"/>
        </w:rPr>
        <w:t xml:space="preserve"> </w:t>
      </w:r>
      <w:hyperlink r:id="rId1277"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w:t>
      </w:r>
      <w:r>
        <w:rPr>
          <w:rStyle w:val="s3"/>
        </w:rPr>
        <w:t>iзiлді) (бұр.</w:t>
      </w:r>
      <w:hyperlink r:id="rId1278" w:anchor="sub_id=1110100" w:history="1">
        <w:r>
          <w:rPr>
            <w:rStyle w:val="a3"/>
            <w:i/>
            <w:iCs/>
            <w:bdr w:val="none" w:sz="0" w:space="0" w:color="auto" w:frame="1"/>
          </w:rPr>
          <w:t>ред</w:t>
        </w:r>
      </w:hyperlink>
      <w:r>
        <w:rPr>
          <w:rStyle w:val="s3"/>
        </w:rPr>
        <w:t>.қара); 2012.26.12. № 61-V ҚР</w:t>
      </w:r>
      <w:r>
        <w:rPr>
          <w:rStyle w:val="s3"/>
        </w:rPr>
        <w:t xml:space="preserve"> </w:t>
      </w:r>
      <w:hyperlink r:id="rId1279" w:anchor="sub_id=111" w:history="1">
        <w:r>
          <w:rPr>
            <w:rStyle w:val="a3"/>
            <w:i/>
            <w:iCs/>
            <w:bdr w:val="none" w:sz="0" w:space="0" w:color="auto" w:frame="1"/>
          </w:rPr>
          <w:t>Заңымен</w:t>
        </w:r>
      </w:hyperlink>
      <w:r>
        <w:rPr>
          <w:rStyle w:val="s3"/>
        </w:rPr>
        <w:t xml:space="preserve"> </w:t>
      </w:r>
      <w:r>
        <w:rPr>
          <w:rStyle w:val="s3"/>
        </w:rPr>
        <w:t xml:space="preserve">1-тармақ жаңа редакцияда (2009 ж. 1 </w:t>
      </w:r>
      <w:r>
        <w:rPr>
          <w:rStyle w:val="s3"/>
        </w:rPr>
        <w:t>қаңтардан</w:t>
      </w:r>
      <w:r>
        <w:rPr>
          <w:rStyle w:val="s3"/>
        </w:rPr>
        <w:t xml:space="preserve"> бастап қолданысқа енгізілді) (</w:t>
      </w:r>
      <w:hyperlink r:id="rId1280" w:anchor="sub_id=111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Жер қойнауын пайдаланушының коммерциялық табудан кейiн өндiру басталған кезге дейiн іс жүзінде жүргізген, бағалау</w:t>
      </w:r>
      <w:r>
        <w:rPr>
          <w:rStyle w:val="s0"/>
        </w:rPr>
        <w:t>, абаттандыру жөнiндегi шығыстарды қоса алғанда, пайдалы қазбаларды геологиялық зерделеуге, барлауға, оларды өндiруге дайындық жұмыстарына арналған шығыстары, жалпы әкiмшiлiк шығыстар, төленген қол қою бонусы мен коммерциялық табу бонусының сомасы, осы Код</w:t>
      </w:r>
      <w:r>
        <w:rPr>
          <w:rStyle w:val="s0"/>
        </w:rPr>
        <w:t>екстің</w:t>
      </w:r>
      <w:r>
        <w:rPr>
          <w:rStyle w:val="s0"/>
        </w:rPr>
        <w:t xml:space="preserve"> </w:t>
      </w:r>
      <w:hyperlink w:anchor="sub1160200" w:history="1">
        <w:r>
          <w:rPr>
            <w:rStyle w:val="a3"/>
          </w:rPr>
          <w:t>116-бабы 2-тармағының 1-1), 2) - 5), 7) - 11), 11-1), 12)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ос</w:t>
      </w:r>
      <w:r>
        <w:rPr>
          <w:rStyle w:val="s0"/>
        </w:rPr>
        <w:t>ы Кодекске сәйкес шегерiмге жататын өзге де шығыстар амортизацияланатын активтердің жеке тобын құрайды. Бұл ретте осы тармақта көрсетілген шығыстарға:</w:t>
      </w:r>
    </w:p>
    <w:p w:rsidR="00000000" w:rsidRDefault="00FC238B">
      <w:pPr>
        <w:ind w:firstLine="400"/>
        <w:jc w:val="both"/>
      </w:pPr>
      <w:r>
        <w:rPr>
          <w:rStyle w:val="s0"/>
        </w:rPr>
        <w:t>1) осы Кодекстің</w:t>
      </w:r>
      <w:r>
        <w:rPr>
          <w:rStyle w:val="s0"/>
        </w:rPr>
        <w:t xml:space="preserve"> </w:t>
      </w:r>
      <w:hyperlink w:anchor="sub1160200" w:history="1">
        <w:r>
          <w:rPr>
            <w:rStyle w:val="a3"/>
          </w:rPr>
          <w:t>116-бабы 2-тармағының 11-1), 2) - 5), 7) - 11), 11-1), 1</w:t>
        </w:r>
        <w:r>
          <w:rPr>
            <w:rStyle w:val="a3"/>
          </w:rPr>
          <w:t>2) және 13) тармақшаларында</w:t>
        </w:r>
      </w:hyperlink>
      <w:r>
        <w:rPr>
          <w:rStyle w:val="s0"/>
        </w:rPr>
        <w:t xml:space="preserve"> </w:t>
      </w:r>
      <w:r>
        <w:rPr>
          <w:rStyle w:val="s0"/>
        </w:rPr>
        <w:t>көрсетілген активтерді қоспағанда, негiзгi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w:anchor="sub1180200" w:history="1">
        <w:r>
          <w:rPr>
            <w:rStyle w:val="a3"/>
          </w:rPr>
          <w:t>118-бабының 2-тармағына</w:t>
        </w:r>
      </w:hyperlink>
      <w:r>
        <w:rPr>
          <w:rStyle w:val="s0"/>
        </w:rPr>
        <w:t xml:space="preserve"> </w:t>
      </w:r>
      <w:r>
        <w:rPr>
          <w:rStyle w:val="s0"/>
        </w:rPr>
        <w:t>сәйкес осы активтердің бастапқы құнына енгізілетін шығындар, сондай-ақ осындай активтер бойынша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жүргізілген кейінгі шығыстар;</w:t>
      </w:r>
    </w:p>
    <w:p w:rsidR="00000000" w:rsidRDefault="00FC238B">
      <w:pPr>
        <w:ind w:firstLine="400"/>
        <w:jc w:val="both"/>
      </w:pPr>
      <w:r>
        <w:rPr>
          <w:rStyle w:val="s0"/>
        </w:rPr>
        <w:t>2) басқа да шығыстар жатады. Бұл ретте осы Кодексте көзделген жа</w:t>
      </w:r>
      <w:r>
        <w:rPr>
          <w:rStyle w:val="s0"/>
        </w:rPr>
        <w:t>ғдайларда</w:t>
      </w:r>
      <w:r>
        <w:rPr>
          <w:rStyle w:val="s0"/>
        </w:rPr>
        <w:t xml:space="preserve">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нормалардан аспауға тиіс.</w:t>
      </w:r>
    </w:p>
    <w:p w:rsidR="00000000" w:rsidRDefault="00FC238B">
      <w:pPr>
        <w:jc w:val="both"/>
      </w:pPr>
      <w:r>
        <w:rPr>
          <w:rStyle w:val="s3"/>
        </w:rPr>
        <w:t>2012.26.12. № 61-</w:t>
      </w:r>
      <w:r>
        <w:rPr>
          <w:rStyle w:val="s3"/>
        </w:rPr>
        <w:t>V ҚР</w:t>
      </w:r>
      <w:r>
        <w:rPr>
          <w:rStyle w:val="s3"/>
        </w:rPr>
        <w:t xml:space="preserve"> </w:t>
      </w:r>
      <w:hyperlink r:id="rId1281"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1-1. Осы баптың 1-тармағында көрсетілген шығыстар пайдалы қазбаларды коммерциялық т</w:t>
      </w:r>
      <w:r>
        <w:rPr>
          <w:rStyle w:val="s0"/>
        </w:rPr>
        <w:t>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активтер тобы бойынша жинақталған шығыс</w:t>
      </w:r>
      <w:r>
        <w:rPr>
          <w:rStyle w:val="s0"/>
        </w:rPr>
        <w:t>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FC238B">
      <w:pPr>
        <w:ind w:firstLine="400"/>
        <w:jc w:val="both"/>
      </w:pPr>
      <w:r>
        <w:rPr>
          <w:rStyle w:val="s0"/>
        </w:rPr>
        <w:t>Көрсетілген тәртіп, егер жер қойнауын пайдаланушы барлауға арналған келісімшарт шеңберінде кен орнын табу мен б</w:t>
      </w:r>
      <w:r>
        <w:rPr>
          <w:rStyle w:val="s0"/>
        </w:rPr>
        <w:t>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активтер тобы бойынша жинақталған шы</w:t>
      </w:r>
      <w:r>
        <w:rPr>
          <w:rStyle w:val="s0"/>
        </w:rPr>
        <w:t>ғыстар</w:t>
      </w:r>
      <w:r>
        <w:rPr>
          <w:rStyle w:val="s0"/>
        </w:rPr>
        <w:t xml:space="preserve">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FC238B">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w:t>
      </w:r>
      <w:r>
        <w:rPr>
          <w:rStyle w:val="s0"/>
        </w:rPr>
        <w:t>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амортизацияланатын активтер тобының құндық ба</w:t>
      </w:r>
      <w:r>
        <w:rPr>
          <w:rStyle w:val="s0"/>
        </w:rPr>
        <w:t>лансы шегерілуге жатады.</w:t>
      </w:r>
    </w:p>
    <w:p w:rsidR="00000000" w:rsidRDefault="00FC238B">
      <w:pPr>
        <w:ind w:firstLine="400"/>
        <w:jc w:val="both"/>
      </w:pPr>
      <w:r>
        <w:rPr>
          <w:rStyle w:val="s0"/>
        </w:rPr>
        <w:t>Осы баптың және осы Кодекстің</w:t>
      </w:r>
      <w:r>
        <w:rPr>
          <w:rStyle w:val="s0"/>
        </w:rPr>
        <w:t xml:space="preserve"> </w:t>
      </w:r>
      <w:hyperlink w:anchor="sub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FC238B">
      <w:pPr>
        <w:ind w:firstLine="400"/>
        <w:jc w:val="both"/>
      </w:pPr>
      <w:r>
        <w:rPr>
          <w:rStyle w:val="s0"/>
        </w:rPr>
        <w:t>1) барлауға арналған, сондай-ақ қорлары бекітілмеген пайдалы қазбаларды бірлесіп барлауға және өнді</w:t>
      </w:r>
      <w:r>
        <w:rPr>
          <w:rStyle w:val="s0"/>
        </w:rPr>
        <w:t>руге 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өндірудің басталғанын;</w:t>
      </w:r>
    </w:p>
    <w:p w:rsidR="00000000" w:rsidRDefault="00FC238B">
      <w:pPr>
        <w:ind w:firstLine="400"/>
        <w:jc w:val="both"/>
      </w:pPr>
      <w:r>
        <w:rPr>
          <w:rStyle w:val="s0"/>
        </w:rPr>
        <w:t>2) қосымша геологиялық зерттеуді және геологиялық-экономикалық қ</w:t>
      </w:r>
      <w:r>
        <w:rPr>
          <w:rStyle w:val="s0"/>
        </w:rPr>
        <w:t>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органның сараптамалық қорытындысымен расталған бірлесіп барлау мен өндіруге арналған келіс</w:t>
      </w:r>
      <w:r>
        <w:rPr>
          <w:rStyle w:val="s0"/>
        </w:rPr>
        <w:t>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келісілген болса, осы келісімшарттар жасалғаннан кейін пайдалы қазбаларды өндірудің баст</w:t>
      </w:r>
      <w:r>
        <w:rPr>
          <w:rStyle w:val="s0"/>
        </w:rPr>
        <w:t>алғанын білдіреді.</w:t>
      </w:r>
    </w:p>
    <w:p w:rsidR="00000000" w:rsidRDefault="00FC238B">
      <w:pPr>
        <w:jc w:val="both"/>
      </w:pPr>
      <w:r>
        <w:rPr>
          <w:rStyle w:val="s3"/>
        </w:rPr>
        <w:t>2012.26.12. № 61-V ҚР</w:t>
      </w:r>
      <w:r>
        <w:rPr>
          <w:rStyle w:val="s3"/>
        </w:rPr>
        <w:t xml:space="preserve"> </w:t>
      </w:r>
      <w:hyperlink r:id="rId1282"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 xml:space="preserve">1-2. Егер ұңғыма Қазақстан Республикасының жер </w:t>
      </w:r>
      <w:r>
        <w:rPr>
          <w:rStyle w:val="s0"/>
        </w:rPr>
        <w:t>қойнауы</w:t>
      </w:r>
      <w:r>
        <w:rPr>
          <w:rStyle w:val="s0"/>
        </w:rPr>
        <w:t xml:space="preserve"> және жер қойнауын пайдалану туралы заңнамасына сәйкес оны сынау кезінде көмірсутегі шикізатының өнеркәсіптік ағымының алынбауына байланысты жойылған болса (бұдан әрі осы тармақтың мақсаты үшін - өнімсіз ұңғыма), онда осындай ұңғыманы салуға және жо</w:t>
      </w:r>
      <w:r>
        <w:rPr>
          <w:rStyle w:val="s0"/>
        </w:rPr>
        <w:t>юға іс жүзінде жүргізілген шығыстар мынадай тәртіппен шегерімге жатқызылады:</w:t>
      </w:r>
    </w:p>
    <w:p w:rsidR="00000000" w:rsidRDefault="00FC238B">
      <w:pPr>
        <w:ind w:firstLine="400"/>
        <w:jc w:val="both"/>
      </w:pPr>
      <w:r>
        <w:rPr>
          <w:rStyle w:val="s0"/>
        </w:rPr>
        <w:t>1) коммерциялық табудан кейін өндіру басталған кезге дейін шегілген, өнімсіз ұңғыманы салуға және (немесе) жоюға арналған шығыстар немесе осындай шығыстардың бір бөлігі осы баптың</w:t>
      </w:r>
      <w:r>
        <w:rPr>
          <w:rStyle w:val="s0"/>
        </w:rPr>
        <w:t xml:space="preserve"> 1-тармағында белгіленген тәртіппен шегерімге жатқызылады;</w:t>
      </w:r>
    </w:p>
    <w:p w:rsidR="00000000" w:rsidRDefault="00FC238B">
      <w:pPr>
        <w:ind w:firstLine="400"/>
        <w:jc w:val="both"/>
      </w:pPr>
      <w:r>
        <w:rPr>
          <w:rStyle w:val="s0"/>
        </w:rPr>
        <w:t>2) коммерциялық табудан кейін өндіру басталған кезден соң шегілген, өнімсіз ұңғыманы салуға және (немесе) жоюға арналған шығыстар немесе осындай шығыстардың бір бөлігі осындай ұңғыма жойылған салық</w:t>
      </w:r>
      <w:r>
        <w:rPr>
          <w:rStyle w:val="s0"/>
        </w:rPr>
        <w:t xml:space="preserve"> кезеңінде шегерімге жатқызылады.</w:t>
      </w:r>
    </w:p>
    <w:p w:rsidR="00000000" w:rsidRDefault="00FC238B">
      <w:pPr>
        <w:ind w:firstLine="400"/>
        <w:jc w:val="both"/>
      </w:pPr>
      <w:r>
        <w:rPr>
          <w:rStyle w:val="s0"/>
        </w:rPr>
        <w:t>Бұл ретте коммерциялық табудан кейін өндіру басталған кезге дейін жүргізілген өнімсіз ұңғыманы салуға және (немесе) жоюға арналған шығыстар осы баптың 1-тармағына сәйкес қалыптастырылған амортизацияланатын активтердің жеке</w:t>
      </w:r>
      <w:r>
        <w:rPr>
          <w:rStyle w:val="s0"/>
        </w:rPr>
        <w:t xml:space="preserve"> тобынан алып тасталмайды.</w:t>
      </w:r>
    </w:p>
    <w:p w:rsidR="00000000" w:rsidRDefault="00FC238B">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FC238B">
      <w:pPr>
        <w:ind w:firstLine="400"/>
        <w:jc w:val="both"/>
      </w:pPr>
      <w:r>
        <w:rPr>
          <w:rStyle w:val="s0"/>
        </w:rPr>
        <w:t>1) осы Кодекстің</w:t>
      </w:r>
      <w:r>
        <w:rPr>
          <w:rStyle w:val="s0"/>
        </w:rPr>
        <w:t xml:space="preserve"> </w:t>
      </w:r>
      <w:hyperlink w:anchor="sub990000" w:history="1">
        <w:r>
          <w:rPr>
            <w:rStyle w:val="a3"/>
          </w:rPr>
          <w:t>99-бабын</w:t>
        </w:r>
        <w:r>
          <w:rPr>
            <w:rStyle w:val="a3"/>
          </w:rPr>
          <w:t>а</w:t>
        </w:r>
      </w:hyperlink>
      <w:r>
        <w:rPr>
          <w:rStyle w:val="s0"/>
        </w:rPr>
        <w:t xml:space="preserve"> </w:t>
      </w:r>
      <w:r>
        <w:rPr>
          <w:rStyle w:val="s0"/>
        </w:rPr>
        <w:t>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FC238B">
      <w:pPr>
        <w:ind w:firstLine="400"/>
        <w:jc w:val="both"/>
      </w:pPr>
      <w:r>
        <w:rPr>
          <w:rStyle w:val="s0"/>
        </w:rPr>
        <w:t>2) коммерциялық табудан кейін өндіру басталған кезге дейін өндірілген пайдалы қазбаларды өткіз</w:t>
      </w:r>
      <w:r>
        <w:rPr>
          <w:rStyle w:val="s0"/>
        </w:rPr>
        <w:t>уден алынған;</w:t>
      </w:r>
      <w:r>
        <w:rPr>
          <w:rStyle w:val="s0"/>
        </w:rPr>
        <w:t xml:space="preserve"> </w:t>
      </w:r>
    </w:p>
    <w:p w:rsidR="00000000" w:rsidRDefault="00FC238B">
      <w:pPr>
        <w:jc w:val="both"/>
      </w:pPr>
      <w:r>
        <w:rPr>
          <w:rStyle w:val="s3"/>
        </w:rPr>
        <w:t>2012.26.12. № 61-V ҚР</w:t>
      </w:r>
      <w:r>
        <w:rPr>
          <w:rStyle w:val="s3"/>
        </w:rPr>
        <w:t xml:space="preserve"> </w:t>
      </w:r>
      <w:hyperlink r:id="rId1283"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284" w:anchor="sub_id=11102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жер қойнауын немесе оның бір бөлігін пайдалану құқығын іске асырудан алынған табыстарының сомасына азайтылады.</w:t>
      </w:r>
    </w:p>
    <w:p w:rsidR="00000000" w:rsidRDefault="00FC238B">
      <w:pPr>
        <w:ind w:firstLine="400"/>
        <w:jc w:val="both"/>
      </w:pPr>
      <w:r>
        <w:rPr>
          <w:rStyle w:val="s0"/>
        </w:rPr>
        <w:t>3. Осы баптың 1-тармағында белгіленген тәртіп жер қойнауын пайдалану құқығын алуға байланысты</w:t>
      </w:r>
      <w:r>
        <w:rPr>
          <w:rStyle w:val="s0"/>
        </w:rPr>
        <w:t xml:space="preserve"> салық төлеуші шеккен материалдық емес активтерді сатып алуға арналған шығыстарға да қолданылады.</w:t>
      </w:r>
      <w:r>
        <w:rPr>
          <w:rStyle w:val="s0"/>
        </w:rPr>
        <w:t xml:space="preserve"> </w:t>
      </w:r>
    </w:p>
    <w:p w:rsidR="00000000" w:rsidRDefault="00FC238B">
      <w:pPr>
        <w:ind w:left="1200" w:hanging="800"/>
        <w:jc w:val="both"/>
      </w:pPr>
      <w:r>
        <w:rPr>
          <w:rStyle w:val="s1"/>
        </w:rPr>
        <w:t> </w:t>
      </w:r>
    </w:p>
    <w:p w:rsidR="00000000" w:rsidRDefault="00FC238B">
      <w:pPr>
        <w:jc w:val="both"/>
      </w:pPr>
      <w:bookmarkStart w:id="183" w:name="SUB111010000"/>
      <w:bookmarkEnd w:id="183"/>
      <w:r>
        <w:rPr>
          <w:rStyle w:val="s3"/>
        </w:rPr>
        <w:t>2012.26.12. № 61-V ҚР</w:t>
      </w:r>
      <w:r>
        <w:rPr>
          <w:rStyle w:val="s3"/>
        </w:rPr>
        <w:t xml:space="preserve"> </w:t>
      </w:r>
      <w:hyperlink r:id="rId1285"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w:t>
      </w:r>
      <w:r>
        <w:rPr>
          <w:rStyle w:val="s3"/>
        </w:rPr>
        <w:t>дан бастап қолданысқа енгізілді)</w:t>
      </w:r>
      <w:r>
        <w:rPr>
          <w:rStyle w:val="s3"/>
        </w:rPr>
        <w:t xml:space="preserve"> </w:t>
      </w:r>
    </w:p>
    <w:p w:rsidR="00000000" w:rsidRDefault="00FC238B">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FC238B">
      <w:pPr>
        <w:ind w:firstLine="400"/>
        <w:jc w:val="both"/>
      </w:pPr>
      <w:r>
        <w:rPr>
          <w:rStyle w:val="s0"/>
        </w:rPr>
        <w:t>1. Коммерциялық табудан кейін өндіру басталған кезден</w:t>
      </w:r>
      <w:r>
        <w:rPr>
          <w:rStyle w:val="s0"/>
        </w:rPr>
        <w:t xml:space="preserve"> кейінгі кезеңде жер қойнауын пайдаланушы іс жүзінде жүргізген жерасты ұңғымалық сілтілеу әдісімен уранды өндіруге пайдалану блоктарын (полигондарын) дайындауға арналған шығыстар амортизацияланатын активтердің жеке тобын құрайды. Мұндай шығыстардың тізбесі</w:t>
      </w:r>
      <w:r>
        <w:rPr>
          <w:rStyle w:val="s0"/>
        </w:rPr>
        <w:t xml:space="preserve"> жер қойнауын пайдалануға арналған келісімшартта белгіленеді.</w:t>
      </w:r>
    </w:p>
    <w:p w:rsidR="00000000" w:rsidRDefault="00FC238B">
      <w:pPr>
        <w:ind w:firstLine="400"/>
        <w:jc w:val="both"/>
      </w:pPr>
      <w:r>
        <w:rPr>
          <w:rStyle w:val="s0"/>
        </w:rPr>
        <w:t>2. Осы баптың 1-тармағында көрсетілген шығыстар пайдалы қазбаларды коммерциялық табудан кейiн өндiру басталған кезден бастап амортизациялық аударымдар түрінде жылдық жиынтық табыстан шегерiледi.</w:t>
      </w:r>
      <w:r>
        <w:rPr>
          <w:rStyle w:val="s0"/>
        </w:rPr>
        <w:t xml:space="preserve"> Амортизациялық аударымдар сомасы мынадай формула бойынша айқындалады:</w:t>
      </w:r>
    </w:p>
    <w:p w:rsidR="00000000" w:rsidRDefault="00FC238B">
      <w:pPr>
        <w:ind w:firstLine="400"/>
        <w:jc w:val="center"/>
      </w:pPr>
      <w:r>
        <w:rPr>
          <w:rStyle w:val="s0"/>
        </w:rPr>
        <w:t>С1 + С2</w:t>
      </w:r>
    </w:p>
    <w:p w:rsidR="00000000" w:rsidRDefault="00FC238B">
      <w:pPr>
        <w:ind w:firstLine="400"/>
        <w:jc w:val="center"/>
      </w:pPr>
      <w:r>
        <w:rPr>
          <w:rStyle w:val="s0"/>
        </w:rPr>
        <w:t>S = ------------ * V3, мұнда:</w:t>
      </w:r>
    </w:p>
    <w:p w:rsidR="00000000" w:rsidRDefault="00FC238B">
      <w:pPr>
        <w:ind w:firstLine="400"/>
        <w:jc w:val="center"/>
      </w:pPr>
      <w:r>
        <w:rPr>
          <w:rStyle w:val="s0"/>
        </w:rPr>
        <w:t>V1 + V2</w:t>
      </w:r>
    </w:p>
    <w:p w:rsidR="00000000" w:rsidRDefault="00FC238B">
      <w:pPr>
        <w:ind w:firstLine="400"/>
        <w:jc w:val="both"/>
      </w:pPr>
      <w:r>
        <w:rPr>
          <w:rStyle w:val="s0"/>
        </w:rPr>
        <w:t>S - амортизациялық аударымдар сомасы;</w:t>
      </w:r>
    </w:p>
    <w:p w:rsidR="00000000" w:rsidRDefault="00FC238B">
      <w:pPr>
        <w:ind w:firstLine="400"/>
        <w:jc w:val="both"/>
      </w:pPr>
      <w:r>
        <w:rPr>
          <w:rStyle w:val="s0"/>
        </w:rPr>
        <w:t>C1 -амортизацияланатын активтердің жеке тобының салық кезеңінің басындағы құны;</w:t>
      </w:r>
      <w:r>
        <w:rPr>
          <w:rStyle w:val="s0"/>
        </w:rPr>
        <w:t xml:space="preserve"> </w:t>
      </w:r>
    </w:p>
    <w:p w:rsidR="00000000" w:rsidRDefault="00FC238B">
      <w:pPr>
        <w:ind w:firstLine="400"/>
        <w:jc w:val="both"/>
      </w:pPr>
      <w:r>
        <w:rPr>
          <w:rStyle w:val="s0"/>
        </w:rPr>
        <w:t xml:space="preserve">C2 - ағымдағы салық </w:t>
      </w:r>
      <w:r>
        <w:rPr>
          <w:rStyle w:val="s0"/>
        </w:rPr>
        <w:t>кезеңінде жүргізілген өндіруге дайындық жұмыстарына арналған, осы баптың 1-тармағында көрсетілген шығыстар;</w:t>
      </w:r>
      <w:r>
        <w:rPr>
          <w:rStyle w:val="s0"/>
        </w:rPr>
        <w:t xml:space="preserve"> </w:t>
      </w:r>
    </w:p>
    <w:p w:rsidR="00000000" w:rsidRDefault="00FC238B">
      <w:pPr>
        <w:ind w:firstLine="400"/>
        <w:jc w:val="both"/>
      </w:pPr>
      <w:r>
        <w:rPr>
          <w:rStyle w:val="s0"/>
        </w:rPr>
        <w:t>V1 - уран қорларының салық кезеңінің басындағы өндіруге дайын нақты көлемі;</w:t>
      </w:r>
      <w:r>
        <w:rPr>
          <w:rStyle w:val="s0"/>
        </w:rPr>
        <w:t xml:space="preserve"> </w:t>
      </w:r>
    </w:p>
    <w:p w:rsidR="00000000" w:rsidRDefault="00FC238B">
      <w:pPr>
        <w:ind w:firstLine="400"/>
        <w:jc w:val="both"/>
      </w:pPr>
      <w:r>
        <w:rPr>
          <w:rStyle w:val="s0"/>
        </w:rPr>
        <w:t>V2 - салық кезеңінде өндіруге дайындық жұмыстарының барлық көлемі аяқт</w:t>
      </w:r>
      <w:r>
        <w:rPr>
          <w:rStyle w:val="s0"/>
        </w:rPr>
        <w:t>алған уран қорларының нақты көлемі;</w:t>
      </w:r>
    </w:p>
    <w:p w:rsidR="00000000" w:rsidRDefault="00FC238B">
      <w:pPr>
        <w:ind w:firstLine="400"/>
        <w:jc w:val="both"/>
      </w:pPr>
      <w:r>
        <w:rPr>
          <w:rStyle w:val="s0"/>
        </w:rPr>
        <w:t>V3 - салық кезеңіндегі уранның өтелген қорларының нақты көлемі.</w:t>
      </w:r>
    </w:p>
    <w:p w:rsidR="00000000" w:rsidRDefault="00FC238B">
      <w:pPr>
        <w:ind w:firstLine="400"/>
        <w:jc w:val="both"/>
      </w:pPr>
      <w:r>
        <w:rPr>
          <w:rStyle w:val="s0"/>
        </w:rPr>
        <w:t>2009 жылғы салық кезеңі үшін амортизацияланатын активтердің жеке тобының салық кезеңінің басындағы құны болып 2009 жылғы 1 қаңтардағы жағдай бойынша осы бап</w:t>
      </w:r>
      <w:r>
        <w:rPr>
          <w:rStyle w:val="s0"/>
        </w:rPr>
        <w:t>тың 1-тармағына сәйкес айқындалатын, уран өндіруге дайындық бойынша жинақталған шығыстар сомасы танылады.</w:t>
      </w:r>
      <w:r>
        <w:rPr>
          <w:rStyle w:val="s0"/>
        </w:rPr>
        <w:t xml:space="preserve"> </w:t>
      </w:r>
    </w:p>
    <w:p w:rsidR="00000000" w:rsidRDefault="00FC238B">
      <w:pPr>
        <w:ind w:firstLine="400"/>
        <w:jc w:val="both"/>
      </w:pPr>
      <w:r>
        <w:rPr>
          <w:rStyle w:val="s0"/>
        </w:rPr>
        <w:t>2009 жылдан кейінгі салық кезеңдерінде амортизацияланатын активтердің жеке тобының салық кезеңінің басындағы құны көрсетілген активтер тобының алдыңғ</w:t>
      </w:r>
      <w:r>
        <w:rPr>
          <w:rStyle w:val="s0"/>
        </w:rPr>
        <w:t>ы салық кезеңінің соңындағы құны болып табылады, ол мынадай тәртіппен айқындалады:</w:t>
      </w:r>
    </w:p>
    <w:p w:rsidR="00000000" w:rsidRDefault="00FC238B">
      <w:pPr>
        <w:ind w:firstLine="400"/>
        <w:jc w:val="both"/>
      </w:pPr>
      <w:r>
        <w:rPr>
          <w:rStyle w:val="s0"/>
        </w:rPr>
        <w:t>амортизацияланатын активтердің жеке тобының салық кезеңінің басындағы құны қосу</w:t>
      </w:r>
    </w:p>
    <w:p w:rsidR="00000000" w:rsidRDefault="00FC238B">
      <w:pPr>
        <w:ind w:firstLine="400"/>
        <w:jc w:val="both"/>
      </w:pPr>
      <w:r>
        <w:rPr>
          <w:rStyle w:val="s0"/>
        </w:rPr>
        <w:t>ағымдағы салық кезеңінде жүргізілген өндіруге дайындық жұмыстарына арналған, осы баптың 1-тар</w:t>
      </w:r>
      <w:r>
        <w:rPr>
          <w:rStyle w:val="s0"/>
        </w:rPr>
        <w:t>мағында көрсетілген шығыстар, алу</w:t>
      </w:r>
    </w:p>
    <w:p w:rsidR="00000000" w:rsidRDefault="00FC238B">
      <w:pPr>
        <w:ind w:firstLine="400"/>
        <w:jc w:val="both"/>
      </w:pPr>
      <w:r>
        <w:rPr>
          <w:rStyle w:val="s0"/>
        </w:rPr>
        <w:t>салық кезеңіндегі амортизациялық аударымдар сомасы.</w:t>
      </w:r>
    </w:p>
    <w:p w:rsidR="00000000" w:rsidRDefault="00FC238B">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қорларының өндіруге дайын н</w:t>
      </w:r>
      <w:r>
        <w:rPr>
          <w:rStyle w:val="s0"/>
        </w:rPr>
        <w:t>ақты көлемі болып танылады.</w:t>
      </w:r>
    </w:p>
    <w:p w:rsidR="00000000" w:rsidRDefault="00FC238B">
      <w:pPr>
        <w:ind w:firstLine="400"/>
        <w:jc w:val="both"/>
      </w:pPr>
      <w:r>
        <w:rPr>
          <w:rStyle w:val="s0"/>
        </w:rPr>
        <w:t>2009 жылдан кейінгі келесі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тәртіппен айқындала</w:t>
      </w:r>
      <w:r>
        <w:rPr>
          <w:rStyle w:val="s0"/>
        </w:rPr>
        <w:t>ды:</w:t>
      </w:r>
    </w:p>
    <w:p w:rsidR="00000000" w:rsidRDefault="00FC238B">
      <w:pPr>
        <w:ind w:firstLine="400"/>
        <w:jc w:val="both"/>
      </w:pPr>
      <w:r>
        <w:rPr>
          <w:rStyle w:val="s0"/>
        </w:rPr>
        <w:t>уран қорларының салық кезеңінің басындағы өндіруге дайын нақты көлемі қосу</w:t>
      </w:r>
      <w:r>
        <w:rPr>
          <w:rStyle w:val="s0"/>
        </w:rPr>
        <w:t xml:space="preserve"> </w:t>
      </w:r>
    </w:p>
    <w:p w:rsidR="00000000" w:rsidRDefault="00FC238B">
      <w:pPr>
        <w:ind w:firstLine="400"/>
        <w:jc w:val="both"/>
      </w:pPr>
      <w:r>
        <w:rPr>
          <w:rStyle w:val="s0"/>
        </w:rPr>
        <w:t>салық кезеңінде өндіруге дайындық жұмыстарының барлық көлемдері аяқталған уран қорларының нақты көлемі, алу</w:t>
      </w:r>
    </w:p>
    <w:p w:rsidR="00000000" w:rsidRDefault="00FC238B">
      <w:pPr>
        <w:ind w:firstLine="400"/>
        <w:jc w:val="both"/>
      </w:pPr>
      <w:r>
        <w:rPr>
          <w:rStyle w:val="s0"/>
        </w:rPr>
        <w:t>салық кезеңіндегі уранның өтелген қорларының нақты көлемі.</w:t>
      </w:r>
      <w:r>
        <w:rPr>
          <w:rStyle w:val="s0"/>
        </w:rPr>
        <w:t xml:space="preserve"> </w:t>
      </w:r>
    </w:p>
    <w:p w:rsidR="00000000" w:rsidRDefault="00FC238B">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қойнауын пайдалану қызметін аяқтау жағдайында, жер қойнауын пайдаланушы коммерциялық табудан кейін өндіруді бастағаннан соң жер қойнауын пайдалану бойынша қызметті аяқтаған жағда</w:t>
      </w:r>
      <w:r>
        <w:rPr>
          <w:rStyle w:val="s0"/>
        </w:rPr>
        <w:t>йда амортизацияланатын активтердің жеке тобының салық кезеңінің соңындағы құны осындай қызмет аяқталған салық кезеңінде шегерімге жатады.</w:t>
      </w:r>
    </w:p>
    <w:p w:rsidR="00000000" w:rsidRDefault="00FC238B">
      <w:pPr>
        <w:ind w:left="1200" w:hanging="800"/>
        <w:jc w:val="both"/>
      </w:pPr>
      <w:r>
        <w:t> </w:t>
      </w:r>
    </w:p>
    <w:p w:rsidR="00000000" w:rsidRDefault="00FC238B">
      <w:pPr>
        <w:ind w:left="1200" w:hanging="800"/>
        <w:jc w:val="both"/>
      </w:pPr>
      <w:bookmarkStart w:id="184" w:name="SUB1120000"/>
      <w:bookmarkEnd w:id="184"/>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w:t>
      </w:r>
      <w:r>
        <w:rPr>
          <w:rStyle w:val="s0"/>
          <w:b/>
          <w:bCs/>
        </w:rPr>
        <w:t>лған шығыстары бойынша шегерім</w:t>
      </w:r>
      <w:r>
        <w:rPr>
          <w:rStyle w:val="s0"/>
        </w:rPr>
        <w:t xml:space="preserve"> </w:t>
      </w:r>
    </w:p>
    <w:p w:rsidR="00000000" w:rsidRDefault="00FC238B">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w:t>
      </w:r>
      <w:r>
        <w:rPr>
          <w:rStyle w:val="s0"/>
        </w:rPr>
        <w:t>ызылады.</w:t>
      </w:r>
      <w:r>
        <w:rPr>
          <w:rStyle w:val="s0"/>
        </w:rPr>
        <w:t xml:space="preserve"> </w:t>
      </w:r>
    </w:p>
    <w:p w:rsidR="00000000" w:rsidRDefault="00FC238B">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w:t>
      </w:r>
      <w:r>
        <w:rPr>
          <w:rStyle w:val="s0"/>
        </w:rPr>
        <w:t xml:space="preserve"> </w:t>
      </w:r>
      <w:hyperlink w:anchor="sub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FC238B">
      <w:pPr>
        <w:ind w:firstLine="400"/>
        <w:jc w:val="both"/>
      </w:pPr>
      <w:r>
        <w:rPr>
          <w:rStyle w:val="s0"/>
        </w:rPr>
        <w:t>3. Осы баптың мақсатына орай жер қойнауын пайдаланушы іс жүзінде шеккен шығыстар деп:</w:t>
      </w:r>
    </w:p>
    <w:p w:rsidR="00000000" w:rsidRDefault="00FC238B">
      <w:pPr>
        <w:ind w:firstLine="400"/>
        <w:jc w:val="both"/>
      </w:pPr>
      <w:r>
        <w:rPr>
          <w:rStyle w:val="s0"/>
        </w:rPr>
        <w:t>1) қазақстандық кадрларды оқытуға - Қазақстан Республикасының азаматтарын оқытуға, біліктілігі</w:t>
      </w:r>
      <w:r>
        <w:rPr>
          <w:rStyle w:val="s0"/>
        </w:rPr>
        <w:t>н арттыруға және қайта даярлауға бағытталған сома, сондай-ақ осы мақсатқа арнап мемлекеттік бюджетке аударылған қаражат танылады;</w:t>
      </w:r>
    </w:p>
    <w:p w:rsidR="00000000" w:rsidRDefault="00FC238B">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w:t>
      </w:r>
      <w:r>
        <w:rPr>
          <w:rStyle w:val="s0"/>
        </w:rPr>
        <w:t>р, сондай-ақ осы мақсатқа арнап мемлекеттік бюджетке аударылған қаражат танылады.</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185" w:name="SUB1130000"/>
      <w:bookmarkEnd w:id="185"/>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FC238B">
      <w:pPr>
        <w:ind w:firstLine="400"/>
        <w:jc w:val="both"/>
      </w:pPr>
      <w:r>
        <w:rPr>
          <w:rStyle w:val="s0"/>
        </w:rPr>
        <w:t>Теріс бағамдық айырманың сомасы оң бағамдық айырманың сомасынан асып кеткен жағдай</w:t>
      </w:r>
      <w:r>
        <w:rPr>
          <w:rStyle w:val="s0"/>
        </w:rPr>
        <w:t>да асып кету шамасы шегерім</w:t>
      </w:r>
      <w:r>
        <w:rPr>
          <w:rStyle w:val="s0"/>
        </w:rPr>
        <w:t xml:space="preserve">ге жатады. </w:t>
      </w:r>
    </w:p>
    <w:p w:rsidR="00000000" w:rsidRDefault="00FC238B">
      <w:pPr>
        <w:ind w:firstLine="400"/>
        <w:jc w:val="both"/>
      </w:pPr>
      <w:r>
        <w:rPr>
          <w:rStyle w:val="s0"/>
        </w:rPr>
        <w:t>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FC238B">
      <w:pPr>
        <w:ind w:left="1200" w:hanging="800"/>
        <w:jc w:val="both"/>
      </w:pPr>
      <w:r>
        <w:rPr>
          <w:rStyle w:val="s1"/>
        </w:rPr>
        <w:t> </w:t>
      </w:r>
    </w:p>
    <w:p w:rsidR="00000000" w:rsidRDefault="00FC238B">
      <w:pPr>
        <w:jc w:val="both"/>
      </w:pPr>
      <w:bookmarkStart w:id="186" w:name="SUB1140000"/>
      <w:bookmarkEnd w:id="186"/>
      <w:r>
        <w:rPr>
          <w:rStyle w:val="s3"/>
        </w:rPr>
        <w:t>2009.16.11. № 200</w:t>
      </w:r>
      <w:r>
        <w:rPr>
          <w:rStyle w:val="s3"/>
        </w:rPr>
        <w:t>-ІV ҚР</w:t>
      </w:r>
      <w:r>
        <w:rPr>
          <w:rStyle w:val="s3"/>
        </w:rPr>
        <w:t xml:space="preserve"> </w:t>
      </w:r>
      <w:hyperlink r:id="rId1286"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1287" w:anchor="sub_id=1140000" w:history="1">
        <w:r>
          <w:rPr>
            <w:rStyle w:val="a3"/>
            <w:i/>
            <w:iCs/>
            <w:bdr w:val="none" w:sz="0" w:space="0" w:color="auto" w:frame="1"/>
          </w:rPr>
          <w:t>ре</w:t>
        </w:r>
        <w:r>
          <w:rPr>
            <w:rStyle w:val="a3"/>
            <w:i/>
            <w:iCs/>
            <w:bdr w:val="none" w:sz="0" w:space="0" w:color="auto" w:frame="1"/>
          </w:rPr>
          <w:t>д</w:t>
        </w:r>
      </w:hyperlink>
      <w:r>
        <w:rPr>
          <w:rStyle w:val="s3"/>
        </w:rPr>
        <w:t>.қара); 2011.21.07. № 467-ІV ҚР</w:t>
      </w:r>
      <w:r>
        <w:rPr>
          <w:rStyle w:val="s3"/>
        </w:rPr>
        <w:t xml:space="preserve"> </w:t>
      </w:r>
      <w:hyperlink r:id="rId1288"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қолданысқа енгізілді) (</w:t>
      </w:r>
      <w:hyperlink r:id="rId1289" w:anchor="sub_id=114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114-бап. Салықтың және бюджетке төленетін басқа да міндетті төлемдердің шегерімі</w:t>
      </w:r>
    </w:p>
    <w:p w:rsidR="00000000" w:rsidRDefault="00FC238B">
      <w:pPr>
        <w:ind w:firstLine="400"/>
        <w:jc w:val="both"/>
      </w:pPr>
      <w:r>
        <w:rPr>
          <w:rStyle w:val="s0"/>
        </w:rPr>
        <w:t>1. Егер осы бапта өзгеше белгіленбесе, есепті салық кезеңінде мыналар:</w:t>
      </w:r>
    </w:p>
    <w:p w:rsidR="00000000" w:rsidRDefault="00FC238B">
      <w:pPr>
        <w:ind w:firstLine="400"/>
        <w:jc w:val="both"/>
      </w:pPr>
      <w:r>
        <w:rPr>
          <w:rStyle w:val="s0"/>
        </w:rPr>
        <w:t>1) есепті салық кезеңінде, есепті салық кезеңі және (немесе</w:t>
      </w:r>
      <w:r>
        <w:rPr>
          <w:rStyle w:val="s0"/>
        </w:rPr>
        <w:t>) есепті салық кезеңінің алдындағы салық кезеңдері үшін есепке жазылған және (немесе) есептелген шекте;</w:t>
      </w:r>
      <w:r>
        <w:rPr>
          <w:rStyle w:val="s0"/>
        </w:rPr>
        <w:t xml:space="preserve"> </w:t>
      </w:r>
    </w:p>
    <w:p w:rsidR="00000000" w:rsidRDefault="00FC238B">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w:t>
      </w:r>
      <w:r>
        <w:rPr>
          <w:rStyle w:val="s0"/>
        </w:rPr>
        <w:t>ың немесе өзге мемлекеттің бюджетіне төленген салық және бюджетке төленетiн басқа да мiндеттi төлемдер шегерімге жатады.</w:t>
      </w:r>
    </w:p>
    <w:p w:rsidR="00000000" w:rsidRDefault="00FC238B">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FC238B">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w:t>
      </w:r>
      <w:r>
        <w:rPr>
          <w:rStyle w:val="s0"/>
        </w:rPr>
        <w:t>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FC238B">
      <w:pPr>
        <w:ind w:firstLine="400"/>
        <w:jc w:val="both"/>
      </w:pPr>
      <w:r>
        <w:rPr>
          <w:rStyle w:val="s0"/>
        </w:rPr>
        <w:t>2. Мыналар:</w:t>
      </w:r>
    </w:p>
    <w:p w:rsidR="00000000" w:rsidRDefault="00FC238B">
      <w:pPr>
        <w:ind w:firstLine="400"/>
        <w:jc w:val="both"/>
      </w:pPr>
      <w:r>
        <w:rPr>
          <w:rStyle w:val="s0"/>
        </w:rPr>
        <w:t>1) жылдық жиынтық табыс айқындалғанға дейін алып тасталатын салықтар;</w:t>
      </w:r>
    </w:p>
    <w:p w:rsidR="00000000" w:rsidRDefault="00FC238B">
      <w:pPr>
        <w:ind w:firstLine="400"/>
        <w:jc w:val="both"/>
      </w:pPr>
      <w:r>
        <w:rPr>
          <w:rStyle w:val="s0"/>
        </w:rPr>
        <w:t>2) Қазақстан Республикасының аумағы</w:t>
      </w:r>
      <w:r>
        <w:rPr>
          <w:rStyle w:val="s0"/>
        </w:rPr>
        <w:t>нда және басқа мемлекеттерде төленген корпоративтік табыс салығы мен заңды тұлғалардың табыстарына салынатын салықтар;</w:t>
      </w:r>
    </w:p>
    <w:p w:rsidR="00000000" w:rsidRDefault="00FC238B">
      <w:pPr>
        <w:ind w:firstLine="400"/>
        <w:jc w:val="both"/>
      </w:pPr>
      <w:r>
        <w:rPr>
          <w:rStyle w:val="s0"/>
        </w:rPr>
        <w:t>3) жеңiлдiктi салық салынатын елдерде төленген салықтар;</w:t>
      </w:r>
    </w:p>
    <w:p w:rsidR="00000000" w:rsidRDefault="00FC238B">
      <w:pPr>
        <w:ind w:firstLine="400"/>
        <w:jc w:val="both"/>
      </w:pPr>
      <w:r>
        <w:rPr>
          <w:rStyle w:val="s0"/>
        </w:rPr>
        <w:t>4) үстеме пайдаға салынатын салық шегерімге жатпайды.</w:t>
      </w:r>
    </w:p>
    <w:p w:rsidR="00000000" w:rsidRDefault="00FC238B">
      <w:pPr>
        <w:ind w:left="1200" w:hanging="800"/>
        <w:jc w:val="both"/>
      </w:pPr>
      <w:r>
        <w:t> </w:t>
      </w:r>
    </w:p>
    <w:p w:rsidR="00000000" w:rsidRDefault="00FC238B">
      <w:pPr>
        <w:ind w:left="1200" w:hanging="800"/>
        <w:jc w:val="both"/>
      </w:pPr>
      <w:bookmarkStart w:id="187" w:name="SUB1150000"/>
      <w:bookmarkEnd w:id="187"/>
      <w:r>
        <w:rPr>
          <w:rStyle w:val="s1"/>
        </w:rPr>
        <w:t xml:space="preserve">115-бап. </w:t>
      </w:r>
      <w:r>
        <w:rPr>
          <w:rStyle w:val="s0"/>
          <w:b/>
          <w:bCs/>
        </w:rPr>
        <w:t>Шегерімге жатпа</w:t>
      </w:r>
      <w:r>
        <w:rPr>
          <w:rStyle w:val="s0"/>
          <w:b/>
          <w:bCs/>
        </w:rPr>
        <w:t>йтын шығындар</w:t>
      </w:r>
      <w:r>
        <w:rPr>
          <w:rStyle w:val="s0"/>
          <w:b/>
          <w:bCs/>
        </w:rPr>
        <w:t xml:space="preserve"> </w:t>
      </w:r>
    </w:p>
    <w:p w:rsidR="00000000" w:rsidRDefault="00FC238B">
      <w:pPr>
        <w:ind w:firstLine="400"/>
        <w:jc w:val="both"/>
      </w:pPr>
      <w:r>
        <w:rPr>
          <w:rStyle w:val="s0"/>
        </w:rPr>
        <w:t xml:space="preserve">Мыналар: </w:t>
      </w:r>
    </w:p>
    <w:p w:rsidR="00000000" w:rsidRDefault="00FC238B">
      <w:pPr>
        <w:ind w:firstLine="400"/>
        <w:jc w:val="both"/>
      </w:pPr>
      <w:r>
        <w:rPr>
          <w:rStyle w:val="s0"/>
        </w:rPr>
        <w:t>1) табыс алуға бағытталған қызметке байланысты емес шығындар;</w:t>
      </w:r>
      <w:r>
        <w:rPr>
          <w:rStyle w:val="s0"/>
        </w:rPr>
        <w:t xml:space="preserve"> </w:t>
      </w:r>
    </w:p>
    <w:p w:rsidR="00000000" w:rsidRDefault="00FC238B">
      <w:pPr>
        <w:jc w:val="both"/>
      </w:pPr>
      <w:r>
        <w:rPr>
          <w:rStyle w:val="s3"/>
        </w:rPr>
        <w:t>2011.21.07. № 467-ІV ҚР</w:t>
      </w:r>
      <w:r>
        <w:rPr>
          <w:rStyle w:val="s3"/>
        </w:rPr>
        <w:t xml:space="preserve"> </w:t>
      </w:r>
      <w:hyperlink r:id="rId1290"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 xml:space="preserve">(2009 жылғы 1 қаңтардан бастап </w:t>
      </w:r>
      <w:r>
        <w:rPr>
          <w:rStyle w:val="s3"/>
        </w:rPr>
        <w:t>қолданысқа</w:t>
      </w:r>
      <w:r>
        <w:rPr>
          <w:rStyle w:val="s3"/>
        </w:rPr>
        <w:t xml:space="preserve"> енгізілді) (</w:t>
      </w:r>
      <w:hyperlink r:id="rId1291"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1292" w:anchor="sub_id=115" w:history="1">
        <w:r>
          <w:rPr>
            <w:rStyle w:val="a3"/>
            <w:i/>
            <w:iCs/>
            <w:bdr w:val="none" w:sz="0" w:space="0" w:color="auto" w:frame="1"/>
          </w:rPr>
          <w:t>Заңымен</w:t>
        </w:r>
      </w:hyperlink>
      <w:r>
        <w:rPr>
          <w:rStyle w:val="s3"/>
        </w:rPr>
        <w:t xml:space="preserve"> </w:t>
      </w:r>
      <w:r>
        <w:rPr>
          <w:rStyle w:val="s3"/>
        </w:rPr>
        <w:t>2) тармақша жаңа реда</w:t>
      </w:r>
      <w:r>
        <w:rPr>
          <w:rStyle w:val="s3"/>
        </w:rPr>
        <w:t>кцияда (2015 ж. 1 қаңтардан бастап қолданысқа енгізілді) (</w:t>
      </w:r>
      <w:hyperlink r:id="rId1293" w:anchor="sub_id=1150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соттың үкімінде немесе қаулысында көрсетілмеген салық төлеушілермен жасалған не сот азаматтық-қ</w:t>
      </w:r>
      <w:r>
        <w:rPr>
          <w:rStyle w:val="s0"/>
        </w:rPr>
        <w:t>ұқықтық</w:t>
      </w:r>
      <w:r>
        <w:rPr>
          <w:rStyle w:val="s0"/>
        </w:rPr>
        <w:t xml:space="preserve">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анықтаған әрекет бас</w:t>
      </w:r>
      <w:r>
        <w:rPr>
          <w:rStyle w:val="s0"/>
        </w:rPr>
        <w:t>талған күннен бастап жүргізілген шығыстар;</w:t>
      </w:r>
    </w:p>
    <w:p w:rsidR="00000000" w:rsidRDefault="00FC238B">
      <w:pPr>
        <w:jc w:val="both"/>
      </w:pPr>
      <w:r>
        <w:rPr>
          <w:rStyle w:val="s3"/>
        </w:rPr>
        <w:t>2014.28.11. № 257-V ҚР</w:t>
      </w:r>
      <w:r>
        <w:rPr>
          <w:rStyle w:val="s3"/>
        </w:rPr>
        <w:t xml:space="preserve"> </w:t>
      </w:r>
      <w:hyperlink r:id="rId1294"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1295" w:anchor="sub_id=11500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Кодекстің</w:t>
      </w:r>
      <w:r>
        <w:rPr>
          <w:rStyle w:val="s0"/>
        </w:rPr>
        <w:t xml:space="preserve"> </w:t>
      </w:r>
      <w:hyperlink w:anchor="sub5790000" w:history="1">
        <w:r>
          <w:rPr>
            <w:rStyle w:val="a3"/>
          </w:rPr>
          <w:t>579-бабында</w:t>
        </w:r>
      </w:hyperlink>
      <w:r>
        <w:rPr>
          <w:rStyle w:val="s0"/>
        </w:rPr>
        <w:t xml:space="preserve"> </w:t>
      </w:r>
      <w:r>
        <w:rPr>
          <w:rStyle w:val="s0"/>
        </w:rPr>
        <w:t>айқындалған тәртіппен әрекетсіз деп танылған салық төлеушімен оны әрекетсіз деп тану туралы бұйрық шығарылған күннен</w:t>
      </w:r>
      <w:r>
        <w:rPr>
          <w:rStyle w:val="s0"/>
        </w:rPr>
        <w:t xml:space="preserve"> бастап жасалған операциялар бойынша шығыстар;</w:t>
      </w:r>
    </w:p>
    <w:p w:rsidR="00000000" w:rsidRDefault="00FC238B">
      <w:pPr>
        <w:jc w:val="both"/>
      </w:pPr>
      <w:r>
        <w:rPr>
          <w:rStyle w:val="s3"/>
        </w:rPr>
        <w:t>2014.03.07. № 227-V ҚР</w:t>
      </w:r>
      <w:r>
        <w:rPr>
          <w:rStyle w:val="s3"/>
        </w:rPr>
        <w:t xml:space="preserve"> </w:t>
      </w:r>
      <w:hyperlink r:id="rId1296"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297" w:anchor="sub_id=115000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тауарларды ти</w:t>
      </w:r>
      <w:r>
        <w:rPr>
          <w:rStyle w:val="s0"/>
        </w:rPr>
        <w:t>еп-жөнелтпей жасады деп таныған мәміле (операция) бойынша шығыстар;</w:t>
      </w:r>
    </w:p>
    <w:p w:rsidR="00000000" w:rsidRDefault="00FC238B">
      <w:pPr>
        <w:jc w:val="both"/>
      </w:pPr>
      <w:r>
        <w:rPr>
          <w:rStyle w:val="s3"/>
        </w:rPr>
        <w:t>2013.05.12. № 152-V ҚР</w:t>
      </w:r>
      <w:r>
        <w:rPr>
          <w:rStyle w:val="s3"/>
        </w:rPr>
        <w:t xml:space="preserve"> </w:t>
      </w:r>
      <w:hyperlink r:id="rId1298" w:anchor="sub_id=115" w:history="1">
        <w:r>
          <w:rPr>
            <w:rStyle w:val="a3"/>
            <w:i/>
            <w:iCs/>
            <w:bdr w:val="none" w:sz="0" w:space="0" w:color="auto" w:frame="1"/>
          </w:rPr>
          <w:t>Заңымен</w:t>
        </w:r>
      </w:hyperlink>
      <w:r>
        <w:rPr>
          <w:rStyle w:val="s3"/>
        </w:rPr>
        <w:t xml:space="preserve"> </w:t>
      </w:r>
      <w:r>
        <w:rPr>
          <w:rStyle w:val="s3"/>
        </w:rPr>
        <w:t>4-1) тармақшамен толықтырылды (2014 ж. 1 қаңтардан бастап қолданысқа енгізіл</w:t>
      </w:r>
      <w:r>
        <w:rPr>
          <w:rStyle w:val="s3"/>
        </w:rPr>
        <w:t>ді)</w:t>
      </w:r>
      <w:r>
        <w:rPr>
          <w:rStyle w:val="s3"/>
        </w:rPr>
        <w:t xml:space="preserve"> </w:t>
      </w:r>
    </w:p>
    <w:p w:rsidR="00000000" w:rsidRDefault="00FC238B">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FC238B">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 өсімпұлдарды) қоспағанда, бюджетк</w:t>
      </w:r>
      <w:r>
        <w:rPr>
          <w:rStyle w:val="s0"/>
        </w:rPr>
        <w:t>е енгізілуге жататын (енгізілген) тұрақсыздық айыптары (айыппұлдар, өсімпұлдар);</w:t>
      </w:r>
    </w:p>
    <w:p w:rsidR="00000000" w:rsidRDefault="00FC238B">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сомасынан асып кету сомасы;</w:t>
      </w:r>
      <w:r>
        <w:rPr>
          <w:rStyle w:val="s0"/>
        </w:rPr>
        <w:t xml:space="preserve"> </w:t>
      </w:r>
    </w:p>
    <w:p w:rsidR="00000000" w:rsidRDefault="00FC238B">
      <w:pPr>
        <w:jc w:val="both"/>
      </w:pPr>
      <w:r>
        <w:rPr>
          <w:rStyle w:val="s3"/>
        </w:rPr>
        <w:t xml:space="preserve">2011.21.07. </w:t>
      </w:r>
      <w:r>
        <w:rPr>
          <w:rStyle w:val="s3"/>
        </w:rPr>
        <w:t>№ 467-ІV ҚР</w:t>
      </w:r>
      <w:r>
        <w:rPr>
          <w:rStyle w:val="s3"/>
        </w:rPr>
        <w:t xml:space="preserve"> </w:t>
      </w:r>
      <w:hyperlink r:id="rId1299"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300" w:anchor="sub_id=11500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жазылған) және төленген, салықтың ж</w:t>
      </w:r>
      <w:r>
        <w:rPr>
          <w:rStyle w:val="s0"/>
        </w:rPr>
        <w:t>әне</w:t>
      </w:r>
      <w:r>
        <w:rPr>
          <w:rStyle w:val="s0"/>
        </w:rPr>
        <w:t xml:space="preserve"> бюджетке төленетін басқа да міндетті төлемдердің сомасы;</w:t>
      </w:r>
    </w:p>
    <w:p w:rsidR="00000000" w:rsidRDefault="00FC238B">
      <w:pPr>
        <w:ind w:firstLine="400"/>
        <w:jc w:val="both"/>
      </w:pPr>
      <w:r>
        <w:rPr>
          <w:rStyle w:val="s0"/>
        </w:rPr>
        <w:t>8)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объектілерін сатып алу, өндіру, салу, монтаждау, орнату жөніндегі шығындар және олардың құнына е</w:t>
      </w:r>
      <w:r>
        <w:rPr>
          <w:rStyle w:val="s0"/>
        </w:rPr>
        <w:t>нгізілетін басқа да шығындар, сондай-ақ оларды пайдалану жөніндегі шығыстар;</w:t>
      </w:r>
    </w:p>
    <w:p w:rsidR="00000000" w:rsidRDefault="00FC238B">
      <w:pPr>
        <w:ind w:firstLine="400"/>
        <w:jc w:val="both"/>
      </w:pPr>
      <w:r>
        <w:rPr>
          <w:rStyle w:val="s0"/>
        </w:rPr>
        <w:t>9) егер осы Кодексте өзгеше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w:t>
      </w:r>
      <w:r>
        <w:rPr>
          <w:rStyle w:val="s0"/>
        </w:rPr>
        <w:t>ға</w:t>
      </w:r>
      <w:r>
        <w:rPr>
          <w:rStyle w:val="s0"/>
        </w:rPr>
        <w:t>, қызметтер көрсетуге байланысты шеккен шығыстар мөлшерінде айқындалады;</w:t>
      </w:r>
    </w:p>
    <w:p w:rsidR="00000000" w:rsidRDefault="00FC238B">
      <w:pPr>
        <w:ind w:firstLine="400"/>
        <w:jc w:val="both"/>
      </w:pPr>
      <w:r>
        <w:rPr>
          <w:rStyle w:val="s0"/>
        </w:rPr>
        <w:t>10) есепке жатқызылуға жататын қосылған құн салығы сомасының осы Кодекстің</w:t>
      </w:r>
      <w:r>
        <w:rPr>
          <w:rStyle w:val="s0"/>
        </w:rPr>
        <w:t xml:space="preserve"> </w:t>
      </w:r>
      <w:hyperlink w:anchor="sub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w:t>
      </w:r>
      <w:r>
        <w:rPr>
          <w:rStyle w:val="s0"/>
        </w:rPr>
        <w:t>ке жазылған қосылған құн салығы сомасынан асып кетуі;</w:t>
      </w:r>
    </w:p>
    <w:p w:rsidR="00000000" w:rsidRDefault="00FC238B">
      <w:pPr>
        <w:ind w:firstLine="400"/>
        <w:jc w:val="both"/>
      </w:pPr>
      <w:r>
        <w:rPr>
          <w:rStyle w:val="s0"/>
        </w:rPr>
        <w:t>11) осы Кодекстің</w:t>
      </w:r>
      <w:r>
        <w:rPr>
          <w:rStyle w:val="s0"/>
        </w:rPr>
        <w:t xml:space="preserve">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FC238B">
      <w:pPr>
        <w:ind w:firstLine="400"/>
        <w:jc w:val="both"/>
      </w:pPr>
      <w:r>
        <w:rPr>
          <w:rStyle w:val="s0"/>
        </w:rPr>
        <w:t xml:space="preserve">12) кәсіпорынды мүліктік кешен </w:t>
      </w:r>
      <w:r>
        <w:rPr>
          <w:rStyle w:val="s0"/>
        </w:rPr>
        <w:t>ретінде сатып алу-сату шарты бойынша берілетін тауарлық-материалдық қорлардың құны;</w:t>
      </w:r>
      <w:r>
        <w:rPr>
          <w:rStyle w:val="s0"/>
        </w:rPr>
        <w:t xml:space="preserve"> </w:t>
      </w:r>
    </w:p>
    <w:p w:rsidR="00000000" w:rsidRDefault="00FC238B">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FC238B">
      <w:pPr>
        <w:ind w:firstLine="400"/>
        <w:jc w:val="both"/>
      </w:pPr>
      <w:r>
        <w:rPr>
          <w:rStyle w:val="s0"/>
        </w:rPr>
        <w:t>14)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қосылатын шығындары шегерімге жатпайды.</w:t>
      </w:r>
      <w:r>
        <w:rPr>
          <w:rStyle w:val="s0"/>
        </w:rPr>
        <w:t xml:space="preserve"> </w:t>
      </w:r>
    </w:p>
    <w:p w:rsidR="00000000" w:rsidRDefault="00FC238B">
      <w:pPr>
        <w:jc w:val="both"/>
      </w:pPr>
      <w:r>
        <w:rPr>
          <w:rStyle w:val="s3"/>
        </w:rPr>
        <w:t>2012 жылғы 1 қаңтардан бастап 2018 жылғы 1 қаңтарға дейінгі кезеңінде 2008.10.12</w:t>
      </w:r>
      <w:r>
        <w:rPr>
          <w:rStyle w:val="s3"/>
        </w:rPr>
        <w:t xml:space="preserve">  </w:t>
      </w:r>
      <w:r>
        <w:rPr>
          <w:rStyle w:val="s3"/>
        </w:rPr>
        <w:t>№ 100-IV ҚР Заңның</w:t>
      </w:r>
      <w:r>
        <w:rPr>
          <w:rStyle w:val="s3"/>
        </w:rPr>
        <w:t xml:space="preserve"> </w:t>
      </w:r>
      <w:hyperlink r:id="rId1301"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FC238B">
      <w:pPr>
        <w:ind w:firstLine="400"/>
        <w:jc w:val="both"/>
      </w:pPr>
      <w:r>
        <w:rPr>
          <w:rStyle w:val="s0"/>
        </w:rPr>
        <w:t>Бас банктің күмәнді және үмітсіз активтерін сатып алатын банктің еншілес ұйымы:</w:t>
      </w:r>
    </w:p>
    <w:p w:rsidR="00000000" w:rsidRDefault="00FC238B">
      <w:pPr>
        <w:ind w:firstLine="400"/>
        <w:jc w:val="both"/>
      </w:pPr>
      <w:r>
        <w:rPr>
          <w:rStyle w:val="s0"/>
        </w:rPr>
        <w:t>осы ұйымның Қазақстан Республикасының банктер және банк</w:t>
      </w:r>
      <w:r>
        <w:rPr>
          <w:rStyle w:val="s0"/>
        </w:rPr>
        <w:t xml:space="preserve"> қызметі туралы</w:t>
      </w:r>
      <w:r>
        <w:rPr>
          <w:rStyle w:val="s0"/>
        </w:rPr>
        <w:t xml:space="preserve"> </w:t>
      </w:r>
      <w:hyperlink r:id="rId1302" w:history="1">
        <w:r>
          <w:rPr>
            <w:rStyle w:val="a3"/>
          </w:rPr>
          <w:t>заңнамасына</w:t>
        </w:r>
      </w:hyperlink>
      <w:r>
        <w:rPr>
          <w:rStyle w:val="s0"/>
        </w:rPr>
        <w:t xml:space="preserve"> </w:t>
      </w:r>
      <w:r>
        <w:rPr>
          <w:rStyle w:val="s0"/>
        </w:rPr>
        <w:t>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FC238B">
      <w:pPr>
        <w:ind w:firstLine="400"/>
        <w:jc w:val="both"/>
      </w:pPr>
      <w:r>
        <w:rPr>
          <w:rStyle w:val="s0"/>
        </w:rPr>
        <w:t>Қазақстан</w:t>
      </w:r>
      <w:r>
        <w:rPr>
          <w:rStyle w:val="s0"/>
        </w:rPr>
        <w:t xml:space="preserve"> Республикасының банкт</w:t>
      </w:r>
      <w:r>
        <w:rPr>
          <w:rStyle w:val="s0"/>
        </w:rPr>
        <w:t>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FC238B">
      <w:pPr>
        <w:ind w:firstLine="400"/>
        <w:jc w:val="both"/>
      </w:pPr>
      <w:r>
        <w:t> </w:t>
      </w:r>
    </w:p>
    <w:p w:rsidR="00000000" w:rsidRDefault="00FC238B">
      <w:pPr>
        <w:jc w:val="center"/>
      </w:pPr>
      <w:bookmarkStart w:id="188" w:name="SUB1160000"/>
      <w:bookmarkEnd w:id="188"/>
      <w:r>
        <w:rPr>
          <w:rStyle w:val="s1"/>
        </w:rPr>
        <w:t>§ 3. Тіркелген активтер бойынша шегерімдер</w:t>
      </w:r>
    </w:p>
    <w:p w:rsidR="00000000" w:rsidRDefault="00FC238B">
      <w:pPr>
        <w:ind w:left="1200" w:hanging="800"/>
        <w:jc w:val="both"/>
      </w:pPr>
      <w:r>
        <w:rPr>
          <w:rStyle w:val="s1"/>
        </w:rPr>
        <w:t> </w:t>
      </w:r>
    </w:p>
    <w:p w:rsidR="00000000" w:rsidRDefault="00FC238B">
      <w:pPr>
        <w:ind w:left="1200" w:hanging="800"/>
        <w:jc w:val="both"/>
      </w:pPr>
      <w:r>
        <w:rPr>
          <w:rStyle w:val="s1"/>
        </w:rPr>
        <w:t xml:space="preserve">116-бап. </w:t>
      </w:r>
      <w:r>
        <w:rPr>
          <w:rStyle w:val="s0"/>
          <w:b/>
          <w:bCs/>
        </w:rPr>
        <w:t>Тіркелген активтер</w:t>
      </w:r>
    </w:p>
    <w:p w:rsidR="00000000" w:rsidRDefault="00FC238B">
      <w:pPr>
        <w:ind w:firstLine="400"/>
        <w:jc w:val="both"/>
      </w:pPr>
      <w:bookmarkStart w:id="189" w:name="SUB1160100"/>
      <w:bookmarkEnd w:id="189"/>
      <w:r>
        <w:rPr>
          <w:rStyle w:val="s0"/>
        </w:rPr>
        <w:t>1. Егер осы бапта өзгеше көзделмесе, м</w:t>
      </w:r>
      <w:r>
        <w:rPr>
          <w:rStyle w:val="s0"/>
        </w:rPr>
        <w:t>ыналар тіркелген активтерге жатады:</w:t>
      </w:r>
    </w:p>
    <w:p w:rsidR="00000000" w:rsidRDefault="00FC238B">
      <w:pPr>
        <w:jc w:val="both"/>
      </w:pPr>
      <w:r>
        <w:rPr>
          <w:rStyle w:val="s3"/>
        </w:rPr>
        <w:t>2013.04.07. № 131-V ҚР</w:t>
      </w:r>
      <w:r>
        <w:rPr>
          <w:rStyle w:val="s3"/>
        </w:rPr>
        <w:t xml:space="preserve"> </w:t>
      </w:r>
      <w:hyperlink r:id="rId1303"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304" w:anchor="sub_id=11601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есептiлiк стандарттарына және Қазақстан Республикасының бухгалтерлiк есеп</w:t>
      </w:r>
      <w:r>
        <w:rPr>
          <w:rStyle w:val="s0"/>
        </w:rPr>
        <w:t xml:space="preserve"> пен қаржылық есептiлiк туралы</w:t>
      </w:r>
      <w:r>
        <w:rPr>
          <w:rStyle w:val="s0"/>
        </w:rPr>
        <w:t xml:space="preserve"> </w:t>
      </w:r>
      <w:hyperlink r:id="rId1305"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табыс алуға бағытталған қызметте пайдалануға арналған негiзгi құрал</w:t>
      </w:r>
      <w:r>
        <w:rPr>
          <w:rStyle w:val="s0"/>
        </w:rPr>
        <w:t>дар, жылжымайтын мүлiкке инвестициялар, материалдық емес және биологиялық активтер;</w:t>
      </w:r>
    </w:p>
    <w:p w:rsidR="00000000" w:rsidRDefault="00FC238B">
      <w:pPr>
        <w:jc w:val="both"/>
      </w:pPr>
      <w:r>
        <w:rPr>
          <w:rStyle w:val="s3"/>
        </w:rPr>
        <w:t>2013.04.07. № 131-V ҚР</w:t>
      </w:r>
      <w:r>
        <w:rPr>
          <w:rStyle w:val="s3"/>
        </w:rPr>
        <w:t xml:space="preserve"> </w:t>
      </w:r>
      <w:hyperlink r:id="rId1306"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w:t>
      </w:r>
      <w:r>
        <w:rPr>
          <w:rStyle w:val="s3"/>
        </w:rPr>
        <w:t>анысқа енгізілді) (</w:t>
      </w:r>
      <w:hyperlink r:id="rId1307" w:anchor="sub_id=11601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концессия шартының шеңберiнде концедент концессионердің (құқық мирасқорының немесе концессия шартын iске асыру үшiн тек қана концессион</w:t>
      </w:r>
      <w:r>
        <w:rPr>
          <w:rStyle w:val="s0"/>
        </w:rPr>
        <w:t>ер арнайы құрған заңды тұлғаның) иеленуіне және пайдалануына берген, қызмет мерзiмi бiр жылдан асатын активтер;</w:t>
      </w:r>
    </w:p>
    <w:p w:rsidR="00000000" w:rsidRDefault="00FC238B">
      <w:pPr>
        <w:ind w:firstLine="400"/>
        <w:jc w:val="both"/>
      </w:pPr>
      <w:r>
        <w:rPr>
          <w:rStyle w:val="s0"/>
        </w:rPr>
        <w:t>3) осы Кодекстің</w:t>
      </w:r>
      <w:r>
        <w:rPr>
          <w:rStyle w:val="s0"/>
        </w:rPr>
        <w:t xml:space="preserve"> </w:t>
      </w:r>
      <w:hyperlink w:anchor="sub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w:t>
      </w:r>
      <w:r>
        <w:rPr>
          <w:rStyle w:val="s0"/>
        </w:rPr>
        <w:t xml:space="preserve"> бір жылдан асатын активтер;</w:t>
      </w:r>
    </w:p>
    <w:p w:rsidR="00000000" w:rsidRDefault="00FC238B">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w:t>
      </w:r>
      <w:r>
        <w:rPr>
          <w:rStyle w:val="s0"/>
        </w:rPr>
        <w:t>рлікпен басқаруға алған, қызмет мерзімі бір жылдан асатын активтер.</w:t>
      </w:r>
    </w:p>
    <w:p w:rsidR="00000000" w:rsidRDefault="00FC238B">
      <w:pPr>
        <w:ind w:firstLine="400"/>
        <w:jc w:val="both"/>
      </w:pPr>
      <w:bookmarkStart w:id="190" w:name="SUB1160200"/>
      <w:bookmarkEnd w:id="190"/>
      <w:r>
        <w:rPr>
          <w:rStyle w:val="s0"/>
        </w:rPr>
        <w:t>2. Мыналар тіркелген активтерге жатпайды:</w:t>
      </w:r>
    </w:p>
    <w:p w:rsidR="00000000" w:rsidRDefault="00FC238B">
      <w:pPr>
        <w:ind w:firstLine="400"/>
        <w:jc w:val="both"/>
      </w:pPr>
      <w:r>
        <w:rPr>
          <w:rStyle w:val="s0"/>
        </w:rPr>
        <w:t>1) жер қойнауын пайдаланушы коммерциялық табудан кейін өндіру басталған кезге дейін пайдалануға енгізетін және осы Кодекстің</w:t>
      </w:r>
      <w:r>
        <w:rPr>
          <w:rStyle w:val="s0"/>
        </w:rPr>
        <w:t xml:space="preserve"> </w:t>
      </w:r>
      <w:hyperlink w:anchor="sub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және материалдық емес активтер;</w:t>
      </w:r>
      <w:r>
        <w:rPr>
          <w:rStyle w:val="s0"/>
        </w:rPr>
        <w:t xml:space="preserve"> </w:t>
      </w:r>
    </w:p>
    <w:p w:rsidR="00000000" w:rsidRDefault="00FC238B">
      <w:pPr>
        <w:jc w:val="both"/>
      </w:pPr>
      <w:r>
        <w:rPr>
          <w:rStyle w:val="s3"/>
        </w:rPr>
        <w:t>2009.16.11. № 200-ІV ҚР</w:t>
      </w:r>
      <w:r>
        <w:rPr>
          <w:rStyle w:val="s3"/>
        </w:rPr>
        <w:t xml:space="preserve"> </w:t>
      </w:r>
      <w:hyperlink r:id="rId1308" w:anchor="sub_id=339" w:history="1">
        <w:r>
          <w:rPr>
            <w:rStyle w:val="a3"/>
            <w:i/>
            <w:iCs/>
            <w:bdr w:val="none" w:sz="0" w:space="0" w:color="auto" w:frame="1"/>
          </w:rPr>
          <w:t>Заңымен</w:t>
        </w:r>
      </w:hyperlink>
      <w:r>
        <w:rPr>
          <w:rStyle w:val="s3"/>
        </w:rPr>
        <w:t xml:space="preserve"> </w:t>
      </w:r>
      <w:r>
        <w:rPr>
          <w:rStyle w:val="s3"/>
        </w:rPr>
        <w:t>1-1) тармақшамен толықтыр</w:t>
      </w:r>
      <w:r>
        <w:rPr>
          <w:rStyle w:val="s3"/>
        </w:rPr>
        <w:t>ылды (2009 ж. 1 қаңтардан бастап қолданысқа енгiзiлді); 2011.21.07. № 467-ІV ҚР</w:t>
      </w:r>
      <w:r>
        <w:rPr>
          <w:rStyle w:val="s3"/>
        </w:rPr>
        <w:t xml:space="preserve"> </w:t>
      </w:r>
      <w:hyperlink r:id="rId1309"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1310" w:anchor="sub_id=1160201" w:history="1">
        <w:r>
          <w:rPr>
            <w:rStyle w:val="a3"/>
            <w:i/>
            <w:iCs/>
            <w:bdr w:val="none" w:sz="0" w:space="0" w:color="auto" w:frame="1"/>
          </w:rPr>
          <w:t>бұр.ред.қара</w:t>
        </w:r>
      </w:hyperlink>
      <w:r>
        <w:rPr>
          <w:rStyle w:val="s3"/>
        </w:rPr>
        <w:t>); 2012.26.12. № 61-V ҚР</w:t>
      </w:r>
      <w:r>
        <w:rPr>
          <w:rStyle w:val="s3"/>
        </w:rPr>
        <w:t xml:space="preserve"> </w:t>
      </w:r>
      <w:hyperlink r:id="rId1311"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w:t>
      </w:r>
      <w:r>
        <w:rPr>
          <w:rStyle w:val="s3"/>
        </w:rPr>
        <w:t>астап қолданысқа енгізілді) (</w:t>
      </w:r>
      <w:hyperlink r:id="rId1312" w:anchor="sub_id=116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мыналарды:</w:t>
      </w:r>
    </w:p>
    <w:p w:rsidR="00000000" w:rsidRDefault="00FC238B">
      <w:pPr>
        <w:ind w:firstLine="400"/>
        <w:jc w:val="both"/>
      </w:pPr>
      <w:r>
        <w:rPr>
          <w:rStyle w:val="s0"/>
        </w:rPr>
        <w:t>осы баптың 1-тармағының 2), 3) және 4) тармақшаларында көрсетілген активтерді;</w:t>
      </w:r>
    </w:p>
    <w:p w:rsidR="00000000" w:rsidRDefault="00FC238B">
      <w:pPr>
        <w:ind w:firstLine="400"/>
        <w:jc w:val="both"/>
      </w:pPr>
      <w:r>
        <w:rPr>
          <w:rStyle w:val="s0"/>
        </w:rPr>
        <w:t>осындай активтерді қаржылық есеп</w:t>
      </w:r>
      <w:r>
        <w:rPr>
          <w:rStyle w:val="s0"/>
        </w:rPr>
        <w:t>тіліктің халықаралық стандарттарына және Қазақстан Республикасының бухгалтерлік есеп пен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w:t>
      </w:r>
      <w:r>
        <w:rPr>
          <w:rStyle w:val="s0"/>
        </w:rPr>
        <w:t xml:space="preserve">лжымайтын мүлікке инвестицияларды қоспағанда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w:t>
      </w:r>
      <w:r>
        <w:rPr>
          <w:rStyle w:val="s0"/>
        </w:rPr>
        <w:t>активтер;</w:t>
      </w:r>
    </w:p>
    <w:p w:rsidR="00000000" w:rsidRDefault="00FC238B">
      <w:pPr>
        <w:ind w:firstLine="400"/>
        <w:jc w:val="both"/>
      </w:pPr>
      <w:r>
        <w:rPr>
          <w:rStyle w:val="s0"/>
        </w:rPr>
        <w:t>2) жер;</w:t>
      </w:r>
    </w:p>
    <w:p w:rsidR="00000000" w:rsidRDefault="00FC238B">
      <w:pPr>
        <w:ind w:firstLine="400"/>
        <w:jc w:val="both"/>
      </w:pPr>
      <w:r>
        <w:rPr>
          <w:rStyle w:val="s0"/>
        </w:rPr>
        <w:t>3) мұражай құндылықтары;</w:t>
      </w:r>
    </w:p>
    <w:p w:rsidR="00000000" w:rsidRDefault="00FC238B">
      <w:pPr>
        <w:ind w:firstLine="400"/>
        <w:jc w:val="both"/>
      </w:pPr>
      <w:r>
        <w:rPr>
          <w:rStyle w:val="s0"/>
        </w:rPr>
        <w:t>4) сәулет және өнер ескерткіштері;</w:t>
      </w:r>
      <w:r>
        <w:rPr>
          <w:rStyle w:val="s0"/>
        </w:rPr>
        <w:t xml:space="preserve"> </w:t>
      </w:r>
    </w:p>
    <w:p w:rsidR="00000000" w:rsidRDefault="00FC238B">
      <w:pPr>
        <w:jc w:val="both"/>
      </w:pPr>
      <w:r>
        <w:rPr>
          <w:rStyle w:val="s3"/>
        </w:rPr>
        <w:t>2013.04.07. № 131-V ҚР</w:t>
      </w:r>
      <w:r>
        <w:rPr>
          <w:rStyle w:val="s3"/>
        </w:rPr>
        <w:t xml:space="preserve"> </w:t>
      </w:r>
      <w:hyperlink r:id="rId1313"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w:t>
      </w:r>
      <w:r>
        <w:rPr>
          <w:rStyle w:val="s3"/>
        </w:rPr>
        <w:t>а енгізілді) (</w:t>
      </w:r>
      <w:hyperlink r:id="rId1314" w:anchor="sub_id=1160205"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5) ортақ пайдаланымдағы құрылыстар: концессия шарты шеңберінде құрылған және (немесе) концессионер алған концессия объектілері болып табылатын </w:t>
      </w:r>
      <w:r>
        <w:rPr>
          <w:rStyle w:val="s0"/>
        </w:rPr>
        <w:t>автомобиль жолдарын қоспағанда, автомобиль жолдары, тротуарлар, бульварлар, гүлзарлар;</w:t>
      </w:r>
    </w:p>
    <w:p w:rsidR="00000000" w:rsidRDefault="00FC238B">
      <w:pPr>
        <w:ind w:firstLine="400"/>
        <w:jc w:val="both"/>
      </w:pPr>
      <w:r>
        <w:rPr>
          <w:rStyle w:val="s0"/>
        </w:rPr>
        <w:t>6) аяқталмаған күрделі құрылыс,</w:t>
      </w:r>
      <w:r>
        <w:rPr>
          <w:rStyle w:val="s0"/>
        </w:rPr>
        <w:t xml:space="preserve"> </w:t>
      </w:r>
    </w:p>
    <w:p w:rsidR="00000000" w:rsidRDefault="00FC238B">
      <w:pPr>
        <w:ind w:firstLine="400"/>
        <w:jc w:val="both"/>
      </w:pPr>
      <w:r>
        <w:rPr>
          <w:rStyle w:val="s0"/>
        </w:rPr>
        <w:t>7) фильмқорына жататын объектілер;</w:t>
      </w:r>
      <w:r>
        <w:rPr>
          <w:rStyle w:val="s0"/>
        </w:rPr>
        <w:t xml:space="preserve"> </w:t>
      </w:r>
    </w:p>
    <w:p w:rsidR="00000000" w:rsidRDefault="00FC238B">
      <w:pPr>
        <w:ind w:firstLine="400"/>
        <w:jc w:val="both"/>
      </w:pPr>
      <w:r>
        <w:rPr>
          <w:rStyle w:val="s0"/>
        </w:rPr>
        <w:t>8) Қазақстан Республикасы шама бірліктерінің мемлекеттік эталондары;</w:t>
      </w:r>
    </w:p>
    <w:p w:rsidR="00000000" w:rsidRDefault="00FC238B">
      <w:pPr>
        <w:ind w:firstLine="400"/>
        <w:jc w:val="both"/>
      </w:pPr>
      <w:r>
        <w:rPr>
          <w:rStyle w:val="s0"/>
        </w:rPr>
        <w:t>9) Қазақстан Республикасының 20</w:t>
      </w:r>
      <w:r>
        <w:rPr>
          <w:rStyle w:val="s0"/>
        </w:rPr>
        <w:t>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FC238B">
      <w:pPr>
        <w:ind w:firstLine="400"/>
        <w:jc w:val="both"/>
      </w:pPr>
      <w:r>
        <w:rPr>
          <w:rStyle w:val="s0"/>
        </w:rPr>
        <w:t xml:space="preserve">10) халықаралық қаржылық есептілік стандарттарына және Қазақстан Республикасының бухгалтерлік есеп және қаржылық есептілік </w:t>
      </w:r>
      <w:r>
        <w:rPr>
          <w:rStyle w:val="s0"/>
        </w:rPr>
        <w:t>туралы</w:t>
      </w:r>
      <w:r>
        <w:rPr>
          <w:rStyle w:val="s0"/>
        </w:rPr>
        <w:t xml:space="preserve"> </w:t>
      </w:r>
      <w:hyperlink r:id="rId1315" w:history="1">
        <w:r>
          <w:rPr>
            <w:rStyle w:val="a3"/>
          </w:rPr>
          <w:t>заңнамасының</w:t>
        </w:r>
      </w:hyperlink>
      <w:r>
        <w:rPr>
          <w:rStyle w:val="s0"/>
        </w:rPr>
        <w:t xml:space="preserve"> </w:t>
      </w:r>
      <w:r>
        <w:rPr>
          <w:rStyle w:val="s0"/>
        </w:rPr>
        <w:t>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w:t>
      </w:r>
      <w:r>
        <w:rPr>
          <w:rStyle w:val="s0"/>
        </w:rPr>
        <w:t xml:space="preserve"> активтер;</w:t>
      </w:r>
    </w:p>
    <w:p w:rsidR="00000000" w:rsidRDefault="00FC238B">
      <w:pPr>
        <w:jc w:val="both"/>
      </w:pPr>
      <w:r>
        <w:rPr>
          <w:rStyle w:val="s3"/>
        </w:rPr>
        <w:t>2009.16.11. № 200-ІV ҚР</w:t>
      </w:r>
      <w:r>
        <w:rPr>
          <w:rStyle w:val="s3"/>
        </w:rPr>
        <w:t xml:space="preserve"> </w:t>
      </w:r>
      <w:hyperlink r:id="rId1316" w:anchor="sub_id=338" w:history="1">
        <w:r>
          <w:rPr>
            <w:rStyle w:val="a3"/>
            <w:i/>
            <w:iCs/>
            <w:bdr w:val="none" w:sz="0" w:space="0" w:color="auto" w:frame="1"/>
          </w:rPr>
          <w:t>Заңымен</w:t>
        </w:r>
      </w:hyperlink>
      <w:r>
        <w:rPr>
          <w:rStyle w:val="s3"/>
        </w:rPr>
        <w:t xml:space="preserve"> </w:t>
      </w:r>
      <w:r>
        <w:rPr>
          <w:rStyle w:val="s3"/>
        </w:rPr>
        <w:t>11) тармақша өзгертілді (2009 ж. 1 қаңтардан бастап қолданысқа енгiзiлді) (бұр.</w:t>
      </w:r>
      <w:hyperlink r:id="rId1317" w:anchor="sub_id=1160211"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11) Қазақстан Республикасының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w:t>
      </w:r>
      <w:r>
        <w:rPr>
          <w:rStyle w:val="s0"/>
        </w:rPr>
        <w:t>шеңберінде пайдалануға берілген активтер;</w:t>
      </w:r>
      <w:r>
        <w:rPr>
          <w:rStyle w:val="s0"/>
        </w:rPr>
        <w:t xml:space="preserve"> </w:t>
      </w:r>
    </w:p>
    <w:p w:rsidR="00000000" w:rsidRDefault="00FC238B">
      <w:pPr>
        <w:jc w:val="both"/>
      </w:pPr>
      <w:r>
        <w:rPr>
          <w:rStyle w:val="s3"/>
        </w:rPr>
        <w:t>2009.16.11. № 200-ІV ҚР</w:t>
      </w:r>
      <w:r>
        <w:rPr>
          <w:rStyle w:val="s3"/>
        </w:rPr>
        <w:t xml:space="preserve"> </w:t>
      </w:r>
      <w:hyperlink r:id="rId1318"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FC238B">
      <w:pPr>
        <w:ind w:firstLine="400"/>
        <w:jc w:val="both"/>
      </w:pPr>
      <w:r>
        <w:rPr>
          <w:rStyle w:val="s0"/>
        </w:rPr>
        <w:t xml:space="preserve">11-1) 2009 жылғы 1 </w:t>
      </w:r>
      <w:r>
        <w:rPr>
          <w:rStyle w:val="s0"/>
        </w:rPr>
        <w:t>қаңтарға</w:t>
      </w:r>
      <w:r>
        <w:rPr>
          <w:rStyle w:val="s0"/>
        </w:rPr>
        <w:t xml:space="preserve"> дейiн шегерiмге жатқызылған құн бөлiгiнде Қазақстан 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w:t>
      </w:r>
      <w:r>
        <w:rPr>
          <w:rStyle w:val="s0"/>
        </w:rPr>
        <w:t>шеңберiнде пайдалануға берiлген активтер;</w:t>
      </w:r>
    </w:p>
    <w:p w:rsidR="00000000" w:rsidRDefault="00FC238B">
      <w:pPr>
        <w:ind w:firstLine="400"/>
        <w:jc w:val="both"/>
      </w:pPr>
      <w:r>
        <w:rPr>
          <w:rStyle w:val="s0"/>
        </w:rPr>
        <w:t>12) осы Кодекстің</w:t>
      </w:r>
      <w:r>
        <w:rPr>
          <w:rStyle w:val="s0"/>
        </w:rPr>
        <w:t xml:space="preserve"> </w:t>
      </w:r>
      <w:hyperlink w:anchor="sub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w:t>
      </w:r>
      <w:r>
        <w:rPr>
          <w:rStyle w:val="s0"/>
        </w:rPr>
        <w:t>шіндегі преференция объект</w:t>
      </w:r>
      <w:r>
        <w:rPr>
          <w:rStyle w:val="s0"/>
        </w:rPr>
        <w:t xml:space="preserve">ілері; </w:t>
      </w:r>
    </w:p>
    <w:p w:rsidR="00000000" w:rsidRDefault="00FC238B">
      <w:pPr>
        <w:ind w:firstLine="400"/>
        <w:jc w:val="both"/>
      </w:pPr>
      <w:r>
        <w:rPr>
          <w:rStyle w:val="s0"/>
        </w:rPr>
        <w:t>13)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FC238B">
      <w:pPr>
        <w:jc w:val="both"/>
      </w:pPr>
      <w:r>
        <w:rPr>
          <w:rStyle w:val="s3"/>
        </w:rPr>
        <w:t>2012.26.12. № 61-V ҚР</w:t>
      </w:r>
      <w:r>
        <w:rPr>
          <w:rStyle w:val="s3"/>
        </w:rPr>
        <w:t xml:space="preserve"> </w:t>
      </w:r>
      <w:hyperlink r:id="rId1319"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14) осы Кодекстің</w:t>
      </w:r>
      <w:r>
        <w:rPr>
          <w:rStyle w:val="s0"/>
        </w:rPr>
        <w:t xml:space="preserve"> </w:t>
      </w:r>
      <w:hyperlink w:anchor="sub111010000" w:history="1">
        <w:r>
          <w:rPr>
            <w:rStyle w:val="a3"/>
          </w:rPr>
          <w:t>111-1-бабында</w:t>
        </w:r>
      </w:hyperlink>
      <w:r>
        <w:rPr>
          <w:rStyle w:val="s0"/>
        </w:rPr>
        <w:t xml:space="preserve"> </w:t>
      </w:r>
      <w:r>
        <w:rPr>
          <w:rStyle w:val="s0"/>
        </w:rPr>
        <w:t>көрсетілген активтер.</w:t>
      </w:r>
    </w:p>
    <w:p w:rsidR="00000000" w:rsidRDefault="00FC238B">
      <w:pPr>
        <w:ind w:left="1200" w:hanging="800"/>
        <w:jc w:val="both"/>
      </w:pPr>
      <w:r>
        <w:t> </w:t>
      </w:r>
    </w:p>
    <w:p w:rsidR="00000000" w:rsidRDefault="00FC238B">
      <w:pPr>
        <w:ind w:firstLine="400"/>
        <w:jc w:val="both"/>
      </w:pPr>
      <w:bookmarkStart w:id="191" w:name="SUB1170000"/>
      <w:bookmarkEnd w:id="191"/>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FC238B">
      <w:pPr>
        <w:jc w:val="both"/>
      </w:pPr>
      <w:r>
        <w:rPr>
          <w:rStyle w:val="s3"/>
        </w:rPr>
        <w:t>2011.21.07. № 47</w:t>
      </w:r>
      <w:r>
        <w:rPr>
          <w:rStyle w:val="s3"/>
        </w:rPr>
        <w:t>0-ІV ҚР</w:t>
      </w:r>
      <w:r>
        <w:rPr>
          <w:rStyle w:val="s3"/>
        </w:rPr>
        <w:t xml:space="preserve"> </w:t>
      </w:r>
      <w:hyperlink r:id="rId1320"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321" w:anchor="sub_id=117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FC238B">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FC238B">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Тіркелген активтердің</w:t>
            </w:r>
            <w:r>
              <w:rPr>
                <w:rStyle w:val="s0"/>
              </w:rPr>
              <w:t xml:space="preserve">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ІІ</w:t>
            </w: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FC238B">
      <w:r>
        <w:rPr>
          <w:rStyle w:val="s0"/>
        </w:rPr>
        <w:t> </w:t>
      </w:r>
    </w:p>
    <w:p w:rsidR="00000000" w:rsidRDefault="00FC238B">
      <w:pPr>
        <w:ind w:firstLine="400"/>
        <w:jc w:val="both"/>
      </w:pPr>
      <w:r>
        <w:rPr>
          <w:rStyle w:val="s0"/>
        </w:rPr>
        <w:t>І топтың әрбір о</w:t>
      </w:r>
      <w:r>
        <w:rPr>
          <w:rStyle w:val="s0"/>
        </w:rPr>
        <w:t>бъектісі кіші топқа теңестіріледі.</w:t>
      </w:r>
      <w:r>
        <w:rPr>
          <w:rStyle w:val="s0"/>
        </w:rPr>
        <w:t xml:space="preserve"> </w:t>
      </w:r>
    </w:p>
    <w:p w:rsidR="00000000" w:rsidRDefault="00FC238B">
      <w:r>
        <w:t> </w:t>
      </w:r>
    </w:p>
    <w:p w:rsidR="00000000" w:rsidRDefault="00FC238B">
      <w:pPr>
        <w:ind w:firstLine="400"/>
        <w:jc w:val="both"/>
      </w:pPr>
      <w:r>
        <w:rPr>
          <w:rStyle w:val="s0"/>
        </w:rPr>
        <w:t>2. Әрбір кіші топ (І топтың), топ бойынша салық кезеңінің басында және аяғында кіші топтың (І топтың), топтың құндық балансы деп аталатын қорытынды сомалар айқындалады.</w:t>
      </w:r>
      <w:r>
        <w:rPr>
          <w:rStyle w:val="s0"/>
        </w:rPr>
        <w:t xml:space="preserve"> </w:t>
      </w:r>
    </w:p>
    <w:p w:rsidR="00000000" w:rsidRDefault="00FC238B">
      <w:pPr>
        <w:ind w:firstLine="400"/>
        <w:jc w:val="both"/>
      </w:pPr>
      <w:r>
        <w:rPr>
          <w:rStyle w:val="s0"/>
        </w:rPr>
        <w:t>І топтың құндық балансы кіші топтардың негізгі қ</w:t>
      </w:r>
      <w:r>
        <w:rPr>
          <w:rStyle w:val="s0"/>
        </w:rPr>
        <w:t>ұралдардың</w:t>
      </w:r>
      <w:r>
        <w:rPr>
          <w:rStyle w:val="s0"/>
        </w:rPr>
        <w:t xml:space="preserve"> әрбір объектісі бойынша құндық баланстарынан және осы Кодекстің</w:t>
      </w:r>
      <w:r>
        <w:rPr>
          <w:rStyle w:val="s0"/>
        </w:rPr>
        <w:t xml:space="preserve"> </w:t>
      </w:r>
      <w:hyperlink w:anchor="sub1220300" w:history="1">
        <w:r>
          <w:rPr>
            <w:rStyle w:val="a3"/>
          </w:rPr>
          <w:t>122-бабы 3-тармағының 2) тармақшасына</w:t>
        </w:r>
      </w:hyperlink>
      <w:r>
        <w:rPr>
          <w:rStyle w:val="s0"/>
        </w:rPr>
        <w:t xml:space="preserve"> </w:t>
      </w:r>
      <w:r>
        <w:rPr>
          <w:rStyle w:val="s0"/>
        </w:rPr>
        <w:t>сәйкес құралған кіші топтың құндық балансынан тұрады.</w:t>
      </w:r>
    </w:p>
    <w:p w:rsidR="00000000" w:rsidRDefault="00FC238B">
      <w:pPr>
        <w:jc w:val="both"/>
      </w:pPr>
      <w:r>
        <w:rPr>
          <w:rStyle w:val="s3"/>
        </w:rPr>
        <w:t>2009.12.02. № 133-ІV ҚР</w:t>
      </w:r>
      <w:r>
        <w:rPr>
          <w:rStyle w:val="s3"/>
        </w:rPr>
        <w:t xml:space="preserve"> </w:t>
      </w:r>
      <w:hyperlink r:id="rId1322"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1323" w:anchor="sub_id=1170000" w:history="1">
        <w:r>
          <w:rPr>
            <w:rStyle w:val="a3"/>
            <w:i/>
            <w:iCs/>
            <w:bdr w:val="none" w:sz="0" w:space="0" w:color="auto" w:frame="1"/>
          </w:rPr>
          <w:t>ред</w:t>
        </w:r>
      </w:hyperlink>
      <w:r>
        <w:rPr>
          <w:rStyle w:val="s3"/>
        </w:rPr>
        <w:t>.қара)</w:t>
      </w:r>
    </w:p>
    <w:p w:rsidR="00000000" w:rsidRDefault="00FC238B">
      <w:pPr>
        <w:ind w:firstLine="400"/>
        <w:jc w:val="both"/>
      </w:pPr>
      <w:bookmarkStart w:id="192" w:name="SUB1170300"/>
      <w:bookmarkEnd w:id="192"/>
      <w:r>
        <w:rPr>
          <w:rStyle w:val="s0"/>
        </w:rPr>
        <w:t>3.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FC238B">
      <w:pPr>
        <w:ind w:firstLine="400"/>
        <w:jc w:val="both"/>
      </w:pPr>
      <w:r>
        <w:rPr>
          <w:rStyle w:val="s0"/>
        </w:rPr>
        <w:t>4. Тіркелген активтер:</w:t>
      </w:r>
    </w:p>
    <w:p w:rsidR="00000000" w:rsidRDefault="00FC238B">
      <w:pPr>
        <w:ind w:firstLine="400"/>
        <w:jc w:val="both"/>
      </w:pPr>
      <w:r>
        <w:rPr>
          <w:rStyle w:val="s0"/>
        </w:rPr>
        <w:t>1) І топ бойынша - ә</w:t>
      </w:r>
      <w:r>
        <w:rPr>
          <w:rStyle w:val="s0"/>
        </w:rPr>
        <w:t>рқайсысы топтың құндық балансының жекелеген кіші тобын құрайтын тіркелген активтер объектілері бойынша;</w:t>
      </w:r>
      <w:r>
        <w:rPr>
          <w:rStyle w:val="s0"/>
        </w:rPr>
        <w:t xml:space="preserve"> </w:t>
      </w:r>
    </w:p>
    <w:p w:rsidR="00000000" w:rsidRDefault="00FC238B">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FC238B">
      <w:pPr>
        <w:ind w:firstLine="400"/>
        <w:jc w:val="both"/>
      </w:pPr>
      <w:r>
        <w:rPr>
          <w:rStyle w:val="s0"/>
        </w:rPr>
        <w:t xml:space="preserve">5. Түскен тіркелген активтер осы бапта белгіленген тәртіппен кіші </w:t>
      </w:r>
      <w:r>
        <w:rPr>
          <w:rStyle w:val="s0"/>
        </w:rPr>
        <w:t>топтардың (І топ бойынша), топтардың (қалған топтар бойынша) тиісті баланстарын осы Кодекстің</w:t>
      </w:r>
      <w:r>
        <w:rPr>
          <w:rStyle w:val="s0"/>
        </w:rPr>
        <w:t xml:space="preserve"> </w:t>
      </w:r>
      <w:hyperlink w:anchor="sub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FC238B">
      <w:pPr>
        <w:ind w:firstLine="400"/>
        <w:jc w:val="both"/>
      </w:pPr>
      <w:r>
        <w:rPr>
          <w:rStyle w:val="s0"/>
        </w:rPr>
        <w:t>6. Шығып қалған тіркелген активтер осы бапта белгіленген тәртіппен кіші топтарды</w:t>
      </w:r>
      <w:r>
        <w:rPr>
          <w:rStyle w:val="s0"/>
        </w:rPr>
        <w:t>ң</w:t>
      </w:r>
      <w:r>
        <w:rPr>
          <w:rStyle w:val="s0"/>
        </w:rPr>
        <w:t xml:space="preserve"> (І топ бойынша), топтардың (қалған топтар бойынша) тиісті баланстарын осы Кодекстің</w:t>
      </w:r>
      <w:r>
        <w:rPr>
          <w:rStyle w:val="s0"/>
        </w:rPr>
        <w:t xml:space="preserve"> </w:t>
      </w:r>
      <w:hyperlink w:anchor="sub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FC238B">
      <w:pPr>
        <w:jc w:val="both"/>
      </w:pPr>
      <w:r>
        <w:rPr>
          <w:rStyle w:val="s3"/>
        </w:rPr>
        <w:t>2009.12.02. № 133-ІV ҚР</w:t>
      </w:r>
      <w:r>
        <w:rPr>
          <w:rStyle w:val="s3"/>
        </w:rPr>
        <w:t xml:space="preserve"> </w:t>
      </w:r>
      <w:hyperlink r:id="rId1324"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1325" w:anchor="sub_id=1170700" w:history="1">
        <w:r>
          <w:rPr>
            <w:rStyle w:val="a3"/>
            <w:i/>
            <w:iCs/>
            <w:bdr w:val="none" w:sz="0" w:space="0" w:color="auto" w:frame="1"/>
          </w:rPr>
          <w:t>ред</w:t>
        </w:r>
      </w:hyperlink>
      <w:r>
        <w:rPr>
          <w:rStyle w:val="s3"/>
        </w:rPr>
        <w:t>.қара)</w:t>
      </w:r>
    </w:p>
    <w:p w:rsidR="00000000" w:rsidRDefault="00FC238B">
      <w:pPr>
        <w:ind w:firstLine="400"/>
        <w:jc w:val="both"/>
      </w:pPr>
      <w:r>
        <w:rPr>
          <w:rStyle w:val="s0"/>
        </w:rPr>
        <w:t>7. Кіші топтың (І топтың), топтың салық кезеңінің басындағы құнд</w:t>
      </w:r>
      <w:r>
        <w:rPr>
          <w:rStyle w:val="s0"/>
        </w:rPr>
        <w:t>ық балансы:</w:t>
      </w:r>
      <w:r>
        <w:rPr>
          <w:rStyle w:val="s0"/>
        </w:rPr>
        <w:t xml:space="preserve"> </w:t>
      </w:r>
    </w:p>
    <w:p w:rsidR="00000000" w:rsidRDefault="00FC238B">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FC238B">
      <w:pPr>
        <w:ind w:firstLine="400"/>
        <w:jc w:val="both"/>
      </w:pPr>
      <w:r>
        <w:rPr>
          <w:rStyle w:val="s0"/>
        </w:rPr>
        <w:t>алу</w:t>
      </w:r>
    </w:p>
    <w:p w:rsidR="00000000" w:rsidRDefault="00FC238B">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FC238B">
      <w:pPr>
        <w:ind w:firstLine="400"/>
        <w:jc w:val="both"/>
      </w:pPr>
      <w:r>
        <w:rPr>
          <w:rStyle w:val="s0"/>
        </w:rPr>
        <w:t>алу</w:t>
      </w:r>
    </w:p>
    <w:p w:rsidR="00000000" w:rsidRDefault="00FC238B">
      <w:pPr>
        <w:ind w:firstLine="400"/>
        <w:jc w:val="both"/>
      </w:pPr>
      <w:r>
        <w:rPr>
          <w:rStyle w:val="s0"/>
        </w:rPr>
        <w:t>осы Кодекстің</w:t>
      </w:r>
      <w:r>
        <w:rPr>
          <w:rStyle w:val="s0"/>
        </w:rPr>
        <w:t xml:space="preserve"> </w:t>
      </w:r>
      <w:hyperlink w:anchor="sub1210000" w:history="1">
        <w:r>
          <w:rPr>
            <w:rStyle w:val="a3"/>
          </w:rPr>
          <w:t>121-бабына</w:t>
        </w:r>
      </w:hyperlink>
      <w:r>
        <w:rPr>
          <w:rStyle w:val="s0"/>
        </w:rPr>
        <w:t xml:space="preserve"> </w:t>
      </w:r>
      <w:r>
        <w:rPr>
          <w:rStyle w:val="s0"/>
        </w:rPr>
        <w:t>сәйкес жүргізілетін түз</w:t>
      </w:r>
      <w:r>
        <w:rPr>
          <w:rStyle w:val="s0"/>
        </w:rPr>
        <w:t>етулер ретінде айқындалады.</w:t>
      </w:r>
      <w:r>
        <w:rPr>
          <w:rStyle w:val="s0"/>
        </w:rPr>
        <w:t xml:space="preserve"> </w:t>
      </w:r>
    </w:p>
    <w:p w:rsidR="00000000" w:rsidRDefault="00FC238B">
      <w:pPr>
        <w:ind w:firstLine="400"/>
        <w:jc w:val="both"/>
      </w:pPr>
      <w:r>
        <w:rPr>
          <w:rStyle w:val="s0"/>
        </w:rPr>
        <w:t>Кіші топтың (І топтың), топтың салық кезеңінің басындағы құндық балансының мәні теріс болмауға тиіс.</w:t>
      </w:r>
      <w:r>
        <w:rPr>
          <w:rStyle w:val="s0"/>
        </w:rPr>
        <w:t xml:space="preserve"> </w:t>
      </w:r>
    </w:p>
    <w:p w:rsidR="00000000" w:rsidRDefault="00FC238B">
      <w:pPr>
        <w:jc w:val="both"/>
      </w:pPr>
      <w:r>
        <w:rPr>
          <w:rStyle w:val="s3"/>
        </w:rPr>
        <w:t>2009.12.02. № 133-ІV ҚР</w:t>
      </w:r>
      <w:r>
        <w:rPr>
          <w:rStyle w:val="s3"/>
        </w:rPr>
        <w:t xml:space="preserve"> </w:t>
      </w:r>
      <w:hyperlink r:id="rId1326" w:anchor="sub_id=310" w:history="1">
        <w:r>
          <w:rPr>
            <w:rStyle w:val="a3"/>
            <w:i/>
            <w:iCs/>
            <w:bdr w:val="none" w:sz="0" w:space="0" w:color="auto" w:frame="1"/>
          </w:rPr>
          <w:t>Заңымен</w:t>
        </w:r>
      </w:hyperlink>
      <w:r>
        <w:rPr>
          <w:rStyle w:val="s3"/>
        </w:rPr>
        <w:t xml:space="preserve"> </w:t>
      </w:r>
      <w:r>
        <w:rPr>
          <w:rStyle w:val="s3"/>
        </w:rPr>
        <w:t>8-тармақ өзг</w:t>
      </w:r>
      <w:r>
        <w:rPr>
          <w:rStyle w:val="s3"/>
        </w:rPr>
        <w:t>ертілді (2009 жылғы 1 қаңтардан бастап қолданысқа енді) (бұр.</w:t>
      </w:r>
      <w:hyperlink r:id="rId1327" w:anchor="sub_id=1170800" w:history="1">
        <w:r>
          <w:rPr>
            <w:rStyle w:val="a3"/>
            <w:i/>
            <w:iCs/>
            <w:bdr w:val="none" w:sz="0" w:space="0" w:color="auto" w:frame="1"/>
          </w:rPr>
          <w:t>ред</w:t>
        </w:r>
      </w:hyperlink>
      <w:r>
        <w:rPr>
          <w:rStyle w:val="s3"/>
        </w:rPr>
        <w:t>.қара)</w:t>
      </w:r>
    </w:p>
    <w:p w:rsidR="00000000" w:rsidRDefault="00FC238B">
      <w:pPr>
        <w:ind w:firstLine="400"/>
        <w:jc w:val="both"/>
      </w:pPr>
      <w:bookmarkStart w:id="193" w:name="SUB1170800"/>
      <w:bookmarkEnd w:id="193"/>
      <w:r>
        <w:rPr>
          <w:rStyle w:val="s0"/>
        </w:rPr>
        <w:t>8. Кіші топтың (І топтың), топтың салық кезеңінің аяғындағы құндық балансы:</w:t>
      </w:r>
    </w:p>
    <w:p w:rsidR="00000000" w:rsidRDefault="00FC238B">
      <w:pPr>
        <w:ind w:firstLine="400"/>
        <w:jc w:val="both"/>
      </w:pPr>
      <w:r>
        <w:rPr>
          <w:rStyle w:val="s0"/>
        </w:rPr>
        <w:t xml:space="preserve">кіші топтың (І топтың), </w:t>
      </w:r>
      <w:r>
        <w:rPr>
          <w:rStyle w:val="s0"/>
        </w:rPr>
        <w:t>топтың салық кезеңінің басындағы құндық балансы қосу</w:t>
      </w:r>
      <w:r>
        <w:rPr>
          <w:rStyle w:val="s0"/>
        </w:rPr>
        <w:t xml:space="preserve"> </w:t>
      </w:r>
    </w:p>
    <w:p w:rsidR="00000000" w:rsidRDefault="00FC238B">
      <w:pPr>
        <w:ind w:firstLine="400"/>
        <w:jc w:val="both"/>
      </w:pPr>
      <w:r>
        <w:rPr>
          <w:rStyle w:val="s0"/>
        </w:rPr>
        <w:t>салық кезеңінде түскен тіркелген активтер алу</w:t>
      </w:r>
    </w:p>
    <w:p w:rsidR="00000000" w:rsidRDefault="00FC238B">
      <w:pPr>
        <w:ind w:firstLine="400"/>
        <w:jc w:val="both"/>
      </w:pPr>
      <w:r>
        <w:rPr>
          <w:rStyle w:val="s0"/>
        </w:rPr>
        <w:t>салық кезеңінде шығып қалған тіркелген</w:t>
      </w:r>
      <w:r>
        <w:rPr>
          <w:rStyle w:val="s0"/>
        </w:rPr>
        <w:t xml:space="preserve"> </w:t>
      </w:r>
    </w:p>
    <w:p w:rsidR="00000000" w:rsidRDefault="00FC238B">
      <w:pPr>
        <w:ind w:firstLine="400"/>
        <w:jc w:val="both"/>
      </w:pPr>
      <w:r>
        <w:rPr>
          <w:rStyle w:val="s0"/>
        </w:rPr>
        <w:t>активтер қосу</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1220300" w:history="1">
        <w:r>
          <w:rPr>
            <w:rStyle w:val="a3"/>
          </w:rPr>
          <w:t>122-бабының 3-тармағына</w:t>
        </w:r>
      </w:hyperlink>
      <w:r>
        <w:rPr>
          <w:rStyle w:val="s0"/>
        </w:rPr>
        <w:t xml:space="preserve"> </w:t>
      </w:r>
      <w:r>
        <w:rPr>
          <w:rStyle w:val="s0"/>
        </w:rPr>
        <w:t>сәйкес жүргізілген түзетулер р</w:t>
      </w:r>
      <w:r>
        <w:rPr>
          <w:rStyle w:val="s0"/>
        </w:rPr>
        <w:t>етінде айқындалады.</w:t>
      </w:r>
      <w:r>
        <w:rPr>
          <w:rStyle w:val="s0"/>
        </w:rPr>
        <w:t xml:space="preserve"> </w:t>
      </w:r>
    </w:p>
    <w:p w:rsidR="00000000" w:rsidRDefault="00FC238B">
      <w:pPr>
        <w:ind w:firstLine="400"/>
        <w:jc w:val="both"/>
      </w:pPr>
      <w:r>
        <w:rPr>
          <w:rStyle w:val="s0"/>
        </w:rPr>
        <w:t>9. Сенімгерлікпен басқарушы осы Кодекстің</w:t>
      </w:r>
      <w:r>
        <w:rPr>
          <w:rStyle w:val="s0"/>
        </w:rPr>
        <w:t xml:space="preserve"> </w:t>
      </w:r>
      <w:hyperlink w:anchor="sub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w:t>
      </w:r>
      <w:r>
        <w:rPr>
          <w:rStyle w:val="s0"/>
        </w:rPr>
        <w:t>й активтер бойынша осы Кодекстің</w:t>
      </w:r>
      <w:r>
        <w:rPr>
          <w:rStyle w:val="s0"/>
        </w:rPr>
        <w:t xml:space="preserve"> </w:t>
      </w:r>
      <w:hyperlink w:anchor="sub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FC238B">
      <w:pPr>
        <w:jc w:val="both"/>
      </w:pPr>
      <w:r>
        <w:rPr>
          <w:rStyle w:val="s3"/>
        </w:rPr>
        <w:t>2009.16.11. № 200-ІV ҚР</w:t>
      </w:r>
      <w:r>
        <w:rPr>
          <w:rStyle w:val="s3"/>
        </w:rPr>
        <w:t xml:space="preserve"> </w:t>
      </w:r>
      <w:hyperlink r:id="rId1328" w:anchor="sub_id=340" w:history="1">
        <w:r>
          <w:rPr>
            <w:rStyle w:val="a3"/>
            <w:i/>
            <w:iCs/>
            <w:bdr w:val="none" w:sz="0" w:space="0" w:color="auto" w:frame="1"/>
          </w:rPr>
          <w:t>Заңымен</w:t>
        </w:r>
      </w:hyperlink>
      <w:r>
        <w:rPr>
          <w:rStyle w:val="s3"/>
        </w:rPr>
        <w:t xml:space="preserve"> </w:t>
      </w:r>
      <w:r>
        <w:rPr>
          <w:rStyle w:val="s3"/>
        </w:rPr>
        <w:t>10-тармақпен толықтырылды (2009 ж. 1 қаңтардан бастап қолданысқа енгiзiлді)</w:t>
      </w:r>
      <w:r>
        <w:rPr>
          <w:rStyle w:val="s3"/>
        </w:rPr>
        <w:t xml:space="preserve"> </w:t>
      </w:r>
    </w:p>
    <w:p w:rsidR="00000000" w:rsidRDefault="00FC238B">
      <w:pPr>
        <w:ind w:firstLine="400"/>
        <w:jc w:val="both"/>
      </w:pPr>
      <w:bookmarkStart w:id="194" w:name="SUB11701000"/>
      <w:bookmarkEnd w:id="194"/>
      <w:r>
        <w:rPr>
          <w:rStyle w:val="s0"/>
        </w:rPr>
        <w:t>10. Салық төлеушi Қазақстан Республикасының инвестициялар туралы</w:t>
      </w:r>
      <w:r>
        <w:rPr>
          <w:rStyle w:val="s0"/>
        </w:rPr>
        <w:t xml:space="preserve"> </w:t>
      </w:r>
      <w:hyperlink r:id="rId1329" w:history="1">
        <w:r>
          <w:rPr>
            <w:rStyle w:val="a3"/>
          </w:rPr>
          <w:t>заңнамасына</w:t>
        </w:r>
      </w:hyperlink>
      <w:r>
        <w:rPr>
          <w:rStyle w:val="s0"/>
        </w:rPr>
        <w:t xml:space="preserve"> </w:t>
      </w:r>
      <w:r>
        <w:rPr>
          <w:rStyle w:val="s0"/>
        </w:rPr>
        <w:t>сәйкес корпоративтiк табыс салығын т</w:t>
      </w:r>
      <w:r>
        <w:rPr>
          <w:rStyle w:val="s0"/>
        </w:rPr>
        <w:t>өлеуден</w:t>
      </w:r>
      <w:r>
        <w:rPr>
          <w:rStyle w:val="s0"/>
        </w:rPr>
        <w:t xml:space="preserve"> босату ұсыныла отырып,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w:t>
      </w:r>
      <w:r>
        <w:rPr>
          <w:rStyle w:val="s0"/>
        </w:rPr>
        <w:t>мге жатқызылмаған құн бөлiгiнде топтардың (кiшi топтардың) жекелеген құндық балансын қалыптастыруға мiндеттi.</w:t>
      </w:r>
    </w:p>
    <w:p w:rsidR="00000000" w:rsidRDefault="00FC238B">
      <w:pPr>
        <w:ind w:firstLine="400"/>
        <w:jc w:val="both"/>
      </w:pPr>
      <w:r>
        <w:t> </w:t>
      </w:r>
    </w:p>
    <w:p w:rsidR="00000000" w:rsidRDefault="00FC238B">
      <w:pPr>
        <w:ind w:left="1200" w:hanging="800"/>
        <w:jc w:val="both"/>
      </w:pPr>
      <w:bookmarkStart w:id="195" w:name="SUB1180000"/>
      <w:bookmarkEnd w:id="195"/>
      <w:r>
        <w:rPr>
          <w:rStyle w:val="s1"/>
        </w:rPr>
        <w:t xml:space="preserve">118-бап. </w:t>
      </w:r>
      <w:r>
        <w:rPr>
          <w:rStyle w:val="s0"/>
          <w:b/>
          <w:bCs/>
        </w:rPr>
        <w:t>Тіркелген активтердің түсімі</w:t>
      </w:r>
      <w:r>
        <w:rPr>
          <w:rStyle w:val="s0"/>
          <w:b/>
          <w:bCs/>
        </w:rPr>
        <w:t xml:space="preserve"> </w:t>
      </w:r>
    </w:p>
    <w:p w:rsidR="00000000" w:rsidRDefault="00FC238B">
      <w:pPr>
        <w:ind w:firstLine="400"/>
        <w:jc w:val="both"/>
      </w:pPr>
      <w:r>
        <w:rPr>
          <w:rStyle w:val="s0"/>
        </w:rPr>
        <w:t>1. Тіркелген активтер түскен кезде,</w:t>
      </w:r>
      <w:r>
        <w:rPr>
          <w:rStyle w:val="s0"/>
        </w:rPr>
        <w:t xml:space="preserve"> </w:t>
      </w:r>
      <w:r>
        <w:rPr>
          <w:rStyle w:val="s0"/>
        </w:rPr>
        <w:t>оның ішінде қаржы лизингі бойынша және тауарлық-материалдық қорлардың</w:t>
      </w:r>
      <w:r>
        <w:rPr>
          <w:rStyle w:val="s0"/>
        </w:rPr>
        <w:t xml:space="preserve">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FC238B">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w:t>
      </w:r>
      <w:r>
        <w:rPr>
          <w:rStyle w:val="s0"/>
        </w:rPr>
        <w:t>і.</w:t>
      </w:r>
    </w:p>
    <w:p w:rsidR="00000000" w:rsidRDefault="00FC238B">
      <w:pPr>
        <w:jc w:val="both"/>
      </w:pPr>
      <w:bookmarkStart w:id="196" w:name="SUB1180200"/>
      <w:bookmarkEnd w:id="196"/>
      <w:r>
        <w:rPr>
          <w:rStyle w:val="s3"/>
        </w:rPr>
        <w:t>2009.16.11. № 200-ІV ҚР</w:t>
      </w:r>
      <w:r>
        <w:rPr>
          <w:rStyle w:val="s3"/>
        </w:rPr>
        <w:t xml:space="preserve"> </w:t>
      </w:r>
      <w:hyperlink r:id="rId1330"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31" w:anchor="sub_id=1180200" w:history="1">
        <w:r>
          <w:rPr>
            <w:rStyle w:val="a3"/>
            <w:i/>
            <w:iCs/>
            <w:bdr w:val="none" w:sz="0" w:space="0" w:color="auto" w:frame="1"/>
          </w:rPr>
          <w:t>р</w:t>
        </w:r>
        <w:r>
          <w:rPr>
            <w:rStyle w:val="a3"/>
            <w:i/>
            <w:iCs/>
            <w:bdr w:val="none" w:sz="0" w:space="0" w:color="auto" w:frame="1"/>
          </w:rPr>
          <w:t>ед</w:t>
        </w:r>
      </w:hyperlink>
      <w:r>
        <w:rPr>
          <w:rStyle w:val="s3"/>
        </w:rPr>
        <w:t>.қара); 2011.21.07. № 467-ІV ҚР</w:t>
      </w:r>
      <w:r>
        <w:rPr>
          <w:rStyle w:val="s3"/>
        </w:rPr>
        <w:t xml:space="preserve"> </w:t>
      </w:r>
      <w:hyperlink r:id="rId1332"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33" w:anchor="sub_id=118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FC238B">
      <w:pPr>
        <w:ind w:firstLine="400"/>
        <w:jc w:val="both"/>
      </w:pPr>
      <w:r>
        <w:rPr>
          <w:rStyle w:val="s0"/>
        </w:rPr>
        <w:t>осы Кодекске сәйкес шегерімге</w:t>
      </w:r>
      <w:r>
        <w:rPr>
          <w:rStyle w:val="s0"/>
        </w:rPr>
        <w:t xml:space="preserve"> жатқызылуға жатпайтын шығындардан (шығыстардан);</w:t>
      </w:r>
    </w:p>
    <w:p w:rsidR="00000000" w:rsidRDefault="00FC238B">
      <w:pPr>
        <w:ind w:firstLine="400"/>
        <w:jc w:val="both"/>
      </w:pPr>
      <w:r>
        <w:rPr>
          <w:rStyle w:val="s0"/>
        </w:rPr>
        <w:t>осы Кодекстің</w:t>
      </w:r>
      <w:r>
        <w:rPr>
          <w:rStyle w:val="s0"/>
        </w:rPr>
        <w:t xml:space="preserve"> </w:t>
      </w:r>
      <w:hyperlink w:anchor="sub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FC238B">
      <w:pPr>
        <w:ind w:firstLine="400"/>
        <w:jc w:val="both"/>
      </w:pPr>
      <w:r>
        <w:rPr>
          <w:rStyle w:val="s0"/>
        </w:rPr>
        <w:t>салық төлеушiнiң осы Кодекстiң</w:t>
      </w:r>
      <w:r>
        <w:rPr>
          <w:rStyle w:val="s0"/>
        </w:rPr>
        <w:t xml:space="preserve"> </w:t>
      </w:r>
      <w:hyperlink w:anchor="sub1000600" w:history="1">
        <w:r>
          <w:rPr>
            <w:rStyle w:val="a3"/>
          </w:rPr>
          <w:t>1</w:t>
        </w:r>
        <w:r>
          <w:rPr>
            <w:rStyle w:val="a3"/>
          </w:rPr>
          <w:t>00-бабы 6</w:t>
        </w:r>
      </w:hyperlink>
      <w:r>
        <w:rPr>
          <w:rStyle w:val="s0"/>
        </w:rPr>
        <w:t xml:space="preserve"> </w:t>
      </w:r>
      <w:r>
        <w:rPr>
          <w:rStyle w:val="s0"/>
        </w:rPr>
        <w:t>және 13-тармақтарының, сондай-ақ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FC238B">
      <w:pPr>
        <w:ind w:firstLine="400"/>
        <w:jc w:val="both"/>
      </w:pPr>
      <w:r>
        <w:rPr>
          <w:rStyle w:val="s0"/>
        </w:rPr>
        <w:t>амортизациялық аударымдар шығындарынан (шығыстарынан);</w:t>
      </w:r>
    </w:p>
    <w:p w:rsidR="00000000" w:rsidRDefault="00FC238B">
      <w:pPr>
        <w:ind w:firstLine="400"/>
        <w:jc w:val="both"/>
      </w:pPr>
      <w:r>
        <w:rPr>
          <w:rStyle w:val="s0"/>
        </w:rPr>
        <w:t>бухгалтерлік есепте туындай</w:t>
      </w:r>
      <w:r>
        <w:rPr>
          <w:rStyle w:val="s0"/>
        </w:rPr>
        <w:t>тын және осы Кодекстің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w:t>
      </w:r>
      <w:r>
        <w:rPr>
          <w:rStyle w:val="s0"/>
        </w:rPr>
        <w:t>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FC238B">
      <w:pPr>
        <w:jc w:val="both"/>
      </w:pPr>
      <w:r>
        <w:rPr>
          <w:rStyle w:val="s3"/>
        </w:rPr>
        <w:t>2011.21.07. № 467-ІV ҚР</w:t>
      </w:r>
      <w:r>
        <w:rPr>
          <w:rStyle w:val="s3"/>
        </w:rPr>
        <w:t xml:space="preserve"> </w:t>
      </w:r>
      <w:hyperlink r:id="rId1334"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335" w:anchor="sub_id=118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238B">
      <w:pPr>
        <w:ind w:firstLine="400"/>
        <w:jc w:val="both"/>
      </w:pPr>
      <w:r>
        <w:rPr>
          <w:rStyle w:val="s0"/>
        </w:rPr>
        <w:t>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w:t>
      </w:r>
      <w:r>
        <w:rPr>
          <w:rStyle w:val="s0"/>
        </w:rPr>
        <w:t>хгалтерлік есеп және қаржылық есептілік туралы</w:t>
      </w:r>
      <w:r>
        <w:rPr>
          <w:rStyle w:val="s0"/>
        </w:rPr>
        <w:t xml:space="preserve"> </w:t>
      </w:r>
      <w:hyperlink r:id="rId1336"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FC238B">
      <w:pPr>
        <w:ind w:firstLine="400"/>
        <w:jc w:val="both"/>
      </w:pPr>
      <w:r>
        <w:rPr>
          <w:rStyle w:val="s0"/>
        </w:rPr>
        <w:t>Бұрын тіркелген актив ретінде тану тоқтатыл</w:t>
      </w:r>
      <w:r>
        <w:rPr>
          <w:rStyle w:val="s0"/>
        </w:rPr>
        <w:t>ған</w:t>
      </w:r>
      <w:r>
        <w:rPr>
          <w:rStyle w:val="s0"/>
        </w:rPr>
        <w:t>,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w:t>
      </w:r>
      <w:r>
        <w:rPr>
          <w:rStyle w:val="s0"/>
        </w:rPr>
        <w:t>лы заңнамасының талаптарына сәйкес мұндай түсім күніне айқындалған, осы Кодекстің</w:t>
      </w:r>
      <w:r>
        <w:rPr>
          <w:rStyle w:val="s0"/>
        </w:rPr>
        <w:t xml:space="preserve"> </w:t>
      </w:r>
      <w:hyperlink w:anchor="sub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FC238B">
      <w:pPr>
        <w:jc w:val="both"/>
      </w:pPr>
      <w:r>
        <w:rPr>
          <w:rStyle w:val="s3"/>
        </w:rPr>
        <w:t>2009.04.07. № 167-ІV ҚР</w:t>
      </w:r>
      <w:r>
        <w:rPr>
          <w:rStyle w:val="s3"/>
        </w:rPr>
        <w:t xml:space="preserve"> </w:t>
      </w:r>
      <w:hyperlink r:id="rId1337"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1338" w:anchor="sub_id=1180400" w:history="1">
        <w:r>
          <w:rPr>
            <w:rStyle w:val="a3"/>
            <w:i/>
            <w:iCs/>
            <w:bdr w:val="none" w:sz="0" w:space="0" w:color="auto" w:frame="1"/>
          </w:rPr>
          <w:t>ред</w:t>
        </w:r>
      </w:hyperlink>
      <w:r>
        <w:rPr>
          <w:rStyle w:val="s3"/>
        </w:rPr>
        <w:t>.қара); 2011.21.07. № 467-ІV</w:t>
      </w:r>
      <w:r>
        <w:rPr>
          <w:rStyle w:val="s3"/>
        </w:rPr>
        <w:t xml:space="preserve"> ҚР</w:t>
      </w:r>
      <w:r>
        <w:rPr>
          <w:rStyle w:val="s3"/>
        </w:rPr>
        <w:t xml:space="preserve"> </w:t>
      </w:r>
      <w:hyperlink r:id="rId1339"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1340" w:anchor="sub_id=11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w:t>
      </w:r>
      <w:r>
        <w:rPr>
          <w:rStyle w:val="s0"/>
        </w:rPr>
        <w:t>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w:t>
      </w:r>
      <w:r>
        <w:rPr>
          <w:rStyle w:val="s0"/>
        </w:rPr>
        <w:t>лген баланстық құны тіркелген активтердің бастапқы құны болып табылады.</w:t>
      </w:r>
    </w:p>
    <w:p w:rsidR="00000000" w:rsidRDefault="00FC238B">
      <w:pPr>
        <w:jc w:val="both"/>
      </w:pPr>
      <w:r>
        <w:rPr>
          <w:rStyle w:val="s3"/>
        </w:rPr>
        <w:t>2013.05.12. № 152-V ҚР</w:t>
      </w:r>
      <w:r>
        <w:rPr>
          <w:rStyle w:val="s3"/>
        </w:rPr>
        <w:t xml:space="preserve"> </w:t>
      </w:r>
      <w:hyperlink r:id="rId1341"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w:t>
      </w:r>
      <w:r>
        <w:rPr>
          <w:rStyle w:val="s3"/>
        </w:rPr>
        <w:t>лді)</w:t>
      </w:r>
      <w:r>
        <w:rPr>
          <w:rStyle w:val="s3"/>
        </w:rPr>
        <w:t xml:space="preserve"> </w:t>
      </w:r>
    </w:p>
    <w:p w:rsidR="00000000" w:rsidRDefault="00FC238B">
      <w:pPr>
        <w:ind w:firstLine="400"/>
        <w:jc w:val="both"/>
      </w:pPr>
      <w:r>
        <w:rPr>
          <w:rStyle w:val="s0"/>
        </w:rPr>
        <w:t>4-1. Мемлекеттік 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w:t>
      </w:r>
      <w:r>
        <w:rPr>
          <w:rStyle w:val="s0"/>
        </w:rPr>
        <w:t>ейтін шығындарды (шығыстарды)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w:t>
      </w:r>
      <w:r>
        <w:rPr>
          <w:rStyle w:val="s0"/>
        </w:rPr>
        <w:t xml:space="preserve"> нақты шығындар ескеріле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FC238B">
      <w:pPr>
        <w:jc w:val="both"/>
      </w:pPr>
      <w:r>
        <w:rPr>
          <w:rStyle w:val="s3"/>
        </w:rPr>
        <w:t>2011.21.07. № 467-ІV ҚР</w:t>
      </w:r>
      <w:r>
        <w:rPr>
          <w:rStyle w:val="s3"/>
        </w:rPr>
        <w:t xml:space="preserve"> </w:t>
      </w:r>
      <w:hyperlink r:id="rId1342"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1343" w:anchor="sub_id=118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Жарғылық капиталға салым ретінде алу к</w:t>
      </w:r>
      <w:r>
        <w:rPr>
          <w:rStyle w:val="s0"/>
        </w:rPr>
        <w:t>езінде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1344"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w:t>
      </w:r>
      <w:r>
        <w:rPr>
          <w:rStyle w:val="s0"/>
        </w:rPr>
        <w:t>келген активтердің бастапқы құны болып табылады.</w:t>
      </w:r>
    </w:p>
    <w:p w:rsidR="00000000" w:rsidRDefault="00FC238B">
      <w:pPr>
        <w:jc w:val="both"/>
      </w:pPr>
      <w:r>
        <w:rPr>
          <w:rStyle w:val="s3"/>
        </w:rPr>
        <w:t>2009.04.07. № 167-ІV ҚР</w:t>
      </w:r>
      <w:r>
        <w:rPr>
          <w:rStyle w:val="s3"/>
        </w:rPr>
        <w:t xml:space="preserve"> </w:t>
      </w:r>
      <w:hyperlink r:id="rId1345"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346" w:anchor="sub_id=1180600" w:history="1">
        <w:r>
          <w:rPr>
            <w:rStyle w:val="a3"/>
            <w:i/>
            <w:iCs/>
            <w:bdr w:val="none" w:sz="0" w:space="0" w:color="auto" w:frame="1"/>
          </w:rPr>
          <w:t>ред</w:t>
        </w:r>
      </w:hyperlink>
      <w:r>
        <w:rPr>
          <w:rStyle w:val="s3"/>
        </w:rPr>
        <w:t>.қара); 2011.21.07. № 467-ІV ҚР</w:t>
      </w:r>
      <w:r>
        <w:rPr>
          <w:rStyle w:val="s3"/>
        </w:rPr>
        <w:t xml:space="preserve"> </w:t>
      </w:r>
      <w:hyperlink r:id="rId1347"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48" w:anchor="sub_id=1180600" w:history="1">
        <w:r>
          <w:rPr>
            <w:rStyle w:val="a3"/>
            <w:i/>
            <w:iCs/>
            <w:bdr w:val="none" w:sz="0" w:space="0" w:color="auto" w:frame="1"/>
          </w:rPr>
          <w:t>бұр.ред.қара</w:t>
        </w:r>
      </w:hyperlink>
      <w:r>
        <w:rPr>
          <w:rStyle w:val="s3"/>
        </w:rPr>
        <w:t>) 6-тармақ жаңа редакцияда</w:t>
      </w:r>
    </w:p>
    <w:p w:rsidR="00000000" w:rsidRDefault="00FC238B">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w:t>
      </w:r>
      <w:r>
        <w:rPr>
          <w:rStyle w:val="s0"/>
        </w:rPr>
        <w:t xml:space="preserve">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w:t>
      </w:r>
      <w:r>
        <w:rPr>
          <w:rStyle w:val="s0"/>
        </w:rPr>
        <w:t xml:space="preserve"> бастапқы тану кезінде 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w:t>
      </w:r>
      <w:r>
        <w:rPr>
          <w:rStyle w:val="s0"/>
        </w:rPr>
        <w:t>келген активтердің бастапқы құны болып табылады.</w:t>
      </w:r>
    </w:p>
    <w:p w:rsidR="00000000" w:rsidRDefault="00FC238B">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w:anchor="sub1190600" w:history="1">
        <w:r>
          <w:rPr>
            <w:rStyle w:val="a3"/>
          </w:rPr>
          <w:t>119-бабын</w:t>
        </w:r>
        <w:r>
          <w:rPr>
            <w:rStyle w:val="a3"/>
          </w:rPr>
          <w:t>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FC238B">
      <w:pPr>
        <w:ind w:firstLine="400"/>
        <w:jc w:val="both"/>
      </w:pPr>
      <w:r>
        <w:rPr>
          <w:rStyle w:val="s0"/>
        </w:rPr>
        <w:t>7. Сенімгерлікпен басқарушы тіркелген активтерді сенімгерлікпен басқаруға алға</w:t>
      </w:r>
      <w:r>
        <w:rPr>
          <w:rStyle w:val="s0"/>
        </w:rPr>
        <w:t>н кезде:</w:t>
      </w:r>
    </w:p>
    <w:p w:rsidR="00000000" w:rsidRDefault="00FC238B">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w:anchor="sub1190100" w:history="1">
        <w:r>
          <w:rPr>
            <w:rStyle w:val="a3"/>
          </w:rPr>
          <w:t>119-бабының 10-тармағына</w:t>
        </w:r>
      </w:hyperlink>
      <w:r>
        <w:rPr>
          <w:rStyle w:val="s0"/>
        </w:rPr>
        <w:t xml:space="preserve"> </w:t>
      </w:r>
      <w:r>
        <w:rPr>
          <w:rStyle w:val="s0"/>
        </w:rPr>
        <w:t>сәйкес айқындалған құн;</w:t>
      </w:r>
    </w:p>
    <w:p w:rsidR="00000000" w:rsidRDefault="00FC238B">
      <w:pPr>
        <w:ind w:firstLine="400"/>
        <w:jc w:val="both"/>
      </w:pPr>
      <w:r>
        <w:rPr>
          <w:rStyle w:val="s0"/>
        </w:rPr>
        <w:t>2) өзге жағдайларда - аталған активтерді қабылдап алу-беру актісінің деректері б</w:t>
      </w:r>
      <w:r>
        <w:rPr>
          <w:rStyle w:val="s0"/>
        </w:rPr>
        <w:t>ойынша айқындалған құн осындай тіркелген активтердің бастапқы құны болып табылады.</w:t>
      </w:r>
      <w:r>
        <w:rPr>
          <w:rStyle w:val="s0"/>
        </w:rPr>
        <w:t xml:space="preserve"> </w:t>
      </w:r>
    </w:p>
    <w:p w:rsidR="00000000" w:rsidRDefault="00FC238B">
      <w:pPr>
        <w:ind w:firstLine="400"/>
        <w:jc w:val="both"/>
      </w:pPr>
      <w:r>
        <w:rPr>
          <w:rStyle w:val="s0"/>
        </w:rPr>
        <w:t>8. Сенімгерлікпен басқару бойынша міндеттемелерді тоқтатуға байланысты сенімгерлікпен басқарушыдан тіркелген активтерді алған кезде:</w:t>
      </w:r>
      <w:r>
        <w:rPr>
          <w:rStyle w:val="s0"/>
        </w:rPr>
        <w:t xml:space="preserve"> </w:t>
      </w:r>
    </w:p>
    <w:p w:rsidR="00000000" w:rsidRDefault="00FC238B">
      <w:pPr>
        <w:ind w:firstLine="400"/>
        <w:jc w:val="both"/>
      </w:pPr>
      <w:r>
        <w:rPr>
          <w:rStyle w:val="s0"/>
        </w:rPr>
        <w:t>1) сенімгерлікпен басқарушының осы акт</w:t>
      </w:r>
      <w:r>
        <w:rPr>
          <w:rStyle w:val="s0"/>
        </w:rPr>
        <w:t>ивтері тіркелген активтер болған жағдайда - осы Кодекстің</w:t>
      </w:r>
      <w:r>
        <w:rPr>
          <w:rStyle w:val="s0"/>
        </w:rPr>
        <w:t xml:space="preserve"> </w:t>
      </w:r>
      <w:hyperlink w:anchor="sub1191100" w:history="1">
        <w:r>
          <w:rPr>
            <w:rStyle w:val="a3"/>
          </w:rPr>
          <w:t>119-бабының 11-тармағына</w:t>
        </w:r>
      </w:hyperlink>
      <w:r>
        <w:rPr>
          <w:rStyle w:val="s0"/>
        </w:rPr>
        <w:t xml:space="preserve"> </w:t>
      </w:r>
      <w:r>
        <w:rPr>
          <w:rStyle w:val="s0"/>
        </w:rPr>
        <w:t>сәйкес айқындалған құн;</w:t>
      </w:r>
    </w:p>
    <w:p w:rsidR="00000000" w:rsidRDefault="00FC238B">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w:anchor="sub1190100" w:history="1">
        <w:r>
          <w:rPr>
            <w:rStyle w:val="a3"/>
          </w:rPr>
          <w:t>119-бабының 10-тармағына</w:t>
        </w:r>
      </w:hyperlink>
      <w:r>
        <w:rPr>
          <w:rStyle w:val="s0"/>
        </w:rPr>
        <w:t xml:space="preserve"> </w:t>
      </w:r>
      <w:r>
        <w:rPr>
          <w:rStyle w:val="s0"/>
        </w:rPr>
        <w:t>сәйкес айқындалған құн осындай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w:t>
      </w:r>
      <w:r>
        <w:rPr>
          <w:rStyle w:val="s0"/>
        </w:rPr>
        <w:t>тизациялық аударымдар сомасына азайтылған, бастапқы құнға қолданылатын,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FC238B">
      <w:pPr>
        <w:jc w:val="both"/>
      </w:pPr>
      <w:bookmarkStart w:id="197" w:name="SUB1180900"/>
      <w:bookmarkEnd w:id="197"/>
      <w:r>
        <w:rPr>
          <w:rStyle w:val="s3"/>
        </w:rPr>
        <w:t>2011.05.07. № 452-IV ҚР</w:t>
      </w:r>
      <w:r>
        <w:rPr>
          <w:rStyle w:val="s3"/>
        </w:rPr>
        <w:t xml:space="preserve"> </w:t>
      </w:r>
      <w:hyperlink r:id="rId1349" w:anchor="sub_id=802"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1350"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1351"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1352" w:anchor="sub_id=11809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Концессионер (концессия шартын іске асыру ү</w:t>
      </w:r>
      <w:r>
        <w:rPr>
          <w:rStyle w:val="s0"/>
        </w:rPr>
        <w:t>шін тек қана концессионер арнайы құрған құқық мирасқоры немесе заңды тұлға) концессия шарты бойынша тіркелген активтерді алған кезде осы Кодекстің</w:t>
      </w:r>
      <w:r>
        <w:rPr>
          <w:rStyle w:val="s0"/>
        </w:rPr>
        <w:t xml:space="preserve"> </w:t>
      </w:r>
      <w:hyperlink w:anchor="sub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w:t>
      </w:r>
      <w:r>
        <w:rPr>
          <w:rStyle w:val="s0"/>
        </w:rPr>
        <w:t>а уәкілетті орган белгілеген тәртіппен айқындаған құн осындай тіркелген активтердің бастапқы құны болып табылады.</w:t>
      </w:r>
    </w:p>
    <w:p w:rsidR="00000000" w:rsidRDefault="00FC238B">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w:anchor="sub1191300" w:history="1">
        <w:r>
          <w:rPr>
            <w:rStyle w:val="a3"/>
          </w:rPr>
          <w:t>119-бабының 13</w:t>
        </w:r>
        <w:r>
          <w:rPr>
            <w:rStyle w:val="a3"/>
          </w:rPr>
          <w:t>-тармағына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 xml:space="preserve"> </w:t>
      </w:r>
    </w:p>
    <w:p w:rsidR="00000000" w:rsidRDefault="00FC238B">
      <w:pPr>
        <w:jc w:val="both"/>
      </w:pPr>
      <w:r>
        <w:rPr>
          <w:rStyle w:val="s3"/>
        </w:rPr>
        <w:t>2011.21.07. № 467-ІV ҚР</w:t>
      </w:r>
      <w:r>
        <w:rPr>
          <w:rStyle w:val="s3"/>
        </w:rPr>
        <w:t xml:space="preserve"> </w:t>
      </w:r>
      <w:hyperlink r:id="rId1353" w:anchor="sub_id=334" w:history="1">
        <w:r>
          <w:rPr>
            <w:rStyle w:val="a3"/>
            <w:i/>
            <w:iCs/>
            <w:bdr w:val="none" w:sz="0" w:space="0" w:color="auto" w:frame="1"/>
          </w:rPr>
          <w:t>Заңымен</w:t>
        </w:r>
      </w:hyperlink>
      <w:r>
        <w:rPr>
          <w:rStyle w:val="s3"/>
        </w:rPr>
        <w:t xml:space="preserve"> </w:t>
      </w:r>
      <w:r>
        <w:rPr>
          <w:rStyle w:val="s3"/>
        </w:rPr>
        <w:t>11-тармақ өзгертілді (2012 жылғы 1 қаңтардан ба</w:t>
      </w:r>
      <w:r>
        <w:rPr>
          <w:rStyle w:val="s3"/>
        </w:rPr>
        <w:t>стап қолданысқа енгізілді) (</w:t>
      </w:r>
      <w:hyperlink r:id="rId1354" w:anchor="sub_id=1181100" w:history="1">
        <w:r>
          <w:rPr>
            <w:rStyle w:val="a3"/>
            <w:i/>
            <w:iCs/>
            <w:bdr w:val="none" w:sz="0" w:space="0" w:color="auto" w:frame="1"/>
          </w:rPr>
          <w:t>бұр.ред.қара</w:t>
        </w:r>
      </w:hyperlink>
      <w:r>
        <w:rPr>
          <w:rStyle w:val="s3"/>
        </w:rPr>
        <w:t>); 2012.26.12. № 61-V ҚР</w:t>
      </w:r>
      <w:r>
        <w:rPr>
          <w:rStyle w:val="s3"/>
        </w:rPr>
        <w:t xml:space="preserve"> </w:t>
      </w:r>
      <w:hyperlink r:id="rId1355" w:anchor="sub_id=118" w:history="1">
        <w:r>
          <w:rPr>
            <w:rStyle w:val="a3"/>
            <w:i/>
            <w:iCs/>
            <w:bdr w:val="none" w:sz="0" w:space="0" w:color="auto" w:frame="1"/>
          </w:rPr>
          <w:t>Заңымен</w:t>
        </w:r>
      </w:hyperlink>
      <w:r>
        <w:rPr>
          <w:rStyle w:val="s3"/>
        </w:rPr>
        <w:t xml:space="preserve"> </w:t>
      </w:r>
      <w:r>
        <w:rPr>
          <w:rStyle w:val="s3"/>
        </w:rPr>
        <w:t>11-тармақ жаңа ре</w:t>
      </w:r>
      <w:r>
        <w:rPr>
          <w:rStyle w:val="s3"/>
        </w:rPr>
        <w:t>дакцияда (2013 ж. 1 қаңтардан бастап қолданысқа енгізілді) (</w:t>
      </w:r>
      <w:hyperlink r:id="rId1356" w:anchor="sub_id=1181100" w:history="1">
        <w:r>
          <w:rPr>
            <w:rStyle w:val="a3"/>
            <w:i/>
            <w:iCs/>
            <w:bdr w:val="none" w:sz="0" w:space="0" w:color="auto" w:frame="1"/>
          </w:rPr>
          <w:t>бұр.ред.қара</w:t>
        </w:r>
      </w:hyperlink>
      <w:r>
        <w:rPr>
          <w:rStyle w:val="s3"/>
        </w:rPr>
        <w:t>)  </w:t>
      </w:r>
    </w:p>
    <w:p w:rsidR="00000000" w:rsidRDefault="00FC238B">
      <w:pPr>
        <w:ind w:firstLine="400"/>
        <w:jc w:val="both"/>
      </w:pPr>
      <w:r>
        <w:rPr>
          <w:rStyle w:val="s0"/>
        </w:rPr>
        <w:t>11. Шағын бизнес субъектілері үшін арнаулы салық режімін қолданатын салық төлеуші жалпыға бірде</w:t>
      </w:r>
      <w:r>
        <w:rPr>
          <w:rStyle w:val="s0"/>
        </w:rPr>
        <w:t>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мен қайта бағалау есепке алынбай, халықаралық қаржылық есептіліктің стандарттарына және Қазақстан Р</w:t>
      </w:r>
      <w:r>
        <w:rPr>
          <w:rStyle w:val="s0"/>
        </w:rPr>
        <w:t>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құралдардың, жылжымайтын мүлікке инвестициялардың, материалдық емес және биологиялық активтердің баланс</w:t>
      </w:r>
      <w:r>
        <w:rPr>
          <w:rStyle w:val="s0"/>
        </w:rPr>
        <w:t>тық құны болып табылады.</w:t>
      </w:r>
      <w:r>
        <w:rPr>
          <w:rStyle w:val="s0"/>
        </w:rPr>
        <w:t xml:space="preserve"> </w:t>
      </w:r>
    </w:p>
    <w:p w:rsidR="00000000" w:rsidRDefault="00FC238B">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FC238B">
      <w:pPr>
        <w:jc w:val="both"/>
      </w:pPr>
      <w:bookmarkStart w:id="198" w:name="SUB118110100"/>
      <w:bookmarkEnd w:id="198"/>
      <w:r>
        <w:rPr>
          <w:rStyle w:val="s3"/>
        </w:rPr>
        <w:t>2012.26.12. № 61-V ҚР</w:t>
      </w:r>
      <w:r>
        <w:rPr>
          <w:rStyle w:val="s3"/>
        </w:rPr>
        <w:t xml:space="preserve"> </w:t>
      </w:r>
      <w:hyperlink r:id="rId1357" w:anchor="sub_id=118" w:history="1">
        <w:r>
          <w:rPr>
            <w:rStyle w:val="a3"/>
            <w:i/>
            <w:iCs/>
            <w:bdr w:val="none" w:sz="0" w:space="0" w:color="auto" w:frame="1"/>
          </w:rPr>
          <w:t>Заңымен</w:t>
        </w:r>
      </w:hyperlink>
      <w:r>
        <w:rPr>
          <w:rStyle w:val="s3"/>
        </w:rPr>
        <w:t xml:space="preserve"> </w:t>
      </w:r>
      <w:r>
        <w:rPr>
          <w:rStyle w:val="s3"/>
        </w:rPr>
        <w:t>11-1-тармақпен толықтырыл</w:t>
      </w:r>
      <w:r>
        <w:rPr>
          <w:rStyle w:val="s3"/>
        </w:rPr>
        <w:t>ды (2013 ж. 1 қаңтардан бастап қолданысқа енгізілді)</w:t>
      </w:r>
      <w:r>
        <w:rPr>
          <w:rStyle w:val="s3"/>
        </w:rPr>
        <w:t xml:space="preserve"> </w:t>
      </w:r>
    </w:p>
    <w:p w:rsidR="00000000" w:rsidRDefault="00FC238B">
      <w:pPr>
        <w:ind w:firstLine="400"/>
        <w:jc w:val="both"/>
      </w:pPr>
      <w:r>
        <w:rPr>
          <w:rStyle w:val="s0"/>
        </w:rPr>
        <w:t>11-1.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салық төлеуш</w:t>
      </w:r>
      <w:r>
        <w:rPr>
          <w:rStyle w:val="s0"/>
        </w:rPr>
        <w:t>інің, сондай-ақ осы Кодекстің</w:t>
      </w:r>
      <w:r>
        <w:rPr>
          <w:rStyle w:val="s0"/>
        </w:rPr>
        <w:t xml:space="preserve"> </w:t>
      </w:r>
      <w:hyperlink w:anchor="sub460000" w:history="1">
        <w:r>
          <w:rPr>
            <w:rStyle w:val="a3"/>
          </w:rPr>
          <w:t>46-бабында</w:t>
        </w:r>
      </w:hyperlink>
      <w:r>
        <w:rPr>
          <w:rStyle w:val="s0"/>
        </w:rPr>
        <w:t xml:space="preserve"> </w:t>
      </w:r>
      <w:r>
        <w:rPr>
          <w:rStyle w:val="s0"/>
        </w:rPr>
        <w:t xml:space="preserve">белгіленген талап қою мерзімінің 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w:t>
      </w:r>
      <w:r>
        <w:rPr>
          <w:rStyle w:val="s0"/>
        </w:rPr>
        <w:t>арнаулы салық режімін қолданатын салық төлеушінің жалпыға бірдей белгіленген тәртіпке ауысуы кезінде амортизацияның есептік құнына азайтылған активті сатып алу құны осындай ауысу күніне тіркелген активтердің бастапқы құны болып табылады. Осы тармақтың мақс</w:t>
      </w:r>
      <w:r>
        <w:rPr>
          <w:rStyle w:val="s0"/>
        </w:rPr>
        <w:t>аттары үшін осы Кодекстің</w:t>
      </w:r>
      <w:r>
        <w:rPr>
          <w:rStyle w:val="s0"/>
        </w:rPr>
        <w:t xml:space="preserve"> </w:t>
      </w:r>
      <w:hyperlink w:anchor="sub1150000" w:history="1">
        <w:r>
          <w:rPr>
            <w:rStyle w:val="a3"/>
          </w:rPr>
          <w:t>115-бабының 1) - 5) және 7) тармақшаларында</w:t>
        </w:r>
      </w:hyperlink>
      <w:r>
        <w:rPr>
          <w:rStyle w:val="s0"/>
        </w:rPr>
        <w:t xml:space="preserve"> </w:t>
      </w:r>
      <w:r>
        <w:rPr>
          <w:rStyle w:val="s0"/>
        </w:rPr>
        <w:t xml:space="preserve">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w:t>
      </w:r>
      <w:r>
        <w:rPr>
          <w:rStyle w:val="s0"/>
        </w:rPr>
        <w:t>емес және биологиялық активтерді сатып алуға, өндіруге,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FC238B">
      <w:pPr>
        <w:ind w:firstLine="400"/>
        <w:jc w:val="both"/>
      </w:pPr>
      <w:r>
        <w:rPr>
          <w:rStyle w:val="s0"/>
        </w:rPr>
        <w:t>Осы тармақтың, осы Кодекстің</w:t>
      </w:r>
      <w:r>
        <w:rPr>
          <w:rStyle w:val="s0"/>
        </w:rPr>
        <w:t xml:space="preserve"> </w:t>
      </w:r>
      <w:hyperlink w:anchor="sub1800300" w:history="1">
        <w:r>
          <w:rPr>
            <w:rStyle w:val="a3"/>
          </w:rPr>
          <w:t>180-3-бабы 3-тармағының</w:t>
        </w:r>
      </w:hyperlink>
      <w:r>
        <w:rPr>
          <w:rStyle w:val="s0"/>
        </w:rPr>
        <w:t xml:space="preserve"> </w:t>
      </w:r>
      <w:r>
        <w:rPr>
          <w:rStyle w:val="s0"/>
        </w:rPr>
        <w:t>және</w:t>
      </w:r>
      <w:r>
        <w:rPr>
          <w:rStyle w:val="s0"/>
        </w:rPr>
        <w:t xml:space="preserve"> </w:t>
      </w:r>
      <w:hyperlink w:anchor="sub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FC238B">
      <w:pPr>
        <w:ind w:firstLine="400"/>
        <w:jc w:val="both"/>
      </w:pPr>
      <w:r>
        <w:rPr>
          <w:rStyle w:val="s0"/>
        </w:rPr>
        <w:t>негізгі құрал конструкциясының өзгеруі, оның ішінде жаңаруы;</w:t>
      </w:r>
    </w:p>
    <w:p w:rsidR="00000000" w:rsidRDefault="00FC238B">
      <w:pPr>
        <w:ind w:firstLine="400"/>
        <w:jc w:val="both"/>
      </w:pPr>
      <w:r>
        <w:rPr>
          <w:rStyle w:val="s0"/>
        </w:rPr>
        <w:t>негізгі құралдың қызмет е</w:t>
      </w:r>
      <w:r>
        <w:rPr>
          <w:rStyle w:val="s0"/>
        </w:rPr>
        <w:t>туін үш жылдан астам мерзімге ұлғайту;</w:t>
      </w:r>
    </w:p>
    <w:p w:rsidR="00000000" w:rsidRDefault="00FC238B">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басындағы техникалық сипаттамаларымен салыстырғанда жақ</w:t>
      </w:r>
      <w:r>
        <w:rPr>
          <w:rStyle w:val="s0"/>
        </w:rPr>
        <w:t>саруы болып табылатын реконструкциялау және жаңғырту танылады.</w:t>
      </w:r>
    </w:p>
    <w:p w:rsidR="00000000" w:rsidRDefault="00FC238B">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w:t>
      </w:r>
      <w:r>
        <w:rPr>
          <w:rStyle w:val="s0"/>
        </w:rPr>
        <w:t>ъектісіне қосылған құны осындай активті сатып алу құны болып табылады.</w:t>
      </w:r>
      <w:r>
        <w:rPr>
          <w:rStyle w:val="s0"/>
        </w:rPr>
        <w:t xml:space="preserve"> </w:t>
      </w:r>
    </w:p>
    <w:p w:rsidR="00000000" w:rsidRDefault="00FC238B">
      <w:pPr>
        <w:ind w:firstLine="400"/>
        <w:jc w:val="both"/>
      </w:pPr>
      <w:r>
        <w:rPr>
          <w:rStyle w:val="s0"/>
        </w:rPr>
        <w:t>Қайырымдылық</w:t>
      </w:r>
      <w:r>
        <w:rPr>
          <w:rStyle w:val="s0"/>
        </w:rPr>
        <w:t xml:space="preserve"> көмек, мұрагерлік түрінде алынған активтер бойынша, осы тармақтың екінші бөлігінде көзделген жағдайды қоспағанда, Қазақстан Республикасының бағалау қызметі туралы заңнамас</w:t>
      </w:r>
      <w:r>
        <w:rPr>
          <w:rStyle w:val="s0"/>
        </w:rPr>
        <w:t>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активтің нарықтық құны активті сатып алу құны болып табылады.</w:t>
      </w:r>
    </w:p>
    <w:p w:rsidR="00000000" w:rsidRDefault="00FC238B">
      <w:pPr>
        <w:ind w:firstLine="400"/>
        <w:jc w:val="both"/>
      </w:pPr>
      <w:r>
        <w:rPr>
          <w:rStyle w:val="s0"/>
        </w:rPr>
        <w:t>Бұл ретте активтің нарықтық құны жалпыға бір</w:t>
      </w:r>
      <w:r>
        <w:rPr>
          <w:rStyle w:val="s0"/>
        </w:rPr>
        <w:t>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кешіктірілмей айқындалуға тиіс.</w:t>
      </w:r>
      <w:r>
        <w:rPr>
          <w:rStyle w:val="s0"/>
        </w:rPr>
        <w:t xml:space="preserve"> </w:t>
      </w:r>
    </w:p>
    <w:p w:rsidR="00000000" w:rsidRDefault="00FC238B">
      <w:pPr>
        <w:ind w:firstLine="400"/>
        <w:jc w:val="both"/>
      </w:pPr>
      <w:r>
        <w:rPr>
          <w:rStyle w:val="s0"/>
        </w:rPr>
        <w:t>Амортизацияны есептеу сомасы мынадай тәртіппен айқындалады:</w:t>
      </w:r>
    </w:p>
    <w:p w:rsidR="00000000" w:rsidRDefault="00FC238B">
      <w:pPr>
        <w:ind w:firstLine="400"/>
        <w:jc w:val="both"/>
      </w:pPr>
      <w:r>
        <w:rPr>
          <w:rStyle w:val="s0"/>
        </w:rPr>
        <w:t>осы тармаққа сәйке</w:t>
      </w:r>
      <w:r>
        <w:rPr>
          <w:rStyle w:val="s0"/>
        </w:rPr>
        <w:t>с айқындалған активті сатып алу құнын,</w:t>
      </w:r>
    </w:p>
    <w:p w:rsidR="00000000" w:rsidRDefault="00FC238B">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тіркелген активтер тобы үшін осы Кодекстің</w:t>
      </w:r>
      <w:r>
        <w:rPr>
          <w:rStyle w:val="s0"/>
        </w:rPr>
        <w:t xml:space="preserve"> </w:t>
      </w:r>
      <w:hyperlink w:anchor="sub1200200" w:history="1">
        <w:r>
          <w:rPr>
            <w:rStyle w:val="a3"/>
          </w:rPr>
          <w:t>120-бабының 2-тармағында</w:t>
        </w:r>
      </w:hyperlink>
      <w:r>
        <w:rPr>
          <w:rStyle w:val="s0"/>
        </w:rPr>
        <w:t xml:space="preserve"> </w:t>
      </w:r>
      <w:r>
        <w:rPr>
          <w:rStyle w:val="s0"/>
        </w:rPr>
        <w:t>көзделг</w:t>
      </w:r>
      <w:r>
        <w:rPr>
          <w:rStyle w:val="s0"/>
        </w:rPr>
        <w:t>ен амортизацияның шекті нормасына көбейту</w:t>
      </w:r>
    </w:p>
    <w:p w:rsidR="00000000" w:rsidRDefault="00FC238B">
      <w:pPr>
        <w:ind w:firstLine="400"/>
        <w:jc w:val="both"/>
      </w:pPr>
      <w:r>
        <w:rPr>
          <w:rStyle w:val="s0"/>
        </w:rPr>
        <w:t>осындай салық төлеушінің активті толық пайдаланған жылының санына көбейту керек.</w:t>
      </w:r>
    </w:p>
    <w:p w:rsidR="00000000" w:rsidRDefault="00FC238B">
      <w:pPr>
        <w:ind w:firstLine="400"/>
        <w:jc w:val="both"/>
      </w:pPr>
      <w:r>
        <w:rPr>
          <w:rStyle w:val="s0"/>
        </w:rPr>
        <w:t>Бұл ретте амортизацияны есептеу сомасы активті сатып алу сомасынан аспауға тиіс.</w:t>
      </w:r>
    </w:p>
    <w:p w:rsidR="00000000" w:rsidRDefault="00FC238B">
      <w:pPr>
        <w:jc w:val="both"/>
      </w:pPr>
      <w:r>
        <w:rPr>
          <w:rStyle w:val="s3"/>
        </w:rPr>
        <w:t>2013.05.12. № 152-V ҚР</w:t>
      </w:r>
      <w:r>
        <w:rPr>
          <w:rStyle w:val="s3"/>
        </w:rPr>
        <w:t xml:space="preserve"> </w:t>
      </w:r>
      <w:hyperlink r:id="rId1358"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қаңтардан бастап қолданысқа енгізілді)</w:t>
      </w:r>
      <w:r>
        <w:rPr>
          <w:rStyle w:val="s3"/>
        </w:rPr>
        <w:t xml:space="preserve"> </w:t>
      </w:r>
    </w:p>
    <w:p w:rsidR="00000000" w:rsidRDefault="00FC238B">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w:t>
      </w:r>
      <w:r>
        <w:rPr>
          <w:rStyle w:val="s0"/>
        </w:rPr>
        <w:t>птілік туралы заңнамасының талаптарына сәйкес қайта бағалауды және осындай күнге құнсыздануды есепке алмай айқындалған, негізгі құралдардың, жылжымайтын мүлікке инвестициялардың, материалдық емес активтердің баланстық құны 2012 жылғы 1 қаңтарда сақтандыру,</w:t>
      </w:r>
      <w:r>
        <w:rPr>
          <w:rStyle w:val="s0"/>
        </w:rPr>
        <w:t xml:space="preserve"> қайта сақтандыру ұйымының тіркелген активтерінің бастапқы құны болып табылады.</w:t>
      </w:r>
    </w:p>
    <w:p w:rsidR="00000000" w:rsidRDefault="00FC238B">
      <w:pPr>
        <w:ind w:firstLine="400"/>
        <w:jc w:val="both"/>
      </w:pPr>
      <w:bookmarkStart w:id="199" w:name="SUB1181200"/>
      <w:bookmarkEnd w:id="199"/>
      <w:r>
        <w:rPr>
          <w:rStyle w:val="s0"/>
        </w:rPr>
        <w:t>12. Табыс алуға бағытталған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w:t>
      </w:r>
      <w:r>
        <w:rPr>
          <w:rStyle w:val="s0"/>
        </w:rPr>
        <w:t>н мұндай тіркелген активтерді пайдалануға беру жүзеге асырылған салық кезеңінде тіркелген активтердің І тобының құндық балансына осы Кодекстің</w:t>
      </w:r>
      <w:r>
        <w:rPr>
          <w:rStyle w:val="s0"/>
        </w:rPr>
        <w:t xml:space="preserve"> </w:t>
      </w:r>
      <w:hyperlink w:anchor="sub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w:t>
      </w:r>
      <w:r>
        <w:rPr>
          <w:rStyle w:val="s0"/>
        </w:rPr>
        <w:t>ере отырып, шығып қалу құны бойынша енгізілуге жатады.</w:t>
      </w:r>
      <w:r>
        <w:rPr>
          <w:rStyle w:val="s0"/>
        </w:rPr>
        <w:t xml:space="preserve"> </w:t>
      </w:r>
    </w:p>
    <w:p w:rsidR="00000000" w:rsidRDefault="00FC238B">
      <w:pPr>
        <w:ind w:firstLine="400"/>
        <w:jc w:val="both"/>
      </w:pPr>
      <w:r>
        <w:rPr>
          <w:rStyle w:val="s0"/>
        </w:rPr>
        <w:t>13. Преференцияларының күші жойылған активтер осы Кодекстің</w:t>
      </w:r>
      <w:r>
        <w:rPr>
          <w:rStyle w:val="s0"/>
        </w:rPr>
        <w:t xml:space="preserve"> </w:t>
      </w:r>
      <w:hyperlink w:anchor="sub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2-тармағы</w:t>
      </w:r>
      <w:r>
        <w:rPr>
          <w:rStyle w:val="s0"/>
        </w:rPr>
        <w:t>нда белгіленген тәртіппен айқындалатын бастапқы құны бойынша енгізілуге жатады.</w:t>
      </w:r>
    </w:p>
    <w:p w:rsidR="00000000" w:rsidRDefault="00FC238B">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w:anchor="sub1250600" w:history="1">
        <w:r>
          <w:rPr>
            <w:rStyle w:val="a3"/>
          </w:rPr>
          <w:t>125-бабының 6-тармағында</w:t>
        </w:r>
      </w:hyperlink>
      <w:r>
        <w:rPr>
          <w:rStyle w:val="s0"/>
        </w:rPr>
        <w:t xml:space="preserve"> </w:t>
      </w:r>
      <w:r>
        <w:rPr>
          <w:rStyle w:val="s0"/>
        </w:rPr>
        <w:t>көрсетілген жағдайд</w:t>
      </w:r>
      <w:r>
        <w:rPr>
          <w:rStyle w:val="s0"/>
        </w:rPr>
        <w:t>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FC238B">
      <w:pPr>
        <w:ind w:left="1200" w:hanging="800"/>
        <w:jc w:val="both"/>
      </w:pPr>
      <w:r>
        <w:rPr>
          <w:rStyle w:val="s1"/>
        </w:rPr>
        <w:t> </w:t>
      </w:r>
    </w:p>
    <w:p w:rsidR="00000000" w:rsidRDefault="00FC238B">
      <w:pPr>
        <w:ind w:left="1200" w:hanging="800"/>
        <w:jc w:val="both"/>
      </w:pPr>
      <w:bookmarkStart w:id="200" w:name="SUB1190000"/>
      <w:bookmarkEnd w:id="200"/>
      <w:r>
        <w:rPr>
          <w:rStyle w:val="s1"/>
        </w:rPr>
        <w:t xml:space="preserve">119-бап. </w:t>
      </w:r>
      <w:r>
        <w:rPr>
          <w:rStyle w:val="s0"/>
          <w:b/>
          <w:bCs/>
        </w:rPr>
        <w:t>Тіркелген активтердің шығып қалуы</w:t>
      </w:r>
      <w:r>
        <w:rPr>
          <w:rStyle w:val="s0"/>
          <w:b/>
          <w:bCs/>
        </w:rPr>
        <w:t xml:space="preserve"> </w:t>
      </w:r>
    </w:p>
    <w:p w:rsidR="00000000" w:rsidRDefault="00FC238B">
      <w:pPr>
        <w:ind w:firstLine="400"/>
        <w:jc w:val="both"/>
      </w:pPr>
      <w:bookmarkStart w:id="201" w:name="SUB1190100"/>
      <w:bookmarkEnd w:id="201"/>
      <w:r>
        <w:rPr>
          <w:rStyle w:val="s0"/>
        </w:rPr>
        <w:t>1. Егер осы бапта өзгеше белгіленбесе, то</w:t>
      </w:r>
      <w:r>
        <w:rPr>
          <w:rStyle w:val="s0"/>
        </w:rPr>
        <w:t>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 тануды тоқтату, сон</w:t>
      </w:r>
      <w:r>
        <w:rPr>
          <w:rStyle w:val="s0"/>
        </w:rPr>
        <w:t>дай-ақ сатуға арналған активтер құрамына ауыстыру осындай активтердің шығып қалуы болып табылады.</w:t>
      </w:r>
      <w:r>
        <w:rPr>
          <w:rStyle w:val="s0"/>
        </w:rPr>
        <w:t xml:space="preserve"> </w:t>
      </w:r>
    </w:p>
    <w:p w:rsidR="00000000" w:rsidRDefault="00FC238B">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білдіреді.</w:t>
      </w:r>
    </w:p>
    <w:p w:rsidR="00000000" w:rsidRDefault="00FC238B">
      <w:pPr>
        <w:ind w:firstLine="400"/>
        <w:jc w:val="both"/>
      </w:pPr>
      <w:bookmarkStart w:id="202" w:name="SUB1190200"/>
      <w:bookmarkEnd w:id="202"/>
      <w:r>
        <w:rPr>
          <w:rStyle w:val="s0"/>
        </w:rPr>
        <w:t>2. Егер осы ба</w:t>
      </w:r>
      <w:r>
        <w:rPr>
          <w:rStyle w:val="s0"/>
        </w:rPr>
        <w:t>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w:t>
      </w:r>
      <w:r>
        <w:rPr>
          <w:rStyle w:val="s0"/>
        </w:rPr>
        <w:t>латын тіркелген активтердің баланстық құнына азайтылады.</w:t>
      </w:r>
      <w:r>
        <w:rPr>
          <w:rStyle w:val="s0"/>
        </w:rPr>
        <w:t xml:space="preserve"> </w:t>
      </w:r>
    </w:p>
    <w:p w:rsidR="00000000" w:rsidRDefault="00FC238B">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қосылған құн салығын қоспа</w:t>
      </w:r>
      <w:r>
        <w:rPr>
          <w:rStyle w:val="s0"/>
        </w:rPr>
        <w:t>ғанда</w:t>
      </w:r>
      <w:r>
        <w:rPr>
          <w:rStyle w:val="s0"/>
        </w:rPr>
        <w:t>, өткізу құнына азайтылады.</w:t>
      </w:r>
      <w:r>
        <w:rPr>
          <w:rStyle w:val="s0"/>
        </w:rPr>
        <w:t xml:space="preserve"> </w:t>
      </w:r>
    </w:p>
    <w:p w:rsidR="00000000" w:rsidRDefault="00FC238B">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өткізу күніне қаржылық</w:t>
      </w:r>
      <w:r>
        <w:rPr>
          <w:rStyle w:val="s0"/>
        </w:rPr>
        <w:t xml:space="preserve">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FC238B">
      <w:pPr>
        <w:jc w:val="both"/>
      </w:pPr>
      <w:r>
        <w:rPr>
          <w:rStyle w:val="s3"/>
        </w:rPr>
        <w:t>2009.04.07. № 167-ІV ҚР</w:t>
      </w:r>
      <w:r>
        <w:rPr>
          <w:rStyle w:val="s3"/>
        </w:rPr>
        <w:t xml:space="preserve"> </w:t>
      </w:r>
      <w:hyperlink r:id="rId1359"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1360" w:anchor="sub_id=1190400" w:history="1">
        <w:r>
          <w:rPr>
            <w:rStyle w:val="a3"/>
            <w:i/>
            <w:iCs/>
            <w:bdr w:val="none" w:sz="0" w:space="0" w:color="auto" w:frame="1"/>
          </w:rPr>
          <w:t>ред</w:t>
        </w:r>
      </w:hyperlink>
      <w:r>
        <w:rPr>
          <w:rStyle w:val="s3"/>
        </w:rPr>
        <w:t>.</w:t>
      </w:r>
      <w:r>
        <w:rPr>
          <w:rStyle w:val="s3"/>
        </w:rPr>
        <w:t>қара</w:t>
      </w:r>
      <w:r>
        <w:rPr>
          <w:rStyle w:val="s3"/>
        </w:rPr>
        <w:t>)</w:t>
      </w:r>
    </w:p>
    <w:p w:rsidR="00000000" w:rsidRDefault="00FC238B">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p>
    <w:p w:rsidR="00000000" w:rsidRDefault="00FC238B">
      <w:pPr>
        <w:ind w:firstLine="400"/>
        <w:jc w:val="both"/>
      </w:pPr>
      <w:r>
        <w:rPr>
          <w:rStyle w:val="s0"/>
        </w:rPr>
        <w:t>5. Тіркелген актив</w:t>
      </w:r>
      <w:r>
        <w:rPr>
          <w:rStyle w:val="s0"/>
        </w:rPr>
        <w:t>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FC238B">
      <w:pPr>
        <w:jc w:val="both"/>
      </w:pPr>
      <w:bookmarkStart w:id="203" w:name="SUB1190600"/>
      <w:bookmarkEnd w:id="203"/>
      <w:r>
        <w:rPr>
          <w:rStyle w:val="s3"/>
        </w:rPr>
        <w:t>2009.04.07. № 167-ІV ҚР</w:t>
      </w:r>
      <w:r>
        <w:rPr>
          <w:rStyle w:val="s3"/>
        </w:rPr>
        <w:t xml:space="preserve"> </w:t>
      </w:r>
      <w:hyperlink r:id="rId1361"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1362" w:anchor="sub_id=1190600" w:history="1">
        <w:r>
          <w:rPr>
            <w:rStyle w:val="a3"/>
            <w:i/>
            <w:iCs/>
            <w:bdr w:val="none" w:sz="0" w:space="0" w:color="auto" w:frame="1"/>
          </w:rPr>
          <w:t>ред</w:t>
        </w:r>
      </w:hyperlink>
      <w:r>
        <w:rPr>
          <w:rStyle w:val="s3"/>
        </w:rPr>
        <w:t>.қара)</w:t>
      </w:r>
    </w:p>
    <w:p w:rsidR="00000000" w:rsidRDefault="00FC238B">
      <w:pPr>
        <w:ind w:firstLine="400"/>
        <w:jc w:val="both"/>
      </w:pPr>
      <w:r>
        <w:rPr>
          <w:rStyle w:val="s0"/>
        </w:rPr>
        <w:t>6. Егер осы тармақта өзгеше көзделмесе, қосу, бірі</w:t>
      </w:r>
      <w:r>
        <w:rPr>
          <w:rStyle w:val="s0"/>
        </w:rPr>
        <w:t>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немесе бөліну балансында көрсетілген, берілген активт</w:t>
      </w:r>
      <w:r>
        <w:rPr>
          <w:rStyle w:val="s0"/>
        </w:rPr>
        <w:t>ердің баланстық құнына азайтылады.</w:t>
      </w:r>
    </w:p>
    <w:p w:rsidR="00000000" w:rsidRDefault="00FC238B">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бойынша берілетін тіркелген активтердің құнын:</w:t>
      </w:r>
    </w:p>
    <w:p w:rsidR="00000000" w:rsidRDefault="00FC238B">
      <w:pPr>
        <w:ind w:firstLine="400"/>
        <w:jc w:val="both"/>
      </w:pPr>
      <w:r>
        <w:rPr>
          <w:rStyle w:val="s0"/>
        </w:rPr>
        <w:t>1) І</w:t>
      </w:r>
      <w:r>
        <w:rPr>
          <w:rStyle w:val="s0"/>
        </w:rPr>
        <w:t xml:space="preserve"> топтағы тіркелген активтер бойынша - осы Кодекстің</w:t>
      </w:r>
      <w:r>
        <w:rPr>
          <w:rStyle w:val="s0"/>
        </w:rPr>
        <w:t xml:space="preserve"> </w:t>
      </w:r>
      <w:hyperlink w:anchor="sub11700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w:t>
      </w:r>
    </w:p>
    <w:p w:rsidR="00000000" w:rsidRDefault="00FC238B">
      <w:pPr>
        <w:ind w:firstLine="400"/>
        <w:jc w:val="both"/>
      </w:pPr>
      <w:r>
        <w:rPr>
          <w:rStyle w:val="s0"/>
        </w:rPr>
        <w:t>2) ІІ, ІІІ, ІV топтардағы тіркелген активтер бойынша топтың барлық тіркелген а</w:t>
      </w:r>
      <w:r>
        <w:rPr>
          <w:rStyle w:val="s0"/>
        </w:rPr>
        <w:t>ктивтерін беру шартымен - осы Кодекстің</w:t>
      </w:r>
      <w:r>
        <w:rPr>
          <w:rStyle w:val="s0"/>
        </w:rPr>
        <w:t xml:space="preserve"> </w:t>
      </w:r>
      <w:hyperlink w:anchor="sub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FC238B">
      <w:pPr>
        <w:ind w:firstLine="400"/>
        <w:jc w:val="both"/>
      </w:pPr>
      <w:r>
        <w:rPr>
          <w:rStyle w:val="s0"/>
        </w:rPr>
        <w:t>Қосу</w:t>
      </w:r>
      <w:r>
        <w:rPr>
          <w:rStyle w:val="s0"/>
        </w:rPr>
        <w:t>, біріктіру жолымен қайта ұйымдастырылатын заңды тұлғаның</w:t>
      </w:r>
      <w:r>
        <w:rPr>
          <w:rStyle w:val="s0"/>
        </w:rPr>
        <w:t xml:space="preserve">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FC238B">
      <w:pPr>
        <w:ind w:firstLine="400"/>
        <w:jc w:val="both"/>
      </w:pPr>
      <w:r>
        <w:rPr>
          <w:rStyle w:val="s0"/>
        </w:rPr>
        <w:t>7. Құрылтайшы, қатысушы мүлікті алған кезде кіші топтың (топтың) құндық балансы құрылтайшыл</w:t>
      </w:r>
      <w:r>
        <w:rPr>
          <w:rStyle w:val="s0"/>
        </w:rPr>
        <w:t>ардың, қатысушылардың келісімі бойынша анықталған құнға азайтылады.</w:t>
      </w:r>
      <w:r>
        <w:rPr>
          <w:rStyle w:val="s0"/>
        </w:rPr>
        <w:t xml:space="preserve"> </w:t>
      </w:r>
    </w:p>
    <w:p w:rsidR="00000000" w:rsidRDefault="00FC238B">
      <w:pPr>
        <w:ind w:firstLine="400"/>
        <w:jc w:val="both"/>
      </w:pPr>
      <w:r>
        <w:rPr>
          <w:rStyle w:val="s0"/>
        </w:rPr>
        <w:t>8. Тіркелген активтерді жоғалту, жою, бүлдіру, ысырап ету кезінде:</w:t>
      </w:r>
    </w:p>
    <w:p w:rsidR="00000000" w:rsidRDefault="00FC238B">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w:t>
      </w:r>
      <w:r>
        <w:rPr>
          <w:rStyle w:val="s0"/>
        </w:rPr>
        <w:t>ыру ұйымы сақтанушыға төлеген сақтандыру төлемдерінің сомасына тең құнға азайтылады;</w:t>
      </w:r>
    </w:p>
    <w:p w:rsidR="00000000" w:rsidRDefault="00FC238B">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w:anchor="sub1170300" w:history="1">
        <w:r>
          <w:rPr>
            <w:rStyle w:val="a3"/>
          </w:rPr>
          <w:t>117-б</w:t>
        </w:r>
        <w:r>
          <w:rPr>
            <w:rStyle w:val="a3"/>
          </w:rPr>
          <w:t>абының 3-тармағында</w:t>
        </w:r>
      </w:hyperlink>
      <w:r>
        <w:rPr>
          <w:rStyle w:val="s0"/>
        </w:rPr>
        <w:t xml:space="preserve"> </w:t>
      </w:r>
      <w:r>
        <w:rPr>
          <w:rStyle w:val="s0"/>
        </w:rPr>
        <w:t>көзделген тәртіппен есептелген қалдық құнына азайтылады;</w:t>
      </w:r>
    </w:p>
    <w:p w:rsidR="00000000" w:rsidRDefault="00FC238B">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FC238B">
      <w:pPr>
        <w:ind w:firstLine="400"/>
        <w:jc w:val="both"/>
      </w:pPr>
      <w:r>
        <w:rPr>
          <w:rStyle w:val="s0"/>
        </w:rPr>
        <w:t>9. Лизинг алушы қаржы лизингінің затын лизинг берушіге қайтарға</w:t>
      </w:r>
      <w:r>
        <w:rPr>
          <w:rStyle w:val="s0"/>
        </w:rPr>
        <w:t>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w:t>
      </w:r>
      <w:r>
        <w:rPr>
          <w:rStyle w:val="s0"/>
        </w:rPr>
        <w:t>ады.</w:t>
      </w:r>
      <w:r>
        <w:rPr>
          <w:rStyle w:val="s0"/>
        </w:rPr>
        <w:t xml:space="preserve"> </w:t>
      </w:r>
    </w:p>
    <w:p w:rsidR="00000000" w:rsidRDefault="00FC238B">
      <w:pPr>
        <w:ind w:firstLine="400"/>
        <w:jc w:val="both"/>
      </w:pPr>
      <w:r>
        <w:rPr>
          <w:rStyle w:val="s0"/>
        </w:rPr>
        <w:t>10. Тіркелген активтерді сенімгерлікпен басқаруға беру кезінде топтың (кіші топтың) құндық балансы:</w:t>
      </w:r>
      <w:r>
        <w:rPr>
          <w:rStyle w:val="s0"/>
        </w:rPr>
        <w:t xml:space="preserve"> </w:t>
      </w:r>
    </w:p>
    <w:p w:rsidR="00000000" w:rsidRDefault="00FC238B">
      <w:pPr>
        <w:ind w:firstLine="400"/>
        <w:jc w:val="both"/>
      </w:pPr>
      <w:r>
        <w:rPr>
          <w:rStyle w:val="s0"/>
        </w:rPr>
        <w:t>1) І топ бойынша - тіркелген активтердің қалдық құнына;</w:t>
      </w:r>
    </w:p>
    <w:p w:rsidR="00000000" w:rsidRDefault="00FC238B">
      <w:pPr>
        <w:ind w:firstLine="400"/>
        <w:jc w:val="both"/>
      </w:pPr>
      <w:r>
        <w:rPr>
          <w:rStyle w:val="s0"/>
        </w:rPr>
        <w:t>2) ІІ, ІІІ және ІV топтар бойынша - беру күніне халықаралық қаржылық есептілік стандарттары м</w:t>
      </w:r>
      <w:r>
        <w:rPr>
          <w:rStyle w:val="s0"/>
        </w:rPr>
        <w:t>ен Қазақстан Республикасының бухгалтерлік есеп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FC238B">
      <w:pPr>
        <w:ind w:firstLine="400"/>
        <w:jc w:val="both"/>
      </w:pPr>
      <w:bookmarkStart w:id="204" w:name="SUB1191100"/>
      <w:bookmarkEnd w:id="204"/>
      <w:r>
        <w:rPr>
          <w:rStyle w:val="s0"/>
        </w:rPr>
        <w:t xml:space="preserve">11. Сенімгерлікпен басқарушы сенімгерлікпен басқару жөніндегі міндеттемелерді тоқтатқан кезде топтың (кіші </w:t>
      </w:r>
      <w:r>
        <w:rPr>
          <w:rStyle w:val="s0"/>
        </w:rPr>
        <w:t>топтың) баланстық құнын:</w:t>
      </w:r>
      <w:r>
        <w:rPr>
          <w:rStyle w:val="s0"/>
        </w:rPr>
        <w:t xml:space="preserve"> </w:t>
      </w:r>
    </w:p>
    <w:p w:rsidR="00000000" w:rsidRDefault="00FC238B">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FC238B">
      <w:pPr>
        <w:ind w:firstLine="400"/>
        <w:jc w:val="both"/>
      </w:pPr>
      <w:r>
        <w:rPr>
          <w:rStyle w:val="s0"/>
        </w:rPr>
        <w:t>2) ІІ, ІІІ және ІV топтар бойынша:</w:t>
      </w:r>
    </w:p>
    <w:p w:rsidR="00000000" w:rsidRDefault="00FC238B">
      <w:pPr>
        <w:ind w:firstLine="400"/>
        <w:jc w:val="both"/>
      </w:pPr>
      <w:r>
        <w:rPr>
          <w:rStyle w:val="s0"/>
        </w:rPr>
        <w:t>топтың барлық активтерін беру кезінд</w:t>
      </w:r>
      <w:r>
        <w:rPr>
          <w:rStyle w:val="s0"/>
        </w:rPr>
        <w:t>е - осы Кодекстің</w:t>
      </w:r>
      <w:r>
        <w:rPr>
          <w:rStyle w:val="s0"/>
        </w:rPr>
        <w:t xml:space="preserve"> </w:t>
      </w:r>
      <w:hyperlink w:anchor="sub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FC238B">
      <w:pPr>
        <w:ind w:firstLine="400"/>
        <w:jc w:val="both"/>
      </w:pPr>
      <w:r>
        <w:rPr>
          <w:rStyle w:val="s0"/>
        </w:rPr>
        <w:t>қалған</w:t>
      </w:r>
      <w:r>
        <w:rPr>
          <w:rStyle w:val="s0"/>
        </w:rPr>
        <w:t xml:space="preserve"> жағдайларда - осы Кодекстің</w:t>
      </w:r>
      <w:r>
        <w:rPr>
          <w:rStyle w:val="s0"/>
        </w:rPr>
        <w:t xml:space="preserve"> </w:t>
      </w:r>
      <w:hyperlink w:anchor="sub1180000" w:history="1">
        <w:r>
          <w:rPr>
            <w:rStyle w:val="a3"/>
          </w:rPr>
          <w:t>118-бабына</w:t>
        </w:r>
      </w:hyperlink>
      <w:r>
        <w:rPr>
          <w:rStyle w:val="s0"/>
        </w:rPr>
        <w:t xml:space="preserve"> </w:t>
      </w:r>
      <w:r>
        <w:rPr>
          <w:rStyle w:val="s0"/>
        </w:rPr>
        <w:t>сәйкес айқындалған, берілетін акти</w:t>
      </w:r>
      <w:r>
        <w:rPr>
          <w:rStyle w:val="s0"/>
        </w:rPr>
        <w:t xml:space="preserve">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активтердің тиісті тобы үшін көзделген, алдыңғы кезеңдер үшін амортизациялық аударымдар сомасына азайтылған бастапқы </w:t>
      </w:r>
      <w:r>
        <w:rPr>
          <w:rStyle w:val="s0"/>
        </w:rPr>
        <w:t>құнға</w:t>
      </w:r>
      <w:r>
        <w:rPr>
          <w:rStyle w:val="s0"/>
        </w:rPr>
        <w:t xml:space="preserve"> қолданылатын амортизацияның шекті нормасы негізге алынып, есепті салық кезеңінің алдындағы сенімгерлікпен басқарудың әрбір салық кезеңі үшін есептеледі.</w:t>
      </w:r>
      <w:r>
        <w:rPr>
          <w:rStyle w:val="s0"/>
        </w:rPr>
        <w:t xml:space="preserve"> </w:t>
      </w:r>
    </w:p>
    <w:p w:rsidR="00000000" w:rsidRDefault="00FC238B">
      <w:pPr>
        <w:ind w:firstLine="400"/>
        <w:jc w:val="both"/>
      </w:pPr>
      <w:bookmarkStart w:id="205" w:name="SUB1191200"/>
      <w:bookmarkEnd w:id="205"/>
      <w:r>
        <w:rPr>
          <w:rStyle w:val="s0"/>
        </w:rPr>
        <w:t>12. Концессия шарты бойынша концессионерге тіркелген активтерді беру кезінде конценденттің тобын</w:t>
      </w:r>
      <w:r>
        <w:rPr>
          <w:rStyle w:val="s0"/>
        </w:rPr>
        <w:t>ың (кіші тобының) құндық балансы:</w:t>
      </w:r>
    </w:p>
    <w:p w:rsidR="00000000" w:rsidRDefault="00FC238B">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FC238B">
      <w:pPr>
        <w:jc w:val="both"/>
      </w:pPr>
      <w:r>
        <w:rPr>
          <w:rStyle w:val="s3"/>
        </w:rPr>
        <w:t>2011.05.07. № 452-IV ҚР</w:t>
      </w:r>
      <w:r>
        <w:rPr>
          <w:rStyle w:val="s3"/>
        </w:rPr>
        <w:t xml:space="preserve"> </w:t>
      </w:r>
      <w:hyperlink r:id="rId1363"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364"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1365"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366" w:anchor="sub_id=11912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ІІ, ІІІ және ІV топтар бойынша - уәкілет</w:t>
      </w:r>
      <w:r>
        <w:rPr>
          <w:rStyle w:val="s0"/>
        </w:rPr>
        <w:t>ті орган белгілеген тәртіппен айқындалған құнға азайтылады.</w:t>
      </w:r>
    </w:p>
    <w:p w:rsidR="00000000" w:rsidRDefault="00FC238B">
      <w:pPr>
        <w:ind w:firstLine="400"/>
        <w:jc w:val="both"/>
      </w:pPr>
      <w:bookmarkStart w:id="206" w:name="SUB1191300"/>
      <w:bookmarkEnd w:id="206"/>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FC238B">
      <w:pPr>
        <w:ind w:firstLine="400"/>
        <w:jc w:val="both"/>
      </w:pPr>
      <w:r>
        <w:rPr>
          <w:rStyle w:val="s0"/>
        </w:rPr>
        <w:t>1) І топ бойынша -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FC238B">
      <w:pPr>
        <w:jc w:val="both"/>
      </w:pPr>
      <w:r>
        <w:rPr>
          <w:rStyle w:val="s3"/>
        </w:rPr>
        <w:t>2011.05.07. № 452-IV ҚР</w:t>
      </w:r>
      <w:r>
        <w:rPr>
          <w:rStyle w:val="s3"/>
        </w:rPr>
        <w:t xml:space="preserve"> </w:t>
      </w:r>
      <w:hyperlink r:id="rId1367"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w:t>
      </w:r>
      <w:r>
        <w:rPr>
          <w:rStyle w:val="s3"/>
        </w:rPr>
        <w:t>ңтардан</w:t>
      </w:r>
      <w:r>
        <w:rPr>
          <w:rStyle w:val="s3"/>
        </w:rPr>
        <w:t xml:space="preserve"> бастап қолданысқа енгізілді) (</w:t>
      </w:r>
      <w:hyperlink r:id="rId1368"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1369" w:anchor="sub_id=119" w:history="1">
        <w:r>
          <w:rPr>
            <w:rStyle w:val="a3"/>
            <w:i/>
            <w:iCs/>
            <w:bdr w:val="none" w:sz="0" w:space="0" w:color="auto" w:frame="1"/>
          </w:rPr>
          <w:t>Заңымен</w:t>
        </w:r>
      </w:hyperlink>
      <w:r>
        <w:rPr>
          <w:rStyle w:val="s3"/>
        </w:rPr>
        <w:t xml:space="preserve"> </w:t>
      </w:r>
      <w:r>
        <w:rPr>
          <w:rStyle w:val="s3"/>
        </w:rPr>
        <w:t>2) тар</w:t>
      </w:r>
      <w:r>
        <w:rPr>
          <w:rStyle w:val="s3"/>
        </w:rPr>
        <w:t>мақша жаңа редакцияда (</w:t>
      </w:r>
      <w:hyperlink r:id="rId1370" w:anchor="sub_id=11913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FC238B">
      <w:pPr>
        <w:jc w:val="both"/>
      </w:pPr>
      <w:r>
        <w:rPr>
          <w:rStyle w:val="s3"/>
        </w:rPr>
        <w:t>2013.05.12. № 152-V ҚР</w:t>
      </w:r>
      <w:r>
        <w:rPr>
          <w:rStyle w:val="s3"/>
        </w:rPr>
        <w:t xml:space="preserve"> </w:t>
      </w:r>
      <w:hyperlink r:id="rId1371"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 бастап қолданысқа енгізілді) (</w:t>
      </w:r>
      <w:hyperlink r:id="rId1372" w:anchor="sub_id=1191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FC238B">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FC238B">
      <w:pPr>
        <w:ind w:firstLine="400"/>
        <w:jc w:val="both"/>
      </w:pPr>
      <w:r>
        <w:rPr>
          <w:rStyle w:val="s0"/>
        </w:rPr>
        <w:t>2) І топтың өзге тіркелген активтері бойынша - тиісті к</w:t>
      </w:r>
      <w:r>
        <w:rPr>
          <w:rStyle w:val="s0"/>
        </w:rPr>
        <w:t>іші топтардың құндық балансы осы Кодекстің</w:t>
      </w:r>
      <w:r>
        <w:rPr>
          <w:rStyle w:val="s0"/>
        </w:rPr>
        <w:t xml:space="preserve"> </w:t>
      </w:r>
      <w:hyperlink w:anchor="sub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w:t>
      </w:r>
      <w:r>
        <w:rPr>
          <w:rStyle w:val="s0"/>
        </w:rPr>
        <w:t>не пайдалану уақытша тоқтатылғаннан кейін оны пайдалануға берудің салықтық кезеңдері сәйкес келмеген жағдайда жүргізіледі;</w:t>
      </w:r>
    </w:p>
    <w:p w:rsidR="00000000" w:rsidRDefault="00FC238B">
      <w:pPr>
        <w:ind w:firstLine="400"/>
        <w:jc w:val="both"/>
      </w:pPr>
      <w:r>
        <w:rPr>
          <w:rStyle w:val="s0"/>
        </w:rPr>
        <w:t>3) ІІ, ІІІ және ІV топтар бойынша шығып қалу көрсетілмейді.</w:t>
      </w:r>
    </w:p>
    <w:p w:rsidR="00000000" w:rsidRDefault="00FC238B">
      <w:pPr>
        <w:ind w:firstLine="400"/>
        <w:jc w:val="both"/>
      </w:pPr>
      <w:r>
        <w:rPr>
          <w:rStyle w:val="s0"/>
        </w:rPr>
        <w:t>Тіркелген активтерді пайдалануды уақытша тоқтатуға мұндай активтерді бухг</w:t>
      </w:r>
      <w:r>
        <w:rPr>
          <w:rStyle w:val="s0"/>
        </w:rPr>
        <w:t>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FC238B">
      <w:pPr>
        <w:ind w:firstLine="400"/>
        <w:jc w:val="both"/>
      </w:pPr>
      <w:r>
        <w:rPr>
          <w:rStyle w:val="s0"/>
        </w:rPr>
        <w:t>Осы тармақтың мақсатында маусымдық өндірісте пайдаланылатын І</w:t>
      </w:r>
      <w:r>
        <w:rPr>
          <w:rStyle w:val="s0"/>
        </w:rPr>
        <w:t xml:space="preserve"> топтың тіркелген активтері бір мезгілде мынадай шарттарға сәйкес келетін І топтың тіркелген активтері болып табылады:</w:t>
      </w:r>
    </w:p>
    <w:p w:rsidR="00000000" w:rsidRDefault="00FC238B">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 есепті ке</w:t>
      </w:r>
      <w:r>
        <w:rPr>
          <w:rStyle w:val="s0"/>
        </w:rPr>
        <w:t>зеңнің соңында пайдаланыла алмайды;</w:t>
      </w:r>
    </w:p>
    <w:p w:rsidR="00000000" w:rsidRDefault="00FC238B">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w:t>
      </w:r>
      <w:r>
        <w:rPr>
          <w:rStyle w:val="s0"/>
        </w:rPr>
        <w:t>атысады;</w:t>
      </w:r>
    </w:p>
    <w:p w:rsidR="00000000" w:rsidRDefault="00FC238B">
      <w:pPr>
        <w:ind w:firstLine="400"/>
        <w:jc w:val="both"/>
      </w:pPr>
      <w:r>
        <w:rPr>
          <w:rStyle w:val="s0"/>
        </w:rPr>
        <w:t>есепті салық кезеңінде табыс алуға бағытталған қызметте па</w:t>
      </w:r>
      <w:r>
        <w:rPr>
          <w:rStyle w:val="s0"/>
        </w:rPr>
        <w:t>йдаланылған активтер.</w:t>
      </w:r>
    </w:p>
    <w:p w:rsidR="00000000" w:rsidRDefault="00FC238B">
      <w:pPr>
        <w:ind w:left="1200" w:hanging="800"/>
        <w:jc w:val="both"/>
      </w:pPr>
      <w:r>
        <w:t> </w:t>
      </w:r>
    </w:p>
    <w:p w:rsidR="00000000" w:rsidRDefault="00FC238B">
      <w:pPr>
        <w:ind w:left="1200" w:hanging="800"/>
        <w:jc w:val="both"/>
      </w:pPr>
      <w:bookmarkStart w:id="207" w:name="SUB1200000"/>
      <w:bookmarkEnd w:id="207"/>
      <w:r>
        <w:rPr>
          <w:rStyle w:val="s1"/>
        </w:rPr>
        <w:t xml:space="preserve">120-бап. </w:t>
      </w:r>
      <w:r>
        <w:rPr>
          <w:rStyle w:val="s0"/>
          <w:b/>
          <w:bCs/>
        </w:rPr>
        <w:t>Амортизациялық аударымдарды есептеу</w:t>
      </w:r>
      <w:r>
        <w:rPr>
          <w:rStyle w:val="s0"/>
        </w:rPr>
        <w:t xml:space="preserve"> </w:t>
      </w:r>
    </w:p>
    <w:p w:rsidR="00000000" w:rsidRDefault="00FC238B">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FC238B">
      <w:pPr>
        <w:jc w:val="both"/>
      </w:pPr>
      <w:bookmarkStart w:id="208" w:name="SUB1200200"/>
      <w:bookmarkEnd w:id="208"/>
      <w:r>
        <w:rPr>
          <w:rStyle w:val="s3"/>
        </w:rPr>
        <w:t>2009.16.11. № 200-ІV ҚР</w:t>
      </w:r>
      <w:r>
        <w:rPr>
          <w:rStyle w:val="s3"/>
        </w:rPr>
        <w:t xml:space="preserve"> </w:t>
      </w:r>
      <w:hyperlink r:id="rId1373"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74" w:anchor="sub_id=1200200" w:history="1">
        <w:r>
          <w:rPr>
            <w:rStyle w:val="a3"/>
            <w:i/>
            <w:iCs/>
            <w:bdr w:val="none" w:sz="0" w:space="0" w:color="auto" w:frame="1"/>
          </w:rPr>
          <w:t>ред</w:t>
        </w:r>
      </w:hyperlink>
      <w:r>
        <w:rPr>
          <w:rStyle w:val="s3"/>
        </w:rPr>
        <w:t>.қара); 2009.30.12 № 234-IV</w:t>
      </w:r>
      <w:r>
        <w:rPr>
          <w:rStyle w:val="s3"/>
        </w:rPr>
        <w:t xml:space="preserve"> </w:t>
      </w:r>
      <w:hyperlink r:id="rId1375"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376" w:anchor="sub_id=1200200" w:history="1">
        <w:r>
          <w:rPr>
            <w:rStyle w:val="a3"/>
            <w:i/>
            <w:iCs/>
            <w:bdr w:val="none" w:sz="0" w:space="0" w:color="auto" w:frame="1"/>
          </w:rPr>
          <w:t>ред</w:t>
        </w:r>
      </w:hyperlink>
      <w:r>
        <w:rPr>
          <w:rStyle w:val="s3"/>
        </w:rPr>
        <w:t>.қара); 2011.21.07. № 470-ІV ҚР</w:t>
      </w:r>
      <w:r>
        <w:rPr>
          <w:rStyle w:val="s3"/>
        </w:rPr>
        <w:t xml:space="preserve"> </w:t>
      </w:r>
      <w:hyperlink r:id="rId1377"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78" w:anchor="sub_id=1200200" w:history="1">
        <w:r>
          <w:rPr>
            <w:rStyle w:val="a3"/>
            <w:i/>
            <w:iCs/>
            <w:bdr w:val="none" w:sz="0" w:space="0" w:color="auto" w:frame="1"/>
          </w:rPr>
          <w:t>бұр.ред.қара</w:t>
        </w:r>
      </w:hyperlink>
      <w:r>
        <w:rPr>
          <w:rStyle w:val="s3"/>
        </w:rPr>
        <w:t>); 2011.21.07. № 467-ІV ҚР</w:t>
      </w:r>
      <w:r>
        <w:rPr>
          <w:rStyle w:val="s3"/>
        </w:rPr>
        <w:t xml:space="preserve"> </w:t>
      </w:r>
      <w:hyperlink r:id="rId1379"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80" w:anchor="sub_id=1200200" w:history="1">
        <w:r>
          <w:rPr>
            <w:rStyle w:val="a3"/>
            <w:i/>
            <w:iCs/>
            <w:bdr w:val="none" w:sz="0" w:space="0" w:color="auto" w:frame="1"/>
          </w:rPr>
          <w:t>бұр.ред.қара</w:t>
        </w:r>
      </w:hyperlink>
      <w:r>
        <w:rPr>
          <w:rStyle w:val="s3"/>
        </w:rPr>
        <w:t>) 2-тармақ өзгер</w:t>
      </w:r>
      <w:r>
        <w:rPr>
          <w:rStyle w:val="s3"/>
        </w:rPr>
        <w:t>тілді</w:t>
      </w:r>
    </w:p>
    <w:p w:rsidR="00000000" w:rsidRDefault="00FC238B">
      <w:pPr>
        <w:ind w:firstLine="400"/>
        <w:jc w:val="both"/>
      </w:pPr>
      <w:r>
        <w:rPr>
          <w:rStyle w:val="s0"/>
        </w:rPr>
        <w:t>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w:t>
      </w:r>
      <w:r>
        <w:rPr>
          <w:rStyle w:val="s0"/>
        </w:rPr>
        <w:t>ң</w:t>
      </w:r>
      <w:r>
        <w:rPr>
          <w:rStyle w:val="s0"/>
        </w:rPr>
        <w:t>, топтың құндық балансына қолдану жолымен анықталады:</w:t>
      </w:r>
    </w:p>
    <w:p w:rsidR="00000000" w:rsidRDefault="00FC238B">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Мұнай-газ өндіру маши</w:t>
            </w:r>
            <w:r>
              <w:rPr>
                <w:rStyle w:val="s0"/>
              </w:rPr>
              <w:t>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Басқа топтарға енгізілмеген</w:t>
            </w:r>
            <w:r>
              <w:rPr>
                <w:rStyle w:val="s0"/>
              </w:rPr>
              <w:t xml:space="preserve">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r>
    </w:tbl>
    <w:p w:rsidR="00000000" w:rsidRDefault="00FC238B">
      <w:pPr>
        <w:ind w:firstLine="400"/>
        <w:jc w:val="both"/>
      </w:pPr>
      <w:r>
        <w:t> </w:t>
      </w:r>
    </w:p>
    <w:p w:rsidR="00000000" w:rsidRDefault="00FC238B">
      <w:pPr>
        <w:jc w:val="both"/>
      </w:pPr>
      <w:r>
        <w:rPr>
          <w:rStyle w:val="s3"/>
        </w:rPr>
        <w:t>2009.16.11. № 200-ІV ҚР</w:t>
      </w:r>
      <w:r>
        <w:rPr>
          <w:rStyle w:val="s3"/>
        </w:rPr>
        <w:t xml:space="preserve"> </w:t>
      </w:r>
      <w:hyperlink r:id="rId1381" w:anchor="sub_id=342" w:history="1">
        <w:r>
          <w:rPr>
            <w:rStyle w:val="a3"/>
            <w:i/>
            <w:iCs/>
            <w:bdr w:val="none" w:sz="0" w:space="0" w:color="auto" w:frame="1"/>
          </w:rPr>
          <w:t>Заңымен</w:t>
        </w:r>
      </w:hyperlink>
      <w:r>
        <w:rPr>
          <w:rStyle w:val="s3"/>
        </w:rPr>
        <w:t xml:space="preserve"> </w:t>
      </w:r>
      <w:r>
        <w:rPr>
          <w:rStyle w:val="s3"/>
        </w:rPr>
        <w:t>2-1-тармақпен толы</w:t>
      </w:r>
      <w:r>
        <w:rPr>
          <w:rStyle w:val="s3"/>
        </w:rPr>
        <w:t>қтырылды</w:t>
      </w:r>
      <w:r>
        <w:rPr>
          <w:rStyle w:val="s3"/>
        </w:rPr>
        <w:t xml:space="preserve"> (2009 ж. 1 қаңтардан бастап қолданысқа енгiзiлді)</w:t>
      </w:r>
      <w:r>
        <w:rPr>
          <w:rStyle w:val="s3"/>
        </w:rPr>
        <w:t xml:space="preserve"> </w:t>
      </w:r>
    </w:p>
    <w:p w:rsidR="00000000" w:rsidRDefault="00FC238B">
      <w:pPr>
        <w:ind w:firstLine="400"/>
        <w:jc w:val="both"/>
      </w:pPr>
      <w:r>
        <w:rPr>
          <w:rStyle w:val="s0"/>
        </w:rPr>
        <w:t>2-1. Осы Кодекстiң</w:t>
      </w:r>
      <w:r>
        <w:rPr>
          <w:rStyle w:val="s0"/>
        </w:rPr>
        <w:t xml:space="preserve"> </w:t>
      </w:r>
      <w:hyperlink w:anchor="sub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баланстары бойынша амортизациялық аударымдар салық кезеңiнiң соңында то</w:t>
      </w:r>
      <w:r>
        <w:rPr>
          <w:rStyle w:val="s0"/>
        </w:rPr>
        <w:t>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FC238B">
      <w:pPr>
        <w:ind w:firstLine="400"/>
        <w:jc w:val="both"/>
      </w:pPr>
      <w:r>
        <w:rPr>
          <w:rStyle w:val="s0"/>
        </w:rPr>
        <w:t>3. Мұнай, газ ұңғымаларын және беру қондырғыларын қоспағанда, ғимараттар мен құрылыстар бойынша амортизациялық аударымдар</w:t>
      </w:r>
      <w:r>
        <w:rPr>
          <w:rStyle w:val="s0"/>
        </w:rPr>
        <w:t xml:space="preserve"> әрбір объект бойынша жеке анықталады.</w:t>
      </w:r>
      <w:r>
        <w:rPr>
          <w:rStyle w:val="s0"/>
        </w:rPr>
        <w:t xml:space="preserve"> </w:t>
      </w:r>
    </w:p>
    <w:p w:rsidR="00000000" w:rsidRDefault="00FC238B">
      <w:pPr>
        <w:jc w:val="both"/>
      </w:pPr>
      <w:r>
        <w:rPr>
          <w:rStyle w:val="s3"/>
        </w:rPr>
        <w:t xml:space="preserve">2010.21.01. № 242-IV </w:t>
      </w:r>
      <w:hyperlink r:id="rId1382" w:anchor="sub_id=502"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1383" w:anchor="sub_id=120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заңды тұлға осы Кодекстің</w:t>
      </w:r>
      <w:r>
        <w:rPr>
          <w:rStyle w:val="s0"/>
        </w:rPr>
        <w:t xml:space="preserve">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w:t>
      </w:r>
      <w:r>
        <w:rPr>
          <w:rStyle w:val="s0"/>
        </w:rPr>
        <w:t>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w:t>
      </w:r>
      <w:r>
        <w:rPr>
          <w:rStyle w:val="s0"/>
        </w:rPr>
        <w:t>ұтыну</w:t>
      </w:r>
      <w:r>
        <w:rPr>
          <w:rStyle w:val="s0"/>
        </w:rPr>
        <w:t xml:space="preserve"> кооперативтері үшін арнаулы салық режимін қолдануды тоқтатқан кезде амортизациялық аударымдар салық кезеңіндегі қызмет кезеңіне түзетіледі.</w:t>
      </w:r>
      <w:r>
        <w:rPr>
          <w:rStyle w:val="s0"/>
        </w:rPr>
        <w:t xml:space="preserve"> </w:t>
      </w:r>
    </w:p>
    <w:p w:rsidR="00000000" w:rsidRDefault="00FC238B">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w:anchor="sub1230200" w:history="1">
        <w:r>
          <w:rPr>
            <w:rStyle w:val="a3"/>
          </w:rPr>
          <w:t>123-бабы 2-тармағының</w:t>
        </w:r>
      </w:hyperlink>
      <w:r>
        <w:rPr>
          <w:rStyle w:val="s0"/>
        </w:rPr>
        <w:t xml:space="preserve"> </w:t>
      </w:r>
      <w:r>
        <w:rPr>
          <w:rStyle w:val="s0"/>
        </w:rPr>
        <w:t>ережелеріне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FC238B">
      <w:pPr>
        <w:ind w:firstLine="400"/>
        <w:jc w:val="both"/>
      </w:pPr>
      <w:r>
        <w:rPr>
          <w:rStyle w:val="s0"/>
        </w:rPr>
        <w:t>тіркелген активтер деп тануға және олардың құнын осы Кодекстің</w:t>
      </w:r>
      <w:r>
        <w:rPr>
          <w:rStyle w:val="s0"/>
        </w:rPr>
        <w:t xml:space="preserve">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FC238B">
      <w:pPr>
        <w:ind w:firstLine="400"/>
        <w:jc w:val="both"/>
      </w:pPr>
      <w:r>
        <w:rPr>
          <w:rStyle w:val="s0"/>
        </w:rPr>
        <w:t>преференциялар объектілері деп тануға және олардың құнын осы Кодекстің</w:t>
      </w:r>
      <w:r>
        <w:rPr>
          <w:rStyle w:val="s0"/>
        </w:rPr>
        <w:t xml:space="preserve">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w:t>
      </w:r>
      <w:r>
        <w:rPr>
          <w:rStyle w:val="s0"/>
        </w:rPr>
        <w:t>бел</w:t>
      </w:r>
      <w:r>
        <w:rPr>
          <w:rStyle w:val="s0"/>
        </w:rPr>
        <w:t>гіленген талаптар сақталған кезде және тәртіппен шегерімге жатқызуға құқылы.</w:t>
      </w:r>
    </w:p>
    <w:p w:rsidR="00000000" w:rsidRDefault="00FC238B">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w:t>
      </w:r>
      <w:r>
        <w:rPr>
          <w:rStyle w:val="s0"/>
        </w:rPr>
        <w:t xml:space="preserve">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w:t>
      </w:r>
      <w:r>
        <w:rPr>
          <w:rStyle w:val="s0"/>
        </w:rPr>
        <w:t>бөлек ескеріледі. Келесі салық кезеңінде осы тіркелген активтер тиісті топтың құндық балансына қосуға жатады.</w:t>
      </w:r>
      <w:r>
        <w:rPr>
          <w:rStyle w:val="s0"/>
        </w:rPr>
        <w:t xml:space="preserve"> </w:t>
      </w:r>
    </w:p>
    <w:p w:rsidR="00000000" w:rsidRDefault="00FC238B">
      <w:pPr>
        <w:ind w:firstLine="400"/>
        <w:jc w:val="both"/>
      </w:pPr>
      <w:r>
        <w:rPr>
          <w:rStyle w:val="s0"/>
        </w:rPr>
        <w:t>Осы тармақтың ережелері бір мезгілде мынадай талаптарға сәйкес келетін:</w:t>
      </w:r>
    </w:p>
    <w:p w:rsidR="00000000" w:rsidRDefault="00FC238B">
      <w:pPr>
        <w:ind w:firstLine="400"/>
        <w:jc w:val="both"/>
      </w:pPr>
      <w:r>
        <w:rPr>
          <w:rStyle w:val="s0"/>
        </w:rPr>
        <w:t>1) өздерін пайдалану ерекшеліктеріне орай жер қойнауын пайдалануға арналғ</w:t>
      </w:r>
      <w:r>
        <w:rPr>
          <w:rStyle w:val="s0"/>
        </w:rPr>
        <w:t>ан келісімшарт (келісімшарттар) бойынша қызметті жүзеге асырумен тікелей себеп-салдарлы байланысы бар активтер болып табылатын;</w:t>
      </w:r>
    </w:p>
    <w:p w:rsidR="00000000" w:rsidRDefault="00FC238B">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w:t>
      </w:r>
      <w:r>
        <w:rPr>
          <w:rStyle w:val="s0"/>
        </w:rPr>
        <w:t>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FC238B">
      <w:pPr>
        <w:jc w:val="both"/>
      </w:pPr>
      <w:r>
        <w:rPr>
          <w:rStyle w:val="s3"/>
        </w:rPr>
        <w:t>2014.28.11. № 257-V ҚР</w:t>
      </w:r>
      <w:r>
        <w:rPr>
          <w:rStyle w:val="s3"/>
        </w:rPr>
        <w:t xml:space="preserve"> </w:t>
      </w:r>
      <w:hyperlink r:id="rId1384" w:anchor="sub_id=120" w:history="1">
        <w:r>
          <w:rPr>
            <w:rStyle w:val="a3"/>
            <w:i/>
            <w:iCs/>
            <w:bdr w:val="none" w:sz="0" w:space="0" w:color="auto" w:frame="1"/>
          </w:rPr>
          <w:t>Заңымен</w:t>
        </w:r>
      </w:hyperlink>
      <w:r>
        <w:rPr>
          <w:rStyle w:val="s3"/>
        </w:rPr>
        <w:t xml:space="preserve"> </w:t>
      </w:r>
      <w:r>
        <w:rPr>
          <w:rStyle w:val="s3"/>
        </w:rPr>
        <w:t>7-тармақпен</w:t>
      </w:r>
      <w:r>
        <w:rPr>
          <w:rStyle w:val="s3"/>
        </w:rPr>
        <w:t xml:space="preserve">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7.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w:t>
      </w:r>
      <w:r>
        <w:rPr>
          <w:rStyle w:val="s0"/>
        </w:rPr>
        <w:t>маларын:</w:t>
      </w:r>
    </w:p>
    <w:p w:rsidR="00000000" w:rsidRDefault="00FC238B">
      <w:pPr>
        <w:ind w:firstLine="400"/>
        <w:jc w:val="both"/>
      </w:pPr>
      <w:r>
        <w:rPr>
          <w:rStyle w:val="s0"/>
        </w:rPr>
        <w:t>инвестициялық басым жобаны іске асырып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FC238B">
      <w:pPr>
        <w:ind w:firstLine="400"/>
        <w:jc w:val="both"/>
      </w:pPr>
      <w:r>
        <w:rPr>
          <w:rStyle w:val="s0"/>
        </w:rPr>
        <w:t>өзге</w:t>
      </w:r>
      <w:r>
        <w:rPr>
          <w:rStyle w:val="s0"/>
        </w:rPr>
        <w:t xml:space="preserve"> де салық төлеушілер - амортизацияның осы бапта бел</w:t>
      </w:r>
      <w:r>
        <w:rPr>
          <w:rStyle w:val="s0"/>
        </w:rPr>
        <w:t>гіленген шекті нормаларын қолдану арқылы амортизациялық аударымдарды есептеуді жүргізеді.</w:t>
      </w:r>
    </w:p>
    <w:p w:rsidR="00000000" w:rsidRDefault="00FC238B">
      <w:pPr>
        <w:ind w:left="1200" w:hanging="800"/>
        <w:jc w:val="both"/>
      </w:pPr>
      <w:r>
        <w:rPr>
          <w:rStyle w:val="s1"/>
        </w:rPr>
        <w:t> </w:t>
      </w:r>
    </w:p>
    <w:p w:rsidR="00000000" w:rsidRDefault="00FC238B">
      <w:pPr>
        <w:ind w:left="1200" w:hanging="800"/>
        <w:jc w:val="both"/>
      </w:pPr>
      <w:bookmarkStart w:id="209" w:name="SUB1210000"/>
      <w:bookmarkEnd w:id="209"/>
      <w:r>
        <w:rPr>
          <w:rStyle w:val="s1"/>
        </w:rPr>
        <w:t xml:space="preserve">121-бап. </w:t>
      </w:r>
      <w:r>
        <w:rPr>
          <w:rStyle w:val="s0"/>
          <w:b/>
          <w:bCs/>
        </w:rPr>
        <w:t>Тіркелген активтер бойынша басқа да шегерімдер</w:t>
      </w:r>
    </w:p>
    <w:p w:rsidR="00000000" w:rsidRDefault="00FC238B">
      <w:pPr>
        <w:ind w:firstLine="400"/>
        <w:jc w:val="both"/>
      </w:pPr>
      <w:r>
        <w:rPr>
          <w:rStyle w:val="s0"/>
        </w:rPr>
        <w:t>1. Өтеусіз беруді қоспағанда, кіші топтың (І топ бойынша) тіркелген активтері шығып қалғаннан кейін кіші топ</w:t>
      </w:r>
      <w:r>
        <w:rPr>
          <w:rStyle w:val="s0"/>
        </w:rPr>
        <w:t>тың салық кезеңі соңындағы құндық балансы мөлшеріндегі сома І топтың тіркелген активтерінің шығып қалуынан болған залал деп танылады.</w:t>
      </w:r>
      <w:r>
        <w:rPr>
          <w:rStyle w:val="s0"/>
        </w:rPr>
        <w:t xml:space="preserve"> </w:t>
      </w:r>
    </w:p>
    <w:p w:rsidR="00000000" w:rsidRDefault="00FC238B">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FC238B">
      <w:pPr>
        <w:jc w:val="both"/>
      </w:pPr>
      <w:r>
        <w:rPr>
          <w:rStyle w:val="s3"/>
        </w:rPr>
        <w:t>2009.16.11. № 200-ІV ҚР</w:t>
      </w:r>
      <w:r>
        <w:rPr>
          <w:rStyle w:val="s3"/>
        </w:rPr>
        <w:t xml:space="preserve"> </w:t>
      </w:r>
      <w:hyperlink r:id="rId1385"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386" w:anchor="sub_id=121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Топтың (І</w:t>
      </w:r>
      <w:r>
        <w:rPr>
          <w:rStyle w:val="s0"/>
        </w:rPr>
        <w:t>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FC238B">
      <w:pPr>
        <w:ind w:firstLine="400"/>
        <w:jc w:val="both"/>
      </w:pPr>
      <w:r>
        <w:rPr>
          <w:rStyle w:val="s0"/>
        </w:rPr>
        <w:t>3. Кіші топтың (І топ бойынша) немесе топтың (ІІ, ІІІ және ІV топт</w:t>
      </w:r>
      <w:r>
        <w:rPr>
          <w:rStyle w:val="s0"/>
        </w:rPr>
        <w:t>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FC238B">
      <w:pPr>
        <w:jc w:val="both"/>
      </w:pPr>
      <w:r>
        <w:rPr>
          <w:rStyle w:val="s3"/>
        </w:rPr>
        <w:t>2009.16.11. № 200-ІV ҚР</w:t>
      </w:r>
      <w:r>
        <w:rPr>
          <w:rStyle w:val="s3"/>
        </w:rPr>
        <w:t xml:space="preserve"> </w:t>
      </w:r>
      <w:hyperlink r:id="rId1387" w:anchor="sub_id=34303"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1388" w:anchor="sub_id=12104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4. Салық төлеуші кіші топтың (топтың) салық </w:t>
      </w:r>
      <w:r>
        <w:rPr>
          <w:rStyle w:val="s0"/>
        </w:rPr>
        <w:t>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FC238B">
      <w:pPr>
        <w:ind w:left="1200" w:hanging="800"/>
        <w:jc w:val="both"/>
      </w:pPr>
      <w:r>
        <w:rPr>
          <w:rStyle w:val="s1"/>
        </w:rPr>
        <w:t> </w:t>
      </w:r>
    </w:p>
    <w:p w:rsidR="00000000" w:rsidRDefault="00FC238B">
      <w:pPr>
        <w:ind w:left="1200" w:hanging="800"/>
        <w:jc w:val="both"/>
      </w:pPr>
      <w:bookmarkStart w:id="210" w:name="SUB1220000"/>
      <w:bookmarkEnd w:id="210"/>
      <w:r>
        <w:rPr>
          <w:rStyle w:val="s1"/>
        </w:rPr>
        <w:t xml:space="preserve">122-бап. </w:t>
      </w:r>
      <w:r>
        <w:rPr>
          <w:rStyle w:val="s0"/>
          <w:b/>
          <w:bCs/>
        </w:rPr>
        <w:t>Келе</w:t>
      </w:r>
      <w:r>
        <w:rPr>
          <w:rStyle w:val="s0"/>
          <w:b/>
          <w:bCs/>
        </w:rPr>
        <w:t>сі шығыстар шегерімі</w:t>
      </w:r>
    </w:p>
    <w:p w:rsidR="00000000" w:rsidRDefault="00FC238B">
      <w:pPr>
        <w:jc w:val="both"/>
      </w:pPr>
      <w:r>
        <w:rPr>
          <w:rStyle w:val="s3"/>
        </w:rPr>
        <w:t>2011.21.07. № 467-ІV ҚР</w:t>
      </w:r>
      <w:r>
        <w:rPr>
          <w:rStyle w:val="s3"/>
        </w:rPr>
        <w:t xml:space="preserve"> </w:t>
      </w:r>
      <w:hyperlink r:id="rId1389"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390" w:anchor="sub_id=122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w:t>
      </w:r>
      <w:r>
        <w:rPr>
          <w:rStyle w:val="s0"/>
        </w:rPr>
        <w:t>ы осы Кодекстің</w:t>
      </w:r>
      <w:r>
        <w:rPr>
          <w:rStyle w:val="s0"/>
        </w:rPr>
        <w:t xml:space="preserve"> </w:t>
      </w:r>
      <w:hyperlink w:anchor="sub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FC238B">
      <w:pPr>
        <w:jc w:val="both"/>
      </w:pPr>
      <w:r>
        <w:rPr>
          <w:rStyle w:val="s3"/>
        </w:rPr>
        <w:t>2009.16.1</w:t>
      </w:r>
      <w:r>
        <w:rPr>
          <w:rStyle w:val="s3"/>
        </w:rPr>
        <w:t>1. № 200-ІV ҚР</w:t>
      </w:r>
      <w:r>
        <w:rPr>
          <w:rStyle w:val="s3"/>
        </w:rPr>
        <w:t xml:space="preserve"> </w:t>
      </w:r>
      <w:hyperlink r:id="rId1391"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392" w:anchor="sub_id=1220200" w:history="1">
        <w:r>
          <w:rPr>
            <w:rStyle w:val="a3"/>
            <w:i/>
            <w:iCs/>
            <w:bdr w:val="none" w:sz="0" w:space="0" w:color="auto" w:frame="1"/>
          </w:rPr>
          <w:t>ред</w:t>
        </w:r>
      </w:hyperlink>
      <w:r>
        <w:rPr>
          <w:rStyle w:val="s3"/>
        </w:rPr>
        <w:t>.қара); 2009.30.12 № 234-IV</w:t>
      </w:r>
      <w:r>
        <w:rPr>
          <w:rStyle w:val="s3"/>
        </w:rPr>
        <w:t xml:space="preserve"> </w:t>
      </w:r>
      <w:hyperlink r:id="rId1393"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394" w:anchor="sub_id=1220200" w:history="1">
        <w:r>
          <w:rPr>
            <w:rStyle w:val="a3"/>
            <w:i/>
            <w:iCs/>
            <w:bdr w:val="none" w:sz="0" w:space="0" w:color="auto" w:frame="1"/>
          </w:rPr>
          <w:t>ред</w:t>
        </w:r>
      </w:hyperlink>
      <w:r>
        <w:rPr>
          <w:rStyle w:val="s3"/>
        </w:rPr>
        <w:t>.қара); 2011.21.07. № 467-ІV ҚР</w:t>
      </w:r>
      <w:r>
        <w:rPr>
          <w:rStyle w:val="s3"/>
        </w:rPr>
        <w:t xml:space="preserve"> </w:t>
      </w:r>
      <w:hyperlink r:id="rId1395"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396" w:anchor="sub_id=122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w:anchor="sub870400" w:history="1">
        <w:r>
          <w:rPr>
            <w:rStyle w:val="a3"/>
          </w:rPr>
          <w:t>87-бабының 4-тармағына</w:t>
        </w:r>
      </w:hyperlink>
      <w:r>
        <w:t xml:space="preserve"> </w:t>
      </w:r>
      <w:r>
        <w:t>сәйкес ұлғайтатын келес</w:t>
      </w:r>
      <w:r>
        <w:t>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 xml:space="preserve"> </w:t>
      </w:r>
    </w:p>
    <w:p w:rsidR="00000000" w:rsidRDefault="00FC238B">
      <w:pPr>
        <w:ind w:firstLine="400"/>
        <w:jc w:val="both"/>
      </w:pPr>
      <w:r>
        <w:rPr>
          <w:rStyle w:val="s0"/>
        </w:rPr>
        <w:t>Мынадай активтерге:</w:t>
      </w:r>
    </w:p>
    <w:p w:rsidR="00000000" w:rsidRDefault="00FC238B">
      <w:pPr>
        <w:ind w:firstLine="400"/>
        <w:jc w:val="both"/>
      </w:pPr>
      <w:r>
        <w:rPr>
          <w:rStyle w:val="s0"/>
        </w:rPr>
        <w:t>1) тіркелген активтерге және (немесе)</w:t>
      </w:r>
    </w:p>
    <w:p w:rsidR="00000000" w:rsidRDefault="00FC238B">
      <w:pPr>
        <w:jc w:val="both"/>
      </w:pPr>
      <w:r>
        <w:rPr>
          <w:rStyle w:val="s3"/>
        </w:rPr>
        <w:t>2009.16.11. № 200-ІV ҚР</w:t>
      </w:r>
      <w:r>
        <w:rPr>
          <w:rStyle w:val="s3"/>
        </w:rPr>
        <w:t xml:space="preserve"> </w:t>
      </w:r>
      <w:hyperlink r:id="rId1397"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1398" w:anchor="sub_id=1220202" w:history="1">
        <w:r>
          <w:rPr>
            <w:rStyle w:val="a3"/>
            <w:i/>
            <w:iCs/>
            <w:bdr w:val="none" w:sz="0" w:space="0" w:color="auto" w:frame="1"/>
          </w:rPr>
          <w:t>ред</w:t>
        </w:r>
      </w:hyperlink>
      <w:r>
        <w:rPr>
          <w:rStyle w:val="s3"/>
        </w:rPr>
        <w:t>.қара); 2012.26.12. № 61-V ҚР</w:t>
      </w:r>
      <w:r>
        <w:rPr>
          <w:rStyle w:val="s3"/>
        </w:rPr>
        <w:t xml:space="preserve"> </w:t>
      </w:r>
      <w:hyperlink r:id="rId1399"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1400" w:anchor="sub_id=1220202" w:history="1">
        <w:r>
          <w:rPr>
            <w:rStyle w:val="a3"/>
            <w:i/>
            <w:iCs/>
            <w:bdr w:val="none" w:sz="0" w:space="0" w:color="auto" w:frame="1"/>
          </w:rPr>
          <w:t>бұр.ред.қара</w:t>
        </w:r>
      </w:hyperlink>
      <w:r>
        <w:rPr>
          <w:rStyle w:val="s3"/>
        </w:rPr>
        <w:t>)</w:t>
      </w:r>
    </w:p>
    <w:p w:rsidR="00000000" w:rsidRDefault="00FC238B">
      <w:pPr>
        <w:ind w:firstLine="400"/>
        <w:jc w:val="both"/>
      </w:pPr>
      <w:r>
        <w:rPr>
          <w:rStyle w:val="s3"/>
        </w:rPr>
        <w:t> </w:t>
      </w:r>
      <w:r>
        <w:rPr>
          <w:rStyle w:val="s0"/>
        </w:rPr>
        <w:t>2) мыналарда:</w:t>
      </w:r>
    </w:p>
    <w:p w:rsidR="00000000" w:rsidRDefault="00FC238B">
      <w:pPr>
        <w:ind w:firstLine="400"/>
        <w:jc w:val="both"/>
      </w:pPr>
      <w:r>
        <w:rPr>
          <w:rStyle w:val="s0"/>
        </w:rPr>
        <w:t>осы т</w:t>
      </w:r>
      <w:r>
        <w:rPr>
          <w:rStyle w:val="s0"/>
        </w:rPr>
        <w:t>армақтың 1) тармақшасында;</w:t>
      </w:r>
    </w:p>
    <w:p w:rsidR="00000000" w:rsidRDefault="00FC238B">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w:anchor="sub1160200" w:history="1">
        <w:r>
          <w:rPr>
            <w:rStyle w:val="a3"/>
          </w:rPr>
          <w:t>116-бабы 2-тармағының 1) тармақшасында</w:t>
        </w:r>
      </w:hyperlink>
      <w:r>
        <w:rPr>
          <w:rStyle w:val="s0"/>
        </w:rPr>
        <w:t>;</w:t>
      </w:r>
    </w:p>
    <w:p w:rsidR="00000000" w:rsidRDefault="00FC238B">
      <w:pPr>
        <w:ind w:firstLine="400"/>
        <w:jc w:val="both"/>
      </w:pPr>
      <w:r>
        <w:rPr>
          <w:rStyle w:val="s0"/>
        </w:rPr>
        <w:t>осы Кодекстiң</w:t>
      </w:r>
      <w:r>
        <w:rPr>
          <w:rStyle w:val="s0"/>
        </w:rPr>
        <w:t xml:space="preserve"> </w:t>
      </w:r>
      <w:hyperlink w:anchor="sub1160200" w:history="1">
        <w:r>
          <w:rPr>
            <w:rStyle w:val="a3"/>
          </w:rPr>
          <w:t>116-бабы 2-тармағының 6), 13</w:t>
        </w:r>
        <w:r>
          <w:rPr>
            <w:rStyle w:val="a3"/>
          </w:rPr>
          <w:t>) тармақшаларында</w:t>
        </w:r>
      </w:hyperlink>
      <w:r>
        <w:rPr>
          <w:rStyle w:val="s0"/>
        </w:rPr>
        <w:t xml:space="preserve"> </w:t>
      </w:r>
      <w:r>
        <w:rPr>
          <w:rStyle w:val="s0"/>
        </w:rPr>
        <w:t>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401"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FC238B">
      <w:pPr>
        <w:jc w:val="both"/>
      </w:pPr>
      <w:r>
        <w:rPr>
          <w:rStyle w:val="s3"/>
        </w:rPr>
        <w:t>2012.26.12. № 61-V ҚР</w:t>
      </w:r>
      <w:r>
        <w:rPr>
          <w:rStyle w:val="s3"/>
        </w:rPr>
        <w:t xml:space="preserve"> </w:t>
      </w:r>
      <w:hyperlink r:id="rId1402" w:anchor="sub_id=118"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3) осы Кодекстің</w:t>
      </w:r>
      <w:r>
        <w:rPr>
          <w:rStyle w:val="s0"/>
        </w:rPr>
        <w:t xml:space="preserve"> </w:t>
      </w:r>
      <w:hyperlink w:anchor="sub111010000" w:history="1">
        <w:r>
          <w:rPr>
            <w:rStyle w:val="a3"/>
          </w:rPr>
          <w:t>111-1-бабында</w:t>
        </w:r>
      </w:hyperlink>
      <w:r>
        <w:rPr>
          <w:rStyle w:val="s0"/>
        </w:rPr>
        <w:t xml:space="preserve"> </w:t>
      </w:r>
      <w:r>
        <w:rPr>
          <w:rStyle w:val="s0"/>
        </w:rPr>
        <w:t>көрсетілген активтерге</w:t>
      </w:r>
      <w:r>
        <w:rPr>
          <w:rStyle w:val="s0"/>
        </w:rPr>
        <w:t xml:space="preserve"> қатысты осы тармақтың ережелері қолданылады.</w:t>
      </w:r>
    </w:p>
    <w:p w:rsidR="00000000" w:rsidRDefault="00FC238B">
      <w:pPr>
        <w:jc w:val="both"/>
      </w:pPr>
      <w:bookmarkStart w:id="211" w:name="SUB1220300"/>
      <w:bookmarkEnd w:id="211"/>
      <w:r>
        <w:rPr>
          <w:rStyle w:val="s3"/>
        </w:rPr>
        <w:t>2009.16.11. № 200-ІV ҚР</w:t>
      </w:r>
      <w:r>
        <w:rPr>
          <w:rStyle w:val="s3"/>
        </w:rPr>
        <w:t xml:space="preserve"> </w:t>
      </w:r>
      <w:hyperlink r:id="rId1403"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1404" w:anchor="sub_id=12203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Осы бапта өзгеше көзделмесе, бухгалтерлік есепте осы Кодекстің</w:t>
      </w:r>
      <w:r>
        <w:rPr>
          <w:rStyle w:val="s0"/>
        </w:rPr>
        <w:t xml:space="preserve"> </w:t>
      </w:r>
      <w:hyperlink w:anchor="sub1160000" w:history="1">
        <w:r>
          <w:rPr>
            <w:rStyle w:val="a3"/>
          </w:rPr>
          <w:t>116-бабы 2-тармағының 12) тармақшасында</w:t>
        </w:r>
      </w:hyperlink>
      <w:r>
        <w:rPr>
          <w:rStyle w:val="s0"/>
        </w:rPr>
        <w:t>, осы баптың 2-тармағының 1) тармақшасында кө</w:t>
      </w:r>
      <w:r>
        <w:rPr>
          <w:rStyle w:val="s0"/>
        </w:rPr>
        <w:t>рсетілген активтердің баланстық құнын ұлғайтуға жатқызылатын келесі шығыстардың, сондай-ақ осы Кодекстің</w:t>
      </w:r>
      <w:r>
        <w:rPr>
          <w:rStyle w:val="s0"/>
        </w:rPr>
        <w:t xml:space="preserve"> </w:t>
      </w:r>
      <w:hyperlink w:anchor="sub1250500" w:history="1">
        <w:r>
          <w:rPr>
            <w:rStyle w:val="a3"/>
          </w:rPr>
          <w:t>125-бабының 5-тармағында</w:t>
        </w:r>
      </w:hyperlink>
      <w:r>
        <w:rPr>
          <w:rStyle w:val="s0"/>
        </w:rPr>
        <w:t xml:space="preserve"> </w:t>
      </w:r>
      <w:r>
        <w:rPr>
          <w:rStyle w:val="s0"/>
        </w:rPr>
        <w:t>көрсетілген келесі шығыстардың сомасы:</w:t>
      </w:r>
      <w:r>
        <w:rPr>
          <w:rStyle w:val="s0"/>
        </w:rPr>
        <w:t xml:space="preserve"> </w:t>
      </w:r>
    </w:p>
    <w:p w:rsidR="00000000" w:rsidRDefault="00FC238B">
      <w:pPr>
        <w:ind w:firstLine="400"/>
        <w:jc w:val="both"/>
      </w:pPr>
      <w:r>
        <w:rPr>
          <w:rStyle w:val="s0"/>
        </w:rPr>
        <w:t>1) топтың (кіші топтың) актив түріне сәйкес келетін қ</w:t>
      </w:r>
      <w:r>
        <w:rPr>
          <w:rStyle w:val="s0"/>
        </w:rPr>
        <w:t>ұндық</w:t>
      </w:r>
      <w:r>
        <w:rPr>
          <w:rStyle w:val="s0"/>
        </w:rPr>
        <w:t xml:space="preserve"> балансын ұлғайтады;</w:t>
      </w:r>
    </w:p>
    <w:p w:rsidR="00000000" w:rsidRDefault="00FC238B">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FC238B">
      <w:pPr>
        <w:ind w:firstLine="400"/>
        <w:jc w:val="both"/>
      </w:pPr>
      <w:r>
        <w:rPr>
          <w:rStyle w:val="s0"/>
        </w:rPr>
        <w:t>Осы Кодекстің</w:t>
      </w:r>
      <w:r>
        <w:rPr>
          <w:rStyle w:val="s0"/>
        </w:rPr>
        <w:t xml:space="preserve"> </w:t>
      </w:r>
      <w:hyperlink w:anchor="sub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FC238B">
      <w:pPr>
        <w:ind w:firstLine="400"/>
        <w:jc w:val="both"/>
      </w:pPr>
      <w:r>
        <w:rPr>
          <w:rStyle w:val="s0"/>
        </w:rPr>
        <w:t>4. Жалға алушы жалға алы</w:t>
      </w:r>
      <w:r>
        <w:rPr>
          <w:rStyle w:val="s0"/>
        </w:rPr>
        <w:t>натын негізгі құралдарға қатысты жұмсаған келесі шығыстардың сомасы шегерімге жатқызылады.</w:t>
      </w:r>
      <w:r>
        <w:rPr>
          <w:rStyle w:val="s0"/>
        </w:rPr>
        <w:t xml:space="preserve"> </w:t>
      </w:r>
    </w:p>
    <w:p w:rsidR="00000000" w:rsidRDefault="00FC238B">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w:t>
      </w:r>
      <w:r>
        <w:rPr>
          <w:rStyle w:val="s0"/>
        </w:rPr>
        <w:t>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w:anchor="sub1230000" w:history="1">
        <w:r>
          <w:rPr>
            <w:rStyle w:val="a3"/>
          </w:rPr>
          <w:t>123-125-баптарына</w:t>
        </w:r>
      </w:hyperlink>
      <w:r>
        <w:rPr>
          <w:rStyle w:val="s0"/>
        </w:rPr>
        <w:t xml:space="preserve"> </w:t>
      </w:r>
      <w:r>
        <w:rPr>
          <w:rStyle w:val="s0"/>
        </w:rPr>
        <w:t>сәйкес шегерімге жатқызылуға тиіс.</w:t>
      </w:r>
    </w:p>
    <w:p w:rsidR="00000000" w:rsidRDefault="00FC238B">
      <w:pPr>
        <w:jc w:val="both"/>
      </w:pPr>
      <w:r>
        <w:rPr>
          <w:rStyle w:val="s3"/>
        </w:rPr>
        <w:t>2009.16.11. № 200-ІV ҚР</w:t>
      </w:r>
      <w:r>
        <w:rPr>
          <w:rStyle w:val="s3"/>
        </w:rPr>
        <w:t xml:space="preserve"> </w:t>
      </w:r>
      <w:hyperlink r:id="rId1405" w:anchor="sub_id=344"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w:t>
      </w:r>
      <w:r>
        <w:rPr>
          <w:rStyle w:val="s3"/>
        </w:rPr>
        <w:t xml:space="preserve"> </w:t>
      </w:r>
    </w:p>
    <w:p w:rsidR="00000000" w:rsidRDefault="00FC238B">
      <w:pPr>
        <w:ind w:firstLine="400"/>
        <w:jc w:val="both"/>
      </w:pPr>
      <w:r>
        <w:rPr>
          <w:rStyle w:val="s0"/>
        </w:rPr>
        <w:t>6. Осы Кодекстiң</w:t>
      </w:r>
      <w:r>
        <w:rPr>
          <w:rStyle w:val="s0"/>
        </w:rPr>
        <w:t xml:space="preserve"> </w:t>
      </w:r>
      <w:hyperlink w:anchor="sub1160200" w:history="1">
        <w:r>
          <w:rPr>
            <w:rStyle w:val="a3"/>
          </w:rPr>
          <w:t>116-бабы 2-тармағының 1) тармақшасында</w:t>
        </w:r>
      </w:hyperlink>
      <w:r>
        <w:rPr>
          <w:rStyle w:val="s0"/>
        </w:rPr>
        <w:t xml:space="preserve"> </w:t>
      </w:r>
      <w:r>
        <w:rPr>
          <w:rStyle w:val="s0"/>
        </w:rPr>
        <w:t xml:space="preserve">көрсетiлген активтер бойынша </w:t>
      </w:r>
      <w:r>
        <w:rPr>
          <w:rStyle w:val="s0"/>
        </w:rPr>
        <w:t>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w:t>
      </w:r>
      <w:r>
        <w:rPr>
          <w:rStyle w:val="s0"/>
        </w:rPr>
        <w:t>ында нөлге тең болған жағдайда осы Кодекстiң</w:t>
      </w:r>
      <w:r>
        <w:rPr>
          <w:rStyle w:val="s0"/>
        </w:rPr>
        <w:t xml:space="preserve"> </w:t>
      </w:r>
      <w:hyperlink w:anchor="sub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FC238B">
      <w:pPr>
        <w:ind w:firstLine="400"/>
        <w:jc w:val="both"/>
      </w:pPr>
      <w:r>
        <w:rPr>
          <w:rStyle w:val="s0"/>
        </w:rPr>
        <w:t>Осы тармақта көзделген келесi шығыстар салық салу мақсат</w:t>
      </w:r>
      <w:r>
        <w:rPr>
          <w:rStyle w:val="s0"/>
        </w:rPr>
        <w:t>ында олар бухгалтерлiк есепте активтердiң баланстық құнын ұлғайтуға жатқызылған салық кезеңiнде танылады.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212" w:name="SUB1230000"/>
      <w:bookmarkEnd w:id="212"/>
      <w:r>
        <w:rPr>
          <w:rStyle w:val="s1"/>
        </w:rPr>
        <w:t>§ 4. Инвестициялық салық преференциялары</w:t>
      </w:r>
    </w:p>
    <w:p w:rsidR="00000000" w:rsidRDefault="00FC238B">
      <w:pPr>
        <w:ind w:left="1200" w:hanging="800"/>
        <w:jc w:val="both"/>
      </w:pPr>
      <w:r>
        <w:rPr>
          <w:rStyle w:val="s1"/>
        </w:rPr>
        <w:t> </w:t>
      </w:r>
    </w:p>
    <w:p w:rsidR="00000000" w:rsidRDefault="00FC238B">
      <w:pPr>
        <w:ind w:left="1200" w:hanging="800"/>
        <w:jc w:val="both"/>
      </w:pPr>
      <w:r>
        <w:rPr>
          <w:rStyle w:val="s1"/>
        </w:rPr>
        <w:t xml:space="preserve">123-бап. </w:t>
      </w:r>
      <w:r>
        <w:rPr>
          <w:rStyle w:val="s0"/>
          <w:b/>
          <w:bCs/>
        </w:rPr>
        <w:t>Инвестициялық салық преференциялары</w:t>
      </w:r>
    </w:p>
    <w:p w:rsidR="00000000" w:rsidRDefault="00FC238B">
      <w:pPr>
        <w:ind w:firstLine="400"/>
        <w:jc w:val="both"/>
      </w:pPr>
      <w:r>
        <w:rPr>
          <w:rStyle w:val="s0"/>
        </w:rPr>
        <w:t>1. Инвестициялық салық преференциялары (бұдан әрі - префер</w:t>
      </w:r>
      <w:r>
        <w:rPr>
          <w:rStyle w:val="s0"/>
        </w:rPr>
        <w:t>енциялар) салық төлеушінің таңдауы бойынша осы бапқа және осы Кодекстің</w:t>
      </w:r>
      <w:r>
        <w:rPr>
          <w:rStyle w:val="s0"/>
        </w:rPr>
        <w:t xml:space="preserve">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w:t>
      </w:r>
      <w:r>
        <w:rPr>
          <w:rStyle w:val="s0"/>
        </w:rPr>
        <w:t>ртуға арналған келесі шығыстарды шегеруге жатқызуды білдіреді.</w:t>
      </w:r>
      <w:r>
        <w:rPr>
          <w:rStyle w:val="s0"/>
        </w:rPr>
        <w:t xml:space="preserve"> </w:t>
      </w:r>
    </w:p>
    <w:p w:rsidR="00000000" w:rsidRDefault="00FC238B">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FC238B">
      <w:pPr>
        <w:ind w:firstLine="400"/>
        <w:jc w:val="both"/>
      </w:pPr>
      <w:bookmarkStart w:id="213" w:name="SUB1230200"/>
      <w:bookmarkEnd w:id="213"/>
      <w:r>
        <w:rPr>
          <w:rStyle w:val="s0"/>
        </w:rPr>
        <w:t>2. Қазақстан Республикасының аумағында алғаш рет пайдалану</w:t>
      </w:r>
      <w:r>
        <w:rPr>
          <w:rStyle w:val="s0"/>
        </w:rPr>
        <w:t>ға</w:t>
      </w:r>
      <w:r>
        <w:rPr>
          <w:rStyle w:val="s0"/>
        </w:rPr>
        <w:t xml:space="preserve">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FC238B">
      <w:pPr>
        <w:ind w:firstLine="400"/>
        <w:jc w:val="both"/>
      </w:pPr>
      <w:r>
        <w:rPr>
          <w:rStyle w:val="s0"/>
        </w:rPr>
        <w:t>1) осы Кодекстің</w:t>
      </w:r>
      <w:r>
        <w:rPr>
          <w:rStyle w:val="s0"/>
        </w:rPr>
        <w:t xml:space="preserve"> </w:t>
      </w:r>
      <w:hyperlink w:anchor="sub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құралдар болып табылса;</w:t>
      </w:r>
    </w:p>
    <w:p w:rsidR="00000000" w:rsidRDefault="00FC238B">
      <w:pPr>
        <w:ind w:firstLine="400"/>
        <w:jc w:val="both"/>
      </w:pPr>
      <w:r>
        <w:rPr>
          <w:rStyle w:val="s0"/>
        </w:rPr>
        <w:t>2) преференцияларды қолданған салық төлеуші табыс алуға бағытталған қызметте пайдаланса;</w:t>
      </w:r>
    </w:p>
    <w:p w:rsidR="00000000" w:rsidRDefault="00FC238B">
      <w:pPr>
        <w:ind w:firstLine="400"/>
        <w:jc w:val="both"/>
      </w:pPr>
      <w:r>
        <w:rPr>
          <w:rStyle w:val="s0"/>
        </w:rPr>
        <w:t>3) оларды пайдалану ерекшеліктеріне байланысты жер қойнауын</w:t>
      </w:r>
      <w:r>
        <w:rPr>
          <w:rStyle w:val="s0"/>
        </w:rPr>
        <w:t xml:space="preserve">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FC238B">
      <w:pPr>
        <w:jc w:val="both"/>
      </w:pPr>
      <w:r>
        <w:rPr>
          <w:rStyle w:val="s3"/>
        </w:rPr>
        <w:t>2009.16.11. № 200-ІV ҚР</w:t>
      </w:r>
      <w:r>
        <w:rPr>
          <w:rStyle w:val="s3"/>
        </w:rPr>
        <w:t xml:space="preserve"> </w:t>
      </w:r>
      <w:hyperlink r:id="rId1406" w:anchor="sub_id=34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 тармақша өзгертілді (2012 ж. 1 қаңтардан бастап қолданысқа енгiзiлді) (</w:t>
      </w:r>
      <w:hyperlink r:id="rId1407" w:anchor="sub_id=123020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4) жер қойнауын пайдаланушы осы активтер бойынша шеккен келесі шығыстар салық </w:t>
      </w:r>
      <w:r>
        <w:rPr>
          <w:rStyle w:val="s0"/>
        </w:rPr>
        <w:t>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FC238B">
      <w:pPr>
        <w:jc w:val="both"/>
      </w:pPr>
      <w:r>
        <w:rPr>
          <w:rStyle w:val="s3"/>
        </w:rPr>
        <w:t>2009.16.11. № 200-ІV ҚР</w:t>
      </w:r>
      <w:r>
        <w:rPr>
          <w:rStyle w:val="s3"/>
        </w:rPr>
        <w:t xml:space="preserve"> </w:t>
      </w:r>
      <w:hyperlink r:id="rId1408" w:anchor="sub_id=345" w:history="1">
        <w:r>
          <w:rPr>
            <w:rStyle w:val="a3"/>
            <w:i/>
            <w:iCs/>
            <w:bdr w:val="none" w:sz="0" w:space="0" w:color="auto" w:frame="1"/>
          </w:rPr>
          <w:t>Заңымен</w:t>
        </w:r>
      </w:hyperlink>
      <w:r>
        <w:rPr>
          <w:rStyle w:val="s3"/>
        </w:rPr>
        <w:t xml:space="preserve"> </w:t>
      </w:r>
      <w:r>
        <w:rPr>
          <w:rStyle w:val="s3"/>
        </w:rPr>
        <w:t>5</w:t>
      </w:r>
      <w:r>
        <w:rPr>
          <w:rStyle w:val="s3"/>
        </w:rPr>
        <w:t>) тармақшамен толықтырылды (2012 ж. 1 қаңтардан бастап қолданысқа енгiзiлді); 2014.12.06. № 209-V ҚР</w:t>
      </w:r>
      <w:r>
        <w:rPr>
          <w:rStyle w:val="s3"/>
        </w:rPr>
        <w:t xml:space="preserve"> </w:t>
      </w:r>
      <w:hyperlink r:id="rId1409"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енгi</w:t>
      </w:r>
      <w:r>
        <w:rPr>
          <w:rStyle w:val="s3"/>
        </w:rPr>
        <w:t>зiлді) (</w:t>
      </w:r>
      <w:hyperlink r:id="rId1410" w:anchor="sub_id=123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w:t>
      </w:r>
      <w:r>
        <w:rPr>
          <w:rStyle w:val="s0"/>
        </w:rPr>
        <w:t>еңберiнде пайдалануға берiлетiн активтер болып табылмаса;</w:t>
      </w:r>
    </w:p>
    <w:p w:rsidR="00000000" w:rsidRDefault="00FC238B">
      <w:pPr>
        <w:jc w:val="both"/>
      </w:pPr>
      <w:r>
        <w:rPr>
          <w:rStyle w:val="s3"/>
        </w:rPr>
        <w:t>2014.12.06. № 209-V ҚР</w:t>
      </w:r>
      <w:r>
        <w:rPr>
          <w:rStyle w:val="s3"/>
        </w:rPr>
        <w:t xml:space="preserve"> </w:t>
      </w:r>
      <w:hyperlink r:id="rId1411"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p>
    <w:p w:rsidR="00000000" w:rsidRDefault="00FC238B">
      <w:pPr>
        <w:ind w:firstLine="400"/>
        <w:jc w:val="both"/>
      </w:pPr>
      <w:r>
        <w:rPr>
          <w:rStyle w:val="s0"/>
        </w:rPr>
        <w:t>6) Қаза</w:t>
      </w:r>
      <w:r>
        <w:rPr>
          <w:rStyle w:val="s0"/>
        </w:rPr>
        <w:t>қстан</w:t>
      </w:r>
      <w:r>
        <w:rPr>
          <w:rStyle w:val="s0"/>
        </w:rPr>
        <w:t xml:space="preserve"> Республикасының инвестициялар туралы заңнамасына 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преференция объектілеріне жатқызыла</w:t>
      </w:r>
      <w:r>
        <w:rPr>
          <w:rStyle w:val="s0"/>
        </w:rPr>
        <w:t>ды.</w:t>
      </w:r>
    </w:p>
    <w:p w:rsidR="00000000" w:rsidRDefault="00FC238B">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FC238B">
      <w:pPr>
        <w:ind w:firstLine="400"/>
        <w:jc w:val="both"/>
      </w:pPr>
      <w:r>
        <w:rPr>
          <w:rStyle w:val="s0"/>
        </w:rPr>
        <w:t>1)</w:t>
      </w:r>
      <w:r>
        <w:rPr>
          <w:rStyle w:val="s0"/>
        </w:rPr>
        <w:t xml:space="preserve">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1412" w:history="1">
        <w:r>
          <w:rPr>
            <w:rStyle w:val="a3"/>
          </w:rPr>
          <w:t>заңнамасының</w:t>
        </w:r>
      </w:hyperlink>
      <w:r>
        <w:rPr>
          <w:rStyle w:val="s0"/>
        </w:rPr>
        <w:t xml:space="preserve"> </w:t>
      </w:r>
      <w:r>
        <w:rPr>
          <w:rStyle w:val="s0"/>
        </w:rPr>
        <w:t>талаптарына сәйкес салық төлеушінің бухгалтерлік есе</w:t>
      </w:r>
      <w:r>
        <w:rPr>
          <w:rStyle w:val="s0"/>
        </w:rPr>
        <w:t>бінде негізгі құралдар ретінде ескерілсе;</w:t>
      </w:r>
    </w:p>
    <w:p w:rsidR="00000000" w:rsidRDefault="00FC238B">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w:t>
      </w:r>
      <w:r>
        <w:rPr>
          <w:rStyle w:val="s0"/>
        </w:rPr>
        <w:t xml:space="preserve"> </w:t>
      </w:r>
    </w:p>
    <w:p w:rsidR="00000000" w:rsidRDefault="00FC238B">
      <w:pPr>
        <w:ind w:firstLine="400"/>
        <w:jc w:val="both"/>
      </w:pPr>
      <w:r>
        <w:rPr>
          <w:rStyle w:val="s0"/>
        </w:rPr>
        <w:t>3) реконструкциялауды, жа</w:t>
      </w:r>
      <w:r>
        <w:rPr>
          <w:rStyle w:val="s0"/>
        </w:rPr>
        <w:t>ңғыртуды</w:t>
      </w:r>
      <w:r>
        <w:rPr>
          <w:rStyle w:val="s0"/>
        </w:rPr>
        <w:t xml:space="preserve"> жүзеге асыру кезеңінде пайдаланудан уақытша шығарылса;</w:t>
      </w:r>
      <w:r>
        <w:rPr>
          <w:rStyle w:val="s0"/>
        </w:rPr>
        <w:t xml:space="preserve"> </w:t>
      </w:r>
    </w:p>
    <w:p w:rsidR="00000000" w:rsidRDefault="00FC238B">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w:t>
      </w:r>
      <w:r>
        <w:rPr>
          <w:rStyle w:val="s0"/>
        </w:rPr>
        <w:t>лып табылмаса;</w:t>
      </w:r>
      <w:r>
        <w:rPr>
          <w:rStyle w:val="s0"/>
        </w:rPr>
        <w:t xml:space="preserve"> </w:t>
      </w:r>
    </w:p>
    <w:p w:rsidR="00000000" w:rsidRDefault="00FC238B">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w:t>
      </w:r>
      <w:r>
        <w:rPr>
          <w:rStyle w:val="s0"/>
        </w:rPr>
        <w:t>ізілген салық кезеңінде шегерімге жатқызылуға тиіс.</w:t>
      </w:r>
      <w:r>
        <w:rPr>
          <w:rStyle w:val="s0"/>
        </w:rPr>
        <w:t xml:space="preserve"> </w:t>
      </w:r>
    </w:p>
    <w:p w:rsidR="00000000" w:rsidRDefault="00FC238B">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FC238B">
      <w:pPr>
        <w:ind w:firstLine="400"/>
        <w:jc w:val="both"/>
      </w:pPr>
      <w:r>
        <w:rPr>
          <w:rStyle w:val="s0"/>
        </w:rPr>
        <w:t>негізгі құралдың конструкциясын өзгерту, оның ішінде жаңа</w:t>
      </w:r>
      <w:r>
        <w:rPr>
          <w:rStyle w:val="s0"/>
        </w:rPr>
        <w:t>лау;</w:t>
      </w:r>
      <w:r>
        <w:rPr>
          <w:rStyle w:val="s0"/>
        </w:rPr>
        <w:t xml:space="preserve"> </w:t>
      </w:r>
    </w:p>
    <w:p w:rsidR="00000000" w:rsidRDefault="00FC238B">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FC238B">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w:t>
      </w:r>
      <w:r>
        <w:rPr>
          <w:rStyle w:val="s0"/>
        </w:rPr>
        <w:t>алдың техникалық сипаттамаларының жақсаруы болып табылады.</w:t>
      </w:r>
    </w:p>
    <w:p w:rsidR="00000000" w:rsidRDefault="00FC238B">
      <w:pPr>
        <w:ind w:firstLine="400"/>
        <w:jc w:val="both"/>
      </w:pPr>
      <w:bookmarkStart w:id="214" w:name="SUB1230400"/>
      <w:bookmarkEnd w:id="214"/>
      <w:r>
        <w:rPr>
          <w:rStyle w:val="s0"/>
        </w:rPr>
        <w:t>4. Преференцияларды қолдану мақсаты үшін мыналардан:</w:t>
      </w:r>
      <w:r>
        <w:rPr>
          <w:rStyle w:val="s0"/>
        </w:rPr>
        <w:t xml:space="preserve"> </w:t>
      </w:r>
    </w:p>
    <w:p w:rsidR="00000000" w:rsidRDefault="00FC238B">
      <w:pPr>
        <w:ind w:firstLine="400"/>
        <w:jc w:val="both"/>
      </w:pPr>
      <w:r>
        <w:rPr>
          <w:rStyle w:val="s0"/>
        </w:rPr>
        <w:t>сауда ғимараттарынан (осындай ғимараттардың бөліктерінен);</w:t>
      </w:r>
      <w:r>
        <w:rPr>
          <w:rStyle w:val="s0"/>
        </w:rPr>
        <w:t xml:space="preserve"> </w:t>
      </w:r>
    </w:p>
    <w:p w:rsidR="00000000" w:rsidRDefault="00FC238B">
      <w:pPr>
        <w:ind w:firstLine="400"/>
        <w:jc w:val="both"/>
      </w:pPr>
      <w:r>
        <w:rPr>
          <w:rStyle w:val="s0"/>
        </w:rPr>
        <w:t>мәдени-ойын-сауыққа арналған ғимараттардан (осындай ғимараттардың бөліктерінен);</w:t>
      </w:r>
      <w:r>
        <w:rPr>
          <w:rStyle w:val="s0"/>
        </w:rPr>
        <w:t xml:space="preserve"> </w:t>
      </w:r>
    </w:p>
    <w:p w:rsidR="00000000" w:rsidRDefault="00FC238B">
      <w:pPr>
        <w:ind w:firstLine="400"/>
        <w:jc w:val="both"/>
      </w:pPr>
      <w:r>
        <w:rPr>
          <w:rStyle w:val="s0"/>
        </w:rPr>
        <w:t>қ</w:t>
      </w:r>
      <w:r>
        <w:rPr>
          <w:rStyle w:val="s0"/>
        </w:rPr>
        <w:t>онақ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FC238B">
      <w:pPr>
        <w:ind w:firstLine="400"/>
        <w:jc w:val="both"/>
      </w:pPr>
      <w:r>
        <w:rPr>
          <w:rStyle w:val="s0"/>
        </w:rPr>
        <w:t>офистік ғимараттардан (осындай ғимараттардың бөліктерінен);</w:t>
      </w:r>
      <w:r>
        <w:rPr>
          <w:rStyle w:val="s0"/>
        </w:rPr>
        <w:t xml:space="preserve"> </w:t>
      </w:r>
    </w:p>
    <w:p w:rsidR="00000000" w:rsidRDefault="00FC238B">
      <w:pPr>
        <w:ind w:firstLine="400"/>
        <w:jc w:val="both"/>
      </w:pPr>
      <w:r>
        <w:rPr>
          <w:rStyle w:val="s0"/>
        </w:rPr>
        <w:t>автомобильдерге арналған га</w:t>
      </w:r>
      <w:r>
        <w:rPr>
          <w:rStyle w:val="s0"/>
        </w:rPr>
        <w:t>раждардан (осындай ғимараттардың бөліктерінен);</w:t>
      </w:r>
      <w:r>
        <w:rPr>
          <w:rStyle w:val="s0"/>
        </w:rPr>
        <w:t xml:space="preserve"> </w:t>
      </w:r>
    </w:p>
    <w:p w:rsidR="00000000" w:rsidRDefault="00FC238B">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FC238B">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w:t>
      </w:r>
      <w:r>
        <w:rPr>
          <w:rStyle w:val="s0"/>
        </w:rPr>
        <w:t xml:space="preserve"> </w:t>
      </w:r>
    </w:p>
    <w:p w:rsidR="00000000" w:rsidRDefault="00FC238B">
      <w:pPr>
        <w:jc w:val="both"/>
      </w:pPr>
      <w:r>
        <w:rPr>
          <w:rStyle w:val="s3"/>
        </w:rPr>
        <w:t>20</w:t>
      </w:r>
      <w:r>
        <w:rPr>
          <w:rStyle w:val="s3"/>
        </w:rPr>
        <w:t>13.05.12. № 152-V ҚР</w:t>
      </w:r>
      <w:r>
        <w:rPr>
          <w:rStyle w:val="s3"/>
        </w:rPr>
        <w:t xml:space="preserve"> </w:t>
      </w:r>
      <w:hyperlink r:id="rId1413"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1414" w:anchor="sub_id=123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Преференцияларды қолдану мақсаты үшін:</w:t>
      </w:r>
    </w:p>
    <w:p w:rsidR="00000000" w:rsidRDefault="00FC238B">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қойғаннан кейін қ</w:t>
      </w:r>
      <w:r>
        <w:rPr>
          <w:rStyle w:val="s0"/>
        </w:rPr>
        <w:t>ұрылыс</w:t>
      </w:r>
      <w:r>
        <w:rPr>
          <w:rStyle w:val="s0"/>
        </w:rPr>
        <w:t xml:space="preserve"> жүргізушінің құрылыс объектісін тапсырысшыға беруі;</w:t>
      </w:r>
      <w:r>
        <w:rPr>
          <w:rStyle w:val="s0"/>
        </w:rPr>
        <w:t xml:space="preserve"> </w:t>
      </w:r>
    </w:p>
    <w:p w:rsidR="00000000" w:rsidRDefault="00FC238B">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салынған ғимар</w:t>
      </w:r>
      <w:r>
        <w:rPr>
          <w:rStyle w:val="s0"/>
        </w:rPr>
        <w:t>аттың (ғимарат бөлігінің) алғаш рет пайдалануға берілуі болып табылады.</w:t>
      </w:r>
    </w:p>
    <w:p w:rsidR="00000000" w:rsidRDefault="00FC238B">
      <w:pPr>
        <w:ind w:firstLine="400"/>
        <w:jc w:val="both"/>
      </w:pPr>
      <w:bookmarkStart w:id="215" w:name="SUB1230600"/>
      <w:bookmarkEnd w:id="215"/>
      <w:r>
        <w:rPr>
          <w:rStyle w:val="s0"/>
        </w:rPr>
        <w:t>6. Мынадай талаптардың біреуіне немесе бірнешеуіне сәйкес келсе:</w:t>
      </w:r>
      <w:r>
        <w:rPr>
          <w:rStyle w:val="s0"/>
        </w:rPr>
        <w:t xml:space="preserve"> </w:t>
      </w:r>
    </w:p>
    <w:p w:rsidR="00000000" w:rsidRDefault="00FC238B">
      <w:pPr>
        <w:ind w:firstLine="400"/>
        <w:jc w:val="both"/>
      </w:pPr>
      <w:r>
        <w:rPr>
          <w:rStyle w:val="s0"/>
        </w:rPr>
        <w:t>1) салық төлеушіге салық салу осы Кодекстің</w:t>
      </w:r>
      <w:r>
        <w:rPr>
          <w:rStyle w:val="s0"/>
        </w:rPr>
        <w:t xml:space="preserve"> </w:t>
      </w:r>
      <w:hyperlink w:anchor="sub50000" w:history="1">
        <w:r>
          <w:rPr>
            <w:rStyle w:val="a3"/>
          </w:rPr>
          <w:t>5-бөліміне</w:t>
        </w:r>
      </w:hyperlink>
      <w:r>
        <w:rPr>
          <w:rStyle w:val="s0"/>
        </w:rPr>
        <w:t xml:space="preserve"> </w:t>
      </w:r>
      <w:r>
        <w:rPr>
          <w:rStyle w:val="s0"/>
        </w:rPr>
        <w:t>сәйкес жүзеге асырылса;</w:t>
      </w:r>
    </w:p>
    <w:p w:rsidR="00000000" w:rsidRDefault="00FC238B">
      <w:pPr>
        <w:ind w:firstLine="400"/>
        <w:jc w:val="both"/>
      </w:pPr>
      <w:r>
        <w:rPr>
          <w:rStyle w:val="s0"/>
        </w:rPr>
        <w:t>2) салық</w:t>
      </w:r>
      <w:r>
        <w:rPr>
          <w:rStyle w:val="s0"/>
        </w:rPr>
        <w:t xml:space="preserve"> төлеуші осы Кодекстің</w:t>
      </w:r>
      <w:r>
        <w:rPr>
          <w:rStyle w:val="s0"/>
        </w:rPr>
        <w:t xml:space="preserve"> </w:t>
      </w:r>
      <w:hyperlink w:anchor="sub2790000" w:history="1">
        <w:r>
          <w:rPr>
            <w:rStyle w:val="a3"/>
          </w:rPr>
          <w:t>279-бабының 1)-4) тармақшаларында</w:t>
        </w:r>
      </w:hyperlink>
      <w:r>
        <w:rPr>
          <w:rStyle w:val="s0"/>
        </w:rPr>
        <w:t xml:space="preserve"> </w:t>
      </w:r>
      <w:r>
        <w:rPr>
          <w:rStyle w:val="s0"/>
        </w:rPr>
        <w:t>көрсетілген акцизделетін тауарларды өндіруді және (немесе) өткізуді жүзеге асырса;</w:t>
      </w:r>
    </w:p>
    <w:p w:rsidR="00000000" w:rsidRDefault="00FC238B">
      <w:pPr>
        <w:ind w:firstLine="400"/>
        <w:jc w:val="both"/>
      </w:pPr>
      <w:r>
        <w:rPr>
          <w:rStyle w:val="s0"/>
        </w:rPr>
        <w:t>3) салық төлеуші осы Кодекстің</w:t>
      </w:r>
      <w:r>
        <w:rPr>
          <w:rStyle w:val="s0"/>
        </w:rPr>
        <w:t xml:space="preserve"> </w:t>
      </w:r>
      <w:hyperlink w:anchor="sub630000" w:history="1">
        <w:r>
          <w:rPr>
            <w:rStyle w:val="a3"/>
          </w:rPr>
          <w:t>63-тарауында</w:t>
        </w:r>
      </w:hyperlink>
      <w:r>
        <w:rPr>
          <w:rStyle w:val="s0"/>
        </w:rPr>
        <w:t xml:space="preserve"> </w:t>
      </w:r>
      <w:r>
        <w:rPr>
          <w:rStyle w:val="s0"/>
        </w:rPr>
        <w:t>көзделг</w:t>
      </w:r>
      <w:r>
        <w:rPr>
          <w:rStyle w:val="s0"/>
        </w:rPr>
        <w:t>ен арнаулы салық режимін қолданса, салық төлеушілердің преференцияларды қолдануға құқығы жоқ.</w:t>
      </w:r>
    </w:p>
    <w:p w:rsidR="00000000" w:rsidRDefault="00FC238B">
      <w:pPr>
        <w:ind w:left="1200" w:hanging="800"/>
        <w:jc w:val="both"/>
      </w:pPr>
      <w:r>
        <w:rPr>
          <w:rStyle w:val="s1"/>
        </w:rPr>
        <w:t> </w:t>
      </w:r>
    </w:p>
    <w:p w:rsidR="00000000" w:rsidRDefault="00FC238B">
      <w:pPr>
        <w:ind w:left="1200" w:hanging="800"/>
        <w:jc w:val="both"/>
      </w:pPr>
      <w:bookmarkStart w:id="216" w:name="SUB1240000"/>
      <w:bookmarkEnd w:id="216"/>
      <w:r>
        <w:rPr>
          <w:rStyle w:val="s1"/>
        </w:rPr>
        <w:t xml:space="preserve">124-бап. </w:t>
      </w:r>
      <w:r>
        <w:rPr>
          <w:rStyle w:val="s0"/>
          <w:b/>
          <w:bCs/>
        </w:rPr>
        <w:t>Преференцияларды қолдану</w:t>
      </w:r>
    </w:p>
    <w:p w:rsidR="00000000" w:rsidRDefault="00FC238B">
      <w:pPr>
        <w:ind w:firstLine="400"/>
        <w:jc w:val="both"/>
      </w:pPr>
      <w:r>
        <w:rPr>
          <w:rStyle w:val="s0"/>
        </w:rPr>
        <w:t>1. Преференцияларды қолдану мынадай әдістердің бірі:</w:t>
      </w:r>
      <w:r>
        <w:rPr>
          <w:rStyle w:val="s0"/>
        </w:rPr>
        <w:t xml:space="preserve"> </w:t>
      </w:r>
    </w:p>
    <w:p w:rsidR="00000000" w:rsidRDefault="00FC238B">
      <w:pPr>
        <w:ind w:firstLine="400"/>
        <w:jc w:val="both"/>
      </w:pPr>
      <w:r>
        <w:rPr>
          <w:rStyle w:val="s0"/>
        </w:rPr>
        <w:t>1) объект пайдалануға берілгеннен кейінгі шегерім әдісі;</w:t>
      </w:r>
      <w:r>
        <w:rPr>
          <w:rStyle w:val="s0"/>
        </w:rPr>
        <w:t xml:space="preserve"> </w:t>
      </w:r>
    </w:p>
    <w:p w:rsidR="00000000" w:rsidRDefault="00FC238B">
      <w:pPr>
        <w:ind w:firstLine="400"/>
        <w:jc w:val="both"/>
      </w:pPr>
      <w:r>
        <w:rPr>
          <w:rStyle w:val="s0"/>
        </w:rPr>
        <w:t>2) объект пайд</w:t>
      </w:r>
      <w:r>
        <w:rPr>
          <w:rStyle w:val="s0"/>
        </w:rPr>
        <w:t>алануға берілгенге дейінгі шегерім әдісі бойынша жүзеге асырылады.</w:t>
      </w:r>
      <w:r>
        <w:rPr>
          <w:rStyle w:val="s0"/>
        </w:rPr>
        <w:t xml:space="preserve"> </w:t>
      </w:r>
    </w:p>
    <w:p w:rsidR="00000000" w:rsidRDefault="00FC238B">
      <w:pPr>
        <w:ind w:firstLine="400"/>
        <w:jc w:val="both"/>
      </w:pPr>
      <w:r>
        <w:rPr>
          <w:rStyle w:val="s0"/>
        </w:rPr>
        <w:t>2. Объект пайдалануға берілгеннен кейінгі шегерім әдісін қолдану преференция объектілерінің осы Кодекстің</w:t>
      </w:r>
      <w:r>
        <w:rPr>
          <w:rStyle w:val="s0"/>
        </w:rPr>
        <w:t xml:space="preserve"> </w:t>
      </w:r>
      <w:hyperlink w:anchor="sub1250200" w:history="1">
        <w:r>
          <w:rPr>
            <w:rStyle w:val="a3"/>
          </w:rPr>
          <w:t>125-бабының 2</w:t>
        </w:r>
      </w:hyperlink>
      <w:r>
        <w:rPr>
          <w:rStyle w:val="s0"/>
        </w:rPr>
        <w:t xml:space="preserve"> </w:t>
      </w:r>
      <w:r>
        <w:rPr>
          <w:rStyle w:val="s0"/>
        </w:rPr>
        <w:t>және</w:t>
      </w:r>
      <w:r>
        <w:rPr>
          <w:rStyle w:val="s0"/>
        </w:rPr>
        <w:t xml:space="preserve"> </w:t>
      </w:r>
      <w:hyperlink w:anchor="sub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FC238B">
      <w:pPr>
        <w:ind w:firstLine="400"/>
        <w:jc w:val="both"/>
      </w:pPr>
      <w:r>
        <w:rPr>
          <w:rStyle w:val="s0"/>
        </w:rPr>
        <w:t>3. Объект пайдалануға берілгенге дейінгі шегерім ә</w:t>
      </w:r>
      <w:r>
        <w:rPr>
          <w:rStyle w:val="s0"/>
        </w:rPr>
        <w:t>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w:t>
      </w:r>
      <w:r>
        <w:rPr>
          <w:rStyle w:val="s0"/>
        </w:rPr>
        <w:t>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FC238B">
      <w:pPr>
        <w:jc w:val="both"/>
      </w:pPr>
      <w:r>
        <w:rPr>
          <w:rStyle w:val="s3"/>
        </w:rPr>
        <w:t>2014.28.11. № 257-V ҚР</w:t>
      </w:r>
      <w:r>
        <w:rPr>
          <w:rStyle w:val="s3"/>
        </w:rPr>
        <w:t xml:space="preserve"> </w:t>
      </w:r>
      <w:hyperlink r:id="rId1415" w:anchor="sub_id=124" w:history="1">
        <w:r>
          <w:rPr>
            <w:rStyle w:val="a3"/>
            <w:i/>
            <w:iCs/>
            <w:bdr w:val="none" w:sz="0" w:space="0" w:color="auto" w:frame="1"/>
          </w:rPr>
          <w:t>Заңымен</w:t>
        </w:r>
      </w:hyperlink>
      <w:r>
        <w:rPr>
          <w:rStyle w:val="s3"/>
        </w:rPr>
        <w:t xml:space="preserve"> </w:t>
      </w:r>
      <w:r>
        <w:rPr>
          <w:rStyle w:val="s3"/>
        </w:rPr>
        <w:t>4-тармақ өзгерті</w:t>
      </w:r>
      <w:r>
        <w:rPr>
          <w:rStyle w:val="s3"/>
        </w:rPr>
        <w:t>лді (2015 ж. 1 қаңтардан бастап қолданысқа енгізілді) (</w:t>
      </w:r>
      <w:hyperlink r:id="rId1416" w:anchor="sub_id=124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Егер осы баптың 5-тармағында өзгеше көзделмесе, егер преференциялар қолданылған өндірістік мақсатт</w:t>
      </w:r>
      <w:r>
        <w:rPr>
          <w:rStyle w:val="s0"/>
        </w:rPr>
        <w:t>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FC238B">
      <w:pPr>
        <w:ind w:firstLine="400"/>
        <w:jc w:val="both"/>
      </w:pPr>
      <w:r>
        <w:rPr>
          <w:rStyle w:val="s0"/>
        </w:rPr>
        <w:t>1) салық төлеуші осы Кодекстің</w:t>
      </w:r>
      <w:r>
        <w:rPr>
          <w:rStyle w:val="s0"/>
        </w:rPr>
        <w:t xml:space="preserve">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w:t>
      </w:r>
      <w:r>
        <w:rPr>
          <w:rStyle w:val="s0"/>
        </w:rPr>
        <w:t>ережелерінің бұзылуына жол берсе;</w:t>
      </w:r>
    </w:p>
    <w:p w:rsidR="00000000" w:rsidRDefault="00FC238B">
      <w:pPr>
        <w:ind w:firstLine="400"/>
        <w:jc w:val="both"/>
      </w:pPr>
      <w:r>
        <w:rPr>
          <w:rStyle w:val="s0"/>
        </w:rPr>
        <w:t>2) преференцияларды қолданған салық төлеуші немесе мұндай салық төлеуші қайта ұйымдастырылған жағдайда оның құқық мирасқоры осы Кодекстің</w:t>
      </w:r>
      <w:r>
        <w:rPr>
          <w:rStyle w:val="s0"/>
        </w:rPr>
        <w:t xml:space="preserve"> </w:t>
      </w:r>
      <w:hyperlink w:anchor="sub1230600" w:history="1">
        <w:r>
          <w:rPr>
            <w:rStyle w:val="a3"/>
          </w:rPr>
          <w:t>123-бабының 6-тармағы</w:t>
        </w:r>
      </w:hyperlink>
      <w:r>
        <w:rPr>
          <w:rStyle w:val="s0"/>
        </w:rPr>
        <w:t xml:space="preserve"> </w:t>
      </w:r>
      <w:r>
        <w:rPr>
          <w:rStyle w:val="s0"/>
        </w:rPr>
        <w:t>ережелеріні</w:t>
      </w:r>
      <w:r>
        <w:rPr>
          <w:rStyle w:val="s0"/>
        </w:rPr>
        <w:t>ң</w:t>
      </w:r>
      <w:r>
        <w:rPr>
          <w:rStyle w:val="s0"/>
        </w:rPr>
        <w:t xml:space="preserve">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FC238B">
      <w:pPr>
        <w:jc w:val="both"/>
      </w:pPr>
      <w:r>
        <w:rPr>
          <w:rStyle w:val="s3"/>
        </w:rPr>
        <w:t>2014.28.11. № 257-V ҚР</w:t>
      </w:r>
      <w:r>
        <w:rPr>
          <w:rStyle w:val="s3"/>
        </w:rPr>
        <w:t xml:space="preserve"> </w:t>
      </w:r>
      <w:hyperlink r:id="rId1417" w:anchor="sub_id=124"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5. Заңды тұлға Қазақстан Республикасы Үкіметінің шешіміне сәйкес бөлініп шығу жолымен қайта ұйымдастырылған к</w:t>
      </w:r>
      <w:r>
        <w:rPr>
          <w:rStyle w:val="s0"/>
        </w:rPr>
        <w:t>езде, егер осы Кодекстің</w:t>
      </w:r>
      <w:r>
        <w:rPr>
          <w:rStyle w:val="s0"/>
        </w:rPr>
        <w:t xml:space="preserve"> </w:t>
      </w:r>
      <w:hyperlink w:anchor="sub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w:t>
      </w:r>
      <w:r>
        <w:rPr>
          <w:rStyle w:val="s0"/>
        </w:rPr>
        <w:t>сындай қайта ұйымдастыру салдарынан орындалмаған жағдайда, қайта ұйымдастырылған тұлғада преференцияларды жою жүргізілмейді.</w:t>
      </w:r>
    </w:p>
    <w:p w:rsidR="00000000" w:rsidRDefault="00FC238B">
      <w:pPr>
        <w:ind w:firstLine="400"/>
        <w:jc w:val="both"/>
      </w:pPr>
      <w:r>
        <w:rPr>
          <w:rStyle w:val="s0"/>
        </w:rPr>
        <w:t>Осы тармақ мынадай шарттар бір мезгілде сақталған кезде:</w:t>
      </w:r>
    </w:p>
    <w:p w:rsidR="00000000" w:rsidRDefault="00FC238B">
      <w:pPr>
        <w:ind w:firstLine="400"/>
        <w:jc w:val="both"/>
      </w:pPr>
      <w:r>
        <w:rPr>
          <w:rStyle w:val="s0"/>
        </w:rPr>
        <w:t>1) қайта ұйымдастырылатын заңды тұлға акцияларының бақылау пакеті қайта ұй</w:t>
      </w:r>
      <w:r>
        <w:rPr>
          <w:rStyle w:val="s0"/>
        </w:rPr>
        <w:t>ымдастырылу күніне ұлттық басқарушы холдингке тиесілі болса;</w:t>
      </w:r>
    </w:p>
    <w:p w:rsidR="00000000" w:rsidRDefault="00FC238B">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FC238B">
      <w:pPr>
        <w:ind w:firstLine="400"/>
        <w:jc w:val="both"/>
      </w:pPr>
      <w:r>
        <w:rPr>
          <w:rStyle w:val="s0"/>
        </w:rPr>
        <w:t>3) преференция объектілерін беру қайта ұ</w:t>
      </w:r>
      <w:r>
        <w:rPr>
          <w:rStyle w:val="s0"/>
        </w:rPr>
        <w:t>йымдастырылу нәтижесінде жаңадан пайда болған заңды тұлғалар әділет органдарында мемлекеттік тіркелген күннен бастап үш жыл ішінде жүзеге асырылса, қолданылады.</w:t>
      </w:r>
    </w:p>
    <w:p w:rsidR="00000000" w:rsidRDefault="00FC238B">
      <w:pPr>
        <w:ind w:left="1200" w:hanging="800"/>
        <w:jc w:val="both"/>
      </w:pPr>
      <w:r>
        <w:rPr>
          <w:rStyle w:val="s1"/>
        </w:rPr>
        <w:t> </w:t>
      </w:r>
    </w:p>
    <w:p w:rsidR="00000000" w:rsidRDefault="00FC238B">
      <w:pPr>
        <w:ind w:left="1200" w:hanging="800"/>
        <w:jc w:val="both"/>
      </w:pPr>
      <w:bookmarkStart w:id="217" w:name="SUB1250000"/>
      <w:bookmarkEnd w:id="217"/>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FC238B">
      <w:pPr>
        <w:ind w:firstLine="400"/>
        <w:jc w:val="both"/>
      </w:pPr>
      <w:r>
        <w:rPr>
          <w:rStyle w:val="s0"/>
        </w:rPr>
        <w:t>1. Егер осы бапта өзгеше</w:t>
      </w:r>
      <w:r>
        <w:rPr>
          <w:rStyle w:val="s0"/>
        </w:rPr>
        <w:t xml:space="preserve">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w:t>
      </w:r>
      <w:r>
        <w:rPr>
          <w:rStyle w:val="s0"/>
        </w:rPr>
        <w:t>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FC238B">
      <w:pPr>
        <w:ind w:firstLine="400"/>
        <w:jc w:val="both"/>
      </w:pPr>
      <w:r>
        <w:rPr>
          <w:rStyle w:val="s0"/>
        </w:rPr>
        <w:t>Преф</w:t>
      </w:r>
      <w:r>
        <w:rPr>
          <w:rStyle w:val="s0"/>
        </w:rPr>
        <w:t>еренция объектілері және өндірістік мақсаттағы ғимараттар мен құрыл</w:t>
      </w:r>
      <w:r>
        <w:rPr>
          <w:rStyle w:val="s0"/>
        </w:rPr>
        <w:t>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FC238B">
      <w:pPr>
        <w:jc w:val="both"/>
      </w:pPr>
      <w:bookmarkStart w:id="218" w:name="SUB1250200"/>
      <w:bookmarkEnd w:id="218"/>
      <w:r>
        <w:rPr>
          <w:rStyle w:val="s3"/>
        </w:rPr>
        <w:t>2009.16.11. № 200-ІV ҚР</w:t>
      </w:r>
      <w:r>
        <w:rPr>
          <w:rStyle w:val="s3"/>
        </w:rPr>
        <w:t xml:space="preserve"> </w:t>
      </w:r>
      <w:hyperlink r:id="rId1418" w:anchor="sub_id=34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19" w:anchor="sub_id=1250200" w:history="1">
        <w:r>
          <w:rPr>
            <w:rStyle w:val="a3"/>
            <w:i/>
            <w:iCs/>
            <w:bdr w:val="none" w:sz="0" w:space="0" w:color="auto" w:frame="1"/>
          </w:rPr>
          <w:t>ред</w:t>
        </w:r>
      </w:hyperlink>
      <w:r>
        <w:rPr>
          <w:rStyle w:val="s3"/>
        </w:rPr>
        <w:t>.қара); 2011.21.07. № 467-ІV ҚР</w:t>
      </w:r>
      <w:r>
        <w:rPr>
          <w:rStyle w:val="s3"/>
        </w:rPr>
        <w:t xml:space="preserve"> </w:t>
      </w:r>
      <w:hyperlink r:id="rId1420" w:anchor="sub_id=33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21" w:anchor="sub_id=125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Негізгі құрал болып табылатын преференциялар объектісінің баст</w:t>
      </w:r>
      <w:r>
        <w:rPr>
          <w:rStyle w:val="s0"/>
        </w:rPr>
        <w:t>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FC238B">
      <w:pPr>
        <w:ind w:firstLine="400"/>
        <w:jc w:val="both"/>
      </w:pPr>
      <w:r>
        <w:rPr>
          <w:rStyle w:val="s0"/>
        </w:rPr>
        <w:t>осы Кодекске сәйкес шегерімге жатқызылу</w:t>
      </w:r>
      <w:r>
        <w:rPr>
          <w:rStyle w:val="s0"/>
        </w:rPr>
        <w:t>ға</w:t>
      </w:r>
      <w:r>
        <w:rPr>
          <w:rStyle w:val="s0"/>
        </w:rPr>
        <w:t xml:space="preserve"> жатпайтын шығындардан (шығыстардан);</w:t>
      </w:r>
    </w:p>
    <w:p w:rsidR="00000000" w:rsidRDefault="00FC238B">
      <w:pPr>
        <w:ind w:firstLine="400"/>
        <w:jc w:val="both"/>
      </w:pPr>
      <w:r>
        <w:rPr>
          <w:rStyle w:val="s0"/>
        </w:rPr>
        <w:t>осы Кодекстің</w:t>
      </w:r>
      <w:r>
        <w:rPr>
          <w:rStyle w:val="s0"/>
        </w:rPr>
        <w:t xml:space="preserve"> </w:t>
      </w:r>
      <w:hyperlink w:anchor="sub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FC238B">
      <w:pPr>
        <w:ind w:firstLine="400"/>
        <w:jc w:val="both"/>
      </w:pPr>
      <w:r>
        <w:rPr>
          <w:rStyle w:val="s0"/>
        </w:rPr>
        <w:t>салық төлеушiнiң осы Кодекстiң</w:t>
      </w:r>
      <w:r>
        <w:rPr>
          <w:rStyle w:val="s0"/>
        </w:rPr>
        <w:t xml:space="preserve"> </w:t>
      </w:r>
      <w:hyperlink w:anchor="sub1000600" w:history="1">
        <w:r>
          <w:rPr>
            <w:rStyle w:val="a3"/>
          </w:rPr>
          <w:t>100-бабы 6</w:t>
        </w:r>
      </w:hyperlink>
      <w:r>
        <w:rPr>
          <w:rStyle w:val="s0"/>
        </w:rPr>
        <w:t xml:space="preserve"> </w:t>
      </w:r>
      <w:r>
        <w:rPr>
          <w:rStyle w:val="s0"/>
        </w:rPr>
        <w:t>және</w:t>
      </w:r>
      <w:r>
        <w:rPr>
          <w:rStyle w:val="s0"/>
        </w:rPr>
        <w:t xml:space="preserve"> </w:t>
      </w:r>
      <w:hyperlink w:anchor="sub1001300" w:history="1">
        <w:r>
          <w:rPr>
            <w:rStyle w:val="a3"/>
          </w:rPr>
          <w:t>13-тармақтарының</w:t>
        </w:r>
      </w:hyperlink>
      <w:r>
        <w:rPr>
          <w:rStyle w:val="s0"/>
        </w:rPr>
        <w:t>, сондай-ақ осы Кодекстiң</w:t>
      </w:r>
      <w:r>
        <w:rPr>
          <w:rStyle w:val="s0"/>
        </w:rPr>
        <w:t xml:space="preserve"> </w:t>
      </w:r>
      <w:hyperlink w:anchor="sub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FC238B">
      <w:pPr>
        <w:ind w:firstLine="400"/>
        <w:jc w:val="both"/>
      </w:pPr>
      <w:r>
        <w:rPr>
          <w:rStyle w:val="s0"/>
        </w:rPr>
        <w:t>амортизациялық аударымдар шығындарынан (шығыстарынан);</w:t>
      </w:r>
    </w:p>
    <w:p w:rsidR="00000000" w:rsidRDefault="00FC238B">
      <w:pPr>
        <w:ind w:firstLine="400"/>
        <w:jc w:val="both"/>
      </w:pPr>
      <w:r>
        <w:rPr>
          <w:rStyle w:val="s0"/>
        </w:rPr>
        <w:t>бухг</w:t>
      </w:r>
      <w:r>
        <w:rPr>
          <w:rStyle w:val="s0"/>
        </w:rPr>
        <w:t>алтерлік есепке алуда туындайтын және салық осы Кодекстің</w:t>
      </w:r>
      <w:r>
        <w:rPr>
          <w:rStyle w:val="s0"/>
        </w:rPr>
        <w:t xml:space="preserve"> </w:t>
      </w:r>
      <w:hyperlink w:anchor="sub1001500" w:history="1">
        <w:r>
          <w:rPr>
            <w:rStyle w:val="a3"/>
          </w:rPr>
          <w:t>100-бабының 15-тармағына</w:t>
        </w:r>
      </w:hyperlink>
      <w:r>
        <w:rPr>
          <w:rStyle w:val="s0"/>
        </w:rPr>
        <w:t xml:space="preserve"> </w:t>
      </w:r>
      <w:r>
        <w:rPr>
          <w:rStyle w:val="s0"/>
        </w:rPr>
        <w:t xml:space="preserve">сәйкес салу мақсатындағы шығыс ретінде қарастырылмайтын шығындардан (шығыстардан) басқа, халықаралық қаржылық есептілік стандарттарына және </w:t>
      </w:r>
      <w:r>
        <w:rPr>
          <w:rStyle w:val="s0"/>
        </w:rPr>
        <w:t>Қазақстан</w:t>
      </w:r>
      <w:r>
        <w:rPr>
          <w:rStyle w:val="s0"/>
        </w:rPr>
        <w:t xml:space="preserve">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FC238B">
      <w:pPr>
        <w:ind w:firstLine="400"/>
        <w:jc w:val="both"/>
      </w:pPr>
      <w:bookmarkStart w:id="219" w:name="SUB1250300"/>
      <w:bookmarkEnd w:id="219"/>
      <w:r>
        <w:rPr>
          <w:rStyle w:val="s0"/>
        </w:rPr>
        <w:t>3. Осы Кодекстің</w:t>
      </w:r>
      <w:r>
        <w:rPr>
          <w:rStyle w:val="s0"/>
        </w:rPr>
        <w:t xml:space="preserve"> </w:t>
      </w:r>
      <w:hyperlink w:anchor="sub1160100" w:history="1">
        <w:r>
          <w:rPr>
            <w:rStyle w:val="a3"/>
          </w:rPr>
          <w:t>116-бабы 1-тармағының 2) тармақшасында</w:t>
        </w:r>
      </w:hyperlink>
      <w:r>
        <w:rPr>
          <w:rStyle w:val="s0"/>
        </w:rPr>
        <w:t xml:space="preserve"> </w:t>
      </w:r>
      <w:r>
        <w:rPr>
          <w:rStyle w:val="s0"/>
        </w:rPr>
        <w:t xml:space="preserve">көрсетілген </w:t>
      </w:r>
      <w:r>
        <w:rPr>
          <w:rStyle w:val="s0"/>
        </w:rPr>
        <w:t>актив болып табылатын преференциялар объектісінің бастапқы құны осы Кодекстің</w:t>
      </w:r>
      <w:r>
        <w:rPr>
          <w:rStyle w:val="s0"/>
        </w:rPr>
        <w:t xml:space="preserve"> </w:t>
      </w:r>
      <w:hyperlink w:anchor="sub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FC238B">
      <w:pPr>
        <w:ind w:firstLine="400"/>
        <w:jc w:val="both"/>
      </w:pPr>
      <w:bookmarkStart w:id="220" w:name="SUB1250400"/>
      <w:bookmarkEnd w:id="220"/>
      <w:r>
        <w:rPr>
          <w:rStyle w:val="s0"/>
        </w:rPr>
        <w:t>4. Солар бойынша преференциялар жойылған активтер осы Кодекстің</w:t>
      </w:r>
      <w:r>
        <w:rPr>
          <w:rStyle w:val="s0"/>
        </w:rPr>
        <w:t xml:space="preserve"> </w:t>
      </w:r>
      <w:hyperlink w:anchor="sub1160100" w:history="1">
        <w:r>
          <w:rPr>
            <w:rStyle w:val="a3"/>
          </w:rPr>
          <w:t>116-бабы 1-тармағының</w:t>
        </w:r>
      </w:hyperlink>
      <w:r>
        <w:rPr>
          <w:rStyle w:val="s0"/>
        </w:rPr>
        <w:t xml:space="preserve"> </w:t>
      </w:r>
      <w:r>
        <w:rPr>
          <w:rStyle w:val="s0"/>
        </w:rPr>
        <w:t>ережелеріне сай болғанда пайдалануға берілген күнінен бастап тіркелген активтер болып танылады және осы Кодекстің</w:t>
      </w:r>
      <w:r>
        <w:rPr>
          <w:rStyle w:val="s0"/>
        </w:rPr>
        <w:t xml:space="preserve"> </w:t>
      </w:r>
      <w:hyperlink w:anchor="sub1170000" w:history="1">
        <w:r>
          <w:rPr>
            <w:rStyle w:val="a3"/>
          </w:rPr>
          <w:t>117</w:t>
        </w:r>
      </w:hyperlink>
      <w:r>
        <w:rPr>
          <w:rStyle w:val="s0"/>
        </w:rPr>
        <w:t xml:space="preserve"> </w:t>
      </w:r>
      <w:r>
        <w:rPr>
          <w:rStyle w:val="s0"/>
        </w:rPr>
        <w:t>және</w:t>
      </w:r>
      <w:r>
        <w:rPr>
          <w:rStyle w:val="s0"/>
        </w:rPr>
        <w:t xml:space="preserve"> </w:t>
      </w:r>
      <w:hyperlink w:anchor="sub1180000" w:history="1">
        <w:r>
          <w:rPr>
            <w:rStyle w:val="a3"/>
          </w:rPr>
          <w:t>118-баптарында</w:t>
        </w:r>
      </w:hyperlink>
      <w:r>
        <w:rPr>
          <w:rStyle w:val="s0"/>
        </w:rPr>
        <w:t xml:space="preserve"> </w:t>
      </w:r>
      <w:r>
        <w:rPr>
          <w:rStyle w:val="s0"/>
        </w:rPr>
        <w:t>көзделген тәртіппен</w:t>
      </w:r>
      <w:r>
        <w:rPr>
          <w:rStyle w:val="s0"/>
        </w:rPr>
        <w:t xml:space="preserve"> осындай актив түріне сәйкес келетін топтың (кіші топтың) құндық балансына қосылады.</w:t>
      </w:r>
      <w:r>
        <w:rPr>
          <w:rStyle w:val="s0"/>
        </w:rPr>
        <w:t xml:space="preserve"> </w:t>
      </w:r>
    </w:p>
    <w:p w:rsidR="00000000" w:rsidRDefault="00FC238B">
      <w:pPr>
        <w:ind w:firstLine="400"/>
        <w:jc w:val="both"/>
      </w:pPr>
      <w:bookmarkStart w:id="221" w:name="SUB1250500"/>
      <w:bookmarkEnd w:id="221"/>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w:t>
      </w:r>
      <w:r>
        <w:rPr>
          <w:rStyle w:val="s0"/>
        </w:rPr>
        <w:t>езде мұндай шығыстар осы Кодекстің</w:t>
      </w:r>
      <w:r>
        <w:rPr>
          <w:rStyle w:val="s0"/>
        </w:rPr>
        <w:t xml:space="preserve"> </w:t>
      </w:r>
      <w:hyperlink w:anchor="sub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FC238B">
      <w:pPr>
        <w:ind w:firstLine="400"/>
        <w:jc w:val="both"/>
      </w:pPr>
      <w:bookmarkStart w:id="222" w:name="SUB1250600"/>
      <w:bookmarkEnd w:id="222"/>
      <w:r>
        <w:rPr>
          <w:rStyle w:val="s0"/>
        </w:rPr>
        <w:t>6. Преференциялар объектісі осы баптың 4-тармағында көрсетілгендерден басқа, преференциялар объектісі пайдалануға берілген салық к</w:t>
      </w:r>
      <w:r>
        <w:rPr>
          <w:rStyle w:val="s0"/>
        </w:rPr>
        <w:t>езеңінен кейінгі үш салық кезеңі өткен соң осы Кодекстің</w:t>
      </w:r>
      <w:r>
        <w:rPr>
          <w:rStyle w:val="s0"/>
        </w:rPr>
        <w:t xml:space="preserve"> </w:t>
      </w:r>
      <w:hyperlink w:anchor="sub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 Кодекстің</w:t>
      </w:r>
      <w:r>
        <w:rPr>
          <w:rStyle w:val="s0"/>
        </w:rPr>
        <w:t xml:space="preserve"> </w:t>
      </w:r>
      <w:hyperlink w:anchor="sub1170000" w:history="1">
        <w:r>
          <w:rPr>
            <w:rStyle w:val="a3"/>
          </w:rPr>
          <w:t>117</w:t>
        </w:r>
      </w:hyperlink>
      <w:r>
        <w:rPr>
          <w:rStyle w:val="s0"/>
        </w:rPr>
        <w:t xml:space="preserve"> </w:t>
      </w:r>
      <w:r>
        <w:rPr>
          <w:rStyle w:val="s0"/>
        </w:rPr>
        <w:t>және</w:t>
      </w:r>
      <w:r>
        <w:rPr>
          <w:rStyle w:val="s0"/>
        </w:rPr>
        <w:t xml:space="preserve"> </w:t>
      </w:r>
      <w:hyperlink w:anchor="sub1180000" w:history="1">
        <w:r>
          <w:rPr>
            <w:rStyle w:val="a3"/>
          </w:rPr>
          <w:t>118-баптарында</w:t>
        </w:r>
      </w:hyperlink>
      <w:r>
        <w:rPr>
          <w:rStyle w:val="s0"/>
        </w:rPr>
        <w:t xml:space="preserve"> </w:t>
      </w:r>
      <w:r>
        <w:rPr>
          <w:rStyle w:val="s0"/>
        </w:rPr>
        <w:t>көзделген тәртіппен осындай объект түріне сәйкес келетін топтың (кіші топтың) құндық балансына қосылады.</w:t>
      </w:r>
    </w:p>
    <w:p w:rsidR="00000000" w:rsidRDefault="00FC238B">
      <w:pPr>
        <w:jc w:val="center"/>
      </w:pPr>
      <w:r>
        <w:t> </w:t>
      </w:r>
    </w:p>
    <w:p w:rsidR="00000000" w:rsidRDefault="00FC238B">
      <w:pPr>
        <w:jc w:val="center"/>
      </w:pPr>
      <w:r>
        <w:t> </w:t>
      </w:r>
    </w:p>
    <w:p w:rsidR="00000000" w:rsidRDefault="00FC238B">
      <w:pPr>
        <w:jc w:val="center"/>
      </w:pPr>
      <w:bookmarkStart w:id="223" w:name="SUB1260000"/>
      <w:bookmarkEnd w:id="223"/>
      <w:r>
        <w:rPr>
          <w:rStyle w:val="s1"/>
        </w:rPr>
        <w:t>§ 5. Туынды қаржы құралдары</w:t>
      </w:r>
    </w:p>
    <w:p w:rsidR="00000000" w:rsidRDefault="00FC238B">
      <w:pPr>
        <w:ind w:left="1200" w:hanging="800"/>
        <w:jc w:val="both"/>
      </w:pPr>
      <w:r>
        <w:rPr>
          <w:rStyle w:val="s1"/>
        </w:rPr>
        <w:t> </w:t>
      </w:r>
    </w:p>
    <w:p w:rsidR="00000000" w:rsidRDefault="00FC238B">
      <w:pPr>
        <w:jc w:val="both"/>
      </w:pPr>
      <w:r>
        <w:rPr>
          <w:rStyle w:val="s3"/>
        </w:rPr>
        <w:t>2012.26.12. № 61-V ҚР</w:t>
      </w:r>
      <w:r>
        <w:rPr>
          <w:rStyle w:val="s3"/>
        </w:rPr>
        <w:t xml:space="preserve"> </w:t>
      </w:r>
      <w:hyperlink r:id="rId1422"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қолданысқа енгізілді) (</w:t>
      </w:r>
      <w:hyperlink r:id="rId1423" w:anchor="sub_id=126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 xml:space="preserve">126-бап. Жалпы ережелер </w:t>
      </w:r>
    </w:p>
    <w:p w:rsidR="00000000" w:rsidRDefault="00FC238B">
      <w:pPr>
        <w:ind w:firstLine="400"/>
        <w:jc w:val="both"/>
      </w:pPr>
      <w:bookmarkStart w:id="224" w:name="SUB1260100"/>
      <w:bookmarkEnd w:id="224"/>
      <w:r>
        <w:rPr>
          <w:rStyle w:val="s0"/>
        </w:rPr>
        <w:t>1. Салық салу мақсатында туынды қаржы құра</w:t>
      </w:r>
      <w:r>
        <w:rPr>
          <w:rStyle w:val="s0"/>
        </w:rPr>
        <w:t>лдары:</w:t>
      </w:r>
      <w:r>
        <w:rPr>
          <w:rStyle w:val="s0"/>
        </w:rPr>
        <w:t xml:space="preserve"> </w:t>
      </w:r>
    </w:p>
    <w:p w:rsidR="00000000" w:rsidRDefault="00FC238B">
      <w:pPr>
        <w:ind w:firstLine="400"/>
        <w:jc w:val="both"/>
      </w:pPr>
      <w:r>
        <w:rPr>
          <w:rStyle w:val="s0"/>
        </w:rPr>
        <w:t>1) хеджирлеу мақсатында;</w:t>
      </w:r>
    </w:p>
    <w:p w:rsidR="00000000" w:rsidRDefault="00FC238B">
      <w:pPr>
        <w:ind w:firstLine="400"/>
        <w:jc w:val="both"/>
      </w:pPr>
      <w:r>
        <w:rPr>
          <w:rStyle w:val="s0"/>
        </w:rPr>
        <w:t>2) базалық активті жеткізу мақсатында;</w:t>
      </w:r>
    </w:p>
    <w:p w:rsidR="00000000" w:rsidRDefault="00FC238B">
      <w:pPr>
        <w:ind w:firstLine="400"/>
        <w:jc w:val="both"/>
      </w:pPr>
      <w:r>
        <w:rPr>
          <w:rStyle w:val="s0"/>
        </w:rPr>
        <w:t>3) өзге де мақсаттарда пайдаланылатын туынды қаржы құралдарына бөлінеді.</w:t>
      </w:r>
    </w:p>
    <w:p w:rsidR="00000000" w:rsidRDefault="00FC238B">
      <w:pPr>
        <w:ind w:firstLine="400"/>
        <w:jc w:val="both"/>
      </w:pPr>
      <w:r>
        <w:rPr>
          <w:rStyle w:val="s0"/>
        </w:rPr>
        <w:t>2. Әрбір туынды қаржы құралы бойынша осы Кодекстің</w:t>
      </w:r>
      <w:r>
        <w:rPr>
          <w:rStyle w:val="s0"/>
        </w:rPr>
        <w:t xml:space="preserve">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w:t>
      </w:r>
      <w:r>
        <w:rPr>
          <w:rStyle w:val="s0"/>
        </w:rPr>
        <w:t>және</w:t>
      </w:r>
      <w:r>
        <w:rPr>
          <w:rStyle w:val="s0"/>
        </w:rPr>
        <w:t xml:space="preserve"> </w:t>
      </w:r>
      <w:hyperlink w:anchor="sub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FC238B">
      <w:pPr>
        <w:ind w:firstLine="400"/>
        <w:jc w:val="both"/>
      </w:pPr>
      <w:r>
        <w:rPr>
          <w:rStyle w:val="s0"/>
        </w:rPr>
        <w:t>3. Туынды қаржы құралы хеджирлеу немесе базалық активті беру мақсаттарында қолданылған жағдайда туынды қаржы құралын салықтық есеп</w:t>
      </w:r>
      <w:r>
        <w:rPr>
          <w:rStyle w:val="s0"/>
        </w:rPr>
        <w:t>ке алу осы Кодекстің</w:t>
      </w:r>
      <w:r>
        <w:rPr>
          <w:rStyle w:val="s0"/>
        </w:rPr>
        <w:t xml:space="preserve"> </w:t>
      </w:r>
      <w:hyperlink w:anchor="sub1290000" w:history="1">
        <w:r>
          <w:rPr>
            <w:rStyle w:val="a3"/>
          </w:rPr>
          <w:t>129</w:t>
        </w:r>
      </w:hyperlink>
      <w:r>
        <w:rPr>
          <w:rStyle w:val="s0"/>
        </w:rPr>
        <w:t xml:space="preserve"> </w:t>
      </w:r>
      <w:r>
        <w:rPr>
          <w:rStyle w:val="s0"/>
        </w:rPr>
        <w:t>және</w:t>
      </w:r>
      <w:r>
        <w:rPr>
          <w:rStyle w:val="s0"/>
        </w:rPr>
        <w:t xml:space="preserve"> </w:t>
      </w:r>
      <w:hyperlink w:anchor="sub1300000" w:history="1">
        <w:r>
          <w:rPr>
            <w:rStyle w:val="a3"/>
          </w:rPr>
          <w:t>130-баптарына</w:t>
        </w:r>
      </w:hyperlink>
      <w:r>
        <w:rPr>
          <w:rStyle w:val="s0"/>
        </w:rPr>
        <w:t xml:space="preserve"> </w:t>
      </w:r>
      <w:r>
        <w:rPr>
          <w:rStyle w:val="s0"/>
        </w:rPr>
        <w:t>сәйкес жүзеге асырылады.</w:t>
      </w:r>
    </w:p>
    <w:p w:rsidR="00000000" w:rsidRDefault="00FC238B">
      <w:pPr>
        <w:ind w:firstLine="400"/>
        <w:jc w:val="both"/>
      </w:pPr>
      <w:r>
        <w:rPr>
          <w:rStyle w:val="s0"/>
        </w:rPr>
        <w:t>4. Осы Кодекстің</w:t>
      </w:r>
      <w:r>
        <w:rPr>
          <w:rStyle w:val="s0"/>
        </w:rPr>
        <w:t xml:space="preserve"> </w:t>
      </w:r>
      <w:hyperlink w:anchor="sub850100" w:history="1">
        <w:r>
          <w:rPr>
            <w:rStyle w:val="a3"/>
          </w:rPr>
          <w:t>85-бабы 1-тармағының 3) тармақшасында</w:t>
        </w:r>
      </w:hyperlink>
      <w:r>
        <w:rPr>
          <w:rStyle w:val="s0"/>
        </w:rPr>
        <w:t xml:space="preserve"> </w:t>
      </w:r>
      <w:r>
        <w:rPr>
          <w:rStyle w:val="s0"/>
        </w:rPr>
        <w:t>белгіленген табыс осы баптың 1-тар</w:t>
      </w:r>
      <w:r>
        <w:rPr>
          <w:rStyle w:val="s0"/>
        </w:rPr>
        <w:t>мағының 3) тармақшасында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FC238B">
      <w:pPr>
        <w:ind w:firstLine="400"/>
        <w:jc w:val="both"/>
      </w:pPr>
      <w:r>
        <w:rPr>
          <w:rStyle w:val="s0"/>
        </w:rPr>
        <w:t>осы баптың 1-тармағының 3) тармақшасында көрсетілген мақсаттарда пайдаланылатын және осы Ко</w:t>
      </w:r>
      <w:r>
        <w:rPr>
          <w:rStyle w:val="s0"/>
        </w:rPr>
        <w:t>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табыстардың жалпы сомасы алу</w:t>
      </w:r>
    </w:p>
    <w:p w:rsidR="00000000" w:rsidRDefault="00FC238B">
      <w:pPr>
        <w:ind w:firstLine="400"/>
        <w:jc w:val="both"/>
      </w:pPr>
      <w:r>
        <w:rPr>
          <w:rStyle w:val="s0"/>
        </w:rPr>
        <w:t>осы баптың 1-тармағының 3) тармақшасында көрсетілген мақсаттарда</w:t>
      </w:r>
      <w:r>
        <w:rPr>
          <w:rStyle w:val="s0"/>
        </w:rPr>
        <w:t xml:space="preserve"> пайдаланылатын туынды қаржы құралдары бойынша есепті салық кезеңіндегі залалдардың жалпы сомасы алу</w:t>
      </w:r>
    </w:p>
    <w:p w:rsidR="00000000" w:rsidRDefault="00FC238B">
      <w:pPr>
        <w:ind w:firstLine="400"/>
        <w:jc w:val="both"/>
      </w:pPr>
      <w:r>
        <w:rPr>
          <w:rStyle w:val="s0"/>
        </w:rPr>
        <w:t>туынды қаржы құралдары бойынша алдыңғы салық кезеңдерінен ауыстырылған залалдар.</w:t>
      </w:r>
    </w:p>
    <w:p w:rsidR="00000000" w:rsidRDefault="00FC238B">
      <w:pPr>
        <w:ind w:left="1200" w:hanging="800"/>
        <w:jc w:val="both"/>
      </w:pPr>
      <w:r>
        <w:rPr>
          <w:rStyle w:val="s1"/>
        </w:rPr>
        <w:t> </w:t>
      </w:r>
    </w:p>
    <w:p w:rsidR="00000000" w:rsidRDefault="00FC238B">
      <w:pPr>
        <w:jc w:val="both"/>
      </w:pPr>
      <w:bookmarkStart w:id="225" w:name="SUB1270000"/>
      <w:bookmarkEnd w:id="225"/>
      <w:r>
        <w:rPr>
          <w:rStyle w:val="s3"/>
        </w:rPr>
        <w:t>2012.26.12. № 61-V ҚР</w:t>
      </w:r>
      <w:r>
        <w:rPr>
          <w:rStyle w:val="s3"/>
        </w:rPr>
        <w:t xml:space="preserve"> </w:t>
      </w:r>
      <w:hyperlink r:id="rId1424"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 қолданысқа енгізілді) (</w:t>
      </w:r>
      <w:hyperlink r:id="rId1425" w:anchor="sub_id=127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127-бап. Орындалу мерзімі ұзақ болатын туын</w:t>
      </w:r>
      <w:r>
        <w:rPr>
          <w:rStyle w:val="s1"/>
        </w:rPr>
        <w:t>ды қаржы құралын қоспағанда, туынды қаржы құралы бойынша табыс</w:t>
      </w:r>
      <w:r>
        <w:rPr>
          <w:rStyle w:val="s1"/>
        </w:rPr>
        <w:t xml:space="preserve"> </w:t>
      </w:r>
    </w:p>
    <w:p w:rsidR="00000000" w:rsidRDefault="00FC238B">
      <w:pPr>
        <w:ind w:firstLine="400"/>
        <w:jc w:val="both"/>
      </w:pPr>
      <w:r>
        <w:rPr>
          <w:rStyle w:val="s0"/>
        </w:rPr>
        <w:t>1. Ол бойынша табыс осы Кодекстің</w:t>
      </w:r>
      <w:r>
        <w:rPr>
          <w:rStyle w:val="s0"/>
        </w:rPr>
        <w:t xml:space="preserve"> </w:t>
      </w:r>
      <w:hyperlink w:anchor="sub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w:t>
      </w:r>
      <w:r>
        <w:rPr>
          <w:rStyle w:val="s0"/>
        </w:rPr>
        <w:t xml:space="preserve"> түсімдердің шығыстардан асып түсуі ретінде айқындалады.</w:t>
      </w:r>
    </w:p>
    <w:p w:rsidR="00000000" w:rsidRDefault="00FC238B">
      <w:pPr>
        <w:ind w:firstLine="400"/>
        <w:jc w:val="both"/>
      </w:pPr>
      <w:r>
        <w:rPr>
          <w:rStyle w:val="s0"/>
        </w:rPr>
        <w:t>Салық есебінің мақсаттары үшін мұндай табыс салық төлеушінің туынды қаржы құралы бойынша құқықтарды немесе міндеттемелерді орындаған күніне, олардың мерзімінен бұрын немесе өзгедей тоқтатылған күніне</w:t>
      </w:r>
      <w:r>
        <w:rPr>
          <w:rStyle w:val="s0"/>
        </w:rPr>
        <w:t>, олардың сондай-ақ туынды қаржы құралы бойынша талаптар бұрын жасалған мәміле бойынша міндеттемелерді толығымен немесе ішінара өтейтін туынды қаржы құралымен мәміле жасасу күніне танылады.</w:t>
      </w:r>
    </w:p>
    <w:p w:rsidR="00000000" w:rsidRDefault="00FC238B">
      <w:pPr>
        <w:ind w:firstLine="400"/>
        <w:jc w:val="both"/>
      </w:pPr>
      <w:r>
        <w:rPr>
          <w:rStyle w:val="s0"/>
        </w:rPr>
        <w:t>2. Мәміле мерзімі ішіндегі, сондай-ақ орындалған немесе мерзімінен</w:t>
      </w:r>
      <w:r>
        <w:rPr>
          <w:rStyle w:val="s0"/>
        </w:rPr>
        <w:t xml:space="preserve"> бұрын тоқтатылған күнгі аралық есеп айырысулар кезінде осы туынды қаржы құралы бойынша алынуға жататын (алынған) төлемдер туынды қаржы құралы бойынша түсімдер болып табылады.</w:t>
      </w:r>
      <w:r>
        <w:rPr>
          <w:rStyle w:val="s0"/>
        </w:rPr>
        <w:t xml:space="preserve"> </w:t>
      </w:r>
    </w:p>
    <w:p w:rsidR="00000000" w:rsidRDefault="00FC238B">
      <w:pPr>
        <w:ind w:firstLine="400"/>
        <w:jc w:val="both"/>
      </w:pPr>
      <w:r>
        <w:rPr>
          <w:rStyle w:val="s0"/>
        </w:rPr>
        <w:t>3. Мәміле мерзімі ішіндегі, сондай-ақ орындалған немесе мерзімінен бұрын тоқтат</w:t>
      </w:r>
      <w:r>
        <w:rPr>
          <w:rStyle w:val="s0"/>
        </w:rPr>
        <w:t>ылған күнгі осы туынды қаржы құралы бойынша аралық есеп айырысулар кезінде төленуге жататын (төленген) төлемдер туынды қаржы құралы бойынша шығыстар болып табылады.</w:t>
      </w:r>
    </w:p>
    <w:p w:rsidR="00000000" w:rsidRDefault="00FC238B">
      <w:pPr>
        <w:ind w:left="1200" w:hanging="800"/>
        <w:jc w:val="both"/>
      </w:pPr>
      <w:r>
        <w:rPr>
          <w:rStyle w:val="s1"/>
        </w:rPr>
        <w:t> </w:t>
      </w:r>
    </w:p>
    <w:p w:rsidR="00000000" w:rsidRDefault="00FC238B">
      <w:pPr>
        <w:jc w:val="both"/>
      </w:pPr>
      <w:bookmarkStart w:id="226" w:name="SUB1280000"/>
      <w:bookmarkEnd w:id="226"/>
      <w:r>
        <w:rPr>
          <w:rStyle w:val="s3"/>
        </w:rPr>
        <w:t>2012.26.12. № 61-V ҚР</w:t>
      </w:r>
      <w:r>
        <w:rPr>
          <w:rStyle w:val="s3"/>
        </w:rPr>
        <w:t xml:space="preserve"> </w:t>
      </w:r>
      <w:hyperlink r:id="rId1426"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енгізілді) (</w:t>
      </w:r>
      <w:hyperlink r:id="rId1427" w:anchor="sub_id=128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128-бап. Орындалу мерзімі ұзақ болатын туынды қаржы құралы б</w:t>
      </w:r>
      <w:r>
        <w:rPr>
          <w:rStyle w:val="s1"/>
        </w:rPr>
        <w:t>ойынша табыс</w:t>
      </w:r>
      <w:r>
        <w:rPr>
          <w:rStyle w:val="s1"/>
        </w:rPr>
        <w:t xml:space="preserve"> </w:t>
      </w:r>
    </w:p>
    <w:p w:rsidR="00000000" w:rsidRDefault="00FC238B">
      <w:pPr>
        <w:ind w:firstLine="400"/>
        <w:jc w:val="both"/>
      </w:pPr>
      <w:r>
        <w:rPr>
          <w:rStyle w:val="s0"/>
        </w:rPr>
        <w:t>1. Своп бойынша, сондай-ақ қолданылу мерзімі оның жасалған күнінен бастап он екі айдан асып кететін және орындалуы қаржы құралының қолданылу мерзімі аяқталғанға дейін мөлшерлері бағаның, валюта бағамының, пайыздық мөлшерлеме көрсеткіштерінің,</w:t>
      </w:r>
      <w:r>
        <w:rPr>
          <w:rStyle w:val="s0"/>
        </w:rPr>
        <w:t xml:space="preserve"> индекстердің және осындай туынды қаржы құралы белгілеген өзге де көрсеткіштің өзгеруіне байланысты болатын төлемдерді жүзеге асыруды көздейтін өзге де туынды қаржы құралы бойынша табыс осы бапта белгіленген ережелерді ескере отырып, түсімдердің шығыстарда</w:t>
      </w:r>
      <w:r>
        <w:rPr>
          <w:rStyle w:val="s0"/>
        </w:rPr>
        <w:t>н асып түсуі ретінде айқындалады.</w:t>
      </w:r>
    </w:p>
    <w:p w:rsidR="00000000" w:rsidRDefault="00FC238B">
      <w:pPr>
        <w:ind w:firstLine="400"/>
        <w:jc w:val="both"/>
      </w:pPr>
      <w:r>
        <w:rPr>
          <w:rStyle w:val="s0"/>
        </w:rPr>
        <w:t>Салықтық есепке алу мақсаты үшін осы тармақта көрсетілген туынды қаржы құралы бойынша табыс осы тармақта көрсетілген асып түсу пайда болатын әрбір салық кезеңінде танылады.</w:t>
      </w:r>
      <w:r>
        <w:rPr>
          <w:rStyle w:val="s0"/>
        </w:rPr>
        <w:t xml:space="preserve"> </w:t>
      </w:r>
    </w:p>
    <w:p w:rsidR="00000000" w:rsidRDefault="00FC238B">
      <w:pPr>
        <w:ind w:firstLine="400"/>
        <w:jc w:val="both"/>
      </w:pPr>
      <w:r>
        <w:rPr>
          <w:rStyle w:val="s0"/>
        </w:rPr>
        <w:t>2. Осы баптың 1-тармағында көрсетілген туынды қа</w:t>
      </w:r>
      <w:r>
        <w:rPr>
          <w:rStyle w:val="s0"/>
        </w:rPr>
        <w:t>ржы құралы бойынша түсімдер есепті салық кезеңі ішінде осы туынды қаржы құралы бойынша алынуға жататын (алынған) төлемдер болып табылады.</w:t>
      </w:r>
      <w:r>
        <w:rPr>
          <w:rStyle w:val="s0"/>
        </w:rPr>
        <w:t xml:space="preserve"> </w:t>
      </w:r>
    </w:p>
    <w:p w:rsidR="00000000" w:rsidRDefault="00FC238B">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w:t>
      </w:r>
      <w:r>
        <w:rPr>
          <w:rStyle w:val="s0"/>
        </w:rPr>
        <w:t>жы құралы бойынша төленуге жататын (төленген) төлемдер болып табылады.</w:t>
      </w:r>
    </w:p>
    <w:p w:rsidR="00000000" w:rsidRDefault="00FC238B">
      <w:pPr>
        <w:ind w:left="1200" w:hanging="800"/>
        <w:jc w:val="both"/>
      </w:pPr>
      <w:r>
        <w:t> </w:t>
      </w:r>
    </w:p>
    <w:p w:rsidR="00000000" w:rsidRDefault="00FC238B">
      <w:pPr>
        <w:jc w:val="both"/>
      </w:pPr>
      <w:bookmarkStart w:id="227" w:name="SUB1290000"/>
      <w:bookmarkEnd w:id="227"/>
      <w:r>
        <w:rPr>
          <w:rStyle w:val="s3"/>
        </w:rPr>
        <w:t>2012.26.12. № 61-V ҚР</w:t>
      </w:r>
      <w:r>
        <w:rPr>
          <w:rStyle w:val="s3"/>
        </w:rPr>
        <w:t xml:space="preserve"> </w:t>
      </w:r>
      <w:hyperlink r:id="rId1428"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w:t>
      </w:r>
      <w:r>
        <w:rPr>
          <w:rStyle w:val="s3"/>
        </w:rPr>
        <w:t>) (</w:t>
      </w:r>
      <w:hyperlink r:id="rId1429" w:anchor="sub_id=129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129-бап. Хеджирлеу операциялары бойынша салықтық есепке алу ерекшеліктері</w:t>
      </w:r>
      <w:r>
        <w:rPr>
          <w:rStyle w:val="s1"/>
        </w:rPr>
        <w:t xml:space="preserve"> </w:t>
      </w:r>
    </w:p>
    <w:p w:rsidR="00000000" w:rsidRDefault="00FC238B">
      <w:pPr>
        <w:ind w:firstLine="400"/>
        <w:jc w:val="both"/>
      </w:pPr>
      <w:r>
        <w:rPr>
          <w:rStyle w:val="s0"/>
        </w:rPr>
        <w:t>1. Хеджирлеу - бағаның, валюта бағамының, пайыздық мөлшерлеменің қолайсыз өзгер</w:t>
      </w:r>
      <w:r>
        <w:rPr>
          <w:rStyle w:val="s0"/>
        </w:rPr>
        <w:t>уі немесе хеджирлеу объектісінің өзге де көрсеткішінің қолайсыз өзгеруі нәтижесінде ықтимал залалдарды азайту мақсатында туынды қаржы құралдарымен жасалатын және халықаралық қаржылық есептілік стандарттарына және Қазақстан Республикасының бухгалтерлік есеп</w:t>
      </w:r>
      <w:r>
        <w:rPr>
          <w:rStyle w:val="s0"/>
        </w:rPr>
        <w:t xml:space="preserve"> пен қаржылық есептілік туралы заңнамасының талаптарына сәйкес салық төлеушінің бухгалтерлік есепке алуында хеджирлеу құралдары болып танылған операциялар. Активтер және (немесе) міндеттемелер, сондай-ақ көрсетілген активтерге және (немесе) міндеттемелерге</w:t>
      </w:r>
      <w:r>
        <w:rPr>
          <w:rStyle w:val="s0"/>
        </w:rPr>
        <w:t xml:space="preserve">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FC238B">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салық төлеуші осы операциялард</w:t>
      </w:r>
      <w:r>
        <w:rPr>
          <w:rStyle w:val="s0"/>
        </w:rPr>
        <w:t>ы жасау хеджирлеу объектісімен жасалатын мәмілелер бойынша ықтимал залалдардың (пайданы толық алмаудың) мөлшерін азайтуға алып келетінін (алып келуі мүмкін екенін) растайтын есеп-қисап жасайды.</w:t>
      </w:r>
      <w:r>
        <w:rPr>
          <w:rStyle w:val="s0"/>
        </w:rPr>
        <w:t xml:space="preserve"> </w:t>
      </w:r>
    </w:p>
    <w:p w:rsidR="00000000" w:rsidRDefault="00FC238B">
      <w:pPr>
        <w:ind w:firstLine="400"/>
        <w:jc w:val="both"/>
      </w:pPr>
      <w:r>
        <w:rPr>
          <w:rStyle w:val="s0"/>
        </w:rPr>
        <w:t>3. Хеджирлеу объектісі нақты мәміле болып табылатын туынды қа</w:t>
      </w:r>
      <w:r>
        <w:rPr>
          <w:rStyle w:val="s0"/>
        </w:rPr>
        <w:t>ржы құралы бойынша табыс немесе залал, хеджирлеу мәмілесінің нәтижесі салықтық есепке алуда танылған күні осы Кодекстің хеджирлеу объектісі үшін белгіленген нормаларына сәйкес есепке алынады.</w:t>
      </w:r>
      <w:r>
        <w:rPr>
          <w:rStyle w:val="s0"/>
        </w:rPr>
        <w:t xml:space="preserve"> </w:t>
      </w:r>
    </w:p>
    <w:p w:rsidR="00000000" w:rsidRDefault="00FC238B">
      <w:pPr>
        <w:ind w:firstLine="400"/>
        <w:jc w:val="both"/>
      </w:pPr>
      <w:r>
        <w:rPr>
          <w:rStyle w:val="s0"/>
        </w:rPr>
        <w:t>4. Хеджирлеу объектісі нақты мәміле болып табылмайтын туынды қа</w:t>
      </w:r>
      <w:r>
        <w:rPr>
          <w:rStyle w:val="s0"/>
        </w:rPr>
        <w:t>ржы құралы бойынша табыс немесе залал тиісінше жылдық жиынтық табысқа кіреді немесе мұндай табыс немесе залал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128-баптарына</w:t>
        </w:r>
      </w:hyperlink>
      <w:r>
        <w:rPr>
          <w:rStyle w:val="s0"/>
        </w:rPr>
        <w:t xml:space="preserve"> </w:t>
      </w:r>
      <w:r>
        <w:rPr>
          <w:rStyle w:val="s0"/>
        </w:rPr>
        <w:t>сәйкес танылған сол салық кезеңіндегі шегер</w:t>
      </w:r>
      <w:r>
        <w:rPr>
          <w:rStyle w:val="s0"/>
        </w:rPr>
        <w:t>імдерге жатады.</w:t>
      </w:r>
    </w:p>
    <w:p w:rsidR="00000000" w:rsidRDefault="00FC238B">
      <w:pPr>
        <w:ind w:left="1200" w:hanging="800"/>
        <w:jc w:val="both"/>
      </w:pPr>
      <w:r>
        <w:rPr>
          <w:rStyle w:val="s1"/>
        </w:rPr>
        <w:t> </w:t>
      </w:r>
    </w:p>
    <w:p w:rsidR="00000000" w:rsidRDefault="00FC238B">
      <w:pPr>
        <w:jc w:val="both"/>
      </w:pPr>
      <w:bookmarkStart w:id="228" w:name="SUB1300000"/>
      <w:bookmarkEnd w:id="228"/>
      <w:r>
        <w:rPr>
          <w:rStyle w:val="s3"/>
        </w:rPr>
        <w:t>2009.16.11. № 200-ІV ҚР</w:t>
      </w:r>
      <w:r>
        <w:rPr>
          <w:rStyle w:val="s3"/>
        </w:rPr>
        <w:t xml:space="preserve"> </w:t>
      </w:r>
      <w:hyperlink r:id="rId1430"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1431" w:anchor="sub_id=1300000" w:history="1">
        <w:r>
          <w:rPr>
            <w:rStyle w:val="a3"/>
            <w:i/>
            <w:iCs/>
            <w:bdr w:val="none" w:sz="0" w:space="0" w:color="auto" w:frame="1"/>
          </w:rPr>
          <w:t>ред</w:t>
        </w:r>
      </w:hyperlink>
      <w:r>
        <w:rPr>
          <w:rStyle w:val="s3"/>
        </w:rPr>
        <w:t>.қара); 2012.26.12. № 61-V ҚР</w:t>
      </w:r>
      <w:r>
        <w:rPr>
          <w:rStyle w:val="s3"/>
        </w:rPr>
        <w:t xml:space="preserve"> </w:t>
      </w:r>
      <w:hyperlink r:id="rId1432"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1433" w:anchor="sub_id=130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FC238B">
      <w:pPr>
        <w:ind w:firstLine="400"/>
        <w:jc w:val="both"/>
      </w:pPr>
      <w:r>
        <w:rPr>
          <w:rStyle w:val="s0"/>
        </w:rPr>
        <w:t>1. Егер туынды қаржы құралы базалық активті сатып алу немесе өткізу мақсатында қолданыл</w:t>
      </w:r>
      <w:r>
        <w:rPr>
          <w:rStyle w:val="s0"/>
        </w:rPr>
        <w:t>атын болса, 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FC238B">
      <w:pPr>
        <w:ind w:firstLine="400"/>
        <w:jc w:val="both"/>
      </w:pPr>
      <w:bookmarkStart w:id="229" w:name="SUB1300200"/>
      <w:bookmarkEnd w:id="229"/>
      <w:r>
        <w:rPr>
          <w:rStyle w:val="s0"/>
        </w:rPr>
        <w:t>2. Осы баптың 1-тармағында кө</w:t>
      </w:r>
      <w:r>
        <w:rPr>
          <w:rStyle w:val="s0"/>
        </w:rPr>
        <w:t>рсетілген операциялардан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FC238B">
      <w:pPr>
        <w:ind w:left="1200" w:hanging="800"/>
        <w:jc w:val="both"/>
      </w:pPr>
      <w:r>
        <w:t> </w:t>
      </w:r>
    </w:p>
    <w:p w:rsidR="00000000" w:rsidRDefault="00FC238B">
      <w:pPr>
        <w:ind w:left="1200" w:hanging="800"/>
        <w:jc w:val="both"/>
      </w:pPr>
      <w:r>
        <w:t> </w:t>
      </w:r>
    </w:p>
    <w:p w:rsidR="00000000" w:rsidRDefault="00FC238B">
      <w:pPr>
        <w:jc w:val="both"/>
      </w:pPr>
      <w:bookmarkStart w:id="230" w:name="SUB130010000"/>
      <w:bookmarkEnd w:id="230"/>
      <w:r>
        <w:rPr>
          <w:rStyle w:val="s3"/>
        </w:rPr>
        <w:t>2013.05.12. № 152-V ҚР</w:t>
      </w:r>
      <w:r>
        <w:rPr>
          <w:rStyle w:val="s3"/>
        </w:rPr>
        <w:t xml:space="preserve"> </w:t>
      </w:r>
      <w:hyperlink r:id="rId1434"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FC238B">
      <w:pPr>
        <w:jc w:val="center"/>
      </w:pPr>
      <w:r>
        <w:rPr>
          <w:rStyle w:val="s1"/>
        </w:rPr>
        <w:t>§ 5-1. Ұзақ мерзімді келісімшарттар</w:t>
      </w:r>
    </w:p>
    <w:p w:rsidR="00000000" w:rsidRDefault="00FC238B">
      <w:pPr>
        <w:ind w:firstLine="400"/>
        <w:jc w:val="both"/>
      </w:pPr>
      <w:r>
        <w:rPr>
          <w:rStyle w:val="s0"/>
        </w:rPr>
        <w:t> </w:t>
      </w:r>
    </w:p>
    <w:p w:rsidR="00000000" w:rsidRDefault="00FC238B">
      <w:pPr>
        <w:ind w:left="1200" w:hanging="800"/>
        <w:jc w:val="both"/>
      </w:pPr>
      <w:r>
        <w:rPr>
          <w:rStyle w:val="s1"/>
        </w:rPr>
        <w:t>130-1-бап. Жалпы ережелер</w:t>
      </w:r>
    </w:p>
    <w:p w:rsidR="00000000" w:rsidRDefault="00FC238B">
      <w:pPr>
        <w:ind w:firstLine="400"/>
        <w:jc w:val="both"/>
      </w:pPr>
      <w:bookmarkStart w:id="231" w:name="SUB130010100"/>
      <w:bookmarkEnd w:id="231"/>
      <w:r>
        <w:rPr>
          <w:rStyle w:val="s0"/>
        </w:rPr>
        <w:t>1. Келісімшарт бойынша көзделген өндіру, орнату, құрылыс басталған салық кезеңі ш</w:t>
      </w:r>
      <w:r>
        <w:rPr>
          <w:rStyle w:val="s0"/>
        </w:rPr>
        <w:t>егінде аяқталмаған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FC238B">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w:anchor="sub1000000" w:history="1">
        <w:r>
          <w:rPr>
            <w:rStyle w:val="a3"/>
          </w:rPr>
          <w:t xml:space="preserve">100 - </w:t>
        </w:r>
        <w:r>
          <w:rPr>
            <w:rStyle w:val="a3"/>
          </w:rPr>
          <w:t>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FC238B">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FC238B">
      <w:pPr>
        <w:ind w:firstLine="400"/>
        <w:jc w:val="both"/>
      </w:pPr>
      <w:r>
        <w:rPr>
          <w:rStyle w:val="s0"/>
        </w:rPr>
        <w:t>Табыстарды айқындаудың таңдап алынған әдісі салықтық есепке алу саяса</w:t>
      </w:r>
      <w:r>
        <w:rPr>
          <w:rStyle w:val="s0"/>
        </w:rPr>
        <w:t>тында көрсетіледі және келісімшарттың қолданылу мерзімі ішінде өзгертілмейді.</w:t>
      </w:r>
      <w:r>
        <w:rPr>
          <w:rStyle w:val="s0"/>
        </w:rPr>
        <w:t xml:space="preserve"> </w:t>
      </w:r>
    </w:p>
    <w:p w:rsidR="00000000" w:rsidRDefault="00FC238B">
      <w:pPr>
        <w:ind w:firstLine="400"/>
        <w:jc w:val="both"/>
      </w:pPr>
      <w:r>
        <w:rPr>
          <w:rStyle w:val="s0"/>
        </w:rPr>
        <w:t>4. Салықтық есепке алу әрбір ұзақ мерзімді келісімшарт бойынша жүргізіледі.</w:t>
      </w:r>
    </w:p>
    <w:p w:rsidR="00000000" w:rsidRDefault="00FC238B">
      <w:pPr>
        <w:ind w:firstLine="400"/>
        <w:jc w:val="both"/>
      </w:pPr>
      <w:r>
        <w:rPr>
          <w:rStyle w:val="s0"/>
        </w:rPr>
        <w:t> </w:t>
      </w:r>
    </w:p>
    <w:p w:rsidR="00000000" w:rsidRDefault="00FC238B">
      <w:pPr>
        <w:ind w:left="1200" w:hanging="800"/>
        <w:jc w:val="both"/>
      </w:pPr>
      <w:bookmarkStart w:id="232" w:name="SUB130020000"/>
      <w:bookmarkEnd w:id="232"/>
      <w:r>
        <w:rPr>
          <w:rStyle w:val="s1"/>
        </w:rPr>
        <w:t>130-2-бап. Іс жүзіндегі әдісті қолданған кезде ұзақ мерзімді келісімшарт бойынша табысты айқындау т</w:t>
      </w:r>
      <w:r>
        <w:rPr>
          <w:rStyle w:val="s1"/>
        </w:rPr>
        <w:t>әртібі</w:t>
      </w:r>
    </w:p>
    <w:p w:rsidR="00000000" w:rsidRDefault="00FC238B">
      <w:pPr>
        <w:ind w:firstLine="400"/>
        <w:jc w:val="both"/>
      </w:pPr>
      <w:r>
        <w:rPr>
          <w:rStyle w:val="s0"/>
        </w:rPr>
        <w:t>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қолдану кезіндегі есепті салық кезеңінде</w:t>
      </w:r>
      <w:r>
        <w:rPr>
          <w:rStyle w:val="s0"/>
        </w:rPr>
        <w:t xml:space="preserve"> салық салу мақсаттары үшін ұзақ мерзімді келісімшарт бойынша табыс болып табылады.</w:t>
      </w:r>
      <w:r>
        <w:rPr>
          <w:rStyle w:val="s0"/>
        </w:rPr>
        <w:t xml:space="preserve"> </w:t>
      </w:r>
    </w:p>
    <w:p w:rsidR="00000000" w:rsidRDefault="00FC238B">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кейінгі салық кезеңдеріндегі салық салу ма</w:t>
      </w:r>
      <w:r>
        <w:rPr>
          <w:rStyle w:val="s0"/>
        </w:rPr>
        <w:t>қсаттары</w:t>
      </w:r>
      <w:r>
        <w:rPr>
          <w:rStyle w:val="s0"/>
        </w:rPr>
        <w:t xml:space="preserve"> үшін ұзақ мерзімді келісімшарт бойынша табыс бір мезгілде мынадай шарттарды сақтаған кезде:</w:t>
      </w:r>
    </w:p>
    <w:p w:rsidR="00000000" w:rsidRDefault="00FC238B">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w:t>
      </w:r>
      <w:r>
        <w:rPr>
          <w:rStyle w:val="s0"/>
        </w:rPr>
        <w:t>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FC238B">
      <w:pPr>
        <w:ind w:firstLine="400"/>
        <w:jc w:val="both"/>
      </w:pPr>
      <w:r>
        <w:rPr>
          <w:rStyle w:val="s0"/>
        </w:rPr>
        <w:t>2) алдыңғы салық кезеңдеріндегі салық салу мақсаты үшін ұзақ м</w:t>
      </w:r>
      <w:r>
        <w:rPr>
          <w:rStyle w:val="s0"/>
        </w:rPr>
        <w:t>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осындай келісімшарт бойынша табыстан асатын бо</w:t>
      </w:r>
      <w:r>
        <w:rPr>
          <w:rStyle w:val="s0"/>
        </w:rPr>
        <w:t>лса, осы баптың 3-тармағында белгіленген тәртіппен айқындалады.</w:t>
      </w:r>
    </w:p>
    <w:p w:rsidR="00000000" w:rsidRDefault="00FC238B">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жататын (алынған) табыстың мына мәндердің:</w:t>
      </w:r>
    </w:p>
    <w:p w:rsidR="00000000" w:rsidRDefault="00FC238B">
      <w:pPr>
        <w:ind w:firstLine="400"/>
        <w:jc w:val="both"/>
      </w:pPr>
      <w:r>
        <w:rPr>
          <w:rStyle w:val="s0"/>
        </w:rPr>
        <w:t xml:space="preserve">1) </w:t>
      </w:r>
      <w:r>
        <w:rPr>
          <w:rStyle w:val="s0"/>
        </w:rPr>
        <w:t>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есептiлiк туралы заңнамасына сәйкес айқындалған,</w:t>
      </w:r>
      <w:r>
        <w:rPr>
          <w:rStyle w:val="s0"/>
        </w:rPr>
        <w:t xml:space="preserve"> алдыңғы салық кезеңдеріндегі осындай келісімшарт бойынша табыс арасындағы оң айырманың;</w:t>
      </w:r>
    </w:p>
    <w:p w:rsidR="00000000" w:rsidRDefault="00FC238B">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сәйкес айқында</w:t>
      </w:r>
      <w:r>
        <w:rPr>
          <w:rStyle w:val="s0"/>
        </w:rPr>
        <w:t>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мөлшерде айқындалады.</w:t>
      </w:r>
    </w:p>
    <w:p w:rsidR="00000000" w:rsidRDefault="00FC238B">
      <w:pPr>
        <w:ind w:firstLine="400"/>
        <w:jc w:val="both"/>
      </w:pPr>
      <w:r>
        <w:rPr>
          <w:rStyle w:val="s0"/>
        </w:rPr>
        <w:t>4. Егер ұзақ мерзімді к</w:t>
      </w:r>
      <w:r>
        <w:rPr>
          <w:rStyle w:val="s0"/>
        </w:rPr>
        <w:t xml:space="preserve">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есептiлiк туралы заңнамасының талаптарына </w:t>
      </w:r>
      <w:r>
        <w:rPr>
          <w:rStyle w:val="s0"/>
        </w:rPr>
        <w:t>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w:anchor="sub1320100" w:history="1">
        <w:r>
          <w:rPr>
            <w:rStyle w:val="a3"/>
          </w:rPr>
          <w:t>132-бабы 1-тармағының 7) тармақшасына</w:t>
        </w:r>
      </w:hyperlink>
      <w:r>
        <w:rPr>
          <w:rStyle w:val="s0"/>
        </w:rPr>
        <w:t xml:space="preserve"> </w:t>
      </w:r>
      <w:r>
        <w:rPr>
          <w:rStyle w:val="s0"/>
        </w:rPr>
        <w:t>сәйкес осындай асып тү</w:t>
      </w:r>
      <w:r>
        <w:rPr>
          <w:rStyle w:val="s0"/>
        </w:rPr>
        <w:t>су мөлшерінде түзету жүргізіледі.</w:t>
      </w:r>
    </w:p>
    <w:p w:rsidR="00000000" w:rsidRDefault="00FC238B">
      <w:pPr>
        <w:ind w:firstLine="400"/>
        <w:jc w:val="both"/>
      </w:pPr>
      <w:r>
        <w:rPr>
          <w:rStyle w:val="s0"/>
        </w:rPr>
        <w:t> </w:t>
      </w:r>
    </w:p>
    <w:p w:rsidR="00000000" w:rsidRDefault="00FC238B">
      <w:pPr>
        <w:ind w:left="1200" w:hanging="800"/>
        <w:jc w:val="both"/>
      </w:pPr>
      <w:bookmarkStart w:id="233" w:name="SUB130030000"/>
      <w:bookmarkEnd w:id="233"/>
      <w:r>
        <w:rPr>
          <w:rStyle w:val="s1"/>
        </w:rPr>
        <w:t>130-3-бап. Аяқтау әдісін қолданған кезде ұзақ мерзімді келісімшарт бойынша табысты айқындау тәртібі</w:t>
      </w:r>
    </w:p>
    <w:p w:rsidR="00000000" w:rsidRDefault="00FC238B">
      <w:pPr>
        <w:ind w:firstLine="400"/>
        <w:jc w:val="both"/>
      </w:pPr>
      <w:r>
        <w:rPr>
          <w:rStyle w:val="s0"/>
        </w:rPr>
        <w:t>1. Аяқтау әдісін қолданған кезде есепті салық кезеңіндегі салық салу мақсаттары үшін ұзақ мерзімді келісімшарт бойынша т</w:t>
      </w:r>
      <w:r>
        <w:rPr>
          <w:rStyle w:val="s0"/>
        </w:rPr>
        <w:t>абыс мынадай тәртіппен айқындалады:</w:t>
      </w:r>
    </w:p>
    <w:p w:rsidR="00000000" w:rsidRDefault="00FC238B">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сомасы мен ағымдағы салық кезеңінде осындай келісімшартты орындау үлесінің көбейтіндісі</w:t>
      </w:r>
    </w:p>
    <w:p w:rsidR="00000000" w:rsidRDefault="00FC238B">
      <w:pPr>
        <w:ind w:firstLine="400"/>
        <w:jc w:val="both"/>
      </w:pPr>
      <w:r>
        <w:rPr>
          <w:rStyle w:val="s0"/>
        </w:rPr>
        <w:t>минус</w:t>
      </w:r>
    </w:p>
    <w:p w:rsidR="00000000" w:rsidRDefault="00FC238B">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FC238B">
      <w:pPr>
        <w:ind w:firstLine="400"/>
        <w:jc w:val="both"/>
      </w:pPr>
      <w:r>
        <w:rPr>
          <w:rStyle w:val="s0"/>
        </w:rPr>
        <w:t>2. Егер осы бапта өзгеше көзделмесе, ұзақ мерзімді келісімшартты орындау үлесі мынадай формула бойынша есептеледі:</w:t>
      </w:r>
    </w:p>
    <w:p w:rsidR="00000000" w:rsidRDefault="00FC238B">
      <w:pPr>
        <w:ind w:firstLine="400"/>
        <w:jc w:val="both"/>
      </w:pPr>
      <w:r>
        <w:rPr>
          <w:rStyle w:val="s0"/>
        </w:rPr>
        <w:t>А/(А+Б), мұнда:</w:t>
      </w:r>
    </w:p>
    <w:p w:rsidR="00000000" w:rsidRDefault="00FC238B">
      <w:pPr>
        <w:ind w:firstLine="400"/>
        <w:jc w:val="both"/>
      </w:pPr>
      <w:r>
        <w:rPr>
          <w:rStyle w:val="s0"/>
        </w:rPr>
        <w:t>А - алдыңғы және есепт</w:t>
      </w:r>
      <w:r>
        <w:rPr>
          <w:rStyle w:val="s0"/>
        </w:rPr>
        <w:t>і салық кезеңдері үшін осы Кодекске сәйкес шегерімге жатқызылған ұзақ мерзімді келісімшарт бойынша шығыстар;</w:t>
      </w:r>
    </w:p>
    <w:p w:rsidR="00000000" w:rsidRDefault="00FC238B">
      <w:pPr>
        <w:ind w:firstLine="400"/>
        <w:jc w:val="both"/>
      </w:pPr>
      <w:r>
        <w:rPr>
          <w:rStyle w:val="s0"/>
        </w:rPr>
        <w:t>Б - ұзақ мерзімді келісімшарт бойынша жұмыстарды аяқтау үшін кейінгі салық кезеңдерінде жобалау-сметалық құжаттамаға сәйкес жүргізілуі тиіс, ұзақ м</w:t>
      </w:r>
      <w:r>
        <w:rPr>
          <w:rStyle w:val="s0"/>
        </w:rPr>
        <w:t>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FC238B">
      <w:pPr>
        <w:ind w:firstLine="400"/>
        <w:jc w:val="both"/>
      </w:pPr>
      <w:r>
        <w:rPr>
          <w:rStyle w:val="s0"/>
        </w:rPr>
        <w:t>3. Ұзақ мерзімді келісімшарттың қолданылу мерзімі аяқталатын салық кезеңінде осындай ұзақ мерзімді келісімшарттың орындалу үл</w:t>
      </w:r>
      <w:r>
        <w:rPr>
          <w:rStyle w:val="s0"/>
        </w:rPr>
        <w:t>есі бірге тең.</w:t>
      </w:r>
    </w:p>
    <w:p w:rsidR="00000000" w:rsidRDefault="00FC238B">
      <w:pPr>
        <w:ind w:left="1200" w:hanging="800"/>
        <w:jc w:val="both"/>
      </w:pPr>
      <w:r>
        <w:t> </w:t>
      </w:r>
    </w:p>
    <w:p w:rsidR="00000000" w:rsidRDefault="00FC238B">
      <w:pPr>
        <w:ind w:firstLine="400"/>
        <w:jc w:val="both"/>
      </w:pPr>
      <w:r>
        <w:t> </w:t>
      </w:r>
    </w:p>
    <w:p w:rsidR="00000000" w:rsidRDefault="00FC238B">
      <w:pPr>
        <w:jc w:val="center"/>
      </w:pPr>
      <w:bookmarkStart w:id="234" w:name="SUB1310000"/>
      <w:bookmarkEnd w:id="234"/>
      <w:r>
        <w:rPr>
          <w:rStyle w:val="s1"/>
        </w:rPr>
        <w:t>§ 6. Табыстар мен шегерімдерді түзету</w:t>
      </w:r>
    </w:p>
    <w:p w:rsidR="00000000" w:rsidRDefault="00FC238B">
      <w:pPr>
        <w:ind w:left="1200" w:hanging="800"/>
        <w:jc w:val="both"/>
      </w:pPr>
      <w:r>
        <w:rPr>
          <w:rStyle w:val="s1"/>
        </w:rPr>
        <w:t> </w:t>
      </w:r>
    </w:p>
    <w:p w:rsidR="00000000" w:rsidRDefault="00FC238B">
      <w:pPr>
        <w:ind w:left="1200" w:hanging="800"/>
        <w:jc w:val="both"/>
      </w:pPr>
      <w:r>
        <w:rPr>
          <w:rStyle w:val="s1"/>
        </w:rPr>
        <w:t xml:space="preserve">131-бап. </w:t>
      </w:r>
      <w:r>
        <w:rPr>
          <w:rStyle w:val="s0"/>
          <w:b/>
          <w:bCs/>
        </w:rPr>
        <w:t>Жалпы ережелер</w:t>
      </w:r>
    </w:p>
    <w:p w:rsidR="00000000" w:rsidRDefault="00FC238B">
      <w:pPr>
        <w:ind w:firstLine="400"/>
        <w:jc w:val="both"/>
      </w:pPr>
      <w:r>
        <w:rPr>
          <w:rStyle w:val="s0"/>
        </w:rPr>
        <w:t>Түзету - осы Кодекстің</w:t>
      </w:r>
      <w:r>
        <w:rPr>
          <w:rStyle w:val="s0"/>
        </w:rPr>
        <w:t xml:space="preserve"> </w:t>
      </w:r>
      <w:hyperlink w:anchor="sub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w:t>
      </w:r>
      <w:r>
        <w:rPr>
          <w:rStyle w:val="s0"/>
        </w:rPr>
        <w:t>тың немесе шегерімнің сомасы шегінде ұлғайту немесе азайту.</w:t>
      </w:r>
    </w:p>
    <w:p w:rsidR="00000000" w:rsidRDefault="00FC238B">
      <w:pPr>
        <w:ind w:left="1200" w:hanging="800"/>
        <w:jc w:val="both"/>
      </w:pPr>
      <w:r>
        <w:rPr>
          <w:rStyle w:val="s1"/>
        </w:rPr>
        <w:t> </w:t>
      </w:r>
    </w:p>
    <w:p w:rsidR="00000000" w:rsidRDefault="00FC238B">
      <w:pPr>
        <w:ind w:left="1200" w:hanging="800"/>
        <w:jc w:val="both"/>
      </w:pPr>
      <w:bookmarkStart w:id="235" w:name="SUB1320000"/>
      <w:bookmarkEnd w:id="235"/>
      <w:r>
        <w:rPr>
          <w:rStyle w:val="s1"/>
        </w:rPr>
        <w:t xml:space="preserve">132-бап. </w:t>
      </w:r>
      <w:r>
        <w:rPr>
          <w:rStyle w:val="s0"/>
          <w:b/>
          <w:bCs/>
        </w:rPr>
        <w:t>Табыстар мен шегерімдерді түзету</w:t>
      </w:r>
    </w:p>
    <w:p w:rsidR="00000000" w:rsidRDefault="00FC238B">
      <w:pPr>
        <w:jc w:val="both"/>
      </w:pPr>
      <w:bookmarkStart w:id="236" w:name="SUB1320100"/>
      <w:bookmarkEnd w:id="236"/>
      <w:r>
        <w:rPr>
          <w:rStyle w:val="s3"/>
        </w:rPr>
        <w:t>2014.02.07. № 225-V ҚР</w:t>
      </w:r>
      <w:r>
        <w:rPr>
          <w:rStyle w:val="s3"/>
        </w:rPr>
        <w:t xml:space="preserve"> </w:t>
      </w:r>
      <w:hyperlink r:id="rId1435"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w:t>
      </w:r>
      <w:r>
        <w:rPr>
          <w:rStyle w:val="s3"/>
        </w:rPr>
        <w:t xml:space="preserve"> бастап қолданысқа енгізілді және 2020 ж. 1 қаңтарға дейін қолданыста болады) (</w:t>
      </w:r>
      <w:hyperlink r:id="rId1436" w:anchor="sub_id=132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Кодекстің</w:t>
      </w:r>
      <w:r>
        <w:rPr>
          <w:rStyle w:val="s0"/>
        </w:rPr>
        <w:t xml:space="preserve"> </w:t>
      </w:r>
      <w:hyperlink w:anchor="sub9020100" w:history="1">
        <w:r>
          <w:rPr>
            <w:rStyle w:val="a3"/>
          </w:rPr>
          <w:t>90-бабының 2-1-тармағын</w:t>
        </w:r>
        <w:r>
          <w:rPr>
            <w:rStyle w:val="a3"/>
          </w:rPr>
          <w:t>да</w:t>
        </w:r>
      </w:hyperlink>
      <w:r>
        <w:rPr>
          <w:rStyle w:val="s0"/>
        </w:rPr>
        <w:t xml:space="preserve"> </w:t>
      </w:r>
      <w:r>
        <w:rPr>
          <w:rStyle w:val="s0"/>
        </w:rPr>
        <w:t>өзгеше</w:t>
      </w:r>
      <w:r>
        <w:rPr>
          <w:rStyle w:val="s0"/>
        </w:rPr>
        <w:t xml:space="preserve"> белгіленбесе, табыстар немесе шегерімдер мынадай жағдайларда:</w:t>
      </w:r>
    </w:p>
    <w:p w:rsidR="00000000" w:rsidRDefault="00FC238B">
      <w:pPr>
        <w:ind w:firstLine="400"/>
        <w:jc w:val="both"/>
      </w:pPr>
      <w:r>
        <w:rPr>
          <w:rStyle w:val="s0"/>
        </w:rPr>
        <w:t>1) тауарларды толық немесе ішінара қайтарғанда;</w:t>
      </w:r>
    </w:p>
    <w:p w:rsidR="00000000" w:rsidRDefault="00FC238B">
      <w:pPr>
        <w:ind w:firstLine="400"/>
        <w:jc w:val="both"/>
      </w:pPr>
      <w:r>
        <w:rPr>
          <w:rStyle w:val="s0"/>
        </w:rPr>
        <w:t>2) мәміленің шарттарын өзгерткенде;</w:t>
      </w:r>
    </w:p>
    <w:p w:rsidR="00000000" w:rsidRDefault="00FC238B">
      <w:pPr>
        <w:ind w:firstLine="400"/>
        <w:jc w:val="both"/>
      </w:pPr>
      <w:r>
        <w:rPr>
          <w:rStyle w:val="s0"/>
        </w:rPr>
        <w:t xml:space="preserve">3) сатылған немесе сатып алынған тауарлар, орындалған жұмыстар, көрсетілген қызметтер үшін бағаны, </w:t>
      </w:r>
      <w:r>
        <w:rPr>
          <w:rStyle w:val="s0"/>
        </w:rPr>
        <w:t>өтемақыны</w:t>
      </w:r>
      <w:r>
        <w:rPr>
          <w:rStyle w:val="s0"/>
        </w:rPr>
        <w:t xml:space="preserve"> өзгерткенде;</w:t>
      </w:r>
    </w:p>
    <w:p w:rsidR="00000000" w:rsidRDefault="00FC238B">
      <w:pPr>
        <w:ind w:firstLine="400"/>
        <w:jc w:val="both"/>
      </w:pPr>
      <w:r>
        <w:rPr>
          <w:rStyle w:val="s0"/>
        </w:rPr>
        <w:t>4) бағадан жеңілдіктер, сатудан жеңілдіктер жасалғанда;</w:t>
      </w:r>
    </w:p>
    <w:p w:rsidR="00000000" w:rsidRDefault="00FC238B">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w:t>
      </w:r>
      <w:r>
        <w:rPr>
          <w:rStyle w:val="s0"/>
        </w:rPr>
        <w:t>е;</w:t>
      </w:r>
    </w:p>
    <w:p w:rsidR="00000000" w:rsidRDefault="00FC238B">
      <w:pPr>
        <w:jc w:val="both"/>
      </w:pPr>
      <w:r>
        <w:rPr>
          <w:rStyle w:val="s3"/>
        </w:rPr>
        <w:t>2013.05.12. № 152-V ҚР</w:t>
      </w:r>
      <w:r>
        <w:rPr>
          <w:rStyle w:val="s3"/>
        </w:rPr>
        <w:t xml:space="preserve"> </w:t>
      </w:r>
      <w:hyperlink r:id="rId1437"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1438" w:anchor="sub_id=13201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ол бойынша табысты түзету осы баптың 2-тармағына</w:t>
      </w:r>
      <w:r>
        <w:rPr>
          <w:rStyle w:val="s0"/>
        </w:rPr>
        <w:t xml:space="preserve"> </w:t>
      </w:r>
      <w:r>
        <w:rPr>
          <w:rStyle w:val="s0"/>
        </w:rPr>
        <w:t>сәйкес жүргізілетін талапты есептен шығарғанда;</w:t>
      </w:r>
    </w:p>
    <w:p w:rsidR="00000000" w:rsidRDefault="00FC238B">
      <w:pPr>
        <w:jc w:val="both"/>
      </w:pPr>
      <w:r>
        <w:rPr>
          <w:rStyle w:val="s3"/>
        </w:rPr>
        <w:t>2013.05.12. № 152-V ҚР</w:t>
      </w:r>
      <w:r>
        <w:rPr>
          <w:rStyle w:val="s3"/>
        </w:rPr>
        <w:t xml:space="preserve"> </w:t>
      </w:r>
      <w:hyperlink r:id="rId1439" w:anchor="sub_id=132" w:history="1">
        <w:r>
          <w:rPr>
            <w:rStyle w:val="a3"/>
            <w:i/>
            <w:iCs/>
            <w:bdr w:val="none" w:sz="0" w:space="0" w:color="auto" w:frame="1"/>
          </w:rPr>
          <w:t>Заңымен</w:t>
        </w:r>
      </w:hyperlink>
      <w:r>
        <w:rPr>
          <w:rStyle w:val="s3"/>
        </w:rPr>
        <w:t xml:space="preserve"> </w:t>
      </w:r>
      <w:r>
        <w:rPr>
          <w:rStyle w:val="s3"/>
        </w:rPr>
        <w:t>7) тармақша</w:t>
      </w:r>
      <w:r>
        <w:rPr>
          <w:rStyle w:val="s3"/>
        </w:rPr>
        <w:t>мен толықтырылды (2014 ж. 1 қаңтардан бастап қолданысқа енгізілді)</w:t>
      </w:r>
    </w:p>
    <w:p w:rsidR="00000000" w:rsidRDefault="00FC238B">
      <w:pPr>
        <w:ind w:firstLine="400"/>
        <w:jc w:val="both"/>
      </w:pPr>
      <w:r>
        <w:rPr>
          <w:rStyle w:val="s0"/>
        </w:rPr>
        <w:t>7) осы Кодекстің</w:t>
      </w:r>
      <w:r>
        <w:rPr>
          <w:rStyle w:val="s0"/>
        </w:rPr>
        <w:t xml:space="preserve"> </w:t>
      </w:r>
      <w:hyperlink w:anchor="sub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w:t>
      </w:r>
      <w:r>
        <w:rPr>
          <w:rStyle w:val="s0"/>
        </w:rPr>
        <w:t>ралық қаржылық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w:t>
      </w:r>
      <w:r>
        <w:rPr>
          <w:rStyle w:val="s0"/>
        </w:rPr>
        <w:t>уге жатады. Бұл ретте түзету табысты осындай асып түсу мөлшерінде азайту арқылы жүргізіледі.</w:t>
      </w:r>
    </w:p>
    <w:p w:rsidR="00000000" w:rsidRDefault="00FC238B">
      <w:pPr>
        <w:ind w:firstLine="400"/>
        <w:jc w:val="both"/>
      </w:pPr>
      <w:r>
        <w:rPr>
          <w:rStyle w:val="s0"/>
        </w:rPr>
        <w:t>2. Табысты түзетуді салық төлеуші-кредитор:</w:t>
      </w:r>
      <w:r>
        <w:rPr>
          <w:rStyle w:val="s0"/>
        </w:rPr>
        <w:t xml:space="preserve"> </w:t>
      </w:r>
    </w:p>
    <w:p w:rsidR="00000000" w:rsidRDefault="00FC238B">
      <w:pPr>
        <w:ind w:firstLine="400"/>
        <w:jc w:val="both"/>
      </w:pPr>
      <w:r>
        <w:rPr>
          <w:rStyle w:val="s0"/>
        </w:rPr>
        <w:t>заңды тұлғадан:</w:t>
      </w:r>
      <w:r>
        <w:rPr>
          <w:rStyle w:val="s0"/>
        </w:rPr>
        <w:t xml:space="preserve"> </w:t>
      </w:r>
    </w:p>
    <w:p w:rsidR="00000000" w:rsidRDefault="00FC238B">
      <w:pPr>
        <w:ind w:firstLine="400"/>
        <w:jc w:val="both"/>
      </w:pPr>
      <w:r>
        <w:rPr>
          <w:rStyle w:val="s0"/>
        </w:rPr>
        <w:t>дара кәсіпкерден;</w:t>
      </w:r>
    </w:p>
    <w:p w:rsidR="00000000" w:rsidRDefault="00FC238B">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w:t>
      </w:r>
      <w:r>
        <w:rPr>
          <w:rStyle w:val="s0"/>
        </w:rPr>
        <w:t>т заңды 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FC238B">
      <w:pPr>
        <w:ind w:firstLine="400"/>
        <w:jc w:val="both"/>
      </w:pPr>
      <w:r>
        <w:rPr>
          <w:rStyle w:val="s0"/>
        </w:rPr>
        <w:t>Осы тармақта көзделген табысты түзету:</w:t>
      </w:r>
    </w:p>
    <w:p w:rsidR="00000000" w:rsidRDefault="00FC238B">
      <w:pPr>
        <w:ind w:firstLine="400"/>
        <w:jc w:val="both"/>
      </w:pPr>
      <w:r>
        <w:rPr>
          <w:rStyle w:val="s0"/>
        </w:rPr>
        <w:t>1) салық төлеуші-дебитор таратылған кезде оны тарату балансын бекіту күніне салық төлеуші-кредит</w:t>
      </w:r>
      <w:r>
        <w:rPr>
          <w:rStyle w:val="s0"/>
        </w:rPr>
        <w:t>ор талап қоймаған;</w:t>
      </w:r>
    </w:p>
    <w:p w:rsidR="00000000" w:rsidRDefault="00FC238B">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FC238B">
      <w:pPr>
        <w:ind w:firstLine="400"/>
        <w:jc w:val="both"/>
      </w:pPr>
      <w:r>
        <w:rPr>
          <w:rStyle w:val="s0"/>
        </w:rPr>
        <w:t>Түзету бір мезгілде мынадай талаптарды сақтаған кезде:</w:t>
      </w:r>
    </w:p>
    <w:p w:rsidR="00000000" w:rsidRDefault="00FC238B">
      <w:pPr>
        <w:ind w:firstLine="400"/>
        <w:jc w:val="both"/>
      </w:pPr>
      <w:r>
        <w:rPr>
          <w:rStyle w:val="s0"/>
        </w:rPr>
        <w:t>1) талаптардың туындауын растайтын бастапқы құжаттар болғанда;</w:t>
      </w:r>
    </w:p>
    <w:p w:rsidR="00000000" w:rsidRDefault="00FC238B">
      <w:pPr>
        <w:ind w:firstLine="400"/>
        <w:jc w:val="both"/>
      </w:pPr>
      <w:r>
        <w:rPr>
          <w:rStyle w:val="s0"/>
        </w:rPr>
        <w:t>2) талап бухгалтерлік е</w:t>
      </w:r>
      <w:r>
        <w:rPr>
          <w:rStyle w:val="s0"/>
        </w:rPr>
        <w:t>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w:t>
      </w:r>
      <w:r>
        <w:rPr>
          <w:rStyle w:val="s0"/>
        </w:rPr>
        <w:t>гізіледі.</w:t>
      </w:r>
      <w:r>
        <w:rPr>
          <w:rStyle w:val="s0"/>
        </w:rPr>
        <w:t xml:space="preserve"> </w:t>
      </w:r>
    </w:p>
    <w:p w:rsidR="00000000" w:rsidRDefault="00FC238B">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FC238B">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w:t>
      </w:r>
      <w:r>
        <w:rPr>
          <w:rStyle w:val="s0"/>
        </w:rPr>
        <w:t>мейді.</w:t>
      </w:r>
    </w:p>
    <w:p w:rsidR="00000000" w:rsidRDefault="00FC238B">
      <w:pPr>
        <w:jc w:val="both"/>
      </w:pPr>
      <w:r>
        <w:rPr>
          <w:rStyle w:val="s3"/>
        </w:rPr>
        <w:t>2009.16.11. № 200-ІV ҚР</w:t>
      </w:r>
      <w:r>
        <w:rPr>
          <w:rStyle w:val="s3"/>
        </w:rPr>
        <w:t xml:space="preserve"> </w:t>
      </w:r>
      <w:hyperlink r:id="rId1440"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1441"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442" w:anchor="sub_id=132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Егер осы тармақта өзгеше </w:t>
      </w:r>
      <w:r>
        <w:rPr>
          <w:rStyle w:val="s0"/>
        </w:rPr>
        <w:t>белгіленбесе, табыстар мен шегерiмдердi түзету осы баптың 1-тармағында көрсетiлген жағдайлар басталған салық кезеңiнде жүргiзiледi.</w:t>
      </w:r>
    </w:p>
    <w:p w:rsidR="00000000" w:rsidRDefault="00FC238B">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w:t>
      </w:r>
      <w:r>
        <w:rPr>
          <w:rStyle w:val="s0"/>
        </w:rPr>
        <w:t>мі аяқталатын салық кезеңінде жүргізіледі.</w:t>
      </w:r>
    </w:p>
    <w:p w:rsidR="00000000" w:rsidRDefault="00FC238B">
      <w:pPr>
        <w:jc w:val="center"/>
      </w:pPr>
      <w:r>
        <w:t> </w:t>
      </w:r>
    </w:p>
    <w:p w:rsidR="00000000" w:rsidRDefault="00FC238B">
      <w:pPr>
        <w:jc w:val="center"/>
      </w:pPr>
      <w:r>
        <w:t> </w:t>
      </w:r>
    </w:p>
    <w:p w:rsidR="00000000" w:rsidRDefault="00FC238B">
      <w:pPr>
        <w:jc w:val="center"/>
      </w:pPr>
      <w:bookmarkStart w:id="237" w:name="SUB1330000"/>
      <w:bookmarkEnd w:id="237"/>
      <w:r>
        <w:rPr>
          <w:rStyle w:val="s1"/>
        </w:rPr>
        <w:t>12-тарау. САЛЫҚ САЛЫНАТЫН ТАБЫСТЫ АЗАЙТУ ЖӘНЕ САЛЫҚ ТӨЛЕУШІЛЕРДІҢ КЕЙБІР САНАТТАРЫН САЛЫҚ САЛУДАН БОСАТУ</w:t>
      </w:r>
    </w:p>
    <w:p w:rsidR="00000000" w:rsidRDefault="00FC238B">
      <w:pPr>
        <w:ind w:left="1200" w:hanging="800"/>
        <w:jc w:val="both"/>
      </w:pPr>
      <w:r>
        <w:rPr>
          <w:rStyle w:val="s1"/>
        </w:rPr>
        <w:t> </w:t>
      </w:r>
    </w:p>
    <w:p w:rsidR="00000000" w:rsidRDefault="00FC238B">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FC238B">
      <w:pPr>
        <w:ind w:firstLine="400"/>
        <w:jc w:val="both"/>
      </w:pPr>
      <w:bookmarkStart w:id="238" w:name="SUB1330100"/>
      <w:bookmarkEnd w:id="238"/>
      <w:r>
        <w:rPr>
          <w:rStyle w:val="s0"/>
        </w:rPr>
        <w:t>1. Салық төлеушінің салық салынатын табысты мынадай шығыс түрл</w:t>
      </w:r>
      <w:r>
        <w:rPr>
          <w:rStyle w:val="s0"/>
        </w:rPr>
        <w:t>еріне:</w:t>
      </w:r>
    </w:p>
    <w:p w:rsidR="00000000" w:rsidRDefault="00FC238B">
      <w:pPr>
        <w:jc w:val="both"/>
      </w:pPr>
      <w:r>
        <w:rPr>
          <w:rStyle w:val="s3"/>
        </w:rPr>
        <w:t>2009.12.02. № 133-ІV ҚР</w:t>
      </w:r>
      <w:r>
        <w:rPr>
          <w:rStyle w:val="s3"/>
        </w:rPr>
        <w:t xml:space="preserve"> </w:t>
      </w:r>
      <w:hyperlink r:id="rId1443"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444" w:anchor="sub_id=1330101" w:history="1">
        <w:r>
          <w:rPr>
            <w:rStyle w:val="a3"/>
            <w:i/>
            <w:iCs/>
            <w:bdr w:val="none" w:sz="0" w:space="0" w:color="auto" w:frame="1"/>
          </w:rPr>
          <w:t>ред</w:t>
        </w:r>
      </w:hyperlink>
      <w:r>
        <w:rPr>
          <w:rStyle w:val="s3"/>
        </w:rPr>
        <w:t>.қара); 2011.21.07. № 467-ІV ҚР</w:t>
      </w:r>
      <w:r>
        <w:rPr>
          <w:rStyle w:val="s3"/>
        </w:rPr>
        <w:t xml:space="preserve"> </w:t>
      </w:r>
      <w:hyperlink r:id="rId1445"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46"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1447"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48" w:anchor="sub_id=13301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салық салынатын табыстың 3 пайызынан аспайтын жалпы сомасы мөлшерінде:</w:t>
      </w:r>
    </w:p>
    <w:p w:rsidR="00000000" w:rsidRDefault="00FC238B">
      <w:pPr>
        <w:ind w:firstLine="400"/>
        <w:jc w:val="both"/>
      </w:pPr>
      <w:r>
        <w:rPr>
          <w:rStyle w:val="s0"/>
        </w:rPr>
        <w:t>нақты шеккен шығыстардың осы Кодекстің</w:t>
      </w:r>
      <w:r>
        <w:rPr>
          <w:rStyle w:val="s0"/>
        </w:rPr>
        <w:t xml:space="preserve"> </w:t>
      </w:r>
      <w:hyperlink w:anchor="sub970200" w:history="1">
        <w:r>
          <w:rPr>
            <w:rStyle w:val="a3"/>
          </w:rPr>
          <w:t>97-бабының 2-тармағында</w:t>
        </w:r>
      </w:hyperlink>
      <w:r>
        <w:rPr>
          <w:rStyle w:val="s0"/>
        </w:rPr>
        <w:t xml:space="preserve"> </w:t>
      </w:r>
      <w:r>
        <w:rPr>
          <w:rStyle w:val="s0"/>
        </w:rPr>
        <w:t>көздел</w:t>
      </w:r>
      <w:r>
        <w:rPr>
          <w:rStyle w:val="s0"/>
        </w:rPr>
        <w:t>ген әлеуметтік сала объектілерін пайдаланған кезде алуға жататын (алынған) табыстардан асып түскен сомасын;</w:t>
      </w:r>
    </w:p>
    <w:p w:rsidR="00000000" w:rsidRDefault="00FC238B">
      <w:pPr>
        <w:ind w:firstLine="400"/>
        <w:jc w:val="both"/>
      </w:pPr>
      <w:r>
        <w:rPr>
          <w:rStyle w:val="s0"/>
        </w:rPr>
        <w:t>алушысы:</w:t>
      </w:r>
    </w:p>
    <w:p w:rsidR="00000000" w:rsidRDefault="00FC238B">
      <w:pPr>
        <w:ind w:firstLine="400"/>
        <w:jc w:val="both"/>
      </w:pPr>
      <w:r>
        <w:rPr>
          <w:rStyle w:val="s0"/>
        </w:rPr>
        <w:t>коммерциялық емес ұйым;</w:t>
      </w:r>
    </w:p>
    <w:p w:rsidR="00000000" w:rsidRDefault="00FC238B">
      <w:pPr>
        <w:ind w:firstLine="400"/>
        <w:jc w:val="both"/>
      </w:pPr>
      <w:r>
        <w:rPr>
          <w:rStyle w:val="s0"/>
        </w:rPr>
        <w:t>әлеуметт</w:t>
      </w:r>
      <w:r>
        <w:rPr>
          <w:rStyle w:val="s0"/>
        </w:rPr>
        <w:t>iк саладағы қызметті жүзеге асыратын ұйым;</w:t>
      </w:r>
    </w:p>
    <w:p w:rsidR="00000000" w:rsidRDefault="00FC238B">
      <w:pPr>
        <w:ind w:firstLine="400"/>
        <w:jc w:val="both"/>
      </w:pPr>
      <w:r>
        <w:rPr>
          <w:rStyle w:val="s0"/>
        </w:rPr>
        <w:t>осы Кодекстің</w:t>
      </w:r>
      <w:r>
        <w:rPr>
          <w:rStyle w:val="s0"/>
        </w:rPr>
        <w:t xml:space="preserve"> </w:t>
      </w:r>
      <w:hyperlink w:anchor="sub1350301" w:history="1">
        <w:r>
          <w:rPr>
            <w:rStyle w:val="a3"/>
          </w:rPr>
          <w:t>135-3-бабы 1-тарма</w:t>
        </w:r>
        <w:r>
          <w:rPr>
            <w:rStyle w:val="a3"/>
          </w:rPr>
          <w:t>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FC238B">
      <w:pPr>
        <w:ind w:firstLine="400"/>
        <w:jc w:val="both"/>
      </w:pPr>
      <w:r>
        <w:rPr>
          <w:rStyle w:val="s0"/>
        </w:rPr>
        <w:t>көмекті алатын тұлғаның тарапынан өтініш жасалу негізінде салық төлеушінің шешімі болған кездегі демеушілік және қайырымдылық көмекті;</w:t>
      </w:r>
    </w:p>
    <w:p w:rsidR="00000000" w:rsidRDefault="00FC238B">
      <w:pPr>
        <w:ind w:firstLine="400"/>
        <w:jc w:val="both"/>
      </w:pPr>
      <w:r>
        <w:rPr>
          <w:rStyle w:val="s0"/>
        </w:rPr>
        <w:t>2) мүгедектерді</w:t>
      </w:r>
      <w:r>
        <w:rPr>
          <w:rStyle w:val="s0"/>
        </w:rPr>
        <w:t>ң</w:t>
      </w:r>
      <w:r>
        <w:rPr>
          <w:rStyle w:val="s0"/>
        </w:rPr>
        <w:t xml:space="preserve">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пайызын;</w:t>
      </w:r>
    </w:p>
    <w:p w:rsidR="00000000" w:rsidRDefault="00FC238B">
      <w:pPr>
        <w:jc w:val="both"/>
      </w:pPr>
      <w:r>
        <w:rPr>
          <w:rStyle w:val="s3"/>
        </w:rPr>
        <w:t>2011.19.01. № 395-IV ҚР</w:t>
      </w:r>
      <w:r>
        <w:rPr>
          <w:rStyle w:val="s3"/>
        </w:rPr>
        <w:t xml:space="preserve"> </w:t>
      </w:r>
      <w:hyperlink r:id="rId1449"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450" w:anchor="sub_id=1330203" w:history="1">
        <w:r>
          <w:rPr>
            <w:rStyle w:val="a3"/>
            <w:i/>
            <w:iCs/>
            <w:bdr w:val="none" w:sz="0" w:space="0" w:color="auto" w:frame="1"/>
          </w:rPr>
          <w:t>бұр.ред.қара</w:t>
        </w:r>
      </w:hyperlink>
      <w:r>
        <w:rPr>
          <w:rStyle w:val="s3"/>
        </w:rPr>
        <w:t>); 2012.26.12. № 61-V ҚР</w:t>
      </w:r>
      <w:r>
        <w:rPr>
          <w:rStyle w:val="s3"/>
        </w:rPr>
        <w:t xml:space="preserve"> </w:t>
      </w:r>
      <w:hyperlink r:id="rId1451"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452"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1453" w:anchor="sub_id=133" w:history="1">
        <w:r>
          <w:rPr>
            <w:rStyle w:val="a3"/>
            <w:i/>
            <w:iCs/>
            <w:bdr w:val="none" w:sz="0" w:space="0" w:color="auto" w:frame="1"/>
          </w:rPr>
          <w:t>Заңымен</w:t>
        </w:r>
      </w:hyperlink>
      <w:r>
        <w:rPr>
          <w:rStyle w:val="s3"/>
        </w:rPr>
        <w:t xml:space="preserve"> (</w:t>
      </w:r>
      <w:hyperlink r:id="rId1454" w:anchor="sub_id=1330203" w:history="1">
        <w:r>
          <w:rPr>
            <w:rStyle w:val="a3"/>
            <w:i/>
            <w:iCs/>
            <w:bdr w:val="none" w:sz="0" w:space="0" w:color="auto" w:frame="1"/>
          </w:rPr>
          <w:t>бұр.ред.қара</w:t>
        </w:r>
      </w:hyperlink>
      <w:r>
        <w:rPr>
          <w:rStyle w:val="s3"/>
        </w:rPr>
        <w:t>); 2014.29.12. № 269-V ҚР</w:t>
      </w:r>
      <w:r>
        <w:rPr>
          <w:rStyle w:val="s3"/>
        </w:rPr>
        <w:t xml:space="preserve"> </w:t>
      </w:r>
      <w:hyperlink r:id="rId1455"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56" w:anchor="sub_id=1330203" w:history="1">
        <w:r>
          <w:rPr>
            <w:rStyle w:val="a3"/>
            <w:i/>
            <w:iCs/>
            <w:bdr w:val="none" w:sz="0" w:space="0" w:color="auto" w:frame="1"/>
          </w:rPr>
          <w:t>бұр.ред.қара</w:t>
        </w:r>
      </w:hyperlink>
      <w:r>
        <w:rPr>
          <w:rStyle w:val="s3"/>
        </w:rPr>
        <w:t>) 3) тармақша жаңа редакцияда</w:t>
      </w:r>
    </w:p>
    <w:p w:rsidR="00000000" w:rsidRDefault="00FC238B">
      <w:pPr>
        <w:ind w:firstLine="400"/>
        <w:jc w:val="both"/>
      </w:pPr>
      <w:r>
        <w:rPr>
          <w:rStyle w:val="s0"/>
        </w:rPr>
        <w:t>3) жеке тұлға салық төлеушіде кемінде үш жыл жұмыс і</w:t>
      </w:r>
      <w:r>
        <w:rPr>
          <w:rStyle w:val="s0"/>
        </w:rPr>
        <w:t>стеу міндеттемесі туралы 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FC238B">
      <w:pPr>
        <w:ind w:firstLine="400"/>
        <w:jc w:val="both"/>
      </w:pPr>
      <w:r>
        <w:rPr>
          <w:rStyle w:val="s0"/>
        </w:rPr>
        <w:t>Осы тармақшаның мақсатында оқытуға арналған шығыстар:</w:t>
      </w:r>
    </w:p>
    <w:p w:rsidR="00000000" w:rsidRDefault="00FC238B">
      <w:pPr>
        <w:ind w:firstLine="400"/>
        <w:jc w:val="both"/>
      </w:pPr>
      <w:r>
        <w:rPr>
          <w:rStyle w:val="s0"/>
        </w:rPr>
        <w:t>оқытуға ақы төлеуге іс жүзінде жұмсалған шығ</w:t>
      </w:r>
      <w:r>
        <w:rPr>
          <w:rStyle w:val="s0"/>
        </w:rPr>
        <w:t>ыстарды;</w:t>
      </w:r>
    </w:p>
    <w:p w:rsidR="00000000" w:rsidRDefault="00FC238B">
      <w:pPr>
        <w:ind w:firstLine="400"/>
        <w:jc w:val="both"/>
      </w:pPr>
      <w:r>
        <w:rPr>
          <w:rStyle w:val="s0"/>
        </w:rPr>
        <w:t>уәкілетті орган белгілеген</w:t>
      </w:r>
      <w:r>
        <w:rPr>
          <w:rStyle w:val="s0"/>
        </w:rPr>
        <w:t xml:space="preserve"> </w:t>
      </w:r>
      <w:hyperlink r:id="rId1457"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FC238B">
      <w:pPr>
        <w:ind w:firstLine="400"/>
        <w:jc w:val="both"/>
      </w:pPr>
      <w:r>
        <w:rPr>
          <w:rStyle w:val="s0"/>
        </w:rPr>
        <w:t>оқитын адамға салық төлеуші айқындаған мөлшерде, бірақ уәкілетті орган белгілеген нормалардан аспа</w:t>
      </w:r>
      <w:r>
        <w:rPr>
          <w:rStyle w:val="s0"/>
        </w:rPr>
        <w:t>йтын ақша сомасын төлеуге арналған шығыстарды;</w:t>
      </w:r>
      <w:r>
        <w:rPr>
          <w:rStyle w:val="s0"/>
        </w:rPr>
        <w:t xml:space="preserve"> </w:t>
      </w:r>
    </w:p>
    <w:p w:rsidR="00000000" w:rsidRDefault="00FC238B">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FC238B">
      <w:pPr>
        <w:ind w:firstLine="400"/>
        <w:jc w:val="both"/>
      </w:pPr>
      <w:r>
        <w:rPr>
          <w:rStyle w:val="s0"/>
        </w:rPr>
        <w:t>Осы тармақшаның ережелері:</w:t>
      </w:r>
    </w:p>
    <w:p w:rsidR="00000000" w:rsidRDefault="00FC238B">
      <w:pPr>
        <w:ind w:firstLine="400"/>
        <w:jc w:val="both"/>
      </w:pPr>
      <w:r>
        <w:rPr>
          <w:rStyle w:val="s0"/>
        </w:rPr>
        <w:t>жеке тұлға оқыту шығыстарын жеке тұлғаның оқуы аяқталған салық кезең</w:t>
      </w:r>
      <w:r>
        <w:rPr>
          <w:rStyle w:val="s0"/>
        </w:rPr>
        <w:t>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жеке тұлғаның оқуы аяқталған күннен бастап үш ай ішінд</w:t>
      </w:r>
      <w:r>
        <w:rPr>
          <w:rStyle w:val="s0"/>
        </w:rPr>
        <w:t>е жасалмаған жағдайда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FC238B">
      <w:pPr>
        <w:ind w:firstLine="400"/>
        <w:jc w:val="both"/>
      </w:pPr>
      <w:r>
        <w:rPr>
          <w:rStyle w:val="s0"/>
        </w:rPr>
        <w:t>жеке тұлға оқыту шығыстарын еңбек шарты бұзылған салық кезеңін, сондай-ақ кейінгі салық кезеңін</w:t>
      </w:r>
      <w:r>
        <w:rPr>
          <w:rStyle w:val="s0"/>
        </w:rPr>
        <w:t xml:space="preserve">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шарты мұндай тұлғамен еңбек шарты жасалған күннен бастап үш жыл өткенге дейін бұзылған жағдайла</w:t>
      </w:r>
      <w:r>
        <w:rPr>
          <w:rStyle w:val="s0"/>
        </w:rPr>
        <w:t>рда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FC238B">
      <w:pPr>
        <w:ind w:firstLine="400"/>
        <w:jc w:val="both"/>
      </w:pPr>
      <w:r>
        <w:rPr>
          <w:rStyle w:val="s0"/>
        </w:rPr>
        <w:t>жер қойнауын пайдаланушы мұндай оқыту шығыстарына қатысты осы Кодекстің</w:t>
      </w:r>
      <w:r>
        <w:rPr>
          <w:rStyle w:val="s0"/>
        </w:rPr>
        <w:t xml:space="preserve"> </w:t>
      </w:r>
      <w:hyperlink w:anchor="sub1120000" w:history="1">
        <w:r>
          <w:rPr>
            <w:rStyle w:val="a3"/>
          </w:rPr>
          <w:t>112-бабын</w:t>
        </w:r>
        <w:r>
          <w:rPr>
            <w:rStyle w:val="a3"/>
          </w:rPr>
          <w:t>ың</w:t>
        </w:r>
      </w:hyperlink>
      <w:r>
        <w:rPr>
          <w:rStyle w:val="s0"/>
        </w:rPr>
        <w:t xml:space="preserve"> </w:t>
      </w:r>
      <w:r>
        <w:rPr>
          <w:rStyle w:val="s0"/>
        </w:rPr>
        <w:t>ережелерін қолданған жағдайда қолданылмайды.</w:t>
      </w:r>
    </w:p>
    <w:p w:rsidR="00000000" w:rsidRDefault="00FC238B">
      <w:pPr>
        <w:jc w:val="both"/>
      </w:pPr>
      <w:r>
        <w:rPr>
          <w:rStyle w:val="s3"/>
        </w:rPr>
        <w:t>2011.19.01. № 395-IV ҚР</w:t>
      </w:r>
      <w:r>
        <w:rPr>
          <w:rStyle w:val="s3"/>
        </w:rPr>
        <w:t xml:space="preserve"> </w:t>
      </w:r>
      <w:hyperlink r:id="rId1458" w:anchor="sub_id=303" w:history="1">
        <w:r>
          <w:rPr>
            <w:rStyle w:val="a3"/>
            <w:i/>
            <w:iCs/>
            <w:bdr w:val="none" w:sz="0" w:space="0" w:color="auto" w:frame="1"/>
          </w:rPr>
          <w:t>Заңымен</w:t>
        </w:r>
      </w:hyperlink>
      <w:r>
        <w:rPr>
          <w:rStyle w:val="s3"/>
        </w:rPr>
        <w:t xml:space="preserve"> </w:t>
      </w:r>
      <w:r>
        <w:rPr>
          <w:rStyle w:val="s3"/>
        </w:rPr>
        <w:t xml:space="preserve">4) тармақшамен толықтырылды (2011 жылғы 1 қаңтардан бастап қолданысқа енгізілді); 2014.28.11. </w:t>
      </w:r>
      <w:r>
        <w:rPr>
          <w:rStyle w:val="s3"/>
        </w:rPr>
        <w:t>№ 257-V ҚР</w:t>
      </w:r>
      <w:r>
        <w:rPr>
          <w:rStyle w:val="s3"/>
        </w:rPr>
        <w:t xml:space="preserve"> </w:t>
      </w:r>
      <w:hyperlink r:id="rId1459" w:anchor="sub_id=133"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460" w:anchor="sub_id=13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алушысы осы Кодекстің</w:t>
      </w:r>
      <w:r>
        <w:rPr>
          <w:rStyle w:val="s0"/>
        </w:rPr>
        <w:t xml:space="preserve"> </w:t>
      </w:r>
      <w:hyperlink w:anchor="sub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FC238B">
      <w:pPr>
        <w:jc w:val="both"/>
      </w:pPr>
      <w:r>
        <w:rPr>
          <w:rStyle w:val="s3"/>
        </w:rPr>
        <w:t>2012.09.01. № 535-IV ҚР</w:t>
      </w:r>
      <w:r>
        <w:rPr>
          <w:rStyle w:val="s3"/>
        </w:rPr>
        <w:t xml:space="preserve"> </w:t>
      </w:r>
      <w:hyperlink r:id="rId1461"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(2013 жылғы 1 қаңтардан бастап қолданысқа енгізілді); 2013.05.12. № 152-V ҚР</w:t>
      </w:r>
      <w:r>
        <w:rPr>
          <w:rStyle w:val="s3"/>
        </w:rPr>
        <w:t xml:space="preserve"> </w:t>
      </w:r>
      <w:hyperlink r:id="rId1462" w:anchor="sub_id=133" w:history="1">
        <w:r>
          <w:rPr>
            <w:rStyle w:val="a3"/>
            <w:i/>
            <w:iCs/>
            <w:bdr w:val="none" w:sz="0" w:space="0" w:color="auto" w:frame="1"/>
          </w:rPr>
          <w:t>Заңымен</w:t>
        </w:r>
      </w:hyperlink>
      <w:r>
        <w:rPr>
          <w:rStyle w:val="s3"/>
        </w:rPr>
        <w:t xml:space="preserve"> </w:t>
      </w:r>
      <w:r>
        <w:rPr>
          <w:rStyle w:val="s3"/>
        </w:rPr>
        <w:t>5) тармақ</w:t>
      </w:r>
      <w:r>
        <w:rPr>
          <w:rStyle w:val="s3"/>
        </w:rPr>
        <w:t>ша жаңа редакцияда (2014 ж. 1 қаңтардан бастап қолданысқа енгізілді) (</w:t>
      </w:r>
      <w:hyperlink r:id="rId1463"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1464" w:anchor="sub_id=133"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1465" w:anchor="sub_id=13301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өнертабысты, пайдалы модельдерді, өнеркәсіптік үлгіле</w:t>
      </w:r>
      <w:r>
        <w:rPr>
          <w:rStyle w:val="s0"/>
        </w:rPr>
        <w:t>рді қорғау саласындағы уәкілетті мемлекеттік орган берген өнеркәсіптік меншік объектілеріне арналған қорғау құжаттары бар, өнеркәсіптік меншік объектісін құруға байланысты ғылыми-зерттеу және ғылыми-техникалық жұмыстарға жұмсалған шығыстардың (шығындардың)</w:t>
      </w:r>
      <w:r>
        <w:rPr>
          <w:rStyle w:val="s0"/>
        </w:rPr>
        <w:t xml:space="preserve"> осы Кодекстің</w:t>
      </w:r>
      <w:r>
        <w:rPr>
          <w:rStyle w:val="s0"/>
        </w:rPr>
        <w:t xml:space="preserve"> </w:t>
      </w:r>
      <w:hyperlink w:anchor="sub1080000" w:history="1">
        <w:r>
          <w:rPr>
            <w:rStyle w:val="a3"/>
          </w:rPr>
          <w:t>108-бабына</w:t>
        </w:r>
      </w:hyperlink>
      <w:r>
        <w:rPr>
          <w:rStyle w:val="s0"/>
        </w:rPr>
        <w:t xml:space="preserve"> </w:t>
      </w:r>
      <w:r>
        <w:rPr>
          <w:rStyle w:val="s0"/>
        </w:rPr>
        <w:t>сәйкес шегерімге жатқызылған сомасының 50 пайызы мөлшерінде, ғылым саласындағы уәкілетті органның осындай шығыстар (шығындар) сомасын растау туралы қорытындысы болған жағдайда, азайтуға құқығы бар;</w:t>
      </w:r>
    </w:p>
    <w:p w:rsidR="00000000" w:rsidRDefault="00FC238B">
      <w:pPr>
        <w:ind w:firstLine="400"/>
        <w:jc w:val="both"/>
      </w:pPr>
      <w:r>
        <w:rPr>
          <w:rStyle w:val="s0"/>
        </w:rPr>
        <w:t>Осы тармақшаның ережелері Қазақстан Республикасының аумағында ғылыми-зерттеу, ғылыми-техникалық жұмыстардың нәтижесін енгізу туралы индустриялық-инновациялық қызметті мемлекеттік қолдау саласындағы уәкілетті органның қорытындысымен расталған көрсетiлген ж</w:t>
      </w:r>
      <w:r>
        <w:rPr>
          <w:rStyle w:val="s0"/>
        </w:rPr>
        <w:t>ұмыстардың</w:t>
      </w:r>
      <w:r>
        <w:rPr>
          <w:rStyle w:val="s0"/>
        </w:rPr>
        <w:t xml:space="preserve"> </w:t>
      </w:r>
      <w:hyperlink r:id="rId1466" w:history="1">
        <w:r>
          <w:rPr>
            <w:rStyle w:val="a3"/>
          </w:rPr>
          <w:t>нәтижесi</w:t>
        </w:r>
      </w:hyperlink>
      <w:r>
        <w:rPr>
          <w:rStyle w:val="s0"/>
        </w:rPr>
        <w:t xml:space="preserve"> </w:t>
      </w:r>
      <w:r>
        <w:rPr>
          <w:rStyle w:val="s0"/>
        </w:rPr>
        <w:t>Қазақстан</w:t>
      </w:r>
      <w:r>
        <w:rPr>
          <w:rStyle w:val="s0"/>
        </w:rPr>
        <w:t xml:space="preserve"> Республикасының аумағында енгiзiлген жағдайда қорғау құжатын мемлекеттік тіркеу жүзеге асырылған салық кезеңінде қолданылады. Бұл ретте салық төлеушiнiң қорғау қ</w:t>
      </w:r>
      <w:r>
        <w:rPr>
          <w:rStyle w:val="s0"/>
        </w:rPr>
        <w:t>ұжатын</w:t>
      </w:r>
      <w:r>
        <w:rPr>
          <w:rStyle w:val="s0"/>
        </w:rPr>
        <w:t xml:space="preserve"> алуға жұмсалған шығыстары ғылыми-зерттеу, ғылыми-техникалық жұмыстарды орындауға жұмсалған шығыстар деп танылмайды;</w:t>
      </w:r>
    </w:p>
    <w:p w:rsidR="00000000" w:rsidRDefault="00FC238B">
      <w:pPr>
        <w:jc w:val="both"/>
      </w:pPr>
      <w:r>
        <w:rPr>
          <w:rStyle w:val="s3"/>
        </w:rPr>
        <w:t>2014.28.11. № 257-V ҚР</w:t>
      </w:r>
      <w:r>
        <w:rPr>
          <w:rStyle w:val="s3"/>
        </w:rPr>
        <w:t xml:space="preserve"> </w:t>
      </w:r>
      <w:hyperlink r:id="rId1467" w:anchor="sub_id=133" w:history="1">
        <w:r>
          <w:rPr>
            <w:rStyle w:val="a3"/>
            <w:i/>
            <w:iCs/>
            <w:bdr w:val="none" w:sz="0" w:space="0" w:color="auto" w:frame="1"/>
          </w:rPr>
          <w:t>Заңымен</w:t>
        </w:r>
      </w:hyperlink>
      <w:r>
        <w:rPr>
          <w:rStyle w:val="s3"/>
        </w:rPr>
        <w:t xml:space="preserve"> </w:t>
      </w:r>
      <w:r>
        <w:rPr>
          <w:rStyle w:val="s3"/>
        </w:rPr>
        <w:t>6) тармақшамен толықт</w:t>
      </w:r>
      <w:r>
        <w:rPr>
          <w:rStyle w:val="s3"/>
        </w:rPr>
        <w:t>ырылды (2015 ж. 1 қаңтардан бастап қолданысқа енгізілді)</w:t>
      </w:r>
    </w:p>
    <w:p w:rsidR="00000000" w:rsidRDefault="00FC238B">
      <w:pPr>
        <w:ind w:firstLine="400"/>
        <w:jc w:val="both"/>
      </w:pPr>
      <w:r>
        <w:rPr>
          <w:rStyle w:val="s0"/>
        </w:rPr>
        <w:t>6)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w:anchor="sub1100100" w:history="1">
        <w:r>
          <w:rPr>
            <w:rStyle w:val="a3"/>
          </w:rPr>
          <w:t>110-бабының 1-тармағына</w:t>
        </w:r>
      </w:hyperlink>
      <w:r>
        <w:rPr>
          <w:rStyle w:val="s0"/>
        </w:rPr>
        <w:t xml:space="preserve"> </w:t>
      </w:r>
      <w:r>
        <w:rPr>
          <w:rStyle w:val="s0"/>
        </w:rPr>
        <w:t>сәйкес шегеруге жатқызылуға тиіс жұмыскердің табыстары бойынша жұмыс берушінің есепті салық кезеңінде есепке жазылған шығыстарының бір еселік мөлшерінде азайтуға құқығы бар. Осы тармақшада көзделген азайту осы Кодекстің</w:t>
      </w:r>
      <w:r>
        <w:rPr>
          <w:rStyle w:val="s0"/>
        </w:rPr>
        <w:t xml:space="preserve"> </w:t>
      </w:r>
      <w:hyperlink w:anchor="sub1470200" w:history="1">
        <w:r>
          <w:rPr>
            <w:rStyle w:val="a3"/>
          </w:rPr>
          <w:t>147-</w:t>
        </w:r>
        <w:r>
          <w:rPr>
            <w:rStyle w:val="a3"/>
          </w:rPr>
          <w:t>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 оны, ауыл шаруашылығы өнімін, акваөсіру (балық өсіру шаруашылығы) өнімін өндіруші заңды тұлғалар және селолық тұтыну кооперативтері үшін арнаулы салық реж</w:t>
      </w:r>
      <w:r>
        <w:rPr>
          <w:rStyle w:val="s0"/>
        </w:rPr>
        <w:t>имін қолданатын заңды тұлғаларды қоспағанда, ауыл шаруашылығы өнімін, акваөсіру (балық өсіру шаруашылығы) өнімін өндіруші заңды тұлғалар қолданады.»;</w:t>
      </w:r>
    </w:p>
    <w:p w:rsidR="00000000" w:rsidRDefault="00FC238B">
      <w:pPr>
        <w:ind w:firstLine="400"/>
        <w:jc w:val="both"/>
      </w:pPr>
      <w:r>
        <w:rPr>
          <w:rStyle w:val="s0"/>
        </w:rPr>
        <w:t>Осы тармақтың мақсаттарында өтеусіз берілген мүліктің құны:</w:t>
      </w:r>
    </w:p>
    <w:p w:rsidR="00000000" w:rsidRDefault="00FC238B">
      <w:pPr>
        <w:ind w:firstLine="400"/>
        <w:jc w:val="both"/>
      </w:pPr>
      <w:r>
        <w:rPr>
          <w:rStyle w:val="s0"/>
        </w:rPr>
        <w:t>ақша беру кезінде - берілген ақшаның мөлшеріме</w:t>
      </w:r>
      <w:r>
        <w:rPr>
          <w:rStyle w:val="s0"/>
        </w:rPr>
        <w:t>н;</w:t>
      </w:r>
    </w:p>
    <w:p w:rsidR="00000000" w:rsidRDefault="00FC238B">
      <w:pPr>
        <w:ind w:firstLine="400"/>
        <w:jc w:val="both"/>
      </w:pPr>
      <w:r>
        <w:rPr>
          <w:rStyle w:val="s0"/>
        </w:rPr>
        <w:t>жұмыстар орындау, қызметтер көрсету кезінде - осындай жұмыстарды орындауға, осындай қызметтерді көрсетуге жұмсалған шығыстардың мөлшерімен;</w:t>
      </w:r>
    </w:p>
    <w:p w:rsidR="00000000" w:rsidRDefault="00FC238B">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w:t>
      </w:r>
      <w:r>
        <w:rPr>
          <w:rStyle w:val="s0"/>
        </w:rPr>
        <w:t>ың мөлшерімен айқындалады.</w:t>
      </w:r>
    </w:p>
    <w:p w:rsidR="00000000" w:rsidRDefault="00FC238B">
      <w:pPr>
        <w:ind w:firstLine="400"/>
        <w:jc w:val="both"/>
      </w:pPr>
      <w:r>
        <w:rPr>
          <w:rStyle w:val="s0"/>
        </w:rPr>
        <w:t>2. Салық төлеушінің мынадай табыс түрлеріне салық салынатын табысты:</w:t>
      </w:r>
    </w:p>
    <w:p w:rsidR="00000000" w:rsidRDefault="00FC238B">
      <w:pPr>
        <w:jc w:val="both"/>
      </w:pPr>
      <w:r>
        <w:rPr>
          <w:rStyle w:val="s3"/>
        </w:rPr>
        <w:t>2013.05.12. № 152-V ҚР</w:t>
      </w:r>
      <w:r>
        <w:rPr>
          <w:rStyle w:val="s3"/>
        </w:rPr>
        <w:t xml:space="preserve"> </w:t>
      </w:r>
      <w:hyperlink r:id="rId1468"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w:t>
      </w:r>
      <w:r>
        <w:rPr>
          <w:rStyle w:val="s3"/>
        </w:rPr>
        <w:t xml:space="preserve"> бастап қолданысқа енгізілді) (</w:t>
      </w:r>
      <w:hyperlink r:id="rId1469" w:anchor="sub_id=1330201"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1) тармақшаға өзгерістерді қараңыз - 2014.28.11. № 257-V ҚР</w:t>
      </w:r>
      <w:r>
        <w:rPr>
          <w:rStyle w:val="s3"/>
        </w:rPr>
        <w:t xml:space="preserve"> </w:t>
      </w:r>
      <w:hyperlink r:id="rId1470"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FC238B">
      <w:pPr>
        <w:ind w:firstLine="400"/>
        <w:jc w:val="both"/>
      </w:pPr>
      <w:r>
        <w:rPr>
          <w:rStyle w:val="s0"/>
        </w:rPr>
        <w:t>1) тұрақсыздық айыбын (айыппұлды, өсімпұлды) қоспағанда, негізгі құралдардың, жылжымайтын мүлікке инвестициялардың, биологиялық активтердің қаржы лизингі бойынша сыйақыны;</w:t>
      </w:r>
    </w:p>
    <w:p w:rsidR="00000000" w:rsidRDefault="00FC238B">
      <w:pPr>
        <w:ind w:firstLine="400"/>
        <w:jc w:val="both"/>
      </w:pPr>
      <w:r>
        <w:rPr>
          <w:rStyle w:val="s0"/>
        </w:rPr>
        <w:t>2) борышты</w:t>
      </w:r>
      <w:r>
        <w:rPr>
          <w:rStyle w:val="s0"/>
        </w:rPr>
        <w:t>қ</w:t>
      </w:r>
      <w:r>
        <w:rPr>
          <w:rStyle w:val="s0"/>
        </w:rPr>
        <w:t xml:space="preserve">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FC238B">
      <w:pPr>
        <w:jc w:val="both"/>
      </w:pPr>
      <w:r>
        <w:rPr>
          <w:rStyle w:val="s3"/>
        </w:rPr>
        <w:t>2011.21.07. № 467-ІV ҚР</w:t>
      </w:r>
      <w:r>
        <w:rPr>
          <w:rStyle w:val="s3"/>
        </w:rPr>
        <w:t xml:space="preserve"> </w:t>
      </w:r>
      <w:hyperlink r:id="rId1471"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1472" w:anchor="sub_id=133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мемлекеттік эмиссиялық бағалы қағаздар, агенттiк о</w:t>
      </w:r>
      <w:r>
        <w:rPr>
          <w:rStyle w:val="s0"/>
        </w:rPr>
        <w:t>блигациялар бойынша сыйақыны;</w:t>
      </w:r>
    </w:p>
    <w:p w:rsidR="00000000" w:rsidRDefault="00FC238B">
      <w:pPr>
        <w:jc w:val="both"/>
      </w:pPr>
      <w:r>
        <w:rPr>
          <w:rStyle w:val="s3"/>
        </w:rPr>
        <w:t>2011.21.07. № 467-ІV ҚР</w:t>
      </w:r>
      <w:r>
        <w:rPr>
          <w:rStyle w:val="s3"/>
        </w:rPr>
        <w:t xml:space="preserve"> </w:t>
      </w:r>
      <w:hyperlink r:id="rId1473"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FC238B">
      <w:pPr>
        <w:ind w:firstLine="400"/>
        <w:jc w:val="both"/>
      </w:pPr>
      <w:r>
        <w:rPr>
          <w:rStyle w:val="s0"/>
        </w:rPr>
        <w:t>3-1) мемлекеттік эмиссиялық ба</w:t>
      </w:r>
      <w:r>
        <w:rPr>
          <w:rStyle w:val="s0"/>
        </w:rPr>
        <w:t>ғалы</w:t>
      </w:r>
      <w:r>
        <w:rPr>
          <w:rStyle w:val="s0"/>
        </w:rPr>
        <w:t xml:space="preserve"> қағаздарды өткізуден шеккен залалдарға азайтылған мемлекеттік эмиссиялық бағалы қағаздарды өткізу кезінде құн өсімінен түсетін табыстарды;</w:t>
      </w:r>
    </w:p>
    <w:p w:rsidR="00000000" w:rsidRDefault="00FC238B">
      <w:pPr>
        <w:jc w:val="both"/>
      </w:pPr>
      <w:r>
        <w:rPr>
          <w:rStyle w:val="s3"/>
        </w:rPr>
        <w:t>2011.21.07. № 467-ІV ҚР</w:t>
      </w:r>
      <w:r>
        <w:rPr>
          <w:rStyle w:val="s3"/>
        </w:rPr>
        <w:t xml:space="preserve"> </w:t>
      </w:r>
      <w:hyperlink r:id="rId1474" w:anchor="sub_id=338" w:history="1">
        <w:r>
          <w:rPr>
            <w:rStyle w:val="a3"/>
            <w:i/>
            <w:iCs/>
            <w:bdr w:val="none" w:sz="0" w:space="0" w:color="auto" w:frame="1"/>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FC238B">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FC238B">
      <w:pPr>
        <w:ind w:firstLine="400"/>
        <w:jc w:val="both"/>
      </w:pPr>
      <w:r>
        <w:rPr>
          <w:rStyle w:val="s0"/>
        </w:rPr>
        <w:t>4) табиғи және техногендік си</w:t>
      </w:r>
      <w:r>
        <w:rPr>
          <w:rStyle w:val="s0"/>
        </w:rPr>
        <w:t>паттағы төтенше жағдайлар туындаған жағдайда гуманитарлық көмек түрінде алынған және мақсатты пайдаланылған мүліктің құнын;</w:t>
      </w:r>
    </w:p>
    <w:p w:rsidR="00000000" w:rsidRDefault="00FC238B">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w:t>
      </w:r>
      <w:r>
        <w:rPr>
          <w:rStyle w:val="s0"/>
        </w:rPr>
        <w:t>метінің шешімі негізінде өтеусіз негізде алған негізгі құралдардың құнын;</w:t>
      </w:r>
    </w:p>
    <w:p w:rsidR="00000000" w:rsidRDefault="00FC238B">
      <w:pPr>
        <w:jc w:val="both"/>
      </w:pPr>
      <w:r>
        <w:rPr>
          <w:rStyle w:val="s3"/>
        </w:rPr>
        <w:t>2011.21.07. № 467-ІV ҚР</w:t>
      </w:r>
      <w:r>
        <w:rPr>
          <w:rStyle w:val="s3"/>
        </w:rPr>
        <w:t xml:space="preserve"> </w:t>
      </w:r>
      <w:hyperlink r:id="rId1475"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w:t>
      </w:r>
      <w:r>
        <w:rPr>
          <w:rStyle w:val="s3"/>
        </w:rPr>
        <w:t xml:space="preserve"> енгізілді) (</w:t>
      </w:r>
      <w:hyperlink r:id="rId1476" w:anchor="sub_id=1330206" w:history="1">
        <w:r>
          <w:rPr>
            <w:rStyle w:val="a3"/>
            <w:i/>
            <w:iCs/>
            <w:bdr w:val="none" w:sz="0" w:space="0" w:color="auto" w:frame="1"/>
          </w:rPr>
          <w:t>бұр.ред.қара</w:t>
        </w:r>
      </w:hyperlink>
      <w:r>
        <w:rPr>
          <w:rStyle w:val="s3"/>
        </w:rPr>
        <w:t>); 2012.26.12. № 61-V ҚР</w:t>
      </w:r>
      <w:r>
        <w:rPr>
          <w:rStyle w:val="s3"/>
        </w:rPr>
        <w:t xml:space="preserve"> </w:t>
      </w:r>
      <w:hyperlink r:id="rId1477" w:anchor="sub_id=133" w:history="1">
        <w:r>
          <w:rPr>
            <w:rStyle w:val="a3"/>
            <w:i/>
            <w:iCs/>
            <w:bdr w:val="none" w:sz="0" w:space="0" w:color="auto" w:frame="1"/>
          </w:rPr>
          <w:t>Заңымен</w:t>
        </w:r>
      </w:hyperlink>
      <w:r>
        <w:rPr>
          <w:rStyle w:val="s3"/>
        </w:rPr>
        <w:t xml:space="preserve"> </w:t>
      </w:r>
      <w:r>
        <w:rPr>
          <w:rStyle w:val="s3"/>
        </w:rPr>
        <w:t xml:space="preserve">6) тармақша өзгертілді (2013 ж. </w:t>
      </w:r>
      <w:r>
        <w:rPr>
          <w:rStyle w:val="s3"/>
        </w:rPr>
        <w:t>1 қаңтардан бастап қолданысқа енгізілді) (</w:t>
      </w:r>
      <w:hyperlink r:id="rId1478" w:anchor="sub_id=13302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w:t>
      </w:r>
      <w:r>
        <w:rPr>
          <w:rStyle w:val="s0"/>
        </w:rPr>
        <w:t>аңды тұлғадағы немесе консорциумдағы акцияларды, қатысу үлестерiн өткізу кезінде құн өсімінен түсетін табыстарды азайтуға құқығы бар. Осы тармақша бір мезгілде мынадай:</w:t>
      </w:r>
    </w:p>
    <w:p w:rsidR="00000000" w:rsidRDefault="00FC238B">
      <w:pPr>
        <w:ind w:firstLine="400"/>
        <w:jc w:val="both"/>
      </w:pPr>
      <w:r>
        <w:rPr>
          <w:rStyle w:val="s0"/>
        </w:rPr>
        <w:t>акцияларды немесе қатысу үлестерін өткізу күніне салық төлеушінің осы акцияларды немесе</w:t>
      </w:r>
      <w:r>
        <w:rPr>
          <w:rStyle w:val="s0"/>
        </w:rPr>
        <w:t xml:space="preserve"> қатысу үлестерін үш жылдан астам иеленуі;</w:t>
      </w:r>
    </w:p>
    <w:p w:rsidR="00000000" w:rsidRDefault="00FC238B">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FC238B">
      <w:pPr>
        <w:ind w:firstLine="400"/>
        <w:jc w:val="both"/>
      </w:pPr>
      <w:r>
        <w:rPr>
          <w:rStyle w:val="s0"/>
        </w:rPr>
        <w:t>эмитент заңды тұлғ</w:t>
      </w:r>
      <w:r>
        <w:rPr>
          <w:rStyle w:val="s0"/>
        </w:rPr>
        <w:t>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w:t>
      </w:r>
      <w:r>
        <w:rPr>
          <w:rStyle w:val="s0"/>
        </w:rPr>
        <w:t xml:space="preserve"> болып табылатын тұлғалардың (тұлғаның) мүлкi құрау талаптары орындалған кезде қолданылады.</w:t>
      </w:r>
    </w:p>
    <w:p w:rsidR="00000000" w:rsidRDefault="00FC238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w:t>
      </w:r>
      <w:r>
        <w:rPr>
          <w:rStyle w:val="s0"/>
        </w:rPr>
        <w:t>науын пайдаланушы болып танылмайды;</w:t>
      </w:r>
    </w:p>
    <w:p w:rsidR="00000000" w:rsidRDefault="00FC238B">
      <w:pPr>
        <w:jc w:val="both"/>
      </w:pPr>
      <w:r>
        <w:rPr>
          <w:rStyle w:val="s3"/>
        </w:rPr>
        <w:t>2011.21.07. № 467-ІV ҚР</w:t>
      </w:r>
      <w:r>
        <w:rPr>
          <w:rStyle w:val="s3"/>
        </w:rPr>
        <w:t xml:space="preserve"> </w:t>
      </w:r>
      <w:hyperlink r:id="rId1479"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480" w:anchor="sub_id=13302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w:t>
      </w:r>
      <w:r>
        <w:rPr>
          <w:rStyle w:val="s0"/>
        </w:rPr>
        <w:t xml:space="preserve"> туындайтын залалдарға азайтылған,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w:t>
      </w:r>
      <w:r>
        <w:rPr>
          <w:rStyle w:val="s0"/>
        </w:rPr>
        <w:t>уға құқығы бар.</w:t>
      </w:r>
    </w:p>
    <w:p w:rsidR="00000000" w:rsidRDefault="00FC238B">
      <w:pPr>
        <w:jc w:val="both"/>
      </w:pPr>
      <w:r>
        <w:rPr>
          <w:rStyle w:val="s3"/>
        </w:rPr>
        <w:t xml:space="preserve">2009.30.12 № 234-IV </w:t>
      </w:r>
      <w:hyperlink r:id="rId1481"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FC238B">
      <w:pPr>
        <w:ind w:firstLine="400"/>
        <w:jc w:val="both"/>
      </w:pPr>
      <w:r>
        <w:t>3</w:t>
      </w:r>
      <w:r>
        <w:rPr>
          <w:rStyle w:val="s0"/>
        </w:rPr>
        <w:t>. 2011.21.07. № 467-ІV ҚР</w:t>
      </w:r>
      <w:r>
        <w:rPr>
          <w:rStyle w:val="s0"/>
        </w:rPr>
        <w:t xml:space="preserve"> </w:t>
      </w:r>
      <w:hyperlink r:id="rId1482"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483" w:anchor="sub_id=1330300" w:history="1">
        <w:r>
          <w:rPr>
            <w:rStyle w:val="a3"/>
            <w:i/>
            <w:iCs/>
            <w:bdr w:val="none" w:sz="0" w:space="0" w:color="auto" w:frame="1"/>
          </w:rPr>
          <w:t>бұр.ред.қара</w:t>
        </w:r>
      </w:hyperlink>
      <w:r>
        <w:rPr>
          <w:rStyle w:val="s3"/>
        </w:rPr>
        <w:t xml:space="preserve">) </w:t>
      </w:r>
      <w:r>
        <w:t> </w:t>
      </w:r>
    </w:p>
    <w:p w:rsidR="00000000" w:rsidRDefault="00FC238B">
      <w:pPr>
        <w:ind w:firstLine="400"/>
        <w:jc w:val="both"/>
      </w:pPr>
      <w:r>
        <w:rPr>
          <w:rStyle w:val="s0"/>
        </w:rPr>
        <w:t> </w:t>
      </w:r>
    </w:p>
    <w:p w:rsidR="00000000" w:rsidRDefault="00FC238B">
      <w:pPr>
        <w:ind w:left="1200" w:hanging="800"/>
        <w:jc w:val="both"/>
      </w:pPr>
      <w:bookmarkStart w:id="239" w:name="SUB1340000"/>
      <w:bookmarkEnd w:id="239"/>
      <w:r>
        <w:rPr>
          <w:rStyle w:val="s1"/>
        </w:rPr>
        <w:t xml:space="preserve">134-бап. </w:t>
      </w:r>
      <w:r>
        <w:rPr>
          <w:rStyle w:val="s0"/>
          <w:b/>
          <w:bCs/>
        </w:rPr>
        <w:t>Коммерциялық емес ұ</w:t>
      </w:r>
      <w:r>
        <w:rPr>
          <w:rStyle w:val="s0"/>
          <w:b/>
          <w:bCs/>
        </w:rPr>
        <w:t>йымдарға салық салу</w:t>
      </w:r>
    </w:p>
    <w:p w:rsidR="00000000" w:rsidRDefault="00FC238B">
      <w:pPr>
        <w:ind w:firstLine="400"/>
        <w:jc w:val="both"/>
      </w:pPr>
      <w:bookmarkStart w:id="240" w:name="SUB1340100"/>
      <w:bookmarkEnd w:id="240"/>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w:t>
      </w:r>
      <w:r>
        <w:rPr>
          <w:rStyle w:val="s0"/>
        </w:rPr>
        <w:t>елгіленген нысанда тіркелген ұйым қызметін қоғамдық мүддені көздеп жүзеге асыратын және мынадай талаптарға сай келетін:</w:t>
      </w:r>
    </w:p>
    <w:p w:rsidR="00000000" w:rsidRDefault="00FC238B">
      <w:pPr>
        <w:ind w:firstLine="400"/>
        <w:jc w:val="both"/>
      </w:pPr>
      <w:r>
        <w:rPr>
          <w:rStyle w:val="s0"/>
        </w:rPr>
        <w:t>1) осындай қызметіне орай табыс алу мақсаты жоқ;</w:t>
      </w:r>
    </w:p>
    <w:p w:rsidR="00000000" w:rsidRDefault="00FC238B">
      <w:pPr>
        <w:ind w:firstLine="400"/>
        <w:jc w:val="both"/>
      </w:pPr>
      <w:r>
        <w:rPr>
          <w:rStyle w:val="s0"/>
        </w:rPr>
        <w:t>2) алынған таза табысты немесе мүлікті қатысушылар арасында бөлмейтін ұйым коммерциялық</w:t>
      </w:r>
      <w:r>
        <w:rPr>
          <w:rStyle w:val="s0"/>
        </w:rPr>
        <w:t xml:space="preserve"> емес ұйым деп танылады.</w:t>
      </w:r>
    </w:p>
    <w:p w:rsidR="00000000" w:rsidRDefault="00FC238B">
      <w:pPr>
        <w:jc w:val="both"/>
      </w:pPr>
      <w:r>
        <w:rPr>
          <w:rStyle w:val="s3"/>
        </w:rPr>
        <w:t>2009.12.02. № 133-ІV ҚР</w:t>
      </w:r>
      <w:r>
        <w:rPr>
          <w:rStyle w:val="s3"/>
        </w:rPr>
        <w:t xml:space="preserve"> </w:t>
      </w:r>
      <w:hyperlink r:id="rId1484"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w:t>
      </w:r>
      <w:r>
        <w:rPr>
          <w:rStyle w:val="s3"/>
        </w:rPr>
        <w:t>екеттік тілдегі мәтіні өзгермейді</w:t>
      </w:r>
    </w:p>
    <w:p w:rsidR="00000000" w:rsidRDefault="00FC238B">
      <w:pPr>
        <w:jc w:val="both"/>
      </w:pPr>
      <w:r>
        <w:rPr>
          <w:rStyle w:val="s3"/>
        </w:rPr>
        <w:t xml:space="preserve">2009.30.12 № 234-IV </w:t>
      </w:r>
      <w:hyperlink r:id="rId1485"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1486" w:anchor="sub_id=1340200" w:history="1">
        <w:r>
          <w:rPr>
            <w:rStyle w:val="a3"/>
            <w:i/>
            <w:iCs/>
            <w:bdr w:val="none" w:sz="0" w:space="0" w:color="auto" w:frame="1"/>
          </w:rPr>
          <w:t>ред</w:t>
        </w:r>
      </w:hyperlink>
      <w:r>
        <w:rPr>
          <w:rStyle w:val="s3"/>
        </w:rPr>
        <w:t>.қара)</w:t>
      </w:r>
    </w:p>
    <w:p w:rsidR="00000000" w:rsidRDefault="00FC238B">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w:t>
      </w:r>
      <w:r>
        <w:t>ың жарналары, қайырымдылық және демеушiлiк көмек, өтеусiз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FC238B">
      <w:pPr>
        <w:ind w:firstLine="400"/>
      </w:pPr>
      <w:r>
        <w:t>Осы тармақтың мақсаты үшiн:</w:t>
      </w:r>
      <w:r>
        <w:t xml:space="preserve"> </w:t>
      </w:r>
    </w:p>
    <w:p w:rsidR="00000000" w:rsidRDefault="00FC238B">
      <w:pPr>
        <w:ind w:firstLine="400"/>
      </w:pPr>
      <w:r>
        <w:t>орта</w:t>
      </w:r>
      <w:r>
        <w:t>қ</w:t>
      </w:r>
      <w:r>
        <w:t xml:space="preserve">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FC238B">
      <w:pPr>
        <w:ind w:firstLine="400"/>
      </w:pPr>
      <w:r>
        <w:t xml:space="preserve">тұтастай үйдi қажеттi пайдалануға мiндеттi және қамтамасыз ету қатарына жатпайтын, үй-жайлардың (пәтерлердiң) меншiк </w:t>
      </w:r>
      <w:r>
        <w:t>иелерiне олардың келісімiмен жүктелген қосымша шығыстарды жабуға бағытталған үй-жайлар (пәтерлер) меншiк иелерiнiң төлемдерi;</w:t>
      </w:r>
    </w:p>
    <w:p w:rsidR="00000000" w:rsidRDefault="00FC238B">
      <w:pPr>
        <w:ind w:firstLine="400"/>
      </w:pPr>
      <w:r>
        <w:t>үй</w:t>
      </w:r>
      <w:r>
        <w:t>-жайлардың (пәтерлердiң) меншiк иелерi мiндеттi төлемдер мерзiмiн өткiзiп алған кезде ортақ шығыстар шотына Қазақстан Республика</w:t>
      </w:r>
      <w:r>
        <w:t>сының заңнамасында белгiленген мөлшерде есептелген өсiмпұл кондоминиумға қатысушылардың жарналары болып танылады.</w:t>
      </w:r>
      <w:r>
        <w:t xml:space="preserve"> </w:t>
      </w:r>
    </w:p>
    <w:p w:rsidR="00000000" w:rsidRDefault="00FC238B">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w:t>
      </w:r>
      <w:r>
        <w:t>ктiсiнде белгiленген тәртiппен үй-жайлар (пәтерлер) меншiк иелерiнiң кооперативi мүшелерiнiң жалпы жиналысында бекітіледi.</w:t>
      </w:r>
    </w:p>
    <w:p w:rsidR="00000000" w:rsidRDefault="00FC238B">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w:t>
      </w:r>
      <w:r>
        <w:rPr>
          <w:rStyle w:val="s0"/>
        </w:rPr>
        <w:t>ппен салық салуға жатады.</w:t>
      </w:r>
    </w:p>
    <w:p w:rsidR="00000000" w:rsidRDefault="00FC238B">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FC238B">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w:t>
      </w:r>
      <w:r>
        <w:rPr>
          <w:rStyle w:val="s0"/>
        </w:rPr>
        <w:t>н тәртіппен салық салуға жататын табыстар бойынша бөлек есеп жүргізуге міндетті.</w:t>
      </w:r>
    </w:p>
    <w:p w:rsidR="00000000" w:rsidRDefault="00FC238B">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w:t>
      </w:r>
      <w:r>
        <w:rPr>
          <w:rStyle w:val="s0"/>
        </w:rPr>
        <w:t>уы бойынша барабар немесе бөлек әдіс бойынша айқындалады.</w:t>
      </w:r>
    </w:p>
    <w:p w:rsidR="00000000" w:rsidRDefault="00FC238B">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w:t>
      </w:r>
      <w:r>
        <w:rPr>
          <w:rStyle w:val="s0"/>
        </w:rPr>
        <w:t>йым табыстарының жалпы сомасында айқындалады.</w:t>
      </w:r>
    </w:p>
    <w:p w:rsidR="00000000" w:rsidRDefault="00FC238B">
      <w:pPr>
        <w:ind w:firstLine="400"/>
        <w:jc w:val="both"/>
      </w:pPr>
      <w:r>
        <w:rPr>
          <w:rStyle w:val="s0"/>
        </w:rPr>
        <w:t>7. Салық төлеуші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w:t>
      </w:r>
      <w:r>
        <w:rPr>
          <w:rStyle w:val="s0"/>
        </w:rPr>
        <w:t>өлек</w:t>
      </w:r>
      <w:r>
        <w:rPr>
          <w:rStyle w:val="s0"/>
        </w:rPr>
        <w:t xml:space="preserve"> есеп жүргізеді.</w:t>
      </w:r>
    </w:p>
    <w:p w:rsidR="00000000" w:rsidRDefault="00FC238B">
      <w:pPr>
        <w:jc w:val="both"/>
      </w:pPr>
      <w:r>
        <w:rPr>
          <w:rStyle w:val="s3"/>
        </w:rPr>
        <w:t>2012.26.12. № 61-V ҚР</w:t>
      </w:r>
      <w:r>
        <w:rPr>
          <w:rStyle w:val="s3"/>
        </w:rPr>
        <w:t xml:space="preserve"> </w:t>
      </w:r>
      <w:hyperlink r:id="rId1487"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FC238B">
      <w:pPr>
        <w:ind w:firstLine="400"/>
        <w:jc w:val="both"/>
      </w:pPr>
      <w:r>
        <w:rPr>
          <w:rStyle w:val="s0"/>
        </w:rPr>
        <w:t>8. Осы баптың ережелері:</w:t>
      </w:r>
    </w:p>
    <w:p w:rsidR="00000000" w:rsidRDefault="00FC238B">
      <w:pPr>
        <w:ind w:firstLine="400"/>
        <w:jc w:val="both"/>
      </w:pPr>
      <w:r>
        <w:rPr>
          <w:rStyle w:val="s0"/>
        </w:rPr>
        <w:t>1) осы Кодекстің</w:t>
      </w:r>
      <w:r>
        <w:rPr>
          <w:rStyle w:val="s0"/>
        </w:rPr>
        <w:t xml:space="preserve"> </w:t>
      </w:r>
      <w:hyperlink w:anchor="sub135010000" w:history="1">
        <w:r>
          <w:rPr>
            <w:rStyle w:val="a3"/>
          </w:rPr>
          <w:t>135-1-бабына</w:t>
        </w:r>
      </w:hyperlink>
      <w:r>
        <w:rPr>
          <w:rStyle w:val="s0"/>
        </w:rPr>
        <w:t xml:space="preserve"> </w:t>
      </w:r>
      <w:r>
        <w:rPr>
          <w:rStyle w:val="s0"/>
        </w:rPr>
        <w:t>сәйкес дербес бiлiм беру ұйымдары;</w:t>
      </w:r>
    </w:p>
    <w:p w:rsidR="00000000" w:rsidRDefault="00FC238B">
      <w:pPr>
        <w:ind w:firstLine="400"/>
        <w:jc w:val="both"/>
      </w:pPr>
      <w:r>
        <w:rPr>
          <w:rStyle w:val="s0"/>
        </w:rPr>
        <w:t>2) осы Кодекстің</w:t>
      </w:r>
      <w:r>
        <w:rPr>
          <w:rStyle w:val="s0"/>
        </w:rPr>
        <w:t xml:space="preserve"> </w:t>
      </w:r>
      <w:hyperlink w:anchor="sub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ұйымдарға қолданылмайды.</w:t>
      </w:r>
    </w:p>
    <w:p w:rsidR="00000000" w:rsidRDefault="00FC238B">
      <w:pPr>
        <w:ind w:left="1200" w:hanging="800"/>
        <w:jc w:val="both"/>
      </w:pPr>
      <w:r>
        <w:t> </w:t>
      </w:r>
    </w:p>
    <w:p w:rsidR="00000000" w:rsidRDefault="00FC238B">
      <w:pPr>
        <w:ind w:left="1200" w:hanging="800"/>
        <w:jc w:val="both"/>
      </w:pPr>
      <w:bookmarkStart w:id="241" w:name="SUB1350000"/>
      <w:bookmarkEnd w:id="241"/>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FC238B">
      <w:pPr>
        <w:jc w:val="both"/>
      </w:pPr>
      <w:bookmarkStart w:id="242" w:name="SUB1350100"/>
      <w:bookmarkEnd w:id="242"/>
      <w:r>
        <w:rPr>
          <w:rStyle w:val="s3"/>
        </w:rPr>
        <w:t>2013.05.12. № 152-V ҚР</w:t>
      </w:r>
      <w:r>
        <w:rPr>
          <w:rStyle w:val="s3"/>
        </w:rPr>
        <w:t xml:space="preserve"> </w:t>
      </w:r>
      <w:hyperlink r:id="rId1488"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w:t>
      </w:r>
      <w:r>
        <w:rPr>
          <w:rStyle w:val="s3"/>
        </w:rPr>
        <w:t>ді) (</w:t>
      </w:r>
      <w:hyperlink r:id="rId1489" w:anchor="sub_id=135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корпоративтiк табыс с</w:t>
      </w:r>
      <w:r>
        <w:rPr>
          <w:rStyle w:val="s0"/>
        </w:rPr>
        <w:t>алығының сомасын анықтаған кезде,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FC238B">
      <w:pPr>
        <w:ind w:firstLine="400"/>
        <w:jc w:val="both"/>
      </w:pPr>
      <w:bookmarkStart w:id="243" w:name="SUB1350200"/>
      <w:bookmarkEnd w:id="243"/>
      <w:r>
        <w:rPr>
          <w:rStyle w:val="s0"/>
        </w:rPr>
        <w:t>2. Осы Кодекстің мақсаты үшін қызметін әлеуметтік салада жүзеге асыратын ұйымдарға осы</w:t>
      </w:r>
      <w:r>
        <w:rPr>
          <w:rStyle w:val="s0"/>
        </w:rPr>
        <w:t xml:space="preserve">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пайызын құрайтын ұйымдар жат</w:t>
      </w:r>
      <w:r>
        <w:rPr>
          <w:rStyle w:val="s0"/>
        </w:rPr>
        <w:t>ады.</w:t>
      </w:r>
      <w:r>
        <w:rPr>
          <w:rStyle w:val="s0"/>
        </w:rPr>
        <w:t xml:space="preserve"> </w:t>
      </w:r>
    </w:p>
    <w:p w:rsidR="00000000" w:rsidRDefault="00FC238B">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FC238B">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FC238B">
      <w:pPr>
        <w:jc w:val="both"/>
      </w:pPr>
      <w:r>
        <w:rPr>
          <w:rStyle w:val="s3"/>
        </w:rPr>
        <w:t>2011.15.07. № 461-IV ҚР</w:t>
      </w:r>
      <w:r>
        <w:rPr>
          <w:rStyle w:val="s3"/>
        </w:rPr>
        <w:t xml:space="preserve"> </w:t>
      </w:r>
      <w:hyperlink r:id="rId1490"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149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1492" w:anchor="sub_id=13502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w:t>
      </w:r>
      <w:r>
        <w:rPr>
          <w:rStyle w:val="s0"/>
        </w:rPr>
        <w:t>, сондай-ақ қосымша білім беру, мектепке дейінгі тәрбие және оқыту жөнінде қызметтер көрсету;</w:t>
      </w:r>
    </w:p>
    <w:p w:rsidR="00000000" w:rsidRDefault="00FC238B">
      <w:pPr>
        <w:jc w:val="both"/>
      </w:pPr>
      <w:r>
        <w:rPr>
          <w:rStyle w:val="s3"/>
        </w:rPr>
        <w:t>2011.18.02. № 408-IV ҚР</w:t>
      </w:r>
      <w:r>
        <w:rPr>
          <w:rStyle w:val="s3"/>
        </w:rPr>
        <w:t xml:space="preserve"> </w:t>
      </w:r>
      <w:hyperlink r:id="rId1493"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1494" w:anchor="sub_id=13502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w:t>
      </w:r>
      <w:r>
        <w:rPr>
          <w:rStyle w:val="s0"/>
        </w:rPr>
        <w:t>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w:t>
      </w:r>
      <w:r>
        <w:rPr>
          <w:rStyle w:val="s0"/>
        </w:rPr>
        <w:t>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w:t>
      </w:r>
      <w:r>
        <w:rPr>
          <w:rStyle w:val="s0"/>
        </w:rPr>
        <w:t>р мен мүгедектерді әлеуметтік қорғау және әлеуметтік қамсыздандыру саласындағы қызмет;</w:t>
      </w:r>
    </w:p>
    <w:p w:rsidR="00000000" w:rsidRDefault="00FC238B">
      <w:pPr>
        <w:ind w:firstLine="400"/>
        <w:jc w:val="both"/>
      </w:pPr>
      <w:r>
        <w:rPr>
          <w:rStyle w:val="s0"/>
        </w:rPr>
        <w:t>4) кітапхана қызметі жатады.</w:t>
      </w:r>
    </w:p>
    <w:p w:rsidR="00000000" w:rsidRDefault="00FC238B">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FC238B">
      <w:pPr>
        <w:ind w:firstLine="400"/>
        <w:jc w:val="both"/>
      </w:pPr>
      <w:bookmarkStart w:id="244" w:name="SUB1350300"/>
      <w:bookmarkEnd w:id="244"/>
      <w:r>
        <w:rPr>
          <w:rStyle w:val="s0"/>
        </w:rPr>
        <w:t>3. Осы Ко</w:t>
      </w:r>
      <w:r>
        <w:rPr>
          <w:rStyle w:val="s0"/>
        </w:rPr>
        <w:t>декстің мақсаты үшін қызметін әлеуметтік салада жүзеге асыратын ұйымдарға мынадай талаптарға сай келетін:</w:t>
      </w:r>
    </w:p>
    <w:p w:rsidR="00000000" w:rsidRDefault="00FC238B">
      <w:pPr>
        <w:ind w:firstLine="400"/>
        <w:jc w:val="both"/>
      </w:pPr>
      <w:bookmarkStart w:id="245" w:name="SUB1350301"/>
      <w:bookmarkEnd w:id="245"/>
      <w:r>
        <w:rPr>
          <w:rStyle w:val="s0"/>
        </w:rPr>
        <w:t>1) салық кезеңінде мүгедектер саны қызметкерлердің жалпы санының кемінде 51 пайызын құрайтын;</w:t>
      </w:r>
    </w:p>
    <w:p w:rsidR="00000000" w:rsidRDefault="00FC238B">
      <w:pPr>
        <w:ind w:firstLine="400"/>
        <w:jc w:val="both"/>
      </w:pPr>
      <w:r>
        <w:rPr>
          <w:rStyle w:val="s0"/>
        </w:rPr>
        <w:t>2) салық кезеңінде мүгедектердің еңбегіне ақы төлеу бойы</w:t>
      </w:r>
      <w:r>
        <w:rPr>
          <w:rStyle w:val="s0"/>
        </w:rPr>
        <w:t>нша шығыстар еңбекке ақы төлеу бойынша жалпы шығыстардың кемінде 51 пайызын (есту, сөйлеу, сондай-ақ көру қабілетінен айрылған мүгедектер жұмыс істейтін мамандандырылған ұйымдарда - кемінде 35 пайызын) құрайтын ұйымдар да жатады.</w:t>
      </w:r>
    </w:p>
    <w:p w:rsidR="00000000" w:rsidRDefault="00FC238B">
      <w:pPr>
        <w:jc w:val="both"/>
      </w:pPr>
      <w:r>
        <w:rPr>
          <w:rStyle w:val="s3"/>
        </w:rPr>
        <w:t>2010.30.06. № 297-ІV ҚР</w:t>
      </w:r>
      <w:r>
        <w:rPr>
          <w:rStyle w:val="s3"/>
        </w:rPr>
        <w:t xml:space="preserve"> </w:t>
      </w:r>
      <w:hyperlink r:id="rId1495"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1496" w:anchor="sub_id=1350400" w:history="1">
        <w:r>
          <w:rPr>
            <w:rStyle w:val="a3"/>
            <w:i/>
            <w:iCs/>
            <w:bdr w:val="none" w:sz="0" w:space="0" w:color="auto" w:frame="1"/>
          </w:rPr>
          <w:t>ред</w:t>
        </w:r>
      </w:hyperlink>
      <w:r>
        <w:rPr>
          <w:rStyle w:val="s3"/>
        </w:rPr>
        <w:t>.қара)</w:t>
      </w:r>
    </w:p>
    <w:p w:rsidR="00000000" w:rsidRDefault="00FC238B">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FC238B">
      <w:pPr>
        <w:ind w:firstLine="400"/>
        <w:jc w:val="both"/>
      </w:pPr>
      <w:r>
        <w:rPr>
          <w:rStyle w:val="s0"/>
        </w:rPr>
        <w:t>5. Осы бапта көзделген шарттар бұзылған жағдайда, алынған табыстар осы Кодексте белгіленген тәртіппен сал</w:t>
      </w:r>
      <w:r>
        <w:rPr>
          <w:rStyle w:val="s0"/>
        </w:rPr>
        <w:t>ық салуға жатады.</w:t>
      </w:r>
    </w:p>
    <w:p w:rsidR="00000000" w:rsidRDefault="00FC238B">
      <w:pPr>
        <w:jc w:val="both"/>
      </w:pPr>
      <w:r>
        <w:rPr>
          <w:rStyle w:val="s3"/>
        </w:rPr>
        <w:t>2013.05.12. № 152-V ҚР</w:t>
      </w:r>
      <w:r>
        <w:rPr>
          <w:rStyle w:val="s3"/>
        </w:rPr>
        <w:t xml:space="preserve"> </w:t>
      </w:r>
      <w:hyperlink r:id="rId1497"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6. Осы тармақтың ережелерi осы Кодекстiң</w:t>
      </w:r>
      <w:r>
        <w:rPr>
          <w:rStyle w:val="s0"/>
        </w:rPr>
        <w:t xml:space="preserve"> </w:t>
      </w:r>
      <w:hyperlink w:anchor="sub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FC238B">
      <w:pPr>
        <w:ind w:firstLine="400"/>
        <w:jc w:val="both"/>
      </w:pPr>
      <w:r>
        <w:t> </w:t>
      </w:r>
    </w:p>
    <w:p w:rsidR="00000000" w:rsidRDefault="00FC238B">
      <w:pPr>
        <w:jc w:val="both"/>
      </w:pPr>
      <w:bookmarkStart w:id="246" w:name="SUB135010000"/>
      <w:bookmarkEnd w:id="246"/>
      <w:r>
        <w:rPr>
          <w:rStyle w:val="s3"/>
        </w:rPr>
        <w:t>2011.19.01. № 395-IV ҚР</w:t>
      </w:r>
      <w:r>
        <w:rPr>
          <w:rStyle w:val="s3"/>
        </w:rPr>
        <w:t xml:space="preserve"> </w:t>
      </w:r>
      <w:hyperlink r:id="rId1498" w:anchor="sub_id=304" w:history="1">
        <w:r>
          <w:rPr>
            <w:rStyle w:val="a3"/>
            <w:i/>
            <w:iCs/>
            <w:bdr w:val="none" w:sz="0" w:space="0" w:color="auto" w:frame="1"/>
          </w:rPr>
          <w:t>Заңымен</w:t>
        </w:r>
      </w:hyperlink>
      <w:r>
        <w:rPr>
          <w:rStyle w:val="s3"/>
        </w:rPr>
        <w:t xml:space="preserve"> </w:t>
      </w:r>
      <w:r>
        <w:rPr>
          <w:rStyle w:val="s3"/>
        </w:rPr>
        <w:t>135-1-баппен толықтырылды (</w:t>
      </w:r>
      <w:r>
        <w:rPr>
          <w:rStyle w:val="s3"/>
        </w:rPr>
        <w:t>2011 жылғы 1 қаңтардан бастап қолданысқа енгізілді)</w:t>
      </w:r>
    </w:p>
    <w:p w:rsidR="00000000" w:rsidRDefault="00FC238B">
      <w:pPr>
        <w:ind w:left="1200" w:hanging="800"/>
        <w:jc w:val="both"/>
      </w:pPr>
      <w:r>
        <w:rPr>
          <w:rStyle w:val="s1"/>
        </w:rPr>
        <w:t>135-1-бап. Дербес білім беру ұйымдарына салық салу</w:t>
      </w:r>
    </w:p>
    <w:p w:rsidR="00000000" w:rsidRDefault="00FC238B">
      <w:pPr>
        <w:ind w:firstLine="400"/>
        <w:jc w:val="both"/>
      </w:pPr>
      <w:bookmarkStart w:id="247" w:name="SUB135010100"/>
      <w:bookmarkEnd w:id="247"/>
      <w:r>
        <w:rPr>
          <w:rStyle w:val="s0"/>
        </w:rPr>
        <w:t>1. Осы Кодекстiң мақсаттары үшiн:</w:t>
      </w:r>
    </w:p>
    <w:p w:rsidR="00000000" w:rsidRDefault="00FC238B">
      <w:pPr>
        <w:jc w:val="both"/>
      </w:pPr>
      <w:r>
        <w:rPr>
          <w:rStyle w:val="s3"/>
        </w:rPr>
        <w:t>2011.21.07. № 467-ІV ҚР</w:t>
      </w:r>
      <w:r>
        <w:rPr>
          <w:rStyle w:val="s3"/>
        </w:rPr>
        <w:t xml:space="preserve"> </w:t>
      </w:r>
      <w:hyperlink r:id="rId1499" w:anchor="sub_id=339" w:history="1">
        <w:r>
          <w:rPr>
            <w:rStyle w:val="a3"/>
            <w:i/>
            <w:iCs/>
            <w:bdr w:val="none" w:sz="0" w:space="0" w:color="auto" w:frame="1"/>
          </w:rPr>
          <w:t>Заңымен</w:t>
        </w:r>
      </w:hyperlink>
      <w:r>
        <w:rPr>
          <w:rStyle w:val="s3"/>
        </w:rPr>
        <w:t xml:space="preserve"> </w:t>
      </w:r>
      <w:r>
        <w:rPr>
          <w:rStyle w:val="s3"/>
        </w:rPr>
        <w:t>1) тар</w:t>
      </w:r>
      <w:r>
        <w:rPr>
          <w:rStyle w:val="s3"/>
        </w:rPr>
        <w:t>мақша өзгертілді (2011 жылғы 1 қаңтардан бастап қолданысқа енгізілді) (</w:t>
      </w:r>
      <w:hyperlink r:id="rId1500" w:anchor="sub_id=1350101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осы тармақтың 2)-5) тармақшаларында айқындалған дербес білім беру ұйымдарын қаржы</w:t>
      </w:r>
      <w:r>
        <w:rPr>
          <w:rStyle w:val="s0"/>
        </w:rPr>
        <w:t>ландыруды қамтамасыз ету үшiн Қазақстан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FC238B">
      <w:pPr>
        <w:jc w:val="both"/>
      </w:pPr>
      <w:r>
        <w:rPr>
          <w:rStyle w:val="s3"/>
        </w:rPr>
        <w:t>2012.26.12. № 61-V ҚР</w:t>
      </w:r>
      <w:r>
        <w:rPr>
          <w:rStyle w:val="s3"/>
        </w:rPr>
        <w:t xml:space="preserve"> </w:t>
      </w:r>
      <w:hyperlink r:id="rId1501"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1502" w:anchor="sub_id=13501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бір мезгілде мы</w:t>
      </w:r>
      <w:r>
        <w:rPr>
          <w:rStyle w:val="s0"/>
        </w:rPr>
        <w:t>надай талаптарды сақтаған кезде:</w:t>
      </w:r>
    </w:p>
    <w:p w:rsidR="00000000" w:rsidRDefault="00FC238B">
      <w:pPr>
        <w:ind w:firstLine="400"/>
        <w:jc w:val="both"/>
      </w:pPr>
      <w:r>
        <w:rPr>
          <w:rStyle w:val="s0"/>
        </w:rPr>
        <w:t>Қазақстан</w:t>
      </w:r>
      <w:r>
        <w:rPr>
          <w:rStyle w:val="s0"/>
        </w:rPr>
        <w:t xml:space="preserve"> Республикасының Үкіметі құрған;</w:t>
      </w:r>
    </w:p>
    <w:p w:rsidR="00000000" w:rsidRDefault="00FC238B">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FC238B">
      <w:pPr>
        <w:ind w:firstLine="400"/>
        <w:jc w:val="both"/>
      </w:pPr>
      <w:r>
        <w:rPr>
          <w:rStyle w:val="s0"/>
        </w:rPr>
        <w:t>мынадай:</w:t>
      </w:r>
    </w:p>
    <w:p w:rsidR="00000000" w:rsidRDefault="00FC238B">
      <w:pPr>
        <w:ind w:firstLine="400"/>
        <w:jc w:val="both"/>
      </w:pPr>
      <w:r>
        <w:rPr>
          <w:rStyle w:val="s0"/>
        </w:rPr>
        <w:t>қосымша</w:t>
      </w:r>
      <w:r>
        <w:rPr>
          <w:rStyle w:val="s0"/>
        </w:rPr>
        <w:t xml:space="preserve"> білім беру;</w:t>
      </w:r>
    </w:p>
    <w:p w:rsidR="00000000" w:rsidRDefault="00FC238B">
      <w:pPr>
        <w:ind w:firstLine="400"/>
        <w:jc w:val="both"/>
      </w:pPr>
      <w:r>
        <w:rPr>
          <w:rStyle w:val="s0"/>
        </w:rPr>
        <w:t>Қазақстан</w:t>
      </w:r>
      <w:r>
        <w:rPr>
          <w:rStyle w:val="s0"/>
        </w:rPr>
        <w:t xml:space="preserve"> Республикасының заңдарында</w:t>
      </w:r>
      <w:r>
        <w:rPr>
          <w:rStyle w:val="s0"/>
        </w:rPr>
        <w:t xml:space="preserve"> белгіленген:</w:t>
      </w:r>
    </w:p>
    <w:p w:rsidR="00000000" w:rsidRDefault="00FC238B">
      <w:pPr>
        <w:ind w:firstLine="400"/>
        <w:jc w:val="both"/>
      </w:pPr>
      <w:r>
        <w:rPr>
          <w:rStyle w:val="s0"/>
        </w:rPr>
        <w:t>мектепке дейінгі тәрбие және оқытуды қоса алғанда, бастауыш мектеп;</w:t>
      </w:r>
    </w:p>
    <w:p w:rsidR="00000000" w:rsidRDefault="00FC238B">
      <w:pPr>
        <w:ind w:firstLine="400"/>
        <w:jc w:val="both"/>
      </w:pPr>
      <w:r>
        <w:rPr>
          <w:rStyle w:val="s0"/>
        </w:rPr>
        <w:t>негізгі мектеп;</w:t>
      </w:r>
    </w:p>
    <w:p w:rsidR="00000000" w:rsidRDefault="00FC238B">
      <w:pPr>
        <w:ind w:firstLine="400"/>
        <w:jc w:val="both"/>
      </w:pPr>
      <w:r>
        <w:rPr>
          <w:rStyle w:val="s0"/>
        </w:rPr>
        <w:t>жоғары мектеп;</w:t>
      </w:r>
    </w:p>
    <w:p w:rsidR="00000000" w:rsidRDefault="00FC238B">
      <w:pPr>
        <w:ind w:firstLine="400"/>
        <w:jc w:val="both"/>
      </w:pPr>
      <w:r>
        <w:rPr>
          <w:rStyle w:val="s0"/>
        </w:rPr>
        <w:t>орта білімнен кейінгі білім беру;</w:t>
      </w:r>
    </w:p>
    <w:p w:rsidR="00000000" w:rsidRDefault="00FC238B">
      <w:pPr>
        <w:ind w:firstLine="400"/>
        <w:jc w:val="both"/>
      </w:pPr>
      <w:r>
        <w:rPr>
          <w:rStyle w:val="s0"/>
        </w:rPr>
        <w:t>жоғары білім беру;</w:t>
      </w:r>
    </w:p>
    <w:p w:rsidR="00000000" w:rsidRDefault="00FC238B">
      <w:pPr>
        <w:ind w:firstLine="400"/>
        <w:jc w:val="both"/>
      </w:pPr>
      <w:r>
        <w:rPr>
          <w:rStyle w:val="s0"/>
        </w:rPr>
        <w:t xml:space="preserve">жоғары оқу орнынан кейінгі білім беру деңгейлері бойынша білім беру қызметінің бір немесе </w:t>
      </w:r>
      <w:r>
        <w:rPr>
          <w:rStyle w:val="s0"/>
        </w:rPr>
        <w:t>бірнеше түрін жүзеге асыратын коммерциялық емес білім беру ұйымы;</w:t>
      </w:r>
    </w:p>
    <w:p w:rsidR="00000000" w:rsidRDefault="00FC238B">
      <w:pPr>
        <w:jc w:val="both"/>
      </w:pPr>
      <w:r>
        <w:rPr>
          <w:rStyle w:val="s3"/>
        </w:rPr>
        <w:t>2012.26.12. № 61-V ҚР</w:t>
      </w:r>
      <w:r>
        <w:rPr>
          <w:rStyle w:val="s3"/>
        </w:rPr>
        <w:t xml:space="preserve"> </w:t>
      </w:r>
      <w:hyperlink r:id="rId1503"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504" w:anchor="sub_id=13501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бір мезгiлде мынадай талаптарға сай келетiн:</w:t>
      </w:r>
    </w:p>
    <w:p w:rsidR="00000000" w:rsidRDefault="00FC238B">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FC238B">
      <w:pPr>
        <w:ind w:firstLine="400"/>
        <w:jc w:val="both"/>
      </w:pPr>
      <w:r>
        <w:rPr>
          <w:rStyle w:val="s0"/>
        </w:rPr>
        <w:t xml:space="preserve">осындай қоғамның </w:t>
      </w:r>
      <w:r>
        <w:rPr>
          <w:rStyle w:val="s0"/>
        </w:rPr>
        <w:t>дауыс беретін акцияларының 50 және одан да көп пайызы осы тармақтың 2) тармақшасында аталған тұлғаға тиесiлi болатын;</w:t>
      </w:r>
    </w:p>
    <w:p w:rsidR="00000000" w:rsidRDefault="00FC238B">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заңды тұлға;</w:t>
      </w:r>
    </w:p>
    <w:p w:rsidR="00000000" w:rsidRDefault="00FC238B">
      <w:pPr>
        <w:jc w:val="both"/>
      </w:pPr>
      <w:r>
        <w:rPr>
          <w:rStyle w:val="s3"/>
        </w:rPr>
        <w:t>2012.26.12. № 61</w:t>
      </w:r>
      <w:r>
        <w:rPr>
          <w:rStyle w:val="s3"/>
        </w:rPr>
        <w:t>-V ҚР</w:t>
      </w:r>
      <w:r>
        <w:rPr>
          <w:rStyle w:val="s3"/>
        </w:rPr>
        <w:t xml:space="preserve"> </w:t>
      </w:r>
      <w:hyperlink r:id="rId1505"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506" w:anchor="sub_id=13501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FC238B">
      <w:pPr>
        <w:ind w:firstLine="400"/>
        <w:jc w:val="both"/>
      </w:pPr>
      <w:r>
        <w:rPr>
          <w:rStyle w:val="s0"/>
        </w:rPr>
        <w:t>осындай ұйымның дауыс беретін акцияларының (қатысу үлестерiнiң) 50 және одан да көп пайызы осы тармақтың 2) және 3</w:t>
      </w:r>
      <w:r>
        <w:rPr>
          <w:rStyle w:val="s0"/>
        </w:rPr>
        <w:t>)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w:t>
      </w:r>
    </w:p>
    <w:p w:rsidR="00000000" w:rsidRDefault="00FC238B">
      <w:pPr>
        <w:ind w:firstLine="400"/>
        <w:jc w:val="both"/>
      </w:pPr>
      <w:r>
        <w:rPr>
          <w:rStyle w:val="s0"/>
        </w:rPr>
        <w:t>осындай ұйымның өтеусiз алынған мүлiк және депозиттер бойынша сыйақылары түріндегі табыстарын ес</w:t>
      </w:r>
      <w:r>
        <w:rPr>
          <w:rStyle w:val="s0"/>
        </w:rPr>
        <w:t>кере отырып, жылдық жиынтық табысында алған табыстарының кемiнде 90 пайызын мынадай қызмет түрлерінің біреуін немесе бірнешеуін:</w:t>
      </w:r>
    </w:p>
    <w:p w:rsidR="00000000" w:rsidRDefault="00FC238B">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FC238B">
      <w:pPr>
        <w:ind w:firstLine="400"/>
        <w:jc w:val="both"/>
      </w:pPr>
      <w:r>
        <w:rPr>
          <w:rStyle w:val="s0"/>
        </w:rPr>
        <w:t>қосымша</w:t>
      </w:r>
      <w:r>
        <w:rPr>
          <w:rStyle w:val="s0"/>
        </w:rPr>
        <w:t xml:space="preserve"> білім беруді;</w:t>
      </w:r>
    </w:p>
    <w:p w:rsidR="00000000" w:rsidRDefault="00FC238B">
      <w:pPr>
        <w:ind w:firstLine="400"/>
        <w:jc w:val="both"/>
      </w:pPr>
      <w:r>
        <w:rPr>
          <w:rStyle w:val="s0"/>
        </w:rPr>
        <w:t>Қазақстан</w:t>
      </w:r>
      <w:r>
        <w:rPr>
          <w:rStyle w:val="s0"/>
        </w:rPr>
        <w:t xml:space="preserve"> </w:t>
      </w:r>
      <w:r>
        <w:rPr>
          <w:rStyle w:val="s0"/>
        </w:rPr>
        <w:t>Республикасының заңдарында белгіленген:</w:t>
      </w:r>
    </w:p>
    <w:p w:rsidR="00000000" w:rsidRDefault="00FC238B">
      <w:pPr>
        <w:ind w:firstLine="400"/>
        <w:jc w:val="both"/>
      </w:pPr>
      <w:r>
        <w:rPr>
          <w:rStyle w:val="s0"/>
        </w:rPr>
        <w:t>мектепке дейінгі тәрбие және оқытуды қоса алғанда, бастауыш мектеп;</w:t>
      </w:r>
    </w:p>
    <w:p w:rsidR="00000000" w:rsidRDefault="00FC238B">
      <w:pPr>
        <w:ind w:firstLine="400"/>
        <w:jc w:val="both"/>
      </w:pPr>
      <w:r>
        <w:rPr>
          <w:rStyle w:val="s0"/>
        </w:rPr>
        <w:t>негізгі мектеп;</w:t>
      </w:r>
    </w:p>
    <w:p w:rsidR="00000000" w:rsidRDefault="00FC238B">
      <w:pPr>
        <w:ind w:firstLine="400"/>
        <w:jc w:val="both"/>
      </w:pPr>
      <w:r>
        <w:rPr>
          <w:rStyle w:val="s0"/>
        </w:rPr>
        <w:t>жоғары мектеп;</w:t>
      </w:r>
    </w:p>
    <w:p w:rsidR="00000000" w:rsidRDefault="00FC238B">
      <w:pPr>
        <w:ind w:firstLine="400"/>
        <w:jc w:val="both"/>
      </w:pPr>
      <w:r>
        <w:rPr>
          <w:rStyle w:val="s0"/>
        </w:rPr>
        <w:t>орта білімнен кейінгі білім беру;</w:t>
      </w:r>
    </w:p>
    <w:p w:rsidR="00000000" w:rsidRDefault="00FC238B">
      <w:pPr>
        <w:ind w:firstLine="400"/>
        <w:jc w:val="both"/>
      </w:pPr>
      <w:r>
        <w:rPr>
          <w:rStyle w:val="s0"/>
        </w:rPr>
        <w:t>жоғары білім беру;</w:t>
      </w:r>
    </w:p>
    <w:p w:rsidR="00000000" w:rsidRDefault="00FC238B">
      <w:pPr>
        <w:ind w:firstLine="400"/>
        <w:jc w:val="both"/>
      </w:pPr>
      <w:r>
        <w:rPr>
          <w:rStyle w:val="s0"/>
        </w:rPr>
        <w:t>жоғары оқу орнынан кейінгі білім беру деңгейлері бойынша білім б</w:t>
      </w:r>
      <w:r>
        <w:rPr>
          <w:rStyle w:val="s0"/>
        </w:rPr>
        <w:t>еру қызметін;</w:t>
      </w:r>
    </w:p>
    <w:p w:rsidR="00000000" w:rsidRDefault="00FC238B">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FC238B">
      <w:pPr>
        <w:ind w:firstLine="400"/>
        <w:jc w:val="both"/>
      </w:pPr>
      <w:r>
        <w:rPr>
          <w:rStyle w:val="s0"/>
        </w:rPr>
        <w:t>iргелi және қолданбалы ғылыми зерттеулердi қоса алғанда, ғылыми-техникалық, инновациялық қызметті, ғылыми-зерттеу жұмыстарын;</w:t>
      </w:r>
    </w:p>
    <w:p w:rsidR="00000000" w:rsidRDefault="00FC238B">
      <w:pPr>
        <w:ind w:firstLine="400"/>
        <w:jc w:val="both"/>
      </w:pPr>
      <w:r>
        <w:rPr>
          <w:rStyle w:val="s0"/>
        </w:rPr>
        <w:t>осы тармақшада көрсетiлген қызмет түрлерi бойынша консультациялық қызмет</w:t>
      </w:r>
      <w:r>
        <w:rPr>
          <w:rStyle w:val="s0"/>
        </w:rPr>
        <w:t>тер көрсетудi жүзеге асырудан алынған табыс құраса, ол дербес білім беру ұйымы деп танылады.</w:t>
      </w:r>
    </w:p>
    <w:p w:rsidR="00000000" w:rsidRDefault="00FC238B">
      <w:pPr>
        <w:ind w:firstLine="400"/>
        <w:jc w:val="both"/>
      </w:pPr>
      <w:r>
        <w:rPr>
          <w:rStyle w:val="s0"/>
        </w:rPr>
        <w:t>Осы тармақшада көрсетілген қызмет түрлерін жүзеге асыруға алынған және жұмсалған, құрылтайшыдан түскен түсімдер де осы тармақшаның мақсаттары үшін жоғарыда көрсеті</w:t>
      </w:r>
      <w:r>
        <w:rPr>
          <w:rStyle w:val="s0"/>
        </w:rPr>
        <w:t>лген қызмет түрлерін жүзеге асырудан алынған табыстар деп танылады;</w:t>
      </w:r>
    </w:p>
    <w:p w:rsidR="00000000" w:rsidRDefault="00FC238B">
      <w:pPr>
        <w:jc w:val="both"/>
      </w:pPr>
      <w:r>
        <w:rPr>
          <w:rStyle w:val="s3"/>
        </w:rPr>
        <w:t>2012.26.12. № 61-V ҚР</w:t>
      </w:r>
      <w:r>
        <w:rPr>
          <w:rStyle w:val="s3"/>
        </w:rPr>
        <w:t xml:space="preserve"> </w:t>
      </w:r>
      <w:hyperlink r:id="rId1507"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w:t>
      </w:r>
      <w:r>
        <w:rPr>
          <w:rStyle w:val="s3"/>
        </w:rPr>
        <w:t>) (</w:t>
      </w:r>
      <w:hyperlink r:id="rId1508" w:anchor="sub_id=1350101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осы тармақтың 3) тармақшасында көрсетілген ұйымды қоспағанда, егер ұйым бір мезгiлде мынадай талаптарға сай келсе:</w:t>
      </w:r>
    </w:p>
    <w:p w:rsidR="00000000" w:rsidRDefault="00FC238B">
      <w:pPr>
        <w:ind w:firstLine="400"/>
        <w:jc w:val="both"/>
      </w:pPr>
      <w:r>
        <w:rPr>
          <w:rStyle w:val="s0"/>
        </w:rPr>
        <w:t>осындай ұйымның дауыс беретін акц</w:t>
      </w:r>
      <w:r>
        <w:rPr>
          <w:rStyle w:val="s0"/>
        </w:rPr>
        <w:t>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 табылса, ол дербес білім</w:t>
      </w:r>
      <w:r>
        <w:rPr>
          <w:rStyle w:val="s0"/>
        </w:rPr>
        <w:t xml:space="preserve"> беру ұйымы деп танылады;</w:t>
      </w:r>
    </w:p>
    <w:p w:rsidR="00000000" w:rsidRDefault="00FC238B">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FC238B">
      <w:pPr>
        <w:ind w:firstLine="400"/>
        <w:jc w:val="both"/>
      </w:pPr>
      <w:r>
        <w:rPr>
          <w:rStyle w:val="s0"/>
        </w:rPr>
        <w:t>ғылыми</w:t>
      </w:r>
      <w:r>
        <w:rPr>
          <w:rStyle w:val="s0"/>
        </w:rPr>
        <w:t>-техникалық;</w:t>
      </w:r>
    </w:p>
    <w:p w:rsidR="00000000" w:rsidRDefault="00FC238B">
      <w:pPr>
        <w:ind w:firstLine="400"/>
        <w:jc w:val="both"/>
      </w:pPr>
      <w:r>
        <w:rPr>
          <w:rStyle w:val="s0"/>
        </w:rPr>
        <w:t>инновациялық;</w:t>
      </w:r>
    </w:p>
    <w:p w:rsidR="00000000" w:rsidRDefault="00FC238B">
      <w:pPr>
        <w:ind w:firstLine="400"/>
        <w:jc w:val="both"/>
      </w:pPr>
      <w:r>
        <w:rPr>
          <w:rStyle w:val="s0"/>
        </w:rPr>
        <w:t>іргелі және қолданбалы ғылыми зерттеулерді қоса алғанда, ғылыми-зерттеу қызметі түрлерінің біреуін немесе бірнешеуін ж</w:t>
      </w:r>
      <w:r>
        <w:rPr>
          <w:rStyle w:val="s0"/>
        </w:rPr>
        <w:t>үзеге</w:t>
      </w:r>
      <w:r>
        <w:rPr>
          <w:rStyle w:val="s0"/>
        </w:rPr>
        <w:t xml:space="preserve"> асырған жағдайда салық салудан босатылады.</w:t>
      </w:r>
    </w:p>
    <w:p w:rsidR="00000000" w:rsidRDefault="00FC238B">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саласындағы уәкілетті органның қорытындысымен расталады.</w:t>
      </w:r>
    </w:p>
    <w:p w:rsidR="00000000" w:rsidRDefault="00FC238B">
      <w:pPr>
        <w:ind w:firstLine="400"/>
        <w:jc w:val="both"/>
      </w:pPr>
      <w:r>
        <w:rPr>
          <w:rStyle w:val="s0"/>
        </w:rPr>
        <w:t>Егер ұйымдар мынадай қызмет түрлерінің б</w:t>
      </w:r>
      <w:r>
        <w:rPr>
          <w:rStyle w:val="s0"/>
        </w:rPr>
        <w:t>іреуін немесе бірнешеуін:</w:t>
      </w:r>
    </w:p>
    <w:p w:rsidR="00000000" w:rsidRDefault="00FC238B">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FC238B">
      <w:pPr>
        <w:ind w:firstLine="400"/>
        <w:jc w:val="both"/>
      </w:pPr>
      <w:r>
        <w:rPr>
          <w:rStyle w:val="s0"/>
        </w:rPr>
        <w:t>қосымша</w:t>
      </w:r>
      <w:r>
        <w:rPr>
          <w:rStyle w:val="s0"/>
        </w:rPr>
        <w:t xml:space="preserve"> білім беруді;</w:t>
      </w:r>
    </w:p>
    <w:p w:rsidR="00000000" w:rsidRDefault="00FC238B">
      <w:pPr>
        <w:ind w:firstLine="400"/>
        <w:jc w:val="both"/>
      </w:pPr>
      <w:r>
        <w:rPr>
          <w:rStyle w:val="s0"/>
        </w:rPr>
        <w:t>Қазақстан</w:t>
      </w:r>
      <w:r>
        <w:rPr>
          <w:rStyle w:val="s0"/>
        </w:rPr>
        <w:t xml:space="preserve"> Республикасының заңдарында белгіленген:</w:t>
      </w:r>
    </w:p>
    <w:p w:rsidR="00000000" w:rsidRDefault="00FC238B">
      <w:pPr>
        <w:ind w:firstLine="400"/>
        <w:jc w:val="both"/>
      </w:pPr>
      <w:r>
        <w:rPr>
          <w:rStyle w:val="s0"/>
        </w:rPr>
        <w:t>мектепке дейінгі тәрбие және оқытуды қоса алғанда, бастауыш мек</w:t>
      </w:r>
      <w:r>
        <w:rPr>
          <w:rStyle w:val="s0"/>
        </w:rPr>
        <w:t>теп;</w:t>
      </w:r>
    </w:p>
    <w:p w:rsidR="00000000" w:rsidRDefault="00FC238B">
      <w:pPr>
        <w:ind w:firstLine="400"/>
        <w:jc w:val="both"/>
      </w:pPr>
      <w:r>
        <w:rPr>
          <w:rStyle w:val="s0"/>
        </w:rPr>
        <w:t>негізгі мектеп;</w:t>
      </w:r>
    </w:p>
    <w:p w:rsidR="00000000" w:rsidRDefault="00FC238B">
      <w:pPr>
        <w:ind w:firstLine="400"/>
        <w:jc w:val="both"/>
      </w:pPr>
      <w:r>
        <w:rPr>
          <w:rStyle w:val="s0"/>
        </w:rPr>
        <w:t>жоғары мектеп;</w:t>
      </w:r>
    </w:p>
    <w:p w:rsidR="00000000" w:rsidRDefault="00FC238B">
      <w:pPr>
        <w:ind w:firstLine="400"/>
        <w:jc w:val="both"/>
      </w:pPr>
      <w:r>
        <w:rPr>
          <w:rStyle w:val="s0"/>
        </w:rPr>
        <w:t>орта білімнен кейінгі білім беру;</w:t>
      </w:r>
    </w:p>
    <w:p w:rsidR="00000000" w:rsidRDefault="00FC238B">
      <w:pPr>
        <w:ind w:firstLine="400"/>
        <w:jc w:val="both"/>
      </w:pPr>
      <w:r>
        <w:rPr>
          <w:rStyle w:val="s0"/>
        </w:rPr>
        <w:t>жоғары білім беру;</w:t>
      </w:r>
    </w:p>
    <w:p w:rsidR="00000000" w:rsidRDefault="00FC238B">
      <w:pPr>
        <w:ind w:firstLine="400"/>
        <w:jc w:val="both"/>
      </w:pPr>
      <w:r>
        <w:rPr>
          <w:rStyle w:val="s0"/>
        </w:rPr>
        <w:t>жоғары оқу орнынан кейінгі білім беру деңгейлері бойынша білім беру қызметін;</w:t>
      </w:r>
    </w:p>
    <w:p w:rsidR="00000000" w:rsidRDefault="00FC238B">
      <w:pPr>
        <w:ind w:firstLine="400"/>
        <w:jc w:val="both"/>
      </w:pPr>
      <w:r>
        <w:rPr>
          <w:rStyle w:val="s0"/>
        </w:rPr>
        <w:t>осы қызмет түрлері бойынша консультациялық қызметтер көрсетуді жүзеге асырса оларға осы т</w:t>
      </w:r>
      <w:r>
        <w:rPr>
          <w:rStyle w:val="s0"/>
        </w:rPr>
        <w:t>армақша қолданылмайды.</w:t>
      </w:r>
    </w:p>
    <w:p w:rsidR="00000000" w:rsidRDefault="00FC238B">
      <w:pPr>
        <w:jc w:val="both"/>
      </w:pPr>
      <w:r>
        <w:rPr>
          <w:rStyle w:val="s3"/>
        </w:rPr>
        <w:t>2012.26.12. № 61-V ҚР</w:t>
      </w:r>
      <w:r>
        <w:rPr>
          <w:rStyle w:val="s3"/>
        </w:rPr>
        <w:t xml:space="preserve"> </w:t>
      </w:r>
      <w:hyperlink r:id="rId1509" w:anchor="sub_id=1351"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p>
    <w:p w:rsidR="00000000" w:rsidRDefault="00FC238B">
      <w:pPr>
        <w:ind w:firstLine="400"/>
        <w:jc w:val="both"/>
      </w:pPr>
      <w:r>
        <w:rPr>
          <w:rStyle w:val="s0"/>
        </w:rPr>
        <w:t>6) егер ұйым бір мезгілде мынадай талаптарғ</w:t>
      </w:r>
      <w:r>
        <w:rPr>
          <w:rStyle w:val="s0"/>
        </w:rPr>
        <w:t>а сай келсе:</w:t>
      </w:r>
    </w:p>
    <w:p w:rsidR="00000000" w:rsidRDefault="00FC238B">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FC238B">
      <w:pPr>
        <w:ind w:firstLine="400"/>
        <w:jc w:val="both"/>
      </w:pPr>
      <w:r>
        <w:rPr>
          <w:rStyle w:val="s0"/>
        </w:rPr>
        <w:t>тек қана мынадай жұмыстар мен қызметтерді көрсетсе:</w:t>
      </w:r>
    </w:p>
    <w:p w:rsidR="00000000" w:rsidRDefault="00FC238B">
      <w:pPr>
        <w:ind w:firstLine="400"/>
        <w:jc w:val="both"/>
      </w:pPr>
      <w:r>
        <w:rPr>
          <w:rStyle w:val="s0"/>
        </w:rPr>
        <w:t>кітапханалық қорды уақытша пайдалануға берсе, оның ішінде электрондық түрде берсе;</w:t>
      </w:r>
    </w:p>
    <w:p w:rsidR="00000000" w:rsidRDefault="00FC238B">
      <w:pPr>
        <w:ind w:firstLine="400"/>
        <w:jc w:val="both"/>
      </w:pPr>
      <w:r>
        <w:rPr>
          <w:rStyle w:val="s0"/>
        </w:rPr>
        <w:t>ақпара</w:t>
      </w:r>
      <w:r>
        <w:rPr>
          <w:rStyle w:val="s0"/>
        </w:rPr>
        <w:t>тты өңдеу үшін компьютерлерді, бағдарламалық қамтамасыз етілімдер мен жабдықтарды уақытша пайдалануға берсе;</w:t>
      </w:r>
    </w:p>
    <w:p w:rsidR="00000000" w:rsidRDefault="00FC238B">
      <w:pPr>
        <w:ind w:firstLine="400"/>
        <w:jc w:val="both"/>
      </w:pPr>
      <w:r>
        <w:rPr>
          <w:rStyle w:val="s0"/>
        </w:rPr>
        <w:t>жұмыстарды, көрсетілетін қызметтерді тек қана мынадай ұйымдарға:</w:t>
      </w:r>
    </w:p>
    <w:p w:rsidR="00000000" w:rsidRDefault="00FC238B">
      <w:pPr>
        <w:ind w:firstLine="400"/>
        <w:jc w:val="both"/>
      </w:pPr>
      <w:r>
        <w:rPr>
          <w:rStyle w:val="s0"/>
        </w:rPr>
        <w:t>осы тармақтың 1) - 5) тармақшаларында айқындалған дербес білім беру ұйымдарына;</w:t>
      </w:r>
    </w:p>
    <w:p w:rsidR="00000000" w:rsidRDefault="00FC238B">
      <w:pPr>
        <w:ind w:firstLine="400"/>
        <w:jc w:val="both"/>
      </w:pPr>
      <w:r>
        <w:rPr>
          <w:rStyle w:val="s0"/>
        </w:rPr>
        <w:t>өз</w:t>
      </w:r>
      <w:r>
        <w:rPr>
          <w:rStyle w:val="s0"/>
        </w:rPr>
        <w:t>іне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тармақшасында көрсетілген тұлға 2012 жылғы 1 қаңтарға дейін құрған коммерциялық емес ұйымдарға ғана к</w:t>
      </w:r>
      <w:r>
        <w:rPr>
          <w:rStyle w:val="s0"/>
        </w:rPr>
        <w:t>өрсетсе</w:t>
      </w:r>
      <w:r>
        <w:rPr>
          <w:rStyle w:val="s0"/>
        </w:rPr>
        <w:t>, ол дербес білім беру ұйымы деп танылады.</w:t>
      </w:r>
    </w:p>
    <w:p w:rsidR="00000000" w:rsidRDefault="00FC238B">
      <w:pPr>
        <w:ind w:firstLine="400"/>
        <w:jc w:val="both"/>
      </w:pPr>
      <w:r>
        <w:rPr>
          <w:rStyle w:val="s0"/>
        </w:rPr>
        <w:t>2. Дербес білім беру ұйымы бюджетке төленуге жататын корпоративтiк табыс салығының сомасын анықтаған кезде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w:t>
      </w:r>
      <w:r>
        <w:rPr>
          <w:rStyle w:val="s0"/>
        </w:rPr>
        <w:t>ығының сомасы 100 пайызға азайтылады.</w:t>
      </w:r>
    </w:p>
    <w:p w:rsidR="00000000" w:rsidRDefault="00FC238B">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FC238B">
      <w:pPr>
        <w:ind w:firstLine="400"/>
        <w:jc w:val="both"/>
      </w:pPr>
      <w:r>
        <w:t> </w:t>
      </w:r>
    </w:p>
    <w:p w:rsidR="00000000" w:rsidRDefault="00FC238B">
      <w:pPr>
        <w:jc w:val="both"/>
      </w:pPr>
      <w:r>
        <w:rPr>
          <w:rStyle w:val="s3"/>
        </w:rPr>
        <w:t>2012</w:t>
      </w:r>
      <w:r>
        <w:rPr>
          <w:rStyle w:val="s3"/>
        </w:rPr>
        <w:t xml:space="preserve">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510"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FC238B">
      <w:pPr>
        <w:ind w:left="1200" w:hanging="800"/>
        <w:jc w:val="both"/>
      </w:pPr>
      <w:bookmarkStart w:id="248" w:name="SUB135020000"/>
      <w:bookmarkEnd w:id="248"/>
      <w:r>
        <w:rPr>
          <w:rStyle w:val="s1"/>
        </w:rPr>
        <w:t>135-2-бап. Екінші деңгейдегі банктерд</w:t>
      </w:r>
      <w:r>
        <w:rPr>
          <w:rStyle w:val="s1"/>
        </w:rPr>
        <w:t>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w:t>
      </w:r>
      <w:r>
        <w:rPr>
          <w:rStyle w:val="s1"/>
        </w:rPr>
        <w:t xml:space="preserve"> </w:t>
      </w:r>
    </w:p>
    <w:p w:rsidR="00000000" w:rsidRDefault="00FC238B">
      <w:pPr>
        <w:ind w:firstLine="400"/>
        <w:jc w:val="both"/>
      </w:pPr>
      <w:r>
        <w:rPr>
          <w:rStyle w:val="s0"/>
        </w:rPr>
        <w:t>1. Екінші деңгейдегі банктердің кредиттік портфельдерінің сапасын жақсартуға маманданған,</w:t>
      </w:r>
      <w:r>
        <w:rPr>
          <w:rStyle w:val="s0"/>
        </w:rPr>
        <w:t xml:space="preserve">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 алынған жағдайда, салық салудан босатылуға жатады:</w:t>
      </w:r>
    </w:p>
    <w:p w:rsidR="00000000" w:rsidRDefault="00FC238B">
      <w:pPr>
        <w:ind w:firstLine="400"/>
        <w:jc w:val="both"/>
      </w:pPr>
      <w:r>
        <w:rPr>
          <w:rStyle w:val="s0"/>
        </w:rPr>
        <w:t>1) екінші деңгейдегі банктерден күмән</w:t>
      </w:r>
      <w:r>
        <w:rPr>
          <w:rStyle w:val="s0"/>
        </w:rPr>
        <w:t>ді және үмітсіз активтерді сатып алу және оларды өткізу;</w:t>
      </w:r>
    </w:p>
    <w:p w:rsidR="00000000" w:rsidRDefault="00FC238B">
      <w:pPr>
        <w:ind w:firstLine="400"/>
        <w:jc w:val="both"/>
      </w:pPr>
      <w:r>
        <w:rPr>
          <w:rStyle w:val="s0"/>
        </w:rPr>
        <w:t>2) екінші деңгейдегі банктердің кредиттік портфельдерінің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w:t>
      </w:r>
      <w:r>
        <w:rPr>
          <w:rStyle w:val="s0"/>
        </w:rPr>
        <w:t>лық капиталындағы акцияларды және (немесе) қатысу үлестерін иелену және өткізу;</w:t>
      </w:r>
    </w:p>
    <w:p w:rsidR="00000000" w:rsidRDefault="00FC238B">
      <w:pPr>
        <w:ind w:firstLine="400"/>
        <w:jc w:val="both"/>
      </w:pPr>
      <w:r>
        <w:rPr>
          <w:rStyle w:val="s0"/>
        </w:rPr>
        <w:t>3) екінші деңгейдегі банктердің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w:t>
      </w:r>
      <w:r>
        <w:rPr>
          <w:rStyle w:val="s0"/>
        </w:rPr>
        <w:t>еңгейдегі банктер шығарған және орналастырған акцияларды және (немесе) облигацияларды иеленуі және өткізуі;</w:t>
      </w:r>
    </w:p>
    <w:p w:rsidR="00000000" w:rsidRDefault="00FC238B">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w:t>
      </w:r>
      <w:r>
        <w:rPr>
          <w:rStyle w:val="s0"/>
        </w:rPr>
        <w:t>дегі банктерден сатып алу бойынша алынған мүлікті жалға беру немесе өтемін төлеп уақытша пайдаланудың өзге нысанында пайдалану;</w:t>
      </w:r>
    </w:p>
    <w:p w:rsidR="00000000" w:rsidRDefault="00FC238B">
      <w:pPr>
        <w:ind w:firstLine="400"/>
        <w:jc w:val="both"/>
      </w:pPr>
      <w:r>
        <w:rPr>
          <w:rStyle w:val="s0"/>
        </w:rPr>
        <w:t>5) ақшаны бағалы қағаздарға орналастыру.</w:t>
      </w:r>
    </w:p>
    <w:p w:rsidR="00000000" w:rsidRDefault="00FC238B">
      <w:pPr>
        <w:ind w:firstLine="400"/>
        <w:jc w:val="both"/>
      </w:pPr>
      <w:r>
        <w:rPr>
          <w:rStyle w:val="s0"/>
        </w:rPr>
        <w:t>Бұл ретте алынуға жататын табыстарды осы тармақта көрсетілген табыстарға жатқызу уәкіле</w:t>
      </w:r>
      <w:r>
        <w:rPr>
          <w:rStyle w:val="s0"/>
        </w:rPr>
        <w:t>тті органның келісімі бойынша Қазақстан Республикасының Ұлттық Банкі белгілеген тәртіппен жүргізіледі.</w:t>
      </w:r>
      <w:r>
        <w:rPr>
          <w:rStyle w:val="s0"/>
        </w:rPr>
        <w:t xml:space="preserve"> </w:t>
      </w:r>
    </w:p>
    <w:p w:rsidR="00000000" w:rsidRDefault="00FC238B">
      <w:pPr>
        <w:ind w:firstLine="400"/>
        <w:jc w:val="both"/>
      </w:pPr>
      <w:r>
        <w:rPr>
          <w:rStyle w:val="s0"/>
        </w:rPr>
        <w:t xml:space="preserve">2. Осы баптың 1-тармағында көрсетілмеген қызмет түрлерін жүзеге асырудан түсетін табыстар жалпыға бірдей белгіленген тәртіппен салық салуға жатады. Бұл </w:t>
      </w:r>
      <w:r>
        <w:rPr>
          <w:rStyle w:val="s0"/>
        </w:rPr>
        <w:t>ретте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w:t>
      </w:r>
      <w:r>
        <w:rPr>
          <w:rStyle w:val="s0"/>
        </w:rPr>
        <w:t>а бірдей белгіленген тәртіппен салық салуға жататын табыстар бойынша бөлек есеп жүргізуге міндетті.</w:t>
      </w:r>
      <w:r>
        <w:rPr>
          <w:rStyle w:val="s0"/>
        </w:rPr>
        <w:t xml:space="preserve"> </w:t>
      </w:r>
    </w:p>
    <w:p w:rsidR="00000000" w:rsidRDefault="00FC238B">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w:t>
      </w:r>
      <w:r>
        <w:rPr>
          <w:rStyle w:val="s0"/>
        </w:rPr>
        <w:t>ға</w:t>
      </w:r>
      <w:r>
        <w:rPr>
          <w:rStyle w:val="s0"/>
        </w:rPr>
        <w:t xml:space="preserve"> маманданған, дауыс беретін акцияларының жүз пайызы Қазақстан Республикасының Ұлттық Банкіне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FC238B">
      <w:pPr>
        <w:ind w:firstLine="400"/>
        <w:jc w:val="both"/>
      </w:pPr>
      <w:r>
        <w:rPr>
          <w:rStyle w:val="s0"/>
        </w:rPr>
        <w:t>4. Шығыстардың жалпы сомас</w:t>
      </w:r>
      <w:r>
        <w:rPr>
          <w:rStyle w:val="s0"/>
        </w:rPr>
        <w:t>ындағы шегерiмге жатқызылатын шығыстар сомасы барабар әдiс бойынша осы баптың 1-тармағында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FC238B">
      <w:pPr>
        <w:ind w:firstLine="400"/>
        <w:jc w:val="both"/>
      </w:pPr>
      <w:r>
        <w:rPr>
          <w:rStyle w:val="s0"/>
        </w:rPr>
        <w:t>5. Екінші деңгейдегі б</w:t>
      </w:r>
      <w:r>
        <w:rPr>
          <w:rStyle w:val="s0"/>
        </w:rPr>
        <w:t>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w:t>
      </w:r>
      <w:r>
        <w:rPr>
          <w:rStyle w:val="s0"/>
        </w:rPr>
        <w:t>абыстарға жатқызылатын шығыстар және жалпыға бiрдей белгiленген тәртiппен салық салуға жататын табыстарға жатқызылатын шығыстар бойынша бөлек есеп жүргiзедi.</w:t>
      </w:r>
    </w:p>
    <w:p w:rsidR="00000000" w:rsidRDefault="00FC238B">
      <w:pPr>
        <w:ind w:firstLine="400"/>
        <w:jc w:val="both"/>
      </w:pPr>
      <w:r>
        <w:t> </w:t>
      </w:r>
    </w:p>
    <w:p w:rsidR="00000000" w:rsidRDefault="00FC238B">
      <w:pPr>
        <w:jc w:val="both"/>
      </w:pPr>
      <w:bookmarkStart w:id="249" w:name="SUB135030000"/>
      <w:bookmarkEnd w:id="249"/>
      <w:r>
        <w:rPr>
          <w:rStyle w:val="s3"/>
        </w:rPr>
        <w:t>2013.03.12. № 151-V ҚР</w:t>
      </w:r>
      <w:r>
        <w:rPr>
          <w:rStyle w:val="s3"/>
        </w:rPr>
        <w:t xml:space="preserve"> </w:t>
      </w:r>
      <w:hyperlink r:id="rId1511"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қолданысқа енгізілді)</w:t>
      </w:r>
      <w:r>
        <w:rPr>
          <w:rStyle w:val="s3"/>
        </w:rPr>
        <w:t xml:space="preserve"> </w:t>
      </w:r>
    </w:p>
    <w:p w:rsidR="00000000" w:rsidRDefault="00FC238B">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FC238B">
      <w:pPr>
        <w:ind w:firstLine="400"/>
        <w:jc w:val="both"/>
      </w:pPr>
      <w:r>
        <w:rPr>
          <w:rStyle w:val="s0"/>
        </w:rPr>
        <w:t>1.</w:t>
      </w:r>
      <w:r>
        <w:rPr>
          <w:rStyle w:val="s0"/>
        </w:rPr>
        <w:t xml:space="preserve"> Осы Кодекстің мақсаттары үшін:</w:t>
      </w:r>
    </w:p>
    <w:p w:rsidR="00000000" w:rsidRDefault="00FC238B">
      <w:pPr>
        <w:ind w:firstLine="400"/>
        <w:jc w:val="both"/>
      </w:pPr>
      <w:r>
        <w:rPr>
          <w:rStyle w:val="s0"/>
        </w:rPr>
        <w:t>жарғылық капиталына мемлекет жүз пайыз қатысатын, Қазақстан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1512"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мамандандырылған көрмені ұйымдастыру және өткізу жөніндегі қызметті жүзеге асыратын заңды тұлға;</w:t>
      </w:r>
    </w:p>
    <w:p w:rsidR="00000000" w:rsidRDefault="00FC238B">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w:t>
      </w:r>
      <w:r>
        <w:rPr>
          <w:rStyle w:val="s0"/>
        </w:rPr>
        <w:t>ін жобалау және (немесе) салу жөніндегі қызметті жүзеге асыратын және Қазақстан Республикасының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w:t>
      </w:r>
      <w:r>
        <w:rPr>
          <w:rStyle w:val="s0"/>
        </w:rPr>
        <w:t>атын ұйымдардың тізбесіне енгізілген заңды тұлға Қазақстан Республикасының аумағында халықаралық мамандандырылған көрмені ұйымдастыру және өткізу жөніндегі қызметті жүзеге асыратын ұйым болып танылады.</w:t>
      </w:r>
    </w:p>
    <w:p w:rsidR="00000000" w:rsidRDefault="00FC238B">
      <w:pPr>
        <w:ind w:firstLine="400"/>
        <w:jc w:val="both"/>
      </w:pPr>
      <w:r>
        <w:rPr>
          <w:rStyle w:val="s0"/>
        </w:rPr>
        <w:t>2. Қазақстан Республикасының аумағында халықаралық мам</w:t>
      </w:r>
      <w:r>
        <w:rPr>
          <w:rStyle w:val="s0"/>
        </w:rPr>
        <w:t>андандырылған көрмені ұйымдастыру және өткізу жөніндегі қызметті жүзеге асыратын ұйым осы баптың 1-тармағында көзделген тиісті қызмет түрлерін жүзеге асырудан түсетін табыстар бойынша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w:t>
      </w:r>
      <w:r>
        <w:rPr>
          <w:rStyle w:val="s0"/>
        </w:rPr>
        <w:t>ген корпоративтік табыс салығын 100 пайызға азайтады.</w:t>
      </w:r>
      <w:r>
        <w:rPr>
          <w:rStyle w:val="s0"/>
        </w:rPr>
        <w:t xml:space="preserve"> </w:t>
      </w:r>
    </w:p>
    <w:p w:rsidR="00000000" w:rsidRDefault="00FC238B">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w:t>
      </w:r>
      <w:r>
        <w:rPr>
          <w:rStyle w:val="s0"/>
        </w:rPr>
        <w:t>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FC238B">
      <w:pPr>
        <w:ind w:firstLine="400"/>
        <w:jc w:val="both"/>
      </w:pPr>
      <w:r>
        <w:rPr>
          <w:rStyle w:val="s0"/>
        </w:rPr>
        <w:t>3</w:t>
      </w:r>
      <w:r>
        <w:rPr>
          <w:rStyle w:val="s0"/>
        </w:rPr>
        <w:t>. Қазақстан Республикасының аумағында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w:t>
      </w:r>
      <w:r>
        <w:rPr>
          <w:rStyle w:val="s0"/>
        </w:rPr>
        <w:t>пен корпоративтік табыс салығы салынуға жатады.</w:t>
      </w:r>
      <w:r>
        <w:rPr>
          <w:rStyle w:val="s0"/>
        </w:rPr>
        <w:t xml:space="preserve"> </w:t>
      </w:r>
    </w:p>
    <w:p w:rsidR="00000000" w:rsidRDefault="00FC238B">
      <w:pPr>
        <w:ind w:firstLine="400"/>
        <w:jc w:val="both"/>
      </w:pPr>
      <w:r>
        <w:rPr>
          <w:rStyle w:val="s0"/>
        </w:rPr>
        <w:t>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w:t>
      </w:r>
      <w:r>
        <w:rPr>
          <w:rStyle w:val="s0"/>
        </w:rPr>
        <w:t xml:space="preserve">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есепке алынуын жүргізеді. Бөлек салықтық есепке алу есепті салық кезеңінде алынған (алынуға жататын) та</w:t>
      </w:r>
      <w:r>
        <w:rPr>
          <w:rStyle w:val="s0"/>
        </w:rPr>
        <w:t>быстардың жалпы сомасында осы баптың 1-тармағында көрсетілген тиісті қызмет түрлерін немесе өзге де қызметті жүзеге асырудан алынған (алынуға жататын) табыстардың үлес салмағы бойынша жалпы шығыстарды бөлу үшін де қолданылады.</w:t>
      </w:r>
    </w:p>
    <w:p w:rsidR="00000000" w:rsidRDefault="00FC238B">
      <w:pPr>
        <w:ind w:firstLine="400"/>
        <w:jc w:val="both"/>
      </w:pPr>
      <w:r>
        <w:rPr>
          <w:rStyle w:val="s0"/>
        </w:rPr>
        <w:t xml:space="preserve">5. Қазақстан Республикасының </w:t>
      </w:r>
      <w:r>
        <w:rPr>
          <w:rStyle w:val="s0"/>
        </w:rPr>
        <w:t>аумағында халықаралық мамандандырылған көрмені ұйымдастыру және өткізу жөніндегі қызметті жүзеге асыратын ұйым осы Кодекстің арнайы экономикалық аймақтардың аумақтарында қызметті жүзеге асыратын ұйымдар үшін белгіленген ережелерін қолдануға құқылы емес.</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250" w:name="SUB1360000"/>
      <w:bookmarkEnd w:id="250"/>
      <w:r>
        <w:rPr>
          <w:rStyle w:val="s1"/>
        </w:rPr>
        <w:t>13-тарау. ЗАЛАЛДАР</w:t>
      </w:r>
    </w:p>
    <w:p w:rsidR="00000000" w:rsidRDefault="00FC238B">
      <w:pPr>
        <w:ind w:left="1200" w:hanging="800"/>
        <w:jc w:val="both"/>
      </w:pPr>
      <w:r>
        <w:rPr>
          <w:rStyle w:val="s1"/>
        </w:rPr>
        <w:t> </w:t>
      </w:r>
    </w:p>
    <w:p w:rsidR="00000000" w:rsidRDefault="00FC238B">
      <w:pPr>
        <w:ind w:left="1200" w:hanging="800"/>
        <w:jc w:val="both"/>
      </w:pPr>
      <w:r>
        <w:rPr>
          <w:rStyle w:val="s1"/>
        </w:rPr>
        <w:t>136-бап. Залал ұғымы</w:t>
      </w:r>
    </w:p>
    <w:p w:rsidR="00000000" w:rsidRDefault="00FC238B">
      <w:pPr>
        <w:ind w:firstLine="400"/>
        <w:jc w:val="both"/>
      </w:pPr>
      <w:r>
        <w:rPr>
          <w:rStyle w:val="s0"/>
        </w:rPr>
        <w:t>1. Кәсіпкерлік қызметтен шегетін залал деп:</w:t>
      </w:r>
      <w:r>
        <w:rPr>
          <w:rStyle w:val="s0"/>
        </w:rPr>
        <w:t xml:space="preserve"> </w:t>
      </w:r>
    </w:p>
    <w:p w:rsidR="00000000" w:rsidRDefault="00FC238B">
      <w:pPr>
        <w:ind w:firstLine="400"/>
        <w:jc w:val="both"/>
      </w:pPr>
      <w:r>
        <w:rPr>
          <w:rStyle w:val="s0"/>
        </w:rPr>
        <w:t>1)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FC238B">
      <w:pPr>
        <w:ind w:firstLine="400"/>
        <w:jc w:val="both"/>
      </w:pPr>
      <w:r>
        <w:rPr>
          <w:rStyle w:val="s0"/>
        </w:rPr>
        <w:t>2) кәсіпорынды мүлі</w:t>
      </w:r>
      <w:r>
        <w:rPr>
          <w:rStyle w:val="s0"/>
        </w:rPr>
        <w:t>ктік кешен ретінде сатудан шегетін залал танылады.</w:t>
      </w:r>
    </w:p>
    <w:p w:rsidR="00000000" w:rsidRDefault="00FC238B">
      <w:pPr>
        <w:ind w:firstLine="400"/>
        <w:jc w:val="both"/>
      </w:pPr>
      <w:r>
        <w:rPr>
          <w:rStyle w:val="s0"/>
        </w:rPr>
        <w:t>2. Бағалы қағаздарды өткізуден шегетін залал:</w:t>
      </w:r>
    </w:p>
    <w:p w:rsidR="00000000" w:rsidRDefault="00FC238B">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FC238B">
      <w:pPr>
        <w:ind w:firstLine="400"/>
        <w:jc w:val="both"/>
      </w:pPr>
      <w:r>
        <w:rPr>
          <w:rStyle w:val="s0"/>
        </w:rPr>
        <w:t>2) борыштық бағалы қағаздар бойынша</w:t>
      </w:r>
      <w:r>
        <w:rPr>
          <w:rStyle w:val="s0"/>
        </w:rPr>
        <w:t xml:space="preserve"> - өткізу күніндегі дисконт амортизациясы және (немесе) сыйлықақы ескеріле отырып, өткізу құны мен сатып алу құны арасындағы теріс айырма болып табылады.</w:t>
      </w:r>
    </w:p>
    <w:p w:rsidR="00000000" w:rsidRDefault="00FC238B">
      <w:pPr>
        <w:jc w:val="both"/>
      </w:pPr>
      <w:bookmarkStart w:id="251" w:name="SUB1360300"/>
      <w:bookmarkEnd w:id="251"/>
      <w:r>
        <w:rPr>
          <w:rStyle w:val="s3"/>
        </w:rPr>
        <w:t>2012.26.12. № 61-V ҚР</w:t>
      </w:r>
      <w:r>
        <w:rPr>
          <w:rStyle w:val="s3"/>
        </w:rPr>
        <w:t xml:space="preserve"> </w:t>
      </w:r>
      <w:hyperlink r:id="rId1513" w:anchor="sub_id=41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1514" w:anchor="sub_id=136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Туынды қаржы құралы бойынша залал шығыстардың осы Кодекстің</w:t>
      </w:r>
      <w:r>
        <w:rPr>
          <w:rStyle w:val="s0"/>
        </w:rPr>
        <w:t xml:space="preserve"> </w:t>
      </w:r>
      <w:hyperlink w:anchor="sub1270000" w:history="1">
        <w:r>
          <w:rPr>
            <w:rStyle w:val="a3"/>
          </w:rPr>
          <w:t>127</w:t>
        </w:r>
      </w:hyperlink>
      <w:r>
        <w:rPr>
          <w:rStyle w:val="s0"/>
        </w:rPr>
        <w:t xml:space="preserve"> </w:t>
      </w:r>
      <w:r>
        <w:rPr>
          <w:rStyle w:val="s0"/>
        </w:rPr>
        <w:t>және</w:t>
      </w:r>
      <w:r>
        <w:rPr>
          <w:rStyle w:val="s0"/>
        </w:rPr>
        <w:t xml:space="preserve"> </w:t>
      </w:r>
      <w:hyperlink w:anchor="sub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FC238B">
      <w:pPr>
        <w:ind w:firstLine="400"/>
        <w:jc w:val="both"/>
      </w:pPr>
      <w:r>
        <w:rPr>
          <w:rStyle w:val="s0"/>
        </w:rPr>
        <w:t>Егер осы тармақта өзгеше белгіленбесе, туынды қаржы құралы бойынша залал құқықтардың орындалуы, мерзімінен бұр</w:t>
      </w:r>
      <w:r>
        <w:rPr>
          <w:rStyle w:val="s0"/>
        </w:rPr>
        <w:t>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танылады.</w:t>
      </w:r>
    </w:p>
    <w:p w:rsidR="00000000" w:rsidRDefault="00FC238B">
      <w:pPr>
        <w:ind w:firstLine="400"/>
        <w:jc w:val="both"/>
      </w:pPr>
      <w:r>
        <w:rPr>
          <w:rStyle w:val="s0"/>
        </w:rPr>
        <w:t>Своп бойынша, сондай-ақ қолданылу мерзімі оның</w:t>
      </w:r>
      <w:r>
        <w:rPr>
          <w:rStyle w:val="s0"/>
        </w:rPr>
        <w:t xml:space="preserve">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және осындай туынды қаржы құралы белгілеген көрсеткіштің</w:t>
      </w:r>
      <w:r>
        <w:rPr>
          <w:rStyle w:val="s0"/>
        </w:rPr>
        <w:t xml:space="preserve">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танылады.</w:t>
      </w:r>
    </w:p>
    <w:p w:rsidR="00000000" w:rsidRDefault="00FC238B">
      <w:pPr>
        <w:ind w:firstLine="400"/>
        <w:jc w:val="both"/>
      </w:pPr>
      <w:r>
        <w:rPr>
          <w:rStyle w:val="s0"/>
        </w:rPr>
        <w:t>Бұл ретте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w:anchor="sub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FC238B">
      <w:pPr>
        <w:ind w:firstLine="400"/>
        <w:jc w:val="both"/>
      </w:pPr>
      <w:r>
        <w:rPr>
          <w:rStyle w:val="s0"/>
        </w:rPr>
        <w:t>Хеджирлеу мақсатында қолдан</w:t>
      </w:r>
      <w:r>
        <w:rPr>
          <w:rStyle w:val="s0"/>
        </w:rPr>
        <w:t>ылатын туынды қаржы құралы бойынша залал осы Кодекстің</w:t>
      </w:r>
      <w:r>
        <w:rPr>
          <w:rStyle w:val="s0"/>
        </w:rPr>
        <w:t xml:space="preserve"> </w:t>
      </w:r>
      <w:hyperlink w:anchor="sub1290000" w:history="1">
        <w:r>
          <w:rPr>
            <w:rStyle w:val="a3"/>
          </w:rPr>
          <w:t>129-бабына</w:t>
        </w:r>
      </w:hyperlink>
      <w:r>
        <w:rPr>
          <w:rStyle w:val="s0"/>
        </w:rPr>
        <w:t xml:space="preserve"> </w:t>
      </w:r>
      <w:r>
        <w:rPr>
          <w:rStyle w:val="s0"/>
        </w:rPr>
        <w:t>сәйкес есепке алынады.</w:t>
      </w:r>
    </w:p>
    <w:p w:rsidR="00000000" w:rsidRDefault="00FC238B">
      <w:pPr>
        <w:jc w:val="both"/>
      </w:pPr>
      <w:r>
        <w:rPr>
          <w:rStyle w:val="s3"/>
        </w:rPr>
        <w:t>2009.16.11. № 200-ІV ҚР</w:t>
      </w:r>
      <w:r>
        <w:rPr>
          <w:rStyle w:val="s3"/>
        </w:rPr>
        <w:t xml:space="preserve"> </w:t>
      </w:r>
      <w:hyperlink r:id="rId1515" w:anchor="sub_id=349" w:history="1">
        <w:r>
          <w:rPr>
            <w:rStyle w:val="a3"/>
            <w:i/>
            <w:iCs/>
            <w:bdr w:val="none" w:sz="0" w:space="0" w:color="auto" w:frame="1"/>
          </w:rPr>
          <w:t>Заңымен</w:t>
        </w:r>
      </w:hyperlink>
      <w:r>
        <w:rPr>
          <w:rStyle w:val="s3"/>
        </w:rPr>
        <w:t xml:space="preserve"> </w:t>
      </w:r>
      <w:r>
        <w:rPr>
          <w:rStyle w:val="s3"/>
        </w:rPr>
        <w:t>4-тармақпен толықтыры</w:t>
      </w:r>
      <w:r>
        <w:rPr>
          <w:rStyle w:val="s3"/>
        </w:rPr>
        <w:t>лды (2009 ж. 1 қаңтардан бастап қолданысқа енгiзiлді); 2013.05.12. № 152-V ҚР</w:t>
      </w:r>
      <w:r>
        <w:rPr>
          <w:rStyle w:val="s3"/>
        </w:rPr>
        <w:t xml:space="preserve"> </w:t>
      </w:r>
      <w:hyperlink r:id="rId1516"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517" w:anchor="sub_id=136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rPr>
          <w:t>87-бабы</w:t>
        </w:r>
        <w:r>
          <w:rPr>
            <w:rStyle w:val="a3"/>
          </w:rPr>
          <w:t xml:space="preserve">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FC238B">
      <w:pPr>
        <w:jc w:val="both"/>
      </w:pPr>
      <w:r>
        <w:rPr>
          <w:rStyle w:val="s3"/>
        </w:rPr>
        <w:t>2011.21.07. № 467-ІV ҚР</w:t>
      </w:r>
      <w:r>
        <w:rPr>
          <w:rStyle w:val="s3"/>
        </w:rPr>
        <w:t xml:space="preserve"> </w:t>
      </w:r>
      <w:hyperlink r:id="rId1518"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FC238B">
      <w:pPr>
        <w:ind w:firstLine="400"/>
        <w:jc w:val="both"/>
      </w:pPr>
      <w:r>
        <w:rPr>
          <w:rStyle w:val="s0"/>
        </w:rPr>
        <w:t>5. Осы баптың 2, 3 және 4-тармақтарында көрсетілген залалдар, сондай-ақ І топтың тіркелген активтерінің шығып қа</w:t>
      </w:r>
      <w:r>
        <w:rPr>
          <w:rStyle w:val="s0"/>
        </w:rPr>
        <w:t>луынан шеккен залалдар кәсіпкерлік қызметтен шегетін залал болып табылмайды.</w:t>
      </w:r>
    </w:p>
    <w:p w:rsidR="00000000" w:rsidRDefault="00FC238B">
      <w:pPr>
        <w:ind w:left="1200" w:hanging="800"/>
        <w:jc w:val="both"/>
      </w:pPr>
      <w:r>
        <w:t> </w:t>
      </w:r>
    </w:p>
    <w:p w:rsidR="00000000" w:rsidRDefault="00FC238B">
      <w:pPr>
        <w:ind w:left="1200" w:hanging="800"/>
        <w:jc w:val="both"/>
      </w:pPr>
      <w:bookmarkStart w:id="252" w:name="SUB1370000"/>
      <w:bookmarkEnd w:id="252"/>
      <w:r>
        <w:rPr>
          <w:rStyle w:val="s1"/>
        </w:rPr>
        <w:t xml:space="preserve">137-бап. </w:t>
      </w:r>
      <w:r>
        <w:rPr>
          <w:rStyle w:val="s0"/>
          <w:b/>
          <w:bCs/>
        </w:rPr>
        <w:t>Залалдарды ауыстыру</w:t>
      </w:r>
    </w:p>
    <w:p w:rsidR="00000000" w:rsidRDefault="00FC238B">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w:t>
      </w:r>
      <w:r>
        <w:rPr>
          <w:rStyle w:val="s0"/>
        </w:rPr>
        <w:t>ынатын табысы есебінен өтеу үшін кейінгі он жылды қоса алғандағы кезеңге ауыстырылады.</w:t>
      </w:r>
    </w:p>
    <w:p w:rsidR="00000000" w:rsidRDefault="00FC238B">
      <w:pPr>
        <w:jc w:val="both"/>
      </w:pPr>
      <w:r>
        <w:rPr>
          <w:rStyle w:val="s3"/>
        </w:rPr>
        <w:t>2009.16.11. № 200-ІV ҚР</w:t>
      </w:r>
      <w:r>
        <w:rPr>
          <w:rStyle w:val="s3"/>
        </w:rPr>
        <w:t xml:space="preserve"> </w:t>
      </w:r>
      <w:hyperlink r:id="rId1519"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w:t>
      </w:r>
      <w:r>
        <w:rPr>
          <w:rStyle w:val="s3"/>
        </w:rPr>
        <w:t>олданысқа енгiзiлді); 2013.05.12. № 152-V ҚР</w:t>
      </w:r>
      <w:r>
        <w:rPr>
          <w:rStyle w:val="s3"/>
        </w:rPr>
        <w:t xml:space="preserve"> </w:t>
      </w:r>
      <w:hyperlink r:id="rId1520"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1521" w:anchor="sub_id=137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w:anchor="sub870200" w:history="1">
        <w:r>
          <w:rPr>
            <w:rStyle w:val="a3"/>
          </w:rPr>
          <w:t>87-бабы 2-тармағының 1), 2) және 3) тарма</w:t>
        </w:r>
        <w:r>
          <w:rPr>
            <w:rStyle w:val="a3"/>
          </w:rPr>
          <w:t>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FC238B">
      <w:pPr>
        <w:ind w:firstLine="400"/>
        <w:jc w:val="both"/>
      </w:pPr>
      <w:r>
        <w:rPr>
          <w:rStyle w:val="s0"/>
        </w:rPr>
        <w:t>Егер бұл залалдар орын алған кезеңiнде өтеле алмаса, онда олар келесi қоса алғандағы</w:t>
      </w:r>
      <w:r>
        <w:rPr>
          <w:rStyle w:val="s0"/>
        </w:rPr>
        <w:t xml:space="preserve"> он жылға ауыстырылуы және осы Кодекстiң</w:t>
      </w:r>
      <w:r>
        <w:rPr>
          <w:rStyle w:val="s0"/>
        </w:rPr>
        <w:t xml:space="preserve">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FC238B">
      <w:pPr>
        <w:jc w:val="both"/>
      </w:pPr>
      <w:bookmarkStart w:id="253" w:name="SUB1370200"/>
      <w:bookmarkEnd w:id="253"/>
      <w:r>
        <w:rPr>
          <w:rStyle w:val="s3"/>
        </w:rPr>
        <w:t>2009.30.12</w:t>
      </w:r>
      <w:r>
        <w:rPr>
          <w:rStyle w:val="s3"/>
        </w:rPr>
        <w:t xml:space="preserve"> № 234-IV </w:t>
      </w:r>
      <w:hyperlink r:id="rId1522"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523" w:anchor="sub_id=137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w:t>
      </w:r>
      <w:r>
        <w:rPr>
          <w:rStyle w:val="s0"/>
        </w:rPr>
        <w:t>ғаздарды</w:t>
      </w:r>
      <w:r>
        <w:rPr>
          <w:rStyle w:val="s0"/>
        </w:rPr>
        <w:t xml:space="preserve"> өткізу кезінде құн өсімінен түсетін табыс есебінен өтеледі.</w:t>
      </w:r>
      <w:r>
        <w:rPr>
          <w:rStyle w:val="s0"/>
        </w:rPr>
        <w:t xml:space="preserve"> </w:t>
      </w:r>
    </w:p>
    <w:p w:rsidR="00000000" w:rsidRDefault="00FC238B">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w:t>
      </w:r>
      <w:r>
        <w:rPr>
          <w:rStyle w:val="s0"/>
        </w:rPr>
        <w:t>асқа бағалы қағаздарды өткізу кезінде құн өсімінен түсетін табыстар есебінен өтелуі мүмкін.</w:t>
      </w:r>
    </w:p>
    <w:p w:rsidR="00000000" w:rsidRDefault="00FC238B">
      <w:pPr>
        <w:jc w:val="both"/>
      </w:pPr>
      <w:r>
        <w:rPr>
          <w:rStyle w:val="s3"/>
        </w:rPr>
        <w:t>2011.21.07. № 467-ІV ҚР</w:t>
      </w:r>
      <w:r>
        <w:rPr>
          <w:rStyle w:val="s3"/>
        </w:rPr>
        <w:t xml:space="preserve"> </w:t>
      </w:r>
      <w:hyperlink r:id="rId1524"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w:t>
      </w:r>
      <w:r>
        <w:rPr>
          <w:rStyle w:val="s3"/>
        </w:rPr>
        <w:t>астап қолданысқа енгізілді) (</w:t>
      </w:r>
      <w:hyperlink r:id="rId1525" w:anchor="sub_id=1370300" w:history="1">
        <w:r>
          <w:rPr>
            <w:rStyle w:val="a3"/>
            <w:i/>
            <w:iCs/>
            <w:bdr w:val="none" w:sz="0" w:space="0" w:color="auto" w:frame="1"/>
          </w:rPr>
          <w:t>бұр.ред.қара</w:t>
        </w:r>
      </w:hyperlink>
      <w:r>
        <w:rPr>
          <w:rStyle w:val="s3"/>
        </w:rPr>
        <w:t>); 2012.26.12. № 61-V ҚР</w:t>
      </w:r>
      <w:r>
        <w:rPr>
          <w:rStyle w:val="s3"/>
        </w:rPr>
        <w:t xml:space="preserve"> </w:t>
      </w:r>
      <w:hyperlink r:id="rId1526" w:anchor="sub_id=4137" w:history="1">
        <w:r>
          <w:rPr>
            <w:rStyle w:val="a3"/>
            <w:i/>
            <w:iCs/>
            <w:bdr w:val="none" w:sz="0" w:space="0" w:color="auto" w:frame="1"/>
          </w:rPr>
          <w:t>Заңымен</w:t>
        </w:r>
      </w:hyperlink>
      <w:r>
        <w:rPr>
          <w:rStyle w:val="s3"/>
        </w:rPr>
        <w:t xml:space="preserve"> </w:t>
      </w:r>
      <w:r>
        <w:rPr>
          <w:rStyle w:val="s3"/>
        </w:rPr>
        <w:t>3-тармақ өзгерт</w:t>
      </w:r>
      <w:r>
        <w:rPr>
          <w:rStyle w:val="s3"/>
        </w:rPr>
        <w:t>ілді (2013 ж. 1 қаңтардан бастап қолданысқа енгізілді) (</w:t>
      </w:r>
      <w:hyperlink r:id="rId1527" w:anchor="sub_id=13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Заңды тұлғадағы немесе консорциумдағы акцияларды, қатысу үлестерiн өткізуден туындаған залалдар з</w:t>
      </w:r>
      <w:r>
        <w:rPr>
          <w:rStyle w:val="s0"/>
        </w:rPr>
        <w:t>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FC238B">
      <w:pPr>
        <w:ind w:firstLine="400"/>
        <w:jc w:val="both"/>
      </w:pPr>
      <w:r>
        <w:rPr>
          <w:rStyle w:val="s0"/>
        </w:rPr>
        <w:t>акцияларды немесе қатысу үлестерін өткізу күніне салық төлеушінің осы акцияларды немесе қатысу</w:t>
      </w:r>
      <w:r>
        <w:rPr>
          <w:rStyle w:val="s0"/>
        </w:rPr>
        <w:t xml:space="preserve"> үлестерін үш жылдан астам иеленуі;</w:t>
      </w:r>
    </w:p>
    <w:p w:rsidR="00000000" w:rsidRDefault="00FC238B">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FC238B">
      <w:pPr>
        <w:ind w:firstLine="400"/>
        <w:jc w:val="both"/>
      </w:pPr>
      <w:r>
        <w:rPr>
          <w:rStyle w:val="s0"/>
        </w:rPr>
        <w:t>эмитент заңды тұлға немес</w:t>
      </w:r>
      <w:r>
        <w:rPr>
          <w:rStyle w:val="s0"/>
        </w:rPr>
        <w:t xml:space="preserve">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w:t>
      </w:r>
      <w:r>
        <w:rPr>
          <w:rStyle w:val="s0"/>
        </w:rPr>
        <w:t>табылатын тұлғалардың (тұлғаның) мүлкi құрау талаптары орындалған кезде қолданылады.</w:t>
      </w:r>
    </w:p>
    <w:p w:rsidR="00000000" w:rsidRDefault="00FC238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w:t>
      </w:r>
      <w:r>
        <w:rPr>
          <w:rStyle w:val="s0"/>
        </w:rPr>
        <w:t>айдаланушы болып танылмайды.</w:t>
      </w:r>
    </w:p>
    <w:p w:rsidR="00000000" w:rsidRDefault="00FC238B">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w:t>
      </w:r>
      <w:r>
        <w:rPr>
          <w:rStyle w:val="s0"/>
        </w:rPr>
        <w:t>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FC238B">
      <w:pPr>
        <w:jc w:val="both"/>
      </w:pPr>
      <w:r>
        <w:rPr>
          <w:rStyle w:val="s3"/>
        </w:rPr>
        <w:t xml:space="preserve">2009.30.12 № 234-IV </w:t>
      </w:r>
      <w:hyperlink r:id="rId1528"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FC238B">
      <w:pPr>
        <w:ind w:firstLine="400"/>
      </w:pPr>
      <w:r>
        <w:t>4-1. Мемлекеттік эмиссиялық бағалы қағаздарды өткізуден туындайтын залалдар мемлекеттік эмиссиялық бағалы қағаздарды</w:t>
      </w:r>
      <w:r>
        <w:t xml:space="preserve"> өткізу кезiнде құн өсiмiнен түсетiн табыс есебiнен өтеледi.</w:t>
      </w:r>
    </w:p>
    <w:p w:rsidR="00000000" w:rsidRDefault="00FC238B">
      <w:pPr>
        <w:jc w:val="both"/>
      </w:pPr>
      <w:r>
        <w:rPr>
          <w:rStyle w:val="s3"/>
        </w:rPr>
        <w:t xml:space="preserve">2009.30.12 № 234-IV </w:t>
      </w:r>
      <w:hyperlink r:id="rId1529"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FC238B">
      <w:pPr>
        <w:ind w:firstLine="400"/>
        <w:jc w:val="both"/>
      </w:pPr>
      <w:r>
        <w:t>4-2. А</w:t>
      </w:r>
      <w:r>
        <w:t>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FC238B">
      <w:pPr>
        <w:jc w:val="both"/>
      </w:pPr>
      <w:r>
        <w:rPr>
          <w:rStyle w:val="s3"/>
        </w:rPr>
        <w:t xml:space="preserve">2009.30.12 № 234-IV </w:t>
      </w:r>
      <w:hyperlink r:id="rId1530" w:anchor="sub_id=27" w:history="1">
        <w:r>
          <w:rPr>
            <w:rStyle w:val="a3"/>
            <w:i/>
            <w:iCs/>
            <w:bdr w:val="none" w:sz="0" w:space="0" w:color="auto" w:frame="1"/>
          </w:rPr>
          <w:t>Заңымен</w:t>
        </w:r>
      </w:hyperlink>
      <w:r>
        <w:rPr>
          <w:rStyle w:val="s3"/>
        </w:rPr>
        <w:t xml:space="preserve"> </w:t>
      </w:r>
      <w:r>
        <w:rPr>
          <w:rStyle w:val="s3"/>
        </w:rPr>
        <w:t>5-тармақ өз</w:t>
      </w:r>
      <w:r>
        <w:rPr>
          <w:rStyle w:val="s3"/>
        </w:rPr>
        <w:t>гертілді (2009 жылғы 1 қаңтардан қолданысқа енгiзiлдi) (бұр.</w:t>
      </w:r>
      <w:hyperlink r:id="rId1531" w:anchor="sub_id=1370500" w:history="1">
        <w:r>
          <w:rPr>
            <w:rStyle w:val="a3"/>
            <w:i/>
            <w:iCs/>
            <w:bdr w:val="none" w:sz="0" w:space="0" w:color="auto" w:frame="1"/>
          </w:rPr>
          <w:t>ред</w:t>
        </w:r>
      </w:hyperlink>
      <w:r>
        <w:rPr>
          <w:rStyle w:val="s3"/>
        </w:rPr>
        <w:t>.қара)</w:t>
      </w:r>
    </w:p>
    <w:p w:rsidR="00000000" w:rsidRDefault="00FC238B">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w:t>
      </w:r>
      <w:r>
        <w:rPr>
          <w:rStyle w:val="s0"/>
        </w:rPr>
        <w:t>е алмаса, онда олар келесі салық кезеңдеріне ауыстырылмайды.</w:t>
      </w:r>
      <w:r>
        <w:rPr>
          <w:rStyle w:val="s0"/>
        </w:rPr>
        <w:t xml:space="preserve"> </w:t>
      </w:r>
    </w:p>
    <w:p w:rsidR="00000000" w:rsidRDefault="00FC238B">
      <w:pPr>
        <w:jc w:val="both"/>
      </w:pPr>
      <w:r>
        <w:rPr>
          <w:rStyle w:val="s3"/>
        </w:rPr>
        <w:t>2012.12.01. № 539-ІV ҚР</w:t>
      </w:r>
      <w:r>
        <w:rPr>
          <w:rStyle w:val="s3"/>
        </w:rPr>
        <w:t xml:space="preserve"> </w:t>
      </w:r>
      <w:hyperlink r:id="rId1532"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1533" w:anchor="sub_id=13706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w:t>
      </w:r>
      <w:r>
        <w:rPr>
          <w:rStyle w:val="s0"/>
        </w:rPr>
        <w:t>ациялардың айналымы мерзімі ішінде секьюритилендіру мәмілелерінде ауыстырылуы мүмкін.</w:t>
      </w:r>
    </w:p>
    <w:p w:rsidR="00000000" w:rsidRDefault="00FC238B">
      <w:pPr>
        <w:jc w:val="both"/>
      </w:pPr>
      <w:r>
        <w:rPr>
          <w:rStyle w:val="s3"/>
        </w:rPr>
        <w:t xml:space="preserve">2010.21.01. № 242-IV </w:t>
      </w:r>
      <w:hyperlink r:id="rId1534"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w:t>
      </w:r>
      <w:r>
        <w:rPr>
          <w:rStyle w:val="s3"/>
        </w:rPr>
        <w:t>а енгізілді) (</w:t>
      </w:r>
      <w:hyperlink r:id="rId1535"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1536" w:anchor="sub_id=3041" w:history="1">
        <w:r>
          <w:rPr>
            <w:rStyle w:val="a3"/>
            <w:i/>
            <w:iCs/>
            <w:bdr w:val="none" w:sz="0" w:space="0" w:color="auto" w:frame="1"/>
          </w:rPr>
          <w:t>Заңымен</w:t>
        </w:r>
      </w:hyperlink>
      <w:r>
        <w:rPr>
          <w:rStyle w:val="s3"/>
        </w:rPr>
        <w:t xml:space="preserve"> </w:t>
      </w:r>
      <w:r>
        <w:rPr>
          <w:rStyle w:val="s3"/>
        </w:rPr>
        <w:t>7-тармақ жаңа редакцияда (20</w:t>
      </w:r>
      <w:r>
        <w:rPr>
          <w:rStyle w:val="s3"/>
        </w:rPr>
        <w:t>12 жылғы 1 қаңтардан бастап қолданысқа енгізілді) (</w:t>
      </w:r>
      <w:hyperlink r:id="rId1537" w:anchor="sub_id=137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Ауыл шаруашылығы өнiмiн, акваөсіру (балық шаруашылығы) өнімін өндiрушi заңды тұлғалар және селолық тұт</w:t>
      </w:r>
      <w:r>
        <w:rPr>
          <w:rStyle w:val="s0"/>
        </w:rPr>
        <w:t>ыну кооперативтері үшiн арнаулы салық режимiн қолдану шеңберінде шеккен залалдар келесi салық кезеңдерiне ауыстырылмайды.</w:t>
      </w:r>
    </w:p>
    <w:p w:rsidR="00000000" w:rsidRDefault="00FC238B">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1538"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FC238B">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FC238B">
      <w:pPr>
        <w:jc w:val="both"/>
      </w:pPr>
      <w:bookmarkStart w:id="254" w:name="SUB1370800"/>
      <w:bookmarkEnd w:id="254"/>
      <w:r>
        <w:rPr>
          <w:rStyle w:val="s3"/>
        </w:rPr>
        <w:t xml:space="preserve">2009.30.12 № 234-IV </w:t>
      </w:r>
      <w:hyperlink r:id="rId1539"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540" w:anchor="sub_id=1370800" w:history="1">
        <w:r>
          <w:rPr>
            <w:rStyle w:val="a3"/>
            <w:i/>
            <w:iCs/>
            <w:bdr w:val="none" w:sz="0" w:space="0" w:color="auto" w:frame="1"/>
          </w:rPr>
          <w:t>ред</w:t>
        </w:r>
      </w:hyperlink>
      <w:r>
        <w:rPr>
          <w:rStyle w:val="s3"/>
        </w:rPr>
        <w:t>.қара); 20</w:t>
      </w:r>
      <w:r>
        <w:rPr>
          <w:rStyle w:val="s3"/>
        </w:rPr>
        <w:t>12.26.12. № 61-V ҚР</w:t>
      </w:r>
      <w:r>
        <w:rPr>
          <w:rStyle w:val="s3"/>
        </w:rPr>
        <w:t xml:space="preserve"> </w:t>
      </w:r>
      <w:hyperlink r:id="rId1541"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542" w:anchor="sub_id=1370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w:anchor="sub1260100" w:history="1">
        <w:r>
          <w:rPr>
            <w:rStyle w:val="a3"/>
          </w:rPr>
          <w:t>126-бабы 1-т</w:t>
        </w:r>
        <w:r>
          <w:rPr>
            <w:rStyle w:val="a3"/>
          </w:rPr>
          <w:t>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есебінен өтеледі.</w:t>
      </w:r>
      <w:r>
        <w:rPr>
          <w:rStyle w:val="s0"/>
        </w:rPr>
        <w:t xml:space="preserve"> </w:t>
      </w:r>
    </w:p>
    <w:p w:rsidR="00000000" w:rsidRDefault="00FC238B">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w:t>
      </w:r>
      <w:r>
        <w:rPr>
          <w:rStyle w:val="s0"/>
        </w:rPr>
        <w:t>не осы Кодекстің</w:t>
      </w:r>
      <w:r>
        <w:rPr>
          <w:rStyle w:val="s0"/>
        </w:rPr>
        <w:t xml:space="preserve"> </w:t>
      </w:r>
      <w:hyperlink w:anchor="sub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FC238B">
      <w:pPr>
        <w:jc w:val="both"/>
      </w:pPr>
      <w:r>
        <w:rPr>
          <w:rStyle w:val="s3"/>
        </w:rPr>
        <w:t>2012.26.12. № 61-V ҚР</w:t>
      </w:r>
      <w:r>
        <w:rPr>
          <w:rStyle w:val="s3"/>
        </w:rPr>
        <w:t xml:space="preserve"> </w:t>
      </w:r>
      <w:hyperlink r:id="rId1543"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1544" w:anchor="sub_id=137" w:history="1">
        <w:r>
          <w:rPr>
            <w:rStyle w:val="a3"/>
            <w:i/>
            <w:iCs/>
            <w:bdr w:val="none" w:sz="0" w:space="0" w:color="auto" w:frame="1"/>
          </w:rPr>
          <w:t>Заңымен</w:t>
        </w:r>
      </w:hyperlink>
      <w:r>
        <w:rPr>
          <w:rStyle w:val="s3"/>
        </w:rPr>
        <w:t xml:space="preserve"> </w:t>
      </w:r>
      <w:r>
        <w:rPr>
          <w:rStyle w:val="s3"/>
        </w:rPr>
        <w:t>9-тармақ жаңа редакц</w:t>
      </w:r>
      <w:r>
        <w:rPr>
          <w:rStyle w:val="s3"/>
        </w:rPr>
        <w:t>ияда (2015 ж. 1 қаңтардан бастап қолданысқа енгізілді) (</w:t>
      </w:r>
      <w:hyperlink r:id="rId1545" w:anchor="sub_id=13709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кезеңдеріне ауыстырылмайды.</w:t>
      </w:r>
    </w:p>
    <w:p w:rsidR="00000000" w:rsidRDefault="00FC238B">
      <w:pPr>
        <w:jc w:val="both"/>
      </w:pPr>
      <w:r>
        <w:rPr>
          <w:rStyle w:val="s3"/>
        </w:rPr>
        <w:t>2014.12.06. № 209-V ҚР</w:t>
      </w:r>
      <w:r>
        <w:rPr>
          <w:rStyle w:val="s3"/>
        </w:rPr>
        <w:t xml:space="preserve"> </w:t>
      </w:r>
      <w:hyperlink r:id="rId1546"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p>
    <w:p w:rsidR="00000000" w:rsidRDefault="00FC238B">
      <w:pPr>
        <w:ind w:firstLine="400"/>
        <w:jc w:val="both"/>
      </w:pPr>
      <w:r>
        <w:rPr>
          <w:rStyle w:val="s0"/>
        </w:rPr>
        <w:t>10. Қазақстан Республикасының инвестициялар туралы заңнамасына сәйкес жасалған инвестициялық келісімшарт шеңберін</w:t>
      </w:r>
      <w:r>
        <w:rPr>
          <w:rStyle w:val="s0"/>
        </w:rPr>
        <w:t>де инвестициялық басым жобаны іске асыратын ұйым шеккен залалдар осындай инвестициялық келісімшарттың қолданылуы тоқтатылған салық кезеңінен кейінгі салық кезеңдеріне ауыстырылмайды.</w:t>
      </w:r>
    </w:p>
    <w:p w:rsidR="00000000" w:rsidRDefault="00FC238B">
      <w:pPr>
        <w:ind w:left="1200" w:hanging="800"/>
        <w:jc w:val="both"/>
      </w:pPr>
      <w:r>
        <w:t> </w:t>
      </w:r>
    </w:p>
    <w:p w:rsidR="00000000" w:rsidRDefault="00FC238B">
      <w:pPr>
        <w:jc w:val="both"/>
      </w:pPr>
      <w:bookmarkStart w:id="255" w:name="SUB1380000"/>
      <w:bookmarkEnd w:id="255"/>
      <w:r>
        <w:rPr>
          <w:rStyle w:val="s3"/>
        </w:rPr>
        <w:t>2014.28.11. № 257-V ҚР</w:t>
      </w:r>
      <w:r>
        <w:rPr>
          <w:rStyle w:val="s3"/>
        </w:rPr>
        <w:t xml:space="preserve"> </w:t>
      </w:r>
      <w:hyperlink r:id="rId1547"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қолданысқа енгізілді) (</w:t>
      </w:r>
      <w:hyperlink r:id="rId1548" w:anchor="sub_id=138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138-бап. Қайта ұйымдастыру кезінде залал</w:t>
      </w:r>
      <w:r>
        <w:rPr>
          <w:rStyle w:val="s1"/>
        </w:rPr>
        <w:t>дарды ауыстыру</w:t>
      </w:r>
      <w:r>
        <w:rPr>
          <w:rStyle w:val="s1"/>
        </w:rPr>
        <w:t xml:space="preserve"> </w:t>
      </w:r>
    </w:p>
    <w:p w:rsidR="00000000" w:rsidRDefault="00FC238B">
      <w:pPr>
        <w:ind w:firstLine="400"/>
        <w:jc w:val="both"/>
      </w:pPr>
      <w:r>
        <w:rPr>
          <w:rStyle w:val="s0"/>
        </w:rPr>
        <w:t>1. Бөліну немесе бөлініп шығу жолымен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w:anchor="sub1370000" w:history="1">
        <w:r>
          <w:rPr>
            <w:rStyle w:val="a3"/>
          </w:rPr>
          <w:t>137-бабынд</w:t>
        </w:r>
        <w:r>
          <w:rPr>
            <w:rStyle w:val="a3"/>
          </w:rPr>
          <w:t>а</w:t>
        </w:r>
      </w:hyperlink>
      <w:r>
        <w:rPr>
          <w:rStyle w:val="s0"/>
        </w:rPr>
        <w:t xml:space="preserve"> </w:t>
      </w:r>
      <w:r>
        <w:rPr>
          <w:rStyle w:val="s0"/>
        </w:rPr>
        <w:t>айқындалған тәртіппен ауыстырылады.</w:t>
      </w:r>
    </w:p>
    <w:p w:rsidR="00000000" w:rsidRDefault="00FC238B">
      <w:pPr>
        <w:ind w:firstLine="400"/>
        <w:jc w:val="both"/>
      </w:pPr>
      <w:r>
        <w:rPr>
          <w:rStyle w:val="s0"/>
        </w:rPr>
        <w:t>2. Заңды тұлға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ұйымдастыру кезі</w:t>
      </w:r>
      <w:r>
        <w:rPr>
          <w:rStyle w:val="s0"/>
        </w:rPr>
        <w:t>нде бір рет беріледі және оларды құқық мирасқоры осы Кодекстің</w:t>
      </w:r>
      <w:r>
        <w:rPr>
          <w:rStyle w:val="s0"/>
        </w:rPr>
        <w:t xml:space="preserve"> </w:t>
      </w:r>
      <w:hyperlink w:anchor="sub1370000" w:history="1">
        <w:r>
          <w:rPr>
            <w:rStyle w:val="a3"/>
          </w:rPr>
          <w:t>137-бабында</w:t>
        </w:r>
      </w:hyperlink>
      <w:r>
        <w:rPr>
          <w:rStyle w:val="s0"/>
        </w:rPr>
        <w:t xml:space="preserve"> </w:t>
      </w:r>
      <w:r>
        <w:rPr>
          <w:rStyle w:val="s0"/>
        </w:rPr>
        <w:t>айқындалған тәртіппен ауыстырады.</w:t>
      </w:r>
    </w:p>
    <w:p w:rsidR="00000000" w:rsidRDefault="00FC238B">
      <w:pPr>
        <w:ind w:firstLine="400"/>
        <w:jc w:val="both"/>
      </w:pPr>
      <w:r>
        <w:t> </w:t>
      </w:r>
    </w:p>
    <w:p w:rsidR="00000000" w:rsidRDefault="00FC238B">
      <w:pPr>
        <w:ind w:firstLine="400"/>
        <w:jc w:val="both"/>
      </w:pPr>
      <w:bookmarkStart w:id="256" w:name="SUB1390000"/>
      <w:bookmarkEnd w:id="256"/>
      <w:r>
        <w:rPr>
          <w:rStyle w:val="s1"/>
        </w:rPr>
        <w:t>14-тарау. КОРПОРАТИВТІК ТАБЫС САЛЫҒЫН ЕСЕПТЕУ ТӘРТІБІ ЖӘНЕ ОНЫ ТӨЛЕУ МЕРЗІМДЕРІ</w:t>
      </w:r>
    </w:p>
    <w:p w:rsidR="00000000" w:rsidRDefault="00FC238B">
      <w:pPr>
        <w:ind w:left="1200" w:hanging="800"/>
        <w:jc w:val="both"/>
      </w:pPr>
      <w:r>
        <w:rPr>
          <w:rStyle w:val="s1"/>
        </w:rPr>
        <w:t> </w:t>
      </w:r>
    </w:p>
    <w:p w:rsidR="00000000" w:rsidRDefault="00FC238B">
      <w:pPr>
        <w:ind w:left="1200" w:hanging="800"/>
        <w:jc w:val="both"/>
      </w:pPr>
      <w:r>
        <w:rPr>
          <w:rStyle w:val="s1"/>
        </w:rPr>
        <w:t> </w:t>
      </w:r>
    </w:p>
    <w:p w:rsidR="00000000" w:rsidRDefault="00FC238B">
      <w:pPr>
        <w:jc w:val="both"/>
      </w:pPr>
      <w:r>
        <w:rPr>
          <w:rStyle w:val="s3"/>
        </w:rPr>
        <w:t>2009.16.11. № 200-ІV ҚР</w:t>
      </w:r>
      <w:r>
        <w:rPr>
          <w:rStyle w:val="s3"/>
        </w:rPr>
        <w:t xml:space="preserve"> </w:t>
      </w:r>
      <w:hyperlink r:id="rId1549"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550" w:anchor="sub_id=1390100" w:history="1">
        <w:r>
          <w:rPr>
            <w:rStyle w:val="a3"/>
            <w:i/>
            <w:iCs/>
            <w:bdr w:val="none" w:sz="0" w:space="0" w:color="auto" w:frame="1"/>
          </w:rPr>
          <w:t>ред</w:t>
        </w:r>
      </w:hyperlink>
      <w:r>
        <w:rPr>
          <w:rStyle w:val="s3"/>
        </w:rPr>
        <w:t>.қара); 2012.26.12. № 61-V Қ</w:t>
      </w:r>
      <w:r>
        <w:rPr>
          <w:rStyle w:val="s3"/>
        </w:rPr>
        <w:t>Р</w:t>
      </w:r>
      <w:r>
        <w:rPr>
          <w:rStyle w:val="s3"/>
        </w:rPr>
        <w:t xml:space="preserve"> </w:t>
      </w:r>
      <w:hyperlink r:id="rId1551"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52" w:anchor="sub_id=1390300" w:history="1">
        <w:r>
          <w:rPr>
            <w:rStyle w:val="a3"/>
            <w:i/>
            <w:iCs/>
            <w:bdr w:val="none" w:sz="0" w:space="0" w:color="auto" w:frame="1"/>
          </w:rPr>
          <w:t>бұр.ред.қара</w:t>
        </w:r>
      </w:hyperlink>
      <w:r>
        <w:rPr>
          <w:rStyle w:val="s3"/>
        </w:rPr>
        <w:t>) 139-бап өзгерті</w:t>
      </w:r>
      <w:r>
        <w:rPr>
          <w:rStyle w:val="s3"/>
        </w:rPr>
        <w:t>лді; 2014.28.11. № 257-V ҚР</w:t>
      </w:r>
      <w:r>
        <w:rPr>
          <w:rStyle w:val="s3"/>
        </w:rPr>
        <w:t xml:space="preserve"> </w:t>
      </w:r>
      <w:hyperlink r:id="rId1553"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1554" w:anchor="sub_id=139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139-бап. Корпоративтік табыс салығы сомасын есептеу</w:t>
      </w:r>
    </w:p>
    <w:p w:rsidR="00000000" w:rsidRDefault="00FC238B">
      <w:pPr>
        <w:ind w:firstLine="400"/>
        <w:jc w:val="both"/>
      </w:pPr>
      <w:bookmarkStart w:id="257" w:name="SUB1390100"/>
      <w:bookmarkEnd w:id="257"/>
      <w:r>
        <w:rPr>
          <w:rStyle w:val="s0"/>
        </w:rPr>
        <w:t xml:space="preserve">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w:t>
      </w:r>
      <w:r>
        <w:rPr>
          <w:rStyle w:val="s0"/>
        </w:rPr>
        <w:t>мынадай тәртiппен есептеледi:</w:t>
      </w:r>
    </w:p>
    <w:p w:rsidR="00000000" w:rsidRDefault="00FC238B">
      <w:pPr>
        <w:ind w:firstLine="400"/>
        <w:jc w:val="both"/>
      </w:pPr>
      <w:r>
        <w:rPr>
          <w:rStyle w:val="s0"/>
        </w:rPr>
        <w:t>осы Кодекстiң</w:t>
      </w:r>
      <w:r>
        <w:rPr>
          <w:rStyle w:val="s0"/>
        </w:rPr>
        <w:t xml:space="preserve"> </w:t>
      </w:r>
      <w:hyperlink w:anchor="sub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сондай-ақ осы Кодекстi</w:t>
      </w:r>
      <w:r>
        <w:rPr>
          <w:rStyle w:val="s0"/>
        </w:rPr>
        <w:t>ң</w:t>
      </w:r>
      <w:r>
        <w:rPr>
          <w:rStyle w:val="s0"/>
        </w:rPr>
        <w:t xml:space="preserve"> </w:t>
      </w:r>
      <w:hyperlink w:anchor="sub1370000" w:history="1">
        <w:r>
          <w:rPr>
            <w:rStyle w:val="a3"/>
          </w:rPr>
          <w:t>137-бабына</w:t>
        </w:r>
      </w:hyperlink>
      <w:r>
        <w:rPr>
          <w:rStyle w:val="s0"/>
        </w:rPr>
        <w:t xml:space="preserve"> </w:t>
      </w:r>
      <w:r>
        <w:rPr>
          <w:rStyle w:val="s0"/>
        </w:rPr>
        <w:t>сәйкес ауыстырылатын залалдар сомасына азайтылған салық салынатын табыстың көбейтiндiсi,</w:t>
      </w:r>
    </w:p>
    <w:p w:rsidR="00000000" w:rsidRDefault="00FC238B">
      <w:pPr>
        <w:ind w:firstLine="400"/>
        <w:jc w:val="both"/>
      </w:pPr>
      <w:r>
        <w:rPr>
          <w:rStyle w:val="s0"/>
        </w:rPr>
        <w:t>алу</w:t>
      </w:r>
    </w:p>
    <w:p w:rsidR="00000000" w:rsidRDefault="00FC238B">
      <w:pPr>
        <w:ind w:firstLine="400"/>
        <w:jc w:val="both"/>
      </w:pPr>
      <w:r>
        <w:rPr>
          <w:rStyle w:val="s0"/>
        </w:rPr>
        <w:t>корпоративтiк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 xml:space="preserve">сәйкес есепке жатқызу жүзеге </w:t>
      </w:r>
      <w:r>
        <w:rPr>
          <w:rStyle w:val="s0"/>
        </w:rPr>
        <w:t>асырылатын сомасы,</w:t>
      </w:r>
      <w:r>
        <w:rPr>
          <w:rStyle w:val="s0"/>
        </w:rPr>
        <w:t xml:space="preserve"> </w:t>
      </w:r>
    </w:p>
    <w:p w:rsidR="00000000" w:rsidRDefault="00FC238B">
      <w:pPr>
        <w:ind w:firstLine="400"/>
        <w:jc w:val="both"/>
      </w:pPr>
      <w:r>
        <w:rPr>
          <w:rStyle w:val="s0"/>
        </w:rPr>
        <w:t>алу</w:t>
      </w:r>
    </w:p>
    <w:p w:rsidR="00000000" w:rsidRDefault="00FC238B">
      <w:pPr>
        <w:ind w:firstLine="400"/>
        <w:jc w:val="both"/>
      </w:pPr>
      <w:r>
        <w:rPr>
          <w:rStyle w:val="s0"/>
        </w:rPr>
        <w:t>салық кезеңiнде ұтыс 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FC238B">
      <w:pPr>
        <w:ind w:firstLine="400"/>
        <w:jc w:val="both"/>
      </w:pPr>
      <w:r>
        <w:rPr>
          <w:rStyle w:val="s0"/>
        </w:rPr>
        <w:t>алу</w:t>
      </w:r>
    </w:p>
    <w:p w:rsidR="00000000" w:rsidRDefault="00FC238B">
      <w:pPr>
        <w:ind w:firstLine="400"/>
        <w:jc w:val="both"/>
      </w:pPr>
      <w:r>
        <w:rPr>
          <w:rStyle w:val="s0"/>
        </w:rPr>
        <w:t>сыйақы, дивидендтер түріндегі табыстан төлем көзiнен ұсталған к</w:t>
      </w:r>
      <w:r>
        <w:rPr>
          <w:rStyle w:val="s0"/>
        </w:rPr>
        <w:t>орпоративтiк табыс салығының осы баптың 3-тармағына сәйкес өткен салық кезеңдерiнен ауыстырылған сомасы,</w:t>
      </w:r>
      <w:r>
        <w:rPr>
          <w:rStyle w:val="s0"/>
        </w:rPr>
        <w:t xml:space="preserve"> </w:t>
      </w:r>
    </w:p>
    <w:p w:rsidR="00000000" w:rsidRDefault="00FC238B">
      <w:pPr>
        <w:ind w:firstLine="400"/>
        <w:jc w:val="both"/>
      </w:pPr>
      <w:r>
        <w:rPr>
          <w:rStyle w:val="s0"/>
        </w:rPr>
        <w:t>алу</w:t>
      </w:r>
    </w:p>
    <w:p w:rsidR="00000000" w:rsidRDefault="00FC238B">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 сәйкес есепке ж</w:t>
      </w:r>
      <w:r>
        <w:rPr>
          <w:rStyle w:val="s0"/>
        </w:rPr>
        <w:t>атқызу жүзеге асырылатын сомасы.</w:t>
      </w:r>
    </w:p>
    <w:p w:rsidR="00000000" w:rsidRDefault="00FC238B">
      <w:pPr>
        <w:ind w:firstLine="400"/>
        <w:jc w:val="both"/>
      </w:pPr>
      <w:r>
        <w:rPr>
          <w:rStyle w:val="s0"/>
        </w:rPr>
        <w:t>2. Бюджетке 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табыс сал</w:t>
      </w:r>
      <w:r>
        <w:rPr>
          <w:rStyle w:val="s0"/>
        </w:rPr>
        <w:t>ығының сомасына азайтылады.</w:t>
      </w:r>
      <w:r>
        <w:rPr>
          <w:rStyle w:val="s0"/>
        </w:rPr>
        <w:t xml:space="preserve"> </w:t>
      </w:r>
    </w:p>
    <w:p w:rsidR="00000000" w:rsidRDefault="00FC238B">
      <w:pPr>
        <w:ind w:firstLine="400"/>
        <w:jc w:val="both"/>
      </w:pPr>
      <w:r>
        <w:rPr>
          <w:rStyle w:val="s0"/>
        </w:rPr>
        <w:t>Осы тармақтың ережелері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FC238B">
      <w:pPr>
        <w:ind w:firstLine="400"/>
        <w:jc w:val="both"/>
      </w:pPr>
      <w:r>
        <w:rPr>
          <w:rStyle w:val="s0"/>
        </w:rPr>
        <w:t>3. Еге</w:t>
      </w:r>
      <w:r>
        <w:rPr>
          <w:rStyle w:val="s0"/>
        </w:rPr>
        <w:t xml:space="preserve">р сыйақы, дивидендтер түріндегі табыстан төлем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жататын, </w:t>
      </w:r>
      <w:r>
        <w:rPr>
          <w:rStyle w:val="s0"/>
        </w:rPr>
        <w:t>есептелген корпоративтiк табыс салығының сомасы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FC238B">
      <w:pPr>
        <w:ind w:left="1200" w:hanging="800"/>
        <w:jc w:val="both"/>
      </w:pPr>
      <w:r>
        <w:rPr>
          <w:rStyle w:val="s1"/>
        </w:rPr>
        <w:t> </w:t>
      </w:r>
    </w:p>
    <w:p w:rsidR="00000000" w:rsidRDefault="00FC238B">
      <w:pPr>
        <w:jc w:val="both"/>
      </w:pPr>
      <w:bookmarkStart w:id="258" w:name="SUB1400000"/>
      <w:bookmarkEnd w:id="258"/>
      <w:r>
        <w:rPr>
          <w:rStyle w:val="s3"/>
        </w:rPr>
        <w:t>2010.21.01.</w:t>
      </w:r>
      <w:r>
        <w:rPr>
          <w:rStyle w:val="s3"/>
        </w:rPr>
        <w:t xml:space="preserve"> № 242-IV </w:t>
      </w:r>
      <w:hyperlink r:id="rId1555"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енгізілді) (</w:t>
      </w:r>
      <w:hyperlink r:id="rId1556" w:anchor="sub_id=140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FC238B">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w:t>
      </w:r>
      <w:r>
        <w:rPr>
          <w:rStyle w:val="s0"/>
        </w:rPr>
        <w:t>тері үшін арнаулы салық режимін қолданатын салық төлеуші корпоративтік табыс салығын есептеуді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FC238B">
      <w:pPr>
        <w:ind w:left="1200" w:hanging="800"/>
        <w:jc w:val="both"/>
      </w:pPr>
      <w:r>
        <w:rPr>
          <w:rStyle w:val="s1"/>
        </w:rPr>
        <w:t> </w:t>
      </w:r>
    </w:p>
    <w:p w:rsidR="00000000" w:rsidRDefault="00FC238B">
      <w:pPr>
        <w:ind w:left="1200" w:hanging="800"/>
        <w:jc w:val="both"/>
      </w:pPr>
      <w:bookmarkStart w:id="259" w:name="SUB1410000"/>
      <w:bookmarkEnd w:id="259"/>
      <w:r>
        <w:rPr>
          <w:rStyle w:val="s1"/>
        </w:rPr>
        <w:t xml:space="preserve">141-бап. </w:t>
      </w:r>
      <w:r>
        <w:rPr>
          <w:rStyle w:val="s0"/>
          <w:b/>
          <w:bCs/>
        </w:rPr>
        <w:t>Аванстық төлемдер сомасын есептеу</w:t>
      </w:r>
    </w:p>
    <w:p w:rsidR="00000000" w:rsidRDefault="00FC238B">
      <w:pPr>
        <w:ind w:firstLine="400"/>
        <w:jc w:val="both"/>
      </w:pPr>
      <w:r>
        <w:rPr>
          <w:rStyle w:val="s0"/>
        </w:rPr>
        <w:t>1. Ег</w:t>
      </w:r>
      <w:r>
        <w:rPr>
          <w:rStyle w:val="s0"/>
        </w:rPr>
        <w:t>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FC238B">
      <w:pPr>
        <w:jc w:val="both"/>
      </w:pPr>
      <w:r>
        <w:rPr>
          <w:rStyle w:val="s3"/>
        </w:rPr>
        <w:t xml:space="preserve">2009.30.12 № 234-IV </w:t>
      </w:r>
      <w:hyperlink r:id="rId1557"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қолданысқа енгiзiлдi) (бұр.</w:t>
      </w:r>
      <w:hyperlink r:id="rId1558" w:anchor="sub_id=141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Мыналар:</w:t>
      </w:r>
    </w:p>
    <w:p w:rsidR="00000000" w:rsidRDefault="00FC238B">
      <w:pPr>
        <w:jc w:val="both"/>
      </w:pPr>
      <w:r>
        <w:rPr>
          <w:rStyle w:val="s3"/>
        </w:rPr>
        <w:t>2009.12.02. № 133</w:t>
      </w:r>
      <w:r>
        <w:rPr>
          <w:rStyle w:val="s3"/>
        </w:rPr>
        <w:t>-ІV ҚР</w:t>
      </w:r>
      <w:r>
        <w:rPr>
          <w:rStyle w:val="s3"/>
        </w:rPr>
        <w:t xml:space="preserve"> </w:t>
      </w:r>
      <w:hyperlink r:id="rId1559"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560" w:anchor="sub_id=1410201" w:history="1">
        <w:r>
          <w:rPr>
            <w:rStyle w:val="a3"/>
            <w:i/>
            <w:iCs/>
            <w:bdr w:val="none" w:sz="0" w:space="0" w:color="auto" w:frame="1"/>
          </w:rPr>
          <w:t>ред</w:t>
        </w:r>
      </w:hyperlink>
      <w:r>
        <w:rPr>
          <w:rStyle w:val="s3"/>
        </w:rPr>
        <w:t>.қара); 2009.16.11.</w:t>
      </w:r>
      <w:r>
        <w:rPr>
          <w:rStyle w:val="s3"/>
        </w:rPr>
        <w:t xml:space="preserve"> № 200-ІV ҚР</w:t>
      </w:r>
      <w:r>
        <w:rPr>
          <w:rStyle w:val="s3"/>
        </w:rPr>
        <w:t xml:space="preserve"> </w:t>
      </w:r>
      <w:hyperlink r:id="rId1561"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562" w:anchor="sub_id=1410201" w:history="1">
        <w:r>
          <w:rPr>
            <w:rStyle w:val="a3"/>
            <w:i/>
            <w:iCs/>
            <w:bdr w:val="none" w:sz="0" w:space="0" w:color="auto" w:frame="1"/>
          </w:rPr>
          <w:t>ред</w:t>
        </w:r>
      </w:hyperlink>
      <w:r>
        <w:rPr>
          <w:rStyle w:val="s3"/>
        </w:rPr>
        <w:t>.қара); 201</w:t>
      </w:r>
      <w:r>
        <w:rPr>
          <w:rStyle w:val="s3"/>
        </w:rPr>
        <w:t>1.21.07. № 467-ІV ҚР</w:t>
      </w:r>
      <w:r>
        <w:rPr>
          <w:rStyle w:val="s3"/>
        </w:rPr>
        <w:t xml:space="preserve"> </w:t>
      </w:r>
      <w:hyperlink r:id="rId1563"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1564" w:anchor="sub_id=1410201" w:history="1">
        <w:r>
          <w:rPr>
            <w:rStyle w:val="a3"/>
            <w:i/>
            <w:iCs/>
            <w:bdr w:val="none" w:sz="0" w:space="0" w:color="auto" w:frame="1"/>
          </w:rPr>
          <w:t>бұр.ред.</w:t>
        </w:r>
        <w:r>
          <w:rPr>
            <w:rStyle w:val="a3"/>
            <w:i/>
            <w:iCs/>
            <w:bdr w:val="none" w:sz="0" w:space="0" w:color="auto" w:frame="1"/>
          </w:rPr>
          <w:t>қара</w:t>
        </w:r>
      </w:hyperlink>
      <w:r>
        <w:rPr>
          <w:rStyle w:val="s3"/>
        </w:rPr>
        <w:t>) 1) тармақша өзгертілді</w:t>
      </w:r>
    </w:p>
    <w:p w:rsidR="00000000" w:rsidRDefault="00FC238B">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1565" w:history="1">
        <w:r>
          <w:rPr>
            <w:rStyle w:val="a3"/>
          </w:rPr>
          <w:t>Заңда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FC238B">
      <w:pPr>
        <w:jc w:val="both"/>
      </w:pPr>
      <w:r>
        <w:rPr>
          <w:rStyle w:val="s3"/>
        </w:rPr>
        <w:t>2009.16.11. № 200-ІV ҚР</w:t>
      </w:r>
      <w:r>
        <w:rPr>
          <w:rStyle w:val="s3"/>
        </w:rPr>
        <w:t xml:space="preserve"> </w:t>
      </w:r>
      <w:hyperlink r:id="rId1566" w:anchor="sub_id=35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1567" w:anchor="sub_id=1410202"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егер осы баптың 11-</w:t>
      </w:r>
      <w:r>
        <w:rPr>
          <w:rStyle w:val="s0"/>
        </w:rPr>
        <w:t>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FC238B">
      <w:pPr>
        <w:ind w:firstLine="400"/>
        <w:jc w:val="both"/>
      </w:pPr>
      <w:r>
        <w:rPr>
          <w:rStyle w:val="s0"/>
        </w:rPr>
        <w:t>3) салық төлеушілер ретінде салық органдарында жаң</w:t>
      </w:r>
      <w:r>
        <w:rPr>
          <w:rStyle w:val="s0"/>
        </w:rPr>
        <w:t>адан тіркелген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FC238B">
      <w:pPr>
        <w:jc w:val="both"/>
      </w:pPr>
      <w:r>
        <w:rPr>
          <w:rStyle w:val="s3"/>
        </w:rPr>
        <w:t>2009.</w:t>
      </w:r>
      <w:r>
        <w:rPr>
          <w:rStyle w:val="s3"/>
        </w:rPr>
        <w:t xml:space="preserve">30.12 № 234-IV </w:t>
      </w:r>
      <w:hyperlink r:id="rId1568"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1569"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1570" w:anchor="sub_id=1410203" w:history="1">
        <w:r>
          <w:rPr>
            <w:rStyle w:val="a3"/>
            <w:i/>
            <w:iCs/>
            <w:bdr w:val="none" w:sz="0" w:space="0" w:color="auto" w:frame="1"/>
          </w:rPr>
          <w:t>бұр.ред.қара</w:t>
        </w:r>
      </w:hyperlink>
      <w:r>
        <w:rPr>
          <w:rStyle w:val="s3"/>
        </w:rPr>
        <w:t>); 2011.21.07. № 467-ІV ҚР</w:t>
      </w:r>
      <w:r>
        <w:rPr>
          <w:rStyle w:val="s3"/>
        </w:rPr>
        <w:t xml:space="preserve"> </w:t>
      </w:r>
      <w:hyperlink r:id="rId1571"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72" w:anchor="sub_id=1410000" w:history="1">
        <w:r>
          <w:rPr>
            <w:rStyle w:val="a3"/>
            <w:i/>
            <w:iCs/>
            <w:bdr w:val="none" w:sz="0" w:space="0" w:color="auto" w:frame="1"/>
          </w:rPr>
          <w:t>бұр.ред.қара</w:t>
        </w:r>
      </w:hyperlink>
      <w:r>
        <w:rPr>
          <w:rStyle w:val="s3"/>
        </w:rPr>
        <w:t>) 4) тармақша өзгертілді</w:t>
      </w:r>
    </w:p>
    <w:p w:rsidR="00000000" w:rsidRDefault="00FC238B">
      <w:pPr>
        <w:ind w:firstLine="400"/>
        <w:jc w:val="both"/>
      </w:pPr>
      <w:r>
        <w:t>4) осы Кодекстiң</w:t>
      </w:r>
      <w:r>
        <w:t xml:space="preserve"> </w:t>
      </w:r>
      <w:hyperlink w:anchor="sub1340000" w:history="1">
        <w:r>
          <w:rPr>
            <w:rStyle w:val="a3"/>
          </w:rPr>
          <w:t>134-бабы 1-тармағының</w:t>
        </w:r>
      </w:hyperlink>
      <w:r>
        <w:t xml:space="preserve"> талаптарына сай келетiн </w:t>
      </w:r>
      <w:r>
        <w:rPr>
          <w:rStyle w:val="s0"/>
        </w:rPr>
        <w:t>салық төлеушiлер;</w:t>
      </w:r>
    </w:p>
    <w:p w:rsidR="00000000" w:rsidRDefault="00FC238B">
      <w:pPr>
        <w:jc w:val="both"/>
      </w:pPr>
      <w:r>
        <w:rPr>
          <w:rStyle w:val="s3"/>
        </w:rPr>
        <w:t>2011.19.01. № 395-IV ҚР</w:t>
      </w:r>
      <w:r>
        <w:rPr>
          <w:rStyle w:val="s3"/>
        </w:rPr>
        <w:t xml:space="preserve"> </w:t>
      </w:r>
      <w:hyperlink r:id="rId1573" w:anchor="sub_id=305" w:history="1">
        <w:r>
          <w:rPr>
            <w:rStyle w:val="a3"/>
            <w:i/>
            <w:iCs/>
            <w:bdr w:val="none" w:sz="0" w:space="0" w:color="auto" w:frame="1"/>
          </w:rPr>
          <w:t>Заңымен</w:t>
        </w:r>
      </w:hyperlink>
      <w:r>
        <w:rPr>
          <w:rStyle w:val="s3"/>
        </w:rPr>
        <w:t xml:space="preserve"> </w:t>
      </w:r>
      <w:r>
        <w:rPr>
          <w:rStyle w:val="s3"/>
        </w:rPr>
        <w:t>5) тармақшамен толықтырылды (2011 жылғы 1 қаңтардан бастап қол</w:t>
      </w:r>
      <w:r>
        <w:rPr>
          <w:rStyle w:val="s3"/>
        </w:rPr>
        <w:t>данысқа енгізілді); 2011.21.07. № 467-ІV ҚР</w:t>
      </w:r>
      <w:r>
        <w:rPr>
          <w:rStyle w:val="s3"/>
        </w:rPr>
        <w:t xml:space="preserve"> </w:t>
      </w:r>
      <w:hyperlink r:id="rId1574"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1575" w:anchor="sub_id=141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осы Кодекстiң</w:t>
      </w:r>
      <w:r>
        <w:rPr>
          <w:rStyle w:val="s0"/>
        </w:rPr>
        <w:t xml:space="preserve"> </w:t>
      </w:r>
      <w:hyperlink w:anchor="sub135010000" w:history="1">
        <w:r>
          <w:rPr>
            <w:rStyle w:val="a3"/>
          </w:rPr>
          <w:t>13</w:t>
        </w:r>
        <w:r>
          <w:rPr>
            <w:rStyle w:val="a3"/>
          </w:rPr>
          <w:t>5-1-бабының 1-тармағының</w:t>
        </w:r>
      </w:hyperlink>
      <w:r>
        <w:rPr>
          <w:rStyle w:val="s0"/>
        </w:rPr>
        <w:t xml:space="preserve"> </w:t>
      </w:r>
      <w:r>
        <w:rPr>
          <w:rStyle w:val="s0"/>
        </w:rPr>
        <w:t>талаптарына сай келетiн салық төлеушiлер;</w:t>
      </w:r>
    </w:p>
    <w:p w:rsidR="00000000" w:rsidRDefault="00FC238B">
      <w:pPr>
        <w:jc w:val="both"/>
      </w:pPr>
      <w:r>
        <w:rPr>
          <w:rStyle w:val="s3"/>
        </w:rPr>
        <w:t>2011.21.07. № 467-ІV ҚР</w:t>
      </w:r>
      <w:r>
        <w:rPr>
          <w:rStyle w:val="s3"/>
        </w:rPr>
        <w:t xml:space="preserve"> </w:t>
      </w:r>
      <w:hyperlink r:id="rId1576"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FC238B">
      <w:pPr>
        <w:ind w:firstLine="400"/>
        <w:jc w:val="both"/>
      </w:pPr>
      <w:r>
        <w:rPr>
          <w:rStyle w:val="s0"/>
        </w:rPr>
        <w:t>6) осы Кодекстің</w:t>
      </w:r>
      <w:r>
        <w:rPr>
          <w:rStyle w:val="s0"/>
        </w:rPr>
        <w:t xml:space="preserve"> </w:t>
      </w:r>
      <w:hyperlink w:anchor="sub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FC238B">
      <w:pPr>
        <w:jc w:val="both"/>
      </w:pPr>
      <w:r>
        <w:rPr>
          <w:rStyle w:val="s3"/>
        </w:rPr>
        <w:t>2011.21.07. № 467-</w:t>
      </w:r>
      <w:r>
        <w:rPr>
          <w:rStyle w:val="s3"/>
        </w:rPr>
        <w:t>ІV ҚР</w:t>
      </w:r>
      <w:r>
        <w:rPr>
          <w:rStyle w:val="s3"/>
        </w:rPr>
        <w:t xml:space="preserve"> </w:t>
      </w:r>
      <w:hyperlink r:id="rId1577" w:anchor="sub_id=342" w:history="1">
        <w:r>
          <w:rPr>
            <w:rStyle w:val="a3"/>
            <w:i/>
            <w:iCs/>
            <w:bdr w:val="none" w:sz="0" w:space="0" w:color="auto" w:frame="1"/>
          </w:rPr>
          <w:t>Заңымен</w:t>
        </w:r>
      </w:hyperlink>
      <w:r>
        <w:rPr>
          <w:rStyle w:val="s3"/>
        </w:rPr>
        <w:t xml:space="preserve"> </w:t>
      </w:r>
      <w:r>
        <w:rPr>
          <w:rStyle w:val="s3"/>
        </w:rPr>
        <w:t>7) тармақшамен толықтырылды (2012 жылғы 1 қаңтардан бастап қолданысқа енгізілді); 2014.28.11. № 257-V ҚР</w:t>
      </w:r>
      <w:r>
        <w:rPr>
          <w:rStyle w:val="s3"/>
        </w:rPr>
        <w:t xml:space="preserve"> </w:t>
      </w:r>
      <w:hyperlink r:id="rId1578"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1579" w:anchor="sub_id=141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осы Кодекстің</w:t>
      </w:r>
      <w:r>
        <w:rPr>
          <w:rStyle w:val="s0"/>
        </w:rPr>
        <w:t xml:space="preserve"> </w:t>
      </w:r>
      <w:hyperlink w:anchor="sub1500000" w:history="1">
        <w:r>
          <w:rPr>
            <w:rStyle w:val="a3"/>
          </w:rPr>
          <w:t>150-бабы 1-тармағының</w:t>
        </w:r>
      </w:hyperlink>
      <w:r>
        <w:rPr>
          <w:rStyle w:val="s0"/>
        </w:rPr>
        <w:t xml:space="preserve"> </w:t>
      </w:r>
      <w:r>
        <w:rPr>
          <w:rStyle w:val="s0"/>
        </w:rPr>
        <w:t>талаптарына сай келетін салық төлеушілер;</w:t>
      </w:r>
    </w:p>
    <w:p w:rsidR="00000000" w:rsidRDefault="00FC238B">
      <w:pPr>
        <w:jc w:val="both"/>
      </w:pPr>
      <w:r>
        <w:rPr>
          <w:rStyle w:val="s3"/>
        </w:rPr>
        <w:t>2014.28.11. № 257-V ҚР</w:t>
      </w:r>
      <w:r>
        <w:rPr>
          <w:rStyle w:val="s3"/>
        </w:rPr>
        <w:t xml:space="preserve"> </w:t>
      </w:r>
      <w:hyperlink r:id="rId1580"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FC238B">
      <w:pPr>
        <w:ind w:firstLine="400"/>
        <w:jc w:val="both"/>
      </w:pPr>
      <w:r>
        <w:rPr>
          <w:rStyle w:val="s0"/>
        </w:rPr>
        <w:t>8</w:t>
      </w:r>
      <w:r>
        <w:rPr>
          <w:rStyle w:val="s0"/>
        </w:rPr>
        <w:t>) Қазақстан Республикасы Үкіметінің шешімімен құрылған, 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көрмені</w:t>
      </w:r>
      <w:r>
        <w:rPr>
          <w:rStyle w:val="s0"/>
        </w:rPr>
        <w:t xml:space="preserve"> ұйымдастыру және өткізу жөніндегі қызметті жүзеге асыратын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тапсырғанға д</w:t>
      </w:r>
      <w:r>
        <w:rPr>
          <w:rStyle w:val="s0"/>
        </w:rPr>
        <w:t>ейінгі және кейінгі кезеңдері үшін төленуге жататын корпоративтік табыс салығы бойынша аванстық төлемдер сомасының есеп-қисабын табыс етпейді.</w:t>
      </w:r>
    </w:p>
    <w:p w:rsidR="00000000" w:rsidRDefault="00FC238B">
      <w:pPr>
        <w:ind w:firstLine="400"/>
        <w:jc w:val="both"/>
      </w:pPr>
      <w:r>
        <w:rPr>
          <w:rStyle w:val="s0"/>
        </w:rPr>
        <w:t>Осы тармақшаның ережелері Қазақстан Республикасы Үкіметінің шешімімен құрылған заңды тұлға әзірлеген және халықар</w:t>
      </w:r>
      <w:r>
        <w:rPr>
          <w:rStyle w:val="s0"/>
        </w:rPr>
        <w:t>алық мамандандырылған көрмені өткізу туралы халықаралық 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w:t>
      </w:r>
      <w:r>
        <w:rPr>
          <w:rStyle w:val="s0"/>
        </w:rPr>
        <w:t>яқталу күніне тура келетін салық кезеңінен кейінгі салық кезеңдеріне қолданылмайды.</w:t>
      </w:r>
    </w:p>
    <w:p w:rsidR="00000000" w:rsidRDefault="00FC238B">
      <w:pPr>
        <w:jc w:val="both"/>
      </w:pPr>
      <w:r>
        <w:rPr>
          <w:rStyle w:val="s3"/>
        </w:rPr>
        <w:t xml:space="preserve">2009.30.12 № 234-IV </w:t>
      </w:r>
      <w:hyperlink r:id="rId1581" w:anchor="sub_id=141"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w:t>
      </w:r>
      <w:r>
        <w:rPr>
          <w:rStyle w:val="s3"/>
        </w:rPr>
        <w:t>iзiлдi) (бұр.</w:t>
      </w:r>
      <w:hyperlink r:id="rId1582" w:anchor="sub_id=1410300" w:history="1">
        <w:r>
          <w:rPr>
            <w:rStyle w:val="a3"/>
            <w:i/>
            <w:iCs/>
            <w:bdr w:val="none" w:sz="0" w:space="0" w:color="auto" w:frame="1"/>
          </w:rPr>
          <w:t>ред</w:t>
        </w:r>
      </w:hyperlink>
      <w:r>
        <w:rPr>
          <w:rStyle w:val="s3"/>
        </w:rPr>
        <w:t>.қара)</w:t>
      </w:r>
    </w:p>
    <w:p w:rsidR="00000000" w:rsidRDefault="00FC238B">
      <w:pPr>
        <w:ind w:firstLine="400"/>
        <w:jc w:val="both"/>
      </w:pPr>
      <w:r>
        <w:t>3. Алдыңғы салық кезеңi үшiн корпоративтiк табыс</w:t>
      </w:r>
      <w:r>
        <w:t xml:space="preserve"> </w:t>
      </w:r>
      <w:r>
        <w:rPr>
          <w:rStyle w:val="s0"/>
        </w:rPr>
        <w:t>салығы жөніндегі декларацияны тапсырғанға дейiнгi кезең iшiнде төленуге жататын, осы баптың 4-тарма</w:t>
      </w:r>
      <w:r>
        <w:rPr>
          <w:rStyle w:val="s0"/>
        </w:rPr>
        <w:t>ғына</w:t>
      </w:r>
      <w:r>
        <w:rPr>
          <w:rStyle w:val="s0"/>
        </w:rPr>
        <w:t xml:space="preserve">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FC238B">
      <w:pPr>
        <w:ind w:firstLine="400"/>
        <w:jc w:val="both"/>
      </w:pPr>
      <w:r>
        <w:rPr>
          <w:rStyle w:val="s0"/>
        </w:rPr>
        <w:t>Алдыңғы салық кезеңi үшiн корпоративтiк табыс салығы жөніндегі декларацияны тапсырғанға дейiнгi кез</w:t>
      </w:r>
      <w:r>
        <w:rPr>
          <w:rStyle w:val="s0"/>
        </w:rPr>
        <w:t>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FC238B">
      <w:pPr>
        <w:ind w:firstLine="400"/>
        <w:jc w:val="both"/>
      </w:pPr>
      <w:r>
        <w:rPr>
          <w:rStyle w:val="s0"/>
        </w:rPr>
        <w:t xml:space="preserve">Осы баптың 8-тармағына </w:t>
      </w:r>
      <w:r>
        <w:rPr>
          <w:rStyle w:val="s0"/>
        </w:rPr>
        <w:t>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FC238B">
      <w:pPr>
        <w:jc w:val="both"/>
      </w:pPr>
      <w:r>
        <w:rPr>
          <w:rStyle w:val="s3"/>
        </w:rPr>
        <w:t>2008.10.12  </w:t>
      </w:r>
      <w:r>
        <w:rPr>
          <w:rStyle w:val="s3"/>
        </w:rPr>
        <w:t>№ 100-IV ҚР Заңның</w:t>
      </w:r>
      <w:r>
        <w:rPr>
          <w:rStyle w:val="s3"/>
        </w:rPr>
        <w:t xml:space="preserve"> </w:t>
      </w:r>
      <w:hyperlink r:id="rId1583"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p>
    <w:p w:rsidR="00000000" w:rsidRDefault="00FC238B">
      <w:pPr>
        <w:ind w:firstLine="400"/>
        <w:jc w:val="both"/>
      </w:pPr>
      <w:r>
        <w:rPr>
          <w:rStyle w:val="s0"/>
        </w:rPr>
        <w:t>4. Алдыңғы салық кезеңі үшін корпоративтік табыс салығы бойынша декларацияны табыс ет</w:t>
      </w:r>
      <w:r>
        <w:rPr>
          <w:rStyle w:val="s0"/>
        </w:rPr>
        <w:t>кенге дейінгі кезең ішінде төлеуге жататын корпоративтік табыс салығы бойынша</w:t>
      </w:r>
      <w:r>
        <w:rPr>
          <w:rStyle w:val="s0"/>
        </w:rPr>
        <w:t xml:space="preserve"> </w:t>
      </w:r>
      <w:hyperlink r:id="rId1584" w:history="1">
        <w:r>
          <w:rPr>
            <w:rStyle w:val="a3"/>
          </w:rPr>
          <w:t>аванстық төлемдер сомасының</w:t>
        </w:r>
      </w:hyperlink>
      <w:r>
        <w:rPr>
          <w:rStyle w:val="s0"/>
        </w:rPr>
        <w:t xml:space="preserve"> </w:t>
      </w:r>
      <w:r>
        <w:rPr>
          <w:rStyle w:val="s0"/>
        </w:rPr>
        <w:t>есеп-қисабы есепті салық кезеңінің бірінші тоқсаны үшін есепті салық кезеңінің 20 қаң</w:t>
      </w:r>
      <w:r>
        <w:rPr>
          <w:rStyle w:val="s0"/>
        </w:rPr>
        <w:t>тарынан кешіктірілмей, салық төлеуші орналасқан жердегі салық органына табыс етіледі.</w:t>
      </w:r>
    </w:p>
    <w:p w:rsidR="00000000" w:rsidRDefault="00FC238B">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корпоративтік табыс салығы бойынша аванстық т</w:t>
      </w:r>
      <w:r>
        <w:rPr>
          <w:rStyle w:val="s0"/>
        </w:rPr>
        <w:t>өлемдер</w:t>
      </w:r>
      <w:r>
        <w:rPr>
          <w:rStyle w:val="s0"/>
        </w:rPr>
        <w:t xml:space="preserve">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FC238B">
      <w:pPr>
        <w:jc w:val="both"/>
      </w:pPr>
      <w:r>
        <w:rPr>
          <w:rStyle w:val="s3"/>
        </w:rPr>
        <w:t xml:space="preserve">2009.30.12 № 234-IV </w:t>
      </w:r>
      <w:hyperlink r:id="rId1585" w:anchor="sub_id=141" w:history="1">
        <w:r>
          <w:rPr>
            <w:rStyle w:val="a3"/>
            <w:i/>
            <w:iCs/>
            <w:bdr w:val="none" w:sz="0" w:space="0" w:color="auto" w:frame="1"/>
          </w:rPr>
          <w:t>Заңымен</w:t>
        </w:r>
      </w:hyperlink>
      <w:r>
        <w:rPr>
          <w:rStyle w:val="s3"/>
        </w:rPr>
        <w:t xml:space="preserve"> </w:t>
      </w:r>
      <w:r>
        <w:rPr>
          <w:rStyle w:val="s3"/>
        </w:rPr>
        <w:t>4-1-тармақпен толықтырылды (2010 жылғы 1 қаңтардан қолданысқа енгiзiлдi)</w:t>
      </w:r>
    </w:p>
    <w:p w:rsidR="00000000" w:rsidRDefault="00FC238B">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w:t>
      </w:r>
      <w:r>
        <w:rPr>
          <w:rStyle w:val="s0"/>
        </w:rPr>
        <w:t>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FC238B">
      <w:pPr>
        <w:ind w:firstLine="400"/>
        <w:jc w:val="both"/>
      </w:pPr>
      <w:r>
        <w:rPr>
          <w:rStyle w:val="s0"/>
        </w:rPr>
        <w:t xml:space="preserve">5. Алдыңғы </w:t>
      </w:r>
      <w:r>
        <w:rPr>
          <w:rStyle w:val="s0"/>
        </w:rPr>
        <w:t>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w:t>
      </w:r>
      <w:r>
        <w:rPr>
          <w:rStyle w:val="s0"/>
        </w:rPr>
        <w:t xml:space="preserve"> </w:t>
      </w:r>
      <w:hyperlink r:id="rId1586" w:history="1">
        <w:r>
          <w:rPr>
            <w:rStyle w:val="a3"/>
          </w:rPr>
          <w:t>аванстық төлемдер сомасының</w:t>
        </w:r>
      </w:hyperlink>
      <w:r>
        <w:rPr>
          <w:rStyle w:val="s0"/>
        </w:rPr>
        <w:t xml:space="preserve"> </w:t>
      </w:r>
      <w:r>
        <w:rPr>
          <w:rStyle w:val="s0"/>
        </w:rPr>
        <w:t>есеп-қисаб</w:t>
      </w:r>
      <w:r>
        <w:rPr>
          <w:rStyle w:val="s0"/>
        </w:rPr>
        <w:t>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FC238B">
      <w:pPr>
        <w:jc w:val="both"/>
      </w:pPr>
      <w:r>
        <w:rPr>
          <w:rStyle w:val="s3"/>
        </w:rPr>
        <w:t>2008.10.12  </w:t>
      </w:r>
      <w:r>
        <w:rPr>
          <w:rStyle w:val="s3"/>
        </w:rPr>
        <w:t>№ 100-IV ҚР Заңның</w:t>
      </w:r>
      <w:r>
        <w:rPr>
          <w:rStyle w:val="s3"/>
        </w:rPr>
        <w:t xml:space="preserve"> </w:t>
      </w:r>
      <w:hyperlink r:id="rId1587" w:anchor="sub_id=160000" w:history="1">
        <w:r>
          <w:rPr>
            <w:rStyle w:val="a3"/>
            <w:i/>
            <w:iCs/>
            <w:bdr w:val="none" w:sz="0" w:space="0" w:color="auto" w:frame="1"/>
          </w:rPr>
          <w:t>16 бабына</w:t>
        </w:r>
      </w:hyperlink>
      <w:r>
        <w:rPr>
          <w:rStyle w:val="s3"/>
        </w:rPr>
        <w:t xml:space="preserve"> </w:t>
      </w:r>
      <w:r>
        <w:rPr>
          <w:rStyle w:val="s3"/>
        </w:rPr>
        <w:t>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FC238B">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w:t>
      </w:r>
      <w:r>
        <w:rPr>
          <w:rStyle w:val="s0"/>
        </w:rPr>
        <w:t>бойынша аванстық төлемдер сомасы осы Кодекстің</w:t>
      </w:r>
      <w:r>
        <w:rPr>
          <w:rStyle w:val="s0"/>
        </w:rPr>
        <w:t xml:space="preserve"> </w:t>
      </w:r>
      <w:hyperlink w:anchor="sub1390100" w:history="1">
        <w:r>
          <w:rPr>
            <w:rStyle w:val="a3"/>
          </w:rPr>
          <w:t>139-бабының 1-тармағына</w:t>
        </w:r>
      </w:hyperlink>
      <w:r>
        <w:rPr>
          <w:rStyle w:val="s0"/>
        </w:rPr>
        <w:t xml:space="preserve"> </w:t>
      </w:r>
      <w:r>
        <w:rPr>
          <w:rStyle w:val="s0"/>
        </w:rPr>
        <w:t>және</w:t>
      </w:r>
      <w:r>
        <w:rPr>
          <w:rStyle w:val="s0"/>
        </w:rPr>
        <w:t xml:space="preserve"> </w:t>
      </w:r>
      <w:hyperlink w:anchor="sub1990000" w:history="1">
        <w:r>
          <w:rPr>
            <w:rStyle w:val="a3"/>
          </w:rPr>
          <w:t>199-бабына</w:t>
        </w:r>
      </w:hyperlink>
      <w:r>
        <w:rPr>
          <w:rStyle w:val="s0"/>
        </w:rPr>
        <w:t xml:space="preserve"> </w:t>
      </w:r>
      <w:r>
        <w:rPr>
          <w:rStyle w:val="s0"/>
        </w:rPr>
        <w:t>сәйкес өткен салық кезеңі үшін есептелген корпоративтік табыс салығы сомасының төрттен үші мөлшерінде е</w:t>
      </w:r>
      <w:r>
        <w:rPr>
          <w:rStyle w:val="s0"/>
        </w:rPr>
        <w:t>септеледі.</w:t>
      </w:r>
    </w:p>
    <w:p w:rsidR="00000000" w:rsidRDefault="00FC238B">
      <w:pPr>
        <w:jc w:val="both"/>
      </w:pPr>
      <w:r>
        <w:rPr>
          <w:rStyle w:val="s3"/>
        </w:rPr>
        <w:t xml:space="preserve">2009.30.12 № 234-IV </w:t>
      </w:r>
      <w:hyperlink r:id="rId1588"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1589" w:anchor="sub_id=14107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 бойынша залал шеккен немесе салық салынатын табысы жоқ са</w:t>
      </w:r>
      <w:r>
        <w:rPr>
          <w:rStyle w:val="s0"/>
        </w:rPr>
        <w:t>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ав</w:t>
      </w:r>
      <w:r>
        <w:rPr>
          <w:rStyle w:val="s0"/>
        </w:rPr>
        <w:t>анстық төлемдер сомасының есеп-қисабын табыс етуге міндетті.</w:t>
      </w:r>
    </w:p>
    <w:p w:rsidR="00000000" w:rsidRDefault="00FC238B">
      <w:pPr>
        <w:jc w:val="both"/>
      </w:pPr>
      <w:r>
        <w:rPr>
          <w:rStyle w:val="s3"/>
        </w:rPr>
        <w:t xml:space="preserve">2009.30.12 № 234-IV </w:t>
      </w:r>
      <w:hyperlink r:id="rId1590" w:anchor="sub_id=141"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 (бұр.</w:t>
      </w:r>
      <w:hyperlink r:id="rId1591" w:anchor="sub_id=1410800" w:history="1">
        <w:r>
          <w:rPr>
            <w:rStyle w:val="a3"/>
            <w:i/>
            <w:iCs/>
            <w:bdr w:val="none" w:sz="0" w:space="0" w:color="auto" w:frame="1"/>
          </w:rPr>
          <w:t>ред</w:t>
        </w:r>
      </w:hyperlink>
      <w:r>
        <w:rPr>
          <w:rStyle w:val="s3"/>
        </w:rPr>
        <w:t>.қара)</w:t>
      </w:r>
    </w:p>
    <w:p w:rsidR="00000000" w:rsidRDefault="00FC238B">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корпоратив</w:t>
      </w:r>
      <w:r>
        <w:t>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бо</w:t>
      </w:r>
      <w:r>
        <w:t>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w:t>
      </w:r>
      <w:r>
        <w:t>ғы</w:t>
      </w:r>
      <w:r>
        <w:t xml:space="preserve"> бойынша аванстық төлемдердi төлеу мерзiмi басталмаған есептi салық кезеңiнiң айлары үшiн табыс етiледi.</w:t>
      </w:r>
    </w:p>
    <w:p w:rsidR="00000000" w:rsidRDefault="00FC238B">
      <w:pPr>
        <w:ind w:firstLine="400"/>
        <w:jc w:val="both"/>
      </w:pPr>
      <w:r>
        <w:rPr>
          <w:rStyle w:val="s0"/>
        </w:rPr>
        <w:t xml:space="preserve">Корпоративтік табыс салығы бойынша аванстық төлемдер сомасының қосымша есеп-қисаптарында көрсетілген түзетулер ескеріле отырып, алдыңғы салық кезеңі </w:t>
      </w:r>
      <w:r>
        <w:rPr>
          <w:rStyle w:val="s0"/>
        </w:rPr>
        <w:t>үшін</w:t>
      </w:r>
      <w:r>
        <w:rPr>
          <w:rStyle w:val="s0"/>
        </w:rPr>
        <w:t xml:space="preserve">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FC238B">
      <w:pPr>
        <w:ind w:firstLine="400"/>
        <w:jc w:val="both"/>
      </w:pPr>
      <w:r>
        <w:rPr>
          <w:rStyle w:val="s0"/>
        </w:rPr>
        <w:t>Алдыңғы салық кезеңі үшін корпоративтік табыс салығы бойынша де</w:t>
      </w:r>
      <w:r>
        <w:rPr>
          <w:rStyle w:val="s0"/>
        </w:rPr>
        <w:t>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FC238B">
      <w:pPr>
        <w:jc w:val="both"/>
      </w:pPr>
      <w:r>
        <w:rPr>
          <w:rStyle w:val="s3"/>
        </w:rPr>
        <w:t>2009.16.11. № 200-ІV ҚР</w:t>
      </w:r>
      <w:r>
        <w:rPr>
          <w:rStyle w:val="s3"/>
        </w:rPr>
        <w:t xml:space="preserve"> </w:t>
      </w:r>
      <w:hyperlink r:id="rId1592"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(бұр.</w:t>
      </w:r>
      <w:hyperlink r:id="rId1593" w:anchor="sub_id=14109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9. Алдыңғ</w:t>
      </w:r>
      <w:r>
        <w:rPr>
          <w:rStyle w:val="s0"/>
        </w:rPr>
        <w:t>ы салық кезеңi үшiн корпоративтiк табыс салығы бойынша декларацияны табыс ету мерзiмiн ұзарту кезiнде:</w:t>
      </w:r>
    </w:p>
    <w:p w:rsidR="00000000" w:rsidRDefault="00FC238B">
      <w:pPr>
        <w:ind w:firstLine="400"/>
        <w:jc w:val="both"/>
      </w:pPr>
      <w:r>
        <w:rPr>
          <w:rStyle w:val="s0"/>
        </w:rPr>
        <w:t xml:space="preserve">1) алдыңғы салық кезеңi үшiн корпоративтiк табыс салығы бойынша декларацияны тапсырғаннан кейiнгi кезең үшiн төленуге жататын корпоративтiк табыс салығы </w:t>
      </w:r>
      <w:r>
        <w:rPr>
          <w:rStyle w:val="s0"/>
        </w:rPr>
        <w:t>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FC238B">
      <w:pPr>
        <w:ind w:firstLine="400"/>
        <w:jc w:val="both"/>
      </w:pPr>
      <w:r>
        <w:rPr>
          <w:rStyle w:val="s0"/>
        </w:rPr>
        <w:t xml:space="preserve">2) салық төлеушi алдыңғы салық кезеңi </w:t>
      </w:r>
      <w:r>
        <w:rPr>
          <w:rStyle w:val="s0"/>
        </w:rPr>
        <w:t>үш</w:t>
      </w:r>
      <w:r>
        <w:rPr>
          <w:rStyle w:val="s0"/>
        </w:rPr>
        <w:t>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r>
        <w:rPr>
          <w:rStyle w:val="s0"/>
        </w:rPr>
        <w:t>.</w:t>
      </w:r>
    </w:p>
    <w:p w:rsidR="00000000" w:rsidRDefault="00FC238B">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w:t>
      </w:r>
      <w:r>
        <w:rPr>
          <w:rStyle w:val="s0"/>
        </w:rPr>
        <w:t>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w:t>
      </w:r>
      <w:r>
        <w:rPr>
          <w:rStyle w:val="s0"/>
        </w:rPr>
        <w:t>а аванстық төлем жөніндегі берешек деп танылады.</w:t>
      </w:r>
    </w:p>
    <w:p w:rsidR="00000000" w:rsidRDefault="00FC238B">
      <w:pPr>
        <w:ind w:firstLine="400"/>
        <w:jc w:val="both"/>
      </w:pPr>
      <w:r>
        <w:rPr>
          <w:rStyle w:val="s0"/>
        </w:rPr>
        <w:t xml:space="preserve">10. 2009.30.12 № 234-IV </w:t>
      </w:r>
      <w:hyperlink r:id="rId1594"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1595" w:anchor="sub_id=1411000" w:history="1">
        <w:r>
          <w:rPr>
            <w:rStyle w:val="a3"/>
            <w:i/>
            <w:iCs/>
            <w:bdr w:val="none" w:sz="0" w:space="0" w:color="auto" w:frame="1"/>
          </w:rPr>
          <w:t>ред</w:t>
        </w:r>
      </w:hyperlink>
      <w:r>
        <w:rPr>
          <w:rStyle w:val="s3"/>
        </w:rPr>
        <w:t>.қара)</w:t>
      </w:r>
      <w:r>
        <w:rPr>
          <w:rStyle w:val="s0"/>
        </w:rPr>
        <w:t>.</w:t>
      </w:r>
    </w:p>
    <w:p w:rsidR="00000000" w:rsidRDefault="00FC238B">
      <w:pPr>
        <w:jc w:val="both"/>
      </w:pPr>
      <w:r>
        <w:rPr>
          <w:rStyle w:val="s3"/>
        </w:rPr>
        <w:t>2009.16.11. № 200-ІV ҚР</w:t>
      </w:r>
      <w:r>
        <w:rPr>
          <w:rStyle w:val="s3"/>
        </w:rPr>
        <w:t xml:space="preserve"> </w:t>
      </w:r>
      <w:hyperlink r:id="rId1596" w:anchor="sub_id=35202"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FC238B">
      <w:pPr>
        <w:ind w:firstLine="400"/>
        <w:jc w:val="both"/>
      </w:pPr>
      <w:r>
        <w:rPr>
          <w:rStyle w:val="s0"/>
        </w:rPr>
        <w:t>11. Бөлiну немесе бөлiнiп шығу жолымен қайт</w:t>
      </w:r>
      <w:r>
        <w:rPr>
          <w:rStyle w:val="s0"/>
        </w:rPr>
        <w:t>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w:t>
      </w:r>
      <w:r>
        <w:rPr>
          <w:rStyle w:val="s0"/>
        </w:rPr>
        <w:t>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FC238B">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w:t>
      </w:r>
      <w:r>
        <w:rPr>
          <w:rStyle w:val="s0"/>
        </w:rPr>
        <w:t>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w:t>
      </w:r>
      <w:r>
        <w:rPr>
          <w:rStyle w:val="s0"/>
        </w:rPr>
        <w:t>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FC238B">
      <w:pPr>
        <w:jc w:val="both"/>
      </w:pPr>
      <w:r>
        <w:rPr>
          <w:rStyle w:val="s3"/>
        </w:rPr>
        <w:t>2013.05.12. № 152-V ҚР</w:t>
      </w:r>
      <w:r>
        <w:rPr>
          <w:rStyle w:val="s3"/>
        </w:rPr>
        <w:t xml:space="preserve"> </w:t>
      </w:r>
      <w:hyperlink r:id="rId1597"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12. Осы баптың ережелері осы Кодекстің</w:t>
      </w:r>
      <w:r>
        <w:rPr>
          <w:rStyle w:val="s0"/>
        </w:rPr>
        <w:t xml:space="preserve"> </w:t>
      </w:r>
      <w:hyperlink w:anchor="sub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w:t>
      </w:r>
      <w:r>
        <w:rPr>
          <w:rStyle w:val="s0"/>
        </w:rPr>
        <w:t>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FC238B">
      <w:pPr>
        <w:ind w:left="1200" w:hanging="800"/>
        <w:jc w:val="both"/>
      </w:pPr>
      <w:r>
        <w:t> </w:t>
      </w:r>
    </w:p>
    <w:p w:rsidR="00000000" w:rsidRDefault="00FC238B">
      <w:pPr>
        <w:ind w:left="1200" w:hanging="800"/>
        <w:jc w:val="both"/>
      </w:pPr>
      <w:bookmarkStart w:id="260" w:name="SUB1420000"/>
      <w:bookmarkEnd w:id="260"/>
      <w:r>
        <w:rPr>
          <w:rStyle w:val="s1"/>
        </w:rPr>
        <w:t xml:space="preserve">142-бап. </w:t>
      </w:r>
      <w:r>
        <w:rPr>
          <w:rStyle w:val="s0"/>
          <w:b/>
          <w:bCs/>
        </w:rPr>
        <w:t>Корпоративтік табыс салығын төлеу мерзімдері мен тәртібі</w:t>
      </w:r>
    </w:p>
    <w:p w:rsidR="00000000" w:rsidRDefault="00FC238B">
      <w:pPr>
        <w:ind w:firstLine="400"/>
        <w:jc w:val="both"/>
      </w:pPr>
      <w:r>
        <w:rPr>
          <w:rStyle w:val="s0"/>
        </w:rPr>
        <w:t>1. Салық төлеушілер корпоративтік табыс салығ</w:t>
      </w:r>
      <w:r>
        <w:rPr>
          <w:rStyle w:val="s0"/>
        </w:rPr>
        <w:t>ын төлеуді орналасқан жері бойынша жүзеге асырады.</w:t>
      </w:r>
    </w:p>
    <w:p w:rsidR="00000000" w:rsidRDefault="00FC238B">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тұлғалар корпоративтік табыс салығын төлеуді тұрақты мекеменің орналасқан жері бойынша жүргізеді.</w:t>
      </w:r>
    </w:p>
    <w:p w:rsidR="00000000" w:rsidRDefault="00FC238B">
      <w:pPr>
        <w:jc w:val="both"/>
      </w:pPr>
      <w:r>
        <w:rPr>
          <w:rStyle w:val="s3"/>
        </w:rPr>
        <w:t>2009.30.12 № 234</w:t>
      </w:r>
      <w:r>
        <w:rPr>
          <w:rStyle w:val="s3"/>
        </w:rPr>
        <w:t xml:space="preserve">-IV </w:t>
      </w:r>
      <w:hyperlink r:id="rId1598"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599" w:anchor="sub_id=1420200" w:history="1">
        <w:r>
          <w:rPr>
            <w:rStyle w:val="a3"/>
            <w:i/>
            <w:iCs/>
            <w:bdr w:val="none" w:sz="0" w:space="0" w:color="auto" w:frame="1"/>
          </w:rPr>
          <w:t>ред</w:t>
        </w:r>
      </w:hyperlink>
      <w:r>
        <w:rPr>
          <w:rStyle w:val="s3"/>
        </w:rPr>
        <w:t>.қар</w:t>
      </w:r>
      <w:r>
        <w:rPr>
          <w:rStyle w:val="s3"/>
        </w:rPr>
        <w:t>а)</w:t>
      </w:r>
    </w:p>
    <w:p w:rsidR="00000000" w:rsidRDefault="00FC238B">
      <w:pPr>
        <w:ind w:firstLine="400"/>
        <w:jc w:val="both"/>
      </w:pPr>
      <w:r>
        <w:rPr>
          <w:rStyle w:val="s0"/>
        </w:rPr>
        <w:t>2. Осы Кодекстің</w:t>
      </w:r>
      <w:r>
        <w:rPr>
          <w:rStyle w:val="s0"/>
        </w:rPr>
        <w:t xml:space="preserve"> </w:t>
      </w:r>
      <w:hyperlink w:anchor="sub1410000" w:history="1">
        <w:r>
          <w:rPr>
            <w:rStyle w:val="a3"/>
          </w:rPr>
          <w:t>141-бабының 1-тармағында</w:t>
        </w:r>
      </w:hyperlink>
      <w:r>
        <w:rPr>
          <w:rStyle w:val="s0"/>
        </w:rPr>
        <w:t xml:space="preserve"> </w:t>
      </w:r>
      <w:r>
        <w:rPr>
          <w:rStyle w:val="s0"/>
        </w:rPr>
        <w:t>көрсетілген салық төлеушілер корпоративтік табыс салығы бойынша аванстық төлемдерді бюджетке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 і</w:t>
      </w:r>
      <w:r>
        <w:rPr>
          <w:rStyle w:val="s0"/>
        </w:rPr>
        <w:t>шінде, осы Кодекстің</w:t>
      </w:r>
      <w:r>
        <w:rPr>
          <w:rStyle w:val="s0"/>
        </w:rPr>
        <w:t xml:space="preserve"> </w:t>
      </w:r>
      <w:hyperlink w:anchor="sub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FC238B">
      <w:pPr>
        <w:ind w:firstLine="400"/>
        <w:jc w:val="both"/>
      </w:pPr>
      <w:r>
        <w:rPr>
          <w:rStyle w:val="s0"/>
        </w:rPr>
        <w:t>3. Салық кезеңі ішінде бюджетке енгізілген аванстық төлемдер сомасы есепті салық кезеңі үшін корпора</w:t>
      </w:r>
      <w:r>
        <w:rPr>
          <w:rStyle w:val="s0"/>
        </w:rPr>
        <w:t>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FC238B">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 мер</w:t>
      </w:r>
      <w:r>
        <w:rPr>
          <w:rStyle w:val="s0"/>
        </w:rPr>
        <w:t>зімнен кейін күнтізбелік он күннен кешіктірмей жүзеге асырады.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261" w:name="SUB1430000"/>
      <w:bookmarkEnd w:id="261"/>
      <w:r>
        <w:rPr>
          <w:rStyle w:val="s1"/>
        </w:rPr>
        <w:t>15-тарау. ТӨЛЕМ КӨЗІНЕН ҰСТАЛАТЫН КОРПОРАТИВТІК ТАБЫС САЛЫҒЫ</w:t>
      </w:r>
    </w:p>
    <w:p w:rsidR="00000000" w:rsidRDefault="00FC238B">
      <w:pPr>
        <w:ind w:left="1200" w:hanging="800"/>
        <w:jc w:val="both"/>
      </w:pPr>
      <w:r>
        <w:rPr>
          <w:rStyle w:val="s1"/>
        </w:rPr>
        <w:t> </w:t>
      </w:r>
    </w:p>
    <w:p w:rsidR="00000000" w:rsidRDefault="00FC238B">
      <w:pPr>
        <w:ind w:left="1200" w:hanging="800"/>
        <w:jc w:val="both"/>
      </w:pPr>
      <w:r>
        <w:rPr>
          <w:rStyle w:val="s1"/>
        </w:rPr>
        <w:t xml:space="preserve">143-бап. </w:t>
      </w:r>
      <w:r>
        <w:rPr>
          <w:rStyle w:val="s0"/>
          <w:b/>
          <w:bCs/>
        </w:rPr>
        <w:t>Төлем көзінен ұсталатын табыстар</w:t>
      </w:r>
    </w:p>
    <w:p w:rsidR="00000000" w:rsidRDefault="00FC238B">
      <w:pPr>
        <w:ind w:firstLine="400"/>
        <w:jc w:val="both"/>
      </w:pPr>
      <w:bookmarkStart w:id="262" w:name="SUB1430100"/>
      <w:bookmarkEnd w:id="262"/>
      <w:r>
        <w:rPr>
          <w:rStyle w:val="s0"/>
        </w:rPr>
        <w:t>1. Төлем көзінен ұсталатын табыстарға, егер осы баптың</w:t>
      </w:r>
      <w:r>
        <w:rPr>
          <w:rStyle w:val="s0"/>
        </w:rPr>
        <w:t xml:space="preserve"> </w:t>
      </w:r>
      <w:hyperlink w:anchor="sub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FC238B">
      <w:pPr>
        <w:jc w:val="both"/>
      </w:pPr>
      <w:r>
        <w:rPr>
          <w:rStyle w:val="s3"/>
        </w:rPr>
        <w:t>2009.12.02. № 133-ІV ҚР</w:t>
      </w:r>
      <w:r>
        <w:rPr>
          <w:rStyle w:val="s3"/>
        </w:rPr>
        <w:t xml:space="preserve"> </w:t>
      </w:r>
      <w:hyperlink r:id="rId1600"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601" w:anchor="sub_id=4301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w:t>
      </w:r>
      <w:r>
        <w:rPr>
          <w:rStyle w:val="s0"/>
        </w:rPr>
        <w:t>идент заңды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FC238B">
      <w:pPr>
        <w:jc w:val="both"/>
      </w:pPr>
      <w:r>
        <w:rPr>
          <w:rStyle w:val="s3"/>
        </w:rPr>
        <w:t xml:space="preserve">2009.30.12 № 234-IV </w:t>
      </w:r>
      <w:hyperlink r:id="rId1602" w:anchor="sub_id=30"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өзгертілді (2010 жылғы 1 қаңтардан қолданысқа енгiзiлдi) (бұр.</w:t>
      </w:r>
      <w:hyperlink r:id="rId1603" w:anchor="sub_id=143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2) </w:t>
      </w:r>
      <w:r>
        <w:t>осы тармақтың 2-1) тармақшасында көрсетiлгендердi қоспағанда,</w:t>
      </w:r>
      <w:r>
        <w:t xml:space="preserve"> </w:t>
      </w:r>
      <w:r>
        <w:rPr>
          <w:rStyle w:val="s0"/>
        </w:rPr>
        <w:t>бейрезидент</w:t>
      </w:r>
      <w:r>
        <w:t>тердiң осы Кодекстi</w:t>
      </w:r>
      <w:r>
        <w:t>ң</w:t>
      </w:r>
      <w:r>
        <w:t xml:space="preserve"> </w:t>
      </w:r>
      <w:hyperlink w:anchor="sub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Республикасындағы көздерден алған табыстары;</w:t>
      </w:r>
    </w:p>
    <w:p w:rsidR="00000000" w:rsidRDefault="00FC238B">
      <w:pPr>
        <w:jc w:val="both"/>
      </w:pPr>
      <w:r>
        <w:rPr>
          <w:rStyle w:val="s3"/>
        </w:rPr>
        <w:t xml:space="preserve">2009.30.12 № 234-IV </w:t>
      </w:r>
      <w:hyperlink r:id="rId1604"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FC238B">
      <w:pPr>
        <w:ind w:firstLine="400"/>
      </w:pPr>
      <w:r>
        <w:t>2-1) осы Кодекстiң</w:t>
      </w:r>
      <w:r>
        <w:t xml:space="preserve"> </w:t>
      </w:r>
      <w:hyperlink w:anchor="sub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w:t>
      </w:r>
      <w:r>
        <w:t>есе тұрақты мекемесiне төленетiн табыстар;</w:t>
      </w:r>
    </w:p>
    <w:p w:rsidR="00000000" w:rsidRDefault="00FC238B">
      <w:pPr>
        <w:jc w:val="both"/>
      </w:pPr>
      <w:r>
        <w:rPr>
          <w:rStyle w:val="s3"/>
        </w:rPr>
        <w:t>2009.12.02. № 133-ІV ҚР</w:t>
      </w:r>
      <w:r>
        <w:rPr>
          <w:rStyle w:val="s3"/>
        </w:rPr>
        <w:t xml:space="preserve"> </w:t>
      </w:r>
      <w:hyperlink r:id="rId1605"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1606" w:anchor="sub_id=1430103" w:history="1">
        <w:r>
          <w:rPr>
            <w:rStyle w:val="a3"/>
            <w:i/>
            <w:iCs/>
            <w:bdr w:val="none" w:sz="0" w:space="0" w:color="auto" w:frame="1"/>
          </w:rPr>
          <w:t>ред</w:t>
        </w:r>
      </w:hyperlink>
      <w:r>
        <w:rPr>
          <w:rStyle w:val="s3"/>
        </w:rPr>
        <w:t>.қара); 2014.28.11. № 257-V ҚР</w:t>
      </w:r>
      <w:r>
        <w:rPr>
          <w:rStyle w:val="s3"/>
        </w:rPr>
        <w:t xml:space="preserve"> </w:t>
      </w:r>
      <w:hyperlink r:id="rId1607"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w:t>
      </w:r>
      <w:r>
        <w:rPr>
          <w:rStyle w:val="s3"/>
        </w:rPr>
        <w:t>ілді) (</w:t>
      </w:r>
      <w:hyperlink r:id="rId1608" w:anchor="sub_id=143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w:t>
      </w:r>
      <w:r>
        <w:rPr>
          <w:rStyle w:val="s0"/>
        </w:rPr>
        <w:t xml:space="preserve">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сыйақы;</w:t>
      </w:r>
    </w:p>
    <w:p w:rsidR="00000000" w:rsidRDefault="00FC238B">
      <w:pPr>
        <w:jc w:val="both"/>
      </w:pPr>
      <w:r>
        <w:rPr>
          <w:rStyle w:val="s3"/>
        </w:rPr>
        <w:t>2014.28.11. № 257-V ҚР</w:t>
      </w:r>
      <w:r>
        <w:rPr>
          <w:rStyle w:val="s3"/>
        </w:rPr>
        <w:t xml:space="preserve"> </w:t>
      </w:r>
      <w:hyperlink r:id="rId1609"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қолданысқа енгізілді)</w:t>
      </w:r>
    </w:p>
    <w:p w:rsidR="00000000" w:rsidRDefault="00FC238B">
      <w:pPr>
        <w:ind w:firstLine="400"/>
        <w:jc w:val="both"/>
      </w:pPr>
      <w:r>
        <w:rPr>
          <w:rStyle w:val="s0"/>
        </w:rPr>
        <w:t>4) осы Кодекстің</w:t>
      </w:r>
      <w:r>
        <w:rPr>
          <w:rStyle w:val="s0"/>
        </w:rPr>
        <w:t xml:space="preserve"> </w:t>
      </w:r>
      <w:hyperlink w:anchor="sub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FC238B">
      <w:pPr>
        <w:ind w:firstLine="400"/>
        <w:jc w:val="both"/>
      </w:pPr>
      <w:bookmarkStart w:id="263" w:name="SUB1430200"/>
      <w:bookmarkEnd w:id="263"/>
      <w:r>
        <w:rPr>
          <w:rStyle w:val="s0"/>
        </w:rPr>
        <w:t>2. Мыналар:</w:t>
      </w:r>
    </w:p>
    <w:p w:rsidR="00000000" w:rsidRDefault="00FC238B">
      <w:pPr>
        <w:ind w:firstLine="400"/>
        <w:jc w:val="both"/>
      </w:pPr>
      <w:r>
        <w:rPr>
          <w:rStyle w:val="s0"/>
        </w:rPr>
        <w:t>1) мемле</w:t>
      </w:r>
      <w:r>
        <w:rPr>
          <w:rStyle w:val="s0"/>
        </w:rPr>
        <w:t>кеттік бағалы қағаздар мен агенттік облигациялар бойынша сыйақы;</w:t>
      </w:r>
    </w:p>
    <w:p w:rsidR="00000000" w:rsidRDefault="00FC238B">
      <w:pPr>
        <w:jc w:val="both"/>
      </w:pPr>
      <w:r>
        <w:rPr>
          <w:rStyle w:val="s3"/>
        </w:rPr>
        <w:t>2013.21.06. № 106-V ҚР</w:t>
      </w:r>
      <w:r>
        <w:rPr>
          <w:rStyle w:val="s3"/>
        </w:rPr>
        <w:t xml:space="preserve"> </w:t>
      </w:r>
      <w:hyperlink r:id="rId1610" w:anchor="sub_id=143" w:history="1">
        <w:r>
          <w:rPr>
            <w:rStyle w:val="a3"/>
            <w:i/>
            <w:iCs/>
            <w:bdr w:val="none" w:sz="0" w:space="0" w:color="auto" w:frame="1"/>
          </w:rPr>
          <w:t>Заңымен</w:t>
        </w:r>
      </w:hyperlink>
      <w:r>
        <w:rPr>
          <w:rStyle w:val="s3"/>
        </w:rPr>
        <w:t xml:space="preserve"> (</w:t>
      </w:r>
      <w:hyperlink r:id="rId1611" w:anchor="sub_id=1430202" w:history="1">
        <w:r>
          <w:rPr>
            <w:rStyle w:val="a3"/>
            <w:i/>
            <w:iCs/>
            <w:bdr w:val="none" w:sz="0" w:space="0" w:color="auto" w:frame="1"/>
          </w:rPr>
          <w:t>бұр.ред.қара</w:t>
        </w:r>
      </w:hyperlink>
      <w:r>
        <w:rPr>
          <w:rStyle w:val="s3"/>
        </w:rPr>
        <w:t>); 2013.05.12. № 152-V ҚР</w:t>
      </w:r>
      <w:r>
        <w:rPr>
          <w:rStyle w:val="s3"/>
        </w:rPr>
        <w:t xml:space="preserve"> </w:t>
      </w:r>
      <w:hyperlink r:id="rId1612"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1613" w:anchor="sub_id=1430202" w:history="1">
        <w:r>
          <w:rPr>
            <w:rStyle w:val="a3"/>
            <w:i/>
            <w:iCs/>
            <w:bdr w:val="none" w:sz="0" w:space="0" w:color="auto" w:frame="1"/>
          </w:rPr>
          <w:t>бұр.ред.қара</w:t>
        </w:r>
      </w:hyperlink>
      <w:r>
        <w:rPr>
          <w:rStyle w:val="s3"/>
        </w:rPr>
        <w:t>) 2) тармақша жаңа редакцияда</w:t>
      </w:r>
    </w:p>
    <w:p w:rsidR="00000000" w:rsidRDefault="00FC238B">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w:t>
      </w:r>
      <w:r>
        <w:rPr>
          <w:rStyle w:val="s0"/>
        </w:rPr>
        <w:t>рларға және Мемлекеттік әлеуметтік сақтандыру қорына төленетін сыйақы;</w:t>
      </w:r>
    </w:p>
    <w:p w:rsidR="00000000" w:rsidRDefault="00FC238B">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FC238B">
      <w:pPr>
        <w:jc w:val="both"/>
      </w:pPr>
      <w:r>
        <w:rPr>
          <w:rStyle w:val="s3"/>
        </w:rPr>
        <w:t>2012.05.07. № 30-V ҚР</w:t>
      </w:r>
      <w:r>
        <w:rPr>
          <w:rStyle w:val="s3"/>
        </w:rPr>
        <w:t xml:space="preserve"> </w:t>
      </w:r>
      <w:hyperlink r:id="rId1614"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1615" w:anchor="sub_id=14302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лицензия негізінде банктік қарыз операцияларын</w:t>
      </w:r>
      <w:r>
        <w:rPr>
          <w:rStyle w:val="s0"/>
        </w:rPr>
        <w:t xml:space="preserve"> жүзеге асыратын ұйымдарға төленетін кредиттер (қарыздар) бойынша сыйақы;</w:t>
      </w:r>
    </w:p>
    <w:p w:rsidR="00000000" w:rsidRDefault="00FC238B">
      <w:pPr>
        <w:ind w:firstLine="400"/>
        <w:jc w:val="both"/>
      </w:pPr>
      <w:r>
        <w:rPr>
          <w:rStyle w:val="s0"/>
        </w:rPr>
        <w:t>5) кредиттік серіктестіктерге төленетін кредиттер (қарыздар) бойынша сыйақы;</w:t>
      </w:r>
    </w:p>
    <w:p w:rsidR="00000000" w:rsidRDefault="00FC238B">
      <w:pPr>
        <w:jc w:val="both"/>
      </w:pPr>
      <w:r>
        <w:rPr>
          <w:rStyle w:val="s3"/>
        </w:rPr>
        <w:t>2012.12.01. № 539-ІV ҚР</w:t>
      </w:r>
      <w:r>
        <w:rPr>
          <w:rStyle w:val="s3"/>
        </w:rPr>
        <w:t xml:space="preserve"> </w:t>
      </w:r>
      <w:hyperlink r:id="rId1616" w:anchor="sub_id=30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 тармақша өзгертілді (</w:t>
      </w:r>
      <w:hyperlink r:id="rId1617" w:anchor="sub_id=14302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w:t>
      </w:r>
      <w:r>
        <w:rPr>
          <w:rStyle w:val="s0"/>
        </w:rPr>
        <w:t>анияларына секьюритилендіру мәмілелері үшін төленетін кредиттер (қарыздар) бойынша сыйақы;</w:t>
      </w:r>
    </w:p>
    <w:p w:rsidR="00000000" w:rsidRDefault="00FC238B">
      <w:pPr>
        <w:ind w:firstLine="400"/>
        <w:jc w:val="both"/>
      </w:pPr>
      <w:r>
        <w:rPr>
          <w:rStyle w:val="s0"/>
        </w:rPr>
        <w:t>7) резидент банкке төленетін кредит (қарыз), депозит бойынша сыйақы;</w:t>
      </w:r>
    </w:p>
    <w:p w:rsidR="00000000" w:rsidRDefault="00FC238B">
      <w:pPr>
        <w:ind w:firstLine="400"/>
        <w:jc w:val="both"/>
      </w:pPr>
      <w:r>
        <w:rPr>
          <w:rStyle w:val="s0"/>
        </w:rPr>
        <w:t>8) резидент лизинг берушіге төленетін қаржы лизингі бойынша сыйақы;</w:t>
      </w:r>
    </w:p>
    <w:p w:rsidR="00000000" w:rsidRDefault="00FC238B">
      <w:pPr>
        <w:jc w:val="both"/>
      </w:pPr>
      <w:r>
        <w:rPr>
          <w:rStyle w:val="s3"/>
        </w:rPr>
        <w:t>2009.16.11. № 200-ІV ҚР</w:t>
      </w:r>
      <w:r>
        <w:rPr>
          <w:rStyle w:val="s3"/>
        </w:rPr>
        <w:t xml:space="preserve"> </w:t>
      </w:r>
      <w:hyperlink r:id="rId1618"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1619" w:anchor="sub_id=1430209" w:history="1">
        <w:r>
          <w:rPr>
            <w:rStyle w:val="a3"/>
            <w:i/>
            <w:iCs/>
            <w:bdr w:val="none" w:sz="0" w:space="0" w:color="auto" w:frame="1"/>
          </w:rPr>
          <w:t>ред</w:t>
        </w:r>
      </w:hyperlink>
      <w:r>
        <w:rPr>
          <w:rStyle w:val="s3"/>
        </w:rPr>
        <w:t>.қара)</w:t>
      </w:r>
    </w:p>
    <w:p w:rsidR="00000000" w:rsidRDefault="00FC238B">
      <w:pPr>
        <w:ind w:firstLine="400"/>
        <w:jc w:val="both"/>
      </w:pPr>
      <w:r>
        <w:rPr>
          <w:rStyle w:val="s0"/>
        </w:rPr>
        <w:t>9) репо операциялары бойынша сыйақы;</w:t>
      </w:r>
    </w:p>
    <w:p w:rsidR="00000000" w:rsidRDefault="00FC238B">
      <w:pPr>
        <w:jc w:val="both"/>
      </w:pPr>
      <w:r>
        <w:rPr>
          <w:rStyle w:val="s3"/>
        </w:rPr>
        <w:t>2009.16.11. № 200-ІV ҚР</w:t>
      </w:r>
      <w:r>
        <w:rPr>
          <w:rStyle w:val="s3"/>
        </w:rPr>
        <w:t xml:space="preserve"> </w:t>
      </w:r>
      <w:hyperlink r:id="rId1620"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1621" w:anchor="sub_id=1430210" w:history="1">
        <w:r>
          <w:rPr>
            <w:rStyle w:val="a3"/>
            <w:i/>
            <w:iCs/>
            <w:bdr w:val="none" w:sz="0" w:space="0" w:color="auto" w:frame="1"/>
          </w:rPr>
          <w:t>ред</w:t>
        </w:r>
      </w:hyperlink>
      <w:r>
        <w:rPr>
          <w:rStyle w:val="s3"/>
        </w:rPr>
        <w:t>.қара); 2012.26.11. № 57-V ҚР</w:t>
      </w:r>
      <w:r>
        <w:rPr>
          <w:rStyle w:val="s3"/>
        </w:rPr>
        <w:t xml:space="preserve"> </w:t>
      </w:r>
      <w:hyperlink r:id="rId1622" w:anchor="sub_id=143" w:history="1">
        <w:r>
          <w:rPr>
            <w:rStyle w:val="a3"/>
            <w:i/>
            <w:iCs/>
            <w:bdr w:val="none" w:sz="0" w:space="0" w:color="auto" w:frame="1"/>
          </w:rPr>
          <w:t>Заңымен</w:t>
        </w:r>
      </w:hyperlink>
      <w:r>
        <w:rPr>
          <w:rStyle w:val="s3"/>
        </w:rPr>
        <w:t xml:space="preserve"> </w:t>
      </w:r>
      <w:r>
        <w:rPr>
          <w:rStyle w:val="s3"/>
        </w:rPr>
        <w:t>10) тармақша жаңа редакцияда (2013 жылғы 1 қаңтардан бастап қолданысқ</w:t>
      </w:r>
      <w:r>
        <w:rPr>
          <w:rStyle w:val="s3"/>
        </w:rPr>
        <w:t>а енгізілді) (</w:t>
      </w:r>
      <w:hyperlink r:id="rId1623" w:anchor="sub_id=143021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10) микроқаржы ұйымдарына төленетін микрокредиттер бойынша сыйақы;</w:t>
      </w:r>
    </w:p>
    <w:p w:rsidR="00000000" w:rsidRDefault="00FC238B">
      <w:pPr>
        <w:jc w:val="both"/>
      </w:pPr>
      <w:r>
        <w:rPr>
          <w:rStyle w:val="s3"/>
        </w:rPr>
        <w:t>2009.16.11. № 200-ІV ҚР</w:t>
      </w:r>
      <w:r>
        <w:rPr>
          <w:rStyle w:val="s3"/>
        </w:rPr>
        <w:t xml:space="preserve"> </w:t>
      </w:r>
      <w:hyperlink r:id="rId1624"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FC238B">
      <w:pPr>
        <w:ind w:firstLine="400"/>
        <w:jc w:val="both"/>
      </w:pPr>
      <w:r>
        <w:rPr>
          <w:rStyle w:val="s0"/>
        </w:rPr>
        <w:t>11) мыналарға:</w:t>
      </w:r>
    </w:p>
    <w:p w:rsidR="00000000" w:rsidRDefault="00FC238B">
      <w:pPr>
        <w:ind w:firstLine="400"/>
        <w:jc w:val="both"/>
      </w:pPr>
      <w:r>
        <w:rPr>
          <w:rStyle w:val="s0"/>
        </w:rPr>
        <w:t>бағалы қағаздар нарығында кәсiби қызметтi жүзеге асыратын ұйымдарға;</w:t>
      </w:r>
    </w:p>
    <w:p w:rsidR="00000000" w:rsidRDefault="00FC238B">
      <w:pPr>
        <w:ind w:firstLine="400"/>
        <w:jc w:val="both"/>
      </w:pPr>
      <w:r>
        <w:rPr>
          <w:rStyle w:val="s0"/>
        </w:rPr>
        <w:t>бағалы қағаздар нарығында кәсiби қызметтi жүзеге асырат</w:t>
      </w:r>
      <w:r>
        <w:rPr>
          <w:rStyle w:val="s0"/>
        </w:rPr>
        <w:t>ын ұйымдар арқылы заңды тұлғаларға төленетiн борыштық бағалы қағаздар бойынша сыйақы;</w:t>
      </w:r>
    </w:p>
    <w:p w:rsidR="00000000" w:rsidRDefault="00FC238B">
      <w:pPr>
        <w:jc w:val="both"/>
      </w:pPr>
      <w:r>
        <w:rPr>
          <w:rStyle w:val="s3"/>
        </w:rPr>
        <w:t>2009.16.11. № 200-ІV ҚР</w:t>
      </w:r>
      <w:r>
        <w:rPr>
          <w:rStyle w:val="s3"/>
        </w:rPr>
        <w:t xml:space="preserve"> </w:t>
      </w:r>
      <w:hyperlink r:id="rId1625" w:anchor="sub_id=353" w:history="1">
        <w:r>
          <w:rPr>
            <w:rStyle w:val="a3"/>
            <w:i/>
            <w:iCs/>
            <w:bdr w:val="none" w:sz="0" w:space="0" w:color="auto" w:frame="1"/>
          </w:rPr>
          <w:t>Заңымен</w:t>
        </w:r>
      </w:hyperlink>
      <w:r>
        <w:rPr>
          <w:rStyle w:val="s3"/>
        </w:rPr>
        <w:t xml:space="preserve"> </w:t>
      </w:r>
      <w:r>
        <w:rPr>
          <w:rStyle w:val="s3"/>
        </w:rPr>
        <w:t xml:space="preserve">12) тармақшамен толықтырылды (2009 ж. 1 қаңтардан бастап </w:t>
      </w:r>
      <w:r>
        <w:rPr>
          <w:rStyle w:val="s3"/>
        </w:rPr>
        <w:t>қолданысқа</w:t>
      </w:r>
      <w:r>
        <w:rPr>
          <w:rStyle w:val="s3"/>
        </w:rPr>
        <w:t xml:space="preserve"> енгiзiлді); 2011.21.07. № 467-ІV ҚР</w:t>
      </w:r>
      <w:r>
        <w:rPr>
          <w:rStyle w:val="s3"/>
        </w:rPr>
        <w:t xml:space="preserve"> </w:t>
      </w:r>
      <w:hyperlink r:id="rId1626"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27" w:anchor="sub_id=1430200" w:history="1">
        <w:r>
          <w:rPr>
            <w:rStyle w:val="a3"/>
            <w:i/>
            <w:iCs/>
            <w:bdr w:val="none" w:sz="0" w:space="0" w:color="auto" w:frame="1"/>
          </w:rPr>
          <w:t>бұр.ред.қара</w:t>
        </w:r>
      </w:hyperlink>
      <w:r>
        <w:rPr>
          <w:rStyle w:val="s3"/>
        </w:rPr>
        <w:t>); 2012.26.12. № 61-V ҚР</w:t>
      </w:r>
      <w:r>
        <w:rPr>
          <w:rStyle w:val="s3"/>
        </w:rPr>
        <w:t xml:space="preserve"> </w:t>
      </w:r>
      <w:hyperlink r:id="rId1628"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29" w:anchor="sub_id=1430200" w:history="1">
        <w:r>
          <w:rPr>
            <w:rStyle w:val="a3"/>
            <w:i/>
            <w:iCs/>
            <w:bdr w:val="none" w:sz="0" w:space="0" w:color="auto" w:frame="1"/>
          </w:rPr>
          <w:t>бұр.ред.қара</w:t>
        </w:r>
      </w:hyperlink>
      <w:r>
        <w:rPr>
          <w:rStyle w:val="s3"/>
        </w:rPr>
        <w:t>) 12) тармақша жаңа редакцияда</w:t>
      </w:r>
    </w:p>
    <w:p w:rsidR="00000000" w:rsidRDefault="00FC238B">
      <w:pPr>
        <w:ind w:firstLine="400"/>
        <w:jc w:val="both"/>
      </w:pPr>
      <w:r>
        <w:rPr>
          <w:rStyle w:val="s0"/>
        </w:rPr>
        <w:t>12) мыналарға:</w:t>
      </w:r>
    </w:p>
    <w:p w:rsidR="00000000" w:rsidRDefault="00FC238B">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w:t>
      </w:r>
      <w:r>
        <w:rPr>
          <w:rStyle w:val="s0"/>
        </w:rPr>
        <w:t>ес ұйымдарға;</w:t>
      </w:r>
    </w:p>
    <w:p w:rsidR="00000000" w:rsidRDefault="00FC238B">
      <w:pPr>
        <w:ind w:firstLine="400"/>
        <w:jc w:val="both"/>
      </w:pPr>
      <w:r>
        <w:rPr>
          <w:rStyle w:val="s0"/>
        </w:rPr>
        <w:t>осы Кодекстің</w:t>
      </w:r>
      <w:r>
        <w:rPr>
          <w:rStyle w:val="s0"/>
        </w:rPr>
        <w:t xml:space="preserve"> </w:t>
      </w:r>
      <w:hyperlink w:anchor="sub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көзiнен салық салынуға жатпайды.</w:t>
      </w:r>
    </w:p>
    <w:p w:rsidR="00000000" w:rsidRDefault="00FC238B">
      <w:pPr>
        <w:jc w:val="both"/>
      </w:pPr>
      <w:r>
        <w:rPr>
          <w:rStyle w:val="s3"/>
        </w:rPr>
        <w:t>2011 ж. 1 шілдеден бастап 201</w:t>
      </w:r>
      <w:r>
        <w:rPr>
          <w:rStyle w:val="s3"/>
        </w:rPr>
        <w:t>8 ж. 1 қаңтарға дейінгі кезеңінде 2008.10.12</w:t>
      </w:r>
      <w:r>
        <w:rPr>
          <w:rStyle w:val="s3"/>
        </w:rPr>
        <w:t xml:space="preserve">  </w:t>
      </w:r>
      <w:r>
        <w:rPr>
          <w:rStyle w:val="s3"/>
        </w:rPr>
        <w:t>№ 100-IV ҚР Заңның</w:t>
      </w:r>
      <w:r>
        <w:rPr>
          <w:rStyle w:val="s3"/>
        </w:rPr>
        <w:t xml:space="preserve"> </w:t>
      </w:r>
      <w:hyperlink r:id="rId1630"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бөлікпен толықтырылды</w:t>
      </w:r>
      <w:r>
        <w:rPr>
          <w:rStyle w:val="s3"/>
        </w:rPr>
        <w:t xml:space="preserve"> </w:t>
      </w:r>
    </w:p>
    <w:p w:rsidR="00000000" w:rsidRDefault="00FC238B">
      <w:pPr>
        <w:ind w:firstLine="400"/>
        <w:jc w:val="both"/>
      </w:pPr>
      <w:r>
        <w:rPr>
          <w:rStyle w:val="s0"/>
        </w:rPr>
        <w:t xml:space="preserve">Екінші деңгейдегі банктердің кредиттік </w:t>
      </w:r>
      <w:r>
        <w:rPr>
          <w:rStyle w:val="s0"/>
        </w:rPr>
        <w:t>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салынуға жатпайды.</w:t>
      </w:r>
    </w:p>
    <w:p w:rsidR="00000000" w:rsidRDefault="00FC238B">
      <w:pPr>
        <w:jc w:val="both"/>
      </w:pPr>
      <w:r>
        <w:rPr>
          <w:rStyle w:val="s3"/>
        </w:rPr>
        <w:t>2012 ж. 1 қаңтардан бастап 2018 ж. 1</w:t>
      </w:r>
      <w:r>
        <w:rPr>
          <w:rStyle w:val="s3"/>
        </w:rPr>
        <w:t xml:space="preserve"> қаңтарға дейінгі кезеңінде 2008.10.12</w:t>
      </w:r>
      <w:r>
        <w:rPr>
          <w:rStyle w:val="s3"/>
        </w:rPr>
        <w:t xml:space="preserve">  </w:t>
      </w:r>
      <w:r>
        <w:rPr>
          <w:rStyle w:val="s3"/>
        </w:rPr>
        <w:t>№ 100-IV ҚР Заңның</w:t>
      </w:r>
      <w:r>
        <w:rPr>
          <w:rStyle w:val="s3"/>
        </w:rPr>
        <w:t xml:space="preserve"> </w:t>
      </w:r>
      <w:hyperlink r:id="rId1631"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бөлікпен толықтырылды</w:t>
      </w:r>
      <w:r>
        <w:rPr>
          <w:rStyle w:val="s3"/>
        </w:rPr>
        <w:t xml:space="preserve"> </w:t>
      </w:r>
    </w:p>
    <w:p w:rsidR="00000000" w:rsidRDefault="00FC238B">
      <w:pPr>
        <w:ind w:firstLine="400"/>
        <w:jc w:val="both"/>
      </w:pPr>
      <w:r>
        <w:rPr>
          <w:rStyle w:val="s0"/>
        </w:rPr>
        <w:t>Бас банктің күмәнді және үмітсіз активтерін с</w:t>
      </w:r>
      <w:r>
        <w:rPr>
          <w:rStyle w:val="s0"/>
        </w:rPr>
        <w:t>атып алатын, банктің еншілес ұйымына кредит (қарыз) бойынша төлейтін сыйақы төлем көзінен салық салынуға жатпайды.</w:t>
      </w:r>
    </w:p>
    <w:p w:rsidR="00000000" w:rsidRDefault="00FC238B">
      <w:pPr>
        <w:ind w:left="1200" w:hanging="800"/>
        <w:jc w:val="both"/>
      </w:pPr>
      <w:r>
        <w:t> </w:t>
      </w:r>
    </w:p>
    <w:p w:rsidR="00000000" w:rsidRDefault="00FC238B">
      <w:pPr>
        <w:ind w:left="1200" w:hanging="800"/>
        <w:jc w:val="both"/>
      </w:pPr>
      <w:bookmarkStart w:id="264" w:name="SUB1440000"/>
      <w:bookmarkEnd w:id="264"/>
      <w:r>
        <w:rPr>
          <w:rStyle w:val="s1"/>
        </w:rPr>
        <w:t xml:space="preserve">144-бап. </w:t>
      </w:r>
      <w:r>
        <w:rPr>
          <w:rStyle w:val="s0"/>
          <w:b/>
          <w:bCs/>
        </w:rPr>
        <w:t>Төлем көзінен ұсталатын корпоративтік табыс салығын есептеу тәртібі</w:t>
      </w:r>
    </w:p>
    <w:p w:rsidR="00000000" w:rsidRDefault="00FC238B">
      <w:pPr>
        <w:jc w:val="both"/>
      </w:pPr>
      <w:r>
        <w:rPr>
          <w:rStyle w:val="s3"/>
        </w:rPr>
        <w:t>2011.21.07. № 467-ІV ҚР</w:t>
      </w:r>
      <w:r>
        <w:rPr>
          <w:rStyle w:val="s3"/>
        </w:rPr>
        <w:t xml:space="preserve"> </w:t>
      </w:r>
      <w:hyperlink r:id="rId1632"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633" w:anchor="sub_id=144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Төлем көзінен ұсталатын корп</w:t>
      </w:r>
      <w:r>
        <w:rPr>
          <w:rStyle w:val="s0"/>
        </w:rPr>
        <w:t>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w:anchor="sub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FC238B">
      <w:pPr>
        <w:jc w:val="both"/>
      </w:pPr>
      <w:r>
        <w:rPr>
          <w:rStyle w:val="s3"/>
        </w:rPr>
        <w:t>2011.21.07. № 467-ІV ҚР</w:t>
      </w:r>
      <w:r>
        <w:rPr>
          <w:rStyle w:val="s3"/>
        </w:rPr>
        <w:t xml:space="preserve"> </w:t>
      </w:r>
      <w:hyperlink r:id="rId1634"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635" w:anchor="sub_id=1440200" w:history="1">
        <w:r>
          <w:rPr>
            <w:rStyle w:val="a3"/>
            <w:i/>
            <w:iCs/>
            <w:bdr w:val="none" w:sz="0" w:space="0" w:color="auto" w:frame="1"/>
          </w:rPr>
          <w:t>бұр.ред.қара</w:t>
        </w:r>
      </w:hyperlink>
      <w:r>
        <w:rPr>
          <w:rStyle w:val="s3"/>
        </w:rPr>
        <w:t>)</w:t>
      </w:r>
      <w:r>
        <w:rPr>
          <w:rStyle w:val="s3"/>
        </w:rPr>
        <w:t xml:space="preserve"> </w:t>
      </w:r>
    </w:p>
    <w:p w:rsidR="00000000" w:rsidRDefault="00FC238B">
      <w:pPr>
        <w:ind w:firstLine="400"/>
        <w:jc w:val="both"/>
      </w:pPr>
      <w:r>
        <w:rPr>
          <w:rStyle w:val="s0"/>
        </w:rPr>
        <w:t>2. Салық агенті осы Кодекстің</w:t>
      </w:r>
      <w:r>
        <w:rPr>
          <w:rStyle w:val="s0"/>
        </w:rPr>
        <w:t xml:space="preserve"> </w:t>
      </w:r>
      <w:hyperlink w:anchor="sub1430100" w:history="1">
        <w:r>
          <w:rPr>
            <w:rStyle w:val="a3"/>
          </w:rPr>
          <w:t>143-бабы 1-тармағының 2) тармақшасында</w:t>
        </w:r>
      </w:hyperlink>
      <w:r>
        <w:rPr>
          <w:rStyle w:val="s0"/>
        </w:rPr>
        <w:t xml:space="preserve"> </w:t>
      </w:r>
      <w:r>
        <w:rPr>
          <w:rStyle w:val="s0"/>
        </w:rPr>
        <w:t>көзделген табыстарды қоспағанда,</w:t>
      </w:r>
      <w:r>
        <w:rPr>
          <w:rStyle w:val="s0"/>
        </w:rPr>
        <w:t xml:space="preserve"> </w:t>
      </w:r>
      <w:hyperlink w:anchor="sub1430000" w:history="1">
        <w:r>
          <w:rPr>
            <w:rStyle w:val="a3"/>
          </w:rPr>
          <w:t>143-бабында</w:t>
        </w:r>
      </w:hyperlink>
      <w:r>
        <w:rPr>
          <w:rStyle w:val="s0"/>
        </w:rPr>
        <w:t xml:space="preserve"> </w:t>
      </w:r>
      <w:r>
        <w:rPr>
          <w:rStyle w:val="s0"/>
        </w:rPr>
        <w:t>көрсетілген табыстарды төлеу кезінде төлем көзінен ұсталатын салықты табыс</w:t>
      </w:r>
      <w:r>
        <w:rPr>
          <w:rStyle w:val="s0"/>
        </w:rPr>
        <w:t>ты төлеу нысаны мен орнына қарамастан, ұстап қалуға міндетті.</w:t>
      </w:r>
    </w:p>
    <w:p w:rsidR="00000000" w:rsidRDefault="00FC238B">
      <w:pPr>
        <w:jc w:val="both"/>
      </w:pPr>
      <w:r>
        <w:rPr>
          <w:rStyle w:val="s3"/>
        </w:rPr>
        <w:t>2009.16.11. № 200-ІV ҚР</w:t>
      </w:r>
      <w:r>
        <w:rPr>
          <w:rStyle w:val="s3"/>
        </w:rPr>
        <w:t xml:space="preserve"> </w:t>
      </w:r>
      <w:hyperlink r:id="rId1636"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енгiзiлді); 2011.</w:t>
      </w:r>
      <w:r>
        <w:rPr>
          <w:rStyle w:val="s3"/>
        </w:rPr>
        <w:t>21.07. № 467-ІV ҚР</w:t>
      </w:r>
      <w:r>
        <w:rPr>
          <w:rStyle w:val="s3"/>
        </w:rPr>
        <w:t xml:space="preserve"> </w:t>
      </w:r>
      <w:hyperlink r:id="rId1637"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638" w:anchor="sub_id=144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Заңды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w:t>
      </w:r>
      <w:r>
        <w:rPr>
          <w:rStyle w:val="s0"/>
        </w:rPr>
        <w:t>шешімімен тануға құқылы.</w:t>
      </w:r>
    </w:p>
    <w:p w:rsidR="00000000" w:rsidRDefault="00FC238B">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FC238B">
      <w:pPr>
        <w:ind w:firstLine="400"/>
        <w:jc w:val="both"/>
      </w:pPr>
      <w:r>
        <w:rPr>
          <w:rStyle w:val="s0"/>
        </w:rPr>
        <w:t>Егер жаңадан құрылған құрылымдық бөлімше салық аге</w:t>
      </w:r>
      <w:r>
        <w:rPr>
          <w:rStyle w:val="s0"/>
        </w:rPr>
        <w:t>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FC238B">
      <w:pPr>
        <w:ind w:firstLine="400"/>
        <w:jc w:val="both"/>
      </w:pPr>
      <w:r>
        <w:rPr>
          <w:rStyle w:val="s0"/>
        </w:rPr>
        <w:t>Осы тармақтың ережелері Қазақста</w:t>
      </w:r>
      <w:r>
        <w:rPr>
          <w:rStyle w:val="s0"/>
        </w:rPr>
        <w:t>н Республикасында тұрақты мекеме құрмастан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FC238B">
      <w:pPr>
        <w:ind w:left="1200" w:hanging="800"/>
        <w:jc w:val="both"/>
      </w:pPr>
      <w:r>
        <w:t> </w:t>
      </w:r>
    </w:p>
    <w:p w:rsidR="00000000" w:rsidRDefault="00FC238B">
      <w:pPr>
        <w:jc w:val="both"/>
      </w:pPr>
      <w:bookmarkStart w:id="265" w:name="SUB144010000"/>
      <w:bookmarkEnd w:id="265"/>
      <w:r>
        <w:rPr>
          <w:rStyle w:val="s3"/>
        </w:rPr>
        <w:t>2011.21.07. № 467-ІV ҚР</w:t>
      </w:r>
      <w:r>
        <w:rPr>
          <w:rStyle w:val="s3"/>
        </w:rPr>
        <w:t xml:space="preserve"> </w:t>
      </w:r>
      <w:hyperlink r:id="rId1639"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FC238B">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w:t>
      </w:r>
      <w:r>
        <w:rPr>
          <w:rStyle w:val="s1"/>
        </w:rPr>
        <w:t>ң</w:t>
      </w:r>
      <w:r>
        <w:rPr>
          <w:rStyle w:val="s1"/>
        </w:rPr>
        <w:t xml:space="preserve"> табыстарына салық салу тәртібі</w:t>
      </w:r>
      <w:r>
        <w:rPr>
          <w:rStyle w:val="s1"/>
        </w:rPr>
        <w:t xml:space="preserve"> </w:t>
      </w:r>
    </w:p>
    <w:p w:rsidR="00000000" w:rsidRDefault="00FC238B">
      <w:pPr>
        <w:ind w:firstLine="400"/>
        <w:jc w:val="both"/>
      </w:pPr>
      <w:r>
        <w:rPr>
          <w:rStyle w:val="s0"/>
        </w:rPr>
        <w:t>Қазақстан</w:t>
      </w:r>
      <w:r>
        <w:rPr>
          <w:rStyle w:val="s0"/>
        </w:rPr>
        <w:t xml:space="preserve"> Республикасында тұрақты мекеме құрмастан қызметін жүзеге асыратын бейрезидент заңды тұлғалардың осы Кодекстің</w:t>
      </w:r>
      <w:r>
        <w:rPr>
          <w:rStyle w:val="s0"/>
        </w:rPr>
        <w:t xml:space="preserve"> </w:t>
      </w:r>
      <w:hyperlink w:anchor="sub1430100" w:history="1">
        <w:r>
          <w:rPr>
            <w:rStyle w:val="a3"/>
          </w:rPr>
          <w:t>143-бабы 1-тармағының 2) тармақшасында</w:t>
        </w:r>
      </w:hyperlink>
      <w:r>
        <w:rPr>
          <w:rStyle w:val="s0"/>
        </w:rPr>
        <w:t xml:space="preserve"> </w:t>
      </w:r>
      <w:r>
        <w:rPr>
          <w:rStyle w:val="s0"/>
        </w:rPr>
        <w:t>белгіленген табыстарынан корпо</w:t>
      </w:r>
      <w:r>
        <w:rPr>
          <w:rStyle w:val="s0"/>
        </w:rPr>
        <w:t>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FC238B">
      <w:pPr>
        <w:ind w:left="1200" w:hanging="800"/>
        <w:jc w:val="both"/>
      </w:pPr>
      <w:r>
        <w:t> </w:t>
      </w:r>
    </w:p>
    <w:p w:rsidR="00000000" w:rsidRDefault="00FC238B">
      <w:pPr>
        <w:ind w:left="1200" w:hanging="800"/>
        <w:jc w:val="both"/>
      </w:pPr>
      <w:bookmarkStart w:id="266" w:name="SUB1450000"/>
      <w:bookmarkEnd w:id="266"/>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FC238B">
      <w:pPr>
        <w:ind w:firstLine="400"/>
        <w:jc w:val="both"/>
      </w:pPr>
      <w:r>
        <w:rPr>
          <w:rStyle w:val="s0"/>
        </w:rPr>
        <w:t>1. Егер осы Кодексте өзгеше</w:t>
      </w:r>
      <w:r>
        <w:rPr>
          <w:rStyle w:val="s0"/>
        </w:rPr>
        <w:t xml:space="preserve">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FC238B">
      <w:pPr>
        <w:ind w:firstLine="400"/>
        <w:jc w:val="both"/>
      </w:pPr>
      <w:r>
        <w:rPr>
          <w:rStyle w:val="s0"/>
        </w:rPr>
        <w:t>2. Төлем көзінен ұсталған корпоративтік табыс салығының сом</w:t>
      </w:r>
      <w:r>
        <w:rPr>
          <w:rStyle w:val="s0"/>
        </w:rPr>
        <w:t>асын аудару салық агенті орналасқан жер бойынша жүзеге асырылады.</w:t>
      </w:r>
    </w:p>
    <w:p w:rsidR="00000000" w:rsidRDefault="00FC238B">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тұрақты мекеме</w:t>
      </w:r>
      <w:r>
        <w:rPr>
          <w:rStyle w:val="s0"/>
        </w:rPr>
        <w:t xml:space="preserve"> орналасқан жер бойынша жүргізеді.</w:t>
      </w:r>
    </w:p>
    <w:p w:rsidR="00000000" w:rsidRDefault="00FC238B">
      <w:pPr>
        <w:ind w:left="1200" w:hanging="800"/>
        <w:jc w:val="both"/>
      </w:pPr>
      <w:r>
        <w:rPr>
          <w:rStyle w:val="s1"/>
        </w:rPr>
        <w:t> </w:t>
      </w:r>
    </w:p>
    <w:p w:rsidR="00000000" w:rsidRDefault="00FC238B">
      <w:pPr>
        <w:ind w:left="1200" w:hanging="800"/>
        <w:jc w:val="both"/>
      </w:pPr>
      <w:bookmarkStart w:id="267" w:name="SUB1460000"/>
      <w:bookmarkEnd w:id="267"/>
      <w:r>
        <w:rPr>
          <w:rStyle w:val="s1"/>
        </w:rPr>
        <w:t xml:space="preserve">146-бап. </w:t>
      </w:r>
      <w:r>
        <w:rPr>
          <w:rStyle w:val="s0"/>
          <w:b/>
          <w:bCs/>
        </w:rPr>
        <w:t>Төлем көзінен ұсталған корпоративтік табыс салығы жөніндегі есеп-қисап</w:t>
      </w:r>
    </w:p>
    <w:p w:rsidR="00000000" w:rsidRDefault="00FC238B">
      <w:pPr>
        <w:ind w:firstLine="400"/>
        <w:jc w:val="both"/>
      </w:pPr>
      <w:r>
        <w:rPr>
          <w:rStyle w:val="s0"/>
        </w:rPr>
        <w:t>Салық агенттері төлем көзінен ұсталған</w:t>
      </w:r>
      <w:r>
        <w:rPr>
          <w:rStyle w:val="s0"/>
        </w:rPr>
        <w:t xml:space="preserve"> </w:t>
      </w:r>
      <w:hyperlink r:id="rId1640" w:history="1">
        <w:r>
          <w:rPr>
            <w:rStyle w:val="a3"/>
          </w:rPr>
          <w:t>корпоративтік табыс салығының сомасы</w:t>
        </w:r>
        <w:r>
          <w:rPr>
            <w:rStyle w:val="a3"/>
          </w:rPr>
          <w:t xml:space="preserve"> бойынша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268" w:name="SUB1470000"/>
      <w:bookmarkEnd w:id="268"/>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FC238B">
      <w:pPr>
        <w:jc w:val="center"/>
      </w:pPr>
      <w:r>
        <w:rPr>
          <w:rStyle w:val="s1"/>
        </w:rPr>
        <w:t> </w:t>
      </w:r>
    </w:p>
    <w:p w:rsidR="00000000" w:rsidRDefault="00FC238B">
      <w:pPr>
        <w:ind w:left="1200" w:hanging="800"/>
        <w:jc w:val="both"/>
      </w:pPr>
      <w:r>
        <w:rPr>
          <w:rStyle w:val="s1"/>
        </w:rPr>
        <w:t>147-бап. Салық мөлшерлемелері</w:t>
      </w:r>
    </w:p>
    <w:p w:rsidR="00000000" w:rsidRDefault="00FC238B">
      <w:pPr>
        <w:jc w:val="both"/>
      </w:pPr>
      <w:bookmarkStart w:id="269" w:name="SUB1470100"/>
      <w:bookmarkEnd w:id="269"/>
      <w:r>
        <w:rPr>
          <w:rStyle w:val="s3"/>
        </w:rPr>
        <w:t>2008.10.12  </w:t>
      </w:r>
      <w:r>
        <w:rPr>
          <w:rStyle w:val="s3"/>
        </w:rPr>
        <w:t>№ 100-IV ҚР Заңның</w:t>
      </w:r>
      <w:r>
        <w:rPr>
          <w:rStyle w:val="s3"/>
        </w:rPr>
        <w:t xml:space="preserve"> </w:t>
      </w:r>
      <w:hyperlink r:id="rId1641"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FC238B">
      <w:pPr>
        <w:jc w:val="both"/>
      </w:pPr>
      <w:r>
        <w:rPr>
          <w:rStyle w:val="s3"/>
        </w:rPr>
        <w:t>2010.26.11. № 356-IV ҚР</w:t>
      </w:r>
      <w:r>
        <w:rPr>
          <w:rStyle w:val="s3"/>
        </w:rPr>
        <w:t xml:space="preserve"> </w:t>
      </w:r>
      <w:hyperlink r:id="rId1642"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1643" w:anchor="sub_id=147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баптың 2-тармағынд</w:t>
      </w:r>
      <w:r>
        <w:rPr>
          <w:rStyle w:val="s0"/>
        </w:rPr>
        <w:t>а өзгеше көзделмесе, салық төлеушінің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ауыстырылатын залалдары сомасына</w:t>
      </w:r>
      <w:r>
        <w:rPr>
          <w:rStyle w:val="s0"/>
        </w:rPr>
        <w:t xml:space="preserve"> азайтылған салық салынатын табысы 20 пайыздық мөлшерлеме бойынша салық салуға жатады.</w:t>
      </w:r>
    </w:p>
    <w:p w:rsidR="00000000" w:rsidRDefault="00FC238B">
      <w:pPr>
        <w:jc w:val="both"/>
      </w:pPr>
      <w:bookmarkStart w:id="270" w:name="SUB1470200"/>
      <w:bookmarkEnd w:id="270"/>
      <w:r>
        <w:rPr>
          <w:rStyle w:val="s3"/>
        </w:rPr>
        <w:t>2009.16.11. № 200-ІV ҚР</w:t>
      </w:r>
      <w:r>
        <w:rPr>
          <w:rStyle w:val="s3"/>
        </w:rPr>
        <w:t xml:space="preserve"> </w:t>
      </w:r>
      <w:hyperlink r:id="rId1644"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45" w:anchor="sub_id=1470200" w:history="1">
        <w:r>
          <w:rPr>
            <w:rStyle w:val="a3"/>
            <w:i/>
            <w:iCs/>
            <w:bdr w:val="none" w:sz="0" w:space="0" w:color="auto" w:frame="1"/>
          </w:rPr>
          <w:t>ред</w:t>
        </w:r>
      </w:hyperlink>
      <w:r>
        <w:rPr>
          <w:rStyle w:val="s3"/>
        </w:rPr>
        <w:t>.қара); 2012.26.12. № 61-V ҚР</w:t>
      </w:r>
      <w:r>
        <w:rPr>
          <w:rStyle w:val="s3"/>
        </w:rPr>
        <w:t xml:space="preserve"> </w:t>
      </w:r>
      <w:hyperlink r:id="rId1646" w:anchor="sub_id=147"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1647"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1648"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w:t>
      </w:r>
      <w:r>
        <w:rPr>
          <w:rStyle w:val="s3"/>
        </w:rPr>
        <w:t>зілді) (</w:t>
      </w:r>
      <w:hyperlink r:id="rId1649" w:anchor="sub_id=147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1650" w:anchor="sub_id=147" w:history="1">
        <w:r>
          <w:rPr>
            <w:rStyle w:val="a3"/>
            <w:i/>
            <w:iCs/>
            <w:bdr w:val="none" w:sz="0" w:space="0" w:color="auto" w:frame="1"/>
          </w:rPr>
          <w:t>Заңымен</w:t>
        </w:r>
      </w:hyperlink>
      <w:r>
        <w:rPr>
          <w:rStyle w:val="s3"/>
        </w:rPr>
        <w:t xml:space="preserve"> </w:t>
      </w:r>
      <w:r>
        <w:rPr>
          <w:rStyle w:val="s3"/>
        </w:rPr>
        <w:t>2-тармақ өз</w:t>
      </w:r>
      <w:r>
        <w:rPr>
          <w:rStyle w:val="s3"/>
        </w:rPr>
        <w:t>гертілді (2009 ж. 1 қаңтардан бастап қолданысқа енгізілді) (</w:t>
      </w:r>
      <w:hyperlink r:id="rId1651" w:anchor="sub_id=14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Ауыл шаруашылығы өнімін, омарта шаруашылығы өнімін, акваөсіру (балық өсіру шаруашылығы) өнімі</w:t>
      </w:r>
      <w:r>
        <w:rPr>
          <w:rStyle w:val="s0"/>
        </w:rPr>
        <w:t>н өндіруші заңды тұлғалардың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w:anchor="sub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w:t>
      </w:r>
      <w:r>
        <w:rPr>
          <w:rStyle w:val="s0"/>
        </w:rPr>
        <w:t>н салық салынатын табысы, егер мұндай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w:t>
      </w:r>
      <w:r>
        <w:rPr>
          <w:rStyle w:val="s0"/>
        </w:rPr>
        <w:t>йыздық мөлшерлеме бойынша салық салынуға жатады.</w:t>
      </w:r>
    </w:p>
    <w:p w:rsidR="00000000" w:rsidRDefault="00FC238B">
      <w:pPr>
        <w:ind w:firstLine="400"/>
        <w:jc w:val="both"/>
      </w:pPr>
      <w:r>
        <w:rPr>
          <w:rStyle w:val="s0"/>
        </w:rPr>
        <w:t>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w:t>
      </w:r>
      <w:r>
        <w:rPr>
          <w:rStyle w:val="s0"/>
        </w:rPr>
        <w:t>ге асырудан алынған табыс деп ауыл 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FC238B">
      <w:pPr>
        <w:jc w:val="both"/>
      </w:pPr>
      <w:r>
        <w:rPr>
          <w:rStyle w:val="s3"/>
        </w:rPr>
        <w:t>2014.28.11. № 257-V ҚР</w:t>
      </w:r>
      <w:r>
        <w:rPr>
          <w:rStyle w:val="s3"/>
        </w:rPr>
        <w:t xml:space="preserve"> </w:t>
      </w:r>
      <w:hyperlink r:id="rId1652"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1653" w:anchor="sub_id=147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238B">
      <w:pPr>
        <w:ind w:firstLine="400"/>
        <w:jc w:val="both"/>
      </w:pPr>
      <w:r>
        <w:rPr>
          <w:rStyle w:val="s0"/>
        </w:rPr>
        <w:t>1) агроөнеркәсіптік кешен 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FC238B">
      <w:pPr>
        <w:ind w:firstLine="400"/>
        <w:jc w:val="both"/>
      </w:pPr>
      <w:r>
        <w:rPr>
          <w:rStyle w:val="s0"/>
        </w:rPr>
        <w:t> </w:t>
      </w:r>
      <w:r>
        <w:rPr>
          <w:rStyle w:val="s0"/>
        </w:rPr>
        <w:t>2) өсiмдiктердің жоғары бағалы сорттары ме</w:t>
      </w:r>
      <w:r>
        <w:rPr>
          <w:rStyle w:val="s0"/>
        </w:rPr>
        <w:t>н ауыл шаруашылығы малының, құстар мен балықтар тұқымдарының тектік қорларын сақтау және дамыту;</w:t>
      </w:r>
      <w:r>
        <w:rPr>
          <w:rStyle w:val="s0"/>
        </w:rPr>
        <w:t xml:space="preserve"> </w:t>
      </w:r>
    </w:p>
    <w:p w:rsidR="00000000" w:rsidRDefault="00FC238B">
      <w:pPr>
        <w:ind w:firstLine="400"/>
        <w:jc w:val="both"/>
      </w:pPr>
      <w:r>
        <w:rPr>
          <w:rStyle w:val="s0"/>
        </w:rPr>
        <w:t>3) тұқым шаруашылығын дамыту;</w:t>
      </w:r>
      <w:r>
        <w:rPr>
          <w:rStyle w:val="s0"/>
        </w:rPr>
        <w:t xml:space="preserve"> </w:t>
      </w:r>
    </w:p>
    <w:p w:rsidR="00000000" w:rsidRDefault="00FC238B">
      <w:pPr>
        <w:ind w:firstLine="400"/>
        <w:jc w:val="both"/>
      </w:pPr>
      <w:r>
        <w:rPr>
          <w:rStyle w:val="s0"/>
        </w:rPr>
        <w:t>4) мал шаруашылығының өнiмділігі мен өнiмiнің сапасын арттыру;</w:t>
      </w:r>
    </w:p>
    <w:p w:rsidR="00000000" w:rsidRDefault="00FC238B">
      <w:pPr>
        <w:ind w:firstLine="400"/>
        <w:jc w:val="both"/>
      </w:pPr>
      <w:r>
        <w:rPr>
          <w:rStyle w:val="s0"/>
        </w:rPr>
        <w:t>5) акваөсіру (балық өсіру шаруашылығы) өнімділігін және өнімінің</w:t>
      </w:r>
      <w:r>
        <w:rPr>
          <w:rStyle w:val="s0"/>
        </w:rPr>
        <w:t xml:space="preserve"> сапасын арттыру;</w:t>
      </w:r>
      <w:r>
        <w:rPr>
          <w:rStyle w:val="s0"/>
        </w:rPr>
        <w:t xml:space="preserve"> </w:t>
      </w:r>
    </w:p>
    <w:p w:rsidR="00000000" w:rsidRDefault="00FC238B">
      <w:pPr>
        <w:ind w:firstLine="400"/>
        <w:jc w:val="both"/>
      </w:pPr>
      <w:r>
        <w:rPr>
          <w:rStyle w:val="s0"/>
        </w:rPr>
        <w:t>6) басым дақылдар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w:t>
      </w:r>
      <w:r>
        <w:rPr>
          <w:rStyle w:val="s0"/>
        </w:rPr>
        <w:t>тардың құнын арзандату;</w:t>
      </w:r>
      <w:r>
        <w:rPr>
          <w:rStyle w:val="s0"/>
        </w:rPr>
        <w:t xml:space="preserve"> </w:t>
      </w:r>
    </w:p>
    <w:p w:rsidR="00000000" w:rsidRDefault="00FC238B">
      <w:pPr>
        <w:ind w:firstLine="400"/>
        <w:jc w:val="both"/>
      </w:pPr>
      <w:r>
        <w:rPr>
          <w:rStyle w:val="s0"/>
        </w:rPr>
        <w:t>7) отандық ауыл шаруашылығы тауарларын өндірушілерге тыңайтқыштардың (органикалық тыңайтқыштарды қоспағанда) құнын арзандату;</w:t>
      </w:r>
    </w:p>
    <w:p w:rsidR="00000000" w:rsidRDefault="00FC238B">
      <w:pPr>
        <w:ind w:firstLine="400"/>
        <w:jc w:val="both"/>
      </w:pPr>
      <w:r>
        <w:rPr>
          <w:rStyle w:val="s0"/>
        </w:rPr>
        <w:t>8) өсімдіктерді қорғау мақсатында ауыл шаруашылығы тауарларын өндірушілерге ауыл шаруашылығы дақылдарын ө</w:t>
      </w:r>
      <w:r>
        <w:rPr>
          <w:rStyle w:val="s0"/>
        </w:rPr>
        <w:t>ңдеуге</w:t>
      </w:r>
      <w:r>
        <w:rPr>
          <w:rStyle w:val="s0"/>
        </w:rPr>
        <w:t xml:space="preserve"> арналған гербицидтердің, биоагенттердің (энтомофагтардың) және биопрепараттардың құнын арзандату;</w:t>
      </w:r>
    </w:p>
    <w:p w:rsidR="00000000" w:rsidRDefault="00FC238B">
      <w:pPr>
        <w:ind w:firstLine="400"/>
        <w:jc w:val="both"/>
      </w:pPr>
      <w:r>
        <w:rPr>
          <w:rStyle w:val="s0"/>
        </w:rPr>
        <w:t>9) асыл тұқымды мал шаруашылығын дамыту;</w:t>
      </w:r>
    </w:p>
    <w:p w:rsidR="00000000" w:rsidRDefault="00FC238B">
      <w:pPr>
        <w:ind w:firstLine="400"/>
        <w:jc w:val="both"/>
      </w:pPr>
      <w:r>
        <w:rPr>
          <w:rStyle w:val="s0"/>
        </w:rPr>
        <w:t>10) жемiс-жидек дақылдарының және жүзiмнің көпжылдық көшеттерiн отырғызу және өсіру (оның ішінде қалпына келті</w:t>
      </w:r>
      <w:r>
        <w:rPr>
          <w:rStyle w:val="s0"/>
        </w:rPr>
        <w:t>ру);</w:t>
      </w:r>
    </w:p>
    <w:p w:rsidR="00000000" w:rsidRDefault="00FC238B">
      <w:pPr>
        <w:ind w:firstLine="400"/>
        <w:jc w:val="both"/>
      </w:pPr>
      <w:r>
        <w:rPr>
          <w:rStyle w:val="s0"/>
        </w:rPr>
        <w:t>11) ауыл шаруашылығы дақылдарын қорғалған топырақта өсіру;</w:t>
      </w:r>
    </w:p>
    <w:p w:rsidR="00000000" w:rsidRDefault="00FC238B">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FC238B">
      <w:pPr>
        <w:jc w:val="both"/>
      </w:pPr>
      <w:r>
        <w:rPr>
          <w:rStyle w:val="s3"/>
        </w:rPr>
        <w:t>2014.28.11. № 257-V ҚР</w:t>
      </w:r>
      <w:r>
        <w:rPr>
          <w:rStyle w:val="s3"/>
        </w:rPr>
        <w:t xml:space="preserve"> </w:t>
      </w:r>
      <w:hyperlink r:id="rId1654" w:anchor="sub_id=147" w:history="1">
        <w:r>
          <w:rPr>
            <w:rStyle w:val="a3"/>
            <w:i/>
            <w:iCs/>
            <w:bdr w:val="none" w:sz="0" w:space="0" w:color="auto" w:frame="1"/>
          </w:rPr>
          <w:t>Заңымен</w:t>
        </w:r>
      </w:hyperlink>
      <w:r>
        <w:rPr>
          <w:rStyle w:val="s3"/>
        </w:rPr>
        <w:t xml:space="preserve"> </w:t>
      </w:r>
      <w:r>
        <w:rPr>
          <w:rStyle w:val="s3"/>
        </w:rPr>
        <w:t>13)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 xml:space="preserve">13) ауыл шаруашылығы өнімін өндіру үшін жаңа өндірістік қуаттарды құруға немесе жұмыс істеп тұрғандарын кеңейтуге бағытталған инвестициялық қаржы салу </w:t>
      </w:r>
      <w:r>
        <w:rPr>
          <w:rStyle w:val="s0"/>
        </w:rPr>
        <w:t>кезінде агроөнеркәсіптік кешен субъектісі шеккен шығыстардың бір бөлігін өтеу.</w:t>
      </w:r>
    </w:p>
    <w:p w:rsidR="00000000" w:rsidRDefault="00FC238B">
      <w:pPr>
        <w:jc w:val="both"/>
      </w:pPr>
      <w:bookmarkStart w:id="271" w:name="SUB1470300"/>
      <w:bookmarkEnd w:id="271"/>
      <w:r>
        <w:rPr>
          <w:rStyle w:val="s3"/>
        </w:rPr>
        <w:t>2008.10.12  </w:t>
      </w:r>
      <w:r>
        <w:rPr>
          <w:rStyle w:val="s3"/>
        </w:rPr>
        <w:t>№ 100-IV ҚР Заңның</w:t>
      </w:r>
      <w:r>
        <w:rPr>
          <w:rStyle w:val="s3"/>
        </w:rPr>
        <w:t xml:space="preserve"> </w:t>
      </w:r>
      <w:hyperlink r:id="rId1655"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 xml:space="preserve">төлем көзінен ұсталатын </w:t>
      </w:r>
      <w:r>
        <w:rPr>
          <w:rStyle w:val="s3"/>
        </w:rPr>
        <w:t>корпоративтік табыс салығы ставкаларының мөлшері бөлігінде қолданылуы 2014 жылғы 1 қаңтарға дейін тоқтатылды</w:t>
      </w:r>
    </w:p>
    <w:p w:rsidR="00000000" w:rsidRDefault="00FC238B">
      <w:pPr>
        <w:jc w:val="both"/>
      </w:pPr>
      <w:r>
        <w:rPr>
          <w:rStyle w:val="s3"/>
        </w:rPr>
        <w:t>2010.26.11. № 356-IV ҚР</w:t>
      </w:r>
      <w:r>
        <w:rPr>
          <w:rStyle w:val="s3"/>
        </w:rPr>
        <w:t xml:space="preserve"> </w:t>
      </w:r>
      <w:hyperlink r:id="rId1656" w:anchor="sub_id=103" w:history="1">
        <w:r>
          <w:rPr>
            <w:rStyle w:val="a3"/>
            <w:i/>
            <w:iCs/>
            <w:bdr w:val="none" w:sz="0" w:space="0" w:color="auto" w:frame="1"/>
          </w:rPr>
          <w:t>Заңымен</w:t>
        </w:r>
      </w:hyperlink>
      <w:r>
        <w:rPr>
          <w:rStyle w:val="s3"/>
        </w:rPr>
        <w:t xml:space="preserve"> </w:t>
      </w:r>
      <w:r>
        <w:rPr>
          <w:rStyle w:val="s3"/>
        </w:rPr>
        <w:t xml:space="preserve">4-тармақ өзгертілді (2011 жылғы 1 </w:t>
      </w:r>
      <w:r>
        <w:rPr>
          <w:rStyle w:val="s3"/>
        </w:rPr>
        <w:t>қаңтардан</w:t>
      </w:r>
      <w:r>
        <w:rPr>
          <w:rStyle w:val="s3"/>
        </w:rPr>
        <w:t xml:space="preserve"> бастап қолданысқа енгізілді) (</w:t>
      </w:r>
      <w:hyperlink r:id="rId1657" w:anchor="sub_id=147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w:t>
      </w:r>
      <w:r>
        <w:rPr>
          <w:rStyle w:val="s0"/>
        </w:rPr>
        <w:t>н табыстар төлем көзінен 15 пайыздық мөлшерлеме бойынша салық салуға жатады.</w:t>
      </w:r>
    </w:p>
    <w:p w:rsidR="00000000" w:rsidRDefault="00FC238B">
      <w:pPr>
        <w:jc w:val="both"/>
      </w:pPr>
      <w:r>
        <w:rPr>
          <w:rStyle w:val="s3"/>
        </w:rPr>
        <w:t xml:space="preserve">2009.30.12 № 234-IV </w:t>
      </w:r>
      <w:hyperlink r:id="rId1658"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w:t>
      </w:r>
      <w:r>
        <w:rPr>
          <w:rStyle w:val="s3"/>
        </w:rPr>
        <w:t xml:space="preserve"> (бұр.</w:t>
      </w:r>
      <w:hyperlink r:id="rId1659" w:anchor="sub_id=1470400" w:history="1">
        <w:r>
          <w:rPr>
            <w:rStyle w:val="a3"/>
            <w:i/>
            <w:iCs/>
            <w:bdr w:val="none" w:sz="0" w:space="0" w:color="auto" w:frame="1"/>
          </w:rPr>
          <w:t>ред</w:t>
        </w:r>
      </w:hyperlink>
      <w:r>
        <w:rPr>
          <w:rStyle w:val="s3"/>
        </w:rPr>
        <w:t>.қара)</w:t>
      </w:r>
    </w:p>
    <w:p w:rsidR="00000000" w:rsidRDefault="00FC238B">
      <w:pPr>
        <w:ind w:firstLine="400"/>
        <w:jc w:val="both"/>
      </w:pPr>
      <w:r>
        <w:t>4. Б</w:t>
      </w:r>
      <w:r>
        <w:rPr>
          <w:rStyle w:val="s0"/>
        </w:rPr>
        <w:t>ейрезидент</w:t>
      </w:r>
      <w:r>
        <w:t>тердiң осы Кодекстiң</w:t>
      </w:r>
      <w:r>
        <w:t xml:space="preserve"> </w:t>
      </w:r>
      <w:hyperlink w:anchor="sub1920000" w:history="1">
        <w:r>
          <w:rPr>
            <w:rStyle w:val="a3"/>
          </w:rPr>
          <w:t>192-бабы</w:t>
        </w:r>
      </w:hyperlink>
      <w:r>
        <w:t xml:space="preserve"> </w:t>
      </w:r>
      <w:r>
        <w:t>1-тармағының 1) - 8), 10) - 29) тармақшаларында айқындалатын Қазақстан Республ</w:t>
      </w:r>
      <w:r>
        <w:t>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w:anchor="sub1920100" w:history="1">
        <w:r>
          <w:rPr>
            <w:rStyle w:val="a3"/>
          </w:rPr>
          <w:t>192-бабы 1-тармағының 9) тармақшасында</w:t>
        </w:r>
      </w:hyperlink>
      <w:r>
        <w:t xml:space="preserve"> </w:t>
      </w:r>
      <w:r>
        <w:t>көрсетiлген табыстарға осы Кодекстiң</w:t>
      </w:r>
      <w:r>
        <w:t xml:space="preserve"> </w:t>
      </w:r>
      <w:hyperlink w:anchor="sub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FC238B">
      <w:pPr>
        <w:ind w:firstLine="400"/>
        <w:jc w:val="both"/>
      </w:pPr>
      <w:bookmarkStart w:id="272" w:name="SUB1470500"/>
      <w:bookmarkEnd w:id="272"/>
      <w:r>
        <w:rPr>
          <w:rStyle w:val="s0"/>
        </w:rPr>
        <w:t>5. Қазақстан Республикасында қызметін тұрақты мекеме арқылы жүзеге асыратын бейрезидент заңды тұлғаның таза табысы корпоративтік табыс салығына қоса осы Кодекстің</w:t>
      </w:r>
      <w:r>
        <w:rPr>
          <w:rStyle w:val="s0"/>
        </w:rPr>
        <w:t xml:space="preserve"> </w:t>
      </w:r>
      <w:hyperlink w:anchor="sub1190000" w:history="1">
        <w:r>
          <w:rPr>
            <w:rStyle w:val="a3"/>
          </w:rPr>
          <w:t>199-бабында</w:t>
        </w:r>
      </w:hyperlink>
      <w:r>
        <w:rPr>
          <w:rStyle w:val="s0"/>
        </w:rPr>
        <w:t xml:space="preserve"> </w:t>
      </w:r>
      <w:r>
        <w:rPr>
          <w:rStyle w:val="s0"/>
        </w:rPr>
        <w:t>белгіленген тәртіппен 15 пайыздық мөлшерлеме бойынша салық салуға жатады.</w:t>
      </w:r>
    </w:p>
    <w:p w:rsidR="00000000" w:rsidRDefault="00FC238B">
      <w:pPr>
        <w:ind w:left="1200" w:hanging="800"/>
        <w:jc w:val="both"/>
      </w:pPr>
      <w:r>
        <w:rPr>
          <w:rStyle w:val="s1"/>
        </w:rPr>
        <w:t> </w:t>
      </w:r>
    </w:p>
    <w:p w:rsidR="00000000" w:rsidRDefault="00FC238B">
      <w:pPr>
        <w:jc w:val="both"/>
      </w:pPr>
      <w:bookmarkStart w:id="273" w:name="SUB1480000"/>
      <w:bookmarkEnd w:id="273"/>
      <w:r>
        <w:rPr>
          <w:rStyle w:val="s3"/>
        </w:rPr>
        <w:t>2013.05.12. № 152-V ҚР</w:t>
      </w:r>
      <w:r>
        <w:rPr>
          <w:rStyle w:val="s3"/>
        </w:rPr>
        <w:t xml:space="preserve"> </w:t>
      </w:r>
      <w:hyperlink r:id="rId1660"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w:t>
      </w:r>
      <w:r>
        <w:rPr>
          <w:rStyle w:val="s3"/>
        </w:rPr>
        <w:t>рдан бастап қолданысқа енгізілді) (</w:t>
      </w:r>
      <w:hyperlink r:id="rId1661" w:anchor="sub_id=148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148-бап. Салық кезеңі</w:t>
      </w:r>
    </w:p>
    <w:p w:rsidR="00000000" w:rsidRDefault="00FC238B">
      <w:pPr>
        <w:ind w:firstLine="400"/>
        <w:jc w:val="both"/>
      </w:pPr>
      <w:r>
        <w:rPr>
          <w:rStyle w:val="s0"/>
        </w:rPr>
        <w:t>1. Корпоративтік табыс салығы үшiн 1 қаңтар - 31 желтоқсан аралығындағы күнтізбелік жыл салық кезең</w:t>
      </w:r>
      <w:r>
        <w:rPr>
          <w:rStyle w:val="s0"/>
        </w:rPr>
        <w:t>i болып табылады.</w:t>
      </w:r>
      <w:r>
        <w:rPr>
          <w:rStyle w:val="s0"/>
        </w:rPr>
        <w:t xml:space="preserve"> </w:t>
      </w:r>
    </w:p>
    <w:p w:rsidR="00000000" w:rsidRDefault="00FC238B">
      <w:pPr>
        <w:ind w:firstLine="400"/>
        <w:jc w:val="both"/>
      </w:pPr>
      <w:r>
        <w:rPr>
          <w:rStyle w:val="s0"/>
        </w:rPr>
        <w:t>2. Егер заңды тұлға күнтiзбелiк жыл басталғаннан кейiн құрылған 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FC238B">
      <w:pPr>
        <w:ind w:firstLine="400"/>
        <w:jc w:val="both"/>
      </w:pPr>
      <w:r>
        <w:rPr>
          <w:rStyle w:val="s0"/>
        </w:rPr>
        <w:t>Бұл ретте заңды тұлғаның әділет органында мемлеке</w:t>
      </w:r>
      <w:r>
        <w:rPr>
          <w:rStyle w:val="s0"/>
        </w:rPr>
        <w:t>ттік тiркелген күнi оның құрылған күнi болып есептеледі.</w:t>
      </w:r>
      <w:r>
        <w:rPr>
          <w:rStyle w:val="s0"/>
        </w:rPr>
        <w:t xml:space="preserve"> </w:t>
      </w:r>
    </w:p>
    <w:p w:rsidR="00000000" w:rsidRDefault="00FC238B">
      <w:pPr>
        <w:ind w:firstLine="400"/>
        <w:jc w:val="both"/>
      </w:pPr>
      <w:r>
        <w:rPr>
          <w:rStyle w:val="s0"/>
        </w:rPr>
        <w:t>3. Егер заңды тұлға күнтiзбелiк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w:t>
      </w:r>
      <w:r>
        <w:rPr>
          <w:rStyle w:val="s0"/>
        </w:rPr>
        <w:t>қ</w:t>
      </w:r>
      <w:r>
        <w:rPr>
          <w:rStyle w:val="s0"/>
        </w:rPr>
        <w:t xml:space="preserve"> кезеңi болып табылады.</w:t>
      </w:r>
      <w:r>
        <w:rPr>
          <w:rStyle w:val="s0"/>
        </w:rPr>
        <w:t xml:space="preserve"> </w:t>
      </w:r>
    </w:p>
    <w:p w:rsidR="00000000" w:rsidRDefault="00FC238B">
      <w:pPr>
        <w:ind w:firstLine="400"/>
        <w:jc w:val="both"/>
      </w:pPr>
      <w:r>
        <w:rPr>
          <w:rStyle w:val="s0"/>
        </w:rPr>
        <w:t xml:space="preserve">4. Егер күнтiзбелiк жыл басталғаннан кейiн құрылған заңды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w:t>
      </w:r>
      <w:r>
        <w:rPr>
          <w:rStyle w:val="s0"/>
        </w:rPr>
        <w:t>кезеңi болып табылады.</w:t>
      </w:r>
    </w:p>
    <w:p w:rsidR="00000000" w:rsidRDefault="00FC238B">
      <w:pPr>
        <w:ind w:firstLine="400"/>
        <w:jc w:val="both"/>
      </w:pPr>
      <w:r>
        <w:rPr>
          <w:rStyle w:val="s0"/>
        </w:rPr>
        <w:t>5. Егер заңды тұлға күнтізбелік жыл ішінде қызметін шағын бизнес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w:t>
      </w:r>
      <w:r>
        <w:rPr>
          <w:rStyle w:val="s0"/>
        </w:rPr>
        <w:t>етін жүзеге асырған уақыт кезеңі салық кезеңіне енгізілмейді.</w:t>
      </w:r>
    </w:p>
    <w:p w:rsidR="00000000" w:rsidRDefault="00FC238B">
      <w:pPr>
        <w:ind w:left="1200" w:hanging="800"/>
        <w:jc w:val="both"/>
      </w:pPr>
      <w:r>
        <w:rPr>
          <w:rStyle w:val="s1"/>
        </w:rPr>
        <w:t> </w:t>
      </w:r>
    </w:p>
    <w:p w:rsidR="00000000" w:rsidRDefault="00FC238B">
      <w:pPr>
        <w:ind w:left="1200" w:hanging="800"/>
        <w:jc w:val="both"/>
      </w:pPr>
      <w:bookmarkStart w:id="274" w:name="SUB1490000"/>
      <w:bookmarkEnd w:id="274"/>
      <w:r>
        <w:rPr>
          <w:rStyle w:val="s1"/>
        </w:rPr>
        <w:t xml:space="preserve">149-бап. </w:t>
      </w:r>
      <w:r>
        <w:rPr>
          <w:rStyle w:val="s0"/>
          <w:b/>
          <w:bCs/>
        </w:rPr>
        <w:t>Салық декларациясы</w:t>
      </w:r>
    </w:p>
    <w:p w:rsidR="00000000" w:rsidRDefault="00FC238B">
      <w:pPr>
        <w:ind w:firstLine="400"/>
        <w:jc w:val="both"/>
      </w:pPr>
      <w:bookmarkStart w:id="275" w:name="SUB1490100"/>
      <w:bookmarkEnd w:id="275"/>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w:t>
      </w:r>
      <w:r>
        <w:rPr>
          <w:rStyle w:val="s0"/>
        </w:rPr>
        <w:t>үзеге</w:t>
      </w:r>
      <w:r>
        <w:rPr>
          <w:rStyle w:val="s0"/>
        </w:rPr>
        <w:t xml:space="preserve"> асырмайтын бейрезидентті қоспағанда, корпоративтік табыс салығын төлеуші,</w:t>
      </w:r>
      <w:r>
        <w:rPr>
          <w:rStyle w:val="s0"/>
        </w:rPr>
        <w:t> </w:t>
      </w:r>
      <w:r>
        <w:rPr>
          <w:rStyle w:val="s0"/>
        </w:rPr>
        <w:t>егер осы бапта өзгеше белгіленбесе,</w:t>
      </w:r>
      <w:r>
        <w:rPr>
          <w:rStyle w:val="s0"/>
        </w:rPr>
        <w:t xml:space="preserve"> </w:t>
      </w:r>
      <w:hyperlink r:id="rId1662" w:history="1">
        <w:r>
          <w:rPr>
            <w:rStyle w:val="a3"/>
          </w:rPr>
          <w:t>корпоративтік табыс салығы бойынша</w:t>
        </w:r>
        <w:r>
          <w:rPr>
            <w:rStyle w:val="a3"/>
          </w:rPr>
          <w:t> декларацияны</w:t>
        </w:r>
      </w:hyperlink>
      <w:r>
        <w:rPr>
          <w:rStyle w:val="s0"/>
        </w:rPr>
        <w:t xml:space="preserve"> </w:t>
      </w:r>
      <w:r>
        <w:rPr>
          <w:rStyle w:val="s0"/>
        </w:rPr>
        <w:t xml:space="preserve">орналасқан жеріндегі салық </w:t>
      </w:r>
      <w:r>
        <w:rPr>
          <w:rStyle w:val="s0"/>
        </w:rPr>
        <w:t>органына есептік салық кезеңінен кейінгі жылдың 31 наурызынан кешіктірмей табыс етеді.</w:t>
      </w:r>
    </w:p>
    <w:p w:rsidR="00000000" w:rsidRDefault="00FC238B">
      <w:pPr>
        <w:ind w:firstLine="400"/>
        <w:jc w:val="both"/>
      </w:pPr>
      <w:r>
        <w:rPr>
          <w:rStyle w:val="s0"/>
        </w:rPr>
        <w:t>2. 2011.21.07. № 467-ІV ҚР</w:t>
      </w:r>
      <w:r>
        <w:rPr>
          <w:rStyle w:val="s0"/>
        </w:rPr>
        <w:t xml:space="preserve"> </w:t>
      </w:r>
      <w:hyperlink r:id="rId1663" w:anchor="sub_id=346" w:history="1">
        <w:r>
          <w:rPr>
            <w:rStyle w:val="a3"/>
          </w:rPr>
          <w:t>Заңымен</w:t>
        </w:r>
      </w:hyperlink>
      <w:r>
        <w:rPr>
          <w:rStyle w:val="s0"/>
        </w:rPr>
        <w:t xml:space="preserve"> алып тасталды </w:t>
      </w:r>
      <w:r>
        <w:rPr>
          <w:rStyle w:val="s3"/>
        </w:rPr>
        <w:t>(2012 жылғы 1 қаңтардан бастап қолданыс</w:t>
      </w:r>
      <w:r>
        <w:rPr>
          <w:rStyle w:val="s3"/>
        </w:rPr>
        <w:t>қа</w:t>
      </w:r>
      <w:r>
        <w:rPr>
          <w:rStyle w:val="s3"/>
        </w:rPr>
        <w:t xml:space="preserve"> енгізілді) (</w:t>
      </w:r>
      <w:hyperlink r:id="rId1664" w:anchor="sub_id=149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w:t>
      </w:r>
      <w:r>
        <w:rPr>
          <w:rStyle w:val="s0"/>
        </w:rPr>
        <w:t>ып көрсету жөніндегі декларациядан және оған қосымшалардан тұрады.</w:t>
      </w:r>
    </w:p>
    <w:p w:rsidR="00000000" w:rsidRDefault="00FC238B">
      <w:pPr>
        <w:jc w:val="both"/>
      </w:pPr>
      <w:r>
        <w:rPr>
          <w:rStyle w:val="s3"/>
        </w:rPr>
        <w:t>2013.05.12. № 152-V ҚР</w:t>
      </w:r>
      <w:r>
        <w:rPr>
          <w:rStyle w:val="s3"/>
        </w:rPr>
        <w:t xml:space="preserve"> </w:t>
      </w:r>
      <w:hyperlink r:id="rId1665"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666" w:anchor="sub_id=149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w:anchor="sub4270300" w:history="1">
        <w:r>
          <w:rPr>
            <w:rStyle w:val="a3"/>
          </w:rPr>
          <w:t>427-бабының 3 және 4-тармақтарына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FC238B">
      <w:pPr>
        <w:ind w:firstLine="400"/>
        <w:jc w:val="both"/>
      </w:pPr>
      <w:r>
        <w:t> </w:t>
      </w:r>
    </w:p>
    <w:p w:rsidR="00000000" w:rsidRDefault="00FC238B">
      <w:pPr>
        <w:ind w:left="1200" w:hanging="800"/>
        <w:jc w:val="both"/>
      </w:pPr>
      <w:r>
        <w:rPr>
          <w:rStyle w:val="s1"/>
        </w:rPr>
        <w:t> </w:t>
      </w:r>
    </w:p>
    <w:p w:rsidR="00000000" w:rsidRDefault="00FC238B">
      <w:pPr>
        <w:spacing w:after="240"/>
        <w:jc w:val="center"/>
      </w:pPr>
      <w:r>
        <w:rPr>
          <w:rStyle w:val="s1"/>
        </w:rPr>
        <w:t>5-БӨЛІМ.</w:t>
      </w:r>
      <w:r>
        <w:rPr>
          <w:rStyle w:val="s1"/>
        </w:rPr>
        <w:t xml:space="preserve"> </w:t>
      </w:r>
      <w:r>
        <w:rPr>
          <w:rStyle w:val="s1"/>
          <w:caps/>
        </w:rPr>
        <w:t>Қызметін</w:t>
      </w:r>
      <w:r>
        <w:rPr>
          <w:rStyle w:val="s1"/>
          <w:caps/>
        </w:rPr>
        <w:t xml:space="preserve"> арнайы экономикалық аймақтардың аумағында</w:t>
      </w:r>
      <w:r>
        <w:rPr>
          <w:rStyle w:val="s1"/>
          <w:caps/>
        </w:rPr>
        <w:t xml:space="preserve"> </w:t>
      </w:r>
      <w:r>
        <w:rPr>
          <w:b/>
          <w:bCs/>
          <w:caps/>
        </w:rPr>
        <w:br/>
      </w:r>
      <w:r>
        <w:rPr>
          <w:rStyle w:val="s1"/>
          <w:caps/>
        </w:rPr>
        <w:t>жүзеге асыратын ұйымдарға және инвестици</w:t>
      </w:r>
      <w:r>
        <w:rPr>
          <w:rStyle w:val="s1"/>
          <w:caps/>
        </w:rPr>
        <w:t>ялық басым</w:t>
      </w:r>
      <w:r>
        <w:rPr>
          <w:rStyle w:val="s1"/>
          <w:caps/>
        </w:rPr>
        <w:t xml:space="preserve"> </w:t>
      </w:r>
      <w:r>
        <w:rPr>
          <w:b/>
          <w:bCs/>
          <w:caps/>
        </w:rPr>
        <w:br/>
      </w:r>
      <w:r>
        <w:rPr>
          <w:rStyle w:val="s1"/>
          <w:caps/>
        </w:rPr>
        <w:t>жобаны іске асыратын ұйымға салық салу</w:t>
      </w:r>
    </w:p>
    <w:p w:rsidR="00000000" w:rsidRDefault="00FC238B">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FC238B">
      <w:pPr>
        <w:jc w:val="center"/>
      </w:pPr>
      <w:r>
        <w:rPr>
          <w:rStyle w:val="s1"/>
        </w:rPr>
        <w:t> </w:t>
      </w:r>
    </w:p>
    <w:p w:rsidR="00000000" w:rsidRDefault="00FC238B">
      <w:pPr>
        <w:ind w:left="1200" w:hanging="800"/>
        <w:jc w:val="both"/>
      </w:pPr>
      <w:r>
        <w:t> </w:t>
      </w:r>
    </w:p>
    <w:p w:rsidR="00000000" w:rsidRDefault="00FC238B">
      <w:pPr>
        <w:jc w:val="both"/>
      </w:pPr>
      <w:bookmarkStart w:id="276" w:name="SUB1500000"/>
      <w:bookmarkEnd w:id="276"/>
      <w:r>
        <w:rPr>
          <w:rStyle w:val="s3"/>
        </w:rPr>
        <w:t>2009.16.11. № 200-ІV ҚР</w:t>
      </w:r>
      <w:r>
        <w:rPr>
          <w:rStyle w:val="s3"/>
        </w:rPr>
        <w:t xml:space="preserve"> </w:t>
      </w:r>
      <w:hyperlink r:id="rId1667" w:anchor="sub_id=3560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68" w:anchor="sub_id=1500103" w:history="1">
        <w:r>
          <w:rPr>
            <w:rStyle w:val="a3"/>
            <w:i/>
            <w:iCs/>
            <w:bdr w:val="none" w:sz="0" w:space="0" w:color="auto" w:frame="1"/>
          </w:rPr>
          <w:t>ред</w:t>
        </w:r>
      </w:hyperlink>
      <w:r>
        <w:rPr>
          <w:rStyle w:val="s3"/>
        </w:rPr>
        <w:t>.қара); 2011.05.07. № 452-IV ҚР</w:t>
      </w:r>
      <w:r>
        <w:rPr>
          <w:rStyle w:val="s3"/>
        </w:rPr>
        <w:t xml:space="preserve"> </w:t>
      </w:r>
      <w:hyperlink r:id="rId1669" w:anchor="sub_id=8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70"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1671"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1672" w:anchor="sub_id=150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150-бап. Жалпы ережеле</w:t>
      </w:r>
      <w:r>
        <w:rPr>
          <w:rStyle w:val="s1"/>
        </w:rPr>
        <w:t xml:space="preserve">р </w:t>
      </w:r>
    </w:p>
    <w:p w:rsidR="00000000" w:rsidRDefault="00FC238B">
      <w:pPr>
        <w:jc w:val="both"/>
      </w:pPr>
      <w:r>
        <w:rPr>
          <w:rStyle w:val="s3"/>
        </w:rPr>
        <w:t>2011.21.07. № 467-ІV ҚР</w:t>
      </w:r>
      <w:r>
        <w:rPr>
          <w:rStyle w:val="s3"/>
        </w:rPr>
        <w:t xml:space="preserve"> </w:t>
      </w:r>
      <w:hyperlink r:id="rId1673"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674" w:anchor="sub_id=1500000" w:history="1">
        <w:r>
          <w:rPr>
            <w:rStyle w:val="a3"/>
            <w:i/>
            <w:iCs/>
            <w:bdr w:val="none" w:sz="0" w:space="0" w:color="auto" w:frame="1"/>
          </w:rPr>
          <w:t>бұр.ред.қара</w:t>
        </w:r>
      </w:hyperlink>
      <w:r>
        <w:rPr>
          <w:rStyle w:val="s3"/>
        </w:rPr>
        <w:t>); 2012.26.12. № 61-V ҚР</w:t>
      </w:r>
      <w:r>
        <w:rPr>
          <w:rStyle w:val="s3"/>
        </w:rPr>
        <w:t xml:space="preserve"> </w:t>
      </w:r>
      <w:hyperlink r:id="rId1675"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676" w:anchor="sub_id=150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Бір мезгілде мынадай шарттарға сәйкес келетін заңды тұлға:</w:t>
      </w:r>
    </w:p>
    <w:p w:rsidR="00000000" w:rsidRDefault="00FC238B">
      <w:pPr>
        <w:jc w:val="both"/>
      </w:pPr>
      <w:r>
        <w:rPr>
          <w:rStyle w:val="s3"/>
        </w:rPr>
        <w:t>2014.28.11. № 257-V ҚР</w:t>
      </w:r>
      <w:r>
        <w:rPr>
          <w:rStyle w:val="s3"/>
        </w:rPr>
        <w:t xml:space="preserve"> </w:t>
      </w:r>
      <w:hyperlink r:id="rId1677" w:anchor="sub_id=150" w:history="1">
        <w:r>
          <w:rPr>
            <w:rStyle w:val="a3"/>
            <w:i/>
            <w:iCs/>
            <w:bdr w:val="none" w:sz="0" w:space="0" w:color="auto" w:frame="1"/>
          </w:rPr>
          <w:t>Заңымен</w:t>
        </w:r>
      </w:hyperlink>
      <w:r>
        <w:rPr>
          <w:rStyle w:val="s3"/>
        </w:rPr>
        <w:t xml:space="preserve"> </w:t>
      </w:r>
      <w:r>
        <w:rPr>
          <w:rStyle w:val="s3"/>
        </w:rPr>
        <w:t>1) тармақша жаңа р</w:t>
      </w:r>
      <w:r>
        <w:rPr>
          <w:rStyle w:val="s3"/>
        </w:rPr>
        <w:t>едакцияда (2014 ж. 1 қаңтардан бастап қолданысқа енгізілді) (</w:t>
      </w:r>
      <w:hyperlink r:id="rId1678" w:anchor="sub_id=15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заңды тұлға орналасқан жері бойынша арнайы экономикалық аймақ аумағындағы салық органында са</w:t>
      </w:r>
      <w:r>
        <w:rPr>
          <w:rStyle w:val="s0"/>
        </w:rPr>
        <w:t>лық төлеуші ретінде тіркелсе немесе оны арнайы экономикалық 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w:t>
      </w:r>
      <w:r>
        <w:rPr>
          <w:rStyle w:val="s0"/>
        </w:rPr>
        <w:t>не қою жүзеге асырылса, не заңды тұлға арнайы экономикалық аймақ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FC238B">
      <w:pPr>
        <w:ind w:firstLine="400"/>
        <w:jc w:val="both"/>
      </w:pPr>
      <w:r>
        <w:rPr>
          <w:rStyle w:val="s0"/>
        </w:rPr>
        <w:t>2) за</w:t>
      </w:r>
      <w:r>
        <w:rPr>
          <w:rStyle w:val="s0"/>
        </w:rPr>
        <w:t>ңды</w:t>
      </w:r>
      <w:r>
        <w:rPr>
          <w:rStyle w:val="s0"/>
        </w:rPr>
        <w:t xml:space="preserve"> тұлға Қазақстан Республикасының арнайы экономикалық аймақтар туралы заңнамасына сәйкес арнайы экономикалық аймақтың қатысушысы бо</w:t>
      </w:r>
      <w:r>
        <w:rPr>
          <w:rStyle w:val="s0"/>
        </w:rPr>
        <w:t>лып табылса;</w:t>
      </w:r>
    </w:p>
    <w:p w:rsidR="00000000" w:rsidRDefault="00FC238B">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FC238B">
      <w:pPr>
        <w:ind w:firstLine="400"/>
        <w:jc w:val="both"/>
      </w:pPr>
      <w:r>
        <w:rPr>
          <w:rStyle w:val="s0"/>
        </w:rPr>
        <w:t>4)</w:t>
      </w:r>
      <w:r>
        <w:rPr>
          <w:rStyle w:val="s0"/>
        </w:rPr>
        <w:t xml:space="preserve"> «Инновациялық технологиялар паркі» арнайы экономикалық аймағының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w:t>
      </w:r>
      <w:r>
        <w:rPr>
          <w:rStyle w:val="s0"/>
        </w:rPr>
        <w:t>зуден алынуға жататын (алынған) табыстар құраса:</w:t>
      </w:r>
    </w:p>
    <w:p w:rsidR="00000000" w:rsidRDefault="00FC238B">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w:anchor="sub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FC238B">
      <w:pPr>
        <w:ind w:firstLine="400"/>
        <w:jc w:val="both"/>
      </w:pPr>
      <w:r>
        <w:rPr>
          <w:rStyle w:val="s0"/>
        </w:rPr>
        <w:t>тауарларды өндіру мен өтк</w:t>
      </w:r>
      <w:r>
        <w:rPr>
          <w:rStyle w:val="s0"/>
        </w:rPr>
        <w:t>ізуді, жұмыстарды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FC238B">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w:t>
      </w:r>
      <w:r>
        <w:rPr>
          <w:rStyle w:val="s0"/>
        </w:rPr>
        <w:t>лып табылатын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FC238B">
      <w:pPr>
        <w:ind w:firstLine="400"/>
        <w:jc w:val="both"/>
      </w:pPr>
      <w:r>
        <w:rPr>
          <w:rStyle w:val="s0"/>
        </w:rPr>
        <w:t>өткізілген</w:t>
      </w:r>
      <w:r>
        <w:rPr>
          <w:rStyle w:val="s0"/>
        </w:rPr>
        <w:t xml:space="preserve"> та</w:t>
      </w:r>
      <w:r>
        <w:rPr>
          <w:rStyle w:val="s0"/>
        </w:rPr>
        <w:t>уарлар, 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FC238B">
      <w:pPr>
        <w:ind w:firstLine="400"/>
        <w:jc w:val="both"/>
      </w:pPr>
      <w:r>
        <w:rPr>
          <w:rStyle w:val="s0"/>
        </w:rPr>
        <w:t>тауарларды өндіру мен өткізуді, жұмыстарды орындауды, қызметт</w:t>
      </w:r>
      <w:r>
        <w:rPr>
          <w:rStyle w:val="s0"/>
        </w:rPr>
        <w:t>ер көрсетуді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FC238B">
      <w:pPr>
        <w:ind w:firstLine="400"/>
        <w:jc w:val="both"/>
      </w:pPr>
      <w:r>
        <w:rPr>
          <w:rStyle w:val="s0"/>
        </w:rPr>
        <w:t>Осы тармақтың бірінші бөлігінің 4) және 5) тармақшаларында көрс</w:t>
      </w:r>
      <w:r>
        <w:rPr>
          <w:rStyle w:val="s0"/>
        </w:rPr>
        <w:t>етiлген тауарлардың, жұмыстардың, көрсетiлетiн қызметтердiң тiзбесiн Қазақстан Республикасының Үкiметi айқындайды.</w:t>
      </w:r>
    </w:p>
    <w:p w:rsidR="00000000" w:rsidRDefault="00FC238B">
      <w:pPr>
        <w:jc w:val="both"/>
      </w:pPr>
      <w:bookmarkStart w:id="277" w:name="SUB1500200"/>
      <w:bookmarkEnd w:id="277"/>
      <w:r>
        <w:rPr>
          <w:rStyle w:val="s3"/>
        </w:rPr>
        <w:t>2012.17.02. № 564-ІV ҚР</w:t>
      </w:r>
      <w:r>
        <w:rPr>
          <w:rStyle w:val="s3"/>
        </w:rPr>
        <w:t xml:space="preserve"> </w:t>
      </w:r>
      <w:hyperlink r:id="rId1679"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w:t>
      </w:r>
      <w:r>
        <w:rPr>
          <w:rStyle w:val="s3"/>
        </w:rPr>
        <w:t>тардан бастап қолданысқа енгізілді) (</w:t>
      </w:r>
      <w:hyperlink r:id="rId1680" w:anchor="sub_id=1500200" w:history="1">
        <w:r>
          <w:rPr>
            <w:rStyle w:val="a3"/>
            <w:i/>
            <w:iCs/>
            <w:bdr w:val="none" w:sz="0" w:space="0" w:color="auto" w:frame="1"/>
          </w:rPr>
          <w:t>бұр.ред.қара</w:t>
        </w:r>
      </w:hyperlink>
      <w:r>
        <w:rPr>
          <w:rStyle w:val="s3"/>
        </w:rPr>
        <w:t>); 2012.26.12. № 61-V ҚР</w:t>
      </w:r>
      <w:r>
        <w:rPr>
          <w:rStyle w:val="s3"/>
        </w:rPr>
        <w:t xml:space="preserve"> </w:t>
      </w:r>
      <w:hyperlink r:id="rId1681" w:anchor="sub_id=150" w:history="1">
        <w:r>
          <w:rPr>
            <w:rStyle w:val="a3"/>
            <w:i/>
            <w:iCs/>
            <w:bdr w:val="none" w:sz="0" w:space="0" w:color="auto" w:frame="1"/>
          </w:rPr>
          <w:t>Заңымен</w:t>
        </w:r>
      </w:hyperlink>
      <w:r>
        <w:rPr>
          <w:rStyle w:val="s3"/>
        </w:rPr>
        <w:t xml:space="preserve"> </w:t>
      </w:r>
      <w:r>
        <w:rPr>
          <w:rStyle w:val="s3"/>
        </w:rPr>
        <w:t>2-тармақ</w:t>
      </w:r>
      <w:r>
        <w:rPr>
          <w:rStyle w:val="s3"/>
        </w:rPr>
        <w:t xml:space="preserve"> жаңа редакцияда (2013 ж. 1 қаңтардан бастап қолданысқа енгізілді) (</w:t>
      </w:r>
      <w:hyperlink r:id="rId1682" w:anchor="sub_id=1500200" w:history="1">
        <w:r>
          <w:rPr>
            <w:rStyle w:val="a3"/>
            <w:i/>
            <w:iCs/>
            <w:bdr w:val="none" w:sz="0" w:space="0" w:color="auto" w:frame="1"/>
          </w:rPr>
          <w:t>бұр.ред.қара</w:t>
        </w:r>
      </w:hyperlink>
      <w:r>
        <w:rPr>
          <w:rStyle w:val="s3"/>
        </w:rPr>
        <w:t>); 2014.10.06. № 208-V ҚР</w:t>
      </w:r>
      <w:r>
        <w:rPr>
          <w:rStyle w:val="s3"/>
        </w:rPr>
        <w:t xml:space="preserve"> </w:t>
      </w:r>
      <w:hyperlink r:id="rId1683"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1684" w:anchor="sub_id=150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FC238B">
      <w:pPr>
        <w:ind w:firstLine="400"/>
        <w:jc w:val="both"/>
      </w:pPr>
      <w:r>
        <w:rPr>
          <w:rStyle w:val="s0"/>
        </w:rPr>
        <w:t>1) заңды тұ</w:t>
      </w:r>
      <w:r>
        <w:rPr>
          <w:rStyle w:val="s0"/>
        </w:rPr>
        <w:t>лға орналасқан жері бойынша салық төлеуші ретінде тiркелсе;</w:t>
      </w:r>
    </w:p>
    <w:p w:rsidR="00000000" w:rsidRDefault="00FC238B">
      <w:pPr>
        <w:ind w:firstLine="400"/>
        <w:jc w:val="both"/>
      </w:pPr>
      <w:r>
        <w:rPr>
          <w:rStyle w:val="s0"/>
        </w:rPr>
        <w:t>2) заңды тұлға Қазақстан Республикасының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FC238B">
      <w:pPr>
        <w:ind w:firstLine="400"/>
        <w:jc w:val="both"/>
      </w:pPr>
      <w:r>
        <w:rPr>
          <w:rStyle w:val="s0"/>
        </w:rPr>
        <w:t xml:space="preserve">3) заңды </w:t>
      </w:r>
      <w:r>
        <w:rPr>
          <w:rStyle w:val="s0"/>
        </w:rPr>
        <w:t>тұлғаның құрылымдық бөлiмшелерi жоқ болса;</w:t>
      </w:r>
    </w:p>
    <w:p w:rsidR="00000000" w:rsidRDefault="00FC238B">
      <w:pPr>
        <w:ind w:firstLine="400"/>
        <w:jc w:val="both"/>
      </w:pPr>
      <w:r>
        <w:rPr>
          <w:rStyle w:val="s0"/>
        </w:rPr>
        <w:t>4) мынадай шарттар сақталған жағдайда заңды тұлғаның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FC238B">
      <w:pPr>
        <w:ind w:firstLine="400"/>
        <w:jc w:val="both"/>
      </w:pPr>
      <w:r>
        <w:rPr>
          <w:rStyle w:val="s0"/>
        </w:rPr>
        <w:t>ө</w:t>
      </w:r>
      <w:r>
        <w:rPr>
          <w:rStyle w:val="s0"/>
        </w:rPr>
        <w:t>ткізілген тауарлар, жұмыстар, көрсетілетін қызметтер осы Кодекстiң</w:t>
      </w:r>
      <w:r>
        <w:rPr>
          <w:rStyle w:val="s0"/>
        </w:rPr>
        <w:t xml:space="preserve"> </w:t>
      </w:r>
      <w:hyperlink w:anchor="sub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FC238B">
      <w:pPr>
        <w:ind w:firstLine="400"/>
        <w:jc w:val="both"/>
      </w:pPr>
      <w:r>
        <w:rPr>
          <w:rStyle w:val="s0"/>
        </w:rPr>
        <w:t>тауарларды өндіру мен өткізуді, жұмыстарды орындауды, қызметтер көрсетуді «</w:t>
      </w:r>
      <w:r>
        <w:rPr>
          <w:rStyle w:val="s0"/>
        </w:rPr>
        <w:t>Инновациялық технологиялар паркі»</w:t>
      </w:r>
      <w:r>
        <w:rPr>
          <w:rStyle w:val="s0"/>
        </w:rPr>
        <w:t xml:space="preserve"> </w:t>
      </w:r>
      <w:hyperlink r:id="rId1685"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w:t>
      </w:r>
      <w:r>
        <w:rPr>
          <w:rStyle w:val="s0"/>
        </w:rPr>
        <w:t xml:space="preserve"> ұйым болып танылады.</w:t>
      </w:r>
    </w:p>
    <w:p w:rsidR="00000000" w:rsidRDefault="00FC238B">
      <w:pPr>
        <w:ind w:firstLine="400"/>
        <w:jc w:val="both"/>
      </w:pPr>
      <w:r>
        <w:rPr>
          <w:rStyle w:val="s0"/>
        </w:rPr>
        <w:t>Осы тармақтың бiрiншi бөлiгiнiң 4) тармақшасында көрсетiлген тауарлардың,</w:t>
      </w:r>
      <w:r>
        <w:rPr>
          <w:rStyle w:val="s0"/>
        </w:rPr>
        <w:t xml:space="preserve"> </w:t>
      </w:r>
      <w:hyperlink r:id="rId1686"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FC238B">
      <w:pPr>
        <w:ind w:firstLine="400"/>
        <w:jc w:val="both"/>
      </w:pPr>
      <w:r>
        <w:rPr>
          <w:rStyle w:val="s0"/>
        </w:rPr>
        <w:t>О</w:t>
      </w:r>
      <w:r>
        <w:rPr>
          <w:rStyle w:val="s0"/>
        </w:rPr>
        <w:t>сы тармақта көрсетілген заңды тұлғалардың тізбесін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FC238B">
      <w:pPr>
        <w:ind w:firstLine="400"/>
        <w:jc w:val="both"/>
      </w:pPr>
      <w:r>
        <w:rPr>
          <w:rStyle w:val="s0"/>
        </w:rPr>
        <w:t xml:space="preserve">Осындай </w:t>
      </w:r>
      <w:hyperlink r:id="rId1687" w:history="1">
        <w:r>
          <w:rPr>
            <w:rStyle w:val="a3"/>
          </w:rPr>
          <w:t>тізбені</w:t>
        </w:r>
      </w:hyperlink>
      <w:r>
        <w:rPr>
          <w:rStyle w:val="s0"/>
        </w:rPr>
        <w:t xml:space="preserve"> </w:t>
      </w:r>
      <w:r>
        <w:rPr>
          <w:rStyle w:val="s0"/>
        </w:rPr>
        <w:t>қалыптастыру</w:t>
      </w:r>
      <w:r>
        <w:rPr>
          <w:rStyle w:val="s0"/>
        </w:rPr>
        <w:t xml:space="preserve"> тәртібін Қазақстан Республикасының Үкіметі айқындайды.</w:t>
      </w:r>
    </w:p>
    <w:p w:rsidR="00000000" w:rsidRDefault="00FC238B">
      <w:pPr>
        <w:jc w:val="both"/>
      </w:pPr>
      <w:r>
        <w:rPr>
          <w:rStyle w:val="s3"/>
        </w:rPr>
        <w:t>2013.03.12. № 151-V ҚР</w:t>
      </w:r>
      <w:r>
        <w:rPr>
          <w:rStyle w:val="s3"/>
        </w:rPr>
        <w:t xml:space="preserve"> </w:t>
      </w:r>
      <w:hyperlink r:id="rId1688"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w:t>
      </w:r>
      <w:r>
        <w:rPr>
          <w:rStyle w:val="s3"/>
        </w:rPr>
        <w:t>п қолданысқа енгізілді) (</w:t>
      </w:r>
      <w:hyperlink r:id="rId1689" w:anchor="sub_id=150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Қызметiн арнайы экономикалық аймақтардың аумақтарында жүзеге асыратын ұйымдарға:</w:t>
      </w:r>
    </w:p>
    <w:p w:rsidR="00000000" w:rsidRDefault="00FC238B">
      <w:pPr>
        <w:ind w:firstLine="400"/>
        <w:jc w:val="both"/>
      </w:pPr>
      <w:r>
        <w:rPr>
          <w:rStyle w:val="s0"/>
        </w:rPr>
        <w:t>1) жер қойнауын пайдаланушылар;</w:t>
      </w:r>
    </w:p>
    <w:p w:rsidR="00000000" w:rsidRDefault="00FC238B">
      <w:pPr>
        <w:ind w:firstLine="400"/>
        <w:jc w:val="both"/>
      </w:pPr>
      <w:r>
        <w:rPr>
          <w:rStyle w:val="s0"/>
        </w:rPr>
        <w:t>2)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FC238B">
      <w:pPr>
        <w:ind w:firstLine="400"/>
        <w:jc w:val="both"/>
      </w:pPr>
      <w:r>
        <w:rPr>
          <w:rStyle w:val="s0"/>
        </w:rPr>
        <w:t>3) арнаулы салық режимдерiн қолданатын ұйым</w:t>
      </w:r>
      <w:r>
        <w:rPr>
          <w:rStyle w:val="s0"/>
        </w:rPr>
        <w:t>дар;</w:t>
      </w:r>
    </w:p>
    <w:p w:rsidR="00000000" w:rsidRDefault="00FC238B">
      <w:pPr>
        <w:ind w:firstLine="400"/>
        <w:jc w:val="both"/>
      </w:pPr>
      <w:r>
        <w:rPr>
          <w:rStyle w:val="s0"/>
        </w:rPr>
        <w:t>4) инвестициялық салықтық преференцияларды қолданған ұйымдар;</w:t>
      </w:r>
    </w:p>
    <w:p w:rsidR="00000000" w:rsidRDefault="00FC238B">
      <w:pPr>
        <w:ind w:firstLine="400"/>
        <w:jc w:val="both"/>
      </w:pPr>
      <w:r>
        <w:rPr>
          <w:rStyle w:val="s0"/>
        </w:rPr>
        <w:t>5) ойын бизнесі саласындағы қызметті жүзеге асыратын ұйымдар жатпайды.</w:t>
      </w:r>
    </w:p>
    <w:p w:rsidR="00000000" w:rsidRDefault="00FC238B">
      <w:pPr>
        <w:ind w:firstLine="400"/>
        <w:jc w:val="both"/>
      </w:pPr>
      <w:r>
        <w:rPr>
          <w:rStyle w:val="s0"/>
        </w:rPr>
        <w:t xml:space="preserve">Арнайы экономикалық аймақтардың аумақтарында қызметті жүзеге асыратын ұйымдар осы Кодекстің Қазақстан Республикасының </w:t>
      </w:r>
      <w:r>
        <w:rPr>
          <w:rStyle w:val="s0"/>
        </w:rPr>
        <w:t>аумағында халықаралық мамандандырылған көрмені ұйымдастыру және өткізу жөніндегі қызметті жүзеге асыратын ұйым үшін белгіленген ережелерін қолдануға құқылы емес.</w:t>
      </w:r>
    </w:p>
    <w:p w:rsidR="00000000" w:rsidRDefault="00FC238B">
      <w:pPr>
        <w:jc w:val="both"/>
      </w:pPr>
      <w:r>
        <w:rPr>
          <w:rStyle w:val="s3"/>
        </w:rPr>
        <w:t>2013.05.12. № 152-V ҚР</w:t>
      </w:r>
      <w:r>
        <w:rPr>
          <w:rStyle w:val="s3"/>
        </w:rPr>
        <w:t xml:space="preserve"> </w:t>
      </w:r>
      <w:hyperlink r:id="rId1690" w:anchor="sub_id=15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91" w:anchor="sub_id=150400" w:history="1">
        <w:r>
          <w:rPr>
            <w:rStyle w:val="a3"/>
            <w:i/>
            <w:iCs/>
            <w:bdr w:val="none" w:sz="0" w:space="0" w:color="auto" w:frame="1"/>
          </w:rPr>
          <w:t>бұр.ред.қара</w:t>
        </w:r>
      </w:hyperlink>
      <w:r>
        <w:rPr>
          <w:rStyle w:val="s3"/>
        </w:rPr>
        <w:t>); 2014.10.06. № 208-V ҚР</w:t>
      </w:r>
      <w:r>
        <w:rPr>
          <w:rStyle w:val="s3"/>
        </w:rPr>
        <w:t xml:space="preserve"> </w:t>
      </w:r>
      <w:hyperlink r:id="rId1692" w:anchor="sub_id=150" w:history="1">
        <w:r>
          <w:rPr>
            <w:rStyle w:val="a3"/>
            <w:i/>
            <w:iCs/>
            <w:bdr w:val="none" w:sz="0" w:space="0" w:color="auto" w:frame="1"/>
          </w:rPr>
          <w:t>Заңымен</w:t>
        </w:r>
      </w:hyperlink>
      <w:r>
        <w:rPr>
          <w:rStyle w:val="s3"/>
        </w:rPr>
        <w:t xml:space="preserve"> (</w:t>
      </w:r>
      <w:hyperlink r:id="rId1693" w:anchor="sub_id=150400" w:history="1">
        <w:r>
          <w:rPr>
            <w:rStyle w:val="a3"/>
            <w:i/>
            <w:iCs/>
            <w:bdr w:val="none" w:sz="0" w:space="0" w:color="auto" w:frame="1"/>
          </w:rPr>
          <w:t>бұр.ред.қара</w:t>
        </w:r>
      </w:hyperlink>
      <w:r>
        <w:rPr>
          <w:rStyle w:val="s3"/>
        </w:rPr>
        <w:t>) 4-тармақ жаңа редакцияда</w:t>
      </w:r>
    </w:p>
    <w:p w:rsidR="00000000" w:rsidRDefault="00FC238B">
      <w:pPr>
        <w:ind w:firstLine="400"/>
        <w:jc w:val="both"/>
      </w:pPr>
      <w:r>
        <w:rPr>
          <w:rStyle w:val="s0"/>
        </w:rPr>
        <w:t>4. Алынған (алынуға жататын) кірістерді осы баптың 1-тармағы бірінші бөлігінің 4) және 5) тармақшаларында кө</w:t>
      </w:r>
      <w:r>
        <w:rPr>
          <w:rStyle w:val="s0"/>
        </w:rPr>
        <w:t>рсетiлген қызмет түрлерiнен алынған кірістерге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 бойынша берілген растауының негiзiнде жүзеге асырыл</w:t>
      </w:r>
      <w:r>
        <w:rPr>
          <w:rStyle w:val="s0"/>
        </w:rPr>
        <w:t>ады.</w:t>
      </w:r>
    </w:p>
    <w:p w:rsidR="00000000" w:rsidRDefault="00FC238B">
      <w:pPr>
        <w:ind w:firstLine="400"/>
        <w:jc w:val="both"/>
      </w:pPr>
      <w:r>
        <w:rPr>
          <w:rStyle w:val="s0"/>
        </w:rPr>
        <w:t>Алынған (алынуға жататын) кірістерді осы баптың 2-тармағы бірінші бөлігінің 4) тармақшасында көрсетiлген қызмет түрлерiнен алынған кірістерге жатқызу дербес кластерлік қордың Қазақстан Республикасының Үкіметі белгiлеген</w:t>
      </w:r>
      <w:r>
        <w:rPr>
          <w:rStyle w:val="s0"/>
        </w:rPr>
        <w:t xml:space="preserve"> </w:t>
      </w:r>
      <w:hyperlink r:id="rId1694" w:history="1">
        <w:r>
          <w:rPr>
            <w:rStyle w:val="a3"/>
          </w:rPr>
          <w:t>тәртiппен</w:t>
        </w:r>
      </w:hyperlink>
      <w:r>
        <w:rPr>
          <w:rStyle w:val="s0"/>
        </w:rPr>
        <w:t xml:space="preserve"> </w:t>
      </w:r>
      <w:r>
        <w:rPr>
          <w:rStyle w:val="s0"/>
        </w:rPr>
        <w:t>және</w:t>
      </w:r>
      <w:r>
        <w:rPr>
          <w:rStyle w:val="s0"/>
        </w:rPr>
        <w:t xml:space="preserve"> </w:t>
      </w:r>
      <w:hyperlink r:id="rId1695" w:anchor="sub_id=10" w:history="1">
        <w:r>
          <w:rPr>
            <w:rStyle w:val="a3"/>
          </w:rPr>
          <w:t>нысан</w:t>
        </w:r>
      </w:hyperlink>
      <w:r>
        <w:rPr>
          <w:rStyle w:val="s0"/>
        </w:rPr>
        <w:t xml:space="preserve"> </w:t>
      </w:r>
      <w:r>
        <w:rPr>
          <w:rStyle w:val="s0"/>
        </w:rPr>
        <w:t>бойынша берілген растауының негiзiнде жүзеге асырылады.</w:t>
      </w:r>
    </w:p>
    <w:p w:rsidR="00000000" w:rsidRDefault="00FC238B">
      <w:pPr>
        <w:ind w:firstLine="400"/>
        <w:jc w:val="both"/>
      </w:pPr>
      <w:r>
        <w:rPr>
          <w:rStyle w:val="s0"/>
        </w:rPr>
        <w:t>5. Салықтарды және жер учаскелерін пайдаланғаны үшін төлемдерді е</w:t>
      </w:r>
      <w:r>
        <w:rPr>
          <w:rStyle w:val="s0"/>
        </w:rPr>
        <w:t>септеу, сондай-ақ нөлдік мөлшерлеме бойынша салық салынатын айналымдар бойынша қосылған құн салығының асып кеткен сомасын қайтару осы бөлімде және осы Кодекстің</w:t>
      </w:r>
      <w:r>
        <w:rPr>
          <w:rStyle w:val="s0"/>
        </w:rPr>
        <w:t xml:space="preserve"> </w:t>
      </w:r>
      <w:hyperlink w:anchor="sub244020000" w:history="1">
        <w:r>
          <w:rPr>
            <w:rStyle w:val="a3"/>
          </w:rPr>
          <w:t>244-2</w:t>
        </w:r>
      </w:hyperlink>
      <w:r>
        <w:rPr>
          <w:rStyle w:val="s0"/>
        </w:rPr>
        <w:t xml:space="preserve"> </w:t>
      </w:r>
      <w:r>
        <w:rPr>
          <w:rStyle w:val="s0"/>
        </w:rPr>
        <w:t>және</w:t>
      </w:r>
      <w:r>
        <w:rPr>
          <w:rStyle w:val="s0"/>
        </w:rPr>
        <w:t xml:space="preserve"> </w:t>
      </w:r>
      <w:hyperlink w:anchor="sub244030000" w:history="1">
        <w:r>
          <w:rPr>
            <w:rStyle w:val="a3"/>
          </w:rPr>
          <w:t>244-3-баптарынд</w:t>
        </w:r>
        <w:r>
          <w:rPr>
            <w:rStyle w:val="a3"/>
          </w:rPr>
          <w:t>а</w:t>
        </w:r>
      </w:hyperlink>
      <w:r>
        <w:rPr>
          <w:rStyle w:val="s0"/>
        </w:rPr>
        <w:t xml:space="preserve"> </w:t>
      </w:r>
      <w:r>
        <w:rPr>
          <w:rStyle w:val="s0"/>
        </w:rPr>
        <w:t>көзделген ерекшеліктер ескеріле отырып, осы Кодексте белгіленген тәртіппен жүргізіледі.</w:t>
      </w:r>
    </w:p>
    <w:p w:rsidR="00000000" w:rsidRDefault="00FC238B">
      <w:pPr>
        <w:ind w:left="1200" w:hanging="800"/>
        <w:jc w:val="both"/>
      </w:pPr>
      <w:r>
        <w:rPr>
          <w:rStyle w:val="s1"/>
        </w:rPr>
        <w:t> </w:t>
      </w:r>
    </w:p>
    <w:p w:rsidR="00000000" w:rsidRDefault="00FC238B">
      <w:pPr>
        <w:jc w:val="both"/>
      </w:pPr>
      <w:bookmarkStart w:id="278" w:name="SUB1510000"/>
      <w:bookmarkEnd w:id="278"/>
      <w:r>
        <w:rPr>
          <w:rStyle w:val="s3"/>
        </w:rPr>
        <w:t>2011.21.07. № 467-ІV ҚР</w:t>
      </w:r>
      <w:r>
        <w:rPr>
          <w:rStyle w:val="s3"/>
        </w:rPr>
        <w:t xml:space="preserve"> </w:t>
      </w:r>
      <w:hyperlink r:id="rId1696" w:anchor="sub_id=348" w:history="1">
        <w:r>
          <w:rPr>
            <w:rStyle w:val="a3"/>
            <w:i/>
            <w:iCs/>
            <w:bdr w:val="none" w:sz="0" w:space="0" w:color="auto" w:frame="1"/>
          </w:rPr>
          <w:t>Заңымен</w:t>
        </w:r>
      </w:hyperlink>
      <w:r>
        <w:rPr>
          <w:rStyle w:val="s3"/>
        </w:rPr>
        <w:t xml:space="preserve"> </w:t>
      </w:r>
      <w:r>
        <w:rPr>
          <w:rStyle w:val="s3"/>
        </w:rPr>
        <w:t xml:space="preserve">151-бап өзгертілді (2012 жылғы 1 қаңтардан бастап </w:t>
      </w:r>
      <w:r>
        <w:rPr>
          <w:rStyle w:val="s3"/>
        </w:rPr>
        <w:t>қолданысқа</w:t>
      </w:r>
      <w:r>
        <w:rPr>
          <w:rStyle w:val="s3"/>
        </w:rPr>
        <w:t xml:space="preserve"> енгізілді) (</w:t>
      </w:r>
      <w:hyperlink r:id="rId1697" w:anchor="sub_id=151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1"/>
        </w:rPr>
        <w:t xml:space="preserve">151-бап. </w:t>
      </w:r>
      <w:r>
        <w:rPr>
          <w:rStyle w:val="s0"/>
        </w:rPr>
        <w:t>2011.21.07. № 470-ІV ҚР</w:t>
      </w:r>
      <w:r>
        <w:rPr>
          <w:rStyle w:val="s0"/>
        </w:rPr>
        <w:t xml:space="preserve"> </w:t>
      </w:r>
      <w:hyperlink r:id="rId1698" w:anchor="sub_id=205" w:history="1">
        <w:r>
          <w:rPr>
            <w:rStyle w:val="a3"/>
          </w:rPr>
          <w:t>Заңымен</w:t>
        </w:r>
      </w:hyperlink>
      <w:r>
        <w:rPr>
          <w:rStyle w:val="s0"/>
        </w:rPr>
        <w:t xml:space="preserve"> алып тастал</w:t>
      </w:r>
      <w:r>
        <w:rPr>
          <w:rStyle w:val="s0"/>
        </w:rPr>
        <w:t xml:space="preserve">ды </w:t>
      </w:r>
      <w:r>
        <w:rPr>
          <w:rStyle w:val="s3"/>
        </w:rPr>
        <w:t>(2012 жылғы 1 қаңтардан бастап қолданысқа енгізілді) (</w:t>
      </w:r>
      <w:hyperlink r:id="rId1699" w:anchor="sub_id=151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 </w:t>
      </w:r>
    </w:p>
    <w:p w:rsidR="00000000" w:rsidRDefault="00FC238B">
      <w:pPr>
        <w:jc w:val="both"/>
      </w:pPr>
      <w:bookmarkStart w:id="279" w:name="SUB151010000"/>
      <w:bookmarkEnd w:id="279"/>
      <w:r>
        <w:rPr>
          <w:rStyle w:val="s3"/>
        </w:rPr>
        <w:t>2011.21.07. № 470-ІV ҚР</w:t>
      </w:r>
      <w:r>
        <w:rPr>
          <w:rStyle w:val="s3"/>
        </w:rPr>
        <w:t xml:space="preserve"> </w:t>
      </w:r>
      <w:hyperlink r:id="rId1700" w:anchor="sub_id=151" w:history="1">
        <w:r>
          <w:rPr>
            <w:rStyle w:val="a3"/>
            <w:i/>
            <w:iCs/>
            <w:bdr w:val="none" w:sz="0" w:space="0" w:color="auto" w:frame="1"/>
          </w:rPr>
          <w:t>Заңымен</w:t>
        </w:r>
      </w:hyperlink>
      <w:r>
        <w:rPr>
          <w:rStyle w:val="s3"/>
        </w:rPr>
        <w:t xml:space="preserve"> </w:t>
      </w:r>
      <w:r>
        <w:rPr>
          <w:rStyle w:val="s3"/>
        </w:rPr>
        <w:t>151-1-баппен толықтырылды (2012 жылғы 1 қаңтардан бастап қолданысқа енгізілді); 2012.26.12. № 61-V ҚР</w:t>
      </w:r>
      <w:r>
        <w:rPr>
          <w:rStyle w:val="s3"/>
        </w:rPr>
        <w:t xml:space="preserve"> </w:t>
      </w:r>
      <w:hyperlink r:id="rId1701" w:anchor="sub_id=1511" w:history="1">
        <w:r>
          <w:rPr>
            <w:rStyle w:val="a3"/>
            <w:i/>
            <w:iCs/>
            <w:bdr w:val="none" w:sz="0" w:space="0" w:color="auto" w:frame="1"/>
          </w:rPr>
          <w:t>Заңымен</w:t>
        </w:r>
      </w:hyperlink>
      <w:r>
        <w:rPr>
          <w:rStyle w:val="s3"/>
        </w:rPr>
        <w:t xml:space="preserve"> </w:t>
      </w:r>
      <w:r>
        <w:rPr>
          <w:rStyle w:val="s3"/>
        </w:rPr>
        <w:t>151-1-бап жаңа редакцияда (2013 ж. 1 қаңтардан ба</w:t>
      </w:r>
      <w:r>
        <w:rPr>
          <w:rStyle w:val="s3"/>
        </w:rPr>
        <w:t>стап қолданысқа енгізілді) (</w:t>
      </w:r>
      <w:hyperlink r:id="rId1702" w:anchor="sub_id=15101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FC238B">
      <w:pPr>
        <w:ind w:firstLine="400"/>
        <w:jc w:val="both"/>
      </w:pPr>
      <w:r>
        <w:rPr>
          <w:rStyle w:val="s0"/>
        </w:rPr>
        <w:t>1. Осы Ко</w:t>
      </w:r>
      <w:r>
        <w:rPr>
          <w:rStyle w:val="s0"/>
        </w:rPr>
        <w:t>декстің</w:t>
      </w:r>
      <w:r>
        <w:rPr>
          <w:rStyle w:val="s0"/>
        </w:rPr>
        <w:t xml:space="preserve"> </w:t>
      </w:r>
      <w:hyperlink w:anchor="sub1500000" w:history="1">
        <w:r>
          <w:rPr>
            <w:rStyle w:val="a3"/>
          </w:rPr>
          <w:t>150-бабының 1-тармағы</w:t>
        </w:r>
      </w:hyperlink>
      <w:r>
        <w:rPr>
          <w:rStyle w:val="s0"/>
        </w:rPr>
        <w:t xml:space="preserve"> </w:t>
      </w:r>
      <w:r>
        <w:rPr>
          <w:rStyle w:val="s0"/>
        </w:rPr>
        <w:t>бірінші бөлігінің 5) тармақшасын қолдану мақсатында «Астана - жаңа қала» арнайы экономикалық аймағын құру мақсаттарына сәйкес келетін қызмет түрлері мыналар болып табылады:</w:t>
      </w:r>
    </w:p>
    <w:p w:rsidR="00000000" w:rsidRDefault="00FC238B">
      <w:pPr>
        <w:ind w:firstLine="400"/>
        <w:jc w:val="both"/>
      </w:pPr>
      <w:r>
        <w:rPr>
          <w:rStyle w:val="s0"/>
        </w:rPr>
        <w:t xml:space="preserve">1) химия өнеркәсiбi </w:t>
      </w:r>
      <w:r>
        <w:rPr>
          <w:rStyle w:val="s0"/>
        </w:rPr>
        <w:t>өн</w:t>
      </w:r>
      <w:r>
        <w:rPr>
          <w:rStyle w:val="s0"/>
        </w:rPr>
        <w:t>iмдерiн өндiру;</w:t>
      </w:r>
    </w:p>
    <w:p w:rsidR="00000000" w:rsidRDefault="00FC238B">
      <w:pPr>
        <w:ind w:firstLine="400"/>
        <w:jc w:val="both"/>
      </w:pPr>
      <w:r>
        <w:rPr>
          <w:rStyle w:val="s0"/>
        </w:rPr>
        <w:t>2) резеңке және пластмасса бұйымдарын жасау;</w:t>
      </w:r>
    </w:p>
    <w:p w:rsidR="00000000" w:rsidRDefault="00FC238B">
      <w:pPr>
        <w:ind w:firstLine="400"/>
        <w:jc w:val="both"/>
      </w:pPr>
      <w:r>
        <w:rPr>
          <w:rStyle w:val="s0"/>
        </w:rPr>
        <w:t>3) өзге де металл емес минералдық өнiмдердi өндiру;</w:t>
      </w:r>
    </w:p>
    <w:p w:rsidR="00000000" w:rsidRDefault="00FC238B">
      <w:pPr>
        <w:ind w:firstLine="400"/>
        <w:jc w:val="both"/>
      </w:pPr>
      <w:r>
        <w:rPr>
          <w:rStyle w:val="s0"/>
        </w:rPr>
        <w:t>4) тұрмыстық электр аспаптарын жасау;</w:t>
      </w:r>
    </w:p>
    <w:p w:rsidR="00000000" w:rsidRDefault="00FC238B">
      <w:pPr>
        <w:ind w:firstLine="400"/>
        <w:jc w:val="both"/>
      </w:pPr>
      <w:r>
        <w:rPr>
          <w:rStyle w:val="s0"/>
        </w:rPr>
        <w:t>5) машиналар мен жабдықтарды жасау;</w:t>
      </w:r>
    </w:p>
    <w:p w:rsidR="00000000" w:rsidRDefault="00FC238B">
      <w:pPr>
        <w:ind w:firstLine="400"/>
        <w:jc w:val="both"/>
      </w:pPr>
      <w:r>
        <w:rPr>
          <w:rStyle w:val="s0"/>
        </w:rPr>
        <w:t>6) металлургия өнеркәсiбi;</w:t>
      </w:r>
    </w:p>
    <w:p w:rsidR="00000000" w:rsidRDefault="00FC238B">
      <w:pPr>
        <w:ind w:firstLine="400"/>
        <w:jc w:val="both"/>
      </w:pPr>
      <w:r>
        <w:rPr>
          <w:rStyle w:val="s0"/>
        </w:rPr>
        <w:t>7) электр жабдығын, оның iшiнде электр-ж</w:t>
      </w:r>
      <w:r>
        <w:rPr>
          <w:rStyle w:val="s0"/>
        </w:rPr>
        <w:t>арық берушi жабдық жасау;</w:t>
      </w:r>
    </w:p>
    <w:p w:rsidR="00000000" w:rsidRDefault="00FC238B">
      <w:pPr>
        <w:ind w:firstLine="400"/>
        <w:jc w:val="both"/>
      </w:pPr>
      <w:r>
        <w:rPr>
          <w:rStyle w:val="s0"/>
        </w:rPr>
        <w:t>8) жарық берушi аспаптарға арналған шыны компоненттерiн өндiру;</w:t>
      </w:r>
    </w:p>
    <w:p w:rsidR="00000000" w:rsidRDefault="00FC238B">
      <w:pPr>
        <w:ind w:firstLine="400"/>
        <w:jc w:val="both"/>
      </w:pPr>
      <w:r>
        <w:rPr>
          <w:rStyle w:val="s0"/>
        </w:rPr>
        <w:t>9) тамақ өнiмiн өндiру;</w:t>
      </w:r>
    </w:p>
    <w:p w:rsidR="00000000" w:rsidRDefault="00FC238B">
      <w:pPr>
        <w:ind w:firstLine="400"/>
        <w:jc w:val="both"/>
      </w:pPr>
      <w:r>
        <w:rPr>
          <w:rStyle w:val="s0"/>
        </w:rPr>
        <w:t>10) сүрек массасы мен целлюлоза, қағаз бен картон өндiру;</w:t>
      </w:r>
    </w:p>
    <w:p w:rsidR="00000000" w:rsidRDefault="00FC238B">
      <w:pPr>
        <w:ind w:firstLine="400"/>
        <w:jc w:val="both"/>
      </w:pPr>
      <w:r>
        <w:rPr>
          <w:rStyle w:val="s0"/>
        </w:rPr>
        <w:t>11) жиһаз жасау;</w:t>
      </w:r>
    </w:p>
    <w:p w:rsidR="00000000" w:rsidRDefault="00FC238B">
      <w:pPr>
        <w:ind w:firstLine="400"/>
        <w:jc w:val="both"/>
      </w:pPr>
      <w:r>
        <w:rPr>
          <w:rStyle w:val="s0"/>
        </w:rPr>
        <w:t>12) автокөлiк құралдарын, трейлерлер мен жартылай тiркемелердi жаса</w:t>
      </w:r>
      <w:r>
        <w:rPr>
          <w:rStyle w:val="s0"/>
        </w:rPr>
        <w:t>у;</w:t>
      </w:r>
    </w:p>
    <w:p w:rsidR="00000000" w:rsidRDefault="00FC238B">
      <w:pPr>
        <w:ind w:firstLine="400"/>
        <w:jc w:val="both"/>
      </w:pPr>
      <w:r>
        <w:rPr>
          <w:rStyle w:val="s0"/>
        </w:rPr>
        <w:t>13) темiр жол локомотивтерi мен жылжымалы құрамды жасау;</w:t>
      </w:r>
    </w:p>
    <w:p w:rsidR="00000000" w:rsidRDefault="00FC238B">
      <w:pPr>
        <w:ind w:firstLine="400"/>
        <w:jc w:val="both"/>
      </w:pPr>
      <w:r>
        <w:rPr>
          <w:rStyle w:val="s0"/>
        </w:rPr>
        <w:t>14) әуе және ғарыштық ұшу аппараттарын жасау;</w:t>
      </w:r>
    </w:p>
    <w:p w:rsidR="00000000" w:rsidRDefault="00FC238B">
      <w:pPr>
        <w:ind w:firstLine="400"/>
        <w:jc w:val="both"/>
      </w:pPr>
      <w:r>
        <w:rPr>
          <w:rStyle w:val="s0"/>
        </w:rPr>
        <w:t>15) негiзгi фармацевтикалық өнiмдер мен препараттарды өндiру;</w:t>
      </w:r>
    </w:p>
    <w:p w:rsidR="00000000" w:rsidRDefault="00FC238B">
      <w:pPr>
        <w:ind w:firstLine="400"/>
        <w:jc w:val="both"/>
      </w:pPr>
      <w:r>
        <w:rPr>
          <w:rStyle w:val="s0"/>
        </w:rPr>
        <w:t>16) эле</w:t>
      </w:r>
      <w:r>
        <w:rPr>
          <w:rStyle w:val="s0"/>
        </w:rPr>
        <w:t>ктрондық бөлшектер жасау;</w:t>
      </w:r>
    </w:p>
    <w:p w:rsidR="00000000" w:rsidRDefault="00FC238B">
      <w:pPr>
        <w:ind w:firstLine="400"/>
        <w:jc w:val="both"/>
      </w:pPr>
      <w:r>
        <w:rPr>
          <w:rStyle w:val="s0"/>
        </w:rPr>
        <w:t>17) жобалау-сметалық құжаттамаға сәйкес инфрақұрылым об</w:t>
      </w:r>
      <w:r>
        <w:rPr>
          <w:rStyle w:val="s0"/>
        </w:rPr>
        <w:t>ъектiлерiн, әкiмшiлiк және тұрғын үй кешендерiн салу және пайдалануға беру;</w:t>
      </w:r>
    </w:p>
    <w:p w:rsidR="00000000" w:rsidRDefault="00FC238B">
      <w:pPr>
        <w:ind w:firstLine="400"/>
        <w:jc w:val="both"/>
      </w:pPr>
      <w:r>
        <w:rPr>
          <w:rStyle w:val="s0"/>
        </w:rPr>
        <w:t xml:space="preserve">18) жобалау-сметалық құжаттамаға сәйкес ауруханаларды, емханаларды, мектептердi, балабақшаларды, мұражайларды, театрларды, жоғары және орта оқу орындарын, кiтапханаларды, оқушылар </w:t>
      </w:r>
      <w:r>
        <w:rPr>
          <w:rStyle w:val="s0"/>
        </w:rPr>
        <w:t>сарайларын, спорт кешендерiн салу және пайдалануға беру.</w:t>
      </w:r>
    </w:p>
    <w:p w:rsidR="00000000" w:rsidRDefault="00FC238B">
      <w:pPr>
        <w:ind w:firstLine="400"/>
        <w:jc w:val="both"/>
      </w:pPr>
      <w:r>
        <w:rPr>
          <w:rStyle w:val="s0"/>
        </w:rPr>
        <w:t>2. Қызметiн «Астана - жаңа қала» арнайы экономикалық аймағында жүзеге асыратын ұйымдардың салықтарды және жер учаскелерiн пайдаланғаны үшiн төлемдердi есептеуі кезiнде арнайы экономикалық аймақтың ау</w:t>
      </w:r>
      <w:r>
        <w:rPr>
          <w:rStyle w:val="s0"/>
        </w:rPr>
        <w:t>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C238B">
      <w:pPr>
        <w:ind w:firstLine="400"/>
        <w:jc w:val="both"/>
      </w:pPr>
      <w:r>
        <w:rPr>
          <w:rStyle w:val="s0"/>
        </w:rPr>
        <w:t>жер салығын есептеу кезiнде тиiстi мөлшерлемелерге 0 коэффициент;</w:t>
      </w:r>
    </w:p>
    <w:p w:rsidR="00000000" w:rsidRDefault="00FC238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w:t>
      </w:r>
      <w:r>
        <w:rPr>
          <w:rStyle w:val="s0"/>
        </w:rPr>
        <w:t>елерге 0 коэффициент;</w:t>
      </w:r>
    </w:p>
    <w:p w:rsidR="00000000" w:rsidRDefault="00FC238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238B">
      <w:pPr>
        <w:jc w:val="both"/>
      </w:pPr>
      <w:r>
        <w:rPr>
          <w:rStyle w:val="s3"/>
        </w:rPr>
        <w:t>2014.28.11. № 257-V ҚР</w:t>
      </w:r>
      <w:r>
        <w:rPr>
          <w:rStyle w:val="s3"/>
        </w:rPr>
        <w:t xml:space="preserve"> </w:t>
      </w:r>
      <w:hyperlink r:id="rId1703" w:anchor="sub_id=1511"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04" w:anchor="sub_id=15101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Егер осы тармақта өзгеше белгіленбесе, қызметiн «Астана - жаңа қала» арнайы экон</w:t>
      </w:r>
      <w:r>
        <w:rPr>
          <w:rStyle w:val="s0"/>
        </w:rPr>
        <w:t>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w:t>
      </w:r>
      <w:r>
        <w:rPr>
          <w:rStyle w:val="s0"/>
        </w:rPr>
        <w:t xml:space="preserve"> азайтады.</w:t>
      </w:r>
      <w:r>
        <w:rPr>
          <w:rStyle w:val="s0"/>
        </w:rPr>
        <w:t xml:space="preserve"> </w:t>
      </w:r>
    </w:p>
    <w:p w:rsidR="00000000" w:rsidRDefault="00FC238B">
      <w:pPr>
        <w:ind w:firstLine="400"/>
        <w:jc w:val="both"/>
      </w:pPr>
      <w:r>
        <w:rPr>
          <w:rStyle w:val="s0"/>
        </w:rPr>
        <w:t>Осы тармақтың ережелері осы баптың 1-тармағының 18)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C238B">
      <w:pPr>
        <w:ind w:firstLine="400"/>
        <w:jc w:val="both"/>
      </w:pPr>
      <w:r>
        <w:rPr>
          <w:rStyle w:val="s0"/>
        </w:rPr>
        <w:t>Егер осы баптың 1-тармағының 18) тармақ</w:t>
      </w:r>
      <w:r>
        <w:rPr>
          <w:rStyle w:val="s0"/>
        </w:rPr>
        <w:t>шасында көрсетілген қызмет түрін жүзеге асыратын ұйым сонымен қатар осы баптың 1-тармағының 1) - 17)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w:t>
      </w:r>
      <w:r>
        <w:rPr>
          <w:rStyle w:val="s0"/>
        </w:rPr>
        <w:t>сатында осы баптың 1-тармағының 18) тармақшасында көрсетілген қызмет бойынша және басқа да қызмет бойынша бөлек есепке алуды жүргізеді.</w:t>
      </w:r>
    </w:p>
    <w:p w:rsidR="00000000" w:rsidRDefault="00FC238B">
      <w:pPr>
        <w:ind w:firstLine="400"/>
        <w:jc w:val="both"/>
      </w:pPr>
      <w:r>
        <w:rPr>
          <w:rStyle w:val="s0"/>
        </w:rPr>
        <w:t> </w:t>
      </w:r>
    </w:p>
    <w:p w:rsidR="00000000" w:rsidRDefault="00FC238B">
      <w:pPr>
        <w:jc w:val="both"/>
      </w:pPr>
      <w:bookmarkStart w:id="280" w:name="SUB151020000"/>
      <w:bookmarkEnd w:id="280"/>
      <w:r>
        <w:rPr>
          <w:rStyle w:val="s3"/>
        </w:rPr>
        <w:t>2011.21.07. № 470-ІV ҚР</w:t>
      </w:r>
      <w:r>
        <w:rPr>
          <w:rStyle w:val="s3"/>
        </w:rPr>
        <w:t xml:space="preserve"> </w:t>
      </w:r>
      <w:hyperlink r:id="rId1705" w:anchor="sub_id=151" w:history="1">
        <w:r>
          <w:rPr>
            <w:rStyle w:val="a3"/>
            <w:i/>
            <w:iCs/>
            <w:bdr w:val="none" w:sz="0" w:space="0" w:color="auto" w:frame="1"/>
          </w:rPr>
          <w:t>Заңымен</w:t>
        </w:r>
      </w:hyperlink>
      <w:r>
        <w:rPr>
          <w:rStyle w:val="s3"/>
        </w:rPr>
        <w:t xml:space="preserve"> </w:t>
      </w:r>
      <w:r>
        <w:rPr>
          <w:rStyle w:val="s3"/>
        </w:rPr>
        <w:t>151-2</w:t>
      </w:r>
      <w:r>
        <w:rPr>
          <w:rStyle w:val="s3"/>
        </w:rPr>
        <w:t>-баппен толықтырылды (2012 жылғы 1 қаңтардан бастап қолданысқа енгізілді); 2012.26.12. № 61-V ҚР</w:t>
      </w:r>
      <w:r>
        <w:rPr>
          <w:rStyle w:val="s3"/>
        </w:rPr>
        <w:t xml:space="preserve"> </w:t>
      </w:r>
      <w:hyperlink r:id="rId1706" w:anchor="sub_id=1511" w:history="1">
        <w:r>
          <w:rPr>
            <w:rStyle w:val="a3"/>
            <w:i/>
            <w:iCs/>
            <w:bdr w:val="none" w:sz="0" w:space="0" w:color="auto" w:frame="1"/>
          </w:rPr>
          <w:t>Заңымен</w:t>
        </w:r>
      </w:hyperlink>
      <w:r>
        <w:rPr>
          <w:rStyle w:val="s3"/>
        </w:rPr>
        <w:t xml:space="preserve"> </w:t>
      </w:r>
      <w:r>
        <w:rPr>
          <w:rStyle w:val="s3"/>
        </w:rPr>
        <w:t>151-2-бап жаңа редакцияда (2013 ж. 1 қаңтардан бастап қолданысқа енгі</w:t>
      </w:r>
      <w:r>
        <w:rPr>
          <w:rStyle w:val="s3"/>
        </w:rPr>
        <w:t>зілді) (</w:t>
      </w:r>
      <w:hyperlink r:id="rId1707" w:anchor="sub_id=15102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151-2-бап. Қызметiн «Ұлттық индустриялық мұнай-химия технопаркi» арнайы экономикалық аймағының аумағында жүзеге асыратын ұйымдарға салық салу</w:t>
      </w:r>
    </w:p>
    <w:p w:rsidR="00000000" w:rsidRDefault="00FC238B">
      <w:pPr>
        <w:ind w:firstLine="400"/>
        <w:jc w:val="both"/>
      </w:pPr>
      <w:r>
        <w:rPr>
          <w:rStyle w:val="s0"/>
        </w:rPr>
        <w:t>1. Ос</w:t>
      </w:r>
      <w:r>
        <w:rPr>
          <w:rStyle w:val="s0"/>
        </w:rPr>
        <w:t>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«Ұлттық индустриялық мұнай-химия технопаркi» арнайы экономикалық аймағын құру мақсаттарына сәйкес келетiн қызмет түрлерi мыналар болып та</w:t>
      </w:r>
      <w:r>
        <w:rPr>
          <w:rStyle w:val="s0"/>
        </w:rPr>
        <w:t>былады:</w:t>
      </w:r>
    </w:p>
    <w:p w:rsidR="00000000" w:rsidRDefault="00FC238B">
      <w:pPr>
        <w:ind w:firstLine="400"/>
        <w:jc w:val="both"/>
      </w:pPr>
      <w:r>
        <w:rPr>
          <w:rStyle w:val="s0"/>
        </w:rPr>
        <w:t>1) химия өнеркәсiбi өнiмдерiн өндiру;</w:t>
      </w:r>
    </w:p>
    <w:p w:rsidR="00000000" w:rsidRDefault="00FC238B">
      <w:pPr>
        <w:ind w:firstLine="400"/>
        <w:jc w:val="both"/>
      </w:pPr>
      <w:r>
        <w:rPr>
          <w:rStyle w:val="s0"/>
        </w:rPr>
        <w:t>2) мұнай-химия өнiмдерiн өндiру;</w:t>
      </w:r>
    </w:p>
    <w:p w:rsidR="00000000" w:rsidRDefault="00FC238B">
      <w:pPr>
        <w:ind w:firstLine="400"/>
        <w:jc w:val="both"/>
      </w:pPr>
      <w:r>
        <w:rPr>
          <w:rStyle w:val="s0"/>
        </w:rPr>
        <w:t xml:space="preserve">3) еркін экономикалық аймақтарды құру және олардың жұмыс істеуі саласындағы мемлекеттік реттеуді жүзеге асыратын уәкілетті органның құрылыс объектісі еркін экономикалық аймақты </w:t>
      </w:r>
      <w:r>
        <w:rPr>
          <w:rStyle w:val="s0"/>
        </w:rPr>
        <w:t>құру</w:t>
      </w:r>
      <w:r>
        <w:rPr>
          <w:rStyle w:val="s0"/>
        </w:rPr>
        <w:t xml:space="preserve"> мақсаттарына сәйкес келетінін растайтын қорытындысы болған кезде осы баптың 1-тармағының 1) және 2)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FC238B">
      <w:pPr>
        <w:ind w:firstLine="400"/>
        <w:jc w:val="both"/>
      </w:pPr>
      <w:r>
        <w:rPr>
          <w:rStyle w:val="s0"/>
        </w:rPr>
        <w:t>2</w:t>
      </w:r>
      <w:r>
        <w:rPr>
          <w:rStyle w:val="s0"/>
        </w:rPr>
        <w:t xml:space="preserve">. Қызметiн «Ұлттық индустриялық мұнай-химия технопаркi»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w:t>
      </w:r>
      <w:r>
        <w:rPr>
          <w:rStyle w:val="s0"/>
        </w:rPr>
        <w:t>осы баптың 1-тармағының 1) және 2) тармақшаларында көзделген қызмет түрлерiн жүзеге асыру кезiнде пайдаланылатын салық салу объектiлерi және (немесе) салық салумен байланысты объектiлер бойынша:</w:t>
      </w:r>
    </w:p>
    <w:p w:rsidR="00000000" w:rsidRDefault="00FC238B">
      <w:pPr>
        <w:ind w:firstLine="400"/>
        <w:jc w:val="both"/>
      </w:pPr>
      <w:r>
        <w:rPr>
          <w:rStyle w:val="s0"/>
        </w:rPr>
        <w:t>жер салығын есептеу кезiнде тиiстi мөлшерлемелерге 0 коэффици</w:t>
      </w:r>
      <w:r>
        <w:rPr>
          <w:rStyle w:val="s0"/>
        </w:rPr>
        <w:t>ент;</w:t>
      </w:r>
    </w:p>
    <w:p w:rsidR="00000000" w:rsidRDefault="00FC238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w:t>
      </w:r>
      <w:r>
        <w:rPr>
          <w:rStyle w:val="s0"/>
        </w:rPr>
        <w:t>рлемелерге 0 коэффициент;</w:t>
      </w:r>
    </w:p>
    <w:p w:rsidR="00000000" w:rsidRDefault="00FC238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238B">
      <w:pPr>
        <w:jc w:val="both"/>
      </w:pPr>
      <w:r>
        <w:rPr>
          <w:rStyle w:val="s3"/>
        </w:rPr>
        <w:t>2014.28.11. № 257-V ҚР</w:t>
      </w:r>
      <w:r>
        <w:rPr>
          <w:rStyle w:val="s3"/>
        </w:rPr>
        <w:t xml:space="preserve"> </w:t>
      </w:r>
      <w:hyperlink r:id="rId1708" w:anchor="sub_id=151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(2015 ж. 1 қаңтардан бастап қолданысқа енгізілді) (</w:t>
      </w:r>
      <w:hyperlink r:id="rId1709" w:anchor="sub_id=15102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Егер осы тармақта өзгеше белгіленбесе, қызметiн «Ұлттық индустриялық мұнай-х</w:t>
      </w:r>
      <w:r>
        <w:rPr>
          <w:rStyle w:val="s0"/>
        </w:rPr>
        <w:t>имия технопаркi»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w:t>
      </w:r>
      <w:r>
        <w:rPr>
          <w:rStyle w:val="s0"/>
        </w:rPr>
        <w:t>тады.</w:t>
      </w:r>
      <w:r>
        <w:rPr>
          <w:rStyle w:val="s0"/>
        </w:rPr>
        <w:t xml:space="preserve"> </w:t>
      </w:r>
    </w:p>
    <w:p w:rsidR="00000000" w:rsidRDefault="00FC238B">
      <w:pPr>
        <w:ind w:firstLine="400"/>
        <w:jc w:val="both"/>
      </w:pPr>
      <w:r>
        <w:rPr>
          <w:rStyle w:val="s0"/>
        </w:rPr>
        <w:t>Осы тармақтың ережелері осы баптың 1-тармағының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FC238B">
      <w:pPr>
        <w:ind w:firstLine="400"/>
        <w:jc w:val="both"/>
      </w:pPr>
      <w:r>
        <w:rPr>
          <w:rStyle w:val="s0"/>
        </w:rPr>
        <w:t>Егер осы баптың 1-тармағының 3) тармақшасында</w:t>
      </w:r>
      <w:r>
        <w:rPr>
          <w:rStyle w:val="s0"/>
        </w:rPr>
        <w:t xml:space="preserve"> көрсетілген қызмет түрін жүзеге асыратын ұйым сонымен қатар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w:t>
      </w:r>
      <w:r>
        <w:rPr>
          <w:rStyle w:val="s0"/>
        </w:rPr>
        <w:t>да осы баптың 1-тармағының 3) тармақшасында көрсетілген қызмет бойынша және басқа да қызмет бойынша бөлек есепке алуды жүргізеді.</w:t>
      </w:r>
    </w:p>
    <w:p w:rsidR="00000000" w:rsidRDefault="00FC238B">
      <w:pPr>
        <w:ind w:firstLine="400"/>
        <w:jc w:val="both"/>
      </w:pPr>
      <w:r>
        <w:rPr>
          <w:rStyle w:val="s0"/>
        </w:rPr>
        <w:t> </w:t>
      </w:r>
    </w:p>
    <w:p w:rsidR="00000000" w:rsidRDefault="00FC238B">
      <w:pPr>
        <w:jc w:val="both"/>
      </w:pPr>
      <w:bookmarkStart w:id="281" w:name="SUB151030000"/>
      <w:bookmarkEnd w:id="281"/>
      <w:r>
        <w:rPr>
          <w:rStyle w:val="s3"/>
        </w:rPr>
        <w:t>2011.21.07. № 470-ІV ҚР</w:t>
      </w:r>
      <w:r>
        <w:rPr>
          <w:rStyle w:val="s3"/>
        </w:rPr>
        <w:t xml:space="preserve"> </w:t>
      </w:r>
      <w:hyperlink r:id="rId1710" w:anchor="sub_id=151" w:history="1">
        <w:r>
          <w:rPr>
            <w:rStyle w:val="a3"/>
            <w:i/>
            <w:iCs/>
            <w:bdr w:val="none" w:sz="0" w:space="0" w:color="auto" w:frame="1"/>
          </w:rPr>
          <w:t>Заңымен</w:t>
        </w:r>
      </w:hyperlink>
      <w:r>
        <w:rPr>
          <w:rStyle w:val="s3"/>
        </w:rPr>
        <w:t xml:space="preserve"> </w:t>
      </w:r>
      <w:r>
        <w:rPr>
          <w:rStyle w:val="s3"/>
        </w:rPr>
        <w:t>151-3-баппе</w:t>
      </w:r>
      <w:r>
        <w:rPr>
          <w:rStyle w:val="s3"/>
        </w:rPr>
        <w:t>н толықтырылды (2012 жылғы 1 қаңтардан бастап қолданысқа енгізілді); 2012.26.12. № 61-V ҚР</w:t>
      </w:r>
      <w:r>
        <w:rPr>
          <w:rStyle w:val="s3"/>
        </w:rPr>
        <w:t xml:space="preserve"> </w:t>
      </w:r>
      <w:hyperlink r:id="rId1711" w:anchor="sub_id=1511" w:history="1">
        <w:r>
          <w:rPr>
            <w:rStyle w:val="a3"/>
            <w:i/>
            <w:iCs/>
            <w:bdr w:val="none" w:sz="0" w:space="0" w:color="auto" w:frame="1"/>
          </w:rPr>
          <w:t>Заңымен</w:t>
        </w:r>
      </w:hyperlink>
      <w:r>
        <w:rPr>
          <w:rStyle w:val="s3"/>
        </w:rPr>
        <w:t xml:space="preserve"> </w:t>
      </w:r>
      <w:r>
        <w:rPr>
          <w:rStyle w:val="s3"/>
        </w:rPr>
        <w:t>151-3-бап жаңа редакцияда (2013 ж. 1 қаңтардан бастап қолданысқа енгізілді)</w:t>
      </w:r>
      <w:r>
        <w:rPr>
          <w:rStyle w:val="s3"/>
        </w:rPr>
        <w:t xml:space="preserve"> (</w:t>
      </w:r>
      <w:hyperlink r:id="rId1712" w:anchor="sub_id=15103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151-3-бап. Қызметiн «Ақтау теңiз порты» арнайы экономикалық аймағының аумағында жүзеге асыратын ұйымдарға салық салу</w:t>
      </w:r>
    </w:p>
    <w:p w:rsidR="00000000" w:rsidRDefault="00FC238B">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экономикалық аймағын құру мақсаттарына сәйкес келетiн қызмет түрлерi мыналар болып табылады:</w:t>
      </w:r>
    </w:p>
    <w:p w:rsidR="00000000" w:rsidRDefault="00FC238B">
      <w:pPr>
        <w:ind w:firstLine="400"/>
        <w:jc w:val="both"/>
      </w:pPr>
      <w:r>
        <w:rPr>
          <w:rStyle w:val="s0"/>
        </w:rPr>
        <w:t>1) тұрмыстық электр аспаптарын жасау;</w:t>
      </w:r>
    </w:p>
    <w:p w:rsidR="00000000" w:rsidRDefault="00FC238B">
      <w:pPr>
        <w:ind w:firstLine="400"/>
        <w:jc w:val="both"/>
      </w:pPr>
      <w:r>
        <w:rPr>
          <w:rStyle w:val="s0"/>
        </w:rPr>
        <w:t>2) терi бұ</w:t>
      </w:r>
      <w:r>
        <w:rPr>
          <w:rStyle w:val="s0"/>
        </w:rPr>
        <w:t>йымдарын өндiру;</w:t>
      </w:r>
    </w:p>
    <w:p w:rsidR="00000000" w:rsidRDefault="00FC238B">
      <w:pPr>
        <w:ind w:firstLine="400"/>
        <w:jc w:val="both"/>
      </w:pPr>
      <w:r>
        <w:rPr>
          <w:rStyle w:val="s0"/>
        </w:rPr>
        <w:t>3) химия өнеркәсiбi өнiмдерiн өндiру;</w:t>
      </w:r>
    </w:p>
    <w:p w:rsidR="00000000" w:rsidRDefault="00FC238B">
      <w:pPr>
        <w:ind w:firstLine="400"/>
        <w:jc w:val="both"/>
      </w:pPr>
      <w:r>
        <w:rPr>
          <w:rStyle w:val="s0"/>
        </w:rPr>
        <w:t>4) резеңке және пластмасса бұйымдарын жасау;</w:t>
      </w:r>
    </w:p>
    <w:p w:rsidR="00000000" w:rsidRDefault="00FC238B">
      <w:pPr>
        <w:ind w:firstLine="400"/>
        <w:jc w:val="both"/>
      </w:pPr>
      <w:r>
        <w:rPr>
          <w:rStyle w:val="s0"/>
        </w:rPr>
        <w:t>5) өзге де металл емес минералдық өнiмдердi өндiру;</w:t>
      </w:r>
    </w:p>
    <w:p w:rsidR="00000000" w:rsidRDefault="00FC238B">
      <w:pPr>
        <w:ind w:firstLine="400"/>
        <w:jc w:val="both"/>
      </w:pPr>
      <w:r>
        <w:rPr>
          <w:rStyle w:val="s0"/>
        </w:rPr>
        <w:t>6) металлургия өнеркәсiбi;</w:t>
      </w:r>
    </w:p>
    <w:p w:rsidR="00000000" w:rsidRDefault="00FC238B">
      <w:pPr>
        <w:ind w:firstLine="400"/>
        <w:jc w:val="both"/>
      </w:pPr>
      <w:r>
        <w:rPr>
          <w:rStyle w:val="s0"/>
        </w:rPr>
        <w:t>7) дайын металл бұйымдарын жасау;</w:t>
      </w:r>
    </w:p>
    <w:p w:rsidR="00000000" w:rsidRDefault="00FC238B">
      <w:pPr>
        <w:ind w:firstLine="400"/>
        <w:jc w:val="both"/>
      </w:pPr>
      <w:r>
        <w:rPr>
          <w:rStyle w:val="s0"/>
        </w:rPr>
        <w:t>8) машиналар мен жабдықтарды жасау;</w:t>
      </w:r>
      <w:r>
        <w:rPr>
          <w:rStyle w:val="s0"/>
        </w:rPr>
        <w:t xml:space="preserve"> </w:t>
      </w:r>
    </w:p>
    <w:p w:rsidR="00000000" w:rsidRDefault="00FC238B">
      <w:pPr>
        <w:ind w:firstLine="400"/>
        <w:jc w:val="both"/>
      </w:pPr>
      <w:r>
        <w:rPr>
          <w:rStyle w:val="s0"/>
        </w:rPr>
        <w:t>9) мұн</w:t>
      </w:r>
      <w:r>
        <w:rPr>
          <w:rStyle w:val="s0"/>
        </w:rPr>
        <w:t>ай-химия өнiмдерiн өндiру;</w:t>
      </w:r>
    </w:p>
    <w:p w:rsidR="00000000" w:rsidRDefault="00FC238B">
      <w:pPr>
        <w:ind w:firstLine="400"/>
        <w:jc w:val="both"/>
      </w:pPr>
      <w:r>
        <w:rPr>
          <w:rStyle w:val="s0"/>
        </w:rPr>
        <w:t>10) қойма шаруашылығы және қосалқы көлiк қызметi;</w:t>
      </w:r>
    </w:p>
    <w:p w:rsidR="00000000" w:rsidRDefault="00FC238B">
      <w:pPr>
        <w:jc w:val="both"/>
      </w:pPr>
      <w:r>
        <w:rPr>
          <w:rStyle w:val="s3"/>
        </w:rPr>
        <w:t>2013.05.12. № 152-V ҚР</w:t>
      </w:r>
      <w:r>
        <w:rPr>
          <w:rStyle w:val="s3"/>
        </w:rPr>
        <w:t xml:space="preserve"> </w:t>
      </w:r>
      <w:hyperlink r:id="rId1713" w:anchor="sub_id=1513"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w:t>
      </w:r>
      <w:r>
        <w:rPr>
          <w:rStyle w:val="s3"/>
        </w:rPr>
        <w:t>а енгізілді)</w:t>
      </w:r>
    </w:p>
    <w:p w:rsidR="00000000" w:rsidRDefault="00FC238B">
      <w:pPr>
        <w:ind w:firstLine="400"/>
        <w:jc w:val="both"/>
      </w:pPr>
      <w:r>
        <w:rPr>
          <w:rStyle w:val="s0"/>
        </w:rPr>
        <w:t>11) негізгі фармацевтикалық өнімдер мен препараттарды өндіру.</w:t>
      </w:r>
    </w:p>
    <w:p w:rsidR="00000000" w:rsidRDefault="00FC238B">
      <w:pPr>
        <w:ind w:firstLine="400"/>
        <w:jc w:val="both"/>
      </w:pPr>
      <w:r>
        <w:rPr>
          <w:rStyle w:val="s0"/>
        </w:rPr>
        <w:t>2. Қызметiн «Ақтау теңiз порты» арнайы экономикалық аймағының аумағында жүзеге асыратын ұйымдардың салықтарды және жер учаскелерiн пайдаланғаны үшiн төлемдердi есептеуi кезiнде арна</w:t>
      </w:r>
      <w:r>
        <w:rPr>
          <w:rStyle w:val="s0"/>
        </w:rPr>
        <w:t>йы экономикалық аймақтың аумағында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C238B">
      <w:pPr>
        <w:ind w:firstLine="400"/>
        <w:jc w:val="both"/>
      </w:pPr>
      <w:r>
        <w:rPr>
          <w:rStyle w:val="s0"/>
        </w:rPr>
        <w:t>жер салығын есептеу кезiнде тиiстi мөл</w:t>
      </w:r>
      <w:r>
        <w:rPr>
          <w:rStyle w:val="s0"/>
        </w:rPr>
        <w:t>шерлемелерге 0 коэффициент;</w:t>
      </w:r>
    </w:p>
    <w:p w:rsidR="00000000" w:rsidRDefault="00FC238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w:t>
      </w:r>
      <w:r>
        <w:rPr>
          <w:rStyle w:val="s0"/>
        </w:rPr>
        <w:t>еу кезiнде тиiстi мөлшерлемелерге 0 коэффициент;</w:t>
      </w:r>
    </w:p>
    <w:p w:rsidR="00000000" w:rsidRDefault="00FC238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238B">
      <w:pPr>
        <w:ind w:firstLine="400"/>
        <w:jc w:val="both"/>
      </w:pPr>
      <w:r>
        <w:rPr>
          <w:rStyle w:val="s0"/>
        </w:rPr>
        <w:t>3. Бюджетке төленуге жататын корпоративтік табыс салығының сомасын айқындау кезінде ос</w:t>
      </w:r>
      <w:r>
        <w:rPr>
          <w:rStyle w:val="s0"/>
        </w:rPr>
        <w:t>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FC238B">
      <w:pPr>
        <w:ind w:firstLine="400"/>
        <w:jc w:val="both"/>
      </w:pPr>
      <w:r>
        <w:rPr>
          <w:rStyle w:val="s0"/>
        </w:rPr>
        <w:t> </w:t>
      </w:r>
    </w:p>
    <w:p w:rsidR="00000000" w:rsidRDefault="00FC238B">
      <w:pPr>
        <w:jc w:val="both"/>
      </w:pPr>
      <w:bookmarkStart w:id="282" w:name="SUB151040000"/>
      <w:bookmarkEnd w:id="282"/>
      <w:r>
        <w:rPr>
          <w:rStyle w:val="s3"/>
        </w:rPr>
        <w:t>2011.21.07. № 470-ІV ҚР</w:t>
      </w:r>
      <w:r>
        <w:rPr>
          <w:rStyle w:val="s3"/>
        </w:rPr>
        <w:t xml:space="preserve"> </w:t>
      </w:r>
      <w:hyperlink r:id="rId1714" w:anchor="sub_id=151" w:history="1">
        <w:r>
          <w:rPr>
            <w:rStyle w:val="a3"/>
            <w:i/>
            <w:iCs/>
            <w:bdr w:val="none" w:sz="0" w:space="0" w:color="auto" w:frame="1"/>
          </w:rPr>
          <w:t>Заңымен</w:t>
        </w:r>
      </w:hyperlink>
      <w:r>
        <w:rPr>
          <w:rStyle w:val="s3"/>
        </w:rPr>
        <w:t xml:space="preserve"> </w:t>
      </w:r>
      <w:r>
        <w:rPr>
          <w:rStyle w:val="s3"/>
        </w:rPr>
        <w:t>151-4-</w:t>
      </w:r>
      <w:r>
        <w:rPr>
          <w:rStyle w:val="s3"/>
        </w:rPr>
        <w:t>баппен толықтырылды (2012 жылғы 1 қаңтардан бастап қолданысқа енгізілді); 2012.17.02. № 564-ІV ҚР</w:t>
      </w:r>
      <w:r>
        <w:rPr>
          <w:rStyle w:val="s3"/>
        </w:rPr>
        <w:t xml:space="preserve"> </w:t>
      </w:r>
      <w:hyperlink r:id="rId1715" w:anchor="sub_id=302" w:history="1">
        <w:r>
          <w:rPr>
            <w:rStyle w:val="a3"/>
            <w:i/>
            <w:iCs/>
            <w:bdr w:val="none" w:sz="0" w:space="0" w:color="auto" w:frame="1"/>
          </w:rPr>
          <w:t>Заңымен</w:t>
        </w:r>
      </w:hyperlink>
      <w:r>
        <w:rPr>
          <w:rStyle w:val="s3"/>
        </w:rPr>
        <w:t xml:space="preserve"> </w:t>
      </w:r>
      <w:r>
        <w:rPr>
          <w:rStyle w:val="s3"/>
        </w:rPr>
        <w:t>151-4-бап өзгертілді (2012 жылғы 1 қаңтардан бастап қолданысқа енгізі</w:t>
      </w:r>
      <w:r>
        <w:rPr>
          <w:rStyle w:val="s3"/>
        </w:rPr>
        <w:t>лді) (</w:t>
      </w:r>
      <w:hyperlink r:id="rId1716"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1717" w:anchor="sub_id=1511" w:history="1">
        <w:r>
          <w:rPr>
            <w:rStyle w:val="a3"/>
            <w:i/>
            <w:iCs/>
            <w:bdr w:val="none" w:sz="0" w:space="0" w:color="auto" w:frame="1"/>
          </w:rPr>
          <w:t>Заңымен</w:t>
        </w:r>
      </w:hyperlink>
      <w:r>
        <w:rPr>
          <w:rStyle w:val="s3"/>
        </w:rPr>
        <w:t xml:space="preserve"> </w:t>
      </w:r>
      <w:r>
        <w:rPr>
          <w:rStyle w:val="s3"/>
        </w:rPr>
        <w:t>151-4-бап жаңа редакцияда (2013 ж. 1</w:t>
      </w:r>
      <w:r>
        <w:rPr>
          <w:rStyle w:val="s3"/>
        </w:rPr>
        <w:t xml:space="preserve"> қаңтардан бастап қолданысқа енгізілді) (</w:t>
      </w:r>
      <w:hyperlink r:id="rId1718" w:anchor="sub_id=151040000" w:history="1">
        <w:r>
          <w:rPr>
            <w:rStyle w:val="a3"/>
            <w:i/>
            <w:iCs/>
            <w:bdr w:val="none" w:sz="0" w:space="0" w:color="auto" w:frame="1"/>
          </w:rPr>
          <w:t>бұр.ред.қара</w:t>
        </w:r>
      </w:hyperlink>
      <w:r>
        <w:rPr>
          <w:rStyle w:val="s3"/>
        </w:rPr>
        <w:t>)</w:t>
      </w:r>
    </w:p>
    <w:p w:rsidR="00000000" w:rsidRDefault="00FC238B">
      <w:pPr>
        <w:jc w:val="both"/>
      </w:pPr>
      <w:r>
        <w:rPr>
          <w:rStyle w:val="s3"/>
        </w:rPr>
        <w:t>151-4-бапқа өзгерістерді қараңыз - 2014.10.06. № 208-V ҚР</w:t>
      </w:r>
      <w:r>
        <w:rPr>
          <w:rStyle w:val="s3"/>
        </w:rPr>
        <w:t xml:space="preserve"> </w:t>
      </w:r>
      <w:hyperlink r:id="rId1719" w:anchor="sub_id=151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FC238B">
      <w:pPr>
        <w:ind w:left="1200" w:hanging="800"/>
        <w:jc w:val="both"/>
      </w:pPr>
      <w:r>
        <w:rPr>
          <w:rStyle w:val="s1"/>
        </w:rPr>
        <w:t>151-4-бап. Қызметiн «Инновациялық технологиялар паркi» арнайы экономикалық аймағының аумағында жүзеге асыратын ұйымдарға салық салу</w:t>
      </w:r>
    </w:p>
    <w:p w:rsidR="00000000" w:rsidRDefault="00FC238B">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FC238B">
      <w:pPr>
        <w:ind w:firstLine="400"/>
        <w:jc w:val="both"/>
      </w:pPr>
      <w:r>
        <w:rPr>
          <w:rStyle w:val="s0"/>
        </w:rPr>
        <w:t>1) дерекқорларды және аппараттық құралд</w:t>
      </w:r>
      <w:r>
        <w:rPr>
          <w:rStyle w:val="s0"/>
        </w:rPr>
        <w:t>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FC238B">
      <w:pPr>
        <w:jc w:val="both"/>
      </w:pPr>
      <w:r>
        <w:rPr>
          <w:rStyle w:val="s3"/>
        </w:rPr>
        <w:t>2) тармақша 2014 ж. 1 қаңтардан бастап</w:t>
      </w:r>
      <w:r>
        <w:rPr>
          <w:rStyle w:val="s3"/>
        </w:rPr>
        <w:t xml:space="preserve"> </w:t>
      </w:r>
      <w:hyperlink r:id="rId172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238B">
      <w:pPr>
        <w:ind w:firstLine="400"/>
        <w:jc w:val="both"/>
      </w:pPr>
      <w:r>
        <w:rPr>
          <w:rStyle w:val="s0"/>
        </w:rPr>
        <w:t>2) серверлік ақпараттық-коммуникациялық жабдықты пайдалана отырып, ақпаратты электрондық түрде сақтау және өңдеу бойынша көрсетілетін қызметтер (дата-орталықтар көрсететін қызметтер);</w:t>
      </w:r>
    </w:p>
    <w:p w:rsidR="00000000" w:rsidRDefault="00FC238B">
      <w:pPr>
        <w:ind w:firstLine="400"/>
        <w:jc w:val="both"/>
      </w:pPr>
      <w:r>
        <w:rPr>
          <w:rStyle w:val="s0"/>
        </w:rPr>
        <w:t>3) жасанды иммундық және нейрондық ж</w:t>
      </w:r>
      <w:r>
        <w:rPr>
          <w:rStyle w:val="s0"/>
        </w:rPr>
        <w:t>үйелер</w:t>
      </w:r>
      <w:r>
        <w:rPr>
          <w:rStyle w:val="s0"/>
        </w:rPr>
        <w:t xml:space="preserve"> негiзiнде жаңа ақпараттық технологияларды жасау;</w:t>
      </w:r>
    </w:p>
    <w:p w:rsidR="00000000" w:rsidRDefault="00FC238B">
      <w:pPr>
        <w:jc w:val="both"/>
      </w:pPr>
      <w:r>
        <w:rPr>
          <w:rStyle w:val="s3"/>
        </w:rPr>
        <w:t>4) тармақша 2014 ж. 1 қаңтардан бастап</w:t>
      </w:r>
      <w:r>
        <w:rPr>
          <w:rStyle w:val="s3"/>
        </w:rPr>
        <w:t xml:space="preserve"> </w:t>
      </w:r>
      <w:hyperlink r:id="rId172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238B">
      <w:pPr>
        <w:ind w:firstLine="400"/>
        <w:jc w:val="both"/>
      </w:pPr>
      <w:r>
        <w:rPr>
          <w:rStyle w:val="s0"/>
        </w:rPr>
        <w:t>4) ғылым саласындағы уәкілетті орган берген, осындай жұмы</w:t>
      </w:r>
      <w:r>
        <w:rPr>
          <w:rStyle w:val="s0"/>
        </w:rPr>
        <w:t>старды жүргізу туралы қорытынды болған кезде ақпараттық технологиялар, телекоммуникациялар және байланыс, электроника, аспап жасау, жаңартылатын энергия көздері, ресурс үнемдеу және табиғат пайдалану саласында, жаңа материалдар жасау және қолдану, мұнай ме</w:t>
      </w:r>
      <w:r>
        <w:rPr>
          <w:rStyle w:val="s0"/>
        </w:rPr>
        <w:t>н газды өндіру, тасымалдау және қайта өңдеу саласында ғылыми-зерттеу және тәжiрибелiк-конструкторлық жұмыстар жүргiзу;</w:t>
      </w:r>
    </w:p>
    <w:p w:rsidR="00000000" w:rsidRDefault="00FC238B">
      <w:pPr>
        <w:ind w:firstLine="400"/>
        <w:jc w:val="both"/>
      </w:pPr>
      <w:r>
        <w:rPr>
          <w:rStyle w:val="s0"/>
        </w:rPr>
        <w:t>5) мәтiндердi өңдеуге арналған машиналарды, көшiру-көбейту жабдықтарын, жөнелту машиналарын, калькуляторларды, кассалық аппараттарды, таң</w:t>
      </w:r>
      <w:r>
        <w:rPr>
          <w:rStyle w:val="s0"/>
        </w:rPr>
        <w:t>балау машиналарын, билет-кассалық машиналарды жасау, басқа да кеңсе машиналары мен жабдықтарын, электрондық есептеу машиналарын және ақпаратты өңдеуге арналған өзге де жабдықтарды жасау;</w:t>
      </w:r>
    </w:p>
    <w:p w:rsidR="00000000" w:rsidRDefault="00FC238B">
      <w:pPr>
        <w:ind w:firstLine="400"/>
        <w:jc w:val="both"/>
      </w:pPr>
      <w:r>
        <w:rPr>
          <w:rStyle w:val="s0"/>
        </w:rPr>
        <w:t xml:space="preserve">6) электр- және радио-элементтердi, таратушы аппаратураны, дыбыс пен </w:t>
      </w:r>
      <w:r>
        <w:rPr>
          <w:rStyle w:val="s0"/>
        </w:rPr>
        <w:t>бейненi қабылдауға, жазуға және шығаруға арналған аппаратураны жасау;</w:t>
      </w:r>
    </w:p>
    <w:p w:rsidR="00000000" w:rsidRDefault="00FC238B">
      <w:pPr>
        <w:ind w:firstLine="400"/>
        <w:jc w:val="both"/>
      </w:pPr>
      <w:r>
        <w:rPr>
          <w:rStyle w:val="s0"/>
        </w:rPr>
        <w:t>7) электрондық, өлшейтін, оптикалық, жарық беруші аспаптарды жобалау, әзірлеу, енгізу және жасау;</w:t>
      </w:r>
      <w:r>
        <w:rPr>
          <w:rStyle w:val="s0"/>
        </w:rPr>
        <w:t xml:space="preserve"> </w:t>
      </w:r>
    </w:p>
    <w:p w:rsidR="00000000" w:rsidRDefault="00FC238B">
      <w:pPr>
        <w:ind w:firstLine="400"/>
        <w:jc w:val="both"/>
      </w:pPr>
      <w:r>
        <w:rPr>
          <w:rStyle w:val="s0"/>
        </w:rPr>
        <w:t>8) Қазақстан Республикасының Үкіметі айқындаған мамандықтар тізбесі бойынша инновациялы</w:t>
      </w:r>
      <w:r>
        <w:rPr>
          <w:rStyle w:val="s0"/>
        </w:rPr>
        <w:t>қ</w:t>
      </w:r>
      <w:r>
        <w:rPr>
          <w:rStyle w:val="s0"/>
        </w:rPr>
        <w:t xml:space="preserve"> технологиялар саласындағы бiлiм беру қызметi;</w:t>
      </w:r>
    </w:p>
    <w:p w:rsidR="00000000" w:rsidRDefault="00FC238B">
      <w:pPr>
        <w:jc w:val="both"/>
      </w:pPr>
      <w:r>
        <w:rPr>
          <w:rStyle w:val="s3"/>
        </w:rPr>
        <w:t>9) тармақша 2014 ж. 1 қаңтардан бастап</w:t>
      </w:r>
      <w:r>
        <w:rPr>
          <w:rStyle w:val="s3"/>
        </w:rPr>
        <w:t xml:space="preserve"> </w:t>
      </w:r>
      <w:hyperlink r:id="rId172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238B">
      <w:pPr>
        <w:ind w:firstLine="400"/>
        <w:jc w:val="both"/>
      </w:pPr>
      <w:r>
        <w:rPr>
          <w:rStyle w:val="s0"/>
        </w:rPr>
        <w:t>9) жаңа материалдарды (оның ішінде тәжірибелік үлгілерді) жобалау</w:t>
      </w:r>
      <w:r>
        <w:rPr>
          <w:rStyle w:val="s0"/>
        </w:rPr>
        <w:t>, әзірлеу, енгізу және жасау;</w:t>
      </w:r>
    </w:p>
    <w:p w:rsidR="00000000" w:rsidRDefault="00FC238B">
      <w:pPr>
        <w:jc w:val="both"/>
      </w:pPr>
      <w:r>
        <w:rPr>
          <w:rStyle w:val="s3"/>
        </w:rPr>
        <w:t>2014.10.06. № 208-V ҚР</w:t>
      </w:r>
      <w:r>
        <w:rPr>
          <w:rStyle w:val="s3"/>
        </w:rPr>
        <w:t xml:space="preserve"> </w:t>
      </w:r>
      <w:hyperlink r:id="rId1723" w:anchor="sub_id=1514" w:history="1">
        <w:r>
          <w:rPr>
            <w:rStyle w:val="a3"/>
            <w:i/>
            <w:iCs/>
            <w:bdr w:val="none" w:sz="0" w:space="0" w:color="auto" w:frame="1"/>
          </w:rPr>
          <w:t>Заңымен</w:t>
        </w:r>
      </w:hyperlink>
      <w:r>
        <w:rPr>
          <w:rStyle w:val="s3"/>
        </w:rPr>
        <w:t xml:space="preserve"> </w:t>
      </w:r>
      <w:r>
        <w:rPr>
          <w:rStyle w:val="s3"/>
        </w:rPr>
        <w:t>9-1) тармақшамен толықтырылды (2015 ж. 1 қаңтардан бастап қолданысқа енгізілді)</w:t>
      </w:r>
    </w:p>
    <w:p w:rsidR="00000000" w:rsidRDefault="00FC238B">
      <w:pPr>
        <w:ind w:firstLine="400"/>
        <w:jc w:val="both"/>
      </w:pPr>
      <w:r>
        <w:rPr>
          <w:rStyle w:val="s0"/>
        </w:rPr>
        <w:t>9-1) тұрмыстық электр аспаптарын:</w:t>
      </w:r>
      <w:r>
        <w:rPr>
          <w:rStyle w:val="s0"/>
        </w:rPr>
        <w:t xml:space="preserve"> тоңазытқыштар, мұздатқыштар, кір жуғыш машиналар жасау;</w:t>
      </w:r>
    </w:p>
    <w:p w:rsidR="00000000" w:rsidRDefault="00FC238B">
      <w:pPr>
        <w:jc w:val="both"/>
      </w:pPr>
      <w:r>
        <w:rPr>
          <w:rStyle w:val="s3"/>
        </w:rPr>
        <w:t>2014.10.06. № 208-V ҚР</w:t>
      </w:r>
      <w:r>
        <w:rPr>
          <w:rStyle w:val="s3"/>
        </w:rPr>
        <w:t xml:space="preserve"> </w:t>
      </w:r>
      <w:hyperlink r:id="rId1724" w:anchor="sub_id=1514" w:history="1">
        <w:r>
          <w:rPr>
            <w:rStyle w:val="a3"/>
            <w:i/>
            <w:iCs/>
            <w:bdr w:val="none" w:sz="0" w:space="0" w:color="auto" w:frame="1"/>
          </w:rPr>
          <w:t>Заңымен</w:t>
        </w:r>
      </w:hyperlink>
      <w:r>
        <w:rPr>
          <w:rStyle w:val="s3"/>
        </w:rPr>
        <w:t xml:space="preserve"> </w:t>
      </w:r>
      <w:r>
        <w:rPr>
          <w:rStyle w:val="s3"/>
        </w:rPr>
        <w:t>10) тармақша өзгертілді (2015 ж. 1 қаңтардан бастап қолданысқа енгізілді) (</w:t>
      </w:r>
      <w:hyperlink r:id="rId1725" w:anchor="sub_id=15104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10) арнайы экономикалық аймақтарды құру және олардың жұмыс істеуі саласындағы мемлекеттік реттеуді жүзеге асыратын уәкілетті органның құрылыс объектісі арнайы экономи</w:t>
      </w:r>
      <w:r>
        <w:rPr>
          <w:rStyle w:val="s0"/>
        </w:rPr>
        <w:t>калық аймақ құру мақсаттарына сәйкес келетіні туралы қорытындысы болған кезде осы тармақтың 1) - 9-1) тармақшаларында көзделген қызмет түрлерін жүзеге асыруға тікелей арналған объектілерді жобалау-сметалық құжаттама шегінде салу және пайдалануға беру.</w:t>
      </w:r>
    </w:p>
    <w:p w:rsidR="00000000" w:rsidRDefault="00FC238B">
      <w:pPr>
        <w:ind w:firstLine="400"/>
        <w:jc w:val="both"/>
      </w:pPr>
      <w:r>
        <w:rPr>
          <w:rStyle w:val="s0"/>
        </w:rPr>
        <w:t>2. О</w:t>
      </w:r>
      <w:r>
        <w:rPr>
          <w:rStyle w:val="s0"/>
        </w:rPr>
        <w:t>сы Кодекстiң</w:t>
      </w:r>
      <w:r>
        <w:rPr>
          <w:rStyle w:val="s0"/>
        </w:rPr>
        <w:t xml:space="preserve"> </w:t>
      </w:r>
      <w:hyperlink w:anchor="sub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FC238B">
      <w:pPr>
        <w:ind w:firstLine="400"/>
        <w:jc w:val="both"/>
      </w:pPr>
      <w:r>
        <w:rPr>
          <w:rStyle w:val="s0"/>
        </w:rPr>
        <w:t>1</w:t>
      </w:r>
      <w:r>
        <w:rPr>
          <w:rStyle w:val="s0"/>
        </w:rPr>
        <w:t>) дерекқорларды және аппараттық құралдарды жобалау, әзiрлеу, енгiзу және жасау, бағдарламалық қамтамасыз етiлiмдi (оның ішінде тәжірибелік үлгілерді) жобалау, әзiрлеу, енгiзу және жасау;</w:t>
      </w:r>
    </w:p>
    <w:p w:rsidR="00000000" w:rsidRDefault="00FC238B">
      <w:pPr>
        <w:ind w:firstLine="400"/>
        <w:jc w:val="both"/>
      </w:pPr>
      <w:r>
        <w:rPr>
          <w:rStyle w:val="s0"/>
        </w:rPr>
        <w:t>2) серверлік ақпараттық-коммуникациялық жабдықты пайдалана отырып, ақ</w:t>
      </w:r>
      <w:r>
        <w:rPr>
          <w:rStyle w:val="s0"/>
        </w:rPr>
        <w:t>паратты электрондық түрде сақтау және өңдеу бойынша көрсетілетін қызметтер (дата-орталықтар көрсететін қызметтер);</w:t>
      </w:r>
    </w:p>
    <w:p w:rsidR="00000000" w:rsidRDefault="00FC238B">
      <w:pPr>
        <w:ind w:firstLine="400"/>
        <w:jc w:val="both"/>
      </w:pPr>
      <w:r>
        <w:rPr>
          <w:rStyle w:val="s0"/>
        </w:rPr>
        <w:t>3) ақпараттық технологиялар саласында жобаларды жасау және енгізу бойынша ғылыми-зерттеу және тәжiрибелiк-конструкторлық жұмыстарын жүргiзу.</w:t>
      </w:r>
    </w:p>
    <w:p w:rsidR="00000000" w:rsidRDefault="00FC238B">
      <w:pPr>
        <w:jc w:val="both"/>
      </w:pPr>
      <w:r>
        <w:rPr>
          <w:rStyle w:val="s3"/>
        </w:rPr>
        <w:t>2014.10.06. № 208-V ҚР</w:t>
      </w:r>
      <w:r>
        <w:rPr>
          <w:rStyle w:val="s3"/>
        </w:rPr>
        <w:t xml:space="preserve"> </w:t>
      </w:r>
      <w:hyperlink r:id="rId1726" w:anchor="sub_id=15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27" w:anchor="sub_id=15104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Қызметiн «Инновациялық технологиялар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w:t>
      </w:r>
      <w:r>
        <w:rPr>
          <w:rStyle w:val="s0"/>
        </w:rPr>
        <w:t>а орналасқан және осы баптың 1-тармағының 1) - 9-1)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C238B">
      <w:pPr>
        <w:ind w:firstLine="400"/>
        <w:jc w:val="both"/>
      </w:pPr>
      <w:r>
        <w:rPr>
          <w:rStyle w:val="s0"/>
        </w:rPr>
        <w:t>жер салығын есептеу кезiнде тиiстi мөлшерлеме</w:t>
      </w:r>
      <w:r>
        <w:rPr>
          <w:rStyle w:val="s0"/>
        </w:rPr>
        <w:t>лерге 0 коэффициент;</w:t>
      </w:r>
    </w:p>
    <w:p w:rsidR="00000000" w:rsidRDefault="00FC238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w:t>
      </w:r>
      <w:r>
        <w:rPr>
          <w:rStyle w:val="s0"/>
        </w:rPr>
        <w:t>нде тиiстi мөлшерлемелерге 0 коэффициент;</w:t>
      </w:r>
    </w:p>
    <w:p w:rsidR="00000000" w:rsidRDefault="00FC238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238B">
      <w:pPr>
        <w:jc w:val="both"/>
      </w:pPr>
      <w:r>
        <w:rPr>
          <w:rStyle w:val="s3"/>
        </w:rPr>
        <w:t>2014.10.06. № 208-V ҚР</w:t>
      </w:r>
      <w:r>
        <w:rPr>
          <w:rStyle w:val="s3"/>
        </w:rPr>
        <w:t xml:space="preserve"> </w:t>
      </w:r>
      <w:hyperlink r:id="rId1728"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29"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1730"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31" w:anchor="sub_id=1510404" w:history="1">
        <w:r>
          <w:rPr>
            <w:rStyle w:val="a3"/>
            <w:i/>
            <w:iCs/>
            <w:bdr w:val="none" w:sz="0" w:space="0" w:color="auto" w:frame="1"/>
          </w:rPr>
          <w:t>бұр.ред.қара</w:t>
        </w:r>
      </w:hyperlink>
      <w:r>
        <w:rPr>
          <w:rStyle w:val="s3"/>
        </w:rPr>
        <w:t>) 4-тармақ өзгертілді</w:t>
      </w:r>
    </w:p>
    <w:p w:rsidR="00000000" w:rsidRDefault="00FC238B">
      <w:pPr>
        <w:ind w:firstLine="400"/>
        <w:jc w:val="both"/>
      </w:pPr>
      <w:r>
        <w:rPr>
          <w:rStyle w:val="s0"/>
        </w:rPr>
        <w:t>4. Егер осы тармақта өзгеше белгіленбесе, қызметiн «Иннова</w:t>
      </w:r>
      <w:r>
        <w:rPr>
          <w:rStyle w:val="s0"/>
        </w:rPr>
        <w:t>циялық технологиялар паркi»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w:t>
      </w:r>
      <w:r>
        <w:rPr>
          <w:rStyle w:val="s0"/>
        </w:rPr>
        <w:t>тік табыс салығының сомасын 100 пайызға азайтады.</w:t>
      </w:r>
    </w:p>
    <w:p w:rsidR="00000000" w:rsidRDefault="00FC238B">
      <w:pPr>
        <w:jc w:val="both"/>
      </w:pPr>
      <w:r>
        <w:rPr>
          <w:rStyle w:val="s3"/>
        </w:rPr>
        <w:t>4-тармақтың екінші, үшінші абзацтары 2014 ж. 1 қаңтардан бастап</w:t>
      </w:r>
      <w:r>
        <w:rPr>
          <w:rStyle w:val="s3"/>
        </w:rPr>
        <w:t xml:space="preserve"> </w:t>
      </w:r>
      <w:hyperlink r:id="rId1732"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238B">
      <w:pPr>
        <w:ind w:firstLine="400"/>
        <w:jc w:val="both"/>
      </w:pPr>
      <w:r>
        <w:rPr>
          <w:rStyle w:val="s0"/>
        </w:rPr>
        <w:t>Осы тармақтың ережелері осы баптың 1-т</w:t>
      </w:r>
      <w:r>
        <w:rPr>
          <w:rStyle w:val="s0"/>
        </w:rPr>
        <w:t>армағының 10) тармақшасында көрсетілген қызметті жүзеге асырудан алынған (алынуға жататын) табыстар бойынша есептелген корпоративтік табыс салығына қолданылмайды.</w:t>
      </w:r>
    </w:p>
    <w:p w:rsidR="00000000" w:rsidRDefault="00FC238B">
      <w:pPr>
        <w:ind w:firstLine="400"/>
        <w:jc w:val="both"/>
      </w:pPr>
      <w:r>
        <w:rPr>
          <w:rStyle w:val="s0"/>
        </w:rPr>
        <w:t xml:space="preserve">Егер осы баптың 1-тармағының 10) тармақшасында көрсетілген қызмет түрін жүзеге асыратын ұйым </w:t>
      </w:r>
      <w:r>
        <w:rPr>
          <w:rStyle w:val="s0"/>
        </w:rPr>
        <w:t>сонымен қатар осы баптың 1-тармағының 1) - 9-1) тармақшаларында тармақшаларында көрсетілген қызмет түрлерінің біреуін жүзеге асыратын болса, мұндай ұйым корпоративтік табыс салығы бойынша салық міндеттемесін есептеу мақсатында осы баптың 1-тармағының 10) т</w:t>
      </w:r>
      <w:r>
        <w:rPr>
          <w:rStyle w:val="s0"/>
        </w:rPr>
        <w:t>армақшасында көрсетілген қызмет бойынша және басқа да қызмет бойынша бөлек есепке алуды жүргізеді.</w:t>
      </w:r>
    </w:p>
    <w:p w:rsidR="00000000" w:rsidRDefault="00FC238B">
      <w:pPr>
        <w:jc w:val="both"/>
      </w:pPr>
      <w:r>
        <w:rPr>
          <w:rStyle w:val="s3"/>
        </w:rPr>
        <w:t>2014.10.06. № 208-V ҚР</w:t>
      </w:r>
      <w:r>
        <w:rPr>
          <w:rStyle w:val="s3"/>
        </w:rPr>
        <w:t xml:space="preserve"> </w:t>
      </w:r>
      <w:hyperlink r:id="rId1733" w:anchor="sub_id=15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w:t>
      </w:r>
      <w:r>
        <w:rPr>
          <w:rStyle w:val="s3"/>
        </w:rPr>
        <w:t>тап қолданысқа енгізілді) (</w:t>
      </w:r>
      <w:hyperlink r:id="rId1734" w:anchor="sub_id=1510405"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Бюджетке төленуге жататын әлеуметтік салық сомасын айқындау кезінде бір мезгілде мынадай шарттар сақталғанда:</w:t>
      </w:r>
    </w:p>
    <w:p w:rsidR="00000000" w:rsidRDefault="00FC238B">
      <w:pPr>
        <w:ind w:firstLine="400"/>
        <w:jc w:val="both"/>
      </w:pPr>
      <w:r>
        <w:rPr>
          <w:rStyle w:val="s0"/>
        </w:rPr>
        <w:t>жеңілдікті қолдан</w:t>
      </w:r>
      <w:r>
        <w:rPr>
          <w:rStyle w:val="s0"/>
        </w:rPr>
        <w:t>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салық жөніндегі салық кезеңінен бастап 5 жыл болса;</w:t>
      </w:r>
      <w:r>
        <w:rPr>
          <w:rStyle w:val="s0"/>
        </w:rPr>
        <w:t xml:space="preserve"> </w:t>
      </w:r>
    </w:p>
    <w:p w:rsidR="00000000" w:rsidRDefault="00FC238B">
      <w:pPr>
        <w:ind w:firstLine="400"/>
        <w:jc w:val="both"/>
      </w:pPr>
      <w:r>
        <w:rPr>
          <w:rStyle w:val="s0"/>
        </w:rPr>
        <w:t>корп</w:t>
      </w:r>
      <w:r>
        <w:rPr>
          <w:rStyle w:val="s0"/>
        </w:rPr>
        <w:t>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FC238B">
      <w:pPr>
        <w:ind w:firstLine="400"/>
        <w:jc w:val="both"/>
      </w:pPr>
      <w:r>
        <w:rPr>
          <w:rStyle w:val="s0"/>
        </w:rPr>
        <w:t>корпоративтік табыс салығы бойынша салық кезеңі ішінде аталған қызметкерлердің еңбегіне ақы төлеу шығ</w:t>
      </w:r>
      <w:r>
        <w:rPr>
          <w:rStyle w:val="s0"/>
        </w:rPr>
        <w:t xml:space="preserve">ыстарының 90 пайызын Қазақстан Республикасы резидент қызметкерлерінің еңбегіне ақы төлеу шығыстары құраса, осы баптың 1-тармағының 1) - 9-1) тармақшаларында, 2-тармағында көзделген қызмет түрлерін жүзеге асырумен ғана айналысатын қызметкерлердің кірістері </w:t>
      </w:r>
      <w:r>
        <w:rPr>
          <w:rStyle w:val="s0"/>
        </w:rPr>
        <w:t>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1735" w:history="1">
        <w:r>
          <w:rPr>
            <w:rStyle w:val="a3"/>
          </w:rPr>
          <w:t>Заңына</w:t>
        </w:r>
      </w:hyperlink>
      <w:r>
        <w:rPr>
          <w:rStyle w:val="s0"/>
        </w:rPr>
        <w:t xml:space="preserve"> </w:t>
      </w:r>
      <w:r>
        <w:rPr>
          <w:rStyle w:val="s0"/>
        </w:rPr>
        <w:t>сәйке</w:t>
      </w:r>
      <w:r>
        <w:rPr>
          <w:rStyle w:val="s0"/>
        </w:rPr>
        <w:t>с есептелген әлеуметтік аударымдар сомасы арасындағы айырма 100 пайызға азайтылады.</w:t>
      </w:r>
    </w:p>
    <w:p w:rsidR="00000000" w:rsidRDefault="00FC238B">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 салық төлеуші:</w:t>
      </w:r>
    </w:p>
    <w:p w:rsidR="00000000" w:rsidRDefault="00FC238B">
      <w:pPr>
        <w:ind w:firstLine="400"/>
        <w:jc w:val="both"/>
      </w:pPr>
      <w:r>
        <w:rPr>
          <w:rStyle w:val="s0"/>
        </w:rPr>
        <w:t>1) әлеуметтік салықты осы баптың 5-тар</w:t>
      </w:r>
      <w:r>
        <w:rPr>
          <w:rStyle w:val="s0"/>
        </w:rPr>
        <w:t>мағында белгіленген ережелерді қолданбай, осы Кодекстің</w:t>
      </w:r>
      <w:r>
        <w:rPr>
          <w:rStyle w:val="s0"/>
        </w:rPr>
        <w:t xml:space="preserve"> </w:t>
      </w:r>
      <w:hyperlink w:anchor="sub3570000" w:history="1">
        <w:r>
          <w:rPr>
            <w:rStyle w:val="a3"/>
          </w:rPr>
          <w:t>357-бабында</w:t>
        </w:r>
      </w:hyperlink>
      <w:r>
        <w:rPr>
          <w:rStyle w:val="s0"/>
        </w:rPr>
        <w:t xml:space="preserve"> </w:t>
      </w:r>
      <w:r>
        <w:rPr>
          <w:rStyle w:val="s0"/>
        </w:rPr>
        <w:t>белгіленген тәртіппен есептеуге;</w:t>
      </w:r>
    </w:p>
    <w:p w:rsidR="00000000" w:rsidRDefault="00FC238B">
      <w:pPr>
        <w:ind w:firstLine="400"/>
        <w:jc w:val="both"/>
      </w:pPr>
      <w:r>
        <w:rPr>
          <w:rStyle w:val="s0"/>
        </w:rPr>
        <w:t>2) корпоративтік табыс салығы бойынша декларация тапсыру үшін белгіленген мерзімнен кейінгі күнтізбелік он күннен кешіктір</w:t>
      </w:r>
      <w:r>
        <w:rPr>
          <w:rStyle w:val="s0"/>
        </w:rPr>
        <w:t>мей әлеуметтік салық осы баптың 5-тармағында белгіленген ережелерді қолданбай, осы Кодекстің</w:t>
      </w:r>
      <w:r>
        <w:rPr>
          <w:rStyle w:val="s0"/>
        </w:rPr>
        <w:t xml:space="preserve"> </w:t>
      </w:r>
      <w:hyperlink w:anchor="sub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әлеуметті</w:t>
      </w:r>
      <w:r>
        <w:rPr>
          <w:rStyle w:val="s0"/>
        </w:rPr>
        <w:t>к салық бойынша қосымша салық есептілігін табыс етуге міндетті.</w:t>
      </w:r>
    </w:p>
    <w:p w:rsidR="00000000" w:rsidRDefault="00FC238B">
      <w:pPr>
        <w:jc w:val="both"/>
      </w:pPr>
      <w:r>
        <w:rPr>
          <w:rStyle w:val="s3"/>
        </w:rPr>
        <w:t>7-тармақ 2014 ж. 1 қаңтардан бастап</w:t>
      </w:r>
      <w:r>
        <w:rPr>
          <w:rStyle w:val="s3"/>
        </w:rPr>
        <w:t xml:space="preserve"> </w:t>
      </w:r>
      <w:hyperlink r:id="rId1736"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238B">
      <w:pPr>
        <w:ind w:firstLine="400"/>
        <w:jc w:val="both"/>
      </w:pPr>
      <w:r>
        <w:rPr>
          <w:rStyle w:val="s0"/>
        </w:rPr>
        <w:t>7. Әртүрлі қызмет салаларында және аяларында қолдану</w:t>
      </w:r>
      <w:r>
        <w:rPr>
          <w:rStyle w:val="s0"/>
        </w:rPr>
        <w:t>ға</w:t>
      </w:r>
      <w:r>
        <w:rPr>
          <w:rStyle w:val="s0"/>
        </w:rPr>
        <w:t xml:space="preserve"> арналған, бұрын қолданылмаған немесе бұрын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FC238B">
      <w:pPr>
        <w:ind w:firstLine="400"/>
        <w:jc w:val="both"/>
      </w:pPr>
      <w:r>
        <w:t> </w:t>
      </w:r>
    </w:p>
    <w:p w:rsidR="00000000" w:rsidRDefault="00FC238B">
      <w:pPr>
        <w:jc w:val="both"/>
      </w:pPr>
      <w:bookmarkStart w:id="283" w:name="SUB151050000"/>
      <w:bookmarkEnd w:id="283"/>
      <w:r>
        <w:rPr>
          <w:rStyle w:val="s3"/>
        </w:rPr>
        <w:t>2011.21.07. № 470-ІV ҚР</w:t>
      </w:r>
      <w:r>
        <w:rPr>
          <w:rStyle w:val="s3"/>
        </w:rPr>
        <w:t xml:space="preserve"> </w:t>
      </w:r>
      <w:hyperlink r:id="rId1737"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1738" w:anchor="sub_id=1511" w:history="1">
        <w:r>
          <w:rPr>
            <w:rStyle w:val="a3"/>
            <w:i/>
            <w:iCs/>
            <w:bdr w:val="none" w:sz="0" w:space="0" w:color="auto" w:frame="1"/>
          </w:rPr>
          <w:t>Заңымен</w:t>
        </w:r>
      </w:hyperlink>
      <w:r>
        <w:rPr>
          <w:rStyle w:val="s3"/>
        </w:rPr>
        <w:t xml:space="preserve"> </w:t>
      </w:r>
      <w:r>
        <w:rPr>
          <w:rStyle w:val="s3"/>
        </w:rPr>
        <w:t>151-5-бап жаңа редакцияда (2013 ж. 1 қаңтардан бастап қолданысқа енгізілді) (</w:t>
      </w:r>
      <w:hyperlink r:id="rId1739" w:anchor="sub_id=15105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151-5-бап. Қызметiн «Оңтүстiк» арнайы экономикалық аймағыны</w:t>
      </w:r>
      <w:r>
        <w:rPr>
          <w:rStyle w:val="s1"/>
        </w:rPr>
        <w:t>ң</w:t>
      </w:r>
      <w:r>
        <w:rPr>
          <w:rStyle w:val="s1"/>
        </w:rPr>
        <w:t xml:space="preserve"> аумағында жүзеге асыратын ұйымдарға салық салу</w:t>
      </w:r>
    </w:p>
    <w:p w:rsidR="00000000" w:rsidRDefault="00FC238B">
      <w:pPr>
        <w:jc w:val="both"/>
      </w:pPr>
      <w:r>
        <w:rPr>
          <w:rStyle w:val="s3"/>
        </w:rPr>
        <w:t>2013.05.12. № 152-V ҚР</w:t>
      </w:r>
      <w:r>
        <w:rPr>
          <w:rStyle w:val="s3"/>
        </w:rPr>
        <w:t xml:space="preserve"> </w:t>
      </w:r>
      <w:hyperlink r:id="rId1740" w:anchor="sub_id=151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1-тармақ жаңа редакцияда (2014 ж. 1 қаңтардан бастап қолданысқа енгізілді) (</w:t>
      </w:r>
      <w:hyperlink r:id="rId1741" w:anchor="sub_id=1510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Кодекстiң</w:t>
      </w:r>
      <w:r>
        <w:rPr>
          <w:rStyle w:val="s0"/>
        </w:rPr>
        <w:t xml:space="preserve"> </w:t>
      </w:r>
      <w:hyperlink w:anchor="sub150100" w:history="1">
        <w:r>
          <w:rPr>
            <w:rStyle w:val="a3"/>
          </w:rPr>
          <w:t>150-бабы 1-тармағы бiрiншi бөлiгiнiң 5) тармақшасын</w:t>
        </w:r>
      </w:hyperlink>
      <w:r>
        <w:rPr>
          <w:rStyle w:val="s0"/>
        </w:rPr>
        <w:t xml:space="preserve"> </w:t>
      </w:r>
      <w:r>
        <w:rPr>
          <w:rStyle w:val="s0"/>
        </w:rPr>
        <w:t>қолдану</w:t>
      </w:r>
      <w:r>
        <w:rPr>
          <w:rStyle w:val="s0"/>
        </w:rPr>
        <w:t xml:space="preserve"> мақсатында «Оңтүстiк» арнайы экономикалық аймағын құру мақсатта</w:t>
      </w:r>
      <w:r>
        <w:rPr>
          <w:rStyle w:val="s0"/>
        </w:rPr>
        <w:t>рына сәйкес келетiн қызмет түрлерi:</w:t>
      </w:r>
      <w:r>
        <w:rPr>
          <w:rStyle w:val="s0"/>
        </w:rPr>
        <w:t xml:space="preserve"> </w:t>
      </w:r>
    </w:p>
    <w:p w:rsidR="00000000" w:rsidRDefault="00FC238B">
      <w:pPr>
        <w:ind w:firstLine="400"/>
        <w:jc w:val="both"/>
      </w:pPr>
      <w:r>
        <w:rPr>
          <w:rStyle w:val="s0"/>
        </w:rPr>
        <w:t>1) киiмнен басқа, дайын тоқыма бұйымдарын шығару;</w:t>
      </w:r>
    </w:p>
    <w:p w:rsidR="00000000" w:rsidRDefault="00FC238B">
      <w:pPr>
        <w:ind w:firstLine="400"/>
        <w:jc w:val="both"/>
      </w:pPr>
      <w:r>
        <w:rPr>
          <w:rStyle w:val="s0"/>
        </w:rPr>
        <w:t>2) өзге де тоқылған және трикотаж бұйымдарын шығару;</w:t>
      </w:r>
    </w:p>
    <w:p w:rsidR="00000000" w:rsidRDefault="00FC238B">
      <w:pPr>
        <w:ind w:firstLine="400"/>
        <w:jc w:val="both"/>
      </w:pPr>
      <w:r>
        <w:rPr>
          <w:rStyle w:val="s0"/>
        </w:rPr>
        <w:t>3) үлбірден және теріден тігілетін киімді қоспағанда, киім шығару;</w:t>
      </w:r>
    </w:p>
    <w:p w:rsidR="00000000" w:rsidRDefault="00FC238B">
      <w:pPr>
        <w:ind w:firstLine="400"/>
        <w:jc w:val="both"/>
      </w:pPr>
      <w:r>
        <w:rPr>
          <w:rStyle w:val="s0"/>
        </w:rPr>
        <w:t>4) иірілген, тоқылған және әрлендірілген бұйымдар</w:t>
      </w:r>
      <w:r>
        <w:rPr>
          <w:rStyle w:val="s0"/>
        </w:rPr>
        <w:t xml:space="preserve"> шығару;</w:t>
      </w:r>
    </w:p>
    <w:p w:rsidR="00000000" w:rsidRDefault="00FC238B">
      <w:pPr>
        <w:ind w:firstLine="400"/>
        <w:jc w:val="both"/>
      </w:pPr>
      <w:r>
        <w:rPr>
          <w:rStyle w:val="s0"/>
        </w:rPr>
        <w:t>5) киімнен басқа, тоқыма емес бұйымдар шығару;</w:t>
      </w:r>
    </w:p>
    <w:p w:rsidR="00000000" w:rsidRDefault="00FC238B">
      <w:pPr>
        <w:ind w:firstLine="400"/>
        <w:jc w:val="both"/>
      </w:pPr>
      <w:r>
        <w:rPr>
          <w:rStyle w:val="s0"/>
        </w:rPr>
        <w:t>6) кiлемдер мен кiлем бұйымдарын шығару;</w:t>
      </w:r>
    </w:p>
    <w:p w:rsidR="00000000" w:rsidRDefault="00FC238B">
      <w:pPr>
        <w:ind w:firstLine="400"/>
        <w:jc w:val="both"/>
      </w:pPr>
      <w:r>
        <w:rPr>
          <w:rStyle w:val="s0"/>
        </w:rPr>
        <w:t>7) ағаш қоймалжыңын және целлюлоза шығару;</w:t>
      </w:r>
    </w:p>
    <w:p w:rsidR="00000000" w:rsidRDefault="00FC238B">
      <w:pPr>
        <w:ind w:firstLine="400"/>
        <w:jc w:val="both"/>
      </w:pPr>
      <w:r>
        <w:rPr>
          <w:rStyle w:val="s0"/>
        </w:rPr>
        <w:t>8) қағаз және қатырма қағаз шығару;</w:t>
      </w:r>
    </w:p>
    <w:p w:rsidR="00000000" w:rsidRDefault="00FC238B">
      <w:pPr>
        <w:ind w:firstLine="400"/>
        <w:jc w:val="both"/>
      </w:pPr>
      <w:r>
        <w:rPr>
          <w:rStyle w:val="s0"/>
        </w:rPr>
        <w:t>9) теріні илеу мен өңдеуді, үлбірді өңдеу мен бояуды қоспағанда, тері өнімін шығ</w:t>
      </w:r>
      <w:r>
        <w:rPr>
          <w:rStyle w:val="s0"/>
        </w:rPr>
        <w:t>ару;</w:t>
      </w:r>
    </w:p>
    <w:p w:rsidR="00000000" w:rsidRDefault="00FC238B">
      <w:pPr>
        <w:ind w:firstLine="400"/>
        <w:jc w:val="both"/>
      </w:pPr>
      <w:r>
        <w:rPr>
          <w:rStyle w:val="s0"/>
        </w:rPr>
        <w:t>10) жазу қағазы бұйымдарын шығару болып табылады.</w:t>
      </w:r>
    </w:p>
    <w:p w:rsidR="00000000" w:rsidRDefault="00FC238B">
      <w:pPr>
        <w:ind w:firstLine="400"/>
        <w:jc w:val="both"/>
      </w:pPr>
      <w:r>
        <w:rPr>
          <w:rStyle w:val="s0"/>
        </w:rPr>
        <w:t>2. Қызметiн «Оңтүстiк»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w:t>
      </w:r>
      <w:r>
        <w:rPr>
          <w:rStyle w:val="s0"/>
        </w:rPr>
        <w:t>ғында</w:t>
      </w:r>
      <w:r>
        <w:rPr>
          <w:rStyle w:val="s0"/>
        </w:rPr>
        <w:t xml:space="preserve">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C238B">
      <w:pPr>
        <w:ind w:firstLine="400"/>
        <w:jc w:val="both"/>
      </w:pPr>
      <w:r>
        <w:rPr>
          <w:rStyle w:val="s0"/>
        </w:rPr>
        <w:t>жер салығын есептеу кезiнде тиiстi мөлшерлемелерге 0 коэффициент;</w:t>
      </w:r>
    </w:p>
    <w:p w:rsidR="00000000" w:rsidRDefault="00FC238B">
      <w:pPr>
        <w:ind w:firstLine="400"/>
        <w:jc w:val="both"/>
      </w:pPr>
      <w:r>
        <w:rPr>
          <w:rStyle w:val="s0"/>
        </w:rPr>
        <w:t>у</w:t>
      </w:r>
      <w:r>
        <w:rPr>
          <w:rStyle w:val="s0"/>
        </w:rPr>
        <w:t>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w:t>
      </w:r>
      <w:r>
        <w:rPr>
          <w:rStyle w:val="s0"/>
        </w:rPr>
        <w:t>ерге 0 коэффициент;</w:t>
      </w:r>
    </w:p>
    <w:p w:rsidR="00000000" w:rsidRDefault="00FC238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238B">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FC238B">
      <w:pPr>
        <w:ind w:firstLine="400"/>
        <w:jc w:val="both"/>
      </w:pPr>
      <w:r>
        <w:rPr>
          <w:rStyle w:val="s0"/>
        </w:rPr>
        <w:t> </w:t>
      </w:r>
    </w:p>
    <w:p w:rsidR="00000000" w:rsidRDefault="00FC238B">
      <w:pPr>
        <w:jc w:val="both"/>
      </w:pPr>
      <w:bookmarkStart w:id="284" w:name="SUB151060000"/>
      <w:bookmarkEnd w:id="284"/>
      <w:r>
        <w:rPr>
          <w:rStyle w:val="s3"/>
        </w:rPr>
        <w:t>2011.21.07. № 470-ІV ҚР</w:t>
      </w:r>
      <w:r>
        <w:rPr>
          <w:rStyle w:val="s3"/>
        </w:rPr>
        <w:t xml:space="preserve"> </w:t>
      </w:r>
      <w:hyperlink r:id="rId1742"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w:t>
      </w:r>
      <w:r>
        <w:rPr>
          <w:rStyle w:val="s3"/>
        </w:rPr>
        <w:t>ғы</w:t>
      </w:r>
      <w:r>
        <w:rPr>
          <w:rStyle w:val="s3"/>
        </w:rPr>
        <w:t xml:space="preserve"> 1 қаңтардан бастап қолданысқа енгізілді); 2012.26.12. № 61-V ҚР</w:t>
      </w:r>
      <w:r>
        <w:rPr>
          <w:rStyle w:val="s3"/>
        </w:rPr>
        <w:t xml:space="preserve"> </w:t>
      </w:r>
      <w:hyperlink r:id="rId1743"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1744" w:anchor="sub_id=15106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FC238B">
      <w:pPr>
        <w:ind w:firstLine="400"/>
        <w:jc w:val="both"/>
      </w:pPr>
      <w:r>
        <w:rPr>
          <w:rStyle w:val="s0"/>
        </w:rPr>
        <w:t>1. Осы Кодекстiң</w:t>
      </w:r>
      <w:r>
        <w:rPr>
          <w:rStyle w:val="s0"/>
        </w:rPr>
        <w:t xml:space="preserve"> </w:t>
      </w:r>
      <w:hyperlink w:anchor="sub1500000" w:history="1">
        <w:r>
          <w:rPr>
            <w:rStyle w:val="a3"/>
          </w:rPr>
          <w:t>150-бабының 1-тармағы</w:t>
        </w:r>
        <w:r>
          <w:rPr>
            <w:rStyle w:val="a3"/>
          </w:rPr>
          <w:t xml:space="preserve">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FC238B">
      <w:pPr>
        <w:ind w:firstLine="400"/>
        <w:jc w:val="both"/>
      </w:pPr>
      <w:r>
        <w:rPr>
          <w:rStyle w:val="s0"/>
        </w:rPr>
        <w:t>1) туристік қызметтер көрсету;</w:t>
      </w:r>
    </w:p>
    <w:p w:rsidR="00000000" w:rsidRDefault="00FC238B">
      <w:pPr>
        <w:ind w:firstLine="400"/>
        <w:jc w:val="both"/>
      </w:pPr>
      <w:r>
        <w:rPr>
          <w:rStyle w:val="s0"/>
        </w:rPr>
        <w:t>2) мынадай талаптарды сақтаған:</w:t>
      </w:r>
    </w:p>
    <w:p w:rsidR="00000000" w:rsidRDefault="00FC238B">
      <w:pPr>
        <w:ind w:firstLine="400"/>
        <w:jc w:val="both"/>
      </w:pPr>
      <w:r>
        <w:rPr>
          <w:rStyle w:val="s0"/>
        </w:rPr>
        <w:t>салынып жатқан және пайдалану</w:t>
      </w:r>
      <w:r>
        <w:rPr>
          <w:rStyle w:val="s0"/>
        </w:rPr>
        <w:t>ға</w:t>
      </w:r>
      <w:r>
        <w:rPr>
          <w:rStyle w:val="s0"/>
        </w:rPr>
        <w:t xml:space="preserve"> берілетін объектілер ойын бизнесімен байланысты болмайтын;</w:t>
      </w:r>
    </w:p>
    <w:p w:rsidR="00000000" w:rsidRDefault="00FC238B">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салу және пайдалануға беру.</w:t>
      </w:r>
    </w:p>
    <w:p w:rsidR="00000000" w:rsidRDefault="00FC238B">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1-тармағында көзделген</w:t>
      </w:r>
      <w:r>
        <w:rPr>
          <w:rStyle w:val="s0"/>
        </w:rPr>
        <w:t xml:space="preserve">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C238B">
      <w:pPr>
        <w:ind w:firstLine="400"/>
        <w:jc w:val="both"/>
      </w:pPr>
      <w:r>
        <w:rPr>
          <w:rStyle w:val="s0"/>
        </w:rPr>
        <w:t>жер салығын есептеу кезiнде тиiстi мөлшерлемелерге 0 коэффициент;</w:t>
      </w:r>
    </w:p>
    <w:p w:rsidR="00000000" w:rsidRDefault="00FC238B">
      <w:pPr>
        <w:ind w:firstLine="400"/>
        <w:jc w:val="both"/>
      </w:pPr>
      <w:r>
        <w:rPr>
          <w:rStyle w:val="s0"/>
        </w:rPr>
        <w:t>уақытша өтеулi жер пайдалану (жалдау) шартында көрсетiлг</w:t>
      </w:r>
      <w:r>
        <w:rPr>
          <w:rStyle w:val="s0"/>
        </w:rPr>
        <w:t>ен, бiрақ уақытша өтеулi жер пайдалану (жалдау) құқығына жер учаскелерiн берген күннен бастап он жылдан аспайтын мерзiмге жер учаскелерiн пайдаланғаны үшiн төлемдердi есептеу кезiнде тиiстi мөлшерлемелерге 0 коэффициент;</w:t>
      </w:r>
    </w:p>
    <w:p w:rsidR="00000000" w:rsidRDefault="00FC238B">
      <w:pPr>
        <w:ind w:firstLine="400"/>
        <w:jc w:val="both"/>
      </w:pPr>
      <w:r>
        <w:rPr>
          <w:rStyle w:val="s0"/>
        </w:rPr>
        <w:t>мүлiкке салынатын салықты есептеу к</w:t>
      </w:r>
      <w:r>
        <w:rPr>
          <w:rStyle w:val="s0"/>
        </w:rPr>
        <w:t>езiнде салық салу объектiлерiнiң орташа жылдық құнына 0 пайыз мөлшерлеме қолданылады.</w:t>
      </w:r>
    </w:p>
    <w:p w:rsidR="00000000" w:rsidRDefault="00FC238B">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w:t>
      </w:r>
      <w:r>
        <w:rPr>
          <w:rStyle w:val="s0"/>
        </w:rPr>
        <w:t>тік табыс салығының сомасы 100 пайызға азайтылады.</w:t>
      </w:r>
    </w:p>
    <w:p w:rsidR="00000000" w:rsidRDefault="00FC238B">
      <w:pPr>
        <w:ind w:left="1200" w:hanging="800"/>
        <w:jc w:val="both"/>
      </w:pPr>
      <w:r>
        <w:t> </w:t>
      </w:r>
    </w:p>
    <w:p w:rsidR="00000000" w:rsidRDefault="00FC238B">
      <w:pPr>
        <w:jc w:val="both"/>
      </w:pPr>
      <w:r>
        <w:rPr>
          <w:rStyle w:val="s3"/>
        </w:rPr>
        <w:t>2012.26.12. № 61-V ҚР</w:t>
      </w:r>
      <w:r>
        <w:rPr>
          <w:rStyle w:val="s3"/>
        </w:rPr>
        <w:t xml:space="preserve"> </w:t>
      </w:r>
      <w:hyperlink r:id="rId1745" w:anchor="sub_id=1517" w:history="1">
        <w:r>
          <w:rPr>
            <w:rStyle w:val="a3"/>
            <w:i/>
            <w:iCs/>
            <w:bdr w:val="none" w:sz="0" w:space="0" w:color="auto" w:frame="1"/>
          </w:rPr>
          <w:t>Заңымен</w:t>
        </w:r>
      </w:hyperlink>
      <w:r>
        <w:rPr>
          <w:rStyle w:val="s3"/>
        </w:rPr>
        <w:t xml:space="preserve"> </w:t>
      </w:r>
      <w:r>
        <w:rPr>
          <w:rStyle w:val="s3"/>
        </w:rPr>
        <w:t>151-7-баппен толықтырылды (2013 ж. 1 қаңтардан бастап қолданысқа енгізілді)</w:t>
      </w:r>
    </w:p>
    <w:p w:rsidR="00000000" w:rsidRDefault="00FC238B">
      <w:pPr>
        <w:ind w:left="1200" w:hanging="800"/>
        <w:jc w:val="both"/>
      </w:pPr>
      <w:r>
        <w:rPr>
          <w:rStyle w:val="s1"/>
        </w:rPr>
        <w:t>151-7-бап. Қызм</w:t>
      </w:r>
      <w:r>
        <w:rPr>
          <w:rStyle w:val="s1"/>
        </w:rPr>
        <w:t>етін «Сарыарқа» арнайы экономикалық аймағының аумағында жүзеге асыратын ұйымдарға салық салу</w:t>
      </w:r>
    </w:p>
    <w:p w:rsidR="00000000" w:rsidRDefault="00FC238B">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 </w:t>
      </w:r>
      <w:r>
        <w:rPr>
          <w:rStyle w:val="s0"/>
        </w:rPr>
        <w:t>құру</w:t>
      </w:r>
      <w:r>
        <w:rPr>
          <w:rStyle w:val="s0"/>
        </w:rPr>
        <w:t xml:space="preserve"> мақсаттарына сәйкес келетін қызмет түрлері мыналар болып табылады:</w:t>
      </w:r>
    </w:p>
    <w:p w:rsidR="00000000" w:rsidRDefault="00FC238B">
      <w:pPr>
        <w:ind w:firstLine="400"/>
        <w:jc w:val="both"/>
      </w:pPr>
      <w:r>
        <w:rPr>
          <w:rStyle w:val="s0"/>
        </w:rPr>
        <w:t>1) металлургия өнеркәсібі;</w:t>
      </w:r>
    </w:p>
    <w:p w:rsidR="00000000" w:rsidRDefault="00FC238B">
      <w:pPr>
        <w:ind w:firstLine="400"/>
        <w:jc w:val="both"/>
      </w:pPr>
      <w:r>
        <w:rPr>
          <w:rStyle w:val="s0"/>
        </w:rPr>
        <w:t>2) машиналар мен жабдықтан басқа, дайын металл бұйымдарын жасау;</w:t>
      </w:r>
    </w:p>
    <w:p w:rsidR="00000000" w:rsidRDefault="00FC238B">
      <w:pPr>
        <w:jc w:val="both"/>
      </w:pPr>
      <w:r>
        <w:rPr>
          <w:rStyle w:val="s3"/>
        </w:rPr>
        <w:t>2013.05.12. № 152-V ҚР</w:t>
      </w:r>
      <w:r>
        <w:rPr>
          <w:rStyle w:val="s3"/>
        </w:rPr>
        <w:t xml:space="preserve"> </w:t>
      </w:r>
      <w:hyperlink r:id="rId1746" w:anchor="sub_id=1517"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1747" w:anchor="sub_id=15107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авиация, автомобиль және мотоцикл қозғалтқыштарынан</w:t>
      </w:r>
      <w:r>
        <w:rPr>
          <w:rStyle w:val="s0"/>
        </w:rPr>
        <w:t xml:space="preserve"> басқа, қозғалтқыштар мен турбиналарды жасау;</w:t>
      </w:r>
    </w:p>
    <w:p w:rsidR="00000000" w:rsidRDefault="00FC238B">
      <w:pPr>
        <w:ind w:firstLine="400"/>
        <w:jc w:val="both"/>
      </w:pPr>
      <w:r>
        <w:rPr>
          <w:rStyle w:val="s0"/>
        </w:rPr>
        <w:t>4) автокөлік құралдарын, трейлерлер және жартылай тіркемелерді жасау;</w:t>
      </w:r>
    </w:p>
    <w:p w:rsidR="00000000" w:rsidRDefault="00FC238B">
      <w:pPr>
        <w:ind w:firstLine="400"/>
        <w:jc w:val="both"/>
      </w:pPr>
      <w:r>
        <w:rPr>
          <w:rStyle w:val="s0"/>
        </w:rPr>
        <w:t>5) компьютерлерді, электрондық және оптикалық өнімдерді жасау;</w:t>
      </w:r>
    </w:p>
    <w:p w:rsidR="00000000" w:rsidRDefault="00FC238B">
      <w:pPr>
        <w:ind w:firstLine="400"/>
        <w:jc w:val="both"/>
      </w:pPr>
      <w:r>
        <w:rPr>
          <w:rStyle w:val="s0"/>
        </w:rPr>
        <w:t>6) электр жабдықтарын жасау;</w:t>
      </w:r>
    </w:p>
    <w:p w:rsidR="00000000" w:rsidRDefault="00FC238B">
      <w:pPr>
        <w:ind w:firstLine="400"/>
        <w:jc w:val="both"/>
      </w:pPr>
      <w:r>
        <w:rPr>
          <w:rStyle w:val="s0"/>
        </w:rPr>
        <w:t>7) химия өнеркәсібі өнімдерін өндіру;</w:t>
      </w:r>
    </w:p>
    <w:p w:rsidR="00000000" w:rsidRDefault="00FC238B">
      <w:pPr>
        <w:ind w:firstLine="400"/>
        <w:jc w:val="both"/>
      </w:pPr>
      <w:r>
        <w:rPr>
          <w:rStyle w:val="s0"/>
        </w:rPr>
        <w:t>8) резеңке</w:t>
      </w:r>
      <w:r>
        <w:rPr>
          <w:rStyle w:val="s0"/>
        </w:rPr>
        <w:t xml:space="preserve"> және пластмасса бұйымдарын жасау;</w:t>
      </w:r>
    </w:p>
    <w:p w:rsidR="00000000" w:rsidRDefault="00FC238B">
      <w:pPr>
        <w:ind w:firstLine="400"/>
        <w:jc w:val="both"/>
      </w:pPr>
      <w:r>
        <w:rPr>
          <w:rStyle w:val="s0"/>
        </w:rPr>
        <w:t>9) құрылыс материалдары мен металл емес минералдық өнімдер өндіру;</w:t>
      </w:r>
    </w:p>
    <w:p w:rsidR="00000000" w:rsidRDefault="00FC238B">
      <w:pPr>
        <w:jc w:val="both"/>
      </w:pPr>
      <w:r>
        <w:rPr>
          <w:rStyle w:val="s3"/>
        </w:rPr>
        <w:t>2013.05.12. № 152-V ҚР</w:t>
      </w:r>
      <w:r>
        <w:rPr>
          <w:rStyle w:val="s3"/>
        </w:rPr>
        <w:t xml:space="preserve"> </w:t>
      </w:r>
      <w:hyperlink r:id="rId1748" w:anchor="sub_id=1517" w:history="1">
        <w:r>
          <w:rPr>
            <w:rStyle w:val="a3"/>
            <w:i/>
            <w:iCs/>
            <w:bdr w:val="none" w:sz="0" w:space="0" w:color="auto" w:frame="1"/>
          </w:rPr>
          <w:t>Заңымен</w:t>
        </w:r>
      </w:hyperlink>
      <w:r>
        <w:rPr>
          <w:rStyle w:val="s3"/>
        </w:rPr>
        <w:t xml:space="preserve"> </w:t>
      </w:r>
      <w:r>
        <w:rPr>
          <w:rStyle w:val="s3"/>
        </w:rPr>
        <w:t>10) - 31) тармақшалармен толықтырылды (20</w:t>
      </w:r>
      <w:r>
        <w:rPr>
          <w:rStyle w:val="s3"/>
        </w:rPr>
        <w:t>14 ж. 1 қаңтардан бастап қолданысқа енгізілді)</w:t>
      </w:r>
    </w:p>
    <w:p w:rsidR="00000000" w:rsidRDefault="00FC238B">
      <w:pPr>
        <w:ind w:firstLine="400"/>
        <w:jc w:val="both"/>
      </w:pPr>
      <w:r>
        <w:rPr>
          <w:rStyle w:val="s0"/>
        </w:rPr>
        <w:t>10) гидравликалық жабдықты жасау;</w:t>
      </w:r>
    </w:p>
    <w:p w:rsidR="00000000" w:rsidRDefault="00FC238B">
      <w:pPr>
        <w:ind w:firstLine="400"/>
        <w:jc w:val="both"/>
      </w:pPr>
      <w:r>
        <w:rPr>
          <w:rStyle w:val="s0"/>
        </w:rPr>
        <w:t>11) өзге де сорғыларды, компрессорларды, тығындар мен қақпақшаларды жасау;</w:t>
      </w:r>
    </w:p>
    <w:p w:rsidR="00000000" w:rsidRDefault="00FC238B">
      <w:pPr>
        <w:ind w:firstLine="400"/>
        <w:jc w:val="both"/>
      </w:pPr>
      <w:r>
        <w:rPr>
          <w:rStyle w:val="s0"/>
        </w:rPr>
        <w:t>12) өзге де шүмектер мен вентильдер жасау;</w:t>
      </w:r>
    </w:p>
    <w:p w:rsidR="00000000" w:rsidRDefault="00FC238B">
      <w:pPr>
        <w:ind w:firstLine="400"/>
        <w:jc w:val="both"/>
      </w:pPr>
      <w:r>
        <w:rPr>
          <w:rStyle w:val="s0"/>
        </w:rPr>
        <w:t>13) подшипниктерді, тегершіктер мен тісті берілістердің э</w:t>
      </w:r>
      <w:r>
        <w:rPr>
          <w:rStyle w:val="s0"/>
        </w:rPr>
        <w:t>лементтерін және жетектерді жасау;</w:t>
      </w:r>
    </w:p>
    <w:p w:rsidR="00000000" w:rsidRDefault="00FC238B">
      <w:pPr>
        <w:ind w:firstLine="400"/>
        <w:jc w:val="both"/>
      </w:pPr>
      <w:r>
        <w:rPr>
          <w:rStyle w:val="s0"/>
        </w:rPr>
        <w:t>14) плиталар, пештер және пеш оттықтарын жасау;</w:t>
      </w:r>
    </w:p>
    <w:p w:rsidR="00000000" w:rsidRDefault="00FC238B">
      <w:pPr>
        <w:ind w:firstLine="400"/>
        <w:jc w:val="both"/>
      </w:pPr>
      <w:r>
        <w:rPr>
          <w:rStyle w:val="s0"/>
        </w:rPr>
        <w:t>15) көтеру және тасымалдау жабдығын жасау;</w:t>
      </w:r>
    </w:p>
    <w:p w:rsidR="00000000" w:rsidRDefault="00FC238B">
      <w:pPr>
        <w:ind w:firstLine="400"/>
        <w:jc w:val="both"/>
      </w:pPr>
      <w:r>
        <w:rPr>
          <w:rStyle w:val="s0"/>
        </w:rPr>
        <w:t>16) қол электр құралдарын жасау;</w:t>
      </w:r>
    </w:p>
    <w:p w:rsidR="00000000" w:rsidRDefault="00FC238B">
      <w:pPr>
        <w:ind w:firstLine="400"/>
        <w:jc w:val="both"/>
      </w:pPr>
      <w:r>
        <w:rPr>
          <w:rStyle w:val="s0"/>
        </w:rPr>
        <w:t>17) өнеркәсіптік тоңазыту және желдету жабдығын жасау;</w:t>
      </w:r>
    </w:p>
    <w:p w:rsidR="00000000" w:rsidRDefault="00FC238B">
      <w:pPr>
        <w:ind w:firstLine="400"/>
        <w:jc w:val="both"/>
      </w:pPr>
      <w:r>
        <w:rPr>
          <w:rStyle w:val="s0"/>
        </w:rPr>
        <w:t>18) сұйық минералдарға арналған тазалау ап</w:t>
      </w:r>
      <w:r>
        <w:rPr>
          <w:rStyle w:val="s0"/>
        </w:rPr>
        <w:t>параттарын жасау;</w:t>
      </w:r>
    </w:p>
    <w:p w:rsidR="00000000" w:rsidRDefault="00FC238B">
      <w:pPr>
        <w:ind w:firstLine="400"/>
        <w:jc w:val="both"/>
      </w:pPr>
      <w:r>
        <w:rPr>
          <w:rStyle w:val="s0"/>
        </w:rPr>
        <w:t>19) сұйық минералдарды немесе ұнтақтарды өндіруге, диспергациялауға немесе тозаңдатуға арналған жабдықты жасау;</w:t>
      </w:r>
    </w:p>
    <w:p w:rsidR="00000000" w:rsidRDefault="00FC238B">
      <w:pPr>
        <w:ind w:firstLine="400"/>
        <w:jc w:val="both"/>
      </w:pPr>
      <w:r>
        <w:rPr>
          <w:rStyle w:val="s0"/>
        </w:rPr>
        <w:t>20) мұнайды тазалауға, химия өнеркәсібіне, сусындар өндіру жөніндегі индустрияға арналған тазалау жабдығын жасау;</w:t>
      </w:r>
    </w:p>
    <w:p w:rsidR="00000000" w:rsidRDefault="00FC238B">
      <w:pPr>
        <w:ind w:firstLine="400"/>
        <w:jc w:val="both"/>
      </w:pPr>
      <w:r>
        <w:rPr>
          <w:rStyle w:val="s0"/>
        </w:rPr>
        <w:t>21) центрифу</w:t>
      </w:r>
      <w:r>
        <w:rPr>
          <w:rStyle w:val="s0"/>
        </w:rPr>
        <w:t>галар (қаймақайырғыштар мен кептіру аппараттарын қоспағанда) жасау;</w:t>
      </w:r>
    </w:p>
    <w:p w:rsidR="00000000" w:rsidRDefault="00FC238B">
      <w:pPr>
        <w:ind w:firstLine="400"/>
        <w:jc w:val="both"/>
      </w:pPr>
      <w:r>
        <w:rPr>
          <w:rStyle w:val="s0"/>
        </w:rPr>
        <w:t>22) судың кері циркуляциясы арқылы тікелей суыту үшін су суыту бағандарын жасау;</w:t>
      </w:r>
    </w:p>
    <w:p w:rsidR="00000000" w:rsidRDefault="00FC238B">
      <w:pPr>
        <w:ind w:firstLine="400"/>
        <w:jc w:val="both"/>
      </w:pPr>
      <w:r>
        <w:rPr>
          <w:rStyle w:val="s0"/>
        </w:rPr>
        <w:t>23) ауыл шаруашылығы және орман шаруашылығы техникасын жасау;</w:t>
      </w:r>
    </w:p>
    <w:p w:rsidR="00000000" w:rsidRDefault="00FC238B">
      <w:pPr>
        <w:ind w:firstLine="400"/>
        <w:jc w:val="both"/>
      </w:pPr>
      <w:r>
        <w:rPr>
          <w:rStyle w:val="s0"/>
        </w:rPr>
        <w:t>24) металдарды қысыммен өңдеуге арналған жабд</w:t>
      </w:r>
      <w:r>
        <w:rPr>
          <w:rStyle w:val="s0"/>
        </w:rPr>
        <w:t>ықты жасау;</w:t>
      </w:r>
    </w:p>
    <w:p w:rsidR="00000000" w:rsidRDefault="00FC238B">
      <w:pPr>
        <w:ind w:firstLine="400"/>
        <w:jc w:val="both"/>
      </w:pPr>
      <w:r>
        <w:rPr>
          <w:rStyle w:val="s0"/>
        </w:rPr>
        <w:t>25) өзге де металл өңдейтiн станоктарды жасау;</w:t>
      </w:r>
    </w:p>
    <w:p w:rsidR="00000000" w:rsidRDefault="00FC238B">
      <w:pPr>
        <w:ind w:firstLine="400"/>
        <w:jc w:val="both"/>
      </w:pPr>
      <w:r>
        <w:rPr>
          <w:rStyle w:val="s0"/>
        </w:rPr>
        <w:t>26) металлургияға арналған машиналар мен жабдықты жасау;</w:t>
      </w:r>
    </w:p>
    <w:p w:rsidR="00000000" w:rsidRDefault="00FC238B">
      <w:pPr>
        <w:ind w:firstLine="400"/>
        <w:jc w:val="both"/>
      </w:pPr>
      <w:r>
        <w:rPr>
          <w:rStyle w:val="s0"/>
        </w:rPr>
        <w:t>27) тау-кен өндiру өнеркәсiбiне, жерасты жұмыстарына және құрылысқа арналған техниканы жасау;</w:t>
      </w:r>
    </w:p>
    <w:p w:rsidR="00000000" w:rsidRDefault="00FC238B">
      <w:pPr>
        <w:ind w:firstLine="400"/>
        <w:jc w:val="both"/>
      </w:pPr>
      <w:r>
        <w:rPr>
          <w:rStyle w:val="s0"/>
        </w:rPr>
        <w:t>28) тамақ өнiмдерiн, сусындарды және темекi бұ</w:t>
      </w:r>
      <w:r>
        <w:rPr>
          <w:rStyle w:val="s0"/>
        </w:rPr>
        <w:t>йымдарын өндiруге және қайта өңдеуге арналған жабдықты жасау;</w:t>
      </w:r>
    </w:p>
    <w:p w:rsidR="00000000" w:rsidRDefault="00FC238B">
      <w:pPr>
        <w:ind w:firstLine="400"/>
        <w:jc w:val="both"/>
      </w:pPr>
      <w:r>
        <w:rPr>
          <w:rStyle w:val="s0"/>
        </w:rPr>
        <w:t>29) тоқыма, тiгiн, үлбiр және терi бұйымдарын дайындауға арналған жабдықты жасау;</w:t>
      </w:r>
    </w:p>
    <w:p w:rsidR="00000000" w:rsidRDefault="00FC238B">
      <w:pPr>
        <w:ind w:firstLine="400"/>
        <w:jc w:val="both"/>
      </w:pPr>
      <w:r>
        <w:rPr>
          <w:rStyle w:val="s0"/>
        </w:rPr>
        <w:t>30) қағаз бен қатырма қағазды дайындауға арналған техниканы жасау;</w:t>
      </w:r>
    </w:p>
    <w:p w:rsidR="00000000" w:rsidRDefault="00FC238B">
      <w:pPr>
        <w:ind w:firstLine="400"/>
        <w:jc w:val="both"/>
      </w:pPr>
      <w:r>
        <w:rPr>
          <w:rStyle w:val="s0"/>
        </w:rPr>
        <w:t>31) резеңкенi, пластмассалар мен басқа да пол</w:t>
      </w:r>
      <w:r>
        <w:rPr>
          <w:rStyle w:val="s0"/>
        </w:rPr>
        <w:t>имер материалдарды қайта өңдеуге арналған жабдықты жасау.</w:t>
      </w:r>
    </w:p>
    <w:p w:rsidR="00000000" w:rsidRDefault="00FC238B">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w:t>
      </w:r>
      <w:r>
        <w:rPr>
          <w:rStyle w:val="s0"/>
        </w:rPr>
        <w:t>умағында орналасқан және осы баптың 1-тармағында 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FC238B">
      <w:pPr>
        <w:ind w:firstLine="400"/>
        <w:jc w:val="both"/>
      </w:pPr>
      <w:r>
        <w:rPr>
          <w:rStyle w:val="s0"/>
        </w:rPr>
        <w:t>жер салығын есептеу кезінде тиісті мөлшерлемелерге 0 коэффициент</w:t>
      </w:r>
      <w:r>
        <w:rPr>
          <w:rStyle w:val="s0"/>
        </w:rPr>
        <w:t>;</w:t>
      </w:r>
    </w:p>
    <w:p w:rsidR="00000000" w:rsidRDefault="00FC238B">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мөлшерле</w:t>
      </w:r>
      <w:r>
        <w:rPr>
          <w:rStyle w:val="s0"/>
        </w:rPr>
        <w:t>ме</w:t>
      </w:r>
      <w:r>
        <w:rPr>
          <w:rStyle w:val="s0"/>
        </w:rPr>
        <w:t>лерге 0 коэффициент;</w:t>
      </w:r>
    </w:p>
    <w:p w:rsidR="00000000" w:rsidRDefault="00FC238B">
      <w:pPr>
        <w:ind w:firstLine="400"/>
        <w:jc w:val="both"/>
      </w:pPr>
      <w:r>
        <w:rPr>
          <w:rStyle w:val="s0"/>
        </w:rPr>
        <w:t>мүлікке салынатын салықты есептеу кезінде салық салу объектілерінің орташа жылдық құнына 0 пайыз мөлшерлеме қолданылады.</w:t>
      </w:r>
      <w:r>
        <w:rPr>
          <w:rStyle w:val="s0"/>
        </w:rPr>
        <w:t xml:space="preserve"> </w:t>
      </w:r>
    </w:p>
    <w:p w:rsidR="00000000" w:rsidRDefault="00FC238B">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FC238B">
      <w:pPr>
        <w:ind w:firstLine="400"/>
        <w:jc w:val="both"/>
      </w:pPr>
      <w:r>
        <w:rPr>
          <w:rStyle w:val="s0"/>
        </w:rPr>
        <w:t> </w:t>
      </w:r>
    </w:p>
    <w:p w:rsidR="00000000" w:rsidRDefault="00FC238B">
      <w:pPr>
        <w:jc w:val="both"/>
      </w:pPr>
      <w:r>
        <w:rPr>
          <w:rStyle w:val="s3"/>
        </w:rPr>
        <w:t>2012.26.12. № 61-V ҚР</w:t>
      </w:r>
      <w:r>
        <w:rPr>
          <w:rStyle w:val="s3"/>
        </w:rPr>
        <w:t xml:space="preserve"> </w:t>
      </w:r>
      <w:hyperlink r:id="rId1749" w:anchor="sub_id=1517" w:history="1">
        <w:r>
          <w:rPr>
            <w:rStyle w:val="a3"/>
            <w:i/>
            <w:iCs/>
            <w:bdr w:val="none" w:sz="0" w:space="0" w:color="auto" w:frame="1"/>
          </w:rPr>
          <w:t>Заңымен</w:t>
        </w:r>
      </w:hyperlink>
      <w:r>
        <w:rPr>
          <w:rStyle w:val="s3"/>
        </w:rPr>
        <w:t xml:space="preserve"> </w:t>
      </w:r>
      <w:r>
        <w:rPr>
          <w:rStyle w:val="s3"/>
        </w:rPr>
        <w:t xml:space="preserve">151-8-баппен толықтырылды (2013 </w:t>
      </w:r>
      <w:r>
        <w:rPr>
          <w:rStyle w:val="s3"/>
        </w:rPr>
        <w:t>ж. 1 қаңтардан бастап қолданысқа енгізілді)</w:t>
      </w:r>
    </w:p>
    <w:p w:rsidR="00000000" w:rsidRDefault="00FC238B">
      <w:pPr>
        <w:ind w:left="1200" w:hanging="800"/>
        <w:jc w:val="both"/>
      </w:pPr>
      <w:r>
        <w:rPr>
          <w:rStyle w:val="s1"/>
        </w:rPr>
        <w:t>151-8-бап. Қызметін «Қорғас - Шығыс қақпасы» арнайы экономикалық аймағының аумағында жүзеге асыратын ұйымдарға салық салу</w:t>
      </w:r>
    </w:p>
    <w:p w:rsidR="00000000" w:rsidRDefault="00FC238B">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w:t>
        </w:r>
        <w:r>
          <w:rPr>
            <w:rStyle w:val="a3"/>
          </w:rPr>
          <w:t>) тармақшасын</w:t>
        </w:r>
      </w:hyperlink>
      <w:r>
        <w:rPr>
          <w:rStyle w:val="s0"/>
        </w:rPr>
        <w:t xml:space="preserve"> </w:t>
      </w:r>
      <w:r>
        <w:rPr>
          <w:rStyle w:val="s0"/>
        </w:rPr>
        <w:t>қолдану</w:t>
      </w:r>
      <w:r>
        <w:rPr>
          <w:rStyle w:val="s0"/>
        </w:rPr>
        <w:t xml:space="preserve"> мақсатында «Қорғас-Шығыс қақпасы» арнайы экономикалық аймағын құру мақсаттарына сәйкес келетін қызмет түрлері мыналар болып табылады:</w:t>
      </w:r>
    </w:p>
    <w:p w:rsidR="00000000" w:rsidRDefault="00FC238B">
      <w:pPr>
        <w:ind w:firstLine="400"/>
        <w:jc w:val="both"/>
      </w:pPr>
      <w:r>
        <w:rPr>
          <w:rStyle w:val="s0"/>
        </w:rPr>
        <w:t>1) қойма шаруашылығы және қосалқы көлік қызметі;</w:t>
      </w:r>
      <w:r>
        <w:rPr>
          <w:rStyle w:val="s0"/>
        </w:rPr>
        <w:t xml:space="preserve"> </w:t>
      </w:r>
    </w:p>
    <w:p w:rsidR="00000000" w:rsidRDefault="00FC238B">
      <w:pPr>
        <w:ind w:firstLine="400"/>
        <w:jc w:val="both"/>
      </w:pPr>
      <w:r>
        <w:rPr>
          <w:rStyle w:val="s0"/>
        </w:rPr>
        <w:t>2) тамақ өнімдерін өндіру;</w:t>
      </w:r>
    </w:p>
    <w:p w:rsidR="00000000" w:rsidRDefault="00FC238B">
      <w:pPr>
        <w:ind w:firstLine="400"/>
        <w:jc w:val="both"/>
      </w:pPr>
      <w:r>
        <w:rPr>
          <w:rStyle w:val="s0"/>
        </w:rPr>
        <w:t>3) тері және оған жата</w:t>
      </w:r>
      <w:r>
        <w:rPr>
          <w:rStyle w:val="s0"/>
        </w:rPr>
        <w:t>тын өнім өндіру;</w:t>
      </w:r>
    </w:p>
    <w:p w:rsidR="00000000" w:rsidRDefault="00FC238B">
      <w:pPr>
        <w:ind w:firstLine="400"/>
        <w:jc w:val="both"/>
      </w:pPr>
      <w:r>
        <w:rPr>
          <w:rStyle w:val="s0"/>
        </w:rPr>
        <w:t>4) тоқыма бұйымдарын жасау;</w:t>
      </w:r>
    </w:p>
    <w:p w:rsidR="00000000" w:rsidRDefault="00FC238B">
      <w:pPr>
        <w:ind w:firstLine="400"/>
        <w:jc w:val="both"/>
      </w:pPr>
      <w:r>
        <w:rPr>
          <w:rStyle w:val="s0"/>
        </w:rPr>
        <w:t>5) өзге де металл емес минералдық өнiмдердi өндiру;</w:t>
      </w:r>
    </w:p>
    <w:p w:rsidR="00000000" w:rsidRDefault="00FC238B">
      <w:pPr>
        <w:ind w:firstLine="400"/>
        <w:jc w:val="both"/>
      </w:pPr>
      <w:r>
        <w:rPr>
          <w:rStyle w:val="s0"/>
        </w:rPr>
        <w:t>6) химия өнеркәсiбi өнiмдерiн өндiру;</w:t>
      </w:r>
    </w:p>
    <w:p w:rsidR="00000000" w:rsidRDefault="00FC238B">
      <w:pPr>
        <w:ind w:firstLine="400"/>
        <w:jc w:val="both"/>
      </w:pPr>
      <w:r>
        <w:rPr>
          <w:rStyle w:val="s0"/>
        </w:rPr>
        <w:t>7) машиналар мен жабдықтан басқа, дайын металл бұйымдарын жасау;</w:t>
      </w:r>
    </w:p>
    <w:p w:rsidR="00000000" w:rsidRDefault="00FC238B">
      <w:pPr>
        <w:ind w:firstLine="400"/>
        <w:jc w:val="both"/>
      </w:pPr>
      <w:r>
        <w:rPr>
          <w:rStyle w:val="s0"/>
        </w:rPr>
        <w:t>8) басқа санаттарға енгізілмеген машиналар мен жабдық жа</w:t>
      </w:r>
      <w:r>
        <w:rPr>
          <w:rStyle w:val="s0"/>
        </w:rPr>
        <w:t>сау;</w:t>
      </w:r>
    </w:p>
    <w:p w:rsidR="00000000" w:rsidRDefault="00FC238B">
      <w:pPr>
        <w:ind w:firstLine="400"/>
        <w:jc w:val="both"/>
      </w:pPr>
      <w:r>
        <w:rPr>
          <w:rStyle w:val="s0"/>
        </w:rPr>
        <w:t>9) жобалау-сметалық құжаттамаға сәйкес көрмелер, мұражайлар ұйымдастыруға арналған ғимараттар, қойма және әкімшілік ғимараттарын салу.</w:t>
      </w:r>
    </w:p>
    <w:p w:rsidR="00000000" w:rsidRDefault="00FC238B">
      <w:pPr>
        <w:ind w:firstLine="400"/>
        <w:jc w:val="both"/>
      </w:pPr>
      <w:r>
        <w:rPr>
          <w:rStyle w:val="s0"/>
        </w:rPr>
        <w:t>2. Қызметін «Қорғас-Шығыс қақпасы» арнайы экономикалық аймағының аумағында жүзеге асыратын ұйымдардың салықтарды жән</w:t>
      </w:r>
      <w:r>
        <w:rPr>
          <w:rStyle w:val="s0"/>
        </w:rPr>
        <w:t>е жер учаскелерін пайдаланғаны үшін төлемдерді есептеуі кезінде арнайы экономикалық аймақтың аумағында орналасқан және осы баптың 1-тармағының 1) - 8) тармақшаларында көзделген қызмет түрлерін жүзеге асыруда пайдаланылатын салық салу объектілері және (неме</w:t>
      </w:r>
      <w:r>
        <w:rPr>
          <w:rStyle w:val="s0"/>
        </w:rPr>
        <w:t>се) салық салуға байланысты объектілер бойынша:</w:t>
      </w:r>
    </w:p>
    <w:p w:rsidR="00000000" w:rsidRDefault="00FC238B">
      <w:pPr>
        <w:ind w:firstLine="400"/>
        <w:jc w:val="both"/>
      </w:pPr>
      <w:r>
        <w:rPr>
          <w:rStyle w:val="s0"/>
        </w:rPr>
        <w:t>жер салығын есептеу кезінде тиісті мөлшерлемелерге 0 коэффициент;</w:t>
      </w:r>
    </w:p>
    <w:p w:rsidR="00000000" w:rsidRDefault="00FC238B">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w:t>
      </w:r>
      <w:r>
        <w:rPr>
          <w:rStyle w:val="s0"/>
        </w:rPr>
        <w:t xml:space="preserve"> бастап он жылдан аспайтын мерзімге жер учаскелерін пайдаланғаны үшін төлемдерді есептеу кезінде тиісті мөлшерлемелерге 0 коэффициент;</w:t>
      </w:r>
    </w:p>
    <w:p w:rsidR="00000000" w:rsidRDefault="00FC238B">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r>
        <w:rPr>
          <w:rStyle w:val="s0"/>
        </w:rPr>
        <w:t xml:space="preserve"> </w:t>
      </w:r>
    </w:p>
    <w:p w:rsidR="00000000" w:rsidRDefault="00FC238B">
      <w:pPr>
        <w:jc w:val="both"/>
      </w:pPr>
      <w:r>
        <w:rPr>
          <w:rStyle w:val="s3"/>
        </w:rPr>
        <w:t>2014.28.11. № 257-V ҚР</w:t>
      </w:r>
      <w:r>
        <w:rPr>
          <w:rStyle w:val="s3"/>
        </w:rPr>
        <w:t xml:space="preserve"> </w:t>
      </w:r>
      <w:hyperlink r:id="rId1750" w:anchor="sub_id=151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51" w:anchor="sub_id=1510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w:t>
      </w:r>
      <w:r>
        <w:rPr>
          <w:rStyle w:val="s0"/>
        </w:rPr>
        <w:t>стiң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FC238B">
      <w:pPr>
        <w:ind w:firstLine="400"/>
        <w:jc w:val="both"/>
      </w:pPr>
      <w:r>
        <w:rPr>
          <w:rStyle w:val="s0"/>
        </w:rPr>
        <w:t>Осы тармақтың ережелері осы баптың 1-тармағының 9) тармақшасында көрсетілген қызмет түрін жүзеге асырудан алынған (алынуға жататы</w:t>
      </w:r>
      <w:r>
        <w:rPr>
          <w:rStyle w:val="s0"/>
        </w:rPr>
        <w:t>н) табыстар бойынша есептелген корпоративтік табыс салығына қолданылмайды.</w:t>
      </w:r>
    </w:p>
    <w:p w:rsidR="00000000" w:rsidRDefault="00FC238B">
      <w:pPr>
        <w:ind w:firstLine="400"/>
        <w:jc w:val="both"/>
      </w:pPr>
      <w:r>
        <w:rPr>
          <w:rStyle w:val="s0"/>
        </w:rPr>
        <w:t>Егер осы баптың 1-тармағының 9) тармақшасында көрсетілген қызмет түрін жүзеге асыратын ұйым сонымен қатар осы баптың 1-тармағының 1) - 8) тармақшаларында көрсетілген қызмет түрлерін</w:t>
      </w:r>
      <w:r>
        <w:rPr>
          <w:rStyle w:val="s0"/>
        </w:rPr>
        <w:t>ің біреуін жүзеге асыратын болса, мұндай ұйым корпоративтік табыс салығы бойынша салық міндеттемесін есептеу мақсатында осы баптың 1-тармағының 9) тармақшасында көрсетілген қызмет бойынша және басқа да қызмет бойынша бөлек есепке алуды жүргізеді.</w:t>
      </w:r>
    </w:p>
    <w:p w:rsidR="00000000" w:rsidRDefault="00FC238B">
      <w:pPr>
        <w:ind w:firstLine="400"/>
        <w:jc w:val="both"/>
      </w:pPr>
      <w:r>
        <w:t> </w:t>
      </w:r>
    </w:p>
    <w:p w:rsidR="00000000" w:rsidRDefault="00FC238B">
      <w:pPr>
        <w:jc w:val="both"/>
      </w:pPr>
      <w:r>
        <w:rPr>
          <w:rStyle w:val="s3"/>
        </w:rPr>
        <w:t>2012.26</w:t>
      </w:r>
      <w:r>
        <w:rPr>
          <w:rStyle w:val="s3"/>
        </w:rPr>
        <w:t>.12. № 61-V ҚР</w:t>
      </w:r>
      <w:r>
        <w:rPr>
          <w:rStyle w:val="s3"/>
        </w:rPr>
        <w:t xml:space="preserve"> </w:t>
      </w:r>
      <w:hyperlink r:id="rId1752"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FC238B">
      <w:pPr>
        <w:ind w:left="1200" w:hanging="800"/>
        <w:jc w:val="both"/>
      </w:pPr>
      <w:r>
        <w:rPr>
          <w:rStyle w:val="s1"/>
        </w:rPr>
        <w:t>151-9-бап. Қызметін «Павлодар» арнайы экономикалық аймағының аумағында жүзе</w:t>
      </w:r>
      <w:r>
        <w:rPr>
          <w:rStyle w:val="s1"/>
        </w:rPr>
        <w:t>ге асыратын ұйымдарға салық салу</w:t>
      </w:r>
    </w:p>
    <w:p w:rsidR="00000000" w:rsidRDefault="00FC238B">
      <w:pPr>
        <w:ind w:firstLine="400"/>
        <w:jc w:val="both"/>
      </w:pPr>
      <w:r>
        <w:rPr>
          <w:rStyle w:val="s0"/>
        </w:rPr>
        <w:t>1. Осы Кодекстiң</w:t>
      </w:r>
      <w:r>
        <w:rPr>
          <w:rStyle w:val="s0"/>
        </w:rPr>
        <w:t xml:space="preserve"> </w:t>
      </w:r>
      <w:hyperlink w:anchor="sub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 құру мақсаттарына сәйкес келетін қызмет түрлері мыналар болы</w:t>
      </w:r>
      <w:r>
        <w:rPr>
          <w:rStyle w:val="s0"/>
        </w:rPr>
        <w:t>п табылады:</w:t>
      </w:r>
    </w:p>
    <w:p w:rsidR="00000000" w:rsidRDefault="00FC238B">
      <w:pPr>
        <w:ind w:firstLine="400"/>
        <w:jc w:val="both"/>
      </w:pPr>
      <w:r>
        <w:rPr>
          <w:rStyle w:val="s0"/>
        </w:rPr>
        <w:t>1) химия өнеркәсібі өнімдерін өндіру;</w:t>
      </w:r>
    </w:p>
    <w:p w:rsidR="00000000" w:rsidRDefault="00FC238B">
      <w:pPr>
        <w:ind w:firstLine="400"/>
        <w:jc w:val="both"/>
      </w:pPr>
      <w:r>
        <w:rPr>
          <w:rStyle w:val="s0"/>
        </w:rPr>
        <w:t>2) мұнай-химия өнімдерін өндіру.</w:t>
      </w:r>
    </w:p>
    <w:p w:rsidR="00000000" w:rsidRDefault="00FC238B">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w:t>
      </w:r>
      <w:r>
        <w:rPr>
          <w:rStyle w:val="s0"/>
        </w:rPr>
        <w:t>ы экономикалық аймақтың аумағында орналасқан және осы баптың 1-тармағында 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FC238B">
      <w:pPr>
        <w:ind w:firstLine="400"/>
        <w:jc w:val="both"/>
      </w:pPr>
      <w:r>
        <w:rPr>
          <w:rStyle w:val="s0"/>
        </w:rPr>
        <w:t>жер салығын есептеу кезінде тиісті мөлшерлеме</w:t>
      </w:r>
      <w:r>
        <w:rPr>
          <w:rStyle w:val="s0"/>
        </w:rPr>
        <w:t>лерге 0 коэффициент;</w:t>
      </w:r>
    </w:p>
    <w:p w:rsidR="00000000" w:rsidRDefault="00FC238B">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w:t>
      </w:r>
      <w:r>
        <w:rPr>
          <w:rStyle w:val="s0"/>
        </w:rPr>
        <w:t>нде тиісті мөлшерлемелерге 0 коэффициент;</w:t>
      </w:r>
    </w:p>
    <w:p w:rsidR="00000000" w:rsidRDefault="00FC238B">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FC238B">
      <w:pPr>
        <w:ind w:firstLine="400"/>
        <w:jc w:val="both"/>
      </w:pPr>
      <w:r>
        <w:rPr>
          <w:rStyle w:val="s0"/>
        </w:rPr>
        <w:t>3. Бюджетке төленуге жататын корпоративтік табыс салығының сомасын айқындау кезінде осы Кодек</w:t>
      </w:r>
      <w:r>
        <w:rPr>
          <w:rStyle w:val="s0"/>
        </w:rPr>
        <w:t>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FC238B">
      <w:pPr>
        <w:ind w:left="1200" w:hanging="800"/>
        <w:jc w:val="both"/>
      </w:pPr>
      <w:r>
        <w:t> </w:t>
      </w:r>
    </w:p>
    <w:p w:rsidR="00000000" w:rsidRDefault="00FC238B">
      <w:pPr>
        <w:jc w:val="both"/>
      </w:pPr>
      <w:r>
        <w:rPr>
          <w:rStyle w:val="s3"/>
        </w:rPr>
        <w:t>2012.26.12. № 61-V ҚР</w:t>
      </w:r>
      <w:r>
        <w:rPr>
          <w:rStyle w:val="s3"/>
        </w:rPr>
        <w:t xml:space="preserve"> </w:t>
      </w:r>
      <w:hyperlink r:id="rId1753" w:anchor="sub_id=4558" w:history="1">
        <w:r>
          <w:rPr>
            <w:rStyle w:val="a3"/>
            <w:i/>
            <w:iCs/>
            <w:bdr w:val="none" w:sz="0" w:space="0" w:color="auto" w:frame="1"/>
          </w:rPr>
          <w:t>Заңымен</w:t>
        </w:r>
      </w:hyperlink>
      <w:r>
        <w:rPr>
          <w:rStyle w:val="s3"/>
        </w:rPr>
        <w:t xml:space="preserve"> </w:t>
      </w:r>
      <w:r>
        <w:rPr>
          <w:rStyle w:val="s3"/>
        </w:rPr>
        <w:t xml:space="preserve">151-10-баппен </w:t>
      </w:r>
      <w:r>
        <w:rPr>
          <w:rStyle w:val="s3"/>
        </w:rPr>
        <w:t>толықтырылды (2014 ж. 1 қаңтардан бастап қолданысқа енгізілді)</w:t>
      </w:r>
      <w:r>
        <w:rPr>
          <w:rStyle w:val="s3"/>
        </w:rPr>
        <w:t xml:space="preserve"> </w:t>
      </w:r>
    </w:p>
    <w:p w:rsidR="00000000" w:rsidRDefault="00FC238B">
      <w:pPr>
        <w:ind w:left="1200" w:hanging="800"/>
        <w:jc w:val="both"/>
      </w:pPr>
      <w:r>
        <w:rPr>
          <w:rStyle w:val="s1"/>
        </w:rPr>
        <w:t>151-10-бап.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FC238B">
      <w:pPr>
        <w:ind w:firstLine="400"/>
        <w:jc w:val="both"/>
      </w:pPr>
      <w:r>
        <w:rPr>
          <w:rStyle w:val="s0"/>
        </w:rPr>
        <w:t>1. Осы Кодекстiң</w:t>
      </w:r>
      <w:r>
        <w:rPr>
          <w:rStyle w:val="s0"/>
        </w:rPr>
        <w:t xml:space="preserve"> </w:t>
      </w:r>
      <w:hyperlink w:anchor="sub1500000" w:history="1">
        <w:r>
          <w:rPr>
            <w:rStyle w:val="a3"/>
          </w:rPr>
          <w:t>150-бабының 1-тармағы</w:t>
        </w:r>
        <w:r>
          <w:rPr>
            <w:rStyle w:val="a3"/>
          </w:rPr>
          <w:t xml:space="preserve"> бiрiншi бөлiгiнiң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 құру мақсаттарына сәйкес келетiн қызмет түрлерi мыналар болып табылады:</w:t>
      </w:r>
    </w:p>
    <w:p w:rsidR="00000000" w:rsidRDefault="00FC238B">
      <w:pPr>
        <w:ind w:firstLine="400"/>
        <w:jc w:val="both"/>
      </w:pPr>
      <w:r>
        <w:rPr>
          <w:rStyle w:val="s0"/>
        </w:rPr>
        <w:t>1) химия өнеркәсібі өнімдерін өндіру;</w:t>
      </w:r>
    </w:p>
    <w:p w:rsidR="00000000" w:rsidRDefault="00FC238B">
      <w:pPr>
        <w:ind w:firstLine="400"/>
        <w:jc w:val="both"/>
      </w:pPr>
      <w:r>
        <w:rPr>
          <w:rStyle w:val="s0"/>
        </w:rPr>
        <w:t>2) резеңке және пластмасса бұйымдарын жас</w:t>
      </w:r>
      <w:r>
        <w:rPr>
          <w:rStyle w:val="s0"/>
        </w:rPr>
        <w:t>ау;</w:t>
      </w:r>
    </w:p>
    <w:p w:rsidR="00000000" w:rsidRDefault="00FC238B">
      <w:pPr>
        <w:ind w:firstLine="400"/>
        <w:jc w:val="both"/>
      </w:pPr>
      <w:r>
        <w:rPr>
          <w:rStyle w:val="s0"/>
        </w:rPr>
        <w:t>3) өзге де металл емес минералдық өнiмдерді өндiру;</w:t>
      </w:r>
    </w:p>
    <w:p w:rsidR="00000000" w:rsidRDefault="00FC238B">
      <w:pPr>
        <w:ind w:firstLine="400"/>
        <w:jc w:val="both"/>
      </w:pPr>
      <w:r>
        <w:rPr>
          <w:rStyle w:val="s0"/>
        </w:rPr>
        <w:t>4) химиялық өндіріс үшін машинадар мен жабдық жасау;</w:t>
      </w:r>
    </w:p>
    <w:p w:rsidR="00000000" w:rsidRDefault="00FC238B">
      <w:pPr>
        <w:ind w:firstLine="400"/>
        <w:jc w:val="both"/>
      </w:pPr>
      <w:r>
        <w:rPr>
          <w:rStyle w:val="s0"/>
        </w:rPr>
        <w:t>5) арнайы экономикалық аймақтарды құру және олардың жұмыс істеуі саласында мемлекеттік реттеуді жүзеге асыратын уәкілетті органның құрылыс объектіс</w:t>
      </w:r>
      <w:r>
        <w:rPr>
          <w:rStyle w:val="s0"/>
        </w:rPr>
        <w:t>і арнайы экономикалық аймақты құру мақсатына сәйкес келетіні туралы қорытындысы болған кезде осы тармақтың 1) - 4) тармақшаларында көрсетілген қызмет түрлерін жүзеге асыруға тікелей арналған объектілерді жобалау-сметалық құжатамаға сәйкес салу және мемлеке</w:t>
      </w:r>
      <w:r>
        <w:rPr>
          <w:rStyle w:val="s0"/>
        </w:rPr>
        <w:t>ттік қабылдау комиссиясының қабылдау актісі негізінде қолданысқа беру.</w:t>
      </w:r>
    </w:p>
    <w:p w:rsidR="00000000" w:rsidRDefault="00FC238B">
      <w:pPr>
        <w:ind w:firstLine="400"/>
        <w:jc w:val="both"/>
      </w:pPr>
      <w:r>
        <w:rPr>
          <w:rStyle w:val="s0"/>
        </w:rPr>
        <w:t>2. Қызметiн «Тараз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w:t>
      </w:r>
      <w:r>
        <w:rPr>
          <w:rStyle w:val="s0"/>
        </w:rPr>
        <w:t>ы экономикалық аймақтың аумағында орналасқан және осы баптың 1-тармағында 1) - 4) тармақшаларында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FC238B">
      <w:pPr>
        <w:ind w:firstLine="400"/>
        <w:jc w:val="both"/>
      </w:pPr>
      <w:r>
        <w:rPr>
          <w:rStyle w:val="s0"/>
        </w:rPr>
        <w:t>жер салығын есе</w:t>
      </w:r>
      <w:r>
        <w:rPr>
          <w:rStyle w:val="s0"/>
        </w:rPr>
        <w:t>птеу кезiнде тиiстi мөлшерлемелерге 0 коэффициент;</w:t>
      </w:r>
    </w:p>
    <w:p w:rsidR="00000000" w:rsidRDefault="00FC238B">
      <w:pPr>
        <w:ind w:firstLine="400"/>
        <w:jc w:val="both"/>
      </w:pPr>
      <w:r>
        <w:rPr>
          <w:rStyle w:val="s0"/>
        </w:rPr>
        <w:t>уақытша өтеулi жер пайдалану (жалдау) шартында көрсетiлген, бiрақ уақытша өтеулi жер пайдалану (жалдау) құқығына жер учаскелерiн берген күннен бастап он жылдан аспайтын мерзiмге жер учаскелерiн пайдаланған</w:t>
      </w:r>
      <w:r>
        <w:rPr>
          <w:rStyle w:val="s0"/>
        </w:rPr>
        <w:t>ы үшiн төлемдердi есептеу кезiнде тиiстi мөлшерлемелерге 0 коэффициент;</w:t>
      </w:r>
    </w:p>
    <w:p w:rsidR="00000000" w:rsidRDefault="00FC238B">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FC238B">
      <w:pPr>
        <w:jc w:val="both"/>
      </w:pPr>
      <w:r>
        <w:rPr>
          <w:rStyle w:val="s3"/>
        </w:rPr>
        <w:t>2014.28.11. № 257-V ҚР</w:t>
      </w:r>
      <w:r>
        <w:rPr>
          <w:rStyle w:val="s3"/>
        </w:rPr>
        <w:t xml:space="preserve"> </w:t>
      </w:r>
      <w:hyperlink r:id="rId1754" w:anchor="sub_id=15110"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1755" w:anchor="sub_id=15110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Егер осы тармақта өзгеше белг</w:t>
      </w:r>
      <w:r>
        <w:rPr>
          <w:rStyle w:val="s0"/>
        </w:rPr>
        <w:t>іленбесе, қызметін «Тараз химиялық паркі» арнайы экономикалық аймағының аумағында жүзеге асыратын ұйым бюджетке төленуге жататын корпоративтiк табыс салығының сомасын айқындау кезiнде осы Кодекстiң</w:t>
      </w:r>
      <w:r>
        <w:rPr>
          <w:rStyle w:val="s0"/>
        </w:rPr>
        <w:t xml:space="preserve"> </w:t>
      </w:r>
      <w:hyperlink w:anchor="sub1390000" w:history="1">
        <w:r>
          <w:rPr>
            <w:rStyle w:val="a3"/>
          </w:rPr>
          <w:t>139-бабына</w:t>
        </w:r>
      </w:hyperlink>
      <w:r>
        <w:rPr>
          <w:rStyle w:val="s0"/>
        </w:rPr>
        <w:t xml:space="preserve"> </w:t>
      </w:r>
      <w:r>
        <w:rPr>
          <w:rStyle w:val="s0"/>
        </w:rPr>
        <w:t>сәйкес есептел</w:t>
      </w:r>
      <w:r>
        <w:rPr>
          <w:rStyle w:val="s0"/>
        </w:rPr>
        <w:t>ген корпоративтiк табыс салығының сомасын 100 пайызға азайтады.</w:t>
      </w:r>
    </w:p>
    <w:p w:rsidR="00000000" w:rsidRDefault="00FC238B">
      <w:pPr>
        <w:ind w:firstLine="400"/>
        <w:jc w:val="both"/>
      </w:pPr>
      <w:r>
        <w:rPr>
          <w:rStyle w:val="s0"/>
        </w:rPr>
        <w:t>Осы тармақтың ережелері осы баптың 1-тармағының 5) тармақшасында көрсетілген қызмет түрін жүзеге асырудан алынған (алынуға жататын) табыстар бойынша есептелген корпоративтік табыс салығына қол</w:t>
      </w:r>
      <w:r>
        <w:rPr>
          <w:rStyle w:val="s0"/>
        </w:rPr>
        <w:t>данылмайды.</w:t>
      </w:r>
    </w:p>
    <w:p w:rsidR="00000000" w:rsidRDefault="00FC238B">
      <w:pPr>
        <w:ind w:firstLine="400"/>
        <w:jc w:val="both"/>
      </w:pPr>
      <w:r>
        <w:rPr>
          <w:rStyle w:val="s0"/>
        </w:rPr>
        <w:t>Егер осы баптың 1-тармағының 5) тармақшасында көрсетілген қызмет түрін жүзеге асыратын ұйым сонымен қатар осы баптың 1-тармағының 1) - 4) тармақшаларында көрсетілген қызмет түрлерінің біреуін жүзеге асыратын болса, мұндай ұйым корпоративтік таб</w:t>
      </w:r>
      <w:r>
        <w:rPr>
          <w:rStyle w:val="s0"/>
        </w:rPr>
        <w:t>ыс салығы бойынша салық міндеттемесін есептеу мақсатында осы баптың 1-тармағының 5) тармақшасында көрсетілген қызмет бойынша және басқа да қызмет бойынша бөлек есепке алуды жүргізеді.</w:t>
      </w:r>
    </w:p>
    <w:p w:rsidR="00000000" w:rsidRDefault="00FC238B">
      <w:pPr>
        <w:ind w:left="1200" w:hanging="800"/>
        <w:jc w:val="both"/>
      </w:pPr>
      <w:r>
        <w:t> </w:t>
      </w:r>
    </w:p>
    <w:p w:rsidR="00000000" w:rsidRDefault="00FC238B">
      <w:pPr>
        <w:ind w:left="1200" w:hanging="800"/>
        <w:jc w:val="both"/>
      </w:pPr>
      <w:bookmarkStart w:id="285" w:name="SUB1520000"/>
      <w:bookmarkEnd w:id="285"/>
      <w:r>
        <w:rPr>
          <w:rStyle w:val="s1"/>
        </w:rPr>
        <w:t>152-бап. Салық кезеңі және салық есептілігі</w:t>
      </w:r>
    </w:p>
    <w:p w:rsidR="00000000" w:rsidRDefault="00FC238B">
      <w:pPr>
        <w:ind w:firstLine="400"/>
        <w:jc w:val="both"/>
      </w:pPr>
      <w:r>
        <w:rPr>
          <w:rStyle w:val="s0"/>
        </w:rPr>
        <w:t>Салық және бюджетке төлене</w:t>
      </w:r>
      <w:r>
        <w:rPr>
          <w:rStyle w:val="s0"/>
        </w:rPr>
        <w:t>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FC238B">
      <w:pPr>
        <w:ind w:firstLine="400"/>
        <w:jc w:val="both"/>
      </w:pPr>
      <w:r>
        <w:rPr>
          <w:rStyle w:val="s0"/>
        </w:rPr>
        <w:t> </w:t>
      </w:r>
    </w:p>
    <w:p w:rsidR="00000000" w:rsidRDefault="00FC238B">
      <w:pPr>
        <w:ind w:firstLine="400"/>
        <w:jc w:val="both"/>
      </w:pPr>
      <w:r>
        <w:rPr>
          <w:rStyle w:val="s0"/>
        </w:rPr>
        <w:t> </w:t>
      </w:r>
    </w:p>
    <w:p w:rsidR="00000000" w:rsidRDefault="00FC238B">
      <w:pPr>
        <w:jc w:val="both"/>
      </w:pPr>
      <w:bookmarkStart w:id="286" w:name="SUB152010000"/>
      <w:bookmarkEnd w:id="286"/>
      <w:r>
        <w:rPr>
          <w:rStyle w:val="s3"/>
        </w:rPr>
        <w:t>2014.12.06. № 209-V ҚР</w:t>
      </w:r>
      <w:r>
        <w:rPr>
          <w:rStyle w:val="s3"/>
        </w:rPr>
        <w:t xml:space="preserve"> </w:t>
      </w:r>
      <w:hyperlink r:id="rId1756" w:anchor="sub_id=15201" w:history="1">
        <w:r>
          <w:rPr>
            <w:rStyle w:val="a3"/>
            <w:i/>
            <w:iCs/>
            <w:bdr w:val="none" w:sz="0" w:space="0" w:color="auto" w:frame="1"/>
          </w:rPr>
          <w:t>Заңымен</w:t>
        </w:r>
      </w:hyperlink>
      <w:r>
        <w:rPr>
          <w:rStyle w:val="s3"/>
        </w:rPr>
        <w:t xml:space="preserve"> </w:t>
      </w:r>
      <w:r>
        <w:rPr>
          <w:rStyle w:val="s3"/>
        </w:rPr>
        <w:t>код</w:t>
      </w:r>
      <w:r>
        <w:rPr>
          <w:rStyle w:val="s3"/>
        </w:rPr>
        <w:t>екс 17-1-тараумен толықтырылды (2015 ж. 1 қаңтардан бастап қолданысқа енгiзiлді)</w:t>
      </w:r>
    </w:p>
    <w:p w:rsidR="00000000" w:rsidRDefault="00FC238B">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FC238B">
      <w:pPr>
        <w:ind w:firstLine="400"/>
        <w:jc w:val="both"/>
      </w:pPr>
      <w:r>
        <w:rPr>
          <w:rStyle w:val="s0"/>
          <w:caps/>
        </w:rPr>
        <w:t> </w:t>
      </w:r>
    </w:p>
    <w:p w:rsidR="00000000" w:rsidRDefault="00FC238B">
      <w:pPr>
        <w:ind w:left="1200" w:hanging="800"/>
        <w:jc w:val="both"/>
      </w:pPr>
      <w:r>
        <w:rPr>
          <w:rStyle w:val="s1"/>
        </w:rPr>
        <w:t>152-1-бап. Жалпы ережелер</w:t>
      </w:r>
    </w:p>
    <w:p w:rsidR="00000000" w:rsidRDefault="00FC238B">
      <w:pPr>
        <w:ind w:firstLine="400"/>
        <w:jc w:val="both"/>
      </w:pPr>
      <w:r>
        <w:rPr>
          <w:rStyle w:val="s0"/>
        </w:rPr>
        <w:t>1. Осы Кодекстің мақсаттары үшін бір мезгілде мынадай шарттарға сәйкес келет</w:t>
      </w:r>
      <w:r>
        <w:rPr>
          <w:rStyle w:val="s0"/>
        </w:rPr>
        <w:t>ін заңды тұлға:</w:t>
      </w:r>
    </w:p>
    <w:p w:rsidR="00000000" w:rsidRDefault="00FC238B">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келісімшартты Қазақстан Республикасының инвестициялар туралы заңнамасына сәйкес жасаса және инвестиц</w:t>
      </w:r>
      <w:r>
        <w:rPr>
          <w:rStyle w:val="s0"/>
        </w:rPr>
        <w:t>иялық басым жобаны іске асырса;</w:t>
      </w:r>
    </w:p>
    <w:p w:rsidR="00000000" w:rsidRDefault="00FC238B">
      <w:pPr>
        <w:ind w:firstLine="400"/>
        <w:jc w:val="both"/>
      </w:pPr>
      <w:r>
        <w:rPr>
          <w:rStyle w:val="s0"/>
        </w:rPr>
        <w:t>2) жүзеге асырылатын қызмет түрлері инвестициялық басым жобаны іске асыру үшін айқындалған қызметтің басым түрлерінің тізбесіне толық көлемде сәйкес келсе;</w:t>
      </w:r>
    </w:p>
    <w:p w:rsidR="00000000" w:rsidRDefault="00FC238B">
      <w:pPr>
        <w:ind w:firstLine="400"/>
        <w:jc w:val="both"/>
      </w:pPr>
      <w:r>
        <w:rPr>
          <w:rStyle w:val="s0"/>
        </w:rPr>
        <w:t>3) инвестициялық басым жобаны іске асыру жөніндегі қызметті жүзеге а</w:t>
      </w:r>
      <w:r>
        <w:rPr>
          <w:rStyle w:val="s0"/>
        </w:rPr>
        <w:t>сырудан алынуға жататын (алынған) кірістер заңды тұлғаның жиынтық жылдық кірісінің кемінде 90 пайызын құраса, инвестициялық басым жобаны іске асыратын ұйым болып табылады.</w:t>
      </w:r>
    </w:p>
    <w:p w:rsidR="00000000" w:rsidRDefault="00FC238B">
      <w:pPr>
        <w:ind w:firstLine="400"/>
        <w:jc w:val="both"/>
      </w:pPr>
      <w:r>
        <w:rPr>
          <w:rStyle w:val="s0"/>
        </w:rPr>
        <w:t>2. Егер Қазақстан Республикасы салық заңнамасының өзгерістері және (немесе) толықтыр</w:t>
      </w:r>
      <w:r>
        <w:rPr>
          <w:rStyle w:val="s0"/>
        </w:rPr>
        <w:t>улары салықтар, алымдар және төлемдер мөлшерлемелерін ұлғайтуды көздейтін болса, инвестициялық басым жобаны іске асыруға арналған инвестициялық келісімшарт жасасқан ұйым осы инвестициялық келісімшартты жасасу күні қолданыста болған салықтар (қосылған құн с</w:t>
      </w:r>
      <w:r>
        <w:rPr>
          <w:rStyle w:val="s0"/>
        </w:rPr>
        <w:t>алығы мен акциздерден басқа), алымдар және төлемдер мөлшерлемелерін қолданады.</w:t>
      </w:r>
    </w:p>
    <w:p w:rsidR="00000000" w:rsidRDefault="00FC238B">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 инвестициялар туралы з</w:t>
      </w:r>
      <w:r>
        <w:rPr>
          <w:rStyle w:val="s0"/>
        </w:rPr>
        <w:t>аңнамасына сәйкес айқындалады.</w:t>
      </w:r>
    </w:p>
    <w:p w:rsidR="00000000" w:rsidRDefault="00FC238B">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 оны жасасқан күнн</w:t>
      </w:r>
      <w:r>
        <w:rPr>
          <w:rStyle w:val="s0"/>
        </w:rPr>
        <w:t>ен бастап күшін жояды.</w:t>
      </w:r>
      <w:r>
        <w:rPr>
          <w:rStyle w:val="s0"/>
        </w:rPr>
        <w:t xml:space="preserve"> </w:t>
      </w:r>
    </w:p>
    <w:p w:rsidR="00000000" w:rsidRDefault="00FC238B">
      <w:pPr>
        <w:ind w:firstLine="400"/>
        <w:jc w:val="both"/>
      </w:pPr>
      <w:r>
        <w:rPr>
          <w:rStyle w:val="s0"/>
        </w:rPr>
        <w:t>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 бұзу күнін қос</w:t>
      </w:r>
      <w:r>
        <w:rPr>
          <w:rStyle w:val="s0"/>
        </w:rPr>
        <w:t>а алғанда, салық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FC238B">
      <w:pPr>
        <w:ind w:firstLine="400"/>
        <w:jc w:val="both"/>
      </w:pPr>
      <w:r>
        <w:rPr>
          <w:rStyle w:val="s0"/>
        </w:rPr>
        <w:t> </w:t>
      </w:r>
    </w:p>
    <w:p w:rsidR="00000000" w:rsidRDefault="00FC238B">
      <w:pPr>
        <w:ind w:left="1200" w:hanging="800"/>
        <w:jc w:val="both"/>
      </w:pPr>
      <w:bookmarkStart w:id="287" w:name="SUB152020000"/>
      <w:bookmarkEnd w:id="287"/>
      <w:r>
        <w:rPr>
          <w:rStyle w:val="s1"/>
        </w:rPr>
        <w:t>152-2-бап. Инвестициялық басым жобаны іске асыратын ұйымға салық салу</w:t>
      </w:r>
    </w:p>
    <w:p w:rsidR="00000000" w:rsidRDefault="00FC238B">
      <w:pPr>
        <w:ind w:firstLine="400"/>
        <w:jc w:val="both"/>
      </w:pPr>
      <w:r>
        <w:rPr>
          <w:rStyle w:val="s0"/>
        </w:rPr>
        <w:t>1. Инвестициялық басым жоб</w:t>
      </w:r>
      <w:r>
        <w:rPr>
          <w:rStyle w:val="s0"/>
        </w:rPr>
        <w:t>аны іске асыратын және арнаулы салық режимін қолданбайтын ұйым:</w:t>
      </w:r>
    </w:p>
    <w:p w:rsidR="00000000" w:rsidRDefault="00FC238B">
      <w:pPr>
        <w:ind w:firstLine="400"/>
        <w:jc w:val="both"/>
      </w:pPr>
      <w:r>
        <w:rPr>
          <w:rStyle w:val="s0"/>
        </w:rPr>
        <w:t>1)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FC238B">
      <w:pPr>
        <w:ind w:firstLine="400"/>
        <w:jc w:val="both"/>
      </w:pPr>
      <w:r>
        <w:rPr>
          <w:rStyle w:val="s0"/>
        </w:rPr>
        <w:t>2) топтардың (кіші топтардың) құндық баланстары бойынша амортиз</w:t>
      </w:r>
      <w:r>
        <w:rPr>
          <w:rStyle w:val="s0"/>
        </w:rPr>
        <w:t>ациялық аударымдарды осы Кодекстің</w:t>
      </w:r>
      <w:r>
        <w:rPr>
          <w:rStyle w:val="s0"/>
        </w:rPr>
        <w:t xml:space="preserve"> </w:t>
      </w:r>
      <w:hyperlink w:anchor="sub1200200" w:history="1">
        <w:r>
          <w:rPr>
            <w:rStyle w:val="a3"/>
          </w:rPr>
          <w:t>120-бабының 2-тармағында</w:t>
        </w:r>
      </w:hyperlink>
      <w:r>
        <w:rPr>
          <w:rStyle w:val="s0"/>
        </w:rPr>
        <w:t xml:space="preserve"> </w:t>
      </w:r>
      <w:r>
        <w:rPr>
          <w:rStyle w:val="s0"/>
        </w:rPr>
        <w:t>белгіленген амортизацияның шекті нормаларының кемінде 50 пайызы мөлшерінде амортизация нормаларын салық кезеңінің соңында топтардың (кіші топтардың) осындай құндық</w:t>
      </w:r>
      <w:r>
        <w:rPr>
          <w:rStyle w:val="s0"/>
        </w:rPr>
        <w:t xml:space="preserve"> баланстарына қолдану арқылы айқындайды.</w:t>
      </w:r>
    </w:p>
    <w:p w:rsidR="00000000" w:rsidRDefault="00FC238B">
      <w:pPr>
        <w:ind w:firstLine="400"/>
        <w:jc w:val="both"/>
      </w:pPr>
      <w:r>
        <w:rPr>
          <w:rStyle w:val="s0"/>
        </w:rPr>
        <w:t>Осы тармақтың ережелері инвестициялық басым жобаны іске асыруға арналған инвестициялық келісімшартта корпоративтік табыс салығын 100 пайызға азайту көзделген жағдайда қолданылады.</w:t>
      </w:r>
    </w:p>
    <w:p w:rsidR="00000000" w:rsidRDefault="00FC238B">
      <w:pPr>
        <w:ind w:firstLine="400"/>
        <w:jc w:val="both"/>
      </w:pPr>
      <w:r>
        <w:rPr>
          <w:rStyle w:val="s0"/>
        </w:rPr>
        <w:t>Осы тармақтың қолданылуының шекті м</w:t>
      </w:r>
      <w:r>
        <w:rPr>
          <w:rStyle w:val="s0"/>
        </w:rPr>
        <w:t>ерзімі:</w:t>
      </w:r>
    </w:p>
    <w:p w:rsidR="00000000" w:rsidRDefault="00FC238B">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басталады;</w:t>
      </w:r>
    </w:p>
    <w:p w:rsidR="00000000" w:rsidRDefault="00FC238B">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w:t>
      </w:r>
      <w:r>
        <w:rPr>
          <w:rStyle w:val="s0"/>
        </w:rPr>
        <w:t>септелетін қатарынан келетін он жылдан кешіктірмей аяқталады.</w:t>
      </w:r>
    </w:p>
    <w:p w:rsidR="00000000" w:rsidRDefault="00FC238B">
      <w:pPr>
        <w:ind w:firstLine="400"/>
        <w:jc w:val="both"/>
      </w:pPr>
      <w:r>
        <w:rPr>
          <w:rStyle w:val="s0"/>
        </w:rPr>
        <w:t>2. Инвестициялық басым жобаны іске асыратын ұйым инвестициялық басым жобаны іске асыру үшін пайдаланылатын жер учаскелері бойынша жер салығын есептеген кезде жер салығының тиісті мөлшерлемелерін</w:t>
      </w:r>
      <w:r>
        <w:rPr>
          <w:rStyle w:val="s0"/>
        </w:rPr>
        <w:t>е 0 коэффициентін қолданады.</w:t>
      </w:r>
    </w:p>
    <w:p w:rsidR="00000000" w:rsidRDefault="00FC238B">
      <w:pPr>
        <w:ind w:firstLine="400"/>
        <w:jc w:val="both"/>
      </w:pPr>
      <w:r>
        <w:rPr>
          <w:rStyle w:val="s0"/>
        </w:rPr>
        <w:t>Осы тармақтың ережелері инвестициялық басым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FC238B">
      <w:pPr>
        <w:ind w:firstLine="400"/>
        <w:jc w:val="both"/>
      </w:pPr>
      <w:r>
        <w:rPr>
          <w:rStyle w:val="s0"/>
        </w:rPr>
        <w:t>Осы тармақтың қолданылуының шекті мерзі</w:t>
      </w:r>
      <w:r>
        <w:rPr>
          <w:rStyle w:val="s0"/>
        </w:rPr>
        <w:t>мі:</w:t>
      </w:r>
    </w:p>
    <w:p w:rsidR="00000000" w:rsidRDefault="00FC238B">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FC238B">
      <w:pPr>
        <w:ind w:firstLine="400"/>
        <w:jc w:val="both"/>
      </w:pPr>
      <w:r>
        <w:rPr>
          <w:rStyle w:val="s0"/>
        </w:rPr>
        <w:t>2) инвестициялық басым жобаны іске асыруға арналған инвестициялық келісімшарт жасалған жылдан кейінгі жылдың 1 қаңтарынан бастап есептелет</w:t>
      </w:r>
      <w:r>
        <w:rPr>
          <w:rStyle w:val="s0"/>
        </w:rPr>
        <w:t>ін, қатарынан келетін он жылдан кешіктірмей аяқталады.</w:t>
      </w:r>
    </w:p>
    <w:p w:rsidR="00000000" w:rsidRDefault="00FC238B">
      <w:pPr>
        <w:ind w:firstLine="400"/>
        <w:jc w:val="both"/>
      </w:pPr>
      <w:r>
        <w:rPr>
          <w:rStyle w:val="s0"/>
        </w:rPr>
        <w:t>Осы тармақтың бірінші бөлігінің ережелері инвестициялық басым жобаны іске асыру үшін пайдаланылатын жер учаскесін немесе оның бір бөлігін (ондағы үйлермен, құрылыстармен, ғимараттармен бірге не оларсыз</w:t>
      </w:r>
      <w:r>
        <w:rPr>
          <w:rStyle w:val="s0"/>
        </w:rPr>
        <w:t>) жалға, өзге де негіздерде пайдалануға беру жағдайларында қолданылмайды.</w:t>
      </w:r>
    </w:p>
    <w:p w:rsidR="00000000" w:rsidRDefault="00FC238B">
      <w:pPr>
        <w:ind w:firstLine="400"/>
        <w:jc w:val="both"/>
      </w:pPr>
      <w:r>
        <w:rPr>
          <w:rStyle w:val="s0"/>
        </w:rPr>
        <w:t>3. Инвестициялық басым жобаны іске асыратын ұйым Қазақстан Республикасының аумағында алғаш рет пайдалануға берілген объектілер бойынша мүлік салығын салық базасына 0 пайыз мөлшерлеме</w:t>
      </w:r>
      <w:r>
        <w:rPr>
          <w:rStyle w:val="s0"/>
        </w:rPr>
        <w:t>сі бойынша есептейді.</w:t>
      </w:r>
    </w:p>
    <w:p w:rsidR="00000000" w:rsidRDefault="00FC238B">
      <w:pPr>
        <w:ind w:firstLine="400"/>
        <w:jc w:val="both"/>
      </w:pPr>
      <w:r>
        <w:rPr>
          <w:rStyle w:val="s0"/>
        </w:rPr>
        <w:t>Осы тармақтың ережелері:</w:t>
      </w:r>
    </w:p>
    <w:p w:rsidR="00000000" w:rsidRDefault="00FC238B">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w:t>
      </w:r>
      <w:r>
        <w:rPr>
          <w:rStyle w:val="s0"/>
        </w:rPr>
        <w:t>стан Республикасының инвестициялар туралы заңнамасына сәйкес жасалған инвестициялық келісімшартқа қосымша болып табылатын жұмыс бағдарламасында көзделген активтерге қатысты қолданылады;</w:t>
      </w:r>
    </w:p>
    <w:p w:rsidR="00000000" w:rsidRDefault="00FC238B">
      <w:pPr>
        <w:ind w:firstLine="400"/>
        <w:jc w:val="both"/>
      </w:pPr>
      <w:r>
        <w:rPr>
          <w:rStyle w:val="s0"/>
        </w:rPr>
        <w:t>2) инвестициялық басым жобаны іске асыруға арналған инвестициялық келі</w:t>
      </w:r>
      <w:r>
        <w:rPr>
          <w:rStyle w:val="s0"/>
        </w:rPr>
        <w:t>сімшартта мүлік салығын салық базасына 0 пайыз мөлшерлемесі бойынша есептеу көзделген жағдайда қолданылады.</w:t>
      </w:r>
    </w:p>
    <w:p w:rsidR="00000000" w:rsidRDefault="00FC238B">
      <w:pPr>
        <w:ind w:firstLine="400"/>
        <w:jc w:val="both"/>
      </w:pPr>
      <w:r>
        <w:rPr>
          <w:rStyle w:val="s0"/>
        </w:rPr>
        <w:t>Осы тармақтың қолданылуының шекті мерзімі:</w:t>
      </w:r>
    </w:p>
    <w:p w:rsidR="00000000" w:rsidRDefault="00FC238B">
      <w:pPr>
        <w:ind w:firstLine="400"/>
        <w:jc w:val="both"/>
      </w:pPr>
      <w:r>
        <w:rPr>
          <w:rStyle w:val="s0"/>
        </w:rPr>
        <w:t>1) бірінші актив халықаралық қаржылық есептілік стандарттарына және Қазақстан Республикасының бухгалтерлі</w:t>
      </w:r>
      <w:r>
        <w:rPr>
          <w:rStyle w:val="s0"/>
        </w:rPr>
        <w:t>к есеп пен қаржылық есептілік туралы заңнамасының талаптарына сәйкес негізгі құралдар құрамында ескерілген айдың 1 күнінен басталады;</w:t>
      </w:r>
    </w:p>
    <w:p w:rsidR="00000000" w:rsidRDefault="00FC238B">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w:t>
      </w:r>
      <w:r>
        <w:rPr>
          <w:rStyle w:val="s0"/>
        </w:rPr>
        <w:t>ық есептілік туралы заңнамасының талаптарына сәйкес негізгі құралдар құрамында ескерілген жылдан кейінгі жылдың 1 қаңтарынан бастап есептелетін қатарынан келетін сегіз жылдан кешіктірмей аяқталады.</w:t>
      </w:r>
    </w:p>
    <w:p w:rsidR="00000000" w:rsidRDefault="00FC238B">
      <w:pPr>
        <w:ind w:firstLine="400"/>
        <w:jc w:val="both"/>
      </w:pPr>
      <w:r>
        <w:rPr>
          <w:rStyle w:val="s0"/>
        </w:rPr>
        <w:t>Осы тармақтың бірінші бөлігінің ережелері салық салу объек</w:t>
      </w:r>
      <w:r>
        <w:rPr>
          <w:rStyle w:val="s0"/>
        </w:rPr>
        <w:t>тілерін пайдалануға, сенімгерлікпен басқаруға немесе жалға беру жағдайларында қолданылмайды.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r>
        <w:rPr>
          <w:rStyle w:val="s1"/>
        </w:rPr>
        <w:t>6-БӨЛІМ. ЖЕКЕ ТАБЫС САЛЫҒЫ</w:t>
      </w:r>
    </w:p>
    <w:p w:rsidR="00000000" w:rsidRDefault="00FC238B">
      <w:pPr>
        <w:jc w:val="center"/>
      </w:pPr>
      <w:r>
        <w:rPr>
          <w:rStyle w:val="s1"/>
        </w:rPr>
        <w:t> </w:t>
      </w:r>
    </w:p>
    <w:p w:rsidR="00000000" w:rsidRDefault="00FC238B">
      <w:pPr>
        <w:jc w:val="center"/>
      </w:pPr>
      <w:r>
        <w:rPr>
          <w:rStyle w:val="s1"/>
        </w:rPr>
        <w:t>18-тарау. ЖАЛПЫ ЕРЕЖЕЛЕР</w:t>
      </w:r>
    </w:p>
    <w:p w:rsidR="00000000" w:rsidRDefault="00FC238B">
      <w:pPr>
        <w:ind w:left="1200" w:hanging="800"/>
        <w:jc w:val="both"/>
      </w:pPr>
      <w:r>
        <w:rPr>
          <w:rStyle w:val="s1"/>
        </w:rPr>
        <w:t> </w:t>
      </w:r>
    </w:p>
    <w:p w:rsidR="00000000" w:rsidRDefault="00FC238B">
      <w:pPr>
        <w:ind w:left="1200" w:hanging="800"/>
        <w:jc w:val="both"/>
      </w:pPr>
      <w:bookmarkStart w:id="288" w:name="SUB1530000"/>
      <w:bookmarkEnd w:id="288"/>
      <w:r>
        <w:rPr>
          <w:rStyle w:val="s1"/>
        </w:rPr>
        <w:t xml:space="preserve">153-бап. </w:t>
      </w:r>
      <w:r>
        <w:rPr>
          <w:rStyle w:val="s0"/>
          <w:b/>
          <w:bCs/>
        </w:rPr>
        <w:t>Төлеушілер</w:t>
      </w:r>
    </w:p>
    <w:p w:rsidR="00000000" w:rsidRDefault="00FC238B">
      <w:pPr>
        <w:ind w:firstLine="400"/>
        <w:jc w:val="both"/>
      </w:pPr>
      <w:r>
        <w:rPr>
          <w:rStyle w:val="s0"/>
        </w:rPr>
        <w:t>1. Осы Кодекстің</w:t>
      </w:r>
      <w:r>
        <w:rPr>
          <w:rStyle w:val="s0"/>
        </w:rPr>
        <w:t xml:space="preserve"> </w:t>
      </w:r>
      <w:hyperlink w:anchor="sub1550000" w:history="1">
        <w:r>
          <w:rPr>
            <w:rStyle w:val="a3"/>
          </w:rPr>
          <w:t>155-бабына</w:t>
        </w:r>
      </w:hyperlink>
      <w:r>
        <w:rPr>
          <w:rStyle w:val="s0"/>
        </w:rPr>
        <w:t xml:space="preserve"> </w:t>
      </w:r>
      <w:r>
        <w:rPr>
          <w:rStyle w:val="s0"/>
        </w:rPr>
        <w:t>сәйкес айқындалатын са</w:t>
      </w:r>
      <w:r>
        <w:rPr>
          <w:rStyle w:val="s0"/>
        </w:rPr>
        <w:t>лық салу объектілері бар жеке тұлғалар жеке табыс салығын төлеушілер болып табылады.</w:t>
      </w:r>
    </w:p>
    <w:p w:rsidR="00000000" w:rsidRDefault="00FC238B">
      <w:pPr>
        <w:ind w:firstLine="400"/>
        <w:jc w:val="both"/>
      </w:pPr>
      <w:r>
        <w:rPr>
          <w:rStyle w:val="s0"/>
        </w:rPr>
        <w:t>2. Ойын бизнесіне салықты, тіркелген салықты төлеушілер осы Кодекстің</w:t>
      </w:r>
      <w:r>
        <w:rPr>
          <w:rStyle w:val="s0"/>
        </w:rPr>
        <w:t xml:space="preserve"> </w:t>
      </w:r>
      <w:hyperlink w:anchor="sub411000" w:history="1">
        <w:r>
          <w:rPr>
            <w:rStyle w:val="a3"/>
          </w:rPr>
          <w:t>411</w:t>
        </w:r>
      </w:hyperlink>
      <w:r>
        <w:rPr>
          <w:rStyle w:val="s0"/>
        </w:rPr>
        <w:t xml:space="preserve">, </w:t>
      </w:r>
      <w:hyperlink w:anchor="sub4200000" w:history="1">
        <w:r>
          <w:rPr>
            <w:rStyle w:val="a3"/>
          </w:rPr>
          <w:t>420-баптарында</w:t>
        </w:r>
      </w:hyperlink>
      <w:r>
        <w:rPr>
          <w:rStyle w:val="s0"/>
        </w:rPr>
        <w:t xml:space="preserve"> </w:t>
      </w:r>
      <w:r>
        <w:rPr>
          <w:rStyle w:val="s0"/>
        </w:rPr>
        <w:t>көрсетілген қызм</w:t>
      </w:r>
      <w:r>
        <w:rPr>
          <w:rStyle w:val="s0"/>
        </w:rPr>
        <w:t>ет түрлерін жүзеге асырудан түсетін табыстар бойынша жеке табыс салығын төлеушілер болып табылмайды.</w:t>
      </w:r>
    </w:p>
    <w:p w:rsidR="00000000" w:rsidRDefault="00FC238B">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қызметті жүзеге асырудан тү</w:t>
      </w:r>
      <w:r>
        <w:rPr>
          <w:rStyle w:val="s0"/>
        </w:rPr>
        <w:t>сетін табыстар бойынша жеке табыс салығын төлеушілер болып табылмайды.</w:t>
      </w:r>
    </w:p>
    <w:p w:rsidR="00000000" w:rsidRDefault="00FC238B">
      <w:pPr>
        <w:ind w:left="1200" w:hanging="800"/>
        <w:jc w:val="both"/>
      </w:pPr>
      <w:r>
        <w:rPr>
          <w:rStyle w:val="s1"/>
        </w:rPr>
        <w:t> </w:t>
      </w:r>
    </w:p>
    <w:p w:rsidR="00000000" w:rsidRDefault="00FC238B">
      <w:pPr>
        <w:ind w:left="1200" w:hanging="800"/>
        <w:jc w:val="both"/>
      </w:pPr>
      <w:bookmarkStart w:id="289" w:name="SUB1540000"/>
      <w:bookmarkEnd w:id="289"/>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FC238B">
      <w:pPr>
        <w:jc w:val="both"/>
      </w:pPr>
      <w:r>
        <w:rPr>
          <w:rStyle w:val="s3"/>
        </w:rPr>
        <w:t>2009.12.02. № 133-ІV ҚР</w:t>
      </w:r>
      <w:r>
        <w:rPr>
          <w:rStyle w:val="s3"/>
        </w:rPr>
        <w:t xml:space="preserve"> </w:t>
      </w:r>
      <w:hyperlink r:id="rId1757"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758" w:anchor="sub_id=1540000" w:history="1">
        <w:r>
          <w:rPr>
            <w:rStyle w:val="a3"/>
            <w:i/>
            <w:iCs/>
            <w:bdr w:val="none" w:sz="0" w:space="0" w:color="auto" w:frame="1"/>
          </w:rPr>
          <w:t>ред</w:t>
        </w:r>
      </w:hyperlink>
      <w:r>
        <w:rPr>
          <w:rStyle w:val="s3"/>
        </w:rPr>
        <w:t>.қара); 2009.16.11. № 200-ІV ҚР</w:t>
      </w:r>
      <w:r>
        <w:rPr>
          <w:rStyle w:val="s3"/>
        </w:rPr>
        <w:t xml:space="preserve"> </w:t>
      </w:r>
      <w:hyperlink r:id="rId1759"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760" w:anchor="sub_id=1540100" w:history="1">
        <w:r>
          <w:rPr>
            <w:rStyle w:val="a3"/>
            <w:i/>
            <w:iCs/>
            <w:bdr w:val="none" w:sz="0" w:space="0" w:color="auto" w:frame="1"/>
          </w:rPr>
          <w:t>ред</w:t>
        </w:r>
      </w:hyperlink>
      <w:r>
        <w:rPr>
          <w:rStyle w:val="s3"/>
        </w:rPr>
        <w:t>.қара); 2011.21.07. № 467-ІV ҚР</w:t>
      </w:r>
      <w:r>
        <w:rPr>
          <w:rStyle w:val="s3"/>
        </w:rPr>
        <w:t xml:space="preserve"> </w:t>
      </w:r>
      <w:hyperlink r:id="rId1761"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62" w:anchor="sub_id=1540100" w:history="1">
        <w:r>
          <w:rPr>
            <w:rStyle w:val="a3"/>
            <w:i/>
            <w:iCs/>
            <w:bdr w:val="none" w:sz="0" w:space="0" w:color="auto" w:frame="1"/>
          </w:rPr>
          <w:t>бұр.ред.қара</w:t>
        </w:r>
      </w:hyperlink>
      <w:r>
        <w:rPr>
          <w:rStyle w:val="s3"/>
        </w:rPr>
        <w:t xml:space="preserve">) 1-тармақ өзгертілді; </w:t>
      </w:r>
      <w:r>
        <w:rPr>
          <w:rStyle w:val="s3"/>
        </w:rPr>
        <w:t>2012.26.12. № 61-V ҚР</w:t>
      </w:r>
      <w:r>
        <w:rPr>
          <w:rStyle w:val="s3"/>
        </w:rPr>
        <w:t xml:space="preserve"> </w:t>
      </w:r>
      <w:hyperlink r:id="rId1763"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764" w:anchor="sub_id=154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1. Қазақстан Республикасының резиденті болып табылатын шетелдіктің немесе азаматтығы жоқ адамның (бұдан әрі - резидент шетелдік тұлға) табыстарынан төлем көзінен жеке табыс салығын есептеуді, ұстауды және аударуды, сондай-ақ </w:t>
      </w:r>
      <w:r>
        <w:rPr>
          <w:rStyle w:val="s0"/>
        </w:rPr>
        <w:t>салық есептілігін табыс етуді салық агенті осы Кодекстің</w:t>
      </w:r>
      <w:r>
        <w:rPr>
          <w:rStyle w:val="s0"/>
        </w:rPr>
        <w:t xml:space="preserve"> </w:t>
      </w:r>
      <w:hyperlink w:anchor="sub1580000" w:history="1">
        <w:r>
          <w:rPr>
            <w:rStyle w:val="a3"/>
          </w:rPr>
          <w:t>158-бабында</w:t>
        </w:r>
      </w:hyperlink>
      <w:r>
        <w:rPr>
          <w:rStyle w:val="s0"/>
        </w:rPr>
        <w:t xml:space="preserve"> </w:t>
      </w:r>
      <w:r>
        <w:rPr>
          <w:rStyle w:val="s0"/>
        </w:rPr>
        <w:t>көзделген мөлшерлемелер бойынша осы тарауда, осы Кодекстiң</w:t>
      </w:r>
      <w:r>
        <w:rPr>
          <w:rStyle w:val="s0"/>
        </w:rPr>
        <w:t xml:space="preserve"> </w:t>
      </w:r>
      <w:hyperlink w:anchor="sub1600000" w:history="1">
        <w:r>
          <w:rPr>
            <w:rStyle w:val="a3"/>
          </w:rPr>
          <w:t>19-тарауында</w:t>
        </w:r>
      </w:hyperlink>
      <w:r>
        <w:rPr>
          <w:rStyle w:val="s0"/>
        </w:rPr>
        <w:t xml:space="preserve"> </w:t>
      </w:r>
      <w:r>
        <w:rPr>
          <w:rStyle w:val="s0"/>
        </w:rPr>
        <w:t>және</w:t>
      </w:r>
      <w:r>
        <w:rPr>
          <w:rStyle w:val="s0"/>
        </w:rPr>
        <w:t xml:space="preserve"> </w:t>
      </w:r>
      <w:hyperlink w:anchor="sub2020000" w:history="1">
        <w:r>
          <w:rPr>
            <w:rStyle w:val="a3"/>
          </w:rPr>
          <w:t>202-бабында</w:t>
        </w:r>
      </w:hyperlink>
      <w:r>
        <w:rPr>
          <w:rStyle w:val="s0"/>
        </w:rPr>
        <w:t xml:space="preserve"> </w:t>
      </w:r>
      <w:r>
        <w:rPr>
          <w:rStyle w:val="s0"/>
        </w:rPr>
        <w:t>белгiленген тәртіппен жүргізеді.</w:t>
      </w:r>
    </w:p>
    <w:p w:rsidR="00000000" w:rsidRDefault="00FC238B">
      <w:pPr>
        <w:ind w:firstLine="400"/>
        <w:jc w:val="both"/>
      </w:pPr>
      <w:r>
        <w:rPr>
          <w:rStyle w:val="s0"/>
        </w:rPr>
        <w:t>Осы тарауға және осы Кодекстің</w:t>
      </w:r>
      <w:r>
        <w:rPr>
          <w:rStyle w:val="s0"/>
        </w:rPr>
        <w:t xml:space="preserve"> </w:t>
      </w:r>
      <w:hyperlink w:anchor="sub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w:anchor="sub1660000" w:history="1">
        <w:r>
          <w:rPr>
            <w:rStyle w:val="a3"/>
          </w:rPr>
          <w:t>166-бабында</w:t>
        </w:r>
      </w:hyperlink>
      <w:r>
        <w:rPr>
          <w:rStyle w:val="s0"/>
        </w:rPr>
        <w:t xml:space="preserve"> </w:t>
      </w:r>
      <w:r>
        <w:rPr>
          <w:rStyle w:val="s0"/>
        </w:rPr>
        <w:t>көзделген салық шегерімдері қол</w:t>
      </w:r>
      <w:r>
        <w:rPr>
          <w:rStyle w:val="s0"/>
        </w:rPr>
        <w:t>данылады.</w:t>
      </w:r>
    </w:p>
    <w:p w:rsidR="00000000" w:rsidRDefault="00FC238B">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w:anchor="sub1780000" w:history="1">
        <w:r>
          <w:rPr>
            <w:rStyle w:val="a3"/>
          </w:rPr>
          <w:t>178-бабында</w:t>
        </w:r>
      </w:hyperlink>
      <w:r>
        <w:rPr>
          <w:rStyle w:val="s0"/>
        </w:rPr>
        <w:t xml:space="preserve"> </w:t>
      </w:r>
      <w:r>
        <w:rPr>
          <w:rStyle w:val="s0"/>
        </w:rPr>
        <w:t>және</w:t>
      </w:r>
      <w:r>
        <w:rPr>
          <w:rStyle w:val="s0"/>
        </w:rPr>
        <w:t xml:space="preserve"> </w:t>
      </w:r>
      <w:hyperlink w:anchor="sub2210000" w:history="1">
        <w:r>
          <w:rPr>
            <w:rStyle w:val="a3"/>
          </w:rPr>
          <w:t>27-тарауында</w:t>
        </w:r>
      </w:hyperlink>
      <w:r>
        <w:rPr>
          <w:rStyle w:val="s0"/>
        </w:rPr>
        <w:t xml:space="preserve"> </w:t>
      </w:r>
      <w:r>
        <w:rPr>
          <w:rStyle w:val="s0"/>
        </w:rPr>
        <w:t>белгіленген тәртіппен салық салуға ж</w:t>
      </w:r>
      <w:r>
        <w:rPr>
          <w:rStyle w:val="s0"/>
        </w:rPr>
        <w:t>атады.</w:t>
      </w:r>
    </w:p>
    <w:p w:rsidR="00000000" w:rsidRDefault="00FC238B">
      <w:pPr>
        <w:ind w:firstLine="400"/>
        <w:jc w:val="both"/>
      </w:pPr>
      <w:r>
        <w:rPr>
          <w:rStyle w:val="s0"/>
        </w:rPr>
        <w:t> </w:t>
      </w:r>
    </w:p>
    <w:p w:rsidR="00000000" w:rsidRDefault="00FC238B">
      <w:pPr>
        <w:jc w:val="both"/>
      </w:pPr>
      <w:bookmarkStart w:id="290" w:name="SUB154010000"/>
      <w:bookmarkEnd w:id="290"/>
      <w:r>
        <w:rPr>
          <w:rStyle w:val="s3"/>
        </w:rPr>
        <w:t xml:space="preserve">2011.21.07. </w:t>
      </w:r>
      <w:r>
        <w:rPr>
          <w:rStyle w:val="s3"/>
        </w:rPr>
        <w:t>№ 467-ІV ҚР</w:t>
      </w:r>
      <w:r>
        <w:rPr>
          <w:rStyle w:val="s3"/>
        </w:rPr>
        <w:t xml:space="preserve"> </w:t>
      </w:r>
      <w:hyperlink r:id="rId1765" w:anchor="sub_id=350" w:history="1">
        <w:r>
          <w:rPr>
            <w:rStyle w:val="a3"/>
            <w:i/>
            <w:iCs/>
            <w:bdr w:val="none" w:sz="0" w:space="0" w:color="auto" w:frame="1"/>
          </w:rPr>
          <w:t>Заңымен</w:t>
        </w:r>
      </w:hyperlink>
      <w:r>
        <w:rPr>
          <w:rStyle w:val="s3"/>
        </w:rPr>
        <w:t xml:space="preserve"> </w:t>
      </w:r>
      <w:r>
        <w:rPr>
          <w:rStyle w:val="s3"/>
        </w:rPr>
        <w:t>154-1-баппен толықтырылды (2012 жылғы 1 қаңтардан бастап қолданысқа енгізілді)</w:t>
      </w:r>
    </w:p>
    <w:p w:rsidR="00000000" w:rsidRDefault="00FC238B">
      <w:pPr>
        <w:ind w:left="1200" w:hanging="800"/>
        <w:jc w:val="both"/>
      </w:pPr>
      <w:r>
        <w:rPr>
          <w:rStyle w:val="s1"/>
        </w:rPr>
        <w:t>154-1-бап. Бейрезидент жеке тұлғалардың табыстарына сал</w:t>
      </w:r>
      <w:r>
        <w:rPr>
          <w:rStyle w:val="s1"/>
        </w:rPr>
        <w:t>ық салу тәртібі</w:t>
      </w:r>
    </w:p>
    <w:p w:rsidR="00000000" w:rsidRDefault="00FC238B">
      <w:pPr>
        <w:ind w:firstLine="400"/>
        <w:jc w:val="both"/>
      </w:pPr>
      <w:r>
        <w:rPr>
          <w:rStyle w:val="s0"/>
        </w:rPr>
        <w:t>Бейрезидент жеке тұлғалардың табыстарынан жеке табыс салығын есептеу, ұстау және аудару, сондай-ақ салық есептілігін табыс ету осы Кодекстің</w:t>
      </w:r>
      <w:r>
        <w:rPr>
          <w:rStyle w:val="s0"/>
        </w:rPr>
        <w:t xml:space="preserve"> </w:t>
      </w:r>
      <w:hyperlink w:anchor="sub200010000" w:history="1">
        <w:r>
          <w:rPr>
            <w:rStyle w:val="a3"/>
          </w:rPr>
          <w:t>25-тарауында</w:t>
        </w:r>
      </w:hyperlink>
      <w:r>
        <w:rPr>
          <w:rStyle w:val="s0"/>
        </w:rPr>
        <w:t xml:space="preserve"> </w:t>
      </w:r>
      <w:r>
        <w:rPr>
          <w:rStyle w:val="s0"/>
        </w:rPr>
        <w:t>белгіленген тәртіппен жүргізіледі.</w:t>
      </w:r>
    </w:p>
    <w:p w:rsidR="00000000" w:rsidRDefault="00FC238B">
      <w:pPr>
        <w:ind w:firstLine="400"/>
        <w:jc w:val="both"/>
      </w:pPr>
      <w:r>
        <w:t> </w:t>
      </w:r>
    </w:p>
    <w:p w:rsidR="00000000" w:rsidRDefault="00FC238B">
      <w:pPr>
        <w:ind w:left="1200" w:hanging="800"/>
        <w:jc w:val="both"/>
      </w:pPr>
      <w:bookmarkStart w:id="291" w:name="SUB1550000"/>
      <w:bookmarkEnd w:id="291"/>
      <w:r>
        <w:rPr>
          <w:rStyle w:val="s1"/>
        </w:rPr>
        <w:t xml:space="preserve">155-бап. </w:t>
      </w:r>
      <w:r>
        <w:rPr>
          <w:rStyle w:val="s0"/>
          <w:b/>
          <w:bCs/>
        </w:rPr>
        <w:t>Салық</w:t>
      </w:r>
      <w:r>
        <w:rPr>
          <w:rStyle w:val="s0"/>
          <w:b/>
          <w:bCs/>
        </w:rPr>
        <w:t xml:space="preserve"> салу объектілері</w:t>
      </w:r>
    </w:p>
    <w:p w:rsidR="00000000" w:rsidRDefault="00FC238B">
      <w:pPr>
        <w:ind w:firstLine="400"/>
        <w:jc w:val="both"/>
      </w:pPr>
      <w:r>
        <w:rPr>
          <w:rStyle w:val="s0"/>
        </w:rPr>
        <w:t>1. </w:t>
      </w:r>
      <w:r>
        <w:rPr>
          <w:rStyle w:val="s0"/>
        </w:rPr>
        <w:t>Жеке тұлғаның:</w:t>
      </w:r>
    </w:p>
    <w:p w:rsidR="00000000" w:rsidRDefault="00FC238B">
      <w:pPr>
        <w:ind w:firstLine="400"/>
        <w:jc w:val="both"/>
      </w:pPr>
      <w:r>
        <w:rPr>
          <w:rStyle w:val="s0"/>
        </w:rPr>
        <w:t>1) төлем көзінен салық салынатын табыстар;</w:t>
      </w:r>
    </w:p>
    <w:p w:rsidR="00000000" w:rsidRDefault="00FC238B">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FC238B">
      <w:pPr>
        <w:ind w:firstLine="400"/>
        <w:jc w:val="both"/>
      </w:pPr>
      <w:r>
        <w:rPr>
          <w:rStyle w:val="s0"/>
        </w:rPr>
        <w:t>2. Салық салу объектілері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FC238B">
      <w:pPr>
        <w:jc w:val="both"/>
      </w:pPr>
      <w:bookmarkStart w:id="292" w:name="SUB1550300"/>
      <w:bookmarkEnd w:id="292"/>
      <w:r>
        <w:rPr>
          <w:rStyle w:val="s3"/>
        </w:rPr>
        <w:t>2014.30.06. № 214-V ҚР</w:t>
      </w:r>
      <w:r>
        <w:rPr>
          <w:rStyle w:val="s3"/>
        </w:rPr>
        <w:t xml:space="preserve"> </w:t>
      </w:r>
      <w:hyperlink r:id="rId1766" w:anchor="sub_id=300" w:history="1">
        <w:r>
          <w:rPr>
            <w:rStyle w:val="a3"/>
            <w:i/>
            <w:iCs/>
            <w:bdr w:val="none" w:sz="0" w:space="0" w:color="auto" w:frame="1"/>
          </w:rPr>
          <w:t>Заңымен</w:t>
        </w:r>
      </w:hyperlink>
      <w:r>
        <w:rPr>
          <w:rStyle w:val="s3"/>
        </w:rPr>
        <w:t xml:space="preserve"> </w:t>
      </w:r>
      <w:r>
        <w:rPr>
          <w:rStyle w:val="s3"/>
        </w:rPr>
        <w:t>3-тармақ өзгертілді (2014 ж. 1 қыркүйектен бастап қолданысқа енгізілді) (</w:t>
      </w:r>
      <w:hyperlink r:id="rId1767" w:anchor="sub_id=155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Жеке тұлға</w:t>
      </w:r>
      <w:r>
        <w:rPr>
          <w:rStyle w:val="s0"/>
        </w:rPr>
        <w:t>ның табысы ретінде мыналар қарастырылмайды:</w:t>
      </w:r>
    </w:p>
    <w:p w:rsidR="00000000" w:rsidRDefault="00FC238B">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FC238B">
      <w:pPr>
        <w:ind w:firstLine="400"/>
        <w:jc w:val="both"/>
      </w:pPr>
      <w:r>
        <w:rPr>
          <w:rStyle w:val="s0"/>
        </w:rPr>
        <w:t>2) жеке тұлғаның өмірі мен денсаулығына келтірілген зиянд</w:t>
      </w:r>
      <w:r>
        <w:rPr>
          <w:rStyle w:val="s0"/>
        </w:rPr>
        <w:t>ы Қазақстан Республикасының заңнамасына сәйкес өтеу;</w:t>
      </w:r>
    </w:p>
    <w:p w:rsidR="00000000" w:rsidRDefault="00FC238B">
      <w:pPr>
        <w:jc w:val="both"/>
      </w:pPr>
      <w:r>
        <w:rPr>
          <w:rStyle w:val="s3"/>
        </w:rPr>
        <w:t>2009.16.11. № 200-ІV ҚР</w:t>
      </w:r>
      <w:r>
        <w:rPr>
          <w:rStyle w:val="s3"/>
        </w:rPr>
        <w:t xml:space="preserve"> </w:t>
      </w:r>
      <w:hyperlink r:id="rId1768" w:anchor="sub_id=358"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1769" w:anchor="sub_id=1550303" w:history="1">
        <w:r>
          <w:rPr>
            <w:rStyle w:val="a3"/>
            <w:i/>
            <w:iCs/>
            <w:bdr w:val="none" w:sz="0" w:space="0" w:color="auto" w:frame="1"/>
          </w:rPr>
          <w:t>ред</w:t>
        </w:r>
      </w:hyperlink>
      <w:r>
        <w:rPr>
          <w:rStyle w:val="s3"/>
        </w:rPr>
        <w:t>.қара)</w:t>
      </w:r>
    </w:p>
    <w:p w:rsidR="00000000" w:rsidRDefault="00FC238B">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w:t>
      </w:r>
      <w:r>
        <w:rPr>
          <w:rStyle w:val="s0"/>
        </w:rPr>
        <w:t>ндай жұмыстың әрбір күніне республикалық бюджет туралы</w:t>
      </w:r>
      <w:r>
        <w:rPr>
          <w:rStyle w:val="s0"/>
        </w:rPr>
        <w:t xml:space="preserve"> </w:t>
      </w:r>
      <w:hyperlink r:id="rId1770" w:history="1">
        <w:r>
          <w:rPr>
            <w:rStyle w:val="a3"/>
          </w:rPr>
          <w:t>заңда</w:t>
        </w:r>
      </w:hyperlink>
      <w:r>
        <w:rPr>
          <w:rStyle w:val="s0"/>
        </w:rPr>
        <w:t xml:space="preserve"> </w:t>
      </w:r>
      <w:r>
        <w:rPr>
          <w:rStyle w:val="s0"/>
        </w:rPr>
        <w:t>белгiленген және мұндай төлемдердi есепке жазу күнi қолданыста болатын 0,35</w:t>
      </w:r>
      <w:r>
        <w:rPr>
          <w:rStyle w:val="s0"/>
        </w:rPr>
        <w:t xml:space="preserve"> </w:t>
      </w:r>
      <w:hyperlink r:id="rId1771" w:history="1">
        <w:r>
          <w:rPr>
            <w:rStyle w:val="a3"/>
          </w:rPr>
          <w:t>айлық есептік көрсеткіш</w:t>
        </w:r>
      </w:hyperlink>
      <w:r>
        <w:rPr>
          <w:rStyle w:val="s0"/>
        </w:rPr>
        <w:t xml:space="preserve"> </w:t>
      </w:r>
      <w:r>
        <w:rPr>
          <w:rStyle w:val="s0"/>
        </w:rPr>
        <w:t>мөлшеріндегі өтемақы төлемдері;</w:t>
      </w:r>
    </w:p>
    <w:p w:rsidR="00000000" w:rsidRDefault="00FC238B">
      <w:pPr>
        <w:jc w:val="both"/>
      </w:pPr>
      <w:r>
        <w:rPr>
          <w:rStyle w:val="s3"/>
        </w:rPr>
        <w:t>2009.16.11. № 200-ІV ҚР</w:t>
      </w:r>
      <w:r>
        <w:rPr>
          <w:rStyle w:val="s3"/>
        </w:rPr>
        <w:t xml:space="preserve"> </w:t>
      </w:r>
      <w:hyperlink r:id="rId1772" w:anchor="sub_id=35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773" w:anchor="sub_id=1550304" w:history="1">
        <w:r>
          <w:rPr>
            <w:rStyle w:val="a3"/>
            <w:i/>
            <w:iCs/>
            <w:bdr w:val="none" w:sz="0" w:space="0" w:color="auto" w:frame="1"/>
          </w:rPr>
          <w:t>ред</w:t>
        </w:r>
      </w:hyperlink>
      <w:r>
        <w:rPr>
          <w:rStyle w:val="s3"/>
        </w:rPr>
        <w:t>.қара); 2009.30.12 № 234-IV</w:t>
      </w:r>
      <w:r>
        <w:rPr>
          <w:rStyle w:val="s3"/>
        </w:rPr>
        <w:t xml:space="preserve"> </w:t>
      </w:r>
      <w:hyperlink r:id="rId1774"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775" w:anchor="sub_id=1550300" w:history="1">
        <w:r>
          <w:rPr>
            <w:rStyle w:val="a3"/>
            <w:i/>
            <w:iCs/>
            <w:bdr w:val="none" w:sz="0" w:space="0" w:color="auto" w:frame="1"/>
          </w:rPr>
          <w:t>ред</w:t>
        </w:r>
      </w:hyperlink>
      <w:r>
        <w:rPr>
          <w:rStyle w:val="s3"/>
        </w:rPr>
        <w:t>.қара); 2011.21.07. № 467-ІV ҚР</w:t>
      </w:r>
      <w:r>
        <w:rPr>
          <w:rStyle w:val="s3"/>
        </w:rPr>
        <w:t xml:space="preserve"> </w:t>
      </w:r>
      <w:hyperlink r:id="rId1776" w:anchor="sub_id=30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77" w:anchor="sub_id=1550304" w:history="1">
        <w:r>
          <w:rPr>
            <w:rStyle w:val="a3"/>
            <w:i/>
            <w:iCs/>
            <w:bdr w:val="none" w:sz="0" w:space="0" w:color="auto" w:frame="1"/>
          </w:rPr>
          <w:t>бұр.ред.қара</w:t>
        </w:r>
      </w:hyperlink>
      <w:r>
        <w:rPr>
          <w:rStyle w:val="s3"/>
        </w:rPr>
        <w:t>); 2012.26.12. № 61-V ҚР</w:t>
      </w:r>
      <w:r>
        <w:rPr>
          <w:rStyle w:val="s3"/>
        </w:rPr>
        <w:t xml:space="preserve"> </w:t>
      </w:r>
      <w:hyperlink r:id="rId1778"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79" w:anchor="sub_id=1550304" w:history="1">
        <w:r>
          <w:rPr>
            <w:rStyle w:val="a3"/>
            <w:i/>
            <w:iCs/>
            <w:bdr w:val="none" w:sz="0" w:space="0" w:color="auto" w:frame="1"/>
          </w:rPr>
          <w:t>бұр.ред.қара</w:t>
        </w:r>
      </w:hyperlink>
      <w:r>
        <w:rPr>
          <w:rStyle w:val="s3"/>
        </w:rPr>
        <w:t>) 4) тармақша өзгертілді</w:t>
      </w:r>
    </w:p>
    <w:p w:rsidR="00000000" w:rsidRDefault="00FC238B">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w:t>
      </w:r>
      <w:r>
        <w:t>iн арттыру немесе қайта даярлау мақсатындағы</w:t>
      </w:r>
      <w:r>
        <w:rPr>
          <w:rStyle w:val="s0"/>
        </w:rPr>
        <w:t xml:space="preserve"> іссапарлар кезіндегі:</w:t>
      </w:r>
    </w:p>
    <w:p w:rsidR="00000000" w:rsidRDefault="00FC238B">
      <w:pPr>
        <w:ind w:firstLine="400"/>
        <w:jc w:val="both"/>
      </w:pPr>
      <w:r>
        <w:rPr>
          <w:rStyle w:val="s0"/>
        </w:rPr>
        <w:t>осы Кодекстің</w:t>
      </w:r>
      <w:r>
        <w:rPr>
          <w:rStyle w:val="s0"/>
        </w:rPr>
        <w:t xml:space="preserve"> </w:t>
      </w:r>
      <w:hyperlink w:anchor="sub1010001" w:history="1">
        <w:r>
          <w:rPr>
            <w:rStyle w:val="a3"/>
          </w:rPr>
          <w:t>101-бабының 1), 2) және 4) тармақшаларында</w:t>
        </w:r>
      </w:hyperlink>
      <w:r>
        <w:rPr>
          <w:rStyle w:val="s0"/>
        </w:rPr>
        <w:t xml:space="preserve"> белгіленген;</w:t>
      </w:r>
    </w:p>
    <w:p w:rsidR="00000000" w:rsidRDefault="00FC238B">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w:t>
      </w:r>
      <w:r>
        <w:rPr>
          <w:rStyle w:val="s0"/>
        </w:rPr>
        <w:t>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1780" w:history="1">
        <w:r>
          <w:rPr>
            <w:rStyle w:val="a3"/>
          </w:rPr>
          <w:t xml:space="preserve">айлық есептік </w:t>
        </w:r>
        <w:r>
          <w:rPr>
            <w:rStyle w:val="a3"/>
          </w:rPr>
          <w:t>көрсеткіштің</w:t>
        </w:r>
      </w:hyperlink>
      <w:r>
        <w:rPr>
          <w:rStyle w:val="s0"/>
        </w:rPr>
        <w:t xml:space="preserve"> </w:t>
      </w:r>
      <w:r>
        <w:rPr>
          <w:rStyle w:val="s0"/>
        </w:rPr>
        <w:t>6 еселенген мөлшерінен аспайтын тәуліктік өтемақылар;</w:t>
      </w:r>
    </w:p>
    <w:p w:rsidR="00000000" w:rsidRDefault="00FC238B">
      <w:pPr>
        <w:ind w:firstLine="400"/>
        <w:jc w:val="both"/>
      </w:pPr>
      <w:r>
        <w:rPr>
          <w:rStyle w:val="s0"/>
        </w:rPr>
        <w:t>Қазақстан</w:t>
      </w:r>
      <w:r>
        <w:rPr>
          <w:rStyle w:val="s0"/>
        </w:rPr>
        <w:t xml:space="preserve"> Республикасынан тысқары жерлерге іссапар бойынша - іссапарда болған күнтізбелік қырық күннен аспайтын кезең ішінде - іссапарда болған әрбір күнтізбелік күн үшін республикалық бюд</w:t>
      </w:r>
      <w:r>
        <w:rPr>
          <w:rStyle w:val="s0"/>
        </w:rPr>
        <w:t>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FC238B">
      <w:pPr>
        <w:jc w:val="both"/>
      </w:pPr>
      <w:r>
        <w:rPr>
          <w:rStyle w:val="s3"/>
        </w:rPr>
        <w:t xml:space="preserve">2009.30.12 № 234-IV </w:t>
      </w:r>
      <w:hyperlink r:id="rId1781" w:anchor="sub_id=3232" w:history="1">
        <w:r>
          <w:rPr>
            <w:rStyle w:val="a3"/>
            <w:i/>
            <w:iCs/>
            <w:bdr w:val="none" w:sz="0" w:space="0" w:color="auto" w:frame="1"/>
          </w:rPr>
          <w:t>Заңымен</w:t>
        </w:r>
      </w:hyperlink>
      <w:r>
        <w:rPr>
          <w:rStyle w:val="s3"/>
        </w:rPr>
        <w:t xml:space="preserve"> </w:t>
      </w:r>
      <w:r>
        <w:rPr>
          <w:rStyle w:val="s3"/>
        </w:rPr>
        <w:t>5) тармақша жаңа редакцияда (2009 жылғы 1 қаңтардан қолданысқа енгiзiлдi) (бұр.</w:t>
      </w:r>
      <w:hyperlink r:id="rId1782" w:anchor="sub_id=1550300" w:history="1">
        <w:r>
          <w:rPr>
            <w:rStyle w:val="a3"/>
            <w:i/>
            <w:iCs/>
            <w:bdr w:val="none" w:sz="0" w:space="0" w:color="auto" w:frame="1"/>
          </w:rPr>
          <w:t>ред</w:t>
        </w:r>
      </w:hyperlink>
      <w:r>
        <w:rPr>
          <w:rStyle w:val="s3"/>
        </w:rPr>
        <w:t>.қара)</w:t>
      </w:r>
    </w:p>
    <w:p w:rsidR="00000000" w:rsidRDefault="00FC238B">
      <w:pPr>
        <w:ind w:firstLine="400"/>
        <w:jc w:val="both"/>
      </w:pPr>
      <w:r>
        <w:t>5) Қазақстан Республикасы Ұлттық Банкi бюджетiнiң қаражаты (</w:t>
      </w:r>
      <w:r>
        <w:t>шығыстар сметасы) есебiнен қамтылатын мемлекеттік мекемелердi қоспағанда, мемлекеттік мекемелер Қазақстан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w:t>
      </w:r>
      <w:r>
        <w:t>ың біліктілігiн арттыру немесе қайта даярлау мақсатындағы iссапарлар кезіндегі өтемақылар;</w:t>
      </w:r>
    </w:p>
    <w:p w:rsidR="00000000" w:rsidRDefault="00FC238B">
      <w:pPr>
        <w:jc w:val="both"/>
      </w:pPr>
      <w:r>
        <w:rPr>
          <w:rStyle w:val="s3"/>
        </w:rPr>
        <w:t xml:space="preserve">2009.30.12 № 234-IV </w:t>
      </w:r>
      <w:hyperlink r:id="rId1783" w:anchor="sub_id=3232" w:history="1">
        <w:r>
          <w:rPr>
            <w:rStyle w:val="a3"/>
            <w:i/>
            <w:iCs/>
            <w:bdr w:val="none" w:sz="0" w:space="0" w:color="auto" w:frame="1"/>
          </w:rPr>
          <w:t>Заңымен</w:t>
        </w:r>
      </w:hyperlink>
      <w:r>
        <w:rPr>
          <w:rStyle w:val="s3"/>
        </w:rPr>
        <w:t xml:space="preserve"> </w:t>
      </w:r>
      <w:r>
        <w:rPr>
          <w:rStyle w:val="s3"/>
        </w:rPr>
        <w:t>6) тармақша жаңа редакцияда (2009 жылғы 1 қаңтардан қол</w:t>
      </w:r>
      <w:r>
        <w:rPr>
          <w:rStyle w:val="s3"/>
        </w:rPr>
        <w:t>данысқа енгiзiлдi) (бұр.</w:t>
      </w:r>
      <w:hyperlink r:id="rId1784" w:anchor="sub_id=1550300" w:history="1">
        <w:r>
          <w:rPr>
            <w:rStyle w:val="a3"/>
            <w:i/>
            <w:iCs/>
            <w:bdr w:val="none" w:sz="0" w:space="0" w:color="auto" w:frame="1"/>
          </w:rPr>
          <w:t>ред</w:t>
        </w:r>
      </w:hyperlink>
      <w:r>
        <w:rPr>
          <w:rStyle w:val="s3"/>
        </w:rPr>
        <w:t>.қара)</w:t>
      </w:r>
    </w:p>
    <w:p w:rsidR="00000000" w:rsidRDefault="00FC238B">
      <w:pPr>
        <w:ind w:firstLine="400"/>
        <w:jc w:val="both"/>
      </w:pPr>
      <w:r>
        <w:t>6) Қазақстан Республикасы Ұлттық Банкi бюджетiнiң қаражаты (шығыстар сметасы) есебiнен қамтылатын мемлекеттік мекемелер Қазақстан Республ</w:t>
      </w:r>
      <w:r>
        <w:t>икасының заңнамасында көзделген мөлшерде және тәртiппен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FC238B">
      <w:pPr>
        <w:jc w:val="both"/>
      </w:pPr>
      <w:r>
        <w:rPr>
          <w:rStyle w:val="s3"/>
        </w:rPr>
        <w:t>2009.30.1</w:t>
      </w:r>
      <w:r>
        <w:rPr>
          <w:rStyle w:val="s3"/>
        </w:rPr>
        <w:t xml:space="preserve">2 № 234-IV </w:t>
      </w:r>
      <w:hyperlink r:id="rId1785" w:anchor="sub_id=3232"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қолданысқа енгiзiлдi) (бұр.</w:t>
      </w:r>
      <w:hyperlink r:id="rId1786" w:anchor="sub_id=1550307"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FC238B">
      <w:pPr>
        <w:ind w:firstLine="400"/>
        <w:jc w:val="both"/>
      </w:pPr>
      <w:r>
        <w:rPr>
          <w:rStyle w:val="s0"/>
        </w:rPr>
        <w:t>8) жұмыс берушінің та</w:t>
      </w:r>
      <w:r>
        <w:rPr>
          <w:rStyle w:val="s0"/>
        </w:rPr>
        <w:t>быс алуға бағытталған қызметті жүзеге асырумен байланысты емес және нақты жеке тұлғаларға бөлінбейтін шегерімдерге жатқызылмайтын шығыстары;</w:t>
      </w:r>
    </w:p>
    <w:p w:rsidR="00000000" w:rsidRDefault="00FC238B">
      <w:pPr>
        <w:jc w:val="both"/>
      </w:pPr>
      <w:r>
        <w:rPr>
          <w:rStyle w:val="s3"/>
        </w:rPr>
        <w:t xml:space="preserve">2009.30.12 № 234-IV </w:t>
      </w:r>
      <w:hyperlink r:id="rId1787" w:anchor="sub_id=3232" w:history="1">
        <w:r>
          <w:rPr>
            <w:rStyle w:val="a3"/>
            <w:i/>
            <w:iCs/>
            <w:bdr w:val="none" w:sz="0" w:space="0" w:color="auto" w:frame="1"/>
          </w:rPr>
          <w:t>Заңымен</w:t>
        </w:r>
      </w:hyperlink>
      <w:r>
        <w:rPr>
          <w:rStyle w:val="s3"/>
        </w:rPr>
        <w:t xml:space="preserve"> </w:t>
      </w:r>
      <w:r>
        <w:rPr>
          <w:rStyle w:val="s3"/>
        </w:rPr>
        <w:t>(2009</w:t>
      </w:r>
      <w:r>
        <w:rPr>
          <w:rStyle w:val="s3"/>
        </w:rPr>
        <w:t xml:space="preserve"> жылғы 1 қаңтардан қолданысқа енгiзiлдi) (бұр.</w:t>
      </w:r>
      <w:hyperlink r:id="rId1788" w:anchor="sub_id=1550309" w:history="1">
        <w:r>
          <w:rPr>
            <w:rStyle w:val="a3"/>
            <w:i/>
            <w:iCs/>
            <w:bdr w:val="none" w:sz="0" w:space="0" w:color="auto" w:frame="1"/>
          </w:rPr>
          <w:t>ред</w:t>
        </w:r>
      </w:hyperlink>
      <w:r>
        <w:rPr>
          <w:rStyle w:val="s3"/>
        </w:rPr>
        <w:t>.қара); 2010.30.06. № 297-ІV ҚР</w:t>
      </w:r>
      <w:r>
        <w:rPr>
          <w:rStyle w:val="s3"/>
        </w:rPr>
        <w:t xml:space="preserve"> </w:t>
      </w:r>
      <w:hyperlink r:id="rId1789" w:anchor="sub_id=626" w:history="1">
        <w:r>
          <w:rPr>
            <w:rStyle w:val="a3"/>
            <w:i/>
            <w:iCs/>
            <w:bdr w:val="none" w:sz="0" w:space="0" w:color="auto" w:frame="1"/>
          </w:rPr>
          <w:t>Заңымен</w:t>
        </w:r>
      </w:hyperlink>
      <w:r>
        <w:rPr>
          <w:rStyle w:val="s3"/>
        </w:rPr>
        <w:t xml:space="preserve"> </w:t>
      </w:r>
      <w:r>
        <w:rPr>
          <w:rStyle w:val="s3"/>
        </w:rPr>
        <w:t>(</w:t>
      </w:r>
      <w:r>
        <w:rPr>
          <w:rStyle w:val="s3"/>
        </w:rPr>
        <w:t>2010 жылғы 1 қаңтардан бастап қолданысқа енгізілді) (</w:t>
      </w:r>
      <w:hyperlink r:id="rId1790" w:anchor="sub_id=1550309" w:history="1">
        <w:r>
          <w:rPr>
            <w:rStyle w:val="a3"/>
            <w:i/>
            <w:iCs/>
            <w:bdr w:val="none" w:sz="0" w:space="0" w:color="auto" w:frame="1"/>
          </w:rPr>
          <w:t>бұр.ред.қара</w:t>
        </w:r>
      </w:hyperlink>
      <w:r>
        <w:rPr>
          <w:rStyle w:val="s3"/>
        </w:rPr>
        <w:t>) 9) тармақша өзгертілді; 2012.26.12. № 61-V ҚР</w:t>
      </w:r>
      <w:r>
        <w:rPr>
          <w:rStyle w:val="s3"/>
        </w:rPr>
        <w:t xml:space="preserve"> </w:t>
      </w:r>
      <w:hyperlink r:id="rId1791" w:anchor="sub_id=155" w:history="1">
        <w:r>
          <w:rPr>
            <w:rStyle w:val="a3"/>
            <w:i/>
            <w:iCs/>
            <w:bdr w:val="none" w:sz="0" w:space="0" w:color="auto" w:frame="1"/>
          </w:rPr>
          <w:t>Заңымен</w:t>
        </w:r>
      </w:hyperlink>
      <w:r>
        <w:rPr>
          <w:rStyle w:val="s3"/>
        </w:rPr>
        <w:t xml:space="preserve"> </w:t>
      </w:r>
      <w:r>
        <w:rPr>
          <w:rStyle w:val="s3"/>
        </w:rPr>
        <w:t>9) тармақша жаңа редакцияда (2013 ж. 1 қаңтардан бастап қолданысқа енгізілді) (</w:t>
      </w:r>
      <w:hyperlink r:id="rId1792" w:anchor="sub_id=155030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мұндай жұмыстың әрбір күнтізбелік күні үшін</w:t>
      </w:r>
      <w:r>
        <w:rPr>
          <w:rStyle w:val="s0"/>
        </w:rPr>
        <w:t xml:space="preserve"> республикалық бюджет туралы заңда белгiленген және тиiстi қаржы жылының 1 қаңтарында қолданыста болатын</w:t>
      </w:r>
      <w:r>
        <w:rPr>
          <w:rStyle w:val="s0"/>
        </w:rPr>
        <w:t xml:space="preserve"> </w:t>
      </w:r>
      <w:hyperlink r:id="rId1793" w:history="1">
        <w:r>
          <w:rPr>
            <w:rStyle w:val="a3"/>
          </w:rPr>
          <w:t>айлық есептік көрсеткіштің</w:t>
        </w:r>
      </w:hyperlink>
      <w:r>
        <w:rPr>
          <w:rStyle w:val="s0"/>
        </w:rPr>
        <w:t xml:space="preserve"> </w:t>
      </w:r>
      <w:r>
        <w:rPr>
          <w:rStyle w:val="s0"/>
        </w:rPr>
        <w:t>екі еселенген мөлшерінде далалық жағдайда геологиялық-барлау</w:t>
      </w:r>
      <w:r>
        <w:rPr>
          <w:rStyle w:val="s0"/>
        </w:rPr>
        <w:t>, топографиялық-геодезиялық және iздестiру жұмыстарымен айналысатын қызметкерлердiң далалық үлесі;</w:t>
      </w:r>
    </w:p>
    <w:p w:rsidR="00000000" w:rsidRDefault="00FC238B">
      <w:pPr>
        <w:jc w:val="both"/>
      </w:pPr>
      <w:r>
        <w:rPr>
          <w:rStyle w:val="s3"/>
        </w:rPr>
        <w:t>2011.21.07. № 467-ІV ҚР</w:t>
      </w:r>
      <w:r>
        <w:rPr>
          <w:rStyle w:val="s3"/>
        </w:rPr>
        <w:t xml:space="preserve"> </w:t>
      </w:r>
      <w:hyperlink r:id="rId1794" w:anchor="sub_id=351" w:history="1">
        <w:r>
          <w:rPr>
            <w:rStyle w:val="a3"/>
            <w:i/>
            <w:iCs/>
            <w:bdr w:val="none" w:sz="0" w:space="0" w:color="auto" w:frame="1"/>
          </w:rPr>
          <w:t>Заңымен</w:t>
        </w:r>
      </w:hyperlink>
      <w:r>
        <w:rPr>
          <w:rStyle w:val="s3"/>
        </w:rPr>
        <w:t xml:space="preserve"> </w:t>
      </w:r>
      <w:r>
        <w:rPr>
          <w:rStyle w:val="s3"/>
        </w:rPr>
        <w:t>10) тармақша жаңа редакцияда (2009 жылғы 1 қ</w:t>
      </w:r>
      <w:r>
        <w:rPr>
          <w:rStyle w:val="s3"/>
        </w:rPr>
        <w:t>аңтардан бастап қолданысқа енгізілді) (</w:t>
      </w:r>
      <w:hyperlink r:id="rId1795" w:anchor="sub_id=15503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w:t>
      </w:r>
      <w:r>
        <w:rPr>
          <w:rStyle w:val="s0"/>
        </w:rPr>
        <w:t>ы мен ауысымаралық демалысы үшiн жағдай жасай отырып, олардың тұрмыс-тiршiлiгiн қамтамасыз ету үшiн:</w:t>
      </w:r>
    </w:p>
    <w:p w:rsidR="00000000" w:rsidRDefault="00FC238B">
      <w:pPr>
        <w:ind w:firstLine="400"/>
        <w:jc w:val="both"/>
      </w:pPr>
      <w:r>
        <w:rPr>
          <w:rStyle w:val="s0"/>
        </w:rPr>
        <w:t>тұрғын үй жалдау бойынша;</w:t>
      </w:r>
    </w:p>
    <w:p w:rsidR="00000000" w:rsidRDefault="00FC238B">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FC238B">
      <w:pPr>
        <w:ind w:firstLine="400"/>
        <w:jc w:val="both"/>
      </w:pPr>
      <w:r>
        <w:rPr>
          <w:rStyle w:val="s0"/>
        </w:rPr>
        <w:t>11) қызметкерлерді Қазақстан</w:t>
      </w:r>
      <w:r>
        <w:rPr>
          <w:rStyle w:val="s0"/>
        </w:rPr>
        <w:t xml:space="preserve"> Республикасында тұратын (болатын) жерінен жұмыс орнына дейін және кері қарай жеткізуге байланысты шығыстар;</w:t>
      </w:r>
    </w:p>
    <w:p w:rsidR="00000000" w:rsidRDefault="00FC238B">
      <w:pPr>
        <w:ind w:firstLine="400"/>
        <w:jc w:val="both"/>
      </w:pPr>
      <w:r>
        <w:rPr>
          <w:rStyle w:val="s0"/>
        </w:rPr>
        <w:t>12) Қазақстан Республикасының заңнамасында белгіленген</w:t>
      </w:r>
      <w:r>
        <w:rPr>
          <w:rStyle w:val="s0"/>
        </w:rPr>
        <w:t xml:space="preserve"> </w:t>
      </w:r>
      <w:hyperlink r:id="rId1796" w:history="1">
        <w:r>
          <w:rPr>
            <w:rStyle w:val="a3"/>
          </w:rPr>
          <w:t>нормалар</w:t>
        </w:r>
      </w:hyperlink>
      <w:r>
        <w:rPr>
          <w:rStyle w:val="s0"/>
        </w:rPr>
        <w:t xml:space="preserve"> </w:t>
      </w:r>
      <w:r>
        <w:rPr>
          <w:rStyle w:val="s0"/>
        </w:rPr>
        <w:t>бойынша берілген а</w:t>
      </w:r>
      <w:r>
        <w:rPr>
          <w:rStyle w:val="s0"/>
        </w:rPr>
        <w:t>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өнімдерінің құны;</w:t>
      </w:r>
    </w:p>
    <w:p w:rsidR="00000000" w:rsidRDefault="00FC238B">
      <w:pPr>
        <w:jc w:val="both"/>
      </w:pPr>
      <w:r>
        <w:rPr>
          <w:rStyle w:val="s3"/>
        </w:rPr>
        <w:t>2009.30.12</w:t>
      </w:r>
      <w:r>
        <w:rPr>
          <w:rStyle w:val="s3"/>
        </w:rPr>
        <w:t xml:space="preserve"> № 234-IV </w:t>
      </w:r>
      <w:hyperlink r:id="rId1797" w:anchor="sub_id=3232" w:history="1">
        <w:r>
          <w:rPr>
            <w:rStyle w:val="a3"/>
            <w:i/>
            <w:iCs/>
            <w:bdr w:val="none" w:sz="0" w:space="0" w:color="auto" w:frame="1"/>
          </w:rPr>
          <w:t>Заңымен</w:t>
        </w:r>
      </w:hyperlink>
      <w:r>
        <w:rPr>
          <w:rStyle w:val="s3"/>
        </w:rPr>
        <w:t xml:space="preserve"> </w:t>
      </w:r>
      <w:r>
        <w:rPr>
          <w:rStyle w:val="s3"/>
        </w:rPr>
        <w:t>13) тармақша жаңа редакцияда (2009 жылғы 1 қаңтардан қолданысқа енгiзiлдi) (бұр.</w:t>
      </w:r>
      <w:hyperlink r:id="rId1798" w:anchor="sub_id=1550313" w:history="1">
        <w:r>
          <w:rPr>
            <w:rStyle w:val="a3"/>
            <w:i/>
            <w:iCs/>
            <w:bdr w:val="none" w:sz="0" w:space="0" w:color="auto" w:frame="1"/>
          </w:rPr>
          <w:t>ред</w:t>
        </w:r>
      </w:hyperlink>
      <w:r>
        <w:rPr>
          <w:rStyle w:val="s3"/>
        </w:rPr>
        <w:t>.қара)</w:t>
      </w:r>
    </w:p>
    <w:p w:rsidR="00000000" w:rsidRDefault="00FC238B">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оқиғалардан мiндеттi сақтандыру шарттары бойын</w:t>
      </w:r>
      <w:r>
        <w:t>ша сақтандыру төлемдерi;</w:t>
      </w:r>
    </w:p>
    <w:p w:rsidR="00000000" w:rsidRDefault="00FC238B">
      <w:pPr>
        <w:ind w:firstLine="400"/>
        <w:jc w:val="both"/>
      </w:pPr>
      <w:r>
        <w:rPr>
          <w:rStyle w:val="s0"/>
        </w:rPr>
        <w:t>14) материалдық нұқсанды өтеудің сот шешімі бойынша тағайындалған сомасы;</w:t>
      </w:r>
    </w:p>
    <w:p w:rsidR="00000000" w:rsidRDefault="00FC238B">
      <w:pPr>
        <w:ind w:firstLine="400"/>
        <w:jc w:val="both"/>
      </w:pPr>
      <w:r>
        <w:rPr>
          <w:rStyle w:val="s0"/>
        </w:rPr>
        <w:t xml:space="preserve">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w:t>
      </w:r>
      <w:r>
        <w:rPr>
          <w:rStyle w:val="s0"/>
        </w:rPr>
        <w:t>сомалары;</w:t>
      </w:r>
    </w:p>
    <w:p w:rsidR="00000000" w:rsidRDefault="00FC238B">
      <w:pPr>
        <w:jc w:val="both"/>
      </w:pPr>
      <w:r>
        <w:rPr>
          <w:rStyle w:val="s3"/>
        </w:rPr>
        <w:t>2013.21.06. № 106-V ҚР</w:t>
      </w:r>
      <w:r>
        <w:rPr>
          <w:rStyle w:val="s3"/>
        </w:rPr>
        <w:t xml:space="preserve"> </w:t>
      </w:r>
      <w:hyperlink r:id="rId1799" w:anchor="sub_id=155" w:history="1">
        <w:r>
          <w:rPr>
            <w:rStyle w:val="a3"/>
            <w:i/>
            <w:iCs/>
            <w:bdr w:val="none" w:sz="0" w:space="0" w:color="auto" w:frame="1"/>
          </w:rPr>
          <w:t>Заңымен</w:t>
        </w:r>
      </w:hyperlink>
      <w:r>
        <w:rPr>
          <w:rStyle w:val="s3"/>
        </w:rPr>
        <w:t xml:space="preserve"> </w:t>
      </w:r>
      <w:r>
        <w:rPr>
          <w:rStyle w:val="s3"/>
        </w:rPr>
        <w:t>16) тармақша жаңа редакцияда (</w:t>
      </w:r>
      <w:hyperlink r:id="rId1800" w:anchor="sub_id=155031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16) б</w:t>
      </w:r>
      <w:r>
        <w:rPr>
          <w:rStyle w:val="s0"/>
        </w:rPr>
        <w:t>ірыңғай жинақтаушы зейнетақы қоры және ерікті жинақтаушы зейнетақы қорлары салымшыларының жинақтаушы сақтандыру шарты бойынша жасасқан сақтандыру сыйлықақыларын (аннуитетті) төлеу үшiн өмiрдi сақтандыру бойынша сақтандыру ұйымдарына жiберген зейнетақы жина</w:t>
      </w:r>
      <w:r>
        <w:rPr>
          <w:rStyle w:val="s0"/>
        </w:rPr>
        <w:t>қтарының</w:t>
      </w:r>
      <w:r>
        <w:rPr>
          <w:rStyle w:val="s0"/>
        </w:rPr>
        <w:t xml:space="preserve"> сомалары, сондай-ақ Қазақстан Республикасының заңнамасында көзделген</w:t>
      </w:r>
      <w:r>
        <w:rPr>
          <w:rStyle w:val="s0"/>
        </w:rPr>
        <w:t xml:space="preserve"> </w:t>
      </w:r>
      <w:r>
        <w:rPr>
          <w:rStyle w:val="s0"/>
        </w:rPr>
        <w:t>тәртiппен сақтандыру ұйымдарына жіберілген, зейнетақы аннуитеті шарттары бойынша құнын өтеп сатып алу сомалары;</w:t>
      </w:r>
    </w:p>
    <w:p w:rsidR="00000000" w:rsidRDefault="00FC238B">
      <w:pPr>
        <w:jc w:val="both"/>
      </w:pPr>
      <w:r>
        <w:rPr>
          <w:rStyle w:val="s3"/>
        </w:rPr>
        <w:t>2010.30.06. № 297-ІV ҚР</w:t>
      </w:r>
      <w:r>
        <w:rPr>
          <w:rStyle w:val="s3"/>
        </w:rPr>
        <w:t xml:space="preserve"> </w:t>
      </w:r>
      <w:hyperlink r:id="rId1801" w:anchor="sub_id=626" w:history="1">
        <w:r>
          <w:rPr>
            <w:rStyle w:val="a3"/>
            <w:i/>
            <w:iCs/>
            <w:bdr w:val="none" w:sz="0" w:space="0" w:color="auto" w:frame="1"/>
          </w:rPr>
          <w:t>Заңымен</w:t>
        </w:r>
      </w:hyperlink>
      <w:r>
        <w:rPr>
          <w:rStyle w:val="s3"/>
        </w:rPr>
        <w:t xml:space="preserve"> </w:t>
      </w:r>
      <w:r>
        <w:rPr>
          <w:rStyle w:val="s3"/>
        </w:rPr>
        <w:t>17) тармақша өзгертілді (2011 ж. 1 қаңтардан бастап қолданысқа енгізілді) (бұр.</w:t>
      </w:r>
      <w:hyperlink r:id="rId1802" w:anchor="sub_id=1550317" w:history="1">
        <w:r>
          <w:rPr>
            <w:rStyle w:val="a3"/>
            <w:i/>
            <w:iCs/>
            <w:bdr w:val="none" w:sz="0" w:space="0" w:color="auto" w:frame="1"/>
          </w:rPr>
          <w:t>ред</w:t>
        </w:r>
      </w:hyperlink>
      <w:r>
        <w:rPr>
          <w:rStyle w:val="s3"/>
        </w:rPr>
        <w:t>.қара)</w:t>
      </w:r>
    </w:p>
    <w:p w:rsidR="00000000" w:rsidRDefault="00FC238B">
      <w:pPr>
        <w:ind w:firstLine="400"/>
        <w:jc w:val="both"/>
      </w:pPr>
      <w:r>
        <w:rPr>
          <w:rStyle w:val="s0"/>
        </w:rPr>
        <w:t>17) Қазақстан Республикасының заңна</w:t>
      </w:r>
      <w:r>
        <w:rPr>
          <w:rStyle w:val="s0"/>
        </w:rPr>
        <w:t>масында белгіленген мөлшерде міндетті зейнетақы жарналарын, міндетті кәсіптік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FC238B">
      <w:pPr>
        <w:ind w:firstLine="400"/>
        <w:jc w:val="both"/>
      </w:pPr>
      <w:r>
        <w:rPr>
          <w:rStyle w:val="s0"/>
        </w:rPr>
        <w:t xml:space="preserve">18) гуманитарлық көмек </w:t>
      </w:r>
      <w:r>
        <w:rPr>
          <w:rStyle w:val="s0"/>
        </w:rPr>
        <w:t>түрінде алынған мүліктің құны;</w:t>
      </w:r>
    </w:p>
    <w:p w:rsidR="00000000" w:rsidRDefault="00FC238B">
      <w:pPr>
        <w:jc w:val="both"/>
      </w:pPr>
      <w:r>
        <w:rPr>
          <w:rStyle w:val="s3"/>
        </w:rPr>
        <w:t xml:space="preserve">2009.30.12 № 234-IV </w:t>
      </w:r>
      <w:hyperlink r:id="rId1803"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804" w:anchor="sub_id=1550319" w:history="1">
        <w:r>
          <w:rPr>
            <w:rStyle w:val="a3"/>
            <w:i/>
            <w:iCs/>
            <w:bdr w:val="none" w:sz="0" w:space="0" w:color="auto" w:frame="1"/>
          </w:rPr>
          <w:t>ред</w:t>
        </w:r>
      </w:hyperlink>
      <w:r>
        <w:rPr>
          <w:rStyle w:val="s3"/>
        </w:rPr>
        <w:t>.қара); 2011.21.07. № 467-ІV ҚР</w:t>
      </w:r>
      <w:r>
        <w:rPr>
          <w:rStyle w:val="s3"/>
        </w:rPr>
        <w:t xml:space="preserve"> </w:t>
      </w:r>
      <w:hyperlink r:id="rId1805"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1806" w:anchor="sub_id=1550319" w:history="1">
        <w:r>
          <w:rPr>
            <w:rStyle w:val="a3"/>
            <w:i/>
            <w:iCs/>
            <w:bdr w:val="none" w:sz="0" w:space="0" w:color="auto" w:frame="1"/>
          </w:rPr>
          <w:t>бұр.ред.қара</w:t>
        </w:r>
      </w:hyperlink>
      <w:r>
        <w:rPr>
          <w:rStyle w:val="s3"/>
        </w:rPr>
        <w:t>); 2012.26.12. № 61-V ҚР</w:t>
      </w:r>
      <w:r>
        <w:rPr>
          <w:rStyle w:val="s3"/>
        </w:rPr>
        <w:t xml:space="preserve"> </w:t>
      </w:r>
      <w:hyperlink r:id="rId1807" w:anchor="sub_id=1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08" w:anchor="sub_id=1550319" w:history="1">
        <w:r>
          <w:rPr>
            <w:rStyle w:val="a3"/>
            <w:i/>
            <w:iCs/>
            <w:bdr w:val="none" w:sz="0" w:space="0" w:color="auto" w:frame="1"/>
          </w:rPr>
          <w:t>бұр.ред.қара</w:t>
        </w:r>
      </w:hyperlink>
      <w:r>
        <w:rPr>
          <w:rStyle w:val="s3"/>
        </w:rPr>
        <w:t>) 19) тармақша өзгертілді</w:t>
      </w:r>
    </w:p>
    <w:p w:rsidR="00000000" w:rsidRDefault="00FC238B">
      <w:pPr>
        <w:ind w:firstLine="400"/>
        <w:jc w:val="both"/>
      </w:pPr>
      <w:r>
        <w:rPr>
          <w:rStyle w:val="s0"/>
        </w:rPr>
        <w:t>19) Қазақстан Республикасында мемлекеттік тiркелуге жататын және</w:t>
      </w:r>
      <w:r>
        <w:rPr>
          <w:rStyle w:val="s0"/>
        </w:rPr>
        <w:t xml:space="preserve"> </w:t>
      </w:r>
      <w:r>
        <w:t>меншiк құқығында бір жыл және меншiк құқығын тiркеген күннен бастап одан да ұзақ уақыт</w:t>
      </w:r>
      <w:r>
        <w:rPr>
          <w:rStyle w:val="s0"/>
        </w:rPr>
        <w:t xml:space="preserve"> </w:t>
      </w:r>
      <w:r>
        <w:rPr>
          <w:rStyle w:val="s0"/>
        </w:rPr>
        <w:t>болатын механикалық көлік құрал</w:t>
      </w:r>
      <w:r>
        <w:rPr>
          <w:rStyle w:val="s0"/>
        </w:rPr>
        <w:t>ы мен тіркемелерді өткізу (заңды тұлғаның жарғылық капиталына салым ретінде беру) кезіндегі құн өсімі;</w:t>
      </w:r>
    </w:p>
    <w:p w:rsidR="00000000" w:rsidRDefault="00FC238B">
      <w:pPr>
        <w:jc w:val="both"/>
      </w:pPr>
      <w:r>
        <w:rPr>
          <w:rStyle w:val="s3"/>
        </w:rPr>
        <w:t xml:space="preserve">2009.30.12 № 234-IV </w:t>
      </w:r>
      <w:hyperlink r:id="rId1809" w:anchor="sub_id=323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w:t>
      </w:r>
      <w:r>
        <w:rPr>
          <w:rStyle w:val="s3"/>
        </w:rPr>
        <w:t>i) (бұр.</w:t>
      </w:r>
      <w:hyperlink r:id="rId1810" w:anchor="sub_id=1550320" w:history="1">
        <w:r>
          <w:rPr>
            <w:rStyle w:val="a3"/>
            <w:i/>
            <w:iCs/>
            <w:bdr w:val="none" w:sz="0" w:space="0" w:color="auto" w:frame="1"/>
          </w:rPr>
          <w:t>ред</w:t>
        </w:r>
      </w:hyperlink>
      <w:r>
        <w:rPr>
          <w:rStyle w:val="s3"/>
        </w:rPr>
        <w:t>.қара); 2011.21.07. № 467-ІV ҚР</w:t>
      </w:r>
      <w:r>
        <w:rPr>
          <w:rStyle w:val="s3"/>
        </w:rPr>
        <w:t xml:space="preserve"> </w:t>
      </w:r>
      <w:hyperlink r:id="rId1811" w:anchor="sub_id=3051" w:history="1">
        <w:r>
          <w:rPr>
            <w:rStyle w:val="a3"/>
            <w:i/>
            <w:iCs/>
            <w:bdr w:val="none" w:sz="0" w:space="0" w:color="auto" w:frame="1"/>
          </w:rPr>
          <w:t>Заңымен</w:t>
        </w:r>
      </w:hyperlink>
      <w:r>
        <w:rPr>
          <w:rStyle w:val="s3"/>
        </w:rPr>
        <w:t xml:space="preserve"> </w:t>
      </w:r>
      <w:r>
        <w:rPr>
          <w:rStyle w:val="s3"/>
        </w:rPr>
        <w:t>(2009 жылғы 1 қаңтардан бастап қолданы</w:t>
      </w:r>
      <w:r>
        <w:rPr>
          <w:rStyle w:val="s3"/>
        </w:rPr>
        <w:t>сқа енгізілді) (</w:t>
      </w:r>
      <w:hyperlink r:id="rId1812" w:anchor="sub_id=1550320" w:history="1">
        <w:r>
          <w:rPr>
            <w:rStyle w:val="a3"/>
            <w:i/>
            <w:iCs/>
            <w:bdr w:val="none" w:sz="0" w:space="0" w:color="auto" w:frame="1"/>
          </w:rPr>
          <w:t>бұр.ред.қара</w:t>
        </w:r>
      </w:hyperlink>
      <w:r>
        <w:rPr>
          <w:rStyle w:val="s3"/>
        </w:rPr>
        <w:t>); 2012.26.12. № 61-V ҚР</w:t>
      </w:r>
      <w:r>
        <w:rPr>
          <w:rStyle w:val="s3"/>
        </w:rPr>
        <w:t xml:space="preserve"> </w:t>
      </w:r>
      <w:hyperlink r:id="rId1813" w:anchor="sub_id=155" w:history="1">
        <w:r>
          <w:rPr>
            <w:rStyle w:val="a3"/>
            <w:i/>
            <w:iCs/>
            <w:bdr w:val="none" w:sz="0" w:space="0" w:color="auto" w:frame="1"/>
          </w:rPr>
          <w:t>Заңымен</w:t>
        </w:r>
      </w:hyperlink>
      <w:r>
        <w:rPr>
          <w:rStyle w:val="s3"/>
        </w:rPr>
        <w:t xml:space="preserve"> </w:t>
      </w:r>
      <w:r>
        <w:rPr>
          <w:rStyle w:val="s3"/>
        </w:rPr>
        <w:t>(2013 ж. 1 қаңтардан бастап қ</w:t>
      </w:r>
      <w:r>
        <w:rPr>
          <w:rStyle w:val="s3"/>
        </w:rPr>
        <w:t>олданысқа енгізілді) (</w:t>
      </w:r>
      <w:hyperlink r:id="rId1814" w:anchor="sub_id=1550320" w:history="1">
        <w:r>
          <w:rPr>
            <w:rStyle w:val="a3"/>
            <w:i/>
            <w:iCs/>
            <w:bdr w:val="none" w:sz="0" w:space="0" w:color="auto" w:frame="1"/>
          </w:rPr>
          <w:t>бұр.ред.қара</w:t>
        </w:r>
      </w:hyperlink>
      <w:r>
        <w:rPr>
          <w:rStyle w:val="s3"/>
        </w:rPr>
        <w:t>) 20) тармақша өзгертілді</w:t>
      </w:r>
    </w:p>
    <w:p w:rsidR="00000000" w:rsidRDefault="00FC238B">
      <w:pPr>
        <w:ind w:firstLine="400"/>
        <w:jc w:val="both"/>
      </w:pPr>
      <w:r>
        <w:rPr>
          <w:rStyle w:val="s0"/>
        </w:rPr>
        <w:t>20) меншік құқығын тіркеу</w:t>
      </w:r>
      <w:r>
        <w:rPr>
          <w:rStyle w:val="s0"/>
        </w:rPr>
        <w:t xml:space="preserve"> </w:t>
      </w:r>
      <w:r>
        <w:t>күнiнен</w:t>
      </w:r>
      <w:r>
        <w:rPr>
          <w:rStyle w:val="s0"/>
        </w:rPr>
        <w:t xml:space="preserve"> </w:t>
      </w:r>
      <w:r>
        <w:rPr>
          <w:rStyle w:val="s0"/>
        </w:rPr>
        <w:t>бастап бір жыл және одан да ұзақ уақыт Қазақстан Республикасының аумағында ме</w:t>
      </w:r>
      <w:r>
        <w:rPr>
          <w:rStyle w:val="s0"/>
        </w:rPr>
        <w:t>ншік құқығында болатын тұрғын үйлерді, саяжай құрылыстарын, гараждарды өткізу (заңды тұлғаның жарғылық капиталына салым ретінде беру) кезіндегі құн өсімі;</w:t>
      </w:r>
    </w:p>
    <w:p w:rsidR="00000000" w:rsidRDefault="00FC238B">
      <w:pPr>
        <w:jc w:val="both"/>
      </w:pPr>
      <w:r>
        <w:rPr>
          <w:rStyle w:val="s3"/>
        </w:rPr>
        <w:t>2011.21.07. № 467-ІV ҚР</w:t>
      </w:r>
      <w:r>
        <w:rPr>
          <w:rStyle w:val="s3"/>
        </w:rPr>
        <w:t xml:space="preserve"> </w:t>
      </w:r>
      <w:hyperlink r:id="rId1815" w:anchor="sub_id=3051" w:history="1">
        <w:r>
          <w:rPr>
            <w:rStyle w:val="a3"/>
            <w:i/>
            <w:iCs/>
            <w:bdr w:val="none" w:sz="0" w:space="0" w:color="auto" w:frame="1"/>
          </w:rPr>
          <w:t>Заңымен</w:t>
        </w:r>
      </w:hyperlink>
      <w:r>
        <w:rPr>
          <w:rStyle w:val="s3"/>
        </w:rPr>
        <w:t xml:space="preserve"> </w:t>
      </w:r>
      <w:r>
        <w:rPr>
          <w:rStyle w:val="s3"/>
        </w:rPr>
        <w:t>21) тармақша өзгертілді (2009 жылғы 1 қаңтардан бастап қолданысқа енгізілді) (</w:t>
      </w:r>
      <w:hyperlink r:id="rId1816" w:anchor="sub_id=1550321" w:history="1">
        <w:r>
          <w:rPr>
            <w:rStyle w:val="a3"/>
            <w:i/>
            <w:iCs/>
            <w:bdr w:val="none" w:sz="0" w:space="0" w:color="auto" w:frame="1"/>
          </w:rPr>
          <w:t>бұр.ред.қара</w:t>
        </w:r>
      </w:hyperlink>
      <w:r>
        <w:rPr>
          <w:rStyle w:val="s3"/>
        </w:rPr>
        <w:t>); 2012.26.12. № 61-V ҚР</w:t>
      </w:r>
      <w:r>
        <w:rPr>
          <w:rStyle w:val="s3"/>
        </w:rPr>
        <w:t xml:space="preserve"> </w:t>
      </w:r>
      <w:hyperlink r:id="rId1817" w:anchor="sub_id=155" w:history="1">
        <w:r>
          <w:rPr>
            <w:rStyle w:val="a3"/>
            <w:i/>
            <w:iCs/>
            <w:bdr w:val="none" w:sz="0" w:space="0" w:color="auto" w:frame="1"/>
          </w:rPr>
          <w:t>Заңымен</w:t>
        </w:r>
      </w:hyperlink>
      <w:r>
        <w:rPr>
          <w:rStyle w:val="s3"/>
        </w:rPr>
        <w:t xml:space="preserve"> </w:t>
      </w:r>
      <w:r>
        <w:rPr>
          <w:rStyle w:val="s3"/>
        </w:rPr>
        <w:t>21) тармақша жаңа редакцияда (2013 ж. 1 қаңтардан бастап қолданысқа енгізілді) (</w:t>
      </w:r>
      <w:hyperlink r:id="rId1818" w:anchor="sub_id=1550321" w:history="1">
        <w:r>
          <w:rPr>
            <w:rStyle w:val="a3"/>
            <w:i/>
            <w:iCs/>
            <w:bdr w:val="none" w:sz="0" w:space="0" w:color="auto" w:frame="1"/>
          </w:rPr>
          <w:t>бұр.ред.қара</w:t>
        </w:r>
      </w:hyperlink>
      <w:r>
        <w:rPr>
          <w:rStyle w:val="s3"/>
        </w:rPr>
        <w:t>)  </w:t>
      </w:r>
    </w:p>
    <w:p w:rsidR="00000000" w:rsidRDefault="00FC238B">
      <w:pPr>
        <w:ind w:firstLine="400"/>
        <w:jc w:val="both"/>
      </w:pPr>
      <w:r>
        <w:rPr>
          <w:rStyle w:val="s0"/>
        </w:rPr>
        <w:t>21) бір жыл және одан да ұзақ</w:t>
      </w:r>
      <w:r>
        <w:rPr>
          <w:rStyle w:val="s0"/>
        </w:rPr>
        <w:t xml:space="preserve"> уақыт Қазақстан Республикасының аумағында меншік құқығында болатын, осы Кодекстің</w:t>
      </w:r>
      <w:r>
        <w:rPr>
          <w:rStyle w:val="s0"/>
        </w:rPr>
        <w:t xml:space="preserve"> </w:t>
      </w:r>
      <w:hyperlink w:anchor="sub180010100" w:history="1">
        <w:r>
          <w:rPr>
            <w:rStyle w:val="a3"/>
          </w:rPr>
          <w:t>180-бабы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(заңды тұлғаның жар</w:t>
      </w:r>
      <w:r>
        <w:rPr>
          <w:rStyle w:val="s0"/>
        </w:rPr>
        <w:t>ғылық</w:t>
      </w:r>
      <w:r>
        <w:rPr>
          <w:rStyle w:val="s0"/>
        </w:rPr>
        <w:t xml:space="preserve">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w:t>
      </w:r>
      <w:r>
        <w:rPr>
          <w:rStyle w:val="s0"/>
        </w:rPr>
        <w:t>а салым ретінде беру) кезіндегі құн өсімі;</w:t>
      </w:r>
    </w:p>
    <w:p w:rsidR="00000000" w:rsidRDefault="00FC238B">
      <w:pPr>
        <w:jc w:val="both"/>
      </w:pPr>
      <w:r>
        <w:rPr>
          <w:rStyle w:val="s3"/>
        </w:rPr>
        <w:t>2011.21.07. № 467-ІV ҚР</w:t>
      </w:r>
      <w:r>
        <w:rPr>
          <w:rStyle w:val="s3"/>
        </w:rPr>
        <w:t xml:space="preserve"> </w:t>
      </w:r>
      <w:hyperlink r:id="rId1819" w:anchor="sub_id=3051" w:history="1">
        <w:r>
          <w:rPr>
            <w:rStyle w:val="a3"/>
            <w:i/>
            <w:iCs/>
            <w:bdr w:val="none" w:sz="0" w:space="0" w:color="auto" w:frame="1"/>
          </w:rPr>
          <w:t>Заңымен</w:t>
        </w:r>
      </w:hyperlink>
      <w:r>
        <w:rPr>
          <w:rStyle w:val="s3"/>
        </w:rPr>
        <w:t xml:space="preserve"> </w:t>
      </w:r>
      <w:r>
        <w:rPr>
          <w:rStyle w:val="s3"/>
        </w:rPr>
        <w:t>22) тармақша өзгертілді (2009 жылғы 1 қаңтардан бастап қолданысқа енгізілді) (</w:t>
      </w:r>
      <w:hyperlink r:id="rId1820" w:anchor="sub_id=1550322" w:history="1">
        <w:r>
          <w:rPr>
            <w:rStyle w:val="a3"/>
            <w:i/>
            <w:iCs/>
            <w:bdr w:val="none" w:sz="0" w:space="0" w:color="auto" w:frame="1"/>
          </w:rPr>
          <w:t>бұр.ред.қара</w:t>
        </w:r>
      </w:hyperlink>
      <w:r>
        <w:rPr>
          <w:rStyle w:val="s3"/>
        </w:rPr>
        <w:t>); 2012.26.12. № 61-V ҚР</w:t>
      </w:r>
      <w:r>
        <w:rPr>
          <w:rStyle w:val="s3"/>
        </w:rPr>
        <w:t xml:space="preserve"> </w:t>
      </w:r>
      <w:hyperlink r:id="rId1821" w:anchor="sub_id=155" w:history="1">
        <w:r>
          <w:rPr>
            <w:rStyle w:val="a3"/>
            <w:i/>
            <w:iCs/>
            <w:bdr w:val="none" w:sz="0" w:space="0" w:color="auto" w:frame="1"/>
          </w:rPr>
          <w:t>Заңымен</w:t>
        </w:r>
      </w:hyperlink>
      <w:r>
        <w:rPr>
          <w:rStyle w:val="s3"/>
        </w:rPr>
        <w:t xml:space="preserve"> </w:t>
      </w:r>
      <w:r>
        <w:rPr>
          <w:rStyle w:val="s3"/>
        </w:rPr>
        <w:t>22) тармақша жаңа редакцияда (2013 ж. 1 қаңтардан бастап қолданысқ</w:t>
      </w:r>
      <w:r>
        <w:rPr>
          <w:rStyle w:val="s3"/>
        </w:rPr>
        <w:t>а енгізілді) (</w:t>
      </w:r>
      <w:hyperlink r:id="rId1822" w:anchor="sub_id=155032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w:t>
      </w:r>
      <w:r>
        <w:rPr>
          <w:rStyle w:val="s0"/>
        </w:rPr>
        <w:t>дағы кезең бір жылды немесе одан да ұзақ уақытты құраса, осы Кодекстің</w:t>
      </w:r>
      <w:r>
        <w:rPr>
          <w:rStyle w:val="s0"/>
        </w:rPr>
        <w:t xml:space="preserve"> </w:t>
      </w:r>
      <w:hyperlink w:anchor="sub180010100" w:history="1">
        <w:r>
          <w:rPr>
            <w:rStyle w:val="a3"/>
          </w:rPr>
          <w:t>180-1-бабы 1-тармағының 1) тармақшасында</w:t>
        </w:r>
      </w:hyperlink>
      <w:r>
        <w:rPr>
          <w:rStyle w:val="s0"/>
        </w:rPr>
        <w:t xml:space="preserve"> </w:t>
      </w:r>
      <w:r>
        <w:rPr>
          <w:rStyle w:val="s0"/>
        </w:rPr>
        <w:t>көрсетілген объектілер орналаспаған, Қазақстан Республикасының аумағындағы, меншік құқығы туындаған күннен ба</w:t>
      </w:r>
      <w:r>
        <w:rPr>
          <w:rStyle w:val="s0"/>
        </w:rPr>
        <w:t xml:space="preserve">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w:t>
      </w:r>
      <w:r>
        <w:rPr>
          <w:rStyle w:val="s0"/>
        </w:rPr>
        <w:t>жер үлестерін өткізу (заңды тұлғаның жарғылық капиталына салым ретінде беру) кезіндегі құн өсімі;</w:t>
      </w:r>
    </w:p>
    <w:p w:rsidR="00000000" w:rsidRDefault="00FC238B">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FC238B">
      <w:pPr>
        <w:jc w:val="both"/>
      </w:pPr>
      <w:r>
        <w:rPr>
          <w:rStyle w:val="s3"/>
        </w:rPr>
        <w:t>2012.26.12. № 61-V ҚР</w:t>
      </w:r>
      <w:r>
        <w:rPr>
          <w:rStyle w:val="s3"/>
        </w:rPr>
        <w:t xml:space="preserve"> </w:t>
      </w:r>
      <w:hyperlink r:id="rId1823" w:anchor="sub_id=155" w:history="1">
        <w:r>
          <w:rPr>
            <w:rStyle w:val="a3"/>
            <w:i/>
            <w:iCs/>
            <w:bdr w:val="none" w:sz="0" w:space="0" w:color="auto" w:frame="1"/>
          </w:rPr>
          <w:t>Заңымен</w:t>
        </w:r>
      </w:hyperlink>
      <w:r>
        <w:rPr>
          <w:rStyle w:val="s3"/>
        </w:rPr>
        <w:t xml:space="preserve"> </w:t>
      </w:r>
      <w:r>
        <w:rPr>
          <w:rStyle w:val="s3"/>
        </w:rPr>
        <w:t>24) тармақша жаңа редакцияда (2013 ж. 1 қаңтардан бастап қолданысқа енгізілді) (</w:t>
      </w:r>
      <w:hyperlink r:id="rId1824" w:anchor="sub_id=155032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24) дара кәсіпкер болып табылмайтын жалға беруші жеке тұлғаның жалға берілген мүлікті күтіп ұстауға және жөндеуге жұмсаған шығыстарын өтеу немесе жалға алушының жалдау шарты бойынша төлем есебіне есептелмейтін, жеке тұлғадан жалға алған мүлікті күтіп ұстау</w:t>
      </w:r>
      <w:r>
        <w:rPr>
          <w:rStyle w:val="s0"/>
        </w:rPr>
        <w:t>ға</w:t>
      </w:r>
      <w:r>
        <w:rPr>
          <w:rStyle w:val="s0"/>
        </w:rPr>
        <w:t xml:space="preserve"> және жөндеуге жұмсаған шығыстары;</w:t>
      </w:r>
    </w:p>
    <w:p w:rsidR="00000000" w:rsidRDefault="00FC238B">
      <w:pPr>
        <w:ind w:firstLine="400"/>
        <w:jc w:val="both"/>
      </w:pPr>
      <w:r>
        <w:rPr>
          <w:rStyle w:val="s0"/>
        </w:rPr>
        <w:t xml:space="preserve">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баға опционды </w:t>
      </w:r>
      <w:r>
        <w:rPr>
          <w:rStyle w:val="s0"/>
        </w:rPr>
        <w:t>орындау бағасы болып табылады;</w:t>
      </w:r>
    </w:p>
    <w:p w:rsidR="00000000" w:rsidRDefault="00FC238B">
      <w:pPr>
        <w:jc w:val="both"/>
      </w:pPr>
      <w:r>
        <w:rPr>
          <w:rStyle w:val="s3"/>
        </w:rPr>
        <w:t>2009.16.11. № 200-ІV ҚР</w:t>
      </w:r>
      <w:r>
        <w:rPr>
          <w:rStyle w:val="s3"/>
        </w:rPr>
        <w:t xml:space="preserve"> </w:t>
      </w:r>
      <w:hyperlink r:id="rId1825" w:anchor="sub_id=358" w:history="1">
        <w:r>
          <w:rPr>
            <w:rStyle w:val="a3"/>
            <w:i/>
            <w:iCs/>
            <w:bdr w:val="none" w:sz="0" w:space="0" w:color="auto" w:frame="1"/>
          </w:rPr>
          <w:t>Заңымен</w:t>
        </w:r>
      </w:hyperlink>
      <w:r>
        <w:rPr>
          <w:rStyle w:val="s3"/>
        </w:rPr>
        <w:t xml:space="preserve"> </w:t>
      </w:r>
      <w:r>
        <w:rPr>
          <w:rStyle w:val="s3"/>
        </w:rPr>
        <w:t>26) тармақша өзгертілді (2010 ж. 1 қаңтардан бастап қолданысқа енгiзiлді) (бұр.</w:t>
      </w:r>
      <w:hyperlink r:id="rId1826" w:anchor="sub_id=1550326" w:history="1">
        <w:r>
          <w:rPr>
            <w:rStyle w:val="a3"/>
            <w:i/>
            <w:iCs/>
            <w:bdr w:val="none" w:sz="0" w:space="0" w:color="auto" w:frame="1"/>
          </w:rPr>
          <w:t>ред</w:t>
        </w:r>
      </w:hyperlink>
      <w:r>
        <w:rPr>
          <w:rStyle w:val="s3"/>
        </w:rPr>
        <w:t>.қара); 2012.26.12. № 61-V ҚР</w:t>
      </w:r>
      <w:r>
        <w:rPr>
          <w:rStyle w:val="s3"/>
        </w:rPr>
        <w:t xml:space="preserve"> </w:t>
      </w:r>
      <w:hyperlink r:id="rId1827" w:anchor="sub_id=155" w:history="1">
        <w:r>
          <w:rPr>
            <w:rStyle w:val="a3"/>
            <w:i/>
            <w:iCs/>
            <w:bdr w:val="none" w:sz="0" w:space="0" w:color="auto" w:frame="1"/>
          </w:rPr>
          <w:t>Заңымен</w:t>
        </w:r>
      </w:hyperlink>
      <w:r>
        <w:rPr>
          <w:rStyle w:val="s3"/>
        </w:rPr>
        <w:t xml:space="preserve"> </w:t>
      </w:r>
      <w:r>
        <w:rPr>
          <w:rStyle w:val="s3"/>
        </w:rPr>
        <w:t>26) тармақша жаңа редакцияда (2013 ж. 1 қаңтардан бастап қолданысқа енгізілді) (</w:t>
      </w:r>
      <w:hyperlink r:id="rId1828" w:anchor="sub_id=155032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26) егер мұндай тауар бірлігінің құны республикалық бюджет туралы заңда тиісті қаржы жылына белгіленген және тауарды осындай беру күні қолданыста болатын айл</w:t>
      </w:r>
      <w:r>
        <w:rPr>
          <w:rStyle w:val="s0"/>
        </w:rPr>
        <w:t>ық есептік көрсеткіштің 5 еселенген мөлшерінен аспайтын болса, жарнама мақсатында өтеусіз (оның ішінде сыйға тарту түрінде) берілген тауардың құны;</w:t>
      </w:r>
    </w:p>
    <w:p w:rsidR="00000000" w:rsidRDefault="00FC238B">
      <w:pPr>
        <w:jc w:val="both"/>
      </w:pPr>
      <w:r>
        <w:rPr>
          <w:rStyle w:val="s3"/>
        </w:rPr>
        <w:t>2009.16.11. № 200-ІV ҚР</w:t>
      </w:r>
      <w:r>
        <w:rPr>
          <w:rStyle w:val="s3"/>
        </w:rPr>
        <w:t xml:space="preserve"> </w:t>
      </w:r>
      <w:hyperlink r:id="rId1829" w:anchor="sub_id=35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27) тармақшамен толықтырылды (2009 ж. 1 қаңтардан бастап қолданысқа енгiзiлді)</w:t>
      </w:r>
    </w:p>
    <w:p w:rsidR="00000000" w:rsidRDefault="00FC238B">
      <w:pPr>
        <w:ind w:firstLine="400"/>
        <w:jc w:val="both"/>
      </w:pPr>
      <w:r>
        <w:rPr>
          <w:rStyle w:val="s0"/>
        </w:rPr>
        <w:t>27) адамдарды қабылдау және оларға қызмет көрсету бойынша осы Кодекстiң</w:t>
      </w:r>
      <w:r>
        <w:rPr>
          <w:rStyle w:val="s0"/>
        </w:rPr>
        <w:t xml:space="preserve"> </w:t>
      </w:r>
      <w:hyperlink w:anchor="sub1020000" w:history="1">
        <w:r>
          <w:rPr>
            <w:rStyle w:val="a3"/>
          </w:rPr>
          <w:t>102-бабына</w:t>
        </w:r>
      </w:hyperlink>
      <w:r>
        <w:rPr>
          <w:rStyle w:val="s0"/>
        </w:rPr>
        <w:t xml:space="preserve"> </w:t>
      </w:r>
      <w:r>
        <w:rPr>
          <w:rStyle w:val="s0"/>
        </w:rPr>
        <w:t>сәйкес жүргiзiлген өкiлдiк шығыстар.</w:t>
      </w:r>
    </w:p>
    <w:p w:rsidR="00000000" w:rsidRDefault="00FC238B">
      <w:pPr>
        <w:jc w:val="both"/>
      </w:pPr>
      <w:r>
        <w:rPr>
          <w:rStyle w:val="s3"/>
        </w:rPr>
        <w:t>2009.30.12 № 234-IV</w:t>
      </w:r>
      <w:r>
        <w:rPr>
          <w:rStyle w:val="s3"/>
        </w:rPr>
        <w:t xml:space="preserve"> </w:t>
      </w:r>
      <w:hyperlink r:id="rId1830" w:anchor="sub_id=3232" w:history="1">
        <w:r>
          <w:rPr>
            <w:rStyle w:val="a3"/>
            <w:i/>
            <w:iCs/>
            <w:bdr w:val="none" w:sz="0" w:space="0" w:color="auto" w:frame="1"/>
          </w:rPr>
          <w:t>Заңымен</w:t>
        </w:r>
      </w:hyperlink>
      <w:r>
        <w:rPr>
          <w:rStyle w:val="s3"/>
        </w:rPr>
        <w:t xml:space="preserve"> </w:t>
      </w:r>
      <w:r>
        <w:rPr>
          <w:rStyle w:val="s3"/>
        </w:rPr>
        <w:t>28) тармақшамен толықтырылды (2009 жылғы 1 қаңтардан қолданысқа енгiзiлдi)</w:t>
      </w:r>
      <w:r>
        <w:rPr>
          <w:rStyle w:val="s3"/>
        </w:rPr>
        <w:t xml:space="preserve"> </w:t>
      </w:r>
    </w:p>
    <w:p w:rsidR="00000000" w:rsidRDefault="00FC238B">
      <w:pPr>
        <w:ind w:firstLine="400"/>
        <w:jc w:val="both"/>
      </w:pPr>
      <w:r>
        <w:t>28) заңды тұлғалардан және дара кәсiпкерлерден алынған,</w:t>
      </w:r>
      <w:r>
        <w:t xml:space="preserve"> </w:t>
      </w:r>
      <w:r>
        <w:rPr>
          <w:rStyle w:val="s0"/>
        </w:rPr>
        <w:t>оның iшiнде қызметкердiң өз жұмыс</w:t>
      </w:r>
      <w:r>
        <w:rPr>
          <w:rStyle w:val="s0"/>
        </w:rPr>
        <w:t xml:space="preserve"> берушiсiнен алған кредиттердi (қарыздарды, микрокредиттердi) пайдаланғаны үшiн сы</w:t>
      </w:r>
      <w:r>
        <w:t>йақыны үнемдеуден түсетiн материалдық пайда;</w:t>
      </w:r>
    </w:p>
    <w:p w:rsidR="00000000" w:rsidRDefault="00FC238B">
      <w:pPr>
        <w:jc w:val="both"/>
      </w:pPr>
      <w:r>
        <w:rPr>
          <w:rStyle w:val="s3"/>
        </w:rPr>
        <w:t>2014.07.03. № 177-V ҚР</w:t>
      </w:r>
      <w:r>
        <w:rPr>
          <w:rStyle w:val="s3"/>
        </w:rPr>
        <w:t xml:space="preserve"> </w:t>
      </w:r>
      <w:hyperlink r:id="rId1831" w:anchor="sub_id=1550" w:history="1">
        <w:r>
          <w:rPr>
            <w:rStyle w:val="a3"/>
            <w:i/>
            <w:iCs/>
            <w:bdr w:val="none" w:sz="0" w:space="0" w:color="auto" w:frame="1"/>
          </w:rPr>
          <w:t>Заңымен</w:t>
        </w:r>
      </w:hyperlink>
      <w:r>
        <w:rPr>
          <w:rStyle w:val="s3"/>
        </w:rPr>
        <w:t xml:space="preserve"> </w:t>
      </w:r>
      <w:r>
        <w:rPr>
          <w:rStyle w:val="s3"/>
        </w:rPr>
        <w:t xml:space="preserve">29) тармақшамен </w:t>
      </w:r>
      <w:r>
        <w:rPr>
          <w:rStyle w:val="s3"/>
        </w:rPr>
        <w:t>толықтырылды (2014 ж. 1 қаңтардан бастап қолданысқа енгізілді); 2014.02.07. № 225-V ҚР</w:t>
      </w:r>
      <w:r>
        <w:rPr>
          <w:rStyle w:val="s3"/>
        </w:rPr>
        <w:t xml:space="preserve"> </w:t>
      </w:r>
      <w:hyperlink r:id="rId1832" w:anchor="sub_id=155" w:history="1">
        <w:r>
          <w:rPr>
            <w:rStyle w:val="a3"/>
            <w:i/>
            <w:iCs/>
            <w:bdr w:val="none" w:sz="0" w:space="0" w:color="auto" w:frame="1"/>
          </w:rPr>
          <w:t>Заңымен</w:t>
        </w:r>
      </w:hyperlink>
      <w:r>
        <w:rPr>
          <w:rStyle w:val="s3"/>
        </w:rPr>
        <w:t xml:space="preserve"> </w:t>
      </w:r>
      <w:r>
        <w:rPr>
          <w:rStyle w:val="s3"/>
        </w:rPr>
        <w:t>29) тармақша өзгертілді (2014 ж. 1 қаңтардан бастап қолданысқа енгізілді) (</w:t>
      </w:r>
      <w:hyperlink r:id="rId1833" w:anchor="sub_id=1550302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29) мұндай тұлғаға кредит (қарыз) беруден кейін басталған мынадай:</w:t>
      </w:r>
    </w:p>
    <w:p w:rsidR="00000000" w:rsidRDefault="00FC238B">
      <w:pPr>
        <w:ind w:firstLine="400"/>
        <w:jc w:val="both"/>
      </w:pPr>
      <w:r>
        <w:rPr>
          <w:rStyle w:val="s0"/>
        </w:rPr>
        <w:t>қарыз</w:t>
      </w:r>
      <w:r>
        <w:rPr>
          <w:rStyle w:val="s0"/>
        </w:rPr>
        <w:t xml:space="preserve"> алушы - жеке тұлға күшiне енген сот шешiмi негiзiнде хабарсыз кеткен, әрекетке қабiлетс</w:t>
      </w:r>
      <w:r>
        <w:rPr>
          <w:rStyle w:val="s0"/>
        </w:rPr>
        <w:t>iз, әрекет қабiлетi шектеулi деп танылған немесе күшiне енген сот шешiмi негiзiнде ол қайтыс болды деп жарияланған;</w:t>
      </w:r>
    </w:p>
    <w:p w:rsidR="00000000" w:rsidRDefault="00FC238B">
      <w:pPr>
        <w:ind w:firstLine="400"/>
        <w:jc w:val="both"/>
      </w:pPr>
      <w:r>
        <w:rPr>
          <w:rStyle w:val="s0"/>
        </w:rPr>
        <w:t>қарыз</w:t>
      </w:r>
      <w:r>
        <w:rPr>
          <w:rStyle w:val="s0"/>
        </w:rPr>
        <w:t xml:space="preserve"> алушы - жеке тұлғаға I немесе II топтағы мүгедектiк белгiленген, сондай-ақ қарыз алушы — жеке тұлға қайтыс болған;</w:t>
      </w:r>
    </w:p>
    <w:p w:rsidR="00000000" w:rsidRDefault="00FC238B">
      <w:pPr>
        <w:ind w:firstLine="400"/>
        <w:jc w:val="both"/>
      </w:pPr>
      <w:r>
        <w:rPr>
          <w:rStyle w:val="s0"/>
        </w:rPr>
        <w:t>асыраушысынан айыры</w:t>
      </w:r>
      <w:r>
        <w:rPr>
          <w:rStyle w:val="s0"/>
        </w:rPr>
        <w:t>лу жағдайларында «Міндетті әлеуметтік сақтандыру туралы» Қазақстан Республикасының</w:t>
      </w:r>
      <w:r>
        <w:rPr>
          <w:rStyle w:val="s0"/>
        </w:rPr>
        <w:t xml:space="preserve"> </w:t>
      </w:r>
      <w:hyperlink r:id="rId1834" w:history="1">
        <w:r>
          <w:rPr>
            <w:rStyle w:val="a3"/>
          </w:rPr>
          <w:t>Заңына</w:t>
        </w:r>
      </w:hyperlink>
      <w:r>
        <w:rPr>
          <w:rStyle w:val="s0"/>
        </w:rPr>
        <w:t xml:space="preserve"> </w:t>
      </w:r>
      <w:r>
        <w:rPr>
          <w:rStyle w:val="s0"/>
        </w:rPr>
        <w:t>сәйкес әлеуметтік төлемдер алатын қарыз алушы — жеке тұлғада кіріс, жүктілігі мен босануына байланыст</w:t>
      </w:r>
      <w:r>
        <w:rPr>
          <w:rStyle w:val="s0"/>
        </w:rPr>
        <w:t>ы, жаңа туған баланы (балаларды) асырап алуына, олар бір жасқа толғанға дейін баланы күтіп-бағуға байланысты, көрсетілген төлемдерден басқа кіріс болмаған жағдайларда;</w:t>
      </w:r>
    </w:p>
    <w:p w:rsidR="00000000" w:rsidRDefault="00FC238B">
      <w:pPr>
        <w:ind w:firstLine="400"/>
        <w:jc w:val="both"/>
      </w:pPr>
      <w:r>
        <w:rPr>
          <w:rStyle w:val="s0"/>
        </w:rPr>
        <w:t>қарыз</w:t>
      </w:r>
      <w:r>
        <w:rPr>
          <w:rStyle w:val="s0"/>
        </w:rPr>
        <w:t xml:space="preserve"> алушы - жеке тұлғада және қарыз алушы - жеке тұлғамен бірлесіп банк алдында ортақ </w:t>
      </w:r>
      <w:r>
        <w:rPr>
          <w:rStyle w:val="s0"/>
        </w:rPr>
        <w:t>және субсидиялық жауаптылықта болатын үшінші тұлғаларда мүлік, оның ішінде ақша, бағалы қағаздар немесе өндіріп алынуы мүмкін кірістер болмаған жағдайда атқарушылық құжатты банкке қайтару туралы сот орындаушысының қаулысы күшіне енген және оның мүлкін неме</w:t>
      </w:r>
      <w:r>
        <w:rPr>
          <w:rStyle w:val="s0"/>
        </w:rPr>
        <w:t>се кірістерін анықтау бойынша сот орындаушысы қабылдаған, Қазақстан Республикасының атқарушылық іс жүргізу туралы заңнамасында көзделген шаралар нәтижесіз болған;</w:t>
      </w:r>
    </w:p>
    <w:p w:rsidR="00000000" w:rsidRDefault="00FC238B">
      <w:pPr>
        <w:ind w:firstLine="400"/>
        <w:jc w:val="both"/>
      </w:pPr>
      <w:r>
        <w:rPr>
          <w:rStyle w:val="s0"/>
        </w:rPr>
        <w:t>«Жылжымайтын мүлік ипотекасы туралы» Қазақстан Республикасының</w:t>
      </w:r>
      <w:r>
        <w:rPr>
          <w:rStyle w:val="s0"/>
        </w:rPr>
        <w:t xml:space="preserve"> </w:t>
      </w:r>
      <w:hyperlink r:id="rId1835" w:history="1">
        <w:r>
          <w:rPr>
            <w:rStyle w:val="a3"/>
          </w:rPr>
          <w:t>Заңына</w:t>
        </w:r>
      </w:hyperlink>
      <w:r>
        <w:rPr>
          <w:rStyle w:val="s0"/>
        </w:rPr>
        <w:t xml:space="preserve"> </w:t>
      </w:r>
      <w:r>
        <w:rPr>
          <w:rStyle w:val="s0"/>
        </w:rPr>
        <w:t>сәйкес ипотекалық шарт жасалған күні негізгі міндеттемені толық қамтамасыз еткен, кепілге берілген мүлікті негізгі міндеттеме сомасынан төмен бағамен соттан тыс тәртіппен сауда-саттықта кепіл мүлікті кепілге берілг</w:t>
      </w:r>
      <w:r>
        <w:rPr>
          <w:rStyle w:val="s0"/>
        </w:rPr>
        <w:t>ен мүлкін сатудан кейін өтелмеген кредиттің сомасына сатқан немесе мұндай мүлік кепіл ұстаушының меншігіне өткен жағдайларда кредит (қарыз) жөніндегі азаматтық заңнамаға сәйкес міндеттемелердің тоқтатылуы кезіндегі кіріс.</w:t>
      </w:r>
    </w:p>
    <w:p w:rsidR="00000000" w:rsidRDefault="00FC238B">
      <w:pPr>
        <w:ind w:firstLine="400"/>
        <w:jc w:val="both"/>
      </w:pPr>
      <w:r>
        <w:rPr>
          <w:rStyle w:val="s0"/>
        </w:rPr>
        <w:t>Осы тармақшаның ережелері:</w:t>
      </w:r>
    </w:p>
    <w:p w:rsidR="00000000" w:rsidRDefault="00FC238B">
      <w:pPr>
        <w:ind w:firstLine="400"/>
        <w:jc w:val="both"/>
      </w:pPr>
      <w:r>
        <w:rPr>
          <w:rStyle w:val="s0"/>
        </w:rPr>
        <w:t>банк жұ</w:t>
      </w:r>
      <w:r>
        <w:rPr>
          <w:rStyle w:val="s0"/>
        </w:rPr>
        <w:t>мыскеріне, жұбайына (зайыбына), банк жұмыскерінің жақын туыстарына, банкпен өзара байланысты тарапқа берілген;</w:t>
      </w:r>
    </w:p>
    <w:p w:rsidR="00000000" w:rsidRDefault="00FC238B">
      <w:pPr>
        <w:ind w:firstLine="400"/>
        <w:jc w:val="both"/>
      </w:pPr>
      <w:r>
        <w:rPr>
          <w:rStyle w:val="s0"/>
        </w:rPr>
        <w:t>талап ету құқығын беру және (немесе) борышты аудару жүргізілген кредит (қарыз) бойынша міндеттемелердің тоқтатылуына қолданылмайды.</w:t>
      </w:r>
    </w:p>
    <w:p w:rsidR="00000000" w:rsidRDefault="00FC238B">
      <w:pPr>
        <w:jc w:val="both"/>
      </w:pPr>
      <w:r>
        <w:rPr>
          <w:rStyle w:val="s3"/>
        </w:rPr>
        <w:t>2014.30.06. №</w:t>
      </w:r>
      <w:r>
        <w:rPr>
          <w:rStyle w:val="s3"/>
        </w:rPr>
        <w:t xml:space="preserve"> 214-V ҚР</w:t>
      </w:r>
      <w:r>
        <w:rPr>
          <w:rStyle w:val="s3"/>
        </w:rPr>
        <w:t xml:space="preserve"> </w:t>
      </w:r>
      <w:hyperlink r:id="rId1836" w:anchor="sub_id=300" w:history="1">
        <w:r>
          <w:rPr>
            <w:rStyle w:val="a3"/>
            <w:i/>
            <w:iCs/>
            <w:bdr w:val="none" w:sz="0" w:space="0" w:color="auto" w:frame="1"/>
          </w:rPr>
          <w:t>Заңымен</w:t>
        </w:r>
      </w:hyperlink>
      <w:r>
        <w:rPr>
          <w:rStyle w:val="s3"/>
        </w:rPr>
        <w:t xml:space="preserve"> </w:t>
      </w:r>
      <w:r>
        <w:rPr>
          <w:rStyle w:val="s3"/>
        </w:rPr>
        <w:t>30) тармақшамен толықтырылды (2014 ж. 1 қыркүйектен бастап қолданысқа енгізілді)</w:t>
      </w:r>
    </w:p>
    <w:p w:rsidR="00000000" w:rsidRDefault="00FC238B">
      <w:pPr>
        <w:ind w:firstLine="400"/>
        <w:jc w:val="both"/>
      </w:pPr>
      <w:r>
        <w:rPr>
          <w:rStyle w:val="s0"/>
        </w:rPr>
        <w:t>30) Қазақстан Республикасының азаматтарына, оралмандарға және Қазақстан Респ</w:t>
      </w:r>
      <w:r>
        <w:rPr>
          <w:rStyle w:val="s0"/>
        </w:rPr>
        <w:t>убликасында тұруға ықтиярхаты бар адамдарға олардың мүлікті жария етуіне байланысты рақымшылық жасау туралы Қазақстан Республикасының</w:t>
      </w:r>
      <w:r>
        <w:rPr>
          <w:rStyle w:val="s0"/>
        </w:rPr>
        <w:t xml:space="preserve"> </w:t>
      </w:r>
      <w:hyperlink r:id="rId1837" w:history="1">
        <w:r>
          <w:rPr>
            <w:rStyle w:val="a3"/>
          </w:rPr>
          <w:t>заңнамалық</w:t>
        </w:r>
      </w:hyperlink>
      <w:r>
        <w:rPr>
          <w:rStyle w:val="s0"/>
        </w:rPr>
        <w:t xml:space="preserve"> </w:t>
      </w:r>
      <w:r>
        <w:rPr>
          <w:rStyle w:val="s0"/>
        </w:rPr>
        <w:t>актісіне сәйкес жария етілген мүліктің құны, о</w:t>
      </w:r>
      <w:r>
        <w:rPr>
          <w:rStyle w:val="s0"/>
        </w:rPr>
        <w:t>ның ішінде ақша;</w:t>
      </w:r>
    </w:p>
    <w:p w:rsidR="00000000" w:rsidRDefault="00FC238B">
      <w:pPr>
        <w:jc w:val="both"/>
      </w:pPr>
      <w:r>
        <w:rPr>
          <w:rStyle w:val="s3"/>
        </w:rPr>
        <w:t>2014.28.11. № 257-V ҚР</w:t>
      </w:r>
      <w:r>
        <w:rPr>
          <w:rStyle w:val="s3"/>
        </w:rPr>
        <w:t xml:space="preserve"> </w:t>
      </w:r>
      <w:hyperlink r:id="rId1838" w:anchor="sub_id=155" w:history="1">
        <w:r>
          <w:rPr>
            <w:rStyle w:val="a3"/>
            <w:i/>
            <w:iCs/>
            <w:bdr w:val="none" w:sz="0" w:space="0" w:color="auto" w:frame="1"/>
          </w:rPr>
          <w:t>Заңымен</w:t>
        </w:r>
      </w:hyperlink>
      <w:r>
        <w:rPr>
          <w:rStyle w:val="s3"/>
        </w:rPr>
        <w:t xml:space="preserve"> </w:t>
      </w:r>
      <w:r>
        <w:rPr>
          <w:rStyle w:val="s3"/>
        </w:rPr>
        <w:t>31) тармақшамен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31) Қазақстан Республикасының заңнамасында бел</w:t>
      </w:r>
      <w:r>
        <w:rPr>
          <w:rStyle w:val="s0"/>
        </w:rPr>
        <w:t>гіленген мөлшерде бірыңғай жинақтаушы зейнетақы қорына міндетті кәсіптік зейнетақы жарналары;</w:t>
      </w:r>
    </w:p>
    <w:p w:rsidR="00000000" w:rsidRDefault="00FC238B">
      <w:pPr>
        <w:jc w:val="both"/>
      </w:pPr>
      <w:r>
        <w:rPr>
          <w:rStyle w:val="s3"/>
        </w:rPr>
        <w:t>2014.28.11. № 257-V ҚР</w:t>
      </w:r>
      <w:r>
        <w:rPr>
          <w:rStyle w:val="s3"/>
        </w:rPr>
        <w:t xml:space="preserve"> </w:t>
      </w:r>
      <w:hyperlink r:id="rId1839" w:anchor="sub_id=155" w:history="1">
        <w:r>
          <w:rPr>
            <w:rStyle w:val="a3"/>
            <w:i/>
            <w:iCs/>
            <w:bdr w:val="none" w:sz="0" w:space="0" w:color="auto" w:frame="1"/>
          </w:rPr>
          <w:t>Заңымен</w:t>
        </w:r>
      </w:hyperlink>
      <w:r>
        <w:rPr>
          <w:rStyle w:val="s3"/>
        </w:rPr>
        <w:t xml:space="preserve"> </w:t>
      </w:r>
      <w:r>
        <w:rPr>
          <w:rStyle w:val="s3"/>
        </w:rPr>
        <w:t xml:space="preserve">32) тармақшамен толықтырылды (2009 ж. 1 қаңтардан </w:t>
      </w:r>
      <w:r>
        <w:rPr>
          <w:rStyle w:val="s3"/>
        </w:rPr>
        <w:t>бастап қолданысқа енгізілді)</w:t>
      </w:r>
      <w:r>
        <w:rPr>
          <w:rStyle w:val="s3"/>
        </w:rPr>
        <w:t xml:space="preserve">  </w:t>
      </w:r>
    </w:p>
    <w:p w:rsidR="00000000" w:rsidRDefault="00FC238B">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FC238B">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w:t>
      </w:r>
      <w:r>
        <w:rPr>
          <w:rStyle w:val="s0"/>
        </w:rPr>
        <w:t>рылатын мектепке дейінгі тәрбие және оқыту бойынша, техникалық және кәсіптік, орта білімнен кейінгі, жоғары білім беру, жоғары оқу орнынан кейінгі білім беру, қызметкерлер мен мамандардың біліктілігін арттыру және оларды қайта даярлау, сондай-ақ оқу орында</w:t>
      </w:r>
      <w:r>
        <w:rPr>
          <w:rStyle w:val="s0"/>
        </w:rPr>
        <w:t>рының даярлық бөлімдерінде оқыту бойынша көрсетілетін қызметтердің көлемін ұсыну;</w:t>
      </w:r>
    </w:p>
    <w:p w:rsidR="00000000" w:rsidRDefault="00FC238B">
      <w:pPr>
        <w:ind w:firstLine="400"/>
        <w:jc w:val="both"/>
      </w:pPr>
      <w:r>
        <w:rPr>
          <w:rStyle w:val="s0"/>
        </w:rPr>
        <w:t>тегін медициналық көмектің кепілдендірілген көлемін ұсыну;</w:t>
      </w:r>
    </w:p>
    <w:p w:rsidR="00000000" w:rsidRDefault="00FC238B">
      <w:pPr>
        <w:ind w:firstLine="400"/>
        <w:jc w:val="both"/>
      </w:pPr>
      <w:r>
        <w:rPr>
          <w:rStyle w:val="s0"/>
        </w:rPr>
        <w:t>санаторийлік-курорттық мақсаттағы объектілерде оңалту емін, сауықтыру мен демалуды ұсыну;</w:t>
      </w:r>
    </w:p>
    <w:p w:rsidR="00000000" w:rsidRDefault="00FC238B">
      <w:pPr>
        <w:ind w:firstLine="400"/>
        <w:jc w:val="both"/>
      </w:pPr>
      <w:r>
        <w:rPr>
          <w:rStyle w:val="s0"/>
        </w:rPr>
        <w:t>дәрілік заттарды және мед</w:t>
      </w:r>
      <w:r>
        <w:rPr>
          <w:rStyle w:val="s0"/>
        </w:rPr>
        <w:t>ициналық мақсаттағы бұйымдарды ұсыну;</w:t>
      </w:r>
    </w:p>
    <w:p w:rsidR="00000000" w:rsidRDefault="00FC238B">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w:t>
      </w:r>
      <w:r>
        <w:rPr>
          <w:rStyle w:val="s0"/>
        </w:rPr>
        <w:t>дың, жұмыстардың, оған көрсетілетін қызметтердің құнын төлеу кезінде алынған материалдық пайда.</w:t>
      </w:r>
    </w:p>
    <w:p w:rsidR="00000000" w:rsidRDefault="00FC238B">
      <w:pPr>
        <w:ind w:firstLine="400"/>
        <w:jc w:val="both"/>
      </w:pPr>
      <w:r>
        <w:t> </w:t>
      </w:r>
    </w:p>
    <w:p w:rsidR="00000000" w:rsidRDefault="00FC238B">
      <w:pPr>
        <w:ind w:left="1200" w:hanging="800"/>
        <w:jc w:val="both"/>
      </w:pPr>
      <w:bookmarkStart w:id="293" w:name="SUB1560000"/>
      <w:bookmarkEnd w:id="293"/>
      <w:r>
        <w:rPr>
          <w:rStyle w:val="s1"/>
        </w:rPr>
        <w:t>156-бап</w:t>
      </w:r>
      <w:r>
        <w:rPr>
          <w:rStyle w:val="s1"/>
          <w:b w:val="0"/>
          <w:bCs w:val="0"/>
        </w:rPr>
        <w:t xml:space="preserve">. </w:t>
      </w:r>
      <w:r>
        <w:rPr>
          <w:rStyle w:val="s0"/>
          <w:b/>
          <w:bCs/>
        </w:rPr>
        <w:t>Салық салуға жатпайтын табыстар</w:t>
      </w:r>
    </w:p>
    <w:p w:rsidR="00000000" w:rsidRDefault="00FC238B">
      <w:pPr>
        <w:ind w:firstLine="400"/>
        <w:jc w:val="both"/>
      </w:pPr>
      <w:bookmarkStart w:id="294" w:name="SUB1560100"/>
      <w:bookmarkEnd w:id="294"/>
      <w:r>
        <w:rPr>
          <w:rStyle w:val="s0"/>
        </w:rPr>
        <w:t>1. Жеке тұлғаның салық салынатын табыстарынан табыстардың мынадай түрлері алып тасталады:</w:t>
      </w:r>
    </w:p>
    <w:p w:rsidR="00000000" w:rsidRDefault="00FC238B">
      <w:pPr>
        <w:ind w:firstLine="400"/>
        <w:jc w:val="both"/>
      </w:pPr>
      <w:r>
        <w:rPr>
          <w:rStyle w:val="s0"/>
        </w:rPr>
        <w:t>1) балаларға және асырауынд</w:t>
      </w:r>
      <w:r>
        <w:rPr>
          <w:rStyle w:val="s0"/>
        </w:rPr>
        <w:t>ағы адамдарға алынған</w:t>
      </w:r>
      <w:r>
        <w:rPr>
          <w:rStyle w:val="s0"/>
        </w:rPr>
        <w:t> алименттер;</w:t>
      </w:r>
    </w:p>
    <w:p w:rsidR="00000000" w:rsidRDefault="00FC238B">
      <w:pPr>
        <w:jc w:val="both"/>
      </w:pPr>
      <w:r>
        <w:rPr>
          <w:rStyle w:val="s3"/>
        </w:rPr>
        <w:t>2012.05.07. № 30-V ҚР</w:t>
      </w:r>
      <w:r>
        <w:rPr>
          <w:rStyle w:val="s3"/>
        </w:rPr>
        <w:t xml:space="preserve"> </w:t>
      </w:r>
      <w:hyperlink r:id="rId1840"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1841" w:anchor="sub_id=15601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w:t>
      </w:r>
      <w:r>
        <w:rPr>
          <w:rStyle w:val="s0"/>
        </w:rPr>
        <w:t xml:space="preserve"> </w:t>
      </w:r>
    </w:p>
    <w:p w:rsidR="00000000" w:rsidRDefault="00FC238B">
      <w:pPr>
        <w:ind w:firstLine="400"/>
        <w:jc w:val="both"/>
      </w:pPr>
      <w:r>
        <w:rPr>
          <w:rStyle w:val="s0"/>
        </w:rPr>
        <w:t>3) борыштық бағалы қағаздар бойынша сыйақылар;</w:t>
      </w:r>
    </w:p>
    <w:p w:rsidR="00000000" w:rsidRDefault="00FC238B">
      <w:pPr>
        <w:jc w:val="both"/>
      </w:pPr>
      <w:r>
        <w:rPr>
          <w:rStyle w:val="s3"/>
        </w:rPr>
        <w:t>2011.21.07. № 467-ІV ҚР</w:t>
      </w:r>
      <w:r>
        <w:rPr>
          <w:rStyle w:val="s3"/>
        </w:rPr>
        <w:t xml:space="preserve"> </w:t>
      </w:r>
      <w:hyperlink r:id="rId1842"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1843" w:anchor="sub_id=1560104"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FC238B">
      <w:pPr>
        <w:ind w:firstLine="400"/>
        <w:jc w:val="both"/>
      </w:pPr>
      <w:r>
        <w:rPr>
          <w:rStyle w:val="s0"/>
        </w:rPr>
        <w:t>4) мемлекеттік эмиссиялық бағалы қағаздар, агенттiк облигациялар бойынша сыйақылар;</w:t>
      </w:r>
    </w:p>
    <w:p w:rsidR="00000000" w:rsidRDefault="00FC238B">
      <w:pPr>
        <w:jc w:val="both"/>
      </w:pPr>
      <w:r>
        <w:rPr>
          <w:rStyle w:val="s3"/>
        </w:rPr>
        <w:t>2011.21.07. № 467-ІV ҚР</w:t>
      </w:r>
      <w:r>
        <w:rPr>
          <w:rStyle w:val="s3"/>
        </w:rPr>
        <w:t xml:space="preserve"> </w:t>
      </w:r>
      <w:hyperlink r:id="rId1844"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w:t>
      </w:r>
      <w:r>
        <w:rPr>
          <w:rStyle w:val="s3"/>
        </w:rPr>
        <w:t>ңтардан</w:t>
      </w:r>
      <w:r>
        <w:rPr>
          <w:rStyle w:val="s3"/>
        </w:rPr>
        <w:t xml:space="preserve"> бастап қолданысқа енгізілді)</w:t>
      </w:r>
    </w:p>
    <w:p w:rsidR="00000000" w:rsidRDefault="00FC238B">
      <w:pPr>
        <w:ind w:firstLine="400"/>
        <w:jc w:val="both"/>
      </w:pPr>
      <w:r>
        <w:rPr>
          <w:rStyle w:val="s0"/>
        </w:rPr>
        <w:t>4-1) мемлекеттік эмиссиялық бағалы қағаздарды өткізу кезiнде құн өсiмiнен түсетін табыстар;</w:t>
      </w:r>
    </w:p>
    <w:p w:rsidR="00000000" w:rsidRDefault="00FC238B">
      <w:pPr>
        <w:jc w:val="both"/>
      </w:pPr>
      <w:r>
        <w:rPr>
          <w:rStyle w:val="s3"/>
        </w:rPr>
        <w:t>2011.21.07. № 467-ІV ҚР</w:t>
      </w:r>
      <w:r>
        <w:rPr>
          <w:rStyle w:val="s3"/>
        </w:rPr>
        <w:t xml:space="preserve"> </w:t>
      </w:r>
      <w:hyperlink r:id="rId1845" w:anchor="sub_id=30052" w:history="1">
        <w:r>
          <w:rPr>
            <w:rStyle w:val="a3"/>
            <w:i/>
            <w:iCs/>
            <w:bdr w:val="none" w:sz="0" w:space="0" w:color="auto" w:frame="1"/>
          </w:rPr>
          <w:t>Заңымен</w:t>
        </w:r>
      </w:hyperlink>
      <w:r>
        <w:rPr>
          <w:rStyle w:val="s3"/>
        </w:rPr>
        <w:t xml:space="preserve"> </w:t>
      </w:r>
      <w:r>
        <w:rPr>
          <w:rStyle w:val="s3"/>
        </w:rPr>
        <w:t>4-2) тармақш</w:t>
      </w:r>
      <w:r>
        <w:rPr>
          <w:rStyle w:val="s3"/>
        </w:rPr>
        <w:t>амен толықтырылды (2012 жылғы 1 қаңтардан бастап қолданысқа енгізілді)</w:t>
      </w:r>
    </w:p>
    <w:p w:rsidR="00000000" w:rsidRDefault="00FC238B">
      <w:pPr>
        <w:ind w:firstLine="400"/>
        <w:jc w:val="both"/>
      </w:pPr>
      <w:r>
        <w:rPr>
          <w:rStyle w:val="s0"/>
        </w:rPr>
        <w:t>4-2) агенттiк облигацияларды өткізу кезiнде құн өсiмiнен түсетін табыстар;</w:t>
      </w:r>
    </w:p>
    <w:p w:rsidR="00000000" w:rsidRDefault="00FC238B">
      <w:pPr>
        <w:ind w:firstLine="400"/>
        <w:jc w:val="both"/>
      </w:pPr>
      <w:r>
        <w:rPr>
          <w:rStyle w:val="s0"/>
        </w:rPr>
        <w:t>5) дивидендтер мен сыйақыларды есебіне жазу күніне Қазақстан Республикасының аумағында жұмыс істейтін қор бирж</w:t>
      </w:r>
      <w:r>
        <w:rPr>
          <w:rStyle w:val="s0"/>
        </w:rPr>
        <w:t>асының ресми тізімінде болатын осындай бағалы қағаздар бойынша дивидендтер мен сыйақылар;</w:t>
      </w:r>
    </w:p>
    <w:p w:rsidR="00000000" w:rsidRDefault="00FC238B">
      <w:pPr>
        <w:ind w:firstLine="400"/>
        <w:jc w:val="both"/>
      </w:pPr>
      <w:r>
        <w:rPr>
          <w:rStyle w:val="s0"/>
        </w:rPr>
        <w:t>6) 2014.28.11. № 257-V ҚР</w:t>
      </w:r>
      <w:r>
        <w:rPr>
          <w:rStyle w:val="s0"/>
        </w:rPr>
        <w:t xml:space="preserve"> </w:t>
      </w:r>
      <w:hyperlink r:id="rId1846" w:anchor="sub_id=156" w:history="1">
        <w:r>
          <w:rPr>
            <w:rStyle w:val="a3"/>
          </w:rPr>
          <w:t>Заңымен</w:t>
        </w:r>
      </w:hyperlink>
      <w:r>
        <w:rPr>
          <w:rStyle w:val="s0"/>
        </w:rPr>
        <w:t xml:space="preserve"> алып тасталды </w:t>
      </w:r>
      <w:r>
        <w:rPr>
          <w:rStyle w:val="s3"/>
        </w:rPr>
        <w:t>(2015 ж. 1 қаңтардан бастап қолданысқ</w:t>
      </w:r>
      <w:r>
        <w:rPr>
          <w:rStyle w:val="s3"/>
        </w:rPr>
        <w:t>а енгізілді) (</w:t>
      </w:r>
      <w:hyperlink r:id="rId1847" w:anchor="sub_id=1560106"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2009.16.11. № 200-ІV ҚР</w:t>
      </w:r>
      <w:r>
        <w:rPr>
          <w:rStyle w:val="s3"/>
        </w:rPr>
        <w:t xml:space="preserve"> </w:t>
      </w:r>
      <w:hyperlink r:id="rId1848" w:anchor="sub_id=359" w:history="1">
        <w:r>
          <w:rPr>
            <w:rStyle w:val="a3"/>
            <w:i/>
            <w:iCs/>
            <w:bdr w:val="none" w:sz="0" w:space="0" w:color="auto" w:frame="1"/>
          </w:rPr>
          <w:t>Заңымен</w:t>
        </w:r>
      </w:hyperlink>
      <w:r>
        <w:rPr>
          <w:rStyle w:val="s3"/>
        </w:rPr>
        <w:t xml:space="preserve"> </w:t>
      </w:r>
      <w:r>
        <w:rPr>
          <w:rStyle w:val="s3"/>
        </w:rPr>
        <w:t>(2010 ж. 1 қаңтардан бастап қ</w:t>
      </w:r>
      <w:r>
        <w:rPr>
          <w:rStyle w:val="s3"/>
        </w:rPr>
        <w:t>олданысқа енгiзiлді) (бұр.</w:t>
      </w:r>
      <w:hyperlink r:id="rId1849" w:anchor="sub_id=1560107" w:history="1">
        <w:r>
          <w:rPr>
            <w:rStyle w:val="a3"/>
            <w:i/>
            <w:iCs/>
            <w:bdr w:val="none" w:sz="0" w:space="0" w:color="auto" w:frame="1"/>
          </w:rPr>
          <w:t>ред</w:t>
        </w:r>
      </w:hyperlink>
      <w:r>
        <w:rPr>
          <w:rStyle w:val="s3"/>
        </w:rPr>
        <w:t>.қара); 2011.21.07. № 467-ІV ҚР</w:t>
      </w:r>
      <w:r>
        <w:rPr>
          <w:rStyle w:val="s3"/>
        </w:rPr>
        <w:t xml:space="preserve"> </w:t>
      </w:r>
      <w:hyperlink r:id="rId1850" w:anchor="sub_id=30052" w:history="1">
        <w:r>
          <w:rPr>
            <w:rStyle w:val="a3"/>
            <w:i/>
            <w:iCs/>
            <w:bdr w:val="none" w:sz="0" w:space="0" w:color="auto" w:frame="1"/>
          </w:rPr>
          <w:t>Заңымен</w:t>
        </w:r>
      </w:hyperlink>
      <w:r>
        <w:rPr>
          <w:rStyle w:val="s3"/>
        </w:rPr>
        <w:t xml:space="preserve"> </w:t>
      </w:r>
      <w:r>
        <w:rPr>
          <w:rStyle w:val="s3"/>
        </w:rPr>
        <w:t>(2012 жылғы 1 қаңта</w:t>
      </w:r>
      <w:r>
        <w:rPr>
          <w:rStyle w:val="s3"/>
        </w:rPr>
        <w:t>рдан бастап қолданысқа енгізілді) (</w:t>
      </w:r>
      <w:hyperlink r:id="rId1851" w:anchor="sub_id=1560107" w:history="1">
        <w:r>
          <w:rPr>
            <w:rStyle w:val="a3"/>
            <w:i/>
            <w:iCs/>
            <w:bdr w:val="none" w:sz="0" w:space="0" w:color="auto" w:frame="1"/>
          </w:rPr>
          <w:t>бұр.ред.қара</w:t>
        </w:r>
      </w:hyperlink>
      <w:r>
        <w:rPr>
          <w:rStyle w:val="s3"/>
        </w:rPr>
        <w:t>) 7) тармақша жаңа редакцияда; 2012.26.12. № 61-V ҚР</w:t>
      </w:r>
      <w:r>
        <w:rPr>
          <w:rStyle w:val="s3"/>
        </w:rPr>
        <w:t xml:space="preserve"> </w:t>
      </w:r>
      <w:hyperlink r:id="rId1852"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53" w:anchor="sub_id=1560107" w:history="1">
        <w:r>
          <w:rPr>
            <w:rStyle w:val="a3"/>
            <w:i/>
            <w:iCs/>
            <w:bdr w:val="none" w:sz="0" w:space="0" w:color="auto" w:frame="1"/>
          </w:rPr>
          <w:t>бұр.ред.қара</w:t>
        </w:r>
      </w:hyperlink>
      <w:r>
        <w:rPr>
          <w:rStyle w:val="s3"/>
        </w:rPr>
        <w:t>); 2013.05.12. № 152-V ҚР</w:t>
      </w:r>
      <w:r>
        <w:rPr>
          <w:rStyle w:val="s3"/>
        </w:rPr>
        <w:t xml:space="preserve"> </w:t>
      </w:r>
      <w:hyperlink r:id="rId1854"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55" w:anchor="sub_id=1560107" w:history="1">
        <w:r>
          <w:rPr>
            <w:rStyle w:val="a3"/>
            <w:i/>
            <w:iCs/>
            <w:bdr w:val="none" w:sz="0" w:space="0" w:color="auto" w:frame="1"/>
          </w:rPr>
          <w:t>бұр.ред.қара</w:t>
        </w:r>
      </w:hyperlink>
      <w:r>
        <w:rPr>
          <w:rStyle w:val="s3"/>
        </w:rPr>
        <w:t>); 2014.28.11. № 257-V ҚР</w:t>
      </w:r>
      <w:r>
        <w:rPr>
          <w:rStyle w:val="s3"/>
        </w:rPr>
        <w:t xml:space="preserve"> </w:t>
      </w:r>
      <w:hyperlink r:id="rId1856"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857" w:anchor="sub_id=1560107" w:history="1">
        <w:r>
          <w:rPr>
            <w:rStyle w:val="a3"/>
            <w:i/>
            <w:iCs/>
            <w:bdr w:val="none" w:sz="0" w:space="0" w:color="auto" w:frame="1"/>
          </w:rPr>
          <w:t>бұр.ред.қара</w:t>
        </w:r>
      </w:hyperlink>
      <w:r>
        <w:rPr>
          <w:rStyle w:val="s3"/>
        </w:rPr>
        <w:t>) 7) тармақша өзгертілді</w:t>
      </w:r>
    </w:p>
    <w:p w:rsidR="00000000" w:rsidRDefault="00FC238B">
      <w:pPr>
        <w:ind w:firstLine="400"/>
        <w:jc w:val="both"/>
      </w:pPr>
      <w:r>
        <w:rPr>
          <w:rStyle w:val="s0"/>
        </w:rPr>
        <w:t>7) бір мезгiлде мынадай:</w:t>
      </w:r>
    </w:p>
    <w:p w:rsidR="00000000" w:rsidRDefault="00FC238B">
      <w:pPr>
        <w:ind w:firstLine="400"/>
        <w:jc w:val="both"/>
      </w:pPr>
      <w:r>
        <w:rPr>
          <w:rStyle w:val="s0"/>
        </w:rPr>
        <w:t>дивидендтерді есептеу күні</w:t>
      </w:r>
      <w:r>
        <w:rPr>
          <w:rStyle w:val="s0"/>
        </w:rPr>
        <w:t>не салық төлеушінің олар бойынша дивидендтер төленетін акцияларды немесе қатысу үлестерiн үш жылдан астам иеленуі;</w:t>
      </w:r>
    </w:p>
    <w:p w:rsidR="00000000" w:rsidRDefault="00FC238B">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r>
        <w:rPr>
          <w:rStyle w:val="s0"/>
        </w:rPr>
        <w:t xml:space="preserve"> </w:t>
      </w:r>
    </w:p>
    <w:p w:rsidR="00000000" w:rsidRDefault="00FC238B">
      <w:pPr>
        <w:ind w:firstLine="400"/>
        <w:jc w:val="both"/>
      </w:pPr>
      <w:r>
        <w:rPr>
          <w:rStyle w:val="s0"/>
        </w:rPr>
        <w:t>дивидендтер төлеу күніне ди</w:t>
      </w:r>
      <w:r>
        <w:rPr>
          <w:rStyle w:val="s0"/>
        </w:rPr>
        <w:t>видендтер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талаптары орындалған кездегі дивидендтер.</w:t>
      </w:r>
    </w:p>
    <w:p w:rsidR="00000000" w:rsidRDefault="00FC238B">
      <w:pPr>
        <w:ind w:firstLine="400"/>
        <w:jc w:val="both"/>
      </w:pPr>
      <w:r>
        <w:rPr>
          <w:rStyle w:val="s0"/>
        </w:rPr>
        <w:t>Осы тармақшаның ережелерi резиде</w:t>
      </w:r>
      <w:r>
        <w:rPr>
          <w:rStyle w:val="s0"/>
        </w:rPr>
        <w:t>нт заңды тұлғадан:</w:t>
      </w:r>
    </w:p>
    <w:p w:rsidR="00000000" w:rsidRDefault="00FC238B">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FC238B">
      <w:pPr>
        <w:ind w:firstLine="400"/>
        <w:jc w:val="both"/>
      </w:pPr>
      <w:r>
        <w:rPr>
          <w:rStyle w:val="s0"/>
        </w:rPr>
        <w:t>заңды тұлға өзінің құрылтайшылары, қатысушылары арасында бөлетiн таза табыстың бір бөлiгi;</w:t>
      </w:r>
    </w:p>
    <w:p w:rsidR="00000000" w:rsidRDefault="00FC238B">
      <w:pPr>
        <w:ind w:firstLine="400"/>
        <w:jc w:val="both"/>
      </w:pPr>
      <w:r>
        <w:rPr>
          <w:rStyle w:val="s0"/>
        </w:rPr>
        <w:t>құрылтайшының</w:t>
      </w:r>
      <w:r>
        <w:rPr>
          <w:rStyle w:val="s0"/>
        </w:rPr>
        <w:t xml:space="preserve">, </w:t>
      </w:r>
      <w:r>
        <w:rPr>
          <w:rStyle w:val="s0"/>
        </w:rPr>
        <w:t>қатысушының</w:t>
      </w:r>
      <w:r>
        <w:rPr>
          <w:rStyle w:val="s0"/>
        </w:rPr>
        <w:t xml:space="preserve">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немесе iшiнара өтеу жолым</w:t>
      </w:r>
      <w:r>
        <w:rPr>
          <w:rStyle w:val="s0"/>
        </w:rPr>
        <w:t>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FC238B">
      <w:pPr>
        <w:ind w:firstLine="400"/>
        <w:jc w:val="both"/>
      </w:pPr>
      <w:r>
        <w:rPr>
          <w:rStyle w:val="s0"/>
        </w:rPr>
        <w:t>Бұл ретте жер қойнауын пайдаланушылар (жер қойнауын пайдалан</w:t>
      </w:r>
      <w:r>
        <w:rPr>
          <w:rStyle w:val="s0"/>
        </w:rPr>
        <w:t>ушы) 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FC238B">
      <w:pPr>
        <w:ind w:firstLine="400"/>
        <w:jc w:val="both"/>
      </w:pPr>
      <w:r>
        <w:rPr>
          <w:rStyle w:val="s0"/>
        </w:rPr>
        <w:t>Жерасты суларын өз мұқтажы үшін өндіру құқығына ие болғандықтан</w:t>
      </w:r>
      <w:r>
        <w:rPr>
          <w:rStyle w:val="s0"/>
        </w:rPr>
        <w:t xml:space="preserve">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238B">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w:t>
      </w:r>
      <w:r>
        <w:rPr>
          <w:rStyle w:val="s0"/>
        </w:rPr>
        <w:t>ыс салығын бір жүз пайызға азайтуды жүргізетін заңды тұлғадан алынған дивидендтер бойынша, осындай азайту жүргізілген салық кезеңіне кіретін кезең үшін мұндай дивидендтер есепке жазылған жағдайда қолданылмайды;</w:t>
      </w:r>
    </w:p>
    <w:p w:rsidR="00000000" w:rsidRDefault="00FC238B">
      <w:pPr>
        <w:jc w:val="both"/>
      </w:pPr>
      <w:r>
        <w:rPr>
          <w:rStyle w:val="s3"/>
        </w:rPr>
        <w:t>2011.21.07 № 467-IV ҚР</w:t>
      </w:r>
      <w:r>
        <w:rPr>
          <w:rStyle w:val="s3"/>
        </w:rPr>
        <w:t xml:space="preserve"> </w:t>
      </w:r>
      <w:hyperlink r:id="rId1858" w:anchor="sub_id=20000" w:history="1">
        <w:r>
          <w:rPr>
            <w:rStyle w:val="a3"/>
            <w:i/>
            <w:iCs/>
            <w:bdr w:val="none" w:sz="0" w:space="0" w:color="auto" w:frame="1"/>
          </w:rPr>
          <w:t>Заңына</w:t>
        </w:r>
      </w:hyperlink>
      <w:r>
        <w:rPr>
          <w:rStyle w:val="s3"/>
        </w:rPr>
        <w:t xml:space="preserve"> </w:t>
      </w:r>
      <w:r>
        <w:rPr>
          <w:rStyle w:val="s3"/>
        </w:rPr>
        <w:t>сәйкес 8) тармақшаның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1859"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FC238B">
      <w:pPr>
        <w:jc w:val="both"/>
      </w:pPr>
      <w:r>
        <w:rPr>
          <w:rStyle w:val="s3"/>
        </w:rPr>
        <w:t>2011.06.01. № 379-IV ҚР</w:t>
      </w:r>
      <w:r>
        <w:rPr>
          <w:rStyle w:val="s3"/>
        </w:rPr>
        <w:t xml:space="preserve"> </w:t>
      </w:r>
      <w:hyperlink r:id="rId1860"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1861" w:anchor="sub_id=1560108" w:history="1">
        <w:r>
          <w:rPr>
            <w:rStyle w:val="a3"/>
            <w:i/>
            <w:iCs/>
            <w:bdr w:val="none" w:sz="0" w:space="0" w:color="auto" w:frame="1"/>
          </w:rPr>
          <w:t>бұр.ред.қара</w:t>
        </w:r>
      </w:hyperlink>
      <w:r>
        <w:rPr>
          <w:rStyle w:val="s3"/>
        </w:rPr>
        <w:t>); 2011.21.07. № 467-ІV ҚР</w:t>
      </w:r>
      <w:r>
        <w:rPr>
          <w:rStyle w:val="s3"/>
        </w:rPr>
        <w:t xml:space="preserve"> </w:t>
      </w:r>
      <w:hyperlink r:id="rId1862"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w:t>
      </w:r>
      <w:r>
        <w:rPr>
          <w:rStyle w:val="s3"/>
        </w:rPr>
        <w:t>лді) (</w:t>
      </w:r>
      <w:hyperlink r:id="rId1863"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1864"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1865" w:anchor="sub_id=1560108" w:history="1">
        <w:r>
          <w:rPr>
            <w:rStyle w:val="a3"/>
            <w:i/>
            <w:iCs/>
            <w:bdr w:val="none" w:sz="0" w:space="0" w:color="auto" w:frame="1"/>
          </w:rPr>
          <w:t>бұр.ред.қара</w:t>
        </w:r>
      </w:hyperlink>
      <w:r>
        <w:rPr>
          <w:rStyle w:val="s3"/>
        </w:rPr>
        <w:t>); 2014.23.04. № 200-V ҚР</w:t>
      </w:r>
      <w:r>
        <w:rPr>
          <w:rStyle w:val="s3"/>
        </w:rPr>
        <w:t xml:space="preserve"> </w:t>
      </w:r>
      <w:hyperlink r:id="rId1866"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1867" w:anchor="sub_id=1560108"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әскери қызмет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w:t>
      </w:r>
      <w:r>
        <w:rPr>
          <w:rStyle w:val="s0"/>
        </w:rPr>
        <w:t>да), мемлекеттік фельдъегерлік қызмет қызметкерінің қызметтік міндеттерін атқаруына байланысты табыстары;</w:t>
      </w:r>
    </w:p>
    <w:p w:rsidR="00000000" w:rsidRDefault="00FC238B">
      <w:pPr>
        <w:jc w:val="both"/>
      </w:pPr>
      <w:r>
        <w:rPr>
          <w:rStyle w:val="s3"/>
        </w:rPr>
        <w:t>2011.06.01. № 379-IV ҚР</w:t>
      </w:r>
      <w:r>
        <w:rPr>
          <w:rStyle w:val="s3"/>
        </w:rPr>
        <w:t xml:space="preserve"> </w:t>
      </w:r>
      <w:hyperlink r:id="rId1868"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FC238B">
      <w:pPr>
        <w:ind w:firstLine="400"/>
        <w:jc w:val="both"/>
      </w:pPr>
      <w:r>
        <w:rPr>
          <w:rStyle w:val="s0"/>
        </w:rPr>
        <w:t>8-1) 20</w:t>
      </w:r>
      <w:r>
        <w:rPr>
          <w:rStyle w:val="s0"/>
        </w:rPr>
        <w:t>11.21.07. № 467-ІV ҚР</w:t>
      </w:r>
      <w:r>
        <w:rPr>
          <w:rStyle w:val="s0"/>
        </w:rPr>
        <w:t xml:space="preserve"> </w:t>
      </w:r>
      <w:hyperlink r:id="rId1869"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870" w:anchor="sub_id=15601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2012.15.02. № 556-ІV ҚР</w:t>
      </w:r>
      <w:r>
        <w:rPr>
          <w:rStyle w:val="s3"/>
        </w:rPr>
        <w:t xml:space="preserve"> </w:t>
      </w:r>
      <w:hyperlink r:id="rId1871"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1872" w:anchor="sub_id=500" w:history="1">
        <w:r>
          <w:rPr>
            <w:rStyle w:val="a3"/>
            <w:i/>
            <w:iCs/>
            <w:bdr w:val="none" w:sz="0" w:space="0" w:color="auto" w:frame="1"/>
          </w:rPr>
          <w:t>Заңымен</w:t>
        </w:r>
      </w:hyperlink>
      <w:r>
        <w:rPr>
          <w:rStyle w:val="s3"/>
        </w:rPr>
        <w:t xml:space="preserve"> </w:t>
      </w:r>
      <w:r>
        <w:rPr>
          <w:rStyle w:val="s3"/>
        </w:rPr>
        <w:t>8-2) тармақша жаңа редакцияда (</w:t>
      </w:r>
      <w:hyperlink r:id="rId1873" w:anchor="sub_id=156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8-2) әскери, арнаулы атақтарға, сыныптық шендерге ие болу және нысанды киім киіп жүру құқықтары 2012 </w:t>
      </w:r>
      <w:r>
        <w:rPr>
          <w:rStyle w:val="s0"/>
        </w:rPr>
        <w:t>жылғы 1 қаңтардан бастап жойылған адамдар басқа әскерлер мен әскери құралымдарда, құқық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FC238B">
      <w:pPr>
        <w:jc w:val="both"/>
      </w:pPr>
      <w:r>
        <w:rPr>
          <w:rStyle w:val="s3"/>
        </w:rPr>
        <w:t>2009</w:t>
      </w:r>
      <w:r>
        <w:rPr>
          <w:rStyle w:val="s3"/>
        </w:rPr>
        <w:t>.16.11. № 200-ІV ҚР</w:t>
      </w:r>
      <w:r>
        <w:rPr>
          <w:rStyle w:val="s3"/>
        </w:rPr>
        <w:t xml:space="preserve"> </w:t>
      </w:r>
      <w:hyperlink r:id="rId1874"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1875" w:anchor="sub_id=1560109" w:history="1">
        <w:r>
          <w:rPr>
            <w:rStyle w:val="a3"/>
            <w:i/>
            <w:iCs/>
            <w:bdr w:val="none" w:sz="0" w:space="0" w:color="auto" w:frame="1"/>
          </w:rPr>
          <w:t>ред</w:t>
        </w:r>
      </w:hyperlink>
      <w:r>
        <w:rPr>
          <w:rStyle w:val="s3"/>
        </w:rPr>
        <w:t>.қара)</w:t>
      </w:r>
    </w:p>
    <w:p w:rsidR="00000000" w:rsidRDefault="00FC238B">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пайызы шегіндегі лотерея бойынша ұтыстар;</w:t>
      </w:r>
    </w:p>
    <w:p w:rsidR="00000000" w:rsidRDefault="00FC238B">
      <w:pPr>
        <w:jc w:val="both"/>
      </w:pPr>
      <w:r>
        <w:rPr>
          <w:rStyle w:val="s3"/>
        </w:rPr>
        <w:t>2011.21.07. № 467-ІV ҚР</w:t>
      </w:r>
      <w:r>
        <w:rPr>
          <w:rStyle w:val="s3"/>
        </w:rPr>
        <w:t xml:space="preserve"> </w:t>
      </w:r>
      <w:hyperlink r:id="rId1876" w:anchor="sub_id=30052"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1877" w:anchor="sub_id=156010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10) тиісті қаржы жылына </w:t>
      </w:r>
      <w:r>
        <w:rPr>
          <w:rStyle w:val="s0"/>
        </w:rPr>
        <w:t>арналған республикалық бюджет туралы</w:t>
      </w:r>
      <w:r>
        <w:rPr>
          <w:rStyle w:val="s0"/>
        </w:rPr>
        <w:t xml:space="preserve"> </w:t>
      </w:r>
      <w:hyperlink r:id="rId1878" w:history="1">
        <w:r>
          <w:rPr>
            <w:rStyle w:val="a3"/>
          </w:rPr>
          <w:t>заңда</w:t>
        </w:r>
        <w:r>
          <w:rPr>
            <w:rStyle w:val="a3"/>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w:t>
      </w:r>
      <w:r>
        <w:rPr>
          <w:rStyle w:val="s0"/>
        </w:rPr>
        <w:t>жет және (немесе) гранттар қаражаты есебінен жүзеге асырылатын төлемдер;</w:t>
      </w:r>
    </w:p>
    <w:p w:rsidR="00000000" w:rsidRDefault="00FC238B">
      <w:pPr>
        <w:jc w:val="both"/>
      </w:pPr>
      <w:r>
        <w:rPr>
          <w:rStyle w:val="s3"/>
        </w:rPr>
        <w:t>2010.19.03. № 258-ІV ҚР</w:t>
      </w:r>
      <w:r>
        <w:rPr>
          <w:rStyle w:val="s3"/>
        </w:rPr>
        <w:t xml:space="preserve"> </w:t>
      </w:r>
      <w:hyperlink r:id="rId1879" w:anchor="sub_id=103" w:history="1">
        <w:r>
          <w:rPr>
            <w:rStyle w:val="a3"/>
            <w:i/>
            <w:iCs/>
            <w:bdr w:val="none" w:sz="0" w:space="0" w:color="auto" w:frame="1"/>
          </w:rPr>
          <w:t>Заңымен</w:t>
        </w:r>
      </w:hyperlink>
      <w:r>
        <w:rPr>
          <w:rStyle w:val="s3"/>
        </w:rPr>
        <w:t xml:space="preserve"> </w:t>
      </w:r>
      <w:r>
        <w:rPr>
          <w:rStyle w:val="s3"/>
        </w:rPr>
        <w:t>11) тармақша жаңа редакцияда (2009 жылғы 1 қаңтардан бастап қолданысқа</w:t>
      </w:r>
      <w:r>
        <w:rPr>
          <w:rStyle w:val="s3"/>
        </w:rPr>
        <w:t xml:space="preserve"> енгізілді және 2016 жылғы 1 қаңтарға дейін қолданылады) (</w:t>
      </w:r>
      <w:hyperlink r:id="rId1880" w:anchor="sub_id=156011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егер осы тармақтың 11-1) тармақшасында өзгеше белгіленбесе, гранттар қаражаты есебінен төлемде</w:t>
      </w:r>
      <w:r>
        <w:rPr>
          <w:rStyle w:val="s0"/>
        </w:rPr>
        <w:t>р (еңбекке ақы төлеу түріндегі төлемдерден басқа);</w:t>
      </w:r>
    </w:p>
    <w:p w:rsidR="00000000" w:rsidRDefault="00FC238B">
      <w:pPr>
        <w:jc w:val="both"/>
      </w:pPr>
      <w:r>
        <w:rPr>
          <w:rStyle w:val="s3"/>
        </w:rPr>
        <w:t>2010.19.03. № 258-ІV ҚР</w:t>
      </w:r>
      <w:r>
        <w:rPr>
          <w:rStyle w:val="s3"/>
        </w:rPr>
        <w:t xml:space="preserve"> </w:t>
      </w:r>
      <w:hyperlink r:id="rId1881" w:anchor="sub_id=103" w:history="1">
        <w:r>
          <w:rPr>
            <w:rStyle w:val="a3"/>
            <w:i/>
            <w:iCs/>
            <w:bdr w:val="none" w:sz="0" w:space="0" w:color="auto" w:frame="1"/>
          </w:rPr>
          <w:t>Заңымен</w:t>
        </w:r>
      </w:hyperlink>
      <w:r>
        <w:rPr>
          <w:rStyle w:val="s3"/>
        </w:rPr>
        <w:t xml:space="preserve"> </w:t>
      </w:r>
      <w:r>
        <w:rPr>
          <w:rStyle w:val="s3"/>
        </w:rPr>
        <w:t>11-1) тармақшамен толықтырылды (2009 жылғы 1 қаңтардан бастап қолданысқа енгізілді және 2016</w:t>
      </w:r>
      <w:r>
        <w:rPr>
          <w:rStyle w:val="s3"/>
        </w:rPr>
        <w:t xml:space="preserve"> жылғы 1 қаңтарға дейін қолданылады)</w:t>
      </w:r>
      <w:r>
        <w:rPr>
          <w:rStyle w:val="s3"/>
        </w:rPr>
        <w:t xml:space="preserve">  </w:t>
      </w:r>
    </w:p>
    <w:p w:rsidR="00000000" w:rsidRDefault="00FC238B">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w:t>
      </w:r>
      <w:r>
        <w:rPr>
          <w:rStyle w:val="s0"/>
        </w:rPr>
        <w:t>емдер;</w:t>
      </w:r>
    </w:p>
    <w:p w:rsidR="00000000" w:rsidRDefault="00FC238B">
      <w:pPr>
        <w:ind w:firstLine="400"/>
        <w:jc w:val="both"/>
      </w:pPr>
      <w:r>
        <w:rPr>
          <w:rStyle w:val="s0"/>
        </w:rPr>
        <w:t>12) экологиялық апат немесе</w:t>
      </w:r>
      <w:r>
        <w:rPr>
          <w:rStyle w:val="s0"/>
        </w:rPr>
        <w:t xml:space="preserve"> </w:t>
      </w:r>
      <w:hyperlink r:id="rId1882"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w:t>
      </w:r>
      <w:r>
        <w:rPr>
          <w:rStyle w:val="s0"/>
        </w:rPr>
        <w:t>амасына</w:t>
      </w:r>
      <w:r>
        <w:rPr>
          <w:rStyle w:val="s0"/>
        </w:rPr>
        <w:t> </w:t>
      </w:r>
      <w:r>
        <w:rPr>
          <w:rStyle w:val="s0"/>
        </w:rPr>
        <w:t>сәйкес</w:t>
      </w:r>
      <w:r>
        <w:rPr>
          <w:rStyle w:val="s0"/>
        </w:rPr>
        <w:t> </w:t>
      </w:r>
      <w:r>
        <w:rPr>
          <w:rStyle w:val="s0"/>
        </w:rPr>
        <w:t>төленетін төлемдер;</w:t>
      </w:r>
    </w:p>
    <w:p w:rsidR="00000000" w:rsidRDefault="00FC238B">
      <w:pPr>
        <w:jc w:val="both"/>
      </w:pPr>
      <w:r>
        <w:rPr>
          <w:rStyle w:val="s3"/>
        </w:rPr>
        <w:t>2009.16.11. № 200-ІV ҚР</w:t>
      </w:r>
      <w:r>
        <w:rPr>
          <w:rStyle w:val="s3"/>
        </w:rPr>
        <w:t xml:space="preserve"> </w:t>
      </w:r>
      <w:hyperlink r:id="rId1883"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1884" w:anchor="sub_id=1560113" w:history="1">
        <w:r>
          <w:rPr>
            <w:rStyle w:val="a3"/>
            <w:i/>
            <w:iCs/>
            <w:bdr w:val="none" w:sz="0" w:space="0" w:color="auto" w:frame="1"/>
          </w:rPr>
          <w:t>ред</w:t>
        </w:r>
      </w:hyperlink>
      <w:r>
        <w:rPr>
          <w:rStyle w:val="s3"/>
        </w:rPr>
        <w:t>.қара); 2012.26.12. № 61-V ҚР</w:t>
      </w:r>
      <w:r>
        <w:rPr>
          <w:rStyle w:val="s3"/>
        </w:rPr>
        <w:t xml:space="preserve"> </w:t>
      </w:r>
      <w:hyperlink r:id="rId1885"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w:t>
      </w:r>
      <w:r>
        <w:rPr>
          <w:rStyle w:val="s3"/>
        </w:rPr>
        <w:t xml:space="preserve"> (</w:t>
      </w:r>
      <w:hyperlink r:id="rId1886" w:anchor="sub_id=156011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13) мыналардың:</w:t>
      </w:r>
    </w:p>
    <w:p w:rsidR="00000000" w:rsidRDefault="00FC238B">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FC238B">
      <w:pPr>
        <w:ind w:firstLine="400"/>
        <w:jc w:val="both"/>
      </w:pPr>
      <w:r>
        <w:rPr>
          <w:rStyle w:val="s0"/>
        </w:rPr>
        <w:t>Ұлы</w:t>
      </w:r>
      <w:r>
        <w:rPr>
          <w:rStyle w:val="s0"/>
        </w:rPr>
        <w:t xml:space="preserve"> Отан соғысы жылдарында тылдағы ерен еңбегi мен мiнсiз әскери қы</w:t>
      </w:r>
      <w:r>
        <w:rPr>
          <w:rStyle w:val="s0"/>
        </w:rPr>
        <w:t>зметi үшiн бұрынғы КСР Одағының ордендерiмен және медальдарымен марапатталған адамдардың;</w:t>
      </w:r>
    </w:p>
    <w:p w:rsidR="00000000" w:rsidRDefault="00FC238B">
      <w:pPr>
        <w:ind w:firstLine="400"/>
        <w:jc w:val="both"/>
      </w:pPr>
      <w:r>
        <w:rPr>
          <w:rStyle w:val="s0"/>
        </w:rPr>
        <w:t>1941 жылғы 22 маусым - 1945 жылғы 9 мамыр аралығында кемiнде 6 ай жұмыс iстеген (қызмет өткерген) және ұлы Отан соғысы жылдарында тылдағы ерен еңбегi мен мiнсiз әскер</w:t>
      </w:r>
      <w:r>
        <w:rPr>
          <w:rStyle w:val="s0"/>
        </w:rPr>
        <w:t>и қызметi үшiн бұрынғы КСР Одағының ордендерiмен және медальдарымен марапатталмаған адамдардың;</w:t>
      </w:r>
    </w:p>
    <w:p w:rsidR="00000000" w:rsidRDefault="00FC238B">
      <w:pPr>
        <w:ind w:firstLine="400"/>
        <w:jc w:val="both"/>
      </w:pPr>
      <w:r>
        <w:rPr>
          <w:rStyle w:val="s0"/>
        </w:rPr>
        <w:t>I, II, III топтардағы мүгедектердiң;</w:t>
      </w:r>
    </w:p>
    <w:p w:rsidR="00000000" w:rsidRDefault="00FC238B">
      <w:pPr>
        <w:ind w:firstLine="400"/>
        <w:jc w:val="both"/>
      </w:pPr>
      <w:r>
        <w:rPr>
          <w:rStyle w:val="s0"/>
        </w:rPr>
        <w:t>мүгедек баланың;</w:t>
      </w:r>
    </w:p>
    <w:p w:rsidR="00000000" w:rsidRDefault="00FC238B">
      <w:pPr>
        <w:ind w:firstLine="400"/>
        <w:jc w:val="both"/>
      </w:pPr>
      <w:r>
        <w:rPr>
          <w:rStyle w:val="s0"/>
        </w:rPr>
        <w:t>«мүгедек бала» деген санаттағы адам он сегіз жасқа толғанға дейін - мұндай адамның ата-анасының бірінің, қ</w:t>
      </w:r>
      <w:r>
        <w:rPr>
          <w:rStyle w:val="s0"/>
        </w:rPr>
        <w:t>орғаншысының, қамқоршысының;</w:t>
      </w:r>
    </w:p>
    <w:p w:rsidR="00000000" w:rsidRDefault="00FC238B">
      <w:pPr>
        <w:ind w:firstLine="400"/>
        <w:jc w:val="both"/>
      </w:pPr>
      <w:r>
        <w:rPr>
          <w:rStyle w:val="s0"/>
        </w:rPr>
        <w:t>«бала кезінен мүгедек» деген себеппен мүгедек деп танылған адамның өмір бойына - мұндай адамның ата-анасының бірінің, қорғаншысының, қамқоршысының;</w:t>
      </w:r>
    </w:p>
    <w:p w:rsidR="00000000" w:rsidRDefault="00FC238B">
      <w:pPr>
        <w:ind w:firstLine="400"/>
        <w:jc w:val="both"/>
      </w:pPr>
      <w:r>
        <w:rPr>
          <w:rStyle w:val="s0"/>
        </w:rPr>
        <w:t>асырап алынған бала он сегіз жасқа толғанға дейін бала асырап алушының біреуіні</w:t>
      </w:r>
      <w:r>
        <w:rPr>
          <w:rStyle w:val="s0"/>
        </w:rPr>
        <w:t>ң</w:t>
      </w:r>
      <w:r>
        <w:rPr>
          <w:rStyle w:val="s0"/>
        </w:rPr>
        <w:t xml:space="preserve"> республикалық бюджет туралы заңда белгiленген және тиiстi қаржы жылының басында қолданыста болатын ең төменгi жалақының 55 еселенген мөлшерi шегiнде бiр жылдағы табыстары;</w:t>
      </w:r>
    </w:p>
    <w:p w:rsidR="00000000" w:rsidRDefault="00FC238B">
      <w:pPr>
        <w:ind w:firstLine="400"/>
        <w:jc w:val="both"/>
      </w:pPr>
      <w:r>
        <w:rPr>
          <w:rStyle w:val="s0"/>
        </w:rPr>
        <w:t>Осы тармақшаның ережелері қорғаншылыққа және қамқоршылыққа мұқтаж адамдардың қорға</w:t>
      </w:r>
      <w:r>
        <w:rPr>
          <w:rStyle w:val="s0"/>
        </w:rPr>
        <w:t>ншылары және қамқоршылары болып табылатын тиісті білім беру ұйымдары, медициналық білім беру ұйымдары, халықты әлеуметтік қорғау ұйымдары әкімшілігінің қызметкерлеріне қатысты олардың мұндай ұйымдармен еңбек қатынасында болуына байланысты қолданылмайды;</w:t>
      </w:r>
    </w:p>
    <w:p w:rsidR="00000000" w:rsidRDefault="00FC238B">
      <w:pPr>
        <w:jc w:val="both"/>
      </w:pPr>
      <w:r>
        <w:rPr>
          <w:rStyle w:val="s3"/>
        </w:rPr>
        <w:t>20</w:t>
      </w:r>
      <w:r>
        <w:rPr>
          <w:rStyle w:val="s3"/>
        </w:rPr>
        <w:t>14.28.11. № 257-V ҚР</w:t>
      </w:r>
      <w:r>
        <w:rPr>
          <w:rStyle w:val="s3"/>
        </w:rPr>
        <w:t xml:space="preserve"> </w:t>
      </w:r>
      <w:hyperlink r:id="rId1887" w:anchor="sub_id=156" w:history="1">
        <w:r>
          <w:rPr>
            <w:rStyle w:val="a3"/>
            <w:i/>
            <w:iCs/>
            <w:bdr w:val="none" w:sz="0" w:space="0" w:color="auto" w:frame="1"/>
          </w:rPr>
          <w:t>Заңымен</w:t>
        </w:r>
      </w:hyperlink>
      <w:r>
        <w:rPr>
          <w:rStyle w:val="s3"/>
        </w:rPr>
        <w:t xml:space="preserve"> </w:t>
      </w:r>
      <w:r>
        <w:rPr>
          <w:rStyle w:val="s3"/>
        </w:rPr>
        <w:t>13-1)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FC238B">
      <w:pPr>
        <w:ind w:firstLine="400"/>
        <w:jc w:val="both"/>
      </w:pPr>
      <w:r>
        <w:rPr>
          <w:rStyle w:val="s0"/>
        </w:rPr>
        <w:t>13-1) жеке қосалқы</w:t>
      </w:r>
      <w:r>
        <w:rPr>
          <w:rStyle w:val="s0"/>
        </w:rPr>
        <w:t xml:space="preserve"> шаруашылықпен айналысатын әрбір тұлғаның жеке қосалқы шаруашылығынан түсетін - республикалық бюджет туралы заңда белгіленген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FC238B">
      <w:pPr>
        <w:ind w:firstLine="400"/>
        <w:jc w:val="both"/>
      </w:pPr>
      <w:r>
        <w:rPr>
          <w:rStyle w:val="s0"/>
        </w:rPr>
        <w:t>Бұл р</w:t>
      </w:r>
      <w:r>
        <w:rPr>
          <w:rStyle w:val="s0"/>
        </w:rPr>
        <w:t>етте жеке қосалқы шаруашылықтан түсетін табыс деп жеке қосалқы шаруашылықпен айналысатын тұлға, агроөнеркәсіптік кешен 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FC238B">
      <w:pPr>
        <w:ind w:firstLine="400"/>
        <w:jc w:val="both"/>
      </w:pPr>
      <w:r>
        <w:rPr>
          <w:rStyle w:val="s0"/>
        </w:rPr>
        <w:t>сауын тірі</w:t>
      </w:r>
      <w:r>
        <w:rPr>
          <w:rStyle w:val="s0"/>
        </w:rPr>
        <w:t xml:space="preserve"> ірі қара мал;</w:t>
      </w:r>
    </w:p>
    <w:p w:rsidR="00000000" w:rsidRDefault="00FC238B">
      <w:pPr>
        <w:ind w:firstLine="400"/>
        <w:jc w:val="both"/>
      </w:pPr>
      <w:r>
        <w:rPr>
          <w:rStyle w:val="s0"/>
        </w:rPr>
        <w:t>тірі жылқылар және басқа да жылқы тұқымдас жануарлар;</w:t>
      </w:r>
    </w:p>
    <w:p w:rsidR="00000000" w:rsidRDefault="00FC238B">
      <w:pPr>
        <w:ind w:firstLine="400"/>
        <w:jc w:val="both"/>
      </w:pPr>
      <w:r>
        <w:rPr>
          <w:rStyle w:val="s0"/>
        </w:rPr>
        <w:t>тірі түйелер және түйе тектілер;</w:t>
      </w:r>
    </w:p>
    <w:p w:rsidR="00000000" w:rsidRDefault="00FC238B">
      <w:pPr>
        <w:ind w:firstLine="400"/>
        <w:jc w:val="both"/>
      </w:pPr>
      <w:r>
        <w:rPr>
          <w:rStyle w:val="s0"/>
        </w:rPr>
        <w:t>тірі қойлар мен ешкілер;</w:t>
      </w:r>
    </w:p>
    <w:p w:rsidR="00000000" w:rsidRDefault="00FC238B">
      <w:pPr>
        <w:ind w:firstLine="400"/>
        <w:jc w:val="both"/>
      </w:pPr>
      <w:r>
        <w:rPr>
          <w:rStyle w:val="s0"/>
        </w:rPr>
        <w:t>тірі шошқалар;</w:t>
      </w:r>
    </w:p>
    <w:p w:rsidR="00000000" w:rsidRDefault="00FC238B">
      <w:pPr>
        <w:ind w:firstLine="400"/>
        <w:jc w:val="both"/>
      </w:pPr>
      <w:r>
        <w:rPr>
          <w:rStyle w:val="s0"/>
        </w:rPr>
        <w:t>тірі үй құсы;</w:t>
      </w:r>
    </w:p>
    <w:p w:rsidR="00000000" w:rsidRDefault="00FC238B">
      <w:pPr>
        <w:ind w:firstLine="400"/>
        <w:jc w:val="both"/>
      </w:pPr>
      <w:r>
        <w:rPr>
          <w:rStyle w:val="s0"/>
        </w:rPr>
        <w:t>тауықтың шағылмаған жаңа жұмыртқасы;</w:t>
      </w:r>
    </w:p>
    <w:p w:rsidR="00000000" w:rsidRDefault="00FC238B">
      <w:pPr>
        <w:ind w:firstLine="400"/>
        <w:jc w:val="both"/>
      </w:pPr>
      <w:r>
        <w:rPr>
          <w:rStyle w:val="s0"/>
        </w:rPr>
        <w:t>ірі қара малдың, шошқалардың, қойлардың, ешкілердің, жылқылар м</w:t>
      </w:r>
      <w:r>
        <w:rPr>
          <w:rStyle w:val="s0"/>
        </w:rPr>
        <w:t>ен жылқы тұқымдас жануарлардың жас немесе тоңазытылған еті;</w:t>
      </w:r>
    </w:p>
    <w:p w:rsidR="00000000" w:rsidRDefault="00FC238B">
      <w:pPr>
        <w:ind w:firstLine="400"/>
        <w:jc w:val="both"/>
      </w:pPr>
      <w:r>
        <w:rPr>
          <w:rStyle w:val="s0"/>
        </w:rPr>
        <w:t>сауын ірі қара малдың шикі сүті;</w:t>
      </w:r>
    </w:p>
    <w:p w:rsidR="00000000" w:rsidRDefault="00FC238B">
      <w:pPr>
        <w:ind w:firstLine="400"/>
        <w:jc w:val="both"/>
      </w:pPr>
      <w:r>
        <w:rPr>
          <w:rStyle w:val="s0"/>
        </w:rPr>
        <w:t>үй</w:t>
      </w:r>
      <w:r>
        <w:rPr>
          <w:rStyle w:val="s0"/>
        </w:rPr>
        <w:t xml:space="preserve"> құсының жас немесе тоңазытылған еті;</w:t>
      </w:r>
    </w:p>
    <w:p w:rsidR="00000000" w:rsidRDefault="00FC238B">
      <w:pPr>
        <w:ind w:firstLine="400"/>
        <w:jc w:val="both"/>
      </w:pPr>
      <w:r>
        <w:rPr>
          <w:rStyle w:val="s0"/>
        </w:rPr>
        <w:t>картоп;</w:t>
      </w:r>
    </w:p>
    <w:p w:rsidR="00000000" w:rsidRDefault="00FC238B">
      <w:pPr>
        <w:ind w:firstLine="400"/>
        <w:jc w:val="both"/>
      </w:pPr>
      <w:r>
        <w:rPr>
          <w:rStyle w:val="s0"/>
        </w:rPr>
        <w:t>сәбіз;</w:t>
      </w:r>
    </w:p>
    <w:p w:rsidR="00000000" w:rsidRDefault="00FC238B">
      <w:pPr>
        <w:ind w:firstLine="400"/>
        <w:jc w:val="both"/>
      </w:pPr>
      <w:r>
        <w:rPr>
          <w:rStyle w:val="s0"/>
        </w:rPr>
        <w:t>қырыққабат</w:t>
      </w:r>
      <w:r>
        <w:rPr>
          <w:rStyle w:val="s0"/>
        </w:rPr>
        <w:t>;</w:t>
      </w:r>
    </w:p>
    <w:p w:rsidR="00000000" w:rsidRDefault="00FC238B">
      <w:pPr>
        <w:ind w:firstLine="400"/>
        <w:jc w:val="both"/>
      </w:pPr>
      <w:r>
        <w:rPr>
          <w:rStyle w:val="s0"/>
        </w:rPr>
        <w:t>баклажандар;</w:t>
      </w:r>
    </w:p>
    <w:p w:rsidR="00000000" w:rsidRDefault="00FC238B">
      <w:pPr>
        <w:ind w:firstLine="400"/>
        <w:jc w:val="both"/>
      </w:pPr>
      <w:r>
        <w:rPr>
          <w:rStyle w:val="s0"/>
        </w:rPr>
        <w:t>қызанақтар</w:t>
      </w:r>
      <w:r>
        <w:rPr>
          <w:rStyle w:val="s0"/>
        </w:rPr>
        <w:t>;</w:t>
      </w:r>
    </w:p>
    <w:p w:rsidR="00000000" w:rsidRDefault="00FC238B">
      <w:pPr>
        <w:ind w:firstLine="400"/>
        <w:jc w:val="both"/>
      </w:pPr>
      <w:r>
        <w:rPr>
          <w:rStyle w:val="s0"/>
        </w:rPr>
        <w:t>қиярлар</w:t>
      </w:r>
      <w:r>
        <w:rPr>
          <w:rStyle w:val="s0"/>
        </w:rPr>
        <w:t>;</w:t>
      </w:r>
    </w:p>
    <w:p w:rsidR="00000000" w:rsidRDefault="00FC238B">
      <w:pPr>
        <w:ind w:firstLine="400"/>
        <w:jc w:val="both"/>
      </w:pPr>
      <w:r>
        <w:rPr>
          <w:rStyle w:val="s0"/>
        </w:rPr>
        <w:t>сарымсақ;</w:t>
      </w:r>
    </w:p>
    <w:p w:rsidR="00000000" w:rsidRDefault="00FC238B">
      <w:pPr>
        <w:ind w:firstLine="400"/>
        <w:jc w:val="both"/>
      </w:pPr>
      <w:r>
        <w:rPr>
          <w:rStyle w:val="s0"/>
        </w:rPr>
        <w:t>пияз;</w:t>
      </w:r>
    </w:p>
    <w:p w:rsidR="00000000" w:rsidRDefault="00FC238B">
      <w:pPr>
        <w:ind w:firstLine="400"/>
        <w:jc w:val="both"/>
      </w:pPr>
      <w:r>
        <w:rPr>
          <w:rStyle w:val="s0"/>
        </w:rPr>
        <w:t>қант</w:t>
      </w:r>
      <w:r>
        <w:rPr>
          <w:rStyle w:val="s0"/>
        </w:rPr>
        <w:t xml:space="preserve"> қызылшасы;</w:t>
      </w:r>
    </w:p>
    <w:p w:rsidR="00000000" w:rsidRDefault="00FC238B">
      <w:pPr>
        <w:ind w:firstLine="400"/>
        <w:jc w:val="both"/>
      </w:pPr>
      <w:r>
        <w:rPr>
          <w:rStyle w:val="s0"/>
        </w:rPr>
        <w:t>алмалар;</w:t>
      </w:r>
    </w:p>
    <w:p w:rsidR="00000000" w:rsidRDefault="00FC238B">
      <w:pPr>
        <w:ind w:firstLine="400"/>
        <w:jc w:val="both"/>
      </w:pPr>
      <w:r>
        <w:rPr>
          <w:rStyle w:val="s0"/>
        </w:rPr>
        <w:t>алмұрттар;</w:t>
      </w:r>
    </w:p>
    <w:p w:rsidR="00000000" w:rsidRDefault="00FC238B">
      <w:pPr>
        <w:ind w:firstLine="400"/>
        <w:jc w:val="both"/>
      </w:pPr>
      <w:r>
        <w:rPr>
          <w:rStyle w:val="s0"/>
        </w:rPr>
        <w:t>айва;</w:t>
      </w:r>
    </w:p>
    <w:p w:rsidR="00000000" w:rsidRDefault="00FC238B">
      <w:pPr>
        <w:ind w:firstLine="400"/>
        <w:jc w:val="both"/>
      </w:pPr>
      <w:r>
        <w:rPr>
          <w:rStyle w:val="s0"/>
        </w:rPr>
        <w:t>өрік</w:t>
      </w:r>
      <w:r>
        <w:rPr>
          <w:rStyle w:val="s0"/>
        </w:rPr>
        <w:t>тер;</w:t>
      </w:r>
      <w:r>
        <w:rPr>
          <w:rStyle w:val="s0"/>
        </w:rPr>
        <w:t xml:space="preserve"> </w:t>
      </w:r>
    </w:p>
    <w:p w:rsidR="00000000" w:rsidRDefault="00FC238B">
      <w:pPr>
        <w:ind w:firstLine="400"/>
        <w:jc w:val="both"/>
      </w:pPr>
      <w:r>
        <w:rPr>
          <w:rStyle w:val="s0"/>
        </w:rPr>
        <w:t>шие;</w:t>
      </w:r>
    </w:p>
    <w:p w:rsidR="00000000" w:rsidRDefault="00FC238B">
      <w:pPr>
        <w:ind w:firstLine="400"/>
        <w:jc w:val="both"/>
      </w:pPr>
      <w:r>
        <w:rPr>
          <w:rStyle w:val="s0"/>
        </w:rPr>
        <w:t>шабдалылар;</w:t>
      </w:r>
    </w:p>
    <w:p w:rsidR="00000000" w:rsidRDefault="00FC238B">
      <w:pPr>
        <w:ind w:firstLine="400"/>
        <w:jc w:val="both"/>
      </w:pPr>
      <w:r>
        <w:rPr>
          <w:rStyle w:val="s0"/>
        </w:rPr>
        <w:t>қара</w:t>
      </w:r>
      <w:r>
        <w:rPr>
          <w:rStyle w:val="s0"/>
        </w:rPr>
        <w:t xml:space="preserve"> өріктер;</w:t>
      </w:r>
    </w:p>
    <w:p w:rsidR="00000000" w:rsidRDefault="00FC238B">
      <w:pPr>
        <w:ind w:firstLine="400"/>
        <w:jc w:val="both"/>
      </w:pPr>
      <w:r>
        <w:rPr>
          <w:rStyle w:val="s0"/>
        </w:rPr>
        <w:t>ірі қара малдың, жылқы тұқымдас жануарлардың, қойлардың, ешкілердің түтілген жүні, терілері, иленбеген былғарысы.</w:t>
      </w:r>
    </w:p>
    <w:p w:rsidR="00000000" w:rsidRDefault="00FC238B">
      <w:pPr>
        <w:ind w:firstLine="400"/>
        <w:jc w:val="both"/>
      </w:pPr>
      <w:r>
        <w:rPr>
          <w:rStyle w:val="s0"/>
        </w:rPr>
        <w:t>Осы тармақшаны қолдану мақсатында өнім түрлерін айқындау техникалық реттеу саласындағы уәкілетті мемлекет</w:t>
      </w:r>
      <w:r>
        <w:rPr>
          <w:rStyle w:val="s0"/>
        </w:rPr>
        <w:t>тік орган бекіткен Экономикалық қызмет түрлері бойынша өнімдер сыныптамасына сәйкес жүзеге асырылады.</w:t>
      </w:r>
    </w:p>
    <w:p w:rsidR="00000000" w:rsidRDefault="00FC238B">
      <w:pPr>
        <w:ind w:firstLine="400"/>
        <w:jc w:val="both"/>
      </w:pPr>
      <w:r>
        <w:rPr>
          <w:rStyle w:val="s0"/>
        </w:rPr>
        <w:t>14) 2009.16.11. № 200-ІV ҚР</w:t>
      </w:r>
      <w:r>
        <w:rPr>
          <w:rStyle w:val="s0"/>
        </w:rPr>
        <w:t xml:space="preserve"> </w:t>
      </w:r>
      <w:hyperlink r:id="rId1888" w:anchor="sub_id=359" w:history="1">
        <w:r>
          <w:rPr>
            <w:rStyle w:val="a3"/>
          </w:rPr>
          <w:t>Заңымен</w:t>
        </w:r>
      </w:hyperlink>
      <w:r>
        <w:rPr>
          <w:rStyle w:val="s0"/>
        </w:rPr>
        <w:t xml:space="preserve"> алып тасталды </w:t>
      </w:r>
      <w:r>
        <w:rPr>
          <w:rStyle w:val="s3"/>
        </w:rPr>
        <w:t>(2010 ж. 1 қаңтардан ба</w:t>
      </w:r>
      <w:r>
        <w:rPr>
          <w:rStyle w:val="s3"/>
        </w:rPr>
        <w:t>стап қолданысқа енгiзiлді) (бұр.</w:t>
      </w:r>
      <w:hyperlink r:id="rId1889" w:anchor="sub_id=1560114" w:history="1">
        <w:r>
          <w:rPr>
            <w:rStyle w:val="a3"/>
            <w:i/>
            <w:iCs/>
            <w:bdr w:val="none" w:sz="0" w:space="0" w:color="auto" w:frame="1"/>
          </w:rPr>
          <w:t>ред</w:t>
        </w:r>
      </w:hyperlink>
      <w:r>
        <w:rPr>
          <w:rStyle w:val="s3"/>
        </w:rPr>
        <w:t>.қара)</w:t>
      </w:r>
    </w:p>
    <w:p w:rsidR="00000000" w:rsidRDefault="00FC238B">
      <w:pPr>
        <w:jc w:val="both"/>
      </w:pPr>
      <w:r>
        <w:rPr>
          <w:rStyle w:val="s3"/>
        </w:rPr>
        <w:t>2011.21.07. № 467-ІV ҚР</w:t>
      </w:r>
      <w:r>
        <w:rPr>
          <w:rStyle w:val="s3"/>
        </w:rPr>
        <w:t xml:space="preserve"> </w:t>
      </w:r>
      <w:hyperlink r:id="rId1890" w:anchor="sub_id=30052" w:history="1">
        <w:r>
          <w:rPr>
            <w:rStyle w:val="a3"/>
            <w:i/>
            <w:iCs/>
            <w:bdr w:val="none" w:sz="0" w:space="0" w:color="auto" w:frame="1"/>
          </w:rPr>
          <w:t>Заңымен</w:t>
        </w:r>
      </w:hyperlink>
      <w:r>
        <w:rPr>
          <w:rStyle w:val="s3"/>
        </w:rPr>
        <w:t xml:space="preserve"> </w:t>
      </w:r>
      <w:r>
        <w:rPr>
          <w:rStyle w:val="s3"/>
        </w:rPr>
        <w:t>15) тармақша ж</w:t>
      </w:r>
      <w:r>
        <w:rPr>
          <w:rStyle w:val="s3"/>
        </w:rPr>
        <w:t>аңа редакцияда (2012 жылғы 1 қаңтардан бастап қолданысқа енгізілді) (</w:t>
      </w:r>
      <w:hyperlink r:id="rId1891" w:anchor="sub_id=1560115" w:history="1">
        <w:r>
          <w:rPr>
            <w:rStyle w:val="a3"/>
            <w:i/>
            <w:iCs/>
            <w:bdr w:val="none" w:sz="0" w:space="0" w:color="auto" w:frame="1"/>
          </w:rPr>
          <w:t>бұр.ред.қара</w:t>
        </w:r>
      </w:hyperlink>
      <w:r>
        <w:rPr>
          <w:rStyle w:val="s3"/>
        </w:rPr>
        <w:t>); 2012.26.12. № 61-V ҚР</w:t>
      </w:r>
      <w:r>
        <w:rPr>
          <w:rStyle w:val="s3"/>
        </w:rPr>
        <w:t xml:space="preserve"> </w:t>
      </w:r>
      <w:hyperlink r:id="rId1892" w:anchor="sub_id=156"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қолданысқа енгізілді) (</w:t>
      </w:r>
      <w:hyperlink r:id="rId1893" w:anchor="sub_id=156011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15) заңды тұлғадағы немесе консорциумдағы акцияларды, қа</w:t>
      </w:r>
      <w:r>
        <w:rPr>
          <w:rStyle w:val="s0"/>
        </w:rPr>
        <w:t>тысу үлестерiн өткізу кезінде құн өсімінен түсетін табыстар. Осы тармақша бір мезгілде мынадай:</w:t>
      </w:r>
    </w:p>
    <w:p w:rsidR="00000000" w:rsidRDefault="00FC238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C238B">
      <w:pPr>
        <w:ind w:firstLine="400"/>
        <w:jc w:val="both"/>
      </w:pPr>
      <w:r>
        <w:rPr>
          <w:rStyle w:val="s0"/>
        </w:rPr>
        <w:t xml:space="preserve">эмитент заңды тұлғаның немесе </w:t>
      </w:r>
      <w:r>
        <w:rPr>
          <w:rStyle w:val="s0"/>
        </w:rPr>
        <w:t>қатысу</w:t>
      </w:r>
      <w:r>
        <w:rPr>
          <w:rStyle w:val="s0"/>
        </w:rPr>
        <w:t xml:space="preserve">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FC238B">
      <w:pPr>
        <w:ind w:firstLine="400"/>
        <w:jc w:val="both"/>
      </w:pPr>
      <w:r>
        <w:rPr>
          <w:rStyle w:val="s0"/>
        </w:rPr>
        <w:t>эмитент заңды тұлға немесе өзіндегі қатысу үлесі өткізілетін заңды тұлға активтері құнының немес</w:t>
      </w:r>
      <w:r>
        <w:rPr>
          <w:rStyle w:val="s0"/>
        </w:rPr>
        <w:t>е өзіндегі қатысу үлесі өткізілетін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w:t>
      </w:r>
      <w:r>
        <w:rPr>
          <w:rStyle w:val="s0"/>
        </w:rPr>
        <w:t xml:space="preserve"> қолданылады.</w:t>
      </w:r>
    </w:p>
    <w:p w:rsidR="00000000" w:rsidRDefault="00FC238B">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238B">
      <w:pPr>
        <w:ind w:firstLine="400"/>
        <w:jc w:val="both"/>
      </w:pPr>
      <w:r>
        <w:rPr>
          <w:rStyle w:val="s0"/>
        </w:rPr>
        <w:t xml:space="preserve">16) өткізу күні Қазақстан Республикасының </w:t>
      </w:r>
      <w:r>
        <w:rPr>
          <w:rStyle w:val="s0"/>
        </w:rPr>
        <w:t>аумағында жұмыс істейтін қор биржасының ресми тізімдерінде болатын бағалы қағаздарды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FC238B">
      <w:pPr>
        <w:jc w:val="both"/>
      </w:pPr>
      <w:r>
        <w:rPr>
          <w:rStyle w:val="s3"/>
        </w:rPr>
        <w:t>2014.28.11. № 257-V ҚР</w:t>
      </w:r>
      <w:r>
        <w:rPr>
          <w:rStyle w:val="s3"/>
        </w:rPr>
        <w:t xml:space="preserve"> </w:t>
      </w:r>
      <w:hyperlink r:id="rId1894" w:anchor="sub_id=156"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1895" w:anchor="sub_id=156011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17) Қазақстан Республикасының заңнамасына</w:t>
      </w:r>
      <w:r>
        <w:rPr>
          <w:rStyle w:val="s0"/>
        </w:rPr>
        <w:t xml:space="preserve"> сәйкес бюджет қаражаты есебінен төленетін (еңбекке ақы төлеу түріндегі төлемдерден басқа) мынадай:</w:t>
      </w:r>
    </w:p>
    <w:p w:rsidR="00000000" w:rsidRDefault="00FC238B">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w:t>
      </w:r>
      <w:r>
        <w:rPr>
          <w:rStyle w:val="s0"/>
        </w:rPr>
        <w:t>бликасының зейнетақы заңнамасына сәйкес алушының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FC238B">
      <w:pPr>
        <w:ind w:firstLine="400"/>
        <w:jc w:val="both"/>
      </w:pPr>
      <w:r>
        <w:rPr>
          <w:rStyle w:val="s0"/>
        </w:rPr>
        <w:t>мемлекеттік қызметшілердің, оның ішінде арнаулы мемлекеттік және құқы</w:t>
      </w:r>
      <w:r>
        <w:rPr>
          <w:rStyle w:val="s0"/>
        </w:rPr>
        <w:t>қ</w:t>
      </w:r>
      <w:r>
        <w:rPr>
          <w:rStyle w:val="s0"/>
        </w:rPr>
        <w:t xml:space="preserve"> қорғау органдары қызметкерлерінің, әскери қызметшілердің,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w:t>
      </w:r>
      <w:r>
        <w:rPr>
          <w:rStyle w:val="s0"/>
        </w:rPr>
        <w:t>ен кездегі;</w:t>
      </w:r>
    </w:p>
    <w:p w:rsidR="00000000" w:rsidRDefault="00FC238B">
      <w:pPr>
        <w:ind w:firstLine="400"/>
        <w:jc w:val="both"/>
      </w:pPr>
      <w:r>
        <w:rPr>
          <w:rStyle w:val="s0"/>
        </w:rPr>
        <w:t>Қазақстан</w:t>
      </w:r>
      <w:r>
        <w:rPr>
          <w:rStyle w:val="s0"/>
        </w:rPr>
        <w:t xml:space="preserve"> Республикасының Үкіметі көздеген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FC238B">
      <w:pPr>
        <w:ind w:firstLine="400"/>
        <w:jc w:val="both"/>
      </w:pPr>
      <w:r>
        <w:rPr>
          <w:rStyle w:val="s0"/>
        </w:rPr>
        <w:t>дүлей зілзалаларға немесе басқ</w:t>
      </w:r>
      <w:r>
        <w:rPr>
          <w:rStyle w:val="s0"/>
        </w:rPr>
        <w:t>а да төтенше мән-жайларға байланысты шығындарды өтеу түріндегі;</w:t>
      </w:r>
    </w:p>
    <w:p w:rsidR="00000000" w:rsidRDefault="00FC238B">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FC238B">
      <w:pPr>
        <w:ind w:firstLine="400"/>
        <w:jc w:val="both"/>
      </w:pPr>
      <w:r>
        <w:rPr>
          <w:rStyle w:val="s0"/>
        </w:rPr>
        <w:t>халықаралық жарыстарға жоғары нәтижелері үш</w:t>
      </w:r>
      <w:r>
        <w:rPr>
          <w:rStyle w:val="s0"/>
        </w:rPr>
        <w:t>ін универсиада жүлдегерлері мен қатысушыларына және Қазақстан Республикасының ұлттық құрама командаларының мүшелеріне Қазақстан Республикасының заңнамасында белгіленген мөлшерлерде көтермелеу түріндегі төлемдер;</w:t>
      </w:r>
    </w:p>
    <w:p w:rsidR="00000000" w:rsidRDefault="00FC238B">
      <w:pPr>
        <w:jc w:val="both"/>
      </w:pPr>
      <w:r>
        <w:rPr>
          <w:rStyle w:val="s3"/>
        </w:rPr>
        <w:t>2009.16.11. № 200-ІV ҚР</w:t>
      </w:r>
      <w:r>
        <w:rPr>
          <w:rStyle w:val="s3"/>
        </w:rPr>
        <w:t xml:space="preserve"> </w:t>
      </w:r>
      <w:hyperlink r:id="rId1896"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1897" w:anchor="sub_id=1560118" w:history="1">
        <w:r>
          <w:rPr>
            <w:rStyle w:val="a3"/>
            <w:i/>
            <w:iCs/>
            <w:bdr w:val="none" w:sz="0" w:space="0" w:color="auto" w:frame="1"/>
          </w:rPr>
          <w:t>ред</w:t>
        </w:r>
      </w:hyperlink>
      <w:r>
        <w:rPr>
          <w:rStyle w:val="s3"/>
        </w:rPr>
        <w:t>.қара)</w:t>
      </w:r>
    </w:p>
    <w:p w:rsidR="00000000" w:rsidRDefault="00FC238B">
      <w:pPr>
        <w:ind w:firstLine="400"/>
        <w:jc w:val="both"/>
      </w:pPr>
      <w:r>
        <w:rPr>
          <w:rStyle w:val="s0"/>
        </w:rPr>
        <w:t>18) күнтізбел</w:t>
      </w:r>
      <w:r>
        <w:rPr>
          <w:rStyle w:val="s0"/>
        </w:rPr>
        <w:t>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w:t>
      </w:r>
      <w:r>
        <w:rPr>
          <w:rStyle w:val="s0"/>
        </w:rPr>
        <w:t>ерден басқа) ақы төлеу үшін, бала туылған кездегі, жерлеуге арналған төлемдер.</w:t>
      </w:r>
    </w:p>
    <w:p w:rsidR="00000000" w:rsidRDefault="00FC238B">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w:t>
      </w:r>
      <w:r>
        <w:rPr>
          <w:rStyle w:val="s0"/>
        </w:rPr>
        <w:t>ң</w:t>
      </w:r>
      <w:r>
        <w:rPr>
          <w:rStyle w:val="s0"/>
        </w:rPr>
        <w:t xml:space="preserve"> туу туралы куәлігі, қайтыс болғаны туралы анықтама және қайтыс болғаны туралы куәлік болғанда салық салудан босатылады;</w:t>
      </w:r>
    </w:p>
    <w:p w:rsidR="00000000" w:rsidRDefault="00FC238B">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FC238B">
      <w:pPr>
        <w:ind w:firstLine="400"/>
        <w:jc w:val="both"/>
      </w:pPr>
      <w:r>
        <w:rPr>
          <w:rStyle w:val="s0"/>
        </w:rPr>
        <w:t>20) шет мем</w:t>
      </w:r>
      <w:r>
        <w:rPr>
          <w:rStyle w:val="s0"/>
        </w:rPr>
        <w:t>лекеттің мемлекеттік қызметіндегі, сол елдегі табысы салық салуға жататын шетелдіктердің ресми табыстары;</w:t>
      </w:r>
    </w:p>
    <w:p w:rsidR="00000000" w:rsidRDefault="00FC238B">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w:t>
      </w:r>
      <w:r>
        <w:rPr>
          <w:rStyle w:val="s0"/>
        </w:rPr>
        <w:t>терінде қызмет істейтін жеке тұлғалардың бюджет қаражаты есебінен шетелдік валютамен төленетін ресми табыстары;</w:t>
      </w:r>
    </w:p>
    <w:p w:rsidR="00000000" w:rsidRDefault="00FC238B">
      <w:pPr>
        <w:ind w:firstLine="400"/>
        <w:jc w:val="both"/>
      </w:pPr>
      <w:r>
        <w:rPr>
          <w:rStyle w:val="s0"/>
        </w:rPr>
        <w:t>22) </w:t>
      </w:r>
      <w:r>
        <w:rPr>
          <w:rStyle w:val="s0"/>
        </w:rPr>
        <w:t>Зейнетақы төлеу жөніндегі мемлекеттік орталықтан төленетін зейнетақы төлемдері;</w:t>
      </w:r>
    </w:p>
    <w:p w:rsidR="00000000" w:rsidRDefault="00FC238B">
      <w:pPr>
        <w:ind w:firstLine="400"/>
        <w:jc w:val="both"/>
      </w:pPr>
      <w:r>
        <w:rPr>
          <w:rStyle w:val="s0"/>
        </w:rPr>
        <w:t>23) </w:t>
      </w:r>
      <w:r>
        <w:rPr>
          <w:rStyle w:val="s0"/>
        </w:rPr>
        <w:t>Қазақстан</w:t>
      </w:r>
      <w:r>
        <w:rPr>
          <w:rStyle w:val="s0"/>
        </w:rPr>
        <w:t xml:space="preserve"> Республикасының заңнамасында белгіленген мөлше</w:t>
      </w:r>
      <w:r>
        <w:rPr>
          <w:rStyle w:val="s0"/>
        </w:rPr>
        <w:t>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FC238B">
      <w:pPr>
        <w:jc w:val="both"/>
      </w:pPr>
      <w:r>
        <w:rPr>
          <w:rStyle w:val="s3"/>
        </w:rPr>
        <w:t>2013.14.01. № 68-V ҚР</w:t>
      </w:r>
      <w:r>
        <w:rPr>
          <w:rStyle w:val="s3"/>
        </w:rPr>
        <w:t xml:space="preserve"> </w:t>
      </w:r>
      <w:hyperlink r:id="rId1898" w:anchor="sub_id=100" w:history="1">
        <w:r>
          <w:rPr>
            <w:rStyle w:val="a3"/>
            <w:i/>
            <w:iCs/>
            <w:bdr w:val="none" w:sz="0" w:space="0" w:color="auto" w:frame="1"/>
          </w:rPr>
          <w:t>Заңымен</w:t>
        </w:r>
      </w:hyperlink>
      <w:r>
        <w:rPr>
          <w:rStyle w:val="s3"/>
        </w:rPr>
        <w:t xml:space="preserve"> </w:t>
      </w:r>
      <w:r>
        <w:rPr>
          <w:rStyle w:val="s3"/>
        </w:rPr>
        <w:t>23-1) тармақшам</w:t>
      </w:r>
      <w:r>
        <w:rPr>
          <w:rStyle w:val="s3"/>
        </w:rPr>
        <w:t>ен толықтырылды</w:t>
      </w:r>
    </w:p>
    <w:p w:rsidR="00000000" w:rsidRDefault="00FC238B">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1899" w:history="1">
        <w:r>
          <w:rPr>
            <w:rStyle w:val="a3"/>
          </w:rPr>
          <w:t>Заңында</w:t>
        </w:r>
      </w:hyperlink>
      <w:r>
        <w:rPr>
          <w:rStyle w:val="s0"/>
        </w:rPr>
        <w:t xml:space="preserve"> </w:t>
      </w:r>
      <w:r>
        <w:rPr>
          <w:rStyle w:val="s0"/>
        </w:rPr>
        <w:t>белгіленген мөлшерде бюджет қаражаты есебінен төленетін білім беру жинақтау салымдары б</w:t>
      </w:r>
      <w:r>
        <w:rPr>
          <w:rStyle w:val="s0"/>
        </w:rPr>
        <w:t>ойынша мемлекет сыйлықақылары;</w:t>
      </w:r>
    </w:p>
    <w:p w:rsidR="00000000" w:rsidRDefault="00FC238B">
      <w:pPr>
        <w:jc w:val="both"/>
      </w:pPr>
      <w:r>
        <w:rPr>
          <w:rStyle w:val="s3"/>
        </w:rPr>
        <w:t>2009.16.11. № 200-ІV ҚР</w:t>
      </w:r>
      <w:r>
        <w:rPr>
          <w:rStyle w:val="s3"/>
        </w:rPr>
        <w:t xml:space="preserve"> </w:t>
      </w:r>
      <w:hyperlink r:id="rId1900"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901" w:anchor="sub_id=1560124" w:history="1">
        <w:r>
          <w:rPr>
            <w:rStyle w:val="a3"/>
            <w:i/>
            <w:iCs/>
            <w:bdr w:val="none" w:sz="0" w:space="0" w:color="auto" w:frame="1"/>
          </w:rPr>
          <w:t>ред</w:t>
        </w:r>
      </w:hyperlink>
      <w:r>
        <w:rPr>
          <w:rStyle w:val="s3"/>
        </w:rPr>
        <w:t>.қара); 2009.30.12 № 234-IV</w:t>
      </w:r>
      <w:r>
        <w:rPr>
          <w:rStyle w:val="s3"/>
        </w:rPr>
        <w:t xml:space="preserve"> </w:t>
      </w:r>
      <w:hyperlink r:id="rId1902"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03"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1904" w:anchor="sub_id=30052" w:history="1">
        <w:r>
          <w:rPr>
            <w:rStyle w:val="a3"/>
            <w:i/>
            <w:iCs/>
            <w:bdr w:val="none" w:sz="0" w:space="0" w:color="auto" w:frame="1"/>
          </w:rPr>
          <w:t>Заңымен</w:t>
        </w:r>
      </w:hyperlink>
      <w:r>
        <w:rPr>
          <w:rStyle w:val="s3"/>
        </w:rPr>
        <w:t xml:space="preserve"> </w:t>
      </w:r>
      <w:r>
        <w:rPr>
          <w:rStyle w:val="s3"/>
        </w:rPr>
        <w:t>24) тармақша жаңа редакцияда (2009 жылғы 1 қаңтардан бастап қолданысқа енгізі</w:t>
      </w:r>
      <w:r>
        <w:rPr>
          <w:rStyle w:val="s3"/>
        </w:rPr>
        <w:t>лді) (</w:t>
      </w:r>
      <w:hyperlink r:id="rId1905" w:anchor="sub_id=1560124" w:history="1">
        <w:r>
          <w:rPr>
            <w:rStyle w:val="a3"/>
            <w:i/>
            <w:iCs/>
            <w:bdr w:val="none" w:sz="0" w:space="0" w:color="auto" w:frame="1"/>
          </w:rPr>
          <w:t>бұр.ред.қара</w:t>
        </w:r>
      </w:hyperlink>
      <w:r>
        <w:rPr>
          <w:rStyle w:val="s3"/>
        </w:rPr>
        <w:t>); 2012.26.12. № 61-V ҚР</w:t>
      </w:r>
      <w:r>
        <w:rPr>
          <w:rStyle w:val="s3"/>
        </w:rPr>
        <w:t xml:space="preserve"> </w:t>
      </w:r>
      <w:hyperlink r:id="rId1906"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w:t>
      </w:r>
      <w:r>
        <w:rPr>
          <w:rStyle w:val="s3"/>
        </w:rPr>
        <w:t>ардан бастап қолданысқа енгізілді) (</w:t>
      </w:r>
      <w:hyperlink r:id="rId1907"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1908" w:anchor="sub_id=156" w:history="1">
        <w:r>
          <w:rPr>
            <w:rStyle w:val="a3"/>
            <w:i/>
            <w:iCs/>
            <w:bdr w:val="none" w:sz="0" w:space="0" w:color="auto" w:frame="1"/>
          </w:rPr>
          <w:t>Заңымен</w:t>
        </w:r>
      </w:hyperlink>
      <w:r>
        <w:rPr>
          <w:rStyle w:val="s3"/>
        </w:rPr>
        <w:t xml:space="preserve"> </w:t>
      </w:r>
      <w:r>
        <w:rPr>
          <w:rStyle w:val="s3"/>
        </w:rPr>
        <w:t>24) тарм</w:t>
      </w:r>
      <w:r>
        <w:rPr>
          <w:rStyle w:val="s3"/>
        </w:rPr>
        <w:t>ақша жаңа редакцияда (</w:t>
      </w:r>
      <w:hyperlink r:id="rId1909" w:anchor="sub_id=156012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w:t>
      </w:r>
      <w:r>
        <w:rPr>
          <w:rStyle w:val="s0"/>
        </w:rPr>
        <w:t>, оның бiлiктiлiгiн арттыруға немесе оны қайта даярлауға жiберген кезде жұмыс берушiнiң шығыстары:</w:t>
      </w:r>
    </w:p>
    <w:p w:rsidR="00000000" w:rsidRDefault="00FC238B">
      <w:pPr>
        <w:ind w:firstLine="400"/>
        <w:jc w:val="both"/>
      </w:pPr>
      <w:r>
        <w:rPr>
          <w:rStyle w:val="s0"/>
        </w:rPr>
        <w:t>басқа жерге қызметтiк iссапарын ресiмдеу кезінде - жұмыс берушінің қызметкерді оқыту, оның бiлiктiлiгiн арттыру немесе оны қайта даярлау үшін төлеуге нақты ж</w:t>
      </w:r>
      <w:r>
        <w:rPr>
          <w:rStyle w:val="s0"/>
        </w:rPr>
        <w:t>ұмсалған</w:t>
      </w:r>
      <w:r>
        <w:rPr>
          <w:rStyle w:val="s0"/>
        </w:rPr>
        <w:t xml:space="preserve"> шығыстары;</w:t>
      </w:r>
    </w:p>
    <w:p w:rsidR="00000000" w:rsidRDefault="00FC238B">
      <w:pPr>
        <w:ind w:firstLine="400"/>
        <w:jc w:val="both"/>
      </w:pPr>
      <w:r>
        <w:rPr>
          <w:rStyle w:val="s0"/>
        </w:rPr>
        <w:t>басқа жерге қызметтiк iссапарын ресiмдемей:</w:t>
      </w:r>
    </w:p>
    <w:p w:rsidR="00000000" w:rsidRDefault="00FC238B">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FC238B">
      <w:pPr>
        <w:ind w:firstLine="400"/>
        <w:jc w:val="both"/>
      </w:pPr>
      <w:r>
        <w:rPr>
          <w:rStyle w:val="s0"/>
        </w:rPr>
        <w:t>уәкілетті орган белгiлеген нормалар шегiнде қызметкердің тұруына нақты жұмсалған шы</w:t>
      </w:r>
      <w:r>
        <w:rPr>
          <w:rStyle w:val="s0"/>
        </w:rPr>
        <w:t>ғыстар</w:t>
      </w:r>
      <w:r>
        <w:rPr>
          <w:rStyle w:val="s0"/>
        </w:rPr>
        <w:t>;</w:t>
      </w:r>
    </w:p>
    <w:p w:rsidR="00000000" w:rsidRDefault="00FC238B">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FC238B">
      <w:pPr>
        <w:ind w:firstLine="400"/>
        <w:jc w:val="both"/>
      </w:pPr>
      <w:r>
        <w:rPr>
          <w:rStyle w:val="s0"/>
        </w:rPr>
        <w:t>жұмыс берушiнің:</w:t>
      </w:r>
    </w:p>
    <w:p w:rsidR="00000000" w:rsidRDefault="00FC238B">
      <w:pPr>
        <w:ind w:firstLine="400"/>
        <w:jc w:val="both"/>
      </w:pPr>
      <w:r>
        <w:rPr>
          <w:rStyle w:val="s0"/>
        </w:rPr>
        <w:t>қызметкер</w:t>
      </w:r>
      <w:r>
        <w:rPr>
          <w:rStyle w:val="s0"/>
        </w:rPr>
        <w:t xml:space="preserve"> Қазақстан Республикасының шегiнде оқытудан, бiлiктiлiгiн арттырудан </w:t>
      </w:r>
      <w:r>
        <w:rPr>
          <w:rStyle w:val="s0"/>
        </w:rPr>
        <w:t>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 айлық</w:t>
      </w:r>
      <w:r>
        <w:rPr>
          <w:rStyle w:val="s0"/>
        </w:rPr>
        <w:t xml:space="preserve"> есептiк көрсеткiштiң 6 еселенген мөлшерi;</w:t>
      </w:r>
    </w:p>
    <w:p w:rsidR="00000000" w:rsidRDefault="00FC238B">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w:t>
      </w:r>
      <w:r>
        <w:rPr>
          <w:rStyle w:val="s0"/>
        </w:rPr>
        <w:t>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1910" w:history="1">
        <w:r>
          <w:rPr>
            <w:rStyle w:val="a3"/>
          </w:rPr>
          <w:t>айлық есептiк көрсеткiштiң</w:t>
        </w:r>
      </w:hyperlink>
      <w:r>
        <w:rPr>
          <w:rStyle w:val="s0"/>
        </w:rPr>
        <w:t xml:space="preserve"> </w:t>
      </w:r>
      <w:r>
        <w:rPr>
          <w:rStyle w:val="s0"/>
        </w:rPr>
        <w:t xml:space="preserve">8 еселенген мөлшерi шегiнде қызметкерге </w:t>
      </w:r>
      <w:r>
        <w:rPr>
          <w:rStyle w:val="s0"/>
        </w:rPr>
        <w:t>төлеуге тағайындаған ақша сомасы;</w:t>
      </w:r>
    </w:p>
    <w:p w:rsidR="00000000" w:rsidRDefault="00FC238B">
      <w:pPr>
        <w:jc w:val="both"/>
      </w:pPr>
      <w:r>
        <w:rPr>
          <w:rStyle w:val="s3"/>
        </w:rPr>
        <w:t xml:space="preserve">2009.30.12 № 234-IV </w:t>
      </w:r>
      <w:hyperlink r:id="rId1911"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қолданысқа енгiзiлдi)</w:t>
      </w:r>
      <w:r>
        <w:rPr>
          <w:rStyle w:val="s3"/>
        </w:rPr>
        <w:t xml:space="preserve"> </w:t>
      </w:r>
    </w:p>
    <w:p w:rsidR="00000000" w:rsidRDefault="00FC238B">
      <w:pPr>
        <w:ind w:firstLine="400"/>
        <w:jc w:val="both"/>
      </w:pPr>
      <w:r>
        <w:t xml:space="preserve">24-1) </w:t>
      </w:r>
      <w:r>
        <w:rPr>
          <w:rStyle w:val="s0"/>
        </w:rPr>
        <w:t>2011.21.07. № 467-ІV ҚР</w:t>
      </w:r>
      <w:r>
        <w:rPr>
          <w:rStyle w:val="s0"/>
        </w:rPr>
        <w:t xml:space="preserve"> </w:t>
      </w:r>
      <w:hyperlink r:id="rId1912"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913" w:anchor="sub_id=156012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w:t>
      </w:r>
      <w:r>
        <w:rPr>
          <w:rStyle w:val="s0"/>
        </w:rPr>
        <w:t>5) осы Кодекстің</w:t>
      </w:r>
      <w:r>
        <w:rPr>
          <w:rStyle w:val="s0"/>
        </w:rPr>
        <w:t xml:space="preserve"> </w:t>
      </w:r>
      <w:hyperlink w:anchor="sub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FC238B">
      <w:pPr>
        <w:ind w:firstLine="400"/>
        <w:jc w:val="both"/>
      </w:pPr>
      <w:r>
        <w:rPr>
          <w:rStyle w:val="s0"/>
        </w:rPr>
        <w:t>26) Мемлекеттік әлеуметтік сақтандыру қорынан</w:t>
      </w:r>
      <w:r>
        <w:rPr>
          <w:rStyle w:val="s0"/>
        </w:rPr>
        <w:t> </w:t>
      </w:r>
      <w:r>
        <w:rPr>
          <w:rStyle w:val="s0"/>
        </w:rPr>
        <w:t>төленетін әлеуметтік төлемдер;</w:t>
      </w:r>
    </w:p>
    <w:p w:rsidR="00000000" w:rsidRDefault="00FC238B">
      <w:pPr>
        <w:jc w:val="both"/>
      </w:pPr>
      <w:r>
        <w:rPr>
          <w:rStyle w:val="s3"/>
        </w:rPr>
        <w:t>2013.05.12. № 152-V ҚР</w:t>
      </w:r>
      <w:r>
        <w:rPr>
          <w:rStyle w:val="s3"/>
        </w:rPr>
        <w:t xml:space="preserve"> </w:t>
      </w:r>
      <w:hyperlink r:id="rId1914"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26-1) республикалық бюджет туралы заңда белгіленген және табысты есептеу күніне қолданылатын жалақының ең</w:t>
      </w:r>
      <w:r>
        <w:rPr>
          <w:rStyle w:val="s0"/>
        </w:rPr>
        <w:t xml:space="preserve"> төмен мөлшері шегінде - Қазақстан Республикасының міндетті әлеуметтік сақтандыру туралы заңнамасына сәйкес жүзеге асырылған, жүктілігі мен босануына, жаңа туылған баланы (балаларды) асырап алуына байланысты табысын жоғалтқан жағдайда төленетін әлеуметтік </w:t>
      </w:r>
      <w:r>
        <w:rPr>
          <w:rStyle w:val="s0"/>
        </w:rPr>
        <w:t>төлем сомасы шегеріле отырып, жүктілігі мен босануы бойынша демалысқа, баланы (балаларды) асырап алған қызметкерлердің демалысына төленетін жұмыс берушінің шығыстары түріндегі табыстар.</w:t>
      </w:r>
    </w:p>
    <w:p w:rsidR="00000000" w:rsidRDefault="00FC238B">
      <w:pPr>
        <w:ind w:firstLine="400"/>
        <w:jc w:val="both"/>
      </w:pPr>
      <w:r>
        <w:rPr>
          <w:rStyle w:val="s0"/>
        </w:rPr>
        <w:t>Егер жұмыс берушінің осы тармақшада көрсетілген шығыстары еңбек шартын</w:t>
      </w:r>
      <w:r>
        <w:rPr>
          <w:rStyle w:val="s0"/>
        </w:rPr>
        <w:t>ың және (немесе) ұжымдық шарттың талаптарында, жұмыс берушінің актісінде көзделген болса, осы тармақшаның ережелері қолданылады;</w:t>
      </w:r>
    </w:p>
    <w:p w:rsidR="00000000" w:rsidRDefault="00FC238B">
      <w:pPr>
        <w:ind w:firstLine="400"/>
        <w:jc w:val="both"/>
      </w:pPr>
      <w:r>
        <w:rPr>
          <w:rStyle w:val="s0"/>
        </w:rPr>
        <w:t>27) білім беру ұйымдарында оқитындарға Қазақстан Республикасының заңнамасында</w:t>
      </w:r>
      <w:r>
        <w:rPr>
          <w:rStyle w:val="s0"/>
        </w:rPr>
        <w:t> </w:t>
      </w:r>
      <w:r>
        <w:rPr>
          <w:rStyle w:val="s0"/>
        </w:rPr>
        <w:t>мемлекеттік стипендиялар үшін белгіленген мөлшерд</w:t>
      </w:r>
      <w:r>
        <w:rPr>
          <w:rStyle w:val="s0"/>
        </w:rPr>
        <w:t>е төленетін стипендиялар;</w:t>
      </w:r>
    </w:p>
    <w:p w:rsidR="00000000" w:rsidRDefault="00FC238B">
      <w:pPr>
        <w:jc w:val="both"/>
      </w:pPr>
      <w:r>
        <w:rPr>
          <w:rStyle w:val="s3"/>
        </w:rPr>
        <w:t>2012.26.12. № 61-V ҚР</w:t>
      </w:r>
      <w:r>
        <w:rPr>
          <w:rStyle w:val="s3"/>
        </w:rPr>
        <w:t xml:space="preserve"> </w:t>
      </w:r>
      <w:hyperlink r:id="rId1915" w:anchor="sub_id=156" w:history="1">
        <w:r>
          <w:rPr>
            <w:rStyle w:val="a3"/>
            <w:i/>
            <w:iCs/>
            <w:bdr w:val="none" w:sz="0" w:space="0" w:color="auto" w:frame="1"/>
          </w:rPr>
          <w:t>Заңымен</w:t>
        </w:r>
      </w:hyperlink>
      <w:r>
        <w:rPr>
          <w:rStyle w:val="s3"/>
        </w:rPr>
        <w:t xml:space="preserve"> </w:t>
      </w:r>
      <w:r>
        <w:rPr>
          <w:rStyle w:val="s3"/>
        </w:rPr>
        <w:t>27-1) тармақшамен толықтырылды (2009 жылғы 1 қаңтардан бастап қолданысқа енгізілді)</w:t>
      </w:r>
      <w:r>
        <w:rPr>
          <w:rStyle w:val="s3"/>
        </w:rPr>
        <w:t xml:space="preserve"> </w:t>
      </w:r>
    </w:p>
    <w:p w:rsidR="00000000" w:rsidRDefault="00FC238B">
      <w:pPr>
        <w:ind w:firstLine="400"/>
        <w:jc w:val="both"/>
      </w:pPr>
      <w:r>
        <w:rPr>
          <w:rStyle w:val="s0"/>
        </w:rPr>
        <w:t>27-1) Қазақстан Республикасының Пр</w:t>
      </w:r>
      <w:r>
        <w:rPr>
          <w:rStyle w:val="s0"/>
        </w:rPr>
        <w:t>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Қазақстан Республикасы Президентінің арнайы стипендиялары мен Қазақстан Республикасы Пре</w:t>
      </w:r>
      <w:r>
        <w:rPr>
          <w:rStyle w:val="s0"/>
        </w:rPr>
        <w:t>зидентінің стипендиялары;</w:t>
      </w:r>
    </w:p>
    <w:p w:rsidR="00000000" w:rsidRDefault="00FC238B">
      <w:pPr>
        <w:jc w:val="both"/>
      </w:pPr>
      <w:r>
        <w:rPr>
          <w:rStyle w:val="s3"/>
        </w:rPr>
        <w:t>2012.26.12. № 61-V ҚР</w:t>
      </w:r>
      <w:r>
        <w:rPr>
          <w:rStyle w:val="s3"/>
        </w:rPr>
        <w:t xml:space="preserve"> </w:t>
      </w:r>
      <w:hyperlink r:id="rId1916" w:anchor="sub_id=156" w:history="1">
        <w:r>
          <w:rPr>
            <w:rStyle w:val="a3"/>
            <w:i/>
            <w:iCs/>
            <w:bdr w:val="none" w:sz="0" w:space="0" w:color="auto" w:frame="1"/>
          </w:rPr>
          <w:t>Заңымен</w:t>
        </w:r>
      </w:hyperlink>
      <w:r>
        <w:rPr>
          <w:rStyle w:val="s3"/>
        </w:rPr>
        <w:t xml:space="preserve"> </w:t>
      </w:r>
      <w:r>
        <w:rPr>
          <w:rStyle w:val="s3"/>
        </w:rPr>
        <w:t>27-2) тармақшамен толықтырылды (2009 жылғы 1 қаңтардан бастап қолданысқа енгізілді)</w:t>
      </w:r>
      <w:r>
        <w:rPr>
          <w:rStyle w:val="s3"/>
        </w:rPr>
        <w:t xml:space="preserve"> </w:t>
      </w:r>
    </w:p>
    <w:p w:rsidR="00000000" w:rsidRDefault="00FC238B">
      <w:pPr>
        <w:ind w:firstLine="400"/>
        <w:jc w:val="both"/>
      </w:pPr>
      <w:r>
        <w:rPr>
          <w:rStyle w:val="s0"/>
        </w:rPr>
        <w:t>27-2) Қазақстан Республикасының Үк</w:t>
      </w:r>
      <w:r>
        <w:rPr>
          <w:rStyle w:val="s0"/>
        </w:rPr>
        <w:t>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мөлшерде төлейтін мемлекеттік атаулы стипендиялар;</w:t>
      </w:r>
    </w:p>
    <w:p w:rsidR="00000000" w:rsidRDefault="00FC238B">
      <w:pPr>
        <w:jc w:val="both"/>
      </w:pPr>
      <w:r>
        <w:rPr>
          <w:rStyle w:val="s3"/>
        </w:rPr>
        <w:t>2012.26.12. № 61-V ҚР</w:t>
      </w:r>
      <w:r>
        <w:rPr>
          <w:rStyle w:val="s3"/>
        </w:rPr>
        <w:t xml:space="preserve"> </w:t>
      </w:r>
      <w:hyperlink r:id="rId1917"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FC238B">
      <w:pPr>
        <w:ind w:firstLine="400"/>
        <w:jc w:val="both"/>
      </w:pPr>
      <w:r>
        <w:rPr>
          <w:rStyle w:val="s0"/>
        </w:rPr>
        <w:t>27-3) Қазақстан Республикасы Президентінің «Болашақ» халықаралық стипендиясын тағайындауға арналған конкурс жеңімпазда</w:t>
      </w:r>
      <w:r>
        <w:rPr>
          <w:rStyle w:val="s0"/>
        </w:rPr>
        <w:t>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мөлшерде төлеуге арналған төлемдер;</w:t>
      </w:r>
    </w:p>
    <w:p w:rsidR="00000000" w:rsidRDefault="00FC238B">
      <w:pPr>
        <w:jc w:val="both"/>
      </w:pPr>
      <w:r>
        <w:rPr>
          <w:rStyle w:val="s3"/>
        </w:rPr>
        <w:t>2014.28.11. № 257-V ҚР</w:t>
      </w:r>
      <w:r>
        <w:rPr>
          <w:rStyle w:val="s3"/>
        </w:rPr>
        <w:t xml:space="preserve"> </w:t>
      </w:r>
      <w:hyperlink r:id="rId1918"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27-4) мемлекеттік білі</w:t>
      </w:r>
      <w:r>
        <w:rPr>
          <w:rStyle w:val="s0"/>
        </w:rPr>
        <w:t>м беру тапсырысының негізінде оқитын адамдарға Қазақстан Республикасының заңнамасында белгіленген мөлшерлерде төленеті</w:t>
      </w:r>
      <w:r>
        <w:rPr>
          <w:rStyle w:val="s0"/>
        </w:rPr>
        <w:t>н жол жүру шығыстарының өтемақысы;</w:t>
      </w:r>
    </w:p>
    <w:p w:rsidR="00000000" w:rsidRDefault="00FC238B">
      <w:pPr>
        <w:jc w:val="both"/>
      </w:pPr>
      <w:r>
        <w:rPr>
          <w:rStyle w:val="s3"/>
        </w:rPr>
        <w:t>2012.26.12. № 61-V ҚР</w:t>
      </w:r>
      <w:r>
        <w:rPr>
          <w:rStyle w:val="s3"/>
        </w:rPr>
        <w:t xml:space="preserve"> </w:t>
      </w:r>
      <w:hyperlink r:id="rId1919"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20"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1921" w:anchor="sub_id=156" w:history="1">
        <w:r>
          <w:rPr>
            <w:rStyle w:val="a3"/>
            <w:i/>
            <w:iCs/>
            <w:bdr w:val="none" w:sz="0" w:space="0" w:color="auto" w:frame="1"/>
          </w:rPr>
          <w:t>Заңымен</w:t>
        </w:r>
      </w:hyperlink>
      <w:r>
        <w:rPr>
          <w:rStyle w:val="s3"/>
        </w:rPr>
        <w:t xml:space="preserve"> (</w:t>
      </w:r>
      <w:hyperlink r:id="rId1922" w:anchor="sub_id=1560128" w:history="1">
        <w:r>
          <w:rPr>
            <w:rStyle w:val="a3"/>
            <w:i/>
            <w:iCs/>
            <w:bdr w:val="none" w:sz="0" w:space="0" w:color="auto" w:frame="1"/>
          </w:rPr>
          <w:t>бұр.ред.қара</w:t>
        </w:r>
      </w:hyperlink>
      <w:r>
        <w:rPr>
          <w:rStyle w:val="s3"/>
        </w:rPr>
        <w:t>) 28)</w:t>
      </w:r>
      <w:r>
        <w:rPr>
          <w:rStyle w:val="s3"/>
        </w:rPr>
        <w:t xml:space="preserve"> тармақша жаңа редакцияда</w:t>
      </w:r>
    </w:p>
    <w:p w:rsidR="00000000" w:rsidRDefault="00FC238B">
      <w:pPr>
        <w:ind w:firstLine="400"/>
        <w:jc w:val="both"/>
      </w:pPr>
      <w:r>
        <w:rPr>
          <w:rStyle w:val="s0"/>
        </w:rPr>
        <w:t xml:space="preserve">28) жеке тұлға басқа жеке тұлғадан сыйға немесе мұраға алған мүліктің құны. Осы тармақшаның ережелері дара кәсіпкер алған және кәсіпкерлік мақсаттарда пайдалануға арналған мүлікке, сондай-ақ Қазақстан Республикасының заңнамасында </w:t>
      </w:r>
      <w:r>
        <w:rPr>
          <w:rStyle w:val="s0"/>
        </w:rPr>
        <w:t>белгiленген тәртiппен мұраға қалған, бірыңғай жинақтаушы зейнетақы қоры және ерікті жинақтаушы зейнетақы қорлары төлейтін зейнетақы жинақтарына қолданылмайды;</w:t>
      </w:r>
    </w:p>
    <w:p w:rsidR="00000000" w:rsidRDefault="00FC238B">
      <w:pPr>
        <w:ind w:firstLine="400"/>
        <w:jc w:val="both"/>
      </w:pPr>
      <w:r>
        <w:rPr>
          <w:rStyle w:val="s0"/>
        </w:rPr>
        <w:t>29) қайырымдылық және демеушілік көмек түрінде алынған мүліктің құны;</w:t>
      </w:r>
    </w:p>
    <w:p w:rsidR="00000000" w:rsidRDefault="00FC238B">
      <w:pPr>
        <w:ind w:firstLine="400"/>
        <w:jc w:val="both"/>
      </w:pPr>
      <w:r>
        <w:rPr>
          <w:rStyle w:val="s0"/>
        </w:rPr>
        <w:t xml:space="preserve">30) он алты жасқа толмаған </w:t>
      </w:r>
      <w:r>
        <w:rPr>
          <w:rStyle w:val="s0"/>
        </w:rPr>
        <w:t>балалар үшін балалар лагерьлеріне жолдамалардың құны;</w:t>
      </w:r>
    </w:p>
    <w:p w:rsidR="00000000" w:rsidRDefault="00FC238B">
      <w:pPr>
        <w:ind w:firstLine="400"/>
        <w:jc w:val="both"/>
      </w:pPr>
      <w:r>
        <w:rPr>
          <w:rStyle w:val="s0"/>
        </w:rPr>
        <w:t>31) осы Кодекстің</w:t>
      </w:r>
      <w:r>
        <w:rPr>
          <w:rStyle w:val="s0"/>
        </w:rPr>
        <w:t xml:space="preserve"> </w:t>
      </w:r>
      <w:hyperlink w:anchor="sub1750000" w:history="1">
        <w:r>
          <w:rPr>
            <w:rStyle w:val="a3"/>
          </w:rPr>
          <w:t>175-бабында</w:t>
        </w:r>
      </w:hyperlink>
      <w:r>
        <w:rPr>
          <w:rStyle w:val="s0"/>
        </w:rPr>
        <w:t xml:space="preserve"> </w:t>
      </w:r>
      <w:r>
        <w:rPr>
          <w:rStyle w:val="s0"/>
        </w:rPr>
        <w:t>көзделген табыстарды қоспағанда, шарттың қолданылу кезеңінде басталған сақтандыру оқиғасымен байланысты, сақтандырудың кез келген түрі кезі</w:t>
      </w:r>
      <w:r>
        <w:rPr>
          <w:rStyle w:val="s0"/>
        </w:rPr>
        <w:t>нде төленетін сақтандыру төлемдері;</w:t>
      </w:r>
    </w:p>
    <w:p w:rsidR="00000000" w:rsidRDefault="00FC238B">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бойынша төлейтін сақтандыру сыйлықақылары;</w:t>
      </w:r>
    </w:p>
    <w:p w:rsidR="00000000" w:rsidRDefault="00FC238B">
      <w:pPr>
        <w:ind w:firstLine="400"/>
        <w:jc w:val="both"/>
      </w:pPr>
      <w:r>
        <w:rPr>
          <w:rStyle w:val="s0"/>
        </w:rPr>
        <w:t>33) сақтандырылушы қайтыс болған жағдайда жинақтаушы сақтандыру шарты бойынша жүзеге ас</w:t>
      </w:r>
      <w:r>
        <w:rPr>
          <w:rStyle w:val="s0"/>
        </w:rPr>
        <w:t>ырылатын сақтандыру төлемдері;</w:t>
      </w:r>
    </w:p>
    <w:p w:rsidR="00000000" w:rsidRDefault="00FC238B">
      <w:pPr>
        <w:ind w:firstLine="400"/>
        <w:jc w:val="both"/>
      </w:pPr>
      <w:r>
        <w:rPr>
          <w:rStyle w:val="s0"/>
        </w:rPr>
        <w:t>34) 2014.28.11. № 257-V ҚР</w:t>
      </w:r>
      <w:r>
        <w:rPr>
          <w:rStyle w:val="s0"/>
        </w:rPr>
        <w:t xml:space="preserve"> </w:t>
      </w:r>
      <w:hyperlink r:id="rId1923"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1924" w:anchor="sub_id=156013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35) 2009.30.12 № 234-IV </w:t>
      </w:r>
      <w:hyperlink r:id="rId1925"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926" w:anchor="sub_id=1560135" w:history="1">
        <w:r>
          <w:rPr>
            <w:rStyle w:val="a3"/>
            <w:i/>
            <w:iCs/>
            <w:bdr w:val="none" w:sz="0" w:space="0" w:color="auto" w:frame="1"/>
          </w:rPr>
          <w:t>ред</w:t>
        </w:r>
      </w:hyperlink>
      <w:r>
        <w:rPr>
          <w:rStyle w:val="s3"/>
        </w:rPr>
        <w:t>.қара)</w:t>
      </w:r>
    </w:p>
    <w:p w:rsidR="00000000" w:rsidRDefault="00FC238B">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w:t>
      </w:r>
      <w:r>
        <w:rPr>
          <w:rStyle w:val="s0"/>
        </w:rPr>
        <w:t>ндайтын өзге жағдайларда пайда алушының сенімгерлікпен басқарудан түсетін таза табысы;</w:t>
      </w:r>
    </w:p>
    <w:p w:rsidR="00000000" w:rsidRDefault="00FC238B">
      <w:pPr>
        <w:ind w:firstLine="400"/>
        <w:jc w:val="both"/>
      </w:pPr>
      <w:r>
        <w:rPr>
          <w:rStyle w:val="s0"/>
        </w:rPr>
        <w:t>37) банк пен клиент арасында жасалған шартта белгіленген пайызсыз кезең ішінде төлем карточкасын ұстаушыға банктік қарыз берілген кезде алынған, сыйақыны үнемдеуден түсе</w:t>
      </w:r>
      <w:r>
        <w:rPr>
          <w:rStyle w:val="s0"/>
        </w:rPr>
        <w:t>тін материалдық пайда;</w:t>
      </w:r>
    </w:p>
    <w:p w:rsidR="00000000" w:rsidRDefault="00FC238B">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w:t>
      </w:r>
      <w:r>
        <w:rPr>
          <w:rStyle w:val="s0"/>
        </w:rPr>
        <w:t xml:space="preserve"> </w:t>
      </w:r>
    </w:p>
    <w:p w:rsidR="00000000" w:rsidRDefault="00FC238B">
      <w:pPr>
        <w:ind w:firstLine="400"/>
        <w:jc w:val="both"/>
      </w:pPr>
      <w:r>
        <w:rPr>
          <w:rStyle w:val="s0"/>
        </w:rPr>
        <w:t>39) осы Кодекстің</w:t>
      </w:r>
      <w:r>
        <w:rPr>
          <w:rStyle w:val="s0"/>
        </w:rPr>
        <w:t xml:space="preserve"> </w:t>
      </w:r>
      <w:hyperlink w:anchor="sub2240100" w:history="1">
        <w:r>
          <w:rPr>
            <w:rStyle w:val="a3"/>
          </w:rPr>
          <w:t>224-бабының 1-тармағында</w:t>
        </w:r>
      </w:hyperlink>
      <w:r>
        <w:rPr>
          <w:rStyle w:val="s0"/>
        </w:rPr>
        <w:t xml:space="preserve"> </w:t>
      </w:r>
      <w:r>
        <w:rPr>
          <w:rStyle w:val="s0"/>
        </w:rPr>
        <w:t>көрсетілген бейрезидент заңды тұлғадан алынған, пайдадан немесе оның бір бөлігінен бөлінген, осы Кодекстің</w:t>
      </w:r>
      <w:r>
        <w:rPr>
          <w:rStyle w:val="s0"/>
        </w:rPr>
        <w:t xml:space="preserve"> </w:t>
      </w:r>
      <w:hyperlink w:anchor="sub2240000" w:history="1">
        <w:r>
          <w:rPr>
            <w:rStyle w:val="a3"/>
          </w:rPr>
          <w:t>224-бабына</w:t>
        </w:r>
      </w:hyperlink>
      <w:r>
        <w:rPr>
          <w:rStyle w:val="s0"/>
        </w:rPr>
        <w:t xml:space="preserve"> </w:t>
      </w:r>
      <w:r>
        <w:rPr>
          <w:rStyle w:val="s0"/>
        </w:rPr>
        <w:t>сәйкес Қазақстан Республикасындағы жеке табыс салығы салынғ</w:t>
      </w:r>
      <w:r>
        <w:rPr>
          <w:rStyle w:val="s0"/>
        </w:rPr>
        <w:t>ан дивидендтер.</w:t>
      </w:r>
    </w:p>
    <w:p w:rsidR="00000000" w:rsidRDefault="00FC238B">
      <w:pPr>
        <w:jc w:val="both"/>
      </w:pPr>
      <w:r>
        <w:rPr>
          <w:rStyle w:val="s3"/>
        </w:rPr>
        <w:t>2009.12.02. № 133-ІV ҚР</w:t>
      </w:r>
      <w:r>
        <w:rPr>
          <w:rStyle w:val="s3"/>
        </w:rPr>
        <w:t xml:space="preserve"> </w:t>
      </w:r>
      <w:hyperlink r:id="rId1927"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FC238B">
      <w:pPr>
        <w:ind w:firstLine="400"/>
        <w:jc w:val="both"/>
      </w:pPr>
      <w:r>
        <w:rPr>
          <w:rStyle w:val="s0"/>
        </w:rPr>
        <w:t>40) ислам банкінде орналастырылған инвестициялық депозит бойынша табыс;</w:t>
      </w:r>
    </w:p>
    <w:p w:rsidR="00000000" w:rsidRDefault="00FC238B">
      <w:pPr>
        <w:jc w:val="both"/>
      </w:pPr>
      <w:r>
        <w:rPr>
          <w:rStyle w:val="s3"/>
        </w:rPr>
        <w:t>2011.19.01. № 395-IV Қ</w:t>
      </w:r>
      <w:r>
        <w:rPr>
          <w:rStyle w:val="s3"/>
        </w:rPr>
        <w:t>Р</w:t>
      </w:r>
      <w:r>
        <w:rPr>
          <w:rStyle w:val="s3"/>
        </w:rPr>
        <w:t xml:space="preserve"> </w:t>
      </w:r>
      <w:hyperlink r:id="rId1928"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1929" w:anchor="sub_id=30052" w:history="1">
        <w:r>
          <w:rPr>
            <w:rStyle w:val="a3"/>
            <w:i/>
            <w:iCs/>
            <w:bdr w:val="none" w:sz="0" w:space="0" w:color="auto" w:frame="1"/>
          </w:rPr>
          <w:t>Заңымен</w:t>
        </w:r>
      </w:hyperlink>
      <w:r>
        <w:rPr>
          <w:rStyle w:val="s3"/>
        </w:rPr>
        <w:t xml:space="preserve"> </w:t>
      </w:r>
      <w:r>
        <w:rPr>
          <w:rStyle w:val="s3"/>
        </w:rPr>
        <w:t>41) тармақша өзгертілді (2011 жылғы 1 қаңтардан бастап қолданысқа енгізілді) (</w:t>
      </w:r>
      <w:hyperlink r:id="rId1930" w:anchor="sub_id=1560124" w:history="1">
        <w:r>
          <w:rPr>
            <w:rStyle w:val="a3"/>
            <w:i/>
            <w:iCs/>
            <w:bdr w:val="none" w:sz="0" w:space="0" w:color="auto" w:frame="1"/>
          </w:rPr>
          <w:t>бұр.ред.қара</w:t>
        </w:r>
      </w:hyperlink>
      <w:r>
        <w:rPr>
          <w:rStyle w:val="s3"/>
        </w:rPr>
        <w:t>); 2012.26.12. № 61-V ҚР</w:t>
      </w:r>
      <w:r>
        <w:rPr>
          <w:rStyle w:val="s3"/>
        </w:rPr>
        <w:t xml:space="preserve"> </w:t>
      </w:r>
      <w:hyperlink r:id="rId1931" w:anchor="sub_id=156" w:history="1">
        <w:r>
          <w:rPr>
            <w:rStyle w:val="a3"/>
            <w:i/>
            <w:iCs/>
            <w:bdr w:val="none" w:sz="0" w:space="0" w:color="auto" w:frame="1"/>
          </w:rPr>
          <w:t>Заңымен</w:t>
        </w:r>
      </w:hyperlink>
      <w:r>
        <w:rPr>
          <w:rStyle w:val="s3"/>
        </w:rPr>
        <w:t xml:space="preserve"> </w:t>
      </w:r>
      <w:r>
        <w:rPr>
          <w:rStyle w:val="s3"/>
        </w:rPr>
        <w:t>41) тармақша жаңа редакцияда (2013 ж. 1 қаңтардан бастап қолданысқа енгізілді) (</w:t>
      </w:r>
      <w:hyperlink r:id="rId1932" w:anchor="sub_id=156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41) осы К</w:t>
      </w:r>
      <w:r>
        <w:rPr>
          <w:rStyle w:val="s0"/>
        </w:rPr>
        <w:t>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w:t>
      </w:r>
      <w:r>
        <w:rPr>
          <w:rStyle w:val="s0"/>
        </w:rPr>
        <w:t>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FC238B">
      <w:pPr>
        <w:ind w:firstLine="400"/>
        <w:jc w:val="both"/>
      </w:pPr>
      <w:r>
        <w:rPr>
          <w:rStyle w:val="s0"/>
        </w:rPr>
        <w:t>осындай дербес білім беру ұйымының қызметкері;</w:t>
      </w:r>
      <w:r>
        <w:rPr>
          <w:rStyle w:val="s0"/>
        </w:rPr>
        <w:t xml:space="preserve"> </w:t>
      </w:r>
    </w:p>
    <w:p w:rsidR="00000000" w:rsidRDefault="00FC238B">
      <w:pPr>
        <w:ind w:firstLine="400"/>
        <w:jc w:val="both"/>
      </w:pPr>
      <w:r>
        <w:rPr>
          <w:rStyle w:val="s0"/>
        </w:rPr>
        <w:t>осындай дербес білім беру ұйымының жұмыстарын орындау, қызметін көрсету бойынша Қазақстан Респу</w:t>
      </w:r>
      <w:r>
        <w:rPr>
          <w:rStyle w:val="s0"/>
        </w:rPr>
        <w:t>бликасында қызметін жүзеге асыратын;</w:t>
      </w:r>
    </w:p>
    <w:p w:rsidR="00000000" w:rsidRDefault="00FC238B">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рез</w:t>
      </w:r>
      <w:r>
        <w:rPr>
          <w:rStyle w:val="s0"/>
        </w:rPr>
        <w:t>идент шетелдiк тұлға алған материалдық пайда;</w:t>
      </w:r>
    </w:p>
    <w:p w:rsidR="00000000" w:rsidRDefault="00FC238B">
      <w:pPr>
        <w:jc w:val="both"/>
      </w:pPr>
      <w:r>
        <w:rPr>
          <w:rStyle w:val="s3"/>
        </w:rPr>
        <w:t>2012.26.12. № 61-V ҚР</w:t>
      </w:r>
      <w:r>
        <w:rPr>
          <w:rStyle w:val="s3"/>
        </w:rPr>
        <w:t xml:space="preserve"> </w:t>
      </w:r>
      <w:hyperlink r:id="rId1933"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қаңтардан бастап қолданысқа енгізілді); 2014.29.09. № 239-V</w:t>
      </w:r>
      <w:r>
        <w:rPr>
          <w:rStyle w:val="s3"/>
        </w:rPr>
        <w:t xml:space="preserve"> ҚР</w:t>
      </w:r>
      <w:r>
        <w:rPr>
          <w:rStyle w:val="s3"/>
        </w:rPr>
        <w:t xml:space="preserve"> </w:t>
      </w:r>
      <w:hyperlink r:id="rId1934"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1935" w:anchor="sub_id=156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42) осы Кодекстің</w:t>
      </w:r>
      <w:r>
        <w:rPr>
          <w:rStyle w:val="s0"/>
        </w:rPr>
        <w:t xml:space="preserve"> </w:t>
      </w:r>
      <w:hyperlink w:anchor="sub135010000" w:history="1">
        <w:r>
          <w:rPr>
            <w:rStyle w:val="a3"/>
          </w:rPr>
          <w:t>135-1-бабы 1-тармағының 1) - 5) тармақшаларында</w:t>
        </w:r>
      </w:hyperlink>
      <w:r>
        <w:rPr>
          <w:rStyle w:val="s0"/>
        </w:rPr>
        <w:t xml:space="preserve"> </w:t>
      </w:r>
      <w:r>
        <w:rPr>
          <w:rStyle w:val="s0"/>
        </w:rPr>
        <w:t>айқындалған дербес білім беру ұйымымен еңбек қатынастарында тұрмаған, бірақ осындай шығыстарды жүзеге асыратын дербес білім беру ұйымының шешімімен айқындалған мамандық бойынша осы Кодекст</w:t>
      </w:r>
      <w:r>
        <w:rPr>
          <w:rStyle w:val="s0"/>
        </w:rPr>
        <w:t>ің</w:t>
      </w:r>
      <w:r>
        <w:rPr>
          <w:rStyle w:val="s0"/>
        </w:rPr>
        <w:t xml:space="preserve"> </w:t>
      </w:r>
      <w:hyperlink w:anchor="sub135010000" w:history="1">
        <w:r>
          <w:rPr>
            <w:rStyle w:val="a3"/>
          </w:rPr>
          <w:t>135-1 бабы 1-тармағының 1) - 5)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 біліктілігін арттыруға немесе қайта даярлауға жіберген кезде осы дербес біл</w:t>
      </w:r>
      <w:r>
        <w:rPr>
          <w:rStyle w:val="s0"/>
        </w:rPr>
        <w:t>ім беру ұйымының шығыстары:</w:t>
      </w:r>
    </w:p>
    <w:p w:rsidR="00000000" w:rsidRDefault="00FC238B">
      <w:pPr>
        <w:ind w:firstLine="400"/>
        <w:jc w:val="both"/>
      </w:pPr>
      <w:r>
        <w:rPr>
          <w:rStyle w:val="s0"/>
        </w:rPr>
        <w:t>жеке тұлғаны оқытуға, оның біліктілігін арттыруға немесе оны қайта даярлауға нақты жұмсалған шығыстар;</w:t>
      </w:r>
    </w:p>
    <w:p w:rsidR="00000000" w:rsidRDefault="00FC238B">
      <w:pPr>
        <w:ind w:firstLine="400"/>
        <w:jc w:val="both"/>
      </w:pPr>
      <w:r>
        <w:rPr>
          <w:rStyle w:val="s0"/>
        </w:rPr>
        <w:t>уәкілетті орган белгілеген нормалар шегінде оқытылатын адамның тұруына нақты жұмсалған шығыстар;</w:t>
      </w:r>
    </w:p>
    <w:p w:rsidR="00000000" w:rsidRDefault="00FC238B">
      <w:pPr>
        <w:ind w:firstLine="400"/>
        <w:jc w:val="both"/>
      </w:pPr>
      <w:r>
        <w:rPr>
          <w:rStyle w:val="s0"/>
        </w:rPr>
        <w:t>қызметкер</w:t>
      </w:r>
      <w:r>
        <w:rPr>
          <w:rStyle w:val="s0"/>
        </w:rPr>
        <w:t xml:space="preserve"> оқуға түскен кезде</w:t>
      </w:r>
      <w:r>
        <w:rPr>
          <w:rStyle w:val="s0"/>
        </w:rPr>
        <w:t xml:space="preserve"> оқу орнына дейін баруға және оқу, біліктілігін арттыру немесе қайта даярлау аяқталғаннан кейін қайтуына нақты жұмсалған шығыстар;</w:t>
      </w:r>
    </w:p>
    <w:p w:rsidR="00000000" w:rsidRDefault="00FC238B">
      <w:pPr>
        <w:ind w:firstLine="400"/>
        <w:jc w:val="both"/>
      </w:pPr>
      <w:r>
        <w:rPr>
          <w:rStyle w:val="s0"/>
        </w:rPr>
        <w:t>дербес білім беру ұйымының:</w:t>
      </w:r>
    </w:p>
    <w:p w:rsidR="00000000" w:rsidRDefault="00FC238B">
      <w:pPr>
        <w:ind w:firstLine="400"/>
        <w:jc w:val="both"/>
      </w:pPr>
      <w:r>
        <w:rPr>
          <w:rStyle w:val="s0"/>
        </w:rPr>
        <w:t xml:space="preserve">оқытылатын адам Қазақстан Республикасының шегінде оқытудан, біліктілігін арттырудан немесе қайта </w:t>
      </w:r>
      <w:r>
        <w:rPr>
          <w:rStyle w:val="s0"/>
        </w:rPr>
        <w:t>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w:t>
      </w:r>
      <w:r>
        <w:rPr>
          <w:rStyle w:val="s0"/>
        </w:rPr>
        <w:t>сеткіштің 6 еселенген мөлшері;</w:t>
      </w:r>
    </w:p>
    <w:p w:rsidR="00000000" w:rsidRDefault="00FC238B">
      <w:pPr>
        <w:ind w:firstLine="400"/>
        <w:jc w:val="both"/>
      </w:pPr>
      <w:r>
        <w:rPr>
          <w:rStyle w:val="s0"/>
        </w:rPr>
        <w:t>оқытылатын адамның Қазақстан Республикасынан тысқары жерлерде оқытудан,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w:t>
      </w:r>
      <w:r>
        <w:rPr>
          <w:rStyle w:val="s0"/>
        </w:rPr>
        <w:t>нтізбелік күн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1936" w:history="1">
        <w:r>
          <w:rPr>
            <w:rStyle w:val="a3"/>
          </w:rPr>
          <w:t>айлық есептік көрсеткіштің</w:t>
        </w:r>
      </w:hyperlink>
      <w:r>
        <w:rPr>
          <w:rStyle w:val="s0"/>
        </w:rPr>
        <w:t xml:space="preserve"> </w:t>
      </w:r>
      <w:r>
        <w:rPr>
          <w:rStyle w:val="s0"/>
        </w:rPr>
        <w:t>8 еселенген мөлшері шегінде жеке тұлғаға т</w:t>
      </w:r>
      <w:r>
        <w:rPr>
          <w:rStyle w:val="s0"/>
        </w:rPr>
        <w:t>өлеуге</w:t>
      </w:r>
      <w:r>
        <w:rPr>
          <w:rStyle w:val="s0"/>
        </w:rPr>
        <w:t xml:space="preserve"> тағайындалған ақша сомасы.</w:t>
      </w:r>
    </w:p>
    <w:p w:rsidR="00000000" w:rsidRDefault="00FC238B">
      <w:pPr>
        <w:ind w:firstLine="400"/>
        <w:jc w:val="both"/>
      </w:pPr>
      <w:r>
        <w:rPr>
          <w:rStyle w:val="s0"/>
        </w:rPr>
        <w:t>Егер шығыстар осы Кодекстің</w:t>
      </w:r>
      <w:r>
        <w:rPr>
          <w:rStyle w:val="s0"/>
        </w:rPr>
        <w:t xml:space="preserve"> </w:t>
      </w:r>
      <w:hyperlink w:anchor="sub135010100" w:history="1">
        <w:r>
          <w:rPr>
            <w:rStyle w:val="a3"/>
          </w:rPr>
          <w:t>135-1-бабы 1-тармағының 1) - 5) тармақшаларында</w:t>
        </w:r>
      </w:hyperlink>
      <w:r>
        <w:rPr>
          <w:rStyle w:val="s0"/>
        </w:rPr>
        <w:t xml:space="preserve"> </w:t>
      </w:r>
      <w:r>
        <w:rPr>
          <w:rStyle w:val="s0"/>
        </w:rPr>
        <w:t>айқындалған, осындай шығыстарды жүзеге асырған дербес білім беру ұйымының оқыту, біліктілікті арттыру немесе қа</w:t>
      </w:r>
      <w:r>
        <w:rPr>
          <w:rStyle w:val="s0"/>
        </w:rPr>
        <w:t>йта даярлау мақсатында алған өтеусіз көмек есебінен және соның шегінде жүзеге асырылған жағдайда, осы тармақшаның ережелері қолданылады.</w:t>
      </w:r>
    </w:p>
    <w:p w:rsidR="00000000" w:rsidRDefault="00FC238B">
      <w:pPr>
        <w:jc w:val="both"/>
      </w:pPr>
      <w:r>
        <w:rPr>
          <w:rStyle w:val="s3"/>
        </w:rPr>
        <w:t>2009.16.11. № 200-ІV ҚР</w:t>
      </w:r>
      <w:r>
        <w:rPr>
          <w:rStyle w:val="s3"/>
        </w:rPr>
        <w:t xml:space="preserve"> </w:t>
      </w:r>
      <w:hyperlink r:id="rId1937" w:anchor="sub_id=359"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(2010 ж. 1 қаңтардан бастап қолданысқа енгiзiлді) (бұр.</w:t>
      </w:r>
      <w:hyperlink r:id="rId1938" w:anchor="sub_id=1560200" w:history="1">
        <w:r>
          <w:rPr>
            <w:rStyle w:val="a3"/>
            <w:i/>
            <w:iCs/>
            <w:bdr w:val="none" w:sz="0" w:space="0" w:color="auto" w:frame="1"/>
          </w:rPr>
          <w:t>ред</w:t>
        </w:r>
      </w:hyperlink>
      <w:r>
        <w:rPr>
          <w:rStyle w:val="s3"/>
        </w:rPr>
        <w:t>.қара); 2011.21.07. № 467-ІV ҚР</w:t>
      </w:r>
      <w:r>
        <w:rPr>
          <w:rStyle w:val="s3"/>
        </w:rPr>
        <w:t xml:space="preserve"> </w:t>
      </w:r>
      <w:hyperlink r:id="rId1939" w:anchor="sub_id=30052"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1940" w:anchor="sub_id=15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1-тармағының 12) және 13) тармақшаларын</w:t>
      </w:r>
      <w:r>
        <w:rPr>
          <w:rStyle w:val="s0"/>
        </w:rPr>
        <w:t>да көзделген табыстарды салық салудан босату мұндай босатуды қолдану үшін негіздер болатын салық кезеңдері үшін беріледі.</w:t>
      </w:r>
    </w:p>
    <w:p w:rsidR="00000000" w:rsidRDefault="00FC238B">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w:t>
      </w:r>
      <w:r>
        <w:rPr>
          <w:rStyle w:val="s0"/>
        </w:rPr>
        <w:t>, осы баптың 1-тармағының 12) және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FC238B">
      <w:pPr>
        <w:jc w:val="both"/>
      </w:pPr>
      <w:r>
        <w:rPr>
          <w:rStyle w:val="s3"/>
        </w:rPr>
        <w:t xml:space="preserve">2009.30.12 № 234-IV </w:t>
      </w:r>
      <w:hyperlink r:id="rId1941"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 2012.26.12. № 61-V ҚР</w:t>
      </w:r>
      <w:r>
        <w:rPr>
          <w:rStyle w:val="s3"/>
        </w:rPr>
        <w:t xml:space="preserve"> </w:t>
      </w:r>
      <w:hyperlink r:id="rId1942"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w:t>
      </w:r>
      <w:r>
        <w:rPr>
          <w:rStyle w:val="s3"/>
        </w:rPr>
        <w:t>анысқа енгізілді) (</w:t>
      </w:r>
      <w:hyperlink r:id="rId1943" w:anchor="sub_id=1560300" w:history="1">
        <w:r>
          <w:rPr>
            <w:rStyle w:val="a3"/>
            <w:i/>
            <w:iCs/>
            <w:bdr w:val="none" w:sz="0" w:space="0" w:color="auto" w:frame="1"/>
          </w:rPr>
          <w:t>бұр.ред.қара</w:t>
        </w:r>
      </w:hyperlink>
      <w:r>
        <w:rPr>
          <w:rStyle w:val="s3"/>
        </w:rPr>
        <w:t xml:space="preserve">)  </w:t>
      </w:r>
    </w:p>
    <w:p w:rsidR="00000000" w:rsidRDefault="00FC238B">
      <w:pPr>
        <w:ind w:firstLine="400"/>
      </w:pPr>
      <w:r>
        <w:t>3. Осы баптың</w:t>
      </w:r>
      <w:r>
        <w:t xml:space="preserve"> </w:t>
      </w:r>
      <w:hyperlink w:anchor="sub1560100" w:history="1">
        <w:r>
          <w:rPr>
            <w:rStyle w:val="a3"/>
          </w:rPr>
          <w:t>1-тармағының 12) және 13) тармақшаларында</w:t>
        </w:r>
      </w:hyperlink>
      <w:r>
        <w:t xml:space="preserve"> </w:t>
      </w:r>
      <w:r>
        <w:t>көзделген табыстар:</w:t>
      </w:r>
    </w:p>
    <w:p w:rsidR="00000000" w:rsidRDefault="00FC238B">
      <w:pPr>
        <w:ind w:firstLine="400"/>
        <w:jc w:val="both"/>
      </w:pPr>
      <w:r>
        <w:rPr>
          <w:rStyle w:val="s0"/>
        </w:rPr>
        <w:t>жеке тұлғаның осы бапта бел</w:t>
      </w:r>
      <w:r>
        <w:rPr>
          <w:rStyle w:val="s0"/>
        </w:rPr>
        <w:t>гіленген шектерде осындай түзетудің мөлшерін көрсете отырып, салық салынуға жататын табыстарға түзетулерді қолдануға берген өтінішінің;</w:t>
      </w:r>
    </w:p>
    <w:p w:rsidR="00000000" w:rsidRDefault="00FC238B">
      <w:pPr>
        <w:ind w:firstLine="400"/>
        <w:jc w:val="both"/>
      </w:pPr>
      <w:r>
        <w:t>растайтын құжаттар көшiрмелерiнiң негiзiнде салық салуға жататын табыстардан алып тасталады.</w:t>
      </w:r>
    </w:p>
    <w:p w:rsidR="00000000" w:rsidRDefault="00FC238B">
      <w:pPr>
        <w:jc w:val="both"/>
      </w:pPr>
      <w:r>
        <w:rPr>
          <w:rStyle w:val="s3"/>
        </w:rPr>
        <w:t>2014.28.11. № 257-V ҚР</w:t>
      </w:r>
      <w:r>
        <w:rPr>
          <w:rStyle w:val="s3"/>
        </w:rPr>
        <w:t xml:space="preserve"> </w:t>
      </w:r>
      <w:hyperlink r:id="rId1944"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FC238B">
      <w:pPr>
        <w:ind w:firstLine="400"/>
        <w:jc w:val="both"/>
      </w:pPr>
      <w:r>
        <w:rPr>
          <w:rStyle w:val="s0"/>
        </w:rPr>
        <w:t>4. Жеке қосалқы шаруашылықтан түсетін табыс агроөн</w:t>
      </w:r>
      <w:r>
        <w:rPr>
          <w:rStyle w:val="s0"/>
        </w:rPr>
        <w:t>еркәсіптік кешен саласындағы дайындаушы ұйымға мынадай құжаттарды:</w:t>
      </w:r>
      <w:r>
        <w:rPr>
          <w:rStyle w:val="s0"/>
        </w:rPr>
        <w:t xml:space="preserve"> </w:t>
      </w:r>
    </w:p>
    <w:p w:rsidR="00000000" w:rsidRDefault="00FC238B">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FC238B">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FC238B">
      <w:pPr>
        <w:ind w:firstLine="400"/>
        <w:jc w:val="both"/>
      </w:pPr>
      <w:r>
        <w:rPr>
          <w:rStyle w:val="s0"/>
        </w:rPr>
        <w:t>алаңы көрсеті</w:t>
      </w:r>
      <w:r>
        <w:rPr>
          <w:rStyle w:val="s0"/>
        </w:rPr>
        <w:t>лген жер учаскесінің;</w:t>
      </w:r>
    </w:p>
    <w:p w:rsidR="00000000" w:rsidRDefault="00FC238B">
      <w:pPr>
        <w:ind w:firstLine="400"/>
        <w:jc w:val="both"/>
      </w:pPr>
      <w:r>
        <w:rPr>
          <w:rStyle w:val="s0"/>
        </w:rPr>
        <w:t>саны көрсетілген үй жануарларының;</w:t>
      </w:r>
    </w:p>
    <w:p w:rsidR="00000000" w:rsidRDefault="00FC238B">
      <w:pPr>
        <w:ind w:firstLine="400"/>
        <w:jc w:val="both"/>
      </w:pPr>
      <w:r>
        <w:rPr>
          <w:rStyle w:val="s0"/>
        </w:rPr>
        <w:t>саны көрсетілген үй құстарының болуы туралы растауын;</w:t>
      </w:r>
    </w:p>
    <w:p w:rsidR="00000000" w:rsidRDefault="00FC238B">
      <w:pPr>
        <w:ind w:firstLine="400"/>
        <w:jc w:val="both"/>
      </w:pPr>
      <w:r>
        <w:rPr>
          <w:rStyle w:val="s0"/>
        </w:rPr>
        <w:t>3) салық салуға жататын табыстарды түзетуді қолдануға арналған өтініш табыс еткен кезде, салық салуға жататын табыстардан алып тасталады. Бұл рет</w:t>
      </w:r>
      <w:r>
        <w:rPr>
          <w:rStyle w:val="s0"/>
        </w:rPr>
        <w:t>те құжаттар салық агентіне осындай түзету қолданылған күнтізбелік жылы кемінде бір рет табыс етіледі.</w:t>
      </w:r>
      <w:r>
        <w:rPr>
          <w:rStyle w:val="s0"/>
        </w:rPr>
        <w:t xml:space="preserve"> </w:t>
      </w:r>
    </w:p>
    <w:p w:rsidR="00000000" w:rsidRDefault="00FC238B">
      <w:pPr>
        <w:jc w:val="both"/>
      </w:pPr>
      <w:r>
        <w:rPr>
          <w:rStyle w:val="s3"/>
        </w:rPr>
        <w:t>2014.28.11. № 257-V ҚР</w:t>
      </w:r>
      <w:r>
        <w:rPr>
          <w:rStyle w:val="s3"/>
        </w:rPr>
        <w:t xml:space="preserve"> </w:t>
      </w:r>
      <w:hyperlink r:id="rId1945"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w:t>
      </w:r>
      <w:r>
        <w:rPr>
          <w:rStyle w:val="s3"/>
        </w:rPr>
        <w:t>рдан бастап қолданысқа енгізілді және 2017 ж. 31 желтоқсанға дейін қолданылады)</w:t>
      </w:r>
    </w:p>
    <w:p w:rsidR="00000000" w:rsidRDefault="00FC238B">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FC238B">
      <w:pPr>
        <w:ind w:firstLine="400"/>
        <w:jc w:val="both"/>
      </w:pPr>
      <w:r>
        <w:t> </w:t>
      </w:r>
    </w:p>
    <w:p w:rsidR="00000000" w:rsidRDefault="00FC238B">
      <w:pPr>
        <w:jc w:val="both"/>
      </w:pPr>
      <w:bookmarkStart w:id="295" w:name="SUB1570000"/>
      <w:bookmarkEnd w:id="295"/>
      <w:r>
        <w:rPr>
          <w:rStyle w:val="s3"/>
        </w:rPr>
        <w:t>2009.16.11. № 200-ІV ҚР</w:t>
      </w:r>
      <w:r>
        <w:rPr>
          <w:rStyle w:val="s3"/>
        </w:rPr>
        <w:t xml:space="preserve"> </w:t>
      </w:r>
      <w:hyperlink r:id="rId1946"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1947" w:anchor="sub_id=1570000"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157-б</w:t>
      </w:r>
      <w:r>
        <w:rPr>
          <w:rStyle w:val="s1"/>
        </w:rPr>
        <w:t xml:space="preserve">ап. </w:t>
      </w:r>
      <w:r>
        <w:rPr>
          <w:rStyle w:val="s0"/>
          <w:b/>
          <w:bCs/>
        </w:rPr>
        <w:t>Жылдық жиынтық табыстың салық салынбайтын мөлшері</w:t>
      </w:r>
    </w:p>
    <w:p w:rsidR="00000000" w:rsidRDefault="00FC238B">
      <w:pPr>
        <w:ind w:firstLine="400"/>
        <w:jc w:val="both"/>
      </w:pPr>
      <w:r>
        <w:rPr>
          <w:rStyle w:val="s0"/>
        </w:rPr>
        <w:t>Дара кәсіпкерлерді</w:t>
      </w:r>
      <w:r>
        <w:rPr>
          <w:rStyle w:val="s0"/>
        </w:rPr>
        <w:t xml:space="preserve"> </w:t>
      </w:r>
      <w:hyperlink r:id="rId1948"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мемлекеттік тіркеу мақсатында салық салуға жататын табыстың жеке табыс са</w:t>
      </w:r>
      <w:r>
        <w:rPr>
          <w:rStyle w:val="s0"/>
        </w:rPr>
        <w:t>лығы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FC238B">
      <w:pPr>
        <w:ind w:left="1200" w:hanging="800"/>
        <w:jc w:val="both"/>
      </w:pPr>
      <w:r>
        <w:rPr>
          <w:rStyle w:val="s1"/>
        </w:rPr>
        <w:t> </w:t>
      </w:r>
    </w:p>
    <w:p w:rsidR="00000000" w:rsidRDefault="00FC238B">
      <w:pPr>
        <w:ind w:left="1200" w:hanging="800"/>
        <w:jc w:val="both"/>
      </w:pPr>
      <w:bookmarkStart w:id="296" w:name="SUB1580000"/>
      <w:bookmarkEnd w:id="296"/>
      <w:r>
        <w:rPr>
          <w:rStyle w:val="s1"/>
        </w:rPr>
        <w:t>158-бап. Салық мөлшерлемелері</w:t>
      </w:r>
    </w:p>
    <w:p w:rsidR="00000000" w:rsidRDefault="00FC238B">
      <w:pPr>
        <w:ind w:firstLine="400"/>
        <w:jc w:val="both"/>
      </w:pPr>
      <w:bookmarkStart w:id="297" w:name="SUB1580100"/>
      <w:bookmarkEnd w:id="297"/>
      <w:r>
        <w:rPr>
          <w:rStyle w:val="s0"/>
        </w:rPr>
        <w:t>1. Осы ба</w:t>
      </w:r>
      <w:r>
        <w:rPr>
          <w:rStyle w:val="s0"/>
        </w:rPr>
        <w:t>птың 2-тармағында көрсетілген табыстарды қоспағанда, салық төлеушінің табыстарына 10 пайыздық мөлшерлеме бойынша салық салынады.</w:t>
      </w:r>
    </w:p>
    <w:p w:rsidR="00000000" w:rsidRDefault="00FC238B">
      <w:pPr>
        <w:ind w:firstLine="400"/>
        <w:jc w:val="both"/>
      </w:pPr>
      <w:bookmarkStart w:id="298" w:name="SUB1580200"/>
      <w:bookmarkEnd w:id="298"/>
      <w:r>
        <w:rPr>
          <w:rStyle w:val="s0"/>
        </w:rPr>
        <w:t>2. Қазақстан Республикасындағы және одан тысқары жерлердегі көздерден алынған дивидендтер түріндегі табыстарға 5 пайыздық мөлше</w:t>
      </w:r>
      <w:r>
        <w:rPr>
          <w:rStyle w:val="s0"/>
        </w:rPr>
        <w:t>рлеме бойынша салық салынады.</w:t>
      </w:r>
    </w:p>
    <w:p w:rsidR="00000000" w:rsidRDefault="00FC238B">
      <w:pPr>
        <w:ind w:left="1200" w:hanging="800"/>
        <w:jc w:val="both"/>
      </w:pPr>
      <w:r>
        <w:rPr>
          <w:rStyle w:val="s1"/>
        </w:rPr>
        <w:t> </w:t>
      </w:r>
    </w:p>
    <w:p w:rsidR="00000000" w:rsidRDefault="00FC238B">
      <w:pPr>
        <w:ind w:left="1200" w:hanging="800"/>
        <w:jc w:val="both"/>
      </w:pPr>
      <w:bookmarkStart w:id="299" w:name="SUB1590000"/>
      <w:bookmarkEnd w:id="299"/>
      <w:r>
        <w:rPr>
          <w:rStyle w:val="s1"/>
        </w:rPr>
        <w:t xml:space="preserve">159-бап. </w:t>
      </w:r>
      <w:r>
        <w:rPr>
          <w:rStyle w:val="s0"/>
          <w:b/>
          <w:bCs/>
        </w:rPr>
        <w:t>Салық кезеңі</w:t>
      </w:r>
    </w:p>
    <w:p w:rsidR="00000000" w:rsidRDefault="00FC238B">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FC238B">
      <w:pPr>
        <w:ind w:firstLine="400"/>
        <w:jc w:val="both"/>
      </w:pPr>
      <w:r>
        <w:rPr>
          <w:rStyle w:val="s0"/>
        </w:rPr>
        <w:t>2. Төлем көзінен салық салынбайтын табыстардан жеке табыс са</w:t>
      </w:r>
      <w:r>
        <w:rPr>
          <w:rStyle w:val="s0"/>
        </w:rPr>
        <w:t>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300" w:name="SUB1600000"/>
      <w:bookmarkEnd w:id="300"/>
      <w:r>
        <w:rPr>
          <w:rStyle w:val="s1"/>
        </w:rPr>
        <w:t>19-тарау. ТӨЛЕМ КӨЗІНЕН САЛЫҚ</w:t>
      </w:r>
      <w:r>
        <w:rPr>
          <w:rStyle w:val="s1"/>
        </w:rPr>
        <w:t> САЛЫНАТЫН ТАБЫСТАР</w:t>
      </w:r>
    </w:p>
    <w:p w:rsidR="00000000" w:rsidRDefault="00FC238B">
      <w:pPr>
        <w:ind w:left="1200" w:hanging="800"/>
        <w:jc w:val="both"/>
      </w:pPr>
      <w:r>
        <w:rPr>
          <w:rStyle w:val="s1"/>
        </w:rPr>
        <w:t> </w:t>
      </w:r>
    </w:p>
    <w:p w:rsidR="00000000" w:rsidRDefault="00FC238B">
      <w:pPr>
        <w:ind w:left="1200" w:hanging="800"/>
        <w:jc w:val="both"/>
      </w:pPr>
      <w:r>
        <w:rPr>
          <w:rStyle w:val="s1"/>
        </w:rPr>
        <w:t xml:space="preserve">160-бап. </w:t>
      </w:r>
      <w:r>
        <w:rPr>
          <w:rStyle w:val="s0"/>
          <w:b/>
          <w:bCs/>
        </w:rPr>
        <w:t>Төлем көзінен салық салынатын табыстар</w:t>
      </w:r>
    </w:p>
    <w:p w:rsidR="00000000" w:rsidRDefault="00FC238B">
      <w:pPr>
        <w:ind w:firstLine="400"/>
        <w:jc w:val="both"/>
      </w:pPr>
      <w:r>
        <w:rPr>
          <w:rStyle w:val="s0"/>
        </w:rPr>
        <w:t>Төлем көзінен салық салынатын табыстарға т</w:t>
      </w:r>
      <w:r>
        <w:rPr>
          <w:rStyle w:val="s0"/>
        </w:rPr>
        <w:t>абыстардың мынадай түрлері жатады:</w:t>
      </w:r>
    </w:p>
    <w:p w:rsidR="00000000" w:rsidRDefault="00FC238B">
      <w:pPr>
        <w:ind w:firstLine="400"/>
        <w:jc w:val="both"/>
      </w:pPr>
      <w:r>
        <w:rPr>
          <w:rStyle w:val="s0"/>
        </w:rPr>
        <w:t>1) қызметкердің табысы;</w:t>
      </w:r>
    </w:p>
    <w:p w:rsidR="00000000" w:rsidRDefault="00FC238B">
      <w:pPr>
        <w:ind w:firstLine="400"/>
        <w:jc w:val="both"/>
      </w:pPr>
      <w:r>
        <w:rPr>
          <w:rStyle w:val="s0"/>
        </w:rPr>
        <w:t>2) жеке тұлғаның салық агентінен түсетін табыстары;</w:t>
      </w:r>
    </w:p>
    <w:p w:rsidR="00000000" w:rsidRDefault="00FC238B">
      <w:pPr>
        <w:jc w:val="both"/>
      </w:pPr>
      <w:r>
        <w:rPr>
          <w:rStyle w:val="s3"/>
        </w:rPr>
        <w:t>2013.21.06. № 106-V ҚР</w:t>
      </w:r>
      <w:r>
        <w:rPr>
          <w:rStyle w:val="s3"/>
        </w:rPr>
        <w:t xml:space="preserve"> </w:t>
      </w:r>
      <w:hyperlink r:id="rId1949" w:anchor="sub_id=1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1950" w:anchor="sub_id=16000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FC238B">
      <w:pPr>
        <w:ind w:firstLine="400"/>
        <w:jc w:val="both"/>
      </w:pPr>
      <w:r>
        <w:rPr>
          <w:rStyle w:val="s0"/>
        </w:rPr>
        <w:t>4) дивидендтер, сыйақылар, ұтыстар түріндегі</w:t>
      </w:r>
      <w:r>
        <w:rPr>
          <w:rStyle w:val="s0"/>
        </w:rPr>
        <w:t xml:space="preserve"> табыс;</w:t>
      </w:r>
    </w:p>
    <w:p w:rsidR="00000000" w:rsidRDefault="00FC238B">
      <w:pPr>
        <w:ind w:firstLine="400"/>
        <w:jc w:val="both"/>
      </w:pPr>
      <w:r>
        <w:rPr>
          <w:rStyle w:val="s0"/>
        </w:rPr>
        <w:t>5) стипендиялар;</w:t>
      </w:r>
    </w:p>
    <w:p w:rsidR="00000000" w:rsidRDefault="00FC238B">
      <w:pPr>
        <w:ind w:firstLine="400"/>
        <w:jc w:val="both"/>
      </w:pPr>
      <w:r>
        <w:rPr>
          <w:rStyle w:val="s0"/>
        </w:rPr>
        <w:t>6) жинақтаушы сақтандыру шарттары бойынша табыс.</w:t>
      </w:r>
    </w:p>
    <w:p w:rsidR="00000000" w:rsidRDefault="00FC238B">
      <w:pPr>
        <w:ind w:firstLine="400"/>
        <w:jc w:val="both"/>
      </w:pPr>
      <w:r>
        <w:rPr>
          <w:rStyle w:val="s0"/>
        </w:rPr>
        <w:t> </w:t>
      </w:r>
    </w:p>
    <w:p w:rsidR="00000000" w:rsidRDefault="00FC238B">
      <w:pPr>
        <w:ind w:left="1200" w:hanging="800"/>
        <w:jc w:val="both"/>
      </w:pPr>
      <w:bookmarkStart w:id="301" w:name="SUB1610000"/>
      <w:bookmarkEnd w:id="301"/>
      <w:r>
        <w:rPr>
          <w:rStyle w:val="s1"/>
        </w:rPr>
        <w:t xml:space="preserve">161-бап. </w:t>
      </w:r>
      <w:r>
        <w:rPr>
          <w:rStyle w:val="s0"/>
          <w:b/>
          <w:bCs/>
        </w:rPr>
        <w:t>Салықты есептеу, ұстау және төлеу</w:t>
      </w:r>
    </w:p>
    <w:p w:rsidR="00000000" w:rsidRDefault="00FC238B">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есебіне жазу ке</w:t>
      </w:r>
      <w:r>
        <w:rPr>
          <w:rStyle w:val="s0"/>
        </w:rPr>
        <w:t>зінде жүргізеді.</w:t>
      </w:r>
    </w:p>
    <w:p w:rsidR="00000000" w:rsidRDefault="00FC238B">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FC238B">
      <w:pPr>
        <w:jc w:val="both"/>
      </w:pPr>
      <w:r>
        <w:rPr>
          <w:rStyle w:val="s3"/>
        </w:rPr>
        <w:t>2009.12.02. № 133-ІV ҚР</w:t>
      </w:r>
      <w:r>
        <w:rPr>
          <w:rStyle w:val="s3"/>
        </w:rPr>
        <w:t xml:space="preserve"> </w:t>
      </w:r>
      <w:hyperlink r:id="rId1951"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952" w:anchor="sub_id=1610300" w:history="1">
        <w:r>
          <w:rPr>
            <w:rStyle w:val="a3"/>
            <w:i/>
            <w:iCs/>
            <w:bdr w:val="none" w:sz="0" w:space="0" w:color="auto" w:frame="1"/>
          </w:rPr>
          <w:t>ред</w:t>
        </w:r>
      </w:hyperlink>
      <w:r>
        <w:rPr>
          <w:rStyle w:val="s3"/>
        </w:rPr>
        <w:t>.қара); 2009.16.11. № 200-ІV ҚР</w:t>
      </w:r>
      <w:r>
        <w:rPr>
          <w:rStyle w:val="s3"/>
        </w:rPr>
        <w:t xml:space="preserve"> </w:t>
      </w:r>
      <w:hyperlink r:id="rId1953"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954"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1955"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1956" w:anchor="sub_id=161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Егер осы та</w:t>
      </w:r>
      <w:r>
        <w:rPr>
          <w:rStyle w:val="s0"/>
        </w:rPr>
        <w:t>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FC238B">
      <w:pPr>
        <w:ind w:firstLine="400"/>
        <w:jc w:val="both"/>
      </w:pPr>
      <w:r>
        <w:rPr>
          <w:rStyle w:val="s0"/>
        </w:rPr>
        <w:t>Салық агентiнiң құрылым</w:t>
      </w:r>
      <w:r>
        <w:rPr>
          <w:rStyle w:val="s0"/>
        </w:rPr>
        <w:t>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FC238B">
      <w:pPr>
        <w:ind w:firstLine="400"/>
        <w:jc w:val="both"/>
      </w:pPr>
      <w:r>
        <w:rPr>
          <w:rStyle w:val="s0"/>
        </w:rPr>
        <w:t>Заңды тұлға өз шешімімен оның құрылымдық бөлімшесі төлеген (төлеуге жататын) төлем көзінен салық салы</w:t>
      </w:r>
      <w:r>
        <w:rPr>
          <w:rStyle w:val="s0"/>
        </w:rPr>
        <w:t>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FC238B">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тоқсаннан бас</w:t>
      </w:r>
      <w:r>
        <w:rPr>
          <w:rStyle w:val="s0"/>
        </w:rPr>
        <w:t>тап күшіне енеді.</w:t>
      </w:r>
      <w:r>
        <w:rPr>
          <w:rStyle w:val="s0"/>
        </w:rPr>
        <w:t xml:space="preserve"> </w:t>
      </w:r>
    </w:p>
    <w:p w:rsidR="00000000" w:rsidRDefault="00FC238B">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тоқсаннан бас</w:t>
      </w:r>
      <w:r>
        <w:rPr>
          <w:rStyle w:val="s0"/>
        </w:rPr>
        <w:t>тап қолданысқа енгізіледі.</w:t>
      </w:r>
    </w:p>
    <w:p w:rsidR="00000000" w:rsidRDefault="00FC238B">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FC238B">
      <w:pPr>
        <w:ind w:firstLine="400"/>
        <w:jc w:val="both"/>
      </w:pPr>
      <w:r>
        <w:rPr>
          <w:rStyle w:val="s0"/>
        </w:rPr>
        <w:t xml:space="preserve">4. Депозитарлық қолхаттар бойынша табыстардан </w:t>
      </w:r>
      <w:r>
        <w:rPr>
          <w:rStyle w:val="s0"/>
        </w:rPr>
        <w:t>салықты есептеуді және ұстауды осындай депозитарлық қолхаттардың базалық активінің эмитенті жүргізеді.</w:t>
      </w:r>
    </w:p>
    <w:p w:rsidR="00000000" w:rsidRDefault="00FC238B">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w:t>
      </w:r>
      <w:r>
        <w:rPr>
          <w:rStyle w:val="s0"/>
        </w:rPr>
        <w:t>ерінің жеке табыс салығын төлеу мерзімдері осы Кодекстің</w:t>
      </w:r>
      <w:r>
        <w:rPr>
          <w:rStyle w:val="s0"/>
        </w:rPr>
        <w:t xml:space="preserve"> </w:t>
      </w:r>
      <w:hyperlink w:anchor="sub4380000" w:history="1">
        <w:r>
          <w:rPr>
            <w:rStyle w:val="a3"/>
          </w:rPr>
          <w:t>438</w:t>
        </w:r>
      </w:hyperlink>
      <w:r>
        <w:rPr>
          <w:rStyle w:val="s0"/>
        </w:rPr>
        <w:t xml:space="preserve"> </w:t>
      </w:r>
      <w:r>
        <w:rPr>
          <w:rStyle w:val="s0"/>
        </w:rPr>
        <w:t>және</w:t>
      </w:r>
      <w:r>
        <w:rPr>
          <w:rStyle w:val="s0"/>
        </w:rPr>
        <w:t xml:space="preserve"> </w:t>
      </w:r>
      <w:hyperlink w:anchor="sub4460000" w:history="1">
        <w:r>
          <w:rPr>
            <w:rStyle w:val="a3"/>
          </w:rPr>
          <w:t>446-баптарында</w:t>
        </w:r>
      </w:hyperlink>
      <w:r>
        <w:rPr>
          <w:rStyle w:val="s0"/>
        </w:rPr>
        <w:t xml:space="preserve"> белгіленген.</w:t>
      </w:r>
    </w:p>
    <w:p w:rsidR="00000000" w:rsidRDefault="00FC238B">
      <w:pPr>
        <w:ind w:firstLine="400"/>
        <w:jc w:val="both"/>
      </w:pPr>
      <w:r>
        <w:rPr>
          <w:rStyle w:val="s0"/>
        </w:rPr>
        <w:t> </w:t>
      </w:r>
    </w:p>
    <w:p w:rsidR="00000000" w:rsidRDefault="00FC238B">
      <w:pPr>
        <w:jc w:val="both"/>
      </w:pPr>
      <w:bookmarkStart w:id="302" w:name="SUB161010000"/>
      <w:bookmarkEnd w:id="302"/>
      <w:r>
        <w:rPr>
          <w:rStyle w:val="s3"/>
        </w:rPr>
        <w:t xml:space="preserve">2009.30.12 № 234-IV </w:t>
      </w:r>
      <w:hyperlink r:id="rId1957"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FC238B">
      <w:pPr>
        <w:ind w:firstLine="400"/>
      </w:pPr>
      <w:r>
        <w:rPr>
          <w:b/>
          <w:bCs/>
        </w:rPr>
        <w:t>161-1-бап. Мемлекеттік мекемелердiң салықты есептеу, ұстау және төлеу ерекшелiктерi</w:t>
      </w:r>
      <w:r>
        <w:rPr>
          <w:b/>
          <w:bCs/>
        </w:rPr>
        <w:t xml:space="preserve"> </w:t>
      </w:r>
    </w:p>
    <w:p w:rsidR="00000000" w:rsidRDefault="00FC238B">
      <w:pPr>
        <w:ind w:firstLine="400"/>
      </w:pPr>
      <w:r>
        <w:t>1. Мемлекеттік органның шешiмi бойынша оның құрылымдық бөлiмшелерi және (немес</w:t>
      </w:r>
      <w:r>
        <w:t>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FC238B">
      <w:pPr>
        <w:ind w:firstLine="400"/>
      </w:pPr>
      <w:r>
        <w:t>Жергiлiктi атқарушы органның шешiмi бойынша оның құрылымдық бөлiмшелерi және (немесе) аумақтық (төмен тұрған) ор</w:t>
      </w:r>
      <w:r>
        <w:t>гандары өздерiне бағынысты мемлекеттік мекемелер қызметкерлерiнiң табыстары бойынша салық агенттерi ретiнде қарастырылуы мүмкiн.</w:t>
      </w:r>
    </w:p>
    <w:p w:rsidR="00000000" w:rsidRDefault="00FC238B">
      <w:pPr>
        <w:ind w:firstLine="400"/>
      </w:pPr>
      <w:r>
        <w:t>Бұл ретте, осы бапта белгiленген тәртiппен салық агенттерi деп танылған мемлекеттік мекемелер осы Кодекстiң</w:t>
      </w:r>
      <w:r>
        <w:t xml:space="preserve"> </w:t>
      </w:r>
      <w:hyperlink w:anchor="sub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FC238B">
      <w:pPr>
        <w:ind w:firstLine="400"/>
      </w:pPr>
      <w:r>
        <w:t>Салықты төлеу салық агентiнiң орналасқан жерi бойынша тиiстi бюджеттерде жүргiзiледi.</w:t>
      </w:r>
    </w:p>
    <w:p w:rsidR="00000000" w:rsidRDefault="00FC238B">
      <w:pPr>
        <w:ind w:firstLine="400"/>
      </w:pPr>
      <w:r>
        <w:t>2. Салық агентi жеке табыс салығын есептеудi, ұстауды және төлеудi осы Кодекстiң</w:t>
      </w:r>
      <w:r>
        <w:t xml:space="preserve"> </w:t>
      </w:r>
      <w:hyperlink w:anchor="sub1610000" w:history="1">
        <w:r>
          <w:rPr>
            <w:rStyle w:val="a3"/>
          </w:rPr>
          <w:t>161</w:t>
        </w:r>
      </w:hyperlink>
      <w:r>
        <w:t xml:space="preserve">, </w:t>
      </w:r>
      <w:hyperlink w:anchor="sub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FC238B">
      <w:pPr>
        <w:ind w:firstLine="400"/>
        <w:jc w:val="both"/>
      </w:pPr>
      <w:r>
        <w:t>3. Салық агентi жеке табыс салығы және әлеуметтiк салық жөніндегі декларацияны осы Кодекстiң</w:t>
      </w:r>
      <w:r>
        <w:t xml:space="preserve"> </w:t>
      </w:r>
      <w:hyperlink w:anchor="sub1620000" w:history="1">
        <w:r>
          <w:rPr>
            <w:rStyle w:val="a3"/>
          </w:rPr>
          <w:t>162-бабында</w:t>
        </w:r>
      </w:hyperlink>
      <w:r>
        <w:t xml:space="preserve"> </w:t>
      </w:r>
      <w:r>
        <w:t>белгiленген тәртiппен және мерзiмдерде табыс етедi.</w:t>
      </w:r>
    </w:p>
    <w:p w:rsidR="00000000" w:rsidRDefault="00FC238B">
      <w:pPr>
        <w:ind w:left="1200" w:hanging="800"/>
        <w:jc w:val="both"/>
      </w:pPr>
      <w:r>
        <w:t> </w:t>
      </w:r>
    </w:p>
    <w:p w:rsidR="00000000" w:rsidRDefault="00FC238B">
      <w:pPr>
        <w:ind w:left="1200" w:hanging="800"/>
        <w:jc w:val="both"/>
      </w:pPr>
      <w:bookmarkStart w:id="303" w:name="SUB1620000"/>
      <w:bookmarkEnd w:id="303"/>
      <w:r>
        <w:rPr>
          <w:rStyle w:val="s1"/>
        </w:rPr>
        <w:t xml:space="preserve">162-бап. </w:t>
      </w:r>
      <w:r>
        <w:rPr>
          <w:rStyle w:val="s0"/>
          <w:b/>
          <w:bCs/>
        </w:rPr>
        <w:t>Жеке табыс салығы және әлеуметтік салық бойынша декларация</w:t>
      </w:r>
    </w:p>
    <w:p w:rsidR="00000000" w:rsidRDefault="00FC238B">
      <w:pPr>
        <w:jc w:val="both"/>
      </w:pPr>
      <w:bookmarkStart w:id="304" w:name="SUB1620100"/>
      <w:bookmarkEnd w:id="304"/>
      <w:r>
        <w:rPr>
          <w:rStyle w:val="s3"/>
        </w:rPr>
        <w:t>2009.16.11. № 200-ІV ҚР</w:t>
      </w:r>
      <w:r>
        <w:rPr>
          <w:rStyle w:val="s3"/>
        </w:rPr>
        <w:t xml:space="preserve"> </w:t>
      </w:r>
      <w:hyperlink r:id="rId1958" w:anchor="sub_id=362" w:history="1">
        <w:r>
          <w:rPr>
            <w:rStyle w:val="a3"/>
            <w:i/>
            <w:iCs/>
            <w:bdr w:val="none" w:sz="0" w:space="0" w:color="auto" w:frame="1"/>
          </w:rPr>
          <w:t>Заңымен</w:t>
        </w:r>
      </w:hyperlink>
      <w:r>
        <w:rPr>
          <w:rStyle w:val="s3"/>
        </w:rPr>
        <w:t xml:space="preserve"> </w:t>
      </w:r>
      <w:r>
        <w:rPr>
          <w:rStyle w:val="s3"/>
        </w:rPr>
        <w:t>1-та</w:t>
      </w:r>
      <w:r>
        <w:rPr>
          <w:rStyle w:val="s3"/>
        </w:rPr>
        <w:t>рмақ өзгертілді (2009 ж. 1 қаңтардан бастап қолданысқа енгiзiлді) (бұр.</w:t>
      </w:r>
      <w:hyperlink r:id="rId1959" w:anchor="sub_id=1620100" w:history="1">
        <w:r>
          <w:rPr>
            <w:rStyle w:val="a3"/>
            <w:i/>
            <w:iCs/>
            <w:bdr w:val="none" w:sz="0" w:space="0" w:color="auto" w:frame="1"/>
          </w:rPr>
          <w:t>ред</w:t>
        </w:r>
      </w:hyperlink>
      <w:r>
        <w:rPr>
          <w:rStyle w:val="s3"/>
        </w:rPr>
        <w:t>.қара); 2012.26.12. № 61-V ҚР</w:t>
      </w:r>
      <w:r>
        <w:rPr>
          <w:rStyle w:val="s3"/>
        </w:rPr>
        <w:t xml:space="preserve"> </w:t>
      </w:r>
      <w:hyperlink r:id="rId1960"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961" w:anchor="sub_id=162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Қазақстан Республикасының азаматтары бойынша жеке</w:t>
      </w:r>
      <w:r>
        <w:rPr>
          <w:rStyle w:val="s0"/>
        </w:rPr>
        <w:t xml:space="preserve"> </w:t>
      </w:r>
      <w:hyperlink r:id="rId1962"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w:anchor="sub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w:t>
      </w:r>
      <w:r>
        <w:rPr>
          <w:rStyle w:val="s0"/>
        </w:rPr>
        <w:t>лмей, салық төленетін жердегі салық органдарына табыс етіледі.</w:t>
      </w:r>
    </w:p>
    <w:p w:rsidR="00000000" w:rsidRDefault="00FC238B">
      <w:pPr>
        <w:jc w:val="both"/>
      </w:pPr>
      <w:r>
        <w:rPr>
          <w:rStyle w:val="s3"/>
        </w:rPr>
        <w:t>2011.21.07. № 467-ІV ҚР</w:t>
      </w:r>
      <w:r>
        <w:rPr>
          <w:rStyle w:val="s3"/>
        </w:rPr>
        <w:t xml:space="preserve"> </w:t>
      </w:r>
      <w:hyperlink r:id="rId1963"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C238B">
      <w:pPr>
        <w:ind w:firstLine="400"/>
        <w:jc w:val="both"/>
      </w:pPr>
      <w:r>
        <w:rPr>
          <w:rStyle w:val="s0"/>
        </w:rPr>
        <w:t xml:space="preserve">1-1. Шетелдіктер мен азаматтығы жоқ адамдар бойынша жеке табыс салығы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w:t>
      </w:r>
      <w:r>
        <w:rPr>
          <w:rStyle w:val="s0"/>
        </w:rPr>
        <w:t>етеді.</w:t>
      </w:r>
    </w:p>
    <w:p w:rsidR="00000000" w:rsidRDefault="00FC238B">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w:t>
      </w:r>
      <w:r>
        <w:rPr>
          <w:rStyle w:val="s0"/>
        </w:rPr>
        <w:t>а</w:t>
      </w:r>
      <w:r>
        <w:rPr>
          <w:rStyle w:val="s0"/>
        </w:rPr>
        <w:t> декларация табыс етпейді.</w:t>
      </w:r>
    </w:p>
    <w:p w:rsidR="00000000" w:rsidRDefault="00FC238B">
      <w:pPr>
        <w:jc w:val="both"/>
      </w:pPr>
      <w:r>
        <w:rPr>
          <w:rStyle w:val="s3"/>
        </w:rPr>
        <w:t xml:space="preserve">2009.30.12 № 234-IV </w:t>
      </w:r>
      <w:hyperlink r:id="rId1964" w:anchor="sub_id=35" w:history="1">
        <w:r>
          <w:rPr>
            <w:rStyle w:val="a3"/>
            <w:i/>
            <w:iCs/>
            <w:bdr w:val="none" w:sz="0" w:space="0" w:color="auto" w:frame="1"/>
          </w:rPr>
          <w:t>Заңымен</w:t>
        </w:r>
      </w:hyperlink>
      <w:r>
        <w:rPr>
          <w:rStyle w:val="s3"/>
        </w:rPr>
        <w:t xml:space="preserve"> </w:t>
      </w:r>
      <w:r>
        <w:rPr>
          <w:rStyle w:val="s3"/>
        </w:rPr>
        <w:t>мазмұн 2-1-тармақпен толықтырылды (2009 жылғы 1 қаңтардан қолданысқа енгiзiлдi)</w:t>
      </w:r>
    </w:p>
    <w:p w:rsidR="00000000" w:rsidRDefault="00FC238B">
      <w:pPr>
        <w:ind w:firstLine="400"/>
        <w:jc w:val="both"/>
      </w:pPr>
      <w:r>
        <w:t>2-1. Құрылымдық бөлiмшелерi бар салық аг</w:t>
      </w:r>
      <w:r>
        <w:t>енттерi бөлiмшенiң орналасқан жеріндегі салық органына жеке табыс салығы және әлеуметтiк салық жөніндегі декларацияға құрылымдық бөлiмше бойынша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FC238B">
      <w:pPr>
        <w:ind w:firstLine="400"/>
        <w:jc w:val="both"/>
      </w:pPr>
      <w:r>
        <w:rPr>
          <w:rStyle w:val="s0"/>
        </w:rPr>
        <w:t> </w:t>
      </w:r>
    </w:p>
    <w:p w:rsidR="00000000" w:rsidRDefault="00FC238B">
      <w:pPr>
        <w:ind w:firstLine="400"/>
        <w:jc w:val="both"/>
      </w:pPr>
      <w:r>
        <w:rPr>
          <w:rStyle w:val="s0"/>
        </w:rPr>
        <w:t> </w:t>
      </w:r>
    </w:p>
    <w:p w:rsidR="00000000" w:rsidRDefault="00FC238B">
      <w:pPr>
        <w:jc w:val="center"/>
      </w:pPr>
      <w:bookmarkStart w:id="305" w:name="SUB1630000"/>
      <w:bookmarkEnd w:id="305"/>
      <w:r>
        <w:rPr>
          <w:rStyle w:val="s1"/>
        </w:rPr>
        <w:t>§ 1. Қызметк</w:t>
      </w:r>
      <w:r>
        <w:rPr>
          <w:rStyle w:val="s1"/>
        </w:rPr>
        <w:t>ердің табысы</w:t>
      </w:r>
    </w:p>
    <w:p w:rsidR="00000000" w:rsidRDefault="00FC238B">
      <w:pPr>
        <w:ind w:left="1200" w:hanging="800"/>
        <w:jc w:val="both"/>
      </w:pPr>
      <w:r>
        <w:rPr>
          <w:rStyle w:val="s1"/>
        </w:rPr>
        <w:t> </w:t>
      </w:r>
    </w:p>
    <w:p w:rsidR="00000000" w:rsidRDefault="00FC238B">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FC238B">
      <w:pPr>
        <w:ind w:firstLine="400"/>
        <w:jc w:val="both"/>
      </w:pPr>
      <w:r>
        <w:rPr>
          <w:rStyle w:val="s0"/>
        </w:rPr>
        <w:t>1. Қызметкердің төлем көзінен салық салынатын табысы осы Кодекстің</w:t>
      </w:r>
      <w:r>
        <w:rPr>
          <w:rStyle w:val="s0"/>
        </w:rPr>
        <w:t xml:space="preserve"> </w:t>
      </w:r>
      <w:hyperlink w:anchor="sub1560000" w:history="1">
        <w:r>
          <w:rPr>
            <w:rStyle w:val="a3"/>
          </w:rPr>
          <w:t>156-бабында</w:t>
        </w:r>
      </w:hyperlink>
      <w:r>
        <w:rPr>
          <w:rStyle w:val="s0"/>
        </w:rPr>
        <w:t xml:space="preserve"> </w:t>
      </w:r>
      <w:r>
        <w:rPr>
          <w:rStyle w:val="s0"/>
        </w:rPr>
        <w:t xml:space="preserve">көзделген түзетулер ескеріле отырып, жұмыс беруші қызметкердің есебіне жазған, салық салуға жататын </w:t>
      </w:r>
      <w:r>
        <w:rPr>
          <w:rStyle w:val="s0"/>
        </w:rPr>
        <w:t>табыстары мен осы Кодекстің</w:t>
      </w:r>
      <w:r>
        <w:rPr>
          <w:rStyle w:val="s0"/>
        </w:rPr>
        <w:t xml:space="preserve"> </w:t>
      </w:r>
      <w:hyperlink w:anchor="sub1660000" w:history="1">
        <w:r>
          <w:rPr>
            <w:rStyle w:val="a3"/>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FC238B">
      <w:pPr>
        <w:jc w:val="both"/>
      </w:pPr>
      <w:bookmarkStart w:id="306" w:name="SUB1630200"/>
      <w:bookmarkEnd w:id="306"/>
      <w:r>
        <w:rPr>
          <w:rStyle w:val="s3"/>
        </w:rPr>
        <w:t>2012.26.12. № 61-V ҚР</w:t>
      </w:r>
      <w:r>
        <w:rPr>
          <w:rStyle w:val="s3"/>
        </w:rPr>
        <w:t xml:space="preserve"> </w:t>
      </w:r>
      <w:hyperlink r:id="rId1965" w:anchor="sub_id=16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2-тармақ жаңа редакцияда (2013 ж. 1 қаңтардан бастап қолданысқа енгізілді) (</w:t>
      </w:r>
      <w:hyperlink r:id="rId1966"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1967" w:anchor="sub_id=16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1968" w:anchor="sub_id=16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осы бапта өзгеше көзделмесе, қызметкерд</w:t>
      </w:r>
      <w:r>
        <w:rPr>
          <w:rStyle w:val="s0"/>
        </w:rPr>
        <w:t>ің мына табыстары, оның ішінде Қазақстан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FC238B">
      <w:pPr>
        <w:ind w:firstLine="400"/>
        <w:jc w:val="both"/>
      </w:pPr>
      <w:r>
        <w:rPr>
          <w:rStyle w:val="s0"/>
        </w:rPr>
        <w:t> </w:t>
      </w:r>
      <w:r>
        <w:rPr>
          <w:rStyle w:val="s0"/>
        </w:rPr>
        <w:t xml:space="preserve">1) еңбек қатынастарының болуына байланысты жұмыс </w:t>
      </w:r>
      <w:r>
        <w:rPr>
          <w:rStyle w:val="s0"/>
        </w:rPr>
        <w:t>берушінің қызметкер меншігіне беруіне жататын, қолма-қол және (немесе) қолма-қол емес нысандағы ақша;</w:t>
      </w:r>
      <w:r>
        <w:rPr>
          <w:rStyle w:val="s0"/>
        </w:rPr>
        <w:t xml:space="preserve"> </w:t>
      </w:r>
    </w:p>
    <w:p w:rsidR="00000000" w:rsidRDefault="00FC238B">
      <w:pPr>
        <w:ind w:firstLine="400"/>
        <w:jc w:val="both"/>
      </w:pPr>
      <w:r>
        <w:rPr>
          <w:rStyle w:val="s0"/>
        </w:rPr>
        <w:t>2) осы Кодекстің</w:t>
      </w:r>
      <w:r>
        <w:rPr>
          <w:rStyle w:val="s0"/>
        </w:rPr>
        <w:t xml:space="preserve"> </w:t>
      </w:r>
      <w:hyperlink w:anchor="sub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FC238B">
      <w:pPr>
        <w:ind w:firstLine="400"/>
        <w:jc w:val="both"/>
      </w:pPr>
      <w:r>
        <w:rPr>
          <w:rStyle w:val="s0"/>
        </w:rPr>
        <w:t>3) осы Кодекстің</w:t>
      </w:r>
      <w:r>
        <w:rPr>
          <w:rStyle w:val="s0"/>
        </w:rPr>
        <w:t xml:space="preserve"> </w:t>
      </w:r>
      <w:hyperlink w:anchor="sub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FC238B">
      <w:pPr>
        <w:ind w:firstLine="400"/>
        <w:jc w:val="both"/>
      </w:pPr>
      <w:r>
        <w:rPr>
          <w:rStyle w:val="s0"/>
        </w:rPr>
        <w:t>3. Мыналар қызметкердің салық салуға жататын табыстары болып табылмайды:</w:t>
      </w:r>
      <w:r>
        <w:rPr>
          <w:rStyle w:val="s0"/>
        </w:rPr>
        <w:t xml:space="preserve"> </w:t>
      </w:r>
    </w:p>
    <w:p w:rsidR="00000000" w:rsidRDefault="00FC238B">
      <w:pPr>
        <w:jc w:val="both"/>
      </w:pPr>
      <w:r>
        <w:rPr>
          <w:rStyle w:val="s3"/>
        </w:rPr>
        <w:t>2013.21.06. №</w:t>
      </w:r>
      <w:r>
        <w:rPr>
          <w:rStyle w:val="s3"/>
        </w:rPr>
        <w:t xml:space="preserve"> 106-V ҚР</w:t>
      </w:r>
      <w:r>
        <w:rPr>
          <w:rStyle w:val="s3"/>
        </w:rPr>
        <w:t xml:space="preserve"> </w:t>
      </w:r>
      <w:hyperlink r:id="rId1969"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970" w:anchor="sub_id=16303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бірыңғай жинақтаушы зейнет</w:t>
      </w:r>
      <w:r>
        <w:rPr>
          <w:rStyle w:val="s0"/>
        </w:rPr>
        <w:t>ақы қорынан және ерікті жинақтаушы зейнетақы қорларынан төленетiн зейнетақы төлемдерi;</w:t>
      </w:r>
    </w:p>
    <w:p w:rsidR="00000000" w:rsidRDefault="00FC238B">
      <w:pPr>
        <w:ind w:firstLine="400"/>
        <w:jc w:val="both"/>
      </w:pPr>
      <w:r>
        <w:rPr>
          <w:rStyle w:val="s0"/>
        </w:rPr>
        <w:t>2) дивидендтер, сыйақылар, ұтыстар түріндегі табыс;</w:t>
      </w:r>
      <w:r>
        <w:rPr>
          <w:rStyle w:val="s0"/>
        </w:rPr>
        <w:t xml:space="preserve"> </w:t>
      </w:r>
    </w:p>
    <w:p w:rsidR="00000000" w:rsidRDefault="00FC238B">
      <w:pPr>
        <w:ind w:firstLine="400"/>
        <w:jc w:val="both"/>
      </w:pPr>
      <w:r>
        <w:rPr>
          <w:rStyle w:val="s0"/>
        </w:rPr>
        <w:t>3) жинақтаушы сақтандыру шарттары бойынша табыс;</w:t>
      </w:r>
      <w:r>
        <w:rPr>
          <w:rStyle w:val="s0"/>
        </w:rPr>
        <w:t xml:space="preserve"> </w:t>
      </w:r>
    </w:p>
    <w:p w:rsidR="00000000" w:rsidRDefault="00FC238B">
      <w:pPr>
        <w:ind w:firstLine="400"/>
        <w:jc w:val="both"/>
      </w:pPr>
      <w:r>
        <w:rPr>
          <w:rStyle w:val="s0"/>
        </w:rPr>
        <w:t>4) осы Кодекстің</w:t>
      </w:r>
      <w:r>
        <w:rPr>
          <w:rStyle w:val="s0"/>
        </w:rPr>
        <w:t xml:space="preserve"> </w:t>
      </w:r>
      <w:hyperlink w:anchor="sub1770000" w:history="1">
        <w:r>
          <w:rPr>
            <w:rStyle w:val="a3"/>
          </w:rPr>
          <w:t>177-бабында</w:t>
        </w:r>
      </w:hyperlink>
      <w:r>
        <w:rPr>
          <w:rStyle w:val="s0"/>
        </w:rPr>
        <w:t xml:space="preserve"> </w:t>
      </w:r>
      <w:r>
        <w:rPr>
          <w:rStyle w:val="s0"/>
        </w:rPr>
        <w:t>айқы</w:t>
      </w:r>
      <w:r>
        <w:rPr>
          <w:rStyle w:val="s0"/>
        </w:rPr>
        <w:t>ндалған, төлем көзінен салық салынбайтын табыстар;</w:t>
      </w:r>
      <w:r>
        <w:rPr>
          <w:rStyle w:val="s0"/>
        </w:rPr>
        <w:t xml:space="preserve"> </w:t>
      </w:r>
    </w:p>
    <w:p w:rsidR="00000000" w:rsidRDefault="00FC238B">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FC238B">
      <w:pPr>
        <w:ind w:firstLine="400"/>
        <w:jc w:val="both"/>
      </w:pPr>
      <w:r>
        <w:rPr>
          <w:rStyle w:val="s0"/>
        </w:rPr>
        <w:t xml:space="preserve">6) 2009.30.12 № 234-IV </w:t>
      </w:r>
      <w:hyperlink r:id="rId1971" w:anchor="sub_id=36" w:history="1">
        <w:r>
          <w:rPr>
            <w:rStyle w:val="a3"/>
          </w:rPr>
          <w:t>Заңымен</w:t>
        </w:r>
      </w:hyperlink>
      <w:r>
        <w:rPr>
          <w:rStyle w:val="s0"/>
        </w:rPr>
        <w:t xml:space="preserve"> алып тасталды </w:t>
      </w:r>
      <w:r>
        <w:rPr>
          <w:rStyle w:val="s3"/>
        </w:rPr>
        <w:t xml:space="preserve">(2009 жылғы </w:t>
      </w:r>
      <w:r>
        <w:rPr>
          <w:rStyle w:val="s3"/>
        </w:rPr>
        <w:t>1 қаңтардан қолданысқа енгiзiлдi) (бұр.</w:t>
      </w:r>
      <w:hyperlink r:id="rId1972" w:anchor="sub_id=1630306" w:history="1">
        <w:r>
          <w:rPr>
            <w:rStyle w:val="a3"/>
            <w:i/>
            <w:iCs/>
            <w:bdr w:val="none" w:sz="0" w:space="0" w:color="auto" w:frame="1"/>
          </w:rPr>
          <w:t>ред</w:t>
        </w:r>
      </w:hyperlink>
      <w:r>
        <w:rPr>
          <w:rStyle w:val="s3"/>
        </w:rPr>
        <w:t>.қара)</w:t>
      </w:r>
    </w:p>
    <w:p w:rsidR="00000000" w:rsidRDefault="00FC238B">
      <w:pPr>
        <w:ind w:firstLine="400"/>
        <w:jc w:val="both"/>
      </w:pPr>
      <w:r>
        <w:t> </w:t>
      </w:r>
    </w:p>
    <w:p w:rsidR="00000000" w:rsidRDefault="00FC238B">
      <w:pPr>
        <w:jc w:val="both"/>
      </w:pPr>
      <w:bookmarkStart w:id="307" w:name="SUB1640000"/>
      <w:bookmarkEnd w:id="307"/>
      <w:r>
        <w:rPr>
          <w:rStyle w:val="s3"/>
        </w:rPr>
        <w:t>2012.26.12. № 61-V ҚР</w:t>
      </w:r>
      <w:r>
        <w:rPr>
          <w:rStyle w:val="s3"/>
        </w:rPr>
        <w:t xml:space="preserve"> </w:t>
      </w:r>
      <w:hyperlink r:id="rId1973" w:anchor="sub_id=164" w:history="1">
        <w:r>
          <w:rPr>
            <w:rStyle w:val="a3"/>
            <w:i/>
            <w:iCs/>
            <w:bdr w:val="none" w:sz="0" w:space="0" w:color="auto" w:frame="1"/>
          </w:rPr>
          <w:t>Заңымен</w:t>
        </w:r>
      </w:hyperlink>
      <w:r>
        <w:rPr>
          <w:rStyle w:val="s3"/>
        </w:rPr>
        <w:t xml:space="preserve"> </w:t>
      </w:r>
      <w:r>
        <w:rPr>
          <w:rStyle w:val="s3"/>
        </w:rPr>
        <w:t>164-бап ж</w:t>
      </w:r>
      <w:r>
        <w:rPr>
          <w:rStyle w:val="s3"/>
        </w:rPr>
        <w:t>аңа редакцияда (2013 ж. 1 қаңтардан бастап қолданысқа енгізілді) (</w:t>
      </w:r>
      <w:hyperlink r:id="rId1974" w:anchor="sub_id=164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164-бап. Қызметкердiң заттай нысандағы табысы</w:t>
      </w:r>
    </w:p>
    <w:p w:rsidR="00000000" w:rsidRDefault="00FC238B">
      <w:pPr>
        <w:ind w:firstLine="400"/>
        <w:jc w:val="both"/>
      </w:pPr>
      <w:r>
        <w:rPr>
          <w:rStyle w:val="s0"/>
        </w:rPr>
        <w:t>Қызметкерд</w:t>
      </w:r>
      <w:r>
        <w:rPr>
          <w:rStyle w:val="s0"/>
        </w:rPr>
        <w:t>iң салық салынуға жататын, заттай</w:t>
      </w:r>
      <w:r>
        <w:rPr>
          <w:rStyle w:val="s0"/>
        </w:rPr>
        <w:t xml:space="preserve"> нысандағы табысы мыналар болып табылады:</w:t>
      </w:r>
    </w:p>
    <w:p w:rsidR="00000000" w:rsidRDefault="00FC238B">
      <w:pPr>
        <w:ind w:firstLine="400"/>
        <w:jc w:val="both"/>
      </w:pPr>
      <w:r>
        <w:rPr>
          <w:rStyle w:val="s0"/>
        </w:rPr>
        <w:t>1) еңбек қатынастарының болуына байланысты жұмыс берушінің қызметкер меншігіне беруіне жататын тауарлардың, бағалы қағаздардың, қатысу үлесінің және өзге мүліктің құны. Мұндай мүліктің құны қосылған құн салығының т</w:t>
      </w:r>
      <w:r>
        <w:rPr>
          <w:rStyle w:val="s0"/>
        </w:rPr>
        <w:t>иісті сомалары және акциздер ескеріле отырып, мүліктің баланстық құны мөлшерінде айқындалады;</w:t>
      </w:r>
    </w:p>
    <w:p w:rsidR="00000000" w:rsidRDefault="00FC238B">
      <w:pPr>
        <w:ind w:firstLine="400"/>
        <w:jc w:val="both"/>
      </w:pPr>
      <w:r>
        <w:rPr>
          <w:rStyle w:val="s0"/>
        </w:rPr>
        <w:t>2) еңбек қатынастарының болуына байланысты жұмыс берушінің қызметкер пайдасына жұмыстарды орындауы, қызметтер көрсетуі. Орындалған жұмыстардың, көрсетілген қызмет</w:t>
      </w:r>
      <w:r>
        <w:rPr>
          <w:rStyle w:val="s0"/>
        </w:rPr>
        <w:t>тердің құны қосылған құн салығының тиісті сомалары және акциздер ескеріле отырып, жұмыс берушінің осындай жұмыстарды орындауға, қызметтер көрсетуге байланысты шеккен шығыстары мөлшерінде айқындалады;</w:t>
      </w:r>
    </w:p>
    <w:p w:rsidR="00000000" w:rsidRDefault="00FC238B">
      <w:pPr>
        <w:ind w:firstLine="400"/>
        <w:jc w:val="both"/>
      </w:pPr>
      <w:r>
        <w:rPr>
          <w:rStyle w:val="s0"/>
        </w:rPr>
        <w:t>3) жұмыс берушіден өтеусіз негізде алынған мүліктің құны</w:t>
      </w:r>
      <w:r>
        <w:rPr>
          <w:rStyle w:val="s0"/>
        </w:rPr>
        <w:t>. Қызметкер жұмыс берушіден өтеусіз негізде алған, орындалған жұмыстар мен көрсетілген қызметтердің құны жұмыс берушінің осындай жұмыстарды орындауға, қызметтер көрсетуге байланысты шеккен шығыстары мөлшерінде айқындалады;</w:t>
      </w:r>
      <w:r>
        <w:rPr>
          <w:rStyle w:val="s0"/>
        </w:rPr>
        <w:t xml:space="preserve"> </w:t>
      </w:r>
    </w:p>
    <w:p w:rsidR="00000000" w:rsidRDefault="00FC238B">
      <w:pPr>
        <w:ind w:firstLine="400"/>
        <w:jc w:val="both"/>
      </w:pPr>
      <w:r>
        <w:rPr>
          <w:rStyle w:val="s0"/>
        </w:rPr>
        <w:t xml:space="preserve">4) қызметкер үшiншi тұлғалардан </w:t>
      </w:r>
      <w:r>
        <w:rPr>
          <w:rStyle w:val="s0"/>
        </w:rPr>
        <w:t>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FC238B">
      <w:pPr>
        <w:ind w:left="1200" w:hanging="800"/>
        <w:jc w:val="both"/>
      </w:pPr>
      <w:r>
        <w:rPr>
          <w:rStyle w:val="s1"/>
        </w:rPr>
        <w:t> </w:t>
      </w:r>
    </w:p>
    <w:p w:rsidR="00000000" w:rsidRDefault="00FC238B">
      <w:pPr>
        <w:jc w:val="both"/>
      </w:pPr>
      <w:bookmarkStart w:id="308" w:name="SUB1650000"/>
      <w:bookmarkEnd w:id="308"/>
      <w:r>
        <w:rPr>
          <w:rStyle w:val="s3"/>
        </w:rPr>
        <w:t>2012.26.12. № 61-V ҚР</w:t>
      </w:r>
      <w:r>
        <w:rPr>
          <w:rStyle w:val="s3"/>
        </w:rPr>
        <w:t xml:space="preserve"> </w:t>
      </w:r>
      <w:hyperlink r:id="rId1975" w:anchor="sub_id=164" w:history="1">
        <w:r>
          <w:rPr>
            <w:rStyle w:val="a3"/>
            <w:i/>
            <w:iCs/>
            <w:bdr w:val="none" w:sz="0" w:space="0" w:color="auto" w:frame="1"/>
          </w:rPr>
          <w:t>Заңымен</w:t>
        </w:r>
      </w:hyperlink>
      <w:r>
        <w:rPr>
          <w:rStyle w:val="s3"/>
        </w:rPr>
        <w:t xml:space="preserve"> </w:t>
      </w:r>
      <w:r>
        <w:rPr>
          <w:rStyle w:val="s3"/>
        </w:rPr>
        <w:t xml:space="preserve">165-бап </w:t>
      </w:r>
      <w:r>
        <w:rPr>
          <w:rStyle w:val="s3"/>
        </w:rPr>
        <w:t>жаңа редакцияда (2013 ж. 1 қаңтардан бастап қолданысқа енгізілді) (</w:t>
      </w:r>
      <w:hyperlink r:id="rId1976" w:anchor="sub_id=165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165-бап. Қызметкердiң материалдық пайда түрiндегi табысы</w:t>
      </w:r>
    </w:p>
    <w:p w:rsidR="00000000" w:rsidRDefault="00FC238B">
      <w:pPr>
        <w:ind w:firstLine="400"/>
        <w:jc w:val="both"/>
      </w:pPr>
      <w:r>
        <w:rPr>
          <w:rStyle w:val="s0"/>
        </w:rPr>
        <w:t>Қызметкерд</w:t>
      </w:r>
      <w:r>
        <w:rPr>
          <w:rStyle w:val="s0"/>
        </w:rPr>
        <w:t>iң салық салынуға жат</w:t>
      </w:r>
      <w:r>
        <w:rPr>
          <w:rStyle w:val="s0"/>
        </w:rPr>
        <w:t>атын материалдық пайда түріндегі табысы:</w:t>
      </w:r>
    </w:p>
    <w:p w:rsidR="00000000" w:rsidRDefault="00FC238B">
      <w:pPr>
        <w:ind w:firstLine="400"/>
        <w:jc w:val="both"/>
      </w:pPr>
      <w:r>
        <w:rPr>
          <w:rStyle w:val="s0"/>
        </w:rPr>
        <w:t>1) қызметкерге тауарларды, жұмыстарды, көрсетілетін қызметтерді өткізу кезінде - қызметкерге өткізілген тауарлардың, жұмыстардың, көрсетілетін қызметтердің құны мен осы тауарларды, жұмыстарды, көрсетілетін қызметтер</w:t>
      </w:r>
      <w:r>
        <w:rPr>
          <w:rStyle w:val="s0"/>
        </w:rPr>
        <w:t>дi сатып алу бағасы немесе олардың өзiндiк құны арасындағы терiс айырма;</w:t>
      </w:r>
    </w:p>
    <w:p w:rsidR="00000000" w:rsidRDefault="00FC238B">
      <w:pPr>
        <w:ind w:firstLine="400"/>
        <w:jc w:val="both"/>
      </w:pPr>
      <w:r>
        <w:rPr>
          <w:rStyle w:val="s0"/>
        </w:rPr>
        <w:t>2) қызметкер борышының сомасын есептен шығару кезінде - жұмыс берушiнiң шешiмi бойынша қызметкердiң оның алдындағы борышының немесе мiндеттемесiнiң сомасын есептен шығару;</w:t>
      </w:r>
    </w:p>
    <w:p w:rsidR="00000000" w:rsidRDefault="00FC238B">
      <w:pPr>
        <w:ind w:firstLine="400"/>
        <w:jc w:val="both"/>
      </w:pPr>
      <w:r>
        <w:rPr>
          <w:rStyle w:val="s0"/>
        </w:rPr>
        <w:t>3) қызметке</w:t>
      </w:r>
      <w:r>
        <w:rPr>
          <w:rStyle w:val="s0"/>
        </w:rPr>
        <w:t>рмен жасалған сақтандыру шарттары бойынша сақтандыру сыйлықақыларының сомасын төлеу кезінде - жұмыс берушiнің өз қызметкерлерiнің сақтандыру шарттары бойынша сақтандыру сыйлықақыларын төлеуге жұмсаған шығыстары;</w:t>
      </w:r>
      <w:r>
        <w:rPr>
          <w:rStyle w:val="s0"/>
        </w:rPr>
        <w:t xml:space="preserve"> </w:t>
      </w:r>
    </w:p>
    <w:p w:rsidR="00000000" w:rsidRDefault="00FC238B">
      <w:pPr>
        <w:ind w:firstLine="400"/>
        <w:jc w:val="both"/>
      </w:pPr>
      <w:r>
        <w:rPr>
          <w:rStyle w:val="s0"/>
        </w:rPr>
        <w:t>4) қызметкерге шығындарды өтеу кезінде - қы</w:t>
      </w:r>
      <w:r>
        <w:rPr>
          <w:rStyle w:val="s0"/>
        </w:rPr>
        <w:t>зметкердің жұмыс берушiнің қызметiне байланысты емес шығындарын өтеуге жұмыс берушiнің жұмсаған шығыстары болып табылады.</w:t>
      </w:r>
    </w:p>
    <w:p w:rsidR="00000000" w:rsidRDefault="00FC238B">
      <w:pPr>
        <w:ind w:left="1200" w:hanging="800"/>
        <w:jc w:val="both"/>
      </w:pPr>
      <w:r>
        <w:t> </w:t>
      </w:r>
    </w:p>
    <w:p w:rsidR="00000000" w:rsidRDefault="00FC238B">
      <w:pPr>
        <w:ind w:left="1200" w:hanging="800"/>
        <w:jc w:val="both"/>
      </w:pPr>
      <w:bookmarkStart w:id="309" w:name="SUB1660000"/>
      <w:bookmarkEnd w:id="309"/>
      <w:r>
        <w:rPr>
          <w:rStyle w:val="s1"/>
        </w:rPr>
        <w:t xml:space="preserve">166-бап. </w:t>
      </w:r>
      <w:r>
        <w:rPr>
          <w:rStyle w:val="s0"/>
          <w:b/>
          <w:bCs/>
        </w:rPr>
        <w:t>Салық шегерімдері</w:t>
      </w:r>
    </w:p>
    <w:p w:rsidR="00000000" w:rsidRDefault="00FC238B">
      <w:pPr>
        <w:ind w:firstLine="400"/>
        <w:jc w:val="both"/>
      </w:pPr>
      <w:bookmarkStart w:id="310" w:name="SUB1660100"/>
      <w:bookmarkEnd w:id="310"/>
      <w:r>
        <w:rPr>
          <w:rStyle w:val="s0"/>
        </w:rPr>
        <w:t>1. Қызметкердің төлем көзінен салық салынатын табысын анықтау кезінде төлемдердің кезеңділігіне қарамаста</w:t>
      </w:r>
      <w:r>
        <w:rPr>
          <w:rStyle w:val="s0"/>
        </w:rPr>
        <w:t>н, күнтізбелік жыл ішіндегі әрбір ай үшін мынадай салық шегерімдері қолданылады:</w:t>
      </w:r>
    </w:p>
    <w:p w:rsidR="00000000" w:rsidRDefault="00FC238B">
      <w:pPr>
        <w:jc w:val="both"/>
      </w:pPr>
      <w:r>
        <w:rPr>
          <w:rStyle w:val="s3"/>
        </w:rPr>
        <w:t>2009.16.11. № 200-ІV ҚР</w:t>
      </w:r>
      <w:r>
        <w:rPr>
          <w:rStyle w:val="s3"/>
        </w:rPr>
        <w:t xml:space="preserve"> </w:t>
      </w:r>
      <w:hyperlink r:id="rId1977"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w:t>
      </w:r>
      <w:r>
        <w:rPr>
          <w:rStyle w:val="s3"/>
        </w:rPr>
        <w:t>а енгiзiлді) (бұр.</w:t>
      </w:r>
      <w:hyperlink r:id="rId1978" w:anchor="sub_id=1660101"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w:t>
      </w:r>
      <w:r>
        <w:rPr>
          <w:rStyle w:val="s0"/>
        </w:rPr>
        <w:t>е жазылатын тиiстi 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FC238B">
      <w:pPr>
        <w:ind w:firstLine="400"/>
        <w:jc w:val="both"/>
      </w:pPr>
      <w:r>
        <w:rPr>
          <w:rStyle w:val="s0"/>
        </w:rPr>
        <w:t>2) Қазақстан Ре</w:t>
      </w:r>
      <w:r>
        <w:rPr>
          <w:rStyle w:val="s0"/>
        </w:rPr>
        <w:t>спубликасының зейнетақымен қамсыздандыру туралы заңнамасында белгіленген мөлшердегі міндетті зейнетақы жарналарының сомасы;</w:t>
      </w:r>
    </w:p>
    <w:p w:rsidR="00000000" w:rsidRDefault="00FC238B">
      <w:pPr>
        <w:jc w:val="both"/>
      </w:pPr>
      <w:bookmarkStart w:id="311" w:name="SUB1660103"/>
      <w:bookmarkEnd w:id="311"/>
      <w:r>
        <w:rPr>
          <w:rStyle w:val="s3"/>
        </w:rPr>
        <w:t>2013.05.12. № 152-V ҚР</w:t>
      </w:r>
      <w:r>
        <w:rPr>
          <w:rStyle w:val="s3"/>
        </w:rPr>
        <w:t xml:space="preserve"> </w:t>
      </w:r>
      <w:hyperlink r:id="rId1979" w:anchor="sub_id=166" w:history="1">
        <w:r>
          <w:rPr>
            <w:rStyle w:val="a3"/>
            <w:i/>
            <w:iCs/>
            <w:bdr w:val="none" w:sz="0" w:space="0" w:color="auto" w:frame="1"/>
          </w:rPr>
          <w:t>Заңымен</w:t>
        </w:r>
      </w:hyperlink>
      <w:r>
        <w:rPr>
          <w:rStyle w:val="s3"/>
        </w:rPr>
        <w:t xml:space="preserve"> </w:t>
      </w:r>
      <w:r>
        <w:rPr>
          <w:rStyle w:val="s3"/>
        </w:rPr>
        <w:t>3) тармақша жаңа ред</w:t>
      </w:r>
      <w:r>
        <w:rPr>
          <w:rStyle w:val="s3"/>
        </w:rPr>
        <w:t>акцияда (2014 ж. 1 қаңтардан бастап қолданысқа енгізілді) (</w:t>
      </w:r>
      <w:hyperlink r:id="rId1980" w:anchor="sub_id=166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Қазақстан Республикасының зейнетақымен қамсыздандыру туралы заңнамасына сәйкес өз пайдасына ен</w:t>
      </w:r>
      <w:r>
        <w:rPr>
          <w:rStyle w:val="s0"/>
        </w:rPr>
        <w:t>гізілетін ерікті зейнетақы жарналарының сомасы;</w:t>
      </w:r>
    </w:p>
    <w:p w:rsidR="00000000" w:rsidRDefault="00FC238B">
      <w:pPr>
        <w:jc w:val="both"/>
      </w:pPr>
      <w:r>
        <w:rPr>
          <w:rStyle w:val="s3"/>
        </w:rPr>
        <w:t>2014.28.11. № 257-V ҚР</w:t>
      </w:r>
      <w:r>
        <w:rPr>
          <w:rStyle w:val="s3"/>
        </w:rPr>
        <w:t xml:space="preserve"> </w:t>
      </w:r>
      <w:hyperlink r:id="rId1981" w:anchor="sub_id=16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1982" w:anchor="sub_id=166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жеке тұлғаның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w:t>
      </w:r>
      <w:r>
        <w:rPr>
          <w:rStyle w:val="s0"/>
        </w:rPr>
        <w:t>йда - мерзімдік сақтандыру жарналарының) сомасы;</w:t>
      </w:r>
    </w:p>
    <w:p w:rsidR="00000000" w:rsidRDefault="00FC238B">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w:t>
      </w:r>
      <w:r>
        <w:rPr>
          <w:rStyle w:val="s0"/>
        </w:rPr>
        <w:t>егі іс-шараларды жүргізуге тұрғын үй құрылыс жинақ банктерінен алған қарыздары бойынша сыйақыны өтеуге бағытталған сомалар;</w:t>
      </w:r>
    </w:p>
    <w:p w:rsidR="00000000" w:rsidRDefault="00FC238B">
      <w:pPr>
        <w:ind w:firstLine="400"/>
        <w:jc w:val="both"/>
      </w:pPr>
      <w:r>
        <w:rPr>
          <w:rStyle w:val="s0"/>
        </w:rPr>
        <w:t>6) осы баптың</w:t>
      </w:r>
      <w:r>
        <w:rPr>
          <w:rStyle w:val="s0"/>
        </w:rPr>
        <w:t xml:space="preserve"> </w:t>
      </w:r>
      <w:hyperlink w:anchor="sub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w:t>
      </w:r>
      <w:r>
        <w:rPr>
          <w:rStyle w:val="s0"/>
        </w:rPr>
        <w:t>ялық қызмет көрсетулерден басқа) ақы төлеуге жұмсалатын шығыстар.</w:t>
      </w:r>
    </w:p>
    <w:p w:rsidR="00000000" w:rsidRDefault="00FC238B">
      <w:pPr>
        <w:jc w:val="both"/>
      </w:pPr>
      <w:r>
        <w:rPr>
          <w:rStyle w:val="s3"/>
        </w:rPr>
        <w:t>2009.12.02. № 133-ІV ҚР</w:t>
      </w:r>
      <w:r>
        <w:rPr>
          <w:rStyle w:val="s3"/>
        </w:rPr>
        <w:t xml:space="preserve"> </w:t>
      </w:r>
      <w:hyperlink r:id="rId1983"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984" w:anchor="sub_id=1660200" w:history="1">
        <w:r>
          <w:rPr>
            <w:rStyle w:val="a3"/>
            <w:i/>
            <w:iCs/>
            <w:bdr w:val="none" w:sz="0" w:space="0" w:color="auto" w:frame="1"/>
          </w:rPr>
          <w:t>ред</w:t>
        </w:r>
      </w:hyperlink>
      <w:r>
        <w:rPr>
          <w:rStyle w:val="s3"/>
        </w:rPr>
        <w:t>.қара); 2011.21.07. № 467-ІV ҚР</w:t>
      </w:r>
      <w:r>
        <w:rPr>
          <w:rStyle w:val="s3"/>
        </w:rPr>
        <w:t xml:space="preserve"> </w:t>
      </w:r>
      <w:hyperlink r:id="rId1985"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86" w:anchor="sub_id=166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w:anchor="sub1560000" w:history="1">
        <w:r>
          <w:rPr>
            <w:rStyle w:val="a3"/>
          </w:rPr>
          <w:t>156-бабында</w:t>
        </w:r>
      </w:hyperlink>
      <w:r>
        <w:rPr>
          <w:rStyle w:val="s0"/>
        </w:rPr>
        <w:t xml:space="preserve"> </w:t>
      </w:r>
      <w:r>
        <w:rPr>
          <w:rStyle w:val="s0"/>
        </w:rPr>
        <w:t xml:space="preserve">көзделген </w:t>
      </w:r>
      <w:r>
        <w:rPr>
          <w:rStyle w:val="s0"/>
        </w:rPr>
        <w:t>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күнтізбелік жыл ш</w:t>
      </w:r>
      <w:r>
        <w:rPr>
          <w:rStyle w:val="s0"/>
        </w:rPr>
        <w:t>егінде келесі айларға рет-ретімен ауыстырылады.</w:t>
      </w:r>
    </w:p>
    <w:p w:rsidR="00000000" w:rsidRDefault="00FC238B">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есептелмейді.</w:t>
      </w:r>
    </w:p>
    <w:p w:rsidR="00000000" w:rsidRDefault="00FC238B">
      <w:pPr>
        <w:jc w:val="both"/>
      </w:pPr>
      <w:r>
        <w:rPr>
          <w:rStyle w:val="s3"/>
        </w:rPr>
        <w:t>2009</w:t>
      </w:r>
      <w:r>
        <w:rPr>
          <w:rStyle w:val="s3"/>
        </w:rPr>
        <w:t>.12.02. № 133-ІV ҚР</w:t>
      </w:r>
      <w:r>
        <w:rPr>
          <w:rStyle w:val="s3"/>
        </w:rPr>
        <w:t xml:space="preserve"> </w:t>
      </w:r>
      <w:hyperlink r:id="rId1987"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1988" w:anchor="sub_id=16603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FC238B">
      <w:pPr>
        <w:ind w:firstLine="400"/>
        <w:jc w:val="both"/>
      </w:pPr>
      <w:r>
        <w:rPr>
          <w:rStyle w:val="s0"/>
        </w:rPr>
        <w:t>4. Осы баптың 1-тармағының 1)</w:t>
      </w:r>
      <w:r>
        <w:rPr>
          <w:rStyle w:val="s0"/>
        </w:rPr>
        <w:t>,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FC238B">
      <w:pPr>
        <w:ind w:firstLine="400"/>
        <w:jc w:val="both"/>
      </w:pPr>
      <w:bookmarkStart w:id="312" w:name="SUB1660500"/>
      <w:bookmarkEnd w:id="312"/>
      <w:r>
        <w:rPr>
          <w:rStyle w:val="s0"/>
        </w:rPr>
        <w:t>5. Осы баптың</w:t>
      </w:r>
      <w:r>
        <w:rPr>
          <w:rStyle w:val="s0"/>
        </w:rPr>
        <w:t xml:space="preserve"> </w:t>
      </w:r>
      <w:hyperlink w:anchor="sub1660103" w:history="1">
        <w:r>
          <w:rPr>
            <w:rStyle w:val="a3"/>
          </w:rPr>
          <w:t>1-тармағының 3) - 5) тармақшаларында</w:t>
        </w:r>
      </w:hyperlink>
      <w:r>
        <w:rPr>
          <w:rStyle w:val="s0"/>
        </w:rPr>
        <w:t xml:space="preserve"> </w:t>
      </w:r>
      <w:r>
        <w:rPr>
          <w:rStyle w:val="s0"/>
        </w:rPr>
        <w:t>б</w:t>
      </w:r>
      <w:r>
        <w:rPr>
          <w:rStyle w:val="s0"/>
        </w:rPr>
        <w:t>елгіленген салық шегерімі құқығы тиісті құжаттар:</w:t>
      </w:r>
      <w:r>
        <w:rPr>
          <w:rStyle w:val="s0"/>
        </w:rPr>
        <w:t xml:space="preserve"> </w:t>
      </w:r>
    </w:p>
    <w:p w:rsidR="00000000" w:rsidRDefault="00FC238B">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FC238B">
      <w:pPr>
        <w:jc w:val="both"/>
      </w:pPr>
      <w:r>
        <w:rPr>
          <w:rStyle w:val="s3"/>
        </w:rPr>
        <w:t>2014.28.11. № 257-V ҚР</w:t>
      </w:r>
      <w:r>
        <w:rPr>
          <w:rStyle w:val="s3"/>
        </w:rPr>
        <w:t xml:space="preserve"> </w:t>
      </w:r>
      <w:hyperlink r:id="rId1989"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990" w:anchor="sub_id=166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сақтандыру шарты және сақтанд</w:t>
      </w:r>
      <w:r>
        <w:rPr>
          <w:rStyle w:val="s0"/>
        </w:rPr>
        <w:t>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FC238B">
      <w:pPr>
        <w:ind w:firstLine="400"/>
        <w:jc w:val="both"/>
      </w:pPr>
      <w:r>
        <w:rPr>
          <w:rStyle w:val="s0"/>
        </w:rPr>
        <w:t xml:space="preserve">3) тұрғын үй құрылыс жинақ банкімен Қазақстан Республикасының аумағында тұрғын үй жағдайын жақсарту </w:t>
      </w:r>
      <w:r>
        <w:rPr>
          <w:rStyle w:val="s0"/>
        </w:rPr>
        <w:t>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FC238B">
      <w:pPr>
        <w:ind w:firstLine="400"/>
        <w:jc w:val="both"/>
      </w:pPr>
      <w:bookmarkStart w:id="313" w:name="SUB1660600"/>
      <w:bookmarkEnd w:id="313"/>
      <w:r>
        <w:rPr>
          <w:rStyle w:val="s0"/>
        </w:rPr>
        <w:t>6. Егер:</w:t>
      </w:r>
    </w:p>
    <w:p w:rsidR="00000000" w:rsidRDefault="00FC238B">
      <w:pPr>
        <w:jc w:val="both"/>
      </w:pPr>
      <w:r>
        <w:rPr>
          <w:rStyle w:val="s3"/>
        </w:rPr>
        <w:t>2009.16.11. № 200-ІV ҚР</w:t>
      </w:r>
      <w:r>
        <w:rPr>
          <w:rStyle w:val="s3"/>
        </w:rPr>
        <w:t xml:space="preserve"> </w:t>
      </w:r>
      <w:hyperlink r:id="rId1991"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1992" w:anchor="sub_id=1660601" w:history="1">
        <w:r>
          <w:rPr>
            <w:rStyle w:val="a3"/>
            <w:i/>
            <w:iCs/>
            <w:bdr w:val="none" w:sz="0" w:space="0" w:color="auto" w:frame="1"/>
          </w:rPr>
          <w:t>ред</w:t>
        </w:r>
      </w:hyperlink>
      <w:r>
        <w:rPr>
          <w:rStyle w:val="s3"/>
        </w:rPr>
        <w:t>.қара); 2011.21.07. № 467-ІV ҚР</w:t>
      </w:r>
      <w:r>
        <w:rPr>
          <w:rStyle w:val="s3"/>
        </w:rPr>
        <w:t xml:space="preserve"> </w:t>
      </w:r>
      <w:hyperlink r:id="rId1993"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994" w:anchor="sub_id=16606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осы баптың 1-тармағының 6) тармақшасына сәйкес ұсыны</w:t>
      </w:r>
      <w:r>
        <w:rPr>
          <w:rStyle w:val="s0"/>
        </w:rPr>
        <w:t>латын салық шегерімінің жалпы сомасы мен осы Кодекстің</w:t>
      </w:r>
      <w:r>
        <w:rPr>
          <w:rStyle w:val="s0"/>
        </w:rPr>
        <w:t xml:space="preserve"> </w:t>
      </w:r>
      <w:hyperlink w:anchor="sub1560100" w:history="1">
        <w:r>
          <w:rPr>
            <w:rStyle w:val="a3"/>
          </w:rPr>
          <w:t>156-бабы 1-тармағының 18) тармақшасына</w:t>
        </w:r>
      </w:hyperlink>
      <w:r>
        <w:rPr>
          <w:rStyle w:val="s0"/>
        </w:rPr>
        <w:t xml:space="preserve"> </w:t>
      </w:r>
      <w:r>
        <w:rPr>
          <w:rStyle w:val="s0"/>
        </w:rPr>
        <w:t>сәйкес ұсынылатын түзету сомасы, жиынтығында күнтiзбелiк бір жылда республикалық бюджет туралы заңда белгiленген және тиiстi қарж</w:t>
      </w:r>
      <w:r>
        <w:rPr>
          <w:rStyle w:val="s0"/>
        </w:rPr>
        <w:t>ы жылының 1 қаңтарында қолданыста болатын ең төменгі жалақының 8 еселенген мөлшерінен аспаса;</w:t>
      </w:r>
    </w:p>
    <w:p w:rsidR="00000000" w:rsidRDefault="00FC238B">
      <w:pPr>
        <w:jc w:val="both"/>
      </w:pPr>
      <w:r>
        <w:rPr>
          <w:rStyle w:val="s3"/>
        </w:rPr>
        <w:t>2011.21.07. № 467-ІV ҚР</w:t>
      </w:r>
      <w:r>
        <w:rPr>
          <w:rStyle w:val="s3"/>
        </w:rPr>
        <w:t xml:space="preserve"> </w:t>
      </w:r>
      <w:hyperlink r:id="rId1995" w:anchor="sub_id=35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w:t>
      </w:r>
      <w:r>
        <w:rPr>
          <w:rStyle w:val="s3"/>
        </w:rPr>
        <w:t>астап қолданысқа енгізілді) (</w:t>
      </w:r>
      <w:hyperlink r:id="rId1996" w:anchor="sub_id=16606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w:t>
      </w:r>
      <w:r>
        <w:rPr>
          <w:rStyle w:val="s0"/>
        </w:rPr>
        <w:t>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FC238B">
      <w:pPr>
        <w:ind w:firstLine="400"/>
        <w:jc w:val="both"/>
      </w:pPr>
      <w:r>
        <w:rPr>
          <w:rStyle w:val="s0"/>
        </w:rPr>
        <w:t>3) 2011.21.07. № 467-ІV ҚР</w:t>
      </w:r>
      <w:r>
        <w:rPr>
          <w:rStyle w:val="s0"/>
        </w:rPr>
        <w:t xml:space="preserve"> </w:t>
      </w:r>
      <w:hyperlink r:id="rId1997" w:anchor="sub_id=355" w:history="1">
        <w:r>
          <w:rPr>
            <w:rStyle w:val="a3"/>
          </w:rPr>
          <w:t>Заңы</w:t>
        </w:r>
        <w:r>
          <w:rPr>
            <w:rStyle w:val="a3"/>
          </w:rPr>
          <w:t>мен</w:t>
        </w:r>
      </w:hyperlink>
      <w:r>
        <w:rPr>
          <w:rStyle w:val="s0"/>
        </w:rPr>
        <w:t xml:space="preserve"> алып тасталды </w:t>
      </w:r>
      <w:r>
        <w:rPr>
          <w:rStyle w:val="s3"/>
        </w:rPr>
        <w:t>(2012 жылғы 1 қаңтардан бастап қолданысқа енгізілді) (</w:t>
      </w:r>
      <w:hyperlink r:id="rId1998" w:anchor="sub_id=1660603"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 </w:t>
      </w:r>
    </w:p>
    <w:p w:rsidR="00000000" w:rsidRDefault="00FC238B">
      <w:pPr>
        <w:ind w:left="1200" w:hanging="800"/>
        <w:jc w:val="both"/>
      </w:pPr>
      <w:bookmarkStart w:id="314" w:name="SUB1670000"/>
      <w:bookmarkEnd w:id="314"/>
      <w:r>
        <w:rPr>
          <w:rStyle w:val="s1"/>
        </w:rPr>
        <w:t xml:space="preserve">167-бап. </w:t>
      </w:r>
      <w:r>
        <w:rPr>
          <w:rStyle w:val="s0"/>
          <w:b/>
          <w:bCs/>
        </w:rPr>
        <w:t>Салықты есептеу және ұстау</w:t>
      </w:r>
    </w:p>
    <w:p w:rsidR="00000000" w:rsidRDefault="00FC238B">
      <w:pPr>
        <w:ind w:firstLine="400"/>
        <w:jc w:val="both"/>
      </w:pPr>
      <w:r>
        <w:rPr>
          <w:rStyle w:val="s0"/>
        </w:rPr>
        <w:t>Қызметкердің</w:t>
      </w:r>
      <w:r>
        <w:rPr>
          <w:rStyle w:val="s0"/>
        </w:rPr>
        <w:t xml:space="preserve"> төлем көзінен салық салынатын та</w:t>
      </w:r>
      <w:r>
        <w:rPr>
          <w:rStyle w:val="s0"/>
        </w:rPr>
        <w:t>бысына жеке табыс салығының сомасы қызметкердің осы Кодекстің</w:t>
      </w:r>
      <w:r>
        <w:rPr>
          <w:rStyle w:val="s0"/>
        </w:rPr>
        <w:t xml:space="preserve"> </w:t>
      </w:r>
      <w:hyperlink w:anchor="sub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w:t>
      </w:r>
      <w:r>
        <w:rPr>
          <w:rStyle w:val="s0"/>
        </w:rPr>
        <w:t>ген мөлшерлемені қолдану жолымен есептеледі.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315" w:name="SUB1680000"/>
      <w:bookmarkEnd w:id="315"/>
      <w:r>
        <w:rPr>
          <w:rStyle w:val="s1"/>
        </w:rPr>
        <w:t>§ 2. Жеке тұлғаның салық агентінен алатын табысы</w:t>
      </w:r>
    </w:p>
    <w:p w:rsidR="00000000" w:rsidRDefault="00FC238B">
      <w:pPr>
        <w:ind w:left="1200" w:hanging="800"/>
        <w:jc w:val="both"/>
      </w:pPr>
      <w:r>
        <w:rPr>
          <w:rStyle w:val="s1"/>
        </w:rPr>
        <w:t> </w:t>
      </w:r>
    </w:p>
    <w:p w:rsidR="00000000" w:rsidRDefault="00FC238B">
      <w:pPr>
        <w:ind w:left="1200" w:hanging="800"/>
        <w:jc w:val="both"/>
      </w:pPr>
      <w:r>
        <w:rPr>
          <w:rStyle w:val="s1"/>
        </w:rPr>
        <w:t xml:space="preserve">168-бап. </w:t>
      </w:r>
      <w:r>
        <w:rPr>
          <w:rStyle w:val="s0"/>
          <w:b/>
          <w:bCs/>
        </w:rPr>
        <w:t>Жеке тұлғаның салық агентінен алатын табысы</w:t>
      </w:r>
    </w:p>
    <w:p w:rsidR="00000000" w:rsidRDefault="00FC238B">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FC238B">
      <w:pPr>
        <w:ind w:firstLine="400"/>
        <w:jc w:val="both"/>
      </w:pPr>
      <w:r>
        <w:rPr>
          <w:rStyle w:val="s0"/>
        </w:rPr>
        <w:t>Егер осы бапта өзгеше белгіленбесе, мыналар:</w:t>
      </w:r>
    </w:p>
    <w:p w:rsidR="00000000" w:rsidRDefault="00FC238B">
      <w:pPr>
        <w:ind w:firstLine="400"/>
        <w:jc w:val="both"/>
      </w:pPr>
      <w:r>
        <w:rPr>
          <w:rStyle w:val="s0"/>
        </w:rPr>
        <w:t>1) жеке тұлғаның Қазақстан Республикасының заңнамасына</w:t>
      </w:r>
      <w:r>
        <w:rPr>
          <w:rStyle w:val="s0"/>
        </w:rPr>
        <w:t xml:space="preserve"> сәйкес салық агентімен жасасқан азаматтық-құқықтық сипаттағы шарттар бойынша табыстары;</w:t>
      </w:r>
    </w:p>
    <w:p w:rsidR="00000000" w:rsidRDefault="00FC238B">
      <w:pPr>
        <w:jc w:val="both"/>
      </w:pPr>
      <w:r>
        <w:rPr>
          <w:rStyle w:val="s3"/>
        </w:rPr>
        <w:t>2012.26.12. № 61-V ҚР</w:t>
      </w:r>
      <w:r>
        <w:rPr>
          <w:rStyle w:val="s3"/>
        </w:rPr>
        <w:t xml:space="preserve"> </w:t>
      </w:r>
      <w:hyperlink r:id="rId1999" w:anchor="sub_id=168" w:history="1">
        <w:r>
          <w:rPr>
            <w:rStyle w:val="a3"/>
            <w:i/>
            <w:iCs/>
            <w:bdr w:val="none" w:sz="0" w:space="0" w:color="auto" w:frame="1"/>
          </w:rPr>
          <w:t>Заңымен</w:t>
        </w:r>
      </w:hyperlink>
      <w:r>
        <w:rPr>
          <w:rStyle w:val="s3"/>
        </w:rPr>
        <w:t xml:space="preserve"> </w:t>
      </w:r>
      <w:r>
        <w:rPr>
          <w:rStyle w:val="s3"/>
        </w:rPr>
        <w:t xml:space="preserve">2) тармақша жаңа редакцияда (2013 ж. 1 қаңтардан бастап </w:t>
      </w:r>
      <w:r>
        <w:rPr>
          <w:rStyle w:val="s3"/>
        </w:rPr>
        <w:t>қолданысқа</w:t>
      </w:r>
      <w:r>
        <w:rPr>
          <w:rStyle w:val="s3"/>
        </w:rPr>
        <w:t xml:space="preserve"> енгізілді) (</w:t>
      </w:r>
      <w:hyperlink r:id="rId2000" w:anchor="sub_id=168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жеке тұлға табысының төлемі, оның ішінде:</w:t>
      </w:r>
    </w:p>
    <w:p w:rsidR="00000000" w:rsidRDefault="00FC238B">
      <w:pPr>
        <w:ind w:firstLine="400"/>
        <w:jc w:val="both"/>
      </w:pPr>
      <w:r>
        <w:rPr>
          <w:rStyle w:val="s0"/>
        </w:rPr>
        <w:t>жеке тұлға үшiншi тұлғалардан алған тауарлардың, орындалған жұмыстардың, көрсетілген қы</w:t>
      </w:r>
      <w:r>
        <w:rPr>
          <w:rStyle w:val="s0"/>
        </w:rPr>
        <w:t>зметтердің құнын салық агентінің жеке тұлғаға немесе үшінші тұлғаларға төлеуі;</w:t>
      </w:r>
    </w:p>
    <w:p w:rsidR="00000000" w:rsidRDefault="00FC238B">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FC238B">
      <w:pPr>
        <w:ind w:firstLine="400"/>
        <w:jc w:val="both"/>
      </w:pPr>
      <w:r>
        <w:rPr>
          <w:rStyle w:val="s0"/>
        </w:rPr>
        <w:t>борышты кешіру;</w:t>
      </w:r>
    </w:p>
    <w:p w:rsidR="00000000" w:rsidRDefault="00FC238B">
      <w:pPr>
        <w:ind w:firstLine="400"/>
        <w:jc w:val="both"/>
      </w:pPr>
      <w:r>
        <w:rPr>
          <w:rStyle w:val="s0"/>
        </w:rPr>
        <w:t>мәміле шарттарының өзгеруіне байланысты есептен шығары</w:t>
      </w:r>
      <w:r>
        <w:rPr>
          <w:rStyle w:val="s0"/>
        </w:rPr>
        <w:t>лған тұрақсыздық айыбын қоспағанда, борышкерге қойылған талаптар мөлшерін азайту;</w:t>
      </w:r>
    </w:p>
    <w:p w:rsidR="00000000" w:rsidRDefault="00FC238B">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FC238B">
      <w:pPr>
        <w:ind w:firstLine="400"/>
        <w:jc w:val="both"/>
      </w:pPr>
      <w:r>
        <w:rPr>
          <w:rStyle w:val="s0"/>
        </w:rPr>
        <w:t>2. Осы баптың мақсаты үшін мыналар салық салуға жат</w:t>
      </w:r>
      <w:r>
        <w:rPr>
          <w:rStyle w:val="s0"/>
        </w:rPr>
        <w:t>атын табысқа жатқызылмайды:</w:t>
      </w:r>
    </w:p>
    <w:p w:rsidR="00000000" w:rsidRDefault="00FC238B">
      <w:pPr>
        <w:ind w:firstLine="400"/>
        <w:jc w:val="both"/>
      </w:pPr>
      <w:r>
        <w:rPr>
          <w:rStyle w:val="s0"/>
        </w:rPr>
        <w:t>1) осы Кодекстің</w:t>
      </w:r>
      <w:r>
        <w:rPr>
          <w:rStyle w:val="s0"/>
        </w:rPr>
        <w:t xml:space="preserve"> </w:t>
      </w:r>
      <w:hyperlink w:anchor="sub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FC238B">
      <w:pPr>
        <w:ind w:firstLine="400"/>
        <w:jc w:val="both"/>
      </w:pPr>
      <w:r>
        <w:rPr>
          <w:rStyle w:val="s0"/>
        </w:rPr>
        <w:t>2) жеке тұлғаларға олардан жеке мүлкін сатып алғаны үшін төлемдер;</w:t>
      </w:r>
    </w:p>
    <w:p w:rsidR="00000000" w:rsidRDefault="00FC238B">
      <w:pPr>
        <w:ind w:firstLine="400"/>
        <w:jc w:val="both"/>
      </w:pPr>
      <w:r>
        <w:rPr>
          <w:rStyle w:val="s0"/>
        </w:rPr>
        <w:t>3) осы Кодекстің</w:t>
      </w:r>
      <w:r>
        <w:rPr>
          <w:rStyle w:val="s0"/>
        </w:rPr>
        <w:t xml:space="preserve"> </w:t>
      </w:r>
      <w:hyperlink w:anchor="sub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FC238B">
      <w:pPr>
        <w:ind w:firstLine="400"/>
        <w:jc w:val="both"/>
      </w:pPr>
      <w:r>
        <w:rPr>
          <w:rStyle w:val="s0"/>
        </w:rPr>
        <w:t xml:space="preserve">4) 2009.30.12 № 234-IV </w:t>
      </w:r>
      <w:hyperlink r:id="rId2001"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2002" w:anchor="sub_id=1680204"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 </w:t>
      </w:r>
    </w:p>
    <w:p w:rsidR="00000000" w:rsidRDefault="00FC238B">
      <w:pPr>
        <w:ind w:left="1200" w:hanging="800"/>
        <w:jc w:val="both"/>
      </w:pPr>
      <w:bookmarkStart w:id="316" w:name="SUB1690000"/>
      <w:bookmarkEnd w:id="316"/>
      <w:r>
        <w:rPr>
          <w:rStyle w:val="s1"/>
        </w:rPr>
        <w:t xml:space="preserve">169-бап. </w:t>
      </w:r>
      <w:r>
        <w:rPr>
          <w:rStyle w:val="s0"/>
          <w:b/>
          <w:bCs/>
        </w:rPr>
        <w:t>Салық сомасын есептеу</w:t>
      </w:r>
    </w:p>
    <w:p w:rsidR="00000000" w:rsidRDefault="00FC238B">
      <w:pPr>
        <w:ind w:firstLine="400"/>
        <w:jc w:val="both"/>
      </w:pPr>
      <w:r>
        <w:rPr>
          <w:rStyle w:val="s0"/>
        </w:rPr>
        <w:t>Жеке табыс салығының сомасы жеке тұлғаның салық агенттерінен алатын, осы Кодекстің</w:t>
      </w:r>
      <w:r>
        <w:rPr>
          <w:rStyle w:val="s0"/>
        </w:rPr>
        <w:t xml:space="preserve"> </w:t>
      </w:r>
      <w:hyperlink w:anchor="sub1680000" w:history="1">
        <w:r>
          <w:rPr>
            <w:rStyle w:val="a3"/>
          </w:rPr>
          <w:t>168-бабына</w:t>
        </w:r>
      </w:hyperlink>
      <w:r>
        <w:rPr>
          <w:rStyle w:val="s0"/>
        </w:rPr>
        <w:t xml:space="preserve"> </w:t>
      </w:r>
      <w:r>
        <w:rPr>
          <w:rStyle w:val="s0"/>
        </w:rPr>
        <w:t>сәйкес ай</w:t>
      </w:r>
      <w:r>
        <w:rPr>
          <w:rStyle w:val="s0"/>
        </w:rPr>
        <w:t>қындалатын</w:t>
      </w:r>
      <w:r>
        <w:rPr>
          <w:rStyle w:val="s0"/>
        </w:rPr>
        <w:t>, төлем көзінен салық салынатын табысының сомасына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both"/>
      </w:pPr>
      <w:bookmarkStart w:id="317" w:name="SUB1700000"/>
      <w:bookmarkEnd w:id="317"/>
      <w:r>
        <w:rPr>
          <w:rStyle w:val="s3"/>
        </w:rPr>
        <w:t>2013.21.06. № 106-V ҚР</w:t>
      </w:r>
      <w:r>
        <w:rPr>
          <w:rStyle w:val="s3"/>
        </w:rPr>
        <w:t xml:space="preserve"> </w:t>
      </w:r>
      <w:hyperlink r:id="rId2003"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2004" w:anchor="sub_id=1700000" w:history="1">
        <w:r>
          <w:rPr>
            <w:rStyle w:val="a3"/>
            <w:i/>
            <w:iCs/>
            <w:bdr w:val="none" w:sz="0" w:space="0" w:color="auto" w:frame="1"/>
          </w:rPr>
          <w:t>бұр.ред.қара</w:t>
        </w:r>
      </w:hyperlink>
      <w:r>
        <w:rPr>
          <w:rStyle w:val="s3"/>
        </w:rPr>
        <w:t>)</w:t>
      </w:r>
    </w:p>
    <w:p w:rsidR="00000000" w:rsidRDefault="00FC238B">
      <w:pPr>
        <w:jc w:val="center"/>
      </w:pPr>
      <w:r>
        <w:rPr>
          <w:rStyle w:val="s1"/>
        </w:rPr>
        <w:t>§ 3. Бірыңғай жинақтаушы зейнетақы қорынан және ерікті жинақтаушы зейн</w:t>
      </w:r>
      <w:r>
        <w:rPr>
          <w:rStyle w:val="s1"/>
        </w:rPr>
        <w:t>етақы қорларынан төленетін зейнетақы төлемдері</w:t>
      </w:r>
    </w:p>
    <w:p w:rsidR="00000000" w:rsidRDefault="00FC238B">
      <w:pPr>
        <w:ind w:left="1200" w:hanging="800"/>
        <w:jc w:val="both"/>
      </w:pPr>
      <w:r>
        <w:rPr>
          <w:rStyle w:val="s1"/>
        </w:rPr>
        <w:t> </w:t>
      </w:r>
    </w:p>
    <w:p w:rsidR="00000000" w:rsidRDefault="00FC238B">
      <w:pPr>
        <w:jc w:val="both"/>
      </w:pPr>
      <w:r>
        <w:rPr>
          <w:rStyle w:val="s3"/>
        </w:rPr>
        <w:t>2009.16.11. № 200-ІV ҚР</w:t>
      </w:r>
      <w:r>
        <w:rPr>
          <w:rStyle w:val="s3"/>
        </w:rPr>
        <w:t xml:space="preserve"> </w:t>
      </w:r>
      <w:hyperlink r:id="rId2005"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2006" w:anchor="sub_id=1700000" w:history="1">
        <w:r>
          <w:rPr>
            <w:rStyle w:val="a3"/>
            <w:i/>
            <w:iCs/>
            <w:bdr w:val="none" w:sz="0" w:space="0" w:color="auto" w:frame="1"/>
          </w:rPr>
          <w:t>ред</w:t>
        </w:r>
      </w:hyperlink>
      <w:r>
        <w:rPr>
          <w:rStyle w:val="s3"/>
        </w:rPr>
        <w:t>.қара); 2013.21.06. № 106-V ҚР</w:t>
      </w:r>
      <w:r>
        <w:rPr>
          <w:rStyle w:val="s3"/>
        </w:rPr>
        <w:t xml:space="preserve"> </w:t>
      </w:r>
      <w:hyperlink r:id="rId2007"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2008" w:anchor="sub_id=170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170-бап. Зейнетақы төлемдері</w:t>
      </w:r>
    </w:p>
    <w:p w:rsidR="00000000" w:rsidRDefault="00FC238B">
      <w:pPr>
        <w:ind w:firstLine="400"/>
        <w:jc w:val="both"/>
      </w:pPr>
      <w:r>
        <w:rPr>
          <w:rStyle w:val="s0"/>
        </w:rPr>
        <w:t>1. Бірыңғай жинақтаушы зейнетақы қоры және (немесе) ерікті жинақтаушы зейнетақы қорлары:</w:t>
      </w:r>
    </w:p>
    <w:p w:rsidR="00000000" w:rsidRDefault="00FC238B">
      <w:pPr>
        <w:ind w:firstLine="400"/>
        <w:jc w:val="both"/>
      </w:pPr>
      <w:r>
        <w:rPr>
          <w:rStyle w:val="s0"/>
        </w:rPr>
        <w:t>1) салық төлеушілердің:</w:t>
      </w:r>
    </w:p>
    <w:p w:rsidR="00000000" w:rsidRDefault="00FC238B">
      <w:pPr>
        <w:ind w:firstLine="400"/>
        <w:jc w:val="both"/>
      </w:pPr>
      <w:r>
        <w:rPr>
          <w:rStyle w:val="s0"/>
        </w:rPr>
        <w:t>Қазақстан</w:t>
      </w:r>
      <w:r>
        <w:rPr>
          <w:rStyle w:val="s0"/>
        </w:rPr>
        <w:t xml:space="preserve"> Республикасының заңнамасына сәйкес міндетті зей</w:t>
      </w:r>
      <w:r>
        <w:rPr>
          <w:rStyle w:val="s0"/>
        </w:rPr>
        <w:t>нетақы жарналары;</w:t>
      </w:r>
    </w:p>
    <w:p w:rsidR="00000000" w:rsidRDefault="00FC238B">
      <w:pPr>
        <w:ind w:firstLine="400"/>
        <w:jc w:val="both"/>
      </w:pPr>
      <w:r>
        <w:rPr>
          <w:rStyle w:val="s0"/>
        </w:rPr>
        <w:t>2014 жылғы 1 қаңтарға дейін қолданыста болатын, Қазақстан Республикасының заңнамасына сәйкес ерікті кәсіптік зейнетақы жарналары;</w:t>
      </w:r>
    </w:p>
    <w:p w:rsidR="00000000" w:rsidRDefault="00FC238B">
      <w:pPr>
        <w:jc w:val="both"/>
      </w:pPr>
      <w:r>
        <w:rPr>
          <w:rStyle w:val="s3"/>
        </w:rPr>
        <w:t>1) тармақшаның төртінші абзацы 2014 ж. 1 қаңтардан бастап</w:t>
      </w:r>
      <w:r>
        <w:rPr>
          <w:rStyle w:val="s3"/>
        </w:rPr>
        <w:t xml:space="preserve"> </w:t>
      </w:r>
      <w:hyperlink r:id="rId200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238B">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FC238B">
      <w:pPr>
        <w:ind w:firstLine="400"/>
        <w:jc w:val="both"/>
      </w:pPr>
      <w:r>
        <w:rPr>
          <w:rStyle w:val="s0"/>
        </w:rPr>
        <w:t>ерікті зейнетақы жарналары есебінен зейнетақымен қамсыздандыру туралы шарт талаптарына сәйкес ерікті зейнетақы жарнала</w:t>
      </w:r>
      <w:r>
        <w:rPr>
          <w:rStyle w:val="s0"/>
        </w:rPr>
        <w:t>ры есебінен қалыптасқан зейнетақы жинақтарынан;</w:t>
      </w:r>
    </w:p>
    <w:p w:rsidR="00000000" w:rsidRDefault="00FC238B">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w:t>
      </w:r>
      <w:r>
        <w:rPr>
          <w:rStyle w:val="s0"/>
        </w:rPr>
        <w:t>ларға;</w:t>
      </w:r>
    </w:p>
    <w:p w:rsidR="00000000" w:rsidRDefault="00FC238B">
      <w:pPr>
        <w:ind w:firstLine="400"/>
        <w:jc w:val="both"/>
      </w:pPr>
      <w:r>
        <w:rPr>
          <w:rStyle w:val="s0"/>
        </w:rPr>
        <w:t>3) Қазақстан Республикасының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FC238B">
      <w:pPr>
        <w:ind w:firstLine="400"/>
        <w:jc w:val="both"/>
      </w:pPr>
      <w:r>
        <w:rPr>
          <w:rStyle w:val="s0"/>
        </w:rPr>
        <w:t>4) Қазақстан Республикасының заң</w:t>
      </w:r>
      <w:r>
        <w:rPr>
          <w:rStyle w:val="s0"/>
        </w:rPr>
        <w:t>намасында белгіленген тәртіппен мұраға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FC238B">
      <w:pPr>
        <w:ind w:firstLine="400"/>
        <w:jc w:val="both"/>
      </w:pPr>
      <w:r>
        <w:rPr>
          <w:rStyle w:val="s0"/>
        </w:rPr>
        <w:t>2. Бірыңғай жинақтаушы зейнетақы қорынан төленетін зейнетақы төлемдері түріндег</w:t>
      </w:r>
      <w:r>
        <w:rPr>
          <w:rStyle w:val="s0"/>
        </w:rPr>
        <w:t>і, төлем көзінен салық салынатын табыс мыналарды:</w:t>
      </w:r>
      <w:r>
        <w:rPr>
          <w:rStyle w:val="s0"/>
        </w:rPr>
        <w:t xml:space="preserve"> </w:t>
      </w:r>
    </w:p>
    <w:p w:rsidR="00000000" w:rsidRDefault="00FC238B">
      <w:pPr>
        <w:ind w:firstLine="400"/>
        <w:jc w:val="both"/>
      </w:pPr>
      <w:r>
        <w:rPr>
          <w:rStyle w:val="s0"/>
        </w:rPr>
        <w:t>1)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түзетулерді;</w:t>
      </w:r>
    </w:p>
    <w:p w:rsidR="00000000" w:rsidRDefault="00FC238B">
      <w:pPr>
        <w:ind w:firstLine="400"/>
        <w:jc w:val="both"/>
      </w:pPr>
      <w:r>
        <w:rPr>
          <w:rStyle w:val="s0"/>
        </w:rPr>
        <w:t>2) мынадай мөлшерлердегі:</w:t>
      </w:r>
    </w:p>
    <w:p w:rsidR="00000000" w:rsidRDefault="00FC238B">
      <w:pPr>
        <w:ind w:firstLine="400"/>
        <w:jc w:val="both"/>
      </w:pPr>
      <w:r>
        <w:rPr>
          <w:rStyle w:val="s0"/>
        </w:rPr>
        <w:t>осы баптың 1-тармағының 1) тармақшасында көзделген төлемдер бойынша - төлемдерді жүзеге асыруд</w:t>
      </w:r>
      <w:r>
        <w:rPr>
          <w:rStyle w:val="s0"/>
        </w:rPr>
        <w:t>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FC238B">
      <w:pPr>
        <w:ind w:firstLine="400"/>
        <w:jc w:val="both"/>
      </w:pPr>
      <w:r>
        <w:rPr>
          <w:rStyle w:val="s0"/>
        </w:rPr>
        <w:t>осы баптың 1-тармағының 2) тармақшасында көзделген төлемде</w:t>
      </w:r>
      <w:r>
        <w:rPr>
          <w:rStyle w:val="s0"/>
        </w:rPr>
        <w:t xml:space="preserve">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 табыс мөлшерінде </w:t>
      </w:r>
      <w:r>
        <w:rPr>
          <w:rStyle w:val="s0"/>
        </w:rPr>
        <w:t>айқындалады.</w:t>
      </w:r>
    </w:p>
    <w:p w:rsidR="00000000" w:rsidRDefault="00FC238B">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FC238B">
      <w:pPr>
        <w:ind w:left="1200" w:hanging="800"/>
        <w:jc w:val="both"/>
      </w:pPr>
      <w:r>
        <w:rPr>
          <w:rStyle w:val="s1"/>
        </w:rPr>
        <w:t> </w:t>
      </w:r>
    </w:p>
    <w:p w:rsidR="00000000" w:rsidRDefault="00FC238B">
      <w:pPr>
        <w:ind w:left="1200" w:hanging="800"/>
        <w:jc w:val="both"/>
      </w:pPr>
      <w:bookmarkStart w:id="318" w:name="SUB1710000"/>
      <w:bookmarkEnd w:id="318"/>
      <w:r>
        <w:rPr>
          <w:rStyle w:val="s1"/>
        </w:rPr>
        <w:t xml:space="preserve">171-бап. </w:t>
      </w:r>
      <w:r>
        <w:rPr>
          <w:rStyle w:val="s0"/>
          <w:b/>
          <w:bCs/>
        </w:rPr>
        <w:t>Салық сомасын есептеу</w:t>
      </w:r>
    </w:p>
    <w:p w:rsidR="00000000" w:rsidRDefault="00FC238B">
      <w:pPr>
        <w:ind w:firstLine="400"/>
        <w:jc w:val="both"/>
      </w:pPr>
      <w:r>
        <w:rPr>
          <w:rStyle w:val="s0"/>
        </w:rPr>
        <w:t>Жеке табыс са</w:t>
      </w:r>
      <w:r>
        <w:rPr>
          <w:rStyle w:val="s0"/>
        </w:rPr>
        <w:t>лығының сомасы осы Кодекстің</w:t>
      </w:r>
      <w:r>
        <w:rPr>
          <w:rStyle w:val="s0"/>
        </w:rPr>
        <w:t xml:space="preserve"> </w:t>
      </w:r>
      <w:hyperlink w:anchor="sub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w:t>
      </w:r>
      <w:r>
        <w:rPr>
          <w:rStyle w:val="s0"/>
        </w:rPr>
        <w:t xml:space="preserve"> мөлшерлемені қолдану жолымен есептеледі.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319" w:name="SUB1720000"/>
      <w:bookmarkEnd w:id="319"/>
      <w:r>
        <w:rPr>
          <w:rStyle w:val="s1"/>
        </w:rPr>
        <w:t>§ 4. Дивидендтер, сыйақылар, ұтыстар түріндегі табыс</w:t>
      </w:r>
    </w:p>
    <w:p w:rsidR="00000000" w:rsidRDefault="00FC238B">
      <w:pPr>
        <w:ind w:left="1200" w:hanging="800"/>
        <w:jc w:val="both"/>
      </w:pPr>
      <w:r>
        <w:rPr>
          <w:rStyle w:val="s1"/>
        </w:rPr>
        <w:t> </w:t>
      </w:r>
    </w:p>
    <w:p w:rsidR="00000000" w:rsidRDefault="00FC238B">
      <w:pPr>
        <w:jc w:val="both"/>
      </w:pPr>
      <w:r>
        <w:rPr>
          <w:rStyle w:val="s3"/>
        </w:rPr>
        <w:t>2012.26.12. № 61-V ҚР</w:t>
      </w:r>
      <w:r>
        <w:rPr>
          <w:rStyle w:val="s3"/>
        </w:rPr>
        <w:t xml:space="preserve"> </w:t>
      </w:r>
      <w:hyperlink r:id="rId2010"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w:t>
      </w:r>
      <w:r>
        <w:rPr>
          <w:rStyle w:val="s3"/>
        </w:rPr>
        <w:t xml:space="preserve"> бастап қолданысқа енгізілді) (</w:t>
      </w:r>
      <w:hyperlink r:id="rId2011" w:anchor="sub_id=172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172-бап. Дивидендтер, сыйақылар, ұтыстар</w:t>
      </w:r>
    </w:p>
    <w:p w:rsidR="00000000" w:rsidRDefault="00FC238B">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салынуға жататын табыс - төлем көзінен салық салынатын, дивидендтер, сыйақылар, ұтыстар түріндегі табыс болып табылады.</w:t>
      </w:r>
    </w:p>
    <w:p w:rsidR="00000000" w:rsidRDefault="00FC238B">
      <w:pPr>
        <w:ind w:firstLine="400"/>
        <w:jc w:val="both"/>
      </w:pPr>
      <w:r>
        <w:rPr>
          <w:rStyle w:val="s0"/>
        </w:rPr>
        <w:t>Осы бөлімнің мақсаты үшін сенімгерлікпен басқару шарт</w:t>
      </w:r>
      <w:r>
        <w:rPr>
          <w:rStyle w:val="s0"/>
        </w:rPr>
        <w:t>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FC238B">
      <w:pPr>
        <w:ind w:firstLine="400"/>
        <w:jc w:val="both"/>
      </w:pPr>
      <w:r>
        <w:rPr>
          <w:rStyle w:val="s0"/>
        </w:rPr>
        <w:t>2. Ж</w:t>
      </w:r>
      <w:r>
        <w:rPr>
          <w:rStyle w:val="s0"/>
        </w:rPr>
        <w:t>еке табыс салығының сомасы төлем көзінен салық салынатын, дивидендтер, сыйақылар, ұтыстар түріндегі есепке жазылған табыс сомасына осы Кодекстің</w:t>
      </w:r>
      <w:r>
        <w:rPr>
          <w:rStyle w:val="s0"/>
        </w:rPr>
        <w:t xml:space="preserve"> </w:t>
      </w:r>
      <w:hyperlink w:anchor="sub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FC238B">
      <w:pPr>
        <w:ind w:firstLine="400"/>
        <w:jc w:val="both"/>
      </w:pPr>
      <w:r>
        <w:rPr>
          <w:rStyle w:val="s0"/>
        </w:rPr>
        <w:t xml:space="preserve">3. Ұтысты, </w:t>
      </w:r>
      <w:r>
        <w:rPr>
          <w:rStyle w:val="s0"/>
        </w:rPr>
        <w:t>сыйақыны төлеу кезінде ұсталған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w:anchor="sub1780000" w:history="1">
        <w:r>
          <w:rPr>
            <w:rStyle w:val="a3"/>
          </w:rPr>
          <w:t>178 және 179-баптарында</w:t>
        </w:r>
      </w:hyperlink>
      <w:r>
        <w:rPr>
          <w:rStyle w:val="s0"/>
        </w:rPr>
        <w:t xml:space="preserve"> </w:t>
      </w:r>
      <w:r>
        <w:rPr>
          <w:rStyle w:val="s0"/>
        </w:rPr>
        <w:t>белгіленген тәртіппен жү</w:t>
      </w:r>
      <w:r>
        <w:rPr>
          <w:rStyle w:val="s0"/>
        </w:rPr>
        <w:t>зеге асыратын дара кәсіпкер салық кезеңі үшін есептеген жеке табыс салығының есебіне жатқызылады.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320" w:name="SUB1730000"/>
      <w:bookmarkEnd w:id="320"/>
      <w:r>
        <w:rPr>
          <w:rStyle w:val="s1"/>
        </w:rPr>
        <w:t>§ 5. Стипендиялар</w:t>
      </w:r>
    </w:p>
    <w:p w:rsidR="00000000" w:rsidRDefault="00FC238B">
      <w:pPr>
        <w:ind w:left="1200" w:hanging="800"/>
        <w:jc w:val="both"/>
      </w:pPr>
      <w:r>
        <w:rPr>
          <w:rStyle w:val="s1"/>
        </w:rPr>
        <w:t> </w:t>
      </w:r>
    </w:p>
    <w:p w:rsidR="00000000" w:rsidRDefault="00FC238B">
      <w:pPr>
        <w:ind w:left="1200" w:hanging="800"/>
        <w:jc w:val="both"/>
      </w:pPr>
      <w:r>
        <w:rPr>
          <w:rStyle w:val="s1"/>
        </w:rPr>
        <w:t xml:space="preserve">173-бап. </w:t>
      </w:r>
      <w:r>
        <w:rPr>
          <w:rStyle w:val="s0"/>
          <w:b/>
          <w:bCs/>
        </w:rPr>
        <w:t>Стипендиялар</w:t>
      </w:r>
    </w:p>
    <w:p w:rsidR="00000000" w:rsidRDefault="00FC238B">
      <w:pPr>
        <w:ind w:firstLine="400"/>
        <w:jc w:val="both"/>
      </w:pPr>
      <w:r>
        <w:rPr>
          <w:rStyle w:val="s0"/>
        </w:rPr>
        <w:t>Төлем көзінен салық салынатын стипендия түріндегі табыс осы Кодекстің</w:t>
      </w:r>
      <w:r>
        <w:rPr>
          <w:rStyle w:val="s0"/>
        </w:rPr>
        <w:t xml:space="preserve"> </w:t>
      </w:r>
      <w:hyperlink w:anchor="sub1560000" w:history="1">
        <w:r>
          <w:rPr>
            <w:rStyle w:val="a3"/>
          </w:rPr>
          <w:t>156-бабынд</w:t>
        </w:r>
        <w:r>
          <w:rPr>
            <w:rStyle w:val="a3"/>
          </w:rPr>
          <w:t>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FC238B">
      <w:pPr>
        <w:ind w:firstLine="400"/>
        <w:jc w:val="both"/>
      </w:pPr>
      <w:r>
        <w:rPr>
          <w:rStyle w:val="s0"/>
        </w:rPr>
        <w:t>Егер осы бапта өзгеше көзделмесе, салық агенті:</w:t>
      </w:r>
      <w:r>
        <w:rPr>
          <w:rStyle w:val="s0"/>
        </w:rPr>
        <w:t xml:space="preserve"> </w:t>
      </w:r>
    </w:p>
    <w:p w:rsidR="00000000" w:rsidRDefault="00FC238B">
      <w:pPr>
        <w:ind w:firstLine="400"/>
        <w:jc w:val="both"/>
      </w:pPr>
      <w:r>
        <w:rPr>
          <w:rStyle w:val="s0"/>
        </w:rPr>
        <w:t>білім беру ұйымдарында оқитындарға;</w:t>
      </w:r>
      <w:r>
        <w:rPr>
          <w:rStyle w:val="s0"/>
        </w:rPr>
        <w:t xml:space="preserve"> </w:t>
      </w:r>
    </w:p>
    <w:p w:rsidR="00000000" w:rsidRDefault="00FC238B">
      <w:pPr>
        <w:ind w:firstLine="400"/>
        <w:jc w:val="both"/>
      </w:pPr>
      <w:r>
        <w:rPr>
          <w:rStyle w:val="s0"/>
        </w:rPr>
        <w:t xml:space="preserve">мәдениет, ғылым қайраткерлеріне, бұқаралық ақпарат құралдары </w:t>
      </w:r>
      <w:r>
        <w:rPr>
          <w:rStyle w:val="s0"/>
        </w:rPr>
        <w:t>қызметкерлеріне</w:t>
      </w:r>
      <w:r>
        <w:rPr>
          <w:rStyle w:val="s0"/>
        </w:rPr>
        <w:t xml:space="preserve">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1600000" w:history="1">
        <w:r>
          <w:rPr>
            <w:rStyle w:val="a3"/>
          </w:rPr>
          <w:t>160-бабының</w:t>
        </w:r>
      </w:hyperlink>
      <w:r>
        <w:rPr>
          <w:rStyle w:val="s0"/>
        </w:rPr>
        <w:t xml:space="preserve"> </w:t>
      </w:r>
      <w:r>
        <w:rPr>
          <w:rStyle w:val="s0"/>
        </w:rPr>
        <w:t>1) - 4) және 6) тармақшаларында көзделген табыстар салық с</w:t>
      </w:r>
      <w:r>
        <w:rPr>
          <w:rStyle w:val="s0"/>
        </w:rPr>
        <w:t>алуға жататын стипендия түріндегі табыстар болып табылмайды.</w:t>
      </w:r>
    </w:p>
    <w:p w:rsidR="00000000" w:rsidRDefault="00FC238B">
      <w:pPr>
        <w:ind w:left="1200" w:hanging="800"/>
        <w:jc w:val="both"/>
      </w:pPr>
      <w:r>
        <w:rPr>
          <w:rStyle w:val="s1"/>
        </w:rPr>
        <w:t> </w:t>
      </w:r>
    </w:p>
    <w:p w:rsidR="00000000" w:rsidRDefault="00FC238B">
      <w:pPr>
        <w:ind w:left="1200" w:hanging="800"/>
        <w:jc w:val="both"/>
      </w:pPr>
      <w:bookmarkStart w:id="321" w:name="SUB1740000"/>
      <w:bookmarkEnd w:id="321"/>
      <w:r>
        <w:rPr>
          <w:rStyle w:val="s1"/>
        </w:rPr>
        <w:t xml:space="preserve">174-бап. </w:t>
      </w:r>
      <w:r>
        <w:rPr>
          <w:rStyle w:val="s0"/>
          <w:b/>
          <w:bCs/>
        </w:rPr>
        <w:t>Салық сомасын есептеу</w:t>
      </w:r>
    </w:p>
    <w:p w:rsidR="00000000" w:rsidRDefault="00FC238B">
      <w:pPr>
        <w:ind w:firstLine="400"/>
        <w:jc w:val="both"/>
      </w:pPr>
      <w:r>
        <w:rPr>
          <w:rStyle w:val="s0"/>
        </w:rPr>
        <w:t>Жеке табыс салығының сомасы төлем көзінен салық салынатын стипендия түріндегі табыс сомасына осы Кодекстің</w:t>
      </w:r>
      <w:r>
        <w:rPr>
          <w:rStyle w:val="s0"/>
        </w:rPr>
        <w:t xml:space="preserve"> </w:t>
      </w:r>
      <w:hyperlink w:anchor="sub1580000" w:history="1">
        <w:r>
          <w:rPr>
            <w:rStyle w:val="a3"/>
          </w:rPr>
          <w:t>158-бабының</w:t>
        </w:r>
      </w:hyperlink>
      <w:r>
        <w:rPr>
          <w:rStyle w:val="s0"/>
        </w:rPr>
        <w:t xml:space="preserve"> </w:t>
      </w:r>
      <w:r>
        <w:rPr>
          <w:rStyle w:val="s0"/>
        </w:rPr>
        <w:t>1-тармағын</w:t>
      </w:r>
      <w:r>
        <w:rPr>
          <w:rStyle w:val="s0"/>
        </w:rPr>
        <w:t>да белгіленген мөлшерлемені қолдану жолымен есептеледі.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322" w:name="SUB1750000"/>
      <w:bookmarkEnd w:id="322"/>
      <w:r>
        <w:rPr>
          <w:rStyle w:val="s1"/>
        </w:rPr>
        <w:t>§ 6. Жинақтаушы сақтандыру шарттары бойынша табыс</w:t>
      </w:r>
    </w:p>
    <w:p w:rsidR="00000000" w:rsidRDefault="00FC238B">
      <w:pPr>
        <w:ind w:left="1200" w:hanging="800"/>
        <w:jc w:val="both"/>
      </w:pPr>
      <w:r>
        <w:rPr>
          <w:rStyle w:val="s1"/>
        </w:rPr>
        <w:t> </w:t>
      </w:r>
    </w:p>
    <w:p w:rsidR="00000000" w:rsidRDefault="00FC238B">
      <w:pPr>
        <w:ind w:left="1200" w:hanging="800"/>
        <w:jc w:val="both"/>
      </w:pPr>
      <w:r>
        <w:rPr>
          <w:rStyle w:val="s1"/>
        </w:rPr>
        <w:t xml:space="preserve">175-бап. </w:t>
      </w:r>
      <w:r>
        <w:rPr>
          <w:rStyle w:val="s0"/>
          <w:b/>
          <w:bCs/>
        </w:rPr>
        <w:t>Жинақтаушы сақтандыру шарттары бойынша табыс</w:t>
      </w:r>
    </w:p>
    <w:p w:rsidR="00000000" w:rsidRDefault="00FC238B">
      <w:pPr>
        <w:ind w:firstLine="400"/>
        <w:jc w:val="both"/>
      </w:pPr>
      <w:r>
        <w:rPr>
          <w:rStyle w:val="s0"/>
        </w:rPr>
        <w:t>1. Жинақтаушы сақтандыру шарттары бойынша, төлем көзінен салық салынатын табыс осы Кодекст</w:t>
      </w:r>
      <w:r>
        <w:rPr>
          <w:rStyle w:val="s0"/>
        </w:rPr>
        <w:t>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FC238B">
      <w:pPr>
        <w:ind w:firstLine="400"/>
        <w:jc w:val="both"/>
      </w:pPr>
      <w:r>
        <w:rPr>
          <w:rStyle w:val="s0"/>
        </w:rPr>
        <w:t>2. Салық салуға жататын жинақтаушы сақтандыру шарттары бойынша табыс:</w:t>
      </w:r>
    </w:p>
    <w:p w:rsidR="00000000" w:rsidRDefault="00FC238B">
      <w:pPr>
        <w:jc w:val="both"/>
      </w:pPr>
      <w:r>
        <w:rPr>
          <w:rStyle w:val="s3"/>
        </w:rPr>
        <w:t>2009.16.11. № 200-ІV ҚР</w:t>
      </w:r>
      <w:r>
        <w:rPr>
          <w:rStyle w:val="s3"/>
        </w:rPr>
        <w:t xml:space="preserve"> </w:t>
      </w:r>
      <w:hyperlink r:id="rId2012"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013" w:anchor="sub_id=1750201" w:history="1">
        <w:r>
          <w:rPr>
            <w:rStyle w:val="a3"/>
            <w:i/>
            <w:iCs/>
            <w:bdr w:val="none" w:sz="0" w:space="0" w:color="auto" w:frame="1"/>
          </w:rPr>
          <w:t>ред</w:t>
        </w:r>
      </w:hyperlink>
      <w:r>
        <w:rPr>
          <w:rStyle w:val="s3"/>
        </w:rPr>
        <w:t>.қара); 2013.21.06. № 106-V ҚР</w:t>
      </w:r>
      <w:r>
        <w:rPr>
          <w:rStyle w:val="s3"/>
        </w:rPr>
        <w:t xml:space="preserve"> </w:t>
      </w:r>
      <w:hyperlink r:id="rId2014" w:anchor="sub_id=175" w:history="1">
        <w:r>
          <w:rPr>
            <w:rStyle w:val="a3"/>
            <w:i/>
            <w:iCs/>
            <w:bdr w:val="none" w:sz="0" w:space="0" w:color="auto" w:frame="1"/>
          </w:rPr>
          <w:t>Заңымен</w:t>
        </w:r>
      </w:hyperlink>
      <w:r>
        <w:rPr>
          <w:rStyle w:val="s3"/>
        </w:rPr>
        <w:t xml:space="preserve"> (</w:t>
      </w:r>
      <w:hyperlink r:id="rId2015" w:anchor="sub_id=17502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сақтандыру сыйлықақылары мыналардың:</w:t>
      </w:r>
    </w:p>
    <w:p w:rsidR="00000000" w:rsidRDefault="00FC238B">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w:t>
      </w:r>
      <w:r>
        <w:rPr>
          <w:rStyle w:val="s0"/>
        </w:rPr>
        <w:t>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w:t>
      </w:r>
      <w:r>
        <w:rPr>
          <w:rStyle w:val="s0"/>
        </w:rPr>
        <w:t>ын бір ең төменгі жалақы мөлшері сомасында салық шегерімі қолданылады;</w:t>
      </w:r>
    </w:p>
    <w:p w:rsidR="00000000" w:rsidRDefault="00FC238B">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FC238B">
      <w:pPr>
        <w:ind w:firstLine="400"/>
        <w:jc w:val="both"/>
      </w:pPr>
      <w:r>
        <w:rPr>
          <w:rStyle w:val="s0"/>
        </w:rPr>
        <w:t>жұмыс берушінің жинақтаушы сақтандыру шарттары бойынша қызметкердің пайдас</w:t>
      </w:r>
      <w:r>
        <w:rPr>
          <w:rStyle w:val="s0"/>
        </w:rPr>
        <w:t>ына енгізетін сақтандыру сыйлықтары есебінен төленген сақтандыру ұйымдары жүзеге асыратын сақтандыру төлемдері;</w:t>
      </w:r>
    </w:p>
    <w:p w:rsidR="00000000" w:rsidRDefault="00FC238B">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FC238B">
      <w:pPr>
        <w:ind w:firstLine="400"/>
        <w:jc w:val="both"/>
      </w:pPr>
      <w:r>
        <w:rPr>
          <w:rStyle w:val="s0"/>
        </w:rPr>
        <w:t>3) сақтандыру ұйымы жүзеге асыратын сақтан</w:t>
      </w:r>
      <w:r>
        <w:rPr>
          <w:rStyle w:val="s0"/>
        </w:rPr>
        <w:t>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FC238B">
      <w:pPr>
        <w:ind w:left="1200" w:hanging="800"/>
        <w:jc w:val="both"/>
      </w:pPr>
      <w:r>
        <w:rPr>
          <w:rStyle w:val="s1"/>
        </w:rPr>
        <w:t> </w:t>
      </w:r>
    </w:p>
    <w:p w:rsidR="00000000" w:rsidRDefault="00FC238B">
      <w:pPr>
        <w:ind w:left="1200" w:hanging="800"/>
        <w:jc w:val="both"/>
      </w:pPr>
      <w:bookmarkStart w:id="323" w:name="SUB1760000"/>
      <w:bookmarkEnd w:id="323"/>
      <w:r>
        <w:rPr>
          <w:rStyle w:val="s1"/>
        </w:rPr>
        <w:t>176-бап</w:t>
      </w:r>
      <w:r>
        <w:rPr>
          <w:rStyle w:val="s1"/>
          <w:b w:val="0"/>
          <w:bCs w:val="0"/>
        </w:rPr>
        <w:t xml:space="preserve">. </w:t>
      </w:r>
      <w:r>
        <w:rPr>
          <w:rStyle w:val="s0"/>
          <w:b/>
          <w:bCs/>
        </w:rPr>
        <w:t>Салық сомасын есептеу</w:t>
      </w:r>
    </w:p>
    <w:p w:rsidR="00000000" w:rsidRDefault="00FC238B">
      <w:pPr>
        <w:ind w:firstLine="400"/>
        <w:jc w:val="both"/>
      </w:pPr>
      <w:r>
        <w:rPr>
          <w:rStyle w:val="s0"/>
        </w:rPr>
        <w:t>Жеке табыс салығының сомасы жинақтаушы сақтандыру шарттары бойынш</w:t>
      </w:r>
      <w:r>
        <w:rPr>
          <w:rStyle w:val="s0"/>
        </w:rPr>
        <w:t>а төлем көзінен салық салынатын, осы Кодекстің</w:t>
      </w:r>
      <w:r>
        <w:rPr>
          <w:rStyle w:val="s0"/>
        </w:rPr>
        <w:t xml:space="preserve"> </w:t>
      </w:r>
      <w:hyperlink w:anchor="sub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324" w:name="SUB1770000"/>
      <w:bookmarkEnd w:id="324"/>
      <w:r>
        <w:rPr>
          <w:rStyle w:val="s1"/>
        </w:rPr>
        <w:t>2</w:t>
      </w:r>
      <w:r>
        <w:rPr>
          <w:rStyle w:val="s1"/>
        </w:rPr>
        <w:t>0-тарау. ТӨЛЕМ КӨЗІНЕН САЛЫҚ САЛЫНБАЙТЫН ТАБЫСТАР</w:t>
      </w:r>
    </w:p>
    <w:p w:rsidR="00000000" w:rsidRDefault="00FC238B">
      <w:pPr>
        <w:ind w:left="1200" w:hanging="800"/>
        <w:jc w:val="both"/>
      </w:pPr>
      <w:r>
        <w:rPr>
          <w:rStyle w:val="s1"/>
        </w:rPr>
        <w:t> </w:t>
      </w:r>
    </w:p>
    <w:p w:rsidR="00000000" w:rsidRDefault="00FC238B">
      <w:pPr>
        <w:jc w:val="both"/>
      </w:pPr>
      <w:r>
        <w:rPr>
          <w:rStyle w:val="s3"/>
        </w:rPr>
        <w:t>2009.16.11. № 200-ІV ҚР</w:t>
      </w:r>
      <w:r>
        <w:rPr>
          <w:rStyle w:val="s3"/>
        </w:rPr>
        <w:t xml:space="preserve"> </w:t>
      </w:r>
      <w:hyperlink r:id="rId2016" w:anchor="sub_id=36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2012.26.12. № 61-V ҚР</w:t>
      </w:r>
      <w:r>
        <w:rPr>
          <w:rStyle w:val="s3"/>
        </w:rPr>
        <w:t xml:space="preserve"> </w:t>
      </w:r>
      <w:hyperlink r:id="rId2017"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018"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2019"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020" w:anchor="sub_id=1770000" w:history="1">
        <w:r>
          <w:rPr>
            <w:rStyle w:val="a3"/>
            <w:i/>
            <w:iCs/>
            <w:bdr w:val="none" w:sz="0" w:space="0" w:color="auto" w:frame="1"/>
          </w:rPr>
          <w:t>бұр.ред.қара</w:t>
        </w:r>
      </w:hyperlink>
      <w:r>
        <w:rPr>
          <w:rStyle w:val="s3"/>
        </w:rPr>
        <w:t>) 177-бап өзгертілді</w:t>
      </w:r>
    </w:p>
    <w:p w:rsidR="00000000" w:rsidRDefault="00FC238B">
      <w:pPr>
        <w:ind w:left="1200" w:hanging="800"/>
        <w:jc w:val="both"/>
      </w:pPr>
      <w:r>
        <w:rPr>
          <w:rStyle w:val="s1"/>
        </w:rPr>
        <w:t xml:space="preserve">177-бап. </w:t>
      </w:r>
      <w:r>
        <w:rPr>
          <w:rStyle w:val="s0"/>
          <w:b/>
          <w:bCs/>
        </w:rPr>
        <w:t>Төлем көзінен салық салынбайтын табыстар</w:t>
      </w:r>
    </w:p>
    <w:p w:rsidR="00000000" w:rsidRDefault="00FC238B">
      <w:pPr>
        <w:ind w:firstLine="400"/>
        <w:jc w:val="both"/>
      </w:pPr>
      <w:r>
        <w:rPr>
          <w:rStyle w:val="s0"/>
        </w:rPr>
        <w:t>Мынадай табыс түрлері төлем көзінен салық салынбайтын табыстарға жатады:</w:t>
      </w:r>
    </w:p>
    <w:p w:rsidR="00000000" w:rsidRDefault="00FC238B">
      <w:pPr>
        <w:ind w:firstLine="400"/>
        <w:jc w:val="both"/>
      </w:pPr>
      <w:r>
        <w:rPr>
          <w:rStyle w:val="s0"/>
        </w:rPr>
        <w:t>1) мүліктік табыс;</w:t>
      </w:r>
    </w:p>
    <w:p w:rsidR="00000000" w:rsidRDefault="00FC238B">
      <w:pPr>
        <w:ind w:firstLine="400"/>
        <w:jc w:val="both"/>
      </w:pPr>
      <w:r>
        <w:rPr>
          <w:rStyle w:val="s0"/>
        </w:rPr>
        <w:t>2) дара кәсіпкердің табысы;</w:t>
      </w:r>
    </w:p>
    <w:p w:rsidR="00000000" w:rsidRDefault="00FC238B">
      <w:pPr>
        <w:jc w:val="both"/>
      </w:pPr>
      <w:r>
        <w:rPr>
          <w:rStyle w:val="s3"/>
        </w:rPr>
        <w:t>2010.02.04. № 262-IV ҚР</w:t>
      </w:r>
      <w:r>
        <w:rPr>
          <w:rStyle w:val="s3"/>
        </w:rPr>
        <w:t xml:space="preserve"> </w:t>
      </w:r>
      <w:hyperlink r:id="rId2021"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202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023" w:anchor="sub_id=1770003" w:history="1">
        <w:r>
          <w:rPr>
            <w:rStyle w:val="a3"/>
            <w:i/>
            <w:iCs/>
            <w:bdr w:val="none" w:sz="0" w:space="0" w:color="auto" w:frame="1"/>
          </w:rPr>
          <w:t>ред</w:t>
        </w:r>
      </w:hyperlink>
      <w:r>
        <w:rPr>
          <w:rStyle w:val="s3"/>
        </w:rPr>
        <w:t>.қара); 2014.28.11. № 257-V ҚР</w:t>
      </w:r>
      <w:r>
        <w:rPr>
          <w:rStyle w:val="s3"/>
        </w:rPr>
        <w:t xml:space="preserve"> </w:t>
      </w:r>
      <w:hyperlink r:id="rId2024" w:anchor="sub_id=17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025" w:anchor="sub_id=17700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FC238B">
      <w:pPr>
        <w:ind w:firstLine="400"/>
        <w:jc w:val="both"/>
      </w:pPr>
      <w:r>
        <w:rPr>
          <w:rStyle w:val="s0"/>
        </w:rPr>
        <w:t>4) басқа да табыстар.</w:t>
      </w:r>
    </w:p>
    <w:p w:rsidR="00000000" w:rsidRDefault="00FC238B">
      <w:pPr>
        <w:ind w:firstLine="400"/>
        <w:jc w:val="both"/>
      </w:pPr>
      <w:r>
        <w:rPr>
          <w:rStyle w:val="s0"/>
        </w:rPr>
        <w:t>Мүліктік табыс дара кәсіпкердің, жекеше нотариустың, жеке сот орындау</w:t>
      </w:r>
      <w:r>
        <w:rPr>
          <w:rStyle w:val="s0"/>
        </w:rPr>
        <w:t>шысының, адвокаттың, кәсіби медиатордың табысы болып табылмайды.</w:t>
      </w:r>
    </w:p>
    <w:p w:rsidR="00000000" w:rsidRDefault="00FC238B">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көрсетiлген табыстар басқа </w:t>
      </w:r>
      <w:r>
        <w:rPr>
          <w:rStyle w:val="s0"/>
        </w:rPr>
        <w:t>да табыстар болып табылмайды.</w:t>
      </w:r>
    </w:p>
    <w:p w:rsidR="00000000" w:rsidRDefault="00FC238B">
      <w:pPr>
        <w:ind w:firstLine="400"/>
        <w:jc w:val="both"/>
      </w:pPr>
      <w:r>
        <w:t> </w:t>
      </w:r>
    </w:p>
    <w:p w:rsidR="00000000" w:rsidRDefault="00FC238B">
      <w:pPr>
        <w:ind w:left="1200" w:hanging="800"/>
        <w:jc w:val="both"/>
      </w:pPr>
      <w:bookmarkStart w:id="325" w:name="SUB1780000"/>
      <w:bookmarkEnd w:id="325"/>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FC238B">
      <w:pPr>
        <w:jc w:val="both"/>
      </w:pPr>
      <w:r>
        <w:rPr>
          <w:rStyle w:val="s3"/>
        </w:rPr>
        <w:t>2011.21.07. № 467-ІV ҚР</w:t>
      </w:r>
      <w:r>
        <w:rPr>
          <w:rStyle w:val="s3"/>
        </w:rPr>
        <w:t xml:space="preserve"> </w:t>
      </w:r>
      <w:hyperlink r:id="rId2026" w:anchor="sub_id=356" w:history="1">
        <w:r>
          <w:rPr>
            <w:rStyle w:val="a3"/>
            <w:i/>
            <w:iCs/>
            <w:bdr w:val="none" w:sz="0" w:space="0" w:color="auto" w:frame="1"/>
          </w:rPr>
          <w:t>Заңымен</w:t>
        </w:r>
      </w:hyperlink>
      <w:r>
        <w:rPr>
          <w:rStyle w:val="s3"/>
        </w:rPr>
        <w:t xml:space="preserve"> </w:t>
      </w:r>
      <w:r>
        <w:rPr>
          <w:rStyle w:val="s3"/>
        </w:rPr>
        <w:t>(2009 ж. 1 қаңтардан баста</w:t>
      </w:r>
      <w:r>
        <w:rPr>
          <w:rStyle w:val="s3"/>
        </w:rPr>
        <w:t>п қолданысқа енгізілді) (</w:t>
      </w:r>
      <w:hyperlink r:id="rId2027"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2028" w:anchor="sub_id=300" w:history="1">
        <w:r>
          <w:rPr>
            <w:rStyle w:val="a3"/>
            <w:i/>
            <w:iCs/>
            <w:bdr w:val="none" w:sz="0" w:space="0" w:color="auto" w:frame="1"/>
          </w:rPr>
          <w:t>Заңымен</w:t>
        </w:r>
      </w:hyperlink>
      <w:r>
        <w:rPr>
          <w:rStyle w:val="s3"/>
        </w:rPr>
        <w:t xml:space="preserve"> (</w:t>
      </w:r>
      <w:hyperlink r:id="rId2029" w:anchor="sub_id=178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Егер осы Кодекстің осы бабы мен</w:t>
      </w:r>
      <w:r>
        <w:rPr>
          <w:rStyle w:val="s0"/>
        </w:rPr>
        <w:t xml:space="preserve"> </w:t>
      </w:r>
      <w:hyperlink w:anchor="sub1820000" w:history="1">
        <w:r>
          <w:rPr>
            <w:rStyle w:val="a3"/>
          </w:rPr>
          <w:t>182</w:t>
        </w:r>
      </w:hyperlink>
      <w:r>
        <w:rPr>
          <w:rStyle w:val="s0"/>
        </w:rPr>
        <w:t xml:space="preserve"> </w:t>
      </w:r>
      <w:r>
        <w:rPr>
          <w:rStyle w:val="s0"/>
        </w:rPr>
        <w:t>және</w:t>
      </w:r>
      <w:r>
        <w:rPr>
          <w:rStyle w:val="s0"/>
        </w:rPr>
        <w:t xml:space="preserve"> </w:t>
      </w:r>
      <w:hyperlink w:anchor="sub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w:t>
      </w:r>
      <w:r>
        <w:rPr>
          <w:rStyle w:val="s0"/>
        </w:rPr>
        <w:t xml:space="preserve">інен салық салынбайтын табыстар бойынша жеке табыс салығын есептеуді салық төлеуші, осы баптың 4 және 5-тармақтарында көрсетілген салық төлеушілерді қоспағанда, салық кезеңі үшін төлем көзінен салық салынбайтын тиісті табыстың салық салынатын сомасына осы </w:t>
      </w:r>
      <w:r>
        <w:rPr>
          <w:rStyle w:val="s0"/>
        </w:rPr>
        <w:t>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дербес жүргізеді.</w:t>
      </w:r>
    </w:p>
    <w:p w:rsidR="00000000" w:rsidRDefault="00FC238B">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w:t>
      </w:r>
      <w:r>
        <w:rPr>
          <w:rStyle w:val="s0"/>
        </w:rPr>
        <w:t>әйкес</w:t>
      </w:r>
      <w:r>
        <w:rPr>
          <w:rStyle w:val="s0"/>
        </w:rPr>
        <w:t xml:space="preserve"> есепке жатқызу жүзеге асырылатын сомасына азайтылады.</w:t>
      </w:r>
    </w:p>
    <w:p w:rsidR="00000000" w:rsidRDefault="00FC238B">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 пе</w:t>
      </w:r>
      <w:r>
        <w:rPr>
          <w:rStyle w:val="s0"/>
        </w:rPr>
        <w:t>н осы Кодекстің</w:t>
      </w:r>
      <w:r>
        <w:rPr>
          <w:rStyle w:val="s0"/>
        </w:rPr>
        <w:t xml:space="preserve"> </w:t>
      </w:r>
      <w:hyperlink w:anchor="sub1660500" w:history="1">
        <w:r>
          <w:rPr>
            <w:rStyle w:val="a3"/>
          </w:rPr>
          <w:t>166-бабы 5</w:t>
        </w:r>
      </w:hyperlink>
      <w:r>
        <w:rPr>
          <w:rStyle w:val="s0"/>
        </w:rPr>
        <w:t xml:space="preserve"> </w:t>
      </w:r>
      <w:r>
        <w:rPr>
          <w:rStyle w:val="s0"/>
        </w:rPr>
        <w:t>және</w:t>
      </w:r>
      <w:r>
        <w:rPr>
          <w:rStyle w:val="s0"/>
        </w:rPr>
        <w:t xml:space="preserve"> </w:t>
      </w:r>
      <w:hyperlink w:anchor="sub1660600" w:history="1">
        <w:r>
          <w:rPr>
            <w:rStyle w:val="a3"/>
          </w:rPr>
          <w:t>6-тармақтарының</w:t>
        </w:r>
      </w:hyperlink>
      <w:r>
        <w:rPr>
          <w:rStyle w:val="s0"/>
        </w:rPr>
        <w:t xml:space="preserve"> </w:t>
      </w:r>
      <w:r>
        <w:rPr>
          <w:rStyle w:val="s0"/>
        </w:rPr>
        <w:t>ережелері ескеріліп, осы Кодекстің</w:t>
      </w:r>
      <w:r>
        <w:rPr>
          <w:rStyle w:val="s0"/>
        </w:rPr>
        <w:t xml:space="preserve"> </w:t>
      </w:r>
      <w:hyperlink w:anchor="sub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w:t>
      </w:r>
      <w:r>
        <w:rPr>
          <w:rStyle w:val="s0"/>
        </w:rPr>
        <w:t>етінде айқындалады.</w:t>
      </w:r>
    </w:p>
    <w:p w:rsidR="00000000" w:rsidRDefault="00FC238B">
      <w:pPr>
        <w:jc w:val="both"/>
      </w:pPr>
      <w:r>
        <w:rPr>
          <w:rStyle w:val="s3"/>
        </w:rPr>
        <w:t>2010.02.04. № 262-IV ҚР</w:t>
      </w:r>
      <w:r>
        <w:rPr>
          <w:rStyle w:val="s3"/>
        </w:rPr>
        <w:t xml:space="preserve"> </w:t>
      </w:r>
      <w:hyperlink r:id="rId2030"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2031" w:anchor="sub_id=20000" w:history="1">
        <w:r>
          <w:rPr>
            <w:rStyle w:val="a3"/>
            <w:i/>
            <w:iCs/>
            <w:bdr w:val="none" w:sz="0" w:space="0" w:color="auto" w:frame="1"/>
          </w:rPr>
          <w:t>жарияланғанынан</w:t>
        </w:r>
      </w:hyperlink>
      <w:r>
        <w:rPr>
          <w:rStyle w:val="s3"/>
        </w:rPr>
        <w:t xml:space="preserve"> </w:t>
      </w:r>
      <w:r>
        <w:rPr>
          <w:rStyle w:val="s3"/>
        </w:rPr>
        <w:t>кей</w:t>
      </w:r>
      <w:r>
        <w:rPr>
          <w:rStyle w:val="s3"/>
        </w:rPr>
        <w:t>ін алты ай өткен соң қолданысқа енгізілді) (бұр.</w:t>
      </w:r>
      <w:hyperlink r:id="rId2032" w:anchor="sub_id=1780200" w:history="1">
        <w:r>
          <w:rPr>
            <w:rStyle w:val="a3"/>
            <w:i/>
            <w:iCs/>
            <w:bdr w:val="none" w:sz="0" w:space="0" w:color="auto" w:frame="1"/>
          </w:rPr>
          <w:t>ред</w:t>
        </w:r>
      </w:hyperlink>
      <w:r>
        <w:rPr>
          <w:rStyle w:val="s3"/>
        </w:rPr>
        <w:t>.қара); 2014.28.11. № 257-V ҚР</w:t>
      </w:r>
      <w:r>
        <w:rPr>
          <w:rStyle w:val="s3"/>
        </w:rPr>
        <w:t xml:space="preserve"> </w:t>
      </w:r>
      <w:hyperlink r:id="rId2033"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2034" w:anchor="sub_id=17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Жекеше нотариустардың, жеке сот орындаушыларының, адвокаттардың, кәсіби медиа</w:t>
      </w:r>
      <w:r>
        <w:rPr>
          <w:rStyle w:val="s0"/>
        </w:rPr>
        <w:t>торлардың табыстарын қоспағанда, салық төлеушіде төлем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FC238B">
      <w:pPr>
        <w:ind w:firstLine="400"/>
        <w:jc w:val="both"/>
      </w:pPr>
      <w:r>
        <w:rPr>
          <w:rStyle w:val="s0"/>
        </w:rPr>
        <w:t>3. Осы Кодекстің</w:t>
      </w:r>
      <w:r>
        <w:rPr>
          <w:rStyle w:val="s0"/>
        </w:rPr>
        <w:t xml:space="preserve"> </w:t>
      </w:r>
      <w:hyperlink w:anchor="sub1660000" w:history="1">
        <w:r>
          <w:rPr>
            <w:rStyle w:val="a3"/>
          </w:rPr>
          <w:t>166-бабының 1-тармағында</w:t>
        </w:r>
      </w:hyperlink>
      <w:r>
        <w:rPr>
          <w:rStyle w:val="s0"/>
        </w:rPr>
        <w:t xml:space="preserve"> </w:t>
      </w:r>
      <w:r>
        <w:rPr>
          <w:rStyle w:val="s0"/>
        </w:rPr>
        <w:t>белгіленген салық шегерімдері, егер көрсетілген шегерімдер қызметкердің табысын айқ</w:t>
      </w:r>
      <w:r>
        <w:rPr>
          <w:rStyle w:val="s0"/>
        </w:rPr>
        <w:t>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FC238B">
      <w:pPr>
        <w:jc w:val="both"/>
      </w:pPr>
      <w:r>
        <w:rPr>
          <w:rStyle w:val="s3"/>
        </w:rPr>
        <w:t>2011.21.07. № 467-ІV ҚР</w:t>
      </w:r>
      <w:r>
        <w:rPr>
          <w:rStyle w:val="s3"/>
        </w:rPr>
        <w:t xml:space="preserve"> </w:t>
      </w:r>
      <w:hyperlink r:id="rId2035" w:anchor="sub_id=35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4-тармақ өзгертілді (2009 жылғы 1 қаңтардан бастап қолданысқа енгізілді) (</w:t>
      </w:r>
      <w:hyperlink r:id="rId2036" w:anchor="sub_id=17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 баптың 5-тармағында көрсетілгендерінен басқа дара кәсіпкерлер салық</w:t>
      </w:r>
      <w:r>
        <w:rPr>
          <w:rStyle w:val="s0"/>
        </w:rPr>
        <w:t xml:space="preserve">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w:anchor="sub1330000" w:history="1">
        <w:r>
          <w:rPr>
            <w:rStyle w:val="a3"/>
          </w:rPr>
          <w:t>133-бабында</w:t>
        </w:r>
      </w:hyperlink>
      <w:r>
        <w:rPr>
          <w:rStyle w:val="s0"/>
        </w:rPr>
        <w:t xml:space="preserve"> к</w:t>
      </w:r>
      <w:r>
        <w:rPr>
          <w:rStyle w:val="s0"/>
        </w:rPr>
        <w:t>өзделген</w:t>
      </w:r>
      <w:r>
        <w:rPr>
          <w:rStyle w:val="s0"/>
        </w:rPr>
        <w:t xml:space="preserve"> табыстары мен шығыстары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FC238B">
      <w:pPr>
        <w:ind w:firstLine="400"/>
        <w:jc w:val="both"/>
      </w:pPr>
      <w:r>
        <w:rPr>
          <w:rStyle w:val="s0"/>
        </w:rPr>
        <w:t>Бұл ретте есептелген жеке табыс салығының сома</w:t>
      </w:r>
      <w:r>
        <w:rPr>
          <w:rStyle w:val="s0"/>
        </w:rPr>
        <w:t>сы жеке табыс салығының осы Кодекстiң</w:t>
      </w:r>
      <w:r>
        <w:rPr>
          <w:rStyle w:val="s0"/>
        </w:rPr>
        <w:t xml:space="preserve"> </w:t>
      </w:r>
      <w:hyperlink w:anchor="sub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FC238B">
      <w:pPr>
        <w:ind w:firstLine="400"/>
        <w:jc w:val="both"/>
      </w:pPr>
      <w:r>
        <w:rPr>
          <w:rStyle w:val="s0"/>
        </w:rPr>
        <w:t>5. Патент немесе оңайлатылған декларация негізінде шағын бизнес субъектілері үшін арнаулы салық режимін қолданаты</w:t>
      </w:r>
      <w:r>
        <w:rPr>
          <w:rStyle w:val="s0"/>
        </w:rPr>
        <w:t>н дара кәсіпкерлер осы Кодекстің</w:t>
      </w:r>
      <w:r>
        <w:rPr>
          <w:rStyle w:val="s0"/>
        </w:rPr>
        <w:t xml:space="preserve"> </w:t>
      </w:r>
      <w:hyperlink w:anchor="sub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жүргізеді.</w:t>
      </w:r>
      <w:r>
        <w:rPr>
          <w:rStyle w:val="s0"/>
        </w:rPr>
        <w:t xml:space="preserve"> </w:t>
      </w:r>
    </w:p>
    <w:p w:rsidR="00000000" w:rsidRDefault="00FC238B">
      <w:pPr>
        <w:ind w:left="1200" w:hanging="800"/>
        <w:jc w:val="both"/>
      </w:pPr>
      <w:r>
        <w:rPr>
          <w:rStyle w:val="s1"/>
        </w:rPr>
        <w:t> </w:t>
      </w:r>
    </w:p>
    <w:p w:rsidR="00000000" w:rsidRDefault="00FC238B">
      <w:pPr>
        <w:ind w:left="1200" w:hanging="800"/>
        <w:jc w:val="both"/>
      </w:pPr>
      <w:bookmarkStart w:id="326" w:name="SUB1790000"/>
      <w:bookmarkEnd w:id="326"/>
      <w:r>
        <w:rPr>
          <w:rStyle w:val="s1"/>
        </w:rPr>
        <w:t xml:space="preserve">179-бап. </w:t>
      </w:r>
      <w:r>
        <w:rPr>
          <w:rStyle w:val="s0"/>
          <w:b/>
          <w:bCs/>
        </w:rPr>
        <w:t>Салық төлеу мерзімдері</w:t>
      </w:r>
    </w:p>
    <w:p w:rsidR="00000000" w:rsidRDefault="00FC238B">
      <w:pPr>
        <w:jc w:val="both"/>
      </w:pPr>
      <w:r>
        <w:rPr>
          <w:rStyle w:val="s3"/>
        </w:rPr>
        <w:t>2009.12.02. № 1</w:t>
      </w:r>
      <w:r>
        <w:rPr>
          <w:rStyle w:val="s3"/>
        </w:rPr>
        <w:t>33-ІV ҚР</w:t>
      </w:r>
      <w:r>
        <w:rPr>
          <w:rStyle w:val="s3"/>
        </w:rPr>
        <w:t xml:space="preserve"> </w:t>
      </w:r>
      <w:hyperlink r:id="rId2037"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2038" w:anchor="sub_id=17901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FC238B">
      <w:pPr>
        <w:ind w:firstLine="400"/>
        <w:jc w:val="both"/>
      </w:pPr>
      <w:r>
        <w:rPr>
          <w:rStyle w:val="s0"/>
        </w:rPr>
        <w:t>1. Салық кезеңінің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w:t>
      </w:r>
      <w:r>
        <w:rPr>
          <w:rStyle w:val="s0"/>
        </w:rPr>
        <w:t xml:space="preserve"> асырады.</w:t>
      </w:r>
    </w:p>
    <w:p w:rsidR="00000000" w:rsidRDefault="00FC238B">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rPr>
          <w:t>61-тарауына</w:t>
        </w:r>
      </w:hyperlink>
      <w:r>
        <w:rPr>
          <w:rStyle w:val="s0"/>
        </w:rPr>
        <w:t xml:space="preserve"> </w:t>
      </w:r>
      <w:r>
        <w:rPr>
          <w:rStyle w:val="s0"/>
        </w:rPr>
        <w:t>сәйкес арнаулы салық режимдерінде көрсетілген шеңберлер</w:t>
      </w:r>
      <w:r>
        <w:rPr>
          <w:rStyle w:val="s0"/>
        </w:rPr>
        <w:t>де салық салынатын табыстар бойынша жеке табыс салығын төлеуді жүргізеді.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327" w:name="SUB1800000"/>
      <w:bookmarkEnd w:id="327"/>
      <w:r>
        <w:rPr>
          <w:rStyle w:val="s1"/>
        </w:rPr>
        <w:t>§ 1. Мүліктік табыс</w:t>
      </w:r>
    </w:p>
    <w:p w:rsidR="00000000" w:rsidRDefault="00FC238B">
      <w:pPr>
        <w:ind w:left="1200" w:hanging="800"/>
        <w:jc w:val="both"/>
      </w:pPr>
      <w:r>
        <w:rPr>
          <w:rStyle w:val="s1"/>
        </w:rPr>
        <w:t> </w:t>
      </w:r>
    </w:p>
    <w:p w:rsidR="00000000" w:rsidRDefault="00FC238B">
      <w:pPr>
        <w:jc w:val="both"/>
      </w:pPr>
      <w:r>
        <w:rPr>
          <w:rStyle w:val="s3"/>
        </w:rPr>
        <w:t>2009.16.11. № 200-ІV ҚР</w:t>
      </w:r>
      <w:r>
        <w:rPr>
          <w:rStyle w:val="s3"/>
        </w:rPr>
        <w:t xml:space="preserve"> </w:t>
      </w:r>
      <w:hyperlink r:id="rId2039" w:anchor="sub_id=36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w:t>
      </w:r>
      <w:r>
        <w:rPr>
          <w:rStyle w:val="s3"/>
        </w:rPr>
        <w:t>iзiлді) (бұр.</w:t>
      </w:r>
      <w:hyperlink r:id="rId2040" w:anchor="sub_id=1800000" w:history="1">
        <w:r>
          <w:rPr>
            <w:rStyle w:val="a3"/>
            <w:i/>
            <w:iCs/>
            <w:bdr w:val="none" w:sz="0" w:space="0" w:color="auto" w:frame="1"/>
          </w:rPr>
          <w:t>ред</w:t>
        </w:r>
      </w:hyperlink>
      <w:r>
        <w:rPr>
          <w:rStyle w:val="s3"/>
        </w:rPr>
        <w:t>.қара); 2009.30.12 № 234-IV</w:t>
      </w:r>
      <w:r>
        <w:rPr>
          <w:rStyle w:val="s3"/>
        </w:rPr>
        <w:t xml:space="preserve"> </w:t>
      </w:r>
      <w:hyperlink r:id="rId2041"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w:t>
      </w:r>
      <w:r>
        <w:rPr>
          <w:rStyle w:val="s3"/>
        </w:rPr>
        <w:t>iзiлдi) (бұр.</w:t>
      </w:r>
      <w:hyperlink r:id="rId2042" w:anchor="sub_id=1800000" w:history="1">
        <w:r>
          <w:rPr>
            <w:rStyle w:val="a3"/>
            <w:i/>
            <w:iCs/>
            <w:bdr w:val="none" w:sz="0" w:space="0" w:color="auto" w:frame="1"/>
          </w:rPr>
          <w:t>ред</w:t>
        </w:r>
      </w:hyperlink>
      <w:r>
        <w:rPr>
          <w:rStyle w:val="s3"/>
        </w:rPr>
        <w:t>.қара); 2010.26.11. № 356-IV ҚР</w:t>
      </w:r>
      <w:r>
        <w:rPr>
          <w:rStyle w:val="s3"/>
        </w:rPr>
        <w:t xml:space="preserve"> </w:t>
      </w:r>
      <w:hyperlink r:id="rId2043" w:anchor="sub_id=104" w:history="1">
        <w:r>
          <w:rPr>
            <w:rStyle w:val="a3"/>
            <w:i/>
            <w:iCs/>
            <w:bdr w:val="none" w:sz="0" w:space="0" w:color="auto" w:frame="1"/>
          </w:rPr>
          <w:t>Заңымен</w:t>
        </w:r>
      </w:hyperlink>
      <w:r>
        <w:rPr>
          <w:rStyle w:val="s3"/>
        </w:rPr>
        <w:t xml:space="preserve"> </w:t>
      </w:r>
      <w:r>
        <w:rPr>
          <w:rStyle w:val="s3"/>
        </w:rPr>
        <w:t>(2011 жылғы 1 қаңтардан бастап қол</w:t>
      </w:r>
      <w:r>
        <w:rPr>
          <w:rStyle w:val="s3"/>
        </w:rPr>
        <w:t>данысқа енгізілді) (</w:t>
      </w:r>
      <w:hyperlink r:id="rId2044"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2045" w:anchor="sub_id=800" w:history="1">
        <w:r>
          <w:rPr>
            <w:rStyle w:val="a3"/>
            <w:i/>
            <w:iCs/>
            <w:bdr w:val="none" w:sz="0" w:space="0" w:color="auto" w:frame="1"/>
          </w:rPr>
          <w:t>Заңымен</w:t>
        </w:r>
      </w:hyperlink>
      <w:r>
        <w:rPr>
          <w:rStyle w:val="s3"/>
        </w:rPr>
        <w:t xml:space="preserve"> (</w:t>
      </w:r>
      <w:hyperlink r:id="rId2046"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2047" w:anchor="sub_id=305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048"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2049" w:anchor="sub_id=180" w:history="1">
        <w:r>
          <w:rPr>
            <w:rStyle w:val="a3"/>
            <w:i/>
            <w:iCs/>
            <w:bdr w:val="none" w:sz="0" w:space="0" w:color="auto" w:frame="1"/>
          </w:rPr>
          <w:t>Заңымен</w:t>
        </w:r>
      </w:hyperlink>
      <w:r>
        <w:rPr>
          <w:rStyle w:val="s3"/>
        </w:rPr>
        <w:t xml:space="preserve"> </w:t>
      </w:r>
      <w:r>
        <w:rPr>
          <w:rStyle w:val="s3"/>
        </w:rPr>
        <w:t xml:space="preserve">180-бап жаңа редакцияда (2013 ж. 1 </w:t>
      </w:r>
      <w:r>
        <w:rPr>
          <w:rStyle w:val="s3"/>
        </w:rPr>
        <w:t>қаңтардан</w:t>
      </w:r>
      <w:r>
        <w:rPr>
          <w:rStyle w:val="s3"/>
        </w:rPr>
        <w:t xml:space="preserve"> бастап қолданысқа енгізілді) (</w:t>
      </w:r>
      <w:hyperlink r:id="rId2050" w:anchor="sub_id=180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180-бап. Мүліктік табыс</w:t>
      </w:r>
    </w:p>
    <w:p w:rsidR="00000000" w:rsidRDefault="00FC238B">
      <w:pPr>
        <w:ind w:firstLine="400"/>
        <w:jc w:val="both"/>
      </w:pPr>
      <w:r>
        <w:rPr>
          <w:rStyle w:val="s0"/>
        </w:rPr>
        <w:t>1. Жеке тұлғаның салық салынуға жататын мүліктік табысына:</w:t>
      </w:r>
    </w:p>
    <w:p w:rsidR="00000000" w:rsidRDefault="00FC238B">
      <w:pPr>
        <w:ind w:firstLine="400"/>
        <w:jc w:val="both"/>
      </w:pPr>
      <w:r>
        <w:rPr>
          <w:rStyle w:val="s0"/>
        </w:rPr>
        <w:t xml:space="preserve">1) жеке тұлғаның, сондай-ақ шағын </w:t>
      </w:r>
      <w:r>
        <w:rPr>
          <w:rStyle w:val="s0"/>
        </w:rPr>
        <w:t>бизнес субъектілері үшін арнаулы салық режімін қолданатын дара кәсіпкердің осы Кодекстің</w:t>
      </w:r>
      <w:r>
        <w:rPr>
          <w:rStyle w:val="s0"/>
        </w:rPr>
        <w:t xml:space="preserve"> </w:t>
      </w:r>
      <w:hyperlink w:anchor="sub180010000" w:history="1">
        <w:r>
          <w:rPr>
            <w:rStyle w:val="a3"/>
          </w:rPr>
          <w:t>180-1-бабында</w:t>
        </w:r>
      </w:hyperlink>
      <w:r>
        <w:rPr>
          <w:rStyle w:val="s0"/>
        </w:rPr>
        <w:t xml:space="preserve"> </w:t>
      </w:r>
      <w:r>
        <w:rPr>
          <w:rStyle w:val="s0"/>
        </w:rPr>
        <w:t>көрсетілген мүлікті өткізуі кезіндегі құн өсімінен түсетін табыс;</w:t>
      </w:r>
    </w:p>
    <w:p w:rsidR="00000000" w:rsidRDefault="00FC238B">
      <w:pPr>
        <w:ind w:firstLine="400"/>
        <w:jc w:val="both"/>
      </w:pPr>
      <w:r>
        <w:rPr>
          <w:rStyle w:val="s0"/>
        </w:rPr>
        <w:t>2) жеке тұлғаның, сондай-ақ шағын бизнес субъектілер</w:t>
      </w:r>
      <w:r>
        <w:rPr>
          <w:rStyle w:val="s0"/>
        </w:rPr>
        <w:t>і үшін арнаулы салық режімін қолданатын дара кәсіпкердің осы Кодекстің</w:t>
      </w:r>
      <w:r>
        <w:rPr>
          <w:rStyle w:val="s0"/>
        </w:rPr>
        <w:t xml:space="preserve"> </w:t>
      </w:r>
      <w:hyperlink w:anchor="sub180020000" w:history="1">
        <w:r>
          <w:rPr>
            <w:rStyle w:val="a3"/>
          </w:rPr>
          <w:t>180-2-бабында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FC238B">
      <w:pPr>
        <w:ind w:firstLine="400"/>
        <w:jc w:val="both"/>
      </w:pPr>
      <w:r>
        <w:rPr>
          <w:rStyle w:val="s0"/>
        </w:rPr>
        <w:t xml:space="preserve">3) дара кәсіпкер болып </w:t>
      </w:r>
      <w:r>
        <w:rPr>
          <w:rStyle w:val="s0"/>
        </w:rPr>
        <w:t>табылмайтын жеке тұлғаның мүлікті салық агенттері болып табылмайтын тұлғаларға жалға беруден алған табысы;</w:t>
      </w:r>
    </w:p>
    <w:p w:rsidR="00000000" w:rsidRDefault="00FC238B">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w:anchor="sub180030000" w:history="1">
        <w:r>
          <w:rPr>
            <w:rStyle w:val="a3"/>
          </w:rPr>
          <w:t>180-3-бабында</w:t>
        </w:r>
      </w:hyperlink>
      <w:r>
        <w:rPr>
          <w:rStyle w:val="s0"/>
        </w:rPr>
        <w:t xml:space="preserve"> </w:t>
      </w:r>
      <w:r>
        <w:rPr>
          <w:rStyle w:val="s0"/>
        </w:rPr>
        <w:t>кө</w:t>
      </w:r>
      <w:r>
        <w:rPr>
          <w:rStyle w:val="s0"/>
        </w:rPr>
        <w:t>рсетілген өзге де активтерді өткізу кезіндегі құн өсімінен түсетін табыс жатады.</w:t>
      </w:r>
    </w:p>
    <w:p w:rsidR="00000000" w:rsidRDefault="00FC238B">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w:t>
      </w:r>
      <w:r>
        <w:rPr>
          <w:rStyle w:val="s0"/>
        </w:rPr>
        <w:t>зақстан Республикасының ұлттық валютасы - теңгемен қайта есептеледі.</w:t>
      </w:r>
    </w:p>
    <w:p w:rsidR="00000000" w:rsidRDefault="00FC238B">
      <w:pPr>
        <w:ind w:left="1200" w:hanging="800"/>
        <w:jc w:val="both"/>
      </w:pPr>
      <w:r>
        <w:rPr>
          <w:rStyle w:val="s1"/>
        </w:rPr>
        <w:t> </w:t>
      </w:r>
    </w:p>
    <w:p w:rsidR="00000000" w:rsidRDefault="00FC238B">
      <w:pPr>
        <w:jc w:val="both"/>
      </w:pPr>
      <w:r>
        <w:rPr>
          <w:rStyle w:val="s3"/>
        </w:rPr>
        <w:t>2012.26.12. № 61-V ҚР</w:t>
      </w:r>
      <w:r>
        <w:rPr>
          <w:rStyle w:val="s3"/>
        </w:rPr>
        <w:t xml:space="preserve"> </w:t>
      </w:r>
      <w:hyperlink r:id="rId2051"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w:t>
      </w:r>
      <w:r>
        <w:rPr>
          <w:rStyle w:val="s3"/>
        </w:rPr>
        <w:t>і)</w:t>
      </w:r>
      <w:r>
        <w:rPr>
          <w:rStyle w:val="s3"/>
        </w:rPr>
        <w:t xml:space="preserve"> </w:t>
      </w:r>
    </w:p>
    <w:p w:rsidR="00000000" w:rsidRDefault="00FC238B">
      <w:pPr>
        <w:ind w:left="1200" w:hanging="800"/>
        <w:jc w:val="both"/>
      </w:pPr>
      <w:bookmarkStart w:id="328" w:name="SUB180010000"/>
      <w:bookmarkEnd w:id="328"/>
      <w:r>
        <w:rPr>
          <w:rStyle w:val="s1"/>
        </w:rPr>
        <w:t>180-1-бап.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FC238B">
      <w:pPr>
        <w:ind w:firstLine="400"/>
        <w:jc w:val="both"/>
      </w:pPr>
      <w:bookmarkStart w:id="329" w:name="SUB180010100"/>
      <w:bookmarkEnd w:id="329"/>
      <w:r>
        <w:rPr>
          <w:rStyle w:val="s0"/>
        </w:rPr>
        <w:t>1. Жеке тұлғаның, сондай-ақ шағын бизнес субъектілері үшін арнаулы салық режімін қ</w:t>
      </w:r>
      <w:r>
        <w:rPr>
          <w:rStyle w:val="s0"/>
        </w:rPr>
        <w:t>олданатын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FC238B">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w:t>
      </w:r>
      <w:r>
        <w:rPr>
          <w:rStyle w:val="s0"/>
        </w:rPr>
        <w:t xml:space="preserve"> гараждарды, жеке қосалқы шаруашылық объектілерін;</w:t>
      </w:r>
    </w:p>
    <w:p w:rsidR="00000000" w:rsidRDefault="00FC238B">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w:t>
      </w:r>
      <w:r>
        <w:rPr>
          <w:rStyle w:val="s0"/>
        </w:rPr>
        <w:t>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FC238B">
      <w:pPr>
        <w:ind w:firstLine="400"/>
        <w:jc w:val="both"/>
      </w:pPr>
      <w:r>
        <w:rPr>
          <w:rStyle w:val="s0"/>
        </w:rPr>
        <w:t>3) егер жер учаскесін және (немесе) жер үлесін сатып алуға және иеліктен шығаруға арн</w:t>
      </w:r>
      <w:r>
        <w:rPr>
          <w:rStyle w:val="s0"/>
        </w:rPr>
        <w:t>алған құқық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w:t>
      </w:r>
      <w:r>
        <w:rPr>
          <w:rStyle w:val="s0"/>
        </w:rPr>
        <w:t>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FC238B">
      <w:pPr>
        <w:ind w:firstLine="400"/>
        <w:jc w:val="both"/>
      </w:pPr>
      <w:r>
        <w:rPr>
          <w:rStyle w:val="s0"/>
        </w:rPr>
        <w:t>4) осы тармақтың 2) және 3) тармақшаларында көрсетілмеген нысаналы мақсаттары бар жер уча</w:t>
      </w:r>
      <w:r>
        <w:rPr>
          <w:rStyle w:val="s0"/>
        </w:rPr>
        <w:t>скелерін және (немесе) жер үлестерін;</w:t>
      </w:r>
      <w:r>
        <w:rPr>
          <w:rStyle w:val="s0"/>
        </w:rPr>
        <w:t xml:space="preserve"> </w:t>
      </w:r>
    </w:p>
    <w:p w:rsidR="00000000" w:rsidRDefault="00FC238B">
      <w:pPr>
        <w:ind w:firstLine="400"/>
        <w:jc w:val="both"/>
      </w:pPr>
      <w:r>
        <w:rPr>
          <w:rStyle w:val="s0"/>
        </w:rPr>
        <w:t>5) инвестициялық алтынды;</w:t>
      </w:r>
      <w:r>
        <w:rPr>
          <w:rStyle w:val="s0"/>
        </w:rPr>
        <w:t xml:space="preserve"> </w:t>
      </w:r>
    </w:p>
    <w:p w:rsidR="00000000" w:rsidRDefault="00FC238B">
      <w:pPr>
        <w:ind w:firstLine="400"/>
        <w:jc w:val="both"/>
      </w:pPr>
      <w:r>
        <w:rPr>
          <w:rStyle w:val="s0"/>
        </w:rPr>
        <w:t>6) осы тармақтың 1) - 4) тармақшаларында көрсетілген мүлікті қоспағанда, жылжымайтын мүлікті;</w:t>
      </w:r>
    </w:p>
    <w:p w:rsidR="00000000" w:rsidRDefault="00FC238B">
      <w:pPr>
        <w:ind w:firstLine="400"/>
        <w:jc w:val="both"/>
      </w:pPr>
      <w:r>
        <w:rPr>
          <w:rStyle w:val="s0"/>
        </w:rPr>
        <w:t>7) меншік құқығы тіркелген күннен бастап бір жылдан аз уақыт меншік құқығында болған, мемлекетті</w:t>
      </w:r>
      <w:r>
        <w:rPr>
          <w:rStyle w:val="s0"/>
        </w:rPr>
        <w:t>к тіркелуге жататын механикалық көлік құралдарын және тіркемелерді;</w:t>
      </w:r>
    </w:p>
    <w:p w:rsidR="00000000" w:rsidRDefault="00FC238B">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w:t>
      </w:r>
      <w:r>
        <w:rPr>
          <w:rStyle w:val="s0"/>
        </w:rPr>
        <w:t>ндайды.</w:t>
      </w:r>
    </w:p>
    <w:p w:rsidR="00000000" w:rsidRDefault="00FC238B">
      <w:pPr>
        <w:ind w:firstLine="400"/>
        <w:jc w:val="both"/>
      </w:pPr>
      <w:r>
        <w:rPr>
          <w:rStyle w:val="s0"/>
        </w:rPr>
        <w:t>2. Егер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w:t>
      </w:r>
      <w:r>
        <w:rPr>
          <w:rStyle w:val="s0"/>
        </w:rPr>
        <w:t>быс болып табылады.</w:t>
      </w:r>
    </w:p>
    <w:p w:rsidR="00000000" w:rsidRDefault="00FC238B">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w:t>
      </w:r>
      <w:r>
        <w:rPr>
          <w:rStyle w:val="s0"/>
        </w:rPr>
        <w:t>лып табылады.</w:t>
      </w:r>
    </w:p>
    <w:p w:rsidR="00000000" w:rsidRDefault="00FC238B">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w:t>
      </w:r>
      <w:r>
        <w:rPr>
          <w:rStyle w:val="s0"/>
        </w:rPr>
        <w:t>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FC238B">
      <w:pPr>
        <w:ind w:firstLine="400"/>
        <w:jc w:val="both"/>
      </w:pPr>
      <w:r>
        <w:rPr>
          <w:rStyle w:val="s0"/>
        </w:rPr>
        <w:t>5. Жеке тұлға, сондай-ақ шағын бизнес субъектілері үшін арнаулы салық режімін қолданатын д</w:t>
      </w:r>
      <w:r>
        <w:rPr>
          <w:rStyle w:val="s0"/>
        </w:rPr>
        <w:t>ара кәсіпкер бұдан бұрын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w:anchor="sub960000" w:history="1">
        <w:r>
          <w:rPr>
            <w:rStyle w:val="a3"/>
          </w:rPr>
          <w:t>96-бабына</w:t>
        </w:r>
      </w:hyperlink>
      <w:r>
        <w:rPr>
          <w:rStyle w:val="s0"/>
        </w:rPr>
        <w:t xml:space="preserve"> </w:t>
      </w:r>
      <w:r>
        <w:rPr>
          <w:rStyle w:val="s0"/>
        </w:rPr>
        <w:t>сәй</w:t>
      </w:r>
      <w:r>
        <w:rPr>
          <w:rStyle w:val="s0"/>
        </w:rPr>
        <w:t xml:space="preserve">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(құны) мен өтеусіз алынған мүліктің бұдан бұрын табысқа қосылған құны арасындағы оң айырма құн </w:t>
      </w:r>
      <w:r>
        <w:rPr>
          <w:rStyle w:val="s0"/>
        </w:rPr>
        <w:t>өсімінен</w:t>
      </w:r>
      <w:r>
        <w:rPr>
          <w:rStyle w:val="s0"/>
        </w:rPr>
        <w:t xml:space="preserve"> түсетін табыс болып табылады.</w:t>
      </w:r>
    </w:p>
    <w:p w:rsidR="00000000" w:rsidRDefault="00FC238B">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көзделген жағдайды қоспағанда) түрінде алынған, осы баптың 1-тармағының 1) - 7) тармақшаларында кө</w:t>
      </w:r>
      <w:r>
        <w:rPr>
          <w:rStyle w:val="s0"/>
        </w:rPr>
        <w:t>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өсімінен түсетін табыс болып табылады.</w:t>
      </w:r>
    </w:p>
    <w:p w:rsidR="00000000" w:rsidRDefault="00FC238B">
      <w:pPr>
        <w:ind w:firstLine="400"/>
        <w:jc w:val="both"/>
      </w:pPr>
      <w:r>
        <w:rPr>
          <w:rStyle w:val="s0"/>
        </w:rPr>
        <w:t>Бұл ретте мұндай нарықтық құнды салық төлеуші осындай м</w:t>
      </w:r>
      <w:r>
        <w:rPr>
          <w:rStyle w:val="s0"/>
        </w:rPr>
        <w:t>үлік</w:t>
      </w:r>
      <w:r>
        <w:rPr>
          <w:rStyle w:val="s0"/>
        </w:rPr>
        <w:t xml:space="preserve">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мақсатында Қазақстан Республикасының бағалау қызметі туралы заңнамасына сәйкес бағалаушы мен сал</w:t>
      </w:r>
      <w:r>
        <w:rPr>
          <w:rStyle w:val="s0"/>
        </w:rPr>
        <w:t>ық төлеуші арасындағы шарт бойынша жүргізілген бағалау туралы есепте айқындалған құн нарықтық құн болып табылады.</w:t>
      </w:r>
    </w:p>
    <w:p w:rsidR="00000000" w:rsidRDefault="00FC238B">
      <w:pPr>
        <w:ind w:firstLine="400"/>
        <w:jc w:val="both"/>
      </w:pPr>
      <w:r>
        <w:rPr>
          <w:rStyle w:val="s0"/>
        </w:rPr>
        <w:t>7. Осы баптың 6-тармағында көрсетілген жағдайда, осы баптың 1-тармағының 1) - 7) тармақшаларында көрсетілген, өткізілген мүліктің меншік құқығ</w:t>
      </w:r>
      <w:r>
        <w:rPr>
          <w:rStyle w:val="s0"/>
        </w:rPr>
        <w:t>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w:t>
      </w:r>
      <w:r>
        <w:rPr>
          <w:rStyle w:val="s0"/>
        </w:rPr>
        <w:t xml:space="preserve"> құн өсімінен түсетін табыс:</w:t>
      </w:r>
    </w:p>
    <w:p w:rsidR="00000000" w:rsidRDefault="00FC238B">
      <w:pPr>
        <w:ind w:firstLine="400"/>
        <w:jc w:val="both"/>
      </w:pPr>
      <w:r>
        <w:rPr>
          <w:rStyle w:val="s0"/>
        </w:rPr>
        <w:t xml:space="preserve">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жылжымайтын мүлікке құқықтарды мемлекеттік тіркеу саласындағы </w:t>
      </w:r>
      <w:r>
        <w:rPr>
          <w:rStyle w:val="s0"/>
        </w:rPr>
        <w:t>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FC238B">
      <w:pPr>
        <w:ind w:firstLine="400"/>
        <w:jc w:val="both"/>
      </w:pPr>
      <w:r>
        <w:rPr>
          <w:rStyle w:val="s0"/>
        </w:rPr>
        <w:t xml:space="preserve">2) осы баптың 1-тармағының 2) - 4) тармақшаларында көрсетілген мүлік бойынша - мүлікті өткізу </w:t>
      </w:r>
      <w:r>
        <w:rPr>
          <w:rStyle w:val="s0"/>
        </w:rPr>
        <w:t>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FC238B">
      <w:pPr>
        <w:ind w:firstLine="400"/>
        <w:jc w:val="both"/>
      </w:pPr>
      <w:r>
        <w:rPr>
          <w:rStyle w:val="s0"/>
        </w:rPr>
        <w:t>жер учаскесіне меншік құқығы туындаған күнге;</w:t>
      </w:r>
    </w:p>
    <w:p w:rsidR="00000000" w:rsidRDefault="00FC238B">
      <w:pPr>
        <w:ind w:firstLine="400"/>
        <w:jc w:val="both"/>
      </w:pPr>
      <w:r>
        <w:rPr>
          <w:rStyle w:val="s0"/>
        </w:rPr>
        <w:t xml:space="preserve">жер учаскесіне </w:t>
      </w:r>
      <w:r>
        <w:rPr>
          <w:rStyle w:val="s0"/>
        </w:rPr>
        <w:t>меншік құқығы туындаған күннің алдындағы соңғы күнге айқындаған құн кадастрлық (бағалау) құны болып табылады;</w:t>
      </w:r>
    </w:p>
    <w:p w:rsidR="00000000" w:rsidRDefault="00FC238B">
      <w:pPr>
        <w:ind w:firstLine="400"/>
        <w:jc w:val="both"/>
      </w:pPr>
      <w:r>
        <w:rPr>
          <w:rStyle w:val="s0"/>
        </w:rPr>
        <w:t>3) ос</w:t>
      </w:r>
      <w:r>
        <w:rPr>
          <w:rStyle w:val="s0"/>
        </w:rPr>
        <w:t>ы баптың 1-тармағының 5) - 7) тармақшаларында көрсетілген мүлік бойынша - осындай мүлікті өткізу бағасы (құны) болып табылады.</w:t>
      </w:r>
    </w:p>
    <w:p w:rsidR="00000000" w:rsidRDefault="00FC238B">
      <w:pPr>
        <w:jc w:val="both"/>
      </w:pPr>
      <w:r>
        <w:rPr>
          <w:rStyle w:val="s3"/>
        </w:rPr>
        <w:t xml:space="preserve">2014.28.11. № </w:t>
      </w:r>
      <w:r>
        <w:rPr>
          <w:rStyle w:val="s3"/>
        </w:rPr>
        <w:t>257-V ҚР</w:t>
      </w:r>
      <w:r>
        <w:rPr>
          <w:rStyle w:val="s3"/>
        </w:rPr>
        <w:t xml:space="preserve"> </w:t>
      </w:r>
      <w:hyperlink r:id="rId2052"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7-1. Жеке тұлға осы баптың 1-тармағының 7) тармақшасында көрсетілген, Қазақстан</w:t>
      </w:r>
      <w:r>
        <w:rPr>
          <w:rStyle w:val="s0"/>
        </w:rPr>
        <w:t xml:space="preserve"> Республикасының аумағына осындай тұлға бұдан бұрын әкелген мүлікті өткізген жағдайда:</w:t>
      </w:r>
      <w:r>
        <w:rPr>
          <w:rStyle w:val="s0"/>
        </w:rPr>
        <w:t xml:space="preserve"> </w:t>
      </w:r>
    </w:p>
    <w:p w:rsidR="00000000" w:rsidRDefault="00FC238B">
      <w:pPr>
        <w:ind w:firstLine="400"/>
        <w:jc w:val="both"/>
      </w:pPr>
      <w:r>
        <w:rPr>
          <w:rStyle w:val="s0"/>
        </w:rPr>
        <w:t xml:space="preserve">1) Кеден одағына мүше емес мемлекеттің аумағынан әкелінген механикалық көлік құралдары және (немесе) тіркемелер бойынша - Кеден одағына мүше емес мемлекеттің аумағынан </w:t>
      </w:r>
      <w:r>
        <w:rPr>
          <w:rStyle w:val="s0"/>
        </w:rPr>
        <w:t>әкелінген</w:t>
      </w:r>
      <w:r>
        <w:rPr>
          <w:rStyle w:val="s0"/>
        </w:rPr>
        <w:t xml:space="preserve"> механикалық көлік құралының және (немесе) тіркеменің сатып алынғанын растайтын шартта (келісімшартта) немесе өзге де құжатта көрсетілген баға (құн) және тауарлар декларациясында көрсетілген және осындай механикалық көлік құралдарын және (немесе) </w:t>
      </w:r>
      <w:r>
        <w:rPr>
          <w:rStyle w:val="s0"/>
        </w:rPr>
        <w:t>тіркемелерді әкелу кезінде төленген қосылған құн салығы мен акциз сомасы;</w:t>
      </w:r>
      <w:r>
        <w:rPr>
          <w:rStyle w:val="s0"/>
        </w:rPr>
        <w:t xml:space="preserve"> </w:t>
      </w:r>
    </w:p>
    <w:p w:rsidR="00000000" w:rsidRDefault="00FC238B">
      <w:pPr>
        <w:ind w:firstLine="400"/>
        <w:jc w:val="both"/>
      </w:pPr>
      <w:r>
        <w:rPr>
          <w:rStyle w:val="s0"/>
        </w:rPr>
        <w:t>2) Кеден одағына мүше мемлекеттің аумағынан әкелінген механикалық көлік құралдары және тіркемелер бойынша - Кеден одағына мүше мемлекеттің аумағынан әкелінген механикалық көлік құра</w:t>
      </w:r>
      <w:r>
        <w:rPr>
          <w:rStyle w:val="s0"/>
        </w:rPr>
        <w:t>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жанама салықтар жөніндегі салық декларациясында көрсетілген және осы Кодексте белгіленген тәрті</w:t>
      </w:r>
      <w:r>
        <w:rPr>
          <w:rStyle w:val="s0"/>
        </w:rPr>
        <w:t>ппен төленген қосылған құн салығы мен акциз сомасы оны сатып алу бағасы (құны) болып табылады.</w:t>
      </w:r>
    </w:p>
    <w:p w:rsidR="00000000" w:rsidRDefault="00FC238B">
      <w:pPr>
        <w:ind w:firstLine="400"/>
        <w:jc w:val="both"/>
      </w:pPr>
      <w:r>
        <w:rPr>
          <w:rStyle w:val="s0"/>
        </w:rPr>
        <w:t>8. Осы баптың 1-тармағының 8) тармақшасына көрсетілген мүлікті өткізу кезіндегі құн өсімінен түсетін табыс:</w:t>
      </w:r>
    </w:p>
    <w:p w:rsidR="00000000" w:rsidRDefault="00FC238B">
      <w:pPr>
        <w:ind w:firstLine="400"/>
        <w:jc w:val="both"/>
      </w:pPr>
      <w:r>
        <w:rPr>
          <w:rStyle w:val="s0"/>
        </w:rPr>
        <w:t>1) сатып алу бағасы (құны) болған жағдайда - оны өткі</w:t>
      </w:r>
      <w:r>
        <w:rPr>
          <w:rStyle w:val="s0"/>
        </w:rPr>
        <w:t>зу бағасы (құны) мен сатып алу бағасы (құны) арасындағы оң айырма болып табылады. Бұл ретте жеке тұлға опцион бойынша сатып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FC238B">
      <w:pPr>
        <w:ind w:firstLine="400"/>
        <w:jc w:val="both"/>
      </w:pPr>
      <w:r>
        <w:rPr>
          <w:rStyle w:val="s0"/>
        </w:rPr>
        <w:t>2)</w:t>
      </w:r>
      <w:r>
        <w:rPr>
          <w:rStyle w:val="s0"/>
        </w:rPr>
        <w:t xml:space="preserve"> мүлікті сатып алу бағасы (құны) болмаған жағдайда - мүлікті өткізу бағасы (құны) болып табылады.</w:t>
      </w:r>
    </w:p>
    <w:p w:rsidR="00000000" w:rsidRDefault="00FC238B">
      <w:pPr>
        <w:ind w:firstLine="400"/>
        <w:jc w:val="both"/>
      </w:pPr>
      <w:r>
        <w:rPr>
          <w:rStyle w:val="s0"/>
        </w:rPr>
        <w:t> </w:t>
      </w:r>
    </w:p>
    <w:p w:rsidR="00000000" w:rsidRDefault="00FC238B">
      <w:pPr>
        <w:jc w:val="both"/>
      </w:pPr>
      <w:bookmarkStart w:id="330" w:name="SUB180020000"/>
      <w:bookmarkEnd w:id="330"/>
      <w:r>
        <w:rPr>
          <w:rStyle w:val="s3"/>
        </w:rPr>
        <w:t>2012.26.12. № 61-V ҚР</w:t>
      </w:r>
      <w:r>
        <w:rPr>
          <w:rStyle w:val="s3"/>
        </w:rPr>
        <w:t xml:space="preserve"> </w:t>
      </w:r>
      <w:hyperlink r:id="rId2053"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w:t>
      </w:r>
      <w:r>
        <w:rPr>
          <w:rStyle w:val="s3"/>
        </w:rPr>
        <w:t>ан бастап қолданысқа енгізілді)</w:t>
      </w:r>
      <w:r>
        <w:rPr>
          <w:rStyle w:val="s3"/>
        </w:rPr>
        <w:t xml:space="preserve"> </w:t>
      </w:r>
    </w:p>
    <w:p w:rsidR="00000000" w:rsidRDefault="00FC238B">
      <w:pPr>
        <w:ind w:left="1200" w:hanging="800"/>
        <w:jc w:val="both"/>
      </w:pPr>
      <w:r>
        <w:rPr>
          <w:rStyle w:val="s1"/>
        </w:rPr>
        <w:t>180-2-бап. Жеке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FC238B">
      <w:pPr>
        <w:ind w:firstLine="400"/>
        <w:jc w:val="both"/>
      </w:pPr>
      <w:r>
        <w:rPr>
          <w:rStyle w:val="s0"/>
        </w:rPr>
        <w:t>1. Жек</w:t>
      </w:r>
      <w:r>
        <w:rPr>
          <w:rStyle w:val="s0"/>
        </w:rPr>
        <w:t>е тұлғаның, сондай-ақ шағын бизнес субъектілері үшін арнаулы салық режімін қолданатын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w:t>
      </w:r>
      <w:r>
        <w:rPr>
          <w:rStyle w:val="s0"/>
        </w:rPr>
        <w:t>ті:</w:t>
      </w:r>
    </w:p>
    <w:p w:rsidR="00000000" w:rsidRDefault="00FC238B">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гараждарды, жеке қосалқы шаруашылық объектілерін;</w:t>
      </w:r>
    </w:p>
    <w:p w:rsidR="00000000" w:rsidRDefault="00FC238B">
      <w:pPr>
        <w:ind w:firstLine="400"/>
        <w:jc w:val="both"/>
      </w:pPr>
      <w:r>
        <w:rPr>
          <w:rStyle w:val="s0"/>
        </w:rPr>
        <w:t>2) меншік құқығы тіркелген күннен бастап бір жылдан аз уақыт меншік құқығында бо</w:t>
      </w:r>
      <w:r>
        <w:rPr>
          <w:rStyle w:val="s0"/>
        </w:rPr>
        <w:t>лған, осы тармақтың 1) тармақшасында көрсетілген объектілер орналасқан, меншік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w:t>
      </w:r>
      <w:r>
        <w:rPr>
          <w:rStyle w:val="s0"/>
        </w:rPr>
        <w:t>часкелерін және (немесе) жер үлестерін;</w:t>
      </w:r>
    </w:p>
    <w:p w:rsidR="00000000" w:rsidRDefault="00FC238B">
      <w:pPr>
        <w:ind w:firstLine="400"/>
        <w:jc w:val="both"/>
      </w:pPr>
      <w:r>
        <w:rPr>
          <w:rStyle w:val="s0"/>
        </w:rPr>
        <w:t>3)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w:t>
      </w:r>
      <w:r>
        <w:rPr>
          <w:rStyle w:val="s0"/>
        </w:rPr>
        <w:t>етілген объектілер орналаспаған, меншік құқығы туындаған күннен бастап жарғылық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w:t>
      </w:r>
      <w:r>
        <w:rPr>
          <w:rStyle w:val="s0"/>
        </w:rPr>
        <w:t xml:space="preserve"> табылатын жер учаскелерін және (немесе) жер үлестерін;</w:t>
      </w:r>
      <w:r>
        <w:rPr>
          <w:rStyle w:val="s0"/>
        </w:rPr>
        <w:t xml:space="preserve"> </w:t>
      </w:r>
    </w:p>
    <w:p w:rsidR="00000000" w:rsidRDefault="00FC238B">
      <w:pPr>
        <w:ind w:firstLine="400"/>
        <w:jc w:val="both"/>
      </w:pPr>
      <w:r>
        <w:rPr>
          <w:rStyle w:val="s0"/>
        </w:rPr>
        <w:t>4) осы тармақтың 2) және 3) тармақшаларында көрсетілмеген нысаналы мақсаттары бар жер учаскелерін және (немесе) жер үлестерін;</w:t>
      </w:r>
    </w:p>
    <w:p w:rsidR="00000000" w:rsidRDefault="00FC238B">
      <w:pPr>
        <w:ind w:firstLine="400"/>
        <w:jc w:val="both"/>
      </w:pPr>
      <w:r>
        <w:rPr>
          <w:rStyle w:val="s0"/>
        </w:rPr>
        <w:t>5) инвестициялық алтынды;</w:t>
      </w:r>
      <w:r>
        <w:rPr>
          <w:rStyle w:val="s0"/>
        </w:rPr>
        <w:t xml:space="preserve"> </w:t>
      </w:r>
    </w:p>
    <w:p w:rsidR="00000000" w:rsidRDefault="00FC238B">
      <w:pPr>
        <w:ind w:firstLine="400"/>
        <w:jc w:val="both"/>
      </w:pPr>
      <w:r>
        <w:rPr>
          <w:rStyle w:val="s0"/>
        </w:rPr>
        <w:t>6) осы тармақтың 1) - 4) тармақшаларында көрс</w:t>
      </w:r>
      <w:r>
        <w:rPr>
          <w:rStyle w:val="s0"/>
        </w:rPr>
        <w:t>етілгендерді қоспағанда, жылжымайтын мүлікті;</w:t>
      </w:r>
    </w:p>
    <w:p w:rsidR="00000000" w:rsidRDefault="00FC238B">
      <w:pPr>
        <w:ind w:firstLine="400"/>
        <w:jc w:val="both"/>
      </w:pPr>
      <w:r>
        <w:rPr>
          <w:rStyle w:val="s0"/>
        </w:rPr>
        <w:t>7) меншік құқығы тіркелген күннен бастап бір жылдан аз уақыт меншік құқығында болған, мемлекеттік тіркелуге жататын механикалық көлік құралдарын және тіркемелерді;</w:t>
      </w:r>
    </w:p>
    <w:p w:rsidR="00000000" w:rsidRDefault="00FC238B">
      <w:pPr>
        <w:ind w:firstLine="400"/>
        <w:jc w:val="both"/>
      </w:pPr>
      <w:r>
        <w:rPr>
          <w:rStyle w:val="s0"/>
        </w:rPr>
        <w:t>8) бағалы қағаздарды, қатысу үлестерін, сондай</w:t>
      </w:r>
      <w:r>
        <w:rPr>
          <w:rStyle w:val="s0"/>
        </w:rPr>
        <w:t>-ақ туынды қаржы құралдарын (орындалуы базалық активті сатып алу немесе өткізу арқылы болатын туынды қаржы құралдарын қоспағанда) өткізу кезінде туындайды.</w:t>
      </w:r>
    </w:p>
    <w:p w:rsidR="00000000" w:rsidRDefault="00FC238B">
      <w:pPr>
        <w:ind w:firstLine="400"/>
        <w:jc w:val="both"/>
      </w:pPr>
      <w:r>
        <w:rPr>
          <w:rStyle w:val="s0"/>
        </w:rPr>
        <w:t>2. Жеке тұлға, сондай-ақ шағын бизнес субъектілері үшін арнаулы салық режімін қолданатын дара кәсіпк</w:t>
      </w:r>
      <w:r>
        <w:rPr>
          <w:rStyle w:val="s0"/>
        </w:rPr>
        <w:t>ер осы баптың 1-тармағының 1) - 7) тармақшаларында көрсетілген мүлікті жарғылық 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w:t>
      </w:r>
      <w:r>
        <w:rPr>
          <w:rStyle w:val="s0"/>
        </w:rPr>
        <w:t>ілген салым құнын негізге ала отырып айқындалған мүлік құны мен оны сатып алу құны арасындағы оң айырма болып табылады.</w:t>
      </w:r>
    </w:p>
    <w:p w:rsidR="00000000" w:rsidRDefault="00FC238B">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w:t>
      </w:r>
      <w:r>
        <w:rPr>
          <w:rStyle w:val="s0"/>
        </w:rPr>
        <w:t>зінде заңды тұлғаның құрылтай құжаттарында көрсетілген салым құнын негізге ала отырып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FC238B">
      <w:pPr>
        <w:ind w:firstLine="400"/>
        <w:jc w:val="both"/>
      </w:pPr>
      <w:r>
        <w:rPr>
          <w:rStyle w:val="s0"/>
        </w:rPr>
        <w:t>4. Тұрғын үй құрылыс</w:t>
      </w:r>
      <w:r>
        <w:rPr>
          <w:rStyle w:val="s0"/>
        </w:rPr>
        <w:t>ына үлестік қатысу туралы шарт бойынша тұрғын ғимараттағы үлесті талап ету құқығын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w:t>
      </w:r>
      <w:r>
        <w:rPr>
          <w:rStyle w:val="s0"/>
        </w:rPr>
        <w:t>ым құнын негізге ала отырып айқындалған мүлік құны мен салық төлеушінің тұрғын үй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FC238B">
      <w:pPr>
        <w:ind w:firstLine="400"/>
        <w:jc w:val="both"/>
      </w:pPr>
      <w:r>
        <w:rPr>
          <w:rStyle w:val="s0"/>
        </w:rPr>
        <w:t xml:space="preserve">5. </w:t>
      </w:r>
      <w:r>
        <w:rPr>
          <w:rStyle w:val="s0"/>
        </w:rPr>
        <w:t>Жеке тұлға, сондай-ақ шағын бизнес субъектілері үшін арнаулы салық режімін қолданатын дара кәсіпкер бұдан бұрын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w:t>
      </w:r>
      <w:r>
        <w:rPr>
          <w:rStyle w:val="s0"/>
        </w:rPr>
        <w:t>месе ол бойынша бұдан бұрын осы Кодекстің</w:t>
      </w:r>
      <w:r>
        <w:rPr>
          <w:rStyle w:val="s0"/>
        </w:rPr>
        <w:t xml:space="preserve"> </w:t>
      </w:r>
      <w:hyperlink w:anchor="sub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 ретінде берген жағдайда</w:t>
      </w:r>
      <w:r>
        <w:rPr>
          <w:rStyle w:val="s0"/>
        </w:rPr>
        <w:t xml:space="preserve">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табылады.</w:t>
      </w:r>
      <w:r>
        <w:rPr>
          <w:rStyle w:val="s0"/>
        </w:rPr>
        <w:t xml:space="preserve"> </w:t>
      </w:r>
    </w:p>
    <w:p w:rsidR="00000000" w:rsidRDefault="00FC238B">
      <w:pPr>
        <w:ind w:firstLine="400"/>
        <w:jc w:val="both"/>
      </w:pPr>
      <w:r>
        <w:rPr>
          <w:rStyle w:val="s0"/>
        </w:rPr>
        <w:t xml:space="preserve">6. Жеке тұрғын </w:t>
      </w:r>
      <w:r>
        <w:rPr>
          <w:rStyle w:val="s0"/>
        </w:rPr>
        <w:t>үйді</w:t>
      </w:r>
      <w:r>
        <w:rPr>
          <w:rStyle w:val="s0"/>
        </w:rPr>
        <w:t xml:space="preserve">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капиталға салым ретінде бер</w:t>
      </w:r>
      <w:r>
        <w:rPr>
          <w:rStyle w:val="s0"/>
        </w:rPr>
        <w:t xml:space="preserve">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 оң айырма құн өсімінен </w:t>
      </w:r>
      <w:r>
        <w:rPr>
          <w:rStyle w:val="s0"/>
        </w:rPr>
        <w:t>түсетін табыс болып табылады.</w:t>
      </w:r>
    </w:p>
    <w:p w:rsidR="00000000" w:rsidRDefault="00FC238B">
      <w:pPr>
        <w:ind w:firstLine="400"/>
        <w:jc w:val="both"/>
      </w:pPr>
      <w:r>
        <w:rPr>
          <w:rStyle w:val="s0"/>
        </w:rPr>
        <w:t xml:space="preserve">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 кешіктірмей айқындауға </w:t>
      </w:r>
      <w:r>
        <w:rPr>
          <w:rStyle w:val="s0"/>
        </w:rPr>
        <w:t>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FC238B">
      <w:pPr>
        <w:ind w:firstLine="400"/>
        <w:jc w:val="both"/>
      </w:pPr>
      <w:r>
        <w:rPr>
          <w:rStyle w:val="s0"/>
        </w:rPr>
        <w:t>7. Осы баптың 6-тармағында</w:t>
      </w:r>
      <w:r>
        <w:rPr>
          <w:rStyle w:val="s0"/>
        </w:rPr>
        <w:t xml:space="preserve"> көрсетілген жағдайда, заңды тұлғаның құрылтай құжаттарына сәйкес жарғылық капиталға салым ретінде енгізілген, осы баптың 1-тармағының 1) - 7) тармақшаларында көрсетілген мүліктің меншік құқығы туындаған күнге айқындалған нарықтық құны болмаған кезде не ос</w:t>
      </w:r>
      <w:r>
        <w:rPr>
          <w:rStyle w:val="s0"/>
        </w:rPr>
        <w:t>ы баптың 6-тармағында белгіленген нарықтық құнын айқындау мерзімі сақталмаған кезде, сондай-ақ осы баптың 6-тармағында көрсетілмеген, мүлікті сатып алу бағасы (құны) болмаған басқа жағдайларда құн өсімінен түсетін табыс:</w:t>
      </w:r>
    </w:p>
    <w:p w:rsidR="00000000" w:rsidRDefault="00FC238B">
      <w:pPr>
        <w:ind w:firstLine="400"/>
        <w:jc w:val="both"/>
      </w:pPr>
      <w:r>
        <w:rPr>
          <w:rStyle w:val="s0"/>
        </w:rPr>
        <w:t>1) осы баптың 1-тармағының 1) тарма</w:t>
      </w:r>
      <w:r>
        <w:rPr>
          <w:rStyle w:val="s0"/>
        </w:rPr>
        <w:t>қшасында</w:t>
      </w:r>
      <w:r>
        <w:rPr>
          <w:rStyle w:val="s0"/>
        </w:rPr>
        <w:t xml:space="preserve"> көрсетілген мүлік бойынша -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жылжымайтын мүлікке құқықтарды ме</w:t>
      </w:r>
      <w:r>
        <w:rPr>
          <w:rStyle w:val="s0"/>
        </w:rPr>
        <w:t>млекеттік тіркеу саласындағы мемлекеттік уәкілетті орган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FC238B">
      <w:pPr>
        <w:ind w:firstLine="400"/>
        <w:jc w:val="both"/>
      </w:pPr>
      <w:r>
        <w:rPr>
          <w:rStyle w:val="s0"/>
        </w:rPr>
        <w:t xml:space="preserve">2) осы баптың 1-тармағының 2) - 4) </w:t>
      </w:r>
      <w:r>
        <w:rPr>
          <w:rStyle w:val="s0"/>
        </w:rPr>
        <w:t xml:space="preserve">тармақшаларында көрсетілген мүлік бойынша - заңды тұлғаның құрылтай құжаттарында көрсетілген салым құнын негізге ала отырып айқындалған мүлік құны мен жер учаскесінің кадастрлық (бағалау) құны арасындағы оң айырма болып табылады. Бұл ретте жер қатынастары </w:t>
      </w:r>
      <w:r>
        <w:rPr>
          <w:rStyle w:val="s0"/>
        </w:rPr>
        <w:t>жөніндегі мемлекеттік уәкілетті орган неғұрлым кеш күндердің біріне:</w:t>
      </w:r>
    </w:p>
    <w:p w:rsidR="00000000" w:rsidRDefault="00FC238B">
      <w:pPr>
        <w:ind w:firstLine="400"/>
        <w:jc w:val="both"/>
      </w:pPr>
      <w:r>
        <w:rPr>
          <w:rStyle w:val="s0"/>
        </w:rPr>
        <w:t>жер учаскесіне меншік құқығы туындаған күнге;</w:t>
      </w:r>
    </w:p>
    <w:p w:rsidR="00000000" w:rsidRDefault="00FC238B">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FC238B">
      <w:pPr>
        <w:ind w:firstLine="400"/>
        <w:jc w:val="both"/>
      </w:pPr>
      <w:r>
        <w:rPr>
          <w:rStyle w:val="s0"/>
        </w:rPr>
        <w:t>3) осы баптың 1</w:t>
      </w:r>
      <w:r>
        <w:rPr>
          <w:rStyle w:val="s0"/>
        </w:rPr>
        <w:t>-тармағының 5) - 7) тармақшаларында көрсетілген мүлік бойынша - заңды тұлғаның құрылтай құжаттарына сәйкес жарғылық капиталға салым ретінде енгізілген мүліктің бағасы (құны) мөлшерінде болып табылады.</w:t>
      </w:r>
    </w:p>
    <w:p w:rsidR="00000000" w:rsidRDefault="00FC238B">
      <w:pPr>
        <w:ind w:firstLine="400"/>
        <w:jc w:val="both"/>
      </w:pPr>
      <w:r>
        <w:rPr>
          <w:rStyle w:val="s0"/>
        </w:rPr>
        <w:t>8. Осы баптың 1-тармағының 8) тармақшасында көрсетілген</w:t>
      </w:r>
      <w:r>
        <w:rPr>
          <w:rStyle w:val="s0"/>
        </w:rPr>
        <w:t xml:space="preserve"> мүлікті жарғылық капиталға салым ретінде беру кезінде құн өсімінен түсетін табыс:</w:t>
      </w:r>
    </w:p>
    <w:p w:rsidR="00000000" w:rsidRDefault="00FC238B">
      <w:pPr>
        <w:ind w:firstLine="400"/>
        <w:jc w:val="both"/>
      </w:pPr>
      <w:r>
        <w:rPr>
          <w:rStyle w:val="s0"/>
        </w:rPr>
        <w:t>1) сатып алу бағасы (құны) болған жағдайда - заңды тұлғаның құрылтай құжаттарында көрсетілген салым құнын негізге ала отырып айқындалған мүлік құны мен сатып алу құны арасын</w:t>
      </w:r>
      <w:r>
        <w:rPr>
          <w:rStyle w:val="s0"/>
        </w:rPr>
        <w:t>дағы оң айырма болып табылады. Бұл ретте, жеке тұлға опцион бойынша сатып алған бағалы қағаздарды заңды тұлғаның жарғылық капиталына салу кезінде сатып алу құны опционның орындалу бағасы мен опционның сыйлықақысы мөлшерінде айқындалады;</w:t>
      </w:r>
    </w:p>
    <w:p w:rsidR="00000000" w:rsidRDefault="00FC238B">
      <w:pPr>
        <w:ind w:firstLine="400"/>
        <w:jc w:val="both"/>
      </w:pPr>
      <w:r>
        <w:rPr>
          <w:rStyle w:val="s0"/>
        </w:rPr>
        <w:t>2) мүлікті сатып ал</w:t>
      </w:r>
      <w:r>
        <w:rPr>
          <w:rStyle w:val="s0"/>
        </w:rPr>
        <w:t>у бағасы (құны) болмаған жағдайда - заңды тұлғаның құрылтай құжаттарында көрсетілген салым құнының мөлшерінде айқындалған мүліктің бағасы (құны) болып табылады.</w:t>
      </w:r>
      <w:r>
        <w:rPr>
          <w:rStyle w:val="s0"/>
        </w:rPr>
        <w:t xml:space="preserve"> </w:t>
      </w:r>
    </w:p>
    <w:p w:rsidR="00000000" w:rsidRDefault="00FC238B">
      <w:pPr>
        <w:ind w:firstLine="400"/>
        <w:jc w:val="both"/>
      </w:pPr>
      <w:r>
        <w:rPr>
          <w:rStyle w:val="s0"/>
        </w:rPr>
        <w:t>9. Сенім білдірілген тұлға механикалық көлік құралын және (немесе) тіркемені иеліктен шығаруға</w:t>
      </w:r>
      <w:r>
        <w:rPr>
          <w:rStyle w:val="s0"/>
        </w:rPr>
        <w:t xml:space="preserve"> құқық беретін, басқаруға арналған сенімхат негізінде алынған механикалық көлік құралын және (немесе) тіркемені өткізген, жарғылық капиталға салым ретінде берген жағдайда, жеке табыс салығы бойынша декларацияны табыс ету үшін белгіленген мерзімге дейін мүл</w:t>
      </w:r>
      <w:r>
        <w:rPr>
          <w:rStyle w:val="s0"/>
        </w:rPr>
        <w:t>іктік табысты айқындау үшін көлік құралының меншік иесіне осы көлік құралының өткізілу, жарғылық капиталға салым ретінде берілу құнын және оның өткізілу, жарғылық капиталға салым ретінде берілу күнін хабарлайды немесе көлік құралы меншік иесінің атынан жек</w:t>
      </w:r>
      <w:r>
        <w:rPr>
          <w:rStyle w:val="s0"/>
        </w:rPr>
        <w:t>е табыс салығы бойынша декларация табыс ету және жеке табыс салығын төлеу жөніндегі салықтық міндеттемені орындайды, бұл көлік құралы меншік иесінің салық міндеттемесін орындауы болып табылады.</w:t>
      </w:r>
    </w:p>
    <w:p w:rsidR="00000000" w:rsidRDefault="00FC238B">
      <w:pPr>
        <w:ind w:firstLine="400"/>
        <w:jc w:val="both"/>
      </w:pPr>
      <w:r>
        <w:rPr>
          <w:rStyle w:val="s0"/>
        </w:rPr>
        <w:t> </w:t>
      </w:r>
    </w:p>
    <w:p w:rsidR="00000000" w:rsidRDefault="00FC238B">
      <w:pPr>
        <w:jc w:val="both"/>
      </w:pPr>
      <w:bookmarkStart w:id="331" w:name="SUB180030000"/>
      <w:bookmarkEnd w:id="331"/>
      <w:r>
        <w:rPr>
          <w:rStyle w:val="s3"/>
        </w:rPr>
        <w:t>2012.26.12. № 61-V ҚР</w:t>
      </w:r>
      <w:r>
        <w:rPr>
          <w:rStyle w:val="s3"/>
        </w:rPr>
        <w:t xml:space="preserve"> </w:t>
      </w:r>
      <w:hyperlink r:id="rId2054" w:anchor="sub_id=1801" w:history="1">
        <w:r>
          <w:rPr>
            <w:rStyle w:val="a3"/>
            <w:i/>
            <w:iCs/>
            <w:bdr w:val="none" w:sz="0" w:space="0" w:color="auto" w:frame="1"/>
          </w:rPr>
          <w:t>Заңымен</w:t>
        </w:r>
      </w:hyperlink>
      <w:r>
        <w:rPr>
          <w:rStyle w:val="s3"/>
        </w:rPr>
        <w:t xml:space="preserve"> </w:t>
      </w:r>
      <w:r>
        <w:rPr>
          <w:rStyle w:val="s3"/>
        </w:rPr>
        <w:t>180-3-баппен толықтырылды (2013 ж. 1 қаңтардан бастап қолданысқа енгізілді)</w:t>
      </w:r>
      <w:r>
        <w:rPr>
          <w:rStyle w:val="s3"/>
        </w:rPr>
        <w:t xml:space="preserve"> </w:t>
      </w:r>
    </w:p>
    <w:p w:rsidR="00000000" w:rsidRDefault="00FC238B">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w:t>
      </w:r>
      <w:r>
        <w:rPr>
          <w:rStyle w:val="s1"/>
        </w:rPr>
        <w:t>ұн</w:t>
      </w:r>
      <w:r>
        <w:rPr>
          <w:rStyle w:val="s1"/>
        </w:rPr>
        <w:t xml:space="preserve"> өсімінен</w:t>
      </w:r>
      <w:r>
        <w:rPr>
          <w:rStyle w:val="s1"/>
        </w:rPr>
        <w:t xml:space="preserve"> </w:t>
      </w:r>
      <w:r>
        <w:rPr>
          <w:rStyle w:val="s1"/>
        </w:rPr>
        <w:t>түсетін табыс</w:t>
      </w:r>
      <w:r>
        <w:rPr>
          <w:rStyle w:val="s1"/>
        </w:rPr>
        <w:t xml:space="preserve"> </w:t>
      </w:r>
    </w:p>
    <w:p w:rsidR="00000000" w:rsidRDefault="00FC238B">
      <w:pPr>
        <w:ind w:firstLine="400"/>
        <w:jc w:val="both"/>
      </w:pPr>
      <w:r>
        <w:rPr>
          <w:rStyle w:val="s0"/>
        </w:rPr>
        <w:t>1. Осы баптың мақсатында өзге активтерге тауар-материалдық қорлар және талаптар болып табылмайтын мынадай активтер жатады:</w:t>
      </w:r>
    </w:p>
    <w:p w:rsidR="00000000" w:rsidRDefault="00FC238B">
      <w:pPr>
        <w:ind w:firstLine="400"/>
        <w:jc w:val="both"/>
      </w:pPr>
      <w:r>
        <w:rPr>
          <w:rStyle w:val="s0"/>
        </w:rPr>
        <w:t>1) осы Кодекстің</w:t>
      </w:r>
      <w:r>
        <w:rPr>
          <w:rStyle w:val="s0"/>
        </w:rPr>
        <w:t xml:space="preserve"> </w:t>
      </w:r>
      <w:hyperlink w:anchor="sub1800100" w:history="1">
        <w:r>
          <w:rPr>
            <w:rStyle w:val="a3"/>
          </w:rPr>
          <w:t>180-1-бабының 1-тармағында</w:t>
        </w:r>
      </w:hyperlink>
      <w:r>
        <w:rPr>
          <w:rStyle w:val="s0"/>
        </w:rPr>
        <w:t xml:space="preserve"> </w:t>
      </w:r>
      <w:r>
        <w:rPr>
          <w:rStyle w:val="s0"/>
        </w:rPr>
        <w:t xml:space="preserve">көрсетілгендерді қоспағанда, </w:t>
      </w:r>
      <w:r>
        <w:rPr>
          <w:rStyle w:val="s0"/>
        </w:rPr>
        <w:t>негізгі құралдар;</w:t>
      </w:r>
    </w:p>
    <w:p w:rsidR="00000000" w:rsidRDefault="00FC238B">
      <w:pPr>
        <w:ind w:firstLine="400"/>
        <w:jc w:val="both"/>
      </w:pPr>
      <w:r>
        <w:rPr>
          <w:rStyle w:val="s0"/>
        </w:rPr>
        <w:t>2) аяқталмаған құрылыс объектілері;</w:t>
      </w:r>
    </w:p>
    <w:p w:rsidR="00000000" w:rsidRDefault="00FC238B">
      <w:pPr>
        <w:ind w:firstLine="400"/>
        <w:jc w:val="both"/>
      </w:pPr>
      <w:r>
        <w:rPr>
          <w:rStyle w:val="s0"/>
        </w:rPr>
        <w:t>3) орнатылмаған жабдық;</w:t>
      </w:r>
    </w:p>
    <w:p w:rsidR="00000000" w:rsidRDefault="00FC238B">
      <w:pPr>
        <w:ind w:firstLine="400"/>
        <w:jc w:val="both"/>
      </w:pPr>
      <w:r>
        <w:rPr>
          <w:rStyle w:val="s0"/>
        </w:rPr>
        <w:t>4) материалдық емес активтер;</w:t>
      </w:r>
    </w:p>
    <w:p w:rsidR="00000000" w:rsidRDefault="00FC238B">
      <w:pPr>
        <w:ind w:firstLine="400"/>
        <w:jc w:val="both"/>
      </w:pPr>
      <w:r>
        <w:rPr>
          <w:rStyle w:val="s0"/>
        </w:rPr>
        <w:t>5) биологиялық активтер;</w:t>
      </w:r>
    </w:p>
    <w:p w:rsidR="00000000" w:rsidRDefault="00FC238B">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w:t>
      </w:r>
      <w:r>
        <w:rPr>
          <w:rStyle w:val="s0"/>
        </w:rPr>
        <w:t>дай негізгі құралдар тіркелген активтер болып табылған және актив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w:t>
      </w:r>
      <w:r>
        <w:rPr>
          <w:rStyle w:val="s0"/>
        </w:rPr>
        <w:t>р;</w:t>
      </w:r>
      <w:r>
        <w:rPr>
          <w:rStyle w:val="s0"/>
        </w:rPr>
        <w:t xml:space="preserve"> </w:t>
      </w:r>
    </w:p>
    <w:p w:rsidR="00000000" w:rsidRDefault="00FC238B">
      <w:pPr>
        <w:ind w:firstLine="400"/>
        <w:jc w:val="both"/>
      </w:pPr>
      <w:r>
        <w:rPr>
          <w:rStyle w:val="s0"/>
        </w:rPr>
        <w:t>7) егер дара кәсіпкер бұдан бұрын жалпыға бірдей белгіленген 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w:t>
      </w:r>
      <w:r>
        <w:rPr>
          <w:rStyle w:val="s0"/>
        </w:rPr>
        <w:t>ейін жасалған келісімшарттар бойынша инвестициялық жоба шеңберінде пайдалануға берілген, құны толығымен шегерімге жатқызылған активтер.</w:t>
      </w:r>
      <w:r>
        <w:rPr>
          <w:rStyle w:val="s0"/>
        </w:rPr>
        <w:t xml:space="preserve"> </w:t>
      </w:r>
    </w:p>
    <w:p w:rsidR="00000000" w:rsidRDefault="00FC238B">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w:t>
      </w:r>
      <w:r>
        <w:rPr>
          <w:rStyle w:val="s0"/>
        </w:rPr>
        <w:t xml:space="preserve"> әрбір актив бойынша өткізу бағасы (құны) мен бастапқы құн арасындағы оң айырма ретінде айқындалады.</w:t>
      </w:r>
      <w:r>
        <w:rPr>
          <w:rStyle w:val="s0"/>
        </w:rPr>
        <w:t xml:space="preserve"> </w:t>
      </w:r>
    </w:p>
    <w:p w:rsidR="00000000" w:rsidRDefault="00FC238B">
      <w:pPr>
        <w:ind w:firstLine="400"/>
        <w:jc w:val="both"/>
      </w:pPr>
      <w:r>
        <w:rPr>
          <w:rStyle w:val="s0"/>
        </w:rPr>
        <w:t>3. Егер осы бапта өзгеше белгіленбесе, осы баптың мақсатында осы Кодекстің</w:t>
      </w:r>
      <w:r>
        <w:rPr>
          <w:rStyle w:val="s0"/>
        </w:rPr>
        <w:t xml:space="preserve"> </w:t>
      </w:r>
      <w:hyperlink w:anchor="sub1150000" w:history="1">
        <w:r>
          <w:rPr>
            <w:rStyle w:val="a3"/>
          </w:rPr>
          <w:t>115-бабының 1) - 5) және 7) тармақшаларында</w:t>
        </w:r>
      </w:hyperlink>
      <w:r>
        <w:rPr>
          <w:rStyle w:val="s0"/>
        </w:rPr>
        <w:t xml:space="preserve"> </w:t>
      </w:r>
      <w:r>
        <w:rPr>
          <w:rStyle w:val="s0"/>
        </w:rPr>
        <w:t>кө</w:t>
      </w:r>
      <w:r>
        <w:rPr>
          <w:rStyle w:val="s0"/>
        </w:rPr>
        <w:t>рсетілген шығындардан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FC238B">
      <w:pPr>
        <w:ind w:firstLine="400"/>
        <w:jc w:val="both"/>
      </w:pPr>
      <w:r>
        <w:rPr>
          <w:rStyle w:val="s0"/>
        </w:rPr>
        <w:t>Бұл ретте реконструкциялауды, жаңғыртуды тану осы К</w:t>
      </w:r>
      <w:r>
        <w:rPr>
          <w:rStyle w:val="s0"/>
        </w:rPr>
        <w:t>одекстің</w:t>
      </w:r>
      <w:r>
        <w:rPr>
          <w:rStyle w:val="s0"/>
        </w:rPr>
        <w:t xml:space="preserve"> </w:t>
      </w:r>
      <w:hyperlink w:anchor="sub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FC238B">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сәйкес өтеусіз алынған мүл</w:t>
      </w:r>
      <w:r>
        <w:rPr>
          <w:rStyle w:val="s0"/>
        </w:rPr>
        <w:t>ік түрінде салық салу объектісіне енгізілген осы активтің құны бастапқы құн болып табылады.</w:t>
      </w:r>
      <w:r>
        <w:rPr>
          <w:rStyle w:val="s0"/>
        </w:rPr>
        <w:t xml:space="preserve"> </w:t>
      </w:r>
    </w:p>
    <w:p w:rsidR="00000000" w:rsidRDefault="00FC238B">
      <w:pPr>
        <w:ind w:firstLine="400"/>
        <w:jc w:val="both"/>
      </w:pPr>
      <w:r>
        <w:rPr>
          <w:rStyle w:val="s0"/>
        </w:rPr>
        <w:t>5. Осы баптың 4-тармағында көзделген жағдайды қоспағанда, мұра, қайырымдылық көмек түрінде алынған өзге активті өткізу кезінде шағын бизнес субъектілері үшін арнау</w:t>
      </w:r>
      <w:r>
        <w:rPr>
          <w:rStyle w:val="s0"/>
        </w:rPr>
        <w:t>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сәйкес бағалаушы мен дара кәсіпкер арасындағы шарт бойынша жүргізілген бағалау туралы есепте а</w:t>
      </w:r>
      <w:r>
        <w:rPr>
          <w:rStyle w:val="s0"/>
        </w:rPr>
        <w:t>йқындалған нарықтық құны бастапқы құны болып табылады.</w:t>
      </w:r>
    </w:p>
    <w:p w:rsidR="00000000" w:rsidRDefault="00FC238B">
      <w:pPr>
        <w:ind w:firstLine="400"/>
        <w:jc w:val="both"/>
      </w:pPr>
      <w:r>
        <w:rPr>
          <w:rStyle w:val="s0"/>
        </w:rPr>
        <w:t>Бұл ретте өзге активтің нарықтық құны осындай мүлік өткізілген салық кезеңіне арналған жеке табыс салығы бойынша декларацияны табыс ету үшін белгіленген мерзімнен кешіктірілмей айқындалуға тиіс.</w:t>
      </w:r>
    </w:p>
    <w:p w:rsidR="00000000" w:rsidRDefault="00FC238B">
      <w:pPr>
        <w:ind w:firstLine="400"/>
        <w:jc w:val="both"/>
      </w:pPr>
      <w:r>
        <w:rPr>
          <w:rStyle w:val="s0"/>
        </w:rPr>
        <w:t>6. Мын</w:t>
      </w:r>
      <w:r>
        <w:rPr>
          <w:rStyle w:val="s0"/>
        </w:rPr>
        <w:t>адай жағдайларда:</w:t>
      </w:r>
    </w:p>
    <w:p w:rsidR="00000000" w:rsidRDefault="00FC238B">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FC238B">
      <w:pPr>
        <w:ind w:firstLine="400"/>
        <w:jc w:val="both"/>
      </w:pPr>
      <w:r>
        <w:rPr>
          <w:rStyle w:val="s0"/>
        </w:rPr>
        <w:t>2) осы баптың 5-тармағында белгіленген нарықтық құнды айқындау мерзімі сақталмаған кезде;</w:t>
      </w:r>
    </w:p>
    <w:p w:rsidR="00000000" w:rsidRDefault="00FC238B">
      <w:pPr>
        <w:ind w:firstLine="400"/>
        <w:jc w:val="both"/>
      </w:pPr>
      <w:r>
        <w:rPr>
          <w:rStyle w:val="s0"/>
        </w:rPr>
        <w:t>3) осы баптың 4 және 5-тармақтарында көрсетілген жағдайл</w:t>
      </w:r>
      <w:r>
        <w:rPr>
          <w:rStyle w:val="s0"/>
        </w:rPr>
        <w:t>арды қоспағанда, осы баптың 3-тармағында көзделген шығындарды растайтын бастапқы құжаттар болмаған жағдайларда;</w:t>
      </w:r>
    </w:p>
    <w:p w:rsidR="00000000" w:rsidRDefault="00FC238B">
      <w:pPr>
        <w:ind w:firstLine="400"/>
        <w:jc w:val="both"/>
      </w:pPr>
      <w:r>
        <w:rPr>
          <w:rStyle w:val="s0"/>
        </w:rPr>
        <w:t>4) осы баптың 1-тармағының 6) және 7) тармақшаларында көрсетілген активтер бойынша өзге активтің бастапқы құны нөлге тең болады.</w:t>
      </w:r>
    </w:p>
    <w:p w:rsidR="00000000" w:rsidRDefault="00FC238B">
      <w:pPr>
        <w:ind w:firstLine="400"/>
        <w:jc w:val="both"/>
      </w:pPr>
      <w:r>
        <w:t> </w:t>
      </w:r>
    </w:p>
    <w:p w:rsidR="00000000" w:rsidRDefault="00FC238B">
      <w:pPr>
        <w:ind w:firstLine="400"/>
        <w:jc w:val="both"/>
      </w:pPr>
      <w:r>
        <w:t> </w:t>
      </w:r>
    </w:p>
    <w:p w:rsidR="00000000" w:rsidRDefault="00FC238B">
      <w:pPr>
        <w:jc w:val="both"/>
      </w:pPr>
      <w:bookmarkStart w:id="332" w:name="SUB1810000"/>
      <w:bookmarkEnd w:id="332"/>
      <w:r>
        <w:rPr>
          <w:rStyle w:val="s3"/>
        </w:rPr>
        <w:t>2010.02.04.</w:t>
      </w:r>
      <w:r>
        <w:rPr>
          <w:rStyle w:val="s3"/>
        </w:rPr>
        <w:t xml:space="preserve"> № 262-IV ҚР</w:t>
      </w:r>
      <w:r>
        <w:rPr>
          <w:rStyle w:val="s3"/>
        </w:rPr>
        <w:t xml:space="preserve"> </w:t>
      </w:r>
      <w:hyperlink r:id="rId2055" w:anchor="sub_id=808" w:history="1">
        <w:r>
          <w:rPr>
            <w:rStyle w:val="a3"/>
            <w:i/>
            <w:iCs/>
            <w:bdr w:val="none" w:sz="0" w:space="0" w:color="auto" w:frame="1"/>
          </w:rPr>
          <w:t>Заңымен</w:t>
        </w:r>
      </w:hyperlink>
      <w:r>
        <w:rPr>
          <w:rStyle w:val="s3"/>
        </w:rPr>
        <w:t xml:space="preserve"> </w:t>
      </w:r>
      <w:r>
        <w:rPr>
          <w:rStyle w:val="s3"/>
        </w:rPr>
        <w:t>2-параграфының тақырыбы өзгертілді (</w:t>
      </w:r>
      <w:hyperlink r:id="rId20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w:t>
      </w:r>
      <w:r>
        <w:rPr>
          <w:rStyle w:val="s3"/>
        </w:rPr>
        <w:t xml:space="preserve"> соң қолданысқа енгізілді) (бұр.</w:t>
      </w:r>
      <w:hyperlink r:id="rId2057" w:anchor="sub_id=1810000" w:history="1">
        <w:r>
          <w:rPr>
            <w:rStyle w:val="a3"/>
            <w:i/>
            <w:iCs/>
            <w:bdr w:val="none" w:sz="0" w:space="0" w:color="auto" w:frame="1"/>
          </w:rPr>
          <w:t>ред</w:t>
        </w:r>
      </w:hyperlink>
      <w:r>
        <w:rPr>
          <w:rStyle w:val="s3"/>
        </w:rPr>
        <w:t>.қара); 2014.28.11. № 257-V ҚР</w:t>
      </w:r>
      <w:r>
        <w:rPr>
          <w:rStyle w:val="s3"/>
        </w:rPr>
        <w:t xml:space="preserve"> </w:t>
      </w:r>
      <w:hyperlink r:id="rId2058" w:anchor="sub_id=320" w:history="1">
        <w:r>
          <w:rPr>
            <w:rStyle w:val="a3"/>
            <w:i/>
            <w:iCs/>
            <w:bdr w:val="none" w:sz="0" w:space="0" w:color="auto" w:frame="1"/>
          </w:rPr>
          <w:t>Заңымен</w:t>
        </w:r>
      </w:hyperlink>
      <w:r>
        <w:rPr>
          <w:rStyle w:val="s3"/>
        </w:rPr>
        <w:t xml:space="preserve"> </w:t>
      </w:r>
      <w:r>
        <w:rPr>
          <w:rStyle w:val="s3"/>
        </w:rPr>
        <w:t>2-параграфының т</w:t>
      </w:r>
      <w:r>
        <w:rPr>
          <w:rStyle w:val="s3"/>
        </w:rPr>
        <w:t>ақырыбы жаңа редакцияда (2015 ж. 1 қаңтардан бастап қолданысқа енгізілді) (</w:t>
      </w:r>
      <w:hyperlink r:id="rId2059" w:anchor="sub_id=1810000" w:history="1">
        <w:r>
          <w:rPr>
            <w:rStyle w:val="a3"/>
            <w:i/>
            <w:iCs/>
            <w:bdr w:val="none" w:sz="0" w:space="0" w:color="auto" w:frame="1"/>
          </w:rPr>
          <w:t>бұр.ред.қара</w:t>
        </w:r>
      </w:hyperlink>
      <w:r>
        <w:rPr>
          <w:rStyle w:val="s3"/>
        </w:rPr>
        <w:t xml:space="preserve">) </w:t>
      </w:r>
    </w:p>
    <w:p w:rsidR="00000000" w:rsidRDefault="00FC238B">
      <w:pPr>
        <w:jc w:val="center"/>
      </w:pPr>
      <w:r>
        <w:rPr>
          <w:rStyle w:val="s1"/>
        </w:rPr>
        <w:t>§ 2. Жекеше нотариустардың, жеке сот орындаушыларының, адвокаттардың, кәсіби меди</w:t>
      </w:r>
      <w:r>
        <w:rPr>
          <w:rStyle w:val="s1"/>
        </w:rPr>
        <w:t>аторлардың табысы</w:t>
      </w:r>
    </w:p>
    <w:p w:rsidR="00000000" w:rsidRDefault="00FC238B">
      <w:pPr>
        <w:ind w:left="1200" w:hanging="800"/>
        <w:jc w:val="both"/>
      </w:pPr>
      <w:r>
        <w:rPr>
          <w:rStyle w:val="s1"/>
        </w:rPr>
        <w:t> </w:t>
      </w:r>
    </w:p>
    <w:p w:rsidR="00000000" w:rsidRDefault="00FC238B">
      <w:pPr>
        <w:jc w:val="both"/>
      </w:pPr>
      <w:r>
        <w:rPr>
          <w:rStyle w:val="s3"/>
        </w:rPr>
        <w:t>2010.02.04. № 262-IV ҚР</w:t>
      </w:r>
      <w:r>
        <w:rPr>
          <w:rStyle w:val="s3"/>
        </w:rPr>
        <w:t xml:space="preserve"> </w:t>
      </w:r>
      <w:hyperlink r:id="rId2060" w:anchor="sub_id=809" w:history="1">
        <w:r>
          <w:rPr>
            <w:rStyle w:val="a3"/>
            <w:i/>
            <w:iCs/>
            <w:bdr w:val="none" w:sz="0" w:space="0" w:color="auto" w:frame="1"/>
          </w:rPr>
          <w:t>Заңымен</w:t>
        </w:r>
      </w:hyperlink>
      <w:r>
        <w:rPr>
          <w:rStyle w:val="s3"/>
        </w:rPr>
        <w:t xml:space="preserve"> </w:t>
      </w:r>
      <w:r>
        <w:rPr>
          <w:rStyle w:val="s3"/>
        </w:rPr>
        <w:t>181-бап өзгертілді (</w:t>
      </w:r>
      <w:hyperlink r:id="rId2061" w:anchor="sub_id=20000" w:history="1">
        <w:r>
          <w:rPr>
            <w:rStyle w:val="a3"/>
            <w:i/>
            <w:iCs/>
            <w:bdr w:val="none" w:sz="0" w:space="0" w:color="auto" w:frame="1"/>
          </w:rPr>
          <w:t>жарияланғанынан</w:t>
        </w:r>
      </w:hyperlink>
      <w:r>
        <w:rPr>
          <w:rStyle w:val="s3"/>
        </w:rPr>
        <w:t xml:space="preserve"> </w:t>
      </w:r>
      <w:r>
        <w:rPr>
          <w:rStyle w:val="s3"/>
        </w:rPr>
        <w:t>кейі</w:t>
      </w:r>
      <w:r>
        <w:rPr>
          <w:rStyle w:val="s3"/>
        </w:rPr>
        <w:t>н алты ай өткен соң қолданысқа енгізілді) (бұр.</w:t>
      </w:r>
      <w:hyperlink r:id="rId2062" w:anchor="sub_id=1810000" w:history="1">
        <w:r>
          <w:rPr>
            <w:rStyle w:val="a3"/>
            <w:i/>
            <w:iCs/>
            <w:bdr w:val="none" w:sz="0" w:space="0" w:color="auto" w:frame="1"/>
          </w:rPr>
          <w:t>ред</w:t>
        </w:r>
      </w:hyperlink>
      <w:r>
        <w:rPr>
          <w:rStyle w:val="s3"/>
        </w:rPr>
        <w:t>.қара); 2014.28.11. № 257-V ҚР</w:t>
      </w:r>
      <w:r>
        <w:rPr>
          <w:rStyle w:val="s3"/>
        </w:rPr>
        <w:t xml:space="preserve"> </w:t>
      </w:r>
      <w:hyperlink r:id="rId2063" w:anchor="sub_id=181" w:history="1">
        <w:r>
          <w:rPr>
            <w:rStyle w:val="a3"/>
            <w:i/>
            <w:iCs/>
            <w:bdr w:val="none" w:sz="0" w:space="0" w:color="auto" w:frame="1"/>
          </w:rPr>
          <w:t>Заңымен</w:t>
        </w:r>
      </w:hyperlink>
      <w:r>
        <w:rPr>
          <w:rStyle w:val="s3"/>
        </w:rPr>
        <w:t xml:space="preserve"> </w:t>
      </w:r>
      <w:r>
        <w:rPr>
          <w:rStyle w:val="s3"/>
        </w:rPr>
        <w:t>1</w:t>
      </w:r>
      <w:r>
        <w:rPr>
          <w:rStyle w:val="s3"/>
        </w:rPr>
        <w:t>81-бап жаңа редакцияда (2015 ж. 1 қаңтардан бастап қолданысқа енгізілді) (</w:t>
      </w:r>
      <w:hyperlink r:id="rId2064" w:anchor="sub_id=17802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181-бап. Жекеше нотариустардың, жеке сот орындаушыларының, адвокаттардың, кәсіби м</w:t>
      </w:r>
      <w:r>
        <w:rPr>
          <w:rStyle w:val="s1"/>
        </w:rPr>
        <w:t>едиаторлардың табысы</w:t>
      </w:r>
    </w:p>
    <w:p w:rsidR="00000000" w:rsidRDefault="00FC238B">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әрекеттер жасағаны үшін ақы төлеуді қоса алғанда, атқарушылық құжаттарды орындау жөніндегі қызме</w:t>
      </w:r>
      <w:r>
        <w:rPr>
          <w:rStyle w:val="s0"/>
        </w:rPr>
        <w:t>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шығыстарды өтеудің алынған сомалары болып табылады.</w:t>
      </w:r>
    </w:p>
    <w:p w:rsidR="00000000" w:rsidRDefault="00FC238B">
      <w:pPr>
        <w:ind w:left="1200" w:hanging="800"/>
        <w:jc w:val="both"/>
      </w:pPr>
      <w:r>
        <w:rPr>
          <w:rStyle w:val="s1"/>
        </w:rPr>
        <w:t> </w:t>
      </w:r>
    </w:p>
    <w:p w:rsidR="00000000" w:rsidRDefault="00FC238B">
      <w:pPr>
        <w:jc w:val="both"/>
      </w:pPr>
      <w:bookmarkStart w:id="333" w:name="SUB1820000"/>
      <w:bookmarkEnd w:id="333"/>
      <w:r>
        <w:rPr>
          <w:rStyle w:val="s3"/>
        </w:rPr>
        <w:t>2010.02.04. № 262-IV ҚР</w:t>
      </w:r>
      <w:r>
        <w:rPr>
          <w:rStyle w:val="s3"/>
        </w:rPr>
        <w:t xml:space="preserve"> </w:t>
      </w:r>
      <w:hyperlink r:id="rId2065"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206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2067" w:anchor="sub_id=1820000" w:history="1">
        <w:r>
          <w:rPr>
            <w:rStyle w:val="a3"/>
            <w:i/>
            <w:iCs/>
            <w:bdr w:val="none" w:sz="0" w:space="0" w:color="auto" w:frame="1"/>
          </w:rPr>
          <w:t>ред</w:t>
        </w:r>
      </w:hyperlink>
      <w:r>
        <w:rPr>
          <w:rStyle w:val="s3"/>
        </w:rPr>
        <w:t>.қара)</w:t>
      </w:r>
      <w:r>
        <w:rPr>
          <w:rStyle w:val="s3"/>
        </w:rPr>
        <w:t xml:space="preserve"> </w:t>
      </w:r>
    </w:p>
    <w:p w:rsidR="00000000" w:rsidRDefault="00FC238B">
      <w:pPr>
        <w:ind w:left="1200" w:hanging="800"/>
        <w:jc w:val="both"/>
      </w:pPr>
      <w:r>
        <w:rPr>
          <w:rStyle w:val="s1"/>
        </w:rPr>
        <w:t xml:space="preserve">182-бап. </w:t>
      </w:r>
      <w:r>
        <w:rPr>
          <w:rStyle w:val="s0"/>
          <w:b/>
          <w:bCs/>
        </w:rPr>
        <w:t>Салықты есептеу және төлеу</w:t>
      </w:r>
    </w:p>
    <w:p w:rsidR="00000000" w:rsidRDefault="00FC238B">
      <w:pPr>
        <w:jc w:val="both"/>
      </w:pPr>
      <w:r>
        <w:rPr>
          <w:rStyle w:val="s3"/>
        </w:rPr>
        <w:t>2014.28.11. № 257-V ҚР</w:t>
      </w:r>
      <w:r>
        <w:rPr>
          <w:rStyle w:val="s3"/>
        </w:rPr>
        <w:t xml:space="preserve"> </w:t>
      </w:r>
      <w:hyperlink r:id="rId2068" w:anchor="sub_id=182" w:history="1">
        <w:r>
          <w:rPr>
            <w:rStyle w:val="a3"/>
            <w:i/>
            <w:iCs/>
            <w:bdr w:val="none" w:sz="0" w:space="0" w:color="auto" w:frame="1"/>
          </w:rPr>
          <w:t>Заңымен</w:t>
        </w:r>
      </w:hyperlink>
      <w:r>
        <w:rPr>
          <w:rStyle w:val="s3"/>
        </w:rPr>
        <w:t xml:space="preserve"> </w:t>
      </w:r>
      <w:r>
        <w:rPr>
          <w:rStyle w:val="s3"/>
        </w:rPr>
        <w:t>1-тармақ жаңа редакцияда (20</w:t>
      </w:r>
      <w:r>
        <w:rPr>
          <w:rStyle w:val="s3"/>
        </w:rPr>
        <w:t>15 ж. 1 қаңтардан бастап қолданысқа енгізілді) (</w:t>
      </w:r>
      <w:hyperlink r:id="rId2069" w:anchor="sub_id=182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 Жекеше нотариустардың, жеке сот орындаушыларының, адвокаттардың, кәсіби медиаторлардың табыстары бойынша </w:t>
      </w:r>
      <w:r>
        <w:rPr>
          <w:rStyle w:val="s0"/>
        </w:rPr>
        <w:t>жеке табыс салығының сомасы әрбір айдың қорытындылары бойынша алынған табыс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FC238B">
      <w:pPr>
        <w:ind w:firstLine="400"/>
        <w:jc w:val="both"/>
      </w:pPr>
      <w:r>
        <w:rPr>
          <w:rStyle w:val="s0"/>
        </w:rPr>
        <w:t>2. Есептелге</w:t>
      </w:r>
      <w:r>
        <w:rPr>
          <w:rStyle w:val="s0"/>
        </w:rPr>
        <w:t>н салық сомасы табыстары бойынша салық есептелген айдан кейінгі айдың 5-інен кешіктірілмей ай сайын төлеуге жатады.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334" w:name="SUB1830000"/>
      <w:bookmarkEnd w:id="334"/>
      <w:r>
        <w:rPr>
          <w:rStyle w:val="s1"/>
        </w:rPr>
        <w:t>§ 3. Дара кәсіпкердің табысы</w:t>
      </w:r>
    </w:p>
    <w:p w:rsidR="00000000" w:rsidRDefault="00FC238B">
      <w:pPr>
        <w:ind w:left="1200" w:hanging="800"/>
        <w:jc w:val="both"/>
      </w:pPr>
      <w:r>
        <w:rPr>
          <w:rStyle w:val="s1"/>
        </w:rPr>
        <w:t> </w:t>
      </w:r>
    </w:p>
    <w:p w:rsidR="00000000" w:rsidRDefault="00FC238B">
      <w:pPr>
        <w:ind w:left="1200" w:hanging="800"/>
        <w:jc w:val="both"/>
      </w:pPr>
      <w:r>
        <w:rPr>
          <w:rStyle w:val="s1"/>
        </w:rPr>
        <w:t xml:space="preserve">183-бап. </w:t>
      </w:r>
      <w:r>
        <w:rPr>
          <w:rStyle w:val="s0"/>
          <w:b/>
          <w:bCs/>
        </w:rPr>
        <w:t>Дара кәсіпкердің табысы</w:t>
      </w:r>
    </w:p>
    <w:p w:rsidR="00000000" w:rsidRDefault="00FC238B">
      <w:pPr>
        <w:jc w:val="both"/>
      </w:pPr>
      <w:bookmarkStart w:id="335" w:name="SUB1830100"/>
      <w:bookmarkEnd w:id="335"/>
      <w:r>
        <w:rPr>
          <w:rStyle w:val="s3"/>
        </w:rPr>
        <w:t>2011.21.07. № 467-ІV ҚР</w:t>
      </w:r>
      <w:r>
        <w:rPr>
          <w:rStyle w:val="s3"/>
        </w:rPr>
        <w:t xml:space="preserve"> </w:t>
      </w:r>
      <w:hyperlink r:id="rId2070" w:anchor="sub_id=358" w:history="1">
        <w:r>
          <w:rPr>
            <w:rStyle w:val="a3"/>
            <w:i/>
            <w:iCs/>
            <w:bdr w:val="none" w:sz="0" w:space="0" w:color="auto" w:frame="1"/>
          </w:rPr>
          <w:t>Заңымен</w:t>
        </w:r>
      </w:hyperlink>
      <w:r>
        <w:rPr>
          <w:rStyle w:val="s3"/>
        </w:rPr>
        <w:t xml:space="preserve"> </w:t>
      </w:r>
      <w:r>
        <w:rPr>
          <w:rStyle w:val="s3"/>
        </w:rPr>
        <w:t>1-тармақ жаңа редакцида (2009 жылғы 1 қаңтардан бастап қолданысқа енгізілді) (</w:t>
      </w:r>
      <w:hyperlink r:id="rId2071" w:anchor="sub_id=18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бапта өзгеше белгiленбесе</w:t>
      </w:r>
      <w:r>
        <w:rPr>
          <w:rStyle w:val="s0"/>
        </w:rPr>
        <w:t>, дара кәсiпкердiң салық салынатын табысы осы Кодекстiң</w:t>
      </w:r>
      <w:r>
        <w:rPr>
          <w:rStyle w:val="s0"/>
        </w:rPr>
        <w:t xml:space="preserve">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w:t>
      </w:r>
      <w:r>
        <w:rPr>
          <w:rStyle w:val="s0"/>
        </w:rPr>
        <w:t>және</w:t>
      </w:r>
      <w:r>
        <w:rPr>
          <w:rStyle w:val="s0"/>
        </w:rPr>
        <w:t xml:space="preserve"> </w:t>
      </w:r>
      <w:hyperlink w:anchor="sub2240000" w:history="1">
        <w:r>
          <w:rPr>
            <w:rStyle w:val="a3"/>
          </w:rPr>
          <w:t>224-баптарына</w:t>
        </w:r>
      </w:hyperlink>
      <w:r>
        <w:rPr>
          <w:rStyle w:val="s0"/>
        </w:rPr>
        <w:t xml:space="preserve"> </w:t>
      </w:r>
      <w:r>
        <w:rPr>
          <w:rStyle w:val="s0"/>
        </w:rPr>
        <w:t>сәйкес корпоративтiк табыс салы</w:t>
      </w:r>
      <w:r>
        <w:rPr>
          <w:rStyle w:val="s0"/>
        </w:rPr>
        <w:t>ғы</w:t>
      </w:r>
      <w:r>
        <w:rPr>
          <w:rStyle w:val="s0"/>
        </w:rPr>
        <w:t xml:space="preserve"> салынатын объектiнi айқындау үшiн белгiленген тәртiппен, сондай-ақ осы Кодекстің</w:t>
      </w:r>
      <w:r>
        <w:rPr>
          <w:rStyle w:val="s0"/>
        </w:rPr>
        <w:t xml:space="preserve"> </w:t>
      </w:r>
      <w:hyperlink w:anchor="sub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w:anchor="sub1660500" w:history="1">
        <w:r>
          <w:rPr>
            <w:rStyle w:val="a3"/>
          </w:rPr>
          <w:t>166-бабының 5 және 6-тармақтарының</w:t>
        </w:r>
      </w:hyperlink>
      <w:r>
        <w:rPr>
          <w:rStyle w:val="s0"/>
        </w:rPr>
        <w:t xml:space="preserve"> </w:t>
      </w:r>
      <w:r>
        <w:rPr>
          <w:rStyle w:val="s0"/>
        </w:rPr>
        <w:t>ереж</w:t>
      </w:r>
      <w:r>
        <w:rPr>
          <w:rStyle w:val="s0"/>
        </w:rPr>
        <w:t>елері ескеріле отырып, осы Кодекстің</w:t>
      </w:r>
      <w:r>
        <w:rPr>
          <w:rStyle w:val="s0"/>
        </w:rPr>
        <w:t xml:space="preserve"> </w:t>
      </w:r>
      <w:hyperlink w:anchor="sub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FC238B">
      <w:pPr>
        <w:jc w:val="both"/>
      </w:pPr>
      <w:r>
        <w:rPr>
          <w:rStyle w:val="s3"/>
        </w:rPr>
        <w:t>2011.21.07. № 467-ІV ҚР</w:t>
      </w:r>
      <w:r>
        <w:rPr>
          <w:rStyle w:val="s3"/>
        </w:rPr>
        <w:t xml:space="preserve"> </w:t>
      </w:r>
      <w:hyperlink r:id="rId2072" w:anchor="sub_id=3058"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r>
        <w:rPr>
          <w:rStyle w:val="s3"/>
        </w:rPr>
        <w:t xml:space="preserve"> </w:t>
      </w:r>
    </w:p>
    <w:p w:rsidR="00000000" w:rsidRDefault="00FC238B">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w:anchor="sub1330000" w:history="1">
        <w:r>
          <w:rPr>
            <w:rStyle w:val="a3"/>
          </w:rPr>
          <w:t>133-бабының 2-тармағы 2), 3), 3-1),</w:t>
        </w:r>
        <w:r>
          <w:rPr>
            <w:rStyle w:val="a3"/>
          </w:rPr>
          <w:t xml:space="preserve"> 3-2), 6) және 7) тармақшаларының</w:t>
        </w:r>
      </w:hyperlink>
      <w:r>
        <w:rPr>
          <w:rStyle w:val="s0"/>
        </w:rPr>
        <w:t xml:space="preserve"> </w:t>
      </w:r>
      <w:r>
        <w:rPr>
          <w:rStyle w:val="s0"/>
        </w:rPr>
        <w:t>ережелері қолданылмайды.</w:t>
      </w:r>
    </w:p>
    <w:p w:rsidR="00000000" w:rsidRDefault="00FC238B">
      <w:pPr>
        <w:jc w:val="both"/>
      </w:pPr>
      <w:r>
        <w:rPr>
          <w:rStyle w:val="s3"/>
        </w:rPr>
        <w:t>2012.26.12. № 61-V ҚР</w:t>
      </w:r>
      <w:r>
        <w:rPr>
          <w:rStyle w:val="s3"/>
        </w:rPr>
        <w:t xml:space="preserve"> </w:t>
      </w:r>
      <w:hyperlink r:id="rId2073" w:anchor="sub_id=18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074" w:anchor="sub_id=183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Шағын бизнес субъектілері үшін арнаулы салық режімін қолданатын дара кәсіпкердің табысы осы Кодекстің</w:t>
      </w:r>
      <w:r>
        <w:rPr>
          <w:rStyle w:val="s0"/>
        </w:rPr>
        <w:t xml:space="preserve"> </w:t>
      </w:r>
      <w:hyperlink w:anchor="sub4270000" w:history="1">
        <w:r>
          <w:rPr>
            <w:rStyle w:val="a3"/>
          </w:rPr>
          <w:t>427-бабының 4-тармағына</w:t>
        </w:r>
      </w:hyperlink>
      <w:r>
        <w:rPr>
          <w:rStyle w:val="s0"/>
        </w:rPr>
        <w:t xml:space="preserve"> </w:t>
      </w:r>
      <w:r>
        <w:rPr>
          <w:rStyle w:val="s0"/>
        </w:rPr>
        <w:t>сәйк</w:t>
      </w:r>
      <w:r>
        <w:rPr>
          <w:rStyle w:val="s0"/>
        </w:rPr>
        <w:t>ес айқындалады.</w:t>
      </w:r>
    </w:p>
    <w:p w:rsidR="00000000" w:rsidRDefault="00FC238B">
      <w:pPr>
        <w:jc w:val="both"/>
      </w:pPr>
      <w:r>
        <w:rPr>
          <w:rStyle w:val="s3"/>
        </w:rPr>
        <w:t>2014.28.11. № 257-V ҚР</w:t>
      </w:r>
      <w:r>
        <w:rPr>
          <w:rStyle w:val="s3"/>
        </w:rPr>
        <w:t xml:space="preserve"> </w:t>
      </w:r>
      <w:hyperlink r:id="rId2075"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FC238B">
      <w:pPr>
        <w:ind w:firstLine="400"/>
        <w:jc w:val="both"/>
      </w:pPr>
      <w:r>
        <w:rPr>
          <w:rStyle w:val="s0"/>
        </w:rPr>
        <w:t>3. Жалпыға бірдей белгіленген тәртіпті қолданатын шар</w:t>
      </w:r>
      <w:r>
        <w:rPr>
          <w:rStyle w:val="s0"/>
        </w:rPr>
        <w:t>уа немесе фермер қожалықтары осы Кодекстің</w:t>
      </w:r>
      <w:r>
        <w:rPr>
          <w:rStyle w:val="s0"/>
        </w:rPr>
        <w:t xml:space="preserve"> </w:t>
      </w:r>
      <w:hyperlink w:anchor="sub1330100" w:history="1">
        <w:r>
          <w:rPr>
            <w:rStyle w:val="a3"/>
          </w:rPr>
          <w:t>133-бабының 1-тармағының 6) тармақшасына</w:t>
        </w:r>
      </w:hyperlink>
      <w:r>
        <w:rPr>
          <w:rStyle w:val="s0"/>
        </w:rPr>
        <w:t xml:space="preserve"> </w:t>
      </w:r>
      <w:r>
        <w:rPr>
          <w:rStyle w:val="s0"/>
        </w:rPr>
        <w:t>сәйкес салық салынатын табысын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көзделген қызметпен қамтылған қызмет</w:t>
      </w:r>
      <w:r>
        <w:rPr>
          <w:rStyle w:val="s0"/>
        </w:rPr>
        <w:t>керлердің салық салынуға жататын, осы Кодекстің</w:t>
      </w:r>
      <w:r>
        <w:rPr>
          <w:rStyle w:val="s0"/>
        </w:rPr>
        <w:t xml:space="preserve"> </w:t>
      </w:r>
      <w:hyperlink w:anchor="sub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336" w:name="SUB1840000"/>
      <w:bookmarkEnd w:id="336"/>
      <w:r>
        <w:rPr>
          <w:rStyle w:val="s1"/>
        </w:rPr>
        <w:t>§ 4. Бас</w:t>
      </w:r>
      <w:r>
        <w:rPr>
          <w:rStyle w:val="s1"/>
        </w:rPr>
        <w:t>қа</w:t>
      </w:r>
      <w:r>
        <w:rPr>
          <w:rStyle w:val="s1"/>
        </w:rPr>
        <w:t xml:space="preserve"> табыстар</w:t>
      </w:r>
    </w:p>
    <w:p w:rsidR="00000000" w:rsidRDefault="00FC238B">
      <w:pPr>
        <w:ind w:left="1200" w:hanging="800"/>
        <w:jc w:val="both"/>
      </w:pPr>
      <w:r>
        <w:rPr>
          <w:rStyle w:val="s1"/>
        </w:rPr>
        <w:t> </w:t>
      </w:r>
    </w:p>
    <w:p w:rsidR="00000000" w:rsidRDefault="00FC238B">
      <w:pPr>
        <w:jc w:val="both"/>
      </w:pPr>
      <w:r>
        <w:rPr>
          <w:rStyle w:val="s3"/>
        </w:rPr>
        <w:t>2009.16.11. № 200-ІV ҚР</w:t>
      </w:r>
      <w:r>
        <w:rPr>
          <w:rStyle w:val="s3"/>
        </w:rPr>
        <w:t xml:space="preserve"> </w:t>
      </w:r>
      <w:hyperlink r:id="rId2076"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2077" w:anchor="sub_id=184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b/>
          <w:bCs/>
        </w:rPr>
        <w:t>184-бап.</w:t>
      </w:r>
      <w:r>
        <w:rPr>
          <w:rStyle w:val="s0"/>
        </w:rPr>
        <w:t xml:space="preserve"> </w:t>
      </w:r>
      <w:r>
        <w:rPr>
          <w:rStyle w:val="s0"/>
          <w:b/>
          <w:bCs/>
        </w:rPr>
        <w:t>Басқа табыстар</w:t>
      </w:r>
    </w:p>
    <w:p w:rsidR="00000000" w:rsidRDefault="00FC238B">
      <w:pPr>
        <w:ind w:firstLine="400"/>
        <w:jc w:val="both"/>
      </w:pPr>
      <w:bookmarkStart w:id="337" w:name="SUB1840100"/>
      <w:bookmarkEnd w:id="337"/>
      <w:r>
        <w:rPr>
          <w:rStyle w:val="s0"/>
        </w:rPr>
        <w:t>1. Мыналар салық төлеушiнiң салық салуға жататын басқа да табыстарына жатады:</w:t>
      </w:r>
    </w:p>
    <w:p w:rsidR="00000000" w:rsidRDefault="00FC238B">
      <w:pPr>
        <w:ind w:firstLine="400"/>
        <w:jc w:val="both"/>
      </w:pPr>
      <w:r>
        <w:rPr>
          <w:rStyle w:val="s0"/>
        </w:rPr>
        <w:t>1) Қазақстан Республикасынан тысқары жерлердегi көздерден түсетiн табыстар;</w:t>
      </w:r>
    </w:p>
    <w:p w:rsidR="00000000" w:rsidRDefault="00FC238B">
      <w:pPr>
        <w:jc w:val="both"/>
      </w:pPr>
      <w:r>
        <w:rPr>
          <w:rStyle w:val="s3"/>
        </w:rPr>
        <w:t>2011.21.07. № 467-ІV ҚР</w:t>
      </w:r>
      <w:r>
        <w:rPr>
          <w:rStyle w:val="s3"/>
        </w:rPr>
        <w:t xml:space="preserve"> </w:t>
      </w:r>
      <w:hyperlink r:id="rId2078"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079" w:anchor="sub_id=1840102"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238B">
      <w:pPr>
        <w:ind w:firstLine="400"/>
        <w:jc w:val="both"/>
      </w:pPr>
      <w:r>
        <w:rPr>
          <w:rStyle w:val="s0"/>
        </w:rPr>
        <w:t xml:space="preserve">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w:t>
      </w:r>
      <w:r>
        <w:rPr>
          <w:rStyle w:val="s0"/>
        </w:rPr>
        <w:t>азаматтық-құқықтық сипаттағы шарттар бойынша Қазақстан Республикасы азаматтарының табыстары;</w:t>
      </w:r>
    </w:p>
    <w:p w:rsidR="00000000" w:rsidRDefault="00FC238B">
      <w:pPr>
        <w:jc w:val="both"/>
      </w:pPr>
      <w:r>
        <w:rPr>
          <w:rStyle w:val="s3"/>
        </w:rPr>
        <w:t>2013.10.12. № 153-V ҚР</w:t>
      </w:r>
      <w:r>
        <w:rPr>
          <w:rStyle w:val="s3"/>
        </w:rPr>
        <w:t xml:space="preserve"> </w:t>
      </w:r>
      <w:hyperlink r:id="rId2080" w:anchor="sub_id=300" w:history="1">
        <w:r>
          <w:rPr>
            <w:rStyle w:val="a3"/>
            <w:i/>
            <w:iCs/>
            <w:bdr w:val="none" w:sz="0" w:space="0" w:color="auto" w:frame="1"/>
          </w:rPr>
          <w:t>Заңымен</w:t>
        </w:r>
      </w:hyperlink>
      <w:r>
        <w:rPr>
          <w:rStyle w:val="s3"/>
        </w:rPr>
        <w:t xml:space="preserve"> (</w:t>
      </w:r>
      <w:hyperlink r:id="rId2081" w:anchor="sub_id=178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2082" w:history="1">
        <w:r>
          <w:rPr>
            <w:rStyle w:val="a3"/>
          </w:rPr>
          <w:t>еңбек за</w:t>
        </w:r>
        <w:r>
          <w:rPr>
            <w:rStyle w:val="a3"/>
          </w:rPr>
          <w:t>ңнамасына</w:t>
        </w:r>
      </w:hyperlink>
      <w:r>
        <w:rPr>
          <w:rStyle w:val="s0"/>
        </w:rPr>
        <w:t xml:space="preserve"> </w:t>
      </w:r>
      <w:r>
        <w:rPr>
          <w:rStyle w:val="s0"/>
        </w:rPr>
        <w:t>сәйкес жасалған еңбек шарттары бойынша алынған табыстары;</w:t>
      </w:r>
    </w:p>
    <w:p w:rsidR="00000000" w:rsidRDefault="00FC238B">
      <w:pPr>
        <w:jc w:val="both"/>
      </w:pPr>
      <w:r>
        <w:rPr>
          <w:rStyle w:val="s3"/>
        </w:rPr>
        <w:t>2013.10.12. № 153-V ҚР</w:t>
      </w:r>
      <w:r>
        <w:rPr>
          <w:rStyle w:val="s3"/>
        </w:rPr>
        <w:t xml:space="preserve"> </w:t>
      </w:r>
      <w:hyperlink r:id="rId2083"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FC238B">
      <w:pPr>
        <w:ind w:firstLine="400"/>
        <w:jc w:val="both"/>
      </w:pPr>
      <w:r>
        <w:rPr>
          <w:rStyle w:val="s0"/>
        </w:rPr>
        <w:t>3-1) Қазақстан Республикасының резиденттері-</w:t>
      </w:r>
      <w:r>
        <w:rPr>
          <w:rStyle w:val="s0"/>
        </w:rPr>
        <w:t>үй</w:t>
      </w:r>
      <w:r>
        <w:rPr>
          <w:rStyle w:val="s0"/>
        </w:rPr>
        <w:t xml:space="preserve"> қызметкерлері болып табылатын еңбекші көшіп келушілердің еңбекші көшіп келушіге берілген рұқсаттың негізінде Қазақстан Республикасының</w:t>
      </w:r>
      <w:r>
        <w:rPr>
          <w:rStyle w:val="s0"/>
        </w:rPr>
        <w:t xml:space="preserve"> </w:t>
      </w:r>
      <w:hyperlink r:id="rId2084" w:history="1">
        <w:r>
          <w:rPr>
            <w:rStyle w:val="a3"/>
          </w:rPr>
          <w:t>еңбек заңнамасына</w:t>
        </w:r>
      </w:hyperlink>
      <w:r>
        <w:rPr>
          <w:rStyle w:val="s0"/>
        </w:rPr>
        <w:t xml:space="preserve"> </w:t>
      </w:r>
      <w:r>
        <w:rPr>
          <w:rStyle w:val="s0"/>
        </w:rPr>
        <w:t>сәйкес жасалған еңбек шарттары бойы</w:t>
      </w:r>
      <w:r>
        <w:rPr>
          <w:rStyle w:val="s0"/>
        </w:rPr>
        <w:t>нша алынған (алынуға жататын) табыстары;</w:t>
      </w:r>
    </w:p>
    <w:p w:rsidR="00000000" w:rsidRDefault="00FC238B">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FC238B">
      <w:pPr>
        <w:jc w:val="both"/>
      </w:pPr>
      <w:r>
        <w:rPr>
          <w:rStyle w:val="s3"/>
        </w:rPr>
        <w:t>2011.21.07. № 467-ІV ҚР</w:t>
      </w:r>
      <w:r>
        <w:rPr>
          <w:rStyle w:val="s3"/>
        </w:rPr>
        <w:t xml:space="preserve"> </w:t>
      </w:r>
      <w:hyperlink r:id="rId2085" w:anchor="sub_id=359"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FC238B">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w:t>
      </w:r>
      <w:r>
        <w:rPr>
          <w:rStyle w:val="s0"/>
        </w:rPr>
        <w:t>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w:t>
      </w:r>
      <w:r>
        <w:rPr>
          <w:rStyle w:val="s0"/>
        </w:rPr>
        <w:t>публикасы азаматтарының табыстары;</w:t>
      </w:r>
    </w:p>
    <w:p w:rsidR="00000000" w:rsidRDefault="00FC238B">
      <w:pPr>
        <w:jc w:val="both"/>
      </w:pPr>
      <w:r>
        <w:rPr>
          <w:rStyle w:val="s3"/>
        </w:rPr>
        <w:t>2012.26.12. № 61-V ҚР</w:t>
      </w:r>
      <w:r>
        <w:rPr>
          <w:rStyle w:val="s3"/>
        </w:rPr>
        <w:t xml:space="preserve"> </w:t>
      </w:r>
      <w:hyperlink r:id="rId2086"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6) салық агенті болып табылмайт</w:t>
      </w:r>
      <w:r>
        <w:rPr>
          <w:rStyle w:val="s0"/>
        </w:rPr>
        <w:t>ын тұлғалардан «Медиация туралы» Қазақстан Республикасының</w:t>
      </w:r>
      <w:r>
        <w:rPr>
          <w:rStyle w:val="s0"/>
        </w:rPr>
        <w:t xml:space="preserve"> </w:t>
      </w:r>
      <w:hyperlink r:id="rId2087" w:history="1">
        <w:r>
          <w:rPr>
            <w:rStyle w:val="a3"/>
          </w:rPr>
          <w:t>Заңына</w:t>
        </w:r>
      </w:hyperlink>
      <w:r>
        <w:rPr>
          <w:rStyle w:val="s0"/>
        </w:rPr>
        <w:t xml:space="preserve"> </w:t>
      </w:r>
      <w:r>
        <w:rPr>
          <w:rStyle w:val="s0"/>
        </w:rPr>
        <w:t>сәйкес алынған медиаторлардың табыстары;</w:t>
      </w:r>
    </w:p>
    <w:p w:rsidR="00000000" w:rsidRDefault="00FC238B">
      <w:pPr>
        <w:jc w:val="both"/>
      </w:pPr>
      <w:r>
        <w:rPr>
          <w:rStyle w:val="s3"/>
        </w:rPr>
        <w:t>2014.28.11. № 257-V ҚР</w:t>
      </w:r>
      <w:r>
        <w:rPr>
          <w:rStyle w:val="s3"/>
        </w:rPr>
        <w:t xml:space="preserve"> </w:t>
      </w:r>
      <w:hyperlink r:id="rId2088" w:anchor="sub_id=184"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FC238B">
      <w:pPr>
        <w:ind w:firstLine="400"/>
        <w:jc w:val="both"/>
      </w:pPr>
      <w:r>
        <w:rPr>
          <w:rStyle w:val="s0"/>
        </w:rPr>
        <w:t xml:space="preserve">7) Қазақстан Республикасының заңнамасына сәйкес шаруашылық бойынша есепке алу кітабында есепке алынған </w:t>
      </w:r>
      <w:r>
        <w:rPr>
          <w:rStyle w:val="s0"/>
        </w:rPr>
        <w:t>жеке қосалқы шаруашылықтан түскен, салық салынуға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FC238B">
      <w:pPr>
        <w:ind w:firstLine="400"/>
        <w:jc w:val="both"/>
      </w:pPr>
      <w:r>
        <w:rPr>
          <w:rStyle w:val="s0"/>
        </w:rPr>
        <w:t>2. Осы бапт</w:t>
      </w:r>
      <w:r>
        <w:rPr>
          <w:rStyle w:val="s0"/>
        </w:rPr>
        <w:t>ың 1-тармағының 1) тармақшасында көрсетiлген табыстарға салық салу осы Кодекстiң</w:t>
      </w:r>
      <w:r>
        <w:rPr>
          <w:rStyle w:val="s0"/>
        </w:rPr>
        <w:t xml:space="preserve"> </w:t>
      </w:r>
      <w:hyperlink w:anchor="sub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FC238B">
      <w:pPr>
        <w:jc w:val="both"/>
      </w:pPr>
      <w:r>
        <w:rPr>
          <w:rStyle w:val="s3"/>
        </w:rPr>
        <w:t>2013.10.12. № 153-V ҚР</w:t>
      </w:r>
      <w:r>
        <w:rPr>
          <w:rStyle w:val="s3"/>
        </w:rPr>
        <w:t xml:space="preserve"> </w:t>
      </w:r>
      <w:hyperlink r:id="rId2089"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FC238B">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кезеңінің іш</w:t>
      </w:r>
      <w:r>
        <w:rPr>
          <w:rStyle w:val="s0"/>
        </w:rPr>
        <w:t>інде жеке табыс салығы бойынша алдын ала төлем төлеуді жүргізеді.</w:t>
      </w:r>
    </w:p>
    <w:p w:rsidR="00000000" w:rsidRDefault="00FC238B">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мөлшер</w:t>
      </w:r>
      <w:r>
        <w:rPr>
          <w:rStyle w:val="s0"/>
        </w:rPr>
        <w:t>інде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 есеп</w:t>
      </w:r>
      <w:r>
        <w:rPr>
          <w:rStyle w:val="s0"/>
        </w:rPr>
        <w:t>теледі.</w:t>
      </w:r>
    </w:p>
    <w:p w:rsidR="00000000" w:rsidRDefault="00FC238B">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FC238B">
      <w:pPr>
        <w:ind w:firstLine="400"/>
        <w:jc w:val="both"/>
      </w:pPr>
      <w:r>
        <w:rPr>
          <w:rStyle w:val="s0"/>
        </w:rPr>
        <w:t>Осы баптың 1-тармағ</w:t>
      </w:r>
      <w:r>
        <w:rPr>
          <w:rStyle w:val="s0"/>
        </w:rPr>
        <w:t>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FC238B">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w:t>
      </w:r>
      <w:r>
        <w:rPr>
          <w:rStyle w:val="s0"/>
        </w:rPr>
        <w:t xml:space="preserve">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w:t>
      </w:r>
      <w:r>
        <w:rPr>
          <w:rStyle w:val="s0"/>
        </w:rPr>
        <w:t>табыстар сомасы ретінде айқындалады.</w:t>
      </w:r>
    </w:p>
    <w:p w:rsidR="00000000" w:rsidRDefault="00FC238B">
      <w:pPr>
        <w:ind w:firstLine="400"/>
        <w:jc w:val="both"/>
      </w:pPr>
      <w:r>
        <w:rPr>
          <w:rStyle w:val="s0"/>
        </w:rPr>
        <w:t xml:space="preserve">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 кезеңі үшін есептелген жеке табыс салығын төлеу есебіне </w:t>
      </w:r>
      <w:r>
        <w:rPr>
          <w:rStyle w:val="s0"/>
        </w:rPr>
        <w:t>есепке жатқызылады.</w:t>
      </w:r>
    </w:p>
    <w:p w:rsidR="00000000" w:rsidRDefault="00FC238B">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w:t>
      </w:r>
      <w:r>
        <w:rPr>
          <w:rStyle w:val="s0"/>
        </w:rPr>
        <w:t>ң</w:t>
      </w:r>
      <w:r>
        <w:rPr>
          <w:rStyle w:val="s0"/>
        </w:rPr>
        <w:t xml:space="preserve"> сомасы болып табылмайды және кері қайтарылмайды немесе есепке жатқызылмайды.</w:t>
      </w:r>
    </w:p>
    <w:p w:rsidR="00000000" w:rsidRDefault="00FC238B">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w:t>
      </w:r>
      <w:r>
        <w:rPr>
          <w:rStyle w:val="s0"/>
        </w:rPr>
        <w:t>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резиденті-үй қызметкері болып табылатын еңбекші көшіп келуші осы</w:t>
      </w:r>
      <w:r>
        <w:rPr>
          <w:rStyle w:val="s0"/>
        </w:rPr>
        <w:t xml:space="preserve"> Кодекстің</w:t>
      </w:r>
      <w:r>
        <w:rPr>
          <w:rStyle w:val="s0"/>
        </w:rPr>
        <w:t xml:space="preserve"> </w:t>
      </w:r>
      <w:hyperlink w:anchor="sub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FC238B">
      <w:pPr>
        <w:ind w:firstLine="400"/>
        <w:jc w:val="both"/>
      </w:pPr>
      <w:r>
        <w:rPr>
          <w:rStyle w:val="s0"/>
        </w:rPr>
        <w:t>3. Талап ету құқығын беру құны мен тұр</w:t>
      </w:r>
      <w:r>
        <w:rPr>
          <w:rStyle w:val="s0"/>
        </w:rPr>
        <w:t>ғын</w:t>
      </w:r>
      <w:r>
        <w:rPr>
          <w:rStyle w:val="s0"/>
        </w:rPr>
        <w:t xml:space="preserve"> үй құрылысына үлестiк қатысу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FC238B">
      <w:pPr>
        <w:ind w:firstLine="400"/>
        <w:jc w:val="both"/>
      </w:pPr>
      <w:r>
        <w:rPr>
          <w:rStyle w:val="s0"/>
        </w:rPr>
        <w:t xml:space="preserve">4. Талап ету құқығын беру құны мен осындай құқықты </w:t>
      </w:r>
      <w:r>
        <w:rPr>
          <w:rStyle w:val="s0"/>
        </w:rPr>
        <w:t>бұрын сатып алған құн арасындағы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w:t>
      </w:r>
      <w:r>
        <w:rPr>
          <w:rStyle w:val="s0"/>
        </w:rPr>
        <w:t>скен табыс болып табылады.</w:t>
      </w:r>
    </w:p>
    <w:p w:rsidR="00000000" w:rsidRDefault="00FC238B">
      <w:pPr>
        <w:ind w:left="1200" w:hanging="800"/>
        <w:jc w:val="both"/>
      </w:pPr>
      <w:r>
        <w:rPr>
          <w:rStyle w:val="s1"/>
        </w:rPr>
        <w:t> </w:t>
      </w:r>
    </w:p>
    <w:p w:rsidR="00000000" w:rsidRDefault="00FC238B">
      <w:pPr>
        <w:ind w:left="1200" w:hanging="800"/>
        <w:jc w:val="both"/>
      </w:pPr>
      <w:r>
        <w:t> </w:t>
      </w:r>
    </w:p>
    <w:p w:rsidR="00000000" w:rsidRDefault="00FC238B">
      <w:pPr>
        <w:jc w:val="center"/>
      </w:pPr>
      <w:bookmarkStart w:id="338" w:name="SUB1850000"/>
      <w:bookmarkEnd w:id="338"/>
      <w:r>
        <w:rPr>
          <w:rStyle w:val="s1"/>
        </w:rPr>
        <w:t>21-тарау. ЖЕКЕ ТАБЫС САЛЫҒЫ БОЙЫНША ДЕКЛАРАЦИЯ</w:t>
      </w:r>
    </w:p>
    <w:p w:rsidR="00000000" w:rsidRDefault="00FC238B">
      <w:pPr>
        <w:ind w:left="1200" w:hanging="800"/>
        <w:jc w:val="both"/>
      </w:pPr>
      <w:r>
        <w:rPr>
          <w:rStyle w:val="s1"/>
        </w:rPr>
        <w:t> </w:t>
      </w:r>
    </w:p>
    <w:p w:rsidR="00000000" w:rsidRDefault="00FC238B">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FC238B">
      <w:pPr>
        <w:ind w:firstLine="400"/>
        <w:jc w:val="both"/>
      </w:pPr>
      <w:r>
        <w:rPr>
          <w:rStyle w:val="s0"/>
        </w:rPr>
        <w:t>1. </w:t>
      </w:r>
      <w:hyperlink r:id="rId2090" w:history="1">
        <w:r>
          <w:rPr>
            <w:rStyle w:val="a3"/>
          </w:rPr>
          <w:t>Жеке табыс салығы бойынша декларацияны</w:t>
        </w:r>
      </w:hyperlink>
      <w:r>
        <w:rPr>
          <w:rStyle w:val="s0"/>
        </w:rPr>
        <w:t xml:space="preserve"> </w:t>
      </w:r>
      <w:r>
        <w:rPr>
          <w:rStyle w:val="s0"/>
        </w:rPr>
        <w:t xml:space="preserve">мына резидент салық </w:t>
      </w:r>
      <w:r>
        <w:rPr>
          <w:rStyle w:val="s0"/>
        </w:rPr>
        <w:t>төлеушілер:</w:t>
      </w:r>
    </w:p>
    <w:p w:rsidR="00000000" w:rsidRDefault="00FC238B">
      <w:pPr>
        <w:ind w:firstLine="400"/>
        <w:jc w:val="both"/>
      </w:pPr>
      <w:r>
        <w:rPr>
          <w:rStyle w:val="s0"/>
        </w:rPr>
        <w:t>1) дара кәсіпкерлер;</w:t>
      </w:r>
    </w:p>
    <w:p w:rsidR="00000000" w:rsidRDefault="00FC238B">
      <w:pPr>
        <w:jc w:val="both"/>
      </w:pPr>
      <w:r>
        <w:rPr>
          <w:rStyle w:val="s3"/>
        </w:rPr>
        <w:t>2010.02.04. № 262-IV ҚР</w:t>
      </w:r>
      <w:r>
        <w:rPr>
          <w:rStyle w:val="s3"/>
        </w:rPr>
        <w:t xml:space="preserve"> </w:t>
      </w:r>
      <w:hyperlink r:id="rId2091" w:anchor="sub_id=811" w:history="1">
        <w:r>
          <w:rPr>
            <w:rStyle w:val="a3"/>
            <w:i/>
            <w:iCs/>
            <w:bdr w:val="none" w:sz="0" w:space="0" w:color="auto" w:frame="1"/>
          </w:rPr>
          <w:t>Заңымен</w:t>
        </w:r>
      </w:hyperlink>
      <w:r>
        <w:rPr>
          <w:rStyle w:val="s3"/>
        </w:rPr>
        <w:t xml:space="preserve"> </w:t>
      </w:r>
      <w:r>
        <w:rPr>
          <w:rStyle w:val="s3"/>
        </w:rPr>
        <w:t>2) тармақша өзгертілді (</w:t>
      </w:r>
      <w:hyperlink r:id="rId2092" w:anchor="sub_id=20000" w:history="1">
        <w:r>
          <w:rPr>
            <w:rStyle w:val="a3"/>
            <w:i/>
            <w:iCs/>
            <w:bdr w:val="none" w:sz="0" w:space="0" w:color="auto" w:frame="1"/>
          </w:rPr>
          <w:t>жари</w:t>
        </w:r>
        <w:r>
          <w:rPr>
            <w:rStyle w:val="a3"/>
            <w:i/>
            <w:iCs/>
            <w:bdr w:val="none" w:sz="0" w:space="0" w:color="auto" w:frame="1"/>
          </w:rPr>
          <w:t>яланғанынан</w:t>
        </w:r>
      </w:hyperlink>
      <w:r>
        <w:rPr>
          <w:rStyle w:val="s3"/>
        </w:rPr>
        <w:t xml:space="preserve"> </w:t>
      </w:r>
      <w:r>
        <w:rPr>
          <w:rStyle w:val="s3"/>
        </w:rPr>
        <w:t>кейін алты ай өткен соң қолданысқа енгізілді) (бұр.</w:t>
      </w:r>
      <w:hyperlink r:id="rId2093" w:anchor="sub_id=1850102" w:history="1">
        <w:r>
          <w:rPr>
            <w:rStyle w:val="a3"/>
            <w:i/>
            <w:iCs/>
            <w:bdr w:val="none" w:sz="0" w:space="0" w:color="auto" w:frame="1"/>
          </w:rPr>
          <w:t>ред</w:t>
        </w:r>
      </w:hyperlink>
      <w:r>
        <w:rPr>
          <w:rStyle w:val="s3"/>
        </w:rPr>
        <w:t>.қара); 2014.28.11. № 257-V ҚР</w:t>
      </w:r>
      <w:r>
        <w:rPr>
          <w:rStyle w:val="s3"/>
        </w:rPr>
        <w:t xml:space="preserve"> </w:t>
      </w:r>
      <w:hyperlink r:id="rId2094"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2095" w:anchor="sub_id=185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жекеше нотариустар, жеке сот орындаушылары, адвокаттар, кә</w:t>
      </w:r>
      <w:r>
        <w:rPr>
          <w:rStyle w:val="s0"/>
        </w:rPr>
        <w:t>сіби медиаторлар;</w:t>
      </w:r>
    </w:p>
    <w:p w:rsidR="00000000" w:rsidRDefault="00FC238B">
      <w:pPr>
        <w:ind w:firstLine="400"/>
        <w:jc w:val="both"/>
      </w:pPr>
      <w:r>
        <w:rPr>
          <w:rStyle w:val="s0"/>
        </w:rPr>
        <w:t>3) мүліктік табыс алған жеке тұлғалар;</w:t>
      </w:r>
    </w:p>
    <w:p w:rsidR="00000000" w:rsidRDefault="00FC238B">
      <w:pPr>
        <w:ind w:firstLine="400"/>
        <w:jc w:val="both"/>
      </w:pPr>
      <w:bookmarkStart w:id="339" w:name="SUB1850104"/>
      <w:bookmarkEnd w:id="339"/>
      <w:r>
        <w:rPr>
          <w:rStyle w:val="s0"/>
        </w:rPr>
        <w:t>4) басқа табыстар, оның ішінде Қазақстан Республикасынан тысқары жерлерде табыстар алған жеке тұлғалар;</w:t>
      </w:r>
    </w:p>
    <w:p w:rsidR="00000000" w:rsidRDefault="00FC238B">
      <w:pPr>
        <w:ind w:firstLine="400"/>
        <w:jc w:val="both"/>
      </w:pPr>
      <w:r>
        <w:rPr>
          <w:rStyle w:val="s0"/>
        </w:rPr>
        <w:t>5) Қазақстан Республикасынан тысқары жерлердегі шетелдік банктердегі банктік шоттарда ақшасы ба</w:t>
      </w:r>
      <w:r>
        <w:rPr>
          <w:rStyle w:val="s0"/>
        </w:rPr>
        <w:t>р жеке тұлғалар табыс етеді.</w:t>
      </w:r>
    </w:p>
    <w:p w:rsidR="00000000" w:rsidRDefault="00FC238B">
      <w:pPr>
        <w:ind w:firstLine="400"/>
        <w:jc w:val="both"/>
      </w:pPr>
      <w:bookmarkStart w:id="340" w:name="SUB1850200"/>
      <w:bookmarkEnd w:id="340"/>
      <w:r>
        <w:rPr>
          <w:rStyle w:val="s0"/>
        </w:rPr>
        <w:t>2. «Қазақстан Республикасындағы сайлау туралы» Қазақстан Республикасының</w:t>
      </w:r>
      <w:r>
        <w:rPr>
          <w:rStyle w:val="s0"/>
        </w:rPr>
        <w:t xml:space="preserve"> </w:t>
      </w:r>
      <w:hyperlink r:id="rId2096" w:history="1">
        <w:r>
          <w:rPr>
            <w:rStyle w:val="a3"/>
          </w:rPr>
          <w:t>Конституциялық заңына</w:t>
        </w:r>
      </w:hyperlink>
      <w:r>
        <w:rPr>
          <w:rStyle w:val="s0"/>
        </w:rPr>
        <w:t>, Қазақстан Республикасының</w:t>
      </w:r>
      <w:r>
        <w:rPr>
          <w:rStyle w:val="s0"/>
        </w:rPr>
        <w:t xml:space="preserve"> </w:t>
      </w:r>
      <w:hyperlink r:id="rId2097"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күрес туралы» Қазақстан Республикасының</w:t>
      </w:r>
      <w:r>
        <w:rPr>
          <w:rStyle w:val="s0"/>
        </w:rPr>
        <w:t xml:space="preserve"> </w:t>
      </w:r>
      <w:hyperlink r:id="rId2098" w:history="1">
        <w:r>
          <w:rPr>
            <w:rStyle w:val="a3"/>
          </w:rPr>
          <w:t>Заңына</w:t>
        </w:r>
      </w:hyperlink>
      <w:r>
        <w:rPr>
          <w:rStyle w:val="s0"/>
        </w:rPr>
        <w:t xml:space="preserve"> </w:t>
      </w:r>
      <w:r>
        <w:rPr>
          <w:rStyle w:val="s0"/>
        </w:rPr>
        <w:t>сәйкес декларацияны табыс ету міндеті жүктелген Қазақстан Р</w:t>
      </w:r>
      <w:r>
        <w:rPr>
          <w:rStyle w:val="s0"/>
        </w:rPr>
        <w:t>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орналасқан және салық салу объектісі болып табылатын</w:t>
      </w:r>
      <w:r>
        <w:rPr>
          <w:rStyle w:val="s0"/>
        </w:rPr>
        <w:t xml:space="preserve"> </w:t>
      </w:r>
      <w:hyperlink r:id="rId2099" w:history="1">
        <w:r>
          <w:rPr>
            <w:rStyle w:val="a3"/>
          </w:rPr>
          <w:t>мүлкі туралы декларацияны</w:t>
        </w:r>
      </w:hyperlink>
      <w:r>
        <w:rPr>
          <w:rStyle w:val="s0"/>
        </w:rPr>
        <w:t xml:space="preserve"> табыс етеді. </w:t>
      </w:r>
    </w:p>
    <w:p w:rsidR="00000000" w:rsidRDefault="00FC238B">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w:anchor="sub4270000" w:history="1">
        <w:r>
          <w:rPr>
            <w:rStyle w:val="a3"/>
          </w:rPr>
          <w:t>427-бабына</w:t>
        </w:r>
      </w:hyperlink>
      <w:r>
        <w:rPr>
          <w:rStyle w:val="s0"/>
        </w:rPr>
        <w:t xml:space="preserve"> </w:t>
      </w:r>
      <w:r>
        <w:rPr>
          <w:rStyle w:val="s0"/>
        </w:rPr>
        <w:t>сәйкес салық</w:t>
      </w:r>
      <w:r>
        <w:rPr>
          <w:rStyle w:val="s0"/>
        </w:rPr>
        <w:t xml:space="preserve"> салу объектісіне қосылатын табыстар бойынша жеке табыс салығы бойынша декларацияны табыс етпейді.</w:t>
      </w:r>
    </w:p>
    <w:p w:rsidR="00000000" w:rsidRDefault="00FC238B">
      <w:pPr>
        <w:ind w:firstLine="400"/>
        <w:jc w:val="both"/>
      </w:pPr>
      <w:r>
        <w:t> </w:t>
      </w:r>
    </w:p>
    <w:p w:rsidR="00000000" w:rsidRDefault="00FC238B">
      <w:pPr>
        <w:jc w:val="both"/>
      </w:pPr>
      <w:bookmarkStart w:id="341" w:name="SUB1860000"/>
      <w:bookmarkEnd w:id="341"/>
      <w:r>
        <w:rPr>
          <w:rStyle w:val="s3"/>
        </w:rPr>
        <w:t>2009.12.02. № 133-ІV ҚР</w:t>
      </w:r>
      <w:r>
        <w:rPr>
          <w:rStyle w:val="s3"/>
        </w:rPr>
        <w:t xml:space="preserve"> </w:t>
      </w:r>
      <w:hyperlink r:id="rId2100" w:anchor="sub_id=320"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w:t>
      </w:r>
      <w:r>
        <w:rPr>
          <w:rStyle w:val="s3"/>
        </w:rPr>
        <w:t>енді) (бұр.</w:t>
      </w:r>
      <w:hyperlink r:id="rId2101" w:anchor="sub_id=1860000" w:history="1">
        <w:r>
          <w:rPr>
            <w:rStyle w:val="a3"/>
            <w:i/>
            <w:iCs/>
            <w:bdr w:val="none" w:sz="0" w:space="0" w:color="auto" w:frame="1"/>
          </w:rPr>
          <w:t>ред</w:t>
        </w:r>
      </w:hyperlink>
      <w:r>
        <w:rPr>
          <w:rStyle w:val="s3"/>
        </w:rPr>
        <w:t>.қара); 2011.21.07. № 467-ІV ҚР</w:t>
      </w:r>
      <w:r>
        <w:rPr>
          <w:rStyle w:val="s3"/>
        </w:rPr>
        <w:t xml:space="preserve"> </w:t>
      </w:r>
      <w:hyperlink r:id="rId2102" w:anchor="sub_id=360" w:history="1">
        <w:r>
          <w:rPr>
            <w:rStyle w:val="a3"/>
            <w:i/>
            <w:iCs/>
            <w:bdr w:val="none" w:sz="0" w:space="0" w:color="auto" w:frame="1"/>
          </w:rPr>
          <w:t>Заңымен</w:t>
        </w:r>
      </w:hyperlink>
      <w:r>
        <w:rPr>
          <w:rStyle w:val="s3"/>
        </w:rPr>
        <w:t xml:space="preserve"> </w:t>
      </w:r>
      <w:r>
        <w:rPr>
          <w:rStyle w:val="s3"/>
        </w:rPr>
        <w:t>(2009 жылғы 1 қаңтардан бастап қолда</w:t>
      </w:r>
      <w:r>
        <w:rPr>
          <w:rStyle w:val="s3"/>
        </w:rPr>
        <w:t>нысқа енгізілді) (</w:t>
      </w:r>
      <w:hyperlink r:id="rId2103"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2104" w:anchor="sub_id=186" w:history="1">
        <w:r>
          <w:rPr>
            <w:rStyle w:val="a3"/>
            <w:i/>
            <w:iCs/>
            <w:bdr w:val="none" w:sz="0" w:space="0" w:color="auto" w:frame="1"/>
          </w:rPr>
          <w:t>Заңымен</w:t>
        </w:r>
      </w:hyperlink>
      <w:r>
        <w:rPr>
          <w:rStyle w:val="s3"/>
        </w:rPr>
        <w:t xml:space="preserve"> </w:t>
      </w:r>
      <w:r>
        <w:rPr>
          <w:rStyle w:val="s3"/>
        </w:rPr>
        <w:t>186-бап</w:t>
      </w:r>
      <w:r>
        <w:rPr>
          <w:rStyle w:val="s3"/>
        </w:rPr>
        <w:t xml:space="preserve"> жаңа редакцияда (</w:t>
      </w:r>
      <w:hyperlink r:id="rId2105" w:anchor="sub_id=186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186-бап. Декларацияны табыс ету мерзімдері</w:t>
      </w:r>
    </w:p>
    <w:p w:rsidR="00000000" w:rsidRDefault="00FC238B">
      <w:pPr>
        <w:ind w:firstLine="400"/>
        <w:jc w:val="both"/>
      </w:pPr>
      <w:r>
        <w:rPr>
          <w:rStyle w:val="s0"/>
        </w:rPr>
        <w:t>1. Егер осы бапта өзгеше белгіленбесе, «Қазақстан Республикасындағы сайлау туралы» Қазақстан Рес</w:t>
      </w:r>
      <w:r>
        <w:rPr>
          <w:rStyle w:val="s0"/>
        </w:rPr>
        <w:t>публикасының</w:t>
      </w:r>
      <w:r>
        <w:rPr>
          <w:rStyle w:val="s0"/>
        </w:rPr>
        <w:t xml:space="preserve"> </w:t>
      </w:r>
      <w:hyperlink r:id="rId2106" w:history="1">
        <w:r>
          <w:rPr>
            <w:rStyle w:val="a3"/>
          </w:rPr>
          <w:t>Конституциялық заңында</w:t>
        </w:r>
      </w:hyperlink>
      <w:r>
        <w:rPr>
          <w:rStyle w:val="s0"/>
        </w:rPr>
        <w:t>, Қазақстан Республикасының</w:t>
      </w:r>
      <w:r>
        <w:rPr>
          <w:rStyle w:val="s0"/>
        </w:rPr>
        <w:t xml:space="preserve"> </w:t>
      </w:r>
      <w:hyperlink r:id="rId2107"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кү</w:t>
      </w:r>
      <w:r>
        <w:rPr>
          <w:rStyle w:val="s0"/>
        </w:rPr>
        <w:t>рес туралы» Қазақстан Республикасының</w:t>
      </w:r>
      <w:r>
        <w:rPr>
          <w:rStyle w:val="s0"/>
        </w:rPr>
        <w:t xml:space="preserve"> </w:t>
      </w:r>
      <w:hyperlink r:id="rId2108"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w:t>
      </w:r>
      <w:r>
        <w:rPr>
          <w:rStyle w:val="s0"/>
        </w:rPr>
        <w:t>йiнгi жылдың 31 наурызынан кешiктiрiлмей табыс етiледi.</w:t>
      </w:r>
    </w:p>
    <w:p w:rsidR="00000000" w:rsidRDefault="00FC238B">
      <w:pPr>
        <w:ind w:firstLine="400"/>
        <w:jc w:val="both"/>
      </w:pPr>
      <w:bookmarkStart w:id="342" w:name="SUB1860200"/>
      <w:bookmarkEnd w:id="342"/>
      <w:r>
        <w:rPr>
          <w:rStyle w:val="s0"/>
        </w:rPr>
        <w:t>2. 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табылатын еңбекші к</w:t>
      </w:r>
      <w:r>
        <w:rPr>
          <w:rStyle w:val="s0"/>
        </w:rPr>
        <w:t>өшіп</w:t>
      </w:r>
      <w:r>
        <w:rPr>
          <w:rStyle w:val="s0"/>
        </w:rPr>
        <w:t xml:space="preserve">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FC238B">
      <w:pPr>
        <w:ind w:firstLine="400"/>
        <w:jc w:val="both"/>
      </w:pPr>
      <w:r>
        <w:rPr>
          <w:rStyle w:val="s0"/>
        </w:rPr>
        <w:t>Осы Кодекстің</w:t>
      </w:r>
      <w:r>
        <w:rPr>
          <w:rStyle w:val="s0"/>
        </w:rPr>
        <w:t xml:space="preserve"> </w:t>
      </w:r>
      <w:hyperlink w:anchor="sub1840100" w:history="1">
        <w:r>
          <w:rPr>
            <w:rStyle w:val="a3"/>
          </w:rPr>
          <w:t>184</w:t>
        </w:r>
        <w:r>
          <w:rPr>
            <w:rStyle w:val="a3"/>
          </w:rPr>
          <w:t>-бабы 1-тармағының 3-1) тармақшасында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келушілер болатын жері бойынша салық органына есептi салық кезеңi</w:t>
      </w:r>
      <w:r>
        <w:rPr>
          <w:rStyle w:val="s0"/>
        </w:rPr>
        <w:t>нен кейiнгi жылдың 31 наурызынан кешiктiрмей табыс етедi.</w:t>
      </w:r>
    </w:p>
    <w:p w:rsidR="00000000" w:rsidRDefault="00FC238B">
      <w:pPr>
        <w:ind w:firstLine="400"/>
        <w:jc w:val="both"/>
      </w:pPr>
      <w:r>
        <w:rPr>
          <w:rStyle w:val="s0"/>
        </w:rPr>
        <w:t>Бұл ретте, осы Кодекстің</w:t>
      </w:r>
      <w:r>
        <w:rPr>
          <w:rStyle w:val="s0"/>
        </w:rPr>
        <w:t xml:space="preserve"> </w:t>
      </w:r>
      <w:hyperlink w:anchor="sub1840100" w:history="1">
        <w:r>
          <w:rPr>
            <w:rStyle w:val="a3"/>
          </w:rPr>
          <w:t>184-бабы 1-тармағының 3-1)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w:t>
      </w:r>
      <w:r>
        <w:rPr>
          <w:rStyle w:val="s0"/>
        </w:rPr>
        <w:t>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FC238B">
      <w:pPr>
        <w:ind w:firstLine="400"/>
        <w:jc w:val="both"/>
      </w:pPr>
      <w:r>
        <w:t> </w:t>
      </w:r>
    </w:p>
    <w:p w:rsidR="00000000" w:rsidRDefault="00FC238B">
      <w:pPr>
        <w:ind w:left="1200" w:hanging="800"/>
        <w:jc w:val="both"/>
      </w:pPr>
      <w:bookmarkStart w:id="343" w:name="SUB1870000"/>
      <w:bookmarkEnd w:id="343"/>
      <w:r>
        <w:rPr>
          <w:rStyle w:val="s1"/>
        </w:rPr>
        <w:t xml:space="preserve">187-бап. </w:t>
      </w:r>
      <w:r>
        <w:rPr>
          <w:rStyle w:val="s0"/>
          <w:b/>
          <w:bCs/>
        </w:rPr>
        <w:t>Салық төле</w:t>
      </w:r>
      <w:r>
        <w:rPr>
          <w:rStyle w:val="s0"/>
          <w:b/>
          <w:bCs/>
        </w:rPr>
        <w:t>мінің расталмауы</w:t>
      </w:r>
    </w:p>
    <w:p w:rsidR="00000000" w:rsidRDefault="00FC238B">
      <w:pPr>
        <w:ind w:firstLine="400"/>
        <w:jc w:val="both"/>
      </w:pPr>
      <w:r>
        <w:rPr>
          <w:rStyle w:val="s0"/>
        </w:rPr>
        <w:t>Осы Кодекстің</w:t>
      </w:r>
      <w:r>
        <w:rPr>
          <w:rStyle w:val="s0"/>
        </w:rPr>
        <w:t xml:space="preserve"> </w:t>
      </w:r>
      <w:hyperlink w:anchor="sub1850104" w:history="1">
        <w:r>
          <w:rPr>
            <w:rStyle w:val="a3"/>
          </w:rPr>
          <w:t>185-бабы 1-тармағының 4) тармақшасына</w:t>
        </w:r>
      </w:hyperlink>
      <w:r>
        <w:rPr>
          <w:rStyle w:val="s0"/>
        </w:rPr>
        <w:t xml:space="preserve"> </w:t>
      </w:r>
      <w:r>
        <w:rPr>
          <w:rStyle w:val="s0"/>
        </w:rPr>
        <w:t>және</w:t>
      </w:r>
      <w:r>
        <w:rPr>
          <w:rStyle w:val="s0"/>
        </w:rPr>
        <w:t xml:space="preserve"> </w:t>
      </w:r>
      <w:hyperlink w:anchor="sub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w:t>
      </w:r>
      <w:r>
        <w:rPr>
          <w:rStyle w:val="s0"/>
        </w:rPr>
        <w:t>стамаған жағдайларда, жеке табыс салығын есептеу осы Кодекстің</w:t>
      </w:r>
      <w:r>
        <w:rPr>
          <w:rStyle w:val="s0"/>
        </w:rPr>
        <w:t xml:space="preserve"> </w:t>
      </w:r>
      <w:hyperlink w:anchor="sub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FC238B">
      <w:pPr>
        <w:ind w:firstLine="400"/>
        <w:jc w:val="both"/>
      </w:pPr>
      <w:r>
        <w:rPr>
          <w:rStyle w:val="s0"/>
        </w:rPr>
        <w:t> </w:t>
      </w:r>
    </w:p>
    <w:p w:rsidR="00000000" w:rsidRDefault="00FC238B">
      <w:pPr>
        <w:ind w:firstLine="400"/>
        <w:jc w:val="both"/>
      </w:pPr>
      <w:r>
        <w:rPr>
          <w:rStyle w:val="s0"/>
        </w:rPr>
        <w:t> </w:t>
      </w:r>
    </w:p>
    <w:p w:rsidR="00000000" w:rsidRDefault="00FC238B">
      <w:pPr>
        <w:jc w:val="center"/>
      </w:pPr>
      <w:bookmarkStart w:id="344" w:name="SUB1880000"/>
      <w:bookmarkEnd w:id="344"/>
      <w:r>
        <w:rPr>
          <w:rStyle w:val="s1"/>
        </w:rPr>
        <w:t>7-БӨЛІМ. ХАЛЫҚАРАЛЫ</w:t>
      </w:r>
      <w:r>
        <w:rPr>
          <w:rStyle w:val="s1"/>
        </w:rPr>
        <w:t>Қ</w:t>
      </w:r>
      <w:r>
        <w:rPr>
          <w:rStyle w:val="s1"/>
        </w:rPr>
        <w:t xml:space="preserve"> САЛЫҚ САЛУДЫҢ ЕРЕКШЕЛІКТЕРІ</w:t>
      </w:r>
    </w:p>
    <w:p w:rsidR="00000000" w:rsidRDefault="00FC238B">
      <w:pPr>
        <w:jc w:val="center"/>
      </w:pPr>
      <w:r>
        <w:t> </w:t>
      </w:r>
    </w:p>
    <w:p w:rsidR="00000000" w:rsidRDefault="00FC238B">
      <w:pPr>
        <w:jc w:val="center"/>
      </w:pPr>
      <w:r>
        <w:rPr>
          <w:rStyle w:val="s1"/>
        </w:rPr>
        <w:t xml:space="preserve">22-тарау. ЖАЛПЫ ЕРЕЖЕЛЕР </w:t>
      </w:r>
    </w:p>
    <w:p w:rsidR="00000000" w:rsidRDefault="00FC238B">
      <w:pPr>
        <w:jc w:val="center"/>
      </w:pPr>
      <w:r>
        <w:rPr>
          <w:rStyle w:val="s1"/>
        </w:rPr>
        <w:t> </w:t>
      </w:r>
    </w:p>
    <w:p w:rsidR="00000000" w:rsidRDefault="00FC238B">
      <w:pPr>
        <w:ind w:firstLine="400"/>
        <w:jc w:val="both"/>
      </w:pPr>
      <w:r>
        <w:rPr>
          <w:rStyle w:val="s0"/>
          <w:b/>
          <w:bCs/>
        </w:rPr>
        <w:t>188-бап. Халықаралық салық салудың негізгі принциптері</w:t>
      </w:r>
    </w:p>
    <w:p w:rsidR="00000000" w:rsidRDefault="00FC238B">
      <w:pPr>
        <w:jc w:val="both"/>
      </w:pPr>
      <w:r>
        <w:rPr>
          <w:rStyle w:val="s3"/>
        </w:rPr>
        <w:t>2009.16.11. № 200-ІV ҚР</w:t>
      </w:r>
      <w:r>
        <w:rPr>
          <w:rStyle w:val="s3"/>
        </w:rPr>
        <w:t xml:space="preserve"> </w:t>
      </w:r>
      <w:hyperlink r:id="rId2109" w:anchor="sub_id=369" w:history="1">
        <w:r>
          <w:rPr>
            <w:rStyle w:val="a3"/>
            <w:i/>
            <w:iCs/>
            <w:bdr w:val="none" w:sz="0" w:space="0" w:color="auto" w:frame="1"/>
          </w:rPr>
          <w:t>Заңымен</w:t>
        </w:r>
      </w:hyperlink>
      <w:r>
        <w:rPr>
          <w:rStyle w:val="s3"/>
        </w:rPr>
        <w:t xml:space="preserve"> </w:t>
      </w:r>
      <w:r>
        <w:rPr>
          <w:rStyle w:val="s3"/>
        </w:rPr>
        <w:t>1-тармақ жаңа редакцияда (20</w:t>
      </w:r>
      <w:r>
        <w:rPr>
          <w:rStyle w:val="s3"/>
        </w:rPr>
        <w:t>10 ж. 1 қаңтардан бастап қолданысқа енгiзiлді) (бұр.</w:t>
      </w:r>
      <w:hyperlink r:id="rId2110" w:anchor="sub_id=188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Қазақстан Республикасының резиденттерi Қазақстан Республикасында осы Кодекстiң ережелерiне сәйкес Қазақст</w:t>
      </w:r>
      <w:r>
        <w:rPr>
          <w:rStyle w:val="s0"/>
        </w:rPr>
        <w:t>ан Республикасындағы және одан тысқары жерлердегi көздерден түсетiн табыстарынан салықтар төлейдi.</w:t>
      </w:r>
    </w:p>
    <w:p w:rsidR="00000000" w:rsidRDefault="00FC238B">
      <w:pPr>
        <w:jc w:val="both"/>
      </w:pPr>
      <w:r>
        <w:rPr>
          <w:rStyle w:val="s3"/>
        </w:rPr>
        <w:t>2009.16.11. № 200-ІV ҚР</w:t>
      </w:r>
      <w:r>
        <w:rPr>
          <w:rStyle w:val="s3"/>
        </w:rPr>
        <w:t xml:space="preserve"> </w:t>
      </w:r>
      <w:hyperlink r:id="rId2111" w:anchor="sub_id=36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w:t>
      </w:r>
      <w:r>
        <w:rPr>
          <w:rStyle w:val="s3"/>
        </w:rPr>
        <w:t>тап қолданысқа енгiзiлді) (бұр.</w:t>
      </w:r>
      <w:hyperlink r:id="rId2112" w:anchor="sub_id=188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Қазақстан Республикасында бейрезиденттер осы Кодекстің ережелеріне сәйкес Қазақстан Республикасындағы көздерден түсетiн табыст</w:t>
      </w:r>
      <w:r>
        <w:rPr>
          <w:rStyle w:val="s0"/>
        </w:rPr>
        <w:t>ардан салық төлейді.</w:t>
      </w:r>
      <w:r>
        <w:rPr>
          <w:rStyle w:val="s0"/>
        </w:rPr>
        <w:t xml:space="preserve"> </w:t>
      </w:r>
    </w:p>
    <w:p w:rsidR="00000000" w:rsidRDefault="00FC238B">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 мекеменің қызметіне байланысты Қазақстан Республикасынан тыс</w:t>
      </w:r>
      <w:r>
        <w:rPr>
          <w:rStyle w:val="s0"/>
        </w:rPr>
        <w:t>қары</w:t>
      </w:r>
      <w:r>
        <w:rPr>
          <w:rStyle w:val="s0"/>
        </w:rPr>
        <w:t xml:space="preserve"> жерлердегі көздерден түсетiн табыстардан да салық төлейді.</w:t>
      </w:r>
      <w:r>
        <w:rPr>
          <w:rStyle w:val="s0"/>
        </w:rPr>
        <w:t xml:space="preserve"> </w:t>
      </w:r>
    </w:p>
    <w:p w:rsidR="00000000" w:rsidRDefault="00FC238B">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басқа да міндетті төлемдерді осындай міндеттемелер туындаған ке</w:t>
      </w:r>
      <w:r>
        <w:rPr>
          <w:rStyle w:val="s0"/>
        </w:rPr>
        <w:t>зде төлейді.</w:t>
      </w:r>
      <w:r>
        <w:rPr>
          <w:rStyle w:val="s0"/>
        </w:rPr>
        <w:t xml:space="preserve"> </w:t>
      </w:r>
    </w:p>
    <w:p w:rsidR="00000000" w:rsidRDefault="00FC238B">
      <w:r>
        <w:t> </w:t>
      </w:r>
    </w:p>
    <w:p w:rsidR="00000000" w:rsidRDefault="00FC238B">
      <w:pPr>
        <w:ind w:firstLine="400"/>
        <w:jc w:val="both"/>
      </w:pPr>
      <w:bookmarkStart w:id="345" w:name="SUB1890000"/>
      <w:bookmarkEnd w:id="345"/>
      <w:r>
        <w:rPr>
          <w:rStyle w:val="s0"/>
          <w:b/>
          <w:bCs/>
        </w:rPr>
        <w:t>189-бап.</w:t>
      </w:r>
      <w:r>
        <w:rPr>
          <w:rStyle w:val="s0"/>
        </w:rPr>
        <w:t xml:space="preserve"> </w:t>
      </w:r>
      <w:r>
        <w:rPr>
          <w:rStyle w:val="s0"/>
          <w:b/>
          <w:bCs/>
        </w:rPr>
        <w:t xml:space="preserve">Резиденттер </w:t>
      </w:r>
    </w:p>
    <w:p w:rsidR="00000000" w:rsidRDefault="00FC238B">
      <w:pPr>
        <w:ind w:firstLine="400"/>
        <w:jc w:val="both"/>
      </w:pPr>
      <w:r>
        <w:rPr>
          <w:rStyle w:val="s0"/>
        </w:rPr>
        <w:t>1. Қазақстан Республикасында тұрақты болатын немесе Қазақстан Республикасында тұрақты болмайтын, бірақ өмірлік</w:t>
      </w:r>
      <w:r>
        <w:rPr>
          <w:rStyle w:val="s0"/>
        </w:rPr>
        <w:t xml:space="preserve"> </w:t>
      </w:r>
      <w:r>
        <w:rPr>
          <w:rStyle w:val="s0"/>
        </w:rPr>
        <w:t>мүдделерінің орталығы Қазақстан Республикасында орналасқан жеке тұлғалар осы Кодекстің мақсатында Қазақстан</w:t>
      </w:r>
      <w:r>
        <w:rPr>
          <w:rStyle w:val="s0"/>
        </w:rPr>
        <w:t xml:space="preserve"> Республикасының резиденттері деп танылады.</w:t>
      </w:r>
    </w:p>
    <w:p w:rsidR="00000000" w:rsidRDefault="00FC238B">
      <w:pPr>
        <w:jc w:val="both"/>
      </w:pPr>
      <w:bookmarkStart w:id="346" w:name="SUB1890200"/>
      <w:bookmarkEnd w:id="346"/>
      <w:r>
        <w:rPr>
          <w:rStyle w:val="s3"/>
        </w:rPr>
        <w:t>2009.16.11. № 200-ІV ҚР</w:t>
      </w:r>
      <w:r>
        <w:rPr>
          <w:rStyle w:val="s3"/>
        </w:rPr>
        <w:t xml:space="preserve"> </w:t>
      </w:r>
      <w:hyperlink r:id="rId2113"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114" w:anchor="sub_id=1890200" w:history="1">
        <w:r>
          <w:rPr>
            <w:rStyle w:val="a3"/>
            <w:i/>
            <w:iCs/>
            <w:bdr w:val="none" w:sz="0" w:space="0" w:color="auto" w:frame="1"/>
          </w:rPr>
          <w:t>ред</w:t>
        </w:r>
      </w:hyperlink>
      <w:r>
        <w:rPr>
          <w:rStyle w:val="s3"/>
        </w:rPr>
        <w:t>.қара); 2011.21.07. № 467-ІV ҚР</w:t>
      </w:r>
      <w:r>
        <w:rPr>
          <w:rStyle w:val="s3"/>
        </w:rPr>
        <w:t xml:space="preserve"> </w:t>
      </w:r>
      <w:hyperlink r:id="rId2115" w:anchor="sub_id=3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16" w:anchor="sub_id=1890200" w:history="1">
        <w:r>
          <w:rPr>
            <w:rStyle w:val="a3"/>
            <w:i/>
            <w:iCs/>
            <w:bdr w:val="none" w:sz="0" w:space="0" w:color="auto" w:frame="1"/>
          </w:rPr>
          <w:t>бұр.ред.қара</w:t>
        </w:r>
      </w:hyperlink>
      <w:r>
        <w:rPr>
          <w:rStyle w:val="s3"/>
        </w:rPr>
        <w:t>) 2-тармақ жаңа редакцияда</w:t>
      </w:r>
    </w:p>
    <w:p w:rsidR="00000000" w:rsidRDefault="00FC238B">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w:t>
      </w:r>
      <w:r>
        <w:rPr>
          <w:rStyle w:val="s0"/>
        </w:rPr>
        <w:t>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FC238B">
      <w:pPr>
        <w:ind w:firstLine="400"/>
        <w:jc w:val="both"/>
      </w:pPr>
      <w:r>
        <w:rPr>
          <w:rStyle w:val="s0"/>
        </w:rPr>
        <w:t>3. Бір мезгілде мынадай талаптар орындалған кезде:</w:t>
      </w:r>
    </w:p>
    <w:p w:rsidR="00000000" w:rsidRDefault="00FC238B">
      <w:pPr>
        <w:ind w:firstLine="400"/>
        <w:jc w:val="both"/>
      </w:pPr>
      <w:r>
        <w:rPr>
          <w:rStyle w:val="s0"/>
        </w:rPr>
        <w:t>1) жеке тұлғада Қазақстан Республикасының азаматтығы немесе Қазақста</w:t>
      </w:r>
      <w:r>
        <w:rPr>
          <w:rStyle w:val="s0"/>
        </w:rPr>
        <w:t>н Республикасында тұруға рұқсаты (ықтиярхаты) болса;</w:t>
      </w:r>
    </w:p>
    <w:p w:rsidR="00000000" w:rsidRDefault="00FC238B">
      <w:pPr>
        <w:ind w:firstLine="400"/>
        <w:jc w:val="both"/>
      </w:pPr>
      <w:r>
        <w:rPr>
          <w:rStyle w:val="s0"/>
        </w:rPr>
        <w:t>2) жеке тұлғаның отбасы және (немесе) жақын туыстары Қазақстан Республикасында тұрса;</w:t>
      </w:r>
    </w:p>
    <w:p w:rsidR="00000000" w:rsidRDefault="00FC238B">
      <w:pPr>
        <w:ind w:firstLine="400"/>
        <w:jc w:val="both"/>
      </w:pPr>
      <w:r>
        <w:rPr>
          <w:rStyle w:val="s0"/>
        </w:rPr>
        <w:t xml:space="preserve">3) жеке тұлғаның Қазақстан Республикасында кез келген уақытта тұруы және (немесе) оның отбасы мүшелерінің тұруы үшін </w:t>
      </w:r>
      <w:r>
        <w:rPr>
          <w:rStyle w:val="s0"/>
        </w:rPr>
        <w:t>қолжетімді</w:t>
      </w:r>
      <w:r>
        <w:rPr>
          <w:rStyle w:val="s0"/>
        </w:rPr>
        <w:t>,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FC238B">
      <w:pPr>
        <w:ind w:firstLine="400"/>
        <w:jc w:val="both"/>
      </w:pPr>
      <w:r>
        <w:rPr>
          <w:rStyle w:val="s0"/>
        </w:rPr>
        <w:t>4. Қазақстан Республикасын</w:t>
      </w:r>
      <w:r>
        <w:rPr>
          <w:rStyle w:val="s0"/>
        </w:rPr>
        <w:t>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FC238B">
      <w:pPr>
        <w:ind w:firstLine="400"/>
        <w:jc w:val="both"/>
      </w:pPr>
      <w:r>
        <w:rPr>
          <w:rStyle w:val="s0"/>
        </w:rPr>
        <w:t>1) мемлекеттік билік органда</w:t>
      </w:r>
      <w:r>
        <w:rPr>
          <w:rStyle w:val="s0"/>
        </w:rPr>
        <w:t>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FC238B">
      <w:pPr>
        <w:ind w:firstLine="400"/>
        <w:jc w:val="both"/>
      </w:pPr>
      <w:r>
        <w:rPr>
          <w:rStyle w:val="s0"/>
        </w:rPr>
        <w:t>2) тұрақты халықаралық тасымалдарды жүзеге асыратын Қазақстан Республикасын</w:t>
      </w:r>
      <w:r>
        <w:rPr>
          <w:rStyle w:val="s0"/>
        </w:rPr>
        <w:t>ың заңды тұлғаларына немесе азаматтарына тиесілі көлік құралдарының экипаж мүшелері;</w:t>
      </w:r>
    </w:p>
    <w:p w:rsidR="00000000" w:rsidRDefault="00FC238B">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w:t>
      </w:r>
      <w:r>
        <w:rPr>
          <w:rStyle w:val="s0"/>
        </w:rPr>
        <w:t>маттық персоналы;</w:t>
      </w:r>
    </w:p>
    <w:p w:rsidR="00000000" w:rsidRDefault="00FC238B">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FC238B">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FC238B">
      <w:pPr>
        <w:ind w:firstLine="400"/>
        <w:jc w:val="both"/>
      </w:pPr>
      <w:r>
        <w:rPr>
          <w:rStyle w:val="s0"/>
        </w:rPr>
        <w:t>6) сабақ беру, консультациялар беру немесе ғылыми жұмыстарды жүз</w:t>
      </w:r>
      <w:r>
        <w:rPr>
          <w:rStyle w:val="s0"/>
        </w:rPr>
        <w:t>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FC238B">
      <w:pPr>
        <w:ind w:firstLine="400"/>
        <w:jc w:val="both"/>
      </w:pPr>
      <w:r>
        <w:rPr>
          <w:rStyle w:val="s0"/>
        </w:rPr>
        <w:t>7) емделу немесе сауықтырудан өту, профилактикалық ем алу мақсатында Қазақстан Рес</w:t>
      </w:r>
      <w:r>
        <w:rPr>
          <w:rStyle w:val="s0"/>
        </w:rPr>
        <w:t>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FC238B">
      <w:pPr>
        <w:jc w:val="both"/>
      </w:pPr>
      <w:r>
        <w:rPr>
          <w:rStyle w:val="s3"/>
        </w:rPr>
        <w:t>2011.21.07. № 467-ІV ҚР</w:t>
      </w:r>
      <w:r>
        <w:rPr>
          <w:rStyle w:val="s3"/>
        </w:rPr>
        <w:t xml:space="preserve"> </w:t>
      </w:r>
      <w:hyperlink r:id="rId2117"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2118" w:anchor="sub_id=189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Осы Кодекстің мақсатында</w:t>
      </w:r>
      <w:r>
        <w:rPr>
          <w:rStyle w:val="s0"/>
        </w:rPr>
        <w:t xml:space="preserve">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w:t>
      </w:r>
      <w:r>
        <w:rPr>
          <w:rStyle w:val="s0"/>
        </w:rPr>
        <w:t>убликасының резиденттері деп танылады.</w:t>
      </w:r>
    </w:p>
    <w:p w:rsidR="00000000" w:rsidRDefault="00FC238B">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w:t>
      </w:r>
      <w:r>
        <w:rPr>
          <w:rStyle w:val="s0"/>
        </w:rPr>
        <w:t>ешімдер қабылданатын жиналысы өткізілетін орын тиімді басқару орны (нақты басқару органының орналасқан жері) деп танылады.</w:t>
      </w:r>
    </w:p>
    <w:p w:rsidR="00000000" w:rsidRDefault="00FC238B">
      <w:pPr>
        <w:ind w:firstLine="400"/>
        <w:jc w:val="both"/>
      </w:pPr>
      <w:r>
        <w:rPr>
          <w:rStyle w:val="s0"/>
        </w:rPr>
        <w:t> </w:t>
      </w:r>
    </w:p>
    <w:p w:rsidR="00000000" w:rsidRDefault="00FC238B">
      <w:pPr>
        <w:ind w:firstLine="400"/>
        <w:jc w:val="both"/>
      </w:pPr>
      <w:bookmarkStart w:id="347" w:name="SUB1900000"/>
      <w:bookmarkEnd w:id="347"/>
      <w:r>
        <w:rPr>
          <w:rStyle w:val="s1"/>
        </w:rPr>
        <w:t>190-бап. Бейрезиденттер</w:t>
      </w:r>
    </w:p>
    <w:p w:rsidR="00000000" w:rsidRDefault="00FC238B">
      <w:pPr>
        <w:ind w:firstLine="400"/>
        <w:jc w:val="both"/>
      </w:pPr>
      <w:r>
        <w:rPr>
          <w:rStyle w:val="s0"/>
        </w:rPr>
        <w:t>Осы Кодекстің мақсатында мыналар:</w:t>
      </w:r>
      <w:r>
        <w:rPr>
          <w:rStyle w:val="s0"/>
        </w:rPr>
        <w:t xml:space="preserve"> </w:t>
      </w:r>
    </w:p>
    <w:p w:rsidR="00000000" w:rsidRDefault="00FC238B">
      <w:pPr>
        <w:ind w:firstLine="400"/>
        <w:jc w:val="both"/>
      </w:pPr>
      <w:r>
        <w:rPr>
          <w:rStyle w:val="s0"/>
        </w:rPr>
        <w:t>1) осы Кодекстің</w:t>
      </w:r>
      <w:r>
        <w:rPr>
          <w:rStyle w:val="s0"/>
        </w:rPr>
        <w:t xml:space="preserve"> </w:t>
      </w:r>
      <w:hyperlink w:anchor="sub1890000" w:history="1">
        <w:r>
          <w:rPr>
            <w:rStyle w:val="a3"/>
          </w:rPr>
          <w:t>189-бабының</w:t>
        </w:r>
      </w:hyperlink>
      <w:r>
        <w:rPr>
          <w:rStyle w:val="s0"/>
        </w:rPr>
        <w:t xml:space="preserve"> </w:t>
      </w:r>
      <w:r>
        <w:rPr>
          <w:rStyle w:val="s0"/>
        </w:rPr>
        <w:t>ережелерін</w:t>
      </w:r>
      <w:r>
        <w:rPr>
          <w:rStyle w:val="s0"/>
        </w:rPr>
        <w:t>е сәйкес резидент болып табылмайтын жеке және заңды тұлғалар;</w:t>
      </w:r>
    </w:p>
    <w:p w:rsidR="00000000" w:rsidRDefault="00FC238B">
      <w:pPr>
        <w:ind w:firstLine="400"/>
        <w:jc w:val="both"/>
      </w:pPr>
      <w:r>
        <w:rPr>
          <w:rStyle w:val="s0"/>
        </w:rPr>
        <w:t>2) осы Кодекстің</w:t>
      </w:r>
      <w:r>
        <w:rPr>
          <w:rStyle w:val="s0"/>
        </w:rPr>
        <w:t xml:space="preserve"> </w:t>
      </w:r>
      <w:hyperlink w:anchor="sub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w:t>
      </w:r>
      <w:r>
        <w:rPr>
          <w:rStyle w:val="s0"/>
        </w:rPr>
        <w:t>тын шетелдіктер немесе азаматтығы жоқ адамдар бейрезиденттер деп танылады.</w:t>
      </w:r>
    </w:p>
    <w:p w:rsidR="00000000" w:rsidRDefault="00FC238B">
      <w:pPr>
        <w:jc w:val="both"/>
      </w:pPr>
      <w:r>
        <w:rPr>
          <w:rStyle w:val="s3"/>
        </w:rPr>
        <w:t>2009.16.11. № 200-ІV ҚР</w:t>
      </w:r>
      <w:r>
        <w:rPr>
          <w:rStyle w:val="s3"/>
        </w:rPr>
        <w:t xml:space="preserve"> </w:t>
      </w:r>
      <w:hyperlink r:id="rId2119"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w:t>
      </w:r>
      <w:r>
        <w:rPr>
          <w:rStyle w:val="s3"/>
        </w:rPr>
        <w:t>) (бұр.</w:t>
      </w:r>
      <w:hyperlink r:id="rId2120" w:anchor="sub_id=190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2011.21.07. № 467-ІV ҚР</w:t>
      </w:r>
      <w:r>
        <w:rPr>
          <w:rStyle w:val="s0"/>
        </w:rPr>
        <w:t xml:space="preserve"> </w:t>
      </w:r>
      <w:hyperlink r:id="rId2121" w:anchor="sub_id=362" w:history="1">
        <w:r>
          <w:rPr>
            <w:rStyle w:val="a3"/>
          </w:rPr>
          <w:t>Заңымен</w:t>
        </w:r>
      </w:hyperlink>
      <w:r>
        <w:rPr>
          <w:rStyle w:val="s0"/>
        </w:rPr>
        <w:t xml:space="preserve"> алып тасталды </w:t>
      </w:r>
      <w:r>
        <w:rPr>
          <w:rStyle w:val="s3"/>
        </w:rPr>
        <w:t>(2012 жылғы 1 қаңтардан</w:t>
      </w:r>
      <w:r>
        <w:rPr>
          <w:rStyle w:val="s3"/>
        </w:rPr>
        <w:t xml:space="preserve"> бастап қолданысқа енгізілді) (</w:t>
      </w:r>
      <w:hyperlink r:id="rId2122" w:anchor="sub_id=190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w:t>
      </w:r>
    </w:p>
    <w:p w:rsidR="00000000" w:rsidRDefault="00FC238B">
      <w:pPr>
        <w:ind w:firstLine="400"/>
        <w:jc w:val="both"/>
      </w:pPr>
      <w:bookmarkStart w:id="348" w:name="SUB1910000"/>
      <w:bookmarkEnd w:id="348"/>
      <w:r>
        <w:t> </w:t>
      </w:r>
    </w:p>
    <w:p w:rsidR="00000000" w:rsidRDefault="00FC238B">
      <w:pPr>
        <w:jc w:val="both"/>
      </w:pPr>
      <w:r>
        <w:rPr>
          <w:rStyle w:val="s3"/>
        </w:rPr>
        <w:t>2009.12.02. № 133-ІV ҚР</w:t>
      </w:r>
      <w:r>
        <w:rPr>
          <w:rStyle w:val="s3"/>
        </w:rPr>
        <w:t xml:space="preserve"> </w:t>
      </w:r>
      <w:hyperlink r:id="rId2123" w:anchor="sub_id=321" w:history="1">
        <w:r>
          <w:rPr>
            <w:rStyle w:val="a3"/>
            <w:i/>
            <w:iCs/>
            <w:bdr w:val="none" w:sz="0" w:space="0" w:color="auto" w:frame="1"/>
          </w:rPr>
          <w:t>Заңымен</w:t>
        </w:r>
      </w:hyperlink>
      <w:r>
        <w:rPr>
          <w:rStyle w:val="s3"/>
        </w:rPr>
        <w:t xml:space="preserve"> </w:t>
      </w:r>
      <w:r>
        <w:rPr>
          <w:rStyle w:val="s3"/>
        </w:rPr>
        <w:t>(2009 жы</w:t>
      </w:r>
      <w:r>
        <w:rPr>
          <w:rStyle w:val="s3"/>
        </w:rPr>
        <w:t>лғы 1 қаңтардан бастап қолданысқа енді) (бұр.</w:t>
      </w:r>
      <w:hyperlink r:id="rId2124" w:anchor="sub_id=1910000" w:history="1">
        <w:r>
          <w:rPr>
            <w:rStyle w:val="a3"/>
            <w:i/>
            <w:iCs/>
            <w:bdr w:val="none" w:sz="0" w:space="0" w:color="auto" w:frame="1"/>
          </w:rPr>
          <w:t>ред</w:t>
        </w:r>
      </w:hyperlink>
      <w:r>
        <w:rPr>
          <w:rStyle w:val="s3"/>
        </w:rPr>
        <w:t>.қара); 2009.16.11. № 200-ІV ҚР</w:t>
      </w:r>
      <w:r>
        <w:rPr>
          <w:rStyle w:val="s3"/>
        </w:rPr>
        <w:t xml:space="preserve"> </w:t>
      </w:r>
      <w:hyperlink r:id="rId2125" w:anchor="sub_id=372" w:history="1">
        <w:r>
          <w:rPr>
            <w:rStyle w:val="a3"/>
            <w:i/>
            <w:iCs/>
            <w:bdr w:val="none" w:sz="0" w:space="0" w:color="auto" w:frame="1"/>
          </w:rPr>
          <w:t>Заңымен</w:t>
        </w:r>
      </w:hyperlink>
      <w:r>
        <w:rPr>
          <w:rStyle w:val="s3"/>
        </w:rPr>
        <w:t xml:space="preserve"> </w:t>
      </w:r>
      <w:r>
        <w:rPr>
          <w:rStyle w:val="s3"/>
        </w:rPr>
        <w:t>(2</w:t>
      </w:r>
      <w:r>
        <w:rPr>
          <w:rStyle w:val="s3"/>
        </w:rPr>
        <w:t>010 ж. 1 қаңтардан бастап қолданысқа енгiзiлді) (бұр.</w:t>
      </w:r>
      <w:hyperlink r:id="rId2126"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2127" w:anchor="sub_id=363" w:history="1">
        <w:r>
          <w:rPr>
            <w:rStyle w:val="a3"/>
            <w:i/>
            <w:iCs/>
            <w:bdr w:val="none" w:sz="0" w:space="0" w:color="auto" w:frame="1"/>
          </w:rPr>
          <w:t>Заңымен</w:t>
        </w:r>
      </w:hyperlink>
      <w:r>
        <w:rPr>
          <w:rStyle w:val="s3"/>
        </w:rPr>
        <w:t xml:space="preserve"> </w:t>
      </w:r>
      <w:r>
        <w:rPr>
          <w:rStyle w:val="s3"/>
        </w:rPr>
        <w:t>191-бап жаңа редакцияда (2012 жылғы 1 қаңтардан бастап қолданысқа енгізілді) (</w:t>
      </w:r>
      <w:hyperlink r:id="rId2128" w:anchor="sub_id=19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191-бап. Бейрезиденттiң тұрақты мекемесi</w:t>
      </w:r>
      <w:r>
        <w:rPr>
          <w:rStyle w:val="s1"/>
        </w:rPr>
        <w:t xml:space="preserve"> </w:t>
      </w:r>
    </w:p>
    <w:p w:rsidR="00000000" w:rsidRDefault="00FC238B">
      <w:pPr>
        <w:ind w:firstLine="400"/>
        <w:jc w:val="both"/>
      </w:pPr>
      <w:r>
        <w:rPr>
          <w:rStyle w:val="s0"/>
        </w:rPr>
        <w:t>1. Егер хал</w:t>
      </w:r>
      <w:r>
        <w:rPr>
          <w:rStyle w:val="s0"/>
        </w:rPr>
        <w:t>ықаралық шартта өзгеше белгіленбесе, бейрезиденттің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w:t>
      </w:r>
      <w:r>
        <w:rPr>
          <w:rStyle w:val="s0"/>
        </w:rPr>
        <w:t>ағы мынадай қызмет орындарының бірі танылады:</w:t>
      </w:r>
    </w:p>
    <w:p w:rsidR="00000000" w:rsidRDefault="00FC238B">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FC238B">
      <w:pPr>
        <w:ind w:firstLine="400"/>
        <w:jc w:val="both"/>
      </w:pPr>
      <w:r>
        <w:rPr>
          <w:rStyle w:val="s0"/>
        </w:rPr>
        <w:t>2) кез келген басқару орны;</w:t>
      </w:r>
    </w:p>
    <w:p w:rsidR="00000000" w:rsidRDefault="00FC238B">
      <w:pPr>
        <w:ind w:firstLine="400"/>
        <w:jc w:val="both"/>
      </w:pPr>
      <w:r>
        <w:rPr>
          <w:rStyle w:val="s0"/>
        </w:rPr>
        <w:t>3) жер қойнауын геологиялық зерттейтін, пайдалы қазбаларды барлауды, өндір</w:t>
      </w:r>
      <w:r>
        <w:rPr>
          <w:rStyle w:val="s0"/>
        </w:rPr>
        <w:t>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FC238B">
      <w:pPr>
        <w:ind w:firstLine="400"/>
        <w:jc w:val="both"/>
      </w:pPr>
      <w:r>
        <w:rPr>
          <w:rStyle w:val="s0"/>
        </w:rPr>
        <w:t>4) құб</w:t>
      </w:r>
      <w:r>
        <w:rPr>
          <w:rStyle w:val="s0"/>
        </w:rPr>
        <w:t>ыржолға байланысты қызметті (оның ішінде бақылау немесе қадағалау) жүзеге асыратын кез келген орын;</w:t>
      </w:r>
    </w:p>
    <w:p w:rsidR="00000000" w:rsidRDefault="00FC238B">
      <w:pPr>
        <w:ind w:firstLine="400"/>
        <w:jc w:val="both"/>
      </w:pPr>
      <w:r>
        <w:rPr>
          <w:rStyle w:val="s0"/>
        </w:rPr>
        <w:t>5) 2012.26.12. № 61-V ҚР</w:t>
      </w:r>
      <w:r>
        <w:rPr>
          <w:rStyle w:val="s0"/>
        </w:rPr>
        <w:t xml:space="preserve"> </w:t>
      </w:r>
      <w:hyperlink r:id="rId2129" w:anchor="sub_id=191" w:history="1">
        <w:r>
          <w:rPr>
            <w:rStyle w:val="a3"/>
          </w:rPr>
          <w:t>Заңымен</w:t>
        </w:r>
      </w:hyperlink>
      <w:r>
        <w:rPr>
          <w:rStyle w:val="s0"/>
        </w:rPr>
        <w:t xml:space="preserve"> алып тасталды </w:t>
      </w:r>
      <w:r>
        <w:rPr>
          <w:rStyle w:val="s3"/>
        </w:rPr>
        <w:t xml:space="preserve">(2013 ж. 1 қаңтардан бастап </w:t>
      </w:r>
      <w:r>
        <w:rPr>
          <w:rStyle w:val="s3"/>
        </w:rPr>
        <w:t>қолданысқа</w:t>
      </w:r>
      <w:r>
        <w:rPr>
          <w:rStyle w:val="s3"/>
        </w:rPr>
        <w:t xml:space="preserve"> енгізілді) (</w:t>
      </w:r>
      <w:hyperlink r:id="rId2130" w:anchor="sub_id=191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6) ойын автоматтарын (жалғамаларын қоса), компьютерлiк желiлер мен байланыс арналарын, аттракциондарды орнатуға, ретке келтiруге және </w:t>
      </w:r>
      <w:r>
        <w:rPr>
          <w:rStyle w:val="s0"/>
        </w:rPr>
        <w:t>пайдалануға байланысты, сондай-ақ көлiк немесе өзге де инфрақұрылымға байланысты қызметтi жүзеге асыратын кез келген орын;</w:t>
      </w:r>
    </w:p>
    <w:p w:rsidR="00000000" w:rsidRDefault="00FC238B">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FC238B">
      <w:pPr>
        <w:ind w:firstLine="400"/>
        <w:jc w:val="both"/>
      </w:pPr>
      <w:r>
        <w:rPr>
          <w:rStyle w:val="s0"/>
        </w:rPr>
        <w:t>8) құрылыс қызметін жә</w:t>
      </w:r>
      <w:r>
        <w:rPr>
          <w:rStyle w:val="s0"/>
        </w:rPr>
        <w:t>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FC238B">
      <w:pPr>
        <w:ind w:firstLine="400"/>
        <w:jc w:val="both"/>
      </w:pPr>
      <w:r>
        <w:rPr>
          <w:rStyle w:val="s0"/>
        </w:rPr>
        <w:t>9) осы баптың 4-тармағында аталған қызметті жүзеге асыратын өкілдікті қоспағанда, филиалдың немесе өк</w:t>
      </w:r>
      <w:r>
        <w:rPr>
          <w:rStyle w:val="s0"/>
        </w:rPr>
        <w:t>ілдіктің орналасқан жері;</w:t>
      </w:r>
    </w:p>
    <w:p w:rsidR="00000000" w:rsidRDefault="00FC238B">
      <w:pPr>
        <w:ind w:firstLine="400"/>
        <w:jc w:val="both"/>
      </w:pPr>
      <w:r>
        <w:rPr>
          <w:rStyle w:val="s0"/>
        </w:rPr>
        <w:t>10) «Сақтандыру қызметі туралы» Қазақстан Республикасының</w:t>
      </w:r>
      <w:r>
        <w:rPr>
          <w:rStyle w:val="s0"/>
        </w:rPr>
        <w:t xml:space="preserve"> </w:t>
      </w:r>
      <w:hyperlink r:id="rId2131"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w:t>
      </w:r>
      <w:r>
        <w:rPr>
          <w:rStyle w:val="s0"/>
        </w:rPr>
        <w:t>рналасқан жері;</w:t>
      </w:r>
    </w:p>
    <w:p w:rsidR="00000000" w:rsidRDefault="00FC238B">
      <w:pPr>
        <w:ind w:firstLine="400"/>
        <w:jc w:val="both"/>
      </w:pPr>
      <w:r>
        <w:rPr>
          <w:rStyle w:val="s0"/>
        </w:rPr>
        <w:t>11) шет мемлекеттің не мұндай бірлескен қызмет Қазақстан Республикасының аумағында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FC238B">
      <w:pPr>
        <w:ind w:firstLine="400"/>
        <w:jc w:val="both"/>
      </w:pPr>
      <w:r>
        <w:rPr>
          <w:rStyle w:val="s0"/>
        </w:rPr>
        <w:t>2</w:t>
      </w:r>
      <w:r>
        <w:rPr>
          <w:rStyle w:val="s0"/>
        </w:rPr>
        <w:t>. Егер осы баптың 8-тармағында өзгеше көзделмесе, Қазақстан Республикасының аумағында осы баптың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w:t>
      </w:r>
      <w:r>
        <w:rPr>
          <w:rStyle w:val="s0"/>
        </w:rPr>
        <w:t xml:space="preserve">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w:t>
      </w:r>
      <w:r>
        <w:rPr>
          <w:rStyle w:val="s0"/>
        </w:rPr>
        <w:t>персонал арқылы қызметтерді көрсету, жұмыстарды орындау орны тұрақты мекеме деп танылады.</w:t>
      </w:r>
    </w:p>
    <w:p w:rsidR="00000000" w:rsidRDefault="00FC238B">
      <w:pPr>
        <w:ind w:firstLine="400"/>
        <w:jc w:val="both"/>
      </w:pPr>
      <w:r>
        <w:rPr>
          <w:rStyle w:val="s0"/>
        </w:rPr>
        <w:t>Осы 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FC238B">
      <w:pPr>
        <w:ind w:firstLine="400"/>
        <w:jc w:val="both"/>
      </w:pPr>
      <w:r>
        <w:rPr>
          <w:rStyle w:val="s0"/>
        </w:rPr>
        <w:t>Бір ме</w:t>
      </w:r>
      <w:r>
        <w:rPr>
          <w:rStyle w:val="s0"/>
        </w:rPr>
        <w:t>згілде мынадай талаптарға сай келетін:</w:t>
      </w:r>
    </w:p>
    <w:p w:rsidR="00000000" w:rsidRDefault="00FC238B">
      <w:pPr>
        <w:ind w:firstLine="400"/>
        <w:jc w:val="both"/>
      </w:pPr>
      <w:r>
        <w:rPr>
          <w:rStyle w:val="s0"/>
        </w:rPr>
        <w:t>1) мұндай келісімшарттар (шарттар) бойынша бейрезидент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w:t>
      </w:r>
      <w:r>
        <w:rPr>
          <w:rStyle w:val="s0"/>
        </w:rPr>
        <w:t>ындайтын)»;</w:t>
      </w:r>
    </w:p>
    <w:p w:rsidR="00000000" w:rsidRDefault="00FC238B">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w:t>
      </w:r>
      <w:r>
        <w:rPr>
          <w:rStyle w:val="s0"/>
        </w:rPr>
        <w:t>р) деп танылады.</w:t>
      </w:r>
    </w:p>
    <w:p w:rsidR="00000000" w:rsidRDefault="00FC238B">
      <w:pPr>
        <w:ind w:firstLine="400"/>
        <w:jc w:val="both"/>
      </w:pPr>
      <w:r>
        <w:rPr>
          <w:rStyle w:val="s0"/>
        </w:rPr>
        <w:t>Бейрезидент немесе оның өзара байланысты тарапы салық агентімен немесе оның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w:t>
      </w:r>
      <w:r>
        <w:rPr>
          <w:rStyle w:val="s0"/>
        </w:rPr>
        <w:t>а міндеттемелерін орындамауы мұндай бейрезиденттің немесе оның өзара байланысты тарапының басқа келісімшарт (шарт) бойынша міндеттемелерді орындауына әсер етеді.</w:t>
      </w:r>
    </w:p>
    <w:p w:rsidR="00000000" w:rsidRDefault="00FC238B">
      <w:pPr>
        <w:ind w:firstLine="400"/>
        <w:jc w:val="both"/>
      </w:pPr>
      <w:r>
        <w:rPr>
          <w:rStyle w:val="s0"/>
        </w:rPr>
        <w:t>3. Тауарларды Қазақстан Республикасының аумағында өткізілген көрмелерде және жәрмеңкелерде өтк</w:t>
      </w:r>
      <w:r>
        <w:rPr>
          <w:rStyle w:val="s0"/>
        </w:rPr>
        <w:t>ізу кезінде, егер мұндай өткізу күнтізбелік он күннен астамға созылса және осы баптың 8-тармағында өзгеше көзделмесе, бейрезидент Қазақстан Республикасында тұрақты мекеме құрады.</w:t>
      </w:r>
    </w:p>
    <w:p w:rsidR="00000000" w:rsidRDefault="00FC238B">
      <w:pPr>
        <w:ind w:firstLine="400"/>
        <w:jc w:val="both"/>
      </w:pPr>
      <w:bookmarkStart w:id="349" w:name="SUB1910400"/>
      <w:bookmarkEnd w:id="349"/>
      <w:r>
        <w:rPr>
          <w:rStyle w:val="s0"/>
        </w:rPr>
        <w:t xml:space="preserve">4. Бейрезиденттiң Қазақстан Республикасының аумағында бейрезиденттiң негiзгi </w:t>
      </w:r>
      <w:r>
        <w:rPr>
          <w:rStyle w:val="s0"/>
        </w:rPr>
        <w:t>қызмет</w:t>
      </w:r>
      <w:r>
        <w:rPr>
          <w:rStyle w:val="s0"/>
        </w:rPr>
        <w:t>iнен ерекшеленетiн дайындық және көмекшi сипаттағы қызметтi жүзеге асыруы, егер мұндай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w:t>
      </w:r>
      <w:r>
        <w:rPr>
          <w:rStyle w:val="s0"/>
        </w:rPr>
        <w:t>ет үшінші бір тұлғалар үшiн емес, резиденттiң өзi үшiн жүзеге асырылуға тиiс. Дайындық және көмекшi сипаттағы қызметке:</w:t>
      </w:r>
      <w:r>
        <w:rPr>
          <w:rStyle w:val="s0"/>
        </w:rPr>
        <w:t xml:space="preserve"> </w:t>
      </w:r>
    </w:p>
    <w:p w:rsidR="00000000" w:rsidRDefault="00FC238B">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FC238B">
      <w:pPr>
        <w:ind w:firstLine="400"/>
        <w:jc w:val="both"/>
      </w:pPr>
      <w:r>
        <w:rPr>
          <w:rStyle w:val="s0"/>
        </w:rPr>
        <w:t>2) тауарларды өткізбей, ола</w:t>
      </w:r>
      <w:r>
        <w:rPr>
          <w:rStyle w:val="s0"/>
        </w:rPr>
        <w:t>рды сатып алу мақсатында ғана тұрақты қызмет орнын ұстау;</w:t>
      </w:r>
      <w:r>
        <w:rPr>
          <w:rStyle w:val="s0"/>
        </w:rPr>
        <w:t xml:space="preserve"> </w:t>
      </w:r>
    </w:p>
    <w:p w:rsidR="00000000" w:rsidRDefault="00FC238B">
      <w:pPr>
        <w:ind w:firstLine="400"/>
        <w:jc w:val="both"/>
      </w:pPr>
      <w:r>
        <w:rPr>
          <w:rStyle w:val="s0"/>
        </w:rPr>
        <w:t>3) тұрақты қызмет орнын, егер мұндай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w:t>
      </w:r>
      <w:r>
        <w:rPr>
          <w:rStyle w:val="s0"/>
        </w:rPr>
        <w:t>ін жарнамалау немесе олардың нарығын зерделеу үшiн ғана ұстау жатады.</w:t>
      </w:r>
      <w:r>
        <w:rPr>
          <w:rStyle w:val="s0"/>
        </w:rPr>
        <w:t xml:space="preserve"> </w:t>
      </w:r>
    </w:p>
    <w:p w:rsidR="00000000" w:rsidRDefault="00FC238B">
      <w:pPr>
        <w:ind w:firstLine="400"/>
        <w:jc w:val="both"/>
      </w:pPr>
      <w:bookmarkStart w:id="350" w:name="SUB1910500"/>
      <w:bookmarkEnd w:id="350"/>
      <w:r>
        <w:rPr>
          <w:rStyle w:val="s0"/>
        </w:rPr>
        <w:t>5. Осы баптың 1 және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w:t>
      </w:r>
      <w:r>
        <w:rPr>
          <w:rStyle w:val="s0"/>
        </w:rPr>
        <w:t>еге асырса, онда мұндай бейрезидент, егер осы баптың 8-тармағында өзгеше көзделмесе, тәуелдi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FC238B">
      <w:pPr>
        <w:ind w:firstLine="400"/>
        <w:jc w:val="both"/>
      </w:pPr>
      <w:r>
        <w:rPr>
          <w:rStyle w:val="s0"/>
        </w:rPr>
        <w:t>Осы бөлімнің мақсаты үшін бір мезгілд</w:t>
      </w:r>
      <w:r>
        <w:rPr>
          <w:rStyle w:val="s0"/>
        </w:rPr>
        <w:t>е мынадай талаптарға сай келетін тұлға тәуелді агент деп танылады:</w:t>
      </w:r>
    </w:p>
    <w:p w:rsidR="00000000" w:rsidRDefault="00FC238B">
      <w:pPr>
        <w:ind w:firstLine="400"/>
        <w:jc w:val="both"/>
      </w:pPr>
      <w:r>
        <w:rPr>
          <w:rStyle w:val="s0"/>
        </w:rPr>
        <w:t xml:space="preserve">1) шарттық қатынастар негізінде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w:t>
      </w:r>
      <w:r>
        <w:rPr>
          <w:rStyle w:val="s0"/>
        </w:rPr>
        <w:t>жасауға уәкілеттік беріледі;</w:t>
      </w:r>
    </w:p>
    <w:p w:rsidR="00000000" w:rsidRDefault="00FC238B">
      <w:pPr>
        <w:ind w:firstLine="400"/>
        <w:jc w:val="both"/>
      </w:pPr>
      <w:r>
        <w:rPr>
          <w:rStyle w:val="s0"/>
        </w:rPr>
        <w:t>2) осы тармақтың 1) тармақшасында аталған қызметті ол кеден өкілінің,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FC238B">
      <w:pPr>
        <w:ind w:firstLine="400"/>
        <w:jc w:val="both"/>
      </w:pPr>
      <w:r>
        <w:rPr>
          <w:rStyle w:val="s0"/>
        </w:rPr>
        <w:t>3)</w:t>
      </w:r>
      <w:r>
        <w:rPr>
          <w:rStyle w:val="s0"/>
        </w:rPr>
        <w:t xml:space="preserve"> оның қызметі осы баптың 4-тармағында санамаланған қызмет түрлерімен шектелмейді.</w:t>
      </w:r>
      <w:r>
        <w:rPr>
          <w:rStyle w:val="s0"/>
        </w:rPr>
        <w:t xml:space="preserve"> </w:t>
      </w:r>
    </w:p>
    <w:p w:rsidR="00000000" w:rsidRDefault="00FC238B">
      <w:pPr>
        <w:ind w:firstLine="400"/>
        <w:jc w:val="both"/>
      </w:pPr>
      <w:r>
        <w:rPr>
          <w:rStyle w:val="s0"/>
        </w:rPr>
        <w:t>6. Қазақстан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w:t>
      </w:r>
      <w:r>
        <w:rPr>
          <w:rStyle w:val="s0"/>
        </w:rPr>
        <w:t>ының ережелерiне сай келетiн қатынастар туындаса, бейрезидент заңды тұлғаның тұрақты мекемесi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FC238B">
      <w:pPr>
        <w:ind w:firstLine="400"/>
        <w:jc w:val="both"/>
      </w:pPr>
      <w:bookmarkStart w:id="351" w:name="SUB1910700"/>
      <w:bookmarkEnd w:id="351"/>
      <w:r>
        <w:rPr>
          <w:rStyle w:val="s0"/>
        </w:rPr>
        <w:t xml:space="preserve">7. Егер осы </w:t>
      </w:r>
      <w:r>
        <w:rPr>
          <w:rStyle w:val="s0"/>
        </w:rPr>
        <w:t>баптың 8-тармағында өзгеше көзделмесе, заңды тұлғаға, оның iшiнде тұрақты мекеме арқылы Қазақстан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w:t>
      </w:r>
      <w:r>
        <w:rPr>
          <w:rStyle w:val="s0"/>
        </w:rPr>
        <w:t>н бейрезидент бір мезгiлде мынадай талаптарды орындаған кезде:</w:t>
      </w:r>
      <w:r>
        <w:rPr>
          <w:rStyle w:val="s0"/>
        </w:rPr>
        <w:t xml:space="preserve"> </w:t>
      </w:r>
    </w:p>
    <w:p w:rsidR="00000000" w:rsidRDefault="00FC238B">
      <w:pPr>
        <w:ind w:firstLine="400"/>
        <w:jc w:val="both"/>
      </w:pPr>
      <w:r>
        <w:rPr>
          <w:rStyle w:val="s0"/>
        </w:rPr>
        <w:t>1) егер мұндай персонал өзiн ұсынған заңды тұлғаның атынан және соның мүдделерiн көздеп әрекет етсе;</w:t>
      </w:r>
    </w:p>
    <w:p w:rsidR="00000000" w:rsidRDefault="00FC238B">
      <w:pPr>
        <w:ind w:firstLine="400"/>
        <w:jc w:val="both"/>
      </w:pPr>
      <w:r>
        <w:rPr>
          <w:rStyle w:val="s0"/>
        </w:rPr>
        <w:t>2) шетелдiк персоналды ұсыну жөнiнде қызмет көрсететiн бейрезидент ұсынылған персоналдың жұ</w:t>
      </w:r>
      <w:r>
        <w:rPr>
          <w:rStyle w:val="s0"/>
        </w:rPr>
        <w:t>мыс нәтижелерi үшін жауапты болмаса;</w:t>
      </w:r>
    </w:p>
    <w:p w:rsidR="00000000" w:rsidRDefault="00FC238B">
      <w:pPr>
        <w:ind w:firstLine="400"/>
        <w:jc w:val="both"/>
      </w:pPr>
      <w:r>
        <w:rPr>
          <w:rStyle w:val="s0"/>
        </w:rPr>
        <w:t>3) бейрезиденттiң шетелдiк персоналды ұсыну жөнiнде қызмет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w:t>
      </w:r>
      <w:r>
        <w:rPr>
          <w:rStyle w:val="s0"/>
        </w:rPr>
        <w:t>н болса, Қазақстан Республикасында мұндай қызметтер бойынша тұрақты мекеме құрмайды.</w:t>
      </w:r>
    </w:p>
    <w:p w:rsidR="00000000" w:rsidRDefault="00FC238B">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w:t>
      </w:r>
      <w:r>
        <w:rPr>
          <w:rStyle w:val="s0"/>
        </w:rPr>
        <w:t>жаттарының көшiрмелерiн табыс етуге мiндеттi. Осы тармақта белгіленген талаптарды орындау кезінде,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w:t>
      </w:r>
      <w:r>
        <w:rPr>
          <w:rStyle w:val="s0"/>
        </w:rPr>
        <w:t>меттерi Қазақстан Республикасынан тыс жерде көрсетілген қызметтер болып танылады.</w:t>
      </w:r>
    </w:p>
    <w:p w:rsidR="00000000" w:rsidRDefault="00FC238B">
      <w:pPr>
        <w:ind w:firstLine="400"/>
        <w:jc w:val="both"/>
      </w:pPr>
      <w:r>
        <w:rPr>
          <w:rStyle w:val="s0"/>
        </w:rPr>
        <w:t>8. Қазақстан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w:anchor="sub5620000" w:history="1">
        <w:r>
          <w:rPr>
            <w:rStyle w:val="a3"/>
          </w:rPr>
          <w:t>562-бабында</w:t>
        </w:r>
      </w:hyperlink>
      <w:r>
        <w:rPr>
          <w:rStyle w:val="s0"/>
        </w:rPr>
        <w:t xml:space="preserve"> </w:t>
      </w:r>
      <w:r>
        <w:rPr>
          <w:rStyle w:val="s0"/>
        </w:rPr>
        <w:t>бе</w:t>
      </w:r>
      <w:r>
        <w:rPr>
          <w:rStyle w:val="s0"/>
        </w:rPr>
        <w:t>лгiленген тәртiппен салық органында салық төлеушi ретiнде тiркелуге мiндеттi.</w:t>
      </w:r>
    </w:p>
    <w:p w:rsidR="00000000" w:rsidRDefault="00FC238B">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w:t>
      </w:r>
      <w:r>
        <w:rPr>
          <w:rStyle w:val="s0"/>
        </w:rPr>
        <w:t>ұндай</w:t>
      </w:r>
      <w:r>
        <w:rPr>
          <w:rStyle w:val="s0"/>
        </w:rPr>
        <w:t xml:space="preserve"> тұрақты мекемелерінің тобы бойынша жиынтық түрде бір тұрақты мекеме тіркелуге жатады.</w:t>
      </w:r>
      <w:r>
        <w:rPr>
          <w:rStyle w:val="s0"/>
        </w:rPr>
        <w:t xml:space="preserve"> </w:t>
      </w:r>
    </w:p>
    <w:p w:rsidR="00000000" w:rsidRDefault="00FC238B">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w:t>
      </w:r>
      <w:r>
        <w:rPr>
          <w:rStyle w:val="s0"/>
        </w:rPr>
        <w:t>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FC238B">
      <w:pPr>
        <w:ind w:firstLine="400"/>
        <w:jc w:val="both"/>
      </w:pPr>
      <w:r>
        <w:rPr>
          <w:rStyle w:val="s0"/>
        </w:rPr>
        <w:t>Егер</w:t>
      </w:r>
      <w:r>
        <w:rPr>
          <w:rStyle w:val="s0"/>
        </w:rPr>
        <w:t xml:space="preserve"> бейрезидент қызметін мұндай бейрезиденттің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w:t>
      </w:r>
      <w:r>
        <w:rPr>
          <w:rStyle w:val="s0"/>
        </w:rPr>
        <w:t>н жүзеге асыра бастаған күннен бастап салық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w:t>
      </w:r>
      <w:r>
        <w:rPr>
          <w:rStyle w:val="s0"/>
        </w:rPr>
        <w:t xml:space="preserve"> болып табылатын, осы баптың 2, 3 немесе 4-тармақтарында аталған қызмет түрлерінің бірін жүзеге асырған жағдайда, қолданылады.</w:t>
      </w:r>
    </w:p>
    <w:p w:rsidR="00000000" w:rsidRDefault="00FC238B">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FC238B">
      <w:pPr>
        <w:ind w:firstLine="400"/>
        <w:jc w:val="both"/>
      </w:pPr>
      <w:r>
        <w:rPr>
          <w:rStyle w:val="s0"/>
        </w:rPr>
        <w:t>1)</w:t>
      </w:r>
      <w:r>
        <w:rPr>
          <w:rStyle w:val="s0"/>
        </w:rPr>
        <w:t xml:space="preserve"> мұндай шартқа әрбір қатысушының қызметі осы бапта белгіленген ережелерге сәйкес келген кезде тұрақты мекеме құрады;</w:t>
      </w:r>
    </w:p>
    <w:p w:rsidR="00000000" w:rsidRDefault="00FC238B">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FC238B">
      <w:pPr>
        <w:ind w:firstLine="400"/>
        <w:jc w:val="both"/>
      </w:pPr>
      <w:r>
        <w:rPr>
          <w:rStyle w:val="s0"/>
        </w:rPr>
        <w:t xml:space="preserve">10. Бейрезиденттiң </w:t>
      </w:r>
      <w:r>
        <w:rPr>
          <w:rStyle w:val="s0"/>
        </w:rPr>
        <w:t>салық органдарында салық төлеушi ретiнде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FC238B">
      <w:pPr>
        <w:ind w:firstLine="400"/>
        <w:jc w:val="both"/>
      </w:pPr>
      <w:r>
        <w:rPr>
          <w:rStyle w:val="s0"/>
        </w:rPr>
        <w:t>11. Осы Кодекстi қолдану мақсатында бейрезиденттiң Қаза</w:t>
      </w:r>
      <w:r>
        <w:rPr>
          <w:rStyle w:val="s0"/>
        </w:rPr>
        <w:t>қстан</w:t>
      </w:r>
      <w:r>
        <w:rPr>
          <w:rStyle w:val="s0"/>
        </w:rPr>
        <w:t xml:space="preserve"> Республикасында қызметiн жүзеге асыруды бастаған күнi ретiнде:</w:t>
      </w:r>
    </w:p>
    <w:p w:rsidR="00000000" w:rsidRDefault="00FC238B">
      <w:pPr>
        <w:ind w:firstLine="400"/>
        <w:jc w:val="both"/>
      </w:pPr>
      <w:r>
        <w:rPr>
          <w:rStyle w:val="s0"/>
        </w:rPr>
        <w:t>1) мыналарға:</w:t>
      </w:r>
      <w:r>
        <w:rPr>
          <w:rStyle w:val="s0"/>
        </w:rPr>
        <w:t xml:space="preserve"> </w:t>
      </w:r>
    </w:p>
    <w:p w:rsidR="00000000" w:rsidRDefault="00FC238B">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FC238B">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FC238B">
      <w:pPr>
        <w:ind w:firstLine="400"/>
        <w:jc w:val="both"/>
      </w:pPr>
      <w:r>
        <w:rPr>
          <w:rStyle w:val="s0"/>
        </w:rPr>
        <w:t>өткізу</w:t>
      </w:r>
      <w:r>
        <w:rPr>
          <w:rStyle w:val="s0"/>
        </w:rPr>
        <w:t xml:space="preserve"> мақсатында Қазақстан</w:t>
      </w:r>
      <w:r>
        <w:rPr>
          <w:rStyle w:val="s0"/>
        </w:rPr>
        <w:t xml:space="preserve"> Республикасында тауарлар сатып алуға;</w:t>
      </w:r>
    </w:p>
    <w:p w:rsidR="00000000" w:rsidRDefault="00FC238B">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FC238B">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w:t>
      </w:r>
      <w:r>
        <w:rPr>
          <w:rStyle w:val="s0"/>
        </w:rPr>
        <w:t>рді сатып алуға арналған келiсiмшарттың (шарттың, келiсiмнiң) бірiн жасасу;</w:t>
      </w:r>
      <w:r>
        <w:rPr>
          <w:rStyle w:val="s0"/>
        </w:rPr>
        <w:t xml:space="preserve"> </w:t>
      </w:r>
    </w:p>
    <w:p w:rsidR="00000000" w:rsidRDefault="00FC238B">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w:t>
      </w:r>
      <w:r>
        <w:rPr>
          <w:rStyle w:val="s0"/>
        </w:rPr>
        <w:t>сiмшарт талаптарын орындау үшiн қызметкердiң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FC238B">
      <w:pPr>
        <w:ind w:firstLine="400"/>
        <w:jc w:val="both"/>
      </w:pPr>
      <w:r>
        <w:rPr>
          <w:rStyle w:val="s0"/>
        </w:rPr>
        <w:t>3</w:t>
      </w:r>
      <w:r>
        <w:rPr>
          <w:rStyle w:val="s0"/>
        </w:rPr>
        <w:t>) осы баптың 1-тармағының 3) және 4) тармақшаларында көрсетілген қызметті жүзеге асыруға бейрезиденттің құқығын куәландыратын құжаттың күшіне енген күні танылады.</w:t>
      </w:r>
    </w:p>
    <w:p w:rsidR="00000000" w:rsidRDefault="00FC238B">
      <w:pPr>
        <w:ind w:firstLine="400"/>
        <w:jc w:val="both"/>
      </w:pPr>
      <w:r>
        <w:rPr>
          <w:rStyle w:val="s0"/>
        </w:rPr>
        <w:t xml:space="preserve">Осы тармақтың бірнеше талаптары болған жағдайда, осы тармақта көрсетiлген күндердiң неғұрлым </w:t>
      </w:r>
      <w:r>
        <w:rPr>
          <w:rStyle w:val="s0"/>
        </w:rPr>
        <w:t>бұрынырағы Қазақстан Республикасында қызметтi жүзеге асыруды бастаған күн болып танылады.</w:t>
      </w:r>
      <w:r>
        <w:rPr>
          <w:rStyle w:val="s0"/>
        </w:rPr>
        <w:t xml:space="preserve"> </w:t>
      </w:r>
    </w:p>
    <w:p w:rsidR="00000000" w:rsidRDefault="00FC238B">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w:t>
      </w:r>
      <w:r>
        <w:rPr>
          <w:rStyle w:val="s0"/>
        </w:rPr>
        <w:t>месе өкiлдiк арқылы қызметiн жүзеге асырған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w:t>
      </w:r>
      <w:r>
        <w:rPr>
          <w:rStyle w:val="s0"/>
        </w:rPr>
        <w:t>тің</w:t>
      </w:r>
      <w:r>
        <w:rPr>
          <w:rStyle w:val="s0"/>
        </w:rPr>
        <w:t xml:space="preserve"> </w:t>
      </w:r>
      <w:hyperlink w:anchor="sub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FC238B">
      <w:pPr>
        <w:ind w:firstLine="400"/>
        <w:jc w:val="both"/>
      </w:pPr>
      <w:r>
        <w:t> </w:t>
      </w:r>
    </w:p>
    <w:p w:rsidR="00000000" w:rsidRDefault="00FC238B">
      <w:pPr>
        <w:ind w:left="1200" w:hanging="800"/>
        <w:jc w:val="both"/>
      </w:pPr>
      <w:bookmarkStart w:id="352" w:name="SUB1920000"/>
      <w:bookmarkEnd w:id="352"/>
      <w:r>
        <w:rPr>
          <w:rStyle w:val="s1"/>
        </w:rPr>
        <w:t>192-бап. Бейрезиденттің Қазақстан Республикасындағы көздерден алатын табыстары</w:t>
      </w:r>
    </w:p>
    <w:p w:rsidR="00000000" w:rsidRDefault="00FC238B">
      <w:pPr>
        <w:ind w:firstLine="400"/>
        <w:jc w:val="both"/>
      </w:pPr>
      <w:bookmarkStart w:id="353" w:name="SUB1920100"/>
      <w:bookmarkEnd w:id="353"/>
      <w:r>
        <w:rPr>
          <w:rStyle w:val="s0"/>
        </w:rPr>
        <w:t>1. Табыстардың мына</w:t>
      </w:r>
      <w:r>
        <w:rPr>
          <w:rStyle w:val="s0"/>
        </w:rPr>
        <w:t>дай түрлері бейрезиденттің Қазақстан Республикасындағы көздерден алынатын табыстары болып танылады:</w:t>
      </w:r>
    </w:p>
    <w:p w:rsidR="00000000" w:rsidRDefault="00FC238B">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w:t>
      </w:r>
      <w:r>
        <w:rPr>
          <w:rStyle w:val="s0"/>
        </w:rPr>
        <w:t>дағы, одан тысқары жерлердегі тауарларды өткізуден түскен табыстар;</w:t>
      </w:r>
    </w:p>
    <w:p w:rsidR="00000000" w:rsidRDefault="00FC238B">
      <w:pPr>
        <w:jc w:val="both"/>
      </w:pPr>
      <w:r>
        <w:rPr>
          <w:rStyle w:val="s3"/>
        </w:rPr>
        <w:t>2009.16.11. № 200-ІV ҚР</w:t>
      </w:r>
      <w:r>
        <w:rPr>
          <w:rStyle w:val="s3"/>
        </w:rPr>
        <w:t xml:space="preserve"> </w:t>
      </w:r>
      <w:hyperlink r:id="rId2132" w:anchor="sub_id=373"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w:t>
      </w:r>
      <w:r>
        <w:rPr>
          <w:rStyle w:val="s3"/>
        </w:rPr>
        <w:t>ұр</w:t>
      </w:r>
      <w:r>
        <w:rPr>
          <w:rStyle w:val="s3"/>
        </w:rPr>
        <w:t>.</w:t>
      </w:r>
      <w:hyperlink r:id="rId2133" w:anchor="sub_id=1920102"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FC238B">
      <w:pPr>
        <w:jc w:val="both"/>
      </w:pPr>
      <w:bookmarkStart w:id="354" w:name="SUB1920103"/>
      <w:bookmarkEnd w:id="354"/>
      <w:r>
        <w:rPr>
          <w:rStyle w:val="s3"/>
        </w:rPr>
        <w:t>2011.21.07. № 467-ІV ҚР</w:t>
      </w:r>
      <w:r>
        <w:rPr>
          <w:rStyle w:val="s3"/>
        </w:rPr>
        <w:t xml:space="preserve"> </w:t>
      </w:r>
      <w:hyperlink r:id="rId2134"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35" w:anchor="sub_id=1920103" w:history="1">
        <w:r>
          <w:rPr>
            <w:rStyle w:val="a3"/>
            <w:i/>
            <w:iCs/>
            <w:bdr w:val="none" w:sz="0" w:space="0" w:color="auto" w:frame="1"/>
          </w:rPr>
          <w:t>бұр.ред.қара</w:t>
        </w:r>
      </w:hyperlink>
      <w:r>
        <w:rPr>
          <w:rStyle w:val="s3"/>
        </w:rPr>
        <w:t>); 2012.26.12. № 61-V ҚР</w:t>
      </w:r>
      <w:r>
        <w:rPr>
          <w:rStyle w:val="s3"/>
        </w:rPr>
        <w:t xml:space="preserve"> </w:t>
      </w:r>
      <w:hyperlink r:id="rId2136"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37" w:anchor="sub_id=1920103" w:history="1">
        <w:r>
          <w:rPr>
            <w:rStyle w:val="a3"/>
            <w:i/>
            <w:iCs/>
            <w:bdr w:val="none" w:sz="0" w:space="0" w:color="auto" w:frame="1"/>
          </w:rPr>
          <w:t>бұр.ред.қара</w:t>
        </w:r>
      </w:hyperlink>
      <w:r>
        <w:rPr>
          <w:rStyle w:val="s3"/>
        </w:rPr>
        <w:t>) 3) тармақша жаңа редакцияда; 2013.21.06.</w:t>
      </w:r>
      <w:r>
        <w:rPr>
          <w:rStyle w:val="s3"/>
        </w:rPr>
        <w:t xml:space="preserve"> № 106-V ҚР</w:t>
      </w:r>
      <w:r>
        <w:rPr>
          <w:rStyle w:val="s3"/>
        </w:rPr>
        <w:t xml:space="preserve"> </w:t>
      </w:r>
      <w:hyperlink r:id="rId2138"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2139" w:anchor="sub_id=192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Қазақстан Республикасынан ты</w:t>
      </w:r>
      <w:r>
        <w:rPr>
          <w:rStyle w:val="s0"/>
        </w:rPr>
        <w:t>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көрсетуді қоспағанд</w:t>
      </w:r>
      <w:r>
        <w:rPr>
          <w:rStyle w:val="s0"/>
        </w:rPr>
        <w:t>а) қызметтерін көрсетуден түсетін табыстар.</w:t>
      </w:r>
      <w:r>
        <w:rPr>
          <w:rStyle w:val="s0"/>
        </w:rPr>
        <w:t xml:space="preserve"> </w:t>
      </w:r>
    </w:p>
    <w:p w:rsidR="00000000" w:rsidRDefault="00FC238B">
      <w:pPr>
        <w:ind w:firstLine="400"/>
        <w:jc w:val="both"/>
      </w:pPr>
      <w:r>
        <w:rPr>
          <w:rStyle w:val="s0"/>
        </w:rPr>
        <w:t>Осы бөлімнің мақсатында:</w:t>
      </w:r>
    </w:p>
    <w:p w:rsidR="00000000" w:rsidRDefault="00FC238B">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FC238B">
      <w:pPr>
        <w:ind w:firstLine="400"/>
        <w:jc w:val="both"/>
      </w:pPr>
      <w:r>
        <w:rPr>
          <w:rStyle w:val="s0"/>
        </w:rPr>
        <w:t>бірыңғай жинақтаушы зейнетақ</w:t>
      </w:r>
      <w:r>
        <w:rPr>
          <w:rStyle w:val="s0"/>
        </w:rPr>
        <w:t>ы қорының және ерікті жинақтаушы зейнетақы қорларының қызметі;</w:t>
      </w:r>
    </w:p>
    <w:p w:rsidR="00000000" w:rsidRDefault="00FC238B">
      <w:pPr>
        <w:ind w:firstLine="400"/>
        <w:jc w:val="both"/>
      </w:pPr>
      <w:r>
        <w:rPr>
          <w:rStyle w:val="s0"/>
        </w:rPr>
        <w:t> </w:t>
      </w: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резидентінің құрылымдық</w:t>
      </w:r>
      <w:r>
        <w:rPr>
          <w:rStyle w:val="s0"/>
        </w:rPr>
        <w:t xml:space="preserve"> 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FC238B">
      <w:pPr>
        <w:ind w:firstLine="400"/>
        <w:jc w:val="both"/>
      </w:pPr>
      <w:r>
        <w:rPr>
          <w:rStyle w:val="s0"/>
        </w:rPr>
        <w:t>орталық депозитарийдің және өзара сақтандыру</w:t>
      </w:r>
      <w:r>
        <w:rPr>
          <w:rStyle w:val="s0"/>
        </w:rPr>
        <w:t xml:space="preserve"> қоғамдарының қызметі қаржылық қызметтерді көрсету деп танылады;</w:t>
      </w:r>
    </w:p>
    <w:p w:rsidR="00000000" w:rsidRDefault="00FC238B">
      <w:pPr>
        <w:jc w:val="both"/>
      </w:pPr>
      <w:r>
        <w:rPr>
          <w:rStyle w:val="s3"/>
        </w:rPr>
        <w:t>2011.21.07. № 467-ІV ҚР</w:t>
      </w:r>
      <w:r>
        <w:rPr>
          <w:rStyle w:val="s3"/>
        </w:rPr>
        <w:t xml:space="preserve"> </w:t>
      </w:r>
      <w:hyperlink r:id="rId2140"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w:t>
      </w:r>
      <w:r>
        <w:rPr>
          <w:rStyle w:val="s3"/>
        </w:rPr>
        <w:t>і) (</w:t>
      </w:r>
      <w:hyperlink r:id="rId2141" w:anchor="sub_id=1920104" w:history="1">
        <w:r>
          <w:rPr>
            <w:rStyle w:val="a3"/>
            <w:i/>
            <w:iCs/>
            <w:bdr w:val="none" w:sz="0" w:space="0" w:color="auto" w:frame="1"/>
          </w:rPr>
          <w:t>бұр.ред.қара</w:t>
        </w:r>
      </w:hyperlink>
      <w:r>
        <w:rPr>
          <w:rStyle w:val="s3"/>
        </w:rPr>
        <w:t>); 2012.26.12. № 61-V ҚР</w:t>
      </w:r>
      <w:r>
        <w:rPr>
          <w:rStyle w:val="s3"/>
        </w:rPr>
        <w:t xml:space="preserve"> </w:t>
      </w:r>
      <w:hyperlink r:id="rId2142" w:anchor="sub_id=192" w:history="1">
        <w:r>
          <w:rPr>
            <w:rStyle w:val="a3"/>
            <w:i/>
            <w:iCs/>
            <w:bdr w:val="none" w:sz="0" w:space="0" w:color="auto" w:frame="1"/>
          </w:rPr>
          <w:t>Заңымен</w:t>
        </w:r>
      </w:hyperlink>
      <w:r>
        <w:rPr>
          <w:rStyle w:val="s3"/>
        </w:rPr>
        <w:t xml:space="preserve"> </w:t>
      </w:r>
      <w:r>
        <w:rPr>
          <w:rStyle w:val="s3"/>
        </w:rPr>
        <w:t>4) тармақша өзгертілді (2013 ж. 1 қаңтард</w:t>
      </w:r>
      <w:r>
        <w:rPr>
          <w:rStyle w:val="s3"/>
        </w:rPr>
        <w:t>ан бастап қолданысқа енгізілді) (</w:t>
      </w:r>
      <w:hyperlink r:id="rId2143"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2144" w:anchor="sub_id=192" w:history="1">
        <w:r>
          <w:rPr>
            <w:rStyle w:val="a3"/>
            <w:i/>
            <w:iCs/>
            <w:bdr w:val="none" w:sz="0" w:space="0" w:color="auto" w:frame="1"/>
          </w:rPr>
          <w:t>Заңымен</w:t>
        </w:r>
      </w:hyperlink>
      <w:r>
        <w:rPr>
          <w:rStyle w:val="s3"/>
        </w:rPr>
        <w:t xml:space="preserve"> (</w:t>
      </w:r>
      <w:hyperlink r:id="rId2145"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2146" w:anchor="sub_id=19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147" w:anchor="sub_id=1920104" w:history="1">
        <w:r>
          <w:rPr>
            <w:rStyle w:val="a3"/>
            <w:i/>
            <w:iCs/>
            <w:bdr w:val="none" w:sz="0" w:space="0" w:color="auto" w:frame="1"/>
          </w:rPr>
          <w:t>бұр.ред.қара</w:t>
        </w:r>
      </w:hyperlink>
      <w:r>
        <w:rPr>
          <w:rStyle w:val="s3"/>
        </w:rPr>
        <w:t>) 4) тармақша жаңа редакцияда</w:t>
      </w:r>
    </w:p>
    <w:p w:rsidR="00000000" w:rsidRDefault="00FC238B">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іс</w:t>
      </w:r>
      <w:r>
        <w:rPr>
          <w:rStyle w:val="s0"/>
        </w:rPr>
        <w:t xml:space="preserve"> жүзінде орындалған, көрсетiлген жерiне қарамастан, оларды орындаудан, көрсетуден түсетiн кірістері, сондай-ақ осы бапта белгiленген өзге де кірістер.</w:t>
      </w:r>
    </w:p>
    <w:p w:rsidR="00000000" w:rsidRDefault="00FC238B">
      <w:pPr>
        <w:ind w:firstLine="400"/>
        <w:jc w:val="both"/>
      </w:pPr>
      <w:r>
        <w:rPr>
          <w:rStyle w:val="s0"/>
        </w:rPr>
        <w:t>Осы тармақшаның ережелері жеңілдікті салық салынатын мемлекеттің аумағында тіркелген бейрезиденттің осынд</w:t>
      </w:r>
      <w:r>
        <w:rPr>
          <w:rStyle w:val="s0"/>
        </w:rPr>
        <w:t>ай мемлекеттің аумағында жеке тұлғаға туристік қызметтер көрсетуінен түсетін кірістеріне қатысты қолданылмайды;</w:t>
      </w:r>
    </w:p>
    <w:p w:rsidR="00000000" w:rsidRDefault="00FC238B">
      <w:pPr>
        <w:jc w:val="both"/>
      </w:pPr>
      <w:bookmarkStart w:id="355" w:name="SUB1920105"/>
      <w:bookmarkEnd w:id="355"/>
      <w:r>
        <w:rPr>
          <w:rStyle w:val="s3"/>
        </w:rPr>
        <w:t>2009.16.11. № 200-ІV ҚР</w:t>
      </w:r>
      <w:r>
        <w:rPr>
          <w:rStyle w:val="s3"/>
        </w:rPr>
        <w:t xml:space="preserve"> </w:t>
      </w:r>
      <w:hyperlink r:id="rId2148" w:anchor="sub_id=373" w:history="1">
        <w:r>
          <w:rPr>
            <w:rStyle w:val="a3"/>
            <w:i/>
            <w:iCs/>
            <w:bdr w:val="none" w:sz="0" w:space="0" w:color="auto" w:frame="1"/>
          </w:rPr>
          <w:t>Заңымен</w:t>
        </w:r>
      </w:hyperlink>
      <w:r>
        <w:rPr>
          <w:rStyle w:val="s3"/>
        </w:rPr>
        <w:t xml:space="preserve"> </w:t>
      </w:r>
      <w:r>
        <w:rPr>
          <w:rStyle w:val="s3"/>
        </w:rPr>
        <w:t>5) тармақша жаңа редакцияда (20</w:t>
      </w:r>
      <w:r>
        <w:rPr>
          <w:rStyle w:val="s3"/>
        </w:rPr>
        <w:t>10 ж. 1 қаңтардан бастап қолданысқа енгiзiлді) (бұр.</w:t>
      </w:r>
      <w:hyperlink r:id="rId2149" w:anchor="sub_id=1920105"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5) мыналарды:</w:t>
      </w:r>
    </w:p>
    <w:p w:rsidR="00000000" w:rsidRDefault="00FC238B">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w:t>
      </w:r>
      <w:r>
        <w:rPr>
          <w:rStyle w:val="s0"/>
        </w:rPr>
        <w:t>тан Республикасының заңнамалық актілеріне сәйкес мемлекеттік тiркелуге жататын мүлiктi;</w:t>
      </w:r>
    </w:p>
    <w:p w:rsidR="00000000" w:rsidRDefault="00FC238B">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FC238B">
      <w:pPr>
        <w:ind w:firstLine="400"/>
        <w:jc w:val="both"/>
      </w:pPr>
      <w:r>
        <w:rPr>
          <w:rStyle w:val="s0"/>
        </w:rPr>
        <w:t>резидент шығарған бағалы қағаздарды</w:t>
      </w:r>
      <w:r>
        <w:rPr>
          <w:rStyle w:val="s0"/>
        </w:rPr>
        <w:t>, сондай-ақ Қазақстан Республикасында орналасқан резидент заңды тұлғаның, консорциумның жарғылық капиталына қатысу үлестерiн;</w:t>
      </w:r>
    </w:p>
    <w:p w:rsidR="00000000" w:rsidRDefault="00FC238B">
      <w:pPr>
        <w:ind w:firstLine="400"/>
        <w:jc w:val="both"/>
      </w:pPr>
      <w:r>
        <w:rPr>
          <w:rStyle w:val="s0"/>
        </w:rPr>
        <w:t>егер бейрезидент заңды тұлғаның мұндай акциялары, қатысу үлестерi немесе активтерi құнының 50 және одан да көп пайызын Қазақстан Р</w:t>
      </w:r>
      <w:r>
        <w:rPr>
          <w:rStyle w:val="s0"/>
        </w:rPr>
        <w:t>еспубликасындағы мүлiк құрайтын болса, бейрезидент шығарған акцияларды, сондай-ақ бейрезидент заңды тұлғаның жарғылық капиталына қатысу үлестерiн өткізу кезіндегі құн өсiмiнен түсетiн табыстар;</w:t>
      </w:r>
    </w:p>
    <w:p w:rsidR="00000000" w:rsidRDefault="00FC238B">
      <w:pPr>
        <w:jc w:val="both"/>
      </w:pPr>
      <w:r>
        <w:rPr>
          <w:rStyle w:val="s3"/>
        </w:rPr>
        <w:t>2013.05.12. № 152-V ҚР</w:t>
      </w:r>
      <w:r>
        <w:rPr>
          <w:rStyle w:val="s3"/>
        </w:rPr>
        <w:t xml:space="preserve"> </w:t>
      </w:r>
      <w:hyperlink r:id="rId2150"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2151" w:anchor="sub_id=19201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талап ету құқығын басқағ</w:t>
      </w:r>
      <w:r>
        <w:rPr>
          <w:rStyle w:val="s0"/>
        </w:rPr>
        <w:t>а берген салық төлеуші үшін - Қазақстан Республикасында қызметін тұрақты мекеме арқылы жүзеге асыратын резидентке немесе бейрезидентке борышты талап ету құқықтарын басқаға беруден түсетін табыстар.</w:t>
      </w:r>
    </w:p>
    <w:p w:rsidR="00000000" w:rsidRDefault="00FC238B">
      <w:pPr>
        <w:ind w:firstLine="400"/>
        <w:jc w:val="both"/>
      </w:pPr>
      <w:r>
        <w:rPr>
          <w:rStyle w:val="s0"/>
        </w:rPr>
        <w:t>Бұл ретте мұндай табыстардың мөлшері салық төлеушінің баст</w:t>
      </w:r>
      <w:r>
        <w:rPr>
          <w:rStyle w:val="s0"/>
        </w:rPr>
        <w:t>апқы құжаттарына сәйкес басқаға берілген талап ету құқығының құны мен талап ету құқығын басқаға беру күніне борышкерден алуға жататын талап ету құны арасындағы оң айырма түрінде айқындалады;</w:t>
      </w:r>
    </w:p>
    <w:p w:rsidR="00000000" w:rsidRDefault="00FC238B">
      <w:pPr>
        <w:jc w:val="both"/>
      </w:pPr>
      <w:r>
        <w:rPr>
          <w:rStyle w:val="s3"/>
        </w:rPr>
        <w:t>2013.05.12. № 152-V ҚР</w:t>
      </w:r>
      <w:r>
        <w:rPr>
          <w:rStyle w:val="s3"/>
        </w:rPr>
        <w:t xml:space="preserve"> </w:t>
      </w:r>
      <w:hyperlink r:id="rId2152"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2153" w:anchor="sub_id=19201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талап ету құқығын сатып ала</w:t>
      </w:r>
      <w:r>
        <w:rPr>
          <w:rStyle w:val="s0"/>
        </w:rPr>
        <w:t>тын салық төлеуші үшін - Қазақстан Республикасында қызметін тұрақты мекеме арқылы жүзеге асыратын резиденттен немесе бейрезиденттен борышты талап ету құқықтарын сатып алу кезінде талап ету құқықтарын басқаға беруден түсетін табыстар.</w:t>
      </w:r>
    </w:p>
    <w:p w:rsidR="00000000" w:rsidRDefault="00FC238B">
      <w:pPr>
        <w:ind w:firstLine="400"/>
        <w:jc w:val="both"/>
      </w:pPr>
      <w:r>
        <w:rPr>
          <w:rStyle w:val="s0"/>
        </w:rPr>
        <w:t>Бұл ретте мұндай табыс</w:t>
      </w:r>
      <w:r>
        <w:rPr>
          <w:rStyle w:val="s0"/>
        </w:rPr>
        <w:t>тардың мөлшері талап ету құқығын басқаға беру күніне негізгі борышты, оның ішінде негізгі борыштан жоғары соманы талап ету бойынша борышкерден алуға жататын сома мен талап ету құқығын сатып алу құны арасындағы оң айырма түрінде айқындалады;</w:t>
      </w:r>
    </w:p>
    <w:p w:rsidR="00000000" w:rsidRDefault="00FC238B">
      <w:pPr>
        <w:jc w:val="both"/>
      </w:pPr>
      <w:r>
        <w:rPr>
          <w:rStyle w:val="s3"/>
        </w:rPr>
        <w:t>2011.21.07. № 4</w:t>
      </w:r>
      <w:r>
        <w:rPr>
          <w:rStyle w:val="s3"/>
        </w:rPr>
        <w:t>67-ІV ҚР</w:t>
      </w:r>
      <w:r>
        <w:rPr>
          <w:rStyle w:val="s3"/>
        </w:rPr>
        <w:t xml:space="preserve"> </w:t>
      </w:r>
      <w:hyperlink r:id="rId2154"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2155" w:anchor="sub_id=19201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FC238B">
      <w:pPr>
        <w:jc w:val="both"/>
      </w:pPr>
      <w:r>
        <w:rPr>
          <w:rStyle w:val="s3"/>
        </w:rPr>
        <w:t>2011.21.07. № 467-ІV ҚР</w:t>
      </w:r>
      <w:r>
        <w:rPr>
          <w:rStyle w:val="s3"/>
        </w:rPr>
        <w:t xml:space="preserve"> </w:t>
      </w:r>
      <w:hyperlink r:id="rId2156"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2157" w:anchor="sub_id=19201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9) резидент заңды тұлғадан, сондай-ақ Қазақстан </w:t>
      </w:r>
      <w:r>
        <w:rPr>
          <w:rStyle w:val="s0"/>
        </w:rPr>
        <w:t>Республикасының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FC238B">
      <w:pPr>
        <w:jc w:val="both"/>
      </w:pPr>
      <w:r>
        <w:rPr>
          <w:rStyle w:val="s3"/>
        </w:rPr>
        <w:t>2011.21.07. № 467-ІV ҚР</w:t>
      </w:r>
      <w:r>
        <w:rPr>
          <w:rStyle w:val="s3"/>
        </w:rPr>
        <w:t xml:space="preserve"> </w:t>
      </w:r>
      <w:hyperlink r:id="rId2158" w:anchor="sub_id=364" w:history="1">
        <w:r>
          <w:rPr>
            <w:rStyle w:val="a3"/>
            <w:i/>
            <w:iCs/>
            <w:bdr w:val="none" w:sz="0" w:space="0" w:color="auto" w:frame="1"/>
          </w:rPr>
          <w:t>Заңымен</w:t>
        </w:r>
      </w:hyperlink>
      <w:r>
        <w:rPr>
          <w:rStyle w:val="s3"/>
        </w:rPr>
        <w:t xml:space="preserve"> </w:t>
      </w:r>
      <w:r>
        <w:rPr>
          <w:rStyle w:val="s3"/>
        </w:rPr>
        <w:t>10) тармақша жа</w:t>
      </w:r>
      <w:r>
        <w:rPr>
          <w:rStyle w:val="s3"/>
        </w:rPr>
        <w:t>ңа</w:t>
      </w:r>
      <w:r>
        <w:rPr>
          <w:rStyle w:val="s3"/>
        </w:rPr>
        <w:t xml:space="preserve"> редакцияда (2012 жылғы 1 қаңтардан бастап қолданысқа енгізілді) (</w:t>
      </w:r>
      <w:hyperlink r:id="rId2159" w:anchor="sub_id=19201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борыштық бағалы қағаздар бойынша сыйақыларды қоспағанда, сыйақылар нысанындағы табыс</w:t>
      </w:r>
      <w:r>
        <w:rPr>
          <w:rStyle w:val="s0"/>
        </w:rPr>
        <w:t>тар;</w:t>
      </w:r>
    </w:p>
    <w:p w:rsidR="00000000" w:rsidRDefault="00FC238B">
      <w:pPr>
        <w:jc w:val="both"/>
      </w:pPr>
      <w:r>
        <w:rPr>
          <w:rStyle w:val="s3"/>
        </w:rPr>
        <w:t>2011.21.07. № 467-ІV ҚР</w:t>
      </w:r>
      <w:r>
        <w:rPr>
          <w:rStyle w:val="s3"/>
        </w:rPr>
        <w:t xml:space="preserve"> </w:t>
      </w:r>
      <w:hyperlink r:id="rId2160" w:anchor="sub_id=364" w:history="1">
        <w:r>
          <w:rPr>
            <w:rStyle w:val="a3"/>
            <w:i/>
            <w:iCs/>
            <w:bdr w:val="none" w:sz="0" w:space="0" w:color="auto" w:frame="1"/>
          </w:rPr>
          <w:t>Заңымен</w:t>
        </w:r>
      </w:hyperlink>
      <w:r>
        <w:rPr>
          <w:rStyle w:val="s3"/>
        </w:rPr>
        <w:t xml:space="preserve"> </w:t>
      </w:r>
      <w:r>
        <w:rPr>
          <w:rStyle w:val="s3"/>
        </w:rPr>
        <w:t>11) тармақша жаңа редакцияда (2012 жылғы 1 қаңтардан бастап қолданысқа енгізілді) (</w:t>
      </w:r>
      <w:hyperlink r:id="rId2161" w:anchor="sub_id=192011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эмитенттен алынатын борыштық бағалы қағаздар бойынша сыйақылар нысанындағы табыстар;</w:t>
      </w:r>
    </w:p>
    <w:p w:rsidR="00000000" w:rsidRDefault="00FC238B">
      <w:pPr>
        <w:jc w:val="both"/>
      </w:pPr>
      <w:r>
        <w:rPr>
          <w:rStyle w:val="s3"/>
        </w:rPr>
        <w:t>2011.21.07. № 467-ІV ҚР</w:t>
      </w:r>
      <w:r>
        <w:rPr>
          <w:rStyle w:val="s3"/>
        </w:rPr>
        <w:t xml:space="preserve"> </w:t>
      </w:r>
      <w:hyperlink r:id="rId2162" w:anchor="sub_id=364" w:history="1">
        <w:r>
          <w:rPr>
            <w:rStyle w:val="a3"/>
            <w:i/>
            <w:iCs/>
            <w:bdr w:val="none" w:sz="0" w:space="0" w:color="auto" w:frame="1"/>
          </w:rPr>
          <w:t>Заңымен</w:t>
        </w:r>
      </w:hyperlink>
      <w:r>
        <w:rPr>
          <w:rStyle w:val="s3"/>
        </w:rPr>
        <w:t xml:space="preserve"> </w:t>
      </w:r>
      <w:r>
        <w:rPr>
          <w:rStyle w:val="s3"/>
        </w:rPr>
        <w:t>12) тарма</w:t>
      </w:r>
      <w:r>
        <w:rPr>
          <w:rStyle w:val="s3"/>
        </w:rPr>
        <w:t>қша</w:t>
      </w:r>
      <w:r>
        <w:rPr>
          <w:rStyle w:val="s3"/>
        </w:rPr>
        <w:t xml:space="preserve"> жаңа редакцияда (2012 жылғы 1 қаңтардан бастап қолданысқа енгізілді) (</w:t>
      </w:r>
      <w:hyperlink r:id="rId2163" w:anchor="sub_id=192011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12) роялти нысанындағы табыстар;</w:t>
      </w:r>
    </w:p>
    <w:p w:rsidR="00000000" w:rsidRDefault="00FC238B">
      <w:pPr>
        <w:ind w:firstLine="400"/>
        <w:jc w:val="both"/>
      </w:pPr>
      <w:r>
        <w:rPr>
          <w:rStyle w:val="s0"/>
        </w:rPr>
        <w:t xml:space="preserve">13) Қазақстан Республикасында орналасқан мүлікті </w:t>
      </w:r>
      <w:r>
        <w:rPr>
          <w:rStyle w:val="s0"/>
        </w:rPr>
        <w:t>жалға беруден түсетін табыстар;</w:t>
      </w:r>
    </w:p>
    <w:p w:rsidR="00000000" w:rsidRDefault="00FC238B">
      <w:pPr>
        <w:ind w:firstLine="400"/>
        <w:jc w:val="both"/>
      </w:pPr>
      <w:r>
        <w:rPr>
          <w:rStyle w:val="s0"/>
        </w:rPr>
        <w:t>14) Қазақстан Республикасында орналасқан жылжымайтын мүліктен алынатын табыстар;</w:t>
      </w:r>
    </w:p>
    <w:p w:rsidR="00000000" w:rsidRDefault="00FC238B">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сыйлықақылары тү</w:t>
      </w:r>
      <w:r>
        <w:rPr>
          <w:rStyle w:val="s0"/>
        </w:rPr>
        <w:t>ріндегі табыстар;</w:t>
      </w:r>
    </w:p>
    <w:p w:rsidR="00000000" w:rsidRDefault="00FC238B">
      <w:pPr>
        <w:jc w:val="both"/>
      </w:pPr>
      <w:r>
        <w:rPr>
          <w:rStyle w:val="s3"/>
        </w:rPr>
        <w:t>2011.21.07. № 467-ІV ҚР</w:t>
      </w:r>
      <w:r>
        <w:rPr>
          <w:rStyle w:val="s3"/>
        </w:rPr>
        <w:t xml:space="preserve"> </w:t>
      </w:r>
      <w:hyperlink r:id="rId2164"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2165" w:anchor="sub_id=192011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16) халықаралық тасымал жөніндегі қызметтерді көрсетуден түсетін табыстар.</w:t>
      </w:r>
    </w:p>
    <w:p w:rsidR="00000000" w:rsidRDefault="00FC238B">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w:t>
      </w:r>
      <w:r>
        <w:rPr>
          <w:rStyle w:val="s0"/>
        </w:rPr>
        <w:t>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w:t>
      </w:r>
      <w:r>
        <w:rPr>
          <w:rStyle w:val="s0"/>
        </w:rPr>
        <w:t xml:space="preserve"> </w:t>
      </w:r>
    </w:p>
    <w:p w:rsidR="00000000" w:rsidRDefault="00FC238B">
      <w:pPr>
        <w:ind w:firstLine="400"/>
        <w:jc w:val="both"/>
      </w:pPr>
      <w:r>
        <w:rPr>
          <w:rStyle w:val="s0"/>
        </w:rPr>
        <w:t>Осы бөлімнің мақсатында мыналар:</w:t>
      </w:r>
    </w:p>
    <w:p w:rsidR="00000000" w:rsidRDefault="00FC238B">
      <w:pPr>
        <w:ind w:firstLine="400"/>
        <w:jc w:val="both"/>
      </w:pPr>
      <w:r>
        <w:rPr>
          <w:rStyle w:val="s0"/>
        </w:rPr>
        <w:t>Қазақстан</w:t>
      </w:r>
      <w:r>
        <w:rPr>
          <w:rStyle w:val="s0"/>
        </w:rPr>
        <w:t xml:space="preserve"> </w:t>
      </w:r>
      <w:r>
        <w:rPr>
          <w:rStyle w:val="s0"/>
        </w:rPr>
        <w:t>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FC238B">
      <w:pPr>
        <w:ind w:firstLine="400"/>
        <w:jc w:val="both"/>
      </w:pPr>
      <w:r>
        <w:rPr>
          <w:rStyle w:val="s0"/>
        </w:rPr>
        <w:t>пайдалы қазбаларды құбыржолдармен тасымалдау халықаралық тасымалдар болып танылмайды;</w:t>
      </w:r>
    </w:p>
    <w:p w:rsidR="00000000" w:rsidRDefault="00FC238B">
      <w:pPr>
        <w:jc w:val="both"/>
      </w:pPr>
      <w:r>
        <w:rPr>
          <w:rStyle w:val="s3"/>
        </w:rPr>
        <w:t>2011.21.07. №</w:t>
      </w:r>
      <w:r>
        <w:rPr>
          <w:rStyle w:val="s3"/>
        </w:rPr>
        <w:t xml:space="preserve"> 467-ІV ҚР</w:t>
      </w:r>
      <w:r>
        <w:rPr>
          <w:rStyle w:val="s3"/>
        </w:rPr>
        <w:t xml:space="preserve"> </w:t>
      </w:r>
      <w:hyperlink r:id="rId2166" w:anchor="sub_id=364" w:history="1">
        <w:r>
          <w:rPr>
            <w:rStyle w:val="a3"/>
            <w:i/>
            <w:iCs/>
            <w:bdr w:val="none" w:sz="0" w:space="0" w:color="auto" w:frame="1"/>
          </w:rPr>
          <w:t>Заңымен</w:t>
        </w:r>
      </w:hyperlink>
      <w:r>
        <w:rPr>
          <w:rStyle w:val="s3"/>
        </w:rPr>
        <w:t xml:space="preserve"> </w:t>
      </w:r>
      <w:r>
        <w:rPr>
          <w:rStyle w:val="s3"/>
        </w:rPr>
        <w:t>16-1) тармақшамен толықтырылды (2012 жылғы 1 қаңтардан бастап қолданысқа енгізілді)</w:t>
      </w:r>
    </w:p>
    <w:p w:rsidR="00000000" w:rsidRDefault="00FC238B">
      <w:pPr>
        <w:ind w:firstLine="400"/>
        <w:jc w:val="both"/>
      </w:pPr>
      <w:r>
        <w:rPr>
          <w:rStyle w:val="s0"/>
        </w:rPr>
        <w:t>16-1) теңіз тасымалы шартында (келісімшартта) көзделген сталиялық уақытт</w:t>
      </w:r>
      <w:r>
        <w:rPr>
          <w:rStyle w:val="s0"/>
        </w:rPr>
        <w:t>ан тыс тиеу-түсіру операцияларында кеменің бос тұрып қалғаны үшін төлем түріндегі табыс;</w:t>
      </w:r>
    </w:p>
    <w:p w:rsidR="00000000" w:rsidRDefault="00FC238B">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FC238B">
      <w:pPr>
        <w:ind w:firstLine="400"/>
        <w:jc w:val="both"/>
      </w:pPr>
      <w:bookmarkStart w:id="356" w:name="SUB1920118"/>
      <w:bookmarkEnd w:id="356"/>
      <w:r>
        <w:rPr>
          <w:rStyle w:val="s0"/>
        </w:rPr>
        <w:t xml:space="preserve">18) бейрезидент жеке </w:t>
      </w:r>
      <w:r>
        <w:rPr>
          <w:rStyle w:val="s0"/>
        </w:rPr>
        <w:t>тұлғаның жұмыс беруші болып табылатын резидентпен немесе бейрезидентпен жасасқан еңбек шарты (келісімшарты) бойынша Қазақстан Республикасындағы қызметтен түсетін табыстары;</w:t>
      </w:r>
    </w:p>
    <w:p w:rsidR="00000000" w:rsidRDefault="00FC238B">
      <w:pPr>
        <w:jc w:val="both"/>
      </w:pPr>
      <w:r>
        <w:rPr>
          <w:rStyle w:val="s3"/>
        </w:rPr>
        <w:t>2013.10.12. № 153-V ҚР</w:t>
      </w:r>
      <w:r>
        <w:rPr>
          <w:rStyle w:val="s3"/>
        </w:rPr>
        <w:t xml:space="preserve"> </w:t>
      </w:r>
      <w:hyperlink r:id="rId2167"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FC238B">
      <w:pPr>
        <w:ind w:firstLine="400"/>
        <w:jc w:val="both"/>
      </w:pPr>
      <w:r>
        <w:rPr>
          <w:rStyle w:val="s0"/>
        </w:rPr>
        <w:t xml:space="preserve">18-1) бейрезидент-үй қызметкерлері болып табылатын еңбекші көшіп келушілердің еңбекші көшіп келушіге рұқсаттың негізінде Қазақстан Республикасының еңбек заңнамасына сәйкес жасалған еңбек шарттары </w:t>
      </w:r>
      <w:r>
        <w:rPr>
          <w:rStyle w:val="s0"/>
        </w:rPr>
        <w:t>бойынша алынған (алынуға жататын) табыстары;</w:t>
      </w:r>
    </w:p>
    <w:p w:rsidR="00000000" w:rsidRDefault="00FC238B">
      <w:pPr>
        <w:jc w:val="both"/>
      </w:pPr>
      <w:r>
        <w:rPr>
          <w:rStyle w:val="s3"/>
        </w:rPr>
        <w:t>2009.16.11. № 200-ІV ҚР</w:t>
      </w:r>
      <w:r>
        <w:rPr>
          <w:rStyle w:val="s3"/>
        </w:rPr>
        <w:t xml:space="preserve"> </w:t>
      </w:r>
      <w:hyperlink r:id="rId2168"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2169" w:anchor="sub_id=1920118"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w:t>
      </w:r>
      <w:r>
        <w:rPr>
          <w:rStyle w:val="s0"/>
        </w:rPr>
        <w:t>есе) басқару органының (директорлар кеңесiнiң немесе өзге де органның) мүшелерi алатын өзге де төлемдер;</w:t>
      </w:r>
    </w:p>
    <w:p w:rsidR="00000000" w:rsidRDefault="00FC238B">
      <w:pPr>
        <w:ind w:firstLine="400"/>
        <w:jc w:val="both"/>
      </w:pPr>
      <w:r>
        <w:rPr>
          <w:rStyle w:val="s0"/>
        </w:rPr>
        <w:t>20) жұмыс беруші болып табылатын резидент немесе бейрезидент Қазақстан Республикасында тұруына байланысты бейрезиденттің жеке тұлғаға төлейтін үстемақы</w:t>
      </w:r>
      <w:r>
        <w:rPr>
          <w:rStyle w:val="s0"/>
        </w:rPr>
        <w:t>лары;</w:t>
      </w:r>
    </w:p>
    <w:p w:rsidR="00000000" w:rsidRDefault="00FC238B">
      <w:pPr>
        <w:jc w:val="both"/>
      </w:pPr>
      <w:r>
        <w:rPr>
          <w:rStyle w:val="s3"/>
        </w:rPr>
        <w:t>2011.21.07. № 467-ІV ҚР</w:t>
      </w:r>
      <w:r>
        <w:rPr>
          <w:rStyle w:val="s3"/>
        </w:rPr>
        <w:t xml:space="preserve"> </w:t>
      </w:r>
      <w:hyperlink r:id="rId2170" w:anchor="sub_id=364" w:history="1">
        <w:r>
          <w:rPr>
            <w:rStyle w:val="a3"/>
            <w:i/>
            <w:iCs/>
            <w:bdr w:val="none" w:sz="0" w:space="0" w:color="auto" w:frame="1"/>
          </w:rPr>
          <w:t>Заңымен</w:t>
        </w:r>
      </w:hyperlink>
      <w:r>
        <w:rPr>
          <w:rStyle w:val="s3"/>
        </w:rPr>
        <w:t xml:space="preserve"> </w:t>
      </w:r>
      <w:r>
        <w:rPr>
          <w:rStyle w:val="s3"/>
        </w:rPr>
        <w:t>21) тармақша жаңа редакцияда (2012 жылғы 1 қаңтардан бастап қолданысқа енгізілді) (</w:t>
      </w:r>
      <w:hyperlink r:id="rId2171" w:anchor="sub_id=192012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21) бейрезидент жеке тұлғаның жұмыс берушіден алынған материалдық пайда түріндегі Қазақстан Республикасындағы қызметінен түсетін табыстары.</w:t>
      </w:r>
    </w:p>
    <w:p w:rsidR="00000000" w:rsidRDefault="00FC238B">
      <w:pPr>
        <w:ind w:firstLine="400"/>
        <w:jc w:val="both"/>
      </w:pPr>
      <w:r>
        <w:rPr>
          <w:rStyle w:val="s0"/>
        </w:rPr>
        <w:t>Осы бөлімнің мақсатында материалдық пайда деп, оның ішінде:</w:t>
      </w:r>
    </w:p>
    <w:p w:rsidR="00000000" w:rsidRDefault="00FC238B">
      <w:pPr>
        <w:ind w:firstLine="400"/>
        <w:jc w:val="both"/>
      </w:pPr>
      <w:r>
        <w:rPr>
          <w:rStyle w:val="s0"/>
        </w:rPr>
        <w:t>бейрезиден</w:t>
      </w:r>
      <w:r>
        <w:rPr>
          <w:rStyle w:val="s0"/>
        </w:rPr>
        <w:t>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FC238B">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w:t>
      </w:r>
      <w:r>
        <w:rPr>
          <w:rStyle w:val="s0"/>
        </w:rPr>
        <w:t>рді сатып алу бағасы немесе олардың өзіндік құны арасындағы теріс айырма;</w:t>
      </w:r>
    </w:p>
    <w:p w:rsidR="00000000" w:rsidRDefault="00FC238B">
      <w:pPr>
        <w:ind w:firstLine="400"/>
        <w:jc w:val="both"/>
      </w:pPr>
      <w:r>
        <w:rPr>
          <w:rStyle w:val="s0"/>
        </w:rPr>
        <w:t>бейрезидент жеке тұлғаның борыш немесе міндеттеме сомасын есептен шығару танылады;</w:t>
      </w:r>
    </w:p>
    <w:p w:rsidR="00000000" w:rsidRDefault="00FC238B">
      <w:pPr>
        <w:jc w:val="both"/>
      </w:pPr>
      <w:r>
        <w:rPr>
          <w:rStyle w:val="s3"/>
        </w:rPr>
        <w:t>2011.21.07. № 467-ІV ҚР</w:t>
      </w:r>
      <w:r>
        <w:rPr>
          <w:rStyle w:val="s3"/>
        </w:rPr>
        <w:t xml:space="preserve"> </w:t>
      </w:r>
      <w:hyperlink r:id="rId2172" w:anchor="sub_id=364" w:history="1">
        <w:r>
          <w:rPr>
            <w:rStyle w:val="a3"/>
            <w:i/>
            <w:iCs/>
            <w:bdr w:val="none" w:sz="0" w:space="0" w:color="auto" w:frame="1"/>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FC238B">
      <w:pPr>
        <w:ind w:firstLine="400"/>
        <w:jc w:val="both"/>
      </w:pPr>
      <w:r>
        <w:rPr>
          <w:rStyle w:val="s0"/>
        </w:rPr>
        <w:t>21-1) бейрезидент жеке тұлғаның жұмыс беруші болып табылмайтын тұлғадан алған материалдық пайда түріндегі табыстары.</w:t>
      </w:r>
    </w:p>
    <w:p w:rsidR="00000000" w:rsidRDefault="00FC238B">
      <w:pPr>
        <w:ind w:firstLine="400"/>
        <w:jc w:val="both"/>
      </w:pPr>
      <w:r>
        <w:rPr>
          <w:rStyle w:val="s0"/>
        </w:rPr>
        <w:t>Осы бөлімнің мақсатында материалдық пайда</w:t>
      </w:r>
      <w:r>
        <w:rPr>
          <w:rStyle w:val="s0"/>
        </w:rPr>
        <w:t xml:space="preserve"> деп, оның ішінде:</w:t>
      </w:r>
    </w:p>
    <w:p w:rsidR="00000000" w:rsidRDefault="00FC238B">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FC238B">
      <w:pPr>
        <w:ind w:firstLine="400"/>
        <w:jc w:val="both"/>
      </w:pPr>
      <w:r>
        <w:rPr>
          <w:rStyle w:val="s0"/>
        </w:rPr>
        <w:t>бейрезидент жеке тұлғаға өткізілген тауарлардың, жұмыстардың, қызметтердің құны мен осы</w:t>
      </w:r>
      <w:r>
        <w:rPr>
          <w:rStyle w:val="s0"/>
        </w:rPr>
        <w:t xml:space="preserve"> тауарларды, жұмыстарды, қызметтерді сатып алу бағасы немесе олардың өзіндік құны арасындағы теріс айырма;</w:t>
      </w:r>
    </w:p>
    <w:p w:rsidR="00000000" w:rsidRDefault="00FC238B">
      <w:pPr>
        <w:ind w:firstLine="400"/>
        <w:jc w:val="both"/>
      </w:pPr>
      <w:r>
        <w:rPr>
          <w:rStyle w:val="s0"/>
        </w:rPr>
        <w:t>бейрезидент жеке тұлғаның борыш немесе міндеттеме сомасын есептен шығару танылады;</w:t>
      </w:r>
    </w:p>
    <w:p w:rsidR="00000000" w:rsidRDefault="00FC238B">
      <w:pPr>
        <w:jc w:val="both"/>
      </w:pPr>
      <w:r>
        <w:rPr>
          <w:rStyle w:val="s3"/>
        </w:rPr>
        <w:t>2013.21.06. № 106-V ҚР</w:t>
      </w:r>
      <w:r>
        <w:rPr>
          <w:rStyle w:val="s3"/>
        </w:rPr>
        <w:t xml:space="preserve"> </w:t>
      </w:r>
      <w:hyperlink r:id="rId2173"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2174" w:anchor="sub_id=192012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22) резидент бірыңғай жинақтаушы зейнетақы қоры және ерікті жинақтаушы зейнетақы</w:t>
      </w:r>
      <w:r>
        <w:rPr>
          <w:rStyle w:val="s0"/>
        </w:rPr>
        <w:t xml:space="preserve"> қорлары жүзеге асыратын зейнетақы төлемдері;</w:t>
      </w:r>
    </w:p>
    <w:p w:rsidR="00000000" w:rsidRDefault="00FC238B">
      <w:pPr>
        <w:ind w:firstLine="400"/>
        <w:jc w:val="both"/>
      </w:pPr>
      <w:r>
        <w:rPr>
          <w:rStyle w:val="s0"/>
        </w:rPr>
        <w:t>23) қалайша және кімге төлем жүргізілетініне қарамастан, мәдениет және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w:t>
      </w:r>
      <w:r>
        <w:rPr>
          <w:rStyle w:val="s0"/>
        </w:rPr>
        <w:t>меттен төленетін табыстар;</w:t>
      </w:r>
    </w:p>
    <w:p w:rsidR="00000000" w:rsidRDefault="00FC238B">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бейрезидент төлейтін ұтыстар;</w:t>
      </w:r>
    </w:p>
    <w:p w:rsidR="00000000" w:rsidRDefault="00FC238B">
      <w:pPr>
        <w:ind w:firstLine="400"/>
        <w:jc w:val="both"/>
      </w:pPr>
      <w:r>
        <w:rPr>
          <w:rStyle w:val="s0"/>
        </w:rPr>
        <w:t xml:space="preserve">25) Қазақстан Республикасында тәуелсіз жеке (кәсіби) қызмет </w:t>
      </w:r>
      <w:r>
        <w:rPr>
          <w:rStyle w:val="s0"/>
        </w:rPr>
        <w:t>көрсетуден алынған табыстар;</w:t>
      </w:r>
    </w:p>
    <w:p w:rsidR="00000000" w:rsidRDefault="00FC238B">
      <w:pPr>
        <w:jc w:val="both"/>
      </w:pPr>
      <w:r>
        <w:rPr>
          <w:rStyle w:val="s3"/>
        </w:rPr>
        <w:t>2011.21.07. № 467-ІV ҚР</w:t>
      </w:r>
      <w:r>
        <w:rPr>
          <w:rStyle w:val="s3"/>
        </w:rPr>
        <w:t xml:space="preserve"> </w:t>
      </w:r>
      <w:hyperlink r:id="rId2175"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2176" w:anchor="sub_id=192012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26) бейрезидент жеке тұлғаның резидент жеке тұлғадан өтеусіз алынған мүлкін қоспағанда, өтеусіз алынған немесе мұраға қалдырылған мүлік, оның ішінде жұмыстар, қызметтер түріндегі табыстар</w:t>
      </w:r>
      <w:r>
        <w:rPr>
          <w:rStyle w:val="s0"/>
        </w:rPr>
        <w:t>ы.</w:t>
      </w:r>
    </w:p>
    <w:p w:rsidR="00000000" w:rsidRDefault="00FC238B">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w:t>
      </w:r>
      <w:r>
        <w:rPr>
          <w:rStyle w:val="s0"/>
        </w:rPr>
        <w:t xml:space="preserve"> </w:t>
      </w:r>
    </w:p>
    <w:p w:rsidR="00000000" w:rsidRDefault="00FC238B">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w:t>
      </w:r>
      <w:r>
        <w:rPr>
          <w:rStyle w:val="s0"/>
        </w:rPr>
        <w:t>үліктің</w:t>
      </w:r>
      <w:r>
        <w:rPr>
          <w:rStyle w:val="s0"/>
        </w:rPr>
        <w:t xml:space="preserve"> құны мүлікті беру күнгі мұндай мүлікті берген тұлғаның бухгалтерлік есебінің деректері бойынша оның баланстық құнының мөлшерімен айқындалады.</w:t>
      </w:r>
      <w:r>
        <w:rPr>
          <w:rStyle w:val="s0"/>
        </w:rPr>
        <w:t xml:space="preserve"> </w:t>
      </w:r>
    </w:p>
    <w:p w:rsidR="00000000" w:rsidRDefault="00FC238B">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w:t>
      </w:r>
      <w:r>
        <w:rPr>
          <w:rStyle w:val="s0"/>
        </w:rPr>
        <w:t>ндау мүмкіндігі болмаған жағдайда, берілген немесе мұраға енгізілген күніне мұндай мүліктің құны мынадай тәсілдердің бірімен:</w:t>
      </w:r>
    </w:p>
    <w:p w:rsidR="00000000" w:rsidRDefault="00FC238B">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w:t>
      </w:r>
      <w:r>
        <w:rPr>
          <w:rStyle w:val="s0"/>
        </w:rPr>
        <w:t>летті мемлекеттік орган белгілеген құн негізінде;</w:t>
      </w:r>
    </w:p>
    <w:p w:rsidR="00000000" w:rsidRDefault="00FC238B">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FC238B">
      <w:pPr>
        <w:ind w:firstLine="400"/>
        <w:jc w:val="both"/>
      </w:pPr>
      <w:r>
        <w:rPr>
          <w:rStyle w:val="s0"/>
        </w:rPr>
        <w:t>Өтеусіз</w:t>
      </w:r>
      <w:r>
        <w:rPr>
          <w:rStyle w:val="s0"/>
        </w:rPr>
        <w:t xml:space="preserve"> алынған немесе мұраға қалдырылған</w:t>
      </w:r>
      <w:r>
        <w:rPr>
          <w:rStyle w:val="s0"/>
        </w:rPr>
        <w:t xml:space="preserve">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FC238B">
      <w:pPr>
        <w:ind w:firstLine="400"/>
        <w:jc w:val="both"/>
      </w:pPr>
      <w:r>
        <w:rPr>
          <w:rStyle w:val="s0"/>
        </w:rPr>
        <w:t>27) туынды қаржылық құралдар бойынша табыстар;</w:t>
      </w:r>
    </w:p>
    <w:p w:rsidR="00000000" w:rsidRDefault="00FC238B">
      <w:pPr>
        <w:ind w:firstLine="400"/>
        <w:jc w:val="both"/>
      </w:pPr>
      <w:r>
        <w:rPr>
          <w:rStyle w:val="s0"/>
        </w:rPr>
        <w:t>28) мүлікті сенімгерлікпен басқару шарты бойынша сенімгерлі</w:t>
      </w:r>
      <w:r>
        <w:rPr>
          <w:rStyle w:val="s0"/>
        </w:rPr>
        <w:t>кпен басқару құрылтайшысы немесе сенімгерлікпен басқару туындайтын өзге жағдайларда пайда алушы болып табылатын бейрезидент үшін Қазақстан Республикасында салық міндеттемелерін орындау жүктелмеген сенімгерлікпен басқарушы-резиденттен мүлікті сенімгерлікпен</w:t>
      </w:r>
      <w:r>
        <w:rPr>
          <w:rStyle w:val="s0"/>
        </w:rPr>
        <w:t xml:space="preserve"> басқаруды тағайындау туралы акт бойынша алынған табыстар;</w:t>
      </w:r>
    </w:p>
    <w:p w:rsidR="00000000" w:rsidRDefault="00FC238B">
      <w:pPr>
        <w:jc w:val="both"/>
      </w:pPr>
      <w:r>
        <w:rPr>
          <w:rStyle w:val="s3"/>
        </w:rPr>
        <w:t>2009.12.02. № 133-ІV ҚР</w:t>
      </w:r>
      <w:r>
        <w:rPr>
          <w:rStyle w:val="s3"/>
        </w:rPr>
        <w:t xml:space="preserve"> </w:t>
      </w:r>
      <w:hyperlink r:id="rId2177"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FC238B">
      <w:pPr>
        <w:ind w:firstLine="400"/>
        <w:jc w:val="both"/>
      </w:pPr>
      <w:r>
        <w:rPr>
          <w:rStyle w:val="s0"/>
        </w:rPr>
        <w:t>28-1) ислам банкінде орналастырылған инвестициялы</w:t>
      </w:r>
      <w:r>
        <w:rPr>
          <w:rStyle w:val="s0"/>
        </w:rPr>
        <w:t>қ</w:t>
      </w:r>
      <w:r>
        <w:rPr>
          <w:rStyle w:val="s0"/>
        </w:rPr>
        <w:t xml:space="preserve"> депозит бойынша табыс;</w:t>
      </w:r>
    </w:p>
    <w:p w:rsidR="00000000" w:rsidRDefault="00FC238B">
      <w:pPr>
        <w:jc w:val="both"/>
      </w:pPr>
      <w:r>
        <w:rPr>
          <w:rStyle w:val="s3"/>
        </w:rPr>
        <w:t>2011.21.07. № 467-ІV ҚР</w:t>
      </w:r>
      <w:r>
        <w:rPr>
          <w:rStyle w:val="s3"/>
        </w:rPr>
        <w:t xml:space="preserve"> </w:t>
      </w:r>
      <w:hyperlink r:id="rId2178"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2179" w:anchor="sub_id=192012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FC238B">
      <w:pPr>
        <w:ind w:firstLine="400"/>
        <w:jc w:val="both"/>
      </w:pPr>
      <w:r>
        <w:rPr>
          <w:rStyle w:val="s0"/>
        </w:rPr>
        <w:t>Бұл ретте осы баптың 3), 4), 10) - 12), 21-1) және 24) тармақшаларының ережелері:</w:t>
      </w:r>
    </w:p>
    <w:p w:rsidR="00000000" w:rsidRDefault="00FC238B">
      <w:pPr>
        <w:ind w:firstLine="400"/>
        <w:jc w:val="both"/>
      </w:pPr>
      <w:r>
        <w:rPr>
          <w:rStyle w:val="s0"/>
        </w:rPr>
        <w:t>резиденттің;</w:t>
      </w:r>
    </w:p>
    <w:p w:rsidR="00000000" w:rsidRDefault="00FC238B">
      <w:pPr>
        <w:ind w:firstLine="400"/>
        <w:jc w:val="both"/>
      </w:pPr>
      <w:r>
        <w:rPr>
          <w:rStyle w:val="s0"/>
        </w:rPr>
        <w:t>еге</w:t>
      </w:r>
      <w:r>
        <w:rPr>
          <w:rStyle w:val="s0"/>
        </w:rPr>
        <w:t>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бейрезиденттің;</w:t>
      </w:r>
    </w:p>
    <w:p w:rsidR="00000000" w:rsidRDefault="00FC238B">
      <w:pPr>
        <w:ind w:firstLine="400"/>
        <w:jc w:val="both"/>
      </w:pPr>
      <w:r>
        <w:rPr>
          <w:rStyle w:val="s0"/>
        </w:rPr>
        <w:t>егер филиал, өкілдік қосарланған салық салуды болдырмау туралы халықаралық шартқа немес</w:t>
      </w:r>
      <w:r>
        <w:rPr>
          <w:rStyle w:val="s0"/>
        </w:rPr>
        <w:t>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FC238B">
      <w:pPr>
        <w:jc w:val="both"/>
      </w:pPr>
      <w:r>
        <w:rPr>
          <w:rStyle w:val="s3"/>
        </w:rPr>
        <w:t>2011.21.07. № 467-ІV ҚР</w:t>
      </w:r>
      <w:r>
        <w:rPr>
          <w:rStyle w:val="s3"/>
        </w:rPr>
        <w:t xml:space="preserve"> </w:t>
      </w:r>
      <w:hyperlink r:id="rId2180"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2181" w:anchor="sub_id=19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М</w:t>
      </w:r>
      <w:r>
        <w:rPr>
          <w:rStyle w:val="s0"/>
        </w:rPr>
        <w:t>ыналар:</w:t>
      </w:r>
    </w:p>
    <w:p w:rsidR="00000000" w:rsidRDefault="00FC238B">
      <w:pPr>
        <w:ind w:firstLine="400"/>
        <w:jc w:val="both"/>
      </w:pPr>
      <w:r>
        <w:rPr>
          <w:rStyle w:val="s0"/>
        </w:rPr>
        <w:t>1) осы Кодекстің ережелеріне сәйкес бейрезиденттің табыстарынан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FC238B">
      <w:pPr>
        <w:jc w:val="both"/>
      </w:pPr>
      <w:r>
        <w:rPr>
          <w:rStyle w:val="s3"/>
        </w:rPr>
        <w:t>2012.26.12. № 61-V ҚР</w:t>
      </w:r>
      <w:r>
        <w:rPr>
          <w:rStyle w:val="s3"/>
        </w:rPr>
        <w:t xml:space="preserve"> </w:t>
      </w:r>
      <w:hyperlink r:id="rId2182" w:anchor="sub_id=192"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2183" w:anchor="sub_id=19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өздеріне резидент</w:t>
      </w:r>
      <w:r>
        <w:rPr>
          <w:rStyle w:val="s0"/>
        </w:rPr>
        <w:t xml:space="preserve"> жүктеген басқарушылық міндеттерді орындауға байланысты басқару органының (директорлар кеңесінің немесе өзге органның) мүшелері жұмсаған шығыстар өтемақысы, мынадай шекте:</w:t>
      </w:r>
    </w:p>
    <w:p w:rsidR="00000000" w:rsidRDefault="00FC238B">
      <w:pPr>
        <w:ind w:firstLine="400"/>
        <w:jc w:val="both"/>
      </w:pPr>
      <w:r>
        <w:rPr>
          <w:rStyle w:val="s0"/>
        </w:rPr>
        <w:t>осындай шығыстарды растайтын құжаттар (оның ішінде құнын төлеу фактісін растайтын құ</w:t>
      </w:r>
      <w:r>
        <w:rPr>
          <w:rStyle w:val="s0"/>
        </w:rPr>
        <w:t>жаты болған кезде электрондық билет) негізінде бронь үшін шығыстар төлемін қоса алғанда, басқарушылық міндеттерді орындау орнына бару және қайту жолына нақты жұмсалған шығыстар;</w:t>
      </w:r>
    </w:p>
    <w:p w:rsidR="00000000" w:rsidRDefault="00FC238B">
      <w:pPr>
        <w:ind w:firstLine="400"/>
        <w:jc w:val="both"/>
      </w:pPr>
      <w:r>
        <w:rPr>
          <w:rStyle w:val="s0"/>
        </w:rPr>
        <w:t>осындай шығыстарды растайтын құжаттар негізінде Қазақстан Республикасынан тысқ</w:t>
      </w:r>
      <w:r>
        <w:rPr>
          <w:rStyle w:val="s0"/>
        </w:rPr>
        <w:t>ары жерлерде тұрғын үй-жайды жалдауға нақты жұмсалған, бірақ шетелде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FC238B">
      <w:pPr>
        <w:ind w:firstLine="400"/>
        <w:jc w:val="both"/>
      </w:pPr>
      <w:r>
        <w:rPr>
          <w:rStyle w:val="s0"/>
        </w:rPr>
        <w:t>осындай шығыстарды раста</w:t>
      </w:r>
      <w:r>
        <w:rPr>
          <w:rStyle w:val="s0"/>
        </w:rPr>
        <w:t>йтын құжаттар негізінде Қазақстан Республикасының шегінде тұрғын үй-жайды жалдауға нақты жұмсалған шығыстар;</w:t>
      </w:r>
    </w:p>
    <w:p w:rsidR="00000000" w:rsidRDefault="00FC238B">
      <w:pPr>
        <w:ind w:firstLine="400"/>
        <w:jc w:val="both"/>
      </w:pPr>
      <w:r>
        <w:rPr>
          <w:rStyle w:val="s0"/>
        </w:rPr>
        <w:t>күнтізбелік қырық күннен аспайтын кезең ішінде басқарушылық міндеттерді орындау үшін Қазақстан Республикасының шегінде болған күнтізбелік әрбір күн</w:t>
      </w:r>
      <w:r>
        <w:rPr>
          <w:rStyle w:val="s0"/>
        </w:rPr>
        <w:t xml:space="preserve">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ақша сомасы;</w:t>
      </w:r>
    </w:p>
    <w:p w:rsidR="00000000" w:rsidRDefault="00FC238B">
      <w:pPr>
        <w:ind w:firstLine="400"/>
        <w:jc w:val="both"/>
      </w:pPr>
      <w:r>
        <w:rPr>
          <w:rStyle w:val="s0"/>
        </w:rPr>
        <w:t>күнтізбелік қырық күннен аспайтын кезең ішінде басқарушылық міндеттерді ор</w:t>
      </w:r>
      <w:r>
        <w:rPr>
          <w:rStyle w:val="s0"/>
        </w:rPr>
        <w:t xml:space="preserve">ындау үшін Қазақстан Республикасынан тысқары жерлерде болған күнтізбелік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w:t>
      </w:r>
      <w:r>
        <w:rPr>
          <w:rStyle w:val="s0"/>
        </w:rPr>
        <w:t>сомасы бейрезиденттің Қазақстан Республикасындағы көздерден түсетін табысы болып табылмайды. Бұл ретте басқарушылық міндеттерді орындайтын орны тұрақты тұратын орнымен сәйкес келмеуге тиіс.</w:t>
      </w:r>
    </w:p>
    <w:p w:rsidR="00000000" w:rsidRDefault="00FC238B">
      <w:pPr>
        <w:ind w:firstLine="400"/>
        <w:jc w:val="both"/>
      </w:pPr>
      <w:r>
        <w:t> </w:t>
      </w:r>
    </w:p>
    <w:p w:rsidR="00000000" w:rsidRDefault="00FC238B">
      <w:pPr>
        <w:ind w:firstLine="400"/>
        <w:jc w:val="both"/>
      </w:pPr>
      <w:r>
        <w:t> </w:t>
      </w:r>
    </w:p>
    <w:p w:rsidR="00000000" w:rsidRDefault="00FC238B">
      <w:pPr>
        <w:jc w:val="center"/>
      </w:pPr>
      <w:r>
        <w:rPr>
          <w:rStyle w:val="s1"/>
        </w:rPr>
        <w:t>23-тарау. ҚАЗАҚСТАН РЕСПУБЛИКАСЫНДА ҚЫЗМЕТІН ТҰРАҚТЫ МЕКЕМЕ</w:t>
      </w:r>
      <w:r>
        <w:rPr>
          <w:b/>
          <w:bCs/>
        </w:rPr>
        <w:br/>
      </w:r>
      <w:r>
        <w:rPr>
          <w:rStyle w:val="s1"/>
        </w:rPr>
        <w:t>ҚҰ</w:t>
      </w:r>
      <w:r>
        <w:rPr>
          <w:rStyle w:val="s1"/>
        </w:rPr>
        <w:t>РМАЙ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FC238B">
      <w:pPr>
        <w:ind w:firstLine="400"/>
        <w:jc w:val="both"/>
      </w:pPr>
      <w:r>
        <w:rPr>
          <w:rStyle w:val="s0"/>
        </w:rPr>
        <w:t> </w:t>
      </w:r>
    </w:p>
    <w:p w:rsidR="00000000" w:rsidRDefault="00FC238B">
      <w:pPr>
        <w:jc w:val="both"/>
      </w:pPr>
      <w:bookmarkStart w:id="357" w:name="SUB1930000"/>
      <w:bookmarkEnd w:id="357"/>
      <w:r>
        <w:rPr>
          <w:rStyle w:val="s3"/>
        </w:rPr>
        <w:t>2011.21.07. № 467-ІV ҚР</w:t>
      </w:r>
      <w:r>
        <w:rPr>
          <w:rStyle w:val="s3"/>
        </w:rPr>
        <w:t xml:space="preserve"> </w:t>
      </w:r>
      <w:hyperlink r:id="rId2184"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w:t>
      </w:r>
      <w:r>
        <w:rPr>
          <w:rStyle w:val="s3"/>
        </w:rPr>
        <w:t>а енгізілді) (</w:t>
      </w:r>
      <w:hyperlink r:id="rId2185" w:anchor="sub_id=193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193-бап. Төлем көзінен корпоративтік табыс салығын есептеу мен ұстау тәртібі</w:t>
      </w:r>
    </w:p>
    <w:p w:rsidR="00000000" w:rsidRDefault="00FC238B">
      <w:pPr>
        <w:jc w:val="both"/>
      </w:pPr>
      <w:r>
        <w:rPr>
          <w:rStyle w:val="s3"/>
        </w:rPr>
        <w:t>2009.16.11. № 200-ІV ҚР</w:t>
      </w:r>
      <w:r>
        <w:rPr>
          <w:rStyle w:val="s3"/>
        </w:rPr>
        <w:t xml:space="preserve"> </w:t>
      </w:r>
      <w:hyperlink r:id="rId2186"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187" w:anchor="sub_id=1930100" w:history="1">
        <w:r>
          <w:rPr>
            <w:rStyle w:val="a3"/>
            <w:i/>
            <w:iCs/>
            <w:bdr w:val="none" w:sz="0" w:space="0" w:color="auto" w:frame="1"/>
          </w:rPr>
          <w:t>ред</w:t>
        </w:r>
      </w:hyperlink>
      <w:r>
        <w:rPr>
          <w:rStyle w:val="s3"/>
        </w:rPr>
        <w:t>.қара); 2011.21.07. № 467-ІV ҚР</w:t>
      </w:r>
      <w:r>
        <w:rPr>
          <w:rStyle w:val="s3"/>
        </w:rPr>
        <w:t xml:space="preserve"> </w:t>
      </w:r>
      <w:hyperlink r:id="rId2188"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189" w:anchor="sub_id=19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w:t>
      </w:r>
      <w:r>
        <w:rPr>
          <w:rStyle w:val="s0"/>
        </w:rPr>
        <w:t>. Қызметiн тұрақты мекеме құрмай жүзеге асыратын бейрезидент заңды тұлғаның осы Кодекстiң</w:t>
      </w:r>
      <w:r>
        <w:rPr>
          <w:rStyle w:val="s0"/>
        </w:rPr>
        <w:t xml:space="preserve"> </w:t>
      </w:r>
      <w:hyperlink w:anchor="sub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 салынады.</w:t>
      </w:r>
    </w:p>
    <w:p w:rsidR="00000000" w:rsidRDefault="00FC238B">
      <w:pPr>
        <w:ind w:firstLine="400"/>
        <w:jc w:val="both"/>
      </w:pPr>
      <w:r>
        <w:rPr>
          <w:rStyle w:val="s0"/>
        </w:rPr>
        <w:t>Бұл ретте төлем к</w:t>
      </w:r>
      <w:r>
        <w:rPr>
          <w:rStyle w:val="s0"/>
        </w:rPr>
        <w:t>өз</w:t>
      </w:r>
      <w:r>
        <w:rPr>
          <w:rStyle w:val="s0"/>
        </w:rPr>
        <w:t>iнен ұсталатын корпоративтiк табыс салығының сомасын салық агентi осы Кодекстiң</w:t>
      </w:r>
      <w:r>
        <w:rPr>
          <w:rStyle w:val="s0"/>
        </w:rPr>
        <w:t xml:space="preserve"> </w:t>
      </w:r>
      <w:hyperlink w:anchor="sub1920000" w:history="1">
        <w:r>
          <w:rPr>
            <w:rStyle w:val="a3"/>
          </w:rPr>
          <w:t>192-бабында</w:t>
        </w:r>
      </w:hyperlink>
      <w:r>
        <w:rPr>
          <w:rStyle w:val="s0"/>
        </w:rPr>
        <w:t xml:space="preserve"> </w:t>
      </w:r>
      <w:r>
        <w:rPr>
          <w:rStyle w:val="s0"/>
        </w:rPr>
        <w:t>көрсетiлген, төлем көзiнен салық салынатын табыстардың сомасына осы Кодекстiң</w:t>
      </w:r>
      <w:r>
        <w:rPr>
          <w:rStyle w:val="s0"/>
        </w:rPr>
        <w:t xml:space="preserve"> </w:t>
      </w:r>
      <w:hyperlink w:anchor="sub1940000" w:history="1">
        <w:r>
          <w:rPr>
            <w:rStyle w:val="a3"/>
          </w:rPr>
          <w:t>194-бабында</w:t>
        </w:r>
      </w:hyperlink>
      <w:r>
        <w:rPr>
          <w:rStyle w:val="s0"/>
        </w:rPr>
        <w:t xml:space="preserve"> </w:t>
      </w:r>
      <w:r>
        <w:rPr>
          <w:rStyle w:val="s0"/>
        </w:rPr>
        <w:t>белгiл</w:t>
      </w:r>
      <w:r>
        <w:rPr>
          <w:rStyle w:val="s0"/>
        </w:rPr>
        <w:t>енген мөлшерлемелерді қолдану арқылы есептейдi.</w:t>
      </w:r>
    </w:p>
    <w:p w:rsidR="00000000" w:rsidRDefault="00FC238B">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FC238B">
      <w:pPr>
        <w:ind w:firstLine="400"/>
        <w:jc w:val="both"/>
      </w:pPr>
      <w:r>
        <w:rPr>
          <w:rStyle w:val="s0"/>
        </w:rPr>
        <w:t xml:space="preserve">1) есептелген және төленген табыстар бойынша - бейрезидент заңды тұлғаға табыстар төлеу күнінен </w:t>
      </w:r>
      <w:r>
        <w:rPr>
          <w:rStyle w:val="s0"/>
        </w:rPr>
        <w:t>кешіктірмей;</w:t>
      </w:r>
    </w:p>
    <w:p w:rsidR="00000000" w:rsidRDefault="00FC238B">
      <w:pPr>
        <w:ind w:firstLine="400"/>
        <w:jc w:val="both"/>
      </w:pPr>
      <w:r>
        <w:rPr>
          <w:rStyle w:val="s0"/>
        </w:rPr>
        <w:t>2) шегерімге жатқызылған, есептелген және төленбеген табыстар бойынша - корпоративтік табыс салығы бойынша декларацияны табыс ету үшін осы Кодекстің</w:t>
      </w:r>
      <w:r>
        <w:rPr>
          <w:rStyle w:val="s0"/>
        </w:rPr>
        <w:t xml:space="preserve"> </w:t>
      </w:r>
      <w:hyperlink w:anchor="sub1490100" w:history="1">
        <w:r>
          <w:rPr>
            <w:rStyle w:val="a3"/>
          </w:rPr>
          <w:t>149-бабының 1-тармағында</w:t>
        </w:r>
      </w:hyperlink>
      <w:r>
        <w:rPr>
          <w:rStyle w:val="s0"/>
        </w:rPr>
        <w:t xml:space="preserve"> </w:t>
      </w:r>
      <w:r>
        <w:rPr>
          <w:rStyle w:val="s0"/>
        </w:rPr>
        <w:t>белгіленген мерзімнен кешіктірмей жү</w:t>
      </w:r>
      <w:r>
        <w:rPr>
          <w:rStyle w:val="s0"/>
        </w:rPr>
        <w:t>ргізеді.</w:t>
      </w:r>
    </w:p>
    <w:p w:rsidR="00000000" w:rsidRDefault="00FC238B">
      <w:pPr>
        <w:jc w:val="both"/>
      </w:pPr>
      <w:r>
        <w:rPr>
          <w:rStyle w:val="s3"/>
        </w:rPr>
        <w:t>2011.21.07. № 467-ІV ҚР</w:t>
      </w:r>
      <w:r>
        <w:rPr>
          <w:rStyle w:val="s3"/>
        </w:rPr>
        <w:t xml:space="preserve"> </w:t>
      </w:r>
      <w:hyperlink r:id="rId2190"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C238B">
      <w:pPr>
        <w:ind w:firstLine="400"/>
        <w:jc w:val="both"/>
      </w:pPr>
      <w:r>
        <w:rPr>
          <w:rStyle w:val="s0"/>
        </w:rPr>
        <w:t>1-1. Осы баптың мақсатында бағалы қағаздарды, қатысу ү</w:t>
      </w:r>
      <w:r>
        <w:rPr>
          <w:rStyle w:val="s0"/>
        </w:rPr>
        <w:t>лестерін өткізу кезіндегі құн өсімі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p>
    <w:p w:rsidR="00000000" w:rsidRDefault="00FC238B">
      <w:pPr>
        <w:jc w:val="both"/>
      </w:pPr>
      <w:r>
        <w:rPr>
          <w:rStyle w:val="s3"/>
        </w:rPr>
        <w:t>2011.21.07. № 467-ІV ҚР</w:t>
      </w:r>
      <w:r>
        <w:rPr>
          <w:rStyle w:val="s3"/>
        </w:rPr>
        <w:t xml:space="preserve"> </w:t>
      </w:r>
      <w:hyperlink r:id="rId2191" w:anchor="sub_id=365" w:history="1">
        <w:r>
          <w:rPr>
            <w:rStyle w:val="a3"/>
            <w:i/>
            <w:iCs/>
            <w:bdr w:val="none" w:sz="0" w:space="0" w:color="auto" w:frame="1"/>
          </w:rPr>
          <w:t>Заңымен</w:t>
        </w:r>
      </w:hyperlink>
      <w:r>
        <w:rPr>
          <w:rStyle w:val="s3"/>
        </w:rPr>
        <w:t xml:space="preserve"> </w:t>
      </w:r>
      <w:r>
        <w:rPr>
          <w:rStyle w:val="s3"/>
        </w:rPr>
        <w:t xml:space="preserve">2-тармақ жаңа редакцияда (2012 </w:t>
      </w:r>
      <w:r>
        <w:rPr>
          <w:rStyle w:val="s3"/>
        </w:rPr>
        <w:t>жылғы 1 қаңтардан бастап қолданысқа енгізілді) (</w:t>
      </w:r>
      <w:hyperlink r:id="rId2192" w:anchor="sub_id=19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Төлем көзiнен корпоративтік табыс салығын бейрезидент заңды тұлғаға табыс төлеудi жүзеге асырудың нысаны </w:t>
      </w:r>
      <w:r>
        <w:rPr>
          <w:rStyle w:val="s0"/>
        </w:rPr>
        <w:t>мен орнына қарамастан, салық агентi ұстайды.</w:t>
      </w:r>
    </w:p>
    <w:p w:rsidR="00000000" w:rsidRDefault="00FC238B">
      <w:pPr>
        <w:jc w:val="both"/>
      </w:pPr>
      <w:r>
        <w:rPr>
          <w:rStyle w:val="s3"/>
        </w:rPr>
        <w:t>2009.16.11. № 200-ІV ҚР</w:t>
      </w:r>
      <w:r>
        <w:rPr>
          <w:rStyle w:val="s3"/>
        </w:rPr>
        <w:t xml:space="preserve"> </w:t>
      </w:r>
      <w:hyperlink r:id="rId2193"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194" w:anchor="sub_id=1930300" w:history="1">
        <w:r>
          <w:rPr>
            <w:rStyle w:val="a3"/>
            <w:i/>
            <w:iCs/>
            <w:bdr w:val="none" w:sz="0" w:space="0" w:color="auto" w:frame="1"/>
          </w:rPr>
          <w:t>ред</w:t>
        </w:r>
      </w:hyperlink>
      <w:r>
        <w:rPr>
          <w:rStyle w:val="s3"/>
        </w:rPr>
        <w:t>.қара); 2011.21.07. № 467-ІV ҚР</w:t>
      </w:r>
      <w:r>
        <w:rPr>
          <w:rStyle w:val="s3"/>
        </w:rPr>
        <w:t xml:space="preserve"> </w:t>
      </w:r>
      <w:hyperlink r:id="rId2195"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196" w:anchor="sub_id=193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w:t>
      </w:r>
      <w:r>
        <w:rPr>
          <w:rStyle w:val="s0"/>
        </w:rPr>
        <w:t>анылған мынадай тұлғаларға:</w:t>
      </w:r>
    </w:p>
    <w:p w:rsidR="00000000" w:rsidRDefault="00FC238B">
      <w:pPr>
        <w:ind w:firstLine="400"/>
        <w:jc w:val="both"/>
      </w:pPr>
      <w:r>
        <w:rPr>
          <w:rStyle w:val="s0"/>
        </w:rPr>
        <w:t>1) дара кәсіпкерге;</w:t>
      </w:r>
    </w:p>
    <w:p w:rsidR="00000000" w:rsidRDefault="00FC238B">
      <w:pPr>
        <w:jc w:val="both"/>
      </w:pPr>
      <w:r>
        <w:rPr>
          <w:rStyle w:val="s3"/>
        </w:rPr>
        <w:t>2011.21.07. № 467-ІV ҚР</w:t>
      </w:r>
      <w:r>
        <w:rPr>
          <w:rStyle w:val="s3"/>
        </w:rPr>
        <w:t xml:space="preserve"> </w:t>
      </w:r>
      <w:hyperlink r:id="rId2197"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198" w:anchor="sub_id=19303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w:t>
      </w:r>
      <w:r>
        <w:rPr>
          <w:rStyle w:val="s0"/>
        </w:rPr>
        <w:t>қты</w:t>
      </w:r>
      <w:r>
        <w:rPr>
          <w:rStyle w:val="s0"/>
        </w:rPr>
        <w:t xml:space="preserve"> мекеме құрмаған жағдайда, Қазақстан Республикасында қызметін филиал, өкілдік арқылы жүзеге асыратын бейрезидент заңды тұлғаға;</w:t>
      </w:r>
    </w:p>
    <w:p w:rsidR="00000000" w:rsidRDefault="00FC238B">
      <w:pPr>
        <w:jc w:val="both"/>
      </w:pPr>
      <w:r>
        <w:rPr>
          <w:rStyle w:val="s3"/>
        </w:rPr>
        <w:t>2009.16.11. № 200-ІV ҚР</w:t>
      </w:r>
      <w:r>
        <w:rPr>
          <w:rStyle w:val="s3"/>
        </w:rPr>
        <w:t xml:space="preserve"> </w:t>
      </w:r>
      <w:hyperlink r:id="rId2199" w:anchor="sub_id=374"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жаңа редакцияда (2010 ж. 1 қаңтардан бастап қолданысқа енгiзiлді) (бұр.</w:t>
      </w:r>
      <w:hyperlink r:id="rId2200" w:anchor="sub_id=1930303"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3) заңды тұлғаға, оның iшiнде Қазақстан Республикасында қызметiн тұрақты мекеме арқылы жү</w:t>
      </w:r>
      <w:r>
        <w:rPr>
          <w:rStyle w:val="s0"/>
        </w:rPr>
        <w:t>зеге асыратын бейрезидентке жүктеледi.</w:t>
      </w:r>
    </w:p>
    <w:p w:rsidR="00000000" w:rsidRDefault="00FC238B">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w:t>
      </w:r>
      <w:r>
        <w:rPr>
          <w:rStyle w:val="s0"/>
        </w:rPr>
        <w:t>лады;</w:t>
      </w:r>
    </w:p>
    <w:p w:rsidR="00000000" w:rsidRDefault="00FC238B">
      <w:pPr>
        <w:jc w:val="both"/>
      </w:pPr>
      <w:r>
        <w:rPr>
          <w:rStyle w:val="s3"/>
        </w:rPr>
        <w:t>2011.21.07. № 467-ІV ҚР</w:t>
      </w:r>
      <w:r>
        <w:rPr>
          <w:rStyle w:val="s3"/>
        </w:rPr>
        <w:t xml:space="preserve"> </w:t>
      </w:r>
      <w:hyperlink r:id="rId2201"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202" w:anchor="sub_id=19303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депозитарлық қолхаттардың базалық активінің эмитент резидентіне;</w:t>
      </w:r>
    </w:p>
    <w:p w:rsidR="00000000" w:rsidRDefault="00FC238B">
      <w:pPr>
        <w:jc w:val="both"/>
      </w:pPr>
      <w:r>
        <w:rPr>
          <w:rStyle w:val="s3"/>
        </w:rPr>
        <w:t>2011.21.07. № 467-ІV ҚР</w:t>
      </w:r>
      <w:r>
        <w:rPr>
          <w:rStyle w:val="s3"/>
        </w:rPr>
        <w:t xml:space="preserve"> </w:t>
      </w:r>
      <w:hyperlink r:id="rId2203" w:anchor="sub_id=365" w:history="1">
        <w:r>
          <w:rPr>
            <w:rStyle w:val="a3"/>
            <w:i/>
            <w:iCs/>
            <w:bdr w:val="none" w:sz="0" w:space="0" w:color="auto" w:frame="1"/>
          </w:rPr>
          <w:t>Заңымен</w:t>
        </w:r>
      </w:hyperlink>
      <w:r>
        <w:rPr>
          <w:rStyle w:val="s3"/>
        </w:rPr>
        <w:t xml:space="preserve"> </w:t>
      </w:r>
      <w:r>
        <w:rPr>
          <w:rStyle w:val="s3"/>
        </w:rPr>
        <w:t>5) тармақшамен толықтырылды (2012 ж</w:t>
      </w:r>
      <w:r>
        <w:rPr>
          <w:rStyle w:val="s3"/>
        </w:rPr>
        <w:t>ылғы 1 қаңтардан бастап қолданысқа енгізілді)</w:t>
      </w:r>
    </w:p>
    <w:p w:rsidR="00000000" w:rsidRDefault="00FC238B">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w:t>
      </w:r>
      <w:r>
        <w:rPr>
          <w:rStyle w:val="s0"/>
        </w:rPr>
        <w:t>ағалы қағаздарды, қатысу үлестерін сатып алатын бейрезидент заңды тұлғаға жүктеледі.</w:t>
      </w:r>
    </w:p>
    <w:p w:rsidR="00000000" w:rsidRDefault="00FC238B">
      <w:pPr>
        <w:jc w:val="both"/>
      </w:pPr>
      <w:r>
        <w:rPr>
          <w:rStyle w:val="s3"/>
        </w:rPr>
        <w:t>2011.21.07. № 467-ІV ҚР</w:t>
      </w:r>
      <w:r>
        <w:rPr>
          <w:rStyle w:val="s3"/>
        </w:rPr>
        <w:t xml:space="preserve"> </w:t>
      </w:r>
      <w:hyperlink r:id="rId2204" w:anchor="sub_id=365" w:history="1">
        <w:r>
          <w:rPr>
            <w:rStyle w:val="a3"/>
            <w:i/>
            <w:iCs/>
            <w:bdr w:val="none" w:sz="0" w:space="0" w:color="auto" w:frame="1"/>
          </w:rPr>
          <w:t>Заңымен</w:t>
        </w:r>
      </w:hyperlink>
      <w:r>
        <w:rPr>
          <w:rStyle w:val="s3"/>
        </w:rPr>
        <w:t xml:space="preserve"> </w:t>
      </w:r>
      <w:r>
        <w:rPr>
          <w:rStyle w:val="s3"/>
        </w:rPr>
        <w:t xml:space="preserve">3-1-тармақпен толықтырылды (2012 жылғы 1 қаңтардан бастап </w:t>
      </w:r>
      <w:r>
        <w:rPr>
          <w:rStyle w:val="s3"/>
        </w:rPr>
        <w:t>қолданысқа</w:t>
      </w:r>
      <w:r>
        <w:rPr>
          <w:rStyle w:val="s3"/>
        </w:rPr>
        <w:t xml:space="preserve"> енгізілді)</w:t>
      </w:r>
    </w:p>
    <w:p w:rsidR="00000000" w:rsidRDefault="00FC238B">
      <w:pPr>
        <w:ind w:firstLine="400"/>
        <w:jc w:val="both"/>
      </w:pPr>
      <w:r>
        <w:rPr>
          <w:rStyle w:val="s0"/>
        </w:rPr>
        <w:t xml:space="preserve">3-1. Осы Кодекстің ережелеріне сәйкес бейрезиденттің табыстарынан есептелген корпоративтік табыс салығының сомасын салық агенті өз қаражаты есебінен оны ұстамай төлеген кезде, салық агентінің төлем көзінен корпоративтік табыс салығын </w:t>
      </w:r>
      <w:r>
        <w:rPr>
          <w:rStyle w:val="s0"/>
        </w:rPr>
        <w:t>ұстау</w:t>
      </w:r>
      <w:r>
        <w:rPr>
          <w:rStyle w:val="s0"/>
        </w:rPr>
        <w:t xml:space="preserve"> және аудару жөніндегі міндеті орындалған болып саналады.</w:t>
      </w:r>
    </w:p>
    <w:p w:rsidR="00000000" w:rsidRDefault="00FC238B">
      <w:pPr>
        <w:jc w:val="both"/>
      </w:pPr>
      <w:r>
        <w:rPr>
          <w:rStyle w:val="s3"/>
        </w:rPr>
        <w:t>2011.21.07. № 467-ІV ҚР</w:t>
      </w:r>
      <w:r>
        <w:rPr>
          <w:rStyle w:val="s3"/>
        </w:rPr>
        <w:t xml:space="preserve"> </w:t>
      </w:r>
      <w:hyperlink r:id="rId2205" w:anchor="sub_id=365"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206" w:anchor="sub_id=193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w:t>
      </w:r>
      <w:r>
        <w:rPr>
          <w:rStyle w:val="s0"/>
        </w:rPr>
        <w:t>ан Республикасындағы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жатқызу табысты төлеу деп түсініледі.</w:t>
      </w:r>
      <w:r>
        <w:rPr>
          <w:rStyle w:val="s0"/>
        </w:rPr>
        <w:t xml:space="preserve"> </w:t>
      </w:r>
    </w:p>
    <w:p w:rsidR="00000000" w:rsidRDefault="00FC238B">
      <w:pPr>
        <w:ind w:firstLine="400"/>
        <w:jc w:val="both"/>
      </w:pPr>
      <w:r>
        <w:rPr>
          <w:rStyle w:val="s0"/>
        </w:rPr>
        <w:t>Осы бөлімнің мақсатында осы Кодекске және Қазақст</w:t>
      </w:r>
      <w:r>
        <w:rPr>
          <w:rStyle w:val="s0"/>
        </w:rPr>
        <w:t>ан Республикасының трансферттік баға белгілеу туралы</w:t>
      </w:r>
      <w:r>
        <w:rPr>
          <w:rStyle w:val="s0"/>
        </w:rPr>
        <w:t xml:space="preserve"> </w:t>
      </w:r>
      <w:hyperlink r:id="rId2207" w:history="1">
        <w:r>
          <w:rPr>
            <w:rStyle w:val="a3"/>
          </w:rPr>
          <w:t>заңнамасына</w:t>
        </w:r>
      </w:hyperlink>
      <w:r>
        <w:rPr>
          <w:rStyle w:val="s0"/>
        </w:rPr>
        <w:t xml:space="preserve"> </w:t>
      </w:r>
      <w:r>
        <w:rPr>
          <w:rStyle w:val="s0"/>
        </w:rPr>
        <w:t>сәйкес салық салу объектілерін түзету кезінде пайда болатын дивидендтерге салық салу кезінде, осы Кодекстің</w:t>
      </w:r>
      <w:r>
        <w:rPr>
          <w:rStyle w:val="s0"/>
        </w:rPr>
        <w:t xml:space="preserve"> </w:t>
      </w:r>
      <w:hyperlink w:anchor="sub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сәйкес табысты айқындау табысты төлеу деп түсініледі. Бұл ретте, корпоративтік табыс салығы бойынша декларацияны табыс ету үшін осы Кодексті</w:t>
      </w:r>
      <w:r>
        <w:rPr>
          <w:rStyle w:val="s0"/>
        </w:rPr>
        <w:t>ң</w:t>
      </w:r>
      <w:r>
        <w:rPr>
          <w:rStyle w:val="s0"/>
        </w:rPr>
        <w:t xml:space="preserve"> </w:t>
      </w:r>
      <w:hyperlink w:anchor="sub1490100" w:history="1">
        <w:r>
          <w:rPr>
            <w:rStyle w:val="a3"/>
          </w:rPr>
          <w:t>149-бабының 1-тармағында</w:t>
        </w:r>
      </w:hyperlink>
      <w:r>
        <w:rPr>
          <w:rStyle w:val="s0"/>
        </w:rPr>
        <w:t xml:space="preserve"> </w:t>
      </w:r>
      <w:r>
        <w:rPr>
          <w:rStyle w:val="s0"/>
        </w:rPr>
        <w:t>белгіленген мерзім табысты төлеу күні болып табылады.</w:t>
      </w:r>
    </w:p>
    <w:p w:rsidR="00000000" w:rsidRDefault="00FC238B">
      <w:pPr>
        <w:jc w:val="both"/>
      </w:pPr>
      <w:r>
        <w:rPr>
          <w:rStyle w:val="s3"/>
        </w:rPr>
        <w:t>2011.21.07. № 467-ІV ҚР</w:t>
      </w:r>
      <w:r>
        <w:rPr>
          <w:rStyle w:val="s3"/>
        </w:rPr>
        <w:t xml:space="preserve"> </w:t>
      </w:r>
      <w:hyperlink r:id="rId2208" w:anchor="sub_id=365" w:history="1">
        <w:r>
          <w:rPr>
            <w:rStyle w:val="a3"/>
            <w:i/>
            <w:iCs/>
            <w:bdr w:val="none" w:sz="0" w:space="0" w:color="auto" w:frame="1"/>
          </w:rPr>
          <w:t>Заңымен</w:t>
        </w:r>
      </w:hyperlink>
      <w:r>
        <w:rPr>
          <w:rStyle w:val="s3"/>
        </w:rPr>
        <w:t xml:space="preserve"> </w:t>
      </w:r>
      <w:r>
        <w:rPr>
          <w:rStyle w:val="s3"/>
        </w:rPr>
        <w:t>4-1-тармақпен толықтырылды (2</w:t>
      </w:r>
      <w:r>
        <w:rPr>
          <w:rStyle w:val="s3"/>
        </w:rPr>
        <w:t>012 жылғы 1 қаңтардан бастап қолданысқа енгізілді)</w:t>
      </w:r>
    </w:p>
    <w:p w:rsidR="00000000" w:rsidRDefault="00FC238B">
      <w:pPr>
        <w:ind w:firstLine="400"/>
        <w:jc w:val="both"/>
      </w:pPr>
      <w:r>
        <w:rPr>
          <w:rStyle w:val="s0"/>
        </w:rPr>
        <w:t xml:space="preserve">4-1. Бейрезиденттермен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w:t>
      </w:r>
      <w:r>
        <w:rPr>
          <w:rStyle w:val="s0"/>
        </w:rPr>
        <w:t>кезде, осы бапта белгіленген төлем көзінен табыс салығын есептеу және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w:t>
      </w:r>
      <w:r>
        <w:rPr>
          <w:rStyle w:val="s0"/>
        </w:rPr>
        <w:t>ңі</w:t>
      </w:r>
      <w:r>
        <w:rPr>
          <w:rStyle w:val="s0"/>
        </w:rPr>
        <w:t xml:space="preserve"> бейрезиденттердің табыстарынан төлем көзінен табыс салығын есептеу және ұстау мақсатында жұмыстардың, қызметтердің жеке түрі ретінде қаралады.</w:t>
      </w:r>
    </w:p>
    <w:p w:rsidR="00000000" w:rsidRDefault="00FC238B">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w:t>
      </w:r>
      <w:r>
        <w:rPr>
          <w:rStyle w:val="s0"/>
        </w:rPr>
        <w:t>асында және одан тысқары жерлерде жұмыстарды орындаудан, қызметтерді көрсетуден алынған табыстарға негізделіп бөлінуге тиіс.</w:t>
      </w:r>
    </w:p>
    <w:p w:rsidR="00000000" w:rsidRDefault="00FC238B">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w:t>
      </w:r>
      <w:r>
        <w:rPr>
          <w:rStyle w:val="s0"/>
        </w:rPr>
        <w:t>нған табыстарға және одан тысқары жерлерде жұмыстарды орындаудан, қызметтерді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FC238B">
      <w:pPr>
        <w:ind w:firstLine="400"/>
        <w:jc w:val="both"/>
      </w:pPr>
      <w:r>
        <w:rPr>
          <w:rStyle w:val="s0"/>
        </w:rPr>
        <w:t xml:space="preserve">Осы баптың </w:t>
      </w:r>
      <w:r>
        <w:rPr>
          <w:rStyle w:val="s0"/>
        </w:rPr>
        <w:t>ережелеріне сәйкес бейрезиденттің Қазақстан Республикасында салық салынуға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w:t>
      </w:r>
      <w:r>
        <w:rPr>
          <w:rStyle w:val="s0"/>
        </w:rPr>
        <w:t>ыда көрсетілген келісімшарттар бойынша жұмыстарды орындаудан, қызметтерді көрсетуден алған жиынтық табыс сомасы салық салуға жатады.</w:t>
      </w:r>
    </w:p>
    <w:p w:rsidR="00000000" w:rsidRDefault="00FC238B">
      <w:pPr>
        <w:ind w:firstLine="400"/>
        <w:jc w:val="both"/>
      </w:pPr>
      <w:bookmarkStart w:id="358" w:name="SUB1930500"/>
      <w:bookmarkEnd w:id="358"/>
      <w:r>
        <w:rPr>
          <w:rStyle w:val="s0"/>
        </w:rPr>
        <w:t>5. Мыналар:</w:t>
      </w:r>
    </w:p>
    <w:p w:rsidR="00000000" w:rsidRDefault="00FC238B">
      <w:pPr>
        <w:jc w:val="both"/>
      </w:pPr>
      <w:r>
        <w:rPr>
          <w:rStyle w:val="s3"/>
        </w:rPr>
        <w:t>2011.21.07. № 467-ІV ҚР</w:t>
      </w:r>
      <w:r>
        <w:rPr>
          <w:rStyle w:val="s3"/>
        </w:rPr>
        <w:t xml:space="preserve"> </w:t>
      </w:r>
      <w:hyperlink r:id="rId2209"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210" w:anchor="sub_id=1930501" w:history="1">
        <w:r>
          <w:rPr>
            <w:rStyle w:val="a3"/>
            <w:i/>
            <w:iCs/>
            <w:bdr w:val="none" w:sz="0" w:space="0" w:color="auto" w:frame="1"/>
          </w:rPr>
          <w:t>бұр.ред.қара</w:t>
        </w:r>
      </w:hyperlink>
      <w:r>
        <w:rPr>
          <w:rStyle w:val="s3"/>
        </w:rPr>
        <w:t>); 2012.26.12. № 61-V ҚР</w:t>
      </w:r>
      <w:r>
        <w:rPr>
          <w:rStyle w:val="s3"/>
        </w:rPr>
        <w:t xml:space="preserve"> </w:t>
      </w:r>
      <w:hyperlink r:id="rId2211" w:anchor="sub_id=193"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212" w:anchor="sub_id=19305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тауар беруге байланысты Қазақстан Ре</w:t>
      </w:r>
      <w:r>
        <w:rPr>
          <w:rStyle w:val="s0"/>
        </w:rPr>
        <w:t>спубликасының аумағында көрсетілген қызметтерді, орындалған жұмыстарды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FC238B">
      <w:pPr>
        <w:ind w:firstLine="400"/>
        <w:jc w:val="both"/>
      </w:pPr>
      <w:r>
        <w:rPr>
          <w:rStyle w:val="s0"/>
        </w:rPr>
        <w:t>Егер тауарларды беруге арналған шарттың (келі</w:t>
      </w:r>
      <w:r>
        <w:rPr>
          <w:rStyle w:val="s0"/>
        </w:rPr>
        <w:t>сімшарттың) талаптары бойынша мәміле бағасына Қазақстан Республикасының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w:t>
      </w:r>
      <w:r>
        <w:rPr>
          <w:rStyle w:val="s0"/>
        </w:rPr>
        <w:t>н болса, онда сатып алынған тауарлар құны осындай шығыстарды ескере отырып, шартта (келісімшартта) көрсетілген мәміле бағасының негізінде айқындалады.</w:t>
      </w:r>
    </w:p>
    <w:p w:rsidR="00000000" w:rsidRDefault="00FC238B">
      <w:pPr>
        <w:ind w:firstLine="400"/>
        <w:jc w:val="both"/>
      </w:pPr>
      <w:r>
        <w:rPr>
          <w:rStyle w:val="s0"/>
        </w:rPr>
        <w:t>Егер тауарларды беруге арналған шарттың (келісімшарттың) талаптары бойынша мәміле бағасына Қазақстан Респ</w:t>
      </w:r>
      <w:r>
        <w:rPr>
          <w:rStyle w:val="s0"/>
        </w:rPr>
        <w:t>убликасының аумағында қызметтер көрсетуге, жұмыстар орындауға арналған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w:t>
      </w:r>
      <w:r>
        <w:rPr>
          <w:rStyle w:val="s0"/>
        </w:rPr>
        <w:t>нбай айқындалады;</w:t>
      </w:r>
    </w:p>
    <w:p w:rsidR="00000000" w:rsidRDefault="00FC238B">
      <w:pPr>
        <w:ind w:firstLine="400"/>
        <w:jc w:val="both"/>
      </w:pPr>
      <w:r>
        <w:rPr>
          <w:rStyle w:val="s0"/>
        </w:rPr>
        <w:t>2) резидент банктердің корреспонденттік шоттарын ашу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FC238B">
      <w:pPr>
        <w:jc w:val="both"/>
      </w:pPr>
      <w:r>
        <w:rPr>
          <w:rStyle w:val="s3"/>
        </w:rPr>
        <w:t>2009.16.11. №</w:t>
      </w:r>
      <w:r>
        <w:rPr>
          <w:rStyle w:val="s3"/>
        </w:rPr>
        <w:t xml:space="preserve"> 200-ІV ҚР</w:t>
      </w:r>
      <w:r>
        <w:rPr>
          <w:rStyle w:val="s3"/>
        </w:rPr>
        <w:t xml:space="preserve"> </w:t>
      </w:r>
      <w:hyperlink r:id="rId2213"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214" w:anchor="sub_id=1930503" w:history="1">
        <w:r>
          <w:rPr>
            <w:rStyle w:val="a3"/>
            <w:i/>
            <w:iCs/>
            <w:bdr w:val="none" w:sz="0" w:space="0" w:color="auto" w:frame="1"/>
          </w:rPr>
          <w:t>ред</w:t>
        </w:r>
      </w:hyperlink>
      <w:r>
        <w:rPr>
          <w:rStyle w:val="s3"/>
        </w:rPr>
        <w:t>.қара); 2011.21.07. № 467-ІV ҚР</w:t>
      </w:r>
      <w:r>
        <w:rPr>
          <w:rStyle w:val="s3"/>
        </w:rPr>
        <w:t xml:space="preserve"> </w:t>
      </w:r>
      <w:hyperlink r:id="rId2215"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16" w:anchor="sub_id=1930503" w:history="1">
        <w:r>
          <w:rPr>
            <w:rStyle w:val="a3"/>
            <w:i/>
            <w:iCs/>
            <w:bdr w:val="none" w:sz="0" w:space="0" w:color="auto" w:frame="1"/>
          </w:rPr>
          <w:t>бұр.ред.қара</w:t>
        </w:r>
      </w:hyperlink>
      <w:r>
        <w:rPr>
          <w:rStyle w:val="s3"/>
        </w:rPr>
        <w:t>); 2012.26.12. № 61-V ҚР</w:t>
      </w:r>
      <w:r>
        <w:rPr>
          <w:rStyle w:val="s3"/>
        </w:rPr>
        <w:t xml:space="preserve"> </w:t>
      </w:r>
      <w:hyperlink r:id="rId2217"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18" w:anchor="sub_id=19305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219"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220" w:anchor="sub_id=1930503" w:history="1">
        <w:r>
          <w:rPr>
            <w:rStyle w:val="a3"/>
            <w:i/>
            <w:iCs/>
            <w:bdr w:val="none" w:sz="0" w:space="0" w:color="auto" w:frame="1"/>
          </w:rPr>
          <w:t>бұр.ред.қара</w:t>
        </w:r>
      </w:hyperlink>
      <w:r>
        <w:rPr>
          <w:rStyle w:val="s3"/>
        </w:rPr>
        <w:t>); 2014.28.11. № 257-V ҚР</w:t>
      </w:r>
      <w:r>
        <w:rPr>
          <w:rStyle w:val="s3"/>
        </w:rPr>
        <w:t xml:space="preserve"> </w:t>
      </w:r>
      <w:hyperlink r:id="rId2221"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222" w:anchor="sub_id=19305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FC238B">
      <w:pPr>
        <w:ind w:firstLine="400"/>
        <w:jc w:val="both"/>
      </w:pPr>
      <w:r>
        <w:rPr>
          <w:rStyle w:val="s0"/>
        </w:rPr>
        <w:t>дивидендтерді есепке жа</w:t>
      </w:r>
      <w:r>
        <w:rPr>
          <w:rStyle w:val="s0"/>
        </w:rPr>
        <w:t>зу күніне салық төлеушінің дивидендтер төленетін акцияларды немесе қатысу үлестерiн үш жылдан астам иеленуі;</w:t>
      </w:r>
    </w:p>
    <w:p w:rsidR="00000000" w:rsidRDefault="00FC238B">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FC238B">
      <w:pPr>
        <w:ind w:firstLine="400"/>
        <w:jc w:val="both"/>
      </w:pPr>
      <w:r>
        <w:rPr>
          <w:rStyle w:val="s0"/>
        </w:rPr>
        <w:t>дивидендтер төлейтін заңды тұлға а</w:t>
      </w:r>
      <w:r>
        <w:rPr>
          <w:rStyle w:val="s0"/>
        </w:rPr>
        <w:t>ктивтерінің құнында жер қойнауын пайдаланушылар (жер қойнауын пайдаланушы)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жатпайды.</w:t>
      </w:r>
    </w:p>
    <w:p w:rsidR="00000000" w:rsidRDefault="00FC238B">
      <w:pPr>
        <w:ind w:firstLine="400"/>
        <w:jc w:val="both"/>
      </w:pPr>
      <w:r>
        <w:rPr>
          <w:rStyle w:val="s0"/>
        </w:rPr>
        <w:t>Осы тармақшаның ережел</w:t>
      </w:r>
      <w:r>
        <w:rPr>
          <w:rStyle w:val="s0"/>
        </w:rPr>
        <w:t>ері резидент заңды тұлғадан:</w:t>
      </w:r>
    </w:p>
    <w:p w:rsidR="00000000" w:rsidRDefault="00FC238B">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төленуге жататын табыс;</w:t>
      </w:r>
    </w:p>
    <w:p w:rsidR="00000000" w:rsidRDefault="00FC238B">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FC238B">
      <w:pPr>
        <w:ind w:firstLine="400"/>
        <w:jc w:val="both"/>
      </w:pPr>
      <w:r>
        <w:rPr>
          <w:rStyle w:val="s0"/>
        </w:rPr>
        <w:t>құрыл</w:t>
      </w:r>
      <w:r>
        <w:rPr>
          <w:rStyle w:val="s0"/>
        </w:rPr>
        <w:t xml:space="preserve">тайшының,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w:t>
      </w:r>
      <w:r>
        <w:rPr>
          <w:rStyle w:val="s0"/>
        </w:rPr>
        <w:t>iшiнара өтеу арқылы жарғылық капиталды азайту кезінде, сондай-ақ заңды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FC238B">
      <w:pPr>
        <w:ind w:firstLine="400"/>
        <w:jc w:val="both"/>
      </w:pPr>
      <w:r>
        <w:rPr>
          <w:rStyle w:val="s0"/>
        </w:rPr>
        <w:t>Бұл ретте жер қойнауын пайдаланушылар (жер қой</w:t>
      </w:r>
      <w:r>
        <w:rPr>
          <w:rStyle w:val="s0"/>
        </w:rPr>
        <w:t>науын пайдаланушы) болып табылатын тұлғалар (тұлға) мүлкінің дивидендтерді төлейтін заңды тұлғаның активтері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FC238B">
      <w:pPr>
        <w:ind w:firstLine="400"/>
        <w:jc w:val="both"/>
      </w:pPr>
      <w:r>
        <w:rPr>
          <w:rStyle w:val="s0"/>
        </w:rPr>
        <w:t>Жерасты суларын өз мұқтаждығы үшін өндіру құқығына ие</w:t>
      </w:r>
      <w:r>
        <w:rPr>
          <w:rStyle w:val="s0"/>
        </w:rPr>
        <w:t xml:space="preserve">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238B">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w:t>
      </w:r>
      <w:r>
        <w:rPr>
          <w:rStyle w:val="s0"/>
        </w:rPr>
        <w:t>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FC238B">
      <w:pPr>
        <w:ind w:firstLine="400"/>
        <w:jc w:val="both"/>
      </w:pPr>
      <w:r>
        <w:rPr>
          <w:rStyle w:val="s0"/>
        </w:rPr>
        <w:t>4) ашық пайлық инвестициялық қорлардың</w:t>
      </w:r>
      <w:r>
        <w:rPr>
          <w:rStyle w:val="s0"/>
        </w:rPr>
        <w:t xml:space="preserve"> пайлары бойынша, оларды осы қордың басқарушы компаниясы құнын төлеп сатып алған кездегі табыстар;</w:t>
      </w:r>
    </w:p>
    <w:p w:rsidR="00000000" w:rsidRDefault="00FC238B">
      <w:pPr>
        <w:ind w:firstLine="400"/>
        <w:jc w:val="both"/>
      </w:pPr>
      <w:r>
        <w:rPr>
          <w:rStyle w:val="s0"/>
        </w:rPr>
        <w:t>5) осындай дивидендтер мен сыйақыларды есебіне жазу күніне Қазақстан Республикасының аумағында жұмыс істейтін қор биржасының ресми тізімінде болатын бағалы қ</w:t>
      </w:r>
      <w:r>
        <w:rPr>
          <w:rStyle w:val="s0"/>
        </w:rPr>
        <w:t>ағаздар бойынша дивидендтер мен сыйақылар;</w:t>
      </w:r>
    </w:p>
    <w:p w:rsidR="00000000" w:rsidRDefault="00FC238B">
      <w:pPr>
        <w:ind w:firstLine="400"/>
        <w:jc w:val="both"/>
      </w:pPr>
      <w:r>
        <w:rPr>
          <w:rStyle w:val="s0"/>
        </w:rPr>
        <w:t>6) мемлекеттік эмиссиялық бағалы қағаздар, агенттік облигациялар бойынша сыйақылар, мемлекеттік эмиссиялық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FC238B">
      <w:pPr>
        <w:jc w:val="both"/>
      </w:pPr>
      <w:r>
        <w:rPr>
          <w:rStyle w:val="s3"/>
        </w:rPr>
        <w:t>2009.16.11. №</w:t>
      </w:r>
      <w:r>
        <w:rPr>
          <w:rStyle w:val="s3"/>
        </w:rPr>
        <w:t xml:space="preserve"> 200-ІV ҚР</w:t>
      </w:r>
      <w:r>
        <w:rPr>
          <w:rStyle w:val="s3"/>
        </w:rPr>
        <w:t xml:space="preserve"> </w:t>
      </w:r>
      <w:hyperlink r:id="rId2223"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енгiзiлді) (бұр.</w:t>
      </w:r>
      <w:hyperlink r:id="rId2224" w:anchor="sub_id=1930507" w:history="1">
        <w:r>
          <w:rPr>
            <w:rStyle w:val="a3"/>
            <w:i/>
            <w:iCs/>
            <w:bdr w:val="none" w:sz="0" w:space="0" w:color="auto" w:frame="1"/>
          </w:rPr>
          <w:t>ред</w:t>
        </w:r>
      </w:hyperlink>
      <w:r>
        <w:rPr>
          <w:rStyle w:val="s3"/>
        </w:rPr>
        <w:t>.қара); 2011.21.07. № 467-ІV ҚР</w:t>
      </w:r>
      <w:r>
        <w:rPr>
          <w:rStyle w:val="s3"/>
        </w:rPr>
        <w:t xml:space="preserve"> </w:t>
      </w:r>
      <w:hyperlink r:id="rId2225" w:anchor="sub_id=365"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226" w:anchor="sub_id=1930507" w:history="1">
        <w:r>
          <w:rPr>
            <w:rStyle w:val="a3"/>
            <w:i/>
            <w:iCs/>
            <w:bdr w:val="none" w:sz="0" w:space="0" w:color="auto" w:frame="1"/>
          </w:rPr>
          <w:t>бұр.ред.қара</w:t>
        </w:r>
      </w:hyperlink>
      <w:r>
        <w:rPr>
          <w:rStyle w:val="s3"/>
        </w:rPr>
        <w:t>); 2012.26.12. № 61-V ҚР</w:t>
      </w:r>
      <w:r>
        <w:rPr>
          <w:rStyle w:val="s3"/>
        </w:rPr>
        <w:t xml:space="preserve"> </w:t>
      </w:r>
      <w:hyperlink r:id="rId2227" w:anchor="sub_id=193"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2228"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2229"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2230" w:anchor="sub_id=19305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егер осы тармақтың 8) тармақшасында өзгеше белгiленбесе, уәкілетті орган бекіткен тізбеге енгізілген жеңілдікті салық салынатын мемлекетте тіркелген тұлғалардың кірістерін қоспағанда</w:t>
      </w:r>
      <w:r>
        <w:rPr>
          <w:rStyle w:val="s0"/>
        </w:rPr>
        <w:t>, бір мезгілде мынадай:</w:t>
      </w:r>
    </w:p>
    <w:p w:rsidR="00000000" w:rsidRDefault="00FC238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C238B">
      <w:pPr>
        <w:ind w:firstLine="400"/>
        <w:jc w:val="both"/>
      </w:pPr>
      <w:r>
        <w:rPr>
          <w:rStyle w:val="s0"/>
        </w:rPr>
        <w:t>эмитент-заңды тұлғаның немесе қатысу үлесі өткізілетін заңды тұлғаның немесе қатысу үлесін консорциумд</w:t>
      </w:r>
      <w:r>
        <w:rPr>
          <w:rStyle w:val="s0"/>
        </w:rPr>
        <w:t>а өткізетін осындай концорциумға қатысушының жер қойнауын пайдаланушы болып табылмауы;</w:t>
      </w:r>
    </w:p>
    <w:p w:rsidR="00000000" w:rsidRDefault="00FC238B">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w:t>
      </w:r>
      <w:r>
        <w:rPr>
          <w:rStyle w:val="s0"/>
        </w:rPr>
        <w:t>йнауын пайдаланушылар (жер қойнауын пайдаланушы) болып табылатын тұлғалардың (тұлғаның) мүлкi осындай өткiзу күнiне 50 пайыздан азын құрау талаптары орындалған кезде, осы Кодекстiң</w:t>
      </w:r>
      <w:r>
        <w:rPr>
          <w:rStyle w:val="s0"/>
        </w:rPr>
        <w:t xml:space="preserve"> </w:t>
      </w:r>
      <w:hyperlink w:anchor="sub1920105" w:history="1">
        <w:r>
          <w:rPr>
            <w:rStyle w:val="a3"/>
          </w:rPr>
          <w:t>192-бабы 1-тармағының 5) тармақшасында</w:t>
        </w:r>
      </w:hyperlink>
      <w:r>
        <w:rPr>
          <w:rStyle w:val="s0"/>
        </w:rPr>
        <w:t xml:space="preserve"> </w:t>
      </w:r>
      <w:r>
        <w:rPr>
          <w:rStyle w:val="s0"/>
        </w:rPr>
        <w:t>көр</w:t>
      </w:r>
      <w:r>
        <w:rPr>
          <w:rStyle w:val="s0"/>
        </w:rPr>
        <w:t>сетiлген заңды тұлға шығарған акцияларды немесе заңды тұлғадағы немесе консорциумдағы қатысу үлестерiн өткiзу кезiнде құн өсiмiнен түсетін кірістер.</w:t>
      </w:r>
    </w:p>
    <w:p w:rsidR="00000000" w:rsidRDefault="00FC238B">
      <w:pPr>
        <w:ind w:firstLine="400"/>
        <w:jc w:val="both"/>
      </w:pPr>
      <w:r>
        <w:rPr>
          <w:rStyle w:val="s0"/>
        </w:rPr>
        <w:t>Жерасты суларын өз мұқтаждығы үшін өндіру құқығына ие болғандықтан ғана жер қойнауын пайдаланушы болып табы</w:t>
      </w:r>
      <w:r>
        <w:rPr>
          <w:rStyle w:val="s0"/>
        </w:rPr>
        <w:t>латын осындай пайдаланушы осы тармақшаның мақсатында жер қойнауын пайдаланушы болып танылмайды;</w:t>
      </w:r>
    </w:p>
    <w:p w:rsidR="00000000" w:rsidRDefault="00FC238B">
      <w:pPr>
        <w:ind w:firstLine="400"/>
        <w:jc w:val="both"/>
      </w:pPr>
      <w:bookmarkStart w:id="359" w:name="SUB1930508"/>
      <w:bookmarkEnd w:id="359"/>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w:t>
      </w:r>
      <w:r>
        <w:rPr>
          <w:rStyle w:val="s0"/>
        </w:rPr>
        <w:t xml:space="preserve"> қор биржасында ашық сауда-саттық әдісімен өткізу кезінде құн өсімінен түсетін табыстар;</w:t>
      </w:r>
    </w:p>
    <w:p w:rsidR="00000000" w:rsidRDefault="00FC238B">
      <w:pPr>
        <w:ind w:firstLine="400"/>
        <w:jc w:val="both"/>
      </w:pPr>
      <w:r>
        <w:rPr>
          <w:rStyle w:val="s0"/>
        </w:rPr>
        <w:t>9) осы Кодекстің</w:t>
      </w:r>
      <w:r>
        <w:rPr>
          <w:rStyle w:val="s0"/>
        </w:rPr>
        <w:t xml:space="preserve"> </w:t>
      </w:r>
      <w:hyperlink w:anchor="sub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FC238B">
      <w:pPr>
        <w:ind w:firstLine="400"/>
        <w:jc w:val="both"/>
      </w:pPr>
      <w:r>
        <w:rPr>
          <w:rStyle w:val="s0"/>
        </w:rPr>
        <w:t>10) біртұтас құбыр жү</w:t>
      </w:r>
      <w:r>
        <w:rPr>
          <w:rStyle w:val="s0"/>
        </w:rPr>
        <w:t>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FC238B">
      <w:pPr>
        <w:ind w:firstLine="400"/>
        <w:jc w:val="both"/>
      </w:pPr>
      <w:r>
        <w:rPr>
          <w:rStyle w:val="s0"/>
        </w:rPr>
        <w:t xml:space="preserve">11) резидент сатып алушылар борыштық бағалы қағаздар бойынша оларды сатып алу кезінде төлеген жинақталған (есебіне </w:t>
      </w:r>
      <w:r>
        <w:rPr>
          <w:rStyle w:val="s0"/>
        </w:rPr>
        <w:t>жазылған) сыйақылар сомасы;</w:t>
      </w:r>
    </w:p>
    <w:p w:rsidR="00000000" w:rsidRDefault="00FC238B">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FC238B">
      <w:pPr>
        <w:jc w:val="both"/>
      </w:pPr>
      <w:r>
        <w:rPr>
          <w:rStyle w:val="s3"/>
        </w:rPr>
        <w:t>2010.19.03. № 258-ІV ҚР</w:t>
      </w:r>
      <w:r>
        <w:rPr>
          <w:rStyle w:val="s3"/>
        </w:rPr>
        <w:t xml:space="preserve"> </w:t>
      </w:r>
      <w:hyperlink r:id="rId2231" w:anchor="sub_id=104" w:history="1">
        <w:r>
          <w:rPr>
            <w:rStyle w:val="a3"/>
            <w:i/>
            <w:iCs/>
            <w:bdr w:val="none" w:sz="0" w:space="0" w:color="auto" w:frame="1"/>
          </w:rPr>
          <w:t>Заңымен</w:t>
        </w:r>
      </w:hyperlink>
      <w:r>
        <w:rPr>
          <w:rStyle w:val="s3"/>
        </w:rPr>
        <w:t xml:space="preserve"> </w:t>
      </w:r>
      <w:r>
        <w:rPr>
          <w:rStyle w:val="s3"/>
        </w:rPr>
        <w:t>13) тар</w:t>
      </w:r>
      <w:r>
        <w:rPr>
          <w:rStyle w:val="s3"/>
        </w:rPr>
        <w:t>мақша өзгертілді (2009 жылғы 1 қаңтардан бастап қолданысқа енгізілді және 2016 жылғы 1 қаңтарға дейін қолданылады) (</w:t>
      </w:r>
      <w:hyperlink r:id="rId2232" w:anchor="sub_id=193051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13) осы Кодекстің</w:t>
      </w:r>
      <w:r>
        <w:rPr>
          <w:rStyle w:val="s0"/>
        </w:rPr>
        <w:t xml:space="preserve"> </w:t>
      </w:r>
      <w:hyperlink w:anchor="sub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FC238B">
      <w:pPr>
        <w:jc w:val="both"/>
      </w:pPr>
      <w:r>
        <w:rPr>
          <w:rStyle w:val="s3"/>
        </w:rPr>
        <w:t>2010.19.03. № 258-ІV ҚР</w:t>
      </w:r>
      <w:r>
        <w:rPr>
          <w:rStyle w:val="s3"/>
        </w:rPr>
        <w:t xml:space="preserve"> </w:t>
      </w:r>
      <w:hyperlink r:id="rId2233" w:anchor="sub_id=104" w:history="1">
        <w:r>
          <w:rPr>
            <w:rStyle w:val="a3"/>
            <w:i/>
            <w:iCs/>
            <w:bdr w:val="none" w:sz="0" w:space="0" w:color="auto" w:frame="1"/>
          </w:rPr>
          <w:t>Заңымен</w:t>
        </w:r>
      </w:hyperlink>
      <w:r>
        <w:rPr>
          <w:rStyle w:val="s3"/>
        </w:rPr>
        <w:t xml:space="preserve"> </w:t>
      </w:r>
      <w:r>
        <w:rPr>
          <w:rStyle w:val="s3"/>
        </w:rPr>
        <w:t>14) тармақшамен толықтырылды (2009 жылғы 1 қаңтардан бастап қолданысқа енгізілді және 2016 жылғы 1 қаңтарға дейін қолданылады); 2011.19.01. № 395-IV ҚР</w:t>
      </w:r>
      <w:r>
        <w:rPr>
          <w:rStyle w:val="s3"/>
        </w:rPr>
        <w:t xml:space="preserve"> </w:t>
      </w:r>
      <w:hyperlink r:id="rId2234" w:anchor="sub_id=307"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w:t>
      </w:r>
      <w:hyperlink r:id="rId2235" w:anchor="sub_id=19305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14) Қазақстан Республикасындағы табысы аз</w:t>
      </w:r>
      <w:r>
        <w:rPr>
          <w:rStyle w:val="s0"/>
        </w:rPr>
        <w:t xml:space="preserve">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FC238B">
      <w:pPr>
        <w:jc w:val="both"/>
      </w:pPr>
      <w:r>
        <w:rPr>
          <w:rStyle w:val="s3"/>
        </w:rPr>
        <w:t>2011.19.01. № 395-IV ҚР</w:t>
      </w:r>
      <w:r>
        <w:rPr>
          <w:rStyle w:val="s3"/>
        </w:rPr>
        <w:t xml:space="preserve"> </w:t>
      </w:r>
      <w:hyperlink r:id="rId2236" w:anchor="sub_id=307" w:history="1">
        <w:r>
          <w:rPr>
            <w:rStyle w:val="a3"/>
            <w:i/>
            <w:iCs/>
            <w:bdr w:val="none" w:sz="0" w:space="0" w:color="auto" w:frame="1"/>
          </w:rPr>
          <w:t>Заңымен</w:t>
        </w:r>
      </w:hyperlink>
      <w:r>
        <w:rPr>
          <w:rStyle w:val="s3"/>
        </w:rPr>
        <w:t xml:space="preserve"> </w:t>
      </w:r>
      <w:r>
        <w:rPr>
          <w:rStyle w:val="s3"/>
        </w:rPr>
        <w:t>15) тармақшамен толықтырылды (2011 жылғы 1 қаңтардан бастап қолданысқа енгізілді); 2012.26.12. № 61-V ҚР</w:t>
      </w:r>
      <w:r>
        <w:rPr>
          <w:rStyle w:val="s3"/>
        </w:rPr>
        <w:t xml:space="preserve"> </w:t>
      </w:r>
      <w:hyperlink r:id="rId2237" w:anchor="sub_id=193" w:history="1">
        <w:r>
          <w:rPr>
            <w:rStyle w:val="a3"/>
            <w:i/>
            <w:iCs/>
            <w:bdr w:val="none" w:sz="0" w:space="0" w:color="auto" w:frame="1"/>
          </w:rPr>
          <w:t>Заңымен</w:t>
        </w:r>
      </w:hyperlink>
      <w:r>
        <w:rPr>
          <w:rStyle w:val="s3"/>
        </w:rPr>
        <w:t xml:space="preserve"> </w:t>
      </w:r>
      <w:r>
        <w:rPr>
          <w:rStyle w:val="s3"/>
        </w:rPr>
        <w:t xml:space="preserve">15) тармақша өзгертілді </w:t>
      </w:r>
      <w:r>
        <w:rPr>
          <w:rStyle w:val="s3"/>
        </w:rPr>
        <w:t>(2013 ж. 1 қаңтардан бастап қолданысқа енгізілді) (</w:t>
      </w:r>
      <w:hyperlink r:id="rId2238" w:anchor="sub_id=19305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15) мынадай:</w:t>
      </w:r>
    </w:p>
    <w:p w:rsidR="00000000" w:rsidRDefault="00FC238B">
      <w:pPr>
        <w:ind w:firstLine="400"/>
        <w:jc w:val="both"/>
      </w:pPr>
      <w:r>
        <w:rPr>
          <w:rStyle w:val="s0"/>
        </w:rPr>
        <w:t>осы Кодекстiң</w:t>
      </w:r>
      <w:r>
        <w:rPr>
          <w:rStyle w:val="s0"/>
        </w:rPr>
        <w:t xml:space="preserve"> </w:t>
      </w:r>
      <w:hyperlink w:anchor="sub135010000" w:history="1">
        <w:r>
          <w:rPr>
            <w:rStyle w:val="a3"/>
          </w:rPr>
          <w:t>135-1-бабы 1-тармағының 2) және 3) тармақшал</w:t>
        </w:r>
        <w:r>
          <w:rPr>
            <w:rStyle w:val="a3"/>
          </w:rPr>
          <w:t>арында</w:t>
        </w:r>
      </w:hyperlink>
      <w:r>
        <w:rPr>
          <w:rStyle w:val="s0"/>
        </w:rPr>
        <w:t xml:space="preserve"> </w:t>
      </w:r>
      <w:r>
        <w:rPr>
          <w:rStyle w:val="s0"/>
        </w:rPr>
        <w:t>аталған дербес білім беру ұйымдарына;</w:t>
      </w:r>
    </w:p>
    <w:p w:rsidR="00000000" w:rsidRDefault="00FC238B">
      <w:pPr>
        <w:ind w:firstLine="400"/>
        <w:jc w:val="both"/>
      </w:pPr>
      <w:r>
        <w:rPr>
          <w:rStyle w:val="s0"/>
        </w:rPr>
        <w:t>осы Кодекстiң</w:t>
      </w:r>
      <w:r>
        <w:rPr>
          <w:rStyle w:val="s0"/>
        </w:rPr>
        <w:t xml:space="preserve"> </w:t>
      </w:r>
      <w:hyperlink w:anchor="sub135010000" w:history="1">
        <w:r>
          <w:rPr>
            <w:rStyle w:val="a3"/>
          </w:rPr>
          <w:t>135-1-бабы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 xml:space="preserve">135-1-бабы 1-тармағының 4) </w:t>
        </w:r>
        <w:r>
          <w:rPr>
            <w:rStyle w:val="a3"/>
          </w:rPr>
          <w:t>және 5) тармақшаларында</w:t>
        </w:r>
      </w:hyperlink>
      <w:r>
        <w:rPr>
          <w:rStyle w:val="s0"/>
        </w:rPr>
        <w:t xml:space="preserve"> </w:t>
      </w:r>
      <w:r>
        <w:rPr>
          <w:rStyle w:val="s0"/>
        </w:rPr>
        <w:t>аталған дербес білім беру ұйымдарына жұмыстар орындаудан, қызметтер көрсетуден түскен табыстар;</w:t>
      </w:r>
    </w:p>
    <w:p w:rsidR="00000000" w:rsidRDefault="00FC238B">
      <w:pPr>
        <w:jc w:val="both"/>
      </w:pPr>
      <w:r>
        <w:rPr>
          <w:rStyle w:val="s3"/>
        </w:rPr>
        <w:t>2012.26.12. № 61-V ҚР</w:t>
      </w:r>
      <w:r>
        <w:rPr>
          <w:rStyle w:val="s3"/>
        </w:rPr>
        <w:t xml:space="preserve"> </w:t>
      </w:r>
      <w:hyperlink r:id="rId2239" w:anchor="sub_id=193" w:history="1">
        <w:r>
          <w:rPr>
            <w:rStyle w:val="a3"/>
            <w:i/>
            <w:iCs/>
            <w:bdr w:val="none" w:sz="0" w:space="0" w:color="auto" w:frame="1"/>
          </w:rPr>
          <w:t>Заңымен</w:t>
        </w:r>
      </w:hyperlink>
      <w:r>
        <w:rPr>
          <w:rStyle w:val="s3"/>
        </w:rPr>
        <w:t xml:space="preserve"> </w:t>
      </w:r>
      <w:r>
        <w:rPr>
          <w:rStyle w:val="s3"/>
        </w:rPr>
        <w:t>16) тармақшамен</w:t>
      </w:r>
      <w:r>
        <w:rPr>
          <w:rStyle w:val="s3"/>
        </w:rPr>
        <w:t xml:space="preserve">  </w:t>
      </w:r>
      <w:r>
        <w:rPr>
          <w:rStyle w:val="s3"/>
        </w:rPr>
        <w:t>толықты</w:t>
      </w:r>
      <w:r>
        <w:rPr>
          <w:rStyle w:val="s3"/>
        </w:rPr>
        <w:t>рылды (2013 ж. 1 қаңтардан бастап қолданысқа енгізілді)</w:t>
      </w:r>
      <w:r>
        <w:rPr>
          <w:rStyle w:val="s3"/>
        </w:rPr>
        <w:t xml:space="preserve">  </w:t>
      </w:r>
    </w:p>
    <w:p w:rsidR="00000000" w:rsidRDefault="00FC238B">
      <w:pPr>
        <w:ind w:firstLine="400"/>
        <w:jc w:val="both"/>
      </w:pPr>
      <w:r>
        <w:rPr>
          <w:rStyle w:val="s0"/>
        </w:rPr>
        <w:t>16) осы Кодекстің</w:t>
      </w:r>
      <w:r>
        <w:rPr>
          <w:rStyle w:val="s0"/>
        </w:rPr>
        <w:t xml:space="preserve"> </w:t>
      </w:r>
      <w:hyperlink w:anchor="sub135010100" w:history="1">
        <w:r>
          <w:rPr>
            <w:rStyle w:val="a3"/>
          </w:rPr>
          <w:t>135-1-бабы 1-тармағының 2), 3), 4) және 5) тармақшаларында</w:t>
        </w:r>
      </w:hyperlink>
      <w:r>
        <w:rPr>
          <w:rStyle w:val="s0"/>
        </w:rPr>
        <w:t xml:space="preserve"> </w:t>
      </w:r>
      <w:r>
        <w:rPr>
          <w:rStyle w:val="s0"/>
        </w:rPr>
        <w:t>көрсетілген дербес бiлiм беру ұйымдары төлейтін роялти түріндегі табыстар;</w:t>
      </w:r>
    </w:p>
    <w:p w:rsidR="00000000" w:rsidRDefault="00FC238B">
      <w:pPr>
        <w:ind w:firstLine="400"/>
        <w:jc w:val="both"/>
      </w:pPr>
      <w:r>
        <w:rPr>
          <w:rStyle w:val="s0"/>
        </w:rPr>
        <w:t>17) 2012.26</w:t>
      </w:r>
      <w:r>
        <w:rPr>
          <w:rStyle w:val="s0"/>
        </w:rPr>
        <w:t>.12. № 61-V ҚР</w:t>
      </w:r>
      <w:r>
        <w:rPr>
          <w:rStyle w:val="s0"/>
        </w:rPr>
        <w:t xml:space="preserve"> </w:t>
      </w:r>
      <w:hyperlink r:id="rId2240"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241" w:anchor="sub_id=19305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2014.02.0</w:t>
      </w:r>
      <w:r>
        <w:rPr>
          <w:rStyle w:val="s3"/>
        </w:rPr>
        <w:t>7. № 225-V ҚР</w:t>
      </w:r>
      <w:r>
        <w:rPr>
          <w:rStyle w:val="s3"/>
        </w:rPr>
        <w:t xml:space="preserve"> </w:t>
      </w:r>
      <w:hyperlink r:id="rId2242"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w:t>
      </w:r>
    </w:p>
    <w:p w:rsidR="00000000" w:rsidRDefault="00FC238B">
      <w:pPr>
        <w:ind w:firstLine="400"/>
        <w:jc w:val="both"/>
      </w:pPr>
      <w:r>
        <w:rPr>
          <w:rStyle w:val="s0"/>
        </w:rPr>
        <w:t>18) борышты кешіру осы Код</w:t>
      </w:r>
      <w:r>
        <w:rPr>
          <w:rStyle w:val="s0"/>
        </w:rPr>
        <w:t>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белгіленген тәртіппен және жағдайларда жүргізілген кредит (қарыз) бойынша берешек сомасы салық салынуға жатпайды.</w:t>
      </w:r>
    </w:p>
    <w:p w:rsidR="00000000" w:rsidRDefault="00FC238B">
      <w:pPr>
        <w:ind w:firstLine="400"/>
        <w:jc w:val="both"/>
      </w:pPr>
      <w:r>
        <w:rPr>
          <w:rStyle w:val="s0"/>
        </w:rPr>
        <w:t>6. Бейрезидент заңды тұлғаның өз табыстарын үшінші тұлғалардың және (немесе)</w:t>
      </w:r>
      <w:r>
        <w:rPr>
          <w:rStyle w:val="s0"/>
        </w:rPr>
        <w:t xml:space="preserve">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FC238B">
      <w:pPr>
        <w:ind w:firstLine="400"/>
        <w:jc w:val="both"/>
      </w:pPr>
      <w:r>
        <w:rPr>
          <w:rStyle w:val="s0"/>
        </w:rPr>
        <w:t> </w:t>
      </w:r>
    </w:p>
    <w:p w:rsidR="00000000" w:rsidRDefault="00FC238B">
      <w:pPr>
        <w:ind w:firstLine="400"/>
        <w:jc w:val="both"/>
      </w:pPr>
      <w:bookmarkStart w:id="360" w:name="SUB1940000"/>
      <w:bookmarkEnd w:id="360"/>
      <w:r>
        <w:rPr>
          <w:rStyle w:val="s1"/>
        </w:rPr>
        <w:t>194-бап. Төлем көзінен табыс салығының мөлшерлемелері</w:t>
      </w:r>
    </w:p>
    <w:p w:rsidR="00000000" w:rsidRDefault="00FC238B">
      <w:pPr>
        <w:ind w:firstLine="400"/>
        <w:jc w:val="both"/>
      </w:pPr>
      <w:r>
        <w:rPr>
          <w:rStyle w:val="s0"/>
        </w:rPr>
        <w:t>Қызметін</w:t>
      </w:r>
      <w:r>
        <w:rPr>
          <w:rStyle w:val="s0"/>
        </w:rPr>
        <w:t xml:space="preserve"> тұрақты мекеме құрмай жүзеге асыратын бейрезиденттің Қаза</w:t>
      </w:r>
      <w:r>
        <w:rPr>
          <w:rStyle w:val="s0"/>
        </w:rPr>
        <w:t>қстан</w:t>
      </w:r>
      <w:r>
        <w:rPr>
          <w:rStyle w:val="s0"/>
        </w:rPr>
        <w:t xml:space="preserve"> Республикасындағы көздерден алатын табыстары мынадай мөлшерлемелер бойынша төлем көзінен салық салуға жатады:</w:t>
      </w:r>
    </w:p>
    <w:p w:rsidR="00000000" w:rsidRDefault="00FC238B">
      <w:pPr>
        <w:jc w:val="both"/>
      </w:pPr>
      <w:r>
        <w:rPr>
          <w:rStyle w:val="s3"/>
        </w:rPr>
        <w:t>2008.10.12  </w:t>
      </w:r>
      <w:r>
        <w:rPr>
          <w:rStyle w:val="s3"/>
        </w:rPr>
        <w:t>№ 100-IV ҚР Заңның</w:t>
      </w:r>
      <w:r>
        <w:rPr>
          <w:rStyle w:val="s3"/>
        </w:rPr>
        <w:t xml:space="preserve"> </w:t>
      </w:r>
      <w:hyperlink r:id="rId2243" w:anchor="sub_id=60000" w:history="1">
        <w:r>
          <w:rPr>
            <w:rStyle w:val="a3"/>
            <w:i/>
            <w:iCs/>
            <w:bdr w:val="none" w:sz="0" w:space="0" w:color="auto" w:frame="1"/>
          </w:rPr>
          <w:t>6 бабына</w:t>
        </w:r>
      </w:hyperlink>
      <w:r>
        <w:rPr>
          <w:rStyle w:val="s3"/>
        </w:rPr>
        <w:t xml:space="preserve"> </w:t>
      </w:r>
      <w:r>
        <w:rPr>
          <w:rStyle w:val="s3"/>
        </w:rPr>
        <w:t>сәйкес 194-бабы 1</w:t>
      </w:r>
      <w:r>
        <w:rPr>
          <w:rStyle w:val="s3"/>
        </w:rPr>
        <w:t>)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FC238B">
      <w:pPr>
        <w:jc w:val="both"/>
      </w:pPr>
      <w:r>
        <w:rPr>
          <w:rStyle w:val="s3"/>
        </w:rPr>
        <w:t>2010.26.11. № 356-IV ҚР</w:t>
      </w:r>
      <w:r>
        <w:rPr>
          <w:rStyle w:val="s3"/>
        </w:rPr>
        <w:t xml:space="preserve"> </w:t>
      </w:r>
      <w:hyperlink r:id="rId2244" w:anchor="sub_id=105"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өзгертілді (2011 жылғы 1 қаңтардан бастап қолданысқа енгізілді) (</w:t>
      </w:r>
      <w:hyperlink r:id="rId2245" w:anchor="sub_id=19400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w:anchor="sub1920000" w:history="1">
        <w:r>
          <w:rPr>
            <w:rStyle w:val="a3"/>
          </w:rPr>
          <w:t>192-бабында</w:t>
        </w:r>
      </w:hyperlink>
      <w:r>
        <w:rPr>
          <w:rStyle w:val="s0"/>
        </w:rPr>
        <w:t xml:space="preserve"> </w:t>
      </w:r>
      <w:r>
        <w:rPr>
          <w:rStyle w:val="s0"/>
        </w:rPr>
        <w:t>айқындалған табыстар -20 пайыз;</w:t>
      </w:r>
    </w:p>
    <w:p w:rsidR="00000000" w:rsidRDefault="00FC238B">
      <w:pPr>
        <w:jc w:val="both"/>
      </w:pPr>
      <w:r>
        <w:rPr>
          <w:rStyle w:val="s3"/>
        </w:rPr>
        <w:t>2009.16.11. № 200-ІV ҚР</w:t>
      </w:r>
      <w:r>
        <w:rPr>
          <w:rStyle w:val="s3"/>
        </w:rPr>
        <w:t xml:space="preserve"> </w:t>
      </w:r>
      <w:hyperlink r:id="rId2246" w:anchor="sub_id=37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w:t>
      </w:r>
      <w:r>
        <w:rPr>
          <w:rStyle w:val="s3"/>
        </w:rPr>
        <w:t>і) (бұр.</w:t>
      </w:r>
      <w:hyperlink r:id="rId2247" w:anchor="sub_id=1940002"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осы Кодекстің</w:t>
      </w:r>
      <w:r>
        <w:rPr>
          <w:rStyle w:val="s0"/>
        </w:rPr>
        <w:t> </w:t>
      </w:r>
      <w:hyperlink w:anchor="sub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FC238B">
      <w:pPr>
        <w:ind w:firstLine="400"/>
        <w:jc w:val="both"/>
      </w:pPr>
      <w:r>
        <w:rPr>
          <w:rStyle w:val="s0"/>
        </w:rPr>
        <w:t xml:space="preserve">3) тәуекелдерді сақтандыру </w:t>
      </w:r>
      <w:r>
        <w:rPr>
          <w:rStyle w:val="s0"/>
        </w:rPr>
        <w:t>шарттары бойынша сақтандыру сыйлықақылары</w:t>
      </w:r>
      <w:r>
        <w:rPr>
          <w:rStyle w:val="s0"/>
        </w:rPr>
        <w:t> - 15 пайыз;</w:t>
      </w:r>
    </w:p>
    <w:p w:rsidR="00000000" w:rsidRDefault="00FC238B">
      <w:pPr>
        <w:ind w:firstLine="400"/>
        <w:jc w:val="both"/>
      </w:pPr>
      <w:r>
        <w:rPr>
          <w:rStyle w:val="s0"/>
        </w:rPr>
        <w:t>4) тәуекелдерді қайта сақтандыру шарттары бойынша сақтандыру сыйлықақылары - 5 пайыз;</w:t>
      </w:r>
    </w:p>
    <w:p w:rsidR="00000000" w:rsidRDefault="00FC238B">
      <w:pPr>
        <w:jc w:val="both"/>
      </w:pPr>
      <w:r>
        <w:rPr>
          <w:rStyle w:val="s3"/>
        </w:rPr>
        <w:t>2011.21.07. № 467-ІV ҚР</w:t>
      </w:r>
      <w:r>
        <w:rPr>
          <w:rStyle w:val="s3"/>
        </w:rPr>
        <w:t xml:space="preserve"> </w:t>
      </w:r>
      <w:hyperlink r:id="rId2248" w:anchor="sub_id=366" w:history="1">
        <w:r>
          <w:rPr>
            <w:rStyle w:val="a3"/>
            <w:i/>
            <w:iCs/>
            <w:bdr w:val="none" w:sz="0" w:space="0" w:color="auto" w:frame="1"/>
          </w:rPr>
          <w:t>Заңымен</w:t>
        </w:r>
      </w:hyperlink>
      <w:r>
        <w:rPr>
          <w:rStyle w:val="s3"/>
        </w:rPr>
        <w:t xml:space="preserve"> </w:t>
      </w:r>
      <w:r>
        <w:rPr>
          <w:rStyle w:val="s3"/>
        </w:rPr>
        <w:t xml:space="preserve">5) </w:t>
      </w:r>
      <w:r>
        <w:rPr>
          <w:rStyle w:val="s3"/>
        </w:rPr>
        <w:t>тармақша жаңа редакцияда (2012 жылғы 1 қаңтардан бастап қолданысқа енгізілді) (</w:t>
      </w:r>
      <w:hyperlink r:id="rId2249" w:anchor="sub_id=19400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халықаралық тасымал бойынша қызметтер көрсетуден түсетін табыстар - 5 пайы</w:t>
      </w:r>
      <w:r>
        <w:rPr>
          <w:rStyle w:val="s0"/>
        </w:rPr>
        <w:t>з;</w:t>
      </w:r>
    </w:p>
    <w:p w:rsidR="00000000" w:rsidRDefault="00FC238B">
      <w:pPr>
        <w:ind w:firstLine="400"/>
        <w:jc w:val="both"/>
      </w:pPr>
      <w:r>
        <w:rPr>
          <w:rStyle w:val="s0"/>
        </w:rPr>
        <w:t>6) құн өсімінен түсетін табыстар, дивидендтер, сыйақылар, роялти -15 пайыз.</w:t>
      </w:r>
    </w:p>
    <w:p w:rsidR="00000000" w:rsidRDefault="00FC238B">
      <w:pPr>
        <w:ind w:firstLine="400"/>
        <w:jc w:val="both"/>
      </w:pPr>
      <w:r>
        <w:rPr>
          <w:rStyle w:val="s0"/>
        </w:rPr>
        <w:t> </w:t>
      </w:r>
    </w:p>
    <w:p w:rsidR="00000000" w:rsidRDefault="00FC238B">
      <w:pPr>
        <w:jc w:val="both"/>
      </w:pPr>
      <w:bookmarkStart w:id="361" w:name="SUB1950000"/>
      <w:bookmarkEnd w:id="361"/>
      <w:r>
        <w:rPr>
          <w:rStyle w:val="s3"/>
        </w:rPr>
        <w:t>2011.21.07. № 467-ІV ҚР</w:t>
      </w:r>
      <w:r>
        <w:rPr>
          <w:rStyle w:val="s3"/>
        </w:rPr>
        <w:t xml:space="preserve"> </w:t>
      </w:r>
      <w:hyperlink r:id="rId2250" w:anchor="sub_id=367" w:history="1">
        <w:r>
          <w:rPr>
            <w:rStyle w:val="a3"/>
            <w:i/>
            <w:iCs/>
            <w:bdr w:val="none" w:sz="0" w:space="0" w:color="auto" w:frame="1"/>
          </w:rPr>
          <w:t>Заңымен</w:t>
        </w:r>
      </w:hyperlink>
      <w:r>
        <w:rPr>
          <w:rStyle w:val="s3"/>
        </w:rPr>
        <w:t xml:space="preserve"> </w:t>
      </w:r>
      <w:r>
        <w:rPr>
          <w:rStyle w:val="s3"/>
        </w:rPr>
        <w:t>195-бап өзгертілді (2012 жылғы 1 қаңтардан бастап қолданысқа е</w:t>
      </w:r>
      <w:r>
        <w:rPr>
          <w:rStyle w:val="s3"/>
        </w:rPr>
        <w:t>нгізілді) (</w:t>
      </w:r>
      <w:hyperlink r:id="rId2251" w:anchor="sub_id=195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195-бап. Төлем көзінен корпоративтік табыс салығын аударудың тәртібі мен</w:t>
      </w:r>
      <w:r>
        <w:rPr>
          <w:rStyle w:val="s1"/>
        </w:rPr>
        <w:t> мерзімдері</w:t>
      </w:r>
    </w:p>
    <w:p w:rsidR="00000000" w:rsidRDefault="00FC238B">
      <w:pPr>
        <w:jc w:val="both"/>
      </w:pPr>
      <w:bookmarkStart w:id="362" w:name="SUB1950100"/>
      <w:bookmarkEnd w:id="362"/>
      <w:r>
        <w:rPr>
          <w:rStyle w:val="s3"/>
        </w:rPr>
        <w:t>2011.21.07. № 467-ІV ҚР</w:t>
      </w:r>
      <w:r>
        <w:rPr>
          <w:rStyle w:val="s3"/>
        </w:rPr>
        <w:t xml:space="preserve"> </w:t>
      </w:r>
      <w:hyperlink r:id="rId2252"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253" w:anchor="sub_id=195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 Бейрезидент заңды тұлғаның </w:t>
      </w:r>
      <w:r>
        <w:rPr>
          <w:rStyle w:val="s0"/>
        </w:rPr>
        <w:t>табыстарынан ұсталатын төлем көзінен корпоративтік табыс салығын салық агенті бюджетке:</w:t>
      </w:r>
    </w:p>
    <w:p w:rsidR="00000000" w:rsidRDefault="00FC238B">
      <w:pPr>
        <w:ind w:firstLine="400"/>
        <w:jc w:val="both"/>
      </w:pPr>
      <w:r>
        <w:rPr>
          <w:rStyle w:val="s0"/>
        </w:rPr>
        <w:t>1) осы тармақтың 3) тармақшасында көрсетілгеннен басқа жағдайда, есебіне жазылған және төленген табыс сомасы бойынша - табысты төлеу күніндегі валюта айырбастаудың нары</w:t>
      </w:r>
      <w:r>
        <w:rPr>
          <w:rStyle w:val="s0"/>
        </w:rPr>
        <w:t>қтық</w:t>
      </w:r>
      <w:r>
        <w:rPr>
          <w:rStyle w:val="s0"/>
        </w:rPr>
        <w:t xml:space="preserve"> бағамы бойынша оны төлеу жүргізілген ай аяқталғаннан кейін күнтізбелік жиырма бес күннен кешіктірмей;</w:t>
      </w:r>
    </w:p>
    <w:p w:rsidR="00000000" w:rsidRDefault="00FC238B">
      <w:pPr>
        <w:jc w:val="both"/>
      </w:pPr>
      <w:r>
        <w:rPr>
          <w:rStyle w:val="s3"/>
        </w:rPr>
        <w:t>2011.21.07. № 467-ІV ҚР</w:t>
      </w:r>
      <w:r>
        <w:rPr>
          <w:rStyle w:val="s3"/>
        </w:rPr>
        <w:t xml:space="preserve"> </w:t>
      </w:r>
      <w:hyperlink r:id="rId2254"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w:t>
      </w:r>
      <w:r>
        <w:rPr>
          <w:rStyle w:val="s3"/>
        </w:rPr>
        <w:t xml:space="preserve"> қаңтардан бастап қолданысқа енгізілді) (</w:t>
      </w:r>
      <w:hyperlink r:id="rId2255" w:anchor="sub_id=195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есебіне жазылған, бірақ шегерімге жатқызылған кезде төленбеген табыс сомасы бойынша - бейрезиденттің шегерімге ж</w:t>
      </w:r>
      <w:r>
        <w:rPr>
          <w:rStyle w:val="s0"/>
        </w:rPr>
        <w:t>атқызылған табыстары корпоративтік табыс салығы бойынша декларацияда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w:t>
      </w:r>
      <w:r>
        <w:rPr>
          <w:rStyle w:val="s0"/>
        </w:rPr>
        <w:t>ияны табыс ету үшін белгіленген мерзімнен кейінгі күнтізбелік он күннен кешіктірмей аударуға тиіс.</w:t>
      </w:r>
    </w:p>
    <w:p w:rsidR="00000000" w:rsidRDefault="00FC238B">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w:t>
      </w:r>
      <w:r>
        <w:rPr>
          <w:rStyle w:val="s0"/>
        </w:rPr>
        <w:t>ен соң басталатын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FC238B">
      <w:pPr>
        <w:jc w:val="both"/>
      </w:pPr>
      <w:r>
        <w:rPr>
          <w:rStyle w:val="s3"/>
        </w:rPr>
        <w:t>2011.21.07. № 467-ІV ҚР</w:t>
      </w:r>
      <w:r>
        <w:rPr>
          <w:rStyle w:val="s3"/>
        </w:rPr>
        <w:t xml:space="preserve"> </w:t>
      </w:r>
      <w:hyperlink r:id="rId2256"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2257" w:anchor="sub_id=195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алдын ала төлем төленген жағдайда - табысты есепт</w:t>
      </w:r>
      <w:r>
        <w:rPr>
          <w:rStyle w:val="s0"/>
        </w:rPr>
        <w:t>еу күніндегі валюта айырбастаудың нарықтық бағамы бойынша алдын ала төленген төлем сомасы шегінде бейрезиденттің табысы есебіне жазылған ай аяқталғаннан кейін күнтізбелік жиырма бес күннен кешіктірмей аударуға тиіс.</w:t>
      </w:r>
    </w:p>
    <w:p w:rsidR="00000000" w:rsidRDefault="00FC238B">
      <w:pPr>
        <w:jc w:val="both"/>
      </w:pPr>
      <w:r>
        <w:rPr>
          <w:rStyle w:val="s3"/>
        </w:rPr>
        <w:t>2011.21.07. № 467-ІV ҚР</w:t>
      </w:r>
      <w:r>
        <w:rPr>
          <w:rStyle w:val="s3"/>
        </w:rPr>
        <w:t xml:space="preserve"> </w:t>
      </w:r>
      <w:hyperlink r:id="rId2258" w:anchor="sub_id=36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259" w:anchor="sub_id=195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б</w:t>
      </w:r>
      <w:r>
        <w:rPr>
          <w:rStyle w:val="s0"/>
        </w:rPr>
        <w:t>ейрезиденттің табысының есептелген сомасы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w:t>
      </w:r>
      <w:r>
        <w:rPr>
          <w:rStyle w:val="s0"/>
        </w:rPr>
        <w:t>еу осындай кезең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FC238B">
      <w:pPr>
        <w:ind w:firstLine="400"/>
        <w:jc w:val="both"/>
      </w:pPr>
      <w:r>
        <w:rPr>
          <w:rStyle w:val="s0"/>
        </w:rPr>
        <w:t>3. Төлем көзінен табыс салығының сомасын бейрезидент заңды тұлғаның табыстарынан</w:t>
      </w:r>
      <w:r>
        <w:rPr>
          <w:rStyle w:val="s0"/>
        </w:rPr>
        <w:t xml:space="preserve"> бюджетке аударуды салық агенті өзі орналасқан жер бойынша жүзеге асырады.</w:t>
      </w:r>
    </w:p>
    <w:p w:rsidR="00000000" w:rsidRDefault="00FC238B">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w:t>
      </w:r>
      <w:r>
        <w:rPr>
          <w:rStyle w:val="s0"/>
        </w:rPr>
        <w:t>өзінің</w:t>
      </w:r>
      <w:r>
        <w:rPr>
          <w:rStyle w:val="s0"/>
        </w:rPr>
        <w:t xml:space="preserve"> тұрақты мекемесі орналасқан жер бойынша жүргізеді.</w:t>
      </w:r>
    </w:p>
    <w:p w:rsidR="00000000" w:rsidRDefault="00FC238B">
      <w:pPr>
        <w:ind w:firstLine="400"/>
        <w:jc w:val="both"/>
      </w:pPr>
      <w:r>
        <w:rPr>
          <w:rStyle w:val="s0"/>
        </w:rPr>
        <w:t> </w:t>
      </w:r>
    </w:p>
    <w:p w:rsidR="00000000" w:rsidRDefault="00FC238B">
      <w:pPr>
        <w:jc w:val="both"/>
      </w:pPr>
      <w:bookmarkStart w:id="363" w:name="SUB1960000"/>
      <w:bookmarkEnd w:id="363"/>
      <w:r>
        <w:rPr>
          <w:rStyle w:val="s3"/>
        </w:rPr>
        <w:t>2011.21.07. № 467-ІV ҚР</w:t>
      </w:r>
      <w:r>
        <w:rPr>
          <w:rStyle w:val="s3"/>
        </w:rPr>
        <w:t xml:space="preserve"> </w:t>
      </w:r>
      <w:hyperlink r:id="rId2260"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2261" w:anchor="sub_id=196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196-бап. Салық есептiлiгiн табыс ету</w:t>
      </w:r>
      <w:r>
        <w:rPr>
          <w:rStyle w:val="s1"/>
        </w:rPr>
        <w:t xml:space="preserve"> </w:t>
      </w:r>
    </w:p>
    <w:p w:rsidR="00000000" w:rsidRDefault="00FC238B">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w:t>
      </w:r>
      <w:r>
        <w:rPr>
          <w:rStyle w:val="s0"/>
        </w:rPr>
        <w:t>абыс салығы бойынша есеп-қисапты мынадай мерзiмде:</w:t>
      </w:r>
      <w:r>
        <w:rPr>
          <w:rStyle w:val="s0"/>
        </w:rPr>
        <w:t xml:space="preserve"> </w:t>
      </w:r>
    </w:p>
    <w:p w:rsidR="00000000" w:rsidRDefault="00FC238B">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FC238B">
      <w:pPr>
        <w:ind w:firstLine="400"/>
        <w:jc w:val="both"/>
      </w:pPr>
      <w:r>
        <w:rPr>
          <w:rStyle w:val="s0"/>
        </w:rPr>
        <w:t>2) төртінші тоқсан үшін - бейрезидентке табыстар төлеу жүргізі</w:t>
      </w:r>
      <w:r>
        <w:rPr>
          <w:rStyle w:val="s0"/>
        </w:rPr>
        <w:t>лген және (немесе) бейрезиденттің есептелген, бірақ төленбеген табыстары шегерімге жатқызылған, осы Кодекстің</w:t>
      </w:r>
      <w:r>
        <w:rPr>
          <w:rStyle w:val="s0"/>
        </w:rPr>
        <w:t xml:space="preserve"> </w:t>
      </w:r>
      <w:hyperlink w:anchor="sub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мiндеттi.</w:t>
      </w:r>
    </w:p>
    <w:p w:rsidR="00000000" w:rsidRDefault="00FC238B">
      <w:pPr>
        <w:ind w:firstLine="400"/>
        <w:jc w:val="both"/>
      </w:pPr>
      <w:r>
        <w:rPr>
          <w:rStyle w:val="s0"/>
          <w:b/>
          <w:bCs/>
        </w:rPr>
        <w:t> </w:t>
      </w:r>
    </w:p>
    <w:p w:rsidR="00000000" w:rsidRDefault="00FC238B">
      <w:pPr>
        <w:jc w:val="both"/>
      </w:pPr>
      <w:bookmarkStart w:id="364" w:name="SUB196010000"/>
      <w:bookmarkEnd w:id="364"/>
      <w:r>
        <w:rPr>
          <w:rStyle w:val="s3"/>
        </w:rPr>
        <w:t>2</w:t>
      </w:r>
      <w:r>
        <w:rPr>
          <w:rStyle w:val="s3"/>
        </w:rPr>
        <w:t>012.26.12. № 61-V ҚР</w:t>
      </w:r>
      <w:r>
        <w:rPr>
          <w:rStyle w:val="s3"/>
        </w:rPr>
        <w:t xml:space="preserve"> </w:t>
      </w:r>
      <w:hyperlink r:id="rId2262"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FC238B">
      <w:pPr>
        <w:ind w:left="1200" w:hanging="800"/>
        <w:jc w:val="both"/>
      </w:pPr>
      <w:r>
        <w:rPr>
          <w:rStyle w:val="s1"/>
        </w:rPr>
        <w:t>196-1-бап. Салық есептілігін табыс ету ерекшеліктері</w:t>
      </w:r>
    </w:p>
    <w:p w:rsidR="00000000" w:rsidRDefault="00FC238B">
      <w:pPr>
        <w:ind w:firstLine="400"/>
        <w:jc w:val="both"/>
      </w:pPr>
      <w:r>
        <w:rPr>
          <w:rStyle w:val="s0"/>
        </w:rPr>
        <w:t xml:space="preserve">Табыс салығын осы </w:t>
      </w:r>
      <w:r>
        <w:rPr>
          <w:rStyle w:val="s0"/>
        </w:rPr>
        <w:t>Кодекстің</w:t>
      </w:r>
      <w:r>
        <w:rPr>
          <w:rStyle w:val="s0"/>
        </w:rPr>
        <w:t xml:space="preserve"> </w:t>
      </w:r>
      <w:hyperlink w:anchor="sub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мерзімде орналасқан жерi бойынша салық органына табыс етеді.</w:t>
      </w:r>
    </w:p>
    <w:p w:rsidR="00000000" w:rsidRDefault="00FC238B">
      <w:pPr>
        <w:ind w:firstLine="400"/>
        <w:jc w:val="both"/>
      </w:pPr>
      <w:r>
        <w:t> </w:t>
      </w:r>
    </w:p>
    <w:p w:rsidR="00000000" w:rsidRDefault="00FC238B">
      <w:pPr>
        <w:jc w:val="both"/>
      </w:pPr>
      <w:bookmarkStart w:id="365" w:name="SUB1970000"/>
      <w:bookmarkEnd w:id="365"/>
      <w:r>
        <w:rPr>
          <w:rStyle w:val="s3"/>
        </w:rPr>
        <w:t>2009.</w:t>
      </w:r>
      <w:r>
        <w:rPr>
          <w:rStyle w:val="s3"/>
        </w:rPr>
        <w:t>16.11. № 200-ІV ҚР</w:t>
      </w:r>
      <w:r>
        <w:rPr>
          <w:rStyle w:val="s3"/>
        </w:rPr>
        <w:t xml:space="preserve"> </w:t>
      </w:r>
      <w:hyperlink r:id="rId2263"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264" w:anchor="sub_id=1970000" w:history="1">
        <w:r>
          <w:rPr>
            <w:rStyle w:val="a3"/>
            <w:i/>
            <w:iCs/>
            <w:bdr w:val="none" w:sz="0" w:space="0" w:color="auto" w:frame="1"/>
          </w:rPr>
          <w:t>ред</w:t>
        </w:r>
      </w:hyperlink>
      <w:r>
        <w:rPr>
          <w:rStyle w:val="s3"/>
        </w:rPr>
        <w:t>.қа</w:t>
      </w:r>
      <w:r>
        <w:rPr>
          <w:rStyle w:val="s3"/>
        </w:rPr>
        <w:t>ра); 2009.16.11. № 200-ІV ҚР</w:t>
      </w:r>
      <w:r>
        <w:rPr>
          <w:rStyle w:val="s3"/>
        </w:rPr>
        <w:t xml:space="preserve"> </w:t>
      </w:r>
      <w:hyperlink r:id="rId2265"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266" w:anchor="sub_id=1970000" w:history="1">
        <w:r>
          <w:rPr>
            <w:rStyle w:val="a3"/>
            <w:i/>
            <w:iCs/>
            <w:bdr w:val="none" w:sz="0" w:space="0" w:color="auto" w:frame="1"/>
          </w:rPr>
          <w:t>ред</w:t>
        </w:r>
      </w:hyperlink>
      <w:r>
        <w:rPr>
          <w:rStyle w:val="s3"/>
        </w:rPr>
        <w:t>.қара) тақырыбы өзгертілді</w:t>
      </w:r>
    </w:p>
    <w:p w:rsidR="00000000" w:rsidRDefault="00FC238B">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FC238B">
      <w:pPr>
        <w:jc w:val="both"/>
      </w:pPr>
      <w:bookmarkStart w:id="366" w:name="SUB1970100"/>
      <w:bookmarkEnd w:id="366"/>
      <w:r>
        <w:rPr>
          <w:rStyle w:val="s3"/>
        </w:rPr>
        <w:t>2009.16.11. № 200-ІV ҚР</w:t>
      </w:r>
      <w:r>
        <w:rPr>
          <w:rStyle w:val="s3"/>
        </w:rPr>
        <w:t xml:space="preserve"> </w:t>
      </w:r>
      <w:hyperlink r:id="rId2267"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2268" w:anchor="sub_id=197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Осы бап мыналарды:</w:t>
      </w:r>
    </w:p>
    <w:p w:rsidR="00000000" w:rsidRDefault="00FC238B">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FC238B">
      <w:pPr>
        <w:ind w:firstLine="400"/>
        <w:jc w:val="both"/>
      </w:pPr>
      <w:r>
        <w:rPr>
          <w:rStyle w:val="s0"/>
        </w:rPr>
        <w:t>2) Қазақстан Рес</w:t>
      </w:r>
      <w:r>
        <w:rPr>
          <w:rStyle w:val="s0"/>
        </w:rPr>
        <w:t>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FC238B">
      <w:pPr>
        <w:jc w:val="both"/>
      </w:pPr>
      <w:r>
        <w:rPr>
          <w:rStyle w:val="s3"/>
        </w:rPr>
        <w:t>2011.21.07. № 467-ІV ҚР</w:t>
      </w:r>
      <w:r>
        <w:rPr>
          <w:rStyle w:val="s3"/>
        </w:rPr>
        <w:t xml:space="preserve"> </w:t>
      </w:r>
      <w:hyperlink r:id="rId2269" w:anchor="sub_id=369"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(2012 жылғы 1 қаңтардан бастап қолданысқа енгізілді) (</w:t>
      </w:r>
      <w:hyperlink r:id="rId2270" w:anchor="sub_id=19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резидент шығарған акцияларды және жер қойнауын пайдаланушы болып табылатын резидент заңды тұлғаның</w:t>
      </w:r>
      <w:r>
        <w:rPr>
          <w:rStyle w:val="s0"/>
        </w:rPr>
        <w:t xml:space="preserve">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FC238B">
      <w:pPr>
        <w:jc w:val="both"/>
      </w:pPr>
      <w:r>
        <w:rPr>
          <w:rStyle w:val="s3"/>
        </w:rPr>
        <w:t>2011.21.07. № 467-ІV ҚР</w:t>
      </w:r>
      <w:r>
        <w:rPr>
          <w:rStyle w:val="s3"/>
        </w:rPr>
        <w:t xml:space="preserve"> </w:t>
      </w:r>
      <w:hyperlink r:id="rId2271"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2272" w:anchor="sub_id=19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w:t>
      </w:r>
      <w:r>
        <w:rPr>
          <w:rStyle w:val="s0"/>
        </w:rPr>
        <w:t>онсорциумның жарғылық капиталына қатысу үлестерiн;</w:t>
      </w:r>
    </w:p>
    <w:p w:rsidR="00000000" w:rsidRDefault="00FC238B">
      <w:pPr>
        <w:jc w:val="both"/>
      </w:pPr>
      <w:r>
        <w:rPr>
          <w:rStyle w:val="s3"/>
        </w:rPr>
        <w:t>2010.30.06. № 297-ІV ҚР</w:t>
      </w:r>
      <w:r>
        <w:rPr>
          <w:rStyle w:val="s3"/>
        </w:rPr>
        <w:t xml:space="preserve"> </w:t>
      </w:r>
      <w:hyperlink r:id="rId2273"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2274" w:anchor="sub_id=1970000" w:history="1">
        <w:r>
          <w:rPr>
            <w:rStyle w:val="a3"/>
            <w:i/>
            <w:iCs/>
            <w:bdr w:val="none" w:sz="0" w:space="0" w:color="auto" w:frame="1"/>
          </w:rPr>
          <w:t>бұр.ред.қара</w:t>
        </w:r>
      </w:hyperlink>
      <w:r>
        <w:rPr>
          <w:rStyle w:val="s3"/>
        </w:rPr>
        <w:t>); 2011.21.07. № 467-ІV ҚР</w:t>
      </w:r>
      <w:r>
        <w:rPr>
          <w:rStyle w:val="s3"/>
        </w:rPr>
        <w:t xml:space="preserve"> </w:t>
      </w:r>
      <w:hyperlink r:id="rId2275"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w:t>
      </w:r>
      <w:r>
        <w:rPr>
          <w:rStyle w:val="s3"/>
        </w:rPr>
        <w:t>п қолданысқа енгізілді) (</w:t>
      </w:r>
      <w:hyperlink r:id="rId2276" w:anchor="sub_id=1970000" w:history="1">
        <w:r>
          <w:rPr>
            <w:rStyle w:val="a3"/>
            <w:i/>
            <w:iCs/>
            <w:bdr w:val="none" w:sz="0" w:space="0" w:color="auto" w:frame="1"/>
          </w:rPr>
          <w:t>бұр.ред.қара</w:t>
        </w:r>
      </w:hyperlink>
      <w:r>
        <w:rPr>
          <w:rStyle w:val="s3"/>
        </w:rPr>
        <w:t>); 2012.26.12. № 61-V ҚР</w:t>
      </w:r>
      <w:r>
        <w:rPr>
          <w:rStyle w:val="s3"/>
        </w:rPr>
        <w:t xml:space="preserve"> </w:t>
      </w:r>
      <w:hyperlink r:id="rId2277" w:anchor="sub_id=197" w:history="1">
        <w:r>
          <w:rPr>
            <w:rStyle w:val="a3"/>
            <w:i/>
            <w:iCs/>
            <w:bdr w:val="none" w:sz="0" w:space="0" w:color="auto" w:frame="1"/>
          </w:rPr>
          <w:t>Заңымен</w:t>
        </w:r>
      </w:hyperlink>
      <w:r>
        <w:rPr>
          <w:rStyle w:val="s3"/>
        </w:rPr>
        <w:t xml:space="preserve"> </w:t>
      </w:r>
      <w:r>
        <w:rPr>
          <w:rStyle w:val="s3"/>
        </w:rPr>
        <w:t>5) тармақша өзгертіл</w:t>
      </w:r>
      <w:r>
        <w:rPr>
          <w:rStyle w:val="s3"/>
        </w:rPr>
        <w:t>ді (2013 ж. 1 қаңтардан бастап қолданысқа енгізілді) (</w:t>
      </w:r>
      <w:hyperlink r:id="rId2278" w:anchor="sub_id=19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немесе </w:t>
      </w:r>
      <w:hyperlink w:anchor="sub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үлестерiн өткізу</w:t>
      </w:r>
      <w:r>
        <w:rPr>
          <w:rStyle w:val="s0"/>
        </w:rPr>
        <w:t xml:space="preserve"> кезiнде бейрезиденттiң Қазақстан Республикасындағы көздерден құн өсiмiнен түсетiн табыстарына қолданылады.</w:t>
      </w:r>
    </w:p>
    <w:p w:rsidR="00000000" w:rsidRDefault="00FC238B">
      <w:pPr>
        <w:ind w:firstLine="400"/>
        <w:jc w:val="both"/>
      </w:pPr>
      <w:r>
        <w:rPr>
          <w:rStyle w:val="s0"/>
        </w:rPr>
        <w:t>Бұл ретте құн өсiмi мынадай тәртіппен:</w:t>
      </w:r>
    </w:p>
    <w:p w:rsidR="00000000" w:rsidRDefault="00FC238B">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құны мен оны сат</w:t>
      </w:r>
      <w:r>
        <w:rPr>
          <w:rStyle w:val="s0"/>
        </w:rPr>
        <w:t>ып алу құны арасындағы оң айырма ретiнде;</w:t>
      </w:r>
    </w:p>
    <w:p w:rsidR="00000000" w:rsidRDefault="00FC238B">
      <w:pPr>
        <w:ind w:firstLine="400"/>
        <w:jc w:val="both"/>
      </w:pPr>
      <w:r>
        <w:rPr>
          <w:rStyle w:val="s0"/>
        </w:rPr>
        <w:t>2) акцияларды және қатысу үлестерiн өткізу кезінде - осы Кодекстiң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p>
    <w:p w:rsidR="00000000" w:rsidRDefault="00FC238B">
      <w:pPr>
        <w:ind w:firstLine="400"/>
        <w:jc w:val="both"/>
      </w:pPr>
      <w:r>
        <w:rPr>
          <w:rStyle w:val="s0"/>
        </w:rPr>
        <w:t>Жерасты суларын өз мұқтажы үшін өндіру құқығына ие болғандықтан ғана жер қойнауын пай</w:t>
      </w:r>
      <w:r>
        <w:rPr>
          <w:rStyle w:val="s0"/>
        </w:rPr>
        <w:t>даланушы болып табылатын осындай пайдаланушы осы тармақшаның мақсатында жер қойнауын пайдаланушы болып танылмайды.</w:t>
      </w:r>
    </w:p>
    <w:p w:rsidR="00000000" w:rsidRDefault="00FC238B">
      <w:pPr>
        <w:jc w:val="both"/>
      </w:pPr>
      <w:r>
        <w:rPr>
          <w:rStyle w:val="s3"/>
        </w:rPr>
        <w:t>2009.16.11. № 200-ІV ҚР</w:t>
      </w:r>
      <w:r>
        <w:rPr>
          <w:rStyle w:val="s3"/>
        </w:rPr>
        <w:t xml:space="preserve"> </w:t>
      </w:r>
      <w:hyperlink r:id="rId2279" w:anchor="sub_id=375" w:history="1">
        <w:r>
          <w:rPr>
            <w:rStyle w:val="a3"/>
            <w:i/>
            <w:iCs/>
            <w:bdr w:val="none" w:sz="0" w:space="0" w:color="auto" w:frame="1"/>
          </w:rPr>
          <w:t>Заңымен</w:t>
        </w:r>
      </w:hyperlink>
      <w:r>
        <w:rPr>
          <w:rStyle w:val="s3"/>
        </w:rPr>
        <w:t xml:space="preserve"> </w:t>
      </w:r>
      <w:r>
        <w:rPr>
          <w:rStyle w:val="s3"/>
        </w:rPr>
        <w:t>1-1-тармақпен толықтырылды (</w:t>
      </w:r>
      <w:r>
        <w:rPr>
          <w:rStyle w:val="s3"/>
        </w:rPr>
        <w:t>2009 ж. 1 қаңтардан бастап қолданысқа енгiзiлді); 2010.30.06. № 297-ІV ҚР</w:t>
      </w:r>
      <w:r>
        <w:rPr>
          <w:rStyle w:val="s3"/>
        </w:rPr>
        <w:t xml:space="preserve"> </w:t>
      </w:r>
      <w:hyperlink r:id="rId2280" w:anchor="sub_id=62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281"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2282"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83"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2284"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w:t>
      </w:r>
      <w:r>
        <w:rPr>
          <w:rStyle w:val="s3"/>
        </w:rPr>
        <w:t>астап қолданысқа енгізілді) (</w:t>
      </w:r>
      <w:hyperlink r:id="rId2285" w:anchor="sub_id=197010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Осы Кодекстің осы бабының және</w:t>
      </w:r>
      <w:r>
        <w:rPr>
          <w:rStyle w:val="s0"/>
        </w:rPr>
        <w:t xml:space="preserve">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w:t>
      </w:r>
      <w:r>
        <w:rPr>
          <w:rStyle w:val="s0"/>
        </w:rPr>
        <w:t>және</w:t>
      </w:r>
      <w:r>
        <w:rPr>
          <w:rStyle w:val="s0"/>
        </w:rPr>
        <w:t xml:space="preserve"> </w:t>
      </w:r>
      <w:hyperlink w:anchor="sub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өткізу немесе дивид</w:t>
      </w:r>
      <w:r>
        <w:rPr>
          <w:rStyle w:val="s0"/>
        </w:rPr>
        <w:t xml:space="preserve">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пайдаланушылар) мүлкі </w:t>
      </w:r>
      <w:r>
        <w:rPr>
          <w:rStyle w:val="s0"/>
        </w:rPr>
        <w:t>құнының</w:t>
      </w:r>
      <w:r>
        <w:rPr>
          <w:rStyle w:val="s0"/>
        </w:rPr>
        <w:t xml:space="preserve"> (құндарының) осындай заңды тұлға активтерінің жалпы құнына арақатынасы ретінде айқындалады.</w:t>
      </w:r>
    </w:p>
    <w:p w:rsidR="00000000" w:rsidRDefault="00FC238B">
      <w:pPr>
        <w:ind w:firstLine="400"/>
        <w:jc w:val="both"/>
      </w:pPr>
      <w:r>
        <w:rPr>
          <w:rStyle w:val="s0"/>
        </w:rPr>
        <w:t>Осы Кодекстің осы бабының және</w:t>
      </w:r>
      <w:r>
        <w:rPr>
          <w:rStyle w:val="s0"/>
        </w:rPr>
        <w:t xml:space="preserve">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w:t>
      </w:r>
      <w:r>
        <w:rPr>
          <w:rStyle w:val="s0"/>
        </w:rPr>
        <w:t>және</w:t>
      </w:r>
      <w:r>
        <w:rPr>
          <w:rStyle w:val="s0"/>
        </w:rPr>
        <w:t xml:space="preserve"> </w:t>
      </w:r>
      <w:hyperlink w:anchor="sub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w:t>
      </w:r>
      <w:r>
        <w:rPr>
          <w:rStyle w:val="s0"/>
        </w:rPr>
        <w:t>ндағы (олардағы) қатысу үлестерін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w:t>
      </w:r>
      <w:r>
        <w:rPr>
          <w:rStyle w:val="s0"/>
        </w:rPr>
        <w:t>лады.</w:t>
      </w:r>
    </w:p>
    <w:p w:rsidR="00000000" w:rsidRDefault="00FC238B">
      <w:pPr>
        <w:ind w:firstLine="400"/>
        <w:jc w:val="both"/>
      </w:pPr>
      <w:r>
        <w:rPr>
          <w:rStyle w:val="s0"/>
        </w:rPr>
        <w:t>Жер қойнауын пайдаланушы (оның ұйымдық-құқықтық нысанына қарай) мүлкінің құны:</w:t>
      </w:r>
    </w:p>
    <w:p w:rsidR="00000000" w:rsidRDefault="00FC238B">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FC238B">
      <w:pPr>
        <w:ind w:firstLine="400"/>
        <w:jc w:val="both"/>
      </w:pPr>
      <w:r>
        <w:rPr>
          <w:rStyle w:val="s0"/>
        </w:rPr>
        <w:t>2) дивиде</w:t>
      </w:r>
      <w:r>
        <w:rPr>
          <w:rStyle w:val="s0"/>
        </w:rPr>
        <w:t>ндтер төлейтін немесе оның (ондағы)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FC238B">
      <w:pPr>
        <w:ind w:firstLine="400"/>
        <w:jc w:val="both"/>
      </w:pPr>
      <w:r>
        <w:rPr>
          <w:rStyle w:val="s0"/>
        </w:rPr>
        <w:t>Дивидендтер төлейтін немесе оның (ондағы) акциялары (қатысу үлестері) ө</w:t>
      </w:r>
      <w:r>
        <w:rPr>
          <w:rStyle w:val="s0"/>
        </w:rPr>
        <w:t>ткізілетін заңды тұлғаның барлық активтері баланстық құнының сомасы осындай заңды тұлға активтерінің жалпы құны болып танылады.</w:t>
      </w:r>
      <w:r>
        <w:rPr>
          <w:rStyle w:val="s0"/>
        </w:rPr>
        <w:t xml:space="preserve"> </w:t>
      </w:r>
    </w:p>
    <w:p w:rsidR="00000000" w:rsidRDefault="00FC238B">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w:t>
      </w:r>
      <w:r>
        <w:rPr>
          <w:rStyle w:val="s0"/>
        </w:rPr>
        <w:t>есе ондағы қатысу үлестері өткізілетін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FC238B">
      <w:pPr>
        <w:ind w:firstLine="400"/>
        <w:jc w:val="both"/>
      </w:pPr>
      <w:r>
        <w:rPr>
          <w:rStyle w:val="s0"/>
        </w:rPr>
        <w:t>1) дивидендтер төлеген немесе акциялардың (қатысу үлестерінің) менш</w:t>
      </w:r>
      <w:r>
        <w:rPr>
          <w:rStyle w:val="s0"/>
        </w:rPr>
        <w:t>ік құқығы сатып алушыға берілген күнгі жеке қаржы есептілігінің;</w:t>
      </w:r>
    </w:p>
    <w:p w:rsidR="00000000" w:rsidRDefault="00FC238B">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w:t>
      </w:r>
      <w:r>
        <w:rPr>
          <w:rStyle w:val="s0"/>
        </w:rPr>
        <w:t>лестерінің) меншік құқығын сатып алушыға беру күнінің алдындағы соңғы есепті күнгі жеке қаржы есептілігінің деректері негізінде айқындалады.</w:t>
      </w:r>
    </w:p>
    <w:p w:rsidR="00000000" w:rsidRDefault="00FC238B">
      <w:pPr>
        <w:ind w:firstLine="400"/>
        <w:jc w:val="both"/>
      </w:pPr>
      <w:r>
        <w:rPr>
          <w:rStyle w:val="s0"/>
        </w:rPr>
        <w:t>2. Осы Кодекстің</w:t>
      </w:r>
      <w:r>
        <w:rPr>
          <w:rStyle w:val="s0"/>
        </w:rPr>
        <w:t xml:space="preserve"> </w:t>
      </w:r>
      <w:hyperlink w:anchor="sub1930508" w:history="1">
        <w:r>
          <w:rPr>
            <w:rStyle w:val="a3"/>
          </w:rPr>
          <w:t>193-бабының 5-тармағының 8) тармақшасында</w:t>
        </w:r>
      </w:hyperlink>
      <w:r>
        <w:rPr>
          <w:rStyle w:val="s0"/>
        </w:rPr>
        <w:t xml:space="preserve"> </w:t>
      </w:r>
      <w:r>
        <w:rPr>
          <w:rStyle w:val="s0"/>
        </w:rPr>
        <w:t xml:space="preserve">көрсетілген табыстарды </w:t>
      </w:r>
      <w:r>
        <w:rPr>
          <w:rStyle w:val="s0"/>
        </w:rPr>
        <w:t>қоспағанда</w:t>
      </w:r>
      <w:r>
        <w:rPr>
          <w:rStyle w:val="s0"/>
        </w:rPr>
        <w:t>, бейрезиденттің осы баптың 1-тармағында көрсетілген табыстары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салуға жатады.</w:t>
      </w:r>
    </w:p>
    <w:p w:rsidR="00000000" w:rsidRDefault="00FC238B">
      <w:pPr>
        <w:jc w:val="both"/>
      </w:pPr>
      <w:r>
        <w:rPr>
          <w:rStyle w:val="s3"/>
        </w:rPr>
        <w:t>2011.21.07. № 467-ІV ҚР</w:t>
      </w:r>
      <w:r>
        <w:rPr>
          <w:rStyle w:val="s3"/>
        </w:rPr>
        <w:t xml:space="preserve"> </w:t>
      </w:r>
      <w:hyperlink r:id="rId2286"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FC238B">
      <w:pPr>
        <w:ind w:firstLine="400"/>
        <w:jc w:val="both"/>
      </w:pPr>
      <w:r>
        <w:rPr>
          <w:rStyle w:val="s0"/>
        </w:rPr>
        <w:t>2-1. Қазақстан Республикасының жер қойнауы және жер қойнауын пайдалану туралы заңнамасына сәйкес жер қойнауын пай</w:t>
      </w:r>
      <w:r>
        <w:rPr>
          <w:rStyle w:val="s0"/>
        </w:rPr>
        <w:t>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FC238B">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w:t>
      </w:r>
      <w:r>
        <w:rPr>
          <w:rStyle w:val="s0"/>
        </w:rPr>
        <w:t>рін) өткізуші және сатып алушы заңды тұлғаның атауын және (немесе) жеке тұлғаның тегін, атын, әкесінің атын (ол болған жағдайда);</w:t>
      </w:r>
    </w:p>
    <w:p w:rsidR="00000000" w:rsidRDefault="00FC238B">
      <w:pPr>
        <w:ind w:firstLine="400"/>
        <w:jc w:val="both"/>
      </w:pPr>
      <w:r>
        <w:rPr>
          <w:rStyle w:val="s0"/>
        </w:rPr>
        <w:t>2) көрсетілген акцияларды (қатысу үлестерін) сатып алу бағаларын;</w:t>
      </w:r>
    </w:p>
    <w:p w:rsidR="00000000" w:rsidRDefault="00FC238B">
      <w:pPr>
        <w:ind w:firstLine="400"/>
        <w:jc w:val="both"/>
      </w:pPr>
      <w:r>
        <w:rPr>
          <w:rStyle w:val="s0"/>
        </w:rPr>
        <w:t>3) жасалған мәміле бойынша табыс төлеу күнін;</w:t>
      </w:r>
    </w:p>
    <w:p w:rsidR="00000000" w:rsidRDefault="00FC238B">
      <w:pPr>
        <w:ind w:firstLine="400"/>
        <w:jc w:val="both"/>
      </w:pPr>
      <w:r>
        <w:rPr>
          <w:rStyle w:val="s0"/>
        </w:rPr>
        <w:t>4) мәміле жаса</w:t>
      </w:r>
      <w:r>
        <w:rPr>
          <w:rStyle w:val="s0"/>
        </w:rPr>
        <w:t>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FC238B">
      <w:pPr>
        <w:ind w:firstLine="400"/>
        <w:jc w:val="both"/>
      </w:pPr>
      <w:r>
        <w:rPr>
          <w:rStyle w:val="s0"/>
        </w:rPr>
        <w:t>5) басқа тұлғалармен мүлікті өткізуші тұлғаның үлестестігі туралы мәліметтерді (тікелей немесе жанам</w:t>
      </w:r>
      <w:r>
        <w:rPr>
          <w:rStyle w:val="s0"/>
        </w:rPr>
        <w:t>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w:t>
      </w:r>
      <w:r>
        <w:rPr>
          <w:rStyle w:val="s0"/>
        </w:rPr>
        <w:t xml:space="preserve"> </w:t>
      </w:r>
    </w:p>
    <w:p w:rsidR="00000000" w:rsidRDefault="00FC238B">
      <w:pPr>
        <w:jc w:val="both"/>
      </w:pPr>
      <w:r>
        <w:rPr>
          <w:rStyle w:val="s3"/>
        </w:rPr>
        <w:t>2011.21.07. № 467-ІV ҚР</w:t>
      </w:r>
      <w:r>
        <w:rPr>
          <w:rStyle w:val="s3"/>
        </w:rPr>
        <w:t xml:space="preserve"> </w:t>
      </w:r>
      <w:hyperlink r:id="rId2287"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FC238B">
      <w:pPr>
        <w:ind w:firstLine="400"/>
        <w:jc w:val="both"/>
      </w:pPr>
      <w:r>
        <w:rPr>
          <w:rStyle w:val="s0"/>
        </w:rPr>
        <w:t>2-2. Уәкілетті орган Қазақстан Республикасының жер қойнауы және жер қойнауын пайдалану туралы заң</w:t>
      </w:r>
      <w:r>
        <w:rPr>
          <w:rStyle w:val="s0"/>
        </w:rPr>
        <w:t>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w:t>
      </w:r>
      <w:r>
        <w:rPr>
          <w:rStyle w:val="s0"/>
        </w:rPr>
        <w:t>ысты салық органына бір мезгілде хабарлай отырып,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 xml:space="preserve">көрсетілген, Қазақстан Республикасында жер қойнауын пайдалану құқығын иеленетін заңды тұлғаның орналасқан </w:t>
      </w:r>
      <w:r>
        <w:rPr>
          <w:rStyle w:val="s0"/>
        </w:rPr>
        <w:t>жері бойынша салық органына жібереді.</w:t>
      </w:r>
    </w:p>
    <w:p w:rsidR="00000000" w:rsidRDefault="00FC238B">
      <w:pPr>
        <w:jc w:val="both"/>
      </w:pPr>
      <w:r>
        <w:rPr>
          <w:rStyle w:val="s3"/>
        </w:rPr>
        <w:t>2011.21.07. № 467-ІV ҚР</w:t>
      </w:r>
      <w:r>
        <w:rPr>
          <w:rStyle w:val="s3"/>
        </w:rPr>
        <w:t xml:space="preserve"> </w:t>
      </w:r>
      <w:hyperlink r:id="rId2288"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289" w:anchor="sub_id=19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w:t>
      </w:r>
      <w:r>
        <w:rPr>
          <w:rStyle w:val="s0"/>
        </w:rPr>
        <w:t>стап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FC238B">
      <w:pPr>
        <w:ind w:firstLine="400"/>
        <w:jc w:val="both"/>
      </w:pPr>
      <w:r>
        <w:rPr>
          <w:rStyle w:val="s0"/>
        </w:rPr>
        <w:t>4. Акцияларды, қатысу үлестерін, жылжымайтын мүлікті ө</w:t>
      </w:r>
      <w:r>
        <w:rPr>
          <w:rStyle w:val="s0"/>
        </w:rPr>
        <w:t>ткізуші тұлға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FC238B">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w:t>
      </w:r>
      <w:r>
        <w:rPr>
          <w:rStyle w:val="s0"/>
        </w:rPr>
        <w:t>алуға жатады.</w:t>
      </w:r>
    </w:p>
    <w:p w:rsidR="00000000" w:rsidRDefault="00FC238B">
      <w:pPr>
        <w:jc w:val="both"/>
      </w:pPr>
      <w:bookmarkStart w:id="367" w:name="SUB1970500"/>
      <w:bookmarkEnd w:id="367"/>
      <w:r>
        <w:rPr>
          <w:rStyle w:val="s3"/>
        </w:rPr>
        <w:t>2012.26.12. № 61-V ҚР</w:t>
      </w:r>
      <w:r>
        <w:rPr>
          <w:rStyle w:val="s3"/>
        </w:rPr>
        <w:t xml:space="preserve"> </w:t>
      </w:r>
      <w:hyperlink r:id="rId2290" w:anchor="sub_id=19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2291" w:anchor="sub_id=197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Табыс салығын төлем көзінен есептеу, ұстау және бюджетке аудару жөніндегі міндет пен жауапкершілік табысты төлейтін салық агентіне жүктеледі.</w:t>
      </w:r>
      <w:r>
        <w:rPr>
          <w:rStyle w:val="s0"/>
        </w:rPr>
        <w:t xml:space="preserve"> </w:t>
      </w:r>
    </w:p>
    <w:p w:rsidR="00000000" w:rsidRDefault="00FC238B">
      <w:pPr>
        <w:ind w:firstLine="400"/>
        <w:jc w:val="both"/>
      </w:pPr>
      <w:r>
        <w:rPr>
          <w:rStyle w:val="s0"/>
        </w:rPr>
        <w:t>Бұл ретте бейрезидент заңды тұлға, Қазақстан Республикасында тұра</w:t>
      </w:r>
      <w:r>
        <w:rPr>
          <w:rStyle w:val="s0"/>
        </w:rPr>
        <w:t>қты</w:t>
      </w:r>
      <w:r>
        <w:rPr>
          <w:rStyle w:val="s0"/>
        </w:rPr>
        <w:t xml:space="preserve"> мекемесінің, сондай-ақ қызметі осы Кодекстің немесе халықаралық шарттың ережелеріне сәйкес тұрақты мекеме құруға алып келмейтін филиалының, өкілдігінің болуына немесе болмауына қарамастан, салық агенті болып танылады.</w:t>
      </w:r>
    </w:p>
    <w:p w:rsidR="00000000" w:rsidRDefault="00FC238B">
      <w:pPr>
        <w:jc w:val="both"/>
      </w:pPr>
      <w:bookmarkStart w:id="368" w:name="SUB197050100"/>
      <w:bookmarkEnd w:id="368"/>
      <w:r>
        <w:rPr>
          <w:rStyle w:val="s3"/>
        </w:rPr>
        <w:t>2012.26.12. № 61-V ҚР</w:t>
      </w:r>
      <w:r>
        <w:rPr>
          <w:rStyle w:val="s3"/>
        </w:rPr>
        <w:t xml:space="preserve"> </w:t>
      </w:r>
      <w:hyperlink r:id="rId2292"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5-1. Салық агенті болып табылмайтын тұлғадан осы баптың 1-тармағында көрсетілген құн өсімі түрінде т</w:t>
      </w:r>
      <w:r>
        <w:rPr>
          <w:rStyle w:val="s0"/>
        </w:rPr>
        <w:t>абыс алатын бейрезидент осындай табыс сомасына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FC238B">
      <w:pPr>
        <w:jc w:val="both"/>
      </w:pPr>
      <w:r>
        <w:rPr>
          <w:rStyle w:val="s3"/>
        </w:rPr>
        <w:t>2011.21.07. № 467-ІV ҚР</w:t>
      </w:r>
      <w:r>
        <w:rPr>
          <w:rStyle w:val="s3"/>
        </w:rPr>
        <w:t xml:space="preserve"> </w:t>
      </w:r>
      <w:hyperlink r:id="rId2293" w:anchor="sub_id=36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294" w:anchor="sub_id=197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Салық агенті болып табылатын бейр</w:t>
      </w:r>
      <w:r>
        <w:rPr>
          <w:rStyle w:val="s0"/>
        </w:rPr>
        <w:t>езидент осы Кодекстің</w:t>
      </w:r>
      <w:r>
        <w:rPr>
          <w:rStyle w:val="s0"/>
        </w:rPr>
        <w:t xml:space="preserve"> </w:t>
      </w:r>
      <w:hyperlink w:anchor="sub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FC238B">
      <w:pPr>
        <w:ind w:firstLine="400"/>
        <w:jc w:val="both"/>
      </w:pPr>
      <w:r>
        <w:rPr>
          <w:rStyle w:val="s0"/>
        </w:rPr>
        <w:t>7. Төлем көзінен табыс салығын салық агенті табыс төлеуді жүзеге асырудың нысаны мен орнына қарамастан, бейрезид</w:t>
      </w:r>
      <w:r>
        <w:rPr>
          <w:rStyle w:val="s0"/>
        </w:rPr>
        <w:t>ентке табысты төлеу кезінде ұстайды.</w:t>
      </w:r>
    </w:p>
    <w:p w:rsidR="00000000" w:rsidRDefault="00FC238B">
      <w:pPr>
        <w:jc w:val="both"/>
      </w:pPr>
      <w:r>
        <w:rPr>
          <w:rStyle w:val="s3"/>
        </w:rPr>
        <w:t>2011.21.07. № 467-ІV ҚР</w:t>
      </w:r>
      <w:r>
        <w:rPr>
          <w:rStyle w:val="s3"/>
        </w:rPr>
        <w:t xml:space="preserve"> </w:t>
      </w:r>
      <w:hyperlink r:id="rId2295"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96" w:anchor="sub_id=1970800" w:history="1">
        <w:r>
          <w:rPr>
            <w:rStyle w:val="a3"/>
            <w:i/>
            <w:iCs/>
            <w:bdr w:val="none" w:sz="0" w:space="0" w:color="auto" w:frame="1"/>
          </w:rPr>
          <w:t>бұр.ред.қара</w:t>
        </w:r>
      </w:hyperlink>
      <w:r>
        <w:rPr>
          <w:rStyle w:val="s3"/>
        </w:rPr>
        <w:t>); 2012.26.12. № 61-V ҚР</w:t>
      </w:r>
      <w:r>
        <w:rPr>
          <w:rStyle w:val="s3"/>
        </w:rPr>
        <w:t xml:space="preserve"> </w:t>
      </w:r>
      <w:hyperlink r:id="rId2297"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298" w:anchor="sub_id=1970800" w:history="1">
        <w:r>
          <w:rPr>
            <w:rStyle w:val="a3"/>
            <w:i/>
            <w:iCs/>
            <w:bdr w:val="none" w:sz="0" w:space="0" w:color="auto" w:frame="1"/>
          </w:rPr>
          <w:t>бұр.ред.қара</w:t>
        </w:r>
      </w:hyperlink>
      <w:r>
        <w:rPr>
          <w:rStyle w:val="s3"/>
        </w:rPr>
        <w:t>) 8-тармақ жаңа редакцияда</w:t>
      </w:r>
    </w:p>
    <w:p w:rsidR="00000000" w:rsidRDefault="00FC238B">
      <w:pPr>
        <w:ind w:firstLine="400"/>
        <w:jc w:val="both"/>
      </w:pPr>
      <w:r>
        <w:rPr>
          <w:rStyle w:val="s0"/>
        </w:rPr>
        <w:t>8. Салық агентi табыс салығының сомасын бюджетке аударуды осы Кодекстiң</w:t>
      </w:r>
      <w:r>
        <w:rPr>
          <w:rStyle w:val="s0"/>
        </w:rPr>
        <w:t xml:space="preserve"> </w:t>
      </w:r>
      <w:hyperlink w:anchor="sub1950000" w:history="1">
        <w:r>
          <w:rPr>
            <w:rStyle w:val="a3"/>
          </w:rPr>
          <w:t>195-бабында</w:t>
        </w:r>
      </w:hyperlink>
      <w:r>
        <w:rPr>
          <w:rStyle w:val="s0"/>
        </w:rPr>
        <w:t xml:space="preserve"> </w:t>
      </w:r>
      <w:r>
        <w:rPr>
          <w:rStyle w:val="s0"/>
        </w:rPr>
        <w:t>белгiленген мерзiмде жүргiзедi.</w:t>
      </w:r>
    </w:p>
    <w:p w:rsidR="00000000" w:rsidRDefault="00FC238B">
      <w:pPr>
        <w:ind w:firstLine="400"/>
        <w:jc w:val="both"/>
      </w:pPr>
      <w:r>
        <w:rPr>
          <w:rStyle w:val="s0"/>
        </w:rPr>
        <w:t>Осы баптың 5-1-тармағына сәйк</w:t>
      </w:r>
      <w:r>
        <w:rPr>
          <w:rStyle w:val="s0"/>
        </w:rPr>
        <w:t>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FC238B">
      <w:pPr>
        <w:ind w:firstLine="400"/>
        <w:jc w:val="both"/>
      </w:pPr>
      <w:r>
        <w:rPr>
          <w:rStyle w:val="s0"/>
        </w:rPr>
        <w:t>Бейрезиденттердің табыстарынан төлем көзінен ұсталатын табыс салығы бойынша салық есептілігін салық аге</w:t>
      </w:r>
      <w:r>
        <w:rPr>
          <w:rStyle w:val="s0"/>
        </w:rPr>
        <w:t>нті осы Кодекстің</w:t>
      </w:r>
      <w:r>
        <w:rPr>
          <w:rStyle w:val="s0"/>
        </w:rPr>
        <w:t xml:space="preserve"> </w:t>
      </w:r>
      <w:hyperlink w:anchor="sub1960000" w:history="1">
        <w:r>
          <w:rPr>
            <w:rStyle w:val="a3"/>
          </w:rPr>
          <w:t>196</w:t>
        </w:r>
      </w:hyperlink>
      <w:r>
        <w:rPr>
          <w:rStyle w:val="s0"/>
        </w:rPr>
        <w:t xml:space="preserve"> </w:t>
      </w:r>
      <w:r>
        <w:rPr>
          <w:rStyle w:val="s0"/>
        </w:rPr>
        <w:t>және</w:t>
      </w:r>
      <w:r>
        <w:rPr>
          <w:rStyle w:val="s0"/>
        </w:rPr>
        <w:t xml:space="preserve"> </w:t>
      </w:r>
      <w:hyperlink w:anchor="sub2030000" w:history="1">
        <w:r>
          <w:rPr>
            <w:rStyle w:val="a3"/>
          </w:rPr>
          <w:t>203-баптарында</w:t>
        </w:r>
      </w:hyperlink>
      <w:r>
        <w:rPr>
          <w:rStyle w:val="s0"/>
        </w:rPr>
        <w:t xml:space="preserve"> </w:t>
      </w:r>
      <w:r>
        <w:rPr>
          <w:rStyle w:val="s0"/>
        </w:rPr>
        <w:t>белгіленген мерзімде өзінің Қазақстан Республикасындағы тіркелу есебінің орны бойынша салық органына табыс етеді.</w:t>
      </w:r>
      <w:r>
        <w:rPr>
          <w:rStyle w:val="s0"/>
        </w:rPr>
        <w:t xml:space="preserve"> </w:t>
      </w:r>
    </w:p>
    <w:p w:rsidR="00000000" w:rsidRDefault="00FC238B">
      <w:pPr>
        <w:ind w:firstLine="400"/>
        <w:jc w:val="both"/>
      </w:pPr>
      <w:r>
        <w:rPr>
          <w:rStyle w:val="s0"/>
        </w:rPr>
        <w:t>Табыс салығын осы баптың 5-1-тарм</w:t>
      </w:r>
      <w:r>
        <w:rPr>
          <w:rStyle w:val="s0"/>
        </w:rPr>
        <w:t>ағына сәйкес есептейтін бейрезиденттер табыс салығы бойынша декларацияны осы Кодекстің</w:t>
      </w:r>
      <w:r>
        <w:rPr>
          <w:rStyle w:val="s0"/>
        </w:rPr>
        <w:t xml:space="preserve"> </w:t>
      </w:r>
      <w:hyperlink w:anchor="sub196010000" w:history="1">
        <w:r>
          <w:rPr>
            <w:rStyle w:val="a3"/>
          </w:rPr>
          <w:t>196-1</w:t>
        </w:r>
      </w:hyperlink>
      <w:r>
        <w:rPr>
          <w:rStyle w:val="s0"/>
        </w:rPr>
        <w:t xml:space="preserve"> </w:t>
      </w:r>
      <w:r>
        <w:rPr>
          <w:rStyle w:val="s0"/>
        </w:rPr>
        <w:t>және</w:t>
      </w:r>
      <w:r>
        <w:rPr>
          <w:rStyle w:val="s0"/>
        </w:rPr>
        <w:t xml:space="preserve"> </w:t>
      </w:r>
      <w:hyperlink w:anchor="sub2050000" w:history="1">
        <w:r>
          <w:rPr>
            <w:rStyle w:val="a3"/>
          </w:rPr>
          <w:t>205-баптарында</w:t>
        </w:r>
      </w:hyperlink>
      <w:r>
        <w:rPr>
          <w:rStyle w:val="s0"/>
        </w:rPr>
        <w:t xml:space="preserve"> белгіленген мерзімде табыс етеді. </w:t>
      </w:r>
    </w:p>
    <w:p w:rsidR="00000000" w:rsidRDefault="00FC238B">
      <w:pPr>
        <w:jc w:val="both"/>
      </w:pPr>
      <w:r>
        <w:rPr>
          <w:rStyle w:val="s3"/>
        </w:rPr>
        <w:t>2010.30.06. № 297-ІV ҚР</w:t>
      </w:r>
      <w:r>
        <w:rPr>
          <w:rStyle w:val="s3"/>
        </w:rPr>
        <w:t xml:space="preserve"> </w:t>
      </w:r>
      <w:hyperlink r:id="rId2299"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2300" w:anchor="sub_id=1970900" w:history="1">
        <w:r>
          <w:rPr>
            <w:rStyle w:val="a3"/>
            <w:i/>
            <w:iCs/>
            <w:bdr w:val="none" w:sz="0" w:space="0" w:color="auto" w:frame="1"/>
          </w:rPr>
          <w:t>бұр.ред.қара</w:t>
        </w:r>
      </w:hyperlink>
      <w:r>
        <w:rPr>
          <w:rStyle w:val="s3"/>
        </w:rPr>
        <w:t>); 2011.21.</w:t>
      </w:r>
      <w:r>
        <w:rPr>
          <w:rStyle w:val="s3"/>
        </w:rPr>
        <w:t>07. № 467-ІV ҚР</w:t>
      </w:r>
      <w:r>
        <w:rPr>
          <w:rStyle w:val="s3"/>
        </w:rPr>
        <w:t xml:space="preserve"> </w:t>
      </w:r>
      <w:hyperlink r:id="rId2301"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02" w:anchor="sub_id=1970900" w:history="1">
        <w:r>
          <w:rPr>
            <w:rStyle w:val="a3"/>
            <w:i/>
            <w:iCs/>
            <w:bdr w:val="none" w:sz="0" w:space="0" w:color="auto" w:frame="1"/>
          </w:rPr>
          <w:t>бұр.ред.қара</w:t>
        </w:r>
      </w:hyperlink>
      <w:r>
        <w:rPr>
          <w:rStyle w:val="s3"/>
        </w:rPr>
        <w:t>); 2012.26.12. № 61-V ҚР</w:t>
      </w:r>
      <w:r>
        <w:rPr>
          <w:rStyle w:val="s3"/>
        </w:rPr>
        <w:t xml:space="preserve"> </w:t>
      </w:r>
      <w:hyperlink r:id="rId2303"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04" w:anchor="sub_id=1970900" w:history="1">
        <w:r>
          <w:rPr>
            <w:rStyle w:val="a3"/>
            <w:i/>
            <w:iCs/>
            <w:bdr w:val="none" w:sz="0" w:space="0" w:color="auto" w:frame="1"/>
          </w:rPr>
          <w:t>бұр.ред</w:t>
        </w:r>
        <w:r>
          <w:rPr>
            <w:rStyle w:val="a3"/>
            <w:i/>
            <w:iCs/>
            <w:bdr w:val="none" w:sz="0" w:space="0" w:color="auto" w:frame="1"/>
          </w:rPr>
          <w:t>.қара</w:t>
        </w:r>
      </w:hyperlink>
      <w:r>
        <w:rPr>
          <w:rStyle w:val="s3"/>
        </w:rPr>
        <w:t>) 9-тармақ жаңа редакцияда</w:t>
      </w:r>
    </w:p>
    <w:p w:rsidR="00000000" w:rsidRDefault="00FC238B">
      <w:pPr>
        <w:ind w:firstLine="400"/>
        <w:jc w:val="both"/>
      </w:pPr>
      <w:r>
        <w:rPr>
          <w:rStyle w:val="s0"/>
        </w:rPr>
        <w:t xml:space="preserve">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w:t>
      </w:r>
      <w:r>
        <w:rPr>
          <w:rStyle w:val="s0"/>
        </w:rPr>
        <w:t>төлеушіден) табыс салығының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w:t>
      </w:r>
      <w:r>
        <w:rPr>
          <w:rStyle w:val="s0"/>
        </w:rPr>
        <w:t xml:space="preserve"> тұлға салық агентінен 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FC238B">
      <w:pPr>
        <w:ind w:firstLine="400"/>
        <w:jc w:val="both"/>
      </w:pPr>
      <w:r>
        <w:rPr>
          <w:rStyle w:val="s0"/>
        </w:rPr>
        <w:t>Осы баптың 1-тармағы бірінші бөлігінің 3), 4) жә</w:t>
      </w:r>
      <w:r>
        <w:rPr>
          <w:rStyle w:val="s0"/>
        </w:rPr>
        <w:t>не 5) тармақшаларында көрсетiлген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FC238B">
      <w:pPr>
        <w:jc w:val="both"/>
      </w:pPr>
      <w:r>
        <w:rPr>
          <w:rStyle w:val="s3"/>
        </w:rPr>
        <w:t>2011.21.07. № 467-ІV ҚР</w:t>
      </w:r>
      <w:r>
        <w:rPr>
          <w:rStyle w:val="s3"/>
        </w:rPr>
        <w:t xml:space="preserve"> </w:t>
      </w:r>
      <w:hyperlink r:id="rId2305" w:anchor="sub_id=369" w:history="1">
        <w:r>
          <w:rPr>
            <w:rStyle w:val="a3"/>
            <w:i/>
            <w:iCs/>
            <w:bdr w:val="none" w:sz="0" w:space="0" w:color="auto" w:frame="1"/>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2306" w:anchor="sub_id=1971000" w:history="1">
        <w:r>
          <w:rPr>
            <w:rStyle w:val="a3"/>
            <w:i/>
            <w:iCs/>
            <w:bdr w:val="none" w:sz="0" w:space="0" w:color="auto" w:frame="1"/>
          </w:rPr>
          <w:t>бұр.ред.қара</w:t>
        </w:r>
      </w:hyperlink>
      <w:r>
        <w:rPr>
          <w:rStyle w:val="s3"/>
        </w:rPr>
        <w:t>); 201</w:t>
      </w:r>
      <w:r>
        <w:rPr>
          <w:rStyle w:val="s3"/>
        </w:rPr>
        <w:t>2.26.12. № 61-V ҚР</w:t>
      </w:r>
      <w:r>
        <w:rPr>
          <w:rStyle w:val="s3"/>
        </w:rPr>
        <w:t xml:space="preserve"> </w:t>
      </w:r>
      <w:hyperlink r:id="rId2307"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2308" w:anchor="sub_id=1971000" w:history="1">
        <w:r>
          <w:rPr>
            <w:rStyle w:val="a3"/>
            <w:i/>
            <w:iCs/>
            <w:bdr w:val="none" w:sz="0" w:space="0" w:color="auto" w:frame="1"/>
          </w:rPr>
          <w:t>бұр.ред.қара</w:t>
        </w:r>
      </w:hyperlink>
      <w:r>
        <w:rPr>
          <w:rStyle w:val="s3"/>
        </w:rPr>
        <w:t>)  </w:t>
      </w:r>
    </w:p>
    <w:p w:rsidR="00000000" w:rsidRDefault="00FC238B">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w:t>
      </w:r>
      <w:r>
        <w:rPr>
          <w:rStyle w:val="s0"/>
        </w:rPr>
        <w:t>аннан кейін күнтізбелік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FC238B">
      <w:pPr>
        <w:ind w:firstLine="400"/>
        <w:jc w:val="both"/>
      </w:pPr>
      <w:r>
        <w:rPr>
          <w:rStyle w:val="s0"/>
        </w:rPr>
        <w:t>Осы баптың 1-тармағының 3), 4) және 5) тармақшаларында көрсетілген р</w:t>
      </w:r>
      <w:r>
        <w:rPr>
          <w:rStyle w:val="s0"/>
        </w:rPr>
        <w:t>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w:t>
      </w:r>
      <w:r>
        <w:rPr>
          <w:rStyle w:val="s0"/>
        </w:rPr>
        <w:t>зінен ұсталатын табыс салығы бойынша салық есептілігін табыс етуге міндетті.</w:t>
      </w:r>
    </w:p>
    <w:p w:rsidR="00000000" w:rsidRDefault="00FC238B">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FC238B">
      <w:pPr>
        <w:jc w:val="both"/>
      </w:pPr>
      <w:r>
        <w:rPr>
          <w:rStyle w:val="s3"/>
        </w:rPr>
        <w:t>2010.30</w:t>
      </w:r>
      <w:r>
        <w:rPr>
          <w:rStyle w:val="s3"/>
        </w:rPr>
        <w:t>.06. № 297-ІV ҚР</w:t>
      </w:r>
      <w:r>
        <w:rPr>
          <w:rStyle w:val="s3"/>
        </w:rPr>
        <w:t xml:space="preserve"> </w:t>
      </w:r>
      <w:hyperlink r:id="rId2309"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2310"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2311"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12" w:anchor="sub_id=1971100" w:history="1">
        <w:r>
          <w:rPr>
            <w:rStyle w:val="a3"/>
            <w:i/>
            <w:iCs/>
            <w:bdr w:val="none" w:sz="0" w:space="0" w:color="auto" w:frame="1"/>
          </w:rPr>
          <w:t>бұр.ред.қара</w:t>
        </w:r>
      </w:hyperlink>
      <w:r>
        <w:rPr>
          <w:rStyle w:val="s3"/>
        </w:rPr>
        <w:t>); 2012.26.12. № 61-V ҚР</w:t>
      </w:r>
      <w:r>
        <w:rPr>
          <w:rStyle w:val="s3"/>
        </w:rPr>
        <w:t xml:space="preserve"> </w:t>
      </w:r>
      <w:hyperlink r:id="rId2313"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314" w:anchor="sub_id=1971100" w:history="1">
        <w:r>
          <w:rPr>
            <w:rStyle w:val="a3"/>
            <w:i/>
            <w:iCs/>
            <w:bdr w:val="none" w:sz="0" w:space="0" w:color="auto" w:frame="1"/>
          </w:rPr>
          <w:t>бұр.ред.қара</w:t>
        </w:r>
      </w:hyperlink>
      <w:r>
        <w:rPr>
          <w:rStyle w:val="s3"/>
        </w:rPr>
        <w:t>) 11-тармақ жаңа редакцияда</w:t>
      </w:r>
    </w:p>
    <w:p w:rsidR="00000000" w:rsidRDefault="00FC238B">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w:t>
      </w:r>
      <w:r>
        <w:rPr>
          <w:rStyle w:val="s0"/>
        </w:rPr>
        <w:t xml:space="preserve"> </w:t>
      </w:r>
      <w:r>
        <w:rPr>
          <w:rStyle w:val="s0"/>
        </w:rPr>
        <w:t>резидент заңды тұлға осы бапты</w:t>
      </w:r>
      <w:r>
        <w:rPr>
          <w:rStyle w:val="s0"/>
        </w:rPr>
        <w:t>ң</w:t>
      </w:r>
      <w:r>
        <w:rPr>
          <w:rStyle w:val="s0"/>
        </w:rPr>
        <w:t xml:space="preserve"> 7, 8, 9 және 10-тармақтарының ережелерін қолданбаған жағдайда, мұндай міндеттемені орындау осы Кодекстің</w:t>
      </w:r>
      <w:r>
        <w:rPr>
          <w:rStyle w:val="s0"/>
        </w:rPr>
        <w:t xml:space="preserve"> </w:t>
      </w:r>
      <w:hyperlink w:anchor="sub6090000" w:history="1">
        <w:r>
          <w:rPr>
            <w:rStyle w:val="a3"/>
          </w:rPr>
          <w:t>85</w:t>
        </w:r>
      </w:hyperlink>
      <w:r>
        <w:rPr>
          <w:rStyle w:val="s0"/>
        </w:rPr>
        <w:t xml:space="preserve"> </w:t>
      </w:r>
      <w:r>
        <w:rPr>
          <w:rStyle w:val="s0"/>
        </w:rPr>
        <w:t>және</w:t>
      </w:r>
      <w:r>
        <w:rPr>
          <w:rStyle w:val="s0"/>
        </w:rPr>
        <w:t xml:space="preserve"> </w:t>
      </w:r>
      <w:hyperlink w:anchor="sub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w:t>
      </w:r>
      <w:r>
        <w:rPr>
          <w:rStyle w:val="s0"/>
        </w:rPr>
        <w:t>тын резидент заңды тұлғаға жүктеледі.</w:t>
      </w:r>
    </w:p>
    <w:p w:rsidR="00000000" w:rsidRDefault="00FC238B">
      <w:pPr>
        <w:ind w:firstLine="400"/>
        <w:jc w:val="both"/>
      </w:pPr>
      <w:r>
        <w:rPr>
          <w:rStyle w:val="s0"/>
        </w:rPr>
        <w:t>12. 2011.21.07. № 467-ІV ҚР</w:t>
      </w:r>
      <w:r>
        <w:rPr>
          <w:rStyle w:val="s0"/>
        </w:rPr>
        <w:t xml:space="preserve"> </w:t>
      </w:r>
      <w:hyperlink r:id="rId2315"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16" w:anchor="sub_id=1971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ТҰЛҒАЛАРДЫҢ ТАБЫСТАРЫНА САЛЫҚ САЛУ ТӘРТІБІ</w:t>
      </w:r>
    </w:p>
    <w:p w:rsidR="00000000" w:rsidRDefault="00FC238B">
      <w:pPr>
        <w:ind w:firstLine="400"/>
        <w:jc w:val="both"/>
      </w:pPr>
      <w:r>
        <w:rPr>
          <w:rStyle w:val="s0"/>
        </w:rPr>
        <w:t> </w:t>
      </w:r>
    </w:p>
    <w:p w:rsidR="00000000" w:rsidRDefault="00FC238B">
      <w:pPr>
        <w:ind w:firstLine="400"/>
        <w:jc w:val="both"/>
      </w:pPr>
      <w:bookmarkStart w:id="369" w:name="SUB1980000"/>
      <w:bookmarkEnd w:id="369"/>
      <w:r>
        <w:rPr>
          <w:rStyle w:val="s0"/>
          <w:b/>
          <w:bCs/>
        </w:rPr>
        <w:t>198-бап. Салық салынатын табысты анықта</w:t>
      </w:r>
      <w:r>
        <w:rPr>
          <w:rStyle w:val="s0"/>
          <w:b/>
          <w:bCs/>
        </w:rPr>
        <w:t>у</w:t>
      </w:r>
    </w:p>
    <w:p w:rsidR="00000000" w:rsidRDefault="00FC238B">
      <w:pPr>
        <w:jc w:val="both"/>
      </w:pPr>
      <w:r>
        <w:rPr>
          <w:rStyle w:val="s3"/>
        </w:rPr>
        <w:t>2009.16.11. № 200-ІV ҚР</w:t>
      </w:r>
      <w:r>
        <w:rPr>
          <w:rStyle w:val="s3"/>
        </w:rPr>
        <w:t xml:space="preserve"> </w:t>
      </w:r>
      <w:hyperlink r:id="rId2317"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2318" w:anchor="sub_id=1980100" w:history="1">
        <w:r>
          <w:rPr>
            <w:rStyle w:val="a3"/>
            <w:i/>
            <w:iCs/>
            <w:bdr w:val="none" w:sz="0" w:space="0" w:color="auto" w:frame="1"/>
          </w:rPr>
          <w:t>ред</w:t>
        </w:r>
      </w:hyperlink>
      <w:r>
        <w:rPr>
          <w:rStyle w:val="s3"/>
        </w:rPr>
        <w:t>.қара); 2011.19.01. № 395-IV ҚР</w:t>
      </w:r>
      <w:r>
        <w:rPr>
          <w:rStyle w:val="s3"/>
        </w:rPr>
        <w:t xml:space="preserve"> </w:t>
      </w:r>
      <w:hyperlink r:id="rId2319" w:anchor="sub_id=308"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2320" w:anchor="sub_id=198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Кодекстiң осы бабында және</w:t>
      </w:r>
      <w:r>
        <w:rPr>
          <w:rStyle w:val="s0"/>
        </w:rPr>
        <w:t xml:space="preserve"> </w:t>
      </w:r>
      <w:hyperlink w:anchor="sub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w:t>
      </w:r>
      <w:r>
        <w:rPr>
          <w:rStyle w:val="s0"/>
        </w:rPr>
        <w:t>ында қызметiн тұрақты мекеме арқылы жүзеге асырудан түсетiн табысынан корпоративтiк табыс салығын есептеу мен төлеу осы Кодекстiң осы бабының және</w:t>
      </w:r>
      <w:r>
        <w:rPr>
          <w:rStyle w:val="s0"/>
        </w:rPr>
        <w:t xml:space="preserve"> </w:t>
      </w:r>
      <w:hyperlink w:anchor="sub830000" w:history="1">
        <w:r>
          <w:rPr>
            <w:rStyle w:val="a3"/>
          </w:rPr>
          <w:t>83</w:t>
        </w:r>
      </w:hyperlink>
      <w:r>
        <w:rPr>
          <w:rStyle w:val="s0"/>
        </w:rPr>
        <w:t xml:space="preserve"> - </w:t>
      </w:r>
      <w:hyperlink w:anchor="sub1490000" w:history="1">
        <w:r>
          <w:rPr>
            <w:rStyle w:val="a3"/>
          </w:rPr>
          <w:t>149-баптарының</w:t>
        </w:r>
      </w:hyperlink>
      <w:r>
        <w:rPr>
          <w:rStyle w:val="s0"/>
        </w:rPr>
        <w:t xml:space="preserve"> </w:t>
      </w:r>
      <w:r>
        <w:rPr>
          <w:rStyle w:val="s0"/>
        </w:rPr>
        <w:t>ережелерiне сәйкес жүргi</w:t>
      </w:r>
      <w:r>
        <w:rPr>
          <w:rStyle w:val="s0"/>
        </w:rPr>
        <w:t>зiледi.</w:t>
      </w:r>
    </w:p>
    <w:p w:rsidR="00000000" w:rsidRDefault="00FC238B">
      <w:pPr>
        <w:jc w:val="both"/>
      </w:pPr>
      <w:r>
        <w:rPr>
          <w:rStyle w:val="s3"/>
        </w:rPr>
        <w:t>2011.19.01. № 395-IV ҚР</w:t>
      </w:r>
      <w:r>
        <w:rPr>
          <w:rStyle w:val="s3"/>
        </w:rPr>
        <w:t xml:space="preserve"> </w:t>
      </w:r>
      <w:hyperlink r:id="rId2321" w:anchor="sub_id=308"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w:t>
      </w:r>
    </w:p>
    <w:p w:rsidR="00000000" w:rsidRDefault="00FC238B">
      <w:pPr>
        <w:ind w:firstLine="400"/>
        <w:jc w:val="both"/>
      </w:pPr>
      <w:r>
        <w:rPr>
          <w:rStyle w:val="s0"/>
        </w:rPr>
        <w:t xml:space="preserve">1-1. Қазақстан Республикасында қызметiн тұрақты мекеме </w:t>
      </w:r>
      <w:r>
        <w:rPr>
          <w:rStyle w:val="s0"/>
        </w:rPr>
        <w:t>арқылы жүзеге асыратын бейрезидент заңды тұлға бюджетке төленуге жататын корпоративтiк табыс салығын анықтаған кезде, егер осындай бейрезидент заңды тұлғаның жылдық жиынтық табысында алған табыстарының кемiнде 90 пайызын мынадай:</w:t>
      </w:r>
    </w:p>
    <w:p w:rsidR="00000000" w:rsidRDefault="00FC238B">
      <w:pPr>
        <w:ind w:firstLine="400"/>
        <w:jc w:val="both"/>
      </w:pPr>
      <w:r>
        <w:rPr>
          <w:rStyle w:val="s0"/>
        </w:rPr>
        <w:t>1) осы Кодекстiң</w:t>
      </w:r>
      <w:r>
        <w:rPr>
          <w:rStyle w:val="s0"/>
        </w:rPr>
        <w:t xml:space="preserve"> </w:t>
      </w:r>
      <w:hyperlink w:anchor="sub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 жұмыстарды орындаудан, қызметтерді көрсетуден;</w:t>
      </w:r>
    </w:p>
    <w:p w:rsidR="00000000" w:rsidRDefault="00FC238B">
      <w:pPr>
        <w:jc w:val="both"/>
      </w:pPr>
      <w:r>
        <w:rPr>
          <w:rStyle w:val="s3"/>
        </w:rPr>
        <w:t>2011.21.07. № 467-ІV ҚР</w:t>
      </w:r>
      <w:r>
        <w:rPr>
          <w:rStyle w:val="s3"/>
        </w:rPr>
        <w:t xml:space="preserve"> </w:t>
      </w:r>
      <w:hyperlink r:id="rId2322" w:anchor="sub_id=3070"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2323" w:anchor="sub_id=198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Кодекстiң</w:t>
      </w:r>
      <w:r>
        <w:rPr>
          <w:rStyle w:val="s0"/>
        </w:rPr>
        <w:t xml:space="preserve"> </w:t>
      </w:r>
      <w:hyperlink w:anchor="sub135010000" w:history="1">
        <w:r>
          <w:rPr>
            <w:rStyle w:val="a3"/>
          </w:rPr>
          <w:t>135-1-баб</w:t>
        </w:r>
        <w:r>
          <w:rPr>
            <w:rStyle w:val="a3"/>
          </w:rPr>
          <w:t>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 xml:space="preserve">аталған дербес білім беру ұйымдарына жұмыстарды орындаудан, қызметтерді </w:t>
      </w:r>
      <w:r>
        <w:rPr>
          <w:rStyle w:val="s0"/>
        </w:rPr>
        <w:t>көрсетуден алған табыстар құраса, осы Кодекстiң</w:t>
      </w:r>
      <w:r>
        <w:rPr>
          <w:rStyle w:val="s0"/>
        </w:rPr>
        <w:t xml:space="preserve"> </w:t>
      </w:r>
      <w:hyperlink w:anchor="sub1390000" w:history="1">
        <w:r>
          <w:rPr>
            <w:rStyle w:val="a3"/>
          </w:rPr>
          <w:t>139</w:t>
        </w:r>
      </w:hyperlink>
      <w:r>
        <w:rPr>
          <w:rStyle w:val="s0"/>
        </w:rPr>
        <w:t xml:space="preserve"> </w:t>
      </w:r>
      <w:r>
        <w:rPr>
          <w:rStyle w:val="s0"/>
        </w:rPr>
        <w:t>және</w:t>
      </w:r>
      <w:r>
        <w:rPr>
          <w:rStyle w:val="s0"/>
        </w:rPr>
        <w:t xml:space="preserve"> </w:t>
      </w:r>
      <w:hyperlink w:anchor="sub1990000" w:history="1">
        <w:r>
          <w:rPr>
            <w:rStyle w:val="a3"/>
          </w:rPr>
          <w:t>199-баптарына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FC238B">
      <w:pPr>
        <w:ind w:firstLine="400"/>
        <w:jc w:val="both"/>
      </w:pPr>
      <w:r>
        <w:rPr>
          <w:rStyle w:val="s0"/>
        </w:rPr>
        <w:t>2. Бейрезидент заңды тұлғаның Қазақстан Р</w:t>
      </w:r>
      <w:r>
        <w:rPr>
          <w:rStyle w:val="s0"/>
        </w:rPr>
        <w:t>еспубликасында қызметін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FC238B">
      <w:pPr>
        <w:ind w:firstLine="400"/>
        <w:jc w:val="both"/>
      </w:pPr>
      <w:r>
        <w:rPr>
          <w:rStyle w:val="s0"/>
        </w:rPr>
        <w:t>1) о</w:t>
      </w:r>
      <w:r>
        <w:rPr>
          <w:rStyle w:val="s0"/>
        </w:rPr>
        <w:t>сы Кодекстің</w:t>
      </w:r>
      <w:r>
        <w:rPr>
          <w:rStyle w:val="s0"/>
        </w:rPr>
        <w:t xml:space="preserve"> </w:t>
      </w:r>
      <w:hyperlink w:anchor="sub1920000" w:history="1">
        <w:r>
          <w:rPr>
            <w:rStyle w:val="a3"/>
          </w:rPr>
          <w:t>192-бабының 1-тармағында</w:t>
        </w:r>
      </w:hyperlink>
      <w:r>
        <w:rPr>
          <w:rStyle w:val="s0"/>
        </w:rPr>
        <w:t xml:space="preserve"> </w:t>
      </w:r>
      <w:r>
        <w:rPr>
          <w:rStyle w:val="s0"/>
        </w:rPr>
        <w:t>көзделген, Қазақстан Республикасындағы көздерден алынатын табыстар;</w:t>
      </w:r>
    </w:p>
    <w:p w:rsidR="00000000" w:rsidRDefault="00FC238B">
      <w:pPr>
        <w:ind w:firstLine="400"/>
        <w:jc w:val="both"/>
      </w:pPr>
      <w:r>
        <w:rPr>
          <w:rStyle w:val="s0"/>
        </w:rPr>
        <w:t>2) осы Кодекстің</w:t>
      </w:r>
      <w:r>
        <w:rPr>
          <w:rStyle w:val="s0"/>
        </w:rPr>
        <w:t> </w:t>
      </w:r>
      <w:hyperlink w:anchor="sub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 тармақшасына е</w:t>
      </w:r>
      <w:r>
        <w:rPr>
          <w:rStyle w:val="s0"/>
        </w:rPr>
        <w:t>нгізілмеген табыстар;</w:t>
      </w:r>
    </w:p>
    <w:p w:rsidR="00000000" w:rsidRDefault="00FC238B">
      <w:pPr>
        <w:ind w:firstLine="400"/>
        <w:jc w:val="both"/>
      </w:pPr>
      <w:r>
        <w:rPr>
          <w:rStyle w:val="s0"/>
        </w:rPr>
        <w:t>3) бейрезидент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FC238B">
      <w:pPr>
        <w:ind w:firstLine="400"/>
        <w:jc w:val="both"/>
      </w:pPr>
      <w:r>
        <w:rPr>
          <w:rStyle w:val="s0"/>
        </w:rPr>
        <w:t>4) бейрезидент заңды тұлғаның басқа мемлекеттерде</w:t>
      </w:r>
      <w:r>
        <w:rPr>
          <w:rStyle w:val="s0"/>
        </w:rPr>
        <w:t xml:space="preserve">гі құрылымдық бөлімшелерінің табыстарын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w:t>
      </w:r>
      <w:r>
        <w:rPr>
          <w:rStyle w:val="s0"/>
        </w:rPr>
        <w:t>құрайды</w:t>
      </w:r>
      <w:r>
        <w:rPr>
          <w:rStyle w:val="s0"/>
        </w:rPr>
        <w:t>.</w:t>
      </w:r>
      <w:r>
        <w:rPr>
          <w:rStyle w:val="s0"/>
        </w:rPr>
        <w:t xml:space="preserve"> </w:t>
      </w:r>
    </w:p>
    <w:p w:rsidR="00000000" w:rsidRDefault="00FC238B">
      <w:pPr>
        <w:jc w:val="both"/>
      </w:pPr>
      <w:r>
        <w:rPr>
          <w:rStyle w:val="s3"/>
        </w:rPr>
        <w:t>2011.21.07. № 467-ІV ҚР</w:t>
      </w:r>
      <w:r>
        <w:rPr>
          <w:rStyle w:val="s3"/>
        </w:rPr>
        <w:t xml:space="preserve"> </w:t>
      </w:r>
      <w:hyperlink r:id="rId2324"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325" w:anchor="sub_id=19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w:t>
      </w:r>
      <w:r>
        <w:rPr>
          <w:rStyle w:val="s0"/>
        </w:rPr>
        <w:t>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 тұлғаға тәуелсіз әреке</w:t>
      </w:r>
      <w:r>
        <w:rPr>
          <w:rStyle w:val="s0"/>
        </w:rPr>
        <w:t>т ететін болса, ол алуы мүмкін табыс осындай тұрақты мекеменің табысы болып есептеледі.</w:t>
      </w:r>
    </w:p>
    <w:p w:rsidR="00000000" w:rsidRDefault="00FC238B">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2326"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FC238B">
      <w:pPr>
        <w:jc w:val="both"/>
      </w:pPr>
      <w:r>
        <w:rPr>
          <w:rStyle w:val="s3"/>
        </w:rPr>
        <w:t>2011.21.07. № 467-ІV ҚР</w:t>
      </w:r>
      <w:r>
        <w:rPr>
          <w:rStyle w:val="s3"/>
        </w:rPr>
        <w:t xml:space="preserve"> </w:t>
      </w:r>
      <w:hyperlink r:id="rId2327" w:anchor="sub_id=307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328" w:anchor="sub_id=19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Қазақстан Республикасындағы бейрезидент заңды тұлғаның тұрақты мекемесі өндірген тауарларды бейрезидент заңды тұлғаның Қазақстан Республикасынан тысқары </w:t>
      </w:r>
      <w:r>
        <w:rPr>
          <w:rStyle w:val="s0"/>
        </w:rPr>
        <w:t>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w:t>
      </w:r>
      <w:r>
        <w:rPr>
          <w:rStyle w:val="s0"/>
        </w:rPr>
        <w:t>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FC238B">
      <w:pPr>
        <w:ind w:firstLine="400"/>
        <w:jc w:val="both"/>
      </w:pPr>
      <w:r>
        <w:rPr>
          <w:rStyle w:val="s0"/>
        </w:rPr>
        <w:t>Тұрақты мекеменің табысы осы тармақты қолдану мақсатында Қазақстан Республикасының трансферттік баға б</w:t>
      </w:r>
      <w:r>
        <w:rPr>
          <w:rStyle w:val="s0"/>
        </w:rPr>
        <w:t>елгілеу туралы</w:t>
      </w:r>
      <w:r>
        <w:rPr>
          <w:rStyle w:val="s0"/>
        </w:rPr>
        <w:t xml:space="preserve"> </w:t>
      </w:r>
      <w:hyperlink r:id="rId2329"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FC238B">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Республикасындағы қ</w:t>
      </w:r>
      <w:r>
        <w:rPr>
          <w:rStyle w:val="s0"/>
        </w:rPr>
        <w:t>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FC238B">
      <w:pPr>
        <w:ind w:firstLine="400"/>
        <w:jc w:val="both"/>
      </w:pPr>
      <w:r>
        <w:rPr>
          <w:rStyle w:val="s0"/>
        </w:rPr>
        <w:t>6. Бейрезидент заңды тұлғаның тұрақты мекемеге:</w:t>
      </w:r>
    </w:p>
    <w:p w:rsidR="00000000" w:rsidRDefault="00FC238B">
      <w:pPr>
        <w:ind w:firstLine="400"/>
        <w:jc w:val="both"/>
      </w:pPr>
      <w:r>
        <w:rPr>
          <w:rStyle w:val="s0"/>
        </w:rPr>
        <w:t>1) осы бейрезидент заңды тұлғаның меншіг</w:t>
      </w:r>
      <w:r>
        <w:rPr>
          <w:rStyle w:val="s0"/>
        </w:rPr>
        <w:t>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FC238B">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FC238B">
      <w:pPr>
        <w:ind w:firstLine="400"/>
        <w:jc w:val="both"/>
      </w:pPr>
      <w:r>
        <w:rPr>
          <w:rStyle w:val="s0"/>
        </w:rPr>
        <w:t>3) осы бейрезидент за</w:t>
      </w:r>
      <w:r>
        <w:rPr>
          <w:rStyle w:val="s0"/>
        </w:rPr>
        <w:t>ңды</w:t>
      </w:r>
      <w:r>
        <w:rPr>
          <w:rStyle w:val="s0"/>
        </w:rPr>
        <w:t xml:space="preserve"> тұлғаның өзінің тұрақты мекемесіне берген қарыздары бойынша сыйақылар;</w:t>
      </w:r>
    </w:p>
    <w:p w:rsidR="00000000" w:rsidRDefault="00FC238B">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FC238B">
      <w:pPr>
        <w:ind w:firstLine="400"/>
        <w:jc w:val="both"/>
      </w:pPr>
      <w:r>
        <w:rPr>
          <w:rStyle w:val="s0"/>
        </w:rPr>
        <w:t>5) құжатпен расталмаған шығыстар;</w:t>
      </w:r>
    </w:p>
    <w:p w:rsidR="00000000" w:rsidRDefault="00FC238B">
      <w:pPr>
        <w:jc w:val="both"/>
      </w:pPr>
      <w:r>
        <w:rPr>
          <w:rStyle w:val="s3"/>
        </w:rPr>
        <w:t>2012.26.12. №</w:t>
      </w:r>
      <w:r>
        <w:rPr>
          <w:rStyle w:val="s3"/>
        </w:rPr>
        <w:t xml:space="preserve"> 61-V ҚР</w:t>
      </w:r>
      <w:r>
        <w:rPr>
          <w:rStyle w:val="s3"/>
        </w:rPr>
        <w:t xml:space="preserve"> </w:t>
      </w:r>
      <w:hyperlink r:id="rId2330"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2331" w:anchor="sub_id=19806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бейрезидент заңды тұлғаның осы Кодекстің</w:t>
      </w:r>
      <w:r>
        <w:rPr>
          <w:rStyle w:val="s0"/>
        </w:rPr>
        <w:t xml:space="preserve"> </w:t>
      </w:r>
      <w:hyperlink w:anchor="sub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асыруға байланысты емес басқару және жалпы әкімшілік шығы</w:t>
      </w:r>
      <w:r>
        <w:rPr>
          <w:rStyle w:val="s0"/>
        </w:rPr>
        <w:t>стары ретінде табыс етілген соманы тұрақты мекемеден шегерімге жатқызуға құқығы жоқ.</w:t>
      </w:r>
    </w:p>
    <w:p w:rsidR="00000000" w:rsidRDefault="00FC238B">
      <w:pPr>
        <w:ind w:firstLine="400"/>
        <w:jc w:val="both"/>
      </w:pPr>
      <w:r>
        <w:rPr>
          <w:rStyle w:val="s0"/>
        </w:rPr>
        <w:t> </w:t>
      </w:r>
    </w:p>
    <w:p w:rsidR="00000000" w:rsidRDefault="00FC238B">
      <w:pPr>
        <w:ind w:firstLine="400"/>
        <w:jc w:val="both"/>
      </w:pPr>
      <w:bookmarkStart w:id="370" w:name="SUB1990000"/>
      <w:bookmarkEnd w:id="370"/>
      <w:r>
        <w:rPr>
          <w:rStyle w:val="s0"/>
          <w:b/>
          <w:bCs/>
        </w:rPr>
        <w:t>199-бап</w:t>
      </w:r>
      <w:r>
        <w:rPr>
          <w:rStyle w:val="s0"/>
        </w:rPr>
        <w:t xml:space="preserve">. </w:t>
      </w:r>
      <w:r>
        <w:rPr>
          <w:rStyle w:val="s0"/>
          <w:b/>
          <w:bCs/>
        </w:rPr>
        <w:t>Таза табысқа салық салу тәртібі</w:t>
      </w:r>
    </w:p>
    <w:p w:rsidR="00000000" w:rsidRDefault="00FC238B">
      <w:pPr>
        <w:jc w:val="both"/>
      </w:pPr>
      <w:r>
        <w:rPr>
          <w:rStyle w:val="s3"/>
        </w:rPr>
        <w:t>2011.21.07. № 467-ІV ҚР</w:t>
      </w:r>
      <w:r>
        <w:rPr>
          <w:rStyle w:val="s3"/>
        </w:rPr>
        <w:t xml:space="preserve"> </w:t>
      </w:r>
      <w:hyperlink r:id="rId2332" w:anchor="sub_id=371" w:history="1">
        <w:r>
          <w:rPr>
            <w:rStyle w:val="a3"/>
            <w:i/>
            <w:iCs/>
            <w:bdr w:val="none" w:sz="0" w:space="0" w:color="auto" w:frame="1"/>
          </w:rPr>
          <w:t>Заңымен</w:t>
        </w:r>
      </w:hyperlink>
      <w:r>
        <w:rPr>
          <w:rStyle w:val="s3"/>
        </w:rPr>
        <w:t xml:space="preserve"> </w:t>
      </w:r>
      <w:r>
        <w:rPr>
          <w:rStyle w:val="s3"/>
        </w:rPr>
        <w:t>1-тармақ өзгерт</w:t>
      </w:r>
      <w:r>
        <w:rPr>
          <w:rStyle w:val="s3"/>
        </w:rPr>
        <w:t>ілді (2012 жылғы 1 қаңтардан бастап қолданысқа енгізілді) (</w:t>
      </w:r>
      <w:hyperlink r:id="rId2333" w:anchor="sub_id=199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Бейрезидент заңды тұлғаның тұрақты мекеме арқылы Қазақстан Республикасындағы қызметінен түсеті</w:t>
      </w:r>
      <w:r>
        <w:rPr>
          <w:rStyle w:val="s0"/>
        </w:rPr>
        <w:t>н таза табысына 15 пайыздық мөлшерлеме бойынша корпоративтік табыс салығы салынады.</w:t>
      </w:r>
    </w:p>
    <w:p w:rsidR="00000000" w:rsidRDefault="00FC238B">
      <w:pPr>
        <w:ind w:firstLine="400"/>
        <w:jc w:val="both"/>
      </w:pPr>
      <w:r>
        <w:rPr>
          <w:rStyle w:val="s0"/>
        </w:rPr>
        <w:t>Таза табыс мынадай тәртіппен айқындалады:</w:t>
      </w:r>
    </w:p>
    <w:p w:rsidR="00000000" w:rsidRDefault="00FC238B">
      <w:pPr>
        <w:ind w:firstLine="400"/>
        <w:jc w:val="both"/>
      </w:pPr>
      <w:r>
        <w:rPr>
          <w:rStyle w:val="s0"/>
        </w:rPr>
        <w:t>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 алу</w:t>
      </w:r>
    </w:p>
    <w:p w:rsidR="00000000" w:rsidRDefault="00FC238B">
      <w:pPr>
        <w:ind w:firstLine="400"/>
        <w:jc w:val="both"/>
      </w:pPr>
      <w:r>
        <w:rPr>
          <w:rStyle w:val="s0"/>
        </w:rPr>
        <w:t>осы Кодекстің</w:t>
      </w:r>
      <w:r>
        <w:rPr>
          <w:rStyle w:val="s0"/>
        </w:rPr>
        <w:t xml:space="preserve"> </w:t>
      </w:r>
      <w:hyperlink w:anchor="sub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w:anchor="sub1370000" w:history="1">
        <w:r>
          <w:rPr>
            <w:rStyle w:val="a3"/>
          </w:rPr>
          <w:t>137-бабына</w:t>
        </w:r>
      </w:hyperlink>
      <w:r>
        <w:rPr>
          <w:rStyle w:val="s0"/>
        </w:rPr>
        <w:t xml:space="preserve"> </w:t>
      </w:r>
      <w:r>
        <w:rPr>
          <w:rStyle w:val="s0"/>
        </w:rPr>
        <w:t>сәйкес шегетін залалдар сомасына азайтылған салық салынатын табысты көбейту жолымен есептелген корпоративтік табыс с</w:t>
      </w:r>
      <w:r>
        <w:rPr>
          <w:rStyle w:val="s0"/>
        </w:rPr>
        <w:t>алығының сомасы.</w:t>
      </w:r>
    </w:p>
    <w:p w:rsidR="00000000" w:rsidRDefault="00FC238B">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FC238B">
      <w:pPr>
        <w:ind w:firstLine="400"/>
        <w:jc w:val="both"/>
      </w:pPr>
      <w:r>
        <w:rPr>
          <w:rStyle w:val="s0"/>
        </w:rPr>
        <w:t>3. Бейрезидент заңды тұлға тұрақты мекеме арқылы қызметінен түсетін таза табысына корпоративтік табыс салығын төле</w:t>
      </w:r>
      <w:r>
        <w:rPr>
          <w:rStyle w:val="s0"/>
        </w:rPr>
        <w:t>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FC238B">
      <w:pPr>
        <w:ind w:firstLine="400"/>
        <w:jc w:val="both"/>
      </w:pPr>
      <w:r>
        <w:rPr>
          <w:rStyle w:val="s0"/>
        </w:rPr>
        <w:t> </w:t>
      </w:r>
    </w:p>
    <w:p w:rsidR="00000000" w:rsidRDefault="00FC238B">
      <w:pPr>
        <w:jc w:val="both"/>
      </w:pPr>
      <w:bookmarkStart w:id="371" w:name="SUB2000000"/>
      <w:bookmarkEnd w:id="371"/>
      <w:r>
        <w:rPr>
          <w:rStyle w:val="s3"/>
        </w:rPr>
        <w:t>2009.16.11. № 200-ІV ҚР</w:t>
      </w:r>
      <w:r>
        <w:rPr>
          <w:rStyle w:val="s3"/>
        </w:rPr>
        <w:t xml:space="preserve"> </w:t>
      </w:r>
      <w:hyperlink r:id="rId2334"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 бастап қолданысқа енгiзiлді) (бұр.</w:t>
      </w:r>
      <w:hyperlink r:id="rId2335" w:anchor="sub_id=200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FC238B">
      <w:pPr>
        <w:ind w:firstLine="400"/>
        <w:jc w:val="both"/>
      </w:pPr>
      <w:bookmarkStart w:id="372" w:name="SUB2000100"/>
      <w:bookmarkEnd w:id="372"/>
      <w:r>
        <w:rPr>
          <w:rStyle w:val="s0"/>
        </w:rPr>
        <w:t>1. Бейрезидент заң</w:t>
      </w:r>
      <w:r>
        <w:rPr>
          <w:rStyle w:val="s0"/>
        </w:rPr>
        <w:t>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арқылы оның тұрақты мекемелерiнiң тобы бойынша жиынтық түрде т</w:t>
      </w:r>
      <w:r>
        <w:rPr>
          <w:rStyle w:val="s0"/>
        </w:rPr>
        <w:t>өлеуге</w:t>
      </w:r>
      <w:r>
        <w:rPr>
          <w:rStyle w:val="s0"/>
        </w:rPr>
        <w:t xml:space="preserve"> құқылы.</w:t>
      </w:r>
    </w:p>
    <w:p w:rsidR="00000000" w:rsidRDefault="00FC238B">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FC238B">
      <w:pPr>
        <w:ind w:firstLine="400"/>
        <w:jc w:val="both"/>
      </w:pPr>
      <w:r>
        <w:rPr>
          <w:rStyle w:val="s0"/>
        </w:rPr>
        <w:t>1) уәкiлеттi органды - тұрақты мекемелердiң қайсысы корпоративтiк табыс салығын есептеудi және төлеудi жүргiзетiнi туралы;</w:t>
      </w:r>
    </w:p>
    <w:p w:rsidR="00000000" w:rsidRDefault="00FC238B">
      <w:pPr>
        <w:ind w:firstLine="400"/>
        <w:jc w:val="both"/>
      </w:pPr>
      <w:r>
        <w:rPr>
          <w:rStyle w:val="s0"/>
        </w:rPr>
        <w:t>2) тұрақты мек</w:t>
      </w:r>
      <w:r>
        <w:rPr>
          <w:rStyle w:val="s0"/>
        </w:rPr>
        <w:t>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FC238B">
      <w:pPr>
        <w:ind w:firstLine="400"/>
        <w:jc w:val="both"/>
      </w:pPr>
      <w:r>
        <w:rPr>
          <w:rStyle w:val="s0"/>
        </w:rPr>
        <w:t>Бюджетке төленуге жататын корпоративтiк табыс салығының сома</w:t>
      </w:r>
      <w:r>
        <w:rPr>
          <w:rStyle w:val="s0"/>
        </w:rPr>
        <w:t>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FC238B">
      <w:pPr>
        <w:ind w:firstLine="400"/>
        <w:jc w:val="both"/>
      </w:pPr>
      <w:r>
        <w:rPr>
          <w:rStyle w:val="s0"/>
        </w:rPr>
        <w:t>Бұл ретте таңдап алынған тұрақты мекеме өзiнiң орналасқан жерi бойынша бейрезидент заңды</w:t>
      </w:r>
      <w:r>
        <w:rPr>
          <w:rStyle w:val="s0"/>
        </w:rPr>
        <w:t xml:space="preserve"> тұлғаның осындай тұрақты мекемелерiнiң бүкiл тобы бойынша корпоративтiк табыс салығы бойынша жалпы декларацияны табыс етуге тиiс.</w:t>
      </w:r>
    </w:p>
    <w:p w:rsidR="00000000" w:rsidRDefault="00FC238B">
      <w:pPr>
        <w:jc w:val="both"/>
      </w:pPr>
      <w:r>
        <w:rPr>
          <w:rStyle w:val="s3"/>
        </w:rPr>
        <w:t>2011.21.07. № 467-ІV ҚР</w:t>
      </w:r>
      <w:r>
        <w:rPr>
          <w:rStyle w:val="s3"/>
        </w:rPr>
        <w:t xml:space="preserve"> </w:t>
      </w:r>
      <w:hyperlink r:id="rId2336" w:anchor="sub_id=372" w:history="1">
        <w:r>
          <w:rPr>
            <w:rStyle w:val="a3"/>
            <w:i/>
            <w:iCs/>
            <w:bdr w:val="none" w:sz="0" w:space="0" w:color="auto" w:frame="1"/>
          </w:rPr>
          <w:t>Заңымен</w:t>
        </w:r>
      </w:hyperlink>
      <w:r>
        <w:rPr>
          <w:rStyle w:val="s3"/>
        </w:rPr>
        <w:t xml:space="preserve"> </w:t>
      </w:r>
      <w:r>
        <w:rPr>
          <w:rStyle w:val="s3"/>
        </w:rPr>
        <w:t>2-тармақ өзг</w:t>
      </w:r>
      <w:r>
        <w:rPr>
          <w:rStyle w:val="s3"/>
        </w:rPr>
        <w:t>ертілді (2012 жылғы 1 қаңтардан бастап қолданысқа енгізілді) (</w:t>
      </w:r>
      <w:hyperlink r:id="rId2337" w:anchor="sub_id=200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Кодекстiң</w:t>
      </w:r>
      <w:r>
        <w:rPr>
          <w:rStyle w:val="s0"/>
        </w:rPr>
        <w:t xml:space="preserve"> </w:t>
      </w:r>
      <w:hyperlink w:anchor="sub1920100" w:history="1">
        <w:r>
          <w:rPr>
            <w:rStyle w:val="a3"/>
          </w:rPr>
          <w:t>192-бабы 1-тармағының 2) тармақшасында</w:t>
        </w:r>
      </w:hyperlink>
      <w:r>
        <w:rPr>
          <w:rStyle w:val="s0"/>
        </w:rPr>
        <w:t xml:space="preserve">, </w:t>
      </w:r>
      <w:hyperlink w:anchor="sub1980000" w:history="1">
        <w:r>
          <w:rPr>
            <w:rStyle w:val="a3"/>
          </w:rPr>
          <w:t>198-бабы 2-тармағының 4) тармақшасында</w:t>
        </w:r>
      </w:hyperlink>
      <w:r>
        <w:rPr>
          <w:rStyle w:val="s0"/>
        </w:rPr>
        <w:t xml:space="preserve"> </w:t>
      </w:r>
      <w:r>
        <w:rPr>
          <w:rStyle w:val="s0"/>
        </w:rPr>
        <w:t>және 3-тармағында көрсетiлген табыстарды төлеудi жүзеге асыратын салық агентi бір мезгiлде:</w:t>
      </w:r>
    </w:p>
    <w:p w:rsidR="00000000" w:rsidRDefault="00FC238B">
      <w:pPr>
        <w:ind w:firstLine="400"/>
        <w:jc w:val="both"/>
      </w:pPr>
      <w:r>
        <w:rPr>
          <w:rStyle w:val="s0"/>
        </w:rPr>
        <w:t>1) бейрезидент заңды тұлғаның филиалымен, өкiлдiгiмен, Қазақстан Республикасындағы қызметiн фили</w:t>
      </w:r>
      <w:r>
        <w:rPr>
          <w:rStyle w:val="s0"/>
        </w:rPr>
        <w:t>ал, өкiлдiк ашпай тұрақты мекеме арқылы жүзеге асыратын бейрезидент заңды тұлғамен жасалған келісімшарт болмаған;</w:t>
      </w:r>
      <w:r>
        <w:rPr>
          <w:rStyle w:val="s0"/>
        </w:rPr>
        <w:t xml:space="preserve"> </w:t>
      </w:r>
    </w:p>
    <w:p w:rsidR="00000000" w:rsidRDefault="00FC238B">
      <w:pPr>
        <w:jc w:val="both"/>
      </w:pPr>
      <w:r>
        <w:rPr>
          <w:rStyle w:val="s3"/>
        </w:rPr>
        <w:t>2011.21.07. № 467-ІV ҚР</w:t>
      </w:r>
      <w:r>
        <w:rPr>
          <w:rStyle w:val="s3"/>
        </w:rPr>
        <w:t xml:space="preserve"> </w:t>
      </w:r>
      <w:hyperlink r:id="rId2338" w:anchor="sub_id=372" w:history="1">
        <w:r>
          <w:rPr>
            <w:rStyle w:val="a3"/>
            <w:i/>
            <w:iCs/>
            <w:bdr w:val="none" w:sz="0" w:space="0" w:color="auto" w:frame="1"/>
          </w:rPr>
          <w:t>Заңымен</w:t>
        </w:r>
      </w:hyperlink>
      <w:r>
        <w:rPr>
          <w:rStyle w:val="s3"/>
        </w:rPr>
        <w:t xml:space="preserve"> </w:t>
      </w:r>
      <w:r>
        <w:rPr>
          <w:rStyle w:val="s3"/>
        </w:rPr>
        <w:t>2) тармақша өзгертілді (2012</w:t>
      </w:r>
      <w:r>
        <w:rPr>
          <w:rStyle w:val="s3"/>
        </w:rPr>
        <w:t xml:space="preserve"> жылғы 1 қаңтардан бастап қолданысқа енгізілді) (</w:t>
      </w:r>
      <w:hyperlink r:id="rId2339" w:anchor="sub_id=200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өткiзiлген тауарлар, жұмыстар, көрсетiлетiн қызметтер бойынша филиал, өкiлдiк ашпай бейрезидент заңды тұ</w:t>
      </w:r>
      <w:r>
        <w:rPr>
          <w:rStyle w:val="s0"/>
        </w:rPr>
        <w:t>лғаның филиалы, өкiлдiгi,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w:t>
      </w:r>
      <w:r>
        <w:rPr>
          <w:rStyle w:val="s0"/>
        </w:rPr>
        <w:t xml:space="preserve"> </w:t>
      </w:r>
      <w:hyperlink w:anchor="sub1940000" w:history="1">
        <w:r>
          <w:rPr>
            <w:rStyle w:val="a3"/>
          </w:rPr>
          <w:t>194-бабының 1) тармақшасында</w:t>
        </w:r>
      </w:hyperlink>
      <w:r>
        <w:rPr>
          <w:rStyle w:val="s0"/>
        </w:rPr>
        <w:t xml:space="preserve"> </w:t>
      </w:r>
      <w:r>
        <w:rPr>
          <w:rStyle w:val="s0"/>
        </w:rPr>
        <w:t>белгiл</w:t>
      </w:r>
      <w:r>
        <w:rPr>
          <w:rStyle w:val="s0"/>
        </w:rPr>
        <w:t>енген мөлшерлеме бойынша шегерiмдердi жүзеге асырмай жүргiзедi.</w:t>
      </w:r>
      <w:r>
        <w:rPr>
          <w:rStyle w:val="s0"/>
        </w:rPr>
        <w:t xml:space="preserve"> </w:t>
      </w:r>
    </w:p>
    <w:p w:rsidR="00000000" w:rsidRDefault="00FC238B">
      <w:pPr>
        <w:ind w:firstLine="400"/>
        <w:jc w:val="both"/>
      </w:pPr>
      <w:r>
        <w:rPr>
          <w:rStyle w:val="s0"/>
        </w:rPr>
        <w:t xml:space="preserve">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w:t>
      </w:r>
      <w:r>
        <w:rPr>
          <w:rStyle w:val="s0"/>
        </w:rPr>
        <w:t>есепке алуға жатқызылады.</w:t>
      </w:r>
      <w:r>
        <w:rPr>
          <w:rStyle w:val="s0"/>
        </w:rPr>
        <w:t xml:space="preserve"> </w:t>
      </w:r>
    </w:p>
    <w:p w:rsidR="00000000" w:rsidRDefault="00FC238B">
      <w:pPr>
        <w:ind w:firstLine="400"/>
        <w:jc w:val="both"/>
      </w:pPr>
      <w:r>
        <w:rPr>
          <w:rStyle w:val="s0"/>
        </w:rPr>
        <w:t>Бұл ретте Қазақстан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w:anchor="sub1980000" w:history="1">
        <w:r>
          <w:rPr>
            <w:rStyle w:val="a3"/>
          </w:rPr>
          <w:t>198</w:t>
        </w:r>
      </w:hyperlink>
      <w:r>
        <w:rPr>
          <w:rStyle w:val="s0"/>
        </w:rPr>
        <w:t xml:space="preserve"> </w:t>
      </w:r>
      <w:r>
        <w:rPr>
          <w:rStyle w:val="s0"/>
        </w:rPr>
        <w:t>жән</w:t>
      </w:r>
      <w:r>
        <w:rPr>
          <w:rStyle w:val="s0"/>
        </w:rPr>
        <w:t>е</w:t>
      </w:r>
      <w:r>
        <w:rPr>
          <w:rStyle w:val="s0"/>
        </w:rPr>
        <w:t xml:space="preserve"> </w:t>
      </w:r>
      <w:hyperlink w:anchor="sub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салығы бойынша декларацияны табыс етедi.</w:t>
      </w:r>
      <w:r>
        <w:rPr>
          <w:rStyle w:val="s0"/>
        </w:rPr>
        <w:t xml:space="preserve"> </w:t>
      </w:r>
    </w:p>
    <w:p w:rsidR="00000000" w:rsidRDefault="00FC238B">
      <w:pPr>
        <w:ind w:firstLine="400"/>
        <w:jc w:val="both"/>
      </w:pPr>
      <w:r>
        <w:rPr>
          <w:rStyle w:val="s0"/>
        </w:rPr>
        <w:t>Қазақ</w:t>
      </w:r>
      <w:r>
        <w:rPr>
          <w:rStyle w:val="s0"/>
        </w:rPr>
        <w:t>стан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тұлғаның табысынан төлем көзiнен ұсталған корпоративтiк табыс салығын</w:t>
      </w:r>
      <w:r>
        <w:rPr>
          <w:rStyle w:val="s0"/>
        </w:rPr>
        <w:t>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FC238B">
      <w:pPr>
        <w:ind w:firstLine="400"/>
        <w:jc w:val="both"/>
      </w:pPr>
      <w:r>
        <w:rPr>
          <w:rStyle w:val="s0"/>
        </w:rPr>
        <w:t>Осы тармаққа сәйкес бейрезидент заңды тұлғаның табыстарынан төлем көзiнен ұсталған корпоративтiк табыс салығының сомасы мен Қазақстан Республикас</w:t>
      </w:r>
      <w:r>
        <w:rPr>
          <w:rStyle w:val="s0"/>
        </w:rPr>
        <w:t>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ауыстырылады және осы салық кезеңдерiнiң бюджетке төленуге жататын кор</w:t>
      </w:r>
      <w:r>
        <w:rPr>
          <w:rStyle w:val="s0"/>
        </w:rPr>
        <w:t>поративтiк табыс салығының сомасын біртiндеп азайтады.</w:t>
      </w:r>
    </w:p>
    <w:p w:rsidR="00000000" w:rsidRDefault="00FC238B">
      <w:pPr>
        <w:jc w:val="both"/>
      </w:pPr>
      <w:r>
        <w:rPr>
          <w:rStyle w:val="s3"/>
        </w:rPr>
        <w:t>2011.21.07. № 467-ІV ҚР</w:t>
      </w:r>
      <w:r>
        <w:rPr>
          <w:rStyle w:val="s3"/>
        </w:rPr>
        <w:t xml:space="preserve"> </w:t>
      </w:r>
      <w:hyperlink r:id="rId2340" w:anchor="sub_id=372" w:history="1">
        <w:r>
          <w:rPr>
            <w:rStyle w:val="a3"/>
            <w:i/>
            <w:iCs/>
            <w:bdr w:val="none" w:sz="0" w:space="0" w:color="auto" w:frame="1"/>
          </w:rPr>
          <w:t>Заңымен</w:t>
        </w:r>
      </w:hyperlink>
      <w:r>
        <w:rPr>
          <w:rStyle w:val="s3"/>
        </w:rPr>
        <w:t xml:space="preserve"> </w:t>
      </w:r>
      <w:r>
        <w:rPr>
          <w:rStyle w:val="s3"/>
        </w:rPr>
        <w:t>3-тармақпен толықтырылды (2012 жылғы 1 қаңтардан бастап қолданысқа енгізілді); 2012.26.1</w:t>
      </w:r>
      <w:r>
        <w:rPr>
          <w:rStyle w:val="s3"/>
        </w:rPr>
        <w:t>2. № 61-V ҚР</w:t>
      </w:r>
      <w:r>
        <w:rPr>
          <w:rStyle w:val="s3"/>
        </w:rPr>
        <w:t xml:space="preserve"> </w:t>
      </w:r>
      <w:hyperlink r:id="rId2341"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342" w:anchor="sub_id=200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Осы Кодекстің</w:t>
      </w:r>
      <w:r>
        <w:rPr>
          <w:rStyle w:val="s0"/>
        </w:rPr>
        <w:t xml:space="preserve"> </w:t>
      </w:r>
      <w:hyperlink w:anchor="sub5620000" w:history="1">
        <w:r>
          <w:rPr>
            <w:rStyle w:val="a3"/>
          </w:rPr>
          <w:t>562-бабының</w:t>
        </w:r>
      </w:hyperlink>
      <w:r>
        <w:rPr>
          <w:rStyle w:val="s0"/>
        </w:rPr>
        <w:t xml:space="preserve"> </w:t>
      </w:r>
      <w:r>
        <w:rPr>
          <w:rStyle w:val="s0"/>
        </w:rPr>
        <w:t>талаптарын бұза отырып, салық төлеуші ретінде салық органдарында тіркелмеген бейрезидент заңды тұлғаның тұрақты мекеме арқылы Қазақстан Республикасындағы қызметінен алатын табыс</w:t>
      </w:r>
      <w:r>
        <w:rPr>
          <w:rStyle w:val="s0"/>
        </w:rPr>
        <w:t>тарына осы Кодекстің</w:t>
      </w:r>
      <w:r>
        <w:rPr>
          <w:rStyle w:val="s0"/>
        </w:rPr>
        <w:t xml:space="preserve"> </w:t>
      </w:r>
      <w:hyperlink w:anchor="sub1940000" w:history="1">
        <w:r>
          <w:rPr>
            <w:rStyle w:val="a3"/>
          </w:rPr>
          <w:t>194-бабының 1) тармақшасында</w:t>
        </w:r>
      </w:hyperlink>
      <w:r>
        <w:rPr>
          <w:rStyle w:val="s0"/>
        </w:rPr>
        <w:t xml:space="preserve"> </w:t>
      </w:r>
      <w:r>
        <w:rPr>
          <w:rStyle w:val="s0"/>
        </w:rPr>
        <w:t>белгіленген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5620000" w:history="1">
        <w:r>
          <w:rPr>
            <w:rStyle w:val="a3"/>
          </w:rPr>
          <w:t>562-ба</w:t>
        </w:r>
        <w:r>
          <w:rPr>
            <w:rStyle w:val="a3"/>
          </w:rPr>
          <w:t>бында</w:t>
        </w:r>
      </w:hyperlink>
      <w:r>
        <w:rPr>
          <w:rStyle w:val="s0"/>
        </w:rPr>
        <w:t xml:space="preserve"> </w:t>
      </w:r>
      <w:r>
        <w:rPr>
          <w:rStyle w:val="s0"/>
        </w:rPr>
        <w:t>белгіленген мерзімді бұза отырып,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w:t>
      </w:r>
      <w:r>
        <w:rPr>
          <w:rStyle w:val="s0"/>
        </w:rPr>
        <w:t>ген күнге дейінгі кезеңде туындаған 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w:t>
      </w:r>
      <w:r>
        <w:rPr>
          <w:rStyle w:val="s0"/>
        </w:rPr>
        <w:t>қ</w:t>
      </w:r>
      <w:r>
        <w:rPr>
          <w:rStyle w:val="s0"/>
        </w:rPr>
        <w:t xml:space="preserve"> міндеттемелерін есептеуге және орындауға міндетті.</w:t>
      </w:r>
    </w:p>
    <w:p w:rsidR="00000000" w:rsidRDefault="00FC238B">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w:t>
      </w:r>
      <w:r>
        <w:rPr>
          <w:rStyle w:val="s0"/>
        </w:rPr>
        <w:t>ындай бейрезидент заңды тұлғаның табысынан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FC238B">
      <w:pPr>
        <w:ind w:firstLine="400"/>
        <w:jc w:val="both"/>
      </w:pPr>
      <w:r>
        <w:rPr>
          <w:rStyle w:val="s0"/>
        </w:rPr>
        <w:t>Азайту салық агентінің салықты ұстауын растайтын құжаттар болған кезде жүргізіледі.</w:t>
      </w:r>
    </w:p>
    <w:p w:rsidR="00000000" w:rsidRDefault="00FC238B">
      <w:pPr>
        <w:ind w:firstLine="400"/>
        <w:jc w:val="both"/>
      </w:pPr>
      <w:r>
        <w:t> </w:t>
      </w:r>
    </w:p>
    <w:p w:rsidR="00000000" w:rsidRDefault="00FC238B">
      <w:pPr>
        <w:jc w:val="both"/>
      </w:pPr>
      <w:r>
        <w:t> </w:t>
      </w:r>
    </w:p>
    <w:p w:rsidR="00000000" w:rsidRDefault="00FC238B">
      <w:pPr>
        <w:jc w:val="center"/>
      </w:pPr>
      <w:r>
        <w:rPr>
          <w:rStyle w:val="s1"/>
        </w:rPr>
        <w:t xml:space="preserve">25-тарау. </w:t>
      </w:r>
      <w:r>
        <w:rPr>
          <w:rStyle w:val="s1"/>
          <w:caps/>
        </w:rPr>
        <w:t>Бейрезидент</w:t>
      </w:r>
      <w:r>
        <w:rPr>
          <w:rStyle w:val="s1"/>
        </w:rPr>
        <w:t xml:space="preserve"> </w:t>
      </w:r>
      <w:r>
        <w:rPr>
          <w:rStyle w:val="s1"/>
        </w:rPr>
        <w:t>ЖЕКЕ ТҰЛ</w:t>
      </w:r>
      <w:r>
        <w:rPr>
          <w:rStyle w:val="s1"/>
        </w:rPr>
        <w:t>ҒАЛАРДЫҢ</w:t>
      </w:r>
      <w:r>
        <w:rPr>
          <w:rStyle w:val="s1"/>
        </w:rPr>
        <w:t xml:space="preserve"> ТАБЫСТАРЫНА САЛЫҚ САЛУ ТӘРТІБІ</w:t>
      </w:r>
    </w:p>
    <w:p w:rsidR="00000000" w:rsidRDefault="00FC238B">
      <w:pPr>
        <w:jc w:val="center"/>
      </w:pPr>
      <w:r>
        <w:rPr>
          <w:rStyle w:val="s1"/>
        </w:rPr>
        <w:t> </w:t>
      </w:r>
    </w:p>
    <w:p w:rsidR="00000000" w:rsidRDefault="00FC238B">
      <w:pPr>
        <w:jc w:val="both"/>
      </w:pPr>
      <w:r>
        <w:rPr>
          <w:rStyle w:val="s3"/>
        </w:rPr>
        <w:t>2011.21.07. № 467-ІV ҚР</w:t>
      </w:r>
      <w:r>
        <w:rPr>
          <w:rStyle w:val="s3"/>
        </w:rPr>
        <w:t xml:space="preserve"> </w:t>
      </w:r>
      <w:hyperlink r:id="rId2343"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FC238B">
      <w:pPr>
        <w:ind w:left="1200" w:hanging="800"/>
        <w:jc w:val="both"/>
      </w:pPr>
      <w:bookmarkStart w:id="373" w:name="SUB200010000"/>
      <w:bookmarkEnd w:id="373"/>
      <w:r>
        <w:rPr>
          <w:rStyle w:val="s1"/>
        </w:rPr>
        <w:t>200-1-бап. Бейрезидент</w:t>
      </w:r>
      <w:r>
        <w:rPr>
          <w:rStyle w:val="s1"/>
        </w:rPr>
        <w:t xml:space="preserve"> жеке тұлғаның салық салуға жатпайтын табыстары</w:t>
      </w:r>
    </w:p>
    <w:p w:rsidR="00000000" w:rsidRDefault="00FC238B">
      <w:pPr>
        <w:ind w:firstLine="400"/>
        <w:jc w:val="both"/>
      </w:pPr>
      <w:r>
        <w:rPr>
          <w:rStyle w:val="s0"/>
        </w:rPr>
        <w:t>1. Бейрезидент жеке тұлғаның мынадай табыстары салық салуға жатпайды:</w:t>
      </w:r>
    </w:p>
    <w:p w:rsidR="00000000" w:rsidRDefault="00FC238B">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жекелеген түрлерін жүзеге асы</w:t>
      </w:r>
      <w:r>
        <w:rPr>
          <w:rStyle w:val="s0"/>
        </w:rPr>
        <w:t>ратын ұйымдардағы салымдары бойынша бейрезидент жеке тұлғаларға төленетін сыйақылар;</w:t>
      </w:r>
    </w:p>
    <w:p w:rsidR="00000000" w:rsidRDefault="00FC238B">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w:t>
      </w:r>
      <w:r>
        <w:rPr>
          <w:rStyle w:val="s0"/>
        </w:rPr>
        <w:t>қстан</w:t>
      </w:r>
      <w:r>
        <w:rPr>
          <w:rStyle w:val="s0"/>
        </w:rPr>
        <w:t xml:space="preserve"> Республикасының аумағына тауарлар жеткізумен байланысты төлемдер;</w:t>
      </w:r>
    </w:p>
    <w:p w:rsidR="00000000" w:rsidRDefault="00FC238B">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FC238B">
      <w:pPr>
        <w:jc w:val="both"/>
      </w:pPr>
      <w:r>
        <w:rPr>
          <w:rStyle w:val="s3"/>
        </w:rPr>
        <w:t>2012.26.12. № 61-V ҚР</w:t>
      </w:r>
      <w:r>
        <w:rPr>
          <w:rStyle w:val="s3"/>
        </w:rPr>
        <w:t xml:space="preserve"> </w:t>
      </w:r>
      <w:hyperlink r:id="rId2344"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2345" w:anchor="sub_id=200010104" w:history="1">
        <w:r>
          <w:rPr>
            <w:rStyle w:val="a3"/>
            <w:i/>
            <w:iCs/>
            <w:bdr w:val="none" w:sz="0" w:space="0" w:color="auto" w:frame="1"/>
          </w:rPr>
          <w:t>бұр.ред.қара</w:t>
        </w:r>
      </w:hyperlink>
      <w:r>
        <w:rPr>
          <w:rStyle w:val="s3"/>
        </w:rPr>
        <w:t>); 2014.29.09. № 239-V</w:t>
      </w:r>
      <w:r>
        <w:rPr>
          <w:rStyle w:val="s3"/>
        </w:rPr>
        <w:t xml:space="preserve"> ҚР</w:t>
      </w:r>
      <w:r>
        <w:rPr>
          <w:rStyle w:val="s3"/>
        </w:rPr>
        <w:t xml:space="preserve"> </w:t>
      </w:r>
      <w:hyperlink r:id="rId2346"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347"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2348"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2349" w:anchor="sub_id=200010104" w:history="1">
        <w:r>
          <w:rPr>
            <w:rStyle w:val="a3"/>
            <w:i/>
            <w:iCs/>
            <w:bdr w:val="none" w:sz="0" w:space="0" w:color="auto" w:frame="1"/>
          </w:rPr>
          <w:t>бұр.ред.қара</w:t>
        </w:r>
      </w:hyperlink>
      <w:r>
        <w:rPr>
          <w:rStyle w:val="s3"/>
        </w:rPr>
        <w:t>)</w:t>
      </w:r>
      <w:r>
        <w:rPr>
          <w:rStyle w:val="s3"/>
        </w:rPr>
        <w:t xml:space="preserve"> </w:t>
      </w:r>
    </w:p>
    <w:p w:rsidR="00000000" w:rsidRDefault="00FC238B">
      <w:pPr>
        <w:ind w:firstLine="400"/>
        <w:jc w:val="both"/>
      </w:pPr>
      <w:r>
        <w:rPr>
          <w:rStyle w:val="s0"/>
        </w:rPr>
        <w:t>4) уәкілетті орган бекіткен тізбеге енгізілген жеңілдікті салық салынатын мемлекетте тіркелген тұлғаларға төленетіндерді қоспағанда, бір мезгілде мынадай:</w:t>
      </w:r>
    </w:p>
    <w:p w:rsidR="00000000" w:rsidRDefault="00FC238B">
      <w:pPr>
        <w:ind w:firstLine="400"/>
        <w:jc w:val="both"/>
      </w:pPr>
      <w:r>
        <w:rPr>
          <w:rStyle w:val="s0"/>
        </w:rPr>
        <w:t>дивидендтерді есепке жазу күніне салық төлеушінің дивидендтер төленетін акцияларды немесе қатысу үл</w:t>
      </w:r>
      <w:r>
        <w:rPr>
          <w:rStyle w:val="s0"/>
        </w:rPr>
        <w:t>естерін үш жылдан астам иеленуі;</w:t>
      </w:r>
    </w:p>
    <w:p w:rsidR="00000000" w:rsidRDefault="00FC238B">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FC238B">
      <w:pPr>
        <w:ind w:firstLine="400"/>
        <w:jc w:val="both"/>
      </w:pPr>
      <w:r>
        <w:rPr>
          <w:rStyle w:val="s0"/>
        </w:rPr>
        <w:t>дивидендтер төлейтін заңды тұлға активтері құнында жер қойнауын пайдаланушылар (жер қойнауын пайдаланушы) болы</w:t>
      </w:r>
      <w:r>
        <w:rPr>
          <w:rStyle w:val="s0"/>
        </w:rPr>
        <w:t>п табылатын тұлғалардың (тұлғаның) мүлкi дивидендтер төлеу күнiне 50 пайыздан азын құрау талаптары орындалған кездегі дивидендтер.</w:t>
      </w:r>
    </w:p>
    <w:p w:rsidR="00000000" w:rsidRDefault="00FC238B">
      <w:pPr>
        <w:ind w:firstLine="400"/>
        <w:jc w:val="both"/>
      </w:pPr>
      <w:r>
        <w:rPr>
          <w:rStyle w:val="s0"/>
        </w:rPr>
        <w:t>Осы тармақшаның ережелері:</w:t>
      </w:r>
    </w:p>
    <w:p w:rsidR="00000000" w:rsidRDefault="00FC238B">
      <w:pPr>
        <w:ind w:firstLine="400"/>
        <w:jc w:val="both"/>
      </w:pPr>
      <w:r>
        <w:rPr>
          <w:rStyle w:val="s0"/>
        </w:rPr>
        <w:t>акциялар бойынша, оның ішінде депозитарлық қолхаттардың базалық активтері болып табылатын акциялар</w:t>
      </w:r>
      <w:r>
        <w:rPr>
          <w:rStyle w:val="s0"/>
        </w:rPr>
        <w:t xml:space="preserve"> бойынша төлеуге жататын кіріс;</w:t>
      </w:r>
    </w:p>
    <w:p w:rsidR="00000000" w:rsidRDefault="00FC238B">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FC238B">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w:t>
      </w:r>
      <w:r>
        <w:rPr>
          <w:rStyle w:val="s0"/>
        </w:rPr>
        <w:t>ылар, қатысушылар салымдарының мөлшерін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w:t>
      </w:r>
      <w:r>
        <w:rPr>
          <w:rStyle w:val="s0"/>
        </w:rPr>
        <w:t xml:space="preserve"> қатысушы алып қойған кезде мүлікті бөлуден түсетін кіріс түрінде резидент заңды тұлғадан алынған дивидендтерге ғана қолданылады.</w:t>
      </w:r>
    </w:p>
    <w:p w:rsidR="00000000" w:rsidRDefault="00FC238B">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w:t>
      </w:r>
      <w:r>
        <w:rPr>
          <w:rStyle w:val="s0"/>
        </w:rPr>
        <w:t>н заңды тұлғаның активтері құнындағы үлесі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айқындалады.</w:t>
      </w:r>
    </w:p>
    <w:p w:rsidR="00000000" w:rsidRDefault="00FC238B">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w:t>
      </w:r>
      <w:r>
        <w:rPr>
          <w:rStyle w:val="s0"/>
        </w:rPr>
        <w:t>ы тармақшаның мақсатында жер қойнауын пайдаланушы болып танылмайды.</w:t>
      </w:r>
    </w:p>
    <w:p w:rsidR="00000000" w:rsidRDefault="00FC238B">
      <w:pPr>
        <w:ind w:firstLine="400"/>
        <w:jc w:val="both"/>
      </w:pPr>
      <w:r>
        <w:rPr>
          <w:rStyle w:val="s0"/>
        </w:rPr>
        <w:t>Осы тармақшаның ережелері осы Кодекстің</w:t>
      </w:r>
      <w:r>
        <w:rPr>
          <w:rStyle w:val="s0"/>
        </w:rPr>
        <w:t xml:space="preserve"> </w:t>
      </w:r>
      <w:hyperlink w:anchor="sub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w:t>
      </w:r>
      <w:r>
        <w:rPr>
          <w:rStyle w:val="s0"/>
        </w:rPr>
        <w:t>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FC238B">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w:t>
      </w:r>
      <w:r>
        <w:rPr>
          <w:rStyle w:val="s0"/>
        </w:rPr>
        <w:t>ар;</w:t>
      </w:r>
    </w:p>
    <w:p w:rsidR="00000000" w:rsidRDefault="00FC238B">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FC238B">
      <w:pPr>
        <w:ind w:firstLine="400"/>
        <w:jc w:val="both"/>
      </w:pPr>
      <w:r>
        <w:rPr>
          <w:rStyle w:val="s0"/>
        </w:rPr>
        <w:t>7) мемлекеттік эмиссиялық бағалы қағаздар, агенттік</w:t>
      </w:r>
      <w:r>
        <w:rPr>
          <w:rStyle w:val="s0"/>
        </w:rPr>
        <w:t xml:space="preserve">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FC238B">
      <w:pPr>
        <w:jc w:val="both"/>
      </w:pPr>
      <w:r>
        <w:rPr>
          <w:rStyle w:val="s3"/>
        </w:rPr>
        <w:t>2012.26.12. № 61-V ҚР</w:t>
      </w:r>
      <w:r>
        <w:rPr>
          <w:rStyle w:val="s3"/>
        </w:rPr>
        <w:t xml:space="preserve"> </w:t>
      </w:r>
      <w:hyperlink r:id="rId2350" w:anchor="sub_id=200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8) тармақша өзгертілді (2013 ж. 1 қаңтардан бастап қолданысқа енгізілді) (</w:t>
      </w:r>
      <w:hyperlink r:id="rId2351" w:anchor="sub_id=200010108" w:history="1">
        <w:r>
          <w:rPr>
            <w:rStyle w:val="a3"/>
            <w:i/>
            <w:iCs/>
            <w:bdr w:val="none" w:sz="0" w:space="0" w:color="auto" w:frame="1"/>
          </w:rPr>
          <w:t>бұр.ред.қара</w:t>
        </w:r>
      </w:hyperlink>
      <w:r>
        <w:rPr>
          <w:rStyle w:val="s3"/>
        </w:rPr>
        <w:t>); 2014.29.09. № 239-V ҚР</w:t>
      </w:r>
      <w:r>
        <w:rPr>
          <w:rStyle w:val="s3"/>
        </w:rPr>
        <w:t xml:space="preserve"> </w:t>
      </w:r>
      <w:hyperlink r:id="rId2352"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2353" w:anchor="sub_id=2000101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егер осы тармақтың 9) тармақшасында өзгеше белгіленбесе, уәкілетті орган бекіткен</w:t>
      </w:r>
      <w:r>
        <w:rPr>
          <w:rStyle w:val="s0"/>
        </w:rPr>
        <w:t xml:space="preserve"> тізбеге енгізілген жеңілдікті салық салынатын мемлекетте тiркелген тұлғалардың кірістерін қоспағанда, бір мезгілде мынадай:</w:t>
      </w:r>
    </w:p>
    <w:p w:rsidR="00000000" w:rsidRDefault="00FC238B">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FC238B">
      <w:pPr>
        <w:ind w:firstLine="400"/>
        <w:jc w:val="both"/>
      </w:pPr>
      <w:r>
        <w:rPr>
          <w:rStyle w:val="s0"/>
        </w:rPr>
        <w:t>э</w:t>
      </w:r>
      <w:r>
        <w:rPr>
          <w:rStyle w:val="s0"/>
        </w:rPr>
        <w:t>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FC238B">
      <w:pPr>
        <w:ind w:firstLine="400"/>
        <w:jc w:val="both"/>
      </w:pPr>
      <w:r>
        <w:rPr>
          <w:rStyle w:val="s0"/>
        </w:rPr>
        <w:t>эмитент-заңды тұлға немесе қатысу үлесі өткізілетін заңды тұлға акти</w:t>
      </w:r>
      <w:r>
        <w:rPr>
          <w:rStyle w:val="s0"/>
        </w:rPr>
        <w:t>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өткізу күніне 50 пайыздан азын құрау талаптары орында</w:t>
      </w:r>
      <w:r>
        <w:rPr>
          <w:rStyle w:val="s0"/>
        </w:rPr>
        <w:t>лған кезде, осы Кодекстің</w:t>
      </w:r>
      <w:r>
        <w:rPr>
          <w:rStyle w:val="s0"/>
        </w:rPr>
        <w:t xml:space="preserve"> </w:t>
      </w:r>
      <w:hyperlink w:anchor="sub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акцияларды немесе заңды тұлғадағы немесе консорциумдағы қатысу үлестерін өткізу кезінде құн өсімінен түсетін кірістер.</w:t>
      </w:r>
    </w:p>
    <w:p w:rsidR="00000000" w:rsidRDefault="00FC238B">
      <w:pPr>
        <w:ind w:firstLine="400"/>
        <w:jc w:val="both"/>
      </w:pPr>
      <w:r>
        <w:rPr>
          <w:rStyle w:val="s0"/>
        </w:rPr>
        <w:t>Жерас</w:t>
      </w:r>
      <w:r>
        <w:rPr>
          <w:rStyle w:val="s0"/>
        </w:rPr>
        <w:t>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FC238B">
      <w:pPr>
        <w:ind w:firstLine="400"/>
        <w:jc w:val="both"/>
      </w:pPr>
      <w:r>
        <w:rPr>
          <w:rStyle w:val="s0"/>
        </w:rPr>
        <w:t>9) өткізу күні осы қор биржасының ресми тізімдерінде болат</w:t>
      </w:r>
      <w:r>
        <w:rPr>
          <w:rStyle w:val="s0"/>
        </w:rPr>
        <w:t>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FC238B">
      <w:pPr>
        <w:ind w:firstLine="400"/>
        <w:jc w:val="both"/>
      </w:pPr>
      <w:r>
        <w:rPr>
          <w:rStyle w:val="s0"/>
        </w:rPr>
        <w:t>10) осы Кодекстің</w:t>
      </w:r>
      <w:r>
        <w:rPr>
          <w:rStyle w:val="s0"/>
        </w:rPr>
        <w:t xml:space="preserve"> </w:t>
      </w:r>
      <w:hyperlink w:anchor="sub1920100" w:history="1">
        <w:r>
          <w:rPr>
            <w:rStyle w:val="a3"/>
          </w:rPr>
          <w:t>192-бабы 1-та</w:t>
        </w:r>
        <w:r>
          <w:rPr>
            <w:rStyle w:val="a3"/>
          </w:rPr>
          <w:t>рмағының 3) және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FC238B">
      <w:pPr>
        <w:ind w:firstLine="400"/>
        <w:jc w:val="both"/>
      </w:pPr>
      <w:r>
        <w:rPr>
          <w:rStyle w:val="s0"/>
        </w:rPr>
        <w:t>11) ислам банкінде орналастырылған инвестициялық депозит бойынша табыс;</w:t>
      </w:r>
    </w:p>
    <w:p w:rsidR="00000000" w:rsidRDefault="00FC238B">
      <w:pPr>
        <w:ind w:firstLine="400"/>
        <w:jc w:val="both"/>
      </w:pPr>
      <w:r>
        <w:rPr>
          <w:rStyle w:val="s0"/>
        </w:rPr>
        <w:t>12) Қаз</w:t>
      </w:r>
      <w:r>
        <w:rPr>
          <w:rStyle w:val="s0"/>
        </w:rPr>
        <w:t>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FC238B">
      <w:pPr>
        <w:jc w:val="both"/>
      </w:pPr>
      <w:r>
        <w:rPr>
          <w:rStyle w:val="s3"/>
        </w:rPr>
        <w:t>2012.26.12. № 61-V ҚР</w:t>
      </w:r>
      <w:r>
        <w:rPr>
          <w:rStyle w:val="s3"/>
        </w:rPr>
        <w:t xml:space="preserve"> </w:t>
      </w:r>
      <w:hyperlink r:id="rId2354" w:anchor="sub_id=2001" w:history="1">
        <w:r>
          <w:rPr>
            <w:rStyle w:val="a3"/>
            <w:i/>
            <w:iCs/>
            <w:bdr w:val="none" w:sz="0" w:space="0" w:color="auto" w:frame="1"/>
          </w:rPr>
          <w:t>Заңымен</w:t>
        </w:r>
      </w:hyperlink>
      <w:r>
        <w:rPr>
          <w:rStyle w:val="s3"/>
        </w:rPr>
        <w:t xml:space="preserve"> </w:t>
      </w:r>
      <w:r>
        <w:rPr>
          <w:rStyle w:val="s3"/>
        </w:rPr>
        <w:t>13) тармақша жаңа редакцияда (2013 ж. 1 қаңтардан бастап қолданысқа енгізілді) (</w:t>
      </w:r>
      <w:hyperlink r:id="rId2355" w:anchor="sub_id=200010113"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C238B">
      <w:pPr>
        <w:ind w:firstLine="400"/>
        <w:jc w:val="both"/>
      </w:pPr>
      <w:r>
        <w:rPr>
          <w:rStyle w:val="s0"/>
        </w:rPr>
        <w:t>13)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w:t>
      </w:r>
      <w:r>
        <w:rPr>
          <w:rStyle w:val="s0"/>
        </w:rPr>
        <w:t xml:space="preserve"> асыратын жерге дейін және қайтар жолында әуе көлiгiмен ұшуға жұмсаған шығыстарды төлеу (өтеу) түрiнде іс жүзінде жүргізген:</w:t>
      </w:r>
    </w:p>
    <w:p w:rsidR="00000000" w:rsidRDefault="00FC238B">
      <w:pPr>
        <w:ind w:firstLine="400"/>
        <w:jc w:val="both"/>
      </w:pPr>
      <w:r>
        <w:rPr>
          <w:rStyle w:val="s0"/>
        </w:rPr>
        <w:t>осындай дербес білім беру ұйымының қызметкері;</w:t>
      </w:r>
      <w:r>
        <w:rPr>
          <w:rStyle w:val="s0"/>
        </w:rPr>
        <w:t xml:space="preserve"> </w:t>
      </w:r>
    </w:p>
    <w:p w:rsidR="00000000" w:rsidRDefault="00FC238B">
      <w:pPr>
        <w:ind w:firstLine="400"/>
        <w:jc w:val="both"/>
      </w:pPr>
      <w:r>
        <w:rPr>
          <w:rStyle w:val="s0"/>
        </w:rPr>
        <w:t xml:space="preserve">осындай дербес білім беру ұйымының жұмыстарын орындау, қызметтерін көрсету бойынша </w:t>
      </w:r>
      <w:r>
        <w:rPr>
          <w:rStyle w:val="s0"/>
        </w:rPr>
        <w:t>Қазақстан</w:t>
      </w:r>
      <w:r>
        <w:rPr>
          <w:rStyle w:val="s0"/>
        </w:rPr>
        <w:t xml:space="preserve"> Республикасында қызметін жүзеге асыратын;</w:t>
      </w:r>
    </w:p>
    <w:p w:rsidR="00000000" w:rsidRDefault="00FC238B">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w:t>
      </w:r>
      <w:r>
        <w:rPr>
          <w:rStyle w:val="s0"/>
        </w:rPr>
        <w:t>п табылатын бейрезидент жеке тұлға алған материалдық пайда;</w:t>
      </w:r>
    </w:p>
    <w:p w:rsidR="00000000" w:rsidRDefault="00FC238B">
      <w:pPr>
        <w:jc w:val="both"/>
      </w:pPr>
      <w:r>
        <w:rPr>
          <w:rStyle w:val="s3"/>
        </w:rPr>
        <w:t>2014.02.07. № 225-V ҚР</w:t>
      </w:r>
      <w:r>
        <w:rPr>
          <w:rStyle w:val="s3"/>
        </w:rPr>
        <w:t xml:space="preserve"> </w:t>
      </w:r>
      <w:hyperlink r:id="rId2356" w:anchor="sub_id=2001" w:history="1">
        <w:r>
          <w:rPr>
            <w:rStyle w:val="a3"/>
            <w:i/>
            <w:iCs/>
            <w:bdr w:val="none" w:sz="0" w:space="0" w:color="auto" w:frame="1"/>
          </w:rPr>
          <w:t>Заңымен</w:t>
        </w:r>
      </w:hyperlink>
      <w:r>
        <w:rPr>
          <w:rStyle w:val="s3"/>
        </w:rPr>
        <w:t xml:space="preserve"> </w:t>
      </w:r>
      <w:r>
        <w:rPr>
          <w:rStyle w:val="s3"/>
        </w:rPr>
        <w:t xml:space="preserve">14) тармақшамен толықтырылды (2014 ж. 1 қаңтардан бастап қолданысқа енгізілді және </w:t>
      </w:r>
      <w:r>
        <w:rPr>
          <w:rStyle w:val="s3"/>
        </w:rPr>
        <w:t>2020 ж. 1 қаңтарға дейін қолданыста болады)</w:t>
      </w:r>
      <w:r>
        <w:rPr>
          <w:rStyle w:val="s3"/>
        </w:rPr>
        <w:t xml:space="preserve"> </w:t>
      </w:r>
    </w:p>
    <w:p w:rsidR="00000000" w:rsidRDefault="00FC238B">
      <w:pPr>
        <w:ind w:firstLine="400"/>
        <w:jc w:val="both"/>
      </w:pPr>
      <w:r>
        <w:rPr>
          <w:rStyle w:val="s0"/>
        </w:rPr>
        <w:t>14) борышты кешіру осы Кодекстің</w:t>
      </w:r>
      <w:r>
        <w:rPr>
          <w:rStyle w:val="s0"/>
        </w:rPr>
        <w:t xml:space="preserve"> </w:t>
      </w:r>
      <w:hyperlink w:anchor="sub9020100" w:history="1">
        <w:r>
          <w:rPr>
            <w:rStyle w:val="a3"/>
          </w:rPr>
          <w:t>90-бабының 2-1-тармағында</w:t>
        </w:r>
      </w:hyperlink>
      <w:r>
        <w:rPr>
          <w:rStyle w:val="s0"/>
        </w:rPr>
        <w:t xml:space="preserve"> </w:t>
      </w:r>
      <w:r>
        <w:rPr>
          <w:rStyle w:val="s0"/>
        </w:rPr>
        <w:t>белгіленген тәртіппен және жағдайларда жүргізілген кредит (қарыз) бойынша берешек сомасы.</w:t>
      </w:r>
    </w:p>
    <w:p w:rsidR="00000000" w:rsidRDefault="00FC238B">
      <w:pPr>
        <w:ind w:firstLine="400"/>
        <w:jc w:val="both"/>
      </w:pPr>
      <w:r>
        <w:t> </w:t>
      </w:r>
    </w:p>
    <w:p w:rsidR="00000000" w:rsidRDefault="00FC238B">
      <w:pPr>
        <w:jc w:val="both"/>
      </w:pPr>
      <w:bookmarkStart w:id="374" w:name="SUB2010000"/>
      <w:bookmarkEnd w:id="374"/>
      <w:r>
        <w:rPr>
          <w:rStyle w:val="s3"/>
        </w:rPr>
        <w:t>2011.21.07. № 467-ІV ҚР</w:t>
      </w:r>
      <w:r>
        <w:rPr>
          <w:rStyle w:val="s3"/>
        </w:rPr>
        <w:t xml:space="preserve"> </w:t>
      </w:r>
      <w:hyperlink r:id="rId2357"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2358" w:anchor="sub_id=20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201-бап. Төлем көзінен жеке табыс салығын есептеу, ұстау және аудару тәртібі</w:t>
      </w:r>
    </w:p>
    <w:p w:rsidR="00000000" w:rsidRDefault="00FC238B">
      <w:pPr>
        <w:jc w:val="both"/>
      </w:pPr>
      <w:r>
        <w:rPr>
          <w:rStyle w:val="s3"/>
        </w:rPr>
        <w:t>2009.16.11. № 200-ІV ҚР</w:t>
      </w:r>
      <w:r>
        <w:rPr>
          <w:rStyle w:val="s3"/>
        </w:rPr>
        <w:t xml:space="preserve"> </w:t>
      </w:r>
      <w:hyperlink r:id="rId2359"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w:t>
      </w:r>
      <w:r>
        <w:rPr>
          <w:rStyle w:val="s3"/>
        </w:rPr>
        <w:t>зiлді) (бұр.</w:t>
      </w:r>
      <w:hyperlink r:id="rId2360" w:anchor="sub_id=2010100" w:history="1">
        <w:r>
          <w:rPr>
            <w:rStyle w:val="a3"/>
            <w:i/>
            <w:iCs/>
            <w:bdr w:val="none" w:sz="0" w:space="0" w:color="auto" w:frame="1"/>
          </w:rPr>
          <w:t>ред</w:t>
        </w:r>
      </w:hyperlink>
      <w:r>
        <w:rPr>
          <w:rStyle w:val="s3"/>
        </w:rPr>
        <w:t>.қара); 2011.21.07. № 467-ІV ҚР</w:t>
      </w:r>
      <w:r>
        <w:rPr>
          <w:rStyle w:val="s3"/>
        </w:rPr>
        <w:t xml:space="preserve"> </w:t>
      </w:r>
      <w:hyperlink r:id="rId2361"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w:t>
      </w:r>
      <w:r>
        <w:rPr>
          <w:rStyle w:val="s3"/>
        </w:rPr>
        <w:t>ы 1 қаңтардан бастап қолданысқа енгізілді) (</w:t>
      </w:r>
      <w:hyperlink r:id="rId2362" w:anchor="sub_id=201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w:anchor="sub1920100" w:history="1">
        <w:r>
          <w:rPr>
            <w:rStyle w:val="a3"/>
          </w:rPr>
          <w:t>1</w:t>
        </w:r>
        <w:r>
          <w:rPr>
            <w:rStyle w:val="a3"/>
          </w:rPr>
          <w:t>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w:anchor="sub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жүзеге асырылмай салынады.</w:t>
      </w:r>
      <w:r>
        <w:rPr>
          <w:rStyle w:val="s0"/>
        </w:rPr>
        <w:t xml:space="preserve"> </w:t>
      </w:r>
    </w:p>
    <w:p w:rsidR="00000000" w:rsidRDefault="00FC238B">
      <w:pPr>
        <w:ind w:firstLine="400"/>
        <w:jc w:val="both"/>
      </w:pPr>
      <w:r>
        <w:rPr>
          <w:rStyle w:val="s0"/>
        </w:rPr>
        <w:t>Төлем көзінен салық салынатын табыст</w:t>
      </w:r>
      <w:r>
        <w:rPr>
          <w:rStyle w:val="s0"/>
        </w:rPr>
        <w:t>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FC238B">
      <w:pPr>
        <w:ind w:firstLine="400"/>
        <w:jc w:val="both"/>
      </w:pPr>
      <w:r>
        <w:rPr>
          <w:rStyle w:val="s0"/>
        </w:rPr>
        <w:t>Шетелдік валютамен табысты төлеу кезінде төлем көзінен салық салынатын табыс мөлшері табыс төлеу күнгі валюталар айырба</w:t>
      </w:r>
      <w:r>
        <w:rPr>
          <w:rStyle w:val="s0"/>
        </w:rPr>
        <w:t>стаудың нарықтық бағамы қолданыла отырып, теңгемен қайта есептеледі.</w:t>
      </w:r>
    </w:p>
    <w:p w:rsidR="00000000" w:rsidRDefault="00FC238B">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тармаққа сәйкес салық ұстауға жататын айдан кейінгі айдың 25-ін</w:t>
      </w:r>
      <w:r>
        <w:rPr>
          <w:rStyle w:val="s0"/>
        </w:rPr>
        <w:t>е дейін жүргізеді.</w:t>
      </w:r>
    </w:p>
    <w:p w:rsidR="00000000" w:rsidRDefault="00FC238B">
      <w:pPr>
        <w:jc w:val="both"/>
      </w:pPr>
      <w:r>
        <w:rPr>
          <w:rStyle w:val="s3"/>
        </w:rPr>
        <w:t>2011.21.07. № 467-ІV ҚР</w:t>
      </w:r>
      <w:r>
        <w:rPr>
          <w:rStyle w:val="s3"/>
        </w:rPr>
        <w:t xml:space="preserve"> </w:t>
      </w:r>
      <w:hyperlink r:id="rId2363"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C238B">
      <w:pPr>
        <w:ind w:firstLine="400"/>
        <w:jc w:val="both"/>
      </w:pPr>
      <w:r>
        <w:rPr>
          <w:rStyle w:val="s0"/>
        </w:rPr>
        <w:t>1-1. Осы баптың мақсатында бағалы қағаздарды</w:t>
      </w:r>
      <w:r>
        <w:rPr>
          <w:rStyle w:val="s0"/>
        </w:rPr>
        <w:t>, қатысу үлестерін өткізу кезіндегі құн өсімі осы Кодекстің</w:t>
      </w:r>
      <w:r>
        <w:rPr>
          <w:rStyle w:val="s0"/>
        </w:rPr>
        <w:t xml:space="preserve"> </w:t>
      </w:r>
      <w:hyperlink w:anchor="sub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FC238B">
      <w:pPr>
        <w:jc w:val="both"/>
      </w:pPr>
      <w:r>
        <w:rPr>
          <w:rStyle w:val="s3"/>
        </w:rPr>
        <w:t>2011.21.07. № 467-ІV ҚР</w:t>
      </w:r>
      <w:r>
        <w:rPr>
          <w:rStyle w:val="s3"/>
        </w:rPr>
        <w:t xml:space="preserve"> </w:t>
      </w:r>
      <w:hyperlink r:id="rId2364" w:anchor="sub_id=374" w:history="1">
        <w:r>
          <w:rPr>
            <w:rStyle w:val="a3"/>
            <w:i/>
            <w:iCs/>
            <w:bdr w:val="none" w:sz="0" w:space="0" w:color="auto" w:frame="1"/>
          </w:rPr>
          <w:t>Заңымен</w:t>
        </w:r>
      </w:hyperlink>
      <w:r>
        <w:rPr>
          <w:rStyle w:val="s3"/>
        </w:rPr>
        <w:t xml:space="preserve"> </w:t>
      </w:r>
      <w:r>
        <w:rPr>
          <w:rStyle w:val="s3"/>
        </w:rPr>
        <w:t xml:space="preserve">2-тармақ өзгертілді </w:t>
      </w:r>
      <w:r>
        <w:rPr>
          <w:rStyle w:val="s3"/>
        </w:rPr>
        <w:t>(2012 жылғы 1 қаңтардан бастап қолданысқа енгізілді) (</w:t>
      </w:r>
      <w:hyperlink r:id="rId2365" w:anchor="sub_id=201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ережелеріне қарамастан, осы Кодекстің</w:t>
      </w:r>
      <w:r>
        <w:rPr>
          <w:rStyle w:val="s0"/>
        </w:rPr>
        <w:t xml:space="preserve"> </w:t>
      </w:r>
      <w:hyperlink w:anchor="sub200010000" w:history="1">
        <w:r>
          <w:rPr>
            <w:rStyle w:val="a3"/>
          </w:rPr>
          <w:t>200-1-бабы 1-тар</w:t>
        </w:r>
        <w:r>
          <w:rPr>
            <w:rStyle w:val="a3"/>
          </w:rPr>
          <w:t>мағының 9), 10) тармақшаларында</w:t>
        </w:r>
      </w:hyperlink>
      <w:r>
        <w:rPr>
          <w:rStyle w:val="s0"/>
        </w:rPr>
        <w:t xml:space="preserve"> </w:t>
      </w:r>
      <w:r>
        <w:rPr>
          <w:rStyle w:val="s0"/>
        </w:rPr>
        <w:t>көрсетілген табыстарды қоспағанда, бейрезидент жеке тұлғаның осы Кодекстің</w:t>
      </w:r>
      <w:r>
        <w:rPr>
          <w:rStyle w:val="s0"/>
        </w:rPr>
        <w:t xml:space="preserve"> </w:t>
      </w:r>
      <w:hyperlink w:anchor="sub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w:t>
      </w:r>
      <w:r>
        <w:rPr>
          <w:rStyle w:val="s0"/>
        </w:rPr>
        <w:t>ару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FC238B">
      <w:pPr>
        <w:jc w:val="both"/>
      </w:pPr>
      <w:r>
        <w:rPr>
          <w:rStyle w:val="s3"/>
        </w:rPr>
        <w:t>2011.21.07. № 467-ІV ҚР</w:t>
      </w:r>
      <w:r>
        <w:rPr>
          <w:rStyle w:val="s3"/>
        </w:rPr>
        <w:t xml:space="preserve"> </w:t>
      </w:r>
      <w:hyperlink r:id="rId2366" w:anchor="sub_id=37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w:t>
      </w:r>
      <w:r>
        <w:rPr>
          <w:rStyle w:val="s3"/>
        </w:rPr>
        <w:t>анысқа енгізілді) (</w:t>
      </w:r>
      <w:hyperlink r:id="rId2367" w:anchor="sub_id=201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w:anchor="sub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w:anchor="sub1630200" w:history="1">
        <w:r>
          <w:rPr>
            <w:rStyle w:val="a3"/>
          </w:rPr>
          <w:t>163-бабы 2-тармағында</w:t>
        </w:r>
      </w:hyperlink>
      <w:r>
        <w:rPr>
          <w:rStyle w:val="s0"/>
        </w:rPr>
        <w:t xml:space="preserve"> </w:t>
      </w:r>
      <w:r>
        <w:rPr>
          <w:rStyle w:val="s0"/>
        </w:rPr>
        <w:t>айқындалған табыстарды қоса алғанда, төлем көзінен салық салынатын, осы Кодекстің</w:t>
      </w:r>
      <w:r>
        <w:rPr>
          <w:rStyle w:val="s0"/>
        </w:rPr>
        <w:t xml:space="preserve"> </w:t>
      </w:r>
      <w:hyperlink w:anchor="sub1920100" w:history="1">
        <w:r>
          <w:rPr>
            <w:rStyle w:val="a3"/>
          </w:rPr>
          <w:t>192-бабы</w:t>
        </w:r>
        <w:r>
          <w:rPr>
            <w:rStyle w:val="a3"/>
          </w:rPr>
          <w:t xml:space="preserve"> 1-тармағының 18), 19), 20), 21) және 22) тармақшаларында</w:t>
        </w:r>
      </w:hyperlink>
      <w:r>
        <w:rPr>
          <w:rStyle w:val="s0"/>
        </w:rPr>
        <w:t xml:space="preserve"> </w:t>
      </w:r>
      <w:r>
        <w:rPr>
          <w:rStyle w:val="s0"/>
        </w:rPr>
        <w:t>айқындалған табыстар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FC238B">
      <w:pPr>
        <w:ind w:firstLine="400"/>
        <w:jc w:val="both"/>
      </w:pPr>
      <w:r>
        <w:rPr>
          <w:rStyle w:val="s0"/>
        </w:rPr>
        <w:t>Төлем көзінен жеке табыс салығын салық агент</w:t>
      </w:r>
      <w:r>
        <w:rPr>
          <w:rStyle w:val="s0"/>
        </w:rPr>
        <w:t>і осы баптың 5-тармағында көрсетілген жағдайды қоспағанда, бейрезидент жеке тұлғаға табыс төлеу күнінен кешіктірмей ұстайды.</w:t>
      </w:r>
    </w:p>
    <w:p w:rsidR="00000000" w:rsidRDefault="00FC238B">
      <w:pPr>
        <w:ind w:firstLine="400"/>
        <w:jc w:val="both"/>
      </w:pPr>
      <w:r>
        <w:rPr>
          <w:rStyle w:val="s0"/>
        </w:rPr>
        <w:t>Салық агенті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белгіленген мерзімде төлем көзінен ұсталған жеке табыс салы</w:t>
      </w:r>
      <w:r>
        <w:rPr>
          <w:rStyle w:val="s0"/>
        </w:rPr>
        <w:t>ғының</w:t>
      </w:r>
      <w:r>
        <w:rPr>
          <w:rStyle w:val="s0"/>
        </w:rPr>
        <w:t xml:space="preserve"> сомасын аударуға міндетті.</w:t>
      </w:r>
    </w:p>
    <w:p w:rsidR="00000000" w:rsidRDefault="00FC238B">
      <w:pPr>
        <w:jc w:val="both"/>
      </w:pPr>
      <w:r>
        <w:rPr>
          <w:rStyle w:val="s3"/>
        </w:rPr>
        <w:t>2011.21.07. № 467-ІV ҚР</w:t>
      </w:r>
      <w:r>
        <w:rPr>
          <w:rStyle w:val="s3"/>
        </w:rPr>
        <w:t xml:space="preserve"> </w:t>
      </w:r>
      <w:hyperlink r:id="rId2368"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369" w:anchor="sub_id=201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FC238B">
      <w:pPr>
        <w:jc w:val="both"/>
      </w:pPr>
      <w:bookmarkStart w:id="375" w:name="SUB2010500"/>
      <w:bookmarkEnd w:id="375"/>
      <w:r>
        <w:rPr>
          <w:rStyle w:val="s3"/>
        </w:rPr>
        <w:t>2011.21.07. № 467-ІV ҚР</w:t>
      </w:r>
      <w:r>
        <w:rPr>
          <w:rStyle w:val="s3"/>
        </w:rPr>
        <w:t xml:space="preserve"> </w:t>
      </w:r>
      <w:hyperlink r:id="rId2370"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371" w:anchor="sub_id=201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Қызметі о</w:t>
      </w:r>
      <w:r>
        <w:rPr>
          <w:rStyle w:val="s0"/>
        </w:rPr>
        <w:t>сы Кодекстің</w:t>
      </w:r>
      <w:r>
        <w:rPr>
          <w:rStyle w:val="s0"/>
        </w:rPr>
        <w:t xml:space="preserve"> </w:t>
      </w:r>
      <w:hyperlink w:anchor="sub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мұндай персоналдың Қазақстан Республикасындағы қызметінен алынған та</w:t>
      </w:r>
      <w:r>
        <w:rPr>
          <w:rStyle w:val="s0"/>
        </w:rPr>
        <w:t>бысына төлем көзінен жеке табыс салығы салынады.</w:t>
      </w:r>
    </w:p>
    <w:p w:rsidR="00000000" w:rsidRDefault="00FC238B">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FC238B">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w:anchor="sub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w:t>
      </w:r>
      <w:r>
        <w:rPr>
          <w:rStyle w:val="s0"/>
        </w:rPr>
        <w:t>дайды.</w:t>
      </w:r>
    </w:p>
    <w:p w:rsidR="00000000" w:rsidRDefault="00FC238B">
      <w:pPr>
        <w:ind w:firstLine="400"/>
        <w:jc w:val="both"/>
      </w:pPr>
      <w:r>
        <w:rPr>
          <w:rStyle w:val="s0"/>
        </w:rPr>
        <w:t>Шетелдік персонал табысынан төлем көзінен жеке табыс салығын ұстауды салық агенті бейрезидент заңды тұлғаға шетелдік персоналды ұсыну жөніндегі қызметтер үшін табыс төленген кезде жүргізеді.</w:t>
      </w:r>
    </w:p>
    <w:p w:rsidR="00000000" w:rsidRDefault="00FC238B">
      <w:pPr>
        <w:ind w:firstLine="400"/>
        <w:jc w:val="both"/>
      </w:pPr>
      <w:r>
        <w:rPr>
          <w:rStyle w:val="s0"/>
        </w:rPr>
        <w:t>Төлем көзінен ұсталатын жеке табыс салығын есептеуді салық</w:t>
      </w:r>
      <w:r>
        <w:rPr>
          <w:rStyle w:val="s0"/>
        </w:rPr>
        <w:t xml:space="preserve"> агенті салық шегерімдерін жүзеге асырмастан, осы Кодекстің</w:t>
      </w:r>
      <w:r>
        <w:rPr>
          <w:rStyle w:val="s0"/>
        </w:rPr>
        <w:t xml:space="preserve"> </w:t>
      </w:r>
      <w:hyperlink w:anchor="sub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FC238B">
      <w:pPr>
        <w:ind w:firstLine="400"/>
        <w:jc w:val="both"/>
      </w:pPr>
      <w:r>
        <w:rPr>
          <w:rStyle w:val="s0"/>
        </w:rPr>
        <w:t>Салық агенті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белгіленген мерзімде төлем көзінен ұсталған жеке табыс салығының сомасын аударуға</w:t>
      </w:r>
      <w:r>
        <w:rPr>
          <w:rStyle w:val="s0"/>
        </w:rPr>
        <w:t xml:space="preserve"> міндетті.</w:t>
      </w:r>
    </w:p>
    <w:p w:rsidR="00000000" w:rsidRDefault="00FC238B">
      <w:pPr>
        <w:jc w:val="both"/>
      </w:pPr>
      <w:r>
        <w:rPr>
          <w:rStyle w:val="s3"/>
        </w:rPr>
        <w:t>2011.21.0</w:t>
      </w:r>
      <w:r>
        <w:rPr>
          <w:rStyle w:val="s3"/>
        </w:rPr>
        <w:t>7. № 467-ІV ҚР</w:t>
      </w:r>
      <w:r>
        <w:rPr>
          <w:rStyle w:val="s3"/>
        </w:rPr>
        <w:t xml:space="preserve"> </w:t>
      </w:r>
      <w:hyperlink r:id="rId2372"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373" w:anchor="sub_id=201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FC238B">
      <w:pPr>
        <w:ind w:firstLine="400"/>
        <w:jc w:val="both"/>
      </w:pPr>
      <w:r>
        <w:rPr>
          <w:rStyle w:val="s0"/>
        </w:rPr>
        <w:t>1) дара кәсіпкерге;</w:t>
      </w:r>
    </w:p>
    <w:p w:rsidR="00000000" w:rsidRDefault="00FC238B">
      <w:pPr>
        <w:jc w:val="both"/>
      </w:pPr>
      <w:r>
        <w:rPr>
          <w:rStyle w:val="s3"/>
        </w:rPr>
        <w:t>2011.21.07. № 467-ІV Қ</w:t>
      </w:r>
      <w:r>
        <w:rPr>
          <w:rStyle w:val="s3"/>
        </w:rPr>
        <w:t>Р</w:t>
      </w:r>
      <w:r>
        <w:rPr>
          <w:rStyle w:val="s3"/>
        </w:rPr>
        <w:t xml:space="preserve"> </w:t>
      </w:r>
      <w:hyperlink r:id="rId2374"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375" w:anchor="sub_id=2010602"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w:anchor="sub1910400" w:history="1">
        <w:r>
          <w:rPr>
            <w:rStyle w:val="a3"/>
          </w:rPr>
          <w:t>191-бабының 4-тармағына</w:t>
        </w:r>
      </w:hyperlink>
      <w:r>
        <w:rPr>
          <w:rStyle w:val="s0"/>
        </w:rPr>
        <w:t xml:space="preserve"> </w:t>
      </w:r>
      <w:r>
        <w:rPr>
          <w:rStyle w:val="s0"/>
        </w:rPr>
        <w:t>сәйкес тұрақты мекеме құрмаса, Қазақстан Республикасында қызметін филиал, өкілдік</w:t>
      </w:r>
      <w:r>
        <w:rPr>
          <w:rStyle w:val="s0"/>
        </w:rPr>
        <w:t xml:space="preserve"> арқылы жүзеге асыратын бейрезидент заңды тұлғаға;</w:t>
      </w:r>
    </w:p>
    <w:p w:rsidR="00000000" w:rsidRDefault="00FC238B">
      <w:pPr>
        <w:jc w:val="both"/>
      </w:pPr>
      <w:r>
        <w:rPr>
          <w:rStyle w:val="s3"/>
        </w:rPr>
        <w:t>2009.16.11. № 200-ІV ҚР</w:t>
      </w:r>
      <w:r>
        <w:rPr>
          <w:rStyle w:val="s3"/>
        </w:rPr>
        <w:t xml:space="preserve"> </w:t>
      </w:r>
      <w:hyperlink r:id="rId2376" w:anchor="sub_id=379"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2377" w:anchor="sub_id=2010603" w:history="1">
        <w:r>
          <w:rPr>
            <w:rStyle w:val="a3"/>
            <w:i/>
            <w:iCs/>
            <w:bdr w:val="none" w:sz="0" w:space="0" w:color="auto" w:frame="1"/>
          </w:rPr>
          <w:t>ред</w:t>
        </w:r>
      </w:hyperlink>
      <w:r>
        <w:rPr>
          <w:rStyle w:val="s3"/>
        </w:rPr>
        <w:t>.қара) 2011.21.07. № 467-ІV ҚР</w:t>
      </w:r>
      <w:r>
        <w:rPr>
          <w:rStyle w:val="s3"/>
        </w:rPr>
        <w:t xml:space="preserve"> </w:t>
      </w:r>
      <w:hyperlink r:id="rId2378"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w:t>
      </w:r>
      <w:r>
        <w:rPr>
          <w:rStyle w:val="s3"/>
        </w:rPr>
        <w:t>данысқа енгізілді) (</w:t>
      </w:r>
      <w:hyperlink r:id="rId2379" w:anchor="sub_id=20106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заңды тұлғаға, оның iшiнде Қазақстан Республикасындағы қызметiн тұрақты мекеме арқылы жүзеге асыратын бейрезидентке жүктеледi.</w:t>
      </w:r>
    </w:p>
    <w:p w:rsidR="00000000" w:rsidRDefault="00FC238B">
      <w:pPr>
        <w:ind w:firstLine="400"/>
        <w:jc w:val="both"/>
      </w:pPr>
      <w:r>
        <w:rPr>
          <w:rStyle w:val="s0"/>
        </w:rPr>
        <w:t>Бұл ре</w:t>
      </w:r>
      <w:r>
        <w:rPr>
          <w:rStyle w:val="s0"/>
        </w:rPr>
        <w:t>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FC238B">
      <w:pPr>
        <w:ind w:firstLine="400"/>
        <w:jc w:val="both"/>
      </w:pPr>
      <w:r>
        <w:rPr>
          <w:rStyle w:val="s0"/>
        </w:rPr>
        <w:t>Осы тараудың мақсаттары үшін резидент з</w:t>
      </w:r>
      <w:r>
        <w:rPr>
          <w:rStyle w:val="s0"/>
        </w:rPr>
        <w:t>аңды тұлға өз шешімімен осы Кодекстің</w:t>
      </w:r>
      <w:r>
        <w:rPr>
          <w:rStyle w:val="s0"/>
        </w:rPr>
        <w:t xml:space="preserve"> </w:t>
      </w:r>
      <w:hyperlink w:anchor="sub1610000" w:history="1">
        <w:r>
          <w:rPr>
            <w:rStyle w:val="a3"/>
          </w:rPr>
          <w:t>161-бабында</w:t>
        </w:r>
      </w:hyperlink>
      <w:r>
        <w:rPr>
          <w:rStyle w:val="s0"/>
        </w:rPr>
        <w:t xml:space="preserve"> </w:t>
      </w:r>
      <w:r>
        <w:rPr>
          <w:rStyle w:val="s0"/>
        </w:rPr>
        <w:t>белгіленген тәртіппен мұндай құрылымдық бөлімше төлеген (төлеуге жататын) төлем көзінен салық салынатын табыстар бойынша өз құрылымдық бөлімшесін төлем көзінен ұсталатын жек</w:t>
      </w:r>
      <w:r>
        <w:rPr>
          <w:rStyle w:val="s0"/>
        </w:rPr>
        <w:t>е табыс салығы бойынша салық агенті деп тануға құқылы.</w:t>
      </w:r>
    </w:p>
    <w:p w:rsidR="00000000" w:rsidRDefault="00FC238B">
      <w:pPr>
        <w:jc w:val="both"/>
      </w:pPr>
      <w:r>
        <w:rPr>
          <w:rStyle w:val="s3"/>
        </w:rPr>
        <w:t>2011.21.07. № 467-ІV ҚР</w:t>
      </w:r>
      <w:r>
        <w:rPr>
          <w:rStyle w:val="s3"/>
        </w:rPr>
        <w:t xml:space="preserve"> </w:t>
      </w:r>
      <w:hyperlink r:id="rId2380"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381" w:anchor="sub_id=20106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заңды тұлғаға, оның ішінде осы Кодекстің</w:t>
      </w:r>
      <w:r>
        <w:rPr>
          <w:rStyle w:val="s0"/>
        </w:rPr>
        <w:t xml:space="preserve"> </w:t>
      </w:r>
      <w:hyperlink w:anchor="sub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w:t>
      </w:r>
      <w:r>
        <w:rPr>
          <w:rStyle w:val="s0"/>
        </w:rPr>
        <w:t>ған</w:t>
      </w:r>
      <w:r>
        <w:rPr>
          <w:rStyle w:val="s0"/>
        </w:rPr>
        <w:t xml:space="preserve"> шетелдік персоналды берген, Қазақстан Республикасында қызметін тұрақты мекеме арқылы жүзеге асыратын бейрезидентке;</w:t>
      </w:r>
      <w:r>
        <w:rPr>
          <w:rStyle w:val="s0"/>
        </w:rPr>
        <w:t xml:space="preserve"> </w:t>
      </w:r>
    </w:p>
    <w:p w:rsidR="00000000" w:rsidRDefault="00FC238B">
      <w:pPr>
        <w:jc w:val="both"/>
      </w:pPr>
      <w:r>
        <w:rPr>
          <w:rStyle w:val="s3"/>
        </w:rPr>
        <w:t>2011.21.07. № 467-ІV ҚР</w:t>
      </w:r>
      <w:r>
        <w:rPr>
          <w:rStyle w:val="s3"/>
        </w:rPr>
        <w:t xml:space="preserve"> </w:t>
      </w:r>
      <w:hyperlink r:id="rId2382" w:anchor="sub_id=374"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(2012 жылғы 1 қаңтардан бастап қолданысқа енгізілді) (</w:t>
      </w:r>
      <w:hyperlink r:id="rId2383" w:anchor="sub_id=20106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депозитарлық қолхаттардың базалық активінің эмитент резидентіне;</w:t>
      </w:r>
    </w:p>
    <w:p w:rsidR="00000000" w:rsidRDefault="00FC238B">
      <w:pPr>
        <w:jc w:val="both"/>
      </w:pPr>
      <w:r>
        <w:rPr>
          <w:rStyle w:val="s3"/>
        </w:rPr>
        <w:t>2011.21.07. № 467-ІV ҚР</w:t>
      </w:r>
      <w:r>
        <w:rPr>
          <w:rStyle w:val="s3"/>
        </w:rPr>
        <w:t xml:space="preserve"> </w:t>
      </w:r>
      <w:hyperlink r:id="rId2384" w:anchor="sub_id=374"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FC238B">
      <w:pPr>
        <w:ind w:firstLine="400"/>
        <w:jc w:val="both"/>
      </w:pPr>
      <w:r>
        <w:rPr>
          <w:rStyle w:val="s0"/>
        </w:rPr>
        <w:t>6) осы баптың 6-тармағының 2), 3) және 4) тармақшаларында көрсетілгендерді қоспағанда, осы Коде</w:t>
      </w:r>
      <w:r>
        <w:rPr>
          <w:rStyle w:val="s0"/>
        </w:rPr>
        <w:t>кстің</w:t>
      </w:r>
      <w:r>
        <w:rPr>
          <w:rStyle w:val="s0"/>
        </w:rPr>
        <w:t xml:space="preserve"> </w:t>
      </w:r>
      <w:hyperlink w:anchor="sub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FC238B">
      <w:pPr>
        <w:ind w:firstLine="400"/>
        <w:jc w:val="both"/>
      </w:pPr>
      <w:r>
        <w:rPr>
          <w:rStyle w:val="s0"/>
        </w:rPr>
        <w:t>7. 2011.21.07. № 467-ІV ҚР</w:t>
      </w:r>
      <w:r>
        <w:rPr>
          <w:rStyle w:val="s0"/>
        </w:rPr>
        <w:t xml:space="preserve"> </w:t>
      </w:r>
      <w:hyperlink r:id="rId238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86" w:anchor="sub_id=20107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2009.12.02. № 133-ІV</w:t>
      </w:r>
      <w:r>
        <w:rPr>
          <w:rStyle w:val="s3"/>
        </w:rPr>
        <w:t xml:space="preserve"> ҚР</w:t>
      </w:r>
      <w:r>
        <w:rPr>
          <w:rStyle w:val="s3"/>
        </w:rPr>
        <w:t xml:space="preserve"> </w:t>
      </w:r>
      <w:hyperlink r:id="rId2387" w:anchor="sub_id=323" w:history="1">
        <w:r>
          <w:rPr>
            <w:rStyle w:val="a3"/>
            <w:i/>
            <w:iCs/>
            <w:bdr w:val="none" w:sz="0" w:space="0" w:color="auto" w:frame="1"/>
          </w:rPr>
          <w:t>Заңымен</w:t>
        </w:r>
      </w:hyperlink>
      <w:r>
        <w:rPr>
          <w:rStyle w:val="s3"/>
        </w:rPr>
        <w:t xml:space="preserve"> </w:t>
      </w:r>
      <w:r>
        <w:rPr>
          <w:rStyle w:val="s3"/>
        </w:rPr>
        <w:t>(бұр.</w:t>
      </w:r>
      <w:hyperlink r:id="rId2388" w:anchor="sub_id=2010800" w:history="1">
        <w:r>
          <w:rPr>
            <w:rStyle w:val="a3"/>
            <w:i/>
            <w:iCs/>
            <w:bdr w:val="none" w:sz="0" w:space="0" w:color="auto" w:frame="1"/>
          </w:rPr>
          <w:t>ред</w:t>
        </w:r>
      </w:hyperlink>
      <w:r>
        <w:rPr>
          <w:rStyle w:val="s3"/>
        </w:rPr>
        <w:t>.қара); 2009.16.11. № 200-ІV ҚР</w:t>
      </w:r>
      <w:r>
        <w:rPr>
          <w:rStyle w:val="s3"/>
        </w:rPr>
        <w:t xml:space="preserve"> </w:t>
      </w:r>
      <w:hyperlink r:id="rId2389"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390" w:anchor="sub_id=2010800" w:history="1">
        <w:r>
          <w:rPr>
            <w:rStyle w:val="a3"/>
            <w:i/>
            <w:iCs/>
            <w:bdr w:val="none" w:sz="0" w:space="0" w:color="auto" w:frame="1"/>
          </w:rPr>
          <w:t>ред</w:t>
        </w:r>
      </w:hyperlink>
      <w:r>
        <w:rPr>
          <w:rStyle w:val="s3"/>
        </w:rPr>
        <w:t>.қара); 2010.19.03. № 258-ІV ҚР</w:t>
      </w:r>
      <w:r>
        <w:rPr>
          <w:rStyle w:val="s3"/>
        </w:rPr>
        <w:t xml:space="preserve"> </w:t>
      </w:r>
      <w:hyperlink r:id="rId2391"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2392"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2393"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394" w:anchor="sub_id=20108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FC238B">
      <w:pPr>
        <w:ind w:firstLine="400"/>
        <w:jc w:val="both"/>
      </w:pPr>
      <w:r>
        <w:rPr>
          <w:rStyle w:val="s0"/>
        </w:rPr>
        <w:t>8. 2011.21.07. № 467-ІV ҚР</w:t>
      </w:r>
      <w:r>
        <w:rPr>
          <w:rStyle w:val="s0"/>
        </w:rPr>
        <w:t xml:space="preserve"> </w:t>
      </w:r>
      <w:hyperlink r:id="rId2395"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396" w:anchor="sub_id=20108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2011.21.07. № 467-ІV ҚР</w:t>
      </w:r>
      <w:r>
        <w:rPr>
          <w:rStyle w:val="s3"/>
        </w:rPr>
        <w:t xml:space="preserve"> </w:t>
      </w:r>
      <w:hyperlink r:id="rId2397"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FC238B">
      <w:pPr>
        <w:ind w:firstLine="400"/>
        <w:jc w:val="both"/>
      </w:pPr>
      <w:r>
        <w:rPr>
          <w:rStyle w:val="s0"/>
        </w:rPr>
        <w:t>9. Осы Кодекстің ережеле</w:t>
      </w:r>
      <w:r>
        <w:rPr>
          <w:rStyle w:val="s0"/>
        </w:rPr>
        <w:t>ріне сәйкес бейрезиденттің табыстарынан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FC238B">
      <w:pPr>
        <w:ind w:firstLine="400"/>
        <w:jc w:val="both"/>
      </w:pPr>
      <w:r>
        <w:t> </w:t>
      </w:r>
    </w:p>
    <w:p w:rsidR="00000000" w:rsidRDefault="00FC238B">
      <w:pPr>
        <w:ind w:left="1200" w:hanging="800"/>
        <w:jc w:val="both"/>
      </w:pPr>
      <w:bookmarkStart w:id="376" w:name="SUB2020000"/>
      <w:bookmarkEnd w:id="376"/>
      <w:r>
        <w:rPr>
          <w:rStyle w:val="s1"/>
        </w:rPr>
        <w:t>2</w:t>
      </w:r>
      <w:r>
        <w:rPr>
          <w:rStyle w:val="s1"/>
        </w:rPr>
        <w:t>02-бап. Қазақстан Республикасында тұрақты мекемесі жоқ бейрезидент заңды тұлғаның шетелдік қызметкерлерінің табыстарына салық салу тәртібі</w:t>
      </w:r>
    </w:p>
    <w:p w:rsidR="00000000" w:rsidRDefault="00FC238B">
      <w:pPr>
        <w:jc w:val="both"/>
      </w:pPr>
      <w:r>
        <w:rPr>
          <w:rStyle w:val="s3"/>
        </w:rPr>
        <w:t>2011.21.07. № 467-ІV ҚР</w:t>
      </w:r>
      <w:r>
        <w:rPr>
          <w:rStyle w:val="s3"/>
        </w:rPr>
        <w:t xml:space="preserve"> </w:t>
      </w:r>
      <w:hyperlink r:id="rId2398" w:anchor="sub_id=375" w:history="1">
        <w:r>
          <w:rPr>
            <w:rStyle w:val="a3"/>
            <w:i/>
            <w:iCs/>
            <w:bdr w:val="none" w:sz="0" w:space="0" w:color="auto" w:frame="1"/>
          </w:rPr>
          <w:t>Заңымен</w:t>
        </w:r>
      </w:hyperlink>
      <w:r>
        <w:rPr>
          <w:rStyle w:val="s3"/>
        </w:rPr>
        <w:t xml:space="preserve"> </w:t>
      </w:r>
      <w:r>
        <w:rPr>
          <w:rStyle w:val="s3"/>
        </w:rPr>
        <w:t>1-та</w:t>
      </w:r>
      <w:r>
        <w:rPr>
          <w:rStyle w:val="s3"/>
        </w:rPr>
        <w:t>рмақ өзгертілді (2012 жылғы 1 қаңтардан бастап қолданысқа енгізілді) (</w:t>
      </w:r>
      <w:hyperlink r:id="rId2399" w:anchor="sub_id=202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баптың ережелері, егер осы Кодекстің</w:t>
      </w:r>
      <w:r>
        <w:rPr>
          <w:rStyle w:val="s0"/>
        </w:rPr>
        <w:t xml:space="preserve"> </w:t>
      </w:r>
      <w:hyperlink w:anchor="sub2010500" w:history="1">
        <w:r>
          <w:rPr>
            <w:rStyle w:val="a3"/>
          </w:rPr>
          <w:t>201-бабыны</w:t>
        </w:r>
        <w:r>
          <w:rPr>
            <w:rStyle w:val="a3"/>
          </w:rPr>
          <w:t>ң</w:t>
        </w:r>
        <w:r>
          <w:rPr>
            <w:rStyle w:val="a3"/>
          </w:rPr>
          <w:t xml:space="preserve">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w:anchor="sub1920118" w:history="1">
        <w:r>
          <w:rPr>
            <w:rStyle w:val="a3"/>
          </w:rPr>
          <w:t>192-бабы 1-тармағының 18), 20), 21) тармақшаларында</w:t>
        </w:r>
      </w:hyperlink>
      <w:r>
        <w:rPr>
          <w:rStyle w:val="s0"/>
        </w:rPr>
        <w:t xml:space="preserve"> </w:t>
      </w:r>
      <w:r>
        <w:rPr>
          <w:rStyle w:val="s0"/>
        </w:rPr>
        <w:t>айқындалған Қазақстан Ре</w:t>
      </w:r>
      <w:r>
        <w:rPr>
          <w:rStyle w:val="s0"/>
        </w:rPr>
        <w:t>спубликасында тұрақты мекемесі жоқ бейрезидент заңды тұлғаның қызметкерлері болып табылатын шетелдіктердің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FC238B">
      <w:pPr>
        <w:jc w:val="both"/>
      </w:pPr>
      <w:r>
        <w:rPr>
          <w:rStyle w:val="s3"/>
        </w:rPr>
        <w:t>2</w:t>
      </w:r>
      <w:r>
        <w:rPr>
          <w:rStyle w:val="s3"/>
        </w:rPr>
        <w:t>011.21.07. № 467-ІV ҚР</w:t>
      </w:r>
      <w:r>
        <w:rPr>
          <w:rStyle w:val="s3"/>
        </w:rPr>
        <w:t xml:space="preserve"> </w:t>
      </w:r>
      <w:hyperlink r:id="rId2400" w:anchor="sub_id=37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401" w:anchor="sub_id=202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шетелдіктер немесе азаматтығы жоқ адам Қазақстан Республикасында тұрақты мекемесі жоқ бейрезидент заңды тұлғаның қызметкері болып табылса;</w:t>
      </w:r>
    </w:p>
    <w:p w:rsidR="00000000" w:rsidRDefault="00FC238B">
      <w:pPr>
        <w:jc w:val="both"/>
      </w:pPr>
      <w:r>
        <w:rPr>
          <w:rStyle w:val="s3"/>
        </w:rPr>
        <w:t>2011.21.07. № 467-ІV ҚР</w:t>
      </w:r>
      <w:r>
        <w:rPr>
          <w:rStyle w:val="s3"/>
        </w:rPr>
        <w:t xml:space="preserve"> </w:t>
      </w:r>
      <w:hyperlink r:id="rId2402"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403" w:anchor="sub_id=202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шетелдіктер немесе азаматтығы жоқ адам осы К</w:t>
      </w:r>
      <w:r>
        <w:rPr>
          <w:rStyle w:val="s0"/>
        </w:rPr>
        <w:t>одекстің</w:t>
      </w:r>
      <w:r>
        <w:rPr>
          <w:rStyle w:val="s0"/>
        </w:rPr>
        <w:t xml:space="preserve"> </w:t>
      </w:r>
      <w:hyperlink w:anchor="sub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FC238B">
      <w:pPr>
        <w:ind w:firstLine="400"/>
        <w:jc w:val="both"/>
      </w:pPr>
      <w:r>
        <w:rPr>
          <w:rStyle w:val="s0"/>
        </w:rPr>
        <w:t>Егер шетелдік немесе азаматтығы жоқ адам ағымдағы салық кезеңі үшін Қазақстан Республик</w:t>
      </w:r>
      <w:r>
        <w:rPr>
          <w:rStyle w:val="s0"/>
        </w:rPr>
        <w:t>асында тұрақты болатын деп танылмаса, онда осы Кодекстің</w:t>
      </w:r>
      <w:r>
        <w:rPr>
          <w:rStyle w:val="s0"/>
        </w:rPr>
        <w:t xml:space="preserve"> </w:t>
      </w:r>
      <w:hyperlink w:anchor="sub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w:anchor="sub1920118" w:history="1">
        <w:r>
          <w:rPr>
            <w:rStyle w:val="a3"/>
          </w:rPr>
          <w:t>192-бабы 1-тармағының 18), 20), 21) тармақшаларында</w:t>
        </w:r>
      </w:hyperlink>
      <w:r>
        <w:rPr>
          <w:rStyle w:val="s0"/>
        </w:rPr>
        <w:t xml:space="preserve"> </w:t>
      </w:r>
      <w:r>
        <w:rPr>
          <w:rStyle w:val="s0"/>
        </w:rPr>
        <w:t>кө</w:t>
      </w:r>
      <w:r>
        <w:rPr>
          <w:rStyle w:val="s0"/>
        </w:rPr>
        <w:t>рсетілген табыстары салық салуға жатпайды.</w:t>
      </w:r>
    </w:p>
    <w:p w:rsidR="00000000" w:rsidRDefault="00FC238B">
      <w:pPr>
        <w:jc w:val="both"/>
      </w:pPr>
      <w:r>
        <w:rPr>
          <w:rStyle w:val="s3"/>
        </w:rPr>
        <w:t>2011.21.07. № 467-ІV ҚР</w:t>
      </w:r>
      <w:r>
        <w:rPr>
          <w:rStyle w:val="s3"/>
        </w:rPr>
        <w:t xml:space="preserve"> </w:t>
      </w:r>
      <w:hyperlink r:id="rId2404"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2405" w:anchor="sub_id=20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1-тармағының 1) тармақшасында көрсетілген шетелдіктің немесе азаматтығы жоқ адамның табыстарынан төлем көзінен жеке табыс салығын бюджетке есептеу, ұстау және аудару жө</w:t>
      </w:r>
      <w:r>
        <w:rPr>
          <w:rStyle w:val="s0"/>
        </w:rPr>
        <w:t>ніндегі міндет пен жауапкершілік бейрезидент заңды тұлға соның пайдасына жұмыстарды орындайтын, қызметтер көрсететін заңды тұлғаға (оның ішінде қызметін тұрақты мекеме арқылы жүзеге асыратын бейрезидентке) жүктеледі. Мұндай тұлға салық агенті болып танылад</w:t>
      </w:r>
      <w:r>
        <w:rPr>
          <w:rStyle w:val="s0"/>
        </w:rPr>
        <w:t>ы.</w:t>
      </w:r>
      <w:r>
        <w:rPr>
          <w:rStyle w:val="s0"/>
        </w:rPr>
        <w:t xml:space="preserve"> </w:t>
      </w:r>
    </w:p>
    <w:p w:rsidR="00000000" w:rsidRDefault="00FC238B">
      <w:pPr>
        <w:jc w:val="both"/>
      </w:pPr>
      <w:r>
        <w:rPr>
          <w:rStyle w:val="s3"/>
        </w:rPr>
        <w:t>2011.21.07. № 467-ІV ҚР</w:t>
      </w:r>
      <w:r>
        <w:rPr>
          <w:rStyle w:val="s3"/>
        </w:rPr>
        <w:t xml:space="preserve"> </w:t>
      </w:r>
      <w:hyperlink r:id="rId2406" w:anchor="sub_id=37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407" w:anchor="sub_id=202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Жеке табыс салығын есептеу осы Кодекстің</w:t>
      </w:r>
      <w:r>
        <w:rPr>
          <w:rStyle w:val="s0"/>
        </w:rPr>
        <w:t xml:space="preserve"> </w:t>
      </w:r>
      <w:hyperlink w:anchor="sub1580000" w:history="1">
        <w:r>
          <w:rPr>
            <w:rStyle w:val="a3"/>
          </w:rPr>
          <w:t>158-бабында</w:t>
        </w:r>
      </w:hyperlink>
      <w:r>
        <w:rPr>
          <w:rStyle w:val="s0"/>
        </w:rPr>
        <w:t xml:space="preserve"> </w:t>
      </w:r>
      <w:r>
        <w:rPr>
          <w:rStyle w:val="s0"/>
        </w:rPr>
        <w:t>белгіленген мөлшерлеме бойынша салық шегерімдері жүзеге асырылмай, шетелдік немесе азаматтығы жоқ адам мен бейрезидент заңды тұлға а</w:t>
      </w:r>
      <w:r>
        <w:rPr>
          <w:rStyle w:val="s0"/>
        </w:rPr>
        <w:t>расында жасалған еңбек шартында (келісімшартта) көрсетілген шетелдіктің немесе азаматтығы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w:t>
      </w:r>
      <w:r>
        <w:rPr>
          <w:rStyle w:val="s0"/>
        </w:rPr>
        <w:t xml:space="preserve"> адамдармен жасалған жеке еңбек шарттарының (келісімшарттардың) нотариаттық куәландырылған көшірмелерін табыс етуге міндетті.</w:t>
      </w:r>
      <w:r>
        <w:rPr>
          <w:rStyle w:val="s0"/>
        </w:rPr>
        <w:t xml:space="preserve"> </w:t>
      </w:r>
    </w:p>
    <w:p w:rsidR="00000000" w:rsidRDefault="00FC238B">
      <w:pPr>
        <w:jc w:val="both"/>
      </w:pPr>
      <w:r>
        <w:rPr>
          <w:rStyle w:val="s3"/>
        </w:rPr>
        <w:t>2011.21.07. № 467-ІV ҚР</w:t>
      </w:r>
      <w:r>
        <w:rPr>
          <w:rStyle w:val="s3"/>
        </w:rPr>
        <w:t xml:space="preserve"> </w:t>
      </w:r>
      <w:hyperlink r:id="rId2408" w:anchor="sub_id=375" w:history="1">
        <w:r>
          <w:rPr>
            <w:rStyle w:val="a3"/>
            <w:i/>
            <w:iCs/>
            <w:bdr w:val="none" w:sz="0" w:space="0" w:color="auto" w:frame="1"/>
          </w:rPr>
          <w:t>Заңымен</w:t>
        </w:r>
      </w:hyperlink>
      <w:r>
        <w:rPr>
          <w:rStyle w:val="s3"/>
        </w:rPr>
        <w:t xml:space="preserve"> </w:t>
      </w:r>
      <w:r>
        <w:rPr>
          <w:rStyle w:val="s3"/>
        </w:rPr>
        <w:t>4-тармақ жаңа ре</w:t>
      </w:r>
      <w:r>
        <w:rPr>
          <w:rStyle w:val="s3"/>
        </w:rPr>
        <w:t>адакцияда (2012 жылғы 1 қаңтардан бастап қолданысқа енгізілді) (</w:t>
      </w:r>
      <w:hyperlink r:id="rId2409" w:anchor="sub_id=202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агентi табыс төлеудi жүзеге асырудың нысаны мен орнына қарамастан, бейрезидент заңд</w:t>
      </w:r>
      <w:r>
        <w:rPr>
          <w:rStyle w:val="s0"/>
        </w:rPr>
        <w:t>ы тұлғаға табыс төлеу күнінен кешіктірмей төлем көзiнен жеке табыс салығын есептейді және ұстайды.</w:t>
      </w:r>
    </w:p>
    <w:p w:rsidR="00000000" w:rsidRDefault="00FC238B">
      <w:pPr>
        <w:jc w:val="both"/>
      </w:pPr>
      <w:r>
        <w:rPr>
          <w:rStyle w:val="s3"/>
        </w:rPr>
        <w:t>2011.21.07. № 467-ІV ҚР</w:t>
      </w:r>
      <w:r>
        <w:rPr>
          <w:rStyle w:val="s3"/>
        </w:rPr>
        <w:t xml:space="preserve"> </w:t>
      </w:r>
      <w:hyperlink r:id="rId2410"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w:t>
      </w:r>
      <w:r>
        <w:rPr>
          <w:rStyle w:val="s3"/>
        </w:rPr>
        <w:t>ардан бастап қолданысқа енгізілді) (</w:t>
      </w:r>
      <w:hyperlink r:id="rId2411" w:anchor="sub_id=202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w:t>
      </w:r>
      <w:r>
        <w:rPr>
          <w:rStyle w:val="s0"/>
        </w:rPr>
        <w:t>асқан жері бойынша осы баптың 4-тармағына сәйкес салық ұсталуға жататын айдан кейінгі айдың 25-іне дейін жүргізеді.</w:t>
      </w:r>
    </w:p>
    <w:p w:rsidR="00000000" w:rsidRDefault="00FC238B">
      <w:pPr>
        <w:ind w:firstLine="400"/>
        <w:jc w:val="both"/>
      </w:pPr>
      <w:r>
        <w:rPr>
          <w:rStyle w:val="s0"/>
        </w:rPr>
        <w:t> </w:t>
      </w:r>
    </w:p>
    <w:p w:rsidR="00000000" w:rsidRDefault="00FC238B">
      <w:pPr>
        <w:jc w:val="both"/>
      </w:pPr>
      <w:bookmarkStart w:id="377" w:name="SUB2030000"/>
      <w:bookmarkEnd w:id="377"/>
      <w:r>
        <w:rPr>
          <w:rStyle w:val="s3"/>
        </w:rPr>
        <w:t>2009.16.11. № 200-ІV ҚР</w:t>
      </w:r>
      <w:r>
        <w:rPr>
          <w:rStyle w:val="s3"/>
        </w:rPr>
        <w:t xml:space="preserve"> </w:t>
      </w:r>
      <w:hyperlink r:id="rId2412" w:anchor="sub_id=380" w:history="1">
        <w:r>
          <w:rPr>
            <w:rStyle w:val="a3"/>
            <w:i/>
            <w:iCs/>
            <w:bdr w:val="none" w:sz="0" w:space="0" w:color="auto" w:frame="1"/>
          </w:rPr>
          <w:t>Заңымен</w:t>
        </w:r>
      </w:hyperlink>
      <w:r>
        <w:rPr>
          <w:rStyle w:val="s3"/>
        </w:rPr>
        <w:t xml:space="preserve"> </w:t>
      </w:r>
      <w:r>
        <w:rPr>
          <w:rStyle w:val="s3"/>
        </w:rPr>
        <w:t>(2010 ж. 1 қаңтардан баст</w:t>
      </w:r>
      <w:r>
        <w:rPr>
          <w:rStyle w:val="s3"/>
        </w:rPr>
        <w:t>ап қолданысқа енгiзiлді) (бұр.</w:t>
      </w:r>
      <w:hyperlink r:id="rId2413" w:anchor="sub_id=2030000" w:history="1">
        <w:r>
          <w:rPr>
            <w:rStyle w:val="a3"/>
            <w:i/>
            <w:iCs/>
            <w:bdr w:val="none" w:sz="0" w:space="0" w:color="auto" w:frame="1"/>
          </w:rPr>
          <w:t>ред</w:t>
        </w:r>
      </w:hyperlink>
      <w:r>
        <w:rPr>
          <w:rStyle w:val="s3"/>
        </w:rPr>
        <w:t>.қара); 2011.21.07. № 467-ІV ҚР</w:t>
      </w:r>
      <w:r>
        <w:rPr>
          <w:rStyle w:val="s3"/>
        </w:rPr>
        <w:t xml:space="preserve"> </w:t>
      </w:r>
      <w:hyperlink r:id="rId2414" w:anchor="sub_id=376" w:history="1">
        <w:r>
          <w:rPr>
            <w:rStyle w:val="a3"/>
            <w:i/>
            <w:iCs/>
            <w:bdr w:val="none" w:sz="0" w:space="0" w:color="auto" w:frame="1"/>
          </w:rPr>
          <w:t>Заңымен</w:t>
        </w:r>
      </w:hyperlink>
      <w:r>
        <w:rPr>
          <w:rStyle w:val="s3"/>
        </w:rPr>
        <w:t xml:space="preserve">  </w:t>
      </w:r>
      <w:r>
        <w:rPr>
          <w:rStyle w:val="s3"/>
        </w:rPr>
        <w:t>(2012 жылғы 1 қа</w:t>
      </w:r>
      <w:r>
        <w:rPr>
          <w:rStyle w:val="s3"/>
        </w:rPr>
        <w:t>ңтардан</w:t>
      </w:r>
      <w:r>
        <w:rPr>
          <w:rStyle w:val="s3"/>
        </w:rPr>
        <w:t xml:space="preserve"> бастап қолданысқа енгізілді) (</w:t>
      </w:r>
      <w:hyperlink r:id="rId2415" w:anchor="sub_id=2030000" w:history="1">
        <w:r>
          <w:rPr>
            <w:rStyle w:val="a3"/>
            <w:i/>
            <w:iCs/>
            <w:bdr w:val="none" w:sz="0" w:space="0" w:color="auto" w:frame="1"/>
          </w:rPr>
          <w:t>бұр.ред.қара</w:t>
        </w:r>
      </w:hyperlink>
      <w:r>
        <w:rPr>
          <w:rStyle w:val="s3"/>
        </w:rPr>
        <w:t>) 203-бап өзгертілді</w:t>
      </w:r>
    </w:p>
    <w:p w:rsidR="00000000" w:rsidRDefault="00FC238B">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w:t>
      </w:r>
      <w:r>
        <w:rPr>
          <w:rStyle w:val="s0"/>
          <w:b/>
          <w:bCs/>
        </w:rPr>
        <w:t>ндегі декларацияны табыс ету</w:t>
      </w:r>
      <w:r>
        <w:rPr>
          <w:rStyle w:val="s0"/>
          <w:b/>
          <w:bCs/>
        </w:rPr>
        <w:t xml:space="preserve"> </w:t>
      </w:r>
    </w:p>
    <w:p w:rsidR="00000000" w:rsidRDefault="00FC238B">
      <w:pPr>
        <w:ind w:firstLine="400"/>
        <w:jc w:val="both"/>
      </w:pPr>
      <w:r>
        <w:rPr>
          <w:rStyle w:val="s0"/>
        </w:rPr>
        <w:t>Шетелдіктер және азаматтығы жоқ адамдар бойынша жеке табыс салығы мен әлеуметтiк салық жөніндегі</w:t>
      </w:r>
      <w:r>
        <w:rPr>
          <w:rStyle w:val="s0"/>
        </w:rPr>
        <w:t xml:space="preserve"> </w:t>
      </w:r>
      <w:hyperlink r:id="rId2416" w:history="1">
        <w:r>
          <w:rPr>
            <w:rStyle w:val="a3"/>
          </w:rPr>
          <w:t>декларацияны</w:t>
        </w:r>
      </w:hyperlink>
      <w:r>
        <w:rPr>
          <w:rStyle w:val="s0"/>
        </w:rPr>
        <w:t xml:space="preserve"> </w:t>
      </w:r>
      <w:r>
        <w:rPr>
          <w:rStyle w:val="s0"/>
        </w:rPr>
        <w:t>салық агенті есепті салық кезеңдері кіретін тоқсанн</w:t>
      </w:r>
      <w:r>
        <w:rPr>
          <w:rStyle w:val="s0"/>
        </w:rPr>
        <w:t>ан кейінгі екінші айдың 15-інен кешіктірмей тоқсан сайын салық төлеу орны бойынша салық органына табыс етеді.</w:t>
      </w:r>
      <w:r>
        <w:rPr>
          <w:rStyle w:val="s0"/>
        </w:rPr>
        <w:t xml:space="preserve"> </w:t>
      </w:r>
    </w:p>
    <w:p w:rsidR="00000000" w:rsidRDefault="00FC238B">
      <w:pPr>
        <w:ind w:firstLine="400"/>
        <w:jc w:val="both"/>
      </w:pPr>
      <w:r>
        <w:rPr>
          <w:rStyle w:val="s0"/>
        </w:rPr>
        <w:t> </w:t>
      </w:r>
    </w:p>
    <w:p w:rsidR="00000000" w:rsidRDefault="00FC238B">
      <w:pPr>
        <w:jc w:val="both"/>
      </w:pPr>
      <w:bookmarkStart w:id="378" w:name="SUB2040000"/>
      <w:bookmarkEnd w:id="378"/>
      <w:r>
        <w:rPr>
          <w:rStyle w:val="s3"/>
        </w:rPr>
        <w:t>2013.10.12. № 153-V ҚР</w:t>
      </w:r>
      <w:r>
        <w:rPr>
          <w:rStyle w:val="s3"/>
        </w:rPr>
        <w:t xml:space="preserve"> </w:t>
      </w:r>
      <w:hyperlink r:id="rId2417"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2418" w:anchor="sub_id=204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FC238B">
      <w:pPr>
        <w:ind w:firstLine="400"/>
        <w:jc w:val="both"/>
      </w:pPr>
      <w:r>
        <w:rPr>
          <w:rStyle w:val="s0"/>
        </w:rPr>
        <w:t>1. Осы баптың ережелерi бейрезидент жеке тұлғаның осы Кодекстiң ережелерiн</w:t>
      </w:r>
      <w:r>
        <w:rPr>
          <w:rStyle w:val="s0"/>
        </w:rPr>
        <w:t>е сәйкес салық агенттері болып табылмайтын тұлғалардан Қазақстан Республикасындағы көздерден алған табыстарына қолданылады.</w:t>
      </w:r>
    </w:p>
    <w:p w:rsidR="00000000" w:rsidRDefault="00FC238B">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салығын</w:t>
      </w:r>
      <w:r>
        <w:rPr>
          <w:rStyle w:val="s0"/>
        </w:rPr>
        <w:t xml:space="preserve"> есептеу салық шегерiмдерi жүзеге асырылмай, табыстың есептелген сомасына осы Кодекстiң</w:t>
      </w:r>
      <w:r>
        <w:rPr>
          <w:rStyle w:val="s0"/>
        </w:rPr>
        <w:t xml:space="preserve"> </w:t>
      </w:r>
      <w:hyperlink w:anchor="sub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FC238B">
      <w:pPr>
        <w:ind w:firstLine="400"/>
        <w:jc w:val="both"/>
      </w:pPr>
      <w:r>
        <w:rPr>
          <w:rStyle w:val="s0"/>
        </w:rPr>
        <w:t>3. Егер осы бапта өзгеше белгіленбесе, жеке табыс салығын төлеудi бей</w:t>
      </w:r>
      <w:r>
        <w:rPr>
          <w:rStyle w:val="s0"/>
        </w:rPr>
        <w:t>резидент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FC238B">
      <w:pPr>
        <w:ind w:firstLine="400"/>
        <w:jc w:val="both"/>
      </w:pPr>
      <w:r>
        <w:rPr>
          <w:rStyle w:val="s0"/>
        </w:rPr>
        <w:t>4. Осы Кодекстің</w:t>
      </w:r>
      <w:r>
        <w:rPr>
          <w:rStyle w:val="s0"/>
        </w:rPr>
        <w:t xml:space="preserve"> </w:t>
      </w:r>
      <w:hyperlink w:anchor="sub1920100" w:history="1">
        <w:r>
          <w:rPr>
            <w:rStyle w:val="a3"/>
          </w:rPr>
          <w:t>192-бабы 1-тармағының 18-1) тармақш</w:t>
        </w:r>
        <w:r>
          <w:rPr>
            <w:rStyle w:val="a3"/>
          </w:rPr>
          <w:t>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FC238B">
      <w:pPr>
        <w:ind w:firstLine="400"/>
        <w:jc w:val="both"/>
      </w:pPr>
      <w:r>
        <w:rPr>
          <w:rStyle w:val="s0"/>
        </w:rPr>
        <w:t>Жеке табыс салығы бойынша алдын ала төлем республикалық бюджет тур</w:t>
      </w:r>
      <w:r>
        <w:rPr>
          <w:rStyle w:val="s0"/>
        </w:rPr>
        <w:t>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келушіге рұқсатты алуға (ұзартуға) арналған өті</w:t>
      </w:r>
      <w:r>
        <w:rPr>
          <w:rStyle w:val="s0"/>
        </w:rPr>
        <w:t>нішінде көрсеткен тиісті кезеңнің жұмыстарын орындаудың (қызметтерін көрсетудің) әрбір айы үшін есептеледі.</w:t>
      </w:r>
    </w:p>
    <w:p w:rsidR="00000000" w:rsidRDefault="00FC238B">
      <w:pPr>
        <w:ind w:firstLine="400"/>
        <w:jc w:val="both"/>
      </w:pPr>
      <w:r>
        <w:rPr>
          <w:rStyle w:val="s0"/>
        </w:rPr>
        <w:t>Жеке табыс салығы бойынша алдын ала төлем төлеуді бейрезидент-үй қызметкері болып табылатын еңбекші көшіп келуші еңбекші көшіп келушіге рұқсатты алғ</w:t>
      </w:r>
      <w:r>
        <w:rPr>
          <w:rStyle w:val="s0"/>
        </w:rPr>
        <w:t>анға (ұзартқанға) дейін болатын жері бойынша жүргізеді.</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көрсетілген табыстар бойынша салық кезеңі аяқталғаннан кейін бейрезидент-үй қызметкерлері болып табылатын еңбе</w:t>
      </w:r>
      <w:r>
        <w:rPr>
          <w:rStyle w:val="s0"/>
        </w:rPr>
        <w:t>кші көшіп келушілер табыстың салық салынатын сомасына осы Кодекстің</w:t>
      </w:r>
      <w:r>
        <w:rPr>
          <w:rStyle w:val="s0"/>
        </w:rPr>
        <w:t xml:space="preserve"> </w:t>
      </w:r>
      <w:hyperlink w:anchor="sub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FC238B">
      <w:pPr>
        <w:ind w:firstLine="400"/>
        <w:jc w:val="both"/>
      </w:pPr>
      <w:r>
        <w:rPr>
          <w:rStyle w:val="s0"/>
        </w:rPr>
        <w:t>Табыстың салық салынатын сомасы жұмыста</w:t>
      </w:r>
      <w:r>
        <w:rPr>
          <w:rStyle w:val="s0"/>
        </w:rPr>
        <w:t>рды орындаудан (қызметтер көрсетуден)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w:t>
      </w:r>
      <w:r>
        <w:rPr>
          <w:rStyle w:val="s0"/>
        </w:rPr>
        <w:t xml:space="preserve"> жұмыстарын орындаудың (қызметтерін көрсетудің) әрбір айы үшін есептелген сомасына азайтылған табыстардың сомасы ретінде айқындалады.</w:t>
      </w:r>
      <w:r>
        <w:rPr>
          <w:rStyle w:val="s0"/>
        </w:rPr>
        <w:t xml:space="preserve"> </w:t>
      </w:r>
    </w:p>
    <w:p w:rsidR="00000000" w:rsidRDefault="00FC238B">
      <w:pPr>
        <w:ind w:firstLine="400"/>
        <w:jc w:val="both"/>
      </w:pPr>
      <w:r>
        <w:rPr>
          <w:rStyle w:val="s0"/>
        </w:rPr>
        <w:t>Салық кезеңі ішінде бюджетке бейрезидент-үй қызметкері болып табылатын еңбекші көшіп келуші төлеген алдын ала төлемдер со</w:t>
      </w:r>
      <w:r>
        <w:rPr>
          <w:rStyle w:val="s0"/>
        </w:rPr>
        <w:t>масы салық кезеңі үшін есептелген жеке табыс салығын төлеу есебіне есепке жатқызылады.</w:t>
      </w:r>
    </w:p>
    <w:p w:rsidR="00000000" w:rsidRDefault="00FC238B">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w:t>
      </w:r>
      <w:r>
        <w:rPr>
          <w:rStyle w:val="s0"/>
        </w:rPr>
        <w:t>ағдайда, мұндай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FC238B">
      <w:pPr>
        <w:ind w:firstLine="400"/>
        <w:jc w:val="both"/>
      </w:pPr>
      <w:r>
        <w:rPr>
          <w:rStyle w:val="s0"/>
        </w:rPr>
        <w:t>Егер салық кезеңі ішінде жеке табыс салығы бойынша төленген алдын ала төлемдердің сомасы есепті салық кезеңі ү</w:t>
      </w:r>
      <w:r>
        <w:rPr>
          <w:rStyle w:val="s0"/>
        </w:rPr>
        <w:t>шін есептелген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бейрезидент-үй қызметке</w:t>
      </w:r>
      <w:r>
        <w:rPr>
          <w:rStyle w:val="s0"/>
        </w:rPr>
        <w:t>рі болып табылатын еңбекші көшіп келуші осы Кодекстің</w:t>
      </w:r>
      <w:r>
        <w:rPr>
          <w:rStyle w:val="s0"/>
        </w:rPr>
        <w:t xml:space="preserve"> </w:t>
      </w:r>
      <w:hyperlink w:anchor="sub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FC238B">
      <w:pPr>
        <w:ind w:firstLine="400"/>
        <w:jc w:val="both"/>
      </w:pPr>
      <w:r>
        <w:t> </w:t>
      </w:r>
    </w:p>
    <w:p w:rsidR="00000000" w:rsidRDefault="00FC238B">
      <w:pPr>
        <w:jc w:val="both"/>
      </w:pPr>
      <w:bookmarkStart w:id="379" w:name="SUB2050000"/>
      <w:bookmarkEnd w:id="379"/>
      <w:r>
        <w:rPr>
          <w:rStyle w:val="s3"/>
        </w:rPr>
        <w:t>2011.2</w:t>
      </w:r>
      <w:r>
        <w:rPr>
          <w:rStyle w:val="s3"/>
        </w:rPr>
        <w:t>1.07. № 467-ІV ҚР</w:t>
      </w:r>
      <w:r>
        <w:rPr>
          <w:rStyle w:val="s3"/>
        </w:rPr>
        <w:t xml:space="preserve"> </w:t>
      </w:r>
      <w:hyperlink r:id="rId2419"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420" w:anchor="sub_id=2050000" w:history="1">
        <w:r>
          <w:rPr>
            <w:rStyle w:val="a3"/>
            <w:i/>
            <w:iCs/>
            <w:bdr w:val="none" w:sz="0" w:space="0" w:color="auto" w:frame="1"/>
          </w:rPr>
          <w:t>бұр.ред.қара</w:t>
        </w:r>
      </w:hyperlink>
      <w:r>
        <w:rPr>
          <w:rStyle w:val="s3"/>
        </w:rPr>
        <w:t>)</w:t>
      </w:r>
      <w:r>
        <w:rPr>
          <w:rStyle w:val="s3"/>
        </w:rPr>
        <w:t>; 2013.10.12. № 153-V ҚР</w:t>
      </w:r>
      <w:r>
        <w:rPr>
          <w:rStyle w:val="s3"/>
        </w:rPr>
        <w:t xml:space="preserve"> </w:t>
      </w:r>
      <w:hyperlink r:id="rId2421" w:anchor="sub_id=205" w:history="1">
        <w:r>
          <w:rPr>
            <w:rStyle w:val="a3"/>
            <w:i/>
            <w:iCs/>
            <w:bdr w:val="none" w:sz="0" w:space="0" w:color="auto" w:frame="1"/>
          </w:rPr>
          <w:t>Заңымен</w:t>
        </w:r>
      </w:hyperlink>
      <w:r>
        <w:rPr>
          <w:rStyle w:val="s3"/>
        </w:rPr>
        <w:t xml:space="preserve"> (</w:t>
      </w:r>
      <w:hyperlink r:id="rId2422" w:anchor="sub_id=2050000" w:history="1">
        <w:r>
          <w:rPr>
            <w:rStyle w:val="a3"/>
            <w:i/>
            <w:iCs/>
            <w:bdr w:val="none" w:sz="0" w:space="0" w:color="auto" w:frame="1"/>
          </w:rPr>
          <w:t>бұр.ред.қара</w:t>
        </w:r>
      </w:hyperlink>
      <w:r>
        <w:rPr>
          <w:rStyle w:val="s3"/>
        </w:rPr>
        <w:t>) 205-бап өзгертілді</w:t>
      </w:r>
    </w:p>
    <w:p w:rsidR="00000000" w:rsidRDefault="00FC238B">
      <w:pPr>
        <w:ind w:firstLine="400"/>
        <w:jc w:val="both"/>
      </w:pPr>
      <w:r>
        <w:rPr>
          <w:rStyle w:val="s0"/>
          <w:b/>
          <w:bCs/>
        </w:rPr>
        <w:t>205-бап</w:t>
      </w:r>
      <w:r>
        <w:rPr>
          <w:rStyle w:val="s0"/>
        </w:rPr>
        <w:t xml:space="preserve">. </w:t>
      </w:r>
      <w:r>
        <w:rPr>
          <w:rStyle w:val="s0"/>
          <w:b/>
          <w:bCs/>
        </w:rPr>
        <w:t>Жеке табыс сал</w:t>
      </w:r>
      <w:r>
        <w:rPr>
          <w:rStyle w:val="s0"/>
          <w:b/>
          <w:bCs/>
        </w:rPr>
        <w:t>ығы бойынша декларацияны табыс ету</w:t>
      </w:r>
    </w:p>
    <w:p w:rsidR="00000000" w:rsidRDefault="00FC238B">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w:t>
      </w:r>
      <w:r>
        <w:rPr>
          <w:rStyle w:val="s0"/>
        </w:rPr>
        <w:t>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FC238B">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w:t>
      </w:r>
      <w:r>
        <w:rPr>
          <w:rStyle w:val="s0"/>
        </w:rPr>
        <w:t>ғы</w:t>
      </w:r>
      <w:r>
        <w:rPr>
          <w:rStyle w:val="s0"/>
        </w:rPr>
        <w:t xml:space="preserve"> салық кезеңі ішінде Қазақстан Республикасынан тысқары жерлерге шығу жағдайында,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w:t>
      </w:r>
      <w:r>
        <w:rPr>
          <w:rStyle w:val="s0"/>
        </w:rPr>
        <w:t>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етіледі.</w:t>
      </w:r>
    </w:p>
    <w:p w:rsidR="00000000" w:rsidRDefault="00FC238B">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w:t>
      </w:r>
      <w:r>
        <w:rPr>
          <w:rStyle w:val="s0"/>
        </w:rPr>
        <w:t xml:space="preserve"> табыстарды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w:t>
      </w:r>
      <w:r>
        <w:rPr>
          <w:rStyle w:val="s0"/>
        </w:rPr>
        <w:t>н жағдайда табыс етеді.</w:t>
      </w:r>
    </w:p>
    <w:p w:rsidR="00000000" w:rsidRDefault="00FC238B">
      <w:pPr>
        <w:ind w:firstLine="400"/>
        <w:jc w:val="both"/>
      </w:pPr>
      <w:r>
        <w:rPr>
          <w:rStyle w:val="s0"/>
        </w:rPr>
        <w:t>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болып табылатын еңбекші көшіп келушілер болатын же</w:t>
      </w:r>
      <w:r>
        <w:rPr>
          <w:rStyle w:val="s0"/>
        </w:rPr>
        <w:t>рі бойынша салық органына есептi салық кезеңiнен кейiнгi жылдың 31 наурызынан кешiктiрмей табыс етедi.</w:t>
      </w:r>
    </w:p>
    <w:p w:rsidR="00000000" w:rsidRDefault="00FC238B">
      <w:pPr>
        <w:ind w:firstLine="400"/>
        <w:jc w:val="both"/>
      </w:pPr>
      <w:r>
        <w:rPr>
          <w:rStyle w:val="s0"/>
        </w:rPr>
        <w:t>Бұл ретте осы Кодекстің</w:t>
      </w:r>
      <w:r>
        <w:rPr>
          <w:rStyle w:val="s0"/>
        </w:rPr>
        <w:t xml:space="preserve"> </w:t>
      </w:r>
      <w:hyperlink w:anchor="sub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w:t>
      </w:r>
      <w:r>
        <w:rPr>
          <w:rStyle w:val="s0"/>
        </w:rPr>
        <w:t>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(декларациялар) осындай адамның Қазақстан Республикасынан тыс жерлерге шығатын күніне дейін табыс етіледі.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380" w:name="SUB2060000"/>
      <w:bookmarkEnd w:id="380"/>
      <w:r>
        <w:rPr>
          <w:rStyle w:val="s1"/>
        </w:rPr>
        <w:t>26-тарау. ХАЛЫҚАРАЛЫҚ ШАРТТАР БОЙЫНША АРНАУЛЫ ЕРЕЖЕЛЕР</w:t>
      </w:r>
    </w:p>
    <w:p w:rsidR="00000000" w:rsidRDefault="00FC238B">
      <w:pPr>
        <w:ind w:firstLine="400"/>
        <w:jc w:val="both"/>
      </w:pPr>
      <w:r>
        <w:rPr>
          <w:rStyle w:val="s0"/>
        </w:rPr>
        <w:t> </w:t>
      </w:r>
    </w:p>
    <w:p w:rsidR="00000000" w:rsidRDefault="00FC238B">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FC238B">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 жал</w:t>
      </w:r>
      <w:r>
        <w:rPr>
          <w:rStyle w:val="s0"/>
        </w:rPr>
        <w:t>тарудың жолын кесу туралы халықаралық шарттың (бұдан әрі осы тараудың және осы Кодекстің</w:t>
      </w:r>
      <w:r>
        <w:rPr>
          <w:rStyle w:val="s0"/>
        </w:rPr>
        <w:t xml:space="preserve"> </w:t>
      </w:r>
      <w:hyperlink w:anchor="sub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w:t>
      </w:r>
      <w:r>
        <w:rPr>
          <w:rStyle w:val="s0"/>
        </w:rPr>
        <w:t>п табылатын тұлғаларға қолданылады.</w:t>
      </w:r>
    </w:p>
    <w:p w:rsidR="00000000" w:rsidRDefault="00FC238B">
      <w:pPr>
        <w:ind w:firstLine="400"/>
        <w:jc w:val="both"/>
      </w:pPr>
      <w:r>
        <w:rPr>
          <w:rStyle w:val="s0"/>
        </w:rPr>
        <w:t>2. Егер халықаралық шарт жасасқан мемлекеттің резиденті осы халықаралық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w:t>
      </w:r>
      <w:r>
        <w:rPr>
          <w:rStyle w:val="s0"/>
        </w:rPr>
        <w:t>ың 1-тармағының ережесі қолданылмайды.</w:t>
      </w:r>
    </w:p>
    <w:p w:rsidR="00000000" w:rsidRDefault="00FC238B">
      <w:pPr>
        <w:ind w:firstLine="400"/>
        <w:jc w:val="both"/>
      </w:pPr>
      <w:r>
        <w:rPr>
          <w:rStyle w:val="s0"/>
        </w:rPr>
        <w:t> </w:t>
      </w:r>
    </w:p>
    <w:p w:rsidR="00000000" w:rsidRDefault="00FC238B">
      <w:pPr>
        <w:ind w:firstLine="400"/>
        <w:jc w:val="both"/>
      </w:pPr>
      <w:bookmarkStart w:id="381" w:name="SUB2070000"/>
      <w:bookmarkEnd w:id="381"/>
      <w:r>
        <w:rPr>
          <w:rStyle w:val="s0"/>
          <w:b/>
          <w:bCs/>
        </w:rPr>
        <w:t>207-бап</w:t>
      </w:r>
      <w:r>
        <w:rPr>
          <w:rStyle w:val="s0"/>
        </w:rPr>
        <w:t xml:space="preserve">. </w:t>
      </w:r>
      <w:r>
        <w:rPr>
          <w:rStyle w:val="s0"/>
          <w:b/>
          <w:bCs/>
        </w:rPr>
        <w:t>Халықаралық шарттарды қолдану тәртібі</w:t>
      </w:r>
    </w:p>
    <w:p w:rsidR="00000000" w:rsidRDefault="00FC238B">
      <w:pPr>
        <w:ind w:firstLine="400"/>
        <w:jc w:val="both"/>
      </w:pPr>
      <w:r>
        <w:rPr>
          <w:rStyle w:val="s0"/>
        </w:rPr>
        <w:t>Халықаралық шарттардың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FC238B">
      <w:pPr>
        <w:ind w:firstLine="400"/>
        <w:jc w:val="both"/>
      </w:pPr>
      <w:r>
        <w:rPr>
          <w:rStyle w:val="s0"/>
        </w:rPr>
        <w:t> </w:t>
      </w:r>
    </w:p>
    <w:p w:rsidR="00000000" w:rsidRDefault="00FC238B">
      <w:pPr>
        <w:jc w:val="both"/>
      </w:pPr>
      <w:bookmarkStart w:id="382" w:name="SUB2080000"/>
      <w:bookmarkEnd w:id="382"/>
      <w:r>
        <w:rPr>
          <w:rStyle w:val="s3"/>
        </w:rPr>
        <w:t>2009.16.11. № 200-ІV ҚР</w:t>
      </w:r>
      <w:r>
        <w:rPr>
          <w:rStyle w:val="s3"/>
        </w:rPr>
        <w:t xml:space="preserve"> </w:t>
      </w:r>
      <w:hyperlink r:id="rId2423" w:anchor="sub_id=3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424" w:anchor="sub_id=2080000" w:history="1">
        <w:r>
          <w:rPr>
            <w:rStyle w:val="a3"/>
            <w:i/>
            <w:iCs/>
            <w:bdr w:val="none" w:sz="0" w:space="0" w:color="auto" w:frame="1"/>
          </w:rPr>
          <w:t>ред</w:t>
        </w:r>
      </w:hyperlink>
      <w:r>
        <w:rPr>
          <w:rStyle w:val="s3"/>
        </w:rPr>
        <w:t>.қара); 2011.21.07. № 467-ІV ҚР</w:t>
      </w:r>
      <w:r>
        <w:rPr>
          <w:rStyle w:val="s3"/>
        </w:rPr>
        <w:t xml:space="preserve"> </w:t>
      </w:r>
      <w:hyperlink r:id="rId2425" w:anchor="sub_id=37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26" w:anchor="sub_id=2080000" w:history="1">
        <w:r>
          <w:rPr>
            <w:rStyle w:val="a3"/>
            <w:i/>
            <w:iCs/>
            <w:bdr w:val="none" w:sz="0" w:space="0" w:color="auto" w:frame="1"/>
          </w:rPr>
          <w:t>бұр.ред.қара</w:t>
        </w:r>
      </w:hyperlink>
      <w:r>
        <w:rPr>
          <w:rStyle w:val="s3"/>
        </w:rPr>
        <w:t>) 208-бап өзгертілді; 2</w:t>
      </w:r>
      <w:r>
        <w:rPr>
          <w:rStyle w:val="s3"/>
        </w:rPr>
        <w:t>012.26.12. № 61-V ҚР</w:t>
      </w:r>
      <w:r>
        <w:rPr>
          <w:rStyle w:val="s3"/>
        </w:rPr>
        <w:t xml:space="preserve"> </w:t>
      </w:r>
      <w:hyperlink r:id="rId2427" w:anchor="sub_id=4208" w:history="1">
        <w:r>
          <w:rPr>
            <w:rStyle w:val="a3"/>
            <w:i/>
            <w:iCs/>
            <w:bdr w:val="none" w:sz="0" w:space="0" w:color="auto" w:frame="1"/>
          </w:rPr>
          <w:t>Заңымен</w:t>
        </w:r>
      </w:hyperlink>
      <w:r>
        <w:rPr>
          <w:rStyle w:val="s3"/>
        </w:rPr>
        <w:t xml:space="preserve"> </w:t>
      </w:r>
      <w:r>
        <w:rPr>
          <w:rStyle w:val="s3"/>
        </w:rPr>
        <w:t>208-бап жаңа редакцияда (2013 ж. 1 қаңтардан бастап қолданысқа енгізілді) (</w:t>
      </w:r>
      <w:hyperlink r:id="rId2428" w:anchor="sub_id=208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208-бап. Қазақстан Республикасындағы көздерден табысқа салық салу мақсатында бейрезидент заңды тұлғаның басқару және жалпы әкiмшiлiк шығыстарын шегерiмге жатқызу әдiстерi</w:t>
      </w:r>
    </w:p>
    <w:p w:rsidR="00000000" w:rsidRDefault="00FC238B">
      <w:pPr>
        <w:ind w:firstLine="400"/>
        <w:jc w:val="both"/>
      </w:pPr>
      <w:r>
        <w:rPr>
          <w:rStyle w:val="s0"/>
        </w:rPr>
        <w:t>1. Егер Қазақстан Республикасында қызметті тұрақты мекем</w:t>
      </w:r>
      <w:r>
        <w:rPr>
          <w:rStyle w:val="s0"/>
        </w:rPr>
        <w:t>е арқылы жүзеге асыратын бейрезидент заңды тұлғаның салық салынатын табысын айқындау кезінде халықаралық шарттың ережелері бейрезидент заңды тұлғаның басқару және жалпы әкімшілік шығыстарын (бұдан әрі - бейрезидент заңды тұлғаның бөлінетін шығыстары) шегер</w:t>
      </w:r>
      <w:r>
        <w:rPr>
          <w:rStyle w:val="s0"/>
        </w:rPr>
        <w:t>уге жол берген болса, мұндай шығыстардың сомасы, мынадай:</w:t>
      </w:r>
    </w:p>
    <w:p w:rsidR="00000000" w:rsidRDefault="00FC238B">
      <w:pPr>
        <w:ind w:firstLine="400"/>
        <w:jc w:val="both"/>
      </w:pPr>
      <w:r>
        <w:rPr>
          <w:rStyle w:val="s0"/>
        </w:rPr>
        <w:t>1) шығыстарды пропорционалды бөлу әдісінің;</w:t>
      </w:r>
    </w:p>
    <w:p w:rsidR="00000000" w:rsidRDefault="00FC238B">
      <w:pPr>
        <w:ind w:firstLine="400"/>
        <w:jc w:val="both"/>
      </w:pPr>
      <w:r>
        <w:rPr>
          <w:rStyle w:val="s0"/>
        </w:rPr>
        <w:t>2) шығыстарды шегерімге тікелей (тура) жатқызу әдісінің бірі бойынша анықталады.</w:t>
      </w:r>
      <w:r>
        <w:rPr>
          <w:rStyle w:val="s0"/>
        </w:rPr>
        <w:t xml:space="preserve"> </w:t>
      </w:r>
    </w:p>
    <w:p w:rsidR="00000000" w:rsidRDefault="00FC238B">
      <w:pPr>
        <w:ind w:firstLine="400"/>
        <w:jc w:val="both"/>
      </w:pPr>
      <w:r>
        <w:rPr>
          <w:rStyle w:val="s0"/>
        </w:rPr>
        <w:t>Бейрезидент заңды тұлғаның Қазақстан Республикасында қызметті тұрақты ме</w:t>
      </w:r>
      <w:r>
        <w:rPr>
          <w:rStyle w:val="s0"/>
        </w:rPr>
        <w:t>кеме арқылы жүзеге асыруға байланысты Қазақстан Республикасында, сондай-ақ одан тысқары жерлерде іс жүзінде шеккен басқару және жалпы әкімшілік шығыстары осы Кодекстің осы бабының және</w:t>
      </w:r>
      <w:r>
        <w:rPr>
          <w:rStyle w:val="s0"/>
        </w:rPr>
        <w:t xml:space="preserve"> </w:t>
      </w:r>
      <w:hyperlink w:anchor="sub2090000" w:history="1">
        <w:r>
          <w:rPr>
            <w:rStyle w:val="a3"/>
          </w:rPr>
          <w:t>209 - 211-баптарының</w:t>
        </w:r>
      </w:hyperlink>
      <w:r>
        <w:rPr>
          <w:rStyle w:val="s0"/>
        </w:rPr>
        <w:t xml:space="preserve"> </w:t>
      </w:r>
      <w:r>
        <w:rPr>
          <w:rStyle w:val="s0"/>
        </w:rPr>
        <w:t>мақсаттары үшін б</w:t>
      </w:r>
      <w:r>
        <w:rPr>
          <w:rStyle w:val="s0"/>
        </w:rPr>
        <w:t>ейрезидент заңды тұлғаның бөлінетін шығыстары болып танылады.</w:t>
      </w:r>
    </w:p>
    <w:p w:rsidR="00000000" w:rsidRDefault="00FC238B">
      <w:pPr>
        <w:ind w:firstLine="400"/>
        <w:jc w:val="both"/>
      </w:pPr>
      <w:r>
        <w:rPr>
          <w:rStyle w:val="s0"/>
        </w:rPr>
        <w:t>Бұл ретте мыналар:</w:t>
      </w:r>
    </w:p>
    <w:p w:rsidR="00000000" w:rsidRDefault="00FC238B">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w:t>
      </w:r>
      <w:r>
        <w:rPr>
          <w:rStyle w:val="s0"/>
        </w:rPr>
        <w:t>нда филиал, өкілдік ашпай тұрақты мекемесі тікелей шеккен, осы Кодекстің</w:t>
      </w:r>
      <w:r>
        <w:rPr>
          <w:rStyle w:val="s0"/>
        </w:rPr>
        <w:t xml:space="preserve"> </w:t>
      </w:r>
      <w:hyperlink w:anchor="sub1000000" w:history="1">
        <w:r>
          <w:rPr>
            <w:rStyle w:val="a3"/>
          </w:rPr>
          <w:t>100 - 111</w:t>
        </w:r>
      </w:hyperlink>
      <w:r>
        <w:rPr>
          <w:rStyle w:val="s0"/>
        </w:rPr>
        <w:t xml:space="preserve">, </w:t>
      </w:r>
      <w:hyperlink w:anchor="sub111010000" w:history="1">
        <w:r>
          <w:rPr>
            <w:rStyle w:val="a3"/>
          </w:rPr>
          <w:t>111-1</w:t>
        </w:r>
      </w:hyperlink>
      <w:r>
        <w:rPr>
          <w:rStyle w:val="s0"/>
        </w:rPr>
        <w:t xml:space="preserve">, </w:t>
      </w:r>
      <w:hyperlink w:anchor="sub1120000" w:history="1">
        <w:r>
          <w:rPr>
            <w:rStyle w:val="a3"/>
          </w:rPr>
          <w:t>112 - 122-баптарына</w:t>
        </w:r>
      </w:hyperlink>
      <w:r>
        <w:rPr>
          <w:rStyle w:val="s0"/>
        </w:rPr>
        <w:t xml:space="preserve"> </w:t>
      </w:r>
      <w:r>
        <w:rPr>
          <w:rStyle w:val="s0"/>
        </w:rPr>
        <w:t xml:space="preserve">сәйкес шегерімге жататын басқару және жалпы </w:t>
      </w:r>
      <w:r>
        <w:rPr>
          <w:rStyle w:val="s0"/>
        </w:rPr>
        <w:t>әкімшілік</w:t>
      </w:r>
      <w:r>
        <w:rPr>
          <w:rStyle w:val="s0"/>
        </w:rPr>
        <w:t xml:space="preserve"> шығыстары (бұдан әрі - Қазақстан Республикасындағы тұрақты мекеменің басқару және жалпы әкімшілік шығыстары);</w:t>
      </w:r>
    </w:p>
    <w:p w:rsidR="00000000" w:rsidRDefault="00FC238B">
      <w:pPr>
        <w:ind w:firstLine="400"/>
        <w:jc w:val="both"/>
      </w:pPr>
      <w:r>
        <w:rPr>
          <w:rStyle w:val="s0"/>
        </w:rPr>
        <w:t>бейрезидент заңды тұлғаның филиалдары, өкілдіктері немесе тұрақты мекемелері басқа елдерде тікелей шеккен басқару және жалпы әкімшілік ш</w:t>
      </w:r>
      <w:r>
        <w:rPr>
          <w:rStyle w:val="s0"/>
        </w:rPr>
        <w:t>ығыстары (бұдан әрі - басқа елдердегі тұрақты мекемелердің басқару және жалпы әкімшілік шығыстары);</w:t>
      </w:r>
    </w:p>
    <w:p w:rsidR="00000000" w:rsidRDefault="00FC238B">
      <w:pPr>
        <w:ind w:firstLine="400"/>
        <w:jc w:val="both"/>
      </w:pPr>
      <w:r>
        <w:rPr>
          <w:rStyle w:val="s0"/>
        </w:rPr>
        <w:t>бейрезидент заңды тұлғаның Қазақстан Республикасында тіркелген тұрақты мекеменің қызметіне байланысты емес басқару және жалпы әкімшілік шығыстары бейрезиден</w:t>
      </w:r>
      <w:r>
        <w:rPr>
          <w:rStyle w:val="s0"/>
        </w:rPr>
        <w:t>т заңды тұлғаның бөлінетін шығыстарына енгізілуге жатпайды.</w:t>
      </w:r>
    </w:p>
    <w:p w:rsidR="00000000" w:rsidRDefault="00FC238B">
      <w:pPr>
        <w:ind w:firstLine="400"/>
        <w:jc w:val="both"/>
      </w:pPr>
      <w:bookmarkStart w:id="383" w:name="SUB2080200"/>
      <w:bookmarkEnd w:id="383"/>
      <w:r>
        <w:rPr>
          <w:rStyle w:val="s0"/>
        </w:rPr>
        <w:t>2. Басқару және жалпы әкімшілік шығыстар - ұйымды басқаруға, басқарушы персоналдың өндірістік процеске байланысты емес еңбегіне ақы төлеуге байланысты шығыстар.</w:t>
      </w:r>
      <w:r>
        <w:rPr>
          <w:rStyle w:val="s0"/>
        </w:rPr>
        <w:t xml:space="preserve"> </w:t>
      </w:r>
    </w:p>
    <w:p w:rsidR="00000000" w:rsidRDefault="00FC238B">
      <w:pPr>
        <w:ind w:firstLine="400"/>
        <w:jc w:val="both"/>
      </w:pPr>
      <w:r>
        <w:rPr>
          <w:rStyle w:val="s0"/>
        </w:rPr>
        <w:t>3. Бейрезидент заңды тұлға өз таңд</w:t>
      </w:r>
      <w:r>
        <w:rPr>
          <w:rStyle w:val="s0"/>
        </w:rPr>
        <w:t>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қолданады.</w:t>
      </w:r>
    </w:p>
    <w:p w:rsidR="00000000" w:rsidRDefault="00FC238B">
      <w:pPr>
        <w:ind w:firstLine="400"/>
        <w:jc w:val="both"/>
      </w:pPr>
      <w:r>
        <w:rPr>
          <w:rStyle w:val="s0"/>
        </w:rPr>
        <w:t xml:space="preserve">Бейрезидент заңды тұлғаның бөлінетін шығыстарын шегерімге жатқызудың қолданылатын әдісі бейрезидент </w:t>
      </w:r>
      <w:r>
        <w:rPr>
          <w:rStyle w:val="s0"/>
        </w:rPr>
        <w:t>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декларацияның қосымшасында көрсетіледі.</w:t>
      </w:r>
    </w:p>
    <w:p w:rsidR="00000000" w:rsidRDefault="00FC238B">
      <w:pPr>
        <w:ind w:firstLine="400"/>
        <w:jc w:val="both"/>
      </w:pPr>
      <w:bookmarkStart w:id="384" w:name="SUB2080400"/>
      <w:bookmarkEnd w:id="384"/>
      <w:r>
        <w:rPr>
          <w:rStyle w:val="s0"/>
        </w:rPr>
        <w:t>4. Бейрезидент заңды тұлғаның бөлінетін шығыстарын Қазақстан Республикасынд</w:t>
      </w:r>
      <w:r>
        <w:rPr>
          <w:rStyle w:val="s0"/>
        </w:rPr>
        <w:t>ағы тұрақты мекеме халықаралық шарттың талаптары сақталған және өзінде мынадай растайтын құжаттар:</w:t>
      </w:r>
    </w:p>
    <w:p w:rsidR="00000000" w:rsidRDefault="00FC238B">
      <w:pPr>
        <w:ind w:firstLine="400"/>
        <w:jc w:val="both"/>
      </w:pPr>
      <w:r>
        <w:rPr>
          <w:rStyle w:val="s0"/>
        </w:rPr>
        <w:t>1)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за</w:t>
      </w:r>
      <w:r>
        <w:rPr>
          <w:rStyle w:val="s0"/>
        </w:rPr>
        <w:t>ңды</w:t>
      </w:r>
      <w:r>
        <w:rPr>
          <w:rStyle w:val="s0"/>
        </w:rPr>
        <w:t xml:space="preserve"> тұлғаның резиденттігін растайтын құжаттың нотариат куәландырған көшірмесі;</w:t>
      </w:r>
    </w:p>
    <w:p w:rsidR="00000000" w:rsidRDefault="00FC238B">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FC238B">
      <w:pPr>
        <w:ind w:firstLine="400"/>
        <w:jc w:val="both"/>
      </w:pPr>
      <w:r>
        <w:rPr>
          <w:rStyle w:val="s0"/>
        </w:rPr>
        <w:t xml:space="preserve">3) бейрезидент заңды тұлғаның өзі құрылған және (немесе) осындай заңды тұлға резиденті болып </w:t>
      </w:r>
      <w:r>
        <w:rPr>
          <w:rStyle w:val="s0"/>
        </w:rPr>
        <w:t>табылатын мемлекет заңнамасының талаптарына сәйкес жасалған, бейрезидент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FC238B">
      <w:pPr>
        <w:ind w:firstLine="400"/>
        <w:jc w:val="both"/>
      </w:pPr>
      <w:r>
        <w:rPr>
          <w:rStyle w:val="s0"/>
        </w:rPr>
        <w:t>Бұл ретте</w:t>
      </w:r>
      <w:r>
        <w:rPr>
          <w:rStyle w:val="s0"/>
        </w:rPr>
        <w:t xml:space="preserve"> осы тармақшада көрсетілген қаржылық есептілікте бейрезидент заңды тұлғаның басқару және жалпы әкімшілік шығыстарының жалпы сомасы жеке жолмен бөлек көрсетілуге тиіс;</w:t>
      </w:r>
    </w:p>
    <w:p w:rsidR="00000000" w:rsidRDefault="00FC238B">
      <w:pPr>
        <w:ind w:firstLine="400"/>
        <w:jc w:val="both"/>
      </w:pPr>
      <w:r>
        <w:rPr>
          <w:rStyle w:val="s0"/>
        </w:rPr>
        <w:t>4) осы тармақтың 3) тармақшасында көзделген қаржылық есептілікте көрсетілген басқару және</w:t>
      </w:r>
      <w:r>
        <w:rPr>
          <w:rStyle w:val="s0"/>
        </w:rPr>
        <w:t xml:space="preserve"> жалпы әкімшілік шығыстарының сомасын:</w:t>
      </w:r>
    </w:p>
    <w:p w:rsidR="00000000" w:rsidRDefault="00FC238B">
      <w:pPr>
        <w:ind w:firstLine="400"/>
        <w:jc w:val="both"/>
      </w:pPr>
      <w:r>
        <w:rPr>
          <w:rStyle w:val="s0"/>
        </w:rPr>
        <w:t>шығыстардың түрлері бойынша бейрезидент заңды тұлғаның бөлінетін шығыстарын;</w:t>
      </w:r>
    </w:p>
    <w:p w:rsidR="00000000" w:rsidRDefault="00FC238B">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FC238B">
      <w:pPr>
        <w:ind w:firstLine="400"/>
        <w:jc w:val="both"/>
      </w:pPr>
      <w:r>
        <w:rPr>
          <w:rStyle w:val="s0"/>
        </w:rPr>
        <w:t>5) бейрезидент заңды тұлғ</w:t>
      </w:r>
      <w:r>
        <w:rPr>
          <w:rStyle w:val="s0"/>
        </w:rPr>
        <w:t>аның қаржылық есептілігінің аудиті бойынша аудиторлық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FC238B">
      <w:pPr>
        <w:ind w:firstLine="400"/>
        <w:jc w:val="both"/>
      </w:pPr>
      <w:r>
        <w:rPr>
          <w:rStyle w:val="s0"/>
        </w:rPr>
        <w:t>Осы тармақтың бірінші бөлігінің 2) және 3) тармақшаларында көрсетілген қ</w:t>
      </w:r>
      <w:r>
        <w:rPr>
          <w:rStyle w:val="s0"/>
        </w:rPr>
        <w:t>аржылық есептіліктерде есептік көрсеткішті анықтаудың таңдап алынған тәсіліне қарай мынадай деректер:</w:t>
      </w:r>
    </w:p>
    <w:p w:rsidR="00000000" w:rsidRDefault="00FC238B">
      <w:pPr>
        <w:ind w:firstLine="400"/>
        <w:jc w:val="both"/>
      </w:pPr>
      <w:r>
        <w:rPr>
          <w:rStyle w:val="s0"/>
        </w:rPr>
        <w:t>1) тұтастай алғанда жылдық жиынтық табыстың жалпы сомасы;</w:t>
      </w:r>
    </w:p>
    <w:p w:rsidR="00000000" w:rsidRDefault="00FC238B">
      <w:pPr>
        <w:ind w:firstLine="400"/>
        <w:jc w:val="both"/>
      </w:pPr>
      <w:r>
        <w:rPr>
          <w:rStyle w:val="s0"/>
        </w:rPr>
        <w:t>2) тұтастай алғанда персоналдың еңбегіне ақы төлеу бойынша шығыстардың жалпы сомасы;</w:t>
      </w:r>
    </w:p>
    <w:p w:rsidR="00000000" w:rsidRDefault="00FC238B">
      <w:pPr>
        <w:ind w:firstLine="400"/>
        <w:jc w:val="both"/>
      </w:pPr>
      <w:r>
        <w:rPr>
          <w:rStyle w:val="s0"/>
        </w:rPr>
        <w:t>3) тұтастай</w:t>
      </w:r>
      <w:r>
        <w:rPr>
          <w:rStyle w:val="s0"/>
        </w:rPr>
        <w:t xml:space="preserve"> алғанда негізгі құралдардың бастапқы (ағымдағы) және баланстық құны ашып көрсетілуге тиіс.</w:t>
      </w:r>
      <w:r>
        <w:rPr>
          <w:rStyle w:val="s0"/>
        </w:rPr>
        <w:t xml:space="preserve"> </w:t>
      </w:r>
    </w:p>
    <w:p w:rsidR="00000000" w:rsidRDefault="00FC238B">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w:t>
      </w:r>
      <w:r>
        <w:rPr>
          <w:rStyle w:val="s0"/>
        </w:rPr>
        <w:t>зақ немесе орыс тіліндегі аудармасының болуы міндетті.</w:t>
      </w:r>
    </w:p>
    <w:p w:rsidR="00000000" w:rsidRDefault="00FC238B">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бейрезидент заңды тұлға корпоративтік табыс салығы бойынша декларацияны тапсыру</w:t>
      </w:r>
      <w:r>
        <w:rPr>
          <w:rStyle w:val="s0"/>
        </w:rPr>
        <w:t xml:space="preserve"> үшін белгіленген мерзімдерде тиісті салық органына табыс етеді.</w:t>
      </w:r>
    </w:p>
    <w:p w:rsidR="00000000" w:rsidRDefault="00FC238B">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бөлінетін шығыстарын шегерімге қабылдамайды.</w:t>
      </w:r>
      <w:r>
        <w:rPr>
          <w:rStyle w:val="s0"/>
        </w:rPr>
        <w:t xml:space="preserve"> </w:t>
      </w:r>
    </w:p>
    <w:p w:rsidR="00000000" w:rsidRDefault="00FC238B">
      <w:pPr>
        <w:ind w:firstLine="400"/>
        <w:jc w:val="both"/>
      </w:pPr>
      <w:r>
        <w:t> </w:t>
      </w:r>
    </w:p>
    <w:p w:rsidR="00000000" w:rsidRDefault="00FC238B">
      <w:pPr>
        <w:ind w:firstLine="400"/>
        <w:jc w:val="both"/>
      </w:pPr>
      <w:bookmarkStart w:id="385" w:name="SUB2090000"/>
      <w:bookmarkEnd w:id="385"/>
      <w:r>
        <w:rPr>
          <w:rStyle w:val="s0"/>
          <w:b/>
          <w:bCs/>
        </w:rPr>
        <w:t>209-бап.</w:t>
      </w:r>
      <w:r>
        <w:rPr>
          <w:rStyle w:val="s0"/>
        </w:rPr>
        <w:t xml:space="preserve"> </w:t>
      </w:r>
      <w:r>
        <w:rPr>
          <w:rStyle w:val="s0"/>
          <w:b/>
          <w:bCs/>
        </w:rPr>
        <w:t>Шығыстар</w:t>
      </w:r>
      <w:r>
        <w:rPr>
          <w:rStyle w:val="s0"/>
          <w:b/>
          <w:bCs/>
        </w:rPr>
        <w:t>ды барабар бөлу әдісі</w:t>
      </w:r>
    </w:p>
    <w:p w:rsidR="00000000" w:rsidRDefault="00FC238B">
      <w:pPr>
        <w:jc w:val="both"/>
      </w:pPr>
      <w:r>
        <w:rPr>
          <w:rStyle w:val="s3"/>
        </w:rPr>
        <w:t>2012.26.12. № 61-V ҚР</w:t>
      </w:r>
      <w:r>
        <w:rPr>
          <w:rStyle w:val="s3"/>
        </w:rPr>
        <w:t xml:space="preserve"> </w:t>
      </w:r>
      <w:hyperlink r:id="rId2429"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430" w:anchor="sub_id=209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Пропорционалды бөлу әдісін пайдалану кезінде осы Кодекстің</w:t>
      </w:r>
      <w:r>
        <w:rPr>
          <w:rStyle w:val="s0"/>
        </w:rPr>
        <w:t xml:space="preserve"> </w:t>
      </w:r>
      <w:hyperlink w:anchor="sub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бейрез</w:t>
      </w:r>
      <w:r>
        <w:rPr>
          <w:rStyle w:val="s0"/>
        </w:rPr>
        <w:t>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FC238B">
      <w:pPr>
        <w:ind w:firstLine="400"/>
        <w:jc w:val="both"/>
      </w:pPr>
      <w:r>
        <w:rPr>
          <w:rStyle w:val="s0"/>
        </w:rPr>
        <w:t>2. Есептік көрсеткіш бейрезидент заңды тұлғаның таңдауы бойынша мына тәсілдердің бірі:</w:t>
      </w:r>
    </w:p>
    <w:p w:rsidR="00000000" w:rsidRDefault="00FC238B">
      <w:pPr>
        <w:ind w:firstLine="400"/>
        <w:jc w:val="both"/>
      </w:pPr>
      <w:r>
        <w:rPr>
          <w:rStyle w:val="s0"/>
        </w:rPr>
        <w:t xml:space="preserve">1) </w:t>
      </w:r>
      <w:r>
        <w:rPr>
          <w:rStyle w:val="s0"/>
        </w:rPr>
        <w:t>бейрезидент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бейрезидент заңды тұлғаның тұтас алғанда аталған салық кезеңіндегі жылдық жиынтық табысының</w:t>
      </w:r>
      <w:r>
        <w:rPr>
          <w:rStyle w:val="s0"/>
        </w:rPr>
        <w:t xml:space="preserve"> жалпы сомасына қатынасы;</w:t>
      </w:r>
      <w:r>
        <w:rPr>
          <w:rStyle w:val="s0"/>
        </w:rPr>
        <w:t xml:space="preserve"> </w:t>
      </w:r>
    </w:p>
    <w:p w:rsidR="00000000" w:rsidRDefault="00FC238B">
      <w:pPr>
        <w:ind w:firstLine="400"/>
        <w:jc w:val="both"/>
      </w:pPr>
      <w:r>
        <w:rPr>
          <w:rStyle w:val="s0"/>
        </w:rPr>
        <w:t>2) орташа шаманы (ОШ) үш көрсеткіш бойынша анықтау:</w:t>
      </w:r>
    </w:p>
    <w:p w:rsidR="00000000" w:rsidRDefault="00FC238B">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бейрезидент заңд</w:t>
      </w:r>
      <w:r>
        <w:rPr>
          <w:rStyle w:val="s0"/>
        </w:rPr>
        <w:t>ы тұлғаның тұтас алғанда көрсетілген салық кезеңіндегі жылдық жиынтық табысының жалпы сомасына қатынасы (Т);</w:t>
      </w:r>
    </w:p>
    <w:p w:rsidR="00000000" w:rsidRDefault="00FC238B">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w:t>
      </w:r>
      <w:r>
        <w:rPr>
          <w:rStyle w:val="s0"/>
        </w:rPr>
        <w:t>тапқы (ағымдағы) құнының бейрезидент заңды тұлғаның тұтас алғанда нақ сол салық кезеңіндегі негізгі құралдарының жалпы бастапқы (ағымдағы) құнына қатынасы (НҚ);</w:t>
      </w:r>
    </w:p>
    <w:p w:rsidR="00000000" w:rsidRDefault="00FC238B">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w:t>
      </w:r>
      <w:r>
        <w:rPr>
          <w:rStyle w:val="s0"/>
        </w:rPr>
        <w:t>ндегі есепті салық кезеңінің соңындағы жай-күйі бойынша шығыстар сомасының бейрезидент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FC238B">
      <w:pPr>
        <w:ind w:firstLine="400"/>
        <w:jc w:val="both"/>
      </w:pPr>
      <w:r>
        <w:rPr>
          <w:rStyle w:val="s0"/>
        </w:rPr>
        <w:t>Орташа ша</w:t>
      </w:r>
      <w:r>
        <w:rPr>
          <w:rStyle w:val="s0"/>
        </w:rPr>
        <w:t>ма мынадай формула бойынша айқындалады:</w:t>
      </w:r>
    </w:p>
    <w:p w:rsidR="00000000" w:rsidRDefault="00FC238B">
      <w:pPr>
        <w:ind w:firstLine="400"/>
        <w:jc w:val="both"/>
      </w:pPr>
      <w:r>
        <w:rPr>
          <w:rStyle w:val="s0"/>
        </w:rPr>
        <w:t>ОШ = </w:t>
      </w:r>
      <w:r>
        <w:rPr>
          <w:rStyle w:val="s0"/>
        </w:rPr>
        <w:t>(Т + НҚ + ЕТ).</w:t>
      </w:r>
      <w:r>
        <w:rPr>
          <w:rStyle w:val="s0"/>
        </w:rPr>
        <w:t xml:space="preserve"> </w:t>
      </w:r>
    </w:p>
    <w:p w:rsidR="00000000" w:rsidRDefault="00FC238B">
      <w:pPr>
        <w:ind w:firstLine="400"/>
        <w:jc w:val="both"/>
      </w:pPr>
      <w:r>
        <w:rPr>
          <w:rStyle w:val="s0"/>
        </w:rPr>
        <w:t>__________________</w:t>
      </w:r>
    </w:p>
    <w:p w:rsidR="00000000" w:rsidRDefault="00FC238B">
      <w:pPr>
        <w:ind w:firstLine="1260"/>
        <w:jc w:val="both"/>
      </w:pPr>
      <w:r>
        <w:rPr>
          <w:rStyle w:val="s0"/>
        </w:rPr>
        <w:t>3</w:t>
      </w:r>
    </w:p>
    <w:p w:rsidR="00000000" w:rsidRDefault="00FC238B">
      <w:pPr>
        <w:ind w:firstLine="400"/>
        <w:jc w:val="both"/>
      </w:pPr>
      <w:r>
        <w:rPr>
          <w:rStyle w:val="s0"/>
        </w:rPr>
        <w:t> </w:t>
      </w:r>
    </w:p>
    <w:p w:rsidR="00000000" w:rsidRDefault="00FC238B">
      <w:pPr>
        <w:ind w:firstLine="400"/>
        <w:jc w:val="both"/>
      </w:pPr>
      <w:bookmarkStart w:id="386" w:name="SUB2100000"/>
      <w:bookmarkEnd w:id="386"/>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FC238B">
      <w:pPr>
        <w:ind w:firstLine="400"/>
        <w:jc w:val="both"/>
      </w:pPr>
      <w:r>
        <w:rPr>
          <w:rStyle w:val="s0"/>
        </w:rPr>
        <w:t>1. Салық төлеушінің Қазақстан Республикасындағы ж</w:t>
      </w:r>
      <w:r>
        <w:rPr>
          <w:rStyle w:val="s0"/>
        </w:rPr>
        <w:t>әне</w:t>
      </w:r>
      <w:r>
        <w:rPr>
          <w:rStyle w:val="s0"/>
        </w:rPr>
        <w:t xml:space="preserve"> резиденттік еліндегі салық кезеңдерінің ұзақтығы сәйкес келмеген не салық төлеушінің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w:t>
      </w:r>
      <w:r>
        <w:rPr>
          <w:rStyle w:val="s0"/>
        </w:rPr>
        <w:t>ығы кезінде салық төлеуші тұрақты мекемеге шегерімге жатқызылуға тиіс басқару және жалпыәкімшілік шығыстар сомасын есептеу кезінде пайдаланылатын,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FC238B">
      <w:pPr>
        <w:ind w:firstLine="400"/>
        <w:jc w:val="both"/>
      </w:pPr>
      <w:r>
        <w:rPr>
          <w:rStyle w:val="s0"/>
        </w:rPr>
        <w:t>Салық т</w:t>
      </w:r>
      <w:r>
        <w:rPr>
          <w:rStyle w:val="s0"/>
        </w:rPr>
        <w:t>өлеушінің</w:t>
      </w:r>
      <w:r>
        <w:rPr>
          <w:rStyle w:val="s0"/>
        </w:rPr>
        <w:t xml:space="preserve"> резиденттік еліндегі қаржылық есептілігінің деректерін түзету үшін түзеу коэффициенті (К) қолданылады, ол салық төлеушінің резиденттік еліндегі салық кезеңін Қазақстан Республикасындағы салық кезеңімен сәйкес келтіреді.</w:t>
      </w:r>
      <w:r>
        <w:rPr>
          <w:rStyle w:val="s0"/>
        </w:rPr>
        <w:t xml:space="preserve"> </w:t>
      </w:r>
    </w:p>
    <w:p w:rsidR="00000000" w:rsidRDefault="00FC238B">
      <w:pPr>
        <w:ind w:firstLine="400"/>
        <w:jc w:val="both"/>
      </w:pPr>
      <w:r>
        <w:rPr>
          <w:rStyle w:val="s0"/>
        </w:rPr>
        <w:t xml:space="preserve">2. Коэффициент (К) салық </w:t>
      </w:r>
      <w:r>
        <w:rPr>
          <w:rStyle w:val="s0"/>
        </w:rPr>
        <w:t>төлеушінің Қазақстан Республикасындағы салық кезеңі шеңберіне кіретін, резиденттік еліндегі салық кезеңінің айлары санының салық төлеушінің резиденттік еліндегі салық кезеңі айларының санына арақатынасы ретінде айқындалады.</w:t>
      </w:r>
      <w:r>
        <w:rPr>
          <w:rStyle w:val="s0"/>
        </w:rPr>
        <w:t xml:space="preserve"> </w:t>
      </w:r>
    </w:p>
    <w:p w:rsidR="00000000" w:rsidRDefault="00FC238B">
      <w:pPr>
        <w:ind w:firstLine="400"/>
        <w:jc w:val="both"/>
      </w:pPr>
      <w:r>
        <w:rPr>
          <w:rStyle w:val="s0"/>
        </w:rPr>
        <w:t>Қазақстан</w:t>
      </w:r>
      <w:r>
        <w:rPr>
          <w:rStyle w:val="s0"/>
        </w:rPr>
        <w:t xml:space="preserve"> Республикасындағы есе</w:t>
      </w:r>
      <w:r>
        <w:rPr>
          <w:rStyle w:val="s0"/>
        </w:rPr>
        <w:t>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w:t>
      </w:r>
      <w:r>
        <w:rPr>
          <w:rStyle w:val="s0"/>
        </w:rPr>
        <w:t xml:space="preserve"> </w:t>
      </w:r>
    </w:p>
    <w:p w:rsidR="00000000" w:rsidRDefault="00FC238B">
      <w:pPr>
        <w:ind w:firstLine="400"/>
        <w:jc w:val="both"/>
      </w:pPr>
      <w:r>
        <w:rPr>
          <w:rStyle w:val="s0"/>
        </w:rPr>
        <w:t>3. Салық төлеушінің резиденттік еліндегі қаржылық есептілігінің деректері мынадай түрде түзетіл</w:t>
      </w:r>
      <w:r>
        <w:rPr>
          <w:rStyle w:val="s0"/>
        </w:rPr>
        <w:t>еді:</w:t>
      </w:r>
    </w:p>
    <w:p w:rsidR="00000000" w:rsidRDefault="00FC238B">
      <w:pPr>
        <w:ind w:firstLine="400"/>
        <w:jc w:val="both"/>
      </w:pPr>
      <w:r>
        <w:rPr>
          <w:rStyle w:val="s0"/>
        </w:rPr>
        <w:t>К1хҚЕ (РЕ)1 + К2хҚЕ(РЕ)2,</w:t>
      </w:r>
    </w:p>
    <w:p w:rsidR="00000000" w:rsidRDefault="00FC238B">
      <w:pPr>
        <w:ind w:firstLine="400"/>
        <w:jc w:val="both"/>
      </w:pPr>
      <w:r>
        <w:rPr>
          <w:rStyle w:val="s0"/>
        </w:rPr>
        <w:t>мұндағы К1 = СК (РЕ)1/СК (РЕ)3; К2 = СК (РЕ)2/СК (РЕ)3,</w:t>
      </w:r>
    </w:p>
    <w:p w:rsidR="00000000" w:rsidRDefault="00FC238B">
      <w:pPr>
        <w:ind w:firstLine="400"/>
        <w:jc w:val="both"/>
      </w:pPr>
      <w:r>
        <w:rPr>
          <w:rStyle w:val="s0"/>
        </w:rPr>
        <w:t>бұл ретте:</w:t>
      </w:r>
      <w:r>
        <w:rPr>
          <w:rStyle w:val="s0"/>
        </w:rPr>
        <w:t xml:space="preserve"> </w:t>
      </w:r>
    </w:p>
    <w:p w:rsidR="00000000" w:rsidRDefault="00FC238B">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FC238B">
      <w:pPr>
        <w:ind w:firstLine="400"/>
        <w:jc w:val="both"/>
      </w:pPr>
      <w:r>
        <w:rPr>
          <w:rStyle w:val="s0"/>
        </w:rPr>
        <w:t>СК (РЕ)2 - салы</w:t>
      </w:r>
      <w:r>
        <w:rPr>
          <w:rStyle w:val="s0"/>
        </w:rPr>
        <w:t>қ</w:t>
      </w:r>
      <w:r>
        <w:rPr>
          <w:rStyle w:val="s0"/>
        </w:rPr>
        <w:t xml:space="preserve"> төлеушінің Қазақстан Республикасындағы салық кезеңі шеңберіне кіретін, резиденттік еліндегі басқа салық кезеңі айларының саны;</w:t>
      </w:r>
    </w:p>
    <w:p w:rsidR="00000000" w:rsidRDefault="00FC238B">
      <w:pPr>
        <w:ind w:firstLine="400"/>
        <w:jc w:val="both"/>
      </w:pPr>
      <w:r>
        <w:rPr>
          <w:rStyle w:val="s0"/>
        </w:rPr>
        <w:t>СК (РЕ)3 - салық төлеушінің резиденттік еліндегі салық кезеңі айларының жалпы саны;</w:t>
      </w:r>
    </w:p>
    <w:p w:rsidR="00000000" w:rsidRDefault="00FC238B">
      <w:pPr>
        <w:ind w:firstLine="400"/>
        <w:jc w:val="both"/>
      </w:pPr>
      <w:r>
        <w:rPr>
          <w:rStyle w:val="s0"/>
        </w:rPr>
        <w:t>ҚЕ</w:t>
      </w:r>
      <w:r>
        <w:rPr>
          <w:rStyle w:val="s0"/>
        </w:rPr>
        <w:t>(РЕ)1 - салық төлеушінің Қазақстан Респуб</w:t>
      </w:r>
      <w:r>
        <w:rPr>
          <w:rStyle w:val="s0"/>
        </w:rPr>
        <w:t>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FC238B">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w:t>
      </w:r>
      <w:r>
        <w:rPr>
          <w:rStyle w:val="s0"/>
        </w:rPr>
        <w:t>сқа салық кезеңі үшін салық төлеушінің резиденттік еліндегі қаржылық есептілігі.</w:t>
      </w:r>
    </w:p>
    <w:p w:rsidR="00000000" w:rsidRDefault="00FC238B">
      <w:pPr>
        <w:ind w:firstLine="400"/>
        <w:jc w:val="both"/>
      </w:pPr>
      <w:r>
        <w:rPr>
          <w:rStyle w:val="s0"/>
        </w:rPr>
        <w:t> </w:t>
      </w:r>
    </w:p>
    <w:p w:rsidR="00000000" w:rsidRDefault="00FC238B">
      <w:pPr>
        <w:ind w:firstLine="400"/>
        <w:jc w:val="both"/>
      </w:pPr>
      <w:bookmarkStart w:id="387" w:name="SUB2110000"/>
      <w:bookmarkEnd w:id="387"/>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әдісі</w:t>
      </w:r>
    </w:p>
    <w:p w:rsidR="00000000" w:rsidRDefault="00FC238B">
      <w:pPr>
        <w:jc w:val="both"/>
      </w:pPr>
      <w:r>
        <w:rPr>
          <w:rStyle w:val="s3"/>
        </w:rPr>
        <w:t>2012.26.12. № 61-V ҚР</w:t>
      </w:r>
      <w:r>
        <w:rPr>
          <w:rStyle w:val="s3"/>
        </w:rPr>
        <w:t xml:space="preserve"> </w:t>
      </w:r>
      <w:hyperlink r:id="rId2431" w:anchor="sub_id=4211" w:history="1">
        <w:r>
          <w:rPr>
            <w:rStyle w:val="a3"/>
            <w:i/>
            <w:iCs/>
            <w:bdr w:val="none" w:sz="0" w:space="0" w:color="auto" w:frame="1"/>
          </w:rPr>
          <w:t>Заңымен</w:t>
        </w:r>
      </w:hyperlink>
      <w:r>
        <w:rPr>
          <w:rStyle w:val="s3"/>
        </w:rPr>
        <w:t xml:space="preserve"> </w:t>
      </w:r>
      <w:r>
        <w:rPr>
          <w:rStyle w:val="s3"/>
        </w:rPr>
        <w:t>1-</w:t>
      </w:r>
      <w:r>
        <w:rPr>
          <w:rStyle w:val="s3"/>
        </w:rPr>
        <w:t>тармақ жаңа редакцияда (2013 ж. 1 қаңтардан бастап қолданысқа енгізілді) (</w:t>
      </w:r>
      <w:hyperlink r:id="rId2432" w:anchor="sub_id=211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Бейрезидент заңды тұлға бас кеңсенің және Қазақстан Республикасындағы және басқа</w:t>
      </w:r>
      <w:r>
        <w:rPr>
          <w:rStyle w:val="s0"/>
        </w:rPr>
        <w:t xml:space="preserve"> елдердегі тұрақты мекемелердің кірістері мен шығындарын (басқару және жалпы әкімшілік шығыстарды қоса алғанда) бөлек есепке алуды жүргізген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FC238B">
      <w:pPr>
        <w:jc w:val="both"/>
      </w:pPr>
      <w:r>
        <w:rPr>
          <w:rStyle w:val="s3"/>
        </w:rPr>
        <w:t>201</w:t>
      </w:r>
      <w:r>
        <w:rPr>
          <w:rStyle w:val="s3"/>
        </w:rPr>
        <w:t>2.26.12. № 61-V ҚР</w:t>
      </w:r>
      <w:r>
        <w:rPr>
          <w:rStyle w:val="s3"/>
        </w:rPr>
        <w:t xml:space="preserve"> </w:t>
      </w:r>
      <w:hyperlink r:id="rId2433" w:anchor="sub_id=4211"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434" w:anchor="sub_id=211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тұрақты мекеме арқылы Қазақстан Республикасындағы қызметтен табыс алу мақсатында тікелей шегілсе, сондай-ақ осы Кодексті</w:t>
      </w:r>
      <w:r>
        <w:rPr>
          <w:rStyle w:val="s0"/>
        </w:rPr>
        <w:t>ң</w:t>
      </w:r>
      <w:r>
        <w:rPr>
          <w:rStyle w:val="s0"/>
        </w:rPr>
        <w:t xml:space="preserve"> </w:t>
      </w:r>
      <w:hyperlink w:anchor="sub2080400" w:history="1">
        <w:r>
          <w:rPr>
            <w:rStyle w:val="a3"/>
          </w:rPr>
          <w:t>208-бабының 4-тармағында</w:t>
        </w:r>
      </w:hyperlink>
      <w:r>
        <w:rPr>
          <w:rStyle w:val="s0"/>
        </w:rPr>
        <w:t xml:space="preserve"> </w:t>
      </w:r>
      <w:r>
        <w:rPr>
          <w:rStyle w:val="s0"/>
        </w:rPr>
        <w:t>көрсетілген құжаттар болған кезде Қазақстан Республикасындағы тұрақты мекеме оларды осы бапқа сәйкес шегерімге жатқызады.</w:t>
      </w:r>
    </w:p>
    <w:p w:rsidR="00000000" w:rsidRDefault="00FC238B">
      <w:pPr>
        <w:ind w:firstLine="400"/>
        <w:jc w:val="both"/>
      </w:pPr>
      <w:r>
        <w:rPr>
          <w:rStyle w:val="s0"/>
        </w:rPr>
        <w:t>3. Аталған шығыстар растайтын құжаттар және олардың қазақ немесе орыс тiлі</w:t>
      </w:r>
      <w:r>
        <w:rPr>
          <w:rStyle w:val="s0"/>
        </w:rPr>
        <w:t>ндегі аудармасы болған кезде ғана тұрақты мекеме шегерімге жатқызады.</w:t>
      </w:r>
    </w:p>
    <w:p w:rsidR="00000000" w:rsidRDefault="00FC238B">
      <w:pPr>
        <w:jc w:val="both"/>
      </w:pPr>
      <w:r>
        <w:rPr>
          <w:rStyle w:val="s3"/>
        </w:rPr>
        <w:t>2011.21.07. № 467-ІV ҚР</w:t>
      </w:r>
      <w:r>
        <w:rPr>
          <w:rStyle w:val="s3"/>
        </w:rPr>
        <w:t xml:space="preserve"> </w:t>
      </w:r>
      <w:hyperlink r:id="rId2435" w:anchor="sub_id=380" w:history="1">
        <w:r>
          <w:rPr>
            <w:rStyle w:val="a3"/>
            <w:i/>
            <w:iCs/>
            <w:bdr w:val="none" w:sz="0" w:space="0" w:color="auto" w:frame="1"/>
          </w:rPr>
          <w:t>Заңымен</w:t>
        </w:r>
      </w:hyperlink>
      <w:r>
        <w:rPr>
          <w:rStyle w:val="s3"/>
        </w:rPr>
        <w:t xml:space="preserve"> </w:t>
      </w:r>
      <w:r>
        <w:rPr>
          <w:rStyle w:val="s3"/>
        </w:rPr>
        <w:t xml:space="preserve">4-тармақ өзгертілді (2012 жылғы 1 қаңтардан бастап қолданысқа енгізілді) </w:t>
      </w:r>
      <w:r>
        <w:rPr>
          <w:rStyle w:val="s3"/>
        </w:rPr>
        <w:t>(</w:t>
      </w:r>
      <w:hyperlink r:id="rId2436" w:anchor="sub_id=2110400" w:history="1">
        <w:r>
          <w:rPr>
            <w:rStyle w:val="a3"/>
            <w:i/>
            <w:iCs/>
            <w:bdr w:val="none" w:sz="0" w:space="0" w:color="auto" w:frame="1"/>
          </w:rPr>
          <w:t>бұр.ред.қара</w:t>
        </w:r>
      </w:hyperlink>
      <w:r>
        <w:rPr>
          <w:rStyle w:val="s3"/>
        </w:rPr>
        <w:t>); 2012.26.12. № 61-V ҚР</w:t>
      </w:r>
      <w:r>
        <w:rPr>
          <w:rStyle w:val="s3"/>
        </w:rPr>
        <w:t xml:space="preserve"> </w:t>
      </w:r>
      <w:hyperlink r:id="rId2437"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w:t>
      </w:r>
      <w:r>
        <w:rPr>
          <w:rStyle w:val="s3"/>
        </w:rPr>
        <w:t>ан бастап қолданысқа енгізілді) (</w:t>
      </w:r>
      <w:hyperlink r:id="rId2438" w:anchor="sub_id=211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4) Мыналар: </w:t>
      </w:r>
    </w:p>
    <w:p w:rsidR="00000000" w:rsidRDefault="00FC238B">
      <w:pPr>
        <w:ind w:firstLine="400"/>
        <w:jc w:val="both"/>
      </w:pPr>
      <w:r>
        <w:rPr>
          <w:rStyle w:val="s0"/>
        </w:rPr>
        <w:t xml:space="preserve">1) бейрезидент заңды тұлғаның тұрақты мекеме арқылы Қазақстан Республикасындағы қызметтен табыс алу мақсатында </w:t>
      </w:r>
      <w:r>
        <w:rPr>
          <w:rStyle w:val="s0"/>
        </w:rPr>
        <w:t>Қазақстан</w:t>
      </w:r>
      <w:r>
        <w:rPr>
          <w:rStyle w:val="s0"/>
        </w:rPr>
        <w:t xml:space="preserve"> Республикасының аумағында шеккен бөлінетін шығыстарын растайтын бастапқы есепке алу құжаттары;</w:t>
      </w:r>
    </w:p>
    <w:p w:rsidR="00000000" w:rsidRDefault="00FC238B">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жерлер</w:t>
      </w:r>
      <w:r>
        <w:rPr>
          <w:rStyle w:val="s0"/>
        </w:rPr>
        <w:t>де шеккен бөлінетін шығыстарын растайтын бастапқы есепке алу құжаттарының көшірмелері;</w:t>
      </w:r>
    </w:p>
    <w:p w:rsidR="00000000" w:rsidRDefault="00FC238B">
      <w:pPr>
        <w:ind w:firstLine="400"/>
        <w:jc w:val="both"/>
      </w:pPr>
      <w:r>
        <w:rPr>
          <w:rStyle w:val="s0"/>
        </w:rPr>
        <w:t>3)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w:t>
      </w:r>
      <w:r>
        <w:rPr>
          <w:rStyle w:val="s0"/>
        </w:rPr>
        <w:t>н тысқары жерлерде де шеккен бөлінетін шығыстарын есепке алу бойынша осы шығыстарды растайтын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FC238B">
      <w:pPr>
        <w:ind w:firstLine="400"/>
        <w:jc w:val="both"/>
      </w:pPr>
      <w:r>
        <w:rPr>
          <w:rStyle w:val="s0"/>
        </w:rPr>
        <w:t>Салық тіркелімінің нысаны, оны толтыру тәртібі Қазақста</w:t>
      </w:r>
      <w:r>
        <w:rPr>
          <w:rStyle w:val="s0"/>
        </w:rPr>
        <w:t>н Республикасындағы қызметті тұрақты мекеме арқылы жүзеге асыратын бейрезидент заңды тұлғаның салықтық есепке алу саясатында бекітіледі.</w:t>
      </w:r>
    </w:p>
    <w:p w:rsidR="00000000" w:rsidRDefault="00FC238B">
      <w:pPr>
        <w:ind w:firstLine="400"/>
        <w:jc w:val="both"/>
      </w:pPr>
      <w:r>
        <w:rPr>
          <w:rStyle w:val="s0"/>
        </w:rPr>
        <w:t> </w:t>
      </w:r>
    </w:p>
    <w:p w:rsidR="00000000" w:rsidRDefault="00FC238B">
      <w:pPr>
        <w:jc w:val="both"/>
      </w:pPr>
      <w:bookmarkStart w:id="388" w:name="SUB2120000"/>
      <w:bookmarkEnd w:id="388"/>
      <w:r>
        <w:rPr>
          <w:rStyle w:val="s3"/>
        </w:rPr>
        <w:t>2009.16.11. № 200-ІV ҚР</w:t>
      </w:r>
      <w:r>
        <w:rPr>
          <w:rStyle w:val="s3"/>
        </w:rPr>
        <w:t xml:space="preserve"> </w:t>
      </w:r>
      <w:hyperlink r:id="rId2439" w:anchor="sub_id=382" w:history="1">
        <w:r>
          <w:rPr>
            <w:rStyle w:val="a3"/>
            <w:i/>
            <w:iCs/>
            <w:bdr w:val="none" w:sz="0" w:space="0" w:color="auto" w:frame="1"/>
          </w:rPr>
          <w:t>Заңымен</w:t>
        </w:r>
      </w:hyperlink>
      <w:r>
        <w:rPr>
          <w:rStyle w:val="s3"/>
        </w:rPr>
        <w:t xml:space="preserve">  </w:t>
      </w:r>
      <w:r>
        <w:rPr>
          <w:rStyle w:val="s3"/>
        </w:rPr>
        <w:t>212</w:t>
      </w:r>
      <w:r>
        <w:rPr>
          <w:rStyle w:val="s3"/>
        </w:rPr>
        <w:t>-бап өзгертілді (2009 ж. 1 қаңтардан бастап қолданысқа енгiзiлді) (бұр.</w:t>
      </w:r>
      <w:hyperlink r:id="rId2440" w:anchor="sub_id=2120000" w:history="1">
        <w:r>
          <w:rPr>
            <w:rStyle w:val="a3"/>
            <w:i/>
            <w:iCs/>
            <w:bdr w:val="none" w:sz="0" w:space="0" w:color="auto" w:frame="1"/>
          </w:rPr>
          <w:t>ред</w:t>
        </w:r>
      </w:hyperlink>
      <w:r>
        <w:rPr>
          <w:rStyle w:val="s3"/>
        </w:rPr>
        <w:t>.қара); 2011.21.07. № 467-ІV ҚР</w:t>
      </w:r>
      <w:r>
        <w:rPr>
          <w:rStyle w:val="s3"/>
        </w:rPr>
        <w:t xml:space="preserve"> </w:t>
      </w:r>
      <w:hyperlink r:id="rId2441" w:anchor="sub_id=381" w:history="1">
        <w:r>
          <w:rPr>
            <w:rStyle w:val="a3"/>
            <w:i/>
            <w:iCs/>
            <w:bdr w:val="none" w:sz="0" w:space="0" w:color="auto" w:frame="1"/>
          </w:rPr>
          <w:t>Заңымен</w:t>
        </w:r>
      </w:hyperlink>
      <w:r>
        <w:rPr>
          <w:rStyle w:val="s3"/>
        </w:rPr>
        <w:t xml:space="preserve"> </w:t>
      </w:r>
      <w:r>
        <w:rPr>
          <w:rStyle w:val="s3"/>
        </w:rPr>
        <w:t>212-бап жаңа редакцияда (2012 жылғы 1 қаңтардан бастап қолданысқа енгізілді) (</w:t>
      </w:r>
      <w:hyperlink r:id="rId2442" w:anchor="sub_id=21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212-бап. Бейрезиденттiң Қазақстан Республикасындағы кө</w:t>
      </w:r>
      <w:r>
        <w:rPr>
          <w:rStyle w:val="s1"/>
        </w:rPr>
        <w:t>здерден алған табыстарын салық салудан толық босатуға қатысты халықаралық шартты қолдану тәртібі</w:t>
      </w:r>
      <w:r>
        <w:rPr>
          <w:rStyle w:val="s1"/>
        </w:rPr>
        <w:t xml:space="preserve"> </w:t>
      </w:r>
    </w:p>
    <w:p w:rsidR="00000000" w:rsidRDefault="00FC238B">
      <w:pPr>
        <w:ind w:firstLine="400"/>
        <w:jc w:val="both"/>
      </w:pPr>
      <w:r>
        <w:rPr>
          <w:rStyle w:val="s0"/>
        </w:rPr>
        <w:t xml:space="preserve">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бірақ </w:t>
      </w:r>
      <w:r>
        <w:rPr>
          <w:rStyle w:val="s0"/>
        </w:rPr>
        <w:t>төленбеген табысын шегерімге жатқызу кезінде салық агентінің салық салудан босатуды дербес қолдануға құқығы бар.</w:t>
      </w:r>
    </w:p>
    <w:p w:rsidR="00000000" w:rsidRDefault="00FC238B">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w:anchor="sub212010000" w:history="1">
        <w:r>
          <w:rPr>
            <w:rStyle w:val="a3"/>
          </w:rPr>
          <w:t>212-1</w:t>
        </w:r>
      </w:hyperlink>
      <w:r>
        <w:rPr>
          <w:rStyle w:val="s0"/>
        </w:rPr>
        <w:t xml:space="preserve">, </w:t>
      </w:r>
      <w:hyperlink w:anchor="sub212020000" w:history="1">
        <w:r>
          <w:rPr>
            <w:rStyle w:val="a3"/>
          </w:rPr>
          <w:t>212-2</w:t>
        </w:r>
      </w:hyperlink>
      <w:r>
        <w:rPr>
          <w:rStyle w:val="s0"/>
        </w:rPr>
        <w:t xml:space="preserve">, </w:t>
      </w:r>
      <w:hyperlink w:anchor="sub2130000" w:history="1">
        <w:r>
          <w:rPr>
            <w:rStyle w:val="a3"/>
          </w:rPr>
          <w:t>213</w:t>
        </w:r>
      </w:hyperlink>
      <w:r>
        <w:rPr>
          <w:rStyle w:val="s0"/>
        </w:rPr>
        <w:t xml:space="preserve">, </w:t>
      </w:r>
      <w:hyperlink w:anchor="sub2140000" w:history="1">
        <w:r>
          <w:rPr>
            <w:rStyle w:val="a3"/>
          </w:rPr>
          <w:t>214</w:t>
        </w:r>
      </w:hyperlink>
      <w:r>
        <w:rPr>
          <w:rStyle w:val="s0"/>
        </w:rPr>
        <w:t xml:space="preserve"> </w:t>
      </w:r>
      <w:r>
        <w:rPr>
          <w:rStyle w:val="s0"/>
        </w:rPr>
        <w:t>және</w:t>
      </w:r>
      <w:r>
        <w:rPr>
          <w:rStyle w:val="s0"/>
        </w:rPr>
        <w:t xml:space="preserve"> </w:t>
      </w:r>
      <w:hyperlink w:anchor="sub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w:anchor="sub1970000" w:history="1">
        <w:r>
          <w:rPr>
            <w:rStyle w:val="a3"/>
          </w:rPr>
          <w:t>197-бабында</w:t>
        </w:r>
      </w:hyperlink>
      <w:r>
        <w:rPr>
          <w:rStyle w:val="s0"/>
        </w:rPr>
        <w:t xml:space="preserve"> </w:t>
      </w:r>
      <w:r>
        <w:rPr>
          <w:rStyle w:val="s0"/>
        </w:rPr>
        <w:t>айқындалған табыстарды қоспағанда, осы Кодекстің</w:t>
      </w:r>
      <w:r>
        <w:rPr>
          <w:rStyle w:val="s0"/>
        </w:rPr>
        <w:t xml:space="preserve"> </w:t>
      </w:r>
      <w:hyperlink w:anchor="sub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p>
    <w:p w:rsidR="00000000" w:rsidRDefault="00FC238B">
      <w:pPr>
        <w:ind w:firstLine="400"/>
        <w:jc w:val="both"/>
      </w:pPr>
      <w:bookmarkStart w:id="389" w:name="SUB2120300"/>
      <w:bookmarkEnd w:id="389"/>
      <w:r>
        <w:rPr>
          <w:rStyle w:val="s0"/>
        </w:rPr>
        <w:t>3. Бейрезидент осы Кодекстің</w:t>
      </w:r>
      <w:r>
        <w:rPr>
          <w:rStyle w:val="s0"/>
        </w:rPr>
        <w:t xml:space="preserve"> </w:t>
      </w:r>
      <w:hyperlink w:anchor="sub2190400" w:history="1">
        <w:r>
          <w:rPr>
            <w:rStyle w:val="a3"/>
          </w:rPr>
          <w:t>219-бабының 4 және 5-тармақтарының</w:t>
        </w:r>
      </w:hyperlink>
      <w:r>
        <w:rPr>
          <w:rStyle w:val="s0"/>
        </w:rPr>
        <w:t xml:space="preserve"> </w:t>
      </w:r>
      <w:r>
        <w:rPr>
          <w:rStyle w:val="s0"/>
        </w:rPr>
        <w:t>талаптарына сәйкес келетін резиденттікті растайтын құжатты салық агентіне табыс еткен кезде халықаралық шарт қолданылады.</w:t>
      </w:r>
    </w:p>
    <w:p w:rsidR="00000000" w:rsidRDefault="00FC238B">
      <w:pPr>
        <w:ind w:firstLine="400"/>
        <w:jc w:val="both"/>
      </w:pPr>
      <w:r>
        <w:rPr>
          <w:rStyle w:val="s0"/>
        </w:rPr>
        <w:t>Бұл ретте резиденттікті растайтын құжатты бейрезидент салық агентіне осы баптың 2-тармағы</w:t>
      </w:r>
      <w:r>
        <w:rPr>
          <w:rStyle w:val="s0"/>
        </w:rPr>
        <w:t>нда көзделген жағдайды қоспағанда, бірінші болып басталатын мына күндердің бірінен:</w:t>
      </w:r>
    </w:p>
    <w:p w:rsidR="00000000" w:rsidRDefault="00FC238B">
      <w:pPr>
        <w:ind w:firstLine="400"/>
        <w:jc w:val="both"/>
      </w:pPr>
      <w:r>
        <w:rPr>
          <w:rStyle w:val="s0"/>
        </w:rPr>
        <w:t>1) бейрезидентке табыс төленген немесе бейрезиденттің төленбеген табыстары шегерімге жатқызылған күнтізбелік жылдың 31 желтоқсанынан;</w:t>
      </w:r>
    </w:p>
    <w:p w:rsidR="00000000" w:rsidRDefault="00FC238B">
      <w:pPr>
        <w:ind w:firstLine="400"/>
        <w:jc w:val="both"/>
      </w:pPr>
      <w:r>
        <w:rPr>
          <w:rStyle w:val="s0"/>
        </w:rPr>
        <w:t>2) төлем көзінен ұсталатын табыс салығ</w:t>
      </w:r>
      <w:r>
        <w:rPr>
          <w:rStyle w:val="s0"/>
        </w:rPr>
        <w:t>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басталуынан;</w:t>
      </w:r>
    </w:p>
    <w:p w:rsidR="00000000" w:rsidRDefault="00FC238B">
      <w:pPr>
        <w:ind w:firstLine="400"/>
        <w:jc w:val="both"/>
      </w:pPr>
      <w:r>
        <w:rPr>
          <w:rStyle w:val="s0"/>
        </w:rPr>
        <w:t>3) төлем көзінен ұсталатын табыс салығы бойын</w:t>
      </w:r>
      <w:r>
        <w:rPr>
          <w:rStyle w:val="s0"/>
        </w:rPr>
        <w:t>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аяқталғанға дейін бес жұмыс күнінен кешіктірмей табыс етеді. Жо</w:t>
      </w:r>
      <w:r>
        <w:rPr>
          <w:rStyle w:val="s0"/>
        </w:rPr>
        <w:t>спардан тыс салықтық тексерудің аяқталған күні нұсқамаға сәйкес айқындалады.</w:t>
      </w:r>
    </w:p>
    <w:p w:rsidR="00000000" w:rsidRDefault="00FC238B">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Республикасының аумағында қызметтер көрсеткен немесе жұмыстар орындағ</w:t>
      </w:r>
      <w:r>
        <w:rPr>
          <w:rStyle w:val="s0"/>
        </w:rPr>
        <w:t>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көшірмелерін не құрылтайшыларды (қатысушыларды) және бейрез</w:t>
      </w:r>
      <w:r>
        <w:rPr>
          <w:rStyle w:val="s0"/>
        </w:rPr>
        <w:t>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 көшірмелерді табыс етеді.</w:t>
      </w:r>
    </w:p>
    <w:p w:rsidR="00000000" w:rsidRDefault="00FC238B">
      <w:pPr>
        <w:ind w:firstLine="400"/>
        <w:jc w:val="both"/>
      </w:pPr>
      <w:r>
        <w:rPr>
          <w:rStyle w:val="s0"/>
        </w:rPr>
        <w:t>Салық агенті табыс етілген қ</w:t>
      </w:r>
      <w:r>
        <w:rPr>
          <w:rStyle w:val="s0"/>
        </w:rPr>
        <w:t>ұжаттардың</w:t>
      </w:r>
      <w:r>
        <w:rPr>
          <w:rStyle w:val="s0"/>
        </w:rPr>
        <w:t xml:space="preserve">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шеңберінде қызметтер көрсету немесе жұмыстар орындау нәти</w:t>
      </w:r>
      <w:r>
        <w:rPr>
          <w:rStyle w:val="s0"/>
        </w:rPr>
        <w:t>жесінде тұрақты мекеме құру фактісін айқындайды.</w:t>
      </w:r>
    </w:p>
    <w:p w:rsidR="00000000" w:rsidRDefault="00FC238B">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табыстарын салық салудан босату бөлігінде халықаралық шарттың ер</w:t>
      </w:r>
      <w:r>
        <w:rPr>
          <w:rStyle w:val="s0"/>
        </w:rPr>
        <w:t>ежелерін қолдануға құқылы емес.</w:t>
      </w:r>
    </w:p>
    <w:p w:rsidR="00000000" w:rsidRDefault="00FC238B">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w:t>
      </w:r>
      <w:r>
        <w:rPr>
          <w:rStyle w:val="s0"/>
        </w:rPr>
        <w:t>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w:t>
      </w:r>
      <w:r>
        <w:rPr>
          <w:rStyle w:val="s0"/>
        </w:rPr>
        <w:t>зметке оның қатысу үлесін растайтын өзге құжаттың нотариат куәландырған көшірмесін табыс етеді.</w:t>
      </w:r>
    </w:p>
    <w:p w:rsidR="00000000" w:rsidRDefault="00FC238B">
      <w:pPr>
        <w:ind w:firstLine="400"/>
        <w:jc w:val="both"/>
      </w:pPr>
      <w:r>
        <w:rPr>
          <w:rStyle w:val="s0"/>
        </w:rPr>
        <w:t>Егер бейрезидент осындай шарттың (келісімшарттың) және байланысты жобалардың шеңберінде қызметтер көрсету немесе жұмыстар орындау нәтижесінде тұрақты мекеме құр</w:t>
      </w:r>
      <w:r>
        <w:rPr>
          <w:rStyle w:val="s0"/>
        </w:rPr>
        <w:t>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w:t>
      </w:r>
      <w:r>
        <w:rPr>
          <w:rStyle w:val="s0"/>
        </w:rPr>
        <w:t>н қолдануға құқылы.</w:t>
      </w:r>
    </w:p>
    <w:p w:rsidR="00000000" w:rsidRDefault="00FC238B">
      <w:pPr>
        <w:jc w:val="both"/>
      </w:pPr>
      <w:r>
        <w:rPr>
          <w:rStyle w:val="s3"/>
        </w:rPr>
        <w:t>2012.26.12. № 61-V ҚР</w:t>
      </w:r>
      <w:r>
        <w:rPr>
          <w:rStyle w:val="s3"/>
        </w:rPr>
        <w:t xml:space="preserve"> </w:t>
      </w:r>
      <w:hyperlink r:id="rId2443" w:anchor="sub_id=212"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2444" w:anchor="sub_id=21206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w:t>
      </w:r>
      <w:r>
        <w:rPr>
          <w:rStyle w:val="s0"/>
        </w:rPr>
        <w:t>алығының мөлшерлемелерін және халықаралық шарттардың атауларын көрсетуге міндетті.</w:t>
      </w:r>
    </w:p>
    <w:p w:rsidR="00000000" w:rsidRDefault="00FC238B">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w:t>
        </w:r>
        <w:r>
          <w:rPr>
            <w:rStyle w:val="a3"/>
          </w:rPr>
          <w:t>арының</w:t>
        </w:r>
      </w:hyperlink>
      <w:r>
        <w:rPr>
          <w:rStyle w:val="s0"/>
        </w:rPr>
        <w:t xml:space="preserve"> </w:t>
      </w:r>
      <w:r>
        <w:rPr>
          <w:rStyle w:val="s0"/>
        </w:rPr>
        <w:t>талаптарына сәйкес келетін, бейрезидент салық төлеушінің резиденттігін растайтын құжаттың көшірмесін табыс етуге міндетті. Мұндай құжаттың көшірмесі, табыс етілу мерзімі бейрезиденттің осындай құжатты осы баптың 3-тармағына сәйкес салық агентіне та</w:t>
      </w:r>
      <w:r>
        <w:rPr>
          <w:rStyle w:val="s0"/>
        </w:rPr>
        <w:t>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FC238B">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w:t>
      </w:r>
      <w:r>
        <w:rPr>
          <w:rStyle w:val="s0"/>
        </w:rPr>
        <w:t xml:space="preserve"> әкеп соққан кезде салық агенті Қазақстан Республикасының заңдарына сәйкес жауапты болады.</w:t>
      </w:r>
    </w:p>
    <w:p w:rsidR="00000000" w:rsidRDefault="00FC238B">
      <w:pPr>
        <w:ind w:firstLine="400"/>
        <w:jc w:val="both"/>
      </w:pPr>
      <w:r>
        <w:t> </w:t>
      </w:r>
    </w:p>
    <w:p w:rsidR="00000000" w:rsidRDefault="00FC238B">
      <w:pPr>
        <w:jc w:val="both"/>
      </w:pPr>
      <w:bookmarkStart w:id="390" w:name="SUB212010000"/>
      <w:bookmarkEnd w:id="390"/>
      <w:r>
        <w:rPr>
          <w:rStyle w:val="s3"/>
        </w:rPr>
        <w:t>2011.21.07. № 467-ІV ҚР</w:t>
      </w:r>
      <w:r>
        <w:rPr>
          <w:rStyle w:val="s3"/>
        </w:rPr>
        <w:t xml:space="preserve"> </w:t>
      </w:r>
      <w:hyperlink r:id="rId2445" w:anchor="sub_id=382" w:history="1">
        <w:r>
          <w:rPr>
            <w:rStyle w:val="a3"/>
            <w:i/>
            <w:iCs/>
            <w:bdr w:val="none" w:sz="0" w:space="0" w:color="auto" w:frame="1"/>
          </w:rPr>
          <w:t>Заңымен</w:t>
        </w:r>
      </w:hyperlink>
      <w:r>
        <w:rPr>
          <w:rStyle w:val="s3"/>
        </w:rPr>
        <w:t xml:space="preserve"> </w:t>
      </w:r>
      <w:r>
        <w:rPr>
          <w:rStyle w:val="s3"/>
        </w:rPr>
        <w:t xml:space="preserve">212-1-баппен толықтырылды (2012 жылғы 1 қаңтардан </w:t>
      </w:r>
      <w:r>
        <w:rPr>
          <w:rStyle w:val="s3"/>
        </w:rPr>
        <w:t>бастап қолданысқа енгізілді)</w:t>
      </w:r>
    </w:p>
    <w:p w:rsidR="00000000" w:rsidRDefault="00FC238B">
      <w:pPr>
        <w:ind w:left="1200" w:hanging="800"/>
        <w:jc w:val="both"/>
      </w:pPr>
      <w:r>
        <w:rPr>
          <w:rStyle w:val="s1"/>
        </w:rPr>
        <w:t>212-1-бап. Бейрезиденттiң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мөлшерлемесін қолдануға қатысты халық</w:t>
      </w:r>
      <w:r>
        <w:rPr>
          <w:rStyle w:val="s1"/>
        </w:rPr>
        <w:t>аралық шартты қолдану тәртібі</w:t>
      </w:r>
    </w:p>
    <w:p w:rsidR="00000000" w:rsidRDefault="00FC238B">
      <w:pPr>
        <w:ind w:firstLine="400"/>
        <w:jc w:val="both"/>
      </w:pPr>
      <w:r>
        <w:rPr>
          <w:rStyle w:val="s0"/>
        </w:rPr>
        <w:t>1. Дивидендтер, сыйақылар және (немесе) роялти түрінде бейрезидентке табыс төлеу кезінде немесе шегерімге сыйақылар және (немесе) роялти түрінде бейрезиденттің төленбеген табыстарын жатқызу кезінде, егер мұндай бейрезидент түп</w:t>
      </w:r>
      <w:r>
        <w:rPr>
          <w:rStyle w:val="s0"/>
        </w:rPr>
        <w:t>кілікті (нақты) табыс алушы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FC238B">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FC238B">
      <w:pPr>
        <w:ind w:firstLine="400"/>
        <w:jc w:val="both"/>
      </w:pPr>
      <w:r>
        <w:rPr>
          <w:rStyle w:val="s0"/>
        </w:rPr>
        <w:t>2. Егер с</w:t>
      </w:r>
      <w:r>
        <w:rPr>
          <w:rStyle w:val="s0"/>
        </w:rPr>
        <w:t>ыйақы төлеу түпкілікті (нақты) табысты алушыға (иеленушіге) делдал арқылы жүзеге асырылған жағдайда, салық агентінің бір мезгілде мынадай:</w:t>
      </w:r>
      <w:r>
        <w:rPr>
          <w:rStyle w:val="s0"/>
        </w:rPr>
        <w:t xml:space="preserve"> </w:t>
      </w:r>
    </w:p>
    <w:p w:rsidR="00000000" w:rsidRDefault="00FC238B">
      <w:pPr>
        <w:ind w:firstLine="400"/>
        <w:jc w:val="both"/>
      </w:pPr>
      <w:r>
        <w:rPr>
          <w:rStyle w:val="s0"/>
        </w:rPr>
        <w:t>1) шартта (келісімшартта) делдал арқылы түпкілікті (нақты) сыйақы алушы (иеленуші) болып табылатын әрбір тұлға бойын</w:t>
      </w:r>
      <w:r>
        <w:rPr>
          <w:rStyle w:val="s0"/>
        </w:rPr>
        <w:t xml:space="preserve">ша осындай тұлғаның деректерін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w:t>
      </w:r>
      <w:r>
        <w:rPr>
          <w:rStyle w:val="s0"/>
        </w:rPr>
        <w:t>(немесе оның аналогын)) көрсете отырып, сыйақы сомасы көрсетілген;</w:t>
      </w:r>
    </w:p>
    <w:p w:rsidR="00000000" w:rsidRDefault="00FC238B">
      <w:pPr>
        <w:ind w:firstLine="400"/>
        <w:jc w:val="both"/>
      </w:pPr>
      <w:r>
        <w:rPr>
          <w:rStyle w:val="s0"/>
        </w:rPr>
        <w:t>2) салық агентіне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адамдардың рез</w:t>
      </w:r>
      <w:r>
        <w:rPr>
          <w:rStyle w:val="s0"/>
        </w:rPr>
        <w:t>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w:t>
      </w:r>
      <w:r>
        <w:rPr>
          <w:rStyle w:val="s0"/>
        </w:rPr>
        <w:t>есін қолдануға құқығы бар.</w:t>
      </w:r>
    </w:p>
    <w:p w:rsidR="00000000" w:rsidRDefault="00FC238B">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FC238B">
      <w:pPr>
        <w:jc w:val="both"/>
      </w:pPr>
      <w:r>
        <w:rPr>
          <w:rStyle w:val="s3"/>
        </w:rPr>
        <w:t>2012.26.12. № 61</w:t>
      </w:r>
      <w:r>
        <w:rPr>
          <w:rStyle w:val="s3"/>
        </w:rPr>
        <w:t>-V ҚР</w:t>
      </w:r>
      <w:r>
        <w:rPr>
          <w:rStyle w:val="s3"/>
        </w:rPr>
        <w:t xml:space="preserve"> </w:t>
      </w:r>
      <w:hyperlink r:id="rId2446" w:anchor="sub_id=212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447" w:anchor="sub_id=21201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238B">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w:t>
      </w:r>
      <w:r>
        <w:rPr>
          <w:rStyle w:val="s0"/>
        </w:rPr>
        <w:t>ықаралық шарттардың атауларын көрсетуге міндетті.</w:t>
      </w:r>
      <w:r>
        <w:rPr>
          <w:rStyle w:val="s0"/>
        </w:rPr>
        <w:t xml:space="preserve"> </w:t>
      </w:r>
    </w:p>
    <w:p w:rsidR="00000000" w:rsidRDefault="00FC238B">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 xml:space="preserve">талаптарына сәйкес келетін, бейрезидент салық төлеушінің </w:t>
      </w:r>
      <w:r>
        <w:rPr>
          <w:rStyle w:val="s0"/>
        </w:rPr>
        <w:t>(табысты түпкілікті (іс жүзінде) алушының (иеленушінің) резиденттігін растайтын құжаттың көшірмесін табыс етуге міндетті. Мұндай көшірме, табыс етілу мерзімі бейрезиденттің осындай құжатты осы Кодекстің</w:t>
      </w:r>
      <w:r>
        <w:rPr>
          <w:rStyle w:val="s0"/>
        </w:rPr>
        <w:t xml:space="preserve"> </w:t>
      </w:r>
      <w:hyperlink w:anchor="sub2120300" w:history="1">
        <w:r>
          <w:rPr>
            <w:rStyle w:val="a3"/>
          </w:rPr>
          <w:t>212-бабының 3-тармағы</w:t>
        </w:r>
        <w:r>
          <w:rPr>
            <w:rStyle w:val="a3"/>
          </w:rPr>
          <w:t>нда</w:t>
        </w:r>
      </w:hyperlink>
      <w:r>
        <w:rPr>
          <w:rStyle w:val="s0"/>
        </w:rPr>
        <w:t xml:space="preserve"> </w:t>
      </w:r>
      <w:r>
        <w:rPr>
          <w:rStyle w:val="s0"/>
        </w:rPr>
        <w:t>көрсетілген күндердің бірінде салық агентіне тапсырғанынан кейін басталатын, салық есептілігін табыс ету үшін белгіленген күннен бастап күнтізбелік үш күн ішінде табыс етіледі.</w:t>
      </w:r>
    </w:p>
    <w:p w:rsidR="00000000" w:rsidRDefault="00FC238B">
      <w:pPr>
        <w:ind w:firstLine="400"/>
        <w:jc w:val="both"/>
      </w:pPr>
      <w:r>
        <w:rPr>
          <w:rStyle w:val="s0"/>
        </w:rPr>
        <w:t>4. Салық агенті осы баптың 2-тармағында белгіленген тәртіппен бейрезидентк</w:t>
      </w:r>
      <w:r>
        <w:rPr>
          <w:rStyle w:val="s0"/>
        </w:rPr>
        <w:t>е делдал арқылы сыйақы түрінде табыс төлеу кезінде халықаралық шарттың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FC238B">
      <w:pPr>
        <w:ind w:firstLine="400"/>
        <w:jc w:val="both"/>
      </w:pPr>
      <w:r>
        <w:rPr>
          <w:rStyle w:val="s0"/>
        </w:rPr>
        <w:t>Ұст</w:t>
      </w:r>
      <w:r>
        <w:rPr>
          <w:rStyle w:val="s0"/>
        </w:rPr>
        <w:t>алған табыс салығының сомасы осы Кодекстің</w:t>
      </w:r>
      <w:r>
        <w:rPr>
          <w:rStyle w:val="s0"/>
        </w:rPr>
        <w:t xml:space="preserve"> </w:t>
      </w:r>
      <w:hyperlink w:anchor="sub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FC238B">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w:t>
      </w:r>
      <w:r>
        <w:rPr>
          <w:rStyle w:val="s0"/>
        </w:rPr>
        <w:t>нті аударған жағдайда, халықаралық шарттың ережелеріне сәйкес төлем көзінен артық ұсталған табыс салығын осындай бейрезидентке қайтаруға құқығы бар.</w:t>
      </w:r>
    </w:p>
    <w:p w:rsidR="00000000" w:rsidRDefault="00FC238B">
      <w:pPr>
        <w:ind w:firstLine="400"/>
        <w:jc w:val="both"/>
      </w:pPr>
      <w:r>
        <w:rPr>
          <w:rStyle w:val="s0"/>
        </w:rPr>
        <w:t>Бұл ретте бейрезидент түпкілікті (нақты) табыс алушы (иеленуші) салық агентіне:</w:t>
      </w:r>
    </w:p>
    <w:p w:rsidR="00000000" w:rsidRDefault="00FC238B">
      <w:pPr>
        <w:ind w:firstLine="400"/>
        <w:jc w:val="both"/>
      </w:pPr>
      <w:r>
        <w:rPr>
          <w:rStyle w:val="s0"/>
        </w:rPr>
        <w:t>1) делдалмен жасасқан, онда</w:t>
      </w:r>
      <w:r>
        <w:rPr>
          <w:rStyle w:val="s0"/>
        </w:rPr>
        <w:t xml:space="preserve"> осындай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w:t>
      </w:r>
      <w:r>
        <w:rPr>
          <w:rStyle w:val="s0"/>
        </w:rPr>
        <w:t>месе оның аналогын)) көрсете отырып, осындай бейрезиденттің сыйақы сомасы көрсетілген шарттың (келісімшарттың) ;</w:t>
      </w:r>
    </w:p>
    <w:p w:rsidR="00000000" w:rsidRDefault="00FC238B">
      <w:pPr>
        <w:ind w:firstLine="400"/>
        <w:jc w:val="both"/>
      </w:pPr>
      <w:r>
        <w:rPr>
          <w:rStyle w:val="s0"/>
        </w:rPr>
        <w:t>2)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кезеңде</w:t>
      </w:r>
      <w:r>
        <w:rPr>
          <w:rStyle w:val="s0"/>
        </w:rPr>
        <w:t xml:space="preserve"> оның резиденттігін растайтын құжаттың нотариат куәландырған көшірмесін табыс етуге міндетті.</w:t>
      </w:r>
    </w:p>
    <w:p w:rsidR="00000000" w:rsidRDefault="00FC238B">
      <w:pPr>
        <w:ind w:firstLine="400"/>
        <w:jc w:val="both"/>
      </w:pPr>
      <w:r>
        <w:rPr>
          <w:rStyle w:val="s0"/>
        </w:rPr>
        <w:t>Осы тармақта көрсетілген құжаттарды, егер халықаралық шартта өзге мерзімдер белгіленбесе, бейрезидент бюджетке төлем көзінен ұсталған табыс салығын соңғы аудару к</w:t>
      </w:r>
      <w:r>
        <w:rPr>
          <w:rStyle w:val="s0"/>
        </w:rPr>
        <w:t>үнінен</w:t>
      </w:r>
      <w:r>
        <w:rPr>
          <w:rStyle w:val="s0"/>
        </w:rPr>
        <w:t xml:space="preserve">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FC238B">
      <w:pPr>
        <w:ind w:firstLine="400"/>
        <w:jc w:val="both"/>
      </w:pPr>
      <w:r>
        <w:rPr>
          <w:rStyle w:val="s0"/>
        </w:rPr>
        <w:t>Бұл ретте, бейрезидент түпкілікті (нақты) табыс алушыға (иеленушіге) артық ұсталған табыс салығын қайтаруды салық агенті жүргізе</w:t>
      </w:r>
      <w:r>
        <w:rPr>
          <w:rStyle w:val="s0"/>
        </w:rPr>
        <w:t>ді.</w:t>
      </w:r>
      <w:r>
        <w:rPr>
          <w:rStyle w:val="s0"/>
        </w:rPr>
        <w:t xml:space="preserve"> </w:t>
      </w:r>
    </w:p>
    <w:p w:rsidR="00000000" w:rsidRDefault="00FC238B">
      <w:pPr>
        <w:ind w:firstLine="400"/>
        <w:jc w:val="both"/>
      </w:pPr>
      <w:r>
        <w:rPr>
          <w:rStyle w:val="s0"/>
        </w:rPr>
        <w:t xml:space="preserve">6. Осы баптың 5-тармағының талаптарын орындау кезінде салық агенті өзінің орналасқан жері бойынша салық органына бейрезидент түпкілікті (нақты) табыс алушының (иеленушінің) сыйақы түрінде табыстарынан табыс салығын ұстау және аудару жүргізілген салық </w:t>
      </w:r>
      <w:r>
        <w:rPr>
          <w:rStyle w:val="s0"/>
        </w:rPr>
        <w:t>кезеңіне төмендетілген салық мөлшерлемесін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FC238B">
      <w:pPr>
        <w:ind w:firstLine="400"/>
        <w:jc w:val="both"/>
      </w:pPr>
      <w:r>
        <w:rPr>
          <w:rStyle w:val="s0"/>
        </w:rPr>
        <w:t>Көрсетілген жағдайда төлем көзінен ұсталған табыс салығының арты</w:t>
      </w:r>
      <w:r>
        <w:rPr>
          <w:rStyle w:val="s0"/>
        </w:rPr>
        <w:t>қ</w:t>
      </w:r>
      <w:r>
        <w:rPr>
          <w:rStyle w:val="s0"/>
        </w:rPr>
        <w:t xml:space="preserve">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FC238B">
      <w:pPr>
        <w:ind w:firstLine="400"/>
        <w:jc w:val="both"/>
      </w:pPr>
      <w:r>
        <w:rPr>
          <w:rStyle w:val="s0"/>
        </w:rPr>
        <w:t>7. Халықаралық шарттың ережелері заңсыз қолданылып, бұл бюджетке салықтың төленбеуіне немесе толығымен төленбе</w:t>
      </w:r>
      <w:r>
        <w:rPr>
          <w:rStyle w:val="s0"/>
        </w:rPr>
        <w:t>уіне әкеп соққан кезде салық агенті Қазақстан Республикасының заңдарына сәйкес жауапты болады.</w:t>
      </w:r>
    </w:p>
    <w:p w:rsidR="00000000" w:rsidRDefault="00FC238B">
      <w:pPr>
        <w:ind w:firstLine="400"/>
        <w:jc w:val="both"/>
      </w:pPr>
      <w:r>
        <w:rPr>
          <w:rStyle w:val="s0"/>
        </w:rPr>
        <w:t> </w:t>
      </w:r>
    </w:p>
    <w:p w:rsidR="00000000" w:rsidRDefault="00FC238B">
      <w:pPr>
        <w:jc w:val="both"/>
      </w:pPr>
      <w:bookmarkStart w:id="391" w:name="SUB212020000"/>
      <w:bookmarkEnd w:id="391"/>
      <w:r>
        <w:rPr>
          <w:rStyle w:val="s3"/>
        </w:rPr>
        <w:t>2011.21.07. № 467-ІV ҚР</w:t>
      </w:r>
      <w:r>
        <w:rPr>
          <w:rStyle w:val="s3"/>
        </w:rPr>
        <w:t xml:space="preserve"> </w:t>
      </w:r>
      <w:hyperlink r:id="rId2448"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w:t>
      </w:r>
      <w:r>
        <w:rPr>
          <w:rStyle w:val="s3"/>
        </w:rPr>
        <w:t>дан бастап қолданысқа енгізілді)</w:t>
      </w:r>
    </w:p>
    <w:p w:rsidR="00000000" w:rsidRDefault="00FC238B">
      <w:pPr>
        <w:ind w:left="1200" w:hanging="800"/>
        <w:jc w:val="both"/>
      </w:pPr>
      <w:r>
        <w:rPr>
          <w:rStyle w:val="s1"/>
        </w:rPr>
        <w:t>212-2-бап. Бейрезиденттiң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w:t>
      </w:r>
      <w:r>
        <w:rPr>
          <w:rStyle w:val="s1"/>
        </w:rPr>
        <w:t xml:space="preserve"> </w:t>
      </w:r>
    </w:p>
    <w:p w:rsidR="00000000" w:rsidRDefault="00FC238B">
      <w:pPr>
        <w:ind w:firstLine="400"/>
        <w:jc w:val="both"/>
      </w:pPr>
      <w:r>
        <w:rPr>
          <w:rStyle w:val="s0"/>
        </w:rPr>
        <w:t>1. Депозитарл</w:t>
      </w:r>
      <w:r>
        <w:rPr>
          <w:rStyle w:val="s0"/>
        </w:rPr>
        <w:t>ық қолхаттардың базалық активі болып табылатын акциялар бойынша дивидендтер түріндегі табыстарды бейрезидент түпкілікті (нақты) табыс алушыға (иеленушіге) депозитарлық қолхаттарды номиналды ұстаушы арқылы төлеу кезінде бір мезгілде мынадай талаптар орындал</w:t>
      </w:r>
      <w:r>
        <w:rPr>
          <w:rStyle w:val="s0"/>
        </w:rPr>
        <w:t>ған</w:t>
      </w:r>
      <w:r>
        <w:rPr>
          <w:rStyle w:val="s0"/>
        </w:rPr>
        <w:t>:</w:t>
      </w:r>
    </w:p>
    <w:p w:rsidR="00000000" w:rsidRDefault="00FC238B">
      <w:pPr>
        <w:ind w:firstLine="400"/>
        <w:jc w:val="both"/>
      </w:pPr>
      <w:r>
        <w:rPr>
          <w:rStyle w:val="s0"/>
        </w:rPr>
        <w:t xml:space="preserve">1) мыналарды: </w:t>
      </w:r>
    </w:p>
    <w:p w:rsidR="00000000" w:rsidRDefault="00FC238B">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FC238B">
      <w:pPr>
        <w:ind w:firstLine="400"/>
        <w:jc w:val="both"/>
      </w:pPr>
      <w:r>
        <w:rPr>
          <w:rStyle w:val="s0"/>
        </w:rPr>
        <w:t>депозитар</w:t>
      </w:r>
      <w:r>
        <w:rPr>
          <w:rStyle w:val="s0"/>
        </w:rPr>
        <w:t>лық қолхаттардың саны және түрі туралы ақпаратты;</w:t>
      </w:r>
    </w:p>
    <w:p w:rsidR="00000000" w:rsidRDefault="00FC238B">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FC238B">
      <w:pPr>
        <w:ind w:firstLine="400"/>
        <w:jc w:val="both"/>
      </w:pPr>
      <w:r>
        <w:rPr>
          <w:rStyle w:val="s0"/>
        </w:rPr>
        <w:t>Депоз</w:t>
      </w:r>
      <w:r>
        <w:rPr>
          <w:rStyle w:val="s0"/>
        </w:rPr>
        <w:t>итарлық қолхаттарды ұстаушылардың тізімін мына тұлғалар:</w:t>
      </w:r>
    </w:p>
    <w:p w:rsidR="00000000" w:rsidRDefault="00FC238B">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w:t>
      </w:r>
      <w:r>
        <w:rPr>
          <w:rStyle w:val="s0"/>
        </w:rPr>
        <w:t>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FC238B">
      <w:pPr>
        <w:ind w:firstLine="400"/>
        <w:jc w:val="both"/>
      </w:pPr>
      <w:r>
        <w:rPr>
          <w:rStyle w:val="s0"/>
        </w:rPr>
        <w:t xml:space="preserve">немесе </w:t>
      </w:r>
    </w:p>
    <w:p w:rsidR="00000000" w:rsidRDefault="00FC238B">
      <w:pPr>
        <w:ind w:firstLine="400"/>
        <w:jc w:val="both"/>
      </w:pPr>
      <w:r>
        <w:rPr>
          <w:rStyle w:val="s0"/>
        </w:rPr>
        <w:t>егер депозитарлық қолхаттар бойынша меншік құқықтарын есепке алуды және оны растауды жүзег</w:t>
      </w:r>
      <w:r>
        <w:rPr>
          <w:rStyle w:val="s0"/>
        </w:rPr>
        <w:t xml:space="preserve">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w:t>
      </w:r>
      <w:r>
        <w:rPr>
          <w:rStyle w:val="s0"/>
        </w:rPr>
        <w:t>ұйым</w:t>
      </w:r>
      <w:r>
        <w:rPr>
          <w:rStyle w:val="s0"/>
        </w:rPr>
        <w:t xml:space="preserve"> жасайды;</w:t>
      </w:r>
    </w:p>
    <w:p w:rsidR="00000000" w:rsidRDefault="00FC238B">
      <w:pPr>
        <w:ind w:firstLine="400"/>
        <w:jc w:val="both"/>
      </w:pPr>
      <w:r>
        <w:rPr>
          <w:rStyle w:val="s0"/>
        </w:rPr>
        <w:t>2)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w:t>
      </w:r>
      <w:r>
        <w:rPr>
          <w:rStyle w:val="s0"/>
        </w:rPr>
        <w:t>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төмендетілген мөлшерлемесін қолдану</w:t>
      </w:r>
      <w:r>
        <w:rPr>
          <w:rStyle w:val="s0"/>
        </w:rPr>
        <w:t>ға</w:t>
      </w:r>
      <w:r>
        <w:rPr>
          <w:rStyle w:val="s0"/>
        </w:rPr>
        <w:t xml:space="preserve"> құқығы бар.</w:t>
      </w:r>
    </w:p>
    <w:p w:rsidR="00000000" w:rsidRDefault="00FC238B">
      <w:pPr>
        <w:ind w:firstLine="400"/>
        <w:jc w:val="both"/>
      </w:pPr>
      <w:r>
        <w:rPr>
          <w:rStyle w:val="s0"/>
        </w:rPr>
        <w:t>Бұл ретте резиденттікті растайтын құжат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FC238B">
      <w:pPr>
        <w:jc w:val="both"/>
      </w:pPr>
      <w:r>
        <w:rPr>
          <w:rStyle w:val="s3"/>
        </w:rPr>
        <w:t>2012.26.12. № 61-V ҚР</w:t>
      </w:r>
      <w:r>
        <w:rPr>
          <w:rStyle w:val="s3"/>
        </w:rPr>
        <w:t xml:space="preserve"> </w:t>
      </w:r>
      <w:hyperlink r:id="rId2449" w:anchor="sub_id=2122"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450" w:anchor="sub_id=21202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w:t>
      </w:r>
      <w:r>
        <w:rPr>
          <w:rStyle w:val="s0"/>
        </w:rPr>
        <w:t xml:space="preserve">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w:t>
      </w:r>
      <w:r>
        <w:rPr>
          <w:rStyle w:val="s0"/>
        </w:rPr>
        <w:t>етуге міндетті.</w:t>
      </w:r>
      <w:r>
        <w:rPr>
          <w:rStyle w:val="s0"/>
        </w:rPr>
        <w:t xml:space="preserve"> </w:t>
      </w:r>
    </w:p>
    <w:p w:rsidR="00000000" w:rsidRDefault="00FC238B">
      <w:pPr>
        <w:ind w:firstLine="400"/>
        <w:jc w:val="both"/>
      </w:pPr>
      <w:r>
        <w:rPr>
          <w:rStyle w:val="s0"/>
        </w:rPr>
        <w:t>Бұл ретте салық агенті өзінің орналасқан жері бойынша салық органына осы Кодекстің</w:t>
      </w:r>
      <w:r>
        <w:rPr>
          <w:rStyle w:val="s0"/>
        </w:rPr>
        <w:t xml:space="preserve"> </w:t>
      </w:r>
      <w:hyperlink w:anchor="sub2190400" w:history="1">
        <w:r>
          <w:rPr>
            <w:rStyle w:val="a3"/>
          </w:rPr>
          <w:t>219-бабы 4</w:t>
        </w:r>
      </w:hyperlink>
      <w:r>
        <w:rPr>
          <w:rStyle w:val="s0"/>
        </w:rPr>
        <w:t xml:space="preserve"> </w:t>
      </w:r>
      <w:r>
        <w:rPr>
          <w:rStyle w:val="s0"/>
        </w:rPr>
        <w:t>және</w:t>
      </w:r>
      <w:r>
        <w:rPr>
          <w:rStyle w:val="s0"/>
        </w:rPr>
        <w:t xml:space="preserve"> </w:t>
      </w:r>
      <w:hyperlink w:anchor="sub2190500" w:history="1">
        <w:r>
          <w:rPr>
            <w:rStyle w:val="a3"/>
          </w:rPr>
          <w:t>5-тармақтарының</w:t>
        </w:r>
      </w:hyperlink>
      <w:r>
        <w:rPr>
          <w:rStyle w:val="s0"/>
        </w:rPr>
        <w:t xml:space="preserve"> </w:t>
      </w:r>
      <w:r>
        <w:rPr>
          <w:rStyle w:val="s0"/>
        </w:rPr>
        <w:t>талаптарына сәйкес келетін, бейрезидент салық төлеушінің р</w:t>
      </w:r>
      <w:r>
        <w:rPr>
          <w:rStyle w:val="s0"/>
        </w:rPr>
        <w:t>езиденттігін растайтын құжаттың көшірмесін табыс етуге міндетті. Мұндай көшірме, табыс етілу мерзімі бейрезиденттің осындай құжатты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күндердің бірінде салық агентіне тапсырғ</w:t>
      </w:r>
      <w:r>
        <w:rPr>
          <w:rStyle w:val="s0"/>
        </w:rPr>
        <w:t>анынан кейін басталатын, салық есептілігін табыс ету үшін белгіленген күннен бастап күнтізбелік үш күн ішінде табыс етіледі.</w:t>
      </w:r>
    </w:p>
    <w:p w:rsidR="00000000" w:rsidRDefault="00FC238B">
      <w:pPr>
        <w:ind w:firstLine="400"/>
        <w:jc w:val="both"/>
      </w:pPr>
      <w:r>
        <w:rPr>
          <w:rStyle w:val="s0"/>
        </w:rPr>
        <w:t>3. Осы баптың 1-тармағында белгіленген тәртіппен депозитарлық қолхаттардың базалық активі болып табылатын акциялар бойынша дивиденд</w:t>
      </w:r>
      <w:r>
        <w:rPr>
          <w:rStyle w:val="s0"/>
        </w:rPr>
        <w:t>тер түрінде бейрезидентке табыстар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w:t>
      </w:r>
      <w:r>
        <w:rPr>
          <w:rStyle w:val="s0"/>
        </w:rPr>
        <w:t>ндетті.</w:t>
      </w:r>
    </w:p>
    <w:p w:rsidR="00000000" w:rsidRDefault="00FC238B">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w:anchor="sub1950100" w:history="1">
        <w:r>
          <w:rPr>
            <w:rStyle w:val="a3"/>
          </w:rPr>
          <w:t>195-бабы 1-тармағының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FC238B">
      <w:pPr>
        <w:ind w:firstLine="400"/>
        <w:jc w:val="both"/>
      </w:pPr>
      <w:r>
        <w:rPr>
          <w:rStyle w:val="s0"/>
        </w:rPr>
        <w:t>4. Салық агенті бейрезиденттің табыстарынан ұсталған табыс салығын бюджетке аудар</w:t>
      </w:r>
      <w:r>
        <w:rPr>
          <w:rStyle w:val="s0"/>
        </w:rPr>
        <w:t>ған</w:t>
      </w:r>
      <w:r>
        <w:rPr>
          <w:rStyle w:val="s0"/>
        </w:rPr>
        <w:t xml:space="preserve"> жағдайда, төлем көзінен артық ұсталған табыс салығын осындай бейрезидент түпкілікті (нақты) табыс алушының халықаралық шарттың ережелеріне сәйкес қайтаруға құқығы бар.</w:t>
      </w:r>
    </w:p>
    <w:p w:rsidR="00000000" w:rsidRDefault="00FC238B">
      <w:pPr>
        <w:ind w:firstLine="400"/>
        <w:jc w:val="both"/>
      </w:pPr>
      <w:r>
        <w:rPr>
          <w:rStyle w:val="s0"/>
        </w:rPr>
        <w:t>Бұл ретте, бейрезидент салық агентіне:</w:t>
      </w:r>
    </w:p>
    <w:p w:rsidR="00000000" w:rsidRDefault="00FC238B">
      <w:pPr>
        <w:ind w:firstLine="400"/>
        <w:jc w:val="both"/>
      </w:pPr>
      <w:r>
        <w:rPr>
          <w:rStyle w:val="s0"/>
        </w:rPr>
        <w:t>1) базалық активі эмитент резиденттің акцияла</w:t>
      </w:r>
      <w:r>
        <w:rPr>
          <w:rStyle w:val="s0"/>
        </w:rPr>
        <w:t>ры болып табылатын депозитарлық қолхаттарға меншік құқығын растайтын құжаттың;</w:t>
      </w:r>
    </w:p>
    <w:p w:rsidR="00000000" w:rsidRDefault="00FC238B">
      <w:pPr>
        <w:ind w:firstLine="400"/>
        <w:jc w:val="both"/>
      </w:pPr>
      <w:r>
        <w:rPr>
          <w:rStyle w:val="s0"/>
        </w:rPr>
        <w:t>2) осы Кодекстің</w:t>
      </w:r>
      <w:r>
        <w:rPr>
          <w:rStyle w:val="s0"/>
        </w:rPr>
        <w:t xml:space="preserve"> </w:t>
      </w:r>
      <w:hyperlink w:anchor="sub2190400" w:history="1">
        <w:r>
          <w:rPr>
            <w:rStyle w:val="a3"/>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w:t>
      </w:r>
      <w:r>
        <w:rPr>
          <w:rStyle w:val="s0"/>
        </w:rPr>
        <w:t>тын құжаттың нотариат куәландырған көшірмелерін табыс етуге міндетті.</w:t>
      </w:r>
    </w:p>
    <w:p w:rsidR="00000000" w:rsidRDefault="00FC238B">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FC238B">
      <w:pPr>
        <w:ind w:firstLine="400"/>
        <w:jc w:val="both"/>
      </w:pPr>
      <w:r>
        <w:rPr>
          <w:rStyle w:val="s0"/>
        </w:rPr>
        <w:t>Бұл ретте бейрезидентке артық ұсталған табыс салығын қайтаруды салық агенті жүргізеді.</w:t>
      </w:r>
    </w:p>
    <w:p w:rsidR="00000000" w:rsidRDefault="00FC238B">
      <w:pPr>
        <w:ind w:firstLine="400"/>
        <w:jc w:val="both"/>
      </w:pPr>
      <w:r>
        <w:rPr>
          <w:rStyle w:val="s0"/>
        </w:rPr>
        <w:t>5. Салық агенті өзінің орналасқан жері бойынша салық органына депози</w:t>
      </w:r>
      <w:r>
        <w:rPr>
          <w:rStyle w:val="s0"/>
        </w:rPr>
        <w:t>тарлық қолхаттардың базалық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w:t>
      </w:r>
      <w:r>
        <w:rPr>
          <w:rStyle w:val="s0"/>
        </w:rPr>
        <w:t>ына төлем көзінен ұсталатын табыс салығы бойынша қосымша есептеуді табыс етуге құқылы.</w:t>
      </w:r>
    </w:p>
    <w:p w:rsidR="00000000" w:rsidRDefault="00FC238B">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w:t>
        </w:r>
        <w:r>
          <w:rPr>
            <w:rStyle w:val="a3"/>
          </w:rPr>
          <w:t>нда</w:t>
        </w:r>
      </w:hyperlink>
      <w:r>
        <w:rPr>
          <w:rStyle w:val="s0"/>
        </w:rPr>
        <w:t xml:space="preserve"> </w:t>
      </w:r>
      <w:r>
        <w:rPr>
          <w:rStyle w:val="s0"/>
        </w:rPr>
        <w:t>белгіленген тәртіппен жүргізіледі.</w:t>
      </w:r>
      <w:r>
        <w:rPr>
          <w:rStyle w:val="s0"/>
        </w:rPr>
        <w:t xml:space="preserve"> </w:t>
      </w:r>
    </w:p>
    <w:p w:rsidR="00000000" w:rsidRDefault="00FC238B">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FC238B">
      <w:pPr>
        <w:ind w:firstLine="400"/>
        <w:jc w:val="both"/>
      </w:pPr>
      <w:r>
        <w:t> </w:t>
      </w:r>
    </w:p>
    <w:p w:rsidR="00000000" w:rsidRDefault="00FC238B">
      <w:pPr>
        <w:jc w:val="both"/>
      </w:pPr>
      <w:bookmarkStart w:id="392" w:name="SUB2130000"/>
      <w:bookmarkEnd w:id="392"/>
      <w:r>
        <w:rPr>
          <w:rStyle w:val="s3"/>
        </w:rPr>
        <w:t>2011.21.</w:t>
      </w:r>
      <w:r>
        <w:rPr>
          <w:rStyle w:val="s3"/>
        </w:rPr>
        <w:t>07. № 467-ІV ҚР</w:t>
      </w:r>
      <w:r>
        <w:rPr>
          <w:rStyle w:val="s3"/>
        </w:rPr>
        <w:t xml:space="preserve"> </w:t>
      </w:r>
      <w:hyperlink r:id="rId2451"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2452" w:anchor="sub_id=213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213-бап. Халықаралық шартты тұрақты мекеме арқылы бейрезиденттiң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FC238B">
      <w:pPr>
        <w:jc w:val="both"/>
      </w:pPr>
      <w:r>
        <w:rPr>
          <w:rStyle w:val="s3"/>
        </w:rPr>
        <w:t>2011.21.07. № 467-ІV ҚР</w:t>
      </w:r>
      <w:r>
        <w:rPr>
          <w:rStyle w:val="s3"/>
        </w:rPr>
        <w:t xml:space="preserve"> </w:t>
      </w:r>
      <w:hyperlink r:id="rId2453" w:anchor="sub_id=383"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54" w:anchor="sub_id=21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бейрезидент т</w:t>
      </w:r>
      <w:r>
        <w:rPr>
          <w:rStyle w:val="s0"/>
        </w:rPr>
        <w:t>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w:t>
      </w:r>
      <w:r>
        <w:rPr>
          <w:rStyle w:val="s0"/>
        </w:rPr>
        <w:t>лық шарттың ережелерін қолдануға құқығы бар.</w:t>
      </w:r>
      <w:r>
        <w:rPr>
          <w:rStyle w:val="s0"/>
        </w:rPr>
        <w:t xml:space="preserve"> </w:t>
      </w:r>
    </w:p>
    <w:p w:rsidR="00000000" w:rsidRDefault="00FC238B">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FC238B">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w:t>
      </w:r>
      <w:r>
        <w:rPr>
          <w:rStyle w:val="s0"/>
        </w:rPr>
        <w:t>ақты мекеме орналасқан жердегі салық органына табыс етеді.</w:t>
      </w:r>
      <w:r>
        <w:rPr>
          <w:rStyle w:val="s0"/>
        </w:rPr>
        <w:t xml:space="preserve"> </w:t>
      </w:r>
    </w:p>
    <w:p w:rsidR="00000000" w:rsidRDefault="00FC238B">
      <w:pPr>
        <w:ind w:firstLine="400"/>
        <w:jc w:val="both"/>
      </w:pPr>
      <w:r>
        <w:rPr>
          <w:rStyle w:val="s0"/>
        </w:rPr>
        <w:t>2. Бейрезидент корпоративтік табыс салығы бойынша декларацияда салық сомасын, мөлшерлемені және соның негізінде мұндай мөлшерлеме қолданылған халықаралық шарттың атауын көрсетуге міндетті.</w:t>
      </w:r>
      <w:r>
        <w:rPr>
          <w:rStyle w:val="s0"/>
        </w:rPr>
        <w:t xml:space="preserve"> </w:t>
      </w:r>
    </w:p>
    <w:p w:rsidR="00000000" w:rsidRDefault="00FC238B">
      <w:pPr>
        <w:jc w:val="both"/>
      </w:pPr>
      <w:r>
        <w:rPr>
          <w:rStyle w:val="s3"/>
        </w:rPr>
        <w:t>2011.2</w:t>
      </w:r>
      <w:r>
        <w:rPr>
          <w:rStyle w:val="s3"/>
        </w:rPr>
        <w:t>1.07. № 467-ІV ҚР</w:t>
      </w:r>
      <w:r>
        <w:rPr>
          <w:rStyle w:val="s3"/>
        </w:rPr>
        <w:t xml:space="preserve"> </w:t>
      </w:r>
      <w:hyperlink r:id="rId2455"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456" w:anchor="sub_id=2130300" w:history="1">
        <w:r>
          <w:rPr>
            <w:rStyle w:val="a3"/>
            <w:i/>
            <w:iCs/>
            <w:bdr w:val="none" w:sz="0" w:space="0" w:color="auto" w:frame="1"/>
          </w:rPr>
          <w:t>бұр.ред.қара</w:t>
        </w:r>
      </w:hyperlink>
      <w:r>
        <w:rPr>
          <w:rStyle w:val="s3"/>
        </w:rPr>
        <w:t>); 2014.28.11. № 257-V ҚР</w:t>
      </w:r>
      <w:r>
        <w:rPr>
          <w:rStyle w:val="s3"/>
        </w:rPr>
        <w:t xml:space="preserve"> </w:t>
      </w:r>
      <w:hyperlink r:id="rId2457" w:anchor="sub_id=213"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2458" w:anchor="sub_id=213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Бұл ретте бейрезидент заңды тұлға халықаралық тасымал жөніндегі қызметтер көрсетуден (халықаралық шартқа сәйкес салық салынуға жатпайтын) және Қазақстан Республикасының аумағындағы пункттер арасын</w:t>
      </w:r>
      <w:r>
        <w:rPr>
          <w:rStyle w:val="s0"/>
        </w:rPr>
        <w:t>да тасымал (тасымалдау) жөніндегі қызметтер көрсетуден (салық салынуға жататын) түсетін табыстар сомасын бөлек есепке алуды жүргізуге міндетті.</w:t>
      </w:r>
    </w:p>
    <w:p w:rsidR="00000000" w:rsidRDefault="00FC238B">
      <w:pPr>
        <w:jc w:val="both"/>
      </w:pPr>
      <w:r>
        <w:rPr>
          <w:rStyle w:val="s3"/>
        </w:rPr>
        <w:t>2011.21.07. № 467-ІV ҚР</w:t>
      </w:r>
      <w:r>
        <w:rPr>
          <w:rStyle w:val="s3"/>
        </w:rPr>
        <w:t xml:space="preserve"> </w:t>
      </w:r>
      <w:hyperlink r:id="rId2459" w:anchor="sub_id=38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460" w:anchor="sub_id=213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Халықаралық тасымал жөніндегі қызметтер көрсетумен байланысты шығыстардың сома</w:t>
      </w:r>
      <w:r>
        <w:rPr>
          <w:rStyle w:val="s0"/>
        </w:rPr>
        <w:t>сы тікелей немесе барабар әдіспен айқындалады.</w:t>
      </w:r>
    </w:p>
    <w:p w:rsidR="00000000" w:rsidRDefault="00FC238B">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w:t>
      </w:r>
      <w:r>
        <w:rPr>
          <w:rStyle w:val="s0"/>
        </w:rPr>
        <w:t xml:space="preserve">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w:t>
      </w:r>
      <w:r>
        <w:rPr>
          <w:rStyle w:val="s0"/>
        </w:rPr>
        <w:t xml:space="preserve"> </w:t>
      </w:r>
    </w:p>
    <w:p w:rsidR="00000000" w:rsidRDefault="00FC238B">
      <w:pPr>
        <w:jc w:val="both"/>
      </w:pPr>
      <w:r>
        <w:rPr>
          <w:rStyle w:val="s3"/>
        </w:rPr>
        <w:t>2011.21.07. № 467-ІV ҚР</w:t>
      </w:r>
      <w:r>
        <w:rPr>
          <w:rStyle w:val="s3"/>
        </w:rPr>
        <w:t xml:space="preserve"> </w:t>
      </w:r>
      <w:hyperlink r:id="rId2461"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462" w:anchor="sub_id=213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Тікелей әдіс халықаралық тасымал бойынша қыз</w:t>
      </w:r>
      <w:r>
        <w:rPr>
          <w:rStyle w:val="s0"/>
        </w:rPr>
        <w:t xml:space="preserve">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салуға жататын) байланысты шығыстардың бөлек есебін </w:t>
      </w:r>
      <w:r>
        <w:rPr>
          <w:rStyle w:val="s0"/>
        </w:rPr>
        <w:t>жүргізу негізінде тиісті шығыстарды айқындауды көздейді.</w:t>
      </w:r>
    </w:p>
    <w:p w:rsidR="00000000" w:rsidRDefault="00FC238B">
      <w:pPr>
        <w:jc w:val="both"/>
      </w:pPr>
      <w:r>
        <w:rPr>
          <w:rStyle w:val="s3"/>
        </w:rPr>
        <w:t>2011.21.07. № 467-ІV ҚР</w:t>
      </w:r>
      <w:r>
        <w:rPr>
          <w:rStyle w:val="s3"/>
        </w:rPr>
        <w:t xml:space="preserve"> </w:t>
      </w:r>
      <w:hyperlink r:id="rId2463"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2464" w:anchor="sub_id=213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байланысты бейрезиденттің шығыстарының үлесі мен ж</w:t>
      </w:r>
      <w:r>
        <w:rPr>
          <w:rStyle w:val="s0"/>
        </w:rPr>
        <w:t>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сомасына арақатынасы ретінде айқындалады.</w:t>
      </w:r>
      <w:r>
        <w:rPr>
          <w:rStyle w:val="s0"/>
        </w:rPr>
        <w:t xml:space="preserve"> </w:t>
      </w:r>
    </w:p>
    <w:p w:rsidR="00000000" w:rsidRDefault="00FC238B">
      <w:pPr>
        <w:ind w:firstLine="400"/>
        <w:jc w:val="both"/>
      </w:pPr>
      <w:r>
        <w:rPr>
          <w:rStyle w:val="s0"/>
        </w:rPr>
        <w:t>7. Халықа</w:t>
      </w:r>
      <w:r>
        <w:rPr>
          <w:rStyle w:val="s0"/>
        </w:rPr>
        <w:t>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393" w:name="SUB2140000"/>
      <w:bookmarkEnd w:id="393"/>
      <w:r>
        <w:rPr>
          <w:rStyle w:val="s1"/>
        </w:rPr>
        <w:t>214-бап. Халықаралық шартты бейрезиденттің тұрақты мекеме ар</w:t>
      </w:r>
      <w:r>
        <w:rPr>
          <w:rStyle w:val="s1"/>
        </w:rPr>
        <w:t>қылы</w:t>
      </w:r>
      <w:r>
        <w:rPr>
          <w:rStyle w:val="s1"/>
        </w:rPr>
        <w:t xml:space="preserve"> Қазақстан Республикасындағы қызметінен түсетін таза табысқа салық салудан ішінара босатуға қатысты қолдану тәртібі</w:t>
      </w:r>
    </w:p>
    <w:p w:rsidR="00000000" w:rsidRDefault="00FC238B">
      <w:pPr>
        <w:jc w:val="both"/>
      </w:pPr>
      <w:r>
        <w:rPr>
          <w:rStyle w:val="s3"/>
        </w:rPr>
        <w:t>2011.21.07. № 467-ІV ҚР</w:t>
      </w:r>
      <w:r>
        <w:rPr>
          <w:rStyle w:val="s3"/>
        </w:rPr>
        <w:t xml:space="preserve"> </w:t>
      </w:r>
      <w:hyperlink r:id="rId2465" w:anchor="sub_id=384" w:history="1">
        <w:r>
          <w:rPr>
            <w:rStyle w:val="a3"/>
            <w:i/>
            <w:iCs/>
            <w:bdr w:val="none" w:sz="0" w:space="0" w:color="auto" w:frame="1"/>
          </w:rPr>
          <w:t>Заңымен</w:t>
        </w:r>
      </w:hyperlink>
      <w:r>
        <w:rPr>
          <w:rStyle w:val="s3"/>
        </w:rPr>
        <w:t xml:space="preserve"> </w:t>
      </w:r>
      <w:r>
        <w:rPr>
          <w:rStyle w:val="s3"/>
        </w:rPr>
        <w:t>1-тармақ өзгертілді (20</w:t>
      </w:r>
      <w:r>
        <w:rPr>
          <w:rStyle w:val="s3"/>
        </w:rPr>
        <w:t>12 жылғы 1 қаңтардан бастап қолданысқа енгізілді) (</w:t>
      </w:r>
      <w:hyperlink r:id="rId2466" w:anchor="sub_id=214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бейрезидент халықаралық шарт жасасқан елдің резиденті болса және осындай халықаралық шартта бейре</w:t>
      </w:r>
      <w:r>
        <w:rPr>
          <w:rStyle w:val="s0"/>
        </w:rPr>
        <w:t>зиденттің таза табысына салық салудың осы Кодекстің</w:t>
      </w:r>
      <w:r>
        <w:rPr>
          <w:rStyle w:val="s0"/>
        </w:rPr>
        <w:t xml:space="preserve"> </w:t>
      </w:r>
      <w:hyperlink w:anchor="sub1990000" w:history="1">
        <w:r>
          <w:rPr>
            <w:rStyle w:val="a3"/>
          </w:rPr>
          <w:t>199-бабында</w:t>
        </w:r>
      </w:hyperlink>
      <w:r>
        <w:rPr>
          <w:rStyle w:val="s0"/>
        </w:rPr>
        <w:t xml:space="preserve"> </w:t>
      </w:r>
      <w:r>
        <w:rPr>
          <w:rStyle w:val="s0"/>
        </w:rPr>
        <w:t xml:space="preserve">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w:t>
      </w:r>
      <w:r>
        <w:rPr>
          <w:rStyle w:val="s0"/>
        </w:rPr>
        <w:t>төмендетілген салық мөлшерлемесін қолдануға құқығы бар.</w:t>
      </w:r>
    </w:p>
    <w:p w:rsidR="00000000" w:rsidRDefault="00FC238B">
      <w:pPr>
        <w:ind w:firstLine="400"/>
        <w:jc w:val="both"/>
      </w:pPr>
      <w:r>
        <w:rPr>
          <w:rStyle w:val="s0"/>
        </w:rPr>
        <w:t>Төмендетілген салық мөлшерлемесін қолдануға бейрезидентте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w:t>
        </w:r>
        <w:r>
          <w:rPr>
            <w:rStyle w:val="a3"/>
          </w:rPr>
          <w:t>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FC238B">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w:t>
      </w:r>
      <w:r>
        <w:rPr>
          <w:rStyle w:val="s0"/>
        </w:rPr>
        <w:t>еме орналасқан жердегі салық органына табыс етеді.</w:t>
      </w:r>
      <w:r>
        <w:rPr>
          <w:rStyle w:val="s0"/>
        </w:rPr>
        <w:t xml:space="preserve"> </w:t>
      </w:r>
    </w:p>
    <w:p w:rsidR="00000000" w:rsidRDefault="00FC238B">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FC238B">
      <w:pPr>
        <w:ind w:firstLine="400"/>
        <w:jc w:val="both"/>
      </w:pPr>
      <w:r>
        <w:rPr>
          <w:rStyle w:val="s0"/>
        </w:rPr>
        <w:t xml:space="preserve">3. </w:t>
      </w:r>
      <w:r>
        <w:rPr>
          <w:rStyle w:val="s0"/>
        </w:rPr>
        <w:t>Халықаралық шарттың ережелері заңсыз қолданылып, 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394" w:name="SUB2150000"/>
      <w:bookmarkEnd w:id="394"/>
      <w:r>
        <w:rPr>
          <w:rStyle w:val="s1"/>
        </w:rPr>
        <w:t>215-бап. Халықаралық шартты салық агенттер</w:t>
      </w:r>
      <w:r>
        <w:rPr>
          <w:rStyle w:val="s1"/>
        </w:rPr>
        <w:t>і болып табылмайтын</w:t>
      </w:r>
      <w:r>
        <w:rPr>
          <w:rStyle w:val="s1"/>
        </w:rPr>
        <w:t xml:space="preserve">  </w:t>
      </w:r>
      <w:r>
        <w:rPr>
          <w:rStyle w:val="s1"/>
        </w:rPr>
        <w:t>тұлғалардан бейрезидент жеке тұлғаның алған табыстарына салық салудан босатуға қатысты қолдану</w:t>
      </w:r>
      <w:r>
        <w:rPr>
          <w:rStyle w:val="s1"/>
        </w:rPr>
        <w:t xml:space="preserve">  </w:t>
      </w:r>
      <w:r>
        <w:rPr>
          <w:rStyle w:val="s1"/>
        </w:rPr>
        <w:t>тәртібі</w:t>
      </w:r>
    </w:p>
    <w:p w:rsidR="00000000" w:rsidRDefault="00FC238B">
      <w:pPr>
        <w:jc w:val="both"/>
      </w:pPr>
      <w:r>
        <w:rPr>
          <w:rStyle w:val="s3"/>
        </w:rPr>
        <w:t>2011.21.07. № 467-ІV ҚР</w:t>
      </w:r>
      <w:r>
        <w:rPr>
          <w:rStyle w:val="s3"/>
        </w:rPr>
        <w:t xml:space="preserve"> </w:t>
      </w:r>
      <w:hyperlink r:id="rId2467" w:anchor="sub_id=384" w:history="1">
        <w:r>
          <w:rPr>
            <w:rStyle w:val="a3"/>
            <w:i/>
            <w:iCs/>
            <w:bdr w:val="none" w:sz="0" w:space="0" w:color="auto" w:frame="1"/>
          </w:rPr>
          <w:t>Заңымен</w:t>
        </w:r>
      </w:hyperlink>
      <w:r>
        <w:rPr>
          <w:rStyle w:val="s3"/>
        </w:rPr>
        <w:t xml:space="preserve"> </w:t>
      </w:r>
      <w:r>
        <w:rPr>
          <w:rStyle w:val="s3"/>
        </w:rPr>
        <w:t>1-тармақ өзгертілд</w:t>
      </w:r>
      <w:r>
        <w:rPr>
          <w:rStyle w:val="s3"/>
        </w:rPr>
        <w:t>і (2012 жылғы 1 қаңтардан бастап қолданысқа енгізілді) (</w:t>
      </w:r>
      <w:hyperlink r:id="rId2468" w:anchor="sub_id=215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бейрезидент жеке тұлға табысты түпкілікті алушы және халықаралық шарт жасасқан елдің резиден</w:t>
      </w:r>
      <w:r>
        <w:rPr>
          <w:rStyle w:val="s0"/>
        </w:rPr>
        <w:t>ті болып табылса, осы Кодекстің</w:t>
      </w:r>
      <w:r>
        <w:rPr>
          <w:rStyle w:val="s0"/>
        </w:rPr>
        <w:t xml:space="preserve"> </w:t>
      </w:r>
      <w:hyperlink w:anchor="sub2040000" w:history="1">
        <w:r>
          <w:rPr>
            <w:rStyle w:val="a3"/>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FC238B">
      <w:pPr>
        <w:ind w:firstLine="400"/>
        <w:jc w:val="both"/>
      </w:pPr>
      <w:r>
        <w:rPr>
          <w:rStyle w:val="s0"/>
        </w:rPr>
        <w:t>Халықаралық шартты салық салудан босату бөлігінде қолдануға бейрез</w:t>
      </w:r>
      <w:r>
        <w:rPr>
          <w:rStyle w:val="s0"/>
        </w:rPr>
        <w:t>идентте корпоративтік табыс салығы бойынша декларацияны табыс ету күніне резиденттігін растайтын, осы Кодекстің</w:t>
      </w:r>
      <w:r>
        <w:rPr>
          <w:rStyle w:val="s0"/>
        </w:rPr>
        <w:t xml:space="preserve"> </w:t>
      </w:r>
      <w:hyperlink w:anchor="sub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FC238B">
      <w:pPr>
        <w:ind w:firstLine="400"/>
        <w:jc w:val="both"/>
      </w:pPr>
      <w:r>
        <w:rPr>
          <w:rStyle w:val="s0"/>
        </w:rPr>
        <w:t>Резидентті</w:t>
      </w:r>
      <w:r>
        <w:rPr>
          <w:rStyle w:val="s0"/>
        </w:rPr>
        <w:t>кті растайтын құжаттың нотариаттық куәландырылған көшірмесін бейрезидент салық төлеуші жеке табыс салығы бойынша декларацияны табыс еткен кезде өзі болатын (тұрғылықты) жердегі салық органына табыс етеді.</w:t>
      </w:r>
      <w:r>
        <w:rPr>
          <w:rStyle w:val="s0"/>
        </w:rPr>
        <w:t xml:space="preserve"> </w:t>
      </w:r>
    </w:p>
    <w:p w:rsidR="00000000" w:rsidRDefault="00FC238B">
      <w:pPr>
        <w:ind w:firstLine="400"/>
        <w:jc w:val="both"/>
      </w:pPr>
      <w:r>
        <w:rPr>
          <w:rStyle w:val="s0"/>
        </w:rPr>
        <w:t xml:space="preserve">2. Халықаралық шарттың ережелеріне сәйкес есебіне </w:t>
      </w:r>
      <w:r>
        <w:rPr>
          <w:rStyle w:val="s0"/>
        </w:rPr>
        <w:t>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FC238B">
      <w:pPr>
        <w:ind w:firstLine="400"/>
        <w:jc w:val="both"/>
      </w:pPr>
      <w:r>
        <w:rPr>
          <w:rStyle w:val="s0"/>
        </w:rPr>
        <w:t>3. Бейрезидент жеке тұлға жеке табыс салығы бойынша декларацияны</w:t>
      </w:r>
      <w:r>
        <w:rPr>
          <w:rStyle w:val="s0"/>
        </w:rPr>
        <w:t xml:space="preserve"> табыс ету кезінде резиденттігін растайтын құжаты болмаған кезде осы Кодекстің</w:t>
      </w:r>
      <w:r>
        <w:rPr>
          <w:rStyle w:val="s0"/>
        </w:rPr>
        <w:t xml:space="preserve"> </w:t>
      </w:r>
      <w:hyperlink w:anchor="sub2040000" w:history="1">
        <w:r>
          <w:rPr>
            <w:rStyle w:val="a3"/>
          </w:rPr>
          <w:t>204-бабында</w:t>
        </w:r>
      </w:hyperlink>
      <w:r>
        <w:rPr>
          <w:rStyle w:val="s0"/>
        </w:rPr>
        <w:t xml:space="preserve"> </w:t>
      </w:r>
      <w:r>
        <w:rPr>
          <w:rStyle w:val="s0"/>
        </w:rPr>
        <w:t>белгіленген тәртіппен және мерзімдерде бюджетке табыс салығын төлеуді жүргізуге міндетті.</w:t>
      </w:r>
      <w:r>
        <w:rPr>
          <w:rStyle w:val="s0"/>
        </w:rPr>
        <w:t xml:space="preserve"> </w:t>
      </w:r>
    </w:p>
    <w:p w:rsidR="00000000" w:rsidRDefault="00FC238B">
      <w:pPr>
        <w:ind w:firstLine="400"/>
        <w:jc w:val="both"/>
      </w:pPr>
      <w:r>
        <w:rPr>
          <w:rStyle w:val="s0"/>
        </w:rPr>
        <w:t>Бұл ретте тиісті халықаралық шарттың ереж</w:t>
      </w:r>
      <w:r>
        <w:rPr>
          <w:rStyle w:val="s0"/>
        </w:rPr>
        <w:t>елерін қолдануға құқығы бар бейрезидент жеке тұлға бюджетке Қазақстан Республикасындағы көздерден алынған табыстардан түсетін табыс салығын төлеген жағдайда, осындай бейрезиденттің осы Кодекстің</w:t>
      </w:r>
      <w:r>
        <w:rPr>
          <w:rStyle w:val="s0"/>
        </w:rPr>
        <w:t xml:space="preserve"> </w:t>
      </w:r>
      <w:hyperlink w:anchor="sub2170000" w:history="1">
        <w:r>
          <w:rPr>
            <w:rStyle w:val="a3"/>
          </w:rPr>
          <w:t>217-бабында</w:t>
        </w:r>
      </w:hyperlink>
      <w:r>
        <w:rPr>
          <w:rStyle w:val="s0"/>
        </w:rPr>
        <w:t xml:space="preserve"> </w:t>
      </w:r>
      <w:r>
        <w:rPr>
          <w:rStyle w:val="s0"/>
        </w:rPr>
        <w:t>белгіленген тәрт</w:t>
      </w:r>
      <w:r>
        <w:rPr>
          <w:rStyle w:val="s0"/>
        </w:rPr>
        <w:t>іппен төленген табыс салығын бюджеттен қайтарып алуға құқығы бар.</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395" w:name="SUB2160000"/>
      <w:bookmarkEnd w:id="395"/>
      <w:r>
        <w:rPr>
          <w:rStyle w:val="s1"/>
        </w:rPr>
        <w:t>216-бап. Бейрезиденттің табыстарынан табыс салығын бюджетке</w:t>
      </w:r>
      <w:r>
        <w:rPr>
          <w:rStyle w:val="s1"/>
        </w:rPr>
        <w:t xml:space="preserve">  </w:t>
      </w:r>
      <w:r>
        <w:rPr>
          <w:rStyle w:val="s1"/>
        </w:rPr>
        <w:t>немесе шартты банк салымына аудару тәртібі</w:t>
      </w:r>
    </w:p>
    <w:p w:rsidR="00000000" w:rsidRDefault="00FC238B">
      <w:pPr>
        <w:jc w:val="both"/>
      </w:pPr>
      <w:r>
        <w:rPr>
          <w:rStyle w:val="s3"/>
        </w:rPr>
        <w:t>2011.21.07. № 467-ІV ҚР</w:t>
      </w:r>
      <w:r>
        <w:rPr>
          <w:rStyle w:val="s3"/>
        </w:rPr>
        <w:t xml:space="preserve"> </w:t>
      </w:r>
      <w:hyperlink r:id="rId2469"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70" w:anchor="sub_id=216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агенті осы Кодекстің</w:t>
      </w:r>
      <w:r>
        <w:rPr>
          <w:rStyle w:val="s0"/>
        </w:rPr>
        <w:t xml:space="preserve"> </w:t>
      </w:r>
      <w:hyperlink w:anchor="sub2120000" w:history="1">
        <w:r>
          <w:rPr>
            <w:rStyle w:val="a3"/>
          </w:rPr>
          <w:t>212</w:t>
        </w:r>
      </w:hyperlink>
      <w:r>
        <w:rPr>
          <w:rStyle w:val="s0"/>
        </w:rPr>
        <w:t xml:space="preserve">, </w:t>
      </w:r>
      <w:hyperlink w:anchor="sub212010000" w:history="1">
        <w:r>
          <w:rPr>
            <w:rStyle w:val="a3"/>
          </w:rPr>
          <w:t>212-1</w:t>
        </w:r>
      </w:hyperlink>
      <w:r>
        <w:rPr>
          <w:rStyle w:val="s0"/>
        </w:rPr>
        <w:t xml:space="preserve"> </w:t>
      </w:r>
      <w:r>
        <w:rPr>
          <w:rStyle w:val="s0"/>
        </w:rPr>
        <w:t>және</w:t>
      </w:r>
      <w:r>
        <w:rPr>
          <w:rStyle w:val="s0"/>
        </w:rPr>
        <w:t xml:space="preserve"> </w:t>
      </w:r>
      <w:hyperlink w:anchor="sub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 кезінде осы Кодекстің</w:t>
      </w:r>
      <w:r>
        <w:rPr>
          <w:rStyle w:val="s0"/>
        </w:rPr>
        <w:t xml:space="preserve"> </w:t>
      </w:r>
      <w:hyperlink w:anchor="sub1580000" w:history="1">
        <w:r>
          <w:rPr>
            <w:rStyle w:val="a3"/>
          </w:rPr>
          <w:t>158-</w:t>
        </w:r>
        <w:r>
          <w:rPr>
            <w:rStyle w:val="a3"/>
          </w:rPr>
          <w:t>бабының 1-тармағында</w:t>
        </w:r>
      </w:hyperlink>
      <w:r>
        <w:rPr>
          <w:rStyle w:val="s0"/>
        </w:rPr>
        <w:t xml:space="preserve"> немесе </w:t>
      </w:r>
      <w:hyperlink w:anchor="sub1940000" w:history="1">
        <w:r>
          <w:rPr>
            <w:rStyle w:val="a3"/>
          </w:rPr>
          <w:t>194-бабында</w:t>
        </w:r>
      </w:hyperlink>
      <w:r>
        <w:rPr>
          <w:rStyle w:val="s0"/>
        </w:rPr>
        <w:t xml:space="preserve"> </w:t>
      </w:r>
      <w:r>
        <w:rPr>
          <w:rStyle w:val="s0"/>
        </w:rPr>
        <w:t>айқындалған мөлшерлеме бойынша төлем көзінен табыс салығын ұстауға және ұсталған табыс салығының сомасын осы Кодекстің</w:t>
      </w:r>
      <w:r>
        <w:rPr>
          <w:rStyle w:val="s0"/>
        </w:rPr>
        <w:t xml:space="preserve">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міндетті.</w:t>
      </w:r>
      <w:r>
        <w:rPr>
          <w:rStyle w:val="s0"/>
        </w:rPr>
        <w:t xml:space="preserve"> </w:t>
      </w:r>
    </w:p>
    <w:p w:rsidR="00000000" w:rsidRDefault="00FC238B">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Республикасында жұ</w:t>
      </w:r>
      <w:r>
        <w:rPr>
          <w:rStyle w:val="s0"/>
        </w:rPr>
        <w:t>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FC238B">
      <w:pPr>
        <w:ind w:firstLine="400"/>
        <w:jc w:val="both"/>
      </w:pPr>
      <w:r>
        <w:rPr>
          <w:rStyle w:val="s0"/>
        </w:rPr>
        <w:t>2. Табыс алатын бейрезидент, салық агенті және салық агенті айқындаған резидент банк салық агентінің бейрезиденттің табысынан табыс салығын аударуының бе</w:t>
      </w:r>
      <w:r>
        <w:rPr>
          <w:rStyle w:val="s0"/>
        </w:rPr>
        <w:t>лгіленген мерзіміне дейін шартқа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FC238B">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w:t>
      </w:r>
      <w:r>
        <w:rPr>
          <w:rStyle w:val="s0"/>
        </w:rPr>
        <w:t>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FC238B">
      <w:pPr>
        <w:jc w:val="both"/>
      </w:pPr>
      <w:bookmarkStart w:id="396" w:name="SUB2160400"/>
      <w:bookmarkEnd w:id="396"/>
      <w:r>
        <w:rPr>
          <w:rStyle w:val="s3"/>
        </w:rPr>
        <w:t>2011.05.07. № 452-IV ҚР</w:t>
      </w:r>
      <w:r>
        <w:rPr>
          <w:rStyle w:val="s3"/>
        </w:rPr>
        <w:t xml:space="preserve"> </w:t>
      </w:r>
      <w:hyperlink r:id="rId2471"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472"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2473"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2474" w:anchor="sub_id=216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Шотында шартты түрдегі банк салымы орналастырылған бан</w:t>
      </w:r>
      <w:r>
        <w:rPr>
          <w:rStyle w:val="s0"/>
        </w:rPr>
        <w:t>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түрдегі банк с</w:t>
      </w:r>
      <w:r>
        <w:rPr>
          <w:rStyle w:val="s0"/>
        </w:rPr>
        <w:t>алымы орналастырылған шотта ақша қозғалысы болған тоқсандарға ұсынылады.</w:t>
      </w:r>
    </w:p>
    <w:p w:rsidR="00000000" w:rsidRDefault="00FC238B">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FC238B">
      <w:pPr>
        <w:ind w:firstLine="400"/>
        <w:jc w:val="both"/>
      </w:pPr>
      <w:r>
        <w:rPr>
          <w:rStyle w:val="s0"/>
        </w:rPr>
        <w:t>5. Салық агенті өзі орна</w:t>
      </w:r>
      <w:r>
        <w:rPr>
          <w:rStyle w:val="s0"/>
        </w:rPr>
        <w:t>ласқан жердегі салық органына:</w:t>
      </w:r>
    </w:p>
    <w:p w:rsidR="00000000" w:rsidRDefault="00FC238B">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FC238B">
      <w:pPr>
        <w:ind w:firstLine="400"/>
        <w:jc w:val="both"/>
      </w:pPr>
      <w:r>
        <w:rPr>
          <w:rStyle w:val="s0"/>
        </w:rPr>
        <w:t>2) шартты банк салымына аударылған табыс салығының сомалары көрсетілетін,</w:t>
      </w:r>
      <w:r>
        <w:rPr>
          <w:rStyle w:val="s0"/>
        </w:rPr>
        <w:t xml:space="preserve"> осы Кодекстің</w:t>
      </w:r>
      <w:r>
        <w:rPr>
          <w:rStyle w:val="s0"/>
        </w:rPr>
        <w:t xml:space="preserve"> </w:t>
      </w:r>
      <w:hyperlink w:anchor="sub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салығы бойынша есеп-қисапты табыс етуге міндетті.</w:t>
      </w:r>
    </w:p>
    <w:p w:rsidR="00000000" w:rsidRDefault="00FC238B">
      <w:pPr>
        <w:ind w:firstLine="400"/>
        <w:jc w:val="both"/>
      </w:pPr>
      <w:r>
        <w:rPr>
          <w:rStyle w:val="s0"/>
        </w:rPr>
        <w:t>6. Салық агенті орналасқан жердегі салық органы ша</w:t>
      </w:r>
      <w:r>
        <w:rPr>
          <w:rStyle w:val="s0"/>
        </w:rPr>
        <w:t>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w:t>
      </w:r>
      <w:r>
        <w:rPr>
          <w:rStyle w:val="s0"/>
        </w:rPr>
        <w:t>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FC238B">
      <w:pPr>
        <w:ind w:firstLine="400"/>
        <w:jc w:val="both"/>
      </w:pPr>
      <w:r>
        <w:rPr>
          <w:rStyle w:val="s0"/>
        </w:rPr>
        <w:t>7. Салық органы бейрезиденттің пайдасына шешім қабылдағанға дейін бейрезиденттің және салық агентінің шартты банк салымына</w:t>
      </w:r>
      <w:r>
        <w:rPr>
          <w:rStyle w:val="s0"/>
        </w:rPr>
        <w:t xml:space="preserve"> орналастырылған табыс салығының сомасына билік етуге құқығы жоқ.</w:t>
      </w:r>
      <w:r>
        <w:rPr>
          <w:rStyle w:val="s0"/>
        </w:rPr>
        <w:t xml:space="preserve"> </w:t>
      </w:r>
    </w:p>
    <w:p w:rsidR="00000000" w:rsidRDefault="00FC238B">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FC238B">
      <w:pPr>
        <w:ind w:firstLine="400"/>
        <w:jc w:val="both"/>
      </w:pPr>
      <w:r>
        <w:rPr>
          <w:rStyle w:val="s0"/>
        </w:rPr>
        <w:t>9. Осы Кодекстің</w:t>
      </w:r>
      <w:r>
        <w:rPr>
          <w:rStyle w:val="s0"/>
        </w:rPr>
        <w:t xml:space="preserve"> </w:t>
      </w:r>
      <w:hyperlink w:anchor="sub1950000" w:history="1">
        <w:r>
          <w:rPr>
            <w:rStyle w:val="a3"/>
          </w:rPr>
          <w:t>195-бабына</w:t>
        </w:r>
      </w:hyperlink>
      <w:r>
        <w:rPr>
          <w:rStyle w:val="s0"/>
        </w:rPr>
        <w:t xml:space="preserve"> </w:t>
      </w:r>
      <w:r>
        <w:rPr>
          <w:rStyle w:val="s0"/>
        </w:rPr>
        <w:t>сәйкес айқындалатын төлем к</w:t>
      </w:r>
      <w:r>
        <w:rPr>
          <w:rStyle w:val="s0"/>
        </w:rPr>
        <w:t>өзінен</w:t>
      </w:r>
      <w:r>
        <w:rPr>
          <w:rStyle w:val="s0"/>
        </w:rPr>
        <w:t xml:space="preserve">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w:t>
      </w:r>
      <w:r>
        <w:rPr>
          <w:rStyle w:val="s0"/>
        </w:rPr>
        <w:t xml:space="preserve"> </w:t>
      </w:r>
    </w:p>
    <w:p w:rsidR="00000000" w:rsidRDefault="00FC238B">
      <w:pPr>
        <w:ind w:firstLine="400"/>
        <w:jc w:val="both"/>
      </w:pPr>
      <w:r>
        <w:rPr>
          <w:rStyle w:val="s0"/>
        </w:rPr>
        <w:t>10. Салық агенті салық органына табыс етілетін есеп-қисапта есептелген (тө</w:t>
      </w:r>
      <w:r>
        <w:rPr>
          <w:rStyle w:val="s0"/>
        </w:rPr>
        <w:t>ленген) табыстардың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FC238B">
      <w:pPr>
        <w:ind w:firstLine="400"/>
        <w:jc w:val="both"/>
      </w:pPr>
      <w:r>
        <w:rPr>
          <w:rStyle w:val="s0"/>
        </w:rPr>
        <w:t>11. Салық органы:</w:t>
      </w:r>
    </w:p>
    <w:p w:rsidR="00000000" w:rsidRDefault="00FC238B">
      <w:pPr>
        <w:ind w:firstLine="400"/>
        <w:jc w:val="both"/>
      </w:pPr>
      <w:r>
        <w:rPr>
          <w:rStyle w:val="s0"/>
        </w:rPr>
        <w:t>шартты банк салымдарына орналастырылған;</w:t>
      </w:r>
    </w:p>
    <w:p w:rsidR="00000000" w:rsidRDefault="00FC238B">
      <w:pPr>
        <w:ind w:firstLine="400"/>
        <w:jc w:val="both"/>
      </w:pPr>
      <w:r>
        <w:rPr>
          <w:rStyle w:val="s0"/>
        </w:rPr>
        <w:t>халықаралық шарттың ережелерін қолдануға құқығы бар бей</w:t>
      </w:r>
      <w:r>
        <w:rPr>
          <w:rStyle w:val="s0"/>
        </w:rPr>
        <w:t>резидентке қайтарылған;</w:t>
      </w:r>
    </w:p>
    <w:p w:rsidR="00000000" w:rsidRDefault="00FC238B">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FC238B">
      <w:pPr>
        <w:ind w:firstLine="400"/>
        <w:jc w:val="both"/>
      </w:pPr>
      <w:r>
        <w:rPr>
          <w:rStyle w:val="s0"/>
        </w:rPr>
        <w:t> </w:t>
      </w:r>
    </w:p>
    <w:p w:rsidR="00000000" w:rsidRDefault="00FC238B">
      <w:pPr>
        <w:jc w:val="both"/>
      </w:pPr>
      <w:r>
        <w:rPr>
          <w:rStyle w:val="s3"/>
        </w:rPr>
        <w:t>2009.16.11. № 200-ІV ҚР</w:t>
      </w:r>
      <w:r>
        <w:rPr>
          <w:rStyle w:val="s3"/>
        </w:rPr>
        <w:t xml:space="preserve"> </w:t>
      </w:r>
      <w:hyperlink r:id="rId2475"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w:t>
      </w:r>
      <w:r>
        <w:rPr>
          <w:rStyle w:val="s3"/>
        </w:rPr>
        <w:t>ап қолданысқа енгiзiлді) (бұр.</w:t>
      </w:r>
      <w:hyperlink r:id="rId2476" w:anchor="sub_id=2170000" w:history="1">
        <w:r>
          <w:rPr>
            <w:rStyle w:val="a3"/>
            <w:i/>
            <w:iCs/>
            <w:bdr w:val="none" w:sz="0" w:space="0" w:color="auto" w:frame="1"/>
          </w:rPr>
          <w:t>ред</w:t>
        </w:r>
      </w:hyperlink>
      <w:r>
        <w:rPr>
          <w:rStyle w:val="s3"/>
        </w:rPr>
        <w:t>.қара); 2011.21.07. № 467-ІV ҚР</w:t>
      </w:r>
      <w:r>
        <w:rPr>
          <w:rStyle w:val="s3"/>
        </w:rPr>
        <w:t xml:space="preserve"> </w:t>
      </w:r>
      <w:hyperlink r:id="rId2477" w:anchor="sub_id=386" w:history="1">
        <w:r>
          <w:rPr>
            <w:rStyle w:val="a3"/>
            <w:i/>
            <w:iCs/>
            <w:bdr w:val="none" w:sz="0" w:space="0" w:color="auto" w:frame="1"/>
          </w:rPr>
          <w:t>Заңымен</w:t>
        </w:r>
      </w:hyperlink>
      <w:r>
        <w:rPr>
          <w:rStyle w:val="s3"/>
        </w:rPr>
        <w:t xml:space="preserve"> </w:t>
      </w:r>
      <w:r>
        <w:rPr>
          <w:rStyle w:val="s3"/>
        </w:rPr>
        <w:t>217-бап жаңа реда</w:t>
      </w:r>
      <w:r>
        <w:rPr>
          <w:rStyle w:val="s3"/>
        </w:rPr>
        <w:t>кцияда (2012 жылғы 1 қаңтардан бастап қолданысқа енгізілді) (</w:t>
      </w:r>
      <w:hyperlink r:id="rId2478" w:anchor="sub_id=217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bookmarkStart w:id="397" w:name="SUB2170000"/>
      <w:bookmarkEnd w:id="397"/>
      <w:r>
        <w:rPr>
          <w:rStyle w:val="s1"/>
        </w:rPr>
        <w:t>217-бап. Бюджеттен немесе шартты банк салымынан табыс салығын қайтару тәртібі</w:t>
      </w:r>
      <w:r>
        <w:rPr>
          <w:rStyle w:val="s1"/>
        </w:rPr>
        <w:t xml:space="preserve"> </w:t>
      </w:r>
    </w:p>
    <w:p w:rsidR="00000000" w:rsidRDefault="00FC238B">
      <w:pPr>
        <w:ind w:firstLine="400"/>
        <w:jc w:val="both"/>
      </w:pPr>
      <w:r>
        <w:rPr>
          <w:rStyle w:val="s0"/>
        </w:rPr>
        <w:t>1. Бейрезиденттi</w:t>
      </w:r>
      <w:r>
        <w:rPr>
          <w:rStyle w:val="s0"/>
        </w:rPr>
        <w:t>ң</w:t>
      </w:r>
      <w:r>
        <w:rPr>
          <w:rStyle w:val="s0"/>
        </w:rPr>
        <w:t xml:space="preserve"> мынадай жағдайларда:</w:t>
      </w:r>
      <w:r>
        <w:rPr>
          <w:rStyle w:val="s0"/>
        </w:rPr>
        <w:t xml:space="preserve"> </w:t>
      </w:r>
    </w:p>
    <w:p w:rsidR="00000000" w:rsidRDefault="00FC238B">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салымына немесе бюджетке аударғанда;</w:t>
      </w:r>
      <w:r>
        <w:rPr>
          <w:rStyle w:val="s0"/>
        </w:rPr>
        <w:t xml:space="preserve"> </w:t>
      </w:r>
    </w:p>
    <w:p w:rsidR="00000000" w:rsidRDefault="00FC238B">
      <w:pPr>
        <w:ind w:firstLine="400"/>
        <w:jc w:val="both"/>
      </w:pPr>
      <w:r>
        <w:rPr>
          <w:rStyle w:val="s0"/>
        </w:rPr>
        <w:t>2) бейрезидент халықаралық шартқа сәйкес Қазақстан Республикасында тұрақты мек</w:t>
      </w:r>
      <w:r>
        <w:rPr>
          <w:rStyle w:val="s0"/>
        </w:rPr>
        <w:t>еме құруға әкеп соқпайтын қызметін филиал, өкiлдiк арқылы жүзеге асырғанда;</w:t>
      </w:r>
      <w:r>
        <w:rPr>
          <w:rStyle w:val="s0"/>
        </w:rPr>
        <w:t xml:space="preserve"> </w:t>
      </w:r>
    </w:p>
    <w:p w:rsidR="00000000" w:rsidRDefault="00FC238B">
      <w:pPr>
        <w:ind w:firstLine="400"/>
        <w:jc w:val="both"/>
      </w:pPr>
      <w:r>
        <w:rPr>
          <w:rStyle w:val="s0"/>
        </w:rPr>
        <w:t>3) салық төлеушi осы Кодекстiң ережелерiне сәйкес салық төлегенде, осы бапта белгiленген тәртiппен халықаралық шарттың ережелерiне сәйкес табыс салығын қайтарып алуға құқығы бар.</w:t>
      </w:r>
    </w:p>
    <w:p w:rsidR="00000000" w:rsidRDefault="00FC238B">
      <w:pPr>
        <w:ind w:firstLine="400"/>
        <w:jc w:val="both"/>
      </w:pPr>
      <w:r>
        <w:rPr>
          <w:rStyle w:val="s0"/>
        </w:rPr>
        <w:t>Бұл ретте бейрезидент осы Кодекстiң</w:t>
      </w:r>
      <w:r>
        <w:rPr>
          <w:rStyle w:val="s0"/>
        </w:rPr>
        <w:t xml:space="preserve"> </w:t>
      </w:r>
      <w:hyperlink w:anchor="sub2190000" w:history="1">
        <w:r>
          <w:rPr>
            <w:rStyle w:val="a3"/>
          </w:rPr>
          <w:t>219-бабында</w:t>
        </w:r>
      </w:hyperlink>
      <w:r>
        <w:rPr>
          <w:rStyle w:val="s0"/>
        </w:rPr>
        <w:t xml:space="preserve"> </w:t>
      </w:r>
      <w:r>
        <w:rPr>
          <w:rStyle w:val="s0"/>
        </w:rPr>
        <w:t>айқындалған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w:t>
      </w:r>
      <w:r>
        <w:rPr>
          <w:rStyle w:val="s0"/>
        </w:rPr>
        <w:t>i осы Кодекстiң осы бабының және 218-бабының мақсатында - өтiнiш) салық органына табыс етуге мiндеттi.</w:t>
      </w:r>
      <w:r>
        <w:rPr>
          <w:rStyle w:val="s0"/>
        </w:rPr>
        <w:t xml:space="preserve"> </w:t>
      </w:r>
    </w:p>
    <w:p w:rsidR="00000000" w:rsidRDefault="00FC238B">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w:t>
      </w:r>
      <w:r>
        <w:rPr>
          <w:rStyle w:val="s0"/>
        </w:rPr>
        <w:t xml:space="preserve"> орган болып табылатын салық органына екі данада табыс етедi.</w:t>
      </w:r>
      <w:r>
        <w:rPr>
          <w:rStyle w:val="s0"/>
        </w:rPr>
        <w:t xml:space="preserve"> </w:t>
      </w:r>
    </w:p>
    <w:p w:rsidR="00000000" w:rsidRDefault="00FC238B">
      <w:pPr>
        <w:ind w:firstLine="400"/>
        <w:jc w:val="both"/>
      </w:pPr>
      <w:r>
        <w:rPr>
          <w:rStyle w:val="s0"/>
        </w:rPr>
        <w:t>Егер салық агентi орналасқан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FC238B">
      <w:pPr>
        <w:ind w:firstLine="400"/>
        <w:jc w:val="both"/>
      </w:pPr>
      <w:r>
        <w:rPr>
          <w:rStyle w:val="s0"/>
        </w:rPr>
        <w:t>Өтінішті</w:t>
      </w:r>
      <w:r>
        <w:rPr>
          <w:rStyle w:val="s0"/>
        </w:rPr>
        <w:t xml:space="preserve"> та</w:t>
      </w:r>
      <w:r>
        <w:rPr>
          <w:rStyle w:val="s0"/>
        </w:rPr>
        <w:t>быс ету тәсіліне қарай, салық органына оны ұсынған күн:</w:t>
      </w:r>
    </w:p>
    <w:p w:rsidR="00000000" w:rsidRDefault="00FC238B">
      <w:pPr>
        <w:ind w:firstLine="400"/>
        <w:jc w:val="both"/>
      </w:pPr>
      <w:r>
        <w:rPr>
          <w:rStyle w:val="s0"/>
        </w:rPr>
        <w:t>1) келу тәртібімен - салық органы өтінішті қабылдаған күн;</w:t>
      </w:r>
    </w:p>
    <w:p w:rsidR="00000000" w:rsidRDefault="00FC238B">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FC238B">
      <w:pPr>
        <w:ind w:firstLine="400"/>
        <w:jc w:val="both"/>
      </w:pPr>
      <w:r>
        <w:rPr>
          <w:rStyle w:val="s0"/>
        </w:rPr>
        <w:t>3. Халықаралық шарттың талаптарын орындағ</w:t>
      </w:r>
      <w:r>
        <w:rPr>
          <w:rStyle w:val="s0"/>
        </w:rPr>
        <w:t>ан және Қазақстан Республикасында жұмыстарды орындаған, қызметтер көрсеткен кезде, ұзақ мерзiмдi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w:t>
      </w:r>
      <w:r>
        <w:rPr>
          <w:rStyle w:val="s0"/>
        </w:rPr>
        <w:t>ннан кейiн өтiнiштi ұсынады.</w:t>
      </w:r>
      <w:r>
        <w:rPr>
          <w:rStyle w:val="s0"/>
        </w:rPr>
        <w:t xml:space="preserve"> </w:t>
      </w:r>
    </w:p>
    <w:p w:rsidR="00000000" w:rsidRDefault="00FC238B">
      <w:pPr>
        <w:ind w:firstLine="400"/>
        <w:jc w:val="both"/>
      </w:pPr>
      <w:r>
        <w:rPr>
          <w:rStyle w:val="s0"/>
        </w:rPr>
        <w:t>Осы бөлімнің мақсаты үшін ұзақ мерзімді келісімшарт оны жасасқан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FC238B">
      <w:pPr>
        <w:ind w:firstLine="400"/>
        <w:jc w:val="both"/>
      </w:pPr>
      <w:bookmarkStart w:id="398" w:name="SUB2170400"/>
      <w:bookmarkEnd w:id="398"/>
      <w:r>
        <w:rPr>
          <w:rStyle w:val="s0"/>
        </w:rPr>
        <w:t>4. Егер халықаралық шартта өзг</w:t>
      </w:r>
      <w:r>
        <w:rPr>
          <w:rStyle w:val="s0"/>
        </w:rPr>
        <w:t>еше белгіленбесе, салық төлеуші өтінішті салық органына табыс салығының сомаларын шартты 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w:t>
      </w:r>
      <w:r>
        <w:rPr>
          <w:rStyle w:val="s0"/>
        </w:rPr>
        <w:t>гіленген талап қою мерзімі өткенге дейін табыс етеді.</w:t>
      </w:r>
    </w:p>
    <w:p w:rsidR="00000000" w:rsidRDefault="00FC238B">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w:t>
      </w:r>
      <w:r>
        <w:rPr>
          <w:rStyle w:val="s0"/>
        </w:rPr>
        <w:t>мiнiң өтуiнен кешiктiрмей, келiсiмшарттың iс жүзiнде орындалуына қарай табыс етеді.</w:t>
      </w:r>
      <w:r>
        <w:rPr>
          <w:rStyle w:val="s0"/>
        </w:rPr>
        <w:t xml:space="preserve"> </w:t>
      </w:r>
    </w:p>
    <w:p w:rsidR="00000000" w:rsidRDefault="00FC238B">
      <w:pPr>
        <w:ind w:firstLine="400"/>
        <w:jc w:val="both"/>
      </w:pPr>
      <w:r>
        <w:rPr>
          <w:rStyle w:val="s0"/>
        </w:rPr>
        <w:t>5. Салық органы мынадай:</w:t>
      </w:r>
      <w:r>
        <w:rPr>
          <w:rStyle w:val="s0"/>
        </w:rPr>
        <w:t xml:space="preserve"> </w:t>
      </w:r>
    </w:p>
    <w:p w:rsidR="00000000" w:rsidRDefault="00FC238B">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ретте бейрезиден</w:t>
      </w:r>
      <w:r>
        <w:rPr>
          <w:rStyle w:val="s0"/>
        </w:rPr>
        <w:t>т салық органына өтінішті қайта беруге құқылы емес;</w:t>
      </w:r>
    </w:p>
    <w:p w:rsidR="00000000" w:rsidRDefault="00FC238B">
      <w:pPr>
        <w:ind w:firstLine="400"/>
        <w:jc w:val="both"/>
      </w:pPr>
      <w:r>
        <w:rPr>
          <w:rStyle w:val="s0"/>
        </w:rPr>
        <w:t>2) резиденттігін растайтын құжат осы Кодекстің</w:t>
      </w:r>
      <w:r>
        <w:rPr>
          <w:rStyle w:val="s0"/>
        </w:rPr>
        <w:t xml:space="preserve"> </w:t>
      </w:r>
      <w:hyperlink w:anchor="sub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FC238B">
      <w:pPr>
        <w:ind w:firstLine="400"/>
        <w:jc w:val="both"/>
      </w:pPr>
      <w:r>
        <w:rPr>
          <w:rStyle w:val="s0"/>
        </w:rPr>
        <w:t>3)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айқындалған құжаттарды бермеген;</w:t>
      </w:r>
    </w:p>
    <w:p w:rsidR="00000000" w:rsidRDefault="00FC238B">
      <w:pPr>
        <w:ind w:firstLine="400"/>
        <w:jc w:val="both"/>
      </w:pPr>
      <w:r>
        <w:rPr>
          <w:rStyle w:val="s0"/>
        </w:rPr>
        <w:t>4) бейрезидент осы баптың 2-тармағының ережелерін сақтамаған жағдайларда, өтінішті қараудан бас тартады.</w:t>
      </w:r>
    </w:p>
    <w:p w:rsidR="00000000" w:rsidRDefault="00FC238B">
      <w:pPr>
        <w:ind w:firstLine="400"/>
        <w:jc w:val="both"/>
      </w:pPr>
      <w:r>
        <w:rPr>
          <w:rStyle w:val="s0"/>
        </w:rPr>
        <w:t>Бұл ретте салық органының өтінішті қараудан бас тартуы туралы шешімі өтініш пен табыс етілген</w:t>
      </w:r>
      <w:r>
        <w:rPr>
          <w:rStyle w:val="s0"/>
        </w:rPr>
        <w:t xml:space="preserve"> құжаттар қоса тіркеле отырып, салық органы оларды алған күннен бастап жеті жұмыс күні ішінде бас тарту себептері көрсетіле отырып, бейрезидентке қол қойғызып немесе хабарламасы бар тапсырыс хатпен почта арқылы жіберіледі.</w:t>
      </w:r>
      <w:r>
        <w:rPr>
          <w:rStyle w:val="s0"/>
        </w:rPr>
        <w:t xml:space="preserve"> </w:t>
      </w:r>
    </w:p>
    <w:p w:rsidR="00000000" w:rsidRDefault="00FC238B">
      <w:pPr>
        <w:ind w:firstLine="400"/>
        <w:jc w:val="both"/>
      </w:pPr>
      <w:r>
        <w:rPr>
          <w:rStyle w:val="s0"/>
        </w:rPr>
        <w:t>Салық органы осы тармақтың 2), 3</w:t>
      </w:r>
      <w:r>
        <w:rPr>
          <w:rStyle w:val="s0"/>
        </w:rPr>
        <w:t>) және 4) тармақшаларында көзделген негіздер бойынша өтінішті қараудан бас тартқан жағдайда, бейрезидент өзі жол берген бұзушылықтарды жоятын болса, осы баптың 4-тармағында белгіленген мерзім шегінде қайтадан өтініш беруге құқылы.</w:t>
      </w:r>
      <w:r>
        <w:rPr>
          <w:rStyle w:val="s0"/>
        </w:rPr>
        <w:t xml:space="preserve"> </w:t>
      </w:r>
    </w:p>
    <w:p w:rsidR="00000000" w:rsidRDefault="00FC238B">
      <w:pPr>
        <w:ind w:firstLine="400"/>
        <w:jc w:val="both"/>
      </w:pPr>
      <w:r>
        <w:rPr>
          <w:rStyle w:val="s0"/>
        </w:rPr>
        <w:t>6. Салық органы өтiнiштi</w:t>
      </w:r>
      <w:r>
        <w:rPr>
          <w:rStyle w:val="s0"/>
        </w:rPr>
        <w:t xml:space="preserve"> бейрезидент ұсынған күннен бастап отыз жұмыс күні ішінде қарайды.</w:t>
      </w:r>
      <w:r>
        <w:rPr>
          <w:rStyle w:val="s0"/>
        </w:rPr>
        <w:t xml:space="preserve"> </w:t>
      </w:r>
    </w:p>
    <w:p w:rsidR="00000000" w:rsidRDefault="00FC238B">
      <w:pPr>
        <w:ind w:firstLine="400"/>
        <w:jc w:val="both"/>
      </w:pPr>
      <w:r>
        <w:rPr>
          <w:rStyle w:val="s0"/>
        </w:rPr>
        <w:t>Бұл ретте осы тармақта көзделген өтінішті қарау мерзімі мынадай:</w:t>
      </w:r>
    </w:p>
    <w:p w:rsidR="00000000" w:rsidRDefault="00FC238B">
      <w:pPr>
        <w:ind w:firstLine="400"/>
        <w:jc w:val="both"/>
      </w:pPr>
      <w:r>
        <w:rPr>
          <w:rStyle w:val="s0"/>
        </w:rPr>
        <w:t>1) осы баптың 8-тармағында көрсетілген тақырыптық тексеру жүргізу;</w:t>
      </w:r>
    </w:p>
    <w:p w:rsidR="00000000" w:rsidRDefault="00FC238B">
      <w:pPr>
        <w:ind w:firstLine="400"/>
        <w:jc w:val="both"/>
      </w:pPr>
      <w:r>
        <w:rPr>
          <w:rStyle w:val="s0"/>
        </w:rPr>
        <w:t>2) салық органы осы баптың 7, 9 және 10-тармақтарында кө</w:t>
      </w:r>
      <w:r>
        <w:rPr>
          <w:rStyle w:val="s0"/>
        </w:rPr>
        <w:t>рсетілген сұрау салуды жіберген күннен бастап мұндай сұрау салуға жауап алған күнге дейінгі кезеңге тоқтатыла тұрады.</w:t>
      </w:r>
    </w:p>
    <w:p w:rsidR="00000000" w:rsidRDefault="00FC238B">
      <w:pPr>
        <w:ind w:firstLine="400"/>
        <w:jc w:val="both"/>
      </w:pPr>
      <w:r>
        <w:rPr>
          <w:rStyle w:val="s0"/>
        </w:rPr>
        <w:t>7. Бейрезиденттің өтінішін қарау барысында салық органы басқа салық органдарына, мемлекеттік органдарға, шет мемлекеттердің құзыретті орга</w:t>
      </w:r>
      <w:r>
        <w:rPr>
          <w:rStyle w:val="s0"/>
        </w:rPr>
        <w:t>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қажетті ақпарат беру туралы, сондай-ақ салықты қайтарып алуға байланысты мәселелер бо</w:t>
      </w:r>
      <w:r>
        <w:rPr>
          <w:rStyle w:val="s0"/>
        </w:rPr>
        <w:t>йынша бейрезидентке сұрау салу жіберуге құқылы.</w:t>
      </w:r>
    </w:p>
    <w:p w:rsidR="00000000" w:rsidRDefault="00FC238B">
      <w:pPr>
        <w:ind w:firstLine="400"/>
        <w:jc w:val="both"/>
      </w:pPr>
      <w:r>
        <w:rPr>
          <w:rStyle w:val="s0"/>
        </w:rPr>
        <w:t>8. Бейрезиденттің өтінішін қарау кезінде салық органы, осы баптың 10-тармағында көрсетілген жағдайды қоспағанда, осы Кодекстің 89-тарауында көзделген тәртіппен бейрезиденттің салықтық өтініші негізінде төленг</w:t>
      </w:r>
      <w:r>
        <w:rPr>
          <w:rStyle w:val="s0"/>
        </w:rPr>
        <w:t>ен табыс салығын бюджеттен немесе шартты банк салымынан қайтару мәселесі бойынша тақырыптық тексеру жүргізеді.</w:t>
      </w:r>
      <w:r>
        <w:rPr>
          <w:rStyle w:val="s0"/>
        </w:rPr>
        <w:t xml:space="preserve"> </w:t>
      </w:r>
    </w:p>
    <w:p w:rsidR="00000000" w:rsidRDefault="00FC238B">
      <w:pPr>
        <w:ind w:firstLine="400"/>
        <w:jc w:val="both"/>
      </w:pPr>
      <w:r>
        <w:rPr>
          <w:rStyle w:val="s0"/>
        </w:rPr>
        <w:t xml:space="preserve">9. Егер бейрезиденттiң Қазақстан Республикасында өкiлдiгi немесе филиалы болған жағдайда, өтiнiштi қарайтын салық органы бейрезиденттi оның осы </w:t>
      </w:r>
      <w:r>
        <w:rPr>
          <w:rStyle w:val="s0"/>
        </w:rPr>
        <w:t>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w:t>
      </w:r>
      <w:r>
        <w:rPr>
          <w:rStyle w:val="s0"/>
        </w:rPr>
        <w:t>зуге арналған сұрау салуды өкiлдiктiң немесе филиалдың орналасқан жерi бойынша салық органына жiберуге мiндеттi.</w:t>
      </w:r>
      <w:r>
        <w:rPr>
          <w:rStyle w:val="s0"/>
        </w:rPr>
        <w:t xml:space="preserve"> </w:t>
      </w:r>
    </w:p>
    <w:p w:rsidR="00000000" w:rsidRDefault="00FC238B">
      <w:pPr>
        <w:ind w:firstLine="400"/>
        <w:jc w:val="both"/>
      </w:pPr>
      <w:r>
        <w:rPr>
          <w:rStyle w:val="s0"/>
        </w:rPr>
        <w:t>10. Салық агенті таратылған, банкрот болған жағдайда, салық органы өтініші қаралып жатқан бейрезиденттің резиденттiк елiнiң құзыреттi органына</w:t>
      </w:r>
      <w:r>
        <w:rPr>
          <w:rStyle w:val="s0"/>
        </w:rPr>
        <w:t xml:space="preserve"> салық агентi мен бейрезиденттiң өзара қарым-қатынастары туралы ақпарат беру жөнінде сұрау салу жiберуге құқылы.</w:t>
      </w:r>
    </w:p>
    <w:p w:rsidR="00000000" w:rsidRDefault="00FC238B">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w:t>
      </w:r>
      <w:r>
        <w:rPr>
          <w:rStyle w:val="s0"/>
        </w:rPr>
        <w:t>нған ақпарат және (немесе) таратылған немесе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FC238B">
      <w:pPr>
        <w:ind w:firstLine="400"/>
        <w:jc w:val="both"/>
      </w:pPr>
      <w:r>
        <w:rPr>
          <w:rStyle w:val="s0"/>
        </w:rPr>
        <w:t>Шет мемлекеттің құзыретті органы осы тармақтың бірінші бөлігінде көздел</w:t>
      </w:r>
      <w:r>
        <w:rPr>
          <w:rStyle w:val="s0"/>
        </w:rPr>
        <w:t>ген негіздер бойынша жіберілген сұрау салу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w:anchor="sub2260000" w:history="1">
        <w:r>
          <w:rPr>
            <w:rStyle w:val="a3"/>
          </w:rPr>
          <w:t>226-бабының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FC238B">
      <w:pPr>
        <w:ind w:firstLine="400"/>
        <w:jc w:val="both"/>
      </w:pPr>
      <w:bookmarkStart w:id="399" w:name="SUB2171100"/>
      <w:bookmarkEnd w:id="399"/>
      <w:r>
        <w:rPr>
          <w:rStyle w:val="s0"/>
        </w:rPr>
        <w:t>11. Бейрезиденттің өтінішін қарау қорытындылары бойынша салық органы мынадай:</w:t>
      </w:r>
      <w:r>
        <w:rPr>
          <w:rStyle w:val="s0"/>
        </w:rPr>
        <w:t xml:space="preserve"> </w:t>
      </w:r>
    </w:p>
    <w:p w:rsidR="00000000" w:rsidRDefault="00FC238B">
      <w:pPr>
        <w:ind w:firstLine="400"/>
        <w:jc w:val="both"/>
      </w:pPr>
      <w:r>
        <w:rPr>
          <w:rStyle w:val="s0"/>
        </w:rPr>
        <w:t>1) төлем көзінен ұсталған табыс салығын толықтай немесе оның бір б</w:t>
      </w:r>
      <w:r>
        <w:rPr>
          <w:rStyle w:val="s0"/>
        </w:rPr>
        <w:t>өлігін</w:t>
      </w:r>
      <w:r>
        <w:rPr>
          <w:rStyle w:val="s0"/>
        </w:rPr>
        <w:t xml:space="preserve"> қайтару туралы;</w:t>
      </w:r>
    </w:p>
    <w:p w:rsidR="00000000" w:rsidRDefault="00FC238B">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FC238B">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FC238B">
      <w:pPr>
        <w:ind w:firstLine="400"/>
        <w:jc w:val="both"/>
      </w:pPr>
      <w:r>
        <w:rPr>
          <w:rStyle w:val="s0"/>
        </w:rPr>
        <w:t xml:space="preserve">Салық органы төлем көзінен ұсталған </w:t>
      </w:r>
      <w:r>
        <w:rPr>
          <w:rStyle w:val="s0"/>
        </w:rPr>
        <w:t xml:space="preserve">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w:t>
      </w:r>
      <w:r>
        <w:rPr>
          <w:rStyle w:val="s0"/>
        </w:rPr>
        <w:t>салық органының мөрімен куәландырылады.</w:t>
      </w:r>
      <w:r>
        <w:rPr>
          <w:rStyle w:val="s0"/>
        </w:rPr>
        <w:t xml:space="preserve"> </w:t>
      </w:r>
    </w:p>
    <w:p w:rsidR="00000000" w:rsidRDefault="00FC238B">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FC238B">
      <w:pPr>
        <w:ind w:firstLine="400"/>
        <w:jc w:val="both"/>
      </w:pPr>
      <w:r>
        <w:rPr>
          <w:rStyle w:val="s0"/>
        </w:rPr>
        <w:t>1) шешім қабылданған күн;</w:t>
      </w:r>
    </w:p>
    <w:p w:rsidR="00000000" w:rsidRDefault="00FC238B">
      <w:pPr>
        <w:ind w:firstLine="400"/>
        <w:jc w:val="both"/>
      </w:pPr>
      <w:r>
        <w:rPr>
          <w:rStyle w:val="s0"/>
        </w:rPr>
        <w:t>2) шешім қабылдаған салық органының атауы;</w:t>
      </w:r>
    </w:p>
    <w:p w:rsidR="00000000" w:rsidRDefault="00FC238B">
      <w:pPr>
        <w:ind w:firstLine="400"/>
        <w:jc w:val="both"/>
      </w:pPr>
      <w:r>
        <w:rPr>
          <w:rStyle w:val="s0"/>
        </w:rPr>
        <w:t>3) өтініш берген бейрезидентт</w:t>
      </w:r>
      <w:r>
        <w:rPr>
          <w:rStyle w:val="s0"/>
        </w:rPr>
        <w:t>ің толық атауы;</w:t>
      </w:r>
    </w:p>
    <w:p w:rsidR="00000000" w:rsidRDefault="00FC238B">
      <w:pPr>
        <w:ind w:firstLine="400"/>
        <w:jc w:val="both"/>
      </w:pPr>
      <w:r>
        <w:rPr>
          <w:rStyle w:val="s0"/>
        </w:rPr>
        <w:t>4) болған жағдайда бейрезиденттің инкорпорация еліндегі салықтық тіркелу нөмірі (немесе оның аналогы);</w:t>
      </w:r>
    </w:p>
    <w:p w:rsidR="00000000" w:rsidRDefault="00FC238B">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w:t>
      </w:r>
      <w:r>
        <w:rPr>
          <w:rStyle w:val="s0"/>
        </w:rPr>
        <w:t>асы;</w:t>
      </w:r>
    </w:p>
    <w:p w:rsidR="00000000" w:rsidRDefault="00FC238B">
      <w:pPr>
        <w:ind w:firstLine="400"/>
        <w:jc w:val="both"/>
      </w:pPr>
      <w:r>
        <w:rPr>
          <w:rStyle w:val="s0"/>
        </w:rPr>
        <w:t>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w:t>
      </w:r>
      <w:r>
        <w:rPr>
          <w:rStyle w:val="s0"/>
        </w:rPr>
        <w:t>зыретті органынан салық органының сұрау салуы негізінде алынған ақпарат көрсетілген негіздеме көрсетілуге тиіс.</w:t>
      </w:r>
    </w:p>
    <w:p w:rsidR="00000000" w:rsidRDefault="00FC238B">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w:t>
      </w:r>
      <w:r>
        <w:rPr>
          <w:rStyle w:val="s0"/>
        </w:rPr>
        <w:t>ешімнің және бейрезиденттің өтінішінің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FC238B">
      <w:pPr>
        <w:ind w:firstLine="400"/>
        <w:jc w:val="both"/>
      </w:pPr>
      <w:r>
        <w:rPr>
          <w:rStyle w:val="s0"/>
        </w:rPr>
        <w:t>13. Бюджетке</w:t>
      </w:r>
      <w:r>
        <w:rPr>
          <w:rStyle w:val="s0"/>
        </w:rPr>
        <w:t xml:space="preserve">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w:t>
      </w:r>
      <w:r>
        <w:rPr>
          <w:rStyle w:val="s0"/>
        </w:rPr>
        <w:t>ұмыс</w:t>
      </w:r>
      <w:r>
        <w:rPr>
          <w:rStyle w:val="s0"/>
        </w:rPr>
        <w:t xml:space="preserve"> күні ішінде осы Кодекстің</w:t>
      </w:r>
      <w:r>
        <w:rPr>
          <w:rStyle w:val="s0"/>
        </w:rPr>
        <w:t xml:space="preserve"> </w:t>
      </w:r>
      <w:hyperlink w:anchor="sub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FC238B">
      <w:pPr>
        <w:ind w:firstLine="400"/>
        <w:jc w:val="both"/>
      </w:pPr>
      <w:r>
        <w:rPr>
          <w:rStyle w:val="s0"/>
        </w:rPr>
        <w:t>14. Табыс салығын шартты банк салымына аударған және салық органы</w:t>
      </w:r>
      <w:r>
        <w:rPr>
          <w:rStyle w:val="s0"/>
        </w:rPr>
        <w:t xml:space="preserve">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Бұл ретте салық орг</w:t>
      </w:r>
      <w:r>
        <w:rPr>
          <w:rStyle w:val="s0"/>
        </w:rPr>
        <w:t>аны куәландырған өтінішті банкке бейрезидент өз бетінше табыс етеді.</w:t>
      </w:r>
    </w:p>
    <w:p w:rsidR="00000000" w:rsidRDefault="00FC238B">
      <w:pPr>
        <w:ind w:firstLine="400"/>
        <w:jc w:val="both"/>
      </w:pPr>
      <w:r>
        <w:rPr>
          <w:rStyle w:val="s0"/>
        </w:rPr>
        <w:t>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хатпен почта арқылы</w:t>
      </w:r>
      <w:r>
        <w:rPr>
          <w:rStyle w:val="s0"/>
        </w:rPr>
        <w:t xml:space="preserve"> жіберіледі.</w:t>
      </w:r>
    </w:p>
    <w:p w:rsidR="00000000" w:rsidRDefault="00FC238B">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FC238B">
      <w:pPr>
        <w:ind w:firstLine="400"/>
        <w:jc w:val="both"/>
      </w:pPr>
      <w:bookmarkStart w:id="400" w:name="SUB2171600"/>
      <w:bookmarkEnd w:id="400"/>
      <w:r>
        <w:rPr>
          <w:rStyle w:val="s0"/>
        </w:rPr>
        <w:t>16. Бейрезидент осы баптың 11-тармағында көрсетілген салық органының</w:t>
      </w:r>
      <w:r>
        <w:rPr>
          <w:rStyle w:val="s0"/>
        </w:rPr>
        <w:t xml:space="preserve">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FC238B">
      <w:pPr>
        <w:ind w:firstLine="400"/>
        <w:jc w:val="both"/>
      </w:pPr>
      <w:r>
        <w:rPr>
          <w:rStyle w:val="s0"/>
        </w:rPr>
        <w:t>Бұл ретте бейрезидент:</w:t>
      </w:r>
    </w:p>
    <w:p w:rsidR="00000000" w:rsidRDefault="00FC238B">
      <w:pPr>
        <w:ind w:firstLine="400"/>
        <w:jc w:val="both"/>
      </w:pPr>
      <w:r>
        <w:rPr>
          <w:rStyle w:val="s0"/>
        </w:rPr>
        <w:t>1) уәкілетті органға - өтінішті қоспағанда, салық органы шешімінің көшірмесін, сонда</w:t>
      </w:r>
      <w:r>
        <w:rPr>
          <w:rStyle w:val="s0"/>
        </w:rPr>
        <w:t>й-ақ осы Кодекстің</w:t>
      </w:r>
      <w:r>
        <w:rPr>
          <w:rStyle w:val="s0"/>
        </w:rPr>
        <w:t xml:space="preserve"> </w:t>
      </w:r>
      <w:hyperlink w:anchor="sub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FC238B">
      <w:pPr>
        <w:ind w:firstLine="400"/>
        <w:jc w:val="both"/>
      </w:pPr>
      <w:r>
        <w:rPr>
          <w:rStyle w:val="s0"/>
        </w:rPr>
        <w:t>2) бейрезидент шешіміне шағымданған салық органына - уәкілетті органға жіберілген шағымның көшірмесін жіберуге тиіс.</w:t>
      </w:r>
    </w:p>
    <w:p w:rsidR="00000000" w:rsidRDefault="00FC238B">
      <w:pPr>
        <w:ind w:firstLine="400"/>
        <w:jc w:val="both"/>
      </w:pPr>
      <w:r>
        <w:rPr>
          <w:rStyle w:val="s0"/>
        </w:rPr>
        <w:t>Шағы</w:t>
      </w:r>
      <w:r>
        <w:rPr>
          <w:rStyle w:val="s0"/>
        </w:rPr>
        <w:t>мда:</w:t>
      </w:r>
    </w:p>
    <w:p w:rsidR="00000000" w:rsidRDefault="00FC238B">
      <w:pPr>
        <w:ind w:firstLine="400"/>
        <w:jc w:val="both"/>
      </w:pPr>
      <w:r>
        <w:rPr>
          <w:rStyle w:val="s0"/>
        </w:rPr>
        <w:t>1) бейрезиденттің шағымға қол қойған күні;</w:t>
      </w:r>
    </w:p>
    <w:p w:rsidR="00000000" w:rsidRDefault="00FC238B">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FC238B">
      <w:pPr>
        <w:ind w:firstLine="400"/>
        <w:jc w:val="both"/>
      </w:pPr>
      <w:r>
        <w:rPr>
          <w:rStyle w:val="s0"/>
        </w:rPr>
        <w:t>3) болған жағдайда бейрезиденттің инкорпорация еліндегі салықтық тіркелу нөмір</w:t>
      </w:r>
      <w:r>
        <w:rPr>
          <w:rStyle w:val="s0"/>
        </w:rPr>
        <w:t>і (немесе оның аналогы);</w:t>
      </w:r>
    </w:p>
    <w:p w:rsidR="00000000" w:rsidRDefault="00FC238B">
      <w:pPr>
        <w:ind w:firstLine="400"/>
        <w:jc w:val="both"/>
      </w:pPr>
      <w:r>
        <w:rPr>
          <w:rStyle w:val="s0"/>
        </w:rPr>
        <w:t>4) шешіміне бейрезидент шағымданған салық органының атауы;</w:t>
      </w:r>
    </w:p>
    <w:p w:rsidR="00000000" w:rsidRDefault="00FC238B">
      <w:pPr>
        <w:ind w:firstLine="400"/>
        <w:jc w:val="both"/>
      </w:pPr>
      <w:r>
        <w:rPr>
          <w:rStyle w:val="s0"/>
        </w:rPr>
        <w:t>5) шағым беруші бейрезидент</w:t>
      </w:r>
      <w:r>
        <w:rPr>
          <w:rStyle w:val="s0"/>
        </w:rPr>
        <w:t xml:space="preserve"> </w:t>
      </w:r>
      <w:r>
        <w:rPr>
          <w:rStyle w:val="s0"/>
        </w:rPr>
        <w:t>өзінің</w:t>
      </w:r>
      <w:r>
        <w:rPr>
          <w:rStyle w:val="s0"/>
        </w:rPr>
        <w:t xml:space="preserve"> талаптарын негіздейтін мән-жайлар және осы мән-жайларды растайтын дәлелдемелер;</w:t>
      </w:r>
    </w:p>
    <w:p w:rsidR="00000000" w:rsidRDefault="00FC238B">
      <w:pPr>
        <w:ind w:firstLine="400"/>
        <w:jc w:val="both"/>
      </w:pPr>
      <w:r>
        <w:rPr>
          <w:rStyle w:val="s0"/>
        </w:rPr>
        <w:t>6) қоса берілетін құжаттардың тізбесі көрсетілуге тиіс.</w:t>
      </w:r>
    </w:p>
    <w:p w:rsidR="00000000" w:rsidRDefault="00FC238B">
      <w:pPr>
        <w:ind w:firstLine="400"/>
        <w:jc w:val="both"/>
      </w:pPr>
      <w:r>
        <w:rPr>
          <w:rStyle w:val="s0"/>
        </w:rPr>
        <w:t>1</w:t>
      </w:r>
      <w:r>
        <w:rPr>
          <w:rStyle w:val="s0"/>
        </w:rPr>
        <w:t>7. Уәкілетті орган бейрезидентке мынадай:</w:t>
      </w:r>
    </w:p>
    <w:p w:rsidR="00000000" w:rsidRDefault="00FC238B">
      <w:pPr>
        <w:ind w:firstLine="400"/>
        <w:jc w:val="both"/>
      </w:pPr>
      <w:r>
        <w:rPr>
          <w:rStyle w:val="s0"/>
        </w:rPr>
        <w:t>1) бейрезидент осы баптың 16-тармағында белгіленген мерзім өткен соң шағымды берген;</w:t>
      </w:r>
    </w:p>
    <w:p w:rsidR="00000000" w:rsidRDefault="00FC238B">
      <w:pPr>
        <w:ind w:firstLine="400"/>
        <w:jc w:val="both"/>
      </w:pPr>
      <w:r>
        <w:rPr>
          <w:rStyle w:val="s0"/>
        </w:rPr>
        <w:t>2) шағымның мазмұны осы баптың 16-тармағында белгіленген талаптарға сәйкес келмеген;</w:t>
      </w:r>
    </w:p>
    <w:p w:rsidR="00000000" w:rsidRDefault="00FC238B">
      <w:pPr>
        <w:ind w:firstLine="400"/>
        <w:jc w:val="both"/>
      </w:pPr>
      <w:r>
        <w:rPr>
          <w:rStyle w:val="s0"/>
        </w:rPr>
        <w:t>3) резиденттікті растайтын құжат осы Кодекст</w:t>
      </w:r>
      <w:r>
        <w:rPr>
          <w:rStyle w:val="s0"/>
        </w:rPr>
        <w:t>ің</w:t>
      </w:r>
      <w:r>
        <w:rPr>
          <w:rStyle w:val="s0"/>
        </w:rPr>
        <w:t xml:space="preserve"> </w:t>
      </w:r>
      <w:hyperlink w:anchor="sub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FC238B">
      <w:pPr>
        <w:ind w:firstLine="400"/>
        <w:jc w:val="both"/>
      </w:pPr>
      <w:r>
        <w:rPr>
          <w:rStyle w:val="s0"/>
        </w:rPr>
        <w:t>4) бейрезидент осы Кодекстің</w:t>
      </w:r>
      <w:r>
        <w:rPr>
          <w:rStyle w:val="s0"/>
        </w:rPr>
        <w:t xml:space="preserve"> </w:t>
      </w:r>
      <w:hyperlink w:anchor="sub2190000" w:history="1">
        <w:r>
          <w:rPr>
            <w:rStyle w:val="a3"/>
          </w:rPr>
          <w:t>219-бабында</w:t>
        </w:r>
      </w:hyperlink>
      <w:r>
        <w:rPr>
          <w:rStyle w:val="s0"/>
        </w:rPr>
        <w:t xml:space="preserve"> </w:t>
      </w:r>
      <w:r>
        <w:rPr>
          <w:rStyle w:val="s0"/>
        </w:rPr>
        <w:t>белгіленген құжаттарды ұсынбаған;</w:t>
      </w:r>
    </w:p>
    <w:p w:rsidR="00000000" w:rsidRDefault="00FC238B">
      <w:pPr>
        <w:ind w:firstLine="400"/>
        <w:jc w:val="both"/>
      </w:pPr>
      <w:r>
        <w:rPr>
          <w:rStyle w:val="s0"/>
        </w:rPr>
        <w:t>5) бейрезидент осы баптың 11-тармағын</w:t>
      </w:r>
      <w:r>
        <w:rPr>
          <w:rStyle w:val="s0"/>
        </w:rPr>
        <w:t>да көрсетілген салық органының шешіміне сотқа шағым (арыз) берген жағдайларда, шағым ұсынылған күннен бастап бес жұмыс күні ішінде бейрезиденттің шағымын қараудан бас тартуы туралы шешім жібереді.</w:t>
      </w:r>
    </w:p>
    <w:p w:rsidR="00000000" w:rsidRDefault="00FC238B">
      <w:pPr>
        <w:ind w:firstLine="400"/>
        <w:jc w:val="both"/>
      </w:pPr>
      <w:r>
        <w:rPr>
          <w:rStyle w:val="s0"/>
        </w:rPr>
        <w:t>Уәкілетті орган осы тармақтың 2), 3) және 4) тармақшаларынд</w:t>
      </w:r>
      <w:r>
        <w:rPr>
          <w:rStyle w:val="s0"/>
        </w:rPr>
        <w:t>а көзделген негіздер бойынша шағымды қараудан бас тартқан жағдайда бейрезидент өзі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FC238B">
      <w:pPr>
        <w:ind w:firstLine="400"/>
        <w:jc w:val="both"/>
      </w:pPr>
      <w:r>
        <w:rPr>
          <w:rStyle w:val="s0"/>
        </w:rPr>
        <w:t>18. Уәкілетті орган</w:t>
      </w:r>
      <w:r>
        <w:rPr>
          <w:rStyle w:val="s0"/>
        </w:rPr>
        <w:t xml:space="preserve"> шағымды бейрезидент ұсынған күннен бастап отыз жұмыс күні ішінде қарайды.</w:t>
      </w:r>
    </w:p>
    <w:p w:rsidR="00000000" w:rsidRDefault="00FC238B">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w:t>
      </w:r>
      <w:r>
        <w:rPr>
          <w:rStyle w:val="s0"/>
        </w:rPr>
        <w:t>ойынша қажетті ақпаратты ұсыну туралы сұрау салу жіберген жағдайда, бейрезиденттің шағымын қарау мерзімі осындай ақпаратты алғанға дейін тоқтатыла тұрады.</w:t>
      </w:r>
    </w:p>
    <w:p w:rsidR="00000000" w:rsidRDefault="00FC238B">
      <w:pPr>
        <w:ind w:firstLine="400"/>
        <w:jc w:val="both"/>
      </w:pPr>
      <w:bookmarkStart w:id="401" w:name="SUB2172000"/>
      <w:bookmarkEnd w:id="401"/>
      <w:r>
        <w:rPr>
          <w:rStyle w:val="s0"/>
        </w:rPr>
        <w:t>20. Бейрезиденттің шағымын қараудың қорытындылары бойынша уәкілетті орган мынадай:</w:t>
      </w:r>
      <w:r>
        <w:rPr>
          <w:rStyle w:val="s0"/>
        </w:rPr>
        <w:t xml:space="preserve"> </w:t>
      </w:r>
    </w:p>
    <w:p w:rsidR="00000000" w:rsidRDefault="00FC238B">
      <w:pPr>
        <w:ind w:firstLine="400"/>
        <w:jc w:val="both"/>
      </w:pPr>
      <w:r>
        <w:rPr>
          <w:rStyle w:val="s0"/>
        </w:rPr>
        <w:t xml:space="preserve">1) төлем көзінен </w:t>
      </w:r>
      <w:r>
        <w:rPr>
          <w:rStyle w:val="s0"/>
        </w:rPr>
        <w:t>ұсталған</w:t>
      </w:r>
      <w:r>
        <w:rPr>
          <w:rStyle w:val="s0"/>
        </w:rPr>
        <w:t xml:space="preserve"> табыс салығын толықтай немесе оның бір бөлігін қайтару туралы;</w:t>
      </w:r>
    </w:p>
    <w:p w:rsidR="00000000" w:rsidRDefault="00FC238B">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FC238B">
      <w:pPr>
        <w:ind w:firstLine="400"/>
        <w:jc w:val="both"/>
      </w:pPr>
      <w:r>
        <w:rPr>
          <w:rStyle w:val="s0"/>
        </w:rPr>
        <w:t xml:space="preserve">Уәкілетті органның шешімі жазбаша нысанда ресімделіп, оған басшы немесе оның орынбасары </w:t>
      </w:r>
      <w:r>
        <w:rPr>
          <w:rStyle w:val="s0"/>
        </w:rPr>
        <w:t>қол</w:t>
      </w:r>
      <w:r>
        <w:rPr>
          <w:rStyle w:val="s0"/>
        </w:rPr>
        <w:t xml:space="preserve"> қояды және бейрезидентке қол қойғызып тапсырылады немесе алуы туралы хабарламасы бар тапсырыс хатпен почта арқылы жіберіледі.</w:t>
      </w:r>
    </w:p>
    <w:p w:rsidR="00000000" w:rsidRDefault="00FC238B">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w:t>
      </w:r>
      <w:r>
        <w:rPr>
          <w:rStyle w:val="s0"/>
        </w:rPr>
        <w:t>ешімін бейрезиденттің алған күні болып табылады.</w:t>
      </w:r>
    </w:p>
    <w:p w:rsidR="00000000" w:rsidRDefault="00FC238B">
      <w:pPr>
        <w:ind w:firstLine="400"/>
        <w:jc w:val="both"/>
      </w:pPr>
      <w:r>
        <w:rPr>
          <w:rStyle w:val="s0"/>
        </w:rPr>
        <w:t>Уәкілетті органның шағымды қарау нәтижелері бойынша шешімінде мыналар:</w:t>
      </w:r>
    </w:p>
    <w:p w:rsidR="00000000" w:rsidRDefault="00FC238B">
      <w:pPr>
        <w:ind w:firstLine="400"/>
        <w:jc w:val="both"/>
      </w:pPr>
      <w:r>
        <w:rPr>
          <w:rStyle w:val="s0"/>
        </w:rPr>
        <w:t>1) шешім қабылданған күн;</w:t>
      </w:r>
    </w:p>
    <w:p w:rsidR="00000000" w:rsidRDefault="00FC238B">
      <w:pPr>
        <w:ind w:firstLine="400"/>
        <w:jc w:val="both"/>
      </w:pPr>
      <w:r>
        <w:rPr>
          <w:rStyle w:val="s0"/>
        </w:rPr>
        <w:t>2) өтініш берген бейрезиденттің толық атауы;</w:t>
      </w:r>
    </w:p>
    <w:p w:rsidR="00000000" w:rsidRDefault="00FC238B">
      <w:pPr>
        <w:ind w:firstLine="400"/>
        <w:jc w:val="both"/>
      </w:pPr>
      <w:r>
        <w:rPr>
          <w:rStyle w:val="s0"/>
        </w:rPr>
        <w:t xml:space="preserve">3) болған жағдайда бейрезиденттің инкорпорация еліндегі салықтық </w:t>
      </w:r>
      <w:r>
        <w:rPr>
          <w:rStyle w:val="s0"/>
        </w:rPr>
        <w:t>тіркелу нөмірі (немесе оның аналогы);</w:t>
      </w:r>
    </w:p>
    <w:p w:rsidR="00000000" w:rsidRDefault="00FC238B">
      <w:pPr>
        <w:ind w:firstLine="400"/>
        <w:jc w:val="both"/>
      </w:pPr>
      <w:r>
        <w:rPr>
          <w:rStyle w:val="s0"/>
        </w:rPr>
        <w:t>4) қайтару туралы шешім қабылданған жағдайда - мемлекеттік бюджеттен немесе шартты банк салымынан бейрезидентке қайтаруға жататын табыс салығының сомасы;</w:t>
      </w:r>
    </w:p>
    <w:p w:rsidR="00000000" w:rsidRDefault="00FC238B">
      <w:pPr>
        <w:ind w:firstLine="400"/>
        <w:jc w:val="both"/>
      </w:pPr>
      <w:r>
        <w:rPr>
          <w:rStyle w:val="s0"/>
        </w:rPr>
        <w:t>5) төлем көзінен ұсталған табыс салығын қайтарудан бас тарту тур</w:t>
      </w:r>
      <w:r>
        <w:rPr>
          <w:rStyle w:val="s0"/>
        </w:rPr>
        <w:t>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w:t>
      </w:r>
      <w:r>
        <w:rPr>
          <w:rStyle w:val="s0"/>
        </w:rPr>
        <w:t>ат көрсетілген негіздеме көрсетілуге тиіс.</w:t>
      </w:r>
    </w:p>
    <w:p w:rsidR="00000000" w:rsidRDefault="00FC238B">
      <w:pPr>
        <w:ind w:firstLine="400"/>
        <w:jc w:val="both"/>
      </w:pPr>
      <w:r>
        <w:rPr>
          <w:rStyle w:val="s0"/>
        </w:rPr>
        <w:t>21. Уәкілетті орган шешімінің көшірмесі шешіміне бейрезидент шағымданған салық органына жіберіледі.</w:t>
      </w:r>
    </w:p>
    <w:p w:rsidR="00000000" w:rsidRDefault="00FC238B">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w:t>
      </w:r>
      <w:r>
        <w:rPr>
          <w:rStyle w:val="s0"/>
        </w:rPr>
        <w:t>нт шағымданған салық органы бейрезиденттің осындай салық органына бұрын ұсынған өтінішінде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w:t>
      </w:r>
      <w:r>
        <w:rPr>
          <w:rStyle w:val="s0"/>
        </w:rPr>
        <w:t>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w:t>
      </w:r>
      <w:r>
        <w:rPr>
          <w:rStyle w:val="s0"/>
        </w:rPr>
        <w:t>ылы немесе келу тәртібімен жіберіледі.</w:t>
      </w:r>
    </w:p>
    <w:p w:rsidR="00000000" w:rsidRDefault="00FC238B">
      <w:pPr>
        <w:ind w:firstLine="400"/>
        <w:jc w:val="both"/>
      </w:pPr>
      <w:r>
        <w:rPr>
          <w:rStyle w:val="s0"/>
        </w:rPr>
        <w:t>Шешіміне бейрезидент шағымданған жоғары тұрған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w:t>
      </w:r>
      <w:r>
        <w:rPr>
          <w:rStyle w:val="s0"/>
        </w:rPr>
        <w:t xml:space="preserve"> салық агентінің орналасқан (тұрғылықты) жері бойынша тіркелген салық органына жібереді.</w:t>
      </w:r>
    </w:p>
    <w:p w:rsidR="00000000" w:rsidRDefault="00FC238B">
      <w:pPr>
        <w:ind w:firstLine="400"/>
        <w:jc w:val="both"/>
      </w:pPr>
      <w:bookmarkStart w:id="402" w:name="SUB21702200"/>
      <w:bookmarkEnd w:id="402"/>
      <w:r>
        <w:rPr>
          <w:rStyle w:val="s0"/>
        </w:rPr>
        <w:t>22. Бейрезидент осы баптың 11 немесе 20-тармақтарында көрсетілген шешімге осы Кодекстің</w:t>
      </w:r>
      <w:r>
        <w:rPr>
          <w:rStyle w:val="s0"/>
        </w:rPr>
        <w:t xml:space="preserve"> </w:t>
      </w:r>
      <w:hyperlink w:anchor="sub2180100" w:history="1">
        <w:r>
          <w:rPr>
            <w:rStyle w:val="a3"/>
          </w:rPr>
          <w:t>218-бабының 1-тармағында</w:t>
        </w:r>
      </w:hyperlink>
      <w:r>
        <w:rPr>
          <w:rStyle w:val="s0"/>
        </w:rPr>
        <w:t xml:space="preserve"> </w:t>
      </w:r>
      <w:r>
        <w:rPr>
          <w:rStyle w:val="s0"/>
        </w:rPr>
        <w:t xml:space="preserve">белгіленген мерзімде </w:t>
      </w:r>
      <w:r>
        <w:rPr>
          <w:rStyle w:val="s0"/>
        </w:rPr>
        <w:t>сотқа шағым (арыз) берген жағдайда,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FC238B">
      <w:pPr>
        <w:ind w:firstLine="400"/>
        <w:jc w:val="both"/>
      </w:pPr>
      <w:r>
        <w:t> </w:t>
      </w:r>
    </w:p>
    <w:p w:rsidR="00000000" w:rsidRDefault="00FC238B">
      <w:pPr>
        <w:ind w:firstLine="400"/>
        <w:jc w:val="both"/>
      </w:pPr>
      <w:bookmarkStart w:id="403" w:name="SUB2180000"/>
      <w:bookmarkEnd w:id="403"/>
      <w:r>
        <w:rPr>
          <w:rStyle w:val="s0"/>
          <w:b/>
          <w:bCs/>
        </w:rPr>
        <w:t>218-бап</w:t>
      </w:r>
      <w:r>
        <w:rPr>
          <w:rStyle w:val="s0"/>
        </w:rPr>
        <w:t xml:space="preserve">. </w:t>
      </w:r>
      <w:r>
        <w:rPr>
          <w:rStyle w:val="s0"/>
          <w:b/>
          <w:bCs/>
        </w:rPr>
        <w:t>Т</w:t>
      </w:r>
      <w:r>
        <w:rPr>
          <w:rStyle w:val="s0"/>
          <w:b/>
          <w:bCs/>
        </w:rPr>
        <w:t>абыс салығын шартты банк салымынан бюджетке аудару тәртібі</w:t>
      </w:r>
    </w:p>
    <w:p w:rsidR="00000000" w:rsidRDefault="00FC238B">
      <w:pPr>
        <w:jc w:val="both"/>
      </w:pPr>
      <w:bookmarkStart w:id="404" w:name="SUB2180100"/>
      <w:bookmarkEnd w:id="404"/>
      <w:r>
        <w:rPr>
          <w:rStyle w:val="s3"/>
        </w:rPr>
        <w:t>2011.21.07. № 467-ІV ҚР</w:t>
      </w:r>
      <w:r>
        <w:rPr>
          <w:rStyle w:val="s3"/>
        </w:rPr>
        <w:t xml:space="preserve"> </w:t>
      </w:r>
      <w:hyperlink r:id="rId2479"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2480" w:anchor="sub_id=218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FC238B">
      <w:pPr>
        <w:ind w:firstLine="400"/>
        <w:jc w:val="both"/>
      </w:pPr>
      <w:r>
        <w:rPr>
          <w:rStyle w:val="s0"/>
        </w:rPr>
        <w:t>1) бейрезиденттен осы Кодек</w:t>
      </w:r>
      <w:r>
        <w:rPr>
          <w:rStyle w:val="s0"/>
        </w:rPr>
        <w:t>стің</w:t>
      </w:r>
      <w:r>
        <w:rPr>
          <w:rStyle w:val="s0"/>
        </w:rPr>
        <w:t xml:space="preserve"> </w:t>
      </w:r>
      <w:hyperlink w:anchor="sub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w:anchor="sub2171100" w:history="1">
        <w:r>
          <w:rPr>
            <w:rStyle w:val="a3"/>
          </w:rPr>
          <w:t>217-бабының 11-тармағында</w:t>
        </w:r>
      </w:hyperlink>
      <w:r>
        <w:rPr>
          <w:rStyle w:val="s0"/>
        </w:rPr>
        <w:t xml:space="preserve"> </w:t>
      </w:r>
      <w:r>
        <w:rPr>
          <w:rStyle w:val="s0"/>
        </w:rPr>
        <w:t>көрсетілген шешімді алған күннен бастап күнтізбелік тоқс</w:t>
      </w:r>
      <w:r>
        <w:rPr>
          <w:rStyle w:val="s0"/>
        </w:rPr>
        <w:t>ан күн өткен соң;</w:t>
      </w:r>
    </w:p>
    <w:p w:rsidR="00000000" w:rsidRDefault="00FC238B">
      <w:pPr>
        <w:ind w:firstLine="400"/>
        <w:jc w:val="both"/>
      </w:pPr>
      <w:r>
        <w:rPr>
          <w:rStyle w:val="s0"/>
        </w:rPr>
        <w:t>2) бейрезидент осы Кодекстің</w:t>
      </w:r>
      <w:r>
        <w:rPr>
          <w:rStyle w:val="s0"/>
        </w:rPr>
        <w:t xml:space="preserve"> </w:t>
      </w:r>
      <w:hyperlink w:anchor="sub2171100" w:history="1">
        <w:r>
          <w:rPr>
            <w:rStyle w:val="a3"/>
          </w:rPr>
          <w:t>217-бабының 11-тармағында</w:t>
        </w:r>
      </w:hyperlink>
      <w:r>
        <w:rPr>
          <w:rStyle w:val="s0"/>
        </w:rPr>
        <w:t xml:space="preserve"> </w:t>
      </w:r>
      <w:r>
        <w:rPr>
          <w:rStyle w:val="s0"/>
        </w:rPr>
        <w:t>көрсетілген шешімге уәкілетті органға шағымданған жағдайда - бейрезидент осы Кодекстің</w:t>
      </w:r>
      <w:r>
        <w:rPr>
          <w:rStyle w:val="s0"/>
        </w:rPr>
        <w:t xml:space="preserve"> </w:t>
      </w:r>
      <w:hyperlink w:anchor="sub2172000" w:history="1">
        <w:r>
          <w:rPr>
            <w:rStyle w:val="a3"/>
          </w:rPr>
          <w:t>217-бабының 20-тармағында</w:t>
        </w:r>
      </w:hyperlink>
      <w:r>
        <w:rPr>
          <w:rStyle w:val="s0"/>
        </w:rPr>
        <w:t xml:space="preserve"> </w:t>
      </w:r>
      <w:r>
        <w:rPr>
          <w:rStyle w:val="s0"/>
        </w:rPr>
        <w:t>көрс</w:t>
      </w:r>
      <w:r>
        <w:rPr>
          <w:rStyle w:val="s0"/>
        </w:rPr>
        <w:t>етілген шешімді алған күннен бастап күнтізбелік тоқсан күн өткен соң;</w:t>
      </w:r>
    </w:p>
    <w:p w:rsidR="00000000" w:rsidRDefault="00FC238B">
      <w:pPr>
        <w:ind w:firstLine="400"/>
        <w:jc w:val="both"/>
      </w:pPr>
      <w:r>
        <w:rPr>
          <w:rStyle w:val="s0"/>
        </w:rPr>
        <w:t>3) сот осы Кодекстің</w:t>
      </w:r>
      <w:r>
        <w:rPr>
          <w:rStyle w:val="s0"/>
        </w:rPr>
        <w:t xml:space="preserve"> </w:t>
      </w:r>
      <w:hyperlink w:anchor="sub21702200" w:history="1">
        <w:r>
          <w:rPr>
            <w:rStyle w:val="a3"/>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w:t>
      </w:r>
      <w:r>
        <w:rPr>
          <w:rStyle w:val="s0"/>
        </w:rPr>
        <w:t>дайда - осындай шешім күшіне енген күннен бастап күнтізбелік бес күн ішінде жіберуге міндетті.</w:t>
      </w:r>
    </w:p>
    <w:p w:rsidR="00000000" w:rsidRDefault="00FC238B">
      <w:pPr>
        <w:ind w:firstLine="400"/>
        <w:jc w:val="both"/>
      </w:pPr>
      <w:r>
        <w:rPr>
          <w:rStyle w:val="s0"/>
        </w:rPr>
        <w:t>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w:t>
      </w:r>
      <w:r>
        <w:rPr>
          <w:rStyle w:val="s0"/>
        </w:rPr>
        <w:t>тылған талаптар бөлігіне сәйкес келетін шартты банк салымында орналастырылған салық сомасына жіберіледі.</w:t>
      </w:r>
    </w:p>
    <w:p w:rsidR="00000000" w:rsidRDefault="00FC238B">
      <w:pPr>
        <w:jc w:val="both"/>
      </w:pPr>
      <w:r>
        <w:rPr>
          <w:rStyle w:val="s3"/>
        </w:rPr>
        <w:t>2011.21.07. № 467-ІV ҚР</w:t>
      </w:r>
      <w:r>
        <w:rPr>
          <w:rStyle w:val="s3"/>
        </w:rPr>
        <w:t xml:space="preserve"> </w:t>
      </w:r>
      <w:hyperlink r:id="rId2481"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w:t>
      </w:r>
      <w:r>
        <w:rPr>
          <w:rStyle w:val="s3"/>
        </w:rPr>
        <w:t>ардан бастап қолданысқа енгізілді) (</w:t>
      </w:r>
      <w:hyperlink r:id="rId2482" w:anchor="sub_id=21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Бейрезидент осы Кодекстің</w:t>
      </w:r>
      <w:r>
        <w:rPr>
          <w:rStyle w:val="s0"/>
        </w:rPr>
        <w:t xml:space="preserve"> </w:t>
      </w:r>
      <w:hyperlink w:anchor="sub2170400" w:history="1">
        <w:r>
          <w:rPr>
            <w:rStyle w:val="a3"/>
          </w:rPr>
          <w:t>217-бабының 4-тармағында</w:t>
        </w:r>
      </w:hyperlink>
      <w:r>
        <w:rPr>
          <w:rStyle w:val="s0"/>
        </w:rPr>
        <w:t xml:space="preserve"> </w:t>
      </w:r>
      <w:r>
        <w:rPr>
          <w:rStyle w:val="s0"/>
        </w:rPr>
        <w:t xml:space="preserve">белгіленген мерзім өткенге дейін </w:t>
      </w:r>
      <w:r>
        <w:rPr>
          <w:rStyle w:val="s0"/>
        </w:rPr>
        <w:t>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FC238B">
      <w:pPr>
        <w:jc w:val="both"/>
      </w:pPr>
      <w:r>
        <w:rPr>
          <w:rStyle w:val="s3"/>
        </w:rPr>
        <w:t>201</w:t>
      </w:r>
      <w:r>
        <w:rPr>
          <w:rStyle w:val="s3"/>
        </w:rPr>
        <w:t>1.05.07. № 452-IV ҚР</w:t>
      </w:r>
      <w:r>
        <w:rPr>
          <w:rStyle w:val="s3"/>
        </w:rPr>
        <w:t xml:space="preserve"> </w:t>
      </w:r>
      <w:hyperlink r:id="rId2483"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484"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2485"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2486" w:anchor="sub_id=218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238B">
      <w:pPr>
        <w:ind w:firstLine="400"/>
        <w:jc w:val="both"/>
      </w:pPr>
      <w:r>
        <w:rPr>
          <w:rStyle w:val="s0"/>
        </w:rPr>
        <w:t>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туралы сұрау салуды Қазақст</w:t>
      </w:r>
      <w:r>
        <w:rPr>
          <w:rStyle w:val="s0"/>
        </w:rPr>
        <w:t>ан Республикасының Ұлттық Банкімен келісу бойынша уәкілетті орган белгілеген тәртіппен және нысан бойынша банкке жібереді.</w:t>
      </w:r>
    </w:p>
    <w:p w:rsidR="00000000" w:rsidRDefault="00FC238B">
      <w:pPr>
        <w:jc w:val="both"/>
      </w:pPr>
      <w:r>
        <w:rPr>
          <w:rStyle w:val="s3"/>
        </w:rPr>
        <w:t>2011.05.07. № 452-IV ҚР</w:t>
      </w:r>
      <w:r>
        <w:rPr>
          <w:rStyle w:val="s3"/>
        </w:rPr>
        <w:t xml:space="preserve"> </w:t>
      </w:r>
      <w:hyperlink r:id="rId2487" w:anchor="sub_id=800"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(2012 жылғы 1 қаңтардан бастап қолданысқа енгізілді) (</w:t>
      </w:r>
      <w:hyperlink r:id="rId2488"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2489"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2490" w:anchor="sub_id=21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Банк сұрау салу алынған күннен бастап күнтізбелік екі күн ішінде салық органына Қазақстан Республикасының Ұлттық Банк</w:t>
      </w:r>
      <w:r>
        <w:rPr>
          <w:rStyle w:val="s0"/>
        </w:rPr>
        <w:t>імен келісу бойынша уәкілетті орган</w:t>
      </w:r>
      <w:r>
        <w:rPr>
          <w:rStyle w:val="s0"/>
        </w:rPr>
        <w:t xml:space="preserve"> </w:t>
      </w:r>
      <w:r>
        <w:t>белгілеген</w:t>
      </w:r>
      <w:r>
        <w:rPr>
          <w:rStyle w:val="s0"/>
        </w:rPr>
        <w:t xml:space="preserve"> </w:t>
      </w:r>
      <w:hyperlink r:id="rId2491"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FC238B">
      <w:pPr>
        <w:ind w:firstLine="400"/>
        <w:jc w:val="both"/>
      </w:pPr>
      <w:r>
        <w:rPr>
          <w:rStyle w:val="s0"/>
        </w:rPr>
        <w:t>Банк сыйақыларының есебіне жазылған сомалары турал</w:t>
      </w:r>
      <w:r>
        <w:rPr>
          <w:rStyle w:val="s0"/>
        </w:rPr>
        <w:t>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FC238B">
      <w:pPr>
        <w:ind w:firstLine="400"/>
        <w:jc w:val="both"/>
      </w:pPr>
      <w:r>
        <w:rPr>
          <w:rStyle w:val="s0"/>
        </w:rPr>
        <w:t>5. Салық органы банк сыйақыларының есебіне жазылған сомалары туралы мәліметтерді алған</w:t>
      </w:r>
      <w:r>
        <w:rPr>
          <w:rStyle w:val="s0"/>
        </w:rPr>
        <w:t>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FC238B">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w:t>
      </w:r>
      <w:r>
        <w:rPr>
          <w:rStyle w:val="s0"/>
        </w:rPr>
        <w:t>ған</w:t>
      </w:r>
      <w:r>
        <w:rPr>
          <w:rStyle w:val="s0"/>
        </w:rPr>
        <w:t xml:space="preserve"> табыс салығының сомасын және есебіне жазылған банк сыйақыларын бюджетке аударуға міндетті.</w:t>
      </w:r>
    </w:p>
    <w:p w:rsidR="00000000" w:rsidRDefault="00FC238B">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w:t>
      </w:r>
      <w:r>
        <w:rPr>
          <w:rStyle w:val="s0"/>
        </w:rPr>
        <w:t>ан Республикасының заңдарына сәйкес жауапты болады.</w:t>
      </w:r>
    </w:p>
    <w:p w:rsidR="00000000" w:rsidRDefault="00FC238B">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w:t>
      </w:r>
      <w:r>
        <w:rPr>
          <w:rStyle w:val="s0"/>
        </w:rPr>
        <w:t>етке салықты уақтылы аудармағаны үшін айыппұл санкцияларын аудару жөніндегі міндеттеме салық агентіне жүктеледі.</w:t>
      </w:r>
    </w:p>
    <w:p w:rsidR="00000000" w:rsidRDefault="00FC238B">
      <w:pPr>
        <w:ind w:firstLine="400"/>
        <w:jc w:val="both"/>
      </w:pPr>
      <w:r>
        <w:rPr>
          <w:rStyle w:val="s0"/>
        </w:rPr>
        <w:t> </w:t>
      </w:r>
    </w:p>
    <w:p w:rsidR="00000000" w:rsidRDefault="00FC238B">
      <w:pPr>
        <w:ind w:firstLine="400"/>
        <w:jc w:val="both"/>
      </w:pPr>
      <w:bookmarkStart w:id="405" w:name="SUB2190000"/>
      <w:bookmarkEnd w:id="405"/>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 шартты банк салымынан қайт</w:t>
      </w:r>
      <w:r>
        <w:rPr>
          <w:rStyle w:val="s0"/>
          <w:b/>
          <w:bCs/>
        </w:rPr>
        <w:t>аруға арналған</w:t>
      </w:r>
      <w:r>
        <w:rPr>
          <w:rStyle w:val="s0"/>
          <w:b/>
          <w:bCs/>
        </w:rPr>
        <w:t xml:space="preserve">  </w:t>
      </w:r>
      <w:r>
        <w:rPr>
          <w:rStyle w:val="s0"/>
          <w:b/>
          <w:bCs/>
        </w:rPr>
        <w:t>салықтық өтінішке қойылатын талаптар</w:t>
      </w:r>
    </w:p>
    <w:p w:rsidR="00000000" w:rsidRDefault="00FC238B">
      <w:pPr>
        <w:jc w:val="both"/>
      </w:pPr>
      <w:r>
        <w:rPr>
          <w:rStyle w:val="s3"/>
        </w:rPr>
        <w:t>2011.21.07. № 467-ІV ҚР</w:t>
      </w:r>
      <w:r>
        <w:rPr>
          <w:rStyle w:val="s3"/>
        </w:rPr>
        <w:t xml:space="preserve"> </w:t>
      </w:r>
      <w:hyperlink r:id="rId2492"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493" w:anchor="sub_id=219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Кодекстің</w:t>
      </w:r>
      <w:r>
        <w:rPr>
          <w:rStyle w:val="s0"/>
        </w:rPr>
        <w:t xml:space="preserve"> </w:t>
      </w:r>
      <w:hyperlink w:anchor="sub2170000" w:history="1">
        <w:r>
          <w:rPr>
            <w:rStyle w:val="a3"/>
          </w:rPr>
          <w:t>217-бабы</w:t>
        </w:r>
      </w:hyperlink>
      <w:r>
        <w:rPr>
          <w:rStyle w:val="s0"/>
        </w:rPr>
        <w:t xml:space="preserve"> </w:t>
      </w:r>
      <w:r>
        <w:rPr>
          <w:rStyle w:val="s0"/>
        </w:rPr>
        <w:t>қолданылған</w:t>
      </w:r>
      <w:r>
        <w:rPr>
          <w:rStyle w:val="s0"/>
        </w:rPr>
        <w:t xml:space="preserve"> жағдайда, төленген табыс салығын халықаралық шарттың негізінде бюджеттен немесе шартты банк салымынан</w:t>
      </w:r>
      <w:r>
        <w:rPr>
          <w:rStyle w:val="s0"/>
        </w:rPr>
        <w:t xml:space="preserve"> қайтаруға арналған</w:t>
      </w:r>
      <w:r>
        <w:rPr>
          <w:rStyle w:val="s0"/>
        </w:rPr>
        <w:t xml:space="preserve"> </w:t>
      </w:r>
      <w:hyperlink r:id="rId2494"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табыс етеді:</w:t>
      </w:r>
    </w:p>
    <w:p w:rsidR="00000000" w:rsidRDefault="00FC238B">
      <w:pPr>
        <w:ind w:firstLine="400"/>
        <w:jc w:val="both"/>
      </w:pPr>
      <w:r>
        <w:rPr>
          <w:rStyle w:val="s0"/>
        </w:rPr>
        <w:t xml:space="preserve">1) жұмыстарды орындауға, қызметтер көрсетуге арналған немесе өзге де </w:t>
      </w:r>
      <w:r>
        <w:rPr>
          <w:rStyle w:val="s0"/>
        </w:rPr>
        <w:t>мақсаттарға арналған келісімшарттардың (шарттардың, келісімдердің) нотариаттық куәландырылған көшірмелері;</w:t>
      </w:r>
    </w:p>
    <w:p w:rsidR="00000000" w:rsidRDefault="00FC238B">
      <w:pPr>
        <w:jc w:val="both"/>
      </w:pPr>
      <w:r>
        <w:rPr>
          <w:rStyle w:val="s3"/>
        </w:rPr>
        <w:t>2009.16.11. № 200-ІV ҚР</w:t>
      </w:r>
      <w:r>
        <w:rPr>
          <w:rStyle w:val="s3"/>
        </w:rPr>
        <w:t xml:space="preserve"> </w:t>
      </w:r>
      <w:hyperlink r:id="rId2495"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w:t>
      </w:r>
      <w:r>
        <w:rPr>
          <w:rStyle w:val="s3"/>
        </w:rPr>
        <w:t xml:space="preserve"> 1 қаңтардан бастап қолданысқа енгiзiлді) (бұр.</w:t>
      </w:r>
      <w:hyperlink r:id="rId2496" w:anchor="sub_id=2190101"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бейрезидент заңды тұлғаның құрылтайшыларын (қатысушыларын) және мажоритарлық акционерлерiн көрсете отырып, құры</w:t>
      </w:r>
      <w:r>
        <w:rPr>
          <w:rStyle w:val="s0"/>
        </w:rPr>
        <w:t>лтай құжаттарының нотариаттық куәландырылған көшiрмелерi не сауда тiзiлiмiнен (акционерлердiң тiзiлiмiнен немесе бейрезидент тiркелген мемлекеттiң заңнамасында көзделген өзге де ұқсас құжаттан) үзiндi көшiрмелер;</w:t>
      </w:r>
    </w:p>
    <w:p w:rsidR="00000000" w:rsidRDefault="00FC238B">
      <w:pPr>
        <w:ind w:firstLine="400"/>
        <w:jc w:val="both"/>
      </w:pPr>
      <w:r>
        <w:rPr>
          <w:rStyle w:val="s0"/>
        </w:rPr>
        <w:t>3) алынған табыстар мен ұсталған (төленген)</w:t>
      </w:r>
      <w:r>
        <w:rPr>
          <w:rStyle w:val="s0"/>
        </w:rPr>
        <w:t xml:space="preserve"> салықтар сомаларын растайтын бухгалтерлік құжаттардың көшірмелері;</w:t>
      </w:r>
    </w:p>
    <w:p w:rsidR="00000000" w:rsidRDefault="00FC238B">
      <w:pPr>
        <w:jc w:val="both"/>
      </w:pPr>
      <w:r>
        <w:rPr>
          <w:rStyle w:val="s3"/>
        </w:rPr>
        <w:t>2011.21.07. № 467-ІV ҚР</w:t>
      </w:r>
      <w:r>
        <w:rPr>
          <w:rStyle w:val="s3"/>
        </w:rPr>
        <w:t xml:space="preserve"> </w:t>
      </w:r>
      <w:hyperlink r:id="rId2497"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w:t>
      </w:r>
      <w:r>
        <w:rPr>
          <w:rStyle w:val="s3"/>
        </w:rPr>
        <w:t xml:space="preserve"> (</w:t>
      </w:r>
      <w:hyperlink r:id="rId2498" w:anchor="sub_id=219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FC238B">
      <w:pPr>
        <w:jc w:val="both"/>
      </w:pPr>
      <w:r>
        <w:rPr>
          <w:rStyle w:val="s3"/>
        </w:rPr>
        <w:t xml:space="preserve">2011.21.07. № 467-ІV </w:t>
      </w:r>
      <w:r>
        <w:rPr>
          <w:rStyle w:val="s3"/>
        </w:rPr>
        <w:t>ҚР</w:t>
      </w:r>
      <w:r>
        <w:rPr>
          <w:rStyle w:val="s3"/>
        </w:rPr>
        <w:t xml:space="preserve"> </w:t>
      </w:r>
      <w:hyperlink r:id="rId2499"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FC238B">
      <w:pPr>
        <w:ind w:firstLine="400"/>
        <w:jc w:val="both"/>
      </w:pPr>
      <w:r>
        <w:rPr>
          <w:rStyle w:val="s0"/>
        </w:rPr>
        <w:t xml:space="preserve">5) бейрезидент Қазақстан Республикасының аумағында жұмыстарды орындау, қызметтерді </w:t>
      </w:r>
      <w:r>
        <w:rPr>
          <w:rStyle w:val="s0"/>
        </w:rPr>
        <w:t>көрсету үшін жалдаған қызметшілер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кезде қабылдай</w:t>
      </w:r>
      <w:r>
        <w:rPr>
          <w:rStyle w:val="s0"/>
        </w:rPr>
        <w:t>ды.</w:t>
      </w:r>
    </w:p>
    <w:p w:rsidR="00000000" w:rsidRDefault="00FC238B">
      <w:pPr>
        <w:ind w:firstLine="400"/>
        <w:jc w:val="both"/>
      </w:pPr>
      <w:r>
        <w:rPr>
          <w:rStyle w:val="s0"/>
        </w:rPr>
        <w:t>2. Егер бейрезидент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өтінішті берсе, өт</w:t>
      </w:r>
      <w:r>
        <w:rPr>
          <w:rStyle w:val="s0"/>
        </w:rPr>
        <w:t>інішке мынадай құжаттар:</w:t>
      </w:r>
    </w:p>
    <w:p w:rsidR="00000000" w:rsidRDefault="00FC238B">
      <w:pPr>
        <w:ind w:firstLine="400"/>
        <w:jc w:val="both"/>
      </w:pPr>
      <w:r>
        <w:rPr>
          <w:rStyle w:val="s0"/>
        </w:rPr>
        <w:t>1) мыналарды:</w:t>
      </w:r>
    </w:p>
    <w:p w:rsidR="00000000" w:rsidRDefault="00FC238B">
      <w:pPr>
        <w:ind w:firstLine="400"/>
        <w:jc w:val="both"/>
      </w:pPr>
      <w:r>
        <w:rPr>
          <w:rStyle w:val="s0"/>
        </w:rPr>
        <w:t>бейрезиденттің тегін, атын, әкесінің атын (ол болған кезде);</w:t>
      </w:r>
    </w:p>
    <w:p w:rsidR="00000000" w:rsidRDefault="00FC238B">
      <w:pPr>
        <w:ind w:firstLine="400"/>
        <w:jc w:val="both"/>
      </w:pPr>
      <w:r>
        <w:rPr>
          <w:rStyle w:val="s0"/>
        </w:rPr>
        <w:t>депозитарлық қолхаттардың саны мен түрі туралы ақпаратты;</w:t>
      </w:r>
    </w:p>
    <w:p w:rsidR="00000000" w:rsidRDefault="00FC238B">
      <w:pPr>
        <w:ind w:firstLine="400"/>
        <w:jc w:val="both"/>
      </w:pPr>
      <w:r>
        <w:rPr>
          <w:rStyle w:val="s0"/>
        </w:rPr>
        <w:t>бейрезиденттің жеке басын куәландыратын құжаттың атауын және деректемелерін (жеке тұлға үшін), бей</w:t>
      </w:r>
      <w:r>
        <w:rPr>
          <w:rStyle w:val="s0"/>
        </w:rPr>
        <w:t>резиденттің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FC238B">
      <w:pPr>
        <w:ind w:firstLine="400"/>
        <w:jc w:val="both"/>
      </w:pPr>
      <w:r>
        <w:rPr>
          <w:rStyle w:val="s0"/>
        </w:rPr>
        <w:t>2) депозитарлық қолхаттардың базалық активі болып табылатын акциялар эмитентінің ак</w:t>
      </w:r>
      <w:r>
        <w:rPr>
          <w:rStyle w:val="s0"/>
        </w:rPr>
        <w:t>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үшін дивидендтер төлеу туралы шешімі;</w:t>
      </w:r>
    </w:p>
    <w:p w:rsidR="00000000" w:rsidRDefault="00FC238B">
      <w:pPr>
        <w:ind w:firstLine="400"/>
        <w:jc w:val="both"/>
      </w:pPr>
      <w:r>
        <w:rPr>
          <w:rStyle w:val="s0"/>
        </w:rPr>
        <w:t>3) келіп түскен дивидендтердің сомалары бойы</w:t>
      </w:r>
      <w:r>
        <w:rPr>
          <w:rStyle w:val="s0"/>
        </w:rPr>
        <w:t>нша валюта шотынан көшірме үзінділер;</w:t>
      </w:r>
    </w:p>
    <w:p w:rsidR="00000000" w:rsidRDefault="00FC238B">
      <w:pPr>
        <w:jc w:val="both"/>
      </w:pPr>
      <w:r>
        <w:rPr>
          <w:rStyle w:val="s3"/>
        </w:rPr>
        <w:t>2011.21.07. № 467-ІV ҚР</w:t>
      </w:r>
      <w:r>
        <w:rPr>
          <w:rStyle w:val="s3"/>
        </w:rPr>
        <w:t xml:space="preserve"> </w:t>
      </w:r>
      <w:hyperlink r:id="rId2500" w:anchor="sub_id=388"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2501" w:anchor="sub_id=21902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осындай бейрезиденттің резиденттігін растайтын, осы баптың 4 және 5-тармақтарының талаптарына сәйкес келетін құжат қоса беріледі.</w:t>
      </w:r>
    </w:p>
    <w:p w:rsidR="00000000" w:rsidRDefault="00FC238B">
      <w:pPr>
        <w:ind w:firstLine="400"/>
        <w:jc w:val="both"/>
      </w:pPr>
      <w:r>
        <w:rPr>
          <w:rStyle w:val="s0"/>
        </w:rPr>
        <w:t>3. Егер осы баптың 1 және 2-тармақтарында көрсетілг</w:t>
      </w:r>
      <w:r>
        <w:rPr>
          <w:rStyle w:val="s0"/>
        </w:rPr>
        <w:t>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FC238B">
      <w:pPr>
        <w:jc w:val="both"/>
      </w:pPr>
      <w:bookmarkStart w:id="406" w:name="SUB2190400"/>
      <w:bookmarkEnd w:id="406"/>
      <w:r>
        <w:rPr>
          <w:rStyle w:val="s3"/>
        </w:rPr>
        <w:t>2011.21.07. № 467-ІV ҚР</w:t>
      </w:r>
      <w:r>
        <w:rPr>
          <w:rStyle w:val="s3"/>
        </w:rPr>
        <w:t xml:space="preserve"> </w:t>
      </w:r>
      <w:hyperlink r:id="rId2502" w:anchor="sub_id=388" w:history="1">
        <w:r>
          <w:rPr>
            <w:rStyle w:val="a3"/>
            <w:i/>
            <w:iCs/>
            <w:bdr w:val="none" w:sz="0" w:space="0" w:color="auto" w:frame="1"/>
          </w:rPr>
          <w:t>Заңымен</w:t>
        </w:r>
      </w:hyperlink>
      <w:r>
        <w:rPr>
          <w:rStyle w:val="s3"/>
        </w:rPr>
        <w:t xml:space="preserve"> </w:t>
      </w:r>
      <w:r>
        <w:rPr>
          <w:rStyle w:val="s3"/>
        </w:rPr>
        <w:t>(2</w:t>
      </w:r>
      <w:r>
        <w:rPr>
          <w:rStyle w:val="s3"/>
        </w:rPr>
        <w:t>012 жылғы 1 қаңтардан бастап қолданысқа енгізілді) (</w:t>
      </w:r>
      <w:hyperlink r:id="rId2503" w:anchor="sub_id=2190400" w:history="1">
        <w:r>
          <w:rPr>
            <w:rStyle w:val="a3"/>
            <w:i/>
            <w:iCs/>
            <w:bdr w:val="none" w:sz="0" w:space="0" w:color="auto" w:frame="1"/>
          </w:rPr>
          <w:t>бұр.ред.қара</w:t>
        </w:r>
      </w:hyperlink>
      <w:r>
        <w:rPr>
          <w:rStyle w:val="s3"/>
        </w:rPr>
        <w:t>); 2012.26.12. № 61-V ҚР</w:t>
      </w:r>
      <w:r>
        <w:rPr>
          <w:rStyle w:val="s3"/>
        </w:rPr>
        <w:t xml:space="preserve"> </w:t>
      </w:r>
      <w:hyperlink r:id="rId2504" w:anchor="sub_id=21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(2013 ж. 1 қаңтардан бастап қолданысқа енгізілді) (</w:t>
      </w:r>
      <w:hyperlink r:id="rId2505" w:anchor="sub_id=2190400" w:history="1">
        <w:r>
          <w:rPr>
            <w:rStyle w:val="a3"/>
            <w:i/>
            <w:iCs/>
            <w:bdr w:val="none" w:sz="0" w:space="0" w:color="auto" w:frame="1"/>
          </w:rPr>
          <w:t>бұр.ред.қара</w:t>
        </w:r>
      </w:hyperlink>
      <w:r>
        <w:rPr>
          <w:rStyle w:val="s3"/>
        </w:rPr>
        <w:t>) 4-тармақ жаңа редакцияда</w:t>
      </w:r>
    </w:p>
    <w:p w:rsidR="00000000" w:rsidRDefault="00FC238B">
      <w:pPr>
        <w:ind w:firstLine="400"/>
        <w:jc w:val="both"/>
      </w:pPr>
      <w:r>
        <w:rPr>
          <w:rStyle w:val="s0"/>
        </w:rPr>
        <w:t>4. Осы тараудың ережелерін қолдану мақсатында бейрезиденттің резиденттігін</w:t>
      </w:r>
      <w:r>
        <w:rPr>
          <w:rStyle w:val="s0"/>
        </w:rPr>
        <w:t xml:space="preserve"> растайтын құжат табыс алушы бейрезиденттің Қазақстан 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FC238B">
      <w:pPr>
        <w:ind w:firstLine="400"/>
        <w:jc w:val="both"/>
      </w:pPr>
      <w:r>
        <w:rPr>
          <w:rStyle w:val="s0"/>
        </w:rPr>
        <w:t>Бейрезиденттің резиденттігін растайтын құжатта көрсетілген уақыт кезеңі ішінде бейре</w:t>
      </w:r>
      <w:r>
        <w:rPr>
          <w:rStyle w:val="s0"/>
        </w:rPr>
        <w:t>зидент Қазақстан Республикасымен халықаралық шарт жасасқан мемлекеттің резиденті болып танылады.</w:t>
      </w:r>
    </w:p>
    <w:p w:rsidR="00000000" w:rsidRDefault="00FC238B">
      <w:pPr>
        <w:ind w:firstLine="400"/>
        <w:jc w:val="both"/>
      </w:pPr>
      <w:r>
        <w:rPr>
          <w:rStyle w:val="s0"/>
        </w:rPr>
        <w:t>Егер резиденттікті растайтын құжатта бейрезиденттің резиденттігі уақытының кезеңі көрсетілмесе, бейрезидент Қазақстан Республикасымен халықаралық шарт жасасқан</w:t>
      </w:r>
      <w:r>
        <w:rPr>
          <w:rStyle w:val="s0"/>
        </w:rPr>
        <w:t xml:space="preserve"> мемлекеттің осындай құжат берілген күнтізбелік жыл ішінде резиденті болып танылады.</w:t>
      </w:r>
    </w:p>
    <w:p w:rsidR="00000000" w:rsidRDefault="00FC238B">
      <w:pPr>
        <w:ind w:firstLine="400"/>
        <w:jc w:val="both"/>
      </w:pPr>
      <w:r>
        <w:rPr>
          <w:rStyle w:val="s0"/>
        </w:rPr>
        <w:t>Бейрезиденттің резиденттігін растайтын құжатты табыс алушы бейрезидент резиденті болып табылатын шет мемлекеттің құзыретті органы куәландырады.</w:t>
      </w:r>
      <w:r>
        <w:rPr>
          <w:rStyle w:val="s0"/>
        </w:rPr>
        <w:t xml:space="preserve"> </w:t>
      </w:r>
    </w:p>
    <w:p w:rsidR="00000000" w:rsidRDefault="00FC238B">
      <w:pPr>
        <w:jc w:val="both"/>
      </w:pPr>
      <w:bookmarkStart w:id="407" w:name="SUB2190500"/>
      <w:bookmarkEnd w:id="407"/>
      <w:r>
        <w:rPr>
          <w:rStyle w:val="s3"/>
        </w:rPr>
        <w:t>2011.21.07. № 467-ІV ҚР</w:t>
      </w:r>
      <w:r>
        <w:rPr>
          <w:rStyle w:val="s3"/>
        </w:rPr>
        <w:t xml:space="preserve"> </w:t>
      </w:r>
      <w:hyperlink r:id="rId2506"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 № 61-V ҚР</w:t>
      </w:r>
      <w:r>
        <w:rPr>
          <w:rStyle w:val="s3"/>
        </w:rPr>
        <w:t xml:space="preserve"> </w:t>
      </w:r>
      <w:hyperlink r:id="rId2507" w:anchor="sub_id=21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2508" w:anchor="sub_id=219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Егер осы тармақта немесе Қазақстан Республикасы қатысушы</w:t>
      </w:r>
      <w:r>
        <w:rPr>
          <w:rStyle w:val="s0"/>
        </w:rPr>
        <w:t>сы болып табылатын халықаралық шартта өзгеше белгіленбесе, бейрезиденттің резиденттігін растайтын құжатты куәландырған органның қойған қолы мен мөрі, сондай-ақ шетелдік нотариустың қойылған қолы мен мөрі осы баптың 1-тармағының 1), 2) және 4) тармақшаларын</w:t>
      </w:r>
      <w:r>
        <w:rPr>
          <w:rStyle w:val="s0"/>
        </w:rPr>
        <w:t>да көрсетілген құжаттардың көшірмелерін нотариат куәландыратын жағдайда, Қазақстан Республикасының заңнамасында белгiленген тәртiппен дипломатиялық немесе консулдық заңдастыруға жатады.</w:t>
      </w:r>
    </w:p>
    <w:p w:rsidR="00000000" w:rsidRDefault="00FC238B">
      <w:pPr>
        <w:ind w:firstLine="400"/>
        <w:jc w:val="both"/>
      </w:pPr>
      <w:r>
        <w:rPr>
          <w:rStyle w:val="s0"/>
        </w:rPr>
        <w:t>Егер халықаралық шарт шеңберінде уәкілетті орган мен шет мемлекеттің қ</w:t>
      </w:r>
      <w:r>
        <w:rPr>
          <w:rStyle w:val="s0"/>
        </w:rPr>
        <w:t>ұзыретті</w:t>
      </w:r>
      <w:r>
        <w:rPr>
          <w:rStyle w:val="s0"/>
        </w:rPr>
        <w:t xml:space="preserve"> органы резиденттікті растайтын құжатты заңдастырудың өзгеше тәртібін көздейтін өзара келісімге келген болса, онда көрсетілген тәртіп қолданылады.</w:t>
      </w:r>
    </w:p>
    <w:p w:rsidR="00000000" w:rsidRDefault="00FC238B">
      <w:pPr>
        <w:ind w:firstLine="400"/>
        <w:jc w:val="both"/>
      </w:pPr>
      <w:r>
        <w:t> </w:t>
      </w:r>
    </w:p>
    <w:p w:rsidR="00000000" w:rsidRDefault="00FC238B">
      <w:pPr>
        <w:ind w:firstLine="400"/>
        <w:jc w:val="both"/>
      </w:pPr>
      <w:bookmarkStart w:id="408" w:name="SUB2200000"/>
      <w:bookmarkEnd w:id="408"/>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w:t>
      </w:r>
      <w:r>
        <w:rPr>
          <w:rStyle w:val="s0"/>
          <w:b/>
          <w:bCs/>
        </w:rPr>
        <w:t>рдың сомасы туралы анықтама</w:t>
      </w:r>
    </w:p>
    <w:p w:rsidR="00000000" w:rsidRDefault="00FC238B">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w:t>
      </w:r>
      <w:r>
        <w:rPr>
          <w:rStyle w:val="s0"/>
        </w:rPr>
        <w:t>нған табыстардың және ұсталған (төленген) салықтардың сомасы туралы анықтаманы салық органынан алуға құқығы бар.</w:t>
      </w:r>
    </w:p>
    <w:p w:rsidR="00000000" w:rsidRDefault="00FC238B">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2509"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FC238B">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w:t>
      </w:r>
      <w:r>
        <w:rPr>
          <w:rStyle w:val="s0"/>
        </w:rPr>
        <w:t>сқан жер бойынша;</w:t>
      </w:r>
    </w:p>
    <w:p w:rsidR="00000000" w:rsidRDefault="00FC238B">
      <w:pPr>
        <w:ind w:firstLine="400"/>
        <w:jc w:val="both"/>
      </w:pPr>
      <w:r>
        <w:rPr>
          <w:rStyle w:val="s0"/>
        </w:rPr>
        <w:t>2) Қазақстан Республикасында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FC238B">
      <w:pPr>
        <w:ind w:firstLine="400"/>
        <w:jc w:val="both"/>
      </w:pPr>
      <w:r>
        <w:rPr>
          <w:rStyle w:val="s0"/>
        </w:rPr>
        <w:t>3) шетелдік немесе азаматтығы жоқ адам - салық агенті орналасқан жер бойынша;</w:t>
      </w:r>
    </w:p>
    <w:p w:rsidR="00000000" w:rsidRDefault="00FC238B">
      <w:pPr>
        <w:ind w:firstLine="400"/>
        <w:jc w:val="both"/>
      </w:pPr>
      <w:r>
        <w:rPr>
          <w:rStyle w:val="s0"/>
        </w:rPr>
        <w:t>4) Қазақстан Респу</w:t>
      </w:r>
      <w:r>
        <w:rPr>
          <w:rStyle w:val="s0"/>
        </w:rPr>
        <w:t>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FC238B">
      <w:pPr>
        <w:jc w:val="both"/>
      </w:pPr>
      <w:r>
        <w:rPr>
          <w:rStyle w:val="s3"/>
        </w:rPr>
        <w:t>2009.12.02. № 133-ІV ҚР</w:t>
      </w:r>
      <w:r>
        <w:rPr>
          <w:rStyle w:val="s3"/>
        </w:rPr>
        <w:t xml:space="preserve"> </w:t>
      </w:r>
      <w:hyperlink r:id="rId2510" w:anchor="sub_id=5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511" w:anchor="sub_id=2200300" w:history="1">
        <w:r>
          <w:rPr>
            <w:rStyle w:val="a3"/>
            <w:i/>
            <w:iCs/>
            <w:bdr w:val="none" w:sz="0" w:space="0" w:color="auto" w:frame="1"/>
          </w:rPr>
          <w:t>ред</w:t>
        </w:r>
      </w:hyperlink>
      <w:r>
        <w:rPr>
          <w:rStyle w:val="s3"/>
        </w:rPr>
        <w:t>.қара); 2011.21.07. № 467-ІV ҚР</w:t>
      </w:r>
      <w:r>
        <w:rPr>
          <w:rStyle w:val="s3"/>
        </w:rPr>
        <w:t xml:space="preserve"> </w:t>
      </w:r>
      <w:hyperlink r:id="rId2512"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13" w:anchor="sub_id=220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Қазақстан Республикасындағ</w:t>
      </w:r>
      <w:r>
        <w:rPr>
          <w:rStyle w:val="s0"/>
        </w:rPr>
        <w:t>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FC238B">
      <w:pPr>
        <w:ind w:firstLine="400"/>
        <w:jc w:val="both"/>
      </w:pPr>
      <w:r>
        <w:rPr>
          <w:rStyle w:val="s0"/>
        </w:rPr>
        <w:t>салықтық өтініш берілген күннен;</w:t>
      </w:r>
    </w:p>
    <w:p w:rsidR="00000000" w:rsidRDefault="00FC238B">
      <w:pPr>
        <w:ind w:firstLine="400"/>
        <w:jc w:val="both"/>
      </w:pPr>
      <w:r>
        <w:rPr>
          <w:rStyle w:val="s0"/>
        </w:rPr>
        <w:t>бейрезиденттің есебіне жазылған табыстарының және төлеуге жататын салықтардың сома</w:t>
      </w:r>
      <w:r>
        <w:rPr>
          <w:rStyle w:val="s0"/>
        </w:rPr>
        <w:t>лары көрсетілген салық есептілігінің тиісті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FC238B">
      <w:pPr>
        <w:jc w:val="both"/>
      </w:pPr>
      <w:r>
        <w:rPr>
          <w:rStyle w:val="s3"/>
        </w:rPr>
        <w:t>2011.21.07. № 467-ІV ҚР</w:t>
      </w:r>
      <w:r>
        <w:rPr>
          <w:rStyle w:val="s3"/>
        </w:rPr>
        <w:t xml:space="preserve"> </w:t>
      </w:r>
      <w:hyperlink r:id="rId2514" w:anchor="sub_id=389"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2515" w:anchor="sub_id=220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Бейрезиденттің салықтық өтініші деректерінің </w:t>
      </w:r>
      <w:r>
        <w:rPr>
          <w:rStyle w:val="s0"/>
        </w:rPr>
        <w:t>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w:t>
      </w:r>
      <w:r>
        <w:rPr>
          <w:rStyle w:val="s0"/>
        </w:rPr>
        <w:t>ттердің табысынан салықты аудару бойынша салықтық берешек болған жағдайда, салық органы бейрезидентке анықтама беруден жазбаша бас тартуды жібереді.</w:t>
      </w:r>
    </w:p>
    <w:p w:rsidR="00000000" w:rsidRDefault="00FC238B">
      <w:pPr>
        <w:ind w:firstLine="400"/>
        <w:jc w:val="both"/>
      </w:pPr>
      <w:r>
        <w:rPr>
          <w:rStyle w:val="s0"/>
        </w:rPr>
        <w:t>5. Бейрезидент салық органына салықтық өтінішті табыс етпеген жағдайда, Қазақстан Республикасындағы көздерд</w:t>
      </w:r>
      <w:r>
        <w:rPr>
          <w:rStyle w:val="s0"/>
        </w:rPr>
        <w:t>ен алынған табыстардың және ұсталған (төленген) салықтардың сомасы туралы анықтама берілмейді.</w:t>
      </w:r>
    </w:p>
    <w:p w:rsidR="00000000" w:rsidRDefault="00FC238B">
      <w:pPr>
        <w:jc w:val="both"/>
      </w:pPr>
      <w:r>
        <w:rPr>
          <w:rStyle w:val="s3"/>
        </w:rPr>
        <w:t>2011.21.07. № 467-ІV ҚР</w:t>
      </w:r>
      <w:r>
        <w:rPr>
          <w:rStyle w:val="s3"/>
        </w:rPr>
        <w:t xml:space="preserve"> </w:t>
      </w:r>
      <w:hyperlink r:id="rId2516"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w:t>
      </w:r>
      <w:r>
        <w:rPr>
          <w:rStyle w:val="s3"/>
        </w:rPr>
        <w:t xml:space="preserve"> бастап қолданысқа енгізілді) (</w:t>
      </w:r>
      <w:hyperlink r:id="rId2517" w:anchor="sub_id=220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w:t>
      </w:r>
      <w:r>
        <w:rPr>
          <w:rStyle w:val="s0"/>
        </w:rPr>
        <w:t>ан (төленген) салықтардың сомалары туралы анықтама беріледі.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409" w:name="SUB2210000"/>
      <w:bookmarkEnd w:id="409"/>
      <w:r>
        <w:rPr>
          <w:rStyle w:val="s1"/>
        </w:rPr>
        <w:t>27-тарау. РЕЗИДЕНТТЕРДІҢ СЫРТҚЫ ЭКОНОМИКАЛЫҚ ҚЫЗМЕТТЕН ТҮСЕТІН ТАБЫСТАРЫНА САЛЫҚ САЛУДЫҢ ЕРЕКШЕЛІКТЕРІ</w:t>
      </w:r>
    </w:p>
    <w:p w:rsidR="00000000" w:rsidRDefault="00FC238B">
      <w:pPr>
        <w:ind w:firstLine="400"/>
        <w:jc w:val="both"/>
      </w:pPr>
      <w:r>
        <w:rPr>
          <w:rStyle w:val="s0"/>
        </w:rPr>
        <w:t> </w:t>
      </w:r>
    </w:p>
    <w:p w:rsidR="00000000" w:rsidRDefault="00FC238B">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FC238B">
      <w:pPr>
        <w:ind w:firstLine="400"/>
        <w:jc w:val="both"/>
      </w:pPr>
      <w:r>
        <w:rPr>
          <w:rStyle w:val="s0"/>
        </w:rPr>
        <w:t>1. Ос</w:t>
      </w:r>
      <w:r>
        <w:rPr>
          <w:rStyle w:val="s0"/>
        </w:rPr>
        <w:t>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FC238B">
      <w:pPr>
        <w:ind w:firstLine="400"/>
        <w:jc w:val="both"/>
      </w:pPr>
      <w:r>
        <w:rPr>
          <w:rStyle w:val="s0"/>
        </w:rPr>
        <w:t>2. Резидент - салық төл</w:t>
      </w:r>
      <w:r>
        <w:rPr>
          <w:rStyle w:val="s0"/>
        </w:rPr>
        <w:t>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FC238B">
      <w:pPr>
        <w:ind w:firstLine="400"/>
        <w:jc w:val="both"/>
      </w:pPr>
      <w:r>
        <w:t> </w:t>
      </w:r>
    </w:p>
    <w:p w:rsidR="00000000" w:rsidRDefault="00FC238B">
      <w:pPr>
        <w:jc w:val="both"/>
      </w:pPr>
      <w:bookmarkStart w:id="410" w:name="SUB221010000"/>
      <w:bookmarkEnd w:id="410"/>
      <w:r>
        <w:rPr>
          <w:rStyle w:val="s3"/>
        </w:rPr>
        <w:t>2011.21.07. № 467-ІV ҚР</w:t>
      </w:r>
      <w:r>
        <w:rPr>
          <w:rStyle w:val="s3"/>
        </w:rPr>
        <w:t xml:space="preserve"> </w:t>
      </w:r>
      <w:hyperlink r:id="rId2518"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2519" w:anchor="sub_id=2211" w:history="1">
        <w:r>
          <w:rPr>
            <w:rStyle w:val="a3"/>
            <w:i/>
            <w:iCs/>
            <w:bdr w:val="none" w:sz="0" w:space="0" w:color="auto" w:frame="1"/>
          </w:rPr>
          <w:t>Заңымен</w:t>
        </w:r>
      </w:hyperlink>
      <w:r>
        <w:rPr>
          <w:rStyle w:val="s3"/>
        </w:rPr>
        <w:t xml:space="preserve"> </w:t>
      </w:r>
      <w:r>
        <w:rPr>
          <w:rStyle w:val="s3"/>
        </w:rPr>
        <w:t>221-1-бап өзгертілді (2013 ж. 1 қаңтардан бастап қолданысқа енгізілді) (</w:t>
      </w:r>
      <w:hyperlink r:id="rId2520" w:anchor="sub_id=2210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221-1-бап. Жеке тұлғаның, сондай-ақ шағын бизнес субъектілері ү</w:t>
      </w:r>
      <w:r>
        <w:rPr>
          <w:rStyle w:val="s1"/>
        </w:rPr>
        <w:t>шін арнаулы салық режімін қолданатын дара кәсіпкердің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FC238B">
      <w:pPr>
        <w:jc w:val="both"/>
      </w:pPr>
      <w:r>
        <w:rPr>
          <w:rStyle w:val="s3"/>
        </w:rPr>
        <w:t>2012.26.12. № 61-V ҚР</w:t>
      </w:r>
      <w:r>
        <w:rPr>
          <w:rStyle w:val="s3"/>
        </w:rPr>
        <w:t xml:space="preserve"> </w:t>
      </w:r>
      <w:hyperlink r:id="rId2521" w:anchor="sub_id=2211"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2522" w:anchor="sub_id=22101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бапта өзгеше белгіленбесе, Жеке тұлғаның, сонд</w:t>
      </w:r>
      <w:r>
        <w:rPr>
          <w:rStyle w:val="s0"/>
        </w:rPr>
        <w:t>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FC238B">
      <w:pPr>
        <w:jc w:val="both"/>
      </w:pPr>
      <w:r>
        <w:rPr>
          <w:rStyle w:val="s3"/>
        </w:rPr>
        <w:t>2012.26.12. № 61-V ҚР</w:t>
      </w:r>
      <w:r>
        <w:rPr>
          <w:rStyle w:val="s3"/>
        </w:rPr>
        <w:t xml:space="preserve"> </w:t>
      </w:r>
      <w:hyperlink r:id="rId2523"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2524" w:anchor="sub_id=22101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w:t>
      </w:r>
      <w:r>
        <w:rPr>
          <w:rStyle w:val="s0"/>
        </w:rPr>
        <w:t>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FC238B">
      <w:pPr>
        <w:ind w:firstLine="400"/>
        <w:jc w:val="both"/>
      </w:pPr>
      <w:r>
        <w:rPr>
          <w:rStyle w:val="s0"/>
        </w:rPr>
        <w:t>1) Қазақстан Республикасынан тыс</w:t>
      </w:r>
      <w:r>
        <w:rPr>
          <w:rStyle w:val="s0"/>
        </w:rPr>
        <w:t>қары</w:t>
      </w:r>
      <w:r>
        <w:rPr>
          <w:rStyle w:val="s0"/>
        </w:rPr>
        <w:t xml:space="preserve"> жерлердегі мүлікке құқық немесе ол бойынша мәмілелер шет мемлекеттің құзыретті органында шет мемлекеттің заңнамасына сәйкес мемлекеттік тіркелуге жататын;</w:t>
      </w:r>
    </w:p>
    <w:p w:rsidR="00000000" w:rsidRDefault="00FC238B">
      <w:pPr>
        <w:ind w:firstLine="400"/>
        <w:jc w:val="both"/>
      </w:pPr>
      <w:r>
        <w:rPr>
          <w:rStyle w:val="s0"/>
        </w:rPr>
        <w:t>2) Қазақстан Республикасынан тысқары жерлердегі, шет мемлекеттің құзыретті органында шет мемлеке</w:t>
      </w:r>
      <w:r>
        <w:rPr>
          <w:rStyle w:val="s0"/>
        </w:rPr>
        <w:t>ттің заңнамасына сәйкес мемлекеттік тіркелуге жататын мүлікті өткізу кезінде мүлікті өткізу құны мен оны сатып алу құны арасындағы оң айырма ретінде айқындалады.</w:t>
      </w:r>
    </w:p>
    <w:p w:rsidR="00000000" w:rsidRDefault="00FC238B">
      <w:pPr>
        <w:jc w:val="both"/>
      </w:pPr>
      <w:r>
        <w:rPr>
          <w:rStyle w:val="s3"/>
        </w:rPr>
        <w:t>2012.26.12. № 61-V ҚР</w:t>
      </w:r>
      <w:r>
        <w:rPr>
          <w:rStyle w:val="s3"/>
        </w:rPr>
        <w:t xml:space="preserve"> </w:t>
      </w:r>
      <w:hyperlink r:id="rId2525" w:anchor="sub_id=2211"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526" w:anchor="sub_id=22101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Борыштық бағалы қағаздарды қоспағанда, Жеке тұлғаның, сондай-а</w:t>
      </w:r>
      <w:r>
        <w:rPr>
          <w:rStyle w:val="s0"/>
        </w:rPr>
        <w:t>қ</w:t>
      </w:r>
      <w:r>
        <w:rPr>
          <w:rStyle w:val="s0"/>
        </w:rPr>
        <w:t xml:space="preserve"> шағын бизнес субъектілері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w:t>
      </w:r>
      <w:r>
        <w:rPr>
          <w:rStyle w:val="s0"/>
        </w:rPr>
        <w:t>қындалады</w:t>
      </w:r>
      <w:r>
        <w:rPr>
          <w:rStyle w:val="s0"/>
        </w:rPr>
        <w:t>.</w:t>
      </w:r>
    </w:p>
    <w:p w:rsidR="00000000" w:rsidRDefault="00FC238B">
      <w:pPr>
        <w:jc w:val="both"/>
      </w:pPr>
      <w:r>
        <w:rPr>
          <w:rStyle w:val="s3"/>
        </w:rPr>
        <w:t>2012.26.12. № 61-V ҚР</w:t>
      </w:r>
      <w:r>
        <w:rPr>
          <w:rStyle w:val="s3"/>
        </w:rPr>
        <w:t xml:space="preserve"> </w:t>
      </w:r>
      <w:hyperlink r:id="rId2527"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2528" w:anchor="sub_id=22101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w:t>
      </w:r>
      <w:r>
        <w:rPr>
          <w:rStyle w:val="s0"/>
        </w:rPr>
        <w:t>сетін табысы өткізу күнгі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FC238B">
      <w:pPr>
        <w:jc w:val="both"/>
      </w:pPr>
      <w:r>
        <w:rPr>
          <w:rStyle w:val="s3"/>
        </w:rPr>
        <w:t>2012.26.12. № 61-V ҚР</w:t>
      </w:r>
      <w:r>
        <w:rPr>
          <w:rStyle w:val="s3"/>
        </w:rPr>
        <w:t xml:space="preserve"> </w:t>
      </w:r>
      <w:hyperlink r:id="rId2529" w:anchor="sub_id=2211"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2530" w:anchor="sub_id=22101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Жеке тұлғаның, сондай-ақ шағын бизнес с</w:t>
      </w:r>
      <w:r>
        <w:rPr>
          <w:rStyle w:val="s0"/>
        </w:rPr>
        <w:t>убъектілері үшін арнаулы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w:t>
      </w:r>
      <w:r>
        <w:rPr>
          <w:rStyle w:val="s0"/>
        </w:rPr>
        <w:t>ы.</w:t>
      </w:r>
    </w:p>
    <w:p w:rsidR="00000000" w:rsidRDefault="00FC238B">
      <w:pPr>
        <w:ind w:firstLine="400"/>
        <w:jc w:val="both"/>
      </w:pPr>
      <w:r>
        <w:rPr>
          <w:rStyle w:val="s0"/>
        </w:rPr>
        <w:t>6. Осы баптың 2-тармағының ережесі мынадай жағдайларда:</w:t>
      </w:r>
    </w:p>
    <w:p w:rsidR="00000000" w:rsidRDefault="00FC238B">
      <w:pPr>
        <w:ind w:firstLine="400"/>
        <w:jc w:val="both"/>
      </w:pPr>
      <w:r>
        <w:rPr>
          <w:rStyle w:val="s0"/>
        </w:rPr>
        <w:t>1) жылжымайтын мүлік жеңілдікті салық салынатын мемлекеттің аумағында болса;</w:t>
      </w:r>
    </w:p>
    <w:p w:rsidR="00000000" w:rsidRDefault="00FC238B">
      <w:pPr>
        <w:ind w:firstLine="400"/>
        <w:jc w:val="both"/>
      </w:pPr>
      <w:r>
        <w:rPr>
          <w:rStyle w:val="s0"/>
        </w:rPr>
        <w:t xml:space="preserve">2) жылжымалы мүлікке құқықтар немесе жылжымалы мүлік бойынша мәмілелер жеңілдікті салық салынатын мемлекеттің құзыретті </w:t>
      </w:r>
      <w:r>
        <w:rPr>
          <w:rStyle w:val="s0"/>
        </w:rPr>
        <w:t>органында тіркелген болса, қолданылмайды.</w:t>
      </w:r>
    </w:p>
    <w:p w:rsidR="00000000" w:rsidRDefault="00FC238B">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FC238B">
      <w:pPr>
        <w:ind w:firstLine="400"/>
        <w:jc w:val="both"/>
      </w:pPr>
      <w:r>
        <w:rPr>
          <w:rStyle w:val="s0"/>
        </w:rPr>
        <w:t>8. Осы баптың 2, 3, 4 және 5</w:t>
      </w:r>
      <w:r>
        <w:rPr>
          <w:rStyle w:val="s0"/>
        </w:rPr>
        <w:t>-тармақтарының ережелері:</w:t>
      </w:r>
    </w:p>
    <w:p w:rsidR="00000000" w:rsidRDefault="00FC238B">
      <w:pPr>
        <w:ind w:firstLine="400"/>
        <w:jc w:val="both"/>
      </w:pPr>
      <w:r>
        <w:rPr>
          <w:rStyle w:val="s0"/>
        </w:rPr>
        <w:t>1) мүлікті сатып алу құнын (салым құнын);</w:t>
      </w:r>
      <w:r>
        <w:rPr>
          <w:rStyle w:val="s0"/>
        </w:rPr>
        <w:t xml:space="preserve"> </w:t>
      </w:r>
    </w:p>
    <w:p w:rsidR="00000000" w:rsidRDefault="00FC238B">
      <w:pPr>
        <w:ind w:firstLine="400"/>
        <w:jc w:val="both"/>
      </w:pPr>
      <w:r>
        <w:rPr>
          <w:rStyle w:val="s0"/>
        </w:rPr>
        <w:t>2) мүлікті өткізу құнын;</w:t>
      </w:r>
    </w:p>
    <w:p w:rsidR="00000000" w:rsidRDefault="00FC238B">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w:t>
      </w:r>
      <w:r>
        <w:rPr>
          <w:rStyle w:val="s0"/>
        </w:rPr>
        <w:t>енін растайтын құжаттар негізінде қолданылады.</w:t>
      </w:r>
    </w:p>
    <w:p w:rsidR="00000000" w:rsidRDefault="00FC238B">
      <w:pPr>
        <w:ind w:firstLine="400"/>
        <w:jc w:val="both"/>
      </w:pPr>
      <w:r>
        <w:t> </w:t>
      </w:r>
    </w:p>
    <w:p w:rsidR="00000000" w:rsidRDefault="00FC238B">
      <w:pPr>
        <w:jc w:val="both"/>
      </w:pPr>
      <w:bookmarkStart w:id="411" w:name="SUB2220000"/>
      <w:bookmarkEnd w:id="411"/>
      <w:r>
        <w:rPr>
          <w:rStyle w:val="s3"/>
        </w:rPr>
        <w:t>2011.21.07. № 467-ІV ҚР</w:t>
      </w:r>
      <w:r>
        <w:rPr>
          <w:rStyle w:val="s3"/>
        </w:rPr>
        <w:t xml:space="preserve"> </w:t>
      </w:r>
      <w:hyperlink r:id="rId2531"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2532" w:anchor="sub_id=22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FC238B">
      <w:pPr>
        <w:ind w:firstLine="400"/>
        <w:jc w:val="both"/>
      </w:pPr>
      <w:r>
        <w:rPr>
          <w:rStyle w:val="s0"/>
        </w:rPr>
        <w:t xml:space="preserve">1. </w:t>
      </w:r>
      <w:r>
        <w:rPr>
          <w:rStyle w:val="s0"/>
        </w:rPr>
        <w:t>Резидент - салық төлеуші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w:t>
      </w:r>
      <w:r>
        <w:rPr>
          <w:rStyle w:val="s0"/>
        </w:rPr>
        <w:t>ады.</w:t>
      </w:r>
    </w:p>
    <w:p w:rsidR="00000000" w:rsidRDefault="00FC238B">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w:t>
      </w:r>
      <w:r>
        <w:rPr>
          <w:rStyle w:val="s0"/>
        </w:rPr>
        <w:t>і жүзеге асыруға байланысты шығыстарды осындай шет мемлекеттің салық заңнамасының ережелеріне сәйкес шегерімге жатқызады.</w:t>
      </w:r>
    </w:p>
    <w:p w:rsidR="00000000" w:rsidRDefault="00FC238B">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w:t>
      </w:r>
      <w:r>
        <w:rPr>
          <w:rStyle w:val="s0"/>
        </w:rPr>
        <w:t>қ</w:t>
      </w:r>
      <w:r>
        <w:rPr>
          <w:rStyle w:val="s0"/>
        </w:rPr>
        <w:t xml:space="preserve"> заңнамасының немесе халықаралық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FC238B">
      <w:pPr>
        <w:ind w:firstLine="400"/>
        <w:jc w:val="both"/>
      </w:pPr>
      <w:r>
        <w:rPr>
          <w:rStyle w:val="s0"/>
        </w:rPr>
        <w:t>4. Басқару және ж</w:t>
      </w:r>
      <w:r>
        <w:rPr>
          <w:rStyle w:val="s0"/>
        </w:rPr>
        <w:t>алпыәкімшілік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FC238B">
      <w:pPr>
        <w:ind w:firstLine="400"/>
        <w:jc w:val="both"/>
      </w:pPr>
      <w:r>
        <w:rPr>
          <w:rStyle w:val="s0"/>
        </w:rPr>
        <w:t xml:space="preserve">Егер резидент - заңды тұлға сондағы көздерден табыс алған шет мемлекеттің </w:t>
      </w:r>
      <w:r>
        <w:rPr>
          <w:rStyle w:val="s0"/>
        </w:rPr>
        <w:t>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w:t>
      </w:r>
      <w:r>
        <w:rPr>
          <w:rStyle w:val="s0"/>
        </w:rPr>
        <w:t>өрсетілген</w:t>
      </w:r>
      <w:r>
        <w:rPr>
          <w:rStyle w:val="s0"/>
        </w:rPr>
        <w:t xml:space="preserve"> шет мемлекеттегі басқару және жалпыәкімшілік шығыстарды осы Кодекстің</w:t>
      </w:r>
      <w:r>
        <w:rPr>
          <w:rStyle w:val="s0"/>
        </w:rPr>
        <w:t xml:space="preserve"> </w:t>
      </w:r>
      <w:hyperlink w:anchor="sub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FC238B">
      <w:pPr>
        <w:ind w:firstLine="400"/>
        <w:jc w:val="both"/>
      </w:pPr>
      <w:r>
        <w:t> </w:t>
      </w:r>
    </w:p>
    <w:p w:rsidR="00000000" w:rsidRDefault="00FC238B">
      <w:pPr>
        <w:ind w:firstLine="400"/>
        <w:jc w:val="both"/>
      </w:pPr>
      <w:bookmarkStart w:id="412" w:name="SUB2230000"/>
      <w:bookmarkEnd w:id="412"/>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FC238B">
      <w:pPr>
        <w:jc w:val="both"/>
      </w:pPr>
      <w:r>
        <w:rPr>
          <w:rStyle w:val="s3"/>
        </w:rPr>
        <w:t>2009.16.11. № 200-ІV ҚР</w:t>
      </w:r>
      <w:r>
        <w:rPr>
          <w:rStyle w:val="s3"/>
        </w:rPr>
        <w:t xml:space="preserve"> </w:t>
      </w:r>
      <w:hyperlink r:id="rId2533"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34" w:anchor="sub_id=2230100" w:history="1">
        <w:r>
          <w:rPr>
            <w:rStyle w:val="a3"/>
            <w:i/>
            <w:iCs/>
            <w:bdr w:val="none" w:sz="0" w:space="0" w:color="auto" w:frame="1"/>
          </w:rPr>
          <w:t>ред</w:t>
        </w:r>
      </w:hyperlink>
      <w:r>
        <w:rPr>
          <w:rStyle w:val="s3"/>
        </w:rPr>
        <w:t>.қара); 2011.21.07. № 467-ІV ҚР</w:t>
      </w:r>
      <w:r>
        <w:rPr>
          <w:rStyle w:val="s3"/>
        </w:rPr>
        <w:t xml:space="preserve"> </w:t>
      </w:r>
      <w:hyperlink r:id="rId2535"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36" w:anchor="sub_id=2230100"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2537"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38" w:anchor="sub_id=2230100" w:history="1">
        <w:r>
          <w:rPr>
            <w:rStyle w:val="a3"/>
            <w:i/>
            <w:iCs/>
            <w:bdr w:val="none" w:sz="0" w:space="0" w:color="auto" w:frame="1"/>
          </w:rPr>
          <w:t>бұр.ред.қара</w:t>
        </w:r>
      </w:hyperlink>
      <w:r>
        <w:rPr>
          <w:rStyle w:val="s3"/>
        </w:rPr>
        <w:t>)  </w:t>
      </w:r>
      <w:r>
        <w:rPr>
          <w:rStyle w:val="s3"/>
        </w:rPr>
        <w:t>1-тармақ өз</w:t>
      </w:r>
      <w:r>
        <w:rPr>
          <w:rStyle w:val="s3"/>
        </w:rPr>
        <w:t>гертілді</w:t>
      </w:r>
    </w:p>
    <w:p w:rsidR="00000000" w:rsidRDefault="00FC238B">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бірдей түрінің сомасы Қазақстан Р</w:t>
      </w:r>
      <w:r>
        <w:rPr>
          <w:rStyle w:val="s0"/>
        </w:rPr>
        <w:t>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FC238B">
      <w:pPr>
        <w:ind w:firstLine="400"/>
        <w:jc w:val="both"/>
      </w:pPr>
      <w:r>
        <w:rPr>
          <w:rStyle w:val="s0"/>
        </w:rPr>
        <w:t>Мұндай құжат шет мемлекеттің салық органы берген және (немесе) куәландырған, шет мемлекеттегі көздерде</w:t>
      </w:r>
      <w:r>
        <w:rPr>
          <w:rStyle w:val="s0"/>
        </w:rPr>
        <w:t>н алынған табыстардың және төленген салықтардың сомалары туралы анықтама болып табылады.</w:t>
      </w:r>
    </w:p>
    <w:p w:rsidR="00000000" w:rsidRDefault="00FC238B">
      <w:pPr>
        <w:ind w:firstLine="400"/>
        <w:jc w:val="both"/>
      </w:pPr>
      <w:r>
        <w:rPr>
          <w:rStyle w:val="s0"/>
        </w:rPr>
        <w:t xml:space="preserve">Егер шет мемлекеттiң салық органы берген және (немесе) куәландырған, шет мемлекеттегi көздерден алынған табыстардың және төленген салықтардың сомалары туралы анықтама </w:t>
      </w:r>
      <w:r>
        <w:rPr>
          <w:rStyle w:val="s0"/>
        </w:rPr>
        <w:t>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FC238B">
      <w:pPr>
        <w:ind w:firstLine="400"/>
        <w:jc w:val="both"/>
      </w:pPr>
      <w:r>
        <w:rPr>
          <w:rStyle w:val="s0"/>
        </w:rPr>
        <w:t>Шет мемлекетте төленген салықтарды корпоративтiк немесе жеке табыс салығын төлеу шотына есе</w:t>
      </w:r>
      <w:r>
        <w:rPr>
          <w:rStyle w:val="s0"/>
        </w:rPr>
        <w:t>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FC238B">
      <w:pPr>
        <w:ind w:firstLine="400"/>
        <w:jc w:val="both"/>
      </w:pPr>
      <w:r>
        <w:rPr>
          <w:rStyle w:val="s0"/>
        </w:rPr>
        <w:t>2. Шетелдік салықты есепке жатқызу Қазақстан Республикасында резидент - салық төлеушінің Қазақс</w:t>
      </w:r>
      <w:r>
        <w:rPr>
          <w:rStyle w:val="s0"/>
        </w:rPr>
        <w:t>тан Республикасынан тысқары жерлердегі көздерден алған:</w:t>
      </w:r>
    </w:p>
    <w:p w:rsidR="00000000" w:rsidRDefault="00FC238B">
      <w:pPr>
        <w:ind w:firstLine="400"/>
        <w:jc w:val="both"/>
      </w:pPr>
      <w:r>
        <w:rPr>
          <w:rStyle w:val="s0"/>
        </w:rPr>
        <w:t>1) осы Кодекстің ережелеріне сәйкес салық салудан босатылған;</w:t>
      </w:r>
    </w:p>
    <w:p w:rsidR="00000000" w:rsidRDefault="00FC238B">
      <w:pPr>
        <w:ind w:firstLine="400"/>
        <w:jc w:val="both"/>
      </w:pPr>
      <w:r>
        <w:rPr>
          <w:rStyle w:val="s0"/>
        </w:rPr>
        <w:t>2) осы Кодекстің</w:t>
      </w:r>
      <w:r>
        <w:rPr>
          <w:rStyle w:val="s0"/>
        </w:rPr>
        <w:t xml:space="preserve"> </w:t>
      </w:r>
      <w:hyperlink w:anchor="sub990000" w:history="1">
        <w:r>
          <w:rPr>
            <w:rStyle w:val="a3"/>
          </w:rPr>
          <w:t>99-бабына</w:t>
        </w:r>
      </w:hyperlink>
      <w:r>
        <w:rPr>
          <w:rStyle w:val="s0"/>
        </w:rPr>
        <w:t xml:space="preserve"> </w:t>
      </w:r>
      <w:r>
        <w:rPr>
          <w:rStyle w:val="s0"/>
        </w:rPr>
        <w:t>сәйкес түзетуге жататын;</w:t>
      </w:r>
    </w:p>
    <w:p w:rsidR="00000000" w:rsidRDefault="00FC238B">
      <w:pPr>
        <w:ind w:firstLine="400"/>
        <w:jc w:val="both"/>
      </w:pPr>
      <w:r>
        <w:rPr>
          <w:rStyle w:val="s0"/>
        </w:rPr>
        <w:t xml:space="preserve">3) шет мемлекетте артық төленген салық сомасы шегінде </w:t>
      </w:r>
      <w:r>
        <w:rPr>
          <w:rStyle w:val="s0"/>
        </w:rPr>
        <w:t>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w:t>
      </w:r>
      <w:r>
        <w:rPr>
          <w:rStyle w:val="s0"/>
        </w:rPr>
        <w:t xml:space="preserve">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FC238B">
      <w:pPr>
        <w:jc w:val="both"/>
      </w:pPr>
      <w:r>
        <w:rPr>
          <w:rStyle w:val="s3"/>
        </w:rPr>
        <w:t>2011.21.07. № 467-ІV ҚР</w:t>
      </w:r>
      <w:r>
        <w:rPr>
          <w:rStyle w:val="s3"/>
        </w:rPr>
        <w:t xml:space="preserve"> </w:t>
      </w:r>
      <w:hyperlink r:id="rId2539"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2540" w:anchor="sub_id=223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Осы бапта көзделген есепке жатқызылатын сомалардың мөлшері әрбір </w:t>
      </w:r>
      <w:r>
        <w:rPr>
          <w:rStyle w:val="s0"/>
        </w:rPr>
        <w:t>шет мемлекет бойынша жеке айқындалады.</w:t>
      </w:r>
      <w:r>
        <w:rPr>
          <w:rStyle w:val="s0"/>
        </w:rPr>
        <w:t xml:space="preserve"> </w:t>
      </w:r>
    </w:p>
    <w:p w:rsidR="00000000" w:rsidRDefault="00FC238B">
      <w:pPr>
        <w:ind w:firstLine="400"/>
        <w:jc w:val="both"/>
      </w:pPr>
      <w:r>
        <w:rPr>
          <w:rStyle w:val="s0"/>
        </w:rPr>
        <w:t>Бұл ретте, салықтың есепке жатқызылатын сомасының мөлшері мынадай сомалардың:</w:t>
      </w:r>
    </w:p>
    <w:p w:rsidR="00000000" w:rsidRDefault="00FC238B">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w:t>
      </w:r>
      <w:r>
        <w:rPr>
          <w:rStyle w:val="s0"/>
        </w:rPr>
        <w:t>е төленген сомасының;</w:t>
      </w:r>
    </w:p>
    <w:p w:rsidR="00000000" w:rsidRDefault="00FC238B">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w:t>
      </w:r>
      <w:r>
        <w:rPr>
          <w:rStyle w:val="s0"/>
        </w:rPr>
        <w:t>быс салығы сомасының ең төменін білдіреді.</w:t>
      </w:r>
    </w:p>
    <w:p w:rsidR="00000000" w:rsidRDefault="00FC238B">
      <w:pPr>
        <w:ind w:firstLine="400"/>
        <w:jc w:val="both"/>
      </w:pPr>
      <w:r>
        <w:rPr>
          <w:rStyle w:val="s0"/>
        </w:rPr>
        <w:t>Салық төлеуші осы Кодекстің</w:t>
      </w:r>
      <w:r>
        <w:rPr>
          <w:rStyle w:val="s0"/>
        </w:rPr>
        <w:t xml:space="preserve"> </w:t>
      </w:r>
      <w:hyperlink w:anchor="sub460000" w:history="1">
        <w:r>
          <w:rPr>
            <w:rStyle w:val="a3"/>
          </w:rPr>
          <w:t>46-бабында</w:t>
        </w:r>
      </w:hyperlink>
      <w:r>
        <w:rPr>
          <w:rStyle w:val="s0"/>
        </w:rPr>
        <w:t xml:space="preserve"> </w:t>
      </w:r>
      <w:r>
        <w:rPr>
          <w:rStyle w:val="s0"/>
        </w:rPr>
        <w:t xml:space="preserve">белгіленген талап қою мерзімі ішінде көрсетілген табыс алынуға жататын (алынған) салық кезеңінде Қазақстан Республикасынан тысқары жерлердегі </w:t>
      </w:r>
      <w:r>
        <w:rPr>
          <w:rStyle w:val="s0"/>
        </w:rPr>
        <w:t>көздерден алынған табыстардан шетелдік табыс салығын есепке жатқызуды жүргізеді.</w:t>
      </w:r>
      <w:r>
        <w:rPr>
          <w:rStyle w:val="s0"/>
        </w:rPr>
        <w:t xml:space="preserve"> </w:t>
      </w:r>
    </w:p>
    <w:p w:rsidR="00000000" w:rsidRDefault="00FC238B">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Республикасыны</w:t>
      </w:r>
      <w:r>
        <w:rPr>
          <w:rStyle w:val="s0"/>
        </w:rPr>
        <w:t>ң</w:t>
      </w:r>
      <w:r>
        <w:rPr>
          <w:rStyle w:val="s0"/>
        </w:rPr>
        <w:t xml:space="preserve">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FC238B">
      <w:pPr>
        <w:ind w:firstLine="400"/>
        <w:jc w:val="both"/>
      </w:pPr>
      <w:r>
        <w:rPr>
          <w:rStyle w:val="s0"/>
        </w:rPr>
        <w:t>4. Шет мемлекеттегі көздерден алынған табыстардан осы ме</w:t>
      </w:r>
      <w:r>
        <w:rPr>
          <w:rStyle w:val="s0"/>
        </w:rPr>
        <w:t>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FC238B">
      <w:pPr>
        <w:ind w:firstLine="400"/>
        <w:jc w:val="both"/>
      </w:pPr>
      <w:r>
        <w:rPr>
          <w:rStyle w:val="s0"/>
        </w:rPr>
        <w:t>5. 2011.21.07. № 467-ІV ҚР</w:t>
      </w:r>
      <w:r>
        <w:rPr>
          <w:rStyle w:val="s0"/>
        </w:rPr>
        <w:t xml:space="preserve"> </w:t>
      </w:r>
      <w:hyperlink r:id="rId2541"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542" w:anchor="sub_id=223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w:t>
      </w:r>
    </w:p>
    <w:p w:rsidR="00000000" w:rsidRDefault="00FC238B">
      <w:pPr>
        <w:jc w:val="both"/>
      </w:pPr>
      <w:bookmarkStart w:id="413" w:name="SUB2240000"/>
      <w:bookmarkEnd w:id="413"/>
      <w:r>
        <w:rPr>
          <w:rStyle w:val="s3"/>
        </w:rPr>
        <w:t>2010.30.06. № 297-ІV ҚР</w:t>
      </w:r>
      <w:r>
        <w:rPr>
          <w:rStyle w:val="s3"/>
        </w:rPr>
        <w:t xml:space="preserve"> </w:t>
      </w:r>
      <w:hyperlink r:id="rId2543"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енгізілді) (</w:t>
      </w:r>
      <w:hyperlink r:id="rId2544"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2545" w:anchor="sub_id=3093" w:history="1">
        <w:r>
          <w:rPr>
            <w:rStyle w:val="a3"/>
            <w:i/>
            <w:iCs/>
            <w:bdr w:val="none" w:sz="0" w:space="0" w:color="auto" w:frame="1"/>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546" w:anchor="sub_id=224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224-бап. Жеңiлдiктi салық салынатын мемлекетте алынған табыс</w:t>
      </w:r>
    </w:p>
    <w:p w:rsidR="00000000" w:rsidRDefault="00FC238B">
      <w:pPr>
        <w:jc w:val="both"/>
      </w:pPr>
      <w:bookmarkStart w:id="414" w:name="SUB2240100"/>
      <w:bookmarkEnd w:id="414"/>
      <w:r>
        <w:rPr>
          <w:rStyle w:val="s3"/>
        </w:rPr>
        <w:t>2012.26.12. № 61-V ҚР</w:t>
      </w:r>
      <w:r>
        <w:rPr>
          <w:rStyle w:val="s3"/>
        </w:rPr>
        <w:t xml:space="preserve"> </w:t>
      </w:r>
      <w:hyperlink r:id="rId2547"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2548" w:anchor="sub_id=224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баптың мақсаты үшін бір мезгілде мынадай шарттарға сәйкес келетін:</w:t>
      </w:r>
    </w:p>
    <w:p w:rsidR="00000000" w:rsidRDefault="00FC238B">
      <w:pPr>
        <w:ind w:firstLine="400"/>
        <w:jc w:val="both"/>
      </w:pPr>
      <w:r>
        <w:rPr>
          <w:rStyle w:val="s0"/>
        </w:rPr>
        <w:t>1) жеңілдікті салық салынатын мемлекетте тіркелген;</w:t>
      </w:r>
    </w:p>
    <w:p w:rsidR="00000000" w:rsidRDefault="00FC238B">
      <w:pPr>
        <w:ind w:firstLine="400"/>
        <w:jc w:val="both"/>
      </w:pPr>
      <w:r>
        <w:rPr>
          <w:rStyle w:val="s0"/>
        </w:rPr>
        <w:t>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бейрезидент заңды тұлға жеңілдікті са</w:t>
      </w:r>
      <w:r>
        <w:rPr>
          <w:rStyle w:val="s0"/>
        </w:rPr>
        <w:t>лық салынатын мемлекетте орналасқан және (немесе) тіркелген бейрезидент болып табылады.</w:t>
      </w:r>
    </w:p>
    <w:p w:rsidR="00000000" w:rsidRDefault="00FC238B">
      <w:pPr>
        <w:ind w:firstLine="400"/>
        <w:jc w:val="both"/>
      </w:pPr>
      <w:r>
        <w:rPr>
          <w:rStyle w:val="s0"/>
        </w:rPr>
        <w:t>Жеңілдікті салық салынатын мемлекетте (мемлекеттерде) орналасқан және (немесе) тіркелген бейрезиденттердің табысының бір бөлігі салық салынатын табысына қосылуға жатады</w:t>
      </w:r>
      <w:r>
        <w:rPr>
          <w:rStyle w:val="s0"/>
        </w:rPr>
        <w:t>, ал салық салынатын табыс болмаған жағдайда, осындай бейрезиденттердің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FC238B">
      <w:pPr>
        <w:ind w:firstLine="400"/>
        <w:jc w:val="both"/>
      </w:pPr>
      <w:r>
        <w:rPr>
          <w:rStyle w:val="s0"/>
        </w:rPr>
        <w:t>Осы тармақты</w:t>
      </w:r>
      <w:r>
        <w:rPr>
          <w:rStyle w:val="s0"/>
        </w:rPr>
        <w:t>ң</w:t>
      </w:r>
      <w:r>
        <w:rPr>
          <w:rStyle w:val="s0"/>
        </w:rPr>
        <w:t xml:space="preserve">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FC238B">
      <w:pPr>
        <w:ind w:firstLine="400"/>
        <w:jc w:val="both"/>
      </w:pPr>
      <w:r>
        <w:rPr>
          <w:rStyle w:val="s0"/>
        </w:rPr>
        <w:t>Осы тармақтың ережелері резиденттің жеңілдікті са</w:t>
      </w:r>
      <w:r>
        <w:rPr>
          <w:rStyle w:val="s0"/>
        </w:rPr>
        <w:t>лық салынатын мемлекетте орналасқан және (немесе) тіркелген бейрезиденттің жарғылық капиталына жанама түрде қатысуына және (немесе) резиденттің басқа резидент арқылы жүзеге асырылатын осындай бейрезиденттің дауыс беретін акцияларына жанама түрде иелік етуі</w:t>
      </w:r>
      <w:r>
        <w:rPr>
          <w:rStyle w:val="s0"/>
        </w:rPr>
        <w:t>не қолданылмайды.</w:t>
      </w:r>
    </w:p>
    <w:p w:rsidR="00000000" w:rsidRDefault="00FC238B">
      <w:pPr>
        <w:ind w:firstLine="400"/>
        <w:jc w:val="both"/>
      </w:pPr>
      <w:r>
        <w:rPr>
          <w:rStyle w:val="s0"/>
        </w:rPr>
        <w:t>Жеңілдікті салық салынатын мемлекетте орналасқан және (немесе) тіркелген бейрезиденттердің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w:t>
      </w:r>
      <w:r>
        <w:rPr>
          <w:rStyle w:val="s0"/>
        </w:rPr>
        <w:t>ын бір бөлігі резиденттің осындай бейрезидент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FC238B">
      <w:pPr>
        <w:ind w:firstLine="400"/>
        <w:jc w:val="both"/>
      </w:pPr>
      <w:r>
        <w:rPr>
          <w:rStyle w:val="s0"/>
        </w:rPr>
        <w:t xml:space="preserve">П =П1 х Ү1 </w:t>
      </w:r>
      <w:r>
        <w:rPr>
          <w:rStyle w:val="s0"/>
        </w:rPr>
        <w:t>+ П2 х Ү2 +…+ Пn х Үn,</w:t>
      </w:r>
    </w:p>
    <w:p w:rsidR="00000000" w:rsidRDefault="00FC238B">
      <w:pPr>
        <w:ind w:firstLine="400"/>
        <w:jc w:val="both"/>
      </w:pPr>
      <w:r>
        <w:rPr>
          <w:rStyle w:val="s0"/>
        </w:rPr>
        <w:t>мұнда:</w:t>
      </w:r>
      <w:r>
        <w:rPr>
          <w:rStyle w:val="s0"/>
        </w:rPr>
        <w:t xml:space="preserve"> </w:t>
      </w:r>
    </w:p>
    <w:p w:rsidR="00000000" w:rsidRDefault="00FC238B">
      <w:pPr>
        <w:ind w:firstLine="400"/>
        <w:jc w:val="both"/>
      </w:pPr>
      <w:r>
        <w:rPr>
          <w:rStyle w:val="s0"/>
        </w:rPr>
        <w:t>П - шоғырландырылатын пайда;</w:t>
      </w:r>
    </w:p>
    <w:p w:rsidR="00000000" w:rsidRDefault="00FC238B">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кезеңінен кейінгі есепті кезең пайдасының</w:t>
      </w:r>
      <w:r>
        <w:rPr>
          <w:rStyle w:val="s0"/>
        </w:rPr>
        <w:t xml:space="preserve"> сомасы;</w:t>
      </w:r>
    </w:p>
    <w:p w:rsidR="00000000" w:rsidRDefault="00FC238B">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бейрезиденттің жарғылық капиталына резиденттің тікелей немесе жанама түрде қатысу үлесі немесе резиденттің осындай бейрезиденттің дауыс беретін</w:t>
      </w:r>
      <w:r>
        <w:rPr>
          <w:rStyle w:val="s0"/>
        </w:rPr>
        <w:t xml:space="preserve"> акцияларына тікелей немесе жанама түрде иелік ету үлесі.</w:t>
      </w:r>
    </w:p>
    <w:p w:rsidR="00000000" w:rsidRDefault="00FC238B">
      <w:pPr>
        <w:ind w:firstLine="400"/>
        <w:jc w:val="both"/>
      </w:pPr>
      <w:r>
        <w:rPr>
          <w:rStyle w:val="s0"/>
        </w:rPr>
        <w:t>Осы баптың мақсатында ұзақтығы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FC238B">
      <w:pPr>
        <w:ind w:firstLine="400"/>
        <w:jc w:val="both"/>
      </w:pPr>
      <w:r>
        <w:rPr>
          <w:rStyle w:val="s0"/>
        </w:rPr>
        <w:t>Жеңіл</w:t>
      </w:r>
      <w:r>
        <w:rPr>
          <w:rStyle w:val="s0"/>
        </w:rPr>
        <w:t>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w:t>
      </w:r>
      <w:r>
        <w:rPr>
          <w:rStyle w:val="s0"/>
        </w:rPr>
        <w:t>ттерін (К1, К2) қолдану арқылы табыстың мөлшерін былайша түзетуге міндетті:</w:t>
      </w:r>
    </w:p>
    <w:p w:rsidR="00000000" w:rsidRDefault="00FC238B">
      <w:pPr>
        <w:ind w:firstLine="400"/>
        <w:jc w:val="both"/>
      </w:pPr>
      <w:r>
        <w:rPr>
          <w:rStyle w:val="s0"/>
        </w:rPr>
        <w:t>П1, П2, Пn = Пу х К1 + Пу+1 х К2,</w:t>
      </w:r>
    </w:p>
    <w:p w:rsidR="00000000" w:rsidRDefault="00FC238B">
      <w:pPr>
        <w:ind w:firstLine="400"/>
        <w:jc w:val="both"/>
      </w:pPr>
      <w:r>
        <w:rPr>
          <w:rStyle w:val="s0"/>
        </w:rPr>
        <w:t xml:space="preserve">К1 = СК (СР)1 </w:t>
      </w:r>
    </w:p>
    <w:p w:rsidR="00000000" w:rsidRDefault="00FC238B">
      <w:pPr>
        <w:ind w:firstLine="900"/>
        <w:jc w:val="both"/>
      </w:pPr>
      <w:r>
        <w:rPr>
          <w:rStyle w:val="s0"/>
        </w:rPr>
        <w:t xml:space="preserve">СК (СР)3, </w:t>
      </w:r>
    </w:p>
    <w:p w:rsidR="00000000" w:rsidRDefault="00FC238B">
      <w:pPr>
        <w:ind w:firstLine="400"/>
        <w:jc w:val="both"/>
      </w:pPr>
      <w:r>
        <w:rPr>
          <w:rStyle w:val="s0"/>
        </w:rPr>
        <w:t>К2 = СК (СР)2</w:t>
      </w:r>
    </w:p>
    <w:p w:rsidR="00000000" w:rsidRDefault="00FC238B">
      <w:pPr>
        <w:ind w:firstLine="900"/>
        <w:jc w:val="both"/>
      </w:pPr>
      <w:r>
        <w:rPr>
          <w:rStyle w:val="s0"/>
        </w:rPr>
        <w:t xml:space="preserve">СК (СР)3, </w:t>
      </w:r>
    </w:p>
    <w:p w:rsidR="00000000" w:rsidRDefault="00FC238B">
      <w:pPr>
        <w:ind w:firstLine="400"/>
        <w:jc w:val="both"/>
      </w:pPr>
      <w:r>
        <w:rPr>
          <w:rStyle w:val="s0"/>
        </w:rPr>
        <w:t>мұнда:</w:t>
      </w:r>
      <w:r>
        <w:rPr>
          <w:rStyle w:val="s0"/>
        </w:rPr>
        <w:t xml:space="preserve"> </w:t>
      </w:r>
    </w:p>
    <w:p w:rsidR="00000000" w:rsidRDefault="00FC238B">
      <w:pPr>
        <w:ind w:firstLine="400"/>
        <w:jc w:val="both"/>
      </w:pPr>
      <w:r>
        <w:rPr>
          <w:rStyle w:val="s0"/>
        </w:rPr>
        <w:t>П1, П2, Пn - жеңілдікті салық салынатын мемлекетте орналасқан және (немесе) тіркелген ә</w:t>
      </w:r>
      <w:r>
        <w:rPr>
          <w:rStyle w:val="s0"/>
        </w:rPr>
        <w:t>рбір бейрезиденттің жеке қаржылық есептілігінде танылған салық салу кезеңінен кейінгі есепті кезең пайдасының сомасы;</w:t>
      </w:r>
    </w:p>
    <w:p w:rsidR="00000000" w:rsidRDefault="00FC238B">
      <w:pPr>
        <w:ind w:firstLine="400"/>
        <w:jc w:val="both"/>
      </w:pPr>
      <w:r>
        <w:rPr>
          <w:rStyle w:val="s0"/>
        </w:rPr>
        <w:t xml:space="preserve">СК (СР)1 - Қазақстан Республикасында есепті салық кезеңінің шеңберіне кіретін, жеңілдікті салық салынатын мемлекетте бір есепті кезеңдегі </w:t>
      </w:r>
      <w:r>
        <w:rPr>
          <w:rStyle w:val="s0"/>
        </w:rPr>
        <w:t>айдың саны;</w:t>
      </w:r>
    </w:p>
    <w:p w:rsidR="00000000" w:rsidRDefault="00FC238B">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FC238B">
      <w:pPr>
        <w:ind w:firstLine="400"/>
        <w:jc w:val="both"/>
      </w:pPr>
      <w:r>
        <w:rPr>
          <w:rStyle w:val="s0"/>
        </w:rPr>
        <w:t>СК (СР)3 - жеңілдікті салық салынатын мемлекетте есепті кезеңдегі айдың жалпы саны;</w:t>
      </w:r>
    </w:p>
    <w:p w:rsidR="00000000" w:rsidRDefault="00FC238B">
      <w:pPr>
        <w:ind w:firstLine="400"/>
        <w:jc w:val="both"/>
      </w:pPr>
      <w:r>
        <w:rPr>
          <w:rStyle w:val="s0"/>
        </w:rPr>
        <w:t>Ту - ж</w:t>
      </w:r>
      <w:r>
        <w:rPr>
          <w:rStyle w:val="s0"/>
        </w:rPr>
        <w:t>еңілдікті салық салынатын мемлекетте орналасқан және (немесе) тіркелген 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FC238B">
      <w:pPr>
        <w:ind w:firstLine="400"/>
        <w:jc w:val="both"/>
      </w:pPr>
      <w:r>
        <w:rPr>
          <w:rStyle w:val="s0"/>
        </w:rPr>
        <w:t>Ту+1 - жеңілдікті</w:t>
      </w:r>
      <w:r>
        <w:rPr>
          <w:rStyle w:val="s0"/>
        </w:rPr>
        <w:t xml:space="preserve"> салық салынатын мемлекетте орналасқан және (немесе) тіркелген бейрезиденттің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FC238B">
      <w:pPr>
        <w:ind w:firstLine="400"/>
        <w:jc w:val="both"/>
      </w:pPr>
      <w:r>
        <w:rPr>
          <w:rStyle w:val="s0"/>
        </w:rPr>
        <w:t>Осы баптың мақсатында р</w:t>
      </w:r>
      <w:r>
        <w:rPr>
          <w:rStyle w:val="s0"/>
        </w:rPr>
        <w:t>езиденттің жеңілдікті салық салынатын мемлекетте орналасқан және (немесе)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w:t>
      </w:r>
      <w:r>
        <w:rPr>
          <w:rStyle w:val="s0"/>
        </w:rPr>
        <w:t>) мынадай формула бойынша айқындалады:</w:t>
      </w:r>
    </w:p>
    <w:p w:rsidR="00000000" w:rsidRDefault="00FC238B">
      <w:pPr>
        <w:ind w:firstLine="400"/>
        <w:jc w:val="both"/>
      </w:pPr>
      <w:r>
        <w:rPr>
          <w:rStyle w:val="s0"/>
        </w:rPr>
        <w:t xml:space="preserve">Х = Х1 * Х2*…*Хn * 100; </w:t>
      </w:r>
    </w:p>
    <w:p w:rsidR="00000000" w:rsidRDefault="00FC238B">
      <w:pPr>
        <w:ind w:firstLine="400"/>
        <w:jc w:val="both"/>
      </w:pPr>
      <w:r>
        <w:rPr>
          <w:rStyle w:val="s0"/>
        </w:rPr>
        <w:t>мұнда:</w:t>
      </w:r>
    </w:p>
    <w:p w:rsidR="00000000" w:rsidRDefault="00FC238B">
      <w:pPr>
        <w:ind w:firstLine="400"/>
        <w:jc w:val="both"/>
      </w:pPr>
      <w:r>
        <w:rPr>
          <w:rStyle w:val="s0"/>
        </w:rPr>
        <w:t>Х - жанама түрде қатысу немесе иелік ету үлесі, пайызбен;</w:t>
      </w:r>
      <w:r>
        <w:rPr>
          <w:rStyle w:val="s0"/>
        </w:rPr>
        <w:t xml:space="preserve"> </w:t>
      </w:r>
    </w:p>
    <w:p w:rsidR="00000000" w:rsidRDefault="00FC238B">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w:t>
      </w:r>
      <w:r>
        <w:rPr>
          <w:rStyle w:val="s0"/>
        </w:rPr>
        <w:t>ікелей түрде қатысу немесе резиденттің осындай бейрезиденттің акцияларына тікелей түрде иелік ету коэффициенті;</w:t>
      </w:r>
    </w:p>
    <w:p w:rsidR="00000000" w:rsidRDefault="00FC238B">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w:t>
      </w:r>
      <w:r>
        <w:rPr>
          <w:rStyle w:val="s0"/>
        </w:rPr>
        <w:t>рналасқан және (немесе) тіркелген басқа бейрезиденттің жарғылық капиталына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w:t>
      </w:r>
      <w:r>
        <w:rPr>
          <w:rStyle w:val="s0"/>
        </w:rPr>
        <w:t>се) тіркелген басқа бейрезиденттің акцияларына тікелей түрде иелік ету коэффициенті.</w:t>
      </w:r>
    </w:p>
    <w:p w:rsidR="00000000" w:rsidRDefault="00FC238B">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w:t>
      </w:r>
      <w:r>
        <w:rPr>
          <w:rStyle w:val="s0"/>
        </w:rPr>
        <w:t>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w:t>
      </w:r>
      <w:r>
        <w:rPr>
          <w:rStyle w:val="s0"/>
        </w:rPr>
        <w:t xml:space="preserve"> </w:t>
      </w:r>
      <w:r>
        <w:rPr>
          <w:rStyle w:val="s0"/>
        </w:rPr>
        <w:t>салынатын табыс болмаған жағдайда оның залалын азайтатын пайда бөлігіне осы баптың 1-тармағына сәйкес ай</w:t>
      </w:r>
      <w:r>
        <w:rPr>
          <w:rStyle w:val="s0"/>
        </w:rPr>
        <w:t>қындау</w:t>
      </w:r>
      <w:r>
        <w:rPr>
          <w:rStyle w:val="s0"/>
        </w:rPr>
        <w:t xml:space="preserve"> кезінде есептеледі.</w:t>
      </w:r>
    </w:p>
    <w:p w:rsidR="00000000" w:rsidRDefault="00FC238B">
      <w:pPr>
        <w:ind w:firstLine="400"/>
        <w:jc w:val="both"/>
      </w:pPr>
      <w:r>
        <w:rPr>
          <w:rStyle w:val="s0"/>
        </w:rPr>
        <w:t>Жеңілдікті салық салынатын мемлекетте орналасқан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w:t>
      </w:r>
      <w:r>
        <w:rPr>
          <w:rStyle w:val="s0"/>
        </w:rPr>
        <w:t>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FC238B">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w:t>
      </w:r>
      <w:r>
        <w:rPr>
          <w:rStyle w:val="s0"/>
        </w:rPr>
        <w:t>өзінің</w:t>
      </w:r>
      <w:r>
        <w:rPr>
          <w:rStyle w:val="s0"/>
        </w:rPr>
        <w:t xml:space="preserve"> орналасқан (тұрғылықты) жері бойынша салық органына өзі жасаған жеңілдікті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w:t>
      </w:r>
      <w:r>
        <w:rPr>
          <w:rStyle w:val="s0"/>
        </w:rPr>
        <w:t>лі бейрезиденттер туралы анықтаманы табыс етуге міндетті. Мұндай анықтамада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w:t>
      </w:r>
      <w:r>
        <w:rPr>
          <w:rStyle w:val="s0"/>
        </w:rPr>
        <w:t>еу нөмірлері (немесе оның аналогы) көрсетілуге тиіс.</w:t>
      </w:r>
      <w:r>
        <w:rPr>
          <w:rStyle w:val="s0"/>
        </w:rPr>
        <w:t xml:space="preserve"> </w:t>
      </w:r>
    </w:p>
    <w:p w:rsidR="00000000" w:rsidRDefault="00FC238B">
      <w:pPr>
        <w:ind w:firstLine="400"/>
        <w:jc w:val="both"/>
      </w:pPr>
      <w:r>
        <w:rPr>
          <w:rStyle w:val="s0"/>
        </w:rPr>
        <w:t>Осы баптың 1-тармағында көрсетілген резидент нотариат куәландырған қазақ және орыс тілдеріндегі аудармасын қоса тіркей отырып, мынадай құжаттардың:</w:t>
      </w:r>
    </w:p>
    <w:p w:rsidR="00000000" w:rsidRDefault="00FC238B">
      <w:pPr>
        <w:ind w:firstLine="400"/>
        <w:jc w:val="both"/>
      </w:pPr>
      <w:r>
        <w:rPr>
          <w:rStyle w:val="s0"/>
        </w:rPr>
        <w:t>1) резидент заңды тұлғаның шоғырландырылған қаржылық е</w:t>
      </w:r>
      <w:r>
        <w:rPr>
          <w:rStyle w:val="s0"/>
        </w:rPr>
        <w:t>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FC238B">
      <w:pPr>
        <w:ind w:firstLine="400"/>
        <w:jc w:val="both"/>
      </w:pPr>
      <w:r>
        <w:rPr>
          <w:rStyle w:val="s0"/>
        </w:rPr>
        <w:t>2) жеңілдікті салық салынатын мемлекетте орналасқан және (немесе) тіркелген әрбір бейрезиденттің жеке қаржыл</w:t>
      </w:r>
      <w:r>
        <w:rPr>
          <w:rStyle w:val="s0"/>
        </w:rPr>
        <w:t>ық есептілігінің;</w:t>
      </w:r>
    </w:p>
    <w:p w:rsidR="00000000" w:rsidRDefault="00FC238B">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w:t>
      </w:r>
      <w:r>
        <w:rPr>
          <w:rStyle w:val="s0"/>
        </w:rPr>
        <w:t>ке аудиторлық есептің көшірмелерін де беруге міндетті.</w:t>
      </w:r>
    </w:p>
    <w:p w:rsidR="00000000" w:rsidRDefault="00FC238B">
      <w:pPr>
        <w:jc w:val="both"/>
      </w:pPr>
      <w:r>
        <w:rPr>
          <w:rStyle w:val="s3"/>
        </w:rPr>
        <w:t>2014.29.09. № 239-V ҚР</w:t>
      </w:r>
      <w:r>
        <w:rPr>
          <w:rStyle w:val="s3"/>
        </w:rPr>
        <w:t xml:space="preserve"> </w:t>
      </w:r>
      <w:hyperlink r:id="rId2549"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2550" w:anchor="sub_id=224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Егер шет мемлекет немесе оның әкімшілік-аумақтық бірлігі мынадай талаптардың бiрiне сай келген жағдайда:</w:t>
      </w:r>
    </w:p>
    <w:p w:rsidR="00000000" w:rsidRDefault="00FC238B">
      <w:pPr>
        <w:ind w:firstLine="400"/>
        <w:jc w:val="both"/>
      </w:pPr>
      <w:r>
        <w:rPr>
          <w:rStyle w:val="s0"/>
        </w:rPr>
        <w:t>1) мұндай мемлекетте немесе әкімшілік-аумақтық бірлікте табыс салығының мөлшерлемесі 10 пайыздан аз мөлшердi құ</w:t>
      </w:r>
      <w:r>
        <w:rPr>
          <w:rStyle w:val="s0"/>
        </w:rPr>
        <w:t>раса;</w:t>
      </w:r>
    </w:p>
    <w:p w:rsidR="00000000" w:rsidRDefault="00FC238B">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w:t>
      </w:r>
      <w:r>
        <w:rPr>
          <w:rStyle w:val="s0"/>
        </w:rPr>
        <w:t xml:space="preserve">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w:t>
      </w:r>
      <w:r>
        <w:rPr>
          <w:rStyle w:val="s0"/>
        </w:rPr>
        <w:t>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w:t>
      </w:r>
      <w:r>
        <w:rPr>
          <w:rStyle w:val="s0"/>
        </w:rPr>
        <w:t>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FC238B">
      <w:pPr>
        <w:ind w:firstLine="400"/>
        <w:jc w:val="both"/>
      </w:pPr>
      <w:hyperlink r:id="rId2551"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FC238B">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w:t>
      </w:r>
      <w:r>
        <w:rPr>
          <w:rStyle w:val="s0"/>
        </w:rPr>
        <w:t>,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FC238B">
      <w:pPr>
        <w:ind w:firstLine="400"/>
        <w:jc w:val="both"/>
      </w:pPr>
      <w:r>
        <w:rPr>
          <w:rStyle w:val="s0"/>
        </w:rPr>
        <w:t> </w:t>
      </w:r>
    </w:p>
    <w:p w:rsidR="00000000" w:rsidRDefault="00FC238B">
      <w:pPr>
        <w:ind w:firstLine="400"/>
        <w:jc w:val="both"/>
      </w:pPr>
      <w:bookmarkStart w:id="415" w:name="SUB2250000"/>
      <w:bookmarkEnd w:id="415"/>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FC238B">
      <w:pPr>
        <w:jc w:val="both"/>
      </w:pPr>
      <w:r>
        <w:rPr>
          <w:rStyle w:val="s3"/>
        </w:rPr>
        <w:t>2011.21.07. № 467-ІV ҚР</w:t>
      </w:r>
      <w:r>
        <w:rPr>
          <w:rStyle w:val="s3"/>
        </w:rPr>
        <w:t xml:space="preserve"> </w:t>
      </w:r>
      <w:hyperlink r:id="rId2552"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553" w:anchor="sub_id=225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w:t>
      </w:r>
      <w:r>
        <w:rPr>
          <w:rStyle w:val="s0"/>
        </w:rPr>
        <w:t>режелерін қолдануға құқылы.</w:t>
      </w:r>
      <w:r>
        <w:rPr>
          <w:rStyle w:val="s0"/>
        </w:rPr>
        <w:t xml:space="preserve"> </w:t>
      </w:r>
    </w:p>
    <w:p w:rsidR="00000000" w:rsidRDefault="00FC238B">
      <w:pPr>
        <w:ind w:firstLine="400"/>
        <w:jc w:val="both"/>
      </w:pPr>
      <w:r>
        <w:rPr>
          <w:rStyle w:val="s0"/>
        </w:rPr>
        <w:t>2. Халықаралық шарттың ережелері осы Кодекстің</w:t>
      </w:r>
      <w:r>
        <w:rPr>
          <w:rStyle w:val="s0"/>
        </w:rPr>
        <w:t xml:space="preserve"> </w:t>
      </w:r>
      <w:hyperlink w:anchor="sub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r>
        <w:rPr>
          <w:rStyle w:val="s0"/>
        </w:rPr>
        <w:t>.</w:t>
      </w:r>
    </w:p>
    <w:p w:rsidR="00000000" w:rsidRDefault="00FC238B">
      <w:pPr>
        <w:jc w:val="both"/>
      </w:pPr>
      <w:bookmarkStart w:id="416" w:name="SUB2250300"/>
      <w:bookmarkEnd w:id="416"/>
      <w:r>
        <w:rPr>
          <w:rStyle w:val="s3"/>
        </w:rPr>
        <w:t>2009.16.11. № 200-ІV ҚР</w:t>
      </w:r>
      <w:r>
        <w:rPr>
          <w:rStyle w:val="s3"/>
        </w:rPr>
        <w:t xml:space="preserve"> </w:t>
      </w:r>
      <w:hyperlink r:id="rId2554"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555" w:anchor="sub_id=2250303" w:history="1">
        <w:r>
          <w:rPr>
            <w:rStyle w:val="a3"/>
            <w:i/>
            <w:iCs/>
            <w:bdr w:val="none" w:sz="0" w:space="0" w:color="auto" w:frame="1"/>
          </w:rPr>
          <w:t>ре</w:t>
        </w:r>
        <w:r>
          <w:rPr>
            <w:rStyle w:val="a3"/>
            <w:i/>
            <w:iCs/>
            <w:bdr w:val="none" w:sz="0" w:space="0" w:color="auto" w:frame="1"/>
          </w:rPr>
          <w:t>д</w:t>
        </w:r>
      </w:hyperlink>
      <w:r>
        <w:rPr>
          <w:rStyle w:val="s3"/>
        </w:rPr>
        <w:t>.қара); 2011.21.07. № 467-ІV ҚР</w:t>
      </w:r>
      <w:r>
        <w:rPr>
          <w:rStyle w:val="s3"/>
        </w:rPr>
        <w:t xml:space="preserve"> </w:t>
      </w:r>
      <w:hyperlink r:id="rId2556"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57" w:anchor="sub_id=2250300" w:history="1">
        <w:r>
          <w:rPr>
            <w:rStyle w:val="a3"/>
            <w:i/>
            <w:iCs/>
            <w:bdr w:val="none" w:sz="0" w:space="0" w:color="auto" w:frame="1"/>
          </w:rPr>
          <w:t>бұр.ред.қара</w:t>
        </w:r>
      </w:hyperlink>
      <w:r>
        <w:rPr>
          <w:rStyle w:val="s3"/>
        </w:rPr>
        <w:t>); 2012.26.12. № 61-V ҚР</w:t>
      </w:r>
      <w:r>
        <w:rPr>
          <w:rStyle w:val="s3"/>
        </w:rPr>
        <w:t xml:space="preserve"> </w:t>
      </w:r>
      <w:hyperlink r:id="rId2558"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559" w:anchor="sub_id=2250300" w:history="1">
        <w:r>
          <w:rPr>
            <w:rStyle w:val="a3"/>
            <w:i/>
            <w:iCs/>
            <w:bdr w:val="none" w:sz="0" w:space="0" w:color="auto" w:frame="1"/>
          </w:rPr>
          <w:t>бұр.ред.қара</w:t>
        </w:r>
      </w:hyperlink>
      <w:r>
        <w:rPr>
          <w:rStyle w:val="s3"/>
        </w:rPr>
        <w:t xml:space="preserve">)  </w:t>
      </w:r>
      <w:r>
        <w:rPr>
          <w:rStyle w:val="s3"/>
        </w:rPr>
        <w:t>3-тармақ өзгертілді; 2014.28.11. № 257-V ҚР</w:t>
      </w:r>
      <w:r>
        <w:rPr>
          <w:rStyle w:val="s3"/>
        </w:rPr>
        <w:t xml:space="preserve"> </w:t>
      </w:r>
      <w:hyperlink r:id="rId2560"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2561" w:anchor="sub_id=225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w:t>
      </w:r>
      <w:r>
        <w:rPr>
          <w:rStyle w:val="s0"/>
        </w:rPr>
        <w:t xml:space="preserve"> тұлға орналасқан (тұрғылықты)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FC238B">
      <w:pPr>
        <w:ind w:firstLine="400"/>
        <w:jc w:val="both"/>
      </w:pPr>
      <w:r>
        <w:rPr>
          <w:rStyle w:val="s0"/>
        </w:rPr>
        <w:t>Егер тұлға уәкілетті органға сатылы түрде тікелей бағынатын салық орган</w:t>
      </w:r>
      <w:r>
        <w:rPr>
          <w:rStyle w:val="s0"/>
        </w:rPr>
        <w:t>ында орналасқан (тұрғылықты) жері бойынша тіркелген жағдайда, резиденттігін растауға арналған салықтық өтініш осындай салық органына табыс етіледі.</w:t>
      </w:r>
    </w:p>
    <w:p w:rsidR="00000000" w:rsidRDefault="00FC238B">
      <w:pPr>
        <w:ind w:firstLine="400"/>
        <w:jc w:val="both"/>
      </w:pPr>
      <w:r>
        <w:rPr>
          <w:rStyle w:val="s0"/>
        </w:rPr>
        <w:t>Бұл ретте төменде көрсетілген тұлғалар салық органына резиденттігін растауға арналған салықтық өтінішке қоса</w:t>
      </w:r>
      <w:r>
        <w:rPr>
          <w:rStyle w:val="s0"/>
        </w:rPr>
        <w:t xml:space="preserve"> мынадай құжаттарды:</w:t>
      </w:r>
      <w:r>
        <w:rPr>
          <w:rStyle w:val="s0"/>
        </w:rPr>
        <w:t xml:space="preserve"> </w:t>
      </w:r>
    </w:p>
    <w:p w:rsidR="00000000" w:rsidRDefault="00FC238B">
      <w:pPr>
        <w:ind w:firstLine="400"/>
        <w:jc w:val="both"/>
      </w:pPr>
      <w:r>
        <w:rPr>
          <w:rStyle w:val="s0"/>
        </w:rPr>
        <w:t>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w:t>
      </w:r>
      <w:r>
        <w:rPr>
          <w:rStyle w:val="s0"/>
        </w:rPr>
        <w:t xml:space="preserve"> растайтын құжаттың (өткізілген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w:t>
      </w:r>
      <w:r>
        <w:rPr>
          <w:rStyle w:val="s0"/>
        </w:rPr>
        <w:t>қ</w:t>
      </w:r>
      <w:r>
        <w:rPr>
          <w:rStyle w:val="s0"/>
        </w:rPr>
        <w:t xml:space="preserve"> коммерциялық шешімдер қабылдау орнын растайтын өзге де құжаттардың) нотариат куәландырған көшірмесін;</w:t>
      </w:r>
    </w:p>
    <w:p w:rsidR="00000000" w:rsidRDefault="00FC238B">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FC238B">
      <w:pPr>
        <w:ind w:firstLine="400"/>
        <w:jc w:val="both"/>
      </w:pPr>
      <w:r>
        <w:rPr>
          <w:rStyle w:val="s0"/>
        </w:rPr>
        <w:t xml:space="preserve">3) резидент болып </w:t>
      </w:r>
      <w:r>
        <w:rPr>
          <w:rStyle w:val="s0"/>
        </w:rPr>
        <w:t>табылатын шетелдік және азаматтығы жоқ адам:</w:t>
      </w:r>
    </w:p>
    <w:p w:rsidR="00000000" w:rsidRDefault="00FC238B">
      <w:pPr>
        <w:ind w:firstLine="400"/>
        <w:jc w:val="both"/>
      </w:pPr>
      <w:r>
        <w:rPr>
          <w:rStyle w:val="s0"/>
        </w:rPr>
        <w:t>шетел паспортының немесе азаматтығы жоқ адамның куәлігінің;</w:t>
      </w:r>
    </w:p>
    <w:p w:rsidR="00000000" w:rsidRDefault="00FC238B">
      <w:pPr>
        <w:ind w:firstLine="400"/>
        <w:jc w:val="both"/>
      </w:pPr>
      <w:r>
        <w:rPr>
          <w:rStyle w:val="s0"/>
        </w:rPr>
        <w:t>Қазақстан</w:t>
      </w:r>
      <w:r>
        <w:rPr>
          <w:rStyle w:val="s0"/>
        </w:rPr>
        <w:t xml:space="preserve"> Республикасында тұруға ықтиярхаттың (бар болса);</w:t>
      </w:r>
    </w:p>
    <w:p w:rsidR="00000000" w:rsidRDefault="00FC238B">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w:t>
      </w:r>
      <w:r>
        <w:rPr>
          <w:rStyle w:val="s0"/>
        </w:rPr>
        <w:t>ң</w:t>
      </w:r>
      <w:r>
        <w:rPr>
          <w:rStyle w:val="s0"/>
        </w:rPr>
        <w:t>) нотариат куәландырған көшiрмелерiн табыс етуге мiндеттi.</w:t>
      </w:r>
    </w:p>
    <w:p w:rsidR="00000000" w:rsidRDefault="00FC238B">
      <w:pPr>
        <w:jc w:val="both"/>
      </w:pPr>
      <w:r>
        <w:rPr>
          <w:rStyle w:val="s3"/>
        </w:rPr>
        <w:t>2011.21.07. № 467-ІV ҚР</w:t>
      </w:r>
      <w:r>
        <w:rPr>
          <w:rStyle w:val="s3"/>
        </w:rPr>
        <w:t xml:space="preserve"> </w:t>
      </w:r>
      <w:hyperlink r:id="rId2562"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563" w:anchor="sub_id=225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FC238B">
      <w:pPr>
        <w:ind w:firstLine="400"/>
        <w:jc w:val="both"/>
      </w:pPr>
      <w:r>
        <w:rPr>
          <w:rStyle w:val="s0"/>
        </w:rPr>
        <w:t>1) тұлғаға уәк</w:t>
      </w:r>
      <w:r>
        <w:rPr>
          <w:rStyle w:val="s0"/>
        </w:rPr>
        <w:t>ілетті орган белгілеген нысан бойынша оның резиденттігін растайтын құжатты береді.</w:t>
      </w:r>
    </w:p>
    <w:p w:rsidR="00000000" w:rsidRDefault="00FC238B">
      <w:pPr>
        <w:ind w:firstLine="400"/>
        <w:jc w:val="both"/>
      </w:pPr>
      <w:r>
        <w:rPr>
          <w:rStyle w:val="s0"/>
        </w:rPr>
        <w:t>Салық органы тұлғаның резиденттігін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ету мерзімі шегінде резиденттігін растауға салықтық өтініште к</w:t>
      </w:r>
      <w:r>
        <w:rPr>
          <w:rStyle w:val="s0"/>
        </w:rPr>
        <w:t>өрсетілген</w:t>
      </w:r>
      <w:r>
        <w:rPr>
          <w:rStyle w:val="s0"/>
        </w:rPr>
        <w:t xml:space="preserve"> әрбір күнтізбелік жыл үшін растайды;</w:t>
      </w:r>
    </w:p>
    <w:p w:rsidR="00000000" w:rsidRDefault="00FC238B">
      <w:pPr>
        <w:ind w:firstLine="400"/>
        <w:jc w:val="both"/>
      </w:pPr>
      <w:r>
        <w:rPr>
          <w:rStyle w:val="s0"/>
        </w:rPr>
        <w:t>2) тұлғаның резиденттігін растаудан бас тарту туралы негізделген шешім шығарады.</w:t>
      </w:r>
    </w:p>
    <w:p w:rsidR="00000000" w:rsidRDefault="00FC238B">
      <w:pPr>
        <w:ind w:firstLine="400"/>
        <w:jc w:val="both"/>
      </w:pPr>
      <w:r>
        <w:rPr>
          <w:rStyle w:val="s0"/>
        </w:rPr>
        <w:t>Салық органы тұлға осы Кодекстің</w:t>
      </w:r>
      <w:r>
        <w:rPr>
          <w:rStyle w:val="s0"/>
        </w:rPr>
        <w:t xml:space="preserve"> </w:t>
      </w:r>
      <w:hyperlink w:anchor="sub1890000" w:history="1">
        <w:r>
          <w:rPr>
            <w:rStyle w:val="a3"/>
          </w:rPr>
          <w:t>189-бабында</w:t>
        </w:r>
      </w:hyperlink>
      <w:r>
        <w:rPr>
          <w:rStyle w:val="s0"/>
        </w:rPr>
        <w:t xml:space="preserve"> </w:t>
      </w:r>
      <w:r>
        <w:rPr>
          <w:rStyle w:val="s0"/>
        </w:rPr>
        <w:t>белгіленген шарттарға сай келмеген жағдайда, тұлғ</w:t>
      </w:r>
      <w:r>
        <w:rPr>
          <w:rStyle w:val="s0"/>
        </w:rPr>
        <w:t>аға резиденттігін растаудан бас тартады.</w:t>
      </w:r>
    </w:p>
    <w:p w:rsidR="00000000" w:rsidRDefault="00FC238B">
      <w:pPr>
        <w:jc w:val="both"/>
      </w:pPr>
      <w:r>
        <w:rPr>
          <w:rStyle w:val="s3"/>
        </w:rPr>
        <w:t>2011.21.07. № 467-ІV ҚР</w:t>
      </w:r>
      <w:r>
        <w:rPr>
          <w:rStyle w:val="s3"/>
        </w:rPr>
        <w:t xml:space="preserve"> </w:t>
      </w:r>
      <w:hyperlink r:id="rId2564" w:anchor="sub_id=394"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FC238B">
      <w:pPr>
        <w:ind w:firstLine="400"/>
        <w:jc w:val="both"/>
      </w:pPr>
      <w:r>
        <w:rPr>
          <w:rStyle w:val="s0"/>
        </w:rPr>
        <w:t>4-1. Резиденттігін рас</w:t>
      </w:r>
      <w:r>
        <w:rPr>
          <w:rStyle w:val="s0"/>
        </w:rPr>
        <w:t>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FC238B">
      <w:pPr>
        <w:ind w:firstLine="400"/>
        <w:jc w:val="both"/>
      </w:pPr>
      <w:r>
        <w:rPr>
          <w:rStyle w:val="s0"/>
        </w:rPr>
        <w:t>5. Егер резидент шет мемлекеттегі табыстарға салық салу тиісті халықаралық шарттың ережел</w:t>
      </w:r>
      <w:r>
        <w:rPr>
          <w:rStyle w:val="s0"/>
        </w:rPr>
        <w:t>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w:t>
      </w:r>
      <w:r>
        <w:rPr>
          <w:rStyle w:val="s0"/>
        </w:rPr>
        <w:t>ылығы туралы мәселені қарау туралы өтінішпен жүгіне алады.</w:t>
      </w:r>
    </w:p>
    <w:p w:rsidR="00000000" w:rsidRDefault="00FC238B">
      <w:pPr>
        <w:ind w:firstLine="400"/>
        <w:jc w:val="both"/>
      </w:pPr>
      <w:r>
        <w:rPr>
          <w:rStyle w:val="s0"/>
          <w:b/>
          <w:bCs/>
        </w:rPr>
        <w:t> </w:t>
      </w:r>
    </w:p>
    <w:p w:rsidR="00000000" w:rsidRDefault="00FC238B">
      <w:pPr>
        <w:jc w:val="both"/>
      </w:pPr>
      <w:bookmarkStart w:id="417" w:name="SUB2260000"/>
      <w:bookmarkEnd w:id="417"/>
      <w:r>
        <w:rPr>
          <w:rStyle w:val="s3"/>
        </w:rPr>
        <w:t>2011.21.07. № 467-ІV ҚР</w:t>
      </w:r>
      <w:r>
        <w:rPr>
          <w:rStyle w:val="s3"/>
        </w:rPr>
        <w:t xml:space="preserve"> </w:t>
      </w:r>
      <w:hyperlink r:id="rId2565" w:anchor="sub_id=395" w:history="1">
        <w:r>
          <w:rPr>
            <w:rStyle w:val="a3"/>
            <w:i/>
            <w:iCs/>
            <w:bdr w:val="none" w:sz="0" w:space="0" w:color="auto" w:frame="1"/>
          </w:rPr>
          <w:t>Заңымен</w:t>
        </w:r>
      </w:hyperlink>
      <w:r>
        <w:rPr>
          <w:rStyle w:val="s3"/>
        </w:rPr>
        <w:t xml:space="preserve"> </w:t>
      </w:r>
      <w:r>
        <w:rPr>
          <w:rStyle w:val="s3"/>
        </w:rPr>
        <w:t>226-бап жаңа редакцияда (2012 жылғы 1 қаңтардан бастап қолданысқа енгізілді) (</w:t>
      </w:r>
      <w:hyperlink r:id="rId2566" w:anchor="sub_id=226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226-бап. Өзара келiсу рәсiмi</w:t>
      </w:r>
      <w:r>
        <w:rPr>
          <w:rStyle w:val="s1"/>
        </w:rPr>
        <w:t xml:space="preserve"> </w:t>
      </w:r>
    </w:p>
    <w:p w:rsidR="00000000" w:rsidRDefault="00FC238B">
      <w:pPr>
        <w:ind w:firstLine="400"/>
        <w:jc w:val="both"/>
      </w:pPr>
      <w:r>
        <w:rPr>
          <w:rStyle w:val="s0"/>
        </w:rPr>
        <w:t>1. Резидент немесе Қазақстан Республикасының азаматы, егер уағдаласушы мемлекеттердің бірінің немесе екеуінің іс-әрекеті осындай х</w:t>
      </w:r>
      <w:r>
        <w:rPr>
          <w:rStyle w:val="s0"/>
        </w:rPr>
        <w:t>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мемлекеттің құзыретті органымен өзара келісу рәсім</w:t>
      </w:r>
      <w:r>
        <w:rPr>
          <w:rStyle w:val="s0"/>
        </w:rPr>
        <w:t>ін жүргізу туралы өтінішпен уәкілетті органға жүгінуге құқылы.</w:t>
      </w:r>
    </w:p>
    <w:p w:rsidR="00000000" w:rsidRDefault="00FC238B">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көрсетілуге тиіс.</w:t>
      </w:r>
    </w:p>
    <w:p w:rsidR="00000000" w:rsidRDefault="00FC238B">
      <w:pPr>
        <w:ind w:firstLine="400"/>
        <w:jc w:val="both"/>
      </w:pPr>
      <w:r>
        <w:rPr>
          <w:rStyle w:val="s0"/>
        </w:rPr>
        <w:t>Резидент немесе Қазақстан Республика</w:t>
      </w:r>
      <w:r>
        <w:rPr>
          <w:rStyle w:val="s0"/>
        </w:rPr>
        <w:t>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бухгалтерлік құжаттардың көшірмелерін, сондай-</w:t>
      </w:r>
      <w:r>
        <w:rPr>
          <w:rStyle w:val="s0"/>
        </w:rPr>
        <w:t>ақ:</w:t>
      </w:r>
    </w:p>
    <w:p w:rsidR="00000000" w:rsidRDefault="00FC238B">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FC238B">
      <w:pPr>
        <w:ind w:firstLine="400"/>
        <w:jc w:val="both"/>
      </w:pPr>
      <w:r>
        <w:rPr>
          <w:rStyle w:val="s0"/>
        </w:rPr>
        <w:t>2) заңды тұлғалар үшін - резидент заңды тұлғаның құрылтайшылары (қатысушылары) және мажоритарлық акционерлері көрсетілген құ</w:t>
      </w:r>
      <w:r>
        <w:rPr>
          <w:rStyle w:val="s0"/>
        </w:rPr>
        <w:t>рылтай құжаттарының не сауда тізілімінен көшірме үзіндінің;</w:t>
      </w:r>
    </w:p>
    <w:p w:rsidR="00000000" w:rsidRDefault="00FC238B">
      <w:pPr>
        <w:ind w:firstLine="400"/>
        <w:jc w:val="both"/>
      </w:pPr>
      <w:r>
        <w:rPr>
          <w:rStyle w:val="s0"/>
        </w:rPr>
        <w:t>3) осы Кодекстің</w:t>
      </w:r>
      <w:r>
        <w:rPr>
          <w:rStyle w:val="s0"/>
        </w:rPr>
        <w:t xml:space="preserve"> </w:t>
      </w:r>
      <w:hyperlink w:anchor="sub2250300" w:history="1">
        <w:r>
          <w:rPr>
            <w:rStyle w:val="a3"/>
          </w:rPr>
          <w:t>225-бабы 3-тармағының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FC238B">
      <w:pPr>
        <w:ind w:firstLine="400"/>
        <w:jc w:val="both"/>
      </w:pPr>
      <w:r>
        <w:rPr>
          <w:rStyle w:val="s0"/>
        </w:rPr>
        <w:t>Резидент н</w:t>
      </w:r>
      <w:r>
        <w:rPr>
          <w:rStyle w:val="s0"/>
        </w:rPr>
        <w:t>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FC238B">
      <w:pPr>
        <w:ind w:firstLine="400"/>
        <w:jc w:val="both"/>
      </w:pPr>
      <w:r>
        <w:rPr>
          <w:rStyle w:val="s0"/>
        </w:rPr>
        <w:t>3. Уәкілетті орган резиденттен немесе Қазақстан Республикасының азаматынан өзара келісу рәсімін жүргізу үшін</w:t>
      </w:r>
      <w:r>
        <w:rPr>
          <w:rStyle w:val="s0"/>
        </w:rPr>
        <w:t xml:space="preserve"> қажетті қосымша құжаттарды жазбаша түрде табыс етуді талап етуге құқылы.</w:t>
      </w:r>
    </w:p>
    <w:p w:rsidR="00000000" w:rsidRDefault="00FC238B">
      <w:pPr>
        <w:ind w:firstLine="400"/>
        <w:jc w:val="both"/>
      </w:pPr>
      <w:r>
        <w:rPr>
          <w:rStyle w:val="s0"/>
        </w:rPr>
        <w:t>4. Резидент немесе Қазақстан Республикасының азаматы өтiнiштi, егер халықаралық шартта өзге мерзiмдер белгiленбесе, шет мемлекетте халықаралық шарттың ережелерiне сәйкес келмейтiн са</w:t>
      </w:r>
      <w:r>
        <w:rPr>
          <w:rStyle w:val="s0"/>
        </w:rPr>
        <w:t>лық міндеттемесі туындаған күннен бастап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FC238B">
      <w:pPr>
        <w:ind w:firstLine="400"/>
        <w:jc w:val="both"/>
      </w:pPr>
      <w:r>
        <w:rPr>
          <w:rStyle w:val="s0"/>
        </w:rPr>
        <w:t>5. Уәкілетті орган:</w:t>
      </w:r>
    </w:p>
    <w:p w:rsidR="00000000" w:rsidRDefault="00FC238B">
      <w:pPr>
        <w:ind w:firstLine="400"/>
        <w:jc w:val="both"/>
      </w:pPr>
      <w:r>
        <w:rPr>
          <w:rStyle w:val="s0"/>
        </w:rPr>
        <w:t>1) резидент немесе Қазақстан Республикасының азаматы Қазақстан Республик</w:t>
      </w:r>
      <w:r>
        <w:rPr>
          <w:rStyle w:val="s0"/>
        </w:rPr>
        <w:t>асымен халықаралық шарт жасаспаған мемлекеттің құзыретті органымен өзара келісу рәсімін жүргізуге өтініш берген;</w:t>
      </w:r>
    </w:p>
    <w:p w:rsidR="00000000" w:rsidRDefault="00FC238B">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FC238B">
      <w:pPr>
        <w:ind w:firstLine="400"/>
        <w:jc w:val="both"/>
      </w:pPr>
      <w:r>
        <w:rPr>
          <w:rStyle w:val="s0"/>
        </w:rPr>
        <w:t>3) резидент нем</w:t>
      </w:r>
      <w:r>
        <w:rPr>
          <w:rStyle w:val="s0"/>
        </w:rPr>
        <w:t>есе Қазақстан Республикасының азаматы осы баптың 2-тармағында көзделген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w:t>
      </w:r>
      <w:r>
        <w:rPr>
          <w:rStyle w:val="s0"/>
        </w:rPr>
        <w:t>ша шешімді тапсырыс хатпен почта арқылы жібереді.</w:t>
      </w:r>
    </w:p>
    <w:p w:rsidR="00000000" w:rsidRDefault="00FC238B">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w:t>
      </w:r>
      <w:r>
        <w:rPr>
          <w:rStyle w:val="s0"/>
        </w:rPr>
        <w:t>ң</w:t>
      </w:r>
      <w:r>
        <w:rPr>
          <w:rStyle w:val="s0"/>
        </w:rPr>
        <w:t xml:space="preserve"> 4-тармағында белгіленген мерзім шегінде қайтадан өтініш беруге құқылы.</w:t>
      </w:r>
    </w:p>
    <w:p w:rsidR="00000000" w:rsidRDefault="00FC238B">
      <w:pPr>
        <w:ind w:firstLine="400"/>
        <w:jc w:val="both"/>
      </w:pPr>
      <w:r>
        <w:rPr>
          <w:rStyle w:val="s0"/>
        </w:rPr>
        <w:t xml:space="preserve">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w:t>
      </w:r>
      <w:r>
        <w:rPr>
          <w:rStyle w:val="s0"/>
        </w:rPr>
        <w:t>күн ішінде оны қарайды.</w:t>
      </w:r>
    </w:p>
    <w:p w:rsidR="00000000" w:rsidRDefault="00FC238B">
      <w:pPr>
        <w:ind w:firstLine="400"/>
        <w:jc w:val="both"/>
      </w:pPr>
      <w:r>
        <w:rPr>
          <w:rStyle w:val="s0"/>
        </w:rPr>
        <w:t>7. Резиденттің немесе Қазақстан Республикасы азаматының өтінішін қарау қорытындысы бойынша уәкілетті орган:</w:t>
      </w:r>
    </w:p>
    <w:p w:rsidR="00000000" w:rsidRDefault="00FC238B">
      <w:pPr>
        <w:ind w:firstLine="400"/>
        <w:jc w:val="both"/>
      </w:pPr>
      <w:r>
        <w:rPr>
          <w:rStyle w:val="s0"/>
        </w:rPr>
        <w:t>1) өзара келісу рәсімін жүргізуден бас тарту туралы;</w:t>
      </w:r>
    </w:p>
    <w:p w:rsidR="00000000" w:rsidRDefault="00FC238B">
      <w:pPr>
        <w:ind w:firstLine="400"/>
        <w:jc w:val="both"/>
      </w:pPr>
      <w:r>
        <w:rPr>
          <w:rStyle w:val="s0"/>
        </w:rPr>
        <w:t>2) өзара келісу рәсімін жүргізу туралы шешімдердің бірін шығарады.</w:t>
      </w:r>
    </w:p>
    <w:p w:rsidR="00000000" w:rsidRDefault="00FC238B">
      <w:pPr>
        <w:ind w:firstLine="400"/>
        <w:jc w:val="both"/>
      </w:pPr>
      <w:r>
        <w:rPr>
          <w:rStyle w:val="s0"/>
        </w:rPr>
        <w:t>8. У</w:t>
      </w:r>
      <w:r>
        <w:rPr>
          <w:rStyle w:val="s0"/>
        </w:rPr>
        <w:t>әкілетті</w:t>
      </w:r>
      <w:r>
        <w:rPr>
          <w:rStyle w:val="s0"/>
        </w:rPr>
        <w:t xml:space="preserve"> орган:</w:t>
      </w:r>
    </w:p>
    <w:p w:rsidR="00000000" w:rsidRDefault="00FC238B">
      <w:pPr>
        <w:ind w:firstLine="400"/>
        <w:jc w:val="both"/>
      </w:pPr>
      <w:r>
        <w:rPr>
          <w:rStyle w:val="s0"/>
        </w:rPr>
        <w:t>1) резиденттің немесе Қазақстан Республикасы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FC238B">
      <w:pPr>
        <w:ind w:firstLine="400"/>
        <w:jc w:val="both"/>
      </w:pPr>
      <w:r>
        <w:rPr>
          <w:rStyle w:val="s0"/>
        </w:rPr>
        <w:t>2) резидент немесе Қазақстан Республикасының азаматы дәйексіз ақпарат берген</w:t>
      </w:r>
      <w:r>
        <w:rPr>
          <w:rStyle w:val="s0"/>
        </w:rPr>
        <w:t>;</w:t>
      </w:r>
    </w:p>
    <w:p w:rsidR="00000000" w:rsidRDefault="00FC238B">
      <w:pPr>
        <w:ind w:firstLine="400"/>
        <w:jc w:val="both"/>
      </w:pPr>
      <w:r>
        <w:rPr>
          <w:rStyle w:val="s0"/>
        </w:rPr>
        <w:t>3) резидент немесе Қазақстан Республикасының азаматы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FC238B">
      <w:pPr>
        <w:ind w:firstLine="400"/>
        <w:jc w:val="both"/>
      </w:pPr>
      <w:r>
        <w:rPr>
          <w:rStyle w:val="s0"/>
        </w:rPr>
        <w:t>Өзара</w:t>
      </w:r>
      <w:r>
        <w:rPr>
          <w:rStyle w:val="s0"/>
        </w:rPr>
        <w:t xml:space="preserve"> келісу рәсімін жүргізуден бас тар</w:t>
      </w:r>
      <w:r>
        <w:rPr>
          <w:rStyle w:val="s0"/>
        </w:rPr>
        <w:t>ту туралы шешім резидентке немесе Қазақстан Республикасының азаматына шешім шығарылған күннен бастап екі жұмыс күні ішінде жазбаша түрде почта арқылы тапсырыс хатпен жіберіледі.</w:t>
      </w:r>
    </w:p>
    <w:p w:rsidR="00000000" w:rsidRDefault="00FC238B">
      <w:pPr>
        <w:ind w:firstLine="400"/>
        <w:jc w:val="both"/>
      </w:pPr>
      <w:r>
        <w:rPr>
          <w:rStyle w:val="s0"/>
        </w:rPr>
        <w:t>9. Өзара келісу рәсімін жүргізу туралы шешім қабылданған жағдайда, уәкілетті о</w:t>
      </w:r>
      <w:r>
        <w:rPr>
          <w:rStyle w:val="s0"/>
        </w:rPr>
        <w:t>рган шет мемлекеттің құзыретті органына осындай рәсімді жүргізу туралы сұрау салу жібереді.</w:t>
      </w:r>
    </w:p>
    <w:p w:rsidR="00000000" w:rsidRDefault="00FC238B">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w:t>
      </w:r>
      <w:r>
        <w:rPr>
          <w:rStyle w:val="s0"/>
        </w:rPr>
        <w:t>уді:</w:t>
      </w:r>
    </w:p>
    <w:p w:rsidR="00000000" w:rsidRDefault="00FC238B">
      <w:pPr>
        <w:ind w:firstLine="400"/>
        <w:jc w:val="both"/>
      </w:pPr>
      <w:r>
        <w:rPr>
          <w:rStyle w:val="s0"/>
        </w:rPr>
        <w:t>1) резидент немесе Қазақстан Республикасының азаматы өзара келісу рәсімін жүргізуді тоқтату туралы өтініш берген;</w:t>
      </w:r>
    </w:p>
    <w:p w:rsidR="00000000" w:rsidRDefault="00FC238B">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FC238B">
      <w:pPr>
        <w:ind w:firstLine="400"/>
        <w:jc w:val="both"/>
      </w:pPr>
      <w:r>
        <w:rPr>
          <w:rStyle w:val="s0"/>
        </w:rPr>
        <w:t>3) өзара келісу рәсімін жүргізу барысында резидент немесе Қазақстан Республикасының азаматы осы баптың 3-тармағында көзделген құжаттарды табыс етпеген жағдайларда тоқтатады.</w:t>
      </w:r>
    </w:p>
    <w:p w:rsidR="00000000" w:rsidRDefault="00FC238B">
      <w:pPr>
        <w:ind w:firstLine="400"/>
        <w:jc w:val="both"/>
      </w:pPr>
      <w:r>
        <w:rPr>
          <w:rStyle w:val="s0"/>
        </w:rPr>
        <w:t>11. Уәкілетті орган шет мемлекеттің құзыретті органынан резиденттің немесе Қазақс</w:t>
      </w:r>
      <w:r>
        <w:rPr>
          <w:rStyle w:val="s0"/>
        </w:rPr>
        <w:t>тан Республикасы азаматының табыстарына салық салу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w:t>
      </w:r>
      <w:r>
        <w:rPr>
          <w:rStyle w:val="s0"/>
        </w:rPr>
        <w:t>ынша қабылданған шешім туралы ақпаратты жазбаша түрде почта арқылы тапсырыс хатпен жібереді.</w:t>
      </w:r>
    </w:p>
    <w:p w:rsidR="00000000" w:rsidRDefault="00FC238B">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w:t>
      </w:r>
      <w:r>
        <w:rPr>
          <w:rStyle w:val="s0"/>
        </w:rPr>
        <w:t>денттік мәртебесін айқындау мәселесі бойынша жүгінуге құқылы.</w:t>
      </w:r>
    </w:p>
    <w:p w:rsidR="00000000" w:rsidRDefault="00FC238B">
      <w:pPr>
        <w:ind w:firstLine="400"/>
        <w:jc w:val="both"/>
      </w:pPr>
      <w:r>
        <w:rPr>
          <w:rStyle w:val="s0"/>
        </w:rPr>
        <w:t>Мұндай тұлға уәкілетті органға өтінішті осы Кодекстің осы бабы 2-тармағының 2) тармақшасында және</w:t>
      </w:r>
      <w:r>
        <w:rPr>
          <w:rStyle w:val="s0"/>
        </w:rPr>
        <w:t xml:space="preserve"> </w:t>
      </w:r>
      <w:hyperlink w:anchor="sub2250300" w:history="1">
        <w:r>
          <w:rPr>
            <w:rStyle w:val="a3"/>
          </w:rPr>
          <w:t>225-бабы 3-та</w:t>
        </w:r>
        <w:r>
          <w:rPr>
            <w:rStyle w:val="a3"/>
          </w:rPr>
          <w:t>рмағының 1), 2)</w:t>
        </w:r>
      </w:hyperlink>
      <w:r>
        <w:rPr>
          <w:rStyle w:val="s0"/>
        </w:rPr>
        <w:t xml:space="preserve"> </w:t>
      </w:r>
      <w:r>
        <w:rPr>
          <w:rStyle w:val="s0"/>
        </w:rPr>
        <w:t xml:space="preserve">және 3) тармақшаларында көзделген </w:t>
      </w:r>
      <w:r>
        <w:rPr>
          <w:rStyle w:val="s0"/>
        </w:rPr>
        <w:t>құжаттармен</w:t>
      </w:r>
      <w:r>
        <w:rPr>
          <w:rStyle w:val="s0"/>
        </w:rPr>
        <w:t xml:space="preserve"> қоса табыс етеді.</w:t>
      </w:r>
    </w:p>
    <w:p w:rsidR="00000000" w:rsidRDefault="00FC238B">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FC238B">
      <w:pPr>
        <w:ind w:firstLine="400"/>
        <w:jc w:val="both"/>
      </w:pPr>
      <w:r>
        <w:rPr>
          <w:rStyle w:val="s0"/>
        </w:rPr>
        <w:t xml:space="preserve">13. Шет мемлекеттің құзыретті органының сұрау салуы негізінде жүргізілген өзара келісу рәсімінің қорытындысы </w:t>
      </w:r>
      <w:r>
        <w:rPr>
          <w:rStyle w:val="s0"/>
        </w:rPr>
        <w:t>бойынша қабылданған шешімді уәкілетті орган осы Кодекстің</w:t>
      </w:r>
      <w:r>
        <w:rPr>
          <w:rStyle w:val="s0"/>
        </w:rPr>
        <w:t xml:space="preserve"> </w:t>
      </w:r>
      <w:hyperlink w:anchor="sub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жүргізуге бастама жасаған хабарламаларды</w:t>
      </w:r>
      <w:r>
        <w:rPr>
          <w:rStyle w:val="s0"/>
        </w:rPr>
        <w:t>ң</w:t>
      </w:r>
      <w:r>
        <w:rPr>
          <w:rStyle w:val="s0"/>
        </w:rPr>
        <w:t xml:space="preserve"> бірін салық төлеушіге жіберген салық органына жазбаша түрде жібереді.</w:t>
      </w:r>
    </w:p>
    <w:p w:rsidR="00000000" w:rsidRDefault="00FC238B">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FC238B">
      <w:pPr>
        <w:ind w:firstLine="400"/>
        <w:jc w:val="both"/>
      </w:pPr>
      <w:r>
        <w:rPr>
          <w:rStyle w:val="s0"/>
        </w:rPr>
        <w:t> </w:t>
      </w:r>
    </w:p>
    <w:p w:rsidR="00000000" w:rsidRDefault="00FC238B">
      <w:pPr>
        <w:ind w:firstLine="400"/>
        <w:jc w:val="both"/>
      </w:pPr>
      <w:bookmarkStart w:id="418" w:name="SUB2270000"/>
      <w:bookmarkEnd w:id="418"/>
      <w:r>
        <w:rPr>
          <w:rStyle w:val="s0"/>
          <w:b/>
          <w:bCs/>
        </w:rPr>
        <w:t>227-бап</w:t>
      </w:r>
      <w:r>
        <w:rPr>
          <w:rStyle w:val="s0"/>
        </w:rPr>
        <w:t xml:space="preserve">. </w:t>
      </w:r>
      <w:r>
        <w:rPr>
          <w:rStyle w:val="s0"/>
          <w:b/>
          <w:bCs/>
        </w:rPr>
        <w:t>Салық жинаудағы көмек</w:t>
      </w:r>
    </w:p>
    <w:p w:rsidR="00000000" w:rsidRDefault="00FC238B">
      <w:pPr>
        <w:ind w:firstLine="400"/>
        <w:jc w:val="both"/>
      </w:pPr>
      <w:r>
        <w:rPr>
          <w:rStyle w:val="s0"/>
        </w:rPr>
        <w:t>1. Уәкілетті орг</w:t>
      </w:r>
      <w:r>
        <w:rPr>
          <w:rStyle w:val="s0"/>
        </w:rPr>
        <w:t>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бейрезиденттің Қазақста</w:t>
      </w:r>
      <w:r>
        <w:rPr>
          <w:rStyle w:val="s0"/>
        </w:rPr>
        <w:t>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жағдайда осы Кодексте белгі</w:t>
      </w:r>
      <w:r>
        <w:rPr>
          <w:rStyle w:val="s0"/>
        </w:rPr>
        <w:t>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FC238B">
      <w:pPr>
        <w:ind w:firstLine="400"/>
        <w:jc w:val="both"/>
      </w:pPr>
      <w:r>
        <w:rPr>
          <w:rStyle w:val="s0"/>
        </w:rPr>
        <w:t>2. Шет мемлекеттің құзыретті органынан жәрдемдесуге сұрау салу келіп түскен кезде уәкілетті органның резиденттің шет мемлекетте</w:t>
      </w:r>
      <w:r>
        <w:rPr>
          <w:rStyle w:val="s0"/>
        </w:rPr>
        <w:t xml:space="preserve">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және қорытынды шығар</w:t>
      </w:r>
      <w:r>
        <w:rPr>
          <w:rStyle w:val="s0"/>
        </w:rPr>
        <w:t>ады.</w:t>
      </w:r>
    </w:p>
    <w:p w:rsidR="00000000" w:rsidRDefault="00FC238B">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қамтамасыз етеді. Резид</w:t>
      </w:r>
      <w:r>
        <w:rPr>
          <w:rStyle w:val="s0"/>
        </w:rPr>
        <w:t>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FC238B">
      <w:pPr>
        <w:ind w:firstLine="400"/>
        <w:jc w:val="both"/>
      </w:pPr>
      <w:r>
        <w:rPr>
          <w:rStyle w:val="s0"/>
        </w:rPr>
        <w:t>4. Уәкілетті орган шет мемлеке</w:t>
      </w:r>
      <w:r>
        <w:rPr>
          <w:rStyle w:val="s0"/>
        </w:rPr>
        <w:t>ттің құзыретті органының сұрау салуларын өзара түсіністік принциптері негізінде қарайды.</w:t>
      </w:r>
    </w:p>
    <w:p w:rsidR="00000000" w:rsidRDefault="00FC238B">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w:t>
      </w:r>
      <w:r>
        <w:rPr>
          <w:rStyle w:val="s0"/>
        </w:rPr>
        <w:t>ін қолданылады.</w:t>
      </w:r>
    </w:p>
    <w:p w:rsidR="00000000" w:rsidRDefault="00FC238B">
      <w:pPr>
        <w:ind w:firstLine="400"/>
        <w:jc w:val="both"/>
      </w:pPr>
      <w:r>
        <w:rPr>
          <w:rStyle w:val="s0"/>
        </w:rPr>
        <w:t> </w:t>
      </w:r>
    </w:p>
    <w:p w:rsidR="00000000" w:rsidRDefault="00FC238B">
      <w:pPr>
        <w:jc w:val="both"/>
      </w:pPr>
      <w:bookmarkStart w:id="419" w:name="SUB227010000"/>
      <w:bookmarkEnd w:id="419"/>
      <w:r>
        <w:rPr>
          <w:rStyle w:val="s3"/>
        </w:rPr>
        <w:t>2011.21.07. № 467-ІV ҚР</w:t>
      </w:r>
      <w:r>
        <w:rPr>
          <w:rStyle w:val="s3"/>
        </w:rPr>
        <w:t xml:space="preserve"> </w:t>
      </w:r>
      <w:hyperlink r:id="rId2567"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 1 қаңтардан бастап қолданысқа енгізілді); 2012.26.12. № 61-V ҚР</w:t>
      </w:r>
      <w:r>
        <w:rPr>
          <w:rStyle w:val="s3"/>
        </w:rPr>
        <w:t xml:space="preserve"> </w:t>
      </w:r>
      <w:hyperlink r:id="rId2568"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2569" w:anchor="sub_id=2270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227-1-бап. Деп</w:t>
      </w:r>
      <w:r>
        <w:rPr>
          <w:rStyle w:val="s1"/>
        </w:rPr>
        <w:t>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орындау, сондай-ақ төлем көзінен ұсталатын табыс салығын қайтару тәртібі</w:t>
      </w:r>
    </w:p>
    <w:p w:rsidR="00000000" w:rsidRDefault="00FC238B">
      <w:pPr>
        <w:jc w:val="both"/>
      </w:pPr>
      <w:r>
        <w:rPr>
          <w:rStyle w:val="s3"/>
        </w:rPr>
        <w:t>2012.26.12. № 61-V</w:t>
      </w:r>
      <w:r>
        <w:rPr>
          <w:rStyle w:val="s3"/>
        </w:rPr>
        <w:t xml:space="preserve"> ҚР</w:t>
      </w:r>
      <w:r>
        <w:rPr>
          <w:rStyle w:val="s3"/>
        </w:rPr>
        <w:t xml:space="preserve"> </w:t>
      </w:r>
      <w:hyperlink r:id="rId2570"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571" w:anchor="sub_id=22701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 резидентке - табысты түпкілікті (іс жүзінде) алушыға (иеленушіге) депозитарлық қолхаттарды номиналды ұстаушы арқылы төленген кезде </w:t>
      </w:r>
      <w:r>
        <w:rPr>
          <w:rStyle w:val="s0"/>
        </w:rPr>
        <w:t>бір мезгілде мынадай талаптар орындалған:</w:t>
      </w:r>
    </w:p>
    <w:p w:rsidR="00000000" w:rsidRDefault="00FC238B">
      <w:pPr>
        <w:ind w:firstLine="400"/>
        <w:jc w:val="both"/>
      </w:pPr>
      <w:r>
        <w:rPr>
          <w:rStyle w:val="s0"/>
        </w:rPr>
        <w:t>1) мыналар:</w:t>
      </w:r>
    </w:p>
    <w:p w:rsidR="00000000" w:rsidRDefault="00FC238B">
      <w:pPr>
        <w:ind w:firstLine="400"/>
        <w:jc w:val="both"/>
      </w:pPr>
      <w:r>
        <w:rPr>
          <w:rStyle w:val="s0"/>
        </w:rPr>
        <w:t>депозитарлық қолхаттарды ұстаушылар болып табылатын жеке тұлғалардың тегі, аты, әкесінің аты (ол бар болса) немесе заңды тұлғалардың атауы;</w:t>
      </w:r>
    </w:p>
    <w:p w:rsidR="00000000" w:rsidRDefault="00FC238B">
      <w:pPr>
        <w:ind w:firstLine="400"/>
        <w:jc w:val="both"/>
      </w:pPr>
      <w:r>
        <w:rPr>
          <w:rStyle w:val="s0"/>
        </w:rPr>
        <w:t>депозитарлық қолхаттардың саны және түрі туралы ақпарат;</w:t>
      </w:r>
    </w:p>
    <w:p w:rsidR="00000000" w:rsidRDefault="00FC238B">
      <w:pPr>
        <w:ind w:firstLine="400"/>
        <w:jc w:val="both"/>
      </w:pPr>
      <w:r>
        <w:rPr>
          <w:rStyle w:val="s0"/>
        </w:rPr>
        <w:t>депоз</w:t>
      </w:r>
      <w:r>
        <w:rPr>
          <w:rStyle w:val="s0"/>
        </w:rPr>
        <w:t>итарлық қолхаттарды ұстаушылар болып табылатын жеке тұлғалардың жеке басын куәландыратын құжаттардың атауы және деректемелері немесе заңды тұлғалардың мемлекеттік тіркелу нөмірі мен күні қамтылатын депозитарлық қолхаттарды ұстаушылардың тізімі немесе депоз</w:t>
      </w:r>
      <w:r>
        <w:rPr>
          <w:rStyle w:val="s0"/>
        </w:rPr>
        <w:t>итарлық қолхаттарға меншік құқығын растайтын құжат болған;</w:t>
      </w:r>
      <w:r>
        <w:rPr>
          <w:rStyle w:val="s0"/>
        </w:rPr>
        <w:t xml:space="preserve"> </w:t>
      </w:r>
    </w:p>
    <w:p w:rsidR="00000000" w:rsidRDefault="00FC238B">
      <w:pPr>
        <w:ind w:firstLine="400"/>
        <w:jc w:val="both"/>
      </w:pPr>
      <w:r>
        <w:rPr>
          <w:rStyle w:val="s0"/>
        </w:rPr>
        <w:t>2) депозитарлық қолхаттардың базалық активі болып табылатын акциялар бойынша дивидендтерді түпкілікті (іс жүзінде) алушы (иеленуші) тұлғаның Қазақстан Республикасының салық төлеушісі куәлігінің но</w:t>
      </w:r>
      <w:r>
        <w:rPr>
          <w:rStyle w:val="s0"/>
        </w:rPr>
        <w:t>тариат куәландырған көшірмесі болған кезде салық агентінің мұндай табыстарға осы Кодексте көзделген жағдайларда және тәртіппен төлем көзінен табыс салығын салмауға немесе резидент жеке тұлғаның табысына осы Кодекстің</w:t>
      </w:r>
      <w:r>
        <w:rPr>
          <w:rStyle w:val="s0"/>
        </w:rPr>
        <w:t xml:space="preserve"> </w:t>
      </w:r>
      <w:hyperlink w:anchor="sub1580200" w:history="1">
        <w:r>
          <w:rPr>
            <w:rStyle w:val="a3"/>
          </w:rPr>
          <w:t>158-баб</w:t>
        </w:r>
        <w:r>
          <w:rPr>
            <w:rStyle w:val="a3"/>
          </w:rPr>
          <w:t>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 xml:space="preserve"> </w:t>
      </w:r>
    </w:p>
    <w:p w:rsidR="00000000" w:rsidRDefault="00FC238B">
      <w:pPr>
        <w:ind w:firstLine="400"/>
        <w:jc w:val="both"/>
      </w:pPr>
      <w:r>
        <w:rPr>
          <w:rStyle w:val="s0"/>
        </w:rPr>
        <w:t>Бұл ретте Қазақстан Республикасының салық төлеушісі куәлігінің нотариат куәландырған көшірмесі салық агентіне осы Кодекстің</w:t>
      </w:r>
      <w:r>
        <w:rPr>
          <w:rStyle w:val="s0"/>
        </w:rPr>
        <w:t xml:space="preserve"> </w:t>
      </w:r>
      <w:hyperlink w:anchor="sub2120300" w:history="1">
        <w:r>
          <w:rPr>
            <w:rStyle w:val="a3"/>
          </w:rPr>
          <w:t>212-бабының 3-тарм</w:t>
        </w:r>
        <w:r>
          <w:rPr>
            <w:rStyle w:val="a3"/>
          </w:rPr>
          <w:t>ағында</w:t>
        </w:r>
      </w:hyperlink>
      <w:r>
        <w:rPr>
          <w:rStyle w:val="s0"/>
        </w:rPr>
        <w:t xml:space="preserve"> </w:t>
      </w:r>
      <w:r>
        <w:rPr>
          <w:rStyle w:val="s0"/>
        </w:rPr>
        <w:t>көрсетілген, бірінші болып басталатын күндердің бірінен кешіктірілмей табыс етіледі.</w:t>
      </w:r>
    </w:p>
    <w:p w:rsidR="00000000" w:rsidRDefault="00FC238B">
      <w:pPr>
        <w:ind w:firstLine="400"/>
        <w:jc w:val="both"/>
      </w:pPr>
      <w:r>
        <w:rPr>
          <w:rStyle w:val="s0"/>
        </w:rPr>
        <w:t xml:space="preserve">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w:t>
      </w:r>
      <w:r>
        <w:rPr>
          <w:rStyle w:val="s0"/>
        </w:rPr>
        <w:t>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w:t>
      </w:r>
      <w:r>
        <w:rPr>
          <w:rStyle w:val="s0"/>
        </w:rPr>
        <w:t>ызметті жүзеге асыру құқығын иеленген ұйым жасайды.</w:t>
      </w:r>
      <w:r>
        <w:rPr>
          <w:rStyle w:val="s0"/>
        </w:rPr>
        <w:t xml:space="preserve"> </w:t>
      </w:r>
    </w:p>
    <w:p w:rsidR="00000000" w:rsidRDefault="00FC238B">
      <w:pPr>
        <w:ind w:firstLine="400"/>
        <w:jc w:val="both"/>
      </w:pPr>
      <w:r>
        <w:rPr>
          <w:rStyle w:val="s0"/>
        </w:rPr>
        <w:t xml:space="preserve">Осы тармақтың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w:t>
      </w:r>
      <w:r>
        <w:rPr>
          <w:rStyle w:val="s0"/>
        </w:rPr>
        <w:t>тұлғалардың бірі:</w:t>
      </w:r>
    </w:p>
    <w:p w:rsidR="00000000" w:rsidRDefault="00FC238B">
      <w:pPr>
        <w:ind w:firstLine="400"/>
        <w:jc w:val="both"/>
      </w:pPr>
      <w:r>
        <w:rPr>
          <w:rStyle w:val="s0"/>
        </w:rPr>
        <w:t>Қазақстан</w:t>
      </w:r>
      <w:r>
        <w:rPr>
          <w:rStyle w:val="s0"/>
        </w:rPr>
        <w:t xml:space="preserve"> Республикасының немесе шет мемлекеттің бағалы қағаздар нарығында депозитарлық қызметті жүзеге асыру құқығын иеленген ұйым;</w:t>
      </w:r>
      <w:r>
        <w:rPr>
          <w:rStyle w:val="s0"/>
        </w:rPr>
        <w:t xml:space="preserve"> </w:t>
      </w:r>
    </w:p>
    <w:p w:rsidR="00000000" w:rsidRDefault="00FC238B">
      <w:pPr>
        <w:ind w:firstLine="400"/>
        <w:jc w:val="both"/>
      </w:pPr>
      <w:r>
        <w:rPr>
          <w:rStyle w:val="s0"/>
        </w:rPr>
        <w:t>клиенттердің қаржы құралдары мен ақшасын есепке алуды және олар бойынша құқықтарды растауды, олардың сақ</w:t>
      </w:r>
      <w:r>
        <w:rPr>
          <w:rStyle w:val="s0"/>
        </w:rPr>
        <w:t>талуы бойынша өзіне міндеттемелер алу арқылы клиенттердің құжаттық қаржы құралдарын сақтауды жүзеге асыратын Қазақстан Республикасының бағалы қағаздар нарығына кәсіби қатысушы;</w:t>
      </w:r>
    </w:p>
    <w:p w:rsidR="00000000" w:rsidRDefault="00FC238B">
      <w:pPr>
        <w:ind w:firstLine="400"/>
        <w:jc w:val="both"/>
      </w:pPr>
      <w:r>
        <w:rPr>
          <w:rStyle w:val="s0"/>
        </w:rPr>
        <w:t xml:space="preserve">бағалы қағаздарды номиналды ұстау бойынша қызмет көрсететін, сондай-ақ осындай </w:t>
      </w:r>
      <w:r>
        <w:rPr>
          <w:rStyle w:val="s0"/>
        </w:rPr>
        <w:t>ұстаушылардың</w:t>
      </w:r>
      <w:r>
        <w:rPr>
          <w:rStyle w:val="s0"/>
        </w:rPr>
        <w:t xml:space="preserve"> бағалы қағаздары бойынша құқықтарды есепке алу мен растауды және бағалы қағаздарымен мәмілелерді тіркеуді жүзеге асыратын өзге де ұйым береді.</w:t>
      </w:r>
    </w:p>
    <w:p w:rsidR="00000000" w:rsidRDefault="00FC238B">
      <w:pPr>
        <w:ind w:firstLine="400"/>
        <w:jc w:val="both"/>
      </w:pPr>
      <w:r>
        <w:rPr>
          <w:rStyle w:val="s0"/>
        </w:rPr>
        <w:t>2. Салық агенті салық органына табыс етілетін салықтық есептілікте есептелген (төленген) табыстарды</w:t>
      </w:r>
      <w:r>
        <w:rPr>
          <w:rStyle w:val="s0"/>
        </w:rPr>
        <w:t>ң</w:t>
      </w:r>
      <w:r>
        <w:rPr>
          <w:rStyle w:val="s0"/>
        </w:rPr>
        <w:t xml:space="preserve"> және осы Кодекске сәйкес ұсталған, ұстаудан босатылған салықтардың сомасын, табыс салығының мөлшерлемесін көрсетуге міндетті.</w:t>
      </w:r>
    </w:p>
    <w:p w:rsidR="00000000" w:rsidRDefault="00FC238B">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w:t>
      </w:r>
      <w:r>
        <w:rPr>
          <w:rStyle w:val="s0"/>
        </w:rPr>
        <w:t>інің нотариат куәландырған көшірмесін табыс етуге міндетті. Мұндай құжаттың көшірмесі, резиденттің мұндай құжатты салық агентіне осы Кодекстің</w:t>
      </w:r>
      <w:r>
        <w:rPr>
          <w:rStyle w:val="s0"/>
        </w:rPr>
        <w:t xml:space="preserve"> </w:t>
      </w:r>
      <w:hyperlink w:anchor="sub2120300" w:history="1">
        <w:r>
          <w:rPr>
            <w:rStyle w:val="a3"/>
          </w:rPr>
          <w:t>212-бабының 3-тармағында</w:t>
        </w:r>
      </w:hyperlink>
      <w:r>
        <w:rPr>
          <w:rStyle w:val="s0"/>
        </w:rPr>
        <w:t xml:space="preserve"> </w:t>
      </w:r>
      <w:r>
        <w:rPr>
          <w:rStyle w:val="s0"/>
        </w:rPr>
        <w:t>көрсетілген күндердің бірінде табыс еткеннен кейін табы</w:t>
      </w:r>
      <w:r>
        <w:rPr>
          <w:rStyle w:val="s0"/>
        </w:rPr>
        <w:t>с ету мерзімі басталатын салық есептілігін табыс еткен күннен бастап күнтізбелік үш күн ішінде беріледі.</w:t>
      </w:r>
    </w:p>
    <w:p w:rsidR="00000000" w:rsidRDefault="00FC238B">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бойынша диви</w:t>
      </w:r>
      <w:r>
        <w:rPr>
          <w:rStyle w:val="s0"/>
        </w:rPr>
        <w:t>дендтер түрінде табыс төлеген кезде осы Кодекстің ережелерін қолданбаған жағдайда, салық агенті осы Кодекстің</w:t>
      </w:r>
      <w:r>
        <w:rPr>
          <w:rStyle w:val="s0"/>
        </w:rPr>
        <w:t xml:space="preserve"> </w:t>
      </w:r>
      <w:hyperlink w:anchor="sub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FC238B">
      <w:pPr>
        <w:ind w:firstLine="400"/>
        <w:jc w:val="both"/>
      </w:pPr>
      <w:r>
        <w:rPr>
          <w:rStyle w:val="s0"/>
        </w:rPr>
        <w:t>Ұсталған</w:t>
      </w:r>
      <w:r>
        <w:rPr>
          <w:rStyle w:val="s0"/>
        </w:rPr>
        <w:t xml:space="preserve"> табыс салығының</w:t>
      </w:r>
      <w:r>
        <w:rPr>
          <w:rStyle w:val="s0"/>
        </w:rPr>
        <w:t xml:space="preserve"> сомасы осы Кодекстің</w:t>
      </w:r>
      <w:r>
        <w:rPr>
          <w:rStyle w:val="s0"/>
        </w:rPr>
        <w:t xml:space="preserve"> </w:t>
      </w:r>
      <w:hyperlink w:anchor="sub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FC238B">
      <w:pPr>
        <w:jc w:val="both"/>
      </w:pPr>
      <w:r>
        <w:rPr>
          <w:rStyle w:val="s3"/>
        </w:rPr>
        <w:t>2012.26.12. № 61-V ҚР</w:t>
      </w:r>
      <w:r>
        <w:rPr>
          <w:rStyle w:val="s3"/>
        </w:rPr>
        <w:t xml:space="preserve"> </w:t>
      </w:r>
      <w:hyperlink r:id="rId2572" w:anchor="sub_id=2271" w:history="1">
        <w:r>
          <w:rPr>
            <w:rStyle w:val="a3"/>
            <w:i/>
            <w:iCs/>
            <w:bdr w:val="none" w:sz="0" w:space="0" w:color="auto" w:frame="1"/>
          </w:rPr>
          <w:t>Заңымен</w:t>
        </w:r>
      </w:hyperlink>
      <w:r>
        <w:rPr>
          <w:rStyle w:val="s3"/>
        </w:rPr>
        <w:t xml:space="preserve"> </w:t>
      </w:r>
      <w:r>
        <w:rPr>
          <w:rStyle w:val="s3"/>
        </w:rPr>
        <w:t>4-тармақ өзг</w:t>
      </w:r>
      <w:r>
        <w:rPr>
          <w:rStyle w:val="s3"/>
        </w:rPr>
        <w:t>ертілді (2013 ж. 1 қаңтардан бастап қолданысқа енгізілді) (</w:t>
      </w:r>
      <w:hyperlink r:id="rId2573" w:anchor="sub_id=22701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агенті резидент түпкілікті (нақты) табыс алушының табыстарынан ұсталған табыс салығын</w:t>
      </w:r>
      <w:r>
        <w:rPr>
          <w:rStyle w:val="s0"/>
        </w:rPr>
        <w:t xml:space="preserve">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FC238B">
      <w:pPr>
        <w:ind w:firstLine="400"/>
        <w:jc w:val="both"/>
      </w:pPr>
      <w:r>
        <w:rPr>
          <w:rStyle w:val="s0"/>
        </w:rPr>
        <w:t>Бұл ретте резидент өзі дивидендтер түрінде табыс алған кезең үшін салық агентіне:</w:t>
      </w:r>
    </w:p>
    <w:p w:rsidR="00000000" w:rsidRDefault="00FC238B">
      <w:pPr>
        <w:ind w:firstLine="400"/>
        <w:jc w:val="both"/>
      </w:pPr>
      <w:r>
        <w:rPr>
          <w:rStyle w:val="s0"/>
        </w:rPr>
        <w:t>1) депозитарлық қолхаттарға меншік құқы</w:t>
      </w:r>
      <w:r>
        <w:rPr>
          <w:rStyle w:val="s0"/>
        </w:rPr>
        <w:t>ғын</w:t>
      </w:r>
      <w:r>
        <w:rPr>
          <w:rStyle w:val="s0"/>
        </w:rPr>
        <w:t xml:space="preserve"> растайтын құжаттың;</w:t>
      </w:r>
      <w:r>
        <w:rPr>
          <w:rStyle w:val="s0"/>
        </w:rPr>
        <w:t xml:space="preserve"> </w:t>
      </w:r>
    </w:p>
    <w:p w:rsidR="00000000" w:rsidRDefault="00FC238B">
      <w:pPr>
        <w:ind w:firstLine="400"/>
        <w:jc w:val="both"/>
      </w:pPr>
      <w:r>
        <w:rPr>
          <w:rStyle w:val="s0"/>
        </w:rPr>
        <w:t>2) Қазақстан Республикасының салық төлеушісі куәлігінің;</w:t>
      </w:r>
    </w:p>
    <w:p w:rsidR="00000000" w:rsidRDefault="00FC238B">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w:t>
      </w:r>
      <w:r>
        <w:rPr>
          <w:rStyle w:val="s0"/>
        </w:rPr>
        <w:t>ге міндетті.</w:t>
      </w:r>
    </w:p>
    <w:p w:rsidR="00000000" w:rsidRDefault="00FC238B">
      <w:pPr>
        <w:ind w:firstLine="400"/>
        <w:jc w:val="both"/>
      </w:pPr>
      <w:r>
        <w:rPr>
          <w:rStyle w:val="s0"/>
        </w:rPr>
        <w:t>Осы тармақта көрсетілген құжаттарды резидент бюджетке төлем көзінен ұсталған табыс салығын соңғы аударған күннен бастап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FC238B">
      <w:pPr>
        <w:ind w:firstLine="400"/>
        <w:jc w:val="both"/>
      </w:pPr>
      <w:r>
        <w:rPr>
          <w:rStyle w:val="s0"/>
        </w:rPr>
        <w:t>Бұл ретте</w:t>
      </w:r>
      <w:r>
        <w:rPr>
          <w:rStyle w:val="s0"/>
        </w:rPr>
        <w:t xml:space="preserve"> резидентке артық ұсталған табыс салығын қайтаруды салық агенті жүргізеді.</w:t>
      </w:r>
    </w:p>
    <w:p w:rsidR="00000000" w:rsidRDefault="00FC238B">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w:t>
      </w:r>
      <w:r>
        <w:rPr>
          <w:rStyle w:val="s0"/>
        </w:rPr>
        <w:t>н табыс салығы ұсталған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FC238B">
      <w:pPr>
        <w:ind w:firstLine="400"/>
        <w:jc w:val="both"/>
      </w:pPr>
      <w:r>
        <w:rPr>
          <w:rStyle w:val="s0"/>
        </w:rPr>
        <w:t>А</w:t>
      </w:r>
      <w:r>
        <w:rPr>
          <w:rStyle w:val="s0"/>
        </w:rPr>
        <w:t>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тәртіппен жүргізіледі.</w:t>
      </w:r>
    </w:p>
    <w:p w:rsidR="00000000" w:rsidRDefault="00FC238B">
      <w:pPr>
        <w:ind w:firstLine="400"/>
        <w:jc w:val="both"/>
      </w:pPr>
      <w:r>
        <w:t> </w:t>
      </w:r>
    </w:p>
    <w:p w:rsidR="00000000" w:rsidRDefault="00FC238B">
      <w:pPr>
        <w:ind w:firstLine="400"/>
        <w:jc w:val="both"/>
      </w:pPr>
      <w:r>
        <w:t> </w:t>
      </w:r>
    </w:p>
    <w:p w:rsidR="00000000" w:rsidRDefault="00FC238B">
      <w:pPr>
        <w:jc w:val="center"/>
      </w:pPr>
      <w:r>
        <w:rPr>
          <w:rStyle w:val="s1"/>
        </w:rPr>
        <w:t>8-БӨЛІМ. ҚОСЫЛҒАН ҚҰН САЛЫҒЫ</w:t>
      </w:r>
    </w:p>
    <w:p w:rsidR="00000000" w:rsidRDefault="00FC238B">
      <w:pPr>
        <w:jc w:val="center"/>
      </w:pPr>
      <w:r>
        <w:t> </w:t>
      </w:r>
    </w:p>
    <w:p w:rsidR="00000000" w:rsidRDefault="00FC238B">
      <w:pPr>
        <w:jc w:val="center"/>
      </w:pPr>
      <w:r>
        <w:rPr>
          <w:rStyle w:val="s1"/>
        </w:rPr>
        <w:t>28-тарау. ЖАЛПЫ Е</w:t>
      </w:r>
      <w:r>
        <w:rPr>
          <w:rStyle w:val="s1"/>
        </w:rPr>
        <w:t>РЕЖЕЛЕР</w:t>
      </w:r>
    </w:p>
    <w:p w:rsidR="00000000" w:rsidRDefault="00FC238B">
      <w:pPr>
        <w:ind w:firstLine="400"/>
        <w:jc w:val="both"/>
      </w:pPr>
      <w:r>
        <w:rPr>
          <w:rStyle w:val="s0"/>
        </w:rPr>
        <w:t> </w:t>
      </w:r>
    </w:p>
    <w:p w:rsidR="00000000" w:rsidRDefault="00FC238B">
      <w:pPr>
        <w:ind w:firstLine="400"/>
        <w:jc w:val="both"/>
      </w:pPr>
      <w:bookmarkStart w:id="420" w:name="SUB2280000"/>
      <w:bookmarkEnd w:id="420"/>
      <w:r>
        <w:rPr>
          <w:rStyle w:val="s0"/>
          <w:b/>
          <w:bCs/>
        </w:rPr>
        <w:t>228-бап</w:t>
      </w:r>
      <w:r>
        <w:rPr>
          <w:rStyle w:val="s0"/>
        </w:rPr>
        <w:t xml:space="preserve">. </w:t>
      </w:r>
      <w:r>
        <w:rPr>
          <w:rStyle w:val="s0"/>
          <w:b/>
          <w:bCs/>
        </w:rPr>
        <w:t>Төлеушілер</w:t>
      </w:r>
    </w:p>
    <w:p w:rsidR="00000000" w:rsidRDefault="00FC238B">
      <w:pPr>
        <w:ind w:firstLine="400"/>
        <w:jc w:val="both"/>
      </w:pPr>
      <w:bookmarkStart w:id="421" w:name="SUB2280100"/>
      <w:bookmarkEnd w:id="421"/>
      <w:r>
        <w:rPr>
          <w:rStyle w:val="s0"/>
        </w:rPr>
        <w:t xml:space="preserve">1. Мыналар: </w:t>
      </w:r>
    </w:p>
    <w:p w:rsidR="00000000" w:rsidRDefault="00FC238B">
      <w:pPr>
        <w:ind w:firstLine="400"/>
        <w:jc w:val="both"/>
      </w:pPr>
      <w:bookmarkStart w:id="422" w:name="SUB2280101"/>
      <w:bookmarkEnd w:id="422"/>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FC238B">
      <w:pPr>
        <w:ind w:firstLine="400"/>
        <w:jc w:val="both"/>
      </w:pPr>
      <w:r>
        <w:rPr>
          <w:rStyle w:val="s0"/>
        </w:rPr>
        <w:t>дара кәсіпкерлер;</w:t>
      </w:r>
      <w:r>
        <w:rPr>
          <w:rStyle w:val="s0"/>
        </w:rPr>
        <w:t xml:space="preserve"> </w:t>
      </w:r>
    </w:p>
    <w:p w:rsidR="00000000" w:rsidRDefault="00FC238B">
      <w:pPr>
        <w:ind w:firstLine="400"/>
        <w:jc w:val="both"/>
      </w:pPr>
      <w:r>
        <w:rPr>
          <w:rStyle w:val="s0"/>
        </w:rPr>
        <w:t>мемлекеттік мек</w:t>
      </w:r>
      <w:r>
        <w:rPr>
          <w:rStyle w:val="s0"/>
        </w:rPr>
        <w:t>емелерді қоспағанда, резидент - заңды тұлғалар;</w:t>
      </w:r>
      <w:r>
        <w:rPr>
          <w:rStyle w:val="s0"/>
        </w:rPr>
        <w:t xml:space="preserve"> </w:t>
      </w:r>
    </w:p>
    <w:p w:rsidR="00000000" w:rsidRDefault="00FC238B">
      <w:pPr>
        <w:ind w:firstLine="400"/>
        <w:jc w:val="both"/>
      </w:pPr>
      <w:r>
        <w:rPr>
          <w:rStyle w:val="s0"/>
        </w:rPr>
        <w:t>қызметін</w:t>
      </w:r>
      <w:r>
        <w:rPr>
          <w:rStyle w:val="s0"/>
        </w:rPr>
        <w:t xml:space="preserve"> Қазақстан Республикасын</w:t>
      </w:r>
      <w:r>
        <w:rPr>
          <w:rStyle w:val="s0"/>
        </w:rPr>
        <w:t>да филиал, өкілдік арқылы жүзеге асыратын бейрезиденттер;</w:t>
      </w:r>
    </w:p>
    <w:p w:rsidR="00000000" w:rsidRDefault="00FC238B">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w:t>
      </w:r>
      <w:r>
        <w:rPr>
          <w:rStyle w:val="s0"/>
        </w:rPr>
        <w:t>ткізу бойынша айналымды жүзеге асыратын сенімгерлікпен басқарушылар;</w:t>
      </w:r>
      <w:r>
        <w:rPr>
          <w:rStyle w:val="s0"/>
        </w:rPr>
        <w:t xml:space="preserve"> </w:t>
      </w:r>
    </w:p>
    <w:p w:rsidR="00000000" w:rsidRDefault="00FC238B">
      <w:pPr>
        <w:jc w:val="both"/>
      </w:pPr>
      <w:r>
        <w:rPr>
          <w:rStyle w:val="s3"/>
        </w:rPr>
        <w:t>2010.30.06. № 297-ІV ҚР</w:t>
      </w:r>
      <w:r>
        <w:rPr>
          <w:rStyle w:val="s3"/>
        </w:rPr>
        <w:t xml:space="preserve"> </w:t>
      </w:r>
      <w:hyperlink r:id="rId2574" w:anchor="sub_id=629"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 xml:space="preserve">(2010 ж. 1 шілдеден бастап қолданысқа енгізілді) </w:t>
      </w:r>
      <w:r>
        <w:rPr>
          <w:rStyle w:val="s3"/>
        </w:rPr>
        <w:t>(</w:t>
      </w:r>
      <w:hyperlink r:id="rId2575" w:anchor="sub_id=22801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Кеден одағының және (немесе) Қазақстан Республикасының</w:t>
      </w:r>
      <w:r>
        <w:rPr>
          <w:rStyle w:val="s0"/>
        </w:rPr>
        <w:t xml:space="preserve"> </w:t>
      </w:r>
      <w:hyperlink r:id="rId2576" w:history="1">
        <w:r>
          <w:rPr>
            <w:rStyle w:val="a3"/>
          </w:rPr>
          <w:t>кеден заңнамасына</w:t>
        </w:r>
      </w:hyperlink>
      <w:r>
        <w:rPr>
          <w:rStyle w:val="s0"/>
        </w:rPr>
        <w:t xml:space="preserve"> </w:t>
      </w:r>
      <w:r>
        <w:rPr>
          <w:rStyle w:val="s0"/>
        </w:rPr>
        <w:t>сәйкес Қазақста</w:t>
      </w:r>
      <w:r>
        <w:rPr>
          <w:rStyle w:val="s0"/>
        </w:rPr>
        <w:t>н Республикасының аумағына тауарларды импорттаушы тұлғалар қосылған құн салығын төлеушілер болып табылады.</w:t>
      </w:r>
    </w:p>
    <w:p w:rsidR="00000000" w:rsidRDefault="00FC238B">
      <w:pPr>
        <w:ind w:firstLine="400"/>
        <w:jc w:val="both"/>
      </w:pPr>
      <w:r>
        <w:rPr>
          <w:rStyle w:val="s0"/>
        </w:rPr>
        <w:t>2. Қосылған құн салығы бойынша тіркеу есебіне қою осы Кодекстің</w:t>
      </w:r>
      <w:r>
        <w:rPr>
          <w:rStyle w:val="s0"/>
        </w:rPr>
        <w:t xml:space="preserve">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w:t>
      </w:r>
      <w:r>
        <w:rPr>
          <w:rStyle w:val="s0"/>
        </w:rPr>
        <w:t>сәйкес жүргізіледі.</w:t>
      </w:r>
    </w:p>
    <w:p w:rsidR="00000000" w:rsidRDefault="00FC238B">
      <w:pPr>
        <w:jc w:val="both"/>
      </w:pPr>
      <w:r>
        <w:t> </w:t>
      </w:r>
    </w:p>
    <w:p w:rsidR="00000000" w:rsidRDefault="00FC238B">
      <w:pPr>
        <w:ind w:firstLine="400"/>
        <w:jc w:val="both"/>
      </w:pPr>
      <w:bookmarkStart w:id="423" w:name="SUB2290000"/>
      <w:bookmarkEnd w:id="423"/>
      <w:r>
        <w:rPr>
          <w:rStyle w:val="s0"/>
          <w:b/>
          <w:bCs/>
        </w:rPr>
        <w:t>229-бап</w:t>
      </w:r>
      <w:r>
        <w:rPr>
          <w:rStyle w:val="s0"/>
        </w:rPr>
        <w:t xml:space="preserve">. </w:t>
      </w:r>
      <w:r>
        <w:rPr>
          <w:rStyle w:val="s0"/>
          <w:b/>
          <w:bCs/>
        </w:rPr>
        <w:t>Салық салу объектілері</w:t>
      </w:r>
    </w:p>
    <w:p w:rsidR="00000000" w:rsidRDefault="00FC238B">
      <w:pPr>
        <w:ind w:firstLine="400"/>
        <w:jc w:val="both"/>
      </w:pPr>
      <w:r>
        <w:rPr>
          <w:rStyle w:val="s0"/>
        </w:rPr>
        <w:t>Мыналар:</w:t>
      </w:r>
    </w:p>
    <w:p w:rsidR="00000000" w:rsidRDefault="00FC238B">
      <w:pPr>
        <w:ind w:firstLine="400"/>
        <w:jc w:val="both"/>
      </w:pPr>
      <w:r>
        <w:rPr>
          <w:rStyle w:val="s0"/>
        </w:rPr>
        <w:t>1) салық салынатын айналым;</w:t>
      </w:r>
    </w:p>
    <w:p w:rsidR="00000000" w:rsidRDefault="00FC238B">
      <w:pPr>
        <w:ind w:firstLine="400"/>
        <w:jc w:val="both"/>
      </w:pPr>
      <w:r>
        <w:rPr>
          <w:rStyle w:val="s0"/>
        </w:rPr>
        <w:t>2) салық салынатын импорт қосылған құн салығы салынатын объектілер болып табылады.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424" w:name="SUB2300000"/>
      <w:bookmarkEnd w:id="424"/>
      <w:r>
        <w:rPr>
          <w:rStyle w:val="s1"/>
        </w:rPr>
        <w:t>29-тарау. САЛЫҚ САЛЫНАТЫН АЙНАЛЫМ</w:t>
      </w:r>
    </w:p>
    <w:p w:rsidR="00000000" w:rsidRDefault="00FC238B">
      <w:pPr>
        <w:ind w:firstLine="400"/>
        <w:jc w:val="both"/>
      </w:pPr>
      <w:r>
        <w:rPr>
          <w:rStyle w:val="s0"/>
        </w:rPr>
        <w:t> </w:t>
      </w:r>
    </w:p>
    <w:p w:rsidR="00000000" w:rsidRDefault="00FC238B">
      <w:pPr>
        <w:ind w:firstLine="400"/>
        <w:jc w:val="both"/>
      </w:pPr>
      <w:r>
        <w:rPr>
          <w:rStyle w:val="s0"/>
          <w:b/>
          <w:bCs/>
        </w:rPr>
        <w:t>230-бап</w:t>
      </w:r>
      <w:r>
        <w:rPr>
          <w:rStyle w:val="s0"/>
        </w:rPr>
        <w:t xml:space="preserve">. </w:t>
      </w:r>
      <w:r>
        <w:rPr>
          <w:rStyle w:val="s0"/>
          <w:b/>
          <w:bCs/>
        </w:rPr>
        <w:t>Салық салынатын айналымды айқында</w:t>
      </w:r>
      <w:r>
        <w:rPr>
          <w:rStyle w:val="s0"/>
          <w:b/>
          <w:bCs/>
        </w:rPr>
        <w:t>у</w:t>
      </w:r>
    </w:p>
    <w:p w:rsidR="00000000" w:rsidRDefault="00FC238B">
      <w:pPr>
        <w:ind w:firstLine="400"/>
        <w:jc w:val="both"/>
      </w:pPr>
      <w:r>
        <w:rPr>
          <w:rStyle w:val="s0"/>
        </w:rPr>
        <w:t>1. Мыналар:</w:t>
      </w:r>
    </w:p>
    <w:p w:rsidR="00000000" w:rsidRDefault="00FC238B">
      <w:pPr>
        <w:ind w:firstLine="400"/>
        <w:jc w:val="both"/>
      </w:pPr>
      <w:r>
        <w:rPr>
          <w:rStyle w:val="s0"/>
        </w:rPr>
        <w:t>1) осы Кодекстің</w:t>
      </w:r>
      <w:r>
        <w:rPr>
          <w:rStyle w:val="s0"/>
        </w:rPr>
        <w:t xml:space="preserve"> </w:t>
      </w:r>
      <w:hyperlink w:anchor="sub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FC238B">
      <w:pPr>
        <w:jc w:val="both"/>
      </w:pPr>
      <w:r>
        <w:rPr>
          <w:rStyle w:val="s3"/>
        </w:rPr>
        <w:t>2014.28.11. № 257-V ҚР</w:t>
      </w:r>
      <w:r>
        <w:rPr>
          <w:rStyle w:val="s3"/>
        </w:rPr>
        <w:t xml:space="preserve"> </w:t>
      </w:r>
      <w:hyperlink r:id="rId2577"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2578" w:anchor="sub_id=230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осы </w:t>
      </w:r>
      <w:r>
        <w:rPr>
          <w:rStyle w:val="s0"/>
        </w:rPr>
        <w:t>Кодекстің</w:t>
      </w:r>
      <w:r>
        <w:rPr>
          <w:rStyle w:val="s0"/>
        </w:rPr>
        <w:t xml:space="preserve"> </w:t>
      </w:r>
      <w:hyperlink w:anchor="sub2410000" w:history="1">
        <w:r>
          <w:rPr>
            <w:rStyle w:val="a3"/>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FC238B">
      <w:pPr>
        <w:jc w:val="both"/>
      </w:pPr>
      <w:r>
        <w:rPr>
          <w:rStyle w:val="s3"/>
        </w:rPr>
        <w:t>2012.26.12. № 61-V ҚР</w:t>
      </w:r>
      <w:r>
        <w:rPr>
          <w:rStyle w:val="s3"/>
        </w:rPr>
        <w:t xml:space="preserve"> </w:t>
      </w:r>
      <w:hyperlink r:id="rId2579"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1-1. Шет мемлекет аумағында тұрақты мекеме ретінде тіркелген резидент заңды тұлғаның құрылым</w:t>
      </w:r>
      <w:r>
        <w:rPr>
          <w:rStyle w:val="s0"/>
        </w:rPr>
        <w:t>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табылмайды.</w:t>
      </w:r>
    </w:p>
    <w:p w:rsidR="00000000" w:rsidRDefault="00FC238B">
      <w:pPr>
        <w:jc w:val="both"/>
      </w:pPr>
      <w:r>
        <w:rPr>
          <w:rStyle w:val="s3"/>
        </w:rPr>
        <w:t>2014.28.11. № 257-V ҚР</w:t>
      </w:r>
      <w:r>
        <w:rPr>
          <w:rStyle w:val="s3"/>
        </w:rPr>
        <w:t xml:space="preserve"> </w:t>
      </w:r>
      <w:hyperlink r:id="rId2580" w:anchor="sub_id=230"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FC238B">
      <w:pPr>
        <w:ind w:firstLine="400"/>
        <w:jc w:val="both"/>
      </w:pPr>
      <w:r>
        <w:rPr>
          <w:rStyle w:val="s0"/>
        </w:rPr>
        <w:t>1-2. Мынадай шарттардың бірі сақталған кезде:</w:t>
      </w:r>
    </w:p>
    <w:p w:rsidR="00000000" w:rsidRDefault="00FC238B">
      <w:pPr>
        <w:ind w:firstLine="400"/>
        <w:jc w:val="both"/>
      </w:pPr>
      <w:r>
        <w:rPr>
          <w:rStyle w:val="s0"/>
        </w:rPr>
        <w:t>бейрезидент заңды тұ</w:t>
      </w:r>
      <w:r>
        <w:rPr>
          <w:rStyle w:val="s0"/>
        </w:rPr>
        <w:t>лғаның филиалымен, өкілдігімен жасалған келісімшарт болса;</w:t>
      </w:r>
    </w:p>
    <w:p w:rsidR="00000000" w:rsidRDefault="00FC238B">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FC238B">
      <w:pPr>
        <w:ind w:firstLine="400"/>
        <w:jc w:val="both"/>
      </w:pPr>
      <w:r>
        <w:rPr>
          <w:rStyle w:val="s0"/>
        </w:rPr>
        <w:t>бейрезидент заңды тұлғаның филиалы, өкілдігі қол қойған орындалған жұмыстар, кө</w:t>
      </w:r>
      <w:r>
        <w:rPr>
          <w:rStyle w:val="s0"/>
        </w:rPr>
        <w:t>рсетілген қызметтер актісі болса;</w:t>
      </w:r>
    </w:p>
    <w:p w:rsidR="00000000" w:rsidRDefault="00FC238B">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FC238B">
      <w:pPr>
        <w:ind w:firstLine="400"/>
        <w:jc w:val="both"/>
      </w:pPr>
      <w:r>
        <w:rPr>
          <w:rStyle w:val="s0"/>
        </w:rPr>
        <w:t>бейрезидент заңды тұлға қол қойған орындалға</w:t>
      </w:r>
      <w:r>
        <w:rPr>
          <w:rStyle w:val="s0"/>
        </w:rPr>
        <w:t>н жұмыстар, көрсетілген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FC238B">
      <w:pPr>
        <w:ind w:firstLine="400"/>
        <w:jc w:val="both"/>
      </w:pPr>
      <w:r>
        <w:rPr>
          <w:rStyle w:val="s0"/>
        </w:rPr>
        <w:t>орындалған жұмыстар, көрсетілген қызметтер үшін табыс бейрезидент заңды тұлғаның филиалына, өкілді</w:t>
      </w:r>
      <w:r>
        <w:rPr>
          <w:rStyle w:val="s0"/>
        </w:rPr>
        <w:t>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FC238B">
      <w:pPr>
        <w:jc w:val="both"/>
      </w:pPr>
      <w:bookmarkStart w:id="425" w:name="SUB2300200"/>
      <w:bookmarkEnd w:id="425"/>
      <w:r>
        <w:rPr>
          <w:rStyle w:val="s3"/>
        </w:rPr>
        <w:t>2010.30.06. № 297-ІV ҚР</w:t>
      </w:r>
      <w:r>
        <w:rPr>
          <w:rStyle w:val="s3"/>
        </w:rPr>
        <w:t xml:space="preserve"> </w:t>
      </w:r>
      <w:hyperlink r:id="rId2581" w:anchor="sub_id=630" w:history="1">
        <w:r>
          <w:rPr>
            <w:rStyle w:val="a3"/>
            <w:i/>
            <w:iCs/>
            <w:bdr w:val="none" w:sz="0" w:space="0" w:color="auto" w:frame="1"/>
          </w:rPr>
          <w:t>Заңымен</w:t>
        </w:r>
      </w:hyperlink>
      <w:r>
        <w:rPr>
          <w:rStyle w:val="s3"/>
        </w:rPr>
        <w:t xml:space="preserve"> </w:t>
      </w:r>
      <w:r>
        <w:rPr>
          <w:rStyle w:val="s3"/>
        </w:rPr>
        <w:t>2-тарм</w:t>
      </w:r>
      <w:r>
        <w:rPr>
          <w:rStyle w:val="s3"/>
        </w:rPr>
        <w:t>ақ өзгертілді (2011 ж. 1 қаңтардан бастап қолданысқа енгізілді) (бұр.</w:t>
      </w:r>
      <w:hyperlink r:id="rId2582" w:anchor="sub_id=230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Қосылған құн салығы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есеп</w:t>
      </w:r>
      <w:r>
        <w:rPr>
          <w:rStyle w:val="s0"/>
        </w:rPr>
        <w:t>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есебінен шығарған кезде салық салынатын айналым болып табылад</w:t>
      </w:r>
      <w:r>
        <w:rPr>
          <w:rStyle w:val="s0"/>
        </w:rPr>
        <w:t>ы.</w:t>
      </w:r>
    </w:p>
    <w:p w:rsidR="00000000" w:rsidRDefault="00FC238B">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қайта құрылғаннан кейін қосылған құн салығын төлеушілер б</w:t>
      </w:r>
      <w:r>
        <w:rPr>
          <w:rStyle w:val="s0"/>
        </w:rPr>
        <w:t>олып табылатын шарттарды орындаған жағдайда оны қосылған құн салығы бойынша тіркеу есебінен шығарған кезде қолданылмайды.</w:t>
      </w:r>
    </w:p>
    <w:p w:rsidR="00000000" w:rsidRDefault="00FC238B">
      <w:pPr>
        <w:jc w:val="both"/>
      </w:pPr>
      <w:r>
        <w:rPr>
          <w:rStyle w:val="s3"/>
        </w:rPr>
        <w:t>2013.05.12. № 152-V ҚР</w:t>
      </w:r>
      <w:r>
        <w:rPr>
          <w:rStyle w:val="s3"/>
        </w:rPr>
        <w:t xml:space="preserve"> </w:t>
      </w:r>
      <w:hyperlink r:id="rId2583" w:anchor="sub_id=230" w:history="1">
        <w:r>
          <w:rPr>
            <w:rStyle w:val="a3"/>
            <w:i/>
            <w:iCs/>
            <w:bdr w:val="none" w:sz="0" w:space="0" w:color="auto" w:frame="1"/>
          </w:rPr>
          <w:t>Заңымен</w:t>
        </w:r>
      </w:hyperlink>
      <w:r>
        <w:rPr>
          <w:rStyle w:val="s3"/>
        </w:rPr>
        <w:t xml:space="preserve"> </w:t>
      </w:r>
      <w:r>
        <w:rPr>
          <w:rStyle w:val="s3"/>
        </w:rPr>
        <w:t>3-тармақпен толықтырыл</w:t>
      </w:r>
      <w:r>
        <w:rPr>
          <w:rStyle w:val="s3"/>
        </w:rPr>
        <w:t>ды (2014 ж. 1 қаңтардан бастап қолданысқа енгізілді)</w:t>
      </w:r>
      <w:r>
        <w:rPr>
          <w:rStyle w:val="s3"/>
        </w:rPr>
        <w:t xml:space="preserve"> </w:t>
      </w:r>
    </w:p>
    <w:p w:rsidR="00000000" w:rsidRDefault="00FC238B">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мүлік жатқызылады.</w:t>
      </w:r>
    </w:p>
    <w:p w:rsidR="00000000" w:rsidRDefault="00FC238B">
      <w:pPr>
        <w:ind w:firstLine="400"/>
        <w:jc w:val="both"/>
      </w:pPr>
      <w:r>
        <w:t> </w:t>
      </w:r>
    </w:p>
    <w:p w:rsidR="00000000" w:rsidRDefault="00FC238B">
      <w:pPr>
        <w:ind w:firstLine="400"/>
        <w:jc w:val="both"/>
      </w:pPr>
      <w:bookmarkStart w:id="426" w:name="SUB2310000"/>
      <w:bookmarkEnd w:id="426"/>
      <w:r>
        <w:rPr>
          <w:rStyle w:val="s0"/>
          <w:b/>
          <w:bCs/>
        </w:rPr>
        <w:t>231-бап</w:t>
      </w:r>
      <w:r>
        <w:rPr>
          <w:rStyle w:val="s0"/>
        </w:rPr>
        <w:t xml:space="preserve">. </w:t>
      </w:r>
      <w:r>
        <w:rPr>
          <w:rStyle w:val="s0"/>
          <w:b/>
          <w:bCs/>
        </w:rPr>
        <w:t>Тауарларды, жұмыстарды, қыз</w:t>
      </w:r>
      <w:r>
        <w:rPr>
          <w:rStyle w:val="s0"/>
          <w:b/>
          <w:bCs/>
        </w:rPr>
        <w:t>мет көрсетулерді өткізу бойынша айналым</w:t>
      </w:r>
    </w:p>
    <w:p w:rsidR="00000000" w:rsidRDefault="00FC238B">
      <w:pPr>
        <w:ind w:firstLine="400"/>
        <w:jc w:val="both"/>
      </w:pPr>
      <w:r>
        <w:rPr>
          <w:rStyle w:val="s0"/>
        </w:rPr>
        <w:t>1. Тауарларды өткізу бойынша айналым:</w:t>
      </w:r>
    </w:p>
    <w:p w:rsidR="00000000" w:rsidRDefault="00FC238B">
      <w:pPr>
        <w:jc w:val="both"/>
      </w:pPr>
      <w:r>
        <w:rPr>
          <w:rStyle w:val="s3"/>
        </w:rPr>
        <w:t>2009.16.11. № 200-ІV ҚР</w:t>
      </w:r>
      <w:r>
        <w:rPr>
          <w:rStyle w:val="s3"/>
        </w:rPr>
        <w:t xml:space="preserve"> </w:t>
      </w:r>
      <w:hyperlink r:id="rId2584" w:anchor="sub_id=3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585" w:anchor="sub_id=2310101" w:history="1">
        <w:r>
          <w:rPr>
            <w:rStyle w:val="a3"/>
            <w:i/>
            <w:iCs/>
            <w:bdr w:val="none" w:sz="0" w:space="0" w:color="auto" w:frame="1"/>
          </w:rPr>
          <w:t>ред</w:t>
        </w:r>
      </w:hyperlink>
      <w:r>
        <w:rPr>
          <w:rStyle w:val="s3"/>
        </w:rPr>
        <w:t>.қара); 2011.21.07. № 467-ІV ҚР</w:t>
      </w:r>
      <w:r>
        <w:rPr>
          <w:rStyle w:val="s3"/>
        </w:rPr>
        <w:t xml:space="preserve"> </w:t>
      </w:r>
      <w:hyperlink r:id="rId2586" w:anchor="sub_id=3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587" w:anchor="sub_id=23101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тауарға меншік құқығын беруді, оның ішінде:</w:t>
      </w:r>
    </w:p>
    <w:p w:rsidR="00000000" w:rsidRDefault="00FC238B">
      <w:pPr>
        <w:ind w:firstLine="400"/>
        <w:jc w:val="both"/>
      </w:pPr>
      <w:r>
        <w:rPr>
          <w:rStyle w:val="s0"/>
        </w:rPr>
        <w:t>тауарды сатуды;</w:t>
      </w:r>
    </w:p>
    <w:p w:rsidR="00000000" w:rsidRDefault="00FC238B">
      <w:pPr>
        <w:ind w:firstLine="400"/>
        <w:jc w:val="both"/>
      </w:pPr>
      <w:r>
        <w:rPr>
          <w:rStyle w:val="s0"/>
        </w:rPr>
        <w:t>кәсіпорынды тұтастай мүліктік кешен ретінде сатуды;</w:t>
      </w:r>
    </w:p>
    <w:p w:rsidR="00000000" w:rsidRDefault="00FC238B">
      <w:pPr>
        <w:ind w:firstLine="400"/>
        <w:jc w:val="both"/>
      </w:pPr>
      <w:r>
        <w:rPr>
          <w:rStyle w:val="s0"/>
        </w:rPr>
        <w:t>тауарды тиеп-жөнелтуді</w:t>
      </w:r>
      <w:r>
        <w:rPr>
          <w:rStyle w:val="s0"/>
        </w:rPr>
        <w:t>, оның ішінде басқа тауарларға, жұмыстарға, қызмет көрсетулерге айырбастауды;</w:t>
      </w:r>
    </w:p>
    <w:p w:rsidR="00000000" w:rsidRDefault="00FC238B">
      <w:pPr>
        <w:ind w:firstLine="400"/>
        <w:jc w:val="both"/>
      </w:pPr>
      <w:r>
        <w:rPr>
          <w:rStyle w:val="s0"/>
        </w:rPr>
        <w:t>тауарды өтеусіз беруді;</w:t>
      </w:r>
    </w:p>
    <w:p w:rsidR="00000000" w:rsidRDefault="00FC238B">
      <w:pPr>
        <w:ind w:firstLine="400"/>
        <w:jc w:val="both"/>
      </w:pPr>
      <w:r>
        <w:rPr>
          <w:rStyle w:val="s0"/>
        </w:rPr>
        <w:t>жұмыс берушінің тауарды қызметкерге жалақы есебінен беруін;</w:t>
      </w:r>
    </w:p>
    <w:p w:rsidR="00000000" w:rsidRDefault="00FC238B">
      <w:pPr>
        <w:ind w:firstLine="400"/>
        <w:jc w:val="both"/>
      </w:pPr>
      <w:r>
        <w:rPr>
          <w:rStyle w:val="s0"/>
        </w:rPr>
        <w:t>кепiл берушiнiң кепiлге берiлген мүлiктi (тауарды) борыштың төленбеуi жағдайында беруiн;</w:t>
      </w:r>
    </w:p>
    <w:p w:rsidR="00000000" w:rsidRDefault="00FC238B">
      <w:pPr>
        <w:jc w:val="both"/>
      </w:pPr>
      <w:r>
        <w:rPr>
          <w:rStyle w:val="s3"/>
        </w:rPr>
        <w:t>2011.</w:t>
      </w:r>
      <w:r>
        <w:rPr>
          <w:rStyle w:val="s3"/>
        </w:rPr>
        <w:t>21.07. № 467-ІV ҚР</w:t>
      </w:r>
      <w:r>
        <w:rPr>
          <w:rStyle w:val="s3"/>
        </w:rPr>
        <w:t xml:space="preserve"> </w:t>
      </w:r>
      <w:hyperlink r:id="rId2588"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FC238B">
      <w:pPr>
        <w:ind w:firstLine="400"/>
        <w:jc w:val="both"/>
      </w:pPr>
      <w:r>
        <w:rPr>
          <w:rStyle w:val="s0"/>
        </w:rPr>
        <w:t>1-1) тауар экспортын;</w:t>
      </w:r>
    </w:p>
    <w:p w:rsidR="00000000" w:rsidRDefault="00FC238B">
      <w:pPr>
        <w:jc w:val="both"/>
      </w:pPr>
      <w:r>
        <w:rPr>
          <w:rStyle w:val="s3"/>
        </w:rPr>
        <w:t>2014.28.11. № 257-V ҚР</w:t>
      </w:r>
      <w:r>
        <w:rPr>
          <w:rStyle w:val="s3"/>
        </w:rPr>
        <w:t xml:space="preserve"> </w:t>
      </w:r>
      <w:hyperlink r:id="rId2589" w:anchor="sub_id=231"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590" w:anchor="sub_id=231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тауа</w:t>
      </w:r>
      <w:r>
        <w:rPr>
          <w:rStyle w:val="s0"/>
        </w:rPr>
        <w:t>рды тиеп-жөнелтуді,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FC238B">
      <w:pPr>
        <w:ind w:firstLine="400"/>
        <w:jc w:val="both"/>
      </w:pPr>
      <w:r>
        <w:rPr>
          <w:rStyle w:val="s0"/>
        </w:rPr>
        <w:t>3) мүлікті</w:t>
      </w:r>
      <w:r>
        <w:rPr>
          <w:rStyle w:val="s0"/>
        </w:rPr>
        <w:t xml:space="preserve"> </w:t>
      </w:r>
      <w:hyperlink r:id="rId2591" w:history="1">
        <w:r>
          <w:rPr>
            <w:rStyle w:val="a3"/>
          </w:rPr>
          <w:t>қаржы</w:t>
        </w:r>
        <w:r>
          <w:rPr>
            <w:rStyle w:val="a3"/>
          </w:rPr>
          <w:t xml:space="preserve"> лизингіне</w:t>
        </w:r>
      </w:hyperlink>
      <w:r>
        <w:rPr>
          <w:rStyle w:val="s0"/>
        </w:rPr>
        <w:t xml:space="preserve"> </w:t>
      </w:r>
      <w:r>
        <w:rPr>
          <w:rStyle w:val="s0"/>
        </w:rPr>
        <w:t>беруді;</w:t>
      </w:r>
    </w:p>
    <w:p w:rsidR="00000000" w:rsidRDefault="00FC238B">
      <w:pPr>
        <w:ind w:firstLine="400"/>
        <w:jc w:val="both"/>
      </w:pPr>
      <w:r>
        <w:rPr>
          <w:rStyle w:val="s0"/>
        </w:rPr>
        <w:t xml:space="preserve">4) тауарды </w:t>
      </w:r>
      <w:hyperlink r:id="rId2592" w:anchor="sub_id=8650000" w:history="1">
        <w:r>
          <w:rPr>
            <w:rStyle w:val="a3"/>
          </w:rPr>
          <w:t>комиссия шарты</w:t>
        </w:r>
      </w:hyperlink>
      <w:r>
        <w:rPr>
          <w:rStyle w:val="s0"/>
        </w:rPr>
        <w:t xml:space="preserve"> </w:t>
      </w:r>
      <w:r>
        <w:rPr>
          <w:rStyle w:val="s0"/>
        </w:rPr>
        <w:t>бойынша тиеп-жөнелтуді;</w:t>
      </w:r>
    </w:p>
    <w:p w:rsidR="00000000" w:rsidRDefault="00FC238B">
      <w:pPr>
        <w:ind w:firstLine="400"/>
        <w:jc w:val="both"/>
      </w:pPr>
      <w:r>
        <w:rPr>
          <w:rStyle w:val="s0"/>
        </w:rPr>
        <w:t>5) 2009.16.11. № 200-ІV ҚР</w:t>
      </w:r>
      <w:r>
        <w:rPr>
          <w:rStyle w:val="s0"/>
        </w:rPr>
        <w:t xml:space="preserve"> </w:t>
      </w:r>
      <w:hyperlink r:id="rId2593" w:anchor="sub_id=387" w:history="1">
        <w:r>
          <w:rPr>
            <w:rStyle w:val="a3"/>
          </w:rPr>
          <w:t>Заңыме</w:t>
        </w:r>
        <w:r>
          <w:rPr>
            <w:rStyle w:val="a3"/>
          </w:rPr>
          <w:t>н</w:t>
        </w:r>
      </w:hyperlink>
      <w:r>
        <w:rPr>
          <w:rStyle w:val="s0"/>
        </w:rPr>
        <w:t xml:space="preserve"> алып тасталды </w:t>
      </w:r>
      <w:r>
        <w:rPr>
          <w:rStyle w:val="s3"/>
        </w:rPr>
        <w:t>(2009 ж. 1 қаңтардан бастап қолданысқа енгiзiлді) (бұр.</w:t>
      </w:r>
      <w:hyperlink r:id="rId2594" w:anchor="sub_id=2310105" w:history="1">
        <w:r>
          <w:rPr>
            <w:rStyle w:val="a3"/>
            <w:i/>
            <w:iCs/>
            <w:bdr w:val="none" w:sz="0" w:space="0" w:color="auto" w:frame="1"/>
          </w:rPr>
          <w:t>ред</w:t>
        </w:r>
      </w:hyperlink>
      <w:r>
        <w:rPr>
          <w:rStyle w:val="s3"/>
        </w:rPr>
        <w:t>.қара)</w:t>
      </w:r>
    </w:p>
    <w:p w:rsidR="00000000" w:rsidRDefault="00FC238B">
      <w:pPr>
        <w:jc w:val="both"/>
      </w:pPr>
      <w:r>
        <w:rPr>
          <w:rStyle w:val="s3"/>
        </w:rPr>
        <w:t>2010.30.06. № 297-ІV ҚР</w:t>
      </w:r>
      <w:r>
        <w:rPr>
          <w:rStyle w:val="s3"/>
        </w:rPr>
        <w:t xml:space="preserve"> </w:t>
      </w:r>
      <w:hyperlink r:id="rId2595"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596" w:anchor="sub_id=23101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бұрын экспорт кедендік рәсімінде шығарылған тауарды кері</w:t>
      </w:r>
      <w:r>
        <w:rPr>
          <w:rStyle w:val="s0"/>
        </w:rPr>
        <w:t xml:space="preserve"> импорт кедендік рәсімінде қайтаруды білдіреді.</w:t>
      </w:r>
      <w:r>
        <w:rPr>
          <w:rStyle w:val="s0"/>
        </w:rPr>
        <w:t xml:space="preserve"> </w:t>
      </w:r>
    </w:p>
    <w:p w:rsidR="00000000" w:rsidRDefault="00FC238B">
      <w:pPr>
        <w:ind w:firstLine="400"/>
        <w:jc w:val="both"/>
      </w:pPr>
      <w:bookmarkStart w:id="427" w:name="SUB2310200"/>
      <w:bookmarkEnd w:id="427"/>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w:t>
      </w:r>
      <w:r>
        <w:rPr>
          <w:rStyle w:val="s0"/>
        </w:rPr>
        <w:t>метті, оның ішінде:</w:t>
      </w:r>
    </w:p>
    <w:p w:rsidR="00000000" w:rsidRDefault="00FC238B">
      <w:pPr>
        <w:ind w:firstLine="400"/>
        <w:jc w:val="both"/>
      </w:pPr>
      <w:r>
        <w:rPr>
          <w:rStyle w:val="s0"/>
        </w:rPr>
        <w:t>1) мүліктік жалдау шарттары бойынша мүлікті уақытша иелікке және пайдалануға беруді;</w:t>
      </w:r>
    </w:p>
    <w:p w:rsidR="00000000" w:rsidRDefault="00FC238B">
      <w:pPr>
        <w:ind w:firstLine="400"/>
        <w:jc w:val="both"/>
      </w:pPr>
      <w:r>
        <w:rPr>
          <w:rStyle w:val="s0"/>
        </w:rPr>
        <w:t xml:space="preserve">2) зияткерлік </w:t>
      </w:r>
      <w:hyperlink r:id="rId2597" w:anchor="sub_id=9610000" w:history="1">
        <w:r>
          <w:rPr>
            <w:rStyle w:val="a3"/>
          </w:rPr>
          <w:t>меншік объектілеріне құқықтар</w:t>
        </w:r>
      </w:hyperlink>
      <w:r>
        <w:rPr>
          <w:rStyle w:val="s0"/>
        </w:rPr>
        <w:t xml:space="preserve"> беруді;</w:t>
      </w:r>
    </w:p>
    <w:p w:rsidR="00000000" w:rsidRDefault="00FC238B">
      <w:pPr>
        <w:ind w:firstLine="400"/>
        <w:jc w:val="both"/>
      </w:pPr>
      <w:r>
        <w:rPr>
          <w:rStyle w:val="s0"/>
        </w:rPr>
        <w:t>3) жұмыс беруш</w:t>
      </w:r>
      <w:r>
        <w:rPr>
          <w:rStyle w:val="s0"/>
        </w:rPr>
        <w:t>інің қызметкерге жалақы есебінен жұмыстарды орындауын, қызмет көрсетулерін;</w:t>
      </w:r>
    </w:p>
    <w:p w:rsidR="00000000" w:rsidRDefault="00FC238B">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FC238B">
      <w:pPr>
        <w:jc w:val="both"/>
      </w:pPr>
      <w:bookmarkStart w:id="428" w:name="SUB2310205"/>
      <w:bookmarkEnd w:id="428"/>
      <w:r>
        <w:rPr>
          <w:rStyle w:val="s3"/>
        </w:rPr>
        <w:t>2010.30.06. № 297-ІV ҚР</w:t>
      </w:r>
      <w:r>
        <w:rPr>
          <w:rStyle w:val="s3"/>
        </w:rPr>
        <w:t xml:space="preserve"> </w:t>
      </w:r>
      <w:hyperlink r:id="rId2598" w:anchor="sub_id=631" w:history="1">
        <w:r>
          <w:rPr>
            <w:rStyle w:val="a3"/>
            <w:i/>
            <w:iCs/>
            <w:bdr w:val="none" w:sz="0" w:space="0" w:color="auto" w:frame="1"/>
          </w:rPr>
          <w:t>Заңымен</w:t>
        </w:r>
      </w:hyperlink>
      <w:r>
        <w:rPr>
          <w:rStyle w:val="s3"/>
        </w:rPr>
        <w:t xml:space="preserve"> </w:t>
      </w:r>
      <w:r>
        <w:rPr>
          <w:rStyle w:val="s3"/>
        </w:rPr>
        <w:t>5) тармақша өзгертілді (2011 ж. 1 қаңтардан бастап қолданысқа енгізілді) (бұр.</w:t>
      </w:r>
      <w:hyperlink r:id="rId2599" w:anchor="sub_id=2310205" w:history="1">
        <w:r>
          <w:rPr>
            <w:rStyle w:val="a3"/>
            <w:i/>
            <w:iCs/>
            <w:bdr w:val="none" w:sz="0" w:space="0" w:color="auto" w:frame="1"/>
          </w:rPr>
          <w:t>ред</w:t>
        </w:r>
      </w:hyperlink>
      <w:r>
        <w:rPr>
          <w:rStyle w:val="s3"/>
        </w:rPr>
        <w:t>.қара)</w:t>
      </w:r>
    </w:p>
    <w:p w:rsidR="00000000" w:rsidRDefault="00FC238B">
      <w:pPr>
        <w:ind w:firstLine="400"/>
        <w:jc w:val="both"/>
      </w:pPr>
      <w:r>
        <w:rPr>
          <w:rStyle w:val="s0"/>
        </w:rPr>
        <w:t>5) к</w:t>
      </w:r>
      <w:r>
        <w:rPr>
          <w:rStyle w:val="s0"/>
        </w:rPr>
        <w:t>әсіпкерлік</w:t>
      </w:r>
      <w:r>
        <w:rPr>
          <w:rStyle w:val="s0"/>
        </w:rPr>
        <w:t xml:space="preserve"> қызметті шектеуге немесе тоқтатуға келісім беруді;</w:t>
      </w:r>
    </w:p>
    <w:p w:rsidR="00000000" w:rsidRDefault="00FC238B">
      <w:pPr>
        <w:jc w:val="both"/>
      </w:pPr>
      <w:r>
        <w:rPr>
          <w:rStyle w:val="s3"/>
        </w:rPr>
        <w:t>2010.30.06. № 297-ІV ҚР</w:t>
      </w:r>
      <w:r>
        <w:rPr>
          <w:rStyle w:val="s3"/>
        </w:rPr>
        <w:t xml:space="preserve"> </w:t>
      </w:r>
      <w:hyperlink r:id="rId2600"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FC238B">
      <w:pPr>
        <w:ind w:firstLine="400"/>
        <w:jc w:val="both"/>
      </w:pPr>
      <w:r>
        <w:rPr>
          <w:rStyle w:val="s0"/>
        </w:rPr>
        <w:t>6)</w:t>
      </w:r>
      <w:r>
        <w:rPr>
          <w:rStyle w:val="s0"/>
        </w:rPr>
        <w:t xml:space="preserve"> кредит (қарыз, микрокредит) беруді білдіреді.</w:t>
      </w:r>
    </w:p>
    <w:p w:rsidR="00000000" w:rsidRDefault="00FC238B">
      <w:pPr>
        <w:ind w:firstLine="400"/>
        <w:jc w:val="both"/>
      </w:pPr>
      <w:bookmarkStart w:id="429" w:name="SUB2310300"/>
      <w:bookmarkEnd w:id="429"/>
      <w:r>
        <w:rPr>
          <w:rStyle w:val="s0"/>
        </w:rPr>
        <w:t>3. Мыналар:</w:t>
      </w:r>
    </w:p>
    <w:p w:rsidR="00000000" w:rsidRDefault="00FC238B">
      <w:pPr>
        <w:ind w:firstLine="400"/>
        <w:jc w:val="both"/>
      </w:pPr>
      <w:r>
        <w:rPr>
          <w:rStyle w:val="s0"/>
        </w:rPr>
        <w:t>1) мүлікті жарғылық капиталға салым ретінде беру;</w:t>
      </w:r>
    </w:p>
    <w:p w:rsidR="00000000" w:rsidRDefault="00FC238B">
      <w:pPr>
        <w:ind w:firstLine="400"/>
        <w:jc w:val="both"/>
      </w:pPr>
      <w:r>
        <w:rPr>
          <w:rStyle w:val="s0"/>
        </w:rPr>
        <w:t>2) жарғылық капиталға салым ретінде алынған мүлікті қайтару;</w:t>
      </w:r>
    </w:p>
    <w:p w:rsidR="00000000" w:rsidRDefault="00FC238B">
      <w:pPr>
        <w:ind w:firstLine="400"/>
        <w:jc w:val="both"/>
      </w:pPr>
      <w:bookmarkStart w:id="430" w:name="SUB2310303"/>
      <w:bookmarkEnd w:id="430"/>
      <w:r>
        <w:rPr>
          <w:rStyle w:val="s0"/>
        </w:rPr>
        <w:t>1) тауарға меншік құқығын беруді, оның ішінде:</w:t>
      </w:r>
    </w:p>
    <w:p w:rsidR="00000000" w:rsidRDefault="00FC238B">
      <w:pPr>
        <w:jc w:val="both"/>
      </w:pPr>
      <w:r>
        <w:rPr>
          <w:rStyle w:val="s3"/>
        </w:rPr>
        <w:t>2009.16.11. № 200-ІV ҚР</w:t>
      </w:r>
      <w:r>
        <w:rPr>
          <w:rStyle w:val="s3"/>
        </w:rPr>
        <w:t xml:space="preserve"> </w:t>
      </w:r>
      <w:hyperlink r:id="rId2601" w:anchor="sub_id=633"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2602" w:anchor="sub_id=2310303" w:history="1">
        <w:r>
          <w:rPr>
            <w:rStyle w:val="a3"/>
            <w:i/>
            <w:iCs/>
            <w:bdr w:val="none" w:sz="0" w:space="0" w:color="auto" w:frame="1"/>
          </w:rPr>
          <w:t>ред</w:t>
        </w:r>
      </w:hyperlink>
      <w:r>
        <w:rPr>
          <w:rStyle w:val="s3"/>
        </w:rPr>
        <w:t>.қара); 2012.26.</w:t>
      </w:r>
      <w:r>
        <w:rPr>
          <w:rStyle w:val="s3"/>
        </w:rPr>
        <w:t>12. № 61-V ҚР</w:t>
      </w:r>
      <w:r>
        <w:rPr>
          <w:rStyle w:val="s3"/>
        </w:rPr>
        <w:t xml:space="preserve"> </w:t>
      </w:r>
      <w:hyperlink r:id="rId2603"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604" w:anchor="sub_id=23103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егер осындай тауар бiрлiгiнiң құны тиісті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w:t>
      </w:r>
      <w:r>
        <w:rPr>
          <w:rStyle w:val="s0"/>
        </w:rPr>
        <w:t>малық мақсатта (оның ішінде сыйға тарту түрінде) өтеусіз беру;</w:t>
      </w:r>
    </w:p>
    <w:p w:rsidR="00000000" w:rsidRDefault="00FC238B">
      <w:pPr>
        <w:jc w:val="both"/>
      </w:pPr>
      <w:r>
        <w:rPr>
          <w:rStyle w:val="s3"/>
        </w:rPr>
        <w:t>2010.30.06. № 297-ІV ҚР</w:t>
      </w:r>
      <w:r>
        <w:rPr>
          <w:rStyle w:val="s3"/>
        </w:rPr>
        <w:t xml:space="preserve"> </w:t>
      </w:r>
      <w:hyperlink r:id="rId2605"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2606" w:anchor="sub_id=23101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w:t>
      </w:r>
      <w:r>
        <w:rPr>
          <w:rStyle w:val="s0"/>
        </w:rPr>
        <w:t>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w:t>
      </w:r>
      <w:r>
        <w:rPr>
          <w:rStyle w:val="s0"/>
        </w:rPr>
        <w:t>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FC238B">
      <w:pPr>
        <w:ind w:firstLine="400"/>
        <w:jc w:val="both"/>
      </w:pPr>
      <w:bookmarkStart w:id="431" w:name="SUB2310305"/>
      <w:bookmarkEnd w:id="431"/>
      <w:r>
        <w:rPr>
          <w:rStyle w:val="s0"/>
        </w:rPr>
        <w:t>5) қайтарылатын ыдысты тиеп-жөнелту. Құны онымен жіберілетін өнімді өткізу құнына к</w:t>
      </w:r>
      <w:r>
        <w:rPr>
          <w:rStyle w:val="s0"/>
        </w:rPr>
        <w:t>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w:t>
      </w:r>
      <w:r>
        <w:rPr>
          <w:rStyle w:val="s0"/>
        </w:rPr>
        <w:t>маса, мұндай ыдыстың құны өткізу бойынша айналымға енгізіледі;</w:t>
      </w:r>
      <w:r>
        <w:rPr>
          <w:rStyle w:val="s0"/>
        </w:rPr>
        <w:t xml:space="preserve"> </w:t>
      </w:r>
    </w:p>
    <w:p w:rsidR="00000000" w:rsidRDefault="00FC238B">
      <w:pPr>
        <w:jc w:val="both"/>
      </w:pPr>
      <w:r>
        <w:rPr>
          <w:rStyle w:val="s3"/>
        </w:rPr>
        <w:t>2010.30.06. № 297-ІV ҚР</w:t>
      </w:r>
      <w:r>
        <w:rPr>
          <w:rStyle w:val="s3"/>
        </w:rPr>
        <w:t xml:space="preserve"> </w:t>
      </w:r>
      <w:hyperlink r:id="rId2607"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2608" w:anchor="sub_id=23103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FC238B">
      <w:pPr>
        <w:jc w:val="both"/>
      </w:pPr>
      <w:r>
        <w:rPr>
          <w:rStyle w:val="s3"/>
        </w:rPr>
        <w:t>2010.30.06. № 297-ІV ҚР</w:t>
      </w:r>
      <w:r>
        <w:rPr>
          <w:rStyle w:val="s3"/>
        </w:rPr>
        <w:t xml:space="preserve"> </w:t>
      </w:r>
      <w:hyperlink r:id="rId2609" w:anchor="sub_id=631" w:history="1">
        <w:r>
          <w:rPr>
            <w:rStyle w:val="a3"/>
            <w:i/>
            <w:iCs/>
            <w:bdr w:val="none" w:sz="0" w:space="0" w:color="auto" w:frame="1"/>
          </w:rPr>
          <w:t>Заңымен</w:t>
        </w:r>
      </w:hyperlink>
      <w:r>
        <w:rPr>
          <w:rStyle w:val="s3"/>
        </w:rPr>
        <w:t xml:space="preserve"> </w:t>
      </w:r>
      <w:r>
        <w:rPr>
          <w:rStyle w:val="s3"/>
        </w:rPr>
        <w:t>7) тармақша жаңа редакцияда (2010 ж. 1 шілдеден бастап қолданысқа енгізілді) (</w:t>
      </w:r>
      <w:hyperlink r:id="rId2610" w:anchor="sub_id=23103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w:t>
      </w:r>
      <w:r>
        <w:rPr>
          <w:rStyle w:val="s0"/>
        </w:rPr>
        <w:t xml:space="preserve"> егер мұндай әкету Кеден одағының және (немесе) Қазақстан Республикасының кеден заңнамасына сәйкес</w:t>
      </w:r>
      <w:r>
        <w:rPr>
          <w:rStyle w:val="s0"/>
        </w:rPr>
        <w:t xml:space="preserve"> </w:t>
      </w:r>
      <w:r>
        <w:t xml:space="preserve">тауарларды </w:t>
      </w:r>
      <w:hyperlink r:id="rId2611"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w:t>
      </w:r>
      <w:r>
        <w:rPr>
          <w:rStyle w:val="s0"/>
        </w:rPr>
        <w:t>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FC238B">
      <w:pPr>
        <w:ind w:firstLine="400"/>
        <w:jc w:val="both"/>
      </w:pPr>
      <w:r>
        <w:rPr>
          <w:rStyle w:val="s0"/>
        </w:rPr>
        <w:t>8) жер қойнауын пайдаланушы жаңадан құрған және (немесе) жер қойнауын пайдаланушы сатып алған, жер қойнауын пайдал</w:t>
      </w:r>
      <w:r>
        <w:rPr>
          <w:rStyle w:val="s0"/>
        </w:rPr>
        <w:t>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FC238B">
      <w:pPr>
        <w:ind w:firstLine="400"/>
        <w:jc w:val="both"/>
      </w:pPr>
      <w:r>
        <w:rPr>
          <w:rStyle w:val="s0"/>
        </w:rPr>
        <w:t xml:space="preserve">9) эмитенттің </w:t>
      </w:r>
      <w:r>
        <w:rPr>
          <w:rStyle w:val="s0"/>
        </w:rPr>
        <w:t>эмиссиялық бағалы қағаздарды орналастыруы;</w:t>
      </w:r>
    </w:p>
    <w:p w:rsidR="00000000" w:rsidRDefault="00FC238B">
      <w:pPr>
        <w:ind w:firstLine="400"/>
        <w:jc w:val="both"/>
      </w:pPr>
      <w:r>
        <w:rPr>
          <w:rStyle w:val="s0"/>
        </w:rPr>
        <w:t>10) қайта ұйымдастырылатын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FC238B">
      <w:pPr>
        <w:ind w:firstLine="400"/>
        <w:jc w:val="both"/>
      </w:pPr>
      <w:r>
        <w:rPr>
          <w:rStyle w:val="s0"/>
        </w:rPr>
        <w:t>11) концессия объектісін концедентке беру, с</w:t>
      </w:r>
      <w:r>
        <w:rPr>
          <w:rStyle w:val="s0"/>
        </w:rPr>
        <w:t>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FC238B">
      <w:pPr>
        <w:ind w:firstLine="400"/>
        <w:jc w:val="both"/>
      </w:pPr>
      <w:r>
        <w:rPr>
          <w:rStyle w:val="s0"/>
        </w:rPr>
        <w:t>12) егер жеке тұлғаның жеке мүлкі кә</w:t>
      </w:r>
      <w:r>
        <w:rPr>
          <w:rStyle w:val="s0"/>
        </w:rPr>
        <w:t>сіпкерлік қызмет мақсатында пайдаланылмаса, осы тұлғаның осындай мүлікті өткізу бойынша айналымы;</w:t>
      </w:r>
      <w:r>
        <w:rPr>
          <w:rStyle w:val="s0"/>
        </w:rPr>
        <w:t xml:space="preserve"> </w:t>
      </w:r>
    </w:p>
    <w:p w:rsidR="00000000" w:rsidRDefault="00FC238B">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w:t>
      </w:r>
      <w:r>
        <w:rPr>
          <w:rStyle w:val="s0"/>
        </w:rPr>
        <w:t>кті сенімгерлікпен басқарушыға беруі;</w:t>
      </w:r>
      <w:r>
        <w:rPr>
          <w:rStyle w:val="s0"/>
        </w:rPr>
        <w:t xml:space="preserve"> </w:t>
      </w:r>
    </w:p>
    <w:p w:rsidR="00000000" w:rsidRDefault="00FC238B">
      <w:pPr>
        <w:ind w:firstLine="400"/>
        <w:jc w:val="both"/>
      </w:pPr>
      <w:r>
        <w:rPr>
          <w:rStyle w:val="s0"/>
        </w:rPr>
        <w:t>14) сенімгерлікпен басқару туындауының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FC238B">
      <w:pPr>
        <w:jc w:val="both"/>
      </w:pPr>
      <w:r>
        <w:rPr>
          <w:rStyle w:val="s3"/>
        </w:rPr>
        <w:t>2011.21.07. № 467-ІV ҚР</w:t>
      </w:r>
      <w:r>
        <w:rPr>
          <w:rStyle w:val="s3"/>
        </w:rPr>
        <w:t xml:space="preserve"> </w:t>
      </w:r>
      <w:hyperlink r:id="rId2612" w:anchor="sub_id=397" w:history="1">
        <w:r>
          <w:rPr>
            <w:rStyle w:val="a3"/>
            <w:i/>
            <w:iCs/>
            <w:bdr w:val="none" w:sz="0" w:space="0" w:color="auto" w:frame="1"/>
          </w:rPr>
          <w:t>Заңымен</w:t>
        </w:r>
      </w:hyperlink>
      <w:r>
        <w:rPr>
          <w:rStyle w:val="s3"/>
        </w:rPr>
        <w:t xml:space="preserve"> </w:t>
      </w:r>
      <w:r>
        <w:rPr>
          <w:rStyle w:val="s3"/>
        </w:rPr>
        <w:t>15) тармақша өзгертілді (2012 жылғы 1 қаңтардан бастап қолданысқа енгізілді) (</w:t>
      </w:r>
      <w:hyperlink r:id="rId2613" w:anchor="sub_id=231031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15) сенімгерлікпен басқарушының сен</w:t>
      </w:r>
      <w:r>
        <w:rPr>
          <w:rStyle w:val="s0"/>
        </w:rPr>
        <w:t>імгерлікпен басқарудан түсетін таза табысты мүлікті сенімгерлікпен басқару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FC238B">
      <w:pPr>
        <w:jc w:val="both"/>
      </w:pPr>
      <w:r>
        <w:rPr>
          <w:rStyle w:val="s3"/>
        </w:rPr>
        <w:t>2011.21.07. № 467-ІV ҚР</w:t>
      </w:r>
      <w:r>
        <w:rPr>
          <w:rStyle w:val="s3"/>
        </w:rPr>
        <w:t xml:space="preserve"> </w:t>
      </w:r>
      <w:hyperlink r:id="rId2614" w:anchor="sub_id=397" w:history="1">
        <w:r>
          <w:rPr>
            <w:rStyle w:val="a3"/>
            <w:i/>
            <w:iCs/>
            <w:bdr w:val="none" w:sz="0" w:space="0" w:color="auto" w:frame="1"/>
          </w:rPr>
          <w:t>Заңымен</w:t>
        </w:r>
      </w:hyperlink>
      <w:r>
        <w:rPr>
          <w:rStyle w:val="s3"/>
        </w:rPr>
        <w:t xml:space="preserve"> </w:t>
      </w:r>
      <w:r>
        <w:rPr>
          <w:rStyle w:val="s3"/>
        </w:rPr>
        <w:t>16) тармақшамен толықтырылды (2012 жылғы 1 қаңтардан бастап қолданысқа енгізілді); 2013.05.12. № 152-V ҚР</w:t>
      </w:r>
      <w:r>
        <w:rPr>
          <w:rStyle w:val="s3"/>
        </w:rPr>
        <w:t xml:space="preserve"> </w:t>
      </w:r>
      <w:hyperlink r:id="rId2615" w:anchor="sub_id=231" w:history="1">
        <w:r>
          <w:rPr>
            <w:rStyle w:val="a3"/>
            <w:i/>
            <w:iCs/>
            <w:bdr w:val="none" w:sz="0" w:space="0" w:color="auto" w:frame="1"/>
          </w:rPr>
          <w:t>Заңымен</w:t>
        </w:r>
      </w:hyperlink>
      <w:r>
        <w:rPr>
          <w:rStyle w:val="s3"/>
        </w:rPr>
        <w:t xml:space="preserve"> </w:t>
      </w:r>
      <w:r>
        <w:rPr>
          <w:rStyle w:val="s3"/>
        </w:rPr>
        <w:t>16) тармақша өзгертілді (</w:t>
      </w:r>
      <w:hyperlink r:id="rId2616" w:anchor="sub_id=231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16) салымшының (клиенттің) банктік шот және (немесе) банктік салым шарттары бойынша есептелген және (немесе) оған төленген сыйақы </w:t>
      </w:r>
      <w:r>
        <w:rPr>
          <w:rStyle w:val="s0"/>
        </w:rPr>
        <w:t>сомасын алуы;</w:t>
      </w:r>
    </w:p>
    <w:p w:rsidR="00000000" w:rsidRDefault="00FC238B">
      <w:pPr>
        <w:jc w:val="both"/>
      </w:pPr>
      <w:r>
        <w:rPr>
          <w:rStyle w:val="s3"/>
        </w:rPr>
        <w:t>2013.05.12. № 152-V ҚР</w:t>
      </w:r>
      <w:r>
        <w:rPr>
          <w:rStyle w:val="s3"/>
        </w:rPr>
        <w:t xml:space="preserve"> </w:t>
      </w:r>
      <w:hyperlink r:id="rId2617"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FC238B">
      <w:pPr>
        <w:ind w:firstLine="400"/>
        <w:jc w:val="both"/>
      </w:pPr>
      <w:r>
        <w:rPr>
          <w:rStyle w:val="s0"/>
        </w:rPr>
        <w:t>17) 2015 ж. 1 қаңтарға дейін қолданыста болды</w:t>
      </w:r>
      <w:r>
        <w:rPr>
          <w:rStyle w:val="s0"/>
        </w:rPr>
        <w:t xml:space="preserve"> </w:t>
      </w:r>
      <w:r>
        <w:rPr>
          <w:rStyle w:val="s3"/>
        </w:rPr>
        <w:t>(</w:t>
      </w:r>
      <w:hyperlink r:id="rId2618" w:anchor="sub_id=2310117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2014.28.11. № 257-V ҚР</w:t>
      </w:r>
      <w:r>
        <w:rPr>
          <w:rStyle w:val="s3"/>
        </w:rPr>
        <w:t xml:space="preserve"> </w:t>
      </w:r>
      <w:hyperlink r:id="rId2619" w:anchor="sub_id=231" w:history="1">
        <w:r>
          <w:rPr>
            <w:rStyle w:val="a3"/>
            <w:i/>
            <w:iCs/>
            <w:bdr w:val="none" w:sz="0" w:space="0" w:color="auto" w:frame="1"/>
          </w:rPr>
          <w:t>Заңымен</w:t>
        </w:r>
      </w:hyperlink>
      <w:r>
        <w:rPr>
          <w:rStyle w:val="s3"/>
        </w:rPr>
        <w:t xml:space="preserve"> </w:t>
      </w:r>
      <w:r>
        <w:rPr>
          <w:rStyle w:val="s3"/>
        </w:rPr>
        <w:t>18) - 22) тармақшалармен толықтырылды 2015 ж. 1</w:t>
      </w:r>
      <w:r>
        <w:rPr>
          <w:rStyle w:val="s3"/>
        </w:rPr>
        <w:t xml:space="preserve"> қаңтардан бастап қолданысқа енгізілді)</w:t>
      </w:r>
    </w:p>
    <w:p w:rsidR="00000000" w:rsidRDefault="00FC238B">
      <w:pPr>
        <w:jc w:val="both"/>
      </w:pPr>
      <w:r>
        <w:rPr>
          <w:rStyle w:val="s3"/>
        </w:rPr>
        <w:t>18) тармақша 2020 ж. 31 желтоқсанға дейін</w:t>
      </w:r>
      <w:r>
        <w:rPr>
          <w:rStyle w:val="s3"/>
        </w:rPr>
        <w:t xml:space="preserve"> </w:t>
      </w:r>
      <w:hyperlink r:id="rId2620" w:anchor="sub_id=231" w:history="1">
        <w:r>
          <w:rPr>
            <w:rStyle w:val="a3"/>
            <w:i/>
            <w:iCs/>
            <w:bdr w:val="none" w:sz="0" w:space="0" w:color="auto" w:frame="1"/>
          </w:rPr>
          <w:t>қолданылады</w:t>
        </w:r>
      </w:hyperlink>
    </w:p>
    <w:p w:rsidR="00000000" w:rsidRDefault="00FC238B">
      <w:pPr>
        <w:ind w:firstLine="400"/>
        <w:jc w:val="both"/>
      </w:pPr>
      <w:r>
        <w:rPr>
          <w:rStyle w:val="s0"/>
        </w:rPr>
        <w:t>18) агроөнеркәсіптік кешен саласындағы дайындаушы ұйымның есептелген қосылған құн</w:t>
      </w:r>
      <w:r>
        <w:rPr>
          <w:rStyle w:val="s0"/>
        </w:rPr>
        <w:t xml:space="preserve"> салығы шегінде бюджетке төленген қосылған құн салығы сомасының субсидиясы;</w:t>
      </w:r>
    </w:p>
    <w:p w:rsidR="00000000" w:rsidRDefault="00FC238B">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w:anchor="sub1350301" w:history="1">
        <w:r>
          <w:rPr>
            <w:rStyle w:val="a3"/>
          </w:rPr>
          <w:t>135-3-бабы 1-тармағының екінші абзацында</w:t>
        </w:r>
      </w:hyperlink>
      <w:r>
        <w:rPr>
          <w:rStyle w:val="s0"/>
        </w:rPr>
        <w:t xml:space="preserve"> </w:t>
      </w:r>
      <w:r>
        <w:rPr>
          <w:rStyle w:val="s0"/>
        </w:rPr>
        <w:t>көрсетілге</w:t>
      </w:r>
      <w:r>
        <w:rPr>
          <w:rStyle w:val="s0"/>
        </w:rPr>
        <w:t>н заңды тұлғаның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FC238B">
      <w:pPr>
        <w:ind w:firstLine="400"/>
        <w:jc w:val="both"/>
      </w:pPr>
      <w:r>
        <w:rPr>
          <w:rStyle w:val="s0"/>
        </w:rPr>
        <w:t>20) осы Кодекстің</w:t>
      </w:r>
      <w:r>
        <w:rPr>
          <w:rStyle w:val="s0"/>
        </w:rPr>
        <w:t xml:space="preserve"> </w:t>
      </w:r>
      <w:hyperlink w:anchor="sub1350301" w:history="1">
        <w:r>
          <w:rPr>
            <w:rStyle w:val="a3"/>
          </w:rPr>
          <w:t>135-3-бабы 1-тармағының екінші абзацында</w:t>
        </w:r>
      </w:hyperlink>
      <w:r>
        <w:rPr>
          <w:rStyle w:val="s0"/>
        </w:rPr>
        <w:t xml:space="preserve"> </w:t>
      </w:r>
      <w:r>
        <w:rPr>
          <w:rStyle w:val="s0"/>
        </w:rPr>
        <w:t>көрсетілген заң</w:t>
      </w:r>
      <w:r>
        <w:rPr>
          <w:rStyle w:val="s0"/>
        </w:rPr>
        <w:t>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FC238B">
      <w:pPr>
        <w:ind w:firstLine="400"/>
        <w:jc w:val="both"/>
      </w:pPr>
      <w:r>
        <w:rPr>
          <w:rStyle w:val="s0"/>
        </w:rPr>
        <w:t>21) концессионердің мемлекеттік меншіктегі объектін</w:t>
      </w:r>
      <w:r>
        <w:rPr>
          <w:rStyle w:val="s0"/>
        </w:rPr>
        <w:t>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FC238B">
      <w:pPr>
        <w:ind w:firstLine="400"/>
        <w:jc w:val="both"/>
      </w:pPr>
      <w:r>
        <w:rPr>
          <w:rStyle w:val="s0"/>
        </w:rPr>
        <w:t>22) концессионердің концессия объектісін тізбесін Қазақстан Республикасының Үкімет</w:t>
      </w:r>
      <w:r>
        <w:rPr>
          <w:rStyle w:val="s0"/>
        </w:rPr>
        <w:t>і айқындайтын ерекше маңызды концессиялық жобалар бойынша қолжетімділік үшін төлемақыны қолдана отырып, басқаруы өткізу бойынша айналым болып табылмайды.</w:t>
      </w:r>
    </w:p>
    <w:p w:rsidR="00000000" w:rsidRDefault="00FC238B">
      <w:pPr>
        <w:ind w:firstLine="400"/>
        <w:jc w:val="both"/>
      </w:pPr>
      <w:r>
        <w:t> </w:t>
      </w:r>
    </w:p>
    <w:p w:rsidR="00000000" w:rsidRDefault="00FC238B">
      <w:pPr>
        <w:jc w:val="both"/>
      </w:pPr>
      <w:bookmarkStart w:id="432" w:name="SUB2320000"/>
      <w:bookmarkEnd w:id="432"/>
      <w:r>
        <w:rPr>
          <w:rStyle w:val="s3"/>
        </w:rPr>
        <w:t>2010.30.06. № 297-ІV ҚР</w:t>
      </w:r>
      <w:r>
        <w:rPr>
          <w:rStyle w:val="s3"/>
        </w:rPr>
        <w:t xml:space="preserve"> </w:t>
      </w:r>
      <w:hyperlink r:id="rId2621"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2622" w:anchor="sub_id=232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b/>
          <w:bCs/>
        </w:rPr>
        <w:t>232-бап.</w:t>
      </w:r>
      <w:r>
        <w:rPr>
          <w:rStyle w:val="s0"/>
        </w:rPr>
        <w:t xml:space="preserve"> </w:t>
      </w:r>
      <w:r>
        <w:rPr>
          <w:rStyle w:val="s0"/>
          <w:b/>
          <w:bCs/>
        </w:rPr>
        <w:t>Салық салынбайтын айналым</w:t>
      </w:r>
    </w:p>
    <w:p w:rsidR="00000000" w:rsidRDefault="00FC238B">
      <w:pPr>
        <w:ind w:firstLine="400"/>
        <w:jc w:val="both"/>
      </w:pPr>
      <w:r>
        <w:rPr>
          <w:rStyle w:val="s0"/>
        </w:rPr>
        <w:t>Мыналар:</w:t>
      </w:r>
    </w:p>
    <w:p w:rsidR="00000000" w:rsidRDefault="00FC238B">
      <w:pPr>
        <w:ind w:firstLine="400"/>
        <w:jc w:val="both"/>
      </w:pPr>
      <w:r>
        <w:rPr>
          <w:rStyle w:val="s0"/>
        </w:rPr>
        <w:t>1) осы Кодекске сәйкес қосылғ</w:t>
      </w:r>
      <w:r>
        <w:rPr>
          <w:rStyle w:val="s0"/>
        </w:rPr>
        <w:t>ан құн салығынан босатылған;</w:t>
      </w:r>
    </w:p>
    <w:p w:rsidR="00000000" w:rsidRDefault="00FC238B">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FC238B">
      <w:pPr>
        <w:ind w:firstLine="400"/>
        <w:jc w:val="both"/>
      </w:pPr>
      <w:r>
        <w:rPr>
          <w:rStyle w:val="s0"/>
        </w:rPr>
        <w:t>Егер осы бапта өзгеше белгіленбесе, тауарларды, жұмыстарды, қы</w:t>
      </w:r>
      <w:r>
        <w:rPr>
          <w:rStyle w:val="s0"/>
        </w:rPr>
        <w:t>змет көрсетулерді өткізу орны осы Кодекстің</w:t>
      </w:r>
      <w:r>
        <w:rPr>
          <w:rStyle w:val="s0"/>
        </w:rPr>
        <w:t xml:space="preserve"> </w:t>
      </w:r>
      <w:hyperlink w:anchor="sub2360000" w:history="1">
        <w:r>
          <w:rPr>
            <w:rStyle w:val="a3"/>
          </w:rPr>
          <w:t>236-бабына</w:t>
        </w:r>
      </w:hyperlink>
      <w:r>
        <w:rPr>
          <w:rStyle w:val="s0"/>
        </w:rPr>
        <w:t xml:space="preserve"> </w:t>
      </w:r>
      <w:r>
        <w:rPr>
          <w:rStyle w:val="s0"/>
        </w:rPr>
        <w:t>сәйкес айқындалады.</w:t>
      </w:r>
    </w:p>
    <w:p w:rsidR="00000000" w:rsidRDefault="00FC238B">
      <w:pPr>
        <w:ind w:firstLine="400"/>
        <w:jc w:val="both"/>
      </w:pPr>
      <w:r>
        <w:rPr>
          <w:rStyle w:val="s0"/>
        </w:rPr>
        <w:t>Кеден одағында тауарларды, жұмыстарды, көрсетілетін қызметтерді өткізу орны осы Кодекстің</w:t>
      </w:r>
      <w:r>
        <w:rPr>
          <w:rStyle w:val="s0"/>
        </w:rPr>
        <w:t xml:space="preserve"> </w:t>
      </w:r>
      <w:hyperlink w:anchor="sub2760500" w:history="1">
        <w:r>
          <w:rPr>
            <w:rStyle w:val="a3"/>
          </w:rPr>
          <w:t>276-5-бабына</w:t>
        </w:r>
      </w:hyperlink>
      <w:r>
        <w:rPr>
          <w:rStyle w:val="s0"/>
        </w:rPr>
        <w:t xml:space="preserve"> </w:t>
      </w:r>
      <w:r>
        <w:rPr>
          <w:rStyle w:val="s0"/>
        </w:rPr>
        <w:t>сәйкес айқын</w:t>
      </w:r>
      <w:r>
        <w:rPr>
          <w:rStyle w:val="s0"/>
        </w:rPr>
        <w:t>далады.</w:t>
      </w:r>
    </w:p>
    <w:p w:rsidR="00000000" w:rsidRDefault="00FC238B">
      <w:pPr>
        <w:ind w:firstLine="400"/>
        <w:jc w:val="both"/>
      </w:pPr>
      <w:r>
        <w:t> </w:t>
      </w:r>
    </w:p>
    <w:p w:rsidR="00000000" w:rsidRDefault="00FC238B">
      <w:pPr>
        <w:ind w:firstLine="400"/>
        <w:jc w:val="both"/>
      </w:pPr>
      <w:bookmarkStart w:id="433" w:name="SUB2330000"/>
      <w:bookmarkEnd w:id="433"/>
      <w:r>
        <w:rPr>
          <w:rStyle w:val="s0"/>
          <w:b/>
          <w:bCs/>
        </w:rPr>
        <w:t>233-бап</w:t>
      </w:r>
      <w:r>
        <w:rPr>
          <w:rStyle w:val="s0"/>
        </w:rPr>
        <w:t xml:space="preserve">. </w:t>
      </w:r>
      <w:r>
        <w:rPr>
          <w:rStyle w:val="s0"/>
          <w:b/>
          <w:bCs/>
        </w:rPr>
        <w:t>Тапсырма шарттары бойынша жүзеге асырылатын өткізу (сатып алу) бойынша айналымдар</w:t>
      </w:r>
      <w:r>
        <w:rPr>
          <w:rStyle w:val="s0"/>
          <w:b/>
          <w:bCs/>
        </w:rPr>
        <w:t xml:space="preserve"> </w:t>
      </w:r>
    </w:p>
    <w:p w:rsidR="00000000" w:rsidRDefault="00FC238B">
      <w:pPr>
        <w:jc w:val="both"/>
      </w:pPr>
      <w:r>
        <w:rPr>
          <w:rStyle w:val="s3"/>
        </w:rPr>
        <w:t>2010.30.06. № 297-ІV ҚР</w:t>
      </w:r>
      <w:r>
        <w:rPr>
          <w:rStyle w:val="s3"/>
        </w:rPr>
        <w:t xml:space="preserve"> </w:t>
      </w:r>
      <w:hyperlink r:id="rId2623" w:anchor="sub_id=633" w:history="1">
        <w:r>
          <w:rPr>
            <w:rStyle w:val="a3"/>
            <w:i/>
            <w:iCs/>
            <w:bdr w:val="none" w:sz="0" w:space="0" w:color="auto" w:frame="1"/>
          </w:rPr>
          <w:t>Заңымен</w:t>
        </w:r>
      </w:hyperlink>
      <w:r>
        <w:rPr>
          <w:rStyle w:val="s3"/>
        </w:rPr>
        <w:t xml:space="preserve"> </w:t>
      </w:r>
      <w:r>
        <w:rPr>
          <w:rStyle w:val="s3"/>
        </w:rPr>
        <w:t xml:space="preserve">1-тармақ өзгертілді (2011 ж. 1 қаңтардан </w:t>
      </w:r>
      <w:r>
        <w:rPr>
          <w:rStyle w:val="s3"/>
        </w:rPr>
        <w:t>бастап қолданысқа енгізілді) (бұр.</w:t>
      </w:r>
      <w:hyperlink r:id="rId2624" w:anchor="sub_id=23301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Сенім білдірілген адамның сенім білдірушінің атынан және оның есебінен тауарды өткізуі, жұмыстарды орындауы, қызмет көрсетул</w:t>
      </w:r>
      <w:r>
        <w:rPr>
          <w:rStyle w:val="s0"/>
        </w:rPr>
        <w:t>ері, сондай-ақ тауарларды, жұмыстарды, қызмет көрсетулерді сатып алуы сенім білдірілген адамның өткізу (сатып алу) бойынша айналымы болып табылмайды.</w:t>
      </w:r>
      <w:r>
        <w:rPr>
          <w:rStyle w:val="s0"/>
        </w:rPr>
        <w:t xml:space="preserve"> </w:t>
      </w:r>
    </w:p>
    <w:p w:rsidR="00000000" w:rsidRDefault="00FC238B">
      <w:pPr>
        <w:ind w:firstLine="400"/>
        <w:jc w:val="both"/>
      </w:pPr>
      <w:bookmarkStart w:id="434" w:name="SUB2330200"/>
      <w:bookmarkEnd w:id="434"/>
      <w:r>
        <w:rPr>
          <w:rStyle w:val="s0"/>
        </w:rPr>
        <w:t>2. Осы баптың 1-тармағының ережелері:</w:t>
      </w:r>
      <w:r>
        <w:rPr>
          <w:rStyle w:val="s0"/>
        </w:rPr>
        <w:t xml:space="preserve"> </w:t>
      </w:r>
    </w:p>
    <w:p w:rsidR="00000000" w:rsidRDefault="00FC238B">
      <w:pPr>
        <w:ind w:firstLine="400"/>
        <w:jc w:val="both"/>
      </w:pPr>
      <w:r>
        <w:rPr>
          <w:rStyle w:val="s0"/>
        </w:rPr>
        <w:t>1) 2010.30.06. № 297-ІV ҚР</w:t>
      </w:r>
      <w:r>
        <w:rPr>
          <w:rStyle w:val="s0"/>
        </w:rPr>
        <w:t xml:space="preserve"> </w:t>
      </w:r>
      <w:hyperlink r:id="rId2625"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626" w:anchor="sub_id=2330201" w:history="1">
        <w:r>
          <w:rPr>
            <w:rStyle w:val="a3"/>
            <w:i/>
            <w:iCs/>
            <w:bdr w:val="none" w:sz="0" w:space="0" w:color="auto" w:frame="1"/>
          </w:rPr>
          <w:t>ред</w:t>
        </w:r>
      </w:hyperlink>
      <w:r>
        <w:rPr>
          <w:rStyle w:val="s3"/>
        </w:rPr>
        <w:t>.қара)</w:t>
      </w:r>
    </w:p>
    <w:p w:rsidR="00000000" w:rsidRDefault="00FC238B">
      <w:pPr>
        <w:jc w:val="both"/>
      </w:pPr>
      <w:r>
        <w:rPr>
          <w:rStyle w:val="s3"/>
        </w:rPr>
        <w:t>2010.30.06. № 297-ІV ҚР</w:t>
      </w:r>
      <w:r>
        <w:rPr>
          <w:rStyle w:val="s3"/>
        </w:rPr>
        <w:t xml:space="preserve"> </w:t>
      </w:r>
      <w:hyperlink r:id="rId2627" w:anchor="sub_id=633" w:history="1">
        <w:r>
          <w:rPr>
            <w:rStyle w:val="a3"/>
            <w:i/>
            <w:iCs/>
            <w:bdr w:val="none" w:sz="0" w:space="0" w:color="auto" w:frame="1"/>
          </w:rPr>
          <w:t>Заңымен</w:t>
        </w:r>
      </w:hyperlink>
      <w:r>
        <w:rPr>
          <w:rStyle w:val="s3"/>
        </w:rPr>
        <w:t xml:space="preserve"> </w:t>
      </w:r>
      <w:r>
        <w:rPr>
          <w:rStyle w:val="s3"/>
        </w:rPr>
        <w:t>2) тармақша өзгертілді (2011 ж. 1 қаңтардан бастап қолданысқа енгізілді) (бұр.</w:t>
      </w:r>
      <w:hyperlink r:id="rId2628" w:anchor="sub_id=2330202" w:history="1">
        <w:r>
          <w:rPr>
            <w:rStyle w:val="a3"/>
            <w:i/>
            <w:iCs/>
            <w:bdr w:val="none" w:sz="0" w:space="0" w:color="auto" w:frame="1"/>
          </w:rPr>
          <w:t>ред</w:t>
        </w:r>
      </w:hyperlink>
      <w:r>
        <w:rPr>
          <w:rStyle w:val="s3"/>
        </w:rPr>
        <w:t>.қара)</w:t>
      </w:r>
    </w:p>
    <w:p w:rsidR="00000000" w:rsidRDefault="00FC238B">
      <w:pPr>
        <w:ind w:firstLine="400"/>
        <w:jc w:val="both"/>
      </w:pPr>
      <w:r>
        <w:rPr>
          <w:rStyle w:val="s0"/>
        </w:rPr>
        <w:t>2) Қазақстан</w:t>
      </w:r>
      <w:r>
        <w:rPr>
          <w:rStyle w:val="s0"/>
        </w:rPr>
        <w:t xml:space="preserve"> Республикасында қосылған құн салығын төлеуші болып табылмайтын және қызметін филиалдар, өкілдіктер арқылы жүзеге асырмайтын бейрезидент - сенім білдірушіден алынған тауарды өткізуге қатысты қолданылмайды. Мұндай жағдайда тауарды өткізуге сенім білдірілген</w:t>
      </w:r>
      <w:r>
        <w:rPr>
          <w:rStyle w:val="s0"/>
        </w:rPr>
        <w:t xml:space="preserve"> адамның өткізуі;</w:t>
      </w:r>
    </w:p>
    <w:p w:rsidR="00000000" w:rsidRDefault="00FC238B">
      <w:pPr>
        <w:jc w:val="both"/>
      </w:pPr>
      <w:r>
        <w:rPr>
          <w:rStyle w:val="s3"/>
        </w:rPr>
        <w:t>2010.30.06. № 297-ІV ҚР</w:t>
      </w:r>
      <w:r>
        <w:rPr>
          <w:rStyle w:val="s3"/>
        </w:rPr>
        <w:t xml:space="preserve"> </w:t>
      </w:r>
      <w:hyperlink r:id="rId2629" w:anchor="sub_id=6232" w:history="1">
        <w:r>
          <w:rPr>
            <w:rStyle w:val="a3"/>
            <w:i/>
            <w:iCs/>
            <w:bdr w:val="none" w:sz="0" w:space="0" w:color="auto" w:frame="1"/>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FC238B">
      <w:pPr>
        <w:ind w:firstLine="400"/>
        <w:jc w:val="both"/>
      </w:pPr>
      <w:r>
        <w:rPr>
          <w:rStyle w:val="s0"/>
        </w:rPr>
        <w:t>3) осы Кодекстiң</w:t>
      </w:r>
      <w:r>
        <w:rPr>
          <w:rStyle w:val="s0"/>
        </w:rPr>
        <w:t xml:space="preserve"> </w:t>
      </w:r>
      <w:hyperlink w:anchor="sub271010300" w:history="1">
        <w:r>
          <w:rPr>
            <w:rStyle w:val="a3"/>
          </w:rPr>
          <w:t>271-1-бабы 3-тармағында</w:t>
        </w:r>
      </w:hyperlink>
      <w:r>
        <w:rPr>
          <w:rStyle w:val="s0"/>
        </w:rPr>
        <w:t xml:space="preserve"> </w:t>
      </w:r>
      <w:r>
        <w:rPr>
          <w:rStyle w:val="s0"/>
        </w:rPr>
        <w:t>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FC238B">
      <w:pPr>
        <w:ind w:firstLine="400"/>
        <w:jc w:val="both"/>
      </w:pPr>
      <w:r>
        <w:t> </w:t>
      </w:r>
    </w:p>
    <w:p w:rsidR="00000000" w:rsidRDefault="00FC238B">
      <w:pPr>
        <w:jc w:val="both"/>
      </w:pPr>
      <w:bookmarkStart w:id="435" w:name="SUB233010000"/>
      <w:bookmarkEnd w:id="435"/>
      <w:r>
        <w:rPr>
          <w:rStyle w:val="s3"/>
        </w:rPr>
        <w:t>2010.30.06. № 297-ІV ҚР</w:t>
      </w:r>
      <w:r>
        <w:rPr>
          <w:rStyle w:val="s3"/>
        </w:rPr>
        <w:t xml:space="preserve"> </w:t>
      </w:r>
      <w:hyperlink r:id="rId2630" w:anchor="sub_id=634" w:history="1">
        <w:r>
          <w:rPr>
            <w:rStyle w:val="a3"/>
            <w:i/>
            <w:iCs/>
            <w:bdr w:val="none" w:sz="0" w:space="0" w:color="auto" w:frame="1"/>
          </w:rPr>
          <w:t>Заңымен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FC238B">
      <w:pPr>
        <w:ind w:left="1200" w:hanging="800"/>
        <w:jc w:val="both"/>
      </w:pPr>
      <w:r>
        <w:rPr>
          <w:rStyle w:val="s1"/>
        </w:rPr>
        <w:t>233-1-бап. Комиссия шартының талаптарына сай келетін жағдайларда жүзеге асырылатын өткізу</w:t>
      </w:r>
      <w:r>
        <w:rPr>
          <w:rStyle w:val="s1"/>
        </w:rPr>
        <w:t xml:space="preserve"> бойынша айналымдар</w:t>
      </w:r>
    </w:p>
    <w:p w:rsidR="00000000" w:rsidRDefault="00FC238B">
      <w:pPr>
        <w:ind w:firstLine="400"/>
        <w:jc w:val="both"/>
      </w:pPr>
      <w:r>
        <w:rPr>
          <w:rStyle w:val="s0"/>
        </w:rPr>
        <w:t>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w:t>
      </w:r>
      <w:r>
        <w:rPr>
          <w:rStyle w:val="s0"/>
        </w:rPr>
        <w:t xml:space="preserve"> </w:t>
      </w:r>
    </w:p>
    <w:p w:rsidR="00000000" w:rsidRDefault="00FC238B">
      <w:pPr>
        <w:ind w:firstLine="400"/>
        <w:jc w:val="both"/>
      </w:pPr>
      <w:r>
        <w:rPr>
          <w:rStyle w:val="s0"/>
        </w:rPr>
        <w:t>2. Осы баптың 1-тармағының ережесі Қазақстан Республикасында қос</w:t>
      </w:r>
      <w:r>
        <w:rPr>
          <w:rStyle w:val="s0"/>
        </w:rPr>
        <w:t>ылған құн салығын төлеуші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FC238B">
      <w:pPr>
        <w:jc w:val="both"/>
      </w:pPr>
      <w:r>
        <w:t> </w:t>
      </w:r>
    </w:p>
    <w:p w:rsidR="00000000" w:rsidRDefault="00FC238B">
      <w:pPr>
        <w:jc w:val="both"/>
      </w:pPr>
      <w:bookmarkStart w:id="436" w:name="SUB2340000"/>
      <w:bookmarkEnd w:id="436"/>
      <w:r>
        <w:rPr>
          <w:rStyle w:val="s3"/>
        </w:rPr>
        <w:t>2010.30.06. № 297-ІV ҚР</w:t>
      </w:r>
      <w:r>
        <w:rPr>
          <w:rStyle w:val="s3"/>
        </w:rPr>
        <w:t xml:space="preserve"> </w:t>
      </w:r>
      <w:hyperlink r:id="rId2631"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2632" w:anchor="sub_id=234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FC238B">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w:t>
      </w:r>
      <w:r>
        <w:rPr>
          <w:rStyle w:val="s0"/>
        </w:rPr>
        <w:t>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бойынша айналымы болып табылады.</w:t>
      </w:r>
    </w:p>
    <w:p w:rsidR="00000000" w:rsidRDefault="00FC238B">
      <w:pPr>
        <w:ind w:firstLine="400"/>
        <w:jc w:val="both"/>
      </w:pPr>
      <w:r>
        <w:rPr>
          <w:rStyle w:val="s0"/>
        </w:rPr>
        <w:t> </w:t>
      </w:r>
    </w:p>
    <w:p w:rsidR="00000000" w:rsidRDefault="00FC238B">
      <w:pPr>
        <w:ind w:firstLine="400"/>
        <w:jc w:val="both"/>
      </w:pPr>
      <w:bookmarkStart w:id="437" w:name="SUB2350000"/>
      <w:bookmarkEnd w:id="437"/>
      <w:r>
        <w:rPr>
          <w:rStyle w:val="s0"/>
          <w:b/>
          <w:bCs/>
        </w:rPr>
        <w:t>235-бап</w:t>
      </w:r>
      <w:r>
        <w:rPr>
          <w:rStyle w:val="s0"/>
        </w:rPr>
        <w:t xml:space="preserve">. </w:t>
      </w:r>
      <w:r>
        <w:rPr>
          <w:rStyle w:val="s0"/>
          <w:b/>
          <w:bCs/>
        </w:rPr>
        <w:t xml:space="preserve">Бірлескен қызмет </w:t>
      </w:r>
      <w:r>
        <w:rPr>
          <w:rStyle w:val="s0"/>
          <w:b/>
          <w:bCs/>
        </w:rPr>
        <w:t>туралы шарттардың шеңберінде жүзеге</w:t>
      </w:r>
      <w:r>
        <w:rPr>
          <w:rStyle w:val="s0"/>
          <w:b/>
          <w:bCs/>
        </w:rPr>
        <w:t xml:space="preserve">  </w:t>
      </w:r>
      <w:r>
        <w:rPr>
          <w:rStyle w:val="s0"/>
          <w:b/>
          <w:bCs/>
        </w:rPr>
        <w:t>асырылатын өткізу (сатып алу) бойынша айналымдар</w:t>
      </w:r>
    </w:p>
    <w:p w:rsidR="00000000" w:rsidRDefault="00FC238B">
      <w:pPr>
        <w:jc w:val="both"/>
      </w:pPr>
      <w:r>
        <w:rPr>
          <w:rStyle w:val="s3"/>
        </w:rPr>
        <w:t>2010.30.06. № 297-ІV ҚР</w:t>
      </w:r>
      <w:r>
        <w:rPr>
          <w:rStyle w:val="s3"/>
        </w:rPr>
        <w:t xml:space="preserve"> </w:t>
      </w:r>
      <w:hyperlink r:id="rId2633"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w:t>
      </w:r>
      <w:r>
        <w:rPr>
          <w:rStyle w:val="s3"/>
        </w:rPr>
        <w:t>нысқа енгізілді) (</w:t>
      </w:r>
      <w:hyperlink r:id="rId2634" w:anchor="sub_id=235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w:t>
      </w:r>
      <w:r>
        <w:rPr>
          <w:rStyle w:val="s0"/>
        </w:rPr>
        <w:t>) тапсырмасы бойынша сенім білдірілген адам жүзеге асыратын жағдайларда:</w:t>
      </w:r>
    </w:p>
    <w:p w:rsidR="00000000" w:rsidRDefault="00FC238B">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жолда бірлескен қызмет туралы шартқа қатысушының (қатысушылард</w:t>
      </w:r>
      <w:r>
        <w:rPr>
          <w:rStyle w:val="s0"/>
        </w:rPr>
        <w:t>ың) деректемелері көрсетіле отырып, сенім білдірілген адамның атынан жазылады;</w:t>
      </w:r>
    </w:p>
    <w:p w:rsidR="00000000" w:rsidRDefault="00FC238B">
      <w:pPr>
        <w:jc w:val="both"/>
      </w:pPr>
      <w:r>
        <w:rPr>
          <w:rStyle w:val="s3"/>
        </w:rPr>
        <w:t>2009.16.11. № 200-ІV ҚР</w:t>
      </w:r>
      <w:r>
        <w:rPr>
          <w:rStyle w:val="s3"/>
        </w:rPr>
        <w:t xml:space="preserve"> </w:t>
      </w:r>
      <w:hyperlink r:id="rId2635" w:anchor="sub_id=38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w:t>
      </w:r>
      <w:r>
        <w:rPr>
          <w:rStyle w:val="s3"/>
        </w:rPr>
        <w:t>гiзiлді) (бұр.</w:t>
      </w:r>
      <w:hyperlink r:id="rId2636" w:anchor="sub_id=2350102" w:history="1">
        <w:r>
          <w:rPr>
            <w:rStyle w:val="a3"/>
            <w:i/>
            <w:iCs/>
            <w:bdr w:val="none" w:sz="0" w:space="0" w:color="auto" w:frame="1"/>
          </w:rPr>
          <w:t>ред</w:t>
        </w:r>
      </w:hyperlink>
      <w:r>
        <w:rPr>
          <w:rStyle w:val="s3"/>
        </w:rPr>
        <w:t>.қара)</w:t>
      </w:r>
    </w:p>
    <w:p w:rsidR="00000000" w:rsidRDefault="00FC238B">
      <w:pPr>
        <w:ind w:firstLine="400"/>
        <w:jc w:val="both"/>
      </w:pPr>
      <w:r>
        <w:rPr>
          <w:rStyle w:val="s0"/>
        </w:rPr>
        <w:t>2) шот-фактураларды жазып беру кезінде айналымның жалпы сомасы, сондай-ақ бірлескен қызмет туралы шарттың талаптарына сәйкес қатысушылардың әрқайсы</w:t>
      </w:r>
      <w:r>
        <w:rPr>
          <w:rStyle w:val="s0"/>
        </w:rPr>
        <w:t>сына тиесілі айналым сомасы көрсетіледі.</w:t>
      </w:r>
    </w:p>
    <w:p w:rsidR="00000000" w:rsidRDefault="00FC238B">
      <w:pPr>
        <w:jc w:val="both"/>
      </w:pPr>
      <w:r>
        <w:rPr>
          <w:rStyle w:val="s3"/>
        </w:rPr>
        <w:t>2010.30.06. № 297-ІV ҚР</w:t>
      </w:r>
      <w:r>
        <w:rPr>
          <w:rStyle w:val="s3"/>
        </w:rPr>
        <w:t xml:space="preserve"> </w:t>
      </w:r>
      <w:hyperlink r:id="rId2637"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2638" w:anchor="sub_id=2350102" w:history="1">
        <w:r>
          <w:rPr>
            <w:rStyle w:val="a3"/>
            <w:i/>
            <w:iCs/>
            <w:bdr w:val="none" w:sz="0" w:space="0" w:color="auto" w:frame="1"/>
          </w:rPr>
          <w:t>бұр.ред.қара</w:t>
        </w:r>
      </w:hyperlink>
      <w:r>
        <w:rPr>
          <w:rStyle w:val="s3"/>
        </w:rPr>
        <w:t>); 2012.26.12. № 61-V ҚР</w:t>
      </w:r>
      <w:r>
        <w:rPr>
          <w:rStyle w:val="s3"/>
        </w:rPr>
        <w:t xml:space="preserve"> </w:t>
      </w:r>
      <w:hyperlink r:id="rId2639" w:anchor="sub_id=235" w:history="1">
        <w:r>
          <w:rPr>
            <w:rStyle w:val="a3"/>
            <w:i/>
            <w:iCs/>
            <w:bdr w:val="none" w:sz="0" w:space="0" w:color="auto" w:frame="1"/>
          </w:rPr>
          <w:t>Заңымен</w:t>
        </w:r>
      </w:hyperlink>
      <w:r>
        <w:rPr>
          <w:rStyle w:val="s3"/>
        </w:rPr>
        <w:t xml:space="preserve"> </w:t>
      </w:r>
      <w:r>
        <w:rPr>
          <w:rStyle w:val="s3"/>
        </w:rPr>
        <w:t>2-тармақ жаңа редакцияда (2014 ж. 1 шілдеден бастап қолданысқа енгізілд</w:t>
      </w:r>
      <w:r>
        <w:rPr>
          <w:rStyle w:val="s3"/>
        </w:rPr>
        <w:t>і) (</w:t>
      </w:r>
      <w:hyperlink r:id="rId2640" w:anchor="sub_id=235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Шот-фактура қағаз жеткізгіште жазып берілген жағдайда шот-фактураның түпнұсқасы тауарларды, жұмыстарды және көрсетілетін қызметтерді сатып алушыға да</w:t>
      </w:r>
      <w:r>
        <w:rPr>
          <w:rStyle w:val="s0"/>
        </w:rPr>
        <w:t>, бірлескен қызмет туралы шартқа қатысушылардың әрқайсысына да жазып беріледі.</w:t>
      </w:r>
    </w:p>
    <w:p w:rsidR="00000000" w:rsidRDefault="00FC238B">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сатып алған жа</w:t>
      </w:r>
      <w:r>
        <w:rPr>
          <w:rStyle w:val="s0"/>
        </w:rPr>
        <w:t>ғдайларда</w:t>
      </w:r>
      <w:r>
        <w:rPr>
          <w:rStyle w:val="s0"/>
        </w:rPr>
        <w:t>, берушіден (сатушыдан) алынатын шот-фактураларда мыналар:</w:t>
      </w:r>
    </w:p>
    <w:p w:rsidR="00000000" w:rsidRDefault="00FC238B">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FC238B">
      <w:pPr>
        <w:ind w:firstLine="400"/>
        <w:jc w:val="both"/>
      </w:pPr>
      <w:r>
        <w:rPr>
          <w:rStyle w:val="s0"/>
        </w:rPr>
        <w:t>2) сатып алу сомалары, оның ішінде</w:t>
      </w:r>
      <w:r>
        <w:rPr>
          <w:rStyle w:val="s0"/>
        </w:rPr>
        <w:t xml:space="preserve"> бірлескен қызмет туралы шартқа қатысушылардың әрқайсысына тиесілі қосылған құн салығының сомалары бөлініп көрсетілуге тиіс.</w:t>
      </w:r>
    </w:p>
    <w:p w:rsidR="00000000" w:rsidRDefault="00FC238B">
      <w:pPr>
        <w:jc w:val="both"/>
      </w:pPr>
      <w:r>
        <w:rPr>
          <w:rStyle w:val="s3"/>
        </w:rPr>
        <w:t>2012.26.12. № 61-V ҚР</w:t>
      </w:r>
      <w:r>
        <w:rPr>
          <w:rStyle w:val="s3"/>
        </w:rPr>
        <w:t xml:space="preserve"> </w:t>
      </w:r>
      <w:hyperlink r:id="rId2641" w:anchor="sub_id=235" w:history="1">
        <w:r>
          <w:rPr>
            <w:rStyle w:val="a3"/>
            <w:i/>
            <w:iCs/>
            <w:bdr w:val="none" w:sz="0" w:space="0" w:color="auto" w:frame="1"/>
          </w:rPr>
          <w:t>Заңымен</w:t>
        </w:r>
      </w:hyperlink>
      <w:r>
        <w:rPr>
          <w:rStyle w:val="s3"/>
        </w:rPr>
        <w:t xml:space="preserve"> </w:t>
      </w:r>
      <w:r>
        <w:rPr>
          <w:rStyle w:val="s3"/>
        </w:rPr>
        <w:t>4-тармақ жаңа редакц</w:t>
      </w:r>
      <w:r>
        <w:rPr>
          <w:rStyle w:val="s3"/>
        </w:rPr>
        <w:t>ияда (2014 ж. 1 шілдеден бастап қолданысқа енгізілді) (</w:t>
      </w:r>
      <w:hyperlink r:id="rId2642" w:anchor="sub_id=235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Шот-фактура қағаз жеткізгіште жазып берілген жағдайда жазып берілетін шот-фактуралар түпнұсқаларын</w:t>
      </w:r>
      <w:r>
        <w:rPr>
          <w:rStyle w:val="s0"/>
        </w:rPr>
        <w:t>ың саны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келуге тиіс.</w:t>
      </w:r>
    </w:p>
    <w:p w:rsidR="00000000" w:rsidRDefault="00FC238B">
      <w:pPr>
        <w:jc w:val="both"/>
      </w:pPr>
      <w:r>
        <w:rPr>
          <w:rStyle w:val="s3"/>
        </w:rPr>
        <w:t>2010.30.06. № 297-ІV ҚР</w:t>
      </w:r>
      <w:r>
        <w:rPr>
          <w:rStyle w:val="s3"/>
        </w:rPr>
        <w:t xml:space="preserve"> </w:t>
      </w:r>
      <w:hyperlink r:id="rId2643" w:anchor="sub_id=636" w:history="1">
        <w:r>
          <w:rPr>
            <w:rStyle w:val="a3"/>
            <w:i/>
            <w:iCs/>
            <w:bdr w:val="none" w:sz="0" w:space="0" w:color="auto" w:frame="1"/>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FC238B">
      <w:pPr>
        <w:ind w:firstLine="400"/>
        <w:jc w:val="both"/>
      </w:pPr>
      <w:r>
        <w:rPr>
          <w:rStyle w:val="s0"/>
        </w:rPr>
        <w:t>5. Осы баптың ережелері осы Кодекстiң</w:t>
      </w:r>
      <w:r>
        <w:rPr>
          <w:rStyle w:val="s0"/>
        </w:rPr>
        <w:t xml:space="preserve"> </w:t>
      </w:r>
      <w:hyperlink w:anchor="sub271010300" w:history="1">
        <w:r>
          <w:rPr>
            <w:rStyle w:val="a3"/>
          </w:rPr>
          <w:t>271-1-бабының 3-тармағында</w:t>
        </w:r>
      </w:hyperlink>
      <w:r>
        <w:rPr>
          <w:rStyle w:val="s0"/>
        </w:rPr>
        <w:t xml:space="preserve"> </w:t>
      </w:r>
      <w:r>
        <w:rPr>
          <w:rStyle w:val="s0"/>
        </w:rPr>
        <w:t>көзделген ж</w:t>
      </w:r>
      <w:r>
        <w:rPr>
          <w:rStyle w:val="s0"/>
        </w:rPr>
        <w:t>ағдайларда оператордың тауарларды, жұмыстарды, көрсетілетін қызметтерді өткізуі (сатып алуы) кезінде қолданылмайды.</w:t>
      </w:r>
    </w:p>
    <w:p w:rsidR="00000000" w:rsidRDefault="00FC238B">
      <w:pPr>
        <w:ind w:firstLine="400"/>
        <w:jc w:val="both"/>
      </w:pPr>
      <w:r>
        <w:t> </w:t>
      </w:r>
    </w:p>
    <w:p w:rsidR="00000000" w:rsidRDefault="00FC238B">
      <w:pPr>
        <w:ind w:firstLine="400"/>
        <w:jc w:val="both"/>
      </w:pPr>
      <w:bookmarkStart w:id="438" w:name="SUB2360000"/>
      <w:bookmarkEnd w:id="438"/>
      <w:r>
        <w:rPr>
          <w:rStyle w:val="s0"/>
          <w:b/>
          <w:bCs/>
        </w:rPr>
        <w:t>236-бап.</w:t>
      </w:r>
      <w:r>
        <w:rPr>
          <w:rStyle w:val="s0"/>
        </w:rPr>
        <w:t xml:space="preserve"> </w:t>
      </w:r>
      <w:r>
        <w:rPr>
          <w:rStyle w:val="s0"/>
          <w:b/>
          <w:bCs/>
        </w:rPr>
        <w:t>Тауарды, жұмысты, қызмет көрсетулерді өткізу орны</w:t>
      </w:r>
      <w:r>
        <w:rPr>
          <w:rStyle w:val="s0"/>
          <w:b/>
          <w:bCs/>
        </w:rPr>
        <w:t xml:space="preserve"> </w:t>
      </w:r>
    </w:p>
    <w:p w:rsidR="00000000" w:rsidRDefault="00FC238B">
      <w:pPr>
        <w:ind w:firstLine="400"/>
        <w:jc w:val="both"/>
      </w:pPr>
      <w:bookmarkStart w:id="439" w:name="SUB2360100"/>
      <w:bookmarkEnd w:id="439"/>
      <w:r>
        <w:rPr>
          <w:rStyle w:val="s0"/>
        </w:rPr>
        <w:t xml:space="preserve">1. Мынадай орын: </w:t>
      </w:r>
    </w:p>
    <w:p w:rsidR="00000000" w:rsidRDefault="00FC238B">
      <w:pPr>
        <w:ind w:firstLine="400"/>
        <w:jc w:val="both"/>
      </w:pPr>
      <w:r>
        <w:rPr>
          <w:rStyle w:val="s0"/>
        </w:rPr>
        <w:t>1) егер тауарды беруші, алушы немесе үшінші тұлға тасымалдай</w:t>
      </w:r>
      <w:r>
        <w:rPr>
          <w:rStyle w:val="s0"/>
        </w:rPr>
        <w:t>тын (жіберетін) болса, тауарды тасымалдау басталған орын;</w:t>
      </w:r>
      <w:r>
        <w:rPr>
          <w:rStyle w:val="s0"/>
        </w:rPr>
        <w:t xml:space="preserve"> </w:t>
      </w:r>
    </w:p>
    <w:p w:rsidR="00000000" w:rsidRDefault="00FC238B">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FC238B">
      <w:pPr>
        <w:jc w:val="both"/>
      </w:pPr>
      <w:bookmarkStart w:id="440" w:name="SUB2360200"/>
      <w:bookmarkEnd w:id="440"/>
      <w:r>
        <w:rPr>
          <w:rStyle w:val="s3"/>
        </w:rPr>
        <w:t>2014.28.11. № 257-V ҚР</w:t>
      </w:r>
      <w:r>
        <w:rPr>
          <w:rStyle w:val="s3"/>
        </w:rPr>
        <w:t xml:space="preserve"> </w:t>
      </w:r>
      <w:hyperlink r:id="rId2644" w:anchor="sub_id=23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2645" w:anchor="sub_id=23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Мынадай орын: </w:t>
      </w:r>
    </w:p>
    <w:p w:rsidR="00000000" w:rsidRDefault="00FC238B">
      <w:pPr>
        <w:jc w:val="both"/>
      </w:pPr>
      <w:r>
        <w:rPr>
          <w:rStyle w:val="s3"/>
        </w:rPr>
        <w:t>2010.30.06. № 297-ІV ҚР</w:t>
      </w:r>
      <w:r>
        <w:rPr>
          <w:rStyle w:val="s3"/>
        </w:rPr>
        <w:t xml:space="preserve"> </w:t>
      </w:r>
      <w:hyperlink r:id="rId2646"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2647" w:anchor="sub_id=2360201" w:history="1">
        <w:r>
          <w:rPr>
            <w:rStyle w:val="a3"/>
            <w:i/>
            <w:iCs/>
            <w:bdr w:val="none" w:sz="0" w:space="0" w:color="auto" w:frame="1"/>
          </w:rPr>
          <w:t>ред</w:t>
        </w:r>
      </w:hyperlink>
      <w:r>
        <w:rPr>
          <w:rStyle w:val="s3"/>
        </w:rPr>
        <w:t>.қара)</w:t>
      </w:r>
    </w:p>
    <w:p w:rsidR="00000000" w:rsidRDefault="00FC238B">
      <w:pPr>
        <w:ind w:firstLine="400"/>
        <w:jc w:val="both"/>
      </w:pPr>
      <w:r>
        <w:rPr>
          <w:rStyle w:val="s0"/>
        </w:rPr>
        <w:t>1) егер жұмыстар, қызмет көрсетулерд</w:t>
      </w:r>
      <w:r>
        <w:rPr>
          <w:rStyle w:val="s0"/>
        </w:rPr>
        <w:t>і жылжымайтын мүлікпен тікелей байланысты болса, осы мүліктің орналасқан жері.</w:t>
      </w:r>
    </w:p>
    <w:p w:rsidR="00000000" w:rsidRDefault="00FC238B">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 нақты орналасқан жері жылжымайтын мүлік </w:t>
      </w:r>
      <w:r>
        <w:rPr>
          <w:rStyle w:val="s0"/>
        </w:rPr>
        <w:t>орналасқан жер болып танылады.</w:t>
      </w:r>
      <w:r>
        <w:rPr>
          <w:rStyle w:val="s0"/>
        </w:rPr>
        <w:t xml:space="preserve"> </w:t>
      </w:r>
    </w:p>
    <w:p w:rsidR="00000000" w:rsidRDefault="00FC238B">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көшірілуі мүмкін болмайтын объектілер, сондай-</w:t>
      </w:r>
      <w:r>
        <w:rPr>
          <w:rStyle w:val="s0"/>
        </w:rPr>
        <w:t>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жылжымалы мүлік деп танылады.</w:t>
      </w:r>
    </w:p>
    <w:p w:rsidR="00000000" w:rsidRDefault="00FC238B">
      <w:pPr>
        <w:ind w:firstLine="400"/>
        <w:jc w:val="both"/>
      </w:pPr>
      <w:r>
        <w:rPr>
          <w:rStyle w:val="s0"/>
        </w:rPr>
        <w:t>2) егер олар жы</w:t>
      </w:r>
      <w:r>
        <w:rPr>
          <w:rStyle w:val="s0"/>
        </w:rPr>
        <w:t>лжымалы мүлікпен байланысты болса, жұмыстар, қызмет көрсетулер нақты жүзеге асырылатын орын.</w:t>
      </w:r>
    </w:p>
    <w:p w:rsidR="00000000" w:rsidRDefault="00FC238B">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FC238B">
      <w:pPr>
        <w:ind w:firstLine="400"/>
        <w:jc w:val="both"/>
      </w:pPr>
      <w:r>
        <w:rPr>
          <w:rStyle w:val="s0"/>
        </w:rPr>
        <w:t>3) егер осындай қызмет көрсетулер мәдениет, ойын-сауық, ғылы</w:t>
      </w:r>
      <w:r>
        <w:rPr>
          <w:rStyle w:val="s0"/>
        </w:rPr>
        <w:t>м, өнер, білім, дене тәрбиесі немесе спорт саласындағы қызмет көрсетулерге жататын болса, нақты қызмет көрсетулер көрсетілет</w:t>
      </w:r>
      <w:r>
        <w:rPr>
          <w:rStyle w:val="s0"/>
        </w:rPr>
        <w:t xml:space="preserve">ін орын; </w:t>
      </w:r>
    </w:p>
    <w:p w:rsidR="00000000" w:rsidRDefault="00FC238B">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w:t>
      </w:r>
      <w:r>
        <w:rPr>
          <w:rStyle w:val="s0"/>
        </w:rPr>
        <w:t>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үй-жайлар, құрылыстар) көрсетіледі;</w:t>
      </w:r>
      <w:r>
        <w:rPr>
          <w:rStyle w:val="s0"/>
        </w:rPr>
        <w:t xml:space="preserve"> </w:t>
      </w:r>
    </w:p>
    <w:p w:rsidR="00000000" w:rsidRDefault="00FC238B">
      <w:pPr>
        <w:jc w:val="both"/>
      </w:pPr>
      <w:r>
        <w:rPr>
          <w:rStyle w:val="s3"/>
        </w:rPr>
        <w:t xml:space="preserve">2009.10.07. </w:t>
      </w:r>
      <w:hyperlink r:id="rId2648"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2649" w:anchor="sub_id=2360204" w:history="1">
        <w:r>
          <w:rPr>
            <w:rStyle w:val="a3"/>
            <w:i/>
            <w:iCs/>
            <w:bdr w:val="none" w:sz="0" w:space="0" w:color="auto" w:frame="1"/>
          </w:rPr>
          <w:t>ред</w:t>
        </w:r>
      </w:hyperlink>
      <w:r>
        <w:rPr>
          <w:rStyle w:val="s3"/>
        </w:rPr>
        <w:t>.қара); 2009.30.12 № 234-IV</w:t>
      </w:r>
      <w:r>
        <w:rPr>
          <w:rStyle w:val="s3"/>
        </w:rPr>
        <w:t xml:space="preserve"> </w:t>
      </w:r>
      <w:hyperlink r:id="rId2650" w:anchor="sub_id=3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2651" w:anchor="sub_id=2360204" w:history="1">
        <w:r>
          <w:rPr>
            <w:rStyle w:val="a3"/>
            <w:i/>
            <w:iCs/>
            <w:bdr w:val="none" w:sz="0" w:space="0" w:color="auto" w:frame="1"/>
          </w:rPr>
          <w:t>ред</w:t>
        </w:r>
      </w:hyperlink>
      <w:r>
        <w:rPr>
          <w:rStyle w:val="s3"/>
        </w:rPr>
        <w:t>.қара); 2013.05.12. № 152-V ҚР</w:t>
      </w:r>
      <w:r>
        <w:rPr>
          <w:rStyle w:val="s3"/>
        </w:rPr>
        <w:t xml:space="preserve"> </w:t>
      </w:r>
      <w:hyperlink r:id="rId2652"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653"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2654"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655" w:anchor="sub_id=2360204" w:history="1">
        <w:r>
          <w:rPr>
            <w:rStyle w:val="a3"/>
            <w:i/>
            <w:iCs/>
            <w:bdr w:val="none" w:sz="0" w:space="0" w:color="auto" w:frame="1"/>
          </w:rPr>
          <w:t>бұр.ред.қара</w:t>
        </w:r>
      </w:hyperlink>
      <w:r>
        <w:rPr>
          <w:rStyle w:val="s3"/>
        </w:rPr>
        <w:t>) 4) тармақша өзгертілді</w:t>
      </w:r>
    </w:p>
    <w:p w:rsidR="00000000" w:rsidRDefault="00FC238B">
      <w:pPr>
        <w:ind w:firstLine="400"/>
        <w:jc w:val="both"/>
      </w:pPr>
      <w:r>
        <w:rPr>
          <w:rStyle w:val="s0"/>
        </w:rPr>
        <w:t>4) жұмыстарды, қызмет көрсетулерді с</w:t>
      </w:r>
      <w:r>
        <w:rPr>
          <w:rStyle w:val="s0"/>
        </w:rPr>
        <w:t>атып алушының кәсіпкерлік немесе кез келген басқа да қызметі жүзеге асыратын орны.</w:t>
      </w:r>
      <w:r>
        <w:rPr>
          <w:rStyle w:val="s0"/>
        </w:rPr>
        <w:t xml:space="preserve"> </w:t>
      </w:r>
    </w:p>
    <w:p w:rsidR="00000000" w:rsidRDefault="00FC238B">
      <w:pPr>
        <w:ind w:firstLine="400"/>
        <w:jc w:val="both"/>
      </w:pPr>
      <w:r>
        <w:rPr>
          <w:rStyle w:val="s0"/>
        </w:rPr>
        <w:t>Егер осы тармақшада өзгеше көзделмесе, жұмыстарды, көрсетілетін қызметтерді сатып алушы әділет органдарында мемлекеттік (есептік) тіркелудің негізінде немесе салық органдар</w:t>
      </w:r>
      <w:r>
        <w:rPr>
          <w:rStyle w:val="s0"/>
        </w:rPr>
        <w:t>ында дара кәсіпкер ретінде тіркеу есебіне қоюдың негізінде Қазақстан Республикасының аумағында болған жағдайда, жұмыстарды, көрсетілетін қызметтерді сатып алушының кәсіпкерлік немесе басқа да қызметті жүзеге асыратын орны Қазақстан Республикасының аумағы б</w:t>
      </w:r>
      <w:r>
        <w:rPr>
          <w:rStyle w:val="s0"/>
        </w:rPr>
        <w:t>олып есептеледі.</w:t>
      </w:r>
    </w:p>
    <w:p w:rsidR="00000000" w:rsidRDefault="00FC238B">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әділет органдарында жүргізілген оның филиалы немесе өкілдігі болса, онда өткізу орны Қазақстан Республикасы деп та</w:t>
      </w:r>
      <w:r>
        <w:rPr>
          <w:rStyle w:val="s0"/>
        </w:rPr>
        <w:t>нылады.</w:t>
      </w:r>
    </w:p>
    <w:p w:rsidR="00000000" w:rsidRDefault="00FC238B">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FC238B">
      <w:pPr>
        <w:ind w:firstLine="400"/>
        <w:jc w:val="both"/>
      </w:pPr>
      <w:r>
        <w:rPr>
          <w:rStyle w:val="s0"/>
        </w:rPr>
        <w:t>зияткерлік меншік объектілерін пайдалануға арналған құқықтарды беруге;</w:t>
      </w:r>
      <w:r>
        <w:rPr>
          <w:rStyle w:val="s0"/>
        </w:rPr>
        <w:t xml:space="preserve"> </w:t>
      </w:r>
    </w:p>
    <w:p w:rsidR="00000000" w:rsidRDefault="00FC238B">
      <w:pPr>
        <w:ind w:firstLine="400"/>
        <w:jc w:val="both"/>
      </w:pPr>
      <w:r>
        <w:rPr>
          <w:rStyle w:val="s0"/>
        </w:rPr>
        <w:t>консультациялық, аудиторлық, инжинирингтік, дизайнерлік, маркетингтік, заңдық, бухгалтерлік, адвокаттық, жар</w:t>
      </w:r>
      <w:r>
        <w:rPr>
          <w:rStyle w:val="s0"/>
        </w:rPr>
        <w:t>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w:t>
      </w:r>
      <w:r>
        <w:rPr>
          <w:rStyle w:val="s0"/>
        </w:rPr>
        <w:t xml:space="preserve"> </w:t>
      </w:r>
    </w:p>
    <w:p w:rsidR="00000000" w:rsidRDefault="00FC238B">
      <w:pPr>
        <w:ind w:firstLine="400"/>
        <w:jc w:val="both"/>
      </w:pPr>
      <w:r>
        <w:rPr>
          <w:rStyle w:val="s0"/>
        </w:rPr>
        <w:t>персоналды беру</w:t>
      </w:r>
      <w:r>
        <w:rPr>
          <w:rStyle w:val="s0"/>
        </w:rPr>
        <w:t xml:space="preserve">ге; </w:t>
      </w:r>
    </w:p>
    <w:p w:rsidR="00000000" w:rsidRDefault="00FC238B">
      <w:pPr>
        <w:ind w:firstLine="400"/>
        <w:jc w:val="both"/>
      </w:pPr>
      <w:r>
        <w:rPr>
          <w:rStyle w:val="s0"/>
        </w:rPr>
        <w:t>жылжымалы мүлікті (көлік құралдарынан басқа) жалға беруге;</w:t>
      </w:r>
      <w:r>
        <w:rPr>
          <w:rStyle w:val="s0"/>
        </w:rPr>
        <w:t xml:space="preserve"> </w:t>
      </w:r>
    </w:p>
    <w:p w:rsidR="00000000" w:rsidRDefault="00FC238B">
      <w:pPr>
        <w:ind w:firstLine="400"/>
        <w:jc w:val="both"/>
      </w:pPr>
      <w:r>
        <w:rPr>
          <w:rStyle w:val="s0"/>
        </w:rPr>
        <w:t>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w:t>
      </w:r>
      <w:r>
        <w:rPr>
          <w:rStyle w:val="s0"/>
        </w:rPr>
        <w:t>мдар тарту жөніндегі қызмет көрсетулерге;</w:t>
      </w:r>
      <w:r>
        <w:rPr>
          <w:rStyle w:val="s0"/>
        </w:rPr>
        <w:t xml:space="preserve"> </w:t>
      </w:r>
    </w:p>
    <w:p w:rsidR="00000000" w:rsidRDefault="00FC238B">
      <w:pPr>
        <w:ind w:firstLine="400"/>
        <w:jc w:val="both"/>
      </w:pPr>
      <w:r>
        <w:rPr>
          <w:rStyle w:val="s0"/>
        </w:rPr>
        <w:t>байланыс қызметі көрсетулеріне;</w:t>
      </w:r>
      <w:r>
        <w:rPr>
          <w:rStyle w:val="s0"/>
        </w:rPr>
        <w:t xml:space="preserve"> </w:t>
      </w:r>
    </w:p>
    <w:p w:rsidR="00000000" w:rsidRDefault="00FC238B">
      <w:pPr>
        <w:ind w:firstLine="400"/>
        <w:jc w:val="both"/>
      </w:pPr>
      <w:r>
        <w:rPr>
          <w:rStyle w:val="s0"/>
        </w:rPr>
        <w:t>сыйақы үшін кәсіпкерлік қызметті шектеуге немесе тоқтатуға келісім беруге;</w:t>
      </w:r>
    </w:p>
    <w:p w:rsidR="00000000" w:rsidRDefault="00FC238B">
      <w:pPr>
        <w:ind w:firstLine="400"/>
        <w:jc w:val="both"/>
      </w:pPr>
      <w:r>
        <w:rPr>
          <w:rStyle w:val="s0"/>
        </w:rPr>
        <w:t>радио және телевизиялық қызмет көрсетулерге;</w:t>
      </w:r>
    </w:p>
    <w:p w:rsidR="00000000" w:rsidRDefault="00FC238B">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w:t>
      </w:r>
      <w:r>
        <w:rPr>
          <w:rStyle w:val="s0"/>
        </w:rPr>
        <w:t>нуға беру бойынша қызмет көрсетулерге қатысты қолданылады;</w:t>
      </w:r>
      <w:r>
        <w:rPr>
          <w:rStyle w:val="s0"/>
        </w:rPr>
        <w:t xml:space="preserve"> </w:t>
      </w:r>
    </w:p>
    <w:p w:rsidR="00000000" w:rsidRDefault="00FC238B">
      <w:pPr>
        <w:jc w:val="both"/>
      </w:pPr>
      <w:r>
        <w:rPr>
          <w:rStyle w:val="s3"/>
        </w:rPr>
        <w:t>2013.05.12. № 152-V ҚР</w:t>
      </w:r>
      <w:r>
        <w:rPr>
          <w:rStyle w:val="s3"/>
        </w:rPr>
        <w:t xml:space="preserve"> </w:t>
      </w:r>
      <w:hyperlink r:id="rId2656"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2657"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2658"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w:t>
      </w:r>
      <w:r>
        <w:rPr>
          <w:rStyle w:val="s3"/>
        </w:rPr>
        <w:t>п қолданысқа енгізілді) (</w:t>
      </w:r>
      <w:hyperlink r:id="rId2659" w:anchor="sub_id=23602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осы баптың осы тармағының 1) - 4) тармақшаларында және 4-тармағында көзделмеген жұмыстарды орындайтын, қызметтерді көрсететiн тұ</w:t>
      </w:r>
      <w:r>
        <w:rPr>
          <w:rStyle w:val="s0"/>
        </w:rPr>
        <w:t>лғаның кәсiпкерлiк немесе кез келген басқа қызметтi жүзеге асыратын орны жұмыстарды, көрсетілетін қызметтерді өткiзу орны болып танылады.</w:t>
      </w:r>
    </w:p>
    <w:p w:rsidR="00000000" w:rsidRDefault="00FC238B">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w:t>
      </w:r>
      <w:r>
        <w:rPr>
          <w:rStyle w:val="s0"/>
        </w:rPr>
        <w:t>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осындай тұлғаның кәсіпкерлік немесе басқа қызметті жүзеге асыратын орны Қаза</w:t>
      </w:r>
      <w:r>
        <w:rPr>
          <w:rStyle w:val="s0"/>
        </w:rPr>
        <w:t>қстан</w:t>
      </w:r>
      <w:r>
        <w:rPr>
          <w:rStyle w:val="s0"/>
        </w:rPr>
        <w:t xml:space="preserve"> Республикасының аумағы болып есептеледі.</w:t>
      </w:r>
    </w:p>
    <w:p w:rsidR="00000000" w:rsidRDefault="00FC238B">
      <w:pPr>
        <w:ind w:firstLine="400"/>
        <w:jc w:val="both"/>
      </w:pPr>
      <w:r>
        <w:rPr>
          <w:rStyle w:val="s0"/>
        </w:rPr>
        <w:t>3. Егер тауарларды, жұмыстарды,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w:t>
      </w:r>
      <w:r>
        <w:rPr>
          <w:rStyle w:val="s0"/>
        </w:rPr>
        <w:t>старды, қызмет көрсетулерді өткізу орны болып танылады.</w:t>
      </w:r>
      <w:r>
        <w:rPr>
          <w:rStyle w:val="s0"/>
        </w:rPr>
        <w:t xml:space="preserve"> </w:t>
      </w:r>
    </w:p>
    <w:p w:rsidR="00000000" w:rsidRDefault="00FC238B">
      <w:pPr>
        <w:ind w:firstLine="400"/>
        <w:jc w:val="both"/>
      </w:pPr>
      <w:r>
        <w:rPr>
          <w:rStyle w:val="s0"/>
        </w:rPr>
        <w:t>4. Жолаушылар мен багажды, тауарларды, оның ішінде почтаны тасымалдау бойынша қызмет көрсетулер кезінде, ол:</w:t>
      </w:r>
      <w:r>
        <w:rPr>
          <w:rStyle w:val="s0"/>
        </w:rPr>
        <w:t xml:space="preserve"> </w:t>
      </w:r>
    </w:p>
    <w:p w:rsidR="00000000" w:rsidRDefault="00FC238B">
      <w:pPr>
        <w:ind w:firstLine="400"/>
        <w:jc w:val="both"/>
      </w:pPr>
      <w:r>
        <w:rPr>
          <w:rStyle w:val="s0"/>
        </w:rPr>
        <w:t>жолаушылар, тасымалданатын тауарлар (почта, багаж) Қазақстан Республикасының аумағына әке</w:t>
      </w:r>
      <w:r>
        <w:rPr>
          <w:rStyle w:val="s0"/>
        </w:rPr>
        <w:t>лінбейтін;</w:t>
      </w:r>
      <w:r>
        <w:rPr>
          <w:rStyle w:val="s0"/>
        </w:rPr>
        <w:t xml:space="preserve"> </w:t>
      </w:r>
    </w:p>
    <w:p w:rsidR="00000000" w:rsidRDefault="00FC238B">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әкетілмейтін;</w:t>
      </w:r>
      <w:r>
        <w:rPr>
          <w:rStyle w:val="s0"/>
        </w:rPr>
        <w:t xml:space="preserve"> </w:t>
      </w:r>
    </w:p>
    <w:p w:rsidR="00000000" w:rsidRDefault="00FC238B">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w:t>
      </w:r>
      <w:r>
        <w:rPr>
          <w:rStyle w:val="s0"/>
        </w:rPr>
        <w:t xml:space="preserve"> келген жағдайда жұмыстарды, қызмет көрсетулерді өткізу орны Қазақстан Республикасы болып танылмайды.</w:t>
      </w:r>
    </w:p>
    <w:p w:rsidR="00000000" w:rsidRDefault="00FC238B">
      <w:pPr>
        <w:ind w:firstLine="400"/>
        <w:jc w:val="both"/>
      </w:pPr>
      <w:r>
        <w:rPr>
          <w:rStyle w:val="s0"/>
        </w:rPr>
        <w:t>5. Осы баптың</w:t>
      </w:r>
      <w:r>
        <w:rPr>
          <w:rStyle w:val="s0"/>
        </w:rPr>
        <w:t xml:space="preserve"> </w:t>
      </w:r>
      <w:hyperlink w:anchor="sub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көрсетуле</w:t>
      </w:r>
      <w:r>
        <w:rPr>
          <w:rStyle w:val="s0"/>
        </w:rPr>
        <w:t>р орны осы тармақшалардың ішіндегі реті бойынша біріншісі болып айқындалады.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441" w:name="SUB2370000"/>
      <w:bookmarkEnd w:id="441"/>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FC238B">
      <w:pPr>
        <w:jc w:val="both"/>
      </w:pPr>
      <w:r>
        <w:rPr>
          <w:rStyle w:val="s3"/>
        </w:rPr>
        <w:t>2012.09.01. № 535-IV ҚР</w:t>
      </w:r>
      <w:r>
        <w:rPr>
          <w:rStyle w:val="s3"/>
        </w:rPr>
        <w:t xml:space="preserve"> </w:t>
      </w:r>
      <w:hyperlink r:id="rId2660" w:anchor="sub_id=306" w:history="1">
        <w:r>
          <w:rPr>
            <w:rStyle w:val="a3"/>
            <w:i/>
            <w:iCs/>
            <w:bdr w:val="none" w:sz="0" w:space="0" w:color="auto" w:frame="1"/>
          </w:rPr>
          <w:t>Заңымен</w:t>
        </w:r>
      </w:hyperlink>
      <w:r>
        <w:rPr>
          <w:rStyle w:val="s3"/>
        </w:rPr>
        <w:t xml:space="preserve"> </w:t>
      </w:r>
      <w:r>
        <w:rPr>
          <w:rStyle w:val="s3"/>
        </w:rPr>
        <w:t>(2012 жылғы 1 қаңта</w:t>
      </w:r>
      <w:r>
        <w:rPr>
          <w:rStyle w:val="s3"/>
        </w:rPr>
        <w:t>рдан бастап қолданысқа енгізілді) (</w:t>
      </w:r>
      <w:hyperlink r:id="rId2661"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2662" w:anchor="sub_id=237" w:history="1">
        <w:r>
          <w:rPr>
            <w:rStyle w:val="a3"/>
            <w:i/>
            <w:iCs/>
            <w:bdr w:val="none" w:sz="0" w:space="0" w:color="auto" w:frame="1"/>
          </w:rPr>
          <w:t>Заңымен</w:t>
        </w:r>
      </w:hyperlink>
      <w:r>
        <w:rPr>
          <w:rStyle w:val="s3"/>
        </w:rPr>
        <w:t xml:space="preserve"> </w:t>
      </w:r>
      <w:r>
        <w:rPr>
          <w:rStyle w:val="s3"/>
        </w:rPr>
        <w:t xml:space="preserve">(2014 ж. </w:t>
      </w:r>
      <w:r>
        <w:rPr>
          <w:rStyle w:val="s3"/>
        </w:rPr>
        <w:t>1 қаңтардан бастап қолданысқа енгізілді) (</w:t>
      </w:r>
      <w:hyperlink r:id="rId2663" w:anchor="sub_id=2370100" w:history="1">
        <w:r>
          <w:rPr>
            <w:rStyle w:val="a3"/>
            <w:i/>
            <w:iCs/>
            <w:bdr w:val="none" w:sz="0" w:space="0" w:color="auto" w:frame="1"/>
          </w:rPr>
          <w:t>бұр.ред.қара</w:t>
        </w:r>
      </w:hyperlink>
      <w:r>
        <w:rPr>
          <w:rStyle w:val="s3"/>
        </w:rPr>
        <w:t>) 1-тармақ жаңа редакцияда</w:t>
      </w:r>
    </w:p>
    <w:p w:rsidR="00000000" w:rsidRDefault="00FC238B">
      <w:pPr>
        <w:ind w:firstLine="400"/>
        <w:jc w:val="both"/>
      </w:pPr>
      <w:r>
        <w:rPr>
          <w:rStyle w:val="s0"/>
        </w:rPr>
        <w:t>1. Егер осы бапта өзгеше көзделмесе:</w:t>
      </w:r>
    </w:p>
    <w:p w:rsidR="00000000" w:rsidRDefault="00FC238B">
      <w:pPr>
        <w:ind w:firstLine="400"/>
        <w:jc w:val="both"/>
      </w:pPr>
      <w:r>
        <w:rPr>
          <w:rStyle w:val="s0"/>
        </w:rPr>
        <w:t>1) егер шарт талаптарына сәйкес тауарды алушыға (саты</w:t>
      </w:r>
      <w:r>
        <w:rPr>
          <w:rStyle w:val="s0"/>
        </w:rPr>
        <w:t>п алушыға) немесе ол көрсеткен тұлғаға тауардың тұрған жерінде берілуге тиіс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w:t>
      </w:r>
      <w:r>
        <w:rPr>
          <w:rStyle w:val="s0"/>
        </w:rPr>
        <w:t>спубликасының азаматтық заңнамасына сәйкес айқындалған күні;</w:t>
      </w:r>
    </w:p>
    <w:p w:rsidR="00000000" w:rsidRDefault="00FC238B">
      <w:pPr>
        <w:ind w:firstLine="400"/>
        <w:jc w:val="both"/>
      </w:pPr>
      <w:r>
        <w:rPr>
          <w:rStyle w:val="s0"/>
        </w:rPr>
        <w:t>2) егер шарт талаптарына сәйкес жеткізушінің (сатушының) тауарды жеткізу жөніндегі міндеті көзделсе:</w:t>
      </w:r>
    </w:p>
    <w:p w:rsidR="00000000" w:rsidRDefault="00FC238B">
      <w:pPr>
        <w:ind w:firstLine="400"/>
        <w:jc w:val="both"/>
      </w:pPr>
      <w:r>
        <w:rPr>
          <w:rStyle w:val="s0"/>
        </w:rPr>
        <w:t xml:space="preserve">жеткізуші (сатушы) айқындаған тауарды жеткізуді жүзеге асыратын тұлғаға, оның ішінде ол сенім </w:t>
      </w:r>
      <w:r>
        <w:rPr>
          <w:rStyle w:val="s0"/>
        </w:rPr>
        <w:t>білдірген тұлғаға беру күні;</w:t>
      </w:r>
    </w:p>
    <w:p w:rsidR="00000000" w:rsidRDefault="00FC238B">
      <w:pPr>
        <w:ind w:firstLine="400"/>
        <w:jc w:val="both"/>
      </w:pPr>
      <w:r>
        <w:rPr>
          <w:rStyle w:val="s0"/>
        </w:rPr>
        <w:t>тауар жеткізушінің (сатушының) көлік құралына тиеу күні;</w:t>
      </w:r>
    </w:p>
    <w:p w:rsidR="00000000" w:rsidRDefault="00FC238B">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w:t>
      </w:r>
      <w:r>
        <w:rPr>
          <w:rStyle w:val="s0"/>
        </w:rPr>
        <w:t>арттың, құжаттың тараптары болып табылатын жеткізуші (сатушы) мен алушы (сатып алушы) қол қойған күн тауарларды өткізу бойынша айналым жасау күні болып табылады.</w:t>
      </w:r>
    </w:p>
    <w:p w:rsidR="00000000" w:rsidRDefault="00FC238B">
      <w:pPr>
        <w:jc w:val="both"/>
      </w:pPr>
      <w:bookmarkStart w:id="442" w:name="SUB2370101"/>
      <w:bookmarkEnd w:id="442"/>
      <w:r>
        <w:rPr>
          <w:rStyle w:val="s3"/>
        </w:rPr>
        <w:t>2012.09.01. № 535-IV ҚР</w:t>
      </w:r>
      <w:r>
        <w:rPr>
          <w:rStyle w:val="s3"/>
        </w:rPr>
        <w:t xml:space="preserve"> </w:t>
      </w:r>
      <w:hyperlink r:id="rId2664"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 2013.05.12. № 152-V ҚР</w:t>
      </w:r>
      <w:r>
        <w:rPr>
          <w:rStyle w:val="s3"/>
        </w:rPr>
        <w:t xml:space="preserve"> </w:t>
      </w:r>
      <w:hyperlink r:id="rId2665" w:anchor="sub_id=237" w:history="1">
        <w:r>
          <w:rPr>
            <w:rStyle w:val="a3"/>
            <w:i/>
            <w:iCs/>
            <w:bdr w:val="none" w:sz="0" w:space="0" w:color="auto" w:frame="1"/>
          </w:rPr>
          <w:t>Заңымен</w:t>
        </w:r>
      </w:hyperlink>
      <w:r>
        <w:rPr>
          <w:rStyle w:val="s3"/>
        </w:rPr>
        <w:t xml:space="preserve"> </w:t>
      </w:r>
      <w:r>
        <w:rPr>
          <w:rStyle w:val="s3"/>
        </w:rPr>
        <w:t>1-1-тармақ жаңа редакцияда (2014 ж. 1 қаңтар</w:t>
      </w:r>
      <w:r>
        <w:rPr>
          <w:rStyle w:val="s3"/>
        </w:rPr>
        <w:t>дан бастап қолданысқа енгізілді) (</w:t>
      </w:r>
      <w:hyperlink r:id="rId2666"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2667" w:anchor="sub_id=237" w:history="1">
        <w:r>
          <w:rPr>
            <w:rStyle w:val="a3"/>
            <w:i/>
            <w:iCs/>
            <w:bdr w:val="none" w:sz="0" w:space="0" w:color="auto" w:frame="1"/>
          </w:rPr>
          <w:t>Заңымен</w:t>
        </w:r>
      </w:hyperlink>
      <w:r>
        <w:rPr>
          <w:rStyle w:val="s3"/>
        </w:rPr>
        <w:t xml:space="preserve"> </w:t>
      </w:r>
      <w:r>
        <w:rPr>
          <w:rStyle w:val="s3"/>
        </w:rPr>
        <w:t>1-1-тармақ</w:t>
      </w:r>
      <w:r>
        <w:rPr>
          <w:rStyle w:val="s3"/>
        </w:rPr>
        <w:t xml:space="preserve"> өзгертілді (2015 ж. 1 қаңтардан бастап қолданысқа енгізілді) (</w:t>
      </w:r>
      <w:hyperlink r:id="rId2668" w:anchor="sub_id=237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Егер осы бапта өзгеше көзделмесе, жұмыстарды орындау, қызметтерді көрсету күні жұмыстард</w:t>
      </w:r>
      <w:r>
        <w:rPr>
          <w:rStyle w:val="s0"/>
        </w:rPr>
        <w:t>ы, көрсетілетін қызметтерді өткізу бойынша айналым жасау күні болып табылады.</w:t>
      </w:r>
    </w:p>
    <w:p w:rsidR="00000000" w:rsidRDefault="00FC238B">
      <w:pPr>
        <w:ind w:firstLine="400"/>
        <w:jc w:val="both"/>
      </w:pPr>
      <w:r>
        <w:rPr>
          <w:rStyle w:val="s0"/>
        </w:rPr>
        <w:t>Бұл ретте:</w:t>
      </w:r>
    </w:p>
    <w:p w:rsidR="00000000" w:rsidRDefault="00FC238B">
      <w:pPr>
        <w:ind w:firstLine="400"/>
        <w:jc w:val="both"/>
      </w:pPr>
      <w:r>
        <w:rPr>
          <w:rStyle w:val="s0"/>
        </w:rPr>
        <w:t>орындалған жұмыстар, көрсетілген қызметтер актісінде;</w:t>
      </w:r>
    </w:p>
    <w:p w:rsidR="00000000" w:rsidRDefault="00FC238B">
      <w:pPr>
        <w:ind w:firstLine="400"/>
        <w:jc w:val="both"/>
      </w:pPr>
      <w:r>
        <w:rPr>
          <w:rStyle w:val="s0"/>
        </w:rPr>
        <w:t>орындалған жұмыстардың, көрсетілген қызметтердің актісі болмаған жағдайда - Қазақстан Республикасының бухгалтерлі</w:t>
      </w:r>
      <w:r>
        <w:rPr>
          <w:rStyle w:val="s0"/>
        </w:rPr>
        <w:t>к есеп пен қаржылық есептілік туралы заңнамасына сәйкес ресімделген, жұмыстарды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FC238B">
      <w:pPr>
        <w:jc w:val="both"/>
      </w:pPr>
      <w:bookmarkStart w:id="443" w:name="SUB2370200"/>
      <w:bookmarkEnd w:id="443"/>
      <w:r>
        <w:rPr>
          <w:rStyle w:val="s3"/>
        </w:rPr>
        <w:t>2013.05.12. №</w:t>
      </w:r>
      <w:r>
        <w:rPr>
          <w:rStyle w:val="s3"/>
        </w:rPr>
        <w:t xml:space="preserve"> 152-V ҚР</w:t>
      </w:r>
      <w:r>
        <w:rPr>
          <w:rStyle w:val="s3"/>
        </w:rPr>
        <w:t xml:space="preserve"> </w:t>
      </w:r>
      <w:hyperlink r:id="rId2669"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2670"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2671"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2672" w:anchor="sub_id=23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Кредит (қарыз, микрокредит)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 күндердің неғұрлым ер</w:t>
      </w:r>
      <w:r>
        <w:rPr>
          <w:rStyle w:val="s0"/>
        </w:rPr>
        <w:t>терегі жұмыстарды, көрсетілетін қызметтерді өткізу бойынша айналым жасау күні болып табылады:</w:t>
      </w:r>
    </w:p>
    <w:p w:rsidR="00000000" w:rsidRDefault="00FC238B">
      <w:pPr>
        <w:ind w:firstLine="400"/>
        <w:jc w:val="both"/>
      </w:pPr>
      <w:r>
        <w:rPr>
          <w:rStyle w:val="s0"/>
        </w:rPr>
        <w:t>1) қосылған құн салығы көрсетiлiп, шот-фактура жазып берілген күн;</w:t>
      </w:r>
    </w:p>
    <w:p w:rsidR="00000000" w:rsidRDefault="00FC238B">
      <w:pPr>
        <w:ind w:firstLine="400"/>
        <w:jc w:val="both"/>
      </w:pPr>
      <w:r>
        <w:rPr>
          <w:rStyle w:val="s0"/>
        </w:rPr>
        <w:t>2) әрбiр төлем (есеп айырысу түріне қарамастан) алынған күн;</w:t>
      </w:r>
    </w:p>
    <w:p w:rsidR="00000000" w:rsidRDefault="00FC238B">
      <w:pPr>
        <w:ind w:firstLine="400"/>
        <w:jc w:val="both"/>
      </w:pPr>
      <w:r>
        <w:rPr>
          <w:rStyle w:val="s0"/>
        </w:rPr>
        <w:t xml:space="preserve">3) бухгалтерлік есепте жұмыстарды </w:t>
      </w:r>
      <w:r>
        <w:rPr>
          <w:rStyle w:val="s0"/>
        </w:rPr>
        <w:t>орындау, қызметтерді көрсету танылған күн.</w:t>
      </w:r>
    </w:p>
    <w:p w:rsidR="00000000" w:rsidRDefault="00FC238B">
      <w:pPr>
        <w:jc w:val="both"/>
      </w:pPr>
      <w:r>
        <w:rPr>
          <w:rStyle w:val="s3"/>
        </w:rPr>
        <w:t>2013.05.12. № 152-V ҚР</w:t>
      </w:r>
      <w:r>
        <w:rPr>
          <w:rStyle w:val="s3"/>
        </w:rPr>
        <w:t xml:space="preserve"> </w:t>
      </w:r>
      <w:hyperlink r:id="rId2673"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2-1. Электр энергиясын,</w:t>
      </w:r>
      <w:r>
        <w:rPr>
          <w:rStyle w:val="s0"/>
        </w:rPr>
        <w:t xml:space="preserve"> суды, газды, байланыс қызметтерiн көрсетуді, коммуналдық қызметтер көрсетудi, әуе көлігімен жолаушыларды, багажды және жүкті тасымалдау қызметтерін көрсетуді, жүктерді магистральдық құбыржолдар жүйесi бойынша тасымалдау қызметтерiн көрсетуді өткізген кезд</w:t>
      </w:r>
      <w:r>
        <w:rPr>
          <w:rStyle w:val="s0"/>
        </w:rPr>
        <w:t>е жұмыстар орындалған, қызметтер көрсетілген күнтізбелік айдың соңғы күні жұмыстарды, көрсетілетін қызметтерді өткізу бойынша айналым жасау күні болып табылады.</w:t>
      </w:r>
    </w:p>
    <w:p w:rsidR="00000000" w:rsidRDefault="00FC238B">
      <w:pPr>
        <w:jc w:val="both"/>
      </w:pPr>
      <w:r>
        <w:rPr>
          <w:rStyle w:val="s3"/>
        </w:rPr>
        <w:t>2013.05.12. № 152-V ҚР</w:t>
      </w:r>
      <w:r>
        <w:rPr>
          <w:rStyle w:val="s3"/>
        </w:rPr>
        <w:t xml:space="preserve"> </w:t>
      </w:r>
      <w:hyperlink r:id="rId2674"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w:t>
      </w:r>
      <w:r>
        <w:rPr>
          <w:rStyle w:val="s0"/>
        </w:rPr>
        <w:t>зінде жұмыстарды орындау, қызметтерді көрсету фактісін растайтын құжатта көрсетілген неғұрлым кешірек күн жұмыстарды, көрсетілетін қызметтерді өткізу бойынша айналым жасау күні болып табылады.</w:t>
      </w:r>
    </w:p>
    <w:p w:rsidR="00000000" w:rsidRDefault="00FC238B">
      <w:pPr>
        <w:jc w:val="both"/>
      </w:pPr>
      <w:r>
        <w:rPr>
          <w:rStyle w:val="s3"/>
        </w:rPr>
        <w:t>2014.28.11. № 257-V ҚР</w:t>
      </w:r>
      <w:r>
        <w:rPr>
          <w:rStyle w:val="s3"/>
        </w:rPr>
        <w:t xml:space="preserve"> </w:t>
      </w:r>
      <w:hyperlink r:id="rId2675" w:anchor="sub_id=237"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FC238B">
      <w:pPr>
        <w:ind w:firstLine="400"/>
        <w:jc w:val="both"/>
      </w:pPr>
      <w:r>
        <w:rPr>
          <w:rStyle w:val="s0"/>
        </w:rPr>
        <w:t>2-3. Күнтізбелік айдың соңына дейін осындай ай ішінде орындалған жұмыстардың, көрсетілген қызметтердің актісіне қол қойылмаған, бі</w:t>
      </w:r>
      <w:r>
        <w:rPr>
          <w:rStyle w:val="s0"/>
        </w:rPr>
        <w:t>рақ осындай ай үшін ақы төлеу жүргізілген жағдайда, мүлікті уақытша иелік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табылады.</w:t>
      </w:r>
    </w:p>
    <w:p w:rsidR="00000000" w:rsidRDefault="00FC238B">
      <w:pPr>
        <w:jc w:val="both"/>
      </w:pPr>
      <w:r>
        <w:rPr>
          <w:rStyle w:val="s3"/>
        </w:rPr>
        <w:t xml:space="preserve">2010.30.06. </w:t>
      </w:r>
      <w:r>
        <w:rPr>
          <w:rStyle w:val="s3"/>
        </w:rPr>
        <w:t>№ 297-ІV ҚР</w:t>
      </w:r>
      <w:r>
        <w:rPr>
          <w:rStyle w:val="s3"/>
        </w:rPr>
        <w:t xml:space="preserve"> </w:t>
      </w:r>
      <w:hyperlink r:id="rId2676"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2677" w:anchor="sub_id=237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FC238B">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FC238B">
      <w:pPr>
        <w:jc w:val="both"/>
      </w:pPr>
      <w:r>
        <w:rPr>
          <w:rStyle w:val="s3"/>
        </w:rPr>
        <w:t>2010.30.06. № 297-ІV ҚР</w:t>
      </w:r>
      <w:r>
        <w:rPr>
          <w:rStyle w:val="s3"/>
        </w:rPr>
        <w:t xml:space="preserve"> </w:t>
      </w:r>
      <w:hyperlink r:id="rId2678" w:anchor="sub_id=638" w:history="1">
        <w:r>
          <w:rPr>
            <w:rStyle w:val="a3"/>
            <w:i/>
            <w:iCs/>
            <w:bdr w:val="none" w:sz="0" w:space="0" w:color="auto" w:frame="1"/>
          </w:rPr>
          <w:t>Заңымен</w:t>
        </w:r>
      </w:hyperlink>
      <w:r>
        <w:rPr>
          <w:rStyle w:val="s3"/>
        </w:rPr>
        <w:t xml:space="preserve"> </w:t>
      </w:r>
      <w:r>
        <w:rPr>
          <w:rStyle w:val="s3"/>
        </w:rPr>
        <w:t>1) тармақша өзгертілді (2010 ж. 1 ші</w:t>
      </w:r>
      <w:r>
        <w:rPr>
          <w:rStyle w:val="s3"/>
        </w:rPr>
        <w:t>лдеден бастап қолданысқа енгізілді) (</w:t>
      </w:r>
      <w:hyperlink r:id="rId2679" w:anchor="sub_id=23703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w:t>
      </w:r>
      <w:r>
        <w:rPr>
          <w:rStyle w:val="s0"/>
        </w:rPr>
        <w:t xml:space="preserve"> пунктінде іс жүзінде Кеден одағының кедендік шекарасын кесіп өткен күн;</w:t>
      </w:r>
    </w:p>
    <w:p w:rsidR="00000000" w:rsidRDefault="00FC238B">
      <w:pPr>
        <w:jc w:val="both"/>
      </w:pPr>
      <w:r>
        <w:rPr>
          <w:rStyle w:val="s3"/>
        </w:rPr>
        <w:t>2010.30.06. № 297-ІV ҚР</w:t>
      </w:r>
      <w:r>
        <w:rPr>
          <w:rStyle w:val="s3"/>
        </w:rPr>
        <w:t xml:space="preserve"> </w:t>
      </w:r>
      <w:hyperlink r:id="rId2680"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w:t>
      </w:r>
      <w:r>
        <w:rPr>
          <w:rStyle w:val="s3"/>
        </w:rPr>
        <w:t>) (</w:t>
      </w:r>
      <w:hyperlink r:id="rId2681" w:anchor="sub_id=2370302" w:history="1">
        <w:r>
          <w:rPr>
            <w:rStyle w:val="a3"/>
            <w:i/>
            <w:iCs/>
            <w:bdr w:val="none" w:sz="0" w:space="0" w:color="auto" w:frame="1"/>
          </w:rPr>
          <w:t>бұр.ред.қара</w:t>
        </w:r>
      </w:hyperlink>
      <w:r>
        <w:rPr>
          <w:rStyle w:val="s3"/>
        </w:rPr>
        <w:t>); 2012.26.12. № 61-V ҚР</w:t>
      </w:r>
      <w:r>
        <w:rPr>
          <w:rStyle w:val="s3"/>
        </w:rPr>
        <w:t xml:space="preserve"> </w:t>
      </w:r>
      <w:hyperlink r:id="rId2682" w:anchor="sub_id=237" w:history="1">
        <w:r>
          <w:rPr>
            <w:rStyle w:val="a3"/>
            <w:i/>
            <w:iCs/>
            <w:bdr w:val="none" w:sz="0" w:space="0" w:color="auto" w:frame="1"/>
          </w:rPr>
          <w:t>Заңымен</w:t>
        </w:r>
      </w:hyperlink>
      <w:r>
        <w:rPr>
          <w:rStyle w:val="s3"/>
        </w:rPr>
        <w:t xml:space="preserve"> </w:t>
      </w:r>
      <w:r>
        <w:rPr>
          <w:rStyle w:val="s3"/>
        </w:rPr>
        <w:t>2) тармақша жаңа редакцияда (2010 ж. 1 шіл</w:t>
      </w:r>
      <w:r>
        <w:rPr>
          <w:rStyle w:val="s3"/>
        </w:rPr>
        <w:t>деден бастап қолданысқа енгізілді) (</w:t>
      </w:r>
      <w:hyperlink r:id="rId2683" w:anchor="sub_id=23703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мына жағдайларда:</w:t>
      </w:r>
    </w:p>
    <w:p w:rsidR="00000000" w:rsidRDefault="00FC238B">
      <w:pPr>
        <w:ind w:firstLine="400"/>
        <w:jc w:val="both"/>
      </w:pPr>
      <w:r>
        <w:rPr>
          <w:rStyle w:val="s0"/>
        </w:rPr>
        <w:t>тауарларды мерзімдік кедендік декларациялауды пайдалана отырып, экспорттың кедендік рәсімінде әкет</w:t>
      </w:r>
      <w:r>
        <w:rPr>
          <w:rStyle w:val="s0"/>
        </w:rPr>
        <w:t>кен жағдайда;</w:t>
      </w:r>
    </w:p>
    <w:p w:rsidR="00000000" w:rsidRDefault="00FC238B">
      <w:pPr>
        <w:ind w:firstLine="400"/>
        <w:jc w:val="both"/>
      </w:pPr>
      <w:r>
        <w:rPr>
          <w:rStyle w:val="s0"/>
        </w:rPr>
        <w:t>тауарларды уақытша кедендік декларациялауды пайдалана отырып,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FC238B">
      <w:pPr>
        <w:jc w:val="both"/>
      </w:pPr>
      <w:r>
        <w:rPr>
          <w:rStyle w:val="s3"/>
        </w:rPr>
        <w:t>2009.30</w:t>
      </w:r>
      <w:r>
        <w:rPr>
          <w:rStyle w:val="s3"/>
        </w:rPr>
        <w:t xml:space="preserve">.12 № 234-IV </w:t>
      </w:r>
      <w:hyperlink r:id="rId2684"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2685"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шілдеден бастап қолданысқа енгізілді) (</w:t>
      </w:r>
      <w:hyperlink r:id="rId2686" w:anchor="sub_id=237030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3-1. Бұрын экспорттың кедендік рәсімінде әкетіл</w:t>
      </w:r>
      <w:r>
        <w:rPr>
          <w:rStyle w:val="s0"/>
        </w:rPr>
        <w:t>ген тауарлар кері импорттың кедендік рәсімінде әкелінген жағдайда:</w:t>
      </w:r>
      <w:r>
        <w:rPr>
          <w:rStyle w:val="s0"/>
        </w:rPr>
        <w:t xml:space="preserve"> </w:t>
      </w:r>
    </w:p>
    <w:p w:rsidR="00000000" w:rsidRDefault="00FC238B">
      <w:pPr>
        <w:ind w:firstLine="400"/>
        <w:jc w:val="both"/>
      </w:pPr>
      <w:r>
        <w:rPr>
          <w:rStyle w:val="s0"/>
        </w:rPr>
        <w:t>1) Қазақстан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w:t>
      </w:r>
      <w:r>
        <w:rPr>
          <w:rStyle w:val="s0"/>
        </w:rPr>
        <w:t xml:space="preserve"> кеден шекарасын өткізу пунктінде іс жүзінде кесіп өткен күн;</w:t>
      </w:r>
      <w:r>
        <w:rPr>
          <w:rStyle w:val="s0"/>
        </w:rPr>
        <w:t xml:space="preserve"> </w:t>
      </w:r>
    </w:p>
    <w:p w:rsidR="00000000" w:rsidRDefault="00FC238B">
      <w:pPr>
        <w:ind w:firstLine="400"/>
        <w:jc w:val="both"/>
      </w:pPr>
      <w:r>
        <w:rPr>
          <w:rStyle w:val="s0"/>
        </w:rPr>
        <w:t>2) тауарларды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w:t>
      </w:r>
      <w:r>
        <w:rPr>
          <w:rStyle w:val="s0"/>
        </w:rPr>
        <w:t xml:space="preserve"> декларацияның тіркелу күні тауарларды өткізу бойынша айналым жасалған күн болып табылады.</w:t>
      </w:r>
    </w:p>
    <w:p w:rsidR="00000000" w:rsidRDefault="00FC238B">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FC238B">
      <w:pPr>
        <w:ind w:firstLine="400"/>
        <w:jc w:val="both"/>
      </w:pPr>
      <w:r>
        <w:rPr>
          <w:rStyle w:val="s0"/>
        </w:rPr>
        <w:t>1) кепіл затына меншік құқығы кепіл берушіден кепіл тұрғысы</w:t>
      </w:r>
      <w:r>
        <w:rPr>
          <w:rStyle w:val="s0"/>
        </w:rPr>
        <w:t>нан кепілге салынған мүлікті өндіріп алу айналысы процесінде жүргізілген сауда-саттықтың жеңімпазына ауысқан күн;</w:t>
      </w:r>
      <w:r>
        <w:rPr>
          <w:rStyle w:val="s0"/>
        </w:rPr>
        <w:t xml:space="preserve"> </w:t>
      </w:r>
    </w:p>
    <w:p w:rsidR="00000000" w:rsidRDefault="00FC238B">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w:t>
      </w:r>
      <w:r>
        <w:rPr>
          <w:rStyle w:val="s0"/>
        </w:rPr>
        <w:t>йынша айналым жасау күні болып табылады.</w:t>
      </w:r>
      <w:r>
        <w:rPr>
          <w:rStyle w:val="s0"/>
        </w:rPr>
        <w:t xml:space="preserve"> </w:t>
      </w:r>
    </w:p>
    <w:p w:rsidR="00000000" w:rsidRDefault="00FC238B">
      <w:pPr>
        <w:ind w:firstLine="400"/>
        <w:jc w:val="both"/>
      </w:pPr>
      <w:r>
        <w:rPr>
          <w:rStyle w:val="s0"/>
        </w:rPr>
        <w:t>5. Қосылған құн салығы бойынша тіркеу есебінен шығарған кезде, осы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r>
        <w:rPr>
          <w:rStyle w:val="s0"/>
        </w:rPr>
        <w:t>:</w:t>
      </w:r>
    </w:p>
    <w:p w:rsidR="00000000" w:rsidRDefault="00FC238B">
      <w:pPr>
        <w:jc w:val="both"/>
      </w:pPr>
      <w:r>
        <w:rPr>
          <w:rStyle w:val="s3"/>
        </w:rPr>
        <w:t>2012.26.12. № 61-V ҚР</w:t>
      </w:r>
      <w:r>
        <w:rPr>
          <w:rStyle w:val="s3"/>
        </w:rPr>
        <w:t xml:space="preserve"> </w:t>
      </w:r>
      <w:hyperlink r:id="rId2687"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688" w:anchor="sub_id=23705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w:anchor="sub370000" w:history="1">
        <w:r>
          <w:rPr>
            <w:rStyle w:val="a3"/>
          </w:rPr>
          <w:t>37</w:t>
        </w:r>
      </w:hyperlink>
      <w:r>
        <w:rPr>
          <w:rStyle w:val="s0"/>
        </w:rPr>
        <w:t xml:space="preserve">, </w:t>
      </w:r>
      <w:hyperlink w:anchor="sub390000" w:history="1">
        <w:r>
          <w:rPr>
            <w:rStyle w:val="a3"/>
          </w:rPr>
          <w:t>39</w:t>
        </w:r>
      </w:hyperlink>
      <w:r>
        <w:rPr>
          <w:rStyle w:val="s0"/>
        </w:rPr>
        <w:t xml:space="preserve">, </w:t>
      </w:r>
      <w:hyperlink w:anchor="sub39010000" w:history="1">
        <w:r>
          <w:rPr>
            <w:rStyle w:val="a3"/>
          </w:rPr>
          <w:t>39-1</w:t>
        </w:r>
      </w:hyperlink>
      <w:r>
        <w:rPr>
          <w:rStyle w:val="s0"/>
        </w:rPr>
        <w:t xml:space="preserve">, </w:t>
      </w:r>
      <w:hyperlink w:anchor="sub400000" w:history="1">
        <w:r>
          <w:rPr>
            <w:rStyle w:val="a3"/>
          </w:rPr>
          <w:t>40</w:t>
        </w:r>
      </w:hyperlink>
      <w:r>
        <w:rPr>
          <w:rStyle w:val="s0"/>
        </w:rPr>
        <w:t xml:space="preserve"> </w:t>
      </w:r>
      <w:r>
        <w:rPr>
          <w:rStyle w:val="s0"/>
        </w:rPr>
        <w:t>және</w:t>
      </w:r>
      <w:r>
        <w:rPr>
          <w:rStyle w:val="s0"/>
        </w:rPr>
        <w:t xml:space="preserve"> </w:t>
      </w:r>
      <w:hyperlink w:anchor="sub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FC238B">
      <w:pPr>
        <w:ind w:firstLine="400"/>
        <w:jc w:val="both"/>
      </w:pPr>
      <w:r>
        <w:rPr>
          <w:rStyle w:val="s0"/>
        </w:rPr>
        <w:t>2) салық органының шешімі бойынша қосылған құн салығы бойынша тіркеу есебінен шығарған кезде осы Кодек</w:t>
      </w:r>
      <w:r>
        <w:rPr>
          <w:rStyle w:val="s0"/>
        </w:rPr>
        <w:t>стің</w:t>
      </w:r>
      <w:r>
        <w:rPr>
          <w:rStyle w:val="s0"/>
        </w:rPr>
        <w:t xml:space="preserve"> </w:t>
      </w:r>
      <w:hyperlink w:anchor="sub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FC238B">
      <w:pPr>
        <w:ind w:firstLine="400"/>
        <w:jc w:val="both"/>
      </w:pPr>
      <w:bookmarkStart w:id="444" w:name="SUB2370600"/>
      <w:bookmarkEnd w:id="444"/>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w:t>
      </w:r>
      <w:r>
        <w:rPr>
          <w:rStyle w:val="s0"/>
        </w:rPr>
        <w:t>бойынша беруін қоспағанда, қаржы лизингіне берген кезде өткізу бойынша айналым жасалған күні:</w:t>
      </w:r>
      <w:r>
        <w:rPr>
          <w:rStyle w:val="s0"/>
        </w:rPr>
        <w:t xml:space="preserve"> </w:t>
      </w:r>
    </w:p>
    <w:p w:rsidR="00000000" w:rsidRDefault="00FC238B">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w:t>
      </w:r>
      <w:r>
        <w:rPr>
          <w:rStyle w:val="s0"/>
        </w:rPr>
        <w:t>ушінің алу мерзімінің басталу күні;</w:t>
      </w:r>
      <w:r>
        <w:rPr>
          <w:rStyle w:val="s0"/>
        </w:rPr>
        <w:t xml:space="preserve"> </w:t>
      </w:r>
    </w:p>
    <w:p w:rsidR="00000000" w:rsidRDefault="00FC238B">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w:t>
      </w:r>
      <w:r>
        <w:rPr>
          <w:rStyle w:val="s0"/>
        </w:rPr>
        <w:t>лады;</w:t>
      </w:r>
      <w:r>
        <w:rPr>
          <w:rStyle w:val="s0"/>
        </w:rPr>
        <w:t xml:space="preserve"> </w:t>
      </w:r>
    </w:p>
    <w:p w:rsidR="00000000" w:rsidRDefault="00FC238B">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w:t>
      </w:r>
      <w:r>
        <w:rPr>
          <w:rStyle w:val="s0"/>
        </w:rPr>
        <w:t xml:space="preserve"> </w:t>
      </w:r>
    </w:p>
    <w:p w:rsidR="00000000" w:rsidRDefault="00FC238B">
      <w:pPr>
        <w:ind w:firstLine="400"/>
        <w:jc w:val="both"/>
      </w:pPr>
      <w:r>
        <w:rPr>
          <w:rStyle w:val="s0"/>
        </w:rPr>
        <w:t>7. Лизинг алушының (сатуш</w:t>
      </w:r>
      <w:r>
        <w:rPr>
          <w:rStyle w:val="s0"/>
        </w:rPr>
        <w:t>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w:t>
      </w:r>
      <w:r>
        <w:rPr>
          <w:rStyle w:val="s0"/>
        </w:rPr>
        <w:t xml:space="preserve"> </w:t>
      </w:r>
    </w:p>
    <w:p w:rsidR="00000000" w:rsidRDefault="00FC238B">
      <w:pPr>
        <w:jc w:val="both"/>
      </w:pPr>
      <w:bookmarkStart w:id="445" w:name="SUB2370800"/>
      <w:bookmarkEnd w:id="445"/>
      <w:r>
        <w:rPr>
          <w:rStyle w:val="s3"/>
        </w:rPr>
        <w:t>201</w:t>
      </w:r>
      <w:r>
        <w:rPr>
          <w:rStyle w:val="s3"/>
        </w:rPr>
        <w:t>2.09.01. № 535-IV ҚР</w:t>
      </w:r>
      <w:r>
        <w:rPr>
          <w:rStyle w:val="s3"/>
        </w:rPr>
        <w:t xml:space="preserve"> </w:t>
      </w:r>
      <w:hyperlink r:id="rId2689"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2690"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2691" w:anchor="sub_id=237" w:history="1">
        <w:r>
          <w:rPr>
            <w:rStyle w:val="a3"/>
            <w:i/>
            <w:iCs/>
            <w:bdr w:val="none" w:sz="0" w:space="0" w:color="auto" w:frame="1"/>
          </w:rPr>
          <w:t>Заңымен</w:t>
        </w:r>
      </w:hyperlink>
      <w:r>
        <w:rPr>
          <w:rStyle w:val="s3"/>
        </w:rPr>
        <w:t xml:space="preserve"> </w:t>
      </w:r>
      <w:r>
        <w:rPr>
          <w:rStyle w:val="s3"/>
        </w:rPr>
        <w:t>8-тармақ өзгертілді (2014 ж. 1 қаңтардан бастап қолданысқа енгізілді) (</w:t>
      </w:r>
      <w:hyperlink r:id="rId2692" w:anchor="sub_id=23708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8-тармақтың қолданылуы 2012 ж. 1 қаңтардан бастап 2015 ж. 1 қаңтарға дейін</w:t>
      </w:r>
      <w:r>
        <w:rPr>
          <w:rStyle w:val="s3"/>
        </w:rPr>
        <w:t xml:space="preserve"> </w:t>
      </w:r>
      <w:hyperlink r:id="rId2693" w:anchor="sub_id=30000" w:history="1">
        <w:r>
          <w:rPr>
            <w:rStyle w:val="a3"/>
            <w:i/>
            <w:iCs/>
            <w:bdr w:val="none" w:sz="0" w:space="0" w:color="auto" w:frame="1"/>
          </w:rPr>
          <w:t>тоқтатылды</w:t>
        </w:r>
      </w:hyperlink>
    </w:p>
    <w:p w:rsidR="00000000" w:rsidRDefault="00FC238B">
      <w:pPr>
        <w:ind w:firstLine="400"/>
        <w:jc w:val="both"/>
      </w:pPr>
      <w:r>
        <w:rPr>
          <w:rStyle w:val="s0"/>
        </w:rPr>
        <w:t xml:space="preserve">8. Күнтізбелік жыл ішінде осы </w:t>
      </w:r>
      <w:r>
        <w:rPr>
          <w:rStyle w:val="s0"/>
        </w:rPr>
        <w:t>баптың 1-1-тармағы екінші бөлігінің екінші, үшінші абзацтарында көрсетілген құжаттар болмаған кезде:</w:t>
      </w:r>
    </w:p>
    <w:p w:rsidR="00000000" w:rsidRDefault="00FC238B">
      <w:pPr>
        <w:ind w:firstLine="400"/>
        <w:jc w:val="both"/>
      </w:pPr>
      <w:r>
        <w:rPr>
          <w:rStyle w:val="s0"/>
        </w:rPr>
        <w:t>1) қосылған құн салығы көрсетiлiп, шот-фактура жазылған күннің;</w:t>
      </w:r>
    </w:p>
    <w:p w:rsidR="00000000" w:rsidRDefault="00FC238B">
      <w:pPr>
        <w:ind w:firstLine="400"/>
        <w:jc w:val="both"/>
      </w:pPr>
      <w:r>
        <w:rPr>
          <w:rStyle w:val="s0"/>
        </w:rPr>
        <w:t>2) әрбiр төлемдi (есеп айырысу нысанына қарамастан) алу күнiнің қайсысы бiрiншi басталса, с</w:t>
      </w:r>
      <w:r>
        <w:rPr>
          <w:rStyle w:val="s0"/>
        </w:rPr>
        <w:t>ол күн өткізу бойынша айналым жасау күні болып табылады.</w:t>
      </w:r>
    </w:p>
    <w:p w:rsidR="00000000" w:rsidRDefault="00FC238B">
      <w:pPr>
        <w:jc w:val="both"/>
      </w:pPr>
      <w:r>
        <w:rPr>
          <w:rStyle w:val="s3"/>
        </w:rPr>
        <w:t>2012.09.01. № 535-IV ҚР</w:t>
      </w:r>
      <w:r>
        <w:rPr>
          <w:rStyle w:val="s3"/>
        </w:rPr>
        <w:t xml:space="preserve"> </w:t>
      </w:r>
      <w:hyperlink r:id="rId2694" w:anchor="sub_id=3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695"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2696"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697" w:anchor="sub_id=2370900" w:history="1">
        <w:r>
          <w:rPr>
            <w:rStyle w:val="a3"/>
            <w:i/>
            <w:iCs/>
            <w:bdr w:val="none" w:sz="0" w:space="0" w:color="auto" w:frame="1"/>
          </w:rPr>
          <w:t>бұр.ред.қара</w:t>
        </w:r>
      </w:hyperlink>
      <w:r>
        <w:rPr>
          <w:rStyle w:val="s3"/>
        </w:rPr>
        <w:t>) 9-тармақ жаңа редакцияда</w:t>
      </w:r>
    </w:p>
    <w:p w:rsidR="00000000" w:rsidRDefault="00FC238B">
      <w:pPr>
        <w:ind w:firstLine="400"/>
        <w:jc w:val="both"/>
      </w:pPr>
      <w:r>
        <w:rPr>
          <w:rStyle w:val="s0"/>
        </w:rPr>
        <w:t>9. Қазақстан Республикасында қосылған құн салығын төлеушi болып табылмайтын және қызметiн филиал, өкiлдiк арқылы жүзеге асырмайтын бейрезиденттен жұмыстар, көрс</w:t>
      </w:r>
      <w:r>
        <w:rPr>
          <w:rStyle w:val="s0"/>
        </w:rPr>
        <w:t>етілетін қызметтер сатып алынған жағдайда:</w:t>
      </w:r>
    </w:p>
    <w:p w:rsidR="00000000" w:rsidRDefault="00FC238B">
      <w:pPr>
        <w:ind w:firstLine="400"/>
        <w:jc w:val="both"/>
      </w:pPr>
      <w:r>
        <w:rPr>
          <w:rStyle w:val="s0"/>
        </w:rPr>
        <w:t>орындалған жұмыстар, көрсетілген қызметтер актісінде;</w:t>
      </w:r>
    </w:p>
    <w:p w:rsidR="00000000" w:rsidRDefault="00FC238B">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Қазақстан Республикасының теміржол көлігі туралы заңнамасына сәйке</w:t>
      </w:r>
      <w:r>
        <w:rPr>
          <w:rStyle w:val="s0"/>
        </w:rPr>
        <w:t>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FC238B">
      <w:pPr>
        <w:jc w:val="both"/>
      </w:pPr>
      <w:r>
        <w:rPr>
          <w:rStyle w:val="s3"/>
        </w:rPr>
        <w:t>2013.05.12. № 152-V ҚР</w:t>
      </w:r>
      <w:r>
        <w:rPr>
          <w:rStyle w:val="s3"/>
        </w:rPr>
        <w:t xml:space="preserve"> </w:t>
      </w:r>
      <w:hyperlink r:id="rId2698"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10. Егер осы бапта айқындалған құжаттарда, осы баптың 2 және 2-1-тармақтарында айқындалғандарын қоспағанда, бірнеше күн көрсетілсе, онда көрсетілген күндердің неғұрл</w:t>
      </w:r>
      <w:r>
        <w:rPr>
          <w:rStyle w:val="s0"/>
        </w:rPr>
        <w:t>ым кешірегі құжатқа қол қойылған күн болып табылады.</w:t>
      </w:r>
    </w:p>
    <w:p w:rsidR="00000000" w:rsidRDefault="00FC238B">
      <w:pPr>
        <w:jc w:val="both"/>
      </w:pPr>
      <w:r>
        <w:rPr>
          <w:rStyle w:val="s3"/>
        </w:rPr>
        <w:t>2014.28.11. № 257-V ҚР</w:t>
      </w:r>
      <w:r>
        <w:rPr>
          <w:rStyle w:val="s3"/>
        </w:rPr>
        <w:t xml:space="preserve"> </w:t>
      </w:r>
      <w:hyperlink r:id="rId2699" w:anchor="sub_id=23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11. Түзетілген</w:t>
      </w:r>
      <w:r>
        <w:rPr>
          <w:rStyle w:val="s0"/>
        </w:rPr>
        <w:t xml:space="preserve"> шот-фактура бойынша өткізу айналымын жасау күні күші жойылатын шот-фактурада көрсетілген айналым жасау күні бойынша айқындалады.</w:t>
      </w:r>
      <w:r>
        <w:rPr>
          <w:rStyle w:val="s0"/>
        </w:rPr>
        <w:t xml:space="preserve"> </w:t>
      </w:r>
    </w:p>
    <w:p w:rsidR="00000000" w:rsidRDefault="00FC238B">
      <w:pPr>
        <w:jc w:val="both"/>
      </w:pPr>
      <w:r>
        <w:rPr>
          <w:rStyle w:val="s3"/>
        </w:rPr>
        <w:t>2014.28.11. № 257-V ҚР</w:t>
      </w:r>
      <w:r>
        <w:rPr>
          <w:rStyle w:val="s3"/>
        </w:rPr>
        <w:t xml:space="preserve"> </w:t>
      </w:r>
      <w:hyperlink r:id="rId2700" w:anchor="sub_id=237" w:history="1">
        <w:r>
          <w:rPr>
            <w:rStyle w:val="a3"/>
            <w:i/>
            <w:iCs/>
            <w:bdr w:val="none" w:sz="0" w:space="0" w:color="auto" w:frame="1"/>
          </w:rPr>
          <w:t>Заңымен</w:t>
        </w:r>
      </w:hyperlink>
      <w:r>
        <w:rPr>
          <w:rStyle w:val="s3"/>
        </w:rPr>
        <w:t xml:space="preserve"> </w:t>
      </w:r>
      <w:r>
        <w:rPr>
          <w:rStyle w:val="s3"/>
        </w:rPr>
        <w:t xml:space="preserve">12-тармақпен </w:t>
      </w:r>
      <w:r>
        <w:rPr>
          <w:rStyle w:val="s3"/>
        </w:rPr>
        <w:t>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12. Қосымша шот-фактура бойынша өткізу айналымын жасау күні:</w:t>
      </w:r>
      <w:r>
        <w:rPr>
          <w:rStyle w:val="s0"/>
        </w:rPr>
        <w:t xml:space="preserve"> </w:t>
      </w:r>
    </w:p>
    <w:p w:rsidR="00000000" w:rsidRDefault="00FC238B">
      <w:pPr>
        <w:ind w:firstLine="400"/>
        <w:jc w:val="both"/>
      </w:pPr>
      <w:r>
        <w:rPr>
          <w:rStyle w:val="s0"/>
        </w:rPr>
        <w:t>1) осы Кодекстің</w:t>
      </w:r>
      <w:r>
        <w:rPr>
          <w:rStyle w:val="s0"/>
        </w:rPr>
        <w:t xml:space="preserve"> </w:t>
      </w:r>
      <w:hyperlink w:anchor="sub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 бойынша;</w:t>
      </w:r>
      <w:r>
        <w:rPr>
          <w:rStyle w:val="s0"/>
        </w:rPr>
        <w:t xml:space="preserve"> </w:t>
      </w:r>
    </w:p>
    <w:p w:rsidR="00000000" w:rsidRDefault="00FC238B">
      <w:pPr>
        <w:ind w:firstLine="400"/>
        <w:jc w:val="both"/>
      </w:pPr>
      <w:r>
        <w:rPr>
          <w:rStyle w:val="s0"/>
        </w:rPr>
        <w:t>2) осы Кодекстің</w:t>
      </w:r>
      <w:r>
        <w:rPr>
          <w:rStyle w:val="s0"/>
        </w:rPr>
        <w:t xml:space="preserve"> </w:t>
      </w:r>
      <w:hyperlink w:anchor="sub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w:t>
      </w:r>
      <w:r>
        <w:rPr>
          <w:rStyle w:val="s0"/>
        </w:rPr>
        <w:t>одекстің</w:t>
      </w:r>
      <w:r>
        <w:rPr>
          <w:rStyle w:val="s0"/>
        </w:rPr>
        <w:t xml:space="preserve"> </w:t>
      </w:r>
      <w:hyperlink w:anchor="sub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446" w:name="SUB2380000"/>
      <w:bookmarkEnd w:id="446"/>
      <w:r>
        <w:rPr>
          <w:rStyle w:val="s1"/>
        </w:rPr>
        <w:t>30-тарау. САЛЫҚ САЛЫНАТЫН АЙНАЛЫМ МӨЛШЕРІН АНЫҚТАУ</w:t>
      </w:r>
    </w:p>
    <w:p w:rsidR="00000000" w:rsidRDefault="00FC238B">
      <w:pPr>
        <w:ind w:firstLine="400"/>
        <w:jc w:val="both"/>
      </w:pPr>
      <w:r>
        <w:rPr>
          <w:rStyle w:val="s0"/>
        </w:rPr>
        <w:t> </w:t>
      </w:r>
    </w:p>
    <w:p w:rsidR="00000000" w:rsidRDefault="00FC238B">
      <w:pPr>
        <w:ind w:firstLine="400"/>
        <w:jc w:val="both"/>
      </w:pPr>
      <w:r>
        <w:rPr>
          <w:rStyle w:val="s0"/>
          <w:b/>
          <w:bCs/>
        </w:rPr>
        <w:t>238-бап</w:t>
      </w:r>
      <w:r>
        <w:rPr>
          <w:rStyle w:val="s0"/>
        </w:rPr>
        <w:t xml:space="preserve">. </w:t>
      </w:r>
      <w:r>
        <w:rPr>
          <w:rStyle w:val="s0"/>
          <w:b/>
          <w:bCs/>
        </w:rPr>
        <w:t>Салық салынатын а</w:t>
      </w:r>
      <w:r>
        <w:rPr>
          <w:rStyle w:val="s0"/>
          <w:b/>
          <w:bCs/>
        </w:rPr>
        <w:t>йналым мөлшері</w:t>
      </w:r>
      <w:r>
        <w:rPr>
          <w:rStyle w:val="s0"/>
          <w:b/>
          <w:bCs/>
        </w:rPr>
        <w:t xml:space="preserve"> </w:t>
      </w:r>
    </w:p>
    <w:p w:rsidR="00000000" w:rsidRDefault="00FC238B">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2701"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айналым мөлшері, мәміле жасасқан</w:t>
      </w:r>
      <w:r>
        <w:rPr>
          <w:rStyle w:val="s0"/>
        </w:rPr>
        <w:t xml:space="preserve">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FC238B">
      <w:pPr>
        <w:jc w:val="both"/>
      </w:pPr>
      <w:bookmarkStart w:id="447" w:name="SUB2380200"/>
      <w:bookmarkEnd w:id="447"/>
      <w:r>
        <w:rPr>
          <w:rStyle w:val="s3"/>
        </w:rPr>
        <w:t>2010.30.06. № 297-ІV ҚР</w:t>
      </w:r>
      <w:r>
        <w:rPr>
          <w:rStyle w:val="s3"/>
        </w:rPr>
        <w:t xml:space="preserve"> </w:t>
      </w:r>
      <w:hyperlink r:id="rId2702"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2703" w:anchor="sub_id=238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Тауарлар өтеусіз берілген кезде, сондай-ақ о</w:t>
      </w:r>
      <w:r>
        <w:rPr>
          <w:rStyle w:val="s0"/>
        </w:rPr>
        <w:t>сы Кодекстің</w:t>
      </w:r>
      <w:r>
        <w:rPr>
          <w:rStyle w:val="s0"/>
        </w:rPr>
        <w:t xml:space="preserve"> </w:t>
      </w:r>
      <w:hyperlink w:anchor="sub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w:t>
      </w:r>
      <w:r>
        <w:rPr>
          <w:rStyle w:val="s0"/>
        </w:rPr>
        <w:t xml:space="preserve"> олардың баланстық құнынан кем болмауға тиіс.</w:t>
      </w:r>
      <w:r>
        <w:rPr>
          <w:rStyle w:val="s0"/>
        </w:rPr>
        <w:t xml:space="preserve"> </w:t>
      </w:r>
    </w:p>
    <w:p w:rsidR="00000000" w:rsidRDefault="00FC238B">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 xml:space="preserve"> </w:t>
      </w:r>
    </w:p>
    <w:p w:rsidR="00000000" w:rsidRDefault="00FC238B">
      <w:pPr>
        <w:jc w:val="both"/>
      </w:pPr>
      <w:r>
        <w:rPr>
          <w:rStyle w:val="s3"/>
        </w:rPr>
        <w:t>2012.26.12. № 61-V ҚР</w:t>
      </w:r>
      <w:r>
        <w:rPr>
          <w:rStyle w:val="s3"/>
        </w:rPr>
        <w:t xml:space="preserve"> </w:t>
      </w:r>
      <w:hyperlink r:id="rId2704"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2-1. Егер осы бапта өзгеше белгіленбесе, өтеусіз орындалған жұмыстардың, көрсетілген қызметтердің салық салынатын айналым мөлшерi осындай жұмыст</w:t>
      </w:r>
      <w:r>
        <w:rPr>
          <w:rStyle w:val="s0"/>
        </w:rPr>
        <w:t>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негізінде айқындалады.</w:t>
      </w:r>
    </w:p>
    <w:p w:rsidR="00000000" w:rsidRDefault="00FC238B">
      <w:pPr>
        <w:ind w:firstLine="400"/>
        <w:jc w:val="both"/>
      </w:pPr>
      <w:r>
        <w:rPr>
          <w:rStyle w:val="s0"/>
        </w:rPr>
        <w:t>Бұл ретте тіркелген активтер салық салынатын айналымға енгіз</w:t>
      </w:r>
      <w:r>
        <w:rPr>
          <w:rStyle w:val="s0"/>
        </w:rPr>
        <w:t>у үшін өтеусіз пайдалануға берілген жағдайда, олардың құны мынадай тәртіппен айқындалады:</w:t>
      </w:r>
    </w:p>
    <w:p w:rsidR="00000000" w:rsidRDefault="00FC238B">
      <w:pPr>
        <w:ind w:firstLine="400"/>
        <w:jc w:val="both"/>
      </w:pPr>
      <w:r>
        <w:rPr>
          <w:rStyle w:val="s0"/>
        </w:rPr>
        <w:t>Қ</w:t>
      </w:r>
      <w:r>
        <w:rPr>
          <w:rStyle w:val="s0"/>
        </w:rPr>
        <w:t xml:space="preserve"> та = (ҚҚС са / Мпқ) * (Тн) / (ҚҚС%),</w:t>
      </w:r>
    </w:p>
    <w:p w:rsidR="00000000" w:rsidRDefault="00FC238B">
      <w:pPr>
        <w:ind w:firstLine="400"/>
        <w:jc w:val="both"/>
      </w:pPr>
      <w:r>
        <w:rPr>
          <w:rStyle w:val="s0"/>
        </w:rPr>
        <w:t>мұнда:</w:t>
      </w:r>
    </w:p>
    <w:p w:rsidR="00000000" w:rsidRDefault="00FC238B">
      <w:pPr>
        <w:ind w:firstLine="400"/>
        <w:jc w:val="both"/>
      </w:pPr>
      <w:r>
        <w:rPr>
          <w:rStyle w:val="s0"/>
        </w:rPr>
        <w:t>Қ</w:t>
      </w:r>
      <w:r>
        <w:rPr>
          <w:rStyle w:val="s0"/>
        </w:rPr>
        <w:t xml:space="preserve"> та - өтеусіз пайдалануға беру кезінде салық салынатын айналымға енгізілетін тіркелген актив құны;</w:t>
      </w:r>
    </w:p>
    <w:p w:rsidR="00000000" w:rsidRDefault="00FC238B">
      <w:pPr>
        <w:ind w:firstLine="400"/>
        <w:jc w:val="both"/>
      </w:pPr>
      <w:r>
        <w:rPr>
          <w:rStyle w:val="s0"/>
        </w:rPr>
        <w:t>ҚҚС</w:t>
      </w:r>
      <w:r>
        <w:rPr>
          <w:rStyle w:val="s0"/>
        </w:rPr>
        <w:t xml:space="preserve"> са - тіркелген а</w:t>
      </w:r>
      <w:r>
        <w:rPr>
          <w:rStyle w:val="s0"/>
        </w:rPr>
        <w:t>ктивтерді сатып алу кезінде есепке жатқызылған қосылған құн салығының сомасы;</w:t>
      </w:r>
      <w:r>
        <w:rPr>
          <w:rStyle w:val="s0"/>
        </w:rPr>
        <w:t xml:space="preserve"> </w:t>
      </w:r>
    </w:p>
    <w:p w:rsidR="00000000" w:rsidRDefault="00FC238B">
      <w:pPr>
        <w:ind w:firstLine="400"/>
        <w:jc w:val="both"/>
      </w:pPr>
      <w:r>
        <w:rPr>
          <w:rStyle w:val="s0"/>
        </w:rPr>
        <w:t>М пқ - халықаралық қаржылық есептілік стандарттарына және Қазақстан Республикасының бухгалтерлік есеп пен қаржылық есептілік туралы заңнамасына сәйкес айқындалған, күнтізбелік а</w:t>
      </w:r>
      <w:r>
        <w:rPr>
          <w:rStyle w:val="s0"/>
        </w:rPr>
        <w:t>йлармен есептелген тіркелген активті пайдалы қолдану мерзімі;</w:t>
      </w:r>
    </w:p>
    <w:p w:rsidR="00000000" w:rsidRDefault="00FC238B">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FC238B">
      <w:pPr>
        <w:ind w:firstLine="400"/>
        <w:jc w:val="both"/>
      </w:pPr>
      <w:r>
        <w:rPr>
          <w:rStyle w:val="s0"/>
        </w:rPr>
        <w:t>ҚҚС</w:t>
      </w:r>
      <w:r>
        <w:rPr>
          <w:rStyle w:val="s0"/>
        </w:rPr>
        <w:t xml:space="preserve"> % - қосылған құн салығының пайдалануға беру күні қолданылатын, пайызға шаққандағы мөлшерлемесі.</w:t>
      </w:r>
    </w:p>
    <w:p w:rsidR="00000000" w:rsidRDefault="00FC238B">
      <w:pPr>
        <w:ind w:firstLine="400"/>
        <w:jc w:val="both"/>
      </w:pPr>
      <w:r>
        <w:rPr>
          <w:rStyle w:val="s0"/>
        </w:rPr>
        <w:t>3. Аванстар мен</w:t>
      </w:r>
      <w:r>
        <w:rPr>
          <w:rStyle w:val="s0"/>
        </w:rPr>
        <w:t xml:space="preserve">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w:t>
      </w:r>
      <w:r>
        <w:rPr>
          <w:rStyle w:val="s0"/>
        </w:rPr>
        <w:t>ығын беру күніне борышкерден алынуға жататын талап ету құны арасындағы оң айырма ретінде айқындалады.</w:t>
      </w:r>
    </w:p>
    <w:p w:rsidR="00000000" w:rsidRDefault="00FC238B">
      <w:pPr>
        <w:jc w:val="both"/>
      </w:pPr>
      <w:r>
        <w:rPr>
          <w:rStyle w:val="s3"/>
        </w:rPr>
        <w:t>2010.30.06. № 297-ІV ҚР</w:t>
      </w:r>
      <w:r>
        <w:rPr>
          <w:rStyle w:val="s3"/>
        </w:rPr>
        <w:t xml:space="preserve"> </w:t>
      </w:r>
      <w:hyperlink r:id="rId2705" w:anchor="sub_id=639" w:history="1">
        <w:r>
          <w:rPr>
            <w:rStyle w:val="a3"/>
            <w:i/>
            <w:iCs/>
            <w:bdr w:val="none" w:sz="0" w:space="0" w:color="auto" w:frame="1"/>
          </w:rPr>
          <w:t>Заңымен</w:t>
        </w:r>
      </w:hyperlink>
      <w:r>
        <w:rPr>
          <w:rStyle w:val="s3"/>
        </w:rPr>
        <w:t xml:space="preserve"> </w:t>
      </w:r>
      <w:r>
        <w:rPr>
          <w:rStyle w:val="s3"/>
        </w:rPr>
        <w:t>3-1-тармақпен толықтырылды (2011 ж. 1 қаң</w:t>
      </w:r>
      <w:r>
        <w:rPr>
          <w:rStyle w:val="s3"/>
        </w:rPr>
        <w:t>тардан бастап қолданысқа енгізілді); 2012.26.12. № 61-V ҚР</w:t>
      </w:r>
      <w:r>
        <w:rPr>
          <w:rStyle w:val="s3"/>
        </w:rPr>
        <w:t xml:space="preserve"> </w:t>
      </w:r>
      <w:hyperlink r:id="rId2706" w:anchor="sub_id=237" w:history="1">
        <w:r>
          <w:rPr>
            <w:rStyle w:val="a3"/>
            <w:i/>
            <w:iCs/>
            <w:bdr w:val="none" w:sz="0" w:space="0" w:color="auto" w:frame="1"/>
          </w:rPr>
          <w:t>Заңымен</w:t>
        </w:r>
      </w:hyperlink>
      <w:r>
        <w:rPr>
          <w:rStyle w:val="s3"/>
        </w:rPr>
        <w:t xml:space="preserve"> </w:t>
      </w:r>
      <w:r>
        <w:rPr>
          <w:rStyle w:val="s3"/>
        </w:rPr>
        <w:t>3-1-тармақ жаңа редакцияда (2013 ж. 1 қаңтардан бастап қолданысқа енгізілді) (</w:t>
      </w:r>
      <w:hyperlink r:id="rId2707" w:anchor="sub_id=238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3-1. Осы Кодекстің</w:t>
      </w:r>
      <w:r>
        <w:rPr>
          <w:rStyle w:val="s0"/>
        </w:rPr>
        <w:t xml:space="preserve"> </w:t>
      </w:r>
      <w:hyperlink w:anchor="sub2310205"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FC238B">
      <w:pPr>
        <w:ind w:firstLine="400"/>
        <w:jc w:val="both"/>
      </w:pPr>
      <w:r>
        <w:rPr>
          <w:rStyle w:val="s0"/>
        </w:rPr>
        <w:t>кәсіпкерлiк қызметті шектеу н</w:t>
      </w:r>
      <w:r>
        <w:rPr>
          <w:rStyle w:val="s0"/>
        </w:rPr>
        <w:t>емесе тоқтату туралы шарт бойынша;</w:t>
      </w:r>
      <w:r>
        <w:rPr>
          <w:rStyle w:val="s0"/>
        </w:rPr>
        <w:t xml:space="preserve"> </w:t>
      </w:r>
    </w:p>
    <w:p w:rsidR="00000000" w:rsidRDefault="00FC238B">
      <w:pPr>
        <w:ind w:firstLine="400"/>
        <w:jc w:val="both"/>
      </w:pPr>
      <w:r>
        <w:rPr>
          <w:rStyle w:val="s0"/>
        </w:rPr>
        <w:t>кредит (қарыз, микрокредит) беру туралы шарт бойынша сыйақы негізінде айқындалады.</w:t>
      </w:r>
    </w:p>
    <w:p w:rsidR="00000000" w:rsidRDefault="00FC238B">
      <w:pPr>
        <w:jc w:val="both"/>
      </w:pPr>
      <w:r>
        <w:rPr>
          <w:rStyle w:val="s3"/>
        </w:rPr>
        <w:t>2014.16.05. № 203-V ҚР</w:t>
      </w:r>
      <w:r>
        <w:rPr>
          <w:rStyle w:val="s3"/>
        </w:rPr>
        <w:t xml:space="preserve"> </w:t>
      </w:r>
      <w:hyperlink r:id="rId2708" w:anchor="sub_id=238" w:history="1">
        <w:r>
          <w:rPr>
            <w:rStyle w:val="a3"/>
            <w:i/>
            <w:iCs/>
            <w:bdr w:val="none" w:sz="0" w:space="0" w:color="auto" w:frame="1"/>
          </w:rPr>
          <w:t>Заңымен</w:t>
        </w:r>
      </w:hyperlink>
      <w:r>
        <w:rPr>
          <w:rStyle w:val="s3"/>
        </w:rPr>
        <w:t xml:space="preserve"> </w:t>
      </w:r>
      <w:r>
        <w:rPr>
          <w:rStyle w:val="s3"/>
        </w:rPr>
        <w:t xml:space="preserve">4-тармақ жаңа редакцияда </w:t>
      </w:r>
      <w:r>
        <w:rPr>
          <w:rStyle w:val="s3"/>
        </w:rPr>
        <w:t>(2014 ж. 1 қаңтардан бастап қолданысқа енгізілді) (</w:t>
      </w:r>
      <w:hyperlink r:id="rId2709" w:anchor="sub_id=238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Кепiл берушiге кепiлдіктегі мүлiктi (тауарды) берген кезде кепiл берушiдегi салық салынатын айналым мөл</w:t>
      </w:r>
      <w:r>
        <w:rPr>
          <w:rStyle w:val="s0"/>
        </w:rPr>
        <w:t>шерi өткізілетін кепiлдiктегi мүлiк (тауар) құны негізінде оған қосылған құн салығы енгiзiлмей, айқындалады.</w:t>
      </w:r>
    </w:p>
    <w:p w:rsidR="00000000" w:rsidRDefault="00FC238B">
      <w:pPr>
        <w:ind w:firstLine="400"/>
        <w:jc w:val="both"/>
      </w:pPr>
      <w:r>
        <w:rPr>
          <w:rStyle w:val="s0"/>
        </w:rPr>
        <w:t>5. Тауарды бөліп-бөліп төлеу шарттарымен өткізген кезде салық салынатын айналым мөлшері, шарт талаптарында көзделген барлық тиесілі төлемдер ескері</w:t>
      </w:r>
      <w:r>
        <w:rPr>
          <w:rStyle w:val="s0"/>
        </w:rPr>
        <w:t>ле отырып, осы баптың 1-тармағына сәйкес айқындалады.</w:t>
      </w:r>
      <w:r>
        <w:rPr>
          <w:rStyle w:val="s0"/>
        </w:rPr>
        <w:t xml:space="preserve"> </w:t>
      </w:r>
    </w:p>
    <w:p w:rsidR="00000000" w:rsidRDefault="00FC238B">
      <w:pPr>
        <w:ind w:firstLine="400"/>
        <w:jc w:val="both"/>
      </w:pPr>
      <w:r>
        <w:rPr>
          <w:rStyle w:val="s0"/>
        </w:rPr>
        <w:t>6. Ушінші тұлғалар үшін төлеуге байланысты қызмет көрсетулер кезінде салық салынатын айналымның мөлшеріне</w:t>
      </w:r>
      <w:r>
        <w:rPr>
          <w:rStyle w:val="s0"/>
        </w:rPr>
        <w:t xml:space="preserve"> </w:t>
      </w:r>
      <w:hyperlink r:id="rId2710" w:anchor="sub_id=8660000" w:history="1">
        <w:r>
          <w:rPr>
            <w:rStyle w:val="a3"/>
          </w:rPr>
          <w:t>комиссиялық</w:t>
        </w:r>
        <w:r>
          <w:rPr>
            <w:rStyle w:val="a3"/>
          </w:rPr>
          <w:t xml:space="preserve"> сыйақы</w:t>
        </w:r>
      </w:hyperlink>
      <w:r>
        <w:rPr>
          <w:rStyle w:val="s0"/>
        </w:rPr>
        <w:t xml:space="preserve"> </w:t>
      </w:r>
      <w:r>
        <w:rPr>
          <w:rStyle w:val="s0"/>
        </w:rPr>
        <w:t>қосылады</w:t>
      </w:r>
      <w:r>
        <w:rPr>
          <w:rStyle w:val="s0"/>
        </w:rPr>
        <w:t>.</w:t>
      </w:r>
      <w:r>
        <w:rPr>
          <w:rStyle w:val="s0"/>
        </w:rPr>
        <w:t xml:space="preserve"> </w:t>
      </w:r>
    </w:p>
    <w:p w:rsidR="00000000" w:rsidRDefault="00FC238B">
      <w:pPr>
        <w:jc w:val="both"/>
      </w:pPr>
      <w:r>
        <w:rPr>
          <w:rStyle w:val="s3"/>
        </w:rPr>
        <w:t>2011.21.07. № 467-ІV ҚР</w:t>
      </w:r>
      <w:r>
        <w:rPr>
          <w:rStyle w:val="s3"/>
        </w:rPr>
        <w:t xml:space="preserve"> </w:t>
      </w:r>
      <w:hyperlink r:id="rId2711" w:anchor="sub_id=39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712"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2713"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714" w:anchor="sub_id=2380700" w:history="1">
        <w:r>
          <w:rPr>
            <w:rStyle w:val="a3"/>
            <w:i/>
            <w:iCs/>
            <w:bdr w:val="none" w:sz="0" w:space="0" w:color="auto" w:frame="1"/>
          </w:rPr>
          <w:t>бұр.ред.қара</w:t>
        </w:r>
      </w:hyperlink>
      <w:r>
        <w:rPr>
          <w:rStyle w:val="s3"/>
        </w:rPr>
        <w:t>) 7-тармақ жаңа редакцияда</w:t>
      </w:r>
    </w:p>
    <w:p w:rsidR="00000000" w:rsidRDefault="00FC238B">
      <w:pPr>
        <w:ind w:firstLine="400"/>
        <w:jc w:val="both"/>
      </w:pPr>
      <w:r>
        <w:rPr>
          <w:rStyle w:val="s0"/>
        </w:rPr>
        <w:t>7. Егер осы тармақта өзгеше белгіленбесе, салық салынатын айналым мөлшерiне акцизделетiн тауарлар бойынша акциз сомалары енгiзiледi.</w:t>
      </w:r>
      <w:r>
        <w:rPr>
          <w:rStyle w:val="s0"/>
        </w:rPr>
        <w:t xml:space="preserve"> </w:t>
      </w:r>
    </w:p>
    <w:p w:rsidR="00000000" w:rsidRDefault="00FC238B">
      <w:pPr>
        <w:ind w:firstLine="400"/>
        <w:jc w:val="both"/>
      </w:pPr>
      <w:r>
        <w:rPr>
          <w:rStyle w:val="s0"/>
        </w:rPr>
        <w:t>Алыс-беріс шикізатын өңдеу бойынша қызметтер көрсететін, осы</w:t>
      </w:r>
      <w:r>
        <w:rPr>
          <w:rStyle w:val="s0"/>
        </w:rPr>
        <w:t xml:space="preserve">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w:t>
      </w:r>
      <w:r>
        <w:rPr>
          <w:rStyle w:val="s0"/>
        </w:rPr>
        <w:t>не сәйкес төлеуге жататын (төленген) акциз сомасы енгізілмейді.</w:t>
      </w:r>
    </w:p>
    <w:p w:rsidR="00000000" w:rsidRDefault="00FC238B">
      <w:pPr>
        <w:jc w:val="both"/>
      </w:pPr>
      <w:r>
        <w:rPr>
          <w:rStyle w:val="s3"/>
        </w:rPr>
        <w:t>2010.30.06. № 297-ІV ҚР</w:t>
      </w:r>
      <w:r>
        <w:rPr>
          <w:rStyle w:val="s3"/>
        </w:rPr>
        <w:t xml:space="preserve"> </w:t>
      </w:r>
      <w:hyperlink r:id="rId2715"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2716" w:anchor="sub_id=2380800" w:history="1">
        <w:r>
          <w:rPr>
            <w:rStyle w:val="a3"/>
            <w:i/>
            <w:iCs/>
            <w:bdr w:val="none" w:sz="0" w:space="0" w:color="auto" w:frame="1"/>
          </w:rPr>
          <w:t>ред</w:t>
        </w:r>
      </w:hyperlink>
      <w:r>
        <w:rPr>
          <w:rStyle w:val="s3"/>
        </w:rPr>
        <w:t>.қара)</w:t>
      </w:r>
    </w:p>
    <w:p w:rsidR="00000000" w:rsidRDefault="00FC238B">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w:t>
      </w:r>
      <w:r>
        <w:rPr>
          <w:rStyle w:val="s0"/>
        </w:rPr>
        <w:t>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FC238B">
      <w:pPr>
        <w:ind w:firstLine="400"/>
        <w:jc w:val="both"/>
      </w:pPr>
      <w:r>
        <w:rPr>
          <w:rStyle w:val="s0"/>
        </w:rPr>
        <w:t>9. Қосылған құн сал</w:t>
      </w:r>
      <w:r>
        <w:rPr>
          <w:rStyle w:val="s0"/>
        </w:rPr>
        <w:t>ығынсыз сатып алынған жер учаскесін иелену және (немесе) пайдалану және (немесе) оған билік ету құқығын берген кезде өткізу бойынша айналым осы Кодекстің</w:t>
      </w:r>
      <w:r>
        <w:rPr>
          <w:rStyle w:val="s0"/>
        </w:rPr>
        <w:t xml:space="preserve"> </w:t>
      </w:r>
      <w:hyperlink w:anchor="sub870000" w:history="1">
        <w:r>
          <w:rPr>
            <w:rStyle w:val="a3"/>
          </w:rPr>
          <w:t>87-бабында</w:t>
        </w:r>
      </w:hyperlink>
      <w:r>
        <w:rPr>
          <w:rStyle w:val="s0"/>
        </w:rPr>
        <w:t xml:space="preserve"> </w:t>
      </w:r>
      <w:r>
        <w:rPr>
          <w:rStyle w:val="s0"/>
        </w:rPr>
        <w:t>көзделген тәртіппен жер учаскелерін өткізу кезіндегі құнның</w:t>
      </w:r>
      <w:r>
        <w:rPr>
          <w:rStyle w:val="s0"/>
        </w:rPr>
        <w:t xml:space="preserve"> өсімі ретінде айқындалады.</w:t>
      </w:r>
    </w:p>
    <w:p w:rsidR="00000000" w:rsidRDefault="00FC238B">
      <w:pPr>
        <w:jc w:val="both"/>
      </w:pPr>
      <w:r>
        <w:rPr>
          <w:rStyle w:val="s3"/>
        </w:rPr>
        <w:t>2013.05.12. № 152-V ҚР</w:t>
      </w:r>
      <w:r>
        <w:rPr>
          <w:rStyle w:val="s3"/>
        </w:rPr>
        <w:t xml:space="preserve"> </w:t>
      </w:r>
      <w:hyperlink r:id="rId2717"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9-1. Заңды тұлға жеке тұлғалардан саты</w:t>
      </w:r>
      <w:r>
        <w:rPr>
          <w:rStyle w:val="s0"/>
        </w:rPr>
        <w:t>п алған автомобильдерді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FC238B">
      <w:pPr>
        <w:jc w:val="both"/>
      </w:pPr>
      <w:bookmarkStart w:id="448" w:name="SUB2381000"/>
      <w:bookmarkEnd w:id="448"/>
      <w:r>
        <w:rPr>
          <w:rStyle w:val="s3"/>
        </w:rPr>
        <w:t>2012.26.12. № 61-V ҚР</w:t>
      </w:r>
      <w:r>
        <w:rPr>
          <w:rStyle w:val="s3"/>
        </w:rPr>
        <w:t xml:space="preserve"> </w:t>
      </w:r>
      <w:hyperlink r:id="rId2718" w:anchor="sub_id=237"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2719" w:anchor="sub_id=2381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Қайтарымды лизинг шарты бойынша берудi қоспағанда, лизи</w:t>
      </w:r>
      <w:r>
        <w:rPr>
          <w:rStyle w:val="s0"/>
        </w:rPr>
        <w:t>нг алушының негізгі құрал,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FC238B">
      <w:pPr>
        <w:ind w:firstLine="400"/>
        <w:jc w:val="both"/>
      </w:pPr>
      <w:r>
        <w:rPr>
          <w:rStyle w:val="s0"/>
        </w:rPr>
        <w:t>1) осы Кодекстің</w:t>
      </w:r>
      <w:r>
        <w:rPr>
          <w:rStyle w:val="s0"/>
        </w:rPr>
        <w:t xml:space="preserve"> </w:t>
      </w:r>
      <w:hyperlink w:anchor="sub2370600" w:history="1">
        <w:r>
          <w:rPr>
            <w:rStyle w:val="a3"/>
          </w:rPr>
          <w:t>237-бабы 6-тармағының 1) тарма</w:t>
        </w:r>
        <w:r>
          <w:rPr>
            <w:rStyle w:val="a3"/>
          </w:rPr>
          <w:t>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FC238B">
      <w:pPr>
        <w:ind w:firstLine="400"/>
        <w:jc w:val="both"/>
      </w:pPr>
      <w:r>
        <w:rPr>
          <w:rStyle w:val="s0"/>
        </w:rPr>
        <w:t>2) осы Кодекстің</w:t>
      </w:r>
      <w:r>
        <w:rPr>
          <w:rStyle w:val="s0"/>
        </w:rPr>
        <w:t xml:space="preserve"> </w:t>
      </w:r>
      <w:hyperlink w:anchor="sub2370600" w:history="1">
        <w:r>
          <w:rPr>
            <w:rStyle w:val="a3"/>
          </w:rPr>
          <w:t>2</w:t>
        </w:r>
        <w:r>
          <w:rPr>
            <w:rStyle w:val="a3"/>
          </w:rPr>
          <w:t>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дейін белгіленген қаржы лизингі бойынша сыйақы мен қосылған құн салығының сомалары енгі</w:t>
      </w:r>
      <w:r>
        <w:rPr>
          <w:rStyle w:val="s0"/>
        </w:rPr>
        <w:t>зілмеген барлық мерзімдік лизингтік төлемдер сомасы негізінде;</w:t>
      </w:r>
      <w:r>
        <w:rPr>
          <w:rStyle w:val="s0"/>
        </w:rPr>
        <w:t xml:space="preserve"> </w:t>
      </w:r>
    </w:p>
    <w:p w:rsidR="00000000" w:rsidRDefault="00FC238B">
      <w:pPr>
        <w:jc w:val="both"/>
      </w:pPr>
      <w:r>
        <w:rPr>
          <w:rStyle w:val="s3"/>
        </w:rPr>
        <w:t>2013.05.12. № 152-V ҚР</w:t>
      </w:r>
      <w:r>
        <w:rPr>
          <w:rStyle w:val="s3"/>
        </w:rPr>
        <w:t xml:space="preserve"> </w:t>
      </w:r>
      <w:hyperlink r:id="rId2720" w:anchor="sub_id=2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2721" w:anchor="sub_id=2381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Кодекстің</w:t>
      </w:r>
      <w:r>
        <w:rPr>
          <w:rStyle w:val="s0"/>
        </w:rPr>
        <w:t xml:space="preserve"> </w:t>
      </w:r>
      <w:hyperlink w:anchor="sub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w:t>
      </w:r>
      <w:r>
        <w:rPr>
          <w:rStyle w:val="s0"/>
        </w:rPr>
        <w:t>ан (алынуға жататын), қаржы лизингі бойынша сыйақы сомасы мен қосылған құн салығы енгізілмеген барлық лизингтік төлемдердің жалпы сомасы мен осы шартқа сәйкес өткізу бойынша айналым жасаудың алдындағы күндерге сәйкес келетін салық салынатын айналымдар мөлш</w:t>
      </w:r>
      <w:r>
        <w:rPr>
          <w:rStyle w:val="s0"/>
        </w:rPr>
        <w:t>ерлерінің сомасы ретінде айқындалатын салық салынатын айналым мөлшері арасындағы айырма ретінде айқындалады.</w:t>
      </w:r>
    </w:p>
    <w:p w:rsidR="00000000" w:rsidRDefault="00FC238B">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w:t>
      </w:r>
      <w:r>
        <w:rPr>
          <w:rStyle w:val="s0"/>
        </w:rPr>
        <w:t>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FC238B">
      <w:pPr>
        <w:jc w:val="both"/>
      </w:pPr>
      <w:r>
        <w:rPr>
          <w:rStyle w:val="s3"/>
        </w:rPr>
        <w:t>.26.12. № 61-V ҚР</w:t>
      </w:r>
      <w:r>
        <w:rPr>
          <w:rStyle w:val="s3"/>
        </w:rPr>
        <w:t xml:space="preserve"> </w:t>
      </w:r>
      <w:hyperlink r:id="rId2722" w:anchor="sub_id=237" w:history="1">
        <w:r>
          <w:rPr>
            <w:rStyle w:val="a3"/>
            <w:i/>
            <w:iCs/>
            <w:bdr w:val="none" w:sz="0" w:space="0" w:color="auto" w:frame="1"/>
          </w:rPr>
          <w:t>Заңымен</w:t>
        </w:r>
      </w:hyperlink>
      <w:r>
        <w:rPr>
          <w:rStyle w:val="s3"/>
        </w:rPr>
        <w:t xml:space="preserve"> </w:t>
      </w:r>
      <w:r>
        <w:rPr>
          <w:rStyle w:val="s3"/>
        </w:rPr>
        <w:t>12-тармақ жаңа редакцияда (2013 ж. 1 қаңта</w:t>
      </w:r>
      <w:r>
        <w:rPr>
          <w:rStyle w:val="s3"/>
        </w:rPr>
        <w:t>рдан бастап қолданысқа енгізілді) (</w:t>
      </w:r>
      <w:hyperlink r:id="rId2723" w:anchor="sub_id=2381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12. </w:t>
      </w:r>
      <w:hyperlink r:id="rId2724" w:anchor="sub_id=7080000" w:history="1">
        <w:r>
          <w:rPr>
            <w:rStyle w:val="a3"/>
          </w:rPr>
          <w:t>Көлік экспедициясының шарты</w:t>
        </w:r>
      </w:hyperlink>
      <w:r>
        <w:rPr>
          <w:rStyle w:val="s0"/>
        </w:rPr>
        <w:t xml:space="preserve"> </w:t>
      </w:r>
      <w:r>
        <w:rPr>
          <w:rStyle w:val="s0"/>
        </w:rPr>
        <w:t>бой</w:t>
      </w:r>
      <w:r>
        <w:rPr>
          <w:rStyle w:val="s0"/>
        </w:rPr>
        <w:t>ынша қызмет көрсету кезінде экспедитордағы салық салынатын айналым мөлшері оның көлік экспедициясының шарты бойынша сыйақысы негізінде айқындалады.</w:t>
      </w:r>
    </w:p>
    <w:p w:rsidR="00000000" w:rsidRDefault="00FC238B">
      <w:pPr>
        <w:jc w:val="both"/>
      </w:pPr>
      <w:r>
        <w:rPr>
          <w:rStyle w:val="s3"/>
        </w:rPr>
        <w:t>2014.28.11. № 257-V ҚР</w:t>
      </w:r>
      <w:r>
        <w:rPr>
          <w:rStyle w:val="s3"/>
        </w:rPr>
        <w:t xml:space="preserve"> </w:t>
      </w:r>
      <w:hyperlink r:id="rId2725" w:anchor="sub_id=23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12-1-тармақпен толықтырылды (2015 ж. 1 қаңтардан бастап қолданысқа енгізілді); 2014.29.12. № 269-V ҚР</w:t>
      </w:r>
      <w:r>
        <w:rPr>
          <w:rStyle w:val="s3"/>
        </w:rPr>
        <w:t xml:space="preserve"> </w:t>
      </w:r>
      <w:hyperlink r:id="rId2726"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w:t>
      </w:r>
      <w:r>
        <w:rPr>
          <w:rStyle w:val="s3"/>
        </w:rPr>
        <w:t>нысқа енгізілді) (</w:t>
      </w:r>
      <w:hyperlink r:id="rId2727" w:anchor="sub_id=2381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12-1. Шығу туризмі бойынша туроператор қызметтерін көрсету кезінде салық салынатын айналым мөлшері туристік өнімді өткізу құны мен жолаушы</w:t>
      </w:r>
      <w:r>
        <w:rPr>
          <w:rStyle w:val="s0"/>
        </w:rPr>
        <w:t>ларды сақтандыру, тасымалдау және олардың тұруы, оның ішінде егер тамақтану құны тұру құнына енгізілген болса, тамақтануы бойынша көрсетілетін қызметтердің құны арасындағы айырма ретінде айқындалады.</w:t>
      </w:r>
    </w:p>
    <w:p w:rsidR="00000000" w:rsidRDefault="00FC238B">
      <w:pPr>
        <w:ind w:firstLine="400"/>
        <w:jc w:val="both"/>
      </w:pPr>
      <w:r>
        <w:rPr>
          <w:rStyle w:val="s0"/>
        </w:rPr>
        <w:t>13. Кәсіпорынды мүліктік кешен ретінде тұтастай сату кез</w:t>
      </w:r>
      <w:r>
        <w:rPr>
          <w:rStyle w:val="s0"/>
        </w:rPr>
        <w:t>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w:t>
      </w:r>
      <w:r>
        <w:rPr>
          <w:rStyle w:val="s0"/>
        </w:rPr>
        <w:t xml:space="preserve"> </w:t>
      </w:r>
    </w:p>
    <w:p w:rsidR="00000000" w:rsidRDefault="00FC238B">
      <w:pPr>
        <w:ind w:firstLine="400"/>
        <w:jc w:val="both"/>
      </w:pPr>
      <w:r>
        <w:rPr>
          <w:rStyle w:val="s0"/>
        </w:rPr>
        <w:t>1) кәсіпорынды сатып алу-сату шарты бойынша өткізу құны мен өткізу күніне бухгалтерлік есеп деректері б</w:t>
      </w:r>
      <w:r>
        <w:rPr>
          <w:rStyle w:val="s0"/>
        </w:rPr>
        <w:t>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FC238B">
      <w:pPr>
        <w:ind w:firstLine="400"/>
        <w:jc w:val="both"/>
      </w:pPr>
      <w:r>
        <w:rPr>
          <w:rStyle w:val="s0"/>
        </w:rPr>
        <w:t xml:space="preserve">2) кәсіпорынды сатып алу-сату шарты бойынша өткізу құны мен өткізу күніне бухгалтерлік есеп деректері бойынша берілетін </w:t>
      </w:r>
      <w:r>
        <w:rPr>
          <w:rStyle w:val="s0"/>
        </w:rPr>
        <w:t>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w:t>
      </w:r>
      <w:r>
        <w:rPr>
          <w:rStyle w:val="s0"/>
        </w:rPr>
        <w:t xml:space="preserve"> </w:t>
      </w:r>
    </w:p>
    <w:p w:rsidR="00000000" w:rsidRDefault="00FC238B">
      <w:pPr>
        <w:jc w:val="both"/>
      </w:pPr>
      <w:r>
        <w:rPr>
          <w:rStyle w:val="s3"/>
        </w:rPr>
        <w:t>2010.30.06. № 297-ІV ҚР</w:t>
      </w:r>
      <w:r>
        <w:rPr>
          <w:rStyle w:val="s3"/>
        </w:rPr>
        <w:t xml:space="preserve"> </w:t>
      </w:r>
      <w:hyperlink r:id="rId2728"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2729" w:anchor="sub_id=2381400" w:history="1">
        <w:r>
          <w:rPr>
            <w:rStyle w:val="a3"/>
            <w:i/>
            <w:iCs/>
            <w:bdr w:val="none" w:sz="0" w:space="0" w:color="auto" w:frame="1"/>
          </w:rPr>
          <w:t>ред</w:t>
        </w:r>
      </w:hyperlink>
      <w:r>
        <w:rPr>
          <w:rStyle w:val="s3"/>
        </w:rPr>
        <w:t>.қара); 2012.26.12. № 61-V ҚР</w:t>
      </w:r>
      <w:r>
        <w:rPr>
          <w:rStyle w:val="s3"/>
        </w:rPr>
        <w:t xml:space="preserve"> </w:t>
      </w:r>
      <w:hyperlink r:id="rId2730"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31" w:anchor="sub_id=2381400" w:history="1">
        <w:r>
          <w:rPr>
            <w:rStyle w:val="a3"/>
            <w:i/>
            <w:iCs/>
            <w:bdr w:val="none" w:sz="0" w:space="0" w:color="auto" w:frame="1"/>
          </w:rPr>
          <w:t>бұр.ред.қара</w:t>
        </w:r>
      </w:hyperlink>
      <w:r>
        <w:rPr>
          <w:rStyle w:val="s3"/>
        </w:rPr>
        <w:t>) 14-тармақ жаңа редакцияда</w:t>
      </w:r>
    </w:p>
    <w:p w:rsidR="00000000" w:rsidRDefault="00FC238B">
      <w:pPr>
        <w:ind w:firstLine="400"/>
        <w:jc w:val="both"/>
      </w:pPr>
      <w:r>
        <w:rPr>
          <w:rStyle w:val="s0"/>
        </w:rPr>
        <w:t>14. Сенім білдірілген тұлға сенім білдірушінің атынан ж</w:t>
      </w:r>
      <w:r>
        <w:rPr>
          <w:rStyle w:val="s0"/>
        </w:rPr>
        <w:t>әне</w:t>
      </w:r>
      <w:r>
        <w:rPr>
          <w:rStyle w:val="s0"/>
        </w:rPr>
        <w:t xml:space="preserve"> соның есебінен тауарларды өткізген, жұмыстарды орындаған, қызметтерді көрсеткен кезде сенім білдірілген тұлғаның салық салынатын айналымының мөлшері оның тапсырма шарты бойынша сыйақысы негізінде айқындалады.</w:t>
      </w:r>
    </w:p>
    <w:p w:rsidR="00000000" w:rsidRDefault="00FC238B">
      <w:pPr>
        <w:ind w:firstLine="400"/>
        <w:jc w:val="both"/>
      </w:pPr>
      <w:r>
        <w:rPr>
          <w:rStyle w:val="s0"/>
        </w:rPr>
        <w:t>15. Комиссия шартының талаптарына сай келет</w:t>
      </w:r>
      <w:r>
        <w:rPr>
          <w:rStyle w:val="s0"/>
        </w:rPr>
        <w:t>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FC238B">
      <w:pPr>
        <w:jc w:val="both"/>
      </w:pPr>
      <w:r>
        <w:rPr>
          <w:rStyle w:val="s3"/>
        </w:rPr>
        <w:t>2009.16.11. № 200-ІV ҚР</w:t>
      </w:r>
      <w:r>
        <w:rPr>
          <w:rStyle w:val="s3"/>
        </w:rPr>
        <w:t xml:space="preserve"> </w:t>
      </w:r>
      <w:hyperlink r:id="rId2732"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FC238B">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w:t>
      </w:r>
      <w:r>
        <w:rPr>
          <w:rStyle w:val="s0"/>
        </w:rPr>
        <w:t>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w:t>
      </w:r>
      <w:r>
        <w:rPr>
          <w:rStyle w:val="s0"/>
        </w:rPr>
        <w:t>iнде айқындалады.</w:t>
      </w:r>
    </w:p>
    <w:p w:rsidR="00000000" w:rsidRDefault="00FC238B">
      <w:pPr>
        <w:jc w:val="both"/>
      </w:pPr>
      <w:r>
        <w:rPr>
          <w:rStyle w:val="s3"/>
        </w:rPr>
        <w:t>2009.16.11. № 200-ІV ҚР</w:t>
      </w:r>
      <w:r>
        <w:rPr>
          <w:rStyle w:val="s3"/>
        </w:rPr>
        <w:t xml:space="preserve"> </w:t>
      </w:r>
      <w:hyperlink r:id="rId2733" w:anchor="sub_id=389" w:history="1">
        <w:r>
          <w:rPr>
            <w:rStyle w:val="a3"/>
            <w:i/>
            <w:iCs/>
            <w:bdr w:val="none" w:sz="0" w:space="0" w:color="auto" w:frame="1"/>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FC238B">
      <w:pPr>
        <w:ind w:firstLine="400"/>
        <w:jc w:val="both"/>
      </w:pPr>
      <w:r>
        <w:rPr>
          <w:rStyle w:val="s0"/>
        </w:rPr>
        <w:t>17. Осы Кодекстiң</w:t>
      </w:r>
      <w:r>
        <w:rPr>
          <w:rStyle w:val="s0"/>
        </w:rPr>
        <w:t xml:space="preserve"> </w:t>
      </w:r>
      <w:hyperlink w:anchor="sub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мөлшерi осы Кодекстiң</w:t>
      </w:r>
      <w:r>
        <w:rPr>
          <w:rStyle w:val="s0"/>
        </w:rPr>
        <w:t xml:space="preserve"> </w:t>
      </w:r>
      <w:hyperlink w:anchor="sub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w:t>
      </w:r>
      <w:r>
        <w:rPr>
          <w:rStyle w:val="s0"/>
        </w:rPr>
        <w:t xml:space="preserve"> болып танылады.</w:t>
      </w:r>
    </w:p>
    <w:p w:rsidR="00000000" w:rsidRDefault="00FC238B">
      <w:pPr>
        <w:jc w:val="both"/>
      </w:pPr>
      <w:r>
        <w:rPr>
          <w:rStyle w:val="s3"/>
        </w:rPr>
        <w:t xml:space="preserve">2009.30.12 № 234-IV </w:t>
      </w:r>
      <w:hyperlink r:id="rId2734" w:anchor="sub_id=238" w:history="1">
        <w:r>
          <w:rPr>
            <w:rStyle w:val="a3"/>
            <w:i/>
            <w:iCs/>
            <w:bdr w:val="none" w:sz="0" w:space="0" w:color="auto" w:frame="1"/>
          </w:rPr>
          <w:t>Заңымен</w:t>
        </w:r>
      </w:hyperlink>
      <w:r>
        <w:rPr>
          <w:rStyle w:val="s3"/>
        </w:rPr>
        <w:t xml:space="preserve"> </w:t>
      </w:r>
      <w:r>
        <w:rPr>
          <w:rStyle w:val="s3"/>
        </w:rPr>
        <w:t>18-тармақпен толықтырылды (2009 жылғы 1 қаңтардан қолданысқа енгiзiлдi); 2012.26.12. № 61-V ҚР</w:t>
      </w:r>
      <w:r>
        <w:rPr>
          <w:rStyle w:val="s3"/>
        </w:rPr>
        <w:t xml:space="preserve"> </w:t>
      </w:r>
      <w:hyperlink r:id="rId2735" w:anchor="sub_id=237" w:history="1">
        <w:r>
          <w:rPr>
            <w:rStyle w:val="a3"/>
            <w:i/>
            <w:iCs/>
            <w:bdr w:val="none" w:sz="0" w:space="0" w:color="auto" w:frame="1"/>
          </w:rPr>
          <w:t>Заңымен</w:t>
        </w:r>
      </w:hyperlink>
      <w:r>
        <w:rPr>
          <w:rStyle w:val="s3"/>
        </w:rPr>
        <w:t xml:space="preserve"> </w:t>
      </w:r>
      <w:r>
        <w:rPr>
          <w:rStyle w:val="s3"/>
        </w:rPr>
        <w:t>18-тармақ жаңа редакцияда (2010 ж. 1 шілдеден бастап қолданысқа енгізілді) (</w:t>
      </w:r>
      <w:hyperlink r:id="rId2736" w:anchor="sub_id=238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18. Бұрын экспорттың кеде</w:t>
      </w:r>
      <w:r>
        <w:rPr>
          <w:rStyle w:val="s0"/>
        </w:rPr>
        <w:t>ндік рәсімінде тауарды әкетуді жүзеге</w:t>
      </w:r>
      <w:r>
        <w:rPr>
          <w:rStyle w:val="s0"/>
        </w:rPr>
        <w:t xml:space="preserve"> </w:t>
      </w:r>
      <w:r>
        <w:rPr>
          <w:rStyle w:val="s0"/>
        </w:rPr>
        <w:t>асырған салық төлеушінің осы тауар кері импорттың кедендік рәсімінде әкелінген кезде салық салынатын айналымының мөлшері қосылған құн салығы жөніндегі декларацияда тауарды экспортқа өткізу бойынша айналым көрсетілген о</w:t>
      </w:r>
      <w:r>
        <w:rPr>
          <w:rStyle w:val="s0"/>
        </w:rPr>
        <w:t>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FC238B">
      <w:pPr>
        <w:jc w:val="both"/>
      </w:pPr>
      <w:r>
        <w:rPr>
          <w:rStyle w:val="s3"/>
        </w:rPr>
        <w:t>2010.30.06. № 297-ІV ҚР</w:t>
      </w:r>
      <w:r>
        <w:rPr>
          <w:rStyle w:val="s3"/>
        </w:rPr>
        <w:t xml:space="preserve"> </w:t>
      </w:r>
      <w:hyperlink r:id="rId2737" w:anchor="sub_id=639" w:history="1">
        <w:r>
          <w:rPr>
            <w:rStyle w:val="a3"/>
            <w:i/>
            <w:iCs/>
            <w:bdr w:val="none" w:sz="0" w:space="0" w:color="auto" w:frame="1"/>
          </w:rPr>
          <w:t>Заңымен</w:t>
        </w:r>
      </w:hyperlink>
      <w:r>
        <w:rPr>
          <w:rStyle w:val="s3"/>
        </w:rPr>
        <w:t xml:space="preserve"> </w:t>
      </w:r>
      <w:r>
        <w:rPr>
          <w:rStyle w:val="s3"/>
        </w:rPr>
        <w:t>1</w:t>
      </w:r>
      <w:r>
        <w:rPr>
          <w:rStyle w:val="s3"/>
        </w:rPr>
        <w:t>9-тармақпен толықтырылды (2011 ж. 1 қаңтардан бастап қолданысқа енгізілді)</w:t>
      </w:r>
      <w:r>
        <w:t xml:space="preserve"> </w:t>
      </w:r>
    </w:p>
    <w:p w:rsidR="00000000" w:rsidRDefault="00FC238B">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w:t>
      </w:r>
      <w:r>
        <w:rPr>
          <w:rStyle w:val="s0"/>
        </w:rPr>
        <w:t xml:space="preserve"> теңгемен қайта есептеледi.</w:t>
      </w:r>
    </w:p>
    <w:p w:rsidR="00000000" w:rsidRDefault="00FC238B">
      <w:pPr>
        <w:jc w:val="both"/>
      </w:pPr>
      <w:r>
        <w:rPr>
          <w:rStyle w:val="s3"/>
        </w:rPr>
        <w:t>2010.30.06. № 297-ІV ҚР</w:t>
      </w:r>
      <w:r>
        <w:rPr>
          <w:rStyle w:val="s3"/>
        </w:rPr>
        <w:t xml:space="preserve"> </w:t>
      </w:r>
      <w:hyperlink r:id="rId2738"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FC238B">
      <w:pPr>
        <w:ind w:firstLine="400"/>
        <w:jc w:val="both"/>
      </w:pPr>
      <w:r>
        <w:rPr>
          <w:rStyle w:val="s0"/>
        </w:rPr>
        <w:t>20. Егер осы Кодексте өзгеше көзделмес</w:t>
      </w:r>
      <w:r>
        <w:rPr>
          <w:rStyle w:val="s0"/>
        </w:rPr>
        <w:t>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FC238B">
      <w:pPr>
        <w:ind w:firstLine="400"/>
        <w:jc w:val="both"/>
      </w:pPr>
      <w:r>
        <w:t> </w:t>
      </w:r>
    </w:p>
    <w:p w:rsidR="00000000" w:rsidRDefault="00FC238B">
      <w:pPr>
        <w:ind w:firstLine="400"/>
        <w:jc w:val="both"/>
      </w:pPr>
      <w:bookmarkStart w:id="449" w:name="SUB2390000"/>
      <w:bookmarkEnd w:id="449"/>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FC238B">
      <w:pPr>
        <w:ind w:firstLine="400"/>
        <w:jc w:val="both"/>
      </w:pPr>
      <w:r>
        <w:rPr>
          <w:rStyle w:val="s0"/>
        </w:rPr>
        <w:t>1. Өткізілген тауарлардың, жұмыст</w:t>
      </w:r>
      <w:r>
        <w:rPr>
          <w:rStyle w:val="s0"/>
        </w:rPr>
        <w:t>ардың,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FC238B">
      <w:pPr>
        <w:ind w:firstLine="400"/>
        <w:jc w:val="both"/>
      </w:pPr>
      <w:bookmarkStart w:id="450" w:name="SUB2390200"/>
      <w:bookmarkEnd w:id="450"/>
      <w:r>
        <w:rPr>
          <w:rStyle w:val="s0"/>
        </w:rPr>
        <w:t>2. Салық төлеушінің салық салынатын айналым мөлшерін түзету:</w:t>
      </w:r>
      <w:r>
        <w:rPr>
          <w:rStyle w:val="s0"/>
        </w:rPr>
        <w:t xml:space="preserve"> </w:t>
      </w:r>
    </w:p>
    <w:p w:rsidR="00000000" w:rsidRDefault="00FC238B">
      <w:pPr>
        <w:jc w:val="both"/>
      </w:pPr>
      <w:r>
        <w:rPr>
          <w:rStyle w:val="s3"/>
        </w:rPr>
        <w:t xml:space="preserve">2009.30.12 № 234-IV </w:t>
      </w:r>
      <w:hyperlink r:id="rId2739"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740" w:anchor="sub_id=2390201" w:history="1">
        <w:r>
          <w:rPr>
            <w:rStyle w:val="a3"/>
            <w:i/>
            <w:iCs/>
            <w:bdr w:val="none" w:sz="0" w:space="0" w:color="auto" w:frame="1"/>
          </w:rPr>
          <w:t>ред</w:t>
        </w:r>
      </w:hyperlink>
      <w:r>
        <w:rPr>
          <w:rStyle w:val="s3"/>
        </w:rPr>
        <w:t>.қара); 2012.26.12. № 61-V ҚР</w:t>
      </w:r>
      <w:r>
        <w:rPr>
          <w:rStyle w:val="s3"/>
        </w:rPr>
        <w:t xml:space="preserve"> </w:t>
      </w:r>
      <w:hyperlink r:id="rId2741"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42" w:anchor="sub_id=2390201" w:history="1">
        <w:r>
          <w:rPr>
            <w:rStyle w:val="a3"/>
            <w:i/>
            <w:iCs/>
            <w:bdr w:val="none" w:sz="0" w:space="0" w:color="auto" w:frame="1"/>
          </w:rPr>
          <w:t>бұр.ред.қара</w:t>
        </w:r>
      </w:hyperlink>
      <w:r>
        <w:rPr>
          <w:rStyle w:val="s3"/>
        </w:rPr>
        <w:t>) 1) тармақша жаңа редакцияда</w:t>
      </w:r>
    </w:p>
    <w:p w:rsidR="00000000" w:rsidRDefault="00FC238B">
      <w:pPr>
        <w:ind w:firstLine="400"/>
        <w:jc w:val="both"/>
      </w:pPr>
      <w:r>
        <w:rPr>
          <w:rStyle w:val="s0"/>
        </w:rPr>
        <w:t>1) кері импорттың кедендік рәс</w:t>
      </w:r>
      <w:r>
        <w:rPr>
          <w:rStyle w:val="s0"/>
        </w:rPr>
        <w:t>імінде әкелуді қоспағанда, бұрын экспорттың кедендік рәсімінде әкетілген тауарды тауар толық немесе iшiнара қайтарылған;</w:t>
      </w:r>
    </w:p>
    <w:p w:rsidR="00000000" w:rsidRDefault="00FC238B">
      <w:pPr>
        <w:ind w:firstLine="400"/>
        <w:jc w:val="both"/>
      </w:pPr>
      <w:r>
        <w:rPr>
          <w:rStyle w:val="s0"/>
        </w:rPr>
        <w:t>2) мәміленің шарттары өзгерген;</w:t>
      </w:r>
      <w:r>
        <w:rPr>
          <w:rStyle w:val="s0"/>
        </w:rPr>
        <w:t xml:space="preserve"> </w:t>
      </w:r>
    </w:p>
    <w:p w:rsidR="00000000" w:rsidRDefault="00FC238B">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FC238B">
      <w:pPr>
        <w:ind w:firstLine="400"/>
        <w:jc w:val="both"/>
      </w:pPr>
      <w:r>
        <w:rPr>
          <w:rStyle w:val="s0"/>
        </w:rPr>
        <w:t>4) бағаны түсі</w:t>
      </w:r>
      <w:r>
        <w:rPr>
          <w:rStyle w:val="s0"/>
        </w:rPr>
        <w:t>рген, сату бағасын түсірген;</w:t>
      </w:r>
      <w:r>
        <w:rPr>
          <w:rStyle w:val="s0"/>
        </w:rPr>
        <w:t xml:space="preserve"> </w:t>
      </w:r>
    </w:p>
    <w:p w:rsidR="00000000" w:rsidRDefault="00FC238B">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FC238B">
      <w:pPr>
        <w:ind w:firstLine="400"/>
        <w:jc w:val="both"/>
      </w:pPr>
      <w:r>
        <w:rPr>
          <w:rStyle w:val="s0"/>
        </w:rPr>
        <w:t>6) осы Кодекстің</w:t>
      </w:r>
      <w:r>
        <w:rPr>
          <w:rStyle w:val="s0"/>
        </w:rPr>
        <w:t xml:space="preserve"> </w:t>
      </w:r>
      <w:hyperlink w:anchor="sub2310305" w:history="1">
        <w:r>
          <w:rPr>
            <w:rStyle w:val="a3"/>
          </w:rPr>
          <w:t>231-бабы 3-тармағының 5) тармақшасына</w:t>
        </w:r>
      </w:hyperlink>
      <w:r>
        <w:rPr>
          <w:rStyle w:val="s0"/>
        </w:rPr>
        <w:t xml:space="preserve"> </w:t>
      </w:r>
      <w:r>
        <w:rPr>
          <w:rStyle w:val="s0"/>
        </w:rPr>
        <w:t xml:space="preserve">сәйкес өткізу бойынша айналымға </w:t>
      </w:r>
      <w:r>
        <w:rPr>
          <w:rStyle w:val="s0"/>
        </w:rPr>
        <w:t>енгізілген ыдыстарды қайтарған жағдайларда жүргізіледі.</w:t>
      </w:r>
      <w:r>
        <w:rPr>
          <w:rStyle w:val="s0"/>
        </w:rPr>
        <w:t xml:space="preserve"> </w:t>
      </w:r>
    </w:p>
    <w:p w:rsidR="00000000" w:rsidRDefault="00FC238B">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FC238B">
      <w:pPr>
        <w:ind w:firstLine="400"/>
        <w:jc w:val="both"/>
      </w:pPr>
      <w:r>
        <w:rPr>
          <w:rStyle w:val="s0"/>
        </w:rPr>
        <w:t>1) осы баптың 2-тармағында көрсетілген жағдайларда, түзету жүргізу үшін негіз болып табылатын құ</w:t>
      </w:r>
      <w:r>
        <w:rPr>
          <w:rStyle w:val="s0"/>
        </w:rPr>
        <w:t>жаттар болған;</w:t>
      </w:r>
    </w:p>
    <w:p w:rsidR="00000000" w:rsidRDefault="00FC238B">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FC238B">
      <w:pPr>
        <w:ind w:firstLine="400"/>
        <w:jc w:val="both"/>
      </w:pPr>
      <w:r>
        <w:rPr>
          <w:rStyle w:val="s0"/>
        </w:rPr>
        <w:t>Салық салынатын айналым мөлшерін азайту жағына қарай түзету осындай тауарларды өткізу, осындай жұмыстарды атқару, о</w:t>
      </w:r>
      <w:r>
        <w:rPr>
          <w:rStyle w:val="s0"/>
        </w:rPr>
        <w:t>сындай қызметтерді көрсету бойынша бұрын көрсетілген айналым мөлшерінен аспауға тиіс.</w:t>
      </w:r>
    </w:p>
    <w:p w:rsidR="00000000" w:rsidRDefault="00FC238B">
      <w:pPr>
        <w:ind w:firstLine="400"/>
        <w:jc w:val="both"/>
      </w:pPr>
      <w:r>
        <w:rPr>
          <w:rStyle w:val="s3"/>
        </w:rPr>
        <w:t>2009.04.07. № 167-ІV ҚР</w:t>
      </w:r>
      <w:r>
        <w:rPr>
          <w:rStyle w:val="s3"/>
        </w:rPr>
        <w:t xml:space="preserve"> </w:t>
      </w:r>
      <w:hyperlink r:id="rId2743"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жылғы 1 қаңтардан бастап қ</w:t>
      </w:r>
      <w:r>
        <w:rPr>
          <w:rStyle w:val="s3"/>
        </w:rPr>
        <w:t>олданысқа енгізілді)</w:t>
      </w:r>
    </w:p>
    <w:p w:rsidR="00000000" w:rsidRDefault="00FC238B">
      <w:pPr>
        <w:ind w:firstLine="400"/>
        <w:jc w:val="both"/>
      </w:pPr>
      <w:r>
        <w:rPr>
          <w:rStyle w:val="s0"/>
        </w:rPr>
        <w:t>4. Осы бапқа сәйкес салық салынатын айналым мөлшерін түзету осы баптың</w:t>
      </w:r>
      <w:r>
        <w:rPr>
          <w:rStyle w:val="s0"/>
        </w:rPr>
        <w:t xml:space="preserve"> </w:t>
      </w:r>
      <w:hyperlink w:anchor="sub2390200" w:history="1">
        <w:r>
          <w:rPr>
            <w:rStyle w:val="a3"/>
          </w:rPr>
          <w:t>2-тармағында</w:t>
        </w:r>
      </w:hyperlink>
      <w:r>
        <w:rPr>
          <w:rStyle w:val="s0"/>
        </w:rPr>
        <w:t xml:space="preserve"> </w:t>
      </w:r>
      <w:r>
        <w:rPr>
          <w:rStyle w:val="s0"/>
        </w:rPr>
        <w:t>көрсетілген жағдайлар туындаған салық кезеңінде жүргізіледі.</w:t>
      </w:r>
      <w:r>
        <w:rPr>
          <w:rStyle w:val="s0"/>
        </w:rPr>
        <w:t xml:space="preserve"> </w:t>
      </w:r>
    </w:p>
    <w:p w:rsidR="00000000" w:rsidRDefault="00FC238B">
      <w:pPr>
        <w:ind w:firstLine="400"/>
        <w:jc w:val="both"/>
      </w:pPr>
      <w:r>
        <w:rPr>
          <w:rStyle w:val="s0"/>
        </w:rPr>
        <w:t>Осы бапқа сәйкес қосылған құн салығын түзету сомасы өткі</w:t>
      </w:r>
      <w:r>
        <w:rPr>
          <w:rStyle w:val="s0"/>
        </w:rPr>
        <w:t>зу айналымы жасалған күнге қолданыстағы мөлшерлеме бойынша айқындалады.</w:t>
      </w:r>
    </w:p>
    <w:p w:rsidR="00000000" w:rsidRDefault="00FC238B">
      <w:pPr>
        <w:ind w:firstLine="400"/>
        <w:jc w:val="both"/>
      </w:pPr>
      <w:r>
        <w:t> </w:t>
      </w:r>
    </w:p>
    <w:p w:rsidR="00000000" w:rsidRDefault="00FC238B">
      <w:pPr>
        <w:ind w:firstLine="400"/>
        <w:jc w:val="both"/>
      </w:pPr>
      <w:bookmarkStart w:id="451" w:name="SUB2400000"/>
      <w:bookmarkEnd w:id="451"/>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түзету</w:t>
      </w:r>
      <w:r>
        <w:rPr>
          <w:rStyle w:val="s0"/>
          <w:b/>
          <w:bCs/>
        </w:rPr>
        <w:t xml:space="preserve"> </w:t>
      </w:r>
    </w:p>
    <w:p w:rsidR="00000000" w:rsidRDefault="00FC238B">
      <w:pPr>
        <w:ind w:firstLine="400"/>
        <w:jc w:val="both"/>
      </w:pPr>
      <w:r>
        <w:rPr>
          <w:rStyle w:val="s0"/>
        </w:rPr>
        <w:t>1. Егер өткізілген тауарлар, жұмыстар, қызмет көрсетулер үшін талаптың бір бөлігі немесе бүкіл мөлшері күм</w:t>
      </w:r>
      <w:r>
        <w:rPr>
          <w:rStyle w:val="s0"/>
        </w:rPr>
        <w:t>әнді</w:t>
      </w:r>
      <w:r>
        <w:rPr>
          <w:rStyle w:val="s0"/>
        </w:rPr>
        <w:t xml:space="preserve"> талап болып табылса, қосылған құн салығын төлеушінің мынадай жағдайларда:</w:t>
      </w:r>
      <w:r>
        <w:rPr>
          <w:rStyle w:val="s0"/>
        </w:rPr>
        <w:t xml:space="preserve"> </w:t>
      </w:r>
    </w:p>
    <w:p w:rsidR="00000000" w:rsidRDefault="00FC238B">
      <w:pPr>
        <w:jc w:val="both"/>
      </w:pPr>
      <w:r>
        <w:rPr>
          <w:rStyle w:val="s3"/>
        </w:rPr>
        <w:t>2011.21.07. № 467-ІV ҚР</w:t>
      </w:r>
      <w:r>
        <w:rPr>
          <w:rStyle w:val="s3"/>
        </w:rPr>
        <w:t xml:space="preserve"> </w:t>
      </w:r>
      <w:hyperlink r:id="rId2744"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w:t>
      </w:r>
      <w:r>
        <w:rPr>
          <w:rStyle w:val="s3"/>
        </w:rPr>
        <w:t>а енгізілді) (</w:t>
      </w:r>
      <w:hyperlink r:id="rId2745" w:anchor="sub_id=240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күмәнді талаптың туындауына байланысты қосылған құн салығы ескерілген салық кезеңінің басынан бастап үш жыл өткен соң;</w:t>
      </w:r>
      <w:r>
        <w:rPr>
          <w:rStyle w:val="s0"/>
        </w:rPr>
        <w:t xml:space="preserve"> </w:t>
      </w:r>
    </w:p>
    <w:p w:rsidR="00000000" w:rsidRDefault="00FC238B">
      <w:pPr>
        <w:jc w:val="both"/>
      </w:pPr>
      <w:r>
        <w:rPr>
          <w:rStyle w:val="s3"/>
        </w:rPr>
        <w:t xml:space="preserve">2012.24.12. № 60-V </w:t>
      </w:r>
      <w:r>
        <w:rPr>
          <w:rStyle w:val="s3"/>
        </w:rPr>
        <w:t>ҚР</w:t>
      </w:r>
      <w:r>
        <w:rPr>
          <w:rStyle w:val="s3"/>
        </w:rPr>
        <w:t xml:space="preserve"> </w:t>
      </w:r>
      <w:hyperlink r:id="rId2746"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747" w:anchor="sub_id=240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банкрот деп танылған дебиторды Б</w:t>
      </w:r>
      <w:r>
        <w:rPr>
          <w:rStyle w:val="s0"/>
        </w:rPr>
        <w:t>изнес-сәйкестендiру нөмiрлерiнiң ұлттық тiзiлiмiнен алып тастау туралы әдiлет органдарының шешiмi шығарылған салық кезеңінде салық салынатын айналым мөлшерін осындай талап бойынша азайтуға құқығы бар.</w:t>
      </w:r>
    </w:p>
    <w:p w:rsidR="00000000" w:rsidRDefault="00FC238B">
      <w:pPr>
        <w:ind w:firstLine="400"/>
        <w:jc w:val="both"/>
      </w:pPr>
      <w:r>
        <w:rPr>
          <w:rStyle w:val="s0"/>
        </w:rPr>
        <w:t>Осы тармаққа сәйкес салық салынатын айналым мөлшерін тү</w:t>
      </w:r>
      <w:r>
        <w:rPr>
          <w:rStyle w:val="s0"/>
        </w:rPr>
        <w:t>зету осы Кодекстің</w:t>
      </w:r>
      <w:r>
        <w:rPr>
          <w:rStyle w:val="s0"/>
        </w:rPr>
        <w:t xml:space="preserve"> </w:t>
      </w:r>
      <w:hyperlink w:anchor="sub1050000" w:history="1">
        <w:r>
          <w:rPr>
            <w:rStyle w:val="a3"/>
          </w:rPr>
          <w:t>105-бабында</w:t>
        </w:r>
      </w:hyperlink>
      <w:r>
        <w:rPr>
          <w:rStyle w:val="s0"/>
        </w:rPr>
        <w:t xml:space="preserve"> </w:t>
      </w:r>
      <w:r>
        <w:rPr>
          <w:rStyle w:val="s0"/>
        </w:rPr>
        <w:t>аталған жағдайлар сақталған кезде жүргізіледі.</w:t>
      </w:r>
    </w:p>
    <w:p w:rsidR="00000000" w:rsidRDefault="00FC238B">
      <w:pPr>
        <w:jc w:val="both"/>
      </w:pPr>
      <w:r>
        <w:rPr>
          <w:rStyle w:val="s3"/>
        </w:rPr>
        <w:t>2011.21.07. № 467-ІV ҚР</w:t>
      </w:r>
      <w:r>
        <w:rPr>
          <w:rStyle w:val="s3"/>
        </w:rPr>
        <w:t xml:space="preserve"> </w:t>
      </w:r>
      <w:hyperlink r:id="rId2748" w:anchor="sub_id=399" w:history="1">
        <w:r>
          <w:rPr>
            <w:rStyle w:val="a3"/>
            <w:i/>
            <w:iCs/>
            <w:bdr w:val="none" w:sz="0" w:space="0" w:color="auto" w:frame="1"/>
          </w:rPr>
          <w:t>Заңымен</w:t>
        </w:r>
      </w:hyperlink>
      <w:r>
        <w:rPr>
          <w:rStyle w:val="s3"/>
        </w:rPr>
        <w:t xml:space="preserve"> </w:t>
      </w:r>
      <w:r>
        <w:rPr>
          <w:rStyle w:val="s3"/>
        </w:rPr>
        <w:t xml:space="preserve">2-тармақ өзгертілді (2012 жылғы </w:t>
      </w:r>
      <w:r>
        <w:rPr>
          <w:rStyle w:val="s3"/>
        </w:rPr>
        <w:t>1 қаңтардан бастап қолданысқа енгізілді) (</w:t>
      </w:r>
      <w:hyperlink r:id="rId2749" w:anchor="sub_id=240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Күмәнді талаптар бойынша салық салынатын айналым мөлшерін азайту, өткізу бойынша айналым жасау күні қолданыста </w:t>
      </w:r>
      <w:r>
        <w:rPr>
          <w:rStyle w:val="s0"/>
        </w:rPr>
        <w:t>болатын қосылған құн салығы мөлшерлемесін қолдана отырып, тауарлар өткізу, жұмыстар орындау, қызмет көрсетулер бойынша бұған дейін көрсетілген салық салынатын айналым мөлшері шегінде жүргізіледі.</w:t>
      </w:r>
      <w:r>
        <w:rPr>
          <w:rStyle w:val="s0"/>
        </w:rPr>
        <w:t xml:space="preserve"> </w:t>
      </w:r>
    </w:p>
    <w:p w:rsidR="00000000" w:rsidRDefault="00FC238B">
      <w:pPr>
        <w:ind w:firstLine="400"/>
        <w:jc w:val="both"/>
      </w:pPr>
      <w:r>
        <w:rPr>
          <w:rStyle w:val="s0"/>
        </w:rPr>
        <w:t>3. Өткізілген тауарлар, жұмыстар, қызмет көрсетулер үшін тө</w:t>
      </w:r>
      <w:r>
        <w:rPr>
          <w:rStyle w:val="s0"/>
        </w:rPr>
        <w:t>лемақыны қосылған құн салығын төлеуші осы баптың 1-тармағына сәйкес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FC238B">
      <w:pPr>
        <w:ind w:firstLine="400"/>
        <w:jc w:val="both"/>
      </w:pPr>
      <w:r>
        <w:rPr>
          <w:rStyle w:val="s0"/>
        </w:rPr>
        <w:t> </w:t>
      </w:r>
    </w:p>
    <w:p w:rsidR="00000000" w:rsidRDefault="00FC238B">
      <w:pPr>
        <w:jc w:val="both"/>
      </w:pPr>
      <w:bookmarkStart w:id="452" w:name="SUB2410000"/>
      <w:bookmarkEnd w:id="452"/>
      <w:r>
        <w:rPr>
          <w:rStyle w:val="s3"/>
        </w:rPr>
        <w:t>2014.28.11. № 257-V ҚР</w:t>
      </w:r>
      <w:r>
        <w:rPr>
          <w:rStyle w:val="s3"/>
        </w:rPr>
        <w:t xml:space="preserve"> </w:t>
      </w:r>
      <w:hyperlink r:id="rId2750"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2751" w:anchor="sub_id=24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241-бап. Бейрезиденттен жұмыстарды, көрсетілетін қызметтерді сатып алу кезінде салық салынатын айналым</w:t>
      </w:r>
    </w:p>
    <w:p w:rsidR="00000000" w:rsidRDefault="00FC238B">
      <w:pPr>
        <w:jc w:val="both"/>
      </w:pPr>
      <w:r>
        <w:rPr>
          <w:rStyle w:val="s3"/>
        </w:rPr>
        <w:t>2014.28.11. № 257-V ҚР</w:t>
      </w:r>
      <w:r>
        <w:rPr>
          <w:rStyle w:val="s3"/>
        </w:rPr>
        <w:t xml:space="preserve"> </w:t>
      </w:r>
      <w:hyperlink r:id="rId2752" w:anchor="sub_id=24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жаңа редакцияда (2009 ж. 1 қаңтардан бастап қолданысқа енгізілді) (</w:t>
      </w:r>
      <w:hyperlink r:id="rId2753" w:anchor="sub_id=241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баптың 6-тармағында өзгеше белгіленбесе, бейрезидент ұсынған жұ</w:t>
      </w:r>
      <w:r>
        <w:rPr>
          <w:rStyle w:val="s0"/>
        </w:rPr>
        <w:t>мыстар, көрсетілетін қызметтер, егер оларды өткiзу орны Қазақстан Республикасы болып табылса, Қазақстан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FC238B">
      <w:pPr>
        <w:ind w:firstLine="400"/>
        <w:jc w:val="both"/>
      </w:pPr>
      <w:r>
        <w:rPr>
          <w:rStyle w:val="s0"/>
        </w:rPr>
        <w:t xml:space="preserve">2. Осы баптың мақсаты үшін </w:t>
      </w:r>
      <w:r>
        <w:rPr>
          <w:rStyle w:val="s0"/>
        </w:rPr>
        <w:t>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FC238B">
      <w:pPr>
        <w:ind w:firstLine="400"/>
        <w:jc w:val="both"/>
      </w:pPr>
      <w:r>
        <w:rPr>
          <w:rStyle w:val="s0"/>
        </w:rPr>
        <w:t>3. Осы бапқа сәй</w:t>
      </w:r>
      <w:r>
        <w:rPr>
          <w:rStyle w:val="s0"/>
        </w:rPr>
        <w:t>кес төленуге жататын қосылған құн салығының сомасы осы Кодекстің</w:t>
      </w:r>
      <w:r>
        <w:rPr>
          <w:rStyle w:val="s0"/>
        </w:rPr>
        <w:t xml:space="preserve"> </w:t>
      </w:r>
      <w:hyperlink w:anchor="sub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w:t>
      </w:r>
      <w:r>
        <w:rPr>
          <w:rStyle w:val="s0"/>
        </w:rPr>
        <w:t>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FC238B">
      <w:pPr>
        <w:jc w:val="both"/>
      </w:pPr>
      <w:r>
        <w:rPr>
          <w:rStyle w:val="s3"/>
        </w:rPr>
        <w:t>2012.26.12. № 61-V ҚР</w:t>
      </w:r>
      <w:r>
        <w:rPr>
          <w:rStyle w:val="s3"/>
        </w:rPr>
        <w:t xml:space="preserve"> </w:t>
      </w:r>
      <w:hyperlink r:id="rId2754" w:anchor="sub_id=24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755" w:anchor="sub_id=241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 баптың 3-тармағына сәйкес есептелген қосылған құн салығ</w:t>
      </w:r>
      <w:r>
        <w:rPr>
          <w:rStyle w:val="s0"/>
        </w:rPr>
        <w:t>ының сомасы есепті салық кезеңінен кейінгі екінші айдың 25-інен кешіктірілмей төленедi.</w:t>
      </w:r>
    </w:p>
    <w:p w:rsidR="00000000" w:rsidRDefault="00FC238B">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FC238B">
      <w:pPr>
        <w:ind w:firstLine="400"/>
        <w:jc w:val="both"/>
      </w:pPr>
      <w:r>
        <w:rPr>
          <w:rStyle w:val="s0"/>
        </w:rPr>
        <w:t xml:space="preserve">6. Егер: </w:t>
      </w:r>
    </w:p>
    <w:p w:rsidR="00000000" w:rsidRDefault="00FC238B">
      <w:pPr>
        <w:ind w:firstLine="400"/>
        <w:jc w:val="both"/>
      </w:pPr>
      <w:r>
        <w:rPr>
          <w:rStyle w:val="s0"/>
        </w:rPr>
        <w:t>1) берілген жұмыстар, қызмет көрсетулер осы Кодекстің</w:t>
      </w:r>
      <w:r>
        <w:rPr>
          <w:rStyle w:val="s0"/>
        </w:rPr>
        <w:t xml:space="preserve"> </w:t>
      </w:r>
      <w:hyperlink w:anchor="sub2480000" w:history="1">
        <w:r>
          <w:rPr>
            <w:rStyle w:val="a3"/>
          </w:rPr>
          <w:t>248-бабында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FC238B">
      <w:pPr>
        <w:jc w:val="both"/>
      </w:pPr>
      <w:r>
        <w:rPr>
          <w:rStyle w:val="s3"/>
        </w:rPr>
        <w:t>2</w:t>
      </w:r>
      <w:r>
        <w:rPr>
          <w:rStyle w:val="s3"/>
        </w:rPr>
        <w:t>010.30.06. № 297-ІV ҚР</w:t>
      </w:r>
      <w:r>
        <w:rPr>
          <w:rStyle w:val="s3"/>
        </w:rPr>
        <w:t xml:space="preserve"> </w:t>
      </w:r>
      <w:hyperlink r:id="rId2756"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57" w:anchor="sub_id=2410602" w:history="1">
        <w:r>
          <w:rPr>
            <w:rStyle w:val="a3"/>
            <w:i/>
            <w:iCs/>
            <w:bdr w:val="none" w:sz="0" w:space="0" w:color="auto" w:frame="1"/>
          </w:rPr>
          <w:t>бұр.ред.қа</w:t>
        </w:r>
        <w:r>
          <w:rPr>
            <w:rStyle w:val="a3"/>
            <w:i/>
            <w:iCs/>
            <w:bdr w:val="none" w:sz="0" w:space="0" w:color="auto" w:frame="1"/>
          </w:rPr>
          <w:t>ра</w:t>
        </w:r>
      </w:hyperlink>
      <w:r>
        <w:rPr>
          <w:rStyle w:val="s3"/>
        </w:rPr>
        <w:t>); 2011.19.01. № 395-IV ҚР</w:t>
      </w:r>
      <w:r>
        <w:rPr>
          <w:rStyle w:val="s3"/>
        </w:rPr>
        <w:t xml:space="preserve"> </w:t>
      </w:r>
      <w:hyperlink r:id="rId2758"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59"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2760"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2761" w:anchor="sub_id=24106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заңнамасына сәйкес айқындалатын, импортталатын тауарлардың әкеліне</w:t>
      </w:r>
      <w:r>
        <w:rPr>
          <w:rStyle w:val="s0"/>
        </w:rPr>
        <w:t>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FC238B">
      <w:pPr>
        <w:jc w:val="both"/>
      </w:pPr>
      <w:r>
        <w:rPr>
          <w:rStyle w:val="s3"/>
        </w:rPr>
        <w:t>2011.19.01. № 395-IV ҚР</w:t>
      </w:r>
      <w:r>
        <w:rPr>
          <w:rStyle w:val="s3"/>
        </w:rPr>
        <w:t xml:space="preserve"> </w:t>
      </w:r>
      <w:hyperlink r:id="rId2762"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2763" w:anchor="sub_id=241" w:history="1">
        <w:r>
          <w:rPr>
            <w:rStyle w:val="a3"/>
            <w:i/>
            <w:iCs/>
            <w:bdr w:val="none" w:sz="0" w:space="0" w:color="auto" w:frame="1"/>
          </w:rPr>
          <w:t>Заңымен</w:t>
        </w:r>
      </w:hyperlink>
      <w:r>
        <w:rPr>
          <w:rStyle w:val="s3"/>
        </w:rPr>
        <w:t xml:space="preserve"> </w:t>
      </w:r>
      <w:r>
        <w:rPr>
          <w:rStyle w:val="s3"/>
        </w:rPr>
        <w:t>3) тармақша жаңа редакцияда</w:t>
      </w:r>
      <w:r>
        <w:rPr>
          <w:rStyle w:val="s3"/>
        </w:rPr>
        <w:t xml:space="preserve"> (2013 ж. 1 қаңтардан бастап қолданысқа енгізілді) (</w:t>
      </w:r>
      <w:hyperlink r:id="rId2764" w:anchor="sub_id=24106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жұмыстар мен қызметтер:</w:t>
      </w:r>
    </w:p>
    <w:p w:rsidR="00000000" w:rsidRDefault="00FC238B">
      <w:pPr>
        <w:ind w:firstLine="400"/>
        <w:jc w:val="both"/>
      </w:pPr>
      <w:r>
        <w:rPr>
          <w:rStyle w:val="s0"/>
        </w:rPr>
        <w:t>осы Кодекстiң</w:t>
      </w:r>
      <w:r>
        <w:rPr>
          <w:rStyle w:val="s0"/>
        </w:rPr>
        <w:t xml:space="preserve"> </w:t>
      </w:r>
      <w:hyperlink w:anchor="sub135010000" w:history="1">
        <w:r>
          <w:rPr>
            <w:rStyle w:val="a3"/>
          </w:rPr>
          <w:t>135-1-бабы 1-тармағының 2) жә</w:t>
        </w:r>
        <w:r>
          <w:rPr>
            <w:rStyle w:val="a3"/>
          </w:rPr>
          <w:t>не 3) тармақшаларында</w:t>
        </w:r>
      </w:hyperlink>
      <w:r>
        <w:rPr>
          <w:rStyle w:val="s0"/>
        </w:rPr>
        <w:t xml:space="preserve"> </w:t>
      </w:r>
      <w:r>
        <w:rPr>
          <w:rStyle w:val="s0"/>
        </w:rPr>
        <w:t>аталған дербес білім беру ұйымдарына;</w:t>
      </w:r>
    </w:p>
    <w:p w:rsidR="00000000" w:rsidRDefault="00FC238B">
      <w:pPr>
        <w:ind w:firstLine="400"/>
        <w:jc w:val="both"/>
      </w:pPr>
      <w:r>
        <w:rPr>
          <w:rStyle w:val="s0"/>
        </w:rPr>
        <w:t>осы Кодекстiң</w:t>
      </w:r>
      <w:r>
        <w:rPr>
          <w:rStyle w:val="s0"/>
        </w:rPr>
        <w:t xml:space="preserve"> </w:t>
      </w:r>
      <w:hyperlink w:anchor="sub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w:anchor="sub135010000" w:history="1">
        <w:r>
          <w:rPr>
            <w:rStyle w:val="a3"/>
          </w:rPr>
          <w:t>135-1-баб</w:t>
        </w:r>
        <w:r>
          <w:rPr>
            <w:rStyle w:val="a3"/>
          </w:rPr>
          <w:t>ының 1-тармағының 4) және 5) тармақшаларында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FC238B">
      <w:pPr>
        <w:jc w:val="both"/>
      </w:pPr>
      <w:r>
        <w:rPr>
          <w:rStyle w:val="s3"/>
        </w:rPr>
        <w:t>2012.26.12. № 61-V ҚР</w:t>
      </w:r>
      <w:r>
        <w:rPr>
          <w:rStyle w:val="s3"/>
        </w:rPr>
        <w:t xml:space="preserve"> </w:t>
      </w:r>
      <w:hyperlink r:id="rId2765" w:anchor="sub_id=241" w:history="1">
        <w:r>
          <w:rPr>
            <w:rStyle w:val="a3"/>
            <w:i/>
            <w:iCs/>
            <w:bdr w:val="none" w:sz="0" w:space="0" w:color="auto" w:frame="1"/>
          </w:rPr>
          <w:t>Заңымен</w:t>
        </w:r>
      </w:hyperlink>
      <w:r>
        <w:rPr>
          <w:rStyle w:val="s3"/>
        </w:rPr>
        <w:t xml:space="preserve"> </w:t>
      </w:r>
      <w:r>
        <w:rPr>
          <w:rStyle w:val="s3"/>
        </w:rPr>
        <w:t xml:space="preserve">4) тармақшамен </w:t>
      </w:r>
      <w:r>
        <w:rPr>
          <w:rStyle w:val="s3"/>
        </w:rPr>
        <w:t>толықтырылды (2013 ж. 1 қаңтардан бастап қолданысқа енгізілді); 2014.28.11. № 257-V ҚР</w:t>
      </w:r>
      <w:r>
        <w:rPr>
          <w:rStyle w:val="s3"/>
        </w:rPr>
        <w:t xml:space="preserve"> </w:t>
      </w:r>
      <w:hyperlink r:id="rId2766"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2767" w:anchor="sub_id=24106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w:anchor="sub276080000" w:history="1">
        <w:r>
          <w:rPr>
            <w:rStyle w:val="a3"/>
          </w:rPr>
          <w:t>276-8-бабына</w:t>
        </w:r>
      </w:hyperlink>
      <w:r>
        <w:rPr>
          <w:rStyle w:val="s0"/>
        </w:rPr>
        <w:t xml:space="preserve"> </w:t>
      </w:r>
      <w:r>
        <w:rPr>
          <w:rStyle w:val="s0"/>
        </w:rPr>
        <w:t>сәйкес айқындалатын салық салы</w:t>
      </w:r>
      <w:r>
        <w:rPr>
          <w:rStyle w:val="s0"/>
        </w:rPr>
        <w:t>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w:anchor="sub276010000" w:history="1">
        <w:r>
          <w:rPr>
            <w:rStyle w:val="a3"/>
          </w:rPr>
          <w:t>37-1-тарауына</w:t>
        </w:r>
      </w:hyperlink>
      <w:r>
        <w:rPr>
          <w:rStyle w:val="s0"/>
        </w:rPr>
        <w:t xml:space="preserve"> </w:t>
      </w:r>
      <w:r>
        <w:rPr>
          <w:rStyle w:val="s0"/>
        </w:rPr>
        <w:t>сәйкес қайтарылуға жат</w:t>
      </w:r>
      <w:r>
        <w:rPr>
          <w:rStyle w:val="s0"/>
        </w:rPr>
        <w:t>пайтын болса;</w:t>
      </w:r>
    </w:p>
    <w:p w:rsidR="00000000" w:rsidRDefault="00FC238B">
      <w:pPr>
        <w:jc w:val="both"/>
      </w:pPr>
      <w:r>
        <w:rPr>
          <w:rStyle w:val="s3"/>
        </w:rPr>
        <w:t>2014.28.11. № 257-V ҚР</w:t>
      </w:r>
      <w:r>
        <w:rPr>
          <w:rStyle w:val="s3"/>
        </w:rPr>
        <w:t xml:space="preserve"> </w:t>
      </w:r>
      <w:hyperlink r:id="rId2768"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5) жұмыстар, көрсетілетін қызметтер осы Кодекстің</w:t>
      </w:r>
      <w:r>
        <w:rPr>
          <w:rStyle w:val="s0"/>
        </w:rPr>
        <w:t xml:space="preserve"> </w:t>
      </w:r>
      <w:hyperlink w:anchor="sub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осы баптың ережелері қолданылмайды.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453" w:name="SUB2420000"/>
      <w:bookmarkEnd w:id="453"/>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FC238B">
      <w:pPr>
        <w:jc w:val="center"/>
      </w:pPr>
      <w:r>
        <w:rPr>
          <w:rStyle w:val="s1"/>
        </w:rPr>
        <w:t> </w:t>
      </w:r>
    </w:p>
    <w:p w:rsidR="00000000" w:rsidRDefault="00FC238B">
      <w:pPr>
        <w:jc w:val="both"/>
      </w:pPr>
      <w:r>
        <w:rPr>
          <w:rStyle w:val="s3"/>
        </w:rPr>
        <w:t>2010.30.06. №</w:t>
      </w:r>
      <w:r>
        <w:rPr>
          <w:rStyle w:val="s3"/>
        </w:rPr>
        <w:t xml:space="preserve"> 297-ІV ҚР</w:t>
      </w:r>
      <w:r>
        <w:rPr>
          <w:rStyle w:val="s3"/>
        </w:rPr>
        <w:t xml:space="preserve"> </w:t>
      </w:r>
      <w:hyperlink r:id="rId2769" w:anchor="sub_id=641" w:history="1">
        <w:r>
          <w:rPr>
            <w:rStyle w:val="a3"/>
            <w:i/>
            <w:iCs/>
            <w:bdr w:val="none" w:sz="0" w:space="0" w:color="auto" w:frame="1"/>
          </w:rPr>
          <w:t>Заңымен</w:t>
        </w:r>
      </w:hyperlink>
      <w:r>
        <w:rPr>
          <w:rStyle w:val="s3"/>
        </w:rPr>
        <w:t xml:space="preserve"> </w:t>
      </w:r>
      <w:r>
        <w:rPr>
          <w:rStyle w:val="s3"/>
        </w:rPr>
        <w:t>242-бап өзгертілді (2010 ж. 1 шілдеден бастап қолданысқа енгізілді) (</w:t>
      </w:r>
      <w:hyperlink r:id="rId2770" w:anchor="sub_id=242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FC238B">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FC238B">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FC238B">
      <w:pPr>
        <w:ind w:firstLine="400"/>
        <w:jc w:val="both"/>
      </w:pPr>
      <w:r>
        <w:rPr>
          <w:rStyle w:val="s0"/>
        </w:rPr>
        <w:t>Кеден одағының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жүзеге асырылатын Кеден одағыны</w:t>
      </w:r>
      <w:r>
        <w:rPr>
          <w:rStyle w:val="s0"/>
        </w:rPr>
        <w:t>ң</w:t>
      </w:r>
      <w:r>
        <w:rPr>
          <w:rStyle w:val="s0"/>
        </w:rPr>
        <w:t xml:space="preserve"> кеден аумағынан тауарлар әкету тауарлар экспорты болып табылады.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454" w:name="SUB2430000"/>
      <w:bookmarkEnd w:id="454"/>
      <w:r>
        <w:rPr>
          <w:rStyle w:val="s0"/>
          <w:b/>
          <w:bCs/>
        </w:rPr>
        <w:t>243-бап.</w:t>
      </w:r>
      <w:r>
        <w:rPr>
          <w:rStyle w:val="s0"/>
        </w:rPr>
        <w:t xml:space="preserve"> </w:t>
      </w:r>
      <w:r>
        <w:rPr>
          <w:rStyle w:val="s0"/>
          <w:b/>
          <w:bCs/>
        </w:rPr>
        <w:t>Тауарлар экспортын растау</w:t>
      </w:r>
    </w:p>
    <w:p w:rsidR="00000000" w:rsidRDefault="00FC238B">
      <w:pPr>
        <w:ind w:firstLine="400"/>
        <w:jc w:val="both"/>
      </w:pPr>
      <w:r>
        <w:rPr>
          <w:rStyle w:val="s0"/>
        </w:rPr>
        <w:t xml:space="preserve">1. Мыналар: </w:t>
      </w:r>
    </w:p>
    <w:p w:rsidR="00000000" w:rsidRDefault="00FC238B">
      <w:pPr>
        <w:ind w:firstLine="400"/>
        <w:jc w:val="both"/>
      </w:pPr>
      <w:r>
        <w:rPr>
          <w:rStyle w:val="s0"/>
        </w:rPr>
        <w:t>1) экспортталатын тауарларды беруге арналған шарт (келісімшарт);</w:t>
      </w:r>
      <w:r>
        <w:rPr>
          <w:rStyle w:val="s0"/>
        </w:rPr>
        <w:t xml:space="preserve"> </w:t>
      </w:r>
    </w:p>
    <w:p w:rsidR="00000000" w:rsidRDefault="00FC238B">
      <w:pPr>
        <w:jc w:val="both"/>
      </w:pPr>
      <w:r>
        <w:rPr>
          <w:rStyle w:val="s3"/>
        </w:rPr>
        <w:t>2010.30.06. № 297-ІV ҚР</w:t>
      </w:r>
      <w:r>
        <w:rPr>
          <w:rStyle w:val="s3"/>
        </w:rPr>
        <w:t xml:space="preserve"> </w:t>
      </w:r>
      <w:hyperlink r:id="rId2771"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72" w:anchor="sub_id=2430102" w:history="1">
        <w:r>
          <w:rPr>
            <w:rStyle w:val="a3"/>
            <w:i/>
            <w:iCs/>
            <w:bdr w:val="none" w:sz="0" w:space="0" w:color="auto" w:frame="1"/>
          </w:rPr>
          <w:t>бұр.ред.қара</w:t>
        </w:r>
      </w:hyperlink>
      <w:r>
        <w:rPr>
          <w:rStyle w:val="s3"/>
        </w:rPr>
        <w:t>); 2012.09.01. № 535-IV ҚР</w:t>
      </w:r>
      <w:r>
        <w:rPr>
          <w:rStyle w:val="s3"/>
        </w:rPr>
        <w:t xml:space="preserve"> </w:t>
      </w:r>
      <w:hyperlink r:id="rId2773"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74" w:anchor="sub_id=2430102"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 осы баптың 3) тармақшасында к</w:t>
      </w:r>
      <w:r>
        <w:rPr>
          <w:rStyle w:val="s0"/>
        </w:rPr>
        <w:t>өрсетілген</w:t>
      </w:r>
      <w:r>
        <w:rPr>
          <w:rStyle w:val="s0"/>
        </w:rPr>
        <w:t xml:space="preserve">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өткізу пунктінде орналасқан кеден органының белгісі бар тауарларға декларацияның көшірме</w:t>
      </w:r>
      <w:r>
        <w:rPr>
          <w:rStyle w:val="s0"/>
        </w:rPr>
        <w:t>сі тауарлар экспортын растайтын құжат болып табылады.</w:t>
      </w:r>
      <w:r>
        <w:rPr>
          <w:rStyle w:val="s0"/>
        </w:rPr>
        <w:t xml:space="preserve"> </w:t>
      </w:r>
    </w:p>
    <w:p w:rsidR="00000000" w:rsidRDefault="00FC238B">
      <w:pPr>
        <w:jc w:val="both"/>
      </w:pPr>
      <w:r>
        <w:rPr>
          <w:rStyle w:val="s3"/>
        </w:rPr>
        <w:t>2010.30.06. № 297-ІV ҚР</w:t>
      </w:r>
      <w:r>
        <w:rPr>
          <w:rStyle w:val="s3"/>
        </w:rPr>
        <w:t xml:space="preserve"> </w:t>
      </w:r>
      <w:hyperlink r:id="rId2775"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76"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2777"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78" w:anchor="sub_id=2430102" w:history="1">
        <w:r>
          <w:rPr>
            <w:rStyle w:val="a3"/>
            <w:i/>
            <w:iCs/>
            <w:bdr w:val="none" w:sz="0" w:space="0" w:color="auto" w:frame="1"/>
          </w:rPr>
          <w:t>бұр.ред.қара</w:t>
        </w:r>
      </w:hyperlink>
      <w:r>
        <w:rPr>
          <w:rStyle w:val="s3"/>
        </w:rPr>
        <w:t>); 2012.26.12. № 61-V ҚР</w:t>
      </w:r>
      <w:r>
        <w:rPr>
          <w:rStyle w:val="s3"/>
        </w:rPr>
        <w:t xml:space="preserve"> </w:t>
      </w:r>
      <w:hyperlink r:id="rId2779" w:anchor="sub_id=24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80"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FC238B">
      <w:pPr>
        <w:ind w:firstLine="400"/>
        <w:jc w:val="both"/>
      </w:pPr>
      <w:r>
        <w:rPr>
          <w:rStyle w:val="s0"/>
        </w:rPr>
        <w:t>3) мынадай жағдайларда:</w:t>
      </w:r>
    </w:p>
    <w:p w:rsidR="00000000" w:rsidRDefault="00FC238B">
      <w:pPr>
        <w:ind w:firstLine="400"/>
        <w:jc w:val="both"/>
      </w:pPr>
      <w:r>
        <w:rPr>
          <w:rStyle w:val="s0"/>
        </w:rPr>
        <w:t>магистралдық құбыр жүйесі бойынша немесе электр беру желілері бойынша тауарларды экспорт кедендік рәсімінде әкету кезінде;</w:t>
      </w:r>
    </w:p>
    <w:p w:rsidR="00000000" w:rsidRDefault="00FC238B">
      <w:pPr>
        <w:ind w:firstLine="400"/>
        <w:jc w:val="both"/>
      </w:pPr>
      <w:r>
        <w:rPr>
          <w:rStyle w:val="s0"/>
        </w:rPr>
        <w:t>тауарлар</w:t>
      </w:r>
      <w:r>
        <w:rPr>
          <w:rStyle w:val="s0"/>
        </w:rPr>
        <w:t>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FC238B">
      <w:pPr>
        <w:ind w:firstLine="400"/>
        <w:jc w:val="both"/>
      </w:pPr>
      <w:r>
        <w:rPr>
          <w:rStyle w:val="s0"/>
        </w:rPr>
        <w:t>тауарларды уақытша кедендік декларациялауды пайдалана отырып, экспорттың кедендік рәсімінде әкету кезінде кедендiк ресiмдеудi жүргiзген кеден органының бе</w:t>
      </w:r>
      <w:r>
        <w:rPr>
          <w:rStyle w:val="s0"/>
        </w:rPr>
        <w:t>лгiлерi бар тауарларға толық декларацияның көшiрмесi;</w:t>
      </w:r>
    </w:p>
    <w:p w:rsidR="00000000" w:rsidRDefault="00FC238B">
      <w:pPr>
        <w:jc w:val="both"/>
      </w:pPr>
      <w:r>
        <w:rPr>
          <w:rStyle w:val="s3"/>
        </w:rPr>
        <w:t>2010.30.06. № 297-ІV ҚР</w:t>
      </w:r>
      <w:r>
        <w:rPr>
          <w:rStyle w:val="s3"/>
        </w:rPr>
        <w:t xml:space="preserve"> </w:t>
      </w:r>
      <w:hyperlink r:id="rId2781" w:anchor="sub_id=642"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2782" w:anchor="sub_id=243010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тауардың ілеспе құжаттарының көшірмелері;</w:t>
      </w:r>
      <w:r>
        <w:rPr>
          <w:rStyle w:val="s0"/>
        </w:rPr>
        <w:t xml:space="preserve"> </w:t>
      </w:r>
    </w:p>
    <w:p w:rsidR="00000000" w:rsidRDefault="00FC238B">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w:t>
      </w:r>
      <w:r>
        <w:rPr>
          <w:rStyle w:val="s0"/>
        </w:rPr>
        <w:t>ауардың ілеспе құжаттары көшірмелерінің орнына тауарларды қабылдап алу-тапсыру актісі табыс етіледі;</w:t>
      </w:r>
    </w:p>
    <w:p w:rsidR="00000000" w:rsidRDefault="00FC238B">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w:t>
      </w:r>
      <w:r>
        <w:rPr>
          <w:rStyle w:val="s0"/>
        </w:rPr>
        <w:t>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FC238B">
      <w:pPr>
        <w:jc w:val="both"/>
      </w:pPr>
      <w:r>
        <w:rPr>
          <w:rStyle w:val="s3"/>
        </w:rPr>
        <w:t>2010.30.06. № 297-ІV ҚР</w:t>
      </w:r>
      <w:r>
        <w:rPr>
          <w:rStyle w:val="s3"/>
        </w:rPr>
        <w:t xml:space="preserve"> </w:t>
      </w:r>
      <w:hyperlink r:id="rId2783" w:anchor="sub_id=642" w:history="1">
        <w:r>
          <w:rPr>
            <w:rStyle w:val="a3"/>
            <w:i/>
            <w:iCs/>
            <w:bdr w:val="none" w:sz="0" w:space="0" w:color="auto" w:frame="1"/>
          </w:rPr>
          <w:t>Заңымен</w:t>
        </w:r>
      </w:hyperlink>
      <w:r>
        <w:rPr>
          <w:rStyle w:val="s3"/>
        </w:rPr>
        <w:t xml:space="preserve"> </w:t>
      </w:r>
      <w:r>
        <w:rPr>
          <w:rStyle w:val="s3"/>
        </w:rPr>
        <w:t>2-тармақ өзгертілді (2010 ж. 1 шіл</w:t>
      </w:r>
      <w:r>
        <w:rPr>
          <w:rStyle w:val="s3"/>
        </w:rPr>
        <w:t>деден бастап қолданысқа енгізілді) (</w:t>
      </w:r>
      <w:hyperlink r:id="rId2784" w:anchor="sub_id=243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2. </w:t>
      </w:r>
      <w:hyperlink r:id="rId2785" w:anchor="sub_id=1730000" w:history="1">
        <w:r>
          <w:rPr>
            <w:rStyle w:val="a3"/>
          </w:rPr>
          <w:t>Кеден аумағынан тыс жерлерде қайта</w:t>
        </w:r>
        <w:r>
          <w:rPr>
            <w:rStyle w:val="a3"/>
          </w:rPr>
          <w:t xml:space="preserve">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w:t>
      </w:r>
      <w:r>
        <w:rPr>
          <w:rStyle w:val="s0"/>
        </w:rPr>
        <w:t xml:space="preserve"> құжаттар:</w:t>
      </w:r>
      <w:r>
        <w:rPr>
          <w:rStyle w:val="s0"/>
        </w:rPr>
        <w:t xml:space="preserve"> </w:t>
      </w:r>
    </w:p>
    <w:p w:rsidR="00000000" w:rsidRDefault="00FC238B">
      <w:pPr>
        <w:jc w:val="both"/>
      </w:pPr>
      <w:r>
        <w:rPr>
          <w:rStyle w:val="s3"/>
        </w:rPr>
        <w:t>2010.30.06. № 297-ІV ҚР</w:t>
      </w:r>
      <w:r>
        <w:rPr>
          <w:rStyle w:val="s3"/>
        </w:rPr>
        <w:t xml:space="preserve"> </w:t>
      </w:r>
      <w:hyperlink r:id="rId2786"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87"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2788"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89" w:anchor="sub_id=24302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қайта өңдеу рәсімі кеден аумағынан тыс жерде өңдеу кедендік рәсіміне өзгертілетін тауарларға декларацияның көшірмелері;</w:t>
      </w:r>
      <w:r>
        <w:rPr>
          <w:rStyle w:val="s0"/>
        </w:rPr>
        <w:t xml:space="preserve"> </w:t>
      </w:r>
    </w:p>
    <w:p w:rsidR="00000000" w:rsidRDefault="00FC238B">
      <w:pPr>
        <w:jc w:val="both"/>
      </w:pPr>
      <w:r>
        <w:rPr>
          <w:rStyle w:val="s3"/>
        </w:rPr>
        <w:t>2010.30.06. № 297-ІV ҚР</w:t>
      </w:r>
      <w:r>
        <w:rPr>
          <w:rStyle w:val="s3"/>
        </w:rPr>
        <w:t xml:space="preserve"> </w:t>
      </w:r>
      <w:hyperlink r:id="rId279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91" w:anchor="sub_id=2430202" w:history="1">
        <w:r>
          <w:rPr>
            <w:rStyle w:val="a3"/>
            <w:i/>
            <w:iCs/>
            <w:bdr w:val="none" w:sz="0" w:space="0" w:color="auto" w:frame="1"/>
          </w:rPr>
          <w:t>бұр.ред.қара</w:t>
        </w:r>
      </w:hyperlink>
      <w:r>
        <w:rPr>
          <w:rStyle w:val="s3"/>
        </w:rPr>
        <w:t>); 2012.09.01. № 535-IV ҚР</w:t>
      </w:r>
      <w:r>
        <w:rPr>
          <w:rStyle w:val="s3"/>
        </w:rPr>
        <w:t xml:space="preserve"> </w:t>
      </w:r>
      <w:hyperlink r:id="rId279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93" w:anchor="sub_id=2430202"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 кеден аумағынан тыс жерде өңдеу кеде</w:t>
      </w:r>
      <w:r>
        <w:rPr>
          <w:rStyle w:val="s0"/>
        </w:rPr>
        <w:t>ндік рәсімінде ресімделген тауарларға декларацияның көшірмелері;</w:t>
      </w:r>
      <w:r>
        <w:rPr>
          <w:rStyle w:val="s0"/>
        </w:rPr>
        <w:t xml:space="preserve"> </w:t>
      </w:r>
    </w:p>
    <w:p w:rsidR="00000000" w:rsidRDefault="00FC238B">
      <w:pPr>
        <w:jc w:val="both"/>
      </w:pPr>
      <w:r>
        <w:rPr>
          <w:rStyle w:val="s3"/>
        </w:rPr>
        <w:t>2010.30.06. № 297-ІV ҚР</w:t>
      </w:r>
      <w:r>
        <w:rPr>
          <w:rStyle w:val="s3"/>
        </w:rPr>
        <w:t xml:space="preserve"> </w:t>
      </w:r>
      <w:hyperlink r:id="rId2794"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795"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2796"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797" w:anchor="sub_id=2430203" w:history="1">
        <w:r>
          <w:rPr>
            <w:rStyle w:val="a3"/>
            <w:i/>
            <w:iCs/>
            <w:bdr w:val="none" w:sz="0" w:space="0" w:color="auto" w:frame="1"/>
          </w:rPr>
          <w:t>бұр.ред.қара</w:t>
        </w:r>
      </w:hyperlink>
      <w:r>
        <w:rPr>
          <w:rStyle w:val="s3"/>
        </w:rPr>
        <w:t>) 3) тармақша өзгертілді</w:t>
      </w:r>
    </w:p>
    <w:p w:rsidR="00000000" w:rsidRDefault="00FC238B">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w:t>
      </w:r>
      <w:r>
        <w:rPr>
          <w:rStyle w:val="s0"/>
        </w:rPr>
        <w:t>, осындай ресімдеуді жүзеге асырған кеден органы куәландырған тауарларға декларацияның көшірмесі;</w:t>
      </w:r>
      <w:r>
        <w:rPr>
          <w:rStyle w:val="s0"/>
        </w:rPr>
        <w:t xml:space="preserve"> </w:t>
      </w:r>
    </w:p>
    <w:p w:rsidR="00000000" w:rsidRDefault="00FC238B">
      <w:pPr>
        <w:jc w:val="both"/>
      </w:pPr>
      <w:r>
        <w:rPr>
          <w:rStyle w:val="s3"/>
        </w:rPr>
        <w:t>2010.30.06. № 297-ІV ҚР</w:t>
      </w:r>
      <w:r>
        <w:rPr>
          <w:rStyle w:val="s3"/>
        </w:rPr>
        <w:t xml:space="preserve"> </w:t>
      </w:r>
      <w:hyperlink r:id="rId2798"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w:t>
      </w:r>
      <w:r>
        <w:rPr>
          <w:rStyle w:val="s3"/>
        </w:rPr>
        <w:t>ден бастап қолданысқа енгізілді) (</w:t>
      </w:r>
      <w:hyperlink r:id="rId2799" w:anchor="sub_id=2430204" w:history="1">
        <w:r>
          <w:rPr>
            <w:rStyle w:val="a3"/>
            <w:i/>
            <w:iCs/>
            <w:bdr w:val="none" w:sz="0" w:space="0" w:color="auto" w:frame="1"/>
          </w:rPr>
          <w:t>бұр.ред.қара</w:t>
        </w:r>
      </w:hyperlink>
      <w:r>
        <w:rPr>
          <w:rStyle w:val="s3"/>
        </w:rPr>
        <w:t>); 2012.09.01. № 535-IV ҚР</w:t>
      </w:r>
      <w:r>
        <w:rPr>
          <w:rStyle w:val="s3"/>
        </w:rPr>
        <w:t xml:space="preserve"> </w:t>
      </w:r>
      <w:hyperlink r:id="rId2800" w:anchor="sub_id=307" w:history="1">
        <w:r>
          <w:rPr>
            <w:rStyle w:val="a3"/>
            <w:i/>
            <w:iCs/>
            <w:bdr w:val="none" w:sz="0" w:space="0" w:color="auto" w:frame="1"/>
          </w:rPr>
          <w:t>Заңымен</w:t>
        </w:r>
      </w:hyperlink>
      <w:r>
        <w:rPr>
          <w:rStyle w:val="s3"/>
        </w:rPr>
        <w:t xml:space="preserve"> </w:t>
      </w:r>
      <w:r>
        <w:rPr>
          <w:rStyle w:val="s3"/>
        </w:rPr>
        <w:t>4) тармақ</w:t>
      </w:r>
      <w:r>
        <w:rPr>
          <w:rStyle w:val="s3"/>
        </w:rPr>
        <w:t>ша өзгертілді (2011 жылғы 1 қаңтардан бастап қолданысқа енгізілді) (</w:t>
      </w:r>
      <w:hyperlink r:id="rId2801" w:anchor="sub_id=24302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тауарларға декларацияның көшірмесіне сәйкес шет мемлекеттің аумағында тауарларды өңде</w:t>
      </w:r>
      <w:r>
        <w:rPr>
          <w:rStyle w:val="s0"/>
        </w:rPr>
        <w:t>удің кедендік рәсімін шет мемлекеттің аумағында тауарларды ішкі тұтыну үшін шығару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FC238B">
      <w:pPr>
        <w:jc w:val="both"/>
      </w:pPr>
      <w:r>
        <w:rPr>
          <w:rStyle w:val="s3"/>
        </w:rPr>
        <w:t>2013.05.12. № 152-V ҚР</w:t>
      </w:r>
      <w:r>
        <w:rPr>
          <w:rStyle w:val="s3"/>
        </w:rPr>
        <w:t xml:space="preserve"> </w:t>
      </w:r>
      <w:hyperlink r:id="rId2802"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w:t>
      </w:r>
      <w:r>
        <w:rPr>
          <w:rStyle w:val="s0"/>
        </w:rPr>
        <w:t>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1-тармағының 2), 3) тармақшаларында және 2-тармағының 1), 2</w:t>
      </w:r>
      <w:r>
        <w:rPr>
          <w:rStyle w:val="s0"/>
        </w:rPr>
        <w:t>) тармақшаларында белгіленген құжаттарды табыс ету талап етілмейді.</w:t>
      </w:r>
    </w:p>
    <w:p w:rsidR="00000000" w:rsidRDefault="00FC238B">
      <w:pPr>
        <w:ind w:firstLine="400"/>
        <w:jc w:val="both"/>
      </w:pPr>
      <w:r>
        <w:t> </w:t>
      </w:r>
    </w:p>
    <w:p w:rsidR="00000000" w:rsidRDefault="00FC238B">
      <w:pPr>
        <w:ind w:firstLine="400"/>
        <w:jc w:val="both"/>
      </w:pPr>
      <w:bookmarkStart w:id="455" w:name="SUB2440000"/>
      <w:bookmarkEnd w:id="455"/>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FC238B">
      <w:pPr>
        <w:ind w:firstLine="400"/>
        <w:jc w:val="both"/>
      </w:pPr>
      <w:r>
        <w:rPr>
          <w:rStyle w:val="s0"/>
        </w:rPr>
        <w:t>1. Халықаралық тасымалдау бойынша мынадай қызмет көрсетулерді іске асыру жөніндегі айналымға:</w:t>
      </w:r>
      <w:r>
        <w:rPr>
          <w:rStyle w:val="s0"/>
        </w:rPr>
        <w:t xml:space="preserve"> </w:t>
      </w:r>
    </w:p>
    <w:p w:rsidR="00000000" w:rsidRDefault="00FC238B">
      <w:pPr>
        <w:ind w:firstLine="400"/>
        <w:jc w:val="both"/>
      </w:pPr>
      <w:r>
        <w:rPr>
          <w:rStyle w:val="s0"/>
        </w:rPr>
        <w:t>1) Қазақстан Республикасының аумағынан экспор</w:t>
      </w:r>
      <w:r>
        <w:rPr>
          <w:rStyle w:val="s0"/>
        </w:rPr>
        <w:t>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FC238B">
      <w:pPr>
        <w:ind w:firstLine="400"/>
        <w:jc w:val="both"/>
      </w:pPr>
      <w:r>
        <w:rPr>
          <w:rStyle w:val="s0"/>
        </w:rPr>
        <w:t>2) Қазақстан Республикасының аумағы бойынша транзит жүктерін тасымалдауға;</w:t>
      </w:r>
      <w:r>
        <w:rPr>
          <w:rStyle w:val="s0"/>
        </w:rPr>
        <w:t xml:space="preserve"> </w:t>
      </w:r>
    </w:p>
    <w:p w:rsidR="00000000" w:rsidRDefault="00FC238B">
      <w:pPr>
        <w:ind w:firstLine="400"/>
        <w:jc w:val="both"/>
      </w:pPr>
      <w:r>
        <w:rPr>
          <w:rStyle w:val="s0"/>
        </w:rPr>
        <w:t>3) халықаралық қатынаста жолаушылар мен багаж тасымалдауға нөлдік мөлш</w:t>
      </w:r>
      <w:r>
        <w:rPr>
          <w:rStyle w:val="s0"/>
        </w:rPr>
        <w:t>ерлемемен салық салынады.</w:t>
      </w:r>
      <w:r>
        <w:rPr>
          <w:rStyle w:val="s0"/>
        </w:rPr>
        <w:t xml:space="preserve"> </w:t>
      </w:r>
    </w:p>
    <w:p w:rsidR="00000000" w:rsidRDefault="00FC238B">
      <w:pPr>
        <w:jc w:val="both"/>
      </w:pPr>
      <w:bookmarkStart w:id="456" w:name="SUB2440200"/>
      <w:bookmarkEnd w:id="456"/>
      <w:r>
        <w:rPr>
          <w:rStyle w:val="s3"/>
        </w:rPr>
        <w:t>2010.30.06. № 297-ІV ҚР</w:t>
      </w:r>
      <w:r>
        <w:rPr>
          <w:rStyle w:val="s3"/>
        </w:rPr>
        <w:t xml:space="preserve"> </w:t>
      </w:r>
      <w:hyperlink r:id="rId2803"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2804"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2805" w:anchor="sub_id=308" w:history="1">
        <w:r>
          <w:rPr>
            <w:rStyle w:val="a3"/>
            <w:i/>
            <w:iCs/>
            <w:bdr w:val="none" w:sz="0" w:space="0" w:color="auto" w:frame="1"/>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2806" w:anchor="sub_id=2440200" w:history="1">
        <w:r>
          <w:rPr>
            <w:rStyle w:val="a3"/>
            <w:i/>
            <w:iCs/>
            <w:bdr w:val="none" w:sz="0" w:space="0" w:color="auto" w:frame="1"/>
          </w:rPr>
          <w:t>бұр.ред.қара</w:t>
        </w:r>
      </w:hyperlink>
      <w:r>
        <w:rPr>
          <w:rStyle w:val="s3"/>
        </w:rPr>
        <w:t>); 2012.22.06. № 21-V ҚР</w:t>
      </w:r>
      <w:r>
        <w:rPr>
          <w:rStyle w:val="s3"/>
        </w:rPr>
        <w:t xml:space="preserve"> </w:t>
      </w:r>
      <w:hyperlink r:id="rId2807"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w:t>
      </w:r>
      <w:r>
        <w:rPr>
          <w:rStyle w:val="s3"/>
        </w:rPr>
        <w:t>анысқа енгізілді) (</w:t>
      </w:r>
      <w:hyperlink r:id="rId2808" w:anchor="sub_id=244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w:t>
      </w:r>
      <w:r>
        <w:rPr>
          <w:rStyle w:val="s0"/>
        </w:rPr>
        <w:t xml:space="preserve"> баптың 1-тармағының мақсаты үшiн тасымалдау халықаралық тасымалдау деп есептеледi.</w:t>
      </w:r>
    </w:p>
    <w:p w:rsidR="00000000" w:rsidRDefault="00FC238B">
      <w:pPr>
        <w:ind w:firstLine="400"/>
        <w:jc w:val="both"/>
      </w:pPr>
      <w:r>
        <w:rPr>
          <w:rStyle w:val="s0"/>
        </w:rPr>
        <w:t>Егер осы тармақта өзгеше көзделмесе, жолаушыларды Қазақстан Республикасынан тысқары жерлерге, экспортталатын тауарларды Қазақстан Республикасының аумағы бойынша тасымалдауд</w:t>
      </w:r>
      <w:r>
        <w:rPr>
          <w:rStyle w:val="s0"/>
        </w:rPr>
        <w:t>ы бірнеше көлік ұйымы жүзеге асырған жағдайда, Қазақстан Республикасының шекарасына дейін тасымалдауды жүзеге асыратын көлік ұйымының жолаушыларды тасуы, тауарларды (почтаны, багажды) тасымалдауы басталған орын халықаралық тасымалдау басталған орын деп тан</w:t>
      </w:r>
      <w:r>
        <w:rPr>
          <w:rStyle w:val="s0"/>
        </w:rPr>
        <w:t>ылады.</w:t>
      </w:r>
    </w:p>
    <w:p w:rsidR="00000000" w:rsidRDefault="00FC238B">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тасымалдауды бірнеше көлік ұйымы жүзеге асырған жағдайда, оның көлігімен Қазақстан Республикасының аумағына жолаушылард</w:t>
      </w:r>
      <w:r>
        <w:rPr>
          <w:rStyle w:val="s0"/>
        </w:rPr>
        <w:t>ы, тауарларды (почтаны, багажды) әкелген көлік ұйымы жүзеге асыратын тасымалдау халықаралық тасымалдауға жатады.</w:t>
      </w:r>
    </w:p>
    <w:p w:rsidR="00000000" w:rsidRDefault="00FC238B">
      <w:pPr>
        <w:ind w:firstLine="400"/>
        <w:jc w:val="both"/>
      </w:pPr>
      <w:r>
        <w:rPr>
          <w:rStyle w:val="s0"/>
        </w:rPr>
        <w:t>3. Осы баптың мақсаттары үшін:</w:t>
      </w:r>
    </w:p>
    <w:p w:rsidR="00000000" w:rsidRDefault="00FC238B">
      <w:pPr>
        <w:jc w:val="both"/>
      </w:pPr>
      <w:r>
        <w:rPr>
          <w:rStyle w:val="s3"/>
        </w:rPr>
        <w:t>2009.16.11. № 200-ІV ҚР</w:t>
      </w:r>
      <w:r>
        <w:rPr>
          <w:rStyle w:val="s3"/>
        </w:rPr>
        <w:t xml:space="preserve"> </w:t>
      </w:r>
      <w:hyperlink r:id="rId2809"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810" w:anchor="sub_id=2440301" w:history="1">
        <w:r>
          <w:rPr>
            <w:rStyle w:val="a3"/>
            <w:i/>
            <w:iCs/>
            <w:bdr w:val="none" w:sz="0" w:space="0" w:color="auto" w:frame="1"/>
          </w:rPr>
          <w:t>ред</w:t>
        </w:r>
      </w:hyperlink>
      <w:r>
        <w:rPr>
          <w:rStyle w:val="s3"/>
        </w:rPr>
        <w:t>.қара); 2012.09.01. № 535-IV ҚР</w:t>
      </w:r>
      <w:r>
        <w:rPr>
          <w:rStyle w:val="s3"/>
        </w:rPr>
        <w:t xml:space="preserve"> </w:t>
      </w:r>
      <w:hyperlink r:id="rId2811"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812"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2813"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814" w:anchor="sub_id=24403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жүктерді тасымалдау кезінде:</w:t>
      </w:r>
    </w:p>
    <w:p w:rsidR="00000000" w:rsidRDefault="00FC238B">
      <w:pPr>
        <w:ind w:firstLine="400"/>
        <w:jc w:val="both"/>
      </w:pPr>
      <w:r>
        <w:rPr>
          <w:rStyle w:val="s0"/>
        </w:rPr>
        <w:t>халықаралық автомобиль қатынасын</w:t>
      </w:r>
      <w:r>
        <w:rPr>
          <w:rStyle w:val="s0"/>
        </w:rPr>
        <w:t>да - тауар-көлік жүкқұжаты;</w:t>
      </w:r>
    </w:p>
    <w:p w:rsidR="00000000" w:rsidRDefault="00FC238B">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FC238B">
      <w:pPr>
        <w:ind w:firstLine="400"/>
        <w:jc w:val="both"/>
      </w:pPr>
      <w:r>
        <w:rPr>
          <w:rStyle w:val="s0"/>
        </w:rPr>
        <w:t>әуе</w:t>
      </w:r>
      <w:r>
        <w:rPr>
          <w:rStyle w:val="s0"/>
        </w:rPr>
        <w:t xml:space="preserve"> көлігінде - жүкқұжаты;</w:t>
      </w:r>
    </w:p>
    <w:p w:rsidR="00000000" w:rsidRDefault="00FC238B">
      <w:pPr>
        <w:ind w:firstLine="400"/>
        <w:jc w:val="both"/>
      </w:pPr>
      <w:r>
        <w:rPr>
          <w:rStyle w:val="s0"/>
        </w:rPr>
        <w:t>теңiз көлiгiнде - коносамент немесе теңiз жүкқұжаты;</w:t>
      </w:r>
    </w:p>
    <w:p w:rsidR="00000000" w:rsidRDefault="00FC238B">
      <w:pPr>
        <w:ind w:firstLine="400"/>
        <w:jc w:val="both"/>
      </w:pPr>
      <w:r>
        <w:rPr>
          <w:rStyle w:val="s0"/>
        </w:rPr>
        <w:t>магистралдық құбыр жүйесі бойынша:</w:t>
      </w:r>
    </w:p>
    <w:p w:rsidR="00000000" w:rsidRDefault="00FC238B">
      <w:pPr>
        <w:ind w:firstLine="400"/>
        <w:jc w:val="both"/>
      </w:pPr>
      <w:r>
        <w:rPr>
          <w:rStyle w:val="s0"/>
        </w:rPr>
        <w:t>есеп-қисап кезеңi iшiн</w:t>
      </w:r>
      <w:r>
        <w:rPr>
          <w:rStyle w:val="s0"/>
        </w:rPr>
        <w:t>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FC238B">
      <w:pPr>
        <w:ind w:firstLine="400"/>
        <w:jc w:val="both"/>
      </w:pPr>
      <w:r>
        <w:rPr>
          <w:rStyle w:val="s0"/>
        </w:rPr>
        <w:t>орындалған жұмыстардың, көрсетілг</w:t>
      </w:r>
      <w:r>
        <w:rPr>
          <w:rStyle w:val="s0"/>
        </w:rPr>
        <w:t>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алу-беру актiлерi;</w:t>
      </w:r>
    </w:p>
    <w:p w:rsidR="00000000" w:rsidRDefault="00FC238B">
      <w:pPr>
        <w:ind w:firstLine="400"/>
        <w:jc w:val="both"/>
      </w:pPr>
      <w:r>
        <w:rPr>
          <w:rStyle w:val="s0"/>
        </w:rPr>
        <w:t>шот-факт</w:t>
      </w:r>
      <w:r>
        <w:rPr>
          <w:rStyle w:val="s0"/>
        </w:rPr>
        <w:t>уралар;</w:t>
      </w:r>
    </w:p>
    <w:p w:rsidR="00000000" w:rsidRDefault="00FC238B">
      <w:pPr>
        <w:ind w:firstLine="400"/>
        <w:jc w:val="both"/>
      </w:pPr>
      <w:r>
        <w:rPr>
          <w:rStyle w:val="s0"/>
        </w:rPr>
        <w:t>2) жолаушылар мен багажды тасымалдау кезінде:</w:t>
      </w:r>
    </w:p>
    <w:p w:rsidR="00000000" w:rsidRDefault="00FC238B">
      <w:pPr>
        <w:ind w:firstLine="400"/>
        <w:jc w:val="both"/>
      </w:pPr>
      <w:r>
        <w:rPr>
          <w:rStyle w:val="s0"/>
        </w:rPr>
        <w:t>автомобиль көлігімен:</w:t>
      </w:r>
    </w:p>
    <w:p w:rsidR="00000000" w:rsidRDefault="00FC238B">
      <w:pPr>
        <w:ind w:firstLine="400"/>
        <w:jc w:val="both"/>
      </w:pPr>
      <w:r>
        <w:rPr>
          <w:rStyle w:val="s0"/>
        </w:rPr>
        <w:t>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w:t>
      </w:r>
      <w:r>
        <w:rPr>
          <w:rStyle w:val="s0"/>
        </w:rPr>
        <w:t xml:space="preserve"> билеттері туралы есеп айырысу ведомостары;</w:t>
      </w:r>
    </w:p>
    <w:p w:rsidR="00000000" w:rsidRDefault="00FC238B">
      <w:pPr>
        <w:ind w:firstLine="400"/>
        <w:jc w:val="both"/>
      </w:pPr>
      <w:r>
        <w:rPr>
          <w:rStyle w:val="s0"/>
        </w:rPr>
        <w:t>тұрақты емес тасымалдау кезінде - жолаушылардың тізімі;</w:t>
      </w:r>
    </w:p>
    <w:p w:rsidR="00000000" w:rsidRDefault="00FC238B">
      <w:pPr>
        <w:ind w:firstLine="400"/>
        <w:jc w:val="both"/>
      </w:pPr>
      <w:r>
        <w:rPr>
          <w:rStyle w:val="s0"/>
        </w:rPr>
        <w:t>теміржол көлігімен:</w:t>
      </w:r>
      <w:r>
        <w:rPr>
          <w:rStyle w:val="s0"/>
        </w:rPr>
        <w:t xml:space="preserve"> </w:t>
      </w:r>
    </w:p>
    <w:p w:rsidR="00000000" w:rsidRDefault="00FC238B">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FC238B">
      <w:pPr>
        <w:ind w:firstLine="400"/>
        <w:jc w:val="both"/>
      </w:pPr>
      <w:r>
        <w:rPr>
          <w:rStyle w:val="s0"/>
        </w:rPr>
        <w:t>халықаралық қатынаста Қазақстан Республ</w:t>
      </w:r>
      <w:r>
        <w:rPr>
          <w:rStyle w:val="s0"/>
        </w:rPr>
        <w:t>икасында сатылған жолаушылар билеттері туралы есеп айырысу ведомосы;</w:t>
      </w:r>
    </w:p>
    <w:p w:rsidR="00000000" w:rsidRDefault="00FC238B">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FC238B">
      <w:pPr>
        <w:ind w:firstLine="400"/>
        <w:jc w:val="both"/>
      </w:pPr>
      <w:r>
        <w:rPr>
          <w:rStyle w:val="s0"/>
        </w:rPr>
        <w:t>әуе</w:t>
      </w:r>
      <w:r>
        <w:rPr>
          <w:rStyle w:val="s0"/>
        </w:rPr>
        <w:t xml:space="preserve"> көлігімен:</w:t>
      </w:r>
    </w:p>
    <w:p w:rsidR="00000000" w:rsidRDefault="00FC238B">
      <w:pPr>
        <w:ind w:firstLine="400"/>
        <w:jc w:val="both"/>
      </w:pPr>
      <w:r>
        <w:rPr>
          <w:rStyle w:val="s0"/>
        </w:rPr>
        <w:t>бас декларация;</w:t>
      </w:r>
    </w:p>
    <w:p w:rsidR="00000000" w:rsidRDefault="00FC238B">
      <w:pPr>
        <w:ind w:firstLine="400"/>
        <w:jc w:val="both"/>
      </w:pPr>
      <w:r>
        <w:rPr>
          <w:rStyle w:val="s0"/>
        </w:rPr>
        <w:t>жолаушы манифесі;</w:t>
      </w:r>
    </w:p>
    <w:p w:rsidR="00000000" w:rsidRDefault="00FC238B">
      <w:pPr>
        <w:ind w:firstLine="400"/>
        <w:jc w:val="both"/>
      </w:pPr>
      <w:r>
        <w:rPr>
          <w:rStyle w:val="s0"/>
        </w:rPr>
        <w:t>карго-манифест;</w:t>
      </w:r>
    </w:p>
    <w:p w:rsidR="00000000" w:rsidRDefault="00FC238B">
      <w:pPr>
        <w:ind w:firstLine="400"/>
        <w:jc w:val="both"/>
      </w:pPr>
      <w:r>
        <w:rPr>
          <w:rStyle w:val="s0"/>
        </w:rPr>
        <w:t>лоджит (орталық-тиеу кестесі);</w:t>
      </w:r>
    </w:p>
    <w:p w:rsidR="00000000" w:rsidRDefault="00FC238B">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FC238B">
      <w:pPr>
        <w:jc w:val="both"/>
      </w:pPr>
      <w:r>
        <w:rPr>
          <w:rStyle w:val="s3"/>
        </w:rPr>
        <w:t>2013.05.12. № 152-V ҚР</w:t>
      </w:r>
      <w:r>
        <w:rPr>
          <w:rStyle w:val="s3"/>
        </w:rPr>
        <w:t xml:space="preserve"> </w:t>
      </w:r>
      <w:hyperlink r:id="rId2815"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 xml:space="preserve">4. Салық органдарының ақпараттық жүйелерінде кеден органдарының тауарларды нақты әкету туралы хабарламасы бар электрондық </w:t>
      </w:r>
      <w:r>
        <w:rPr>
          <w:rStyle w:val="s0"/>
        </w:rPr>
        <w:t>құжат</w:t>
      </w:r>
      <w:r>
        <w:rPr>
          <w:rStyle w:val="s0"/>
        </w:rPr>
        <w:t xml:space="preserve">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құжаттарды табыс ету тала</w:t>
      </w:r>
      <w:r>
        <w:rPr>
          <w:rStyle w:val="s0"/>
        </w:rPr>
        <w:t>п етілмейді.</w:t>
      </w:r>
    </w:p>
    <w:p w:rsidR="00000000" w:rsidRDefault="00FC238B">
      <w:pPr>
        <w:ind w:firstLine="400"/>
        <w:jc w:val="both"/>
      </w:pPr>
      <w:r>
        <w:t> </w:t>
      </w:r>
    </w:p>
    <w:p w:rsidR="00000000" w:rsidRDefault="00FC238B">
      <w:pPr>
        <w:jc w:val="both"/>
      </w:pPr>
      <w:bookmarkStart w:id="457" w:name="SUB244010000"/>
      <w:bookmarkEnd w:id="457"/>
      <w:r>
        <w:rPr>
          <w:rStyle w:val="s3"/>
        </w:rPr>
        <w:t>2010.26.11. № 356-IV ҚР</w:t>
      </w:r>
      <w:r>
        <w:rPr>
          <w:rStyle w:val="s3"/>
        </w:rPr>
        <w:t xml:space="preserve"> </w:t>
      </w:r>
      <w:hyperlink r:id="rId2816"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FC238B">
      <w:pPr>
        <w:ind w:left="1200" w:hanging="800"/>
        <w:jc w:val="both"/>
      </w:pPr>
      <w:r>
        <w:rPr>
          <w:rStyle w:val="s1"/>
        </w:rPr>
        <w:t>244-1-бап. Халықаралық ұшуды, халықаралық әуеме</w:t>
      </w:r>
      <w:r>
        <w:rPr>
          <w:rStyle w:val="s1"/>
        </w:rPr>
        <w:t>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FC238B">
      <w:pPr>
        <w:jc w:val="both"/>
      </w:pPr>
      <w:r>
        <w:rPr>
          <w:rStyle w:val="s3"/>
        </w:rPr>
        <w:t>2012.27.04. № 15-V ҚР</w:t>
      </w:r>
      <w:r>
        <w:rPr>
          <w:rStyle w:val="s3"/>
        </w:rPr>
        <w:t xml:space="preserve"> </w:t>
      </w:r>
      <w:hyperlink r:id="rId2817"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2818" w:anchor="sub_id=24401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w:t>
      </w:r>
      <w:r>
        <w:rPr>
          <w:rStyle w:val="s0"/>
        </w:rPr>
        <w:t>зінде әуежайлар жүзеге асыратын жанар-жағармай материалдарын өткізу бойынша айналымға нөлдiк мөлшерлемемен салық салынады.</w:t>
      </w:r>
    </w:p>
    <w:p w:rsidR="00000000" w:rsidRDefault="00FC238B">
      <w:pPr>
        <w:ind w:firstLine="400"/>
        <w:jc w:val="both"/>
      </w:pPr>
      <w:r>
        <w:rPr>
          <w:rStyle w:val="s0"/>
        </w:rPr>
        <w:t>Осы баптың ережелері халықаралық ұшуды, халықаралық әуемен тасымалдауды орындайтын шетелдік авиакомпаниялардың әуе кемелеріне май құю</w:t>
      </w:r>
      <w:r>
        <w:rPr>
          <w:rStyle w:val="s0"/>
        </w:rPr>
        <w:t xml:space="preserve"> кезінде жанар-жағармай материалдарын өткізетін әуежайларға қатысты қолданылады.</w:t>
      </w:r>
    </w:p>
    <w:p w:rsidR="00000000" w:rsidRDefault="00FC238B">
      <w:pPr>
        <w:ind w:firstLine="400"/>
        <w:jc w:val="both"/>
      </w:pPr>
      <w:r>
        <w:rPr>
          <w:rStyle w:val="s0"/>
        </w:rPr>
        <w:t>2. Осы баптың мақсаттары үшін:</w:t>
      </w:r>
      <w:r>
        <w:rPr>
          <w:rStyle w:val="s0"/>
        </w:rPr>
        <w:t xml:space="preserve"> </w:t>
      </w:r>
    </w:p>
    <w:p w:rsidR="00000000" w:rsidRDefault="00FC238B">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FC238B">
      <w:pPr>
        <w:ind w:firstLine="400"/>
        <w:jc w:val="both"/>
      </w:pPr>
      <w:r>
        <w:rPr>
          <w:rStyle w:val="s0"/>
        </w:rPr>
        <w:t>2) әуе кемесiнің ше</w:t>
      </w:r>
      <w:r>
        <w:rPr>
          <w:rStyle w:val="s0"/>
        </w:rPr>
        <w:t>т мемлекет шекарасын кесiп өтуі кезінде әуе кемесінің ұшуы халықаралық ұшу деп танылады;</w:t>
      </w:r>
      <w:r>
        <w:rPr>
          <w:rStyle w:val="s0"/>
        </w:rPr>
        <w:t xml:space="preserve"> </w:t>
      </w:r>
    </w:p>
    <w:p w:rsidR="00000000" w:rsidRDefault="00FC238B">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FC238B">
      <w:pPr>
        <w:ind w:firstLine="400"/>
        <w:jc w:val="both"/>
      </w:pPr>
      <w:r>
        <w:rPr>
          <w:rStyle w:val="s0"/>
        </w:rPr>
        <w:t xml:space="preserve">екi немесе одан да көп </w:t>
      </w:r>
      <w:r>
        <w:rPr>
          <w:rStyle w:val="s0"/>
        </w:rPr>
        <w:t>мемлекеттiң аумағында;</w:t>
      </w:r>
    </w:p>
    <w:p w:rsidR="00000000" w:rsidRDefault="00FC238B">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FC238B">
      <w:pPr>
        <w:ind w:firstLine="400"/>
        <w:jc w:val="both"/>
      </w:pPr>
      <w:r>
        <w:rPr>
          <w:rStyle w:val="s0"/>
        </w:rPr>
        <w:t>Егер жөнелту және межелi пункттерi Қазақстан Республикасының аумағы болып табылса, осы та</w:t>
      </w:r>
      <w:r>
        <w:rPr>
          <w:rStyle w:val="s0"/>
        </w:rPr>
        <w:t>рмақтың бірінші бөлігі 3) тармақшасы үшінші абзацының ережесі қолданылмайды.</w:t>
      </w:r>
      <w:r>
        <w:rPr>
          <w:rStyle w:val="s0"/>
        </w:rPr>
        <w:t xml:space="preserve"> </w:t>
      </w:r>
    </w:p>
    <w:p w:rsidR="00000000" w:rsidRDefault="00FC238B">
      <w:pPr>
        <w:jc w:val="both"/>
      </w:pPr>
      <w:r>
        <w:rPr>
          <w:rStyle w:val="s3"/>
        </w:rPr>
        <w:t>2012.27.04. № 15-V ҚР</w:t>
      </w:r>
      <w:r>
        <w:rPr>
          <w:rStyle w:val="s3"/>
        </w:rPr>
        <w:t xml:space="preserve"> </w:t>
      </w:r>
      <w:hyperlink r:id="rId2819" w:anchor="sub_id=801" w:history="1">
        <w:r>
          <w:rPr>
            <w:rStyle w:val="a3"/>
            <w:i/>
            <w:iCs/>
            <w:bdr w:val="none" w:sz="0" w:space="0" w:color="auto" w:frame="1"/>
          </w:rPr>
          <w:t>Заңымен</w:t>
        </w:r>
      </w:hyperlink>
      <w:r>
        <w:rPr>
          <w:rStyle w:val="s3"/>
        </w:rPr>
        <w:t xml:space="preserve"> </w:t>
      </w:r>
      <w:r>
        <w:rPr>
          <w:rStyle w:val="s3"/>
        </w:rPr>
        <w:t>3-тармақ өзгертілді (</w:t>
      </w:r>
      <w:hyperlink r:id="rId2820" w:anchor="sub_id=24401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w:t>
      </w:r>
      <w:r>
        <w:rPr>
          <w:rStyle w:val="s0"/>
        </w:rPr>
        <w:t>мөлшерлемемен салық салынатын айналымдарды растайтын құжаттар мыналар болып табылады:</w:t>
      </w:r>
      <w:r>
        <w:rPr>
          <w:rStyle w:val="s0"/>
        </w:rPr>
        <w:t xml:space="preserve"> </w:t>
      </w:r>
    </w:p>
    <w:p w:rsidR="00000000" w:rsidRDefault="00FC238B">
      <w:pPr>
        <w:jc w:val="both"/>
      </w:pPr>
      <w:r>
        <w:rPr>
          <w:rStyle w:val="s3"/>
        </w:rPr>
        <w:t>2013.04.07. № 132-V ҚР</w:t>
      </w:r>
      <w:r>
        <w:rPr>
          <w:rStyle w:val="s3"/>
        </w:rPr>
        <w:t xml:space="preserve"> </w:t>
      </w:r>
      <w:hyperlink r:id="rId2821" w:anchor="sub_id=2441"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w:t>
      </w:r>
      <w:r>
        <w:rPr>
          <w:rStyle w:val="s3"/>
        </w:rPr>
        <w:t>нысқа енгізілді) (</w:t>
      </w:r>
      <w:hyperlink r:id="rId2822" w:anchor="sub_id=2440103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w:t>
      </w:r>
      <w:r>
        <w:rPr>
          <w:rStyle w:val="s0"/>
        </w:rPr>
        <w:t>се) қамтитын шарты;</w:t>
      </w:r>
    </w:p>
    <w:p w:rsidR="00000000" w:rsidRDefault="00FC238B">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FC238B">
      <w:pPr>
        <w:ind w:firstLine="400"/>
        <w:jc w:val="both"/>
      </w:pPr>
      <w:r>
        <w:rPr>
          <w:rStyle w:val="s0"/>
        </w:rPr>
        <w:t>Бұл ретте, өтінімде мынадай мәліметтер көрсетілуге тиіс:</w:t>
      </w:r>
    </w:p>
    <w:p w:rsidR="00000000" w:rsidRDefault="00FC238B">
      <w:pPr>
        <w:ind w:firstLine="400"/>
        <w:jc w:val="both"/>
      </w:pPr>
      <w:r>
        <w:rPr>
          <w:rStyle w:val="s0"/>
        </w:rPr>
        <w:t>өзі</w:t>
      </w:r>
      <w:r>
        <w:rPr>
          <w:rStyle w:val="s0"/>
        </w:rPr>
        <w:t xml:space="preserve"> тіркелген мемлекетті көрсете </w:t>
      </w:r>
      <w:r>
        <w:rPr>
          <w:rStyle w:val="s0"/>
        </w:rPr>
        <w:t>отырып, авиакомпанияның атауы;</w:t>
      </w:r>
    </w:p>
    <w:p w:rsidR="00000000" w:rsidRDefault="00FC238B">
      <w:pPr>
        <w:ind w:firstLine="400"/>
        <w:jc w:val="both"/>
      </w:pPr>
      <w:r>
        <w:rPr>
          <w:rStyle w:val="s0"/>
        </w:rPr>
        <w:t>әуе</w:t>
      </w:r>
      <w:r>
        <w:rPr>
          <w:rStyle w:val="s0"/>
        </w:rPr>
        <w:t xml:space="preserve"> кемесінің болжамды қону күні.</w:t>
      </w:r>
    </w:p>
    <w:p w:rsidR="00000000" w:rsidRDefault="00FC238B">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FC238B">
      <w:pPr>
        <w:ind w:firstLine="400"/>
        <w:jc w:val="both"/>
      </w:pPr>
      <w:r>
        <w:rPr>
          <w:rStyle w:val="s0"/>
        </w:rPr>
        <w:t>Осы тармақшаның мақсаттары үшін:</w:t>
      </w:r>
    </w:p>
    <w:p w:rsidR="00000000" w:rsidRDefault="00FC238B">
      <w:pPr>
        <w:ind w:firstLine="400"/>
        <w:jc w:val="both"/>
      </w:pPr>
      <w:r>
        <w:rPr>
          <w:rStyle w:val="s0"/>
        </w:rPr>
        <w:t>Қазақстан</w:t>
      </w:r>
      <w:r>
        <w:rPr>
          <w:rStyle w:val="s0"/>
        </w:rPr>
        <w:t xml:space="preserve"> Республикасының әуе кеңістігін п</w:t>
      </w:r>
      <w:r>
        <w:rPr>
          <w:rStyle w:val="s0"/>
        </w:rPr>
        <w:t>айдалану және авиация қызметі туралы Қазақстан Республикасының</w:t>
      </w:r>
      <w:r>
        <w:rPr>
          <w:rStyle w:val="s0"/>
        </w:rPr>
        <w:t xml:space="preserve"> </w:t>
      </w:r>
      <w:hyperlink r:id="rId2823"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рейс тұрақты рейс деп тан</w:t>
      </w:r>
      <w:r>
        <w:rPr>
          <w:rStyle w:val="s0"/>
        </w:rPr>
        <w:t>ылады;</w:t>
      </w:r>
    </w:p>
    <w:p w:rsidR="00000000" w:rsidRDefault="00FC238B">
      <w:pPr>
        <w:ind w:firstLine="400"/>
        <w:jc w:val="both"/>
      </w:pPr>
      <w:r>
        <w:rPr>
          <w:rStyle w:val="s0"/>
        </w:rPr>
        <w:t>тұрақты рейс айқындамасына кірмейтін рейс тұрақты емес рейс деп танылады;</w:t>
      </w:r>
    </w:p>
    <w:p w:rsidR="00000000" w:rsidRDefault="00FC238B">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FC238B">
      <w:pPr>
        <w:ind w:firstLine="400"/>
        <w:jc w:val="both"/>
      </w:pPr>
      <w:r>
        <w:rPr>
          <w:rStyle w:val="s0"/>
        </w:rPr>
        <w:t>авиакомпанияның атауы;</w:t>
      </w:r>
    </w:p>
    <w:p w:rsidR="00000000" w:rsidRDefault="00FC238B">
      <w:pPr>
        <w:ind w:firstLine="400"/>
        <w:jc w:val="both"/>
      </w:pPr>
      <w:r>
        <w:rPr>
          <w:rStyle w:val="s0"/>
        </w:rPr>
        <w:t>құйылған</w:t>
      </w:r>
      <w:r>
        <w:rPr>
          <w:rStyle w:val="s0"/>
        </w:rPr>
        <w:t xml:space="preserve"> жанар-жағармай материал</w:t>
      </w:r>
      <w:r>
        <w:rPr>
          <w:rStyle w:val="s0"/>
        </w:rPr>
        <w:t>дарының мөлшері;</w:t>
      </w:r>
    </w:p>
    <w:p w:rsidR="00000000" w:rsidRDefault="00FC238B">
      <w:pPr>
        <w:ind w:firstLine="400"/>
        <w:jc w:val="both"/>
      </w:pPr>
      <w:r>
        <w:rPr>
          <w:rStyle w:val="s0"/>
        </w:rPr>
        <w:t>әуе</w:t>
      </w:r>
      <w:r>
        <w:rPr>
          <w:rStyle w:val="s0"/>
        </w:rPr>
        <w:t xml:space="preserve"> кемесіне май құйылған күн;</w:t>
      </w:r>
      <w:r>
        <w:rPr>
          <w:rStyle w:val="s0"/>
        </w:rPr>
        <w:t xml:space="preserve"> </w:t>
      </w:r>
    </w:p>
    <w:p w:rsidR="00000000" w:rsidRDefault="00FC238B">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FC238B">
      <w:pPr>
        <w:ind w:firstLine="400"/>
        <w:jc w:val="both"/>
      </w:pPr>
      <w:r>
        <w:rPr>
          <w:rStyle w:val="s0"/>
        </w:rPr>
        <w:t>3) Кеден одағының кеден заңнамасына және (немесе) Қазақстан Республ</w:t>
      </w:r>
      <w:r>
        <w:rPr>
          <w:rStyle w:val="s0"/>
        </w:rPr>
        <w:t>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халықаралық ұшуды, халы</w:t>
      </w:r>
      <w:r>
        <w:rPr>
          <w:rStyle w:val="s0"/>
        </w:rPr>
        <w:t>қаралық</w:t>
      </w:r>
      <w:r>
        <w:rPr>
          <w:rStyle w:val="s0"/>
        </w:rPr>
        <w:t xml:space="preserve">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көшірмелері;</w:t>
      </w:r>
    </w:p>
    <w:p w:rsidR="00000000" w:rsidRDefault="00FC238B">
      <w:pPr>
        <w:ind w:firstLine="400"/>
        <w:jc w:val="both"/>
      </w:pPr>
      <w:r>
        <w:rPr>
          <w:rStyle w:val="s0"/>
        </w:rPr>
        <w:t>4) әуежай өтк</w:t>
      </w:r>
      <w:r>
        <w:rPr>
          <w:rStyle w:val="s0"/>
        </w:rPr>
        <w:t>ізген жанар-жағармай материалдары үшін шетелдік авиакомпанияның ақы төлеу фактісін растайтын құжат;</w:t>
      </w:r>
    </w:p>
    <w:p w:rsidR="00000000" w:rsidRDefault="00FC238B">
      <w:pPr>
        <w:ind w:firstLine="400"/>
        <w:jc w:val="both"/>
      </w:pPr>
      <w:r>
        <w:rPr>
          <w:rStyle w:val="s0"/>
        </w:rPr>
        <w:t>5) 2012.27.04. № 15-V ҚР</w:t>
      </w:r>
      <w:r>
        <w:rPr>
          <w:rStyle w:val="s0"/>
        </w:rPr>
        <w:t xml:space="preserve"> </w:t>
      </w:r>
      <w:hyperlink r:id="rId2824" w:anchor="sub_id=801" w:history="1">
        <w:r>
          <w:rPr>
            <w:rStyle w:val="a3"/>
          </w:rPr>
          <w:t>Заңымен</w:t>
        </w:r>
      </w:hyperlink>
      <w:r>
        <w:rPr>
          <w:rStyle w:val="s0"/>
        </w:rPr>
        <w:t xml:space="preserve"> алып тасталды </w:t>
      </w:r>
      <w:r>
        <w:rPr>
          <w:rStyle w:val="s3"/>
        </w:rPr>
        <w:t>(</w:t>
      </w:r>
      <w:hyperlink r:id="rId2825" w:anchor="sub_id=244010305"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органның лауазымды ада</w:t>
      </w:r>
      <w:r>
        <w:rPr>
          <w:rStyle w:val="s0"/>
        </w:rPr>
        <w:t>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(авиакомпаниялар бойынша) мөл</w:t>
      </w:r>
      <w:r>
        <w:rPr>
          <w:rStyle w:val="s0"/>
        </w:rPr>
        <w:t>шерiн растайтын қорытындысы.</w:t>
      </w:r>
    </w:p>
    <w:p w:rsidR="00000000" w:rsidRDefault="00FC238B">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жағдайларда азаматтық авиа</w:t>
      </w:r>
      <w:r>
        <w:rPr>
          <w:rStyle w:val="s0"/>
        </w:rPr>
        <w:t>ция саласындағы уәкiлеттi органның лауазымды адамы осы тармақшада көзделген қорытындыны ұсынады.</w:t>
      </w:r>
    </w:p>
    <w:p w:rsidR="00000000" w:rsidRDefault="00FC238B">
      <w:pPr>
        <w:ind w:firstLine="400"/>
        <w:jc w:val="both"/>
      </w:pPr>
      <w:r>
        <w:t> </w:t>
      </w:r>
    </w:p>
    <w:p w:rsidR="00000000" w:rsidRDefault="00FC238B">
      <w:pPr>
        <w:jc w:val="both"/>
      </w:pPr>
      <w:bookmarkStart w:id="458" w:name="SUB244020000"/>
      <w:bookmarkEnd w:id="458"/>
      <w:r>
        <w:rPr>
          <w:rStyle w:val="s3"/>
        </w:rPr>
        <w:t>2011.21.07. № 470-ІV ҚР</w:t>
      </w:r>
      <w:r>
        <w:rPr>
          <w:rStyle w:val="s3"/>
        </w:rPr>
        <w:t xml:space="preserve"> </w:t>
      </w:r>
      <w:hyperlink r:id="rId2826" w:anchor="sub_id=151" w:history="1">
        <w:r>
          <w:rPr>
            <w:rStyle w:val="a3"/>
            <w:i/>
            <w:iCs/>
            <w:bdr w:val="none" w:sz="0" w:space="0" w:color="auto" w:frame="1"/>
          </w:rPr>
          <w:t>Заңымен</w:t>
        </w:r>
      </w:hyperlink>
      <w:r>
        <w:rPr>
          <w:rStyle w:val="s3"/>
        </w:rPr>
        <w:t xml:space="preserve"> </w:t>
      </w:r>
      <w:r>
        <w:rPr>
          <w:rStyle w:val="s3"/>
        </w:rPr>
        <w:t>244-2-баппен толықтырылды (2012 жылғы 1 қаңт</w:t>
      </w:r>
      <w:r>
        <w:rPr>
          <w:rStyle w:val="s3"/>
        </w:rPr>
        <w:t>ардан бастап қолданысқа енгізілді); 2012.26.12. № 61-V ҚР</w:t>
      </w:r>
      <w:r>
        <w:rPr>
          <w:rStyle w:val="s3"/>
        </w:rPr>
        <w:t xml:space="preserve"> </w:t>
      </w:r>
      <w:hyperlink r:id="rId2827"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2828" w:anchor="sub_id=2440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244-2-бап. Арнайы экономикалық аймақтың аумағына өткізілетін тауарларға салық салу</w:t>
      </w:r>
    </w:p>
    <w:p w:rsidR="00000000" w:rsidRDefault="00FC238B">
      <w:pPr>
        <w:jc w:val="both"/>
      </w:pPr>
      <w:r>
        <w:rPr>
          <w:rStyle w:val="s3"/>
        </w:rPr>
        <w:t>2012.26.12. № 61-V ҚР</w:t>
      </w:r>
      <w:r>
        <w:rPr>
          <w:rStyle w:val="s3"/>
        </w:rPr>
        <w:t xml:space="preserve"> </w:t>
      </w:r>
      <w:hyperlink r:id="rId2829" w:anchor="sub_id=2442"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өзгертілді (2012 ж. 1 қаңтардан бастап қолданысқа енгізілді) (</w:t>
      </w:r>
      <w:hyperlink r:id="rId2830" w:anchor="sub_id=24402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Қазақстан Республикасының Үкіметі айқындаған тауарлар тізбесі бойынша арнай</w:t>
      </w:r>
      <w:r>
        <w:rPr>
          <w:rStyle w:val="s0"/>
        </w:rPr>
        <w:t>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FC238B">
      <w:pPr>
        <w:ind w:firstLine="400"/>
        <w:jc w:val="both"/>
      </w:pPr>
      <w:r>
        <w:rPr>
          <w:rStyle w:val="s0"/>
        </w:rPr>
        <w:t>Осы баптың мақсаттары үшін осы тармақ</w:t>
      </w:r>
      <w:r>
        <w:rPr>
          <w:rStyle w:val="s0"/>
        </w:rPr>
        <w:t>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FC238B">
      <w:pPr>
        <w:ind w:firstLine="400"/>
        <w:jc w:val="both"/>
      </w:pPr>
      <w:r>
        <w:rPr>
          <w:rStyle w:val="s0"/>
        </w:rPr>
        <w:t xml:space="preserve">2. Арнайы экономикалық аймақтарды құру мақсаттарына сай келетін қызметті жүзеге асыру </w:t>
      </w:r>
      <w:r>
        <w:rPr>
          <w:rStyle w:val="s0"/>
        </w:rPr>
        <w:t>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FC238B">
      <w:pPr>
        <w:ind w:firstLine="400"/>
        <w:jc w:val="both"/>
      </w:pPr>
      <w:r>
        <w:rPr>
          <w:rStyle w:val="s0"/>
        </w:rPr>
        <w:t>1) қызметін арнайы экономикалық аймақтардың аумағында жүзеге асыратын ұйымдармен тауарларды беруге жасалғ</w:t>
      </w:r>
      <w:r>
        <w:rPr>
          <w:rStyle w:val="s0"/>
        </w:rPr>
        <w:t>ан шарт (келісімшарт);</w:t>
      </w:r>
    </w:p>
    <w:p w:rsidR="00000000" w:rsidRDefault="00FC238B">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w:t>
      </w:r>
      <w:r>
        <w:rPr>
          <w:rStyle w:val="s0"/>
        </w:rPr>
        <w:t>е (немесе) өзге де құжаттардың көшірмелері;</w:t>
      </w:r>
    </w:p>
    <w:p w:rsidR="00000000" w:rsidRDefault="00FC238B">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FC238B">
      <w:pPr>
        <w:ind w:firstLine="400"/>
        <w:jc w:val="both"/>
      </w:pPr>
      <w:r>
        <w:rPr>
          <w:rStyle w:val="s0"/>
        </w:rPr>
        <w:t>4) осы тармақтың 1) тармақшасында көрсетілген ұйымдардың тауарларды алуын раст</w:t>
      </w:r>
      <w:r>
        <w:rPr>
          <w:rStyle w:val="s0"/>
        </w:rPr>
        <w:t>айтын құжаттардың көшірмелері.</w:t>
      </w:r>
      <w:r>
        <w:rPr>
          <w:rStyle w:val="s0"/>
        </w:rPr>
        <w:t xml:space="preserve"> </w:t>
      </w:r>
    </w:p>
    <w:p w:rsidR="00000000" w:rsidRDefault="00FC238B">
      <w:pPr>
        <w:jc w:val="both"/>
      </w:pPr>
      <w:r>
        <w:rPr>
          <w:rStyle w:val="s3"/>
        </w:rPr>
        <w:t>2013.05.12. № 152-V ҚР</w:t>
      </w:r>
      <w:r>
        <w:rPr>
          <w:rStyle w:val="s3"/>
        </w:rPr>
        <w:t xml:space="preserve"> </w:t>
      </w:r>
      <w:hyperlink r:id="rId2831"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2-1. Салық органдары кеден органд</w:t>
      </w:r>
      <w:r>
        <w:rPr>
          <w:rStyle w:val="s0"/>
        </w:rPr>
        <w:t>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w:t>
      </w:r>
      <w:r>
        <w:rPr>
          <w:rStyle w:val="s0"/>
        </w:rPr>
        <w:t>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FC238B">
      <w:pPr>
        <w:jc w:val="both"/>
      </w:pPr>
      <w:r>
        <w:rPr>
          <w:rStyle w:val="s3"/>
        </w:rPr>
        <w:t>2012.26.12. № 61-V ҚР</w:t>
      </w:r>
      <w:r>
        <w:rPr>
          <w:rStyle w:val="s3"/>
        </w:rPr>
        <w:t xml:space="preserve"> </w:t>
      </w:r>
      <w:hyperlink r:id="rId2832" w:anchor="sub_id=2442" w:history="1">
        <w:r>
          <w:rPr>
            <w:rStyle w:val="a3"/>
            <w:i/>
            <w:iCs/>
            <w:bdr w:val="none" w:sz="0" w:space="0" w:color="auto" w:frame="1"/>
          </w:rPr>
          <w:t>Заңымен</w:t>
        </w:r>
      </w:hyperlink>
      <w:r>
        <w:rPr>
          <w:rStyle w:val="s3"/>
        </w:rPr>
        <w:t xml:space="preserve"> </w:t>
      </w:r>
      <w:r>
        <w:rPr>
          <w:rStyle w:val="s3"/>
        </w:rPr>
        <w:t>3-тармақ жа</w:t>
      </w:r>
      <w:r>
        <w:rPr>
          <w:rStyle w:val="s3"/>
        </w:rPr>
        <w:t>ңа</w:t>
      </w:r>
      <w:r>
        <w:rPr>
          <w:rStyle w:val="s3"/>
        </w:rPr>
        <w:t xml:space="preserve"> редакцияда (2012 ж. 1 қаңтардан бастап қолданысқа енгізілді) (</w:t>
      </w:r>
      <w:hyperlink r:id="rId2833" w:anchor="sub_id=24402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Арнайы экономикалық аймақтың аумағына өткізілетін тауарларды берушілерге қосылған құн </w:t>
      </w:r>
      <w:r>
        <w:rPr>
          <w:rStyle w:val="s0"/>
        </w:rPr>
        <w:t>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тауарлар бөлігінде жүргіз</w:t>
      </w:r>
      <w:r>
        <w:rPr>
          <w:rStyle w:val="s0"/>
        </w:rPr>
        <w:t xml:space="preserve">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әкелінген тауарлардың </w:t>
      </w:r>
      <w:r>
        <w:rPr>
          <w:rStyle w:val="s0"/>
        </w:rPr>
        <w:t>пайдаланылуы туралы құжат растау үшін негіз болып табылады.</w:t>
      </w:r>
    </w:p>
    <w:p w:rsidR="00000000" w:rsidRDefault="00FC238B">
      <w:pPr>
        <w:jc w:val="both"/>
      </w:pPr>
      <w:r>
        <w:rPr>
          <w:rStyle w:val="s3"/>
        </w:rPr>
        <w:t>2014.10.06. № 208-V ҚР</w:t>
      </w:r>
      <w:r>
        <w:rPr>
          <w:rStyle w:val="s3"/>
        </w:rPr>
        <w:t xml:space="preserve"> </w:t>
      </w:r>
      <w:hyperlink r:id="rId2834" w:anchor="sub_id=2442" w:history="1">
        <w:r>
          <w:rPr>
            <w:rStyle w:val="a3"/>
            <w:i/>
            <w:iCs/>
            <w:bdr w:val="none" w:sz="0" w:space="0" w:color="auto" w:frame="1"/>
          </w:rPr>
          <w:t>Заңымен</w:t>
        </w:r>
      </w:hyperlink>
      <w:r>
        <w:rPr>
          <w:rStyle w:val="s3"/>
        </w:rPr>
        <w:t xml:space="preserve"> </w:t>
      </w:r>
      <w:r>
        <w:rPr>
          <w:rStyle w:val="s3"/>
        </w:rPr>
        <w:t>4-тармақ өзгертілді (</w:t>
      </w:r>
      <w:hyperlink r:id="rId2835" w:anchor="sub_id=24402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құжатты береді.</w:t>
      </w:r>
    </w:p>
    <w:p w:rsidR="00000000" w:rsidRDefault="00FC238B">
      <w:pPr>
        <w:ind w:firstLine="400"/>
        <w:jc w:val="both"/>
      </w:pPr>
      <w:r>
        <w:rPr>
          <w:rStyle w:val="s0"/>
        </w:rPr>
        <w:t> </w:t>
      </w:r>
      <w:r>
        <w:rPr>
          <w:rStyle w:val="s0"/>
        </w:rPr>
        <w:t>Осы тар</w:t>
      </w:r>
      <w:r>
        <w:rPr>
          <w:rStyle w:val="s0"/>
        </w:rPr>
        <w:t>мақтың бірінші бөлігінде көрсетілген құжат қаржылық қамтамасыз ету болған кезде беріледі.</w:t>
      </w:r>
      <w:r>
        <w:rPr>
          <w:rStyle w:val="s0"/>
        </w:rPr>
        <w:t xml:space="preserve"> </w:t>
      </w:r>
    </w:p>
    <w:p w:rsidR="00000000" w:rsidRDefault="00FC238B">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w:t>
      </w:r>
      <w:r>
        <w:rPr>
          <w:rStyle w:val="s0"/>
        </w:rPr>
        <w:t>еді.</w:t>
      </w:r>
      <w:r>
        <w:rPr>
          <w:rStyle w:val="s0"/>
        </w:rPr>
        <w:t xml:space="preserve"> </w:t>
      </w:r>
    </w:p>
    <w:p w:rsidR="00000000" w:rsidRDefault="00FC238B">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FC238B">
      <w:pPr>
        <w:ind w:firstLine="400"/>
        <w:jc w:val="both"/>
      </w:pPr>
      <w:r>
        <w:rPr>
          <w:rStyle w:val="s0"/>
        </w:rPr>
        <w:t>ақшамен;</w:t>
      </w:r>
    </w:p>
    <w:p w:rsidR="00000000" w:rsidRDefault="00FC238B">
      <w:pPr>
        <w:ind w:firstLine="400"/>
        <w:jc w:val="both"/>
      </w:pPr>
      <w:r>
        <w:rPr>
          <w:rStyle w:val="s0"/>
        </w:rPr>
        <w:t>банк кепілдігімен;</w:t>
      </w:r>
    </w:p>
    <w:p w:rsidR="00000000" w:rsidRDefault="00FC238B">
      <w:pPr>
        <w:ind w:firstLine="400"/>
        <w:jc w:val="both"/>
      </w:pPr>
      <w:r>
        <w:rPr>
          <w:rStyle w:val="s0"/>
        </w:rPr>
        <w:t>кепілдемемен;</w:t>
      </w:r>
    </w:p>
    <w:p w:rsidR="00000000" w:rsidRDefault="00FC238B">
      <w:pPr>
        <w:ind w:firstLine="400"/>
        <w:jc w:val="both"/>
      </w:pPr>
      <w:r>
        <w:rPr>
          <w:rStyle w:val="s0"/>
        </w:rPr>
        <w:t>мүлік кепілімен;</w:t>
      </w:r>
    </w:p>
    <w:p w:rsidR="00000000" w:rsidRDefault="00FC238B">
      <w:pPr>
        <w:ind w:firstLine="400"/>
        <w:jc w:val="both"/>
      </w:pPr>
      <w:r>
        <w:rPr>
          <w:rStyle w:val="s0"/>
        </w:rPr>
        <w:t>сақтандыру шартымен жүргізіледі.</w:t>
      </w:r>
    </w:p>
    <w:p w:rsidR="00000000" w:rsidRDefault="00FC238B">
      <w:pPr>
        <w:ind w:firstLine="400"/>
        <w:jc w:val="both"/>
      </w:pPr>
      <w:r>
        <w:rPr>
          <w:rStyle w:val="s0"/>
        </w:rPr>
        <w:t>Басқарушы компания немесе дербес кластерлік қор қаржылық</w:t>
      </w:r>
      <w:r>
        <w:rPr>
          <w:rStyle w:val="s0"/>
        </w:rPr>
        <w:t xml:space="preserve">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FC238B">
      <w:pPr>
        <w:jc w:val="both"/>
      </w:pPr>
      <w:r>
        <w:rPr>
          <w:rStyle w:val="s3"/>
        </w:rPr>
        <w:t>2014.10.06. № 208-V ҚР</w:t>
      </w:r>
      <w:r>
        <w:rPr>
          <w:rStyle w:val="s3"/>
        </w:rPr>
        <w:t xml:space="preserve"> </w:t>
      </w:r>
      <w:hyperlink r:id="rId2836"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2837" w:anchor="sub_id=24402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Басқарушы компания немесе дербес кластерлік қор арнайы экономикалық аймақтың аумағындағы салық органына басқарушы компанияд</w:t>
      </w:r>
      <w:r>
        <w:rPr>
          <w:rStyle w:val="s0"/>
        </w:rPr>
        <w:t>а немесе дербес кластерлік қорда республикалық бюджет туралы заңда белгіленген кемінде 205000 еселенген</w:t>
      </w:r>
      <w:r>
        <w:rPr>
          <w:rStyle w:val="s0"/>
        </w:rPr>
        <w:t xml:space="preserve"> </w:t>
      </w:r>
      <w:hyperlink r:id="rId2838" w:history="1">
        <w:r>
          <w:rPr>
            <w:rStyle w:val="a3"/>
          </w:rPr>
          <w:t>айлық есептік көрсеткішке</w:t>
        </w:r>
      </w:hyperlink>
      <w:r>
        <w:rPr>
          <w:rStyle w:val="s0"/>
        </w:rPr>
        <w:t xml:space="preserve"> </w:t>
      </w:r>
      <w:r>
        <w:rPr>
          <w:rStyle w:val="s0"/>
        </w:rPr>
        <w:t>барабар сомадағы қаржылық қамтамасыз етудің болуын растайтын қ</w:t>
      </w:r>
      <w:r>
        <w:rPr>
          <w:rStyle w:val="s0"/>
        </w:rPr>
        <w:t>ұжаттарды</w:t>
      </w:r>
      <w:r>
        <w:rPr>
          <w:rStyle w:val="s0"/>
        </w:rPr>
        <w:t xml:space="preserve"> ұсынады.</w:t>
      </w:r>
    </w:p>
    <w:p w:rsidR="00000000" w:rsidRDefault="00FC238B">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есебінен өтеу тәртібін </w:t>
      </w:r>
      <w:r>
        <w:rPr>
          <w:rStyle w:val="s0"/>
        </w:rPr>
        <w:t>Қазақстан</w:t>
      </w:r>
      <w:r>
        <w:rPr>
          <w:rStyle w:val="s0"/>
        </w:rPr>
        <w:t xml:space="preserve"> Республикасының Үкіметі айқындайды.</w:t>
      </w:r>
    </w:p>
    <w:p w:rsidR="00000000" w:rsidRDefault="00FC238B">
      <w:pPr>
        <w:ind w:firstLine="400"/>
        <w:jc w:val="both"/>
      </w:pPr>
      <w:r>
        <w:rPr>
          <w:rStyle w:val="s0"/>
        </w:rPr>
        <w:t> </w:t>
      </w:r>
    </w:p>
    <w:p w:rsidR="00000000" w:rsidRDefault="00FC238B">
      <w:pPr>
        <w:jc w:val="both"/>
      </w:pPr>
      <w:bookmarkStart w:id="459" w:name="SUB244030000"/>
      <w:bookmarkEnd w:id="459"/>
      <w:r>
        <w:rPr>
          <w:rStyle w:val="s3"/>
        </w:rPr>
        <w:t>2011.21.07. № 470-ІV ҚР</w:t>
      </w:r>
      <w:r>
        <w:rPr>
          <w:rStyle w:val="s3"/>
        </w:rPr>
        <w:t xml:space="preserve"> </w:t>
      </w:r>
      <w:hyperlink r:id="rId2839" w:anchor="sub_id=151" w:history="1">
        <w:r>
          <w:rPr>
            <w:rStyle w:val="a3"/>
            <w:i/>
            <w:iCs/>
            <w:bdr w:val="none" w:sz="0" w:space="0" w:color="auto" w:frame="1"/>
          </w:rPr>
          <w:t>Заңымен</w:t>
        </w:r>
      </w:hyperlink>
      <w:r>
        <w:rPr>
          <w:rStyle w:val="s3"/>
        </w:rPr>
        <w:t xml:space="preserve"> </w:t>
      </w:r>
      <w:r>
        <w:rPr>
          <w:rStyle w:val="s3"/>
        </w:rPr>
        <w:t>244-3-баппен толықтырылды (2012 жылғы 1 қаңтардан бастап қолданысқа енгізілді); 2012.26.12. № 6</w:t>
      </w:r>
      <w:r>
        <w:rPr>
          <w:rStyle w:val="s3"/>
        </w:rPr>
        <w:t>1-V ҚР</w:t>
      </w:r>
      <w:r>
        <w:rPr>
          <w:rStyle w:val="s3"/>
        </w:rPr>
        <w:t xml:space="preserve"> </w:t>
      </w:r>
      <w:hyperlink r:id="rId2840" w:anchor="sub_id=2443" w:history="1">
        <w:r>
          <w:rPr>
            <w:rStyle w:val="a3"/>
            <w:i/>
            <w:iCs/>
            <w:bdr w:val="none" w:sz="0" w:space="0" w:color="auto" w:frame="1"/>
          </w:rPr>
          <w:t>Заңымен</w:t>
        </w:r>
      </w:hyperlink>
      <w:r>
        <w:rPr>
          <w:rStyle w:val="s3"/>
        </w:rPr>
        <w:t xml:space="preserve"> </w:t>
      </w:r>
      <w:r>
        <w:rPr>
          <w:rStyle w:val="s3"/>
        </w:rPr>
        <w:t>244-3-бап өзгертілді (2012 ж.</w:t>
      </w:r>
      <w:r>
        <w:rPr>
          <w:rStyle w:val="s3"/>
        </w:rPr>
        <w:t xml:space="preserve"> </w:t>
      </w:r>
      <w:r>
        <w:rPr>
          <w:rStyle w:val="s3"/>
        </w:rPr>
        <w:t>1 қаңтардан бастап қолданысқа енгізілді) (</w:t>
      </w:r>
      <w:hyperlink r:id="rId2841" w:anchor="sub_id=24403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FC238B">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FC238B">
      <w:pPr>
        <w:jc w:val="both"/>
      </w:pPr>
      <w:r>
        <w:rPr>
          <w:rStyle w:val="s3"/>
        </w:rPr>
        <w:t>2012.26.12. № 61-V ҚР</w:t>
      </w:r>
      <w:r>
        <w:rPr>
          <w:rStyle w:val="s3"/>
        </w:rPr>
        <w:t xml:space="preserve"> </w:t>
      </w:r>
      <w:hyperlink r:id="rId2842" w:anchor="sub_id=2443" w:history="1">
        <w:r>
          <w:rPr>
            <w:rStyle w:val="a3"/>
            <w:i/>
            <w:iCs/>
            <w:bdr w:val="none" w:sz="0" w:space="0" w:color="auto" w:frame="1"/>
          </w:rPr>
          <w:t>Заңымен</w:t>
        </w:r>
      </w:hyperlink>
      <w:r>
        <w:rPr>
          <w:rStyle w:val="s3"/>
        </w:rPr>
        <w:t xml:space="preserve"> </w:t>
      </w:r>
      <w:r>
        <w:rPr>
          <w:rStyle w:val="s3"/>
        </w:rPr>
        <w:t>1-тармақ ө</w:t>
      </w:r>
      <w:r>
        <w:rPr>
          <w:rStyle w:val="s3"/>
        </w:rPr>
        <w:t>згертілді (2012 ж. 1 қаңтардан бастап қолданысқа енгізілді) (</w:t>
      </w:r>
      <w:hyperlink r:id="rId2843" w:anchor="sub_id=2440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Кодекстің</w:t>
      </w:r>
      <w:r>
        <w:rPr>
          <w:rStyle w:val="s0"/>
        </w:rPr>
        <w:t xml:space="preserve"> </w:t>
      </w:r>
      <w:hyperlink w:anchor="sub244020000" w:history="1">
        <w:r>
          <w:rPr>
            <w:rStyle w:val="a3"/>
          </w:rPr>
          <w:t>244-2-бабында</w:t>
        </w:r>
      </w:hyperlink>
      <w:r>
        <w:rPr>
          <w:rStyle w:val="s0"/>
        </w:rPr>
        <w:t xml:space="preserve"> </w:t>
      </w:r>
      <w:r>
        <w:rPr>
          <w:rStyle w:val="s0"/>
        </w:rPr>
        <w:t>өзгеше</w:t>
      </w:r>
      <w:r>
        <w:rPr>
          <w:rStyle w:val="s0"/>
        </w:rPr>
        <w:t xml:space="preserve"> көзделмесе, «Ас</w:t>
      </w:r>
      <w:r>
        <w:rPr>
          <w:rStyle w:val="s0"/>
        </w:rPr>
        <w:t>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w:t>
      </w:r>
      <w:r>
        <w:rPr>
          <w:rStyle w:val="s0"/>
        </w:rPr>
        <w:t>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айқындаған тауарлар тізбесі бойынша өткізуге нөлдік мөлшерлеме бойынша қосылған қ</w:t>
      </w:r>
      <w:r>
        <w:rPr>
          <w:rStyle w:val="s0"/>
        </w:rPr>
        <w:t>ұн</w:t>
      </w:r>
      <w:r>
        <w:rPr>
          <w:rStyle w:val="s0"/>
        </w:rPr>
        <w:t xml:space="preserve"> салығы салынады.</w:t>
      </w:r>
    </w:p>
    <w:p w:rsidR="00000000" w:rsidRDefault="00FC238B">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олардың кедендік бақылауда болуы шартымен инфрақұрылым объектілерін, ауруханалар</w:t>
      </w:r>
      <w:r>
        <w:rPr>
          <w:rStyle w:val="s0"/>
        </w:rPr>
        <w:t>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үдерісіне тікелей тартылған тауарлар (электр энергиясын,</w:t>
      </w:r>
      <w:r>
        <w:rPr>
          <w:rStyle w:val="s0"/>
        </w:rPr>
        <w:t xml:space="preserve"> бензинді, дизель отыны мен суды қоспағанда) түсініледі.</w:t>
      </w:r>
      <w:r>
        <w:rPr>
          <w:rStyle w:val="s0"/>
        </w:rPr>
        <w:t xml:space="preserve"> </w:t>
      </w:r>
    </w:p>
    <w:p w:rsidR="00000000" w:rsidRDefault="00FC238B">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FC238B">
      <w:pPr>
        <w:ind w:firstLine="400"/>
        <w:jc w:val="both"/>
      </w:pPr>
      <w:r>
        <w:rPr>
          <w:rStyle w:val="s0"/>
        </w:rPr>
        <w:t>1) Астана - жаңа қала» арнайы экономикалық аймағының аумағында осы баптың 1-тар</w:t>
      </w:r>
      <w:r>
        <w:rPr>
          <w:rStyle w:val="s0"/>
        </w:rPr>
        <w:t>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FC238B">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w:t>
      </w:r>
      <w:r>
        <w:rPr>
          <w:rStyle w:val="s0"/>
        </w:rPr>
        <w:t>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FC238B">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w:t>
      </w:r>
      <w:r>
        <w:rPr>
          <w:rStyle w:val="s0"/>
        </w:rPr>
        <w:t>көшірмелері;</w:t>
      </w:r>
      <w:r>
        <w:rPr>
          <w:rStyle w:val="s0"/>
        </w:rPr>
        <w:t xml:space="preserve"> </w:t>
      </w:r>
    </w:p>
    <w:p w:rsidR="00000000" w:rsidRDefault="00FC238B">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FC238B">
      <w:pPr>
        <w:jc w:val="both"/>
      </w:pPr>
      <w:r>
        <w:rPr>
          <w:rStyle w:val="s3"/>
        </w:rPr>
        <w:t>2013.05.12. № 152-V ҚР</w:t>
      </w:r>
      <w:r>
        <w:rPr>
          <w:rStyle w:val="s3"/>
        </w:rPr>
        <w:t xml:space="preserve"> </w:t>
      </w:r>
      <w:hyperlink r:id="rId2844" w:anchor="sub_id=2443" w:history="1">
        <w:r>
          <w:rPr>
            <w:rStyle w:val="a3"/>
            <w:i/>
            <w:iCs/>
            <w:bdr w:val="none" w:sz="0" w:space="0" w:color="auto" w:frame="1"/>
          </w:rPr>
          <w:t>Заңымен</w:t>
        </w:r>
      </w:hyperlink>
      <w:r>
        <w:rPr>
          <w:rStyle w:val="s3"/>
        </w:rPr>
        <w:t xml:space="preserve"> </w:t>
      </w:r>
      <w:r>
        <w:rPr>
          <w:rStyle w:val="s3"/>
        </w:rPr>
        <w:t>2-1-тармақпен толық</w:t>
      </w:r>
      <w:r>
        <w:rPr>
          <w:rStyle w:val="s3"/>
        </w:rPr>
        <w:t>тырылды (2014 ж. 1 қаңтардан бастап қолданысқа енгізілді)</w:t>
      </w:r>
      <w:r>
        <w:rPr>
          <w:rStyle w:val="s3"/>
        </w:rPr>
        <w:t xml:space="preserve"> </w:t>
      </w:r>
    </w:p>
    <w:p w:rsidR="00000000" w:rsidRDefault="00FC238B">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w:t>
      </w:r>
      <w:r>
        <w:rPr>
          <w:rStyle w:val="s0"/>
        </w:rPr>
        <w:t>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FC238B">
      <w:pPr>
        <w:jc w:val="both"/>
      </w:pPr>
      <w:r>
        <w:rPr>
          <w:rStyle w:val="s3"/>
        </w:rPr>
        <w:t>2012.26.12. № 61-V ҚР</w:t>
      </w:r>
      <w:r>
        <w:rPr>
          <w:rStyle w:val="s3"/>
        </w:rPr>
        <w:t xml:space="preserve"> </w:t>
      </w:r>
      <w:hyperlink r:id="rId2845"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2846" w:anchor="sub_id=24403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алынғаннан к</w:t>
      </w:r>
      <w:r>
        <w:rPr>
          <w:rStyle w:val="s0"/>
        </w:rPr>
        <w:t>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w:t>
      </w:r>
      <w:r>
        <w:rPr>
          <w:rStyle w:val="s0"/>
        </w:rPr>
        <w:t xml:space="preserve">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әкелінген тауарлардың инфрақұрылым объектілерін, аурух</w:t>
      </w:r>
      <w:r>
        <w:rPr>
          <w:rStyle w:val="s0"/>
        </w:rPr>
        <w:t>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процесінде іс жүзінде тұтынылуы туралы құжат раста</w:t>
      </w:r>
      <w:r>
        <w:rPr>
          <w:rStyle w:val="s0"/>
        </w:rPr>
        <w:t>у үшін негіз болып табылады.</w:t>
      </w:r>
    </w:p>
    <w:p w:rsidR="00000000" w:rsidRDefault="00FC238B">
      <w:pPr>
        <w:ind w:firstLine="400"/>
        <w:jc w:val="both"/>
      </w:pPr>
      <w:r>
        <w:t> </w:t>
      </w:r>
    </w:p>
    <w:p w:rsidR="00000000" w:rsidRDefault="00FC238B">
      <w:pPr>
        <w:jc w:val="both"/>
      </w:pPr>
      <w:bookmarkStart w:id="460" w:name="SUB244040000"/>
      <w:bookmarkEnd w:id="460"/>
      <w:r>
        <w:rPr>
          <w:rStyle w:val="s3"/>
        </w:rPr>
        <w:t>2012.09.01. № 535-IV ҚР</w:t>
      </w:r>
      <w:r>
        <w:rPr>
          <w:rStyle w:val="s3"/>
        </w:rPr>
        <w:t xml:space="preserve"> </w:t>
      </w:r>
      <w:hyperlink r:id="rId2847" w:anchor="sub_id=309" w:history="1">
        <w:r>
          <w:rPr>
            <w:rStyle w:val="a3"/>
            <w:i/>
            <w:iCs/>
            <w:bdr w:val="none" w:sz="0" w:space="0" w:color="auto" w:frame="1"/>
          </w:rPr>
          <w:t>Заңымен</w:t>
        </w:r>
      </w:hyperlink>
      <w:r>
        <w:rPr>
          <w:rStyle w:val="s3"/>
        </w:rPr>
        <w:t xml:space="preserve"> </w:t>
      </w:r>
      <w:r>
        <w:rPr>
          <w:rStyle w:val="s3"/>
        </w:rPr>
        <w:t>244-4-баппен толықтырылды (2012 жылғы 1 қаңтардан бастап қолданысқа енгізілді); 2013.05.12. № 152-V ҚР</w:t>
      </w:r>
      <w:r>
        <w:rPr>
          <w:rStyle w:val="s3"/>
        </w:rPr>
        <w:t xml:space="preserve"> </w:t>
      </w:r>
      <w:hyperlink r:id="rId2848"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2849" w:anchor="sub_id=24404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244-4-бап. Тазартылған алтынға салық салу</w:t>
      </w:r>
    </w:p>
    <w:p w:rsidR="00000000" w:rsidRDefault="00FC238B">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шикізатынан алынған тазартылған алтынды Қазақстан Республикасының Ұлттық Бан</w:t>
      </w:r>
      <w:r>
        <w:rPr>
          <w:rStyle w:val="s0"/>
        </w:rPr>
        <w:t>кіне өткізуі бойынша айналымға нөлдік мөлшерлеме бойынша қосылған құн салығы салынады.</w:t>
      </w:r>
    </w:p>
    <w:p w:rsidR="00000000" w:rsidRDefault="00FC238B">
      <w:pPr>
        <w:ind w:firstLine="400"/>
        <w:jc w:val="both"/>
      </w:pPr>
      <w:r>
        <w:rPr>
          <w:rStyle w:val="s0"/>
        </w:rPr>
        <w:t>2. Мыналар:</w:t>
      </w:r>
    </w:p>
    <w:p w:rsidR="00000000" w:rsidRDefault="00FC238B">
      <w:pPr>
        <w:ind w:firstLine="400"/>
        <w:jc w:val="both"/>
      </w:pPr>
      <w:r>
        <w:rPr>
          <w:rStyle w:val="s0"/>
        </w:rPr>
        <w:t>1) салық төлеуші мен Қазақстан Республикасының Ұлттық Банкі арасында жасалған бағалы металдар активтерін толықтыру үшін тазартылған алтынды сатып алу-сатудың</w:t>
      </w:r>
      <w:r>
        <w:rPr>
          <w:rStyle w:val="s0"/>
        </w:rPr>
        <w:t xml:space="preserve"> жалпы талаптары туралы шарт;</w:t>
      </w:r>
    </w:p>
    <w:p w:rsidR="00000000" w:rsidRDefault="00FC238B">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FC238B">
      <w:pPr>
        <w:ind w:firstLine="400"/>
        <w:jc w:val="both"/>
      </w:pPr>
      <w:r>
        <w:rPr>
          <w:rStyle w:val="s0"/>
        </w:rPr>
        <w:t>3) тазартылған алтын саны көрсетіле отырып, Қазақстан Республикасы Ұлттық Банкінің тазартылған алтынды алғанын р</w:t>
      </w:r>
      <w:r>
        <w:rPr>
          <w:rStyle w:val="s0"/>
        </w:rPr>
        <w:t>астайтын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FC238B">
      <w:pPr>
        <w:ind w:firstLine="400"/>
        <w:jc w:val="both"/>
      </w:pPr>
      <w:r>
        <w:rPr>
          <w:rStyle w:val="s0"/>
        </w:rPr>
        <w:t>Ескерту. Осы бапта және осы Кодекстің</w:t>
      </w:r>
      <w:r>
        <w:rPr>
          <w:rStyle w:val="s0"/>
        </w:rPr>
        <w:t xml:space="preserve"> </w:t>
      </w:r>
      <w:hyperlink w:anchor="sub2480000" w:history="1">
        <w:r>
          <w:rPr>
            <w:rStyle w:val="a3"/>
          </w:rPr>
          <w:t>248-бабының 16) тармақшасы</w:t>
        </w:r>
        <w:r>
          <w:rPr>
            <w:rStyle w:val="a3"/>
          </w:rPr>
          <w:t>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FC238B">
      <w:pPr>
        <w:ind w:firstLine="400"/>
        <w:jc w:val="both"/>
      </w:pPr>
      <w:r>
        <w:t> </w:t>
      </w:r>
    </w:p>
    <w:p w:rsidR="00000000" w:rsidRDefault="00FC238B">
      <w:pPr>
        <w:ind w:firstLine="400"/>
        <w:jc w:val="both"/>
      </w:pPr>
      <w:bookmarkStart w:id="461" w:name="SUB2450000"/>
      <w:bookmarkEnd w:id="461"/>
      <w:r>
        <w:rPr>
          <w:rStyle w:val="s0"/>
          <w:b/>
          <w:bCs/>
        </w:rPr>
        <w:t>245-бап</w:t>
      </w:r>
      <w:r>
        <w:rPr>
          <w:rStyle w:val="s0"/>
        </w:rPr>
        <w:t xml:space="preserve">. </w:t>
      </w:r>
      <w:r>
        <w:rPr>
          <w:rStyle w:val="s0"/>
          <w:b/>
          <w:bCs/>
        </w:rPr>
        <w:t>Жекелеген жағдайларда салық салу</w:t>
      </w:r>
    </w:p>
    <w:p w:rsidR="00000000" w:rsidRDefault="00FC238B">
      <w:pPr>
        <w:jc w:val="both"/>
      </w:pPr>
      <w:bookmarkStart w:id="462" w:name="SUB2450100"/>
      <w:bookmarkEnd w:id="462"/>
      <w:r>
        <w:rPr>
          <w:rStyle w:val="s3"/>
        </w:rPr>
        <w:t>2010.30.06. № 297-ІV ҚР</w:t>
      </w:r>
      <w:r>
        <w:rPr>
          <w:rStyle w:val="s3"/>
        </w:rPr>
        <w:t xml:space="preserve"> </w:t>
      </w:r>
      <w:hyperlink r:id="rId2850"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51" w:anchor="sub_id=2450100" w:history="1">
        <w:r>
          <w:rPr>
            <w:rStyle w:val="a3"/>
            <w:i/>
            <w:iCs/>
            <w:bdr w:val="none" w:sz="0" w:space="0" w:color="auto" w:frame="1"/>
          </w:rPr>
          <w:t>бұр.ред.қара</w:t>
        </w:r>
      </w:hyperlink>
      <w:r>
        <w:rPr>
          <w:rStyle w:val="s3"/>
        </w:rPr>
        <w:t>); 2012.22.06. № 21-V ҚР</w:t>
      </w:r>
      <w:r>
        <w:rPr>
          <w:rStyle w:val="s3"/>
        </w:rPr>
        <w:t xml:space="preserve"> </w:t>
      </w:r>
      <w:hyperlink r:id="rId2852"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853" w:anchor="sub_id=245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Нөлдік мөлшерлеме бойынша қосылған құн салы</w:t>
      </w:r>
      <w:r>
        <w:rPr>
          <w:rStyle w:val="s0"/>
        </w:rPr>
        <w:t>ғы</w:t>
      </w:r>
      <w:r>
        <w:rPr>
          <w:rStyle w:val="s0"/>
        </w:rPr>
        <w:t xml:space="preserve">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босатылатын салық төлеушілерге өзі өндірген тауар</w:t>
      </w:r>
      <w:r>
        <w:rPr>
          <w:rStyle w:val="s0"/>
        </w:rPr>
        <w:t>ларды өткізу бойынша айналымға салынады.</w:t>
      </w:r>
    </w:p>
    <w:p w:rsidR="00000000" w:rsidRDefault="00FC238B">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мөлшерлеме бойынша осы тізбеде көрсетілген тауарларды өткізу бойынша </w:t>
      </w:r>
      <w:r>
        <w:rPr>
          <w:rStyle w:val="s0"/>
        </w:rPr>
        <w:t>айналымдарға салық салынады.</w:t>
      </w:r>
    </w:p>
    <w:p w:rsidR="00000000" w:rsidRDefault="00FC238B">
      <w:pPr>
        <w:ind w:firstLine="400"/>
        <w:jc w:val="both"/>
      </w:pPr>
      <w:r>
        <w:rPr>
          <w:rStyle w:val="s0"/>
        </w:rPr>
        <w:t>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2854" w:anchor="sub_id=580000" w:history="1">
        <w:r>
          <w:rPr>
            <w:rStyle w:val="a3"/>
          </w:rPr>
          <w:t>кеден заңнамасында</w:t>
        </w:r>
      </w:hyperlink>
      <w:r>
        <w:rPr>
          <w:rStyle w:val="s0"/>
        </w:rPr>
        <w:t xml:space="preserve"> </w:t>
      </w:r>
      <w:r>
        <w:rPr>
          <w:rStyle w:val="s0"/>
        </w:rPr>
        <w:t>және (немесе) Қазақстан Республикасының</w:t>
      </w:r>
      <w:r>
        <w:rPr>
          <w:rStyle w:val="s0"/>
        </w:rPr>
        <w:t xml:space="preserve"> </w:t>
      </w:r>
      <w:hyperlink r:id="rId2855"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w:t>
      </w:r>
      <w:r>
        <w:rPr>
          <w:rStyle w:val="s0"/>
        </w:rPr>
        <w:t>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FC238B">
      <w:pPr>
        <w:ind w:firstLine="400"/>
        <w:jc w:val="both"/>
      </w:pPr>
      <w:r>
        <w:rPr>
          <w:rStyle w:val="s0"/>
        </w:rPr>
        <w:t>Осы тармақта аталған салық төлеушілердің</w:t>
      </w:r>
      <w:r>
        <w:rPr>
          <w:rStyle w:val="s0"/>
        </w:rPr>
        <w:t xml:space="preserve"> </w:t>
      </w:r>
      <w:hyperlink r:id="rId285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C238B">
      <w:pPr>
        <w:jc w:val="both"/>
      </w:pPr>
      <w:bookmarkStart w:id="463" w:name="SUB2450101"/>
      <w:bookmarkEnd w:id="463"/>
      <w:r>
        <w:rPr>
          <w:rStyle w:val="s3"/>
        </w:rPr>
        <w:t>2012.22.06. № 21-V ҚР</w:t>
      </w:r>
      <w:r>
        <w:rPr>
          <w:rStyle w:val="s3"/>
        </w:rPr>
        <w:t xml:space="preserve"> </w:t>
      </w:r>
      <w:hyperlink r:id="rId2857"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w:t>
      </w:r>
      <w:r>
        <w:rPr>
          <w:rStyle w:val="s3"/>
        </w:rPr>
        <w:t>ылғы 1 қаңтардан бастап қолданысқа енгізілді)</w:t>
      </w:r>
      <w:r>
        <w:rPr>
          <w:rStyle w:val="s3"/>
        </w:rPr>
        <w:t xml:space="preserve"> </w:t>
      </w:r>
    </w:p>
    <w:p w:rsidR="00000000" w:rsidRDefault="00FC238B">
      <w:pPr>
        <w:ind w:firstLine="400"/>
        <w:jc w:val="both"/>
      </w:pPr>
      <w:r>
        <w:rPr>
          <w:rStyle w:val="s0"/>
        </w:rPr>
        <w:t>1-1. Нөлдiк мөлшерлеме бойынша қосылған құн салығы осы Кодекстiң</w:t>
      </w:r>
      <w:r>
        <w:rPr>
          <w:rStyle w:val="s0"/>
        </w:rPr>
        <w:t xml:space="preserve"> </w:t>
      </w:r>
      <w:hyperlink w:anchor="sub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жүзе</w:t>
      </w:r>
      <w:r>
        <w:rPr>
          <w:rStyle w:val="s0"/>
        </w:rPr>
        <w:t>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FC238B">
      <w:pPr>
        <w:ind w:firstLine="400"/>
        <w:jc w:val="both"/>
      </w:pPr>
      <w:r>
        <w:rPr>
          <w:rStyle w:val="s0"/>
        </w:rPr>
        <w:t>Осы тармақта көрcетiлген қосылған құн салығын төлеу</w:t>
      </w:r>
      <w:r>
        <w:rPr>
          <w:rStyle w:val="s0"/>
        </w:rPr>
        <w:t>шiлердің</w:t>
      </w:r>
      <w:r>
        <w:rPr>
          <w:rStyle w:val="s0"/>
        </w:rPr>
        <w:t xml:space="preserve"> </w:t>
      </w:r>
      <w:hyperlink r:id="rId2858"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FC238B">
      <w:pPr>
        <w:jc w:val="both"/>
      </w:pPr>
      <w:r>
        <w:rPr>
          <w:rStyle w:val="s3"/>
        </w:rPr>
        <w:t>2012.22.06. № 21-V ҚР</w:t>
      </w:r>
      <w:r>
        <w:rPr>
          <w:rStyle w:val="s3"/>
        </w:rPr>
        <w:t xml:space="preserve"> </w:t>
      </w:r>
      <w:hyperlink r:id="rId2859" w:anchor="sub_id=302" w:history="1">
        <w:r>
          <w:rPr>
            <w:rStyle w:val="a3"/>
            <w:i/>
            <w:iCs/>
            <w:bdr w:val="none" w:sz="0" w:space="0" w:color="auto" w:frame="1"/>
          </w:rPr>
          <w:t>Заңымен</w:t>
        </w:r>
      </w:hyperlink>
      <w:r>
        <w:rPr>
          <w:rStyle w:val="s3"/>
        </w:rPr>
        <w:t xml:space="preserve"> </w:t>
      </w:r>
      <w:r>
        <w:rPr>
          <w:rStyle w:val="s3"/>
        </w:rPr>
        <w:t>1-2-тармақпен толы</w:t>
      </w:r>
      <w:r>
        <w:rPr>
          <w:rStyle w:val="s3"/>
        </w:rPr>
        <w:t>қтырылды</w:t>
      </w:r>
      <w:r>
        <w:rPr>
          <w:rStyle w:val="s3"/>
        </w:rPr>
        <w:t xml:space="preserve"> (2011 жылғы 1 қаңтардан бастап қолданысқа енгізілді)</w:t>
      </w:r>
      <w:r>
        <w:rPr>
          <w:rStyle w:val="s3"/>
        </w:rPr>
        <w:t xml:space="preserve"> </w:t>
      </w:r>
    </w:p>
    <w:p w:rsidR="00000000" w:rsidRDefault="00FC238B">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Қазақст</w:t>
      </w:r>
      <w:r>
        <w:rPr>
          <w:rStyle w:val="s0"/>
        </w:rPr>
        <w:t>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FC238B">
      <w:pPr>
        <w:ind w:firstLine="400"/>
        <w:jc w:val="both"/>
      </w:pPr>
      <w:r>
        <w:rPr>
          <w:rStyle w:val="s0"/>
        </w:rPr>
        <w:t>Осы тармақта көрсетілген қосы</w:t>
      </w:r>
      <w:r>
        <w:rPr>
          <w:rStyle w:val="s0"/>
        </w:rPr>
        <w:t>лған құн салығын төлеушілердің</w:t>
      </w:r>
      <w:r>
        <w:rPr>
          <w:rStyle w:val="s0"/>
        </w:rPr>
        <w:t xml:space="preserve"> </w:t>
      </w:r>
      <w:hyperlink r:id="rId2860"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C238B">
      <w:pPr>
        <w:ind w:firstLine="400"/>
        <w:jc w:val="both"/>
      </w:pPr>
      <w:r>
        <w:rPr>
          <w:rStyle w:val="s0"/>
        </w:rPr>
        <w:t>2. Осы баптың 1-тармағында аталған салық төлеушілерге:</w:t>
      </w:r>
      <w:r>
        <w:rPr>
          <w:rStyle w:val="s0"/>
        </w:rPr>
        <w:t xml:space="preserve"> </w:t>
      </w:r>
    </w:p>
    <w:p w:rsidR="00000000" w:rsidRDefault="00FC238B">
      <w:pPr>
        <w:ind w:firstLine="400"/>
        <w:jc w:val="both"/>
      </w:pPr>
      <w:r>
        <w:rPr>
          <w:rStyle w:val="s0"/>
        </w:rPr>
        <w:t>1) берілетін тауарлардың жер қойнауын пайдалану кел</w:t>
      </w:r>
      <w:r>
        <w:rPr>
          <w:rStyle w:val="s0"/>
        </w:rPr>
        <w:t>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w:t>
      </w:r>
      <w:r>
        <w:rPr>
          <w:rStyle w:val="s0"/>
        </w:rPr>
        <w:t>ында жүзеге асыратын салық төлеушілерге тауарлар беру шарты;</w:t>
      </w:r>
    </w:p>
    <w:p w:rsidR="00000000" w:rsidRDefault="00FC238B">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FC238B">
      <w:pPr>
        <w:ind w:firstLine="400"/>
        <w:jc w:val="both"/>
      </w:pPr>
      <w:r>
        <w:rPr>
          <w:rStyle w:val="s0"/>
        </w:rPr>
        <w:t>3) салық төлеушілердің тауарларды алғанын растайтын құжаттардың көшірмелері тауарлардың өт</w:t>
      </w:r>
      <w:r>
        <w:rPr>
          <w:rStyle w:val="s0"/>
        </w:rPr>
        <w:t>кізілгенін растайтын құжаттар болып табылады.</w:t>
      </w:r>
    </w:p>
    <w:p w:rsidR="00000000" w:rsidRDefault="00FC238B">
      <w:pPr>
        <w:jc w:val="both"/>
      </w:pPr>
      <w:r>
        <w:rPr>
          <w:rStyle w:val="s3"/>
        </w:rPr>
        <w:t>2012.22.06. № 21-V ҚР</w:t>
      </w:r>
      <w:r>
        <w:rPr>
          <w:rStyle w:val="s3"/>
        </w:rPr>
        <w:t xml:space="preserve"> </w:t>
      </w:r>
      <w:hyperlink r:id="rId2861"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FC238B">
      <w:pPr>
        <w:ind w:firstLine="400"/>
        <w:jc w:val="both"/>
      </w:pPr>
      <w:r>
        <w:rPr>
          <w:rStyle w:val="s0"/>
        </w:rPr>
        <w:t>3. Осы баптың 1-1-тар</w:t>
      </w:r>
      <w:r>
        <w:rPr>
          <w:rStyle w:val="s0"/>
        </w:rPr>
        <w:t>мағында көрсетілген тұрақсыз конденсаттың өткізілуін растайтын құжаттар мыналар болып табылады:</w:t>
      </w:r>
    </w:p>
    <w:p w:rsidR="00000000" w:rsidRDefault="00FC238B">
      <w:pPr>
        <w:ind w:firstLine="400"/>
        <w:jc w:val="both"/>
      </w:pPr>
      <w:r>
        <w:rPr>
          <w:rStyle w:val="s0"/>
        </w:rPr>
        <w:t>1) Қазақстан Республикасының аумағынан Кеден одағына мүше басқа мемлекеттердің аумағына әкетілген (әкетілетін) тұрақсыз конденсатты беруге арналған шарт (келісі</w:t>
      </w:r>
      <w:r>
        <w:rPr>
          <w:rStyle w:val="s0"/>
        </w:rPr>
        <w:t>мшарт);</w:t>
      </w:r>
    </w:p>
    <w:p w:rsidR="00000000" w:rsidRDefault="00FC238B">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2862" w:anchor="sub_id=3" w:history="1">
        <w:r>
          <w:rPr>
            <w:rStyle w:val="a3"/>
          </w:rPr>
          <w:t>алу актісі</w:t>
        </w:r>
      </w:hyperlink>
      <w:r>
        <w:rPr>
          <w:rStyle w:val="s0"/>
        </w:rPr>
        <w:t>;</w:t>
      </w:r>
    </w:p>
    <w:p w:rsidR="00000000" w:rsidRDefault="00FC238B">
      <w:pPr>
        <w:ind w:firstLine="400"/>
        <w:jc w:val="both"/>
      </w:pPr>
      <w:r>
        <w:rPr>
          <w:rStyle w:val="s0"/>
        </w:rPr>
        <w:t>3) Қазақстан Республикасының аумағынан Кеден одағына мү</w:t>
      </w:r>
      <w:r>
        <w:rPr>
          <w:rStyle w:val="s0"/>
        </w:rPr>
        <w:t>ше басқа мемлекеттердің аумағына құбырлар жүйесі арқылы әкетілген тұрақсыз конденсатты қабылдау-тапсыру актісі.</w:t>
      </w:r>
    </w:p>
    <w:p w:rsidR="00000000" w:rsidRDefault="00FC238B">
      <w:pPr>
        <w:ind w:firstLine="400"/>
        <w:jc w:val="both"/>
      </w:pPr>
      <w:r>
        <w:rPr>
          <w:rStyle w:val="s0"/>
        </w:rPr>
        <w:t>Құбырлар</w:t>
      </w:r>
      <w:r>
        <w:rPr>
          <w:rStyle w:val="s0"/>
        </w:rPr>
        <w:t xml:space="preserve"> жүйесі арқылы өткізілген тұрақсыз конденсат санын есепке алу құралдарының көрсетілімдерін алу</w:t>
      </w:r>
      <w:r>
        <w:rPr>
          <w:rStyle w:val="s0"/>
        </w:rPr>
        <w:t xml:space="preserve"> </w:t>
      </w:r>
      <w:hyperlink r:id="rId2863"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C238B">
      <w:pPr>
        <w:jc w:val="both"/>
      </w:pPr>
      <w:bookmarkStart w:id="464" w:name="SUB2450400"/>
      <w:bookmarkEnd w:id="464"/>
      <w:r>
        <w:rPr>
          <w:rStyle w:val="s3"/>
        </w:rPr>
        <w:t>2012.22.06. № 21-V ҚР</w:t>
      </w:r>
      <w:r>
        <w:rPr>
          <w:rStyle w:val="s3"/>
        </w:rPr>
        <w:t xml:space="preserve"> </w:t>
      </w:r>
      <w:hyperlink r:id="rId2864"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w:t>
      </w:r>
      <w:r>
        <w:rPr>
          <w:rStyle w:val="s3"/>
        </w:rPr>
        <w:t>тап қолданысқа енгізілді)</w:t>
      </w:r>
      <w:r>
        <w:rPr>
          <w:rStyle w:val="s3"/>
        </w:rPr>
        <w:t xml:space="preserve"> </w:t>
      </w:r>
    </w:p>
    <w:p w:rsidR="00000000" w:rsidRDefault="00FC238B">
      <w:pPr>
        <w:ind w:firstLine="400"/>
        <w:jc w:val="both"/>
      </w:pPr>
      <w:r>
        <w:rPr>
          <w:rStyle w:val="s0"/>
        </w:rPr>
        <w:t>4. Осы баптың 1-2-тармағында көрсетілген тауарлардың өткізілуін растайтын құжаттар мыналар болып табылады:</w:t>
      </w:r>
    </w:p>
    <w:p w:rsidR="00000000" w:rsidRDefault="00FC238B">
      <w:pPr>
        <w:ind w:firstLine="400"/>
        <w:jc w:val="both"/>
      </w:pPr>
      <w:r>
        <w:rPr>
          <w:rStyle w:val="s0"/>
        </w:rPr>
        <w:t>1) алыс-беріс шикізатын өңдеуге арналған шарттар (келісімшарттар);</w:t>
      </w:r>
    </w:p>
    <w:p w:rsidR="00000000" w:rsidRDefault="00FC238B">
      <w:pPr>
        <w:ind w:firstLine="400"/>
        <w:jc w:val="both"/>
      </w:pPr>
      <w:r>
        <w:rPr>
          <w:rStyle w:val="s0"/>
        </w:rPr>
        <w:t>2) олардың негізінде өңдеу өнімдерін өткізу жүзеге асыр</w:t>
      </w:r>
      <w:r>
        <w:rPr>
          <w:rStyle w:val="s0"/>
        </w:rPr>
        <w:t>ылатын шарттар (келісімшарттар);</w:t>
      </w:r>
    </w:p>
    <w:p w:rsidR="00000000" w:rsidRDefault="00FC238B">
      <w:pPr>
        <w:ind w:firstLine="400"/>
        <w:jc w:val="both"/>
      </w:pPr>
      <w:r>
        <w:rPr>
          <w:rStyle w:val="s0"/>
        </w:rPr>
        <w:t>3) алыс-беріс шикізатын өңдеу жөніндегі жұмыстардың орындалу фактісін растайтын құжаттар;</w:t>
      </w:r>
    </w:p>
    <w:p w:rsidR="00000000" w:rsidRDefault="00FC238B">
      <w:pPr>
        <w:ind w:firstLine="400"/>
        <w:jc w:val="both"/>
      </w:pPr>
      <w:r>
        <w:rPr>
          <w:rStyle w:val="s0"/>
        </w:rPr>
        <w:t>4) алыс-беріс шикізатының Қазақстан Республикасының аумағынан Кеден одағына мүше басқа мемлекеттің аумағына әкетілуін растайтын тауар</w:t>
      </w:r>
      <w:r>
        <w:rPr>
          <w:rStyle w:val="s0"/>
        </w:rPr>
        <w:t>ға</w:t>
      </w:r>
      <w:r>
        <w:rPr>
          <w:rStyle w:val="s0"/>
        </w:rPr>
        <w:t xml:space="preserve"> ілеспе құжаттардың көшірмелері.</w:t>
      </w:r>
    </w:p>
    <w:p w:rsidR="00000000" w:rsidRDefault="00FC238B">
      <w:pPr>
        <w:ind w:firstLine="400"/>
        <w:jc w:val="both"/>
      </w:pPr>
      <w:r>
        <w:rPr>
          <w:rStyle w:val="s0"/>
        </w:rPr>
        <w:t>Алыс-беріс шикізаты магистральдық құбырлар жүйесі арқылы әкетілген жағдайда, тауарға ілеспе құжаттар көшірмелерінің орнына осындай алыс-беріс шикізатын қабылдау-тапсыру актісі беріледі;</w:t>
      </w:r>
    </w:p>
    <w:p w:rsidR="00000000" w:rsidRDefault="00FC238B">
      <w:pPr>
        <w:ind w:firstLine="400"/>
        <w:jc w:val="both"/>
      </w:pPr>
      <w:r>
        <w:rPr>
          <w:rStyle w:val="s0"/>
        </w:rPr>
        <w:t>5) аумағында алыс-беріс шикізатын ө</w:t>
      </w:r>
      <w:r>
        <w:rPr>
          <w:rStyle w:val="s0"/>
        </w:rPr>
        <w:t>ңдеу</w:t>
      </w:r>
      <w:r>
        <w:rPr>
          <w:rStyle w:val="s0"/>
        </w:rPr>
        <w:t xml:space="preserve"> жүзеге асырылған Кеден одағына мүше мемлекеттің салық төлеушісі - оларды сатып алушыға өңдеу өнімдерінің тиеп жөнелтілгенін растайтын құжаттар;</w:t>
      </w:r>
    </w:p>
    <w:p w:rsidR="00000000" w:rsidRDefault="00FC238B">
      <w:pPr>
        <w:ind w:firstLine="400"/>
        <w:jc w:val="both"/>
      </w:pPr>
      <w:r>
        <w:rPr>
          <w:rStyle w:val="s0"/>
        </w:rPr>
        <w:t>6) салық төлеушінің Қазақстан Республикасының аумағындағы екінші деңгейдегі банктерде Қазақстан Республикас</w:t>
      </w:r>
      <w:r>
        <w:rPr>
          <w:rStyle w:val="s0"/>
        </w:rPr>
        <w:t>ының заңнамасында белгіленген тәртіппен ашылған банк шоттарына өткізілген өңдеу өнімдері бойынша валюталық түсімнің түсуін растайтын құжаттар;</w:t>
      </w:r>
    </w:p>
    <w:p w:rsidR="00000000" w:rsidRDefault="00FC238B">
      <w:pPr>
        <w:ind w:firstLine="400"/>
        <w:jc w:val="both"/>
      </w:pPr>
      <w:r>
        <w:rPr>
          <w:rStyle w:val="s0"/>
        </w:rPr>
        <w:t>7) осы Кодекстің</w:t>
      </w:r>
      <w:r>
        <w:rPr>
          <w:rStyle w:val="s0"/>
        </w:rPr>
        <w:t xml:space="preserve"> </w:t>
      </w:r>
      <w:hyperlink w:anchor="sub276130000" w:history="1">
        <w:r>
          <w:rPr>
            <w:rStyle w:val="a3"/>
          </w:rPr>
          <w:t>276-13-бабының 8-тармағында</w:t>
        </w:r>
      </w:hyperlink>
      <w:r>
        <w:rPr>
          <w:rStyle w:val="s0"/>
        </w:rPr>
        <w:t xml:space="preserve"> </w:t>
      </w:r>
      <w:r>
        <w:rPr>
          <w:rStyle w:val="s0"/>
        </w:rPr>
        <w:t>көзделген, тиісті уәкілетті мемле</w:t>
      </w:r>
      <w:r>
        <w:rPr>
          <w:rStyle w:val="s0"/>
        </w:rPr>
        <w:t>кеттік органның Кеден одағына мүше мемлекеттің аумағында тауарларды өңдеу шарттары туралы қорытындысы.</w:t>
      </w:r>
    </w:p>
    <w:p w:rsidR="00000000" w:rsidRDefault="00FC238B">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w:t>
      </w:r>
      <w:r>
        <w:rPr>
          <w:rStyle w:val="s0"/>
        </w:rPr>
        <w:t>а мүше мемлекеттің салық қызметі өңдеу өнімдерін сатып алушыға қатысты жүзеге асырған салықтық тексерудің нәтижелері ескеріледі.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465" w:name="SUB2460000"/>
      <w:bookmarkEnd w:id="465"/>
      <w:r>
        <w:rPr>
          <w:rStyle w:val="s1"/>
        </w:rPr>
        <w:t>32-тарау. САЛЫҚ САЛЫНАТЫН ИМПОРТ</w:t>
      </w:r>
    </w:p>
    <w:p w:rsidR="00000000" w:rsidRDefault="00FC238B">
      <w:pPr>
        <w:ind w:firstLine="400"/>
        <w:jc w:val="both"/>
      </w:pPr>
      <w:r>
        <w:rPr>
          <w:rStyle w:val="s0"/>
        </w:rPr>
        <w:t> </w:t>
      </w:r>
    </w:p>
    <w:p w:rsidR="00000000" w:rsidRDefault="00FC238B">
      <w:pPr>
        <w:jc w:val="both"/>
      </w:pPr>
      <w:r>
        <w:rPr>
          <w:rStyle w:val="s3"/>
        </w:rPr>
        <w:t>2010.30.06. № 297-ІV ҚР</w:t>
      </w:r>
      <w:r>
        <w:rPr>
          <w:rStyle w:val="s3"/>
        </w:rPr>
        <w:t xml:space="preserve"> </w:t>
      </w:r>
      <w:hyperlink r:id="rId2865"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енгізілді) (</w:t>
      </w:r>
      <w:hyperlink r:id="rId2866" w:anchor="sub_id=246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FC238B">
      <w:pPr>
        <w:ind w:firstLine="400"/>
        <w:jc w:val="both"/>
      </w:pPr>
      <w:r>
        <w:rPr>
          <w:rStyle w:val="s0"/>
        </w:rPr>
        <w:t>Кеден одағының</w:t>
      </w:r>
      <w:r>
        <w:rPr>
          <w:rStyle w:val="s0"/>
        </w:rPr>
        <w:t xml:space="preserve"> </w:t>
      </w:r>
      <w:hyperlink r:id="rId2867" w:anchor="sub_id=197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2868" w:anchor="sub_id=970000" w:history="1">
        <w:r>
          <w:rPr>
            <w:rStyle w:val="a3"/>
          </w:rPr>
          <w:t>кеден заңнамасына</w:t>
        </w:r>
      </w:hyperlink>
      <w:r>
        <w:rPr>
          <w:rStyle w:val="s0"/>
        </w:rPr>
        <w:t xml:space="preserve"> </w:t>
      </w:r>
      <w:r>
        <w:rPr>
          <w:rStyle w:val="s0"/>
        </w:rPr>
        <w:t>сәйкес декла</w:t>
      </w:r>
      <w:r>
        <w:rPr>
          <w:rStyle w:val="s0"/>
        </w:rPr>
        <w:t>рациялануға жататын, Кеден одағының аумағына әкелінетін немесе әкелінген тауарлар (осы Кодекстің</w:t>
      </w:r>
      <w:r>
        <w:rPr>
          <w:rStyle w:val="s0"/>
        </w:rPr>
        <w:t xml:space="preserve"> </w:t>
      </w:r>
      <w:hyperlink w:anchor="sub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FC238B">
      <w:pPr>
        <w:ind w:firstLine="400"/>
        <w:jc w:val="both"/>
      </w:pPr>
      <w:r>
        <w:rPr>
          <w:rStyle w:val="s0"/>
          <w:b/>
          <w:bCs/>
        </w:rPr>
        <w:t> </w:t>
      </w:r>
    </w:p>
    <w:p w:rsidR="00000000" w:rsidRDefault="00FC238B">
      <w:pPr>
        <w:jc w:val="both"/>
      </w:pPr>
      <w:bookmarkStart w:id="466" w:name="SUB2470000"/>
      <w:bookmarkEnd w:id="466"/>
      <w:r>
        <w:rPr>
          <w:rStyle w:val="s3"/>
        </w:rPr>
        <w:t>2009.04.07. № 16</w:t>
      </w:r>
      <w:r>
        <w:rPr>
          <w:rStyle w:val="s3"/>
        </w:rPr>
        <w:t>7-ІV ҚР</w:t>
      </w:r>
      <w:r>
        <w:rPr>
          <w:rStyle w:val="s3"/>
        </w:rPr>
        <w:t xml:space="preserve"> </w:t>
      </w:r>
      <w:hyperlink r:id="rId2869"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2870" w:anchor="sub_id=2470000" w:history="1">
        <w:r>
          <w:rPr>
            <w:rStyle w:val="a3"/>
            <w:i/>
            <w:iCs/>
            <w:bdr w:val="none" w:sz="0" w:space="0" w:color="auto" w:frame="1"/>
          </w:rPr>
          <w:t>ред</w:t>
        </w:r>
      </w:hyperlink>
      <w:r>
        <w:rPr>
          <w:rStyle w:val="s3"/>
        </w:rPr>
        <w:t>.қара); 2010.</w:t>
      </w:r>
      <w:r>
        <w:rPr>
          <w:rStyle w:val="s3"/>
        </w:rPr>
        <w:t>30.06. № 297-ІV ҚР</w:t>
      </w:r>
      <w:r>
        <w:rPr>
          <w:rStyle w:val="s3"/>
        </w:rPr>
        <w:t xml:space="preserve"> </w:t>
      </w:r>
      <w:hyperlink r:id="rId2871"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72" w:anchor="sub_id=2470000" w:history="1">
        <w:r>
          <w:rPr>
            <w:rStyle w:val="a3"/>
            <w:i/>
            <w:iCs/>
            <w:bdr w:val="none" w:sz="0" w:space="0" w:color="auto" w:frame="1"/>
          </w:rPr>
          <w:t>бұр.ред.қара</w:t>
        </w:r>
      </w:hyperlink>
      <w:r>
        <w:rPr>
          <w:rStyle w:val="s3"/>
        </w:rPr>
        <w:t>)</w:t>
      </w:r>
      <w:r>
        <w:rPr>
          <w:rStyle w:val="s3"/>
        </w:rPr>
        <w:t xml:space="preserve"> 247-бап өзгертілді</w:t>
      </w:r>
    </w:p>
    <w:p w:rsidR="00000000" w:rsidRDefault="00FC238B">
      <w:pPr>
        <w:ind w:firstLine="400"/>
        <w:jc w:val="both"/>
      </w:pPr>
      <w:r>
        <w:rPr>
          <w:rStyle w:val="s0"/>
          <w:b/>
          <w:bCs/>
        </w:rPr>
        <w:t>247-бап. Салық салынатын импорт мөлшері</w:t>
      </w:r>
      <w:r>
        <w:rPr>
          <w:rStyle w:val="s0"/>
          <w:b/>
          <w:bCs/>
        </w:rPr>
        <w:t xml:space="preserve"> </w:t>
      </w:r>
    </w:p>
    <w:p w:rsidR="00000000" w:rsidRDefault="00FC238B">
      <w:pPr>
        <w:ind w:firstLine="400"/>
        <w:jc w:val="both"/>
      </w:pPr>
      <w:r>
        <w:rPr>
          <w:rStyle w:val="s0"/>
        </w:rPr>
        <w:t>Салық салынатын импорт мөлшеріне Кеден одағының</w:t>
      </w:r>
      <w:r>
        <w:rPr>
          <w:rStyle w:val="s0"/>
        </w:rPr>
        <w:t xml:space="preserve"> </w:t>
      </w:r>
      <w:hyperlink r:id="rId2873"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2874" w:anchor="sub_id=970000" w:history="1">
        <w:r>
          <w:rPr>
            <w:rStyle w:val="a3"/>
          </w:rPr>
          <w:t>кеден заңнамас</w:t>
        </w:r>
        <w:r>
          <w:rPr>
            <w:rStyle w:val="a3"/>
          </w:rPr>
          <w:t>ына</w:t>
        </w:r>
      </w:hyperlink>
      <w:r>
        <w:rPr>
          <w:rStyle w:val="s0"/>
        </w:rPr>
        <w:t xml:space="preserve"> </w:t>
      </w:r>
      <w:r>
        <w:rPr>
          <w:rStyle w:val="s0"/>
        </w:rPr>
        <w:t>сәйкес айқындалатын импортталатын тауарлардың</w:t>
      </w:r>
      <w:r>
        <w:rPr>
          <w:rStyle w:val="s0"/>
        </w:rPr>
        <w:t xml:space="preserve"> </w:t>
      </w:r>
      <w:hyperlink r:id="rId2875" w:anchor="sub_id=3050000" w:history="1">
        <w:r>
          <w:rPr>
            <w:rStyle w:val="a3"/>
          </w:rPr>
          <w:t>кедендік құны</w:t>
        </w:r>
      </w:hyperlink>
      <w:r>
        <w:rPr>
          <w:rStyle w:val="s0"/>
        </w:rPr>
        <w:t xml:space="preserve">, сондай-ақ, импортқа қосылған </w:t>
      </w:r>
      <w:r>
        <w:rPr>
          <w:rStyle w:val="s0"/>
        </w:rPr>
        <w:t>құн</w:t>
      </w:r>
      <w:r>
        <w:rPr>
          <w:rStyle w:val="s0"/>
        </w:rPr>
        <w:t xml:space="preserve"> салығын қоспағанда, Қазақстан Республикасына тауарлар импорты кезіндегі салық және бюджетке төленетін кеден төлемдерінің сомалары кіреді.</w:t>
      </w:r>
    </w:p>
    <w:p w:rsidR="00000000" w:rsidRDefault="00FC238B">
      <w:pPr>
        <w:ind w:firstLine="400"/>
        <w:jc w:val="both"/>
      </w:pPr>
      <w:r>
        <w:rPr>
          <w:rStyle w:val="s0"/>
        </w:rPr>
        <w:t> </w:t>
      </w:r>
    </w:p>
    <w:p w:rsidR="00000000" w:rsidRDefault="00FC238B">
      <w:pPr>
        <w:ind w:firstLine="400"/>
        <w:jc w:val="both"/>
      </w:pPr>
      <w:r>
        <w:rPr>
          <w:rStyle w:val="s0"/>
        </w:rPr>
        <w:t> </w:t>
      </w:r>
    </w:p>
    <w:p w:rsidR="00000000" w:rsidRDefault="00FC238B">
      <w:pPr>
        <w:jc w:val="center"/>
      </w:pPr>
      <w:bookmarkStart w:id="467" w:name="SUB2480000"/>
      <w:bookmarkEnd w:id="467"/>
      <w:r>
        <w:rPr>
          <w:rStyle w:val="s1"/>
        </w:rPr>
        <w:t>33-тарау. ҚОСЫЛҒАН ҚҰН САЛЫҒЫНАН БОСАТЫЛҒАН АЙНАЛЫМДАР ЖӘНЕ ИМПОРТ</w:t>
      </w:r>
    </w:p>
    <w:p w:rsidR="00000000" w:rsidRDefault="00FC238B">
      <w:pPr>
        <w:ind w:firstLine="400"/>
        <w:jc w:val="both"/>
      </w:pPr>
      <w:r>
        <w:t> </w:t>
      </w:r>
    </w:p>
    <w:p w:rsidR="00000000" w:rsidRDefault="00FC238B">
      <w:pPr>
        <w:jc w:val="both"/>
      </w:pPr>
      <w:r>
        <w:rPr>
          <w:rStyle w:val="s3"/>
        </w:rPr>
        <w:t>2010.30.06. № 297-ІV ҚР</w:t>
      </w:r>
      <w:r>
        <w:rPr>
          <w:rStyle w:val="s3"/>
        </w:rPr>
        <w:t xml:space="preserve"> </w:t>
      </w:r>
      <w:hyperlink r:id="rId2876"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2877" w:anchor="sub_id=2480000" w:history="1">
        <w:r>
          <w:rPr>
            <w:rStyle w:val="a3"/>
            <w:i/>
            <w:iCs/>
            <w:bdr w:val="none" w:sz="0" w:space="0" w:color="auto" w:frame="1"/>
          </w:rPr>
          <w:t>ред</w:t>
        </w:r>
      </w:hyperlink>
      <w:r>
        <w:rPr>
          <w:rStyle w:val="s3"/>
        </w:rPr>
        <w:t>.қара)</w:t>
      </w:r>
      <w:r>
        <w:rPr>
          <w:rStyle w:val="s3"/>
        </w:rPr>
        <w:t xml:space="preserve"> </w:t>
      </w:r>
    </w:p>
    <w:p w:rsidR="00000000" w:rsidRDefault="00FC238B">
      <w:pPr>
        <w:ind w:left="1200" w:hanging="800"/>
        <w:jc w:val="both"/>
      </w:pPr>
      <w:r>
        <w:rPr>
          <w:rStyle w:val="s1"/>
        </w:rPr>
        <w:t>248-бап. Қосыл</w:t>
      </w:r>
      <w:r>
        <w:rPr>
          <w:rStyle w:val="s1"/>
        </w:rPr>
        <w:t>ған</w:t>
      </w:r>
      <w:r>
        <w:rPr>
          <w:rStyle w:val="s1"/>
        </w:rPr>
        <w:t xml:space="preserve">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FC238B">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w:t>
      </w:r>
      <w:r>
        <w:rPr>
          <w:rStyle w:val="s0"/>
        </w:rPr>
        <w:t>ді:</w:t>
      </w:r>
      <w:r>
        <w:rPr>
          <w:rStyle w:val="s0"/>
        </w:rPr>
        <w:t xml:space="preserve"> </w:t>
      </w:r>
    </w:p>
    <w:p w:rsidR="00000000" w:rsidRDefault="00FC238B">
      <w:pPr>
        <w:ind w:firstLine="400"/>
        <w:jc w:val="both"/>
      </w:pPr>
      <w:r>
        <w:rPr>
          <w:rStyle w:val="s0"/>
        </w:rPr>
        <w:t>1) почта төлемақысының мемлекеттік белгілерін;</w:t>
      </w:r>
      <w:r>
        <w:rPr>
          <w:rStyle w:val="s0"/>
        </w:rPr>
        <w:t xml:space="preserve"> </w:t>
      </w:r>
    </w:p>
    <w:p w:rsidR="00000000" w:rsidRDefault="00FC238B">
      <w:pPr>
        <w:ind w:firstLine="400"/>
        <w:jc w:val="both"/>
      </w:pPr>
      <w:r>
        <w:rPr>
          <w:rStyle w:val="s0"/>
        </w:rPr>
        <w:t>2) акциздік маркаларды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FC238B">
      <w:pPr>
        <w:ind w:firstLine="400"/>
        <w:jc w:val="both"/>
      </w:pPr>
      <w:r>
        <w:rPr>
          <w:rStyle w:val="s0"/>
        </w:rPr>
        <w:t>3) уәкілетті мемлекеттік органдар жүз</w:t>
      </w:r>
      <w:r>
        <w:rPr>
          <w:rStyle w:val="s0"/>
        </w:rPr>
        <w:t>еге асыратын, соларға байланысты мемлекеттік баж алынатын қызмет көрсетулерді;</w:t>
      </w:r>
      <w:r>
        <w:rPr>
          <w:rStyle w:val="s0"/>
        </w:rPr>
        <w:t xml:space="preserve"> </w:t>
      </w:r>
    </w:p>
    <w:p w:rsidR="00000000" w:rsidRDefault="00FC238B">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FC238B">
      <w:pPr>
        <w:ind w:firstLine="400"/>
        <w:jc w:val="both"/>
      </w:pPr>
      <w:r>
        <w:rPr>
          <w:rStyle w:val="s0"/>
        </w:rPr>
        <w:t xml:space="preserve">5) Қазақстан Республикасының заңнамасына сәйкес мемлекеттік мекемелерге немесе </w:t>
      </w:r>
      <w:r>
        <w:rPr>
          <w:rStyle w:val="s0"/>
        </w:rPr>
        <w:t>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активтерді;</w:t>
      </w:r>
    </w:p>
    <w:p w:rsidR="00000000" w:rsidRDefault="00FC238B">
      <w:pPr>
        <w:ind w:firstLine="400"/>
        <w:jc w:val="both"/>
      </w:pPr>
      <w:r>
        <w:rPr>
          <w:rStyle w:val="s0"/>
        </w:rPr>
        <w:t>6) жерлеу бюроларының салт-жора қызмет көрсетулерін, зираттар мен крематорийлердің қызмет к</w:t>
      </w:r>
      <w:r>
        <w:rPr>
          <w:rStyle w:val="s0"/>
        </w:rPr>
        <w:t>өрсетулерін</w:t>
      </w:r>
      <w:r>
        <w:rPr>
          <w:rStyle w:val="s0"/>
        </w:rPr>
        <w:t>;</w:t>
      </w:r>
      <w:r>
        <w:rPr>
          <w:rStyle w:val="s0"/>
        </w:rPr>
        <w:t xml:space="preserve"> </w:t>
      </w:r>
    </w:p>
    <w:p w:rsidR="00000000" w:rsidRDefault="00FC238B">
      <w:pPr>
        <w:jc w:val="both"/>
      </w:pPr>
      <w:r>
        <w:rPr>
          <w:rStyle w:val="s3"/>
        </w:rPr>
        <w:t>2010.30.06. № 297-ІV ҚР</w:t>
      </w:r>
      <w:r>
        <w:rPr>
          <w:rStyle w:val="s3"/>
        </w:rPr>
        <w:t xml:space="preserve"> </w:t>
      </w:r>
      <w:hyperlink r:id="rId2878" w:anchor="sub_id=647" w:history="1">
        <w:r>
          <w:rPr>
            <w:rStyle w:val="a3"/>
            <w:i/>
            <w:iCs/>
            <w:bdr w:val="none" w:sz="0" w:space="0" w:color="auto" w:frame="1"/>
          </w:rPr>
          <w:t>Заңымен</w:t>
        </w:r>
      </w:hyperlink>
      <w:r>
        <w:rPr>
          <w:rStyle w:val="s3"/>
        </w:rPr>
        <w:t xml:space="preserve"> </w:t>
      </w:r>
      <w:r>
        <w:rPr>
          <w:rStyle w:val="s3"/>
        </w:rPr>
        <w:t>7) тармақша өзгертілді (2011 жылғы 1 қаңтардан бастап қолданысқа енгізілді) (</w:t>
      </w:r>
      <w:hyperlink r:id="rId2879" w:anchor="sub_id=2480007"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лотереяларды тарату жөніндегі қызмет көрсетулерді қоспағанда, лотереялық билеттерді;</w:t>
      </w:r>
      <w:r>
        <w:rPr>
          <w:rStyle w:val="s0"/>
        </w:rPr>
        <w:t xml:space="preserve"> </w:t>
      </w:r>
    </w:p>
    <w:p w:rsidR="00000000" w:rsidRDefault="00FC238B">
      <w:pPr>
        <w:jc w:val="both"/>
      </w:pPr>
      <w:r>
        <w:rPr>
          <w:rStyle w:val="s3"/>
        </w:rPr>
        <w:t>2011.21.07. № 466-ІV ҚР</w:t>
      </w:r>
      <w:r>
        <w:rPr>
          <w:rStyle w:val="s3"/>
        </w:rPr>
        <w:t xml:space="preserve"> </w:t>
      </w:r>
      <w:hyperlink r:id="rId2880" w:anchor="sub_id=200" w:history="1">
        <w:r>
          <w:rPr>
            <w:rStyle w:val="a3"/>
            <w:i/>
            <w:iCs/>
            <w:bdr w:val="none" w:sz="0" w:space="0" w:color="auto" w:frame="1"/>
          </w:rPr>
          <w:t>Заңымен</w:t>
        </w:r>
      </w:hyperlink>
      <w:r>
        <w:rPr>
          <w:rStyle w:val="s3"/>
        </w:rPr>
        <w:t xml:space="preserve"> </w:t>
      </w:r>
      <w:r>
        <w:rPr>
          <w:rStyle w:val="s3"/>
        </w:rPr>
        <w:t>8) тарм</w:t>
      </w:r>
      <w:r>
        <w:rPr>
          <w:rStyle w:val="s3"/>
        </w:rPr>
        <w:t>ақша өзгертілді (2012 жылғы 1 қаңтардан бастап қолданысқа енгізілді) (</w:t>
      </w:r>
      <w:hyperlink r:id="rId2881" w:anchor="sub_id=2480008"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төлем қарточкаларымен және электрондық ақшамен жасалатын операциялар бойынша есеп-қи</w:t>
      </w:r>
      <w:r>
        <w:rPr>
          <w:rStyle w:val="s0"/>
        </w:rPr>
        <w:t>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FC238B">
      <w:pPr>
        <w:jc w:val="both"/>
      </w:pPr>
      <w:r>
        <w:rPr>
          <w:rStyle w:val="s3"/>
        </w:rPr>
        <w:t>2010.30.06. № 297-ІV ҚР</w:t>
      </w:r>
      <w:r>
        <w:rPr>
          <w:rStyle w:val="s3"/>
        </w:rPr>
        <w:t xml:space="preserve"> </w:t>
      </w:r>
      <w:hyperlink r:id="rId2882"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 қолданысқа енгізілді) (</w:t>
      </w:r>
      <w:hyperlink r:id="rId2883" w:anchor="sub_id=2480009"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FC238B">
      <w:pPr>
        <w:jc w:val="both"/>
      </w:pPr>
      <w:r>
        <w:rPr>
          <w:rStyle w:val="s3"/>
        </w:rPr>
        <w:t>2010.30.06. № 297-ІV ҚР</w:t>
      </w:r>
      <w:r>
        <w:rPr>
          <w:rStyle w:val="s3"/>
        </w:rPr>
        <w:t xml:space="preserve"> </w:t>
      </w:r>
      <w:hyperlink r:id="rId2884"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885" w:anchor="sub_id=2480010" w:history="1">
        <w:r>
          <w:rPr>
            <w:rStyle w:val="a3"/>
            <w:i/>
            <w:iCs/>
            <w:bdr w:val="none" w:sz="0" w:space="0" w:color="auto" w:frame="1"/>
          </w:rPr>
          <w:t>бұр.ред.қара</w:t>
        </w:r>
      </w:hyperlink>
      <w:r>
        <w:rPr>
          <w:rStyle w:val="s3"/>
        </w:rPr>
        <w:t>); 2011.21.07. № 467-ІV ҚР</w:t>
      </w:r>
      <w:r>
        <w:rPr>
          <w:rStyle w:val="s3"/>
        </w:rPr>
        <w:t xml:space="preserve"> </w:t>
      </w:r>
      <w:hyperlink r:id="rId2886"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887" w:anchor="sub_id=2480010" w:history="1">
        <w:r>
          <w:rPr>
            <w:rStyle w:val="a3"/>
            <w:i/>
            <w:iCs/>
            <w:bdr w:val="none" w:sz="0" w:space="0" w:color="auto" w:frame="1"/>
          </w:rPr>
          <w:t>бұр.ред.қара</w:t>
        </w:r>
      </w:hyperlink>
      <w:r>
        <w:rPr>
          <w:rStyle w:val="s3"/>
        </w:rPr>
        <w:t>); 2012.26.12. № 61-V ҚР</w:t>
      </w:r>
      <w:r>
        <w:rPr>
          <w:rStyle w:val="s3"/>
        </w:rPr>
        <w:t xml:space="preserve"> </w:t>
      </w:r>
      <w:hyperlink r:id="rId2888" w:anchor="sub_id=42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889" w:anchor="sub_id=2480010" w:history="1">
        <w:r>
          <w:rPr>
            <w:rStyle w:val="a3"/>
            <w:i/>
            <w:iCs/>
            <w:bdr w:val="none" w:sz="0" w:space="0" w:color="auto" w:frame="1"/>
          </w:rPr>
          <w:t>бұр.ред.қара</w:t>
        </w:r>
      </w:hyperlink>
      <w:r>
        <w:rPr>
          <w:rStyle w:val="s3"/>
        </w:rPr>
        <w:t>) 10) тармақша өзгертілді</w:t>
      </w:r>
    </w:p>
    <w:p w:rsidR="00000000" w:rsidRDefault="00FC238B">
      <w:pPr>
        <w:ind w:firstLine="400"/>
        <w:jc w:val="both"/>
      </w:pPr>
      <w:r>
        <w:rPr>
          <w:rStyle w:val="s0"/>
        </w:rPr>
        <w:t>10) осы Кодекстің</w:t>
      </w:r>
      <w:r>
        <w:rPr>
          <w:rStyle w:val="s0"/>
        </w:rPr>
        <w:t xml:space="preserve"> </w:t>
      </w:r>
      <w:hyperlink w:anchor="sub2440000" w:history="1">
        <w:r>
          <w:rPr>
            <w:rStyle w:val="a3"/>
          </w:rPr>
          <w:t>244</w:t>
        </w:r>
      </w:hyperlink>
      <w:r>
        <w:rPr>
          <w:rStyle w:val="s0"/>
        </w:rPr>
        <w:t xml:space="preserve">, </w:t>
      </w:r>
      <w:hyperlink w:anchor="sub276120000" w:history="1">
        <w:r>
          <w:rPr>
            <w:rStyle w:val="a3"/>
          </w:rPr>
          <w:t>276-12-баптарында</w:t>
        </w:r>
      </w:hyperlink>
      <w:r>
        <w:rPr>
          <w:rStyle w:val="s0"/>
        </w:rPr>
        <w:t xml:space="preserve"> </w:t>
      </w:r>
      <w:r>
        <w:rPr>
          <w:rStyle w:val="s0"/>
        </w:rPr>
        <w:t xml:space="preserve">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w:t>
      </w:r>
      <w:r>
        <w:rPr>
          <w:rStyle w:val="s0"/>
        </w:rPr>
        <w:t>импортталатын тауарларды, оның ішінде 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w:t>
      </w:r>
      <w:r>
        <w:rPr>
          <w:rStyle w:val="s0"/>
        </w:rPr>
        <w:t xml:space="preserve"> жұмыстарды, қызмет көрсетулердi; вагондар (контейнерлер) операторының көрсететін қызметтерін; әуежай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w:t>
      </w:r>
      <w:r>
        <w:rPr>
          <w:rStyle w:val="s0"/>
        </w:rPr>
        <w:t>ағы қызмет көрсетулерді;</w:t>
      </w:r>
    </w:p>
    <w:p w:rsidR="00000000" w:rsidRDefault="00FC238B">
      <w:pPr>
        <w:ind w:firstLine="400"/>
        <w:jc w:val="both"/>
      </w:pPr>
      <w:r>
        <w:rPr>
          <w:rStyle w:val="s0"/>
        </w:rPr>
        <w:t>Вагондар (контейнерлер) операторы жүктерді тасымалдауды ұйымдастыру мақсатында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FC238B">
      <w:pPr>
        <w:ind w:firstLine="400"/>
        <w:jc w:val="both"/>
      </w:pPr>
      <w:r>
        <w:rPr>
          <w:rStyle w:val="s0"/>
        </w:rPr>
        <w:t>1) вагондарды (ко</w:t>
      </w:r>
      <w:r>
        <w:rPr>
          <w:rStyle w:val="s0"/>
        </w:rPr>
        <w:t>нтейнерлерді пайдалануға беру жоспарын қалыптастыру және оны тасымалдау процесіне қатысушылар арасында келісіп алу;</w:t>
      </w:r>
    </w:p>
    <w:p w:rsidR="00000000" w:rsidRDefault="00FC238B">
      <w:pPr>
        <w:ind w:firstLine="400"/>
        <w:jc w:val="both"/>
      </w:pPr>
      <w:r>
        <w:rPr>
          <w:rStyle w:val="s0"/>
        </w:rPr>
        <w:t>2) вагондарды (контейнерлерді) пайдалануға беру;</w:t>
      </w:r>
    </w:p>
    <w:p w:rsidR="00000000" w:rsidRDefault="00FC238B">
      <w:pPr>
        <w:ind w:firstLine="400"/>
        <w:jc w:val="both"/>
      </w:pPr>
      <w:r>
        <w:rPr>
          <w:rStyle w:val="s0"/>
        </w:rPr>
        <w:t>3) жүк тиелген және бос вагондардың (контейнерлердің) іс жүзіндегі қозғалысын орталықтан же</w:t>
      </w:r>
      <w:r>
        <w:rPr>
          <w:rStyle w:val="s0"/>
        </w:rPr>
        <w:t>дел бақылау және қашықтан басқару арқылы диспетчерлік ету осы бөлімнің мақсатында вагондар (контейнерлер) операторының көрсететін қызметтері болып табылады;</w:t>
      </w:r>
    </w:p>
    <w:p w:rsidR="00000000" w:rsidRDefault="00FC238B">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FC238B">
      <w:pPr>
        <w:ind w:firstLine="400"/>
        <w:jc w:val="both"/>
      </w:pPr>
      <w:r>
        <w:rPr>
          <w:rStyle w:val="s0"/>
        </w:rPr>
        <w:t xml:space="preserve">12) ұлттық валюта </w:t>
      </w:r>
      <w:r>
        <w:rPr>
          <w:rStyle w:val="s0"/>
        </w:rPr>
        <w:t>банкноттары мен монеталарын;</w:t>
      </w:r>
    </w:p>
    <w:p w:rsidR="00000000" w:rsidRDefault="00FC238B">
      <w:pPr>
        <w:ind w:firstLine="400"/>
        <w:jc w:val="both"/>
      </w:pPr>
      <w:r>
        <w:rPr>
          <w:rStyle w:val="s0"/>
        </w:rPr>
        <w:t>13) егер мүгедектердің қоғамдық бірлестіктері, сондай-ақ өндірістік ұйымдар мына шарттарға сәйкес келсе:</w:t>
      </w:r>
      <w:r>
        <w:rPr>
          <w:rStyle w:val="s0"/>
        </w:rPr>
        <w:t xml:space="preserve"> </w:t>
      </w:r>
    </w:p>
    <w:p w:rsidR="00000000" w:rsidRDefault="00FC238B">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FC238B">
      <w:pPr>
        <w:ind w:firstLine="400"/>
        <w:jc w:val="both"/>
      </w:pPr>
      <w:r>
        <w:rPr>
          <w:rStyle w:val="s0"/>
        </w:rPr>
        <w:t>мүгедектерге еңбекақы тө</w:t>
      </w:r>
      <w:r>
        <w:rPr>
          <w:rStyle w:val="s0"/>
        </w:rPr>
        <w:t>леу бойынша шығыстар еңбекақы төлеу бойынша жалпы шығыстардың кемінде 51 пайызын (есту, сөйлеу,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w:t>
      </w:r>
      <w:r>
        <w:rPr>
          <w:rStyle w:val="s0"/>
        </w:rPr>
        <w:t>қ</w:t>
      </w:r>
      <w:r>
        <w:rPr>
          <w:rStyle w:val="s0"/>
        </w:rPr>
        <w:t xml:space="preserve">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FC238B">
      <w:pPr>
        <w:ind w:firstLine="400"/>
        <w:jc w:val="both"/>
      </w:pPr>
      <w:r>
        <w:rPr>
          <w:rStyle w:val="s0"/>
        </w:rPr>
        <w:t>14) 2010.30.06. № 297-ІV ҚР</w:t>
      </w:r>
      <w:r>
        <w:rPr>
          <w:rStyle w:val="s0"/>
        </w:rPr>
        <w:t xml:space="preserve"> </w:t>
      </w:r>
      <w:hyperlink r:id="rId2890"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891" w:anchor="sub_id=248001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15) егер</w:t>
      </w:r>
      <w:r>
        <w:rPr>
          <w:rStyle w:val="s0"/>
        </w:rPr>
        <w:t xml:space="preserve">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w:t>
      </w:r>
      <w:r>
        <w:rPr>
          <w:rStyle w:val="s0"/>
        </w:rPr>
        <w:t xml:space="preserve"> құнын қоса алғанда, оларды өтеусіз жөндеу және (немесе) оларға техникалық қызмет көрсету бойынша жұмыстарды, қызмет көрсетулерді;</w:t>
      </w:r>
    </w:p>
    <w:p w:rsidR="00000000" w:rsidRDefault="00FC238B">
      <w:pPr>
        <w:jc w:val="both"/>
      </w:pPr>
      <w:r>
        <w:rPr>
          <w:rStyle w:val="s3"/>
        </w:rPr>
        <w:t>2012.09.01. № 535-IV ҚР</w:t>
      </w:r>
      <w:r>
        <w:rPr>
          <w:rStyle w:val="s3"/>
        </w:rPr>
        <w:t xml:space="preserve"> </w:t>
      </w:r>
      <w:hyperlink r:id="rId2892" w:anchor="sub_id=310" w:history="1">
        <w:r>
          <w:rPr>
            <w:rStyle w:val="a3"/>
            <w:i/>
            <w:iCs/>
            <w:bdr w:val="none" w:sz="0" w:space="0" w:color="auto" w:frame="1"/>
          </w:rPr>
          <w:t>Заңымен</w:t>
        </w:r>
      </w:hyperlink>
      <w:r>
        <w:rPr>
          <w:rStyle w:val="s3"/>
        </w:rPr>
        <w:t xml:space="preserve"> </w:t>
      </w:r>
      <w:r>
        <w:rPr>
          <w:rStyle w:val="s3"/>
        </w:rPr>
        <w:t>16) тармақша</w:t>
      </w:r>
      <w:r>
        <w:rPr>
          <w:rStyle w:val="s3"/>
        </w:rPr>
        <w:t xml:space="preserve"> жаңа редакцияда (2012 жылғы 1 қаңтардан бастап қолданысқа енгізілді) (</w:t>
      </w:r>
      <w:hyperlink r:id="rId2893" w:anchor="sub_id=248001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16) егер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w:t>
      </w:r>
      <w:r>
        <w:rPr>
          <w:rStyle w:val="s0"/>
        </w:rPr>
        <w:t>енбесе, тазартылған қымбат бағалы металдарды - өз өндірісі шикізатынан дайындалған алтынды, платинаны;</w:t>
      </w:r>
    </w:p>
    <w:p w:rsidR="00000000" w:rsidRDefault="00FC238B">
      <w:pPr>
        <w:jc w:val="both"/>
      </w:pPr>
      <w:r>
        <w:rPr>
          <w:rStyle w:val="s3"/>
        </w:rPr>
        <w:t>2010.26.11. № 356-IV ҚР</w:t>
      </w:r>
      <w:r>
        <w:rPr>
          <w:rStyle w:val="s3"/>
        </w:rPr>
        <w:t xml:space="preserve"> </w:t>
      </w:r>
      <w:hyperlink r:id="rId2894" w:anchor="sub_id=107" w:history="1">
        <w:r>
          <w:rPr>
            <w:rStyle w:val="a3"/>
            <w:i/>
            <w:iCs/>
            <w:bdr w:val="none" w:sz="0" w:space="0" w:color="auto" w:frame="1"/>
          </w:rPr>
          <w:t>Заңымен</w:t>
        </w:r>
      </w:hyperlink>
      <w:r>
        <w:rPr>
          <w:rStyle w:val="s3"/>
        </w:rPr>
        <w:t xml:space="preserve"> </w:t>
      </w:r>
      <w:r>
        <w:rPr>
          <w:rStyle w:val="s3"/>
        </w:rPr>
        <w:t>16-1) тармақшамен толықтырылды (2011 жыл</w:t>
      </w:r>
      <w:r>
        <w:rPr>
          <w:rStyle w:val="s3"/>
        </w:rPr>
        <w:t>ғы</w:t>
      </w:r>
      <w:r>
        <w:rPr>
          <w:rStyle w:val="s3"/>
        </w:rPr>
        <w:t xml:space="preserve"> 1 қаңтардан бастап қолданысқа енгізілді); 2012.09.01. № 535-IV ҚР</w:t>
      </w:r>
      <w:r>
        <w:rPr>
          <w:rStyle w:val="s3"/>
        </w:rPr>
        <w:t xml:space="preserve"> </w:t>
      </w:r>
      <w:hyperlink r:id="rId2895"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 (</w:t>
      </w:r>
      <w:hyperlink r:id="rId2896" w:anchor="sub_id=248001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16-1) егер осы Кодекстің</w:t>
      </w:r>
      <w:r>
        <w:rPr>
          <w:rStyle w:val="s0"/>
        </w:rPr>
        <w:t xml:space="preserve"> </w:t>
      </w:r>
      <w:hyperlink w:anchor="sub244040000" w:history="1">
        <w:r>
          <w:rPr>
            <w:rStyle w:val="a3"/>
          </w:rPr>
          <w:t>244-4-бабында</w:t>
        </w:r>
      </w:hyperlink>
      <w:r>
        <w:rPr>
          <w:rStyle w:val="s0"/>
        </w:rPr>
        <w:t xml:space="preserve"> </w:t>
      </w:r>
      <w:r>
        <w:rPr>
          <w:rStyle w:val="s0"/>
        </w:rPr>
        <w:t>өзгеше</w:t>
      </w:r>
      <w:r>
        <w:rPr>
          <w:rStyle w:val="s0"/>
        </w:rPr>
        <w:t xml:space="preserve"> белгіленбесе, бір мезгілде мынадай талаптарға сәйкес болған:</w:t>
      </w:r>
    </w:p>
    <w:p w:rsidR="00000000" w:rsidRDefault="00FC238B">
      <w:pPr>
        <w:ind w:firstLine="400"/>
        <w:jc w:val="both"/>
      </w:pPr>
      <w:r>
        <w:rPr>
          <w:rStyle w:val="s0"/>
        </w:rPr>
        <w:t>қосылған</w:t>
      </w:r>
      <w:r>
        <w:rPr>
          <w:rStyle w:val="s0"/>
        </w:rPr>
        <w:t xml:space="preserve"> құн салығы бойынша салы</w:t>
      </w:r>
      <w:r>
        <w:rPr>
          <w:rStyle w:val="s0"/>
        </w:rPr>
        <w:t>қ</w:t>
      </w:r>
      <w:r>
        <w:rPr>
          <w:rStyle w:val="s0"/>
        </w:rPr>
        <w:t xml:space="preserve"> кезеңі ішінде өткізілген инвестициялық алтынның жалпы салмағы 32 троя унциясынан аспайтын;</w:t>
      </w:r>
    </w:p>
    <w:p w:rsidR="00000000" w:rsidRDefault="00FC238B">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FC238B">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FC238B">
      <w:pPr>
        <w:ind w:firstLine="400"/>
        <w:jc w:val="both"/>
      </w:pPr>
      <w:r>
        <w:rPr>
          <w:rStyle w:val="s0"/>
        </w:rPr>
        <w:t>өткізу</w:t>
      </w:r>
      <w:r>
        <w:rPr>
          <w:rStyle w:val="s0"/>
        </w:rPr>
        <w:t xml:space="preserve"> күніне Лон</w:t>
      </w:r>
      <w:r>
        <w:rPr>
          <w:rStyle w:val="s0"/>
        </w:rPr>
        <w:t>дон қымбат бағалы металдар нарығы қауымдастығы белгілеген алтынның таңертеңгі фиксингіне (бағаның бағамдалуы)</w:t>
      </w:r>
    </w:p>
    <w:p w:rsidR="00000000" w:rsidRDefault="00FC238B">
      <w:pPr>
        <w:ind w:firstLine="400"/>
        <w:jc w:val="both"/>
      </w:pPr>
      <w:r>
        <w:rPr>
          <w:rStyle w:val="s0"/>
        </w:rPr>
        <w:t>көбейту</w:t>
      </w:r>
    </w:p>
    <w:p w:rsidR="00000000" w:rsidRDefault="00FC238B">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FC238B">
      <w:pPr>
        <w:ind w:firstLine="400"/>
        <w:jc w:val="both"/>
      </w:pPr>
      <w:r>
        <w:rPr>
          <w:rStyle w:val="s0"/>
        </w:rPr>
        <w:t>көбейту</w:t>
      </w:r>
      <w:r>
        <w:rPr>
          <w:rStyle w:val="s0"/>
        </w:rPr>
        <w:t xml:space="preserve"> </w:t>
      </w:r>
    </w:p>
    <w:p w:rsidR="00000000" w:rsidRDefault="00FC238B">
      <w:pPr>
        <w:ind w:firstLine="400"/>
        <w:jc w:val="both"/>
      </w:pPr>
      <w:r>
        <w:rPr>
          <w:rStyle w:val="s0"/>
        </w:rPr>
        <w:t>тәртібімен есептелген сомаларды жинақтау жолымен қалыптасқан со</w:t>
      </w:r>
      <w:r>
        <w:rPr>
          <w:rStyle w:val="s0"/>
        </w:rPr>
        <w:t>мадан аспайтын кезде инвестициялық алтынды өткізу бойынша айналымдар қосылған құн салығынан босатылады.</w:t>
      </w:r>
    </w:p>
    <w:p w:rsidR="00000000" w:rsidRDefault="00FC238B">
      <w:pPr>
        <w:ind w:firstLine="400"/>
        <w:jc w:val="both"/>
      </w:pPr>
      <w:r>
        <w:rPr>
          <w:rStyle w:val="s0"/>
        </w:rPr>
        <w:t>Осы тармақшаның ережелері инвестициялық алтынды:</w:t>
      </w:r>
    </w:p>
    <w:p w:rsidR="00000000" w:rsidRDefault="00FC238B">
      <w:pPr>
        <w:ind w:firstLine="400"/>
        <w:jc w:val="both"/>
      </w:pPr>
      <w:r>
        <w:rPr>
          <w:rStyle w:val="s0"/>
        </w:rPr>
        <w:t>құймалар</w:t>
      </w:r>
      <w:r>
        <w:rPr>
          <w:rStyle w:val="s0"/>
        </w:rPr>
        <w:t>;</w:t>
      </w:r>
    </w:p>
    <w:p w:rsidR="00000000" w:rsidRDefault="00FC238B">
      <w:pPr>
        <w:ind w:firstLine="400"/>
        <w:jc w:val="both"/>
      </w:pPr>
      <w:r>
        <w:rPr>
          <w:rStyle w:val="s0"/>
        </w:rPr>
        <w:t>пластиналар;</w:t>
      </w:r>
    </w:p>
    <w:p w:rsidR="00000000" w:rsidRDefault="00FC238B">
      <w:pPr>
        <w:ind w:firstLine="400"/>
        <w:jc w:val="both"/>
      </w:pPr>
      <w:r>
        <w:rPr>
          <w:rStyle w:val="s0"/>
        </w:rPr>
        <w:t>Қазақстан</w:t>
      </w:r>
      <w:r>
        <w:rPr>
          <w:rStyle w:val="s0"/>
        </w:rPr>
        <w:t xml:space="preserve"> Республикасының Ұлттық Банкі шығарған алтын монеталар нысанында өткізу</w:t>
      </w:r>
      <w:r>
        <w:rPr>
          <w:rStyle w:val="s0"/>
        </w:rPr>
        <w:t xml:space="preserve"> кезінде қолданылады;</w:t>
      </w:r>
    </w:p>
    <w:p w:rsidR="00000000" w:rsidRDefault="00FC238B">
      <w:pPr>
        <w:ind w:firstLine="400"/>
        <w:jc w:val="both"/>
      </w:pPr>
      <w:r>
        <w:rPr>
          <w:rStyle w:val="s0"/>
        </w:rPr>
        <w:t>17) 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аталған қызмет түрлері бойынша қызмет көрсетулерді;</w:t>
      </w:r>
    </w:p>
    <w:p w:rsidR="00000000" w:rsidRDefault="00FC238B">
      <w:pPr>
        <w:ind w:firstLine="400"/>
        <w:jc w:val="both"/>
      </w:pPr>
      <w:r>
        <w:rPr>
          <w:rStyle w:val="s0"/>
        </w:rPr>
        <w:t>18) осы Кодекстің</w:t>
      </w:r>
      <w:r>
        <w:rPr>
          <w:rStyle w:val="s0"/>
        </w:rPr>
        <w:t xml:space="preserve"> </w:t>
      </w:r>
      <w:hyperlink w:anchor="sub2490000" w:history="1">
        <w:r>
          <w:rPr>
            <w:rStyle w:val="a3"/>
          </w:rPr>
          <w:t>249-254-баптарында</w:t>
        </w:r>
      </w:hyperlink>
      <w:r>
        <w:rPr>
          <w:rStyle w:val="s0"/>
        </w:rPr>
        <w:t xml:space="preserve"> </w:t>
      </w:r>
      <w:r>
        <w:rPr>
          <w:rStyle w:val="s0"/>
        </w:rPr>
        <w:t>аталғ</w:t>
      </w:r>
      <w:r>
        <w:rPr>
          <w:rStyle w:val="s0"/>
        </w:rPr>
        <w:t>андарды;</w:t>
      </w:r>
      <w:r>
        <w:rPr>
          <w:rStyle w:val="s0"/>
        </w:rPr>
        <w:t xml:space="preserve"> </w:t>
      </w:r>
    </w:p>
    <w:p w:rsidR="00000000" w:rsidRDefault="00FC238B">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FC238B">
      <w:pPr>
        <w:jc w:val="both"/>
      </w:pPr>
      <w:r>
        <w:rPr>
          <w:rStyle w:val="s3"/>
        </w:rPr>
        <w:t>2009.16.11. № 200-ІV ҚР</w:t>
      </w:r>
      <w:r>
        <w:rPr>
          <w:rStyle w:val="s3"/>
        </w:rPr>
        <w:t xml:space="preserve"> </w:t>
      </w:r>
      <w:hyperlink r:id="rId2897"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w:t>
      </w:r>
      <w:r>
        <w:rPr>
          <w:rStyle w:val="s3"/>
        </w:rPr>
        <w:t>ардан бастап қолданысқа енгiзiлді) (бұр.</w:t>
      </w:r>
      <w:hyperlink r:id="rId2898" w:anchor="sub_id=2480020" w:history="1">
        <w:r>
          <w:rPr>
            <w:rStyle w:val="a3"/>
            <w:i/>
            <w:iCs/>
            <w:bdr w:val="none" w:sz="0" w:space="0" w:color="auto" w:frame="1"/>
          </w:rPr>
          <w:t>ред</w:t>
        </w:r>
      </w:hyperlink>
      <w:r>
        <w:rPr>
          <w:rStyle w:val="s3"/>
        </w:rPr>
        <w:t>.қара)</w:t>
      </w:r>
    </w:p>
    <w:p w:rsidR="00000000" w:rsidRDefault="00FC238B">
      <w:pPr>
        <w:ind w:firstLine="400"/>
        <w:jc w:val="both"/>
      </w:pPr>
      <w:r>
        <w:rPr>
          <w:rStyle w:val="s0"/>
        </w:rPr>
        <w:t>20) мыналар:</w:t>
      </w:r>
    </w:p>
    <w:p w:rsidR="00000000" w:rsidRDefault="00FC238B">
      <w:pPr>
        <w:ind w:firstLine="400"/>
        <w:jc w:val="both"/>
      </w:pPr>
      <w:r>
        <w:rPr>
          <w:rStyle w:val="s0"/>
        </w:rPr>
        <w:t>ұлттық</w:t>
      </w:r>
      <w:r>
        <w:rPr>
          <w:rStyle w:val="s0"/>
        </w:rPr>
        <w:t xml:space="preserve"> басқарушы холдинг;</w:t>
      </w:r>
    </w:p>
    <w:p w:rsidR="00000000" w:rsidRDefault="00FC238B">
      <w:pPr>
        <w:ind w:firstLine="400"/>
        <w:jc w:val="both"/>
      </w:pPr>
      <w:r>
        <w:rPr>
          <w:rStyle w:val="s0"/>
        </w:rPr>
        <w:t>дауыс беретін акцияларының 100 пайызы ұлттық басқарушы холдингке тиесілі заңды тұл</w:t>
      </w:r>
      <w:r>
        <w:rPr>
          <w:rStyle w:val="s0"/>
        </w:rPr>
        <w:t>ғалар</w:t>
      </w:r>
      <w:r>
        <w:rPr>
          <w:rStyle w:val="s0"/>
        </w:rPr>
        <w:t xml:space="preserve"> төлемдік, оралымдылық және қайтарымдық жағдайларында жүзеге асыратын ақшалай нысандағы қарыз операциялары;</w:t>
      </w:r>
      <w:r>
        <w:rPr>
          <w:rStyle w:val="s0"/>
        </w:rPr>
        <w:t xml:space="preserve"> </w:t>
      </w:r>
    </w:p>
    <w:p w:rsidR="00000000" w:rsidRDefault="00FC238B">
      <w:pPr>
        <w:ind w:firstLine="400"/>
        <w:jc w:val="both"/>
      </w:pPr>
      <w:r>
        <w:rPr>
          <w:rStyle w:val="s0"/>
        </w:rPr>
        <w:t>Аталған заңды тұлғалардың</w:t>
      </w:r>
      <w:r>
        <w:rPr>
          <w:rStyle w:val="s0"/>
        </w:rPr>
        <w:t xml:space="preserve"> </w:t>
      </w:r>
      <w:hyperlink r:id="rId2899"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w:t>
      </w:r>
      <w:r>
        <w:rPr>
          <w:rStyle w:val="s0"/>
        </w:rPr>
        <w:t xml:space="preserve"> </w:t>
      </w:r>
    </w:p>
    <w:p w:rsidR="00000000" w:rsidRDefault="00FC238B">
      <w:pPr>
        <w:jc w:val="both"/>
      </w:pPr>
      <w:r>
        <w:rPr>
          <w:rStyle w:val="s3"/>
        </w:rPr>
        <w:t>2009.16.11. № 200-ІV ҚР</w:t>
      </w:r>
      <w:r>
        <w:rPr>
          <w:rStyle w:val="s3"/>
        </w:rPr>
        <w:t xml:space="preserve"> </w:t>
      </w:r>
      <w:hyperlink r:id="rId2900"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2901"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және 2016 жылғы 1 қаңтарға дейін қолданылады) (</w:t>
      </w:r>
      <w:hyperlink r:id="rId2902" w:anchor="sub_id=2480020" w:history="1">
        <w:r>
          <w:rPr>
            <w:rStyle w:val="a3"/>
            <w:i/>
            <w:iCs/>
            <w:bdr w:val="none" w:sz="0" w:space="0" w:color="auto" w:frame="1"/>
          </w:rPr>
          <w:t>бұр.ред.қара</w:t>
        </w:r>
      </w:hyperlink>
      <w:r>
        <w:rPr>
          <w:rStyle w:val="s3"/>
        </w:rPr>
        <w:t>); 2010</w:t>
      </w:r>
      <w:r>
        <w:rPr>
          <w:rStyle w:val="s3"/>
        </w:rPr>
        <w:t>.30.06. № 297-ІV ҚР</w:t>
      </w:r>
      <w:r>
        <w:rPr>
          <w:rStyle w:val="s3"/>
        </w:rPr>
        <w:t xml:space="preserve"> </w:t>
      </w:r>
      <w:hyperlink r:id="rId2903"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2904" w:anchor="sub_id=2480020" w:history="1">
        <w:r>
          <w:rPr>
            <w:rStyle w:val="a3"/>
            <w:i/>
            <w:iCs/>
            <w:bdr w:val="none" w:sz="0" w:space="0" w:color="auto" w:frame="1"/>
          </w:rPr>
          <w:t>бұр.ред.қара</w:t>
        </w:r>
      </w:hyperlink>
      <w:r>
        <w:rPr>
          <w:rStyle w:val="s3"/>
        </w:rPr>
        <w:t>) 21) тармақша өзгертілді</w:t>
      </w:r>
    </w:p>
    <w:p w:rsidR="00000000" w:rsidRDefault="00FC238B">
      <w:pPr>
        <w:ind w:firstLine="400"/>
        <w:jc w:val="both"/>
      </w:pPr>
      <w:r>
        <w:rPr>
          <w:rStyle w:val="s0"/>
        </w:rPr>
        <w:t>21) бажсыз сауда кедендік рәсімiне орналастырылған тауарларды өткізу бойынша айналымдар;</w:t>
      </w:r>
    </w:p>
    <w:p w:rsidR="00000000" w:rsidRDefault="00FC238B">
      <w:pPr>
        <w:jc w:val="both"/>
      </w:pPr>
      <w:r>
        <w:rPr>
          <w:rStyle w:val="s3"/>
        </w:rPr>
        <w:t>2010.19.03. № 258-ІV ҚР</w:t>
      </w:r>
      <w:r>
        <w:rPr>
          <w:rStyle w:val="s3"/>
        </w:rPr>
        <w:t xml:space="preserve"> </w:t>
      </w:r>
      <w:hyperlink r:id="rId2905" w:anchor="sub_id=106" w:history="1">
        <w:r>
          <w:rPr>
            <w:rStyle w:val="a3"/>
            <w:i/>
            <w:iCs/>
            <w:bdr w:val="none" w:sz="0" w:space="0" w:color="auto" w:frame="1"/>
          </w:rPr>
          <w:t>Заңымен</w:t>
        </w:r>
      </w:hyperlink>
      <w:r>
        <w:rPr>
          <w:rStyle w:val="s3"/>
        </w:rPr>
        <w:t xml:space="preserve"> </w:t>
      </w:r>
      <w:r>
        <w:rPr>
          <w:rStyle w:val="s3"/>
        </w:rPr>
        <w:t>бап 22) тармақшамен толықтыр</w:t>
      </w:r>
      <w:r>
        <w:rPr>
          <w:rStyle w:val="s3"/>
        </w:rPr>
        <w:t>ылды (2011 жылғы 1 қаңтардан бастап қолданысқа енгізілді және 2016 жылғы 1 қаңтарға дейін қолданылады); 2012.26.12. № 61-V ҚР</w:t>
      </w:r>
      <w:r>
        <w:rPr>
          <w:rStyle w:val="s3"/>
        </w:rPr>
        <w:t xml:space="preserve"> </w:t>
      </w:r>
      <w:hyperlink r:id="rId2906" w:anchor="sub_id=4248" w:history="1">
        <w:r>
          <w:rPr>
            <w:rStyle w:val="a3"/>
            <w:i/>
            <w:iCs/>
            <w:bdr w:val="none" w:sz="0" w:space="0" w:color="auto" w:frame="1"/>
          </w:rPr>
          <w:t>Заңымен</w:t>
        </w:r>
      </w:hyperlink>
      <w:r>
        <w:rPr>
          <w:rStyle w:val="s3"/>
        </w:rPr>
        <w:t xml:space="preserve"> </w:t>
      </w:r>
      <w:r>
        <w:rPr>
          <w:rStyle w:val="s3"/>
        </w:rPr>
        <w:t>22) тармақша өзгертілді (2013 ж. 1 қаңта</w:t>
      </w:r>
      <w:r>
        <w:rPr>
          <w:rStyle w:val="s3"/>
        </w:rPr>
        <w:t>рдан бастап қолданысқа енгізілді) (</w:t>
      </w:r>
      <w:hyperlink r:id="rId2907" w:anchor="sub_id=248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Республика</w:t>
      </w:r>
      <w:r>
        <w:rPr>
          <w:rStyle w:val="s0"/>
        </w:rPr>
        <w:t>сы қатысушысы болып табылатын үкіметаралық келісім шеңберіндегі грант қаражаты есебінен көрсетілетін бейрезиденттің қызметтер көрсетуі;</w:t>
      </w:r>
    </w:p>
    <w:p w:rsidR="00000000" w:rsidRDefault="00FC238B">
      <w:pPr>
        <w:jc w:val="both"/>
      </w:pPr>
      <w:r>
        <w:rPr>
          <w:rStyle w:val="s3"/>
        </w:rPr>
        <w:t>2012.26.12. № 61-V ҚР</w:t>
      </w:r>
      <w:r>
        <w:rPr>
          <w:rStyle w:val="s3"/>
        </w:rPr>
        <w:t xml:space="preserve"> </w:t>
      </w:r>
      <w:hyperlink r:id="rId2908" w:anchor="sub_id=4248" w:history="1">
        <w:r>
          <w:rPr>
            <w:rStyle w:val="a3"/>
            <w:i/>
            <w:iCs/>
            <w:bdr w:val="none" w:sz="0" w:space="0" w:color="auto" w:frame="1"/>
          </w:rPr>
          <w:t>Заңымен</w:t>
        </w:r>
      </w:hyperlink>
      <w:r>
        <w:rPr>
          <w:rStyle w:val="s3"/>
        </w:rPr>
        <w:t xml:space="preserve"> </w:t>
      </w:r>
      <w:r>
        <w:rPr>
          <w:rStyle w:val="s3"/>
        </w:rPr>
        <w:t>23) тарм</w:t>
      </w:r>
      <w:r>
        <w:rPr>
          <w:rStyle w:val="s3"/>
        </w:rPr>
        <w:t>ақшамен толықтырылды (2013 ж. 1 қаңтардан бастап қолданысқа енгізілді); 2014.07.03. № 177-V ҚР</w:t>
      </w:r>
      <w:r>
        <w:rPr>
          <w:rStyle w:val="s3"/>
        </w:rPr>
        <w:t xml:space="preserve"> </w:t>
      </w:r>
      <w:hyperlink r:id="rId2909"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w:t>
      </w:r>
      <w:r>
        <w:rPr>
          <w:rStyle w:val="s3"/>
        </w:rPr>
        <w:t>) (</w:t>
      </w:r>
      <w:hyperlink r:id="rId2910" w:anchor="sub_id=248002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23) түсті және қара металдардың сынықтары мен қалдықтарын;</w:t>
      </w:r>
    </w:p>
    <w:p w:rsidR="00000000" w:rsidRDefault="00FC238B">
      <w:pPr>
        <w:jc w:val="both"/>
      </w:pPr>
      <w:r>
        <w:rPr>
          <w:rStyle w:val="s3"/>
        </w:rPr>
        <w:t>2014.07.03. № 177-V ҚР</w:t>
      </w:r>
      <w:r>
        <w:rPr>
          <w:rStyle w:val="s3"/>
        </w:rPr>
        <w:t xml:space="preserve"> </w:t>
      </w:r>
      <w:hyperlink r:id="rId2911" w:anchor="sub_id=248" w:history="1">
        <w:r>
          <w:rPr>
            <w:rStyle w:val="a3"/>
            <w:i/>
            <w:iCs/>
            <w:bdr w:val="none" w:sz="0" w:space="0" w:color="auto" w:frame="1"/>
          </w:rPr>
          <w:t>Заңымен</w:t>
        </w:r>
      </w:hyperlink>
      <w:r>
        <w:rPr>
          <w:rStyle w:val="s3"/>
        </w:rPr>
        <w:t xml:space="preserve">  </w:t>
      </w:r>
      <w:r>
        <w:rPr>
          <w:rStyle w:val="s3"/>
        </w:rPr>
        <w:t>24) тармақшамен толықтырылды (2013 ж. 1 қаңтардан бастап қолданысқа енгізілді); 2014.28.11. № 257-V ҚР</w:t>
      </w:r>
      <w:r>
        <w:rPr>
          <w:rStyle w:val="s3"/>
        </w:rPr>
        <w:t xml:space="preserve"> </w:t>
      </w:r>
      <w:hyperlink r:id="rId2912" w:anchor="sub_id=248" w:history="1">
        <w:r>
          <w:rPr>
            <w:rStyle w:val="s9"/>
          </w:rPr>
          <w:t>Заңымен</w:t>
        </w:r>
      </w:hyperlink>
      <w:r>
        <w:rPr>
          <w:rStyle w:val="s3"/>
        </w:rPr>
        <w:t xml:space="preserve"> </w:t>
      </w:r>
      <w:r>
        <w:rPr>
          <w:rStyle w:val="s3"/>
        </w:rPr>
        <w:t xml:space="preserve">24) тармақша өзгертілді (2015 ж. 1 қаңтардан </w:t>
      </w:r>
      <w:r>
        <w:rPr>
          <w:rStyle w:val="s3"/>
        </w:rPr>
        <w:t>бастап қолданысқа енгізілді) (</w:t>
      </w:r>
      <w:hyperlink r:id="rId2913" w:anchor="sub_id=2480024" w:history="1">
        <w:r>
          <w:rPr>
            <w:rStyle w:val="s9"/>
          </w:rPr>
          <w:t>бұр.ред.қара</w:t>
        </w:r>
      </w:hyperlink>
      <w:r>
        <w:rPr>
          <w:rStyle w:val="s3"/>
        </w:rPr>
        <w:t xml:space="preserve">) </w:t>
      </w:r>
    </w:p>
    <w:p w:rsidR="00000000" w:rsidRDefault="00FC238B">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FC238B">
      <w:pPr>
        <w:ind w:firstLine="400"/>
        <w:jc w:val="both"/>
      </w:pPr>
      <w:r>
        <w:rPr>
          <w:rStyle w:val="s0"/>
        </w:rPr>
        <w:t>Осы тармақш</w:t>
      </w:r>
      <w:r>
        <w:rPr>
          <w:rStyle w:val="s0"/>
        </w:rPr>
        <w:t>ада көрсетілген заттардың тізбесі мен оларды іріктеу критерийлерін Қазақстан Республикасының Үкіметі бекітеді.</w:t>
      </w:r>
    </w:p>
    <w:p w:rsidR="00000000" w:rsidRDefault="00FC238B">
      <w:pPr>
        <w:jc w:val="both"/>
      </w:pPr>
      <w:r>
        <w:rPr>
          <w:rStyle w:val="s3"/>
        </w:rPr>
        <w:t>2014.28.11. № 257-V ҚР</w:t>
      </w:r>
      <w:r>
        <w:rPr>
          <w:rStyle w:val="s3"/>
        </w:rPr>
        <w:t xml:space="preserve"> </w:t>
      </w:r>
      <w:hyperlink r:id="rId2914"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w:t>
      </w:r>
      <w:r>
        <w:rPr>
          <w:rStyle w:val="s3"/>
        </w:rPr>
        <w:t>5 ж. 1 қаңтардан бастап қолданысқа енгізілді)</w:t>
      </w:r>
      <w:r>
        <w:rPr>
          <w:rStyle w:val="s3"/>
        </w:rPr>
        <w:t xml:space="preserve"> </w:t>
      </w:r>
    </w:p>
    <w:p w:rsidR="00000000" w:rsidRDefault="00FC238B">
      <w:pPr>
        <w:ind w:firstLine="400"/>
        <w:jc w:val="both"/>
      </w:pPr>
      <w:r>
        <w:rPr>
          <w:rStyle w:val="s0"/>
        </w:rPr>
        <w:t>25) келу туризмі бойынша туроператордың көрсетілетін қызметтерін өткізу бойынша айналымдар қосылған құн салығынан босатылады.</w:t>
      </w:r>
    </w:p>
    <w:p w:rsidR="00000000" w:rsidRDefault="00FC238B">
      <w:pPr>
        <w:ind w:firstLine="400"/>
        <w:jc w:val="both"/>
      </w:pPr>
      <w:r>
        <w:t> </w:t>
      </w:r>
    </w:p>
    <w:p w:rsidR="00000000" w:rsidRDefault="00FC238B">
      <w:pPr>
        <w:ind w:firstLine="400"/>
        <w:jc w:val="both"/>
      </w:pPr>
      <w:bookmarkStart w:id="468" w:name="SUB2490000"/>
      <w:bookmarkEnd w:id="468"/>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FC238B">
      <w:pPr>
        <w:ind w:firstLine="400"/>
        <w:jc w:val="both"/>
      </w:pPr>
      <w:bookmarkStart w:id="469" w:name="SUB2490100"/>
      <w:bookmarkEnd w:id="469"/>
      <w:r>
        <w:rPr>
          <w:rStyle w:val="s0"/>
        </w:rPr>
        <w:t>1. Тұрғын үй ғи</w:t>
      </w:r>
      <w:r>
        <w:rPr>
          <w:rStyle w:val="s0"/>
        </w:rPr>
        <w:t>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FC238B">
      <w:pPr>
        <w:jc w:val="both"/>
      </w:pPr>
      <w:r>
        <w:rPr>
          <w:rStyle w:val="s3"/>
        </w:rPr>
        <w:t>2012.26.12. № 61-V ҚР</w:t>
      </w:r>
      <w:r>
        <w:rPr>
          <w:rStyle w:val="s3"/>
        </w:rPr>
        <w:t xml:space="preserve"> </w:t>
      </w:r>
      <w:hyperlink r:id="rId2915" w:anchor="sub_id=249"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2916" w:anchor="sub_id=249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техникалық реттеу саласындағы мемлекеттік уәкілетті орга</w:t>
      </w:r>
      <w:r>
        <w:rPr>
          <w:rStyle w:val="s0"/>
        </w:rPr>
        <w:t>н бекіткен Экономикалық қызмет түрлерінің жалпы сыныптауышында (бұдан әрі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 жалға беруді қоспаға</w:t>
      </w:r>
      <w:r>
        <w:rPr>
          <w:rStyle w:val="s0"/>
        </w:rPr>
        <w:t>нда, қосылған құн салығынан босатылады.</w:t>
      </w:r>
    </w:p>
    <w:p w:rsidR="00000000" w:rsidRDefault="00FC238B">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w:t>
      </w:r>
      <w:r>
        <w:rPr>
          <w:rStyle w:val="s0"/>
        </w:rPr>
        <w:t>аланылатын тұрғын үй ғимаратын (тұрғын үй ғимаратының бір бөлігін) өткізу және (немесе) жалға беру кезінде қолданылмайды;</w:t>
      </w:r>
      <w:r>
        <w:rPr>
          <w:rStyle w:val="s0"/>
        </w:rPr>
        <w:t xml:space="preserve"> </w:t>
      </w:r>
    </w:p>
    <w:p w:rsidR="00000000" w:rsidRDefault="00FC238B">
      <w:pPr>
        <w:jc w:val="both"/>
      </w:pPr>
      <w:r>
        <w:rPr>
          <w:rStyle w:val="s3"/>
        </w:rPr>
        <w:t>2012.26.12. № 61-V ҚР</w:t>
      </w:r>
      <w:r>
        <w:rPr>
          <w:rStyle w:val="s3"/>
        </w:rPr>
        <w:t xml:space="preserve"> </w:t>
      </w:r>
      <w:hyperlink r:id="rId2917" w:anchor="sub_id=249" w:history="1">
        <w:r>
          <w:rPr>
            <w:rStyle w:val="a3"/>
            <w:i/>
            <w:iCs/>
            <w:bdr w:val="none" w:sz="0" w:space="0" w:color="auto" w:frame="1"/>
          </w:rPr>
          <w:t>Заңымен</w:t>
        </w:r>
      </w:hyperlink>
      <w:r>
        <w:rPr>
          <w:rStyle w:val="s3"/>
        </w:rPr>
        <w:t xml:space="preserve"> </w:t>
      </w:r>
      <w:r>
        <w:rPr>
          <w:rStyle w:val="s3"/>
        </w:rPr>
        <w:t>2) тармақша жаңа редак</w:t>
      </w:r>
      <w:r>
        <w:rPr>
          <w:rStyle w:val="s3"/>
        </w:rPr>
        <w:t>цияда (2013 ж. 1 қаңтардан бастап қолданысқа енгізілді) (</w:t>
      </w:r>
      <w:hyperlink r:id="rId2918" w:anchor="sub_id=249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Сыныптауышта көзделген тұруды ұйымдастыру бойынша қызмет көрсетуді қоспағанда, қосылған құн салы</w:t>
      </w:r>
      <w:r>
        <w:rPr>
          <w:rStyle w:val="s0"/>
        </w:rPr>
        <w:t>ғынан</w:t>
      </w:r>
      <w:r>
        <w:rPr>
          <w:rStyle w:val="s0"/>
        </w:rPr>
        <w:t xml:space="preserve"> босатылады.</w:t>
      </w:r>
    </w:p>
    <w:p w:rsidR="00000000" w:rsidRDefault="00FC238B">
      <w:pPr>
        <w:ind w:firstLine="400"/>
        <w:jc w:val="both"/>
      </w:pPr>
      <w:r>
        <w:rPr>
          <w:rStyle w:val="s0"/>
        </w:rPr>
        <w:t>Осы тармақшаның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w:t>
      </w:r>
      <w:r>
        <w:rPr>
          <w:rStyle w:val="s0"/>
        </w:rPr>
        <w:t>имаратын (тұрғын үй ғимаратының бір бөлігін) өткізу және (немесе) жалға беру кезінде қолданылмайды.</w:t>
      </w:r>
    </w:p>
    <w:p w:rsidR="00000000" w:rsidRDefault="00FC238B">
      <w:pPr>
        <w:jc w:val="both"/>
      </w:pPr>
      <w:bookmarkStart w:id="470" w:name="SUB2490103"/>
      <w:bookmarkEnd w:id="470"/>
      <w:r>
        <w:rPr>
          <w:rStyle w:val="s3"/>
        </w:rPr>
        <w:t>2012.26.12. № 61-V ҚР</w:t>
      </w:r>
      <w:r>
        <w:rPr>
          <w:rStyle w:val="s3"/>
        </w:rPr>
        <w:t xml:space="preserve"> </w:t>
      </w:r>
      <w:hyperlink r:id="rId2919"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w:t>
      </w:r>
      <w:r>
        <w:rPr>
          <w:rStyle w:val="s3"/>
        </w:rPr>
        <w:t>ардан бастап қолданысқа енгізілді)</w:t>
      </w:r>
      <w:r>
        <w:rPr>
          <w:rStyle w:val="s3"/>
        </w:rPr>
        <w:t xml:space="preserve"> </w:t>
      </w:r>
    </w:p>
    <w:p w:rsidR="00000000" w:rsidRDefault="00FC238B">
      <w:pPr>
        <w:ind w:firstLine="400"/>
        <w:jc w:val="both"/>
      </w:pPr>
      <w:r>
        <w:rPr>
          <w:rStyle w:val="s0"/>
        </w:rPr>
        <w:t>3) тек тұрғын емес үй-жайдан тұратын тұрғын үй ғимаратының бір бөлігін өткізуді немесе жалға беруді қоспағанда, қосылған құн салығынан босатылады.</w:t>
      </w:r>
    </w:p>
    <w:p w:rsidR="00000000" w:rsidRDefault="00FC238B">
      <w:pPr>
        <w:jc w:val="both"/>
      </w:pPr>
      <w:r>
        <w:rPr>
          <w:rStyle w:val="s3"/>
        </w:rPr>
        <w:t>2009.16.11. № 200-ІV ҚР</w:t>
      </w:r>
      <w:r>
        <w:rPr>
          <w:rStyle w:val="s3"/>
        </w:rPr>
        <w:t xml:space="preserve"> </w:t>
      </w:r>
      <w:hyperlink r:id="rId2920" w:anchor="sub_id=39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2921" w:anchor="sub_id=249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Егер осы тармақта өзгеше көзделмесе, жер уч</w:t>
      </w:r>
      <w:r>
        <w:rPr>
          <w:rStyle w:val="s0"/>
        </w:rPr>
        <w:t>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w:t>
      </w:r>
      <w:r>
        <w:rPr>
          <w:rStyle w:val="s0"/>
        </w:rPr>
        <w:t xml:space="preserve"> </w:t>
      </w:r>
    </w:p>
    <w:p w:rsidR="00000000" w:rsidRDefault="00FC238B">
      <w:pPr>
        <w:ind w:firstLine="400"/>
        <w:jc w:val="both"/>
      </w:pPr>
      <w:r>
        <w:rPr>
          <w:rStyle w:val="s0"/>
        </w:rPr>
        <w:t xml:space="preserve">Мыналар: </w:t>
      </w:r>
    </w:p>
    <w:p w:rsidR="00000000" w:rsidRDefault="00FC238B">
      <w:pPr>
        <w:ind w:firstLine="400"/>
        <w:jc w:val="both"/>
      </w:pPr>
      <w:r>
        <w:rPr>
          <w:rStyle w:val="s0"/>
        </w:rPr>
        <w:t>1) автомобильдерді, сондай-ақ өзге де көлік құралдарын қоюға не</w:t>
      </w:r>
      <w:r>
        <w:rPr>
          <w:rStyle w:val="s0"/>
        </w:rPr>
        <w:t>месе сақтауға жер учаскесін беру үшін төлем;</w:t>
      </w:r>
    </w:p>
    <w:p w:rsidR="00000000" w:rsidRDefault="00FC238B">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w:t>
      </w:r>
      <w:r>
        <w:rPr>
          <w:rStyle w:val="s0"/>
        </w:rPr>
        <w:t>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w:t>
      </w:r>
      <w:r>
        <w:rPr>
          <w:rStyle w:val="s0"/>
        </w:rPr>
        <w:t xml:space="preserve"> </w:t>
      </w:r>
    </w:p>
    <w:p w:rsidR="00000000" w:rsidRDefault="00FC238B">
      <w:pPr>
        <w:ind w:firstLine="400"/>
        <w:jc w:val="both"/>
      </w:pPr>
      <w:r>
        <w:rPr>
          <w:rStyle w:val="s0"/>
        </w:rPr>
        <w:t> </w:t>
      </w:r>
    </w:p>
    <w:p w:rsidR="00000000" w:rsidRDefault="00FC238B">
      <w:pPr>
        <w:jc w:val="both"/>
      </w:pPr>
      <w:bookmarkStart w:id="471" w:name="SUB2500000"/>
      <w:bookmarkEnd w:id="471"/>
      <w:r>
        <w:rPr>
          <w:rStyle w:val="s3"/>
        </w:rPr>
        <w:t>2010.30.06. № 297-ІV ҚР</w:t>
      </w:r>
      <w:r>
        <w:rPr>
          <w:rStyle w:val="s3"/>
        </w:rPr>
        <w:t xml:space="preserve"> </w:t>
      </w:r>
      <w:hyperlink r:id="rId2922"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2923" w:anchor="sub_id=2500000"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250-бап. Қосылған құн салығынан босатылаты</w:t>
      </w:r>
      <w:r>
        <w:rPr>
          <w:rStyle w:val="s1"/>
        </w:rPr>
        <w:t>н қаржылық операциялар</w:t>
      </w:r>
    </w:p>
    <w:p w:rsidR="00000000" w:rsidRDefault="00FC238B">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FC238B">
      <w:pPr>
        <w:jc w:val="both"/>
      </w:pPr>
      <w:r>
        <w:rPr>
          <w:rStyle w:val="s3"/>
        </w:rPr>
        <w:t>2010.30.06. № 297-ІV ҚР</w:t>
      </w:r>
      <w:r>
        <w:rPr>
          <w:rStyle w:val="s3"/>
        </w:rPr>
        <w:t xml:space="preserve"> </w:t>
      </w:r>
      <w:hyperlink r:id="rId2924" w:anchor="sub_id=648" w:history="1">
        <w:r>
          <w:rPr>
            <w:rStyle w:val="a3"/>
            <w:i/>
            <w:iCs/>
            <w:bdr w:val="none" w:sz="0" w:space="0" w:color="auto" w:frame="1"/>
          </w:rPr>
          <w:t>Заңымен</w:t>
        </w:r>
      </w:hyperlink>
      <w:r>
        <w:rPr>
          <w:rStyle w:val="s3"/>
        </w:rPr>
        <w:t xml:space="preserve"> </w:t>
      </w:r>
      <w:r>
        <w:rPr>
          <w:rStyle w:val="s3"/>
        </w:rPr>
        <w:t>2-тармақ өзгертілді (2011 ж</w:t>
      </w:r>
      <w:r>
        <w:rPr>
          <w:rStyle w:val="s3"/>
        </w:rPr>
        <w:t>. 1 қаңтардан бастап қолданысқа енгізілді) (бұр.</w:t>
      </w:r>
      <w:hyperlink r:id="rId2925" w:anchor="sub_id=250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Қосылған құн салығынан босатылатын қаржылық операцияларға:</w:t>
      </w:r>
    </w:p>
    <w:p w:rsidR="00000000" w:rsidRDefault="00FC238B">
      <w:pPr>
        <w:jc w:val="both"/>
      </w:pPr>
      <w:r>
        <w:rPr>
          <w:rStyle w:val="s3"/>
        </w:rPr>
        <w:t>2012.05.07. № 30-V ҚР</w:t>
      </w:r>
      <w:r>
        <w:rPr>
          <w:rStyle w:val="s3"/>
        </w:rPr>
        <w:t xml:space="preserve"> </w:t>
      </w:r>
      <w:hyperlink r:id="rId2926"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2927" w:anchor="sub_id=250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лицензия негізінде банктер және банк операцияларының жекелеген түрлер</w:t>
      </w:r>
      <w:r>
        <w:rPr>
          <w:rStyle w:val="s0"/>
        </w:rPr>
        <w:t>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FC238B">
      <w:pPr>
        <w:ind w:firstLine="400"/>
        <w:jc w:val="both"/>
      </w:pPr>
      <w:r>
        <w:rPr>
          <w:rStyle w:val="s0"/>
        </w:rPr>
        <w:t>депозиттерді қа</w:t>
      </w:r>
      <w:r>
        <w:rPr>
          <w:rStyle w:val="s0"/>
        </w:rPr>
        <w:t>былдау, жеке тұлғалардың банк шоттарын ашу және жүргізу;</w:t>
      </w:r>
    </w:p>
    <w:p w:rsidR="00000000" w:rsidRDefault="00FC238B">
      <w:pPr>
        <w:ind w:firstLine="400"/>
        <w:jc w:val="both"/>
      </w:pPr>
      <w:r>
        <w:rPr>
          <w:rStyle w:val="s0"/>
        </w:rPr>
        <w:t>депозиттерді қабылдау, заңды тұлғалардың банк шоттарын ашу және жүргізу;</w:t>
      </w:r>
    </w:p>
    <w:p w:rsidR="00000000" w:rsidRDefault="00FC238B">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FC238B">
      <w:pPr>
        <w:ind w:firstLine="400"/>
        <w:jc w:val="both"/>
      </w:pPr>
      <w:r>
        <w:rPr>
          <w:rStyle w:val="s0"/>
        </w:rPr>
        <w:t>жеке</w:t>
      </w:r>
      <w:r>
        <w:rPr>
          <w:rStyle w:val="s0"/>
        </w:rPr>
        <w:t xml:space="preserve">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FC238B">
      <w:pPr>
        <w:ind w:firstLine="400"/>
        <w:jc w:val="both"/>
      </w:pPr>
      <w:r>
        <w:rPr>
          <w:rStyle w:val="s0"/>
        </w:rPr>
        <w:t>аударым операциялары;</w:t>
      </w:r>
    </w:p>
    <w:p w:rsidR="00000000" w:rsidRDefault="00FC238B">
      <w:pPr>
        <w:ind w:firstLine="400"/>
        <w:jc w:val="both"/>
      </w:pPr>
      <w:r>
        <w:rPr>
          <w:rStyle w:val="s0"/>
        </w:rPr>
        <w:t>банктік қарыз операциялары;</w:t>
      </w:r>
    </w:p>
    <w:p w:rsidR="00000000" w:rsidRDefault="00FC238B">
      <w:pPr>
        <w:ind w:firstLine="400"/>
        <w:jc w:val="both"/>
      </w:pPr>
      <w:r>
        <w:rPr>
          <w:rStyle w:val="s0"/>
        </w:rPr>
        <w:t>кассалық опера</w:t>
      </w:r>
      <w:r>
        <w:rPr>
          <w:rStyle w:val="s0"/>
        </w:rPr>
        <w:t>циялар;</w:t>
      </w:r>
    </w:p>
    <w:p w:rsidR="00000000" w:rsidRDefault="00FC238B">
      <w:pPr>
        <w:ind w:firstLine="400"/>
        <w:jc w:val="both"/>
      </w:pPr>
      <w:r>
        <w:rPr>
          <w:rStyle w:val="s0"/>
        </w:rPr>
        <w:t>шетел валютасымен айырбас операцияларын ұйымдастыру;</w:t>
      </w:r>
    </w:p>
    <w:p w:rsidR="00000000" w:rsidRDefault="00FC238B">
      <w:pPr>
        <w:ind w:firstLine="400"/>
        <w:jc w:val="both"/>
      </w:pPr>
      <w:r>
        <w:rPr>
          <w:rStyle w:val="s0"/>
        </w:rPr>
        <w:t>төлем құжаттарын (вексельдерді қоспағанда) инкассоға қабылдау;</w:t>
      </w:r>
    </w:p>
    <w:p w:rsidR="00000000" w:rsidRDefault="00FC238B">
      <w:pPr>
        <w:ind w:firstLine="400"/>
        <w:jc w:val="both"/>
      </w:pPr>
      <w:r>
        <w:rPr>
          <w:rStyle w:val="s0"/>
        </w:rPr>
        <w:t>аккредитив ашу (ұсыну) және оны растау және ол бойынша міндеттемелерді орындау;</w:t>
      </w:r>
    </w:p>
    <w:p w:rsidR="00000000" w:rsidRDefault="00FC238B">
      <w:pPr>
        <w:ind w:firstLine="400"/>
        <w:jc w:val="both"/>
      </w:pPr>
      <w:r>
        <w:rPr>
          <w:rStyle w:val="s0"/>
        </w:rPr>
        <w:t>банктердің ақшалай нысанда орындау көзделетін банк к</w:t>
      </w:r>
      <w:r>
        <w:rPr>
          <w:rStyle w:val="s0"/>
        </w:rPr>
        <w:t>епілдіктерін беруі;</w:t>
      </w:r>
    </w:p>
    <w:p w:rsidR="00000000" w:rsidRDefault="00FC238B">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FC238B">
      <w:pPr>
        <w:ind w:firstLine="400"/>
        <w:jc w:val="both"/>
      </w:pPr>
      <w:r>
        <w:rPr>
          <w:rStyle w:val="s0"/>
        </w:rPr>
        <w:t>банктер жүзеге асыратын факторингтік және форфейтингтік операциялар;</w:t>
      </w:r>
    </w:p>
    <w:p w:rsidR="00000000" w:rsidRDefault="00FC238B">
      <w:pPr>
        <w:jc w:val="both"/>
      </w:pPr>
      <w:r>
        <w:rPr>
          <w:rStyle w:val="s3"/>
        </w:rPr>
        <w:t>2009.12.02. № 133-ІV ҚР</w:t>
      </w:r>
      <w:r>
        <w:rPr>
          <w:rStyle w:val="s3"/>
        </w:rPr>
        <w:t xml:space="preserve"> </w:t>
      </w:r>
      <w:hyperlink r:id="rId2928"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2929"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2930" w:anchor="sub_id=250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FC238B">
      <w:pPr>
        <w:ind w:firstLine="400"/>
        <w:jc w:val="both"/>
      </w:pPr>
      <w:r>
        <w:rPr>
          <w:rStyle w:val="s0"/>
        </w:rPr>
        <w:t xml:space="preserve">жеке және заңды тұлғалардың талап етілгенге дейін пайызсыз депозиттерін қабылдау, жеке </w:t>
      </w:r>
      <w:r>
        <w:rPr>
          <w:rStyle w:val="s0"/>
        </w:rPr>
        <w:t>және заңды тұлғалардың банк шоттарын ашу және жүргізу;</w:t>
      </w:r>
    </w:p>
    <w:p w:rsidR="00000000" w:rsidRDefault="00FC238B">
      <w:pPr>
        <w:ind w:firstLine="400"/>
        <w:jc w:val="both"/>
      </w:pPr>
      <w:r>
        <w:rPr>
          <w:rStyle w:val="s0"/>
        </w:rPr>
        <w:t>жеке және заңды тұлғалардың инвестициялық депозиттерін қабылдау;</w:t>
      </w:r>
    </w:p>
    <w:p w:rsidR="00000000" w:rsidRDefault="00FC238B">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r>
        <w:rPr>
          <w:rStyle w:val="s0"/>
        </w:rPr>
        <w:t>;</w:t>
      </w:r>
    </w:p>
    <w:p w:rsidR="00000000" w:rsidRDefault="00FC238B">
      <w:pPr>
        <w:ind w:firstLine="400"/>
        <w:jc w:val="both"/>
      </w:pPr>
      <w:r>
        <w:rPr>
          <w:rStyle w:val="s0"/>
        </w:rPr>
        <w:t>2) бағалы қағаздармен жасалатын операциялар;</w:t>
      </w:r>
    </w:p>
    <w:p w:rsidR="00000000" w:rsidRDefault="00FC238B">
      <w:pPr>
        <w:jc w:val="both"/>
      </w:pPr>
      <w:r>
        <w:rPr>
          <w:rStyle w:val="s3"/>
        </w:rPr>
        <w:t>2014.16.05. № 203-V ҚР</w:t>
      </w:r>
      <w:r>
        <w:rPr>
          <w:rStyle w:val="s3"/>
        </w:rPr>
        <w:t xml:space="preserve"> </w:t>
      </w:r>
      <w:hyperlink r:id="rId2931"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293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933" w:anchor="sub_id=25002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бағалы қағаздар нарығына кәсіби қатысушылардың, сондай-ақ бағалы қағаздар нарығында</w:t>
      </w:r>
      <w:r>
        <w:rPr>
          <w:rStyle w:val="s0"/>
        </w:rPr>
        <w:t>ғы</w:t>
      </w:r>
      <w:r>
        <w:rPr>
          <w:rStyle w:val="s0"/>
        </w:rPr>
        <w:t xml:space="preserve">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FC238B">
      <w:pPr>
        <w:ind w:firstLine="400"/>
        <w:jc w:val="both"/>
      </w:pPr>
      <w:r>
        <w:rPr>
          <w:rStyle w:val="s0"/>
        </w:rPr>
        <w:t>4) туынды қаржы құралдарымен жасалатын операциялар;</w:t>
      </w:r>
    </w:p>
    <w:p w:rsidR="00000000" w:rsidRDefault="00FC238B">
      <w:pPr>
        <w:ind w:firstLine="400"/>
        <w:jc w:val="both"/>
      </w:pPr>
      <w:r>
        <w:rPr>
          <w:rStyle w:val="s0"/>
        </w:rPr>
        <w:t>5) сақтандыру (қайта сақтандыру) жөніндегі оп</w:t>
      </w:r>
      <w:r>
        <w:rPr>
          <w:rStyle w:val="s0"/>
        </w:rPr>
        <w:t>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FC238B">
      <w:pPr>
        <w:ind w:firstLine="400"/>
        <w:jc w:val="both"/>
      </w:pPr>
      <w:r>
        <w:rPr>
          <w:rStyle w:val="s0"/>
        </w:rPr>
        <w:t>6) банкаралық клиринг бойынша қызмет көрсетулер;</w:t>
      </w:r>
    </w:p>
    <w:p w:rsidR="00000000" w:rsidRDefault="00FC238B">
      <w:pPr>
        <w:jc w:val="both"/>
      </w:pPr>
      <w:r>
        <w:rPr>
          <w:rStyle w:val="s3"/>
        </w:rPr>
        <w:t>2011.21.07. № 466-ІV ҚР</w:t>
      </w:r>
      <w:r>
        <w:rPr>
          <w:rStyle w:val="s3"/>
        </w:rPr>
        <w:t xml:space="preserve"> </w:t>
      </w:r>
      <w:hyperlink r:id="rId2934"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2935" w:anchor="sub_id=2500207"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төлем карто</w:t>
      </w:r>
      <w:r>
        <w:rPr>
          <w:rStyle w:val="s0"/>
        </w:rPr>
        <w:t>чкаларымен, электрондық ақшамен, чектермен, вексельдермен, депозиттік сертификаттармен жасалатын операциялар;</w:t>
      </w:r>
    </w:p>
    <w:p w:rsidR="00000000" w:rsidRDefault="00FC238B">
      <w:pPr>
        <w:jc w:val="both"/>
      </w:pPr>
      <w:r>
        <w:rPr>
          <w:rStyle w:val="s3"/>
        </w:rPr>
        <w:t>2014.16.05. № 203-V ҚР</w:t>
      </w:r>
      <w:r>
        <w:rPr>
          <w:rStyle w:val="s3"/>
        </w:rPr>
        <w:t xml:space="preserve"> </w:t>
      </w:r>
      <w:hyperlink r:id="rId2936"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293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2938" w:anchor="sub_id=25002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ерікті зейнетақы жар</w:t>
      </w:r>
      <w:r>
        <w:rPr>
          <w:rStyle w:val="s0"/>
        </w:rPr>
        <w:t>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FC238B">
      <w:pPr>
        <w:ind w:firstLine="400"/>
        <w:jc w:val="both"/>
      </w:pPr>
      <w:r>
        <w:rPr>
          <w:rStyle w:val="s0"/>
        </w:rPr>
        <w:t>9) ипотекалық тұрғын үй қарыздары бойынша талап ету құқықтарын басқару бойынша қыз</w:t>
      </w:r>
      <w:r>
        <w:rPr>
          <w:rStyle w:val="s0"/>
        </w:rPr>
        <w:t>мет көрсетулер;</w:t>
      </w:r>
    </w:p>
    <w:p w:rsidR="00000000" w:rsidRDefault="00FC238B">
      <w:pPr>
        <w:jc w:val="both"/>
      </w:pPr>
      <w:r>
        <w:rPr>
          <w:rStyle w:val="s3"/>
        </w:rPr>
        <w:t>2013.21.06. № 106-V ҚР</w:t>
      </w:r>
      <w:r>
        <w:rPr>
          <w:rStyle w:val="s3"/>
        </w:rPr>
        <w:t xml:space="preserve"> </w:t>
      </w:r>
      <w:hyperlink r:id="rId2939"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2940" w:anchor="sub_id=2500210" w:history="1">
        <w:r>
          <w:rPr>
            <w:rStyle w:val="a3"/>
            <w:i/>
            <w:iCs/>
            <w:bdr w:val="none" w:sz="0" w:space="0" w:color="auto" w:frame="1"/>
          </w:rPr>
          <w:t>бұр.ред.қара</w:t>
        </w:r>
      </w:hyperlink>
      <w:r>
        <w:rPr>
          <w:rStyle w:val="s3"/>
        </w:rPr>
        <w:t>)</w:t>
      </w:r>
      <w:r>
        <w:rPr>
          <w:rStyle w:val="s3"/>
        </w:rPr>
        <w:t xml:space="preserve"> </w:t>
      </w:r>
    </w:p>
    <w:p w:rsidR="00000000" w:rsidRDefault="00FC238B">
      <w:pPr>
        <w:ind w:firstLine="400"/>
        <w:jc w:val="both"/>
      </w:pPr>
      <w:r>
        <w:rPr>
          <w:rStyle w:val="s0"/>
        </w:rPr>
        <w:t xml:space="preserve">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 зейнетақы активтерінен алынған инвестициялық табысты бөлу </w:t>
      </w:r>
      <w:r>
        <w:rPr>
          <w:rStyle w:val="s0"/>
        </w:rPr>
        <w:t>мен есепке жатқызу бойынша қызмет көрсетулері;</w:t>
      </w:r>
    </w:p>
    <w:p w:rsidR="00000000" w:rsidRDefault="00FC238B">
      <w:pPr>
        <w:jc w:val="both"/>
      </w:pPr>
      <w:r>
        <w:rPr>
          <w:rStyle w:val="s3"/>
        </w:rPr>
        <w:t>2011.21.07. № 467-ІV ҚР</w:t>
      </w:r>
      <w:r>
        <w:rPr>
          <w:rStyle w:val="s3"/>
        </w:rPr>
        <w:t xml:space="preserve"> </w:t>
      </w:r>
      <w:hyperlink r:id="rId2941" w:anchor="sub_id=3102" w:history="1">
        <w:r>
          <w:rPr>
            <w:rStyle w:val="a3"/>
            <w:i/>
            <w:iCs/>
            <w:bdr w:val="none" w:sz="0" w:space="0" w:color="auto" w:frame="1"/>
          </w:rPr>
          <w:t>Заңымен</w:t>
        </w:r>
      </w:hyperlink>
      <w:r>
        <w:rPr>
          <w:rStyle w:val="s3"/>
        </w:rPr>
        <w:t xml:space="preserve"> </w:t>
      </w:r>
      <w:r>
        <w:rPr>
          <w:rStyle w:val="s3"/>
        </w:rPr>
        <w:t>11) тармақша өзгертілді (2009 жылғы 1 қаңтардан бастап қолданысқа енгізілді) (</w:t>
      </w:r>
      <w:hyperlink r:id="rId2942" w:anchor="sub_id=250021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қатысу үлесін сату;</w:t>
      </w:r>
    </w:p>
    <w:p w:rsidR="00000000" w:rsidRDefault="00FC238B">
      <w:pPr>
        <w:ind w:firstLine="400"/>
        <w:jc w:val="both"/>
      </w:pPr>
      <w:r>
        <w:rPr>
          <w:rStyle w:val="s0"/>
        </w:rPr>
        <w:t>12) микрокредиттер беру жөніндегі операциялар;</w:t>
      </w:r>
    </w:p>
    <w:p w:rsidR="00000000" w:rsidRDefault="00FC238B">
      <w:pPr>
        <w:ind w:firstLine="400"/>
        <w:jc w:val="both"/>
      </w:pPr>
      <w:r>
        <w:rPr>
          <w:rStyle w:val="s0"/>
        </w:rPr>
        <w:t>13) ломбардтардың жылжымалы мүлікті кепілге алу арқылы қысқа мерзімді қарыздар беруі бойынша қызмет кө</w:t>
      </w:r>
      <w:r>
        <w:rPr>
          <w:rStyle w:val="s0"/>
        </w:rPr>
        <w:t>рсетулер;</w:t>
      </w:r>
    </w:p>
    <w:p w:rsidR="00000000" w:rsidRDefault="00FC238B">
      <w:pPr>
        <w:ind w:firstLine="400"/>
        <w:jc w:val="both"/>
      </w:pPr>
      <w:r>
        <w:rPr>
          <w:rStyle w:val="s0"/>
        </w:rPr>
        <w:t>14) кредиттік серіктестіктер өз қатысушылары үшін жүзеге асыратын мынадай операциялар:</w:t>
      </w:r>
    </w:p>
    <w:p w:rsidR="00000000" w:rsidRDefault="00FC238B">
      <w:pPr>
        <w:ind w:firstLine="400"/>
        <w:jc w:val="both"/>
      </w:pPr>
      <w:r>
        <w:rPr>
          <w:rStyle w:val="s0"/>
        </w:rPr>
        <w:t>аударым операциялары: төлемдер және ақша аударымы бойынша тапсырмаларды орындау;</w:t>
      </w:r>
    </w:p>
    <w:p w:rsidR="00000000" w:rsidRDefault="00FC238B">
      <w:pPr>
        <w:ind w:firstLine="400"/>
        <w:jc w:val="both"/>
      </w:pPr>
      <w:r>
        <w:rPr>
          <w:rStyle w:val="s0"/>
        </w:rPr>
        <w:t>қарыз</w:t>
      </w:r>
      <w:r>
        <w:rPr>
          <w:rStyle w:val="s0"/>
        </w:rPr>
        <w:t xml:space="preserve"> операциялары: төлемділік, мерзімділік және қайтарымдылық шарттарымен ақш</w:t>
      </w:r>
      <w:r>
        <w:rPr>
          <w:rStyle w:val="s0"/>
        </w:rPr>
        <w:t>алай нысанда кредиттер беру;</w:t>
      </w:r>
    </w:p>
    <w:p w:rsidR="00000000" w:rsidRDefault="00FC238B">
      <w:pPr>
        <w:ind w:firstLine="400"/>
        <w:jc w:val="both"/>
      </w:pPr>
      <w:r>
        <w:rPr>
          <w:rStyle w:val="s0"/>
        </w:rPr>
        <w:t>кассалық операциялар;</w:t>
      </w:r>
    </w:p>
    <w:p w:rsidR="00000000" w:rsidRDefault="00FC238B">
      <w:pPr>
        <w:ind w:firstLine="400"/>
        <w:jc w:val="both"/>
      </w:pPr>
      <w:r>
        <w:rPr>
          <w:rStyle w:val="s0"/>
        </w:rPr>
        <w:t>кредиттік серіктестікке қатысушылардың банктік шоттарын ашу және жүргізу;</w:t>
      </w:r>
    </w:p>
    <w:p w:rsidR="00000000" w:rsidRDefault="00FC238B">
      <w:pPr>
        <w:ind w:firstLine="400"/>
        <w:jc w:val="both"/>
      </w:pPr>
      <w:r>
        <w:rPr>
          <w:rStyle w:val="s0"/>
        </w:rPr>
        <w:t xml:space="preserve">кредиттік серіктестікке қатысушылар үшін ақшалай нысанда орындау көзделетін кепілдіктер, кепілгерліктер және өзге де міндеттемелер </w:t>
      </w:r>
      <w:r>
        <w:rPr>
          <w:rStyle w:val="s0"/>
        </w:rPr>
        <w:t>беру;</w:t>
      </w:r>
    </w:p>
    <w:p w:rsidR="00000000" w:rsidRDefault="00FC238B">
      <w:pPr>
        <w:jc w:val="both"/>
      </w:pPr>
      <w:r>
        <w:rPr>
          <w:rStyle w:val="s3"/>
        </w:rPr>
        <w:t>2010.26.11. № 356-IV ҚР</w:t>
      </w:r>
      <w:r>
        <w:rPr>
          <w:rStyle w:val="s3"/>
        </w:rPr>
        <w:t xml:space="preserve"> </w:t>
      </w:r>
      <w:hyperlink r:id="rId2943" w:anchor="sub_id=108" w:history="1">
        <w:r>
          <w:rPr>
            <w:rStyle w:val="a3"/>
            <w:i/>
            <w:iCs/>
            <w:bdr w:val="none" w:sz="0" w:space="0" w:color="auto" w:frame="1"/>
          </w:rPr>
          <w:t>Заңымен</w:t>
        </w:r>
      </w:hyperlink>
      <w:r>
        <w:rPr>
          <w:rStyle w:val="s3"/>
        </w:rPr>
        <w:t xml:space="preserve"> </w:t>
      </w:r>
      <w:r>
        <w:rPr>
          <w:rStyle w:val="s3"/>
        </w:rPr>
        <w:t>15) тармақша жаңа редакцияда (2011 жылғы 1 қаңтардан бастап қолданысқа енгізілді) (</w:t>
      </w:r>
      <w:hyperlink r:id="rId2944" w:anchor="sub_id=2500215"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(немесе) екінші деңгейдегі банктерде Қазақстан Республикасының заңнамасында белгіл</w:t>
      </w:r>
      <w:r>
        <w:rPr>
          <w:rStyle w:val="s0"/>
        </w:rPr>
        <w:t>енген тәртіппен ашылған металл шоттары арқылы өткізу;</w:t>
      </w:r>
    </w:p>
    <w:p w:rsidR="00000000" w:rsidRDefault="00FC238B">
      <w:pPr>
        <w:jc w:val="both"/>
      </w:pPr>
      <w:r>
        <w:rPr>
          <w:rStyle w:val="s3"/>
        </w:rPr>
        <w:t>2010.30.06. № 297-ІV ҚР</w:t>
      </w:r>
      <w:r>
        <w:rPr>
          <w:rStyle w:val="s3"/>
        </w:rPr>
        <w:t xml:space="preserve"> </w:t>
      </w:r>
      <w:hyperlink r:id="rId2945"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2946" w:anchor="sub_id=2500216" w:history="1">
        <w:r>
          <w:rPr>
            <w:rStyle w:val="a3"/>
            <w:i/>
            <w:iCs/>
            <w:bdr w:val="none" w:sz="0" w:space="0" w:color="auto" w:frame="1"/>
          </w:rPr>
          <w:t>ред</w:t>
        </w:r>
      </w:hyperlink>
      <w:r>
        <w:rPr>
          <w:rStyle w:val="s3"/>
        </w:rPr>
        <w:t>.қара)</w:t>
      </w:r>
    </w:p>
    <w:p w:rsidR="00000000" w:rsidRDefault="00FC238B">
      <w:pPr>
        <w:ind w:firstLine="400"/>
        <w:jc w:val="both"/>
      </w:pPr>
      <w:r>
        <w:rPr>
          <w:rStyle w:val="s0"/>
        </w:rPr>
        <w:t>16) қарыз бойынша талап ету құқықтарын беру;</w:t>
      </w:r>
    </w:p>
    <w:p w:rsidR="00000000" w:rsidRDefault="00FC238B">
      <w:pPr>
        <w:jc w:val="both"/>
      </w:pPr>
      <w:r>
        <w:rPr>
          <w:rStyle w:val="s3"/>
        </w:rPr>
        <w:t>2010.30.06. № 297-ІV ҚР</w:t>
      </w:r>
      <w:r>
        <w:rPr>
          <w:rStyle w:val="s3"/>
        </w:rPr>
        <w:t xml:space="preserve"> </w:t>
      </w:r>
      <w:hyperlink r:id="rId2947" w:anchor="sub_id=648" w:history="1">
        <w:r>
          <w:rPr>
            <w:rStyle w:val="a3"/>
            <w:i/>
            <w:iCs/>
            <w:bdr w:val="none" w:sz="0" w:space="0" w:color="auto" w:frame="1"/>
          </w:rPr>
          <w:t>Заңымен</w:t>
        </w:r>
      </w:hyperlink>
      <w:r>
        <w:rPr>
          <w:rStyle w:val="s3"/>
        </w:rPr>
        <w:t xml:space="preserve"> </w:t>
      </w:r>
      <w:r>
        <w:rPr>
          <w:rStyle w:val="s3"/>
        </w:rPr>
        <w:t>17) тармақшам</w:t>
      </w:r>
      <w:r>
        <w:rPr>
          <w:rStyle w:val="s3"/>
        </w:rPr>
        <w:t>ен толықтырылды (2011 ж. 1 қаңтардан бастап қолданысқа енгізілді)</w:t>
      </w:r>
    </w:p>
    <w:p w:rsidR="00000000" w:rsidRDefault="00FC238B">
      <w:pPr>
        <w:ind w:firstLine="400"/>
        <w:jc w:val="both"/>
      </w:pPr>
      <w:r>
        <w:rPr>
          <w:rStyle w:val="s0"/>
        </w:rPr>
        <w:t>17) осы баптың 4-тармағында көрсетілген операциялар жатады.</w:t>
      </w:r>
    </w:p>
    <w:p w:rsidR="00000000" w:rsidRDefault="00FC238B">
      <w:pPr>
        <w:jc w:val="both"/>
      </w:pPr>
      <w:r>
        <w:rPr>
          <w:rStyle w:val="s3"/>
        </w:rPr>
        <w:t>2011.21.07. № 467-ІV ҚР</w:t>
      </w:r>
      <w:r>
        <w:rPr>
          <w:rStyle w:val="s3"/>
        </w:rPr>
        <w:t xml:space="preserve"> </w:t>
      </w:r>
      <w:hyperlink r:id="rId2948" w:anchor="sub_id=3102" w:history="1">
        <w:r>
          <w:rPr>
            <w:rStyle w:val="a3"/>
            <w:i/>
            <w:iCs/>
            <w:bdr w:val="none" w:sz="0" w:space="0" w:color="auto" w:frame="1"/>
          </w:rPr>
          <w:t>Заңымен</w:t>
        </w:r>
      </w:hyperlink>
      <w:r>
        <w:rPr>
          <w:rStyle w:val="s3"/>
        </w:rPr>
        <w:t xml:space="preserve"> </w:t>
      </w:r>
      <w:r>
        <w:rPr>
          <w:rStyle w:val="s3"/>
        </w:rPr>
        <w:t>3-тармақ өзгерті</w:t>
      </w:r>
      <w:r>
        <w:rPr>
          <w:rStyle w:val="s3"/>
        </w:rPr>
        <w:t>лді (2009 жылғы 1 қаңтардан бастап қолданысқа енгізілді) (</w:t>
      </w:r>
      <w:hyperlink r:id="rId2949" w:anchor="sub_id=250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Бағалы қағаздармен, операцияларды жүзеге асырған, қатысу үлесін өткізген кезде өткізу бойынша а</w:t>
      </w:r>
      <w:r>
        <w:rPr>
          <w:rStyle w:val="s0"/>
        </w:rPr>
        <w:t>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w:anchor="sub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FC238B">
      <w:pPr>
        <w:jc w:val="both"/>
      </w:pPr>
      <w:r>
        <w:rPr>
          <w:rStyle w:val="s3"/>
        </w:rPr>
        <w:t>2009.12.02. № 133-ІV ҚР</w:t>
      </w:r>
      <w:r>
        <w:rPr>
          <w:rStyle w:val="s3"/>
        </w:rPr>
        <w:t xml:space="preserve"> </w:t>
      </w:r>
      <w:hyperlink r:id="rId2950" w:anchor="sub_id=325" w:history="1">
        <w:r>
          <w:rPr>
            <w:rStyle w:val="a3"/>
            <w:i/>
            <w:iCs/>
            <w:bdr w:val="none" w:sz="0" w:space="0" w:color="auto" w:frame="1"/>
          </w:rPr>
          <w:t>Заңымен</w:t>
        </w:r>
      </w:hyperlink>
      <w:r>
        <w:rPr>
          <w:rStyle w:val="s3"/>
        </w:rPr>
        <w:t xml:space="preserve"> </w:t>
      </w:r>
      <w:r>
        <w:rPr>
          <w:rStyle w:val="s3"/>
        </w:rPr>
        <w:t>бап 4-тармақпен толықтырылды</w:t>
      </w:r>
    </w:p>
    <w:p w:rsidR="00000000" w:rsidRDefault="00FC238B">
      <w:pPr>
        <w:ind w:firstLine="400"/>
        <w:jc w:val="both"/>
      </w:pPr>
      <w:r>
        <w:rPr>
          <w:rStyle w:val="s0"/>
        </w:rPr>
        <w:t>4. Ислам банктерінің мүлікті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w:t>
      </w:r>
      <w:r>
        <w:rPr>
          <w:rStyle w:val="s0"/>
        </w:rPr>
        <w:t>інде ислам банкі алуға тиіс табыс бөлігінде қосылған құн салығынан босатылады.</w:t>
      </w:r>
    </w:p>
    <w:p w:rsidR="00000000" w:rsidRDefault="00FC238B">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2951"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FC238B">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w:t>
      </w:r>
      <w:r>
        <w:rPr>
          <w:rStyle w:val="s0"/>
        </w:rPr>
        <w:t>ң</w:t>
      </w:r>
      <w:r>
        <w:rPr>
          <w:rStyle w:val="s0"/>
        </w:rPr>
        <w:t xml:space="preserve"> тауарды үшінші тұлғаға өткізуі жағдайларына қолданылмайды.</w:t>
      </w:r>
    </w:p>
    <w:p w:rsidR="00000000" w:rsidRDefault="00FC238B">
      <w:pPr>
        <w:ind w:firstLine="400"/>
        <w:jc w:val="both"/>
      </w:pPr>
      <w:r>
        <w:rPr>
          <w:rStyle w:val="s0"/>
          <w:b/>
          <w:bCs/>
        </w:rPr>
        <w:t> </w:t>
      </w:r>
    </w:p>
    <w:p w:rsidR="00000000" w:rsidRDefault="00FC238B">
      <w:pPr>
        <w:ind w:firstLine="400"/>
        <w:jc w:val="both"/>
      </w:pPr>
      <w:bookmarkStart w:id="472" w:name="SUB2510000"/>
      <w:bookmarkEnd w:id="472"/>
      <w:r>
        <w:rPr>
          <w:rStyle w:val="s0"/>
          <w:b/>
          <w:bCs/>
        </w:rPr>
        <w:t>251-бап</w:t>
      </w:r>
      <w:r>
        <w:rPr>
          <w:rStyle w:val="s0"/>
        </w:rPr>
        <w:t xml:space="preserve">. </w:t>
      </w:r>
      <w:r>
        <w:rPr>
          <w:rStyle w:val="s0"/>
          <w:b/>
          <w:bCs/>
        </w:rPr>
        <w:t>Мүлікті қаржы лизингіне беру</w:t>
      </w:r>
    </w:p>
    <w:p w:rsidR="00000000" w:rsidRDefault="00FC238B">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FC238B">
      <w:pPr>
        <w:ind w:firstLine="400"/>
        <w:jc w:val="both"/>
      </w:pPr>
      <w:r>
        <w:rPr>
          <w:rStyle w:val="s0"/>
        </w:rPr>
        <w:t>1) мұндай беру осы Кодекстің</w:t>
      </w:r>
      <w:r>
        <w:rPr>
          <w:rStyle w:val="s0"/>
        </w:rPr>
        <w:t xml:space="preserve"> </w:t>
      </w:r>
      <w:hyperlink w:anchor="sub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FC238B">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 xml:space="preserve"> </w:t>
      </w:r>
    </w:p>
    <w:p w:rsidR="00000000" w:rsidRDefault="00FC238B">
      <w:pPr>
        <w:ind w:firstLine="400"/>
        <w:jc w:val="both"/>
      </w:pPr>
      <w:r>
        <w:rPr>
          <w:rStyle w:val="s0"/>
        </w:rPr>
        <w:t> </w:t>
      </w:r>
    </w:p>
    <w:p w:rsidR="00000000" w:rsidRDefault="00FC238B">
      <w:pPr>
        <w:jc w:val="both"/>
      </w:pPr>
      <w:bookmarkStart w:id="473" w:name="SUB2520000"/>
      <w:bookmarkEnd w:id="473"/>
      <w:r>
        <w:rPr>
          <w:rStyle w:val="s3"/>
        </w:rPr>
        <w:t>2012.26.12. № 61-V ҚР</w:t>
      </w:r>
      <w:r>
        <w:rPr>
          <w:rStyle w:val="s3"/>
        </w:rPr>
        <w:t xml:space="preserve"> </w:t>
      </w:r>
      <w:hyperlink r:id="rId2952" w:anchor="sub_id=252" w:history="1">
        <w:r>
          <w:rPr>
            <w:rStyle w:val="a3"/>
            <w:i/>
            <w:iCs/>
            <w:bdr w:val="none" w:sz="0" w:space="0" w:color="auto" w:frame="1"/>
          </w:rPr>
          <w:t>Заңымен</w:t>
        </w:r>
      </w:hyperlink>
      <w:r>
        <w:rPr>
          <w:rStyle w:val="s3"/>
        </w:rPr>
        <w:t xml:space="preserve"> </w:t>
      </w:r>
      <w:r>
        <w:rPr>
          <w:rStyle w:val="s3"/>
        </w:rPr>
        <w:t>252-бап жаңа редакцияда (2013 ж. 1 қаңтардан бастап қолданысқа енгізілді) (</w:t>
      </w:r>
      <w:hyperlink r:id="rId2953" w:anchor="sub_id=25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 xml:space="preserve">252-бап. </w:t>
      </w:r>
      <w:r>
        <w:rPr>
          <w:rStyle w:val="s1"/>
        </w:rPr>
        <w:t>Коммерциялық емес ұйымдар көрсететін қызметтер</w:t>
      </w:r>
      <w:r>
        <w:rPr>
          <w:rStyle w:val="s1"/>
        </w:rPr>
        <w:t xml:space="preserve"> </w:t>
      </w:r>
    </w:p>
    <w:p w:rsidR="00000000" w:rsidRDefault="00FC238B">
      <w:pPr>
        <w:ind w:firstLine="400"/>
        <w:jc w:val="both"/>
      </w:pPr>
      <w:r>
        <w:rPr>
          <w:rStyle w:val="s0"/>
        </w:rPr>
        <w:t>Қосылған</w:t>
      </w:r>
      <w:r>
        <w:rPr>
          <w:rStyle w:val="s0"/>
        </w:rPr>
        <w:t xml:space="preserve"> құн салығынан:</w:t>
      </w:r>
    </w:p>
    <w:p w:rsidR="00000000" w:rsidRDefault="00FC238B">
      <w:pPr>
        <w:ind w:firstLine="400"/>
        <w:jc w:val="both"/>
      </w:pPr>
      <w:r>
        <w:rPr>
          <w:rStyle w:val="s0"/>
        </w:rPr>
        <w:t>1) осы Кодекстің</w:t>
      </w:r>
      <w:r>
        <w:rPr>
          <w:rStyle w:val="s0"/>
        </w:rPr>
        <w:t xml:space="preserve"> </w:t>
      </w:r>
      <w:hyperlink w:anchor="sub1340100" w:history="1">
        <w:r>
          <w:rPr>
            <w:rStyle w:val="a3"/>
          </w:rPr>
          <w:t>134-бабының 1-тармағында</w:t>
        </w:r>
      </w:hyperlink>
      <w:r>
        <w:rPr>
          <w:rStyle w:val="s0"/>
        </w:rPr>
        <w:t xml:space="preserve"> </w:t>
      </w:r>
      <w:r>
        <w:rPr>
          <w:rStyle w:val="s0"/>
        </w:rPr>
        <w:t>көрсетілген коммерциялық емес ұйымдар жүзеге асыратын балаларды, қарттарды, соғыс және еңбек ардагерлерін, мү</w:t>
      </w:r>
      <w:r>
        <w:rPr>
          <w:rStyle w:val="s0"/>
        </w:rPr>
        <w:t>гедектерді қорғау және әлеуметтік қамсыздандыру бойынша көрсетілетін қызметтерді;</w:t>
      </w:r>
      <w:r>
        <w:rPr>
          <w:rStyle w:val="s0"/>
        </w:rPr>
        <w:t xml:space="preserve"> </w:t>
      </w:r>
    </w:p>
    <w:p w:rsidR="00000000" w:rsidRDefault="00FC238B">
      <w:pPr>
        <w:ind w:firstLine="400"/>
        <w:jc w:val="both"/>
      </w:pPr>
      <w:r>
        <w:rPr>
          <w:rStyle w:val="s0"/>
        </w:rPr>
        <w:t>2) Қазақстан Республикасының заңнамасына сәйкес діни бірлестіктердің діни жоралар мен рәсімдер өткізуі бойынша көрсетілетін қызметтерді өткізу бойынша айналымдар босатылады.</w:t>
      </w:r>
    </w:p>
    <w:p w:rsidR="00000000" w:rsidRDefault="00FC238B">
      <w:pPr>
        <w:ind w:firstLine="400"/>
        <w:jc w:val="both"/>
      </w:pPr>
      <w:r>
        <w:rPr>
          <w:rStyle w:val="s0"/>
          <w:b/>
          <w:bCs/>
        </w:rPr>
        <w:t> </w:t>
      </w:r>
    </w:p>
    <w:p w:rsidR="00000000" w:rsidRDefault="00FC238B">
      <w:pPr>
        <w:ind w:firstLine="400"/>
        <w:jc w:val="both"/>
      </w:pPr>
      <w:bookmarkStart w:id="474" w:name="SUB2530000"/>
      <w:bookmarkEnd w:id="474"/>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FC238B">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FC238B">
      <w:pPr>
        <w:ind w:firstLine="400"/>
        <w:jc w:val="both"/>
      </w:pPr>
      <w:r>
        <w:rPr>
          <w:rStyle w:val="s0"/>
        </w:rPr>
        <w:t>1) мәдениет саласындағы мемлекеттік тапсырыс шеңберінде жүзеге асырылатын әлеу</w:t>
      </w:r>
      <w:r>
        <w:rPr>
          <w:rStyle w:val="s0"/>
        </w:rPr>
        <w:t>меттік маңызы бар іс-шараларды, сауықтық мәдени-бұқаралық іс-шараларды өткізу жөніндегі;</w:t>
      </w:r>
    </w:p>
    <w:p w:rsidR="00000000" w:rsidRDefault="00FC238B">
      <w:pPr>
        <w:ind w:firstLine="400"/>
        <w:jc w:val="both"/>
      </w:pPr>
      <w:r>
        <w:rPr>
          <w:rStyle w:val="s0"/>
        </w:rPr>
        <w:t>2) мәдени ұйымдар - театрлар, филармониялар, мұражайлар, кітапханалар, мәдени-демалыс ұйымдары жүзеге асыратын (кәсіпкерлік қызметтен басқа);</w:t>
      </w:r>
    </w:p>
    <w:p w:rsidR="00000000" w:rsidRDefault="00FC238B">
      <w:pPr>
        <w:ind w:firstLine="400"/>
        <w:jc w:val="both"/>
      </w:pPr>
      <w:r>
        <w:rPr>
          <w:rStyle w:val="s0"/>
        </w:rPr>
        <w:t>3) мектепке дейінгі тәрби</w:t>
      </w:r>
      <w:r>
        <w:rPr>
          <w:rStyle w:val="s0"/>
        </w:rPr>
        <w:t>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беру, қызметтің осы түрлерін жүргізуге құқық беретін тиісті</w:t>
      </w:r>
      <w:r>
        <w:rPr>
          <w:rStyle w:val="s0"/>
        </w:rPr>
        <w:t xml:space="preserve"> </w:t>
      </w:r>
      <w:hyperlink r:id="rId2954"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FC238B">
      <w:pPr>
        <w:ind w:firstLine="400"/>
        <w:jc w:val="both"/>
      </w:pPr>
      <w:r>
        <w:rPr>
          <w:rStyle w:val="s0"/>
        </w:rPr>
        <w:t>4) мемлекеттік тапсырысты жүзеге асыруға арналған шарттар негізінде жүргізілетін ғылыми-зерттеу жұмыстарына;</w:t>
      </w:r>
      <w:r>
        <w:rPr>
          <w:rStyle w:val="s0"/>
        </w:rPr>
        <w:t xml:space="preserve"> </w:t>
      </w:r>
    </w:p>
    <w:p w:rsidR="00000000" w:rsidRDefault="00FC238B">
      <w:pPr>
        <w:jc w:val="both"/>
      </w:pPr>
      <w:r>
        <w:rPr>
          <w:rStyle w:val="s3"/>
        </w:rPr>
        <w:t>2012.26.12. № 61-V ҚР</w:t>
      </w:r>
      <w:r>
        <w:rPr>
          <w:rStyle w:val="s3"/>
        </w:rPr>
        <w:t xml:space="preserve"> </w:t>
      </w:r>
      <w:hyperlink r:id="rId2955"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2956" w:anchor="sub_id=25300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w:anchor="sub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w:t>
      </w:r>
      <w:r>
        <w:rPr>
          <w:rStyle w:val="s0"/>
        </w:rPr>
        <w:t>ша пайдалануға беруі, оның ішінде электронлық түрде беруі жөніндегі;</w:t>
      </w:r>
    </w:p>
    <w:p w:rsidR="00000000" w:rsidRDefault="00FC238B">
      <w:pPr>
        <w:jc w:val="both"/>
      </w:pPr>
      <w:r>
        <w:rPr>
          <w:rStyle w:val="s3"/>
        </w:rPr>
        <w:t>2013.05.12. № 152-V ҚР</w:t>
      </w:r>
      <w:r>
        <w:rPr>
          <w:rStyle w:val="s3"/>
        </w:rPr>
        <w:t xml:space="preserve"> </w:t>
      </w:r>
      <w:hyperlink r:id="rId2957"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w:t>
      </w:r>
      <w:r>
        <w:rPr>
          <w:rStyle w:val="s3"/>
        </w:rPr>
        <w:t>лді)</w:t>
      </w:r>
      <w:r>
        <w:rPr>
          <w:rStyle w:val="s3"/>
        </w:rPr>
        <w:t xml:space="preserve"> </w:t>
      </w:r>
    </w:p>
    <w:p w:rsidR="00000000" w:rsidRDefault="00FC238B">
      <w:pPr>
        <w:ind w:firstLine="400"/>
        <w:jc w:val="both"/>
      </w:pPr>
      <w:r>
        <w:rPr>
          <w:rStyle w:val="s0"/>
        </w:rPr>
        <w:t>5-1) осы Кодекстің</w:t>
      </w:r>
      <w:r>
        <w:rPr>
          <w:rStyle w:val="s0"/>
        </w:rPr>
        <w:t xml:space="preserve"> </w:t>
      </w:r>
      <w:hyperlink w:anchor="sub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w:anchor="sub135010100" w:history="1">
        <w:r>
          <w:rPr>
            <w:rStyle w:val="a3"/>
          </w:rPr>
          <w:t>135-1-бабы 1-тармағының 1), 2), 3), 4) және 5) тармақшаларында</w:t>
        </w:r>
      </w:hyperlink>
      <w:r>
        <w:rPr>
          <w:rStyle w:val="s0"/>
        </w:rPr>
        <w:t xml:space="preserve"> </w:t>
      </w:r>
      <w:r>
        <w:rPr>
          <w:rStyle w:val="s0"/>
        </w:rPr>
        <w:t>көрсет</w:t>
      </w:r>
      <w:r>
        <w:rPr>
          <w:rStyle w:val="s0"/>
        </w:rPr>
        <w:t>ілген дербес білім беру ұйымдарына кітапхана қорын, оның ішінде электрондық түрде уақытша пайдалануға беруі жөніндегі;</w:t>
      </w:r>
    </w:p>
    <w:p w:rsidR="00000000" w:rsidRDefault="00FC238B">
      <w:pPr>
        <w:ind w:firstLine="400"/>
        <w:jc w:val="both"/>
      </w:pPr>
      <w:r>
        <w:rPr>
          <w:rStyle w:val="s0"/>
        </w:rPr>
        <w:t>6) ақпарат тарату мен насихаттауды қоспағанда, Қазақстан Республикасының заңнамасына сәйкес тарихи-мәдени игілік объектілерінің тізілімін</w:t>
      </w:r>
      <w:r>
        <w:rPr>
          <w:rStyle w:val="s0"/>
        </w:rPr>
        <w:t>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FC238B">
      <w:pPr>
        <w:ind w:firstLine="400"/>
        <w:jc w:val="both"/>
      </w:pPr>
      <w:r>
        <w:rPr>
          <w:rStyle w:val="s0"/>
        </w:rPr>
        <w:t> </w:t>
      </w:r>
    </w:p>
    <w:p w:rsidR="00000000" w:rsidRDefault="00FC238B">
      <w:pPr>
        <w:jc w:val="both"/>
      </w:pPr>
      <w:r>
        <w:rPr>
          <w:rStyle w:val="s3"/>
        </w:rPr>
        <w:t>2012.26.12. № 61-V ҚР</w:t>
      </w:r>
      <w:r>
        <w:rPr>
          <w:rStyle w:val="s3"/>
        </w:rPr>
        <w:t xml:space="preserve"> </w:t>
      </w:r>
      <w:hyperlink r:id="rId2958"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қолданысқа енгізілді)</w:t>
      </w:r>
    </w:p>
    <w:p w:rsidR="00000000" w:rsidRDefault="00FC238B">
      <w:pPr>
        <w:ind w:left="1200" w:hanging="800"/>
        <w:jc w:val="both"/>
      </w:pPr>
      <w:r>
        <w:rPr>
          <w:rStyle w:val="s1"/>
        </w:rPr>
        <w:t>253-1-бап. Дербес білім беру ұйымдарының білім беру саласындағы қызмет көрсетулері</w:t>
      </w:r>
    </w:p>
    <w:p w:rsidR="00000000" w:rsidRDefault="00FC238B">
      <w:pPr>
        <w:ind w:firstLine="400"/>
        <w:jc w:val="both"/>
      </w:pPr>
      <w:r>
        <w:rPr>
          <w:rStyle w:val="s0"/>
        </w:rPr>
        <w:t xml:space="preserve">Дербес </w:t>
      </w:r>
      <w:r>
        <w:rPr>
          <w:rStyle w:val="s0"/>
        </w:rPr>
        <w:t>білім беру ұйымдары іске асыратын, осы Кодекстің</w:t>
      </w:r>
      <w:r>
        <w:rPr>
          <w:rStyle w:val="s0"/>
        </w:rPr>
        <w:t xml:space="preserve"> </w:t>
      </w:r>
      <w:hyperlink w:anchor="sub135010000" w:history="1">
        <w:r>
          <w:rPr>
            <w:rStyle w:val="a3"/>
          </w:rPr>
          <w:t>135-1-бабы 1-тармағының 2) немесе 4) тармақшаларының</w:t>
        </w:r>
      </w:hyperlink>
      <w:r>
        <w:rPr>
          <w:rStyle w:val="s0"/>
        </w:rPr>
        <w:t xml:space="preserve"> </w:t>
      </w:r>
      <w:r>
        <w:rPr>
          <w:rStyle w:val="s0"/>
        </w:rPr>
        <w:t>шарттарына сәйкес келетін, осы Кодекстің</w:t>
      </w:r>
      <w:r>
        <w:rPr>
          <w:rStyle w:val="s0"/>
        </w:rPr>
        <w:t xml:space="preserve"> </w:t>
      </w:r>
      <w:hyperlink w:anchor="sub135010000" w:history="1">
        <w:r>
          <w:rPr>
            <w:rStyle w:val="a3"/>
          </w:rPr>
          <w:t>135-1-бабы 1-тармағының 2) тармақшасында</w:t>
        </w:r>
      </w:hyperlink>
      <w:r>
        <w:rPr>
          <w:rStyle w:val="s0"/>
        </w:rPr>
        <w:t xml:space="preserve"> </w:t>
      </w:r>
      <w:r>
        <w:rPr>
          <w:rStyle w:val="s0"/>
        </w:rPr>
        <w:t>кө</w:t>
      </w:r>
      <w:r>
        <w:rPr>
          <w:rStyle w:val="s0"/>
        </w:rPr>
        <w:t>рсетілген білім беру қызметінің түрлерін жүзеге асыру бойынша қызмет көрсетулері қосылған құн салығынан босатылады.</w:t>
      </w:r>
    </w:p>
    <w:p w:rsidR="00000000" w:rsidRDefault="00FC238B">
      <w:pPr>
        <w:ind w:firstLine="400"/>
        <w:jc w:val="both"/>
      </w:pPr>
      <w:r>
        <w:t> </w:t>
      </w:r>
    </w:p>
    <w:p w:rsidR="00000000" w:rsidRDefault="00FC238B">
      <w:pPr>
        <w:ind w:firstLine="400"/>
        <w:jc w:val="both"/>
      </w:pPr>
      <w:bookmarkStart w:id="475" w:name="SUB2540000"/>
      <w:bookmarkEnd w:id="475"/>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FC238B">
      <w:pPr>
        <w:jc w:val="both"/>
      </w:pPr>
      <w:r>
        <w:rPr>
          <w:rStyle w:val="s3"/>
        </w:rPr>
        <w:t>2014.28.11. № 257-V ҚР</w:t>
      </w:r>
      <w:r>
        <w:rPr>
          <w:rStyle w:val="s3"/>
        </w:rPr>
        <w:t xml:space="preserve"> </w:t>
      </w:r>
      <w:hyperlink r:id="rId2959" w:anchor="sub_id=254"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w:t>
      </w:r>
      <w:hyperlink r:id="rId2960" w:anchor="sub_id=254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Мыналар бойынша а</w:t>
      </w:r>
      <w:r>
        <w:rPr>
          <w:rStyle w:val="s0"/>
        </w:rPr>
        <w:t>йналымдар:</w:t>
      </w:r>
    </w:p>
    <w:p w:rsidR="00000000" w:rsidRDefault="00FC238B">
      <w:pPr>
        <w:jc w:val="both"/>
      </w:pPr>
      <w:r>
        <w:rPr>
          <w:rStyle w:val="s3"/>
        </w:rPr>
        <w:t>2011.21.07. № 467-ІV ҚР</w:t>
      </w:r>
      <w:r>
        <w:rPr>
          <w:rStyle w:val="s3"/>
        </w:rPr>
        <w:t xml:space="preserve"> </w:t>
      </w:r>
      <w:hyperlink r:id="rId2961"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2962" w:anchor="sub_id=254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FC238B">
      <w:pPr>
        <w:jc w:val="both"/>
      </w:pPr>
      <w:r>
        <w:rPr>
          <w:rStyle w:val="s3"/>
        </w:rPr>
        <w:t>2011.21.07. № 467-ІV ҚР</w:t>
      </w:r>
      <w:r>
        <w:rPr>
          <w:rStyle w:val="s3"/>
        </w:rPr>
        <w:t xml:space="preserve"> </w:t>
      </w:r>
      <w:hyperlink r:id="rId2963" w:anchor="sub_id=3103"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964" w:anchor="sub_id=254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протездік-о</w:t>
      </w:r>
      <w:r>
        <w:rPr>
          <w:rStyle w:val="s0"/>
        </w:rPr>
        <w:t>ртопедиялық бұйымдарды, сурдотифлотехниканы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w:t>
      </w:r>
      <w:r>
        <w:rPr>
          <w:rStyle w:val="s0"/>
        </w:rPr>
        <w:t>де дәрілік субстанцияларды, протездік-ортопедиялық бұйымдарды және медициналық (ветеринариялық) техниканы қоса алғанда, медициналық (ветеринариялық) мақсаттағы бұйымдарды өткізген;</w:t>
      </w:r>
      <w:r>
        <w:rPr>
          <w:rStyle w:val="s0"/>
        </w:rPr>
        <w:t xml:space="preserve"> </w:t>
      </w:r>
    </w:p>
    <w:p w:rsidR="00000000" w:rsidRDefault="00FC238B">
      <w:pPr>
        <w:jc w:val="both"/>
      </w:pPr>
      <w:r>
        <w:rPr>
          <w:rStyle w:val="s3"/>
        </w:rPr>
        <w:t>2012.26.12. № 61-V ҚР</w:t>
      </w:r>
      <w:r>
        <w:rPr>
          <w:rStyle w:val="s3"/>
        </w:rPr>
        <w:t xml:space="preserve"> </w:t>
      </w:r>
      <w:hyperlink r:id="rId2965"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966"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2967" w:anchor="sub_id=25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968" w:anchor="sub_id=2540103" w:history="1">
        <w:r>
          <w:rPr>
            <w:rStyle w:val="a3"/>
            <w:i/>
            <w:iCs/>
            <w:bdr w:val="none" w:sz="0" w:space="0" w:color="auto" w:frame="1"/>
          </w:rPr>
          <w:t>бұр.ред.қара</w:t>
        </w:r>
      </w:hyperlink>
      <w:r>
        <w:rPr>
          <w:rStyle w:val="s3"/>
        </w:rPr>
        <w:t>) 3) тармақша жаңа редакцияда</w:t>
      </w:r>
    </w:p>
    <w:p w:rsidR="00000000" w:rsidRDefault="00FC238B">
      <w:pPr>
        <w:ind w:firstLine="400"/>
        <w:jc w:val="both"/>
      </w:pPr>
      <w:r>
        <w:rPr>
          <w:rStyle w:val="s0"/>
        </w:rPr>
        <w:t>3) медициналық қызметті жүзеге асы</w:t>
      </w:r>
      <w:r>
        <w:rPr>
          <w:rStyle w:val="s0"/>
        </w:rPr>
        <w:t>руға лицензиясы бар денсаулық сақтау субъектісі Қазақстан Республикасының заңнамасына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FC238B">
      <w:pPr>
        <w:jc w:val="both"/>
      </w:pPr>
      <w:r>
        <w:rPr>
          <w:rStyle w:val="s3"/>
        </w:rPr>
        <w:t>2014.28.11. № 257-</w:t>
      </w:r>
      <w:r>
        <w:rPr>
          <w:rStyle w:val="s3"/>
        </w:rPr>
        <w:t>V ҚР</w:t>
      </w:r>
      <w:r>
        <w:rPr>
          <w:rStyle w:val="s3"/>
        </w:rPr>
        <w:t xml:space="preserve"> </w:t>
      </w:r>
      <w:hyperlink r:id="rId2969"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FC238B">
      <w:pPr>
        <w:ind w:firstLine="400"/>
        <w:jc w:val="both"/>
      </w:pPr>
      <w:r>
        <w:rPr>
          <w:rStyle w:val="s0"/>
        </w:rPr>
        <w:t>4) Қазақстан Республикасының денсаулық сақтау туралы заңнамасына сәйкес м</w:t>
      </w:r>
      <w:r>
        <w:rPr>
          <w:rStyle w:val="s0"/>
        </w:rPr>
        <w:t>емлекеттік санитариялық-эпидемиологиялық қызмет ұйымы көрсететін халықтың санитариялық-эпидемиологиялық саламаттылығы саласындағы көрсетілетін қызметтерді өткізген;</w:t>
      </w:r>
      <w:r>
        <w:rPr>
          <w:rStyle w:val="s0"/>
        </w:rPr>
        <w:t xml:space="preserve"> </w:t>
      </w:r>
    </w:p>
    <w:p w:rsidR="00000000" w:rsidRDefault="00FC238B">
      <w:pPr>
        <w:ind w:firstLine="400"/>
        <w:jc w:val="both"/>
      </w:pPr>
      <w:r>
        <w:rPr>
          <w:rStyle w:val="s0"/>
        </w:rPr>
        <w:t>5) мыналар:</w:t>
      </w:r>
    </w:p>
    <w:p w:rsidR="00000000" w:rsidRDefault="00FC238B">
      <w:pPr>
        <w:ind w:firstLine="400"/>
        <w:jc w:val="both"/>
      </w:pPr>
      <w:r>
        <w:rPr>
          <w:rStyle w:val="s0"/>
        </w:rPr>
        <w:t>ветеринария саласында қызметті жүзеге асыруға лицензиясы бар жеке және заңды т</w:t>
      </w:r>
      <w:r>
        <w:rPr>
          <w:rStyle w:val="s0"/>
        </w:rPr>
        <w:t>ұлғалар</w:t>
      </w:r>
      <w:r>
        <w:rPr>
          <w:rStyle w:val="s0"/>
        </w:rPr>
        <w:t>;</w:t>
      </w:r>
    </w:p>
    <w:p w:rsidR="00000000" w:rsidRDefault="00FC238B">
      <w:pPr>
        <w:ind w:firstLine="400"/>
        <w:jc w:val="both"/>
      </w:pPr>
      <w:r>
        <w:rPr>
          <w:rStyle w:val="s0"/>
        </w:rPr>
        <w:t>Қазақстан</w:t>
      </w:r>
      <w:r>
        <w:rPr>
          <w:rStyle w:val="s0"/>
        </w:rPr>
        <w:t xml:space="preserve"> Республикасының ветеринария туралы заңнамасында көзделген, ветеринария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FC238B">
      <w:pPr>
        <w:ind w:firstLine="400"/>
        <w:jc w:val="both"/>
      </w:pPr>
      <w:r>
        <w:rPr>
          <w:rStyle w:val="s0"/>
        </w:rPr>
        <w:t>Қазақстан</w:t>
      </w:r>
      <w:r>
        <w:rPr>
          <w:rStyle w:val="s0"/>
        </w:rPr>
        <w:t xml:space="preserve"> Р</w:t>
      </w:r>
      <w:r>
        <w:rPr>
          <w:rStyle w:val="s0"/>
        </w:rPr>
        <w:t>еспубликасының ветеринария туралы заңнамасына сәйкес құрылған мемлекеттік ветеринария ұйымдары ветеринария саласында көрсететін қызметтерді өткізген жағдайларда, қосылған құн салығынан босатылады.</w:t>
      </w:r>
    </w:p>
    <w:p w:rsidR="00000000" w:rsidRDefault="00FC238B">
      <w:pPr>
        <w:jc w:val="both"/>
      </w:pPr>
      <w:r>
        <w:rPr>
          <w:rStyle w:val="s3"/>
        </w:rPr>
        <w:t>2014.28.11. № 257-V ҚР</w:t>
      </w:r>
      <w:r>
        <w:rPr>
          <w:rStyle w:val="s3"/>
        </w:rPr>
        <w:t xml:space="preserve"> </w:t>
      </w:r>
      <w:hyperlink r:id="rId2970" w:anchor="sub_id=254"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2971" w:anchor="sub_id=25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Осы баптың 1-тармағының </w:t>
      </w:r>
      <w:r>
        <w:rPr>
          <w:rStyle w:val="s0"/>
        </w:rPr>
        <w:t>1) және 2) тармақшаларында көрсетілген тауарлардың</w:t>
      </w:r>
      <w:r>
        <w:rPr>
          <w:rStyle w:val="s0"/>
        </w:rPr>
        <w:t xml:space="preserve"> </w:t>
      </w:r>
      <w:hyperlink r:id="rId2972"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FC238B">
      <w:pPr>
        <w:ind w:firstLine="400"/>
        <w:jc w:val="both"/>
      </w:pPr>
      <w:r>
        <w:t> </w:t>
      </w:r>
    </w:p>
    <w:p w:rsidR="00000000" w:rsidRDefault="00FC238B">
      <w:pPr>
        <w:ind w:firstLine="400"/>
        <w:jc w:val="both"/>
      </w:pPr>
      <w:bookmarkStart w:id="476" w:name="SUB2550000"/>
      <w:bookmarkEnd w:id="476"/>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FC238B">
      <w:pPr>
        <w:ind w:firstLine="400"/>
        <w:jc w:val="both"/>
      </w:pPr>
      <w:bookmarkStart w:id="477" w:name="SUB2550100"/>
      <w:bookmarkEnd w:id="477"/>
      <w:r>
        <w:rPr>
          <w:rStyle w:val="s0"/>
        </w:rPr>
        <w:t xml:space="preserve">1. Мынадай тауарлар: </w:t>
      </w:r>
    </w:p>
    <w:p w:rsidR="00000000" w:rsidRDefault="00FC238B">
      <w:pPr>
        <w:ind w:firstLine="400"/>
        <w:jc w:val="both"/>
      </w:pPr>
      <w:r>
        <w:rPr>
          <w:rStyle w:val="s0"/>
        </w:rPr>
        <w:t xml:space="preserve">1) </w:t>
      </w:r>
      <w:hyperlink r:id="rId2973" w:anchor="sub_id=10014" w:history="1">
        <w:r>
          <w:rPr>
            <w:rStyle w:val="a3"/>
          </w:rPr>
          <w:t>ұлттық</w:t>
        </w:r>
      </w:hyperlink>
      <w:r>
        <w:rPr>
          <w:rStyle w:val="s0"/>
        </w:rPr>
        <w:t xml:space="preserve"> </w:t>
      </w:r>
      <w:r>
        <w:rPr>
          <w:rStyle w:val="s0"/>
        </w:rPr>
        <w:t>және</w:t>
      </w:r>
      <w:r>
        <w:rPr>
          <w:rStyle w:val="s0"/>
        </w:rPr>
        <w:t xml:space="preserve"> </w:t>
      </w:r>
      <w:hyperlink r:id="rId2974"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w:t>
      </w:r>
      <w:r>
        <w:rPr>
          <w:rStyle w:val="s0"/>
        </w:rPr>
        <w:t>н монеталардан басқа), сондай-ақ</w:t>
      </w:r>
      <w:r>
        <w:rPr>
          <w:rStyle w:val="s0"/>
        </w:rPr>
        <w:t xml:space="preserve"> </w:t>
      </w:r>
      <w:hyperlink r:id="rId2975" w:anchor="sub_id=1290000" w:history="1">
        <w:r>
          <w:rPr>
            <w:rStyle w:val="a3"/>
          </w:rPr>
          <w:t>бағалы қағаздар</w:t>
        </w:r>
      </w:hyperlink>
      <w:r>
        <w:rPr>
          <w:rStyle w:val="s0"/>
        </w:rPr>
        <w:t>;</w:t>
      </w:r>
    </w:p>
    <w:p w:rsidR="00000000" w:rsidRDefault="00FC238B">
      <w:pPr>
        <w:jc w:val="both"/>
      </w:pPr>
      <w:r>
        <w:rPr>
          <w:rStyle w:val="s3"/>
        </w:rPr>
        <w:t>2010.30.06. № 297-ІV ҚР</w:t>
      </w:r>
      <w:r>
        <w:rPr>
          <w:rStyle w:val="s3"/>
        </w:rPr>
        <w:t xml:space="preserve"> </w:t>
      </w:r>
      <w:hyperlink r:id="rId2976" w:anchor="sub_id=649" w:history="1">
        <w:r>
          <w:rPr>
            <w:rStyle w:val="a3"/>
            <w:i/>
            <w:iCs/>
            <w:bdr w:val="none" w:sz="0" w:space="0" w:color="auto" w:frame="1"/>
          </w:rPr>
          <w:t>Заңымен</w:t>
        </w:r>
      </w:hyperlink>
      <w:r>
        <w:rPr>
          <w:rStyle w:val="s3"/>
        </w:rPr>
        <w:t xml:space="preserve"> </w:t>
      </w:r>
      <w:r>
        <w:rPr>
          <w:rStyle w:val="s3"/>
        </w:rPr>
        <w:t>2) тарма</w:t>
      </w:r>
      <w:r>
        <w:rPr>
          <w:rStyle w:val="s3"/>
        </w:rPr>
        <w:t>қша</w:t>
      </w:r>
      <w:r>
        <w:rPr>
          <w:rStyle w:val="s3"/>
        </w:rPr>
        <w:t xml:space="preserve"> өзгертілді (2010 ж. 1 шілдеден бастап қолданысқа енгізілді) (</w:t>
      </w:r>
      <w:hyperlink r:id="rId2977" w:anchor="sub_id=25501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Кеден одағының кеден заңнамасына және (немесе) Қазақстан Республикасының кеден заңнамасын</w:t>
      </w:r>
      <w:r>
        <w:rPr>
          <w:rStyle w:val="s0"/>
        </w:rPr>
        <w:t>а сәйкес бекітілген тауарларды</w:t>
      </w:r>
      <w:r>
        <w:rPr>
          <w:rStyle w:val="s0"/>
        </w:rPr>
        <w:t xml:space="preserve"> </w:t>
      </w:r>
      <w:hyperlink r:id="rId2978"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FC238B">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2979" w:history="1">
        <w:r>
          <w:rPr>
            <w:rStyle w:val="a3"/>
          </w:rPr>
          <w:t>тәртіппен</w:t>
        </w:r>
      </w:hyperlink>
      <w:r>
        <w:rPr>
          <w:rStyle w:val="s0"/>
        </w:rPr>
        <w:t xml:space="preserve"> </w:t>
      </w:r>
      <w:r>
        <w:rPr>
          <w:rStyle w:val="s0"/>
        </w:rPr>
        <w:t>гуманитарлық көмек ретінде әкелінетін тауарлар;</w:t>
      </w:r>
      <w:r>
        <w:rPr>
          <w:rStyle w:val="s0"/>
        </w:rPr>
        <w:t xml:space="preserve"> </w:t>
      </w:r>
    </w:p>
    <w:p w:rsidR="00000000" w:rsidRDefault="00FC238B">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w:t>
      </w:r>
      <w:r>
        <w:rPr>
          <w:rStyle w:val="s0"/>
        </w:rPr>
        <w:t>сетуді қоса алғанда, қайырымдылық көмек мақсатында әкелінетін тауарлар;</w:t>
      </w:r>
      <w:r>
        <w:rPr>
          <w:rStyle w:val="s0"/>
        </w:rPr>
        <w:t xml:space="preserve"> </w:t>
      </w:r>
    </w:p>
    <w:p w:rsidR="00000000" w:rsidRDefault="00FC238B">
      <w:pPr>
        <w:jc w:val="both"/>
      </w:pPr>
      <w:r>
        <w:rPr>
          <w:rStyle w:val="s3"/>
        </w:rPr>
        <w:t>2010.30.06. № 297-ІV ҚР</w:t>
      </w:r>
      <w:r>
        <w:rPr>
          <w:rStyle w:val="s3"/>
        </w:rPr>
        <w:t xml:space="preserve"> </w:t>
      </w:r>
      <w:hyperlink r:id="rId2980"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қолданысқа енгі</w:t>
      </w:r>
      <w:r>
        <w:rPr>
          <w:rStyle w:val="s3"/>
        </w:rPr>
        <w:t>зілді) (</w:t>
      </w:r>
      <w:hyperlink r:id="rId2981" w:anchor="sub_id=2550105"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шет мемлекеттiң Қазақстан Республикасында акредиттелген дипломатиялық және оларға теңестiрiлген өкiлдiктерiнiң, шет мемлекеттің консулдық мекемеле</w:t>
      </w:r>
      <w:r>
        <w:rPr>
          <w:rStyle w:val="s0"/>
        </w:rPr>
        <w:t>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w:t>
      </w:r>
      <w:r>
        <w:rPr>
          <w:rStyle w:val="s0"/>
        </w:rPr>
        <w:t>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FC238B">
      <w:pPr>
        <w:jc w:val="both"/>
      </w:pPr>
      <w:r>
        <w:rPr>
          <w:rStyle w:val="s3"/>
        </w:rPr>
        <w:t>2010.30.06. № 297-ІV ҚР</w:t>
      </w:r>
      <w:r>
        <w:rPr>
          <w:rStyle w:val="s3"/>
        </w:rPr>
        <w:t xml:space="preserve"> </w:t>
      </w:r>
      <w:hyperlink r:id="rId2982"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2983" w:anchor="sub_id=25501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салық төлеуден босатуды белгілейтін кедендік рәсімі</w:t>
      </w:r>
      <w:r>
        <w:rPr>
          <w:rStyle w:val="s0"/>
        </w:rPr>
        <w:t>нде Кеден одағының</w:t>
      </w:r>
      <w:r>
        <w:rPr>
          <w:rStyle w:val="s0"/>
        </w:rPr>
        <w:t xml:space="preserve"> </w:t>
      </w:r>
      <w:hyperlink r:id="rId2984"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2985" w:anchor="sub_id=2770000" w:history="1">
        <w:r>
          <w:rPr>
            <w:rStyle w:val="a3"/>
          </w:rPr>
          <w:t>кеден заңн</w:t>
        </w:r>
        <w:r>
          <w:rPr>
            <w:rStyle w:val="a3"/>
          </w:rPr>
          <w:t>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FC238B">
      <w:pPr>
        <w:jc w:val="both"/>
      </w:pPr>
      <w:r>
        <w:rPr>
          <w:rStyle w:val="s3"/>
        </w:rPr>
        <w:t>2012.22.06. № 21-V ҚР</w:t>
      </w:r>
      <w:r>
        <w:rPr>
          <w:rStyle w:val="s3"/>
        </w:rPr>
        <w:t xml:space="preserve"> </w:t>
      </w:r>
      <w:hyperlink r:id="rId2986"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FC238B">
      <w:pPr>
        <w:ind w:firstLine="400"/>
        <w:jc w:val="both"/>
      </w:pPr>
      <w:r>
        <w:rPr>
          <w:rStyle w:val="s0"/>
        </w:rPr>
        <w:t>6</w:t>
      </w:r>
      <w:r>
        <w:rPr>
          <w:rStyle w:val="s0"/>
        </w:rPr>
        <w:t xml:space="preserve">-1) </w:t>
      </w:r>
      <w:hyperlink r:id="rId2987" w:history="1">
        <w:r>
          <w:rPr>
            <w:rStyle w:val="a3"/>
          </w:rPr>
          <w:t>тізбесін</w:t>
        </w:r>
      </w:hyperlink>
      <w:r>
        <w:rPr>
          <w:rStyle w:val="s0"/>
        </w:rPr>
        <w:t xml:space="preserve"> </w:t>
      </w:r>
      <w:r>
        <w:rPr>
          <w:rStyle w:val="s0"/>
        </w:rPr>
        <w:t>Қазақстан</w:t>
      </w:r>
      <w:r>
        <w:rPr>
          <w:rStyle w:val="s0"/>
        </w:rPr>
        <w:t xml:space="preserve">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w:t>
      </w:r>
      <w:r>
        <w:rPr>
          <w:rStyle w:val="s0"/>
        </w:rPr>
        <w:t>құн</w:t>
      </w:r>
      <w:r>
        <w:rPr>
          <w:rStyle w:val="s0"/>
        </w:rPr>
        <w:t xml:space="preserve"> салығынан босатылады. Осы тармақшаның ережелері нысанын Қазақстан Республикасының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w:t>
      </w:r>
      <w:r>
        <w:rPr>
          <w:rStyle w:val="s0"/>
        </w:rPr>
        <w:t>қолданылады</w:t>
      </w:r>
      <w:r>
        <w:rPr>
          <w:rStyle w:val="s0"/>
        </w:rPr>
        <w:t>;</w:t>
      </w:r>
    </w:p>
    <w:p w:rsidR="00000000" w:rsidRDefault="00FC238B">
      <w:pPr>
        <w:jc w:val="both"/>
      </w:pPr>
      <w:r>
        <w:rPr>
          <w:rStyle w:val="s3"/>
        </w:rPr>
        <w:t>2011.21.07. № 467-ІV ҚР</w:t>
      </w:r>
      <w:r>
        <w:rPr>
          <w:rStyle w:val="s3"/>
        </w:rPr>
        <w:t xml:space="preserve"> </w:t>
      </w:r>
      <w:hyperlink r:id="rId2988"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2989"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2990"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91"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2992"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2993" w:anchor="sub_id=2550107" w:history="1">
        <w:r>
          <w:rPr>
            <w:rStyle w:val="a3"/>
            <w:i/>
            <w:iCs/>
            <w:bdr w:val="none" w:sz="0" w:space="0" w:color="auto" w:frame="1"/>
          </w:rPr>
          <w:t>бұр.ред.қара</w:t>
        </w:r>
      </w:hyperlink>
      <w:r>
        <w:rPr>
          <w:rStyle w:val="s3"/>
        </w:rPr>
        <w:t>) 7) тармақша жаңа редакцияда</w:t>
      </w:r>
    </w:p>
    <w:p w:rsidR="00000000" w:rsidRDefault="00FC238B">
      <w:pPr>
        <w:ind w:firstLine="400"/>
        <w:jc w:val="both"/>
      </w:pPr>
      <w:r>
        <w:rPr>
          <w:rStyle w:val="s0"/>
        </w:rPr>
        <w:t>7) мыналар:</w:t>
      </w:r>
    </w:p>
    <w:p w:rsidR="00000000" w:rsidRDefault="00FC238B">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FC238B">
      <w:pPr>
        <w:ind w:firstLine="400"/>
        <w:jc w:val="both"/>
      </w:pPr>
      <w:r>
        <w:rPr>
          <w:rStyle w:val="s0"/>
        </w:rPr>
        <w:t>денсаулық сақтау са</w:t>
      </w:r>
      <w:r>
        <w:rPr>
          <w:rStyle w:val="s0"/>
        </w:rPr>
        <w:t>ласындағы уәкілетті орган берген қорытынды (рұқсат беру құжаты) негізінде,Қазақстан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w:t>
      </w:r>
      <w:r>
        <w:rPr>
          <w:rStyle w:val="s0"/>
        </w:rPr>
        <w:t>ық мақсаттағы бұйымдар мен медициналық техника импорты қосылған құн салығынан босатылады.</w:t>
      </w:r>
    </w:p>
    <w:p w:rsidR="00000000" w:rsidRDefault="00FC238B">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FC238B">
      <w:pPr>
        <w:jc w:val="both"/>
      </w:pPr>
      <w:r>
        <w:rPr>
          <w:rStyle w:val="s3"/>
        </w:rPr>
        <w:t>2014.28.11. № 257-V ҚР</w:t>
      </w:r>
      <w:r>
        <w:rPr>
          <w:rStyle w:val="s3"/>
        </w:rPr>
        <w:t xml:space="preserve"> </w:t>
      </w:r>
      <w:hyperlink r:id="rId2994"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p>
    <w:p w:rsidR="00000000" w:rsidRDefault="00FC238B">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w:t>
      </w:r>
      <w:r>
        <w:rPr>
          <w:rStyle w:val="s0"/>
        </w:rPr>
        <w:t>үгедектерге</w:t>
      </w:r>
      <w:r>
        <w:rPr>
          <w:rStyle w:val="s0"/>
        </w:rPr>
        <w:t xml:space="preserve"> берілетін протездік-ортопедиялық бұйымдарды, арнайы қозғалыс құралдарын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w:t>
      </w:r>
      <w:r>
        <w:rPr>
          <w:rStyle w:val="s0"/>
        </w:rPr>
        <w:t>лық (ветеринариялық) мақсаттағы бұйымдарды шығаруға арналған материалдар, жабдықтар және жинақтаушы материалдар импорты қосылған құн салығынан босатылады.</w:t>
      </w:r>
    </w:p>
    <w:p w:rsidR="00000000" w:rsidRDefault="00FC238B">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FC238B">
      <w:pPr>
        <w:ind w:firstLine="400"/>
        <w:jc w:val="both"/>
      </w:pPr>
      <w:r>
        <w:rPr>
          <w:rStyle w:val="s0"/>
        </w:rPr>
        <w:t xml:space="preserve">8) почта </w:t>
      </w:r>
      <w:r>
        <w:rPr>
          <w:rStyle w:val="s0"/>
        </w:rPr>
        <w:t>маркалары (коллекциялық маркалардан басқа);</w:t>
      </w:r>
      <w:r>
        <w:rPr>
          <w:rStyle w:val="s0"/>
        </w:rPr>
        <w:t xml:space="preserve"> </w:t>
      </w:r>
    </w:p>
    <w:p w:rsidR="00000000" w:rsidRDefault="00FC238B">
      <w:pPr>
        <w:ind w:firstLine="400"/>
        <w:jc w:val="both"/>
      </w:pPr>
      <w:r>
        <w:rPr>
          <w:rStyle w:val="s0"/>
        </w:rPr>
        <w:t>9) Қазақстан Республикасының Ұлттық Банкі және оның ұйымдары жүзеге асыратын, ақша белгілерін шығаруға арналған шикізат;</w:t>
      </w:r>
      <w:r>
        <w:rPr>
          <w:rStyle w:val="s0"/>
        </w:rPr>
        <w:t xml:space="preserve"> </w:t>
      </w:r>
    </w:p>
    <w:p w:rsidR="00000000" w:rsidRDefault="00FC238B">
      <w:pPr>
        <w:jc w:val="both"/>
      </w:pPr>
      <w:r>
        <w:rPr>
          <w:rStyle w:val="s3"/>
        </w:rPr>
        <w:t>2010.26.11. № 356-IV ҚР</w:t>
      </w:r>
      <w:r>
        <w:rPr>
          <w:rStyle w:val="s3"/>
        </w:rPr>
        <w:t xml:space="preserve"> </w:t>
      </w:r>
      <w:hyperlink r:id="rId2995" w:anchor="sub_id=109"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қолданысқа енгізілді) (</w:t>
      </w:r>
      <w:hyperlink r:id="rId2996" w:anchor="sub_id=255011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10) </w:t>
      </w:r>
      <w:hyperlink r:id="rId2997" w:history="1">
        <w:r>
          <w:rPr>
            <w:rStyle w:val="a3"/>
          </w:rPr>
          <w:t>мемлекеттердің, мемлекеттердің үкіметтері мен халықаралық ұйымдардың желісі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FC238B">
      <w:pPr>
        <w:jc w:val="both"/>
      </w:pPr>
      <w:r>
        <w:rPr>
          <w:rStyle w:val="s3"/>
        </w:rPr>
        <w:t>2010.26.11. № 356-IV ҚР</w:t>
      </w:r>
      <w:r>
        <w:rPr>
          <w:rStyle w:val="s3"/>
        </w:rPr>
        <w:t xml:space="preserve"> </w:t>
      </w:r>
      <w:hyperlink r:id="rId2998"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FC238B">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FC238B">
      <w:pPr>
        <w:ind w:firstLine="400"/>
        <w:jc w:val="both"/>
      </w:pPr>
      <w:r>
        <w:rPr>
          <w:rStyle w:val="s0"/>
        </w:rPr>
        <w:t>қосылған</w:t>
      </w:r>
      <w:r>
        <w:rPr>
          <w:rStyle w:val="s0"/>
        </w:rPr>
        <w:t xml:space="preserve"> құн салығы бойынша салық кезеңі і</w:t>
      </w:r>
      <w:r>
        <w:rPr>
          <w:rStyle w:val="s0"/>
        </w:rPr>
        <w:t>шінде импортталған инвестициялық алтынның жалпы салмағы 32 троя унциясынан аспайтын;</w:t>
      </w:r>
    </w:p>
    <w:p w:rsidR="00000000" w:rsidRDefault="00FC238B">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FC238B">
      <w:pPr>
        <w:ind w:firstLine="400"/>
        <w:jc w:val="both"/>
      </w:pPr>
      <w:r>
        <w:rPr>
          <w:rStyle w:val="s0"/>
        </w:rPr>
        <w:t>импортталған инвестициялық алтынның салмағын</w:t>
      </w:r>
      <w:r>
        <w:rPr>
          <w:rStyle w:val="s0"/>
        </w:rPr>
        <w:t xml:space="preserve"> </w:t>
      </w:r>
    </w:p>
    <w:p w:rsidR="00000000" w:rsidRDefault="00FC238B">
      <w:pPr>
        <w:ind w:firstLine="400"/>
        <w:jc w:val="both"/>
      </w:pPr>
      <w:r>
        <w:rPr>
          <w:rStyle w:val="s0"/>
        </w:rPr>
        <w:t>өткізу</w:t>
      </w:r>
      <w:r>
        <w:rPr>
          <w:rStyle w:val="s0"/>
        </w:rPr>
        <w:t xml:space="preserve"> күніне Лондон </w:t>
      </w:r>
      <w:r>
        <w:rPr>
          <w:rStyle w:val="s0"/>
        </w:rPr>
        <w:t>қымбат</w:t>
      </w:r>
      <w:r>
        <w:rPr>
          <w:rStyle w:val="s0"/>
        </w:rPr>
        <w:t xml:space="preserve"> бағалы металдар нарығы қауымдастығы белгілеген алтынның таңертеңгі фиксингіне (бағаның бағамдалуы)</w:t>
      </w:r>
    </w:p>
    <w:p w:rsidR="00000000" w:rsidRDefault="00FC238B">
      <w:pPr>
        <w:ind w:firstLine="400"/>
        <w:jc w:val="both"/>
      </w:pPr>
      <w:r>
        <w:rPr>
          <w:rStyle w:val="s0"/>
        </w:rPr>
        <w:t>көбейту</w:t>
      </w:r>
    </w:p>
    <w:p w:rsidR="00000000" w:rsidRDefault="00FC238B">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FC238B">
      <w:pPr>
        <w:ind w:firstLine="400"/>
        <w:jc w:val="both"/>
      </w:pPr>
      <w:r>
        <w:rPr>
          <w:rStyle w:val="s0"/>
        </w:rPr>
        <w:t>көбейту</w:t>
      </w:r>
      <w:r>
        <w:rPr>
          <w:rStyle w:val="s0"/>
        </w:rPr>
        <w:t xml:space="preserve"> </w:t>
      </w:r>
    </w:p>
    <w:p w:rsidR="00000000" w:rsidRDefault="00FC238B">
      <w:pPr>
        <w:ind w:firstLine="400"/>
        <w:jc w:val="both"/>
      </w:pPr>
      <w:r>
        <w:rPr>
          <w:rStyle w:val="s0"/>
        </w:rPr>
        <w:t>тәртібімен есептелген сомаларды жинақтау жолымен қалыптасқан сомада</w:t>
      </w:r>
      <w:r>
        <w:rPr>
          <w:rStyle w:val="s0"/>
        </w:rPr>
        <w:t>н аспайтын кезде инвестициялық алтын импорты қосылған құн салығынан босатылады.</w:t>
      </w:r>
    </w:p>
    <w:p w:rsidR="00000000" w:rsidRDefault="00FC238B">
      <w:pPr>
        <w:ind w:firstLine="400"/>
        <w:jc w:val="both"/>
      </w:pPr>
      <w:r>
        <w:rPr>
          <w:rStyle w:val="s0"/>
        </w:rPr>
        <w:t>Осы тармақшаның ережелері инвестициялық алтынды:</w:t>
      </w:r>
    </w:p>
    <w:p w:rsidR="00000000" w:rsidRDefault="00FC238B">
      <w:pPr>
        <w:ind w:firstLine="400"/>
        <w:jc w:val="both"/>
      </w:pPr>
      <w:r>
        <w:rPr>
          <w:rStyle w:val="s0"/>
        </w:rPr>
        <w:t>құймалар</w:t>
      </w:r>
      <w:r>
        <w:rPr>
          <w:rStyle w:val="s0"/>
        </w:rPr>
        <w:t>;</w:t>
      </w:r>
    </w:p>
    <w:p w:rsidR="00000000" w:rsidRDefault="00FC238B">
      <w:pPr>
        <w:ind w:firstLine="400"/>
        <w:jc w:val="both"/>
      </w:pPr>
      <w:r>
        <w:rPr>
          <w:rStyle w:val="s0"/>
        </w:rPr>
        <w:t>пластиналар;</w:t>
      </w:r>
    </w:p>
    <w:p w:rsidR="00000000" w:rsidRDefault="00FC238B">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FC238B">
      <w:pPr>
        <w:jc w:val="both"/>
      </w:pPr>
      <w:r>
        <w:rPr>
          <w:rStyle w:val="s3"/>
        </w:rPr>
        <w:t>20</w:t>
      </w:r>
      <w:r>
        <w:rPr>
          <w:rStyle w:val="s3"/>
        </w:rPr>
        <w:t>10.26.11. № 356-IV ҚР</w:t>
      </w:r>
      <w:r>
        <w:rPr>
          <w:rStyle w:val="s3"/>
        </w:rPr>
        <w:t xml:space="preserve"> </w:t>
      </w:r>
      <w:hyperlink r:id="rId2999"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3000" w:anchor="sub_id=255" w:history="1">
        <w:r>
          <w:rPr>
            <w:rStyle w:val="a3"/>
            <w:i/>
            <w:iCs/>
            <w:bdr w:val="none" w:sz="0" w:space="0" w:color="auto" w:frame="1"/>
          </w:rPr>
          <w:t>Заңымен</w:t>
        </w:r>
      </w:hyperlink>
      <w:r>
        <w:rPr>
          <w:rStyle w:val="s3"/>
        </w:rPr>
        <w:t xml:space="preserve"> </w:t>
      </w:r>
      <w:r>
        <w:rPr>
          <w:rStyle w:val="s3"/>
        </w:rPr>
        <w:t>12) тармақша өзгертілді (2014 ж. 1 қаңтардан бастап қолданысқа енгізілді) (</w:t>
      </w:r>
      <w:hyperlink r:id="rId3001" w:anchor="sub_id=25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12) Қазақстан Республикасының Ұ</w:t>
      </w:r>
      <w:r>
        <w:rPr>
          <w:rStyle w:val="s0"/>
        </w:rPr>
        <w:t>лттық Банкі импорттайтын инвестициялық алтын импорты;</w:t>
      </w:r>
    </w:p>
    <w:p w:rsidR="00000000" w:rsidRDefault="00FC238B">
      <w:pPr>
        <w:jc w:val="both"/>
      </w:pPr>
      <w:r>
        <w:rPr>
          <w:rStyle w:val="s3"/>
        </w:rPr>
        <w:t>2013.05.12. № 152-V ҚР</w:t>
      </w:r>
      <w:r>
        <w:rPr>
          <w:rStyle w:val="s3"/>
        </w:rPr>
        <w:t xml:space="preserve"> </w:t>
      </w:r>
      <w:hyperlink r:id="rId3002"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w:t>
      </w:r>
      <w:r>
        <w:rPr>
          <w:rStyle w:val="s3"/>
        </w:rPr>
        <w:t>. № 177-V ҚР</w:t>
      </w:r>
      <w:r>
        <w:rPr>
          <w:rStyle w:val="s3"/>
        </w:rPr>
        <w:t xml:space="preserve"> </w:t>
      </w:r>
      <w:hyperlink r:id="rId3003"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3004" w:anchor="sub_id=2550101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13) Қазақстан Республикасының әділет органдарында тіркелген діни бірлестіктер әкелетін діни мақсаттағы заттардың импорты қосылған құн салығынан босатылады.</w:t>
      </w:r>
    </w:p>
    <w:p w:rsidR="00000000" w:rsidRDefault="00FC238B">
      <w:pPr>
        <w:ind w:firstLine="400"/>
        <w:jc w:val="both"/>
      </w:pPr>
      <w:r>
        <w:rPr>
          <w:rStyle w:val="s0"/>
        </w:rPr>
        <w:t>Осы тармақшада көрсетілген заттардың</w:t>
      </w:r>
      <w:r>
        <w:rPr>
          <w:rStyle w:val="s0"/>
        </w:rPr>
        <w:t xml:space="preserve"> </w:t>
      </w:r>
      <w:hyperlink r:id="rId3005"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3006"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C238B">
      <w:pPr>
        <w:ind w:firstLine="400"/>
        <w:jc w:val="both"/>
      </w:pPr>
      <w:r>
        <w:rPr>
          <w:rStyle w:val="s0"/>
        </w:rPr>
        <w:t>2. Осы баптың 1-тармағында көрсетілген тауарлар и</w:t>
      </w:r>
      <w:r>
        <w:rPr>
          <w:rStyle w:val="s0"/>
        </w:rPr>
        <w:t>мпортын</w:t>
      </w:r>
      <w:r>
        <w:rPr>
          <w:rStyle w:val="s0"/>
        </w:rPr>
        <w:t xml:space="preserve"> </w:t>
      </w:r>
      <w:hyperlink r:id="rId3007" w:history="1">
        <w:r>
          <w:rPr>
            <w:rStyle w:val="a3"/>
          </w:rPr>
          <w:t>қосылған</w:t>
        </w:r>
        <w:r>
          <w:rPr>
            <w:rStyle w:val="a3"/>
          </w:rPr>
          <w:t xml:space="preserve"> құн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478" w:name="SUB2560000"/>
      <w:bookmarkEnd w:id="478"/>
      <w:r>
        <w:rPr>
          <w:rStyle w:val="s1"/>
        </w:rPr>
        <w:t>34-тарау. ҚОСЫЛҒАН ҚҰН САЛЫҒЫ БОЙЫНША ЕСЕПКЕ ЖАТҚЫЗУ</w:t>
      </w:r>
    </w:p>
    <w:p w:rsidR="00000000" w:rsidRDefault="00FC238B">
      <w:pPr>
        <w:ind w:firstLine="400"/>
        <w:jc w:val="both"/>
      </w:pPr>
      <w:r>
        <w:rPr>
          <w:rStyle w:val="s0"/>
        </w:rPr>
        <w:t> </w:t>
      </w:r>
    </w:p>
    <w:p w:rsidR="00000000" w:rsidRDefault="00FC238B">
      <w:pPr>
        <w:ind w:firstLine="400"/>
        <w:jc w:val="both"/>
      </w:pPr>
      <w:r>
        <w:rPr>
          <w:rStyle w:val="s0"/>
          <w:b/>
          <w:bCs/>
        </w:rPr>
        <w:t>256-бап</w:t>
      </w:r>
      <w:r>
        <w:rPr>
          <w:rStyle w:val="s0"/>
        </w:rPr>
        <w:t xml:space="preserve">. </w:t>
      </w:r>
      <w:r>
        <w:rPr>
          <w:rStyle w:val="s0"/>
          <w:b/>
          <w:bCs/>
        </w:rPr>
        <w:t>Есепке жатқызылатын қосылған қ</w:t>
      </w:r>
      <w:r>
        <w:rPr>
          <w:rStyle w:val="s0"/>
          <w:b/>
          <w:bCs/>
        </w:rPr>
        <w:t>ұн</w:t>
      </w:r>
      <w:r>
        <w:rPr>
          <w:rStyle w:val="s0"/>
          <w:b/>
          <w:bCs/>
        </w:rPr>
        <w:t xml:space="preserve"> салығы</w:t>
      </w:r>
      <w:r>
        <w:rPr>
          <w:rStyle w:val="s0"/>
          <w:b/>
          <w:bCs/>
        </w:rPr>
        <w:t xml:space="preserve"> </w:t>
      </w:r>
    </w:p>
    <w:p w:rsidR="00000000" w:rsidRDefault="00FC238B">
      <w:pPr>
        <w:jc w:val="both"/>
      </w:pPr>
      <w:r>
        <w:rPr>
          <w:rStyle w:val="s3"/>
        </w:rPr>
        <w:t>2012.26.12. № 61-V ҚР</w:t>
      </w:r>
      <w:r>
        <w:rPr>
          <w:rStyle w:val="s3"/>
        </w:rPr>
        <w:t xml:space="preserve"> </w:t>
      </w:r>
      <w:hyperlink r:id="rId3008"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3009" w:anchor="sub_id=256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тарауда өзгеше көзделмесе, бюджетке төленетін жарнаға жатқызылуға жататын салық сомасын анықтау кезінде осы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w:t>
      </w:r>
      <w:r>
        <w:rPr>
          <w:rStyle w:val="s0"/>
        </w:rPr>
        <w:t>н салығын төлеуші болып табылатын,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w:t>
      </w:r>
      <w:r>
        <w:rPr>
          <w:rStyle w:val="s0"/>
        </w:rPr>
        <w:t>йдаланылса немесе пайдаланылатын болса, сондай-ақ егер мынадай шарттар орындалса:</w:t>
      </w:r>
    </w:p>
    <w:p w:rsidR="00000000" w:rsidRDefault="00FC238B">
      <w:pPr>
        <w:ind w:firstLine="400"/>
        <w:jc w:val="both"/>
      </w:pPr>
      <w:r>
        <w:rPr>
          <w:rStyle w:val="s0"/>
        </w:rPr>
        <w:t>1) 2012.26.12. № 61-V ҚР</w:t>
      </w:r>
      <w:r>
        <w:rPr>
          <w:rStyle w:val="s0"/>
        </w:rPr>
        <w:t xml:space="preserve"> </w:t>
      </w:r>
      <w:hyperlink r:id="rId3010" w:anchor="sub_id=117" w:history="1">
        <w:r>
          <w:rPr>
            <w:rStyle w:val="a3"/>
          </w:rPr>
          <w:t>Заңымен</w:t>
        </w:r>
      </w:hyperlink>
      <w:r>
        <w:rPr>
          <w:rStyle w:val="s0"/>
        </w:rPr>
        <w:t xml:space="preserve"> алып тасталды </w:t>
      </w:r>
      <w:r>
        <w:rPr>
          <w:rStyle w:val="s3"/>
        </w:rPr>
        <w:t>(2013 ж. 1 қаңтардан бастап қолданысқа енгізіл</w:t>
      </w:r>
      <w:r>
        <w:rPr>
          <w:rStyle w:val="s3"/>
        </w:rPr>
        <w:t>ді) (</w:t>
      </w:r>
      <w:hyperlink r:id="rId3011" w:anchor="sub_id=2560101"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2009.16.11. № 200-ІV ҚР</w:t>
      </w:r>
      <w:r>
        <w:rPr>
          <w:rStyle w:val="s3"/>
        </w:rPr>
        <w:t xml:space="preserve"> </w:t>
      </w:r>
      <w:hyperlink r:id="rId3012"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w:t>
      </w:r>
      <w:r>
        <w:rPr>
          <w:rStyle w:val="s3"/>
        </w:rPr>
        <w:t>ардан бастап қолданысқа енгiзiлді) (бұр.</w:t>
      </w:r>
      <w:hyperlink r:id="rId3013" w:anchor="sub_id=2560102" w:history="1">
        <w:r>
          <w:rPr>
            <w:rStyle w:val="a3"/>
            <w:i/>
            <w:iCs/>
            <w:bdr w:val="none" w:sz="0" w:space="0" w:color="auto" w:frame="1"/>
          </w:rPr>
          <w:t>ред</w:t>
        </w:r>
      </w:hyperlink>
      <w:r>
        <w:rPr>
          <w:rStyle w:val="s3"/>
        </w:rPr>
        <w:t>.қара); 2012.26.12. № 61-V ҚР</w:t>
      </w:r>
      <w:r>
        <w:rPr>
          <w:rStyle w:val="s3"/>
        </w:rPr>
        <w:t xml:space="preserve"> </w:t>
      </w:r>
      <w:hyperlink r:id="rId3014" w:anchor="sub_id=117" w:history="1">
        <w:r>
          <w:rPr>
            <w:rStyle w:val="a3"/>
            <w:i/>
            <w:iCs/>
            <w:bdr w:val="none" w:sz="0" w:space="0" w:color="auto" w:frame="1"/>
          </w:rPr>
          <w:t>Заңымен</w:t>
        </w:r>
      </w:hyperlink>
      <w:r>
        <w:rPr>
          <w:rStyle w:val="s3"/>
        </w:rPr>
        <w:t xml:space="preserve"> </w:t>
      </w:r>
      <w:r>
        <w:rPr>
          <w:rStyle w:val="s3"/>
        </w:rPr>
        <w:t>2) тармақ</w:t>
      </w:r>
      <w:r>
        <w:rPr>
          <w:rStyle w:val="s3"/>
        </w:rPr>
        <w:t>ша жаңа редакцияда (2013 ж. 1 қаңтардан бастап қолданысқа енгізілді) (</w:t>
      </w:r>
      <w:hyperlink r:id="rId3015" w:anchor="sub_id=256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шот-фактура жазып берілген күні қосылған құн салығын төлеуші болып табылатын өнім б</w:t>
      </w:r>
      <w:r>
        <w:rPr>
          <w:rStyle w:val="s0"/>
        </w:rPr>
        <w:t>еруші салық салынатын айналым бойынша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FC238B">
      <w:pPr>
        <w:jc w:val="both"/>
      </w:pPr>
      <w:bookmarkStart w:id="479" w:name="SUB2560103"/>
      <w:bookmarkEnd w:id="479"/>
      <w:r>
        <w:rPr>
          <w:rStyle w:val="s3"/>
        </w:rPr>
        <w:t>2010.30.06. № 297-ІV ҚР</w:t>
      </w:r>
      <w:r>
        <w:rPr>
          <w:rStyle w:val="s3"/>
        </w:rPr>
        <w:t xml:space="preserve"> </w:t>
      </w:r>
      <w:hyperlink r:id="rId3016" w:anchor="sub_id=650" w:history="1">
        <w:r>
          <w:rPr>
            <w:rStyle w:val="a3"/>
            <w:i/>
            <w:iCs/>
            <w:bdr w:val="none" w:sz="0" w:space="0" w:color="auto" w:frame="1"/>
          </w:rPr>
          <w:t>Заңымен</w:t>
        </w:r>
      </w:hyperlink>
      <w:r>
        <w:rPr>
          <w:rStyle w:val="s3"/>
        </w:rPr>
        <w:t xml:space="preserve"> </w:t>
      </w:r>
      <w:r>
        <w:rPr>
          <w:rStyle w:val="s3"/>
        </w:rPr>
        <w:t>3) тар</w:t>
      </w:r>
      <w:r>
        <w:rPr>
          <w:rStyle w:val="s3"/>
        </w:rPr>
        <w:t>мақша өзгертілді (2010 ж. 1 шілдеден бастап қолданысқа енгізілді) (</w:t>
      </w:r>
      <w:hyperlink r:id="rId3017" w:anchor="sub_id=2560103" w:history="1">
        <w:r>
          <w:rPr>
            <w:rStyle w:val="a3"/>
            <w:i/>
            <w:iCs/>
            <w:bdr w:val="none" w:sz="0" w:space="0" w:color="auto" w:frame="1"/>
          </w:rPr>
          <w:t>бұр.ред.қара</w:t>
        </w:r>
      </w:hyperlink>
      <w:r>
        <w:rPr>
          <w:rStyle w:val="s3"/>
        </w:rPr>
        <w:t>); 2012.26.12. № 61-V ҚР</w:t>
      </w:r>
      <w:r>
        <w:rPr>
          <w:rStyle w:val="s3"/>
        </w:rPr>
        <w:t xml:space="preserve"> </w:t>
      </w:r>
      <w:hyperlink r:id="rId3018" w:anchor="sub_id=117"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019" w:anchor="sub_id=256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Кеден одағына мүше болып табылмайтын мемлекеттер аум</w:t>
      </w:r>
      <w:r>
        <w:rPr>
          <w:rStyle w:val="s0"/>
        </w:rPr>
        <w:t>ағынан тауарлар импортталған жағдайда:</w:t>
      </w:r>
    </w:p>
    <w:p w:rsidR="00000000" w:rsidRDefault="00FC238B">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FC238B">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w:t>
      </w:r>
      <w:r>
        <w:rPr>
          <w:rStyle w:val="s0"/>
        </w:rPr>
        <w:t>уға жатпайтын болса;</w:t>
      </w:r>
    </w:p>
    <w:p w:rsidR="00000000" w:rsidRDefault="00FC238B">
      <w:pPr>
        <w:jc w:val="both"/>
      </w:pPr>
      <w:r>
        <w:rPr>
          <w:rStyle w:val="s3"/>
        </w:rPr>
        <w:t>2012.26.12. № 61-V ҚР</w:t>
      </w:r>
      <w:r>
        <w:rPr>
          <w:rStyle w:val="s3"/>
        </w:rPr>
        <w:t xml:space="preserve"> </w:t>
      </w:r>
      <w:hyperlink r:id="rId3020"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FC238B">
      <w:pPr>
        <w:ind w:firstLine="400"/>
        <w:jc w:val="both"/>
      </w:pPr>
      <w:r>
        <w:rPr>
          <w:rStyle w:val="s0"/>
        </w:rPr>
        <w:t>3-1) Кеден одағына мүше болып табылатын мемл</w:t>
      </w:r>
      <w:r>
        <w:rPr>
          <w:rStyle w:val="s0"/>
        </w:rPr>
        <w:t>екеттер аумағынан тауарлар импортталған жағдайда:</w:t>
      </w:r>
    </w:p>
    <w:p w:rsidR="00000000" w:rsidRDefault="00FC238B">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FC238B">
      <w:pPr>
        <w:ind w:firstLine="400"/>
        <w:jc w:val="both"/>
      </w:pPr>
      <w:r>
        <w:rPr>
          <w:rStyle w:val="s0"/>
        </w:rPr>
        <w:t>қосылған</w:t>
      </w:r>
      <w:r>
        <w:rPr>
          <w:rStyle w:val="s0"/>
        </w:rPr>
        <w:t xml:space="preserve"> құн салығы осы Кодекстің</w:t>
      </w:r>
      <w:r>
        <w:rPr>
          <w:rStyle w:val="s0"/>
        </w:rPr>
        <w:t xml:space="preserve"> </w:t>
      </w:r>
      <w:hyperlink w:anchor="sub276200000" w:history="1">
        <w:r>
          <w:rPr>
            <w:rStyle w:val="a3"/>
          </w:rPr>
          <w:t>276-20-бабына</w:t>
        </w:r>
      </w:hyperlink>
      <w:r>
        <w:rPr>
          <w:rStyle w:val="s0"/>
        </w:rPr>
        <w:t xml:space="preserve"> </w:t>
      </w:r>
      <w:r>
        <w:rPr>
          <w:rStyle w:val="s0"/>
        </w:rPr>
        <w:t>сәйкес бюджетке төленген ж</w:t>
      </w:r>
      <w:r>
        <w:rPr>
          <w:rStyle w:val="s0"/>
        </w:rPr>
        <w:t>әне</w:t>
      </w:r>
      <w:r>
        <w:rPr>
          <w:rStyle w:val="s0"/>
        </w:rPr>
        <w:t xml:space="preserve"> қайтаруға жатпайтын болса;</w:t>
      </w:r>
    </w:p>
    <w:p w:rsidR="00000000" w:rsidRDefault="00FC238B">
      <w:pPr>
        <w:ind w:firstLine="400"/>
        <w:jc w:val="both"/>
      </w:pPr>
      <w:r>
        <w:rPr>
          <w:rStyle w:val="s0"/>
        </w:rPr>
        <w:t>4)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жағдайларда, қосылған құн салығын төлеу жөніндегі салық міндеттемесі орындалған болса;</w:t>
      </w:r>
    </w:p>
    <w:p w:rsidR="00000000" w:rsidRDefault="00FC238B">
      <w:pPr>
        <w:ind w:firstLine="400"/>
        <w:jc w:val="both"/>
      </w:pPr>
      <w:r>
        <w:rPr>
          <w:rStyle w:val="s0"/>
        </w:rPr>
        <w:t>5) осы Кодекстің</w:t>
      </w:r>
      <w:r>
        <w:rPr>
          <w:rStyle w:val="s0"/>
        </w:rPr>
        <w:t xml:space="preserve"> </w:t>
      </w:r>
      <w:hyperlink w:anchor="sub2280101" w:history="1">
        <w:r>
          <w:rPr>
            <w:rStyle w:val="a3"/>
          </w:rPr>
          <w:t>228-бабы 1-тармағ</w:t>
        </w:r>
        <w:r>
          <w:rPr>
            <w:rStyle w:val="a3"/>
          </w:rPr>
          <w:t>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материалдық емес және биологиялық активтерді, жыл</w:t>
      </w:r>
      <w:r>
        <w:rPr>
          <w:rStyle w:val="s0"/>
        </w:rPr>
        <w:t>жымайтын мүлікке инвестицияларды қоса алғанда) қосылған құн салығы сомасын есепке жатқызуға құқығы бар.</w:t>
      </w:r>
    </w:p>
    <w:p w:rsidR="00000000" w:rsidRDefault="00FC238B">
      <w:pPr>
        <w:ind w:firstLine="400"/>
        <w:jc w:val="both"/>
      </w:pPr>
      <w:bookmarkStart w:id="480" w:name="SUB2560200"/>
      <w:bookmarkEnd w:id="480"/>
      <w:r>
        <w:rPr>
          <w:rStyle w:val="s0"/>
        </w:rPr>
        <w:t xml:space="preserve">2. Мыналар: </w:t>
      </w:r>
    </w:p>
    <w:p w:rsidR="00000000" w:rsidRDefault="00FC238B">
      <w:pPr>
        <w:jc w:val="both"/>
      </w:pPr>
      <w:r>
        <w:rPr>
          <w:rStyle w:val="s3"/>
        </w:rPr>
        <w:t>2009.16.11. № 200-ІV ҚР</w:t>
      </w:r>
      <w:r>
        <w:rPr>
          <w:rStyle w:val="s3"/>
        </w:rPr>
        <w:t xml:space="preserve"> </w:t>
      </w:r>
      <w:hyperlink r:id="rId3021" w:anchor="sub_id=393" w:history="1">
        <w:r>
          <w:rPr>
            <w:rStyle w:val="a3"/>
            <w:i/>
            <w:iCs/>
            <w:bdr w:val="none" w:sz="0" w:space="0" w:color="auto" w:frame="1"/>
          </w:rPr>
          <w:t>Заңымен</w:t>
        </w:r>
      </w:hyperlink>
      <w:r>
        <w:rPr>
          <w:rStyle w:val="s3"/>
        </w:rPr>
        <w:t xml:space="preserve"> </w:t>
      </w:r>
      <w:r>
        <w:rPr>
          <w:rStyle w:val="s3"/>
        </w:rPr>
        <w:t>1) тармақша өзгертілді (20</w:t>
      </w:r>
      <w:r>
        <w:rPr>
          <w:rStyle w:val="s3"/>
        </w:rPr>
        <w:t>09 ж. 1 қаңтардан бастап қолданысқа енгiзiлді) (бұр.</w:t>
      </w:r>
      <w:hyperlink r:id="rId3022" w:anchor="sub_id=2560201" w:history="1">
        <w:r>
          <w:rPr>
            <w:rStyle w:val="a3"/>
            <w:i/>
            <w:iCs/>
            <w:bdr w:val="none" w:sz="0" w:space="0" w:color="auto" w:frame="1"/>
          </w:rPr>
          <w:t>ред</w:t>
        </w:r>
      </w:hyperlink>
      <w:r>
        <w:rPr>
          <w:rStyle w:val="s3"/>
        </w:rPr>
        <w:t>.қара)</w:t>
      </w:r>
    </w:p>
    <w:p w:rsidR="00000000" w:rsidRDefault="00FC238B">
      <w:pPr>
        <w:ind w:firstLine="400"/>
        <w:jc w:val="both"/>
      </w:pPr>
      <w:r>
        <w:rPr>
          <w:rStyle w:val="s0"/>
        </w:rPr>
        <w:t>1) осы тармақтың 2) - 4) тармақшаларында көзделген жағдайларды қоспағанда, қосылған құн салығы бөліп көрсетіл</w:t>
      </w:r>
      <w:r>
        <w:rPr>
          <w:rStyle w:val="s0"/>
        </w:rPr>
        <w:t>іп, жазып берiлген шот-фактуралар бойынша өнім берушілерге төлеуге жататын;</w:t>
      </w:r>
      <w:r>
        <w:rPr>
          <w:rStyle w:val="s0"/>
        </w:rPr>
        <w:t xml:space="preserve"> </w:t>
      </w:r>
    </w:p>
    <w:p w:rsidR="00000000" w:rsidRDefault="00FC238B">
      <w:pPr>
        <w:ind w:firstLine="400"/>
        <w:jc w:val="both"/>
      </w:pPr>
      <w:r>
        <w:rPr>
          <w:rStyle w:val="s0"/>
        </w:rPr>
        <w:t>2) осы Кодекстің</w:t>
      </w:r>
      <w:r>
        <w:rPr>
          <w:rStyle w:val="s0"/>
        </w:rPr>
        <w:t xml:space="preserve"> </w:t>
      </w:r>
      <w:hyperlink w:anchor="sub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w:t>
      </w:r>
      <w:r>
        <w:rPr>
          <w:rStyle w:val="s0"/>
        </w:rPr>
        <w:t>а төлеуге жататын, бірақ осы Кодекстің</w:t>
      </w:r>
      <w:r>
        <w:rPr>
          <w:rStyle w:val="s0"/>
        </w:rPr>
        <w:t xml:space="preserve"> </w:t>
      </w:r>
      <w:hyperlink w:anchor="sub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FC238B">
      <w:pPr>
        <w:ind w:firstLine="400"/>
        <w:jc w:val="both"/>
      </w:pPr>
      <w:r>
        <w:rPr>
          <w:rStyle w:val="s0"/>
        </w:rPr>
        <w:t>3) осы Кодекстің</w:t>
      </w:r>
      <w:r>
        <w:rPr>
          <w:rStyle w:val="s0"/>
        </w:rPr>
        <w:t xml:space="preserve"> </w:t>
      </w:r>
      <w:hyperlink w:anchor="sub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FC238B">
      <w:pPr>
        <w:jc w:val="both"/>
      </w:pPr>
      <w:r>
        <w:rPr>
          <w:rStyle w:val="s3"/>
        </w:rPr>
        <w:t>2009.16.11. № 200-ІV ҚР</w:t>
      </w:r>
      <w:r>
        <w:rPr>
          <w:rStyle w:val="s3"/>
        </w:rPr>
        <w:t xml:space="preserve"> </w:t>
      </w:r>
      <w:hyperlink r:id="rId3023" w:anchor="sub_id=393" w:history="1">
        <w:r>
          <w:rPr>
            <w:rStyle w:val="a3"/>
            <w:i/>
            <w:iCs/>
            <w:bdr w:val="none" w:sz="0" w:space="0" w:color="auto" w:frame="1"/>
          </w:rPr>
          <w:t>Заңымен</w:t>
        </w:r>
      </w:hyperlink>
      <w:r>
        <w:rPr>
          <w:rStyle w:val="s3"/>
        </w:rPr>
        <w:t xml:space="preserve"> </w:t>
      </w:r>
      <w:r>
        <w:rPr>
          <w:rStyle w:val="s3"/>
        </w:rPr>
        <w:t>4) тарма</w:t>
      </w:r>
      <w:r>
        <w:rPr>
          <w:rStyle w:val="s3"/>
        </w:rPr>
        <w:t>қша</w:t>
      </w:r>
      <w:r>
        <w:rPr>
          <w:rStyle w:val="s3"/>
        </w:rPr>
        <w:t xml:space="preserve"> өзгертілді (2009 ж. 1 қаңтардан бастап қолданысқа енгiзiлді) (бұр.</w:t>
      </w:r>
      <w:hyperlink r:id="rId3024" w:anchor="sub_id=2560204" w:history="1">
        <w:r>
          <w:rPr>
            <w:rStyle w:val="a3"/>
            <w:i/>
            <w:iCs/>
            <w:bdr w:val="none" w:sz="0" w:space="0" w:color="auto" w:frame="1"/>
          </w:rPr>
          <w:t>ред</w:t>
        </w:r>
      </w:hyperlink>
      <w:r>
        <w:rPr>
          <w:rStyle w:val="s3"/>
        </w:rPr>
        <w:t>.қара)</w:t>
      </w:r>
    </w:p>
    <w:p w:rsidR="00000000" w:rsidRDefault="00FC238B">
      <w:pPr>
        <w:ind w:firstLine="400"/>
        <w:jc w:val="both"/>
      </w:pPr>
      <w:r>
        <w:rPr>
          <w:rStyle w:val="s0"/>
        </w:rPr>
        <w:t>4) есепті салық кезеңінде алынған мерзімді баспа басылымдарының және өзге де бұқаралық ақпа</w:t>
      </w:r>
      <w:r>
        <w:rPr>
          <w:rStyle w:val="s0"/>
        </w:rPr>
        <w:t>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w:anchor="sub2631100" w:history="1">
        <w:r>
          <w:rPr>
            <w:rStyle w:val="a3"/>
          </w:rPr>
          <w:t>263-бабының 11-тармағына</w:t>
        </w:r>
      </w:hyperlink>
      <w:r>
        <w:rPr>
          <w:rStyle w:val="s0"/>
        </w:rPr>
        <w:t xml:space="preserve"> </w:t>
      </w:r>
      <w:r>
        <w:rPr>
          <w:rStyle w:val="s0"/>
        </w:rPr>
        <w:t>сәйкес жазылға</w:t>
      </w:r>
      <w:r>
        <w:rPr>
          <w:rStyle w:val="s0"/>
        </w:rPr>
        <w:t>н шот-фактуралар бойынша төленуге жататын;</w:t>
      </w:r>
      <w:r>
        <w:rPr>
          <w:rStyle w:val="s0"/>
        </w:rPr>
        <w:t xml:space="preserve"> </w:t>
      </w:r>
    </w:p>
    <w:p w:rsidR="00000000" w:rsidRDefault="00FC238B">
      <w:pPr>
        <w:jc w:val="both"/>
      </w:pPr>
      <w:r>
        <w:rPr>
          <w:rStyle w:val="s3"/>
        </w:rPr>
        <w:t>2010.30.06. № 297-ІV ҚР</w:t>
      </w:r>
      <w:r>
        <w:rPr>
          <w:rStyle w:val="s3"/>
        </w:rPr>
        <w:t xml:space="preserve"> </w:t>
      </w:r>
      <w:hyperlink r:id="rId3025" w:anchor="sub_id=65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026"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3027" w:anchor="sub_id=25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w:t>
      </w:r>
      <w:r>
        <w:rPr>
          <w:rStyle w:val="s3"/>
        </w:rPr>
        <w:t>ізілді) (</w:t>
      </w:r>
      <w:hyperlink r:id="rId3028" w:anchor="sub_id=25602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Кеден одағының</w:t>
      </w:r>
      <w:r>
        <w:rPr>
          <w:rStyle w:val="s0"/>
        </w:rPr>
        <w:t xml:space="preserve"> </w:t>
      </w:r>
      <w:hyperlink r:id="rId3029" w:anchor="sub_id=1800000" w:history="1">
        <w:r>
          <w:rPr>
            <w:rStyle w:val="a3"/>
          </w:rPr>
          <w:t>кеден заңнамасына</w:t>
        </w:r>
      </w:hyperlink>
      <w:r>
        <w:rPr>
          <w:rStyle w:val="s0"/>
        </w:rPr>
        <w:t xml:space="preserve"> </w:t>
      </w:r>
      <w:r>
        <w:rPr>
          <w:rStyle w:val="s0"/>
        </w:rPr>
        <w:t>және (немесе) Қазақстан Ре</w:t>
      </w:r>
      <w:r>
        <w:rPr>
          <w:rStyle w:val="s0"/>
        </w:rPr>
        <w:t>спубликасының</w:t>
      </w:r>
      <w:r>
        <w:rPr>
          <w:rStyle w:val="s0"/>
        </w:rPr>
        <w:t xml:space="preserve"> </w:t>
      </w:r>
      <w:hyperlink r:id="rId3030"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белгiленген тәртіппен Қазақстан Республикасының бюджетiне төленген және кедендік р</w:t>
      </w:r>
      <w:r>
        <w:rPr>
          <w:rStyle w:val="s0"/>
        </w:rPr>
        <w:t>әсімнің</w:t>
      </w:r>
      <w:r>
        <w:rPr>
          <w:rStyle w:val="s0"/>
        </w:rPr>
        <w:t xml:space="preserve"> шарттарына сәйкес қайтарылуға жатпайтын;</w:t>
      </w:r>
    </w:p>
    <w:p w:rsidR="00000000" w:rsidRDefault="00FC238B">
      <w:pPr>
        <w:ind w:firstLine="400"/>
        <w:jc w:val="both"/>
      </w:pPr>
      <w:r>
        <w:rPr>
          <w:rStyle w:val="s0"/>
        </w:rPr>
        <w:t>6) төлем құжатында немесе салық органы берген және осы Кодекстің</w:t>
      </w:r>
      <w:r>
        <w:rPr>
          <w:rStyle w:val="s0"/>
        </w:rPr>
        <w:t xml:space="preserve"> </w:t>
      </w:r>
      <w:hyperlink w:anchor="sub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FC238B">
      <w:pPr>
        <w:jc w:val="both"/>
      </w:pPr>
      <w:r>
        <w:rPr>
          <w:rStyle w:val="s3"/>
        </w:rPr>
        <w:t>2013.05.12. № 152-V ҚР</w:t>
      </w:r>
      <w:r>
        <w:rPr>
          <w:rStyle w:val="s3"/>
        </w:rPr>
        <w:t xml:space="preserve"> </w:t>
      </w:r>
      <w:hyperlink r:id="rId3031"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3032" w:anchor="sub_id=2560207"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FC238B">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көрсетілген;</w:t>
      </w:r>
      <w:r>
        <w:rPr>
          <w:rStyle w:val="s0"/>
        </w:rPr>
        <w:t xml:space="preserve"> </w:t>
      </w:r>
    </w:p>
    <w:p w:rsidR="00000000" w:rsidRDefault="00FC238B">
      <w:pPr>
        <w:jc w:val="both"/>
      </w:pPr>
      <w:r>
        <w:rPr>
          <w:rStyle w:val="s3"/>
        </w:rPr>
        <w:t>2009.16.11. № 200-ІV ҚР</w:t>
      </w:r>
      <w:r>
        <w:rPr>
          <w:rStyle w:val="s3"/>
        </w:rPr>
        <w:t xml:space="preserve"> </w:t>
      </w:r>
      <w:hyperlink r:id="rId3033"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бастап қолданысқа енгiзiлді) (бұр.</w:t>
      </w:r>
      <w:hyperlink r:id="rId3034" w:anchor="sub_id=2560208" w:history="1">
        <w:r>
          <w:rPr>
            <w:rStyle w:val="a3"/>
            <w:i/>
            <w:iCs/>
            <w:bdr w:val="none" w:sz="0" w:space="0" w:color="auto" w:frame="1"/>
          </w:rPr>
          <w:t>ред</w:t>
        </w:r>
      </w:hyperlink>
      <w:r>
        <w:rPr>
          <w:rStyle w:val="s3"/>
        </w:rPr>
        <w:t>.қара); 2009.30.12 № 234-IV</w:t>
      </w:r>
      <w:r>
        <w:rPr>
          <w:rStyle w:val="s3"/>
        </w:rPr>
        <w:t xml:space="preserve"> </w:t>
      </w:r>
      <w:hyperlink r:id="rId3035" w:anchor="sub_id=25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36" w:anchor="sub_id=2560208" w:history="1">
        <w:r>
          <w:rPr>
            <w:rStyle w:val="a3"/>
            <w:i/>
            <w:iCs/>
            <w:bdr w:val="none" w:sz="0" w:space="0" w:color="auto" w:frame="1"/>
          </w:rPr>
          <w:t>ред</w:t>
        </w:r>
      </w:hyperlink>
      <w:r>
        <w:rPr>
          <w:rStyle w:val="s3"/>
        </w:rPr>
        <w:t>.қара); 2012.26.12. № 61-V ҚР</w:t>
      </w:r>
      <w:r>
        <w:rPr>
          <w:rStyle w:val="s3"/>
        </w:rPr>
        <w:t xml:space="preserve"> </w:t>
      </w:r>
      <w:hyperlink r:id="rId3037"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38"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3039"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040" w:anchor="sub_id=2560208" w:history="1">
        <w:r>
          <w:rPr>
            <w:rStyle w:val="a3"/>
            <w:i/>
            <w:iCs/>
            <w:bdr w:val="none" w:sz="0" w:space="0" w:color="auto" w:frame="1"/>
          </w:rPr>
          <w:t>бұр.ред.қара</w:t>
        </w:r>
      </w:hyperlink>
      <w:r>
        <w:rPr>
          <w:rStyle w:val="s3"/>
        </w:rPr>
        <w:t>) 8) тармақша өзгертілді</w:t>
      </w:r>
    </w:p>
    <w:p w:rsidR="00000000" w:rsidRDefault="00FC238B">
      <w:pPr>
        <w:ind w:firstLine="400"/>
        <w:jc w:val="both"/>
      </w:pPr>
      <w:r>
        <w:rPr>
          <w:rStyle w:val="s0"/>
        </w:rPr>
        <w:t>8) мынадай шарттар:</w:t>
      </w:r>
    </w:p>
    <w:p w:rsidR="00000000" w:rsidRDefault="00FC238B">
      <w:pPr>
        <w:ind w:firstLine="400"/>
        <w:jc w:val="both"/>
      </w:pPr>
      <w:r>
        <w:rPr>
          <w:rStyle w:val="s0"/>
        </w:rPr>
        <w:t xml:space="preserve">отырғызу </w:t>
      </w:r>
      <w:r>
        <w:rPr>
          <w:rStyle w:val="s0"/>
        </w:rPr>
        <w:t>талонының немесе тасымалдаушы берген, әуе көлігімен жол жүру фактісін растайтын құжаттың болуы;</w:t>
      </w:r>
    </w:p>
    <w:p w:rsidR="00000000" w:rsidRDefault="00FC238B">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w:t>
      </w:r>
      <w:r>
        <w:rPr>
          <w:rStyle w:val="s0"/>
        </w:rPr>
        <w:t>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 электрондық билетте бөлек көрсетілген;</w:t>
      </w:r>
    </w:p>
    <w:p w:rsidR="00000000" w:rsidRDefault="00FC238B">
      <w:pPr>
        <w:jc w:val="both"/>
      </w:pPr>
      <w:r>
        <w:rPr>
          <w:rStyle w:val="s3"/>
        </w:rPr>
        <w:t>2014.28.11. № 257-V ҚР</w:t>
      </w:r>
      <w:r>
        <w:rPr>
          <w:rStyle w:val="s3"/>
        </w:rPr>
        <w:t xml:space="preserve"> </w:t>
      </w:r>
      <w:hyperlink r:id="rId3041"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FC238B">
      <w:pPr>
        <w:ind w:firstLine="400"/>
        <w:jc w:val="both"/>
      </w:pPr>
      <w:r>
        <w:rPr>
          <w:rStyle w:val="s0"/>
        </w:rPr>
        <w:t>8-1) мынадай шарттар бір мезгілде орындалған кезде:</w:t>
      </w:r>
      <w:r>
        <w:rPr>
          <w:rStyle w:val="s0"/>
        </w:rPr>
        <w:t xml:space="preserve"> </w:t>
      </w:r>
    </w:p>
    <w:p w:rsidR="00000000" w:rsidRDefault="00FC238B">
      <w:pPr>
        <w:ind w:firstLine="400"/>
        <w:jc w:val="both"/>
      </w:pPr>
      <w:r>
        <w:rPr>
          <w:rStyle w:val="s0"/>
        </w:rPr>
        <w:t>тасымалдаушы берген отырғызу талоны болса;</w:t>
      </w:r>
    </w:p>
    <w:p w:rsidR="00000000" w:rsidRDefault="00FC238B">
      <w:pPr>
        <w:ind w:firstLine="400"/>
        <w:jc w:val="both"/>
      </w:pPr>
      <w:r>
        <w:rPr>
          <w:rStyle w:val="s0"/>
        </w:rPr>
        <w:t>электрондық жол жүру құжаты құнының төлену фактісін раста</w:t>
      </w:r>
      <w:r>
        <w:rPr>
          <w:rStyle w:val="s0"/>
        </w:rPr>
        <w:t>йтын құжат болса, салық төлеуші тасымалдаушының сәйкестендіру нөмірі мен қосылған құн салығы бойынша тіркеу есебіне қойылғаны туралы куәлігінің нөмірі көрсетіле отырып, теміржол көлігінде берілетін электрондық жол жүру құжатында бөлек белгіленген;</w:t>
      </w:r>
    </w:p>
    <w:p w:rsidR="00000000" w:rsidRDefault="00FC238B">
      <w:pPr>
        <w:ind w:firstLine="400"/>
        <w:jc w:val="both"/>
      </w:pPr>
      <w:r>
        <w:rPr>
          <w:rStyle w:val="s0"/>
        </w:rPr>
        <w:t xml:space="preserve">9) есеп </w:t>
      </w:r>
      <w:r>
        <w:rPr>
          <w:rStyle w:val="s0"/>
        </w:rPr>
        <w:t>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FC238B">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w:t>
      </w:r>
      <w:r>
        <w:rPr>
          <w:rStyle w:val="s0"/>
        </w:rPr>
        <w:t>нша тіркеу есебіне қойылған күнге жасалған тауарлар қалдықтарын түгендеу тізімдемесінде көрсетілген салық сомасы;</w:t>
      </w:r>
    </w:p>
    <w:p w:rsidR="00000000" w:rsidRDefault="00FC238B">
      <w:pPr>
        <w:jc w:val="both"/>
      </w:pPr>
      <w:bookmarkStart w:id="481" w:name="SUB2560211"/>
      <w:bookmarkEnd w:id="481"/>
      <w:r>
        <w:rPr>
          <w:rStyle w:val="s3"/>
        </w:rPr>
        <w:t>2010.30.06. № 297-ІV ҚР</w:t>
      </w:r>
      <w:r>
        <w:rPr>
          <w:rStyle w:val="s3"/>
        </w:rPr>
        <w:t xml:space="preserve"> </w:t>
      </w:r>
      <w:hyperlink r:id="rId3042" w:anchor="sub_id=650" w:history="1">
        <w:r>
          <w:rPr>
            <w:rStyle w:val="a3"/>
            <w:i/>
            <w:iCs/>
            <w:bdr w:val="none" w:sz="0" w:space="0" w:color="auto" w:frame="1"/>
          </w:rPr>
          <w:t>Заңымен</w:t>
        </w:r>
      </w:hyperlink>
      <w:r>
        <w:rPr>
          <w:rStyle w:val="s3"/>
        </w:rPr>
        <w:t xml:space="preserve"> </w:t>
      </w:r>
      <w:r>
        <w:rPr>
          <w:rStyle w:val="s3"/>
        </w:rPr>
        <w:t>(2010 ж. 1 шілдеден бастап қо</w:t>
      </w:r>
      <w:r>
        <w:rPr>
          <w:rStyle w:val="s3"/>
        </w:rPr>
        <w:t>лданысқа енгізілді) (</w:t>
      </w:r>
      <w:hyperlink r:id="rId3043" w:anchor="sub_id=2560211" w:history="1">
        <w:r>
          <w:rPr>
            <w:rStyle w:val="a3"/>
            <w:i/>
            <w:iCs/>
            <w:bdr w:val="none" w:sz="0" w:space="0" w:color="auto" w:frame="1"/>
          </w:rPr>
          <w:t>бұр.ред.қара</w:t>
        </w:r>
      </w:hyperlink>
      <w:r>
        <w:rPr>
          <w:rStyle w:val="s3"/>
        </w:rPr>
        <w:t>); 2014.11.04. № 189-V ҚР</w:t>
      </w:r>
      <w:r>
        <w:rPr>
          <w:rStyle w:val="s3"/>
        </w:rPr>
        <w:t xml:space="preserve"> </w:t>
      </w:r>
      <w:hyperlink r:id="rId3044" w:anchor="sub_id=256" w:history="1">
        <w:r>
          <w:rPr>
            <w:rStyle w:val="a3"/>
            <w:i/>
            <w:iCs/>
            <w:bdr w:val="none" w:sz="0" w:space="0" w:color="auto" w:frame="1"/>
          </w:rPr>
          <w:t>Заңымен</w:t>
        </w:r>
      </w:hyperlink>
      <w:r>
        <w:rPr>
          <w:rStyle w:val="s3"/>
        </w:rPr>
        <w:t xml:space="preserve"> (</w:t>
      </w:r>
      <w:hyperlink r:id="rId3045" w:anchor="sub_id=2560211" w:history="1">
        <w:r>
          <w:rPr>
            <w:rStyle w:val="a3"/>
            <w:i/>
            <w:iCs/>
            <w:bdr w:val="none" w:sz="0" w:space="0" w:color="auto" w:frame="1"/>
          </w:rPr>
          <w:t>бұр.ред.қара</w:t>
        </w:r>
      </w:hyperlink>
      <w:r>
        <w:rPr>
          <w:rStyle w:val="s3"/>
        </w:rPr>
        <w:t>); 2014.29.09. № 239-V ҚР</w:t>
      </w:r>
      <w:r>
        <w:rPr>
          <w:rStyle w:val="s3"/>
        </w:rPr>
        <w:t xml:space="preserve"> </w:t>
      </w:r>
      <w:hyperlink r:id="rId3046" w:anchor="sub_id=10256" w:history="1">
        <w:r>
          <w:rPr>
            <w:rStyle w:val="a3"/>
            <w:i/>
            <w:iCs/>
            <w:bdr w:val="none" w:sz="0" w:space="0" w:color="auto" w:frame="1"/>
          </w:rPr>
          <w:t>Заңымен</w:t>
        </w:r>
      </w:hyperlink>
      <w:r>
        <w:rPr>
          <w:rStyle w:val="s3"/>
        </w:rPr>
        <w:t xml:space="preserve"> (</w:t>
      </w:r>
      <w:hyperlink r:id="rId3047" w:anchor="sub_id=2560211" w:history="1">
        <w:r>
          <w:rPr>
            <w:rStyle w:val="a3"/>
            <w:i/>
            <w:iCs/>
            <w:bdr w:val="none" w:sz="0" w:space="0" w:color="auto" w:frame="1"/>
          </w:rPr>
          <w:t>бұр.ред.қара</w:t>
        </w:r>
      </w:hyperlink>
      <w:r>
        <w:rPr>
          <w:rStyle w:val="s3"/>
        </w:rPr>
        <w:t>) 11) тармақша өзгертілді; 2014.29.12. № 269-V ҚР</w:t>
      </w:r>
      <w:r>
        <w:rPr>
          <w:rStyle w:val="s3"/>
        </w:rPr>
        <w:t xml:space="preserve"> </w:t>
      </w:r>
      <w:hyperlink r:id="rId3048"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3049" w:anchor="sub_id=256021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осы тармақшаның ережелерін ескере отырып, мемлекеттік материалдық резерв саласындағы уәкілетті органының құрылымдық бөлімшесі Қазақстан Республикасының заң</w:t>
      </w:r>
      <w:r>
        <w:rPr>
          <w:rStyle w:val="s0"/>
        </w:rPr>
        <w:t>намасында белгіленген нысан бойынша жазып берген мемлекеттік материалдық резервтен тауарлар шығару құжатында көрсетілген салық сомасы осы баптың 1-тармағына сәйкес есепке жатқызылған қосылған құн салығының сомасы болып табылады.</w:t>
      </w:r>
    </w:p>
    <w:p w:rsidR="00000000" w:rsidRDefault="00FC238B">
      <w:pPr>
        <w:ind w:firstLine="400"/>
        <w:jc w:val="both"/>
      </w:pPr>
      <w:r>
        <w:rPr>
          <w:rStyle w:val="s0"/>
        </w:rPr>
        <w:t>Мұндай құжатта:</w:t>
      </w:r>
    </w:p>
    <w:p w:rsidR="00000000" w:rsidRDefault="00FC238B">
      <w:pPr>
        <w:ind w:firstLine="400"/>
        <w:jc w:val="both"/>
      </w:pPr>
      <w:r>
        <w:rPr>
          <w:rStyle w:val="s0"/>
        </w:rPr>
        <w:t>өткізілуі</w:t>
      </w:r>
      <w:r>
        <w:rPr>
          <w:rStyle w:val="s0"/>
        </w:rPr>
        <w:t xml:space="preserve"> б</w:t>
      </w:r>
      <w:r>
        <w:rPr>
          <w:rStyle w:val="s0"/>
        </w:rPr>
        <w:t>ойынша айналымдары салық салынбайтын айналымдарға жататын тауарлар бойынша «ҚҚС-сыз» деген белгі көрсетіледі;</w:t>
      </w:r>
    </w:p>
    <w:p w:rsidR="00000000" w:rsidRDefault="00FC238B">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w:t>
      </w:r>
      <w:r>
        <w:rPr>
          <w:rStyle w:val="s0"/>
        </w:rPr>
        <w:t>дың құнына оларды шығару күні қолданыста болатын мөлшерлеме бойынша қосылған құн салығының сомасы кіргені айқындалса, қосылған құн салығының сомасы көрсетіледі;</w:t>
      </w:r>
    </w:p>
    <w:p w:rsidR="00000000" w:rsidRDefault="00FC238B">
      <w:pPr>
        <w:jc w:val="both"/>
      </w:pPr>
      <w:r>
        <w:rPr>
          <w:rStyle w:val="s3"/>
        </w:rPr>
        <w:t>2010.30.06. № 297-ІV ҚР</w:t>
      </w:r>
      <w:r>
        <w:rPr>
          <w:rStyle w:val="s3"/>
        </w:rPr>
        <w:t xml:space="preserve"> </w:t>
      </w:r>
      <w:hyperlink r:id="rId3050"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FC238B">
      <w:pPr>
        <w:ind w:firstLine="400"/>
        <w:jc w:val="both"/>
      </w:pPr>
      <w:r>
        <w:rPr>
          <w:rStyle w:val="s0"/>
        </w:rPr>
        <w:t>12) импортталатын тауарлар бойынша жанама салықтар жөніндегі декларацияда көрсетілген және осы Кодекстің</w:t>
      </w:r>
      <w:r>
        <w:rPr>
          <w:rStyle w:val="s0"/>
        </w:rPr>
        <w:t xml:space="preserve"> </w:t>
      </w:r>
      <w:hyperlink w:anchor="sub276200000" w:history="1">
        <w:r>
          <w:rPr>
            <w:rStyle w:val="a3"/>
          </w:rPr>
          <w:t>276-20-бабының 7-тарм</w:t>
        </w:r>
        <w:r>
          <w:rPr>
            <w:rStyle w:val="a3"/>
          </w:rPr>
          <w:t>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w:t>
      </w:r>
      <w:r>
        <w:rPr>
          <w:rStyle w:val="s0"/>
        </w:rPr>
        <w:t>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FC238B">
      <w:pPr>
        <w:jc w:val="both"/>
      </w:pPr>
      <w:r>
        <w:rPr>
          <w:rStyle w:val="s3"/>
        </w:rPr>
        <w:t>2009.16.11. № 200-ІV ҚР</w:t>
      </w:r>
      <w:r>
        <w:rPr>
          <w:rStyle w:val="s3"/>
        </w:rPr>
        <w:t xml:space="preserve"> </w:t>
      </w:r>
      <w:hyperlink r:id="rId3051" w:anchor="sub_id=39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(2009 ж. 1 қаңтардан бастап қолданысқа енгiзiлді) (бұр.</w:t>
      </w:r>
      <w:hyperlink r:id="rId3052" w:anchor="sub_id=2560300" w:history="1">
        <w:r>
          <w:rPr>
            <w:rStyle w:val="a3"/>
            <w:i/>
            <w:iCs/>
            <w:bdr w:val="none" w:sz="0" w:space="0" w:color="auto" w:frame="1"/>
          </w:rPr>
          <w:t>ред</w:t>
        </w:r>
      </w:hyperlink>
      <w:r>
        <w:rPr>
          <w:rStyle w:val="s3"/>
        </w:rPr>
        <w:t>.қара); 2011.21.07. № 467-ІV ҚР</w:t>
      </w:r>
      <w:r>
        <w:rPr>
          <w:rStyle w:val="s3"/>
        </w:rPr>
        <w:t xml:space="preserve"> </w:t>
      </w:r>
      <w:hyperlink r:id="rId3053" w:anchor="sub_id=3104"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(2011 жылғы 1 шілдеден бастап қолданысқа енгізілді) (</w:t>
      </w:r>
      <w:hyperlink r:id="rId3054" w:anchor="sub_id=256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Егер осы бапта өзгеше көзделмесе, қосылған құн салығы осы баптың 2-т</w:t>
      </w:r>
      <w:r>
        <w:rPr>
          <w:rStyle w:val="s0"/>
        </w:rPr>
        <w:t>армағында белгіленген тәртіппен тауарлар, жұмыстар, қызмет көрсетулер алынған салық кезеңінде есепке жатқызылады.</w:t>
      </w:r>
    </w:p>
    <w:p w:rsidR="00000000" w:rsidRDefault="00FC238B">
      <w:pPr>
        <w:ind w:firstLine="400"/>
        <w:jc w:val="both"/>
      </w:pPr>
      <w:r>
        <w:rPr>
          <w:rStyle w:val="s0"/>
        </w:rPr>
        <w:t>Осы Кодекстің</w:t>
      </w:r>
      <w:r>
        <w:rPr>
          <w:rStyle w:val="s0"/>
        </w:rPr>
        <w:t xml:space="preserve"> </w:t>
      </w:r>
      <w:hyperlink w:anchor="sub2410000" w:history="1">
        <w:r>
          <w:rPr>
            <w:rStyle w:val="a3"/>
          </w:rPr>
          <w:t>241</w:t>
        </w:r>
      </w:hyperlink>
      <w:r>
        <w:rPr>
          <w:rStyle w:val="s0"/>
        </w:rPr>
        <w:t xml:space="preserve"> </w:t>
      </w:r>
      <w:r>
        <w:rPr>
          <w:rStyle w:val="s0"/>
        </w:rPr>
        <w:t>және</w:t>
      </w:r>
      <w:r>
        <w:rPr>
          <w:rStyle w:val="s0"/>
        </w:rPr>
        <w:t xml:space="preserve"> </w:t>
      </w:r>
      <w:hyperlink w:anchor="sub276200000" w:history="1">
        <w:r>
          <w:rPr>
            <w:rStyle w:val="a3"/>
          </w:rPr>
          <w:t>276-20-баптарына</w:t>
        </w:r>
      </w:hyperlink>
      <w:r>
        <w:rPr>
          <w:rStyle w:val="s0"/>
        </w:rPr>
        <w:t xml:space="preserve"> </w:t>
      </w:r>
      <w:r>
        <w:rPr>
          <w:rStyle w:val="s0"/>
        </w:rPr>
        <w:t>сәйкес қосылған құн салығы төленге</w:t>
      </w:r>
      <w:r>
        <w:rPr>
          <w:rStyle w:val="s0"/>
        </w:rPr>
        <w:t>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FC238B">
      <w:pPr>
        <w:jc w:val="both"/>
      </w:pPr>
      <w:r>
        <w:rPr>
          <w:rStyle w:val="s3"/>
        </w:rPr>
        <w:t>2009.16.11. № 200-ІV ҚР</w:t>
      </w:r>
      <w:r>
        <w:rPr>
          <w:rStyle w:val="s3"/>
        </w:rPr>
        <w:t xml:space="preserve"> </w:t>
      </w:r>
      <w:hyperlink r:id="rId3055" w:anchor="sub_id=393" w:history="1">
        <w:r>
          <w:rPr>
            <w:rStyle w:val="a3"/>
            <w:i/>
            <w:iCs/>
            <w:bdr w:val="none" w:sz="0" w:space="0" w:color="auto" w:frame="1"/>
          </w:rPr>
          <w:t>Заңымен</w:t>
        </w:r>
      </w:hyperlink>
      <w:r>
        <w:rPr>
          <w:rStyle w:val="s3"/>
        </w:rPr>
        <w:t xml:space="preserve"> </w:t>
      </w:r>
      <w:r>
        <w:rPr>
          <w:rStyle w:val="s3"/>
        </w:rPr>
        <w:t>3-1-тарма</w:t>
      </w:r>
      <w:r>
        <w:rPr>
          <w:rStyle w:val="s3"/>
        </w:rPr>
        <w:t>қпен</w:t>
      </w:r>
      <w:r>
        <w:rPr>
          <w:rStyle w:val="s3"/>
        </w:rPr>
        <w:t xml:space="preserve"> толықтырылды (2009 ж. 1 қаңтардан бастап қолданысқа енгiзiлді)</w:t>
      </w:r>
    </w:p>
    <w:p w:rsidR="00000000" w:rsidRDefault="00FC238B">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w:t>
      </w:r>
      <w:r>
        <w:rPr>
          <w:rStyle w:val="s0"/>
        </w:rPr>
        <w:t>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мөлшерлеме бойынша есепке жатқызылуғ</w:t>
      </w:r>
      <w:r>
        <w:rPr>
          <w:rStyle w:val="s0"/>
        </w:rPr>
        <w:t>а жатады.</w:t>
      </w:r>
      <w:r>
        <w:rPr>
          <w:rStyle w:val="s0"/>
        </w:rPr>
        <w:t xml:space="preserve"> </w:t>
      </w:r>
    </w:p>
    <w:p w:rsidR="00000000" w:rsidRDefault="00FC238B">
      <w:pPr>
        <w:jc w:val="both"/>
      </w:pPr>
      <w:r>
        <w:rPr>
          <w:rStyle w:val="s3"/>
        </w:rPr>
        <w:t>2009.16.11. № 200-ІV ҚР</w:t>
      </w:r>
      <w:r>
        <w:rPr>
          <w:rStyle w:val="s3"/>
        </w:rPr>
        <w:t xml:space="preserve"> </w:t>
      </w:r>
      <w:hyperlink r:id="rId3056"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қаңтардан бастап қолданысқа енгiзiлді)</w:t>
      </w:r>
    </w:p>
    <w:p w:rsidR="00000000" w:rsidRDefault="00FC238B">
      <w:pPr>
        <w:ind w:firstLine="400"/>
        <w:jc w:val="both"/>
      </w:pPr>
      <w:r>
        <w:rPr>
          <w:rStyle w:val="s0"/>
        </w:rPr>
        <w:t>3-2. Аяқталмаған құрылыс объектiсiн өткiзген жағдайда б</w:t>
      </w:r>
      <w:r>
        <w:rPr>
          <w:rStyle w:val="s0"/>
        </w:rPr>
        <w:t>ұрын</w:t>
      </w:r>
      <w:r>
        <w:rPr>
          <w:rStyle w:val="s0"/>
        </w:rPr>
        <w:t xml:space="preserve"> осы Кодекстiң</w:t>
      </w:r>
      <w:r>
        <w:rPr>
          <w:rStyle w:val="s0"/>
        </w:rPr>
        <w:t xml:space="preserve"> </w:t>
      </w:r>
      <w:hyperlink w:anchor="sub2490000" w:history="1">
        <w:r>
          <w:rPr>
            <w:rStyle w:val="a3"/>
          </w:rPr>
          <w:t>249-бабына</w:t>
        </w:r>
      </w:hyperlink>
      <w:r>
        <w:rPr>
          <w:rStyle w:val="s0"/>
        </w:rPr>
        <w:t xml:space="preserve"> </w:t>
      </w:r>
      <w:r>
        <w:rPr>
          <w:rStyle w:val="s0"/>
        </w:rPr>
        <w:t>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w:t>
      </w:r>
      <w:r>
        <w:rPr>
          <w:rStyle w:val="s0"/>
        </w:rPr>
        <w:t>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мөлшерлеме бойынша есепке жатқызылуға жатады.</w:t>
      </w:r>
    </w:p>
    <w:p w:rsidR="00000000" w:rsidRDefault="00FC238B">
      <w:pPr>
        <w:jc w:val="both"/>
      </w:pPr>
      <w:bookmarkStart w:id="482" w:name="SUB2560303"/>
      <w:bookmarkEnd w:id="482"/>
      <w:r>
        <w:rPr>
          <w:rStyle w:val="s3"/>
        </w:rPr>
        <w:t>2013.05.12. № 152-V ҚР</w:t>
      </w:r>
      <w:r>
        <w:rPr>
          <w:rStyle w:val="s3"/>
        </w:rPr>
        <w:t xml:space="preserve"> </w:t>
      </w:r>
      <w:hyperlink r:id="rId3057"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w:anchor="sub2490100" w:history="1">
        <w:r>
          <w:rPr>
            <w:rStyle w:val="a3"/>
          </w:rPr>
          <w:t>249-бабы 1-тармағының 3) тармақшасында</w:t>
        </w:r>
      </w:hyperlink>
      <w:r>
        <w:rPr>
          <w:rStyle w:val="s0"/>
        </w:rPr>
        <w:t xml:space="preserve"> </w:t>
      </w:r>
      <w:r>
        <w:rPr>
          <w:rStyle w:val="s0"/>
        </w:rPr>
        <w:t>көзделген жағдай басталған, бірақ 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w:t>
      </w:r>
      <w:r>
        <w:rPr>
          <w:rStyle w:val="s0"/>
        </w:rPr>
        <w:t>ігі болып табылатын тұрғын емес үй-жайдың құрылысына пайдаланылған тауарлар, жұмыстар, көрсетiлетiн қызметтер бойынша қосылған құн салығының сомасын есепке жатқызуға құқылы, ол мынадай:</w:t>
      </w:r>
      <w:r>
        <w:rPr>
          <w:rStyle w:val="s0"/>
        </w:rPr>
        <w:t xml:space="preserve"> </w:t>
      </w:r>
    </w:p>
    <w:p w:rsidR="00000000" w:rsidRDefault="00FC238B">
      <w:pPr>
        <w:ind w:firstLine="400"/>
        <w:jc w:val="both"/>
      </w:pPr>
      <w:r>
        <w:rPr>
          <w:rStyle w:val="s0"/>
        </w:rPr>
        <w:t>ҚҚСте</w:t>
      </w:r>
      <w:r>
        <w:rPr>
          <w:rStyle w:val="s0"/>
        </w:rPr>
        <w:t xml:space="preserve"> = ҚҚСтғ*Sте/Sтғ формула бойынша айқындалады,</w:t>
      </w:r>
    </w:p>
    <w:p w:rsidR="00000000" w:rsidRDefault="00FC238B">
      <w:pPr>
        <w:ind w:firstLine="400"/>
        <w:jc w:val="both"/>
      </w:pPr>
      <w:r>
        <w:rPr>
          <w:rStyle w:val="s0"/>
        </w:rPr>
        <w:t>мұнда:</w:t>
      </w:r>
    </w:p>
    <w:p w:rsidR="00000000" w:rsidRDefault="00FC238B">
      <w:pPr>
        <w:ind w:firstLine="400"/>
        <w:jc w:val="both"/>
      </w:pPr>
      <w:r>
        <w:rPr>
          <w:rStyle w:val="s0"/>
        </w:rPr>
        <w:t>ҚҚСте</w:t>
      </w:r>
      <w:r>
        <w:rPr>
          <w:rStyle w:val="s0"/>
        </w:rPr>
        <w:t xml:space="preserve"> - тұр</w:t>
      </w:r>
      <w:r>
        <w:rPr>
          <w:rStyle w:val="s0"/>
        </w:rPr>
        <w:t>ғын</w:t>
      </w:r>
      <w:r>
        <w:rPr>
          <w:rStyle w:val="s0"/>
        </w:rPr>
        <w:t xml:space="preserve"> үй ғимаратының бір бөлігі болып табылатын тұрғын емес үй-жай бойынша есепке жатқызылуға жататын қосылған құн салығының сомасы;</w:t>
      </w:r>
    </w:p>
    <w:p w:rsidR="00000000" w:rsidRDefault="00FC238B">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w:t>
      </w:r>
      <w:r>
        <w:rPr>
          <w:rStyle w:val="s0"/>
        </w:rPr>
        <w:t>ның сомасы;</w:t>
      </w:r>
    </w:p>
    <w:p w:rsidR="00000000" w:rsidRDefault="00FC238B">
      <w:pPr>
        <w:ind w:firstLine="400"/>
        <w:jc w:val="both"/>
      </w:pPr>
      <w:r>
        <w:rPr>
          <w:rStyle w:val="s0"/>
        </w:rPr>
        <w:t>Sте - тұрғын үй ғимаратындағы тұрғын емес үй-жайлардың алаңы;</w:t>
      </w:r>
    </w:p>
    <w:p w:rsidR="00000000" w:rsidRDefault="00FC238B">
      <w:pPr>
        <w:ind w:firstLine="400"/>
        <w:jc w:val="both"/>
      </w:pPr>
      <w:r>
        <w:rPr>
          <w:rStyle w:val="s0"/>
        </w:rPr>
        <w:t>Sтғ - тұрғын үй ғимаратының жалпы алаңы.</w:t>
      </w:r>
    </w:p>
    <w:p w:rsidR="00000000" w:rsidRDefault="00FC238B">
      <w:pPr>
        <w:jc w:val="both"/>
      </w:pPr>
      <w:r>
        <w:rPr>
          <w:rStyle w:val="s3"/>
        </w:rPr>
        <w:t>2014.28.11. № 257-V ҚР</w:t>
      </w:r>
      <w:r>
        <w:rPr>
          <w:rStyle w:val="s3"/>
        </w:rPr>
        <w:t xml:space="preserve"> </w:t>
      </w:r>
      <w:hyperlink r:id="rId3058" w:anchor="sub_id=256" w:history="1">
        <w:r>
          <w:rPr>
            <w:rStyle w:val="a3"/>
            <w:i/>
            <w:iCs/>
            <w:bdr w:val="none" w:sz="0" w:space="0" w:color="auto" w:frame="1"/>
          </w:rPr>
          <w:t>Заңымен</w:t>
        </w:r>
      </w:hyperlink>
      <w:r>
        <w:rPr>
          <w:rStyle w:val="s3"/>
        </w:rPr>
        <w:t xml:space="preserve"> </w:t>
      </w:r>
      <w:r>
        <w:rPr>
          <w:rStyle w:val="s3"/>
        </w:rPr>
        <w:t>3-4-тармақпен толықтырылды (2</w:t>
      </w:r>
      <w:r>
        <w:rPr>
          <w:rStyle w:val="s3"/>
        </w:rPr>
        <w:t>015 ж. 1 қаңтардан бастап қолданысқа енгізілді)</w:t>
      </w:r>
      <w:r>
        <w:rPr>
          <w:rStyle w:val="s3"/>
        </w:rPr>
        <w:t xml:space="preserve">  </w:t>
      </w:r>
    </w:p>
    <w:p w:rsidR="00000000" w:rsidRDefault="00FC238B">
      <w:pPr>
        <w:ind w:firstLine="400"/>
        <w:jc w:val="both"/>
      </w:pPr>
      <w:r>
        <w:rPr>
          <w:rStyle w:val="s0"/>
        </w:rPr>
        <w:t>3-4. Осы Кодекстің</w:t>
      </w:r>
      <w:r>
        <w:rPr>
          <w:rStyle w:val="s0"/>
        </w:rPr>
        <w:t xml:space="preserve"> </w:t>
      </w:r>
      <w:hyperlink w:anchor="sub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w:t>
      </w:r>
      <w:r>
        <w:rPr>
          <w:rStyle w:val="s0"/>
        </w:rPr>
        <w:t>дайларды қоспағанда) қосылған құн салығы шот-фактураны жазып беру тура келетiн салық кезеңiнде есепке жатқызылады.</w:t>
      </w:r>
    </w:p>
    <w:p w:rsidR="00000000" w:rsidRDefault="00FC238B">
      <w:pPr>
        <w:jc w:val="both"/>
      </w:pPr>
      <w:r>
        <w:rPr>
          <w:rStyle w:val="s3"/>
        </w:rPr>
        <w:t>2009.16.11. № 200-ІV ҚР</w:t>
      </w:r>
      <w:r>
        <w:rPr>
          <w:rStyle w:val="s3"/>
        </w:rPr>
        <w:t xml:space="preserve"> </w:t>
      </w:r>
      <w:hyperlink r:id="rId3059"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жаңа редакцияда (2</w:t>
      </w:r>
      <w:r>
        <w:rPr>
          <w:rStyle w:val="s3"/>
        </w:rPr>
        <w:t>009 ж. 1 қаңтардан бастап қолданысқа енгiзiлді) (бұр.</w:t>
      </w:r>
      <w:hyperlink r:id="rId3060" w:anchor="sub_id=2560400" w:history="1">
        <w:r>
          <w:rPr>
            <w:rStyle w:val="a3"/>
            <w:i/>
            <w:iCs/>
            <w:bdr w:val="none" w:sz="0" w:space="0" w:color="auto" w:frame="1"/>
          </w:rPr>
          <w:t>ред</w:t>
        </w:r>
      </w:hyperlink>
      <w:r>
        <w:rPr>
          <w:rStyle w:val="s3"/>
        </w:rPr>
        <w:t>.қара)</w:t>
      </w:r>
    </w:p>
    <w:p w:rsidR="00000000" w:rsidRDefault="00FC238B">
      <w:pPr>
        <w:ind w:firstLine="400"/>
        <w:jc w:val="both"/>
      </w:pPr>
      <w:r>
        <w:rPr>
          <w:rStyle w:val="s0"/>
        </w:rPr>
        <w:t>4. Егер шот-фактураны жазып беру осы Кодекстiң</w:t>
      </w:r>
      <w:r>
        <w:rPr>
          <w:rStyle w:val="s0"/>
        </w:rPr>
        <w:t xml:space="preserve"> </w:t>
      </w:r>
      <w:hyperlink w:anchor="sub2630700" w:history="1">
        <w:r>
          <w:rPr>
            <w:rStyle w:val="a3"/>
          </w:rPr>
          <w:t>263-бабы 7-тармағының</w:t>
        </w:r>
      </w:hyperlink>
      <w:r>
        <w:rPr>
          <w:rStyle w:val="s0"/>
        </w:rPr>
        <w:t xml:space="preserve"> </w:t>
      </w:r>
      <w:r>
        <w:rPr>
          <w:rStyle w:val="s0"/>
        </w:rPr>
        <w:t>екiншi</w:t>
      </w:r>
      <w:r>
        <w:rPr>
          <w:rStyle w:val="s0"/>
        </w:rPr>
        <w:t xml:space="preserve">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FC238B">
      <w:pPr>
        <w:ind w:firstLine="400"/>
        <w:jc w:val="both"/>
      </w:pPr>
      <w:r>
        <w:rPr>
          <w:rStyle w:val="s0"/>
        </w:rPr>
        <w:t>Осы Кодекстiң</w:t>
      </w:r>
      <w:r>
        <w:rPr>
          <w:rStyle w:val="s0"/>
        </w:rPr>
        <w:t xml:space="preserve"> </w:t>
      </w:r>
      <w:hyperlink w:anchor="sub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w:anchor="sub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w:t>
      </w:r>
      <w:r>
        <w:rPr>
          <w:rStyle w:val="s0"/>
        </w:rPr>
        <w:t xml:space="preserve"> келетiн салық кезеңiнде есепке жатқызады.</w:t>
      </w:r>
    </w:p>
    <w:p w:rsidR="00000000" w:rsidRDefault="00FC238B">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w:t>
      </w:r>
      <w:r>
        <w:rPr>
          <w:rStyle w:val="s0"/>
        </w:rPr>
        <w:t xml:space="preserve"> </w:t>
      </w:r>
      <w:hyperlink w:anchor="sub2600000" w:history="1">
        <w:r>
          <w:rPr>
            <w:rStyle w:val="a3"/>
          </w:rPr>
          <w:t>26</w:t>
        </w:r>
        <w:r>
          <w:rPr>
            <w:rStyle w:val="a3"/>
          </w:rPr>
          <w:t>0-бабында</w:t>
        </w:r>
      </w:hyperlink>
      <w:r>
        <w:rPr>
          <w:rStyle w:val="s0"/>
        </w:rPr>
        <w:t xml:space="preserve"> </w:t>
      </w:r>
      <w:r>
        <w:rPr>
          <w:rStyle w:val="s0"/>
        </w:rPr>
        <w:t>көзделген тәртіппен есепке жатқызылады.</w:t>
      </w:r>
    </w:p>
    <w:p w:rsidR="00000000" w:rsidRDefault="00FC238B">
      <w:pPr>
        <w:jc w:val="both"/>
      </w:pPr>
      <w:r>
        <w:rPr>
          <w:rStyle w:val="s3"/>
        </w:rPr>
        <w:t>2013.05.12. № 152-V ҚР</w:t>
      </w:r>
      <w:r>
        <w:rPr>
          <w:rStyle w:val="s3"/>
        </w:rPr>
        <w:t xml:space="preserve"> </w:t>
      </w:r>
      <w:hyperlink r:id="rId3061"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6. Егер салық төл</w:t>
      </w:r>
      <w:r>
        <w:rPr>
          <w:rStyle w:val="s0"/>
        </w:rPr>
        <w:t>еушілердің мемлекеттік базасында тұрған салық төлеуші</w:t>
      </w:r>
      <w:r>
        <w:rPr>
          <w:rStyle w:val="s0"/>
        </w:rPr>
        <w:t xml:space="preserve"> </w:t>
      </w:r>
      <w:r>
        <w:rPr>
          <w:rStyle w:val="s0"/>
        </w:rPr>
        <w:t>қосылған</w:t>
      </w:r>
      <w:r>
        <w:rPr>
          <w:rStyle w:val="s0"/>
        </w:rPr>
        <w:t xml:space="preserve"> құн салығы бойынша тіркеу есебінен шығарылғаннан кейін осы Кодекстің</w:t>
      </w:r>
      <w:r>
        <w:rPr>
          <w:rStyle w:val="s0"/>
        </w:rPr>
        <w:t xml:space="preserve"> </w:t>
      </w:r>
      <w:hyperlink w:anchor="sub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w:t>
      </w:r>
      <w:r>
        <w:rPr>
          <w:rStyle w:val="s0"/>
        </w:rPr>
        <w:t>екстің</w:t>
      </w:r>
      <w:r>
        <w:rPr>
          <w:rStyle w:val="s0"/>
        </w:rPr>
        <w:t xml:space="preserve"> </w:t>
      </w:r>
      <w:hyperlink w:anchor="sub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FC238B">
      <w:pPr>
        <w:jc w:val="both"/>
      </w:pPr>
      <w:r>
        <w:rPr>
          <w:rStyle w:val="s3"/>
        </w:rPr>
        <w:t>2014.28.11. № 257-V ҚР</w:t>
      </w:r>
      <w:r>
        <w:rPr>
          <w:rStyle w:val="s3"/>
        </w:rPr>
        <w:t xml:space="preserve"> </w:t>
      </w:r>
      <w:hyperlink r:id="rId3062" w:anchor="sub_id=256" w:history="1">
        <w:r>
          <w:rPr>
            <w:rStyle w:val="a3"/>
            <w:i/>
            <w:iCs/>
            <w:bdr w:val="none" w:sz="0" w:space="0" w:color="auto" w:frame="1"/>
          </w:rPr>
          <w:t>Заңымен</w:t>
        </w:r>
      </w:hyperlink>
      <w:r>
        <w:rPr>
          <w:rStyle w:val="s3"/>
        </w:rPr>
        <w:t xml:space="preserve"> </w:t>
      </w:r>
      <w:r>
        <w:rPr>
          <w:rStyle w:val="s3"/>
        </w:rPr>
        <w:t>7-тармақпен толы</w:t>
      </w:r>
      <w:r>
        <w:rPr>
          <w:rStyle w:val="s3"/>
        </w:rPr>
        <w:t>қтырылды</w:t>
      </w:r>
      <w:r>
        <w:rPr>
          <w:rStyle w:val="s3"/>
        </w:rPr>
        <w:t xml:space="preserve"> (2014 ж. 1 шілдеден бастап қолданысқа енгізілді)</w:t>
      </w:r>
    </w:p>
    <w:p w:rsidR="00000000" w:rsidRDefault="00FC238B">
      <w:pPr>
        <w:ind w:firstLine="400"/>
        <w:jc w:val="both"/>
      </w:pPr>
      <w:r>
        <w:rPr>
          <w:rStyle w:val="s0"/>
        </w:rPr>
        <w:t>7. Электрондық түрде 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Кодекстің</w:t>
      </w:r>
      <w:r>
        <w:rPr>
          <w:rStyle w:val="s0"/>
        </w:rPr>
        <w:t xml:space="preserve"> </w:t>
      </w:r>
      <w:hyperlink w:anchor="sub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FC238B">
      <w:pPr>
        <w:jc w:val="both"/>
      </w:pPr>
      <w:r>
        <w:rPr>
          <w:rStyle w:val="s3"/>
        </w:rPr>
        <w:t>2014.28.11. № 257-V ҚР</w:t>
      </w:r>
      <w:r>
        <w:rPr>
          <w:rStyle w:val="s3"/>
        </w:rPr>
        <w:t xml:space="preserve"> </w:t>
      </w:r>
      <w:hyperlink r:id="rId3063" w:anchor="sub_id=256" w:history="1">
        <w:r>
          <w:rPr>
            <w:rStyle w:val="a3"/>
            <w:i/>
            <w:iCs/>
            <w:bdr w:val="none" w:sz="0" w:space="0" w:color="auto" w:frame="1"/>
          </w:rPr>
          <w:t>Заңымен</w:t>
        </w:r>
      </w:hyperlink>
      <w:r>
        <w:rPr>
          <w:rStyle w:val="s3"/>
        </w:rPr>
        <w:t xml:space="preserve"> </w:t>
      </w:r>
      <w:r>
        <w:rPr>
          <w:rStyle w:val="s3"/>
        </w:rPr>
        <w:t>8-тармақпен то</w:t>
      </w:r>
      <w:r>
        <w:rPr>
          <w:rStyle w:val="s3"/>
        </w:rPr>
        <w:t>лықтырылды (2015 ж. 1 қаңтардан бастап қолданысқа енгізілді)</w:t>
      </w:r>
    </w:p>
    <w:p w:rsidR="00000000" w:rsidRDefault="00FC238B">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салығы сомаларын есепке жатқызуға бірнеше негіз болған кезде қосылған құн са</w:t>
      </w:r>
      <w:r>
        <w:rPr>
          <w:rStyle w:val="s0"/>
        </w:rPr>
        <w:t>лығы сомасын есепке жатқызу неғұрлым ертеректегі негіз бойынша бір рет жүргізіледі.</w:t>
      </w:r>
    </w:p>
    <w:p w:rsidR="00000000" w:rsidRDefault="00FC238B">
      <w:pPr>
        <w:ind w:firstLine="400"/>
        <w:jc w:val="both"/>
      </w:pPr>
      <w:r>
        <w:t> </w:t>
      </w:r>
    </w:p>
    <w:p w:rsidR="00000000" w:rsidRDefault="00FC238B">
      <w:pPr>
        <w:jc w:val="both"/>
      </w:pPr>
      <w:bookmarkStart w:id="483" w:name="SUB2570000"/>
      <w:bookmarkEnd w:id="483"/>
      <w:r>
        <w:rPr>
          <w:rStyle w:val="s3"/>
        </w:rPr>
        <w:t>2009.16.11. № 200-ІV ҚР</w:t>
      </w:r>
      <w:r>
        <w:rPr>
          <w:rStyle w:val="s3"/>
        </w:rPr>
        <w:t xml:space="preserve"> </w:t>
      </w:r>
      <w:hyperlink r:id="rId3064"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w:t>
      </w:r>
      <w:r>
        <w:rPr>
          <w:rStyle w:val="s3"/>
        </w:rPr>
        <w:t>анысқа енгiзiлді) (бұр.</w:t>
      </w:r>
      <w:hyperlink r:id="rId3065" w:anchor="sub_id=257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257-бап. Есепке жатқызылуға жатпайтын қосылған құн салығы</w:t>
      </w:r>
    </w:p>
    <w:p w:rsidR="00000000" w:rsidRDefault="00FC238B">
      <w:pPr>
        <w:jc w:val="both"/>
      </w:pPr>
      <w:r>
        <w:rPr>
          <w:rStyle w:val="s3"/>
        </w:rPr>
        <w:t>2012.26.12. № 61-V ҚР</w:t>
      </w:r>
      <w:r>
        <w:rPr>
          <w:rStyle w:val="s3"/>
        </w:rPr>
        <w:t xml:space="preserve"> </w:t>
      </w:r>
      <w:hyperlink r:id="rId3066"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3067" w:anchor="sub_id=257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бапта өзгеше белгіленбесе, қосылған құн са</w:t>
      </w:r>
      <w:r>
        <w:rPr>
          <w:rStyle w:val="s0"/>
        </w:rPr>
        <w:t>лығы, егер:</w:t>
      </w:r>
    </w:p>
    <w:p w:rsidR="00000000" w:rsidRDefault="00FC238B">
      <w:pPr>
        <w:jc w:val="both"/>
      </w:pPr>
      <w:r>
        <w:rPr>
          <w:rStyle w:val="s3"/>
        </w:rPr>
        <w:t>2012.21.06. № 19-V ҚР</w:t>
      </w:r>
      <w:r>
        <w:rPr>
          <w:rStyle w:val="s3"/>
        </w:rPr>
        <w:t xml:space="preserve"> </w:t>
      </w:r>
      <w:hyperlink r:id="rId3068" w:anchor="sub_id=600"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қолданысқа енгізілді) (</w:t>
      </w:r>
      <w:hyperlink r:id="rId3069" w:anchor="sub_id=25701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осы тармақшада өзгеше көзделмесе, салық салынатын айналым мақсаттарында пайдаланылмайтын тауарларды, жұмыстарды, көрсетiлетiн қызметтердi.</w:t>
      </w:r>
    </w:p>
    <w:p w:rsidR="00000000" w:rsidRDefault="00FC238B">
      <w:pPr>
        <w:ind w:firstLine="400"/>
        <w:jc w:val="both"/>
      </w:pPr>
      <w:r>
        <w:rPr>
          <w:rStyle w:val="s0"/>
        </w:rPr>
        <w:t>Қосылған</w:t>
      </w:r>
      <w:r>
        <w:rPr>
          <w:rStyle w:val="s0"/>
        </w:rPr>
        <w:t xml:space="preserve"> құн салығы, егер ол салық салынбайтын айналымның мақсатта</w:t>
      </w:r>
      <w:r>
        <w:rPr>
          <w:rStyle w:val="s0"/>
        </w:rPr>
        <w:t>ры үшiн пайдалануға арналған (пайдаланылған), оның болуына байланысты салық төлеушi осы Кодекстiң</w:t>
      </w:r>
      <w:r>
        <w:rPr>
          <w:rStyle w:val="s0"/>
        </w:rPr>
        <w:t xml:space="preserve"> </w:t>
      </w:r>
      <w:hyperlink w:anchor="sub2600000" w:history="1">
        <w:r>
          <w:rPr>
            <w:rStyle w:val="a3"/>
          </w:rPr>
          <w:t>260</w:t>
        </w:r>
      </w:hyperlink>
      <w:r>
        <w:rPr>
          <w:rStyle w:val="s0"/>
        </w:rPr>
        <w:t xml:space="preserve"> </w:t>
      </w:r>
      <w:r>
        <w:rPr>
          <w:rStyle w:val="s0"/>
        </w:rPr>
        <w:t>және</w:t>
      </w:r>
      <w:r>
        <w:rPr>
          <w:rStyle w:val="s0"/>
        </w:rPr>
        <w:t xml:space="preserve"> </w:t>
      </w:r>
      <w:hyperlink w:anchor="sub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w:t>
      </w:r>
      <w:r>
        <w:rPr>
          <w:rStyle w:val="s0"/>
        </w:rPr>
        <w:t>ы, көрсетiлетiн қызметтердi алуға байланысты төленуге жататын болса, есепке жатқызылады;</w:t>
      </w:r>
    </w:p>
    <w:p w:rsidR="00000000" w:rsidRDefault="00FC238B">
      <w:pPr>
        <w:jc w:val="both"/>
      </w:pPr>
      <w:r>
        <w:rPr>
          <w:rStyle w:val="s3"/>
        </w:rPr>
        <w:t>2012.26.12. № 61-V ҚР</w:t>
      </w:r>
      <w:r>
        <w:rPr>
          <w:rStyle w:val="s3"/>
        </w:rPr>
        <w:t xml:space="preserve"> </w:t>
      </w:r>
      <w:hyperlink r:id="rId3070"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w:t>
      </w:r>
      <w:r>
        <w:rPr>
          <w:rStyle w:val="s3"/>
        </w:rPr>
        <w:t>нысқа енгізілді) (</w:t>
      </w:r>
      <w:hyperlink r:id="rId3071" w:anchor="sub_id=25701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негiзгi құралдар ретiнде ескерілген (ескерілетін) жеңiл автомобильдердi;</w:t>
      </w:r>
    </w:p>
    <w:p w:rsidR="00000000" w:rsidRDefault="00FC238B">
      <w:pPr>
        <w:jc w:val="both"/>
      </w:pPr>
      <w:r>
        <w:rPr>
          <w:rStyle w:val="s3"/>
        </w:rPr>
        <w:t>2012.21.06. № 19-V ҚР</w:t>
      </w:r>
      <w:r>
        <w:rPr>
          <w:rStyle w:val="s3"/>
        </w:rPr>
        <w:t xml:space="preserve"> </w:t>
      </w:r>
      <w:hyperlink r:id="rId3072" w:anchor="sub_id=600"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3073" w:anchor="sub_id=25701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3) шот-фактуралары осы Кодексте </w:t>
      </w:r>
      <w:r>
        <w:rPr>
          <w:rStyle w:val="s0"/>
        </w:rPr>
        <w:t>белгiленген талаптар сақталмай жазып берiлген тауарларды, жұмыстарды, көрсетiлетiн қызметтерді;</w:t>
      </w:r>
    </w:p>
    <w:p w:rsidR="00000000" w:rsidRDefault="00FC238B">
      <w:pPr>
        <w:jc w:val="both"/>
      </w:pPr>
      <w:r>
        <w:rPr>
          <w:rStyle w:val="s3"/>
        </w:rPr>
        <w:t>2012.21.06. № 19-V ҚР</w:t>
      </w:r>
      <w:r>
        <w:rPr>
          <w:rStyle w:val="s3"/>
        </w:rPr>
        <w:t xml:space="preserve"> </w:t>
      </w:r>
      <w:hyperlink r:id="rId3074"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w:t>
      </w:r>
      <w:r>
        <w:rPr>
          <w:rStyle w:val="s3"/>
        </w:rPr>
        <w:t>ан бастап қолданысқа енгізілді)</w:t>
      </w:r>
    </w:p>
    <w:p w:rsidR="00000000" w:rsidRDefault="00FC238B">
      <w:pPr>
        <w:ind w:firstLine="400"/>
        <w:jc w:val="both"/>
      </w:pPr>
      <w:r>
        <w:rPr>
          <w:rStyle w:val="s0"/>
        </w:rPr>
        <w:t>4) төлемнің кезеңділігіне қарамастан, қосылған құн салығын ескере отырып, қолма-қол есеп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3075" w:history="1">
        <w:r>
          <w:rPr>
            <w:rStyle w:val="a3"/>
          </w:rPr>
          <w:t>айлық есептік көрсеткіштің</w:t>
        </w:r>
      </w:hyperlink>
      <w:r>
        <w:rPr>
          <w:rStyle w:val="s0"/>
        </w:rPr>
        <w:t xml:space="preserve"> </w:t>
      </w:r>
      <w:r>
        <w:rPr>
          <w:rStyle w:val="s0"/>
        </w:rPr>
        <w:t>1000 еселенген мөлшерінен асатын шот-фактурада көрсетілген тауарларды, жұмыстарды, көрсетiлетiн қызметтердi алуға байланысты төленуге жататын болса, есепке жазылмайды және осы Кодексті</w:t>
      </w:r>
      <w:r>
        <w:rPr>
          <w:rStyle w:val="s0"/>
        </w:rPr>
        <w:t>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белгіленген тәртіппен ескеріледі.</w:t>
      </w:r>
    </w:p>
    <w:p w:rsidR="00000000" w:rsidRDefault="00FC238B">
      <w:pPr>
        <w:jc w:val="both"/>
      </w:pPr>
      <w:r>
        <w:rPr>
          <w:rStyle w:val="s3"/>
        </w:rPr>
        <w:t>2013.05.12. № 152-V ҚР</w:t>
      </w:r>
      <w:r>
        <w:rPr>
          <w:rStyle w:val="s3"/>
        </w:rPr>
        <w:t xml:space="preserve"> </w:t>
      </w:r>
      <w:hyperlink r:id="rId3076"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 xml:space="preserve">толықтырылды (2014 ж. 1 қаңтардан </w:t>
      </w:r>
      <w:r>
        <w:rPr>
          <w:rStyle w:val="s3"/>
        </w:rPr>
        <w:t>бастап қолданысқа енгізілді)</w:t>
      </w:r>
      <w:r>
        <w:rPr>
          <w:rStyle w:val="s3"/>
        </w:rPr>
        <w:t xml:space="preserve"> </w:t>
      </w:r>
    </w:p>
    <w:p w:rsidR="00000000" w:rsidRDefault="00FC238B">
      <w:pPr>
        <w:ind w:firstLine="400"/>
        <w:jc w:val="both"/>
      </w:pPr>
      <w:r>
        <w:rPr>
          <w:rStyle w:val="s0"/>
        </w:rPr>
        <w:t>1-1. Тұрғын үй ғимаратының бір бөлігі 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2490103" w:history="1">
        <w:r>
          <w:rPr>
            <w:rStyle w:val="a3"/>
          </w:rPr>
          <w:t>249-баб</w:t>
        </w:r>
        <w:r>
          <w:rPr>
            <w:rStyle w:val="a3"/>
          </w:rPr>
          <w:t>ы 1-тармағының 3) тармақшасында</w:t>
        </w:r>
      </w:hyperlink>
      <w:r>
        <w:rPr>
          <w:rStyle w:val="s0"/>
        </w:rPr>
        <w:t xml:space="preserve"> </w:t>
      </w:r>
      <w:r>
        <w:rPr>
          <w:rStyle w:val="s0"/>
        </w:rPr>
        <w:t>көзделген жағдай басталғанға дейін;</w:t>
      </w:r>
    </w:p>
    <w:p w:rsidR="00000000" w:rsidRDefault="00FC238B">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FC238B">
      <w:pPr>
        <w:ind w:firstLine="400"/>
        <w:jc w:val="both"/>
      </w:pPr>
      <w:r>
        <w:rPr>
          <w:rStyle w:val="s0"/>
        </w:rPr>
        <w:t xml:space="preserve">Тұрғын үй ғимаратының құрылысына пайдаланылған </w:t>
      </w:r>
      <w:r>
        <w:rPr>
          <w:rStyle w:val="s0"/>
        </w:rPr>
        <w:t>тауарлар, жұмыстар, көрсетiлген қызметтер бойынша қосылған құн салығын осы Кодекстің</w:t>
      </w:r>
      <w:r>
        <w:rPr>
          <w:rStyle w:val="s0"/>
        </w:rPr>
        <w:t xml:space="preserve"> </w:t>
      </w:r>
      <w:hyperlink w:anchor="sub2560303" w:history="1">
        <w:r>
          <w:rPr>
            <w:rStyle w:val="a3"/>
          </w:rPr>
          <w:t>256-бабының 3-3-тармағында</w:t>
        </w:r>
      </w:hyperlink>
      <w:r>
        <w:rPr>
          <w:rStyle w:val="s0"/>
        </w:rPr>
        <w:t xml:space="preserve"> </w:t>
      </w:r>
      <w:r>
        <w:rPr>
          <w:rStyle w:val="s0"/>
        </w:rPr>
        <w:t>көрсетілген мақсаттар үшін тұрғын үй ғимаратын салуды жеке жүзеге асыратын қосымша құн салығын төлеуші:</w:t>
      </w:r>
      <w:r>
        <w:rPr>
          <w:rStyle w:val="s0"/>
        </w:rPr>
        <w:t xml:space="preserve"> </w:t>
      </w:r>
    </w:p>
    <w:p w:rsidR="00000000" w:rsidRDefault="00FC238B">
      <w:pPr>
        <w:ind w:firstLine="400"/>
        <w:jc w:val="both"/>
      </w:pPr>
      <w:r>
        <w:rPr>
          <w:rStyle w:val="s0"/>
        </w:rPr>
        <w:t>осы Ко</w:t>
      </w:r>
      <w:r>
        <w:rPr>
          <w:rStyle w:val="s0"/>
        </w:rPr>
        <w:t>декстің</w:t>
      </w:r>
      <w:r>
        <w:rPr>
          <w:rStyle w:val="s0"/>
        </w:rPr>
        <w:t xml:space="preserve"> </w:t>
      </w:r>
      <w:hyperlink w:anchor="sub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FC238B">
      <w:pPr>
        <w:ind w:firstLine="400"/>
        <w:jc w:val="both"/>
      </w:pPr>
      <w:r>
        <w:rPr>
          <w:rStyle w:val="s0"/>
        </w:rPr>
        <w:t>мұндай тұрғын үй ғимаратын пайдалануға қабылдап алғанға дейін ескереді.</w:t>
      </w:r>
    </w:p>
    <w:p w:rsidR="00000000" w:rsidRDefault="00FC238B">
      <w:pPr>
        <w:ind w:firstLine="400"/>
        <w:jc w:val="both"/>
      </w:pPr>
      <w:r>
        <w:rPr>
          <w:rStyle w:val="s0"/>
        </w:rPr>
        <w:t>2. Мүлiктi (тауарларды, жұмыстарды, көрсетiлетiн қызметтердi) өтеусi</w:t>
      </w:r>
      <w:r>
        <w:rPr>
          <w:rStyle w:val="s0"/>
        </w:rPr>
        <w:t>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FC238B">
      <w:pPr>
        <w:jc w:val="both"/>
      </w:pPr>
      <w:r>
        <w:rPr>
          <w:rStyle w:val="s3"/>
        </w:rPr>
        <w:t>2011.21.07. № 467-ІV ҚР</w:t>
      </w:r>
      <w:r>
        <w:rPr>
          <w:rStyle w:val="s3"/>
        </w:rPr>
        <w:t xml:space="preserve"> </w:t>
      </w:r>
      <w:hyperlink r:id="rId3077"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p>
    <w:p w:rsidR="00000000" w:rsidRDefault="00FC238B">
      <w:pPr>
        <w:ind w:firstLine="400"/>
        <w:jc w:val="both"/>
      </w:pPr>
      <w:r>
        <w:rPr>
          <w:rStyle w:val="s0"/>
        </w:rPr>
        <w:t>3. Қосылған құн салығының сомасы мынадай жағдайларда:</w:t>
      </w:r>
    </w:p>
    <w:p w:rsidR="00000000" w:rsidRDefault="00FC238B">
      <w:pPr>
        <w:jc w:val="both"/>
      </w:pPr>
      <w:r>
        <w:rPr>
          <w:rStyle w:val="s3"/>
        </w:rPr>
        <w:t>2014.28.11. № 257-V ҚР</w:t>
      </w:r>
      <w:r>
        <w:rPr>
          <w:rStyle w:val="s3"/>
        </w:rPr>
        <w:t xml:space="preserve"> </w:t>
      </w:r>
      <w:hyperlink r:id="rId3078" w:anchor="sub_id=25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 тармақша жаңа редакцияда (2015 ж. 1 қаңтардан бастап қолданысқа енгізілді) (</w:t>
      </w:r>
      <w:hyperlink r:id="rId3079" w:anchor="sub_id=25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соттың үкімінде немесе қаулысында көрсетілмеген салық төлеушімен жас</w:t>
      </w:r>
      <w:r>
        <w:rPr>
          <w:rStyle w:val="s0"/>
        </w:rPr>
        <w:t>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күшіне енген үкімінің немесе қаулысының негізінде жалған кәсіпорын деп танылған салық төлеушімен жа</w:t>
      </w:r>
      <w:r>
        <w:rPr>
          <w:rStyle w:val="s0"/>
        </w:rPr>
        <w:t>салған операциялар бойынша;</w:t>
      </w:r>
    </w:p>
    <w:p w:rsidR="00000000" w:rsidRDefault="00FC238B">
      <w:pPr>
        <w:jc w:val="both"/>
      </w:pPr>
      <w:r>
        <w:rPr>
          <w:rStyle w:val="s3"/>
        </w:rPr>
        <w:t>2013.05.12. № 152-V ҚР</w:t>
      </w:r>
      <w:r>
        <w:rPr>
          <w:rStyle w:val="s3"/>
        </w:rPr>
        <w:t xml:space="preserve"> </w:t>
      </w:r>
      <w:hyperlink r:id="rId3080" w:anchor="sub_id=257"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3081"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3082"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083" w:anchor="sub_id=257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сот жеке кәсіпкерлік субъектісі шот-фактура және (немесе) өзге құжат жазу бойынша әрекетті (әрекеттерді) іс жүзінде жұмыстарды орындамай, қызметтер көрсетпей, та</w:t>
      </w:r>
      <w:r>
        <w:rPr>
          <w:rStyle w:val="s0"/>
        </w:rPr>
        <w:t>уарларды тиеп-жөнелтпей жасады деп таныған мәміле (операция) бойынша;</w:t>
      </w:r>
    </w:p>
    <w:p w:rsidR="00000000" w:rsidRDefault="00FC238B">
      <w:pPr>
        <w:jc w:val="both"/>
      </w:pPr>
      <w:r>
        <w:rPr>
          <w:rStyle w:val="s3"/>
        </w:rPr>
        <w:t>2013.05.12. № 152-V ҚР</w:t>
      </w:r>
      <w:r>
        <w:rPr>
          <w:rStyle w:val="s3"/>
        </w:rPr>
        <w:t xml:space="preserve"> </w:t>
      </w:r>
      <w:hyperlink r:id="rId3084"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w:t>
      </w:r>
      <w:r>
        <w:rPr>
          <w:rStyle w:val="s3"/>
        </w:rPr>
        <w:t>ді)</w:t>
      </w:r>
      <w:r>
        <w:rPr>
          <w:rStyle w:val="s3"/>
        </w:rPr>
        <w:t xml:space="preserve"> </w:t>
      </w:r>
    </w:p>
    <w:p w:rsidR="00000000" w:rsidRDefault="00FC238B">
      <w:pPr>
        <w:ind w:firstLine="400"/>
        <w:jc w:val="both"/>
      </w:pPr>
      <w:r>
        <w:rPr>
          <w:rStyle w:val="s0"/>
        </w:rPr>
        <w:t>3) соттың заңды күшіне енген шешімінің негізінде жарамсыз деп танылған мәмілелер бойынша есепке жатқызылмайды.</w:t>
      </w:r>
    </w:p>
    <w:p w:rsidR="00000000" w:rsidRDefault="00FC238B">
      <w:pPr>
        <w:ind w:firstLine="400"/>
        <w:jc w:val="both"/>
      </w:pPr>
      <w:r>
        <w:t> </w:t>
      </w:r>
    </w:p>
    <w:p w:rsidR="00000000" w:rsidRDefault="00FC238B">
      <w:pPr>
        <w:ind w:firstLine="400"/>
        <w:jc w:val="both"/>
      </w:pPr>
      <w:bookmarkStart w:id="484" w:name="SUB2580000"/>
      <w:bookmarkEnd w:id="484"/>
      <w:r>
        <w:rPr>
          <w:rStyle w:val="s0"/>
          <w:b/>
          <w:bCs/>
        </w:rPr>
        <w:t>258-бап.</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FC238B">
      <w:pPr>
        <w:ind w:firstLine="400"/>
        <w:jc w:val="both"/>
      </w:pPr>
      <w:bookmarkStart w:id="485" w:name="SUB2580100"/>
      <w:bookmarkEnd w:id="485"/>
      <w:r>
        <w:rPr>
          <w:rStyle w:val="s0"/>
        </w:rPr>
        <w:t>1. Мынадай жағдайларда:</w:t>
      </w:r>
      <w:r>
        <w:rPr>
          <w:rStyle w:val="s0"/>
        </w:rPr>
        <w:t xml:space="preserve"> </w:t>
      </w:r>
    </w:p>
    <w:p w:rsidR="00000000" w:rsidRDefault="00FC238B">
      <w:pPr>
        <w:ind w:firstLine="400"/>
        <w:jc w:val="both"/>
      </w:pPr>
      <w:r>
        <w:rPr>
          <w:rStyle w:val="s0"/>
        </w:rPr>
        <w:t xml:space="preserve">1) салық салынбайтын айналымның мақсаты үшін </w:t>
      </w:r>
      <w:r>
        <w:rPr>
          <w:rStyle w:val="s0"/>
        </w:rPr>
        <w:t>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w:t>
      </w:r>
      <w:r>
        <w:rPr>
          <w:rStyle w:val="s0"/>
        </w:rPr>
        <w:t xml:space="preserve"> </w:t>
      </w:r>
      <w:hyperlink w:anchor="sub2600000" w:history="1">
        <w:r>
          <w:rPr>
            <w:rStyle w:val="a3"/>
          </w:rPr>
          <w:t>260</w:t>
        </w:r>
      </w:hyperlink>
      <w:r>
        <w:rPr>
          <w:rStyle w:val="s0"/>
        </w:rPr>
        <w:t xml:space="preserve"> </w:t>
      </w:r>
      <w:r>
        <w:rPr>
          <w:rStyle w:val="s0"/>
        </w:rPr>
        <w:t>және</w:t>
      </w:r>
      <w:r>
        <w:rPr>
          <w:rStyle w:val="s0"/>
        </w:rPr>
        <w:t xml:space="preserve"> </w:t>
      </w:r>
      <w:hyperlink w:anchor="sub2610000" w:history="1">
        <w:r>
          <w:rPr>
            <w:rStyle w:val="a3"/>
          </w:rPr>
          <w:t>261-бапта</w:t>
        </w:r>
        <w:r>
          <w:rPr>
            <w:rStyle w:val="a3"/>
          </w:rPr>
          <w:t>рына</w:t>
        </w:r>
      </w:hyperlink>
      <w:r>
        <w:rPr>
          <w:rStyle w:val="s0"/>
        </w:rPr>
        <w:t xml:space="preserve"> </w:t>
      </w:r>
      <w:r>
        <w:rPr>
          <w:rStyle w:val="s0"/>
        </w:rPr>
        <w:t>сәйкес барабарлық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FC238B">
      <w:pPr>
        <w:ind w:firstLine="400"/>
        <w:jc w:val="both"/>
      </w:pPr>
      <w:r>
        <w:rPr>
          <w:rStyle w:val="s0"/>
        </w:rPr>
        <w:t>2) тауарлар бүлінген, жоғалған жағдайда (</w:t>
      </w:r>
      <w:hyperlink r:id="rId3085" w:anchor="sub_id=10000" w:history="1">
        <w:r>
          <w:rPr>
            <w:rStyle w:val="a3"/>
          </w:rPr>
          <w:t>төтенше жағдайлар</w:t>
        </w:r>
      </w:hyperlink>
      <w:r>
        <w:rPr>
          <w:rStyle w:val="s0"/>
        </w:rPr>
        <w:t xml:space="preserve"> </w:t>
      </w:r>
      <w:r>
        <w:rPr>
          <w:rStyle w:val="s0"/>
        </w:rPr>
        <w:t>салдарынан туындаған жағдайларды қоспағанда) олар бойынша;</w:t>
      </w:r>
    </w:p>
    <w:p w:rsidR="00000000" w:rsidRDefault="00FC238B">
      <w:pPr>
        <w:ind w:firstLine="400"/>
        <w:jc w:val="both"/>
      </w:pPr>
      <w:r>
        <w:rPr>
          <w:rStyle w:val="s0"/>
        </w:rPr>
        <w:t xml:space="preserve">3) </w:t>
      </w:r>
      <w:hyperlink r:id="rId3086"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FC238B">
      <w:pPr>
        <w:ind w:firstLine="400"/>
        <w:jc w:val="both"/>
      </w:pPr>
      <w:r>
        <w:rPr>
          <w:rStyle w:val="s0"/>
        </w:rPr>
        <w:t>4) - 6) 2011.21.07. № 467-ІV ҚР</w:t>
      </w:r>
      <w:r>
        <w:rPr>
          <w:rStyle w:val="s0"/>
        </w:rPr>
        <w:t xml:space="preserve"> </w:t>
      </w:r>
      <w:hyperlink r:id="rId3087"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3088" w:anchor="sub_id=258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жарғылық капиталға үлес ретінде берілген мүлік бойынша;</w:t>
      </w:r>
    </w:p>
    <w:p w:rsidR="00000000" w:rsidRDefault="00FC238B">
      <w:pPr>
        <w:ind w:firstLine="400"/>
        <w:jc w:val="both"/>
      </w:pPr>
      <w:r>
        <w:rPr>
          <w:rStyle w:val="s0"/>
        </w:rPr>
        <w:t>8) осы Кодекстің</w:t>
      </w:r>
      <w:r>
        <w:rPr>
          <w:rStyle w:val="s0"/>
        </w:rPr>
        <w:t xml:space="preserve"> </w:t>
      </w:r>
      <w:hyperlink w:anchor="sub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 тастауға жатады.</w:t>
      </w:r>
    </w:p>
    <w:p w:rsidR="00000000" w:rsidRDefault="00FC238B">
      <w:pPr>
        <w:ind w:firstLine="400"/>
        <w:jc w:val="both"/>
      </w:pPr>
      <w:r>
        <w:rPr>
          <w:rStyle w:val="s0"/>
        </w:rPr>
        <w:t>2. Осы баптың</w:t>
      </w:r>
      <w:r>
        <w:rPr>
          <w:rStyle w:val="s0"/>
        </w:rPr>
        <w:t xml:space="preserve">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FC238B">
      <w:pPr>
        <w:ind w:firstLine="400"/>
        <w:jc w:val="both"/>
      </w:pPr>
      <w:r>
        <w:rPr>
          <w:rStyle w:val="s0"/>
        </w:rPr>
        <w:t xml:space="preserve">Салдары тауардың жойылуына немесе ысырап болуына </w:t>
      </w:r>
      <w:r>
        <w:rPr>
          <w:rStyle w:val="s0"/>
        </w:rPr>
        <w:t>әкеп</w:t>
      </w:r>
      <w:r>
        <w:rPr>
          <w:rStyle w:val="s0"/>
        </w:rPr>
        <w:t xml:space="preserve">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FC238B">
      <w:pPr>
        <w:ind w:firstLine="400"/>
        <w:jc w:val="both"/>
      </w:pPr>
      <w:r>
        <w:rPr>
          <w:rStyle w:val="s0"/>
        </w:rPr>
        <w:t>3. Есепке жатқызылатын қосылған құн салығының сомасын т</w:t>
      </w:r>
      <w:r>
        <w:rPr>
          <w:rStyle w:val="s0"/>
        </w:rPr>
        <w:t>үзету</w:t>
      </w:r>
      <w:r>
        <w:rPr>
          <w:rStyle w:val="s0"/>
        </w:rPr>
        <w:t xml:space="preserve"> осы баптың 1 және 2-тармақтарында аталған жағдайлар басталған сол салық кезеңінде жүргізіледі.</w:t>
      </w:r>
    </w:p>
    <w:p w:rsidR="00000000" w:rsidRDefault="00FC238B">
      <w:pPr>
        <w:jc w:val="both"/>
      </w:pPr>
      <w:r>
        <w:rPr>
          <w:rStyle w:val="s3"/>
        </w:rPr>
        <w:t>2009.04.07. № 167-ІV ҚР</w:t>
      </w:r>
      <w:r>
        <w:rPr>
          <w:rStyle w:val="s3"/>
        </w:rPr>
        <w:t xml:space="preserve"> </w:t>
      </w:r>
      <w:hyperlink r:id="rId3089" w:anchor="sub_id=258" w:history="1">
        <w:r>
          <w:rPr>
            <w:rStyle w:val="a3"/>
            <w:i/>
            <w:iCs/>
            <w:bdr w:val="none" w:sz="0" w:space="0" w:color="auto" w:frame="1"/>
          </w:rPr>
          <w:t>Заңымен</w:t>
        </w:r>
      </w:hyperlink>
      <w:r>
        <w:rPr>
          <w:rStyle w:val="s3"/>
        </w:rPr>
        <w:t xml:space="preserve"> </w:t>
      </w:r>
      <w:r>
        <w:rPr>
          <w:rStyle w:val="s3"/>
        </w:rPr>
        <w:t>4-тармақ өзгертілді (2009 ж. 1 қаңтардан б</w:t>
      </w:r>
      <w:r>
        <w:rPr>
          <w:rStyle w:val="s3"/>
        </w:rPr>
        <w:t>астап қолданысқа енгізілді) (бұр.</w:t>
      </w:r>
      <w:hyperlink r:id="rId3090" w:anchor="sub_id=2580400" w:history="1">
        <w:r>
          <w:rPr>
            <w:rStyle w:val="a3"/>
            <w:i/>
            <w:iCs/>
            <w:bdr w:val="none" w:sz="0" w:space="0" w:color="auto" w:frame="1"/>
          </w:rPr>
          <w:t>ред</w:t>
        </w:r>
      </w:hyperlink>
      <w:r>
        <w:rPr>
          <w:rStyle w:val="s3"/>
        </w:rPr>
        <w:t>.қара); 2012.26.12. № 61-V ҚР</w:t>
      </w:r>
      <w:r>
        <w:rPr>
          <w:rStyle w:val="s3"/>
        </w:rPr>
        <w:t xml:space="preserve"> </w:t>
      </w:r>
      <w:hyperlink r:id="rId3091" w:anchor="sub_id=258" w:history="1">
        <w:r>
          <w:rPr>
            <w:rStyle w:val="a3"/>
            <w:i/>
            <w:iCs/>
            <w:bdr w:val="none" w:sz="0" w:space="0" w:color="auto" w:frame="1"/>
          </w:rPr>
          <w:t>Заңымен</w:t>
        </w:r>
      </w:hyperlink>
      <w:r>
        <w:rPr>
          <w:rStyle w:val="s3"/>
        </w:rPr>
        <w:t xml:space="preserve"> </w:t>
      </w:r>
      <w:r>
        <w:rPr>
          <w:rStyle w:val="s3"/>
        </w:rPr>
        <w:t>4-тармақ жаңа ре</w:t>
      </w:r>
      <w:r>
        <w:rPr>
          <w:rStyle w:val="s3"/>
        </w:rPr>
        <w:t>дакцияда (2013 ж. 1 қаңтардан бастап қолданысқа енгізілді) (</w:t>
      </w:r>
      <w:hyperlink r:id="rId3092" w:anchor="sub_id=258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Осы баптың 1-тармағының 1) - 3) және 7) тармақшаларында белгіленген жағдайларда, есепке жатқыз</w:t>
      </w:r>
      <w:r>
        <w:rPr>
          <w:rStyle w:val="s0"/>
        </w:rPr>
        <w:t>ылған қосылған құн салығының сомасын түзету:</w:t>
      </w:r>
    </w:p>
    <w:p w:rsidR="00000000" w:rsidRDefault="00FC238B">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 күнгі тауар-материалдық қорлар</w:t>
      </w:r>
      <w:r>
        <w:rPr>
          <w:rStyle w:val="s0"/>
        </w:rPr>
        <w:t>дың баланстық құнына қолдану жолымен айқындалатын қосылған құн салығының сомасы мөлшерінде;</w:t>
      </w:r>
    </w:p>
    <w:p w:rsidR="00000000" w:rsidRDefault="00FC238B">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 объектісі бойынша - көрсетілге</w:t>
      </w:r>
      <w:r>
        <w:rPr>
          <w:rStyle w:val="s0"/>
        </w:rPr>
        <w:t>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мөлшерінде жүргізіледі.</w:t>
      </w:r>
    </w:p>
    <w:p w:rsidR="00000000" w:rsidRDefault="00FC238B">
      <w:pPr>
        <w:jc w:val="both"/>
      </w:pPr>
      <w:r>
        <w:rPr>
          <w:rStyle w:val="s3"/>
        </w:rPr>
        <w:t>2012.26</w:t>
      </w:r>
      <w:r>
        <w:rPr>
          <w:rStyle w:val="s3"/>
        </w:rPr>
        <w:t>.12. № 61-V ҚР</w:t>
      </w:r>
      <w:r>
        <w:rPr>
          <w:rStyle w:val="s3"/>
        </w:rPr>
        <w:t xml:space="preserve"> </w:t>
      </w:r>
      <w:hyperlink r:id="rId3093"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FC238B">
      <w:pPr>
        <w:ind w:firstLine="400"/>
        <w:jc w:val="both"/>
      </w:pPr>
      <w:r>
        <w:rPr>
          <w:rStyle w:val="s0"/>
        </w:rPr>
        <w:t>4-1. Осы баптың 1-тармағының 1) - 3) және 7) тармақшаларында белгіленген жа</w:t>
      </w:r>
      <w:r>
        <w:rPr>
          <w:rStyle w:val="s0"/>
        </w:rPr>
        <w:t>ғдайлар</w:t>
      </w:r>
      <w:r>
        <w:rPr>
          <w:rStyle w:val="s0"/>
        </w:rPr>
        <w:t xml:space="preserve">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FC238B">
      <w:pPr>
        <w:ind w:firstLine="400"/>
        <w:jc w:val="both"/>
      </w:pPr>
      <w:r>
        <w:rPr>
          <w:rStyle w:val="s0"/>
        </w:rPr>
        <w:t>Бұл ретте осы тармақтың мақсаты үшін қосылған құн салығын төлеуші салған (құрған) негізгі құралдар, матери</w:t>
      </w:r>
      <w:r>
        <w:rPr>
          <w:rStyle w:val="s0"/>
        </w:rPr>
        <w:t>алдық емес активтер, жылжымайтын мүлікке инвестициялар жекелеген активтерге жатады.</w:t>
      </w:r>
    </w:p>
    <w:p w:rsidR="00000000" w:rsidRDefault="00FC238B">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бірдей мөлшері бойынша сатып алын</w:t>
      </w:r>
      <w:r>
        <w:rPr>
          <w:rStyle w:val="s0"/>
        </w:rPr>
        <w:t>ған</w:t>
      </w:r>
      <w:r>
        <w:rPr>
          <w:rStyle w:val="s0"/>
        </w:rPr>
        <w:t xml:space="preserve">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мөлшерлемесін жекелеген активтің тү</w:t>
      </w:r>
      <w:r>
        <w:rPr>
          <w:rStyle w:val="s0"/>
        </w:rPr>
        <w:t>зетілу күнгі баланстық құнына қолдану жолымен айқындалған қосылған құн салығының сомасы мөлшерінде жүргізіледі.</w:t>
      </w:r>
    </w:p>
    <w:p w:rsidR="00000000" w:rsidRDefault="00FC238B">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пайдаланылған тауарлар, жұмыстар, көр</w:t>
      </w:r>
      <w:r>
        <w:rPr>
          <w:rStyle w:val="s0"/>
        </w:rPr>
        <w:t>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сомасын қосу жолымен айқындалады</w:t>
      </w:r>
      <w:r>
        <w:rPr>
          <w:rStyle w:val="s0"/>
        </w:rPr>
        <w:t>.</w:t>
      </w:r>
    </w:p>
    <w:p w:rsidR="00000000" w:rsidRDefault="00FC238B">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FC238B">
      <w:pPr>
        <w:ind w:firstLine="400"/>
        <w:jc w:val="both"/>
      </w:pPr>
      <w:r>
        <w:rPr>
          <w:rStyle w:val="s0"/>
        </w:rPr>
        <w:t>Қ</w:t>
      </w:r>
      <w:r>
        <w:rPr>
          <w:rStyle w:val="s0"/>
        </w:rPr>
        <w:t xml:space="preserve"> топ 1, 2,… n = (Қ б х У топ 1, 2,… n), мұнда:</w:t>
      </w:r>
      <w:r>
        <w:rPr>
          <w:rStyle w:val="s0"/>
        </w:rPr>
        <w:t xml:space="preserve"> </w:t>
      </w:r>
    </w:p>
    <w:p w:rsidR="00000000" w:rsidRDefault="00FC238B">
      <w:pPr>
        <w:ind w:firstLine="400"/>
        <w:jc w:val="both"/>
      </w:pPr>
      <w:r>
        <w:rPr>
          <w:rStyle w:val="s0"/>
        </w:rPr>
        <w:t>Қ</w:t>
      </w:r>
      <w:r>
        <w:rPr>
          <w:rStyle w:val="s0"/>
        </w:rPr>
        <w:t xml:space="preserve"> топ 1, 2,… n - қосылған құн салығының әртүрлі мөлшерлемелері бойынша сатып алынған тауа</w:t>
      </w:r>
      <w:r>
        <w:rPr>
          <w:rStyle w:val="s0"/>
        </w:rPr>
        <w:t>рлардың, жұмыстардың, көрсетілетін қызметтердің әрбір тобының есептік құны;</w:t>
      </w:r>
    </w:p>
    <w:p w:rsidR="00000000" w:rsidRDefault="00FC238B">
      <w:pPr>
        <w:ind w:firstLine="400"/>
        <w:jc w:val="both"/>
      </w:pPr>
      <w:r>
        <w:rPr>
          <w:rStyle w:val="s0"/>
        </w:rPr>
        <w:t>Қ</w:t>
      </w:r>
      <w:r>
        <w:rPr>
          <w:rStyle w:val="s0"/>
        </w:rPr>
        <w:t xml:space="preserve"> б - жекелеген активтің түзетілу күнгі баланстық құны;</w:t>
      </w:r>
    </w:p>
    <w:p w:rsidR="00000000" w:rsidRDefault="00FC238B">
      <w:pPr>
        <w:ind w:firstLine="400"/>
        <w:jc w:val="both"/>
      </w:pPr>
      <w:r>
        <w:rPr>
          <w:rStyle w:val="s0"/>
        </w:rPr>
        <w:t>У топ 1, 2,…n - жекелеген активтің бастапқы құнындағы тауарлардың, жұмыстардың, көрсетілетін қызметтердің әрбір тобының үлес</w:t>
      </w:r>
      <w:r>
        <w:rPr>
          <w:rStyle w:val="s0"/>
        </w:rPr>
        <w:t xml:space="preserve"> салмағы.</w:t>
      </w:r>
    </w:p>
    <w:p w:rsidR="00000000" w:rsidRDefault="00FC238B">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FC238B">
      <w:pPr>
        <w:jc w:val="both"/>
      </w:pPr>
      <w:r>
        <w:rPr>
          <w:rStyle w:val="s3"/>
        </w:rPr>
        <w:t>2012.26.12. № 61-V ҚР</w:t>
      </w:r>
      <w:r>
        <w:rPr>
          <w:rStyle w:val="s3"/>
        </w:rPr>
        <w:t xml:space="preserve"> </w:t>
      </w:r>
      <w:hyperlink r:id="rId3094"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FC238B">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 түзету салық салынатын айналым</w:t>
      </w:r>
      <w:r>
        <w:rPr>
          <w:rStyle w:val="s0"/>
        </w:rPr>
        <w:t xml:space="preserve">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FC238B">
      <w:pPr>
        <w:jc w:val="both"/>
      </w:pPr>
      <w:r>
        <w:rPr>
          <w:rStyle w:val="s3"/>
        </w:rPr>
        <w:t>2009.04.07. № 167-ІV ҚР</w:t>
      </w:r>
      <w:r>
        <w:rPr>
          <w:rStyle w:val="s3"/>
        </w:rPr>
        <w:t xml:space="preserve"> </w:t>
      </w:r>
      <w:hyperlink r:id="rId3095"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(бұр.</w:t>
      </w:r>
      <w:hyperlink r:id="rId3096" w:anchor="sub_id=2580500" w:history="1">
        <w:r>
          <w:rPr>
            <w:rStyle w:val="a3"/>
            <w:i/>
            <w:iCs/>
            <w:bdr w:val="none" w:sz="0" w:space="0" w:color="auto" w:frame="1"/>
          </w:rPr>
          <w:t>ред</w:t>
        </w:r>
      </w:hyperlink>
      <w:r>
        <w:rPr>
          <w:rStyle w:val="s3"/>
        </w:rPr>
        <w:t>.қара)</w:t>
      </w:r>
    </w:p>
    <w:p w:rsidR="00000000" w:rsidRDefault="00FC238B">
      <w:pPr>
        <w:ind w:firstLine="400"/>
        <w:jc w:val="both"/>
      </w:pPr>
      <w:r>
        <w:rPr>
          <w:rStyle w:val="s0"/>
        </w:rPr>
        <w:t>5. Осы Кодекстің</w:t>
      </w:r>
      <w:r>
        <w:rPr>
          <w:rStyle w:val="s0"/>
        </w:rPr>
        <w:t xml:space="preserve"> </w:t>
      </w:r>
      <w:hyperlink w:anchor="sub2310300" w:history="1">
        <w:r>
          <w:rPr>
            <w:rStyle w:val="a3"/>
          </w:rPr>
          <w:t>231-бабы 3-тармағының</w:t>
        </w:r>
      </w:hyperlink>
      <w:r>
        <w:rPr>
          <w:rStyle w:val="s0"/>
        </w:rPr>
        <w:t xml:space="preserve"> </w:t>
      </w:r>
      <w:r>
        <w:rPr>
          <w:rStyle w:val="s0"/>
        </w:rPr>
        <w:t>1) және 6) тармақшаларында көрсетілгендерді қоспағанда, осы Кодекстің</w:t>
      </w:r>
      <w:r>
        <w:rPr>
          <w:rStyle w:val="s0"/>
        </w:rPr>
        <w:t xml:space="preserve"> </w:t>
      </w:r>
      <w:hyperlink w:anchor="sub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FC238B">
      <w:pPr>
        <w:ind w:firstLine="400"/>
        <w:jc w:val="both"/>
      </w:pPr>
      <w:r>
        <w:rPr>
          <w:rStyle w:val="s0"/>
          <w:b/>
          <w:bCs/>
        </w:rPr>
        <w:t> </w:t>
      </w:r>
    </w:p>
    <w:p w:rsidR="00000000" w:rsidRDefault="00FC238B">
      <w:pPr>
        <w:ind w:firstLine="400"/>
        <w:jc w:val="both"/>
      </w:pPr>
      <w:bookmarkStart w:id="486" w:name="SUB2590000"/>
      <w:bookmarkEnd w:id="486"/>
      <w:r>
        <w:rPr>
          <w:rStyle w:val="s0"/>
          <w:b/>
          <w:bCs/>
        </w:rPr>
        <w:t>259-бап. Міндеттемелерді есепт</w:t>
      </w:r>
      <w:r>
        <w:rPr>
          <w:rStyle w:val="s0"/>
          <w:b/>
          <w:bCs/>
        </w:rPr>
        <w:t>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FC238B">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 ережелеріне</w:t>
      </w:r>
      <w:r>
        <w:rPr>
          <w:rStyle w:val="s0"/>
        </w:rPr>
        <w:t xml:space="preserve"> сәйкес күмәнді болып танылса, осы Кодекстің</w:t>
      </w:r>
      <w:r>
        <w:rPr>
          <w:rStyle w:val="s0"/>
        </w:rPr>
        <w:t xml:space="preserve"> </w:t>
      </w:r>
      <w:hyperlink w:anchor="sub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міндеттемелер мөлшеріне сәйкес мөлшердегі тауарлар, жұмыстар, қыз</w:t>
      </w:r>
      <w:r>
        <w:rPr>
          <w:rStyle w:val="s0"/>
        </w:rPr>
        <w:t>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FC238B">
      <w:pPr>
        <w:ind w:firstLine="400"/>
        <w:jc w:val="both"/>
      </w:pPr>
      <w:r>
        <w:rPr>
          <w:rStyle w:val="s0"/>
        </w:rPr>
        <w:t>2. Егер қосылған құн салығы есепке жатқызылудан алып тасталғаннан кейін қосылған құн салығын төл</w:t>
      </w:r>
      <w:r>
        <w:rPr>
          <w:rStyle w:val="s0"/>
        </w:rPr>
        <w:t>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жатқызылуда қалпына келтірілуге жатады.</w:t>
      </w:r>
      <w:r>
        <w:rPr>
          <w:rStyle w:val="s0"/>
        </w:rPr>
        <w:t xml:space="preserve"> </w:t>
      </w:r>
    </w:p>
    <w:p w:rsidR="00000000" w:rsidRDefault="00FC238B">
      <w:pPr>
        <w:ind w:firstLine="400"/>
        <w:jc w:val="both"/>
      </w:pPr>
      <w:r>
        <w:rPr>
          <w:rStyle w:val="s0"/>
        </w:rPr>
        <w:t>3. Осы баптың 1-тармағына сәйке</w:t>
      </w:r>
      <w:r>
        <w:rPr>
          <w:rStyle w:val="s0"/>
        </w:rPr>
        <w:t>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Кодекстің</w:t>
      </w:r>
      <w:r>
        <w:rPr>
          <w:rStyle w:val="s0"/>
        </w:rPr>
        <w:t xml:space="preserve"> </w:t>
      </w:r>
      <w:hyperlink w:anchor="sub880100" w:history="1">
        <w:r>
          <w:rPr>
            <w:rStyle w:val="a3"/>
          </w:rPr>
          <w:t>88-бабының 1-тармағында</w:t>
        </w:r>
      </w:hyperlink>
      <w:r>
        <w:rPr>
          <w:rStyle w:val="s0"/>
        </w:rPr>
        <w:t xml:space="preserve"> </w:t>
      </w:r>
      <w:r>
        <w:rPr>
          <w:rStyle w:val="s0"/>
        </w:rPr>
        <w:t>көрсет</w:t>
      </w:r>
      <w:r>
        <w:rPr>
          <w:rStyle w:val="s0"/>
        </w:rPr>
        <w:t>ілген жағдайлар басталған кезеңде есепке жатқызылудан алып тастауға жатады.</w:t>
      </w:r>
      <w:r>
        <w:rPr>
          <w:rStyle w:val="s0"/>
        </w:rPr>
        <w:t xml:space="preserve"> </w:t>
      </w:r>
    </w:p>
    <w:p w:rsidR="00000000" w:rsidRDefault="00FC238B">
      <w:pPr>
        <w:jc w:val="both"/>
      </w:pPr>
      <w:r>
        <w:rPr>
          <w:rStyle w:val="s3"/>
        </w:rPr>
        <w:t>2012.24.12. № 60-V ҚР</w:t>
      </w:r>
      <w:r>
        <w:rPr>
          <w:rStyle w:val="s3"/>
        </w:rPr>
        <w:t xml:space="preserve"> </w:t>
      </w:r>
      <w:hyperlink r:id="rId3097" w:anchor="sub_id=259" w:history="1">
        <w:r>
          <w:rPr>
            <w:rStyle w:val="a3"/>
            <w:i/>
            <w:iCs/>
            <w:bdr w:val="none" w:sz="0" w:space="0" w:color="auto" w:frame="1"/>
          </w:rPr>
          <w:t>Заңымен</w:t>
        </w:r>
      </w:hyperlink>
      <w:r>
        <w:rPr>
          <w:rStyle w:val="s3"/>
        </w:rPr>
        <w:t xml:space="preserve"> (</w:t>
      </w:r>
      <w:hyperlink r:id="rId3098"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3099" w:anchor="sub_id=259" w:history="1">
        <w:r>
          <w:rPr>
            <w:rStyle w:val="a3"/>
            <w:i/>
            <w:iCs/>
          </w:rPr>
          <w:t>Заңымен</w:t>
        </w:r>
      </w:hyperlink>
      <w:r>
        <w:rPr>
          <w:rStyle w:val="s3"/>
        </w:rPr>
        <w:t xml:space="preserve"> </w:t>
      </w:r>
      <w:r>
        <w:rPr>
          <w:rStyle w:val="s3"/>
        </w:rPr>
        <w:t>(2013 ж. 1 қаңтардан бастап қолданысқа енгізілді) (</w:t>
      </w:r>
      <w:hyperlink r:id="rId3100" w:anchor="sub_id=2590400" w:history="1">
        <w:r>
          <w:rPr>
            <w:rStyle w:val="a3"/>
            <w:i/>
            <w:iCs/>
          </w:rPr>
          <w:t>бұр.ред.қара</w:t>
        </w:r>
      </w:hyperlink>
      <w:r>
        <w:rPr>
          <w:rStyle w:val="s3"/>
        </w:rPr>
        <w:t>) 4-тармақ жаңа редакцияда</w:t>
      </w:r>
    </w:p>
    <w:p w:rsidR="00000000" w:rsidRDefault="00FC238B">
      <w:pPr>
        <w:ind w:firstLine="400"/>
        <w:jc w:val="both"/>
      </w:pPr>
      <w:r>
        <w:rPr>
          <w:rStyle w:val="s0"/>
        </w:rPr>
        <w:t>4. Егер сатып алынған тауарлар, жұмыстар, көрсетілетін қызметтер бойынша міндеттеме қосылған құн салығын төлеуші - өнiм берушi банкрот деп танылған күнге толық немесе ішінара қанағаттандырылма</w:t>
      </w:r>
      <w:r>
        <w:rPr>
          <w:rStyle w:val="s0"/>
        </w:rPr>
        <w:t>са, онда осы баптың 1-тармағына сәйкес түзету жүргізілген қосылған құн салығын қоспағанда, бұрын есепке жатқызылған қосылған құн салығын есептен алып тастау банкрот деп танылған қосылған құн салығын төлеуші - өнiм берушiні Бизнес-сәйкестендiру нөмiрлерiнiң</w:t>
      </w:r>
      <w:r>
        <w:rPr>
          <w:rStyle w:val="s0"/>
        </w:rPr>
        <w:t xml:space="preserve"> ұлттық тiзiлiмiнен алып тастау туралы әдiлет органдарының шешiмi шығарылған салық кезеңiнде жүргiзiледi.</w:t>
      </w:r>
    </w:p>
    <w:p w:rsidR="00000000" w:rsidRDefault="00FC238B">
      <w:pPr>
        <w:jc w:val="both"/>
      </w:pPr>
      <w:r>
        <w:rPr>
          <w:rStyle w:val="s3"/>
        </w:rPr>
        <w:t>2011.21.07. № 467-ІV ҚР</w:t>
      </w:r>
      <w:r>
        <w:rPr>
          <w:rStyle w:val="s3"/>
        </w:rPr>
        <w:t xml:space="preserve"> </w:t>
      </w:r>
      <w:hyperlink r:id="rId3101" w:anchor="sub_id=3103" w:history="1">
        <w:r>
          <w:rPr>
            <w:rStyle w:val="a3"/>
            <w:i/>
            <w:iCs/>
            <w:bdr w:val="none" w:sz="0" w:space="0" w:color="auto" w:frame="1"/>
          </w:rPr>
          <w:t>Заңымен</w:t>
        </w:r>
      </w:hyperlink>
      <w:r>
        <w:rPr>
          <w:rStyle w:val="s3"/>
        </w:rPr>
        <w:t xml:space="preserve"> </w:t>
      </w:r>
      <w:r>
        <w:rPr>
          <w:rStyle w:val="s3"/>
        </w:rPr>
        <w:t>5-тармақпен толықтырылды (2012 жылғы</w:t>
      </w:r>
      <w:r>
        <w:rPr>
          <w:rStyle w:val="s3"/>
        </w:rPr>
        <w:t xml:space="preserve"> 1 қаңтардан бастап қолданысқа енгізілді)</w:t>
      </w:r>
    </w:p>
    <w:p w:rsidR="00000000" w:rsidRDefault="00FC238B">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қызмет көрсетулерді беруші жазып беретін шот-фактурада көрс</w:t>
      </w:r>
      <w:r>
        <w:rPr>
          <w:rStyle w:val="s0"/>
        </w:rPr>
        <w:t>етілген қосылған құн салығының мөлшерлемесі бойынша жүргізіледі.</w:t>
      </w:r>
    </w:p>
    <w:p w:rsidR="00000000" w:rsidRDefault="00FC238B">
      <w:pPr>
        <w:ind w:firstLine="400"/>
        <w:jc w:val="both"/>
      </w:pPr>
      <w:r>
        <w:t> </w:t>
      </w:r>
    </w:p>
    <w:p w:rsidR="00000000" w:rsidRDefault="00FC238B">
      <w:pPr>
        <w:jc w:val="both"/>
      </w:pPr>
      <w:bookmarkStart w:id="487" w:name="SUB2600000"/>
      <w:bookmarkEnd w:id="487"/>
      <w:r>
        <w:rPr>
          <w:rStyle w:val="s3"/>
        </w:rPr>
        <w:t>2009.04.07. № 167-ІV ҚР</w:t>
      </w:r>
      <w:r>
        <w:rPr>
          <w:rStyle w:val="s3"/>
        </w:rPr>
        <w:t xml:space="preserve"> </w:t>
      </w:r>
      <w:hyperlink r:id="rId3102"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енгізілді) (бұр</w:t>
      </w:r>
      <w:r>
        <w:rPr>
          <w:rStyle w:val="s3"/>
        </w:rPr>
        <w:t>.</w:t>
      </w:r>
      <w:hyperlink r:id="rId3103" w:anchor="sub_id=260000" w:history="1">
        <w:r>
          <w:rPr>
            <w:rStyle w:val="a3"/>
            <w:i/>
            <w:iCs/>
            <w:bdr w:val="none" w:sz="0" w:space="0" w:color="auto" w:frame="1"/>
          </w:rPr>
          <w:t>ред</w:t>
        </w:r>
      </w:hyperlink>
      <w:r>
        <w:rPr>
          <w:rStyle w:val="s3"/>
        </w:rPr>
        <w:t>.қара); 2009.16.11. № 200-ІV ҚР</w:t>
      </w:r>
      <w:r>
        <w:rPr>
          <w:rStyle w:val="s3"/>
        </w:rPr>
        <w:t xml:space="preserve"> </w:t>
      </w:r>
      <w:hyperlink r:id="rId3104"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қаңтардан ба</w:t>
      </w:r>
      <w:r>
        <w:rPr>
          <w:rStyle w:val="s3"/>
        </w:rPr>
        <w:t>стап қолданысқа енгiзiлді) (бұр.</w:t>
      </w:r>
      <w:hyperlink r:id="rId3105" w:anchor="sub_id=260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260-бап. Қосылған құн салығы салынбайтын өткізу бойынша айналымдар болған кезде қосылған құн салығын есепке жатқызу тәртібі</w:t>
      </w:r>
    </w:p>
    <w:p w:rsidR="00000000" w:rsidRDefault="00FC238B">
      <w:pPr>
        <w:jc w:val="both"/>
      </w:pPr>
      <w:r>
        <w:rPr>
          <w:rStyle w:val="s3"/>
        </w:rPr>
        <w:t>2012.</w:t>
      </w:r>
      <w:r>
        <w:rPr>
          <w:rStyle w:val="s3"/>
        </w:rPr>
        <w:t>21.06. № 19-V ҚР</w:t>
      </w:r>
      <w:r>
        <w:rPr>
          <w:rStyle w:val="s3"/>
        </w:rPr>
        <w:t xml:space="preserve"> </w:t>
      </w:r>
      <w:hyperlink r:id="rId3106" w:anchor="sub_id=260"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3107" w:anchor="sub_id=260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w:t>
      </w:r>
      <w:r>
        <w:rPr>
          <w:rStyle w:val="s0"/>
        </w:rPr>
        <w:t xml:space="preserve"> </w:t>
      </w:r>
      <w:hyperlink w:anchor="sub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қоспағанда, есепке жатқызылмайды.</w:t>
      </w:r>
    </w:p>
    <w:p w:rsidR="00000000" w:rsidRDefault="00FC238B">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w:t>
      </w:r>
      <w:r>
        <w:rPr>
          <w:rStyle w:val="s0"/>
        </w:rPr>
        <w:t>дiспен есепке жатқызылады.</w:t>
      </w:r>
    </w:p>
    <w:p w:rsidR="00000000" w:rsidRDefault="00FC238B">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FC238B">
      <w:pPr>
        <w:ind w:firstLine="400"/>
        <w:jc w:val="both"/>
      </w:pPr>
      <w:r>
        <w:rPr>
          <w:rStyle w:val="s0"/>
        </w:rPr>
        <w:t>3.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 xml:space="preserve">сәйкес өткізу бойынша айналымдар </w:t>
      </w:r>
      <w:r>
        <w:rPr>
          <w:rStyle w:val="s0"/>
        </w:rPr>
        <w:t>салық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 xml:space="preserve">сәйкес салықтан босатылатын айналымдардың мақсаттары үшiн </w:t>
      </w:r>
      <w:r>
        <w:rPr>
          <w:rStyle w:val="s0"/>
        </w:rPr>
        <w:t>пайдаланылатын тауарлар, жұмыстар, көрсетiлетiн қызметтер бойынша қосылған құн салығының сомаларын есепке жатқызудың бөлек әдiсiн қолдануға мiндеттi.</w:t>
      </w:r>
      <w:r>
        <w:rPr>
          <w:rStyle w:val="s0"/>
        </w:rPr>
        <w:t xml:space="preserve"> </w:t>
      </w:r>
    </w:p>
    <w:p w:rsidR="00000000" w:rsidRDefault="00FC238B">
      <w:pPr>
        <w:ind w:firstLine="400"/>
        <w:jc w:val="both"/>
      </w:pPr>
      <w:r>
        <w:rPr>
          <w:rStyle w:val="s0"/>
        </w:rPr>
        <w:t>4. Қосылған құн салығын төлеушiде:</w:t>
      </w:r>
    </w:p>
    <w:p w:rsidR="00000000" w:rsidRDefault="00FC238B">
      <w:pPr>
        <w:ind w:firstLine="400"/>
        <w:jc w:val="both"/>
      </w:pPr>
      <w:r>
        <w:rPr>
          <w:rStyle w:val="s0"/>
        </w:rPr>
        <w:t>салық салынатын айналымдар;</w:t>
      </w:r>
    </w:p>
    <w:p w:rsidR="00000000" w:rsidRDefault="00FC238B">
      <w:pPr>
        <w:ind w:firstLine="400"/>
        <w:jc w:val="both"/>
      </w:pPr>
      <w:r>
        <w:rPr>
          <w:rStyle w:val="s0"/>
        </w:rPr>
        <w:t>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салық салудан босатылатын айналымдар;</w:t>
      </w:r>
    </w:p>
    <w:p w:rsidR="00000000" w:rsidRDefault="00FC238B">
      <w:pPr>
        <w:ind w:firstLine="400"/>
        <w:jc w:val="both"/>
      </w:pPr>
      <w:r>
        <w:rPr>
          <w:rStyle w:val="s0"/>
        </w:rPr>
        <w:t>басқа да салық салынбайтын айналымдар болған жағдайда, қосылған құн салығын төлеушi осы Кодекстiң</w:t>
      </w:r>
      <w:r>
        <w:rPr>
          <w:rStyle w:val="s0"/>
        </w:rPr>
        <w:t xml:space="preserve"> </w:t>
      </w:r>
      <w:hyperlink w:anchor="sub2490100" w:history="1">
        <w:r>
          <w:rPr>
            <w:rStyle w:val="a3"/>
          </w:rPr>
          <w:t>249-бабының 1-тармағына</w:t>
        </w:r>
      </w:hyperlink>
      <w:r>
        <w:rPr>
          <w:rStyle w:val="s0"/>
        </w:rPr>
        <w:t xml:space="preserve"> </w:t>
      </w:r>
      <w:r>
        <w:rPr>
          <w:rStyle w:val="s0"/>
        </w:rPr>
        <w:t>сәйкес қосылған құн салығын</w:t>
      </w:r>
      <w:r>
        <w:rPr>
          <w:rStyle w:val="s0"/>
        </w:rPr>
        <w:t>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FC238B">
      <w:pPr>
        <w:ind w:firstLine="400"/>
        <w:jc w:val="both"/>
      </w:pPr>
      <w:r>
        <w:rPr>
          <w:rStyle w:val="s0"/>
        </w:rPr>
        <w:t>5. Егер осы тармақта өзгеше белгiленбесе, салық кезеңiнде есепке жатқызудың барабарлық және бө</w:t>
      </w:r>
      <w:r>
        <w:rPr>
          <w:rStyle w:val="s0"/>
        </w:rPr>
        <w:t>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FC238B">
      <w:pPr>
        <w:ind w:firstLine="400"/>
        <w:jc w:val="both"/>
      </w:pPr>
      <w:r>
        <w:rPr>
          <w:rStyle w:val="s0"/>
        </w:rPr>
        <w:t xml:space="preserve">Бір мезгiлде салық салынатын </w:t>
      </w:r>
      <w:r>
        <w:rPr>
          <w:rStyle w:val="s0"/>
        </w:rPr>
        <w:t>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w:t>
      </w:r>
      <w:r>
        <w:rPr>
          <w:rStyle w:val="s0"/>
        </w:rPr>
        <w:t>алық салынатын және салық салынбайтын айналымдардың жалпы сомасы ескерiледi.</w:t>
      </w:r>
    </w:p>
    <w:p w:rsidR="00000000" w:rsidRDefault="00FC238B">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w:anchor="sub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FC238B">
      <w:pPr>
        <w:ind w:firstLine="400"/>
        <w:jc w:val="both"/>
      </w:pPr>
      <w:r>
        <w:rPr>
          <w:rStyle w:val="s0"/>
          <w:b/>
          <w:bCs/>
        </w:rPr>
        <w:t> </w:t>
      </w:r>
    </w:p>
    <w:p w:rsidR="00000000" w:rsidRDefault="00FC238B">
      <w:pPr>
        <w:ind w:firstLine="400"/>
        <w:jc w:val="both"/>
      </w:pPr>
      <w:bookmarkStart w:id="488" w:name="SUB2610000"/>
      <w:bookmarkEnd w:id="488"/>
      <w:r>
        <w:rPr>
          <w:rStyle w:val="s0"/>
          <w:b/>
          <w:bCs/>
        </w:rPr>
        <w:t>2</w:t>
      </w:r>
      <w:r>
        <w:rPr>
          <w:rStyle w:val="s0"/>
          <w:b/>
          <w:bCs/>
        </w:rPr>
        <w:t>61-бап. Барабарлық әдіс</w:t>
      </w:r>
      <w:r>
        <w:rPr>
          <w:rStyle w:val="s0"/>
          <w:b/>
          <w:bCs/>
        </w:rPr>
        <w:t xml:space="preserve"> </w:t>
      </w:r>
    </w:p>
    <w:p w:rsidR="00000000" w:rsidRDefault="00FC238B">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489" w:name="SUB2620000"/>
      <w:bookmarkEnd w:id="489"/>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FC238B">
      <w:pPr>
        <w:ind w:firstLine="400"/>
        <w:jc w:val="both"/>
      </w:pPr>
      <w:r>
        <w:rPr>
          <w:rStyle w:val="s0"/>
        </w:rPr>
        <w:t>1. Бөлек есептеу әдісі бойынша есепке жатқызылға</w:t>
      </w:r>
      <w:r>
        <w:rPr>
          <w:rStyle w:val="s0"/>
        </w:rPr>
        <w:t>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w:t>
      </w:r>
      <w:r>
        <w:rPr>
          <w:rStyle w:val="s0"/>
        </w:rPr>
        <w:t xml:space="preserve"> есеп жүргізеді.</w:t>
      </w:r>
      <w:r>
        <w:rPr>
          <w:rStyle w:val="s0"/>
        </w:rPr>
        <w:t xml:space="preserve"> </w:t>
      </w:r>
    </w:p>
    <w:p w:rsidR="00000000" w:rsidRDefault="00FC238B">
      <w:pPr>
        <w:jc w:val="both"/>
      </w:pPr>
      <w:r>
        <w:rPr>
          <w:rStyle w:val="s3"/>
        </w:rPr>
        <w:t>2012.26.11. № 57-V ҚР</w:t>
      </w:r>
      <w:r>
        <w:rPr>
          <w:rStyle w:val="s3"/>
        </w:rPr>
        <w:t xml:space="preserve"> </w:t>
      </w:r>
      <w:hyperlink r:id="rId3108"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109" w:anchor="sub_id=262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w:t>
      </w:r>
      <w:r>
        <w:rPr>
          <w:rStyle w:val="s0"/>
        </w:rPr>
        <w:t>е байланысты айналымдар бойынша қосылған құн салығының сомаларын есепке алу бойынша бөлек есептеу әдiсiн қолдануға құқығы бар.</w:t>
      </w:r>
    </w:p>
    <w:p w:rsidR="00000000" w:rsidRDefault="00FC238B">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3110" w:anchor="sub_id=700000" w:history="1">
        <w:r>
          <w:rPr>
            <w:rStyle w:val="a3"/>
            <w:i/>
            <w:iCs/>
            <w:bdr w:val="none" w:sz="0" w:space="0" w:color="auto" w:frame="1"/>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FC238B">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w:t>
      </w:r>
      <w:r>
        <w:rPr>
          <w:rStyle w:val="s0"/>
        </w:rPr>
        <w:t>спубликасының Ұлттық Банкіне тиесілі, есепке жатқызудың барабар әдiсiн пайдаланатын ұйымның:</w:t>
      </w:r>
    </w:p>
    <w:p w:rsidR="00000000" w:rsidRDefault="00FC238B">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FC238B">
      <w:pPr>
        <w:ind w:firstLine="400"/>
        <w:jc w:val="both"/>
      </w:pPr>
      <w:r>
        <w:rPr>
          <w:rStyle w:val="s0"/>
        </w:rPr>
        <w:t>кепілге салынған мүлікк</w:t>
      </w:r>
      <w:r>
        <w:rPr>
          <w:rStyle w:val="s0"/>
        </w:rPr>
        <w:t>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w:t>
      </w:r>
      <w:r>
        <w:rPr>
          <w:rStyle w:val="s0"/>
        </w:rPr>
        <w:t>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w:t>
      </w:r>
      <w:r>
        <w:rPr>
          <w:rStyle w:val="s0"/>
        </w:rPr>
        <w:t>уға құқығы бар.</w:t>
      </w:r>
    </w:p>
    <w:p w:rsidR="00000000" w:rsidRDefault="00FC238B">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FC238B">
      <w:pPr>
        <w:ind w:firstLine="400"/>
        <w:jc w:val="both"/>
      </w:pPr>
      <w:r>
        <w:rPr>
          <w:rStyle w:val="s0"/>
        </w:rPr>
        <w:t>күмәнді және үмітсіз активтер бойынша сатып алынған талап ету құқықтары бойынша бас банктен алынған кепіл</w:t>
      </w:r>
      <w:r>
        <w:rPr>
          <w:rStyle w:val="s0"/>
        </w:rPr>
        <w:t>дегі мүлікті (тауарды);</w:t>
      </w:r>
    </w:p>
    <w:p w:rsidR="00000000" w:rsidRDefault="00FC238B">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w:t>
      </w:r>
      <w:r>
        <w:rPr>
          <w:rStyle w:val="s0"/>
        </w:rPr>
        <w:t>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FC238B">
      <w:pPr>
        <w:jc w:val="both"/>
      </w:pPr>
      <w:r>
        <w:rPr>
          <w:rStyle w:val="s3"/>
        </w:rPr>
        <w:t>2014.28.11. № 257-V ҚР</w:t>
      </w:r>
      <w:r>
        <w:rPr>
          <w:rStyle w:val="s3"/>
        </w:rPr>
        <w:t xml:space="preserve"> </w:t>
      </w:r>
      <w:hyperlink r:id="rId3111" w:anchor="sub_id=262" w:history="1">
        <w:r>
          <w:rPr>
            <w:rStyle w:val="a3"/>
            <w:i/>
            <w:iCs/>
            <w:bdr w:val="none" w:sz="0" w:space="0" w:color="auto" w:frame="1"/>
          </w:rPr>
          <w:t>Заңымен</w:t>
        </w:r>
      </w:hyperlink>
      <w:r>
        <w:rPr>
          <w:rStyle w:val="s3"/>
        </w:rPr>
        <w:t xml:space="preserve"> </w:t>
      </w:r>
      <w:r>
        <w:rPr>
          <w:rStyle w:val="s3"/>
        </w:rPr>
        <w:t>2-3-тармақпен толықтырылды (2015 ж. 1 қаңтардан бастап қолданысқа енгізілді)</w:t>
      </w:r>
    </w:p>
    <w:p w:rsidR="00000000" w:rsidRDefault="00FC238B">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w:t>
      </w:r>
      <w:r>
        <w:rPr>
          <w:rStyle w:val="s0"/>
        </w:rPr>
        <w:t>ды тұлғалар туроператор қызметтерін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w:t>
      </w:r>
      <w:r>
        <w:rPr>
          <w:rStyle w:val="s0"/>
        </w:rPr>
        <w:t xml:space="preserve"> алу осы Кодекстің</w:t>
      </w:r>
      <w:r>
        <w:rPr>
          <w:rStyle w:val="s0"/>
        </w:rPr>
        <w:t xml:space="preserve"> </w:t>
      </w:r>
      <w:hyperlink w:anchor="sub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FC238B">
      <w:pPr>
        <w:ind w:firstLine="400"/>
        <w:jc w:val="both"/>
      </w:pPr>
      <w:r>
        <w:rPr>
          <w:rStyle w:val="s0"/>
        </w:rPr>
        <w:t xml:space="preserve">3. Қаржы лизингіне мүлікті берген кезде, есепке жатқызудың барабарлық </w:t>
      </w:r>
      <w:r>
        <w:rPr>
          <w:rStyle w:val="s0"/>
        </w:rPr>
        <w:t>әдісін</w:t>
      </w:r>
      <w:r>
        <w:rPr>
          <w:rStyle w:val="s0"/>
        </w:rPr>
        <w:t xml:space="preserve">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FC238B">
      <w:pPr>
        <w:ind w:firstLine="400"/>
        <w:jc w:val="both"/>
      </w:pPr>
      <w:r>
        <w:rPr>
          <w:rStyle w:val="s0"/>
        </w:rPr>
        <w:t xml:space="preserve">4. Лизинг берушінің қаржы лизингіне беруге жататын мүлікті сатып </w:t>
      </w:r>
      <w:r>
        <w:rPr>
          <w:rStyle w:val="s0"/>
        </w:rPr>
        <w:t>алуға байланысты шығыстары салық салынатын айналым мақсаттары үшін шеккен шығыстар ретінде қаралады.</w:t>
      </w:r>
    </w:p>
    <w:p w:rsidR="00000000" w:rsidRDefault="00FC238B">
      <w:pPr>
        <w:jc w:val="both"/>
      </w:pPr>
      <w:r>
        <w:rPr>
          <w:rStyle w:val="s3"/>
        </w:rPr>
        <w:t>2009.12.02. № 133-ІV ҚР</w:t>
      </w:r>
      <w:r>
        <w:rPr>
          <w:rStyle w:val="s3"/>
        </w:rPr>
        <w:t xml:space="preserve"> </w:t>
      </w:r>
      <w:hyperlink r:id="rId3112" w:anchor="sub_id=326" w:history="1">
        <w:r>
          <w:rPr>
            <w:rStyle w:val="a3"/>
            <w:i/>
            <w:iCs/>
            <w:bdr w:val="none" w:sz="0" w:space="0" w:color="auto" w:frame="1"/>
          </w:rPr>
          <w:t>Заңымен</w:t>
        </w:r>
      </w:hyperlink>
      <w:r>
        <w:rPr>
          <w:rStyle w:val="s3"/>
        </w:rPr>
        <w:t xml:space="preserve"> бап 5-тар</w:t>
      </w:r>
      <w:r>
        <w:rPr>
          <w:rStyle w:val="s3"/>
        </w:rPr>
        <w:t>мақпен толықтырылды</w:t>
      </w:r>
    </w:p>
    <w:p w:rsidR="00000000" w:rsidRDefault="00FC238B">
      <w:pPr>
        <w:ind w:firstLine="400"/>
        <w:jc w:val="both"/>
      </w:pPr>
      <w:r>
        <w:rPr>
          <w:rStyle w:val="s0"/>
        </w:rPr>
        <w:t>5. Есепке жат</w:t>
      </w:r>
      <w:r>
        <w:rPr>
          <w:rStyle w:val="s0"/>
        </w:rPr>
        <w:t>қызудың</w:t>
      </w:r>
      <w:r>
        <w:rPr>
          <w:rStyle w:val="s0"/>
        </w:rPr>
        <w:t xml:space="preserve"> барабар әдісін пайдаланатын ислам банктерінің Қазақстан Республикасының банк</w:t>
      </w:r>
      <w:r>
        <w:rPr>
          <w:rStyle w:val="s0"/>
        </w:rPr>
        <w:t xml:space="preserve"> </w:t>
      </w:r>
      <w:hyperlink r:id="rId3113" w:history="1">
        <w:r>
          <w:rPr>
            <w:rStyle w:val="a3"/>
          </w:rPr>
          <w:t>заңнамасына</w:t>
        </w:r>
      </w:hyperlink>
      <w:r>
        <w:rPr>
          <w:rStyle w:val="s0"/>
        </w:rPr>
        <w:t xml:space="preserve"> </w:t>
      </w:r>
      <w:r>
        <w:rPr>
          <w:rStyle w:val="s0"/>
        </w:rPr>
        <w:t>сәйкес коммерциялық кредит бере отырып, сауда делдалы ретінде сауда қызметін қаржыландыру шеңб</w:t>
      </w:r>
      <w:r>
        <w:rPr>
          <w:rStyle w:val="s0"/>
        </w:rPr>
        <w:t>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FC238B">
      <w:pPr>
        <w:jc w:val="both"/>
      </w:pPr>
      <w:r>
        <w:rPr>
          <w:rStyle w:val="s3"/>
        </w:rPr>
        <w:t>2009.16.11. № 200-ІV ҚР</w:t>
      </w:r>
      <w:r>
        <w:rPr>
          <w:rStyle w:val="s3"/>
        </w:rPr>
        <w:t xml:space="preserve"> </w:t>
      </w:r>
      <w:hyperlink r:id="rId3114" w:anchor="sub_id=39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3115"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16"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3117"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w:t>
      </w:r>
      <w:r>
        <w:rPr>
          <w:rStyle w:val="s3"/>
        </w:rPr>
        <w:t>лді) (</w:t>
      </w:r>
      <w:hyperlink r:id="rId3118" w:anchor="sub_id=2620600" w:history="1">
        <w:r>
          <w:rPr>
            <w:rStyle w:val="a3"/>
            <w:i/>
            <w:iCs/>
            <w:bdr w:val="none" w:sz="0" w:space="0" w:color="auto" w:frame="1"/>
          </w:rPr>
          <w:t>бұр.ред.қара</w:t>
        </w:r>
      </w:hyperlink>
      <w:r>
        <w:rPr>
          <w:rStyle w:val="s3"/>
        </w:rPr>
        <w:t>) 6-тармақ жаңа редакцияда</w:t>
      </w:r>
    </w:p>
    <w:p w:rsidR="00000000" w:rsidRDefault="00FC238B">
      <w:pPr>
        <w:ind w:firstLine="400"/>
        <w:jc w:val="both"/>
      </w:pPr>
      <w:r>
        <w:rPr>
          <w:rStyle w:val="s0"/>
        </w:rPr>
        <w:t>6. Есепке жатқызудың бөлек әдісін пайдаланатын қосылған құн салығын төлеушілердің бір мезгілде салық салынатын және салық салы</w:t>
      </w:r>
      <w:r>
        <w:rPr>
          <w:rStyle w:val="s0"/>
        </w:rPr>
        <w:t>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салмағын қолдануға құқығы бар.</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490" w:name="SUB2630000"/>
      <w:bookmarkEnd w:id="490"/>
      <w:r>
        <w:rPr>
          <w:rStyle w:val="s1"/>
        </w:rPr>
        <w:t>35-тарау. ШОТ-ФАКТУРА</w:t>
      </w:r>
    </w:p>
    <w:p w:rsidR="00000000" w:rsidRDefault="00FC238B">
      <w:pPr>
        <w:ind w:firstLine="400"/>
        <w:jc w:val="both"/>
      </w:pPr>
      <w:r>
        <w:rPr>
          <w:rStyle w:val="s0"/>
          <w:b/>
          <w:bCs/>
        </w:rPr>
        <w:t> </w:t>
      </w:r>
    </w:p>
    <w:p w:rsidR="00000000" w:rsidRDefault="00FC238B">
      <w:pPr>
        <w:ind w:firstLine="400"/>
        <w:jc w:val="both"/>
      </w:pPr>
      <w:r>
        <w:rPr>
          <w:rStyle w:val="s0"/>
          <w:b/>
          <w:bCs/>
        </w:rPr>
        <w:t>263-бап</w:t>
      </w:r>
      <w:r>
        <w:rPr>
          <w:rStyle w:val="s0"/>
        </w:rPr>
        <w:t xml:space="preserve">. </w:t>
      </w:r>
      <w:r>
        <w:rPr>
          <w:rStyle w:val="s0"/>
          <w:b/>
          <w:bCs/>
        </w:rPr>
        <w:t>Шот-фактура</w:t>
      </w:r>
    </w:p>
    <w:p w:rsidR="00000000" w:rsidRDefault="00FC238B">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 болып табылады.</w:t>
      </w:r>
      <w:r>
        <w:rPr>
          <w:rStyle w:val="s0"/>
        </w:rPr>
        <w:t xml:space="preserve"> </w:t>
      </w:r>
    </w:p>
    <w:p w:rsidR="00000000" w:rsidRDefault="00FC238B">
      <w:pPr>
        <w:jc w:val="both"/>
      </w:pPr>
      <w:r>
        <w:rPr>
          <w:rStyle w:val="s3"/>
        </w:rPr>
        <w:t>2012.26.12. № 61-V ҚР</w:t>
      </w:r>
      <w:r>
        <w:rPr>
          <w:rStyle w:val="s3"/>
        </w:rPr>
        <w:t xml:space="preserve"> </w:t>
      </w:r>
      <w:hyperlink r:id="rId3119"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FC238B">
      <w:pPr>
        <w:ind w:firstLine="400"/>
        <w:jc w:val="both"/>
      </w:pPr>
      <w:r>
        <w:rPr>
          <w:rStyle w:val="s0"/>
        </w:rPr>
        <w:t>1-1. Электрондық түрде жазып берілетін шот-фактурадан басқа шот-фактураның нысанын салық төлеуші осы баптың ережелерін ескере отырып дербес айқ</w:t>
      </w:r>
      <w:r>
        <w:rPr>
          <w:rStyle w:val="s0"/>
        </w:rPr>
        <w:t>ындайды.</w:t>
      </w:r>
    </w:p>
    <w:p w:rsidR="00000000" w:rsidRDefault="00FC238B">
      <w:pPr>
        <w:jc w:val="both"/>
      </w:pPr>
      <w:r>
        <w:rPr>
          <w:rStyle w:val="s3"/>
        </w:rPr>
        <w:t>2012.26.12. № 61-V ҚР</w:t>
      </w:r>
      <w:r>
        <w:rPr>
          <w:rStyle w:val="s3"/>
        </w:rPr>
        <w:t xml:space="preserve"> </w:t>
      </w:r>
      <w:hyperlink r:id="rId3120" w:anchor="sub_id=263" w:history="1">
        <w:r>
          <w:rPr>
            <w:rStyle w:val="a3"/>
            <w:i/>
            <w:iCs/>
            <w:bdr w:val="none" w:sz="0" w:space="0" w:color="auto" w:frame="1"/>
          </w:rPr>
          <w:t>Заңымен</w:t>
        </w:r>
      </w:hyperlink>
      <w:r>
        <w:rPr>
          <w:rStyle w:val="s3"/>
        </w:rPr>
        <w:t xml:space="preserve"> </w:t>
      </w:r>
      <w:r>
        <w:rPr>
          <w:rStyle w:val="s3"/>
        </w:rPr>
        <w:t>1-2-тармақпен толықтырылды (2014 ж. 1 шілдеден бастап қолданысқа енгізілді); 2014.29.09. № 239-V ҚР</w:t>
      </w:r>
      <w:r>
        <w:rPr>
          <w:rStyle w:val="s3"/>
        </w:rPr>
        <w:t xml:space="preserve"> </w:t>
      </w:r>
      <w:hyperlink r:id="rId3121"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3122" w:anchor="sub_id=26301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1-2. Шот-фактура қағаз жеткізгіште немесе электрондық түрде жазып беріледі.</w:t>
      </w:r>
    </w:p>
    <w:p w:rsidR="00000000" w:rsidRDefault="00FC238B">
      <w:pPr>
        <w:ind w:firstLine="400"/>
        <w:jc w:val="both"/>
      </w:pPr>
      <w:r>
        <w:rPr>
          <w:rStyle w:val="s0"/>
        </w:rPr>
        <w:t>Эл</w:t>
      </w:r>
      <w:r>
        <w:rPr>
          <w:rStyle w:val="s0"/>
        </w:rPr>
        <w:t>ектрондық түрде жазып берілетін шот-фактураларды қабылдау, өңдеу, беру және сақтау электрондық шот-фактуралардың ақпараттық жүйесі арқылы жүзеге асырылады.</w:t>
      </w:r>
    </w:p>
    <w:p w:rsidR="00000000" w:rsidRDefault="00FC238B">
      <w:pPr>
        <w:ind w:firstLine="400"/>
        <w:jc w:val="both"/>
      </w:pPr>
      <w:r>
        <w:rPr>
          <w:rStyle w:val="s0"/>
        </w:rPr>
        <w:t>Уәкілетті орган электрондық түрде жазып берілетін шот-фактуралардың құжат айналымы</w:t>
      </w:r>
      <w:r>
        <w:rPr>
          <w:rStyle w:val="s0"/>
        </w:rPr>
        <w:t xml:space="preserve"> </w:t>
      </w:r>
      <w:hyperlink r:id="rId3123" w:history="1">
        <w:r>
          <w:rPr>
            <w:rStyle w:val="a3"/>
          </w:rPr>
          <w:t>тәртібін</w:t>
        </w:r>
      </w:hyperlink>
      <w:r>
        <w:rPr>
          <w:rStyle w:val="s0"/>
        </w:rPr>
        <w:t xml:space="preserve"> белгілейді, онда мыналар:</w:t>
      </w:r>
    </w:p>
    <w:p w:rsidR="00000000" w:rsidRDefault="00FC238B">
      <w:pPr>
        <w:ind w:firstLine="400"/>
        <w:jc w:val="both"/>
      </w:pPr>
      <w:r>
        <w:rPr>
          <w:rStyle w:val="s0"/>
        </w:rPr>
        <w:t>шот-фактураның нысаны;</w:t>
      </w:r>
    </w:p>
    <w:p w:rsidR="00000000" w:rsidRDefault="00FC238B">
      <w:pPr>
        <w:ind w:firstLine="400"/>
        <w:jc w:val="both"/>
      </w:pPr>
      <w:r>
        <w:rPr>
          <w:rStyle w:val="s0"/>
        </w:rPr>
        <w:t>шот-фактураларды жазып беру, жөнелту, қабылдау, тіркеу, өңдеу, беру және алу тәртібі;</w:t>
      </w:r>
    </w:p>
    <w:p w:rsidR="00000000" w:rsidRDefault="00FC238B">
      <w:pPr>
        <w:ind w:firstLine="400"/>
        <w:jc w:val="both"/>
      </w:pPr>
      <w:r>
        <w:rPr>
          <w:rStyle w:val="s0"/>
        </w:rPr>
        <w:t>шот-фактураларды куәландыру тәртібі;</w:t>
      </w:r>
    </w:p>
    <w:p w:rsidR="00000000" w:rsidRDefault="00FC238B">
      <w:pPr>
        <w:ind w:firstLine="400"/>
        <w:jc w:val="both"/>
      </w:pPr>
      <w:r>
        <w:rPr>
          <w:rStyle w:val="s0"/>
        </w:rPr>
        <w:t>түзетілген және (немесе) қо</w:t>
      </w:r>
      <w:r>
        <w:rPr>
          <w:rStyle w:val="s0"/>
        </w:rPr>
        <w:t>сымша шот-фактуралардың алынғанын растау ерекшелігі;</w:t>
      </w:r>
    </w:p>
    <w:p w:rsidR="00000000" w:rsidRDefault="00FC238B">
      <w:pPr>
        <w:ind w:firstLine="400"/>
        <w:jc w:val="both"/>
      </w:pPr>
      <w:r>
        <w:rPr>
          <w:rStyle w:val="s0"/>
        </w:rPr>
        <w:t>шот-фактураларды сақтау тәртібі;</w:t>
      </w:r>
    </w:p>
    <w:p w:rsidR="00000000" w:rsidRDefault="00FC238B">
      <w:pPr>
        <w:ind w:firstLine="400"/>
        <w:jc w:val="both"/>
      </w:pPr>
      <w:r>
        <w:rPr>
          <w:rStyle w:val="s0"/>
        </w:rPr>
        <w:t>бюджеттің атқарылуы жөніндегі орталық уәкілетті орган мен салық органдары арасындағы өзара іс-қимыл тәртібі көрсетіледі.</w:t>
      </w:r>
    </w:p>
    <w:p w:rsidR="00000000" w:rsidRDefault="00FC238B">
      <w:pPr>
        <w:ind w:firstLine="400"/>
        <w:jc w:val="both"/>
      </w:pPr>
      <w:r>
        <w:rPr>
          <w:rStyle w:val="s0"/>
        </w:rPr>
        <w:t>Бюджеттің атқарылуы жөніндегі орталық уәкілетті о</w:t>
      </w:r>
      <w:r>
        <w:rPr>
          <w:rStyle w:val="s0"/>
        </w:rPr>
        <w:t>рган Қазақстан Республикасының заңдарына сәйкес:</w:t>
      </w:r>
    </w:p>
    <w:p w:rsidR="00000000" w:rsidRDefault="00FC238B">
      <w:pPr>
        <w:ind w:firstLine="400"/>
        <w:jc w:val="both"/>
      </w:pPr>
      <w:r>
        <w:rPr>
          <w:rStyle w:val="s0"/>
        </w:rPr>
        <w:t>электрондық түрде жазып берілген шот-фактуралардың уақтылы қабылдануы, тіркелуі, өңделуі және берілуі, сондай-ақ олардың сақталуы;</w:t>
      </w:r>
    </w:p>
    <w:p w:rsidR="00000000" w:rsidRDefault="00FC238B">
      <w:pPr>
        <w:ind w:firstLine="400"/>
        <w:jc w:val="both"/>
      </w:pPr>
      <w:r>
        <w:rPr>
          <w:rStyle w:val="s0"/>
        </w:rPr>
        <w:t>электрондық түрде жазып берілген шот-фактураларда көрсетілген, берілетін мәл</w:t>
      </w:r>
      <w:r>
        <w:rPr>
          <w:rStyle w:val="s0"/>
        </w:rPr>
        <w:t>іметтердің дәйектілігі;</w:t>
      </w:r>
      <w:r>
        <w:rPr>
          <w:rStyle w:val="s0"/>
        </w:rPr>
        <w:t xml:space="preserve"> </w:t>
      </w:r>
    </w:p>
    <w:p w:rsidR="00000000" w:rsidRDefault="00FC238B">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үшінші тұлғаларға жария етілмеуіне жауаптылықта болады.</w:t>
      </w:r>
    </w:p>
    <w:p w:rsidR="00000000" w:rsidRDefault="00FC238B">
      <w:pPr>
        <w:jc w:val="both"/>
      </w:pPr>
      <w:r>
        <w:rPr>
          <w:rStyle w:val="s3"/>
        </w:rPr>
        <w:t>2009.16.11. № 200-ІV ҚР</w:t>
      </w:r>
      <w:r>
        <w:rPr>
          <w:rStyle w:val="s3"/>
        </w:rPr>
        <w:t xml:space="preserve"> </w:t>
      </w:r>
      <w:hyperlink r:id="rId3124"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3125" w:anchor="sub_id=263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2. Қосылған құн салығын төлеуші </w:t>
      </w:r>
      <w:r>
        <w:rPr>
          <w:rStyle w:val="s0"/>
        </w:rPr>
        <w:t>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алушыға шот-фактураны жазып беруге міндетті.</w:t>
      </w:r>
    </w:p>
    <w:p w:rsidR="00000000" w:rsidRDefault="00FC238B">
      <w:pPr>
        <w:ind w:firstLine="400"/>
        <w:jc w:val="both"/>
      </w:pPr>
      <w:r>
        <w:rPr>
          <w:rStyle w:val="s0"/>
        </w:rPr>
        <w:t>3. Қосылған құн салығын төлеуші шо</w:t>
      </w:r>
      <w:r>
        <w:rPr>
          <w:rStyle w:val="s0"/>
        </w:rPr>
        <w:t>т-фактурада:</w:t>
      </w:r>
    </w:p>
    <w:p w:rsidR="00000000" w:rsidRDefault="00FC238B">
      <w:pPr>
        <w:ind w:firstLine="400"/>
        <w:jc w:val="both"/>
      </w:pPr>
      <w:r>
        <w:rPr>
          <w:rStyle w:val="s0"/>
        </w:rPr>
        <w:t>1) қосылған құн салығы салынатын айналымдар бойынша - қосылған құн салығының сомасын;</w:t>
      </w:r>
    </w:p>
    <w:p w:rsidR="00000000" w:rsidRDefault="00FC238B">
      <w:pPr>
        <w:jc w:val="both"/>
      </w:pPr>
      <w:r>
        <w:rPr>
          <w:rStyle w:val="s3"/>
        </w:rPr>
        <w:t>2012.26.12. № 61-V ҚР</w:t>
      </w:r>
      <w:r>
        <w:rPr>
          <w:rStyle w:val="s3"/>
        </w:rPr>
        <w:t xml:space="preserve"> </w:t>
      </w:r>
      <w:hyperlink r:id="rId3126"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w:t>
      </w:r>
      <w:r>
        <w:rPr>
          <w:rStyle w:val="s3"/>
        </w:rPr>
        <w:t>ан бастап қолданысқа енгізілді) (</w:t>
      </w:r>
      <w:hyperlink r:id="rId3127" w:anchor="sub_id=26303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FC238B">
      <w:pPr>
        <w:ind w:firstLine="400"/>
        <w:jc w:val="both"/>
      </w:pPr>
      <w:r>
        <w:rPr>
          <w:rStyle w:val="s0"/>
        </w:rPr>
        <w:t>4. Ег</w:t>
      </w:r>
      <w:r>
        <w:rPr>
          <w:rStyle w:val="s0"/>
        </w:rPr>
        <w:t>ер өнім беруші осы Кодекстің</w:t>
      </w:r>
      <w:r>
        <w:rPr>
          <w:rStyle w:val="s0"/>
        </w:rPr>
        <w:t xml:space="preserve"> </w:t>
      </w:r>
      <w:hyperlink w:anchor="sub22800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табылмаса, осы Кодекстің</w:t>
      </w:r>
      <w:r>
        <w:rPr>
          <w:rStyle w:val="s0"/>
        </w:rPr>
        <w:t xml:space="preserve"> </w:t>
      </w:r>
      <w:hyperlink w:anchor="sub2560200" w:history="1">
        <w:r>
          <w:rPr>
            <w:rStyle w:val="a3"/>
          </w:rPr>
          <w:t>256-бабының 2-тармағына</w:t>
        </w:r>
      </w:hyperlink>
      <w:r>
        <w:rPr>
          <w:rStyle w:val="s0"/>
        </w:rPr>
        <w:t xml:space="preserve"> </w:t>
      </w:r>
      <w:r>
        <w:rPr>
          <w:rStyle w:val="s0"/>
        </w:rPr>
        <w:t>сәйкес берілетін шот-фактура нем</w:t>
      </w:r>
      <w:r>
        <w:rPr>
          <w:rStyle w:val="s0"/>
        </w:rPr>
        <w:t>есе басқа да құжат «ҚҚС-сыз» белгісімен жазылады.</w:t>
      </w:r>
    </w:p>
    <w:p w:rsidR="00000000" w:rsidRDefault="00FC238B">
      <w:pPr>
        <w:jc w:val="both"/>
      </w:pPr>
      <w:bookmarkStart w:id="491" w:name="SUB2630500"/>
      <w:bookmarkEnd w:id="491"/>
      <w:r>
        <w:rPr>
          <w:rStyle w:val="s3"/>
        </w:rPr>
        <w:t>2010.30.06. № 297-ІV ҚР</w:t>
      </w:r>
      <w:r>
        <w:rPr>
          <w:rStyle w:val="s3"/>
        </w:rPr>
        <w:t xml:space="preserve"> </w:t>
      </w:r>
      <w:hyperlink r:id="rId3128"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w:t>
      </w:r>
      <w:hyperlink r:id="rId3129" w:anchor="sub_id=26305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FC238B">
      <w:pPr>
        <w:jc w:val="both"/>
      </w:pPr>
      <w:r>
        <w:rPr>
          <w:rStyle w:val="s3"/>
        </w:rPr>
        <w:t>2009.04.07. № 167-ІV ҚР</w:t>
      </w:r>
      <w:r>
        <w:rPr>
          <w:rStyle w:val="s3"/>
        </w:rPr>
        <w:t xml:space="preserve"> </w:t>
      </w:r>
      <w:hyperlink r:id="rId3130"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3131" w:anchor="sub_id=2630501" w:history="1">
        <w:r>
          <w:rPr>
            <w:rStyle w:val="a3"/>
            <w:i/>
            <w:iCs/>
            <w:bdr w:val="none" w:sz="0" w:space="0" w:color="auto" w:frame="1"/>
          </w:rPr>
          <w:t>ред</w:t>
        </w:r>
      </w:hyperlink>
      <w:r>
        <w:rPr>
          <w:rStyle w:val="s3"/>
        </w:rPr>
        <w:t>.қара)</w:t>
      </w:r>
    </w:p>
    <w:p w:rsidR="00000000" w:rsidRDefault="00FC238B">
      <w:pPr>
        <w:ind w:firstLine="400"/>
        <w:jc w:val="both"/>
      </w:pPr>
      <w:r>
        <w:rPr>
          <w:rStyle w:val="s0"/>
        </w:rPr>
        <w:t>1) шот-фактураның араб цифрларымен көрсетілетін реттік нөмірі;</w:t>
      </w:r>
    </w:p>
    <w:p w:rsidR="00000000" w:rsidRDefault="00FC238B">
      <w:pPr>
        <w:jc w:val="both"/>
      </w:pPr>
      <w:r>
        <w:rPr>
          <w:rStyle w:val="s3"/>
        </w:rPr>
        <w:t>2014.28.11. № 257-V ҚР</w:t>
      </w:r>
      <w:r>
        <w:rPr>
          <w:rStyle w:val="s3"/>
        </w:rPr>
        <w:t xml:space="preserve"> </w:t>
      </w:r>
      <w:hyperlink r:id="rId3132"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w:t>
      </w:r>
      <w:r>
        <w:rPr>
          <w:rStyle w:val="s3"/>
        </w:rPr>
        <w:t>ілді)</w:t>
      </w:r>
    </w:p>
    <w:p w:rsidR="00000000" w:rsidRDefault="00FC238B">
      <w:pPr>
        <w:ind w:firstLine="400"/>
        <w:jc w:val="both"/>
      </w:pPr>
      <w:r>
        <w:rPr>
          <w:rStyle w:val="s0"/>
        </w:rPr>
        <w:t>1-1) шот-фактура электрондық түрде жазып берілген жағдайда - айналым жасалған күн;</w:t>
      </w:r>
    </w:p>
    <w:p w:rsidR="00000000" w:rsidRDefault="00FC238B">
      <w:pPr>
        <w:jc w:val="both"/>
      </w:pPr>
      <w:r>
        <w:rPr>
          <w:rStyle w:val="s3"/>
        </w:rPr>
        <w:t>2009.16.11. № 200-ІV ҚР</w:t>
      </w:r>
      <w:r>
        <w:rPr>
          <w:rStyle w:val="s3"/>
        </w:rPr>
        <w:t xml:space="preserve"> </w:t>
      </w:r>
      <w:hyperlink r:id="rId3133"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w:t>
      </w:r>
      <w:r>
        <w:rPr>
          <w:rStyle w:val="s3"/>
        </w:rPr>
        <w:t>данысқа енгiзiлді) (бұр.</w:t>
      </w:r>
      <w:hyperlink r:id="rId3134" w:anchor="sub_id=2630502" w:history="1">
        <w:r>
          <w:rPr>
            <w:rStyle w:val="a3"/>
            <w:i/>
            <w:iCs/>
            <w:bdr w:val="none" w:sz="0" w:space="0" w:color="auto" w:frame="1"/>
          </w:rPr>
          <w:t>ред</w:t>
        </w:r>
      </w:hyperlink>
      <w:r>
        <w:rPr>
          <w:rStyle w:val="s3"/>
        </w:rPr>
        <w:t>.қара); 2012.26.12. № 61-V ҚР</w:t>
      </w:r>
      <w:r>
        <w:rPr>
          <w:rStyle w:val="s3"/>
        </w:rPr>
        <w:t xml:space="preserve"> </w:t>
      </w:r>
      <w:hyperlink r:id="rId3135" w:anchor="sub_id=263" w:history="1">
        <w:r>
          <w:rPr>
            <w:rStyle w:val="a3"/>
            <w:i/>
            <w:iCs/>
            <w:bdr w:val="none" w:sz="0" w:space="0" w:color="auto" w:frame="1"/>
          </w:rPr>
          <w:t>Заңымен</w:t>
        </w:r>
      </w:hyperlink>
      <w:r>
        <w:rPr>
          <w:rStyle w:val="s3"/>
        </w:rPr>
        <w:t xml:space="preserve"> </w:t>
      </w:r>
      <w:r>
        <w:rPr>
          <w:rStyle w:val="s3"/>
        </w:rPr>
        <w:t>2) тармақша жаңа редакция</w:t>
      </w:r>
      <w:r>
        <w:rPr>
          <w:rStyle w:val="s3"/>
        </w:rPr>
        <w:t>да (2014 ж. 1 шілдеден бастап қолданысқа енгізілді) (</w:t>
      </w:r>
      <w:hyperlink r:id="rId3136" w:anchor="sub_id=26305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шот-фактураның жазып берiлген күні. Шот-фактура электрондық түрде жазып берілген кезде электрондық ш</w:t>
      </w:r>
      <w:r>
        <w:rPr>
          <w:rStyle w:val="s0"/>
        </w:rPr>
        <w:t>от-фактуралардың ақпараттық жүйесінде шот-фактура тіркелген күн жазып берілген күн болып табылады;</w:t>
      </w:r>
    </w:p>
    <w:p w:rsidR="00000000" w:rsidRDefault="00FC238B">
      <w:pPr>
        <w:jc w:val="both"/>
      </w:pPr>
      <w:r>
        <w:rPr>
          <w:rStyle w:val="s3"/>
        </w:rPr>
        <w:t>2011.21.07. № 467-ІV ҚР</w:t>
      </w:r>
      <w:r>
        <w:rPr>
          <w:rStyle w:val="s3"/>
        </w:rPr>
        <w:t xml:space="preserve"> </w:t>
      </w:r>
      <w:hyperlink r:id="rId3137" w:anchor="sub_id=109"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(2009 жылғы 1 </w:t>
      </w:r>
      <w:r>
        <w:rPr>
          <w:rStyle w:val="s3"/>
        </w:rPr>
        <w:t>қаңтардан</w:t>
      </w:r>
      <w:r>
        <w:rPr>
          <w:rStyle w:val="s3"/>
        </w:rPr>
        <w:t xml:space="preserve"> бастап қолданысқа енгізілді); 2012.09.01. № 535-IV ҚР</w:t>
      </w:r>
      <w:r>
        <w:rPr>
          <w:rStyle w:val="s3"/>
        </w:rPr>
        <w:t xml:space="preserve"> </w:t>
      </w:r>
      <w:hyperlink r:id="rId3138"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39" w:anchor="sub_id=2630500" w:history="1">
        <w:r>
          <w:rPr>
            <w:rStyle w:val="a3"/>
            <w:i/>
            <w:iCs/>
            <w:bdr w:val="none" w:sz="0" w:space="0" w:color="auto" w:frame="1"/>
          </w:rPr>
          <w:t>бұр.ред.қара</w:t>
        </w:r>
      </w:hyperlink>
      <w:r>
        <w:rPr>
          <w:rStyle w:val="s3"/>
        </w:rPr>
        <w:t>); 2012.26.12. № 61-V ҚР</w:t>
      </w:r>
      <w:r>
        <w:rPr>
          <w:rStyle w:val="s3"/>
        </w:rPr>
        <w:t xml:space="preserve"> </w:t>
      </w:r>
      <w:hyperlink r:id="rId3140"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141"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3142"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143" w:anchor="sub_id=2630500" w:history="1">
        <w:r>
          <w:rPr>
            <w:rStyle w:val="a3"/>
            <w:i/>
            <w:iCs/>
            <w:bdr w:val="none" w:sz="0" w:space="0" w:color="auto" w:frame="1"/>
          </w:rPr>
          <w:t>бұр.ред.қара</w:t>
        </w:r>
      </w:hyperlink>
      <w:r>
        <w:rPr>
          <w:rStyle w:val="s3"/>
        </w:rPr>
        <w:t>) 2-1) тармақша жаңа редакцияда</w:t>
      </w:r>
    </w:p>
    <w:p w:rsidR="00000000" w:rsidRDefault="00FC238B">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қызметтерді</w:t>
      </w:r>
      <w:r>
        <w:rPr>
          <w:rStyle w:val="s0"/>
        </w:rPr>
        <w:t xml:space="preserve"> берушi мен алушының мекенжайы;</w:t>
      </w:r>
    </w:p>
    <w:p w:rsidR="00000000" w:rsidRDefault="00FC238B">
      <w:pPr>
        <w:jc w:val="both"/>
      </w:pPr>
      <w:r>
        <w:rPr>
          <w:rStyle w:val="s3"/>
        </w:rPr>
        <w:t>2009.04.07. № 167-ІV ҚР</w:t>
      </w:r>
      <w:r>
        <w:rPr>
          <w:rStyle w:val="s3"/>
        </w:rPr>
        <w:t xml:space="preserve"> </w:t>
      </w:r>
      <w:hyperlink r:id="rId3144"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3145" w:anchor="sub_id=2630503" w:history="1">
        <w:r>
          <w:rPr>
            <w:rStyle w:val="a3"/>
            <w:i/>
            <w:iCs/>
            <w:bdr w:val="none" w:sz="0" w:space="0" w:color="auto" w:frame="1"/>
          </w:rPr>
          <w:t>ред</w:t>
        </w:r>
      </w:hyperlink>
      <w:r>
        <w:rPr>
          <w:rStyle w:val="s3"/>
        </w:rPr>
        <w:t>.қара); 2011.21.07. № 467-ІV ҚР</w:t>
      </w:r>
      <w:r>
        <w:rPr>
          <w:rStyle w:val="s3"/>
        </w:rPr>
        <w:t xml:space="preserve"> </w:t>
      </w:r>
      <w:hyperlink r:id="rId3146"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w:t>
      </w:r>
      <w:r>
        <w:rPr>
          <w:rStyle w:val="s3"/>
        </w:rPr>
        <w:t>лді) (</w:t>
      </w:r>
      <w:hyperlink r:id="rId3147" w:anchor="sub_id=2630503" w:history="1">
        <w:r>
          <w:rPr>
            <w:rStyle w:val="a3"/>
            <w:i/>
            <w:iCs/>
            <w:bdr w:val="none" w:sz="0" w:space="0" w:color="auto" w:frame="1"/>
          </w:rPr>
          <w:t>бұр.ред.қара</w:t>
        </w:r>
      </w:hyperlink>
      <w:r>
        <w:rPr>
          <w:rStyle w:val="s3"/>
        </w:rPr>
        <w:t>); 2012.24.12. № 60-V ҚР</w:t>
      </w:r>
      <w:r>
        <w:rPr>
          <w:rStyle w:val="s3"/>
        </w:rPr>
        <w:t xml:space="preserve"> </w:t>
      </w:r>
      <w:hyperlink r:id="rId3148" w:anchor="sub_id=263" w:history="1">
        <w:r>
          <w:rPr>
            <w:rStyle w:val="a3"/>
            <w:i/>
            <w:iCs/>
            <w:bdr w:val="none" w:sz="0" w:space="0" w:color="auto" w:frame="1"/>
          </w:rPr>
          <w:t>Заңымен</w:t>
        </w:r>
      </w:hyperlink>
      <w:r>
        <w:rPr>
          <w:rStyle w:val="s3"/>
        </w:rPr>
        <w:t xml:space="preserve"> (</w:t>
      </w:r>
      <w:hyperlink r:id="rId3149"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3150"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151" w:anchor="sub_id=2630503" w:history="1">
        <w:r>
          <w:rPr>
            <w:rStyle w:val="a3"/>
            <w:i/>
            <w:iCs/>
            <w:bdr w:val="none" w:sz="0" w:space="0" w:color="auto" w:frame="1"/>
          </w:rPr>
          <w:t>бұр.ред.қара</w:t>
        </w:r>
      </w:hyperlink>
      <w:r>
        <w:rPr>
          <w:rStyle w:val="s3"/>
        </w:rPr>
        <w:t>) 3) тармақша өзгертілді</w:t>
      </w:r>
    </w:p>
    <w:p w:rsidR="00000000" w:rsidRDefault="00FC238B">
      <w:pPr>
        <w:ind w:firstLine="400"/>
        <w:jc w:val="both"/>
      </w:pPr>
      <w:r>
        <w:rPr>
          <w:rStyle w:val="s0"/>
        </w:rPr>
        <w:t>3) тауарларды, жұмыстарды, көрсетілген қызметтерді алушы болып табылатын жеке тұлғаларға қатысты - тегі, аты, әкесінің аты (ол бар болса);</w:t>
      </w:r>
    </w:p>
    <w:p w:rsidR="00000000" w:rsidRDefault="00FC238B">
      <w:pPr>
        <w:ind w:firstLine="400"/>
        <w:jc w:val="both"/>
      </w:pPr>
      <w:r>
        <w:rPr>
          <w:rStyle w:val="s0"/>
        </w:rPr>
        <w:t>тауарларды, жұмыстарды, көр</w:t>
      </w:r>
      <w:r>
        <w:rPr>
          <w:rStyle w:val="s0"/>
        </w:rPr>
        <w:t>сетілетін қызметтерді берушілер немесе алушылар болып табылатын заңды тұлғаларға қатысты - заңды тұлғаны мемлекеттік тіркеу (қайта тіркеу) туралы анықтамада көрсетілген атауы көрсетілуге тиіс. Бұл ретте, ұйымдық-құқықтық нысанын көрсету бөлігінде қалыптасу</w:t>
      </w:r>
      <w:r>
        <w:rPr>
          <w:rStyle w:val="s0"/>
        </w:rPr>
        <w:t>ына, оның ішінде іскерлік айналымдағы қалыптасуына сәйкес аббревиатура пайдаланылуы мүмкін;</w:t>
      </w:r>
    </w:p>
    <w:p w:rsidR="00000000" w:rsidRDefault="00FC238B">
      <w:pPr>
        <w:jc w:val="both"/>
      </w:pPr>
      <w:r>
        <w:rPr>
          <w:rStyle w:val="s3"/>
        </w:rPr>
        <w:t>2009.04.07. № 167-ІV ҚР</w:t>
      </w:r>
      <w:r>
        <w:rPr>
          <w:rStyle w:val="s3"/>
        </w:rPr>
        <w:t xml:space="preserve"> </w:t>
      </w:r>
      <w:hyperlink r:id="rId3152"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w:t>
      </w:r>
      <w:r>
        <w:rPr>
          <w:rStyle w:val="s3"/>
        </w:rPr>
        <w:t>ан бастап қолданысқа енгізілді)</w:t>
      </w:r>
    </w:p>
    <w:p w:rsidR="00000000" w:rsidRDefault="00FC238B">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FC238B">
      <w:pPr>
        <w:jc w:val="both"/>
      </w:pPr>
      <w:r>
        <w:rPr>
          <w:rStyle w:val="s3"/>
        </w:rPr>
        <w:t>2014.28.11. № 257-V ҚР</w:t>
      </w:r>
      <w:r>
        <w:rPr>
          <w:rStyle w:val="s3"/>
        </w:rPr>
        <w:t xml:space="preserve"> </w:t>
      </w:r>
      <w:hyperlink r:id="rId3153" w:anchor="sub_id=263" w:history="1">
        <w:r>
          <w:rPr>
            <w:rStyle w:val="a3"/>
            <w:i/>
            <w:iCs/>
            <w:bdr w:val="none" w:sz="0" w:space="0" w:color="auto" w:frame="1"/>
          </w:rPr>
          <w:t>Заңымен</w:t>
        </w:r>
      </w:hyperlink>
      <w:r>
        <w:rPr>
          <w:rStyle w:val="s3"/>
        </w:rPr>
        <w:t xml:space="preserve"> </w:t>
      </w:r>
      <w:r>
        <w:rPr>
          <w:rStyle w:val="s3"/>
        </w:rPr>
        <w:t>3-2) т</w:t>
      </w:r>
      <w:r>
        <w:rPr>
          <w:rStyle w:val="s3"/>
        </w:rPr>
        <w:t>армақшамен толықтырылды (2014 ж. 1 шілдеден бастап қолданысқа енгізілді)</w:t>
      </w:r>
      <w:r>
        <w:rPr>
          <w:rStyle w:val="s3"/>
        </w:rPr>
        <w:t xml:space="preserve"> </w:t>
      </w:r>
    </w:p>
    <w:p w:rsidR="00000000" w:rsidRDefault="00FC238B">
      <w:pPr>
        <w:ind w:firstLine="400"/>
        <w:jc w:val="both"/>
      </w:pPr>
      <w:r>
        <w:rPr>
          <w:rStyle w:val="s0"/>
        </w:rPr>
        <w:t>3-2) осы баптың 12-тармағы екінші бөлігінің 1) - 4) тармақшаларында көзделген жағдайларда электрондық түрде жазып берілген шот-фактурада:</w:t>
      </w:r>
    </w:p>
    <w:p w:rsidR="00000000" w:rsidRDefault="00FC238B">
      <w:pPr>
        <w:ind w:firstLine="400"/>
        <w:jc w:val="both"/>
      </w:pPr>
      <w:r>
        <w:rPr>
          <w:rStyle w:val="s0"/>
        </w:rPr>
        <w:t>Кеден одағы Комиссиясының шешімімен бекітілг</w:t>
      </w:r>
      <w:r>
        <w:rPr>
          <w:rStyle w:val="s0"/>
        </w:rPr>
        <w:t>ен валюта сыныптауышына сәйкес айқындалған валютаның әріптік коды;</w:t>
      </w:r>
    </w:p>
    <w:p w:rsidR="00000000" w:rsidRDefault="00FC238B">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FC238B">
      <w:pPr>
        <w:ind w:firstLine="400"/>
        <w:jc w:val="both"/>
      </w:pPr>
      <w:r>
        <w:rPr>
          <w:rStyle w:val="s0"/>
        </w:rPr>
        <w:t>4) тауарларды, жұмыстарды, қызмет көрсетулерді беру</w:t>
      </w:r>
      <w:r>
        <w:rPr>
          <w:rStyle w:val="s0"/>
        </w:rPr>
        <w:t>ші мен алушының сәйкестендіру нөмірі;</w:t>
      </w:r>
      <w:r>
        <w:rPr>
          <w:rStyle w:val="s0"/>
        </w:rPr>
        <w:t xml:space="preserve"> </w:t>
      </w:r>
    </w:p>
    <w:p w:rsidR="00000000" w:rsidRDefault="00FC238B">
      <w:pPr>
        <w:jc w:val="both"/>
      </w:pPr>
      <w:r>
        <w:rPr>
          <w:rStyle w:val="s3"/>
        </w:rPr>
        <w:t>2008.10.12  </w:t>
      </w:r>
      <w:r>
        <w:rPr>
          <w:rStyle w:val="s3"/>
        </w:rPr>
        <w:t>№ 100-IV ҚР Заңының</w:t>
      </w:r>
      <w:r>
        <w:rPr>
          <w:rStyle w:val="s3"/>
        </w:rPr>
        <w:t xml:space="preserve"> </w:t>
      </w:r>
      <w:hyperlink r:id="rId3154" w:anchor="sub_id=470000" w:history="1">
        <w:r>
          <w:rPr>
            <w:rStyle w:val="a3"/>
            <w:i/>
            <w:iCs/>
            <w:bdr w:val="none" w:sz="0" w:space="0" w:color="auto" w:frame="1"/>
          </w:rPr>
          <w:t>47-бабын</w:t>
        </w:r>
      </w:hyperlink>
      <w:r>
        <w:rPr>
          <w:rStyle w:val="s3"/>
        </w:rPr>
        <w:t xml:space="preserve"> </w:t>
      </w:r>
      <w:r>
        <w:rPr>
          <w:rStyle w:val="s3"/>
        </w:rPr>
        <w:t>қара</w:t>
      </w:r>
    </w:p>
    <w:p w:rsidR="00000000" w:rsidRDefault="00FC238B">
      <w:pPr>
        <w:jc w:val="both"/>
      </w:pPr>
      <w:r>
        <w:rPr>
          <w:rStyle w:val="s3"/>
        </w:rPr>
        <w:t>2009.04.07. № 167-ІV ҚР</w:t>
      </w:r>
      <w:r>
        <w:rPr>
          <w:rStyle w:val="s3"/>
        </w:rPr>
        <w:t xml:space="preserve"> </w:t>
      </w:r>
      <w:hyperlink r:id="rId3155"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3156" w:anchor="sub_id=2630505" w:history="1">
        <w:r>
          <w:rPr>
            <w:rStyle w:val="a3"/>
            <w:i/>
            <w:iCs/>
            <w:bdr w:val="none" w:sz="0" w:space="0" w:color="auto" w:frame="1"/>
          </w:rPr>
          <w:t>ред</w:t>
        </w:r>
      </w:hyperlink>
      <w:r>
        <w:rPr>
          <w:rStyle w:val="s3"/>
        </w:rPr>
        <w:t>.қара); 2012.26.12. № 61-V ҚР</w:t>
      </w:r>
      <w:r>
        <w:rPr>
          <w:rStyle w:val="s3"/>
        </w:rPr>
        <w:t xml:space="preserve"> </w:t>
      </w:r>
      <w:hyperlink r:id="rId3157"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3158" w:anchor="sub_id=26305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қосылған құн сал</w:t>
      </w:r>
      <w:r>
        <w:rPr>
          <w:rStyle w:val="s0"/>
        </w:rPr>
        <w:t>ығын төлеуші - өнім берушінің қосылған құн салығы бойынша тіркеу есебіне қойылғаны туралы куәлігінің сериясы мен нөмірі;</w:t>
      </w:r>
    </w:p>
    <w:p w:rsidR="00000000" w:rsidRDefault="00FC238B">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FC238B">
      <w:pPr>
        <w:jc w:val="both"/>
      </w:pPr>
      <w:r>
        <w:rPr>
          <w:rStyle w:val="s3"/>
        </w:rPr>
        <w:t>2014.28.11. № 257-V ҚР</w:t>
      </w:r>
      <w:r>
        <w:rPr>
          <w:rStyle w:val="s3"/>
        </w:rPr>
        <w:t xml:space="preserve"> </w:t>
      </w:r>
      <w:hyperlink r:id="rId3159"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енгізілді) (</w:t>
      </w:r>
      <w:hyperlink r:id="rId3160" w:anchor="sub_id=26305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салық салынатын (салық салын</w:t>
      </w:r>
      <w:r>
        <w:rPr>
          <w:rStyle w:val="s0"/>
        </w:rPr>
        <w:t>байтын) айналымның мөлшерi;</w:t>
      </w:r>
    </w:p>
    <w:p w:rsidR="00000000" w:rsidRDefault="00FC238B">
      <w:pPr>
        <w:ind w:firstLine="400"/>
        <w:jc w:val="both"/>
      </w:pPr>
      <w:r>
        <w:rPr>
          <w:rStyle w:val="s0"/>
        </w:rPr>
        <w:t>8) қосылған құн салығының мөлшерлемесі;</w:t>
      </w:r>
      <w:r>
        <w:rPr>
          <w:rStyle w:val="s0"/>
        </w:rPr>
        <w:t xml:space="preserve"> </w:t>
      </w:r>
    </w:p>
    <w:p w:rsidR="00000000" w:rsidRDefault="00FC238B">
      <w:pPr>
        <w:ind w:firstLine="400"/>
        <w:jc w:val="both"/>
      </w:pPr>
      <w:r>
        <w:rPr>
          <w:rStyle w:val="s0"/>
        </w:rPr>
        <w:t>9) қосылған құн салығының сомасы;</w:t>
      </w:r>
      <w:r>
        <w:rPr>
          <w:rStyle w:val="s0"/>
        </w:rPr>
        <w:t xml:space="preserve"> </w:t>
      </w:r>
    </w:p>
    <w:p w:rsidR="00000000" w:rsidRDefault="00FC238B">
      <w:pPr>
        <w:jc w:val="both"/>
      </w:pPr>
      <w:r>
        <w:rPr>
          <w:rStyle w:val="s3"/>
        </w:rPr>
        <w:t>2012.26.12. № 61-V ҚР</w:t>
      </w:r>
      <w:r>
        <w:rPr>
          <w:rStyle w:val="s3"/>
        </w:rPr>
        <w:t xml:space="preserve"> </w:t>
      </w:r>
      <w:hyperlink r:id="rId3161" w:anchor="sub_id=263" w:history="1">
        <w:r>
          <w:rPr>
            <w:rStyle w:val="a3"/>
            <w:i/>
            <w:iCs/>
            <w:bdr w:val="none" w:sz="0" w:space="0" w:color="auto" w:frame="1"/>
          </w:rPr>
          <w:t>Заңымен</w:t>
        </w:r>
      </w:hyperlink>
      <w:r>
        <w:rPr>
          <w:rStyle w:val="s3"/>
        </w:rPr>
        <w:t xml:space="preserve"> </w:t>
      </w:r>
      <w:r>
        <w:rPr>
          <w:rStyle w:val="s3"/>
        </w:rPr>
        <w:t>10) тармақша жаңа редакцияда (2013 ж. 1 қ</w:t>
      </w:r>
      <w:r>
        <w:rPr>
          <w:rStyle w:val="s3"/>
        </w:rPr>
        <w:t>аңтардан бастап қолданысқа енгізілді) (</w:t>
      </w:r>
      <w:hyperlink r:id="rId3162" w:anchor="sub_id=26305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қосылған құн салығы ескеріле отырып, тауарлардың, жұмыстардың, көрсетілетін қызметтердің құны көрсетілуге тиіс.</w:t>
      </w:r>
      <w:r>
        <w:rPr>
          <w:rStyle w:val="s0"/>
        </w:rPr>
        <w:t xml:space="preserve"> </w:t>
      </w:r>
    </w:p>
    <w:p w:rsidR="00000000" w:rsidRDefault="00FC238B">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 заңды тұ</w:t>
      </w:r>
      <w:r>
        <w:rPr>
          <w:rStyle w:val="s0"/>
        </w:rPr>
        <w:t>лғаның деректемелері көрсетілуге тиіс.</w:t>
      </w:r>
    </w:p>
    <w:p w:rsidR="00000000" w:rsidRDefault="00FC238B">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құрылымдық бөлімш</w:t>
      </w:r>
      <w:r>
        <w:rPr>
          <w:rStyle w:val="s0"/>
        </w:rPr>
        <w:t>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FC238B">
      <w:pPr>
        <w:ind w:firstLine="400"/>
        <w:jc w:val="both"/>
      </w:pPr>
      <w:r>
        <w:rPr>
          <w:rStyle w:val="s0"/>
        </w:rPr>
        <w:t>осы тармақтың 2-1), 3), 3-1) және 4) тармақшаларында белгіленген талаптарды орындау мақсатында шот-фактурада құрылымдық б</w:t>
      </w:r>
      <w:r>
        <w:rPr>
          <w:rStyle w:val="s0"/>
        </w:rPr>
        <w:t>өлімшенің</w:t>
      </w:r>
      <w:r>
        <w:rPr>
          <w:rStyle w:val="s0"/>
        </w:rPr>
        <w:t xml:space="preserve"> деректемелерін көрсетуге жол беріледі;</w:t>
      </w:r>
    </w:p>
    <w:p w:rsidR="00000000" w:rsidRDefault="00FC238B">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заңды тұлғ</w:t>
      </w:r>
      <w:r>
        <w:rPr>
          <w:rStyle w:val="s0"/>
        </w:rPr>
        <w:t>аның қосылған құн салығы бойынша тіркеу есебіне қойылғаны туралы куәлігінің сериясы мен нөмірі көрсетілуге тиіс.</w:t>
      </w:r>
    </w:p>
    <w:p w:rsidR="00000000" w:rsidRDefault="00FC238B">
      <w:pPr>
        <w:jc w:val="both"/>
      </w:pPr>
      <w:r>
        <w:rPr>
          <w:rStyle w:val="s3"/>
        </w:rPr>
        <w:t>2009.16.11. № 200-ІV ҚР</w:t>
      </w:r>
      <w:r>
        <w:rPr>
          <w:rStyle w:val="s3"/>
        </w:rPr>
        <w:t xml:space="preserve"> </w:t>
      </w:r>
      <w:hyperlink r:id="rId3163" w:anchor="sub_id=395" w:history="1">
        <w:r>
          <w:rPr>
            <w:rStyle w:val="a3"/>
            <w:i/>
            <w:iCs/>
            <w:bdr w:val="none" w:sz="0" w:space="0" w:color="auto" w:frame="1"/>
          </w:rPr>
          <w:t>Заңымен</w:t>
        </w:r>
      </w:hyperlink>
      <w:r>
        <w:rPr>
          <w:rStyle w:val="s3"/>
        </w:rPr>
        <w:t xml:space="preserve"> </w:t>
      </w:r>
      <w:r>
        <w:rPr>
          <w:rStyle w:val="s3"/>
        </w:rPr>
        <w:t>6-тармақ өзгертілді (2009 ж. 1</w:t>
      </w:r>
      <w:r>
        <w:rPr>
          <w:rStyle w:val="s3"/>
        </w:rPr>
        <w:t xml:space="preserve"> қаңтардан бастап қолданысқа енгiзiлді) (бұр.</w:t>
      </w:r>
      <w:hyperlink r:id="rId3164" w:anchor="sub_id=2630600" w:history="1">
        <w:r>
          <w:rPr>
            <w:rStyle w:val="a3"/>
            <w:i/>
            <w:iCs/>
            <w:bdr w:val="none" w:sz="0" w:space="0" w:color="auto" w:frame="1"/>
          </w:rPr>
          <w:t>ред</w:t>
        </w:r>
      </w:hyperlink>
      <w:r>
        <w:rPr>
          <w:rStyle w:val="s3"/>
        </w:rPr>
        <w:t>.қара)</w:t>
      </w:r>
    </w:p>
    <w:p w:rsidR="00000000" w:rsidRDefault="00FC238B">
      <w:pPr>
        <w:ind w:firstLine="400"/>
        <w:jc w:val="both"/>
      </w:pPr>
      <w:r>
        <w:rPr>
          <w:rStyle w:val="s0"/>
        </w:rPr>
        <w:t>6. Акцизделетін тауарларды өткізген жағдайда шот-фактурада акциз сомасы қосымша көрсетіледі.</w:t>
      </w:r>
      <w:r>
        <w:rPr>
          <w:rStyle w:val="s0"/>
        </w:rPr>
        <w:t xml:space="preserve"> </w:t>
      </w:r>
    </w:p>
    <w:p w:rsidR="00000000" w:rsidRDefault="00FC238B">
      <w:pPr>
        <w:ind w:firstLine="400"/>
        <w:jc w:val="both"/>
      </w:pPr>
      <w:r>
        <w:rPr>
          <w:rStyle w:val="s0"/>
        </w:rPr>
        <w:t>Комиссия шартының тала</w:t>
      </w:r>
      <w:r>
        <w:rPr>
          <w:rStyle w:val="s0"/>
        </w:rPr>
        <w:t>птарына сай келетін жағдайларда тауарларды, жұмыстарды, қызмет көрсетулерді өткізу кезінде оны ұсынушының:</w:t>
      </w:r>
    </w:p>
    <w:p w:rsidR="00000000" w:rsidRDefault="00FC238B">
      <w:pPr>
        <w:ind w:firstLine="400"/>
        <w:jc w:val="both"/>
      </w:pPr>
      <w:r>
        <w:rPr>
          <w:rStyle w:val="s0"/>
        </w:rPr>
        <w:t>комитент комиссионерге шот-фактураны жазған кезде - «комитент»;</w:t>
      </w:r>
    </w:p>
    <w:p w:rsidR="00000000" w:rsidRDefault="00FC238B">
      <w:pPr>
        <w:ind w:firstLine="400"/>
        <w:jc w:val="both"/>
      </w:pPr>
      <w:r>
        <w:rPr>
          <w:rStyle w:val="s0"/>
        </w:rPr>
        <w:t>комиссионер тауарларды, жұмыстарды, қызмет көрсетулерді сатып алушыға шот-фактураны ж</w:t>
      </w:r>
      <w:r>
        <w:rPr>
          <w:rStyle w:val="s0"/>
        </w:rPr>
        <w:t>азған кезде - «комиссионер» мәртебесі көрсетіле отырып, шот-фактура жазылады.</w:t>
      </w:r>
    </w:p>
    <w:p w:rsidR="00000000" w:rsidRDefault="00FC238B">
      <w:pPr>
        <w:ind w:firstLine="400"/>
        <w:jc w:val="both"/>
      </w:pPr>
      <w:r>
        <w:rPr>
          <w:rStyle w:val="s0"/>
        </w:rPr>
        <w:t>Осы Кодекстiң</w:t>
      </w:r>
      <w:r>
        <w:rPr>
          <w:rStyle w:val="s0"/>
        </w:rPr>
        <w:t xml:space="preserve"> </w:t>
      </w:r>
      <w:hyperlink w:anchor="sub780000" w:history="1">
        <w:r>
          <w:rPr>
            <w:rStyle w:val="a3"/>
          </w:rPr>
          <w:t>78-бабында</w:t>
        </w:r>
      </w:hyperlink>
      <w:r>
        <w:rPr>
          <w:rStyle w:val="s0"/>
        </w:rPr>
        <w:t xml:space="preserve"> </w:t>
      </w:r>
      <w:r>
        <w:rPr>
          <w:rStyle w:val="s0"/>
        </w:rPr>
        <w:t>белгiленген талаптар сақталмаған жағдайда лизинг берушi «Салық кодексiнiң</w:t>
      </w:r>
      <w:r>
        <w:rPr>
          <w:rStyle w:val="s0"/>
        </w:rPr>
        <w:t xml:space="preserve"> </w:t>
      </w:r>
      <w:hyperlink w:anchor="sub780000" w:history="1">
        <w:r>
          <w:rPr>
            <w:rStyle w:val="a3"/>
          </w:rPr>
          <w:t>78-бабы</w:t>
        </w:r>
      </w:hyperlink>
      <w:r>
        <w:rPr>
          <w:rStyle w:val="s0"/>
        </w:rPr>
        <w:t xml:space="preserve"> </w:t>
      </w:r>
      <w:r>
        <w:rPr>
          <w:rStyle w:val="s0"/>
        </w:rPr>
        <w:t>сақталм</w:t>
      </w:r>
      <w:r>
        <w:rPr>
          <w:rStyle w:val="s0"/>
        </w:rPr>
        <w:t>аған» деген белгiсi бар шот-фактура немесе қосымша шот-фактура жазып бередi.</w:t>
      </w:r>
    </w:p>
    <w:p w:rsidR="00000000" w:rsidRDefault="00FC238B">
      <w:pPr>
        <w:jc w:val="both"/>
      </w:pPr>
      <w:bookmarkStart w:id="492" w:name="SUB2630700"/>
      <w:bookmarkEnd w:id="492"/>
      <w:r>
        <w:rPr>
          <w:rStyle w:val="s3"/>
        </w:rPr>
        <w:t>2009.16.11. № 200-ІV ҚР</w:t>
      </w:r>
      <w:r>
        <w:rPr>
          <w:rStyle w:val="s3"/>
        </w:rPr>
        <w:t xml:space="preserve"> </w:t>
      </w:r>
      <w:hyperlink r:id="rId3165"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w:t>
      </w:r>
      <w:r>
        <w:rPr>
          <w:rStyle w:val="s3"/>
        </w:rPr>
        <w:t>гiзiлді) (бұр.</w:t>
      </w:r>
      <w:hyperlink r:id="rId3166" w:anchor="sub_id=2630700" w:history="1">
        <w:r>
          <w:rPr>
            <w:rStyle w:val="a3"/>
            <w:i/>
            <w:iCs/>
            <w:bdr w:val="none" w:sz="0" w:space="0" w:color="auto" w:frame="1"/>
          </w:rPr>
          <w:t>ред</w:t>
        </w:r>
      </w:hyperlink>
      <w:r>
        <w:rPr>
          <w:rStyle w:val="s3"/>
        </w:rPr>
        <w:t>.қара); 2010.30.06. № 297-ІV ҚР</w:t>
      </w:r>
      <w:r>
        <w:rPr>
          <w:rStyle w:val="s3"/>
        </w:rPr>
        <w:t xml:space="preserve"> </w:t>
      </w:r>
      <w:hyperlink r:id="rId3167" w:anchor="sub_id=651" w:history="1">
        <w:r>
          <w:rPr>
            <w:rStyle w:val="a3"/>
            <w:i/>
            <w:iCs/>
            <w:bdr w:val="none" w:sz="0" w:space="0" w:color="auto" w:frame="1"/>
          </w:rPr>
          <w:t>Заңымен</w:t>
        </w:r>
      </w:hyperlink>
      <w:r>
        <w:rPr>
          <w:rStyle w:val="s3"/>
        </w:rPr>
        <w:t xml:space="preserve"> </w:t>
      </w:r>
      <w:r>
        <w:rPr>
          <w:rStyle w:val="s3"/>
        </w:rPr>
        <w:t>(2011 ж. 1 қаңтардан бастап қолда</w:t>
      </w:r>
      <w:r>
        <w:rPr>
          <w:rStyle w:val="s3"/>
        </w:rPr>
        <w:t>нысқа енгізілді) (бұр.</w:t>
      </w:r>
      <w:hyperlink r:id="rId3168" w:anchor="sub_id=2630700" w:history="1">
        <w:r>
          <w:rPr>
            <w:rStyle w:val="a3"/>
            <w:i/>
            <w:iCs/>
            <w:bdr w:val="none" w:sz="0" w:space="0" w:color="auto" w:frame="1"/>
          </w:rPr>
          <w:t>ред</w:t>
        </w:r>
      </w:hyperlink>
      <w:r>
        <w:rPr>
          <w:rStyle w:val="s3"/>
        </w:rPr>
        <w:t>.қара); 2011.21.07. № 467-ІV ҚР</w:t>
      </w:r>
      <w:r>
        <w:rPr>
          <w:rStyle w:val="s3"/>
        </w:rPr>
        <w:t xml:space="preserve"> </w:t>
      </w:r>
      <w:hyperlink r:id="rId3169" w:anchor="sub_id=3106" w:history="1">
        <w:r>
          <w:rPr>
            <w:rStyle w:val="a3"/>
            <w:i/>
            <w:iCs/>
            <w:bdr w:val="none" w:sz="0" w:space="0" w:color="auto" w:frame="1"/>
          </w:rPr>
          <w:t>Заңымен</w:t>
        </w:r>
      </w:hyperlink>
      <w:r>
        <w:rPr>
          <w:rStyle w:val="s3"/>
        </w:rPr>
        <w:t xml:space="preserve"> </w:t>
      </w:r>
      <w:r>
        <w:rPr>
          <w:rStyle w:val="s3"/>
        </w:rPr>
        <w:t xml:space="preserve">(2009 жылғы 1 қаңтардан </w:t>
      </w:r>
      <w:r>
        <w:rPr>
          <w:rStyle w:val="s3"/>
        </w:rPr>
        <w:t>бастап қолданысқа енгізілді) (</w:t>
      </w:r>
      <w:hyperlink r:id="rId3170" w:anchor="sub_id=2630700" w:history="1">
        <w:r>
          <w:rPr>
            <w:rStyle w:val="a3"/>
            <w:i/>
            <w:iCs/>
            <w:bdr w:val="none" w:sz="0" w:space="0" w:color="auto" w:frame="1"/>
          </w:rPr>
          <w:t>бұр.ред.қара</w:t>
        </w:r>
      </w:hyperlink>
      <w:r>
        <w:rPr>
          <w:rStyle w:val="s3"/>
        </w:rPr>
        <w:t>); 2012.26.12. № 61-V ҚР</w:t>
      </w:r>
      <w:r>
        <w:rPr>
          <w:rStyle w:val="s3"/>
        </w:rPr>
        <w:t xml:space="preserve"> </w:t>
      </w:r>
      <w:hyperlink r:id="rId3171"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3172"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3173"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3174"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3175" w:anchor="sub_id=2630700" w:history="1">
        <w:r>
          <w:rPr>
            <w:rStyle w:val="a3"/>
            <w:i/>
            <w:iCs/>
            <w:bdr w:val="none" w:sz="0" w:space="0" w:color="auto" w:frame="1"/>
          </w:rPr>
          <w:t>бұр.ред.қара</w:t>
        </w:r>
      </w:hyperlink>
      <w:r>
        <w:rPr>
          <w:rStyle w:val="s3"/>
        </w:rPr>
        <w:t>); 201</w:t>
      </w:r>
      <w:r>
        <w:rPr>
          <w:rStyle w:val="s3"/>
        </w:rPr>
        <w:t>4.07.03. № 177-V ҚР</w:t>
      </w:r>
      <w:r>
        <w:rPr>
          <w:rStyle w:val="s3"/>
        </w:rPr>
        <w:t xml:space="preserve"> </w:t>
      </w:r>
      <w:hyperlink r:id="rId3176"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177" w:anchor="sub_id=2630700" w:history="1">
        <w:r>
          <w:rPr>
            <w:rStyle w:val="a3"/>
            <w:i/>
            <w:iCs/>
            <w:bdr w:val="none" w:sz="0" w:space="0" w:color="auto" w:frame="1"/>
          </w:rPr>
          <w:t>бұр.ред.қара</w:t>
        </w:r>
      </w:hyperlink>
      <w:r>
        <w:rPr>
          <w:rStyle w:val="s3"/>
        </w:rPr>
        <w:t>); 2014.28.11. № 257-V ҚР</w:t>
      </w:r>
      <w:r>
        <w:rPr>
          <w:rStyle w:val="s3"/>
        </w:rPr>
        <w:t xml:space="preserve"> </w:t>
      </w:r>
      <w:hyperlink r:id="rId3178"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179" w:anchor="sub_id=2630700" w:history="1">
        <w:r>
          <w:rPr>
            <w:rStyle w:val="a3"/>
            <w:i/>
            <w:iCs/>
            <w:bdr w:val="none" w:sz="0" w:space="0" w:color="auto" w:frame="1"/>
          </w:rPr>
          <w:t>бұр.ре</w:t>
        </w:r>
        <w:r>
          <w:rPr>
            <w:rStyle w:val="a3"/>
            <w:i/>
            <w:iCs/>
            <w:bdr w:val="none" w:sz="0" w:space="0" w:color="auto" w:frame="1"/>
          </w:rPr>
          <w:t>д.қара</w:t>
        </w:r>
      </w:hyperlink>
      <w:r>
        <w:rPr>
          <w:rStyle w:val="s3"/>
        </w:rPr>
        <w:t>) 7-тармақ өзгертілді</w:t>
      </w:r>
    </w:p>
    <w:p w:rsidR="00000000" w:rsidRDefault="00FC238B">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FC238B">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FC238B">
      <w:pPr>
        <w:ind w:firstLine="400"/>
        <w:jc w:val="both"/>
      </w:pPr>
      <w:r>
        <w:rPr>
          <w:rStyle w:val="s0"/>
        </w:rPr>
        <w:t>электрондық түрде</w:t>
      </w:r>
      <w:r>
        <w:rPr>
          <w:rStyle w:val="s0"/>
        </w:rPr>
        <w:t xml:space="preserve"> жазып берiлген жағдайда - өткiзу бойынша айналым жасалған күннен кейiн күнтiзбелiк он бес күннен кешiктiрiлмей жазып берiледi.</w:t>
      </w:r>
    </w:p>
    <w:p w:rsidR="00000000" w:rsidRDefault="00FC238B">
      <w:pPr>
        <w:ind w:firstLine="400"/>
        <w:jc w:val="both"/>
      </w:pPr>
      <w:r>
        <w:rPr>
          <w:rStyle w:val="s0"/>
        </w:rPr>
        <w:t>Қосылған</w:t>
      </w:r>
      <w:r>
        <w:rPr>
          <w:rStyle w:val="s0"/>
        </w:rPr>
        <w:t xml:space="preserve"> құн салығын төлеушi:</w:t>
      </w:r>
    </w:p>
    <w:p w:rsidR="00000000" w:rsidRDefault="00FC238B">
      <w:pPr>
        <w:ind w:firstLine="400"/>
        <w:jc w:val="both"/>
      </w:pPr>
      <w:r>
        <w:rPr>
          <w:rStyle w:val="s0"/>
        </w:rPr>
        <w:t>электр энергиясын, суды, газды, көрсетілетін байланыс қызметтерiн, көрсетілетін коммуналдық қызмет</w:t>
      </w:r>
      <w:r>
        <w:rPr>
          <w:rStyle w:val="s0"/>
        </w:rPr>
        <w:t>тердi, темір жол тасымалдарын, көрсетілетін көлiк-экспедиторлық қызметтердi, вагондар (контейнерлер) операторы көрсететін қызметтерді, магистральдық құбыржол жүйесі бойынша жүктерді тасымалдау жөнінде көрсетілетін қызметтерді, кредит (қарыз, микрокредит) б</w:t>
      </w:r>
      <w:r>
        <w:rPr>
          <w:rStyle w:val="s0"/>
        </w:rPr>
        <w:t>еру бойынша көрсетілетін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20-күнiнен кешiктiрмей күнтiзбелiк айдың қорытындылары бойынша;</w:t>
      </w:r>
    </w:p>
    <w:p w:rsidR="00000000" w:rsidRDefault="00FC238B">
      <w:pPr>
        <w:ind w:firstLine="400"/>
        <w:jc w:val="both"/>
      </w:pPr>
      <w:r>
        <w:rPr>
          <w:rStyle w:val="s0"/>
        </w:rPr>
        <w:t>есептелг</w:t>
      </w:r>
      <w:r>
        <w:rPr>
          <w:rStyle w:val="s0"/>
        </w:rPr>
        <w:t>ен сыйақы сомасы бөлiгiнде мүлiктi қаржы лизингiне беру кезiнде - қорытындылары бойынша шот-фактура жазып берiлетiн тоқсаннан кейiнгi айдың 20-күнiнен кешiктiрмей күнтiзбелiк тоқсанның қорытындылары бойынша;</w:t>
      </w:r>
    </w:p>
    <w:p w:rsidR="00000000" w:rsidRDefault="00FC238B">
      <w:pPr>
        <w:ind w:firstLine="400"/>
        <w:jc w:val="both"/>
      </w:pPr>
      <w:r>
        <w:rPr>
          <w:rStyle w:val="s0"/>
        </w:rPr>
        <w:t>осы Кодекстің</w:t>
      </w:r>
      <w:r>
        <w:rPr>
          <w:rStyle w:val="s0"/>
        </w:rPr>
        <w:t xml:space="preserve"> </w:t>
      </w:r>
      <w:hyperlink w:anchor="sub2760100" w:history="1">
        <w:r>
          <w:rPr>
            <w:rStyle w:val="a3"/>
          </w:rPr>
          <w:t>27</w:t>
        </w:r>
        <w:r>
          <w:rPr>
            <w:rStyle w:val="a3"/>
          </w:rPr>
          <w:t>6-бабының 1-тармағында</w:t>
        </w:r>
      </w:hyperlink>
      <w:r>
        <w:rPr>
          <w:rStyle w:val="s0"/>
        </w:rPr>
        <w:t xml:space="preserve"> </w:t>
      </w:r>
      <w:r>
        <w:rPr>
          <w:rStyle w:val="s0"/>
        </w:rPr>
        <w:t>көрсетілген адамдарға бір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w:t>
      </w:r>
      <w:r>
        <w:rPr>
          <w:rStyle w:val="s0"/>
        </w:rPr>
        <w:t>ешiктiрмей күнтiзбелiк айдың қорытындылары бойынша шот-фактураларды жазып беруге құқылы.</w:t>
      </w:r>
    </w:p>
    <w:p w:rsidR="00000000" w:rsidRDefault="00FC238B">
      <w:pPr>
        <w:ind w:firstLine="400"/>
        <w:jc w:val="both"/>
      </w:pPr>
      <w:r>
        <w:rPr>
          <w:rStyle w:val="s0"/>
        </w:rPr>
        <w:t>Тауарлар экспорттың кедендік рәсімінде әкетілген жағдайда шот-фактура өткізу бойынша айналым жасалған күннен кешіктірілмей жазып беріледі.</w:t>
      </w:r>
    </w:p>
    <w:p w:rsidR="00000000" w:rsidRDefault="00FC238B">
      <w:pPr>
        <w:jc w:val="both"/>
      </w:pPr>
      <w:r>
        <w:rPr>
          <w:rStyle w:val="s3"/>
        </w:rPr>
        <w:t xml:space="preserve">7-тармақтың төртінші бөлігі </w:t>
      </w:r>
      <w:r>
        <w:rPr>
          <w:rStyle w:val="s3"/>
        </w:rPr>
        <w:t>2015 ж. 1 қаңтардан бастап</w:t>
      </w:r>
      <w:r>
        <w:rPr>
          <w:rStyle w:val="s3"/>
        </w:rPr>
        <w:t xml:space="preserve"> </w:t>
      </w:r>
      <w:hyperlink r:id="rId318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238B">
      <w:pPr>
        <w:jc w:val="both"/>
      </w:pPr>
      <w:r>
        <w:rPr>
          <w:rStyle w:val="s3"/>
        </w:rPr>
        <w:t>2014.07.03. № 177-V ҚР</w:t>
      </w:r>
      <w:r>
        <w:rPr>
          <w:rStyle w:val="s3"/>
        </w:rPr>
        <w:t xml:space="preserve"> </w:t>
      </w:r>
      <w:hyperlink r:id="rId3181" w:anchor="sub_id=263" w:history="1">
        <w:r>
          <w:rPr>
            <w:rStyle w:val="a3"/>
            <w:i/>
            <w:iCs/>
            <w:bdr w:val="none" w:sz="0" w:space="0" w:color="auto" w:frame="1"/>
          </w:rPr>
          <w:t>Заңымен</w:t>
        </w:r>
      </w:hyperlink>
      <w:r>
        <w:rPr>
          <w:rStyle w:val="s3"/>
        </w:rPr>
        <w:t xml:space="preserve"> </w:t>
      </w:r>
      <w:r>
        <w:rPr>
          <w:rStyle w:val="s3"/>
        </w:rPr>
        <w:t>7-тармақтың т</w:t>
      </w:r>
      <w:r>
        <w:rPr>
          <w:rStyle w:val="s3"/>
        </w:rPr>
        <w:t>өртінші</w:t>
      </w:r>
      <w:r>
        <w:rPr>
          <w:rStyle w:val="s3"/>
        </w:rPr>
        <w:t xml:space="preserve"> бөлігі өзгертілді (2015 ж. 1 қаңтардан бастап қолданысқа енгізілді) (</w:t>
      </w:r>
      <w:hyperlink r:id="rId3182" w:anchor="sub_id=26307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Осы Кодекстің</w:t>
      </w:r>
      <w:r>
        <w:rPr>
          <w:rStyle w:val="s0"/>
        </w:rPr>
        <w:t xml:space="preserve"> </w:t>
      </w:r>
      <w:hyperlink w:anchor="sub2370800" w:history="1">
        <w:r>
          <w:rPr>
            <w:rStyle w:val="a3"/>
          </w:rPr>
          <w:t>237-бабының 8-тармағында</w:t>
        </w:r>
      </w:hyperlink>
      <w:r>
        <w:rPr>
          <w:rStyle w:val="s0"/>
        </w:rPr>
        <w:t xml:space="preserve"> </w:t>
      </w:r>
      <w:r>
        <w:rPr>
          <w:rStyle w:val="s0"/>
        </w:rPr>
        <w:t>көзделге</w:t>
      </w:r>
      <w:r>
        <w:rPr>
          <w:rStyle w:val="s0"/>
        </w:rPr>
        <w:t>н жағдайда шот-фактура осы Кодекстің</w:t>
      </w:r>
      <w:r>
        <w:rPr>
          <w:rStyle w:val="s0"/>
        </w:rPr>
        <w:t xml:space="preserve"> </w:t>
      </w:r>
      <w:hyperlink w:anchor="sub2370101" w:history="1">
        <w:r>
          <w:rPr>
            <w:rStyle w:val="a3"/>
          </w:rPr>
          <w:t>237-бабының 1-1-тармағы екінші бөлігінің</w:t>
        </w:r>
      </w:hyperlink>
      <w:r>
        <w:rPr>
          <w:rStyle w:val="s0"/>
        </w:rPr>
        <w:t xml:space="preserve"> </w:t>
      </w:r>
      <w:r>
        <w:rPr>
          <w:rStyle w:val="s0"/>
        </w:rPr>
        <w:t>екінші, үшінші абзацтарында көрсетілген қол қойылған құжатта көрсетілген күннен кейін күнтізбелік бес күннен ерте емес және кешіктірілмей жазып б</w:t>
      </w:r>
      <w:r>
        <w:rPr>
          <w:rStyle w:val="s0"/>
        </w:rPr>
        <w:t>ерiледi.</w:t>
      </w:r>
    </w:p>
    <w:p w:rsidR="00000000" w:rsidRDefault="00FC238B">
      <w:pPr>
        <w:jc w:val="both"/>
      </w:pPr>
      <w:bookmarkStart w:id="493" w:name="SUB2630800"/>
      <w:bookmarkEnd w:id="493"/>
      <w:r>
        <w:rPr>
          <w:rStyle w:val="s3"/>
        </w:rPr>
        <w:t>2009.04.07. № 167-ІV ҚР</w:t>
      </w:r>
      <w:r>
        <w:rPr>
          <w:rStyle w:val="s3"/>
        </w:rPr>
        <w:t xml:space="preserve"> </w:t>
      </w:r>
      <w:hyperlink r:id="rId3183" w:anchor="sub_id=8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184" w:anchor="sub_id=2630800" w:history="1">
        <w:r>
          <w:rPr>
            <w:rStyle w:val="a3"/>
            <w:i/>
            <w:iCs/>
            <w:bdr w:val="none" w:sz="0" w:space="0" w:color="auto" w:frame="1"/>
          </w:rPr>
          <w:t>ред</w:t>
        </w:r>
      </w:hyperlink>
      <w:r>
        <w:rPr>
          <w:rStyle w:val="s3"/>
        </w:rPr>
        <w:t>.қара); 2010.30.06. № 297-ІV ҚР</w:t>
      </w:r>
      <w:r>
        <w:rPr>
          <w:rStyle w:val="s3"/>
        </w:rPr>
        <w:t xml:space="preserve"> </w:t>
      </w:r>
      <w:hyperlink r:id="rId3185"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3186"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3187" w:anchor="sub_id=263" w:history="1">
        <w:r>
          <w:rPr>
            <w:rStyle w:val="a3"/>
            <w:i/>
            <w:iCs/>
            <w:bdr w:val="none" w:sz="0" w:space="0" w:color="auto" w:frame="1"/>
          </w:rPr>
          <w:t>Заңымен</w:t>
        </w:r>
      </w:hyperlink>
      <w:r>
        <w:rPr>
          <w:rStyle w:val="s3"/>
        </w:rPr>
        <w:t xml:space="preserve"> </w:t>
      </w:r>
      <w:r>
        <w:rPr>
          <w:rStyle w:val="s3"/>
        </w:rPr>
        <w:t>8-тармақ өзгертілді (2013 ж. 1 қаңтардан бастап қолданысқа енгізілді) (</w:t>
      </w:r>
      <w:hyperlink r:id="rId3188"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3189" w:anchor="sub_id=263" w:history="1">
        <w:r>
          <w:rPr>
            <w:rStyle w:val="a3"/>
            <w:i/>
            <w:iCs/>
            <w:bdr w:val="none" w:sz="0" w:space="0" w:color="auto" w:frame="1"/>
          </w:rPr>
          <w:t>Заңымен</w:t>
        </w:r>
      </w:hyperlink>
      <w:r>
        <w:rPr>
          <w:rStyle w:val="s3"/>
        </w:rPr>
        <w:t xml:space="preserve"> </w:t>
      </w:r>
      <w:r>
        <w:rPr>
          <w:rStyle w:val="s3"/>
        </w:rPr>
        <w:t>8-тармақ жаңа редакцияда (2014 ж. 1 шілдеден бастап қолданысқа енг</w:t>
      </w:r>
      <w:r>
        <w:rPr>
          <w:rStyle w:val="s3"/>
        </w:rPr>
        <w:t>ізілді) (</w:t>
      </w:r>
      <w:hyperlink r:id="rId3190" w:anchor="sub_id=2630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Егер осы тармақта өзгеше көзделмесе, қағаз жеткізгіште жазып берілген шот-фактура:</w:t>
      </w:r>
    </w:p>
    <w:p w:rsidR="00000000" w:rsidRDefault="00FC238B">
      <w:pPr>
        <w:ind w:firstLine="400"/>
        <w:jc w:val="both"/>
      </w:pPr>
      <w:r>
        <w:rPr>
          <w:rStyle w:val="s0"/>
        </w:rPr>
        <w:t>заңды тұлғалар үшiн - басшысы мен бас бухгалтерiнiң қолтаңбал</w:t>
      </w:r>
      <w:r>
        <w:rPr>
          <w:rStyle w:val="s0"/>
        </w:rPr>
        <w:t>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FC238B">
      <w:pPr>
        <w:ind w:firstLine="400"/>
        <w:jc w:val="both"/>
      </w:pPr>
      <w:r>
        <w:rPr>
          <w:rStyle w:val="s0"/>
        </w:rPr>
        <w:t>дара кәсiпкерлер үшiн - дара кәсiпкердiң тегi, аты, әкесiнiң аты (ол</w:t>
      </w:r>
      <w:r>
        <w:rPr>
          <w:rStyle w:val="s0"/>
        </w:rPr>
        <w:t xml:space="preserve"> болған кезде) және (немесе) атауы жазылған мөрiмен (ол болған кезде), сондай-ақ қолтаңбасымен куәландырылады.</w:t>
      </w:r>
    </w:p>
    <w:p w:rsidR="00000000" w:rsidRDefault="00FC238B">
      <w:pPr>
        <w:ind w:firstLine="400"/>
        <w:jc w:val="both"/>
      </w:pPr>
      <w:r>
        <w:rPr>
          <w:rStyle w:val="s0"/>
        </w:rPr>
        <w:t>Шот-фактура салық төлеушiнiң бұйрығымен осыған уәкiлеттiк берiлген қызметкердiң қолтаңбасымен куәландырылуы мүмкiн. Бұл ретте бұйрықтың көшiрмесi</w:t>
      </w:r>
      <w:r>
        <w:rPr>
          <w:rStyle w:val="s0"/>
        </w:rPr>
        <w:t xml:space="preserve"> тауарларды, жұмыстарды, көрсетілетін қызметтерді алушылардың көрiп-танысуы үшiн қолжетiмдi болуға тиiс.</w:t>
      </w:r>
    </w:p>
    <w:p w:rsidR="00000000" w:rsidRDefault="00FC238B">
      <w:pPr>
        <w:ind w:firstLine="400"/>
        <w:jc w:val="both"/>
      </w:pPr>
      <w:r>
        <w:rPr>
          <w:rStyle w:val="s0"/>
        </w:rPr>
        <w:t xml:space="preserve">Тауарларды, жұмыстарды, көрсетiлетiн қызметтердi алушы осы тауарларды, жұмыстарды, көрсетiлетiн қызметтердi берушiге шот-фактураға қол қоюға уәкiлеттi </w:t>
      </w:r>
      <w:r>
        <w:rPr>
          <w:rStyle w:val="s0"/>
        </w:rPr>
        <w:t>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қызметтердi алушы жүгiнген күнi орындауға мiндеттi.</w:t>
      </w:r>
    </w:p>
    <w:p w:rsidR="00000000" w:rsidRDefault="00FC238B">
      <w:pPr>
        <w:ind w:firstLine="400"/>
        <w:jc w:val="both"/>
      </w:pPr>
      <w:r>
        <w:rPr>
          <w:rStyle w:val="s0"/>
        </w:rPr>
        <w:t>Тауарларды, жұмыстарды, көр</w:t>
      </w:r>
      <w:r>
        <w:rPr>
          <w:rStyle w:val="s0"/>
        </w:rPr>
        <w:t>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жазып берген шот-фактураны оның шешiмi бойынша заңды тұлғаның осындай құ</w:t>
      </w:r>
      <w:r>
        <w:rPr>
          <w:rStyle w:val="s0"/>
        </w:rPr>
        <w:t>рылымдық бөлiмшесiнiң заңды тұлғаның атауы қамтылған және ұйымдық-құқықтық нысаны көрсетiлген мөрiмен куәландыруға құқылы.</w:t>
      </w:r>
    </w:p>
    <w:p w:rsidR="00000000" w:rsidRDefault="00FC238B">
      <w:pPr>
        <w:ind w:firstLine="400"/>
        <w:jc w:val="both"/>
      </w:pPr>
      <w:r>
        <w:rPr>
          <w:rStyle w:val="s0"/>
        </w:rPr>
        <w:t>Жай серiктестiкке (консорциумға) қатысушылардың уәкiлеттi өкiлi жазып берген шот-фактура осы Кодекстiң</w:t>
      </w:r>
      <w:r>
        <w:rPr>
          <w:rStyle w:val="s0"/>
        </w:rPr>
        <w:t xml:space="preserve"> </w:t>
      </w:r>
      <w:hyperlink w:anchor="sub3080500" w:history="1">
        <w:r>
          <w:rPr>
            <w:rStyle w:val="a3"/>
          </w:rPr>
          <w:t>308-бабының 5-тармағында</w:t>
        </w:r>
      </w:hyperlink>
      <w:r>
        <w:rPr>
          <w:rStyle w:val="s0"/>
        </w:rPr>
        <w:t xml:space="preserve"> </w:t>
      </w:r>
      <w:r>
        <w:rPr>
          <w:rStyle w:val="s0"/>
        </w:rPr>
        <w:t>көзделген жағдайларда, уәкiлеттi өкiлдiң атауы қамтылған және ұйымдық-құқықтық нысаны көрсетiлген мөрiмен, сондай-ақ осындай уәкiлеттi өкiл басшысының және бас бухгалтерiнiң қолтаңбаларымен куәландырылады.</w:t>
      </w:r>
    </w:p>
    <w:p w:rsidR="00000000" w:rsidRDefault="00FC238B">
      <w:pPr>
        <w:ind w:firstLine="400"/>
        <w:jc w:val="both"/>
      </w:pPr>
      <w:r>
        <w:rPr>
          <w:rStyle w:val="s0"/>
        </w:rPr>
        <w:t>Егер Қазақстан Республ</w:t>
      </w:r>
      <w:r>
        <w:rPr>
          <w:rStyle w:val="s0"/>
        </w:rPr>
        <w:t>икасының бухгалтерлiк есеп пен қаржылық есептiлiк туралы заңнамасының талаптарына және есептiк саясатқа сәйкес басшы немесе дара кәсiпкер бухгалтерлiк есептi жеке өзi жүргiзсе, бас бухгалтер қолтаңбасының орнына «көзделмеген» деп көрсетiледi.</w:t>
      </w:r>
    </w:p>
    <w:p w:rsidR="00000000" w:rsidRDefault="00FC238B">
      <w:pPr>
        <w:ind w:firstLine="400"/>
        <w:jc w:val="both"/>
      </w:pPr>
      <w:r>
        <w:rPr>
          <w:rStyle w:val="s0"/>
        </w:rPr>
        <w:t>Электрондық т</w:t>
      </w:r>
      <w:r>
        <w:rPr>
          <w:rStyle w:val="s0"/>
        </w:rPr>
        <w:t>үрде</w:t>
      </w:r>
      <w:r>
        <w:rPr>
          <w:rStyle w:val="s0"/>
        </w:rPr>
        <w:t xml:space="preserve"> жазып берiлген шот-фактура электрондық цифрлық қолтаңбамен куәландырылады.</w:t>
      </w:r>
    </w:p>
    <w:p w:rsidR="00000000" w:rsidRDefault="00FC238B">
      <w:pPr>
        <w:jc w:val="both"/>
      </w:pPr>
      <w:r>
        <w:rPr>
          <w:rStyle w:val="s3"/>
        </w:rPr>
        <w:t>2012.26.12. № 61-V ҚР</w:t>
      </w:r>
      <w:r>
        <w:rPr>
          <w:rStyle w:val="s3"/>
        </w:rPr>
        <w:t xml:space="preserve"> </w:t>
      </w:r>
      <w:hyperlink r:id="rId3191"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w:t>
      </w:r>
      <w:r>
        <w:rPr>
          <w:rStyle w:val="s3"/>
        </w:rPr>
        <w:t>ді) (</w:t>
      </w:r>
      <w:hyperlink r:id="rId3192" w:anchor="sub_id=26309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w:t>
      </w:r>
      <w:r>
        <w:rPr>
          <w:rStyle w:val="s0"/>
        </w:rPr>
        <w:t>ойынша жеке көрсетіледі.</w:t>
      </w:r>
    </w:p>
    <w:p w:rsidR="00000000" w:rsidRDefault="00FC238B">
      <w:pPr>
        <w:ind w:firstLine="400"/>
        <w:jc w:val="both"/>
      </w:pPr>
      <w:r>
        <w:rPr>
          <w:rStyle w:val="s0"/>
        </w:rPr>
        <w:t>Шот-фактуралар қағаз жеткізгіште жазып берілген жағдайда, егер мұндай шот-фактураға осы баптың 5-тармағының 6) - 10) тармақшаларында көрсетілген деректер қамтылған құжат қоса берілсе, айналымның жалпы мөлшерін көрсетуге жол берілед</w:t>
      </w:r>
      <w:r>
        <w:rPr>
          <w:rStyle w:val="s0"/>
        </w:rPr>
        <w:t>і. Бұл ретте шот-фактурада құжаттың нөмірі мен күніне сілтеме, сондай-ақ оның атауы қамтылуға тиіс.</w:t>
      </w:r>
    </w:p>
    <w:p w:rsidR="00000000" w:rsidRDefault="00FC238B">
      <w:pPr>
        <w:jc w:val="both"/>
      </w:pPr>
      <w:bookmarkStart w:id="494" w:name="SUB2631000"/>
      <w:bookmarkEnd w:id="494"/>
      <w:r>
        <w:rPr>
          <w:rStyle w:val="s3"/>
        </w:rPr>
        <w:t>2012.26.12. № 61-V ҚР</w:t>
      </w:r>
      <w:r>
        <w:rPr>
          <w:rStyle w:val="s3"/>
        </w:rPr>
        <w:t xml:space="preserve"> </w:t>
      </w:r>
      <w:hyperlink r:id="rId3193"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w:t>
      </w:r>
      <w:r>
        <w:rPr>
          <w:rStyle w:val="s3"/>
        </w:rPr>
        <w:t>н бастап қолданысқа енгізілді) (</w:t>
      </w:r>
      <w:hyperlink r:id="rId3194" w:anchor="sub_id=2631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Лизинг беруші өзі беретін лизинг нысанасына жазып беретін шот-фактурада салық салынатын айналым мөлшері қаржы лизингі бо</w:t>
      </w:r>
      <w:r>
        <w:rPr>
          <w:rStyle w:val="s0"/>
        </w:rPr>
        <w:t>йынша сыйақы мен қосылған құн салығының сомасы енгізілместен, қаржы лизингінің шартына сәйкес барлық лизинг төлемдерінің жалпы сомасы негізінде көрсетіледі.</w:t>
      </w:r>
    </w:p>
    <w:p w:rsidR="00000000" w:rsidRDefault="00FC238B">
      <w:pPr>
        <w:jc w:val="both"/>
      </w:pPr>
      <w:bookmarkStart w:id="495" w:name="SUB2631100"/>
      <w:bookmarkEnd w:id="495"/>
      <w:r>
        <w:rPr>
          <w:rStyle w:val="s3"/>
        </w:rPr>
        <w:t xml:space="preserve">2009.10.07. </w:t>
      </w:r>
      <w:hyperlink r:id="rId3195" w:anchor="sub_id=263" w:history="1">
        <w:r>
          <w:rPr>
            <w:rStyle w:val="a3"/>
            <w:i/>
            <w:iCs/>
            <w:bdr w:val="none" w:sz="0" w:space="0" w:color="auto" w:frame="1"/>
          </w:rPr>
          <w:t>№ 178-І</w:t>
        </w:r>
        <w:r>
          <w:rPr>
            <w:rStyle w:val="a3"/>
            <w:i/>
            <w:iCs/>
            <w:bdr w:val="none" w:sz="0" w:space="0" w:color="auto" w:frame="1"/>
          </w:rPr>
          <w:t>V</w:t>
        </w:r>
      </w:hyperlink>
      <w:r>
        <w:rPr>
          <w:rStyle w:val="s3"/>
        </w:rPr>
        <w:t xml:space="preserve"> </w:t>
      </w:r>
      <w:r>
        <w:rPr>
          <w:rStyle w:val="s3"/>
        </w:rPr>
        <w:t>ҚР</w:t>
      </w:r>
      <w:r>
        <w:rPr>
          <w:rStyle w:val="s3"/>
        </w:rPr>
        <w:t xml:space="preserve"> Заңымен 11-тармақ өзгертілді (бұр.</w:t>
      </w:r>
      <w:hyperlink r:id="rId3196" w:anchor="sub_id=2631100" w:history="1">
        <w:r>
          <w:rPr>
            <w:rStyle w:val="a3"/>
            <w:i/>
            <w:iCs/>
            <w:bdr w:val="none" w:sz="0" w:space="0" w:color="auto" w:frame="1"/>
          </w:rPr>
          <w:t>ред</w:t>
        </w:r>
      </w:hyperlink>
      <w:r>
        <w:rPr>
          <w:rStyle w:val="s3"/>
        </w:rPr>
        <w:t>.қара); 2014.28.11. № 257-V ҚР</w:t>
      </w:r>
      <w:r>
        <w:rPr>
          <w:rStyle w:val="s3"/>
        </w:rPr>
        <w:t xml:space="preserve"> </w:t>
      </w:r>
      <w:hyperlink r:id="rId3197" w:anchor="sub_id=263" w:history="1">
        <w:r>
          <w:rPr>
            <w:rStyle w:val="a3"/>
            <w:i/>
            <w:iCs/>
            <w:bdr w:val="none" w:sz="0" w:space="0" w:color="auto" w:frame="1"/>
          </w:rPr>
          <w:t>Заңымен</w:t>
        </w:r>
      </w:hyperlink>
      <w:r>
        <w:rPr>
          <w:rStyle w:val="s3"/>
        </w:rPr>
        <w:t xml:space="preserve"> </w:t>
      </w:r>
      <w:r>
        <w:rPr>
          <w:rStyle w:val="s3"/>
        </w:rPr>
        <w:t>11-тарма</w:t>
      </w:r>
      <w:r>
        <w:rPr>
          <w:rStyle w:val="s3"/>
        </w:rPr>
        <w:t>қ</w:t>
      </w:r>
      <w:r>
        <w:rPr>
          <w:rStyle w:val="s3"/>
        </w:rPr>
        <w:t xml:space="preserve"> жаңа редакцияда (2014 ж. 1 шілдеден бастап қолданысқа енгізілді) (</w:t>
      </w:r>
      <w:hyperlink r:id="rId3198" w:anchor="sub_id=2631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Интернет-ресурста орналастырылғандарды қоса алғанда, мерзiмдi баспа басылымдарын жән</w:t>
      </w:r>
      <w:r>
        <w:rPr>
          <w:rStyle w:val="s0"/>
        </w:rPr>
        <w:t>е бұқаралық ақпарат құралының өзге де өнімін өткізген жағдайда, шот-фактура:</w:t>
      </w:r>
    </w:p>
    <w:p w:rsidR="00000000" w:rsidRDefault="00FC238B">
      <w:pPr>
        <w:ind w:firstLine="400"/>
        <w:jc w:val="both"/>
      </w:pPr>
      <w:r>
        <w:rPr>
          <w:rStyle w:val="s0"/>
        </w:rPr>
        <w:t>1) өткізу бойынша айналым жасалған күннен кейінгі күнтізбелік жеті күннен кешіктірілмей қағаз жеткізгіште;</w:t>
      </w:r>
      <w:r>
        <w:rPr>
          <w:rStyle w:val="s0"/>
        </w:rPr>
        <w:t xml:space="preserve"> </w:t>
      </w:r>
    </w:p>
    <w:p w:rsidR="00000000" w:rsidRDefault="00FC238B">
      <w:pPr>
        <w:ind w:firstLine="400"/>
        <w:jc w:val="both"/>
      </w:pPr>
      <w:r>
        <w:rPr>
          <w:rStyle w:val="s0"/>
        </w:rPr>
        <w:t>2) өткізу бойынша айналым жасалған күннен кейінгі күнтізбелік он бес кү</w:t>
      </w:r>
      <w:r>
        <w:rPr>
          <w:rStyle w:val="s0"/>
        </w:rPr>
        <w:t>ннен кешіктірілмей электрондық түрде жазылып беріледі.</w:t>
      </w:r>
    </w:p>
    <w:p w:rsidR="00000000" w:rsidRDefault="00FC238B">
      <w:pPr>
        <w:jc w:val="both"/>
      </w:pPr>
      <w:r>
        <w:rPr>
          <w:rStyle w:val="s3"/>
        </w:rPr>
        <w:t>2012.26.12. № 61-V ҚР</w:t>
      </w:r>
      <w:r>
        <w:rPr>
          <w:rStyle w:val="s3"/>
        </w:rPr>
        <w:t xml:space="preserve"> </w:t>
      </w:r>
      <w:hyperlink r:id="rId3199"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00" w:anchor="sub_id=2631200" w:history="1">
        <w:r>
          <w:rPr>
            <w:rStyle w:val="a3"/>
            <w:i/>
            <w:iCs/>
            <w:bdr w:val="none" w:sz="0" w:space="0" w:color="auto" w:frame="1"/>
          </w:rPr>
          <w:t>бұр.ред.қара</w:t>
        </w:r>
      </w:hyperlink>
      <w:r>
        <w:rPr>
          <w:rStyle w:val="s3"/>
        </w:rPr>
        <w:t>); 2014.28.11. № 257-V ҚР</w:t>
      </w:r>
      <w:r>
        <w:rPr>
          <w:rStyle w:val="s3"/>
        </w:rPr>
        <w:t xml:space="preserve"> </w:t>
      </w:r>
      <w:hyperlink r:id="rId3201"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202"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FC238B">
      <w:pPr>
        <w:ind w:firstLine="400"/>
        <w:jc w:val="both"/>
      </w:pPr>
      <w:r>
        <w:rPr>
          <w:rStyle w:val="s0"/>
        </w:rPr>
        <w:t>12. Қағаз жеткізгіште жазып берілген шот-фактурадағы құндық және сомалық мәндер Қазақстан Республикасының ұлттық валютасымен көрсетіледі. Сыртқы сауда қызметі жүзе</w:t>
      </w:r>
      <w:r>
        <w:rPr>
          <w:rStyle w:val="s0"/>
        </w:rPr>
        <w:t>ге асырылған жағдайларда, сондай-ақ Қазақстан Республикасының заңнамалық актілерінде көзделген жағдайларда шот-фактурада тауарлардың, жұмыстардың, көрсетілетін қызметтердің құнын және қосылған құн салығының сомасын шетел валютасымен қосымша көрсетуге тыйым</w:t>
      </w:r>
      <w:r>
        <w:rPr>
          <w:rStyle w:val="s0"/>
        </w:rPr>
        <w:t xml:space="preserve"> салынбайды.</w:t>
      </w:r>
    </w:p>
    <w:p w:rsidR="00000000" w:rsidRDefault="00FC238B">
      <w:pPr>
        <w:ind w:firstLine="400"/>
        <w:jc w:val="both"/>
      </w:pPr>
      <w:r>
        <w:rPr>
          <w:rStyle w:val="s0"/>
        </w:rPr>
        <w:t xml:space="preserve">Мынадай: </w:t>
      </w:r>
    </w:p>
    <w:p w:rsidR="00000000" w:rsidRDefault="00FC238B">
      <w:pPr>
        <w:ind w:firstLine="400"/>
        <w:jc w:val="both"/>
      </w:pPr>
      <w:r>
        <w:rPr>
          <w:rStyle w:val="s0"/>
        </w:rPr>
        <w:t>1) өнімнің бөлінісі туралы келісім (келісімшарт) шеңберінде жасасылған (жасалған) мәмілелер (операциялар) бойынша;</w:t>
      </w:r>
    </w:p>
    <w:p w:rsidR="00000000" w:rsidRDefault="00FC238B">
      <w:pPr>
        <w:ind w:firstLine="400"/>
        <w:jc w:val="both"/>
      </w:pPr>
      <w:r>
        <w:rPr>
          <w:rStyle w:val="s0"/>
        </w:rPr>
        <w:t>2) тауарларды осы Кодекстің</w:t>
      </w:r>
      <w:r>
        <w:rPr>
          <w:rStyle w:val="s0"/>
        </w:rPr>
        <w:t xml:space="preserve"> </w:t>
      </w:r>
      <w:hyperlink w:anchor="sub2420000" w:history="1">
        <w:r>
          <w:rPr>
            <w:rStyle w:val="a3"/>
          </w:rPr>
          <w:t>242</w:t>
        </w:r>
      </w:hyperlink>
      <w:r>
        <w:rPr>
          <w:rStyle w:val="s0"/>
        </w:rPr>
        <w:t xml:space="preserve">, </w:t>
      </w:r>
      <w:hyperlink w:anchor="sub276110000" w:history="1">
        <w:r>
          <w:rPr>
            <w:rStyle w:val="a3"/>
          </w:rPr>
          <w:t>276-11</w:t>
        </w:r>
      </w:hyperlink>
      <w:r>
        <w:rPr>
          <w:rStyle w:val="s0"/>
        </w:rPr>
        <w:t xml:space="preserve"> </w:t>
      </w:r>
      <w:r>
        <w:rPr>
          <w:rStyle w:val="s0"/>
        </w:rPr>
        <w:t>және</w:t>
      </w:r>
      <w:r>
        <w:rPr>
          <w:rStyle w:val="s0"/>
        </w:rPr>
        <w:t xml:space="preserve"> </w:t>
      </w:r>
      <w:hyperlink w:anchor="sub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FC238B">
      <w:pPr>
        <w:ind w:firstLine="400"/>
        <w:jc w:val="both"/>
      </w:pPr>
      <w:r>
        <w:rPr>
          <w:rStyle w:val="s0"/>
        </w:rPr>
        <w:t>3)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қосылға</w:t>
      </w:r>
      <w:r>
        <w:rPr>
          <w:rStyle w:val="s0"/>
        </w:rPr>
        <w:t>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FC238B">
      <w:pPr>
        <w:ind w:firstLine="400"/>
        <w:jc w:val="both"/>
      </w:pPr>
      <w:r>
        <w:rPr>
          <w:rStyle w:val="s0"/>
        </w:rPr>
        <w:t>4) осы Кодекстің</w:t>
      </w:r>
      <w:r>
        <w:rPr>
          <w:rStyle w:val="s0"/>
        </w:rPr>
        <w:t xml:space="preserve"> </w:t>
      </w:r>
      <w:hyperlink w:anchor="sub2450000" w:history="1">
        <w:r>
          <w:rPr>
            <w:rStyle w:val="a3"/>
          </w:rPr>
          <w:t>245-бабының 1-2-тармағына</w:t>
        </w:r>
      </w:hyperlink>
      <w:r>
        <w:rPr>
          <w:rStyle w:val="s0"/>
        </w:rPr>
        <w:t xml:space="preserve"> </w:t>
      </w:r>
      <w:r>
        <w:rPr>
          <w:rStyle w:val="s0"/>
        </w:rPr>
        <w:t>сәйкес қосылған құн салығын</w:t>
      </w:r>
      <w:r>
        <w:rPr>
          <w:rStyle w:val="s0"/>
        </w:rPr>
        <w:t>ың нөлдік мөлшерлемесі бойынша салық салынатын өткізу жөніндегі айналымдар бойынша шетел валютасымен көрсету мүмкін болатын жағдайларды қоспағанда, электрондық түрде жазып берілген шот-фактурадағы құндық және сомалық мәндер Қазақстан Республикасының ұлттық</w:t>
      </w:r>
      <w:r>
        <w:rPr>
          <w:rStyle w:val="s0"/>
        </w:rPr>
        <w:t xml:space="preserve"> валютасымен көрсетіледі.</w:t>
      </w:r>
    </w:p>
    <w:p w:rsidR="00000000" w:rsidRDefault="00FC238B">
      <w:pPr>
        <w:jc w:val="both"/>
      </w:pPr>
      <w:r>
        <w:rPr>
          <w:rStyle w:val="s3"/>
        </w:rPr>
        <w:t>2012.26.12. № 61-V ҚР</w:t>
      </w:r>
      <w:r>
        <w:rPr>
          <w:rStyle w:val="s3"/>
        </w:rPr>
        <w:t xml:space="preserve"> </w:t>
      </w:r>
      <w:hyperlink r:id="rId3203"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 (</w:t>
      </w:r>
      <w:hyperlink r:id="rId3204" w:anchor="sub_id=2631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13. Қағаз жеткізгіштегі шот-фактура екі данада жазылады, олардың біреуі тауарларды, жұмыстарды, қызмет көрсетуді алушыға беріледі.</w:t>
      </w:r>
    </w:p>
    <w:p w:rsidR="00000000" w:rsidRDefault="00FC238B">
      <w:pPr>
        <w:jc w:val="both"/>
      </w:pPr>
      <w:r>
        <w:rPr>
          <w:rStyle w:val="s3"/>
        </w:rPr>
        <w:t xml:space="preserve">2009.30.12 № 234-IV </w:t>
      </w:r>
      <w:hyperlink r:id="rId3205" w:anchor="sub_id=263" w:history="1">
        <w:r>
          <w:rPr>
            <w:rStyle w:val="a3"/>
            <w:i/>
            <w:iCs/>
            <w:bdr w:val="none" w:sz="0" w:space="0" w:color="auto" w:frame="1"/>
          </w:rPr>
          <w:t>Заңымен</w:t>
        </w:r>
      </w:hyperlink>
      <w:r>
        <w:rPr>
          <w:rStyle w:val="s3"/>
        </w:rPr>
        <w:t xml:space="preserve"> </w:t>
      </w:r>
      <w:r>
        <w:rPr>
          <w:rStyle w:val="s3"/>
        </w:rPr>
        <w:t>14-тармақ жаңа редакцияда (2009 жылғы 1 қаңтардан қолданысқа енгiзiлдi) (бұр.</w:t>
      </w:r>
      <w:hyperlink r:id="rId3206" w:anchor="sub_id=2631400" w:history="1">
        <w:r>
          <w:rPr>
            <w:rStyle w:val="a3"/>
            <w:i/>
            <w:iCs/>
            <w:bdr w:val="none" w:sz="0" w:space="0" w:color="auto" w:frame="1"/>
          </w:rPr>
          <w:t>ред</w:t>
        </w:r>
      </w:hyperlink>
      <w:r>
        <w:rPr>
          <w:rStyle w:val="s3"/>
        </w:rPr>
        <w:t>.қара); 2012.26.12. № 61-V ҚР</w:t>
      </w:r>
      <w:r>
        <w:rPr>
          <w:rStyle w:val="s3"/>
        </w:rPr>
        <w:t xml:space="preserve"> </w:t>
      </w:r>
      <w:hyperlink r:id="rId3207"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қолданысқа енгізілді) (</w:t>
      </w:r>
      <w:hyperlink r:id="rId3208" w:anchor="sub_id=2631400" w:history="1">
        <w:r>
          <w:rPr>
            <w:rStyle w:val="a3"/>
            <w:i/>
            <w:iCs/>
            <w:bdr w:val="none" w:sz="0" w:space="0" w:color="auto" w:frame="1"/>
          </w:rPr>
          <w:t>бұр.ред.қара</w:t>
        </w:r>
      </w:hyperlink>
      <w:r>
        <w:rPr>
          <w:rStyle w:val="s3"/>
        </w:rPr>
        <w:t>); 2014.28.11. № 25</w:t>
      </w:r>
      <w:r>
        <w:rPr>
          <w:rStyle w:val="s3"/>
        </w:rPr>
        <w:t>7-V ҚР</w:t>
      </w:r>
      <w:r>
        <w:rPr>
          <w:rStyle w:val="s3"/>
        </w:rPr>
        <w:t xml:space="preserve"> </w:t>
      </w:r>
      <w:hyperlink r:id="rId3209" w:anchor="sub_id=2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10" w:anchor="sub_id=2631400" w:history="1">
        <w:r>
          <w:rPr>
            <w:rStyle w:val="a3"/>
            <w:i/>
            <w:iCs/>
            <w:bdr w:val="none" w:sz="0" w:space="0" w:color="auto" w:frame="1"/>
          </w:rPr>
          <w:t>бұр.ред.қара</w:t>
        </w:r>
      </w:hyperlink>
      <w:r>
        <w:rPr>
          <w:rStyle w:val="s3"/>
        </w:rPr>
        <w:t xml:space="preserve">) 14-тармақ </w:t>
      </w:r>
      <w:r>
        <w:rPr>
          <w:rStyle w:val="s3"/>
        </w:rPr>
        <w:t>жаңа редакцияда</w:t>
      </w:r>
    </w:p>
    <w:p w:rsidR="00000000" w:rsidRDefault="00FC238B">
      <w:pPr>
        <w:ind w:firstLine="400"/>
        <w:jc w:val="both"/>
      </w:pPr>
      <w:r>
        <w:rPr>
          <w:rStyle w:val="s0"/>
        </w:rPr>
        <w:t>14. Бұрын жазып берілген шот-фактураға өзгерістер енгізу, оның ішінде қателерді түзету мақсатында өзгерістер енгізу бұрын жазып берілген шот-фактураны жою және түзетілген шот-фактураны жазып беру арқылы жүргізіледі.</w:t>
      </w:r>
    </w:p>
    <w:p w:rsidR="00000000" w:rsidRDefault="00FC238B">
      <w:pPr>
        <w:ind w:firstLine="400"/>
        <w:jc w:val="both"/>
      </w:pPr>
      <w:r>
        <w:rPr>
          <w:rStyle w:val="s0"/>
        </w:rPr>
        <w:t>Бұл ретте түзетілген шот</w:t>
      </w:r>
      <w:r>
        <w:rPr>
          <w:rStyle w:val="s0"/>
        </w:rPr>
        <w:t>-фактурада бұрын жазып берілген шот-фактурада көрсетілгеннен өзге тауарлар, жұмыстар, көрсетілетін қызметтер берушіні көрсетуге жол берілмейді.</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2650000" w:history="1">
        <w:r>
          <w:rPr>
            <w:rStyle w:val="a3"/>
          </w:rPr>
          <w:t>265-бабында</w:t>
        </w:r>
      </w:hyperlink>
      <w:r>
        <w:rPr>
          <w:rStyle w:val="s0"/>
        </w:rPr>
        <w:t xml:space="preserve"> </w:t>
      </w:r>
      <w:r>
        <w:rPr>
          <w:rStyle w:val="s0"/>
        </w:rPr>
        <w:t>көзделген жағдайларда, осы тармақтың ережесі қолданы</w:t>
      </w:r>
      <w:r>
        <w:rPr>
          <w:rStyle w:val="s0"/>
        </w:rPr>
        <w:t>лмайды.</w:t>
      </w:r>
    </w:p>
    <w:p w:rsidR="00000000" w:rsidRDefault="00FC238B">
      <w:pPr>
        <w:jc w:val="both"/>
      </w:pPr>
      <w:r>
        <w:rPr>
          <w:rStyle w:val="s3"/>
        </w:rPr>
        <w:t>2014.28.11. № 257-V ҚР</w:t>
      </w:r>
      <w:r>
        <w:rPr>
          <w:rStyle w:val="s3"/>
        </w:rPr>
        <w:t xml:space="preserve"> </w:t>
      </w:r>
      <w:hyperlink r:id="rId3211"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FC238B">
      <w:pPr>
        <w:ind w:firstLine="400"/>
        <w:jc w:val="both"/>
      </w:pPr>
      <w:r>
        <w:rPr>
          <w:rStyle w:val="s0"/>
        </w:rPr>
        <w:t>14-1. Түзетілген шот-фактура:</w:t>
      </w:r>
      <w:r>
        <w:rPr>
          <w:rStyle w:val="s0"/>
        </w:rPr>
        <w:t xml:space="preserve"> </w:t>
      </w:r>
    </w:p>
    <w:p w:rsidR="00000000" w:rsidRDefault="00FC238B">
      <w:pPr>
        <w:ind w:firstLine="400"/>
        <w:jc w:val="both"/>
      </w:pPr>
      <w:r>
        <w:rPr>
          <w:rStyle w:val="s0"/>
        </w:rPr>
        <w:t>1) шот-фактураларды жазып б</w:t>
      </w:r>
      <w:r>
        <w:rPr>
          <w:rStyle w:val="s0"/>
        </w:rPr>
        <w:t>еруге қойылатын, осы бапта белгіленген талаптарға сәйкес келуге;</w:t>
      </w:r>
      <w:r>
        <w:rPr>
          <w:rStyle w:val="s0"/>
        </w:rPr>
        <w:t xml:space="preserve"> </w:t>
      </w:r>
    </w:p>
    <w:p w:rsidR="00000000" w:rsidRDefault="00FC238B">
      <w:pPr>
        <w:ind w:firstLine="400"/>
        <w:jc w:val="both"/>
      </w:pPr>
      <w:r>
        <w:rPr>
          <w:rStyle w:val="s0"/>
        </w:rPr>
        <w:t>2) мынадай ақпаратты:</w:t>
      </w:r>
      <w:r>
        <w:rPr>
          <w:rStyle w:val="s0"/>
        </w:rPr>
        <w:t xml:space="preserve"> </w:t>
      </w:r>
    </w:p>
    <w:p w:rsidR="00000000" w:rsidRDefault="00FC238B">
      <w:pPr>
        <w:ind w:firstLine="400"/>
        <w:jc w:val="both"/>
      </w:pPr>
      <w:r>
        <w:rPr>
          <w:rStyle w:val="s0"/>
        </w:rPr>
        <w:t>шот-фактураның түзетілгені туралы белгіні;</w:t>
      </w:r>
    </w:p>
    <w:p w:rsidR="00000000" w:rsidRDefault="00FC238B">
      <w:pPr>
        <w:ind w:firstLine="400"/>
        <w:jc w:val="both"/>
      </w:pPr>
      <w:r>
        <w:rPr>
          <w:rStyle w:val="s0"/>
        </w:rPr>
        <w:t>түзетілген шот-фактураның реттік нөмірі мен жазып берілген күнін;</w:t>
      </w:r>
    </w:p>
    <w:p w:rsidR="00000000" w:rsidRDefault="00FC238B">
      <w:pPr>
        <w:ind w:firstLine="400"/>
        <w:jc w:val="both"/>
      </w:pPr>
      <w:r>
        <w:rPr>
          <w:rStyle w:val="s0"/>
        </w:rPr>
        <w:t>күші жойылатын шот-фактураның реттік нөмірі мен жазып бері</w:t>
      </w:r>
      <w:r>
        <w:rPr>
          <w:rStyle w:val="s0"/>
        </w:rPr>
        <w:t>лген күнін қамтуға тиіс.</w:t>
      </w:r>
    </w:p>
    <w:p w:rsidR="00000000" w:rsidRDefault="00FC238B">
      <w:pPr>
        <w:jc w:val="both"/>
      </w:pPr>
      <w:r>
        <w:rPr>
          <w:rStyle w:val="s3"/>
        </w:rPr>
        <w:t>2014.28.11. № 257-V ҚР</w:t>
      </w:r>
      <w:r>
        <w:rPr>
          <w:rStyle w:val="s3"/>
        </w:rPr>
        <w:t xml:space="preserve"> </w:t>
      </w:r>
      <w:hyperlink r:id="rId3212"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14-2. Түзетілген шот-фактура қате табылғ</w:t>
      </w:r>
      <w:r>
        <w:rPr>
          <w:rStyle w:val="s0"/>
        </w:rPr>
        <w:t>ан күннен ерте емес және:</w:t>
      </w:r>
      <w:r>
        <w:rPr>
          <w:rStyle w:val="s0"/>
        </w:rPr>
        <w:t xml:space="preserve"> </w:t>
      </w:r>
    </w:p>
    <w:p w:rsidR="00000000" w:rsidRDefault="00FC238B">
      <w:pPr>
        <w:ind w:firstLine="400"/>
        <w:jc w:val="both"/>
      </w:pPr>
      <w:r>
        <w:rPr>
          <w:rStyle w:val="s0"/>
        </w:rPr>
        <w:t>1) қағаз жеткізгіште жазып берілген жағдайда - қате табылған күннен кейін күнтізбелік жеті күннен;</w:t>
      </w:r>
      <w:r>
        <w:rPr>
          <w:rStyle w:val="s0"/>
        </w:rPr>
        <w:t xml:space="preserve"> </w:t>
      </w:r>
    </w:p>
    <w:p w:rsidR="00000000" w:rsidRDefault="00FC238B">
      <w:pPr>
        <w:ind w:firstLine="400"/>
        <w:jc w:val="both"/>
      </w:pPr>
      <w:r>
        <w:rPr>
          <w:rStyle w:val="s0"/>
        </w:rPr>
        <w:t>2) электрондық түрде жазып берілген жағдайда - қате табылған күннен кейін күнтізбелік он бес күннен кешіктірілмей жазып беріледі.</w:t>
      </w:r>
    </w:p>
    <w:p w:rsidR="00000000" w:rsidRDefault="00FC238B">
      <w:pPr>
        <w:jc w:val="both"/>
      </w:pPr>
      <w:r>
        <w:rPr>
          <w:rStyle w:val="s3"/>
        </w:rPr>
        <w:t>2014.28.11. № 257-V ҚР</w:t>
      </w:r>
      <w:r>
        <w:rPr>
          <w:rStyle w:val="s3"/>
        </w:rPr>
        <w:t xml:space="preserve"> </w:t>
      </w:r>
      <w:hyperlink r:id="rId3213"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14-3. Қағаз жеткізгіште жазып берілген, түзетілген шот-фактура б</w:t>
      </w:r>
      <w:r>
        <w:rPr>
          <w:rStyle w:val="s0"/>
        </w:rPr>
        <w:t>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r>
        <w:rPr>
          <w:rStyle w:val="s0"/>
        </w:rPr>
        <w:t xml:space="preserve"> </w:t>
      </w:r>
    </w:p>
    <w:p w:rsidR="00000000" w:rsidRDefault="00FC238B">
      <w:pPr>
        <w:ind w:firstLine="400"/>
        <w:jc w:val="both"/>
      </w:pPr>
      <w:r>
        <w:rPr>
          <w:rStyle w:val="s0"/>
        </w:rPr>
        <w:t>тауарларды, жұмыстарды, көрсетілетін қызметтерді алушының осындай шот-фактураны осы баптың 8-тарм</w:t>
      </w:r>
      <w:r>
        <w:rPr>
          <w:rStyle w:val="s0"/>
        </w:rPr>
        <w:t>ағына сәйкес қолтаңбасымен және мөрімен растауының;</w:t>
      </w:r>
    </w:p>
    <w:p w:rsidR="00000000" w:rsidRDefault="00FC238B">
      <w:pPr>
        <w:ind w:firstLine="400"/>
        <w:jc w:val="both"/>
      </w:pPr>
      <w:r>
        <w:rPr>
          <w:rStyle w:val="s0"/>
        </w:rPr>
        <w:t>немесе</w:t>
      </w:r>
    </w:p>
    <w:p w:rsidR="00000000" w:rsidRDefault="00FC238B">
      <w:pPr>
        <w:ind w:firstLine="400"/>
        <w:jc w:val="both"/>
      </w:pPr>
      <w:r>
        <w:rPr>
          <w:rStyle w:val="s0"/>
        </w:rPr>
        <w:t xml:space="preserve">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w:t>
      </w:r>
      <w:r>
        <w:rPr>
          <w:rStyle w:val="s0"/>
        </w:rPr>
        <w:t>туралы хабарламаның;</w:t>
      </w:r>
    </w:p>
    <w:p w:rsidR="00000000" w:rsidRDefault="00FC238B">
      <w:pPr>
        <w:ind w:firstLine="400"/>
        <w:jc w:val="both"/>
      </w:pPr>
      <w:r>
        <w:rPr>
          <w:rStyle w:val="s0"/>
        </w:rPr>
        <w:t>немесе</w:t>
      </w:r>
    </w:p>
    <w:p w:rsidR="00000000" w:rsidRDefault="00FC238B">
      <w:pPr>
        <w:ind w:firstLine="400"/>
        <w:jc w:val="both"/>
      </w:pPr>
      <w:r>
        <w:rPr>
          <w:rStyle w:val="s0"/>
        </w:rPr>
        <w:t>тауарларды, жұмыстарды, көрсетілетін қызметтерді алушының осындай қол қойылған және:</w:t>
      </w:r>
    </w:p>
    <w:p w:rsidR="00000000" w:rsidRDefault="00FC238B">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w:t>
      </w:r>
      <w:r>
        <w:rPr>
          <w:rStyle w:val="s0"/>
        </w:rPr>
        <w:t>-құқықтық нысаны көрсетiлген мөрi;</w:t>
      </w:r>
    </w:p>
    <w:p w:rsidR="00000000" w:rsidRDefault="00FC238B">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FC238B">
      <w:pPr>
        <w:jc w:val="both"/>
      </w:pPr>
      <w:r>
        <w:rPr>
          <w:rStyle w:val="s3"/>
        </w:rPr>
        <w:t xml:space="preserve">2009.30.12 № 234-IV </w:t>
      </w:r>
      <w:hyperlink r:id="rId3214" w:anchor="sub_id=263" w:history="1">
        <w:r>
          <w:rPr>
            <w:rStyle w:val="a3"/>
            <w:i/>
            <w:iCs/>
            <w:bdr w:val="none" w:sz="0" w:space="0" w:color="auto" w:frame="1"/>
          </w:rPr>
          <w:t>Заңымен</w:t>
        </w:r>
      </w:hyperlink>
      <w:r>
        <w:rPr>
          <w:rStyle w:val="s3"/>
        </w:rPr>
        <w:t xml:space="preserve"> </w:t>
      </w:r>
      <w:r>
        <w:rPr>
          <w:rStyle w:val="s3"/>
        </w:rPr>
        <w:t>15-тармақ өзгертілді (2009 жылғы 1 қаңтардан қолданысқа енгiзiлдi) (бұр.</w:t>
      </w:r>
      <w:hyperlink r:id="rId3215" w:anchor="sub_id=2631500" w:history="1">
        <w:r>
          <w:rPr>
            <w:rStyle w:val="a3"/>
            <w:i/>
            <w:iCs/>
            <w:bdr w:val="none" w:sz="0" w:space="0" w:color="auto" w:frame="1"/>
          </w:rPr>
          <w:t>ред</w:t>
        </w:r>
      </w:hyperlink>
      <w:r>
        <w:rPr>
          <w:rStyle w:val="s3"/>
        </w:rPr>
        <w:t>.қара); 2012.26.12.</w:t>
      </w:r>
      <w:r>
        <w:rPr>
          <w:rStyle w:val="s3"/>
        </w:rPr>
        <w:t xml:space="preserve"> № 61-V ҚР</w:t>
      </w:r>
      <w:r>
        <w:rPr>
          <w:rStyle w:val="s3"/>
        </w:rPr>
        <w:t xml:space="preserve"> </w:t>
      </w:r>
      <w:hyperlink r:id="rId3216"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3217" w:anchor="sub_id=2631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15. Егер осы бапта өзгеше көзделмесе, шот-фактура жазып беру мынадай жағдайларда:</w:t>
      </w:r>
    </w:p>
    <w:p w:rsidR="00000000" w:rsidRDefault="00FC238B">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w:t>
      </w:r>
      <w:r>
        <w:rPr>
          <w:rStyle w:val="s0"/>
        </w:rPr>
        <w:t>н көрсеткені үшін банктер арқылы есеп айырысу жүзеге асырылған;</w:t>
      </w:r>
      <w:r>
        <w:rPr>
          <w:rStyle w:val="s0"/>
        </w:rPr>
        <w:t xml:space="preserve"> </w:t>
      </w:r>
    </w:p>
    <w:p w:rsidR="00000000" w:rsidRDefault="00FC238B">
      <w:pPr>
        <w:jc w:val="both"/>
      </w:pPr>
      <w:r>
        <w:rPr>
          <w:rStyle w:val="s3"/>
        </w:rPr>
        <w:t>2014.28.11. № 257-V ҚР</w:t>
      </w:r>
      <w:r>
        <w:rPr>
          <w:rStyle w:val="s3"/>
        </w:rPr>
        <w:t xml:space="preserve"> </w:t>
      </w:r>
      <w:hyperlink r:id="rId3218"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219" w:anchor="sub_id=26315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FC238B">
      <w:pPr>
        <w:ind w:firstLine="400"/>
        <w:jc w:val="both"/>
      </w:pPr>
      <w:r>
        <w:rPr>
          <w:rStyle w:val="s0"/>
        </w:rPr>
        <w:t>3) әуе көлігінде берілетін ж</w:t>
      </w:r>
      <w:r>
        <w:rPr>
          <w:rStyle w:val="s0"/>
        </w:rPr>
        <w:t>олаушы тасымалдау электрондық билетпен ресімделген;</w:t>
      </w:r>
    </w:p>
    <w:p w:rsidR="00000000" w:rsidRDefault="00FC238B">
      <w:pPr>
        <w:jc w:val="both"/>
      </w:pPr>
      <w:r>
        <w:rPr>
          <w:rStyle w:val="s3"/>
        </w:rPr>
        <w:t>2014.28.11. № 257-V ҚР</w:t>
      </w:r>
      <w:r>
        <w:rPr>
          <w:rStyle w:val="s3"/>
        </w:rPr>
        <w:t xml:space="preserve"> </w:t>
      </w:r>
      <w:hyperlink r:id="rId3220"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3-1) жолауш</w:t>
      </w:r>
      <w:r>
        <w:rPr>
          <w:rStyle w:val="s0"/>
        </w:rPr>
        <w:t>ы тасымалы теміржол көлігінде берілетін электрондық жол жүру құжатымен ресімделген;</w:t>
      </w:r>
    </w:p>
    <w:p w:rsidR="00000000" w:rsidRDefault="00FC238B">
      <w:pPr>
        <w:ind w:firstLine="400"/>
        <w:jc w:val="both"/>
      </w:pPr>
      <w:r>
        <w:rPr>
          <w:rStyle w:val="s0"/>
        </w:rPr>
        <w:t>4) осы Кодекстiң</w:t>
      </w:r>
      <w:r>
        <w:rPr>
          <w:rStyle w:val="s0"/>
        </w:rPr>
        <w:t xml:space="preserve"> </w:t>
      </w:r>
      <w:hyperlink w:anchor="sub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w:t>
      </w:r>
      <w:r>
        <w:rPr>
          <w:rStyle w:val="s0"/>
        </w:rPr>
        <w:t>нда, тауарлар, жұмыстар, қызмет көрсету қолма-қол есеп айырысу арқылы өткiзілген жағдайда сатып алушыға бақылау-кассалық машинаның чегi берiлген;</w:t>
      </w:r>
    </w:p>
    <w:p w:rsidR="00000000" w:rsidRDefault="00FC238B">
      <w:pPr>
        <w:jc w:val="both"/>
      </w:pPr>
      <w:r>
        <w:rPr>
          <w:rStyle w:val="s3"/>
        </w:rPr>
        <w:t>2014.28.11. № 257-V ҚР</w:t>
      </w:r>
      <w:r>
        <w:rPr>
          <w:rStyle w:val="s3"/>
        </w:rPr>
        <w:t xml:space="preserve"> </w:t>
      </w:r>
      <w:hyperlink r:id="rId3221" w:anchor="sub_id=26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222" w:anchor="sub_id=26315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тауар дара кәсіпкер, жекеше нотариус, жеке сот орындаушысы, адвокат, кәс</w:t>
      </w:r>
      <w:r>
        <w:rPr>
          <w:rStyle w:val="s0"/>
        </w:rPr>
        <w:t>іби медиатор болып табылмайтын жеке тұлғаға өтеусіз берілген;</w:t>
      </w:r>
    </w:p>
    <w:p w:rsidR="00000000" w:rsidRDefault="00FC238B">
      <w:pPr>
        <w:ind w:firstLine="400"/>
        <w:jc w:val="both"/>
      </w:pPr>
      <w:r>
        <w:rPr>
          <w:rStyle w:val="s0"/>
        </w:rPr>
        <w:t>6) осы Кодекстің</w:t>
      </w:r>
      <w:r>
        <w:rPr>
          <w:rStyle w:val="s0"/>
        </w:rPr>
        <w:t xml:space="preserve"> </w:t>
      </w:r>
      <w:hyperlink w:anchor="sub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FC238B">
      <w:pPr>
        <w:jc w:val="both"/>
      </w:pPr>
      <w:r>
        <w:rPr>
          <w:rStyle w:val="s3"/>
        </w:rPr>
        <w:t xml:space="preserve">2009.30.12 № 234-IV </w:t>
      </w:r>
      <w:hyperlink r:id="rId3223"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224" w:anchor="sub_id=2631600" w:history="1">
        <w:r>
          <w:rPr>
            <w:rStyle w:val="a3"/>
            <w:i/>
            <w:iCs/>
            <w:bdr w:val="none" w:sz="0" w:space="0" w:color="auto" w:frame="1"/>
          </w:rPr>
          <w:t>ред</w:t>
        </w:r>
      </w:hyperlink>
      <w:r>
        <w:rPr>
          <w:rStyle w:val="s3"/>
        </w:rPr>
        <w:t>.қара); 2012.26.12. № 61-V ҚР</w:t>
      </w:r>
      <w:r>
        <w:rPr>
          <w:rStyle w:val="s3"/>
        </w:rPr>
        <w:t xml:space="preserve"> </w:t>
      </w:r>
      <w:hyperlink r:id="rId3225"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26" w:anchor="sub_id=2631600" w:history="1">
        <w:r>
          <w:rPr>
            <w:rStyle w:val="a3"/>
            <w:i/>
            <w:iCs/>
            <w:bdr w:val="none" w:sz="0" w:space="0" w:color="auto" w:frame="1"/>
          </w:rPr>
          <w:t>бұр.ред.қара</w:t>
        </w:r>
      </w:hyperlink>
      <w:r>
        <w:rPr>
          <w:rStyle w:val="s3"/>
        </w:rPr>
        <w:t>) 16-тармақ жаңа редакцияда; 2014.28.11. № 257-V ҚР</w:t>
      </w:r>
      <w:r>
        <w:rPr>
          <w:rStyle w:val="s3"/>
        </w:rPr>
        <w:t xml:space="preserve"> </w:t>
      </w:r>
      <w:hyperlink r:id="rId3227"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3228" w:anchor="sub_id=2631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16. Осы ба</w:t>
      </w:r>
      <w:r>
        <w:rPr>
          <w:rStyle w:val="s0"/>
        </w:rPr>
        <w:t xml:space="preserve">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жүгінуге құқылы, ал өнім берушi осы </w:t>
      </w:r>
      <w:r>
        <w:rPr>
          <w:rStyle w:val="s0"/>
        </w:rPr>
        <w:t>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 заңды тұлғаның немесе тауарларды</w:t>
      </w:r>
      <w:r>
        <w:rPr>
          <w:rStyle w:val="s0"/>
        </w:rPr>
        <w:t>, жұмыстарды, қызмет көрсетуді сатып алушы дара кәсіпкердің деректемелерін көрсету бөлігінде орындауға мiндеттi.</w:t>
      </w:r>
    </w:p>
    <w:p w:rsidR="00000000" w:rsidRDefault="00FC238B">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өнім берушіге осындай өнім беруші к</w:t>
      </w:r>
      <w:r>
        <w:rPr>
          <w:rStyle w:val="s0"/>
        </w:rPr>
        <w:t>өрсеткен</w:t>
      </w:r>
      <w:r>
        <w:rPr>
          <w:rStyle w:val="s0"/>
        </w:rPr>
        <w:t xml:space="preserve">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FC238B">
      <w:pPr>
        <w:ind w:firstLine="400"/>
        <w:jc w:val="both"/>
      </w:pPr>
      <w:r>
        <w:rPr>
          <w:rStyle w:val="s0"/>
        </w:rPr>
        <w:t>жеке тұлғаның әуе көлігімен ұшу фактісін растайтын құжатты</w:t>
      </w:r>
    </w:p>
    <w:p w:rsidR="00000000" w:rsidRDefault="00FC238B">
      <w:pPr>
        <w:ind w:firstLine="400"/>
        <w:jc w:val="both"/>
      </w:pPr>
      <w:r>
        <w:rPr>
          <w:rStyle w:val="s0"/>
        </w:rPr>
        <w:t>немесе</w:t>
      </w:r>
    </w:p>
    <w:p w:rsidR="00000000" w:rsidRDefault="00FC238B">
      <w:pPr>
        <w:ind w:firstLine="400"/>
        <w:jc w:val="both"/>
      </w:pPr>
      <w:r>
        <w:rPr>
          <w:rStyle w:val="s0"/>
        </w:rPr>
        <w:t>жазып бе</w:t>
      </w:r>
      <w:r>
        <w:rPr>
          <w:rStyle w:val="s0"/>
        </w:rPr>
        <w:t>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жүзеге асыратын заңды тұлғаның неме</w:t>
      </w:r>
      <w:r>
        <w:rPr>
          <w:rStyle w:val="s0"/>
        </w:rPr>
        <w:t>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FC238B">
      <w:pPr>
        <w:ind w:firstLine="400"/>
        <w:jc w:val="both"/>
      </w:pPr>
      <w:r>
        <w:rPr>
          <w:rStyle w:val="s0"/>
        </w:rPr>
        <w:t>Осы баптың 15-тармағының 3-1) тармақшасында көзделген жағдайда тауарларды</w:t>
      </w:r>
      <w:r>
        <w:rPr>
          <w:rStyle w:val="s0"/>
        </w:rPr>
        <w:t>,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беруді талап ете отырып, осы өнім б</w:t>
      </w:r>
      <w:r>
        <w:rPr>
          <w:rStyle w:val="s0"/>
        </w:rPr>
        <w:t>ерушіге жүгінуге құқылы, ал өнім беруші бұл талапты орындауға міндетті.</w:t>
      </w:r>
    </w:p>
    <w:p w:rsidR="00000000" w:rsidRDefault="00FC238B">
      <w:pPr>
        <w:jc w:val="both"/>
      </w:pPr>
      <w:r>
        <w:rPr>
          <w:rStyle w:val="s3"/>
        </w:rPr>
        <w:t>2012.26.12. № 61-V ҚР</w:t>
      </w:r>
      <w:r>
        <w:rPr>
          <w:rStyle w:val="s3"/>
        </w:rPr>
        <w:t xml:space="preserve"> </w:t>
      </w:r>
      <w:hyperlink r:id="rId3229"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қаңтардан бастап қолданысқа енгізі</w:t>
      </w:r>
      <w:r>
        <w:rPr>
          <w:rStyle w:val="s3"/>
        </w:rPr>
        <w:t>лді); 2013.05.12. № 152-V ҚР</w:t>
      </w:r>
      <w:r>
        <w:rPr>
          <w:rStyle w:val="s3"/>
        </w:rPr>
        <w:t xml:space="preserve"> </w:t>
      </w:r>
      <w:hyperlink r:id="rId3230"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3231" w:anchor="sub_id=26316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16-1. Осы баптың 16-тармағының талаптарын орындау мақсаттарында шот-фактураны жазып беру:</w:t>
      </w:r>
    </w:p>
    <w:p w:rsidR="00000000" w:rsidRDefault="00FC238B">
      <w:pPr>
        <w:jc w:val="both"/>
      </w:pPr>
      <w:r>
        <w:rPr>
          <w:rStyle w:val="s3"/>
        </w:rPr>
        <w:t>2014.28.11. № 257-V ҚР</w:t>
      </w:r>
      <w:r>
        <w:rPr>
          <w:rStyle w:val="s3"/>
        </w:rPr>
        <w:t xml:space="preserve"> </w:t>
      </w:r>
      <w:hyperlink r:id="rId3232" w:anchor="sub_id=263"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жаңа редакцияда (2015 ж. 1 қаңтардан бастап қолданысқа енгізілді) (</w:t>
      </w:r>
      <w:hyperlink r:id="rId3233" w:anchor="sub_id=26316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баптың 15-тармағының 1), 2), 3) және 3-1) тармақшаларында көзделген жағдайларда</w:t>
      </w:r>
      <w:r>
        <w:rPr>
          <w:rStyle w:val="s0"/>
        </w:rPr>
        <w:t xml:space="preserve"> - айналым жасалған күні немесе одан кешірек, бірақ 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 Бұл ретте, шот-фактуралар айналым жасау күнінен кешірек жазып берілг</w:t>
      </w:r>
      <w:r>
        <w:rPr>
          <w:rStyle w:val="s0"/>
        </w:rPr>
        <w:t>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отырып, өткізу бойынша айналым жасалған күнді көрсетеді;</w:t>
      </w:r>
      <w:r>
        <w:rPr>
          <w:rStyle w:val="s0"/>
        </w:rPr>
        <w:t xml:space="preserve"> </w:t>
      </w:r>
    </w:p>
    <w:p w:rsidR="00000000" w:rsidRDefault="00FC238B">
      <w:pPr>
        <w:jc w:val="both"/>
      </w:pPr>
      <w:r>
        <w:rPr>
          <w:rStyle w:val="s3"/>
        </w:rPr>
        <w:t>2014.28.11. № 257-V ҚР</w:t>
      </w:r>
      <w:r>
        <w:rPr>
          <w:rStyle w:val="s3"/>
        </w:rPr>
        <w:t xml:space="preserve"> </w:t>
      </w:r>
      <w:hyperlink r:id="rId3234"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235" w:anchor="sub_id=2631601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FC238B">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немесе одан кешірек, бірақ осы Кодекстің</w:t>
      </w:r>
      <w:r>
        <w:rPr>
          <w:rStyle w:val="s0"/>
        </w:rPr>
        <w:t xml:space="preserve"> </w:t>
      </w:r>
      <w:hyperlink w:anchor="sub4620000" w:history="1">
        <w:r>
          <w:rPr>
            <w:rStyle w:val="a3"/>
          </w:rPr>
          <w:t>46-бабының 2-тармағы</w:t>
        </w:r>
        <w:r>
          <w:rPr>
            <w:rStyle w:val="a3"/>
          </w:rPr>
          <w:t>нда</w:t>
        </w:r>
      </w:hyperlink>
      <w:r>
        <w:rPr>
          <w:rStyle w:val="s0"/>
        </w:rPr>
        <w:t xml:space="preserve"> </w:t>
      </w:r>
      <w:r>
        <w:rPr>
          <w:rStyle w:val="s0"/>
        </w:rPr>
        <w:t>белгіленген талап қоюдың ескіру мерзімі шегінде жүзеге асырылады.</w:t>
      </w:r>
    </w:p>
    <w:p w:rsidR="00000000" w:rsidRDefault="00FC238B">
      <w:pPr>
        <w:ind w:firstLine="400"/>
        <w:jc w:val="both"/>
      </w:pPr>
      <w:r>
        <w:rPr>
          <w:rStyle w:val="s0"/>
        </w:rPr>
        <w:t>17. Бірлескен қызмет туралы шарттардың шеңберінде өткізу (сатып алу) кезінде шот-фактураларды жазып беру ерекшеліктері осы Кодекстің</w:t>
      </w:r>
      <w:r>
        <w:rPr>
          <w:rStyle w:val="s0"/>
        </w:rPr>
        <w:t xml:space="preserve"> </w:t>
      </w:r>
      <w:hyperlink w:anchor="sub2350000" w:history="1">
        <w:r>
          <w:rPr>
            <w:rStyle w:val="a3"/>
          </w:rPr>
          <w:t>235-бабында</w:t>
        </w:r>
      </w:hyperlink>
      <w:r>
        <w:rPr>
          <w:rStyle w:val="s0"/>
        </w:rPr>
        <w:t xml:space="preserve"> белгіле</w:t>
      </w:r>
      <w:r>
        <w:rPr>
          <w:rStyle w:val="s0"/>
        </w:rPr>
        <w:t xml:space="preserve">нген. </w:t>
      </w:r>
    </w:p>
    <w:p w:rsidR="00000000" w:rsidRDefault="00FC238B">
      <w:pPr>
        <w:jc w:val="both"/>
      </w:pPr>
      <w:r>
        <w:rPr>
          <w:rStyle w:val="s3"/>
        </w:rPr>
        <w:t>2009.16.11. № 200-ІV ҚР</w:t>
      </w:r>
      <w:r>
        <w:rPr>
          <w:rStyle w:val="s3"/>
        </w:rPr>
        <w:t xml:space="preserve"> </w:t>
      </w:r>
      <w:hyperlink r:id="rId3236"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3237" w:anchor="sub_id=26318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w:t>
      </w:r>
      <w:r>
        <w:rPr>
          <w:rStyle w:val="s0"/>
        </w:rPr>
        <w:t>арларды,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FC238B">
      <w:pPr>
        <w:ind w:firstLine="400"/>
        <w:jc w:val="both"/>
      </w:pPr>
      <w:r>
        <w:rPr>
          <w:rStyle w:val="s0"/>
        </w:rPr>
        <w:t>Комиссионер шот-фактураны мыналардың деректерін ескер</w:t>
      </w:r>
      <w:r>
        <w:rPr>
          <w:rStyle w:val="s0"/>
        </w:rPr>
        <w:t>е отырып, жазып береді:</w:t>
      </w:r>
    </w:p>
    <w:p w:rsidR="00000000" w:rsidRDefault="00FC238B">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w:t>
      </w:r>
      <w:r>
        <w:rPr>
          <w:rStyle w:val="s0"/>
        </w:rPr>
        <w:t>алушыға жазып беретін шот-фактурадағы салық салынатын (салынбайтын) айналымға қосылады;</w:t>
      </w:r>
    </w:p>
    <w:p w:rsidR="00000000" w:rsidRDefault="00FC238B">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w:t>
      </w:r>
      <w:r>
        <w:rPr>
          <w:rStyle w:val="s0"/>
        </w:rPr>
        <w:t>ілген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FC238B">
      <w:pPr>
        <w:ind w:firstLine="400"/>
        <w:jc w:val="both"/>
      </w:pPr>
      <w:r>
        <w:rPr>
          <w:rStyle w:val="s0"/>
        </w:rPr>
        <w:t>Комитент комиссионерге жазып беретін шот-фактурадағы салық салынатын айналым мөлшері өткізу мақсатында к</w:t>
      </w:r>
      <w:r>
        <w:rPr>
          <w:rStyle w:val="s0"/>
        </w:rPr>
        <w:t>омиссионерге ұсынылған тауарлардың, жұмыстардың, қызмет көрсетулердің құны негізінде көрсетіледі.</w:t>
      </w:r>
      <w:r>
        <w:rPr>
          <w:rStyle w:val="s0"/>
        </w:rPr>
        <w:t xml:space="preserve"> </w:t>
      </w:r>
    </w:p>
    <w:p w:rsidR="00000000" w:rsidRDefault="00FC238B">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FC238B">
      <w:pPr>
        <w:jc w:val="both"/>
      </w:pPr>
      <w:r>
        <w:rPr>
          <w:rStyle w:val="s3"/>
        </w:rPr>
        <w:t>2009</w:t>
      </w:r>
      <w:r>
        <w:rPr>
          <w:rStyle w:val="s3"/>
        </w:rPr>
        <w:t>.04.07. № 167-ІV ҚР</w:t>
      </w:r>
      <w:r>
        <w:rPr>
          <w:rStyle w:val="s3"/>
        </w:rPr>
        <w:t xml:space="preserve"> </w:t>
      </w:r>
      <w:hyperlink r:id="rId3238"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3239"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3240" w:anchor="sub_id=26319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19. Тапсырма шартына сәйкес келетiн</w:t>
      </w:r>
      <w:r>
        <w:rPr>
          <w:rStyle w:val="s0"/>
        </w:rPr>
        <w:t xml:space="preserve"> талаптармен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w:anchor="sub2330200" w:history="1">
        <w:r>
          <w:rPr>
            <w:rStyle w:val="a3"/>
          </w:rPr>
          <w:t>233-бабының 2-тармағында</w:t>
        </w:r>
      </w:hyperlink>
      <w:r>
        <w:rPr>
          <w:rStyle w:val="s0"/>
        </w:rPr>
        <w:t xml:space="preserve"> </w:t>
      </w:r>
      <w:r>
        <w:rPr>
          <w:rStyle w:val="s0"/>
        </w:rPr>
        <w:t xml:space="preserve">көзделген жағдайларда - сенім бiлдiрiлген адам) осы </w:t>
      </w:r>
      <w:r>
        <w:rPr>
          <w:rStyle w:val="s0"/>
        </w:rPr>
        <w:t>бөлiмде көзделген тәртiппен жүзеге асырады.</w:t>
      </w:r>
    </w:p>
    <w:p w:rsidR="00000000" w:rsidRDefault="00FC238B">
      <w:pPr>
        <w:jc w:val="both"/>
      </w:pPr>
      <w:r>
        <w:rPr>
          <w:rStyle w:val="s3"/>
        </w:rPr>
        <w:t>2009.16.11. № 200-ІV ҚР</w:t>
      </w:r>
      <w:r>
        <w:rPr>
          <w:rStyle w:val="s3"/>
        </w:rPr>
        <w:t xml:space="preserve"> </w:t>
      </w:r>
      <w:hyperlink r:id="rId3241"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бастап қолданысқа енгiзiлді); 2012.26.12. № 61-V ҚР</w:t>
      </w:r>
      <w:r>
        <w:rPr>
          <w:rStyle w:val="s3"/>
        </w:rPr>
        <w:t xml:space="preserve"> </w:t>
      </w:r>
      <w:hyperlink r:id="rId3242"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3243" w:anchor="sub_id=263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238B">
      <w:pPr>
        <w:ind w:firstLine="400"/>
        <w:jc w:val="both"/>
      </w:pPr>
      <w:r>
        <w:rPr>
          <w:rStyle w:val="s0"/>
        </w:rPr>
        <w:t>20. Осы Кодекстiң</w:t>
      </w:r>
      <w:r>
        <w:rPr>
          <w:rStyle w:val="s0"/>
        </w:rPr>
        <w:t xml:space="preserve"> </w:t>
      </w:r>
      <w:hyperlink w:anchor="sub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алған күннен бастап бес жұмыс күнiнен кешiктiрмей:</w:t>
      </w:r>
    </w:p>
    <w:p w:rsidR="00000000" w:rsidRDefault="00FC238B">
      <w:pPr>
        <w:ind w:firstLine="400"/>
        <w:jc w:val="both"/>
      </w:pPr>
      <w:r>
        <w:rPr>
          <w:rStyle w:val="s0"/>
        </w:rPr>
        <w:t>1) мүлiктi қаржы лизингiне беру бойынша - қосымша ш</w:t>
      </w:r>
      <w:r>
        <w:rPr>
          <w:rStyle w:val="s0"/>
        </w:rPr>
        <w:t>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мәнi (қаржы лизингі бойынша сыйақы сомасы қосылмаған) қамтылуға тиiс;</w:t>
      </w:r>
    </w:p>
    <w:p w:rsidR="00000000" w:rsidRDefault="00FC238B">
      <w:pPr>
        <w:ind w:firstLine="400"/>
        <w:jc w:val="both"/>
      </w:pPr>
      <w:r>
        <w:rPr>
          <w:rStyle w:val="s0"/>
        </w:rPr>
        <w:t xml:space="preserve">2) мүлiктi қаржы лизингі бойынша </w:t>
      </w:r>
      <w:r>
        <w:rPr>
          <w:rStyle w:val="s0"/>
        </w:rPr>
        <w:t xml:space="preserve">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айналымдардың оң мәнi қамтылуға </w:t>
      </w:r>
      <w:r>
        <w:rPr>
          <w:rStyle w:val="s0"/>
        </w:rPr>
        <w:t>тиiс.</w:t>
      </w:r>
    </w:p>
    <w:p w:rsidR="00000000" w:rsidRDefault="00FC238B">
      <w:pPr>
        <w:jc w:val="both"/>
      </w:pPr>
      <w:r>
        <w:rPr>
          <w:rStyle w:val="s3"/>
        </w:rPr>
        <w:t>2010.30.06. № 297-ІV ҚР</w:t>
      </w:r>
      <w:r>
        <w:rPr>
          <w:rStyle w:val="s3"/>
        </w:rPr>
        <w:t xml:space="preserve"> </w:t>
      </w:r>
      <w:hyperlink r:id="rId3244"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жылғы 1 қаңтардан бастап қолданысқа енгізілді)</w:t>
      </w:r>
    </w:p>
    <w:p w:rsidR="00000000" w:rsidRDefault="00FC238B">
      <w:pPr>
        <w:ind w:firstLine="400"/>
        <w:jc w:val="both"/>
      </w:pPr>
      <w:r>
        <w:rPr>
          <w:rStyle w:val="s0"/>
        </w:rPr>
        <w:t>21. Оператор осы Кодекстің</w:t>
      </w:r>
      <w:r>
        <w:rPr>
          <w:rStyle w:val="s0"/>
        </w:rPr>
        <w:t xml:space="preserve"> </w:t>
      </w:r>
      <w:hyperlink w:anchor="sub271010300" w:history="1">
        <w:r>
          <w:rPr>
            <w:rStyle w:val="a3"/>
          </w:rPr>
          <w:t>271-1-бабының 3-тармағында</w:t>
        </w:r>
      </w:hyperlink>
      <w:r>
        <w:rPr>
          <w:rStyle w:val="s0"/>
        </w:rPr>
        <w:t xml:space="preserve"> </w:t>
      </w:r>
      <w:r>
        <w:rPr>
          <w:rStyle w:val="s0"/>
        </w:rPr>
        <w:t>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талаптарына сәйкес жазы</w:t>
      </w:r>
      <w:r>
        <w:rPr>
          <w:rStyle w:val="s0"/>
        </w:rPr>
        <w:t>п беріледі.</w:t>
      </w:r>
    </w:p>
    <w:p w:rsidR="00000000" w:rsidRDefault="00FC238B">
      <w:pPr>
        <w:ind w:firstLine="400"/>
        <w:jc w:val="both"/>
      </w:pPr>
      <w:r>
        <w:t> </w:t>
      </w:r>
    </w:p>
    <w:p w:rsidR="00000000" w:rsidRDefault="00FC238B">
      <w:pPr>
        <w:ind w:firstLine="400"/>
        <w:jc w:val="both"/>
      </w:pPr>
      <w:bookmarkStart w:id="496" w:name="SUB2640000"/>
      <w:bookmarkEnd w:id="496"/>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FC238B">
      <w:pPr>
        <w:jc w:val="both"/>
      </w:pPr>
      <w:r>
        <w:rPr>
          <w:rStyle w:val="s3"/>
        </w:rPr>
        <w:t>2009.16.11. № 200-ІV ҚР</w:t>
      </w:r>
      <w:r>
        <w:rPr>
          <w:rStyle w:val="s3"/>
        </w:rPr>
        <w:t xml:space="preserve"> </w:t>
      </w:r>
      <w:hyperlink r:id="rId3245"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w:t>
      </w:r>
      <w:r>
        <w:rPr>
          <w:rStyle w:val="s3"/>
        </w:rPr>
        <w:t>зiлді) (бұр.</w:t>
      </w:r>
      <w:hyperlink r:id="rId3246" w:anchor="sub_id=2640100" w:history="1">
        <w:r>
          <w:rPr>
            <w:rStyle w:val="a3"/>
            <w:i/>
            <w:iCs/>
            <w:bdr w:val="none" w:sz="0" w:space="0" w:color="auto" w:frame="1"/>
          </w:rPr>
          <w:t>ред</w:t>
        </w:r>
      </w:hyperlink>
      <w:r>
        <w:rPr>
          <w:rStyle w:val="s3"/>
        </w:rPr>
        <w:t>.қара); 2012.26.12. № 61-V ҚР</w:t>
      </w:r>
      <w:r>
        <w:rPr>
          <w:rStyle w:val="s3"/>
        </w:rPr>
        <w:t xml:space="preserve"> </w:t>
      </w:r>
      <w:hyperlink r:id="rId3247"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w:t>
      </w:r>
      <w:r>
        <w:rPr>
          <w:rStyle w:val="s3"/>
        </w:rPr>
        <w:t>аңтардан бастап қолданысқа енгізілді) (</w:t>
      </w:r>
      <w:hyperlink r:id="rId3248" w:anchor="sub_id=264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 </w:t>
      </w:r>
      <w:hyperlink r:id="rId3249" w:anchor="sub_id=7080000" w:history="1">
        <w:r>
          <w:rPr>
            <w:rStyle w:val="a3"/>
          </w:rPr>
          <w:t>Көлік экспедициясы шарты</w:t>
        </w:r>
      </w:hyperlink>
      <w:r>
        <w:rPr>
          <w:rStyle w:val="s0"/>
        </w:rPr>
        <w:t xml:space="preserve"> </w:t>
      </w:r>
      <w:r>
        <w:rPr>
          <w:rStyle w:val="s0"/>
        </w:rPr>
        <w:t>бойы</w:t>
      </w:r>
      <w:r>
        <w:rPr>
          <w:rStyle w:val="s0"/>
        </w:rPr>
        <w:t>нша клиент болып табылатын тарап үшін осындай шарт бойынша жүк тасымалдауға шот-фактураларды жазып беруді экспедитор жүзеге асырады.</w:t>
      </w:r>
    </w:p>
    <w:p w:rsidR="00000000" w:rsidRDefault="00FC238B">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w:t>
      </w:r>
      <w:r>
        <w:rPr>
          <w:rStyle w:val="s0"/>
        </w:rPr>
        <w:t>ерді басқа да берушілер жазып берген шот-фактуралардың негізінде жазып береді.</w:t>
      </w:r>
    </w:p>
    <w:p w:rsidR="00000000" w:rsidRDefault="00FC238B">
      <w:pPr>
        <w:ind w:firstLine="400"/>
        <w:jc w:val="both"/>
      </w:pPr>
      <w:r>
        <w:rPr>
          <w:rStyle w:val="s0"/>
        </w:rPr>
        <w:t xml:space="preserve">Егер тасымалдаушы (өнім беруші)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w:t>
      </w:r>
      <w:r>
        <w:rPr>
          <w:rStyle w:val="s0"/>
        </w:rPr>
        <w:t>негізінде жазып береді.</w:t>
      </w:r>
    </w:p>
    <w:p w:rsidR="00000000" w:rsidRDefault="00FC238B">
      <w:pPr>
        <w:jc w:val="both"/>
      </w:pPr>
      <w:r>
        <w:rPr>
          <w:rStyle w:val="s3"/>
        </w:rPr>
        <w:t>2012.26.12. № 61-V ҚР</w:t>
      </w:r>
      <w:r>
        <w:rPr>
          <w:rStyle w:val="s3"/>
        </w:rPr>
        <w:t xml:space="preserve"> </w:t>
      </w:r>
      <w:hyperlink r:id="rId3250"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251" w:anchor="sub_id=26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Экспедитор жазып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w:t>
      </w:r>
      <w:r>
        <w:rPr>
          <w:rStyle w:val="s0"/>
        </w:rPr>
        <w:t>дің құны ескеріле отырып көрсетіледі.</w:t>
      </w:r>
    </w:p>
    <w:p w:rsidR="00000000" w:rsidRDefault="00FC238B">
      <w:pPr>
        <w:ind w:firstLine="400"/>
        <w:jc w:val="both"/>
      </w:pPr>
      <w:r>
        <w:rPr>
          <w:rStyle w:val="s0"/>
        </w:rPr>
        <w:t>Шот-фактурада:</w:t>
      </w:r>
    </w:p>
    <w:p w:rsidR="00000000" w:rsidRDefault="00FC238B">
      <w:pPr>
        <w:ind w:firstLine="400"/>
        <w:jc w:val="both"/>
      </w:pPr>
      <w:r>
        <w:rPr>
          <w:rStyle w:val="s0"/>
        </w:rPr>
        <w:t>қосылған</w:t>
      </w:r>
      <w:r>
        <w:rPr>
          <w:rStyle w:val="s0"/>
        </w:rPr>
        <w:t xml:space="preserve"> құн салығын төлеушілер болып табылатын;</w:t>
      </w:r>
    </w:p>
    <w:p w:rsidR="00000000" w:rsidRDefault="00FC238B">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w:t>
      </w:r>
      <w:r>
        <w:rPr>
          <w:rStyle w:val="s0"/>
        </w:rPr>
        <w:t>н айналым көрсетіледі.</w:t>
      </w:r>
    </w:p>
    <w:p w:rsidR="00000000" w:rsidRDefault="00FC238B">
      <w:pPr>
        <w:ind w:firstLine="400"/>
        <w:jc w:val="both"/>
      </w:pPr>
      <w:r>
        <w:rPr>
          <w:rStyle w:val="s0"/>
        </w:rPr>
        <w:t>Көлік экспедициясы шарты бойынша сыйақының экспедитордың салық салынатын айналымының мөлшеріне қосылатын сомасы шот-фактурада бөлек жолмен жазып көрсетілуге тиіс.</w:t>
      </w:r>
    </w:p>
    <w:p w:rsidR="00000000" w:rsidRDefault="00FC238B">
      <w:pPr>
        <w:jc w:val="both"/>
      </w:pPr>
      <w:r>
        <w:rPr>
          <w:rStyle w:val="s3"/>
        </w:rPr>
        <w:t>2009.16.11. № 200-ІV ҚР</w:t>
      </w:r>
      <w:r>
        <w:rPr>
          <w:rStyle w:val="s3"/>
        </w:rPr>
        <w:t xml:space="preserve"> </w:t>
      </w:r>
      <w:hyperlink r:id="rId3252"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3253" w:anchor="sub_id=2640300" w:history="1">
        <w:r>
          <w:rPr>
            <w:rStyle w:val="a3"/>
            <w:i/>
            <w:iCs/>
            <w:bdr w:val="none" w:sz="0" w:space="0" w:color="auto" w:frame="1"/>
          </w:rPr>
          <w:t>ред</w:t>
        </w:r>
      </w:hyperlink>
      <w:r>
        <w:rPr>
          <w:rStyle w:val="s3"/>
        </w:rPr>
        <w:t>.қара); 2012.26.12. № 61-V ҚР</w:t>
      </w:r>
      <w:r>
        <w:rPr>
          <w:rStyle w:val="s3"/>
        </w:rPr>
        <w:t xml:space="preserve"> </w:t>
      </w:r>
      <w:hyperlink r:id="rId3254" w:anchor="sub_id=264"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3255" w:anchor="sub_id=264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Қағаз жет</w:t>
      </w:r>
      <w:r>
        <w:rPr>
          <w:rStyle w:val="s0"/>
        </w:rPr>
        <w:t>кізгіште жазып берілген жағдайда экспедитор шот-фактураны екі данада жазып бередi.</w:t>
      </w:r>
    </w:p>
    <w:p w:rsidR="00000000" w:rsidRDefault="00FC238B">
      <w:pPr>
        <w:ind w:firstLine="400"/>
        <w:jc w:val="both"/>
      </w:pPr>
      <w:r>
        <w:rPr>
          <w:rStyle w:val="s0"/>
        </w:rPr>
        <w:t>Шот-фактураның бірінші данасы көлік экспедициясы шарты бойынша клиент болып табылатын тарапқа беріледі.</w:t>
      </w:r>
    </w:p>
    <w:p w:rsidR="00000000" w:rsidRDefault="00FC238B">
      <w:pPr>
        <w:ind w:firstLine="400"/>
        <w:jc w:val="both"/>
      </w:pPr>
      <w:r>
        <w:rPr>
          <w:rStyle w:val="s0"/>
        </w:rPr>
        <w:t>Шот-фактураның екінші данасы экспедиторда қалады.</w:t>
      </w:r>
    </w:p>
    <w:p w:rsidR="00000000" w:rsidRDefault="00FC238B">
      <w:pPr>
        <w:jc w:val="both"/>
      </w:pPr>
      <w:r>
        <w:rPr>
          <w:rStyle w:val="s3"/>
        </w:rPr>
        <w:t xml:space="preserve">2012.26.12. № 61-V </w:t>
      </w:r>
      <w:r>
        <w:rPr>
          <w:rStyle w:val="s3"/>
        </w:rPr>
        <w:t>ҚР</w:t>
      </w:r>
      <w:r>
        <w:rPr>
          <w:rStyle w:val="s3"/>
        </w:rPr>
        <w:t xml:space="preserve"> </w:t>
      </w:r>
      <w:hyperlink r:id="rId3256" w:anchor="sub_id=264" w:history="1">
        <w:r>
          <w:rPr>
            <w:rStyle w:val="a3"/>
            <w:i/>
            <w:iCs/>
            <w:bdr w:val="none" w:sz="0" w:space="0" w:color="auto" w:frame="1"/>
          </w:rPr>
          <w:t>Заңымен</w:t>
        </w:r>
      </w:hyperlink>
      <w:r>
        <w:rPr>
          <w:rStyle w:val="s3"/>
        </w:rPr>
        <w:t xml:space="preserve"> </w:t>
      </w:r>
      <w:r>
        <w:rPr>
          <w:rStyle w:val="s3"/>
        </w:rPr>
        <w:t>3-1-тармақпен толықтырылды (2014 ж. 1 шілдеден бастап қолданысқа енгізілді)</w:t>
      </w:r>
    </w:p>
    <w:p w:rsidR="00000000" w:rsidRDefault="00FC238B">
      <w:pPr>
        <w:ind w:firstLine="400"/>
        <w:jc w:val="both"/>
      </w:pPr>
      <w:r>
        <w:rPr>
          <w:rStyle w:val="s0"/>
        </w:rPr>
        <w:t>3-1. Көлік экспедициясы шарты бойынша қызметті жүзеге асыру кезінде экспедиторда тасымал</w:t>
      </w:r>
      <w:r>
        <w:rPr>
          <w:rStyle w:val="s0"/>
        </w:rPr>
        <w:t>даушылар және (немесе) осындай шарттың шеңберінде жұмыстарды, көрсетілетін қызметтерді берушілер, сондай-ақ олардың құны туралы ақпаратты ашып көрсететін құжаттың болуы міндетті.</w:t>
      </w:r>
    </w:p>
    <w:p w:rsidR="00000000" w:rsidRDefault="00FC238B">
      <w:pPr>
        <w:ind w:firstLine="400"/>
        <w:jc w:val="both"/>
      </w:pPr>
      <w:r>
        <w:rPr>
          <w:rStyle w:val="s0"/>
        </w:rPr>
        <w:t>Бұл ретте мұндай құжат экспедиторда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сақталады.</w:t>
      </w:r>
    </w:p>
    <w:p w:rsidR="00000000" w:rsidRDefault="00FC238B">
      <w:pPr>
        <w:ind w:firstLine="400"/>
        <w:jc w:val="both"/>
      </w:pPr>
      <w:r>
        <w:rPr>
          <w:rStyle w:val="s0"/>
        </w:rPr>
        <w:t>Құжатта</w:t>
      </w:r>
      <w:r>
        <w:rPr>
          <w:rStyle w:val="s0"/>
        </w:rPr>
        <w:t xml:space="preserve"> мынадай деректер көрсетілуге тиіс:</w:t>
      </w:r>
    </w:p>
    <w:p w:rsidR="00000000" w:rsidRDefault="00FC238B">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FC238B">
      <w:pPr>
        <w:ind w:firstLine="400"/>
        <w:jc w:val="both"/>
      </w:pPr>
      <w:r>
        <w:rPr>
          <w:rStyle w:val="s0"/>
        </w:rPr>
        <w:t>2) тасымалда</w:t>
      </w:r>
      <w:r>
        <w:rPr>
          <w:rStyle w:val="s0"/>
        </w:rPr>
        <w:t>ушының және (немесе) жұмыстарды, көрсетілетін қызметтерді берушінің салық төлеушінің сәйкестендіру нөмірі;</w:t>
      </w:r>
    </w:p>
    <w:p w:rsidR="00000000" w:rsidRDefault="00FC238B">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FC238B">
      <w:pPr>
        <w:ind w:firstLine="400"/>
        <w:jc w:val="both"/>
      </w:pPr>
      <w:r>
        <w:rPr>
          <w:rStyle w:val="s0"/>
        </w:rPr>
        <w:t>4) егер тасымалдауш</w:t>
      </w:r>
      <w:r>
        <w:rPr>
          <w:rStyle w:val="s0"/>
        </w:rPr>
        <w:t>ы және (немесе) өнім беруші қосылған құн салығын төлеуші болып табылған жағдайда қосылған құн салығы бойынша тіркеу есебіне қою туралы куәліктің сериясы мен нөмірі;</w:t>
      </w:r>
    </w:p>
    <w:p w:rsidR="00000000" w:rsidRDefault="00FC238B">
      <w:pPr>
        <w:ind w:firstLine="400"/>
        <w:jc w:val="both"/>
      </w:pPr>
      <w:r>
        <w:rPr>
          <w:rStyle w:val="s0"/>
        </w:rPr>
        <w:t>5) тасымалдаушы және (немесе) жұмыстарды, қызмет көрсетуді беруші жүзеге асыратын, шот-факт</w:t>
      </w:r>
      <w:r>
        <w:rPr>
          <w:rStyle w:val="s0"/>
        </w:rPr>
        <w:t>урада көрсетілген салық салынатын айналым мөлшеріне қосылатын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FC238B">
      <w:pPr>
        <w:jc w:val="both"/>
      </w:pPr>
      <w:r>
        <w:rPr>
          <w:rStyle w:val="s3"/>
        </w:rPr>
        <w:t>2012.26.12. № 61-V ҚР</w:t>
      </w:r>
      <w:r>
        <w:rPr>
          <w:rStyle w:val="s3"/>
        </w:rPr>
        <w:t xml:space="preserve"> </w:t>
      </w:r>
      <w:hyperlink r:id="rId3257"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258" w:anchor="sub_id=264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Көрсетілген талаптарға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FC238B">
      <w:pPr>
        <w:ind w:firstLine="400"/>
        <w:jc w:val="both"/>
      </w:pPr>
      <w:r>
        <w:rPr>
          <w:rStyle w:val="s0"/>
        </w:rPr>
        <w:t> </w:t>
      </w:r>
    </w:p>
    <w:p w:rsidR="00000000" w:rsidRDefault="00FC238B">
      <w:pPr>
        <w:jc w:val="both"/>
      </w:pPr>
      <w:bookmarkStart w:id="497" w:name="SUB2650000"/>
      <w:bookmarkEnd w:id="497"/>
      <w:r>
        <w:rPr>
          <w:rStyle w:val="s3"/>
        </w:rPr>
        <w:t>2009.04.07. № 167-ІV ҚР</w:t>
      </w:r>
      <w:r>
        <w:rPr>
          <w:rStyle w:val="s3"/>
        </w:rPr>
        <w:t xml:space="preserve"> </w:t>
      </w:r>
      <w:hyperlink r:id="rId3259"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3260" w:anchor="sub_id=2650101" w:history="1">
        <w:r>
          <w:rPr>
            <w:rStyle w:val="a3"/>
            <w:i/>
            <w:iCs/>
            <w:bdr w:val="none" w:sz="0" w:space="0" w:color="auto" w:frame="1"/>
          </w:rPr>
          <w:t>ред</w:t>
        </w:r>
      </w:hyperlink>
      <w:r>
        <w:rPr>
          <w:rStyle w:val="s3"/>
        </w:rPr>
        <w:t>.қара); 2012.26.12. №</w:t>
      </w:r>
      <w:r>
        <w:rPr>
          <w:rStyle w:val="s3"/>
        </w:rPr>
        <w:t xml:space="preserve"> 61-V ҚР</w:t>
      </w:r>
      <w:r>
        <w:rPr>
          <w:rStyle w:val="s3"/>
        </w:rPr>
        <w:t xml:space="preserve"> </w:t>
      </w:r>
      <w:hyperlink r:id="rId3261"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262" w:anchor="sub_id=2650300" w:history="1">
        <w:r>
          <w:rPr>
            <w:rStyle w:val="a3"/>
            <w:i/>
            <w:iCs/>
            <w:bdr w:val="none" w:sz="0" w:space="0" w:color="auto" w:frame="1"/>
          </w:rPr>
          <w:t>бұр.ред.қара</w:t>
        </w:r>
      </w:hyperlink>
      <w:r>
        <w:rPr>
          <w:rStyle w:val="s3"/>
        </w:rPr>
        <w:t>) 265-бап ө</w:t>
      </w:r>
      <w:r>
        <w:rPr>
          <w:rStyle w:val="s3"/>
        </w:rPr>
        <w:t>згертілді;</w:t>
      </w:r>
      <w:r>
        <w:rPr>
          <w:rStyle w:val="s3"/>
        </w:rPr>
        <w:t xml:space="preserve">  </w:t>
      </w:r>
      <w:r>
        <w:rPr>
          <w:rStyle w:val="s3"/>
        </w:rPr>
        <w:t>2009.16.11. № 200-ІV ҚР</w:t>
      </w:r>
      <w:r>
        <w:rPr>
          <w:rStyle w:val="s3"/>
        </w:rPr>
        <w:t xml:space="preserve"> </w:t>
      </w:r>
      <w:hyperlink r:id="rId3263"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264" w:anchor="sub_id=2640301" w:history="1">
        <w:r>
          <w:rPr>
            <w:rStyle w:val="a3"/>
            <w:i/>
            <w:iCs/>
            <w:bdr w:val="none" w:sz="0" w:space="0" w:color="auto" w:frame="1"/>
          </w:rPr>
          <w:t>ред</w:t>
        </w:r>
      </w:hyperlink>
      <w:r>
        <w:rPr>
          <w:rStyle w:val="s3"/>
        </w:rPr>
        <w:t>.қара); 2014.28.11. № 257-V ҚР</w:t>
      </w:r>
      <w:r>
        <w:rPr>
          <w:rStyle w:val="s3"/>
        </w:rPr>
        <w:t xml:space="preserve"> </w:t>
      </w:r>
      <w:hyperlink r:id="rId3265"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66" w:anchor="sub_id=2650000" w:history="1">
        <w:r>
          <w:rPr>
            <w:rStyle w:val="a3"/>
            <w:i/>
            <w:iCs/>
            <w:bdr w:val="none" w:sz="0" w:space="0" w:color="auto" w:frame="1"/>
          </w:rPr>
          <w:t>бұр.ред.қара</w:t>
        </w:r>
      </w:hyperlink>
      <w:r>
        <w:rPr>
          <w:rStyle w:val="s3"/>
        </w:rPr>
        <w:t>) 265-бап жаңа редакцияда</w:t>
      </w:r>
    </w:p>
    <w:p w:rsidR="00000000" w:rsidRDefault="00FC238B">
      <w:pPr>
        <w:ind w:left="1200" w:hanging="800"/>
        <w:jc w:val="both"/>
      </w:pPr>
      <w:r>
        <w:rPr>
          <w:rStyle w:val="s1"/>
        </w:rPr>
        <w:t>265-бап. Қосымша шот-фактураларды жазып беру</w:t>
      </w:r>
      <w:r>
        <w:rPr>
          <w:rStyle w:val="s1"/>
        </w:rPr>
        <w:t xml:space="preserve"> </w:t>
      </w:r>
    </w:p>
    <w:p w:rsidR="00000000" w:rsidRDefault="00FC238B">
      <w:pPr>
        <w:ind w:firstLine="400"/>
        <w:jc w:val="both"/>
      </w:pPr>
      <w:r>
        <w:rPr>
          <w:rStyle w:val="s0"/>
        </w:rPr>
        <w:t>1. Өнім беруші қосымша шот-фактураны мына жағдайларда:</w:t>
      </w:r>
    </w:p>
    <w:p w:rsidR="00000000" w:rsidRDefault="00FC238B">
      <w:pPr>
        <w:ind w:firstLine="400"/>
        <w:jc w:val="both"/>
      </w:pPr>
      <w:bookmarkStart w:id="498" w:name="SUB2650101"/>
      <w:bookmarkEnd w:id="498"/>
      <w:r>
        <w:rPr>
          <w:rStyle w:val="s0"/>
        </w:rPr>
        <w:t>1) осы Кодекстің</w:t>
      </w:r>
      <w:r>
        <w:rPr>
          <w:rStyle w:val="s0"/>
        </w:rPr>
        <w:t xml:space="preserve"> </w:t>
      </w:r>
      <w:hyperlink w:anchor="sub2390000" w:history="1">
        <w:r>
          <w:rPr>
            <w:rStyle w:val="a3"/>
          </w:rPr>
          <w:t>239-бабына</w:t>
        </w:r>
      </w:hyperlink>
      <w:r>
        <w:rPr>
          <w:rStyle w:val="s0"/>
        </w:rPr>
        <w:t xml:space="preserve"> </w:t>
      </w:r>
      <w:r>
        <w:rPr>
          <w:rStyle w:val="s0"/>
        </w:rPr>
        <w:t>сәйкес салық салынатын айналым мөлшері түзет</w:t>
      </w:r>
      <w:r>
        <w:rPr>
          <w:rStyle w:val="s0"/>
        </w:rPr>
        <w:t>ілген;</w:t>
      </w:r>
    </w:p>
    <w:p w:rsidR="00000000" w:rsidRDefault="00FC238B">
      <w:pPr>
        <w:ind w:firstLine="400"/>
        <w:jc w:val="both"/>
      </w:pPr>
      <w:r>
        <w:rPr>
          <w:rStyle w:val="s0"/>
        </w:rPr>
        <w:t>2) бір мезгілде мынадай шарттарға сәйкес болған кезде:</w:t>
      </w:r>
      <w:r>
        <w:rPr>
          <w:rStyle w:val="s0"/>
        </w:rPr>
        <w:t xml:space="preserve"> </w:t>
      </w:r>
    </w:p>
    <w:p w:rsidR="00000000" w:rsidRDefault="00FC238B">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w:anchor="sub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w:t>
      </w:r>
      <w:r>
        <w:rPr>
          <w:rStyle w:val="s0"/>
        </w:rPr>
        <w:t>лданыста болған салық мөлшерлемесі бойынша есепке жазылған қосылған құн салығы сомасын көрсете отырып, өткізу бойынша айналым жасалған күннен</w:t>
      </w:r>
      <w:r>
        <w:rPr>
          <w:rStyle w:val="s0"/>
        </w:rPr>
        <w:t xml:space="preserve"> </w:t>
      </w:r>
      <w:r>
        <w:rPr>
          <w:rStyle w:val="s0"/>
        </w:rPr>
        <w:t>бұрын жазып берген;</w:t>
      </w:r>
    </w:p>
    <w:p w:rsidR="00000000" w:rsidRDefault="00FC238B">
      <w:pPr>
        <w:ind w:firstLine="400"/>
        <w:jc w:val="both"/>
      </w:pPr>
      <w:r>
        <w:rPr>
          <w:rStyle w:val="s0"/>
        </w:rPr>
        <w:t>шот-фактура жазып берілген күні қолданыста болған қосылған құн салығы мөлшерлемесі осындай шот</w:t>
      </w:r>
      <w:r>
        <w:rPr>
          <w:rStyle w:val="s0"/>
        </w:rPr>
        <w:t>-фактура бойынша өткізу бойынша айналым жасалған күні қолданыста болған салық мөлшерлемесінен өзгеше болған жағдайларда жазып береді.</w:t>
      </w:r>
    </w:p>
    <w:p w:rsidR="00000000" w:rsidRDefault="00FC238B">
      <w:pPr>
        <w:ind w:firstLine="400"/>
        <w:jc w:val="both"/>
      </w:pPr>
      <w:r>
        <w:rPr>
          <w:rStyle w:val="s0"/>
        </w:rPr>
        <w:t>2. Қосымша шот-фактура:</w:t>
      </w:r>
    </w:p>
    <w:p w:rsidR="00000000" w:rsidRDefault="00FC238B">
      <w:pPr>
        <w:ind w:firstLine="400"/>
        <w:jc w:val="both"/>
      </w:pPr>
      <w:r>
        <w:rPr>
          <w:rStyle w:val="s0"/>
        </w:rPr>
        <w:t>1) шот-фактураларды жазып беруге қойылатын, осы Кодекстің</w:t>
      </w:r>
      <w:r>
        <w:rPr>
          <w:rStyle w:val="s0"/>
        </w:rPr>
        <w:t xml:space="preserve"> </w:t>
      </w:r>
      <w:hyperlink w:anchor="sub2630000" w:history="1">
        <w:r>
          <w:rPr>
            <w:rStyle w:val="a3"/>
          </w:rPr>
          <w:t>263-бабы</w:t>
        </w:r>
        <w:r>
          <w:rPr>
            <w:rStyle w:val="a3"/>
          </w:rPr>
          <w:t>нда</w:t>
        </w:r>
      </w:hyperlink>
      <w:r>
        <w:rPr>
          <w:rStyle w:val="s0"/>
        </w:rPr>
        <w:t xml:space="preserve"> </w:t>
      </w:r>
      <w:r>
        <w:rPr>
          <w:rStyle w:val="s0"/>
        </w:rPr>
        <w:t>белгіленген талаптарға сәйкес келуге;</w:t>
      </w:r>
      <w:r>
        <w:rPr>
          <w:rStyle w:val="s0"/>
        </w:rPr>
        <w:t xml:space="preserve"> </w:t>
      </w:r>
    </w:p>
    <w:p w:rsidR="00000000" w:rsidRDefault="00FC238B">
      <w:pPr>
        <w:ind w:firstLine="400"/>
        <w:jc w:val="both"/>
      </w:pPr>
      <w:r>
        <w:rPr>
          <w:rStyle w:val="s0"/>
        </w:rPr>
        <w:t>2) мына ақпаратты:</w:t>
      </w:r>
      <w:r>
        <w:rPr>
          <w:rStyle w:val="s0"/>
        </w:rPr>
        <w:t xml:space="preserve"> </w:t>
      </w:r>
    </w:p>
    <w:p w:rsidR="00000000" w:rsidRDefault="00FC238B">
      <w:pPr>
        <w:ind w:firstLine="400"/>
        <w:jc w:val="both"/>
      </w:pPr>
      <w:r>
        <w:rPr>
          <w:rStyle w:val="s0"/>
        </w:rPr>
        <w:t>шот-фактураның қосымша болып табылатыны туралы белгіні;</w:t>
      </w:r>
    </w:p>
    <w:p w:rsidR="00000000" w:rsidRDefault="00FC238B">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FC238B">
      <w:pPr>
        <w:ind w:firstLine="400"/>
        <w:jc w:val="both"/>
      </w:pPr>
      <w:r>
        <w:rPr>
          <w:rStyle w:val="s0"/>
        </w:rPr>
        <w:t>қосымша</w:t>
      </w:r>
      <w:r>
        <w:rPr>
          <w:rStyle w:val="s0"/>
        </w:rPr>
        <w:t xml:space="preserve"> шот-фактура жазып берілетін шот-фактураның реттік нөмірі мен жазы</w:t>
      </w:r>
      <w:r>
        <w:rPr>
          <w:rStyle w:val="s0"/>
        </w:rPr>
        <w:t>п берілген күнін;</w:t>
      </w:r>
    </w:p>
    <w:p w:rsidR="00000000" w:rsidRDefault="00FC238B">
      <w:pPr>
        <w:ind w:firstLine="400"/>
        <w:jc w:val="both"/>
      </w:pPr>
      <w:r>
        <w:rPr>
          <w:rStyle w:val="s0"/>
        </w:rPr>
        <w:t>осы баптың 1-тармағының 1) тармақшасында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w:t>
      </w:r>
      <w:r>
        <w:rPr>
          <w:rStyle w:val="s0"/>
        </w:rPr>
        <w:t xml:space="preserve"> қосылған құн салығы сомасының арасындағы айырманы;</w:t>
      </w:r>
    </w:p>
    <w:p w:rsidR="00000000" w:rsidRDefault="00FC238B">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w:t>
      </w:r>
      <w:r>
        <w:rPr>
          <w:rStyle w:val="s0"/>
        </w:rPr>
        <w:t xml:space="preserve"> салығының сомасын қамтуға тиіс.</w:t>
      </w:r>
      <w:r>
        <w:rPr>
          <w:rStyle w:val="s0"/>
        </w:rPr>
        <w:t xml:space="preserve"> </w:t>
      </w:r>
    </w:p>
    <w:p w:rsidR="00000000" w:rsidRDefault="00FC238B">
      <w:pPr>
        <w:ind w:firstLine="400"/>
        <w:jc w:val="both"/>
      </w:pPr>
      <w:r>
        <w:rPr>
          <w:rStyle w:val="s0"/>
        </w:rPr>
        <w:t>3. Қосымша шот-фактура:</w:t>
      </w:r>
      <w:r>
        <w:rPr>
          <w:rStyle w:val="s0"/>
        </w:rPr>
        <w:t xml:space="preserve"> </w:t>
      </w:r>
    </w:p>
    <w:p w:rsidR="00000000" w:rsidRDefault="00FC238B">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FC238B">
      <w:pPr>
        <w:ind w:firstLine="400"/>
        <w:jc w:val="both"/>
      </w:pPr>
      <w:r>
        <w:rPr>
          <w:rStyle w:val="s0"/>
        </w:rPr>
        <w:t>қағаз</w:t>
      </w:r>
      <w:r>
        <w:rPr>
          <w:rStyle w:val="s0"/>
        </w:rPr>
        <w:t xml:space="preserve"> жеткізгіште </w:t>
      </w:r>
      <w:r>
        <w:rPr>
          <w:rStyle w:val="s0"/>
        </w:rPr>
        <w:t>жазып берілген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FC238B">
      <w:pPr>
        <w:ind w:firstLine="400"/>
        <w:jc w:val="both"/>
      </w:pPr>
      <w:r>
        <w:rPr>
          <w:rStyle w:val="s0"/>
        </w:rPr>
        <w:t>электрондық түрде жазып берілген жағдайда, осы Кодекстің</w:t>
      </w:r>
      <w:r>
        <w:rPr>
          <w:rStyle w:val="s0"/>
        </w:rPr>
        <w:t xml:space="preserve"> </w:t>
      </w:r>
      <w:hyperlink w:anchor="sub2390000" w:history="1">
        <w:r>
          <w:rPr>
            <w:rStyle w:val="a3"/>
          </w:rPr>
          <w:t>239-бабында</w:t>
        </w:r>
      </w:hyperlink>
      <w:r>
        <w:rPr>
          <w:rStyle w:val="s0"/>
        </w:rPr>
        <w:t xml:space="preserve"> </w:t>
      </w:r>
      <w:r>
        <w:rPr>
          <w:rStyle w:val="s0"/>
        </w:rPr>
        <w:t>кө</w:t>
      </w:r>
      <w:r>
        <w:rPr>
          <w:rStyle w:val="s0"/>
        </w:rPr>
        <w:t>зделген жағдайлар басталған күннен кейін күнтізбелік он бес күннен кешіктірілмей;</w:t>
      </w:r>
      <w:r>
        <w:rPr>
          <w:rStyle w:val="s0"/>
        </w:rPr>
        <w:t xml:space="preserve"> </w:t>
      </w:r>
    </w:p>
    <w:p w:rsidR="00000000" w:rsidRDefault="00FC238B">
      <w:pPr>
        <w:ind w:firstLine="400"/>
        <w:jc w:val="both"/>
      </w:pPr>
      <w:r>
        <w:rPr>
          <w:rStyle w:val="s0"/>
        </w:rPr>
        <w:t>2) осы баптың 1-тармағының 2) тармақшасында белгіленген жағдайда,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FC238B">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алушының алғаны туралы төменде санамаланған растау құжаттарының кез келгенінің:</w:t>
      </w:r>
    </w:p>
    <w:p w:rsidR="00000000" w:rsidRDefault="00FC238B">
      <w:pPr>
        <w:ind w:firstLine="400"/>
        <w:jc w:val="both"/>
      </w:pPr>
      <w:r>
        <w:rPr>
          <w:rStyle w:val="s0"/>
        </w:rPr>
        <w:t>тауарларды, жұмыстарды, көрсетілетін қы</w:t>
      </w:r>
      <w:r>
        <w:rPr>
          <w:rStyle w:val="s0"/>
        </w:rPr>
        <w:t>зметтерді алушының осындай шот-фактураны осы Кодекстің</w:t>
      </w:r>
      <w:r>
        <w:rPr>
          <w:rStyle w:val="s0"/>
        </w:rPr>
        <w:t xml:space="preserve"> </w:t>
      </w:r>
      <w:hyperlink w:anchor="sub2630800" w:history="1">
        <w:r>
          <w:rPr>
            <w:rStyle w:val="a3"/>
          </w:rPr>
          <w:t>263-бабының 8-тармағына</w:t>
        </w:r>
      </w:hyperlink>
      <w:r>
        <w:rPr>
          <w:rStyle w:val="s0"/>
        </w:rPr>
        <w:t xml:space="preserve"> </w:t>
      </w:r>
      <w:r>
        <w:rPr>
          <w:rStyle w:val="s0"/>
        </w:rPr>
        <w:t>сәйкес қолтаңбасымен және мөрімен растауының;</w:t>
      </w:r>
    </w:p>
    <w:p w:rsidR="00000000" w:rsidRDefault="00FC238B">
      <w:pPr>
        <w:ind w:firstLine="400"/>
        <w:jc w:val="both"/>
      </w:pPr>
      <w:r>
        <w:rPr>
          <w:rStyle w:val="s0"/>
        </w:rPr>
        <w:t>немесе</w:t>
      </w:r>
    </w:p>
    <w:p w:rsidR="00000000" w:rsidRDefault="00FC238B">
      <w:pPr>
        <w:ind w:firstLine="400"/>
        <w:jc w:val="both"/>
      </w:pPr>
      <w:r>
        <w:rPr>
          <w:rStyle w:val="s0"/>
        </w:rPr>
        <w:t>тауарларды, жұмыстарды, көрсетілетін қызметтерді берушінің осындай шот-фактураны тауарларды</w:t>
      </w:r>
      <w:r>
        <w:rPr>
          <w:rStyle w:val="s0"/>
        </w:rPr>
        <w:t>, жұмыстарды, көрсетілетін қызметтерді алушының мекенжайына тапсырыс хатпен жіберуінің және оның алынғаны туралы хабарламаның;</w:t>
      </w:r>
    </w:p>
    <w:p w:rsidR="00000000" w:rsidRDefault="00FC238B">
      <w:pPr>
        <w:ind w:firstLine="400"/>
        <w:jc w:val="both"/>
      </w:pPr>
      <w:r>
        <w:rPr>
          <w:rStyle w:val="s0"/>
        </w:rPr>
        <w:t>немесе</w:t>
      </w:r>
    </w:p>
    <w:p w:rsidR="00000000" w:rsidRDefault="00FC238B">
      <w:pPr>
        <w:ind w:firstLine="400"/>
        <w:jc w:val="both"/>
      </w:pPr>
      <w:r>
        <w:rPr>
          <w:rStyle w:val="s0"/>
        </w:rPr>
        <w:t>тауарларды, жұмыстарды, көрсетілетін қызметтерді алушының осындай қол қойылған және:</w:t>
      </w:r>
    </w:p>
    <w:p w:rsidR="00000000" w:rsidRDefault="00FC238B">
      <w:pPr>
        <w:ind w:firstLine="400"/>
        <w:jc w:val="both"/>
      </w:pPr>
      <w:r>
        <w:rPr>
          <w:rStyle w:val="s0"/>
        </w:rPr>
        <w:t xml:space="preserve">заңды тұлғалар үшiн - егер осы тұлға </w:t>
      </w:r>
      <w:r>
        <w:rPr>
          <w:rStyle w:val="s0"/>
        </w:rPr>
        <w:t>Қазақстан</w:t>
      </w:r>
      <w:r>
        <w:rPr>
          <w:rStyle w:val="s0"/>
        </w:rPr>
        <w:t xml:space="preserve">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FC238B">
      <w:pPr>
        <w:ind w:firstLine="400"/>
        <w:jc w:val="both"/>
      </w:pPr>
      <w:r>
        <w:rPr>
          <w:rStyle w:val="s0"/>
        </w:rPr>
        <w:t>дара кәсiпкерлер үшiн - мөрі болған кезде, оның тегi, аты, әкесiнiң аты (ол болған кезде) және (немесе) атауы қамты</w:t>
      </w:r>
      <w:r>
        <w:rPr>
          <w:rStyle w:val="s0"/>
        </w:rPr>
        <w:t>лған мөрi басылған шот-фактураны алғандығы туралы хатының болуы міндетті.</w:t>
      </w:r>
    </w:p>
    <w:p w:rsidR="00000000" w:rsidRDefault="00FC238B">
      <w:pPr>
        <w:ind w:firstLine="400"/>
        <w:jc w:val="both"/>
      </w:pPr>
      <w:r>
        <w:rPr>
          <w:rStyle w:val="s0"/>
          <w:b/>
          <w:bCs/>
        </w:rPr>
        <w:t> </w:t>
      </w:r>
    </w:p>
    <w:p w:rsidR="00000000" w:rsidRDefault="00FC238B">
      <w:pPr>
        <w:ind w:firstLine="400"/>
        <w:jc w:val="both"/>
      </w:pPr>
      <w:r>
        <w:rPr>
          <w:rStyle w:val="s0"/>
          <w:b/>
          <w:bCs/>
        </w:rPr>
        <w:t> </w:t>
      </w:r>
    </w:p>
    <w:p w:rsidR="00000000" w:rsidRDefault="00FC238B">
      <w:pPr>
        <w:jc w:val="center"/>
      </w:pPr>
      <w:bookmarkStart w:id="499" w:name="SUB2660000"/>
      <w:bookmarkEnd w:id="499"/>
      <w:r>
        <w:rPr>
          <w:rStyle w:val="s1"/>
        </w:rPr>
        <w:t>36-тарау. САЛЫҚТЫ ЕСЕПТЕУ ЖӘНЕ ТӨЛЕУ ТӘРТІБІ</w:t>
      </w:r>
    </w:p>
    <w:p w:rsidR="00000000" w:rsidRDefault="00FC238B">
      <w:pPr>
        <w:jc w:val="center"/>
      </w:pPr>
      <w:r>
        <w:rPr>
          <w:rStyle w:val="s1"/>
        </w:rPr>
        <w:t> </w:t>
      </w:r>
    </w:p>
    <w:p w:rsidR="00000000" w:rsidRDefault="00FC238B">
      <w:pPr>
        <w:jc w:val="both"/>
      </w:pPr>
      <w:r>
        <w:rPr>
          <w:rStyle w:val="s3"/>
        </w:rPr>
        <w:t>2012.26.12. № 61-V ҚР</w:t>
      </w:r>
      <w:r>
        <w:rPr>
          <w:rStyle w:val="s3"/>
        </w:rPr>
        <w:t xml:space="preserve"> </w:t>
      </w:r>
      <w:hyperlink r:id="rId3267" w:anchor="sub_id=266" w:history="1">
        <w:r>
          <w:rPr>
            <w:rStyle w:val="a3"/>
            <w:i/>
            <w:iCs/>
            <w:bdr w:val="none" w:sz="0" w:space="0" w:color="auto" w:frame="1"/>
          </w:rPr>
          <w:t>Заңымен</w:t>
        </w:r>
      </w:hyperlink>
      <w:r>
        <w:rPr>
          <w:rStyle w:val="s3"/>
        </w:rPr>
        <w:t xml:space="preserve"> </w:t>
      </w:r>
      <w:r>
        <w:rPr>
          <w:rStyle w:val="s3"/>
        </w:rPr>
        <w:t>266-бап жаңа редакци</w:t>
      </w:r>
      <w:r>
        <w:rPr>
          <w:rStyle w:val="s3"/>
        </w:rPr>
        <w:t>яда (2013 ж. 1 қаңтардан бастап қолданысқа енгізілді) (</w:t>
      </w:r>
      <w:hyperlink r:id="rId3268" w:anchor="sub_id=266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266-бап. Қосылған құн салығын есептеу</w:t>
      </w:r>
      <w:r>
        <w:rPr>
          <w:rStyle w:val="s1"/>
        </w:rPr>
        <w:t xml:space="preserve"> </w:t>
      </w:r>
    </w:p>
    <w:p w:rsidR="00000000" w:rsidRDefault="00FC238B">
      <w:pPr>
        <w:ind w:firstLine="400"/>
        <w:jc w:val="both"/>
      </w:pPr>
      <w:r>
        <w:rPr>
          <w:rStyle w:val="s0"/>
        </w:rPr>
        <w:t>Қосылған</w:t>
      </w:r>
      <w:r>
        <w:rPr>
          <w:rStyle w:val="s0"/>
        </w:rPr>
        <w:t xml:space="preserve"> құн салығының сомасы осы Кодекстің</w:t>
      </w:r>
      <w:r>
        <w:rPr>
          <w:rStyle w:val="s0"/>
        </w:rPr>
        <w:t xml:space="preserve"> </w:t>
      </w:r>
      <w:hyperlink w:anchor="sub2680000" w:history="1">
        <w:r>
          <w:rPr>
            <w:rStyle w:val="a3"/>
          </w:rPr>
          <w:t>268-бабына</w:t>
        </w:r>
      </w:hyperlink>
      <w:r>
        <w:rPr>
          <w:rStyle w:val="s0"/>
        </w:rPr>
        <w:t xml:space="preserve"> </w:t>
      </w:r>
      <w:r>
        <w:rPr>
          <w:rStyle w:val="s0"/>
        </w:rPr>
        <w:t>сәйкес салық салынатын айналым бойынша есепке жазылған қосылған құн салығының сомасы мен осы Кодекстің</w:t>
      </w:r>
      <w:r>
        <w:rPr>
          <w:rStyle w:val="s0"/>
        </w:rPr>
        <w:t xml:space="preserve"> </w:t>
      </w:r>
      <w:hyperlink w:anchor="sub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p>
    <w:p w:rsidR="00000000" w:rsidRDefault="00FC238B">
      <w:pPr>
        <w:ind w:firstLine="400"/>
        <w:jc w:val="both"/>
      </w:pPr>
      <w:r>
        <w:rPr>
          <w:rStyle w:val="s0"/>
        </w:rPr>
        <w:t>Бұл ре</w:t>
      </w:r>
      <w:r>
        <w:rPr>
          <w:rStyle w:val="s0"/>
        </w:rPr>
        <w:t>тте:</w:t>
      </w:r>
    </w:p>
    <w:p w:rsidR="00000000" w:rsidRDefault="00FC238B">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FC238B">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FC238B">
      <w:pPr>
        <w:ind w:firstLine="400"/>
        <w:jc w:val="both"/>
      </w:pPr>
      <w:r>
        <w:t> </w:t>
      </w:r>
    </w:p>
    <w:p w:rsidR="00000000" w:rsidRDefault="00FC238B">
      <w:pPr>
        <w:ind w:firstLine="400"/>
        <w:jc w:val="both"/>
      </w:pPr>
      <w:bookmarkStart w:id="500" w:name="SUB2670000"/>
      <w:bookmarkEnd w:id="500"/>
      <w:r>
        <w:rPr>
          <w:rStyle w:val="s0"/>
          <w:b/>
          <w:bCs/>
        </w:rPr>
        <w:t>267-бап</w:t>
      </w:r>
      <w:r>
        <w:rPr>
          <w:rStyle w:val="s0"/>
        </w:rPr>
        <w:t xml:space="preserve">. </w:t>
      </w:r>
      <w:r>
        <w:rPr>
          <w:rStyle w:val="s0"/>
          <w:b/>
          <w:bCs/>
        </w:rPr>
        <w:t>Жекелеген жа</w:t>
      </w:r>
      <w:r>
        <w:rPr>
          <w:rStyle w:val="s0"/>
          <w:b/>
          <w:bCs/>
        </w:rPr>
        <w:t>ғдайларда</w:t>
      </w:r>
      <w:r>
        <w:rPr>
          <w:rStyle w:val="s0"/>
          <w:b/>
          <w:bCs/>
        </w:rPr>
        <w:t xml:space="preserve"> қосылған құн салығын төлеу тәртібі</w:t>
      </w:r>
    </w:p>
    <w:p w:rsidR="00000000" w:rsidRDefault="00FC238B">
      <w:pPr>
        <w:jc w:val="both"/>
      </w:pPr>
      <w:r>
        <w:rPr>
          <w:rStyle w:val="s3"/>
        </w:rPr>
        <w:t>2011.21.</w:t>
      </w:r>
      <w:r>
        <w:rPr>
          <w:rStyle w:val="s3"/>
        </w:rPr>
        <w:t>07. № 467-ІV ҚР</w:t>
      </w:r>
      <w:r>
        <w:rPr>
          <w:rStyle w:val="s3"/>
        </w:rPr>
        <w:t xml:space="preserve"> </w:t>
      </w:r>
      <w:hyperlink r:id="rId3269"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270" w:anchor="sub_id=2670100" w:history="1">
        <w:r>
          <w:rPr>
            <w:rStyle w:val="a3"/>
            <w:i/>
            <w:iCs/>
            <w:bdr w:val="none" w:sz="0" w:space="0" w:color="auto" w:frame="1"/>
          </w:rPr>
          <w:t>бұр.ред.қара</w:t>
        </w:r>
      </w:hyperlink>
      <w:r>
        <w:rPr>
          <w:rStyle w:val="s3"/>
        </w:rPr>
        <w:t>); 2012.26.12. № 61-V ҚР</w:t>
      </w:r>
      <w:r>
        <w:rPr>
          <w:rStyle w:val="s3"/>
        </w:rPr>
        <w:t xml:space="preserve"> </w:t>
      </w:r>
      <w:hyperlink r:id="rId3271"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w:t>
      </w:r>
      <w:r>
        <w:rPr>
          <w:rStyle w:val="s3"/>
        </w:rPr>
        <w:t>зілді) (</w:t>
      </w:r>
      <w:hyperlink r:id="rId3272" w:anchor="sub_id=267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төлеуд</w:t>
      </w:r>
      <w:r>
        <w:rPr>
          <w:rStyle w:val="s0"/>
        </w:rPr>
        <w:t>і жүргізуге құқылы.</w:t>
      </w:r>
    </w:p>
    <w:p w:rsidR="00000000" w:rsidRDefault="00FC238B">
      <w:pPr>
        <w:jc w:val="both"/>
      </w:pPr>
      <w:r>
        <w:rPr>
          <w:rStyle w:val="s3"/>
        </w:rPr>
        <w:t>2012.26.12. № 61-V ҚР</w:t>
      </w:r>
      <w:r>
        <w:rPr>
          <w:rStyle w:val="s3"/>
        </w:rPr>
        <w:t xml:space="preserve"> </w:t>
      </w:r>
      <w:hyperlink r:id="rId3273"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3274" w:anchor="sub_id=26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FC238B">
      <w:pPr>
        <w:jc w:val="both"/>
      </w:pPr>
      <w:r>
        <w:rPr>
          <w:rStyle w:val="s3"/>
        </w:rPr>
        <w:t>2009.16.11. № 200-ІV ҚР</w:t>
      </w:r>
      <w:r>
        <w:rPr>
          <w:rStyle w:val="s3"/>
        </w:rPr>
        <w:t xml:space="preserve"> </w:t>
      </w:r>
      <w:hyperlink r:id="rId3275"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276" w:anchor="sub_id=2670201" w:history="1">
        <w:r>
          <w:rPr>
            <w:rStyle w:val="a3"/>
            <w:i/>
            <w:iCs/>
            <w:bdr w:val="none" w:sz="0" w:space="0" w:color="auto" w:frame="1"/>
          </w:rPr>
          <w:t>ред</w:t>
        </w:r>
      </w:hyperlink>
      <w:r>
        <w:rPr>
          <w:rStyle w:val="s3"/>
        </w:rPr>
        <w:t>.қара); 2014.28.11. № 257-V ҚР</w:t>
      </w:r>
      <w:r>
        <w:rPr>
          <w:rStyle w:val="s3"/>
        </w:rPr>
        <w:t xml:space="preserve"> </w:t>
      </w:r>
      <w:hyperlink r:id="rId3277"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78" w:anchor="sub_id=26702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қоғамдық тамақтандыру сал</w:t>
      </w:r>
      <w:r>
        <w:rPr>
          <w:rStyle w:val="s0"/>
        </w:rPr>
        <w:t>асындағы қызметті қоспағанда, жылдық жиынтық табысының кемінде 90 пайызын мына қызмет түрлерін:</w:t>
      </w:r>
    </w:p>
    <w:p w:rsidR="00000000" w:rsidRDefault="00FC238B">
      <w:pPr>
        <w:ind w:firstLine="400"/>
        <w:jc w:val="both"/>
      </w:pPr>
      <w:r>
        <w:rPr>
          <w:rStyle w:val="s0"/>
        </w:rPr>
        <w:t>ет және ет өнімін өндіруді;</w:t>
      </w:r>
    </w:p>
    <w:p w:rsidR="00000000" w:rsidRDefault="00FC238B">
      <w:pPr>
        <w:ind w:firstLine="400"/>
        <w:jc w:val="both"/>
      </w:pPr>
      <w:r>
        <w:rPr>
          <w:rStyle w:val="s0"/>
        </w:rPr>
        <w:t>жемістер мен көкөністерді қайта өңдеуді және консервілеуді;</w:t>
      </w:r>
    </w:p>
    <w:p w:rsidR="00000000" w:rsidRDefault="00FC238B">
      <w:pPr>
        <w:ind w:firstLine="400"/>
        <w:jc w:val="both"/>
      </w:pPr>
      <w:r>
        <w:rPr>
          <w:rStyle w:val="s0"/>
        </w:rPr>
        <w:t>өсімдіктер</w:t>
      </w:r>
      <w:r>
        <w:rPr>
          <w:rStyle w:val="s0"/>
        </w:rPr>
        <w:t xml:space="preserve"> мен жануарлар майын өндіруді;</w:t>
      </w:r>
    </w:p>
    <w:p w:rsidR="00000000" w:rsidRDefault="00FC238B">
      <w:pPr>
        <w:ind w:firstLine="400"/>
        <w:jc w:val="both"/>
      </w:pPr>
      <w:r>
        <w:rPr>
          <w:rStyle w:val="s0"/>
        </w:rPr>
        <w:t>сүтті қайта өңдеу мен ірімшік ө</w:t>
      </w:r>
      <w:r>
        <w:rPr>
          <w:rStyle w:val="s0"/>
        </w:rPr>
        <w:t>ндіруді;</w:t>
      </w:r>
    </w:p>
    <w:p w:rsidR="00000000" w:rsidRDefault="00FC238B">
      <w:pPr>
        <w:ind w:firstLine="400"/>
        <w:jc w:val="both"/>
      </w:pPr>
      <w:r>
        <w:rPr>
          <w:rStyle w:val="s0"/>
        </w:rPr>
        <w:t>ұн</w:t>
      </w:r>
      <w:r>
        <w:rPr>
          <w:rStyle w:val="s0"/>
        </w:rPr>
        <w:t>-жарма өнеркәсібі өнімін өндіруді;</w:t>
      </w:r>
    </w:p>
    <w:p w:rsidR="00000000" w:rsidRDefault="00FC238B">
      <w:pPr>
        <w:ind w:firstLine="400"/>
        <w:jc w:val="both"/>
      </w:pPr>
      <w:r>
        <w:rPr>
          <w:rStyle w:val="s0"/>
        </w:rPr>
        <w:t>жануарлар үшін дайын жемшөп өндіруді;</w:t>
      </w:r>
    </w:p>
    <w:p w:rsidR="00000000" w:rsidRDefault="00FC238B">
      <w:pPr>
        <w:ind w:firstLine="400"/>
        <w:jc w:val="both"/>
      </w:pPr>
      <w:r>
        <w:rPr>
          <w:rStyle w:val="s0"/>
        </w:rPr>
        <w:t>нан өндіруді;</w:t>
      </w:r>
    </w:p>
    <w:p w:rsidR="00000000" w:rsidRDefault="00FC238B">
      <w:pPr>
        <w:ind w:firstLine="400"/>
        <w:jc w:val="both"/>
      </w:pPr>
      <w:r>
        <w:rPr>
          <w:rStyle w:val="s0"/>
        </w:rPr>
        <w:t>балалар тағамын және емдәмдік тағам өнімін өндіруді;</w:t>
      </w:r>
    </w:p>
    <w:p w:rsidR="00000000" w:rsidRDefault="00FC238B">
      <w:pPr>
        <w:ind w:firstLine="400"/>
        <w:jc w:val="both"/>
      </w:pPr>
      <w:r>
        <w:rPr>
          <w:rStyle w:val="s0"/>
        </w:rPr>
        <w:t>крахмал-cірне өнеркәсібі өнімін өндіруді;</w:t>
      </w:r>
    </w:p>
    <w:p w:rsidR="00000000" w:rsidRDefault="00FC238B">
      <w:pPr>
        <w:ind w:firstLine="400"/>
        <w:jc w:val="both"/>
      </w:pPr>
      <w:r>
        <w:rPr>
          <w:rStyle w:val="s0"/>
        </w:rPr>
        <w:t>ауыл шаруашылығы малдарының терілерін және жүндерін қайта өңдеу</w:t>
      </w:r>
      <w:r>
        <w:rPr>
          <w:rStyle w:val="s0"/>
        </w:rPr>
        <w:t>ді жүзеге асыру нәтижесінде алынуға жататын (алынған) табыстар құрайтын;</w:t>
      </w:r>
    </w:p>
    <w:p w:rsidR="00000000" w:rsidRDefault="00FC238B">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Экономикалық қызмет түрлерiнiң жалпы сыныпт</w:t>
      </w:r>
      <w:r>
        <w:rPr>
          <w:rStyle w:val="s0"/>
        </w:rPr>
        <w:t>ауышына сәйкес жүзеге асырылады;</w:t>
      </w:r>
    </w:p>
    <w:p w:rsidR="00000000" w:rsidRDefault="00FC238B">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FC238B">
      <w:pPr>
        <w:jc w:val="both"/>
      </w:pPr>
      <w:r>
        <w:rPr>
          <w:rStyle w:val="s3"/>
        </w:rPr>
        <w:t>2010.30.06. № 297-ІV ҚР</w:t>
      </w:r>
      <w:r>
        <w:rPr>
          <w:rStyle w:val="s3"/>
        </w:rPr>
        <w:t xml:space="preserve"> </w:t>
      </w:r>
      <w:hyperlink r:id="rId3279" w:anchor="sub_id=652"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өзгертілді (2010 ж. 1 шілдеден бастап қолданысқа енгізілді) (</w:t>
      </w:r>
      <w:hyperlink r:id="rId3280" w:anchor="sub_id=267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акцизделетін тауарларды өндіру, қайта өңдеу және өткізу бойынша қызметті жүзеге асыр</w:t>
      </w:r>
      <w:r>
        <w:rPr>
          <w:rStyle w:val="s0"/>
        </w:rPr>
        <w:t>майтын заңды тұлғалар жатады.</w:t>
      </w:r>
    </w:p>
    <w:p w:rsidR="00000000" w:rsidRDefault="00FC238B">
      <w:pPr>
        <w:jc w:val="both"/>
      </w:pPr>
      <w:bookmarkStart w:id="501" w:name="SUB2670300"/>
      <w:bookmarkEnd w:id="501"/>
      <w:r>
        <w:rPr>
          <w:rStyle w:val="s3"/>
        </w:rPr>
        <w:t>2012.26.12. № 61-V ҚР</w:t>
      </w:r>
      <w:r>
        <w:rPr>
          <w:rStyle w:val="s3"/>
        </w:rPr>
        <w:t xml:space="preserve"> </w:t>
      </w:r>
      <w:hyperlink r:id="rId3281"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3282" w:anchor="sub_id=26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FC238B">
      <w:pPr>
        <w:ind w:firstLine="400"/>
        <w:jc w:val="both"/>
      </w:pPr>
      <w:r>
        <w:rPr>
          <w:rStyle w:val="s0"/>
        </w:rPr>
        <w:t>1) есепті салық кезеңінің басында өсу қорытындысымен қалыптасқан есепке жатқызылған қосы</w:t>
      </w:r>
      <w:r>
        <w:rPr>
          <w:rStyle w:val="s0"/>
        </w:rPr>
        <w:t>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салығының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w:t>
      </w:r>
      <w:r>
        <w:rPr>
          <w:rStyle w:val="s0"/>
        </w:rPr>
        <w:t>с есептелген сомасы 70 пайызға азайтылады;</w:t>
      </w:r>
    </w:p>
    <w:p w:rsidR="00000000" w:rsidRDefault="00FC238B">
      <w:pPr>
        <w:ind w:firstLine="400"/>
        <w:jc w:val="both"/>
      </w:pPr>
      <w:r>
        <w:rPr>
          <w:rStyle w:val="s0"/>
        </w:rPr>
        <w:t>2) есепті салық кезеңінің басында өсу қорытындысымен қалыптасқан қосылған құн салығы сомасының асып кетуі болған жағдайда - бюджетке төленуге жататын қосылған құн салығының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сомасынан асып кетуі 70 пайызға азайтылуға жатады.</w:t>
      </w:r>
    </w:p>
    <w:p w:rsidR="00000000" w:rsidRDefault="00FC238B">
      <w:pPr>
        <w:jc w:val="both"/>
      </w:pPr>
      <w:r>
        <w:rPr>
          <w:rStyle w:val="s3"/>
        </w:rPr>
        <w:t>2012.26.12. № 61-V ҚР</w:t>
      </w:r>
      <w:r>
        <w:rPr>
          <w:rStyle w:val="s3"/>
        </w:rPr>
        <w:t xml:space="preserve"> </w:t>
      </w:r>
      <w:hyperlink r:id="rId3283"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қаңтардан бастап қолданысқа енгізілді)</w:t>
      </w:r>
    </w:p>
    <w:p w:rsidR="00000000" w:rsidRDefault="00FC238B">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w:t>
      </w:r>
      <w:r>
        <w:rPr>
          <w:rStyle w:val="s0"/>
        </w:rPr>
        <w:t>лерін күнтізбелік жылға кіретін барлық салық кезеңіне қолдануға міндетті.</w:t>
      </w:r>
    </w:p>
    <w:p w:rsidR="00000000" w:rsidRDefault="00FC238B">
      <w:pPr>
        <w:jc w:val="both"/>
      </w:pPr>
      <w:r>
        <w:rPr>
          <w:rStyle w:val="s3"/>
        </w:rPr>
        <w:t xml:space="preserve">2010.21.01. № 242-IV </w:t>
      </w:r>
      <w:hyperlink r:id="rId3284"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w:t>
      </w:r>
      <w:r>
        <w:rPr>
          <w:rStyle w:val="s3"/>
        </w:rPr>
        <w:t xml:space="preserve"> (</w:t>
      </w:r>
      <w:hyperlink r:id="rId3285"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3286" w:anchor="sub_id=267" w:history="1">
        <w:r>
          <w:rPr>
            <w:rStyle w:val="a3"/>
            <w:i/>
            <w:iCs/>
            <w:bdr w:val="none" w:sz="0" w:space="0" w:color="auto" w:frame="1"/>
          </w:rPr>
          <w:t>Заңымен</w:t>
        </w:r>
      </w:hyperlink>
      <w:r>
        <w:rPr>
          <w:rStyle w:val="s3"/>
        </w:rPr>
        <w:t xml:space="preserve"> </w:t>
      </w:r>
      <w:r>
        <w:rPr>
          <w:rStyle w:val="s3"/>
        </w:rPr>
        <w:t>4-тармақ жаңа редакцияда (2015 ж. 1 қаңтар</w:t>
      </w:r>
      <w:r>
        <w:rPr>
          <w:rStyle w:val="s3"/>
        </w:rPr>
        <w:t>дан бастап қолданысқа енгізілді) (</w:t>
      </w:r>
      <w:hyperlink r:id="rId3287" w:anchor="sub_id=267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Мыналар:</w:t>
      </w:r>
    </w:p>
    <w:p w:rsidR="00000000" w:rsidRDefault="00FC238B">
      <w:pPr>
        <w:ind w:firstLine="400"/>
        <w:jc w:val="both"/>
      </w:pPr>
      <w:r>
        <w:rPr>
          <w:rStyle w:val="s0"/>
        </w:rPr>
        <w:t>1) ауыл шаруашылығы өнімін, акваөсіру (балық өсіру шаруашылығы) өнімін өндірушілер - заңды тұлғалар мына қызме</w:t>
      </w:r>
      <w:r>
        <w:rPr>
          <w:rStyle w:val="s0"/>
        </w:rPr>
        <w:t>т түрлері:</w:t>
      </w:r>
    </w:p>
    <w:p w:rsidR="00000000" w:rsidRDefault="00FC238B">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өнімдерін қайта өңдеу және өткізу;</w:t>
      </w:r>
    </w:p>
    <w:p w:rsidR="00000000" w:rsidRDefault="00FC238B">
      <w:pPr>
        <w:ind w:firstLine="400"/>
        <w:jc w:val="both"/>
      </w:pPr>
      <w:r>
        <w:rPr>
          <w:rStyle w:val="s0"/>
        </w:rPr>
        <w:t>мал шаруашылығы мен құс шаруашылығы (оның ішінде, асыл тұқымды), ара шаруашылығы, ак</w:t>
      </w:r>
      <w:r>
        <w:rPr>
          <w:rStyle w:val="s0"/>
        </w:rPr>
        <w:t>ваөсіру (балық өсіру шаруашылығы) өнімін өндіру, сондай-ақ өз өндірісінің көрсетілген өнімдерін қайта өңдеу және өткізу бойынша;</w:t>
      </w:r>
    </w:p>
    <w:p w:rsidR="00000000" w:rsidRDefault="00FC238B">
      <w:pPr>
        <w:ind w:firstLine="400"/>
        <w:jc w:val="both"/>
      </w:pPr>
      <w:r>
        <w:rPr>
          <w:rStyle w:val="s0"/>
        </w:rPr>
        <w:t>2) селолық тұтыну кооперативтері мына қызмет түрлері:</w:t>
      </w:r>
    </w:p>
    <w:p w:rsidR="00000000" w:rsidRDefault="00FC238B">
      <w:pPr>
        <w:ind w:firstLine="400"/>
        <w:jc w:val="both"/>
      </w:pPr>
      <w:r>
        <w:rPr>
          <w:rStyle w:val="s0"/>
        </w:rPr>
        <w:t>шаруа немесе фермер қожалықтары өндірген ауыл шаруашылығы өнімін, акваөсі</w:t>
      </w:r>
      <w:r>
        <w:rPr>
          <w:rStyle w:val="s0"/>
        </w:rPr>
        <w:t>ру (балық өсіру шаруашылығы) өнімін осы кооперативтер мүшелерінің (пайшыларының) өткізуі;</w:t>
      </w:r>
    </w:p>
    <w:p w:rsidR="00000000" w:rsidRDefault="00FC238B">
      <w:pPr>
        <w:ind w:firstLine="400"/>
        <w:jc w:val="both"/>
      </w:pPr>
      <w:r>
        <w:rPr>
          <w:rStyle w:val="s0"/>
        </w:rPr>
        <w:t>шаруа немесе фермер қожалықтары өндірген ауыл шаруашылығы өнімін, акваөсіру (балық өсіру шаруашылығы) өнімін осы кооперативтер мүшелерінің (пайшыларының) қайта өңдеуі</w:t>
      </w:r>
      <w:r>
        <w:rPr>
          <w:rStyle w:val="s0"/>
        </w:rPr>
        <w:t xml:space="preserve"> және осы өнімдерді қайта өңдеу нәтижесінде алынған өнімді өткізуі бойынша осы баптың 3-тармағында белгіленген тәртіппен қосылған құн салығын төлеуді жүргізеді.</w:t>
      </w:r>
    </w:p>
    <w:p w:rsidR="00000000" w:rsidRDefault="00FC238B">
      <w:pPr>
        <w:jc w:val="both"/>
      </w:pPr>
      <w:r>
        <w:rPr>
          <w:rStyle w:val="s3"/>
        </w:rPr>
        <w:t>2011.21.07. № 467-ІV ҚР</w:t>
      </w:r>
      <w:r>
        <w:rPr>
          <w:rStyle w:val="s3"/>
        </w:rPr>
        <w:t xml:space="preserve"> </w:t>
      </w:r>
      <w:hyperlink r:id="rId3288"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FC238B">
      <w:pPr>
        <w:ind w:firstLine="400"/>
        <w:jc w:val="both"/>
      </w:pPr>
      <w:r>
        <w:rPr>
          <w:rStyle w:val="s0"/>
        </w:rPr>
        <w:t>5. Осы баптың мақсаттары үшін қолданылатын жылдық жиынтық табыс:</w:t>
      </w:r>
    </w:p>
    <w:p w:rsidR="00000000" w:rsidRDefault="00FC238B">
      <w:pPr>
        <w:ind w:firstLine="400"/>
        <w:jc w:val="both"/>
      </w:pPr>
      <w:r>
        <w:rPr>
          <w:rStyle w:val="s0"/>
        </w:rPr>
        <w:t>1) осы Кодекстің</w:t>
      </w:r>
      <w:r>
        <w:rPr>
          <w:rStyle w:val="s0"/>
        </w:rPr>
        <w:t xml:space="preserve"> </w:t>
      </w:r>
      <w:hyperlink w:anchor="sub810000" w:history="1">
        <w:r>
          <w:rPr>
            <w:rStyle w:val="a3"/>
          </w:rPr>
          <w:t>4-бөліміне</w:t>
        </w:r>
      </w:hyperlink>
      <w:r>
        <w:rPr>
          <w:rStyle w:val="s0"/>
        </w:rPr>
        <w:t xml:space="preserve"> </w:t>
      </w:r>
      <w:r>
        <w:rPr>
          <w:rStyle w:val="s0"/>
        </w:rPr>
        <w:t>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FC238B">
      <w:pPr>
        <w:ind w:firstLine="400"/>
        <w:jc w:val="both"/>
      </w:pPr>
      <w:r>
        <w:rPr>
          <w:rStyle w:val="s0"/>
        </w:rPr>
        <w:t>2)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FC238B">
      <w:pPr>
        <w:jc w:val="both"/>
      </w:pPr>
      <w:r>
        <w:rPr>
          <w:rStyle w:val="s3"/>
        </w:rPr>
        <w:t>2011.21.07. № 467-ІV ҚР</w:t>
      </w:r>
      <w:r>
        <w:rPr>
          <w:rStyle w:val="s3"/>
        </w:rPr>
        <w:t xml:space="preserve"> </w:t>
      </w:r>
      <w:hyperlink r:id="rId3289"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FC238B">
      <w:pPr>
        <w:ind w:firstLine="400"/>
        <w:jc w:val="both"/>
      </w:pPr>
      <w:r>
        <w:rPr>
          <w:rStyle w:val="s0"/>
        </w:rPr>
        <w:t>6. Егер ағымдағы салық кезеңінің қорытындылары бойынша осы баптың 2-тармағының 1) тармақшасында белгіленген шартт</w:t>
      </w:r>
      <w:r>
        <w:rPr>
          <w:rStyle w:val="s0"/>
        </w:rPr>
        <w:t>ар орындалмаған жағдайда, салық төлеуші:</w:t>
      </w:r>
    </w:p>
    <w:p w:rsidR="00000000" w:rsidRDefault="00FC238B">
      <w:pPr>
        <w:ind w:firstLine="400"/>
        <w:jc w:val="both"/>
      </w:pPr>
      <w:r>
        <w:rPr>
          <w:rStyle w:val="s0"/>
        </w:rPr>
        <w:t>1) осы баптың 3-тармағында белгіленген ережені қолданбай, осы Кодекстің</w:t>
      </w:r>
      <w:r>
        <w:rPr>
          <w:rStyle w:val="s0"/>
        </w:rPr>
        <w:t xml:space="preserve"> </w:t>
      </w:r>
      <w:hyperlink w:anchor="sub2660000" w:history="1">
        <w:r>
          <w:rPr>
            <w:rStyle w:val="a3"/>
          </w:rPr>
          <w:t>266-бабында</w:t>
        </w:r>
      </w:hyperlink>
      <w:r>
        <w:rPr>
          <w:rStyle w:val="s0"/>
        </w:rPr>
        <w:t xml:space="preserve"> </w:t>
      </w:r>
      <w:r>
        <w:rPr>
          <w:rStyle w:val="s0"/>
        </w:rPr>
        <w:t>белгіленген тәртіппен қосылған құн салығын есептеуге;</w:t>
      </w:r>
    </w:p>
    <w:p w:rsidR="00000000" w:rsidRDefault="00FC238B">
      <w:pPr>
        <w:ind w:firstLine="400"/>
        <w:jc w:val="both"/>
      </w:pPr>
      <w:r>
        <w:rPr>
          <w:rStyle w:val="s0"/>
        </w:rPr>
        <w:t>2) корпоративтік табыс салығы бойынша деклар</w:t>
      </w:r>
      <w:r>
        <w:rPr>
          <w:rStyle w:val="s0"/>
        </w:rPr>
        <w:t>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w:anchor="sub2660000" w:history="1">
        <w:r>
          <w:rPr>
            <w:rStyle w:val="a3"/>
          </w:rPr>
          <w:t>266-бабына</w:t>
        </w:r>
      </w:hyperlink>
      <w:r>
        <w:rPr>
          <w:rStyle w:val="s0"/>
        </w:rPr>
        <w:t xml:space="preserve"> </w:t>
      </w:r>
      <w:r>
        <w:rPr>
          <w:rStyle w:val="s0"/>
        </w:rPr>
        <w:t>сәйкес есептеуге жататын салық кезеңдер</w:t>
      </w:r>
      <w:r>
        <w:rPr>
          <w:rStyle w:val="s0"/>
        </w:rPr>
        <w:t>і үшін осы Кодекстің</w:t>
      </w:r>
      <w:r>
        <w:rPr>
          <w:rStyle w:val="s0"/>
        </w:rPr>
        <w:t xml:space="preserve"> </w:t>
      </w:r>
      <w:hyperlink w:anchor="sub700000" w:history="1">
        <w:r>
          <w:rPr>
            <w:rStyle w:val="a3"/>
          </w:rPr>
          <w:t>70-бабына</w:t>
        </w:r>
      </w:hyperlink>
      <w:r>
        <w:rPr>
          <w:rStyle w:val="s0"/>
        </w:rPr>
        <w:t xml:space="preserve"> </w:t>
      </w:r>
      <w:r>
        <w:rPr>
          <w:rStyle w:val="s0"/>
        </w:rPr>
        <w:t>сәйкес қосылған құн салығы бойынша қосымша салық есептілігін табыс етуге міндетті.</w:t>
      </w:r>
    </w:p>
    <w:p w:rsidR="00000000" w:rsidRDefault="00FC238B">
      <w:pPr>
        <w:ind w:firstLine="400"/>
        <w:jc w:val="both"/>
      </w:pPr>
      <w:r>
        <w:t> </w:t>
      </w:r>
    </w:p>
    <w:p w:rsidR="00000000" w:rsidRDefault="00FC238B">
      <w:pPr>
        <w:ind w:firstLine="400"/>
        <w:jc w:val="both"/>
      </w:pPr>
      <w:bookmarkStart w:id="502" w:name="SUB2680000"/>
      <w:bookmarkEnd w:id="502"/>
      <w:r>
        <w:rPr>
          <w:rStyle w:val="s1"/>
        </w:rPr>
        <w:t>268-бап. Қосылған құн салығының мөлшерлемелері</w:t>
      </w:r>
    </w:p>
    <w:p w:rsidR="00000000" w:rsidRDefault="00FC238B">
      <w:pPr>
        <w:ind w:firstLine="400"/>
        <w:jc w:val="both"/>
      </w:pPr>
      <w:bookmarkStart w:id="503" w:name="SUB2680100"/>
      <w:bookmarkEnd w:id="503"/>
      <w:r>
        <w:rPr>
          <w:rStyle w:val="s0"/>
        </w:rPr>
        <w:t>1. Егер осы бапта өзгеше белгіленбесе, қосылған құн салығының</w:t>
      </w:r>
      <w:r>
        <w:rPr>
          <w:rStyle w:val="s0"/>
        </w:rPr>
        <w:t xml:space="preserve"> мөлшерлемесі 12 пайызды құрайды және салық салынатын айналым мен салық салынатын импорттың мөлшеріне қолданылады.</w:t>
      </w:r>
      <w:r>
        <w:rPr>
          <w:rStyle w:val="s0"/>
        </w:rPr>
        <w:t xml:space="preserve"> </w:t>
      </w:r>
    </w:p>
    <w:p w:rsidR="00000000" w:rsidRDefault="00FC238B">
      <w:pPr>
        <w:ind w:firstLine="400"/>
        <w:jc w:val="both"/>
      </w:pPr>
      <w:r>
        <w:rPr>
          <w:rStyle w:val="s0"/>
        </w:rPr>
        <w:t>2. Осы Кодекстің</w:t>
      </w:r>
      <w:r>
        <w:rPr>
          <w:rStyle w:val="s0"/>
        </w:rPr>
        <w:t xml:space="preserve"> </w:t>
      </w:r>
      <w:hyperlink w:anchor="sub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w:t>
      </w:r>
      <w:r>
        <w:rPr>
          <w:rStyle w:val="s0"/>
        </w:rPr>
        <w:t>а айналымдарға қосылған құн салығы нөлдік мөлшерлеме бойынша салынады.</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2430000" w:history="1">
        <w:r>
          <w:rPr>
            <w:rStyle w:val="a3"/>
          </w:rPr>
          <w:t>243 - 245-баптарына</w:t>
        </w:r>
      </w:hyperlink>
      <w:r>
        <w:rPr>
          <w:rStyle w:val="s0"/>
        </w:rPr>
        <w:t xml:space="preserve"> </w:t>
      </w:r>
      <w:r>
        <w:rPr>
          <w:rStyle w:val="s0"/>
        </w:rPr>
        <w:t xml:space="preserve">сәйкес нөлдік мөлшерлеме бойынша салық салынатын тауарлар мен қызмет көрсетулерді өткізу бойынша айналым расталмаған </w:t>
      </w:r>
      <w:r>
        <w:rPr>
          <w:rStyle w:val="s0"/>
        </w:rPr>
        <w:t>жағдайда, тауарлар мен қызмет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FC238B">
      <w:pPr>
        <w:jc w:val="both"/>
      </w:pPr>
      <w:r>
        <w:rPr>
          <w:rStyle w:val="s3"/>
        </w:rPr>
        <w:t>2011.21.07. № 467-ІV ҚР</w:t>
      </w:r>
      <w:r>
        <w:rPr>
          <w:rStyle w:val="s3"/>
        </w:rPr>
        <w:t xml:space="preserve"> </w:t>
      </w:r>
      <w:hyperlink r:id="rId3290"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3291" w:anchor="sub_id=26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Жеке тұлғалар Кеден одағының және (немесе) Қазақстан Респ</w:t>
      </w:r>
      <w:r>
        <w:rPr>
          <w:rStyle w:val="s0"/>
        </w:rPr>
        <w:t>убликасының</w:t>
      </w:r>
      <w:r>
        <w:rPr>
          <w:rStyle w:val="s0"/>
        </w:rPr>
        <w:t xml:space="preserve"> </w:t>
      </w:r>
      <w:hyperlink r:id="rId3292"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w:t>
      </w:r>
      <w:r>
        <w:rPr>
          <w:rStyle w:val="s0"/>
        </w:rPr>
        <w:t>мағына 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FC238B">
      <w:pPr>
        <w:ind w:firstLine="400"/>
        <w:jc w:val="both"/>
      </w:pPr>
      <w:r>
        <w:rPr>
          <w:rStyle w:val="s0"/>
        </w:rPr>
        <w:t>Кедендік баждардың, салықтардың бірыңғай мөл</w:t>
      </w:r>
      <w:r>
        <w:rPr>
          <w:rStyle w:val="s0"/>
        </w:rPr>
        <w:t>шерлемелерінің, сондай-ақ жиынтық кедендік төлемнің мөлшері мен оларды төлеу тәртібі Кеден одағының және (немесе) Қазақстан Республикасының</w:t>
      </w:r>
      <w:r>
        <w:rPr>
          <w:rStyle w:val="s0"/>
        </w:rPr>
        <w:t xml:space="preserve"> </w:t>
      </w:r>
      <w:r>
        <w:rPr>
          <w:rStyle w:val="s0"/>
        </w:rPr>
        <w:t>кеден заңнамасында белгіленеді.</w:t>
      </w:r>
    </w:p>
    <w:p w:rsidR="00000000" w:rsidRDefault="00FC238B">
      <w:pPr>
        <w:jc w:val="both"/>
      </w:pPr>
      <w:r>
        <w:rPr>
          <w:rStyle w:val="s3"/>
        </w:rPr>
        <w:t>2010.30.06. № 297-ІV ҚР</w:t>
      </w:r>
      <w:r>
        <w:rPr>
          <w:rStyle w:val="s3"/>
        </w:rPr>
        <w:t xml:space="preserve"> </w:t>
      </w:r>
      <w:hyperlink r:id="rId3293"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FC238B">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w:anchor="sub2380200" w:history="1">
        <w:r>
          <w:rPr>
            <w:rStyle w:val="a3"/>
          </w:rPr>
          <w:t>238-бабы 2-тармағына</w:t>
        </w:r>
      </w:hyperlink>
      <w:r>
        <w:t xml:space="preserve"> </w:t>
      </w:r>
      <w:r>
        <w:t>сәйкес айқын</w:t>
      </w:r>
      <w:r>
        <w:t>далатын</w:t>
      </w:r>
      <w:r>
        <w:t xml:space="preserve"> </w:t>
      </w:r>
      <w:r>
        <w:rPr>
          <w:rStyle w:val="s0"/>
        </w:rPr>
        <w:t>салық салынатын айналым мөлшеріне қосылған құн салығының:</w:t>
      </w:r>
    </w:p>
    <w:p w:rsidR="00000000" w:rsidRDefault="00FC238B">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FC238B">
      <w:pPr>
        <w:ind w:firstLine="400"/>
        <w:jc w:val="both"/>
      </w:pPr>
      <w:r>
        <w:rPr>
          <w:rStyle w:val="s0"/>
        </w:rPr>
        <w:t>2) негізгі қорлар, материалдық емес және биологиялық активтер, жылж</w:t>
      </w:r>
      <w:r>
        <w:rPr>
          <w:rStyle w:val="s0"/>
        </w:rPr>
        <w:t>ымайтын мүлікке инвестициялар бойынша - оларды сатып алған күні қолданыста болған мөлшерлемелері қолданылады.</w:t>
      </w:r>
    </w:p>
    <w:p w:rsidR="00000000" w:rsidRDefault="00FC238B">
      <w:pPr>
        <w:ind w:firstLine="400"/>
        <w:jc w:val="both"/>
      </w:pPr>
      <w:r>
        <w:rPr>
          <w:rStyle w:val="s0"/>
        </w:rPr>
        <w:t> </w:t>
      </w:r>
    </w:p>
    <w:p w:rsidR="00000000" w:rsidRDefault="00FC238B">
      <w:pPr>
        <w:ind w:firstLine="400"/>
        <w:jc w:val="both"/>
      </w:pPr>
      <w:bookmarkStart w:id="504" w:name="SUB2690000"/>
      <w:bookmarkEnd w:id="504"/>
      <w:r>
        <w:rPr>
          <w:rStyle w:val="s0"/>
          <w:b/>
          <w:bCs/>
        </w:rPr>
        <w:t>269-бап</w:t>
      </w:r>
      <w:r>
        <w:rPr>
          <w:rStyle w:val="s0"/>
        </w:rPr>
        <w:t xml:space="preserve">. </w:t>
      </w:r>
      <w:r>
        <w:rPr>
          <w:rStyle w:val="s0"/>
          <w:b/>
          <w:bCs/>
        </w:rPr>
        <w:t>Салық кезеңі</w:t>
      </w:r>
      <w:r>
        <w:rPr>
          <w:rStyle w:val="s0"/>
          <w:b/>
          <w:bCs/>
        </w:rPr>
        <w:t xml:space="preserve"> </w:t>
      </w:r>
    </w:p>
    <w:p w:rsidR="00000000" w:rsidRDefault="00FC238B">
      <w:pPr>
        <w:ind w:firstLine="400"/>
        <w:jc w:val="both"/>
      </w:pPr>
      <w:r>
        <w:rPr>
          <w:rStyle w:val="s0"/>
        </w:rPr>
        <w:t>Күнтізбелік тоқсан қосылған құн салығы бойынша салық кезеңі болып табылады.</w:t>
      </w:r>
    </w:p>
    <w:p w:rsidR="00000000" w:rsidRDefault="00FC238B">
      <w:pPr>
        <w:ind w:firstLine="400"/>
        <w:jc w:val="both"/>
      </w:pPr>
      <w:r>
        <w:rPr>
          <w:rStyle w:val="s0"/>
        </w:rPr>
        <w:t> </w:t>
      </w:r>
    </w:p>
    <w:p w:rsidR="00000000" w:rsidRDefault="00FC238B">
      <w:pPr>
        <w:ind w:firstLine="400"/>
        <w:jc w:val="both"/>
      </w:pPr>
      <w:bookmarkStart w:id="505" w:name="SUB2700000"/>
      <w:bookmarkEnd w:id="505"/>
      <w:r>
        <w:rPr>
          <w:rStyle w:val="s0"/>
          <w:b/>
          <w:bCs/>
        </w:rPr>
        <w:t>270-бап.</w:t>
      </w:r>
      <w:r>
        <w:rPr>
          <w:rStyle w:val="s0"/>
        </w:rPr>
        <w:t xml:space="preserve"> </w:t>
      </w:r>
      <w:r>
        <w:rPr>
          <w:rStyle w:val="s0"/>
          <w:b/>
          <w:bCs/>
        </w:rPr>
        <w:t>Салық декларациясы</w:t>
      </w:r>
    </w:p>
    <w:p w:rsidR="00000000" w:rsidRDefault="00FC238B">
      <w:pPr>
        <w:jc w:val="both"/>
      </w:pPr>
      <w:r>
        <w:rPr>
          <w:rStyle w:val="s3"/>
        </w:rPr>
        <w:t>2010.30.06. № 2</w:t>
      </w:r>
      <w:r>
        <w:rPr>
          <w:rStyle w:val="s3"/>
        </w:rPr>
        <w:t>97-ІV ҚР</w:t>
      </w:r>
      <w:r>
        <w:rPr>
          <w:rStyle w:val="s3"/>
        </w:rPr>
        <w:t xml:space="preserve"> </w:t>
      </w:r>
      <w:hyperlink r:id="rId3294" w:anchor="sub_id=654" w:history="1">
        <w:r>
          <w:rPr>
            <w:rStyle w:val="a3"/>
            <w:i/>
            <w:iCs/>
            <w:bdr w:val="none" w:sz="0" w:space="0" w:color="auto" w:frame="1"/>
          </w:rPr>
          <w:t>Заңымен</w:t>
        </w:r>
      </w:hyperlink>
      <w:r>
        <w:rPr>
          <w:rStyle w:val="s3"/>
        </w:rPr>
        <w:t xml:space="preserve"> </w:t>
      </w:r>
      <w:r>
        <w:rPr>
          <w:rStyle w:val="s3"/>
        </w:rPr>
        <w:t>(2010 ж. 1 шілдеден бастап, екінші бөлігі 2009 ж. 1 қаңтардан бастап қолданысқа енгізілді) (</w:t>
      </w:r>
      <w:hyperlink r:id="rId3295"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3296" w:anchor="sub_id=31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3297" w:anchor="sub_id=270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Егер осы бапта өзгеше көзделмесе, қосылған құн салығын төлеуші</w:t>
      </w:r>
      <w:r>
        <w:rPr>
          <w:rStyle w:val="s0"/>
        </w:rPr>
        <w:t xml:space="preserve"> </w:t>
      </w:r>
      <w:hyperlink r:id="rId3298"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w:t>
      </w:r>
      <w:r>
        <w:rPr>
          <w:rStyle w:val="s0"/>
        </w:rPr>
        <w:t>ойынша салық органына есепті салық кезеңінен кейінгі екінші айдың 15-нен кешіктірмей әрбір салық кезеңі үшін табыс етуге міндетті.</w:t>
      </w:r>
    </w:p>
    <w:p w:rsidR="00000000" w:rsidRDefault="00FC238B">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w:t>
      </w:r>
      <w:r>
        <w:rPr>
          <w:rStyle w:val="s0"/>
        </w:rPr>
        <w:t xml:space="preserve"> </w:t>
      </w:r>
      <w:hyperlink w:anchor="sub2280100" w:history="1">
        <w:r>
          <w:rPr>
            <w:rStyle w:val="a3"/>
          </w:rPr>
          <w:t>228-баб</w:t>
        </w:r>
        <w:r>
          <w:rPr>
            <w:rStyle w:val="a3"/>
          </w:rPr>
          <w:t>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қолданылмайды.</w:t>
      </w:r>
    </w:p>
    <w:p w:rsidR="00000000" w:rsidRDefault="00FC238B">
      <w:pPr>
        <w:ind w:firstLine="400"/>
        <w:jc w:val="both"/>
      </w:pPr>
      <w:r>
        <w:rPr>
          <w:rStyle w:val="s0"/>
        </w:rPr>
        <w:t>Осы Кодекстiң</w:t>
      </w:r>
      <w:r>
        <w:rPr>
          <w:rStyle w:val="s0"/>
        </w:rPr>
        <w:t xml:space="preserve"> </w:t>
      </w:r>
      <w:hyperlink w:anchor="sub271010300" w:history="1">
        <w:r>
          <w:rPr>
            <w:rStyle w:val="a3"/>
          </w:rPr>
          <w:t>271-1-бабының 3-тармағында</w:t>
        </w:r>
      </w:hyperlink>
      <w:r>
        <w:t xml:space="preserve"> </w:t>
      </w:r>
      <w:r>
        <w:rPr>
          <w:rStyle w:val="s0"/>
        </w:rPr>
        <w:t>көзделген жағдайларда, оператор жай серіктестік</w:t>
      </w:r>
      <w:r>
        <w:rPr>
          <w:rStyle w:val="s0"/>
        </w:rPr>
        <w:t>тің (консорциумның) барлық қатысушылары бойынша жиынтық түрде келісімшарт қызметі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FC238B">
      <w:pPr>
        <w:jc w:val="both"/>
      </w:pPr>
      <w:bookmarkStart w:id="506" w:name="SUB2700200"/>
      <w:bookmarkEnd w:id="506"/>
      <w:r>
        <w:rPr>
          <w:rStyle w:val="s3"/>
        </w:rPr>
        <w:t>2009.04.07. № 167-ІV ҚР</w:t>
      </w:r>
      <w:r>
        <w:rPr>
          <w:rStyle w:val="s3"/>
        </w:rPr>
        <w:t xml:space="preserve"> </w:t>
      </w:r>
      <w:hyperlink r:id="rId3299" w:anchor="sub_id=270"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2-тармақ жаңа редакцияда (2009 ж. 1 қаңтардан бастап қолданысқа енгізілді) (бұр.</w:t>
      </w:r>
      <w:hyperlink r:id="rId3300" w:anchor="sub_id=2700200" w:history="1">
        <w:r>
          <w:rPr>
            <w:rStyle w:val="a3"/>
            <w:i/>
            <w:iCs/>
            <w:bdr w:val="none" w:sz="0" w:space="0" w:color="auto" w:frame="1"/>
          </w:rPr>
          <w:t>ред</w:t>
        </w:r>
      </w:hyperlink>
      <w:r>
        <w:rPr>
          <w:rStyle w:val="s3"/>
        </w:rPr>
        <w:t>.қара); 2011.05.07. № 452-IV ҚР</w:t>
      </w:r>
      <w:r>
        <w:rPr>
          <w:rStyle w:val="s3"/>
        </w:rPr>
        <w:t xml:space="preserve"> </w:t>
      </w:r>
      <w:hyperlink r:id="rId3301"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302" w:anchor="sub_id=2700200" w:history="1">
        <w:r>
          <w:rPr>
            <w:rStyle w:val="a3"/>
            <w:i/>
            <w:iCs/>
            <w:bdr w:val="none" w:sz="0" w:space="0" w:color="auto" w:frame="1"/>
          </w:rPr>
          <w:t>бұр.ред.қара</w:t>
        </w:r>
      </w:hyperlink>
      <w:r>
        <w:rPr>
          <w:rStyle w:val="s3"/>
        </w:rPr>
        <w:t>); 2011.21.07. № 467-ІV ҚР</w:t>
      </w:r>
      <w:r>
        <w:rPr>
          <w:rStyle w:val="s3"/>
        </w:rPr>
        <w:t xml:space="preserve"> </w:t>
      </w:r>
      <w:hyperlink r:id="rId3303"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304" w:anchor="sub_id=2700200" w:history="1">
        <w:r>
          <w:rPr>
            <w:rStyle w:val="a3"/>
            <w:i/>
            <w:iCs/>
            <w:bdr w:val="none" w:sz="0" w:space="0" w:color="auto" w:frame="1"/>
          </w:rPr>
          <w:t>бұр.ред.қара</w:t>
        </w:r>
      </w:hyperlink>
      <w:r>
        <w:rPr>
          <w:rStyle w:val="s3"/>
        </w:rPr>
        <w:t>); 2012.26.12. № 61-V ҚР</w:t>
      </w:r>
      <w:r>
        <w:rPr>
          <w:rStyle w:val="s3"/>
        </w:rPr>
        <w:t xml:space="preserve"> </w:t>
      </w:r>
      <w:hyperlink r:id="rId3305" w:anchor="sub_id=27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3306"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3307" w:anchor="sub_id=27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308"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3309" w:anchor="sub_id=270" w:history="1">
        <w:r>
          <w:rPr>
            <w:rStyle w:val="a3"/>
            <w:i/>
            <w:iCs/>
            <w:bdr w:val="none" w:sz="0" w:space="0" w:color="auto" w:frame="1"/>
          </w:rPr>
          <w:t>Заңымен</w:t>
        </w:r>
      </w:hyperlink>
      <w:r>
        <w:rPr>
          <w:rStyle w:val="s3"/>
        </w:rPr>
        <w:t xml:space="preserve"> (</w:t>
      </w:r>
      <w:hyperlink r:id="rId3310" w:anchor="sub_id=270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Егер осы Кодекстің</w:t>
      </w:r>
      <w:r>
        <w:rPr>
          <w:rStyle w:val="s0"/>
        </w:rPr>
        <w:t xml:space="preserve"> </w:t>
      </w:r>
      <w:hyperlink w:anchor="sub680000" w:history="1">
        <w:r>
          <w:rPr>
            <w:rStyle w:val="a3"/>
          </w:rPr>
          <w:t>68-бабында</w:t>
        </w:r>
      </w:hyperlink>
      <w:r>
        <w:rPr>
          <w:rStyle w:val="s0"/>
        </w:rPr>
        <w:t xml:space="preserve"> </w:t>
      </w:r>
      <w:r>
        <w:rPr>
          <w:rStyle w:val="s0"/>
        </w:rPr>
        <w:t>және</w:t>
      </w:r>
      <w:r>
        <w:rPr>
          <w:rStyle w:val="s0"/>
        </w:rPr>
        <w:t xml:space="preserve"> осы тармақта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w:t>
      </w:r>
      <w:r>
        <w:rPr>
          <w:rStyle w:val="s0"/>
        </w:rPr>
        <w:t>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FC238B">
      <w:pPr>
        <w:ind w:firstLine="400"/>
        <w:jc w:val="both"/>
      </w:pPr>
      <w:r>
        <w:rPr>
          <w:rStyle w:val="s0"/>
        </w:rPr>
        <w:t>Шот-фактураның нөмірін көрсетуге арналған ұялардың саны электронды түрде мыналарды:</w:t>
      </w:r>
    </w:p>
    <w:p w:rsidR="00000000" w:rsidRDefault="00FC238B">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FC238B">
      <w:pPr>
        <w:ind w:firstLine="400"/>
        <w:jc w:val="both"/>
      </w:pPr>
      <w:r>
        <w:rPr>
          <w:rStyle w:val="s0"/>
        </w:rPr>
        <w:t>2) есепті салық кезеңі ішінде өткізілген тауарлар, жұмыстар, қызмет көрсету</w:t>
      </w:r>
      <w:r>
        <w:rPr>
          <w:rStyle w:val="s0"/>
        </w:rPr>
        <w:t>лер бойынша шот-фактуралардың тізілімін табыс ету кезінде шектелмейді.</w:t>
      </w:r>
    </w:p>
    <w:p w:rsidR="00000000" w:rsidRDefault="00FC238B">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 электрондық түрде де жазып беріл</w:t>
      </w:r>
      <w:r>
        <w:rPr>
          <w:rStyle w:val="s0"/>
        </w:rPr>
        <w:t>ген шот-фактуралар көрсетіледі.</w:t>
      </w:r>
    </w:p>
    <w:p w:rsidR="00000000" w:rsidRDefault="00FC238B">
      <w:pPr>
        <w:ind w:firstLine="400"/>
        <w:jc w:val="both"/>
      </w:pPr>
      <w:r>
        <w:rPr>
          <w:rStyle w:val="s0"/>
        </w:rPr>
        <w:t>Егер қосылған құн салығын төлеуші:</w:t>
      </w:r>
    </w:p>
    <w:p w:rsidR="00000000" w:rsidRDefault="00FC238B">
      <w:pPr>
        <w:ind w:firstLine="400"/>
        <w:jc w:val="both"/>
      </w:pPr>
      <w:r>
        <w:rPr>
          <w:rStyle w:val="s0"/>
        </w:rPr>
        <w:t xml:space="preserve">салық кезеңі ішінде шот-фактураларды тек электрондық түрде ғана жазып берген жағдайда, онда салық кезеңі ішінде өткізілген тауарлар, жұмыстар, көрсетілетін қызметтер бойынша шот-фактуралар </w:t>
      </w:r>
      <w:r>
        <w:rPr>
          <w:rStyle w:val="s0"/>
        </w:rPr>
        <w:t>тізілімі салық органдарына табыс етілмейді;</w:t>
      </w:r>
    </w:p>
    <w:p w:rsidR="00000000" w:rsidRDefault="00FC238B">
      <w:pPr>
        <w:ind w:firstLine="400"/>
        <w:jc w:val="both"/>
      </w:pPr>
      <w:r>
        <w:rPr>
          <w:rStyle w:val="s0"/>
        </w:rPr>
        <w:t>салық кезеңі ішінде шот-фактураларды тек электрондық түрде ғана алған жағдайда, онда салық кезеңі ішінде сатып алынған тауарлар, жұмыстар, қызметтер көрсету бойынша шот-фактуралардың тізілімі салық органдарына та</w:t>
      </w:r>
      <w:r>
        <w:rPr>
          <w:rStyle w:val="s0"/>
        </w:rPr>
        <w:t>быс етілмейді.</w:t>
      </w:r>
    </w:p>
    <w:p w:rsidR="00000000" w:rsidRDefault="00FC238B">
      <w:pPr>
        <w:jc w:val="both"/>
      </w:pPr>
      <w:r>
        <w:rPr>
          <w:rStyle w:val="s3"/>
        </w:rPr>
        <w:t>2011.05.07. № 452-IV ҚР</w:t>
      </w:r>
      <w:r>
        <w:rPr>
          <w:rStyle w:val="s3"/>
        </w:rPr>
        <w:t xml:space="preserve"> </w:t>
      </w:r>
      <w:hyperlink r:id="rId3311"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3312" w:anchor="sub_id=2700300" w:history="1">
        <w:r>
          <w:rPr>
            <w:rStyle w:val="a3"/>
            <w:i/>
            <w:iCs/>
            <w:bdr w:val="none" w:sz="0" w:space="0" w:color="auto" w:frame="1"/>
          </w:rPr>
          <w:t>бұр.ред.қара</w:t>
        </w:r>
      </w:hyperlink>
      <w:r>
        <w:rPr>
          <w:rStyle w:val="s3"/>
        </w:rPr>
        <w:t>); 2014.11.04. № 189-V ҚР</w:t>
      </w:r>
      <w:r>
        <w:rPr>
          <w:rStyle w:val="s3"/>
        </w:rPr>
        <w:t xml:space="preserve"> </w:t>
      </w:r>
      <w:hyperlink r:id="rId3313" w:anchor="sub_id=270" w:history="1">
        <w:r>
          <w:rPr>
            <w:rStyle w:val="a3"/>
            <w:i/>
            <w:iCs/>
            <w:bdr w:val="none" w:sz="0" w:space="0" w:color="auto" w:frame="1"/>
          </w:rPr>
          <w:t>Заңымен</w:t>
        </w:r>
      </w:hyperlink>
      <w:r>
        <w:rPr>
          <w:rStyle w:val="s3"/>
        </w:rPr>
        <w:t xml:space="preserve"> (</w:t>
      </w:r>
      <w:hyperlink r:id="rId3314" w:anchor="sub_id=2700300" w:history="1">
        <w:r>
          <w:rPr>
            <w:rStyle w:val="a3"/>
            <w:i/>
            <w:iCs/>
            <w:bdr w:val="none" w:sz="0" w:space="0" w:color="auto" w:frame="1"/>
          </w:rPr>
          <w:t>бұр.ред.қара</w:t>
        </w:r>
      </w:hyperlink>
      <w:r>
        <w:rPr>
          <w:rStyle w:val="s3"/>
        </w:rPr>
        <w:t xml:space="preserve">); </w:t>
      </w:r>
      <w:r>
        <w:rPr>
          <w:rStyle w:val="s3"/>
        </w:rPr>
        <w:t>2014.29.09. № 239-V ҚР</w:t>
      </w:r>
      <w:r>
        <w:rPr>
          <w:rStyle w:val="s3"/>
        </w:rPr>
        <w:t xml:space="preserve"> </w:t>
      </w:r>
      <w:hyperlink r:id="rId3315" w:anchor="sub_id=270" w:history="1">
        <w:r>
          <w:rPr>
            <w:rStyle w:val="a3"/>
            <w:i/>
            <w:iCs/>
            <w:bdr w:val="none" w:sz="0" w:space="0" w:color="auto" w:frame="1"/>
          </w:rPr>
          <w:t>Заңымен</w:t>
        </w:r>
      </w:hyperlink>
      <w:r>
        <w:rPr>
          <w:rStyle w:val="s3"/>
        </w:rPr>
        <w:t xml:space="preserve"> (</w:t>
      </w:r>
      <w:hyperlink r:id="rId3316"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3317"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18" w:anchor="sub_id=2700300" w:history="1">
        <w:r>
          <w:rPr>
            <w:rStyle w:val="a3"/>
            <w:i/>
            <w:iCs/>
            <w:bdr w:val="none" w:sz="0" w:space="0" w:color="auto" w:frame="1"/>
          </w:rPr>
          <w:t>бұр.ред.қара</w:t>
        </w:r>
      </w:hyperlink>
      <w:r>
        <w:rPr>
          <w:rStyle w:val="s3"/>
        </w:rPr>
        <w:t>) 3-тармақ жаңа редакцияда</w:t>
      </w:r>
    </w:p>
    <w:p w:rsidR="00000000" w:rsidRDefault="00FC238B">
      <w:pPr>
        <w:ind w:firstLine="400"/>
        <w:jc w:val="both"/>
      </w:pPr>
      <w:r>
        <w:rPr>
          <w:rStyle w:val="s0"/>
        </w:rPr>
        <w:t>3. Осы Кодек</w:t>
      </w:r>
      <w:r>
        <w:rPr>
          <w:rStyle w:val="s0"/>
        </w:rPr>
        <w:t>стің</w:t>
      </w:r>
      <w:r>
        <w:rPr>
          <w:rStyle w:val="s0"/>
        </w:rPr>
        <w:t xml:space="preserve"> </w:t>
      </w:r>
      <w:hyperlink w:anchor="sub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жазып берілген</w:t>
      </w:r>
      <w:r>
        <w:rPr>
          <w:rStyle w:val="s0"/>
        </w:rPr>
        <w:t xml:space="preserve"> құжаттар тізілімін уәкілетті орган белгілеген тәртіппен, мерзімдерде және нысан бойынша табыс етеді.</w:t>
      </w:r>
    </w:p>
    <w:p w:rsidR="00000000" w:rsidRDefault="00FC238B">
      <w:pPr>
        <w:jc w:val="both"/>
      </w:pPr>
      <w:r>
        <w:rPr>
          <w:rStyle w:val="s3"/>
        </w:rPr>
        <w:t>2010.30.06. № 297-ІV ҚР</w:t>
      </w:r>
      <w:r>
        <w:rPr>
          <w:rStyle w:val="s3"/>
        </w:rPr>
        <w:t xml:space="preserve"> </w:t>
      </w:r>
      <w:hyperlink r:id="rId3319"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w:t>
      </w:r>
      <w:r>
        <w:rPr>
          <w:rStyle w:val="s3"/>
        </w:rPr>
        <w:t>ден бастап қолданысқа енгізілді)</w:t>
      </w:r>
      <w:r>
        <w:rPr>
          <w:rStyle w:val="s3"/>
        </w:rPr>
        <w:t xml:space="preserve"> </w:t>
      </w:r>
    </w:p>
    <w:p w:rsidR="00000000" w:rsidRDefault="00FC238B">
      <w:pPr>
        <w:ind w:firstLine="400"/>
        <w:jc w:val="both"/>
      </w:pPr>
      <w:r>
        <w:rPr>
          <w:rStyle w:val="s0"/>
        </w:rPr>
        <w:t>4. Осы Кодекстiң</w:t>
      </w:r>
      <w:r>
        <w:rPr>
          <w:rStyle w:val="s0"/>
        </w:rPr>
        <w:t xml:space="preserve"> </w:t>
      </w:r>
      <w:hyperlink w:anchor="sub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w:t>
      </w:r>
      <w:r>
        <w:rPr>
          <w:rStyle w:val="s0"/>
        </w:rPr>
        <w:t>ңінен</w:t>
      </w:r>
      <w:r>
        <w:rPr>
          <w:rStyle w:val="s0"/>
        </w:rPr>
        <w:t xml:space="preserve">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w:t>
      </w:r>
      <w:r>
        <w:t>ындай есептен шығарған күнге дейінгі</w:t>
      </w:r>
      <w:r>
        <w:t xml:space="preserve"> </w:t>
      </w:r>
      <w:r>
        <w:rPr>
          <w:rStyle w:val="s0"/>
        </w:rPr>
        <w:t> </w:t>
      </w:r>
      <w:r>
        <w:rPr>
          <w:rStyle w:val="s0"/>
        </w:rPr>
        <w:t>кезең үшін толтырылады.</w:t>
      </w:r>
    </w:p>
    <w:p w:rsidR="00000000" w:rsidRDefault="00FC238B">
      <w:pPr>
        <w:ind w:firstLine="400"/>
        <w:jc w:val="both"/>
      </w:pPr>
      <w:r>
        <w:t> </w:t>
      </w:r>
    </w:p>
    <w:p w:rsidR="00000000" w:rsidRDefault="00FC238B">
      <w:pPr>
        <w:ind w:firstLine="400"/>
        <w:jc w:val="both"/>
      </w:pPr>
      <w:bookmarkStart w:id="507" w:name="SUB2710000"/>
      <w:bookmarkEnd w:id="507"/>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FC238B">
      <w:pPr>
        <w:jc w:val="both"/>
      </w:pPr>
      <w:bookmarkStart w:id="508" w:name="SUB2710100"/>
      <w:bookmarkEnd w:id="508"/>
      <w:r>
        <w:rPr>
          <w:rStyle w:val="s3"/>
        </w:rPr>
        <w:t>2011.21.07. № 467-ІV ҚР</w:t>
      </w:r>
      <w:r>
        <w:rPr>
          <w:rStyle w:val="s3"/>
        </w:rPr>
        <w:t xml:space="preserve"> </w:t>
      </w:r>
      <w:hyperlink r:id="rId3320" w:anchor="sub_id=3113" w:history="1">
        <w:r>
          <w:rPr>
            <w:rStyle w:val="a3"/>
            <w:i/>
            <w:iCs/>
            <w:bdr w:val="none" w:sz="0" w:space="0" w:color="auto" w:frame="1"/>
          </w:rPr>
          <w:t>Заңымен</w:t>
        </w:r>
      </w:hyperlink>
      <w:r>
        <w:rPr>
          <w:rStyle w:val="s3"/>
        </w:rPr>
        <w:t xml:space="preserve"> </w:t>
      </w:r>
      <w:r>
        <w:rPr>
          <w:rStyle w:val="s3"/>
        </w:rPr>
        <w:t>1-тармақ өзгертілді (2012 ж. 1 қаң</w:t>
      </w:r>
      <w:r>
        <w:rPr>
          <w:rStyle w:val="s3"/>
        </w:rPr>
        <w:t>тардан бастап қолданысқа енгізілді) (</w:t>
      </w:r>
      <w:hyperlink r:id="rId3321" w:anchor="sub_id=2710100" w:history="1">
        <w:r>
          <w:rPr>
            <w:rStyle w:val="a3"/>
            <w:i/>
            <w:iCs/>
            <w:bdr w:val="none" w:sz="0" w:space="0" w:color="auto" w:frame="1"/>
          </w:rPr>
          <w:t>бұр.ред.қара</w:t>
        </w:r>
      </w:hyperlink>
      <w:r>
        <w:rPr>
          <w:rStyle w:val="s3"/>
        </w:rPr>
        <w:t>); 2012.26.12. № 61-V ҚР</w:t>
      </w:r>
      <w:r>
        <w:rPr>
          <w:rStyle w:val="s3"/>
        </w:rPr>
        <w:t xml:space="preserve"> </w:t>
      </w:r>
      <w:hyperlink r:id="rId3322" w:anchor="sub_id=271" w:history="1">
        <w:r>
          <w:rPr>
            <w:rStyle w:val="a3"/>
            <w:i/>
            <w:iCs/>
            <w:bdr w:val="none" w:sz="0" w:space="0" w:color="auto" w:frame="1"/>
          </w:rPr>
          <w:t>Заңымен</w:t>
        </w:r>
      </w:hyperlink>
      <w:r>
        <w:rPr>
          <w:rStyle w:val="s3"/>
        </w:rPr>
        <w:t xml:space="preserve"> </w:t>
      </w:r>
      <w:r>
        <w:rPr>
          <w:rStyle w:val="s3"/>
        </w:rPr>
        <w:t>1-тармақ</w:t>
      </w:r>
      <w:r>
        <w:rPr>
          <w:rStyle w:val="s3"/>
        </w:rPr>
        <w:t xml:space="preserve"> жаңа редакцияда (2013 ж. 1 қаңтардан бастап қолданысқа енгізілді) (</w:t>
      </w:r>
      <w:hyperlink r:id="rId3323" w:anchor="sub_id=271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бапта өзгеше белгіленбесе, қосылған құн салығын төлеуші бюджетке төленуге жа</w:t>
      </w:r>
      <w:r>
        <w:rPr>
          <w:rStyle w:val="s0"/>
        </w:rPr>
        <w:t>татын салықты орналасқан жері бойынша есепті салық кезеңінен кейінгі екінші айдың 25-күнінен кешіктірмей, әрбір салық кезеңі үшін төлеуге міндетті.</w:t>
      </w:r>
    </w:p>
    <w:p w:rsidR="00000000" w:rsidRDefault="00FC238B">
      <w:pPr>
        <w:jc w:val="both"/>
      </w:pPr>
      <w:r>
        <w:rPr>
          <w:rStyle w:val="s3"/>
        </w:rPr>
        <w:t>2011.21.07. № 467-ІV ҚР</w:t>
      </w:r>
      <w:r>
        <w:rPr>
          <w:rStyle w:val="s3"/>
        </w:rPr>
        <w:t xml:space="preserve"> </w:t>
      </w:r>
      <w:hyperlink r:id="rId3324" w:anchor="sub_id=311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C238B">
      <w:pPr>
        <w:ind w:firstLine="400"/>
        <w:jc w:val="both"/>
      </w:pPr>
      <w:r>
        <w:rPr>
          <w:rStyle w:val="s0"/>
        </w:rPr>
        <w:t>1-1. Осы Кодекстің</w:t>
      </w:r>
      <w:r>
        <w:rPr>
          <w:rStyle w:val="s0"/>
        </w:rPr>
        <w:t xml:space="preserve"> </w:t>
      </w:r>
      <w:hyperlink w:anchor="sub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есебінен шы</w:t>
      </w:r>
      <w:r>
        <w:rPr>
          <w:rStyle w:val="s0"/>
        </w:rPr>
        <w:t>ғарған</w:t>
      </w:r>
      <w:r>
        <w:rPr>
          <w:rStyle w:val="s0"/>
        </w:rPr>
        <w:t xml:space="preserve">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орналасқан ж</w:t>
      </w:r>
      <w:r>
        <w:rPr>
          <w:rStyle w:val="s0"/>
        </w:rPr>
        <w:t>ері бойынша жүргізіледі.</w:t>
      </w:r>
    </w:p>
    <w:p w:rsidR="00000000" w:rsidRDefault="00FC238B">
      <w:pPr>
        <w:ind w:firstLine="400"/>
        <w:jc w:val="both"/>
      </w:pPr>
      <w:r>
        <w:rPr>
          <w:rStyle w:val="s0"/>
        </w:rPr>
        <w:t xml:space="preserve">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бірінші </w:t>
      </w:r>
      <w:r>
        <w:rPr>
          <w:rStyle w:val="s0"/>
        </w:rPr>
        <w:t>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FC238B">
      <w:pPr>
        <w:jc w:val="both"/>
      </w:pPr>
      <w:r>
        <w:rPr>
          <w:rStyle w:val="s3"/>
        </w:rPr>
        <w:t>2014.29.12. № 269-V ҚР</w:t>
      </w:r>
      <w:r>
        <w:rPr>
          <w:rStyle w:val="s3"/>
        </w:rPr>
        <w:t xml:space="preserve"> </w:t>
      </w:r>
      <w:hyperlink r:id="rId3325"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326" w:anchor="sub_id=271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Импортталатын тауарлар бойынша </w:t>
      </w:r>
      <w:r>
        <w:rPr>
          <w:rStyle w:val="s0"/>
        </w:rPr>
        <w:t>қосылған</w:t>
      </w:r>
      <w:r>
        <w:rPr>
          <w:rStyle w:val="s0"/>
        </w:rPr>
        <w:t xml:space="preserve">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FC238B">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төлеу ме</w:t>
      </w:r>
      <w:r>
        <w:rPr>
          <w:rStyle w:val="s0"/>
        </w:rPr>
        <w:t>рзімін өзгерту осы Кодекстің</w:t>
      </w:r>
      <w:r>
        <w:rPr>
          <w:rStyle w:val="s0"/>
        </w:rPr>
        <w:t xml:space="preserve"> </w:t>
      </w:r>
      <w:hyperlink w:anchor="sub51030000" w:history="1">
        <w:r>
          <w:rPr>
            <w:rStyle w:val="a3"/>
          </w:rPr>
          <w:t>51-3-бабына</w:t>
        </w:r>
      </w:hyperlink>
      <w:r>
        <w:rPr>
          <w:rStyle w:val="s0"/>
        </w:rPr>
        <w:t xml:space="preserve"> </w:t>
      </w:r>
      <w:r>
        <w:rPr>
          <w:rStyle w:val="s0"/>
        </w:rPr>
        <w:t>сәйкес жүргізіледі.</w:t>
      </w:r>
    </w:p>
    <w:p w:rsidR="00000000" w:rsidRDefault="00FC238B">
      <w:pPr>
        <w:ind w:firstLine="400"/>
        <w:jc w:val="both"/>
      </w:pPr>
      <w:r>
        <w:rPr>
          <w:rStyle w:val="s0"/>
        </w:rPr>
        <w:t> </w:t>
      </w:r>
    </w:p>
    <w:p w:rsidR="00000000" w:rsidRDefault="00FC238B">
      <w:pPr>
        <w:jc w:val="both"/>
      </w:pPr>
      <w:r>
        <w:rPr>
          <w:rStyle w:val="s3"/>
        </w:rPr>
        <w:t>2010.30.06. № 297-ІV ҚР</w:t>
      </w:r>
      <w:r>
        <w:rPr>
          <w:rStyle w:val="s3"/>
        </w:rPr>
        <w:t xml:space="preserve"> </w:t>
      </w:r>
      <w:hyperlink r:id="rId3327"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w:t>
      </w:r>
      <w:r>
        <w:rPr>
          <w:rStyle w:val="s3"/>
        </w:rPr>
        <w:t>ынан қолданысқа енетін 4-тармақты қоспағанда, 2009 ж. 1 қаңтарынан бастап қолданысқа енгізілді)</w:t>
      </w:r>
    </w:p>
    <w:p w:rsidR="00000000" w:rsidRDefault="00FC238B">
      <w:pPr>
        <w:ind w:left="1200" w:hanging="800"/>
        <w:jc w:val="both"/>
      </w:pPr>
      <w:bookmarkStart w:id="509" w:name="SUB271010000"/>
      <w:bookmarkEnd w:id="509"/>
      <w:r>
        <w:rPr>
          <w:rStyle w:val="s1"/>
        </w:rPr>
        <w:t>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w:t>
      </w:r>
      <w:r>
        <w:rPr>
          <w:rStyle w:val="s1"/>
        </w:rPr>
        <w:t>ған</w:t>
      </w:r>
      <w:r>
        <w:rPr>
          <w:rStyle w:val="s1"/>
        </w:rPr>
        <w:t xml:space="preserve"> құн салығы бойынша салық міндеттемесін орындауының ерекшеліктері</w:t>
      </w:r>
      <w:r>
        <w:rPr>
          <w:rStyle w:val="s1"/>
        </w:rPr>
        <w:t xml:space="preserve"> </w:t>
      </w:r>
    </w:p>
    <w:p w:rsidR="00000000" w:rsidRDefault="00FC238B">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FC238B">
      <w:pPr>
        <w:ind w:firstLine="400"/>
        <w:jc w:val="both"/>
      </w:pPr>
      <w:r>
        <w:rPr>
          <w:rStyle w:val="s0"/>
        </w:rPr>
        <w:t>қосылған</w:t>
      </w:r>
      <w:r>
        <w:rPr>
          <w:rStyle w:val="s0"/>
        </w:rPr>
        <w:t xml:space="preserve"> құн салы</w:t>
      </w:r>
      <w:r>
        <w:rPr>
          <w:rStyle w:val="s0"/>
        </w:rPr>
        <w:t>ғының</w:t>
      </w:r>
      <w:r>
        <w:rPr>
          <w:rStyle w:val="s0"/>
        </w:rPr>
        <w:t xml:space="preserve"> жай серіктестіктің аталған қатысушысына келетін үлесі бөлігінде қатысушының әрқайсысы;</w:t>
      </w:r>
    </w:p>
    <w:p w:rsidR="00000000" w:rsidRDefault="00FC238B">
      <w:pPr>
        <w:ind w:firstLine="400"/>
        <w:jc w:val="both"/>
      </w:pPr>
      <w:r>
        <w:rPr>
          <w:rStyle w:val="s0"/>
        </w:rPr>
        <w:t>не өнімді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w:t>
      </w:r>
      <w:r>
        <w:rPr>
          <w:rStyle w:val="s0"/>
        </w:rPr>
        <w:t>тарында оператор осындай салық міндеттемесін орындауға уәкілетті болса, оператор орындауға тиіс.</w:t>
      </w:r>
    </w:p>
    <w:p w:rsidR="00000000" w:rsidRDefault="00FC238B">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w:t>
      </w:r>
      <w:r>
        <w:rPr>
          <w:rStyle w:val="s0"/>
        </w:rPr>
        <w:t>ы кезінде:</w:t>
      </w:r>
    </w:p>
    <w:p w:rsidR="00000000" w:rsidRDefault="00FC238B">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w:anchor="sub2350000" w:history="1">
        <w:r>
          <w:rPr>
            <w:rStyle w:val="a3"/>
          </w:rPr>
          <w:t>235-бабының</w:t>
        </w:r>
      </w:hyperlink>
      <w:r>
        <w:t xml:space="preserve"> </w:t>
      </w:r>
      <w:r>
        <w:t>талаптарына сәйкес жа</w:t>
      </w:r>
      <w:r>
        <w:rPr>
          <w:rStyle w:val="s0"/>
        </w:rPr>
        <w:t>зып беріледі;</w:t>
      </w:r>
    </w:p>
    <w:p w:rsidR="00000000" w:rsidRDefault="00FC238B">
      <w:pPr>
        <w:ind w:firstLine="400"/>
        <w:jc w:val="both"/>
      </w:pPr>
      <w:r>
        <w:rPr>
          <w:rStyle w:val="s0"/>
        </w:rPr>
        <w:t>қосылған</w:t>
      </w:r>
      <w:r>
        <w:rPr>
          <w:rStyle w:val="s0"/>
        </w:rPr>
        <w:t xml:space="preserve"> құн салығы бойынша декларация мен декларацияға қосы</w:t>
      </w:r>
      <w:r>
        <w:rPr>
          <w:rStyle w:val="s0"/>
        </w:rPr>
        <w:t>мша болып табылатын шот-фактуралардың тізілімін жай серіктестіктің (консорциумның) қатысушысының үлесіне келетін бөлігінде осындай қатысушының әрқайсысы тапсырады;</w:t>
      </w:r>
    </w:p>
    <w:p w:rsidR="00000000" w:rsidRDefault="00FC238B">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w:t>
      </w:r>
      <w:r>
        <w:rPr>
          <w:rStyle w:val="s0"/>
        </w:rPr>
        <w:t>сепке жатқызылғандары және қайтарылғандары ескеріле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FC238B">
      <w:pPr>
        <w:ind w:firstLine="400"/>
        <w:jc w:val="both"/>
      </w:pPr>
      <w:r>
        <w:rPr>
          <w:rStyle w:val="s0"/>
        </w:rPr>
        <w:t>қосылған</w:t>
      </w:r>
      <w:r>
        <w:rPr>
          <w:rStyle w:val="s0"/>
        </w:rPr>
        <w:t xml:space="preserve"> құн салығының асып түскен бөлігін қайтару декларацияны таб</w:t>
      </w:r>
      <w:r>
        <w:rPr>
          <w:rStyle w:val="s0"/>
        </w:rPr>
        <w:t>ыс еткен жай серіктестіктің (консорциумның) қатысушысына жүргізіледі;</w:t>
      </w:r>
    </w:p>
    <w:p w:rsidR="00000000" w:rsidRDefault="00FC238B">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w:t>
      </w:r>
      <w:r>
        <w:rPr>
          <w:rStyle w:val="s0"/>
        </w:rPr>
        <w:t>а әрқайсысына қатысты қолданылады.</w:t>
      </w:r>
    </w:p>
    <w:p w:rsidR="00000000" w:rsidRDefault="00FC238B">
      <w:pPr>
        <w:ind w:firstLine="400"/>
        <w:jc w:val="both"/>
      </w:pPr>
      <w:bookmarkStart w:id="510" w:name="SUB271010300"/>
      <w:bookmarkEnd w:id="510"/>
      <w:r>
        <w:rPr>
          <w:rStyle w:val="s0"/>
        </w:rPr>
        <w:t>3. Оператор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FC238B">
      <w:pPr>
        <w:ind w:firstLine="400"/>
        <w:jc w:val="both"/>
      </w:pPr>
      <w:r>
        <w:rPr>
          <w:rStyle w:val="s0"/>
        </w:rPr>
        <w:t>т</w:t>
      </w:r>
      <w:r>
        <w:rPr>
          <w:rStyle w:val="s0"/>
        </w:rPr>
        <w:t>ауарларды, жұмыстарды, көрсетілетін қызметтерді өткізу (сатып алу) бойынша шот-фактуралар осы Кодекстің</w:t>
      </w:r>
      <w:r>
        <w:rPr>
          <w:rStyle w:val="s0"/>
        </w:rPr>
        <w:t xml:space="preserve"> </w:t>
      </w:r>
      <w:hyperlink w:anchor="sub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w:t>
      </w:r>
      <w:r>
        <w:rPr>
          <w:rStyle w:val="s0"/>
        </w:rPr>
        <w:t>еріледі;</w:t>
      </w:r>
    </w:p>
    <w:p w:rsidR="00000000" w:rsidRDefault="00FC238B">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FC238B">
      <w:pPr>
        <w:ind w:firstLine="400"/>
        <w:jc w:val="both"/>
      </w:pPr>
      <w:r>
        <w:rPr>
          <w:rStyle w:val="s0"/>
        </w:rPr>
        <w:t>қосылған</w:t>
      </w:r>
      <w:r>
        <w:rPr>
          <w:rStyle w:val="s0"/>
        </w:rPr>
        <w:t xml:space="preserve"> құн салығының </w:t>
      </w:r>
      <w:r>
        <w:rPr>
          <w:rStyle w:val="s0"/>
        </w:rPr>
        <w:t>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FC238B">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FC238B">
      <w:pPr>
        <w:ind w:firstLine="400"/>
        <w:jc w:val="both"/>
      </w:pPr>
      <w:r>
        <w:rPr>
          <w:rStyle w:val="s0"/>
        </w:rPr>
        <w:t>сал</w:t>
      </w:r>
      <w:r>
        <w:rPr>
          <w:rStyle w:val="s0"/>
        </w:rPr>
        <w:t>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w:t>
      </w:r>
      <w:r>
        <w:rPr>
          <w:rStyle w:val="s0"/>
        </w:rPr>
        <w:t>өлу</w:t>
      </w:r>
      <w:r>
        <w:rPr>
          <w:rStyle w:val="s0"/>
        </w:rPr>
        <w:t xml:space="preserve">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FC238B">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3328"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FC238B">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w:t>
      </w:r>
      <w:r>
        <w:rPr>
          <w:rStyle w:val="s0"/>
        </w:rPr>
        <w:t>ң</w:t>
      </w:r>
      <w:r>
        <w:rPr>
          <w:rStyle w:val="s0"/>
        </w:rPr>
        <w:t xml:space="preserve"> (келісімшарттың) қолданылу кезеңі аяқталғанға дейін өзгермеген күйінде қалуға тиіс.</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511" w:name="SUB2720000"/>
      <w:bookmarkEnd w:id="511"/>
      <w:r>
        <w:rPr>
          <w:rStyle w:val="s1"/>
        </w:rPr>
        <w:t>37-тарау. ҚОСЫЛҒАН ҚҰН САЛЫҒЫ БОЙЫНША БЮДЖЕТПЕН ӨЗАРА ҚАТЫНАС</w:t>
      </w:r>
      <w:r>
        <w:rPr>
          <w:rStyle w:val="s1"/>
        </w:rPr>
        <w:t xml:space="preserve"> </w:t>
      </w:r>
    </w:p>
    <w:p w:rsidR="00000000" w:rsidRDefault="00FC238B">
      <w:pPr>
        <w:ind w:firstLine="400"/>
        <w:jc w:val="both"/>
      </w:pPr>
      <w:r>
        <w:rPr>
          <w:rStyle w:val="s0"/>
        </w:rPr>
        <w:t> </w:t>
      </w:r>
    </w:p>
    <w:p w:rsidR="00000000" w:rsidRDefault="00FC238B">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FC238B">
      <w:pPr>
        <w:ind w:firstLine="400"/>
        <w:jc w:val="both"/>
      </w:pPr>
      <w:r>
        <w:rPr>
          <w:rStyle w:val="s0"/>
        </w:rPr>
        <w:t>1. Егер осы тарауда өзгеше белгіленбесе, мыналар:</w:t>
      </w:r>
    </w:p>
    <w:p w:rsidR="00000000" w:rsidRDefault="00FC238B">
      <w:pPr>
        <w:jc w:val="both"/>
      </w:pPr>
      <w:r>
        <w:rPr>
          <w:rStyle w:val="s3"/>
        </w:rPr>
        <w:t>272-бабы 1-та</w:t>
      </w:r>
      <w:r>
        <w:rPr>
          <w:rStyle w:val="s3"/>
        </w:rPr>
        <w:t>рмағының 1) тармақшасының қолданысы 2011 жылғы 1 қаңтардан бастап 2016 жылғы 1 қаңтарына дейін тоқтатылды, тоқтата тұру кезеңiнде аталған тармақша 2008.10.12</w:t>
      </w:r>
      <w:r>
        <w:rPr>
          <w:rStyle w:val="s3"/>
        </w:rPr>
        <w:t xml:space="preserve">  </w:t>
      </w:r>
      <w:r>
        <w:rPr>
          <w:rStyle w:val="s3"/>
        </w:rPr>
        <w:t>№ 100-IV ҚР Заңның</w:t>
      </w:r>
      <w:r>
        <w:rPr>
          <w:rStyle w:val="s3"/>
        </w:rPr>
        <w:t xml:space="preserve"> </w:t>
      </w:r>
      <w:hyperlink r:id="rId3329" w:anchor="sub_id=420000" w:history="1">
        <w:r>
          <w:rPr>
            <w:rStyle w:val="a3"/>
            <w:i/>
            <w:iCs/>
            <w:bdr w:val="none" w:sz="0" w:space="0" w:color="auto" w:frame="1"/>
          </w:rPr>
          <w:t>42-бабының</w:t>
        </w:r>
      </w:hyperlink>
      <w:r>
        <w:rPr>
          <w:rStyle w:val="s3"/>
        </w:rPr>
        <w:t xml:space="preserve"> </w:t>
      </w:r>
      <w:r>
        <w:rPr>
          <w:rStyle w:val="s3"/>
        </w:rPr>
        <w:t>редакциясында қолданылды</w:t>
      </w:r>
      <w:r>
        <w:rPr>
          <w:rStyle w:val="s3"/>
        </w:rPr>
        <w:t xml:space="preserve"> </w:t>
      </w:r>
    </w:p>
    <w:p w:rsidR="00000000" w:rsidRDefault="00FC238B">
      <w:pPr>
        <w:jc w:val="both"/>
      </w:pPr>
      <w:r>
        <w:rPr>
          <w:rStyle w:val="s3"/>
        </w:rPr>
        <w:t>2014.28.11. № 257-V ҚР</w:t>
      </w:r>
      <w:r>
        <w:rPr>
          <w:rStyle w:val="s3"/>
        </w:rPr>
        <w:t xml:space="preserve"> </w:t>
      </w:r>
      <w:hyperlink r:id="rId3330"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331" w:anchor="sub_id=272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19"/>
        </w:rPr>
        <w:t>1) есепке жатқызылатын қосылған</w:t>
      </w:r>
      <w:r>
        <w:rPr>
          <w:rStyle w:val="s19"/>
        </w:rPr>
        <w:t xml:space="preserve"> </w:t>
      </w:r>
      <w:r>
        <w:rPr>
          <w:rStyle w:val="s19"/>
        </w:rPr>
        <w:t>құн</w:t>
      </w:r>
      <w:r>
        <w:rPr>
          <w:rStyle w:val="s19"/>
        </w:rPr>
        <w:t xml:space="preserve"> салығы сомасының осы Кодекстiң</w:t>
      </w:r>
      <w:r>
        <w:rPr>
          <w:rStyle w:val="s19"/>
        </w:rPr>
        <w:t xml:space="preserve"> </w:t>
      </w:r>
      <w:hyperlink w:anchor="sub2730000" w:history="1">
        <w:r>
          <w:rPr>
            <w:rStyle w:val="a3"/>
            <w:bdr w:val="none" w:sz="0" w:space="0" w:color="auto" w:frame="1"/>
          </w:rPr>
          <w:t>273</w:t>
        </w:r>
      </w:hyperlink>
      <w:r>
        <w:rPr>
          <w:rStyle w:val="s19"/>
        </w:rPr>
        <w:t xml:space="preserve"> </w:t>
      </w:r>
      <w:r>
        <w:rPr>
          <w:rStyle w:val="s19"/>
        </w:rPr>
        <w:t>және</w:t>
      </w:r>
      <w:r>
        <w:rPr>
          <w:rStyle w:val="s19"/>
        </w:rPr>
        <w:t xml:space="preserve"> </w:t>
      </w:r>
      <w:hyperlink w:anchor="sub2740000" w:history="1">
        <w:r>
          <w:rPr>
            <w:rStyle w:val="a3"/>
            <w:bdr w:val="none" w:sz="0" w:space="0" w:color="auto" w:frame="1"/>
          </w:rPr>
          <w:t>274-баптарында</w:t>
        </w:r>
      </w:hyperlink>
      <w:r>
        <w:rPr>
          <w:rStyle w:val="s19"/>
        </w:rPr>
        <w:t xml:space="preserve"> </w:t>
      </w:r>
      <w:r>
        <w:rPr>
          <w:rStyle w:val="s19"/>
        </w:rPr>
        <w:t>белгiленген тәртiппен есептi салық кезеңiнiң аяғында декларация бойынша</w:t>
      </w:r>
      <w:r>
        <w:rPr>
          <w:rStyle w:val="s19"/>
        </w:rPr>
        <w:t xml:space="preserve"> өсу қорытындысымен қалыптасқан, есепке жазылған салық сомасынан асып кетуі (бұдан әрi - қосылған құн салығының асып кетуі).</w:t>
      </w:r>
    </w:p>
    <w:p w:rsidR="00000000" w:rsidRDefault="00FC238B">
      <w:pPr>
        <w:ind w:firstLine="400"/>
        <w:jc w:val="both"/>
      </w:pPr>
      <w:r>
        <w:rPr>
          <w:rStyle w:val="s19"/>
        </w:rPr>
        <w:t>Осы тармақшада көрсетілген қосылған құн салығы сомасының асып кетуін айқындау кезінде есепке жатқызылатын қосылған құн салығының со</w:t>
      </w:r>
      <w:r>
        <w:rPr>
          <w:rStyle w:val="s19"/>
        </w:rPr>
        <w:t>масында агроөнеркәсіптік кешен саласындағы дайындаушы ұйым жазып берген шот-фактуралар бойынша қосылған құн салығының сомасы есепке алынбайды;</w:t>
      </w:r>
    </w:p>
    <w:p w:rsidR="00000000" w:rsidRDefault="00FC238B">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FC238B">
      <w:pPr>
        <w:jc w:val="both"/>
      </w:pPr>
      <w:r>
        <w:rPr>
          <w:rStyle w:val="s3"/>
        </w:rPr>
        <w:t>2010.30.06. № 297-ІV ҚР</w:t>
      </w:r>
      <w:r>
        <w:rPr>
          <w:rStyle w:val="s3"/>
        </w:rPr>
        <w:t xml:space="preserve"> </w:t>
      </w:r>
      <w:hyperlink r:id="rId3332"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w:t>
      </w:r>
      <w:r>
        <w:rPr>
          <w:rStyle w:val="s3"/>
        </w:rPr>
        <w:t>ап қолданысқа енгізілді) (</w:t>
      </w:r>
      <w:hyperlink r:id="rId3333" w:anchor="sub_id=272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мемлекетте</w:t>
      </w:r>
      <w:r>
        <w:rPr>
          <w:rStyle w:val="s0"/>
        </w:rPr>
        <w:t>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мүшелер</w:t>
      </w:r>
      <w:r>
        <w:rPr>
          <w:rStyle w:val="s0"/>
        </w:rPr>
        <w:t>ін қоса алғанда,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FC238B">
      <w:pPr>
        <w:ind w:firstLine="400"/>
        <w:jc w:val="both"/>
      </w:pPr>
      <w:r>
        <w:rPr>
          <w:rStyle w:val="s0"/>
        </w:rPr>
        <w:t>4) бюджетке артық төлен</w:t>
      </w:r>
      <w:r>
        <w:rPr>
          <w:rStyle w:val="s0"/>
        </w:rPr>
        <w:t>ген қосылған құн салығының сомасы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FC238B">
      <w:pPr>
        <w:ind w:firstLine="400"/>
        <w:jc w:val="both"/>
      </w:pPr>
      <w:r>
        <w:rPr>
          <w:rStyle w:val="s0"/>
        </w:rPr>
        <w:t>2. 2009 жылғы 1 қаңтарға дейін сатып алынған тауар</w:t>
      </w:r>
      <w:r>
        <w:rPr>
          <w:rStyle w:val="s0"/>
        </w:rPr>
        <w:t>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w:t>
      </w:r>
      <w:r>
        <w:rPr>
          <w:rStyle w:val="s0"/>
        </w:rPr>
        <w:t xml:space="preserve"> тауарларға, жұмыстарға, қызмет көрсетулерге байланысты қалыптасқан асып түсуді қоспағанда, бюджеттен қайтарылуға жатпайды.</w:t>
      </w:r>
    </w:p>
    <w:p w:rsidR="00000000" w:rsidRDefault="00FC238B">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w:t>
      </w:r>
      <w:r>
        <w:rPr>
          <w:rStyle w:val="s0"/>
        </w:rPr>
        <w:t>а есептеледі. Импорт кезінде төлеуге жататын, сондай-ақ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FC238B">
      <w:pPr>
        <w:jc w:val="both"/>
      </w:pPr>
      <w:r>
        <w:rPr>
          <w:rStyle w:val="s3"/>
        </w:rPr>
        <w:t>2013.05.12. № 152-V ҚР</w:t>
      </w:r>
      <w:r>
        <w:rPr>
          <w:rStyle w:val="s3"/>
        </w:rPr>
        <w:t xml:space="preserve"> </w:t>
      </w:r>
      <w:hyperlink r:id="rId3334" w:anchor="sub_id=272" w:history="1">
        <w:r>
          <w:rPr>
            <w:rStyle w:val="a3"/>
            <w:i/>
            <w:iCs/>
            <w:bdr w:val="none" w:sz="0" w:space="0" w:color="auto" w:frame="1"/>
          </w:rPr>
          <w:t>Заңымен</w:t>
        </w:r>
      </w:hyperlink>
      <w:r>
        <w:rPr>
          <w:rStyle w:val="s3"/>
        </w:rPr>
        <w:t xml:space="preserve"> </w:t>
      </w:r>
      <w:r>
        <w:rPr>
          <w:rStyle w:val="s3"/>
        </w:rPr>
        <w:t>3-тармақ жаңа редакцияда (2009 ж. 1 қаңтардан бастап қолданысқа енгізілді) (</w:t>
      </w:r>
      <w:hyperlink r:id="rId3335" w:anchor="sub_id=272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Есепті салық кезеңінің соңынд</w:t>
      </w:r>
      <w:r>
        <w:rPr>
          <w:rStyle w:val="s0"/>
        </w:rPr>
        <w:t>а есепке жатқызылатын қосылған құн салығы сомасының өсетін қорытындылар декларациясы бойынша қалыптасқан, есептелген салық сомасынан асып кетуі нөлдік мөлшерлеме бойынша салынатын айналымдар бойынша, егер бір мезгілде мынадай талаптар орындалса:</w:t>
      </w:r>
    </w:p>
    <w:p w:rsidR="00000000" w:rsidRDefault="00FC238B">
      <w:pPr>
        <w:ind w:firstLine="400"/>
        <w:jc w:val="both"/>
      </w:pPr>
      <w:bookmarkStart w:id="512" w:name="SUB2720301"/>
      <w:bookmarkEnd w:id="512"/>
      <w:r>
        <w:rPr>
          <w:rStyle w:val="s0"/>
        </w:rPr>
        <w:t>1) қосылға</w:t>
      </w:r>
      <w:r>
        <w:rPr>
          <w:rStyle w:val="s0"/>
        </w:rPr>
        <w:t>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FC238B">
      <w:pPr>
        <w:ind w:firstLine="400"/>
        <w:jc w:val="both"/>
      </w:pPr>
      <w:r>
        <w:rPr>
          <w:rStyle w:val="s0"/>
        </w:rPr>
        <w:t>2) нөлдік мөлшерлеме бойынша салық салынатын айналымдар жасалған және декларацияда ол бойынша қосылған құ</w:t>
      </w:r>
      <w:r>
        <w:rPr>
          <w:rStyle w:val="s0"/>
        </w:rPr>
        <w:t>н салығының асып кетуін қайтару туралы талап көрсетілген салық кезеңі ішінде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FC238B">
      <w:pPr>
        <w:ind w:firstLine="400"/>
        <w:jc w:val="both"/>
      </w:pPr>
      <w:r>
        <w:rPr>
          <w:rStyle w:val="s0"/>
        </w:rPr>
        <w:t>Осы тармақт</w:t>
      </w:r>
      <w:r>
        <w:rPr>
          <w:rStyle w:val="s0"/>
        </w:rPr>
        <w:t>ың ережелері осы Кодекстің</w:t>
      </w:r>
      <w:r>
        <w:rPr>
          <w:rStyle w:val="s0"/>
        </w:rPr>
        <w:t xml:space="preserve"> </w:t>
      </w:r>
      <w:hyperlink w:anchor="sub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FC238B">
      <w:pPr>
        <w:jc w:val="both"/>
      </w:pPr>
      <w:r>
        <w:rPr>
          <w:rStyle w:val="s3"/>
        </w:rPr>
        <w:t>2014.28.11. № 257-V ҚР</w:t>
      </w:r>
      <w:r>
        <w:rPr>
          <w:rStyle w:val="s3"/>
        </w:rPr>
        <w:t xml:space="preserve"> </w:t>
      </w:r>
      <w:hyperlink r:id="rId3336" w:anchor="sub_id=272"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3-1. Егер қосылған құн салығының асып кетуі салық төлеуші Қазақстан Республикасының аумағында алғаш рет пайдалануға б</w:t>
      </w:r>
      <w:r>
        <w:rPr>
          <w:rStyle w:val="s0"/>
        </w:rPr>
        <w:t>еріліп жатқан өндірістік мақсаттағы ғимараттар мен құрылыстарды салуға байланысты сатып алған тауарлар, жұмыстар, көрсетілетін қызметтер бойынша қалыптасқан жағдайда, мұндай салық төлеушіге құрылыс кезеңінде қалыптасқан қосылған құн салығының асып кеткен с</w:t>
      </w:r>
      <w:r>
        <w:rPr>
          <w:rStyle w:val="s0"/>
        </w:rPr>
        <w:t>омасын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FC238B">
      <w:pPr>
        <w:ind w:firstLine="400"/>
        <w:jc w:val="both"/>
      </w:pPr>
      <w:r>
        <w:rPr>
          <w:rStyle w:val="s0"/>
        </w:rPr>
        <w:t>Осы баптың мақсаттары үшін өндірістік мақсаттағы ғимаратта</w:t>
      </w:r>
      <w:r>
        <w:rPr>
          <w:rStyle w:val="s0"/>
        </w:rPr>
        <w:t>рға:</w:t>
      </w:r>
    </w:p>
    <w:p w:rsidR="00000000" w:rsidRDefault="00FC238B">
      <w:pPr>
        <w:ind w:firstLine="400"/>
        <w:jc w:val="both"/>
      </w:pPr>
      <w:r>
        <w:rPr>
          <w:rStyle w:val="s0"/>
        </w:rPr>
        <w:t>1) өнеркәсіптік ғимараттар мен қоймалар;</w:t>
      </w:r>
    </w:p>
    <w:p w:rsidR="00000000" w:rsidRDefault="00FC238B">
      <w:pPr>
        <w:ind w:firstLine="400"/>
        <w:jc w:val="both"/>
      </w:pPr>
      <w:r>
        <w:rPr>
          <w:rStyle w:val="s0"/>
        </w:rPr>
        <w:t>2) көлік, байланыс және коммуникациялар ғимараттары;</w:t>
      </w:r>
    </w:p>
    <w:p w:rsidR="00000000" w:rsidRDefault="00FC238B">
      <w:pPr>
        <w:ind w:firstLine="400"/>
        <w:jc w:val="both"/>
      </w:pPr>
      <w:r>
        <w:rPr>
          <w:rStyle w:val="s0"/>
        </w:rPr>
        <w:t>3) тұрғын үй емес ауыл шаруашылығы ғимараттары жатқызылады.</w:t>
      </w:r>
    </w:p>
    <w:p w:rsidR="00000000" w:rsidRDefault="00FC238B">
      <w:pPr>
        <w:ind w:firstLine="400"/>
        <w:jc w:val="both"/>
      </w:pPr>
      <w:r>
        <w:rPr>
          <w:rStyle w:val="s0"/>
        </w:rPr>
        <w:t>Осы баптың мақсаттары үшін, спорт пен демалыс орындарына, әкімшілік мақсаттарға, автомобильдердің</w:t>
      </w:r>
      <w:r>
        <w:rPr>
          <w:rStyle w:val="s0"/>
        </w:rPr>
        <w:t xml:space="preserve"> тұрағына немесе тұруына арналған, сондай-ақ мәдени-көңіл көтеру, қонақүй, мейрамхана мақсатындағы құрылыстарды қоспағанда, құрылыстар өндірістік мақсаттағы құрылыстарға жатқызылады.</w:t>
      </w:r>
    </w:p>
    <w:p w:rsidR="00000000" w:rsidRDefault="00FC238B">
      <w:pPr>
        <w:ind w:firstLine="400"/>
        <w:jc w:val="both"/>
      </w:pPr>
      <w:r>
        <w:rPr>
          <w:rStyle w:val="s0"/>
        </w:rPr>
        <w:t>Өндірістік</w:t>
      </w:r>
      <w:r>
        <w:rPr>
          <w:rStyle w:val="s0"/>
        </w:rPr>
        <w:t xml:space="preserve"> мақсаттағы ғимараттар мен құрылыстарды осы тармақтың екінші жә</w:t>
      </w:r>
      <w:r>
        <w:rPr>
          <w:rStyle w:val="s0"/>
        </w:rPr>
        <w:t>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FC238B">
      <w:pPr>
        <w:ind w:firstLine="400"/>
        <w:jc w:val="both"/>
      </w:pPr>
      <w:r>
        <w:rPr>
          <w:rStyle w:val="s0"/>
        </w:rPr>
        <w:t>Осы тармақтың бірінші бөлігінің ережелері Қазақстан Республикасының заңнамасына сәйк</w:t>
      </w:r>
      <w:r>
        <w:rPr>
          <w:rStyle w:val="s0"/>
        </w:rPr>
        <w:t>ес «толық аяқталған» құрылыс кезінде де қолданылады.</w:t>
      </w:r>
    </w:p>
    <w:p w:rsidR="00000000" w:rsidRDefault="00FC238B">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FC238B">
      <w:pPr>
        <w:ind w:firstLine="400"/>
        <w:jc w:val="both"/>
      </w:pPr>
      <w:r>
        <w:rPr>
          <w:rStyle w:val="s0"/>
        </w:rPr>
        <w:t>Осы баптың мақсаттары үшін мына күндердің ең ерте күні:</w:t>
      </w:r>
    </w:p>
    <w:p w:rsidR="00000000" w:rsidRDefault="00FC238B">
      <w:pPr>
        <w:ind w:firstLine="400"/>
        <w:jc w:val="both"/>
      </w:pPr>
      <w:r>
        <w:rPr>
          <w:rStyle w:val="s0"/>
        </w:rPr>
        <w:t>1) құрыл</w:t>
      </w:r>
      <w:r>
        <w:rPr>
          <w:rStyle w:val="s0"/>
        </w:rPr>
        <w:t>ысты жүзеге асыруға келісімшарт (шарт, келісім) жасасқан күн;</w:t>
      </w:r>
    </w:p>
    <w:p w:rsidR="00000000" w:rsidRDefault="00FC238B">
      <w:pPr>
        <w:ind w:firstLine="400"/>
        <w:jc w:val="both"/>
      </w:pPr>
      <w:r>
        <w:rPr>
          <w:rStyle w:val="s0"/>
        </w:rPr>
        <w:t>2) жобалау жұмыстарын жүзеге асыруға келісімшарт (шарт, келісім) жасасқан күн құрылыстың басталуы болып танылады.</w:t>
      </w:r>
    </w:p>
    <w:p w:rsidR="00000000" w:rsidRDefault="00FC238B">
      <w:pPr>
        <w:ind w:firstLine="400"/>
        <w:jc w:val="both"/>
      </w:pPr>
      <w:r>
        <w:rPr>
          <w:rStyle w:val="s0"/>
        </w:rPr>
        <w:t>Осы тармақтың ережелері мына шарттар бір мезгілде сақталған кезде:</w:t>
      </w:r>
    </w:p>
    <w:p w:rsidR="00000000" w:rsidRDefault="00FC238B">
      <w:pPr>
        <w:ind w:firstLine="400"/>
        <w:jc w:val="both"/>
      </w:pPr>
      <w:r>
        <w:rPr>
          <w:rStyle w:val="s0"/>
        </w:rPr>
        <w:t>1) салық төле</w:t>
      </w:r>
      <w:r>
        <w:rPr>
          <w:rStyle w:val="s0"/>
        </w:rPr>
        <w:t>уші арнайы экономикалық аймақтың аумағында қызметті жүзеге асыратын ұйым немесе инвестициялық басым жобаны іске асырып жатқан, жаңадан құрылған ұйым болып табылса;</w:t>
      </w:r>
      <w:r>
        <w:rPr>
          <w:rStyle w:val="s0"/>
        </w:rPr>
        <w:t xml:space="preserve"> </w:t>
      </w:r>
    </w:p>
    <w:p w:rsidR="00000000" w:rsidRDefault="00FC238B">
      <w:pPr>
        <w:ind w:firstLine="400"/>
        <w:jc w:val="both"/>
      </w:pPr>
      <w:r>
        <w:rPr>
          <w:rStyle w:val="s0"/>
        </w:rPr>
        <w:t>2) құрылыс осы Кодекстің</w:t>
      </w:r>
      <w:r>
        <w:rPr>
          <w:rStyle w:val="s0"/>
        </w:rPr>
        <w:t xml:space="preserve"> </w:t>
      </w:r>
      <w:hyperlink w:anchor="sub130010100" w:history="1">
        <w:r>
          <w:rPr>
            <w:rStyle w:val="a3"/>
          </w:rPr>
          <w:t>130-1-бабының 1-тармағында</w:t>
        </w:r>
      </w:hyperlink>
      <w:r>
        <w:rPr>
          <w:rStyle w:val="s0"/>
        </w:rPr>
        <w:t xml:space="preserve"> </w:t>
      </w:r>
      <w:r>
        <w:rPr>
          <w:rStyle w:val="s0"/>
        </w:rPr>
        <w:t>көрс</w:t>
      </w:r>
      <w:r>
        <w:rPr>
          <w:rStyle w:val="s0"/>
        </w:rPr>
        <w:t>етілген ұзақ мерзімді келісімшарттың негізінде жүзеге асырылса;</w:t>
      </w:r>
    </w:p>
    <w:p w:rsidR="00000000" w:rsidRDefault="00FC238B">
      <w:pPr>
        <w:ind w:firstLine="400"/>
        <w:jc w:val="both"/>
      </w:pPr>
      <w:r>
        <w:rPr>
          <w:rStyle w:val="s0"/>
        </w:rPr>
        <w:t>3) ғимараттар, құрылыстар негізгі құралдар болып танылса;</w:t>
      </w:r>
    </w:p>
    <w:p w:rsidR="00000000" w:rsidRDefault="00FC238B">
      <w:pPr>
        <w:ind w:firstLine="400"/>
        <w:jc w:val="both"/>
      </w:pPr>
      <w:r>
        <w:rPr>
          <w:rStyle w:val="s0"/>
        </w:rPr>
        <w:t>4) ғимараттарды, құрылыстарды мемлекеттік қабылдау немесе қабылдау комиссиясы пайдалануға қабылдап алса, қолданылады.</w:t>
      </w:r>
    </w:p>
    <w:p w:rsidR="00000000" w:rsidRDefault="00FC238B">
      <w:pPr>
        <w:ind w:firstLine="400"/>
        <w:jc w:val="both"/>
      </w:pPr>
      <w:r>
        <w:rPr>
          <w:rStyle w:val="s0"/>
        </w:rPr>
        <w:t>Осы тармақтың ер</w:t>
      </w:r>
      <w:r>
        <w:rPr>
          <w:rStyle w:val="s0"/>
        </w:rPr>
        <w:t>ежелері өздеріне қосылған құн салығының асып кетуін қайтару осы баптың 3-тармағында және (немесе) 1-тармағы 1) тармақшасының бесінші бөлігінде белгіленген тәртіппен жүзеге асырылатын, сондай-ақ осы Кодекстің</w:t>
      </w:r>
      <w:r>
        <w:rPr>
          <w:rStyle w:val="s0"/>
        </w:rPr>
        <w:t xml:space="preserve"> </w:t>
      </w:r>
      <w:hyperlink w:anchor="sub2740000" w:history="1">
        <w:r>
          <w:rPr>
            <w:rStyle w:val="a3"/>
          </w:rPr>
          <w:t>274-бабында</w:t>
        </w:r>
      </w:hyperlink>
      <w:r>
        <w:rPr>
          <w:rStyle w:val="s0"/>
        </w:rPr>
        <w:t xml:space="preserve"> </w:t>
      </w:r>
      <w:r>
        <w:rPr>
          <w:rStyle w:val="s0"/>
        </w:rPr>
        <w:t>көз</w:t>
      </w:r>
      <w:r>
        <w:rPr>
          <w:rStyle w:val="s0"/>
        </w:rPr>
        <w:t>делген қосылған құн салығының асып кетуін қайтарудың оңайлатылған тәртібін қолдануға құқығы бар салық төлеушілерге осындай қайтару кезінде қолданылмайды.</w:t>
      </w:r>
      <w:r>
        <w:rPr>
          <w:rStyle w:val="s0"/>
        </w:rPr>
        <w:t xml:space="preserve"> </w:t>
      </w:r>
    </w:p>
    <w:p w:rsidR="00000000" w:rsidRDefault="00FC238B">
      <w:pPr>
        <w:ind w:firstLine="400"/>
        <w:jc w:val="both"/>
      </w:pPr>
      <w:r>
        <w:rPr>
          <w:rStyle w:val="s0"/>
        </w:rPr>
        <w:t>Салық төлеуші осы тармақта көзделген қосылған құн салығының асып кетуін қайтару туралы талапты, осы К</w:t>
      </w:r>
      <w:r>
        <w:rPr>
          <w:rStyle w:val="s0"/>
        </w:rPr>
        <w:t>одекстің</w:t>
      </w:r>
      <w:r>
        <w:rPr>
          <w:rStyle w:val="s0"/>
        </w:rPr>
        <w:t xml:space="preserve"> </w:t>
      </w:r>
      <w:hyperlink w:anchor="sub460000" w:history="1">
        <w:r>
          <w:rPr>
            <w:rStyle w:val="a3"/>
          </w:rPr>
          <w:t>46-бабының</w:t>
        </w:r>
      </w:hyperlink>
      <w:r>
        <w:rPr>
          <w:rStyle w:val="s0"/>
        </w:rPr>
        <w:t xml:space="preserve"> </w:t>
      </w:r>
      <w:r>
        <w:rPr>
          <w:rStyle w:val="s0"/>
        </w:rPr>
        <w:t>ережелерін ескере отырып, ғимараттар, құрылыстар пайдалануға берілген күннен кейінгі салық кезеңдері үшін қосылған құн салығы жөніндегі кезекті декларацияда көрсетеді.</w:t>
      </w:r>
    </w:p>
    <w:p w:rsidR="00000000" w:rsidRDefault="00FC238B">
      <w:pPr>
        <w:ind w:firstLine="400"/>
        <w:jc w:val="both"/>
      </w:pPr>
      <w:r>
        <w:rPr>
          <w:rStyle w:val="s0"/>
        </w:rPr>
        <w:t>4. 2011 жылғы 1 қаңтарға дейін қолда</w:t>
      </w:r>
      <w:r>
        <w:rPr>
          <w:rStyle w:val="s0"/>
        </w:rPr>
        <w:t>нылды</w:t>
      </w:r>
      <w:r>
        <w:rPr>
          <w:rStyle w:val="s0"/>
        </w:rPr>
        <w:t xml:space="preserve"> </w:t>
      </w:r>
      <w:r>
        <w:rPr>
          <w:rStyle w:val="s3"/>
        </w:rPr>
        <w:t>(</w:t>
      </w:r>
      <w:hyperlink r:id="rId3337" w:anchor="sub_id=2720400" w:history="1">
        <w:r>
          <w:rPr>
            <w:rStyle w:val="a3"/>
            <w:i/>
            <w:iCs/>
            <w:bdr w:val="none" w:sz="0" w:space="0" w:color="auto" w:frame="1"/>
          </w:rPr>
          <w:t>бұр.ред.қара</w:t>
        </w:r>
      </w:hyperlink>
      <w:r>
        <w:rPr>
          <w:rStyle w:val="s3"/>
        </w:rPr>
        <w:t>)</w:t>
      </w:r>
    </w:p>
    <w:p w:rsidR="00000000" w:rsidRDefault="00FC238B">
      <w:pPr>
        <w:jc w:val="both"/>
      </w:pPr>
      <w:r>
        <w:rPr>
          <w:rStyle w:val="s3"/>
        </w:rPr>
        <w:t>2013.05.12. № 152-V ҚР</w:t>
      </w:r>
      <w:r>
        <w:rPr>
          <w:rStyle w:val="s3"/>
        </w:rPr>
        <w:t xml:space="preserve"> </w:t>
      </w:r>
      <w:hyperlink r:id="rId3338"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w:t>
      </w:r>
      <w:r>
        <w:rPr>
          <w:rStyle w:val="s3"/>
        </w:rPr>
        <w:t>ңтардан</w:t>
      </w:r>
      <w:r>
        <w:rPr>
          <w:rStyle w:val="s3"/>
        </w:rPr>
        <w:t xml:space="preserve"> бастап қолданысқа енгізілді)</w:t>
      </w:r>
      <w:r>
        <w:rPr>
          <w:rStyle w:val="s3"/>
        </w:rPr>
        <w:t xml:space="preserve"> </w:t>
      </w:r>
    </w:p>
    <w:p w:rsidR="00000000" w:rsidRDefault="00FC238B">
      <w:pPr>
        <w:ind w:firstLine="400"/>
        <w:jc w:val="both"/>
      </w:pPr>
      <w:r>
        <w:rPr>
          <w:rStyle w:val="s0"/>
        </w:rPr>
        <w:t>5. Асып кеткен қосылған құн салығын қайтару</w:t>
      </w:r>
      <w:r>
        <w:rPr>
          <w:rStyle w:val="s0"/>
        </w:rPr>
        <w:t xml:space="preserve"> </w:t>
      </w:r>
      <w:hyperlink r:id="rId3339"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C238B">
      <w:pPr>
        <w:ind w:firstLine="400"/>
        <w:jc w:val="both"/>
      </w:pPr>
      <w:r>
        <w:rPr>
          <w:rStyle w:val="s0"/>
        </w:rPr>
        <w:t> </w:t>
      </w:r>
    </w:p>
    <w:p w:rsidR="00000000" w:rsidRDefault="00FC238B">
      <w:pPr>
        <w:ind w:firstLine="400"/>
        <w:jc w:val="both"/>
      </w:pPr>
      <w:bookmarkStart w:id="513" w:name="SUB2730000"/>
      <w:bookmarkEnd w:id="513"/>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w:t>
      </w:r>
      <w:r>
        <w:rPr>
          <w:rStyle w:val="s0"/>
          <w:b/>
          <w:bCs/>
        </w:rPr>
        <w:t xml:space="preserve"> қайтару</w:t>
      </w:r>
    </w:p>
    <w:p w:rsidR="00000000" w:rsidRDefault="00FC238B">
      <w:pPr>
        <w:ind w:firstLine="400"/>
        <w:jc w:val="both"/>
      </w:pPr>
      <w:r>
        <w:rPr>
          <w:rStyle w:val="s0"/>
        </w:rPr>
        <w:t>1. Қосылған құн салығының асып кеткен сомасын салық төлеушіге қайтару:</w:t>
      </w:r>
    </w:p>
    <w:p w:rsidR="00000000" w:rsidRDefault="00FC238B">
      <w:pPr>
        <w:ind w:firstLine="400"/>
        <w:jc w:val="both"/>
      </w:pPr>
      <w:r>
        <w:rPr>
          <w:rStyle w:val="s0"/>
        </w:rPr>
        <w:t>1) егер осы Кодектің</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FC238B">
      <w:pPr>
        <w:jc w:val="both"/>
      </w:pPr>
      <w:r>
        <w:rPr>
          <w:rStyle w:val="s3"/>
        </w:rPr>
        <w:t xml:space="preserve">2008.10.12  </w:t>
      </w:r>
      <w:r>
        <w:rPr>
          <w:rStyle w:val="s3"/>
        </w:rPr>
        <w:t>№ 100-IV ҚР Заңның</w:t>
      </w:r>
      <w:r>
        <w:rPr>
          <w:rStyle w:val="s3"/>
        </w:rPr>
        <w:t xml:space="preserve"> </w:t>
      </w:r>
      <w:hyperlink r:id="rId3340" w:anchor="sub_id=480000" w:history="1">
        <w:r>
          <w:rPr>
            <w:rStyle w:val="a3"/>
            <w:i/>
            <w:iCs/>
            <w:bdr w:val="none" w:sz="0" w:space="0" w:color="auto" w:frame="1"/>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w:t>
      </w:r>
      <w:r>
        <w:rPr>
          <w:rStyle w:val="s3"/>
        </w:rPr>
        <w:t>ымдарды жүзеге асырмайтын салық төлеушiлер үшiн 273-баптың 1-тармағы 2) тармақшасыныын колдануы 2009 жылғы 1 шiлдеге дейiн тоқтатылды</w:t>
      </w:r>
    </w:p>
    <w:p w:rsidR="00000000" w:rsidRDefault="00FC238B">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w:t>
      </w:r>
      <w:r>
        <w:rPr>
          <w:rStyle w:val="s0"/>
        </w:rPr>
        <w:t>сырылады.</w:t>
      </w:r>
    </w:p>
    <w:p w:rsidR="00000000" w:rsidRDefault="00FC238B">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w:t>
      </w:r>
      <w:r>
        <w:rPr>
          <w:rStyle w:val="s0"/>
        </w:rPr>
        <w:t>р есебіне жатқызылады немесе қайтарылуға ұсынылуы мүмкін.</w:t>
      </w:r>
    </w:p>
    <w:p w:rsidR="00000000" w:rsidRDefault="00FC238B">
      <w:pPr>
        <w:ind w:firstLine="400"/>
        <w:jc w:val="both"/>
      </w:pPr>
      <w:r>
        <w:rPr>
          <w:rStyle w:val="s0"/>
        </w:rPr>
        <w:t>Бұл ретте қосылған құн салығын төлеушінің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w:t>
      </w:r>
      <w:r>
        <w:rPr>
          <w:rStyle w:val="s0"/>
        </w:rPr>
        <w:t>ының асып кеткен сомасын қайтаруға құқығы бар.</w:t>
      </w:r>
    </w:p>
    <w:p w:rsidR="00000000" w:rsidRDefault="00FC238B">
      <w:pPr>
        <w:jc w:val="both"/>
      </w:pPr>
      <w:bookmarkStart w:id="514" w:name="SUB2730300"/>
      <w:bookmarkEnd w:id="514"/>
      <w:r>
        <w:rPr>
          <w:rStyle w:val="s3"/>
        </w:rPr>
        <w:t>2014.28.11. № 257-V ҚР</w:t>
      </w:r>
      <w:r>
        <w:rPr>
          <w:rStyle w:val="s3"/>
        </w:rPr>
        <w:t xml:space="preserve"> </w:t>
      </w:r>
      <w:hyperlink r:id="rId3341"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3342" w:anchor="sub_id=273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Егер осы Кодекстің осы бабының 4-тармағында және</w:t>
      </w:r>
      <w:r>
        <w:rPr>
          <w:rStyle w:val="s0"/>
        </w:rPr>
        <w:t xml:space="preserve"> </w:t>
      </w:r>
      <w:hyperlink w:anchor="sub2740000" w:history="1">
        <w:r>
          <w:rPr>
            <w:rStyle w:val="a3"/>
          </w:rPr>
          <w:t>274-бабында</w:t>
        </w:r>
      </w:hyperlink>
      <w:r>
        <w:rPr>
          <w:rStyle w:val="s0"/>
        </w:rPr>
        <w:t xml:space="preserve"> </w:t>
      </w:r>
      <w:r>
        <w:rPr>
          <w:rStyle w:val="s0"/>
        </w:rPr>
        <w:t>өзгеше</w:t>
      </w:r>
      <w:r>
        <w:rPr>
          <w:rStyle w:val="s0"/>
        </w:rPr>
        <w:t xml:space="preserve"> белгіленбесе, салықтық тексеру нәтижелерімен расталған қосылған құн салығының </w:t>
      </w:r>
      <w:r>
        <w:rPr>
          <w:rStyle w:val="s0"/>
        </w:rPr>
        <w:t>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(ұзарту кезеңін ескере отырып) соңғы күннен баст</w:t>
      </w:r>
      <w:r>
        <w:rPr>
          <w:rStyle w:val="s0"/>
        </w:rPr>
        <w:t>ап күнтізбелік жүз сексен күннің ішінде жүргізіледі.</w:t>
      </w:r>
    </w:p>
    <w:p w:rsidR="00000000" w:rsidRDefault="00FC238B">
      <w:pPr>
        <w:ind w:firstLine="400"/>
        <w:jc w:val="both"/>
      </w:pPr>
      <w:r>
        <w:rPr>
          <w:rStyle w:val="s0"/>
        </w:rPr>
        <w:t>Осы тармақтың мақсатында:</w:t>
      </w:r>
    </w:p>
    <w:p w:rsidR="00000000" w:rsidRDefault="00FC238B">
      <w:pPr>
        <w:jc w:val="both"/>
      </w:pPr>
      <w:r>
        <w:rPr>
          <w:rStyle w:val="s3"/>
        </w:rPr>
        <w:t>2014.28.11. № 257-V ҚР</w:t>
      </w:r>
      <w:r>
        <w:rPr>
          <w:rStyle w:val="s3"/>
        </w:rPr>
        <w:t xml:space="preserve"> </w:t>
      </w:r>
      <w:hyperlink r:id="rId3343"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w:t>
      </w:r>
      <w:r>
        <w:rPr>
          <w:rStyle w:val="s3"/>
        </w:rPr>
        <w:t>а енгізілді) (</w:t>
      </w:r>
      <w:hyperlink r:id="rId3344" w:anchor="sub_id=27303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w:t>
      </w:r>
      <w:r>
        <w:rPr>
          <w:rStyle w:val="s0"/>
        </w:rPr>
        <w:t>тау бойынша салықтық тексеру актісі;</w:t>
      </w:r>
    </w:p>
    <w:p w:rsidR="00000000" w:rsidRDefault="00FC238B">
      <w:pPr>
        <w:jc w:val="both"/>
      </w:pPr>
      <w:r>
        <w:rPr>
          <w:rStyle w:val="s3"/>
        </w:rPr>
        <w:t>2014.28.11. № 257-V ҚР</w:t>
      </w:r>
      <w:r>
        <w:rPr>
          <w:rStyle w:val="s3"/>
        </w:rPr>
        <w:t xml:space="preserve"> </w:t>
      </w:r>
      <w:hyperlink r:id="rId3345"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3346" w:anchor="sub_id=23703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Кодекстің</w:t>
      </w:r>
      <w:r>
        <w:rPr>
          <w:rStyle w:val="s0"/>
        </w:rPr>
        <w:t xml:space="preserve"> </w:t>
      </w:r>
      <w:hyperlink w:anchor="sub6351000" w:history="1">
        <w:r>
          <w:rPr>
            <w:rStyle w:val="a3"/>
          </w:rPr>
          <w:t>635-бабының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w:t>
      </w:r>
      <w:r>
        <w:rPr>
          <w:rStyle w:val="s0"/>
        </w:rPr>
        <w:t>йтару үшін негіз болып табылады.</w:t>
      </w:r>
    </w:p>
    <w:p w:rsidR="00000000" w:rsidRDefault="00FC238B">
      <w:pPr>
        <w:ind w:firstLine="400"/>
        <w:jc w:val="both"/>
      </w:pPr>
      <w:r>
        <w:rPr>
          <w:rStyle w:val="s0"/>
        </w:rPr>
        <w:t>3) 2014.28.11. № 257-V ҚР</w:t>
      </w:r>
      <w:r>
        <w:rPr>
          <w:rStyle w:val="s0"/>
        </w:rPr>
        <w:t xml:space="preserve"> </w:t>
      </w:r>
      <w:hyperlink r:id="rId3347"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48" w:anchor="sub_id=2730303"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2014.28.11. № 257-V ҚР</w:t>
      </w:r>
      <w:r>
        <w:rPr>
          <w:rStyle w:val="s3"/>
        </w:rPr>
        <w:t xml:space="preserve"> </w:t>
      </w:r>
      <w:hyperlink r:id="rId3349" w:anchor="sub_id=273"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3350" w:anchor="sub_id=273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 Кодекстің</w:t>
      </w:r>
      <w:r>
        <w:rPr>
          <w:rStyle w:val="s0"/>
        </w:rPr>
        <w:t xml:space="preserve"> </w:t>
      </w:r>
      <w:hyperlink w:anchor="sub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w:t>
      </w:r>
      <w:r>
        <w:rPr>
          <w:rStyle w:val="s0"/>
        </w:rPr>
        <w:t xml:space="preserve"> кемінде 70 пайызды құрайтын, нөлдік мөлшерлеме бойынша салық салынатын айналымдарды жүзеге асыратын қосылған құн салығын төлеушіге салықтық тексеру нәтижелерімен расталған қосылған құн салығының асып кетуін қайтару салық органына қосылған құн салығының ас</w:t>
      </w:r>
      <w:r>
        <w:rPr>
          <w:rStyle w:val="s0"/>
        </w:rPr>
        <w:t>ып кеткен сомасын қайтару туралы талап көрсетілген, салық кезеңі үшін қосылған құн салығы бойынша декларацияны табыс етуге осы Кодексте белгіленген (ұзарту кезеңін ескере отырып) соңғы күннен бастап алпыс жұмыс күні ішінде жүргізіледі.</w:t>
      </w:r>
    </w:p>
    <w:p w:rsidR="00000000" w:rsidRDefault="00FC238B">
      <w:pPr>
        <w:ind w:firstLine="400"/>
        <w:jc w:val="both"/>
      </w:pPr>
      <w:r>
        <w:rPr>
          <w:rStyle w:val="s0"/>
        </w:rPr>
        <w:t>Осы тармақтың мақсат</w:t>
      </w:r>
      <w:r>
        <w:rPr>
          <w:rStyle w:val="s0"/>
        </w:rPr>
        <w:t>ында:</w:t>
      </w:r>
    </w:p>
    <w:p w:rsidR="00000000" w:rsidRDefault="00FC238B">
      <w:pPr>
        <w:jc w:val="both"/>
      </w:pPr>
      <w:r>
        <w:rPr>
          <w:rStyle w:val="s3"/>
        </w:rPr>
        <w:t>2014.28.11. № 257-V ҚР</w:t>
      </w:r>
      <w:r>
        <w:rPr>
          <w:rStyle w:val="s3"/>
        </w:rPr>
        <w:t xml:space="preserve"> </w:t>
      </w:r>
      <w:hyperlink r:id="rId3351"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352" w:anchor="sub_id=27304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шағым жасалу (салық төлеуші шағым жасаған кезде) нәтижелерін ескере отырып, қайтаруға ұсынылған қосылған құн салығы сомасының анықтығын растау бойынша салықтық тексеру актісі;</w:t>
      </w:r>
    </w:p>
    <w:p w:rsidR="00000000" w:rsidRDefault="00FC238B">
      <w:pPr>
        <w:ind w:firstLine="400"/>
        <w:jc w:val="both"/>
      </w:pPr>
      <w:r>
        <w:rPr>
          <w:rStyle w:val="s0"/>
        </w:rPr>
        <w:t>2) 2014.28.11. № 257-V ҚР</w:t>
      </w:r>
      <w:r>
        <w:rPr>
          <w:rStyle w:val="s0"/>
        </w:rPr>
        <w:t xml:space="preserve"> </w:t>
      </w:r>
      <w:hyperlink r:id="rId3353" w:anchor="sub_id=27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54" w:anchor="sub_id=27304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Кодек</w:t>
      </w:r>
      <w:r>
        <w:rPr>
          <w:rStyle w:val="s0"/>
        </w:rPr>
        <w:t>стің</w:t>
      </w:r>
      <w:r>
        <w:rPr>
          <w:rStyle w:val="s0"/>
        </w:rPr>
        <w:t xml:space="preserve"> </w:t>
      </w:r>
      <w:hyperlink w:anchor="sub6340000" w:history="1">
        <w:r>
          <w:rPr>
            <w:rStyle w:val="a3"/>
          </w:rPr>
          <w:t>634-бабының 10-тармағында</w:t>
        </w:r>
      </w:hyperlink>
      <w:r>
        <w:rPr>
          <w:rStyle w:val="s0"/>
        </w:rPr>
        <w:t xml:space="preserve"> </w:t>
      </w:r>
      <w:r>
        <w:rPr>
          <w:rStyle w:val="s0"/>
        </w:rPr>
        <w:t>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FC238B">
      <w:pPr>
        <w:ind w:firstLine="400"/>
        <w:jc w:val="both"/>
      </w:pPr>
      <w:r>
        <w:rPr>
          <w:rStyle w:val="s0"/>
        </w:rPr>
        <w:t>5. Қосылған құн салығының асып кетуі:</w:t>
      </w:r>
    </w:p>
    <w:p w:rsidR="00000000" w:rsidRDefault="00FC238B">
      <w:pPr>
        <w:jc w:val="both"/>
      </w:pPr>
      <w:r>
        <w:rPr>
          <w:rStyle w:val="s3"/>
        </w:rPr>
        <w:t>2010.21.</w:t>
      </w:r>
      <w:r>
        <w:rPr>
          <w:rStyle w:val="s3"/>
        </w:rPr>
        <w:t xml:space="preserve">01. № 242-IV </w:t>
      </w:r>
      <w:hyperlink r:id="rId3355" w:anchor="sub_id=506"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3356" w:anchor="sub_id=27305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мыналар:</w:t>
      </w:r>
    </w:p>
    <w:p w:rsidR="00000000" w:rsidRDefault="00FC238B">
      <w:pPr>
        <w:ind w:firstLine="400"/>
        <w:jc w:val="both"/>
      </w:pPr>
      <w:r>
        <w:rPr>
          <w:rStyle w:val="s0"/>
        </w:rPr>
        <w:t>шағын бизнес субъектілері;</w:t>
      </w:r>
    </w:p>
    <w:p w:rsidR="00000000" w:rsidRDefault="00FC238B">
      <w:pPr>
        <w:ind w:firstLine="400"/>
        <w:jc w:val="both"/>
      </w:pPr>
      <w:r>
        <w:rPr>
          <w:rStyle w:val="s0"/>
        </w:rPr>
        <w:t>шаруа немесе фермер қожалықтары;</w:t>
      </w:r>
    </w:p>
    <w:p w:rsidR="00000000" w:rsidRDefault="00FC238B">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w:t>
      </w:r>
      <w:r>
        <w:rPr>
          <w:rStyle w:val="s0"/>
        </w:rPr>
        <w:t>ежимдерінде бюджетпен есеп айырысуды жүзеге асыратын салық төлеушіге;</w:t>
      </w:r>
    </w:p>
    <w:p w:rsidR="00000000" w:rsidRDefault="00FC238B">
      <w:pPr>
        <w:jc w:val="both"/>
      </w:pPr>
      <w:r>
        <w:rPr>
          <w:rStyle w:val="s3"/>
        </w:rPr>
        <w:t>2012.26.12. № 61-V ҚР</w:t>
      </w:r>
      <w:r>
        <w:rPr>
          <w:rStyle w:val="s3"/>
        </w:rPr>
        <w:t xml:space="preserve"> </w:t>
      </w:r>
      <w:hyperlink r:id="rId3357"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358"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3359"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w:t>
      </w:r>
      <w:r>
        <w:rPr>
          <w:rStyle w:val="s3"/>
        </w:rPr>
        <w:t>тоқсанға дейін қолданылады) (</w:t>
      </w:r>
      <w:hyperlink r:id="rId3360" w:anchor="sub_id=2730502" w:history="1">
        <w:r>
          <w:rPr>
            <w:rStyle w:val="a3"/>
            <w:i/>
            <w:iCs/>
            <w:bdr w:val="none" w:sz="0" w:space="0" w:color="auto" w:frame="1"/>
          </w:rPr>
          <w:t>бұр.ред.қара</w:t>
        </w:r>
      </w:hyperlink>
      <w:r>
        <w:rPr>
          <w:rStyle w:val="s3"/>
        </w:rPr>
        <w:t>) 2) тармақша жаңа редакцияда</w:t>
      </w:r>
    </w:p>
    <w:p w:rsidR="00000000" w:rsidRDefault="00FC238B">
      <w:pPr>
        <w:ind w:firstLine="400"/>
        <w:jc w:val="both"/>
      </w:pPr>
      <w:r>
        <w:rPr>
          <w:rStyle w:val="s0"/>
        </w:rPr>
        <w:t>2) осы Кодекстің</w:t>
      </w:r>
      <w:r>
        <w:rPr>
          <w:rStyle w:val="s0"/>
        </w:rPr>
        <w:t xml:space="preserve"> </w:t>
      </w:r>
      <w:hyperlink w:anchor="sub2670000" w:history="1">
        <w:r>
          <w:rPr>
            <w:rStyle w:val="a3"/>
          </w:rPr>
          <w:t>267-бабының</w:t>
        </w:r>
      </w:hyperlink>
      <w:r>
        <w:rPr>
          <w:rStyle w:val="s0"/>
        </w:rPr>
        <w:t xml:space="preserve"> </w:t>
      </w:r>
      <w:r>
        <w:rPr>
          <w:rStyle w:val="s0"/>
        </w:rPr>
        <w:t>және</w:t>
      </w:r>
      <w:r>
        <w:rPr>
          <w:rStyle w:val="s0"/>
        </w:rPr>
        <w:t xml:space="preserve"> </w:t>
      </w:r>
      <w:hyperlink w:anchor="sub2310300" w:history="1">
        <w:r>
          <w:rPr>
            <w:rStyle w:val="a3"/>
          </w:rPr>
          <w:t>2</w:t>
        </w:r>
        <w:r>
          <w:rPr>
            <w:rStyle w:val="a3"/>
          </w:rPr>
          <w:t>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FC238B">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w:anchor="sub6030000" w:history="1">
        <w:r>
          <w:rPr>
            <w:rStyle w:val="a3"/>
          </w:rPr>
          <w:t>603-б</w:t>
        </w:r>
        <w:r>
          <w:rPr>
            <w:rStyle w:val="a3"/>
          </w:rPr>
          <w:t>абында</w:t>
        </w:r>
      </w:hyperlink>
      <w:r>
        <w:rPr>
          <w:rStyle w:val="s0"/>
        </w:rPr>
        <w:t xml:space="preserve"> </w:t>
      </w:r>
      <w:r>
        <w:rPr>
          <w:rStyle w:val="s0"/>
        </w:rPr>
        <w:t>белгіленген тәртіппен қайтарылады.</w:t>
      </w:r>
    </w:p>
    <w:p w:rsidR="00000000" w:rsidRDefault="00FC238B">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w:t>
      </w:r>
      <w:r>
        <w:rPr>
          <w:rStyle w:val="s0"/>
        </w:rPr>
        <w:t xml:space="preserve"> </w:t>
      </w:r>
      <w:hyperlink w:anchor="sub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FC238B">
      <w:pPr>
        <w:ind w:firstLine="400"/>
        <w:jc w:val="both"/>
      </w:pPr>
      <w:bookmarkStart w:id="515" w:name="SUB2730700"/>
      <w:bookmarkEnd w:id="515"/>
      <w:r>
        <w:rPr>
          <w:rStyle w:val="s0"/>
        </w:rPr>
        <w:t xml:space="preserve">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w:t>
      </w:r>
      <w:r>
        <w:rPr>
          <w:rStyle w:val="s0"/>
        </w:rPr>
        <w:t>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FC238B">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w:anchor="sub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w:t>
      </w:r>
      <w:r>
        <w:rPr>
          <w:rStyle w:val="s0"/>
        </w:rPr>
        <w:t>ып кеткен сомасына келетін өсімпұл салықтық тексерулердің нәтижесінде хабарлама негізінде бюджетке төленуге жатады.</w:t>
      </w:r>
    </w:p>
    <w:p w:rsidR="00000000" w:rsidRDefault="00FC238B">
      <w:pPr>
        <w:ind w:firstLine="400"/>
        <w:jc w:val="both"/>
      </w:pPr>
      <w:r>
        <w:rPr>
          <w:rStyle w:val="s0"/>
        </w:rPr>
        <w:t>8. Осы баптың</w:t>
      </w:r>
      <w:r>
        <w:rPr>
          <w:rStyle w:val="s0"/>
        </w:rPr>
        <w:t xml:space="preserve"> </w:t>
      </w:r>
      <w:hyperlink w:anchor="sub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w:anchor="sub6030400" w:history="1">
        <w:r>
          <w:rPr>
            <w:rStyle w:val="a3"/>
          </w:rPr>
          <w:t>603-бабының 4-</w:t>
        </w:r>
        <w:r>
          <w:rPr>
            <w:rStyle w:val="a3"/>
          </w:rPr>
          <w:t>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FC238B">
      <w:pPr>
        <w:ind w:firstLine="400"/>
        <w:jc w:val="both"/>
      </w:pPr>
      <w:r>
        <w:rPr>
          <w:rStyle w:val="s0"/>
          <w:b/>
          <w:bCs/>
        </w:rPr>
        <w:t> </w:t>
      </w:r>
    </w:p>
    <w:p w:rsidR="00000000" w:rsidRDefault="00FC238B">
      <w:pPr>
        <w:ind w:firstLine="400"/>
        <w:jc w:val="both"/>
      </w:pPr>
      <w:bookmarkStart w:id="516" w:name="SUB2740000"/>
      <w:bookmarkEnd w:id="516"/>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FC238B">
      <w:pPr>
        <w:ind w:firstLine="400"/>
        <w:jc w:val="both"/>
      </w:pPr>
      <w:r>
        <w:rPr>
          <w:rStyle w:val="s0"/>
        </w:rPr>
        <w:t>1. Қосылған</w:t>
      </w:r>
      <w:r>
        <w:rPr>
          <w:rStyle w:val="s0"/>
        </w:rPr>
        <w:t xml:space="preserve">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FC238B">
      <w:pPr>
        <w:ind w:firstLine="400"/>
        <w:jc w:val="both"/>
      </w:pPr>
      <w:bookmarkStart w:id="517" w:name="SUB2740200"/>
      <w:bookmarkEnd w:id="517"/>
      <w:r>
        <w:rPr>
          <w:rStyle w:val="s0"/>
        </w:rPr>
        <w:t>2. Қосылған құн салығының асып кеткен сомасын қайтару туралы талапты көрсете отырып, қосылға</w:t>
      </w:r>
      <w:r>
        <w:rPr>
          <w:rStyle w:val="s0"/>
        </w:rPr>
        <w:t>н құн салығы жөніндегі декларацияны табыс еткен:</w:t>
      </w:r>
      <w:r>
        <w:rPr>
          <w:rStyle w:val="s0"/>
        </w:rPr>
        <w:t xml:space="preserve"> </w:t>
      </w:r>
    </w:p>
    <w:p w:rsidR="00000000" w:rsidRDefault="00FC238B">
      <w:pPr>
        <w:jc w:val="both"/>
      </w:pPr>
      <w:r>
        <w:rPr>
          <w:rStyle w:val="s3"/>
        </w:rPr>
        <w:t>2012.26.12. № 61-V ҚР</w:t>
      </w:r>
      <w:r>
        <w:rPr>
          <w:rStyle w:val="s3"/>
        </w:rPr>
        <w:t xml:space="preserve"> </w:t>
      </w:r>
      <w:hyperlink r:id="rId3361" w:anchor="sub_id=274" w:history="1">
        <w:r>
          <w:rPr>
            <w:rStyle w:val="a3"/>
            <w:i/>
            <w:iCs/>
            <w:bdr w:val="none" w:sz="0" w:space="0" w:color="auto" w:frame="1"/>
          </w:rPr>
          <w:t>Заңымен</w:t>
        </w:r>
      </w:hyperlink>
      <w:r>
        <w:rPr>
          <w:rStyle w:val="s3"/>
        </w:rPr>
        <w:t xml:space="preserve"> </w:t>
      </w:r>
      <w:r>
        <w:rPr>
          <w:rStyle w:val="s3"/>
        </w:rPr>
        <w:t>1) тармақша өзгертілді (2013 ж. 1 қаңтардан бастап қолданысқа енгізілді) (</w:t>
      </w:r>
      <w:hyperlink r:id="rId3362"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3363"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w:t>
      </w:r>
      <w:r>
        <w:rPr>
          <w:rStyle w:val="s3"/>
        </w:rPr>
        <w:t>а енгізілді) (</w:t>
      </w:r>
      <w:hyperlink r:id="rId3364" w:anchor="sub_id=274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 </w:t>
      </w:r>
      <w:hyperlink r:id="rId3365" w:history="1">
        <w:r>
          <w:rPr>
            <w:rStyle w:val="a3"/>
          </w:rPr>
          <w:t>ірі салық төлеуші</w:t>
        </w:r>
      </w:hyperlink>
      <w:r>
        <w:rPr>
          <w:rStyle w:val="s0"/>
        </w:rPr>
        <w:t xml:space="preserve"> </w:t>
      </w:r>
      <w:r>
        <w:rPr>
          <w:rStyle w:val="s0"/>
        </w:rPr>
        <w:t>мониторингінде кемінде қатарынан он екі ай тұрған және қ</w:t>
      </w:r>
      <w:r>
        <w:rPr>
          <w:rStyle w:val="s0"/>
        </w:rPr>
        <w:t>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 салық міндеттемесі жоқ қосылған құн салығын төлеушілердің қосылған</w:t>
      </w:r>
      <w:r>
        <w:rPr>
          <w:rStyle w:val="s0"/>
        </w:rPr>
        <w:t xml:space="preserve"> құн салығының асып кеткен сомасын қайтарудың оңайлатылған тәртібін қолдануға құқығы бар.</w:t>
      </w:r>
      <w:r>
        <w:rPr>
          <w:rStyle w:val="s0"/>
        </w:rPr>
        <w:t xml:space="preserve"> </w:t>
      </w:r>
    </w:p>
    <w:p w:rsidR="00000000" w:rsidRDefault="00FC238B">
      <w:pPr>
        <w:ind w:firstLine="400"/>
        <w:jc w:val="both"/>
      </w:pPr>
      <w:r>
        <w:rPr>
          <w:rStyle w:val="s0"/>
        </w:rPr>
        <w:t>Мониторингке жататын, осы тармақшада көзделген талаптарға сай келетін ірі салық төлеуші бөліну, бөлініп шығу, қайта құру жолымен қайта ұйымдастырылған кезде, қосылға</w:t>
      </w:r>
      <w:r>
        <w:rPr>
          <w:rStyle w:val="s0"/>
        </w:rPr>
        <w:t>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FC238B">
      <w:pPr>
        <w:ind w:firstLine="400"/>
        <w:jc w:val="both"/>
      </w:pPr>
      <w:r>
        <w:rPr>
          <w:rStyle w:val="s0"/>
        </w:rPr>
        <w:t>Егер осы тармақшада өзгеше белгіленбесе, мониторингке жататын, осы тармақшада көзделген талаптарға с</w:t>
      </w:r>
      <w:r>
        <w:rPr>
          <w:rStyle w:val="s0"/>
        </w:rPr>
        <w:t>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 дейін мониторингке жататын ірі салық төлеуші болып табылған жағдай</w:t>
      </w:r>
      <w:r>
        <w:rPr>
          <w:rStyle w:val="s0"/>
        </w:rPr>
        <w:t>да, қосылған құн салығының асып кеткен сомасын қайтарудың оңайлатылған тәртібін қолдану құқығы құқық мирасқорына өтеді.</w:t>
      </w:r>
    </w:p>
    <w:p w:rsidR="00000000" w:rsidRDefault="00FC238B">
      <w:pPr>
        <w:ind w:firstLine="400"/>
        <w:jc w:val="both"/>
      </w:pPr>
      <w:r>
        <w:rPr>
          <w:rStyle w:val="s0"/>
        </w:rPr>
        <w:t>Мониторингке жататын ірі салық төлеуші - заңды тұлға Қазақстан Республикасы Үкіметінің шешіміне сәйкес бірігу немесе қосылу арқылы қайта</w:t>
      </w:r>
      <w:r>
        <w:rPr>
          <w:rStyle w:val="s0"/>
        </w:rPr>
        <w:t xml:space="preserve">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FC238B">
      <w:pPr>
        <w:ind w:firstLine="400"/>
        <w:jc w:val="both"/>
      </w:pPr>
      <w:r>
        <w:rPr>
          <w:rStyle w:val="s0"/>
        </w:rPr>
        <w:t>Осы тармақшаның төртінші бөлігінің ережелері мына шарттар бір мезгілде сақталған кезде:</w:t>
      </w:r>
      <w:r>
        <w:rPr>
          <w:rStyle w:val="s0"/>
        </w:rPr>
        <w:t xml:space="preserve"> </w:t>
      </w:r>
    </w:p>
    <w:p w:rsidR="00000000" w:rsidRDefault="00FC238B">
      <w:pPr>
        <w:ind w:firstLine="400"/>
        <w:jc w:val="both"/>
      </w:pPr>
      <w:r>
        <w:rPr>
          <w:rStyle w:val="s0"/>
        </w:rPr>
        <w:t>бірігу және (немесе) қосылу жолымен</w:t>
      </w:r>
      <w:r>
        <w:rPr>
          <w:rStyle w:val="s0"/>
        </w:rPr>
        <w:t xml:space="preserve">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FC238B">
      <w:pPr>
        <w:ind w:firstLine="400"/>
        <w:jc w:val="both"/>
      </w:pPr>
      <w:r>
        <w:rPr>
          <w:rStyle w:val="s0"/>
        </w:rPr>
        <w:t>бірігу немесе қосылу жолымен қайта ұйымдастырылатын заңды тұлғалардың бірінің акцияларын</w:t>
      </w:r>
      <w:r>
        <w:rPr>
          <w:rStyle w:val="s0"/>
        </w:rPr>
        <w:t>ың бақылау пакеті қайта ұйымдастырылу күні ұлттық басқарушы холдингке тиесілі болса, қолданылады.</w:t>
      </w:r>
    </w:p>
    <w:p w:rsidR="00000000" w:rsidRDefault="00FC238B">
      <w:pPr>
        <w:ind w:firstLine="400"/>
        <w:jc w:val="both"/>
      </w:pPr>
      <w:r>
        <w:rPr>
          <w:rStyle w:val="s0"/>
        </w:rPr>
        <w:t>Осы тармақшаның екінші, үшінші және төртінші бөліктерінде көрсетілген құқық мирасқорына (құқық мирасқорларына) қатысты қосылған құн салығының асып кетуін қайт</w:t>
      </w:r>
      <w:r>
        <w:rPr>
          <w:rStyle w:val="s0"/>
        </w:rPr>
        <w:t>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FC238B">
      <w:pPr>
        <w:ind w:firstLine="400"/>
        <w:jc w:val="both"/>
      </w:pPr>
      <w:r>
        <w:rPr>
          <w:rStyle w:val="s0"/>
        </w:rPr>
        <w:t>Бұл ретте есепті салық кезеңінде қалыптасқан қосылған құн салығының асып кету сомасының 70 пайызынан аспайтын м</w:t>
      </w:r>
      <w:r>
        <w:rPr>
          <w:rStyle w:val="s0"/>
        </w:rPr>
        <w:t>өлшердегі</w:t>
      </w:r>
      <w:r>
        <w:rPr>
          <w:rStyle w:val="s0"/>
        </w:rPr>
        <w:t xml:space="preserve"> қосылған құн салығының асып кетуі оңайлатылған тәртіппен қайтарылуға жатады;</w:t>
      </w:r>
    </w:p>
    <w:p w:rsidR="00000000" w:rsidRDefault="00FC238B">
      <w:pPr>
        <w:jc w:val="both"/>
      </w:pPr>
      <w:r>
        <w:rPr>
          <w:rStyle w:val="s3"/>
        </w:rPr>
        <w:t>2011.19.01. № 395-IV ҚР</w:t>
      </w:r>
      <w:r>
        <w:rPr>
          <w:rStyle w:val="s3"/>
        </w:rPr>
        <w:t xml:space="preserve"> </w:t>
      </w:r>
      <w:hyperlink r:id="rId3366"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w:t>
      </w:r>
      <w:r>
        <w:rPr>
          <w:rStyle w:val="s3"/>
        </w:rPr>
        <w:t>стап қолданысқа енгізілді)</w:t>
      </w:r>
    </w:p>
    <w:p w:rsidR="00000000" w:rsidRDefault="00FC238B">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FC238B">
      <w:pPr>
        <w:ind w:firstLine="400"/>
        <w:jc w:val="both"/>
      </w:pPr>
      <w:r>
        <w:rPr>
          <w:rStyle w:val="s0"/>
        </w:rPr>
        <w:t>2) 2014.28.11. № 257-V ҚР</w:t>
      </w:r>
      <w:r>
        <w:rPr>
          <w:rStyle w:val="s0"/>
        </w:rPr>
        <w:t xml:space="preserve"> </w:t>
      </w:r>
      <w:hyperlink r:id="rId3367"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68" w:anchor="sub_id=2740202" w:history="1">
        <w:r>
          <w:rPr>
            <w:rStyle w:val="a3"/>
            <w:i/>
            <w:iCs/>
            <w:bdr w:val="none" w:sz="0" w:space="0" w:color="auto" w:frame="1"/>
          </w:rPr>
          <w:t>бұр.ред.қара</w:t>
        </w:r>
      </w:hyperlink>
      <w:r>
        <w:rPr>
          <w:rStyle w:val="s3"/>
        </w:rPr>
        <w:t xml:space="preserve">) </w:t>
      </w:r>
    </w:p>
    <w:p w:rsidR="00000000" w:rsidRDefault="00FC238B">
      <w:pPr>
        <w:jc w:val="both"/>
      </w:pPr>
      <w:bookmarkStart w:id="518" w:name="SUB2740203"/>
      <w:bookmarkEnd w:id="518"/>
      <w:r>
        <w:rPr>
          <w:rStyle w:val="s3"/>
        </w:rPr>
        <w:t>2008.10.12  </w:t>
      </w:r>
      <w:r>
        <w:rPr>
          <w:rStyle w:val="s3"/>
        </w:rPr>
        <w:t>№ 100-IV ҚР Заңның</w:t>
      </w:r>
      <w:r>
        <w:rPr>
          <w:rStyle w:val="s3"/>
        </w:rPr>
        <w:t xml:space="preserve"> </w:t>
      </w:r>
      <w:hyperlink r:id="rId3369"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тармақшасының қолданылуы 2017 жылғы 1 қаңтарға дейін тоқтатылды</w:t>
      </w:r>
      <w:r>
        <w:rPr>
          <w:rStyle w:val="s3"/>
        </w:rPr>
        <w:t xml:space="preserve"> </w:t>
      </w:r>
    </w:p>
    <w:p w:rsidR="00000000" w:rsidRDefault="00FC238B">
      <w:pPr>
        <w:jc w:val="both"/>
      </w:pPr>
      <w:r>
        <w:rPr>
          <w:rStyle w:val="s3"/>
        </w:rPr>
        <w:t>2014.28.11. № 257-V ҚР</w:t>
      </w:r>
      <w:r>
        <w:rPr>
          <w:rStyle w:val="s3"/>
        </w:rPr>
        <w:t xml:space="preserve"> </w:t>
      </w:r>
      <w:hyperlink r:id="rId3370"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371" w:anchor="sub_id=27402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19"/>
        </w:rPr>
        <w:t xml:space="preserve">3) </w:t>
      </w:r>
      <w:hyperlink r:id="rId3372" w:history="1">
        <w:r>
          <w:rPr>
            <w:rStyle w:val="a3"/>
            <w:bdr w:val="none" w:sz="0" w:space="0" w:color="auto" w:frame="1"/>
          </w:rPr>
          <w:t>тәуекелдер</w:t>
        </w:r>
        <w:r>
          <w:rPr>
            <w:rStyle w:val="a3"/>
            <w:bdr w:val="none" w:sz="0" w:space="0" w:color="auto" w:frame="1"/>
          </w:rPr>
          <w:t>ді басқару жүйесін қолдану нәтижесінде</w:t>
        </w:r>
      </w:hyperlink>
      <w:r>
        <w:rPr>
          <w:rStyle w:val="s19"/>
        </w:rPr>
        <w:t xml:space="preserve"> </w:t>
      </w:r>
      <w:r>
        <w:rPr>
          <w:rStyle w:val="s19"/>
        </w:rPr>
        <w:t>осы бапта көзделген оңайлатылған тәртіпті қолдануға құқығы жоқ төлеушілер санатына жатқызылмаған тұлғалардың қосылған құн салығының асып кеткен сомасын қайтарудың оңайлатылған тәртiбiн қолдануға құқығы бар.</w:t>
      </w:r>
    </w:p>
    <w:p w:rsidR="00000000" w:rsidRDefault="00FC238B">
      <w:pPr>
        <w:ind w:firstLine="400"/>
        <w:jc w:val="both"/>
      </w:pPr>
      <w:r>
        <w:rPr>
          <w:rStyle w:val="s0"/>
        </w:rPr>
        <w:t>3. Оңайла</w:t>
      </w:r>
      <w:r>
        <w:rPr>
          <w:rStyle w:val="s0"/>
        </w:rPr>
        <w:t>тылған тәртіппен қосылған құн салығының асып кеткен сомасын қайтару мынадай мерзімдерде:</w:t>
      </w:r>
    </w:p>
    <w:p w:rsidR="00000000" w:rsidRDefault="00FC238B">
      <w:pPr>
        <w:jc w:val="both"/>
      </w:pPr>
      <w:r>
        <w:rPr>
          <w:rStyle w:val="s3"/>
        </w:rPr>
        <w:t>2011.19.01. № 395-IV ҚР</w:t>
      </w:r>
      <w:r>
        <w:rPr>
          <w:rStyle w:val="s3"/>
        </w:rPr>
        <w:t xml:space="preserve"> </w:t>
      </w:r>
      <w:hyperlink r:id="rId3373" w:anchor="sub_id=311" w:history="1">
        <w:r>
          <w:rPr>
            <w:rStyle w:val="a3"/>
            <w:i/>
            <w:iCs/>
            <w:bdr w:val="none" w:sz="0" w:space="0" w:color="auto" w:frame="1"/>
          </w:rPr>
          <w:t>Заңымен</w:t>
        </w:r>
      </w:hyperlink>
      <w:r>
        <w:rPr>
          <w:rStyle w:val="s3"/>
        </w:rPr>
        <w:t xml:space="preserve"> </w:t>
      </w:r>
      <w:r>
        <w:rPr>
          <w:rStyle w:val="s3"/>
        </w:rPr>
        <w:t xml:space="preserve">1) тармақша өзгертілді (2011 жылғы 1 қаңтардан бастап </w:t>
      </w:r>
      <w:r>
        <w:rPr>
          <w:rStyle w:val="s3"/>
        </w:rPr>
        <w:t>қолданысқа</w:t>
      </w:r>
      <w:r>
        <w:rPr>
          <w:rStyle w:val="s3"/>
        </w:rPr>
        <w:t xml:space="preserve"> енгізілді) (</w:t>
      </w:r>
      <w:hyperlink r:id="rId3374" w:anchor="sub_id=27403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w:t>
      </w:r>
      <w:r>
        <w:rPr>
          <w:rStyle w:val="s0"/>
        </w:rPr>
        <w:t>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FC238B">
      <w:pPr>
        <w:ind w:firstLine="400"/>
        <w:jc w:val="both"/>
      </w:pPr>
      <w:r>
        <w:rPr>
          <w:rStyle w:val="s0"/>
        </w:rPr>
        <w:t>2) 2014.28.11. № 25</w:t>
      </w:r>
      <w:r>
        <w:rPr>
          <w:rStyle w:val="s0"/>
        </w:rPr>
        <w:t>7-V ҚР</w:t>
      </w:r>
      <w:r>
        <w:rPr>
          <w:rStyle w:val="s0"/>
        </w:rPr>
        <w:t xml:space="preserve"> </w:t>
      </w:r>
      <w:hyperlink r:id="rId3375"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376" w:anchor="sub_id=2740302"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FC238B">
      <w:pPr>
        <w:ind w:firstLine="400"/>
        <w:jc w:val="both"/>
      </w:pPr>
      <w:r>
        <w:rPr>
          <w:rStyle w:val="s0"/>
        </w:rPr>
        <w:t>3) осы баптың</w:t>
      </w:r>
      <w:r>
        <w:rPr>
          <w:rStyle w:val="s0"/>
        </w:rPr>
        <w:t xml:space="preserve"> </w:t>
      </w:r>
      <w:hyperlink w:anchor="sub2740203" w:history="1">
        <w:r>
          <w:rPr>
            <w:rStyle w:val="a3"/>
          </w:rPr>
          <w:t>2-тармағының 3) тармақшасында</w:t>
        </w:r>
      </w:hyperlink>
      <w:r>
        <w:rPr>
          <w:rStyle w:val="s0"/>
        </w:rPr>
        <w:t xml:space="preserve"> </w:t>
      </w:r>
      <w:r>
        <w:rPr>
          <w:rStyle w:val="s0"/>
        </w:rPr>
        <w:t>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w:t>
      </w:r>
      <w:r>
        <w:rPr>
          <w:rStyle w:val="s0"/>
        </w:rPr>
        <w:t>арация салық органына табыс етілген күннен бастап отыз жұмыс күні ішінде жүргізіледі.</w:t>
      </w:r>
    </w:p>
    <w:p w:rsidR="00000000" w:rsidRDefault="00FC238B">
      <w:pPr>
        <w:ind w:firstLine="400"/>
        <w:jc w:val="both"/>
      </w:pPr>
      <w:r>
        <w:rPr>
          <w:rStyle w:val="s0"/>
        </w:rPr>
        <w:t> </w:t>
      </w:r>
    </w:p>
    <w:p w:rsidR="00000000" w:rsidRDefault="00FC238B">
      <w:pPr>
        <w:ind w:firstLine="400"/>
        <w:jc w:val="both"/>
      </w:pPr>
      <w:bookmarkStart w:id="519" w:name="SUB2750000"/>
      <w:bookmarkEnd w:id="519"/>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FC238B">
      <w:pPr>
        <w:ind w:firstLine="400"/>
        <w:jc w:val="both"/>
      </w:pPr>
      <w:r>
        <w:rPr>
          <w:rStyle w:val="s0"/>
        </w:rPr>
        <w:t>1. Грант қаражаттары есебінен сат</w:t>
      </w:r>
      <w:r>
        <w:rPr>
          <w:rStyle w:val="s0"/>
        </w:rPr>
        <w:t>ып алынған тауарлар, жұмыстар, қызмет көрсетулер бойынша:</w:t>
      </w:r>
    </w:p>
    <w:p w:rsidR="00000000" w:rsidRDefault="00FC238B">
      <w:pPr>
        <w:ind w:firstLine="400"/>
        <w:jc w:val="both"/>
      </w:pPr>
      <w:r>
        <w:rPr>
          <w:rStyle w:val="s0"/>
        </w:rPr>
        <w:t xml:space="preserve">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w:t>
      </w:r>
      <w:r>
        <w:rPr>
          <w:rStyle w:val="s0"/>
        </w:rPr>
        <w:t>өзгеше</w:t>
      </w:r>
      <w:r>
        <w:rPr>
          <w:rStyle w:val="s0"/>
        </w:rPr>
        <w:t xml:space="preserve"> көзделмесе, орындаушыны тағайындаушыға;</w:t>
      </w:r>
    </w:p>
    <w:p w:rsidR="00000000" w:rsidRDefault="00FC238B">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FC238B">
      <w:pPr>
        <w:ind w:firstLine="400"/>
        <w:jc w:val="both"/>
      </w:pPr>
      <w:r>
        <w:rPr>
          <w:rStyle w:val="s0"/>
        </w:rPr>
        <w:t xml:space="preserve">2. Осы баптың 1-тармағында көзделген, грант қаражаты </w:t>
      </w:r>
      <w:r>
        <w:rPr>
          <w:rStyle w:val="s0"/>
        </w:rPr>
        <w:t>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w:t>
      </w:r>
      <w:r>
        <w:rPr>
          <w:rStyle w:val="s0"/>
        </w:rPr>
        <w:t xml:space="preserve"> </w:t>
      </w:r>
    </w:p>
    <w:p w:rsidR="00000000" w:rsidRDefault="00FC238B">
      <w:pPr>
        <w:ind w:firstLine="400"/>
        <w:jc w:val="both"/>
      </w:pPr>
      <w:r>
        <w:rPr>
          <w:rStyle w:val="s0"/>
        </w:rPr>
        <w:t>1) грант қаражаты есебінен тауарлар, жұмыстар, қызмет көрсетулер сатып алы</w:t>
      </w:r>
      <w:r>
        <w:rPr>
          <w:rStyle w:val="s0"/>
        </w:rPr>
        <w:t>нған грант мемлекеттер, мемлекеттердің үкіметтері, халықаралық ұйымдар желісі бойынша берілсе;</w:t>
      </w:r>
      <w:r>
        <w:rPr>
          <w:rStyle w:val="s0"/>
        </w:rPr>
        <w:t xml:space="preserve"> </w:t>
      </w:r>
    </w:p>
    <w:p w:rsidR="00000000" w:rsidRDefault="00FC238B">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FC238B">
      <w:pPr>
        <w:ind w:firstLine="400"/>
        <w:jc w:val="both"/>
      </w:pPr>
      <w:r>
        <w:rPr>
          <w:rStyle w:val="s0"/>
        </w:rPr>
        <w:t>3) тауарларды өткізу, жұмыстарды оры</w:t>
      </w:r>
      <w:r>
        <w:rPr>
          <w:rStyle w:val="s0"/>
        </w:rPr>
        <w:t>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w:t>
      </w:r>
      <w:r>
        <w:rPr>
          <w:rStyle w:val="s0"/>
        </w:rPr>
        <w:t>нша төленген қосылған құн салығын қайтару туралы</w:t>
      </w:r>
      <w:r>
        <w:rPr>
          <w:rStyle w:val="s0"/>
        </w:rPr>
        <w:t xml:space="preserve"> </w:t>
      </w:r>
      <w:hyperlink r:id="rId3377"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FC238B">
      <w:pPr>
        <w:ind w:firstLine="400"/>
        <w:jc w:val="both"/>
      </w:pPr>
      <w:r>
        <w:rPr>
          <w:rStyle w:val="s0"/>
        </w:rPr>
        <w:t>3. Осы бапқа сәйкес қосылған құн салығын қайтару гран</w:t>
      </w:r>
      <w:r>
        <w:rPr>
          <w:rStyle w:val="s0"/>
        </w:rPr>
        <w:t>т алушыларға немесе орындаушыларға осы Кодекстің</w:t>
      </w:r>
      <w:r>
        <w:rPr>
          <w:rStyle w:val="s0"/>
        </w:rPr>
        <w:t xml:space="preserve">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негізінде жүргізілед</w:t>
      </w:r>
      <w:r>
        <w:rPr>
          <w:rStyle w:val="s0"/>
        </w:rPr>
        <w:t>і.</w:t>
      </w:r>
      <w:r>
        <w:rPr>
          <w:rStyle w:val="s0"/>
        </w:rPr>
        <w:t xml:space="preserve"> </w:t>
      </w:r>
    </w:p>
    <w:p w:rsidR="00000000" w:rsidRDefault="00FC238B">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3378"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FC238B">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w:t>
      </w:r>
      <w:r>
        <w:rPr>
          <w:rStyle w:val="s0"/>
        </w:rPr>
        <w:t xml:space="preserve"> халықаралық ұйым арасындағы грант беру туралы шарттың көшірмесін;</w:t>
      </w:r>
    </w:p>
    <w:p w:rsidR="00000000" w:rsidRDefault="00FC238B">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FC238B">
      <w:pPr>
        <w:ind w:firstLine="400"/>
        <w:jc w:val="both"/>
      </w:pPr>
      <w:r>
        <w:rPr>
          <w:rStyle w:val="s0"/>
        </w:rPr>
        <w:t>3) қосылған құн салығын қайтару туралы салықтық өтінішпен жү</w:t>
      </w:r>
      <w:r>
        <w:rPr>
          <w:rStyle w:val="s0"/>
        </w:rPr>
        <w:t>гінуі кезінде оның орындаушы ретінде тағайындалуын растайтын құжаттың көшірмесін;</w:t>
      </w:r>
    </w:p>
    <w:p w:rsidR="00000000" w:rsidRDefault="00FC238B">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FC238B">
      <w:pPr>
        <w:ind w:firstLine="400"/>
        <w:jc w:val="both"/>
      </w:pPr>
      <w:r>
        <w:rPr>
          <w:rStyle w:val="s0"/>
        </w:rPr>
        <w:t>5) қосылған құн салығының сомасын бөлек жазып көрсете отырып, қосылғ</w:t>
      </w:r>
      <w:r>
        <w:rPr>
          <w:rStyle w:val="s0"/>
        </w:rPr>
        <w:t>ан құн салығын төлеуші болып табылатын ұсынушы жазып берген шот-фактураны;</w:t>
      </w:r>
    </w:p>
    <w:p w:rsidR="00000000" w:rsidRDefault="00FC238B">
      <w:pPr>
        <w:ind w:firstLine="400"/>
        <w:jc w:val="both"/>
      </w:pPr>
      <w:r>
        <w:rPr>
          <w:rStyle w:val="s0"/>
        </w:rPr>
        <w:t>6) жүкқұжатын, тауар-көлік жүкқұжатын;</w:t>
      </w:r>
    </w:p>
    <w:p w:rsidR="00000000" w:rsidRDefault="00FC238B">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FC238B">
      <w:pPr>
        <w:ind w:firstLine="400"/>
        <w:jc w:val="both"/>
      </w:pPr>
      <w:r>
        <w:rPr>
          <w:rStyle w:val="s0"/>
        </w:rPr>
        <w:t>8) белгіленген тәртіппен ресімделген, гр</w:t>
      </w:r>
      <w:r>
        <w:rPr>
          <w:rStyle w:val="s0"/>
        </w:rPr>
        <w:t>ант алушы немесе орындаушы орындаған және қабылдаған тауарлардың, жұмыстар мен қызмет көрсетулердің актілерін;</w:t>
      </w:r>
    </w:p>
    <w:p w:rsidR="00000000" w:rsidRDefault="00FC238B">
      <w:pPr>
        <w:ind w:firstLine="400"/>
        <w:jc w:val="both"/>
      </w:pPr>
      <w:r>
        <w:rPr>
          <w:rStyle w:val="s0"/>
        </w:rPr>
        <w:t xml:space="preserve">9) тауарларды, жұмыстарды, қызмет көрсетулерді алғаны үшін ақының төленгенін, оның ішінде қосылған құн салығының төленгенін растайтын құжаттарды </w:t>
      </w:r>
      <w:r>
        <w:rPr>
          <w:rStyle w:val="s0"/>
        </w:rPr>
        <w:t>табыс етеді.</w:t>
      </w:r>
    </w:p>
    <w:p w:rsidR="00000000" w:rsidRDefault="00FC238B">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FC238B">
      <w:pPr>
        <w:ind w:firstLine="400"/>
        <w:jc w:val="both"/>
      </w:pPr>
      <w:r>
        <w:rPr>
          <w:rStyle w:val="s0"/>
        </w:rPr>
        <w:t> </w:t>
      </w:r>
    </w:p>
    <w:p w:rsidR="00000000" w:rsidRDefault="00FC238B">
      <w:pPr>
        <w:jc w:val="both"/>
      </w:pPr>
      <w:bookmarkStart w:id="520" w:name="SUB2760000"/>
      <w:bookmarkEnd w:id="520"/>
      <w:r>
        <w:rPr>
          <w:rStyle w:val="s3"/>
        </w:rPr>
        <w:t>2010.30.06. № 297-ІV ҚР</w:t>
      </w:r>
      <w:r>
        <w:rPr>
          <w:rStyle w:val="s3"/>
        </w:rPr>
        <w:t xml:space="preserve"> </w:t>
      </w:r>
      <w:hyperlink r:id="rId3379"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3380" w:anchor="sub_id=276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276-бап. Қазақстан Республикасында аккредиттелген дипломатиялы</w:t>
      </w:r>
      <w:r>
        <w:rPr>
          <w:rStyle w:val="s1"/>
        </w:rPr>
        <w:t>қ</w:t>
      </w:r>
      <w:r>
        <w:rPr>
          <w:rStyle w:val="s1"/>
        </w:rPr>
        <w:t xml:space="preserve">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FC238B">
      <w:pPr>
        <w:jc w:val="both"/>
      </w:pPr>
      <w:bookmarkStart w:id="521" w:name="SUB2760100"/>
      <w:bookmarkEnd w:id="521"/>
      <w:r>
        <w:rPr>
          <w:rStyle w:val="s3"/>
        </w:rPr>
        <w:t>2010.30.06. № 297-ІV ҚР</w:t>
      </w:r>
      <w:r>
        <w:rPr>
          <w:rStyle w:val="s3"/>
        </w:rPr>
        <w:t xml:space="preserve"> </w:t>
      </w:r>
      <w:hyperlink r:id="rId3381" w:anchor="sub_id=65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382" w:anchor="sub_id=276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Қазақстан Республикасында аккредиттелген дипломатиялық және оларға т</w:t>
      </w:r>
      <w:r>
        <w:rPr>
          <w:rStyle w:val="s0"/>
        </w:rPr>
        <w:t xml:space="preserve">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w:t>
      </w:r>
      <w:r>
        <w:rPr>
          <w:rStyle w:val="s0"/>
        </w:rPr>
        <w:t>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w:t>
      </w:r>
      <w:r>
        <w:rPr>
          <w:rStyle w:val="s0"/>
        </w:rPr>
        <w:t>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FC238B">
      <w:pPr>
        <w:ind w:firstLine="400"/>
        <w:jc w:val="both"/>
      </w:pPr>
      <w:r>
        <w:rPr>
          <w:rStyle w:val="s0"/>
        </w:rPr>
        <w:t>Қосылған</w:t>
      </w:r>
      <w:r>
        <w:rPr>
          <w:rStyle w:val="s0"/>
        </w:rPr>
        <w:t xml:space="preserve"> құн салығын </w:t>
      </w:r>
      <w:r>
        <w:rPr>
          <w:rStyle w:val="s0"/>
        </w:rPr>
        <w:t>қайтаруды</w:t>
      </w:r>
      <w:r>
        <w:rPr>
          <w:rStyle w:val="s0"/>
        </w:rPr>
        <w:t xml:space="preserve">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FC238B">
      <w:pPr>
        <w:ind w:firstLine="400"/>
        <w:jc w:val="both"/>
      </w:pPr>
      <w:bookmarkStart w:id="522" w:name="SUB2760200"/>
      <w:bookmarkEnd w:id="522"/>
      <w:r>
        <w:rPr>
          <w:rStyle w:val="s0"/>
        </w:rPr>
        <w:t>2. Өзара түсіністік принципі негізінде, бірқатар өкілдіктерге қатысты қосылған құн салығын қайтарудың м</w:t>
      </w:r>
      <w:r>
        <w:rPr>
          <w:rStyle w:val="s0"/>
        </w:rPr>
        <w:t>өлшері</w:t>
      </w:r>
      <w:r>
        <w:rPr>
          <w:rStyle w:val="s0"/>
        </w:rPr>
        <w:t xml:space="preserve"> мен шарттары бойынша шектеулер белгіленуі мүмкін.</w:t>
      </w:r>
    </w:p>
    <w:p w:rsidR="00000000" w:rsidRDefault="00FC238B">
      <w:pPr>
        <w:ind w:firstLine="400"/>
        <w:jc w:val="both"/>
      </w:pPr>
      <w:r>
        <w:rPr>
          <w:rStyle w:val="s0"/>
        </w:rPr>
        <w:t>Қосылған</w:t>
      </w:r>
      <w:r>
        <w:rPr>
          <w:rStyle w:val="s0"/>
        </w:rPr>
        <w:t xml:space="preserve"> құн салығын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w:t>
      </w:r>
      <w:r>
        <w:rPr>
          <w:rStyle w:val="s0"/>
        </w:rPr>
        <w:t xml:space="preserve"> </w:t>
      </w:r>
    </w:p>
    <w:p w:rsidR="00000000" w:rsidRDefault="00FC238B">
      <w:pPr>
        <w:jc w:val="both"/>
      </w:pPr>
      <w:r>
        <w:rPr>
          <w:rStyle w:val="s3"/>
        </w:rPr>
        <w:t xml:space="preserve">2009.16.11. № 200-ІV </w:t>
      </w:r>
      <w:r>
        <w:rPr>
          <w:rStyle w:val="s3"/>
        </w:rPr>
        <w:t>ҚР</w:t>
      </w:r>
      <w:r>
        <w:rPr>
          <w:rStyle w:val="s3"/>
        </w:rPr>
        <w:t xml:space="preserve"> </w:t>
      </w:r>
      <w:hyperlink r:id="rId3383"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3384" w:anchor="sub_id=27603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Егер осы баптың</w:t>
      </w:r>
      <w:r>
        <w:rPr>
          <w:rStyle w:val="s0"/>
        </w:rPr>
        <w:t xml:space="preserve"> </w:t>
      </w:r>
      <w:hyperlink w:anchor="sub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w:t>
      </w:r>
      <w:r>
        <w:rPr>
          <w:rStyle w:val="s0"/>
        </w:rPr>
        <w:t>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w:t>
      </w:r>
      <w:r>
        <w:rPr>
          <w:rStyle w:val="s0"/>
        </w:rPr>
        <w:t>рда, өкілдіктерге қосылған құн салығы қайтарылады.</w:t>
      </w:r>
      <w:r>
        <w:rPr>
          <w:rStyle w:val="s0"/>
        </w:rPr>
        <w:t xml:space="preserve"> </w:t>
      </w:r>
    </w:p>
    <w:p w:rsidR="00000000" w:rsidRDefault="00FC238B">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FC238B">
      <w:pPr>
        <w:jc w:val="both"/>
      </w:pPr>
      <w:bookmarkStart w:id="523" w:name="SUB2760400"/>
      <w:bookmarkEnd w:id="523"/>
      <w:r>
        <w:rPr>
          <w:rStyle w:val="s3"/>
        </w:rPr>
        <w:t>2013.05.12. № 152-V ҚР</w:t>
      </w:r>
      <w:r>
        <w:rPr>
          <w:rStyle w:val="s3"/>
        </w:rPr>
        <w:t xml:space="preserve"> </w:t>
      </w:r>
      <w:hyperlink r:id="rId3385" w:anchor="sub_id=276"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3386" w:anchor="sub_id=276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органдары өкілдіктер жасаған</w:t>
      </w:r>
      <w:r>
        <w:rPr>
          <w:rStyle w:val="s0"/>
        </w:rPr>
        <w:t xml:space="preserve"> </w:t>
      </w:r>
      <w:hyperlink r:id="rId3387" w:history="1">
        <w:r>
          <w:rPr>
            <w:rStyle w:val="a3"/>
          </w:rPr>
          <w:t>жиынтық ведомостардың (тізілімдердің)</w:t>
        </w:r>
      </w:hyperlink>
      <w:r>
        <w:rPr>
          <w:rStyle w:val="s0"/>
        </w:rPr>
        <w:t xml:space="preserve"> </w:t>
      </w:r>
      <w:r>
        <w:rPr>
          <w:rStyle w:val="s0"/>
        </w:rPr>
        <w:t>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w:t>
      </w:r>
      <w:r>
        <w:rPr>
          <w:rStyle w:val="s0"/>
        </w:rPr>
        <w:t>аттар) көшірмелерінің негізінде қосылған құн салығын қайтаруды жүзеге асырады.</w:t>
      </w:r>
    </w:p>
    <w:p w:rsidR="00000000" w:rsidRDefault="00FC238B">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FC238B">
      <w:pPr>
        <w:ind w:firstLine="400"/>
        <w:jc w:val="both"/>
      </w:pPr>
      <w:r>
        <w:rPr>
          <w:rStyle w:val="s0"/>
        </w:rPr>
        <w:t>Өкілдіктер</w:t>
      </w:r>
      <w:r>
        <w:rPr>
          <w:rStyle w:val="s0"/>
        </w:rPr>
        <w:t xml:space="preserve"> есеп</w:t>
      </w:r>
      <w:r>
        <w:rPr>
          <w:rStyle w:val="s0"/>
        </w:rPr>
        <w:t>ті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w:t>
      </w:r>
      <w:r>
        <w:rPr>
          <w:rStyle w:val="s0"/>
        </w:rPr>
        <w:t>ктің соған уәкілеттік берген лауазымды адамы қол қояды.</w:t>
      </w:r>
    </w:p>
    <w:p w:rsidR="00000000" w:rsidRDefault="00FC238B">
      <w:pPr>
        <w:ind w:firstLine="400"/>
        <w:jc w:val="both"/>
      </w:pPr>
      <w:r>
        <w:rPr>
          <w:rStyle w:val="s0"/>
        </w:rPr>
        <w:t>Өкілдіктер</w:t>
      </w:r>
      <w:r>
        <w:rPr>
          <w:rStyle w:val="s0"/>
        </w:rPr>
        <w:t xml:space="preserve"> жасаған жиынтық ведомостар (тізілімдер)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w:t>
      </w:r>
      <w:r>
        <w:rPr>
          <w:rStyle w:val="s0"/>
        </w:rPr>
        <w:t>н құжаттардың) көшірмелерімен қоса есепті тоқсаннан кейінгі айдың ішінде, өкілдік персоналы мүшесінің (мүшелерінің) Қазақстан Республикасында болу мерзімінің аяқталу жағдайларын қоспағанда, Қазақстан Республикасы Сыртқы істер министрлігінің дипломатиялық ө</w:t>
      </w:r>
      <w:r>
        <w:rPr>
          <w:rStyle w:val="s0"/>
        </w:rPr>
        <w:t>кілдіктермен жұмыс жөніндегі ұйымына беріледі.</w:t>
      </w:r>
    </w:p>
    <w:p w:rsidR="00000000" w:rsidRDefault="00FC238B">
      <w:pPr>
        <w:jc w:val="both"/>
      </w:pPr>
      <w:bookmarkStart w:id="524" w:name="SUB2760500"/>
      <w:bookmarkEnd w:id="524"/>
      <w:r>
        <w:rPr>
          <w:rStyle w:val="s3"/>
        </w:rPr>
        <w:t>2013.05.12. № 152-V ҚР</w:t>
      </w:r>
      <w:r>
        <w:rPr>
          <w:rStyle w:val="s3"/>
        </w:rPr>
        <w:t xml:space="preserve"> </w:t>
      </w:r>
      <w:hyperlink r:id="rId3388"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3389" w:anchor="sub_id=276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Өзара түсіністік қағидаты расталғаннан кейін Қазақстан Республикасы Сыртқы істер министрлігінің дипломатиялық өкілдіктермен жұмыс жөніндегі ұйымы Қазақстан Республикасында ті</w:t>
      </w:r>
      <w:r>
        <w:rPr>
          <w:rStyle w:val="s0"/>
        </w:rPr>
        <w:t>ркелген өкілдіктердің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w:t>
      </w:r>
      <w:r>
        <w:rPr>
          <w:rStyle w:val="s0"/>
        </w:rPr>
        <w:t>рды (тізілімдерді) ілеспе құжатпен бірге береді.</w:t>
      </w:r>
    </w:p>
    <w:p w:rsidR="00000000" w:rsidRDefault="00FC238B">
      <w:pPr>
        <w:jc w:val="both"/>
      </w:pPr>
      <w:r>
        <w:rPr>
          <w:rStyle w:val="s3"/>
        </w:rPr>
        <w:t>2013.05.12. № 152-V ҚР</w:t>
      </w:r>
      <w:r>
        <w:rPr>
          <w:rStyle w:val="s3"/>
        </w:rPr>
        <w:t xml:space="preserve"> </w:t>
      </w:r>
      <w:hyperlink r:id="rId3390"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3391" w:anchor="sub_id=276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6. Өкілдіктерге қосылған құн салығын қайтаруды салық органдары Қазақстан Республикасы Сыртқы істер министрлігінің дипломатиялық өкілдіктермен жұмыс жөніндегі ұйымынан жазбаша </w:t>
      </w:r>
      <w:r>
        <w:rPr>
          <w:rStyle w:val="s0"/>
        </w:rPr>
        <w:t>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 асырады.</w:t>
      </w:r>
    </w:p>
    <w:p w:rsidR="00000000" w:rsidRDefault="00FC238B">
      <w:pPr>
        <w:ind w:firstLine="400"/>
        <w:jc w:val="both"/>
      </w:pPr>
      <w:r>
        <w:rPr>
          <w:rStyle w:val="s0"/>
        </w:rPr>
        <w:t>Салық органдары жиынтық ведомостарды (тізілімдерді) және қосылған құн салығының төленгенін</w:t>
      </w:r>
      <w:r>
        <w:rPr>
          <w:rStyle w:val="s0"/>
        </w:rPr>
        <w:t xml:space="preserve"> растайтын құжаттардың көшірмелерін тексергеннен кейін Қазақстан Республикасы Сыртқы істер министрлігінің дипломатиялық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FC238B">
      <w:pPr>
        <w:ind w:firstLine="400"/>
        <w:jc w:val="both"/>
      </w:pPr>
      <w:r>
        <w:rPr>
          <w:rStyle w:val="s0"/>
        </w:rPr>
        <w:t>Қосылған</w:t>
      </w:r>
      <w:r>
        <w:rPr>
          <w:rStyle w:val="s0"/>
        </w:rPr>
        <w:t xml:space="preserve"> құн с</w:t>
      </w:r>
      <w:r>
        <w:rPr>
          <w:rStyle w:val="s0"/>
        </w:rPr>
        <w:t>алығының сомаларын қайтарудан бас тартылған жағдайда, салық органдары қандай бұзушылықтар жіберілгенін және оларға қандай құжаттар бойынша жол берілгенін хабарлайды.</w:t>
      </w:r>
    </w:p>
    <w:p w:rsidR="00000000" w:rsidRDefault="00FC238B">
      <w:pPr>
        <w:jc w:val="both"/>
      </w:pPr>
      <w:r>
        <w:rPr>
          <w:rStyle w:val="s3"/>
        </w:rPr>
        <w:t>2009.16.11. № 200-ІV ҚР</w:t>
      </w:r>
      <w:r>
        <w:rPr>
          <w:rStyle w:val="s3"/>
        </w:rPr>
        <w:t xml:space="preserve"> </w:t>
      </w:r>
      <w:hyperlink r:id="rId3392"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3393" w:anchor="sub_id=27607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7. Өкілдіктер табыс еткен құжаттарда бұзушылықтар анықталған, </w:t>
      </w:r>
      <w:r>
        <w:rPr>
          <w:rStyle w:val="s0"/>
        </w:rPr>
        <w:t>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FC238B">
      <w:pPr>
        <w:ind w:firstLine="400"/>
        <w:jc w:val="both"/>
      </w:pPr>
      <w:r>
        <w:rPr>
          <w:rStyle w:val="s0"/>
        </w:rPr>
        <w:t>Егер қарсы тексеру жүргізу барысында анықталған бұзушылықтар осы баптың 6-тармағы</w:t>
      </w:r>
      <w:r>
        <w:rPr>
          <w:rStyle w:val="s0"/>
        </w:rPr>
        <w:t>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FC238B">
      <w:pPr>
        <w:ind w:firstLine="400"/>
        <w:jc w:val="both"/>
      </w:pPr>
      <w:r>
        <w:rPr>
          <w:rStyle w:val="s0"/>
        </w:rPr>
        <w:t>Егер бұзушылықтар қарсы тексеру аяқталғаннан кейін жойылса, қосылған құн салығын қайтару қосылған құн салы</w:t>
      </w:r>
      <w:r>
        <w:rPr>
          <w:rStyle w:val="s0"/>
        </w:rPr>
        <w:t>ғының</w:t>
      </w:r>
      <w:r>
        <w:rPr>
          <w:rStyle w:val="s0"/>
        </w:rPr>
        <w:t xml:space="preserve">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FC238B">
      <w:pPr>
        <w:ind w:firstLine="400"/>
        <w:jc w:val="both"/>
      </w:pPr>
      <w:r>
        <w:rPr>
          <w:rStyle w:val="s0"/>
        </w:rPr>
        <w:t>Тауарл</w:t>
      </w:r>
      <w:r>
        <w:rPr>
          <w:rStyle w:val="s0"/>
        </w:rPr>
        <w:t>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белгіленген тәртіппен жазып берілген шот-фак</w:t>
      </w:r>
      <w:r>
        <w:rPr>
          <w:rStyle w:val="s0"/>
        </w:rPr>
        <w:t>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FC238B">
      <w:pPr>
        <w:ind w:firstLine="400"/>
        <w:jc w:val="both"/>
      </w:pPr>
      <w:r>
        <w:rPr>
          <w:rStyle w:val="s0"/>
        </w:rPr>
        <w:t>8. Өкілдіктер құжаттарды салық органына қазақ және (немесе) орыс тiліндегі жолдайды.</w:t>
      </w:r>
    </w:p>
    <w:p w:rsidR="00000000" w:rsidRDefault="00FC238B">
      <w:pPr>
        <w:ind w:firstLine="400"/>
        <w:jc w:val="both"/>
      </w:pPr>
      <w:r>
        <w:rPr>
          <w:rStyle w:val="s0"/>
        </w:rPr>
        <w:t>Шет тілдерінде</w:t>
      </w:r>
      <w:r>
        <w:rPr>
          <w:rStyle w:val="s0"/>
        </w:rPr>
        <w:t xml:space="preserve"> жасалған жекелеген құжаттар болған кезде өкілдіктің мөрі басылған қазақ және (немесе) орыс тiліндегі аудармасы табыс етіледі.</w:t>
      </w:r>
      <w:r>
        <w:rPr>
          <w:rStyle w:val="s0"/>
        </w:rPr>
        <w:t xml:space="preserve"> </w:t>
      </w:r>
    </w:p>
    <w:p w:rsidR="00000000" w:rsidRDefault="00FC238B">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w:t>
      </w:r>
      <w:r>
        <w:rPr>
          <w:rStyle w:val="s0"/>
        </w:rPr>
        <w:t>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FC238B">
      <w:pPr>
        <w:jc w:val="center"/>
      </w:pPr>
      <w:r>
        <w:rPr>
          <w:rStyle w:val="s1"/>
        </w:rPr>
        <w:t> </w:t>
      </w:r>
    </w:p>
    <w:p w:rsidR="00000000" w:rsidRDefault="00FC238B">
      <w:pPr>
        <w:jc w:val="both"/>
      </w:pPr>
      <w:bookmarkStart w:id="525" w:name="SUB276010000"/>
      <w:bookmarkEnd w:id="525"/>
      <w:r>
        <w:rPr>
          <w:rStyle w:val="s3"/>
        </w:rPr>
        <w:t>2010.30.06. № 297-ІV ҚР</w:t>
      </w:r>
      <w:r>
        <w:rPr>
          <w:rStyle w:val="s3"/>
        </w:rPr>
        <w:t xml:space="preserve"> </w:t>
      </w:r>
      <w:hyperlink r:id="rId3394" w:anchor="sub_id=659" w:history="1">
        <w:r>
          <w:rPr>
            <w:rStyle w:val="a3"/>
            <w:i/>
            <w:iCs/>
            <w:bdr w:val="none" w:sz="0" w:space="0" w:color="auto" w:frame="1"/>
          </w:rPr>
          <w:t>Заңымен</w:t>
        </w:r>
      </w:hyperlink>
      <w:r>
        <w:rPr>
          <w:rStyle w:val="s3"/>
        </w:rPr>
        <w:t xml:space="preserve"> </w:t>
      </w:r>
      <w:r>
        <w:rPr>
          <w:rStyle w:val="s3"/>
        </w:rPr>
        <w:t xml:space="preserve">37-1-тараумен толықтырылды (2010 ж. </w:t>
      </w:r>
      <w:r>
        <w:rPr>
          <w:rStyle w:val="s3"/>
        </w:rPr>
        <w:t>1 шілдеден бастап қолданысқа енгізілді)</w:t>
      </w:r>
    </w:p>
    <w:p w:rsidR="00000000" w:rsidRDefault="00FC238B">
      <w:pPr>
        <w:jc w:val="center"/>
      </w:pPr>
      <w:r>
        <w:rPr>
          <w:rStyle w:val="s1"/>
          <w:caps/>
        </w:rPr>
        <w:t>37-1-тарау. Кеден одағында тауарлардың экспорты мен импорты, жұмыстар орындау, қызметтер көрсету</w:t>
      </w:r>
      <w:r>
        <w:rPr>
          <w:rStyle w:val="s1"/>
          <w:caps/>
        </w:rPr>
        <w:t xml:space="preserve"> </w:t>
      </w:r>
    </w:p>
    <w:p w:rsidR="00000000" w:rsidRDefault="00FC238B">
      <w:pPr>
        <w:jc w:val="center"/>
      </w:pPr>
      <w:r>
        <w:rPr>
          <w:rStyle w:val="s1"/>
          <w:caps/>
        </w:rPr>
        <w:t>кезінде қосылған құн салығын салу ерекшеліктері</w:t>
      </w:r>
    </w:p>
    <w:p w:rsidR="00000000" w:rsidRDefault="00FC238B">
      <w:pPr>
        <w:jc w:val="center"/>
      </w:pPr>
      <w:r>
        <w:rPr>
          <w:rStyle w:val="s1"/>
        </w:rPr>
        <w:t> </w:t>
      </w:r>
    </w:p>
    <w:p w:rsidR="00000000" w:rsidRDefault="00FC238B">
      <w:pPr>
        <w:ind w:left="1200" w:hanging="800"/>
        <w:jc w:val="both"/>
      </w:pPr>
      <w:r>
        <w:rPr>
          <w:rStyle w:val="s1"/>
        </w:rPr>
        <w:t>276-1-бап. Жалпы ережелер</w:t>
      </w:r>
    </w:p>
    <w:p w:rsidR="00000000" w:rsidRDefault="00FC238B">
      <w:pPr>
        <w:ind w:firstLine="400"/>
        <w:jc w:val="both"/>
      </w:pPr>
      <w:r>
        <w:rPr>
          <w:rStyle w:val="s0"/>
        </w:rPr>
        <w:t>1. Осы тараудың ережелері Кеден одағына мү</w:t>
      </w:r>
      <w:r>
        <w:rPr>
          <w:rStyle w:val="s0"/>
        </w:rPr>
        <w:t>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сондай-ақ Кеден одағына мүше мемлекеттердің өзар</w:t>
      </w:r>
      <w:r>
        <w:rPr>
          <w:rStyle w:val="s0"/>
        </w:rPr>
        <w:t>а саудада оған салықтық әкімшілік етуін реттейді.</w:t>
      </w:r>
    </w:p>
    <w:p w:rsidR="00000000" w:rsidRDefault="00FC238B">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бөлігінде Кодекстің басқа тарауларындағыдан өз</w:t>
      </w:r>
      <w:r>
        <w:rPr>
          <w:rStyle w:val="s0"/>
        </w:rPr>
        <w:t>ге нормалар белгіленсе, онда осы тараудың нормалары қолданылады.</w:t>
      </w:r>
    </w:p>
    <w:p w:rsidR="00000000" w:rsidRDefault="00FC238B">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w:t>
      </w:r>
      <w:r>
        <w:rPr>
          <w:rStyle w:val="s0"/>
        </w:rPr>
        <w:t>сы Кодекстің басқа тарауларымен, сондай-ақ осы Кодексті қолданысқа енгізу туралы заңнамалық актімен реттеледі.</w:t>
      </w:r>
    </w:p>
    <w:p w:rsidR="00000000" w:rsidRDefault="00FC238B">
      <w:pPr>
        <w:ind w:firstLine="400"/>
        <w:jc w:val="both"/>
      </w:pPr>
      <w:r>
        <w:rPr>
          <w:rStyle w:val="s0"/>
        </w:rPr>
        <w:t>Осы тарауда қолданылатын ұғымдар Кеден одағына қатысушы мемлекеттер арасында жасалған, Қазақстан Республикасы ратификациялаған халықаралық шартта</w:t>
      </w:r>
      <w:r>
        <w:rPr>
          <w:rStyle w:val="s0"/>
        </w:rPr>
        <w:t>рда көзделген.</w:t>
      </w:r>
      <w:r>
        <w:rPr>
          <w:rStyle w:val="s0"/>
        </w:rPr>
        <w:t xml:space="preserve"> </w:t>
      </w:r>
    </w:p>
    <w:p w:rsidR="00000000" w:rsidRDefault="00FC238B">
      <w:pPr>
        <w:ind w:firstLine="400"/>
        <w:jc w:val="both"/>
      </w:pPr>
      <w:r>
        <w:rPr>
          <w:rStyle w:val="s0"/>
        </w:rPr>
        <w:t>Егер Кеден одағына қатысушы мемлекеттер арасында 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w:t>
      </w:r>
      <w:r>
        <w:rPr>
          <w:rStyle w:val="s0"/>
        </w:rPr>
        <w:t>е басқа да салаларындағы заңнамасында көзделген ұғымдар қолданылады.</w:t>
      </w:r>
    </w:p>
    <w:p w:rsidR="00000000" w:rsidRDefault="00FC238B">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w:t>
      </w:r>
      <w:r>
        <w:rPr>
          <w:rStyle w:val="s0"/>
        </w:rPr>
        <w:t>ры салық салынатын импорттың мөлшеріне қолданылатын, осы Кодекстің</w:t>
      </w:r>
      <w:r>
        <w:rPr>
          <w:rStyle w:val="s0"/>
        </w:rPr>
        <w:t xml:space="preserve"> </w:t>
      </w:r>
      <w:hyperlink w:anchor="sub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FC238B">
      <w:pPr>
        <w:ind w:firstLine="400"/>
        <w:jc w:val="both"/>
      </w:pPr>
      <w:r>
        <w:rPr>
          <w:rStyle w:val="s0"/>
        </w:rPr>
        <w:t>Кеден одағына мүше мемлекеттердің өзара саудада тауарлардың экспорты мен импорты, жұмыс</w:t>
      </w:r>
      <w:r>
        <w:rPr>
          <w:rStyle w:val="s0"/>
        </w:rPr>
        <w:t>тар орындау, қызметтер көрсету кезінде салық төлеушінің қосылған құн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w:t>
      </w:r>
      <w:r>
        <w:rPr>
          <w:rStyle w:val="s0"/>
        </w:rPr>
        <w:t>дардан және өзге де тұлғалардан алынған мәліметтердің және (немесе) құжаттардың негізінде жүзеге асырады.</w:t>
      </w:r>
    </w:p>
    <w:p w:rsidR="00000000" w:rsidRDefault="00FC238B">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w:t>
      </w:r>
      <w:r>
        <w:rPr>
          <w:rStyle w:val="s0"/>
        </w:rPr>
        <w:t>ізу бойынша айналым, салық салынатын импорт жасалған күнгі нарықтық бағам бойынша теңгемен қайта есептеледі.</w:t>
      </w:r>
      <w:r>
        <w:rPr>
          <w:rStyle w:val="s0"/>
        </w:rPr>
        <w:t xml:space="preserve"> </w:t>
      </w:r>
    </w:p>
    <w:p w:rsidR="00000000" w:rsidRDefault="00FC238B">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w:t>
      </w:r>
      <w:r>
        <w:rPr>
          <w:rStyle w:val="s0"/>
        </w:rPr>
        <w:t>лсе:</w:t>
      </w:r>
      <w:r>
        <w:rPr>
          <w:rStyle w:val="s0"/>
        </w:rPr>
        <w:t xml:space="preserve"> </w:t>
      </w:r>
    </w:p>
    <w:p w:rsidR="00000000" w:rsidRDefault="00FC238B">
      <w:pPr>
        <w:ind w:firstLine="400"/>
        <w:jc w:val="both"/>
      </w:pPr>
      <w:r>
        <w:rPr>
          <w:rStyle w:val="s0"/>
        </w:rPr>
        <w:t>1) мүлікті (лизинг нысанасын) лизинг алушының меншігіне тіркелген баға бойынша беру лизинг шартымен анықталса;</w:t>
      </w:r>
    </w:p>
    <w:p w:rsidR="00000000" w:rsidRDefault="00FC238B">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FC238B">
      <w:pPr>
        <w:ind w:firstLine="400"/>
        <w:jc w:val="both"/>
      </w:pPr>
      <w:r>
        <w:rPr>
          <w:rStyle w:val="s0"/>
        </w:rPr>
        <w:t>3) лизингтік төлем</w:t>
      </w:r>
      <w:r>
        <w:rPr>
          <w:rStyle w:val="s0"/>
        </w:rPr>
        <w:t>дердің ағымдағы (дисконтталған) құны лизингтің (лизинг нысанасы) бүкіл мерзімінде мүлік лизингі бойынша берілетін құнның тоқсан пайызынан асса, лизинг болып танылады.</w:t>
      </w:r>
    </w:p>
    <w:p w:rsidR="00000000" w:rsidRDefault="00FC238B">
      <w:pPr>
        <w:ind w:firstLine="400"/>
        <w:jc w:val="both"/>
      </w:pPr>
      <w:r>
        <w:rPr>
          <w:rStyle w:val="s0"/>
        </w:rPr>
        <w:t>Осы тараудың мақсатында мұндай беру лизинг берушінің мүлікті (лизинг нысанасын) сатуы жән</w:t>
      </w:r>
      <w:r>
        <w:rPr>
          <w:rStyle w:val="s0"/>
        </w:rPr>
        <w:t>е лизинг алушының осы мүлікті (лизинг нысанасын) сатып алуы ретінде қарастырылады. Бұл ретте, лизинг</w:t>
      </w:r>
      <w:r>
        <w:rPr>
          <w:rStyle w:val="s0"/>
        </w:rPr>
        <w:t xml:space="preserve"> </w:t>
      </w:r>
    </w:p>
    <w:p w:rsidR="00000000" w:rsidRDefault="00FC238B">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w:t>
      </w:r>
      <w:r>
        <w:rPr>
          <w:rStyle w:val="s0"/>
        </w:rPr>
        <w:t>астырылады.</w:t>
      </w:r>
      <w:r>
        <w:rPr>
          <w:rStyle w:val="s0"/>
        </w:rPr>
        <w:t xml:space="preserve"> </w:t>
      </w:r>
    </w:p>
    <w:p w:rsidR="00000000" w:rsidRDefault="00FC238B">
      <w:pPr>
        <w:ind w:firstLine="400"/>
        <w:jc w:val="both"/>
      </w:pPr>
      <w:r>
        <w:rPr>
          <w:rStyle w:val="s0"/>
        </w:rPr>
        <w:t>Осы тараудың мақсатында лизингтік төлем деп сыйақыны есептегенде лизинг шартында (келісімшартында) көзделген тауар құнының бір бөлігі түсініледі.</w:t>
      </w:r>
      <w:r>
        <w:rPr>
          <w:rStyle w:val="s0"/>
        </w:rPr>
        <w:t xml:space="preserve"> </w:t>
      </w:r>
    </w:p>
    <w:p w:rsidR="00000000" w:rsidRDefault="00FC238B">
      <w:pPr>
        <w:ind w:firstLine="400"/>
        <w:jc w:val="both"/>
      </w:pPr>
      <w:r>
        <w:rPr>
          <w:rStyle w:val="s0"/>
        </w:rPr>
        <w:t>Осы тараудың мақсатында жоғарыда көрсетілген шарттар сақталмаған жағдайда немесе олар бойынша ли</w:t>
      </w:r>
      <w:r>
        <w:rPr>
          <w:rStyle w:val="s0"/>
        </w:rPr>
        <w:t>зинг шарты, осындай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FC238B">
      <w:pPr>
        <w:ind w:firstLine="400"/>
        <w:jc w:val="both"/>
      </w:pPr>
      <w:r>
        <w:rPr>
          <w:rStyle w:val="s0"/>
        </w:rPr>
        <w:t>Осы тараудың мақсатында лизинг шарты бойынша сыйақы деп, осындай мүлік (ли</w:t>
      </w:r>
      <w:r>
        <w:rPr>
          <w:rStyle w:val="s0"/>
        </w:rPr>
        <w:t>зинг нысанасы)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FC238B">
      <w:pPr>
        <w:ind w:firstLine="400"/>
        <w:jc w:val="both"/>
      </w:pPr>
      <w:r>
        <w:rPr>
          <w:rStyle w:val="s0"/>
        </w:rPr>
        <w:t> </w:t>
      </w:r>
    </w:p>
    <w:p w:rsidR="00000000" w:rsidRDefault="00FC238B">
      <w:pPr>
        <w:ind w:left="1200" w:hanging="800"/>
        <w:jc w:val="both"/>
      </w:pPr>
      <w:bookmarkStart w:id="526" w:name="SUB276020000"/>
      <w:bookmarkEnd w:id="526"/>
      <w:r>
        <w:rPr>
          <w:rStyle w:val="s1"/>
        </w:rPr>
        <w:t>276-2-бап. Кеден</w:t>
      </w:r>
      <w:r>
        <w:rPr>
          <w:rStyle w:val="s1"/>
        </w:rPr>
        <w:t xml:space="preserve"> одағында қосылған құн салығын төлеушілер</w:t>
      </w:r>
      <w:r>
        <w:rPr>
          <w:rStyle w:val="s1"/>
        </w:rPr>
        <w:t xml:space="preserve"> </w:t>
      </w:r>
    </w:p>
    <w:p w:rsidR="00000000" w:rsidRDefault="00FC238B">
      <w:pPr>
        <w:ind w:firstLine="400"/>
        <w:jc w:val="both"/>
      </w:pPr>
      <w:r>
        <w:rPr>
          <w:rStyle w:val="s0"/>
        </w:rPr>
        <w:t>Мыналар:</w:t>
      </w:r>
    </w:p>
    <w:p w:rsidR="00000000" w:rsidRDefault="00FC238B">
      <w:pPr>
        <w:ind w:firstLine="400"/>
        <w:jc w:val="both"/>
      </w:pPr>
      <w:r>
        <w:rPr>
          <w:rStyle w:val="s0"/>
        </w:rPr>
        <w:t>1) осы Кодекстің</w:t>
      </w:r>
      <w:r>
        <w:rPr>
          <w:rStyle w:val="s0"/>
        </w:rPr>
        <w:t xml:space="preserve"> </w:t>
      </w:r>
      <w:hyperlink w:anchor="sub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FC238B">
      <w:pPr>
        <w:jc w:val="both"/>
      </w:pPr>
      <w:r>
        <w:rPr>
          <w:rStyle w:val="s3"/>
        </w:rPr>
        <w:t>2011.21.07. № 467-ІV ҚР</w:t>
      </w:r>
      <w:r>
        <w:rPr>
          <w:rStyle w:val="s3"/>
        </w:rPr>
        <w:t xml:space="preserve"> </w:t>
      </w:r>
      <w:hyperlink r:id="rId3395" w:anchor="sub_id=3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396"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3397"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398" w:anchor="sub_id=276020002"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 тауарларды Кеден одағына мүше мемлекеттердің аума</w:t>
      </w:r>
      <w:r>
        <w:rPr>
          <w:rStyle w:val="s0"/>
        </w:rPr>
        <w:t>ғынан</w:t>
      </w:r>
      <w:r>
        <w:rPr>
          <w:rStyle w:val="s0"/>
        </w:rPr>
        <w:t xml:space="preserve"> Қазақстан Республикасының аумағына импорттаушы тұлғалар:</w:t>
      </w:r>
    </w:p>
    <w:p w:rsidR="00000000" w:rsidRDefault="00FC238B">
      <w:pPr>
        <w:ind w:firstLine="400"/>
        <w:jc w:val="both"/>
      </w:pPr>
      <w:r>
        <w:rPr>
          <w:rStyle w:val="s0"/>
        </w:rPr>
        <w:t>резидент заңды тұлға;</w:t>
      </w:r>
    </w:p>
    <w:p w:rsidR="00000000" w:rsidRDefault="00FC238B">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FC238B">
      <w:pPr>
        <w:ind w:firstLine="400"/>
        <w:jc w:val="both"/>
      </w:pPr>
      <w:r>
        <w:rPr>
          <w:rStyle w:val="s0"/>
        </w:rPr>
        <w:t>егер резидент-заңды тұлға мен Кеден одағына мүше мемлекеттің</w:t>
      </w:r>
      <w:r>
        <w:rPr>
          <w:rStyle w:val="s0"/>
        </w:rPr>
        <w:t xml:space="preserve"> салық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FC238B">
      <w:pPr>
        <w:ind w:firstLine="400"/>
        <w:jc w:val="both"/>
      </w:pPr>
      <w:r>
        <w:rPr>
          <w:rStyle w:val="s0"/>
        </w:rPr>
        <w:t>қызметін</w:t>
      </w:r>
      <w:r>
        <w:rPr>
          <w:rStyle w:val="s0"/>
        </w:rPr>
        <w:t xml:space="preserve"> филиал</w:t>
      </w:r>
      <w:r>
        <w:rPr>
          <w:rStyle w:val="s0"/>
        </w:rPr>
        <w:t>, өкілдік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FC238B">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FC238B">
      <w:pPr>
        <w:ind w:firstLine="400"/>
        <w:jc w:val="both"/>
      </w:pPr>
      <w:r>
        <w:rPr>
          <w:rStyle w:val="s0"/>
        </w:rPr>
        <w:t>қызметін</w:t>
      </w:r>
      <w:r>
        <w:rPr>
          <w:rStyle w:val="s0"/>
        </w:rPr>
        <w:t xml:space="preserve"> тұрақты мекеме құрмай жүзеге асыратын бейрезидент заңды тұлға;</w:t>
      </w:r>
    </w:p>
    <w:p w:rsidR="00000000" w:rsidRDefault="00FC238B">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w:t>
      </w:r>
      <w:r>
        <w:rPr>
          <w:rStyle w:val="s0"/>
        </w:rPr>
        <w:t>рларын импорттаушы сенімгерлік басқарушылар;</w:t>
      </w:r>
    </w:p>
    <w:p w:rsidR="00000000" w:rsidRDefault="00FC238B">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w:t>
      </w:r>
      <w:r>
        <w:rPr>
          <w:rStyle w:val="s0"/>
        </w:rPr>
        <w:t xml:space="preserve">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FC238B">
      <w:pPr>
        <w:ind w:firstLine="400"/>
        <w:jc w:val="both"/>
      </w:pPr>
      <w:r>
        <w:rPr>
          <w:rStyle w:val="s0"/>
        </w:rPr>
        <w:t>нотариаттық қызметті, атқару құжаттарын оры</w:t>
      </w:r>
      <w:r>
        <w:rPr>
          <w:rStyle w:val="s0"/>
        </w:rPr>
        <w:t>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FC238B">
      <w:pPr>
        <w:ind w:firstLine="400"/>
        <w:jc w:val="both"/>
      </w:pPr>
      <w:r>
        <w:rPr>
          <w:rStyle w:val="s0"/>
        </w:rPr>
        <w:t>медиатордың қызметін жүзеге асыру мақсатында тауарларды импорттайтын медиаторлар;</w:t>
      </w:r>
    </w:p>
    <w:p w:rsidR="00000000" w:rsidRDefault="00FC238B">
      <w:pPr>
        <w:ind w:firstLine="400"/>
        <w:jc w:val="both"/>
      </w:pPr>
      <w:r>
        <w:rPr>
          <w:rStyle w:val="s0"/>
        </w:rPr>
        <w:t>Қазақстан</w:t>
      </w:r>
      <w:r>
        <w:rPr>
          <w:rStyle w:val="s0"/>
        </w:rPr>
        <w:t xml:space="preserve"> Республикасының</w:t>
      </w:r>
      <w:r>
        <w:rPr>
          <w:rStyle w:val="s0"/>
        </w:rPr>
        <w:t xml:space="preserve"> заңнамасына сәйкес тауарларды кәсіпкерлік қызмет мақсатында импорттайтын жеке тұлға;</w:t>
      </w:r>
    </w:p>
    <w:p w:rsidR="00000000" w:rsidRDefault="00FC238B">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w:t>
      </w:r>
      <w:r>
        <w:rPr>
          <w:rStyle w:val="s0"/>
        </w:rPr>
        <w:t>олып табылады.</w:t>
      </w:r>
    </w:p>
    <w:p w:rsidR="00000000" w:rsidRDefault="00FC238B">
      <w:pPr>
        <w:ind w:firstLine="400"/>
        <w:jc w:val="both"/>
      </w:pPr>
      <w:r>
        <w:rPr>
          <w:rStyle w:val="s0"/>
        </w:rPr>
        <w:t> </w:t>
      </w:r>
    </w:p>
    <w:p w:rsidR="00000000" w:rsidRDefault="00FC238B">
      <w:pPr>
        <w:ind w:left="1200" w:hanging="800"/>
        <w:jc w:val="both"/>
      </w:pPr>
      <w:bookmarkStart w:id="527" w:name="SUB276030000"/>
      <w:bookmarkEnd w:id="527"/>
      <w:r>
        <w:rPr>
          <w:rStyle w:val="s1"/>
        </w:rPr>
        <w:t>276-3-бап. Салық салу объектілері, салық салынатын айналымды айқындау</w:t>
      </w:r>
    </w:p>
    <w:p w:rsidR="00000000" w:rsidRDefault="00FC238B">
      <w:pPr>
        <w:ind w:firstLine="400"/>
        <w:jc w:val="both"/>
      </w:pPr>
      <w:r>
        <w:rPr>
          <w:rStyle w:val="s0"/>
        </w:rPr>
        <w:t>Егер осы Кодекстің</w:t>
      </w:r>
      <w:r>
        <w:rPr>
          <w:rStyle w:val="s0"/>
        </w:rPr>
        <w:t xml:space="preserve"> </w:t>
      </w:r>
      <w:hyperlink w:anchor="sub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w:t>
      </w:r>
      <w:r>
        <w:rPr>
          <w:rStyle w:val="s0"/>
        </w:rPr>
        <w:t xml:space="preserve"> айналым осы Кодекстің</w:t>
      </w:r>
      <w:r>
        <w:rPr>
          <w:rStyle w:val="s0"/>
        </w:rPr>
        <w:t xml:space="preserve"> </w:t>
      </w:r>
      <w:hyperlink w:anchor="sub2290000" w:history="1">
        <w:r>
          <w:rPr>
            <w:rStyle w:val="a3"/>
          </w:rPr>
          <w:t>229</w:t>
        </w:r>
      </w:hyperlink>
      <w:r>
        <w:rPr>
          <w:rStyle w:val="s0"/>
        </w:rPr>
        <w:t xml:space="preserve">, </w:t>
      </w:r>
      <w:hyperlink w:anchor="sub2300000" w:history="1">
        <w:r>
          <w:rPr>
            <w:rStyle w:val="a3"/>
          </w:rPr>
          <w:t>230</w:t>
        </w:r>
      </w:hyperlink>
      <w:r>
        <w:rPr>
          <w:rStyle w:val="s0"/>
        </w:rPr>
        <w:t xml:space="preserve">, </w:t>
      </w:r>
      <w:hyperlink w:anchor="sub2410000" w:history="1">
        <w:r>
          <w:rPr>
            <w:rStyle w:val="a3"/>
          </w:rPr>
          <w:t>241-баптарына</w:t>
        </w:r>
      </w:hyperlink>
      <w:r>
        <w:rPr>
          <w:rStyle w:val="s0"/>
        </w:rPr>
        <w:t xml:space="preserve"> </w:t>
      </w:r>
      <w:r>
        <w:rPr>
          <w:rStyle w:val="s0"/>
        </w:rPr>
        <w:t>сәйкес айқындалады.</w:t>
      </w:r>
    </w:p>
    <w:p w:rsidR="00000000" w:rsidRDefault="00FC238B">
      <w:pPr>
        <w:ind w:firstLine="400"/>
        <w:jc w:val="both"/>
      </w:pPr>
      <w:r>
        <w:rPr>
          <w:rStyle w:val="s0"/>
        </w:rPr>
        <w:t> </w:t>
      </w:r>
    </w:p>
    <w:p w:rsidR="00000000" w:rsidRDefault="00FC238B">
      <w:pPr>
        <w:ind w:left="1200" w:hanging="800"/>
        <w:jc w:val="both"/>
      </w:pPr>
      <w:bookmarkStart w:id="528" w:name="SUB276040000"/>
      <w:bookmarkEnd w:id="528"/>
      <w:r>
        <w:rPr>
          <w:rStyle w:val="s1"/>
        </w:rPr>
        <w:t>276-4-бап. Кеден одағында тауарларды, жұмыстарды, көрсетілетін қызметтерді өткізу бойынш</w:t>
      </w:r>
      <w:r>
        <w:rPr>
          <w:rStyle w:val="s1"/>
        </w:rPr>
        <w:t>а айналымды және салық салынатын импортты айқындау</w:t>
      </w:r>
    </w:p>
    <w:p w:rsidR="00000000" w:rsidRDefault="00FC238B">
      <w:pPr>
        <w:ind w:firstLine="400"/>
        <w:jc w:val="both"/>
      </w:pPr>
      <w:r>
        <w:rPr>
          <w:rStyle w:val="s0"/>
        </w:rPr>
        <w:t>1. Қазақстан Республикасының аумағынан Кеден одағына мүше басқа мемлекеттің аумағына тауарлар экспорты тауарларды өткізу бойынша айналым болып табылады.</w:t>
      </w:r>
    </w:p>
    <w:p w:rsidR="00000000" w:rsidRDefault="00FC238B">
      <w:pPr>
        <w:ind w:firstLine="400"/>
        <w:jc w:val="both"/>
      </w:pPr>
      <w:r>
        <w:rPr>
          <w:rStyle w:val="s0"/>
        </w:rPr>
        <w:t>2. Егер осы Кодекстің</w:t>
      </w:r>
      <w:r>
        <w:rPr>
          <w:rStyle w:val="s0"/>
        </w:rPr>
        <w:t xml:space="preserve"> </w:t>
      </w:r>
      <w:hyperlink w:anchor="sub276050200" w:history="1">
        <w:r>
          <w:rPr>
            <w:rStyle w:val="a3"/>
          </w:rPr>
          <w:t>276-5-бабының 2-тармағының</w:t>
        </w:r>
      </w:hyperlink>
      <w:r>
        <w:rPr>
          <w:rStyle w:val="s0"/>
        </w:rPr>
        <w:t xml:space="preserve"> </w:t>
      </w:r>
      <w:r>
        <w:rPr>
          <w:rStyle w:val="s0"/>
        </w:rPr>
        <w:t>негізінде жұмыстарды, көрсетілетін қызметтерді өткізу орны Қазақстан Республикасы болып танылса, осы Кодекстің</w:t>
      </w:r>
      <w:r>
        <w:rPr>
          <w:rStyle w:val="s0"/>
        </w:rPr>
        <w:t xml:space="preserve"> </w:t>
      </w:r>
      <w:hyperlink w:anchor="sub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w:t>
      </w:r>
      <w:r>
        <w:rPr>
          <w:rStyle w:val="s0"/>
        </w:rPr>
        <w:t>йналым болып табылады.</w:t>
      </w:r>
    </w:p>
    <w:p w:rsidR="00000000" w:rsidRDefault="00FC238B">
      <w:pPr>
        <w:ind w:firstLine="400"/>
        <w:jc w:val="both"/>
      </w:pPr>
      <w:r>
        <w:rPr>
          <w:rStyle w:val="s0"/>
        </w:rPr>
        <w:t>3. Мыналар салық салынатын импорт болып табылады:</w:t>
      </w:r>
    </w:p>
    <w:p w:rsidR="00000000" w:rsidRDefault="00FC238B">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w:anchor="sub276150000" w:history="1">
        <w:r>
          <w:rPr>
            <w:rStyle w:val="a3"/>
          </w:rPr>
          <w:t>276-15-бабының 2-тармағына</w:t>
        </w:r>
      </w:hyperlink>
      <w:r>
        <w:rPr>
          <w:rStyle w:val="s0"/>
        </w:rPr>
        <w:t xml:space="preserve"> </w:t>
      </w:r>
      <w:r>
        <w:rPr>
          <w:rStyle w:val="s0"/>
        </w:rPr>
        <w:t xml:space="preserve">сәйкес қосылған құн салығын салудан </w:t>
      </w:r>
      <w:r>
        <w:rPr>
          <w:rStyle w:val="s0"/>
        </w:rPr>
        <w:t>босатылғандарды қоспағанда).</w:t>
      </w:r>
      <w:r>
        <w:rPr>
          <w:rStyle w:val="s0"/>
        </w:rPr>
        <w:t xml:space="preserve"> </w:t>
      </w:r>
    </w:p>
    <w:p w:rsidR="00000000" w:rsidRDefault="00FC238B">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FC238B">
      <w:pPr>
        <w:ind w:firstLine="400"/>
        <w:jc w:val="both"/>
      </w:pPr>
      <w:r>
        <w:rPr>
          <w:rStyle w:val="s0"/>
        </w:rPr>
        <w:t>2) Қазақстан Республикасының аумағына Кеден одағына м</w:t>
      </w:r>
      <w:r>
        <w:rPr>
          <w:rStyle w:val="s0"/>
        </w:rPr>
        <w:t>үше</w:t>
      </w:r>
      <w:r>
        <w:rPr>
          <w:rStyle w:val="s0"/>
        </w:rPr>
        <w:t xml:space="preserve"> басқа мемлекеттің аумағынан әкелінген алыс-беріс шикізатынан өңделген өнімдер болып табылатын тауарлар.</w:t>
      </w:r>
    </w:p>
    <w:p w:rsidR="00000000" w:rsidRDefault="00FC238B">
      <w:pPr>
        <w:jc w:val="both"/>
      </w:pPr>
      <w:r>
        <w:rPr>
          <w:rStyle w:val="s3"/>
        </w:rPr>
        <w:t>2014.28.11. № 257-V ҚР</w:t>
      </w:r>
      <w:r>
        <w:rPr>
          <w:rStyle w:val="s3"/>
        </w:rPr>
        <w:t xml:space="preserve"> </w:t>
      </w:r>
      <w:hyperlink r:id="rId3399"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w:t>
      </w:r>
      <w:r>
        <w:rPr>
          <w:rStyle w:val="s3"/>
        </w:rPr>
        <w:t xml:space="preserve"> қаңтардан бастап қолданысқа енгізілді)</w:t>
      </w:r>
      <w:r>
        <w:rPr>
          <w:rStyle w:val="s3"/>
        </w:rPr>
        <w:t xml:space="preserve"> </w:t>
      </w:r>
    </w:p>
    <w:p w:rsidR="00000000" w:rsidRDefault="00FC238B">
      <w:pPr>
        <w:ind w:firstLine="400"/>
        <w:jc w:val="both"/>
      </w:pPr>
      <w:r>
        <w:rPr>
          <w:rStyle w:val="s0"/>
        </w:rPr>
        <w:t xml:space="preserve">4. Мыналар: </w:t>
      </w:r>
    </w:p>
    <w:p w:rsidR="00000000" w:rsidRDefault="00FC238B">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мемлекеттер аумағынан Қазақстан Республикасының а</w:t>
      </w:r>
      <w:r>
        <w:rPr>
          <w:rStyle w:val="s0"/>
        </w:rPr>
        <w:t>умағына уақытша әкелу;</w:t>
      </w:r>
    </w:p>
    <w:p w:rsidR="00000000" w:rsidRDefault="00FC238B">
      <w:pPr>
        <w:ind w:firstLine="400"/>
        <w:jc w:val="both"/>
      </w:pPr>
      <w:r>
        <w:rPr>
          <w:rStyle w:val="s0"/>
        </w:rPr>
        <w:t>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аумағына әкелу салық салынатын импорт болып таб</w:t>
      </w:r>
      <w:r>
        <w:rPr>
          <w:rStyle w:val="s0"/>
        </w:rPr>
        <w:t>ылмайды.</w:t>
      </w:r>
      <w:r>
        <w:rPr>
          <w:rStyle w:val="s0"/>
        </w:rPr>
        <w:t xml:space="preserve"> </w:t>
      </w:r>
    </w:p>
    <w:p w:rsidR="00000000" w:rsidRDefault="00FC238B">
      <w:pPr>
        <w:ind w:firstLine="400"/>
        <w:jc w:val="both"/>
      </w:pPr>
      <w:r>
        <w:rPr>
          <w:rStyle w:val="s0"/>
        </w:rPr>
        <w:t>Осы тармақтың ережелері тауарларды уақытша әкелу кезінде:</w:t>
      </w:r>
    </w:p>
    <w:p w:rsidR="00000000" w:rsidRDefault="00FC238B">
      <w:pPr>
        <w:ind w:firstLine="400"/>
        <w:jc w:val="both"/>
      </w:pPr>
      <w:r>
        <w:rPr>
          <w:rStyle w:val="s0"/>
        </w:rPr>
        <w:t>1) жылжымалы мүлік пен көлік құралдарын мүліктік жалдау (жалға алу) шарттары бойынша;</w:t>
      </w:r>
    </w:p>
    <w:p w:rsidR="00000000" w:rsidRDefault="00FC238B">
      <w:pPr>
        <w:ind w:firstLine="400"/>
        <w:jc w:val="both"/>
      </w:pPr>
      <w:r>
        <w:rPr>
          <w:rStyle w:val="s0"/>
        </w:rPr>
        <w:t>2) бір заңды тұлға шегінде оларды беруге байланысты қолданылады.</w:t>
      </w:r>
    </w:p>
    <w:p w:rsidR="00000000" w:rsidRDefault="00FC238B">
      <w:pPr>
        <w:ind w:firstLine="400"/>
        <w:jc w:val="both"/>
      </w:pPr>
      <w:r>
        <w:rPr>
          <w:rStyle w:val="s0"/>
        </w:rPr>
        <w:t>Осы тармақтың ережелері өздері арқылы</w:t>
      </w:r>
      <w:r>
        <w:rPr>
          <w:rStyle w:val="s0"/>
        </w:rPr>
        <w:t xml:space="preserve"> осы Кодекстің</w:t>
      </w:r>
      <w:r>
        <w:rPr>
          <w:rStyle w:val="s0"/>
        </w:rPr>
        <w:t xml:space="preserve"> </w:t>
      </w:r>
      <w:hyperlink w:anchor="sub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көлік құралдарына қолданылмайды.</w:t>
      </w:r>
      <w:r>
        <w:rPr>
          <w:rStyle w:val="s0"/>
        </w:rPr>
        <w:t xml:space="preserve"> </w:t>
      </w:r>
    </w:p>
    <w:p w:rsidR="00000000" w:rsidRDefault="00FC238B">
      <w:pPr>
        <w:ind w:firstLine="400"/>
        <w:jc w:val="both"/>
      </w:pPr>
      <w:r>
        <w:rPr>
          <w:rStyle w:val="s0"/>
        </w:rPr>
        <w:t>Салық төлеуші осы тармақта көрсетілген тауарларды әкелу (әкету) кезінде салық органда</w:t>
      </w:r>
      <w:r>
        <w:rPr>
          <w:rStyle w:val="s0"/>
        </w:rPr>
        <w:t>рын хабардар етуге міндетті.</w:t>
      </w:r>
      <w:r>
        <w:rPr>
          <w:rStyle w:val="s0"/>
        </w:rPr>
        <w:t xml:space="preserve"> </w:t>
      </w:r>
    </w:p>
    <w:p w:rsidR="00000000" w:rsidRDefault="00FC238B">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 мүше мемлекеттер аумағынан Қазақстан Республикасының аумағына тауарларды уақытша әкелген кезде тауарларды уақытша </w:t>
      </w:r>
      <w:r>
        <w:rPr>
          <w:rStyle w:val="s0"/>
        </w:rPr>
        <w:t>пайдалануға алған Қазақстан Республикасының салық төлеушісінде хабарлама табыс ету жөніндегі міндет туындайды.</w:t>
      </w:r>
    </w:p>
    <w:p w:rsidR="00000000" w:rsidRDefault="00FC238B">
      <w:pPr>
        <w:ind w:firstLine="400"/>
        <w:jc w:val="both"/>
      </w:pPr>
      <w:r>
        <w:rPr>
          <w:rStyle w:val="s0"/>
        </w:rPr>
        <w:t>Осы тармақта көрсетілген тауарлар өткізілген жағдайда, осындай тауарларды әкелу салық салынатын импорт болып танылады және осындай тауарларды есе</w:t>
      </w:r>
      <w:r>
        <w:rPr>
          <w:rStyle w:val="s0"/>
        </w:rPr>
        <w:t>пке алуға қабылдаған күннен бастап импортталған тауарлар бойынша осы Кодексте айқындалған тәртіппен және мөлшерде қосылған құн салығын салуға жатады.</w:t>
      </w:r>
      <w:r>
        <w:rPr>
          <w:rStyle w:val="s0"/>
        </w:rPr>
        <w:t xml:space="preserve"> </w:t>
      </w:r>
    </w:p>
    <w:p w:rsidR="00000000" w:rsidRDefault="00FC238B">
      <w:pPr>
        <w:ind w:firstLine="400"/>
        <w:jc w:val="both"/>
      </w:pPr>
      <w:r>
        <w:rPr>
          <w:rStyle w:val="s0"/>
        </w:rPr>
        <w:t>Тауарларды әкелу (әкету) туралы хабарлама</w:t>
      </w:r>
      <w:r>
        <w:rPr>
          <w:rStyle w:val="s0"/>
        </w:rPr>
        <w:t xml:space="preserve"> </w:t>
      </w:r>
      <w:hyperlink r:id="rId3400" w:anchor="sub_id=1" w:history="1">
        <w:r>
          <w:rPr>
            <w:rStyle w:val="a3"/>
          </w:rPr>
          <w:t>нысанын</w:t>
        </w:r>
      </w:hyperlink>
      <w:r>
        <w:rPr>
          <w:rStyle w:val="s0"/>
        </w:rPr>
        <w:t>, оны салық органдарына табыс ету</w:t>
      </w:r>
      <w:r>
        <w:rPr>
          <w:rStyle w:val="s0"/>
        </w:rPr>
        <w:t xml:space="preserve"> </w:t>
      </w:r>
      <w:hyperlink r:id="rId3401" w:anchor="sub_id=100" w:history="1">
        <w:r>
          <w:rPr>
            <w:rStyle w:val="a3"/>
          </w:rPr>
          <w:t>тәртібі</w:t>
        </w:r>
      </w:hyperlink>
      <w:r>
        <w:rPr>
          <w:rStyle w:val="s0"/>
        </w:rPr>
        <w:t xml:space="preserve"> </w:t>
      </w:r>
      <w:r>
        <w:rPr>
          <w:rStyle w:val="s0"/>
        </w:rPr>
        <w:t>мен мерзімдерін уәкілетті орган бекітеді.</w:t>
      </w:r>
    </w:p>
    <w:p w:rsidR="00000000" w:rsidRDefault="00FC238B">
      <w:pPr>
        <w:ind w:firstLine="400"/>
        <w:jc w:val="both"/>
      </w:pPr>
      <w:r>
        <w:t> </w:t>
      </w:r>
    </w:p>
    <w:p w:rsidR="00000000" w:rsidRDefault="00FC238B">
      <w:pPr>
        <w:ind w:left="1200" w:hanging="800"/>
        <w:jc w:val="both"/>
      </w:pPr>
      <w:bookmarkStart w:id="529" w:name="SUB276050000"/>
      <w:bookmarkEnd w:id="529"/>
      <w:r>
        <w:rPr>
          <w:rStyle w:val="s1"/>
        </w:rPr>
        <w:t>276-5-бап. Тауарларды, жұмыстарды, көрсетілетін қызметтерді өткізу</w:t>
      </w:r>
      <w:r>
        <w:rPr>
          <w:rStyle w:val="s1"/>
        </w:rPr>
        <w:t xml:space="preserve"> орны</w:t>
      </w:r>
    </w:p>
    <w:p w:rsidR="00000000" w:rsidRDefault="00FC238B">
      <w:pPr>
        <w:ind w:firstLine="400"/>
        <w:jc w:val="both"/>
      </w:pPr>
      <w:r>
        <w:rPr>
          <w:rStyle w:val="s0"/>
        </w:rPr>
        <w:t>1. Тауарларды өткізу орны осы Кодекстің</w:t>
      </w:r>
      <w:r>
        <w:rPr>
          <w:rStyle w:val="s0"/>
        </w:rPr>
        <w:t xml:space="preserve"> </w:t>
      </w:r>
      <w:hyperlink w:anchor="sub2360100" w:history="1">
        <w:r>
          <w:rPr>
            <w:rStyle w:val="a3"/>
          </w:rPr>
          <w:t>236-бабының 1-тармағына</w:t>
        </w:r>
      </w:hyperlink>
      <w:r>
        <w:rPr>
          <w:rStyle w:val="s0"/>
        </w:rPr>
        <w:t xml:space="preserve"> </w:t>
      </w:r>
      <w:r>
        <w:rPr>
          <w:rStyle w:val="s0"/>
        </w:rPr>
        <w:t>сәйкес айқындалады.</w:t>
      </w:r>
    </w:p>
    <w:p w:rsidR="00000000" w:rsidRDefault="00FC238B">
      <w:pPr>
        <w:ind w:firstLine="400"/>
        <w:jc w:val="both"/>
      </w:pPr>
      <w:bookmarkStart w:id="530" w:name="SUB276050200"/>
      <w:bookmarkEnd w:id="530"/>
      <w:r>
        <w:rPr>
          <w:rStyle w:val="s0"/>
        </w:rPr>
        <w:t>2. Егер:</w:t>
      </w:r>
    </w:p>
    <w:p w:rsidR="00000000" w:rsidRDefault="00FC238B">
      <w:pPr>
        <w:jc w:val="both"/>
      </w:pPr>
      <w:r>
        <w:rPr>
          <w:rStyle w:val="s3"/>
        </w:rPr>
        <w:t>2011.21.07. № 467-ІV ҚР</w:t>
      </w:r>
      <w:r>
        <w:rPr>
          <w:rStyle w:val="s3"/>
        </w:rPr>
        <w:t xml:space="preserve"> </w:t>
      </w:r>
      <w:hyperlink r:id="rId3402" w:anchor="sub_id=3115" w:history="1">
        <w:r>
          <w:rPr>
            <w:rStyle w:val="a3"/>
            <w:i/>
            <w:iCs/>
            <w:bdr w:val="none" w:sz="0" w:space="0" w:color="auto" w:frame="1"/>
          </w:rPr>
          <w:t>Заңымен</w:t>
        </w:r>
      </w:hyperlink>
      <w:r>
        <w:rPr>
          <w:rStyle w:val="s3"/>
        </w:rPr>
        <w:t xml:space="preserve"> </w:t>
      </w:r>
      <w:r>
        <w:rPr>
          <w:rStyle w:val="s3"/>
        </w:rPr>
        <w:t>1) тармақш</w:t>
      </w:r>
      <w:r>
        <w:rPr>
          <w:rStyle w:val="s3"/>
        </w:rPr>
        <w:t>а өзгертілді (2010 жылғы 1 шілдеден бастап қолданысқа енгізілді) (</w:t>
      </w:r>
      <w:hyperlink r:id="rId3403" w:anchor="sub_id=27605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жұмыстар, көрсетілетін қызметтер тікелей осы мемлекеттің аумағында орналасқан жылжыма</w:t>
      </w:r>
      <w:r>
        <w:rPr>
          <w:rStyle w:val="s0"/>
        </w:rPr>
        <w:t>йтын мүлікпен байланысты болса;</w:t>
      </w:r>
    </w:p>
    <w:p w:rsidR="00000000" w:rsidRDefault="00FC238B">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FC238B">
      <w:pPr>
        <w:ind w:firstLine="400"/>
        <w:jc w:val="both"/>
      </w:pPr>
      <w:r>
        <w:rPr>
          <w:rStyle w:val="s0"/>
        </w:rPr>
        <w:t>Осы тармақшаның мақсаты үшін жер учаскелері, жер қойнауының уч</w:t>
      </w:r>
      <w:r>
        <w:rPr>
          <w:rStyle w:val="s0"/>
        </w:rPr>
        <w:t>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желіл</w:t>
      </w:r>
      <w:r>
        <w:rPr>
          <w:rStyle w:val="s0"/>
        </w:rPr>
        <w:t>ері, мүліктік кешен ретіндегі кәсіпорындар және ғарыш объектілері жылжымайтын мүлік деп танылады;</w:t>
      </w:r>
      <w:r>
        <w:rPr>
          <w:rStyle w:val="s0"/>
        </w:rPr>
        <w:t xml:space="preserve"> </w:t>
      </w:r>
    </w:p>
    <w:p w:rsidR="00000000" w:rsidRDefault="00FC238B">
      <w:pPr>
        <w:jc w:val="both"/>
      </w:pPr>
      <w:r>
        <w:rPr>
          <w:rStyle w:val="s3"/>
        </w:rPr>
        <w:t>2011.21.07. № 467-ІV ҚР</w:t>
      </w:r>
      <w:r>
        <w:rPr>
          <w:rStyle w:val="s3"/>
        </w:rPr>
        <w:t xml:space="preserve"> </w:t>
      </w:r>
      <w:hyperlink r:id="rId3404"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w:t>
      </w:r>
      <w:r>
        <w:rPr>
          <w:rStyle w:val="s3"/>
        </w:rPr>
        <w:t>гізілді) (</w:t>
      </w:r>
      <w:hyperlink r:id="rId3405"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3406" w:anchor="sub_id=2765" w:history="1">
        <w:r>
          <w:rPr>
            <w:rStyle w:val="a3"/>
            <w:i/>
            <w:iCs/>
            <w:bdr w:val="none" w:sz="0" w:space="0" w:color="auto" w:frame="1"/>
          </w:rPr>
          <w:t>Заңымен</w:t>
        </w:r>
      </w:hyperlink>
      <w:r>
        <w:rPr>
          <w:rStyle w:val="s3"/>
        </w:rPr>
        <w:t xml:space="preserve"> </w:t>
      </w:r>
      <w:r>
        <w:rPr>
          <w:rStyle w:val="s3"/>
        </w:rPr>
        <w:t>(2015 ж. 1 қаңтардан бастап қол</w:t>
      </w:r>
      <w:r>
        <w:rPr>
          <w:rStyle w:val="s3"/>
        </w:rPr>
        <w:t>данысқа енгізілді) (</w:t>
      </w:r>
      <w:hyperlink r:id="rId3407" w:anchor="sub_id=276050202"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 жұмыстар, көрсетілетін қызметтер осы мемлекеттің аумағында орналасқан жылжымалы мүлікке, көлік құралдарына ті</w:t>
      </w:r>
      <w:r>
        <w:rPr>
          <w:rStyle w:val="s0"/>
        </w:rPr>
        <w:t>келей байланысты болса (жылжымайтын мүлікті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FC238B">
      <w:pPr>
        <w:ind w:firstLine="400"/>
        <w:jc w:val="both"/>
      </w:pPr>
      <w:r>
        <w:rPr>
          <w:rStyle w:val="s0"/>
        </w:rPr>
        <w:t>Осы тармақшаның мақсаты үшін осы баптың 1) тармақшасында көрсетілген жылжымайтын</w:t>
      </w:r>
      <w:r>
        <w:rPr>
          <w:rStyle w:val="s0"/>
        </w:rPr>
        <w:t xml:space="preserve"> мүлікке, көлік құралдарына жатпайтын заттар жылжымалы мүлік болып танылады.</w:t>
      </w:r>
    </w:p>
    <w:p w:rsidR="00000000" w:rsidRDefault="00FC238B">
      <w:pPr>
        <w:ind w:firstLine="400"/>
        <w:jc w:val="both"/>
      </w:pPr>
      <w:r>
        <w:rPr>
          <w:rStyle w:val="s0"/>
        </w:rPr>
        <w:t>Осы тармақшаның мақсаттары үшін теңіз және әуе кемелері, ішкі суда жүзу кемелері, аралас (өзен-теңіз) жүзу кемелері; жылжымалы теміржол немесе трамвай составының бірліктері; автоб</w:t>
      </w:r>
      <w:r>
        <w:rPr>
          <w:rStyle w:val="s0"/>
        </w:rPr>
        <w:t>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FC238B">
      <w:pPr>
        <w:jc w:val="both"/>
      </w:pPr>
      <w:r>
        <w:rPr>
          <w:rStyle w:val="s3"/>
        </w:rPr>
        <w:t>2011.21.07. № 467-ІV ҚР</w:t>
      </w:r>
      <w:r>
        <w:rPr>
          <w:rStyle w:val="s3"/>
        </w:rPr>
        <w:t xml:space="preserve"> </w:t>
      </w:r>
      <w:hyperlink r:id="rId3408" w:anchor="sub_id=311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 тармақша өзгертілді (2010 жылғы 1 шілдеден бастап қолданысқа енгізілді) (</w:t>
      </w:r>
      <w:hyperlink r:id="rId3409" w:anchor="sub_id=2760502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мәдениет, өнер, оқу (білім беру), дене шынықтыру, туризм, демалыс және </w:t>
      </w:r>
      <w:r>
        <w:rPr>
          <w:rStyle w:val="s0"/>
        </w:rPr>
        <w:t>спорт саласындағы қызметтер осы мемлекеттің аумағында көрсетілсе;</w:t>
      </w:r>
    </w:p>
    <w:p w:rsidR="00000000" w:rsidRDefault="00FC238B">
      <w:pPr>
        <w:jc w:val="both"/>
      </w:pPr>
      <w:r>
        <w:rPr>
          <w:rStyle w:val="s3"/>
        </w:rPr>
        <w:t>2011.21.07. № 467-ІV ҚР</w:t>
      </w:r>
      <w:r>
        <w:rPr>
          <w:rStyle w:val="s3"/>
        </w:rPr>
        <w:t xml:space="preserve"> </w:t>
      </w:r>
      <w:hyperlink r:id="rId3410"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3411" w:anchor="sub_id=2760502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 мемлекеттің салық төлеушісі мыналарды:</w:t>
      </w:r>
    </w:p>
    <w:p w:rsidR="00000000" w:rsidRDefault="00FC238B">
      <w:pPr>
        <w:ind w:firstLine="400"/>
        <w:jc w:val="both"/>
      </w:pPr>
      <w:r>
        <w:rPr>
          <w:rStyle w:val="s0"/>
        </w:rPr>
        <w:t>консультациялық, заңгерлік, бухгалтерлік, аудиторлық, инжинирингтік, жарнамалық, дизайнерлік, маркетингтік қ</w:t>
      </w:r>
      <w:r>
        <w:rPr>
          <w:rStyle w:val="s0"/>
        </w:rPr>
        <w:t>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FC238B">
      <w:pPr>
        <w:ind w:firstLine="400"/>
        <w:jc w:val="both"/>
      </w:pPr>
      <w:r>
        <w:rPr>
          <w:rStyle w:val="s0"/>
        </w:rPr>
        <w:t>ЭЕМ мен деректер қорлары (есептеу техникасының бағдарламалық құралдары мен ақпа</w:t>
      </w:r>
      <w:r>
        <w:rPr>
          <w:rStyle w:val="s0"/>
        </w:rPr>
        <w:t>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p>
    <w:p w:rsidR="00000000" w:rsidRDefault="00FC238B">
      <w:pPr>
        <w:ind w:firstLine="400"/>
        <w:jc w:val="both"/>
      </w:pPr>
      <w:r>
        <w:rPr>
          <w:rStyle w:val="s0"/>
        </w:rPr>
        <w:t>егер персонал сатып алушының қызмет орнында жұмыс істейтін жағдайда, персо</w:t>
      </w:r>
      <w:r>
        <w:rPr>
          <w:rStyle w:val="s0"/>
        </w:rPr>
        <w:t>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FC238B">
      <w:pPr>
        <w:ind w:firstLine="400"/>
        <w:jc w:val="both"/>
      </w:pPr>
      <w:r>
        <w:rPr>
          <w:rStyle w:val="s0"/>
        </w:rPr>
        <w:t>Осы тармақшаның ережелері сондай-ақ мынадай:</w:t>
      </w:r>
    </w:p>
    <w:p w:rsidR="00000000" w:rsidRDefault="00FC238B">
      <w:pPr>
        <w:ind w:firstLine="400"/>
        <w:jc w:val="both"/>
      </w:pPr>
      <w:r>
        <w:rPr>
          <w:rStyle w:val="s0"/>
        </w:rPr>
        <w:t>патенттерді, лицензияларды, мемлекет қорғайтын өнеркәс</w:t>
      </w:r>
      <w:r>
        <w:rPr>
          <w:rStyle w:val="s0"/>
        </w:rPr>
        <w:t>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FC238B">
      <w:pPr>
        <w:ind w:firstLine="400"/>
        <w:jc w:val="both"/>
      </w:pPr>
      <w:r>
        <w:rPr>
          <w:rStyle w:val="s0"/>
        </w:rPr>
        <w:t>көлік құралд</w:t>
      </w:r>
      <w:r>
        <w:rPr>
          <w:rStyle w:val="s0"/>
        </w:rPr>
        <w:t>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FC238B">
      <w:pPr>
        <w:ind w:firstLine="400"/>
        <w:jc w:val="both"/>
      </w:pPr>
      <w:r>
        <w:rPr>
          <w:rStyle w:val="s0"/>
        </w:rPr>
        <w:t>осы тармақшада көзделген жұмыстарды орындау, қызметтерді көрсету үшін басқа тұлғаны шартқа (</w:t>
      </w:r>
      <w:r>
        <w:rPr>
          <w:rStyle w:val="s0"/>
        </w:rPr>
        <w:t>келісімшартқа) негізгі қатысушының атынан тартатын тұлғаның қызметтер көрсетуі кезінде де қолданылады;</w:t>
      </w:r>
    </w:p>
    <w:p w:rsidR="00000000" w:rsidRDefault="00FC238B">
      <w:pPr>
        <w:jc w:val="both"/>
      </w:pPr>
      <w:r>
        <w:rPr>
          <w:rStyle w:val="s3"/>
        </w:rPr>
        <w:t>2011.21.07. № 467-ІV ҚР</w:t>
      </w:r>
      <w:r>
        <w:rPr>
          <w:rStyle w:val="s3"/>
        </w:rPr>
        <w:t xml:space="preserve"> </w:t>
      </w:r>
      <w:hyperlink r:id="rId3412"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w:t>
      </w:r>
      <w:r>
        <w:rPr>
          <w:rStyle w:val="s3"/>
        </w:rPr>
        <w:t>лдеден бастап қолданысқа енгізілді) (</w:t>
      </w:r>
      <w:hyperlink r:id="rId3413" w:anchor="sub_id=2760502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егер осы баптың 2-тармағының 1) - 4) тармақшаларында өзгеше көзделмесе, осы мемлекеттің салық төлеушісі жұмыстарды</w:t>
      </w:r>
      <w:r>
        <w:rPr>
          <w:rStyle w:val="s0"/>
        </w:rPr>
        <w:t xml:space="preserve"> орындаса, қызметтерді көрсетсе, жұмыстарды, көрсетілетін қызметтерді өткізу орны Кеден одағына мүше мемлекеттің аумағы болып танылады.</w:t>
      </w:r>
      <w:r>
        <w:rPr>
          <w:rStyle w:val="s0"/>
        </w:rPr>
        <w:t xml:space="preserve"> </w:t>
      </w:r>
    </w:p>
    <w:p w:rsidR="00000000" w:rsidRDefault="00FC238B">
      <w:pPr>
        <w:ind w:firstLine="400"/>
        <w:jc w:val="both"/>
      </w:pPr>
      <w:r>
        <w:rPr>
          <w:rStyle w:val="s0"/>
        </w:rPr>
        <w:t>Осы тармақшаның ережелері көлік құралдарын жалға беру, лизингі және өзге негіздерде пайдалануға беру кезінде де қолданы</w:t>
      </w:r>
      <w:r>
        <w:rPr>
          <w:rStyle w:val="s0"/>
        </w:rPr>
        <w:t>лады.</w:t>
      </w:r>
    </w:p>
    <w:p w:rsidR="00000000" w:rsidRDefault="00FC238B">
      <w:pPr>
        <w:ind w:firstLine="400"/>
        <w:jc w:val="both"/>
      </w:pPr>
      <w:r>
        <w:rPr>
          <w:rStyle w:val="s0"/>
        </w:rPr>
        <w:t>3. Мыналар:</w:t>
      </w:r>
    </w:p>
    <w:p w:rsidR="00000000" w:rsidRDefault="00FC238B">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FC238B">
      <w:pPr>
        <w:ind w:firstLine="400"/>
        <w:jc w:val="both"/>
      </w:pPr>
      <w:r>
        <w:rPr>
          <w:rStyle w:val="s0"/>
        </w:rPr>
        <w:t>жұмыстардың орындалу, қызметтердің көрсетілу фактіс</w:t>
      </w:r>
      <w:r>
        <w:rPr>
          <w:rStyle w:val="s0"/>
        </w:rPr>
        <w:t>ін растайтын құжаттар;</w:t>
      </w:r>
    </w:p>
    <w:p w:rsidR="00000000" w:rsidRDefault="00FC238B">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FC238B">
      <w:pPr>
        <w:ind w:firstLine="400"/>
        <w:jc w:val="both"/>
      </w:pPr>
      <w:r>
        <w:rPr>
          <w:rStyle w:val="s0"/>
        </w:rPr>
        <w:t>4. Егер салық төлеуші салық салу тәртібі осы тараумен реттелетін қызметтің, жұмыст</w:t>
      </w:r>
      <w:r>
        <w:rPr>
          <w:rStyle w:val="s0"/>
        </w:rPr>
        <w:t>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w:t>
      </w:r>
      <w:r>
        <w:rPr>
          <w:rStyle w:val="s0"/>
        </w:rPr>
        <w:t>тілетін қызметтерді өткізу орны болып танылады.</w:t>
      </w:r>
    </w:p>
    <w:p w:rsidR="00000000" w:rsidRDefault="00FC238B">
      <w:pPr>
        <w:ind w:firstLine="400"/>
        <w:jc w:val="both"/>
      </w:pPr>
      <w:r>
        <w:rPr>
          <w:rStyle w:val="s0"/>
        </w:rPr>
        <w:t> </w:t>
      </w:r>
    </w:p>
    <w:p w:rsidR="00000000" w:rsidRDefault="00FC238B">
      <w:pPr>
        <w:ind w:left="1200" w:hanging="800"/>
        <w:jc w:val="both"/>
      </w:pPr>
      <w:bookmarkStart w:id="531" w:name="SUB276060000"/>
      <w:bookmarkEnd w:id="531"/>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FC238B">
      <w:pPr>
        <w:ind w:firstLine="400"/>
        <w:jc w:val="both"/>
      </w:pPr>
      <w:r>
        <w:rPr>
          <w:rStyle w:val="s0"/>
        </w:rPr>
        <w:t>1. Тауарларды экспортқа өткізу кезінде қосылған құн салығын есептеу мақсатында т</w:t>
      </w:r>
      <w:r>
        <w:rPr>
          <w:rStyle w:val="s0"/>
        </w:rPr>
        <w:t>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w:t>
      </w:r>
      <w:r>
        <w:rPr>
          <w:rStyle w:val="s0"/>
        </w:rPr>
        <w:t xml:space="preserve"> болып табылады.</w:t>
      </w:r>
    </w:p>
    <w:p w:rsidR="00000000" w:rsidRDefault="00FC238B">
      <w:pPr>
        <w:jc w:val="both"/>
      </w:pPr>
      <w:r>
        <w:rPr>
          <w:rStyle w:val="s3"/>
        </w:rPr>
        <w:t>2011.21.07. № 467-ІV ҚР</w:t>
      </w:r>
      <w:r>
        <w:rPr>
          <w:rStyle w:val="s3"/>
        </w:rPr>
        <w:t xml:space="preserve"> </w:t>
      </w:r>
      <w:hyperlink r:id="rId3414"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415"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3416"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17"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3418"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19" w:anchor="sub_id=27606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w:t>
      </w:r>
      <w:r>
        <w:rPr>
          <w:rStyle w:val="s0"/>
        </w:rPr>
        <w:t>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FC238B">
      <w:pPr>
        <w:ind w:firstLine="400"/>
        <w:jc w:val="both"/>
      </w:pPr>
      <w:r>
        <w:rPr>
          <w:rStyle w:val="s0"/>
        </w:rPr>
        <w:t>Егер осы</w:t>
      </w:r>
      <w:r>
        <w:rPr>
          <w:rStyle w:val="s0"/>
        </w:rPr>
        <w:t xml:space="preserve"> тармақта өзгеше белгiленбесе, осы тараудың мақсаты үшiн:</w:t>
      </w:r>
      <w:r>
        <w:rPr>
          <w:rStyle w:val="s0"/>
        </w:rPr>
        <w:t xml:space="preserve"> </w:t>
      </w:r>
    </w:p>
    <w:p w:rsidR="00000000" w:rsidRDefault="00FC238B">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w:t>
      </w:r>
      <w:r>
        <w:rPr>
          <w:rStyle w:val="s0"/>
        </w:rPr>
        <w:t>ды тану (көрсету) күндерінің неғұрлым ертерегі;</w:t>
      </w:r>
    </w:p>
    <w:p w:rsidR="00000000" w:rsidRDefault="00FC238B">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FC238B">
      <w:pPr>
        <w:ind w:firstLine="400"/>
        <w:jc w:val="both"/>
      </w:pPr>
      <w:r>
        <w:rPr>
          <w:rStyle w:val="s0"/>
        </w:rPr>
        <w:t>Салық төлеушіде осы тармақтың екінші бөлігінің 1) және 2) тармақшаларында көрсе</w:t>
      </w:r>
      <w:r>
        <w:rPr>
          <w:rStyle w:val="s0"/>
        </w:rPr>
        <w:t>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FC238B">
      <w:pPr>
        <w:ind w:firstLine="400"/>
        <w:jc w:val="both"/>
      </w:pPr>
      <w:r>
        <w:rPr>
          <w:rStyle w:val="s0"/>
        </w:rPr>
        <w:t>Осы тармақтың мақсаты үшін:</w:t>
      </w:r>
    </w:p>
    <w:p w:rsidR="00000000" w:rsidRDefault="00FC238B">
      <w:pPr>
        <w:ind w:firstLine="400"/>
        <w:jc w:val="both"/>
      </w:pPr>
      <w:r>
        <w:rPr>
          <w:rStyle w:val="s0"/>
        </w:rPr>
        <w:t xml:space="preserve">тауарларды әуе немесе теңіз кемелерімен тасымалдау кезінде - Қазақстан Республикасының </w:t>
      </w:r>
      <w:r>
        <w:rPr>
          <w:rStyle w:val="s0"/>
        </w:rPr>
        <w:t>аумағында орналасқан әуежайға немесе портқа әкелген күн;</w:t>
      </w:r>
    </w:p>
    <w:p w:rsidR="00000000" w:rsidRDefault="00FC238B">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w:t>
      </w:r>
      <w:r>
        <w:rPr>
          <w:rStyle w:val="s0"/>
        </w:rPr>
        <w:t>лады.</w:t>
      </w:r>
    </w:p>
    <w:p w:rsidR="00000000" w:rsidRDefault="00FC238B">
      <w:pPr>
        <w:ind w:firstLine="400"/>
        <w:jc w:val="both"/>
      </w:pPr>
      <w:r>
        <w:rPr>
          <w:rStyle w:val="s0"/>
        </w:rPr>
        <w:t>Бұл ретте Қазақстан Республикасының Мемлекеттік шекарасын кесіп өту күні Қазақстан Республикасы Ұлттық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w:t>
      </w:r>
      <w:r>
        <w:rPr>
          <w:rStyle w:val="s0"/>
        </w:rPr>
        <w:t>ы талон көшірмесінің) негізінде айқындалады, оның</w:t>
      </w:r>
      <w:r>
        <w:rPr>
          <w:rStyle w:val="s0"/>
        </w:rPr>
        <w:t xml:space="preserve"> </w:t>
      </w:r>
      <w:hyperlink r:id="rId3420"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w:t>
      </w:r>
      <w:r>
        <w:rPr>
          <w:rStyle w:val="s0"/>
        </w:rPr>
        <w:t>. Салықтық әкімшілендіру мақсатында уәкілетті орган және Қазақстан Республикасының Ұлттық қауіпсіздік комитеті мәліметтерді бірыңғай ақпараттық жүйе арқылы беру жөніндегі өзара іс-қимылды ұйымдастырады;</w:t>
      </w:r>
    </w:p>
    <w:p w:rsidR="00000000" w:rsidRDefault="00FC238B">
      <w:pPr>
        <w:ind w:firstLine="400"/>
        <w:jc w:val="both"/>
      </w:pPr>
      <w:r>
        <w:rPr>
          <w:rStyle w:val="s0"/>
        </w:rPr>
        <w:t xml:space="preserve">тауарларды халықаралық және мемлекетаралық темір жол </w:t>
      </w:r>
      <w:r>
        <w:rPr>
          <w:rStyle w:val="s0"/>
        </w:rPr>
        <w:t>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FC238B">
      <w:pPr>
        <w:ind w:firstLine="400"/>
        <w:jc w:val="both"/>
      </w:pPr>
      <w:r>
        <w:rPr>
          <w:rStyle w:val="s0"/>
        </w:rPr>
        <w:t>тауарларды магистральдық құбыржолдары жүйесi бойынша немесе электр беру желiлерi бойынша тасымалдау кезі</w:t>
      </w:r>
      <w:r>
        <w:rPr>
          <w:rStyle w:val="s0"/>
        </w:rPr>
        <w:t>нде - тауарларды тапсыру пунктiне әкелген күн;</w:t>
      </w:r>
    </w:p>
    <w:p w:rsidR="00000000" w:rsidRDefault="00FC238B">
      <w:pPr>
        <w:ind w:firstLine="400"/>
        <w:jc w:val="both"/>
      </w:pPr>
      <w:r>
        <w:rPr>
          <w:rStyle w:val="s0"/>
        </w:rPr>
        <w:t>халықаралық почта жөнелтілімдері бойынша тауарларды жөнелту кезінде - Қазақстан Республикасының почта туралы</w:t>
      </w:r>
      <w:r>
        <w:rPr>
          <w:rStyle w:val="s0"/>
        </w:rPr>
        <w:t xml:space="preserve"> </w:t>
      </w:r>
      <w:hyperlink r:id="rId3421" w:history="1">
        <w:r>
          <w:rPr>
            <w:rStyle w:val="a3"/>
          </w:rPr>
          <w:t>заңнамасына</w:t>
        </w:r>
      </w:hyperlink>
      <w:r>
        <w:rPr>
          <w:rStyle w:val="s0"/>
        </w:rPr>
        <w:t xml:space="preserve"> </w:t>
      </w:r>
      <w:r>
        <w:rPr>
          <w:rStyle w:val="s0"/>
        </w:rPr>
        <w:t>сәйкес Қазақстан Респуб</w:t>
      </w:r>
      <w:r>
        <w:rPr>
          <w:rStyle w:val="s0"/>
        </w:rPr>
        <w:t>ликасының аумағында почта штемпелі қойылған күн айқындалады.</w:t>
      </w:r>
    </w:p>
    <w:p w:rsidR="00000000" w:rsidRDefault="00FC238B">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w:t>
      </w:r>
      <w:r>
        <w:rPr>
          <w:rStyle w:val="s0"/>
        </w:rPr>
        <w:t>н болып табылады.</w:t>
      </w:r>
      <w:r>
        <w:rPr>
          <w:rStyle w:val="s0"/>
        </w:rPr>
        <w:t xml:space="preserve"> </w:t>
      </w:r>
    </w:p>
    <w:p w:rsidR="00000000" w:rsidRDefault="00FC238B">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w:t>
      </w:r>
      <w:r>
        <w:rPr>
          <w:rStyle w:val="s0"/>
        </w:rPr>
        <w:t>ші бөлігінің 2) тармақшасында көрсетілген күн импортталған тауарларды есепке қойған күн болып табылады.</w:t>
      </w:r>
    </w:p>
    <w:p w:rsidR="00000000" w:rsidRDefault="00FC238B">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w:t>
      </w:r>
      <w:r>
        <w:rPr>
          <w:rStyle w:val="s0"/>
        </w:rPr>
        <w:t>уді жүзеге асыру міндеті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w:t>
      </w:r>
      <w:r>
        <w:rPr>
          <w:rStyle w:val="s0"/>
        </w:rPr>
        <w:t>де, тасымалдаушының тауарларды сатып алушыға берген күні импортталған тауарларды есепке алу күні болып танылады.</w:t>
      </w:r>
    </w:p>
    <w:p w:rsidR="00000000" w:rsidRDefault="00FC238B">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w:t>
      </w:r>
      <w:r>
        <w:rPr>
          <w:rStyle w:val="s0"/>
        </w:rPr>
        <w:t xml:space="preserve"> күні тауарларға (лизинг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w:t>
      </w:r>
      <w:r>
        <w:rPr>
          <w:rStyle w:val="s0"/>
        </w:rPr>
        <w:t>импортты жасау күні болып табылады.</w:t>
      </w:r>
    </w:p>
    <w:p w:rsidR="00000000" w:rsidRDefault="00FC238B">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w:t>
      </w:r>
      <w:r>
        <w:rPr>
          <w:rStyle w:val="s0"/>
        </w:rPr>
        <w:t>уарларды есепке қабылдаған күн салық салынатын импортты жасаудың бастапқы күні болып табылады.</w:t>
      </w:r>
    </w:p>
    <w:p w:rsidR="00000000" w:rsidRDefault="00FC238B">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w:t>
      </w:r>
      <w:r>
        <w:rPr>
          <w:rStyle w:val="s0"/>
        </w:rPr>
        <w:t>зинг шарты бойынша салық салынатын импортты жасаудың соңғы күні болып табылады.</w:t>
      </w:r>
    </w:p>
    <w:p w:rsidR="00000000" w:rsidRDefault="00FC238B">
      <w:pPr>
        <w:ind w:firstLine="400"/>
        <w:jc w:val="both"/>
      </w:pPr>
      <w:r>
        <w:rPr>
          <w:rStyle w:val="s0"/>
        </w:rPr>
        <w:t>Осы Кодекстiң</w:t>
      </w:r>
      <w:r>
        <w:rPr>
          <w:rStyle w:val="s0"/>
        </w:rPr>
        <w:t xml:space="preserve"> </w:t>
      </w:r>
      <w:hyperlink w:anchor="sub276010000" w:history="1">
        <w:r>
          <w:rPr>
            <w:rStyle w:val="a3"/>
          </w:rPr>
          <w:t>276-1-бабының 2-тармағында</w:t>
        </w:r>
      </w:hyperlink>
      <w:r>
        <w:rPr>
          <w:rStyle w:val="s0"/>
        </w:rPr>
        <w:t xml:space="preserve"> </w:t>
      </w:r>
      <w:r>
        <w:rPr>
          <w:rStyle w:val="s0"/>
        </w:rPr>
        <w:t>белгiленген талаптар сақталмаған жағдайда, сондай-ақ мүлікті (лизинг нысанасын) берген сәттен бастап</w:t>
      </w:r>
      <w:r>
        <w:rPr>
          <w:rStyle w:val="s0"/>
        </w:rPr>
        <w:t xml:space="preserve">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FC238B">
      <w:pPr>
        <w:ind w:firstLine="400"/>
        <w:jc w:val="both"/>
      </w:pPr>
      <w:r>
        <w:rPr>
          <w:rStyle w:val="s0"/>
        </w:rPr>
        <w:t>4. Егер осы тармақта өзгеше көзделмесе, жұмыстарды орындаған, қызме</w:t>
      </w:r>
      <w:r>
        <w:rPr>
          <w:rStyle w:val="s0"/>
        </w:rPr>
        <w:t>ттерді көрсеткен күн жұмыстарды, көрсетілетін қызметтерді өткізу бойынша айналым жасау күні болып табылады.</w:t>
      </w:r>
    </w:p>
    <w:p w:rsidR="00000000" w:rsidRDefault="00FC238B">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w:t>
      </w:r>
      <w:r>
        <w:rPr>
          <w:rStyle w:val="s0"/>
        </w:rPr>
        <w:t>ды.</w:t>
      </w:r>
    </w:p>
    <w:p w:rsidR="00000000" w:rsidRDefault="00FC238B">
      <w:pPr>
        <w:ind w:firstLine="400"/>
        <w:jc w:val="both"/>
      </w:pPr>
      <w:r>
        <w:rPr>
          <w:rStyle w:val="s0"/>
        </w:rPr>
        <w:t>Егер жұмыстар, көрсетілетін қызметтер тұрақты (үзіліссіз) негізде өткізілетін болса, онда бірінші басталатын күн:</w:t>
      </w:r>
      <w:r>
        <w:rPr>
          <w:rStyle w:val="s0"/>
        </w:rPr>
        <w:t xml:space="preserve"> </w:t>
      </w:r>
    </w:p>
    <w:p w:rsidR="00000000" w:rsidRDefault="00FC238B">
      <w:pPr>
        <w:ind w:firstLine="400"/>
        <w:jc w:val="both"/>
      </w:pPr>
      <w:r>
        <w:rPr>
          <w:rStyle w:val="s0"/>
        </w:rPr>
        <w:t>шот-фактура жазылған күн;</w:t>
      </w:r>
      <w:r>
        <w:rPr>
          <w:rStyle w:val="s0"/>
        </w:rPr>
        <w:t xml:space="preserve"> </w:t>
      </w:r>
    </w:p>
    <w:p w:rsidR="00000000" w:rsidRDefault="00FC238B">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FC238B">
      <w:pPr>
        <w:ind w:firstLine="400"/>
        <w:jc w:val="both"/>
      </w:pPr>
      <w:r>
        <w:rPr>
          <w:rStyle w:val="s0"/>
        </w:rPr>
        <w:t>Тұрақты (үзілісс</w:t>
      </w:r>
      <w:r>
        <w:rPr>
          <w:rStyle w:val="s0"/>
        </w:rPr>
        <w:t xml:space="preserve">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w:t>
      </w:r>
      <w:r>
        <w:rPr>
          <w:rStyle w:val="s0"/>
        </w:rPr>
        <w:t>жасалған ұзақ мерзімді келісімшарт негізінде жұмыстарды орындауды, қызметтер көрсетуді білдіреді.</w:t>
      </w:r>
    </w:p>
    <w:p w:rsidR="00000000" w:rsidRDefault="00FC238B">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w:t>
      </w:r>
      <w:r>
        <w:rPr>
          <w:rStyle w:val="s0"/>
        </w:rPr>
        <w:t>ызметін филиал, өкілдік арқылы жүзеге асырмайтын және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күні</w:t>
      </w:r>
      <w:r>
        <w:rPr>
          <w:rStyle w:val="s0"/>
        </w:rPr>
        <w:t xml:space="preserve"> өткізу бойынша салық салынатын айналым жасау күні болып табылады.</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532" w:name="SUB276070000"/>
      <w:bookmarkEnd w:id="532"/>
      <w:r>
        <w:rPr>
          <w:rStyle w:val="s1"/>
        </w:rPr>
        <w:t>276-7-бап. Тауарлардың экспорты кезінде салық салынатын айналымның мөлшерін айқындау</w:t>
      </w:r>
      <w:r>
        <w:rPr>
          <w:rStyle w:val="s1"/>
        </w:rPr>
        <w:t xml:space="preserve"> </w:t>
      </w:r>
    </w:p>
    <w:p w:rsidR="00000000" w:rsidRDefault="00FC238B">
      <w:pPr>
        <w:ind w:firstLine="400"/>
        <w:jc w:val="both"/>
      </w:pPr>
      <w:r>
        <w:rPr>
          <w:rStyle w:val="s0"/>
        </w:rPr>
        <w:t>1. Тауарлардың экспорты кезінде салық салынатын айналым мөлшері, егер осы бапта және Қазақстан Респу</w:t>
      </w:r>
      <w:r>
        <w:rPr>
          <w:rStyle w:val="s0"/>
        </w:rPr>
        <w:t>бликасының трансферттік баға белгілеу туралы</w:t>
      </w:r>
      <w:r>
        <w:rPr>
          <w:rStyle w:val="s0"/>
        </w:rPr>
        <w:t xml:space="preserve"> </w:t>
      </w:r>
      <w:hyperlink r:id="rId3422"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w:t>
      </w:r>
      <w:r>
        <w:rPr>
          <w:rStyle w:val="s0"/>
        </w:rPr>
        <w:t>нде айқындалады.</w:t>
      </w:r>
      <w:r>
        <w:rPr>
          <w:rStyle w:val="s0"/>
        </w:rPr>
        <w:t xml:space="preserve"> </w:t>
      </w:r>
    </w:p>
    <w:p w:rsidR="00000000" w:rsidRDefault="00FC238B">
      <w:pPr>
        <w:jc w:val="both"/>
      </w:pPr>
      <w:r>
        <w:rPr>
          <w:rStyle w:val="s3"/>
        </w:rPr>
        <w:t>2014.28.11. № 257-V ҚР</w:t>
      </w:r>
      <w:r>
        <w:rPr>
          <w:rStyle w:val="s3"/>
        </w:rPr>
        <w:t xml:space="preserve"> </w:t>
      </w:r>
      <w:hyperlink r:id="rId3423"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3424" w:anchor="sub_id=2760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нысанала</w:t>
      </w:r>
      <w:r>
        <w:rPr>
          <w:rStyle w:val="s0"/>
        </w:rPr>
        <w:t>рының) бастапқы құнының әрбір лизингтік төлемге тура келетін бір бөлігі мөлшерінде әрбір лизингтік төлемді төлеу үшін лизинг шартында (келісімшартында) көзделген күнге айқындалады.</w:t>
      </w:r>
    </w:p>
    <w:p w:rsidR="00000000" w:rsidRDefault="00FC238B">
      <w:pPr>
        <w:ind w:firstLine="400"/>
        <w:jc w:val="both"/>
      </w:pPr>
      <w:r>
        <w:rPr>
          <w:rStyle w:val="s0"/>
        </w:rPr>
        <w:t>Бұл ретте тауардың (лизинг нысанасының) бастапқы құны деп сыйақыны есепке а</w:t>
      </w:r>
      <w:r>
        <w:rPr>
          <w:rStyle w:val="s0"/>
        </w:rPr>
        <w:t>лмай, шартта көрсетілген лизинг нысанасының құнын түсіну керек.</w:t>
      </w:r>
      <w:r>
        <w:rPr>
          <w:rStyle w:val="s0"/>
        </w:rPr>
        <w:t xml:space="preserve"> </w:t>
      </w:r>
    </w:p>
    <w:p w:rsidR="00000000" w:rsidRDefault="00FC238B">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w:t>
      </w:r>
      <w:r>
        <w:rPr>
          <w:rStyle w:val="s0"/>
        </w:rPr>
        <w:t xml:space="preserve">ауарлардың құны, шартта (келісімшартта) құны көрсетілмеген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w:t>
      </w:r>
      <w:r>
        <w:rPr>
          <w:rStyle w:val="s0"/>
        </w:rPr>
        <w:t>ретінде айқындалады.</w:t>
      </w:r>
    </w:p>
    <w:p w:rsidR="00000000" w:rsidRDefault="00FC238B">
      <w:pPr>
        <w:ind w:firstLine="400"/>
        <w:jc w:val="both"/>
      </w:pPr>
      <w:r>
        <w:rPr>
          <w:rStyle w:val="s0"/>
        </w:rPr>
        <w:t>Бұл ретте осы тараудың мақсаты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w:t>
      </w:r>
      <w:r>
        <w:rPr>
          <w:rStyle w:val="s0"/>
        </w:rPr>
        <w:t>е жүкқұжаты, коносамент, сондай-ақ тауарларды құбыр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w:t>
      </w:r>
      <w:r>
        <w:rPr>
          <w:rStyle w:val="s0"/>
        </w:rPr>
        <w:t>бликасының көлік туралы заңнамалық актілерінде және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w:t>
      </w:r>
      <w:r>
        <w:rPr>
          <w:rStyle w:val="s0"/>
        </w:rPr>
        <w:t>әне</w:t>
      </w:r>
      <w:r>
        <w:rPr>
          <w:rStyle w:val="s0"/>
        </w:rPr>
        <w:t xml:space="preserve"> буып-түю парақтары, сондай-ақ тауарлар туралы мәліметтер,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FC238B">
      <w:pPr>
        <w:jc w:val="both"/>
      </w:pPr>
      <w:r>
        <w:rPr>
          <w:rStyle w:val="s3"/>
        </w:rPr>
        <w:t>2014.28.11. № 257-V ҚР</w:t>
      </w:r>
      <w:r>
        <w:rPr>
          <w:rStyle w:val="s3"/>
        </w:rPr>
        <w:t xml:space="preserve"> </w:t>
      </w:r>
      <w:hyperlink r:id="rId3425"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4. Егер осы бапта өзгеше белгіленбесе, өткізілген тауарлар бағасы ұлғайту (азайту) жағына өз</w:t>
      </w:r>
      <w:r>
        <w:rPr>
          <w:rStyle w:val="s0"/>
        </w:rPr>
        <w:t>герген кезде не өткізілген тауарлардың саны (көлемі)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 эк</w:t>
      </w:r>
      <w:r>
        <w:rPr>
          <w:rStyle w:val="s0"/>
        </w:rPr>
        <w:t>спортталған тауарлардың бағасын өзгерткен (қайтаруды келіскен) сол салық кезеңінде түзетіледі.</w:t>
      </w:r>
    </w:p>
    <w:p w:rsidR="00000000" w:rsidRDefault="00FC238B">
      <w:pPr>
        <w:ind w:firstLine="400"/>
        <w:jc w:val="both"/>
      </w:pPr>
      <w:r>
        <w:t> </w:t>
      </w:r>
    </w:p>
    <w:p w:rsidR="00000000" w:rsidRDefault="00FC238B">
      <w:pPr>
        <w:ind w:left="1200" w:hanging="800"/>
        <w:jc w:val="both"/>
      </w:pPr>
      <w:bookmarkStart w:id="533" w:name="SUB276080000"/>
      <w:bookmarkEnd w:id="533"/>
      <w:r>
        <w:rPr>
          <w:rStyle w:val="s1"/>
        </w:rPr>
        <w:t>276-8-бап. Салық салынатын импорттың мөлшерін айқындау</w:t>
      </w:r>
      <w:r>
        <w:rPr>
          <w:rStyle w:val="s1"/>
        </w:rPr>
        <w:t xml:space="preserve"> </w:t>
      </w:r>
    </w:p>
    <w:p w:rsidR="00000000" w:rsidRDefault="00FC238B">
      <w:pPr>
        <w:jc w:val="both"/>
      </w:pPr>
      <w:r>
        <w:rPr>
          <w:rStyle w:val="s3"/>
        </w:rPr>
        <w:t>2012.26.12. № 61-V ҚР</w:t>
      </w:r>
      <w:r>
        <w:rPr>
          <w:rStyle w:val="s3"/>
        </w:rPr>
        <w:t xml:space="preserve"> </w:t>
      </w:r>
      <w:hyperlink r:id="rId3426"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427" w:anchor="sub_id=27608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1. Тауарлардың, оның ішінде оларды дайындау туралы шарт (келісімшарт) </w:t>
      </w:r>
      <w:r>
        <w:rPr>
          <w:rStyle w:val="s0"/>
        </w:rPr>
        <w:t>бойынша жұмыстарды орындау нәтижесі болып табылатын тауарлардың салық салынатын импортының мөлшері сатып алынған тауарлардың құны негізінде айқындалады.</w:t>
      </w:r>
    </w:p>
    <w:p w:rsidR="00000000" w:rsidRDefault="00FC238B">
      <w:pPr>
        <w:jc w:val="both"/>
      </w:pPr>
      <w:r>
        <w:rPr>
          <w:rStyle w:val="s3"/>
        </w:rPr>
        <w:t>2012.26.12. № 61-V ҚР</w:t>
      </w:r>
      <w:r>
        <w:rPr>
          <w:rStyle w:val="s3"/>
        </w:rPr>
        <w:t xml:space="preserve"> </w:t>
      </w:r>
      <w:hyperlink r:id="rId3428"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3429" w:anchor="sub_id=27608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Осы баптың мақсаты үшін сатып алынған тауарлардың құны салық салу м</w:t>
      </w:r>
      <w:r>
        <w:rPr>
          <w:rStyle w:val="s0"/>
        </w:rPr>
        <w:t>ақсатында бағаны айқындау қағидаттары негізінде айқындалады.</w:t>
      </w:r>
    </w:p>
    <w:p w:rsidR="00000000" w:rsidRDefault="00FC238B">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r>
        <w:rPr>
          <w:rStyle w:val="s0"/>
        </w:rPr>
        <w:t>.</w:t>
      </w:r>
    </w:p>
    <w:p w:rsidR="00000000" w:rsidRDefault="00FC238B">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w:t>
      </w:r>
      <w:r>
        <w:rPr>
          <w:rStyle w:val="s0"/>
        </w:rPr>
        <w:t>ып алынған тауарлардың құны ғана салық салынатын импорттың мөлшері болып табылады.</w:t>
      </w:r>
    </w:p>
    <w:p w:rsidR="00000000" w:rsidRDefault="00FC238B">
      <w:pPr>
        <w:ind w:firstLine="400"/>
        <w:jc w:val="both"/>
      </w:pPr>
      <w:r>
        <w:rPr>
          <w:rStyle w:val="s0"/>
        </w:rPr>
        <w:t>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w:t>
      </w:r>
      <w:r>
        <w:rPr>
          <w:rStyle w:val="s0"/>
        </w:rPr>
        <w:t>ауарлардың құны және (немесе) басқа да шығыстардың құны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FC238B">
      <w:pPr>
        <w:ind w:firstLine="400"/>
        <w:jc w:val="both"/>
      </w:pPr>
      <w:r>
        <w:rPr>
          <w:rStyle w:val="s0"/>
        </w:rPr>
        <w:t>3. Тауарлардың салық салынатын импортының мөлшеріне акцизделетін тау</w:t>
      </w:r>
      <w:r>
        <w:rPr>
          <w:rStyle w:val="s0"/>
        </w:rPr>
        <w:t>арлар бойынша акциздің сомасы енгізіледі.</w:t>
      </w:r>
    </w:p>
    <w:p w:rsidR="00000000" w:rsidRDefault="00FC238B">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w:t>
      </w:r>
      <w:r>
        <w:rPr>
          <w:rStyle w:val="s0"/>
        </w:rPr>
        <w:t>сепке алған күні енгізіледі.</w:t>
      </w:r>
    </w:p>
    <w:p w:rsidR="00000000" w:rsidRDefault="00FC238B">
      <w:pPr>
        <w:jc w:val="both"/>
      </w:pPr>
      <w:r>
        <w:rPr>
          <w:rStyle w:val="s3"/>
        </w:rPr>
        <w:t>2011.21.07. № 467-ІV ҚР</w:t>
      </w:r>
      <w:r>
        <w:rPr>
          <w:rStyle w:val="s3"/>
        </w:rPr>
        <w:t xml:space="preserve"> </w:t>
      </w:r>
      <w:hyperlink r:id="rId3430"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енгізілді) (</w:t>
      </w:r>
      <w:hyperlink r:id="rId3431" w:anchor="sub_id=2760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w:t>
      </w:r>
      <w:r>
        <w:rPr>
          <w:rStyle w:val="s0"/>
        </w:rPr>
        <w:t>осы баптың 2-тармағында көзделген салық салу мақсатында баға айқындау қағидатын ескере отырып, тауарлар құнының негізінде айқындалады.</w:t>
      </w:r>
    </w:p>
    <w:p w:rsidR="00000000" w:rsidRDefault="00FC238B">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w:t>
      </w:r>
      <w:r>
        <w:rPr>
          <w:rStyle w:val="s0"/>
        </w:rPr>
        <w:t xml:space="preserve"> көрсетілмеген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FC238B">
      <w:pPr>
        <w:jc w:val="both"/>
      </w:pPr>
      <w:r>
        <w:rPr>
          <w:rStyle w:val="s3"/>
        </w:rPr>
        <w:t xml:space="preserve">2014.28.11. № 257-V </w:t>
      </w:r>
      <w:r>
        <w:rPr>
          <w:rStyle w:val="s3"/>
        </w:rPr>
        <w:t>ҚР</w:t>
      </w:r>
      <w:r>
        <w:rPr>
          <w:rStyle w:val="s3"/>
        </w:rPr>
        <w:t xml:space="preserve"> </w:t>
      </w:r>
      <w:hyperlink r:id="rId3432"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3433" w:anchor="sub_id=27608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5. Алыс-беріс шикізатын қайта өңдеу өнімдері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жұм</w:t>
      </w:r>
      <w:r>
        <w:rPr>
          <w:rStyle w:val="s0"/>
        </w:rPr>
        <w:t>ыстардың құны негізінде айқындалады.</w:t>
      </w:r>
    </w:p>
    <w:p w:rsidR="00000000" w:rsidRDefault="00FC238B">
      <w:pPr>
        <w:jc w:val="both"/>
      </w:pPr>
      <w:r>
        <w:rPr>
          <w:rStyle w:val="s3"/>
        </w:rPr>
        <w:t>2012.26.12. № 61-V ҚР</w:t>
      </w:r>
      <w:r>
        <w:rPr>
          <w:rStyle w:val="s3"/>
        </w:rPr>
        <w:t xml:space="preserve"> </w:t>
      </w:r>
      <w:hyperlink r:id="rId3434"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3435" w:anchor="sub_id=2760806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w:t>
      </w:r>
      <w:r>
        <w:rPr>
          <w:rStyle w:val="s0"/>
        </w:rPr>
        <w:t>ық салу мақсатында баға айқындау принципі ескеріле отырып, сыйақы есепке алынбай, осы Кодекстің</w:t>
      </w:r>
      <w:r>
        <w:rPr>
          <w:rStyle w:val="s0"/>
        </w:rPr>
        <w:t xml:space="preserve"> </w:t>
      </w:r>
      <w:hyperlink w:anchor="sub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FC238B">
      <w:pPr>
        <w:ind w:firstLine="400"/>
        <w:jc w:val="both"/>
      </w:pPr>
      <w:r>
        <w:rPr>
          <w:rStyle w:val="s0"/>
        </w:rPr>
        <w:t>Егер ли</w:t>
      </w:r>
      <w:r>
        <w:rPr>
          <w:rStyle w:val="s0"/>
        </w:rPr>
        <w:t>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w:t>
      </w:r>
      <w:r>
        <w:rPr>
          <w:rStyle w:val="s0"/>
        </w:rPr>
        <w:t xml:space="preserve">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w:t>
      </w:r>
      <w:r>
        <w:rPr>
          <w:rStyle w:val="s0"/>
        </w:rPr>
        <w:t>ртына) сәйкес тауарларды (лизинг нысаналарын) лизинг алушыға беру күніне дейін белгіленеді.</w:t>
      </w:r>
    </w:p>
    <w:p w:rsidR="00000000" w:rsidRDefault="00FC238B">
      <w:pPr>
        <w:ind w:firstLine="400"/>
        <w:jc w:val="both"/>
      </w:pPr>
      <w:r>
        <w:rPr>
          <w:rStyle w:val="s0"/>
        </w:rPr>
        <w:t>Осы Кодекстің</w:t>
      </w:r>
      <w:r>
        <w:rPr>
          <w:rStyle w:val="s0"/>
        </w:rPr>
        <w:t xml:space="preserve"> </w:t>
      </w:r>
      <w:hyperlink w:anchor="sub276010000" w:history="1">
        <w:r>
          <w:rPr>
            <w:rStyle w:val="a3"/>
          </w:rPr>
          <w:t>276-1-бабының 2-тармағының</w:t>
        </w:r>
      </w:hyperlink>
      <w:r>
        <w:rPr>
          <w:rStyle w:val="s0"/>
        </w:rPr>
        <w:t xml:space="preserve"> </w:t>
      </w:r>
      <w:r>
        <w:rPr>
          <w:rStyle w:val="s0"/>
        </w:rPr>
        <w:t>талаптарына сәйкес келетін лизинг шартында (келісімшартында) көзделген лизинг төлемдерін</w:t>
      </w:r>
      <w:r>
        <w:rPr>
          <w:rStyle w:val="s0"/>
        </w:rPr>
        <w:t xml:space="preserve">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w:t>
      </w:r>
      <w:r>
        <w:rPr>
          <w:rStyle w:val="s0"/>
        </w:rPr>
        <w:t>мдер сомасы арасындағы айырма ретінде айқындалады.</w:t>
      </w:r>
    </w:p>
    <w:p w:rsidR="00000000" w:rsidRDefault="00FC238B">
      <w:pPr>
        <w:ind w:firstLine="400"/>
        <w:jc w:val="both"/>
      </w:pPr>
      <w:r>
        <w:rPr>
          <w:rStyle w:val="s0"/>
        </w:rPr>
        <w:t>Осы Кодекстің</w:t>
      </w:r>
      <w:r>
        <w:rPr>
          <w:rStyle w:val="s0"/>
        </w:rPr>
        <w:t xml:space="preserve"> </w:t>
      </w:r>
      <w:hyperlink w:anchor="sub276010000" w:history="1">
        <w:r>
          <w:rPr>
            <w:rStyle w:val="a3"/>
          </w:rPr>
          <w:t>276-1-бабының 2-тармағында</w:t>
        </w:r>
      </w:hyperlink>
      <w:r>
        <w:rPr>
          <w:rStyle w:val="s0"/>
        </w:rPr>
        <w:t xml:space="preserve"> </w:t>
      </w:r>
      <w:r>
        <w:rPr>
          <w:rStyle w:val="s0"/>
        </w:rPr>
        <w:t>белгіленген талаптар сақталмаған жағдайда, сондай-ақ мүлікті (лизинг нысанасын) берген кезден бастап үш жыл өткеннен кейін лизинг</w:t>
      </w:r>
      <w:r>
        <w:rPr>
          <w:rStyle w:val="s0"/>
        </w:rPr>
        <w:t xml:space="preserve">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жанама салықтар</w:t>
      </w:r>
      <w:r>
        <w:rPr>
          <w:rStyle w:val="s0"/>
        </w:rPr>
        <w:t xml:space="preserve">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аталған жағдайлар </w:t>
      </w:r>
      <w:r>
        <w:rPr>
          <w:rStyle w:val="s0"/>
        </w:rPr>
        <w:t>басталғанға дейін салық салынатын импорт мөлшеріне енгізіледі.</w:t>
      </w:r>
    </w:p>
    <w:p w:rsidR="00000000" w:rsidRDefault="00FC238B">
      <w:pPr>
        <w:jc w:val="both"/>
      </w:pPr>
      <w:r>
        <w:rPr>
          <w:rStyle w:val="s3"/>
        </w:rPr>
        <w:t>2012.26.12. № 61-V ҚР</w:t>
      </w:r>
      <w:r>
        <w:rPr>
          <w:rStyle w:val="s3"/>
        </w:rPr>
        <w:t xml:space="preserve"> </w:t>
      </w:r>
      <w:hyperlink r:id="rId3436"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3437" w:anchor="sub_id=2760807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Салық органдары Кеден одағына мүше мемлекеттердің аумағынан Қазақстан Республикасының аумағына тауарлар импорты кезінде қосылған құн салығы бойынша салық мін</w:t>
      </w:r>
      <w:r>
        <w:rPr>
          <w:rStyle w:val="s0"/>
        </w:rPr>
        <w:t>деттемелерінің орындалуын бақылауды жүзеге асыру кезінде Қазақстан Республикасының Үкіметі белгілеген</w:t>
      </w:r>
      <w:r>
        <w:rPr>
          <w:rStyle w:val="s0"/>
        </w:rPr>
        <w:t xml:space="preserve"> </w:t>
      </w:r>
      <w:hyperlink r:id="rId3438"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3439"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FC238B">
      <w:pPr>
        <w:ind w:firstLine="400"/>
        <w:jc w:val="both"/>
      </w:pPr>
      <w:r>
        <w:rPr>
          <w:rStyle w:val="s0"/>
        </w:rPr>
        <w:t>Бұл ретте салық төлеуші жоғарыда көрсетілген Қазақстан Республикасының Үкіметі белгілеген тәртіпті және (</w:t>
      </w:r>
      <w:r>
        <w:rPr>
          <w:rStyle w:val="s0"/>
        </w:rPr>
        <w:t>немесе) Қазақстан Республикасының трансферттік баға белгілеу туралы</w:t>
      </w:r>
      <w:r>
        <w:rPr>
          <w:rStyle w:val="s0"/>
        </w:rPr>
        <w:t xml:space="preserve"> </w:t>
      </w:r>
      <w:hyperlink r:id="rId3440" w:history="1">
        <w:r>
          <w:rPr>
            <w:rStyle w:val="a3"/>
          </w:rPr>
          <w:t>заңнамасының</w:t>
        </w:r>
      </w:hyperlink>
      <w:r>
        <w:rPr>
          <w:rStyle w:val="s0"/>
        </w:rPr>
        <w:t xml:space="preserve"> </w:t>
      </w:r>
      <w:r>
        <w:rPr>
          <w:rStyle w:val="s0"/>
        </w:rPr>
        <w:t>талаптарын ескере отырып, салық салынатын импорттың мөлшерін өз бетінше түзетеді.</w:t>
      </w:r>
    </w:p>
    <w:p w:rsidR="00000000" w:rsidRDefault="00FC238B">
      <w:pPr>
        <w:jc w:val="both"/>
      </w:pPr>
      <w:bookmarkStart w:id="534" w:name="SUB276080800"/>
      <w:bookmarkEnd w:id="534"/>
      <w:r>
        <w:rPr>
          <w:rStyle w:val="s3"/>
        </w:rPr>
        <w:t>2014.28.11. № 257-V ҚР</w:t>
      </w:r>
      <w:r>
        <w:rPr>
          <w:rStyle w:val="s3"/>
        </w:rPr>
        <w:t xml:space="preserve"> </w:t>
      </w:r>
      <w:hyperlink r:id="rId3441"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8. Импортталған тауарлар есепке қабылданған ай өткеннен кейін шартқа (келісімшартқа) қатысушыла</w:t>
      </w:r>
      <w:r>
        <w:rPr>
          <w:rStyle w:val="s0"/>
        </w:rPr>
        <w:t>р осындай тауарлардың бағасын ұлғайту жағына өзгерткен жағдайда, салық салынатын импорттың мөлшері тиісті түрде түзетіледі.</w:t>
      </w:r>
    </w:p>
    <w:p w:rsidR="00000000" w:rsidRDefault="00FC238B">
      <w:pPr>
        <w:ind w:firstLine="400"/>
        <w:jc w:val="both"/>
      </w:pPr>
      <w:r>
        <w:t> </w:t>
      </w:r>
    </w:p>
    <w:p w:rsidR="00000000" w:rsidRDefault="00FC238B">
      <w:pPr>
        <w:ind w:left="1200" w:hanging="800"/>
        <w:jc w:val="both"/>
      </w:pPr>
      <w:bookmarkStart w:id="535" w:name="SUB276090000"/>
      <w:bookmarkEnd w:id="535"/>
      <w:r>
        <w:rPr>
          <w:rStyle w:val="s1"/>
        </w:rPr>
        <w:t>276-9-бап. Жұмыстарды, көрсетілетін қызметтерді өткізу бойынша салық салынатын айналымның мөлшерін айқындау</w:t>
      </w:r>
      <w:r>
        <w:rPr>
          <w:rStyle w:val="s1"/>
        </w:rPr>
        <w:t xml:space="preserve"> </w:t>
      </w:r>
    </w:p>
    <w:p w:rsidR="00000000" w:rsidRDefault="00FC238B">
      <w:pPr>
        <w:ind w:firstLine="400"/>
        <w:jc w:val="both"/>
      </w:pPr>
      <w:r>
        <w:rPr>
          <w:rStyle w:val="s0"/>
        </w:rPr>
        <w:t>Егер осы тарауда өзге</w:t>
      </w:r>
      <w:r>
        <w:rPr>
          <w:rStyle w:val="s0"/>
        </w:rPr>
        <w:t>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w:anchor="sub2380000" w:history="1">
        <w:r>
          <w:rPr>
            <w:rStyle w:val="a3"/>
          </w:rPr>
          <w:t>238</w:t>
        </w:r>
      </w:hyperlink>
      <w:r>
        <w:rPr>
          <w:rStyle w:val="s0"/>
        </w:rPr>
        <w:t xml:space="preserve"> </w:t>
      </w:r>
      <w:r>
        <w:rPr>
          <w:rStyle w:val="s0"/>
        </w:rPr>
        <w:t>және</w:t>
      </w:r>
      <w:r>
        <w:rPr>
          <w:rStyle w:val="s0"/>
        </w:rPr>
        <w:t xml:space="preserve"> </w:t>
      </w:r>
      <w:hyperlink w:anchor="sub2410000" w:history="1">
        <w:r>
          <w:rPr>
            <w:rStyle w:val="a3"/>
          </w:rPr>
          <w:t>241-баптарына</w:t>
        </w:r>
      </w:hyperlink>
      <w:r>
        <w:rPr>
          <w:rStyle w:val="s0"/>
        </w:rPr>
        <w:t xml:space="preserve"> </w:t>
      </w:r>
      <w:r>
        <w:rPr>
          <w:rStyle w:val="s0"/>
        </w:rPr>
        <w:t>сәйкес айқындалады.</w:t>
      </w:r>
    </w:p>
    <w:p w:rsidR="00000000" w:rsidRDefault="00FC238B">
      <w:pPr>
        <w:ind w:firstLine="400"/>
        <w:jc w:val="both"/>
      </w:pPr>
      <w:r>
        <w:rPr>
          <w:rStyle w:val="s0"/>
        </w:rPr>
        <w:t> </w:t>
      </w:r>
    </w:p>
    <w:p w:rsidR="00000000" w:rsidRDefault="00FC238B">
      <w:pPr>
        <w:ind w:left="1200" w:hanging="800"/>
        <w:jc w:val="both"/>
      </w:pPr>
      <w:bookmarkStart w:id="536" w:name="SUB276100000"/>
      <w:bookmarkEnd w:id="536"/>
      <w:r>
        <w:rPr>
          <w:rStyle w:val="s1"/>
        </w:rPr>
        <w:t>276-10-бап. Кеден одағындағ</w:t>
      </w:r>
      <w:r>
        <w:rPr>
          <w:rStyle w:val="s1"/>
        </w:rPr>
        <w:t>ы тауарлардың экспорты</w:t>
      </w:r>
      <w:r>
        <w:rPr>
          <w:rStyle w:val="s1"/>
        </w:rPr>
        <w:t xml:space="preserve"> </w:t>
      </w:r>
    </w:p>
    <w:p w:rsidR="00000000" w:rsidRDefault="00FC238B">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FC238B">
      <w:pPr>
        <w:ind w:firstLine="400"/>
        <w:jc w:val="both"/>
      </w:pPr>
      <w:r>
        <w:rPr>
          <w:rStyle w:val="s0"/>
        </w:rPr>
        <w:t>Егер осы тарауда өзгеше белгіленбесе, қосылған құн салығын төл</w:t>
      </w:r>
      <w:r>
        <w:rPr>
          <w:rStyle w:val="s0"/>
        </w:rPr>
        <w:t>еушінің Қазақстан Республикасының аумағынан Кеден одағына мүше басқа мемлекеттің аумағына тауарлардың экспорты кезінде осы Кодекстің</w:t>
      </w:r>
      <w:r>
        <w:rPr>
          <w:rStyle w:val="s0"/>
        </w:rPr>
        <w:t xml:space="preserve"> </w:t>
      </w:r>
      <w:hyperlink w:anchor="sub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FC238B">
      <w:pPr>
        <w:ind w:firstLine="400"/>
        <w:jc w:val="both"/>
      </w:pPr>
      <w:r>
        <w:rPr>
          <w:rStyle w:val="s0"/>
        </w:rPr>
        <w:t>2. Осы бапт</w:t>
      </w:r>
      <w:r>
        <w:rPr>
          <w:rStyle w:val="s0"/>
        </w:rPr>
        <w:t xml:space="preserve">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w:t>
      </w:r>
      <w:r>
        <w:rPr>
          <w:rStyle w:val="s0"/>
        </w:rPr>
        <w:t>қолданылады</w:t>
      </w:r>
      <w:r>
        <w:rPr>
          <w:rStyle w:val="s0"/>
        </w:rPr>
        <w:t>.</w:t>
      </w:r>
      <w:r>
        <w:rPr>
          <w:rStyle w:val="s0"/>
        </w:rPr>
        <w:t xml:space="preserve"> </w:t>
      </w:r>
    </w:p>
    <w:p w:rsidR="00000000" w:rsidRDefault="00FC238B">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w:t>
      </w:r>
      <w:r>
        <w:rPr>
          <w:rStyle w:val="s0"/>
        </w:rPr>
        <w:t>стан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FC238B">
      <w:pPr>
        <w:ind w:firstLine="400"/>
        <w:jc w:val="both"/>
      </w:pPr>
      <w:r>
        <w:rPr>
          <w:rStyle w:val="s0"/>
        </w:rPr>
        <w:t> </w:t>
      </w:r>
    </w:p>
    <w:p w:rsidR="00000000" w:rsidRDefault="00FC238B">
      <w:pPr>
        <w:ind w:left="1200" w:hanging="800"/>
        <w:jc w:val="both"/>
      </w:pPr>
      <w:bookmarkStart w:id="537" w:name="SUB276110000"/>
      <w:bookmarkEnd w:id="537"/>
      <w:r>
        <w:rPr>
          <w:rStyle w:val="s1"/>
        </w:rPr>
        <w:t>276-11-бап. Тауарлар экспортын растау</w:t>
      </w:r>
    </w:p>
    <w:p w:rsidR="00000000" w:rsidRDefault="00FC238B">
      <w:pPr>
        <w:ind w:firstLine="400"/>
        <w:jc w:val="both"/>
      </w:pPr>
      <w:r>
        <w:rPr>
          <w:rStyle w:val="s0"/>
        </w:rPr>
        <w:t>1. Тауарлар экспортын растайтын құжаттар мыналар болып табылады:</w:t>
      </w:r>
    </w:p>
    <w:p w:rsidR="00000000" w:rsidRDefault="00FC238B">
      <w:pPr>
        <w:ind w:firstLine="400"/>
        <w:jc w:val="both"/>
      </w:pPr>
      <w:r>
        <w:rPr>
          <w:rStyle w:val="s0"/>
        </w:rPr>
        <w:t>1) ө</w:t>
      </w:r>
      <w:r>
        <w:rPr>
          <w:rStyle w:val="s0"/>
        </w:rPr>
        <w:t>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w:t>
      </w:r>
      <w:r>
        <w:rPr>
          <w:rStyle w:val="s0"/>
        </w:rPr>
        <w:t>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FC238B">
      <w:pPr>
        <w:jc w:val="both"/>
      </w:pPr>
      <w:r>
        <w:rPr>
          <w:rStyle w:val="s3"/>
        </w:rPr>
        <w:t>2014.28.11. № 257-V ҚР</w:t>
      </w:r>
      <w:r>
        <w:rPr>
          <w:rStyle w:val="s3"/>
        </w:rPr>
        <w:t xml:space="preserve"> </w:t>
      </w:r>
      <w:hyperlink r:id="rId3442" w:anchor="sub_id=27611"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443" w:anchor="sub_id=27611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аумағына тауарлар импортталған Кеден одағына мүше мемлекеттің салық ор</w:t>
      </w:r>
      <w:r>
        <w:rPr>
          <w:rStyle w:val="s0"/>
        </w:rPr>
        <w:t>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өтініште</w:t>
      </w:r>
      <w:r>
        <w:rPr>
          <w:rStyle w:val="s0"/>
        </w:rPr>
        <w:t>р тізбесі (қағаз жеткізгіште немесе электрондық түрде);</w:t>
      </w:r>
    </w:p>
    <w:p w:rsidR="00000000" w:rsidRDefault="00FC238B">
      <w:pPr>
        <w:jc w:val="both"/>
      </w:pPr>
      <w:r>
        <w:rPr>
          <w:rStyle w:val="s3"/>
        </w:rPr>
        <w:t>2011.21.07. № 467-ІV ҚР</w:t>
      </w:r>
      <w:r>
        <w:rPr>
          <w:rStyle w:val="s3"/>
        </w:rPr>
        <w:t xml:space="preserve"> </w:t>
      </w:r>
      <w:hyperlink r:id="rId3444"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3445" w:anchor="sub_id=27611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w:t>
      </w:r>
      <w:r>
        <w:rPr>
          <w:rStyle w:val="s0"/>
        </w:rPr>
        <w:t>і.</w:t>
      </w:r>
    </w:p>
    <w:p w:rsidR="00000000" w:rsidRDefault="00FC238B">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FC238B">
      <w:pPr>
        <w:jc w:val="both"/>
      </w:pPr>
      <w:r>
        <w:rPr>
          <w:rStyle w:val="s3"/>
        </w:rPr>
        <w:t>2012.26.12. № 61-V ҚР</w:t>
      </w:r>
      <w:r>
        <w:rPr>
          <w:rStyle w:val="s3"/>
        </w:rPr>
        <w:t xml:space="preserve"> </w:t>
      </w:r>
      <w:hyperlink r:id="rId3446"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447" w:anchor="sub_id=27611010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Қазақстан</w:t>
      </w:r>
      <w:r>
        <w:rPr>
          <w:rStyle w:val="s0"/>
        </w:rPr>
        <w:t xml:space="preserve">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FC238B">
      <w:pPr>
        <w:ind w:firstLine="400"/>
        <w:jc w:val="both"/>
      </w:pPr>
      <w:r>
        <w:rPr>
          <w:rStyle w:val="s0"/>
        </w:rPr>
        <w:t>Сыртқы сауда тауар айырбасы (бартер) операциялары б</w:t>
      </w:r>
      <w:r>
        <w:rPr>
          <w:rStyle w:val="s0"/>
        </w:rPr>
        <w:t>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қызметте</w:t>
      </w:r>
      <w:r>
        <w:rPr>
          <w:rStyle w:val="s0"/>
        </w:rPr>
        <w:t>р көрсетуді) растайтын құжаттардың болуы ескеріледі.</w:t>
      </w:r>
    </w:p>
    <w:p w:rsidR="00000000" w:rsidRDefault="00FC238B">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w:t>
      </w:r>
      <w:r>
        <w:rPr>
          <w:rStyle w:val="s0"/>
        </w:rPr>
        <w:t>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FC238B">
      <w:pPr>
        <w:ind w:firstLine="400"/>
        <w:jc w:val="both"/>
      </w:pPr>
      <w:r>
        <w:rPr>
          <w:rStyle w:val="s0"/>
        </w:rPr>
        <w:t xml:space="preserve">5) зияткерлік </w:t>
      </w:r>
      <w:r>
        <w:rPr>
          <w:rStyle w:val="s0"/>
        </w:rPr>
        <w:t>меншік объектісіне құқық туралы, сондай-ақ зияткерлік меншік объектісін экспорттаған жағдайда - оның</w:t>
      </w:r>
      <w:r>
        <w:rPr>
          <w:rStyle w:val="s0"/>
        </w:rPr>
        <w:t xml:space="preserve"> </w:t>
      </w:r>
      <w:r>
        <w:rPr>
          <w:rStyle w:val="s0"/>
        </w:rPr>
        <w:t>құны</w:t>
      </w:r>
      <w:r>
        <w:rPr>
          <w:rStyle w:val="s0"/>
        </w:rPr>
        <w:t xml:space="preserve"> туралы зияткерлік меншік құқығын қорғау саласындағы уәкілетті мемлекеттік органның растамасы.</w:t>
      </w:r>
      <w:r>
        <w:rPr>
          <w:rStyle w:val="s0"/>
        </w:rPr>
        <w:t xml:space="preserve"> </w:t>
      </w:r>
    </w:p>
    <w:p w:rsidR="00000000" w:rsidRDefault="00FC238B">
      <w:pPr>
        <w:jc w:val="both"/>
      </w:pPr>
      <w:r>
        <w:rPr>
          <w:rStyle w:val="s3"/>
        </w:rPr>
        <w:t>2012.22.06. № 21-V ҚР</w:t>
      </w:r>
      <w:r>
        <w:rPr>
          <w:rStyle w:val="s3"/>
        </w:rPr>
        <w:t xml:space="preserve"> </w:t>
      </w:r>
      <w:hyperlink r:id="rId3448"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3449" w:anchor="sub_id=27611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Осы Кодекстің</w:t>
      </w:r>
      <w:r>
        <w:rPr>
          <w:rStyle w:val="s0"/>
        </w:rPr>
        <w:t xml:space="preserve"> </w:t>
      </w:r>
      <w:hyperlink w:anchor="sub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алыс-берiс шикiзатын өңдеу өнімдерін Кеден одағына мүше мемлекет</w:t>
      </w:r>
      <w:r>
        <w:rPr>
          <w:rStyle w:val="s0"/>
        </w:rPr>
        <w:t>тердің аумағында өткізген жағдайда, өңдеу өнімдерінің экспортын растау мынадай құжаттардың:</w:t>
      </w:r>
    </w:p>
    <w:p w:rsidR="00000000" w:rsidRDefault="00FC238B">
      <w:pPr>
        <w:ind w:firstLine="400"/>
        <w:jc w:val="both"/>
      </w:pPr>
      <w:r>
        <w:rPr>
          <w:rStyle w:val="s0"/>
        </w:rPr>
        <w:t>1) алыс-беріс шикізатын өңдеуге арналған шарттардың (келісімшарттардың);</w:t>
      </w:r>
    </w:p>
    <w:p w:rsidR="00000000" w:rsidRDefault="00FC238B">
      <w:pPr>
        <w:ind w:firstLine="400"/>
        <w:jc w:val="both"/>
      </w:pPr>
      <w:r>
        <w:rPr>
          <w:rStyle w:val="s0"/>
        </w:rPr>
        <w:t>2) өңделетін өнімдердің экспорты жүзеге асырылатын шарттардың (келісімшарттардың);</w:t>
      </w:r>
    </w:p>
    <w:p w:rsidR="00000000" w:rsidRDefault="00FC238B">
      <w:pPr>
        <w:ind w:firstLine="400"/>
        <w:jc w:val="both"/>
      </w:pPr>
      <w:r>
        <w:rPr>
          <w:rStyle w:val="s0"/>
        </w:rPr>
        <w:t>3) алыс-</w:t>
      </w:r>
      <w:r>
        <w:rPr>
          <w:rStyle w:val="s0"/>
        </w:rPr>
        <w:t>беріс шикізатын өңдеу жұмыстарын орындау фактісін растайтын құжаттардың;</w:t>
      </w:r>
    </w:p>
    <w:p w:rsidR="00000000" w:rsidRDefault="00FC238B">
      <w:pPr>
        <w:jc w:val="both"/>
      </w:pPr>
      <w:r>
        <w:rPr>
          <w:rStyle w:val="s3"/>
        </w:rPr>
        <w:t>2011.21.07. № 467-ІV ҚР</w:t>
      </w:r>
      <w:r>
        <w:rPr>
          <w:rStyle w:val="s3"/>
        </w:rPr>
        <w:t xml:space="preserve"> </w:t>
      </w:r>
      <w:hyperlink r:id="rId3450"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w:t>
      </w:r>
      <w:r>
        <w:rPr>
          <w:rStyle w:val="s3"/>
        </w:rPr>
        <w:t>ілді) (</w:t>
      </w:r>
      <w:hyperlink r:id="rId3451" w:anchor="sub_id=2761102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w:t>
      </w:r>
      <w:r>
        <w:rPr>
          <w:rStyle w:val="s0"/>
        </w:rPr>
        <w:t>мелерінің;</w:t>
      </w:r>
    </w:p>
    <w:p w:rsidR="00000000" w:rsidRDefault="00FC238B">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C238B">
      <w:pPr>
        <w:ind w:firstLine="400"/>
        <w:jc w:val="both"/>
      </w:pPr>
      <w:r>
        <w:rPr>
          <w:rStyle w:val="s0"/>
        </w:rPr>
        <w:t>5) тауарларды әкелу және жанама салықтар</w:t>
      </w:r>
      <w:r>
        <w:rPr>
          <w:rStyle w:val="s0"/>
        </w:rPr>
        <w:t>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FC238B">
      <w:pPr>
        <w:jc w:val="both"/>
      </w:pPr>
      <w:r>
        <w:rPr>
          <w:rStyle w:val="s3"/>
        </w:rPr>
        <w:t>20</w:t>
      </w:r>
      <w:r>
        <w:rPr>
          <w:rStyle w:val="s3"/>
        </w:rPr>
        <w:t>11.21.07. № 467-ІV ҚР</w:t>
      </w:r>
      <w:r>
        <w:rPr>
          <w:rStyle w:val="s3"/>
        </w:rPr>
        <w:t xml:space="preserve"> </w:t>
      </w:r>
      <w:hyperlink r:id="rId3452"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3453" w:anchor="sub_id=2761102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FC238B">
      <w:pPr>
        <w:ind w:firstLine="400"/>
        <w:jc w:val="both"/>
      </w:pPr>
      <w:r>
        <w:rPr>
          <w:rStyle w:val="s0"/>
        </w:rPr>
        <w:t>Егер өңдеу өнімдері аумағында алыс-берiс шикiзатын өңдеу бойынша жұмыста</w:t>
      </w:r>
      <w:r>
        <w:rPr>
          <w:rStyle w:val="s0"/>
        </w:rPr>
        <w:t>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FC238B">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w:t>
      </w:r>
      <w:r>
        <w:rPr>
          <w:rStyle w:val="s0"/>
        </w:rPr>
        <w:t xml:space="preserve"> iлеспе құжаттар көшірмелерінің орнына тауарларды қабылдау-тапсыру актісі табыс етіледі;</w:t>
      </w:r>
    </w:p>
    <w:p w:rsidR="00000000" w:rsidRDefault="00FC238B">
      <w:pPr>
        <w:jc w:val="both"/>
      </w:pPr>
      <w:r>
        <w:rPr>
          <w:rStyle w:val="s3"/>
        </w:rPr>
        <w:t>2012.26.12. № 61-V ҚР</w:t>
      </w:r>
      <w:r>
        <w:rPr>
          <w:rStyle w:val="s3"/>
        </w:rPr>
        <w:t xml:space="preserve"> </w:t>
      </w:r>
      <w:hyperlink r:id="rId3454" w:anchor="sub_id=2761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w:t>
      </w:r>
      <w:r>
        <w:rPr>
          <w:rStyle w:val="s3"/>
        </w:rPr>
        <w:t>данысқа енгізілді) (</w:t>
      </w:r>
      <w:hyperlink r:id="rId3455" w:anchor="sub_id=276110207"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w:t>
      </w:r>
      <w:r>
        <w:rPr>
          <w:rStyle w:val="s0"/>
        </w:rPr>
        <w:t>ан салық төлеушінің банк шоттарына валюталық түсімнің түсуін растайтын құжаттардың негізінде жүзеге асырылады.</w:t>
      </w:r>
    </w:p>
    <w:p w:rsidR="00000000" w:rsidRDefault="00FC238B">
      <w:pPr>
        <w:ind w:firstLine="400"/>
        <w:jc w:val="both"/>
      </w:pPr>
      <w:r>
        <w:rPr>
          <w:rStyle w:val="s0"/>
        </w:rPr>
        <w:t>Сыртқы сауда тауар айырбасы (бартер) операциялары бойынша өңдеу өнімдерінің экспорты жағдайында қосылған құн салығының қайтарылуға жататын сомасы</w:t>
      </w:r>
      <w:r>
        <w:rPr>
          <w:rStyle w:val="s0"/>
        </w:rPr>
        <w:t>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FC238B">
      <w:pPr>
        <w:ind w:firstLine="400"/>
        <w:jc w:val="both"/>
      </w:pPr>
      <w:r>
        <w:rPr>
          <w:rStyle w:val="s0"/>
        </w:rPr>
        <w:t xml:space="preserve">3. Қазақстан Республикасының аумағынан Кеден одағына мүше басқа </w:t>
      </w:r>
      <w:r>
        <w:rPr>
          <w:rStyle w:val="s0"/>
        </w:rPr>
        <w:t>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w:t>
      </w:r>
      <w:r>
        <w:rPr>
          <w:rStyle w:val="s0"/>
        </w:rPr>
        <w:t xml:space="preserve"> </w:t>
      </w:r>
    </w:p>
    <w:p w:rsidR="00000000" w:rsidRDefault="00FC238B">
      <w:pPr>
        <w:ind w:firstLine="400"/>
        <w:jc w:val="both"/>
      </w:pPr>
      <w:r>
        <w:rPr>
          <w:rStyle w:val="s0"/>
        </w:rPr>
        <w:t>1) алыс-беріс шикізаты</w:t>
      </w:r>
      <w:r>
        <w:rPr>
          <w:rStyle w:val="s0"/>
        </w:rPr>
        <w:t>н өңдеуге арналған шарттардың (келісімшарттардың);</w:t>
      </w:r>
    </w:p>
    <w:p w:rsidR="00000000" w:rsidRDefault="00FC238B">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FC238B">
      <w:pPr>
        <w:ind w:firstLine="400"/>
        <w:jc w:val="both"/>
      </w:pPr>
      <w:r>
        <w:rPr>
          <w:rStyle w:val="s0"/>
        </w:rPr>
        <w:t>3) алыс-беріс шикізатын өңдеу жұмыстарын орындау фактісін растайтын құжаттардың;</w:t>
      </w:r>
    </w:p>
    <w:p w:rsidR="00000000" w:rsidRDefault="00FC238B">
      <w:pPr>
        <w:jc w:val="both"/>
      </w:pPr>
      <w:r>
        <w:rPr>
          <w:rStyle w:val="s3"/>
        </w:rPr>
        <w:t>2011.21.07. № 467-ІV ҚР</w:t>
      </w:r>
      <w:r>
        <w:rPr>
          <w:rStyle w:val="s3"/>
        </w:rPr>
        <w:t xml:space="preserve"> </w:t>
      </w:r>
      <w:hyperlink r:id="rId3456"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3457" w:anchor="sub_id=276110304"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238B">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FC238B">
      <w:pPr>
        <w:ind w:firstLine="400"/>
        <w:jc w:val="both"/>
      </w:pPr>
      <w:r>
        <w:rPr>
          <w:rStyle w:val="s0"/>
        </w:rPr>
        <w:t>Алыс-беріс шикізатын магистральдық құбыржолдар жүйесi бойынша немесе электр беру желi</w:t>
      </w:r>
      <w:r>
        <w:rPr>
          <w:rStyle w:val="s0"/>
        </w:rPr>
        <w:t>лерi бойынша әкеткен жағдайда тауарға iлеспе құжаттар көшірмелерінің орнына тауарларды қабылдау-тапсыру актісі табыс етіледі;</w:t>
      </w:r>
    </w:p>
    <w:p w:rsidR="00000000" w:rsidRDefault="00FC238B">
      <w:pPr>
        <w:jc w:val="both"/>
      </w:pPr>
      <w:r>
        <w:rPr>
          <w:rStyle w:val="s3"/>
        </w:rPr>
        <w:t>2011.21.07. № 467-ІV ҚР</w:t>
      </w:r>
      <w:r>
        <w:rPr>
          <w:rStyle w:val="s3"/>
        </w:rPr>
        <w:t xml:space="preserve"> </w:t>
      </w:r>
      <w:hyperlink r:id="rId3458" w:anchor="sub_id=3118" w:history="1">
        <w:r>
          <w:rPr>
            <w:rStyle w:val="a3"/>
            <w:i/>
            <w:iCs/>
            <w:bdr w:val="none" w:sz="0" w:space="0" w:color="auto" w:frame="1"/>
          </w:rPr>
          <w:t>Заңымен</w:t>
        </w:r>
      </w:hyperlink>
      <w:r>
        <w:rPr>
          <w:rStyle w:val="s3"/>
        </w:rPr>
        <w:t xml:space="preserve"> </w:t>
      </w:r>
      <w:r>
        <w:rPr>
          <w:rStyle w:val="s3"/>
        </w:rPr>
        <w:t>5) тармақша өзге</w:t>
      </w:r>
      <w:r>
        <w:rPr>
          <w:rStyle w:val="s3"/>
        </w:rPr>
        <w:t>ртілді (2010 жылғы 1 шілдеден бастап қолданысқа енгізілді) (</w:t>
      </w:r>
      <w:hyperlink r:id="rId3459" w:anchor="sub_id=2761103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өңдеу өнімдерінің Кеден одағы шегінен тысқары жерлерге әкетілуін растайтын тауарға iлеспе қ</w:t>
      </w:r>
      <w:r>
        <w:rPr>
          <w:rStyle w:val="s0"/>
        </w:rPr>
        <w:t>ұжаттар</w:t>
      </w:r>
      <w:r>
        <w:rPr>
          <w:rStyle w:val="s0"/>
        </w:rPr>
        <w:t xml:space="preserve"> көшірмелерінің;</w:t>
      </w:r>
      <w:r>
        <w:rPr>
          <w:rStyle w:val="s0"/>
        </w:rPr>
        <w:t xml:space="preserve"> </w:t>
      </w:r>
    </w:p>
    <w:p w:rsidR="00000000" w:rsidRDefault="00FC238B">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FC238B">
      <w:pPr>
        <w:jc w:val="both"/>
      </w:pPr>
      <w:r>
        <w:rPr>
          <w:rStyle w:val="s3"/>
        </w:rPr>
        <w:t>2014.28.11. № 257-V ҚР</w:t>
      </w:r>
      <w:r>
        <w:rPr>
          <w:rStyle w:val="s3"/>
        </w:rPr>
        <w:t xml:space="preserve"> </w:t>
      </w:r>
      <w:hyperlink r:id="rId3460"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3461" w:anchor="sub_id=27611030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жағдайлардан басқа, Кеден одағының кедендік шекарасындағы өткі</w:t>
      </w:r>
      <w:r>
        <w:rPr>
          <w:rStyle w:val="s0"/>
        </w:rPr>
        <w:t>зу пунктінде орналасқан Кеден одағына мүше мемлекеттің кеден органының белгісі бар тауарлар декларациясының;</w:t>
      </w:r>
    </w:p>
    <w:p w:rsidR="00000000" w:rsidRDefault="00FC238B">
      <w:pPr>
        <w:jc w:val="both"/>
      </w:pPr>
      <w:r>
        <w:rPr>
          <w:rStyle w:val="s3"/>
        </w:rPr>
        <w:t>2014.28.11. № 257-V ҚР</w:t>
      </w:r>
      <w:r>
        <w:rPr>
          <w:rStyle w:val="s3"/>
        </w:rPr>
        <w:t xml:space="preserve"> </w:t>
      </w:r>
      <w:hyperlink r:id="rId3462" w:anchor="sub_id=27611" w:history="1">
        <w:r>
          <w:rPr>
            <w:rStyle w:val="a3"/>
            <w:i/>
            <w:iCs/>
            <w:bdr w:val="none" w:sz="0" w:space="0" w:color="auto" w:frame="1"/>
          </w:rPr>
          <w:t>Заңымен</w:t>
        </w:r>
      </w:hyperlink>
      <w:r>
        <w:rPr>
          <w:rStyle w:val="s3"/>
        </w:rPr>
        <w:t xml:space="preserve"> </w:t>
      </w:r>
      <w:r>
        <w:rPr>
          <w:rStyle w:val="s3"/>
        </w:rPr>
        <w:t>7) тармақша өзгертілді (2015 ж. 1</w:t>
      </w:r>
      <w:r>
        <w:rPr>
          <w:rStyle w:val="s3"/>
        </w:rPr>
        <w:t xml:space="preserve"> қаңтардан бастап қолданысқа енгізілді) (</w:t>
      </w:r>
      <w:hyperlink r:id="rId3463" w:anchor="sub_id=2761103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мынадай жағдайларда:</w:t>
      </w:r>
    </w:p>
    <w:p w:rsidR="00000000" w:rsidRDefault="00FC238B">
      <w:pPr>
        <w:ind w:firstLine="400"/>
        <w:jc w:val="both"/>
      </w:pPr>
      <w:r>
        <w:rPr>
          <w:rStyle w:val="s0"/>
        </w:rPr>
        <w:t>тауарларды магистральдық құбыр жүйесі бойынша немесе электр беру желілері бойынша экспорт</w:t>
      </w:r>
      <w:r>
        <w:rPr>
          <w:rStyle w:val="s0"/>
        </w:rPr>
        <w:t xml:space="preserve"> кедендік рәсімінде әкету кезінде;</w:t>
      </w:r>
    </w:p>
    <w:p w:rsidR="00000000" w:rsidRDefault="00FC238B">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FC238B">
      <w:pPr>
        <w:ind w:firstLine="400"/>
        <w:jc w:val="both"/>
      </w:pPr>
      <w:r>
        <w:rPr>
          <w:rStyle w:val="s0"/>
        </w:rPr>
        <w:t>уақытша декларациялау рәсiмiн қолдана отырып, тауарларды экспорт кедендiк рәсiмiнде әкету кезiнде кедендiк декларац</w:t>
      </w:r>
      <w:r>
        <w:rPr>
          <w:rStyle w:val="s0"/>
        </w:rPr>
        <w:t>иялауды жүргiзген Кеден одағына мүше мемлекеттiң кеден органының белгiлерi бар тауарлардың толық декларациясының;</w:t>
      </w:r>
    </w:p>
    <w:p w:rsidR="00000000" w:rsidRDefault="00FC238B">
      <w:pPr>
        <w:jc w:val="both"/>
      </w:pPr>
      <w:r>
        <w:rPr>
          <w:rStyle w:val="s3"/>
        </w:rPr>
        <w:t>2014.28.11. № 257-V ҚР</w:t>
      </w:r>
      <w:r>
        <w:rPr>
          <w:rStyle w:val="s3"/>
        </w:rPr>
        <w:t xml:space="preserve"> </w:t>
      </w:r>
      <w:hyperlink r:id="rId3464" w:anchor="sub_id=27611" w:history="1">
        <w:r>
          <w:rPr>
            <w:rStyle w:val="a3"/>
            <w:i/>
            <w:iCs/>
            <w:bdr w:val="none" w:sz="0" w:space="0" w:color="auto" w:frame="1"/>
          </w:rPr>
          <w:t>Заңымен</w:t>
        </w:r>
      </w:hyperlink>
      <w:r>
        <w:rPr>
          <w:rStyle w:val="s3"/>
        </w:rPr>
        <w:t xml:space="preserve"> </w:t>
      </w:r>
      <w:r>
        <w:rPr>
          <w:rStyle w:val="s3"/>
        </w:rPr>
        <w:t>7-1) тармақшамен толықтырылд</w:t>
      </w:r>
      <w:r>
        <w:rPr>
          <w:rStyle w:val="s3"/>
        </w:rPr>
        <w:t>ы (2015 ж. 1 қаңтардан бастап қолданысқа енгізілді)</w:t>
      </w:r>
      <w:r>
        <w:rPr>
          <w:rStyle w:val="s3"/>
        </w:rPr>
        <w:t xml:space="preserve"> </w:t>
      </w:r>
    </w:p>
    <w:p w:rsidR="00000000" w:rsidRDefault="00FC238B">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 тауарлар экспортын растайтын құжат болып табылатын электро</w:t>
      </w:r>
      <w:r>
        <w:rPr>
          <w:rStyle w:val="s0"/>
        </w:rPr>
        <w:t>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тармақшаларында белгіленген құжаттарды табыс ету талап етілмейді;</w:t>
      </w:r>
    </w:p>
    <w:p w:rsidR="00000000" w:rsidRDefault="00FC238B">
      <w:pPr>
        <w:ind w:firstLine="400"/>
        <w:jc w:val="both"/>
      </w:pPr>
      <w:r>
        <w:rPr>
          <w:rStyle w:val="s0"/>
        </w:rPr>
        <w:t xml:space="preserve">8) </w:t>
      </w:r>
      <w:r>
        <w:rPr>
          <w:rStyle w:val="s0"/>
        </w:rPr>
        <w:t>Қазақстан</w:t>
      </w:r>
      <w:r>
        <w:rPr>
          <w:rStyle w:val="s0"/>
        </w:rPr>
        <w:t xml:space="preserve">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r>
        <w:rPr>
          <w:rStyle w:val="s0"/>
        </w:rPr>
        <w:t xml:space="preserve"> </w:t>
      </w:r>
    </w:p>
    <w:p w:rsidR="00000000" w:rsidRDefault="00FC238B">
      <w:pPr>
        <w:jc w:val="both"/>
      </w:pPr>
      <w:r>
        <w:rPr>
          <w:rStyle w:val="s3"/>
        </w:rPr>
        <w:t xml:space="preserve">2012.26.12. </w:t>
      </w:r>
      <w:r>
        <w:rPr>
          <w:rStyle w:val="s3"/>
        </w:rPr>
        <w:t>№ 61-V ҚР</w:t>
      </w:r>
      <w:r>
        <w:rPr>
          <w:rStyle w:val="s3"/>
        </w:rPr>
        <w:t xml:space="preserve"> </w:t>
      </w:r>
      <w:hyperlink r:id="rId3465"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466" w:anchor="sub_id=27611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шарттың (келісімшарттың), сондай-ақ көрсетілген операция бойы</w:t>
      </w:r>
      <w:r>
        <w:rPr>
          <w:rStyle w:val="s0"/>
        </w:rPr>
        <w:t>нша алынған тауарлар импортын (жұмыстар орындауды, қызметтер көрсетуді) растайтын құжаттардың болуы ескеріледі.</w:t>
      </w:r>
    </w:p>
    <w:p w:rsidR="00000000" w:rsidRDefault="00FC238B">
      <w:pPr>
        <w:ind w:firstLine="400"/>
        <w:jc w:val="both"/>
      </w:pPr>
      <w:r>
        <w:rPr>
          <w:rStyle w:val="s0"/>
        </w:rPr>
        <w:t> </w:t>
      </w:r>
    </w:p>
    <w:p w:rsidR="00000000" w:rsidRDefault="00FC238B">
      <w:pPr>
        <w:ind w:left="1200" w:hanging="800"/>
        <w:jc w:val="both"/>
      </w:pPr>
      <w:bookmarkStart w:id="538" w:name="SUB276120000"/>
      <w:bookmarkEnd w:id="538"/>
      <w:r>
        <w:rPr>
          <w:rStyle w:val="s1"/>
        </w:rPr>
        <w:t>276-12-бап. Кеден одағында халықаралық тасымалдарға салық салу</w:t>
      </w:r>
      <w:r>
        <w:rPr>
          <w:rStyle w:val="s1"/>
        </w:rPr>
        <w:t xml:space="preserve"> </w:t>
      </w:r>
    </w:p>
    <w:p w:rsidR="00000000" w:rsidRDefault="00FC238B">
      <w:pPr>
        <w:ind w:firstLine="400"/>
        <w:jc w:val="both"/>
      </w:pPr>
      <w:r>
        <w:rPr>
          <w:rStyle w:val="s0"/>
        </w:rPr>
        <w:t>1. Егер осы бапта өзгеше белгіленбесе, Кеден одағында халықаралық тасымалдарға</w:t>
      </w:r>
      <w:r>
        <w:rPr>
          <w:rStyle w:val="s0"/>
        </w:rPr>
        <w:t xml:space="preserve"> салық салу осы Кодекстің</w:t>
      </w:r>
      <w:r>
        <w:rPr>
          <w:rStyle w:val="s0"/>
        </w:rPr>
        <w:t xml:space="preserve"> </w:t>
      </w:r>
      <w:hyperlink w:anchor="sub2440000" w:history="1">
        <w:r>
          <w:rPr>
            <w:rStyle w:val="a3"/>
          </w:rPr>
          <w:t>244-бабына</w:t>
        </w:r>
      </w:hyperlink>
      <w:r>
        <w:rPr>
          <w:rStyle w:val="s0"/>
        </w:rPr>
        <w:t xml:space="preserve"> </w:t>
      </w:r>
      <w:r>
        <w:rPr>
          <w:rStyle w:val="s0"/>
        </w:rPr>
        <w:t>сәйкес жүргізіледі.</w:t>
      </w:r>
    </w:p>
    <w:p w:rsidR="00000000" w:rsidRDefault="00FC238B">
      <w:pPr>
        <w:jc w:val="both"/>
      </w:pPr>
      <w:r>
        <w:rPr>
          <w:rStyle w:val="s3"/>
        </w:rPr>
        <w:t>2012.09.01. № 535-IV ҚР</w:t>
      </w:r>
      <w:r>
        <w:rPr>
          <w:rStyle w:val="s3"/>
        </w:rPr>
        <w:t xml:space="preserve"> </w:t>
      </w:r>
      <w:hyperlink r:id="rId3467"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w:t>
      </w:r>
      <w:r>
        <w:rPr>
          <w:rStyle w:val="s3"/>
        </w:rPr>
        <w:t>лданысқа енгізілді) (</w:t>
      </w:r>
      <w:hyperlink r:id="rId3468" w:anchor="sub_id=2761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Экспортталатын немесе импортталатын тауарларды Кеден одағында магистральдық құбыр жүйесі бойынша тасымалдау, егер тасымалдауды рес</w:t>
      </w:r>
      <w:r>
        <w:rPr>
          <w:rStyle w:val="s0"/>
        </w:rPr>
        <w:t>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растайтын құжаттармен жүзеге асырылған болса, халықарал</w:t>
      </w:r>
      <w:r>
        <w:rPr>
          <w:rStyle w:val="s0"/>
        </w:rPr>
        <w:t>ық тасымалдау деп есептеледі.</w:t>
      </w:r>
      <w:r>
        <w:rPr>
          <w:rStyle w:val="s0"/>
        </w:rPr>
        <w:t xml:space="preserve"> </w:t>
      </w:r>
    </w:p>
    <w:p w:rsidR="00000000" w:rsidRDefault="00FC238B">
      <w:pPr>
        <w:jc w:val="both"/>
      </w:pPr>
      <w:r>
        <w:rPr>
          <w:rStyle w:val="s3"/>
        </w:rPr>
        <w:t>2012.09.01. № 535-IV ҚР</w:t>
      </w:r>
      <w:r>
        <w:rPr>
          <w:rStyle w:val="s3"/>
        </w:rPr>
        <w:t xml:space="preserve"> </w:t>
      </w:r>
      <w:hyperlink r:id="rId3469" w:anchor="sub_id=11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470" w:anchor="sub_id=27612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баптың 2-тармағының мақсаты үшiн мыналар</w:t>
      </w:r>
      <w:r>
        <w:rPr>
          <w:rStyle w:val="s0"/>
        </w:rPr>
        <w:t>:</w:t>
      </w:r>
    </w:p>
    <w:p w:rsidR="00000000" w:rsidRDefault="00FC238B">
      <w:pPr>
        <w:ind w:firstLine="400"/>
        <w:jc w:val="both"/>
      </w:pPr>
      <w:r>
        <w:rPr>
          <w:rStyle w:val="s0"/>
        </w:rPr>
        <w:t>1) экспорттау жағдайында, тауарларды импорттаушыдан экспорттаушы алған, тауарларды әкелу және жанама салықтардың төленгенi туралы өтiнiштi</w:t>
      </w:r>
      <w:r>
        <w:rPr>
          <w:rStyle w:val="s0"/>
        </w:rPr>
        <w:t>ң</w:t>
      </w:r>
      <w:r>
        <w:rPr>
          <w:rStyle w:val="s0"/>
        </w:rPr>
        <w:t xml:space="preserve"> көшiрмесi;</w:t>
      </w:r>
    </w:p>
    <w:p w:rsidR="00000000" w:rsidRDefault="00FC238B">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FC238B">
      <w:pPr>
        <w:ind w:firstLine="400"/>
        <w:jc w:val="both"/>
      </w:pPr>
      <w:r>
        <w:rPr>
          <w:rStyle w:val="s0"/>
        </w:rPr>
        <w:t>3) орындалған жұмыстардың актiлерi, сатушыдан не көрсеті</w:t>
      </w:r>
      <w:r>
        <w:rPr>
          <w:rStyle w:val="s0"/>
        </w:rPr>
        <w:t>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p>
    <w:p w:rsidR="00000000" w:rsidRDefault="00FC238B">
      <w:pPr>
        <w:ind w:firstLine="400"/>
        <w:jc w:val="both"/>
      </w:pPr>
      <w:r>
        <w:rPr>
          <w:rStyle w:val="s0"/>
        </w:rPr>
        <w:t>4) шот-фактуралар растайтын құжаттар болып табылады</w:t>
      </w:r>
      <w:r>
        <w:rPr>
          <w:rStyle w:val="s0"/>
        </w:rPr>
        <w:t>.</w:t>
      </w:r>
    </w:p>
    <w:p w:rsidR="00000000" w:rsidRDefault="00FC238B">
      <w:pPr>
        <w:jc w:val="both"/>
      </w:pPr>
      <w:r>
        <w:rPr>
          <w:rStyle w:val="s3"/>
        </w:rPr>
        <w:t>2012.09.01. № 535-IV ҚР</w:t>
      </w:r>
      <w:r>
        <w:rPr>
          <w:rStyle w:val="s3"/>
        </w:rPr>
        <w:t xml:space="preserve"> </w:t>
      </w:r>
      <w:hyperlink r:id="rId3471" w:anchor="sub_id=113"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472" w:anchor="sub_id=27612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Қазақстан Республикасының аумағы арқылы тасымалдау, егер </w:t>
      </w:r>
      <w:r>
        <w:rPr>
          <w:rStyle w:val="s0"/>
        </w:rPr>
        <w:t>тасымалдауды ресімдеу мынадай құжаттармен:</w:t>
      </w:r>
    </w:p>
    <w:p w:rsidR="00000000" w:rsidRDefault="00FC238B">
      <w:pPr>
        <w:jc w:val="both"/>
      </w:pPr>
      <w:r>
        <w:rPr>
          <w:rStyle w:val="s3"/>
        </w:rPr>
        <w:t>2014.28.11. № 257-V ҚР</w:t>
      </w:r>
      <w:r>
        <w:rPr>
          <w:rStyle w:val="s3"/>
        </w:rPr>
        <w:t xml:space="preserve"> </w:t>
      </w:r>
      <w:hyperlink r:id="rId3473" w:anchor="sub_id=276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3474" w:anchor="sub_id=27612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орындалған жұмыстардың, көрсетілген қызметтердің актiлерiмен, жүктердi сатушыдан не көрсетілген жүктерді бұдан бұрын жеткізуді жүзеге асырған басқа тұлғалардан сатып алушы</w:t>
      </w:r>
      <w:r>
        <w:rPr>
          <w:rStyle w:val="s0"/>
        </w:rPr>
        <w:t>ға</w:t>
      </w:r>
      <w:r>
        <w:rPr>
          <w:rStyle w:val="s0"/>
        </w:rPr>
        <w:t xml:space="preserve"> не көрсетілген жүктерді одан әрі жеткізуді жүзеге асыратын басқа тұлғаларға қабылдап алу-беру актiлерiмен;</w:t>
      </w:r>
    </w:p>
    <w:p w:rsidR="00000000" w:rsidRDefault="00FC238B">
      <w:pPr>
        <w:ind w:firstLine="400"/>
        <w:jc w:val="both"/>
      </w:pPr>
      <w:r>
        <w:rPr>
          <w:rStyle w:val="s0"/>
        </w:rPr>
        <w:t> </w:t>
      </w:r>
      <w:r>
        <w:rPr>
          <w:rStyle w:val="s0"/>
        </w:rPr>
        <w:t>2) шот-фактуралармен жүзеге асырылса, халықаралық тасымалдау деп есептеледі.</w:t>
      </w:r>
    </w:p>
    <w:p w:rsidR="00000000" w:rsidRDefault="00FC238B">
      <w:pPr>
        <w:ind w:firstLine="400"/>
        <w:jc w:val="both"/>
      </w:pPr>
      <w:r>
        <w:t> </w:t>
      </w:r>
    </w:p>
    <w:p w:rsidR="00000000" w:rsidRDefault="00FC238B">
      <w:pPr>
        <w:ind w:left="1200" w:hanging="800"/>
        <w:jc w:val="both"/>
      </w:pPr>
      <w:bookmarkStart w:id="539" w:name="SUB276130000"/>
      <w:bookmarkEnd w:id="539"/>
      <w:r>
        <w:rPr>
          <w:rStyle w:val="s1"/>
        </w:rPr>
        <w:t>276-13-бап. Кеден одағында алыс-беріс шикізатын өңдеу жөніндегі жұ</w:t>
      </w:r>
      <w:r>
        <w:rPr>
          <w:rStyle w:val="s1"/>
        </w:rPr>
        <w:t>мыстарға салық салу</w:t>
      </w:r>
    </w:p>
    <w:p w:rsidR="00000000" w:rsidRDefault="00FC238B">
      <w:pPr>
        <w:ind w:firstLine="400"/>
        <w:jc w:val="both"/>
      </w:pPr>
      <w:r>
        <w:rPr>
          <w:rStyle w:val="s0"/>
        </w:rPr>
        <w:t xml:space="preserve">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шикізатын өңдеу жөніндегі жұмыстарға, осы баптың 7-тармағында және </w:t>
      </w:r>
      <w:r>
        <w:rPr>
          <w:rStyle w:val="s0"/>
        </w:rPr>
        <w:t>осы Кодекстің</w:t>
      </w:r>
      <w:r>
        <w:rPr>
          <w:rStyle w:val="s0"/>
        </w:rPr>
        <w:t xml:space="preserve"> </w:t>
      </w:r>
      <w:hyperlink w:anchor="sub276140000" w:history="1">
        <w:r>
          <w:rPr>
            <w:rStyle w:val="a3"/>
          </w:rPr>
          <w:t>276-14-бабында</w:t>
        </w:r>
      </w:hyperlink>
      <w:r>
        <w:rPr>
          <w:rStyle w:val="s0"/>
        </w:rPr>
        <w:t xml:space="preserve"> </w:t>
      </w:r>
      <w:r>
        <w:rPr>
          <w:rStyle w:val="s0"/>
        </w:rPr>
        <w:t>көзделген, тауарларды өңдеу шарттары мен алыс-беріс шикізатын өңдеу мерзімі сақталған жағдайда нөлдік мөлшерлеме бойынша қосылған құн салығы салынады.</w:t>
      </w:r>
    </w:p>
    <w:p w:rsidR="00000000" w:rsidRDefault="00FC238B">
      <w:pPr>
        <w:ind w:firstLine="400"/>
        <w:jc w:val="both"/>
      </w:pPr>
      <w:r>
        <w:rPr>
          <w:rStyle w:val="s0"/>
        </w:rPr>
        <w:t>2. Қазақстан Республикасының салық төлеуш</w:t>
      </w:r>
      <w:r>
        <w:rPr>
          <w:rStyle w:val="s0"/>
        </w:rPr>
        <w:t>ісі Кеден одағына мүше мемлекеттің аумағынан Қазақстан Республикасының аумағына өңдеу өнімдерін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w:t>
      </w:r>
      <w:r>
        <w:rPr>
          <w:rStyle w:val="s0"/>
        </w:rPr>
        <w:t>касы салық төлеушісінің алыс-беріс шикізатын өңдеу жөніндегі жұмыстардың орындалу фактісін растау мыналар болып табылады:</w:t>
      </w:r>
    </w:p>
    <w:p w:rsidR="00000000" w:rsidRDefault="00FC238B">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FC238B">
      <w:pPr>
        <w:ind w:firstLine="400"/>
        <w:jc w:val="both"/>
      </w:pPr>
      <w:r>
        <w:rPr>
          <w:rStyle w:val="s0"/>
        </w:rPr>
        <w:t>2) алыс-беріс шикізатын өңдеу жөнін</w:t>
      </w:r>
      <w:r>
        <w:rPr>
          <w:rStyle w:val="s0"/>
        </w:rPr>
        <w:t>дегі жұмыстарды орындау фактісін растайтын құжаттар;</w:t>
      </w:r>
    </w:p>
    <w:p w:rsidR="00000000" w:rsidRDefault="00FC238B">
      <w:pPr>
        <w:ind w:firstLine="400"/>
        <w:jc w:val="both"/>
      </w:pPr>
      <w:r>
        <w:rPr>
          <w:rStyle w:val="s0"/>
        </w:rPr>
        <w:t>3) алыс-беріс шикізатының Қазақстан Республикасының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FC238B">
      <w:pPr>
        <w:ind w:firstLine="400"/>
        <w:jc w:val="both"/>
      </w:pPr>
      <w:r>
        <w:rPr>
          <w:rStyle w:val="s0"/>
        </w:rPr>
        <w:t>4) өңдеу өнімдерінің Қазақстан Республикасының ау</w:t>
      </w:r>
      <w:r>
        <w:rPr>
          <w:rStyle w:val="s0"/>
        </w:rPr>
        <w:t>мағынан әкетілуін растайтын құжаттар (оның ішінде өңдеу өнімдерін әкелу (әкету) туралы міндеттемені орындау);</w:t>
      </w:r>
      <w:r>
        <w:rPr>
          <w:rStyle w:val="s0"/>
        </w:rPr>
        <w:t xml:space="preserve"> </w:t>
      </w:r>
    </w:p>
    <w:p w:rsidR="00000000" w:rsidRDefault="00FC238B">
      <w:pPr>
        <w:jc w:val="both"/>
      </w:pPr>
      <w:r>
        <w:rPr>
          <w:rStyle w:val="s3"/>
        </w:rPr>
        <w:t>2014.28.11. № 257-V ҚР</w:t>
      </w:r>
      <w:r>
        <w:rPr>
          <w:rStyle w:val="s3"/>
        </w:rPr>
        <w:t xml:space="preserve"> </w:t>
      </w:r>
      <w:hyperlink r:id="rId3475"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w:t>
      </w:r>
      <w:r>
        <w:rPr>
          <w:rStyle w:val="s3"/>
        </w:rPr>
        <w:t>15 ж. 1 қаңтардан бастап қолданысқа енгізілді) (</w:t>
      </w:r>
      <w:hyperlink r:id="rId3476" w:anchor="sub_id=2761302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алыс-беріс шикізатын қайта өңдеу жөніндегі жұмыстардың құнынан қосылған құн салығының төленгенін растай</w:t>
      </w:r>
      <w:r>
        <w:rPr>
          <w:rStyle w:val="s0"/>
        </w:rPr>
        <w:t>тын, тауарларды әкелу және жанама салықтардың төленгені туралы өтініш (қағаз жеткізгіштегі түпнұсқасы немесе көшірмесі) не өтініштер тізбесі (қағаз жеткізгіште немесе электрондық түрде).</w:t>
      </w:r>
    </w:p>
    <w:p w:rsidR="00000000" w:rsidRDefault="00FC238B">
      <w:pPr>
        <w:ind w:firstLine="400"/>
        <w:jc w:val="both"/>
      </w:pPr>
      <w:r>
        <w:rPr>
          <w:rStyle w:val="s0"/>
        </w:rPr>
        <w:t>Алыс-беріс шикізатынқайта өңдеу өнімдерін Кеден одағына мүше болып та</w:t>
      </w:r>
      <w:r>
        <w:rPr>
          <w:rStyle w:val="s0"/>
        </w:rPr>
        <w:t>былмайтын мемлекеттің аумағына әкеткен жағдайда, осы тармақшада көрсетілген өтініш не өтініштер тізбесі табыс етілмейді;</w:t>
      </w:r>
    </w:p>
    <w:p w:rsidR="00000000" w:rsidRDefault="00FC238B">
      <w:pPr>
        <w:ind w:firstLine="400"/>
        <w:jc w:val="both"/>
      </w:pPr>
      <w:r>
        <w:rPr>
          <w:rStyle w:val="s0"/>
        </w:rPr>
        <w:t>6)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Қазақстан Республикасының заңнамасында белгіленге</w:t>
      </w:r>
      <w:r>
        <w:rPr>
          <w:rStyle w:val="s0"/>
        </w:rPr>
        <w:t>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FC238B">
      <w:pPr>
        <w:ind w:firstLine="400"/>
        <w:jc w:val="both"/>
      </w:pPr>
      <w:r>
        <w:rPr>
          <w:rStyle w:val="s0"/>
        </w:rPr>
        <w:t>7) тиісті уәкiлеттi мемлекеттік органның тауарларды өңдеу шарттары туралы қорытындысы.</w:t>
      </w:r>
    </w:p>
    <w:p w:rsidR="00000000" w:rsidRDefault="00FC238B">
      <w:pPr>
        <w:ind w:firstLine="400"/>
        <w:jc w:val="both"/>
      </w:pPr>
      <w:r>
        <w:rPr>
          <w:rStyle w:val="s0"/>
        </w:rPr>
        <w:t>3. Қа</w:t>
      </w:r>
      <w:r>
        <w:rPr>
          <w:rStyle w:val="s0"/>
        </w:rPr>
        <w:t>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w:t>
      </w:r>
      <w:r>
        <w:rPr>
          <w:rStyle w:val="s0"/>
        </w:rPr>
        <w:t>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FC238B">
      <w:pPr>
        <w:ind w:firstLine="400"/>
        <w:jc w:val="both"/>
      </w:pPr>
      <w:r>
        <w:rPr>
          <w:rStyle w:val="s0"/>
        </w:rPr>
        <w:t>1) Кеден одағына мүше мемлекеттердің салық төлеушілері арасында жасалған алыс-беріс шикізатын ө</w:t>
      </w:r>
      <w:r>
        <w:rPr>
          <w:rStyle w:val="s0"/>
        </w:rPr>
        <w:t>ңдеуге</w:t>
      </w:r>
      <w:r>
        <w:rPr>
          <w:rStyle w:val="s0"/>
        </w:rPr>
        <w:t>, дайын өнімді беруге арналған шарттар (келісімшарттар);</w:t>
      </w:r>
    </w:p>
    <w:p w:rsidR="00000000" w:rsidRDefault="00FC238B">
      <w:pPr>
        <w:ind w:firstLine="400"/>
        <w:jc w:val="both"/>
      </w:pPr>
      <w:r>
        <w:rPr>
          <w:rStyle w:val="s0"/>
        </w:rPr>
        <w:t>2) алыс-беріс шикізатын өңдеу жөніндегі жұмыстарды орындау фактісін растайтын құжаттар;</w:t>
      </w:r>
    </w:p>
    <w:p w:rsidR="00000000" w:rsidRDefault="00FC238B">
      <w:pPr>
        <w:ind w:firstLine="400"/>
        <w:jc w:val="both"/>
      </w:pPr>
      <w:r>
        <w:rPr>
          <w:rStyle w:val="s0"/>
        </w:rPr>
        <w:t>3) алыс-беріс шикізатын және дайын өнімді қабылдап алу-тапсыру актілері;</w:t>
      </w:r>
    </w:p>
    <w:p w:rsidR="00000000" w:rsidRDefault="00FC238B">
      <w:pPr>
        <w:ind w:firstLine="400"/>
        <w:jc w:val="both"/>
      </w:pPr>
      <w:r>
        <w:rPr>
          <w:rStyle w:val="s0"/>
        </w:rPr>
        <w:t>4) Қазақстан Республикасының аум</w:t>
      </w:r>
      <w:r>
        <w:rPr>
          <w:rStyle w:val="s0"/>
        </w:rPr>
        <w:t>ағына алыс-беріс шикізатының әкелінуін растайтын құжаттар (оның ішінде өңдеу өнімдерін әкелу (әкету) туралы міндеттеме);</w:t>
      </w:r>
      <w:r>
        <w:rPr>
          <w:rStyle w:val="s0"/>
        </w:rPr>
        <w:t xml:space="preserve"> </w:t>
      </w:r>
    </w:p>
    <w:p w:rsidR="00000000" w:rsidRDefault="00FC238B">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w:t>
      </w:r>
      <w:r>
        <w:rPr>
          <w:rStyle w:val="s0"/>
        </w:rPr>
        <w:t>ы міндеттеменің орындалуы);</w:t>
      </w:r>
      <w:r>
        <w:rPr>
          <w:rStyle w:val="s0"/>
        </w:rPr>
        <w:t xml:space="preserve"> </w:t>
      </w:r>
    </w:p>
    <w:p w:rsidR="00000000" w:rsidRDefault="00FC238B">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FC238B">
      <w:pPr>
        <w:ind w:firstLine="400"/>
        <w:jc w:val="both"/>
      </w:pPr>
      <w:r>
        <w:rPr>
          <w:rStyle w:val="s0"/>
        </w:rPr>
        <w:t>7) тиісті у</w:t>
      </w:r>
      <w:r>
        <w:rPr>
          <w:rStyle w:val="s0"/>
        </w:rPr>
        <w:t>әк</w:t>
      </w:r>
      <w:r>
        <w:rPr>
          <w:rStyle w:val="s0"/>
        </w:rPr>
        <w:t>iлеттi мемлекеттік органның тауарларды өңдеу шарттары туралы қорытындысы;</w:t>
      </w:r>
    </w:p>
    <w:p w:rsidR="00000000" w:rsidRDefault="00FC238B">
      <w:pPr>
        <w:jc w:val="both"/>
      </w:pPr>
      <w:r>
        <w:rPr>
          <w:rStyle w:val="s3"/>
        </w:rPr>
        <w:t>2012.26.12. № 61-V ҚР</w:t>
      </w:r>
      <w:r>
        <w:rPr>
          <w:rStyle w:val="s3"/>
        </w:rPr>
        <w:t xml:space="preserve"> </w:t>
      </w:r>
      <w:hyperlink r:id="rId3477" w:anchor="sub_id=27613" w:history="1">
        <w:r>
          <w:rPr>
            <w:rStyle w:val="a3"/>
            <w:i/>
            <w:iCs/>
            <w:bdr w:val="none" w:sz="0" w:space="0" w:color="auto" w:frame="1"/>
          </w:rPr>
          <w:t>Заңымен</w:t>
        </w:r>
      </w:hyperlink>
      <w:r>
        <w:rPr>
          <w:rStyle w:val="s3"/>
        </w:rPr>
        <w:t xml:space="preserve"> </w:t>
      </w:r>
      <w:r>
        <w:rPr>
          <w:rStyle w:val="s3"/>
        </w:rPr>
        <w:t xml:space="preserve">8) тармақшамен толықтырылды (2013 ж. 1 қаңтардан бастап қолданысқа </w:t>
      </w:r>
      <w:r>
        <w:rPr>
          <w:rStyle w:val="s3"/>
        </w:rPr>
        <w:t>енгізілді)</w:t>
      </w:r>
      <w:r>
        <w:rPr>
          <w:rStyle w:val="s3"/>
        </w:rPr>
        <w:t xml:space="preserve"> </w:t>
      </w:r>
    </w:p>
    <w:p w:rsidR="00000000" w:rsidRDefault="00FC238B">
      <w:pPr>
        <w:ind w:firstLine="400"/>
        <w:jc w:val="both"/>
      </w:pPr>
      <w:r>
        <w:rPr>
          <w:rStyle w:val="s0"/>
        </w:rPr>
        <w:t>8)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ашылған банктік ш</w:t>
      </w:r>
      <w:r>
        <w:rPr>
          <w:rStyle w:val="s0"/>
        </w:rPr>
        <w:t>оттарына валюталық түсімнің түсуін растайтын құжаттар.</w:t>
      </w:r>
    </w:p>
    <w:p w:rsidR="00000000" w:rsidRDefault="00FC238B">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w:t>
      </w:r>
      <w:r>
        <w:rPr>
          <w:rStyle w:val="s0"/>
        </w:rPr>
        <w:t>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FC238B">
      <w:pPr>
        <w:ind w:firstLine="400"/>
        <w:jc w:val="both"/>
      </w:pPr>
      <w:r>
        <w:rPr>
          <w:rStyle w:val="s0"/>
        </w:rPr>
        <w:t>1) Кеден одағына мүше мемлекеттердің с</w:t>
      </w:r>
      <w:r>
        <w:rPr>
          <w:rStyle w:val="s0"/>
        </w:rPr>
        <w:t>алық төлеушілері арасында жасалған шарттар (келісімшарттар);</w:t>
      </w:r>
    </w:p>
    <w:p w:rsidR="00000000" w:rsidRDefault="00FC238B">
      <w:pPr>
        <w:ind w:firstLine="400"/>
        <w:jc w:val="both"/>
      </w:pPr>
      <w:r>
        <w:rPr>
          <w:rStyle w:val="s0"/>
        </w:rPr>
        <w:t>2) алыс-беріс шикізатын өңдеу жөніндегі жұмыстарды орындау фактісін растайтын құжаттар;</w:t>
      </w:r>
    </w:p>
    <w:p w:rsidR="00000000" w:rsidRDefault="00FC238B">
      <w:pPr>
        <w:ind w:firstLine="400"/>
        <w:jc w:val="both"/>
      </w:pPr>
      <w:r>
        <w:rPr>
          <w:rStyle w:val="s0"/>
        </w:rPr>
        <w:t>3) Қазақстан Республикасының аумағына алыс-беріс шикізатының әкелінуін растайтын құжаттар (оның ішінде өңде</w:t>
      </w:r>
      <w:r>
        <w:rPr>
          <w:rStyle w:val="s0"/>
        </w:rPr>
        <w:t>у өнімдерін әкелу (әкету) туралы міндеттеме);</w:t>
      </w:r>
    </w:p>
    <w:p w:rsidR="00000000" w:rsidRDefault="00FC238B">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FC238B">
      <w:pPr>
        <w:jc w:val="both"/>
      </w:pPr>
      <w:r>
        <w:rPr>
          <w:rStyle w:val="s3"/>
        </w:rPr>
        <w:t>2014.28.11. № 257-V ҚР</w:t>
      </w:r>
      <w:r>
        <w:rPr>
          <w:rStyle w:val="s3"/>
        </w:rPr>
        <w:t xml:space="preserve"> </w:t>
      </w:r>
      <w:hyperlink r:id="rId3478"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3479" w:anchor="sub_id=2761304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Кеден</w:t>
      </w:r>
      <w:r>
        <w:rPr>
          <w:rStyle w:val="s0"/>
        </w:rPr>
        <w:t xml:space="preserve">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көшірмесі;</w:t>
      </w:r>
    </w:p>
    <w:p w:rsidR="00000000" w:rsidRDefault="00FC238B">
      <w:pPr>
        <w:jc w:val="both"/>
      </w:pPr>
      <w:r>
        <w:rPr>
          <w:rStyle w:val="s3"/>
        </w:rPr>
        <w:t>2013.0</w:t>
      </w:r>
      <w:r>
        <w:rPr>
          <w:rStyle w:val="s3"/>
        </w:rPr>
        <w:t>5.12. № 152-V ҚР</w:t>
      </w:r>
      <w:r>
        <w:rPr>
          <w:rStyle w:val="s3"/>
        </w:rPr>
        <w:t xml:space="preserve"> </w:t>
      </w:r>
      <w:hyperlink r:id="rId3480"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5-1) салық органдарының ақпараттық жүйелерінде кеден органдарының т</w:t>
      </w:r>
      <w:r>
        <w:rPr>
          <w:rStyle w:val="s0"/>
        </w:rPr>
        <w:t>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 баптың 4-тар</w:t>
      </w:r>
      <w:r>
        <w:rPr>
          <w:rStyle w:val="s0"/>
        </w:rPr>
        <w:t>мағының 5) тармақшасында белгіленген құжатты табыс ету талап етілмейді;</w:t>
      </w:r>
    </w:p>
    <w:p w:rsidR="00000000" w:rsidRDefault="00FC238B">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w:t>
      </w:r>
      <w:r>
        <w:rPr>
          <w:rStyle w:val="s0"/>
        </w:rPr>
        <w:t>мнің түсуін растайтын, осы Кодекстің</w:t>
      </w:r>
      <w:r>
        <w:rPr>
          <w:rStyle w:val="s0"/>
        </w:rPr>
        <w:t xml:space="preserve"> </w:t>
      </w:r>
      <w:hyperlink w:anchor="sub6350400" w:history="1">
        <w:r>
          <w:rPr>
            <w:rStyle w:val="a3"/>
          </w:rPr>
          <w:t>635-бабының 4-тармағында</w:t>
        </w:r>
      </w:hyperlink>
      <w:r>
        <w:rPr>
          <w:rStyle w:val="s0"/>
        </w:rPr>
        <w:t xml:space="preserve"> </w:t>
      </w:r>
      <w:r>
        <w:rPr>
          <w:rStyle w:val="s0"/>
        </w:rPr>
        <w:t>көзделген құжаттар;</w:t>
      </w:r>
    </w:p>
    <w:p w:rsidR="00000000" w:rsidRDefault="00FC238B">
      <w:pPr>
        <w:ind w:firstLine="400"/>
        <w:jc w:val="both"/>
      </w:pPr>
      <w:r>
        <w:rPr>
          <w:rStyle w:val="s0"/>
        </w:rPr>
        <w:t>7) тиісті уәкiлеттi мемлекеттік органның тауарларды өңдеу шарттары туралы қорытындысы.</w:t>
      </w:r>
    </w:p>
    <w:p w:rsidR="00000000" w:rsidRDefault="00FC238B">
      <w:pPr>
        <w:ind w:firstLine="400"/>
        <w:jc w:val="both"/>
      </w:pPr>
      <w:r>
        <w:rPr>
          <w:rStyle w:val="s0"/>
        </w:rPr>
        <w:t>5. Кеден одағына мүше басқа мемлекеттің аумағынан Қаза</w:t>
      </w:r>
      <w:r>
        <w:rPr>
          <w:rStyle w:val="s0"/>
        </w:rPr>
        <w:t>қстан</w:t>
      </w:r>
      <w:r>
        <w:rPr>
          <w:rStyle w:val="s0"/>
        </w:rPr>
        <w:t xml:space="preserve">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w:t>
      </w:r>
      <w:r>
        <w:rPr>
          <w:rStyle w:val="s0"/>
        </w:rPr>
        <w:t xml:space="preserve"> бойынша қосылған құн салығын салуға жатады.</w:t>
      </w:r>
    </w:p>
    <w:p w:rsidR="00000000" w:rsidRDefault="00FC238B">
      <w:pPr>
        <w:jc w:val="both"/>
      </w:pPr>
      <w:r>
        <w:rPr>
          <w:rStyle w:val="s3"/>
        </w:rPr>
        <w:t>2011.05.07. № 452-IV ҚР</w:t>
      </w:r>
      <w:r>
        <w:rPr>
          <w:rStyle w:val="s3"/>
        </w:rPr>
        <w:t xml:space="preserve"> </w:t>
      </w:r>
      <w:hyperlink r:id="rId3481"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482" w:anchor="sub_id=27613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сондай-ақ о</w:t>
      </w:r>
      <w:r>
        <w:rPr>
          <w:rStyle w:val="s0"/>
        </w:rPr>
        <w:t>ның Қазақстан Республикасының Үкіметі бекіткен тәртіппен, нысан бойынша және мерзімінде орындалуын ұсынады.</w:t>
      </w:r>
    </w:p>
    <w:p w:rsidR="00000000" w:rsidRDefault="00FC238B">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FC238B">
      <w:pPr>
        <w:ind w:firstLine="400"/>
        <w:jc w:val="both"/>
      </w:pPr>
      <w:r>
        <w:rPr>
          <w:rStyle w:val="s0"/>
        </w:rPr>
        <w:t>8. Тиісті уәкілетті мемле</w:t>
      </w:r>
      <w:r>
        <w:rPr>
          <w:rStyle w:val="s0"/>
        </w:rPr>
        <w:t>кеттік органның тауарларды өңдеу шарттары туралы қорытындысы мынадай мәліметтерді:</w:t>
      </w:r>
    </w:p>
    <w:p w:rsidR="00000000" w:rsidRDefault="00FC238B">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FC238B">
      <w:pPr>
        <w:ind w:firstLine="400"/>
        <w:jc w:val="both"/>
      </w:pPr>
      <w:r>
        <w:rPr>
          <w:rStyle w:val="s0"/>
        </w:rPr>
        <w:t>2) өңдеуге арналған</w:t>
      </w:r>
      <w:r>
        <w:rPr>
          <w:rStyle w:val="s0"/>
        </w:rPr>
        <w:t xml:space="preserve"> шарттың (келісімшарттың) күнін және нөмірін, өңдеу мерзімін;</w:t>
      </w:r>
    </w:p>
    <w:p w:rsidR="00000000" w:rsidRDefault="00FC238B">
      <w:pPr>
        <w:ind w:firstLine="400"/>
        <w:jc w:val="both"/>
      </w:pPr>
      <w:r>
        <w:rPr>
          <w:rStyle w:val="s0"/>
        </w:rPr>
        <w:t>3) өңдеу өнімдерінің шығу нормаларын;</w:t>
      </w:r>
    </w:p>
    <w:p w:rsidR="00000000" w:rsidRDefault="00FC238B">
      <w:pPr>
        <w:ind w:firstLine="400"/>
        <w:jc w:val="both"/>
      </w:pPr>
      <w:r>
        <w:rPr>
          <w:rStyle w:val="s0"/>
        </w:rPr>
        <w:t>4) өңдеу сипаттамасын;</w:t>
      </w:r>
    </w:p>
    <w:p w:rsidR="00000000" w:rsidRDefault="00FC238B">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FC238B">
      <w:pPr>
        <w:ind w:firstLine="400"/>
        <w:jc w:val="both"/>
      </w:pPr>
      <w:r>
        <w:rPr>
          <w:rStyle w:val="s0"/>
        </w:rPr>
        <w:t>9. Тұлғаның дәлелді сұрау салуы бойынша салық органының рұқсатыме</w:t>
      </w:r>
      <w:r>
        <w:rPr>
          <w:rStyle w:val="s0"/>
        </w:rPr>
        <w:t>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FC238B">
      <w:pPr>
        <w:ind w:firstLine="400"/>
        <w:jc w:val="both"/>
      </w:pPr>
      <w:r>
        <w:rPr>
          <w:rStyle w:val="s0"/>
        </w:rPr>
        <w:t> </w:t>
      </w:r>
    </w:p>
    <w:p w:rsidR="00000000" w:rsidRDefault="00FC238B">
      <w:pPr>
        <w:ind w:left="1200" w:hanging="800"/>
        <w:jc w:val="both"/>
      </w:pPr>
      <w:bookmarkStart w:id="540" w:name="SUB276140000"/>
      <w:bookmarkEnd w:id="540"/>
      <w:r>
        <w:rPr>
          <w:rStyle w:val="s1"/>
        </w:rPr>
        <w:t>276-14-бап. Алыс-беріс шикізатын өңдеу м</w:t>
      </w:r>
      <w:r>
        <w:rPr>
          <w:rStyle w:val="s1"/>
        </w:rPr>
        <w:t>ерзімі</w:t>
      </w:r>
      <w:r>
        <w:rPr>
          <w:rStyle w:val="s1"/>
        </w:rPr>
        <w:t xml:space="preserve"> </w:t>
      </w:r>
    </w:p>
    <w:p w:rsidR="00000000" w:rsidRDefault="00FC238B">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w:t>
      </w:r>
      <w:r>
        <w:rPr>
          <w:rStyle w:val="s0"/>
        </w:rPr>
        <w:t>еуге арналған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FC238B">
      <w:pPr>
        <w:ind w:firstLine="400"/>
        <w:jc w:val="both"/>
      </w:pPr>
      <w:r>
        <w:rPr>
          <w:rStyle w:val="s0"/>
        </w:rPr>
        <w:t>2. Осы баптың 1-тармағында белгіленген мерзімнен асып кеткен жағдайда, Қаз</w:t>
      </w:r>
      <w:r>
        <w:rPr>
          <w:rStyle w:val="s0"/>
        </w:rPr>
        <w:t>ақстан Республикасының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w:t>
      </w:r>
      <w:r>
        <w:rPr>
          <w:rStyle w:val="s0"/>
        </w:rPr>
        <w:t xml:space="preserve"> тиіс.</w:t>
      </w:r>
    </w:p>
    <w:p w:rsidR="00000000" w:rsidRDefault="00FC238B">
      <w:pPr>
        <w:jc w:val="both"/>
      </w:pPr>
      <w:r>
        <w:rPr>
          <w:rStyle w:val="s3"/>
        </w:rPr>
        <w:t>2012.22.06. № 21-V ҚР</w:t>
      </w:r>
      <w:r>
        <w:rPr>
          <w:rStyle w:val="s3"/>
        </w:rPr>
        <w:t xml:space="preserve"> </w:t>
      </w:r>
      <w:hyperlink r:id="rId3483"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3484" w:anchor="sub_id=27614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w:t>
      </w:r>
      <w:r>
        <w:rPr>
          <w:rStyle w:val="s0"/>
        </w:rPr>
        <w:t>нда өткізу бойынша салық салынатын айналым деп танылады және осы Кодекстің</w:t>
      </w:r>
      <w:r>
        <w:rPr>
          <w:rStyle w:val="s0"/>
        </w:rPr>
        <w:t xml:space="preserve"> </w:t>
      </w:r>
      <w:hyperlink w:anchor="sub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w:anchor="sub276110000" w:history="1">
        <w:r>
          <w:rPr>
            <w:rStyle w:val="a3"/>
          </w:rPr>
          <w:t>276-11-бабының 2 және 3-тармақтарында</w:t>
        </w:r>
      </w:hyperlink>
      <w:r>
        <w:rPr>
          <w:rStyle w:val="s0"/>
        </w:rPr>
        <w:t xml:space="preserve"> </w:t>
      </w:r>
      <w:r>
        <w:rPr>
          <w:rStyle w:val="s0"/>
        </w:rPr>
        <w:t>белгіленген жағдайларды қоспа</w:t>
      </w:r>
      <w:r>
        <w:rPr>
          <w:rStyle w:val="s0"/>
        </w:rPr>
        <w:t>ғанда</w:t>
      </w:r>
      <w:r>
        <w:rPr>
          <w:rStyle w:val="s0"/>
        </w:rPr>
        <w:t>, Қазақстан Республикасының аумағынан алыс-беріс шикізаты әкетілген күннен бастап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FC238B">
      <w:pPr>
        <w:ind w:firstLine="400"/>
        <w:jc w:val="both"/>
      </w:pPr>
      <w:r>
        <w:rPr>
          <w:rStyle w:val="s0"/>
        </w:rPr>
        <w:t>Осы тармақтың мақсаттарында б</w:t>
      </w:r>
      <w:r>
        <w:rPr>
          <w:rStyle w:val="s0"/>
        </w:rPr>
        <w:t>елгіленген мерзімде Қазақстан Республикасының аумағына қайта әкелінбеген алыс-беріс шикізатын өңдеу өнімдерінің көлеміне келетін алыс-беріс шикізаты бойынша салық салынатын айналымның мөлшері халықаралық қаржылық есептілік стандарттарына және Қазақстан Рес</w:t>
      </w:r>
      <w:r>
        <w:rPr>
          <w:rStyle w:val="s0"/>
        </w:rPr>
        <w:t>публикасының бухгалтерлік есеп және қаржылық есептілік туралы</w:t>
      </w:r>
      <w:r>
        <w:rPr>
          <w:rStyle w:val="s0"/>
        </w:rPr>
        <w:t xml:space="preserve"> </w:t>
      </w:r>
      <w:hyperlink r:id="rId3485" w:history="1">
        <w:r>
          <w:rPr>
            <w:rStyle w:val="a3"/>
          </w:rPr>
          <w:t>заңнамасының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w:t>
      </w:r>
      <w:r>
        <w:rPr>
          <w:rStyle w:val="s0"/>
        </w:rPr>
        <w:t>беріс шикізаты құнының мөлшерінде айқындалады.</w:t>
      </w:r>
    </w:p>
    <w:p w:rsidR="00000000" w:rsidRDefault="00FC238B">
      <w:pPr>
        <w:ind w:firstLine="400"/>
        <w:jc w:val="both"/>
      </w:pPr>
      <w:r>
        <w:rPr>
          <w:rStyle w:val="s0"/>
        </w:rPr>
        <w:t>Осы бапты қолдану мақсаттары үшін салық төлеушінің есепке алу саясатында белгіленген өзіндік құнды айқындау әдісі күнтізбелік бір жыл ішінде өзгертілуге жатпайды.</w:t>
      </w:r>
    </w:p>
    <w:p w:rsidR="00000000" w:rsidRDefault="00FC238B">
      <w:pPr>
        <w:ind w:firstLine="400"/>
        <w:jc w:val="both"/>
      </w:pPr>
      <w:r>
        <w:rPr>
          <w:rStyle w:val="s0"/>
        </w:rPr>
        <w:t> </w:t>
      </w:r>
    </w:p>
    <w:p w:rsidR="00000000" w:rsidRDefault="00FC238B">
      <w:pPr>
        <w:ind w:left="1200" w:hanging="800"/>
        <w:jc w:val="both"/>
      </w:pPr>
      <w:bookmarkStart w:id="541" w:name="SUB276150000"/>
      <w:bookmarkEnd w:id="541"/>
      <w:r>
        <w:rPr>
          <w:rStyle w:val="s1"/>
        </w:rPr>
        <w:t>276-15-бап. Кеден одағында қосылған құн салы</w:t>
      </w:r>
      <w:r>
        <w:rPr>
          <w:rStyle w:val="s1"/>
        </w:rPr>
        <w:t>ғынан</w:t>
      </w:r>
      <w:r>
        <w:rPr>
          <w:rStyle w:val="s1"/>
        </w:rPr>
        <w:t xml:space="preserve"> босатылған айналымдар және импорт</w:t>
      </w:r>
    </w:p>
    <w:p w:rsidR="00000000" w:rsidRDefault="00FC238B">
      <w:pPr>
        <w:ind w:firstLine="400"/>
        <w:jc w:val="both"/>
      </w:pPr>
      <w:r>
        <w:rPr>
          <w:rStyle w:val="s0"/>
        </w:rPr>
        <w:t>1. Мыналарды:</w:t>
      </w:r>
    </w:p>
    <w:p w:rsidR="00000000" w:rsidRDefault="00FC238B">
      <w:pPr>
        <w:ind w:firstLine="400"/>
        <w:jc w:val="both"/>
      </w:pPr>
      <w:r>
        <w:rPr>
          <w:rStyle w:val="s0"/>
        </w:rPr>
        <w:t>1) осы Кодекстің</w:t>
      </w:r>
      <w:r>
        <w:rPr>
          <w:rStyle w:val="s0"/>
        </w:rPr>
        <w:t xml:space="preserve"> </w:t>
      </w:r>
      <w:hyperlink w:anchor="sub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FC238B">
      <w:pPr>
        <w:ind w:firstLine="400"/>
        <w:jc w:val="both"/>
      </w:pPr>
      <w:r>
        <w:rPr>
          <w:rStyle w:val="s0"/>
        </w:rPr>
        <w:t>2) Қазақстан Республикасыны</w:t>
      </w:r>
      <w:r>
        <w:rPr>
          <w:rStyle w:val="s0"/>
        </w:rPr>
        <w:t>ң</w:t>
      </w:r>
      <w:r>
        <w:rPr>
          <w:rStyle w:val="s0"/>
        </w:rPr>
        <w:t xml:space="preserve">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FC238B">
      <w:pPr>
        <w:ind w:firstLine="400"/>
        <w:jc w:val="both"/>
      </w:pPr>
      <w:r>
        <w:rPr>
          <w:rStyle w:val="s0"/>
        </w:rPr>
        <w:t>Осы Кодекстің</w:t>
      </w:r>
      <w:r>
        <w:rPr>
          <w:rStyle w:val="s0"/>
        </w:rPr>
        <w:t xml:space="preserve"> </w:t>
      </w:r>
      <w:hyperlink w:anchor="sub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FC238B">
      <w:pPr>
        <w:ind w:firstLine="400"/>
        <w:jc w:val="both"/>
      </w:pPr>
      <w:r>
        <w:rPr>
          <w:rStyle w:val="s0"/>
        </w:rPr>
        <w:t>Осы тармақшада аталған қызметтердің</w:t>
      </w:r>
      <w:r>
        <w:rPr>
          <w:rStyle w:val="s0"/>
        </w:rPr>
        <w:t xml:space="preserve"> </w:t>
      </w:r>
      <w:hyperlink r:id="rId3486"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C238B">
      <w:pPr>
        <w:ind w:firstLine="400"/>
        <w:jc w:val="both"/>
      </w:pPr>
      <w:r>
        <w:rPr>
          <w:rStyle w:val="s0"/>
        </w:rPr>
        <w:t>3) 2011.21.07. № 467-ІV ҚР</w:t>
      </w:r>
      <w:r>
        <w:rPr>
          <w:rStyle w:val="s0"/>
        </w:rPr>
        <w:t xml:space="preserve"> </w:t>
      </w:r>
      <w:hyperlink r:id="rId3487"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488" w:anchor="sub_id=276150103"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2011.21.07. № 467-ІV ҚР</w:t>
      </w:r>
      <w:r>
        <w:rPr>
          <w:rStyle w:val="s3"/>
        </w:rPr>
        <w:t xml:space="preserve"> </w:t>
      </w:r>
      <w:hyperlink r:id="rId3489" w:anchor="sub_id=311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w:t>
      </w:r>
      <w:r>
        <w:rPr>
          <w:rStyle w:val="s3"/>
        </w:rPr>
        <w:t>лді) (</w:t>
      </w:r>
      <w:hyperlink r:id="rId3490"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3491" w:anchor="sub_id=27615" w:history="1">
        <w:r>
          <w:rPr>
            <w:rStyle w:val="a3"/>
            <w:i/>
            <w:iCs/>
            <w:bdr w:val="none" w:sz="0" w:space="0" w:color="auto" w:frame="1"/>
          </w:rPr>
          <w:t>Заңымен</w:t>
        </w:r>
      </w:hyperlink>
      <w:r>
        <w:rPr>
          <w:rStyle w:val="s3"/>
        </w:rPr>
        <w:t xml:space="preserve"> </w:t>
      </w:r>
      <w:r>
        <w:rPr>
          <w:rStyle w:val="s3"/>
        </w:rPr>
        <w:t>(2013 ж. 1 қаңтардан бастап қолданы</w:t>
      </w:r>
      <w:r>
        <w:rPr>
          <w:rStyle w:val="s3"/>
        </w:rPr>
        <w:t>сқа енгізілді) (</w:t>
      </w:r>
      <w:hyperlink r:id="rId3492" w:anchor="sub_id=276150200" w:history="1">
        <w:r>
          <w:rPr>
            <w:rStyle w:val="a3"/>
            <w:i/>
            <w:iCs/>
            <w:bdr w:val="none" w:sz="0" w:space="0" w:color="auto" w:frame="1"/>
          </w:rPr>
          <w:t>бұр.ред.қара</w:t>
        </w:r>
      </w:hyperlink>
      <w:r>
        <w:rPr>
          <w:rStyle w:val="s3"/>
        </w:rPr>
        <w:t>) 2-тармақ жаңа редакцияда</w:t>
      </w:r>
    </w:p>
    <w:p w:rsidR="00000000" w:rsidRDefault="00FC238B">
      <w:pPr>
        <w:ind w:firstLine="400"/>
        <w:jc w:val="both"/>
      </w:pPr>
      <w:r>
        <w:rPr>
          <w:rStyle w:val="s0"/>
        </w:rPr>
        <w:t>2. Мынадай:</w:t>
      </w:r>
    </w:p>
    <w:p w:rsidR="00000000" w:rsidRDefault="00FC238B">
      <w:pPr>
        <w:ind w:firstLine="400"/>
        <w:jc w:val="both"/>
      </w:pPr>
      <w:r>
        <w:rPr>
          <w:rStyle w:val="s0"/>
        </w:rPr>
        <w:t>1) осы Кодекстiң</w:t>
      </w:r>
      <w:r>
        <w:rPr>
          <w:rStyle w:val="s0"/>
        </w:rPr>
        <w:t xml:space="preserve"> </w:t>
      </w:r>
      <w:hyperlink w:anchor="sub2550100" w:history="1">
        <w:r>
          <w:rPr>
            <w:rStyle w:val="a3"/>
          </w:rPr>
          <w:t>255-бабы 1-тармағының 1), 3) - 6), 6-1), 7) - 13) тар</w:t>
        </w:r>
        <w:r>
          <w:rPr>
            <w:rStyle w:val="a3"/>
          </w:rPr>
          <w:t>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FC238B">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FC238B">
      <w:pPr>
        <w:jc w:val="both"/>
      </w:pPr>
      <w:r>
        <w:rPr>
          <w:rStyle w:val="s3"/>
        </w:rPr>
        <w:t>2014.28.11. № 257-V ҚР</w:t>
      </w:r>
      <w:r>
        <w:rPr>
          <w:rStyle w:val="s3"/>
        </w:rPr>
        <w:t xml:space="preserve"> </w:t>
      </w:r>
      <w:hyperlink r:id="rId3493"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494" w:anchor="sub_id=2761502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238B">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FC238B">
      <w:pPr>
        <w:ind w:firstLine="400"/>
        <w:jc w:val="both"/>
      </w:pPr>
      <w:r>
        <w:rPr>
          <w:rStyle w:val="s0"/>
        </w:rPr>
        <w:t>Тауарды сатып алуға негіз болған, кепілдендірілген қызмет көрсетуді көздейтін шарт (келісімшарт), тау</w:t>
      </w:r>
      <w:r>
        <w:rPr>
          <w:rStyle w:val="s0"/>
        </w:rPr>
        <w:t>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FC238B">
      <w:pPr>
        <w:jc w:val="both"/>
      </w:pPr>
      <w:r>
        <w:rPr>
          <w:rStyle w:val="s3"/>
        </w:rPr>
        <w:t>2011.05.07. № 452-IV ҚР</w:t>
      </w:r>
      <w:r>
        <w:rPr>
          <w:rStyle w:val="s3"/>
        </w:rPr>
        <w:t xml:space="preserve"> </w:t>
      </w:r>
      <w:hyperlink r:id="rId3495"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496" w:anchor="sub_id=27615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2012.26.12. № 61-V ҚР</w:t>
      </w:r>
      <w:r>
        <w:rPr>
          <w:rStyle w:val="s0"/>
        </w:rPr>
        <w:t xml:space="preserve"> </w:t>
      </w:r>
      <w:hyperlink r:id="rId3497"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498" w:anchor="sub_id=27615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Қазақстан Респ</w:t>
      </w:r>
      <w:r>
        <w:rPr>
          <w:rStyle w:val="s0"/>
        </w:rPr>
        <w:t>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w:t>
      </w:r>
      <w:r>
        <w:rPr>
          <w:rStyle w:val="s0"/>
        </w:rPr>
        <w:t>ы тауарды әкелген кезде қосылған құн салығын төлеу үшін осы Кодексте белгіленген мерзімнің соңғы күнінде төленуге жатады.</w:t>
      </w:r>
    </w:p>
    <w:p w:rsidR="00000000" w:rsidRDefault="00FC238B">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w:t>
      </w:r>
      <w:r>
        <w:rPr>
          <w:rStyle w:val="s0"/>
        </w:rPr>
        <w:t>ша төлейтін сыйақысы қосылған құн салығынан босатылады.</w:t>
      </w:r>
    </w:p>
    <w:p w:rsidR="00000000" w:rsidRDefault="00FC238B">
      <w:pPr>
        <w:ind w:firstLine="400"/>
        <w:jc w:val="both"/>
      </w:pPr>
      <w:r>
        <w:rPr>
          <w:rStyle w:val="s0"/>
        </w:rPr>
        <w:t> </w:t>
      </w:r>
    </w:p>
    <w:p w:rsidR="00000000" w:rsidRDefault="00FC238B">
      <w:pPr>
        <w:ind w:left="1200" w:hanging="800"/>
        <w:jc w:val="both"/>
      </w:pPr>
      <w:bookmarkStart w:id="542" w:name="SUB276160000"/>
      <w:bookmarkEnd w:id="542"/>
      <w:r>
        <w:rPr>
          <w:rStyle w:val="s1"/>
        </w:rPr>
        <w:t>276-16-бап. Кеден одағында қосылған құн салығының сомаларын есепке жатқызу тәртібі</w:t>
      </w:r>
    </w:p>
    <w:p w:rsidR="00000000" w:rsidRDefault="00FC238B">
      <w:pPr>
        <w:ind w:firstLine="400"/>
        <w:jc w:val="both"/>
      </w:pPr>
      <w:r>
        <w:rPr>
          <w:rStyle w:val="s0"/>
        </w:rPr>
        <w:t>1. Егер осы бапта өзгеше белгіленбесе, қосылған құн салығы осы Кодекстің</w:t>
      </w:r>
      <w:r>
        <w:rPr>
          <w:rStyle w:val="s0"/>
        </w:rPr>
        <w:t xml:space="preserve"> </w:t>
      </w:r>
      <w:hyperlink w:anchor="sub2560000" w:history="1">
        <w:r>
          <w:rPr>
            <w:rStyle w:val="a3"/>
          </w:rPr>
          <w:t>34-тарауын</w:t>
        </w:r>
        <w:r>
          <w:rPr>
            <w:rStyle w:val="a3"/>
          </w:rPr>
          <w:t>да</w:t>
        </w:r>
      </w:hyperlink>
      <w:r>
        <w:rPr>
          <w:rStyle w:val="s0"/>
        </w:rPr>
        <w:t xml:space="preserve"> </w:t>
      </w:r>
      <w:r>
        <w:rPr>
          <w:rStyle w:val="s0"/>
        </w:rPr>
        <w:t>белгіленген тәртіппен есепке жатқызылады.</w:t>
      </w:r>
    </w:p>
    <w:p w:rsidR="00000000" w:rsidRDefault="00FC238B">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w:t>
      </w:r>
      <w:r>
        <w:rPr>
          <w:rStyle w:val="s0"/>
        </w:rPr>
        <w:t>ылған құн салығының сомасы есептелген және (немесе) есепке жазылған шегінде есепке жатқызылады.</w:t>
      </w:r>
    </w:p>
    <w:p w:rsidR="00000000" w:rsidRDefault="00FC238B">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w:t>
      </w:r>
      <w:r>
        <w:rPr>
          <w:rStyle w:val="s0"/>
        </w:rPr>
        <w:t>рақ осы Кодекстің</w:t>
      </w:r>
      <w:r>
        <w:rPr>
          <w:rStyle w:val="s0"/>
        </w:rPr>
        <w:t xml:space="preserve"> </w:t>
      </w:r>
      <w:hyperlink w:anchor="sub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w:t>
      </w:r>
      <w:r>
        <w:rPr>
          <w:rStyle w:val="s0"/>
        </w:rPr>
        <w:t>н (есептелген), оның ішінде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w:t>
      </w:r>
      <w:r>
        <w:rPr>
          <w:rStyle w:val="s0"/>
        </w:rPr>
        <w:t>ылуға тиіс.</w:t>
      </w:r>
    </w:p>
    <w:p w:rsidR="00000000" w:rsidRDefault="00FC238B">
      <w:pPr>
        <w:jc w:val="both"/>
      </w:pPr>
      <w:r>
        <w:rPr>
          <w:rStyle w:val="s3"/>
        </w:rPr>
        <w:t>2014.28.11. № 257-V ҚР</w:t>
      </w:r>
      <w:r>
        <w:rPr>
          <w:rStyle w:val="s3"/>
        </w:rPr>
        <w:t xml:space="preserve"> </w:t>
      </w:r>
      <w:hyperlink r:id="rId3499"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3500" w:anchor="sub_id=27616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w:t>
      </w:r>
      <w:r>
        <w:rPr>
          <w:rStyle w:val="s0"/>
        </w:rPr>
        <w:t>Республикасының лизинг беруші-салық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айқындалады.</w:t>
      </w:r>
    </w:p>
    <w:p w:rsidR="00000000" w:rsidRDefault="00FC238B">
      <w:pPr>
        <w:ind w:firstLine="400"/>
        <w:jc w:val="both"/>
      </w:pPr>
      <w:r>
        <w:t> </w:t>
      </w:r>
    </w:p>
    <w:p w:rsidR="00000000" w:rsidRDefault="00FC238B">
      <w:pPr>
        <w:ind w:left="1200" w:hanging="800"/>
        <w:jc w:val="both"/>
      </w:pPr>
      <w:bookmarkStart w:id="543" w:name="SUB276170000"/>
      <w:bookmarkEnd w:id="543"/>
      <w:r>
        <w:rPr>
          <w:rStyle w:val="s1"/>
        </w:rPr>
        <w:t>276-17-бап. Шот-фактура</w:t>
      </w:r>
    </w:p>
    <w:p w:rsidR="00000000" w:rsidRDefault="00FC238B">
      <w:pPr>
        <w:ind w:firstLine="400"/>
        <w:jc w:val="both"/>
      </w:pPr>
      <w:r>
        <w:rPr>
          <w:rStyle w:val="s0"/>
        </w:rPr>
        <w:t>1</w:t>
      </w:r>
      <w:r>
        <w:rPr>
          <w:rStyle w:val="s0"/>
        </w:rPr>
        <w:t>. Егер осы бапта өзгеше белгіленбесе, шот-фактураны жазып беру тәртібі, осы Кодекстің</w:t>
      </w:r>
      <w:r>
        <w:rPr>
          <w:rStyle w:val="s0"/>
        </w:rPr>
        <w:t xml:space="preserve"> </w:t>
      </w:r>
      <w:hyperlink w:anchor="sub2630000" w:history="1">
        <w:r>
          <w:rPr>
            <w:rStyle w:val="a3"/>
          </w:rPr>
          <w:t>35-тарауына</w:t>
        </w:r>
      </w:hyperlink>
      <w:r>
        <w:rPr>
          <w:rStyle w:val="s0"/>
        </w:rPr>
        <w:t xml:space="preserve"> </w:t>
      </w:r>
      <w:r>
        <w:rPr>
          <w:rStyle w:val="s0"/>
        </w:rPr>
        <w:t>сәйкес айқындалады.</w:t>
      </w:r>
    </w:p>
    <w:p w:rsidR="00000000" w:rsidRDefault="00FC238B">
      <w:pPr>
        <w:ind w:firstLine="400"/>
        <w:jc w:val="both"/>
      </w:pPr>
      <w:r>
        <w:rPr>
          <w:rStyle w:val="s0"/>
        </w:rPr>
        <w:t>2. Қазақстан Республикасының аумағынан Кеден одағына мүше басқа мемлекеттің аумағына тауарлардың экспорты</w:t>
      </w:r>
      <w:r>
        <w:rPr>
          <w:rStyle w:val="s0"/>
        </w:rPr>
        <w:t xml:space="preserve">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FC238B">
      <w:pPr>
        <w:ind w:firstLine="400"/>
        <w:jc w:val="both"/>
      </w:pPr>
      <w:r>
        <w:rPr>
          <w:rStyle w:val="s0"/>
        </w:rPr>
        <w:t>3. Кеден одағына мүше басқа мемлекеттің аумағынан Қазақстан Республикасының аумағын</w:t>
      </w:r>
      <w:r>
        <w:rPr>
          <w:rStyle w:val="s0"/>
        </w:rPr>
        <w:t>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w:t>
      </w:r>
      <w:r>
        <w:rPr>
          <w:rStyle w:val="s0"/>
        </w:rPr>
        <w:t xml:space="preserve"> қойылған күні жазып беріледі.</w:t>
      </w:r>
      <w:r>
        <w:rPr>
          <w:rStyle w:val="s0"/>
        </w:rPr>
        <w:t xml:space="preserve"> </w:t>
      </w:r>
    </w:p>
    <w:p w:rsidR="00000000" w:rsidRDefault="00FC238B">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w:anchor="sub2630500" w:history="1">
        <w:r>
          <w:rPr>
            <w:rStyle w:val="a3"/>
          </w:rPr>
          <w:t>263-бабының 5-тармағында</w:t>
        </w:r>
      </w:hyperlink>
      <w:r>
        <w:rPr>
          <w:rStyle w:val="s0"/>
        </w:rPr>
        <w:t xml:space="preserve"> </w:t>
      </w:r>
      <w:r>
        <w:rPr>
          <w:rStyle w:val="s0"/>
        </w:rPr>
        <w:t>белгіленген талаптарға сай болуға, сондай-ақ мыналар:</w:t>
      </w:r>
    </w:p>
    <w:p w:rsidR="00000000" w:rsidRDefault="00FC238B">
      <w:pPr>
        <w:ind w:firstLine="400"/>
        <w:jc w:val="both"/>
      </w:pPr>
      <w:r>
        <w:rPr>
          <w:rStyle w:val="s0"/>
        </w:rPr>
        <w:t>1) өткізу</w:t>
      </w:r>
      <w:r>
        <w:rPr>
          <w:rStyle w:val="s0"/>
        </w:rPr>
        <w:t xml:space="preserve"> бойынша айналым жасалған күн;</w:t>
      </w:r>
    </w:p>
    <w:p w:rsidR="00000000" w:rsidRDefault="00FC238B">
      <w:pPr>
        <w:jc w:val="both"/>
      </w:pPr>
      <w:r>
        <w:rPr>
          <w:rStyle w:val="s3"/>
        </w:rPr>
        <w:t>2014.28.11. № 257-V ҚР</w:t>
      </w:r>
      <w:r>
        <w:rPr>
          <w:rStyle w:val="s3"/>
        </w:rPr>
        <w:t xml:space="preserve"> </w:t>
      </w:r>
      <w:hyperlink r:id="rId3501"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502" w:anchor="sub_id=2761704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тұлғаны Кеден одағына мүше мемлекетте сатып алушы-салық төлеуші ретінде сәйкестендіретін нөмір көрсетілуге тиіс.</w:t>
      </w:r>
    </w:p>
    <w:p w:rsidR="00000000" w:rsidRDefault="00FC238B">
      <w:pPr>
        <w:ind w:firstLine="400"/>
        <w:jc w:val="both"/>
      </w:pPr>
      <w:r>
        <w:rPr>
          <w:rStyle w:val="s0"/>
        </w:rPr>
        <w:t>3) 2014.28.11. № 257-V ҚР</w:t>
      </w:r>
      <w:r>
        <w:rPr>
          <w:rStyle w:val="s0"/>
        </w:rPr>
        <w:t xml:space="preserve"> </w:t>
      </w:r>
      <w:hyperlink r:id="rId3503"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504" w:anchor="sub_id=2761704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Қазақстан Республикасының салық төлеуші</w:t>
      </w:r>
      <w:r>
        <w:rPr>
          <w:rStyle w:val="s0"/>
        </w:rPr>
        <w:t xml:space="preserve">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нысанасының) бастапқы құнының бір бөлігі мөлшерінде сыйақ</w:t>
      </w:r>
      <w:r>
        <w:rPr>
          <w:rStyle w:val="s0"/>
        </w:rPr>
        <w:t>ы есепке алынбай, әрбір лизингтік төлем күніне жазып беріледі.</w:t>
      </w:r>
    </w:p>
    <w:p w:rsidR="00000000" w:rsidRDefault="00FC238B">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 xml:space="preserve"> </w:t>
      </w:r>
    </w:p>
    <w:p w:rsidR="00000000" w:rsidRDefault="00FC238B">
      <w:pPr>
        <w:ind w:firstLine="400"/>
        <w:jc w:val="both"/>
      </w:pPr>
      <w:r>
        <w:rPr>
          <w:rStyle w:val="s0"/>
        </w:rPr>
        <w:t> </w:t>
      </w:r>
    </w:p>
    <w:p w:rsidR="00000000" w:rsidRDefault="00FC238B">
      <w:pPr>
        <w:ind w:left="1200" w:hanging="800"/>
        <w:jc w:val="both"/>
      </w:pPr>
      <w:bookmarkStart w:id="544" w:name="SUB276180000"/>
      <w:bookmarkEnd w:id="544"/>
      <w:r>
        <w:rPr>
          <w:rStyle w:val="s1"/>
        </w:rPr>
        <w:t xml:space="preserve">276-18-бап. Тауарлардың импорты кезінде қосылған құн салығын төлеушілерді </w:t>
      </w:r>
      <w:r>
        <w:rPr>
          <w:rStyle w:val="s1"/>
        </w:rPr>
        <w:t>айқындаудың ерекшеліктері</w:t>
      </w:r>
    </w:p>
    <w:p w:rsidR="00000000" w:rsidRDefault="00FC238B">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қосылған құн салығын төлеуді тауарлар аумағына импортталған Қаз</w:t>
      </w:r>
      <w:r>
        <w:rPr>
          <w:rStyle w:val="s0"/>
        </w:rPr>
        <w:t>ақстан Республикасының салық төлеушісі - тауарлардың меншік иесі не комиссионер, сенім білдірілген адам (оператор) жүзеге асырады.</w:t>
      </w:r>
    </w:p>
    <w:p w:rsidR="00000000" w:rsidRDefault="00FC238B">
      <w:pPr>
        <w:ind w:firstLine="400"/>
        <w:jc w:val="both"/>
      </w:pPr>
      <w:r>
        <w:rPr>
          <w:rStyle w:val="s0"/>
        </w:rPr>
        <w:t>Осы тараудың мақсаты үшін тауарлардың меншік иесі деп тауарларға меншік құқығы бар немесе тауарларға меншік құқығының өтуі ша</w:t>
      </w:r>
      <w:r>
        <w:rPr>
          <w:rStyle w:val="s0"/>
        </w:rPr>
        <w:t>ртпен (келісімшартпен) көзделген тұлға түсінілуі керек.</w:t>
      </w:r>
    </w:p>
    <w:p w:rsidR="00000000" w:rsidRDefault="00FC238B">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сатып алса және бұл ретте тауарлар Кеден одағ</w:t>
      </w:r>
      <w:r>
        <w:rPr>
          <w:rStyle w:val="s0"/>
        </w:rPr>
        <w:t>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FC238B">
      <w:pPr>
        <w:ind w:firstLine="400"/>
        <w:jc w:val="both"/>
      </w:pPr>
      <w:r>
        <w:rPr>
          <w:rStyle w:val="s0"/>
        </w:rPr>
        <w:t>3. Егер Кеден одағына мүше бір мемлекеттің салық төлеушісі тауарларды к</w:t>
      </w:r>
      <w:r>
        <w:rPr>
          <w:rStyle w:val="s0"/>
        </w:rPr>
        <w:t xml:space="preserve">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 салығын төлеуді тауарлар аумағына импортталған Қазақстан Республикасының </w:t>
      </w:r>
      <w:r>
        <w:rPr>
          <w:rStyle w:val="s0"/>
        </w:rPr>
        <w:t>салық төлеушісі - комиссионер, сенім білдірілген адам жүзеге асырады.</w:t>
      </w:r>
    </w:p>
    <w:p w:rsidR="00000000" w:rsidRDefault="00FC238B">
      <w:pPr>
        <w:jc w:val="both"/>
      </w:pPr>
      <w:r>
        <w:rPr>
          <w:rStyle w:val="s3"/>
        </w:rPr>
        <w:t>2011.05.07. № 452-IV ҚР</w:t>
      </w:r>
      <w:r>
        <w:rPr>
          <w:rStyle w:val="s3"/>
        </w:rPr>
        <w:t xml:space="preserve"> </w:t>
      </w:r>
      <w:hyperlink r:id="rId3505" w:anchor="sub_id=800" w:history="1">
        <w:r>
          <w:rPr>
            <w:rStyle w:val="a3"/>
            <w:i/>
            <w:iCs/>
            <w:bdr w:val="none" w:sz="0" w:space="0" w:color="auto" w:frame="1"/>
          </w:rPr>
          <w:t>Заңымен</w:t>
        </w:r>
      </w:hyperlink>
      <w:r>
        <w:rPr>
          <w:rStyle w:val="s3"/>
        </w:rPr>
        <w:t xml:space="preserve"> </w:t>
      </w:r>
      <w:r>
        <w:rPr>
          <w:rStyle w:val="s3"/>
        </w:rPr>
        <w:t xml:space="preserve">4-тармақ өзгертілді (2012 жылғы 1 қаңтардан бастап қолданысқа енгізілді) </w:t>
      </w:r>
      <w:r>
        <w:rPr>
          <w:rStyle w:val="s3"/>
        </w:rPr>
        <w:t>(</w:t>
      </w:r>
      <w:hyperlink r:id="rId3506" w:anchor="sub_id=276180000" w:history="1">
        <w:r>
          <w:rPr>
            <w:rStyle w:val="a3"/>
            <w:i/>
            <w:iCs/>
            <w:bdr w:val="none" w:sz="0" w:space="0" w:color="auto" w:frame="1"/>
          </w:rPr>
          <w:t>бұр.ред.қара</w:t>
        </w:r>
      </w:hyperlink>
      <w:r>
        <w:rPr>
          <w:rStyle w:val="s3"/>
        </w:rPr>
        <w:t>); 2014.29.09. № 239-V ҚР</w:t>
      </w:r>
      <w:r>
        <w:rPr>
          <w:rStyle w:val="s3"/>
        </w:rPr>
        <w:t xml:space="preserve"> </w:t>
      </w:r>
      <w:hyperlink r:id="rId3507"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3508" w:anchor="sub_id=2761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Егер Қазақстан Республикасының басқа салық төлеушісі ұйымдастырған көрме-жәрмеңкелік саудада Кеден одағына мүше басқа мемлекеттің салық төлеушісі Қазақстан Республи</w:t>
      </w:r>
      <w:r>
        <w:rPr>
          <w:rStyle w:val="s0"/>
        </w:rPr>
        <w:t>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өзгеше көзделмесе, қосылған құн салығын төлеуді Қазақстан Республикасының салық төл</w:t>
      </w:r>
      <w:r>
        <w:rPr>
          <w:rStyle w:val="s0"/>
        </w:rPr>
        <w:t>еушісі, тауарлардың меншік иесі не комиссионер, сенім білдірілген адам (оператор) жүзеге асырады.</w:t>
      </w:r>
    </w:p>
    <w:p w:rsidR="00000000" w:rsidRDefault="00FC238B">
      <w:pPr>
        <w:ind w:firstLine="400"/>
        <w:jc w:val="both"/>
      </w:pPr>
      <w:r>
        <w:rPr>
          <w:rStyle w:val="s0"/>
        </w:rPr>
        <w:t>Қазақстан</w:t>
      </w:r>
      <w:r>
        <w:rPr>
          <w:rStyle w:val="s0"/>
        </w:rPr>
        <w:t xml:space="preserve"> Республикасының салық төлеушісі ұйымдастырған көрме-жәрмеңкелік саудада Кеден одағына мүше мемлекеттердің аумағынан Қазақстан Республикасының аумағы</w:t>
      </w:r>
      <w:r>
        <w:rPr>
          <w:rStyle w:val="s0"/>
        </w:rPr>
        <w:t xml:space="preserve">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сатып алу-сатуға бейрезидентпен шарттар (келісімшарттар) болған кезде тауарлардың </w:t>
      </w:r>
      <w:r>
        <w:rPr>
          <w:rStyle w:val="s0"/>
        </w:rPr>
        <w:t>меншік иесі жүзеге асырады.</w:t>
      </w:r>
    </w:p>
    <w:p w:rsidR="00000000" w:rsidRDefault="00FC238B">
      <w:pPr>
        <w:ind w:firstLine="400"/>
        <w:jc w:val="both"/>
      </w:pPr>
      <w:r>
        <w:rPr>
          <w:rStyle w:val="s0"/>
        </w:rPr>
        <w:t>Тауарларды сатып алу-сатуға арналған шарттар (келісімшарттар) болмаған кезде, мұндай тауарлар бойынша қосылған құн салығын төлеуді көрме-жәрмеңкелік сауданы ұйымдастырған Қазақстан Республикасының салық төлеушісі жүзеге асырады.</w:t>
      </w:r>
    </w:p>
    <w:p w:rsidR="00000000" w:rsidRDefault="00FC238B">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тізімін қоса алғанда, оны өткізу басталғанға дейін он жұмыс күні бұрын орналасқан</w:t>
      </w:r>
      <w:r>
        <w:rPr>
          <w:rStyle w:val="s0"/>
        </w:rPr>
        <w:t xml:space="preserve"> жеріндегі салық органын жазбаша түрде хабардар етуге міндетті.</w:t>
      </w:r>
    </w:p>
    <w:p w:rsidR="00000000" w:rsidRDefault="00FC238B">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3509"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FC238B">
      <w:pPr>
        <w:jc w:val="both"/>
      </w:pPr>
      <w:r>
        <w:rPr>
          <w:rStyle w:val="s3"/>
        </w:rPr>
        <w:t>2014.28.11. № 257-</w:t>
      </w:r>
      <w:r>
        <w:rPr>
          <w:rStyle w:val="s3"/>
        </w:rPr>
        <w:t>V ҚР</w:t>
      </w:r>
      <w:r>
        <w:rPr>
          <w:rStyle w:val="s3"/>
        </w:rPr>
        <w:t xml:space="preserve"> </w:t>
      </w:r>
      <w:hyperlink r:id="rId3510" w:anchor="sub_id=27618"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4-1. Егер Қазақстан Республикасының салық төлеушісі Қазақстан Республикасының аум</w:t>
      </w:r>
      <w:r>
        <w:rPr>
          <w:rStyle w:val="s0"/>
        </w:rPr>
        <w:t>ағына комиссионер, Қазақстан Республикасының салық төлеушісі болып табылатын сенім білдірілген адам (оператор) бұдан бұрын импорттаған, олар бойынша жанама салықтар төленбеген тауарларды Кеден одағына мүше басқа мемлекеттің салық төлеушісімен жасалған коми</w:t>
      </w:r>
      <w:r>
        <w:rPr>
          <w:rStyle w:val="s0"/>
        </w:rPr>
        <w:t>ссия, тапсырма шарты (келісімшарты) бойынша сатып алса, онда жанама салықтарды төлеуді Қазақстан Республикасының салық төлеушісі - тауардың меншік иесі не тауарды импорттаған комиссионер, сенім білдірілген адам (оператор) жүзеге асырады.</w:t>
      </w:r>
    </w:p>
    <w:p w:rsidR="00000000" w:rsidRDefault="00FC238B">
      <w:pPr>
        <w:ind w:firstLine="400"/>
        <w:jc w:val="both"/>
      </w:pPr>
      <w:r>
        <w:rPr>
          <w:rStyle w:val="s0"/>
        </w:rPr>
        <w:t>5. Егер тауарлар Қ</w:t>
      </w:r>
      <w:r>
        <w:rPr>
          <w:rStyle w:val="s0"/>
        </w:rPr>
        <w:t>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аумағы</w:t>
      </w:r>
      <w:r>
        <w:rPr>
          <w:rStyle w:val="s0"/>
        </w:rPr>
        <w:t>на импортталған Қазақстан Республикасының салық төлеушісі - тауарлардың меншік иесі не сенім білдірілген адам (оператор) төлейді.</w:t>
      </w:r>
    </w:p>
    <w:p w:rsidR="00000000" w:rsidRDefault="00FC238B">
      <w:pPr>
        <w:ind w:firstLine="400"/>
        <w:jc w:val="both"/>
      </w:pPr>
      <w:r>
        <w:rPr>
          <w:rStyle w:val="s0"/>
        </w:rPr>
        <w:t> </w:t>
      </w:r>
    </w:p>
    <w:p w:rsidR="00000000" w:rsidRDefault="00FC238B">
      <w:pPr>
        <w:ind w:left="1200" w:hanging="800"/>
        <w:jc w:val="both"/>
      </w:pPr>
      <w:bookmarkStart w:id="545" w:name="SUB276190000"/>
      <w:bookmarkEnd w:id="545"/>
      <w:r>
        <w:rPr>
          <w:rStyle w:val="s1"/>
        </w:rPr>
        <w:t>276-19-бап. Қазақстан Республикасының аумағына тауарлардың импорты кезінде Кеден одағында комиссия, тапсырма шарттары бойынш</w:t>
      </w:r>
      <w:r>
        <w:rPr>
          <w:rStyle w:val="s1"/>
        </w:rPr>
        <w:t>а қосылған құн салығын есептеу ерекшеліктері</w:t>
      </w:r>
    </w:p>
    <w:p w:rsidR="00000000" w:rsidRDefault="00FC238B">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бюджетке</w:t>
      </w:r>
      <w:r>
        <w:rPr>
          <w:rStyle w:val="s0"/>
        </w:rPr>
        <w:t xml:space="preserve"> аудару жөніндегі міндет комиссионерге (сенім білдірілген адамға) жүктеледі.</w:t>
      </w:r>
    </w:p>
    <w:p w:rsidR="00000000" w:rsidRDefault="00FC238B">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 алу</w:t>
      </w:r>
      <w:r>
        <w:rPr>
          <w:rStyle w:val="s0"/>
        </w:rPr>
        <w:t>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w:t>
      </w:r>
      <w:r>
        <w:rPr>
          <w:rStyle w:val="s0"/>
        </w:rPr>
        <w:t xml:space="preserve"> </w:t>
      </w:r>
      <w:hyperlink w:anchor="sub276200000" w:history="1">
        <w:r>
          <w:rPr>
            <w:rStyle w:val="a3"/>
          </w:rPr>
          <w:t>276-20-бабының 7-тармағ</w:t>
        </w:r>
        <w:r>
          <w:rPr>
            <w:rStyle w:val="a3"/>
          </w:rPr>
          <w:t>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FC238B">
      <w:pPr>
        <w:ind w:firstLine="400"/>
        <w:jc w:val="both"/>
      </w:pPr>
      <w:r>
        <w:rPr>
          <w:rStyle w:val="s0"/>
        </w:rPr>
        <w:t>2. Комиссионердің өз атынан және комитент есебінен тауарларды өткізуі, жұмыстарды орындауы немесе қы</w:t>
      </w:r>
      <w:r>
        <w:rPr>
          <w:rStyle w:val="s0"/>
        </w:rPr>
        <w:t>зметтерді көрсетуі комиссионердің өткізу бойынша айналымы болып табылмайды.</w:t>
      </w:r>
      <w:r>
        <w:rPr>
          <w:rStyle w:val="s0"/>
        </w:rPr>
        <w:t xml:space="preserve"> </w:t>
      </w:r>
    </w:p>
    <w:p w:rsidR="00000000" w:rsidRDefault="00FC238B">
      <w:pPr>
        <w:ind w:firstLine="400"/>
        <w:jc w:val="both"/>
      </w:pPr>
      <w:r>
        <w:rPr>
          <w:rStyle w:val="s0"/>
        </w:rPr>
        <w:t xml:space="preserve">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бойынша </w:t>
      </w:r>
      <w:r>
        <w:rPr>
          <w:rStyle w:val="s0"/>
        </w:rPr>
        <w:t>айналым болып табылмайды.</w:t>
      </w:r>
      <w:r>
        <w:rPr>
          <w:rStyle w:val="s0"/>
        </w:rPr>
        <w:t xml:space="preserve"> </w:t>
      </w:r>
    </w:p>
    <w:p w:rsidR="00000000" w:rsidRDefault="00FC238B">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арасында</w:t>
      </w:r>
      <w:r>
        <w:rPr>
          <w:rStyle w:val="s0"/>
        </w:rPr>
        <w:t xml:space="preserve">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білдірі</w:t>
      </w:r>
      <w:r>
        <w:rPr>
          <w:rStyle w:val="s0"/>
        </w:rPr>
        <w:t>лген адам») деген мәртебесі көрсетіле отырып жазып беріледі.</w:t>
      </w:r>
      <w:r>
        <w:rPr>
          <w:rStyle w:val="s0"/>
        </w:rPr>
        <w:t xml:space="preserve"> </w:t>
      </w:r>
    </w:p>
    <w:p w:rsidR="00000000" w:rsidRDefault="00FC238B">
      <w:pPr>
        <w:ind w:firstLine="400"/>
        <w:jc w:val="both"/>
      </w:pPr>
      <w:r>
        <w:rPr>
          <w:rStyle w:val="s0"/>
        </w:rPr>
        <w:t>Комиссионер (сенім білдірілген адам) сатып алушыға жазып берген шот-фактурада осы Кодекстің</w:t>
      </w:r>
      <w:r>
        <w:rPr>
          <w:rStyle w:val="s0"/>
        </w:rPr>
        <w:t xml:space="preserve"> </w:t>
      </w:r>
      <w:hyperlink w:anchor="sub2630500" w:history="1">
        <w:r>
          <w:rPr>
            <w:rStyle w:val="a3"/>
          </w:rPr>
          <w:t>263-бабы 5-тармағының 1) - 6) тармақшаларында</w:t>
        </w:r>
      </w:hyperlink>
      <w:r>
        <w:rPr>
          <w:rStyle w:val="s0"/>
        </w:rPr>
        <w:t xml:space="preserve"> </w:t>
      </w:r>
      <w:r>
        <w:rPr>
          <w:rStyle w:val="s0"/>
        </w:rPr>
        <w:t>белгіленген деректемеле</w:t>
      </w:r>
      <w:r>
        <w:rPr>
          <w:rStyle w:val="s0"/>
        </w:rPr>
        <w:t>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FC238B">
      <w:pPr>
        <w:ind w:firstLine="400"/>
        <w:jc w:val="both"/>
      </w:pPr>
      <w:r>
        <w:rPr>
          <w:rStyle w:val="s0"/>
        </w:rPr>
        <w:t>Импортталатын тауарлар бойынша комиссионер (сенім білдірілге</w:t>
      </w:r>
      <w:r>
        <w:rPr>
          <w:rStyle w:val="s0"/>
        </w:rPr>
        <w:t>н адам) төлеген қосылған құн салығының сомасы шот-фактурада жеке жолда көрсетіледі.</w:t>
      </w:r>
    </w:p>
    <w:p w:rsidR="00000000" w:rsidRDefault="00FC238B">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w:t>
      </w:r>
      <w:r>
        <w:rPr>
          <w:rStyle w:val="s0"/>
        </w:rPr>
        <w:t>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FC238B">
      <w:pPr>
        <w:ind w:firstLine="400"/>
        <w:jc w:val="both"/>
      </w:pPr>
      <w:r>
        <w:rPr>
          <w:rStyle w:val="s0"/>
        </w:rPr>
        <w:t>Қазақстан</w:t>
      </w:r>
      <w:r>
        <w:rPr>
          <w:rStyle w:val="s0"/>
        </w:rPr>
        <w:t xml:space="preserve"> Республикасының аумағына тауарлард</w:t>
      </w:r>
      <w:r>
        <w:rPr>
          <w:rStyle w:val="s0"/>
        </w:rPr>
        <w:t>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FC238B">
      <w:pPr>
        <w:ind w:firstLine="400"/>
        <w:jc w:val="both"/>
      </w:pPr>
      <w:r>
        <w:rPr>
          <w:rStyle w:val="s0"/>
        </w:rPr>
        <w:t>5. Импортталған тауарларды комиссионер (сенім білдірілген адам) есепке қабыл</w:t>
      </w:r>
      <w:r>
        <w:rPr>
          <w:rStyle w:val="s0"/>
        </w:rPr>
        <w:t>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w:t>
      </w:r>
      <w:r>
        <w:rPr>
          <w:rStyle w:val="s0"/>
        </w:rPr>
        <w:t xml:space="preserve"> </w:t>
      </w:r>
    </w:p>
    <w:p w:rsidR="00000000" w:rsidRDefault="00FC238B">
      <w:pPr>
        <w:ind w:firstLine="400"/>
        <w:jc w:val="both"/>
      </w:pPr>
      <w:r>
        <w:rPr>
          <w:rStyle w:val="s0"/>
        </w:rPr>
        <w:t xml:space="preserve">Осы тармақтың мақсаты үшін комитенттің (сенім білдірушінің) комиссионердің (сенім білдірілген </w:t>
      </w:r>
      <w:r>
        <w:rPr>
          <w:rStyle w:val="s0"/>
        </w:rPr>
        <w:t>адамның) атына тауарлардың берілгенін растайтын бастапқы құжатты жасау күні есепке қабылдау күні болып табылады.</w:t>
      </w:r>
    </w:p>
    <w:p w:rsidR="00000000" w:rsidRDefault="00FC238B">
      <w:pPr>
        <w:jc w:val="both"/>
      </w:pPr>
      <w:r>
        <w:rPr>
          <w:rStyle w:val="s3"/>
        </w:rPr>
        <w:t>2012.26.12. № 61-V ҚР</w:t>
      </w:r>
      <w:r>
        <w:rPr>
          <w:rStyle w:val="s3"/>
        </w:rPr>
        <w:t xml:space="preserve"> </w:t>
      </w:r>
      <w:hyperlink r:id="rId3511" w:anchor="sub_id=27619" w:history="1">
        <w:r>
          <w:rPr>
            <w:rStyle w:val="a3"/>
            <w:i/>
            <w:iCs/>
            <w:bdr w:val="none" w:sz="0" w:space="0" w:color="auto" w:frame="1"/>
          </w:rPr>
          <w:t>Заңымен</w:t>
        </w:r>
      </w:hyperlink>
      <w:r>
        <w:rPr>
          <w:rStyle w:val="s3"/>
        </w:rPr>
        <w:t xml:space="preserve"> </w:t>
      </w:r>
      <w:r>
        <w:rPr>
          <w:rStyle w:val="s3"/>
        </w:rPr>
        <w:t>6-тармақ жаңа редакцияда (2013</w:t>
      </w:r>
      <w:r>
        <w:rPr>
          <w:rStyle w:val="s3"/>
        </w:rPr>
        <w:t xml:space="preserve"> ж. 1 қаңтардан бастап қолданысқа енгізілді) (</w:t>
      </w:r>
      <w:hyperlink r:id="rId3512" w:anchor="sub_id=2761906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Комиссия (тапсырма) шартының талаптарына сәйкес келетін жағдайларда тауарларды өткізген, жұмыстарды орында</w:t>
      </w:r>
      <w:r>
        <w:rPr>
          <w:rStyle w:val="s0"/>
        </w:rPr>
        <w:t>ған</w:t>
      </w:r>
      <w:r>
        <w:rPr>
          <w:rStyle w:val="s0"/>
        </w:rPr>
        <w:t>, қызметтерді көрсеткен кезде комиссионердің (сенім білдірілген адамның) салық салынатын айналымының мөлшері комиссия (тапсырма) шарты бойынша сыйақы негізінде айқындалады.</w:t>
      </w:r>
    </w:p>
    <w:p w:rsidR="00000000" w:rsidRDefault="00FC238B">
      <w:pPr>
        <w:ind w:firstLine="400"/>
        <w:jc w:val="both"/>
      </w:pPr>
      <w:r>
        <w:t> </w:t>
      </w:r>
    </w:p>
    <w:p w:rsidR="00000000" w:rsidRDefault="00FC238B">
      <w:pPr>
        <w:jc w:val="both"/>
      </w:pPr>
      <w:bookmarkStart w:id="546" w:name="SUB276200000"/>
      <w:bookmarkEnd w:id="546"/>
      <w:r>
        <w:rPr>
          <w:rStyle w:val="s3"/>
        </w:rPr>
        <w:t>2014.28.11. № 257-V ҚР</w:t>
      </w:r>
      <w:r>
        <w:rPr>
          <w:rStyle w:val="s3"/>
        </w:rPr>
        <w:t xml:space="preserve"> </w:t>
      </w:r>
      <w:hyperlink r:id="rId3513"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редакцияда (2015 ж. 1 қаңтардан бастап қолданысқа енгізілді) (</w:t>
      </w:r>
      <w:hyperlink r:id="rId3514" w:anchor="sub_id=27620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276-20-бап. Кеден одағында т</w:t>
      </w:r>
      <w:r>
        <w:rPr>
          <w:rStyle w:val="s1"/>
        </w:rPr>
        <w:t>ауарлардың импорты кезінде қосылған құн салығын есептеу және төлеу тәртібі</w:t>
      </w:r>
    </w:p>
    <w:p w:rsidR="00000000" w:rsidRDefault="00FC238B">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w:anchor="sub2660000" w:history="1">
        <w:r>
          <w:rPr>
            <w:rStyle w:val="a3"/>
          </w:rPr>
          <w:t>36-тарауына</w:t>
        </w:r>
      </w:hyperlink>
      <w:r>
        <w:rPr>
          <w:rStyle w:val="s0"/>
        </w:rPr>
        <w:t xml:space="preserve"> </w:t>
      </w:r>
      <w:r>
        <w:rPr>
          <w:rStyle w:val="s0"/>
        </w:rPr>
        <w:t>сәйкес айқындалады.</w:t>
      </w:r>
    </w:p>
    <w:p w:rsidR="00000000" w:rsidRDefault="00FC238B">
      <w:pPr>
        <w:ind w:firstLine="400"/>
        <w:jc w:val="both"/>
      </w:pPr>
      <w:r>
        <w:rPr>
          <w:rStyle w:val="s0"/>
        </w:rPr>
        <w:t>2. 2014.28.11. № 257-V ҚР</w:t>
      </w:r>
      <w:r>
        <w:rPr>
          <w:rStyle w:val="s0"/>
        </w:rPr>
        <w:t xml:space="preserve"> </w:t>
      </w:r>
      <w:hyperlink r:id="rId3515"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516" w:anchor="sub_id=276200200" w:history="1">
        <w:r>
          <w:rPr>
            <w:rStyle w:val="a3"/>
            <w:i/>
            <w:iCs/>
            <w:bdr w:val="none" w:sz="0" w:space="0" w:color="auto" w:frame="1"/>
          </w:rPr>
          <w:t>бұр.ред.қара</w:t>
        </w:r>
      </w:hyperlink>
      <w:r>
        <w:rPr>
          <w:rStyle w:val="s3"/>
        </w:rPr>
        <w:t xml:space="preserve">) </w:t>
      </w:r>
    </w:p>
    <w:p w:rsidR="00000000" w:rsidRDefault="00FC238B">
      <w:pPr>
        <w:jc w:val="both"/>
      </w:pPr>
      <w:bookmarkStart w:id="547" w:name="SUB276200300"/>
      <w:bookmarkEnd w:id="547"/>
      <w:r>
        <w:rPr>
          <w:rStyle w:val="s3"/>
        </w:rPr>
        <w:t>2011.21.07. № 467-ІV ҚР</w:t>
      </w:r>
      <w:r>
        <w:rPr>
          <w:rStyle w:val="s3"/>
        </w:rPr>
        <w:t xml:space="preserve"> </w:t>
      </w:r>
      <w:hyperlink r:id="rId3517"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3518"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3519"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20" w:anchor="sub_id=27620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 болып табылатын тауарлардың импорты ке</w:t>
      </w:r>
      <w:r>
        <w:rPr>
          <w:rStyle w:val="s0"/>
        </w:rPr>
        <w:t>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20-сынан кешіктірмей, өзінің орналасқан (т</w:t>
      </w:r>
      <w:r>
        <w:rPr>
          <w:rStyle w:val="s0"/>
        </w:rPr>
        <w:t>ұрғылықты</w:t>
      </w:r>
      <w:r>
        <w:rPr>
          <w:rStyle w:val="s0"/>
        </w:rPr>
        <w:t>) жері бойынша салық органына қағаз жеткізгіште және электрондық түрде не электрондық түрде табыс етуге міндетті.</w:t>
      </w:r>
    </w:p>
    <w:p w:rsidR="00000000" w:rsidRDefault="00FC238B">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FC238B">
      <w:pPr>
        <w:jc w:val="both"/>
      </w:pPr>
      <w:r>
        <w:rPr>
          <w:rStyle w:val="s3"/>
        </w:rPr>
        <w:t>2011.05.07. № 452-IV ҚР</w:t>
      </w:r>
      <w:r>
        <w:rPr>
          <w:rStyle w:val="s3"/>
        </w:rPr>
        <w:t xml:space="preserve"> </w:t>
      </w:r>
      <w:hyperlink r:id="rId3521"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3522"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3523"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524"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3525"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26" w:anchor="sub_id=276200301" w:history="1">
        <w:r>
          <w:rPr>
            <w:rStyle w:val="a3"/>
            <w:i/>
            <w:iCs/>
            <w:bdr w:val="none" w:sz="0" w:space="0" w:color="auto" w:frame="1"/>
          </w:rPr>
          <w:t>бұр.ред.қара</w:t>
        </w:r>
      </w:hyperlink>
      <w:r>
        <w:rPr>
          <w:rStyle w:val="s3"/>
        </w:rPr>
        <w:t>) 1) тармақша жаңа редакцияда</w:t>
      </w:r>
    </w:p>
    <w:p w:rsidR="00000000" w:rsidRDefault="00FC238B">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 электрондық түрде не электрондық түрде табыс етед</w:t>
      </w:r>
      <w:r>
        <w:rPr>
          <w:rStyle w:val="s0"/>
        </w:rPr>
        <w:t>і.</w:t>
      </w:r>
    </w:p>
    <w:p w:rsidR="00000000" w:rsidRDefault="00FC238B">
      <w:pPr>
        <w:ind w:firstLine="400"/>
        <w:jc w:val="both"/>
      </w:pPr>
      <w:r>
        <w:rPr>
          <w:rStyle w:val="s0"/>
        </w:rPr>
        <w:t>Тауарларды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FC238B">
      <w:pPr>
        <w:ind w:firstLine="400"/>
        <w:jc w:val="both"/>
      </w:pPr>
      <w:r>
        <w:rPr>
          <w:rStyle w:val="s0"/>
        </w:rPr>
        <w:t xml:space="preserve">2) импортталған тауарлар бойынша жанама салықтардың іс жүзінде төленгенін растайтын банктің үзінді көшірмесін, </w:t>
      </w:r>
      <w:r>
        <w:rPr>
          <w:rStyle w:val="s0"/>
        </w:rPr>
        <w:t>және (немесе)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w:t>
      </w:r>
      <w:r>
        <w:rPr>
          <w:rStyle w:val="s0"/>
        </w:rPr>
        <w:t xml:space="preserve"> мерзімін өзгертуге құқық берілгендігін растайтын өзге де құжатты, немесе осы Кодекстің</w:t>
      </w:r>
      <w:r>
        <w:rPr>
          <w:rStyle w:val="s0"/>
        </w:rPr>
        <w:t xml:space="preserve"> </w:t>
      </w:r>
      <w:hyperlink w:anchor="sub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құжаттарды табыс етеді.</w:t>
      </w:r>
    </w:p>
    <w:p w:rsidR="00000000" w:rsidRDefault="00FC238B">
      <w:pPr>
        <w:ind w:firstLine="400"/>
        <w:jc w:val="both"/>
      </w:pPr>
      <w:r>
        <w:rPr>
          <w:rStyle w:val="s0"/>
        </w:rPr>
        <w:t>Бұл ретте аталған құжа</w:t>
      </w:r>
      <w:r>
        <w:rPr>
          <w:rStyle w:val="s0"/>
        </w:rPr>
        <w:t>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w:t>
      </w:r>
      <w:r>
        <w:rPr>
          <w:rStyle w:val="s0"/>
        </w:rPr>
        <w:t>өлемдер</w:t>
      </w:r>
      <w:r>
        <w:rPr>
          <w:rStyle w:val="s0"/>
        </w:rPr>
        <w:t xml:space="preserve">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FC238B">
      <w:pPr>
        <w:ind w:firstLine="400"/>
        <w:jc w:val="both"/>
      </w:pPr>
      <w:r>
        <w:rPr>
          <w:rStyle w:val="s0"/>
        </w:rPr>
        <w:t>Лизинг шарттары (келісімшарттары) бойынша о</w:t>
      </w:r>
      <w:r>
        <w:rPr>
          <w:rStyle w:val="s0"/>
        </w:rPr>
        <w:t>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FC238B">
      <w:pPr>
        <w:jc w:val="both"/>
      </w:pPr>
      <w:r>
        <w:rPr>
          <w:rStyle w:val="s3"/>
        </w:rPr>
        <w:t>2014.28.11. № 257-V ҚР</w:t>
      </w:r>
      <w:r>
        <w:rPr>
          <w:rStyle w:val="s3"/>
        </w:rPr>
        <w:t xml:space="preserve"> </w:t>
      </w:r>
      <w:hyperlink r:id="rId3527"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3528" w:anchor="sub_id=2762003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тауарлардың Кеден о</w:t>
      </w:r>
      <w:r>
        <w:rPr>
          <w:rStyle w:val="s0"/>
        </w:rPr>
        <w:t>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ішінде тауарлардың көлік құралдарын пайдалан</w:t>
      </w:r>
      <w:r>
        <w:rPr>
          <w:rStyle w:val="s0"/>
        </w:rPr>
        <w:t>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FC238B">
      <w:pPr>
        <w:jc w:val="both"/>
      </w:pPr>
      <w:r>
        <w:rPr>
          <w:rStyle w:val="s3"/>
        </w:rPr>
        <w:t>2014.28.11. № 257-V ҚР</w:t>
      </w:r>
      <w:r>
        <w:rPr>
          <w:rStyle w:val="s3"/>
        </w:rPr>
        <w:t xml:space="preserve"> </w:t>
      </w:r>
      <w:hyperlink r:id="rId3529" w:anchor="sub_id=27620" w:history="1">
        <w:r>
          <w:rPr>
            <w:rStyle w:val="a3"/>
            <w:i/>
            <w:iCs/>
            <w:bdr w:val="none" w:sz="0" w:space="0" w:color="auto" w:frame="1"/>
          </w:rPr>
          <w:t>Заңымен</w:t>
        </w:r>
      </w:hyperlink>
      <w:r>
        <w:rPr>
          <w:rStyle w:val="s3"/>
        </w:rPr>
        <w:t xml:space="preserve"> </w:t>
      </w:r>
      <w:r>
        <w:rPr>
          <w:rStyle w:val="s3"/>
        </w:rPr>
        <w:t>4) тар</w:t>
      </w:r>
      <w:r>
        <w:rPr>
          <w:rStyle w:val="s3"/>
        </w:rPr>
        <w:t>мақша жаңа редакцияда (2015 ж. 1 қаңтардан бастап қолданысқа енгізілді) (</w:t>
      </w:r>
      <w:hyperlink r:id="rId3530" w:anchor="sub_id=2762003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егер шот-фактураларды шығару (жазып беру) Кеден одағына мүше мемлекеттің заңна</w:t>
      </w:r>
      <w:r>
        <w:rPr>
          <w:rStyle w:val="s0"/>
        </w:rPr>
        <w:t>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FC238B">
      <w:pPr>
        <w:ind w:firstLine="400"/>
        <w:jc w:val="both"/>
      </w:pPr>
      <w:r>
        <w:rPr>
          <w:rStyle w:val="s0"/>
        </w:rPr>
        <w:t xml:space="preserve">Егер шот-фактураларды шығару (жазып беру) Кеден одағына мүше мемлекеттің заңнамасында көзделмеген болса </w:t>
      </w:r>
      <w:r>
        <w:rPr>
          <w:rStyle w:val="s0"/>
        </w:rPr>
        <w:t>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табыс етіледі;</w:t>
      </w:r>
    </w:p>
    <w:p w:rsidR="00000000" w:rsidRDefault="00FC238B">
      <w:pPr>
        <w:ind w:firstLine="400"/>
        <w:jc w:val="both"/>
      </w:pPr>
      <w:r>
        <w:rPr>
          <w:rStyle w:val="s0"/>
        </w:rPr>
        <w:t>5) Кеден одағына мүше мемле</w:t>
      </w:r>
      <w:r>
        <w:rPr>
          <w:rStyle w:val="s0"/>
        </w:rPr>
        <w:t>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w:t>
      </w:r>
      <w:r>
        <w:rPr>
          <w:rStyle w:val="s0"/>
        </w:rPr>
        <w:t>арыз шарттары, тауарларды дайындау туралы шарттар (келісімшарттар), алыс-беріс шикізатын өңдеуге арналған шарттар (келісімшарттар);</w:t>
      </w:r>
    </w:p>
    <w:p w:rsidR="00000000" w:rsidRDefault="00FC238B">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w:t>
      </w:r>
      <w:r>
        <w:rPr>
          <w:rStyle w:val="s0"/>
        </w:rPr>
        <w:t>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w:t>
      </w:r>
      <w:r>
        <w:rPr>
          <w:rStyle w:val="s0"/>
        </w:rPr>
        <w:t>қ</w:t>
      </w:r>
      <w:r>
        <w:rPr>
          <w:rStyle w:val="s0"/>
        </w:rPr>
        <w:t xml:space="preserve"> төлеушісі туралы мынадай мәліметтер:</w:t>
      </w:r>
    </w:p>
    <w:p w:rsidR="00000000" w:rsidRDefault="00FC238B">
      <w:pPr>
        <w:ind w:firstLine="400"/>
        <w:jc w:val="both"/>
      </w:pPr>
      <w:r>
        <w:rPr>
          <w:rStyle w:val="s0"/>
        </w:rPr>
        <w:t>тұлғаны Кеден одағына мүше мемлекеттің салық төлеушісі ретінде сәйкестендіруші нөмір;</w:t>
      </w:r>
    </w:p>
    <w:p w:rsidR="00000000" w:rsidRDefault="00FC238B">
      <w:pPr>
        <w:ind w:firstLine="400"/>
        <w:jc w:val="both"/>
      </w:pPr>
      <w:r>
        <w:rPr>
          <w:rStyle w:val="s0"/>
        </w:rPr>
        <w:t>Кеден одағына мүше мемлекеттің салық төлеушісінің (ұйымның (жеке кәсіпкердің) толық атауы;</w:t>
      </w:r>
    </w:p>
    <w:p w:rsidR="00000000" w:rsidRDefault="00FC238B">
      <w:pPr>
        <w:ind w:firstLine="400"/>
        <w:jc w:val="both"/>
      </w:pPr>
      <w:r>
        <w:rPr>
          <w:rStyle w:val="s0"/>
        </w:rPr>
        <w:t>Кеден одағына мүше мемлекеттің салық төл</w:t>
      </w:r>
      <w:r>
        <w:rPr>
          <w:rStyle w:val="s0"/>
        </w:rPr>
        <w:t>еушісінің орналасқан (тұрғылықты) жері;</w:t>
      </w:r>
    </w:p>
    <w:p w:rsidR="00000000" w:rsidRDefault="00FC238B">
      <w:pPr>
        <w:ind w:firstLine="400"/>
        <w:jc w:val="both"/>
      </w:pPr>
      <w:r>
        <w:rPr>
          <w:rStyle w:val="s0"/>
        </w:rPr>
        <w:t>келісімшарттың (шарттың) нөмірі мен күні;</w:t>
      </w:r>
    </w:p>
    <w:p w:rsidR="00000000" w:rsidRDefault="00FC238B">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w:t>
      </w:r>
      <w:r>
        <w:rPr>
          <w:rStyle w:val="s0"/>
        </w:rPr>
        <w:t>параттық хабарлама (осы Кодекстің</w:t>
      </w:r>
      <w:r>
        <w:rPr>
          <w:rStyle w:val="s0"/>
        </w:rPr>
        <w:t xml:space="preserve"> </w:t>
      </w:r>
      <w:hyperlink w:anchor="sub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FC238B">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w:t>
      </w:r>
      <w:r>
        <w:rPr>
          <w:rStyle w:val="s0"/>
        </w:rPr>
        <w:t>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FC238B">
      <w:pPr>
        <w:ind w:firstLine="400"/>
        <w:jc w:val="both"/>
      </w:pPr>
      <w:r>
        <w:rPr>
          <w:rStyle w:val="s0"/>
        </w:rPr>
        <w:t>Ақпараттық хабарлама шет тілінде табыс етілген жағдайда қазақ және орыс тілдеріне ауд</w:t>
      </w:r>
      <w:r>
        <w:rPr>
          <w:rStyle w:val="s0"/>
        </w:rPr>
        <w:t>армасының болуы міндетті.</w:t>
      </w:r>
    </w:p>
    <w:p w:rsidR="00000000" w:rsidRDefault="00FC238B">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FC238B">
      <w:pPr>
        <w:ind w:firstLine="400"/>
        <w:jc w:val="both"/>
      </w:pPr>
      <w:r>
        <w:rPr>
          <w:rStyle w:val="s0"/>
        </w:rPr>
        <w:t>7) комиссия немесе тапсырма шарттары (келісімшарттары) (олар жасал</w:t>
      </w:r>
      <w:r>
        <w:rPr>
          <w:rStyle w:val="s0"/>
        </w:rPr>
        <w:t>ған</w:t>
      </w:r>
      <w:r>
        <w:rPr>
          <w:rStyle w:val="s0"/>
        </w:rPr>
        <w:t xml:space="preserve"> жағдайда);</w:t>
      </w:r>
    </w:p>
    <w:p w:rsidR="00000000" w:rsidRDefault="00FC238B">
      <w:pPr>
        <w:jc w:val="both"/>
      </w:pPr>
      <w:r>
        <w:rPr>
          <w:rStyle w:val="s3"/>
        </w:rPr>
        <w:t>2014.28.11. № 257-V ҚР</w:t>
      </w:r>
      <w:r>
        <w:rPr>
          <w:rStyle w:val="s3"/>
        </w:rPr>
        <w:t xml:space="preserve"> </w:t>
      </w:r>
      <w:hyperlink r:id="rId3531"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3532" w:anchor="sub_id=2762003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w:t>
      </w:r>
      <w:r>
        <w:rPr>
          <w:rStyle w:val="s0"/>
        </w:rPr>
        <w:t>сылған құн салығын комиссионер, сенім білдірілген адам төлейтін жағдайларды қоспағанда, осы Кодекстің</w:t>
      </w:r>
      <w:r>
        <w:rPr>
          <w:rStyle w:val="s0"/>
        </w:rPr>
        <w:t xml:space="preserve"> </w:t>
      </w:r>
      <w:hyperlink w:anchor="sub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FC238B">
      <w:pPr>
        <w:ind w:firstLine="400"/>
        <w:jc w:val="both"/>
      </w:pPr>
      <w:r>
        <w:rPr>
          <w:rStyle w:val="s0"/>
        </w:rPr>
        <w:t>Бөлшек саудада сатып алу-сату жағдайында осы тармақтың 3)</w:t>
      </w:r>
      <w:r>
        <w:rPr>
          <w:rStyle w:val="s0"/>
        </w:rPr>
        <w:t xml:space="preserve">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чектері, сатып алу актілері) табыс</w:t>
      </w:r>
      <w:r>
        <w:rPr>
          <w:rStyle w:val="s0"/>
        </w:rPr>
        <w:t xml:space="preserve"> етіледі.</w:t>
      </w:r>
    </w:p>
    <w:p w:rsidR="00000000" w:rsidRDefault="00FC238B">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бухгалтерінің (ол болған кезде) н</w:t>
      </w:r>
      <w:r>
        <w:rPr>
          <w:rStyle w:val="s0"/>
        </w:rPr>
        <w:t>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FC238B">
      <w:pPr>
        <w:ind w:firstLine="400"/>
        <w:jc w:val="both"/>
      </w:pPr>
      <w:r>
        <w:rPr>
          <w:rStyle w:val="s0"/>
        </w:rPr>
        <w:t>Бұл ретте көрсетілген құжаттардың көшірмелері соңғы парағына олардың жалпы саны көрсетіле отыр</w:t>
      </w:r>
      <w:r>
        <w:rPr>
          <w:rStyle w:val="s0"/>
        </w:rPr>
        <w:t>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Республикасының заңнамасында көзделген н</w:t>
      </w:r>
      <w:r>
        <w:rPr>
          <w:rStyle w:val="s0"/>
        </w:rPr>
        <w:t>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FC238B">
      <w:pPr>
        <w:ind w:firstLine="400"/>
        <w:jc w:val="both"/>
      </w:pPr>
      <w:r>
        <w:rPr>
          <w:rStyle w:val="s0"/>
        </w:rPr>
        <w:t>Лизинг шарттары (келісімшарттары) бойынша салық төлеуші салық органына импортталған тауар</w:t>
      </w:r>
      <w:r>
        <w:rPr>
          <w:rStyle w:val="s0"/>
        </w:rPr>
        <w:t>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20-сынан кешіктірмей табыс етед</w:t>
      </w:r>
      <w:r>
        <w:rPr>
          <w:rStyle w:val="s0"/>
        </w:rPr>
        <w:t>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(келісімшартында) көзделген төл</w:t>
      </w:r>
      <w:r>
        <w:rPr>
          <w:rStyle w:val="s0"/>
        </w:rPr>
        <w:t>ем мерзімінің айынан - салық кезеңінен кейінгі айдың 20-сынан кешіктірмей табыс етеді.</w:t>
      </w:r>
    </w:p>
    <w:p w:rsidR="00000000" w:rsidRDefault="00FC238B">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аумағына тауарларды (лизинг ныс</w:t>
      </w:r>
      <w:r>
        <w:rPr>
          <w:rStyle w:val="s0"/>
        </w:rPr>
        <w:t>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w:t>
      </w:r>
      <w:r>
        <w:rPr>
          <w:rStyle w:val="s0"/>
        </w:rPr>
        <w:t>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салықтардың төленгені туралы ө</w:t>
      </w:r>
      <w:r>
        <w:rPr>
          <w:rStyle w:val="s0"/>
        </w:rPr>
        <w:t>тініште қосылған құн салығы бойынша салық базасын көрсетпейді.</w:t>
      </w:r>
    </w:p>
    <w:p w:rsidR="00000000" w:rsidRDefault="00FC238B">
      <w:pPr>
        <w:ind w:firstLine="400"/>
        <w:jc w:val="both"/>
      </w:pPr>
      <w:r>
        <w:rPr>
          <w:rStyle w:val="s0"/>
        </w:rPr>
        <w:t xml:space="preserve">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(лизинг нысаналарын) әкелген күнге </w:t>
      </w:r>
      <w:r>
        <w:rPr>
          <w:rStyle w:val="s0"/>
        </w:rPr>
        <w:t>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w:t>
      </w:r>
      <w:r>
        <w:rPr>
          <w:rStyle w:val="s0"/>
        </w:rPr>
        <w:t>аған айдан - салық кезеңінен кейінгі айдың 20-сынан кешіктірмей табыс етеді.</w:t>
      </w:r>
      <w:r>
        <w:rPr>
          <w:rStyle w:val="s0"/>
        </w:rPr>
        <w:t xml:space="preserve"> </w:t>
      </w:r>
    </w:p>
    <w:p w:rsidR="00000000" w:rsidRDefault="00FC238B">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бойынша жанама салықтар жөніндегі</w:t>
      </w:r>
      <w:r>
        <w:rPr>
          <w:rStyle w:val="s0"/>
        </w:rPr>
        <w:t xml:space="preserve">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FC238B">
      <w:pPr>
        <w:ind w:firstLine="400"/>
        <w:jc w:val="both"/>
      </w:pPr>
      <w:r>
        <w:rPr>
          <w:rStyle w:val="s0"/>
        </w:rPr>
        <w:t>Импорталған тауарлар бойынша жанама салықтар жөніндегі декларацияның нысанын, оны жасау және т</w:t>
      </w:r>
      <w:r>
        <w:rPr>
          <w:rStyle w:val="s0"/>
        </w:rPr>
        <w:t>абыс ету қағидаларын уәкілетті орган бекітеді.</w:t>
      </w:r>
    </w:p>
    <w:p w:rsidR="00000000" w:rsidRDefault="00FC238B">
      <w:pPr>
        <w:jc w:val="both"/>
      </w:pPr>
      <w:r>
        <w:rPr>
          <w:rStyle w:val="s3"/>
        </w:rPr>
        <w:t>2014.28.11. № 257-V ҚР</w:t>
      </w:r>
      <w:r>
        <w:rPr>
          <w:rStyle w:val="s3"/>
        </w:rPr>
        <w:t xml:space="preserve"> </w:t>
      </w:r>
      <w:hyperlink r:id="rId3533"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3-1. Импортталған</w:t>
      </w:r>
      <w:r>
        <w:rPr>
          <w:rStyle w:val="s0"/>
        </w:rPr>
        <w:t xml:space="preserve"> тауарлар бойынша жанама салықтар жөніндегі қағаз жеткізгіштегі және электрондық түрдегі декларацияны, тауарларды әкелу және жанама салықтардың төленгені туралы қағаз жеткізгіштегі (төрт данада) және электрондық түрдегі өтінішті (өтініштерді):</w:t>
      </w:r>
      <w:r>
        <w:rPr>
          <w:rStyle w:val="s0"/>
        </w:rPr>
        <w:t xml:space="preserve"> </w:t>
      </w:r>
    </w:p>
    <w:p w:rsidR="00000000" w:rsidRDefault="00FC238B">
      <w:pPr>
        <w:ind w:firstLine="400"/>
        <w:jc w:val="both"/>
      </w:pPr>
      <w:r>
        <w:rPr>
          <w:rStyle w:val="s0"/>
        </w:rPr>
        <w:t>1) Кеден од</w:t>
      </w:r>
      <w:r>
        <w:rPr>
          <w:rStyle w:val="s0"/>
        </w:rPr>
        <w:t>ағына мүше мемлекеттердің аумағынан Қазақстан Республикасының аумағына көлік құралдарын импорттайтын жеке тұлғалар;</w:t>
      </w:r>
    </w:p>
    <w:p w:rsidR="00000000" w:rsidRDefault="00FC238B">
      <w:pPr>
        <w:ind w:firstLine="400"/>
        <w:jc w:val="both"/>
      </w:pPr>
      <w:r>
        <w:rPr>
          <w:rStyle w:val="s0"/>
        </w:rPr>
        <w:t>2) Кеден одағына мүше мемлекеттердің аумағынан Қазақстан Республикасының аумағына қосылған құн салығын төлеуден босатылған және (немесе) оны</w:t>
      </w:r>
      <w:r>
        <w:rPr>
          <w:rStyle w:val="s0"/>
        </w:rPr>
        <w:t xml:space="preserve"> Қазақстан Республикасының Үкіметі белгілеген тәртіппен төлеудің өзге тәсілімен тауарларды импорттайтын тұлғалар;</w:t>
      </w:r>
    </w:p>
    <w:p w:rsidR="00000000" w:rsidRDefault="00FC238B">
      <w:pPr>
        <w:ind w:firstLine="400"/>
        <w:jc w:val="both"/>
      </w:pPr>
      <w:r>
        <w:rPr>
          <w:rStyle w:val="s0"/>
        </w:rPr>
        <w:t>3) осы Кодекстің</w:t>
      </w:r>
      <w:r>
        <w:rPr>
          <w:rStyle w:val="s0"/>
        </w:rPr>
        <w:t xml:space="preserve"> </w:t>
      </w:r>
      <w:hyperlink w:anchor="sub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FC238B">
      <w:pPr>
        <w:ind w:firstLine="400"/>
        <w:jc w:val="both"/>
      </w:pPr>
      <w:r>
        <w:rPr>
          <w:rStyle w:val="s0"/>
        </w:rPr>
        <w:t>4) осы Кодекст</w:t>
      </w:r>
      <w:r>
        <w:rPr>
          <w:rStyle w:val="s0"/>
        </w:rPr>
        <w:t>ің</w:t>
      </w:r>
      <w:r>
        <w:rPr>
          <w:rStyle w:val="s0"/>
        </w:rPr>
        <w:t xml:space="preserve"> </w:t>
      </w:r>
      <w:hyperlink w:anchor="sub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FC238B">
      <w:pPr>
        <w:jc w:val="both"/>
      </w:pPr>
      <w:r>
        <w:rPr>
          <w:rStyle w:val="s3"/>
        </w:rPr>
        <w:t>2014.28.11. № 257-V ҚР</w:t>
      </w:r>
      <w:r>
        <w:rPr>
          <w:rStyle w:val="s3"/>
        </w:rPr>
        <w:t xml:space="preserve"> </w:t>
      </w:r>
      <w:hyperlink r:id="rId3534" w:anchor="sub_id=27620" w:history="1">
        <w:r>
          <w:rPr>
            <w:rStyle w:val="a3"/>
            <w:i/>
            <w:iCs/>
            <w:bdr w:val="none" w:sz="0" w:space="0" w:color="auto" w:frame="1"/>
          </w:rPr>
          <w:t>Заңымен</w:t>
        </w:r>
      </w:hyperlink>
      <w:r>
        <w:rPr>
          <w:rStyle w:val="s3"/>
        </w:rPr>
        <w:t xml:space="preserve"> </w:t>
      </w:r>
      <w:r>
        <w:rPr>
          <w:rStyle w:val="s3"/>
        </w:rPr>
        <w:t>3-2-тармақпен толықтырылды (201</w:t>
      </w:r>
      <w:r>
        <w:rPr>
          <w:rStyle w:val="s3"/>
        </w:rPr>
        <w:t>5 ж. 1 қаңтардан бастап қолданысқа енгізілді)</w:t>
      </w:r>
      <w:r>
        <w:rPr>
          <w:rStyle w:val="s3"/>
        </w:rPr>
        <w:t xml:space="preserve"> </w:t>
      </w:r>
    </w:p>
    <w:p w:rsidR="00000000" w:rsidRDefault="00FC238B">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 электрондық түрде ғана табыс етілген кезде, осы баптың 3</w:t>
      </w:r>
      <w:r>
        <w:rPr>
          <w:rStyle w:val="s0"/>
        </w:rPr>
        <w:t>-тармағының 2) - 8) тармақшаларында көрсетілген құжаттар табыс етілмейді.</w:t>
      </w:r>
    </w:p>
    <w:p w:rsidR="00000000" w:rsidRDefault="00FC238B">
      <w:pPr>
        <w:ind w:firstLine="400"/>
        <w:jc w:val="both"/>
      </w:pPr>
      <w:r>
        <w:rPr>
          <w:rStyle w:val="s0"/>
        </w:rPr>
        <w:t>Осы тармақтың ережесі осы баптың 3-1-тармағында белгіленген жағдайларда қолданылмайды.</w:t>
      </w:r>
    </w:p>
    <w:p w:rsidR="00000000" w:rsidRDefault="00FC238B">
      <w:pPr>
        <w:jc w:val="both"/>
      </w:pPr>
      <w:r>
        <w:rPr>
          <w:rStyle w:val="s3"/>
        </w:rPr>
        <w:t>2014.28.11. № 257-V ҚР</w:t>
      </w:r>
      <w:r>
        <w:rPr>
          <w:rStyle w:val="s3"/>
        </w:rPr>
        <w:t xml:space="preserve"> </w:t>
      </w:r>
      <w:hyperlink r:id="rId3535"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3536" w:anchor="sub_id=27620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Импортталған тауарлар бойынша қосылған құн салығы салық төлеу</w:t>
      </w:r>
      <w:r>
        <w:rPr>
          <w:rStyle w:val="s0"/>
        </w:rPr>
        <w:t>шілердің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FC238B">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w:t>
      </w:r>
      <w:r>
        <w:rPr>
          <w:rStyle w:val="s0"/>
        </w:rPr>
        <w:t>анама салықтардың төленгені туралы өтініште (өтініштерде) есептелген жанама салықтардың сомасына сәйкес келуі тиіс.</w:t>
      </w:r>
    </w:p>
    <w:p w:rsidR="00000000" w:rsidRDefault="00FC238B">
      <w:pPr>
        <w:ind w:firstLine="400"/>
        <w:jc w:val="both"/>
      </w:pPr>
      <w:r>
        <w:rPr>
          <w:rStyle w:val="s0"/>
        </w:rPr>
        <w:t>Импортталған тауарлардың бағасы осы Кодекстің</w:t>
      </w:r>
      <w:r>
        <w:rPr>
          <w:rStyle w:val="s0"/>
        </w:rPr>
        <w:t xml:space="preserve"> </w:t>
      </w:r>
      <w:hyperlink w:anchor="sub276080800" w:history="1">
        <w:r>
          <w:rPr>
            <w:rStyle w:val="a3"/>
          </w:rPr>
          <w:t>276-8-бабының 8-тармағына</w:t>
        </w:r>
      </w:hyperlink>
      <w:r>
        <w:rPr>
          <w:rStyle w:val="s0"/>
        </w:rPr>
        <w:t xml:space="preserve"> </w:t>
      </w:r>
      <w:r>
        <w:rPr>
          <w:rStyle w:val="s0"/>
        </w:rPr>
        <w:t>сәйкес ұлғайту жағына өзгертілген</w:t>
      </w:r>
      <w:r>
        <w:rPr>
          <w:rStyle w:val="s0"/>
        </w:rPr>
        <w:t xml:space="preserve">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FC238B">
      <w:pPr>
        <w:jc w:val="both"/>
      </w:pPr>
      <w:r>
        <w:rPr>
          <w:rStyle w:val="s3"/>
        </w:rPr>
        <w:t>2011.05.07. № 452-IV ҚР</w:t>
      </w:r>
      <w:r>
        <w:rPr>
          <w:rStyle w:val="s3"/>
        </w:rPr>
        <w:t xml:space="preserve"> </w:t>
      </w:r>
      <w:hyperlink r:id="rId353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38" w:anchor="sub_id=276200500" w:history="1">
        <w:r>
          <w:rPr>
            <w:rStyle w:val="a3"/>
            <w:i/>
            <w:iCs/>
            <w:bdr w:val="none" w:sz="0" w:space="0" w:color="auto" w:frame="1"/>
          </w:rPr>
          <w:t>бұр.ред.қара</w:t>
        </w:r>
      </w:hyperlink>
      <w:r>
        <w:rPr>
          <w:rStyle w:val="s3"/>
        </w:rPr>
        <w:t>); 2013.05.12. № 152-V ҚР</w:t>
      </w:r>
      <w:r>
        <w:rPr>
          <w:rStyle w:val="s3"/>
        </w:rPr>
        <w:t xml:space="preserve"> </w:t>
      </w:r>
      <w:hyperlink r:id="rId3539"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3540" w:anchor="sub_id=276200500" w:history="1">
        <w:r>
          <w:rPr>
            <w:rStyle w:val="a3"/>
            <w:i/>
            <w:iCs/>
            <w:bdr w:val="none" w:sz="0" w:space="0" w:color="auto" w:frame="1"/>
          </w:rPr>
          <w:t>бұр.ред.қара</w:t>
        </w:r>
      </w:hyperlink>
      <w:r>
        <w:rPr>
          <w:rStyle w:val="s3"/>
        </w:rPr>
        <w:t>) 5-тармақ өзгертілді; 2014.28.11. № 257</w:t>
      </w:r>
      <w:r>
        <w:rPr>
          <w:rStyle w:val="s3"/>
        </w:rPr>
        <w:t>-V ҚР</w:t>
      </w:r>
      <w:r>
        <w:rPr>
          <w:rStyle w:val="s3"/>
        </w:rPr>
        <w:t xml:space="preserve"> </w:t>
      </w:r>
      <w:hyperlink r:id="rId3541"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3542" w:anchor="sub_id=27620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w:t>
      </w:r>
      <w:r>
        <w:rPr>
          <w:rStyle w:val="s0"/>
        </w:rPr>
        <w:t>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келетін күнтізбелік ай болып табылады.</w:t>
      </w:r>
    </w:p>
    <w:p w:rsidR="00000000" w:rsidRDefault="00FC238B">
      <w:pPr>
        <w:ind w:firstLine="400"/>
        <w:jc w:val="both"/>
      </w:pPr>
      <w:r>
        <w:rPr>
          <w:rStyle w:val="s0"/>
        </w:rPr>
        <w:t>Бұл ретте салық ке</w:t>
      </w:r>
      <w:r>
        <w:rPr>
          <w:rStyle w:val="s0"/>
        </w:rPr>
        <w:t>зеңі ішінде салық міндеттемесін орындауға жол беріледі.</w:t>
      </w:r>
    </w:p>
    <w:p w:rsidR="00000000" w:rsidRDefault="00FC238B">
      <w:pPr>
        <w:jc w:val="both"/>
      </w:pPr>
      <w:bookmarkStart w:id="548" w:name="SUB276200600"/>
      <w:bookmarkEnd w:id="548"/>
      <w:r>
        <w:rPr>
          <w:rStyle w:val="s3"/>
        </w:rPr>
        <w:t>2011.21.07. № 467-ІV ҚР</w:t>
      </w:r>
      <w:r>
        <w:rPr>
          <w:rStyle w:val="s3"/>
        </w:rPr>
        <w:t xml:space="preserve"> </w:t>
      </w:r>
      <w:hyperlink r:id="rId3543"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544"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3545" w:anchor="sub_id=276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46" w:anchor="sub_id=276200600" w:history="1">
        <w:r>
          <w:rPr>
            <w:rStyle w:val="a3"/>
            <w:i/>
            <w:iCs/>
            <w:bdr w:val="none" w:sz="0" w:space="0" w:color="auto" w:frame="1"/>
          </w:rPr>
          <w:t>бұр.ред.қара</w:t>
        </w:r>
      </w:hyperlink>
      <w:r>
        <w:rPr>
          <w:rStyle w:val="s3"/>
        </w:rPr>
        <w:t>) 6-тармақ жаңа редакцияда</w:t>
      </w:r>
    </w:p>
    <w:p w:rsidR="00000000" w:rsidRDefault="00FC238B">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w:anchor="sub5840500" w:history="1">
        <w:r>
          <w:rPr>
            <w:rStyle w:val="a3"/>
          </w:rPr>
          <w:t>584-бабының 5-тармағында</w:t>
        </w:r>
      </w:hyperlink>
      <w:r>
        <w:rPr>
          <w:rStyle w:val="s0"/>
        </w:rPr>
        <w:t xml:space="preserve"> </w:t>
      </w:r>
      <w:r>
        <w:rPr>
          <w:rStyle w:val="s0"/>
        </w:rPr>
        <w:t>көрсетілге</w:t>
      </w:r>
      <w:r>
        <w:rPr>
          <w:rStyle w:val="s0"/>
        </w:rPr>
        <w:t>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саналады.</w:t>
      </w:r>
    </w:p>
    <w:p w:rsidR="00000000" w:rsidRDefault="00FC238B">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w:anchor="sub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тауарлар бойынша жанама салықтар жөніндегі декларация табыс етілмеген жағдайда салық органдарына ұсынылмаған деп саналады.</w:t>
      </w:r>
    </w:p>
    <w:p w:rsidR="00000000" w:rsidRDefault="00FC238B">
      <w:pPr>
        <w:jc w:val="both"/>
      </w:pPr>
      <w:r>
        <w:rPr>
          <w:rStyle w:val="s3"/>
        </w:rPr>
        <w:t>2011.21.07. № 467-ІV ҚР</w:t>
      </w:r>
      <w:r>
        <w:rPr>
          <w:rStyle w:val="s3"/>
        </w:rPr>
        <w:t xml:space="preserve"> </w:t>
      </w:r>
      <w:hyperlink r:id="rId3547"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548"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354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50" w:anchor="sub_id=276200700" w:history="1">
        <w:r>
          <w:rPr>
            <w:rStyle w:val="a3"/>
            <w:i/>
            <w:iCs/>
            <w:bdr w:val="none" w:sz="0" w:space="0" w:color="auto" w:frame="1"/>
          </w:rPr>
          <w:t>бұр.ред.қара</w:t>
        </w:r>
      </w:hyperlink>
      <w:r>
        <w:rPr>
          <w:rStyle w:val="s3"/>
        </w:rPr>
        <w:t>); 2014.29.0</w:t>
      </w:r>
      <w:r>
        <w:rPr>
          <w:rStyle w:val="s3"/>
        </w:rPr>
        <w:t>9. № 239-V ҚР</w:t>
      </w:r>
      <w:r>
        <w:rPr>
          <w:rStyle w:val="s3"/>
        </w:rPr>
        <w:t xml:space="preserve"> </w:t>
      </w:r>
      <w:hyperlink r:id="rId3551" w:anchor="sub_id=27620" w:history="1">
        <w:r>
          <w:rPr>
            <w:rStyle w:val="a3"/>
            <w:i/>
            <w:iCs/>
            <w:bdr w:val="none" w:sz="0" w:space="0" w:color="auto" w:frame="1"/>
          </w:rPr>
          <w:t>Заңымен</w:t>
        </w:r>
      </w:hyperlink>
      <w:r>
        <w:rPr>
          <w:rStyle w:val="s3"/>
        </w:rPr>
        <w:t xml:space="preserve"> (</w:t>
      </w:r>
      <w:hyperlink r:id="rId3552"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3553" w:anchor="sub_id=2762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3554" w:anchor="sub_id=2762007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238B">
      <w:pPr>
        <w:ind w:firstLine="400"/>
        <w:jc w:val="both"/>
      </w:pPr>
      <w:r>
        <w:rPr>
          <w:rStyle w:val="s0"/>
        </w:rPr>
        <w:t>7. Тауарларды әкелу және жанама салықтардың төленгені туралы өтініште салық органдарының импортталған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w:t>
      </w:r>
      <w:r>
        <w:rPr>
          <w:rStyle w:val="s0"/>
        </w:rPr>
        <w:t>ларда және тәртіппен жүзеге асырылады.</w:t>
      </w:r>
    </w:p>
    <w:p w:rsidR="00000000" w:rsidRDefault="00FC238B">
      <w:pPr>
        <w:ind w:firstLine="400"/>
        <w:jc w:val="both"/>
      </w:pPr>
      <w:r>
        <w:rPr>
          <w:rStyle w:val="s0"/>
        </w:rPr>
        <w:t>Қағаз</w:t>
      </w:r>
      <w:r>
        <w:rPr>
          <w:rStyle w:val="s0"/>
        </w:rPr>
        <w:t xml:space="preserve"> жеткізгіште және электрондық түрде табыс етілген өтініштер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w:t>
      </w:r>
      <w:r>
        <w:rPr>
          <w:rStyle w:val="s0"/>
        </w:rPr>
        <w:t>нішке тиісті белгі қою арқылы жүргізеді.</w:t>
      </w:r>
      <w:r>
        <w:rPr>
          <w:rStyle w:val="s0"/>
        </w:rPr>
        <w:t xml:space="preserve"> </w:t>
      </w:r>
    </w:p>
    <w:p w:rsidR="00000000" w:rsidRDefault="00FC238B">
      <w:pPr>
        <w:ind w:firstLine="400"/>
        <w:jc w:val="both"/>
      </w:pPr>
      <w:r>
        <w:rPr>
          <w:rStyle w:val="s0"/>
        </w:rPr>
        <w:t>Осы баптың 3-2-тармағына сәйкес табыс етілген өтініштер бойынша қосылған құн салығын төлеу фактісін растауды салық органы электрондық түрдегі өтініш келіп түскен күннен бастап он жұмыс күні ішінде салық төлеушіге ж</w:t>
      </w:r>
      <w:r>
        <w:rPr>
          <w:rStyle w:val="s0"/>
        </w:rPr>
        <w:t>анама салықтардың төлену фактісін растау туралы электрондық түрде хабарламаны жіберу арқылы жүргізеді.</w:t>
      </w:r>
    </w:p>
    <w:p w:rsidR="00000000" w:rsidRDefault="00FC238B">
      <w:pPr>
        <w:jc w:val="both"/>
      </w:pPr>
      <w:r>
        <w:rPr>
          <w:rStyle w:val="s3"/>
        </w:rPr>
        <w:t>2014.28.11. № 257-V ҚР</w:t>
      </w:r>
      <w:r>
        <w:rPr>
          <w:rStyle w:val="s3"/>
        </w:rPr>
        <w:t xml:space="preserve"> </w:t>
      </w:r>
      <w:hyperlink r:id="rId3555"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w:t>
      </w:r>
      <w:r>
        <w:rPr>
          <w:rStyle w:val="s3"/>
        </w:rPr>
        <w:t>тардан бастап қолданысқа енгізілді)</w:t>
      </w:r>
    </w:p>
    <w:p w:rsidR="00000000" w:rsidRDefault="00FC238B">
      <w:pPr>
        <w:ind w:firstLine="400"/>
        <w:jc w:val="both"/>
      </w:pPr>
      <w:r>
        <w:rPr>
          <w:rStyle w:val="s0"/>
        </w:rPr>
        <w:t>8. Қағаз жеткізгіште және электрондық түрде табыс етілген өтініштер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w:t>
      </w:r>
      <w:r>
        <w:rPr>
          <w:rStyle w:val="s0"/>
        </w:rPr>
        <w:t>е салық қағаз жеткізгіштегі төлеушіге уәжді бас тартуды жіберу арқылы жүргізеді.</w:t>
      </w:r>
      <w:r>
        <w:rPr>
          <w:rStyle w:val="s0"/>
        </w:rPr>
        <w:t xml:space="preserve"> </w:t>
      </w:r>
    </w:p>
    <w:p w:rsidR="00000000" w:rsidRDefault="00FC238B">
      <w:pPr>
        <w:ind w:firstLine="400"/>
        <w:jc w:val="both"/>
      </w:pPr>
      <w:r>
        <w:rPr>
          <w:rStyle w:val="s0"/>
        </w:rPr>
        <w:t>Осы баптың 3-2-тармағына сәйкес табыс етілген өтініштер бойынша қосылған құн салығын төлеу фактісін растаудан бас тартуды салық органы электрондық түрдегі өтініш келіп түскен</w:t>
      </w:r>
      <w:r>
        <w:rPr>
          <w:rStyle w:val="s0"/>
        </w:rPr>
        <w:t xml:space="preserve"> күннен бастап он жұмыс күні ішінде салық төлеушіге электрондық түрдегі уәжді бас тартуды жіберу арқылы жүргізеді.</w:t>
      </w:r>
      <w:r>
        <w:rPr>
          <w:rStyle w:val="s0"/>
        </w:rPr>
        <w:t xml:space="preserve"> </w:t>
      </w:r>
    </w:p>
    <w:p w:rsidR="00000000" w:rsidRDefault="00FC238B">
      <w:pPr>
        <w:jc w:val="both"/>
      </w:pPr>
      <w:r>
        <w:rPr>
          <w:rStyle w:val="s3"/>
        </w:rPr>
        <w:t>2014.28.11. № 257-V ҚР</w:t>
      </w:r>
      <w:r>
        <w:rPr>
          <w:rStyle w:val="s3"/>
        </w:rPr>
        <w:t xml:space="preserve"> </w:t>
      </w:r>
      <w:hyperlink r:id="rId3556" w:anchor="sub_id=27620" w:history="1">
        <w:r>
          <w:rPr>
            <w:rStyle w:val="a3"/>
            <w:i/>
            <w:iCs/>
            <w:bdr w:val="none" w:sz="0" w:space="0" w:color="auto" w:frame="1"/>
          </w:rPr>
          <w:t>Заңымен</w:t>
        </w:r>
      </w:hyperlink>
      <w:r>
        <w:rPr>
          <w:rStyle w:val="s3"/>
        </w:rPr>
        <w:t xml:space="preserve"> </w:t>
      </w:r>
      <w:r>
        <w:rPr>
          <w:rStyle w:val="s3"/>
        </w:rPr>
        <w:t>9-тармақпен толықтырылды (</w:t>
      </w:r>
      <w:r>
        <w:rPr>
          <w:rStyle w:val="s3"/>
        </w:rPr>
        <w:t>2015 ж. 1 қаңтардан бастап қолданысқа енгізілді)</w:t>
      </w:r>
    </w:p>
    <w:p w:rsidR="00000000" w:rsidRDefault="00FC238B">
      <w:pPr>
        <w:ind w:firstLine="400"/>
        <w:jc w:val="both"/>
      </w:pPr>
      <w:r>
        <w:rPr>
          <w:rStyle w:val="s0"/>
        </w:rPr>
        <w:t>9. Осы баптың 8-тармағында көрсетілген жағдайларда,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w:t>
      </w:r>
      <w:r>
        <w:rPr>
          <w:rStyle w:val="s0"/>
        </w:rPr>
        <w:t>лықтардың төленгені туралы өтінішті табыс етуге міндетті.</w:t>
      </w:r>
    </w:p>
    <w:p w:rsidR="00000000" w:rsidRDefault="00FC238B">
      <w:pPr>
        <w:jc w:val="both"/>
      </w:pPr>
      <w:r>
        <w:rPr>
          <w:rStyle w:val="s3"/>
        </w:rPr>
        <w:t>2014.28.11. № 257-V ҚР</w:t>
      </w:r>
      <w:r>
        <w:rPr>
          <w:rStyle w:val="s3"/>
        </w:rPr>
        <w:t xml:space="preserve"> </w:t>
      </w:r>
      <w:hyperlink r:id="rId3557"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FC238B">
      <w:pPr>
        <w:ind w:firstLine="400"/>
        <w:jc w:val="both"/>
      </w:pPr>
      <w:r>
        <w:rPr>
          <w:rStyle w:val="s0"/>
        </w:rPr>
        <w:t xml:space="preserve">10. Осы </w:t>
      </w:r>
      <w:r>
        <w:rPr>
          <w:rStyle w:val="s0"/>
        </w:rPr>
        <w:t>Кодекстің</w:t>
      </w:r>
      <w:r>
        <w:rPr>
          <w:rStyle w:val="s0"/>
        </w:rPr>
        <w:t xml:space="preserve"> </w:t>
      </w:r>
      <w:hyperlink w:anchor="sub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w:t>
      </w:r>
      <w:r>
        <w:rPr>
          <w:rStyle w:val="s0"/>
        </w:rPr>
        <w:t>өленгені</w:t>
      </w:r>
      <w:r>
        <w:rPr>
          <w:rStyle w:val="s0"/>
        </w:rPr>
        <w:t xml:space="preserve"> туралы өтініш шартқа (келісімшартқа) қатысушылар импортталған тауарлар бағасын өзгерткен айдан кейінгі айдың 20-сынан кешіктірілмей қағаз жеткізгіште және электрондық түрде табыс етіледі.</w:t>
      </w:r>
    </w:p>
    <w:p w:rsidR="00000000" w:rsidRDefault="00FC238B">
      <w:pPr>
        <w:ind w:firstLine="400"/>
        <w:jc w:val="both"/>
      </w:pPr>
      <w:r>
        <w:rPr>
          <w:rStyle w:val="s0"/>
        </w:rPr>
        <w:t>Бұл ретте импортталған тауарлар бойынша жанама салықтар жөн</w:t>
      </w:r>
      <w:r>
        <w:rPr>
          <w:rStyle w:val="s0"/>
        </w:rPr>
        <w:t>індегі декларацияда және тауарларды әкелу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FC238B">
      <w:pPr>
        <w:ind w:firstLine="400"/>
        <w:jc w:val="both"/>
      </w:pPr>
      <w:r>
        <w:rPr>
          <w:rStyle w:val="s0"/>
        </w:rPr>
        <w:t>Мыналар: бағаны өзгерту туралы шарт (келісімшарт), салық салынатын импорт бойынша және қосылға</w:t>
      </w:r>
      <w:r>
        <w:rPr>
          <w:rStyle w:val="s0"/>
        </w:rPr>
        <w:t>н құн салығы бойынша өзгертілген мән қамтылған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w:t>
      </w:r>
      <w:r>
        <w:rPr>
          <w:rStyle w:val="s0"/>
        </w:rPr>
        <w:t>ртталған тауарлар бағасының ұлғайғанын растайтын құжаттар болып табылады.</w:t>
      </w:r>
    </w:p>
    <w:p w:rsidR="00000000" w:rsidRDefault="00FC238B">
      <w:pPr>
        <w:ind w:firstLine="400"/>
        <w:jc w:val="both"/>
      </w:pPr>
      <w:r>
        <w:t> </w:t>
      </w:r>
    </w:p>
    <w:p w:rsidR="00000000" w:rsidRDefault="00FC238B">
      <w:pPr>
        <w:jc w:val="both"/>
      </w:pPr>
      <w:bookmarkStart w:id="549" w:name="SUB276210000"/>
      <w:bookmarkEnd w:id="549"/>
      <w:r>
        <w:rPr>
          <w:rStyle w:val="s3"/>
        </w:rPr>
        <w:t>2012.26.12. № 61-V ҚР</w:t>
      </w:r>
      <w:r>
        <w:rPr>
          <w:rStyle w:val="s3"/>
        </w:rPr>
        <w:t xml:space="preserve"> </w:t>
      </w:r>
      <w:hyperlink r:id="rId3558"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қолданысқа енгізі</w:t>
      </w:r>
      <w:r>
        <w:rPr>
          <w:rStyle w:val="s3"/>
        </w:rPr>
        <w:t>лді) (</w:t>
      </w:r>
      <w:hyperlink r:id="rId3559"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3560" w:anchor="sub_id=27621" w:history="1">
        <w:r>
          <w:rPr>
            <w:rStyle w:val="a3"/>
            <w:i/>
            <w:iCs/>
            <w:bdr w:val="none" w:sz="0" w:space="0" w:color="auto" w:frame="1"/>
          </w:rPr>
          <w:t>Заңымен</w:t>
        </w:r>
      </w:hyperlink>
      <w:r>
        <w:rPr>
          <w:rStyle w:val="s3"/>
        </w:rPr>
        <w:t xml:space="preserve"> </w:t>
      </w:r>
      <w:r>
        <w:rPr>
          <w:rStyle w:val="s3"/>
        </w:rPr>
        <w:t>276-21-бап жаңа редакцияда (2015 ж</w:t>
      </w:r>
      <w:r>
        <w:rPr>
          <w:rStyle w:val="s3"/>
        </w:rPr>
        <w:t>. 1 қаңтардан бастап қолданысқа енгізілді) (</w:t>
      </w:r>
      <w:hyperlink r:id="rId3561" w:anchor="sub_id=2762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FC238B">
      <w:pPr>
        <w:ind w:firstLine="400"/>
        <w:jc w:val="both"/>
      </w:pPr>
      <w:r>
        <w:rPr>
          <w:rStyle w:val="s0"/>
        </w:rPr>
        <w:t>1. Еге</w:t>
      </w:r>
      <w:r>
        <w:rPr>
          <w:rStyle w:val="s0"/>
        </w:rPr>
        <w:t>р осы бапта өзгеше белгіленбесе, тауарлардың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w:anchor="sub2700000" w:history="1">
        <w:r>
          <w:rPr>
            <w:rStyle w:val="a3"/>
          </w:rPr>
          <w:t>270-</w:t>
        </w:r>
        <w:r>
          <w:rPr>
            <w:rStyle w:val="a3"/>
          </w:rPr>
          <w:t>бабында</w:t>
        </w:r>
      </w:hyperlink>
      <w:r>
        <w:rPr>
          <w:rStyle w:val="s0"/>
        </w:rPr>
        <w:t xml:space="preserve"> </w:t>
      </w:r>
      <w:r>
        <w:rPr>
          <w:rStyle w:val="s0"/>
        </w:rPr>
        <w:t xml:space="preserve">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алынған, тауарларды әкелу және жанама салықтардың </w:t>
      </w:r>
      <w:r>
        <w:rPr>
          <w:rStyle w:val="s0"/>
        </w:rPr>
        <w:t>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FC238B">
      <w:pPr>
        <w:ind w:firstLine="400"/>
        <w:jc w:val="both"/>
      </w:pPr>
      <w:r>
        <w:rPr>
          <w:rStyle w:val="s0"/>
        </w:rPr>
        <w:t>Осы тармақта көрсетілген өтініш (өтініштер):</w:t>
      </w:r>
    </w:p>
    <w:p w:rsidR="00000000" w:rsidRDefault="00FC238B">
      <w:pPr>
        <w:ind w:firstLine="400"/>
        <w:jc w:val="both"/>
      </w:pPr>
      <w:r>
        <w:rPr>
          <w:rStyle w:val="s0"/>
        </w:rPr>
        <w:t>1) тауарлардың эксп</w:t>
      </w:r>
      <w:r>
        <w:rPr>
          <w:rStyle w:val="s0"/>
        </w:rPr>
        <w:t>орты кезінде оларды өткізу бойынша;</w:t>
      </w:r>
    </w:p>
    <w:p w:rsidR="00000000" w:rsidRDefault="00FC238B">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салық органына табыс етіл</w:t>
      </w:r>
      <w:r>
        <w:rPr>
          <w:rStyle w:val="s0"/>
        </w:rPr>
        <w:t>еді.</w:t>
      </w:r>
      <w:r>
        <w:rPr>
          <w:rStyle w:val="s0"/>
        </w:rPr>
        <w:t xml:space="preserve"> </w:t>
      </w:r>
    </w:p>
    <w:p w:rsidR="00000000" w:rsidRDefault="00FC238B">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 электрондық түрде ғана табыс етілген жағдайда, Қазақстан Республикасының салық органы тауарлар эк</w:t>
      </w:r>
      <w:r>
        <w:rPr>
          <w:rStyle w:val="s0"/>
        </w:rPr>
        <w:t>спортын жүзеге асырған Қазақстан Республикасының салық төлеушісіне осындай өтінішті алғаны туралы хабарлама жібереді.</w:t>
      </w:r>
    </w:p>
    <w:p w:rsidR="00000000" w:rsidRDefault="00FC238B">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белгілеген нысан бойынша</w:t>
      </w:r>
      <w:r>
        <w:rPr>
          <w:rStyle w:val="s0"/>
        </w:rPr>
        <w:t xml:space="preserve"> жіберіледі.</w:t>
      </w:r>
    </w:p>
    <w:p w:rsidR="00000000" w:rsidRDefault="00FC238B">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FC238B">
      <w:pPr>
        <w:ind w:firstLine="400"/>
        <w:jc w:val="both"/>
      </w:pPr>
      <w:r>
        <w:rPr>
          <w:rStyle w:val="s0"/>
        </w:rPr>
        <w:t>3. Тауарларды әкелу және жанама салықтардың төленгені туралы өтініш Қа</w:t>
      </w:r>
      <w:r>
        <w:rPr>
          <w:rStyle w:val="s0"/>
        </w:rPr>
        <w:t>зақстан Республикасының салық органына осы баптың 1-тармағында көзделген мерзімде қағаз жеткізгіште табыс етілмеген не электрондық түрде келіп түспеген кезде қосылған құн салығын төлеуші осы Кодекстің</w:t>
      </w:r>
      <w:r>
        <w:rPr>
          <w:rStyle w:val="s0"/>
        </w:rPr>
        <w:t xml:space="preserve"> </w:t>
      </w:r>
      <w:hyperlink w:anchor="sub2710100" w:history="1">
        <w:r>
          <w:rPr>
            <w:rStyle w:val="a3"/>
          </w:rPr>
          <w:t>271-бабының 1-тармағынд</w:t>
        </w:r>
        <w:r>
          <w:rPr>
            <w:rStyle w:val="a3"/>
          </w:rPr>
          <w:t>а</w:t>
        </w:r>
      </w:hyperlink>
      <w:r>
        <w:rPr>
          <w:rStyle w:val="s0"/>
        </w:rPr>
        <w:t xml:space="preserve"> </w:t>
      </w:r>
      <w:r>
        <w:rPr>
          <w:rStyle w:val="s0"/>
        </w:rPr>
        <w:t>белгіленген төлеу мерзімінде осы Кодекстің</w:t>
      </w:r>
      <w:r>
        <w:rPr>
          <w:rStyle w:val="s0"/>
        </w:rPr>
        <w:t xml:space="preserve"> </w:t>
      </w:r>
      <w:hyperlink w:anchor="sub2680100" w:history="1">
        <w:r>
          <w:rPr>
            <w:rStyle w:val="a3"/>
          </w:rPr>
          <w:t>268-бабының 1-тармағында</w:t>
        </w:r>
      </w:hyperlink>
      <w:r>
        <w:rPr>
          <w:rStyle w:val="s0"/>
        </w:rPr>
        <w:t xml:space="preserve"> </w:t>
      </w:r>
      <w:r>
        <w:rPr>
          <w:rStyle w:val="s0"/>
        </w:rPr>
        <w:t>белгіленген мөлшерлеме бойынша салық төлеуге міндетті.</w:t>
      </w:r>
    </w:p>
    <w:p w:rsidR="00000000" w:rsidRDefault="00FC238B">
      <w:pPr>
        <w:ind w:firstLine="400"/>
        <w:jc w:val="both"/>
      </w:pPr>
      <w:r>
        <w:rPr>
          <w:rStyle w:val="s0"/>
        </w:rPr>
        <w:t>Осы тармақта көрсетілген қосылған құн салығы сомаларын есепке жазуды салық органы уәкілетті орган</w:t>
      </w:r>
      <w:r>
        <w:rPr>
          <w:rStyle w:val="s0"/>
        </w:rPr>
        <w:t xml:space="preserve"> белгілеген тәртіппен жүргізеді.</w:t>
      </w:r>
      <w:r>
        <w:rPr>
          <w:rStyle w:val="s0"/>
        </w:rPr>
        <w:t xml:space="preserve"> </w:t>
      </w:r>
    </w:p>
    <w:p w:rsidR="00000000" w:rsidRDefault="00FC238B">
      <w:pPr>
        <w:ind w:firstLine="400"/>
        <w:jc w:val="both"/>
      </w:pPr>
      <w:r>
        <w:rPr>
          <w:rStyle w:val="s0"/>
        </w:rPr>
        <w:t>4. Осы баптың 3-тармағына сәйкес есептелген қосылған құн салығының сомалары уақтылы және толық төленбеген жағдайда, салық органы мерзімінде орындалмаған салық міндеттемесін орындауды қамтамасыз ету тәсілдерін және мәжбүрле</w:t>
      </w:r>
      <w:r>
        <w:rPr>
          <w:rStyle w:val="s0"/>
        </w:rPr>
        <w:t>п өндіріп алу шараларын осы Кодексте айқындалған тәртіппен қолданады.</w:t>
      </w:r>
    </w:p>
    <w:p w:rsidR="00000000" w:rsidRDefault="00FC238B">
      <w:pPr>
        <w:ind w:firstLine="400"/>
        <w:jc w:val="both"/>
      </w:pPr>
      <w:r>
        <w:rPr>
          <w:rStyle w:val="s0"/>
        </w:rPr>
        <w:t>5. Тауарларды әкелу және жанама салықтардың төленгені туралы өтініш Қазақстан Республикасының салық органына осы баптың 1-тармағында көзделген мерзім өткеннен кейін қағаз жеткізгіште таб</w:t>
      </w:r>
      <w:r>
        <w:rPr>
          <w:rStyle w:val="s0"/>
        </w:rPr>
        <w:t>ыс етілген не электрондық түрде келіп түскен жағдайда, қосылған құн салығының төленген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FC238B">
      <w:pPr>
        <w:ind w:firstLine="400"/>
        <w:jc w:val="both"/>
      </w:pPr>
      <w:r>
        <w:rPr>
          <w:rStyle w:val="s0"/>
        </w:rPr>
        <w:t>Бұл ре</w:t>
      </w:r>
      <w:r>
        <w:rPr>
          <w:rStyle w:val="s0"/>
        </w:rPr>
        <w:t>тте осы баптың 4-тармағына сәйкес есепке жазылған өсімпұлдың төленген сомалары қайтарылуға жатпайды.</w:t>
      </w:r>
    </w:p>
    <w:p w:rsidR="00000000" w:rsidRDefault="00FC238B">
      <w:pPr>
        <w:ind w:left="1200" w:hanging="800"/>
        <w:jc w:val="both"/>
      </w:pPr>
      <w:r>
        <w:t> </w:t>
      </w:r>
    </w:p>
    <w:p w:rsidR="00000000" w:rsidRDefault="00FC238B">
      <w:pPr>
        <w:ind w:left="1200" w:hanging="800"/>
        <w:jc w:val="both"/>
      </w:pPr>
      <w:bookmarkStart w:id="550" w:name="SUB276220000"/>
      <w:bookmarkEnd w:id="550"/>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FC238B">
      <w:pPr>
        <w:ind w:firstLine="400"/>
        <w:jc w:val="both"/>
      </w:pPr>
      <w:r>
        <w:rPr>
          <w:rStyle w:val="s0"/>
        </w:rPr>
        <w:t>1. Тауарларды</w:t>
      </w:r>
      <w:r>
        <w:rPr>
          <w:rStyle w:val="s0"/>
        </w:rPr>
        <w:t xml:space="preserve"> әкелу және жанама салықтардың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3562" w:history="1">
        <w:r>
          <w:rPr>
            <w:rStyle w:val="a3"/>
          </w:rPr>
          <w:t>салықтық өтініші</w:t>
        </w:r>
      </w:hyperlink>
      <w:r>
        <w:rPr>
          <w:rStyle w:val="s0"/>
        </w:rPr>
        <w:t xml:space="preserve"> </w:t>
      </w:r>
      <w:r>
        <w:rPr>
          <w:rStyle w:val="s0"/>
        </w:rPr>
        <w:t>негізінде кері қайтаруға жатады.</w:t>
      </w:r>
    </w:p>
    <w:p w:rsidR="00000000" w:rsidRDefault="00FC238B">
      <w:pPr>
        <w:jc w:val="both"/>
      </w:pPr>
      <w:r>
        <w:rPr>
          <w:rStyle w:val="s3"/>
        </w:rPr>
        <w:t>2012.26.12. № 61-V ҚР</w:t>
      </w:r>
      <w:r>
        <w:rPr>
          <w:rStyle w:val="s3"/>
        </w:rPr>
        <w:t xml:space="preserve"> </w:t>
      </w:r>
      <w:hyperlink r:id="rId3563"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3564"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3565"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w:t>
      </w:r>
      <w:r>
        <w:rPr>
          <w:rStyle w:val="s3"/>
        </w:rPr>
        <w:t>тап қолданысқа енгізілді) (</w:t>
      </w:r>
      <w:hyperlink r:id="rId3566" w:anchor="sub_id=2762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төлеуші осы баптың 1-тармағында көрсетілген салықтық өтінішті мынадай жағдайларда:</w:t>
      </w:r>
    </w:p>
    <w:p w:rsidR="00000000" w:rsidRDefault="00FC238B">
      <w:pPr>
        <w:ind w:firstLine="400"/>
        <w:jc w:val="both"/>
      </w:pPr>
      <w:r>
        <w:rPr>
          <w:rStyle w:val="s0"/>
        </w:rPr>
        <w:t>1) тауарларды әкелу және жанама сал</w:t>
      </w:r>
      <w:r>
        <w:rPr>
          <w:rStyle w:val="s0"/>
        </w:rPr>
        <w:t>ықтардың төленгені туралы өтініш қате табыс етілгенде;</w:t>
      </w:r>
    </w:p>
    <w:p w:rsidR="00000000" w:rsidRDefault="00FC238B">
      <w:pPr>
        <w:ind w:firstLine="400"/>
        <w:jc w:val="both"/>
      </w:pPr>
      <w:bookmarkStart w:id="551" w:name="SUB276220202"/>
      <w:bookmarkEnd w:id="551"/>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w:anchor="sub276230000" w:history="1">
        <w:r>
          <w:rPr>
            <w:rStyle w:val="a3"/>
          </w:rPr>
          <w:t>276-23-бабының 2-тармағында</w:t>
        </w:r>
      </w:hyperlink>
      <w:r>
        <w:rPr>
          <w:rStyle w:val="s0"/>
        </w:rPr>
        <w:t xml:space="preserve"> </w:t>
      </w:r>
      <w:r>
        <w:rPr>
          <w:rStyle w:val="s0"/>
        </w:rPr>
        <w:t>көзделген жағдайда;</w:t>
      </w:r>
    </w:p>
    <w:p w:rsidR="00000000" w:rsidRDefault="00FC238B">
      <w:pPr>
        <w:ind w:firstLine="400"/>
        <w:jc w:val="both"/>
      </w:pPr>
      <w:r>
        <w:rPr>
          <w:rStyle w:val="s0"/>
        </w:rPr>
        <w:t>3) осы Кодекстің</w:t>
      </w:r>
      <w:r>
        <w:rPr>
          <w:rStyle w:val="s0"/>
        </w:rPr>
        <w:t xml:space="preserve"> </w:t>
      </w:r>
      <w:hyperlink w:anchor="sub276230000" w:history="1">
        <w:r>
          <w:rPr>
            <w:rStyle w:val="a3"/>
          </w:rPr>
          <w:t>276-23-бабының 2-1-тармағында</w:t>
        </w:r>
      </w:hyperlink>
      <w:r>
        <w:rPr>
          <w:rStyle w:val="s0"/>
        </w:rPr>
        <w:t xml:space="preserve"> </w:t>
      </w:r>
      <w:r>
        <w:rPr>
          <w:rStyle w:val="s0"/>
        </w:rPr>
        <w:t>көзделген жағдайда тауарларды әкелу және жанама салықтардың төленгені туралы өтінішті кері қайтарып алғанда табыс етуге құқылы.</w:t>
      </w:r>
    </w:p>
    <w:p w:rsidR="00000000" w:rsidRDefault="00FC238B">
      <w:pPr>
        <w:jc w:val="both"/>
      </w:pPr>
      <w:bookmarkStart w:id="552" w:name="SUB276220300"/>
      <w:bookmarkEnd w:id="552"/>
      <w:r>
        <w:rPr>
          <w:rStyle w:val="s3"/>
        </w:rPr>
        <w:t>2012.26.12. № 61-V ҚР</w:t>
      </w:r>
      <w:r>
        <w:rPr>
          <w:rStyle w:val="s3"/>
        </w:rPr>
        <w:t xml:space="preserve"> </w:t>
      </w:r>
      <w:hyperlink r:id="rId3567"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68" w:anchor="sub_id=276220300" w:history="1">
        <w:r>
          <w:rPr>
            <w:rStyle w:val="a3"/>
            <w:i/>
            <w:iCs/>
            <w:bdr w:val="none" w:sz="0" w:space="0" w:color="auto" w:frame="1"/>
          </w:rPr>
          <w:t>бұр.ред.қара</w:t>
        </w:r>
      </w:hyperlink>
      <w:r>
        <w:rPr>
          <w:rStyle w:val="s3"/>
        </w:rPr>
        <w:t>); 2014.28.11. № 25</w:t>
      </w:r>
      <w:r>
        <w:rPr>
          <w:rStyle w:val="s3"/>
        </w:rPr>
        <w:t>7-V ҚР</w:t>
      </w:r>
      <w:r>
        <w:rPr>
          <w:rStyle w:val="s3"/>
        </w:rPr>
        <w:t xml:space="preserve"> </w:t>
      </w:r>
      <w:hyperlink r:id="rId356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70" w:anchor="sub_id=276220300" w:history="1">
        <w:r>
          <w:rPr>
            <w:rStyle w:val="a3"/>
            <w:i/>
            <w:iCs/>
            <w:bdr w:val="none" w:sz="0" w:space="0" w:color="auto" w:frame="1"/>
          </w:rPr>
          <w:t>бұр.ред.қара</w:t>
        </w:r>
      </w:hyperlink>
      <w:r>
        <w:rPr>
          <w:rStyle w:val="s3"/>
        </w:rPr>
        <w:t>) 3-тарм</w:t>
      </w:r>
      <w:r>
        <w:rPr>
          <w:rStyle w:val="s3"/>
        </w:rPr>
        <w:t>ақ жаңа редакцияда</w:t>
      </w:r>
    </w:p>
    <w:p w:rsidR="00000000" w:rsidRDefault="00FC238B">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FC238B">
      <w:pPr>
        <w:ind w:firstLine="400"/>
        <w:jc w:val="both"/>
      </w:pPr>
      <w:r>
        <w:rPr>
          <w:rStyle w:val="s0"/>
        </w:rPr>
        <w:t>1) салық есептілігін қабылдау және өңдеу жүйесінің орталық торабынан алып тастау әдісімен жүргізіледі, бұл әдіс қате табы</w:t>
      </w:r>
      <w:r>
        <w:rPr>
          <w:rStyle w:val="s0"/>
        </w:rPr>
        <w:t>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жанама салықтардың төленгені туралы өтініштер бойынша қолданылады;</w:t>
      </w:r>
    </w:p>
    <w:p w:rsidR="00000000" w:rsidRDefault="00FC238B">
      <w:pPr>
        <w:ind w:firstLine="400"/>
        <w:jc w:val="both"/>
      </w:pPr>
      <w:r>
        <w:rPr>
          <w:rStyle w:val="s0"/>
        </w:rPr>
        <w:t>2) тауарларды әкелу жә</w:t>
      </w:r>
      <w:r>
        <w:rPr>
          <w:rStyle w:val="s0"/>
        </w:rPr>
        <w:t>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қайтарып алу арқылы жүзеге асыратын ауыстыру әдісімен жүргізіледі.</w:t>
      </w:r>
    </w:p>
    <w:p w:rsidR="00000000" w:rsidRDefault="00FC238B">
      <w:pPr>
        <w:ind w:firstLine="400"/>
        <w:jc w:val="both"/>
      </w:pPr>
      <w:r>
        <w:rPr>
          <w:rStyle w:val="s0"/>
        </w:rPr>
        <w:t>Осы тармақт</w:t>
      </w:r>
      <w:r>
        <w:rPr>
          <w:rStyle w:val="s0"/>
        </w:rPr>
        <w:t>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етілген деп есептеледі.</w:t>
      </w:r>
    </w:p>
    <w:p w:rsidR="00000000" w:rsidRDefault="00FC238B">
      <w:pPr>
        <w:ind w:firstLine="400"/>
        <w:jc w:val="both"/>
      </w:pPr>
      <w:r>
        <w:rPr>
          <w:rStyle w:val="s0"/>
        </w:rPr>
        <w:t>4. 2012.26.12. № 61-V ҚР</w:t>
      </w:r>
      <w:r>
        <w:rPr>
          <w:rStyle w:val="s0"/>
        </w:rPr>
        <w:t xml:space="preserve"> </w:t>
      </w:r>
      <w:hyperlink r:id="rId3571"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572" w:anchor="sub_id=27622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2011.21.07. № 467-ІV ҚР</w:t>
      </w:r>
      <w:r>
        <w:rPr>
          <w:rStyle w:val="s0"/>
        </w:rPr>
        <w:t xml:space="preserve"> </w:t>
      </w:r>
      <w:hyperlink r:id="rId3573"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3574" w:anchor="sub_id=27622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Тауарлар</w:t>
      </w:r>
      <w:r>
        <w:rPr>
          <w:rStyle w:val="s0"/>
        </w:rPr>
        <w:t>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FC238B">
      <w:pPr>
        <w:ind w:firstLine="400"/>
        <w:jc w:val="both"/>
      </w:pPr>
      <w:r>
        <w:rPr>
          <w:rStyle w:val="s0"/>
        </w:rPr>
        <w:t>Осы тараудың мақсатында импортта</w:t>
      </w:r>
      <w:r>
        <w:rPr>
          <w:rStyle w:val="s0"/>
        </w:rPr>
        <w:t xml:space="preserve">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w:t>
      </w:r>
      <w:r>
        <w:rPr>
          <w:rStyle w:val="s0"/>
        </w:rPr>
        <w:t>бұрын табыс еткен салық есептілігіне өзгерістер мен (немесе) толықтырулар енгізген кезде табыс етіледі.</w:t>
      </w:r>
    </w:p>
    <w:p w:rsidR="00000000" w:rsidRDefault="00FC238B">
      <w:pPr>
        <w:ind w:firstLine="400"/>
        <w:jc w:val="both"/>
      </w:pPr>
      <w:r>
        <w:rPr>
          <w:rStyle w:val="s0"/>
        </w:rPr>
        <w:t xml:space="preserve">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w:t>
      </w:r>
      <w:r>
        <w:rPr>
          <w:rStyle w:val="s0"/>
        </w:rPr>
        <w:t>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w:t>
      </w:r>
      <w:r>
        <w:rPr>
          <w:rStyle w:val="s0"/>
        </w:rPr>
        <w:t>езде тұлға табыс етеді.</w:t>
      </w:r>
      <w:r>
        <w:rPr>
          <w:rStyle w:val="s0"/>
        </w:rPr>
        <w:t xml:space="preserve"> </w:t>
      </w:r>
    </w:p>
    <w:p w:rsidR="00000000" w:rsidRDefault="00FC238B">
      <w:pPr>
        <w:ind w:firstLine="400"/>
        <w:jc w:val="both"/>
      </w:pPr>
      <w:r>
        <w:rPr>
          <w:rStyle w:val="s0"/>
        </w:rPr>
        <w:t>7. Салық төлеушінің тауарларды әкелу және жанама салықтардың төленгені туралы өтінішке:</w:t>
      </w:r>
    </w:p>
    <w:p w:rsidR="00000000" w:rsidRDefault="00FC238B">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w:t>
      </w:r>
      <w:r>
        <w:rPr>
          <w:rStyle w:val="s0"/>
        </w:rPr>
        <w:t>гiзу кезеңiнде - тексерiлетiн салық кезеңiнде;</w:t>
      </w:r>
    </w:p>
    <w:p w:rsidR="00000000" w:rsidRDefault="00FC238B">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w:t>
      </w:r>
      <w:r>
        <w:rPr>
          <w:rStyle w:val="s0"/>
        </w:rPr>
        <w:t xml:space="preserve">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FC238B">
      <w:pPr>
        <w:jc w:val="both"/>
      </w:pPr>
      <w:r>
        <w:rPr>
          <w:rStyle w:val="s3"/>
        </w:rPr>
        <w:t>2011.05.07.</w:t>
      </w:r>
      <w:r>
        <w:rPr>
          <w:rStyle w:val="s3"/>
        </w:rPr>
        <w:t xml:space="preserve"> № 452-IV ҚР</w:t>
      </w:r>
      <w:r>
        <w:rPr>
          <w:rStyle w:val="s3"/>
        </w:rPr>
        <w:t xml:space="preserve"> </w:t>
      </w:r>
      <w:hyperlink r:id="rId3575"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3576"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3577" w:anchor="sub_id=27622" w:history="1">
        <w:r>
          <w:rPr>
            <w:rStyle w:val="a3"/>
            <w:i/>
            <w:iCs/>
            <w:bdr w:val="none" w:sz="0" w:space="0" w:color="auto" w:frame="1"/>
          </w:rPr>
          <w:t>Заңымен</w:t>
        </w:r>
      </w:hyperlink>
      <w:r>
        <w:rPr>
          <w:rStyle w:val="s3"/>
        </w:rPr>
        <w:t xml:space="preserve"> (</w:t>
      </w:r>
      <w:hyperlink r:id="rId3578" w:anchor="sub_id=276220800" w:history="1">
        <w:r>
          <w:rPr>
            <w:rStyle w:val="a3"/>
            <w:i/>
            <w:iCs/>
            <w:bdr w:val="none" w:sz="0" w:space="0" w:color="auto" w:frame="1"/>
          </w:rPr>
          <w:t>бұр.ред.қара</w:t>
        </w:r>
      </w:hyperlink>
      <w:r>
        <w:rPr>
          <w:rStyle w:val="s3"/>
        </w:rPr>
        <w:t>); 2014.28.11. № 257</w:t>
      </w:r>
      <w:r>
        <w:rPr>
          <w:rStyle w:val="s3"/>
        </w:rPr>
        <w:t>-V ҚР</w:t>
      </w:r>
      <w:r>
        <w:rPr>
          <w:rStyle w:val="s3"/>
        </w:rPr>
        <w:t xml:space="preserve"> </w:t>
      </w:r>
      <w:hyperlink r:id="rId3579"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80" w:anchor="sub_id=276220800" w:history="1">
        <w:r>
          <w:rPr>
            <w:rStyle w:val="a3"/>
            <w:i/>
            <w:iCs/>
            <w:bdr w:val="none" w:sz="0" w:space="0" w:color="auto" w:frame="1"/>
          </w:rPr>
          <w:t>бұр.ред.қара</w:t>
        </w:r>
      </w:hyperlink>
      <w:r>
        <w:rPr>
          <w:rStyle w:val="s3"/>
        </w:rPr>
        <w:t>) 8-тарма</w:t>
      </w:r>
      <w:r>
        <w:rPr>
          <w:rStyle w:val="s3"/>
        </w:rPr>
        <w:t>қ</w:t>
      </w:r>
      <w:r>
        <w:rPr>
          <w:rStyle w:val="s3"/>
        </w:rPr>
        <w:t xml:space="preserve"> жаңа редакцияда</w:t>
      </w:r>
    </w:p>
    <w:p w:rsidR="00000000" w:rsidRDefault="00FC238B">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FC238B">
      <w:pPr>
        <w:ind w:firstLine="400"/>
        <w:jc w:val="both"/>
      </w:pPr>
      <w:r>
        <w:rPr>
          <w:rStyle w:val="s0"/>
        </w:rPr>
        <w:t> </w:t>
      </w:r>
    </w:p>
    <w:p w:rsidR="00000000" w:rsidRDefault="00FC238B">
      <w:pPr>
        <w:ind w:left="1200" w:hanging="800"/>
        <w:jc w:val="both"/>
      </w:pPr>
      <w:bookmarkStart w:id="553" w:name="SUB276230000"/>
      <w:bookmarkEnd w:id="553"/>
      <w:r>
        <w:rPr>
          <w:rStyle w:val="s1"/>
        </w:rPr>
        <w:t>276-23-бап. Тауарлардың импорты кезінде төленген қосылған құн салығының сомаларын түзету тәртібі</w:t>
      </w:r>
    </w:p>
    <w:p w:rsidR="00000000" w:rsidRDefault="00FC238B">
      <w:pPr>
        <w:jc w:val="both"/>
      </w:pPr>
      <w:r>
        <w:rPr>
          <w:rStyle w:val="s3"/>
        </w:rPr>
        <w:t xml:space="preserve">2012.26.12. № </w:t>
      </w:r>
      <w:r>
        <w:rPr>
          <w:rStyle w:val="s3"/>
        </w:rPr>
        <w:t>61-V ҚР</w:t>
      </w:r>
      <w:r>
        <w:rPr>
          <w:rStyle w:val="s3"/>
        </w:rPr>
        <w:t xml:space="preserve"> </w:t>
      </w:r>
      <w:hyperlink r:id="rId3581"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82" w:anchor="sub_id=2762301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3583"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84" w:anchor="sub_id=276230100" w:history="1">
        <w:r>
          <w:rPr>
            <w:rStyle w:val="a3"/>
            <w:i/>
            <w:iCs/>
            <w:bdr w:val="none" w:sz="0" w:space="0" w:color="auto" w:frame="1"/>
          </w:rPr>
          <w:t>бұр.ред.қ</w:t>
        </w:r>
        <w:r>
          <w:rPr>
            <w:rStyle w:val="a3"/>
            <w:i/>
            <w:iCs/>
            <w:bdr w:val="none" w:sz="0" w:space="0" w:color="auto" w:frame="1"/>
          </w:rPr>
          <w:t>ара</w:t>
        </w:r>
      </w:hyperlink>
      <w:r>
        <w:rPr>
          <w:rStyle w:val="s3"/>
        </w:rPr>
        <w:t>) 1-тармақ жаңа редакцияда</w:t>
      </w:r>
    </w:p>
    <w:p w:rsidR="00000000" w:rsidRDefault="00FC238B">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сапада және (немесе) жасақталымда болмауы себептіоларды осындай тауарлар әкелінген ай өткенге дейін ішінара және</w:t>
      </w:r>
      <w:r>
        <w:rPr>
          <w:rStyle w:val="s0"/>
        </w:rPr>
        <w:t xml:space="preserve"> (немесе) толық қайтару жүзеге асырылған жағдайда, осындай тауарлар жөніндегі мәліметтер импортталған тауарлар бойынша жанама салықтар жөніндегі декларацияда, сондай-ақ тауарларды әкелу және жанама салықтардың төленгені туралы өтініште көрсетілмейді.</w:t>
      </w:r>
    </w:p>
    <w:p w:rsidR="00000000" w:rsidRDefault="00FC238B">
      <w:pPr>
        <w:ind w:firstLine="400"/>
        <w:jc w:val="both"/>
      </w:pPr>
      <w:r>
        <w:rPr>
          <w:rStyle w:val="s0"/>
        </w:rPr>
        <w:t xml:space="preserve">1-1. </w:t>
      </w:r>
      <w:r>
        <w:rPr>
          <w:rStyle w:val="s0"/>
        </w:rPr>
        <w:t>2014.28.11. № 257-V ҚР</w:t>
      </w:r>
      <w:r>
        <w:rPr>
          <w:rStyle w:val="s0"/>
        </w:rPr>
        <w:t xml:space="preserve"> </w:t>
      </w:r>
      <w:hyperlink r:id="rId3585"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586" w:anchor="sub_id=27623011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2012.26.12. № 61-V ҚР</w:t>
      </w:r>
      <w:r>
        <w:rPr>
          <w:rStyle w:val="s3"/>
        </w:rPr>
        <w:t xml:space="preserve"> </w:t>
      </w:r>
      <w:hyperlink r:id="rId3587"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88"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3589"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90" w:anchor="sub_id=276230000" w:history="1">
        <w:r>
          <w:rPr>
            <w:rStyle w:val="a3"/>
            <w:i/>
            <w:iCs/>
            <w:bdr w:val="none" w:sz="0" w:space="0" w:color="auto" w:frame="1"/>
          </w:rPr>
          <w:t>бұр.ред.қара</w:t>
        </w:r>
      </w:hyperlink>
      <w:r>
        <w:rPr>
          <w:rStyle w:val="s3"/>
        </w:rPr>
        <w:t>) 2-тармақ жаңа редакцияда</w:t>
      </w:r>
    </w:p>
    <w:p w:rsidR="00000000" w:rsidRDefault="00FC238B">
      <w:pPr>
        <w:ind w:firstLine="400"/>
        <w:jc w:val="both"/>
      </w:pPr>
      <w:r>
        <w:rPr>
          <w:rStyle w:val="s0"/>
        </w:rPr>
        <w:t>2. Тауарлардың тиісті сапада және (немесе) жасақталымда болмауы себепті оларды осындай тауарлар әкелінген ай өткеннен кейін ішінара қайтарған кездеосындай тауарлар жөніндегі мәліметтер и</w:t>
      </w:r>
      <w:r>
        <w:rPr>
          <w:rStyle w:val="s0"/>
        </w:rPr>
        <w:t>мпортталған тауарлар бойынша жанама салықтар жөніндегі қосымша декларацияда, сондай-ақ кері қайтарып алынған өтініштің орнына табыс етілген, тауарларды әкелу және жанама салықтардың төленгені туралы өтініште көрсетілуге жатады.</w:t>
      </w:r>
    </w:p>
    <w:p w:rsidR="00000000" w:rsidRDefault="00FC238B">
      <w:pPr>
        <w:jc w:val="both"/>
      </w:pPr>
      <w:r>
        <w:rPr>
          <w:rStyle w:val="s3"/>
        </w:rPr>
        <w:t>2014.28.11. № 257-V ҚР</w:t>
      </w:r>
      <w:r>
        <w:rPr>
          <w:rStyle w:val="s3"/>
        </w:rPr>
        <w:t xml:space="preserve"> </w:t>
      </w:r>
      <w:hyperlink r:id="rId3591" w:anchor="sub_id=27623"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2-1. Тауарлардың тиісті сапада және (немесе) жасақталымда болмауы себепті оларды осындай тау</w:t>
      </w:r>
      <w:r>
        <w:rPr>
          <w:rStyle w:val="s0"/>
        </w:rPr>
        <w:t>арлар әкелінген ай өткеннен кейін толық қайтарған кездеосындай тауарлар жөніндегі мәліметтер импортталған тауарлар бойынша жанама салықтар жөніндегі қосымша декларацияда көрсетілуге жатады. Осындай тауарлар бойынша табыс етілген тауарларды әкелу және жанам</w:t>
      </w:r>
      <w:r>
        <w:rPr>
          <w:rStyle w:val="s0"/>
        </w:rPr>
        <w:t>а салықтардың төленгені туралы өтініш осы Кодекстің</w:t>
      </w:r>
      <w:r>
        <w:rPr>
          <w:rStyle w:val="s0"/>
        </w:rPr>
        <w:t xml:space="preserve"> </w:t>
      </w:r>
      <w:hyperlink w:anchor="sub276220300" w:history="1">
        <w:r>
          <w:rPr>
            <w:rStyle w:val="a3"/>
          </w:rPr>
          <w:t>276-22-бабы 3-тармағының 1) тармақшасына</w:t>
        </w:r>
      </w:hyperlink>
      <w:r>
        <w:rPr>
          <w:rStyle w:val="s0"/>
        </w:rPr>
        <w:t xml:space="preserve"> </w:t>
      </w:r>
      <w:r>
        <w:rPr>
          <w:rStyle w:val="s0"/>
        </w:rPr>
        <w:t>сәйкес алып тастау әдісімен кері қайтарып алынады.</w:t>
      </w:r>
    </w:p>
    <w:p w:rsidR="00000000" w:rsidRDefault="00FC238B">
      <w:pPr>
        <w:jc w:val="both"/>
      </w:pPr>
      <w:r>
        <w:rPr>
          <w:rStyle w:val="s3"/>
        </w:rPr>
        <w:t>2012.26.12. № 61-V ҚР</w:t>
      </w:r>
      <w:r>
        <w:rPr>
          <w:rStyle w:val="s3"/>
        </w:rPr>
        <w:t xml:space="preserve"> </w:t>
      </w:r>
      <w:hyperlink r:id="rId3592"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93"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3594"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595" w:anchor="sub_id=276230000" w:history="1">
        <w:r>
          <w:rPr>
            <w:rStyle w:val="a3"/>
            <w:i/>
            <w:iCs/>
            <w:bdr w:val="none" w:sz="0" w:space="0" w:color="auto" w:frame="1"/>
          </w:rPr>
          <w:t>бұр.ред.қара</w:t>
        </w:r>
      </w:hyperlink>
      <w:r>
        <w:rPr>
          <w:rStyle w:val="s3"/>
        </w:rPr>
        <w:t>) 3-тармақ жаңа редакцияда</w:t>
      </w:r>
    </w:p>
    <w:p w:rsidR="00000000" w:rsidRDefault="00FC238B">
      <w:pPr>
        <w:ind w:firstLine="400"/>
        <w:jc w:val="both"/>
      </w:pPr>
      <w:r>
        <w:rPr>
          <w:rStyle w:val="s0"/>
        </w:rPr>
        <w:t>3. Осы баптың мақсатында Кеден о</w:t>
      </w:r>
      <w:r>
        <w:rPr>
          <w:rStyle w:val="s0"/>
        </w:rPr>
        <w:t>дағына мүше мемлекеттердің аумағынан Қазақстан Республикасының аумағына импортталған тауарлардың тиісті сапада және (немесе) жасақталымда болмауы себепті толық және (немесе) ішінара қайтарылуын растайтын құжаттар:</w:t>
      </w:r>
    </w:p>
    <w:p w:rsidR="00000000" w:rsidRDefault="00FC238B">
      <w:pPr>
        <w:ind w:firstLine="400"/>
        <w:jc w:val="both"/>
      </w:pPr>
      <w:r>
        <w:rPr>
          <w:rStyle w:val="s0"/>
        </w:rPr>
        <w:t>1) экспорттаушы салық төлеушімен және импо</w:t>
      </w:r>
      <w:r>
        <w:rPr>
          <w:rStyle w:val="s0"/>
        </w:rPr>
        <w:t>рттаушы салық төлеушімен келісілген, тиісті сапада және (немесе) жасақталымда болмауы себепті қайтарылуға жататын, импортталған тауарлардың саны туралы мәліметтерді қамтитын кінә қою;</w:t>
      </w:r>
    </w:p>
    <w:p w:rsidR="00000000" w:rsidRDefault="00FC238B">
      <w:pPr>
        <w:ind w:firstLine="400"/>
        <w:jc w:val="both"/>
      </w:pPr>
      <w:r>
        <w:rPr>
          <w:rStyle w:val="s0"/>
        </w:rPr>
        <w:t>2) тауарды қабылдап алу-беру актілері (қайтарылған тауарларды тасымалдау</w:t>
      </w:r>
      <w:r>
        <w:rPr>
          <w:rStyle w:val="s0"/>
        </w:rPr>
        <w:t xml:space="preserve"> болмаған жағдайда);</w:t>
      </w:r>
      <w:r>
        <w:rPr>
          <w:rStyle w:val="s0"/>
        </w:rPr>
        <w:t xml:space="preserve"> </w:t>
      </w:r>
    </w:p>
    <w:p w:rsidR="00000000" w:rsidRDefault="00FC238B">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FC238B">
      <w:pPr>
        <w:ind w:firstLine="400"/>
        <w:jc w:val="both"/>
      </w:pPr>
      <w:r>
        <w:rPr>
          <w:rStyle w:val="s0"/>
        </w:rPr>
        <w:t>4) жою актілері болып табылады.</w:t>
      </w:r>
    </w:p>
    <w:p w:rsidR="00000000" w:rsidRDefault="00FC238B">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w:anchor="sub276200300" w:history="1">
        <w:r>
          <w:rPr>
            <w:rStyle w:val="a3"/>
          </w:rPr>
          <w:t>276-20-бабы 3-тармағының 2) - 8) тармақшаларында</w:t>
        </w:r>
      </w:hyperlink>
      <w:r>
        <w:rPr>
          <w:rStyle w:val="s0"/>
        </w:rPr>
        <w:t xml:space="preserve"> </w:t>
      </w:r>
      <w:r>
        <w:rPr>
          <w:rStyle w:val="s0"/>
        </w:rPr>
        <w:t>көзделген құжаттармен бір мезгілде қағаз жеткізгіште табыс етіледі.</w:t>
      </w:r>
    </w:p>
    <w:p w:rsidR="00000000" w:rsidRDefault="00FC238B">
      <w:pPr>
        <w:ind w:firstLine="400"/>
        <w:jc w:val="both"/>
      </w:pPr>
      <w:r>
        <w:rPr>
          <w:rStyle w:val="s0"/>
        </w:rPr>
        <w:t>4. Қосылған құн салығын салуға мыналар жатпайды:</w:t>
      </w:r>
    </w:p>
    <w:p w:rsidR="00000000" w:rsidRDefault="00FC238B">
      <w:pPr>
        <w:ind w:firstLine="400"/>
        <w:jc w:val="both"/>
      </w:pPr>
      <w:r>
        <w:rPr>
          <w:rStyle w:val="s0"/>
        </w:rPr>
        <w:t>1) Қазақстан Республикасының заңнамасында белгіленген табиғи зиян нормалары</w:t>
      </w:r>
      <w:r>
        <w:rPr>
          <w:rStyle w:val="s0"/>
        </w:rPr>
        <w:t xml:space="preserve"> </w:t>
      </w:r>
      <w:r>
        <w:rPr>
          <w:rStyle w:val="s0"/>
        </w:rPr>
        <w:t>шегінде</w:t>
      </w:r>
      <w:r>
        <w:rPr>
          <w:rStyle w:val="s0"/>
        </w:rPr>
        <w:t xml:space="preserve"> салық төлеуші тартқан тауарлар шығыны;</w:t>
      </w:r>
    </w:p>
    <w:p w:rsidR="00000000" w:rsidRDefault="00FC238B">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FC238B">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w:t>
      </w:r>
      <w:r>
        <w:rPr>
          <w:rStyle w:val="s0"/>
        </w:rPr>
        <w:t>лінуі тауардың барлық немесе жекелеген сапасының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FC238B">
      <w:pPr>
        <w:jc w:val="center"/>
      </w:pPr>
      <w:r>
        <w:t> </w:t>
      </w:r>
    </w:p>
    <w:p w:rsidR="00000000" w:rsidRDefault="00FC238B">
      <w:pPr>
        <w:jc w:val="center"/>
      </w:pPr>
      <w:r>
        <w:t> </w:t>
      </w:r>
    </w:p>
    <w:p w:rsidR="00000000" w:rsidRDefault="00FC238B">
      <w:pPr>
        <w:jc w:val="center"/>
      </w:pPr>
      <w:bookmarkStart w:id="554" w:name="SUB2770000"/>
      <w:bookmarkEnd w:id="554"/>
      <w:r>
        <w:rPr>
          <w:rStyle w:val="s1"/>
        </w:rPr>
        <w:t>9-БӨЛІМ. АКЦИЗДЕР</w:t>
      </w:r>
    </w:p>
    <w:p w:rsidR="00000000" w:rsidRDefault="00FC238B">
      <w:pPr>
        <w:jc w:val="center"/>
      </w:pPr>
      <w:r>
        <w:t> </w:t>
      </w:r>
    </w:p>
    <w:p w:rsidR="00000000" w:rsidRDefault="00FC238B">
      <w:pPr>
        <w:jc w:val="center"/>
      </w:pPr>
      <w:r>
        <w:rPr>
          <w:rStyle w:val="s1"/>
        </w:rPr>
        <w:t>38-тарау. ЖАЛПЫ ЕРЕЖЕЛЕР</w:t>
      </w:r>
    </w:p>
    <w:p w:rsidR="00000000" w:rsidRDefault="00FC238B">
      <w:pPr>
        <w:ind w:firstLine="400"/>
        <w:jc w:val="both"/>
      </w:pPr>
      <w:r>
        <w:rPr>
          <w:rStyle w:val="s0"/>
        </w:rPr>
        <w:t> </w:t>
      </w:r>
    </w:p>
    <w:p w:rsidR="00000000" w:rsidRDefault="00FC238B">
      <w:pPr>
        <w:ind w:firstLine="400"/>
        <w:jc w:val="both"/>
      </w:pPr>
      <w:r>
        <w:rPr>
          <w:rStyle w:val="s0"/>
          <w:b/>
          <w:bCs/>
        </w:rPr>
        <w:t>277-бап. Акциздерді қолдану</w:t>
      </w:r>
      <w:r>
        <w:rPr>
          <w:rStyle w:val="s0"/>
          <w:b/>
          <w:bCs/>
        </w:rPr>
        <w:t xml:space="preserve"> </w:t>
      </w:r>
    </w:p>
    <w:p w:rsidR="00000000" w:rsidRDefault="00FC238B">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аумағына импортталатын, осы Кодекстің</w:t>
      </w:r>
      <w:r>
        <w:rPr>
          <w:rStyle w:val="s0"/>
        </w:rPr>
        <w:t xml:space="preserve"> </w:t>
      </w:r>
      <w:hyperlink w:anchor="sub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FC238B">
      <w:pPr>
        <w:ind w:firstLine="400"/>
        <w:jc w:val="both"/>
      </w:pPr>
      <w:r>
        <w:rPr>
          <w:rStyle w:val="s3"/>
        </w:rPr>
        <w:t> </w:t>
      </w:r>
    </w:p>
    <w:p w:rsidR="00000000" w:rsidRDefault="00FC238B">
      <w:pPr>
        <w:jc w:val="both"/>
      </w:pPr>
      <w:r>
        <w:rPr>
          <w:rStyle w:val="s3"/>
        </w:rPr>
        <w:t>2010.30.06. № 297-ІV ҚР</w:t>
      </w:r>
      <w:r>
        <w:rPr>
          <w:rStyle w:val="s3"/>
        </w:rPr>
        <w:t xml:space="preserve"> </w:t>
      </w:r>
      <w:hyperlink r:id="rId3596"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FC238B">
      <w:pPr>
        <w:ind w:left="1200" w:hanging="800"/>
        <w:jc w:val="both"/>
      </w:pPr>
      <w:r>
        <w:rPr>
          <w:rStyle w:val="s1"/>
        </w:rPr>
        <w:t>277-1-бап. Кеден одағында қолданылатын ұғымдар</w:t>
      </w:r>
      <w:r>
        <w:rPr>
          <w:rStyle w:val="s1"/>
        </w:rPr>
        <w:t xml:space="preserve"> </w:t>
      </w:r>
    </w:p>
    <w:p w:rsidR="00000000" w:rsidRDefault="00FC238B">
      <w:pPr>
        <w:ind w:firstLine="400"/>
        <w:jc w:val="both"/>
      </w:pPr>
      <w:r>
        <w:rPr>
          <w:rStyle w:val="s0"/>
        </w:rPr>
        <w:t xml:space="preserve">Осы бөлімде қолданылатын ұғымдар Кеден одағына мүше мемлекеттер арасында </w:t>
      </w:r>
      <w:r>
        <w:rPr>
          <w:rStyle w:val="s0"/>
        </w:rPr>
        <w:t>жасалған, Қазақстан Республикасы ратификациялаған халықаралық шарттарда көзделген.</w:t>
      </w:r>
    </w:p>
    <w:p w:rsidR="00000000" w:rsidRDefault="00FC238B">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w:t>
      </w:r>
      <w:r>
        <w:rPr>
          <w:rStyle w:val="s0"/>
        </w:rPr>
        <w:t xml:space="preserve"> осы Кодекстің тиісті баптарында, Қазақстан Республикасының азаматтық және өзге де салаларындағы заңнамасында көзделген ұғымдар қолданылады.</w:t>
      </w:r>
    </w:p>
    <w:p w:rsidR="00000000" w:rsidRDefault="00FC238B">
      <w:pPr>
        <w:jc w:val="both"/>
      </w:pPr>
      <w:r>
        <w:rPr>
          <w:rStyle w:val="s3"/>
        </w:rPr>
        <w:t> </w:t>
      </w:r>
    </w:p>
    <w:p w:rsidR="00000000" w:rsidRDefault="00FC238B">
      <w:pPr>
        <w:ind w:firstLine="400"/>
        <w:jc w:val="both"/>
      </w:pPr>
      <w:bookmarkStart w:id="555" w:name="SUB2780000"/>
      <w:bookmarkEnd w:id="555"/>
      <w:r>
        <w:rPr>
          <w:rStyle w:val="s0"/>
          <w:b/>
          <w:bCs/>
        </w:rPr>
        <w:t>278-бап</w:t>
      </w:r>
      <w:r>
        <w:rPr>
          <w:rStyle w:val="s0"/>
        </w:rPr>
        <w:t xml:space="preserve">. </w:t>
      </w:r>
      <w:r>
        <w:rPr>
          <w:rStyle w:val="s0"/>
          <w:b/>
          <w:bCs/>
        </w:rPr>
        <w:t>Төлеушілер</w:t>
      </w:r>
      <w:r>
        <w:rPr>
          <w:rStyle w:val="s0"/>
          <w:b/>
          <w:bCs/>
        </w:rPr>
        <w:t xml:space="preserve"> </w:t>
      </w:r>
    </w:p>
    <w:p w:rsidR="00000000" w:rsidRDefault="00FC238B">
      <w:pPr>
        <w:ind w:firstLine="400"/>
        <w:jc w:val="both"/>
      </w:pPr>
      <w:r>
        <w:rPr>
          <w:rStyle w:val="s0"/>
        </w:rPr>
        <w:t xml:space="preserve">1. Мыналар: </w:t>
      </w:r>
    </w:p>
    <w:p w:rsidR="00000000" w:rsidRDefault="00FC238B">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FC238B">
      <w:pPr>
        <w:jc w:val="both"/>
      </w:pPr>
      <w:r>
        <w:rPr>
          <w:rStyle w:val="s3"/>
        </w:rPr>
        <w:t>2010.3</w:t>
      </w:r>
      <w:r>
        <w:rPr>
          <w:rStyle w:val="s3"/>
        </w:rPr>
        <w:t>0.06. № 297-ІV ҚР</w:t>
      </w:r>
      <w:r>
        <w:rPr>
          <w:rStyle w:val="s3"/>
        </w:rPr>
        <w:t xml:space="preserve"> </w:t>
      </w:r>
      <w:hyperlink r:id="rId3597"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598" w:anchor="sub_id=27801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акцизделген тауарларды Қазақстан Республикасының аумағына импорттайтын;</w:t>
      </w:r>
      <w:r>
        <w:rPr>
          <w:rStyle w:val="s0"/>
        </w:rPr>
        <w:t xml:space="preserve"> </w:t>
      </w:r>
    </w:p>
    <w:p w:rsidR="00000000" w:rsidRDefault="00FC238B">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FC238B">
      <w:pPr>
        <w:ind w:firstLine="400"/>
        <w:jc w:val="both"/>
      </w:pPr>
      <w:r>
        <w:rPr>
          <w:rStyle w:val="s0"/>
        </w:rPr>
        <w:t>4) еге</w:t>
      </w:r>
      <w:r>
        <w:rPr>
          <w:rStyle w:val="s0"/>
        </w:rPr>
        <w:t>р Қазақстан Республикасының заңнамасына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w:anchor="sub2790005" w:history="1">
        <w:r>
          <w:rPr>
            <w:rStyle w:val="a3"/>
          </w:rPr>
          <w:t>279-бабының 5) - 7) тармақшаларында</w:t>
        </w:r>
      </w:hyperlink>
      <w:r>
        <w:rPr>
          <w:rStyle w:val="s0"/>
        </w:rPr>
        <w:t xml:space="preserve"> </w:t>
      </w:r>
      <w:r>
        <w:rPr>
          <w:rStyle w:val="s0"/>
        </w:rPr>
        <w:t>аталған тәркіленген, иесіз, мұрагер</w:t>
      </w:r>
      <w:r>
        <w:rPr>
          <w:rStyle w:val="s0"/>
        </w:rPr>
        <w:t>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FC238B">
      <w:pPr>
        <w:jc w:val="both"/>
      </w:pPr>
      <w:r>
        <w:rPr>
          <w:rStyle w:val="s3"/>
        </w:rPr>
        <w:t>2010.30.06. № 297-ІV ҚР</w:t>
      </w:r>
      <w:r>
        <w:rPr>
          <w:rStyle w:val="s3"/>
        </w:rPr>
        <w:t xml:space="preserve"> </w:t>
      </w:r>
      <w:hyperlink r:id="rId3599"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600" w:anchor="sub_id=2780105" w:history="1">
        <w:r>
          <w:rPr>
            <w:rStyle w:val="a3"/>
            <w:i/>
            <w:iCs/>
            <w:bdr w:val="none" w:sz="0" w:space="0" w:color="auto" w:frame="1"/>
          </w:rPr>
          <w:t>бұр.ред.қара</w:t>
        </w:r>
      </w:hyperlink>
      <w:r>
        <w:rPr>
          <w:rStyle w:val="s3"/>
        </w:rPr>
        <w:t>); 2014.07.03. № 177-V ҚР</w:t>
      </w:r>
      <w:r>
        <w:rPr>
          <w:rStyle w:val="s3"/>
        </w:rPr>
        <w:t xml:space="preserve"> </w:t>
      </w:r>
      <w:hyperlink r:id="rId3601"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3602" w:anchor="sub_id=27801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егер Қазақстан Республикасының заңнамасына сәйкес Қазақстан Республикасының</w:t>
      </w:r>
      <w:r>
        <w:rPr>
          <w:rStyle w:val="s0"/>
        </w:rPr>
        <w:t xml:space="preserve"> аумағында аталған тауарлар бойынша бұрын акциз төленбесе, осы Кодекстiң</w:t>
      </w:r>
      <w:r>
        <w:rPr>
          <w:rStyle w:val="s0"/>
        </w:rPr>
        <w:t xml:space="preserve"> </w:t>
      </w:r>
      <w:hyperlink w:anchor="sub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 асыратын;</w:t>
      </w:r>
    </w:p>
    <w:p w:rsidR="00000000" w:rsidRDefault="00FC238B">
      <w:pPr>
        <w:jc w:val="both"/>
      </w:pPr>
      <w:r>
        <w:rPr>
          <w:rStyle w:val="s3"/>
        </w:rPr>
        <w:t>2010.30.06. № 297-ІV ҚР</w:t>
      </w:r>
      <w:r>
        <w:rPr>
          <w:rStyle w:val="s3"/>
        </w:rPr>
        <w:t xml:space="preserve"> </w:t>
      </w:r>
      <w:hyperlink r:id="rId3603"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FC238B">
      <w:pPr>
        <w:ind w:firstLine="400"/>
        <w:jc w:val="both"/>
      </w:pPr>
      <w:r>
        <w:rPr>
          <w:rStyle w:val="s0"/>
        </w:rPr>
        <w:t>6)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w:t>
      </w:r>
      <w:r>
        <w:rPr>
          <w:rStyle w:val="s0"/>
        </w:rPr>
        <w:t>тауды) жүзеге асыратын жеке және заңды тұлғалар акциз төлеушілер болып табылады.</w:t>
      </w:r>
    </w:p>
    <w:p w:rsidR="00000000" w:rsidRDefault="00FC238B">
      <w:pPr>
        <w:ind w:firstLine="400"/>
        <w:jc w:val="both"/>
      </w:pPr>
      <w:r>
        <w:rPr>
          <w:rStyle w:val="s0"/>
        </w:rPr>
        <w:t>2. Осы баптың 1-тармағының ережелері ескеріле отырып, бейрезидент заңды тұлғалар мен олардың құрылымдық бөлімшелері де акциз төлеушілер болып табылады.</w:t>
      </w:r>
    </w:p>
    <w:p w:rsidR="00000000" w:rsidRDefault="00FC238B">
      <w:pPr>
        <w:jc w:val="both"/>
      </w:pPr>
      <w:r>
        <w:rPr>
          <w:rStyle w:val="s3"/>
        </w:rPr>
        <w:t>2014.11.04. № 189-V ҚР</w:t>
      </w:r>
      <w:r>
        <w:rPr>
          <w:rStyle w:val="s3"/>
        </w:rPr>
        <w:t xml:space="preserve"> </w:t>
      </w:r>
      <w:hyperlink r:id="rId3604"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3605" w:anchor="sub_id=27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Кодекстің</w:t>
      </w:r>
      <w:r>
        <w:rPr>
          <w:rStyle w:val="s0"/>
        </w:rPr>
        <w:t xml:space="preserve"> </w:t>
      </w:r>
      <w:hyperlink w:anchor="sub0"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 мұрагерлiк құқығы бойынша мемлекетке өткен және мемлекет меншiгiне өтеусiз берiлген акцизделетін тауарларды өткізуді жүзеге асыратын,</w:t>
      </w:r>
      <w:r>
        <w:rPr>
          <w:rStyle w:val="s0"/>
        </w:rPr>
        <w:t xml:space="preserve"> мемлекеттік материалдық резервтің материалдық құндылықтарын салуды және шығаруды жүзеге асыратын уәкілетті мемлекеттік органдар акциздерді төлеушілер болып табылмайды.</w:t>
      </w:r>
    </w:p>
    <w:p w:rsidR="00000000" w:rsidRDefault="00FC238B">
      <w:pPr>
        <w:ind w:firstLine="400"/>
        <w:jc w:val="both"/>
      </w:pPr>
      <w:r>
        <w:t> </w:t>
      </w:r>
    </w:p>
    <w:p w:rsidR="00000000" w:rsidRDefault="00FC238B">
      <w:pPr>
        <w:jc w:val="both"/>
      </w:pPr>
      <w:bookmarkStart w:id="556" w:name="SUB2790000"/>
      <w:bookmarkEnd w:id="556"/>
      <w:r>
        <w:rPr>
          <w:rStyle w:val="s3"/>
        </w:rPr>
        <w:t>2009.16.11. № 200-ІV ҚР</w:t>
      </w:r>
      <w:r>
        <w:rPr>
          <w:rStyle w:val="s3"/>
        </w:rPr>
        <w:t xml:space="preserve"> </w:t>
      </w:r>
      <w:hyperlink r:id="rId3606" w:anchor="sub_id=3102" w:history="1">
        <w:r>
          <w:rPr>
            <w:rStyle w:val="a3"/>
            <w:i/>
            <w:iCs/>
            <w:bdr w:val="none" w:sz="0" w:space="0" w:color="auto" w:frame="1"/>
          </w:rPr>
          <w:t>Заңымен</w:t>
        </w:r>
      </w:hyperlink>
      <w:r>
        <w:rPr>
          <w:rStyle w:val="s3"/>
        </w:rPr>
        <w:t xml:space="preserve"> </w:t>
      </w:r>
      <w:r>
        <w:rPr>
          <w:rStyle w:val="s3"/>
        </w:rPr>
        <w:t>279-бап жаңа редакцияда (2010 ж. 1 қаңтардан бастап қолданысқа енгiзiлді) (бұр.</w:t>
      </w:r>
      <w:hyperlink r:id="rId3607" w:anchor="sub_id=2790000" w:history="1">
        <w:r>
          <w:rPr>
            <w:rStyle w:val="a3"/>
            <w:i/>
            <w:iCs/>
            <w:bdr w:val="none" w:sz="0" w:space="0" w:color="auto" w:frame="1"/>
          </w:rPr>
          <w:t>ред</w:t>
        </w:r>
      </w:hyperlink>
      <w:r>
        <w:rPr>
          <w:rStyle w:val="s3"/>
        </w:rPr>
        <w:t>.қара); 2013.05.12. № 152-V ҚР</w:t>
      </w:r>
      <w:r>
        <w:rPr>
          <w:rStyle w:val="s3"/>
        </w:rPr>
        <w:t xml:space="preserve"> </w:t>
      </w:r>
      <w:hyperlink r:id="rId3608"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енгізілді) (</w:t>
      </w:r>
      <w:hyperlink r:id="rId3609" w:anchor="sub_id=279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279-бап. Акцизделетiн тауа</w:t>
      </w:r>
      <w:r>
        <w:rPr>
          <w:rStyle w:val="s0"/>
          <w:b/>
          <w:bCs/>
        </w:rPr>
        <w:t>рлар тiзбесi</w:t>
      </w:r>
    </w:p>
    <w:p w:rsidR="00000000" w:rsidRDefault="00FC238B">
      <w:pPr>
        <w:ind w:firstLine="400"/>
        <w:jc w:val="both"/>
      </w:pPr>
      <w:r>
        <w:rPr>
          <w:rStyle w:val="s0"/>
        </w:rPr>
        <w:t>Егер осы бапта өзгеше белгіленбесе, мыналар акцизделетін тауарлар болып табылады:</w:t>
      </w:r>
    </w:p>
    <w:p w:rsidR="00000000" w:rsidRDefault="00FC238B">
      <w:pPr>
        <w:ind w:firstLine="400"/>
        <w:jc w:val="both"/>
      </w:pPr>
      <w:r>
        <w:rPr>
          <w:rStyle w:val="s0"/>
        </w:rPr>
        <w:t>1) спирттiң барлық түрлерi;</w:t>
      </w:r>
    </w:p>
    <w:p w:rsidR="00000000" w:rsidRDefault="00FC238B">
      <w:pPr>
        <w:ind w:firstLine="400"/>
        <w:jc w:val="both"/>
      </w:pPr>
      <w:r>
        <w:rPr>
          <w:rStyle w:val="s0"/>
        </w:rPr>
        <w:t xml:space="preserve">2) </w:t>
      </w:r>
      <w:hyperlink r:id="rId3610" w:history="1">
        <w:r>
          <w:rPr>
            <w:rStyle w:val="a3"/>
          </w:rPr>
          <w:t>алкоголь өнiмi;</w:t>
        </w:r>
      </w:hyperlink>
    </w:p>
    <w:p w:rsidR="00000000" w:rsidRDefault="00FC238B">
      <w:pPr>
        <w:ind w:firstLine="400"/>
        <w:jc w:val="both"/>
      </w:pPr>
      <w:r>
        <w:rPr>
          <w:rStyle w:val="s0"/>
        </w:rPr>
        <w:t>3) 2010.30.06. № 297-ІV ҚР</w:t>
      </w:r>
      <w:r>
        <w:rPr>
          <w:rStyle w:val="s0"/>
        </w:rPr>
        <w:t xml:space="preserve"> </w:t>
      </w:r>
      <w:hyperlink r:id="rId3611"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3612" w:anchor="sub_id=279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4) </w:t>
      </w:r>
      <w:hyperlink r:id="rId3613" w:anchor="sub_id=10007" w:history="1">
        <w:r>
          <w:rPr>
            <w:rStyle w:val="a3"/>
          </w:rPr>
          <w:t>темекi бұйымдары;</w:t>
        </w:r>
      </w:hyperlink>
    </w:p>
    <w:p w:rsidR="00000000" w:rsidRDefault="00FC238B">
      <w:pPr>
        <w:ind w:firstLine="400"/>
        <w:jc w:val="both"/>
      </w:pPr>
      <w:r>
        <w:rPr>
          <w:rStyle w:val="s0"/>
        </w:rPr>
        <w:t>5) бензин (авиациялық бензиндi қоспағанда), дизель отыны;</w:t>
      </w:r>
    </w:p>
    <w:p w:rsidR="00000000" w:rsidRDefault="00FC238B">
      <w:pPr>
        <w:jc w:val="both"/>
      </w:pPr>
      <w:r>
        <w:rPr>
          <w:rStyle w:val="s3"/>
        </w:rPr>
        <w:t>2010.30.06. № 297-ІV ҚР</w:t>
      </w:r>
      <w:r>
        <w:rPr>
          <w:rStyle w:val="s3"/>
        </w:rPr>
        <w:t xml:space="preserve"> </w:t>
      </w:r>
      <w:hyperlink r:id="rId3614" w:anchor="sub_id=662" w:history="1">
        <w:r>
          <w:rPr>
            <w:rStyle w:val="a3"/>
            <w:i/>
            <w:iCs/>
            <w:bdr w:val="none" w:sz="0" w:space="0" w:color="auto" w:frame="1"/>
          </w:rPr>
          <w:t>Заңымен</w:t>
        </w:r>
      </w:hyperlink>
      <w:r>
        <w:rPr>
          <w:rStyle w:val="s3"/>
        </w:rPr>
        <w:t xml:space="preserve"> </w:t>
      </w:r>
      <w:r>
        <w:rPr>
          <w:rStyle w:val="s3"/>
        </w:rPr>
        <w:t>6) тарм</w:t>
      </w:r>
      <w:r>
        <w:rPr>
          <w:rStyle w:val="s3"/>
        </w:rPr>
        <w:t>ақша өзгертілді (2010 ж. 1 шілдеден бастап қолданысқа енгізілді) (</w:t>
      </w:r>
      <w:hyperlink r:id="rId3615" w:anchor="sub_id=279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микроавтобустарды, автобустар мен троллейбустарды қоспағанда, 10 немесе одан да көп адам</w:t>
      </w:r>
      <w:r>
        <w:rPr>
          <w:rStyle w:val="s0"/>
        </w:rPr>
        <w:t xml:space="preserve"> тасымалдауға арналған, двигателiнiң көлемi 3000 текше сантиметрден асатын моторлы көлiк құралдары;</w:t>
      </w:r>
    </w:p>
    <w:p w:rsidR="00000000" w:rsidRDefault="00FC238B">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w:t>
      </w:r>
      <w:r>
        <w:rPr>
          <w:rStyle w:val="s0"/>
        </w:rPr>
        <w:t>рге арналған, қолмен басқарылатын немесе қолмен басқару адаптерi бар автомобильдерден басқа);</w:t>
      </w:r>
    </w:p>
    <w:p w:rsidR="00000000" w:rsidRDefault="00FC238B">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w:t>
      </w:r>
      <w:r>
        <w:rPr>
          <w:rStyle w:val="s0"/>
        </w:rPr>
        <w:t>ңіл</w:t>
      </w:r>
      <w:r>
        <w:rPr>
          <w:rStyle w:val="s0"/>
        </w:rPr>
        <w:t xml:space="preserve"> автомобиль шассиіндегі моторлы көлік құралдары (арнайы мүгедектерге арналған, қолмен басқарылатын немесе қолмен басқару адаптері бар автомобильдерден басқа);</w:t>
      </w:r>
    </w:p>
    <w:p w:rsidR="00000000" w:rsidRDefault="00FC238B">
      <w:pPr>
        <w:ind w:firstLine="400"/>
        <w:jc w:val="both"/>
      </w:pPr>
      <w:r>
        <w:rPr>
          <w:rStyle w:val="s0"/>
        </w:rPr>
        <w:t>7) шикi мұнай, газ конденсаты.</w:t>
      </w:r>
    </w:p>
    <w:p w:rsidR="00000000" w:rsidRDefault="00FC238B">
      <w:pPr>
        <w:jc w:val="both"/>
      </w:pPr>
      <w:r>
        <w:rPr>
          <w:rStyle w:val="s3"/>
        </w:rPr>
        <w:t>2010.30.06. № 297-ІV ҚР</w:t>
      </w:r>
      <w:r>
        <w:rPr>
          <w:rStyle w:val="s3"/>
        </w:rPr>
        <w:t xml:space="preserve"> </w:t>
      </w:r>
      <w:hyperlink r:id="rId3616"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FC238B">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FC238B">
      <w:pPr>
        <w:ind w:firstLine="400"/>
        <w:jc w:val="both"/>
      </w:pPr>
      <w:r>
        <w:rPr>
          <w:rStyle w:val="s0"/>
        </w:rPr>
        <w:t>С</w:t>
      </w:r>
      <w:r>
        <w:rPr>
          <w:rStyle w:val="s0"/>
        </w:rPr>
        <w:t>ауда қызметін реттеу саласындағы уәкілетті орган шығарылған елі бойынша акциздер салуға жатқызылатын</w:t>
      </w:r>
      <w:r>
        <w:rPr>
          <w:rStyle w:val="s0"/>
        </w:rPr>
        <w:t xml:space="preserve"> </w:t>
      </w:r>
      <w:hyperlink r:id="rId3617"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3618" w:history="1">
        <w:r>
          <w:rPr>
            <w:rStyle w:val="a3"/>
          </w:rPr>
          <w:t>тәртіппен</w:t>
        </w:r>
      </w:hyperlink>
      <w:r>
        <w:rPr>
          <w:rStyle w:val="s0"/>
        </w:rPr>
        <w:t xml:space="preserve"> </w:t>
      </w:r>
      <w:r>
        <w:rPr>
          <w:rStyle w:val="s0"/>
        </w:rPr>
        <w:t>айқындайды.</w:t>
      </w:r>
    </w:p>
    <w:p w:rsidR="00000000" w:rsidRDefault="00FC238B">
      <w:pPr>
        <w:ind w:firstLine="400"/>
        <w:jc w:val="both"/>
      </w:pPr>
      <w:r>
        <w:rPr>
          <w:rStyle w:val="s0"/>
        </w:rPr>
        <w:t>Осы баптың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w:t>
      </w:r>
      <w:r>
        <w:rPr>
          <w:rStyle w:val="s0"/>
        </w:rPr>
        <w:t>ы уәкілетті органның ұсыныстары негізінде Қазақстан Республикасының Үкіметі белгілейді.</w:t>
      </w:r>
    </w:p>
    <w:p w:rsidR="00000000" w:rsidRDefault="00FC238B">
      <w:pPr>
        <w:ind w:firstLine="400"/>
        <w:jc w:val="both"/>
      </w:pPr>
      <w:r>
        <w:t> </w:t>
      </w:r>
    </w:p>
    <w:p w:rsidR="00000000" w:rsidRDefault="00FC238B">
      <w:pPr>
        <w:ind w:firstLine="400"/>
        <w:jc w:val="both"/>
      </w:pPr>
      <w:bookmarkStart w:id="557" w:name="SUB2800000"/>
      <w:bookmarkEnd w:id="557"/>
      <w:r>
        <w:rPr>
          <w:rStyle w:val="s1"/>
        </w:rPr>
        <w:t>280-бап. Акциз мөлшерлемелері</w:t>
      </w:r>
    </w:p>
    <w:p w:rsidR="00000000" w:rsidRDefault="00FC238B">
      <w:pPr>
        <w:jc w:val="both"/>
      </w:pPr>
      <w:r>
        <w:rPr>
          <w:rStyle w:val="s3"/>
        </w:rPr>
        <w:t>2010.30.06. № 297-ІV ҚР</w:t>
      </w:r>
      <w:r>
        <w:rPr>
          <w:rStyle w:val="s3"/>
        </w:rPr>
        <w:t xml:space="preserve"> </w:t>
      </w:r>
      <w:hyperlink r:id="rId3619" w:anchor="sub_id=663" w:history="1">
        <w:r>
          <w:rPr>
            <w:rStyle w:val="a3"/>
            <w:i/>
            <w:iCs/>
            <w:bdr w:val="none" w:sz="0" w:space="0" w:color="auto" w:frame="1"/>
          </w:rPr>
          <w:t>Заңымен</w:t>
        </w:r>
      </w:hyperlink>
      <w:r>
        <w:rPr>
          <w:rStyle w:val="s3"/>
        </w:rPr>
        <w:t xml:space="preserve"> </w:t>
      </w:r>
      <w:r>
        <w:rPr>
          <w:rStyle w:val="s3"/>
        </w:rPr>
        <w:t>1-тармақ өзгертілді (20</w:t>
      </w:r>
      <w:r>
        <w:rPr>
          <w:rStyle w:val="s3"/>
        </w:rPr>
        <w:t>10 ж. 1 шілдеден бастап қолданысқа енгізілді) (</w:t>
      </w:r>
      <w:hyperlink r:id="rId3620" w:anchor="sub_id=280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FC238B">
      <w:pPr>
        <w:ind w:firstLine="400"/>
        <w:jc w:val="both"/>
      </w:pPr>
      <w:r>
        <w:rPr>
          <w:rStyle w:val="s0"/>
        </w:rPr>
        <w:t>2. Алкогол</w:t>
      </w:r>
      <w:r>
        <w:rPr>
          <w:rStyle w:val="s0"/>
        </w:rPr>
        <w:t>ь өніміне акциздер мөлшерлемесі осы баптың 1-тармағына сәйкес не онда су араластырылмаған (жүз пайыздық) спирттің болу көлеміне байланысты бекітіледі.</w:t>
      </w:r>
      <w:r>
        <w:rPr>
          <w:rStyle w:val="s0"/>
        </w:rPr>
        <w:t xml:space="preserve"> </w:t>
      </w:r>
    </w:p>
    <w:p w:rsidR="00000000" w:rsidRDefault="00FC238B">
      <w:pPr>
        <w:jc w:val="both"/>
      </w:pPr>
      <w:bookmarkStart w:id="558" w:name="SUB2800300"/>
      <w:bookmarkEnd w:id="558"/>
      <w:r>
        <w:rPr>
          <w:rStyle w:val="s3"/>
        </w:rPr>
        <w:t>2012.26.12. № 61-V ҚР</w:t>
      </w:r>
      <w:r>
        <w:rPr>
          <w:rStyle w:val="s3"/>
        </w:rPr>
        <w:t xml:space="preserve"> </w:t>
      </w:r>
      <w:hyperlink r:id="rId3621" w:anchor="sub_id=28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3-тармақ өзгертілді (2013 ж. 1 қаңтардан бастап қолданысқа енгізілді) (</w:t>
      </w:r>
      <w:hyperlink r:id="rId3622" w:anchor="sub_id=280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3. Спирттің барлық түріне және шарап материалына акциз мөлшерлемелері спирттің </w:t>
      </w:r>
      <w:r>
        <w:rPr>
          <w:rStyle w:val="s0"/>
        </w:rPr>
        <w:t>және шарап материалының бұдан әрі пайдаланылу мақсаттарына қарай сараланады.</w:t>
      </w:r>
      <w:r>
        <w:rPr>
          <w:rStyle w:val="s0"/>
        </w:rPr>
        <w:t xml:space="preserve"> </w:t>
      </w:r>
    </w:p>
    <w:p w:rsidR="00000000" w:rsidRDefault="00FC238B">
      <w:pPr>
        <w:ind w:firstLine="400"/>
        <w:jc w:val="both"/>
      </w:pPr>
      <w:r>
        <w:rPr>
          <w:rStyle w:val="s0"/>
        </w:rPr>
        <w:t xml:space="preserve">4. Акциз сомасын есептеу </w:t>
      </w:r>
      <w:r>
        <w:rPr>
          <w:rStyle w:val="s0"/>
        </w:rPr>
        <w:t>мынадай мөлшерлемелер бойынша жүргізіледі:</w:t>
      </w:r>
    </w:p>
    <w:p w:rsidR="00000000" w:rsidRDefault="00FC238B">
      <w:pPr>
        <w:jc w:val="both"/>
      </w:pPr>
      <w:r>
        <w:rPr>
          <w:rStyle w:val="s3"/>
        </w:rPr>
        <w:t>2009.16.11. № 200-ІV ҚР</w:t>
      </w:r>
      <w:r>
        <w:rPr>
          <w:rStyle w:val="s3"/>
        </w:rPr>
        <w:t xml:space="preserve"> </w:t>
      </w:r>
      <w:hyperlink r:id="rId3623" w:anchor="sub_id=310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(2010 ж. 1 қаңтардан бастап қолданысқа енгiзiлді) (бұр.</w:t>
      </w:r>
      <w:hyperlink r:id="rId3624" w:anchor="sub_id=2800300" w:history="1">
        <w:r>
          <w:rPr>
            <w:rStyle w:val="a3"/>
            <w:i/>
            <w:iCs/>
            <w:bdr w:val="none" w:sz="0" w:space="0" w:color="auto" w:frame="1"/>
          </w:rPr>
          <w:t>ред</w:t>
        </w:r>
      </w:hyperlink>
      <w:r>
        <w:rPr>
          <w:rStyle w:val="s3"/>
        </w:rPr>
        <w:t>.қара); 2010.30.06. № 297-ІV ҚР</w:t>
      </w:r>
      <w:r>
        <w:rPr>
          <w:rStyle w:val="s3"/>
        </w:rPr>
        <w:t xml:space="preserve"> </w:t>
      </w:r>
      <w:hyperlink r:id="rId3625"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626"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3627" w:anchor="sub_id=1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628" w:anchor="sub_id=2800300" w:history="1">
        <w:r>
          <w:rPr>
            <w:rStyle w:val="a3"/>
            <w:i/>
            <w:iCs/>
            <w:bdr w:val="none" w:sz="0" w:space="0" w:color="auto" w:frame="1"/>
          </w:rPr>
          <w:t>бұр.ред.қара</w:t>
        </w:r>
      </w:hyperlink>
      <w:r>
        <w:rPr>
          <w:rStyle w:val="s3"/>
        </w:rPr>
        <w:t>); 2012.26.12. № 61-V ҚР</w:t>
      </w:r>
      <w:r>
        <w:rPr>
          <w:rStyle w:val="s3"/>
        </w:rPr>
        <w:t xml:space="preserve"> </w:t>
      </w:r>
      <w:hyperlink r:id="rId3629" w:anchor="sub_id=28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30"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3631"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632"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3633"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3634" w:anchor="sub_id=2800400"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осы Кодекстің</w:t>
      </w:r>
      <w:r>
        <w:rPr>
          <w:rStyle w:val="s0"/>
        </w:rPr>
        <w:t xml:space="preserve"> </w:t>
      </w:r>
      <w:hyperlink w:anchor="sub2790000" w:history="1">
        <w:r>
          <w:rPr>
            <w:rStyle w:val="a3"/>
          </w:rPr>
          <w:t>279-бабының 1)-4), 6), 7), 8) тармақшаларында</w:t>
        </w:r>
      </w:hyperlink>
      <w:r>
        <w:rPr>
          <w:rStyle w:val="s0"/>
        </w:rPr>
        <w:t xml:space="preserve"> </w:t>
      </w:r>
      <w:r>
        <w:rPr>
          <w:rStyle w:val="s0"/>
        </w:rPr>
        <w:t>көрсетілген акцизделетін тауарларға:</w:t>
      </w:r>
    </w:p>
    <w:p w:rsidR="00000000" w:rsidRDefault="00FC238B">
      <w:pPr>
        <w:jc w:val="both"/>
      </w:pPr>
      <w:r>
        <w:rPr>
          <w:rStyle w:val="s3"/>
        </w:rPr>
        <w:t>4-тармақтың 1) тармақшасының 1-18-жолдарының қолданылуы 2016 ж. 1 қаңтарға дейін</w:t>
      </w:r>
      <w:r>
        <w:rPr>
          <w:rStyle w:val="s3"/>
        </w:rPr>
        <w:t xml:space="preserve"> </w:t>
      </w:r>
      <w:hyperlink r:id="rId3635" w:anchor="sub_id=30000" w:history="1">
        <w:r>
          <w:rPr>
            <w:rStyle w:val="a3"/>
            <w:i/>
            <w:iCs/>
            <w:bdr w:val="none" w:sz="0" w:space="0" w:color="auto" w:frame="1"/>
          </w:rPr>
          <w:t>т</w:t>
        </w:r>
        <w:r>
          <w:rPr>
            <w:rStyle w:val="a3"/>
            <w:i/>
            <w:iCs/>
            <w:bdr w:val="none" w:sz="0" w:space="0" w:color="auto" w:frame="1"/>
          </w:rPr>
          <w:t>оқтатылды</w:t>
        </w:r>
      </w:hyperlink>
      <w:r>
        <w:rPr>
          <w:rStyle w:val="s3"/>
        </w:rPr>
        <w:t xml:space="preserve"> </w:t>
      </w:r>
    </w:p>
    <w:p w:rsidR="00000000" w:rsidRDefault="00FC238B">
      <w:pPr>
        <w:jc w:val="both"/>
      </w:pPr>
      <w:r>
        <w:rPr>
          <w:rStyle w:val="s3"/>
        </w:rPr>
        <w:t>2013.05.12. № 152-V ҚР Заңының</w:t>
      </w:r>
      <w:r>
        <w:rPr>
          <w:rStyle w:val="s3"/>
        </w:rPr>
        <w:t xml:space="preserve"> </w:t>
      </w:r>
      <w:hyperlink r:id="rId3636"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FC238B">
      <w:pPr>
        <w:jc w:val="both"/>
      </w:pPr>
      <w:r>
        <w:rPr>
          <w:rStyle w:val="s3"/>
        </w:rPr>
        <w:t xml:space="preserve">2013.05.12. № </w:t>
      </w:r>
      <w:r>
        <w:rPr>
          <w:rStyle w:val="s3"/>
        </w:rPr>
        <w:t>152-V ҚР Заңының</w:t>
      </w:r>
      <w:r>
        <w:rPr>
          <w:rStyle w:val="s3"/>
        </w:rPr>
        <w:t xml:space="preserve"> </w:t>
      </w:r>
      <w:hyperlink r:id="rId3637"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FC238B">
      <w:pPr>
        <w:jc w:val="both"/>
      </w:pPr>
      <w:r>
        <w:t> </w:t>
      </w:r>
    </w:p>
    <w:tbl>
      <w:tblPr>
        <w:tblW w:w="5000" w:type="pct"/>
        <w:tblCellMar>
          <w:left w:w="0" w:type="dxa"/>
          <w:right w:w="0" w:type="dxa"/>
        </w:tblCellMar>
        <w:tblLook w:val="04A0" w:firstRow="1" w:lastRow="0" w:firstColumn="1" w:lastColumn="0" w:noHBand="0" w:noVBand="1"/>
      </w:tblPr>
      <w:tblGrid>
        <w:gridCol w:w="695"/>
        <w:gridCol w:w="1160"/>
        <w:gridCol w:w="5377"/>
        <w:gridCol w:w="2339"/>
      </w:tblGrid>
      <w:tr w:rsidR="00000000">
        <w:tc>
          <w:tcPr>
            <w:tcW w:w="23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tc>
        <w:tc>
          <w:tcPr>
            <w:tcW w:w="3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КО СЭҚ ТН коды</w:t>
            </w:r>
          </w:p>
        </w:tc>
        <w:tc>
          <w:tcPr>
            <w:tcW w:w="18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Акцизделеті</w:t>
            </w:r>
            <w:r>
              <w:rPr>
                <w:rStyle w:val="s0"/>
              </w:rPr>
              <w:t>н тауарлардың түрлері</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Акциз мөлшер-лемелері (өлшем бірлігі үшін теңгемен)</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w:t>
            </w:r>
            <w:r>
              <w:rPr>
                <w:rStyle w:val="s0"/>
              </w:rPr>
              <w:t>үш</w:t>
            </w:r>
            <w:r>
              <w:rPr>
                <w:rStyle w:val="s0"/>
              </w:rPr>
              <w:t>iн сатылатын немесе пайдаланылатын,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w:t>
            </w:r>
            <w:r>
              <w:rPr>
                <w:rStyle w:val="s0"/>
              </w:rPr>
              <w:t>н денатуратталған отындық этил спиртінен (этанол) басқа (түссiз емес, боялған)</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Денатуратталған отындық этил спирті (этанол) (түссіз емес, ішкі нарықта тұтыну үшін боялған)</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80 көлемдік пайыздан төмен </w:t>
            </w:r>
            <w:r>
              <w:rPr>
                <w:rStyle w:val="s0"/>
              </w:rPr>
              <w:t>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w:t>
            </w:r>
            <w:r>
              <w:rPr>
                <w:rStyle w:val="s0"/>
              </w:rPr>
              <w:t>алық мекемелерге берілетін денатуратталмаған этил спиртінен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 спирт 750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2207-ден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w:t>
            </w:r>
            <w:r>
              <w:rPr>
                <w:rStyle w:val="s0"/>
              </w:rPr>
              <w:t>і</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2208-ден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 спирт 75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3003,</w:t>
            </w:r>
          </w:p>
          <w:p w:rsidR="00000000" w:rsidRDefault="00FC238B">
            <w:pPr>
              <w:jc w:val="center"/>
            </w:pPr>
            <w:r>
              <w:rPr>
                <w:rStyle w:val="s0"/>
              </w:rPr>
              <w:t>3004-тен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100 % спирт 500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Алкоголь өнімі (коньяктан, брендиден, шараптардан, шарап материалынан және сырадан басқ</w:t>
            </w:r>
            <w:r>
              <w:rPr>
                <w:rStyle w:val="s0"/>
              </w:rPr>
              <w:t>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 спирт 1200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2208</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Коньяк, бренди</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 спирт 250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2204, 2205, 2206 00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Шараптар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Шарап материалы (этил спирті мен алкоголь өнімін өндіру үшін сатылатыннан немесе пайдаланылатыннан</w:t>
            </w:r>
            <w:r>
              <w:rPr>
                <w:rStyle w:val="s0"/>
              </w:rPr>
              <w:t xml:space="preserve"> басқа)</w:t>
            </w:r>
            <w:r>
              <w:rPr>
                <w:rStyle w:val="s0"/>
              </w:rPr>
              <w:t xml:space="preserve">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2204, 2205, 2206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Этил спирті мен алкоголь өнімін өндіру үшін сатылатын немесе пайдаланылатын шарап материалы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2203 00</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Сыра </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2202 90 100 1</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Құрамындағы</w:t>
            </w:r>
            <w:r>
              <w:rPr>
                <w:rStyle w:val="s0"/>
              </w:rPr>
              <w:t xml:space="preserve"> этил спиртінің көлемі 0,5 пайыздан</w:t>
            </w:r>
            <w:r>
              <w:rPr>
                <w:rStyle w:val="s0"/>
              </w:rPr>
              <w:t xml:space="preserve"> аспайтын сыра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 теңге/литр</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Фильтрлі сигареттер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3900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Фильтрсіз сигареттер, папиростар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3900 теңге/</w:t>
            </w:r>
          </w:p>
          <w:p w:rsidR="00000000" w:rsidRDefault="00FC238B">
            <w:pPr>
              <w:jc w:val="center"/>
            </w:pPr>
            <w:r>
              <w:rPr>
                <w:rStyle w:val="s0"/>
              </w:rPr>
              <w:t>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Сигариллалар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4800 теңге/1000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2402-ден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Сигаралар</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620 теңге/1 дана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2403-тен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w:t>
            </w:r>
            <w:r>
              <w:rPr>
                <w:rStyle w:val="s0"/>
              </w:rPr>
              <w:t>ұрамында</w:t>
            </w:r>
            <w:r>
              <w:rPr>
                <w:rStyle w:val="s0"/>
              </w:rPr>
              <w:t xml:space="preserve"> никотині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4900 теңге/</w:t>
            </w:r>
          </w:p>
          <w:p w:rsidR="00000000" w:rsidRDefault="00FC238B">
            <w:pPr>
              <w:jc w:val="center"/>
            </w:pPr>
            <w:r>
              <w:rPr>
                <w:rStyle w:val="s0"/>
              </w:rPr>
              <w:t>килограмм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2709 00-ден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Шикі мұнай, газ конден</w:t>
            </w:r>
            <w:r>
              <w:rPr>
                <w:rStyle w:val="s0"/>
              </w:rPr>
              <w:t>саты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 теңге/ тонна</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8702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t>микроавтобустарды, автобустар мен троллейбустарды қоспағанда, 10 немесе одан да көп адам тасымалдауға арналған, двигателінің көлемі 3000 текше см-ден асатын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 теңге/текше см.</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8703 тен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t>двигателі</w:t>
            </w:r>
            <w:r>
              <w:t>нің көлемі 3000 текше см-ден асатын, ең бастысы адамдар тасымалдауға арналған жеңіл автомобильдер және өзге де моторлы көлік құралдары (арнайы мүгедектерге арналған, қолмен басқарылатын немесе қолмен басқару адаптері бар автомобильдерден басқа)</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2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3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8704 т</w:t>
            </w:r>
            <w:r>
              <w:rPr>
                <w:rStyle w:val="s0"/>
              </w:rPr>
              <w:t>ен</w:t>
            </w:r>
          </w:p>
        </w:tc>
        <w:tc>
          <w:tcPr>
            <w:tcW w:w="18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bl>
    <w:p w:rsidR="00000000" w:rsidRDefault="00FC238B">
      <w:pPr>
        <w:ind w:firstLine="400"/>
        <w:jc w:val="both"/>
      </w:pPr>
      <w:r>
        <w:t> </w:t>
      </w:r>
    </w:p>
    <w:p w:rsidR="00000000" w:rsidRDefault="00FC238B">
      <w:pPr>
        <w:jc w:val="both"/>
      </w:pPr>
      <w:r>
        <w:rPr>
          <w:rStyle w:val="s3"/>
        </w:rPr>
        <w:t>2009.16.11. № 200-ІV ҚР</w:t>
      </w:r>
      <w:r>
        <w:rPr>
          <w:rStyle w:val="s3"/>
        </w:rPr>
        <w:t xml:space="preserve"> </w:t>
      </w:r>
      <w:hyperlink r:id="rId3638"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639" w:anchor="sub_id=2800300" w:history="1">
        <w:r>
          <w:rPr>
            <w:rStyle w:val="a3"/>
            <w:i/>
            <w:iCs/>
            <w:bdr w:val="none" w:sz="0" w:space="0" w:color="auto" w:frame="1"/>
          </w:rPr>
          <w:t>ред</w:t>
        </w:r>
      </w:hyperlink>
      <w:r>
        <w:rPr>
          <w:rStyle w:val="s3"/>
        </w:rPr>
        <w:t>.қара); 2013.05.12. № 152-V ҚР</w:t>
      </w:r>
      <w:r>
        <w:rPr>
          <w:rStyle w:val="s3"/>
        </w:rPr>
        <w:t xml:space="preserve"> </w:t>
      </w:r>
      <w:hyperlink r:id="rId3640"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641"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3642"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643" w:anchor="sub_id=280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w:t>
      </w:r>
      <w:r>
        <w:rPr>
          <w:rStyle w:val="s0"/>
        </w:rPr>
        <w:t>тің</w:t>
      </w:r>
      <w:r>
        <w:rPr>
          <w:rStyle w:val="s0"/>
        </w:rPr>
        <w:t xml:space="preserve"> </w:t>
      </w:r>
      <w:hyperlink w:anchor="sub2790000" w:history="1">
        <w:r>
          <w:rPr>
            <w:rStyle w:val="a3"/>
          </w:rPr>
          <w:t>279-бабының 5) тармақшасында</w:t>
        </w:r>
      </w:hyperlink>
      <w:r>
        <w:rPr>
          <w:rStyle w:val="s0"/>
        </w:rPr>
        <w:t>көрсетілген акцизделетін тауарларға акциз</w:t>
      </w:r>
      <w:r>
        <w:rPr>
          <w:rStyle w:val="s0"/>
        </w:rPr>
        <w:t xml:space="preserve"> </w:t>
      </w:r>
      <w:hyperlink r:id="rId3644" w:history="1">
        <w:r>
          <w:rPr>
            <w:rStyle w:val="a3"/>
          </w:rPr>
          <w:t>мөлшерлемелерін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FC238B">
      <w:pPr>
        <w:ind w:firstLine="400"/>
        <w:jc w:val="both"/>
      </w:pPr>
      <w:r>
        <w:rPr>
          <w:rStyle w:val="s0"/>
        </w:rPr>
        <w:t>Ескерту: тауарлар номенк</w:t>
      </w:r>
      <w:r>
        <w:rPr>
          <w:rStyle w:val="s0"/>
        </w:rPr>
        <w:t>латурасы ЕурАзЭҚ СЭҚ ТН кодымен және (немесе) тауар атауымен айқындалады.</w:t>
      </w:r>
    </w:p>
    <w:p w:rsidR="00000000" w:rsidRDefault="00FC238B">
      <w:pPr>
        <w:jc w:val="both"/>
      </w:pPr>
      <w:r>
        <w:t> </w:t>
      </w:r>
    </w:p>
    <w:p w:rsidR="00000000" w:rsidRDefault="00FC238B">
      <w:pPr>
        <w:jc w:val="both"/>
      </w:pPr>
      <w:r>
        <w:t> </w:t>
      </w:r>
    </w:p>
    <w:p w:rsidR="00000000" w:rsidRDefault="00FC238B">
      <w:pPr>
        <w:jc w:val="center"/>
      </w:pPr>
      <w:bookmarkStart w:id="559" w:name="SUB2810000"/>
      <w:bookmarkEnd w:id="559"/>
      <w:r>
        <w:rPr>
          <w:rStyle w:val="s1"/>
        </w:rPr>
        <w:t>39-тарау. ҚАЗАҚСТАН РЕСПУБЛИКАСЫНДА ӨНДІРІЛЕТІН, ӨТКІЗІЛЕТІН АКЦИЗДЕЛЕТІН</w:t>
      </w:r>
      <w:r>
        <w:rPr>
          <w:rStyle w:val="s1"/>
        </w:rPr>
        <w:t xml:space="preserve"> </w:t>
      </w:r>
    </w:p>
    <w:p w:rsidR="00000000" w:rsidRDefault="00FC238B">
      <w:pPr>
        <w:jc w:val="center"/>
      </w:pPr>
      <w:r>
        <w:rPr>
          <w:rStyle w:val="s1"/>
        </w:rPr>
        <w:t>ТАУАРЛАРҒА САЛЫҚ САЛУ</w:t>
      </w:r>
    </w:p>
    <w:p w:rsidR="00000000" w:rsidRDefault="00FC238B">
      <w:pPr>
        <w:jc w:val="both"/>
      </w:pPr>
      <w:r>
        <w:t> </w:t>
      </w:r>
    </w:p>
    <w:p w:rsidR="00000000" w:rsidRDefault="00FC238B">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FC238B">
      <w:pPr>
        <w:ind w:firstLine="400"/>
        <w:jc w:val="both"/>
      </w:pPr>
      <w:r>
        <w:rPr>
          <w:rStyle w:val="s0"/>
        </w:rPr>
        <w:t>1. Мыналар:</w:t>
      </w:r>
    </w:p>
    <w:p w:rsidR="00000000" w:rsidRDefault="00FC238B">
      <w:pPr>
        <w:jc w:val="both"/>
      </w:pPr>
      <w:r>
        <w:rPr>
          <w:rStyle w:val="s3"/>
        </w:rPr>
        <w:t>2011.21.07. № 467-ІV ҚР</w:t>
      </w:r>
      <w:r>
        <w:rPr>
          <w:rStyle w:val="s3"/>
        </w:rPr>
        <w:t xml:space="preserve"> </w:t>
      </w:r>
      <w:hyperlink r:id="rId3645"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3646" w:anchor="sub_id=281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ак</w:t>
      </w:r>
      <w:r>
        <w:rPr>
          <w:rStyle w:val="s0"/>
        </w:rPr>
        <w:t>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FC238B">
      <w:pPr>
        <w:ind w:firstLine="400"/>
        <w:jc w:val="both"/>
      </w:pPr>
      <w:r>
        <w:rPr>
          <w:rStyle w:val="s0"/>
        </w:rPr>
        <w:t>акцизделетін тауарларды өткізуі;</w:t>
      </w:r>
    </w:p>
    <w:p w:rsidR="00000000" w:rsidRDefault="00FC238B">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FC238B">
      <w:pPr>
        <w:ind w:firstLine="400"/>
        <w:jc w:val="both"/>
      </w:pPr>
      <w:r>
        <w:rPr>
          <w:rStyle w:val="s0"/>
        </w:rPr>
        <w:t>алыс-берістік</w:t>
      </w:r>
      <w:r>
        <w:rPr>
          <w:rStyle w:val="s0"/>
        </w:rPr>
        <w:t>, оның ішінде акцизделетін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FC238B">
      <w:pPr>
        <w:ind w:firstLine="400"/>
        <w:jc w:val="both"/>
      </w:pPr>
      <w:r>
        <w:rPr>
          <w:rStyle w:val="s0"/>
        </w:rPr>
        <w:t>жарғылық капиталға жарнасы;</w:t>
      </w:r>
      <w:r>
        <w:rPr>
          <w:rStyle w:val="s0"/>
        </w:rPr>
        <w:t xml:space="preserve"> </w:t>
      </w:r>
    </w:p>
    <w:p w:rsidR="00000000" w:rsidRDefault="00FC238B">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w:t>
      </w:r>
      <w:r>
        <w:rPr>
          <w:rStyle w:val="s0"/>
        </w:rPr>
        <w:t>төлеу есебіне беру жағдайларын қоспағанда, заттай ақы төлеген кезде акцизделетiн тауарларды пайдалануы;</w:t>
      </w:r>
      <w:r>
        <w:rPr>
          <w:rStyle w:val="s0"/>
        </w:rPr>
        <w:t xml:space="preserve"> </w:t>
      </w:r>
    </w:p>
    <w:p w:rsidR="00000000" w:rsidRDefault="00FC238B">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FC238B">
      <w:pPr>
        <w:ind w:firstLine="400"/>
        <w:jc w:val="both"/>
      </w:pPr>
      <w:r>
        <w:rPr>
          <w:rStyle w:val="s0"/>
        </w:rPr>
        <w:t>өндірушінің</w:t>
      </w:r>
      <w:r>
        <w:rPr>
          <w:rStyle w:val="s0"/>
        </w:rPr>
        <w:t xml:space="preserve"> жасап шығарған және (немесе) өндірген және (немесе) ыды</w:t>
      </w:r>
      <w:r>
        <w:rPr>
          <w:rStyle w:val="s0"/>
        </w:rPr>
        <w:t>сқа құйған тауарларды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FC238B">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FC238B">
      <w:pPr>
        <w:ind w:firstLine="400"/>
        <w:jc w:val="both"/>
      </w:pPr>
      <w:r>
        <w:rPr>
          <w:rStyle w:val="s0"/>
        </w:rPr>
        <w:t>2) бензинді (авиациялық бензинді қосп</w:t>
      </w:r>
      <w:r>
        <w:rPr>
          <w:rStyle w:val="s0"/>
        </w:rPr>
        <w:t>ағанда) және дизель отынын көтерме саудада өткізуі;</w:t>
      </w:r>
      <w:r>
        <w:rPr>
          <w:rStyle w:val="s0"/>
        </w:rPr>
        <w:t xml:space="preserve"> </w:t>
      </w:r>
    </w:p>
    <w:p w:rsidR="00000000" w:rsidRDefault="00FC238B">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FC238B">
      <w:pPr>
        <w:jc w:val="both"/>
      </w:pPr>
      <w:r>
        <w:rPr>
          <w:rStyle w:val="s3"/>
        </w:rPr>
        <w:t>2014.07.03. № 177-V ҚР</w:t>
      </w:r>
      <w:r>
        <w:rPr>
          <w:rStyle w:val="s3"/>
        </w:rPr>
        <w:t xml:space="preserve"> </w:t>
      </w:r>
      <w:hyperlink r:id="rId3647" w:anchor="sub_id=281" w:history="1">
        <w:r>
          <w:rPr>
            <w:rStyle w:val="a3"/>
            <w:i/>
            <w:iCs/>
            <w:bdr w:val="none" w:sz="0" w:space="0" w:color="auto" w:frame="1"/>
          </w:rPr>
          <w:t>Заңымен</w:t>
        </w:r>
      </w:hyperlink>
      <w:r>
        <w:rPr>
          <w:rStyle w:val="s3"/>
        </w:rPr>
        <w:t xml:space="preserve"> </w:t>
      </w:r>
      <w:r>
        <w:rPr>
          <w:rStyle w:val="s3"/>
        </w:rPr>
        <w:t>4)</w:t>
      </w:r>
      <w:r>
        <w:rPr>
          <w:rStyle w:val="s3"/>
        </w:rPr>
        <w:t xml:space="preserve"> тармақша жаңа редакцияда (</w:t>
      </w:r>
      <w:hyperlink r:id="rId3648" w:anchor="sub_id=281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мүліктік массаны, тәркiленген және (немесе) иесiз, мұрагерлiк құқығы бойынша мемлекетке өткен және мемлекет меншiгiне өтеусiз </w:t>
      </w:r>
      <w:r>
        <w:rPr>
          <w:rStyle w:val="s0"/>
        </w:rPr>
        <w:t>берiлген, акцизделген тауарларды өткiзуі;</w:t>
      </w:r>
    </w:p>
    <w:p w:rsidR="00000000" w:rsidRDefault="00FC238B">
      <w:pPr>
        <w:jc w:val="both"/>
      </w:pPr>
      <w:r>
        <w:rPr>
          <w:rStyle w:val="s3"/>
        </w:rPr>
        <w:t>2010.30.06. № 297-ІV ҚР</w:t>
      </w:r>
      <w:r>
        <w:rPr>
          <w:rStyle w:val="s3"/>
        </w:rPr>
        <w:t xml:space="preserve"> </w:t>
      </w:r>
      <w:hyperlink r:id="rId3649"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650" w:anchor="sub_id=2810105"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акцизделетін тауарлардың бүлінуі, жоғалуы;</w:t>
      </w:r>
    </w:p>
    <w:p w:rsidR="00000000" w:rsidRDefault="00FC238B">
      <w:pPr>
        <w:jc w:val="both"/>
      </w:pPr>
      <w:r>
        <w:rPr>
          <w:rStyle w:val="s3"/>
        </w:rPr>
        <w:t>2010.30.06. № 297-ІV ҚР</w:t>
      </w:r>
      <w:r>
        <w:rPr>
          <w:rStyle w:val="s3"/>
        </w:rPr>
        <w:t xml:space="preserve"> </w:t>
      </w:r>
      <w:hyperlink r:id="rId3651" w:anchor="sub_id=664" w:history="1">
        <w:r>
          <w:rPr>
            <w:rStyle w:val="a3"/>
            <w:i/>
            <w:iCs/>
            <w:bdr w:val="none" w:sz="0" w:space="0" w:color="auto" w:frame="1"/>
          </w:rPr>
          <w:t>Заңымен</w:t>
        </w:r>
      </w:hyperlink>
      <w:r>
        <w:rPr>
          <w:rStyle w:val="s3"/>
        </w:rPr>
        <w:t xml:space="preserve"> </w:t>
      </w:r>
      <w:r>
        <w:rPr>
          <w:rStyle w:val="s3"/>
        </w:rPr>
        <w:t>6) тармақшамен толықтырылд</w:t>
      </w:r>
      <w:r>
        <w:rPr>
          <w:rStyle w:val="s3"/>
        </w:rPr>
        <w:t>ы (2010 ж. 1 шілдеден бастап қолданысқа енгізілді)</w:t>
      </w:r>
    </w:p>
    <w:p w:rsidR="00000000" w:rsidRDefault="00FC238B">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FC238B">
      <w:pPr>
        <w:ind w:firstLine="400"/>
        <w:jc w:val="both"/>
      </w:pPr>
      <w:r>
        <w:rPr>
          <w:rStyle w:val="s0"/>
        </w:rPr>
        <w:t>2. Акциздік маркалардың, есепке алу-бақылау маркаларының бүлінуі, жоғалуы акцизделетін тауарлар</w:t>
      </w:r>
      <w:r>
        <w:rPr>
          <w:rStyle w:val="s0"/>
        </w:rPr>
        <w:t>ды өткізу ретінде қарастырылады.</w:t>
      </w:r>
      <w:r>
        <w:rPr>
          <w:rStyle w:val="s0"/>
        </w:rPr>
        <w:t xml:space="preserve"> </w:t>
      </w:r>
    </w:p>
    <w:p w:rsidR="00000000" w:rsidRDefault="00FC238B">
      <w:pPr>
        <w:jc w:val="both"/>
      </w:pPr>
      <w:bookmarkStart w:id="560" w:name="SUB2810300"/>
      <w:bookmarkEnd w:id="560"/>
      <w:r>
        <w:rPr>
          <w:rStyle w:val="s3"/>
        </w:rPr>
        <w:t>2010.30.06. № 297-ІV ҚР</w:t>
      </w:r>
      <w:r>
        <w:rPr>
          <w:rStyle w:val="s3"/>
        </w:rPr>
        <w:t xml:space="preserve"> </w:t>
      </w:r>
      <w:hyperlink r:id="rId3652"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653" w:anchor="sub_id=281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Мыналар:</w:t>
      </w:r>
    </w:p>
    <w:p w:rsidR="00000000" w:rsidRDefault="00FC238B">
      <w:pPr>
        <w:ind w:firstLine="400"/>
        <w:jc w:val="both"/>
      </w:pPr>
      <w:r>
        <w:rPr>
          <w:rStyle w:val="s0"/>
        </w:rPr>
        <w:t>1) егер осы Кодекстің</w:t>
      </w:r>
      <w:r>
        <w:rPr>
          <w:rStyle w:val="s0"/>
        </w:rPr>
        <w:t xml:space="preserve"> </w:t>
      </w:r>
      <w:hyperlink w:anchor="sub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FC238B">
      <w:pPr>
        <w:jc w:val="both"/>
      </w:pPr>
      <w:r>
        <w:rPr>
          <w:rStyle w:val="s3"/>
        </w:rPr>
        <w:t>2012.10.07. № 36-V ҚР</w:t>
      </w:r>
      <w:r>
        <w:rPr>
          <w:rStyle w:val="s3"/>
        </w:rPr>
        <w:t xml:space="preserve"> </w:t>
      </w:r>
      <w:hyperlink r:id="rId3654"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3655" w:anchor="sub_id=28103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этил спир</w:t>
      </w:r>
      <w:r>
        <w:rPr>
          <w:rStyle w:val="s0"/>
        </w:rPr>
        <w:t>тi мен алкоголь өнімін өндiрудi және оның айналымын бақылау жөнiндегi уәкiлеттi мемлекеттiк орган айқындайтын</w:t>
      </w:r>
      <w:r>
        <w:rPr>
          <w:rStyle w:val="s0"/>
        </w:rPr>
        <w:t xml:space="preserve"> </w:t>
      </w:r>
      <w:hyperlink r:id="rId3656" w:history="1">
        <w:r>
          <w:rPr>
            <w:rStyle w:val="a3"/>
          </w:rPr>
          <w:t>квоталар шегiнде</w:t>
        </w:r>
      </w:hyperlink>
      <w:r>
        <w:rPr>
          <w:rStyle w:val="s0"/>
        </w:rPr>
        <w:t>:</w:t>
      </w:r>
    </w:p>
    <w:p w:rsidR="00000000" w:rsidRDefault="00FC238B">
      <w:pPr>
        <w:ind w:firstLine="400"/>
        <w:jc w:val="both"/>
      </w:pPr>
      <w:r>
        <w:rPr>
          <w:rStyle w:val="s0"/>
        </w:rPr>
        <w:t>тиісті қызмет түріне лицензиясы болған жағдайда дәрілік заттард</w:t>
      </w:r>
      <w:r>
        <w:rPr>
          <w:rStyle w:val="s0"/>
        </w:rPr>
        <w:t>ы, медициналық мақсаттағы бұйымдарды өндіру үшін;</w:t>
      </w:r>
    </w:p>
    <w:p w:rsidR="00000000" w:rsidRDefault="00FC238B">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FC238B">
      <w:pPr>
        <w:jc w:val="both"/>
      </w:pPr>
      <w:r>
        <w:rPr>
          <w:rStyle w:val="s3"/>
        </w:rPr>
        <w:t xml:space="preserve">2009.30.12 № 234-IV </w:t>
      </w:r>
      <w:hyperlink r:id="rId3657"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енгiзiлдi) (бұр.</w:t>
      </w:r>
      <w:hyperlink r:id="rId3658" w:anchor="sub_id=2810303" w:history="1">
        <w:r>
          <w:rPr>
            <w:rStyle w:val="a3"/>
            <w:i/>
            <w:iCs/>
            <w:bdr w:val="none" w:sz="0" w:space="0" w:color="auto" w:frame="1"/>
          </w:rPr>
          <w:t>ред</w:t>
        </w:r>
      </w:hyperlink>
      <w:r>
        <w:rPr>
          <w:rStyle w:val="s3"/>
        </w:rPr>
        <w:t>.қара)</w:t>
      </w:r>
    </w:p>
    <w:p w:rsidR="00000000" w:rsidRDefault="00FC238B">
      <w:pPr>
        <w:ind w:firstLine="400"/>
        <w:jc w:val="both"/>
      </w:pPr>
      <w:r>
        <w:rPr>
          <w:rStyle w:val="s0"/>
        </w:rPr>
        <w:t>3) жаңа үлгідегі есепке алу-бақылау немесе акциздік</w:t>
      </w:r>
      <w:r>
        <w:rPr>
          <w:rStyle w:val="s0"/>
        </w:rPr>
        <w:t xml:space="preserve"> маркалармен қайта таңбалауға жататын, осы Кодекстің</w:t>
      </w:r>
      <w:r>
        <w:rPr>
          <w:rStyle w:val="s0"/>
        </w:rPr>
        <w:t xml:space="preserve"> </w:t>
      </w:r>
      <w:hyperlink w:anchor="sub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бойынша акциз бұрын төленсе;</w:t>
      </w:r>
    </w:p>
    <w:p w:rsidR="00000000" w:rsidRDefault="00FC238B">
      <w:pPr>
        <w:jc w:val="both"/>
      </w:pPr>
      <w:r>
        <w:rPr>
          <w:rStyle w:val="s3"/>
        </w:rPr>
        <w:t>2010.30.06. № 297-ІV ҚР</w:t>
      </w:r>
      <w:r>
        <w:rPr>
          <w:rStyle w:val="s3"/>
        </w:rPr>
        <w:t xml:space="preserve"> </w:t>
      </w:r>
      <w:hyperlink r:id="rId3659"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3660" w:anchor="sub_id=281030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Қазақстан Республикасының заң</w:t>
      </w:r>
      <w:r>
        <w:rPr>
          <w:rStyle w:val="s0"/>
        </w:rPr>
        <w:t>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FC238B">
      <w:pPr>
        <w:ind w:firstLine="400"/>
        <w:jc w:val="both"/>
      </w:pPr>
      <w:r>
        <w:rPr>
          <w:rStyle w:val="s0"/>
        </w:rPr>
        <w:t> </w:t>
      </w:r>
    </w:p>
    <w:p w:rsidR="00000000" w:rsidRDefault="00FC238B">
      <w:pPr>
        <w:ind w:firstLine="400"/>
        <w:jc w:val="both"/>
      </w:pPr>
      <w:bookmarkStart w:id="561" w:name="SUB2820000"/>
      <w:bookmarkEnd w:id="561"/>
      <w:r>
        <w:rPr>
          <w:rStyle w:val="s0"/>
          <w:b/>
          <w:bCs/>
        </w:rPr>
        <w:t>282-бап. Операция жасалған күн</w:t>
      </w:r>
      <w:r>
        <w:rPr>
          <w:rStyle w:val="s0"/>
        </w:rPr>
        <w:t xml:space="preserve"> </w:t>
      </w:r>
    </w:p>
    <w:p w:rsidR="00000000" w:rsidRDefault="00FC238B">
      <w:pPr>
        <w:ind w:firstLine="400"/>
        <w:jc w:val="both"/>
      </w:pPr>
      <w:r>
        <w:rPr>
          <w:rStyle w:val="s0"/>
        </w:rPr>
        <w:t>1. Егер осы бапта өзгеше көзделмесе, барлық жағдайларда акцизделетін тауарлард</w:t>
      </w:r>
      <w:r>
        <w:rPr>
          <w:rStyle w:val="s0"/>
        </w:rPr>
        <w:t>ы алушыға тиеп жөнелту (беру) күні операция жасалған күн болып табылады.</w:t>
      </w:r>
      <w:r>
        <w:rPr>
          <w:rStyle w:val="s0"/>
        </w:rPr>
        <w:t xml:space="preserve"> </w:t>
      </w:r>
    </w:p>
    <w:p w:rsidR="00000000" w:rsidRDefault="00FC238B">
      <w:pPr>
        <w:ind w:firstLine="400"/>
        <w:jc w:val="both"/>
      </w:pPr>
      <w:r>
        <w:rPr>
          <w:rStyle w:val="s0"/>
        </w:rPr>
        <w:t>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w:t>
      </w:r>
      <w:r>
        <w:rPr>
          <w:rStyle w:val="s0"/>
        </w:rPr>
        <w:t xml:space="preserve"> күн болып табылады.</w:t>
      </w:r>
      <w:r>
        <w:rPr>
          <w:rStyle w:val="s0"/>
        </w:rPr>
        <w:t xml:space="preserve"> </w:t>
      </w:r>
    </w:p>
    <w:p w:rsidR="00000000" w:rsidRDefault="00FC238B">
      <w:pPr>
        <w:jc w:val="both"/>
      </w:pPr>
      <w:r>
        <w:rPr>
          <w:rStyle w:val="s3"/>
        </w:rPr>
        <w:t>2010.30.06. № 297-ІV ҚР</w:t>
      </w:r>
      <w:r>
        <w:rPr>
          <w:rStyle w:val="s3"/>
        </w:rPr>
        <w:t xml:space="preserve"> </w:t>
      </w:r>
      <w:hyperlink r:id="rId3661" w:anchor="sub_id=665" w:history="1">
        <w:r>
          <w:rPr>
            <w:rStyle w:val="a3"/>
            <w:i/>
            <w:iCs/>
            <w:bdr w:val="none" w:sz="0" w:space="0" w:color="auto" w:frame="1"/>
          </w:rPr>
          <w:t>Заңымен</w:t>
        </w:r>
      </w:hyperlink>
      <w:r>
        <w:rPr>
          <w:rStyle w:val="s3"/>
        </w:rPr>
        <w:t xml:space="preserve"> </w:t>
      </w:r>
      <w:r>
        <w:rPr>
          <w:rStyle w:val="s3"/>
        </w:rPr>
        <w:t>3-тармақ жаңа редакцияда (2010 ж. 1 шілдеден бастап қолданысқа енгізілді) (</w:t>
      </w:r>
      <w:hyperlink r:id="rId3662"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3663"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3664"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3665"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3666"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3667"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668"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3669"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670" w:anchor="sub_id=282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Алыс-беріс шикізаты болып табылатын акцизделетін тауарларды беру кезінде көрсетілген тауарларды мердігерге (өңдеушіге) берген күн операция жасалған күн болы</w:t>
      </w:r>
      <w:r>
        <w:rPr>
          <w:rStyle w:val="s0"/>
        </w:rPr>
        <w:t>п табылады.</w:t>
      </w:r>
    </w:p>
    <w:p w:rsidR="00000000" w:rsidRDefault="00FC238B">
      <w:pPr>
        <w:ind w:firstLine="400"/>
        <w:jc w:val="both"/>
      </w:pPr>
      <w:r>
        <w:rPr>
          <w:rStyle w:val="s0"/>
        </w:rPr>
        <w:t>Алыс-беріс шикізатын қайта өңдеу өнімі болып табылатын, осы Кодекстің</w:t>
      </w:r>
      <w:r>
        <w:rPr>
          <w:rStyle w:val="s0"/>
        </w:rPr>
        <w:t xml:space="preserve"> </w:t>
      </w:r>
      <w:hyperlink w:anchor="sub2790000" w:history="1">
        <w:r>
          <w:rPr>
            <w:rStyle w:val="a3"/>
          </w:rPr>
          <w:t>279-бабының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w:t>
      </w:r>
      <w:r>
        <w:rPr>
          <w:rStyle w:val="s0"/>
        </w:rPr>
        <w:t>ептілік туралы заңнамасына сәйкес ресімделген құжатта көрсетілген тапсырыс берушіге дайындалған акцизделетін тауарларды беру күні операция жасау күні болып табылады. Қабылдап алу-беру актілерімен расталған, заттай мәндегі акцизделетін тауарларды автомобиль</w:t>
      </w:r>
      <w:r>
        <w:rPr>
          <w:rStyle w:val="s0"/>
        </w:rPr>
        <w:t xml:space="preserve"> және (немесе) теміржол цистерналарына құю не мұнай берушіге меншік құқығында немесе өзге заңды негіздерде тиесілі оның резервуарына немесе құю станцияларына құбыржол бойымен айдау арқылы нақты тиеп-жөнелту тапсырыс берушіге дайындалған акцизделетін тауарл</w:t>
      </w:r>
      <w:r>
        <w:rPr>
          <w:rStyle w:val="s0"/>
        </w:rPr>
        <w:t>арды беру деп түсініледі.</w:t>
      </w:r>
    </w:p>
    <w:p w:rsidR="00000000" w:rsidRDefault="00FC238B">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акцизделетін болып табылатын алыс-беріс шикі</w:t>
      </w:r>
      <w:r>
        <w:rPr>
          <w:rStyle w:val="s0"/>
        </w:rPr>
        <w:t>затын өңдеу мерзімі алыс-беріс шикізатын өңдеуге арналған шарттың (келісімшарттың) талаптарына сәйкес айқындалады және алыс-беріс шикізаты есепке қабылданған және (немесе) тиеп-жөнелтілген күннен бастап екі жылдан аспауға тиіс.</w:t>
      </w:r>
    </w:p>
    <w:p w:rsidR="00000000" w:rsidRDefault="00FC238B">
      <w:pPr>
        <w:ind w:firstLine="400"/>
        <w:jc w:val="both"/>
      </w:pPr>
      <w:r>
        <w:rPr>
          <w:rStyle w:val="s0"/>
        </w:rPr>
        <w:t>Алыс-беріс шикізатын өңдеуді</w:t>
      </w:r>
      <w:r>
        <w:rPr>
          <w:rStyle w:val="s0"/>
        </w:rPr>
        <w:t>ң</w:t>
      </w:r>
      <w:r>
        <w:rPr>
          <w:rStyle w:val="s0"/>
        </w:rPr>
        <w:t xml:space="preserve"> белгіленген мерзімінен асып кеткен жағдайда Қазақстан Республикасының Үкіметі бекіткен мөлшерлемелер бойынша шарттың (келісімшарттың) талаптарына сәйкес өңдеу өнімінің болжалды көлемі акциз салу объектісі болып табылады.</w:t>
      </w:r>
    </w:p>
    <w:p w:rsidR="00000000" w:rsidRDefault="00FC238B">
      <w:pPr>
        <w:ind w:firstLine="400"/>
        <w:jc w:val="both"/>
      </w:pPr>
      <w:r>
        <w:rPr>
          <w:rStyle w:val="s0"/>
        </w:rPr>
        <w:t>Алыс-беріс шикізатын өңдеуге әкел</w:t>
      </w:r>
      <w:r>
        <w:rPr>
          <w:rStyle w:val="s0"/>
        </w:rPr>
        <w:t>у (әкету) жүзеге асырылатын жағдайда Қазақстан Республикасының салық төлеушісі өңдеу өнімдерін әкету (әкелу) туралы міндеттеме, сондай-ақ мемлекеттік жоспарлау жөніндегі уәкілетті органмен келісу бойынша уәкілетті орган бекіткен тәртіппен, нысан бойынша жә</w:t>
      </w:r>
      <w:r>
        <w:rPr>
          <w:rStyle w:val="s0"/>
        </w:rPr>
        <w:t>не мерзімдерде оның орындалуын ұсынады.</w:t>
      </w:r>
    </w:p>
    <w:p w:rsidR="00000000" w:rsidRDefault="00FC238B">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FC238B">
      <w:pPr>
        <w:ind w:firstLine="400"/>
        <w:jc w:val="both"/>
      </w:pPr>
      <w:r>
        <w:rPr>
          <w:rStyle w:val="s0"/>
        </w:rPr>
        <w:t>5.</w:t>
      </w:r>
      <w:r>
        <w:rPr>
          <w:rStyle w:val="s0"/>
        </w:rPr>
        <w:t xml:space="preserve">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FC238B">
      <w:pPr>
        <w:jc w:val="both"/>
      </w:pPr>
      <w:r>
        <w:rPr>
          <w:rStyle w:val="s3"/>
        </w:rPr>
        <w:t>2014.18.06. № 210-V ҚР</w:t>
      </w:r>
      <w:r>
        <w:rPr>
          <w:rStyle w:val="s3"/>
        </w:rPr>
        <w:t xml:space="preserve"> </w:t>
      </w:r>
      <w:hyperlink r:id="rId3671"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3672" w:anchor="sub_id=28206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Акцизделетін тауа</w:t>
      </w:r>
      <w:r>
        <w:rPr>
          <w:rStyle w:val="s0"/>
        </w:rPr>
        <w:t>рлар, акциздік маркалар, есепке алу-бақылау маркалары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w:t>
      </w:r>
      <w:r>
        <w:rPr>
          <w:rStyle w:val="s0"/>
        </w:rPr>
        <w:t xml:space="preserve"> шешім қабылданған күн операция жасалған күн болып табылады.</w:t>
      </w:r>
    </w:p>
    <w:p w:rsidR="00000000" w:rsidRDefault="00FC238B">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w:t>
      </w:r>
      <w:r>
        <w:rPr>
          <w:rStyle w:val="s0"/>
        </w:rPr>
        <w:t>ып табылады.</w:t>
      </w:r>
    </w:p>
    <w:p w:rsidR="00000000" w:rsidRDefault="00FC238B">
      <w:pPr>
        <w:jc w:val="both"/>
      </w:pPr>
      <w:r>
        <w:rPr>
          <w:rStyle w:val="s3"/>
        </w:rPr>
        <w:t>2010.30.06. № 297-ІV ҚР</w:t>
      </w:r>
      <w:r>
        <w:rPr>
          <w:rStyle w:val="s3"/>
        </w:rPr>
        <w:t xml:space="preserve"> </w:t>
      </w:r>
      <w:hyperlink r:id="rId3673"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FC238B">
      <w:pPr>
        <w:ind w:firstLine="400"/>
        <w:jc w:val="both"/>
      </w:pPr>
      <w:r>
        <w:rPr>
          <w:rStyle w:val="s0"/>
        </w:rPr>
        <w:t>7. Қазақстан Республикасының аумағына Кеден одағына мүш</w:t>
      </w:r>
      <w:r>
        <w:rPr>
          <w:rStyle w:val="s0"/>
        </w:rPr>
        <w:t>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FC238B">
      <w:pPr>
        <w:ind w:firstLine="400"/>
        <w:jc w:val="both"/>
      </w:pPr>
      <w:r>
        <w:rPr>
          <w:rStyle w:val="s0"/>
        </w:rPr>
        <w:t>Бұл ретте осы бөлімнің мақсаттары үшін импортталған акцизделетін тауарлард</w:t>
      </w:r>
      <w:r>
        <w:rPr>
          <w:rStyle w:val="s0"/>
        </w:rPr>
        <w:t>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FC238B">
      <w:pPr>
        <w:ind w:firstLine="400"/>
        <w:jc w:val="both"/>
      </w:pPr>
      <w:r>
        <w:rPr>
          <w:rStyle w:val="s0"/>
        </w:rPr>
        <w:t> </w:t>
      </w:r>
    </w:p>
    <w:p w:rsidR="00000000" w:rsidRDefault="00FC238B">
      <w:pPr>
        <w:jc w:val="both"/>
      </w:pPr>
      <w:bookmarkStart w:id="562" w:name="SUB2830000"/>
      <w:bookmarkEnd w:id="562"/>
      <w:r>
        <w:rPr>
          <w:rStyle w:val="s3"/>
        </w:rPr>
        <w:t>2010.30.06. № 297-ІV</w:t>
      </w:r>
      <w:r>
        <w:rPr>
          <w:rStyle w:val="s3"/>
        </w:rPr>
        <w:t xml:space="preserve"> ҚР</w:t>
      </w:r>
      <w:r>
        <w:rPr>
          <w:rStyle w:val="s3"/>
        </w:rPr>
        <w:t xml:space="preserve"> </w:t>
      </w:r>
      <w:hyperlink r:id="rId3674"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675" w:anchor="sub_id=2830000" w:history="1">
        <w:r>
          <w:rPr>
            <w:rStyle w:val="a3"/>
            <w:i/>
            <w:iCs/>
            <w:bdr w:val="none" w:sz="0" w:space="0" w:color="auto" w:frame="1"/>
          </w:rPr>
          <w:t>бұр.ред.қара</w:t>
        </w:r>
      </w:hyperlink>
      <w:r>
        <w:rPr>
          <w:rStyle w:val="s3"/>
        </w:rPr>
        <w:t>); 2013.05.12. №</w:t>
      </w:r>
      <w:r>
        <w:rPr>
          <w:rStyle w:val="s3"/>
        </w:rPr>
        <w:t xml:space="preserve"> 152-V ҚР</w:t>
      </w:r>
      <w:r>
        <w:rPr>
          <w:rStyle w:val="s3"/>
        </w:rPr>
        <w:t xml:space="preserve"> </w:t>
      </w:r>
      <w:hyperlink r:id="rId3676"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677" w:anchor="sub_id=2830000" w:history="1">
        <w:r>
          <w:rPr>
            <w:rStyle w:val="a3"/>
            <w:i/>
            <w:iCs/>
            <w:bdr w:val="none" w:sz="0" w:space="0" w:color="auto" w:frame="1"/>
          </w:rPr>
          <w:t>бұр.ред.қара</w:t>
        </w:r>
      </w:hyperlink>
      <w:r>
        <w:rPr>
          <w:rStyle w:val="s3"/>
        </w:rPr>
        <w:t>) 283-бап</w:t>
      </w:r>
      <w:r>
        <w:rPr>
          <w:rStyle w:val="s3"/>
        </w:rPr>
        <w:t xml:space="preserve"> жаңа редакцияда</w:t>
      </w:r>
    </w:p>
    <w:p w:rsidR="00000000" w:rsidRDefault="00FC238B">
      <w:pPr>
        <w:ind w:left="1200" w:hanging="800"/>
        <w:jc w:val="both"/>
      </w:pPr>
      <w:r>
        <w:rPr>
          <w:rStyle w:val="s1"/>
        </w:rPr>
        <w:t>283-бап. Салық базасы</w:t>
      </w:r>
      <w:r>
        <w:rPr>
          <w:rStyle w:val="s1"/>
        </w:rPr>
        <w:t xml:space="preserve"> </w:t>
      </w:r>
    </w:p>
    <w:p w:rsidR="00000000" w:rsidRDefault="00FC238B">
      <w:pPr>
        <w:ind w:firstLine="400"/>
        <w:jc w:val="both"/>
      </w:pPr>
      <w:r>
        <w:rPr>
          <w:rStyle w:val="s0"/>
        </w:rPr>
        <w:t>Акцизделетін тауарлар бойынша салық базасы өндірілген, өткізілген акцизделетін тауарлардың зат түріндегі көлемі (саны) ретінде айқындалады.</w:t>
      </w:r>
    </w:p>
    <w:p w:rsidR="00000000" w:rsidRDefault="00FC238B">
      <w:pPr>
        <w:ind w:firstLine="400"/>
        <w:jc w:val="both"/>
      </w:pPr>
      <w:r>
        <w:rPr>
          <w:rStyle w:val="s0"/>
        </w:rPr>
        <w:t>Осы Кодекстің</w:t>
      </w:r>
      <w:r>
        <w:rPr>
          <w:rStyle w:val="s0"/>
        </w:rPr>
        <w:t xml:space="preserve"> </w:t>
      </w:r>
      <w:hyperlink w:anchor="sub2790000" w:history="1">
        <w:r>
          <w:rPr>
            <w:rStyle w:val="a3"/>
          </w:rPr>
          <w:t xml:space="preserve">279-бабы бірінші бөлігінің 5) </w:t>
        </w:r>
        <w:r>
          <w:rPr>
            <w:rStyle w:val="a3"/>
          </w:rPr>
          <w:t>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FC238B">
      <w:pPr>
        <w:ind w:firstLine="400"/>
        <w:jc w:val="both"/>
      </w:pPr>
      <w:r>
        <w:t> </w:t>
      </w:r>
    </w:p>
    <w:p w:rsidR="00000000" w:rsidRDefault="00FC238B">
      <w:pPr>
        <w:ind w:firstLine="400"/>
        <w:jc w:val="both"/>
      </w:pPr>
      <w:bookmarkStart w:id="563" w:name="SUB2840000"/>
      <w:bookmarkEnd w:id="563"/>
      <w:r>
        <w:rPr>
          <w:rStyle w:val="s1"/>
        </w:rPr>
        <w:t>284-бап. Әртүрлі мөлшерлемелер белгіленген жағдайда</w:t>
      </w:r>
      <w:r>
        <w:rPr>
          <w:rStyle w:val="s1"/>
        </w:rPr>
        <w:t xml:space="preserve"> спирттің барлық түріне және шарап материалына салық салу ерекшеліктері</w:t>
      </w:r>
      <w:r>
        <w:rPr>
          <w:rStyle w:val="s1"/>
        </w:rPr>
        <w:t xml:space="preserve"> </w:t>
      </w:r>
    </w:p>
    <w:p w:rsidR="00000000" w:rsidRDefault="00FC238B">
      <w:pPr>
        <w:ind w:firstLine="400"/>
        <w:jc w:val="both"/>
      </w:pPr>
      <w:r>
        <w:rPr>
          <w:rStyle w:val="s0"/>
        </w:rPr>
        <w:t>1. Осы Кодекстің</w:t>
      </w:r>
      <w:r>
        <w:rPr>
          <w:rStyle w:val="s0"/>
        </w:rPr>
        <w:t xml:space="preserve"> </w:t>
      </w:r>
      <w:hyperlink w:anchor="sub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әртүрлі акциз мөлшерлемелері белгіленген жағдайда, салық</w:t>
      </w:r>
      <w:r>
        <w:rPr>
          <w:rStyle w:val="s0"/>
        </w:rPr>
        <w:t xml:space="preserve"> базасы сол бір мөлшерлемемен салық салынатын операциялар бойынша жеке айқындалады.</w:t>
      </w:r>
      <w:r>
        <w:rPr>
          <w:rStyle w:val="s0"/>
        </w:rPr>
        <w:t xml:space="preserve"> </w:t>
      </w:r>
    </w:p>
    <w:p w:rsidR="00000000" w:rsidRDefault="00FC238B">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спиртін және (немесе) алкоголь өнімін өндіруден басқа мақса</w:t>
      </w:r>
      <w:r>
        <w:rPr>
          <w:rStyle w:val="s0"/>
        </w:rPr>
        <w:t xml:space="preserve">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базалық мөлшерлемесі бойынша қайта есептеліп, </w:t>
      </w:r>
      <w:r>
        <w:rPr>
          <w:rStyle w:val="s0"/>
        </w:rPr>
        <w:t>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FC238B">
      <w:pPr>
        <w:ind w:firstLine="400"/>
        <w:jc w:val="both"/>
      </w:pPr>
      <w:r>
        <w:rPr>
          <w:rStyle w:val="s0"/>
        </w:rPr>
        <w:t xml:space="preserve">3. Осы баптың 2-тармағының ережелері емдік және фармацевтік препартаттар шығару және медициналық қызмет көрсету үшін сатып алынған спирт мақсатқа сай </w:t>
      </w:r>
      <w:r>
        <w:rPr>
          <w:rStyle w:val="s0"/>
        </w:rPr>
        <w:t>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FC238B">
      <w:pPr>
        <w:ind w:firstLine="400"/>
        <w:jc w:val="both"/>
      </w:pPr>
      <w:r>
        <w:rPr>
          <w:rStyle w:val="s0"/>
          <w:b/>
          <w:bCs/>
        </w:rPr>
        <w:t> </w:t>
      </w:r>
    </w:p>
    <w:p w:rsidR="00000000" w:rsidRDefault="00FC238B">
      <w:pPr>
        <w:ind w:firstLine="400"/>
        <w:jc w:val="both"/>
      </w:pPr>
      <w:bookmarkStart w:id="564" w:name="SUB2850000"/>
      <w:bookmarkEnd w:id="564"/>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FC238B">
      <w:pPr>
        <w:jc w:val="both"/>
      </w:pPr>
      <w:r>
        <w:rPr>
          <w:rStyle w:val="s3"/>
        </w:rPr>
        <w:t>2010.30.06. № 297-ІV ҚР</w:t>
      </w:r>
      <w:r>
        <w:rPr>
          <w:rStyle w:val="s3"/>
        </w:rPr>
        <w:t xml:space="preserve"> </w:t>
      </w:r>
      <w:hyperlink r:id="rId3678"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679" w:anchor="sub_id=285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 импортталатын акцизделетін тауарлар б</w:t>
      </w:r>
      <w:r>
        <w:rPr>
          <w:rStyle w:val="s0"/>
        </w:rPr>
        <w:t>үлінген</w:t>
      </w:r>
      <w:r>
        <w:rPr>
          <w:rStyle w:val="s0"/>
        </w:rPr>
        <w:t>, жоғалған кезде акциз толық мөлшерде төленеді.</w:t>
      </w:r>
      <w:r>
        <w:rPr>
          <w:rStyle w:val="s0"/>
        </w:rPr>
        <w:t xml:space="preserve"> </w:t>
      </w:r>
    </w:p>
    <w:p w:rsidR="00000000" w:rsidRDefault="00FC238B">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қолданылады.</w:t>
      </w:r>
      <w:r>
        <w:rPr>
          <w:rStyle w:val="s0"/>
        </w:rPr>
        <w:t xml:space="preserve"> </w:t>
      </w:r>
    </w:p>
    <w:p w:rsidR="00000000" w:rsidRDefault="00FC238B">
      <w:pPr>
        <w:ind w:firstLine="400"/>
        <w:jc w:val="both"/>
      </w:pPr>
      <w:r>
        <w:rPr>
          <w:rStyle w:val="s0"/>
        </w:rPr>
        <w:t>2. Осы баптың мақсаттары үшін:</w:t>
      </w:r>
    </w:p>
    <w:p w:rsidR="00000000" w:rsidRDefault="00FC238B">
      <w:pPr>
        <w:jc w:val="both"/>
      </w:pPr>
      <w:r>
        <w:rPr>
          <w:rStyle w:val="s3"/>
        </w:rPr>
        <w:t>2010.30.06. № 297-ІV ҚР</w:t>
      </w:r>
      <w:r>
        <w:rPr>
          <w:rStyle w:val="s3"/>
        </w:rPr>
        <w:t xml:space="preserve"> </w:t>
      </w:r>
      <w:hyperlink r:id="rId3680"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3681" w:anchor="sub_id=2850201"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C238B">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FC238B">
      <w:pPr>
        <w:ind w:firstLine="400"/>
        <w:jc w:val="both"/>
      </w:pPr>
      <w:r>
        <w:rPr>
          <w:rStyle w:val="s0"/>
        </w:rPr>
        <w:t>2) оқиғаның нәтижесінде тауардың, оның ішінде оны өндірудің барлық технологиял</w:t>
      </w:r>
      <w:r>
        <w:rPr>
          <w:rStyle w:val="s0"/>
        </w:rPr>
        <w:t>ық сатыларында жойылуы немесе ысырабы акцизделетін өнімнің жоғалуы деп түсініледі.</w:t>
      </w:r>
    </w:p>
    <w:p w:rsidR="00000000" w:rsidRDefault="00FC238B">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 сондай-ақ өндіруші нормативтік және т</w:t>
      </w:r>
      <w:r>
        <w:rPr>
          <w:rStyle w:val="s0"/>
        </w:rPr>
        <w:t>ехникалық құжаттамамен регламенттейтін нормалар шегіндегі ысыраптар жоғалу болып табылмайды.</w:t>
      </w:r>
    </w:p>
    <w:p w:rsidR="00000000" w:rsidRDefault="00FC238B">
      <w:pPr>
        <w:ind w:firstLine="400"/>
        <w:jc w:val="both"/>
      </w:pPr>
      <w:r>
        <w:rPr>
          <w:rStyle w:val="s0"/>
        </w:rPr>
        <w:t> </w:t>
      </w:r>
    </w:p>
    <w:p w:rsidR="00000000" w:rsidRDefault="00FC238B">
      <w:pPr>
        <w:jc w:val="both"/>
      </w:pPr>
      <w:bookmarkStart w:id="565" w:name="SUB2860000"/>
      <w:bookmarkEnd w:id="565"/>
      <w:r>
        <w:rPr>
          <w:rStyle w:val="s3"/>
        </w:rPr>
        <w:t>2014.18.06. № 210-V ҚР</w:t>
      </w:r>
      <w:r>
        <w:rPr>
          <w:rStyle w:val="s3"/>
        </w:rPr>
        <w:t xml:space="preserve"> </w:t>
      </w:r>
      <w:hyperlink r:id="rId3682" w:anchor="sub_id=286" w:history="1">
        <w:r>
          <w:rPr>
            <w:rStyle w:val="a3"/>
            <w:i/>
            <w:iCs/>
            <w:bdr w:val="none" w:sz="0" w:space="0" w:color="auto" w:frame="1"/>
          </w:rPr>
          <w:t>Заңымен</w:t>
        </w:r>
      </w:hyperlink>
      <w:r>
        <w:rPr>
          <w:rStyle w:val="s3"/>
        </w:rPr>
        <w:t xml:space="preserve"> </w:t>
      </w:r>
      <w:r>
        <w:rPr>
          <w:rStyle w:val="s3"/>
        </w:rPr>
        <w:t>286-бап жаңа редакцияда (2015 ж. 1 қаңтардан баст</w:t>
      </w:r>
      <w:r>
        <w:rPr>
          <w:rStyle w:val="s3"/>
        </w:rPr>
        <w:t>ап қолданысқа енгiзiлді) (</w:t>
      </w:r>
      <w:hyperlink r:id="rId3683" w:anchor="sub_id=286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286-бап. Акциздік маркалардың, есепке алу-бақылау маркаларының бүлiнуi, жоғалуы</w:t>
      </w:r>
    </w:p>
    <w:p w:rsidR="00000000" w:rsidRDefault="00FC238B">
      <w:pPr>
        <w:ind w:firstLine="400"/>
        <w:jc w:val="both"/>
      </w:pPr>
      <w:r>
        <w:rPr>
          <w:rStyle w:val="s0"/>
        </w:rPr>
        <w:t>1. Егер осы бапта өзгеше көзделмесе, акциздік марка</w:t>
      </w:r>
      <w:r>
        <w:rPr>
          <w:rStyle w:val="s0"/>
        </w:rPr>
        <w:t>лар, есепке алу-бақылау маркалары бүлінген, жоғалған кезде акциз мәлімделген ассортимент мөлшерінде төленеді.</w:t>
      </w:r>
    </w:p>
    <w:p w:rsidR="00000000" w:rsidRDefault="00FC238B">
      <w:pPr>
        <w:ind w:firstLine="400"/>
        <w:jc w:val="both"/>
      </w:pPr>
      <w:r>
        <w:rPr>
          <w:rStyle w:val="s0"/>
        </w:rPr>
        <w:t>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w:t>
      </w:r>
      <w:r>
        <w:rPr>
          <w:rStyle w:val="s0"/>
        </w:rPr>
        <w:t>ан) есепке алу-бақылау маркалары бойынша акцизді есептеу маркада көрсетілген сауыттың (ыдыстың) көлеміне қолданылатын белгіленген мөлшерлемелер негізінде жүргізіледі.</w:t>
      </w:r>
    </w:p>
    <w:p w:rsidR="00000000" w:rsidRDefault="00FC238B">
      <w:pPr>
        <w:ind w:firstLine="400"/>
        <w:jc w:val="both"/>
      </w:pPr>
      <w:r>
        <w:rPr>
          <w:rStyle w:val="s0"/>
        </w:rPr>
        <w:t xml:space="preserve">2. Темекі бұйымдарының импорты кезінде берілген акциздік маркалар мен есепке алу-бақылау </w:t>
      </w:r>
      <w:r>
        <w:rPr>
          <w:rStyle w:val="s0"/>
        </w:rPr>
        <w:t>маркалары бүлiнген, жоғалған кезде төленген акциз сомалары мынадай жағдайларда:</w:t>
      </w:r>
    </w:p>
    <w:p w:rsidR="00000000" w:rsidRDefault="00FC238B">
      <w:pPr>
        <w:ind w:firstLine="400"/>
        <w:jc w:val="both"/>
      </w:pPr>
      <w:r>
        <w:rPr>
          <w:rStyle w:val="s0"/>
        </w:rPr>
        <w:t>1) акциздік маркалар, есепке алу-бақылау маркалары төтенше жағдайлар салдарынан бүлінсе, жоғалса;</w:t>
      </w:r>
    </w:p>
    <w:p w:rsidR="00000000" w:rsidRDefault="00FC238B">
      <w:pPr>
        <w:ind w:firstLine="400"/>
        <w:jc w:val="both"/>
      </w:pPr>
      <w:r>
        <w:rPr>
          <w:rStyle w:val="s0"/>
        </w:rPr>
        <w:t>2) бүлiнген акциздік маркаларды, есепке алу-бақылау маркаларын салық органдары</w:t>
      </w:r>
      <w:r>
        <w:rPr>
          <w:rStyle w:val="s0"/>
        </w:rPr>
        <w:t xml:space="preserve"> жоюға жасалған есептен шығару актiсi негiзiнде қабылдаса, қайта есептеуге жатады.</w:t>
      </w:r>
    </w:p>
    <w:p w:rsidR="00000000" w:rsidRDefault="00FC238B">
      <w:pPr>
        <w:ind w:firstLine="400"/>
        <w:jc w:val="both"/>
      </w:pPr>
      <w:r>
        <w:rPr>
          <w:rStyle w:val="s0"/>
        </w:rPr>
        <w:t>3. Отандық өндірілген темекі бұйымдарына берілген акциздік маркалар бүлiнген, жоғалған кезде мынадай жағдайларда:</w:t>
      </w:r>
    </w:p>
    <w:p w:rsidR="00000000" w:rsidRDefault="00FC238B">
      <w:pPr>
        <w:ind w:firstLine="400"/>
        <w:jc w:val="both"/>
      </w:pPr>
      <w:r>
        <w:rPr>
          <w:rStyle w:val="s0"/>
        </w:rPr>
        <w:t xml:space="preserve">1) акциздік маркалар төтенше жағдайлар салдарынан бүлінсе, </w:t>
      </w:r>
      <w:r>
        <w:rPr>
          <w:rStyle w:val="s0"/>
        </w:rPr>
        <w:t>жоғалса;</w:t>
      </w:r>
    </w:p>
    <w:p w:rsidR="00000000" w:rsidRDefault="00FC238B">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FC238B">
      <w:pPr>
        <w:ind w:firstLine="400"/>
        <w:jc w:val="both"/>
      </w:pPr>
      <w:r>
        <w:rPr>
          <w:rStyle w:val="s0"/>
          <w:b/>
          <w:bCs/>
        </w:rPr>
        <w:t> </w:t>
      </w:r>
    </w:p>
    <w:p w:rsidR="00000000" w:rsidRDefault="00FC238B">
      <w:pPr>
        <w:ind w:firstLine="400"/>
        <w:jc w:val="both"/>
      </w:pPr>
      <w:bookmarkStart w:id="566" w:name="SUB2870000"/>
      <w:bookmarkEnd w:id="566"/>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w:t>
      </w:r>
      <w:r>
        <w:rPr>
          <w:rStyle w:val="s0"/>
          <w:b/>
          <w:bCs/>
        </w:rPr>
        <w:t xml:space="preserve"> көтерме және бөлшек саудадаөткізуге жатқызу өлшемдері</w:t>
      </w:r>
      <w:r>
        <w:rPr>
          <w:rStyle w:val="s0"/>
          <w:b/>
          <w:bCs/>
        </w:rPr>
        <w:t xml:space="preserve"> </w:t>
      </w:r>
    </w:p>
    <w:p w:rsidR="00000000" w:rsidRDefault="00FC238B">
      <w:pPr>
        <w:jc w:val="both"/>
      </w:pPr>
      <w:r>
        <w:rPr>
          <w:rStyle w:val="s3"/>
        </w:rPr>
        <w:t>2011.21.07. № 467-ІV ҚР</w:t>
      </w:r>
      <w:r>
        <w:rPr>
          <w:rStyle w:val="s3"/>
        </w:rPr>
        <w:t xml:space="preserve"> </w:t>
      </w:r>
      <w:hyperlink r:id="rId3684"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685"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3686"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687" w:anchor="sub_id=287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Егер сатып алу-сату (айырбастау) шарты бойынша сатып алушы акцизделетін бензин (авиациялық бензинді қоспағанда) мен дизель отынын қабылдауға және оларды одан әр</w:t>
      </w:r>
      <w:r>
        <w:rPr>
          <w:rStyle w:val="s0"/>
        </w:rPr>
        <w:t>і өткізу үшін пайдалануға міндеттенсе, осы сатып алу-сату (айырбастау) шарты бойынша:</w:t>
      </w:r>
    </w:p>
    <w:p w:rsidR="00000000" w:rsidRDefault="00FC238B">
      <w:pPr>
        <w:ind w:firstLine="400"/>
        <w:jc w:val="both"/>
      </w:pPr>
      <w:r>
        <w:rPr>
          <w:rStyle w:val="s0"/>
        </w:rPr>
        <w:t>1) бензин (авиациялық бензинді қоспағанда) мен дизель отынын өндіруші;</w:t>
      </w:r>
      <w:r>
        <w:rPr>
          <w:rStyle w:val="s0"/>
        </w:rPr>
        <w:t xml:space="preserve"> </w:t>
      </w:r>
    </w:p>
    <w:p w:rsidR="00000000" w:rsidRDefault="00FC238B">
      <w:pPr>
        <w:ind w:firstLine="400"/>
        <w:jc w:val="both"/>
      </w:pPr>
      <w:r>
        <w:rPr>
          <w:rStyle w:val="s0"/>
        </w:rPr>
        <w:t>2) осы Кодекстің</w:t>
      </w:r>
      <w:r>
        <w:rPr>
          <w:rStyle w:val="s0"/>
        </w:rPr>
        <w:t xml:space="preserve"> </w:t>
      </w:r>
      <w:hyperlink w:anchor="sub5740000" w:history="1">
        <w:r>
          <w:rPr>
            <w:rStyle w:val="a3"/>
          </w:rPr>
          <w:t>574-бабына</w:t>
        </w:r>
      </w:hyperlink>
      <w:r>
        <w:rPr>
          <w:rStyle w:val="s0"/>
        </w:rPr>
        <w:t xml:space="preserve"> </w:t>
      </w:r>
      <w:r>
        <w:rPr>
          <w:rStyle w:val="s0"/>
        </w:rPr>
        <w:t>сәйкес жекелеген қызмет түрлері бойын</w:t>
      </w:r>
      <w:r>
        <w:rPr>
          <w:rStyle w:val="s0"/>
        </w:rPr>
        <w:t>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w:t>
      </w:r>
      <w:r>
        <w:rPr>
          <w:rStyle w:val="s0"/>
        </w:rPr>
        <w:t>кізу саласына жатқызылады.</w:t>
      </w:r>
      <w:r>
        <w:rPr>
          <w:rStyle w:val="s0"/>
        </w:rPr>
        <w:t xml:space="preserve"> </w:t>
      </w:r>
    </w:p>
    <w:p w:rsidR="00000000" w:rsidRDefault="00FC238B">
      <w:pPr>
        <w:ind w:firstLine="400"/>
        <w:jc w:val="both"/>
      </w:pPr>
      <w:r>
        <w:rPr>
          <w:rStyle w:val="s0"/>
        </w:rPr>
        <w:t>Көтерме саудада өткізу саласына бензин (авиациялық бензинді қоспағанда) мен дизель отынын одан әрі өткізу үшін құрылымдық бөлімшелерге жөнелту де жатады.</w:t>
      </w:r>
    </w:p>
    <w:p w:rsidR="00000000" w:rsidRDefault="00FC238B">
      <w:pPr>
        <w:ind w:firstLine="400"/>
        <w:jc w:val="both"/>
      </w:pPr>
      <w:r>
        <w:rPr>
          <w:rStyle w:val="s0"/>
        </w:rPr>
        <w:t>2. Бензин (авиациялық бензинді қоспағанда) мен дизель отынын бөлшек саудад</w:t>
      </w:r>
      <w:r>
        <w:rPr>
          <w:rStyle w:val="s0"/>
        </w:rPr>
        <w:t>а өткізу саласына осы баптың 1-тармағында аталған ұсынушылар жүзеге асыратын:</w:t>
      </w:r>
      <w:r>
        <w:rPr>
          <w:rStyle w:val="s0"/>
        </w:rPr>
        <w:t xml:space="preserve"> </w:t>
      </w:r>
    </w:p>
    <w:p w:rsidR="00000000" w:rsidRDefault="00FC238B">
      <w:pPr>
        <w:jc w:val="both"/>
      </w:pPr>
      <w:r>
        <w:rPr>
          <w:rStyle w:val="s3"/>
        </w:rPr>
        <w:t>2011.21.07. № 467-ІV ҚР</w:t>
      </w:r>
      <w:r>
        <w:rPr>
          <w:rStyle w:val="s3"/>
        </w:rPr>
        <w:t xml:space="preserve"> </w:t>
      </w:r>
      <w:hyperlink r:id="rId3688"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w:t>
      </w:r>
      <w:r>
        <w:rPr>
          <w:rStyle w:val="s3"/>
        </w:rPr>
        <w:t>нысқа енгізілді) (</w:t>
      </w:r>
      <w:hyperlink r:id="rId3689" w:anchor="sub_id=287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w:t>
      </w:r>
      <w:r>
        <w:rPr>
          <w:rStyle w:val="s0"/>
        </w:rPr>
        <w:t>ілердің тұлғаларға оларды өндiрiстiк мұқтаждар үшiн өткізуі, сондай-ақ беруі;</w:t>
      </w:r>
    </w:p>
    <w:p w:rsidR="00000000" w:rsidRDefault="00FC238B">
      <w:pPr>
        <w:ind w:firstLine="400"/>
        <w:jc w:val="both"/>
      </w:pPr>
      <w:r>
        <w:rPr>
          <w:rStyle w:val="s0"/>
        </w:rPr>
        <w:t>2) бензин (авиациялық бензинді қоспағанда) мен дизель отынын жеке тұлғаларға өткізу;</w:t>
      </w:r>
      <w:r>
        <w:rPr>
          <w:rStyle w:val="s0"/>
        </w:rPr>
        <w:t xml:space="preserve"> </w:t>
      </w:r>
    </w:p>
    <w:p w:rsidR="00000000" w:rsidRDefault="00FC238B">
      <w:pPr>
        <w:ind w:firstLine="400"/>
        <w:jc w:val="both"/>
      </w:pPr>
      <w:r>
        <w:rPr>
          <w:rStyle w:val="s0"/>
        </w:rPr>
        <w:t>3) өндірілген немесе одан әрі өткізу үшін сатып алынған бензин (авиациялық бензинді қоспаған</w:t>
      </w:r>
      <w:r>
        <w:rPr>
          <w:rStyle w:val="s0"/>
        </w:rPr>
        <w:t>да) мен дизель отынын өзінің өндірістік мұқтаждарына пайдалану операциялары жатады</w:t>
      </w:r>
    </w:p>
    <w:p w:rsidR="00000000" w:rsidRDefault="00FC238B">
      <w:pPr>
        <w:ind w:firstLine="400"/>
        <w:jc w:val="both"/>
      </w:pPr>
      <w:r>
        <w:rPr>
          <w:rStyle w:val="s0"/>
        </w:rPr>
        <w:t> </w:t>
      </w:r>
    </w:p>
    <w:p w:rsidR="00000000" w:rsidRDefault="00FC238B">
      <w:pPr>
        <w:ind w:firstLine="400"/>
        <w:jc w:val="both"/>
      </w:pPr>
      <w:bookmarkStart w:id="567" w:name="SUB2880000"/>
      <w:bookmarkEnd w:id="567"/>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FC238B">
      <w:pPr>
        <w:jc w:val="both"/>
      </w:pPr>
      <w:r>
        <w:rPr>
          <w:rStyle w:val="s3"/>
        </w:rPr>
        <w:t>2010.30.06. № 297-ІV ҚР</w:t>
      </w:r>
      <w:r>
        <w:rPr>
          <w:rStyle w:val="s3"/>
        </w:rPr>
        <w:t xml:space="preserve"> </w:t>
      </w:r>
      <w:hyperlink r:id="rId3690" w:anchor="sub_id=668" w:history="1">
        <w:r>
          <w:rPr>
            <w:rStyle w:val="a3"/>
            <w:i/>
            <w:iCs/>
            <w:bdr w:val="none" w:sz="0" w:space="0" w:color="auto" w:frame="1"/>
          </w:rPr>
          <w:t>Заңымен</w:t>
        </w:r>
      </w:hyperlink>
      <w:r>
        <w:rPr>
          <w:rStyle w:val="s3"/>
        </w:rPr>
        <w:t xml:space="preserve"> </w:t>
      </w:r>
      <w:r>
        <w:rPr>
          <w:rStyle w:val="s3"/>
        </w:rPr>
        <w:t xml:space="preserve">1-тармақ </w:t>
      </w:r>
      <w:r>
        <w:rPr>
          <w:rStyle w:val="s3"/>
        </w:rPr>
        <w:t>өзгертілді</w:t>
      </w:r>
      <w:r>
        <w:rPr>
          <w:rStyle w:val="s3"/>
        </w:rPr>
        <w:t xml:space="preserve"> (2010 ж. 1 шілдеден бастап қолданысқа енгізілді) (</w:t>
      </w:r>
      <w:hyperlink r:id="rId3691" w:anchor="sub_id=288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бапта өзгеше көзделмесе, акцизделетiн тауарларды экспортқа өткізу кезінде осы Кодекс</w:t>
      </w:r>
      <w:r>
        <w:rPr>
          <w:rStyle w:val="s0"/>
        </w:rPr>
        <w:t>тің</w:t>
      </w:r>
      <w:r>
        <w:rPr>
          <w:rStyle w:val="s0"/>
        </w:rPr>
        <w:t xml:space="preserve"> </w:t>
      </w:r>
      <w:hyperlink w:anchor="sub2810300" w:history="1">
        <w:r>
          <w:rPr>
            <w:rStyle w:val="a3"/>
          </w:rPr>
          <w:t>281-бабының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w:t>
      </w:r>
      <w:r>
        <w:rPr>
          <w:rStyle w:val="s0"/>
        </w:rPr>
        <w:t>:</w:t>
      </w:r>
      <w:r>
        <w:rPr>
          <w:rStyle w:val="s0"/>
        </w:rPr>
        <w:t xml:space="preserve"> </w:t>
      </w:r>
    </w:p>
    <w:p w:rsidR="00000000" w:rsidRDefault="00FC238B">
      <w:pPr>
        <w:ind w:firstLine="400"/>
        <w:jc w:val="both"/>
      </w:pPr>
      <w:r>
        <w:rPr>
          <w:rStyle w:val="s0"/>
        </w:rPr>
        <w:t>1) экспортталатын акцизделетін тауарларды ұсынуға арналған шартты (келісімшартты);</w:t>
      </w:r>
      <w:r>
        <w:rPr>
          <w:rStyle w:val="s0"/>
        </w:rPr>
        <w:t xml:space="preserve"> </w:t>
      </w:r>
    </w:p>
    <w:p w:rsidR="00000000" w:rsidRDefault="00FC238B">
      <w:pPr>
        <w:jc w:val="both"/>
      </w:pPr>
      <w:r>
        <w:rPr>
          <w:rStyle w:val="s3"/>
        </w:rPr>
        <w:t>2010.30.06. № 297-ІV ҚР</w:t>
      </w:r>
      <w:r>
        <w:rPr>
          <w:rStyle w:val="s3"/>
        </w:rPr>
        <w:t xml:space="preserve"> </w:t>
      </w:r>
      <w:hyperlink r:id="rId3692"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w:t>
      </w:r>
      <w:r>
        <w:rPr>
          <w:rStyle w:val="s3"/>
        </w:rPr>
        <w:t>ысқа енгізілді) (</w:t>
      </w:r>
      <w:hyperlink r:id="rId3693"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3694" w:anchor="sub_id=288" w:history="1">
        <w:r>
          <w:rPr>
            <w:rStyle w:val="a3"/>
            <w:i/>
            <w:iCs/>
            <w:bdr w:val="none" w:sz="0" w:space="0" w:color="auto" w:frame="1"/>
          </w:rPr>
          <w:t>Заңымен</w:t>
        </w:r>
      </w:hyperlink>
      <w:r>
        <w:rPr>
          <w:rStyle w:val="s3"/>
        </w:rPr>
        <w:t xml:space="preserve"> </w:t>
      </w:r>
      <w:r>
        <w:rPr>
          <w:rStyle w:val="s3"/>
        </w:rPr>
        <w:t>2) тармақша жаңа редакцияда</w:t>
      </w:r>
      <w:r>
        <w:rPr>
          <w:rStyle w:val="s3"/>
        </w:rPr>
        <w:t xml:space="preserve"> (2015 ж. 1 қаңтардан бастап қолданысқа енгізілді) (</w:t>
      </w:r>
      <w:hyperlink r:id="rId3695" w:anchor="sub_id=288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акцизделетiн тауарларды экспорттың кедендік рәсімінде шығаруды жүзеге асырған кеден органының белгiсi</w:t>
      </w:r>
      <w:r>
        <w:rPr>
          <w:rStyle w:val="s0"/>
        </w:rPr>
        <w:t xml:space="preserve"> бар тауарлардекларациясын немесе оның кеден органы куәландырған көшiрмесiн табыс етеді.</w:t>
      </w:r>
    </w:p>
    <w:p w:rsidR="00000000" w:rsidRDefault="00FC238B">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әкеткен жағдайда</w:t>
      </w:r>
      <w:r>
        <w:rPr>
          <w:rStyle w:val="s0"/>
        </w:rPr>
        <w:t>, кедендік декларациялауды жүргiзген кеден органының белгісі бар, тауарлардың толық декларациясы экспортты растау ретінде болады;</w:t>
      </w:r>
      <w:r>
        <w:rPr>
          <w:rStyle w:val="s0"/>
        </w:rPr>
        <w:t xml:space="preserve"> </w:t>
      </w:r>
    </w:p>
    <w:p w:rsidR="00000000" w:rsidRDefault="00FC238B">
      <w:pPr>
        <w:jc w:val="both"/>
      </w:pPr>
      <w:r>
        <w:rPr>
          <w:rStyle w:val="s3"/>
        </w:rPr>
        <w:t>2010.30.06. № 297-ІV ҚР</w:t>
      </w:r>
      <w:r>
        <w:rPr>
          <w:rStyle w:val="s3"/>
        </w:rPr>
        <w:t xml:space="preserve"> </w:t>
      </w:r>
      <w:hyperlink r:id="rId3696" w:anchor="sub_id=668"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(2010 ж. 1 шілдеден бастап қолданысқа енгізілді) (</w:t>
      </w:r>
      <w:hyperlink r:id="rId3697" w:anchor="sub_id=28801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Кеден одағының кеден шекарасындағы өткізу пунктінде орналасқан кеден органының белгісі бар та</w:t>
      </w:r>
      <w:r>
        <w:rPr>
          <w:rStyle w:val="s0"/>
        </w:rPr>
        <w:t>уардың ілеспе құжаттарының көшірмелерін табыс етеді.</w:t>
      </w:r>
      <w:r>
        <w:rPr>
          <w:rStyle w:val="s0"/>
        </w:rPr>
        <w:t xml:space="preserve"> </w:t>
      </w:r>
    </w:p>
    <w:p w:rsidR="00000000" w:rsidRDefault="00FC238B">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FC238B">
      <w:pPr>
        <w:ind w:firstLine="400"/>
        <w:jc w:val="both"/>
      </w:pPr>
      <w:r>
        <w:rPr>
          <w:rStyle w:val="s0"/>
        </w:rPr>
        <w:t>4) са</w:t>
      </w:r>
      <w:r>
        <w:rPr>
          <w:rStyle w:val="s0"/>
        </w:rPr>
        <w:t>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FC238B">
      <w:pPr>
        <w:jc w:val="both"/>
      </w:pPr>
      <w:r>
        <w:rPr>
          <w:rStyle w:val="s3"/>
        </w:rPr>
        <w:t>2010.30.06. № 297-ІV ҚР</w:t>
      </w:r>
      <w:r>
        <w:rPr>
          <w:rStyle w:val="s3"/>
        </w:rPr>
        <w:t xml:space="preserve"> </w:t>
      </w:r>
      <w:hyperlink r:id="rId3698"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699" w:anchor="sub_id=28802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3700"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3701" w:anchor="sub_id=28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Қазақстан Республикасы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қоспағанда) акцизделетi</w:t>
      </w:r>
      <w:r>
        <w:rPr>
          <w:rStyle w:val="s0"/>
        </w:rPr>
        <w:t>н тауарлардың экспорты кезінде Қазақстан Республикасының кеден аумағынан экспорттың</w:t>
      </w:r>
      <w:r>
        <w:rPr>
          <w:rStyle w:val="s0"/>
        </w:rPr>
        <w:t xml:space="preserve"> </w:t>
      </w:r>
      <w:r>
        <w:rPr>
          <w:rStyle w:val="s0"/>
        </w:rPr>
        <w:t>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FC238B">
      <w:pPr>
        <w:jc w:val="both"/>
      </w:pPr>
      <w:r>
        <w:rPr>
          <w:rStyle w:val="s3"/>
        </w:rPr>
        <w:t>2010.30.06. № 297-ІV ҚР</w:t>
      </w:r>
      <w:r>
        <w:rPr>
          <w:rStyle w:val="s3"/>
        </w:rPr>
        <w:t xml:space="preserve"> </w:t>
      </w:r>
      <w:hyperlink r:id="rId3702"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FC238B">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w:anchor="sub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w:anchor="sub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FC238B">
      <w:pPr>
        <w:ind w:firstLine="400"/>
        <w:jc w:val="both"/>
      </w:pPr>
      <w:r>
        <w:rPr>
          <w:rStyle w:val="s0"/>
        </w:rPr>
        <w:t>Бұл ретте салық төлеуші акциз жөніндегі декларацияны қоспағанда, көрсетіл</w:t>
      </w:r>
      <w:r>
        <w:rPr>
          <w:rStyle w:val="s0"/>
        </w:rPr>
        <w:t>ген құжаттарды операция жасалған күннен бастап күнтізбелік бір жүз сексен күн ішінде салық органына табыс етуге құқылы.</w:t>
      </w:r>
    </w:p>
    <w:p w:rsidR="00000000" w:rsidRDefault="00FC238B">
      <w:pPr>
        <w:jc w:val="both"/>
      </w:pPr>
      <w:r>
        <w:rPr>
          <w:rStyle w:val="s3"/>
        </w:rPr>
        <w:t>2013.05.12. № 152-V ҚР</w:t>
      </w:r>
      <w:r>
        <w:rPr>
          <w:rStyle w:val="s3"/>
        </w:rPr>
        <w:t xml:space="preserve"> </w:t>
      </w:r>
      <w:hyperlink r:id="rId3703" w:anchor="sub_id=288" w:history="1">
        <w:r>
          <w:rPr>
            <w:rStyle w:val="a3"/>
            <w:i/>
            <w:iCs/>
            <w:bdr w:val="none" w:sz="0" w:space="0" w:color="auto" w:frame="1"/>
          </w:rPr>
          <w:t>Заңымен</w:t>
        </w:r>
      </w:hyperlink>
      <w:r>
        <w:rPr>
          <w:rStyle w:val="s3"/>
        </w:rPr>
        <w:t xml:space="preserve"> </w:t>
      </w:r>
      <w:r>
        <w:rPr>
          <w:rStyle w:val="s3"/>
        </w:rPr>
        <w:t>2-2-тармақпен толықтырыл</w:t>
      </w:r>
      <w:r>
        <w:rPr>
          <w:rStyle w:val="s3"/>
        </w:rPr>
        <w:t>ды (2014 ж. 1 қаңтардан бастап қолданысқа енгізілді)</w:t>
      </w:r>
      <w:r>
        <w:rPr>
          <w:rStyle w:val="s3"/>
        </w:rPr>
        <w:t xml:space="preserve"> </w:t>
      </w:r>
    </w:p>
    <w:p w:rsidR="00000000" w:rsidRDefault="00FC238B">
      <w:pPr>
        <w:ind w:firstLine="400"/>
        <w:jc w:val="both"/>
      </w:pPr>
      <w:r>
        <w:rPr>
          <w:rStyle w:val="s0"/>
        </w:rPr>
        <w:t>2-2. Салық органдарының ақпараттық жүйелерінде кеден органдарының тауарларды нақты әкету туралы хабарламасы бар электрондық құжат түріндегі тауарлар декларациясы да акцизделетін тауарлар экспортын раста</w:t>
      </w:r>
      <w:r>
        <w:rPr>
          <w:rStyle w:val="s0"/>
        </w:rPr>
        <w:t>йтын құжат болып табылады. Осы тармақта көзделген электрондық құжат түріндегі тауарлар декларациясы болған кезде осы баптың 1-тармағының 2) тармақшасында белгіленген құжаттарды табыс ету талап етілмейді.</w:t>
      </w:r>
    </w:p>
    <w:p w:rsidR="00000000" w:rsidRDefault="00FC238B">
      <w:pPr>
        <w:jc w:val="both"/>
      </w:pPr>
      <w:r>
        <w:rPr>
          <w:rStyle w:val="s3"/>
        </w:rPr>
        <w:t>2010.30.06. № 297-ІV ҚР</w:t>
      </w:r>
      <w:r>
        <w:rPr>
          <w:rStyle w:val="s3"/>
        </w:rPr>
        <w:t xml:space="preserve"> </w:t>
      </w:r>
      <w:hyperlink r:id="rId3704" w:anchor="sub_id=66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3705" w:anchor="sub_id=288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Акцизделетін тауарларды</w:t>
      </w:r>
      <w:r>
        <w:rPr>
          <w:rStyle w:val="s0"/>
        </w:rPr>
        <w:t xml:space="preserve">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FC238B">
      <w:pPr>
        <w:jc w:val="both"/>
      </w:pPr>
      <w:r>
        <w:rPr>
          <w:rStyle w:val="s3"/>
        </w:rPr>
        <w:t>2010.30.06. № 297-ІV ҚР</w:t>
      </w:r>
      <w:r>
        <w:rPr>
          <w:rStyle w:val="s3"/>
        </w:rPr>
        <w:t xml:space="preserve"> </w:t>
      </w:r>
      <w:hyperlink r:id="rId3706"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p>
    <w:p w:rsidR="00000000" w:rsidRDefault="00FC238B">
      <w:pPr>
        <w:ind w:firstLine="400"/>
        <w:jc w:val="both"/>
      </w:pPr>
      <w:r>
        <w:rPr>
          <w:rStyle w:val="s0"/>
        </w:rPr>
        <w:t>4. Осы баптың 2-1-тармағында белгіленген мерзімдер аяқталғаннан кейін экспортқа акцизделетін тауа</w:t>
      </w:r>
      <w:r>
        <w:rPr>
          <w:rStyle w:val="s0"/>
        </w:rPr>
        <w:t>рларды өткізу расталған жағдайда осы баптың 3-тармағына сәйкес төленген акциздер сомалары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FC238B">
      <w:pPr>
        <w:ind w:firstLine="400"/>
        <w:jc w:val="both"/>
      </w:pPr>
      <w:r>
        <w:rPr>
          <w:rStyle w:val="s0"/>
        </w:rPr>
        <w:t>Бұл ретте акцизд</w:t>
      </w:r>
      <w:r>
        <w:rPr>
          <w:rStyle w:val="s0"/>
        </w:rPr>
        <w:t>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FC238B">
      <w:pPr>
        <w:ind w:firstLine="400"/>
        <w:jc w:val="both"/>
      </w:pPr>
      <w:r>
        <w:t> </w:t>
      </w:r>
    </w:p>
    <w:p w:rsidR="00000000" w:rsidRDefault="00FC238B">
      <w:pPr>
        <w:ind w:firstLine="400"/>
        <w:jc w:val="both"/>
      </w:pPr>
      <w:bookmarkStart w:id="568" w:name="SUB2890000"/>
      <w:bookmarkEnd w:id="568"/>
      <w:r>
        <w:rPr>
          <w:rStyle w:val="s0"/>
          <w:b/>
          <w:bCs/>
        </w:rPr>
        <w:t>289-бап. Акциз сомасын есептеу</w:t>
      </w:r>
      <w:r>
        <w:rPr>
          <w:rStyle w:val="s0"/>
        </w:rPr>
        <w:t xml:space="preserve"> </w:t>
      </w:r>
    </w:p>
    <w:p w:rsidR="00000000" w:rsidRDefault="00FC238B">
      <w:pPr>
        <w:ind w:firstLine="400"/>
        <w:jc w:val="both"/>
      </w:pPr>
      <w:r>
        <w:rPr>
          <w:rStyle w:val="s0"/>
        </w:rPr>
        <w:t>Акциз сомасын есептеу белгіленген акциз мөлшерлемесін салық ба</w:t>
      </w:r>
      <w:r>
        <w:rPr>
          <w:rStyle w:val="s0"/>
        </w:rPr>
        <w:t>засына қолдану арқылы жүргізіледі.</w:t>
      </w:r>
      <w:r>
        <w:rPr>
          <w:rStyle w:val="s0"/>
        </w:rPr>
        <w:t xml:space="preserve"> </w:t>
      </w:r>
    </w:p>
    <w:p w:rsidR="00000000" w:rsidRDefault="00FC238B">
      <w:pPr>
        <w:ind w:firstLine="400"/>
        <w:jc w:val="both"/>
      </w:pPr>
      <w:r>
        <w:rPr>
          <w:rStyle w:val="s0"/>
        </w:rPr>
        <w:t> </w:t>
      </w:r>
    </w:p>
    <w:p w:rsidR="00000000" w:rsidRDefault="00FC238B">
      <w:pPr>
        <w:jc w:val="both"/>
      </w:pPr>
      <w:bookmarkStart w:id="569" w:name="SUB2900000"/>
      <w:bookmarkEnd w:id="569"/>
      <w:r>
        <w:rPr>
          <w:rStyle w:val="s3"/>
        </w:rPr>
        <w:t>2010.30.06. № 297-ІV ҚР</w:t>
      </w:r>
      <w:r>
        <w:rPr>
          <w:rStyle w:val="s3"/>
        </w:rPr>
        <w:t xml:space="preserve"> </w:t>
      </w:r>
      <w:hyperlink r:id="rId3707"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3708" w:anchor="sub_id=2900000" w:history="1">
        <w:r>
          <w:rPr>
            <w:rStyle w:val="a3"/>
            <w:i/>
            <w:iCs/>
            <w:bdr w:val="none" w:sz="0" w:space="0" w:color="auto" w:frame="1"/>
          </w:rPr>
          <w:t>бұр.ред.қара</w:t>
        </w:r>
      </w:hyperlink>
      <w:r>
        <w:rPr>
          <w:rStyle w:val="s3"/>
        </w:rPr>
        <w:t>); 2012.26.12. № 61-V ҚР</w:t>
      </w:r>
      <w:r>
        <w:rPr>
          <w:rStyle w:val="s3"/>
        </w:rPr>
        <w:t xml:space="preserve"> </w:t>
      </w:r>
      <w:hyperlink r:id="rId3709"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710" w:anchor="sub_id=2900000" w:history="1">
        <w:r>
          <w:rPr>
            <w:rStyle w:val="a3"/>
            <w:i/>
            <w:iCs/>
            <w:bdr w:val="none" w:sz="0" w:space="0" w:color="auto" w:frame="1"/>
          </w:rPr>
          <w:t>бұр.ред.қара</w:t>
        </w:r>
      </w:hyperlink>
      <w:r>
        <w:rPr>
          <w:rStyle w:val="s3"/>
        </w:rPr>
        <w:t>) 290-бап өзгертілді</w:t>
      </w:r>
    </w:p>
    <w:p w:rsidR="00000000" w:rsidRDefault="00FC238B">
      <w:pPr>
        <w:ind w:firstLine="400"/>
        <w:jc w:val="both"/>
      </w:pPr>
      <w:r>
        <w:rPr>
          <w:rStyle w:val="s0"/>
          <w:b/>
          <w:bCs/>
        </w:rPr>
        <w:t>290-бап</w:t>
      </w:r>
      <w:r>
        <w:rPr>
          <w:rStyle w:val="s0"/>
        </w:rPr>
        <w:t xml:space="preserve">. </w:t>
      </w:r>
      <w:r>
        <w:rPr>
          <w:rStyle w:val="s0"/>
          <w:b/>
          <w:bCs/>
        </w:rPr>
        <w:t>Салық базасын түзету</w:t>
      </w:r>
    </w:p>
    <w:p w:rsidR="00000000" w:rsidRDefault="00FC238B">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FC238B">
      <w:pPr>
        <w:ind w:firstLine="400"/>
        <w:jc w:val="both"/>
      </w:pPr>
      <w:r>
        <w:rPr>
          <w:rStyle w:val="s0"/>
        </w:rPr>
        <w:t>Осы бапқа сәйкес салық базасының мөл</w:t>
      </w:r>
      <w:r>
        <w:rPr>
          <w:rStyle w:val="s0"/>
        </w:rPr>
        <w:t xml:space="preserve">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w:t>
      </w:r>
      <w:r>
        <w:rPr>
          <w:rStyle w:val="s0"/>
        </w:rPr>
        <w:t>құжаттардың</w:t>
      </w:r>
      <w:r>
        <w:rPr>
          <w:rStyle w:val="s0"/>
        </w:rPr>
        <w:t xml:space="preserve"> негізінде жүргізіледі.</w:t>
      </w:r>
    </w:p>
    <w:p w:rsidR="00000000" w:rsidRDefault="00FC238B">
      <w:pPr>
        <w:ind w:firstLine="400"/>
        <w:jc w:val="both"/>
      </w:pPr>
      <w:r>
        <w:rPr>
          <w:rStyle w:val="s0"/>
        </w:rPr>
        <w:t>Кеден одағына мүше мемлекеттерден акцизделетін тауарлар импорты кезінде салық базасының мөлшерін түзету осы Кодекстің</w:t>
      </w:r>
      <w:r>
        <w:rPr>
          <w:rStyle w:val="s0"/>
        </w:rPr>
        <w:t xml:space="preserve"> </w:t>
      </w:r>
      <w:hyperlink w:anchor="sub276230000" w:history="1">
        <w:r>
          <w:rPr>
            <w:rStyle w:val="a3"/>
          </w:rPr>
          <w:t>276-23-бабының 1 - 3-тармақтарына</w:t>
        </w:r>
      </w:hyperlink>
      <w:r>
        <w:rPr>
          <w:rStyle w:val="s0"/>
        </w:rPr>
        <w:t xml:space="preserve"> </w:t>
      </w:r>
      <w:r>
        <w:rPr>
          <w:rStyle w:val="s0"/>
        </w:rPr>
        <w:t>сәйкес жүргізіледі.</w:t>
      </w:r>
    </w:p>
    <w:p w:rsidR="00000000" w:rsidRDefault="00FC238B">
      <w:pPr>
        <w:jc w:val="both"/>
      </w:pPr>
      <w:r>
        <w:rPr>
          <w:rStyle w:val="s3"/>
        </w:rPr>
        <w:t xml:space="preserve">2012.26.12. № </w:t>
      </w:r>
      <w:r>
        <w:rPr>
          <w:rStyle w:val="s3"/>
        </w:rPr>
        <w:t>61-V ҚР</w:t>
      </w:r>
      <w:r>
        <w:rPr>
          <w:rStyle w:val="s3"/>
        </w:rPr>
        <w:t xml:space="preserve"> </w:t>
      </w:r>
      <w:hyperlink r:id="rId3711"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2. Осы Кодекстің</w:t>
      </w:r>
      <w:r>
        <w:rPr>
          <w:rStyle w:val="s0"/>
        </w:rPr>
        <w:t xml:space="preserve"> </w:t>
      </w:r>
      <w:hyperlink w:anchor="sub2790000" w:history="1">
        <w:r>
          <w:rPr>
            <w:rStyle w:val="a3"/>
          </w:rPr>
          <w:t>279-бабының 4) тармақшасында</w:t>
        </w:r>
      </w:hyperlink>
      <w:r>
        <w:rPr>
          <w:rStyle w:val="s0"/>
        </w:rPr>
        <w:t xml:space="preserve"> </w:t>
      </w:r>
      <w:r>
        <w:rPr>
          <w:rStyle w:val="s0"/>
        </w:rPr>
        <w:t>көрс</w:t>
      </w:r>
      <w:r>
        <w:rPr>
          <w:rStyle w:val="s0"/>
        </w:rPr>
        <w:t>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байланысты бұрын акциз төленген жағдайда, экспортқа өткізілген ак</w:t>
      </w:r>
      <w:r>
        <w:rPr>
          <w:rStyle w:val="s0"/>
        </w:rPr>
        <w:t>цизделетін тауар көлеміне түзетеді.</w:t>
      </w:r>
    </w:p>
    <w:p w:rsidR="00000000" w:rsidRDefault="00FC238B">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FC238B">
      <w:pPr>
        <w:ind w:firstLine="400"/>
        <w:jc w:val="both"/>
      </w:pPr>
      <w:r>
        <w:rPr>
          <w:rStyle w:val="s0"/>
        </w:rPr>
        <w:t>Бұл ретте осы түзету ескеріле отырып, салық базасының теріс мәні болуы мүмкін.</w:t>
      </w:r>
    </w:p>
    <w:p w:rsidR="00000000" w:rsidRDefault="00FC238B">
      <w:pPr>
        <w:jc w:val="both"/>
      </w:pPr>
      <w:r>
        <w:t> </w:t>
      </w:r>
    </w:p>
    <w:p w:rsidR="00000000" w:rsidRDefault="00FC238B">
      <w:pPr>
        <w:ind w:firstLine="400"/>
        <w:jc w:val="both"/>
      </w:pPr>
      <w:bookmarkStart w:id="570" w:name="SUB2910000"/>
      <w:bookmarkEnd w:id="570"/>
      <w:r>
        <w:rPr>
          <w:rStyle w:val="s0"/>
          <w:b/>
          <w:bCs/>
        </w:rPr>
        <w:t>291-бап. Салықтан</w:t>
      </w:r>
      <w:r>
        <w:rPr>
          <w:rStyle w:val="s0"/>
          <w:b/>
          <w:bCs/>
        </w:rPr>
        <w:t xml:space="preserve"> шегерім жасау</w:t>
      </w:r>
      <w:r>
        <w:rPr>
          <w:rStyle w:val="s0"/>
        </w:rPr>
        <w:t xml:space="preserve"> </w:t>
      </w:r>
    </w:p>
    <w:p w:rsidR="00000000" w:rsidRDefault="00FC238B">
      <w:pPr>
        <w:ind w:firstLine="400"/>
        <w:jc w:val="both"/>
      </w:pPr>
      <w:r>
        <w:rPr>
          <w:rStyle w:val="s0"/>
        </w:rPr>
        <w:t>1. Салық төлеушінің осы Кодекстің</w:t>
      </w:r>
      <w:r>
        <w:rPr>
          <w:rStyle w:val="s0"/>
        </w:rPr>
        <w:t xml:space="preserve"> </w:t>
      </w:r>
      <w:hyperlink w:anchor="sub2890000" w:history="1">
        <w:r>
          <w:rPr>
            <w:rStyle w:val="a3"/>
          </w:rPr>
          <w:t>289-бабына</w:t>
        </w:r>
      </w:hyperlink>
      <w:r>
        <w:rPr>
          <w:rStyle w:val="s0"/>
        </w:rPr>
        <w:t xml:space="preserve"> </w:t>
      </w:r>
      <w:r>
        <w:rPr>
          <w:rStyle w:val="s0"/>
        </w:rPr>
        <w:t>сәйкес есептелген акциз сомасын осы бапта белгіленген шегерімдерге азайтуға құқығы бар.</w:t>
      </w:r>
      <w:r>
        <w:rPr>
          <w:rStyle w:val="s0"/>
        </w:rPr>
        <w:t xml:space="preserve"> </w:t>
      </w:r>
    </w:p>
    <w:p w:rsidR="00000000" w:rsidRDefault="00FC238B">
      <w:pPr>
        <w:jc w:val="both"/>
      </w:pPr>
      <w:r>
        <w:rPr>
          <w:rStyle w:val="s3"/>
        </w:rPr>
        <w:t>2010.30.06. № 297-ІV ҚР</w:t>
      </w:r>
      <w:r>
        <w:rPr>
          <w:rStyle w:val="s3"/>
        </w:rPr>
        <w:t xml:space="preserve"> </w:t>
      </w:r>
      <w:hyperlink r:id="rId3712"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3713" w:anchor="sub_id=291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Осы бапқа сәйкес басқа акцизделетін тауарлар</w:t>
      </w:r>
      <w:r>
        <w:rPr>
          <w:rStyle w:val="s0"/>
        </w:rPr>
        <w:t>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FC238B">
      <w:pPr>
        <w:ind w:firstLine="400"/>
        <w:jc w:val="both"/>
      </w:pPr>
      <w:r>
        <w:rPr>
          <w:rStyle w:val="s0"/>
        </w:rPr>
        <w:t>3. Мыналар:</w:t>
      </w:r>
    </w:p>
    <w:p w:rsidR="00000000" w:rsidRDefault="00FC238B">
      <w:pPr>
        <w:jc w:val="both"/>
      </w:pPr>
      <w:r>
        <w:rPr>
          <w:rStyle w:val="s3"/>
        </w:rPr>
        <w:t>2010.30.06. № 297-ІV ҚР</w:t>
      </w:r>
      <w:r>
        <w:rPr>
          <w:rStyle w:val="s3"/>
        </w:rPr>
        <w:t xml:space="preserve"> </w:t>
      </w:r>
      <w:hyperlink r:id="rId3714"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3715" w:anchor="sub_id=29103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акцизделетін тауарларды сатып алған немесе оны Қазақстан Респ</w:t>
      </w:r>
      <w:r>
        <w:rPr>
          <w:rStyle w:val="s0"/>
        </w:rPr>
        <w:t>убликасының аумағына импорттаған кезде Қазақстан Республикасының аумағында;</w:t>
      </w:r>
    </w:p>
    <w:p w:rsidR="00000000" w:rsidRDefault="00FC238B">
      <w:pPr>
        <w:ind w:firstLine="400"/>
        <w:jc w:val="both"/>
      </w:pPr>
      <w:r>
        <w:rPr>
          <w:rStyle w:val="s0"/>
        </w:rPr>
        <w:t>2) өзі өндірген акцизделетін шикізат үшін;</w:t>
      </w:r>
    </w:p>
    <w:p w:rsidR="00000000" w:rsidRDefault="00FC238B">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FC238B">
      <w:pPr>
        <w:ind w:firstLine="400"/>
        <w:jc w:val="both"/>
      </w:pPr>
      <w:r>
        <w:rPr>
          <w:rStyle w:val="s0"/>
        </w:rPr>
        <w:t>Спирт</w:t>
      </w:r>
      <w:r>
        <w:rPr>
          <w:rStyle w:val="s0"/>
        </w:rPr>
        <w:t>тің барлық түрлеріне, шикі мұнайға, газ конденсатына акциз сомалары шегерімге жатпайды.</w:t>
      </w:r>
    </w:p>
    <w:p w:rsidR="00000000" w:rsidRDefault="00FC238B">
      <w:pPr>
        <w:ind w:firstLine="400"/>
        <w:jc w:val="both"/>
      </w:pPr>
      <w:r>
        <w:rPr>
          <w:rStyle w:val="s0"/>
        </w:rPr>
        <w:t>4. Салық кезеңінде акцизделетін тауарлар дайындауға нақты пайдаланылған акцизделетін шикізат көлемі негізінде есептелген акциз сомасына шегерім жасалады.</w:t>
      </w:r>
      <w:r>
        <w:rPr>
          <w:rStyle w:val="s0"/>
        </w:rPr>
        <w:t xml:space="preserve"> </w:t>
      </w:r>
    </w:p>
    <w:p w:rsidR="00000000" w:rsidRDefault="00FC238B">
      <w:pPr>
        <w:ind w:firstLine="400"/>
        <w:jc w:val="both"/>
      </w:pPr>
      <w:r>
        <w:rPr>
          <w:rStyle w:val="s0"/>
        </w:rPr>
        <w:t xml:space="preserve">5. Қазақстан </w:t>
      </w:r>
      <w:r>
        <w:rPr>
          <w:rStyle w:val="s0"/>
        </w:rPr>
        <w:t>Республикасының аумағында акцизделетін шикізатты сатып алу кезінде төленген акциз сомаларының шегерімі мынадай құжаттар:</w:t>
      </w:r>
    </w:p>
    <w:p w:rsidR="00000000" w:rsidRDefault="00FC238B">
      <w:pPr>
        <w:ind w:firstLine="400"/>
        <w:jc w:val="both"/>
      </w:pPr>
      <w:r>
        <w:rPr>
          <w:rStyle w:val="s0"/>
        </w:rPr>
        <w:t>1) акцизделетін шикізатты сатып алу-сату шарты;</w:t>
      </w:r>
    </w:p>
    <w:p w:rsidR="00000000" w:rsidRDefault="00FC238B">
      <w:pPr>
        <w:jc w:val="both"/>
      </w:pPr>
      <w:r>
        <w:rPr>
          <w:rStyle w:val="s3"/>
        </w:rPr>
        <w:t>2010.30.06. № 297-ІV ҚР</w:t>
      </w:r>
      <w:r>
        <w:rPr>
          <w:rStyle w:val="s3"/>
        </w:rPr>
        <w:t xml:space="preserve"> </w:t>
      </w:r>
      <w:hyperlink r:id="rId3716"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717" w:anchor="sub_id=29105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төлем құжаттары немесе акцизделетін шикізатқа төлем жас</w:t>
      </w:r>
      <w:r>
        <w:rPr>
          <w:rStyle w:val="s0"/>
        </w:rPr>
        <w:t>алғанын растайтын бақылау-кассалық машинаның чектерін қоса бере отырып, кіріс-кассалық ордерге түбіртек;</w:t>
      </w:r>
    </w:p>
    <w:p w:rsidR="00000000" w:rsidRDefault="00FC238B">
      <w:pPr>
        <w:ind w:firstLine="400"/>
        <w:jc w:val="both"/>
      </w:pPr>
      <w:r>
        <w:rPr>
          <w:rStyle w:val="s0"/>
        </w:rPr>
        <w:t>3) акцизделетін шикізат ұсынудың тауар-көлік жүкқұжаттары;</w:t>
      </w:r>
    </w:p>
    <w:p w:rsidR="00000000" w:rsidRDefault="00FC238B">
      <w:pPr>
        <w:ind w:firstLine="400"/>
        <w:jc w:val="both"/>
      </w:pPr>
      <w:r>
        <w:rPr>
          <w:rStyle w:val="s0"/>
        </w:rPr>
        <w:t>4) акциздің сомасы бөлек жазып көрсетілген шот-фактура;</w:t>
      </w:r>
    </w:p>
    <w:p w:rsidR="00000000" w:rsidRDefault="00FC238B">
      <w:pPr>
        <w:jc w:val="both"/>
      </w:pPr>
      <w:r>
        <w:rPr>
          <w:rStyle w:val="s3"/>
        </w:rPr>
        <w:t>2010.30.06. № 297-ІV ҚР</w:t>
      </w:r>
      <w:r>
        <w:rPr>
          <w:rStyle w:val="s3"/>
        </w:rPr>
        <w:t xml:space="preserve"> </w:t>
      </w:r>
      <w:hyperlink r:id="rId3718"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719" w:anchor="sub_id=2910505"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купа</w:t>
      </w:r>
      <w:r>
        <w:rPr>
          <w:rStyle w:val="s0"/>
        </w:rPr>
        <w:t>ж парақтары (алкоголь өнімін өндіру кезінде);</w:t>
      </w:r>
    </w:p>
    <w:p w:rsidR="00000000" w:rsidRDefault="00FC238B">
      <w:pPr>
        <w:ind w:firstLine="400"/>
        <w:jc w:val="both"/>
      </w:pPr>
      <w:r>
        <w:rPr>
          <w:rStyle w:val="s0"/>
        </w:rPr>
        <w:t>6) өндірісте акцизделетін шикізатты есептен шығару актісі болған кезде жүзеге асырылады.</w:t>
      </w:r>
    </w:p>
    <w:p w:rsidR="00000000" w:rsidRDefault="00FC238B">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FC238B">
      <w:pPr>
        <w:ind w:firstLine="400"/>
        <w:jc w:val="both"/>
      </w:pPr>
      <w:r>
        <w:rPr>
          <w:rStyle w:val="s0"/>
        </w:rPr>
        <w:t>1) төлем құжаттары неме</w:t>
      </w:r>
      <w:r>
        <w:rPr>
          <w:rStyle w:val="s0"/>
        </w:rPr>
        <w:t>се акциздің бюджетке төленгенін растайтын өзге де құжаттар;</w:t>
      </w:r>
    </w:p>
    <w:p w:rsidR="00000000" w:rsidRDefault="00FC238B">
      <w:pPr>
        <w:jc w:val="both"/>
      </w:pPr>
      <w:r>
        <w:rPr>
          <w:rStyle w:val="s3"/>
        </w:rPr>
        <w:t>2010.30.06. № 297-ІV ҚР</w:t>
      </w:r>
      <w:r>
        <w:rPr>
          <w:rStyle w:val="s3"/>
        </w:rPr>
        <w:t xml:space="preserve"> </w:t>
      </w:r>
      <w:hyperlink r:id="rId3720"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721" w:anchor="sub_id=29106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купаж парақтары (алкоголь өнімін өндіру кезінде);</w:t>
      </w:r>
    </w:p>
    <w:p w:rsidR="00000000" w:rsidRDefault="00FC238B">
      <w:pPr>
        <w:ind w:firstLine="400"/>
        <w:jc w:val="both"/>
      </w:pPr>
      <w:r>
        <w:rPr>
          <w:rStyle w:val="s0"/>
        </w:rPr>
        <w:t>3) өндірісте акцизделетін шикізатты есептен шығару актісі болған кезде жүзеге асырылады.</w:t>
      </w:r>
    </w:p>
    <w:p w:rsidR="00000000" w:rsidRDefault="00FC238B">
      <w:pPr>
        <w:jc w:val="both"/>
      </w:pPr>
      <w:r>
        <w:rPr>
          <w:rStyle w:val="s3"/>
        </w:rPr>
        <w:t>2010.30.06. № 297-ІV ҚР</w:t>
      </w:r>
      <w:r>
        <w:rPr>
          <w:rStyle w:val="s3"/>
        </w:rPr>
        <w:t xml:space="preserve"> </w:t>
      </w:r>
      <w:hyperlink r:id="rId3722"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қолданысқа енгізілді) (</w:t>
      </w:r>
      <w:hyperlink r:id="rId3723" w:anchor="sub_id=29107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мынадай құжаттар:</w:t>
      </w:r>
    </w:p>
    <w:p w:rsidR="00000000" w:rsidRDefault="00FC238B">
      <w:pPr>
        <w:ind w:firstLine="400"/>
        <w:jc w:val="both"/>
      </w:pPr>
      <w:r>
        <w:rPr>
          <w:rStyle w:val="s0"/>
        </w:rPr>
        <w:t>1) акцизделетін шикізатты сатып алу-сату шарты;</w:t>
      </w:r>
    </w:p>
    <w:p w:rsidR="00000000" w:rsidRDefault="00FC238B">
      <w:pPr>
        <w:jc w:val="both"/>
      </w:pPr>
      <w:r>
        <w:rPr>
          <w:rStyle w:val="s3"/>
        </w:rPr>
        <w:t>2010.30.06. № 297-ІV ҚР</w:t>
      </w:r>
      <w:r>
        <w:rPr>
          <w:rStyle w:val="s3"/>
        </w:rPr>
        <w:t xml:space="preserve"> </w:t>
      </w:r>
      <w:hyperlink r:id="rId3724"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725" w:anchor="sub_id=29107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төлем құжаттары н</w:t>
      </w:r>
      <w:r>
        <w:rPr>
          <w:rStyle w:val="s0"/>
        </w:rPr>
        <w:t>емесе кедендік декларациялау кезінде акциздің бюджетке төленгенін растайтын өзге де құжаттар;</w:t>
      </w:r>
    </w:p>
    <w:p w:rsidR="00000000" w:rsidRDefault="00FC238B">
      <w:pPr>
        <w:jc w:val="both"/>
      </w:pPr>
      <w:r>
        <w:rPr>
          <w:rStyle w:val="s3"/>
        </w:rPr>
        <w:t>2010.30.06. № 297-ІV ҚР</w:t>
      </w:r>
      <w:r>
        <w:rPr>
          <w:rStyle w:val="s3"/>
        </w:rPr>
        <w:t xml:space="preserve"> </w:t>
      </w:r>
      <w:hyperlink r:id="rId3726" w:anchor="sub_id=670" w:history="1">
        <w:r>
          <w:rPr>
            <w:rStyle w:val="a3"/>
            <w:i/>
            <w:iCs/>
            <w:bdr w:val="none" w:sz="0" w:space="0" w:color="auto" w:frame="1"/>
          </w:rPr>
          <w:t>Заңымен</w:t>
        </w:r>
      </w:hyperlink>
      <w:r>
        <w:rPr>
          <w:rStyle w:val="s3"/>
        </w:rPr>
        <w:t xml:space="preserve"> </w:t>
      </w:r>
      <w:r>
        <w:rPr>
          <w:rStyle w:val="s3"/>
        </w:rPr>
        <w:t xml:space="preserve">(2010 ж. 1 шілдеден бастап қолданысқа енгізілді) </w:t>
      </w:r>
      <w:r>
        <w:rPr>
          <w:rStyle w:val="s3"/>
        </w:rPr>
        <w:t>(</w:t>
      </w:r>
      <w:hyperlink r:id="rId3727"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3728"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3729" w:anchor="sub_id=2910703" w:history="1">
        <w:r>
          <w:rPr>
            <w:rStyle w:val="a3"/>
            <w:i/>
            <w:iCs/>
            <w:bdr w:val="none" w:sz="0" w:space="0" w:color="auto" w:frame="1"/>
          </w:rPr>
          <w:t>бұр.ред.қара</w:t>
        </w:r>
      </w:hyperlink>
      <w:r>
        <w:rPr>
          <w:rStyle w:val="s3"/>
        </w:rPr>
        <w:t>) 3) тармақша жаңа редакцияда</w:t>
      </w:r>
    </w:p>
    <w:p w:rsidR="00000000" w:rsidRDefault="00FC238B">
      <w:pPr>
        <w:ind w:firstLine="400"/>
        <w:jc w:val="both"/>
      </w:pPr>
      <w:r>
        <w:rPr>
          <w:rStyle w:val="s0"/>
        </w:rPr>
        <w:t xml:space="preserve">3) Қазақстан Республикасының аумағына Кеден одағына мүше болып табылмайтын мемлекеттердің аумағынан акцизделетін шикізат </w:t>
      </w:r>
      <w:r>
        <w:rPr>
          <w:rStyle w:val="s0"/>
        </w:rPr>
        <w:t>импорты кезінде импортталатын акцизделетін шикізатқа арналған тауарлар декларациясы немесе Қазақстан Республикасының аумағына Кеден одағына мүше мемлекеттердің аумағынан импорт кезінде тауарларды әкелу және жанама салықтардың төленгені туралы өтініш;</w:t>
      </w:r>
    </w:p>
    <w:p w:rsidR="00000000" w:rsidRDefault="00FC238B">
      <w:pPr>
        <w:jc w:val="both"/>
      </w:pPr>
      <w:r>
        <w:rPr>
          <w:rStyle w:val="s3"/>
        </w:rPr>
        <w:t>2010.</w:t>
      </w:r>
      <w:r>
        <w:rPr>
          <w:rStyle w:val="s3"/>
        </w:rPr>
        <w:t>30.06. № 297-ІV ҚР</w:t>
      </w:r>
      <w:r>
        <w:rPr>
          <w:rStyle w:val="s3"/>
        </w:rPr>
        <w:t xml:space="preserve"> </w:t>
      </w:r>
      <w:hyperlink r:id="rId3730" w:anchor="sub_id=670"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3731" w:anchor="sub_id=291070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купаж парақтары (алкоголь өнімін өндіру кезінде);</w:t>
      </w:r>
    </w:p>
    <w:p w:rsidR="00000000" w:rsidRDefault="00FC238B">
      <w:pPr>
        <w:ind w:firstLine="400"/>
        <w:jc w:val="both"/>
      </w:pPr>
      <w:r>
        <w:rPr>
          <w:rStyle w:val="s0"/>
        </w:rPr>
        <w:t>5) өндірісте акцизделетін шикізатты есептен шығару актісі болған кезде жүзеге асырылады.</w:t>
      </w:r>
    </w:p>
    <w:p w:rsidR="00000000" w:rsidRDefault="00FC238B">
      <w:pPr>
        <w:jc w:val="both"/>
      </w:pPr>
      <w:r>
        <w:rPr>
          <w:rStyle w:val="s3"/>
        </w:rPr>
        <w:t>2010.30.06. № 297-ІV ҚР</w:t>
      </w:r>
      <w:r>
        <w:rPr>
          <w:rStyle w:val="s3"/>
        </w:rPr>
        <w:t xml:space="preserve"> </w:t>
      </w:r>
      <w:hyperlink r:id="rId3732" w:anchor="sub_id=670"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3733" w:anchor="sub_id=29108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Алыс-берістік акцизделетін шикізаттан Қазақстан Республикасын</w:t>
      </w:r>
      <w:r>
        <w:rPr>
          <w:rStyle w:val="s0"/>
        </w:rPr>
        <w:t>ың аумағында дайындалған акцизделетін тауарларды беру кезінде төленген акциз сомасы да мынадай құжаттар:</w:t>
      </w:r>
    </w:p>
    <w:p w:rsidR="00000000" w:rsidRDefault="00FC238B">
      <w:pPr>
        <w:jc w:val="both"/>
      </w:pPr>
      <w:r>
        <w:rPr>
          <w:rStyle w:val="s3"/>
        </w:rPr>
        <w:t>2010.30.06. № 297-ІV ҚР</w:t>
      </w:r>
      <w:r>
        <w:rPr>
          <w:rStyle w:val="s3"/>
        </w:rPr>
        <w:t xml:space="preserve"> </w:t>
      </w:r>
      <w:hyperlink r:id="rId3734"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w:t>
      </w:r>
      <w:r>
        <w:rPr>
          <w:rStyle w:val="s3"/>
        </w:rPr>
        <w:t>еден бастап қолданысқа енгізілді) (</w:t>
      </w:r>
      <w:hyperlink r:id="rId3735" w:anchor="sub_id=29108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w:t>
      </w:r>
      <w:r>
        <w:rPr>
          <w:rStyle w:val="s0"/>
        </w:rPr>
        <w:t>т;</w:t>
      </w:r>
    </w:p>
    <w:p w:rsidR="00000000" w:rsidRDefault="00FC238B">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FC238B">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FC238B">
      <w:pPr>
        <w:ind w:firstLine="400"/>
        <w:jc w:val="both"/>
      </w:pPr>
      <w:r>
        <w:rPr>
          <w:rStyle w:val="s0"/>
        </w:rPr>
        <w:t>9. Ак</w:t>
      </w:r>
      <w:r>
        <w:rPr>
          <w:rStyle w:val="s0"/>
        </w:rPr>
        <w:t>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акцизделетін тауарлар үшін есептелген акциз сомасынан асып түскен жағдайда,</w:t>
      </w:r>
      <w:r>
        <w:rPr>
          <w:rStyle w:val="s0"/>
        </w:rPr>
        <w:t xml:space="preserve"> мұндай асып кету сомасы шегерімге жатпайды.</w:t>
      </w:r>
    </w:p>
    <w:p w:rsidR="00000000" w:rsidRDefault="00FC238B">
      <w:pPr>
        <w:ind w:firstLine="400"/>
        <w:jc w:val="both"/>
      </w:pPr>
      <w:r>
        <w:rPr>
          <w:rStyle w:val="s0"/>
        </w:rPr>
        <w:t> </w:t>
      </w:r>
    </w:p>
    <w:p w:rsidR="00000000" w:rsidRDefault="00FC238B">
      <w:pPr>
        <w:ind w:firstLine="400"/>
        <w:jc w:val="both"/>
      </w:pPr>
      <w:bookmarkStart w:id="571" w:name="SUB2920000"/>
      <w:bookmarkEnd w:id="571"/>
      <w:r>
        <w:rPr>
          <w:rStyle w:val="s0"/>
          <w:b/>
          <w:bCs/>
        </w:rPr>
        <w:t>292-бап.</w:t>
      </w:r>
      <w:r>
        <w:rPr>
          <w:rStyle w:val="s0"/>
        </w:rPr>
        <w:t xml:space="preserve"> </w:t>
      </w:r>
      <w:r>
        <w:rPr>
          <w:rStyle w:val="s0"/>
          <w:b/>
          <w:bCs/>
        </w:rPr>
        <w:t>Акциз төлеу мерзімдері</w:t>
      </w:r>
    </w:p>
    <w:p w:rsidR="00000000" w:rsidRDefault="00FC238B">
      <w:pPr>
        <w:jc w:val="both"/>
      </w:pPr>
      <w:r>
        <w:rPr>
          <w:rStyle w:val="s3"/>
        </w:rPr>
        <w:t>2010.30.06. № 297-ІV ҚР</w:t>
      </w:r>
      <w:r>
        <w:rPr>
          <w:rStyle w:val="s3"/>
        </w:rPr>
        <w:t xml:space="preserve"> </w:t>
      </w:r>
      <w:hyperlink r:id="rId3736"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w:t>
      </w:r>
      <w:r>
        <w:rPr>
          <w:rStyle w:val="s3"/>
        </w:rPr>
        <w:t>лді) (</w:t>
      </w:r>
      <w:hyperlink r:id="rId3737"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3738"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w:t>
      </w:r>
      <w:r>
        <w:rPr>
          <w:rStyle w:val="s3"/>
        </w:rPr>
        <w:t>ңтардан</w:t>
      </w:r>
      <w:r>
        <w:rPr>
          <w:rStyle w:val="s3"/>
        </w:rPr>
        <w:t xml:space="preserve"> бастап қолданысқа енгiзiлді) (</w:t>
      </w:r>
      <w:hyperlink r:id="rId3739" w:anchor="sub_id=292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Кодексте өзгеше көзделмесе, акцизделетін тауарларға арналған акциз есепті салық кезеңінен кейінгі айдың 20-</w:t>
      </w:r>
      <w:r>
        <w:rPr>
          <w:rStyle w:val="s0"/>
        </w:rPr>
        <w:t>сынан кешіктірілмей бюджетке аударылуға жатады.</w:t>
      </w:r>
    </w:p>
    <w:p w:rsidR="00000000" w:rsidRDefault="00FC238B">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FC238B">
      <w:pPr>
        <w:ind w:firstLine="400"/>
        <w:jc w:val="both"/>
      </w:pPr>
      <w:r>
        <w:rPr>
          <w:rStyle w:val="s0"/>
        </w:rPr>
        <w:t>3. Қазақстан Республикасыны</w:t>
      </w:r>
      <w:r>
        <w:rPr>
          <w:rStyle w:val="s0"/>
        </w:rPr>
        <w:t>ң</w:t>
      </w:r>
      <w:r>
        <w:rPr>
          <w:rStyle w:val="s0"/>
        </w:rPr>
        <w:t xml:space="preserve"> аумағында өндірілген шикі мұнайды, газ конденсатын өнеркәсіптік қайта өңдеуге беру кезінде акциз олар берілген күні төленеді.</w:t>
      </w:r>
    </w:p>
    <w:p w:rsidR="00000000" w:rsidRDefault="00FC238B">
      <w:pPr>
        <w:ind w:firstLine="400"/>
        <w:jc w:val="both"/>
      </w:pPr>
      <w:r>
        <w:rPr>
          <w:rStyle w:val="s0"/>
        </w:rPr>
        <w:t>4. Шарап материалын және сыраны қоспағанда, осы Кодекстің</w:t>
      </w:r>
      <w:r>
        <w:rPr>
          <w:rStyle w:val="s0"/>
        </w:rPr>
        <w:t xml:space="preserve"> </w:t>
      </w:r>
      <w:hyperlink w:anchor="sub2790000" w:history="1">
        <w:r>
          <w:rPr>
            <w:rStyle w:val="a3"/>
          </w:rPr>
          <w:t>279-бабының 2) тармақшасында</w:t>
        </w:r>
      </w:hyperlink>
      <w:r>
        <w:rPr>
          <w:rStyle w:val="s0"/>
        </w:rPr>
        <w:t xml:space="preserve"> </w:t>
      </w:r>
      <w:r>
        <w:rPr>
          <w:rStyle w:val="s0"/>
        </w:rPr>
        <w:t>белгілен</w:t>
      </w:r>
      <w:r>
        <w:rPr>
          <w:rStyle w:val="s0"/>
        </w:rPr>
        <w:t>ген акцизделетін тауарларға акциз есепке алу-бақылау маркаларын алғанға дейін төленеді.</w:t>
      </w:r>
    </w:p>
    <w:p w:rsidR="00000000" w:rsidRDefault="00FC238B">
      <w:pPr>
        <w:jc w:val="both"/>
      </w:pPr>
      <w:r>
        <w:rPr>
          <w:rStyle w:val="s3"/>
        </w:rPr>
        <w:t>2010.30.06. № 297-ІV ҚР</w:t>
      </w:r>
      <w:r>
        <w:rPr>
          <w:rStyle w:val="s3"/>
        </w:rPr>
        <w:t xml:space="preserve"> </w:t>
      </w:r>
      <w:hyperlink r:id="rId3740" w:anchor="sub_id=671" w:history="1">
        <w:r>
          <w:rPr>
            <w:rStyle w:val="a3"/>
            <w:i/>
            <w:iCs/>
            <w:bdr w:val="none" w:sz="0" w:space="0" w:color="auto" w:frame="1"/>
          </w:rPr>
          <w:t>Заңымен</w:t>
        </w:r>
      </w:hyperlink>
      <w:r>
        <w:rPr>
          <w:rStyle w:val="s3"/>
        </w:rPr>
        <w:t xml:space="preserve"> </w:t>
      </w:r>
      <w:r>
        <w:rPr>
          <w:rStyle w:val="s3"/>
        </w:rPr>
        <w:t>5-тармақпен толықтырылды (2010 ж. 1 шілдеден бастап қол</w:t>
      </w:r>
      <w:r>
        <w:rPr>
          <w:rStyle w:val="s3"/>
        </w:rPr>
        <w:t>данысқа енгізілді); 2011.05.07. № 452-IV ҚР</w:t>
      </w:r>
      <w:r>
        <w:rPr>
          <w:rStyle w:val="s3"/>
        </w:rPr>
        <w:t xml:space="preserve"> </w:t>
      </w:r>
      <w:hyperlink r:id="rId3741"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3742" w:anchor="sub_id=2920000" w:history="1">
        <w:r>
          <w:rPr>
            <w:rStyle w:val="a3"/>
            <w:i/>
            <w:iCs/>
            <w:bdr w:val="none" w:sz="0" w:space="0" w:color="auto" w:frame="1"/>
          </w:rPr>
          <w:t>бұр.ред.қара</w:t>
        </w:r>
      </w:hyperlink>
      <w:r>
        <w:rPr>
          <w:rStyle w:val="s3"/>
        </w:rPr>
        <w:t>); 2014.29.09. № 239-V ҚР</w:t>
      </w:r>
      <w:r>
        <w:rPr>
          <w:rStyle w:val="s3"/>
        </w:rPr>
        <w:t xml:space="preserve"> </w:t>
      </w:r>
      <w:hyperlink r:id="rId3743"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3744" w:anchor="sub_id=292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 органдарының 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w:t>
      </w:r>
      <w:r>
        <w:rPr>
          <w:rStyle w:val="s0"/>
        </w:rPr>
        <w:t>олымен растауы не растаудан уәжді бас тартуы уәкілетті орган көздеген тәртіппен жүзеге асырылады.</w:t>
      </w:r>
    </w:p>
    <w:p w:rsidR="00000000" w:rsidRDefault="00FC238B">
      <w:pPr>
        <w:ind w:firstLine="400"/>
        <w:jc w:val="both"/>
      </w:pPr>
      <w:r>
        <w:t> </w:t>
      </w:r>
    </w:p>
    <w:p w:rsidR="00000000" w:rsidRDefault="00FC238B">
      <w:pPr>
        <w:ind w:firstLine="400"/>
        <w:jc w:val="both"/>
      </w:pPr>
      <w:bookmarkStart w:id="572" w:name="SUB2930000"/>
      <w:bookmarkEnd w:id="572"/>
      <w:r>
        <w:rPr>
          <w:rStyle w:val="s0"/>
          <w:b/>
          <w:bCs/>
        </w:rPr>
        <w:t>293-бап. Акциз төленетін жер</w:t>
      </w:r>
    </w:p>
    <w:p w:rsidR="00000000" w:rsidRDefault="00FC238B">
      <w:pPr>
        <w:jc w:val="both"/>
      </w:pPr>
      <w:r>
        <w:rPr>
          <w:rStyle w:val="s3"/>
        </w:rPr>
        <w:t xml:space="preserve">2009.30.12 № 234-IV </w:t>
      </w:r>
      <w:hyperlink r:id="rId3745" w:anchor="sub_id=293" w:history="1">
        <w:r>
          <w:rPr>
            <w:rStyle w:val="a3"/>
            <w:i/>
            <w:iCs/>
            <w:bdr w:val="none" w:sz="0" w:space="0" w:color="auto" w:frame="1"/>
          </w:rPr>
          <w:t>Заңымен</w:t>
        </w:r>
      </w:hyperlink>
      <w:r>
        <w:rPr>
          <w:rStyle w:val="s3"/>
        </w:rPr>
        <w:t xml:space="preserve"> </w:t>
      </w:r>
      <w:r>
        <w:rPr>
          <w:rStyle w:val="s3"/>
        </w:rPr>
        <w:t>(2009 жылғы 1 қаңт</w:t>
      </w:r>
      <w:r>
        <w:rPr>
          <w:rStyle w:val="s3"/>
        </w:rPr>
        <w:t>ардан қолданысқа енгiзiлдi) (бұр.</w:t>
      </w:r>
      <w:hyperlink r:id="rId3746" w:anchor="sub_id=2930100" w:history="1">
        <w:r>
          <w:rPr>
            <w:rStyle w:val="a3"/>
            <w:i/>
            <w:iCs/>
            <w:bdr w:val="none" w:sz="0" w:space="0" w:color="auto" w:frame="1"/>
          </w:rPr>
          <w:t>ред</w:t>
        </w:r>
      </w:hyperlink>
      <w:r>
        <w:rPr>
          <w:rStyle w:val="s3"/>
        </w:rPr>
        <w:t>.қара); 2010.30.06. № 297-ІV ҚР</w:t>
      </w:r>
      <w:r>
        <w:rPr>
          <w:rStyle w:val="s3"/>
        </w:rPr>
        <w:t xml:space="preserve"> </w:t>
      </w:r>
      <w:hyperlink r:id="rId3747" w:anchor="sub_id=672" w:history="1">
        <w:r>
          <w:rPr>
            <w:rStyle w:val="a3"/>
            <w:i/>
            <w:iCs/>
            <w:bdr w:val="none" w:sz="0" w:space="0" w:color="auto" w:frame="1"/>
          </w:rPr>
          <w:t>Заңымен</w:t>
        </w:r>
      </w:hyperlink>
      <w:r>
        <w:rPr>
          <w:rStyle w:val="s3"/>
        </w:rPr>
        <w:t xml:space="preserve"> </w:t>
      </w:r>
      <w:r>
        <w:rPr>
          <w:rStyle w:val="s3"/>
        </w:rPr>
        <w:t>(2010 ж. 1 шіл</w:t>
      </w:r>
      <w:r>
        <w:rPr>
          <w:rStyle w:val="s3"/>
        </w:rPr>
        <w:t>деден бастап қолданысқа енгізілді) (</w:t>
      </w:r>
      <w:hyperlink r:id="rId3748" w:anchor="sub_id=293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w:t>
      </w:r>
      <w:r>
        <w:t>нiң</w:t>
      </w:r>
      <w:r>
        <w:rPr>
          <w:rStyle w:val="s0"/>
        </w:rPr>
        <w:t xml:space="preserve"> </w:t>
      </w:r>
      <w:r>
        <w:rPr>
          <w:rStyle w:val="s0"/>
        </w:rPr>
        <w:t>орналасқан жері бойынша жүргізіледі.</w:t>
      </w:r>
    </w:p>
    <w:p w:rsidR="00000000" w:rsidRDefault="00FC238B">
      <w:pPr>
        <w:ind w:firstLine="400"/>
        <w:jc w:val="both"/>
      </w:pPr>
      <w:r>
        <w:rPr>
          <w:rStyle w:val="s0"/>
        </w:rPr>
        <w:t>2. 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FC238B">
      <w:pPr>
        <w:jc w:val="both"/>
      </w:pPr>
      <w:r>
        <w:rPr>
          <w:rStyle w:val="s3"/>
        </w:rPr>
        <w:t>2010.30.0</w:t>
      </w:r>
      <w:r>
        <w:rPr>
          <w:rStyle w:val="s3"/>
        </w:rPr>
        <w:t>6. № 297-ІV ҚР</w:t>
      </w:r>
      <w:r>
        <w:rPr>
          <w:rStyle w:val="s3"/>
        </w:rPr>
        <w:t xml:space="preserve"> </w:t>
      </w:r>
      <w:hyperlink r:id="rId3749"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FC238B">
      <w:pPr>
        <w:ind w:firstLine="400"/>
        <w:jc w:val="both"/>
      </w:pPr>
      <w:r>
        <w:rPr>
          <w:rStyle w:val="s0"/>
        </w:rPr>
        <w:t>3. Кеден одағына мүше мемлекеттердің аумағынан акцизделетін тауарлар импорттал</w:t>
      </w:r>
      <w:r>
        <w:rPr>
          <w:rStyle w:val="s0"/>
        </w:rPr>
        <w:t>ған</w:t>
      </w:r>
      <w:r>
        <w:rPr>
          <w:rStyle w:val="s0"/>
        </w:rPr>
        <w:t xml:space="preserve"> жағдайда акцизді төлеу акциз төлеушінің орналасқан (тұрғылықты) жері бойынша жүргізіледі.</w:t>
      </w:r>
    </w:p>
    <w:p w:rsidR="00000000" w:rsidRDefault="00FC238B">
      <w:pPr>
        <w:ind w:firstLine="400"/>
        <w:jc w:val="both"/>
      </w:pPr>
      <w:r>
        <w:rPr>
          <w:rStyle w:val="s0"/>
        </w:rPr>
        <w:t> </w:t>
      </w:r>
    </w:p>
    <w:p w:rsidR="00000000" w:rsidRDefault="00FC238B">
      <w:pPr>
        <w:ind w:firstLine="400"/>
        <w:jc w:val="both"/>
      </w:pPr>
      <w:bookmarkStart w:id="573" w:name="SUB2940000"/>
      <w:bookmarkEnd w:id="573"/>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FC238B">
      <w:pPr>
        <w:ind w:firstLine="400"/>
        <w:jc w:val="both"/>
      </w:pPr>
      <w:r>
        <w:rPr>
          <w:rStyle w:val="s0"/>
        </w:rPr>
        <w:t>1. Құрылымдық бөлімшелер, сондай-ақ</w:t>
      </w:r>
      <w:r>
        <w:rPr>
          <w:rStyle w:val="s0"/>
        </w:rPr>
        <w:t xml:space="preserve"> салық салуға байланысты объектілер салық кезеңі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FC238B">
      <w:pPr>
        <w:ind w:firstLine="400"/>
        <w:jc w:val="both"/>
      </w:pPr>
      <w:r>
        <w:rPr>
          <w:rStyle w:val="s0"/>
        </w:rPr>
        <w:t xml:space="preserve">Акциз бойынша есеп-қисап негізінде құрылымдық бөлімше, сондай-ақ </w:t>
      </w:r>
      <w:r>
        <w:rPr>
          <w:rStyle w:val="s0"/>
        </w:rPr>
        <w:t>салық салуға байланысты объектілер үшін төленуге жататын акциздің сомасы айқындалады.</w:t>
      </w:r>
    </w:p>
    <w:p w:rsidR="00000000" w:rsidRDefault="00FC238B">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3750" w:history="1">
        <w:r>
          <w:rPr>
            <w:rStyle w:val="a3"/>
          </w:rPr>
          <w:t>акциз бойынша есеп-қисапты</w:t>
        </w:r>
      </w:hyperlink>
      <w:r>
        <w:rPr>
          <w:rStyle w:val="s0"/>
        </w:rPr>
        <w:t xml:space="preserve"> </w:t>
      </w:r>
      <w:r>
        <w:rPr>
          <w:rStyle w:val="s0"/>
        </w:rPr>
        <w:t>осы Кодекстің</w:t>
      </w:r>
      <w:r>
        <w:rPr>
          <w:rStyle w:val="s0"/>
        </w:rPr>
        <w:t xml:space="preserve"> </w:t>
      </w:r>
      <w:hyperlink w:anchor="sub2960000" w:history="1">
        <w:r>
          <w:rPr>
            <w:rStyle w:val="a3"/>
          </w:rPr>
          <w:t>296-бабында</w:t>
        </w:r>
      </w:hyperlink>
      <w:r>
        <w:rPr>
          <w:rStyle w:val="s0"/>
        </w:rPr>
        <w:t xml:space="preserve"> белгіленген мерзімде табыс етуге міндетті.</w:t>
      </w:r>
    </w:p>
    <w:p w:rsidR="00000000" w:rsidRDefault="00FC238B">
      <w:pPr>
        <w:ind w:firstLine="400"/>
        <w:jc w:val="both"/>
      </w:pPr>
      <w:r>
        <w:rPr>
          <w:rStyle w:val="s0"/>
        </w:rPr>
        <w:t xml:space="preserve">Бір салық органында тіркелген салық салуға байланысты бірнеше объектісі бар акциз төлеушілер барлық объектілері </w:t>
      </w:r>
      <w:r>
        <w:rPr>
          <w:rStyle w:val="s0"/>
        </w:rPr>
        <w:t>үшін</w:t>
      </w:r>
      <w:r>
        <w:rPr>
          <w:rStyle w:val="s0"/>
        </w:rPr>
        <w:t xml:space="preserve"> акциз бойынша бір есеп-қисапты табыс етеді.</w:t>
      </w:r>
    </w:p>
    <w:p w:rsidR="00000000" w:rsidRDefault="00FC238B">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w:t>
      </w:r>
      <w:r>
        <w:rPr>
          <w:rStyle w:val="s0"/>
        </w:rPr>
        <w:t>жүктеледі.</w:t>
      </w:r>
      <w:r>
        <w:rPr>
          <w:rStyle w:val="s0"/>
        </w:rPr>
        <w:t xml:space="preserve"> </w:t>
      </w:r>
    </w:p>
    <w:p w:rsidR="00000000" w:rsidRDefault="00FC238B">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FC238B">
      <w:pPr>
        <w:ind w:firstLine="400"/>
        <w:jc w:val="both"/>
      </w:pPr>
      <w:r>
        <w:rPr>
          <w:rStyle w:val="s0"/>
        </w:rPr>
        <w:t> </w:t>
      </w:r>
    </w:p>
    <w:p w:rsidR="00000000" w:rsidRDefault="00FC238B">
      <w:pPr>
        <w:ind w:firstLine="400"/>
        <w:jc w:val="both"/>
      </w:pPr>
      <w:bookmarkStart w:id="574" w:name="SUB2950000"/>
      <w:bookmarkEnd w:id="574"/>
      <w:r>
        <w:rPr>
          <w:rStyle w:val="s0"/>
          <w:b/>
          <w:bCs/>
        </w:rPr>
        <w:t>295-бап. Салық кезеңі</w:t>
      </w:r>
    </w:p>
    <w:p w:rsidR="00000000" w:rsidRDefault="00FC238B">
      <w:pPr>
        <w:ind w:firstLine="400"/>
        <w:jc w:val="both"/>
      </w:pPr>
      <w:r>
        <w:rPr>
          <w:rStyle w:val="s0"/>
        </w:rPr>
        <w:t>Акцизге қатысты күнтізбелік ай салық кезе</w:t>
      </w:r>
      <w:r>
        <w:rPr>
          <w:rStyle w:val="s0"/>
        </w:rPr>
        <w:t>ңі</w:t>
      </w:r>
      <w:r>
        <w:rPr>
          <w:rStyle w:val="s0"/>
        </w:rPr>
        <w:t xml:space="preserve"> болып табылады.</w:t>
      </w:r>
    </w:p>
    <w:p w:rsidR="00000000" w:rsidRDefault="00FC238B">
      <w:pPr>
        <w:ind w:firstLine="400"/>
        <w:jc w:val="both"/>
      </w:pPr>
      <w:r>
        <w:rPr>
          <w:rStyle w:val="s0"/>
        </w:rPr>
        <w:t> </w:t>
      </w:r>
    </w:p>
    <w:p w:rsidR="00000000" w:rsidRDefault="00FC238B">
      <w:pPr>
        <w:ind w:firstLine="400"/>
        <w:jc w:val="both"/>
      </w:pPr>
      <w:bookmarkStart w:id="575" w:name="SUB2960000"/>
      <w:bookmarkEnd w:id="575"/>
      <w:r>
        <w:rPr>
          <w:rStyle w:val="s0"/>
          <w:b/>
          <w:bCs/>
        </w:rPr>
        <w:t>296-бап</w:t>
      </w:r>
      <w:r>
        <w:rPr>
          <w:rStyle w:val="s0"/>
        </w:rPr>
        <w:t xml:space="preserve">. </w:t>
      </w:r>
      <w:r>
        <w:rPr>
          <w:rStyle w:val="s0"/>
          <w:b/>
          <w:bCs/>
        </w:rPr>
        <w:t>Салық декларациясы</w:t>
      </w:r>
    </w:p>
    <w:p w:rsidR="00000000" w:rsidRDefault="00FC238B">
      <w:pPr>
        <w:jc w:val="both"/>
      </w:pPr>
      <w:r>
        <w:rPr>
          <w:rStyle w:val="s3"/>
        </w:rPr>
        <w:t>2010.30.06. № 297-ІV ҚР</w:t>
      </w:r>
      <w:r>
        <w:rPr>
          <w:rStyle w:val="s3"/>
        </w:rPr>
        <w:t xml:space="preserve"> </w:t>
      </w:r>
      <w:hyperlink r:id="rId3751"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3752" w:anchor="sub_id=296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жөніндегі декларацияны есепті салық кез</w:t>
      </w:r>
      <w:r>
        <w:rPr>
          <w:rStyle w:val="s0"/>
        </w:rPr>
        <w:t>еңінен кейінгі екінші айдың 15-нен кешіктірмей табыс етуге міндетті.</w:t>
      </w:r>
    </w:p>
    <w:p w:rsidR="00000000" w:rsidRDefault="00FC238B">
      <w:pPr>
        <w:ind w:firstLine="400"/>
        <w:jc w:val="both"/>
      </w:pPr>
      <w:r>
        <w:rPr>
          <w:rStyle w:val="s0"/>
        </w:rPr>
        <w:t>2. Акциз төлеушілер декларациямен бір мезгілде акциз бойынша есеп-қисапты табыс етеді.</w:t>
      </w:r>
    </w:p>
    <w:p w:rsidR="00000000" w:rsidRDefault="00FC238B">
      <w:pPr>
        <w:jc w:val="both"/>
      </w:pPr>
      <w:r>
        <w:rPr>
          <w:rStyle w:val="s3"/>
        </w:rPr>
        <w:t>2010.30.06. № 297-ІV ҚР</w:t>
      </w:r>
      <w:r>
        <w:rPr>
          <w:rStyle w:val="s3"/>
        </w:rPr>
        <w:t xml:space="preserve"> </w:t>
      </w:r>
      <w:hyperlink r:id="rId3753"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FC238B">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w:t>
      </w:r>
      <w:r>
        <w:rPr>
          <w:rStyle w:val="s0"/>
        </w:rPr>
        <w:t>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w:anchor="sub276200000" w:history="1">
        <w:r>
          <w:rPr>
            <w:rStyle w:val="a3"/>
          </w:rPr>
          <w:t>276-20-бабының 5-тармағында</w:t>
        </w:r>
      </w:hyperlink>
      <w:r>
        <w:rPr>
          <w:rStyle w:val="s0"/>
        </w:rPr>
        <w:t xml:space="preserve"> </w:t>
      </w:r>
      <w:r>
        <w:rPr>
          <w:rStyle w:val="s0"/>
        </w:rPr>
        <w:t>белгіленген нысанда және тәртіппен, импортталған тауарлар бойынш</w:t>
      </w:r>
      <w:r>
        <w:rPr>
          <w:rStyle w:val="s0"/>
        </w:rPr>
        <w:t>а жанама салықтар жөніндегі декларацияны ұсынуға міндетті. Осындай декларациямен бір мезгілде осы Кодекстің</w:t>
      </w:r>
      <w:r>
        <w:rPr>
          <w:rStyle w:val="s0"/>
        </w:rPr>
        <w:t xml:space="preserve"> </w:t>
      </w:r>
      <w:hyperlink w:anchor="sub276200300" w:history="1">
        <w:r>
          <w:rPr>
            <w:rStyle w:val="a3"/>
          </w:rPr>
          <w:t>276-20-</w:t>
        </w:r>
        <w:r>
          <w:rPr>
            <w:rStyle w:val="a3"/>
          </w:rPr>
          <w:t>бабының 3-тармағында</w:t>
        </w:r>
      </w:hyperlink>
      <w:r>
        <w:rPr>
          <w:rStyle w:val="s0"/>
        </w:rPr>
        <w:t xml:space="preserve"> </w:t>
      </w:r>
      <w:r>
        <w:rPr>
          <w:rStyle w:val="s0"/>
        </w:rPr>
        <w:t>көзделген құжаттар ұсынылады.</w:t>
      </w:r>
    </w:p>
    <w:p w:rsidR="00000000" w:rsidRDefault="00FC238B">
      <w:pPr>
        <w:ind w:firstLine="400"/>
        <w:jc w:val="both"/>
      </w:pPr>
      <w:r>
        <w:rPr>
          <w:rStyle w:val="s0"/>
        </w:rPr>
        <w:t>Бұл ретте импортталған тауарлар бойынша жанама салықтар</w:t>
      </w:r>
      <w:r>
        <w:rPr>
          <w:rStyle w:val="s0"/>
        </w:rPr>
        <w:t xml:space="preserve"> жөніндегі декларация және тауарларды әкелу және жанама салықтардың төленгені туралы өтініш осы Кодекстің</w:t>
      </w:r>
      <w:r>
        <w:rPr>
          <w:rStyle w:val="s0"/>
        </w:rPr>
        <w:t xml:space="preserve"> </w:t>
      </w:r>
      <w:hyperlink w:anchor="sub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FC238B">
      <w:pPr>
        <w:jc w:val="center"/>
      </w:pPr>
      <w:r>
        <w:rPr>
          <w:rStyle w:val="s1"/>
        </w:rPr>
        <w:t> </w:t>
      </w:r>
    </w:p>
    <w:p w:rsidR="00000000" w:rsidRDefault="00FC238B">
      <w:pPr>
        <w:jc w:val="center"/>
      </w:pPr>
      <w:r>
        <w:t> </w:t>
      </w:r>
    </w:p>
    <w:p w:rsidR="00000000" w:rsidRDefault="00FC238B">
      <w:pPr>
        <w:jc w:val="center"/>
      </w:pPr>
      <w:bookmarkStart w:id="576" w:name="SUB2970000"/>
      <w:bookmarkEnd w:id="576"/>
      <w:r>
        <w:rPr>
          <w:rStyle w:val="s1"/>
        </w:rPr>
        <w:t>40-тарау. АКЦИЗДЕЛ</w:t>
      </w:r>
      <w:r>
        <w:rPr>
          <w:rStyle w:val="s1"/>
        </w:rPr>
        <w:t>ЕТІН ТАУАРЛАРДЫҢ ИМПОРТЫНА САЛЫҚ САЛУ</w:t>
      </w:r>
    </w:p>
    <w:p w:rsidR="00000000" w:rsidRDefault="00FC238B">
      <w:pPr>
        <w:jc w:val="center"/>
      </w:pPr>
      <w:r>
        <w:rPr>
          <w:rStyle w:val="s1"/>
        </w:rPr>
        <w:t> </w:t>
      </w:r>
    </w:p>
    <w:p w:rsidR="00000000" w:rsidRDefault="00FC238B">
      <w:pPr>
        <w:jc w:val="both"/>
      </w:pPr>
      <w:r>
        <w:rPr>
          <w:rStyle w:val="s3"/>
        </w:rPr>
        <w:t>2010.30.06. № 297-ІV ҚР</w:t>
      </w:r>
      <w:r>
        <w:rPr>
          <w:rStyle w:val="s3"/>
        </w:rPr>
        <w:t xml:space="preserve"> </w:t>
      </w:r>
      <w:hyperlink r:id="rId3754"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3755" w:anchor="sub_id=297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297-бап. Импортталатын акцизделетін тауарлардың салық базасы</w:t>
      </w:r>
      <w:r>
        <w:rPr>
          <w:rStyle w:val="s1"/>
        </w:rPr>
        <w:t xml:space="preserve"> </w:t>
      </w:r>
    </w:p>
    <w:p w:rsidR="00000000" w:rsidRDefault="00FC238B">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w:t>
      </w:r>
      <w:r>
        <w:rPr>
          <w:rStyle w:val="s0"/>
        </w:rPr>
        <w:t>лардың зат түріндегі көлемі, саны ретінде айқындалады.</w:t>
      </w:r>
    </w:p>
    <w:p w:rsidR="00000000" w:rsidRDefault="00FC238B">
      <w:pPr>
        <w:ind w:firstLine="400"/>
        <w:jc w:val="both"/>
      </w:pPr>
      <w:r>
        <w:rPr>
          <w:rStyle w:val="s0"/>
        </w:rPr>
        <w:t> </w:t>
      </w:r>
    </w:p>
    <w:p w:rsidR="00000000" w:rsidRDefault="00FC238B">
      <w:pPr>
        <w:ind w:firstLine="400"/>
        <w:jc w:val="both"/>
      </w:pPr>
      <w:bookmarkStart w:id="577" w:name="SUB2980000"/>
      <w:bookmarkEnd w:id="577"/>
      <w:r>
        <w:rPr>
          <w:rStyle w:val="s0"/>
          <w:b/>
          <w:bCs/>
        </w:rPr>
        <w:t>298-бап. Импортталатын акцизделетін тауарларға акциз төлеу мерзімдері</w:t>
      </w:r>
    </w:p>
    <w:p w:rsidR="00000000" w:rsidRDefault="00FC238B">
      <w:pPr>
        <w:jc w:val="both"/>
      </w:pPr>
      <w:r>
        <w:rPr>
          <w:rStyle w:val="s3"/>
        </w:rPr>
        <w:t>2010.30.06. № 297-ІV ҚР</w:t>
      </w:r>
      <w:r>
        <w:rPr>
          <w:rStyle w:val="s3"/>
        </w:rPr>
        <w:t xml:space="preserve"> </w:t>
      </w:r>
      <w:hyperlink r:id="rId3756" w:anchor="sub_id=675" w:history="1">
        <w:r>
          <w:rPr>
            <w:rStyle w:val="a3"/>
            <w:i/>
            <w:iCs/>
            <w:bdr w:val="none" w:sz="0" w:space="0" w:color="auto" w:frame="1"/>
          </w:rPr>
          <w:t>Заңымен</w:t>
        </w:r>
      </w:hyperlink>
      <w:r>
        <w:rPr>
          <w:rStyle w:val="s3"/>
        </w:rPr>
        <w:t xml:space="preserve"> </w:t>
      </w:r>
      <w:r>
        <w:rPr>
          <w:rStyle w:val="s3"/>
        </w:rPr>
        <w:t>1-тармақ жаңа ре</w:t>
      </w:r>
      <w:r>
        <w:rPr>
          <w:rStyle w:val="s3"/>
        </w:rPr>
        <w:t>дакцияда (2010 ж. 1 шілдеден бастап қолданысқа енгізілді) (</w:t>
      </w:r>
      <w:hyperlink r:id="rId3757" w:anchor="sub_id=298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Кеден одағына мүше емес мемлекеттердің аумағынан импортталатын акцизделетін тауарларға акциздер</w:t>
      </w:r>
      <w:r>
        <w:rPr>
          <w:rStyle w:val="s0"/>
        </w:rPr>
        <w:t>,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w:t>
      </w:r>
      <w:r>
        <w:rPr>
          <w:rStyle w:val="s0"/>
        </w:rPr>
        <w:t>ен тәртіппен төленеді.</w:t>
      </w:r>
    </w:p>
    <w:p w:rsidR="00000000" w:rsidRDefault="00FC238B">
      <w:pPr>
        <w:jc w:val="both"/>
      </w:pPr>
      <w:r>
        <w:rPr>
          <w:rStyle w:val="s3"/>
        </w:rPr>
        <w:t>2014.18.06. № 210-V ҚР</w:t>
      </w:r>
      <w:r>
        <w:rPr>
          <w:rStyle w:val="s3"/>
        </w:rPr>
        <w:t xml:space="preserve"> </w:t>
      </w:r>
      <w:hyperlink r:id="rId3758"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3759" w:anchor="sub_id=298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Акциз маркаларын, есепке алу-бақылау маркаларын алғанға дейін осы Кодекстің</w:t>
      </w:r>
      <w:r>
        <w:rPr>
          <w:rStyle w:val="s0"/>
        </w:rPr>
        <w:t xml:space="preserve"> </w:t>
      </w:r>
      <w:hyperlink w:anchor="sub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FC238B">
      <w:pPr>
        <w:ind w:firstLine="400"/>
        <w:jc w:val="both"/>
      </w:pPr>
      <w:r>
        <w:rPr>
          <w:rStyle w:val="s0"/>
        </w:rPr>
        <w:t>Осы</w:t>
      </w:r>
      <w:r>
        <w:rPr>
          <w:rStyle w:val="s0"/>
        </w:rPr>
        <w:t xml:space="preserve"> тармақтың бірінші бөлігінде көрсетілген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FC238B">
      <w:pPr>
        <w:jc w:val="both"/>
      </w:pPr>
      <w:r>
        <w:rPr>
          <w:rStyle w:val="s3"/>
        </w:rPr>
        <w:t>2010.30.06. № 297-ІV ҚР</w:t>
      </w:r>
      <w:r>
        <w:rPr>
          <w:rStyle w:val="s3"/>
        </w:rPr>
        <w:t xml:space="preserve"> </w:t>
      </w:r>
      <w:hyperlink r:id="rId3760"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FC238B">
      <w:pPr>
        <w:ind w:firstLine="400"/>
        <w:jc w:val="both"/>
      </w:pPr>
      <w:r>
        <w:rPr>
          <w:rStyle w:val="s0"/>
        </w:rPr>
        <w:t>3. Кеден одағына мүше мемлекеттердің аумағынан импортталған акцизделетін тауарлар бойынша (таңбаланаты</w:t>
      </w:r>
      <w:r>
        <w:rPr>
          <w:rStyle w:val="s0"/>
        </w:rPr>
        <w:t>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FC238B">
      <w:pPr>
        <w:ind w:firstLine="400"/>
        <w:jc w:val="both"/>
      </w:pPr>
      <w:r>
        <w:rPr>
          <w:rStyle w:val="s0"/>
        </w:rPr>
        <w:t>Таңбаланатын акцизделетін тауарлар бойынша акциздерді төлеу осы баптың 2-тармағында белгіленген мерзімде</w:t>
      </w:r>
      <w:r>
        <w:rPr>
          <w:rStyle w:val="s0"/>
        </w:rPr>
        <w:t xml:space="preserve"> жүргізіледі.</w:t>
      </w:r>
    </w:p>
    <w:p w:rsidR="00000000" w:rsidRDefault="00FC238B">
      <w:pPr>
        <w:jc w:val="both"/>
      </w:pPr>
      <w:r>
        <w:rPr>
          <w:rStyle w:val="s3"/>
        </w:rPr>
        <w:t>2010.30.06. № 297-ІV ҚР</w:t>
      </w:r>
      <w:r>
        <w:rPr>
          <w:rStyle w:val="s3"/>
        </w:rPr>
        <w:t xml:space="preserve"> </w:t>
      </w:r>
      <w:hyperlink r:id="rId3761"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3762"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3763" w:anchor="sub_id=29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Қазақстан Республик</w:t>
      </w:r>
      <w:r>
        <w:rPr>
          <w:rStyle w:val="s0"/>
        </w:rPr>
        <w:t>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w:t>
      </w:r>
      <w:r>
        <w:rPr>
          <w:rStyle w:val="s0"/>
        </w:rPr>
        <w:t>сы акцизделетін тауарларға осы Кодекстің</w:t>
      </w:r>
      <w:r>
        <w:rPr>
          <w:rStyle w:val="s0"/>
        </w:rPr>
        <w:t xml:space="preserve"> </w:t>
      </w:r>
      <w:hyperlink w:anchor="sub2800000" w:history="1">
        <w:r>
          <w:rPr>
            <w:rStyle w:val="a3"/>
          </w:rPr>
          <w:t>280</w:t>
        </w:r>
      </w:hyperlink>
      <w:r>
        <w:rPr>
          <w:rStyle w:val="s0"/>
        </w:rPr>
        <w:t xml:space="preserve">, </w:t>
      </w:r>
      <w:hyperlink w:anchor="sub2970000" w:history="1">
        <w:r>
          <w:rPr>
            <w:rStyle w:val="a3"/>
          </w:rPr>
          <w:t>297-баптарында</w:t>
        </w:r>
      </w:hyperlink>
      <w:r>
        <w:rPr>
          <w:rStyle w:val="s0"/>
        </w:rPr>
        <w:t xml:space="preserve"> </w:t>
      </w:r>
      <w:r>
        <w:rPr>
          <w:rStyle w:val="s0"/>
        </w:rPr>
        <w:t>және Қазақстан Республикасының Үкіметінің қаулысымен белгіленген тәртіппен және акциздердің мөлшерлемелері бойынша акциздер салуғ</w:t>
      </w:r>
      <w:r>
        <w:rPr>
          <w:rStyle w:val="s0"/>
        </w:rPr>
        <w:t>а жатады.</w:t>
      </w:r>
    </w:p>
    <w:p w:rsidR="00000000" w:rsidRDefault="00FC238B">
      <w:pPr>
        <w:ind w:firstLine="400"/>
        <w:jc w:val="both"/>
      </w:pPr>
      <w:r>
        <w:t> </w:t>
      </w:r>
    </w:p>
    <w:p w:rsidR="00000000" w:rsidRDefault="00FC238B">
      <w:pPr>
        <w:ind w:firstLine="400"/>
        <w:jc w:val="both"/>
      </w:pPr>
      <w:bookmarkStart w:id="578" w:name="SUB2990000"/>
      <w:bookmarkEnd w:id="578"/>
      <w:r>
        <w:rPr>
          <w:rStyle w:val="s0"/>
          <w:b/>
          <w:bCs/>
        </w:rPr>
        <w:t>299-бап. Акцизден босатылған акцизделетін тауарлардың импорты</w:t>
      </w:r>
    </w:p>
    <w:p w:rsidR="00000000" w:rsidRDefault="00FC238B">
      <w:pPr>
        <w:jc w:val="both"/>
      </w:pPr>
      <w:r>
        <w:rPr>
          <w:rStyle w:val="s3"/>
        </w:rPr>
        <w:t>2010.30.06. № 297-ІV ҚР</w:t>
      </w:r>
      <w:r>
        <w:rPr>
          <w:rStyle w:val="s3"/>
        </w:rPr>
        <w:t xml:space="preserve"> </w:t>
      </w:r>
      <w:hyperlink r:id="rId3764" w:anchor="sub_id=676"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w:t>
      </w:r>
      <w:r>
        <w:rPr>
          <w:rStyle w:val="s3"/>
        </w:rPr>
        <w:t>лді) (</w:t>
      </w:r>
      <w:hyperlink r:id="rId3765" w:anchor="sub_id=299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w:t>
      </w:r>
      <w:r>
        <w:rPr>
          <w:rStyle w:val="s0"/>
        </w:rPr>
        <w:t>кцизделетін тауарларға акциз салынбайды.</w:t>
      </w:r>
    </w:p>
    <w:p w:rsidR="00000000" w:rsidRDefault="00FC238B">
      <w:pPr>
        <w:ind w:firstLine="400"/>
        <w:jc w:val="both"/>
      </w:pPr>
      <w:r>
        <w:rPr>
          <w:rStyle w:val="s0"/>
        </w:rPr>
        <w:t>2. Мынадай импортталатын акцизделетін тауарлар:</w:t>
      </w:r>
    </w:p>
    <w:p w:rsidR="00000000" w:rsidRDefault="00FC238B">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FC238B">
      <w:pPr>
        <w:jc w:val="both"/>
      </w:pPr>
      <w:r>
        <w:rPr>
          <w:rStyle w:val="s3"/>
        </w:rPr>
        <w:t>2010.30.</w:t>
      </w:r>
      <w:r>
        <w:rPr>
          <w:rStyle w:val="s3"/>
        </w:rPr>
        <w:t>06. № 297-ІV ҚР</w:t>
      </w:r>
      <w:r>
        <w:rPr>
          <w:rStyle w:val="s3"/>
        </w:rPr>
        <w:t xml:space="preserve"> </w:t>
      </w:r>
      <w:hyperlink r:id="rId3766"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3767" w:anchor="sub_id=29902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FC238B">
      <w:pPr>
        <w:ind w:firstLine="400"/>
        <w:jc w:val="both"/>
      </w:pPr>
      <w:r>
        <w:rPr>
          <w:rStyle w:val="s0"/>
        </w:rPr>
        <w:t>3) шет елдің дипломатиялық және оларға теңестірілген өкілдіктердің р</w:t>
      </w:r>
      <w:r>
        <w:rPr>
          <w:rStyle w:val="s0"/>
        </w:rPr>
        <w:t>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w:t>
      </w:r>
      <w:r>
        <w:rPr>
          <w:rStyle w:val="s0"/>
        </w:rPr>
        <w:t xml:space="preserve"> Аталған тауарлар Қазақстан Республикасы қатысушы болып табылатын халықаралық шарттарға сәйкес акциз төленуден босатылады;</w:t>
      </w:r>
    </w:p>
    <w:p w:rsidR="00000000" w:rsidRDefault="00FC238B">
      <w:pPr>
        <w:jc w:val="both"/>
      </w:pPr>
      <w:r>
        <w:rPr>
          <w:rStyle w:val="s3"/>
        </w:rPr>
        <w:t>2010.30.06. № 297-ІV ҚР</w:t>
      </w:r>
      <w:r>
        <w:rPr>
          <w:rStyle w:val="s3"/>
        </w:rPr>
        <w:t xml:space="preserve"> </w:t>
      </w:r>
      <w:hyperlink r:id="rId3768" w:anchor="sub_id=676" w:history="1">
        <w:r>
          <w:rPr>
            <w:rStyle w:val="a3"/>
            <w:i/>
            <w:iCs/>
            <w:bdr w:val="none" w:sz="0" w:space="0" w:color="auto" w:frame="1"/>
          </w:rPr>
          <w:t>Заңымен</w:t>
        </w:r>
      </w:hyperlink>
      <w:r>
        <w:rPr>
          <w:rStyle w:val="s3"/>
        </w:rPr>
        <w:t xml:space="preserve"> </w:t>
      </w:r>
      <w:r>
        <w:rPr>
          <w:rStyle w:val="s3"/>
        </w:rPr>
        <w:t>4) тармақша жаңа ред</w:t>
      </w:r>
      <w:r>
        <w:rPr>
          <w:rStyle w:val="s3"/>
        </w:rPr>
        <w:t>акцияда (2010 ж. 1 шілдеден бастап қолданысқа енгізілді) (</w:t>
      </w:r>
      <w:hyperlink r:id="rId3769" w:anchor="sub_id=29902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Кеден одағының кедендік шекарасы арқылы өткізілетін, ішкі тұтыну</w:t>
      </w:r>
      <w:r>
        <w:t xml:space="preserve"> </w:t>
      </w:r>
      <w:r>
        <w:t>үшін</w:t>
      </w:r>
      <w:r>
        <w:t xml:space="preserve"> шығару</w:t>
      </w:r>
      <w:r>
        <w:rPr>
          <w:rStyle w:val="s0"/>
        </w:rPr>
        <w:t xml:space="preserve"> </w:t>
      </w:r>
      <w:r>
        <w:rPr>
          <w:rStyle w:val="s0"/>
        </w:rPr>
        <w:t>кедендік рәсімін қо</w:t>
      </w:r>
      <w:r>
        <w:rPr>
          <w:rStyle w:val="s0"/>
        </w:rPr>
        <w:t>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FC238B">
      <w:pPr>
        <w:jc w:val="both"/>
      </w:pPr>
      <w:r>
        <w:rPr>
          <w:rStyle w:val="s3"/>
        </w:rPr>
        <w:t>2010.30.06. № 297-ІV ҚР</w:t>
      </w:r>
      <w:r>
        <w:rPr>
          <w:rStyle w:val="s3"/>
        </w:rPr>
        <w:t xml:space="preserve"> </w:t>
      </w:r>
      <w:hyperlink r:id="rId3770"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3771" w:anchor="sub_id=29902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Қазақстан</w:t>
      </w:r>
      <w:r>
        <w:rPr>
          <w:rStyle w:val="s0"/>
        </w:rPr>
        <w:t xml:space="preserve"> Республикасының</w:t>
      </w:r>
      <w:r>
        <w:rPr>
          <w:rStyle w:val="s0"/>
        </w:rPr>
        <w:t> </w:t>
      </w:r>
      <w:hyperlink r:id="rId3772"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төлеуден босатылады.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579" w:name="SUB3000000"/>
      <w:bookmarkEnd w:id="579"/>
      <w:r>
        <w:rPr>
          <w:rStyle w:val="s1"/>
        </w:rPr>
        <w:t>10-БӨЛІМ. ЭКСПОРТҚА РЕНТА САЛЫҒЫ</w:t>
      </w:r>
    </w:p>
    <w:p w:rsidR="00000000" w:rsidRDefault="00FC238B">
      <w:pPr>
        <w:jc w:val="center"/>
      </w:pPr>
      <w:r>
        <w:rPr>
          <w:rStyle w:val="s1"/>
        </w:rPr>
        <w:t> </w:t>
      </w:r>
    </w:p>
    <w:p w:rsidR="00000000" w:rsidRDefault="00FC238B">
      <w:pPr>
        <w:jc w:val="center"/>
      </w:pPr>
      <w:r>
        <w:rPr>
          <w:rStyle w:val="s1"/>
        </w:rPr>
        <w:t>41-тарау</w:t>
      </w:r>
      <w:r>
        <w:rPr>
          <w:rStyle w:val="s1"/>
        </w:rPr>
        <w:t>. ЭКСПОРТҚА РЕНТА САЛЫҒЫ</w:t>
      </w:r>
    </w:p>
    <w:p w:rsidR="00000000" w:rsidRDefault="00FC238B">
      <w:pPr>
        <w:ind w:firstLine="400"/>
        <w:jc w:val="both"/>
      </w:pPr>
      <w:r>
        <w:rPr>
          <w:rStyle w:val="s0"/>
        </w:rPr>
        <w:t> </w:t>
      </w:r>
    </w:p>
    <w:p w:rsidR="00000000" w:rsidRDefault="00FC238B">
      <w:pPr>
        <w:jc w:val="both"/>
      </w:pPr>
      <w:r>
        <w:rPr>
          <w:rStyle w:val="s3"/>
        </w:rPr>
        <w:t xml:space="preserve">2009.30.12 № 234-IV </w:t>
      </w:r>
      <w:hyperlink r:id="rId3773" w:anchor="sub_id=3003" w:history="1">
        <w:r>
          <w:rPr>
            <w:rStyle w:val="a3"/>
            <w:i/>
            <w:iCs/>
            <w:bdr w:val="none" w:sz="0" w:space="0" w:color="auto" w:frame="1"/>
          </w:rPr>
          <w:t>Заңымен</w:t>
        </w:r>
      </w:hyperlink>
      <w:r>
        <w:rPr>
          <w:rStyle w:val="s3"/>
        </w:rPr>
        <w:t xml:space="preserve"> </w:t>
      </w:r>
      <w:r>
        <w:rPr>
          <w:rStyle w:val="s3"/>
        </w:rPr>
        <w:t>300-бап жаңа редакцияда (2009 жылғы 1 қаңтардан қолданысқа енгiзiлдi) (бұр.</w:t>
      </w:r>
      <w:hyperlink r:id="rId3774" w:anchor="sub_id=3000000" w:history="1">
        <w:r>
          <w:rPr>
            <w:rStyle w:val="a3"/>
            <w:i/>
            <w:iCs/>
            <w:bdr w:val="none" w:sz="0" w:space="0" w:color="auto" w:frame="1"/>
          </w:rPr>
          <w:t>ред</w:t>
        </w:r>
      </w:hyperlink>
      <w:r>
        <w:rPr>
          <w:rStyle w:val="s3"/>
        </w:rPr>
        <w:t>.қара); 2011.21.07. № 467-ІV ҚР</w:t>
      </w:r>
      <w:r>
        <w:rPr>
          <w:rStyle w:val="s3"/>
        </w:rPr>
        <w:t xml:space="preserve"> </w:t>
      </w:r>
      <w:hyperlink r:id="rId3775" w:anchor="sub_id=3124" w:history="1">
        <w:r>
          <w:rPr>
            <w:rStyle w:val="a3"/>
            <w:i/>
            <w:iCs/>
            <w:bdr w:val="none" w:sz="0" w:space="0" w:color="auto" w:frame="1"/>
          </w:rPr>
          <w:t>Заңымен</w:t>
        </w:r>
      </w:hyperlink>
      <w:r>
        <w:rPr>
          <w:rStyle w:val="s3"/>
        </w:rPr>
        <w:t xml:space="preserve"> </w:t>
      </w:r>
      <w:r>
        <w:rPr>
          <w:rStyle w:val="s3"/>
        </w:rPr>
        <w:t>300-бап өзгертілді (2009 жылғы 1 қаңтардан бастап қолданысқа енгізілді) (</w:t>
      </w:r>
      <w:hyperlink r:id="rId3776" w:anchor="sub_id=3000000" w:history="1">
        <w:r>
          <w:rPr>
            <w:rStyle w:val="a3"/>
            <w:i/>
            <w:iCs/>
            <w:bdr w:val="none" w:sz="0" w:space="0" w:color="auto" w:frame="1"/>
          </w:rPr>
          <w:t>бұр.ред.қара</w:t>
        </w:r>
      </w:hyperlink>
      <w:r>
        <w:rPr>
          <w:rStyle w:val="s3"/>
        </w:rPr>
        <w:t>); 2012.22.06. № 21-V ҚР</w:t>
      </w:r>
      <w:r>
        <w:rPr>
          <w:rStyle w:val="s3"/>
        </w:rPr>
        <w:t xml:space="preserve"> </w:t>
      </w:r>
      <w:hyperlink r:id="rId3777"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w:t>
      </w:r>
      <w:r>
        <w:rPr>
          <w:rStyle w:val="s3"/>
        </w:rPr>
        <w:t>ды) (</w:t>
      </w:r>
      <w:hyperlink r:id="rId3778" w:anchor="sub_id=300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300-бап. Төлеушілер</w:t>
      </w:r>
    </w:p>
    <w:p w:rsidR="00000000" w:rsidRDefault="00FC238B">
      <w:pPr>
        <w:ind w:firstLine="400"/>
        <w:jc w:val="both"/>
      </w:pPr>
      <w:r>
        <w:rPr>
          <w:rStyle w:val="s0"/>
        </w:rPr>
        <w:t>Мыналар:</w:t>
      </w:r>
    </w:p>
    <w:p w:rsidR="00000000" w:rsidRDefault="00FC238B">
      <w:pPr>
        <w:ind w:firstLine="400"/>
        <w:jc w:val="both"/>
      </w:pPr>
      <w:r>
        <w:rPr>
          <w:rStyle w:val="s0"/>
        </w:rPr>
        <w:t>1) осы Кодекстiң</w:t>
      </w:r>
      <w:r>
        <w:rPr>
          <w:rStyle w:val="s0"/>
        </w:rPr>
        <w:t xml:space="preserve"> </w:t>
      </w:r>
      <w:hyperlink w:anchor="sub308010000" w:history="1">
        <w:r>
          <w:rPr>
            <w:rStyle w:val="a3"/>
          </w:rPr>
          <w:t>308-1-бабының 1-тармағында</w:t>
        </w:r>
      </w:hyperlink>
      <w:r>
        <w:rPr>
          <w:rStyle w:val="s0"/>
        </w:rPr>
        <w:t xml:space="preserve"> </w:t>
      </w:r>
      <w:r>
        <w:rPr>
          <w:rStyle w:val="s0"/>
        </w:rPr>
        <w:t>көрсетiлген келісімшарттар шеңберiнде өндiрi</w:t>
      </w:r>
      <w:r>
        <w:rPr>
          <w:rStyle w:val="s0"/>
        </w:rPr>
        <w:t>лген шикi мұнай, газ конденсаты көлемiн экспорттайтын жер қойнауын пайдаланушыларды;</w:t>
      </w:r>
    </w:p>
    <w:p w:rsidR="00000000" w:rsidRDefault="00FC238B">
      <w:pPr>
        <w:ind w:firstLine="400"/>
        <w:jc w:val="both"/>
      </w:pPr>
      <w:r>
        <w:rPr>
          <w:rStyle w:val="s0"/>
        </w:rPr>
        <w:t>мұнай және газ саласындағы уәкілетті орган айқындаған көлемде және кеден аумағынан тыс жерде өңдеудің кедендік рәсімімен бұрын орналастырылған шикі мұнайға экспорттың кеде</w:t>
      </w:r>
      <w:r>
        <w:rPr>
          <w:rStyle w:val="s0"/>
        </w:rPr>
        <w:t>ндік рәсімін қолданған,</w:t>
      </w:r>
      <w:r>
        <w:rPr>
          <w:rStyle w:val="s0"/>
        </w:rPr>
        <w:t xml:space="preserve"> </w:t>
      </w:r>
      <w:hyperlink r:id="rId3779" w:history="1">
        <w:r>
          <w:rPr>
            <w:rStyle w:val="a3"/>
          </w:rPr>
          <w:t>тізбесін</w:t>
        </w:r>
      </w:hyperlink>
      <w:r>
        <w:rPr>
          <w:rStyle w:val="s0"/>
        </w:rPr>
        <w:t xml:space="preserve"> </w:t>
      </w:r>
      <w:r>
        <w:rPr>
          <w:rStyle w:val="s0"/>
        </w:rPr>
        <w:t>мұнай және газ саласындағы уәкілетті орган белгілейтін заңды тұлғаларды қоспағанда:</w:t>
      </w:r>
    </w:p>
    <w:p w:rsidR="00000000" w:rsidRDefault="00FC238B">
      <w:pPr>
        <w:ind w:firstLine="400"/>
        <w:jc w:val="both"/>
      </w:pPr>
      <w:r>
        <w:rPr>
          <w:rStyle w:val="s0"/>
        </w:rPr>
        <w:t>шикi мұнайды, газ конденсатын экспортқа өткiзетiн жеке және заңды тұлға</w:t>
      </w:r>
      <w:r>
        <w:rPr>
          <w:rStyle w:val="s0"/>
        </w:rPr>
        <w:t>лар экспортқа рента салығын төлеушiлер болып табылады.</w:t>
      </w:r>
    </w:p>
    <w:p w:rsidR="00000000" w:rsidRDefault="00FC238B">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заңды тұлға тауарларды кеден аумағы</w:t>
      </w:r>
      <w:r>
        <w:rPr>
          <w:rStyle w:val="s0"/>
        </w:rPr>
        <w:t>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заңды тұлға осы Кодекстің</w:t>
      </w:r>
      <w:r>
        <w:rPr>
          <w:rStyle w:val="s0"/>
        </w:rPr>
        <w:t xml:space="preserve"> </w:t>
      </w:r>
      <w:hyperlink w:anchor="sub3320200" w:history="1">
        <w:r>
          <w:rPr>
            <w:rStyle w:val="a3"/>
          </w:rPr>
          <w:t>332-бабы 2-тармағының 2-1) тармақша</w:t>
        </w:r>
        <w:r>
          <w:rPr>
            <w:rStyle w:val="a3"/>
          </w:rPr>
          <w:t>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көлемі бойынша экспортқа рента салығын төлеуші болып табылады;</w:t>
      </w:r>
    </w:p>
    <w:p w:rsidR="00000000" w:rsidRDefault="00FC238B">
      <w:pPr>
        <w:ind w:firstLine="400"/>
        <w:jc w:val="both"/>
      </w:pPr>
      <w:r>
        <w:rPr>
          <w:rStyle w:val="s0"/>
        </w:rPr>
        <w:t xml:space="preserve">2) көмiрдi экспортқа өткiзетiн жеке және заңды тұлғалар экспортқа рента салығын </w:t>
      </w:r>
      <w:r>
        <w:rPr>
          <w:rStyle w:val="s0"/>
        </w:rPr>
        <w:t>төлеушiлер болып табылады.</w:t>
      </w:r>
    </w:p>
    <w:p w:rsidR="00000000" w:rsidRDefault="00FC238B">
      <w:pPr>
        <w:ind w:firstLine="400"/>
        <w:jc w:val="both"/>
      </w:pPr>
      <w:r>
        <w:t> </w:t>
      </w:r>
    </w:p>
    <w:p w:rsidR="00000000" w:rsidRDefault="00FC238B">
      <w:pPr>
        <w:jc w:val="both"/>
      </w:pPr>
      <w:bookmarkStart w:id="580" w:name="SUB3010000"/>
      <w:bookmarkEnd w:id="580"/>
      <w:r>
        <w:rPr>
          <w:rStyle w:val="s3"/>
        </w:rPr>
        <w:t>2014.28.11. № 257-V ҚР</w:t>
      </w:r>
      <w:r>
        <w:rPr>
          <w:rStyle w:val="s3"/>
        </w:rPr>
        <w:t xml:space="preserve"> </w:t>
      </w:r>
      <w:hyperlink r:id="rId3780"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3781" w:anchor="sub_id=30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301-бап. Салық салу объектiсi</w:t>
      </w:r>
    </w:p>
    <w:p w:rsidR="00000000" w:rsidRDefault="00FC238B">
      <w:pPr>
        <w:ind w:firstLine="400"/>
        <w:jc w:val="both"/>
      </w:pPr>
      <w:r>
        <w:rPr>
          <w:rStyle w:val="s0"/>
        </w:rPr>
        <w:t>Экспортқа өткiзiлетiн шикi мұнайдың, газ конденсатының, көмірдің көлемi экспортқа рента салығын салу объектiсi болып табылады.</w:t>
      </w:r>
    </w:p>
    <w:p w:rsidR="00000000" w:rsidRDefault="00FC238B">
      <w:pPr>
        <w:ind w:firstLine="400"/>
        <w:jc w:val="both"/>
      </w:pPr>
      <w:r>
        <w:rPr>
          <w:rStyle w:val="s0"/>
        </w:rPr>
        <w:t>Осы бөлімнің мақсаттары үшін экспорт де</w:t>
      </w:r>
      <w:r>
        <w:rPr>
          <w:rStyle w:val="s0"/>
        </w:rPr>
        <w:t>п:</w:t>
      </w:r>
    </w:p>
    <w:p w:rsidR="00000000" w:rsidRDefault="00FC238B">
      <w:pPr>
        <w:ind w:firstLine="400"/>
        <w:jc w:val="both"/>
      </w:pPr>
      <w:r>
        <w:rPr>
          <w:rStyle w:val="s0"/>
        </w:rPr>
        <w:t>1) Қазақстан Республикасының аумағынан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FC238B">
      <w:pPr>
        <w:ind w:firstLine="400"/>
        <w:jc w:val="both"/>
      </w:pPr>
      <w:r>
        <w:rPr>
          <w:rStyle w:val="s0"/>
        </w:rPr>
        <w:t xml:space="preserve">2) тауарларды Қазақстан Республикасының аумағынан </w:t>
      </w:r>
      <w:r>
        <w:rPr>
          <w:rStyle w:val="s0"/>
        </w:rPr>
        <w:t>Кеден одағына мүше басқа мемлекеттің аумағына әкету;</w:t>
      </w:r>
    </w:p>
    <w:p w:rsidR="00000000" w:rsidRDefault="00FC238B">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алыс-берiс шикiзатын қайта өңдеу өнімдерін Кеден одағына мүше басқа мемлекет аумағында өткі</w:t>
      </w:r>
      <w:r>
        <w:rPr>
          <w:rStyle w:val="s0"/>
        </w:rPr>
        <w:t>зу түсініледі.</w:t>
      </w:r>
    </w:p>
    <w:p w:rsidR="00000000" w:rsidRDefault="00FC238B">
      <w:pPr>
        <w:ind w:firstLine="400"/>
        <w:jc w:val="both"/>
      </w:pPr>
      <w:r>
        <w:rPr>
          <w:rStyle w:val="s0"/>
        </w:rPr>
        <w:t>Экспортқа рента салығын есептеу үшін шикi мұнайдың, газ конденсатының көлемi мынадай тәртіппен:</w:t>
      </w:r>
    </w:p>
    <w:p w:rsidR="00000000" w:rsidRDefault="00FC238B">
      <w:pPr>
        <w:ind w:firstLine="400"/>
        <w:jc w:val="both"/>
      </w:pPr>
      <w:r>
        <w:rPr>
          <w:rStyle w:val="s0"/>
        </w:rPr>
        <w:t>шикі мұнайды, газ конденсатын Кеден одағынан тысқары жерлерге экспортқа өткізу кезінде - кеден баждарының, алынуы кеден органдарына жүктелген өзг</w:t>
      </w:r>
      <w:r>
        <w:rPr>
          <w:rStyle w:val="s0"/>
        </w:rPr>
        <w:t>е де төлемдердің сомаларын есептеу үшін не Кеден одағының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шикі мұнайды</w:t>
      </w:r>
      <w:r>
        <w:rPr>
          <w:rStyle w:val="s0"/>
        </w:rPr>
        <w:t>ң</w:t>
      </w:r>
      <w:r>
        <w:rPr>
          <w:rStyle w:val="s0"/>
        </w:rPr>
        <w:t>, газ конденсатының көлемі ретінде;</w:t>
      </w:r>
    </w:p>
    <w:p w:rsidR="00000000" w:rsidRDefault="00FC238B">
      <w:pPr>
        <w:ind w:firstLine="400"/>
        <w:jc w:val="both"/>
      </w:pPr>
      <w:r>
        <w:rPr>
          <w:rStyle w:val="s0"/>
        </w:rPr>
        <w:t>шикі мұнайды, газ конденсатын Кеден одағына мүше басқа мемлекеттің аумағына экспортқа өткізу кезінде - Қазақстан Республикасының аумағында осындай шикі мұнайды, газ конденсатын экспортқа беру маршрутының басында көлік ұ</w:t>
      </w:r>
      <w:r>
        <w:rPr>
          <w:rStyle w:val="s0"/>
        </w:rPr>
        <w:t>йымының тауарларды қабылдап алу-беру актісінде көрсетілген шикі мұнайдың, газ конденсатының көлемі ретінде айқындалады.</w:t>
      </w:r>
    </w:p>
    <w:p w:rsidR="00000000" w:rsidRDefault="00FC238B">
      <w:pPr>
        <w:ind w:firstLine="400"/>
        <w:jc w:val="both"/>
      </w:pPr>
      <w:r>
        <w:rPr>
          <w:rStyle w:val="s0"/>
        </w:rPr>
        <w:t> </w:t>
      </w:r>
    </w:p>
    <w:p w:rsidR="00000000" w:rsidRDefault="00FC238B">
      <w:pPr>
        <w:ind w:firstLine="400"/>
        <w:jc w:val="both"/>
      </w:pPr>
      <w:bookmarkStart w:id="581" w:name="SUB3020000"/>
      <w:bookmarkEnd w:id="581"/>
      <w:r>
        <w:rPr>
          <w:rStyle w:val="s0"/>
          <w:b/>
          <w:bCs/>
        </w:rPr>
        <w:t>302-бап</w:t>
      </w:r>
      <w:r>
        <w:rPr>
          <w:rStyle w:val="s0"/>
        </w:rPr>
        <w:t xml:space="preserve">. </w:t>
      </w:r>
      <w:r>
        <w:rPr>
          <w:rStyle w:val="s0"/>
          <w:b/>
          <w:bCs/>
        </w:rPr>
        <w:t>Есептеу тәртібі</w:t>
      </w:r>
    </w:p>
    <w:p w:rsidR="00000000" w:rsidRDefault="00FC238B">
      <w:pPr>
        <w:ind w:firstLine="400"/>
        <w:jc w:val="both"/>
      </w:pPr>
      <w:r>
        <w:rPr>
          <w:rStyle w:val="s0"/>
        </w:rPr>
        <w:t>1. Экспортқа нақты өткізілетін шикі мұнай, газ конденсаты бойынша шикі мұнайдың, газ конденсатының көлемі жән</w:t>
      </w:r>
      <w:r>
        <w:rPr>
          <w:rStyle w:val="s0"/>
        </w:rPr>
        <w:t>е осы Кодекстің</w:t>
      </w:r>
      <w:r>
        <w:rPr>
          <w:rStyle w:val="s0"/>
        </w:rPr>
        <w:t xml:space="preserve"> </w:t>
      </w:r>
      <w:hyperlink w:anchor="sub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экспортталатын шикі мұнайдың, газ конденсатының құны экспортқа рента салығын есептеу үшін салық базасы болып табыла</w:t>
      </w:r>
      <w:r>
        <w:rPr>
          <w:rStyle w:val="s0"/>
        </w:rPr>
        <w:t>ды.</w:t>
      </w:r>
    </w:p>
    <w:p w:rsidR="00000000" w:rsidRDefault="00FC238B">
      <w:pPr>
        <w:ind w:firstLine="400"/>
        <w:jc w:val="both"/>
      </w:pPr>
      <w:r>
        <w:rPr>
          <w:rStyle w:val="s0"/>
        </w:rPr>
        <w:t>Экспортқа іс жүзінде өткізілетін көмірдің көлемін негізге ала отырып есептелген экспортталатын көмірдің құны көмір бойынша экспортқа рента салығын есептеу үшін салық базасы болып табылады.</w:t>
      </w:r>
    </w:p>
    <w:p w:rsidR="00000000" w:rsidRDefault="00FC238B">
      <w:pPr>
        <w:ind w:firstLine="400"/>
        <w:jc w:val="both"/>
      </w:pPr>
      <w:bookmarkStart w:id="582" w:name="SUB3020200"/>
      <w:bookmarkEnd w:id="582"/>
      <w:r>
        <w:rPr>
          <w:rStyle w:val="s0"/>
        </w:rPr>
        <w:t>2. Экспортқа рента салығын төлеудің ақшалай нысаны Қазақстан Ре</w:t>
      </w:r>
      <w:r>
        <w:rPr>
          <w:rStyle w:val="s0"/>
        </w:rPr>
        <w:t>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FC238B">
      <w:pPr>
        <w:ind w:firstLine="400"/>
        <w:jc w:val="both"/>
      </w:pPr>
      <w:r>
        <w:rPr>
          <w:rStyle w:val="s0"/>
        </w:rPr>
        <w:t>Шикі мұнай, газ конденсаты бойынша эксп</w:t>
      </w:r>
      <w:r>
        <w:rPr>
          <w:rStyle w:val="s0"/>
        </w:rPr>
        <w:t>ортқа рента салығын заттай нысанда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w:t>
      </w:r>
    </w:p>
    <w:p w:rsidR="00000000" w:rsidRDefault="00FC238B">
      <w:pPr>
        <w:ind w:firstLine="400"/>
        <w:jc w:val="both"/>
      </w:pPr>
      <w:r>
        <w:rPr>
          <w:rStyle w:val="s0"/>
        </w:rPr>
        <w:t> </w:t>
      </w:r>
    </w:p>
    <w:p w:rsidR="00000000" w:rsidRDefault="00FC238B">
      <w:pPr>
        <w:ind w:firstLine="400"/>
        <w:jc w:val="both"/>
      </w:pPr>
      <w:bookmarkStart w:id="583" w:name="SUB3030000"/>
      <w:bookmarkEnd w:id="583"/>
      <w:r>
        <w:rPr>
          <w:rStyle w:val="s1"/>
        </w:rPr>
        <w:t>303-бап. Экспортқа рента салығының мөлшерлемелері</w:t>
      </w:r>
    </w:p>
    <w:p w:rsidR="00000000" w:rsidRDefault="00FC238B">
      <w:pPr>
        <w:ind w:firstLine="400"/>
        <w:jc w:val="both"/>
      </w:pPr>
      <w:r>
        <w:rPr>
          <w:rStyle w:val="s0"/>
        </w:rPr>
        <w:t>Шикі мұнайдың, газ конденсатының экспорты кезінде экспортқа рента салығы мынадай мө</w:t>
      </w:r>
      <w:r>
        <w:rPr>
          <w:rStyle w:val="s0"/>
        </w:rPr>
        <w:t>лшерлемелер бойынша есептеледі:</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Мөлшерлеме</w:t>
            </w:r>
            <w:r>
              <w:t>,</w:t>
            </w:r>
          </w:p>
          <w:p w:rsidR="00000000" w:rsidRDefault="00FC238B">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w:t>
            </w:r>
            <w:r>
              <w:rPr>
                <w:rStyle w:val="s0"/>
              </w:rPr>
              <w:t>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w:t>
            </w:r>
            <w:r>
              <w:rPr>
                <w:rStyle w:val="s0"/>
              </w:rPr>
              <w:t>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90 АҚ</w:t>
            </w:r>
            <w:r>
              <w:rPr>
                <w:rStyle w:val="s0"/>
              </w:rPr>
              <w:t>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130 АҚШ долларына д</w:t>
            </w:r>
            <w:r>
              <w:rPr>
                <w:rStyle w:val="s0"/>
              </w:rPr>
              <w:t>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170 АҚШ долларына дейiн қоса ал</w:t>
            </w:r>
            <w:r>
              <w:rPr>
                <w:rStyle w:val="s0"/>
              </w:rPr>
              <w:t>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32</w:t>
            </w:r>
          </w:p>
        </w:tc>
      </w:tr>
    </w:tbl>
    <w:p w:rsidR="00000000" w:rsidRDefault="00FC238B">
      <w:pPr>
        <w:ind w:firstLine="400"/>
        <w:jc w:val="both"/>
      </w:pPr>
      <w:r>
        <w:rPr>
          <w:rStyle w:val="s0"/>
        </w:rPr>
        <w:t> </w:t>
      </w:r>
    </w:p>
    <w:p w:rsidR="00000000" w:rsidRDefault="00FC238B">
      <w:pPr>
        <w:ind w:firstLine="400"/>
        <w:jc w:val="both"/>
      </w:pPr>
      <w:r>
        <w:rPr>
          <w:rStyle w:val="s0"/>
        </w:rPr>
        <w:t>Көмірді экспорттау кезінде экспортқа рента салығы 2,1 пай</w:t>
      </w:r>
      <w:r>
        <w:rPr>
          <w:rStyle w:val="s0"/>
        </w:rPr>
        <w:t>ыздық мөлшерлеме бойынша есептеледі.</w:t>
      </w:r>
    </w:p>
    <w:p w:rsidR="00000000" w:rsidRDefault="00FC238B">
      <w:pPr>
        <w:jc w:val="both"/>
      </w:pPr>
      <w:r>
        <w:t> </w:t>
      </w:r>
    </w:p>
    <w:p w:rsidR="00000000" w:rsidRDefault="00FC238B">
      <w:pPr>
        <w:jc w:val="both"/>
      </w:pPr>
      <w:bookmarkStart w:id="584" w:name="SUB3040000"/>
      <w:bookmarkEnd w:id="584"/>
      <w:r>
        <w:rPr>
          <w:rStyle w:val="s3"/>
        </w:rPr>
        <w:t>2014.28.11. № 257-V ҚР</w:t>
      </w:r>
      <w:r>
        <w:rPr>
          <w:rStyle w:val="s3"/>
        </w:rPr>
        <w:t xml:space="preserve"> </w:t>
      </w:r>
      <w:hyperlink r:id="rId3782" w:anchor="sub_id=301" w:history="1">
        <w:r>
          <w:rPr>
            <w:rStyle w:val="a3"/>
            <w:i/>
            <w:iCs/>
            <w:bdr w:val="none" w:sz="0" w:space="0" w:color="auto" w:frame="1"/>
          </w:rPr>
          <w:t>Заңымен</w:t>
        </w:r>
      </w:hyperlink>
      <w:r>
        <w:rPr>
          <w:rStyle w:val="s3"/>
        </w:rPr>
        <w:t xml:space="preserve"> </w:t>
      </w:r>
      <w:r>
        <w:rPr>
          <w:rStyle w:val="s3"/>
        </w:rPr>
        <w:t>304-бап жаңа редакцияда (2015 ж. 1 қаңтардан бастап қолданысқа енгізілді) (</w:t>
      </w:r>
      <w:hyperlink r:id="rId3783" w:anchor="sub_id=304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304-бап. Салық кезеңi</w:t>
      </w:r>
      <w:r>
        <w:rPr>
          <w:rStyle w:val="s1"/>
        </w:rPr>
        <w:t xml:space="preserve"> </w:t>
      </w:r>
    </w:p>
    <w:p w:rsidR="00000000" w:rsidRDefault="00FC238B">
      <w:pPr>
        <w:ind w:firstLine="400"/>
        <w:jc w:val="both"/>
      </w:pPr>
      <w:r>
        <w:rPr>
          <w:rStyle w:val="s0"/>
        </w:rPr>
        <w:t>Күнтiзбелiк тоқсан экспортқа рента салығы бойынша салық кезеңi болып табылады.</w:t>
      </w:r>
    </w:p>
    <w:p w:rsidR="00000000" w:rsidRDefault="00FC238B">
      <w:pPr>
        <w:ind w:firstLine="400"/>
        <w:jc w:val="both"/>
      </w:pPr>
      <w:r>
        <w:rPr>
          <w:rStyle w:val="s0"/>
        </w:rPr>
        <w:t>Егер тауарларға арналған уақытша және толық декларацияларды ресімдеу күндері әртүрлі</w:t>
      </w:r>
      <w:r>
        <w:rPr>
          <w:rStyle w:val="s0"/>
        </w:rPr>
        <w:t xml:space="preserve"> салық кезеңдеріне тура келсе, онда экспортқа рента салығын төлеу жөніндегі міндеттемелер тауарларға арналған уақытша және толық декларацияларда көрсетілген, өзінде Кеден одағының кеден заңнамасына және (немесе) Қазақстан Республикасының кеден заңнамасына </w:t>
      </w:r>
      <w:r>
        <w:rPr>
          <w:rStyle w:val="s0"/>
        </w:rPr>
        <w:t>сәйкес экспорттың кедендік рәсімі шеңберінде шикі мұнайды, газ конденсатын беру жүзеге асырылған уақыт кезеңі тура келетін салық кезеңінде туындайды.</w:t>
      </w:r>
    </w:p>
    <w:p w:rsidR="00000000" w:rsidRDefault="00FC238B">
      <w:pPr>
        <w:ind w:firstLine="400"/>
        <w:jc w:val="both"/>
      </w:pPr>
      <w:r>
        <w:rPr>
          <w:rStyle w:val="s0"/>
        </w:rPr>
        <w:t> </w:t>
      </w:r>
    </w:p>
    <w:p w:rsidR="00000000" w:rsidRDefault="00FC238B">
      <w:pPr>
        <w:ind w:firstLine="400"/>
        <w:jc w:val="both"/>
      </w:pPr>
      <w:bookmarkStart w:id="585" w:name="SUB3050000"/>
      <w:bookmarkEnd w:id="585"/>
      <w:r>
        <w:rPr>
          <w:rStyle w:val="s0"/>
          <w:b/>
          <w:bCs/>
        </w:rPr>
        <w:t>305-бап. Төлеу мерзімдері</w:t>
      </w:r>
    </w:p>
    <w:p w:rsidR="00000000" w:rsidRDefault="00FC238B">
      <w:pPr>
        <w:ind w:firstLine="400"/>
        <w:jc w:val="both"/>
      </w:pPr>
      <w:r>
        <w:rPr>
          <w:rStyle w:val="s0"/>
        </w:rPr>
        <w:t>Салық төлеуші бюджетке салықтың есептелген сомасын салық кезеңінен кейінгі екі</w:t>
      </w:r>
      <w:r>
        <w:rPr>
          <w:rStyle w:val="s0"/>
        </w:rPr>
        <w:t>нші айдың 25-нен кешіктірмей төлеуге міндетті.</w:t>
      </w:r>
    </w:p>
    <w:p w:rsidR="00000000" w:rsidRDefault="00FC238B">
      <w:pPr>
        <w:ind w:firstLine="400"/>
        <w:jc w:val="both"/>
      </w:pPr>
      <w:r>
        <w:rPr>
          <w:rStyle w:val="s0"/>
        </w:rPr>
        <w:t> </w:t>
      </w:r>
    </w:p>
    <w:p w:rsidR="00000000" w:rsidRDefault="00FC238B">
      <w:pPr>
        <w:ind w:firstLine="400"/>
        <w:jc w:val="both"/>
      </w:pPr>
      <w:bookmarkStart w:id="586" w:name="SUB3060000"/>
      <w:bookmarkEnd w:id="586"/>
      <w:r>
        <w:rPr>
          <w:rStyle w:val="s0"/>
          <w:b/>
          <w:bCs/>
        </w:rPr>
        <w:t>306-бап. Салық декларациясы</w:t>
      </w:r>
    </w:p>
    <w:p w:rsidR="00000000" w:rsidRDefault="00FC238B">
      <w:pPr>
        <w:ind w:firstLine="400"/>
        <w:jc w:val="both"/>
      </w:pPr>
      <w:hyperlink r:id="rId3784"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w:t>
      </w:r>
      <w:r>
        <w:rPr>
          <w:rStyle w:val="s0"/>
        </w:rPr>
        <w:t>н кейінгі екінші айдың 15-нен кешіктірілмей табыс етіледі</w:t>
      </w:r>
      <w:r>
        <w:t>.</w:t>
      </w:r>
    </w:p>
    <w:p w:rsidR="00000000" w:rsidRDefault="00FC238B">
      <w:pPr>
        <w:jc w:val="both"/>
      </w:pPr>
      <w:r>
        <w:t> </w:t>
      </w:r>
    </w:p>
    <w:p w:rsidR="00000000" w:rsidRDefault="00FC238B">
      <w:pPr>
        <w:jc w:val="both"/>
      </w:pPr>
      <w:r>
        <w:t> </w:t>
      </w:r>
    </w:p>
    <w:p w:rsidR="00000000" w:rsidRDefault="00FC238B">
      <w:pPr>
        <w:jc w:val="center"/>
      </w:pPr>
      <w:bookmarkStart w:id="587" w:name="SUB3070000"/>
      <w:bookmarkEnd w:id="587"/>
      <w:r>
        <w:rPr>
          <w:rStyle w:val="s1"/>
        </w:rPr>
        <w:t>11-БӨЛІМ. ЖЕР ҚОЙНАУЫН ПАЙДАЛАНУШЫЛАРҒА САЛЫҚ САЛУ</w:t>
      </w:r>
    </w:p>
    <w:p w:rsidR="00000000" w:rsidRDefault="00FC238B">
      <w:pPr>
        <w:jc w:val="center"/>
      </w:pPr>
      <w:r>
        <w:rPr>
          <w:rStyle w:val="s1"/>
        </w:rPr>
        <w:t> </w:t>
      </w:r>
    </w:p>
    <w:p w:rsidR="00000000" w:rsidRDefault="00FC238B">
      <w:pPr>
        <w:jc w:val="center"/>
      </w:pPr>
      <w:r>
        <w:rPr>
          <w:rStyle w:val="s1"/>
        </w:rPr>
        <w:t>42-тарау. ЖАЛПЫ ЕРЕЖЕЛЕР</w:t>
      </w:r>
    </w:p>
    <w:p w:rsidR="00000000" w:rsidRDefault="00FC238B">
      <w:pPr>
        <w:jc w:val="center"/>
      </w:pPr>
      <w:r>
        <w:rPr>
          <w:rStyle w:val="s1"/>
        </w:rPr>
        <w:t> </w:t>
      </w:r>
    </w:p>
    <w:p w:rsidR="00000000" w:rsidRDefault="00FC238B">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FC238B">
      <w:pPr>
        <w:ind w:firstLine="400"/>
        <w:jc w:val="both"/>
      </w:pPr>
      <w:r>
        <w:rPr>
          <w:rStyle w:val="s0"/>
        </w:rPr>
        <w:t>1. Қазақстан Республикасының заңнамасында айқындалған тәртіппен жасалғ</w:t>
      </w:r>
      <w:r>
        <w:rPr>
          <w:rStyle w:val="s0"/>
        </w:rPr>
        <w:t>ан жер қойнауын пайдалануға арналған келісімшарттардың шеңберінде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w:t>
      </w:r>
      <w:r>
        <w:rPr>
          <w:rStyle w:val="s0"/>
        </w:rPr>
        <w:t>ді.</w:t>
      </w:r>
    </w:p>
    <w:p w:rsidR="00000000" w:rsidRDefault="00FC238B">
      <w:pPr>
        <w:jc w:val="both"/>
      </w:pPr>
      <w:r>
        <w:rPr>
          <w:rStyle w:val="s3"/>
        </w:rPr>
        <w:t>2010.30.06. № 297-ІV ҚР</w:t>
      </w:r>
      <w:r>
        <w:rPr>
          <w:rStyle w:val="s3"/>
        </w:rPr>
        <w:t xml:space="preserve"> </w:t>
      </w:r>
      <w:hyperlink r:id="rId3785" w:anchor="sub_id=677"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3786" w:anchor="sub_id=307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Осы бөлім жер қойнауын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w:t>
      </w:r>
      <w:r>
        <w:rPr>
          <w:rStyle w:val="s0"/>
        </w:rPr>
        <w:t>шарттың) шеңберінде жүзеге асырылатын қызмет бойынша салық міндеттемелерін орындау ерекшеліктерін белгiлейдi.</w:t>
      </w:r>
    </w:p>
    <w:p w:rsidR="00000000" w:rsidRDefault="00FC238B">
      <w:pPr>
        <w:ind w:firstLine="400"/>
        <w:jc w:val="both"/>
      </w:pPr>
      <w:r>
        <w:rPr>
          <w:rStyle w:val="s0"/>
        </w:rPr>
        <w:t>3. Жер қойнауын пайдаланушылардың арнаулы төлемдері мен салықтары:</w:t>
      </w:r>
    </w:p>
    <w:p w:rsidR="00000000" w:rsidRDefault="00FC238B">
      <w:pPr>
        <w:ind w:firstLine="400"/>
        <w:jc w:val="both"/>
      </w:pPr>
      <w:r>
        <w:rPr>
          <w:rStyle w:val="s0"/>
        </w:rPr>
        <w:t>1) жер қойнауын пайдаланушылардың арнаулы төлемдерін;</w:t>
      </w:r>
    </w:p>
    <w:p w:rsidR="00000000" w:rsidRDefault="00FC238B">
      <w:pPr>
        <w:ind w:firstLine="400"/>
        <w:jc w:val="both"/>
      </w:pPr>
      <w:r>
        <w:rPr>
          <w:rStyle w:val="s0"/>
        </w:rPr>
        <w:t>а) қол қойылатын бонусты;</w:t>
      </w:r>
    </w:p>
    <w:p w:rsidR="00000000" w:rsidRDefault="00FC238B">
      <w:pPr>
        <w:ind w:firstLine="400"/>
        <w:jc w:val="both"/>
      </w:pPr>
      <w:r>
        <w:rPr>
          <w:rStyle w:val="s0"/>
        </w:rPr>
        <w:t>б) коммерциялық табу бонусын;</w:t>
      </w:r>
    </w:p>
    <w:p w:rsidR="00000000" w:rsidRDefault="00FC238B">
      <w:pPr>
        <w:ind w:firstLine="400"/>
        <w:jc w:val="both"/>
      </w:pPr>
      <w:r>
        <w:rPr>
          <w:rStyle w:val="s0"/>
        </w:rPr>
        <w:t>в) тарихи шығындарды өтеу бойынша төлемдерді;</w:t>
      </w:r>
    </w:p>
    <w:p w:rsidR="00000000" w:rsidRDefault="00FC238B">
      <w:pPr>
        <w:ind w:firstLine="400"/>
        <w:jc w:val="both"/>
      </w:pPr>
      <w:r>
        <w:rPr>
          <w:rStyle w:val="s0"/>
        </w:rPr>
        <w:t>2) пайдалы қазбаларды өндіру салығын;</w:t>
      </w:r>
    </w:p>
    <w:p w:rsidR="00000000" w:rsidRDefault="00FC238B">
      <w:pPr>
        <w:ind w:firstLine="400"/>
        <w:jc w:val="both"/>
      </w:pPr>
      <w:r>
        <w:rPr>
          <w:rStyle w:val="s0"/>
        </w:rPr>
        <w:t>3) үстеме пайда салығын қамтиды.</w:t>
      </w:r>
    </w:p>
    <w:p w:rsidR="00000000" w:rsidRDefault="00FC238B">
      <w:pPr>
        <w:ind w:firstLine="400"/>
        <w:jc w:val="both"/>
      </w:pPr>
      <w:r>
        <w:rPr>
          <w:rStyle w:val="s0"/>
        </w:rPr>
        <w:t>Осы бөлімдегі арнайы ұғымдар мен терминдердің Қазақстан Республикасының жер қойнауы және жер қойнауын пайдал</w:t>
      </w:r>
      <w:r>
        <w:rPr>
          <w:rStyle w:val="s0"/>
        </w:rPr>
        <w:t>ану туралы заңнамасында</w:t>
      </w:r>
      <w:r>
        <w:rPr>
          <w:rStyle w:val="s0"/>
        </w:rPr>
        <w:t> </w:t>
      </w:r>
      <w:r>
        <w:rPr>
          <w:rStyle w:val="s0"/>
        </w:rPr>
        <w:t>айқындалған маңызы бар.</w:t>
      </w:r>
    </w:p>
    <w:p w:rsidR="00000000" w:rsidRDefault="00FC238B">
      <w:pPr>
        <w:jc w:val="both"/>
      </w:pPr>
      <w:bookmarkStart w:id="588" w:name="SUB3070400"/>
      <w:bookmarkEnd w:id="588"/>
      <w:r>
        <w:rPr>
          <w:rStyle w:val="s3"/>
        </w:rPr>
        <w:t xml:space="preserve">2009.30.12 № 234-IV </w:t>
      </w:r>
      <w:hyperlink r:id="rId3787" w:anchor="sub_id=307"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қолданысқа енгiзiлдi) (бұр.</w:t>
      </w:r>
      <w:hyperlink r:id="rId3788" w:anchor="sub_id=3070400" w:history="1">
        <w:r>
          <w:rPr>
            <w:rStyle w:val="a3"/>
            <w:i/>
            <w:iCs/>
            <w:bdr w:val="none" w:sz="0" w:space="0" w:color="auto" w:frame="1"/>
          </w:rPr>
          <w:t>ред</w:t>
        </w:r>
      </w:hyperlink>
      <w:r>
        <w:rPr>
          <w:rStyle w:val="s3"/>
        </w:rPr>
        <w:t>.қара)</w:t>
      </w:r>
    </w:p>
    <w:p w:rsidR="00000000" w:rsidRDefault="00FC238B">
      <w:pPr>
        <w:ind w:firstLine="400"/>
        <w:jc w:val="both"/>
      </w:pPr>
      <w:r>
        <w:rPr>
          <w:rStyle w:val="s0"/>
        </w:rPr>
        <w:t>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3789" w:history="1">
        <w:r>
          <w:rPr>
            <w:rStyle w:val="a3"/>
          </w:rPr>
          <w:t>тізбесі</w:t>
        </w:r>
      </w:hyperlink>
      <w:r>
        <w:rPr>
          <w:rStyle w:val="s0"/>
        </w:rPr>
        <w:t xml:space="preserve"> мен </w:t>
      </w:r>
      <w:r>
        <w:t>салық салу тәртібін пайдалы қазбаларды өндiру салығы бөлігінде Қазақстан Республикасының Үкіметі айқындайды.</w:t>
      </w:r>
    </w:p>
    <w:p w:rsidR="00000000" w:rsidRDefault="00FC238B">
      <w:pPr>
        <w:jc w:val="both"/>
      </w:pPr>
      <w:r>
        <w:t> </w:t>
      </w:r>
    </w:p>
    <w:p w:rsidR="00000000" w:rsidRDefault="00FC238B">
      <w:pPr>
        <w:jc w:val="both"/>
      </w:pPr>
      <w:bookmarkStart w:id="589" w:name="SUB3080000"/>
      <w:bookmarkEnd w:id="589"/>
      <w:r>
        <w:rPr>
          <w:rStyle w:val="s3"/>
        </w:rPr>
        <w:t>2010.30.06. № 297-ІV ҚР</w:t>
      </w:r>
      <w:r>
        <w:rPr>
          <w:rStyle w:val="s3"/>
        </w:rPr>
        <w:t xml:space="preserve"> </w:t>
      </w:r>
      <w:hyperlink r:id="rId3790"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3791" w:anchor="sub_id=308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308-бап. Жер қойнауын пайдалану жөніндегі о</w:t>
      </w:r>
      <w:r>
        <w:rPr>
          <w:rStyle w:val="s1"/>
        </w:rPr>
        <w:t>перацияларды жүргізу жөніндегі қызметке салық салу</w:t>
      </w:r>
    </w:p>
    <w:p w:rsidR="00000000" w:rsidRDefault="00FC238B">
      <w:pPr>
        <w:ind w:firstLine="400"/>
        <w:jc w:val="both"/>
      </w:pPr>
      <w:bookmarkStart w:id="590" w:name="SUB3080100"/>
      <w:bookmarkEnd w:id="590"/>
      <w:r>
        <w:rPr>
          <w:rStyle w:val="s0"/>
        </w:rPr>
        <w:t>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w:anchor="sub3080100" w:history="1">
        <w:r>
          <w:rPr>
            <w:rStyle w:val="a3"/>
          </w:rPr>
          <w:t>308-1-бабының 1-тармағында</w:t>
        </w:r>
      </w:hyperlink>
      <w:r>
        <w:rPr>
          <w:rStyle w:val="s0"/>
        </w:rPr>
        <w:t xml:space="preserve"> </w:t>
      </w:r>
      <w:r>
        <w:rPr>
          <w:rStyle w:val="s0"/>
        </w:rPr>
        <w:t>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FC238B">
      <w:pPr>
        <w:ind w:firstLine="400"/>
        <w:jc w:val="both"/>
      </w:pPr>
      <w:r>
        <w:rPr>
          <w:rStyle w:val="s0"/>
        </w:rPr>
        <w:t>2. Жер қойнауын пайдалануға арнал</w:t>
      </w:r>
      <w:r>
        <w:rPr>
          <w:rStyle w:val="s0"/>
        </w:rPr>
        <w:t>ған</w:t>
      </w:r>
      <w:r>
        <w:rPr>
          <w:rStyle w:val="s0"/>
        </w:rPr>
        <w:t xml:space="preserve"> келісімшарт бойынша қызметін жүзеге асыратын бейрезидент жер қойнауын пайдаланушы осы Кодекстің</w:t>
      </w:r>
      <w:r>
        <w:rPr>
          <w:rStyle w:val="s0"/>
        </w:rPr>
        <w:t xml:space="preserve"> </w:t>
      </w:r>
      <w:hyperlink w:anchor="sub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FC238B">
      <w:pPr>
        <w:jc w:val="both"/>
      </w:pPr>
      <w:r>
        <w:rPr>
          <w:rStyle w:val="s3"/>
        </w:rPr>
        <w:t>2013.05.12. № 152-V ҚР</w:t>
      </w:r>
      <w:r>
        <w:rPr>
          <w:rStyle w:val="s3"/>
        </w:rPr>
        <w:t xml:space="preserve"> </w:t>
      </w:r>
      <w:hyperlink r:id="rId3792"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793" w:anchor="sub_id=3080300" w:history="1">
        <w:r>
          <w:rPr>
            <w:rStyle w:val="a3"/>
            <w:i/>
            <w:iCs/>
            <w:bdr w:val="none" w:sz="0" w:space="0" w:color="auto" w:frame="1"/>
          </w:rPr>
          <w:t>бұр.ред.қара</w:t>
        </w:r>
      </w:hyperlink>
      <w:r>
        <w:rPr>
          <w:rStyle w:val="s3"/>
        </w:rPr>
        <w:t>); 2014.29.12. № 271-V ҚР</w:t>
      </w:r>
      <w:r>
        <w:rPr>
          <w:rStyle w:val="s3"/>
        </w:rPr>
        <w:t xml:space="preserve"> </w:t>
      </w:r>
      <w:hyperlink r:id="rId3794" w:anchor="sub_id=300" w:history="1">
        <w:r>
          <w:rPr>
            <w:rStyle w:val="a3"/>
            <w:i/>
            <w:iCs/>
            <w:bdr w:val="none" w:sz="0" w:space="0" w:color="auto" w:frame="1"/>
          </w:rPr>
          <w:t>Заңымен</w:t>
        </w:r>
      </w:hyperlink>
      <w:r>
        <w:rPr>
          <w:rStyle w:val="s3"/>
        </w:rPr>
        <w:t xml:space="preserve"> (</w:t>
      </w:r>
      <w:hyperlink r:id="rId3795" w:anchor="sub_id=308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Жер қойнауын пайдаланушы жер қойнауын пайдалануға жасалған әрбір келісімшарт шеңб</w:t>
      </w:r>
      <w:r>
        <w:rPr>
          <w:rStyle w:val="s0"/>
        </w:rPr>
        <w:t>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w:t>
      </w:r>
      <w:r>
        <w:rPr>
          <w:rStyle w:val="s0"/>
        </w:rPr>
        <w:t>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w:t>
      </w:r>
      <w:r>
        <w:rPr>
          <w:rStyle w:val="s0"/>
        </w:rPr>
        <w:t>жетке төленетін басқа да мiндеттi төлемдерді осы Кодексте белгіленгендерден ерекшеленетін тәртіппен және мөлшерлемелер бойынша есептеген жағдайда, салық мiндеттемелерiн есептеу үшін осы Кодекстің</w:t>
      </w:r>
      <w:r>
        <w:rPr>
          <w:rStyle w:val="s0"/>
        </w:rPr>
        <w:t xml:space="preserve"> </w:t>
      </w:r>
      <w:hyperlink w:anchor="sub3100000" w:history="1">
        <w:r>
          <w:rPr>
            <w:rStyle w:val="a3"/>
          </w:rPr>
          <w:t>310-бабына</w:t>
        </w:r>
      </w:hyperlink>
      <w:r>
        <w:rPr>
          <w:rStyle w:val="s0"/>
        </w:rPr>
        <w:t xml:space="preserve"> </w:t>
      </w:r>
      <w:r>
        <w:rPr>
          <w:rStyle w:val="s0"/>
        </w:rPr>
        <w:t>сәйкес бөлек сал</w:t>
      </w:r>
      <w:r>
        <w:rPr>
          <w:rStyle w:val="s0"/>
        </w:rPr>
        <w:t>ық есебін жүргізуге мiндеттi.</w:t>
      </w:r>
    </w:p>
    <w:p w:rsidR="00000000" w:rsidRDefault="00FC238B">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w:t>
      </w:r>
      <w:r>
        <w:rPr>
          <w:rStyle w:val="s0"/>
        </w:rPr>
        <w:t>анылмайды.</w:t>
      </w:r>
    </w:p>
    <w:p w:rsidR="00000000" w:rsidRDefault="00FC238B">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Республикасының салық заңнамасында белг</w:t>
      </w:r>
      <w:r>
        <w:rPr>
          <w:rStyle w:val="s0"/>
        </w:rPr>
        <w:t>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FC238B">
      <w:pPr>
        <w:ind w:firstLine="400"/>
        <w:jc w:val="both"/>
      </w:pPr>
      <w:bookmarkStart w:id="591" w:name="SUB3080500"/>
      <w:bookmarkEnd w:id="591"/>
      <w:r>
        <w:rPr>
          <w:rStyle w:val="s0"/>
        </w:rPr>
        <w:t>5. Егер жер қойнауын пайдалануға арналған бір келісімшарт бойынша жер қойнауын пайдалану құқығы жай серiктестiк (</w:t>
      </w:r>
      <w:r>
        <w:rPr>
          <w:rStyle w:val="s0"/>
        </w:rPr>
        <w:t>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қатысушылар осындай қызмет бойынша жиынты</w:t>
      </w:r>
      <w:r>
        <w:rPr>
          <w:rStyle w:val="s0"/>
        </w:rPr>
        <w:t>қ</w:t>
      </w:r>
      <w:r>
        <w:rPr>
          <w:rStyle w:val="s0"/>
        </w:rPr>
        <w:t xml:space="preserve"> салық есебін жүргізуге жауапты жай серiктестiкке (консорциумға) қатысушылардың уәкілетті өкілін айқындауға міндетті.</w:t>
      </w:r>
    </w:p>
    <w:p w:rsidR="00000000" w:rsidRDefault="00FC238B">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w:t>
      </w:r>
      <w:r>
        <w:rPr>
          <w:rStyle w:val="s0"/>
        </w:rPr>
        <w:t>мшарт бойынша жүзеге асырылатын қызмет бойынша жиынтық салық есебін жүргізуге міндетті.</w:t>
      </w:r>
    </w:p>
    <w:p w:rsidR="00000000" w:rsidRDefault="00FC238B">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уәкілетті өкіл ретінде оператор танылад</w:t>
      </w:r>
      <w:r>
        <w:rPr>
          <w:rStyle w:val="s0"/>
        </w:rPr>
        <w:t>ы.</w:t>
      </w:r>
    </w:p>
    <w:p w:rsidR="00000000" w:rsidRDefault="00FC238B">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w:anchor="sub170000" w:history="1">
        <w:r>
          <w:rPr>
            <w:rStyle w:val="a3"/>
          </w:rPr>
          <w:t>17</w:t>
        </w:r>
      </w:hyperlink>
      <w:r>
        <w:rPr>
          <w:rStyle w:val="s0"/>
        </w:rPr>
        <w:t xml:space="preserve"> немесе </w:t>
      </w:r>
      <w:hyperlink w:anchor="sub17010000" w:history="1">
        <w:r>
          <w:rPr>
            <w:rStyle w:val="a3"/>
          </w:rPr>
          <w:t>17-1-баптарының</w:t>
        </w:r>
      </w:hyperlink>
      <w:r>
        <w:rPr>
          <w:rStyle w:val="s0"/>
        </w:rPr>
        <w:t xml:space="preserve"> </w:t>
      </w:r>
      <w:r>
        <w:rPr>
          <w:rStyle w:val="s0"/>
        </w:rPr>
        <w:t>талаптарына сәйкес расталуы тиіс.</w:t>
      </w:r>
    </w:p>
    <w:p w:rsidR="00000000" w:rsidRDefault="00FC238B">
      <w:pPr>
        <w:ind w:firstLine="400"/>
        <w:jc w:val="both"/>
      </w:pPr>
      <w:r>
        <w:rPr>
          <w:rStyle w:val="s0"/>
        </w:rPr>
        <w:t>6. Жер қой</w:t>
      </w:r>
      <w:r>
        <w:rPr>
          <w:rStyle w:val="s0"/>
        </w:rPr>
        <w:t>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w:t>
      </w:r>
      <w:r>
        <w:rPr>
          <w:rStyle w:val="s0"/>
        </w:rPr>
        <w:t>естiкке (консорциумға) қатысушылардың уәкілетті өкілі жиынтық салық есебі деректерінің негізінде жүргізеді. Бұл ретте осы Кодекстің</w:t>
      </w:r>
      <w:r>
        <w:rPr>
          <w:rStyle w:val="s0"/>
        </w:rPr>
        <w:t xml:space="preserve"> </w:t>
      </w:r>
      <w:hyperlink w:anchor="sub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w:t>
      </w:r>
      <w:r>
        <w:rPr>
          <w:rStyle w:val="s0"/>
        </w:rPr>
        <w:t>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FC238B">
      <w:pPr>
        <w:ind w:firstLine="400"/>
        <w:jc w:val="both"/>
      </w:pPr>
      <w:r>
        <w:t> </w:t>
      </w:r>
    </w:p>
    <w:p w:rsidR="00000000" w:rsidRDefault="00FC238B">
      <w:pPr>
        <w:jc w:val="both"/>
      </w:pPr>
      <w:r>
        <w:rPr>
          <w:rStyle w:val="s3"/>
        </w:rPr>
        <w:t>2010.30.06. № 297-ІV ҚР</w:t>
      </w:r>
      <w:r>
        <w:rPr>
          <w:rStyle w:val="s3"/>
        </w:rPr>
        <w:t xml:space="preserve"> </w:t>
      </w:r>
      <w:hyperlink r:id="rId3796" w:anchor="sub_id=679" w:history="1">
        <w:r>
          <w:rPr>
            <w:rStyle w:val="a3"/>
            <w:i/>
            <w:iCs/>
            <w:bdr w:val="none" w:sz="0" w:space="0" w:color="auto" w:frame="1"/>
          </w:rPr>
          <w:t>Заңымен</w:t>
        </w:r>
      </w:hyperlink>
      <w:r>
        <w:rPr>
          <w:rStyle w:val="s3"/>
        </w:rPr>
        <w:t xml:space="preserve"> </w:t>
      </w:r>
      <w:r>
        <w:rPr>
          <w:rStyle w:val="s3"/>
        </w:rPr>
        <w:t>30</w:t>
      </w:r>
      <w:r>
        <w:rPr>
          <w:rStyle w:val="s3"/>
        </w:rPr>
        <w:t>8-1-баппен толықтырылды (2009 жылғы 1 қаңтардан бастап қолданысқа енгізілді)</w:t>
      </w:r>
      <w:r>
        <w:rPr>
          <w:rStyle w:val="s3"/>
        </w:rPr>
        <w:t xml:space="preserve"> </w:t>
      </w:r>
    </w:p>
    <w:p w:rsidR="00000000" w:rsidRDefault="00FC238B">
      <w:pPr>
        <w:ind w:left="1200" w:hanging="800"/>
        <w:jc w:val="both"/>
      </w:pPr>
      <w:bookmarkStart w:id="592" w:name="SUB308010000"/>
      <w:bookmarkEnd w:id="592"/>
      <w:r>
        <w:rPr>
          <w:rStyle w:val="s1"/>
        </w:rPr>
        <w:t>308-1-бап. Жекелеген жер қойнауын пайдаланушылардың салық міндеттемесін орындау тәртібі</w:t>
      </w:r>
    </w:p>
    <w:p w:rsidR="00000000" w:rsidRDefault="00FC238B">
      <w:pPr>
        <w:ind w:firstLine="400"/>
        <w:jc w:val="both"/>
      </w:pPr>
      <w:r>
        <w:rPr>
          <w:rStyle w:val="s0"/>
        </w:rPr>
        <w:t>1. Қазақстан Республикасының Үкіметі немесе құзыреттi орган мен жер қойнауын пайдаланушы а</w:t>
      </w:r>
      <w:r>
        <w:rPr>
          <w:rStyle w:val="s0"/>
        </w:rPr>
        <w:t>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w:t>
      </w:r>
      <w:r>
        <w:rPr>
          <w:rStyle w:val="s0"/>
        </w:rPr>
        <w:t>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w:t>
      </w:r>
      <w:r>
        <w:rPr>
          <w:rStyle w:val="s0"/>
        </w:rPr>
        <w:t xml:space="preserve">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w:t>
      </w:r>
      <w:r>
        <w:rPr>
          <w:rStyle w:val="s0"/>
        </w:rPr>
        <w:t>мүмкiн.</w:t>
      </w:r>
    </w:p>
    <w:p w:rsidR="00000000" w:rsidRDefault="00FC238B">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w:t>
      </w:r>
      <w:r>
        <w:rPr>
          <w:rStyle w:val="s0"/>
        </w:rPr>
        <w:t>ңтарға</w:t>
      </w:r>
      <w:r>
        <w:rPr>
          <w:rStyle w:val="s0"/>
        </w:rPr>
        <w:t xml:space="preserve">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w:t>
      </w:r>
      <w:r>
        <w:rPr>
          <w:rStyle w:val="s0"/>
        </w:rPr>
        <w:t>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FC238B">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w:t>
      </w:r>
      <w:r>
        <w:rPr>
          <w:rStyle w:val="s0"/>
        </w:rPr>
        <w:t>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w:t>
      </w:r>
      <w:r>
        <w:rPr>
          <w:rStyle w:val="s0"/>
        </w:rPr>
        <w:t>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w:t>
      </w:r>
      <w:r>
        <w:rPr>
          <w:rStyle w:val="s0"/>
        </w:rPr>
        <w:t>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FC238B">
      <w:pPr>
        <w:ind w:firstLine="400"/>
        <w:jc w:val="both"/>
      </w:pPr>
      <w:r>
        <w:rPr>
          <w:rStyle w:val="s0"/>
        </w:rPr>
        <w:t>2. Егер Қаз</w:t>
      </w:r>
      <w:r>
        <w:rPr>
          <w:rStyle w:val="s0"/>
        </w:rPr>
        <w:t>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w:t>
      </w:r>
      <w:r>
        <w:rPr>
          <w:rStyle w:val="s0"/>
        </w:rPr>
        <w:t>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w:t>
      </w:r>
      <w:r>
        <w:rPr>
          <w:rStyle w:val="s0"/>
        </w:rPr>
        <w:t>шарттың) салық мiндеттемесiн орындайды.</w:t>
      </w:r>
    </w:p>
    <w:p w:rsidR="00000000" w:rsidRDefault="00FC238B">
      <w:pPr>
        <w:ind w:firstLine="400"/>
        <w:jc w:val="both"/>
      </w:pPr>
      <w:bookmarkStart w:id="593" w:name="SUB308010300"/>
      <w:bookmarkEnd w:id="593"/>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FC238B">
      <w:pPr>
        <w:ind w:firstLine="400"/>
        <w:jc w:val="both"/>
      </w:pPr>
      <w:r>
        <w:rPr>
          <w:rStyle w:val="s0"/>
        </w:rPr>
        <w:t>1) жай серіктестікк</w:t>
      </w:r>
      <w:r>
        <w:rPr>
          <w:rStyle w:val="s0"/>
        </w:rPr>
        <w:t>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w:t>
      </w:r>
      <w:r>
        <w:rPr>
          <w:rStyle w:val="s0"/>
        </w:rPr>
        <w:t xml:space="preserve">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FC238B">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w:t>
      </w:r>
      <w:r>
        <w:rPr>
          <w:rStyle w:val="s0"/>
        </w:rPr>
        <w:t>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w:t>
      </w:r>
      <w:r>
        <w:rPr>
          <w:rStyle w:val="s0"/>
        </w:rPr>
        <w:t xml:space="preserve"> </w:t>
      </w:r>
      <w:hyperlink w:anchor="sub610000" w:history="1">
        <w:r>
          <w:rPr>
            <w:rStyle w:val="a3"/>
          </w:rPr>
          <w:t>8-тарауында</w:t>
        </w:r>
      </w:hyperlink>
      <w:r>
        <w:rPr>
          <w:rStyle w:val="s0"/>
        </w:rPr>
        <w:t xml:space="preserve"> </w:t>
      </w:r>
      <w:r>
        <w:rPr>
          <w:rStyle w:val="s0"/>
        </w:rPr>
        <w:t>көзделген тәртіппен салық төлеуші ретінде оператор</w:t>
      </w:r>
      <w:r>
        <w:rPr>
          <w:rStyle w:val="s0"/>
        </w:rPr>
        <w:t>дың деректемелерін көрсетіп, оператор жүзеге асырады.</w:t>
      </w:r>
    </w:p>
    <w:p w:rsidR="00000000" w:rsidRDefault="00FC238B">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w:t>
      </w:r>
      <w:r>
        <w:rPr>
          <w:rStyle w:val="s0"/>
        </w:rPr>
        <w:t xml:space="preserve"> мұндай салық міндеттемелерін оператор дербес орындайды.</w:t>
      </w:r>
    </w:p>
    <w:p w:rsidR="00000000" w:rsidRDefault="00FC238B">
      <w:pPr>
        <w:ind w:firstLine="400"/>
        <w:jc w:val="both"/>
      </w:pPr>
      <w:r>
        <w:t> </w:t>
      </w:r>
    </w:p>
    <w:p w:rsidR="00000000" w:rsidRDefault="00FC238B">
      <w:pPr>
        <w:ind w:firstLine="400"/>
        <w:jc w:val="both"/>
      </w:pPr>
      <w:bookmarkStart w:id="594" w:name="SUB3090000"/>
      <w:bookmarkEnd w:id="594"/>
      <w:r>
        <w:rPr>
          <w:rStyle w:val="s0"/>
          <w:b/>
          <w:bCs/>
        </w:rPr>
        <w:t>309-бап. Жер қойнауын пайдалану жөніндегі операцияларға жатпайтын қызметке салық салу</w:t>
      </w:r>
    </w:p>
    <w:p w:rsidR="00000000" w:rsidRDefault="00FC238B">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w:t>
      </w:r>
      <w:r>
        <w:rPr>
          <w:rStyle w:val="s0"/>
        </w:rPr>
        <w:t xml:space="preserve"> орындау жер қойнауын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w:t>
      </w:r>
      <w:r>
        <w:rPr>
          <w:rStyle w:val="s0"/>
        </w:rPr>
        <w:t>дан босатпайды.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595" w:name="SUB3100000"/>
      <w:bookmarkEnd w:id="595"/>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w:t>
      </w:r>
      <w:r>
        <w:rPr>
          <w:rStyle w:val="s0"/>
          <w:b/>
          <w:bCs/>
        </w:rPr>
        <w:t>  негізгі принциптері</w:t>
      </w:r>
    </w:p>
    <w:p w:rsidR="00000000" w:rsidRDefault="00FC238B">
      <w:pPr>
        <w:ind w:firstLine="400"/>
        <w:jc w:val="both"/>
      </w:pPr>
      <w:r>
        <w:rPr>
          <w:rStyle w:val="s0"/>
        </w:rPr>
        <w:t>1. Жер қойнауын пайдаланушы жер қойнауын пайдалануға арналған әрбір келісімшарт бөлігінде, сондай-ақ осы Кодекс</w:t>
      </w:r>
      <w:r>
        <w:rPr>
          <w:rStyle w:val="s0"/>
        </w:rPr>
        <w:t>тің</w:t>
      </w:r>
      <w:r>
        <w:rPr>
          <w:rStyle w:val="s0"/>
        </w:rPr>
        <w:t xml:space="preserve"> </w:t>
      </w:r>
      <w:hyperlink w:anchor="sub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w:t>
      </w:r>
      <w:r>
        <w:rPr>
          <w:rStyle w:val="s0"/>
        </w:rPr>
        <w:t xml:space="preserve">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FC238B">
      <w:pPr>
        <w:ind w:firstLine="400"/>
        <w:jc w:val="both"/>
      </w:pPr>
      <w:r>
        <w:rPr>
          <w:rStyle w:val="s0"/>
        </w:rPr>
        <w:t xml:space="preserve">2. Осы баптың мақсаттары </w:t>
      </w:r>
      <w:r>
        <w:rPr>
          <w:rStyle w:val="s0"/>
        </w:rPr>
        <w:t>үшін</w:t>
      </w:r>
      <w:r>
        <w:rPr>
          <w:rStyle w:val="s0"/>
        </w:rPr>
        <w:t xml:space="preserve"> мынадай терминдер:</w:t>
      </w:r>
    </w:p>
    <w:p w:rsidR="00000000" w:rsidRDefault="00FC238B">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w:t>
      </w:r>
      <w:r>
        <w:rPr>
          <w:rStyle w:val="s0"/>
        </w:rPr>
        <w:t xml:space="preserve"> шығыстарын қоса алғанда, есепті салық кезеңіндегі табыстары мен шығыстарын;</w:t>
      </w:r>
    </w:p>
    <w:p w:rsidR="00000000" w:rsidRDefault="00FC238B">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w:t>
      </w:r>
      <w:r>
        <w:rPr>
          <w:rStyle w:val="s0"/>
        </w:rPr>
        <w:t>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FC238B">
      <w:pPr>
        <w:ind w:firstLine="400"/>
        <w:jc w:val="both"/>
      </w:pPr>
      <w:r>
        <w:rPr>
          <w:rStyle w:val="s0"/>
        </w:rPr>
        <w:t>3) жалпы табыстар мен шығыстар - жер қойнауын пайдаланушының келісі</w:t>
      </w:r>
      <w:r>
        <w:rPr>
          <w:rStyle w:val="s0"/>
        </w:rPr>
        <w:t>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w:t>
      </w:r>
      <w:r>
        <w:rPr>
          <w:rStyle w:val="s0"/>
        </w:rPr>
        <w:t>алпы тіркелген активтер бойынша табыстары мен шығыстарын қоса алғанда, есепті салық кезеңіндегі табыстары мен шығыстарын;</w:t>
      </w:r>
    </w:p>
    <w:p w:rsidR="00000000" w:rsidRDefault="00FC238B">
      <w:pPr>
        <w:ind w:firstLine="400"/>
        <w:jc w:val="both"/>
      </w:pPr>
      <w:r>
        <w:rPr>
          <w:rStyle w:val="s0"/>
        </w:rPr>
        <w:t>4) жалпы тіркелген активтер - келісімшарттық және келісімшарттан тыс қызметті жүзеге асырумен байланысты және пайдалану ерекшелігіне қ</w:t>
      </w:r>
      <w:r>
        <w:rPr>
          <w:rStyle w:val="s0"/>
        </w:rPr>
        <w:t>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FC238B">
      <w:pPr>
        <w:ind w:firstLine="400"/>
        <w:jc w:val="both"/>
      </w:pPr>
      <w:r>
        <w:rPr>
          <w:rStyle w:val="s0"/>
        </w:rPr>
        <w:t>5) жанама тіркелген активтер - пайдаланылу ерекшелігіне қарай жер қойнауын пайдалануға арна</w:t>
      </w:r>
      <w:r>
        <w:rPr>
          <w:rStyle w:val="s0"/>
        </w:rPr>
        <w:t>лған келісімшартпен ғана тікелей себеп-салдарлық байланысы бар тіркелген активтерді;</w:t>
      </w:r>
    </w:p>
    <w:p w:rsidR="00000000" w:rsidRDefault="00FC238B">
      <w:pPr>
        <w:ind w:firstLine="400"/>
        <w:jc w:val="both"/>
      </w:pPr>
      <w:r>
        <w:rPr>
          <w:rStyle w:val="s0"/>
        </w:rPr>
        <w:t>6) өндіру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w:t>
      </w:r>
      <w:r>
        <w:rPr>
          <w:rStyle w:val="s0"/>
        </w:rPr>
        <w:t>е қаржылық есептілік туралы</w:t>
      </w:r>
      <w:r>
        <w:rPr>
          <w:rStyle w:val="s0"/>
        </w:rPr>
        <w:t xml:space="preserve"> </w:t>
      </w:r>
      <w:hyperlink r:id="rId3797" w:history="1">
        <w:r>
          <w:rPr>
            <w:rStyle w:val="a3"/>
          </w:rPr>
          <w:t>заңнамасының</w:t>
        </w:r>
      </w:hyperlink>
      <w:r>
        <w:rPr>
          <w:rStyle w:val="s0"/>
        </w:rPr>
        <w:t xml:space="preserve"> </w:t>
      </w:r>
      <w:r>
        <w:rPr>
          <w:rStyle w:val="s0"/>
        </w:rPr>
        <w:t>талаптарына сәйкес айқындалатын, пайдалы қазбаларды сақтау, тасымалдау, өткізу шығыстарын, жалпы әкімшілік пен пайдалы қазбаларды жер қойнауынан жер ү</w:t>
      </w:r>
      <w:r>
        <w:rPr>
          <w:rStyle w:val="s0"/>
        </w:rPr>
        <w:t>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(байытумен) тікелей байланысы бар өндіріс шығындарын б</w:t>
      </w:r>
      <w:r>
        <w:rPr>
          <w:rStyle w:val="s0"/>
        </w:rPr>
        <w:t>ілдіреді.</w:t>
      </w:r>
      <w:r>
        <w:rPr>
          <w:rStyle w:val="s0"/>
        </w:rPr>
        <w:t xml:space="preserve"> </w:t>
      </w:r>
    </w:p>
    <w:p w:rsidR="00000000" w:rsidRDefault="00FC238B">
      <w:pPr>
        <w:jc w:val="both"/>
      </w:pPr>
      <w:r>
        <w:rPr>
          <w:rStyle w:val="s3"/>
        </w:rPr>
        <w:t>2010.30.06. № 297-ІV ҚР</w:t>
      </w:r>
      <w:r>
        <w:rPr>
          <w:rStyle w:val="s3"/>
        </w:rPr>
        <w:t xml:space="preserve"> </w:t>
      </w:r>
      <w:hyperlink r:id="rId3798" w:anchor="sub_id=68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(2009 жылғы 1 қаңтардан бастап қолданысқа енгізілді) (</w:t>
      </w:r>
      <w:hyperlink r:id="rId3799" w:anchor="sub_id=310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саясатына сәйкес есепке алу құжаттамасы деректерінің</w:t>
      </w:r>
      <w:r>
        <w:rPr>
          <w:rStyle w:val="s0"/>
        </w:rPr>
        <w:t xml:space="preserve"> негізінде және осы бапта белгіленген ережелерді ескере отырып жүргізеді.</w:t>
      </w:r>
    </w:p>
    <w:p w:rsidR="00000000" w:rsidRDefault="00FC238B">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FC238B">
      <w:pPr>
        <w:ind w:firstLine="400"/>
        <w:jc w:val="both"/>
      </w:pPr>
      <w:r>
        <w:rPr>
          <w:rStyle w:val="s0"/>
        </w:rPr>
        <w:t xml:space="preserve">Жер қойнауын </w:t>
      </w:r>
      <w:r>
        <w:rPr>
          <w:rStyle w:val="s0"/>
        </w:rPr>
        <w:t>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w:t>
      </w:r>
      <w:r>
        <w:rPr>
          <w:rStyle w:val="s0"/>
        </w:rPr>
        <w:t>теді.</w:t>
      </w:r>
    </w:p>
    <w:p w:rsidR="00000000" w:rsidRDefault="00FC238B">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w:t>
      </w:r>
      <w:r>
        <w:rPr>
          <w:rStyle w:val="s0"/>
        </w:rPr>
        <w:t>нде өзінің орналасқан жері бойынша салық органына табыс етеді.</w:t>
      </w:r>
      <w:r>
        <w:rPr>
          <w:rStyle w:val="s0"/>
        </w:rPr>
        <w:t xml:space="preserve"> </w:t>
      </w:r>
    </w:p>
    <w:p w:rsidR="00000000" w:rsidRDefault="00FC238B">
      <w:pPr>
        <w:ind w:firstLine="400"/>
        <w:jc w:val="both"/>
      </w:pPr>
      <w:r>
        <w:rPr>
          <w:rStyle w:val="s0"/>
        </w:rPr>
        <w:t>Осы тармақ ережелері сол сияқты осы Кодекстің</w:t>
      </w:r>
      <w:r>
        <w:rPr>
          <w:rStyle w:val="s0"/>
        </w:rPr>
        <w:t xml:space="preserve"> </w:t>
      </w:r>
      <w:hyperlink w:anchor="sub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w:t>
      </w:r>
      <w:r>
        <w:rPr>
          <w:rStyle w:val="s0"/>
        </w:rPr>
        <w:t>рдың уәкілетті өкіліне қатысты да қолданылады.</w:t>
      </w:r>
    </w:p>
    <w:p w:rsidR="00000000" w:rsidRDefault="00FC238B">
      <w:pPr>
        <w:ind w:firstLine="400"/>
        <w:jc w:val="both"/>
      </w:pPr>
      <w:bookmarkStart w:id="596" w:name="SUB3100400"/>
      <w:bookmarkEnd w:id="596"/>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FC238B">
      <w:pPr>
        <w:ind w:firstLine="400"/>
        <w:jc w:val="both"/>
      </w:pPr>
      <w:r>
        <w:rPr>
          <w:rStyle w:val="s0"/>
        </w:rPr>
        <w:t>1) корпорациялық табыс салығы;</w:t>
      </w:r>
    </w:p>
    <w:p w:rsidR="00000000" w:rsidRDefault="00FC238B">
      <w:pPr>
        <w:ind w:firstLine="400"/>
        <w:jc w:val="both"/>
      </w:pPr>
      <w:r>
        <w:rPr>
          <w:rStyle w:val="s0"/>
        </w:rPr>
        <w:t>2) қол қойылатын бонус;</w:t>
      </w:r>
    </w:p>
    <w:p w:rsidR="00000000" w:rsidRDefault="00FC238B">
      <w:pPr>
        <w:ind w:firstLine="400"/>
        <w:jc w:val="both"/>
      </w:pPr>
      <w:r>
        <w:rPr>
          <w:rStyle w:val="s0"/>
        </w:rPr>
        <w:t>3) коммерциялық табу бонусы;</w:t>
      </w:r>
    </w:p>
    <w:p w:rsidR="00000000" w:rsidRDefault="00FC238B">
      <w:pPr>
        <w:ind w:firstLine="400"/>
        <w:jc w:val="both"/>
      </w:pPr>
      <w:r>
        <w:rPr>
          <w:rStyle w:val="s0"/>
        </w:rPr>
        <w:t>4)</w:t>
      </w:r>
      <w:r>
        <w:rPr>
          <w:rStyle w:val="s0"/>
        </w:rPr>
        <w:t xml:space="preserve"> пайдалы қазбаларды өндіру салығы;</w:t>
      </w:r>
    </w:p>
    <w:p w:rsidR="00000000" w:rsidRDefault="00FC238B">
      <w:pPr>
        <w:ind w:firstLine="400"/>
        <w:jc w:val="both"/>
      </w:pPr>
      <w:r>
        <w:rPr>
          <w:rStyle w:val="s0"/>
        </w:rPr>
        <w:t>5) үстеме пайда салығы;</w:t>
      </w:r>
      <w:r>
        <w:rPr>
          <w:rStyle w:val="s0"/>
        </w:rPr>
        <w:t xml:space="preserve"> </w:t>
      </w:r>
    </w:p>
    <w:p w:rsidR="00000000" w:rsidRDefault="00FC238B">
      <w:pPr>
        <w:jc w:val="both"/>
      </w:pPr>
      <w:r>
        <w:rPr>
          <w:rStyle w:val="s3"/>
        </w:rPr>
        <w:t>2010.30.06. № 297-ІV ҚР</w:t>
      </w:r>
      <w:r>
        <w:rPr>
          <w:rStyle w:val="s3"/>
        </w:rPr>
        <w:t xml:space="preserve"> </w:t>
      </w:r>
      <w:hyperlink r:id="rId3800"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3801" w:anchor="sub_id=31004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осы Кодекстің</w:t>
      </w:r>
      <w:r>
        <w:rPr>
          <w:rStyle w:val="s0"/>
        </w:rPr>
        <w:t xml:space="preserve"> </w:t>
      </w:r>
      <w:hyperlink w:anchor="sub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w:t>
      </w:r>
      <w:r>
        <w:rPr>
          <w:rStyle w:val="s0"/>
        </w:rPr>
        <w:t>нде осы Кодексте белгіленген тәртіптен өзгеше есептелетін өзге де салық және бюджетке төленетін басқа да міндетті төлемдер бойынша жүргізіледі.</w:t>
      </w:r>
      <w:r>
        <w:rPr>
          <w:rStyle w:val="s0"/>
        </w:rPr>
        <w:t xml:space="preserve"> </w:t>
      </w:r>
    </w:p>
    <w:p w:rsidR="00000000" w:rsidRDefault="00FC238B">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FC238B">
      <w:pPr>
        <w:ind w:firstLine="400"/>
        <w:jc w:val="both"/>
      </w:pPr>
      <w:r>
        <w:rPr>
          <w:rStyle w:val="s0"/>
        </w:rPr>
        <w:t>1) ос</w:t>
      </w:r>
      <w:r>
        <w:rPr>
          <w:rStyle w:val="s0"/>
        </w:rPr>
        <w:t>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w:t>
      </w:r>
      <w:r>
        <w:rPr>
          <w:rStyle w:val="s0"/>
        </w:rPr>
        <w:t>ектілерді салықтық еспке алуда көрсетуді;</w:t>
      </w:r>
    </w:p>
    <w:p w:rsidR="00000000" w:rsidRDefault="00FC238B">
      <w:pPr>
        <w:ind w:firstLine="400"/>
        <w:jc w:val="both"/>
      </w:pPr>
      <w:r>
        <w:rPr>
          <w:rStyle w:val="s0"/>
        </w:rPr>
        <w:t>2)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w:t>
      </w:r>
      <w:r>
        <w:rPr>
          <w:rStyle w:val="s0"/>
        </w:rPr>
        <w:t xml:space="preserve"> табыс салығын есептеуді;</w:t>
      </w:r>
    </w:p>
    <w:p w:rsidR="00000000" w:rsidRDefault="00FC238B">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w:t>
      </w:r>
      <w:r>
        <w:rPr>
          <w:rStyle w:val="s0"/>
        </w:rPr>
        <w:t>қа</w:t>
      </w:r>
      <w:r>
        <w:rPr>
          <w:rStyle w:val="s0"/>
        </w:rPr>
        <w:t xml:space="preserve"> да міндетті төлемдер бойынша салық есептілігін табыс етуді;</w:t>
      </w:r>
    </w:p>
    <w:p w:rsidR="00000000" w:rsidRDefault="00FC238B">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w:t>
      </w:r>
      <w:r>
        <w:rPr>
          <w:rStyle w:val="s0"/>
        </w:rPr>
        <w:t>осымшаларды табыс етуді;</w:t>
      </w:r>
    </w:p>
    <w:p w:rsidR="00000000" w:rsidRDefault="00FC238B">
      <w:pPr>
        <w:ind w:firstLine="400"/>
        <w:jc w:val="both"/>
      </w:pPr>
      <w:r>
        <w:rPr>
          <w:rStyle w:val="s0"/>
        </w:rPr>
        <w:t>5) жер қойнауын пайдаланушының тұтастай бүкіл қызметі бойынша осы баптың</w:t>
      </w:r>
      <w:r>
        <w:rPr>
          <w:rStyle w:val="s0"/>
        </w:rPr>
        <w:t xml:space="preserve"> </w:t>
      </w:r>
      <w:hyperlink w:anchor="sub3100400" w:history="1">
        <w:r>
          <w:rPr>
            <w:rStyle w:val="a3"/>
          </w:rPr>
          <w:t>4-тармағында</w:t>
        </w:r>
      </w:hyperlink>
      <w:r>
        <w:rPr>
          <w:rStyle w:val="s0"/>
        </w:rPr>
        <w:t xml:space="preserve"> </w:t>
      </w:r>
      <w:r>
        <w:rPr>
          <w:rStyle w:val="s0"/>
        </w:rPr>
        <w:t>көрсетілмеген салық және бюджетке төленетін басқа да төлемдер бойынша салық есептілігін табыс етуді қамтамасыз е</w:t>
      </w:r>
      <w:r>
        <w:rPr>
          <w:rStyle w:val="s0"/>
        </w:rPr>
        <w:t>туге міндетті.</w:t>
      </w:r>
    </w:p>
    <w:p w:rsidR="00000000" w:rsidRDefault="00FC238B">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w:t>
      </w:r>
      <w:r>
        <w:rPr>
          <w:rStyle w:val="s0"/>
        </w:rPr>
        <w:t>сы Кодекстің</w:t>
      </w:r>
      <w:r>
        <w:rPr>
          <w:rStyle w:val="s0"/>
        </w:rPr>
        <w:t xml:space="preserve"> </w:t>
      </w:r>
      <w:hyperlink w:anchor="sub1370000" w:history="1">
        <w:r>
          <w:rPr>
            <w:rStyle w:val="a3"/>
          </w:rPr>
          <w:t>137-бабының</w:t>
        </w:r>
      </w:hyperlink>
      <w:r>
        <w:rPr>
          <w:rStyle w:val="s0"/>
        </w:rPr>
        <w:t xml:space="preserve"> </w:t>
      </w:r>
      <w:r>
        <w:rPr>
          <w:rStyle w:val="s0"/>
        </w:rPr>
        <w:t>ережелерін ескере отырып, кейінгі салық кезеңдерінде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FC238B">
      <w:pPr>
        <w:ind w:firstLine="400"/>
        <w:jc w:val="both"/>
      </w:pPr>
      <w:r>
        <w:rPr>
          <w:rStyle w:val="s0"/>
        </w:rPr>
        <w:t>7. Салық салу объектілері</w:t>
      </w:r>
      <w:r>
        <w:rPr>
          <w:rStyle w:val="s0"/>
        </w:rPr>
        <w:t>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w:t>
      </w:r>
      <w:r>
        <w:rPr>
          <w:rStyle w:val="s0"/>
        </w:rPr>
        <w:t xml:space="preserve"> </w:t>
      </w:r>
    </w:p>
    <w:p w:rsidR="00000000" w:rsidRDefault="00FC238B">
      <w:pPr>
        <w:ind w:firstLine="400"/>
        <w:jc w:val="both"/>
      </w:pPr>
      <w:r>
        <w:rPr>
          <w:rStyle w:val="s0"/>
        </w:rPr>
        <w:t>Жер қойнауын пайдаланушы табыстар мен шығыстарды тіке</w:t>
      </w:r>
      <w:r>
        <w:rPr>
          <w:rStyle w:val="s0"/>
        </w:rPr>
        <w:t>лей, жанама және жалпы деп сыныптауды қызмет ерекшелігінің негізінде дербес жүзеге асырады.</w:t>
      </w:r>
      <w:r>
        <w:rPr>
          <w:rStyle w:val="s0"/>
        </w:rPr>
        <w:t xml:space="preserve"> </w:t>
      </w:r>
    </w:p>
    <w:p w:rsidR="00000000" w:rsidRDefault="00FC238B">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FC238B">
      <w:pPr>
        <w:ind w:firstLine="400"/>
        <w:jc w:val="both"/>
      </w:pPr>
      <w:r>
        <w:rPr>
          <w:rStyle w:val="s0"/>
        </w:rPr>
        <w:t>Ж</w:t>
      </w:r>
      <w:r>
        <w:rPr>
          <w:rStyle w:val="s0"/>
        </w:rPr>
        <w:t>алпы табыстар мен шығыстар келісімшарт қызметі мен келісімшарттан тыс қызмет арасында бөлінуге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FC238B">
      <w:pPr>
        <w:ind w:firstLine="400"/>
        <w:jc w:val="both"/>
      </w:pPr>
      <w:r>
        <w:rPr>
          <w:rStyle w:val="s0"/>
        </w:rPr>
        <w:t>Жанама т</w:t>
      </w:r>
      <w:r>
        <w:rPr>
          <w:rStyle w:val="s0"/>
        </w:rPr>
        <w:t>абыстар мен шығыстар жер қойнауын пайдалануға арналған келісімшарттар арасында ғана бөлінуге жатады және тиісті үлесімен себеп-салдарлық байланысы бар сол келісімшарттың табыстары мен шығыстарына жатады.</w:t>
      </w:r>
    </w:p>
    <w:p w:rsidR="00000000" w:rsidRDefault="00FC238B">
      <w:pPr>
        <w:ind w:firstLine="400"/>
        <w:jc w:val="both"/>
      </w:pPr>
      <w:r>
        <w:rPr>
          <w:rStyle w:val="s0"/>
        </w:rPr>
        <w:t>Жалпы және жанама табыстар мен шығыстарды бөлу осы б</w:t>
      </w:r>
      <w:r>
        <w:rPr>
          <w:rStyle w:val="s0"/>
        </w:rPr>
        <w:t>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w:anchor="sub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FC238B">
      <w:pPr>
        <w:jc w:val="both"/>
      </w:pPr>
      <w:bookmarkStart w:id="597" w:name="SUB3100800"/>
      <w:bookmarkEnd w:id="597"/>
      <w:r>
        <w:rPr>
          <w:rStyle w:val="s3"/>
        </w:rPr>
        <w:t>2012.26.12. № 61-V ҚР</w:t>
      </w:r>
      <w:r>
        <w:rPr>
          <w:rStyle w:val="s3"/>
        </w:rPr>
        <w:t xml:space="preserve"> </w:t>
      </w:r>
      <w:hyperlink r:id="rId3802"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3803" w:anchor="sub_id=3100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Жалпы және жанама тіркелген активтер бой</w:t>
      </w:r>
      <w:r>
        <w:rPr>
          <w:rStyle w:val="s0"/>
        </w:rPr>
        <w:t xml:space="preserve">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w:t>
      </w:r>
      <w:r>
        <w:rPr>
          <w:rStyle w:val="s0"/>
        </w:rPr>
        <w:t>бөлінуге жатады.</w:t>
      </w:r>
      <w:r>
        <w:rPr>
          <w:rStyle w:val="s0"/>
        </w:rPr>
        <w:t xml:space="preserve"> </w:t>
      </w:r>
    </w:p>
    <w:p w:rsidR="00000000" w:rsidRDefault="00FC238B">
      <w:pPr>
        <w:ind w:firstLine="400"/>
        <w:jc w:val="both"/>
      </w:pPr>
      <w:r>
        <w:rPr>
          <w:rStyle w:val="s0"/>
        </w:rPr>
        <w:t>Сыйақылар жөніндегі жалпы және жанама шығыстар бойынша осы кодекстің</w:t>
      </w:r>
      <w:r>
        <w:rPr>
          <w:rStyle w:val="s0"/>
        </w:rPr>
        <w:t xml:space="preserve"> </w:t>
      </w:r>
      <w:hyperlink w:anchor="sub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бөлінуге жатады.</w:t>
      </w:r>
    </w:p>
    <w:p w:rsidR="00000000" w:rsidRDefault="00FC238B">
      <w:pPr>
        <w:ind w:firstLine="400"/>
        <w:jc w:val="both"/>
      </w:pPr>
      <w:r>
        <w:rPr>
          <w:rStyle w:val="s0"/>
        </w:rPr>
        <w:t>Егер бағамдық айырма тікелей себеп-са</w:t>
      </w:r>
      <w:r>
        <w:rPr>
          <w:rStyle w:val="s0"/>
        </w:rPr>
        <w:t xml:space="preserve">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 нәтиже оң бағамдық айырма сомасының теріс бағамдық </w:t>
      </w:r>
      <w:r>
        <w:rPr>
          <w:rStyle w:val="s0"/>
        </w:rPr>
        <w:t>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FC238B">
      <w:pPr>
        <w:ind w:firstLine="400"/>
        <w:jc w:val="both"/>
      </w:pPr>
      <w:r>
        <w:rPr>
          <w:rStyle w:val="s0"/>
        </w:rPr>
        <w:t>Жалпы және жанама салық салу объектілері және (немесе) салық салуға байланысты объектілер бойынша шегерімге жатқызылуға тиіс</w:t>
      </w:r>
      <w:r>
        <w:rPr>
          <w:rStyle w:val="s0"/>
        </w:rPr>
        <w:t xml:space="preserve"> салықтар сол салық салу объектілері және (немесе) салық салуға байланысты объектілердің өздері тиісінше бөлінбей, осы баптың</w:t>
      </w:r>
      <w:r>
        <w:rPr>
          <w:rStyle w:val="s0"/>
        </w:rPr>
        <w:t xml:space="preserve"> </w:t>
      </w:r>
      <w:hyperlink w:anchor="sub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FC238B">
      <w:pPr>
        <w:ind w:firstLine="400"/>
        <w:jc w:val="both"/>
      </w:pPr>
      <w:bookmarkStart w:id="598" w:name="SUB3100900"/>
      <w:bookmarkEnd w:id="598"/>
      <w:r>
        <w:rPr>
          <w:rStyle w:val="s0"/>
        </w:rPr>
        <w:t>9. Жер қойнауын пайдаланушы әрбір келісімшарт</w:t>
      </w:r>
      <w:r>
        <w:rPr>
          <w:rStyle w:val="s0"/>
        </w:rPr>
        <w:t xml:space="preserve">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w:t>
      </w:r>
      <w:r>
        <w:rPr>
          <w:rStyle w:val="s0"/>
        </w:rPr>
        <w:t>алану бойынша операциялар жүргізуді; оның ішінде:</w:t>
      </w:r>
    </w:p>
    <w:p w:rsidR="00000000" w:rsidRDefault="00FC238B">
      <w:pPr>
        <w:jc w:val="both"/>
      </w:pPr>
      <w:bookmarkStart w:id="599" w:name="SUB3100901"/>
      <w:bookmarkEnd w:id="599"/>
      <w:r>
        <w:rPr>
          <w:rStyle w:val="s3"/>
        </w:rPr>
        <w:t>2012.26.12. № 61-V ҚР</w:t>
      </w:r>
      <w:r>
        <w:rPr>
          <w:rStyle w:val="s3"/>
        </w:rPr>
        <w:t xml:space="preserve"> </w:t>
      </w:r>
      <w:hyperlink r:id="rId3804"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3805" w:anchor="sub_id=31009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жер қойнауын пайдаланушы салық кезеңі үшін алған тікелей табыстардың жалпы сомасындағы жер қойнауын пайдалануға арналған әрбір нақты келісімшартқа және келісімшарттан ты</w:t>
      </w:r>
      <w:r>
        <w:rPr>
          <w:rStyle w:val="s0"/>
        </w:rPr>
        <w:t>с қызметке келетін тікелей табыстардың үлес салмағы бойынша;</w:t>
      </w:r>
    </w:p>
    <w:p w:rsidR="00000000" w:rsidRDefault="00FC238B">
      <w:pPr>
        <w:ind w:firstLine="400"/>
        <w:jc w:val="both"/>
      </w:pPr>
      <w:r>
        <w:rPr>
          <w:rStyle w:val="s0"/>
        </w:rPr>
        <w:t>2) салық төлеушінің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w:t>
      </w:r>
      <w:r>
        <w:rPr>
          <w:rStyle w:val="s0"/>
        </w:rPr>
        <w:t>ша пайдалы қазбаларды өндіру көлемінің үлес салмағы бойынша;</w:t>
      </w:r>
    </w:p>
    <w:p w:rsidR="00000000" w:rsidRDefault="00FC238B">
      <w:pPr>
        <w:jc w:val="both"/>
      </w:pPr>
      <w:r>
        <w:rPr>
          <w:rStyle w:val="s3"/>
        </w:rPr>
        <w:t>2012.26.12. № 61-V ҚР</w:t>
      </w:r>
      <w:r>
        <w:rPr>
          <w:rStyle w:val="s3"/>
        </w:rPr>
        <w:t xml:space="preserve"> </w:t>
      </w:r>
      <w:hyperlink r:id="rId3806"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3807" w:anchor="sub_id=31009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жер қойнауын пайдаланушы салық кезеңі үшін шығарған тікелей шығыстардың жалпы сомасындағы жер қойнауын пайдалануға арналған әрбір нақты келісімшартқа және кел</w:t>
      </w:r>
      <w:r>
        <w:rPr>
          <w:rStyle w:val="s0"/>
        </w:rPr>
        <w:t>ісімшарттан тыс қызметке келетін тікелей шығыстардың үлес салмағы бойынша;</w:t>
      </w:r>
    </w:p>
    <w:p w:rsidR="00000000" w:rsidRDefault="00FC238B">
      <w:pPr>
        <w:ind w:firstLine="400"/>
        <w:jc w:val="both"/>
      </w:pPr>
      <w:r>
        <w:rPr>
          <w:rStyle w:val="s0"/>
        </w:rPr>
        <w:t>4) мына баптардың бірі бойынша - жер қойнауын пайдаланушы салық кезеңінде осы бап бойынша шығарған шығыстардың жалпы сомасындағы жер қойнауын пайдалануға арналған әрбір нақты келісі</w:t>
      </w:r>
      <w:r>
        <w:rPr>
          <w:rStyle w:val="s0"/>
        </w:rPr>
        <w:t>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 салмағы бойынша;</w:t>
      </w:r>
      <w:r>
        <w:rPr>
          <w:rStyle w:val="s0"/>
        </w:rPr>
        <w:t xml:space="preserve"> </w:t>
      </w:r>
    </w:p>
    <w:p w:rsidR="00000000" w:rsidRDefault="00FC238B">
      <w:pPr>
        <w:ind w:firstLine="400"/>
        <w:jc w:val="both"/>
      </w:pPr>
      <w:r>
        <w:rPr>
          <w:rStyle w:val="s0"/>
        </w:rPr>
        <w:t>5) жер қойнауын пайдаланушы қызметкерлердің жалпы орташа тізімдік санына к</w:t>
      </w:r>
      <w:r>
        <w:rPr>
          <w:rStyle w:val="s0"/>
        </w:rPr>
        <w:t>елісімшарт қызметіне қатысатын қыметкерлердің орташа тізімдік санының үлес салмағы бойынша;</w:t>
      </w:r>
    </w:p>
    <w:p w:rsidR="00000000" w:rsidRDefault="00FC238B">
      <w:pPr>
        <w:ind w:firstLine="400"/>
        <w:jc w:val="both"/>
      </w:pPr>
      <w:r>
        <w:rPr>
          <w:rStyle w:val="s0"/>
        </w:rPr>
        <w:t>6) өзге де әдістерді ескере отырып, дербес жүргізеді.</w:t>
      </w:r>
    </w:p>
    <w:p w:rsidR="00000000" w:rsidRDefault="00FC238B">
      <w:pPr>
        <w:ind w:firstLine="400"/>
        <w:jc w:val="both"/>
      </w:pPr>
      <w:r>
        <w:rPr>
          <w:rStyle w:val="s0"/>
        </w:rPr>
        <w:t>Жалпы және жанама табыстар мен шығыстардың әр түріне қатысты оларды бөлудің осы тармақта белгіленген әртүрлі ә</w:t>
      </w:r>
      <w:r>
        <w:rPr>
          <w:rStyle w:val="s0"/>
        </w:rPr>
        <w:t>дістері қолданылуы мүмкін.</w:t>
      </w:r>
      <w:r>
        <w:rPr>
          <w:rStyle w:val="s0"/>
        </w:rPr>
        <w:t xml:space="preserve"> </w:t>
      </w:r>
    </w:p>
    <w:p w:rsidR="00000000" w:rsidRDefault="00FC238B">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пайызымен (0,01</w:t>
      </w:r>
      <w:r>
        <w:rPr>
          <w:rStyle w:val="s0"/>
        </w:rPr>
        <w:t>%) айқындайды.</w:t>
      </w:r>
      <w:r>
        <w:rPr>
          <w:rStyle w:val="s0"/>
        </w:rPr>
        <w:t xml:space="preserve"> </w:t>
      </w:r>
    </w:p>
    <w:p w:rsidR="00000000" w:rsidRDefault="00FC238B">
      <w:pPr>
        <w:jc w:val="both"/>
      </w:pPr>
      <w:r>
        <w:rPr>
          <w:rStyle w:val="s3"/>
        </w:rPr>
        <w:t>2009.16.11. № 200-ІV ҚР</w:t>
      </w:r>
      <w:r>
        <w:rPr>
          <w:rStyle w:val="s3"/>
        </w:rPr>
        <w:t xml:space="preserve"> </w:t>
      </w:r>
      <w:hyperlink r:id="rId3808" w:anchor="sub_id=3104" w:history="1">
        <w:r>
          <w:rPr>
            <w:rStyle w:val="a3"/>
            <w:i/>
            <w:iCs/>
            <w:bdr w:val="none" w:sz="0" w:space="0" w:color="auto" w:frame="1"/>
          </w:rPr>
          <w:t>Заңымен</w:t>
        </w:r>
      </w:hyperlink>
      <w:r>
        <w:rPr>
          <w:rStyle w:val="s3"/>
        </w:rPr>
        <w:t xml:space="preserve"> </w:t>
      </w:r>
      <w:r>
        <w:rPr>
          <w:rStyle w:val="s3"/>
        </w:rPr>
        <w:t>10-тармақ өзгертілді (2009 ж. 1 қаңтардан бастап қолданысқа енгiзiлді) (бұр.</w:t>
      </w:r>
      <w:hyperlink r:id="rId3809" w:anchor="sub_id=3101000" w:history="1">
        <w:r>
          <w:rPr>
            <w:rStyle w:val="a3"/>
            <w:i/>
            <w:iCs/>
            <w:bdr w:val="none" w:sz="0" w:space="0" w:color="auto" w:frame="1"/>
          </w:rPr>
          <w:t>ред</w:t>
        </w:r>
      </w:hyperlink>
      <w:r>
        <w:rPr>
          <w:rStyle w:val="s3"/>
        </w:rPr>
        <w:t>.қара); 2012.26.12. № 61-V ҚР</w:t>
      </w:r>
      <w:r>
        <w:rPr>
          <w:rStyle w:val="s3"/>
        </w:rPr>
        <w:t xml:space="preserve"> </w:t>
      </w:r>
      <w:hyperlink r:id="rId3810" w:anchor="sub_id=310" w:history="1">
        <w:r>
          <w:rPr>
            <w:rStyle w:val="a3"/>
            <w:i/>
            <w:iCs/>
            <w:bdr w:val="none" w:sz="0" w:space="0" w:color="auto" w:frame="1"/>
          </w:rPr>
          <w:t>Заңымен</w:t>
        </w:r>
      </w:hyperlink>
      <w:r>
        <w:rPr>
          <w:rStyle w:val="s3"/>
        </w:rPr>
        <w:t xml:space="preserve"> </w:t>
      </w:r>
      <w:r>
        <w:rPr>
          <w:rStyle w:val="s3"/>
        </w:rPr>
        <w:t>10-тармақ жаңа редакцияда (2009 ж. 1 қаңтардан бастап қолданысқа енгізілді) (</w:t>
      </w:r>
      <w:hyperlink r:id="rId3811"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3812" w:anchor="sub_id=310" w:history="1">
        <w:r>
          <w:rPr>
            <w:rStyle w:val="a3"/>
            <w:i/>
            <w:iCs/>
            <w:bdr w:val="none" w:sz="0" w:space="0" w:color="auto" w:frame="1"/>
          </w:rPr>
          <w:t>Заңымен</w:t>
        </w:r>
      </w:hyperlink>
      <w:r>
        <w:rPr>
          <w:rStyle w:val="s3"/>
        </w:rPr>
        <w:t xml:space="preserve"> </w:t>
      </w:r>
      <w:r>
        <w:rPr>
          <w:rStyle w:val="s3"/>
        </w:rPr>
        <w:t>10-тармақ өзгертілді (2011 ж. 1 қаңтардан бастап қолданысқа енгізі</w:t>
      </w:r>
      <w:r>
        <w:rPr>
          <w:rStyle w:val="s3"/>
        </w:rPr>
        <w:t>лді) (</w:t>
      </w:r>
      <w:hyperlink r:id="rId3813" w:anchor="sub_id=3101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Жер қойнауын пайдаланушы жер қойнауын пайдалануға арналған әрбір жеке келісімшарт бойынша келісімшарттық қызмет бойынша корпоративтік табыс салығы</w:t>
      </w:r>
      <w:r>
        <w:rPr>
          <w:rStyle w:val="s0"/>
        </w:rPr>
        <w:t>н есептеген кезде бөлек салықтық есепке алуды жүргізу мақсатында, өндірілген бастапқы өңдеуден (байытудан) ғана өткен мұнайды және (немесе) минералды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3814"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мұнайдың, минералды шикізаттың және (немесе) бастапқы қайта өңдеу (байыту) нәтижесінде алынған тауар өнімінің халы</w:t>
      </w:r>
      <w:r>
        <w:rPr>
          <w:rStyle w:val="s0"/>
        </w:rPr>
        <w:t>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815" w:history="1">
        <w:r>
          <w:rPr>
            <w:rStyle w:val="a3"/>
          </w:rPr>
          <w:t>заңнамасының</w:t>
        </w:r>
      </w:hyperlink>
      <w:r>
        <w:rPr>
          <w:rStyle w:val="s0"/>
        </w:rPr>
        <w:t xml:space="preserve"> </w:t>
      </w:r>
      <w:r>
        <w:rPr>
          <w:rStyle w:val="s0"/>
        </w:rPr>
        <w:t>талаптарына сәйкес айқындалатын өзіндік құнынан төмен ем</w:t>
      </w:r>
      <w:r>
        <w:rPr>
          <w:rStyle w:val="s0"/>
        </w:rPr>
        <w:t>ес болып айқындалады.</w:t>
      </w:r>
    </w:p>
    <w:p w:rsidR="00000000" w:rsidRDefault="00FC238B">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тұлғаға (меншік құқығын ауыстырмай) және (немесе) бір заңды тұлға шеңберіндегі құрылымдық немесе өзге технологиял</w:t>
      </w:r>
      <w:r>
        <w:rPr>
          <w:rStyle w:val="s0"/>
        </w:rPr>
        <w:t>ық бөлімшеге берген немесе өзінің өндірістік мұқтаждарына пайдаланған жағдайда, жер қойнауын пайдаланушы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w:t>
      </w:r>
      <w:r>
        <w:rPr>
          <w:rStyle w:val="s0"/>
        </w:rPr>
        <w:t>сының бухгалтерлік есеп және қаржылық есептілік туралы заңнамасының талаптарына сәйкес айқындалатын, 20 пайызға ұлғайтылған нақты өндірістік өзіндік құны бойынша айқындайды.</w:t>
      </w:r>
    </w:p>
    <w:p w:rsidR="00000000" w:rsidRDefault="00FC238B">
      <w:pPr>
        <w:ind w:firstLine="400"/>
        <w:jc w:val="both"/>
      </w:pPr>
      <w:r>
        <w:rPr>
          <w:rStyle w:val="s0"/>
        </w:rPr>
        <w:t>Бұл ретте жер қойнауын пайдаланушының келісімшарттан тыс қызметі бойынша жиынтық ж</w:t>
      </w:r>
      <w:r>
        <w:rPr>
          <w:rStyle w:val="s0"/>
        </w:rPr>
        <w:t>ылдық табысына осындай кейіннен өңдеу нәтижесінде алынған өнімді өткізуден нақты алынған табыс пен жер қойнауын пайдаланушының келісімшарттық қызметі бойынша жылдық жиынтық табысына қосылатын, осы тармақтың екінші бөлігіне сәйкес есептелген табыс сомасы ар</w:t>
      </w:r>
      <w:r>
        <w:rPr>
          <w:rStyle w:val="s0"/>
        </w:rPr>
        <w:t>асындағы оң айырмаға тең сома жатады.</w:t>
      </w:r>
    </w:p>
    <w:p w:rsidR="00000000" w:rsidRDefault="00FC238B">
      <w:pPr>
        <w:ind w:firstLine="400"/>
        <w:jc w:val="both"/>
      </w:pPr>
      <w:r>
        <w:rPr>
          <w:rStyle w:val="s0"/>
        </w:rPr>
        <w:t>Осы бөлімнің мақсаты үшін шахта, кеніш, карьер, ұсату зауыты (қондырғысы), байыту фабрикасы, қайта өңдеу, өндiрiс немесе металлургия цехы (зауыты) заңды тұлғаның өзге де технологиялық бөлімшесі деп танылады.</w:t>
      </w:r>
    </w:p>
    <w:p w:rsidR="00000000" w:rsidRDefault="00FC238B">
      <w:pPr>
        <w:ind w:firstLine="400"/>
        <w:jc w:val="both"/>
      </w:pPr>
      <w:bookmarkStart w:id="600" w:name="SUB3101100"/>
      <w:bookmarkEnd w:id="600"/>
      <w:r>
        <w:rPr>
          <w:rStyle w:val="s0"/>
        </w:rPr>
        <w:t>11. Пайдал</w:t>
      </w:r>
      <w:r>
        <w:rPr>
          <w:rStyle w:val="s0"/>
        </w:rPr>
        <w:t>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FC238B">
      <w:pPr>
        <w:ind w:firstLine="400"/>
        <w:jc w:val="both"/>
      </w:pPr>
      <w:r>
        <w:rPr>
          <w:rStyle w:val="s0"/>
        </w:rPr>
        <w:t>1) кең таралған пай</w:t>
      </w:r>
      <w:r>
        <w:rPr>
          <w:rStyle w:val="s0"/>
        </w:rPr>
        <w:t>далы қазбаларды барлауға және (немесе) өндіруге;</w:t>
      </w:r>
    </w:p>
    <w:p w:rsidR="00000000" w:rsidRDefault="00FC238B">
      <w:pPr>
        <w:ind w:firstLine="400"/>
        <w:jc w:val="both"/>
      </w:pPr>
      <w:r>
        <w:rPr>
          <w:rStyle w:val="s0"/>
        </w:rPr>
        <w:t>2) жерасты суларын барлауға және (немесе) өндіруге;</w:t>
      </w:r>
    </w:p>
    <w:p w:rsidR="00000000" w:rsidRDefault="00FC238B">
      <w:pPr>
        <w:ind w:firstLine="400"/>
        <w:jc w:val="both"/>
      </w:pPr>
      <w:r>
        <w:rPr>
          <w:rStyle w:val="s0"/>
        </w:rPr>
        <w:t>3) емдік балшықты барлауға және (немесе) өндіруге;</w:t>
      </w:r>
    </w:p>
    <w:p w:rsidR="00000000" w:rsidRDefault="00FC238B">
      <w:pPr>
        <w:ind w:firstLine="400"/>
        <w:jc w:val="both"/>
      </w:pPr>
      <w:r>
        <w:rPr>
          <w:rStyle w:val="s0"/>
        </w:rPr>
        <w:t>4) барлауға және (немесе) өндіруге байланысты емес жерасты құрылыстарын салуға және (немесе) пайдалануға</w:t>
      </w:r>
      <w:r>
        <w:rPr>
          <w:rStyle w:val="s0"/>
        </w:rPr>
        <w:t xml:space="preserve"> арналған келісімшарттар бойынша туындаған салық міндеттемелеріне қолданылмайды.</w:t>
      </w:r>
    </w:p>
    <w:p w:rsidR="00000000" w:rsidRDefault="00FC238B">
      <w:pPr>
        <w:ind w:firstLine="400"/>
        <w:jc w:val="both"/>
      </w:pPr>
      <w:r>
        <w:rPr>
          <w:rStyle w:val="s0"/>
        </w:rPr>
        <w:t>12. Мұнай немесе тау-кен операцияларын жүргізуге арналған келісімшарттар бойынша қызметтің бір бөлігі болып табылатын осы баптың</w:t>
      </w:r>
      <w:r>
        <w:rPr>
          <w:rStyle w:val="s0"/>
        </w:rPr>
        <w:t xml:space="preserve"> </w:t>
      </w:r>
      <w:hyperlink w:anchor="sub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w:t>
      </w:r>
      <w:r>
        <w:rPr>
          <w:rStyle w:val="s0"/>
        </w:rPr>
        <w:t>сті мұнай немесе тау-кен келісімшарттары бойынша салықтық есепке алуда көрсетілуге тиіс.</w:t>
      </w:r>
      <w:r>
        <w:rPr>
          <w:rStyle w:val="s0"/>
        </w:rPr>
        <w:t xml:space="preserve"> </w:t>
      </w:r>
    </w:p>
    <w:p w:rsidR="00000000" w:rsidRDefault="00FC238B">
      <w:pPr>
        <w:ind w:firstLine="400"/>
        <w:jc w:val="both"/>
      </w:pPr>
      <w:r>
        <w:rPr>
          <w:rStyle w:val="s0"/>
        </w:rPr>
        <w:t> </w:t>
      </w:r>
    </w:p>
    <w:p w:rsidR="00000000" w:rsidRDefault="00FC238B">
      <w:pPr>
        <w:jc w:val="center"/>
      </w:pPr>
      <w:bookmarkStart w:id="601" w:name="SUB3110000"/>
      <w:bookmarkEnd w:id="601"/>
      <w:r>
        <w:rPr>
          <w:rStyle w:val="s1"/>
        </w:rPr>
        <w:t>43-тарау. БОНУСТАР</w:t>
      </w:r>
    </w:p>
    <w:p w:rsidR="00000000" w:rsidRDefault="00FC238B">
      <w:pPr>
        <w:ind w:firstLine="400"/>
        <w:jc w:val="both"/>
      </w:pPr>
      <w:r>
        <w:rPr>
          <w:rStyle w:val="s0"/>
        </w:rPr>
        <w:t> </w:t>
      </w:r>
    </w:p>
    <w:p w:rsidR="00000000" w:rsidRDefault="00FC238B">
      <w:pPr>
        <w:ind w:firstLine="400"/>
        <w:jc w:val="both"/>
      </w:pPr>
      <w:r>
        <w:rPr>
          <w:rStyle w:val="s0"/>
          <w:b/>
          <w:bCs/>
        </w:rPr>
        <w:t>311-бап</w:t>
      </w:r>
      <w:r>
        <w:rPr>
          <w:rStyle w:val="s0"/>
        </w:rPr>
        <w:t xml:space="preserve">. </w:t>
      </w:r>
      <w:r>
        <w:rPr>
          <w:rStyle w:val="s0"/>
          <w:b/>
          <w:bCs/>
        </w:rPr>
        <w:t>Жалпы ережелер</w:t>
      </w:r>
    </w:p>
    <w:p w:rsidR="00000000" w:rsidRDefault="00FC238B">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FC238B">
      <w:pPr>
        <w:ind w:firstLine="400"/>
        <w:jc w:val="both"/>
      </w:pPr>
      <w:r>
        <w:rPr>
          <w:rStyle w:val="s0"/>
        </w:rPr>
        <w:t>2. Жер қойнауын пайдалануға арналып жасалғ</w:t>
      </w:r>
      <w:r>
        <w:rPr>
          <w:rStyle w:val="s0"/>
        </w:rPr>
        <w:t>ан келісімшарттың түріне және талаптарына қарай жер қойнауын пайдаланушы үшін бонустың мынадай түрлері белгіленуі мүмкін:</w:t>
      </w:r>
    </w:p>
    <w:p w:rsidR="00000000" w:rsidRDefault="00FC238B">
      <w:pPr>
        <w:ind w:firstLine="400"/>
        <w:jc w:val="both"/>
      </w:pPr>
      <w:r>
        <w:rPr>
          <w:rStyle w:val="s0"/>
        </w:rPr>
        <w:t>1) қол қойылатын бонус;</w:t>
      </w:r>
    </w:p>
    <w:p w:rsidR="00000000" w:rsidRDefault="00FC238B">
      <w:pPr>
        <w:ind w:firstLine="400"/>
        <w:jc w:val="both"/>
      </w:pPr>
      <w:r>
        <w:rPr>
          <w:rStyle w:val="s0"/>
        </w:rPr>
        <w:t>2) коммерциялық табу бонусы.</w:t>
      </w:r>
    </w:p>
    <w:p w:rsidR="00000000" w:rsidRDefault="00FC238B">
      <w:pPr>
        <w:ind w:firstLine="400"/>
        <w:jc w:val="both"/>
      </w:pPr>
      <w:r>
        <w:rPr>
          <w:rStyle w:val="s0"/>
        </w:rPr>
        <w:t> </w:t>
      </w:r>
    </w:p>
    <w:p w:rsidR="00000000" w:rsidRDefault="00FC238B">
      <w:pPr>
        <w:jc w:val="center"/>
      </w:pPr>
      <w:bookmarkStart w:id="602" w:name="SUB3120000"/>
      <w:bookmarkEnd w:id="602"/>
      <w:r>
        <w:rPr>
          <w:rStyle w:val="s1"/>
        </w:rPr>
        <w:t>§1. Қол қойылатын бонус</w:t>
      </w:r>
    </w:p>
    <w:p w:rsidR="00000000" w:rsidRDefault="00FC238B">
      <w:pPr>
        <w:ind w:firstLine="400"/>
        <w:jc w:val="both"/>
      </w:pPr>
      <w:r>
        <w:rPr>
          <w:rStyle w:val="s0"/>
        </w:rPr>
        <w:t> </w:t>
      </w:r>
    </w:p>
    <w:p w:rsidR="00000000" w:rsidRDefault="00FC238B">
      <w:pPr>
        <w:jc w:val="both"/>
      </w:pPr>
      <w:r>
        <w:rPr>
          <w:rStyle w:val="s3"/>
        </w:rPr>
        <w:t>2012.26.12. № 61-V ҚР</w:t>
      </w:r>
      <w:r>
        <w:rPr>
          <w:rStyle w:val="s3"/>
        </w:rPr>
        <w:t xml:space="preserve"> </w:t>
      </w:r>
      <w:hyperlink r:id="rId3816" w:anchor="sub_id=312" w:history="1">
        <w:r>
          <w:rPr>
            <w:rStyle w:val="a3"/>
            <w:i/>
            <w:iCs/>
            <w:bdr w:val="none" w:sz="0" w:space="0" w:color="auto" w:frame="1"/>
          </w:rPr>
          <w:t>Заңымен</w:t>
        </w:r>
      </w:hyperlink>
      <w:r>
        <w:rPr>
          <w:rStyle w:val="s3"/>
        </w:rPr>
        <w:t xml:space="preserve"> </w:t>
      </w:r>
      <w:r>
        <w:rPr>
          <w:rStyle w:val="s3"/>
        </w:rPr>
        <w:t>312-бап жаңа редакцияда (2014 ж. 1 қаңтардан бастап қолданысқа енгізілді) (</w:t>
      </w:r>
      <w:hyperlink r:id="rId3817" w:anchor="sub_id=31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312-бап. Жалпы ережелер</w:t>
      </w:r>
    </w:p>
    <w:p w:rsidR="00000000" w:rsidRDefault="00FC238B">
      <w:pPr>
        <w:ind w:firstLine="400"/>
        <w:jc w:val="both"/>
      </w:pPr>
      <w:r>
        <w:rPr>
          <w:rStyle w:val="s0"/>
        </w:rPr>
        <w:t>Қол</w:t>
      </w:r>
      <w:r>
        <w:rPr>
          <w:rStyle w:val="s0"/>
        </w:rPr>
        <w:t xml:space="preserve"> қойылатын бонус жер қойнауын пайдаланушының келісімшарт аумағында,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w:t>
      </w:r>
      <w:r>
        <w:rPr>
          <w:rStyle w:val="s0"/>
        </w:rPr>
        <w:t>і болып табылады.</w:t>
      </w:r>
    </w:p>
    <w:p w:rsidR="00000000" w:rsidRDefault="00FC238B">
      <w:pPr>
        <w:ind w:firstLine="400"/>
        <w:jc w:val="both"/>
      </w:pPr>
      <w:r>
        <w:t> </w:t>
      </w:r>
    </w:p>
    <w:p w:rsidR="00000000" w:rsidRDefault="00FC238B">
      <w:pPr>
        <w:jc w:val="both"/>
      </w:pPr>
      <w:bookmarkStart w:id="603" w:name="SUB3130000"/>
      <w:bookmarkEnd w:id="603"/>
      <w:r>
        <w:rPr>
          <w:rStyle w:val="s3"/>
        </w:rPr>
        <w:t xml:space="preserve">2009.30.12 № 234-IV </w:t>
      </w:r>
      <w:hyperlink r:id="rId3818" w:anchor="sub_id=52" w:history="1">
        <w:r>
          <w:rPr>
            <w:rStyle w:val="a3"/>
            <w:i/>
            <w:iCs/>
            <w:bdr w:val="none" w:sz="0" w:space="0" w:color="auto" w:frame="1"/>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w:t>
      </w:r>
      <w:r>
        <w:rPr>
          <w:rStyle w:val="s3"/>
        </w:rPr>
        <w:t>ұр</w:t>
      </w:r>
      <w:r>
        <w:rPr>
          <w:rStyle w:val="s3"/>
        </w:rPr>
        <w:t>.</w:t>
      </w:r>
      <w:hyperlink r:id="rId3819" w:anchor="sub_id=3130000" w:history="1">
        <w:r>
          <w:rPr>
            <w:rStyle w:val="a3"/>
            <w:bdr w:val="none" w:sz="0" w:space="0" w:color="auto" w:frame="1"/>
          </w:rPr>
          <w:t>ред</w:t>
        </w:r>
      </w:hyperlink>
      <w:r>
        <w:rPr>
          <w:rStyle w:val="s3"/>
        </w:rPr>
        <w:t>.қара); 2009.16.11. № 200-ІV ҚР</w:t>
      </w:r>
      <w:r>
        <w:rPr>
          <w:rStyle w:val="s3"/>
        </w:rPr>
        <w:t xml:space="preserve"> </w:t>
      </w:r>
      <w:hyperlink r:id="rId3820"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w:t>
      </w:r>
      <w:r>
        <w:rPr>
          <w:rStyle w:val="s3"/>
        </w:rPr>
        <w:t>н бастап қолданысқа енгiзiлді) (бұр.</w:t>
      </w:r>
      <w:hyperlink r:id="rId3821" w:anchor="sub_id=3130000"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313-бап. Төлеушiлер</w:t>
      </w:r>
    </w:p>
    <w:p w:rsidR="00000000" w:rsidRDefault="00FC238B">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w:t>
      </w:r>
      <w:r>
        <w:rPr>
          <w:rStyle w:val="s0"/>
        </w:rPr>
        <w:t xml:space="preserve">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w:t>
      </w:r>
      <w:r>
        <w:rPr>
          <w:rStyle w:val="s0"/>
        </w:rPr>
        <w:t>пайдалануға арналған мынадай келісімшарттардың бірiн:</w:t>
      </w:r>
    </w:p>
    <w:p w:rsidR="00000000" w:rsidRDefault="00FC238B">
      <w:pPr>
        <w:ind w:firstLine="400"/>
        <w:jc w:val="both"/>
      </w:pPr>
      <w:r>
        <w:rPr>
          <w:rStyle w:val="s0"/>
        </w:rPr>
        <w:t>1) барлауға арналған келісімшартты;</w:t>
      </w:r>
    </w:p>
    <w:p w:rsidR="00000000" w:rsidRDefault="00FC238B">
      <w:pPr>
        <w:jc w:val="both"/>
      </w:pPr>
      <w:r>
        <w:rPr>
          <w:rStyle w:val="s3"/>
        </w:rPr>
        <w:t>2011.21.07. № 467-ІV ҚР</w:t>
      </w:r>
      <w:r>
        <w:rPr>
          <w:rStyle w:val="s3"/>
        </w:rPr>
        <w:t xml:space="preserve"> </w:t>
      </w:r>
      <w:hyperlink r:id="rId3822"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w:t>
      </w:r>
      <w:r>
        <w:rPr>
          <w:rStyle w:val="s3"/>
        </w:rPr>
        <w:t>п қолданысқа енгізілді) (</w:t>
      </w:r>
      <w:hyperlink r:id="rId3823" w:anchor="sub_id=31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пайдалы қазбаларды өндiруге арналған келісімшартты;</w:t>
      </w:r>
    </w:p>
    <w:p w:rsidR="00000000" w:rsidRDefault="00FC238B">
      <w:pPr>
        <w:jc w:val="both"/>
      </w:pPr>
      <w:r>
        <w:rPr>
          <w:rStyle w:val="s3"/>
        </w:rPr>
        <w:t>2011.21.07. № 467-ІV ҚР</w:t>
      </w:r>
      <w:r>
        <w:rPr>
          <w:rStyle w:val="s3"/>
        </w:rPr>
        <w:t xml:space="preserve"> </w:t>
      </w:r>
      <w:hyperlink r:id="rId3824"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 жылғы 1 қаңтардан бастап қолданысқа енгізілді)</w:t>
      </w:r>
    </w:p>
    <w:p w:rsidR="00000000" w:rsidRDefault="00FC238B">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FC238B">
      <w:pPr>
        <w:ind w:firstLine="400"/>
        <w:jc w:val="both"/>
      </w:pPr>
      <w:r>
        <w:rPr>
          <w:rStyle w:val="s0"/>
        </w:rPr>
        <w:t xml:space="preserve">Осы </w:t>
      </w:r>
      <w:r>
        <w:rPr>
          <w:rStyle w:val="s0"/>
        </w:rPr>
        <w:t>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w:t>
      </w:r>
      <w:r>
        <w:rPr>
          <w:rStyle w:val="s0"/>
        </w:rPr>
        <w:t>нылмайды.</w:t>
      </w:r>
    </w:p>
    <w:p w:rsidR="00000000" w:rsidRDefault="00FC238B">
      <w:pPr>
        <w:ind w:firstLine="400"/>
        <w:jc w:val="both"/>
      </w:pPr>
      <w:r>
        <w:t> </w:t>
      </w:r>
    </w:p>
    <w:p w:rsidR="00000000" w:rsidRDefault="00FC238B">
      <w:pPr>
        <w:jc w:val="both"/>
      </w:pPr>
      <w:bookmarkStart w:id="604" w:name="SUB3140000"/>
      <w:bookmarkEnd w:id="604"/>
      <w:r>
        <w:rPr>
          <w:rStyle w:val="s3"/>
        </w:rPr>
        <w:t xml:space="preserve">2009.30.12 № 234-IV </w:t>
      </w:r>
      <w:hyperlink r:id="rId3825" w:anchor="sub_id=314" w:history="1">
        <w:r>
          <w:rPr>
            <w:rStyle w:val="a3"/>
            <w:i/>
            <w:iCs/>
            <w:bdr w:val="none" w:sz="0" w:space="0" w:color="auto" w:frame="1"/>
          </w:rPr>
          <w:t>Заңымен</w:t>
        </w:r>
      </w:hyperlink>
      <w:r>
        <w:rPr>
          <w:rStyle w:val="s3"/>
        </w:rPr>
        <w:t xml:space="preserve"> </w:t>
      </w:r>
      <w:r>
        <w:rPr>
          <w:rStyle w:val="s3"/>
        </w:rPr>
        <w:t>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826" w:anchor="sub_id=3140000" w:history="1">
        <w:r>
          <w:rPr>
            <w:rStyle w:val="a3"/>
            <w:bdr w:val="none" w:sz="0" w:space="0" w:color="auto" w:frame="1"/>
          </w:rPr>
          <w:t>ред</w:t>
        </w:r>
      </w:hyperlink>
      <w:r>
        <w:rPr>
          <w:rStyle w:val="s3"/>
        </w:rPr>
        <w:t>.қара); 2009.16.11. № 200-ІV ҚР</w:t>
      </w:r>
      <w:r>
        <w:rPr>
          <w:rStyle w:val="s3"/>
        </w:rPr>
        <w:t xml:space="preserve"> </w:t>
      </w:r>
      <w:hyperlink r:id="rId3827"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 қол</w:t>
      </w:r>
      <w:r>
        <w:rPr>
          <w:rStyle w:val="s3"/>
        </w:rPr>
        <w:t>данысқа енгiзiлді) (бұр.</w:t>
      </w:r>
      <w:hyperlink r:id="rId3828" w:anchor="sub_id=314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314-бап. Қол қойылатын бонустың мөлшерiн белгiлеу тәртібі</w:t>
      </w:r>
    </w:p>
    <w:p w:rsidR="00000000" w:rsidRDefault="00FC238B">
      <w:pPr>
        <w:ind w:firstLine="400"/>
        <w:jc w:val="both"/>
      </w:pPr>
      <w:r>
        <w:rPr>
          <w:rStyle w:val="s0"/>
        </w:rPr>
        <w:t>1. Қол қойылатын бонустың бастапқы мөлшерi жер қойнауын пайдалануға жасалатын ә</w:t>
      </w:r>
      <w:r>
        <w:rPr>
          <w:rStyle w:val="s0"/>
        </w:rPr>
        <w:t>рбір келісімшарт үшiн мынадай мөлшерде жеке белгiленедi:</w:t>
      </w:r>
    </w:p>
    <w:p w:rsidR="00000000" w:rsidRDefault="00FC238B">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FC238B">
      <w:pPr>
        <w:ind w:firstLine="400"/>
        <w:jc w:val="both"/>
      </w:pPr>
      <w:r>
        <w:rPr>
          <w:rStyle w:val="s0"/>
        </w:rPr>
        <w:t>мұнай келісімшарттары үшiн - республикалық бюджет туралы заңда белгiленген және конкур</w:t>
      </w:r>
      <w:r>
        <w:rPr>
          <w:rStyle w:val="s0"/>
        </w:rPr>
        <w:t>с шарттары жарияланған немесе Қазақстан Республикасының жер қойнауы және жер қойнауын пайдалану туралы</w:t>
      </w:r>
      <w:r>
        <w:rPr>
          <w:rStyle w:val="s0"/>
        </w:rPr>
        <w:t xml:space="preserve"> </w:t>
      </w:r>
      <w:hyperlink r:id="rId3829"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w:t>
      </w:r>
      <w:r>
        <w:rPr>
          <w:rStyle w:val="s0"/>
        </w:rPr>
        <w:t>тамасына қол қойылған күнi қолданыста болған айлық есептiк көрсеткiштiң 2800 еселенген мөлшерi;</w:t>
      </w:r>
    </w:p>
    <w:p w:rsidR="00000000" w:rsidRDefault="00FC238B">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w:t>
      </w:r>
      <w:r>
        <w:rPr>
          <w:rStyle w:val="s0"/>
        </w:rPr>
        <w:t xml:space="preserve">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w:t>
      </w:r>
      <w:r>
        <w:rPr>
          <w:rStyle w:val="s0"/>
        </w:rPr>
        <w:t>қолданыста</w:t>
      </w:r>
      <w:r>
        <w:rPr>
          <w:rStyle w:val="s0"/>
        </w:rPr>
        <w:t xml:space="preserve"> болған айлық есептiк көрсеткiштiң 280 еселенген мөлшерi;</w:t>
      </w:r>
    </w:p>
    <w:p w:rsidR="00000000" w:rsidRDefault="00FC238B">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w:t>
      </w:r>
      <w:r>
        <w:rPr>
          <w:rStyle w:val="s0"/>
        </w:rPr>
        <w:t>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FC238B">
      <w:pPr>
        <w:jc w:val="both"/>
      </w:pPr>
      <w:r>
        <w:rPr>
          <w:rStyle w:val="s3"/>
        </w:rPr>
        <w:t>2011</w:t>
      </w:r>
      <w:r>
        <w:rPr>
          <w:rStyle w:val="s3"/>
        </w:rPr>
        <w:t>.21.07. № 467-ІV ҚР</w:t>
      </w:r>
      <w:r>
        <w:rPr>
          <w:rStyle w:val="s3"/>
        </w:rPr>
        <w:t xml:space="preserve"> </w:t>
      </w:r>
      <w:hyperlink r:id="rId3830"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3831" w:anchor="sub_id=3140000" w:history="1">
        <w:r>
          <w:rPr>
            <w:rStyle w:val="a3"/>
            <w:i/>
            <w:iCs/>
            <w:bdr w:val="none" w:sz="0" w:space="0" w:color="auto" w:frame="1"/>
          </w:rPr>
          <w:t>бұр.ред.</w:t>
        </w:r>
        <w:r>
          <w:rPr>
            <w:rStyle w:val="a3"/>
            <w:i/>
            <w:iCs/>
            <w:bdr w:val="none" w:sz="0" w:space="0" w:color="auto" w:frame="1"/>
          </w:rPr>
          <w:t>қара</w:t>
        </w:r>
      </w:hyperlink>
      <w:r>
        <w:rPr>
          <w:rStyle w:val="s3"/>
        </w:rPr>
        <w:t>); 2011.21.07. № 467-ІV ҚР</w:t>
      </w:r>
      <w:r>
        <w:rPr>
          <w:rStyle w:val="s3"/>
        </w:rPr>
        <w:t xml:space="preserve"> </w:t>
      </w:r>
      <w:hyperlink r:id="rId3832"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33" w:anchor="sub_id=3140000"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 өндiруге және бірлескен барлау мен өндіруге арналған келісімшарттар үшiн:</w:t>
      </w:r>
    </w:p>
    <w:p w:rsidR="00000000" w:rsidRDefault="00FC238B">
      <w:pPr>
        <w:ind w:firstLine="400"/>
        <w:jc w:val="both"/>
      </w:pPr>
      <w:r>
        <w:rPr>
          <w:rStyle w:val="s0"/>
        </w:rPr>
        <w:t>мұнай келісімшарттары үшiн:</w:t>
      </w:r>
      <w:r>
        <w:rPr>
          <w:rStyle w:val="s0"/>
        </w:rPr>
        <w:t xml:space="preserve"> </w:t>
      </w:r>
    </w:p>
    <w:p w:rsidR="00000000" w:rsidRDefault="00FC238B">
      <w:pPr>
        <w:ind w:firstLine="400"/>
        <w:jc w:val="both"/>
      </w:pPr>
      <w:r>
        <w:rPr>
          <w:rStyle w:val="s0"/>
        </w:rPr>
        <w:t xml:space="preserve">егер </w:t>
      </w:r>
      <w:r>
        <w:rPr>
          <w:rStyle w:val="s0"/>
        </w:rPr>
        <w:t>қорлар</w:t>
      </w:r>
      <w:r>
        <w:rPr>
          <w:rStyle w:val="s0"/>
        </w:rPr>
        <w:t xml:space="preserve"> бекітілмеген болса, - республикалық бюджет туралы заңда белгiленген және конкурс шарттары жария</w:t>
      </w:r>
      <w:r>
        <w:rPr>
          <w:rStyle w:val="s0"/>
        </w:rPr>
        <w:t>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w:t>
      </w:r>
      <w:r>
        <w:rPr>
          <w:rStyle w:val="s0"/>
        </w:rPr>
        <w:t>енген мөлшерi;</w:t>
      </w:r>
    </w:p>
    <w:p w:rsidR="00000000" w:rsidRDefault="00FC238B">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w:t>
      </w:r>
      <w:r>
        <w:rPr>
          <w:rStyle w:val="s0"/>
        </w:rPr>
        <w:t>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FC238B">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w:t>
      </w:r>
      <w:r>
        <w:rPr>
          <w:rStyle w:val="s0"/>
        </w:rPr>
        <w:t>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FC238B">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w:t>
      </w:r>
      <w:r>
        <w:rPr>
          <w:rStyle w:val="s0"/>
        </w:rPr>
        <w:t>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FC238B">
      <w:pPr>
        <w:ind w:firstLine="400"/>
        <w:jc w:val="both"/>
      </w:pPr>
      <w:r>
        <w:rPr>
          <w:rStyle w:val="s0"/>
        </w:rPr>
        <w:t>техногендiк минер</w:t>
      </w:r>
      <w:r>
        <w:rPr>
          <w:rStyle w:val="s0"/>
        </w:rPr>
        <w:t>алды құралымдарды игеруге арналған келісімшарттарды қоспағанда, минералды шикiзат өндiруге және бірлескен барлау мен өндіруге арналған келісімшарттар үшiн:</w:t>
      </w:r>
    </w:p>
    <w:p w:rsidR="00000000" w:rsidRDefault="00FC238B">
      <w:pPr>
        <w:ind w:firstLine="400"/>
        <w:jc w:val="both"/>
      </w:pPr>
      <w:r>
        <w:rPr>
          <w:rStyle w:val="s0"/>
        </w:rPr>
        <w:t>егер қорлар бекітілмеген болса, - республикалық бюджет туралы заңда белгiленген және конкурс шарттар</w:t>
      </w:r>
      <w:r>
        <w:rPr>
          <w:rStyle w:val="s0"/>
        </w:rPr>
        <w:t>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w:t>
      </w:r>
      <w:r>
        <w:rPr>
          <w:rStyle w:val="s0"/>
        </w:rPr>
        <w:t>0 еселенген мөлшерi;</w:t>
      </w:r>
    </w:p>
    <w:p w:rsidR="00000000" w:rsidRDefault="00FC238B">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w:t>
      </w:r>
      <w:r>
        <w:rPr>
          <w:rStyle w:val="s0"/>
        </w:rPr>
        <w:t>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FC238B">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 xml:space="preserve">iптiк санаттары бойынша </w:t>
      </w:r>
      <w:r>
        <w:rPr>
          <w:rStyle w:val="s0"/>
        </w:rPr>
        <w:t>Қазақстан</w:t>
      </w:r>
      <w:r>
        <w:rPr>
          <w:rStyle w:val="s0"/>
        </w:rPr>
        <w:t xml:space="preserve"> Республикасының Пайдалы қазбалар қорлары жөніндегі мемлекеттік комиссиясы бекiткен минералды шикiзаттың жиынтық қорының құны;</w:t>
      </w:r>
    </w:p>
    <w:p w:rsidR="00000000" w:rsidRDefault="00FC238B">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w:t>
      </w:r>
      <w:r>
        <w:rPr>
          <w:rStyle w:val="s0"/>
        </w:rPr>
        <w:t>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FC238B">
      <w:pPr>
        <w:ind w:firstLine="400"/>
        <w:jc w:val="both"/>
      </w:pPr>
      <w:r>
        <w:rPr>
          <w:rStyle w:val="s0"/>
        </w:rPr>
        <w:t>кең таралған пайдалы қазбаларға, жерасты су</w:t>
      </w:r>
      <w:r>
        <w:rPr>
          <w:rStyle w:val="s0"/>
        </w:rPr>
        <w:t xml:space="preserve">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r>
        <w:rPr>
          <w:rStyle w:val="s0"/>
        </w:rPr>
        <w:t>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FC238B">
      <w:pPr>
        <w:ind w:firstLine="400"/>
        <w:jc w:val="both"/>
      </w:pPr>
      <w:r>
        <w:rPr>
          <w:rStyle w:val="s0"/>
        </w:rPr>
        <w:t>Бұл ретте осы баптың 2-тармағының 1-1) тармақшасында к</w:t>
      </w:r>
      <w:r>
        <w:rPr>
          <w:rStyle w:val="s0"/>
        </w:rPr>
        <w:t>өрсетілген</w:t>
      </w:r>
      <w:r>
        <w:rPr>
          <w:rStyle w:val="s0"/>
        </w:rPr>
        <w:t xml:space="preserve">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w:t>
      </w:r>
      <w:r>
        <w:rPr>
          <w:rStyle w:val="s0"/>
        </w:rPr>
        <w:t xml:space="preserve"> </w:t>
      </w:r>
      <w:hyperlink w:anchor="sub3190000" w:history="1">
        <w:r>
          <w:rPr>
            <w:rStyle w:val="a3"/>
          </w:rPr>
          <w:t>319</w:t>
        </w:r>
      </w:hyperlink>
      <w:r>
        <w:rPr>
          <w:rStyle w:val="s0"/>
        </w:rPr>
        <w:t xml:space="preserve"> - </w:t>
      </w:r>
      <w:hyperlink w:anchor="sub3220000" w:history="1">
        <w:r>
          <w:rPr>
            <w:rStyle w:val="a3"/>
          </w:rPr>
          <w:t>322-баптарына</w:t>
        </w:r>
      </w:hyperlink>
      <w:r>
        <w:rPr>
          <w:rStyle w:val="s0"/>
        </w:rPr>
        <w:t xml:space="preserve"> </w:t>
      </w:r>
      <w:r>
        <w:rPr>
          <w:rStyle w:val="s0"/>
        </w:rPr>
        <w:t xml:space="preserve">сәйкес </w:t>
      </w:r>
      <w:r>
        <w:rPr>
          <w:rStyle w:val="s0"/>
        </w:rPr>
        <w:t>есептеп шығарылған коммерциялық табу бонусының сомасынан аз болуына болмайды;</w:t>
      </w:r>
      <w:r>
        <w:rPr>
          <w:rStyle w:val="s0"/>
        </w:rPr>
        <w:t xml:space="preserve"> </w:t>
      </w:r>
    </w:p>
    <w:p w:rsidR="00000000" w:rsidRDefault="00FC238B">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 белгiленген және конкурс шарттар</w:t>
      </w:r>
      <w:r>
        <w:rPr>
          <w:rStyle w:val="s0"/>
        </w:rPr>
        <w:t>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w:t>
      </w:r>
      <w:r>
        <w:rPr>
          <w:rStyle w:val="s0"/>
        </w:rPr>
        <w:t>0 еселенген мөлшерiнен кем емес;</w:t>
      </w:r>
    </w:p>
    <w:p w:rsidR="00000000" w:rsidRDefault="00FC238B">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w:t>
      </w:r>
      <w:r>
        <w:rPr>
          <w:rStyle w:val="s0"/>
        </w:rPr>
        <w:t>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w:t>
      </w:r>
      <w:r>
        <w:rPr>
          <w:rStyle w:val="s0"/>
        </w:rPr>
        <w:t>ста болған айлық есептiк көрсеткiштiң 400 еселенген мөлшерi.</w:t>
      </w:r>
    </w:p>
    <w:p w:rsidR="00000000" w:rsidRDefault="00FC238B">
      <w:pPr>
        <w:ind w:firstLine="400"/>
        <w:jc w:val="both"/>
      </w:pPr>
      <w:r>
        <w:rPr>
          <w:rStyle w:val="s0"/>
        </w:rPr>
        <w:t>2. Пайдалы қазбалар қорларының құны:</w:t>
      </w:r>
      <w:r>
        <w:rPr>
          <w:rStyle w:val="s0"/>
        </w:rPr>
        <w:t xml:space="preserve"> </w:t>
      </w:r>
    </w:p>
    <w:p w:rsidR="00000000" w:rsidRDefault="00FC238B">
      <w:pPr>
        <w:jc w:val="both"/>
      </w:pPr>
      <w:r>
        <w:rPr>
          <w:rStyle w:val="s3"/>
        </w:rPr>
        <w:t>2011.21.07. № 467-ІV ҚР</w:t>
      </w:r>
      <w:r>
        <w:rPr>
          <w:rStyle w:val="s3"/>
        </w:rPr>
        <w:t xml:space="preserve"> </w:t>
      </w:r>
      <w:hyperlink r:id="rId3834" w:anchor="sub_id=30126" w:history="1">
        <w:r>
          <w:rPr>
            <w:rStyle w:val="a3"/>
            <w:i/>
            <w:iCs/>
            <w:bdr w:val="none" w:sz="0" w:space="0" w:color="auto" w:frame="1"/>
          </w:rPr>
          <w:t>Заңымен</w:t>
        </w:r>
      </w:hyperlink>
      <w:r>
        <w:rPr>
          <w:rStyle w:val="s3"/>
        </w:rPr>
        <w:t xml:space="preserve"> </w:t>
      </w:r>
      <w:r>
        <w:rPr>
          <w:rStyle w:val="s3"/>
        </w:rPr>
        <w:t>1) тармақша өзгертілді (2011 жылғы 1 шілде</w:t>
      </w:r>
      <w:r>
        <w:rPr>
          <w:rStyle w:val="s3"/>
        </w:rPr>
        <w:t>ден бастап қолданысқа енгізілді) (</w:t>
      </w:r>
      <w:hyperlink r:id="rId3835" w:anchor="sub_id=314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w:t>
      </w:r>
      <w:r>
        <w:rPr>
          <w:rStyle w:val="s0"/>
        </w:rPr>
        <w:t xml:space="preserve">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w:t>
      </w:r>
      <w:r>
        <w:rPr>
          <w:rStyle w:val="s0"/>
        </w:rPr>
        <w:t xml:space="preserve">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бағамдаудың о</w:t>
      </w:r>
      <w:r>
        <w:rPr>
          <w:rStyle w:val="s0"/>
        </w:rPr>
        <w:t>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 табыла</w:t>
      </w:r>
      <w:r>
        <w:rPr>
          <w:rStyle w:val="s0"/>
        </w:rPr>
        <w:t>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мұнайдың стандартты сортының бағасын бағамдаудың орташа арифметикалық мәнi пайдаланылады;</w:t>
      </w:r>
      <w:r>
        <w:rPr>
          <w:rStyle w:val="s0"/>
        </w:rPr>
        <w:t xml:space="preserve"> </w:t>
      </w:r>
    </w:p>
    <w:p w:rsidR="00000000" w:rsidRDefault="00FC238B">
      <w:pPr>
        <w:jc w:val="both"/>
      </w:pPr>
      <w:r>
        <w:rPr>
          <w:rStyle w:val="s3"/>
        </w:rPr>
        <w:t>2011.21.07. № 467-ІV ҚР</w:t>
      </w:r>
      <w:r>
        <w:rPr>
          <w:rStyle w:val="s3"/>
        </w:rPr>
        <w:t xml:space="preserve"> </w:t>
      </w:r>
      <w:hyperlink r:id="rId3836"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енгізілді)</w:t>
      </w:r>
    </w:p>
    <w:p w:rsidR="00000000" w:rsidRDefault="00FC238B">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w:t>
      </w:r>
      <w:r>
        <w:rPr>
          <w:rStyle w:val="s0"/>
        </w:rPr>
        <w:t>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FC238B">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C238B">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w:t>
      </w:r>
      <w:r>
        <w:rPr>
          <w:rStyle w:val="s0"/>
        </w:rPr>
        <w:t>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r>
        <w:rPr>
          <w:rStyle w:val="s0"/>
        </w:rPr>
        <w:t xml:space="preserve"> </w:t>
      </w:r>
    </w:p>
    <w:p w:rsidR="00000000" w:rsidRDefault="00FC238B">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w:t>
      </w:r>
      <w:r>
        <w:rPr>
          <w:rStyle w:val="s0"/>
        </w:rPr>
        <w:t>ликасының Пайдалы қазбалар қорлары жөніндегі мемлекеттік комиссиясы бекіткен табиғи газ қорларының көлемі;</w:t>
      </w:r>
    </w:p>
    <w:p w:rsidR="00000000" w:rsidRDefault="00FC238B">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FC238B">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w:t>
      </w:r>
      <w:r>
        <w:rPr>
          <w:rStyle w:val="s0"/>
        </w:rPr>
        <w:t>а арифметикалық мәні;</w:t>
      </w:r>
    </w:p>
    <w:p w:rsidR="00000000" w:rsidRDefault="00FC238B">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FC238B">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w:t>
      </w:r>
      <w:r>
        <w:rPr>
          <w:rStyle w:val="s0"/>
        </w:rPr>
        <w:t>не (немесе) көрсетілген Комиссия қорытындысында назарға алынған Қ2 санатындағы табиғи газ қорларының көлемі;</w:t>
      </w:r>
    </w:p>
    <w:p w:rsidR="00000000" w:rsidRDefault="00FC238B">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әлеуетті коммерциялық объектінің және Қ3 санатындағы болжамдық ресурстардың қорларын жедел есептеу үшін Қазақстан Республикасын</w:t>
      </w:r>
      <w:r>
        <w:rPr>
          <w:rStyle w:val="s0"/>
        </w:rPr>
        <w:t>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FC238B">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FC238B">
      <w:pPr>
        <w:ind w:firstLine="400"/>
        <w:jc w:val="both"/>
      </w:pPr>
      <w:r>
        <w:rPr>
          <w:rStyle w:val="s0"/>
        </w:rPr>
        <w:t>Б</w:t>
      </w:r>
      <w:r>
        <w:rPr>
          <w:rStyle w:val="s0"/>
          <w:vertAlign w:val="subscript"/>
        </w:rPr>
        <w:t>2</w:t>
      </w:r>
      <w:r>
        <w:rPr>
          <w:rStyle w:val="s0"/>
        </w:rPr>
        <w:t xml:space="preserve"> </w:t>
      </w:r>
      <w:r>
        <w:rPr>
          <w:rStyle w:val="s0"/>
        </w:rPr>
        <w:t>- осы тармақтың</w:t>
      </w:r>
      <w:r>
        <w:rPr>
          <w:rStyle w:val="s0"/>
        </w:rPr>
        <w:t xml:space="preserve"> 1) тармақшасына сәйкес айқындалатын, табиғи газ бағасын белгілеудің орташа арифметикалық мәні;</w:t>
      </w:r>
    </w:p>
    <w:p w:rsidR="00000000" w:rsidRDefault="00FC238B">
      <w:pPr>
        <w:ind w:firstLine="400"/>
        <w:jc w:val="both"/>
      </w:pPr>
      <w:r>
        <w:rPr>
          <w:rStyle w:val="s0"/>
        </w:rPr>
        <w:t>2) осы Кодекстiң</w:t>
      </w:r>
      <w:r>
        <w:rPr>
          <w:rStyle w:val="s0"/>
        </w:rPr>
        <w:t xml:space="preserve"> </w:t>
      </w:r>
      <w:hyperlink w:anchor="sub3380200" w:history="1">
        <w:r>
          <w:rPr>
            <w:rStyle w:val="a3"/>
          </w:rPr>
          <w:t>338-бабының 2-тармағының 1) және 2) тармақшаларында</w:t>
        </w:r>
      </w:hyperlink>
      <w:r>
        <w:rPr>
          <w:rStyle w:val="s0"/>
        </w:rPr>
        <w:t xml:space="preserve"> </w:t>
      </w:r>
      <w:r>
        <w:rPr>
          <w:rStyle w:val="s0"/>
        </w:rPr>
        <w:t xml:space="preserve">көрсетiлген пайдалы қазбалар үшiн - қол қойылатын бонусты </w:t>
      </w:r>
      <w:r>
        <w:rPr>
          <w:rStyle w:val="s0"/>
        </w:rPr>
        <w:t>төлеу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 xml:space="preserve">сәйкес конкурс шарттары жарияланған немесе Қазақстан Республикасының жер қойнауы және жер қойнауын </w:t>
      </w:r>
      <w:r>
        <w:rPr>
          <w:rStyle w:val="s0"/>
        </w:rPr>
        <w:t>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FC238B">
      <w:pPr>
        <w:ind w:firstLine="400"/>
        <w:jc w:val="both"/>
      </w:pPr>
      <w:r>
        <w:rPr>
          <w:rStyle w:val="s0"/>
        </w:rPr>
        <w:t xml:space="preserve">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w:t>
      </w:r>
      <w:r>
        <w:rPr>
          <w:rStyle w:val="s0"/>
        </w:rPr>
        <w:t>ресми бағамдаулары пайдаланылады.</w:t>
      </w:r>
    </w:p>
    <w:p w:rsidR="00000000" w:rsidRDefault="00FC238B">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w:t>
      </w:r>
      <w:r>
        <w:rPr>
          <w:rStyle w:val="s0"/>
        </w:rPr>
        <w:t>ында белгiленген ең төменгi мөлшерде белгiленедi.</w:t>
      </w:r>
    </w:p>
    <w:p w:rsidR="00000000" w:rsidRDefault="00FC238B">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FC238B">
      <w:pPr>
        <w:ind w:firstLine="400"/>
        <w:jc w:val="both"/>
      </w:pPr>
      <w:r>
        <w:rPr>
          <w:rStyle w:val="s0"/>
        </w:rPr>
        <w:t>4. Қол қойылатын бо</w:t>
      </w:r>
      <w:r>
        <w:rPr>
          <w:rStyle w:val="s0"/>
        </w:rPr>
        <w:t>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w:t>
      </w:r>
      <w:r>
        <w:rPr>
          <w:rStyle w:val="s0"/>
        </w:rPr>
        <w:t xml:space="preserve"> құзыреттi орган белгiлейдi және ол жер қойнауын пайдалануға арналған келісімшартқа енгiзiледi.</w:t>
      </w:r>
    </w:p>
    <w:p w:rsidR="00000000" w:rsidRDefault="00FC238B">
      <w:pPr>
        <w:jc w:val="both"/>
      </w:pPr>
      <w:r>
        <w:rPr>
          <w:rStyle w:val="s3"/>
        </w:rPr>
        <w:t>2012.26.12. № 61-V ҚР</w:t>
      </w:r>
      <w:r>
        <w:rPr>
          <w:rStyle w:val="s3"/>
        </w:rPr>
        <w:t xml:space="preserve"> </w:t>
      </w:r>
      <w:hyperlink r:id="rId3837" w:anchor="sub_id=314"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w:t>
      </w:r>
      <w:r>
        <w:rPr>
          <w:rStyle w:val="s3"/>
        </w:rPr>
        <w:t>тап қолданысқа енгізілді)</w:t>
      </w:r>
      <w:r>
        <w:rPr>
          <w:rStyle w:val="s3"/>
        </w:rPr>
        <w:t xml:space="preserve"> </w:t>
      </w:r>
    </w:p>
    <w:p w:rsidR="00000000" w:rsidRDefault="00FC238B">
      <w:pPr>
        <w:ind w:firstLine="400"/>
        <w:jc w:val="both"/>
      </w:pPr>
      <w:r>
        <w:rPr>
          <w:rStyle w:val="s0"/>
        </w:rPr>
        <w:t>5. Келісімшарт аумағы кеңейтілген кезде қол қойылатын бонус мөлшері мынадай тәртіппен:</w:t>
      </w:r>
    </w:p>
    <w:p w:rsidR="00000000" w:rsidRDefault="00FC238B">
      <w:pPr>
        <w:ind w:firstLine="400"/>
        <w:jc w:val="both"/>
      </w:pPr>
      <w:r>
        <w:rPr>
          <w:rStyle w:val="s0"/>
        </w:rPr>
        <w:t>1) егер кеңейтілетін келісімшарт аумағында пайдалы қазбалар қорлары бекітілсе - осындай қорлардың көлеміне қатысты осы баптың 1 және 2-тармақт</w:t>
      </w:r>
      <w:r>
        <w:rPr>
          <w:rStyle w:val="s0"/>
        </w:rPr>
        <w:t>арында белгіленген тәртіппен пайдалы қазбалар түріне қарай;</w:t>
      </w:r>
      <w:r>
        <w:rPr>
          <w:rStyle w:val="s0"/>
        </w:rPr>
        <w:t xml:space="preserve"> </w:t>
      </w:r>
    </w:p>
    <w:p w:rsidR="00000000" w:rsidRDefault="00FC238B">
      <w:pPr>
        <w:ind w:firstLine="400"/>
        <w:jc w:val="both"/>
      </w:pPr>
      <w:r>
        <w:rPr>
          <w:rStyle w:val="s0"/>
        </w:rPr>
        <w:t xml:space="preserve">2) егер кеңейтілетін келісімшарт аумағында пайдалы қазбалар қорлары бекітілмесе - келісімшарт аумағының кеңейту коэффициенті мен осы келісімшарт бойынша қол қойылатын бонустың бастапқы сомасының </w:t>
      </w:r>
      <w:r>
        <w:rPr>
          <w:rStyle w:val="s0"/>
        </w:rPr>
        <w:t>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w:t>
      </w:r>
      <w:r>
        <w:rPr>
          <w:rStyle w:val="s0"/>
        </w:rPr>
        <w:t>лаңының бастапқы мөлшеріне қатысы ретінде айқындайды.</w:t>
      </w:r>
    </w:p>
    <w:p w:rsidR="00000000" w:rsidRDefault="00FC238B">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асып кетуге келетін қол қойылатын бонус мөлшеріне 3 коэ</w:t>
      </w:r>
      <w:r>
        <w:rPr>
          <w:rStyle w:val="s0"/>
        </w:rPr>
        <w:t>ффициенті қолданылады.</w:t>
      </w:r>
    </w:p>
    <w:p w:rsidR="00000000" w:rsidRDefault="00FC238B">
      <w:pPr>
        <w:ind w:firstLine="400"/>
        <w:jc w:val="both"/>
      </w:pPr>
      <w:r>
        <w:t> </w:t>
      </w:r>
    </w:p>
    <w:p w:rsidR="00000000" w:rsidRDefault="00FC238B">
      <w:pPr>
        <w:jc w:val="both"/>
      </w:pPr>
      <w:bookmarkStart w:id="605" w:name="SUB3150000"/>
      <w:bookmarkEnd w:id="605"/>
      <w:r>
        <w:rPr>
          <w:rStyle w:val="s3"/>
        </w:rPr>
        <w:t>2009.16.11. № 200-ІV ҚР</w:t>
      </w:r>
      <w:r>
        <w:rPr>
          <w:rStyle w:val="s3"/>
        </w:rPr>
        <w:t xml:space="preserve"> </w:t>
      </w:r>
      <w:hyperlink r:id="rId3838" w:anchor="sub_id=3106" w:history="1">
        <w:r>
          <w:rPr>
            <w:rStyle w:val="a3"/>
            <w:i/>
            <w:iCs/>
            <w:bdr w:val="none" w:sz="0" w:space="0" w:color="auto" w:frame="1"/>
          </w:rPr>
          <w:t>Заңымен</w:t>
        </w:r>
      </w:hyperlink>
      <w:r>
        <w:rPr>
          <w:rStyle w:val="s3"/>
        </w:rPr>
        <w:t xml:space="preserve"> </w:t>
      </w:r>
      <w:r>
        <w:rPr>
          <w:rStyle w:val="s3"/>
        </w:rPr>
        <w:t>315-бап өзгертілді (2009 ж. 1 қаңтардан бастап қолданысқа енгiзiлді) (бұр.</w:t>
      </w:r>
      <w:hyperlink r:id="rId3839" w:anchor="sub_id=3150000" w:history="1">
        <w:r>
          <w:rPr>
            <w:rStyle w:val="a3"/>
            <w:i/>
            <w:iCs/>
            <w:bdr w:val="none" w:sz="0" w:space="0" w:color="auto" w:frame="1"/>
          </w:rPr>
          <w:t>ред</w:t>
        </w:r>
      </w:hyperlink>
      <w:r>
        <w:rPr>
          <w:rStyle w:val="s3"/>
        </w:rPr>
        <w:t>.қара); 2013.05.12. № 152-V ҚР</w:t>
      </w:r>
      <w:r>
        <w:rPr>
          <w:rStyle w:val="s3"/>
        </w:rPr>
        <w:t xml:space="preserve"> </w:t>
      </w:r>
      <w:hyperlink r:id="rId3840" w:anchor="sub_id=315" w:history="1">
        <w:r>
          <w:rPr>
            <w:rStyle w:val="a3"/>
            <w:i/>
            <w:iCs/>
            <w:bdr w:val="none" w:sz="0" w:space="0" w:color="auto" w:frame="1"/>
          </w:rPr>
          <w:t>Заңымен</w:t>
        </w:r>
      </w:hyperlink>
      <w:r>
        <w:rPr>
          <w:rStyle w:val="s3"/>
        </w:rPr>
        <w:t xml:space="preserve"> </w:t>
      </w:r>
      <w:r>
        <w:rPr>
          <w:rStyle w:val="s3"/>
        </w:rPr>
        <w:t>315-бап жаңа редакцияда (2014 ж. 1 қаңтардан бастап қолданысқа енгізілді) (</w:t>
      </w:r>
      <w:hyperlink r:id="rId3841" w:anchor="sub_id=315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315-бап. Қол қойылатын бонусты төлеу мерзiмдерi</w:t>
      </w:r>
    </w:p>
    <w:p w:rsidR="00000000" w:rsidRDefault="00FC238B">
      <w:pPr>
        <w:ind w:firstLine="400"/>
        <w:jc w:val="both"/>
      </w:pPr>
      <w:r>
        <w:rPr>
          <w:rStyle w:val="s0"/>
        </w:rPr>
        <w:t>1. Егер осы бапта өзгеше белгіленбесе, қол қойылатын бонус бюджетке салық төлеушінің орналасқан жері бойынша мынадай мерзімд</w:t>
      </w:r>
      <w:r>
        <w:rPr>
          <w:rStyle w:val="s0"/>
        </w:rPr>
        <w:t>ерде:</w:t>
      </w:r>
    </w:p>
    <w:p w:rsidR="00000000" w:rsidRDefault="00FC238B">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 xml:space="preserve">сәйкес конкурс жеңімпазы деп жариялаған немесе жер қойнауын пайдалану құқығын беру жөніндегі тікелей келіссөздер </w:t>
      </w:r>
      <w:r>
        <w:rPr>
          <w:rStyle w:val="s0"/>
        </w:rPr>
        <w:t>хаттамасына қол қойылған күннен бастап күнтiзбелiк отыз күн ішінде;</w:t>
      </w:r>
      <w:r>
        <w:rPr>
          <w:rStyle w:val="s0"/>
        </w:rPr>
        <w:t xml:space="preserve"> </w:t>
      </w:r>
    </w:p>
    <w:p w:rsidR="00000000" w:rsidRDefault="00FC238B">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кешіктірілмей төленеді.</w:t>
      </w:r>
    </w:p>
    <w:p w:rsidR="00000000" w:rsidRDefault="00FC238B">
      <w:pPr>
        <w:ind w:firstLine="400"/>
        <w:jc w:val="both"/>
      </w:pPr>
      <w:r>
        <w:rPr>
          <w:rStyle w:val="s0"/>
        </w:rPr>
        <w:t>2. Келісімшарт аумағы кеңейтіл</w:t>
      </w:r>
      <w:r>
        <w:rPr>
          <w:rStyle w:val="s0"/>
        </w:rPr>
        <w:t>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күнтізбелік отыз күн ішінде бюджетке салық төлеушінің орнал</w:t>
      </w:r>
      <w:r>
        <w:rPr>
          <w:rStyle w:val="s0"/>
        </w:rPr>
        <w:t>асқан жері бойынша төленеді.</w:t>
      </w:r>
    </w:p>
    <w:p w:rsidR="00000000" w:rsidRDefault="00FC238B">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қазбаларды барлауға немесе өндіруге арналған жер қойнауын</w:t>
      </w:r>
      <w:r>
        <w:rPr>
          <w:rStyle w:val="s0"/>
        </w:rPr>
        <w:t xml:space="preserve">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күнтізбелік отыз күн ішінде бюджетке салық төлеушінің орна</w:t>
      </w:r>
      <w:r>
        <w:rPr>
          <w:rStyle w:val="s0"/>
        </w:rPr>
        <w:t>ласқан жері бойынша төленеді.</w:t>
      </w:r>
    </w:p>
    <w:p w:rsidR="00000000" w:rsidRDefault="00FC238B">
      <w:pPr>
        <w:ind w:left="1200" w:hanging="800"/>
        <w:jc w:val="both"/>
      </w:pPr>
      <w:r>
        <w:t> </w:t>
      </w:r>
    </w:p>
    <w:p w:rsidR="00000000" w:rsidRDefault="00FC238B">
      <w:pPr>
        <w:ind w:firstLine="400"/>
        <w:jc w:val="both"/>
      </w:pPr>
      <w:bookmarkStart w:id="606" w:name="SUB3160000"/>
      <w:bookmarkEnd w:id="606"/>
      <w:r>
        <w:rPr>
          <w:rStyle w:val="s0"/>
          <w:b/>
          <w:bCs/>
        </w:rPr>
        <w:t>316-бап</w:t>
      </w:r>
      <w:r>
        <w:rPr>
          <w:rStyle w:val="s0"/>
        </w:rPr>
        <w:t xml:space="preserve">. </w:t>
      </w:r>
      <w:r>
        <w:rPr>
          <w:rStyle w:val="s0"/>
          <w:b/>
          <w:bCs/>
        </w:rPr>
        <w:t>Салық декларациясы</w:t>
      </w:r>
    </w:p>
    <w:p w:rsidR="00000000" w:rsidRDefault="00FC238B">
      <w:pPr>
        <w:ind w:firstLine="400"/>
        <w:jc w:val="both"/>
      </w:pPr>
      <w:r>
        <w:rPr>
          <w:rStyle w:val="s0"/>
        </w:rPr>
        <w:t>Жер қойнауын пайдаланушы</w:t>
      </w:r>
      <w:r>
        <w:rPr>
          <w:rStyle w:val="s0"/>
        </w:rPr>
        <w:t xml:space="preserve"> </w:t>
      </w:r>
      <w:hyperlink r:id="rId3842" w:history="1">
        <w:r>
          <w:rPr>
            <w:rStyle w:val="a3"/>
          </w:rPr>
          <w:t>қол</w:t>
        </w:r>
        <w:r>
          <w:rPr>
            <w:rStyle w:val="a3"/>
          </w:rPr>
          <w:t xml:space="preserve"> қойылатын бонус жөніндегі</w:t>
        </w:r>
        <w:r>
          <w:rPr>
            <w:rStyle w:val="a3"/>
          </w:rPr>
          <w:t> декларацияны </w:t>
        </w:r>
      </w:hyperlink>
      <w:r>
        <w:rPr>
          <w:rStyle w:val="s0"/>
        </w:rPr>
        <w:t xml:space="preserve">орналасқан жері бойынша салық органына төлеу мерзімі басталған </w:t>
      </w:r>
      <w:r>
        <w:rPr>
          <w:rStyle w:val="s0"/>
        </w:rPr>
        <w:t>айдан кейінгі екінші айдың 15-не дейін табыс етеді.</w:t>
      </w:r>
    </w:p>
    <w:p w:rsidR="00000000" w:rsidRDefault="00FC238B">
      <w:pPr>
        <w:jc w:val="center"/>
      </w:pPr>
      <w:r>
        <w:t> </w:t>
      </w:r>
    </w:p>
    <w:p w:rsidR="00000000" w:rsidRDefault="00FC238B">
      <w:pPr>
        <w:jc w:val="center"/>
      </w:pPr>
      <w:r>
        <w:t> </w:t>
      </w:r>
    </w:p>
    <w:p w:rsidR="00000000" w:rsidRDefault="00FC238B">
      <w:pPr>
        <w:jc w:val="center"/>
      </w:pPr>
      <w:bookmarkStart w:id="607" w:name="SUB3170000"/>
      <w:bookmarkEnd w:id="607"/>
      <w:r>
        <w:rPr>
          <w:rStyle w:val="s1"/>
        </w:rPr>
        <w:t>§ 2. Коммерциялық табу бонусы</w:t>
      </w:r>
    </w:p>
    <w:p w:rsidR="00000000" w:rsidRDefault="00FC238B">
      <w:pPr>
        <w:ind w:firstLine="400"/>
        <w:jc w:val="both"/>
      </w:pPr>
      <w:r>
        <w:rPr>
          <w:rStyle w:val="s0"/>
        </w:rPr>
        <w:t> </w:t>
      </w:r>
    </w:p>
    <w:p w:rsidR="00000000" w:rsidRDefault="00FC238B">
      <w:pPr>
        <w:jc w:val="both"/>
      </w:pPr>
      <w:r>
        <w:rPr>
          <w:rStyle w:val="s3"/>
        </w:rPr>
        <w:t>2009.16.11. № 200-ІV ҚР</w:t>
      </w:r>
      <w:r>
        <w:rPr>
          <w:rStyle w:val="s3"/>
        </w:rPr>
        <w:t xml:space="preserve"> </w:t>
      </w:r>
      <w:hyperlink r:id="rId3843" w:anchor="sub_id=3107" w:history="1">
        <w:r>
          <w:rPr>
            <w:rStyle w:val="a3"/>
            <w:i/>
            <w:iCs/>
            <w:bdr w:val="none" w:sz="0" w:space="0" w:color="auto" w:frame="1"/>
          </w:rPr>
          <w:t>Заңымен</w:t>
        </w:r>
      </w:hyperlink>
      <w:r>
        <w:rPr>
          <w:rStyle w:val="s3"/>
        </w:rPr>
        <w:t xml:space="preserve"> </w:t>
      </w:r>
      <w:r>
        <w:rPr>
          <w:rStyle w:val="s3"/>
        </w:rPr>
        <w:t>317-бап жаңа редакцияда (2010 ж. 1 қаңтардан бастап қо</w:t>
      </w:r>
      <w:r>
        <w:rPr>
          <w:rStyle w:val="s3"/>
        </w:rPr>
        <w:t>лданысқа енгiзiлді) (бұр.</w:t>
      </w:r>
      <w:hyperlink r:id="rId3844" w:anchor="sub_id=317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b/>
          <w:bCs/>
        </w:rPr>
        <w:t>317-бап. Жалпы ережелер</w:t>
      </w:r>
    </w:p>
    <w:p w:rsidR="00000000" w:rsidRDefault="00FC238B">
      <w:pPr>
        <w:jc w:val="both"/>
      </w:pPr>
      <w:r>
        <w:rPr>
          <w:rStyle w:val="s3"/>
        </w:rPr>
        <w:t>2012.26.12. № 61-V ҚР</w:t>
      </w:r>
      <w:r>
        <w:rPr>
          <w:rStyle w:val="s3"/>
        </w:rPr>
        <w:t xml:space="preserve"> </w:t>
      </w:r>
      <w:hyperlink r:id="rId3845"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846" w:anchor="sub_id=31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Жер қойнауын пайдаланушы коммерциялық табу бонусын пайдалы қазбаларды өндiруг</w:t>
      </w:r>
      <w:r>
        <w:rPr>
          <w:rStyle w:val="s0"/>
        </w:rPr>
        <w:t>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FC238B">
      <w:pPr>
        <w:ind w:firstLine="400"/>
        <w:jc w:val="both"/>
      </w:pPr>
      <w:r>
        <w:rPr>
          <w:rStyle w:val="s0"/>
        </w:rPr>
        <w:t>2. Пайдалы қ</w:t>
      </w:r>
      <w:r>
        <w:rPr>
          <w:rStyle w:val="s0"/>
        </w:rPr>
        <w:t>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FC238B">
      <w:pPr>
        <w:ind w:firstLine="400"/>
        <w:jc w:val="both"/>
      </w:pPr>
      <w:r>
        <w:t> </w:t>
      </w:r>
    </w:p>
    <w:p w:rsidR="00000000" w:rsidRDefault="00FC238B">
      <w:pPr>
        <w:ind w:firstLine="400"/>
        <w:jc w:val="both"/>
      </w:pPr>
      <w:bookmarkStart w:id="608" w:name="SUB3180000"/>
      <w:bookmarkEnd w:id="608"/>
      <w:r>
        <w:rPr>
          <w:rStyle w:val="s0"/>
          <w:b/>
          <w:bCs/>
        </w:rPr>
        <w:t>318-бап</w:t>
      </w:r>
      <w:r>
        <w:rPr>
          <w:rStyle w:val="s0"/>
        </w:rPr>
        <w:t xml:space="preserve">. </w:t>
      </w:r>
      <w:r>
        <w:rPr>
          <w:rStyle w:val="s0"/>
          <w:b/>
          <w:bCs/>
        </w:rPr>
        <w:t>Төлеушілер</w:t>
      </w:r>
    </w:p>
    <w:p w:rsidR="00000000" w:rsidRDefault="00FC238B">
      <w:pPr>
        <w:ind w:firstLine="400"/>
        <w:jc w:val="both"/>
      </w:pPr>
      <w:r>
        <w:rPr>
          <w:rStyle w:val="s0"/>
        </w:rPr>
        <w:t>Жер қойнауын пайдалануға арналып жасалған келісімшарттар шеңберінде жер қойнауын пайд</w:t>
      </w:r>
      <w:r>
        <w:rPr>
          <w:rStyle w:val="s0"/>
        </w:rPr>
        <w:t>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FC238B">
      <w:pPr>
        <w:ind w:firstLine="400"/>
        <w:jc w:val="both"/>
      </w:pPr>
      <w:r>
        <w:rPr>
          <w:rStyle w:val="s0"/>
        </w:rPr>
        <w:t> </w:t>
      </w:r>
    </w:p>
    <w:p w:rsidR="00000000" w:rsidRDefault="00FC238B">
      <w:pPr>
        <w:jc w:val="both"/>
      </w:pPr>
      <w:bookmarkStart w:id="609" w:name="SUB3190000"/>
      <w:bookmarkEnd w:id="609"/>
      <w:r>
        <w:rPr>
          <w:rStyle w:val="s3"/>
        </w:rPr>
        <w:t>2012.26.12. № 61-V ҚР</w:t>
      </w:r>
      <w:r>
        <w:rPr>
          <w:rStyle w:val="s3"/>
        </w:rPr>
        <w:t xml:space="preserve"> </w:t>
      </w:r>
      <w:hyperlink r:id="rId3847"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3848" w:anchor="sub_id=319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319-бап. Салық сал</w:t>
      </w:r>
      <w:r>
        <w:rPr>
          <w:rStyle w:val="s1"/>
        </w:rPr>
        <w:t>у объектісі</w:t>
      </w:r>
    </w:p>
    <w:p w:rsidR="00000000" w:rsidRDefault="00FC238B">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табылады.</w:t>
      </w:r>
    </w:p>
    <w:p w:rsidR="00000000" w:rsidRDefault="00FC238B">
      <w:pPr>
        <w:ind w:firstLine="400"/>
        <w:jc w:val="both"/>
      </w:pPr>
      <w:bookmarkStart w:id="610" w:name="SUB3190200"/>
      <w:bookmarkEnd w:id="610"/>
      <w:r>
        <w:rPr>
          <w:rStyle w:val="s0"/>
        </w:rPr>
        <w:t>2. Барлауға арналған келісімшарт негізінде комм</w:t>
      </w:r>
      <w:r>
        <w:rPr>
          <w:rStyle w:val="s0"/>
        </w:rPr>
        <w:t>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бойынша салық салу объектісі әрбір коммерциялық табу кез</w:t>
      </w:r>
      <w:r>
        <w:rPr>
          <w:rStyle w:val="s0"/>
        </w:rPr>
        <w:t>інде:</w:t>
      </w:r>
    </w:p>
    <w:p w:rsidR="00000000" w:rsidRDefault="00FC238B">
      <w:pPr>
        <w:ind w:firstLine="400"/>
        <w:jc w:val="both"/>
      </w:pPr>
      <w:r>
        <w:rPr>
          <w:rStyle w:val="s0"/>
        </w:rPr>
        <w:t xml:space="preserve">1) </w:t>
      </w:r>
      <w:r>
        <w:rPr>
          <w:rStyle w:val="s0"/>
        </w:rPr>
        <w:t>осы жер қойнауын пайдаланушы барлауға арналған келісімшарт шеңберінде тиісті келісімшарт аумағында бұрын жариялаған;</w:t>
      </w:r>
    </w:p>
    <w:p w:rsidR="00000000" w:rsidRDefault="00FC238B">
      <w:pPr>
        <w:ind w:firstLine="400"/>
        <w:jc w:val="both"/>
      </w:pPr>
      <w:r>
        <w:rPr>
          <w:rStyle w:val="s0"/>
        </w:rPr>
        <w:t>2) кен орындарына қосымша барлау жүргізу барысында бекітілетін пайдалы қазба қорларының физикалық көлемі мен ол бойынша коммерциял</w:t>
      </w:r>
      <w:r>
        <w:rPr>
          <w:rStyle w:val="s0"/>
        </w:rPr>
        <w:t>ық табу бонусы төленген, алдыңғы бекітілген пайдалы қазба қорларының физикалық көлемі арасындағы оң айырма ретінде айқындалады.</w:t>
      </w:r>
    </w:p>
    <w:p w:rsidR="00000000" w:rsidRDefault="00FC238B">
      <w:pPr>
        <w:ind w:firstLine="400"/>
        <w:jc w:val="both"/>
      </w:pPr>
      <w:r>
        <w:rPr>
          <w:rStyle w:val="s0"/>
        </w:rPr>
        <w:t>3. Келісімшарттар жасасу кезінде пайдалы қазба қорлары мемлекеттік баланста болған және осы мақсаттар үшін уәкілеттік берілген м</w:t>
      </w:r>
      <w:r>
        <w:rPr>
          <w:rStyle w:val="s0"/>
        </w:rPr>
        <w:t>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FC238B">
      <w:pPr>
        <w:ind w:firstLine="400"/>
        <w:jc w:val="both"/>
      </w:pPr>
      <w:r>
        <w:rPr>
          <w:rStyle w:val="s0"/>
        </w:rPr>
        <w:t>1) бекітілетін пайдалы қазба қорл</w:t>
      </w:r>
      <w:r>
        <w:rPr>
          <w:rStyle w:val="s0"/>
        </w:rPr>
        <w:t>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w:t>
      </w:r>
      <w:r>
        <w:rPr>
          <w:rStyle w:val="s0"/>
        </w:rPr>
        <w:t xml:space="preserve"> ретінде кен орындарына қосымша барлау жүргізу барысында;</w:t>
      </w:r>
    </w:p>
    <w:p w:rsidR="00000000" w:rsidRDefault="00FC238B">
      <w:pPr>
        <w:ind w:firstLine="400"/>
        <w:jc w:val="both"/>
      </w:pPr>
      <w:r>
        <w:rPr>
          <w:rStyle w:val="s0"/>
        </w:rPr>
        <w:t xml:space="preserve">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w:t>
      </w:r>
      <w:r>
        <w:rPr>
          <w:rStyle w:val="s0"/>
        </w:rPr>
        <w:t>оң айырма ретінде кен орындарына қосымша барлау жүргізу барысында айқындалады.</w:t>
      </w:r>
    </w:p>
    <w:p w:rsidR="00000000" w:rsidRDefault="00FC238B">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берілген мемлекеттік органның сараптамалық қорытындысымен р</w:t>
      </w:r>
      <w:r>
        <w:rPr>
          <w:rStyle w:val="s0"/>
        </w:rPr>
        <w:t>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FC238B">
      <w:pPr>
        <w:ind w:firstLine="400"/>
        <w:jc w:val="both"/>
      </w:pPr>
      <w:r>
        <w:rPr>
          <w:rStyle w:val="s0"/>
        </w:rPr>
        <w:t>1) бекітілетін пайдалы қазба қорларының физикалық көлемі мен 2009 жылғы 1 қаңтарда</w:t>
      </w:r>
      <w:r>
        <w:rPr>
          <w:rStyle w:val="s0"/>
        </w:rPr>
        <w:t>ғы</w:t>
      </w:r>
      <w:r>
        <w:rPr>
          <w:rStyle w:val="s0"/>
        </w:rPr>
        <w:t xml:space="preserve">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 айырма ретінде кен орындарына қосымша барлау жүргіз</w:t>
      </w:r>
      <w:r>
        <w:rPr>
          <w:rStyle w:val="s0"/>
        </w:rPr>
        <w:t>у барысында;</w:t>
      </w:r>
    </w:p>
    <w:p w:rsidR="00000000" w:rsidRDefault="00FC238B">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арасындағы оң айырма ретінде кен орындарына қосымша бар</w:t>
      </w:r>
      <w:r>
        <w:rPr>
          <w:rStyle w:val="s0"/>
        </w:rPr>
        <w:t>лау жүргізу барысында айқындалады.</w:t>
      </w:r>
    </w:p>
    <w:p w:rsidR="00000000" w:rsidRDefault="00FC238B">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кезінде, оның ішінде кен орындарына қосымша барлау жү</w:t>
      </w:r>
      <w:r>
        <w:rPr>
          <w:rStyle w:val="s0"/>
        </w:rPr>
        <w:t>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FC238B">
      <w:pPr>
        <w:ind w:firstLine="400"/>
        <w:jc w:val="both"/>
      </w:pPr>
      <w:r>
        <w:rPr>
          <w:rStyle w:val="s0"/>
        </w:rPr>
        <w:t>Осы баптың және осы Код</w:t>
      </w:r>
      <w:r>
        <w:rPr>
          <w:rStyle w:val="s0"/>
        </w:rPr>
        <w:t>екстің</w:t>
      </w:r>
      <w:r>
        <w:rPr>
          <w:rStyle w:val="s0"/>
        </w:rPr>
        <w:t xml:space="preserve"> </w:t>
      </w:r>
      <w:hyperlink w:anchor="sub3200000" w:history="1">
        <w:r>
          <w:rPr>
            <w:rStyle w:val="a3"/>
          </w:rPr>
          <w:t>320</w:t>
        </w:r>
      </w:hyperlink>
      <w:r>
        <w:rPr>
          <w:rStyle w:val="s0"/>
        </w:rPr>
        <w:t xml:space="preserve"> </w:t>
      </w:r>
      <w:r>
        <w:rPr>
          <w:rStyle w:val="s0"/>
        </w:rPr>
        <w:t>және</w:t>
      </w:r>
      <w:r>
        <w:rPr>
          <w:rStyle w:val="s0"/>
        </w:rPr>
        <w:t xml:space="preserve"> </w:t>
      </w:r>
      <w:hyperlink w:anchor="sub3230000" w:history="1">
        <w:r>
          <w:rPr>
            <w:rStyle w:val="a3"/>
          </w:rPr>
          <w:t>323-баптарының</w:t>
        </w:r>
      </w:hyperlink>
      <w:r>
        <w:rPr>
          <w:rStyle w:val="s0"/>
        </w:rPr>
        <w:t xml:space="preserve"> </w:t>
      </w:r>
      <w:r>
        <w:rPr>
          <w:rStyle w:val="s0"/>
        </w:rPr>
        <w:t>мақсаттары үшін көмірсутек шикізаты бойынша пайдалы қазба қорлары - алынатын пайдалы қазбалар қорларын білдіреді.</w:t>
      </w:r>
    </w:p>
    <w:p w:rsidR="00000000" w:rsidRDefault="00FC238B">
      <w:pPr>
        <w:ind w:firstLine="400"/>
        <w:jc w:val="both"/>
      </w:pPr>
      <w:r>
        <w:rPr>
          <w:rStyle w:val="s0"/>
        </w:rPr>
        <w:t> </w:t>
      </w:r>
    </w:p>
    <w:p w:rsidR="00000000" w:rsidRDefault="00FC238B">
      <w:pPr>
        <w:jc w:val="both"/>
      </w:pPr>
      <w:bookmarkStart w:id="611" w:name="SUB3200000"/>
      <w:bookmarkEnd w:id="611"/>
      <w:r>
        <w:rPr>
          <w:rStyle w:val="s3"/>
        </w:rPr>
        <w:t>2009.16.11. № 200-ІV ҚР</w:t>
      </w:r>
      <w:r>
        <w:rPr>
          <w:rStyle w:val="s3"/>
        </w:rPr>
        <w:t xml:space="preserve"> </w:t>
      </w:r>
      <w:hyperlink r:id="rId3849" w:anchor="sub_id=3107" w:history="1">
        <w:r>
          <w:rPr>
            <w:rStyle w:val="a3"/>
            <w:i/>
            <w:iCs/>
            <w:bdr w:val="none" w:sz="0" w:space="0" w:color="auto" w:frame="1"/>
          </w:rPr>
          <w:t>Заңымен</w:t>
        </w:r>
      </w:hyperlink>
      <w:r>
        <w:rPr>
          <w:rStyle w:val="s3"/>
        </w:rPr>
        <w:t xml:space="preserve"> </w:t>
      </w:r>
      <w:r>
        <w:rPr>
          <w:rStyle w:val="s3"/>
        </w:rPr>
        <w:t>320-бап жаңа редакцияда (2010 ж. 1 қаңтардан бастап қолданысқа енгiзiлді) (бұр.</w:t>
      </w:r>
      <w:hyperlink r:id="rId3850" w:anchor="sub_id=3200000" w:history="1">
        <w:r>
          <w:rPr>
            <w:rStyle w:val="a3"/>
            <w:i/>
            <w:iCs/>
            <w:bdr w:val="none" w:sz="0" w:space="0" w:color="auto" w:frame="1"/>
          </w:rPr>
          <w:t>ред</w:t>
        </w:r>
      </w:hyperlink>
      <w:r>
        <w:rPr>
          <w:rStyle w:val="s3"/>
        </w:rPr>
        <w:t>.қара); 2012.26.12</w:t>
      </w:r>
      <w:r>
        <w:rPr>
          <w:rStyle w:val="s3"/>
        </w:rPr>
        <w:t>. № 61-V ҚР</w:t>
      </w:r>
      <w:r>
        <w:rPr>
          <w:rStyle w:val="s3"/>
        </w:rPr>
        <w:t xml:space="preserve"> </w:t>
      </w:r>
      <w:hyperlink r:id="rId3851" w:anchor="sub_id=320" w:history="1">
        <w:r>
          <w:rPr>
            <w:rStyle w:val="a3"/>
            <w:i/>
            <w:iCs/>
            <w:bdr w:val="none" w:sz="0" w:space="0" w:color="auto" w:frame="1"/>
          </w:rPr>
          <w:t>Заңымен</w:t>
        </w:r>
      </w:hyperlink>
      <w:r>
        <w:rPr>
          <w:rStyle w:val="s3"/>
        </w:rPr>
        <w:t xml:space="preserve"> </w:t>
      </w:r>
      <w:r>
        <w:rPr>
          <w:rStyle w:val="s3"/>
        </w:rPr>
        <w:t>320-бап өзгертілді (2013 ж. 1 қаңтардан бастап қолданысқа енгізілді) (</w:t>
      </w:r>
      <w:hyperlink r:id="rId3852" w:anchor="sub_id=32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b/>
          <w:bCs/>
        </w:rPr>
        <w:t>320-бап. Салық базасы</w:t>
      </w:r>
      <w:r>
        <w:rPr>
          <w:rStyle w:val="s0"/>
          <w:b/>
          <w:bCs/>
        </w:rPr>
        <w:t xml:space="preserve"> </w:t>
      </w:r>
    </w:p>
    <w:p w:rsidR="00000000" w:rsidRDefault="00FC238B">
      <w:pPr>
        <w:ind w:firstLine="400"/>
        <w:jc w:val="both"/>
      </w:pPr>
      <w:r>
        <w:rPr>
          <w:rStyle w:val="s0"/>
        </w:rPr>
        <w:t>Осы мақсаттар үшін уәкiлеттiк берiлген мемлекеттік орган бекiткен пайдалы қазбалар қорлары көлемiнiң құны коммерциялық табу бонусын есептеу үшiн салық базасы болып табылады.</w:t>
      </w:r>
    </w:p>
    <w:p w:rsidR="00000000" w:rsidRDefault="00FC238B">
      <w:pPr>
        <w:ind w:firstLine="400"/>
        <w:jc w:val="both"/>
      </w:pPr>
      <w:r>
        <w:rPr>
          <w:rStyle w:val="s0"/>
        </w:rPr>
        <w:t>Коммерциялық табу бонусын есептеу мақсатында</w:t>
      </w:r>
      <w:r>
        <w:rPr>
          <w:rStyle w:val="s0"/>
        </w:rPr>
        <w:t xml:space="preserve"> пайдалы қазбалар қорлары көлемiнiң құны коммерциялық табу бонусын төлеу күнiнiң алдындағы күнге мынадай тәртiппен айқындалады:</w:t>
      </w:r>
    </w:p>
    <w:p w:rsidR="00000000" w:rsidRDefault="00FC238B">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w:t>
      </w:r>
      <w:r>
        <w:rPr>
          <w:rStyle w:val="s0"/>
        </w:rPr>
        <w:t>лютасына нарықтық айырбас бағамын қолдана отырып, осы Кодекстiң</w:t>
      </w:r>
      <w:r>
        <w:rPr>
          <w:rStyle w:val="s0"/>
        </w:rPr>
        <w:t xml:space="preserve"> </w:t>
      </w:r>
      <w:hyperlink w:anchor="sub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w:t>
      </w:r>
      <w:r>
        <w:rPr>
          <w:rStyle w:val="s0"/>
        </w:rPr>
        <w:t>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w:anchor="sub3340000" w:history="1">
        <w:r>
          <w:rPr>
            <w:rStyle w:val="a3"/>
          </w:rPr>
          <w:t>334-бабының 3-тармағында</w:t>
        </w:r>
      </w:hyperlink>
      <w:r>
        <w:rPr>
          <w:rStyle w:val="s0"/>
        </w:rPr>
        <w:t xml:space="preserve"> </w:t>
      </w:r>
      <w:r>
        <w:rPr>
          <w:rStyle w:val="s0"/>
        </w:rPr>
        <w:t>көрсетiлген шикi мұ</w:t>
      </w:r>
      <w:r>
        <w:rPr>
          <w:rStyle w:val="s0"/>
        </w:rPr>
        <w:t>найдың стандартты сортының бағасын бағамдаудың орташа арифметикалық мәнi пайдаланылады;</w:t>
      </w:r>
      <w:r>
        <w:rPr>
          <w:rStyle w:val="s0"/>
        </w:rPr>
        <w:t xml:space="preserve"> </w:t>
      </w:r>
    </w:p>
    <w:p w:rsidR="00000000" w:rsidRDefault="00FC238B">
      <w:pPr>
        <w:ind w:firstLine="400"/>
        <w:jc w:val="both"/>
      </w:pPr>
      <w:r>
        <w:rPr>
          <w:rStyle w:val="s0"/>
        </w:rPr>
        <w:t>2) осы Кодекстiң</w:t>
      </w:r>
      <w:r>
        <w:rPr>
          <w:rStyle w:val="s0"/>
        </w:rPr>
        <w:t xml:space="preserve"> </w:t>
      </w:r>
      <w:hyperlink w:anchor="sub3380200" w:history="1">
        <w:r>
          <w:rPr>
            <w:rStyle w:val="a3"/>
          </w:rPr>
          <w:t>338-бабының 2-тармағының 1) және 2) тармақшаларында</w:t>
        </w:r>
      </w:hyperlink>
      <w:r>
        <w:rPr>
          <w:rStyle w:val="s0"/>
        </w:rPr>
        <w:t xml:space="preserve"> </w:t>
      </w:r>
      <w:r>
        <w:rPr>
          <w:rStyle w:val="s0"/>
        </w:rPr>
        <w:t>көрсетiлген пайдалы қазбалар үшiн - коммерциялық табу бонусын төл</w:t>
      </w:r>
      <w:r>
        <w:rPr>
          <w:rStyle w:val="s0"/>
        </w:rPr>
        <w:t>еу күнiне белгiленген теңгенiң тиiстi шетел валютасына нарықтық айырбас бағамын қолдана отырып, осы Кодекстiң</w:t>
      </w:r>
      <w:r>
        <w:rPr>
          <w:rStyle w:val="s0"/>
        </w:rPr>
        <w:t xml:space="preserve"> </w:t>
      </w:r>
      <w:hyperlink w:anchor="sub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w:t>
      </w:r>
      <w:r>
        <w:rPr>
          <w:rStyle w:val="s0"/>
        </w:rPr>
        <w:t>ғамдаудың</w:t>
      </w:r>
      <w:r>
        <w:rPr>
          <w:rStyle w:val="s0"/>
        </w:rPr>
        <w:t xml:space="preserve"> орташа арифметикалық мәнi негiзiнде айқындалады.</w:t>
      </w:r>
      <w:r>
        <w:rPr>
          <w:rStyle w:val="s0"/>
        </w:rPr>
        <w:t xml:space="preserve"> </w:t>
      </w:r>
    </w:p>
    <w:p w:rsidR="00000000" w:rsidRDefault="00FC238B">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w:t>
      </w:r>
      <w:r>
        <w:rPr>
          <w:rStyle w:val="s0"/>
        </w:rPr>
        <w:t>н бағаларының ресми бағамдаулары пайдаланылады.</w:t>
      </w:r>
      <w:r>
        <w:rPr>
          <w:rStyle w:val="s0"/>
        </w:rPr>
        <w:t xml:space="preserve"> </w:t>
      </w:r>
    </w:p>
    <w:p w:rsidR="00000000" w:rsidRDefault="00FC238B">
      <w:pPr>
        <w:ind w:firstLine="400"/>
        <w:jc w:val="both"/>
      </w:pPr>
      <w:r>
        <w:rPr>
          <w:rStyle w:val="s0"/>
        </w:rPr>
        <w:t>Шикi мұнайды, газ конденсатын, табиғи газды және Лондондағы металдар биржасында немесе Лондондағы қымбат бағалы металдар биржасында бағамдалатын пайдалы қазбаларды қоспағанда, қорлардың құны келісімшарттың о</w:t>
      </w:r>
      <w:r>
        <w:rPr>
          <w:rStyle w:val="s0"/>
        </w:rPr>
        <w:t>сы мақсаттар үшін уәкiлеттiк берiлген Қазақстан Республикасының мемлекеттік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FC238B">
      <w:pPr>
        <w:ind w:firstLine="400"/>
        <w:jc w:val="both"/>
      </w:pPr>
      <w:r>
        <w:t> </w:t>
      </w:r>
    </w:p>
    <w:p w:rsidR="00000000" w:rsidRDefault="00FC238B">
      <w:pPr>
        <w:ind w:firstLine="400"/>
        <w:jc w:val="both"/>
      </w:pPr>
      <w:bookmarkStart w:id="612" w:name="SUB3210000"/>
      <w:bookmarkEnd w:id="612"/>
      <w:r>
        <w:rPr>
          <w:rStyle w:val="s0"/>
          <w:b/>
          <w:bCs/>
        </w:rPr>
        <w:t>321-бап</w:t>
      </w:r>
      <w:r>
        <w:rPr>
          <w:rStyle w:val="s0"/>
        </w:rPr>
        <w:t xml:space="preserve">. </w:t>
      </w:r>
      <w:r>
        <w:rPr>
          <w:rStyle w:val="s0"/>
          <w:b/>
          <w:bCs/>
        </w:rPr>
        <w:t>Коммерция</w:t>
      </w:r>
      <w:r>
        <w:rPr>
          <w:rStyle w:val="s0"/>
          <w:b/>
          <w:bCs/>
        </w:rPr>
        <w:t>лық табу бонусын есептеу тәртібі</w:t>
      </w:r>
      <w:r>
        <w:rPr>
          <w:rStyle w:val="s0"/>
          <w:b/>
          <w:bCs/>
        </w:rPr>
        <w:t xml:space="preserve"> </w:t>
      </w:r>
    </w:p>
    <w:p w:rsidR="00000000" w:rsidRDefault="00FC238B">
      <w:pPr>
        <w:ind w:firstLine="400"/>
        <w:jc w:val="both"/>
      </w:pPr>
      <w:r>
        <w:rPr>
          <w:rStyle w:val="s0"/>
        </w:rPr>
        <w:t>Коммерциялық табу бонусының сомасы салық салу объектісінің, салық базасы мен мөлшерлемелерінің негізінде айқындалады.</w:t>
      </w:r>
    </w:p>
    <w:p w:rsidR="00000000" w:rsidRDefault="00FC238B">
      <w:pPr>
        <w:ind w:firstLine="400"/>
        <w:jc w:val="both"/>
      </w:pPr>
      <w:r>
        <w:rPr>
          <w:rStyle w:val="s0"/>
        </w:rPr>
        <w:t> </w:t>
      </w:r>
    </w:p>
    <w:p w:rsidR="00000000" w:rsidRDefault="00FC238B">
      <w:pPr>
        <w:ind w:left="1200" w:hanging="800"/>
        <w:jc w:val="both"/>
      </w:pPr>
      <w:bookmarkStart w:id="613" w:name="SUB3220000"/>
      <w:bookmarkEnd w:id="613"/>
      <w:r>
        <w:rPr>
          <w:rStyle w:val="s1"/>
        </w:rPr>
        <w:t>322-бап. Коммерциялық табу бонусының мөлшерлемесі</w:t>
      </w:r>
    </w:p>
    <w:p w:rsidR="00000000" w:rsidRDefault="00FC238B">
      <w:pPr>
        <w:ind w:firstLine="400"/>
        <w:jc w:val="both"/>
      </w:pPr>
      <w:r>
        <w:rPr>
          <w:rStyle w:val="s0"/>
        </w:rPr>
        <w:t>Коммерциялық табу бонусы салық базасының 0,1 пайыз м</w:t>
      </w:r>
      <w:r>
        <w:rPr>
          <w:rStyle w:val="s0"/>
        </w:rPr>
        <w:t>өлшерлемесі</w:t>
      </w:r>
      <w:r>
        <w:rPr>
          <w:rStyle w:val="s0"/>
        </w:rPr>
        <w:t xml:space="preserve"> бойынша төленеді.</w:t>
      </w:r>
    </w:p>
    <w:p w:rsidR="00000000" w:rsidRDefault="00FC238B">
      <w:pPr>
        <w:ind w:firstLine="400"/>
        <w:jc w:val="both"/>
      </w:pPr>
      <w:r>
        <w:rPr>
          <w:rStyle w:val="s0"/>
        </w:rPr>
        <w:t> </w:t>
      </w:r>
    </w:p>
    <w:p w:rsidR="00000000" w:rsidRDefault="00FC238B">
      <w:pPr>
        <w:jc w:val="both"/>
      </w:pPr>
      <w:bookmarkStart w:id="614" w:name="SUB3230000"/>
      <w:bookmarkEnd w:id="614"/>
      <w:r>
        <w:rPr>
          <w:rStyle w:val="s3"/>
        </w:rPr>
        <w:t>2009.16.11. № 200-ІV ҚР</w:t>
      </w:r>
      <w:r>
        <w:rPr>
          <w:rStyle w:val="s3"/>
        </w:rPr>
        <w:t xml:space="preserve"> </w:t>
      </w:r>
      <w:hyperlink r:id="rId3853" w:anchor="sub_id=3107" w:history="1">
        <w:r>
          <w:rPr>
            <w:rStyle w:val="a3"/>
            <w:i/>
            <w:iCs/>
            <w:bdr w:val="none" w:sz="0" w:space="0" w:color="auto" w:frame="1"/>
          </w:rPr>
          <w:t>Заңымен</w:t>
        </w:r>
      </w:hyperlink>
      <w:r>
        <w:rPr>
          <w:rStyle w:val="s3"/>
        </w:rPr>
        <w:t xml:space="preserve"> </w:t>
      </w:r>
      <w:r>
        <w:rPr>
          <w:rStyle w:val="s3"/>
        </w:rPr>
        <w:t>323-бап жаңа редакцияда (2010 ж. 1 қаңтардан бастап қолданысқа енгiзiлді) (бұр.</w:t>
      </w:r>
      <w:hyperlink r:id="rId3854" w:anchor="sub_id=323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b/>
          <w:bCs/>
        </w:rPr>
        <w:t>323-бап. Коммерциялық табу бонусын төлеу мерзiмдерi</w:t>
      </w:r>
    </w:p>
    <w:p w:rsidR="00000000" w:rsidRDefault="00FC238B">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FC238B">
      <w:pPr>
        <w:jc w:val="both"/>
      </w:pPr>
      <w:r>
        <w:rPr>
          <w:rStyle w:val="s3"/>
        </w:rPr>
        <w:t>2014.29.12. № 271-V ҚР</w:t>
      </w:r>
      <w:r>
        <w:rPr>
          <w:rStyle w:val="s3"/>
        </w:rPr>
        <w:t xml:space="preserve"> </w:t>
      </w:r>
      <w:hyperlink r:id="rId3855" w:anchor="sub_id=323" w:history="1">
        <w:r>
          <w:rPr>
            <w:rStyle w:val="a3"/>
            <w:i/>
            <w:iCs/>
            <w:bdr w:val="none" w:sz="0" w:space="0" w:color="auto" w:frame="1"/>
          </w:rPr>
          <w:t>Заңымен</w:t>
        </w:r>
      </w:hyperlink>
      <w:r>
        <w:rPr>
          <w:rStyle w:val="s3"/>
        </w:rPr>
        <w:t xml:space="preserve"> </w:t>
      </w:r>
      <w:r>
        <w:rPr>
          <w:rStyle w:val="s3"/>
        </w:rPr>
        <w:t>1) тармақша өзгертілді (</w:t>
      </w:r>
      <w:hyperlink r:id="rId3856" w:anchor="sub_id=32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Кодекстiң</w:t>
      </w:r>
      <w:r>
        <w:rPr>
          <w:rStyle w:val="s0"/>
        </w:rPr>
        <w:t xml:space="preserve"> </w:t>
      </w:r>
      <w:hyperlink w:anchor="sub3190200" w:history="1">
        <w:r>
          <w:rPr>
            <w:rStyle w:val="a3"/>
          </w:rPr>
          <w:t>319-бабының 2-</w:t>
        </w:r>
        <w:r>
          <w:rPr>
            <w:rStyle w:val="a3"/>
          </w:rPr>
          <w:t>тармағында</w:t>
        </w:r>
      </w:hyperlink>
      <w:r>
        <w:rPr>
          <w:rStyle w:val="s0"/>
        </w:rPr>
        <w:t xml:space="preserve"> </w:t>
      </w:r>
      <w:r>
        <w:rPr>
          <w:rStyle w:val="s0"/>
        </w:rPr>
        <w:t>белгiленген жағдайларда, пайдалы қазбаларды өндiруге арналған келісімшарт жасалған күннен бастап 90 күннен кешiктiрiлмей;</w:t>
      </w:r>
    </w:p>
    <w:p w:rsidR="00000000" w:rsidRDefault="00FC238B">
      <w:pPr>
        <w:jc w:val="both"/>
      </w:pPr>
      <w:r>
        <w:rPr>
          <w:rStyle w:val="s3"/>
        </w:rPr>
        <w:t>2012.26.12. № 61-V ҚР</w:t>
      </w:r>
      <w:r>
        <w:rPr>
          <w:rStyle w:val="s3"/>
        </w:rPr>
        <w:t xml:space="preserve"> </w:t>
      </w:r>
      <w:hyperlink r:id="rId3857" w:anchor="sub_id=323"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жаңа редакцияда (2013 ж. 1 қаңтардан бастап қолданысқа енгізілді) (</w:t>
      </w:r>
      <w:hyperlink r:id="rId3858" w:anchor="sub_id=32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кен орындарына қосымша барлау жүргiзу барысында пайдалы қазбалар табылған кезде осы м</w:t>
      </w:r>
      <w:r>
        <w:rPr>
          <w:rStyle w:val="s0"/>
        </w:rPr>
        <w:t>ақсаттар үшін уәкiлеттiк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FC238B">
      <w:pPr>
        <w:jc w:val="both"/>
      </w:pPr>
      <w:r>
        <w:rPr>
          <w:rStyle w:val="s3"/>
        </w:rPr>
        <w:t>2012.26.12. № 61-V ҚР</w:t>
      </w:r>
      <w:r>
        <w:rPr>
          <w:rStyle w:val="s3"/>
        </w:rPr>
        <w:t xml:space="preserve"> </w:t>
      </w:r>
      <w:hyperlink r:id="rId3859"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3860" w:anchor="sub_id=32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бірлескен барлау мен </w:t>
      </w:r>
      <w:r>
        <w:rPr>
          <w:rStyle w:val="s0"/>
        </w:rPr>
        <w:t>өнд</w:t>
      </w:r>
      <w:r>
        <w:rPr>
          <w:rStyle w:val="s0"/>
        </w:rPr>
        <w:t>iруге арналған келісімшарт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FC238B">
      <w:pPr>
        <w:ind w:firstLine="400"/>
        <w:jc w:val="both"/>
      </w:pPr>
      <w:r>
        <w:t> </w:t>
      </w:r>
    </w:p>
    <w:p w:rsidR="00000000" w:rsidRDefault="00FC238B">
      <w:pPr>
        <w:ind w:firstLine="400"/>
        <w:jc w:val="both"/>
      </w:pPr>
      <w:bookmarkStart w:id="615" w:name="SUB3240000"/>
      <w:bookmarkEnd w:id="615"/>
      <w:r>
        <w:rPr>
          <w:rStyle w:val="s0"/>
          <w:b/>
          <w:bCs/>
        </w:rPr>
        <w:t>324-бап</w:t>
      </w:r>
      <w:r>
        <w:rPr>
          <w:rStyle w:val="s0"/>
        </w:rPr>
        <w:t xml:space="preserve">. </w:t>
      </w:r>
      <w:r>
        <w:rPr>
          <w:rStyle w:val="s0"/>
          <w:b/>
          <w:bCs/>
        </w:rPr>
        <w:t>Салық декларация</w:t>
      </w:r>
      <w:r>
        <w:rPr>
          <w:rStyle w:val="s0"/>
          <w:b/>
          <w:bCs/>
        </w:rPr>
        <w:t>сы</w:t>
      </w:r>
    </w:p>
    <w:p w:rsidR="00000000" w:rsidRDefault="00FC238B">
      <w:pPr>
        <w:ind w:firstLine="400"/>
        <w:jc w:val="both"/>
      </w:pPr>
      <w:r>
        <w:rPr>
          <w:rStyle w:val="s0"/>
        </w:rPr>
        <w:t>Коммерциялық табу бонусы жөніндегі</w:t>
      </w:r>
      <w:r>
        <w:rPr>
          <w:rStyle w:val="s0"/>
        </w:rPr>
        <w:t> </w:t>
      </w:r>
      <w:r>
        <w:rPr>
          <w:rStyle w:val="s0"/>
        </w:rPr>
        <w:t>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616" w:name="SUB3250000"/>
      <w:bookmarkEnd w:id="616"/>
      <w:r>
        <w:rPr>
          <w:rStyle w:val="s1"/>
        </w:rPr>
        <w:t>44-тарау. ТАРИХИ ШЫҒЫНДАРДЫ ӨТЕУ БОЙЫНША ТӨЛЕМ</w:t>
      </w:r>
    </w:p>
    <w:p w:rsidR="00000000" w:rsidRDefault="00FC238B">
      <w:pPr>
        <w:jc w:val="center"/>
      </w:pPr>
      <w:r>
        <w:rPr>
          <w:rStyle w:val="s1"/>
        </w:rPr>
        <w:t> </w:t>
      </w:r>
    </w:p>
    <w:p w:rsidR="00000000" w:rsidRDefault="00FC238B">
      <w:pPr>
        <w:jc w:val="both"/>
      </w:pPr>
      <w:r>
        <w:rPr>
          <w:rStyle w:val="s3"/>
        </w:rPr>
        <w:t xml:space="preserve">2009.16.11. </w:t>
      </w:r>
      <w:r>
        <w:rPr>
          <w:rStyle w:val="s3"/>
        </w:rPr>
        <w:t>№ 200-ІV ҚР</w:t>
      </w:r>
      <w:r>
        <w:rPr>
          <w:rStyle w:val="s3"/>
        </w:rPr>
        <w:t xml:space="preserve"> </w:t>
      </w:r>
      <w:hyperlink r:id="rId3861"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3862" w:anchor="sub_id=325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b/>
          <w:bCs/>
        </w:rPr>
        <w:t>325-бап</w:t>
      </w:r>
      <w:r>
        <w:rPr>
          <w:rStyle w:val="s0"/>
        </w:rPr>
        <w:t xml:space="preserve">. </w:t>
      </w:r>
      <w:r>
        <w:rPr>
          <w:rStyle w:val="s0"/>
          <w:b/>
          <w:bCs/>
        </w:rPr>
        <w:t>Жалпы ережелер</w:t>
      </w:r>
    </w:p>
    <w:p w:rsidR="00000000" w:rsidRDefault="00FC238B">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w:t>
      </w:r>
      <w:r>
        <w:rPr>
          <w:rStyle w:val="s0"/>
        </w:rPr>
        <w:t>ен төлемдері тарихи шығындарды өтеу бойынша төлем болып табылады.</w:t>
      </w:r>
    </w:p>
    <w:p w:rsidR="00000000" w:rsidRDefault="00FC238B">
      <w:pPr>
        <w:ind w:firstLine="400"/>
        <w:jc w:val="both"/>
      </w:pPr>
      <w:r>
        <w:rPr>
          <w:rStyle w:val="s0"/>
        </w:rPr>
        <w:t> </w:t>
      </w:r>
    </w:p>
    <w:p w:rsidR="00000000" w:rsidRDefault="00FC238B">
      <w:pPr>
        <w:jc w:val="both"/>
      </w:pPr>
      <w:bookmarkStart w:id="617" w:name="SUB3260000"/>
      <w:bookmarkEnd w:id="617"/>
      <w:r>
        <w:rPr>
          <w:rStyle w:val="s3"/>
        </w:rPr>
        <w:t>2009.16.11. № 200-ІV ҚР</w:t>
      </w:r>
      <w:r>
        <w:rPr>
          <w:rStyle w:val="s3"/>
        </w:rPr>
        <w:t xml:space="preserve"> </w:t>
      </w:r>
      <w:hyperlink r:id="rId3863"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3864" w:anchor="sub_id=326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326-бап</w:t>
      </w:r>
      <w:r>
        <w:rPr>
          <w:rStyle w:val="s0"/>
        </w:rPr>
        <w:t xml:space="preserve">. </w:t>
      </w:r>
      <w:r>
        <w:rPr>
          <w:rStyle w:val="s0"/>
          <w:b/>
          <w:bCs/>
        </w:rPr>
        <w:t>Төлеушілер</w:t>
      </w:r>
    </w:p>
    <w:p w:rsidR="00000000" w:rsidRDefault="00FC238B">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w:t>
      </w:r>
      <w:r>
        <w:rPr>
          <w:rStyle w:val="s0"/>
        </w:rPr>
        <w:t>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FC238B">
      <w:pPr>
        <w:ind w:firstLine="400"/>
        <w:jc w:val="both"/>
      </w:pPr>
      <w:r>
        <w:rPr>
          <w:rStyle w:val="s0"/>
        </w:rPr>
        <w:t> </w:t>
      </w:r>
    </w:p>
    <w:p w:rsidR="00000000" w:rsidRDefault="00FC238B">
      <w:pPr>
        <w:ind w:firstLine="400"/>
        <w:jc w:val="both"/>
      </w:pPr>
      <w:bookmarkStart w:id="618" w:name="SUB3270000"/>
      <w:bookmarkEnd w:id="618"/>
      <w:r>
        <w:rPr>
          <w:rStyle w:val="s0"/>
          <w:b/>
          <w:bCs/>
        </w:rPr>
        <w:t>327-бап. Тарихи</w:t>
      </w:r>
      <w:r>
        <w:rPr>
          <w:rStyle w:val="s0"/>
          <w:b/>
          <w:bCs/>
        </w:rPr>
        <w:t xml:space="preserve"> шығындарды өтеу бойынша төлемді белгілеу тәртібі</w:t>
      </w:r>
    </w:p>
    <w:p w:rsidR="00000000" w:rsidRDefault="00FC238B">
      <w:pPr>
        <w:jc w:val="both"/>
      </w:pPr>
      <w:r>
        <w:rPr>
          <w:rStyle w:val="s3"/>
        </w:rPr>
        <w:t>2009.16.11. № 200-ІV ҚР</w:t>
      </w:r>
      <w:r>
        <w:rPr>
          <w:rStyle w:val="s3"/>
        </w:rPr>
        <w:t xml:space="preserve"> </w:t>
      </w:r>
      <w:hyperlink r:id="rId3865"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866" w:anchor="sub_id=327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w:t>
      </w:r>
      <w:r>
        <w:rPr>
          <w:rStyle w:val="s0"/>
        </w:rPr>
        <w:t xml:space="preserve"> мақсаттар үшін уәкілетті мемлекеттік орган есептейді және ол осы баптың ережелеріне сәйкес бюджетке төленеді.</w:t>
      </w:r>
      <w:r>
        <w:rPr>
          <w:rStyle w:val="s0"/>
        </w:rPr>
        <w:t xml:space="preserve"> </w:t>
      </w:r>
    </w:p>
    <w:p w:rsidR="00000000" w:rsidRDefault="00FC238B">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w:t>
      </w:r>
      <w:r>
        <w:rPr>
          <w:rStyle w:val="s0"/>
        </w:rPr>
        <w:t>індегі геологиялық ақпаратты сатып алу төлемдері түрінде бюджетке төленуге жатады.</w:t>
      </w:r>
    </w:p>
    <w:p w:rsidR="00000000" w:rsidRDefault="00FC238B">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FC238B">
      <w:pPr>
        <w:jc w:val="both"/>
      </w:pPr>
      <w:r>
        <w:rPr>
          <w:rStyle w:val="s3"/>
        </w:rPr>
        <w:t xml:space="preserve">2009.30.12 № 234-IV </w:t>
      </w:r>
      <w:hyperlink r:id="rId3867"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қаңтардан қолданысқа енгiзiлдi және 2009 ж. 31 желтоқсанды қоса алғанда қолданыста болады) (бұр.</w:t>
      </w:r>
      <w:hyperlink r:id="rId3868" w:anchor="sub_id=3270000" w:history="1">
        <w:r>
          <w:rPr>
            <w:rStyle w:val="a3"/>
            <w:bdr w:val="none" w:sz="0" w:space="0" w:color="auto" w:frame="1"/>
          </w:rPr>
          <w:t>ред</w:t>
        </w:r>
      </w:hyperlink>
      <w:r>
        <w:rPr>
          <w:rStyle w:val="s3"/>
        </w:rPr>
        <w:t>.қара); 2009.16.11. № 200-ІV ҚР</w:t>
      </w:r>
      <w:r>
        <w:rPr>
          <w:rStyle w:val="s3"/>
        </w:rPr>
        <w:t xml:space="preserve"> </w:t>
      </w:r>
      <w:hyperlink r:id="rId3869"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3870" w:anchor="sub_id=327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w:t>
      </w:r>
      <w:r>
        <w:rPr>
          <w:rStyle w:val="s0"/>
        </w:rPr>
        <w:t>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w:t>
      </w:r>
      <w:r>
        <w:rPr>
          <w:rStyle w:val="s0"/>
        </w:rPr>
        <w:t>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FC238B">
      <w:pPr>
        <w:ind w:firstLine="400"/>
        <w:jc w:val="both"/>
      </w:pPr>
      <w:r>
        <w:rPr>
          <w:rStyle w:val="s0"/>
        </w:rPr>
        <w:t> </w:t>
      </w:r>
    </w:p>
    <w:p w:rsidR="00000000" w:rsidRDefault="00FC238B">
      <w:pPr>
        <w:jc w:val="both"/>
      </w:pPr>
      <w:bookmarkStart w:id="619" w:name="SUB3280000"/>
      <w:bookmarkEnd w:id="619"/>
      <w:r>
        <w:rPr>
          <w:rStyle w:val="s3"/>
        </w:rPr>
        <w:t xml:space="preserve">2009.30.12 № 234-IV </w:t>
      </w:r>
      <w:hyperlink r:id="rId3871"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3872" w:anchor="sub_id=3280000" w:history="1">
        <w:r>
          <w:rPr>
            <w:rStyle w:val="a3"/>
            <w:i/>
            <w:iCs/>
            <w:bdr w:val="none" w:sz="0" w:space="0" w:color="auto" w:frame="1"/>
          </w:rPr>
          <w:t>ред</w:t>
        </w:r>
      </w:hyperlink>
      <w:r>
        <w:rPr>
          <w:rStyle w:val="s3"/>
        </w:rPr>
        <w:t>.қара); 2009.16.11. № 200-ІV ҚР</w:t>
      </w:r>
      <w:r>
        <w:rPr>
          <w:rStyle w:val="s3"/>
        </w:rPr>
        <w:t xml:space="preserve"> </w:t>
      </w:r>
      <w:hyperlink r:id="rId3873"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3874" w:anchor="sub_id=328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b/>
          <w:bCs/>
        </w:rPr>
        <w:t>328-бап. Төлеу тәртібі мен мерзiмдерi</w:t>
      </w:r>
    </w:p>
    <w:p w:rsidR="00000000" w:rsidRDefault="00FC238B">
      <w:pPr>
        <w:jc w:val="both"/>
      </w:pPr>
      <w:r>
        <w:rPr>
          <w:rStyle w:val="s3"/>
        </w:rPr>
        <w:t>2013.05.12. № 152-V ҚР</w:t>
      </w:r>
      <w:r>
        <w:rPr>
          <w:rStyle w:val="s3"/>
        </w:rPr>
        <w:t xml:space="preserve"> </w:t>
      </w:r>
      <w:hyperlink r:id="rId3875" w:anchor="sub_id=328" w:history="1">
        <w:r>
          <w:rPr>
            <w:rStyle w:val="a3"/>
            <w:i/>
            <w:iCs/>
            <w:bdr w:val="none" w:sz="0" w:space="0" w:color="auto" w:frame="1"/>
          </w:rPr>
          <w:t>Заңымен</w:t>
        </w:r>
      </w:hyperlink>
      <w:r>
        <w:rPr>
          <w:rStyle w:val="s3"/>
        </w:rPr>
        <w:t xml:space="preserve"> </w:t>
      </w:r>
      <w:r>
        <w:rPr>
          <w:rStyle w:val="s3"/>
        </w:rPr>
        <w:t>1-тармақ ө</w:t>
      </w:r>
      <w:r>
        <w:rPr>
          <w:rStyle w:val="s3"/>
        </w:rPr>
        <w:t>згертілді (2014 ж. 1 қаңтардан бастап қолданысқа енгізілді) (</w:t>
      </w:r>
      <w:hyperlink r:id="rId3876" w:anchor="sub_id=328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Келісімшарт аумағын геологиялық зерттеуге және кен орындарын барлауға мемлекет жұмсаған тари</w:t>
      </w:r>
      <w:r>
        <w:rPr>
          <w:rStyle w:val="s0"/>
        </w:rPr>
        <w:t>хи шығындарды өтеу жөніндегі төлемді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FC238B">
      <w:pPr>
        <w:ind w:firstLine="400"/>
        <w:jc w:val="both"/>
      </w:pPr>
      <w:r>
        <w:rPr>
          <w:rStyle w:val="s0"/>
        </w:rPr>
        <w:t>1) егер келісімшарт аумағын геологиялық зерттеуге және кен орындарын барла</w:t>
      </w:r>
      <w:r>
        <w:rPr>
          <w:rStyle w:val="s0"/>
        </w:rPr>
        <w:t>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w:t>
      </w:r>
      <w:r>
        <w:rPr>
          <w:rStyle w:val="s0"/>
        </w:rPr>
        <w:t>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FC238B">
      <w:pPr>
        <w:ind w:firstLine="400"/>
        <w:jc w:val="both"/>
      </w:pPr>
      <w:r>
        <w:rPr>
          <w:rStyle w:val="s0"/>
        </w:rPr>
        <w:t>Егер 2009 жылғы 1 қаңтардағы жағдай бойынша тарихи шығындардың бюджетке өтелмеге</w:t>
      </w:r>
      <w:r>
        <w:rPr>
          <w:rStyle w:val="s0"/>
        </w:rPr>
        <w:t>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w:t>
      </w:r>
      <w:r>
        <w:rPr>
          <w:rStyle w:val="s0"/>
        </w:rPr>
        <w:t>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FC238B">
      <w:pPr>
        <w:ind w:firstLine="400"/>
        <w:jc w:val="both"/>
      </w:pPr>
      <w:r>
        <w:rPr>
          <w:rStyle w:val="s0"/>
        </w:rPr>
        <w:t>2) егер келісімшарт аумағын геологиялық зерттеуге және кен оры</w:t>
      </w:r>
      <w:r>
        <w:rPr>
          <w:rStyle w:val="s0"/>
        </w:rPr>
        <w:t>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w:t>
      </w:r>
      <w:r>
        <w:rPr>
          <w:rStyle w:val="s0"/>
        </w:rPr>
        <w:t>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w:t>
      </w:r>
      <w:r>
        <w:rPr>
          <w:rStyle w:val="s0"/>
        </w:rPr>
        <w:t>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w:t>
      </w:r>
      <w:r>
        <w:rPr>
          <w:rStyle w:val="s0"/>
        </w:rPr>
        <w:t>йлық есептiк көрсеткiштiң 2500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FC238B">
      <w:pPr>
        <w:ind w:firstLine="400"/>
        <w:jc w:val="both"/>
      </w:pPr>
      <w:r>
        <w:rPr>
          <w:rStyle w:val="s0"/>
        </w:rPr>
        <w:t>Егер 2009 жылғы 1 қаңтардағы жағдай бойынша тарихи шығындардың бюджетке өтелмеген сомасы республикалық бюдже</w:t>
      </w:r>
      <w:r>
        <w:rPr>
          <w:rStyle w:val="s0"/>
        </w:rPr>
        <w:t>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2009 жылғы 1</w:t>
      </w:r>
      <w:r>
        <w:rPr>
          <w:rStyle w:val="s0"/>
        </w:rPr>
        <w:t xml:space="preserve"> </w:t>
      </w:r>
      <w:r>
        <w:rPr>
          <w:rStyle w:val="s0"/>
        </w:rPr>
        <w:t>қаңтарға</w:t>
      </w:r>
      <w:r>
        <w:rPr>
          <w:rStyle w:val="s0"/>
        </w:rPr>
        <w:t xml:space="preserve"> белгiленген айлық есептiк көрсеткiштiң 2500 еселенген мөлшеріндегі сомаға б</w:t>
      </w:r>
      <w:r>
        <w:rPr>
          <w:rStyle w:val="s0"/>
        </w:rPr>
        <w:t>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w:t>
      </w:r>
      <w:r>
        <w:rPr>
          <w:rStyle w:val="s0"/>
        </w:rPr>
        <w:t xml:space="preserve">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w:t>
      </w:r>
      <w:r>
        <w:rPr>
          <w:rStyle w:val="s0"/>
        </w:rPr>
        <w:t>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FC238B">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w:t>
      </w:r>
      <w:r>
        <w:rPr>
          <w:rStyle w:val="s0"/>
        </w:rPr>
        <w:t>сының осы мақсаттар үшiн уәкiлеттiк берiлген мемлекеттік органы шетел валютасында бекiткен болса, онда:</w:t>
      </w:r>
      <w:r>
        <w:rPr>
          <w:rStyle w:val="s0"/>
        </w:rPr>
        <w:t xml:space="preserve"> </w:t>
      </w:r>
    </w:p>
    <w:p w:rsidR="00000000" w:rsidRDefault="00FC238B">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w:t>
      </w:r>
      <w:r>
        <w:rPr>
          <w:rStyle w:val="s0"/>
        </w:rPr>
        <w:t>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w:t>
      </w:r>
      <w:r>
        <w:rPr>
          <w:rStyle w:val="s0"/>
        </w:rPr>
        <w:t>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w:t>
      </w:r>
      <w:r>
        <w:rPr>
          <w:rStyle w:val="s0"/>
        </w:rPr>
        <w:t>дардың бюджетке өтелмеген сомасы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FC238B">
      <w:pPr>
        <w:ind w:firstLine="400"/>
        <w:jc w:val="both"/>
      </w:pPr>
      <w:r>
        <w:rPr>
          <w:rStyle w:val="s0"/>
        </w:rPr>
        <w:t xml:space="preserve">2) тарихи шығындардың бюджетке өтелмеген шетел валютасындағы сомасын осы баптың 1-тармағының 2) тармақшасына сәйкес </w:t>
      </w:r>
      <w:r>
        <w:rPr>
          <w:rStyle w:val="s0"/>
        </w:rPr>
        <w:t>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w:t>
      </w:r>
      <w:r>
        <w:rPr>
          <w:rStyle w:val="s0"/>
        </w:rPr>
        <w:t>птеледi.</w:t>
      </w:r>
    </w:p>
    <w:p w:rsidR="00000000" w:rsidRDefault="00FC238B">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FC238B">
      <w:pPr>
        <w:ind w:firstLine="400"/>
        <w:jc w:val="both"/>
      </w:pPr>
      <w:r>
        <w:t> </w:t>
      </w:r>
    </w:p>
    <w:p w:rsidR="00000000" w:rsidRDefault="00FC238B">
      <w:pPr>
        <w:jc w:val="both"/>
      </w:pPr>
      <w:bookmarkStart w:id="620" w:name="SUB3290000"/>
      <w:bookmarkEnd w:id="620"/>
      <w:r>
        <w:rPr>
          <w:rStyle w:val="s3"/>
        </w:rPr>
        <w:t xml:space="preserve">2009.30.12 № 234-IV </w:t>
      </w:r>
      <w:hyperlink r:id="rId3877"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қолданыста болады) (бұр.</w:t>
      </w:r>
      <w:hyperlink r:id="rId3878" w:anchor="sub_id=3290000" w:history="1">
        <w:r>
          <w:rPr>
            <w:rStyle w:val="a3"/>
            <w:i/>
            <w:iCs/>
            <w:bdr w:val="none" w:sz="0" w:space="0" w:color="auto" w:frame="1"/>
          </w:rPr>
          <w:t>р</w:t>
        </w:r>
        <w:r>
          <w:rPr>
            <w:rStyle w:val="a3"/>
            <w:i/>
            <w:iCs/>
            <w:bdr w:val="none" w:sz="0" w:space="0" w:color="auto" w:frame="1"/>
          </w:rPr>
          <w:t>ед</w:t>
        </w:r>
      </w:hyperlink>
      <w:r>
        <w:rPr>
          <w:rStyle w:val="s3"/>
        </w:rPr>
        <w:t>.қара); 2009.16.11. № 200-ІV ҚР</w:t>
      </w:r>
      <w:r>
        <w:rPr>
          <w:rStyle w:val="s3"/>
        </w:rPr>
        <w:t xml:space="preserve"> </w:t>
      </w:r>
      <w:hyperlink r:id="rId3879"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3880" w:anchor="sub_id=329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b/>
          <w:bCs/>
        </w:rPr>
        <w:t>329-бап. Салық декларациясы</w:t>
      </w:r>
    </w:p>
    <w:p w:rsidR="00000000" w:rsidRDefault="00FC238B">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w:t>
      </w:r>
      <w:r>
        <w:rPr>
          <w:rStyle w:val="s0"/>
        </w:rPr>
        <w:t xml:space="preserve">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w:t>
      </w:r>
      <w:r>
        <w:rPr>
          <w:rStyle w:val="s0"/>
        </w:rPr>
        <w:t>пайдаланушы пайдалы қазбаларды өндiруге кiрiскен жылдан кейiнгi жылдың 31 наурызынан кешiктiрмей табыс етедi.</w:t>
      </w:r>
    </w:p>
    <w:p w:rsidR="00000000" w:rsidRDefault="00FC238B">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w:t>
      </w:r>
      <w:r>
        <w:rPr>
          <w:rStyle w:val="s0"/>
        </w:rPr>
        <w:t>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w:t>
      </w:r>
      <w:r>
        <w:rPr>
          <w:rStyle w:val="s0"/>
        </w:rPr>
        <w:t>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FC238B">
      <w:pPr>
        <w:ind w:firstLine="400"/>
        <w:jc w:val="both"/>
      </w:pPr>
      <w:r>
        <w:rPr>
          <w:rStyle w:val="s0"/>
        </w:rPr>
        <w:t>2. Егер келісімшарт аумағын геологиялық зерттеуге және кен орындарын барлауға мемлеке</w:t>
      </w:r>
      <w:r>
        <w:rPr>
          <w:rStyle w:val="s0"/>
        </w:rPr>
        <w:t>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w:t>
      </w:r>
      <w:r>
        <w:rPr>
          <w:rStyle w:val="s0"/>
        </w:rPr>
        <w:t xml:space="preserve">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FC238B">
      <w:pPr>
        <w:ind w:firstLine="400"/>
        <w:jc w:val="both"/>
      </w:pPr>
      <w:r>
        <w:rPr>
          <w:rStyle w:val="s0"/>
        </w:rPr>
        <w:t>2009 жылғы 1 қаңтарға дейiн жасалған, олар бойынша жер қойнауын пайдаланушы 2009 жылғы 1 қаңтар</w:t>
      </w:r>
      <w:r>
        <w:rPr>
          <w:rStyle w:val="s0"/>
        </w:rPr>
        <w:t>ға</w:t>
      </w:r>
      <w:r>
        <w:rPr>
          <w:rStyle w:val="s0"/>
        </w:rPr>
        <w:t xml:space="preserve">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w:t>
      </w:r>
      <w:r>
        <w:rPr>
          <w:rStyle w:val="s0"/>
        </w:rPr>
        <w:t>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FC238B">
      <w:pPr>
        <w:ind w:firstLine="400"/>
        <w:jc w:val="both"/>
      </w:pPr>
      <w:r>
        <w:t> </w:t>
      </w:r>
    </w:p>
    <w:p w:rsidR="00000000" w:rsidRDefault="00FC238B">
      <w:pPr>
        <w:jc w:val="center"/>
      </w:pPr>
      <w:r>
        <w:rPr>
          <w:rStyle w:val="s1"/>
        </w:rPr>
        <w:t> </w:t>
      </w:r>
    </w:p>
    <w:p w:rsidR="00000000" w:rsidRDefault="00FC238B">
      <w:pPr>
        <w:jc w:val="center"/>
      </w:pPr>
      <w:bookmarkStart w:id="621" w:name="SUB3300000"/>
      <w:bookmarkEnd w:id="621"/>
      <w:r>
        <w:rPr>
          <w:rStyle w:val="s1"/>
        </w:rPr>
        <w:t>45</w:t>
      </w:r>
      <w:r>
        <w:rPr>
          <w:rStyle w:val="s1"/>
        </w:rPr>
        <w:t>-тарау. ПАЙДАЛЫ ҚАЗБАЛАРДЫ ӨНДІРУ САЛЫҒЫ</w:t>
      </w:r>
    </w:p>
    <w:p w:rsidR="00000000" w:rsidRDefault="00FC238B">
      <w:pPr>
        <w:ind w:firstLine="400"/>
        <w:jc w:val="both"/>
      </w:pPr>
      <w:r>
        <w:rPr>
          <w:rStyle w:val="s0"/>
        </w:rPr>
        <w:t> </w:t>
      </w:r>
    </w:p>
    <w:p w:rsidR="00000000" w:rsidRDefault="00FC238B">
      <w:pPr>
        <w:ind w:firstLine="400"/>
        <w:jc w:val="both"/>
      </w:pPr>
      <w:r>
        <w:rPr>
          <w:rStyle w:val="s0"/>
          <w:b/>
          <w:bCs/>
        </w:rPr>
        <w:t>330-бап.</w:t>
      </w:r>
      <w:r>
        <w:rPr>
          <w:rStyle w:val="s0"/>
        </w:rPr>
        <w:t xml:space="preserve"> </w:t>
      </w:r>
      <w:r>
        <w:rPr>
          <w:rStyle w:val="s0"/>
          <w:b/>
          <w:bCs/>
        </w:rPr>
        <w:t>Жалпы ережелер</w:t>
      </w:r>
    </w:p>
    <w:p w:rsidR="00000000" w:rsidRDefault="00FC238B">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w:t>
      </w:r>
      <w:r>
        <w:rPr>
          <w:rStyle w:val="s0"/>
        </w:rPr>
        <w:t xml:space="preserve"> жеке төлейді.</w:t>
      </w:r>
    </w:p>
    <w:p w:rsidR="00000000" w:rsidRDefault="00FC238B">
      <w:pPr>
        <w:ind w:firstLine="400"/>
        <w:jc w:val="both"/>
      </w:pPr>
      <w:r>
        <w:rPr>
          <w:rStyle w:val="s0"/>
        </w:rPr>
        <w:t>2. Пайдалы қазбаларды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FC238B">
      <w:pPr>
        <w:jc w:val="both"/>
      </w:pPr>
      <w:bookmarkStart w:id="622" w:name="SUB3300300"/>
      <w:bookmarkEnd w:id="622"/>
      <w:r>
        <w:rPr>
          <w:rStyle w:val="s3"/>
        </w:rPr>
        <w:t>2011.21.07. № 467-ІV ҚР</w:t>
      </w:r>
      <w:r>
        <w:rPr>
          <w:rStyle w:val="s3"/>
        </w:rPr>
        <w:t xml:space="preserve"> </w:t>
      </w:r>
      <w:hyperlink r:id="rId3881" w:anchor="sub_id=3127" w:history="1">
        <w:r>
          <w:rPr>
            <w:rStyle w:val="a3"/>
            <w:i/>
            <w:iCs/>
            <w:bdr w:val="none" w:sz="0" w:space="0" w:color="auto" w:frame="1"/>
          </w:rPr>
          <w:t>Заңымен</w:t>
        </w:r>
      </w:hyperlink>
      <w:r>
        <w:rPr>
          <w:rStyle w:val="s3"/>
        </w:rPr>
        <w:t xml:space="preserve"> </w:t>
      </w:r>
      <w:r>
        <w:rPr>
          <w:rStyle w:val="s3"/>
        </w:rPr>
        <w:t>3-тарм</w:t>
      </w:r>
      <w:r>
        <w:rPr>
          <w:rStyle w:val="s3"/>
        </w:rPr>
        <w:t>ақ өзгертілді (2009 жылғы 1</w:t>
      </w:r>
      <w:r>
        <w:rPr>
          <w:rStyle w:val="s3"/>
        </w:rPr>
        <w:t xml:space="preserve"> </w:t>
      </w:r>
      <w:r>
        <w:rPr>
          <w:rStyle w:val="s3"/>
        </w:rPr>
        <w:t>қаңтардан</w:t>
      </w:r>
      <w:r>
        <w:rPr>
          <w:rStyle w:val="s3"/>
        </w:rPr>
        <w:t xml:space="preserve"> бастап қолданысқа енгізілді) (</w:t>
      </w:r>
      <w:hyperlink r:id="rId3882" w:anchor="sub_id=330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w:t>
      </w:r>
      <w:r>
        <w:rPr>
          <w:rStyle w:val="s0"/>
        </w:rPr>
        <w:t xml:space="preserve"> пайдалы қазбаларды өндіру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w:t>
      </w:r>
      <w:r>
        <w:rPr>
          <w:rStyle w:val="s0"/>
        </w:rPr>
        <w:t>мкін.</w:t>
      </w:r>
    </w:p>
    <w:p w:rsidR="00000000" w:rsidRDefault="00FC238B">
      <w:pPr>
        <w:ind w:firstLine="400"/>
        <w:jc w:val="both"/>
      </w:pPr>
      <w:r>
        <w:rPr>
          <w:rStyle w:val="s0"/>
        </w:rPr>
        <w:t>Осы Кодексте белгіленген пайдалы қазбаларды өндіру салығын,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роялтиді және Қазақстан Республика</w:t>
      </w:r>
      <w:r>
        <w:rPr>
          <w:rStyle w:val="s0"/>
        </w:rPr>
        <w:t>сның өнімді бөлу жөніндегі үлесін заттай нысанда төлеу тәртібі осы Кодекстің</w:t>
      </w:r>
      <w:r>
        <w:rPr>
          <w:rStyle w:val="s0"/>
        </w:rPr>
        <w:t xml:space="preserve"> </w:t>
      </w:r>
      <w:hyperlink w:anchor="sub3460000" w:history="1">
        <w:r>
          <w:rPr>
            <w:rStyle w:val="a3"/>
          </w:rPr>
          <w:t>346-бабында</w:t>
        </w:r>
      </w:hyperlink>
      <w:r>
        <w:rPr>
          <w:rStyle w:val="s0"/>
        </w:rPr>
        <w:t xml:space="preserve"> белгіленген. </w:t>
      </w:r>
    </w:p>
    <w:p w:rsidR="00000000" w:rsidRDefault="00FC238B">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w:t>
      </w:r>
      <w:r>
        <w:rPr>
          <w:rStyle w:val="s0"/>
        </w:rPr>
        <w:t>рды өндіру салығы, жүргізілетін өндіру түріне қарамастан, мөлшерлемелер бойынша және осы тарауда белгіленген тәртіппен төленеді.</w:t>
      </w:r>
    </w:p>
    <w:p w:rsidR="00000000" w:rsidRDefault="00FC238B">
      <w:pPr>
        <w:jc w:val="both"/>
      </w:pPr>
      <w:r>
        <w:rPr>
          <w:rStyle w:val="s3"/>
        </w:rPr>
        <w:t>2012.10.07. № 31-V ҚР</w:t>
      </w:r>
      <w:r>
        <w:rPr>
          <w:rStyle w:val="s3"/>
        </w:rPr>
        <w:t xml:space="preserve"> </w:t>
      </w:r>
      <w:hyperlink r:id="rId3883" w:anchor="sub_id=700" w:history="1">
        <w:r>
          <w:rPr>
            <w:rStyle w:val="a3"/>
            <w:i/>
            <w:iCs/>
            <w:bdr w:val="none" w:sz="0" w:space="0" w:color="auto" w:frame="1"/>
          </w:rPr>
          <w:t>Заңымен</w:t>
        </w:r>
      </w:hyperlink>
      <w:r>
        <w:rPr>
          <w:rStyle w:val="s3"/>
        </w:rPr>
        <w:t xml:space="preserve"> </w:t>
      </w:r>
      <w:r>
        <w:rPr>
          <w:rStyle w:val="s3"/>
        </w:rPr>
        <w:t>5-тармақ өзгерті</w:t>
      </w:r>
      <w:r>
        <w:rPr>
          <w:rStyle w:val="s3"/>
        </w:rPr>
        <w:t>лді (</w:t>
      </w:r>
      <w:hyperlink r:id="rId3884" w:anchor="sub_id=330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w:t>
      </w:r>
      <w:r>
        <w:rPr>
          <w:rStyle w:val="s0"/>
        </w:rPr>
        <w:t>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w:t>
      </w:r>
      <w:r>
        <w:rPr>
          <w:rStyle w:val="s0"/>
        </w:rPr>
        <w:t>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w:t>
      </w:r>
      <w:r>
        <w:rPr>
          <w:rStyle w:val="s0"/>
        </w:rPr>
        <w:t>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FC238B">
      <w:pPr>
        <w:ind w:firstLine="400"/>
        <w:jc w:val="both"/>
      </w:pPr>
      <w:r>
        <w:rPr>
          <w:rStyle w:val="s0"/>
        </w:rPr>
        <w:t> </w:t>
      </w:r>
    </w:p>
    <w:p w:rsidR="00000000" w:rsidRDefault="00FC238B">
      <w:pPr>
        <w:jc w:val="both"/>
      </w:pPr>
      <w:bookmarkStart w:id="623" w:name="SUB3310000"/>
      <w:bookmarkEnd w:id="623"/>
      <w:r>
        <w:rPr>
          <w:rStyle w:val="s3"/>
        </w:rPr>
        <w:t>2014.29.12. № 2</w:t>
      </w:r>
      <w:r>
        <w:rPr>
          <w:rStyle w:val="s3"/>
        </w:rPr>
        <w:t>71-V ҚР</w:t>
      </w:r>
      <w:r>
        <w:rPr>
          <w:rStyle w:val="s3"/>
        </w:rPr>
        <w:t xml:space="preserve"> </w:t>
      </w:r>
      <w:hyperlink r:id="rId3885"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3886" w:anchor="sub_id=331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331-бап Төлеушілер</w:t>
      </w:r>
    </w:p>
    <w:p w:rsidR="00000000" w:rsidRDefault="00FC238B">
      <w:pPr>
        <w:ind w:firstLine="400"/>
        <w:jc w:val="both"/>
      </w:pPr>
      <w:r>
        <w:rPr>
          <w:rStyle w:val="s0"/>
        </w:rPr>
        <w:t>Жер қойнауын пайдала</w:t>
      </w:r>
      <w:r>
        <w:rPr>
          <w:rStyle w:val="s0"/>
        </w:rPr>
        <w:t>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мұнайды, минералды шикізатты, жерасты сулары мен емдік балшықты өндіруді жүзеге асырат</w:t>
      </w:r>
      <w:r>
        <w:rPr>
          <w:rStyle w:val="s0"/>
        </w:rPr>
        <w:t>ын жер қойнауын пайдаланушылар пайдалы қазбаларды өндіру салығын төлеушілер болып табылады.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624" w:name="SUB3320000"/>
      <w:bookmarkEnd w:id="624"/>
      <w:r>
        <w:rPr>
          <w:rStyle w:val="s1"/>
        </w:rPr>
        <w:t>§1. Мұнайға арналған пайдалы қазбаларды өндіру салығы</w:t>
      </w:r>
    </w:p>
    <w:p w:rsidR="00000000" w:rsidRDefault="00FC238B">
      <w:pPr>
        <w:ind w:firstLine="400"/>
        <w:jc w:val="both"/>
      </w:pPr>
      <w:r>
        <w:rPr>
          <w:rStyle w:val="s0"/>
        </w:rPr>
        <w:t> </w:t>
      </w:r>
    </w:p>
    <w:p w:rsidR="00000000" w:rsidRDefault="00FC238B">
      <w:pPr>
        <w:jc w:val="both"/>
      </w:pPr>
      <w:r>
        <w:rPr>
          <w:rStyle w:val="s3"/>
        </w:rPr>
        <w:t>2009.16.11. № 200-ІV ҚР</w:t>
      </w:r>
      <w:r>
        <w:rPr>
          <w:rStyle w:val="s3"/>
        </w:rPr>
        <w:t xml:space="preserve"> </w:t>
      </w:r>
      <w:hyperlink r:id="rId3887"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3888" w:anchor="sub_id=332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332-бап. Салық салу объектiсi</w:t>
      </w:r>
    </w:p>
    <w:p w:rsidR="00000000" w:rsidRDefault="00FC238B">
      <w:pPr>
        <w:ind w:firstLine="400"/>
        <w:jc w:val="both"/>
      </w:pPr>
      <w:r>
        <w:rPr>
          <w:rStyle w:val="s0"/>
        </w:rPr>
        <w:t>1. Жер қойнауын пайдаланушы салық кезеңiнд</w:t>
      </w:r>
      <w:r>
        <w:rPr>
          <w:rStyle w:val="s0"/>
        </w:rPr>
        <w:t>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FC238B">
      <w:pPr>
        <w:ind w:firstLine="400"/>
        <w:jc w:val="both"/>
      </w:pPr>
      <w:bookmarkStart w:id="625" w:name="SUB3320200"/>
      <w:bookmarkEnd w:id="625"/>
      <w:r>
        <w:rPr>
          <w:rStyle w:val="s0"/>
        </w:rPr>
        <w:t>2. Пайдалы қазбаларды өндiру салығын есептеу мақсатында жер қойнауын пайдаланушы салық кезеңiнде өндiрген шикi мұнайдың</w:t>
      </w:r>
      <w:r>
        <w:rPr>
          <w:rStyle w:val="s0"/>
        </w:rPr>
        <w:t>, газ конденсаты мен табиғи газдың жалпы көлемi:</w:t>
      </w:r>
    </w:p>
    <w:p w:rsidR="00000000" w:rsidRDefault="00FC238B">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w:t>
      </w:r>
      <w:r>
        <w:rPr>
          <w:rStyle w:val="s0"/>
        </w:rPr>
        <w:t>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w:t>
      </w:r>
      <w:r>
        <w:rPr>
          <w:rStyle w:val="s0"/>
        </w:rPr>
        <w:t>икi мұнайдың, газ конденсатының көлемiне;</w:t>
      </w:r>
    </w:p>
    <w:p w:rsidR="00000000" w:rsidRDefault="00FC238B">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w:t>
      </w:r>
      <w:r>
        <w:rPr>
          <w:rStyle w:val="s0"/>
        </w:rPr>
        <w:t>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w:t>
      </w:r>
      <w:r>
        <w:rPr>
          <w:rStyle w:val="s0"/>
        </w:rPr>
        <w:t xml:space="preserve"> өңдеу зауытына алыс-берiс шикiзаты ретiнде кейiннен беру үшiн үшiншi тұлғаға өткiзiлген шикi мұнайдың, газ конденсатының көлемiне;</w:t>
      </w:r>
    </w:p>
    <w:p w:rsidR="00000000" w:rsidRDefault="00FC238B">
      <w:pPr>
        <w:jc w:val="both"/>
      </w:pPr>
      <w:r>
        <w:rPr>
          <w:rStyle w:val="s3"/>
        </w:rPr>
        <w:t>2012.22.06. № 21-V ҚР</w:t>
      </w:r>
      <w:r>
        <w:rPr>
          <w:rStyle w:val="s3"/>
        </w:rPr>
        <w:t xml:space="preserve"> </w:t>
      </w:r>
      <w:hyperlink r:id="rId3889" w:anchor="sub_id=307" w:history="1">
        <w:r>
          <w:rPr>
            <w:rStyle w:val="a3"/>
            <w:i/>
            <w:iCs/>
            <w:bdr w:val="none" w:sz="0" w:space="0" w:color="auto" w:frame="1"/>
          </w:rPr>
          <w:t>Заңымен</w:t>
        </w:r>
      </w:hyperlink>
      <w:r>
        <w:rPr>
          <w:rStyle w:val="s3"/>
        </w:rPr>
        <w:t xml:space="preserve"> </w:t>
      </w:r>
      <w:r>
        <w:rPr>
          <w:rStyle w:val="s3"/>
        </w:rPr>
        <w:t>2-1) тармақша</w:t>
      </w:r>
      <w:r>
        <w:rPr>
          <w:rStyle w:val="s3"/>
        </w:rPr>
        <w:t>мен толықтырылды (2017 жылғы 1 қаңтарға дейін қолданылады)</w:t>
      </w:r>
      <w:r>
        <w:rPr>
          <w:rStyle w:val="s3"/>
        </w:rPr>
        <w:t xml:space="preserve"> </w:t>
      </w:r>
    </w:p>
    <w:p w:rsidR="00000000" w:rsidRDefault="00FC238B">
      <w:pPr>
        <w:ind w:firstLine="400"/>
        <w:jc w:val="both"/>
      </w:pPr>
      <w:r>
        <w:rPr>
          <w:rStyle w:val="s0"/>
        </w:rPr>
        <w:t xml:space="preserve">2-1) кеден аумағынан тыс жерде өңдеудің кедендік рәсімі шеңберінде өңдеуге берілген шикі мұнайға - салық кезеңінде жер қойнауын пайдалануға арналған әрбір жеке келісімшарт шеңберінде жер қойнауын </w:t>
      </w:r>
      <w:r>
        <w:rPr>
          <w:rStyle w:val="s0"/>
        </w:rPr>
        <w:t>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w:t>
      </w:r>
      <w:r>
        <w:rPr>
          <w:rStyle w:val="s0"/>
        </w:rPr>
        <w:t>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w:t>
      </w:r>
      <w:r>
        <w:rPr>
          <w:rStyle w:val="s0"/>
        </w:rPr>
        <w:t>ласқан мұнай өңдеу зауытында өңдеуге кейіннен беру үшін үшінші тұлғаға өткізілген шикі мұнайдың көлеміне бөлінеді.</w:t>
      </w:r>
    </w:p>
    <w:p w:rsidR="00000000" w:rsidRDefault="00FC238B">
      <w:pPr>
        <w:ind w:firstLine="400"/>
        <w:jc w:val="both"/>
      </w:pPr>
      <w:r>
        <w:rPr>
          <w:rStyle w:val="s0"/>
        </w:rPr>
        <w:t>Осы тармақшаның мақсаттары үшін Кеден одағының аумағынан тысқары жерлерде орналасқан мұнай өңдеу зауытына өңдеу үшін шикі мұнайды беруді не К</w:t>
      </w:r>
      <w:r>
        <w:rPr>
          <w:rStyle w:val="s0"/>
        </w:rPr>
        <w:t xml:space="preserve">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w:t>
      </w:r>
      <w:r>
        <w:rPr>
          <w:rStyle w:val="s0"/>
        </w:rPr>
        <w:t>үшін</w:t>
      </w:r>
      <w:r>
        <w:rPr>
          <w:rStyle w:val="s0"/>
        </w:rPr>
        <w:t xml:space="preserve"> үшінші тұлғаға өткізуді жүзеге асыратын жер қойнауын пайдаланушылардың</w:t>
      </w:r>
      <w:r>
        <w:rPr>
          <w:rStyle w:val="s0"/>
        </w:rPr>
        <w:t xml:space="preserve"> </w:t>
      </w:r>
      <w:hyperlink r:id="rId3890" w:anchor="sub_id=1" w:history="1">
        <w:r>
          <w:rPr>
            <w:rStyle w:val="a3"/>
          </w:rPr>
          <w:t>тізбесін</w:t>
        </w:r>
      </w:hyperlink>
      <w:r>
        <w:rPr>
          <w:rStyle w:val="s0"/>
        </w:rPr>
        <w:t>, сондай-ақ Кеден одағының аумағынан тысқары жерлерде орналасқан мұнай өңдеу зауыттарының</w:t>
      </w:r>
      <w:r>
        <w:rPr>
          <w:rStyle w:val="s0"/>
        </w:rPr>
        <w:t xml:space="preserve"> </w:t>
      </w:r>
      <w:hyperlink r:id="rId3891"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бекітеді.</w:t>
      </w:r>
    </w:p>
    <w:p w:rsidR="00000000" w:rsidRDefault="00FC238B">
      <w:pPr>
        <w:ind w:firstLine="400"/>
        <w:jc w:val="both"/>
      </w:pPr>
      <w:r>
        <w:rPr>
          <w:rStyle w:val="s0"/>
        </w:rPr>
        <w:t>Қазақстан</w:t>
      </w:r>
      <w:r>
        <w:rPr>
          <w:rStyle w:val="s0"/>
        </w:rPr>
        <w:t xml:space="preserve"> Республикасының Үкіметі айқындаған өнімдерді қоспағанда, егер кеде</w:t>
      </w:r>
      <w:r>
        <w:rPr>
          <w:rStyle w:val="s0"/>
        </w:rPr>
        <w:t>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өңдеу өнімдері Қазақстан Республикасына іс жүзінде әкелінбеген жағдайда, кеден аумағы</w:t>
      </w:r>
      <w:r>
        <w:rPr>
          <w:rStyle w:val="s0"/>
        </w:rPr>
        <w:t>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қаралады.</w:t>
      </w:r>
    </w:p>
    <w:p w:rsidR="00000000" w:rsidRDefault="00FC238B">
      <w:pPr>
        <w:ind w:firstLine="400"/>
        <w:jc w:val="both"/>
      </w:pPr>
      <w:r>
        <w:rPr>
          <w:rStyle w:val="s0"/>
        </w:rPr>
        <w:t>3) жер қойнауын пайдаланушы өзiнiң өндiрiстiк мұқтаждарына пайдаланған ш</w:t>
      </w:r>
      <w:r>
        <w:rPr>
          <w:rStyle w:val="s0"/>
        </w:rPr>
        <w:t>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өзiнiң өндiрiстiк мұқтаждарына пайдаланған шикi мұнайдың және газ конденсатының к</w:t>
      </w:r>
      <w:r>
        <w:rPr>
          <w:rStyle w:val="s0"/>
        </w:rPr>
        <w:t>өлем</w:t>
      </w:r>
      <w:r>
        <w:rPr>
          <w:rStyle w:val="s0"/>
        </w:rPr>
        <w:t>iне;</w:t>
      </w:r>
    </w:p>
    <w:p w:rsidR="00000000" w:rsidRDefault="00FC238B">
      <w:pPr>
        <w:ind w:firstLine="400"/>
        <w:jc w:val="both"/>
      </w:pPr>
      <w:r>
        <w:rPr>
          <w:rStyle w:val="s0"/>
        </w:rPr>
        <w:t>4) осы Кодекстiң</w:t>
      </w:r>
      <w:r>
        <w:rPr>
          <w:rStyle w:val="s0"/>
        </w:rPr>
        <w:t xml:space="preserve"> </w:t>
      </w:r>
      <w:hyperlink w:anchor="sub3460000" w:history="1">
        <w:r>
          <w:rPr>
            <w:rStyle w:val="a3"/>
          </w:rPr>
          <w:t>346-бабына</w:t>
        </w:r>
      </w:hyperlink>
      <w:r>
        <w:rPr>
          <w:rStyle w:val="s0"/>
        </w:rPr>
        <w:t xml:space="preserve"> </w:t>
      </w:r>
      <w:r>
        <w:rPr>
          <w:rStyle w:val="s0"/>
        </w:rPr>
        <w:t xml:space="preserve">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w:t>
      </w:r>
      <w:r>
        <w:rPr>
          <w:rStyle w:val="s0"/>
        </w:rPr>
        <w:t>есебiне жер қойнауын пайдаланушы заттай нысанда берген шикi мұнай мен газ конденсатына;</w:t>
      </w:r>
    </w:p>
    <w:p w:rsidR="00000000" w:rsidRDefault="00FC238B">
      <w:pPr>
        <w:jc w:val="both"/>
      </w:pPr>
      <w:r>
        <w:rPr>
          <w:rStyle w:val="s3"/>
        </w:rPr>
        <w:t>2011.21.07. № 467-ІV ҚР</w:t>
      </w:r>
      <w:r>
        <w:rPr>
          <w:rStyle w:val="s3"/>
        </w:rPr>
        <w:t xml:space="preserve"> </w:t>
      </w:r>
      <w:hyperlink r:id="rId3892"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w:t>
      </w:r>
      <w:r>
        <w:rPr>
          <w:rStyle w:val="s3"/>
        </w:rPr>
        <w:t>олданысқа енгізілді) (</w:t>
      </w:r>
      <w:hyperlink r:id="rId3893" w:anchor="sub_id=3320200" w:history="1">
        <w:r>
          <w:rPr>
            <w:rStyle w:val="a3"/>
            <w:i/>
            <w:iCs/>
            <w:bdr w:val="none" w:sz="0" w:space="0" w:color="auto" w:frame="1"/>
          </w:rPr>
          <w:t>бұр.ред.қара</w:t>
        </w:r>
      </w:hyperlink>
      <w:r>
        <w:rPr>
          <w:rStyle w:val="s3"/>
        </w:rPr>
        <w:t>); 2013.05.12. № 152-V ҚР</w:t>
      </w:r>
      <w:r>
        <w:rPr>
          <w:rStyle w:val="s3"/>
        </w:rPr>
        <w:t xml:space="preserve"> </w:t>
      </w:r>
      <w:hyperlink r:id="rId3894" w:anchor="sub_id=332" w:history="1">
        <w:r>
          <w:rPr>
            <w:rStyle w:val="a3"/>
            <w:i/>
            <w:iCs/>
            <w:bdr w:val="none" w:sz="0" w:space="0" w:color="auto" w:frame="1"/>
          </w:rPr>
          <w:t>Заңымен</w:t>
        </w:r>
      </w:hyperlink>
      <w:r>
        <w:rPr>
          <w:rStyle w:val="s3"/>
        </w:rPr>
        <w:t xml:space="preserve"> </w:t>
      </w:r>
      <w:r>
        <w:rPr>
          <w:rStyle w:val="s3"/>
        </w:rPr>
        <w:t>5) тармақша жаңа редак</w:t>
      </w:r>
      <w:r>
        <w:rPr>
          <w:rStyle w:val="s3"/>
        </w:rPr>
        <w:t>цияда (2009 ж. 1 қаңтардан бастап қолданысқа енгізілді) (</w:t>
      </w:r>
      <w:hyperlink r:id="rId3895" w:anchor="sub_id=33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Қазақстан Республикасының ішкі нарығында өткізілген және (немесе) өзінің өндірістік мұқтаждарына</w:t>
      </w:r>
      <w:r>
        <w:rPr>
          <w:rStyle w:val="s0"/>
        </w:rPr>
        <w:t xml:space="preserve"> пайдаланылған табиғи газға бөлінеді.</w:t>
      </w:r>
    </w:p>
    <w:p w:rsidR="00000000" w:rsidRDefault="00FC238B">
      <w:pPr>
        <w:ind w:firstLine="400"/>
        <w:jc w:val="both"/>
      </w:pPr>
      <w:r>
        <w:rPr>
          <w:rStyle w:val="s0"/>
        </w:rPr>
        <w:t>Егер осы тармақшада өзгеше белгіленбесе, осы бөлімнің мақсаттарында өзінің өндірістік мұқтаждарына пайдаланылған табиғи газ деп жер қойнауын пайдаланушы жер қойнауын пайдалануға арналған келісімшарт шеңберінде өндірген</w:t>
      </w:r>
      <w:r>
        <w:rPr>
          <w:rStyle w:val="s0"/>
        </w:rPr>
        <w:t xml:space="preserve">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FC238B">
      <w:pPr>
        <w:ind w:firstLine="400"/>
        <w:jc w:val="both"/>
      </w:pPr>
      <w:r>
        <w:rPr>
          <w:rStyle w:val="s0"/>
        </w:rPr>
        <w:t>жер қойнауын пайдалану жөніндегі операцияларды жүргізу кезінде мұнай дайындауда отын ретінде;</w:t>
      </w:r>
    </w:p>
    <w:p w:rsidR="00000000" w:rsidRDefault="00FC238B">
      <w:pPr>
        <w:ind w:firstLine="400"/>
        <w:jc w:val="both"/>
      </w:pPr>
      <w:r>
        <w:rPr>
          <w:rStyle w:val="s0"/>
        </w:rPr>
        <w:t>технологиялық және коммуналдық-тұрмыстық мұқтаждар үшін;</w:t>
      </w:r>
      <w:r>
        <w:rPr>
          <w:rStyle w:val="s0"/>
        </w:rPr>
        <w:t xml:space="preserve"> </w:t>
      </w:r>
    </w:p>
    <w:p w:rsidR="00000000" w:rsidRDefault="00FC238B">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магистральдық құбыржолға және (немесе) көліктің басқа түріне ауыстырып тиеу орнына дейін тасымалдау кезінде;</w:t>
      </w:r>
    </w:p>
    <w:p w:rsidR="00000000" w:rsidRDefault="00FC238B">
      <w:pPr>
        <w:ind w:firstLine="400"/>
        <w:jc w:val="both"/>
      </w:pPr>
      <w:r>
        <w:rPr>
          <w:rStyle w:val="s0"/>
        </w:rPr>
        <w:t>жер қойнауын пайдалану жөніндег</w:t>
      </w:r>
      <w:r>
        <w:rPr>
          <w:rStyle w:val="s0"/>
        </w:rPr>
        <w:t>і операцияларды жүргізген кезде пайдаланылатын электр энергиясын өндіру үшін;</w:t>
      </w:r>
    </w:p>
    <w:p w:rsidR="00000000" w:rsidRDefault="00FC238B">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кері айдау үшін;</w:t>
      </w:r>
    </w:p>
    <w:p w:rsidR="00000000" w:rsidRDefault="00FC238B">
      <w:pPr>
        <w:ind w:firstLine="400"/>
        <w:jc w:val="both"/>
      </w:pPr>
      <w:r>
        <w:rPr>
          <w:rStyle w:val="s0"/>
        </w:rPr>
        <w:t>мұнай және газ с</w:t>
      </w:r>
      <w:r>
        <w:rPr>
          <w:rStyle w:val="s0"/>
        </w:rPr>
        <w:t>аласындағы уәкілетті орган бекіткен жобалық құжаттарда көзделген көлемде өндіруші мұнай ұңғымаларын пайдаланудың газлифтілік (механикаландырылған) тәсілі мақсатында пайдаланылған табиғи газ танылады.</w:t>
      </w:r>
    </w:p>
    <w:p w:rsidR="00000000" w:rsidRDefault="00FC238B">
      <w:pPr>
        <w:ind w:firstLine="400"/>
        <w:jc w:val="both"/>
      </w:pPr>
      <w:r>
        <w:rPr>
          <w:rStyle w:val="s0"/>
        </w:rPr>
        <w:t>Өзінің</w:t>
      </w:r>
      <w:r>
        <w:rPr>
          <w:rStyle w:val="s0"/>
        </w:rPr>
        <w:t xml:space="preserve"> өндірістік мұқтаждарына пайдаланылған табиғи газ </w:t>
      </w:r>
      <w:r>
        <w:rPr>
          <w:rStyle w:val="s0"/>
        </w:rPr>
        <w:t>деп жер қойнауын пайдаланушы жер қойнауын пайдалануға арналған келісімшарт шеңберінде өндірген және осы жер қойнауын пайдаланушының жер қойнауын пайдалануға арналған басқа келісімшарт шеңберінде мұнай-газ аймақтарында қабат қысымын ұстап тұру мақсатында бе</w:t>
      </w:r>
      <w:r>
        <w:rPr>
          <w:rStyle w:val="s0"/>
        </w:rPr>
        <w:t>кітілген жобалық құжаттарда көзделген көлемде жер қойнауына кері айдау үшін пайдаланылған табиғи газ да танылады;</w:t>
      </w:r>
    </w:p>
    <w:p w:rsidR="00000000" w:rsidRDefault="00FC238B">
      <w:pPr>
        <w:jc w:val="both"/>
      </w:pPr>
      <w:bookmarkStart w:id="626" w:name="SUB332020501"/>
      <w:bookmarkEnd w:id="626"/>
      <w:r>
        <w:rPr>
          <w:rStyle w:val="s3"/>
        </w:rPr>
        <w:t>2013.05.12. № 152-V ҚР</w:t>
      </w:r>
      <w:r>
        <w:rPr>
          <w:rStyle w:val="s3"/>
        </w:rPr>
        <w:t xml:space="preserve"> </w:t>
      </w:r>
      <w:hyperlink r:id="rId3896" w:anchor="sub_id=332" w:history="1">
        <w:r>
          <w:rPr>
            <w:rStyle w:val="a3"/>
            <w:i/>
            <w:iCs/>
            <w:bdr w:val="none" w:sz="0" w:space="0" w:color="auto" w:frame="1"/>
          </w:rPr>
          <w:t>Заңымен</w:t>
        </w:r>
      </w:hyperlink>
      <w:r>
        <w:rPr>
          <w:rStyle w:val="s3"/>
        </w:rPr>
        <w:t xml:space="preserve"> </w:t>
      </w:r>
      <w:r>
        <w:rPr>
          <w:rStyle w:val="s3"/>
        </w:rPr>
        <w:t xml:space="preserve">5-1) тармақшамен толықтырылды </w:t>
      </w:r>
      <w:r>
        <w:rPr>
          <w:rStyle w:val="s3"/>
        </w:rPr>
        <w:t>(2009 ж. 1 қаңтардан бастап қолданысқа енгізілді)</w:t>
      </w:r>
      <w:r>
        <w:rPr>
          <w:rStyle w:val="s3"/>
        </w:rPr>
        <w:t xml:space="preserve"> </w:t>
      </w:r>
    </w:p>
    <w:p w:rsidR="00000000" w:rsidRDefault="00FC238B">
      <w:pPr>
        <w:ind w:firstLine="400"/>
        <w:jc w:val="both"/>
      </w:pPr>
      <w:r>
        <w:rPr>
          <w:rStyle w:val="s0"/>
        </w:rPr>
        <w:t>5-1) Қазақстан Республикасының ішкі нарығында өткізілген сұйытылған мұнай газына сәйкес келетін көлемде сұйытылған мұнай газын өндіру үшін пайдаланылған ілеспе газға бөлінеді. Бұл ретте, сұйытылған мұнай г</w:t>
      </w:r>
      <w:r>
        <w:rPr>
          <w:rStyle w:val="s0"/>
        </w:rPr>
        <w:t>азының мұндай көлемін мұнай және газ саласындағы уәкілетті орган бекітеді және Қазақстан Республикасының газ және газбен жабдықтау саласындағы заңнамасына сәйкес Қазақстан Республикасының ішкі нарығында өткізу үшін міндетті болып табылады.</w:t>
      </w:r>
    </w:p>
    <w:p w:rsidR="00000000" w:rsidRDefault="00FC238B">
      <w:pPr>
        <w:jc w:val="both"/>
      </w:pPr>
      <w:r>
        <w:rPr>
          <w:rStyle w:val="s3"/>
        </w:rPr>
        <w:t>2012.22.06. № 21</w:t>
      </w:r>
      <w:r>
        <w:rPr>
          <w:rStyle w:val="s3"/>
        </w:rPr>
        <w:t>-V ҚР</w:t>
      </w:r>
      <w:r>
        <w:rPr>
          <w:rStyle w:val="s3"/>
        </w:rPr>
        <w:t xml:space="preserve"> </w:t>
      </w:r>
      <w:hyperlink r:id="rId3897"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3898"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3899"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900" w:anchor="sub_id=3320200" w:history="1">
        <w:r>
          <w:rPr>
            <w:rStyle w:val="a3"/>
            <w:i/>
            <w:iCs/>
            <w:bdr w:val="none" w:sz="0" w:space="0" w:color="auto" w:frame="1"/>
          </w:rPr>
          <w:t>бұр.ред.қара</w:t>
        </w:r>
      </w:hyperlink>
      <w:r>
        <w:rPr>
          <w:rStyle w:val="s3"/>
        </w:rPr>
        <w:t>) 6) тармақша жаңа редакцияда</w:t>
      </w:r>
    </w:p>
    <w:p w:rsidR="00000000" w:rsidRDefault="00FC238B">
      <w:pPr>
        <w:ind w:firstLine="400"/>
        <w:jc w:val="both"/>
      </w:pPr>
      <w:r>
        <w:rPr>
          <w:rStyle w:val="s0"/>
        </w:rPr>
        <w:t xml:space="preserve">6) тауарлы шикi мұнайға, газ конденсатына және табиғи газға - егер осы бапта өзгеше белгiленбесе, осы тармақтың 1), 2), 2-1), 3), 4), 5) және 5-1) тармақшаларында көрсетiлген шикi мұнай, газ </w:t>
      </w:r>
      <w:r>
        <w:rPr>
          <w:rStyle w:val="s0"/>
        </w:rPr>
        <w:t>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өндiрген шикi мұнайдың, газ конденсатының және табиғи газдың жалпы көлемiне бөлiнедi.</w:t>
      </w:r>
    </w:p>
    <w:p w:rsidR="00000000" w:rsidRDefault="00FC238B">
      <w:pPr>
        <w:jc w:val="both"/>
      </w:pPr>
      <w:r>
        <w:rPr>
          <w:rStyle w:val="s3"/>
        </w:rPr>
        <w:t>2013.05.1</w:t>
      </w:r>
      <w:r>
        <w:rPr>
          <w:rStyle w:val="s3"/>
        </w:rPr>
        <w:t>2. № 152-V ҚР</w:t>
      </w:r>
      <w:r>
        <w:rPr>
          <w:rStyle w:val="s3"/>
        </w:rPr>
        <w:t xml:space="preserve"> </w:t>
      </w:r>
      <w:hyperlink r:id="rId3901"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2-1. Осы баптың 2-тармағының 5) және 5-1) тармақшаларына сәйкес өзінің өнді</w:t>
      </w:r>
      <w:r>
        <w:rPr>
          <w:rStyle w:val="s0"/>
        </w:rPr>
        <w:t xml:space="preserve">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уәкілетті орган бекіткен құжаттарда көрсетілген көлемдер шегінде осындай пайдаланылған табиғи және </w:t>
      </w:r>
      <w:r>
        <w:rPr>
          <w:rStyle w:val="s0"/>
        </w:rPr>
        <w:t>(немесе) ілеспе газдың нақты көлемі танылады.</w:t>
      </w:r>
    </w:p>
    <w:p w:rsidR="00000000" w:rsidRDefault="00FC238B">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w:t>
      </w:r>
      <w:r>
        <w:rPr>
          <w:rStyle w:val="s0"/>
        </w:rPr>
        <w:t xml:space="preserve">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w:t>
      </w:r>
      <w:r>
        <w:rPr>
          <w:rStyle w:val="s0"/>
        </w:rPr>
        <w:t xml:space="preserve">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w:t>
      </w:r>
      <w:r>
        <w:rPr>
          <w:rStyle w:val="s0"/>
        </w:rPr>
        <w:t>өңдеу</w:t>
      </w:r>
      <w:r>
        <w:rPr>
          <w:rStyle w:val="s0"/>
        </w:rPr>
        <w:t xml:space="preserve">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w:t>
      </w:r>
      <w:r>
        <w:rPr>
          <w:rStyle w:val="s0"/>
        </w:rPr>
        <w:t>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w:t>
      </w:r>
      <w:r>
        <w:rPr>
          <w:rStyle w:val="s0"/>
        </w:rPr>
        <w:t xml:space="preserve"> алу бағасын растайтын құжаттардың түпнұсқалары немесе олардың нотариаттық куәландырған көшiрмелерi болуға мiндеттi.</w:t>
      </w:r>
    </w:p>
    <w:p w:rsidR="00000000" w:rsidRDefault="00FC238B">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w:t>
      </w:r>
      <w:r>
        <w:rPr>
          <w:rStyle w:val="s0"/>
        </w:rPr>
        <w:t>iстi көлемi пайдалы қазбаларды өндiру салығын есептеу мақсаттары үшiн тауарлы шикi мұнай, газ конденсаты ретiнде қаралады.</w:t>
      </w:r>
    </w:p>
    <w:p w:rsidR="00000000" w:rsidRDefault="00FC238B">
      <w:pPr>
        <w:jc w:val="both"/>
      </w:pPr>
      <w:r>
        <w:rPr>
          <w:rStyle w:val="s3"/>
        </w:rPr>
        <w:t>2012.22.06. № 21-V ҚР</w:t>
      </w:r>
      <w:r>
        <w:rPr>
          <w:rStyle w:val="s3"/>
        </w:rPr>
        <w:t xml:space="preserve"> </w:t>
      </w:r>
      <w:hyperlink r:id="rId3902" w:anchor="sub_id=307" w:history="1">
        <w:r>
          <w:rPr>
            <w:rStyle w:val="a3"/>
            <w:i/>
            <w:iCs/>
            <w:bdr w:val="none" w:sz="0" w:space="0" w:color="auto" w:frame="1"/>
          </w:rPr>
          <w:t>Заңымен</w:t>
        </w:r>
      </w:hyperlink>
      <w:r>
        <w:rPr>
          <w:rStyle w:val="s3"/>
        </w:rPr>
        <w:t xml:space="preserve"> </w:t>
      </w:r>
      <w:r>
        <w:rPr>
          <w:rStyle w:val="s3"/>
        </w:rPr>
        <w:t>3-1-тармақпен толықтыр</w:t>
      </w:r>
      <w:r>
        <w:rPr>
          <w:rStyle w:val="s3"/>
        </w:rPr>
        <w:t>ылды (2015 жылғы 1 қаңтарға дейін қолданылады)</w:t>
      </w:r>
      <w:r>
        <w:rPr>
          <w:rStyle w:val="s3"/>
        </w:rPr>
        <w:t xml:space="preserve"> </w:t>
      </w:r>
    </w:p>
    <w:p w:rsidR="00000000" w:rsidRDefault="00FC238B">
      <w:pPr>
        <w:ind w:firstLine="400"/>
        <w:jc w:val="both"/>
      </w:pPr>
      <w:r>
        <w:rPr>
          <w:rStyle w:val="s0"/>
        </w:rPr>
        <w:t>3-1. Жер қойнауын пайдаланушының осы баптың 2-тармағының 2-1) тармақшасында көрсетілген Кеден одағының кеден заңнамасына және (немесе) Қазақстан Республикасының кеден заңнамасына сәйкес кеден аумағынан тыс же</w:t>
      </w:r>
      <w:r>
        <w:rPr>
          <w:rStyle w:val="s0"/>
        </w:rPr>
        <w:t>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заңнамасына және (немесе) Қазақстан Республикасының кеден заңнамасына сәйкес кеден аумағынан тыс ж</w:t>
      </w:r>
      <w:r>
        <w:rPr>
          <w:rStyle w:val="s0"/>
        </w:rPr>
        <w:t>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өткізгенін растау үшін жер қойнауын пайдаланушыда тауарлардың және олардың өңдеу өнімдерінің нақты</w:t>
      </w:r>
      <w:r>
        <w:rPr>
          <w:rStyle w:val="s0"/>
        </w:rPr>
        <w:t xml:space="preserve"> көлемі және оларды тиісті кедендік рәсіммен орналастыру фактісін растайтын мынадай құжаттардың:</w:t>
      </w:r>
    </w:p>
    <w:p w:rsidR="00000000" w:rsidRDefault="00FC238B">
      <w:pPr>
        <w:ind w:firstLine="400"/>
        <w:jc w:val="both"/>
      </w:pPr>
      <w:r>
        <w:rPr>
          <w:rStyle w:val="s0"/>
        </w:rPr>
        <w:t>тауарларды және олардың өңдеу өнімдерін тиісті кедендік рәсіммен орналастыруды растайтын, тауарларға арналған декларациялардың;</w:t>
      </w:r>
    </w:p>
    <w:p w:rsidR="00000000" w:rsidRDefault="00FC238B">
      <w:pPr>
        <w:ind w:firstLine="400"/>
        <w:jc w:val="both"/>
      </w:pPr>
      <w:r>
        <w:rPr>
          <w:rStyle w:val="s0"/>
        </w:rPr>
        <w:t xml:space="preserve">тауарларды кеден аумағынан тыс </w:t>
      </w:r>
      <w:r>
        <w:rPr>
          <w:rStyle w:val="s0"/>
        </w:rPr>
        <w:t>жерде өңдеу шарттары туралы құжаттың;</w:t>
      </w:r>
    </w:p>
    <w:p w:rsidR="00000000" w:rsidRDefault="00FC238B">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w:t>
      </w:r>
      <w:r>
        <w:rPr>
          <w:rStyle w:val="s0"/>
        </w:rPr>
        <w:t>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өткізілуге жататын шикі мұнай көлемі туралы, сондай-ақ жер қойнауын пайдалануға арна</w:t>
      </w:r>
      <w:r>
        <w:rPr>
          <w:rStyle w:val="s0"/>
        </w:rPr>
        <w:t>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өнімдерінің көлемі туралы мұнай және газ саласындағы уәкілетті орган қорытындысының;</w:t>
      </w:r>
    </w:p>
    <w:p w:rsidR="00000000" w:rsidRDefault="00FC238B">
      <w:pPr>
        <w:ind w:firstLine="400"/>
        <w:jc w:val="both"/>
      </w:pPr>
      <w:r>
        <w:rPr>
          <w:rStyle w:val="s0"/>
        </w:rPr>
        <w:t>кеден аумағынан т</w:t>
      </w:r>
      <w:r>
        <w:rPr>
          <w:rStyle w:val="s0"/>
        </w:rPr>
        <w:t>ыс жерде өңдеудің кедендік рәсімін қолдану туралы есептердің;</w:t>
      </w:r>
    </w:p>
    <w:p w:rsidR="00000000" w:rsidRDefault="00FC238B">
      <w:pPr>
        <w:ind w:firstLine="400"/>
        <w:jc w:val="both"/>
      </w:pPr>
      <w:r>
        <w:rPr>
          <w:rStyle w:val="s0"/>
        </w:rPr>
        <w:t>тауарлар мен өңдеу өнімдеріне арналған коммерциялық және тауарға ілеспе құжаттардың және (немесе) қабылдау-тапсыру актілерінің;</w:t>
      </w:r>
    </w:p>
    <w:p w:rsidR="00000000" w:rsidRDefault="00FC238B">
      <w:pPr>
        <w:ind w:firstLine="400"/>
        <w:jc w:val="both"/>
      </w:pPr>
      <w:r>
        <w:rPr>
          <w:rStyle w:val="s0"/>
        </w:rPr>
        <w:t>нақты жер қойнауын пайдаланушы жер қойнауын пайдалануға арналған ә</w:t>
      </w:r>
      <w:r>
        <w:rPr>
          <w:rStyle w:val="s0"/>
        </w:rPr>
        <w:t>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w:t>
      </w:r>
      <w:r>
        <w:rPr>
          <w:rStyle w:val="s0"/>
        </w:rPr>
        <w:t>қан</w:t>
      </w:r>
      <w:r>
        <w:rPr>
          <w:rStyle w:val="s0"/>
        </w:rPr>
        <w:t xml:space="preserve">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және газ саласындағы уәкілетті орган қорытындысының түпнұсқалары немесе нотариат куәландырған кө</w:t>
      </w:r>
      <w:r>
        <w:rPr>
          <w:rStyle w:val="s0"/>
        </w:rPr>
        <w:t>шірмелері болуға міндетті.</w:t>
      </w:r>
    </w:p>
    <w:p w:rsidR="00000000" w:rsidRDefault="00FC238B">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пайдалы қазбаларды өндіру салығын есептеу мақсаттары үшін тауарлы шикі мұнай ретінде қаралады.</w:t>
      </w:r>
    </w:p>
    <w:p w:rsidR="00000000" w:rsidRDefault="00FC238B">
      <w:pPr>
        <w:jc w:val="both"/>
      </w:pPr>
      <w:r>
        <w:rPr>
          <w:rStyle w:val="s3"/>
        </w:rPr>
        <w:t>2011.</w:t>
      </w:r>
      <w:r>
        <w:rPr>
          <w:rStyle w:val="s3"/>
        </w:rPr>
        <w:t>21.07. № 467-ІV ҚР</w:t>
      </w:r>
      <w:r>
        <w:rPr>
          <w:rStyle w:val="s3"/>
        </w:rPr>
        <w:t xml:space="preserve"> </w:t>
      </w:r>
      <w:hyperlink r:id="rId3903"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3904" w:anchor="sub_id=332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FC238B">
      <w:pPr>
        <w:jc w:val="both"/>
      </w:pPr>
      <w:r>
        <w:rPr>
          <w:rStyle w:val="s3"/>
        </w:rPr>
        <w:t>2008.10.12.  </w:t>
      </w:r>
      <w:r>
        <w:rPr>
          <w:rStyle w:val="s3"/>
        </w:rPr>
        <w:t>№ 100-IV ҚР Заңның</w:t>
      </w:r>
      <w:r>
        <w:rPr>
          <w:rStyle w:val="s3"/>
        </w:rPr>
        <w:t xml:space="preserve"> </w:t>
      </w:r>
      <w:hyperlink r:id="rId3905"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3906" w:anchor="sub_id=3320500" w:history="1">
        <w:r>
          <w:rPr>
            <w:rStyle w:val="a3"/>
            <w:i/>
            <w:iCs/>
            <w:bdr w:val="none" w:sz="0" w:space="0" w:color="auto" w:frame="1"/>
          </w:rPr>
          <w:t>бұр.ред.қара</w:t>
        </w:r>
      </w:hyperlink>
      <w:r>
        <w:rPr>
          <w:rStyle w:val="s3"/>
        </w:rPr>
        <w:t xml:space="preserve">) </w:t>
      </w:r>
    </w:p>
    <w:p w:rsidR="00000000" w:rsidRDefault="00FC238B">
      <w:pPr>
        <w:jc w:val="both"/>
      </w:pPr>
      <w:r>
        <w:t> </w:t>
      </w:r>
    </w:p>
    <w:p w:rsidR="00000000" w:rsidRDefault="00FC238B">
      <w:pPr>
        <w:ind w:firstLine="400"/>
        <w:jc w:val="both"/>
      </w:pPr>
      <w:bookmarkStart w:id="627" w:name="SUB3330000"/>
      <w:bookmarkEnd w:id="627"/>
      <w:r>
        <w:rPr>
          <w:rStyle w:val="s0"/>
          <w:b/>
          <w:bCs/>
        </w:rPr>
        <w:t>333-б</w:t>
      </w:r>
      <w:r>
        <w:rPr>
          <w:rStyle w:val="s0"/>
          <w:b/>
          <w:bCs/>
        </w:rPr>
        <w:t>ап</w:t>
      </w:r>
      <w:r>
        <w:rPr>
          <w:rStyle w:val="s0"/>
        </w:rPr>
        <w:t xml:space="preserve">. </w:t>
      </w:r>
      <w:r>
        <w:rPr>
          <w:rStyle w:val="s0"/>
          <w:b/>
          <w:bCs/>
        </w:rPr>
        <w:t>Салық базасы</w:t>
      </w:r>
      <w:r>
        <w:rPr>
          <w:rStyle w:val="s0"/>
          <w:b/>
          <w:bCs/>
        </w:rPr>
        <w:t xml:space="preserve"> </w:t>
      </w:r>
    </w:p>
    <w:p w:rsidR="00000000" w:rsidRDefault="00FC238B">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FC238B">
      <w:pPr>
        <w:ind w:firstLine="400"/>
        <w:jc w:val="both"/>
      </w:pPr>
      <w:r>
        <w:rPr>
          <w:rStyle w:val="s0"/>
        </w:rPr>
        <w:t> </w:t>
      </w:r>
    </w:p>
    <w:p w:rsidR="00000000" w:rsidRDefault="00FC238B">
      <w:pPr>
        <w:jc w:val="both"/>
      </w:pPr>
      <w:bookmarkStart w:id="628" w:name="SUB3340000"/>
      <w:bookmarkEnd w:id="628"/>
      <w:r>
        <w:rPr>
          <w:rStyle w:val="s3"/>
        </w:rPr>
        <w:t>2009.16.11. № 200-ІV ҚР</w:t>
      </w:r>
      <w:r>
        <w:rPr>
          <w:rStyle w:val="s3"/>
        </w:rPr>
        <w:t xml:space="preserve"> </w:t>
      </w:r>
      <w:hyperlink r:id="rId3907"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3908" w:anchor="sub_id=334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334-бап. Шикi мұнай, газ конденсаты және таби</w:t>
      </w:r>
      <w:r>
        <w:rPr>
          <w:rStyle w:val="s0"/>
          <w:b/>
          <w:bCs/>
        </w:rPr>
        <w:t>ғи</w:t>
      </w:r>
      <w:r>
        <w:rPr>
          <w:rStyle w:val="s0"/>
          <w:b/>
          <w:bCs/>
        </w:rPr>
        <w:t xml:space="preserve"> газ құнын айқындау тәртібі</w:t>
      </w:r>
    </w:p>
    <w:p w:rsidR="00000000" w:rsidRDefault="00FC238B">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FC238B">
      <w:pPr>
        <w:ind w:firstLine="400"/>
        <w:jc w:val="both"/>
      </w:pPr>
      <w:r>
        <w:rPr>
          <w:rStyle w:val="s0"/>
        </w:rPr>
        <w:t>1) жер қойнауын пайдаланушы Қазақстан Республикасының аумағында орналасқан мұнай ө</w:t>
      </w:r>
      <w:r>
        <w:rPr>
          <w:rStyle w:val="s0"/>
        </w:rPr>
        <w:t>ңдеу</w:t>
      </w:r>
      <w:r>
        <w:rPr>
          <w:rStyle w:val="s0"/>
        </w:rPr>
        <w:t xml:space="preserve">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тұлғаға Қазақст</w:t>
      </w:r>
      <w:r>
        <w:rPr>
          <w:rStyle w:val="s0"/>
        </w:rPr>
        <w:t>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сатып алу бағ</w:t>
      </w:r>
      <w:r>
        <w:rPr>
          <w:rStyle w:val="s0"/>
        </w:rPr>
        <w:t>асының көбейтiндiсi ретiнде;</w:t>
      </w:r>
    </w:p>
    <w:p w:rsidR="00000000" w:rsidRDefault="00FC238B">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өңдеуге алыс-б</w:t>
      </w:r>
      <w:r>
        <w:rPr>
          <w:rStyle w:val="s0"/>
        </w:rPr>
        <w:t>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 алыс-бер</w:t>
      </w:r>
      <w:r>
        <w:rPr>
          <w:rStyle w:val="s0"/>
        </w:rPr>
        <w:t>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мұқтаждарына пайд</w:t>
      </w:r>
      <w:r>
        <w:rPr>
          <w:rStyle w:val="s0"/>
        </w:rPr>
        <w:t>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w:t>
      </w:r>
      <w:r>
        <w:rPr>
          <w:rStyle w:val="s0"/>
        </w:rPr>
        <w:t xml:space="preserve"> пайызға ұлғайтылған өзiндiк құнының көбейтiндiсi ретiнде;</w:t>
      </w:r>
      <w:r>
        <w:rPr>
          <w:rStyle w:val="s0"/>
        </w:rPr>
        <w:t xml:space="preserve"> </w:t>
      </w:r>
    </w:p>
    <w:p w:rsidR="00000000" w:rsidRDefault="00FC238B">
      <w:pPr>
        <w:jc w:val="both"/>
      </w:pPr>
      <w:r>
        <w:rPr>
          <w:rStyle w:val="s3"/>
        </w:rPr>
        <w:t>2012.22.06. № 21-V ҚР</w:t>
      </w:r>
      <w:r>
        <w:rPr>
          <w:rStyle w:val="s3"/>
        </w:rPr>
        <w:t xml:space="preserve"> </w:t>
      </w:r>
      <w:hyperlink r:id="rId3909" w:anchor="sub_id=308"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FC238B">
      <w:pPr>
        <w:ind w:firstLine="400"/>
        <w:jc w:val="both"/>
      </w:pPr>
      <w:r>
        <w:rPr>
          <w:rStyle w:val="s0"/>
        </w:rPr>
        <w:t>2-1) жер қой</w:t>
      </w:r>
      <w:r>
        <w:rPr>
          <w:rStyle w:val="s0"/>
        </w:rPr>
        <w:t>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w:t>
      </w:r>
      <w:r>
        <w:rPr>
          <w:rStyle w:val="s0"/>
        </w:rPr>
        <w:t>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w:t>
      </w:r>
      <w:r>
        <w:rPr>
          <w:rStyle w:val="s0"/>
        </w:rPr>
        <w:t>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w:t>
      </w:r>
      <w:r>
        <w:rPr>
          <w:rStyle w:val="s0"/>
        </w:rPr>
        <w:t xml:space="preserve">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w:t>
      </w:r>
      <w:r>
        <w:rPr>
          <w:rStyle w:val="s0"/>
        </w:rPr>
        <w:t>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халықаралық қаржылық есептілік стандарттарына және Қазақстан Республикасының бухгалтерлік есеп және қа</w:t>
      </w:r>
      <w:r>
        <w:rPr>
          <w:rStyle w:val="s0"/>
        </w:rPr>
        <w:t>ржылық есептілік туралы</w:t>
      </w:r>
      <w:r>
        <w:rPr>
          <w:rStyle w:val="s0"/>
        </w:rPr>
        <w:t xml:space="preserve"> </w:t>
      </w:r>
      <w:hyperlink r:id="rId3910" w:history="1">
        <w:r>
          <w:rPr>
            <w:rStyle w:val="a3"/>
          </w:rPr>
          <w:t>заңнамасының</w:t>
        </w:r>
      </w:hyperlink>
      <w:r>
        <w:rPr>
          <w:rStyle w:val="s0"/>
        </w:rPr>
        <w:t xml:space="preserve"> </w:t>
      </w:r>
      <w:r>
        <w:rPr>
          <w:rStyle w:val="s0"/>
        </w:rPr>
        <w:t>талаптарына сәйкес айқындалатын өнім бірлігін өндірудің 20 пайызға ұлғайтылған өндірістік өзіндік құнының көбейіндісі ретінде;</w:t>
      </w:r>
    </w:p>
    <w:p w:rsidR="00000000" w:rsidRDefault="00FC238B">
      <w:pPr>
        <w:ind w:firstLine="400"/>
        <w:jc w:val="both"/>
      </w:pPr>
      <w:r>
        <w:rPr>
          <w:rStyle w:val="s0"/>
        </w:rPr>
        <w:t>3) жер қойнауын пайдаланушы</w:t>
      </w:r>
      <w:r>
        <w:rPr>
          <w:rStyle w:val="s0"/>
        </w:rPr>
        <w:t xml:space="preserve">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w:t>
      </w:r>
      <w:r>
        <w:rPr>
          <w:rStyle w:val="s0"/>
        </w:rPr>
        <w:t xml:space="preserve"> </w:t>
      </w:r>
      <w:hyperlink w:anchor="sub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w:t>
      </w:r>
      <w:r>
        <w:rPr>
          <w:rStyle w:val="s0"/>
        </w:rPr>
        <w:t>ұнай</w:t>
      </w:r>
      <w:r>
        <w:rPr>
          <w:rStyle w:val="s0"/>
        </w:rPr>
        <w:t xml:space="preserve"> мен газ конденсатын заттай нысанда берген нақты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FC238B">
      <w:pPr>
        <w:ind w:firstLine="400"/>
        <w:jc w:val="both"/>
      </w:pPr>
      <w:r>
        <w:rPr>
          <w:rStyle w:val="s0"/>
        </w:rPr>
        <w:t>2. Жер қойнауын пайдаланушы салық кезеңiнде жер қойнауын пайдалануға ар</w:t>
      </w:r>
      <w:r>
        <w:rPr>
          <w:rStyle w:val="s0"/>
        </w:rPr>
        <w:t>налған әрбір жеке келісімшарт шеңберiнде өндiрген тауарлы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w:t>
      </w:r>
      <w:r>
        <w:rPr>
          <w:rStyle w:val="s0"/>
        </w:rPr>
        <w:t>елген өнiмнiң бірлiгi үшiн әлемдiк бағаның көбейтiндiсi ретiнде айқындайды.</w:t>
      </w:r>
    </w:p>
    <w:p w:rsidR="00000000" w:rsidRDefault="00FC238B">
      <w:pPr>
        <w:jc w:val="both"/>
      </w:pPr>
      <w:bookmarkStart w:id="629" w:name="SUB3340300"/>
      <w:bookmarkEnd w:id="629"/>
      <w:r>
        <w:rPr>
          <w:rStyle w:val="s3"/>
        </w:rPr>
        <w:t>2012.10.07. № 31-V ҚР</w:t>
      </w:r>
      <w:r>
        <w:rPr>
          <w:rStyle w:val="s3"/>
        </w:rPr>
        <w:t xml:space="preserve"> </w:t>
      </w:r>
      <w:hyperlink r:id="rId3911"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3912" w:anchor="sub_id=334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w:t>
      </w:r>
      <w:r>
        <w:rPr>
          <w:rStyle w:val="s0"/>
        </w:rPr>
        <w:t>аша арифметикалық нарықтық айырбас бағамының көбейтiндiсi ретiнде төменде келтiрiлген формула бойынша айқындалады.</w:t>
      </w:r>
    </w:p>
    <w:p w:rsidR="00000000" w:rsidRDefault="00FC238B">
      <w:pPr>
        <w:ind w:firstLine="400"/>
        <w:jc w:val="both"/>
      </w:pPr>
      <w:r>
        <w:rPr>
          <w:rStyle w:val="s0"/>
        </w:rPr>
        <w:t>Осы тармақтың мақсаты үшiн бағаны бағамдау «The Mcgraw-Hill Companies Inc» компаниясының «Platts Crude Oil Marketwire» дереккөзiнде жарияланғ</w:t>
      </w:r>
      <w:r>
        <w:rPr>
          <w:rStyle w:val="s0"/>
        </w:rPr>
        <w:t>ан ақпараттар негiзiнде салық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FC238B">
      <w:pPr>
        <w:ind w:firstLine="400"/>
        <w:jc w:val="both"/>
      </w:pPr>
      <w:r>
        <w:rPr>
          <w:rStyle w:val="s0"/>
        </w:rPr>
        <w:t>Осы дереккөзде шикi мұн</w:t>
      </w:r>
      <w:r>
        <w:rPr>
          <w:rStyle w:val="s0"/>
        </w:rPr>
        <w:t>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FC238B">
      <w:pPr>
        <w:ind w:firstLine="400"/>
        <w:jc w:val="both"/>
      </w:pPr>
      <w:r>
        <w:rPr>
          <w:rStyle w:val="s0"/>
        </w:rPr>
        <w:t>«Argus Media Ltd» компаниясының «Argus Crude» дереккөзiнiң деректерi бойынша;</w:t>
      </w:r>
    </w:p>
    <w:p w:rsidR="00000000" w:rsidRDefault="00FC238B">
      <w:pPr>
        <w:ind w:firstLine="400"/>
        <w:jc w:val="both"/>
      </w:pPr>
      <w:r>
        <w:rPr>
          <w:rStyle w:val="s0"/>
        </w:rPr>
        <w:t>жоғарыда көрсетiлген дереккөздерде шикi</w:t>
      </w:r>
      <w:r>
        <w:rPr>
          <w:rStyle w:val="s0"/>
        </w:rPr>
        <w:t xml:space="preserve"> мұнайдың көрсетiлген стандартты сорттарына бағалар туралы ақпарат болмаған жағдайда - Қазақстан Республикасының трансферттiк баға белгiлеу туралы</w:t>
      </w:r>
      <w:r>
        <w:rPr>
          <w:rStyle w:val="s0"/>
        </w:rPr>
        <w:t xml:space="preserve"> </w:t>
      </w:r>
      <w:hyperlink r:id="rId3913" w:history="1">
        <w:r>
          <w:rPr>
            <w:rStyle w:val="a3"/>
          </w:rPr>
          <w:t>заңнамасында</w:t>
        </w:r>
      </w:hyperlink>
      <w:r>
        <w:rPr>
          <w:rStyle w:val="s0"/>
        </w:rPr>
        <w:t xml:space="preserve"> </w:t>
      </w:r>
      <w:r>
        <w:rPr>
          <w:rStyle w:val="s0"/>
        </w:rPr>
        <w:t>айқындалатын басқа да дереккөзд</w:t>
      </w:r>
      <w:r>
        <w:rPr>
          <w:rStyle w:val="s0"/>
        </w:rPr>
        <w:t>ердiң деректерi бойынша пайдаланылады.</w:t>
      </w:r>
    </w:p>
    <w:p w:rsidR="00000000" w:rsidRDefault="00FC238B">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w:t>
      </w:r>
      <w:r>
        <w:rPr>
          <w:rStyle w:val="s0"/>
        </w:rPr>
        <w:t>здығы мен температурасын есепке ала отырып, баррельден метрикалық тоннаға ауыстыру техникалық реттеу саласындағы уәкiлеттi мемлекеттік орган бекiткен ұлттық стандартқа сәйкес жүргiзiледi.</w:t>
      </w:r>
      <w:r>
        <w:rPr>
          <w:rStyle w:val="s0"/>
        </w:rPr>
        <w:t xml:space="preserve"> </w:t>
      </w:r>
    </w:p>
    <w:p w:rsidR="00000000" w:rsidRDefault="00FC238B">
      <w:pPr>
        <w:ind w:firstLine="400"/>
        <w:jc w:val="both"/>
      </w:pPr>
      <w:r>
        <w:rPr>
          <w:rStyle w:val="s0"/>
        </w:rPr>
        <w:t>Шикi мұнай мен газ конденсатының әлемдiк бағасы мынадай формула бой</w:t>
      </w:r>
      <w:r>
        <w:rPr>
          <w:rStyle w:val="s0"/>
        </w:rPr>
        <w:t>ынша айқындалады:</w:t>
      </w:r>
      <w:r>
        <w:rPr>
          <w:rStyle w:val="s0"/>
        </w:rPr>
        <w:t xml:space="preserve"> </w:t>
      </w:r>
    </w:p>
    <w:p w:rsidR="00000000" w:rsidRDefault="00FC238B">
      <w:pPr>
        <w:ind w:firstLine="400"/>
        <w:jc w:val="both"/>
      </w:pPr>
      <w:r>
        <w:rPr>
          <w:rStyle w:val="s0"/>
        </w:rPr>
        <w:t> </w:t>
      </w:r>
    </w:p>
    <w:p w:rsidR="00000000" w:rsidRDefault="00FC238B">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91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FC238B">
      <w:pPr>
        <w:ind w:firstLine="426"/>
        <w:jc w:val="center"/>
      </w:pPr>
      <w:r>
        <w:t> </w:t>
      </w:r>
    </w:p>
    <w:p w:rsidR="00000000" w:rsidRDefault="00FC238B">
      <w:pPr>
        <w:ind w:firstLine="400"/>
        <w:jc w:val="both"/>
      </w:pPr>
      <w:r>
        <w:rPr>
          <w:rStyle w:val="s0"/>
        </w:rPr>
        <w:t>S - салық кезеңіндегі шикi мұнай мен газ конденсатының әлемдiк бағасы;</w:t>
      </w:r>
    </w:p>
    <w:p w:rsidR="00000000" w:rsidRDefault="00FC238B">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w:t>
      </w:r>
      <w:r>
        <w:rPr>
          <w:rStyle w:val="s0"/>
        </w:rPr>
        <w:t>аларының бағамдалуы жарияланған күндерi бағалардың күн сайынғы орташа арифметикалық бағамдалуы;</w:t>
      </w:r>
    </w:p>
    <w:p w:rsidR="00000000" w:rsidRDefault="00FC238B">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C238B">
      <w:pPr>
        <w:ind w:firstLine="400"/>
        <w:jc w:val="both"/>
      </w:pPr>
      <w:r>
        <w:rPr>
          <w:rStyle w:val="s0"/>
        </w:rPr>
        <w:t>n - салық кезеңіндегі бағалардың бағамдалуы жариялан</w:t>
      </w:r>
      <w:r>
        <w:rPr>
          <w:rStyle w:val="s0"/>
        </w:rPr>
        <w:t>ған</w:t>
      </w:r>
      <w:r>
        <w:rPr>
          <w:rStyle w:val="s0"/>
        </w:rPr>
        <w:t xml:space="preserve"> күндердiң саны.</w:t>
      </w:r>
    </w:p>
    <w:p w:rsidR="00000000" w:rsidRDefault="00FC238B">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C238B">
      <w:pPr>
        <w:ind w:firstLine="400"/>
        <w:jc w:val="both"/>
      </w:pPr>
      <w:r>
        <w:rPr>
          <w:rStyle w:val="s0"/>
        </w:rPr>
        <w:t> </w:t>
      </w:r>
    </w:p>
    <w:p w:rsidR="00000000" w:rsidRDefault="00FC238B">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91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FC238B">
      <w:pPr>
        <w:ind w:firstLine="426"/>
        <w:jc w:val="center"/>
      </w:pPr>
      <w:r>
        <w:rPr>
          <w:rStyle w:val="s0"/>
        </w:rPr>
        <w:t> </w:t>
      </w:r>
    </w:p>
    <w:p w:rsidR="00000000" w:rsidRDefault="00FC238B">
      <w:pPr>
        <w:ind w:firstLine="400"/>
        <w:jc w:val="both"/>
      </w:pPr>
      <w:r>
        <w:rPr>
          <w:rStyle w:val="s0"/>
        </w:rPr>
        <w:t xml:space="preserve">Рn - бағалардың күн </w:t>
      </w:r>
      <w:r>
        <w:rPr>
          <w:rStyle w:val="s0"/>
        </w:rPr>
        <w:t>сайынғы орташа арифметикалық бағамдалуы;</w:t>
      </w:r>
    </w:p>
    <w:p w:rsidR="00000000" w:rsidRDefault="00FC238B">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FC238B">
      <w:pPr>
        <w:ind w:firstLine="400"/>
        <w:jc w:val="both"/>
      </w:pPr>
      <w:r>
        <w:t>С</w:t>
      </w:r>
      <w:r>
        <w:rPr>
          <w:vertAlign w:val="subscript"/>
        </w:rPr>
        <w:t xml:space="preserve">n2 </w:t>
      </w:r>
      <w:r>
        <w:rPr>
          <w:rStyle w:val="s0"/>
        </w:rPr>
        <w:t xml:space="preserve">- «Юралс Средиземноморье» (Urals Med) немесе </w:t>
      </w:r>
      <w:r>
        <w:rPr>
          <w:rStyle w:val="s0"/>
        </w:rPr>
        <w:t>«Датированный Брент» (Brent Dtd) шикi мұнайы стандартты сорты бағасының күнделiктi бағамдалуының жоғарғы мәнi (max).</w:t>
      </w:r>
      <w:r>
        <w:rPr>
          <w:rStyle w:val="s0"/>
        </w:rPr>
        <w:t xml:space="preserve"> </w:t>
      </w:r>
    </w:p>
    <w:p w:rsidR="00000000" w:rsidRDefault="00FC238B">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w:t>
      </w:r>
      <w:r>
        <w:rPr>
          <w:rStyle w:val="s0"/>
        </w:rPr>
        <w:t xml:space="preserve"> сортына шикi мұнайды және газ конденсатын жатқызуды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w:t>
      </w:r>
      <w:r>
        <w:rPr>
          <w:rStyle w:val="s0"/>
        </w:rPr>
        <w:t>ы көрсетiлген жағдайда, жер қойнауын пайдаланушы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FC238B">
      <w:pPr>
        <w:ind w:firstLine="400"/>
        <w:jc w:val="both"/>
      </w:pPr>
      <w:r>
        <w:rPr>
          <w:rStyle w:val="s0"/>
        </w:rPr>
        <w:t>4. Табиғи газға әлемдiк баға халықаралық өлшем</w:t>
      </w:r>
      <w:r>
        <w:rPr>
          <w:rStyle w:val="s0"/>
        </w:rPr>
        <w:t xml:space="preserve"> бірлiктерi бекітілген коэффициентке сәйкес текше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w:t>
      </w:r>
      <w:r>
        <w:rPr>
          <w:rStyle w:val="s0"/>
        </w:rPr>
        <w:t>ша арифметикалық нарықтық айырбас бағамының көбейтiндiсi ретiнде төменде көрсетiлген формула бойынша айқындалады.</w:t>
      </w:r>
      <w:r>
        <w:rPr>
          <w:rStyle w:val="s0"/>
        </w:rPr>
        <w:t xml:space="preserve"> </w:t>
      </w:r>
    </w:p>
    <w:p w:rsidR="00000000" w:rsidRDefault="00FC238B">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w:t>
      </w:r>
      <w:r>
        <w:rPr>
          <w:rStyle w:val="s0"/>
        </w:rPr>
        <w:t>ған</w:t>
      </w:r>
      <w:r>
        <w:rPr>
          <w:rStyle w:val="s0"/>
        </w:rPr>
        <w:t xml:space="preserve"> ақпарат негiзiнде «Zeebrugge Day-Ahead» табиғи газы бағасының салық кезеңi iшiнде шетел валютасындағы бағамдалуын бiлдiредi.</w:t>
      </w:r>
      <w:r>
        <w:rPr>
          <w:rStyle w:val="s0"/>
        </w:rPr>
        <w:t xml:space="preserve"> </w:t>
      </w:r>
    </w:p>
    <w:p w:rsidR="00000000" w:rsidRDefault="00FC238B">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w:t>
      </w:r>
      <w:r>
        <w:rPr>
          <w:rStyle w:val="s0"/>
        </w:rPr>
        <w:t xml:space="preserve"> </w:t>
      </w:r>
    </w:p>
    <w:p w:rsidR="00000000" w:rsidRDefault="00FC238B">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FC238B">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w:t>
      </w:r>
      <w:r>
        <w:rPr>
          <w:rStyle w:val="s0"/>
        </w:rPr>
        <w:t>гiлеу туралы заңнамасында айқындалған басқа да дереккөздердiң деректерi бойынша пайдаланылады.</w:t>
      </w:r>
    </w:p>
    <w:p w:rsidR="00000000" w:rsidRDefault="00FC238B">
      <w:pPr>
        <w:ind w:firstLine="400"/>
        <w:jc w:val="both"/>
      </w:pPr>
      <w:r>
        <w:rPr>
          <w:rStyle w:val="s0"/>
        </w:rPr>
        <w:t>Табиғи газдың әлемдiк бағасы мына формула бойынша анықталады:</w:t>
      </w:r>
    </w:p>
    <w:p w:rsidR="00000000" w:rsidRDefault="00FC238B">
      <w:pPr>
        <w:ind w:firstLine="400"/>
        <w:jc w:val="both"/>
      </w:pPr>
      <w:r>
        <w:rPr>
          <w:rStyle w:val="s0"/>
        </w:rPr>
        <w:t> </w:t>
      </w:r>
    </w:p>
    <w:p w:rsidR="00000000" w:rsidRDefault="00FC238B">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914">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FC238B">
      <w:pPr>
        <w:ind w:firstLine="426"/>
        <w:jc w:val="center"/>
      </w:pPr>
      <w:r>
        <w:t> </w:t>
      </w:r>
    </w:p>
    <w:p w:rsidR="00000000" w:rsidRDefault="00FC238B">
      <w:pPr>
        <w:ind w:firstLine="400"/>
        <w:jc w:val="both"/>
      </w:pPr>
      <w:r>
        <w:rPr>
          <w:rStyle w:val="s0"/>
        </w:rPr>
        <w:t>S - табиғи газдың салық кезеңіндегі әлемдiк бағасы;</w:t>
      </w:r>
    </w:p>
    <w:p w:rsidR="00000000" w:rsidRDefault="00FC238B">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салық кезеңi iшiнде бағалардың бағамдалуы жарияланған күндерi бағалардың күн сайынғы орташа арифметикалық бағамдалуы;</w:t>
      </w:r>
      <w:r>
        <w:rPr>
          <w:rStyle w:val="s0"/>
        </w:rPr>
        <w:t xml:space="preserve"> </w:t>
      </w:r>
    </w:p>
    <w:p w:rsidR="00000000" w:rsidRDefault="00FC238B">
      <w:pPr>
        <w:ind w:firstLine="400"/>
        <w:jc w:val="both"/>
      </w:pPr>
      <w:r>
        <w:rPr>
          <w:rStyle w:val="s0"/>
        </w:rPr>
        <w:t xml:space="preserve">Е - тиiстi салық кезеңi iшіндегі тиiстi </w:t>
      </w:r>
      <w:r>
        <w:rPr>
          <w:rStyle w:val="s0"/>
        </w:rPr>
        <w:t>шетел валютасына теңгенiң орташа арифметикалық нарықтық айырбас бағамы;</w:t>
      </w:r>
    </w:p>
    <w:p w:rsidR="00000000" w:rsidRDefault="00FC238B">
      <w:pPr>
        <w:ind w:firstLine="400"/>
        <w:jc w:val="both"/>
      </w:pPr>
      <w:r>
        <w:rPr>
          <w:rStyle w:val="s0"/>
        </w:rPr>
        <w:t>n - салық кезеңiнде бағалардың бағамдалуы жарияланған күндердiң саны.</w:t>
      </w:r>
      <w:r>
        <w:rPr>
          <w:rStyle w:val="s0"/>
        </w:rPr>
        <w:t xml:space="preserve"> </w:t>
      </w:r>
    </w:p>
    <w:p w:rsidR="00000000" w:rsidRDefault="00FC238B">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FC238B">
      <w:pPr>
        <w:ind w:firstLine="400"/>
        <w:jc w:val="both"/>
      </w:pPr>
      <w:r>
        <w:rPr>
          <w:rStyle w:val="s0"/>
        </w:rPr>
        <w:t> </w:t>
      </w:r>
    </w:p>
    <w:p w:rsidR="00000000" w:rsidRDefault="00FC238B">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915">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FC238B">
      <w:pPr>
        <w:ind w:firstLine="426"/>
        <w:jc w:val="center"/>
      </w:pPr>
      <w:r>
        <w:t> </w:t>
      </w:r>
    </w:p>
    <w:p w:rsidR="00000000" w:rsidRDefault="00FC238B">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FC238B">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w:t>
      </w:r>
      <w:r>
        <w:rPr>
          <w:rStyle w:val="s0"/>
        </w:rPr>
        <w:t>n);</w:t>
      </w:r>
    </w:p>
    <w:p w:rsidR="00000000" w:rsidRDefault="00FC238B">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FC238B">
      <w:pPr>
        <w:jc w:val="both"/>
      </w:pPr>
      <w:r>
        <w:rPr>
          <w:rStyle w:val="s3"/>
        </w:rPr>
        <w:t>2013.05.12. № 152-V ҚР</w:t>
      </w:r>
      <w:r>
        <w:rPr>
          <w:rStyle w:val="s3"/>
        </w:rPr>
        <w:t xml:space="preserve"> </w:t>
      </w:r>
      <w:hyperlink r:id="rId3916" w:anchor="sub_id=334"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w:t>
      </w:r>
      <w:r>
        <w:rPr>
          <w:rStyle w:val="s3"/>
        </w:rPr>
        <w:t>ап қолданысқа енгізілді) (</w:t>
      </w:r>
      <w:hyperlink r:id="rId3917" w:anchor="sub_id=33405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w:t>
      </w:r>
      <w:r>
        <w:rPr>
          <w:rStyle w:val="s0"/>
        </w:rPr>
        <w:t>да өткізген және (немесе) өзінің өндірістік мұқтаждарына пайдаланған табиғи газдың, сондай-ақ сұйытылған мұнай газын өндіру үшін пайдаланылған ілеспе газдың құны мынадай тәртіппен:</w:t>
      </w:r>
    </w:p>
    <w:p w:rsidR="00000000" w:rsidRDefault="00FC238B">
      <w:pPr>
        <w:ind w:firstLine="400"/>
        <w:jc w:val="both"/>
      </w:pPr>
      <w:r>
        <w:rPr>
          <w:rStyle w:val="s0"/>
        </w:rPr>
        <w:t>1) жер қойнауын пайдаланушы өндiрген табиғи газды Қазақстан Республикасының</w:t>
      </w:r>
      <w:r>
        <w:rPr>
          <w:rStyle w:val="s0"/>
        </w:rPr>
        <w:t xml:space="preserve"> iшкi нарығында өткiзген кезде -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негiзiнде;</w:t>
      </w:r>
    </w:p>
    <w:p w:rsidR="00000000" w:rsidRDefault="00FC238B">
      <w:pPr>
        <w:jc w:val="both"/>
      </w:pPr>
      <w:r>
        <w:rPr>
          <w:rStyle w:val="s3"/>
        </w:rPr>
        <w:t>2013.05.12. № 152-V ҚР</w:t>
      </w:r>
      <w:r>
        <w:rPr>
          <w:rStyle w:val="s3"/>
        </w:rPr>
        <w:t xml:space="preserve"> </w:t>
      </w:r>
      <w:hyperlink r:id="rId3918"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3919" w:anchor="sub_id=33405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осы К</w:t>
      </w:r>
      <w:r>
        <w:rPr>
          <w:rStyle w:val="s0"/>
        </w:rPr>
        <w:t>одекстің</w:t>
      </w:r>
      <w:r>
        <w:rPr>
          <w:rStyle w:val="s0"/>
        </w:rPr>
        <w:t xml:space="preserve"> </w:t>
      </w:r>
      <w:hyperlink w:anchor="sub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мұнай газын өндіру үшін өндірілген ілеспе газды пайдаланған кезде және (немесе) өндірілген табиғи газды өзінің өндірістік мұқтаждар</w:t>
      </w:r>
      <w:r>
        <w:rPr>
          <w:rStyle w:val="s0"/>
        </w:rPr>
        <w:t>ына пайдаланған кезде - нақты көлемін шығару ретінде:</w:t>
      </w:r>
    </w:p>
    <w:p w:rsidR="00000000" w:rsidRDefault="00FC238B">
      <w:pPr>
        <w:ind w:firstLine="400"/>
        <w:jc w:val="both"/>
      </w:pPr>
      <w:r>
        <w:rPr>
          <w:rStyle w:val="s0"/>
        </w:rPr>
        <w:t>сұйытылған мұнай газын өндіру үшін пайдаланылған ілеспе газдың және халықаралық қаржылық есептілік стандарттарына және Қазақстан Республикасының бухгалтерлік есеп пен қаржылық есептілік туралы заңнамасы</w:t>
      </w:r>
      <w:r>
        <w:rPr>
          <w:rStyle w:val="s0"/>
        </w:rPr>
        <w:t>ның талаптарына сәйкес айқындалатын, өнім бірлігін өндірудің 20 пайызға ұлғайтылған өндірістік өзіндік құнының;</w:t>
      </w:r>
    </w:p>
    <w:p w:rsidR="00000000" w:rsidRDefault="00FC238B">
      <w:pPr>
        <w:ind w:firstLine="400"/>
        <w:jc w:val="both"/>
      </w:pPr>
      <w:r>
        <w:rPr>
          <w:rStyle w:val="s0"/>
        </w:rPr>
        <w:t>жер қойнауын пайдаланушы өзінің өндірістік мұқтаждарына пайдаланған табиғи газдың және халықаралық қаржылық есептілік стандарттарына және Қазақс</w:t>
      </w:r>
      <w:r>
        <w:rPr>
          <w:rStyle w:val="s0"/>
        </w:rPr>
        <w:t>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нақты көлемі ретінде айқындалады.</w:t>
      </w:r>
      <w:r>
        <w:rPr>
          <w:rStyle w:val="s0"/>
        </w:rPr>
        <w:t xml:space="preserve"> </w:t>
      </w:r>
    </w:p>
    <w:p w:rsidR="00000000" w:rsidRDefault="00FC238B">
      <w:pPr>
        <w:ind w:firstLine="400"/>
        <w:jc w:val="both"/>
      </w:pPr>
      <w:r>
        <w:rPr>
          <w:rStyle w:val="s0"/>
        </w:rPr>
        <w:t>Егер табиғи газ шикі мұнаймен іле</w:t>
      </w:r>
      <w:r>
        <w:rPr>
          <w:rStyle w:val="s0"/>
        </w:rPr>
        <w:t>стіріле өндірілсе, табиғи газды өндірудің өндірістік өзіндік құны шикі мұнайды өндірудің өндірістік өзіндік құны негізінде:</w:t>
      </w:r>
    </w:p>
    <w:p w:rsidR="00000000" w:rsidRDefault="00FC238B">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FC238B">
      <w:pPr>
        <w:ind w:firstLine="400"/>
        <w:jc w:val="both"/>
      </w:pPr>
      <w:r>
        <w:rPr>
          <w:rStyle w:val="s0"/>
        </w:rPr>
        <w:t xml:space="preserve">6. Шикi мұнайдың, газ конденсаты </w:t>
      </w:r>
      <w:r>
        <w:rPr>
          <w:rStyle w:val="s0"/>
        </w:rPr>
        <w:t xml:space="preserve">мен табиғи газдың стандартты сорттарының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w:t>
      </w:r>
      <w:r>
        <w:rPr>
          <w:rStyle w:val="s0"/>
        </w:rPr>
        <w:t>жатады.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630" w:name="SUB3350000"/>
      <w:bookmarkEnd w:id="630"/>
      <w:r>
        <w:rPr>
          <w:rStyle w:val="s0"/>
          <w:b/>
          <w:bCs/>
        </w:rPr>
        <w:t>335-бап</w:t>
      </w:r>
      <w:r>
        <w:rPr>
          <w:rStyle w:val="s0"/>
        </w:rPr>
        <w:t xml:space="preserve">. </w:t>
      </w:r>
      <w:r>
        <w:rPr>
          <w:rStyle w:val="s0"/>
          <w:b/>
          <w:bCs/>
        </w:rPr>
        <w:t>Салықты есептеу тәртібі</w:t>
      </w:r>
    </w:p>
    <w:p w:rsidR="00000000" w:rsidRDefault="00FC238B">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FC238B">
      <w:pPr>
        <w:jc w:val="both"/>
      </w:pPr>
      <w:r>
        <w:rPr>
          <w:rStyle w:val="s3"/>
        </w:rPr>
        <w:t>2009.16.11. № 200-ІV ҚР</w:t>
      </w:r>
      <w:r>
        <w:rPr>
          <w:rStyle w:val="s3"/>
        </w:rPr>
        <w:t xml:space="preserve"> </w:t>
      </w:r>
      <w:hyperlink r:id="rId3920"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3921" w:anchor="sub_id=335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Пайдалы қазбаларды өндір</w:t>
      </w:r>
      <w:r>
        <w:rPr>
          <w:rStyle w:val="s0"/>
        </w:rPr>
        <w:t>у салығын есептеу үшін жер қойнауын пайдаланушы осы Кодекстің</w:t>
      </w:r>
      <w:r>
        <w:rPr>
          <w:rStyle w:val="s0"/>
        </w:rPr>
        <w:t xml:space="preserve"> </w:t>
      </w:r>
      <w:hyperlink w:anchor="sub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w:t>
      </w:r>
      <w:r>
        <w:rPr>
          <w:rStyle w:val="s0"/>
        </w:rPr>
        <w:t>н көлеміне сәйкес келетін мөлшерлемені қолданады.</w:t>
      </w:r>
      <w:r>
        <w:rPr>
          <w:rStyle w:val="s0"/>
        </w:rPr>
        <w:t xml:space="preserve"> </w:t>
      </w:r>
    </w:p>
    <w:p w:rsidR="00000000" w:rsidRDefault="00FC238B">
      <w:pPr>
        <w:ind w:firstLine="400"/>
        <w:jc w:val="both"/>
      </w:pPr>
      <w:r>
        <w:rPr>
          <w:rStyle w:val="s0"/>
        </w:rPr>
        <w:t>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w:t>
      </w:r>
      <w:r>
        <w:rPr>
          <w:rStyle w:val="s0"/>
        </w:rPr>
        <w:t>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FC238B">
      <w:pPr>
        <w:ind w:firstLine="400"/>
        <w:jc w:val="both"/>
      </w:pPr>
      <w:r>
        <w:rPr>
          <w:rStyle w:val="s0"/>
        </w:rPr>
        <w:t>Бұл ретте, шикі мұнайды, газ кон</w:t>
      </w:r>
      <w:r>
        <w:rPr>
          <w:rStyle w:val="s0"/>
        </w:rPr>
        <w:t>денсатын және табиғи газды өндірудің ағымдағы жылға жоспарланатын көлемі құзыретті органдармен келісілуге тиіс.</w:t>
      </w:r>
    </w:p>
    <w:p w:rsidR="00000000" w:rsidRDefault="00FC238B">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w:t>
      </w:r>
      <w:r>
        <w:rPr>
          <w:rStyle w:val="s0"/>
        </w:rPr>
        <w:t>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FC238B">
      <w:pPr>
        <w:ind w:firstLine="400"/>
        <w:jc w:val="both"/>
      </w:pPr>
      <w:r>
        <w:rPr>
          <w:rStyle w:val="s0"/>
        </w:rPr>
        <w:t>Пайдалы қазбаларды өндіру салығының со</w:t>
      </w:r>
      <w:r>
        <w:rPr>
          <w:rStyle w:val="s0"/>
        </w:rPr>
        <w:t>масына түзету есепті салық жылының соңғы салық кезеңіндегі декларацияда осы Кодекстің</w:t>
      </w:r>
      <w:r>
        <w:rPr>
          <w:rStyle w:val="s0"/>
        </w:rPr>
        <w:t xml:space="preserve"> </w:t>
      </w:r>
      <w:hyperlink w:anchor="sub3360000" w:history="1">
        <w:r>
          <w:rPr>
            <w:rStyle w:val="a3"/>
          </w:rPr>
          <w:t>336-бабына</w:t>
        </w:r>
      </w:hyperlink>
      <w:r>
        <w:rPr>
          <w:rStyle w:val="s0"/>
        </w:rPr>
        <w:t xml:space="preserve"> </w:t>
      </w:r>
      <w:r>
        <w:rPr>
          <w:rStyle w:val="s0"/>
        </w:rPr>
        <w:t>сәйкес айқындалған өндірілген шикі мұнайдың, газ конденсаты мен табиғи газдың нақты көлеміне сәйкес келетін пайдалы қазбаларды</w:t>
      </w:r>
      <w:r>
        <w:rPr>
          <w:rStyle w:val="s0"/>
        </w:rPr>
        <w:t xml:space="preserve">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FC238B">
      <w:pPr>
        <w:ind w:firstLine="400"/>
        <w:jc w:val="both"/>
      </w:pPr>
      <w:r>
        <w:rPr>
          <w:rStyle w:val="s0"/>
        </w:rPr>
        <w:t>Жүргізілген түзетулерді ескеретін пайдалы қазбаларды өндіру салығының сом</w:t>
      </w:r>
      <w:r>
        <w:rPr>
          <w:rStyle w:val="s0"/>
        </w:rPr>
        <w:t>асы есепті жылдың соңғы салық кезеңінде пайдалы қазбаларды өндіру салығы бойынша салық міндеттемелері болып табылады.</w:t>
      </w:r>
    </w:p>
    <w:p w:rsidR="00000000" w:rsidRDefault="00FC238B">
      <w:pPr>
        <w:ind w:firstLine="400"/>
        <w:jc w:val="both"/>
      </w:pPr>
      <w:r>
        <w:rPr>
          <w:rStyle w:val="s0"/>
        </w:rPr>
        <w:t> </w:t>
      </w:r>
    </w:p>
    <w:p w:rsidR="00000000" w:rsidRDefault="00FC238B">
      <w:pPr>
        <w:jc w:val="both"/>
      </w:pPr>
      <w:bookmarkStart w:id="631" w:name="SUB3360000"/>
      <w:bookmarkEnd w:id="631"/>
      <w:r>
        <w:rPr>
          <w:rStyle w:val="s3"/>
        </w:rPr>
        <w:t>2009.16.11. № 200-ІV ҚР</w:t>
      </w:r>
      <w:r>
        <w:rPr>
          <w:rStyle w:val="s3"/>
        </w:rPr>
        <w:t xml:space="preserve"> </w:t>
      </w:r>
      <w:hyperlink r:id="rId3922" w:anchor="sub_id=3112" w:history="1">
        <w:r>
          <w:rPr>
            <w:rStyle w:val="a3"/>
            <w:i/>
            <w:iCs/>
            <w:bdr w:val="none" w:sz="0" w:space="0" w:color="auto" w:frame="1"/>
          </w:rPr>
          <w:t>Заңымен</w:t>
        </w:r>
      </w:hyperlink>
      <w:r>
        <w:rPr>
          <w:rStyle w:val="s3"/>
        </w:rPr>
        <w:t xml:space="preserve"> </w:t>
      </w:r>
      <w:r>
        <w:rPr>
          <w:rStyle w:val="s3"/>
        </w:rPr>
        <w:t>(2009 ж. 1 қаңтардан б</w:t>
      </w:r>
      <w:r>
        <w:rPr>
          <w:rStyle w:val="s3"/>
        </w:rPr>
        <w:t>астап қолданысқа енгiзiлді) (бұр.</w:t>
      </w:r>
      <w:hyperlink r:id="rId3923" w:anchor="sub_id=3360000" w:history="1">
        <w:r>
          <w:rPr>
            <w:rStyle w:val="a3"/>
            <w:i/>
            <w:iCs/>
            <w:bdr w:val="none" w:sz="0" w:space="0" w:color="auto" w:frame="1"/>
          </w:rPr>
          <w:t>ред</w:t>
        </w:r>
      </w:hyperlink>
      <w:r>
        <w:rPr>
          <w:rStyle w:val="s3"/>
        </w:rPr>
        <w:t>.қара); 2010.26.11. № 356-IV ҚР</w:t>
      </w:r>
      <w:r>
        <w:rPr>
          <w:rStyle w:val="s3"/>
        </w:rPr>
        <w:t xml:space="preserve"> </w:t>
      </w:r>
      <w:hyperlink r:id="rId3924" w:anchor="sub_id=111" w:history="1">
        <w:r>
          <w:rPr>
            <w:rStyle w:val="a3"/>
            <w:i/>
            <w:iCs/>
            <w:bdr w:val="none" w:sz="0" w:space="0" w:color="auto" w:frame="1"/>
          </w:rPr>
          <w:t>Заңымен</w:t>
        </w:r>
      </w:hyperlink>
      <w:r>
        <w:rPr>
          <w:rStyle w:val="s3"/>
        </w:rPr>
        <w:t xml:space="preserve"> </w:t>
      </w:r>
      <w:r>
        <w:rPr>
          <w:rStyle w:val="s3"/>
        </w:rPr>
        <w:t xml:space="preserve">(2011 жылғы 1 </w:t>
      </w:r>
      <w:r>
        <w:rPr>
          <w:rStyle w:val="s3"/>
        </w:rPr>
        <w:t>қаңтардан</w:t>
      </w:r>
      <w:r>
        <w:rPr>
          <w:rStyle w:val="s3"/>
        </w:rPr>
        <w:t xml:space="preserve"> бастап қолданысқа енгізілді) (</w:t>
      </w:r>
      <w:hyperlink r:id="rId3925" w:anchor="sub_id=3360000" w:history="1">
        <w:r>
          <w:rPr>
            <w:rStyle w:val="a3"/>
            <w:i/>
            <w:iCs/>
            <w:bdr w:val="none" w:sz="0" w:space="0" w:color="auto" w:frame="1"/>
          </w:rPr>
          <w:t>бұр.ред.қара</w:t>
        </w:r>
      </w:hyperlink>
      <w:r>
        <w:rPr>
          <w:rStyle w:val="s3"/>
        </w:rPr>
        <w:t>); 2012.22.06. № 21-V ҚР</w:t>
      </w:r>
      <w:r>
        <w:rPr>
          <w:rStyle w:val="s3"/>
        </w:rPr>
        <w:t xml:space="preserve"> </w:t>
      </w:r>
      <w:hyperlink r:id="rId3926" w:anchor="sub_id=309" w:history="1">
        <w:r>
          <w:rPr>
            <w:rStyle w:val="a3"/>
            <w:i/>
            <w:iCs/>
            <w:bdr w:val="none" w:sz="0" w:space="0" w:color="auto" w:frame="1"/>
          </w:rPr>
          <w:t>Заңымен</w:t>
        </w:r>
      </w:hyperlink>
      <w:r>
        <w:rPr>
          <w:rStyle w:val="s3"/>
        </w:rPr>
        <w:t xml:space="preserve"> </w:t>
      </w:r>
      <w:r>
        <w:rPr>
          <w:rStyle w:val="s3"/>
        </w:rPr>
        <w:t>(2017</w:t>
      </w:r>
      <w:r>
        <w:rPr>
          <w:rStyle w:val="s3"/>
        </w:rPr>
        <w:t xml:space="preserve"> жылғы 1 қаңтарға дейін қолданылады) (</w:t>
      </w:r>
      <w:hyperlink r:id="rId3927" w:anchor="sub_id=3360000" w:history="1">
        <w:r>
          <w:rPr>
            <w:rStyle w:val="a3"/>
            <w:i/>
            <w:iCs/>
            <w:bdr w:val="none" w:sz="0" w:space="0" w:color="auto" w:frame="1"/>
          </w:rPr>
          <w:t>бұр.ред.қара</w:t>
        </w:r>
      </w:hyperlink>
      <w:r>
        <w:rPr>
          <w:rStyle w:val="s3"/>
        </w:rPr>
        <w:t>) 336-бап өзгертілді</w:t>
      </w:r>
    </w:p>
    <w:p w:rsidR="00000000" w:rsidRDefault="00FC238B">
      <w:pPr>
        <w:ind w:left="1200" w:hanging="800"/>
        <w:jc w:val="both"/>
      </w:pPr>
      <w:r>
        <w:rPr>
          <w:rStyle w:val="s1"/>
        </w:rPr>
        <w:t>336-бап. Пайдалы қазбаларды өндіру салығының мөлшерлемелері</w:t>
      </w:r>
    </w:p>
    <w:p w:rsidR="00000000" w:rsidRDefault="00FC238B">
      <w:pPr>
        <w:jc w:val="both"/>
      </w:pPr>
      <w:r>
        <w:rPr>
          <w:rStyle w:val="s3"/>
        </w:rPr>
        <w:t>2008.10.12  </w:t>
      </w:r>
      <w:r>
        <w:rPr>
          <w:rStyle w:val="s3"/>
        </w:rPr>
        <w:t>№ 100-IV ҚР Заңның</w:t>
      </w:r>
      <w:r>
        <w:rPr>
          <w:rStyle w:val="s3"/>
        </w:rPr>
        <w:t xml:space="preserve"> </w:t>
      </w:r>
      <w:hyperlink r:id="rId3928"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FC238B">
      <w:pPr>
        <w:ind w:firstLine="400"/>
        <w:jc w:val="both"/>
      </w:pPr>
      <w:r>
        <w:rPr>
          <w:rStyle w:val="s0"/>
        </w:rPr>
        <w:t>Шикі мұнайға пайдалы қазбаларды өндіру салығының мөлшерлемелері, газ ко</w:t>
      </w:r>
      <w:r>
        <w:rPr>
          <w:rStyle w:val="s0"/>
        </w:rPr>
        <w:t>нденсатын қоса алғанда, тіркелген түрде мынадай шкала бойынша белгіленеді:</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10 000 000 тоннаға дейiн</w:t>
            </w:r>
            <w:r>
              <w:rPr>
                <w:rStyle w:val="s0"/>
              </w:rPr>
              <w:t xml:space="preserve">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r>
    </w:tbl>
    <w:p w:rsidR="00000000" w:rsidRDefault="00FC238B">
      <w:pPr>
        <w:jc w:val="both"/>
      </w:pPr>
      <w:r>
        <w:t> </w:t>
      </w:r>
    </w:p>
    <w:p w:rsidR="00000000" w:rsidRDefault="00FC238B">
      <w:pPr>
        <w:ind w:firstLine="400"/>
        <w:jc w:val="both"/>
      </w:pPr>
      <w:r>
        <w:rPr>
          <w:rStyle w:val="s0"/>
        </w:rPr>
        <w:t>Осы Кодекстiң</w:t>
      </w:r>
      <w:r>
        <w:rPr>
          <w:rStyle w:val="s0"/>
        </w:rPr>
        <w:t xml:space="preserve"> </w:t>
      </w:r>
      <w:hyperlink w:anchor="sub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w:t>
      </w:r>
      <w:r>
        <w:rPr>
          <w:rStyle w:val="s0"/>
        </w:rPr>
        <w:t>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w:t>
      </w:r>
      <w:r>
        <w:rPr>
          <w:rStyle w:val="s0"/>
        </w:rPr>
        <w:t>қтаждықтарына</w:t>
      </w:r>
      <w:r>
        <w:rPr>
          <w:rStyle w:val="s0"/>
        </w:rPr>
        <w:t xml:space="preserve"> пайдаланған жағдайда белгiленген мөлшерлемелерге 0,5 төмендетiлген коэффициент қолданылады.</w:t>
      </w:r>
    </w:p>
    <w:p w:rsidR="00000000" w:rsidRDefault="00FC238B">
      <w:pPr>
        <w:ind w:firstLine="400"/>
        <w:jc w:val="both"/>
      </w:pPr>
      <w:r>
        <w:rPr>
          <w:rStyle w:val="s0"/>
        </w:rPr>
        <w:t>Шикі мұнайды осы Кодекстің</w:t>
      </w:r>
      <w:r>
        <w:rPr>
          <w:rStyle w:val="s0"/>
        </w:rPr>
        <w:t xml:space="preserve"> </w:t>
      </w:r>
      <w:hyperlink w:anchor="sub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w:t>
      </w:r>
      <w:r>
        <w:rPr>
          <w:rStyle w:val="s0"/>
        </w:rPr>
        <w:t xml:space="preserve"> жағдайда, белгіленген мөлшерлемелерге 0,5 төмендету коэффициенті қолданылады. Бұл ретте,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w:t>
      </w:r>
      <w:r>
        <w:rPr>
          <w:rStyle w:val="s0"/>
        </w:rPr>
        <w:t>кеден аумағынан тыс жерде өңдеу шарттары туралы құжатта көрсетілген көлемде оның өңдеу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w:anchor="sub3320200" w:history="1">
        <w:r>
          <w:rPr>
            <w:rStyle w:val="a3"/>
          </w:rPr>
          <w:t>332-</w:t>
        </w:r>
        <w:r>
          <w:rPr>
            <w:rStyle w:val="a3"/>
          </w:rPr>
          <w:t>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FC238B">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FC238B">
      <w:pPr>
        <w:ind w:firstLine="400"/>
        <w:jc w:val="both"/>
      </w:pPr>
      <w:r>
        <w:rPr>
          <w:rStyle w:val="s0"/>
        </w:rPr>
        <w:t>Ішкі нарықта та</w:t>
      </w:r>
      <w:r>
        <w:rPr>
          <w:rStyle w:val="s0"/>
        </w:rPr>
        <w:t>биғи газды өткізген кезде пайдалы қазбаларды өндіру салығы жылдық өндіру көлеміне қарай мынадай мөлшерлемелер бойынша төленеді:</w:t>
      </w:r>
      <w:r>
        <w:rPr>
          <w:rStyle w:val="s0"/>
        </w:rPr>
        <w:t xml:space="preserve"> </w:t>
      </w:r>
    </w:p>
    <w:p w:rsidR="00000000" w:rsidRDefault="00FC238B">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 млрд. текше. м</w:t>
            </w:r>
            <w:r>
              <w:rPr>
                <w:rStyle w:val="s0"/>
              </w:rPr>
              <w:t xml:space="preserve">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r>
    </w:tbl>
    <w:p w:rsidR="00000000" w:rsidRDefault="00FC238B">
      <w:pPr>
        <w:jc w:val="both"/>
      </w:pPr>
      <w:r>
        <w:t> </w:t>
      </w:r>
    </w:p>
    <w:p w:rsidR="00000000" w:rsidRDefault="00FC238B">
      <w:pPr>
        <w:jc w:val="both"/>
      </w:pPr>
      <w:r>
        <w:t> </w:t>
      </w:r>
    </w:p>
    <w:p w:rsidR="00000000" w:rsidRDefault="00FC238B">
      <w:pPr>
        <w:jc w:val="center"/>
      </w:pPr>
      <w:bookmarkStart w:id="632" w:name="SUB3370000"/>
      <w:bookmarkEnd w:id="632"/>
      <w:r>
        <w:rPr>
          <w:rStyle w:val="s1"/>
        </w:rPr>
        <w:t>§ 2. Кең таралған пайдалы қазбаларды қоспағанда, минералды</w:t>
      </w:r>
      <w:r>
        <w:rPr>
          <w:rStyle w:val="s1"/>
        </w:rPr>
        <w:t xml:space="preserve"> </w:t>
      </w:r>
    </w:p>
    <w:p w:rsidR="00000000" w:rsidRDefault="00FC238B">
      <w:pPr>
        <w:jc w:val="center"/>
      </w:pPr>
      <w:r>
        <w:rPr>
          <w:rStyle w:val="s1"/>
        </w:rPr>
        <w:t>шикізатқа пайдалы қазбаларды өндіру салығы</w:t>
      </w:r>
    </w:p>
    <w:p w:rsidR="00000000" w:rsidRDefault="00FC238B">
      <w:pPr>
        <w:jc w:val="both"/>
      </w:pPr>
      <w:r>
        <w:t> </w:t>
      </w:r>
    </w:p>
    <w:p w:rsidR="00000000" w:rsidRDefault="00FC238B">
      <w:pPr>
        <w:jc w:val="both"/>
      </w:pPr>
      <w:r>
        <w:rPr>
          <w:rStyle w:val="s3"/>
        </w:rPr>
        <w:t>2014.29.12. № 271-V ҚР</w:t>
      </w:r>
      <w:r>
        <w:rPr>
          <w:rStyle w:val="s3"/>
        </w:rPr>
        <w:t xml:space="preserve"> </w:t>
      </w:r>
      <w:hyperlink r:id="rId3929" w:anchor="sub_id=337" w:history="1">
        <w:r>
          <w:rPr>
            <w:rStyle w:val="a3"/>
            <w:i/>
            <w:iCs/>
            <w:bdr w:val="none" w:sz="0" w:space="0" w:color="auto" w:frame="1"/>
          </w:rPr>
          <w:t>Заңымен</w:t>
        </w:r>
      </w:hyperlink>
      <w:r>
        <w:rPr>
          <w:rStyle w:val="s3"/>
        </w:rPr>
        <w:t xml:space="preserve"> </w:t>
      </w:r>
      <w:r>
        <w:rPr>
          <w:rStyle w:val="s3"/>
        </w:rPr>
        <w:t>337-бап өзгертілді (</w:t>
      </w:r>
      <w:hyperlink r:id="rId3930" w:anchor="sub_id=33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337-бап</w:t>
      </w:r>
      <w:r>
        <w:rPr>
          <w:rStyle w:val="s0"/>
        </w:rPr>
        <w:t xml:space="preserve">. </w:t>
      </w:r>
      <w:r>
        <w:rPr>
          <w:rStyle w:val="s0"/>
          <w:b/>
          <w:bCs/>
        </w:rPr>
        <w:t>Салық салу объектісі</w:t>
      </w:r>
    </w:p>
    <w:p w:rsidR="00000000" w:rsidRDefault="00FC238B">
      <w:pPr>
        <w:ind w:firstLine="400"/>
        <w:jc w:val="both"/>
      </w:pPr>
      <w:r>
        <w:rPr>
          <w:rStyle w:val="s0"/>
        </w:rPr>
        <w:t>Минералды шикізаттың құрамындағы пайдалы қазбалар қорларының нақты көлемі (айн</w:t>
      </w:r>
      <w:r>
        <w:rPr>
          <w:rStyle w:val="s0"/>
        </w:rPr>
        <w:t>алыстан шыққан қорлардың салық салынатын көлемі) салық салу объектісі болып табылады.</w:t>
      </w:r>
    </w:p>
    <w:p w:rsidR="00000000" w:rsidRDefault="00FC238B">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w:t>
      </w:r>
      <w:r>
        <w:rPr>
          <w:rStyle w:val="s0"/>
        </w:rPr>
        <w:t xml:space="preserve"> қорларының көлемі айналыстан шыққан қорлардың салық салынатын көлемі болып табылады.</w:t>
      </w:r>
    </w:p>
    <w:p w:rsidR="00000000" w:rsidRDefault="00FC238B">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w:t>
      </w:r>
      <w:r>
        <w:rPr>
          <w:rStyle w:val="s0"/>
        </w:rPr>
        <w:t>е белгіленеді.</w:t>
      </w:r>
    </w:p>
    <w:p w:rsidR="00000000" w:rsidRDefault="00FC238B">
      <w:pPr>
        <w:ind w:firstLine="400"/>
        <w:jc w:val="both"/>
      </w:pPr>
      <w:r>
        <w:t> </w:t>
      </w:r>
    </w:p>
    <w:p w:rsidR="00000000" w:rsidRDefault="00FC238B">
      <w:pPr>
        <w:jc w:val="both"/>
      </w:pPr>
      <w:bookmarkStart w:id="633" w:name="SUB3380000"/>
      <w:bookmarkEnd w:id="633"/>
      <w:r>
        <w:rPr>
          <w:rStyle w:val="s3"/>
        </w:rPr>
        <w:t>2009.16.11. № 200-ІV ҚР</w:t>
      </w:r>
      <w:r>
        <w:rPr>
          <w:rStyle w:val="s3"/>
        </w:rPr>
        <w:t xml:space="preserve"> </w:t>
      </w:r>
      <w:hyperlink r:id="rId3931"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3932" w:anchor="sub_id=338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338-бап. Салық базасы</w:t>
      </w:r>
    </w:p>
    <w:p w:rsidR="00000000" w:rsidRDefault="00FC238B">
      <w:pPr>
        <w:ind w:firstLine="400"/>
        <w:jc w:val="both"/>
      </w:pPr>
      <w:r>
        <w:rPr>
          <w:rStyle w:val="s0"/>
        </w:rPr>
        <w:t xml:space="preserve">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w:t>
      </w:r>
      <w:r>
        <w:rPr>
          <w:rStyle w:val="s0"/>
        </w:rPr>
        <w:t>базасы болып табылады.</w:t>
      </w:r>
    </w:p>
    <w:p w:rsidR="00000000" w:rsidRDefault="00FC238B">
      <w:pPr>
        <w:ind w:firstLine="400"/>
        <w:jc w:val="both"/>
      </w:pPr>
      <w:bookmarkStart w:id="634" w:name="SUB3380200"/>
      <w:bookmarkEnd w:id="634"/>
      <w:r>
        <w:rPr>
          <w:rStyle w:val="s0"/>
        </w:rPr>
        <w:t>2. Пайдалы қазбаларды өндiру салығын есептеу мақсатында минералды шикiзат:</w:t>
      </w:r>
    </w:p>
    <w:p w:rsidR="00000000" w:rsidRDefault="00FC238B">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FC238B">
      <w:pPr>
        <w:jc w:val="both"/>
      </w:pPr>
      <w:r>
        <w:rPr>
          <w:rStyle w:val="s3"/>
        </w:rPr>
        <w:t>2014.29.12. № 271-V ҚР</w:t>
      </w:r>
      <w:r>
        <w:rPr>
          <w:rStyle w:val="s3"/>
        </w:rPr>
        <w:t xml:space="preserve"> </w:t>
      </w:r>
      <w:hyperlink r:id="rId3933"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3934" w:anchor="sub_id=33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құрамында бір мезгілде осы баптың 4-тармағында көрсетілген пайдалы қазбалар </w:t>
      </w:r>
      <w:r>
        <w:rPr>
          <w:rStyle w:val="s0"/>
        </w:rPr>
        <w:t>және пайдалы қазбалардың басқа да түрлері бар минералдық шикізат;</w:t>
      </w:r>
    </w:p>
    <w:p w:rsidR="00000000" w:rsidRDefault="00FC238B">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FC238B">
      <w:pPr>
        <w:ind w:firstLine="400"/>
        <w:jc w:val="both"/>
      </w:pPr>
      <w:r>
        <w:rPr>
          <w:rStyle w:val="s0"/>
        </w:rPr>
        <w:t xml:space="preserve">4) кен орнында есептен шығарылған қорлар (ысырапты қайтару) </w:t>
      </w:r>
      <w:r>
        <w:rPr>
          <w:rStyle w:val="s0"/>
        </w:rPr>
        <w:t>құрамынан</w:t>
      </w:r>
      <w:r>
        <w:rPr>
          <w:rStyle w:val="s0"/>
        </w:rPr>
        <w:t xml:space="preserve"> өндiрiлген минералды шикiзат;</w:t>
      </w:r>
    </w:p>
    <w:p w:rsidR="00000000" w:rsidRDefault="00FC238B">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FC238B">
      <w:pPr>
        <w:ind w:firstLine="400"/>
        <w:jc w:val="both"/>
      </w:pPr>
      <w:bookmarkStart w:id="635" w:name="SUB3380300"/>
      <w:bookmarkEnd w:id="635"/>
      <w:r>
        <w:rPr>
          <w:rStyle w:val="s0"/>
        </w:rPr>
        <w:t>3. Пайдалы қазбаларды өндiру салығын есептеу мақсатында салық кезеңiнде минералды шикiзаттың құрамындағы пайдалы қаз</w:t>
      </w:r>
      <w:r>
        <w:rPr>
          <w:rStyle w:val="s0"/>
        </w:rPr>
        <w:t>балардың айналыстан шыққан қорларының салық салынатын көлемiнiң құны:</w:t>
      </w:r>
    </w:p>
    <w:p w:rsidR="00000000" w:rsidRDefault="00FC238B">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w:t>
      </w:r>
      <w:r>
        <w:rPr>
          <w:rStyle w:val="s0"/>
        </w:rPr>
        <w:t>сындай пайдалы қазбалардың орташа биржалық бағасы негiзiнде айқындалады.</w:t>
      </w:r>
    </w:p>
    <w:p w:rsidR="00000000" w:rsidRDefault="00FC238B">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w:t>
      </w:r>
      <w:r>
        <w:rPr>
          <w:rStyle w:val="s0"/>
        </w:rPr>
        <w:t>ңіндегі</w:t>
      </w:r>
      <w:r>
        <w:rPr>
          <w:rStyle w:val="s0"/>
        </w:rPr>
        <w:t xml:space="preserve">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FC238B">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w:t>
      </w:r>
      <w:r>
        <w:rPr>
          <w:rStyle w:val="s0"/>
        </w:rPr>
        <w:t>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FC238B">
      <w:pPr>
        <w:ind w:firstLine="400"/>
        <w:jc w:val="both"/>
      </w:pPr>
      <w:r>
        <w:rPr>
          <w:rStyle w:val="s0"/>
        </w:rPr>
        <w:t>Егер осы бапта өзгеше белгiленбесе, орташа бирж</w:t>
      </w:r>
      <w:r>
        <w:rPr>
          <w:rStyle w:val="s0"/>
        </w:rPr>
        <w:t>алық баға мынадай формула бойынша айқындалады:</w:t>
      </w:r>
    </w:p>
    <w:p w:rsidR="00000000" w:rsidRDefault="00FC238B">
      <w:pPr>
        <w:ind w:firstLine="400"/>
        <w:jc w:val="both"/>
      </w:pPr>
      <w:r>
        <w:rPr>
          <w:rStyle w:val="s0"/>
        </w:rPr>
        <w:t> </w:t>
      </w:r>
    </w:p>
    <w:p w:rsidR="00000000" w:rsidRDefault="00FC238B">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93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FC238B">
      <w:pPr>
        <w:ind w:firstLine="425"/>
        <w:jc w:val="center"/>
      </w:pPr>
      <w:r>
        <w:t> </w:t>
      </w:r>
    </w:p>
    <w:p w:rsidR="00000000" w:rsidRDefault="00FC238B">
      <w:pPr>
        <w:ind w:firstLine="400"/>
        <w:jc w:val="both"/>
      </w:pPr>
      <w:r>
        <w:rPr>
          <w:rStyle w:val="s0"/>
        </w:rPr>
        <w:t>S -пайдалы қазбаға салық кезеңіндегі орташа биржалық баға;</w:t>
      </w:r>
    </w:p>
    <w:p w:rsidR="00000000" w:rsidRDefault="00FC238B">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w:t>
      </w:r>
      <w:r>
        <w:rPr>
          <w:rStyle w:val="s0"/>
        </w:rPr>
        <w:t xml:space="preserve">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FC238B">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FC238B">
      <w:pPr>
        <w:ind w:firstLine="400"/>
        <w:jc w:val="both"/>
      </w:pPr>
      <w:r>
        <w:rPr>
          <w:rStyle w:val="s0"/>
        </w:rPr>
        <w:t>n - салық к</w:t>
      </w:r>
      <w:r>
        <w:rPr>
          <w:rStyle w:val="s0"/>
        </w:rPr>
        <w:t>езеңiнде бағалардың бағамдалуы жарияланған күндердiң саны.</w:t>
      </w:r>
    </w:p>
    <w:p w:rsidR="00000000" w:rsidRDefault="00FC238B">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FC238B">
      <w:pPr>
        <w:ind w:firstLine="400"/>
        <w:jc w:val="both"/>
      </w:pPr>
      <w:r>
        <w:rPr>
          <w:rStyle w:val="s0"/>
        </w:rPr>
        <w:t> </w:t>
      </w:r>
    </w:p>
    <w:p w:rsidR="00000000" w:rsidRDefault="00FC238B">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C238B">
      <w:pPr>
        <w:ind w:firstLine="425"/>
        <w:jc w:val="center"/>
      </w:pPr>
      <w:r>
        <w:t> </w:t>
      </w:r>
    </w:p>
    <w:p w:rsidR="00000000" w:rsidRDefault="00FC238B">
      <w:pPr>
        <w:ind w:firstLine="400"/>
        <w:jc w:val="both"/>
      </w:pPr>
      <w:r>
        <w:rPr>
          <w:rStyle w:val="s0"/>
        </w:rPr>
        <w:t>Рn - бағалардың күн сайынғы орташаландырылған бағамдалуы;</w:t>
      </w:r>
    </w:p>
    <w:p w:rsidR="00000000" w:rsidRDefault="00FC238B">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FC238B">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FC238B">
      <w:pPr>
        <w:ind w:firstLine="400"/>
        <w:jc w:val="both"/>
      </w:pPr>
      <w:r>
        <w:rPr>
          <w:rStyle w:val="s0"/>
        </w:rPr>
        <w:t>Алтынға, платинаға, паллади</w:t>
      </w:r>
      <w:r>
        <w:rPr>
          <w:rStyle w:val="s0"/>
        </w:rPr>
        <w:t>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w:t>
      </w:r>
      <w:r>
        <w:rPr>
          <w:rStyle w:val="s0"/>
        </w:rPr>
        <w:t xml:space="preserve"> мынадай формула бойынша айқындалады:</w:t>
      </w:r>
    </w:p>
    <w:p w:rsidR="00000000" w:rsidRDefault="00FC238B">
      <w:pPr>
        <w:ind w:firstLine="400"/>
        <w:jc w:val="both"/>
      </w:pPr>
      <w:r>
        <w:rPr>
          <w:rStyle w:val="s0"/>
        </w:rPr>
        <w:t> </w:t>
      </w:r>
    </w:p>
    <w:p w:rsidR="00000000" w:rsidRDefault="00FC238B">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93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C238B">
      <w:pPr>
        <w:ind w:firstLine="400"/>
        <w:jc w:val="both"/>
      </w:pPr>
      <w:r>
        <w:rPr>
          <w:rStyle w:val="s0"/>
        </w:rPr>
        <w:t>S - алтынға, платинаға, палладийге салық кезеңіндегі орташа биржалық баға;</w:t>
      </w:r>
    </w:p>
    <w:p w:rsidR="00000000" w:rsidRDefault="00FC238B">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w:t>
      </w:r>
      <w:r>
        <w:rPr>
          <w:rStyle w:val="s0"/>
        </w:rPr>
        <w:t>- с</w:t>
      </w:r>
      <w:r>
        <w:rPr>
          <w:rStyle w:val="s0"/>
        </w:rPr>
        <w:t>алық кезеңi iшiнде Лондон қымбат бағалы металдар биржасында бағалардың бағамдалуы жарияланған күндерi алтынға, платинаға, палладийге бағалардың күн сайынғы орташаландырылған бағамдалуы;</w:t>
      </w:r>
    </w:p>
    <w:p w:rsidR="00000000" w:rsidRDefault="00FC238B">
      <w:pPr>
        <w:ind w:firstLine="400"/>
        <w:jc w:val="both"/>
      </w:pPr>
      <w:r>
        <w:rPr>
          <w:rStyle w:val="s0"/>
        </w:rPr>
        <w:t>Е - тиiстi салық кезеңіндегі тиiстi шетел валютасына теңгенiң орташа а</w:t>
      </w:r>
      <w:r>
        <w:rPr>
          <w:rStyle w:val="s0"/>
        </w:rPr>
        <w:t>рифметикалық нарықтық айырбас бағамы;</w:t>
      </w:r>
    </w:p>
    <w:p w:rsidR="00000000" w:rsidRDefault="00FC238B">
      <w:pPr>
        <w:ind w:firstLine="400"/>
        <w:jc w:val="both"/>
      </w:pPr>
      <w:r>
        <w:rPr>
          <w:rStyle w:val="s0"/>
        </w:rPr>
        <w:t>n - салық кезеңiнде бағалардың бағамдалуы жарияланған күндердiң саны.</w:t>
      </w:r>
    </w:p>
    <w:p w:rsidR="00000000" w:rsidRDefault="00FC238B">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FC238B">
      <w:pPr>
        <w:ind w:firstLine="400"/>
        <w:jc w:val="both"/>
      </w:pPr>
      <w:r>
        <w:rPr>
          <w:rStyle w:val="s0"/>
        </w:rPr>
        <w:t> </w:t>
      </w:r>
    </w:p>
    <w:p w:rsidR="00000000" w:rsidRDefault="00FC238B">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936">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C238B">
      <w:pPr>
        <w:ind w:firstLine="425"/>
        <w:jc w:val="center"/>
      </w:pPr>
      <w:r>
        <w:t> </w:t>
      </w:r>
    </w:p>
    <w:p w:rsidR="00000000" w:rsidRDefault="00FC238B">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FC238B">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FC238B">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FC238B">
      <w:pPr>
        <w:ind w:firstLine="400"/>
        <w:jc w:val="both"/>
      </w:pPr>
      <w:r>
        <w:rPr>
          <w:rStyle w:val="s0"/>
        </w:rPr>
        <w:t xml:space="preserve">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w:t>
      </w:r>
      <w:r>
        <w:rPr>
          <w:rStyle w:val="s0"/>
        </w:rPr>
        <w:t>валютасына теңгенiң орташа арифметикалық нарықтық айырбас бағамының көбейтiндiсi ретiнде мынадай формула бойынша айқындалады:</w:t>
      </w:r>
    </w:p>
    <w:p w:rsidR="00000000" w:rsidRDefault="00FC238B">
      <w:pPr>
        <w:ind w:firstLine="400"/>
        <w:jc w:val="both"/>
      </w:pPr>
      <w:r>
        <w:rPr>
          <w:rStyle w:val="s0"/>
        </w:rPr>
        <w:t> </w:t>
      </w:r>
    </w:p>
    <w:p w:rsidR="00000000" w:rsidRDefault="00FC238B">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935">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FC238B">
      <w:pPr>
        <w:ind w:firstLine="425"/>
        <w:jc w:val="center"/>
      </w:pPr>
      <w:r>
        <w:t> </w:t>
      </w:r>
    </w:p>
    <w:p w:rsidR="00000000" w:rsidRDefault="00FC238B">
      <w:pPr>
        <w:ind w:firstLine="400"/>
        <w:jc w:val="both"/>
      </w:pPr>
      <w:r>
        <w:rPr>
          <w:rStyle w:val="s0"/>
        </w:rPr>
        <w:t>S</w:t>
      </w:r>
      <w:r>
        <w:rPr>
          <w:rStyle w:val="s0"/>
        </w:rPr>
        <w:t xml:space="preserve"> -күмiске салық кезеңіндегі орташа биржалық баға;</w:t>
      </w:r>
    </w:p>
    <w:p w:rsidR="00000000" w:rsidRDefault="00FC238B">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FC238B">
      <w:pPr>
        <w:ind w:firstLine="400"/>
        <w:jc w:val="both"/>
      </w:pPr>
      <w:r>
        <w:rPr>
          <w:rStyle w:val="s0"/>
        </w:rPr>
        <w:t>Е - тиiстi салық кезеңіндегі тиiстi шетел вал</w:t>
      </w:r>
      <w:r>
        <w:rPr>
          <w:rStyle w:val="s0"/>
        </w:rPr>
        <w:t>ютасына теңгенiң орташа арифметикалық нарықтық айырбас бағамы;</w:t>
      </w:r>
    </w:p>
    <w:p w:rsidR="00000000" w:rsidRDefault="00FC238B">
      <w:pPr>
        <w:ind w:firstLine="400"/>
        <w:jc w:val="both"/>
      </w:pPr>
      <w:r>
        <w:rPr>
          <w:rStyle w:val="s0"/>
        </w:rPr>
        <w:t>n - салық кезеңiнде бағалардың бағамдалуы жарияланған күндердiң саны.</w:t>
      </w:r>
    </w:p>
    <w:p w:rsidR="00000000" w:rsidRDefault="00FC238B">
      <w:pPr>
        <w:ind w:firstLine="400"/>
        <w:jc w:val="both"/>
      </w:pPr>
      <w:r>
        <w:rPr>
          <w:rStyle w:val="s0"/>
        </w:rPr>
        <w:t xml:space="preserve">Пайдалы қазбаға орташа биржалық баға осы баптың 4-тармағында көрсетiлген минералды шикiзаттың айналыстан шыққан қорларының </w:t>
      </w:r>
      <w:r>
        <w:rPr>
          <w:rStyle w:val="s0"/>
        </w:rPr>
        <w:t>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w:t>
      </w:r>
      <w:r>
        <w:rPr>
          <w:rStyle w:val="s0"/>
        </w:rPr>
        <w:t>ге берiлген көлемге қолданылады.</w:t>
      </w:r>
    </w:p>
    <w:p w:rsidR="00000000" w:rsidRDefault="00FC238B">
      <w:pPr>
        <w:ind w:firstLine="400"/>
        <w:jc w:val="both"/>
      </w:pPr>
      <w:r>
        <w:rPr>
          <w:rStyle w:val="s0"/>
        </w:rPr>
        <w:t xml:space="preserve">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w:t>
      </w:r>
      <w:r>
        <w:rPr>
          <w:rStyle w:val="s0"/>
        </w:rPr>
        <w:t>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w:t>
      </w:r>
      <w:r>
        <w:rPr>
          <w:rStyle w:val="s0"/>
        </w:rPr>
        <w:t xml:space="preserve"> құрамы бойынша айқындайды.</w:t>
      </w:r>
    </w:p>
    <w:p w:rsidR="00000000" w:rsidRDefault="00FC238B">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w:t>
      </w:r>
      <w:r>
        <w:rPr>
          <w:rStyle w:val="s0"/>
        </w:rPr>
        <w:t>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FC238B">
      <w:pPr>
        <w:ind w:firstLine="400"/>
        <w:jc w:val="both"/>
      </w:pPr>
      <w:r>
        <w:rPr>
          <w:rStyle w:val="s0"/>
        </w:rPr>
        <w:t>Жүргiзiлген түзету ескерiлетi</w:t>
      </w:r>
      <w:r>
        <w:rPr>
          <w:rStyle w:val="s0"/>
        </w:rPr>
        <w:t>н пайдалы қазбаларды өндiру салығының сомасы ағымдағы салық кезеңiнiң осы салығы бойынша салық мiндеттемесi болып табылады.</w:t>
      </w:r>
    </w:p>
    <w:p w:rsidR="00000000" w:rsidRDefault="00FC238B">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FC238B">
      <w:pPr>
        <w:ind w:firstLine="400"/>
        <w:jc w:val="both"/>
      </w:pPr>
      <w:r>
        <w:rPr>
          <w:rStyle w:val="s0"/>
        </w:rPr>
        <w:t>2) о</w:t>
      </w:r>
      <w:r>
        <w:rPr>
          <w:rStyle w:val="s0"/>
        </w:rPr>
        <w:t>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FC238B">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құрамындағы пайдалы қазбалардың қ</w:t>
      </w:r>
      <w:r>
        <w:rPr>
          <w:rStyle w:val="s0"/>
        </w:rPr>
        <w:t>ұны</w:t>
      </w:r>
      <w:r>
        <w:rPr>
          <w:rStyle w:val="s0"/>
        </w:rPr>
        <w:t xml:space="preserve"> - осы баптың</w:t>
      </w:r>
      <w:r>
        <w:rPr>
          <w:rStyle w:val="s0"/>
        </w:rPr>
        <w:t xml:space="preserve"> </w:t>
      </w:r>
      <w:hyperlink w:anchor="sub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FC238B">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w:t>
      </w:r>
      <w:r>
        <w:rPr>
          <w:rStyle w:val="s0"/>
        </w:rPr>
        <w:t>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w:t>
      </w:r>
      <w:r>
        <w:rPr>
          <w:rStyle w:val="s0"/>
        </w:rPr>
        <w:t>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w:t>
      </w:r>
      <w:r>
        <w:rPr>
          <w:rStyle w:val="s0"/>
        </w:rPr>
        <w:t>ты өндiрiстiк өзiндiк құны негiзiнде;</w:t>
      </w:r>
    </w:p>
    <w:p w:rsidR="00000000" w:rsidRDefault="00FC238B">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w:t>
      </w:r>
      <w:r>
        <w:rPr>
          <w:rStyle w:val="s0"/>
        </w:rPr>
        <w:t>ындалады.</w:t>
      </w:r>
    </w:p>
    <w:p w:rsidR="00000000" w:rsidRDefault="00FC238B">
      <w:pPr>
        <w:ind w:firstLine="400"/>
        <w:jc w:val="both"/>
      </w:pPr>
      <w:bookmarkStart w:id="636" w:name="SUB3380400"/>
      <w:bookmarkEnd w:id="636"/>
      <w:r>
        <w:rPr>
          <w:rStyle w:val="s0"/>
        </w:rPr>
        <w:t>4. Осы баптың</w:t>
      </w:r>
      <w:r>
        <w:rPr>
          <w:rStyle w:val="s0"/>
        </w:rPr>
        <w:t xml:space="preserve"> </w:t>
      </w:r>
      <w:hyperlink w:anchor="sub3380200" w:history="1">
        <w:r>
          <w:rPr>
            <w:rStyle w:val="a3"/>
          </w:rPr>
          <w:t>2-тармағы 1) тармақшасының</w:t>
        </w:r>
      </w:hyperlink>
      <w:r>
        <w:rPr>
          <w:rStyle w:val="s0"/>
        </w:rPr>
        <w:t xml:space="preserve"> </w:t>
      </w:r>
      <w:r>
        <w:rPr>
          <w:rStyle w:val="s0"/>
        </w:rPr>
        <w:t>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w:t>
      </w:r>
      <w:r>
        <w:rPr>
          <w:rStyle w:val="s0"/>
        </w:rPr>
        <w:t>е қатысты қолданылады.</w:t>
      </w:r>
    </w:p>
    <w:p w:rsidR="00000000" w:rsidRDefault="00FC238B">
      <w:pPr>
        <w:ind w:firstLine="400"/>
        <w:jc w:val="both"/>
      </w:pPr>
      <w:r>
        <w:rPr>
          <w:rStyle w:val="s0"/>
        </w:rPr>
        <w:t>5. Осы баптың</w:t>
      </w:r>
      <w:r>
        <w:rPr>
          <w:rStyle w:val="s0"/>
        </w:rPr>
        <w:t xml:space="preserve"> </w:t>
      </w:r>
      <w:hyperlink w:anchor="sub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пайдалы қазбаны қоспағанда, осы б</w:t>
      </w:r>
      <w:r>
        <w:rPr>
          <w:rStyle w:val="s0"/>
        </w:rPr>
        <w:t>аптың</w:t>
      </w:r>
      <w:r>
        <w:rPr>
          <w:rStyle w:val="s0"/>
        </w:rPr>
        <w:t xml:space="preserve"> </w:t>
      </w:r>
      <w:hyperlink w:anchor="sub3380400" w:history="1">
        <w:r>
          <w:rPr>
            <w:rStyle w:val="a3"/>
          </w:rPr>
          <w:t>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w:t>
      </w:r>
      <w:r>
        <w:rPr>
          <w:rStyle w:val="s0"/>
        </w:rPr>
        <w:t>ағасының негiзiнде айқындалады.</w:t>
      </w:r>
    </w:p>
    <w:p w:rsidR="00000000" w:rsidRDefault="00FC238B">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өткізу мүлдем болмаған жағдайда:</w:t>
      </w:r>
    </w:p>
    <w:p w:rsidR="00000000" w:rsidRDefault="00FC238B">
      <w:pPr>
        <w:ind w:firstLine="400"/>
        <w:jc w:val="both"/>
      </w:pPr>
      <w:r>
        <w:rPr>
          <w:rStyle w:val="s0"/>
        </w:rPr>
        <w:t>1) осы баптың</w:t>
      </w:r>
      <w:r>
        <w:rPr>
          <w:rStyle w:val="s0"/>
        </w:rPr>
        <w:t xml:space="preserve"> </w:t>
      </w:r>
      <w:hyperlink w:anchor="sub3380400" w:history="1">
        <w:r>
          <w:rPr>
            <w:rStyle w:val="a3"/>
          </w:rPr>
          <w:t>4-тарма</w:t>
        </w:r>
        <w:r>
          <w:rPr>
            <w:rStyle w:val="a3"/>
          </w:rPr>
          <w:t>ғында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w:anchor="sub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FC238B">
      <w:pPr>
        <w:ind w:firstLine="400"/>
        <w:jc w:val="both"/>
      </w:pPr>
      <w:r>
        <w:rPr>
          <w:rStyle w:val="s0"/>
        </w:rPr>
        <w:t>2) осы баптың</w:t>
      </w:r>
      <w:r>
        <w:rPr>
          <w:rStyle w:val="s0"/>
        </w:rPr>
        <w:t xml:space="preserve"> </w:t>
      </w:r>
      <w:hyperlink w:anchor="sub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w:t>
      </w:r>
      <w:r>
        <w:rPr>
          <w:rStyle w:val="s0"/>
        </w:rPr>
        <w:t>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w:t>
      </w:r>
      <w:r>
        <w:rPr>
          <w:rStyle w:val="s0"/>
        </w:rPr>
        <w:t>ұны</w:t>
      </w:r>
      <w:r>
        <w:rPr>
          <w:rStyle w:val="s0"/>
        </w:rPr>
        <w:t xml:space="preserve"> негiзiнде;</w:t>
      </w:r>
    </w:p>
    <w:p w:rsidR="00000000" w:rsidRDefault="00FC238B">
      <w:pPr>
        <w:ind w:firstLine="400"/>
        <w:jc w:val="both"/>
      </w:pPr>
      <w:r>
        <w:rPr>
          <w:rStyle w:val="s0"/>
        </w:rPr>
        <w:t>3) осы баптың</w:t>
      </w:r>
      <w:r>
        <w:rPr>
          <w:rStyle w:val="s0"/>
        </w:rPr>
        <w:t xml:space="preserve"> </w:t>
      </w:r>
      <w:hyperlink w:anchor="sub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w:t>
      </w:r>
      <w:r>
        <w:rPr>
          <w:rStyle w:val="s0"/>
        </w:rPr>
        <w:t>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 айқындалады.</w:t>
      </w:r>
    </w:p>
    <w:p w:rsidR="00000000" w:rsidRDefault="00FC238B">
      <w:pPr>
        <w:ind w:firstLine="400"/>
        <w:jc w:val="both"/>
      </w:pPr>
      <w:r>
        <w:rPr>
          <w:rStyle w:val="s0"/>
        </w:rPr>
        <w:t xml:space="preserve">Осы </w:t>
      </w:r>
      <w:hyperlink w:anchor="sub3380400" w:history="1">
        <w:r>
          <w:rPr>
            <w:rStyle w:val="a3"/>
          </w:rPr>
          <w:t>бапт</w:t>
        </w:r>
        <w:r>
          <w:rPr>
            <w:rStyle w:val="a3"/>
          </w:rPr>
          <w:t>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шикiзатты және осы баптың</w:t>
      </w:r>
      <w:r>
        <w:rPr>
          <w:rStyle w:val="s0"/>
        </w:rPr>
        <w:t xml:space="preserve"> </w:t>
      </w:r>
      <w:hyperlink w:anchor="sub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w:t>
      </w:r>
      <w:r>
        <w:rPr>
          <w:rStyle w:val="s0"/>
        </w:rPr>
        <w:t>лық салынатын көлемiнiң құрамындағы пайдалы қазбаларды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w:t>
      </w:r>
      <w:r>
        <w:rPr>
          <w:rStyle w:val="s0"/>
        </w:rPr>
        <w:t>аларына түзету енгізуге мiндеттi.</w:t>
      </w:r>
    </w:p>
    <w:p w:rsidR="00000000" w:rsidRDefault="00FC238B">
      <w:pPr>
        <w:ind w:firstLine="400"/>
        <w:jc w:val="both"/>
      </w:pPr>
      <w:r>
        <w:rPr>
          <w:rStyle w:val="s0"/>
        </w:rPr>
        <w:t>Пайдалы қазбаларды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w:t>
      </w:r>
      <w:r>
        <w:rPr>
          <w:rStyle w:val="s0"/>
        </w:rPr>
        <w:t>алық мiндеттемесi болып табылады.</w:t>
      </w:r>
    </w:p>
    <w:p w:rsidR="00000000" w:rsidRDefault="00FC238B">
      <w:pPr>
        <w:ind w:firstLine="400"/>
        <w:jc w:val="both"/>
      </w:pPr>
      <w:r>
        <w:rPr>
          <w:rStyle w:val="s0"/>
        </w:rPr>
        <w:t>7. Осы баптың мақсатында салық кезеңi үшiн өткізудiң орташа өлшемдi бағасы осы Кодекстiң</w:t>
      </w:r>
      <w:r>
        <w:rPr>
          <w:rStyle w:val="s0"/>
        </w:rPr>
        <w:t xml:space="preserve"> </w:t>
      </w:r>
      <w:hyperlink w:anchor="sub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FC238B">
      <w:r>
        <w:t> </w:t>
      </w:r>
    </w:p>
    <w:p w:rsidR="00000000" w:rsidRDefault="00FC238B">
      <w:pPr>
        <w:jc w:val="both"/>
      </w:pPr>
      <w:bookmarkStart w:id="637" w:name="SUB3390000"/>
      <w:bookmarkEnd w:id="637"/>
      <w:r>
        <w:rPr>
          <w:rStyle w:val="s3"/>
        </w:rPr>
        <w:t>2008.10.12  </w:t>
      </w:r>
      <w:r>
        <w:rPr>
          <w:rStyle w:val="s3"/>
        </w:rPr>
        <w:t>№ 100-IV ҚР Заңның</w:t>
      </w:r>
      <w:r>
        <w:rPr>
          <w:rStyle w:val="s3"/>
        </w:rPr>
        <w:t xml:space="preserve"> </w:t>
      </w:r>
      <w:hyperlink r:id="rId3937"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FC238B">
      <w:pPr>
        <w:jc w:val="both"/>
      </w:pPr>
      <w:r>
        <w:rPr>
          <w:rStyle w:val="s3"/>
        </w:rPr>
        <w:t>2010.26.11. № 356-IV ҚР</w:t>
      </w:r>
      <w:r>
        <w:rPr>
          <w:rStyle w:val="s3"/>
        </w:rPr>
        <w:t xml:space="preserve"> </w:t>
      </w:r>
      <w:hyperlink r:id="rId3938"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3939" w:anchor="sub_id=3390000" w:history="1">
        <w:r>
          <w:rPr>
            <w:rStyle w:val="a3"/>
            <w:i/>
            <w:iCs/>
            <w:bdr w:val="none" w:sz="0" w:space="0" w:color="auto" w:frame="1"/>
          </w:rPr>
          <w:t>бұр.ред.қара</w:t>
        </w:r>
      </w:hyperlink>
      <w:r>
        <w:rPr>
          <w:rStyle w:val="s3"/>
        </w:rPr>
        <w:t>); 2012.26.12. № 61-V ҚР</w:t>
      </w:r>
      <w:r>
        <w:rPr>
          <w:rStyle w:val="s3"/>
        </w:rPr>
        <w:t xml:space="preserve"> </w:t>
      </w:r>
      <w:hyperlink r:id="rId3940"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41"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3942" w:anchor="sub_id=3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3943" w:anchor="sub_id=3390000" w:history="1">
        <w:r>
          <w:rPr>
            <w:rStyle w:val="a3"/>
            <w:i/>
            <w:iCs/>
            <w:bdr w:val="none" w:sz="0" w:space="0" w:color="auto" w:frame="1"/>
          </w:rPr>
          <w:t>бұр.ред.қара</w:t>
        </w:r>
      </w:hyperlink>
      <w:r>
        <w:rPr>
          <w:rStyle w:val="s3"/>
        </w:rPr>
        <w:t>) 339-бап өзгертілді</w:t>
      </w:r>
    </w:p>
    <w:p w:rsidR="00000000" w:rsidRDefault="00FC238B">
      <w:pPr>
        <w:ind w:left="1200" w:hanging="800"/>
        <w:jc w:val="both"/>
      </w:pPr>
      <w:r>
        <w:rPr>
          <w:rStyle w:val="s1"/>
        </w:rPr>
        <w:t>339-бап. Пайдалы қазбаларды өндіру салығының мөл</w:t>
      </w:r>
      <w:r>
        <w:rPr>
          <w:rStyle w:val="s1"/>
        </w:rPr>
        <w:t>шерлемелері</w:t>
      </w:r>
    </w:p>
    <w:p w:rsidR="00000000" w:rsidRDefault="00FC238B">
      <w:pPr>
        <w:ind w:firstLine="400"/>
        <w:jc w:val="both"/>
      </w:pPr>
      <w:r>
        <w:rPr>
          <w:rStyle w:val="s0"/>
        </w:rPr>
        <w:t>Бастапқы қайта өңдеуден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FC238B">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Қара</w:t>
            </w:r>
            <w:r>
              <w:rPr>
                <w:rStyle w:val="s0"/>
              </w:rPr>
              <w:t>, түстi және р</w:t>
            </w:r>
            <w:r>
              <w:rPr>
                <w:rStyle w:val="s0"/>
              </w:rPr>
              <w:t>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Алтын, күмiс, п</w:t>
            </w:r>
            <w:r>
              <w:rPr>
                <w:rStyle w:val="s0"/>
              </w:rPr>
              <w:t>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w:t>
            </w:r>
            <w:r>
              <w:rPr>
                <w:rStyle w:val="s0"/>
              </w:rPr>
              <w:t xml:space="preserve"> сирек кездесетiн металдар бар </w:t>
            </w:r>
            <w:r>
              <w:rPr>
                <w:rStyle w:val="s0"/>
              </w:rPr>
              <w:t>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w:t>
            </w:r>
            <w:r>
              <w:rPr>
                <w:rStyle w:val="s0"/>
              </w:rPr>
              <w:t xml:space="preserve">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Во</w:t>
            </w:r>
            <w:r>
              <w:rPr>
                <w:rStyle w:val="s0"/>
              </w:rPr>
              <w:t xml:space="preserve">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Алмас, лағыл, жақұт, зүбәржат, анар, александрит, қызыл (асыл) шпинель, эвклаз, топаз, аквамарин және басқала</w:t>
            </w:r>
            <w:r>
              <w:rPr>
                <w:rStyle w:val="s0"/>
              </w:rPr>
              <w:t>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Алмас, корунд, агат, я</w:t>
            </w:r>
            <w:r>
              <w:rPr>
                <w:rStyle w:val="s0"/>
              </w:rPr>
              <w:t>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r>
    </w:tbl>
    <w:p w:rsidR="00000000" w:rsidRDefault="00FC238B">
      <w:r>
        <w:t> </w:t>
      </w:r>
    </w:p>
    <w:p w:rsidR="00000000" w:rsidRDefault="00FC238B">
      <w:pPr>
        <w:ind w:firstLine="400"/>
        <w:jc w:val="both"/>
      </w:pPr>
      <w:r>
        <w:rPr>
          <w:rStyle w:val="s0"/>
        </w:rPr>
        <w:t>Пайдалы қазбалар мен кен орны бойынша баланстан тыс қорлардың құрамынан өндірілген минералды шикізаттың барлық түріне</w:t>
      </w:r>
      <w:r>
        <w:rPr>
          <w:rStyle w:val="s0"/>
        </w:rPr>
        <w:t xml:space="preserve"> </w:t>
      </w:r>
      <w:hyperlink r:id="rId3944" w:history="1">
        <w:r>
          <w:rPr>
            <w:rStyle w:val="a3"/>
          </w:rPr>
          <w:t>пайдалы қазб</w:t>
        </w:r>
        <w:r>
          <w:rPr>
            <w:rStyle w:val="a3"/>
          </w:rPr>
          <w:t>аларды өндіру салығының мөлшерлемелері</w:t>
        </w:r>
      </w:hyperlink>
      <w:r>
        <w:rPr>
          <w:rStyle w:val="s0"/>
        </w:rPr>
        <w:t xml:space="preserve"> </w:t>
      </w:r>
      <w:r>
        <w:rPr>
          <w:rStyle w:val="s0"/>
        </w:rPr>
        <w:t>нөл пайыздық мөлшерлеме бойынша төленеді.</w:t>
      </w:r>
    </w:p>
    <w:p w:rsidR="00000000" w:rsidRDefault="00FC238B">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w:t>
      </w:r>
      <w:r>
        <w:rPr>
          <w:rStyle w:val="s0"/>
        </w:rPr>
        <w:t>бий, тулий, иттербий, лютенций) бойынша пайдалы қазбаларға өндіру салығы мөлшерлемелерінің мөлшерін Қазақстан Республикасының Үкіметі белгілейді.</w:t>
      </w:r>
    </w:p>
    <w:p w:rsidR="00000000" w:rsidRDefault="00FC238B">
      <w:pPr>
        <w:ind w:firstLine="400"/>
        <w:jc w:val="both"/>
      </w:pPr>
      <w:r>
        <w:rPr>
          <w:rStyle w:val="s0"/>
        </w:rPr>
        <w:t> </w:t>
      </w:r>
    </w:p>
    <w:p w:rsidR="00000000" w:rsidRDefault="00FC238B">
      <w:pPr>
        <w:ind w:firstLine="400"/>
        <w:jc w:val="both"/>
      </w:pPr>
      <w:r>
        <w:rPr>
          <w:rStyle w:val="s0"/>
        </w:rPr>
        <w:t> </w:t>
      </w:r>
    </w:p>
    <w:p w:rsidR="00000000" w:rsidRDefault="00FC238B">
      <w:pPr>
        <w:jc w:val="center"/>
      </w:pPr>
      <w:bookmarkStart w:id="638" w:name="SUB3400000"/>
      <w:bookmarkEnd w:id="638"/>
      <w:r>
        <w:rPr>
          <w:rStyle w:val="s1"/>
        </w:rPr>
        <w:t>§ 3. Кең таралған пайдалы қазбаларға, жерасты сулары мен емдік</w:t>
      </w:r>
    </w:p>
    <w:p w:rsidR="00000000" w:rsidRDefault="00FC238B">
      <w:pPr>
        <w:jc w:val="center"/>
      </w:pPr>
      <w:r>
        <w:rPr>
          <w:rStyle w:val="s1"/>
        </w:rPr>
        <w:t>балшықтарға пайдалы қазбаларды өндіру салығ</w:t>
      </w:r>
      <w:r>
        <w:rPr>
          <w:rStyle w:val="s1"/>
        </w:rPr>
        <w:t>ы</w:t>
      </w:r>
    </w:p>
    <w:p w:rsidR="00000000" w:rsidRDefault="00FC238B">
      <w:pPr>
        <w:ind w:firstLine="400"/>
        <w:jc w:val="both"/>
      </w:pPr>
      <w:r>
        <w:rPr>
          <w:rStyle w:val="s0"/>
          <w:b/>
          <w:bCs/>
        </w:rPr>
        <w:t> </w:t>
      </w:r>
    </w:p>
    <w:p w:rsidR="00000000" w:rsidRDefault="00FC238B">
      <w:pPr>
        <w:ind w:firstLine="400"/>
        <w:jc w:val="both"/>
      </w:pPr>
      <w:r>
        <w:rPr>
          <w:rStyle w:val="s0"/>
          <w:b/>
          <w:bCs/>
        </w:rPr>
        <w:t>340-бап. Салық салу объектісі</w:t>
      </w:r>
    </w:p>
    <w:p w:rsidR="00000000" w:rsidRDefault="00FC238B">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FC238B">
      <w:pPr>
        <w:ind w:firstLine="400"/>
        <w:jc w:val="both"/>
      </w:pPr>
      <w:r>
        <w:rPr>
          <w:rStyle w:val="s0"/>
        </w:rPr>
        <w:t>Пайдалы қазбаларды өндіру салығы мынадай жағдайлар</w:t>
      </w:r>
      <w:r>
        <w:rPr>
          <w:rStyle w:val="s0"/>
        </w:rPr>
        <w:t>да:</w:t>
      </w:r>
      <w:r>
        <w:rPr>
          <w:rStyle w:val="s0"/>
        </w:rPr>
        <w:t xml:space="preserve"> </w:t>
      </w:r>
    </w:p>
    <w:p w:rsidR="00000000" w:rsidRDefault="00FC238B">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FC238B">
      <w:pPr>
        <w:ind w:firstLine="400"/>
        <w:jc w:val="both"/>
      </w:pPr>
      <w:r>
        <w:rPr>
          <w:rStyle w:val="s0"/>
        </w:rPr>
        <w:t xml:space="preserve">2) меншік құқығында, жер пайдалану құқығында және жерге арналған өзге де құқықтарда өзіне тиесілі жер учаскесінде жерасты суларын </w:t>
      </w:r>
      <w:r>
        <w:rPr>
          <w:rStyle w:val="s0"/>
        </w:rPr>
        <w:t>өндіруді</w:t>
      </w:r>
      <w:r>
        <w:rPr>
          <w:rStyle w:val="s0"/>
        </w:rPr>
        <w:t xml:space="preserve"> жүзеге асыратын жеке тұлға өндірілген жерасты суларын кәсіпкерлік қызметті жүзеге асыру кезінде пайдаланбаған жағдайда;</w:t>
      </w:r>
      <w:r>
        <w:rPr>
          <w:rStyle w:val="s0"/>
        </w:rPr>
        <w:t xml:space="preserve"> </w:t>
      </w:r>
    </w:p>
    <w:p w:rsidR="00000000" w:rsidRDefault="00FC238B">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FC238B">
      <w:pPr>
        <w:ind w:firstLine="400"/>
        <w:jc w:val="both"/>
      </w:pPr>
      <w:r>
        <w:rPr>
          <w:rStyle w:val="s0"/>
        </w:rPr>
        <w:t> </w:t>
      </w:r>
    </w:p>
    <w:p w:rsidR="00000000" w:rsidRDefault="00FC238B">
      <w:pPr>
        <w:ind w:firstLine="400"/>
        <w:jc w:val="both"/>
      </w:pPr>
      <w:bookmarkStart w:id="639" w:name="SUB3410000"/>
      <w:bookmarkEnd w:id="639"/>
      <w:r>
        <w:rPr>
          <w:rStyle w:val="s0"/>
          <w:b/>
          <w:bCs/>
        </w:rPr>
        <w:t>341-бап. Салық базас</w:t>
      </w:r>
      <w:r>
        <w:rPr>
          <w:rStyle w:val="s0"/>
          <w:b/>
          <w:bCs/>
        </w:rPr>
        <w:t>ы</w:t>
      </w:r>
    </w:p>
    <w:p w:rsidR="00000000" w:rsidRDefault="00FC238B">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w:t>
      </w:r>
      <w:r>
        <w:rPr>
          <w:rStyle w:val="s0"/>
        </w:rPr>
        <w:t xml:space="preserve"> </w:t>
      </w:r>
    </w:p>
    <w:p w:rsidR="00000000" w:rsidRDefault="00FC238B">
      <w:pPr>
        <w:ind w:firstLine="400"/>
        <w:jc w:val="both"/>
      </w:pPr>
      <w:bookmarkStart w:id="640" w:name="SUB3410200"/>
      <w:bookmarkEnd w:id="640"/>
      <w:r>
        <w:rPr>
          <w:rStyle w:val="s0"/>
        </w:rPr>
        <w:t>2. Пайдалы қазбаларды өндіру салығын есепте</w:t>
      </w:r>
      <w:r>
        <w:rPr>
          <w:rStyle w:val="s0"/>
        </w:rPr>
        <w:t>у мақсатында жер қойнауын пайдаланушы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w:t>
      </w:r>
      <w:r>
        <w:rPr>
          <w:rStyle w:val="s0"/>
        </w:rPr>
        <w:t xml:space="preserve"> </w:t>
      </w:r>
    </w:p>
    <w:p w:rsidR="00000000" w:rsidRDefault="00FC238B">
      <w:pPr>
        <w:ind w:firstLine="400"/>
        <w:jc w:val="both"/>
      </w:pPr>
      <w:r>
        <w:rPr>
          <w:rStyle w:val="s0"/>
        </w:rPr>
        <w:t>Өткізудің</w:t>
      </w:r>
      <w:r>
        <w:rPr>
          <w:rStyle w:val="s0"/>
        </w:rPr>
        <w:t xml:space="preserve"> орташа өлшемді ба</w:t>
      </w:r>
      <w:r>
        <w:rPr>
          <w:rStyle w:val="s0"/>
        </w:rPr>
        <w:t>ғасы</w:t>
      </w:r>
      <w:r>
        <w:rPr>
          <w:rStyle w:val="s0"/>
        </w:rPr>
        <w:t xml:space="preserve"> мынадай формула бойынша айқындалады:</w:t>
      </w:r>
      <w:r>
        <w:rPr>
          <w:rStyle w:val="s0"/>
        </w:rPr>
        <w:t xml:space="preserve"> </w:t>
      </w:r>
    </w:p>
    <w:p w:rsidR="00000000" w:rsidRDefault="00FC238B">
      <w:pPr>
        <w:ind w:firstLine="400"/>
        <w:jc w:val="both"/>
      </w:pPr>
      <w:r>
        <w:rPr>
          <w:rStyle w:val="s0"/>
        </w:rPr>
        <w:t>Б ор. = (V1 ө.т. х Б1ө. + V2 ө.т. х Б2 ө. … + Vn ө.т. х Бn ө.) / V жалпы өткізу, мұнда:</w:t>
      </w:r>
      <w:r>
        <w:rPr>
          <w:rStyle w:val="s0"/>
        </w:rPr>
        <w:t xml:space="preserve"> </w:t>
      </w:r>
    </w:p>
    <w:p w:rsidR="00000000" w:rsidRDefault="00FC238B">
      <w:pPr>
        <w:ind w:firstLine="400"/>
        <w:jc w:val="both"/>
      </w:pPr>
      <w:r>
        <w:rPr>
          <w:rStyle w:val="s0"/>
        </w:rPr>
        <w:t>V1 ө.т., V2ө.т. , …. Vn ө.т. - салық кезеңінде өткізілген кең таралған пайдалы қазбаларды, жерасты сулары мен емдік балшықты</w:t>
      </w:r>
      <w:r>
        <w:rPr>
          <w:rStyle w:val="s0"/>
        </w:rPr>
        <w:t>ң</w:t>
      </w:r>
      <w:r>
        <w:rPr>
          <w:rStyle w:val="s0"/>
        </w:rPr>
        <w:t xml:space="preserve"> әрбір топтамасының көлемдері,</w:t>
      </w:r>
      <w:r>
        <w:rPr>
          <w:rStyle w:val="s0"/>
        </w:rPr>
        <w:t xml:space="preserve"> </w:t>
      </w:r>
    </w:p>
    <w:p w:rsidR="00000000" w:rsidRDefault="00FC238B">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FC238B">
      <w:pPr>
        <w:ind w:firstLine="400"/>
        <w:jc w:val="both"/>
      </w:pPr>
      <w:r>
        <w:rPr>
          <w:rStyle w:val="s0"/>
        </w:rPr>
        <w:t>n - салық кезеңінде өткізілген кең таралған пайдалы қазбалар, жера</w:t>
      </w:r>
      <w:r>
        <w:rPr>
          <w:rStyle w:val="s0"/>
        </w:rPr>
        <w:t>сты сулары мен емдік балшық топтамасының саны,</w:t>
      </w:r>
    </w:p>
    <w:p w:rsidR="00000000" w:rsidRDefault="00FC238B">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FC238B">
      <w:pPr>
        <w:ind w:firstLine="400"/>
        <w:jc w:val="both"/>
      </w:pPr>
      <w:r>
        <w:rPr>
          <w:rStyle w:val="s0"/>
        </w:rPr>
        <w:t xml:space="preserve">Жер қойнауын пайдаланушы өткізудің орташа өлшемді бағасын салық кезеңінде өндірілген </w:t>
      </w:r>
      <w:r>
        <w:rPr>
          <w:rStyle w:val="s0"/>
        </w:rPr>
        <w:t>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w:t>
      </w:r>
      <w:r>
        <w:rPr>
          <w:rStyle w:val="s0"/>
        </w:rPr>
        <w:t>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w:t>
      </w:r>
      <w:r>
        <w:rPr>
          <w:rStyle w:val="s0"/>
        </w:rPr>
        <w:t xml:space="preserve"> </w:t>
      </w:r>
    </w:p>
    <w:p w:rsidR="00000000" w:rsidRDefault="00FC238B">
      <w:pPr>
        <w:ind w:firstLine="400"/>
        <w:jc w:val="both"/>
      </w:pPr>
      <w:r>
        <w:rPr>
          <w:rStyle w:val="s0"/>
        </w:rPr>
        <w:t>3. Есепті салық кезеңінде кең таралған пайдалы қазбалар, жерасты сулары мен емдік балшық өткізілмег</w:t>
      </w:r>
      <w:r>
        <w:rPr>
          <w:rStyle w:val="s0"/>
        </w:rPr>
        <w:t>ен жағдайда, олардың құны өткізу орын алған соңғы салық кезеңіндегі өткізудің орташа өлшемді бағасы негізінде айқындалады.</w:t>
      </w:r>
    </w:p>
    <w:p w:rsidR="00000000" w:rsidRDefault="00FC238B">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w:t>
      </w:r>
      <w:r>
        <w:rPr>
          <w:rStyle w:val="s0"/>
        </w:rPr>
        <w:t>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3945" w:history="1">
        <w:r>
          <w:rPr>
            <w:rStyle w:val="a3"/>
          </w:rPr>
          <w:t>заңна</w:t>
        </w:r>
        <w:r>
          <w:rPr>
            <w:rStyle w:val="a3"/>
          </w:rPr>
          <w:t>масының</w:t>
        </w:r>
      </w:hyperlink>
      <w:r>
        <w:rPr>
          <w:rStyle w:val="s0"/>
        </w:rPr>
        <w:t xml:space="preserve"> </w:t>
      </w:r>
      <w:r>
        <w:rPr>
          <w:rStyle w:val="s0"/>
        </w:rPr>
        <w:t>талаптарына сәйкес айқындалатын, 20 пайызға ұлғайтылған өндіру мен бастапқы қайта өңдеудің (байытудың) нақты өндірістік өзіндік құны негізінде айқындалады.</w:t>
      </w:r>
      <w:r>
        <w:rPr>
          <w:rStyle w:val="s0"/>
        </w:rPr>
        <w:t xml:space="preserve"> </w:t>
      </w:r>
    </w:p>
    <w:p w:rsidR="00000000" w:rsidRDefault="00FC238B">
      <w:pPr>
        <w:ind w:firstLine="400"/>
        <w:jc w:val="both"/>
      </w:pPr>
      <w:r>
        <w:rPr>
          <w:rStyle w:val="s0"/>
        </w:rPr>
        <w:t>Кең таралған пайдалы қазбаларды, жерасты сулары мен емдік балшықты кейіннен өткізген жағда</w:t>
      </w:r>
      <w:r>
        <w:rPr>
          <w:rStyle w:val="s0"/>
        </w:rPr>
        <w:t>йда, жер қойнауын пайдаланушы бірінші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w:t>
      </w:r>
      <w:r>
        <w:rPr>
          <w:rStyle w:val="s0"/>
        </w:rPr>
        <w:t xml:space="preserve"> </w:t>
      </w:r>
    </w:p>
    <w:p w:rsidR="00000000" w:rsidRDefault="00FC238B">
      <w:pPr>
        <w:ind w:firstLine="400"/>
        <w:jc w:val="both"/>
      </w:pPr>
      <w:r>
        <w:rPr>
          <w:rStyle w:val="s0"/>
        </w:rPr>
        <w:t>Жер қойнауын пайдаланушы пайдалы қазбаларды ө</w:t>
      </w:r>
      <w:r>
        <w:rPr>
          <w:rStyle w:val="s0"/>
        </w:rPr>
        <w:t>ндіру салығының есептелген сомасын түзетуді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w:t>
      </w:r>
      <w:r>
        <w:rPr>
          <w:rStyle w:val="s0"/>
        </w:rPr>
        <w:t xml:space="preserve"> </w:t>
      </w:r>
    </w:p>
    <w:p w:rsidR="00000000" w:rsidRDefault="00FC238B">
      <w:pPr>
        <w:ind w:firstLine="400"/>
        <w:jc w:val="both"/>
      </w:pPr>
      <w:r>
        <w:rPr>
          <w:rStyle w:val="s0"/>
        </w:rPr>
        <w:t> </w:t>
      </w:r>
    </w:p>
    <w:p w:rsidR="00000000" w:rsidRDefault="00FC238B">
      <w:pPr>
        <w:jc w:val="both"/>
      </w:pPr>
      <w:bookmarkStart w:id="641" w:name="SUB3420000"/>
      <w:bookmarkEnd w:id="641"/>
      <w:r>
        <w:rPr>
          <w:rStyle w:val="s3"/>
        </w:rPr>
        <w:t>2009.04.07. № 167-ІV ҚР</w:t>
      </w:r>
      <w:r>
        <w:rPr>
          <w:rStyle w:val="s3"/>
        </w:rPr>
        <w:t xml:space="preserve"> </w:t>
      </w:r>
      <w:hyperlink r:id="rId3946"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3947" w:anchor="sub_id=3420000"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 xml:space="preserve">342-бап. Пайдалы </w:t>
      </w:r>
      <w:r>
        <w:rPr>
          <w:rStyle w:val="s1"/>
        </w:rPr>
        <w:t>қазбаларды</w:t>
      </w:r>
      <w:r>
        <w:rPr>
          <w:rStyle w:val="s1"/>
        </w:rPr>
        <w:t xml:space="preserve"> өндіру салығының мөлшерлемелері</w:t>
      </w:r>
    </w:p>
    <w:p w:rsidR="00000000" w:rsidRDefault="00FC238B">
      <w:pPr>
        <w:ind w:firstLine="400"/>
        <w:jc w:val="both"/>
      </w:pPr>
      <w:r>
        <w:rPr>
          <w:rStyle w:val="s0"/>
        </w:rPr>
        <w:t>Кең таралған пайдалы қазбаларға, жерасты сулары мен емдік балшыққа пайдалы қазбалар өндіру салығының мөлшерлемелері мынадай мөлшерде белгіленеді:</w:t>
      </w:r>
      <w:r>
        <w:rPr>
          <w:rStyle w:val="s0"/>
        </w:rPr>
        <w:t xml:space="preserve"> </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w:t>
            </w:r>
          </w:p>
          <w:p w:rsidR="00000000" w:rsidRDefault="00FC238B">
            <w:pPr>
              <w:jc w:val="center"/>
            </w:pPr>
            <w:r>
              <w:rPr>
                <w:rStyle w:val="s0"/>
              </w:rPr>
              <w:t>№</w:t>
            </w:r>
          </w:p>
        </w:tc>
        <w:tc>
          <w:tcPr>
            <w:tcW w:w="2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Пайдалы қазбалардың атауы</w:t>
            </w:r>
          </w:p>
        </w:tc>
        <w:tc>
          <w:tcPr>
            <w:tcW w:w="4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Мөлшерлемелер,</w:t>
            </w:r>
          </w:p>
          <w:p w:rsidR="00000000" w:rsidRDefault="00FC238B">
            <w:pPr>
              <w:jc w:val="center"/>
            </w:pPr>
            <w:r>
              <w:rPr>
                <w:rStyle w:val="s0"/>
              </w:rPr>
              <w:t>%-пен</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 </w:t>
            </w:r>
          </w:p>
          <w:p w:rsidR="00000000" w:rsidRDefault="00FC238B">
            <w:pPr>
              <w:ind w:firstLine="400"/>
              <w:jc w:val="thaiDistribute"/>
            </w:pPr>
            <w:r>
              <w:rPr>
                <w:rStyle w:val="s0"/>
              </w:rPr>
              <w:t>1</w:t>
            </w:r>
            <w:r>
              <w:rPr>
                <w:rStyle w:val="s0"/>
              </w:rPr>
              <w:t>.</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 </w:t>
            </w:r>
          </w:p>
          <w:p w:rsidR="00000000" w:rsidRDefault="00FC238B">
            <w:pPr>
              <w:ind w:firstLine="400"/>
              <w:jc w:val="thaiDistribute"/>
            </w:pPr>
            <w:r>
              <w:rPr>
                <w:rStyle w:val="s0"/>
              </w:rPr>
              <w:t>2,5</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2.</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Кенге жатпайтын басқа шикiзат, отқа төзімді са</w:t>
            </w:r>
            <w:r>
              <w:rPr>
                <w:rStyle w:val="s0"/>
              </w:rPr>
              <w:t>з, каолин, вермикулит, ас тұзы</w:t>
            </w:r>
            <w:r>
              <w:rPr>
                <w:rStyle w:val="s0"/>
              </w:rPr>
              <w:t xml:space="preserve"> </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 </w:t>
            </w:r>
          </w:p>
          <w:p w:rsidR="00000000" w:rsidRDefault="00FC238B">
            <w:pPr>
              <w:ind w:firstLine="400"/>
              <w:jc w:val="thaiDistribute"/>
            </w:pPr>
            <w:r>
              <w:rPr>
                <w:rStyle w:val="s0"/>
              </w:rPr>
              <w:t>4,7</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3.</w:t>
            </w:r>
          </w:p>
          <w:p w:rsidR="00000000" w:rsidRDefault="00FC238B">
            <w:pPr>
              <w:ind w:firstLine="400"/>
              <w:jc w:val="thaiDistribute"/>
            </w:pPr>
            <w:r>
              <w:rPr>
                <w:rStyle w:val="s0"/>
              </w:rPr>
              <w:t> </w:t>
            </w:r>
          </w:p>
          <w:p w:rsidR="00000000" w:rsidRDefault="00FC238B">
            <w:pPr>
              <w:ind w:firstLine="400"/>
              <w:jc w:val="thaiDistribute"/>
            </w:pPr>
            <w:r>
              <w:rPr>
                <w:rStyle w:val="s0"/>
              </w:rPr>
              <w:t> </w:t>
            </w:r>
          </w:p>
          <w:p w:rsidR="00000000" w:rsidRDefault="00FC238B">
            <w:pPr>
              <w:ind w:firstLine="400"/>
              <w:jc w:val="thaiDistribute"/>
            </w:pPr>
            <w:r>
              <w:rPr>
                <w:rStyle w:val="s0"/>
              </w:rPr>
              <w:t> </w:t>
            </w:r>
          </w:p>
          <w:p w:rsidR="00000000" w:rsidRDefault="00FC238B">
            <w:pPr>
              <w:ind w:firstLine="400"/>
              <w:jc w:val="thaiDistribute"/>
            </w:pPr>
            <w:r>
              <w:rPr>
                <w:rStyle w:val="s0"/>
              </w:rPr>
              <w:t> </w:t>
            </w:r>
          </w:p>
          <w:p w:rsidR="00000000" w:rsidRDefault="00FC238B">
            <w:pPr>
              <w:ind w:firstLine="400"/>
              <w:jc w:val="thaiDistribute"/>
            </w:pPr>
            <w:r>
              <w:rPr>
                <w:rStyle w:val="s0"/>
              </w:rPr>
              <w:t>  </w:t>
            </w:r>
          </w:p>
          <w:p w:rsidR="00000000" w:rsidRDefault="00FC238B">
            <w:pPr>
              <w:ind w:firstLine="400"/>
              <w:jc w:val="thaiDistribute"/>
            </w:pPr>
            <w:r>
              <w:rPr>
                <w:rStyle w:val="s0"/>
              </w:rPr>
              <w:t> </w:t>
            </w:r>
          </w:p>
          <w:p w:rsidR="00000000" w:rsidRDefault="00FC238B">
            <w:pPr>
              <w:ind w:firstLine="400"/>
              <w:jc w:val="thaiDistribute"/>
            </w:pPr>
            <w:r>
              <w:rPr>
                <w:rStyle w:val="s0"/>
              </w:rPr>
              <w:t> </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 </w:t>
            </w:r>
            <w:r>
              <w:rPr>
                <w:rStyle w:val="s0"/>
              </w:rPr>
              <w:t>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w:t>
            </w:r>
            <w:r>
              <w:rPr>
                <w:rStyle w:val="s0"/>
              </w:rPr>
              <w:t xml:space="preserve">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w:t>
            </w:r>
            <w:r>
              <w:rPr>
                <w:rStyle w:val="s0"/>
              </w:rPr>
              <w:t>диатомит), кварцты-дала шпаты жыныстары, шой тас, шөгiндi,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 </w:t>
            </w:r>
          </w:p>
          <w:p w:rsidR="00000000" w:rsidRDefault="00FC238B">
            <w:pPr>
              <w:ind w:firstLine="400"/>
              <w:jc w:val="thaiDistribute"/>
            </w:pPr>
            <w:r>
              <w:rPr>
                <w:rStyle w:val="s0"/>
              </w:rPr>
              <w:t> </w:t>
            </w:r>
          </w:p>
          <w:p w:rsidR="00000000" w:rsidRDefault="00FC238B">
            <w:pPr>
              <w:ind w:firstLine="400"/>
              <w:jc w:val="thaiDistribute"/>
            </w:pPr>
            <w:r>
              <w:rPr>
                <w:rStyle w:val="s0"/>
              </w:rPr>
              <w:t> </w:t>
            </w:r>
          </w:p>
          <w:p w:rsidR="00000000" w:rsidRDefault="00FC238B">
            <w:pPr>
              <w:ind w:firstLine="400"/>
              <w:jc w:val="thaiDistribute"/>
            </w:pPr>
            <w:r>
              <w:rPr>
                <w:rStyle w:val="s0"/>
              </w:rPr>
              <w:t> </w:t>
            </w:r>
          </w:p>
          <w:p w:rsidR="00000000" w:rsidRDefault="00FC238B">
            <w:pPr>
              <w:ind w:firstLine="400"/>
              <w:jc w:val="thaiDistribute"/>
            </w:pPr>
            <w:r>
              <w:rPr>
                <w:rStyle w:val="s0"/>
              </w:rPr>
              <w:t>5,6</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4.</w:t>
            </w:r>
          </w:p>
        </w:tc>
        <w:tc>
          <w:tcPr>
            <w:tcW w:w="2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Жерас</w:t>
            </w:r>
            <w:r>
              <w:rPr>
                <w:rStyle w:val="s0"/>
              </w:rPr>
              <w:t>ты сулары, емдік балшық</w:t>
            </w:r>
          </w:p>
        </w:tc>
        <w:tc>
          <w:tcPr>
            <w:tcW w:w="4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rPr>
                <w:rStyle w:val="s0"/>
              </w:rPr>
              <w:t>10,6</w:t>
            </w:r>
          </w:p>
        </w:tc>
      </w:tr>
    </w:tbl>
    <w:p w:rsidR="00000000" w:rsidRDefault="00FC238B">
      <w:r>
        <w:rPr>
          <w:rStyle w:val="s0"/>
        </w:rPr>
        <w:t> </w:t>
      </w:r>
    </w:p>
    <w:p w:rsidR="00000000" w:rsidRDefault="00FC238B">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мөлшерлемесін</w:t>
      </w:r>
      <w:r>
        <w:rPr>
          <w:rStyle w:val="s0"/>
        </w:rPr>
        <w:t>е 0,3 коэффициенті қолданылады.</w:t>
      </w:r>
    </w:p>
    <w:p w:rsidR="00000000" w:rsidRDefault="00FC238B">
      <w:r>
        <w:t> </w:t>
      </w:r>
    </w:p>
    <w:p w:rsidR="00000000" w:rsidRDefault="00FC238B">
      <w:r>
        <w:t> </w:t>
      </w:r>
    </w:p>
    <w:p w:rsidR="00000000" w:rsidRDefault="00FC238B">
      <w:pPr>
        <w:jc w:val="center"/>
      </w:pPr>
      <w:bookmarkStart w:id="642" w:name="SUB3430000"/>
      <w:bookmarkEnd w:id="642"/>
      <w:r>
        <w:rPr>
          <w:rStyle w:val="s1"/>
        </w:rPr>
        <w:t>§ 4. Салық кезеңі, салық декларациясы және төлеу мерзімі</w:t>
      </w:r>
    </w:p>
    <w:p w:rsidR="00000000" w:rsidRDefault="00FC238B">
      <w:pPr>
        <w:jc w:val="center"/>
      </w:pPr>
      <w:r>
        <w:rPr>
          <w:rStyle w:val="s1"/>
        </w:rPr>
        <w:t> </w:t>
      </w:r>
    </w:p>
    <w:p w:rsidR="00000000" w:rsidRDefault="00FC238B">
      <w:pPr>
        <w:ind w:firstLine="400"/>
        <w:jc w:val="both"/>
      </w:pPr>
      <w:r>
        <w:rPr>
          <w:rStyle w:val="s0"/>
          <w:b/>
          <w:bCs/>
        </w:rPr>
        <w:t>343-бап.</w:t>
      </w:r>
      <w:r>
        <w:rPr>
          <w:rStyle w:val="s0"/>
        </w:rPr>
        <w:t xml:space="preserve"> </w:t>
      </w:r>
      <w:r>
        <w:rPr>
          <w:rStyle w:val="s0"/>
          <w:b/>
          <w:bCs/>
        </w:rPr>
        <w:t>Салық кезеңі</w:t>
      </w:r>
    </w:p>
    <w:p w:rsidR="00000000" w:rsidRDefault="00FC238B">
      <w:pPr>
        <w:ind w:firstLine="400"/>
        <w:jc w:val="both"/>
      </w:pPr>
      <w:r>
        <w:rPr>
          <w:rStyle w:val="s0"/>
        </w:rPr>
        <w:t>Пайдалы қазбаларды өндіру салығы бойынша салық кезеңі күнтізбелік тоқсан болып табылады.</w:t>
      </w:r>
      <w:r>
        <w:rPr>
          <w:rStyle w:val="s0"/>
        </w:rPr>
        <w:t xml:space="preserve"> </w:t>
      </w:r>
    </w:p>
    <w:p w:rsidR="00000000" w:rsidRDefault="00FC238B">
      <w:pPr>
        <w:ind w:firstLine="400"/>
        <w:jc w:val="both"/>
      </w:pPr>
      <w:r>
        <w:rPr>
          <w:rStyle w:val="s0"/>
        </w:rPr>
        <w:t> </w:t>
      </w:r>
    </w:p>
    <w:p w:rsidR="00000000" w:rsidRDefault="00FC238B">
      <w:pPr>
        <w:jc w:val="both"/>
      </w:pPr>
      <w:bookmarkStart w:id="643" w:name="SUB3440000"/>
      <w:bookmarkEnd w:id="643"/>
      <w:r>
        <w:rPr>
          <w:rStyle w:val="s3"/>
        </w:rPr>
        <w:t>2009.16.11. № 200-ІV ҚР</w:t>
      </w:r>
      <w:r>
        <w:rPr>
          <w:rStyle w:val="s3"/>
        </w:rPr>
        <w:t xml:space="preserve"> </w:t>
      </w:r>
      <w:hyperlink r:id="rId3948" w:anchor="sub_id=3114" w:history="1">
        <w:r>
          <w:rPr>
            <w:rStyle w:val="a3"/>
            <w:i/>
            <w:iCs/>
            <w:bdr w:val="none" w:sz="0" w:space="0" w:color="auto" w:frame="1"/>
          </w:rPr>
          <w:t>Заңымен</w:t>
        </w:r>
      </w:hyperlink>
      <w:r>
        <w:rPr>
          <w:rStyle w:val="s3"/>
        </w:rPr>
        <w:t xml:space="preserve"> </w:t>
      </w:r>
      <w:r>
        <w:rPr>
          <w:rStyle w:val="s3"/>
        </w:rPr>
        <w:t>344-бап өзгертілді (2009 ж. 1 қаңтардан бастап қолданысқа енгiзiлді) (бұр.</w:t>
      </w:r>
      <w:hyperlink r:id="rId3949" w:anchor="sub_id=3440000" w:history="1">
        <w:r>
          <w:rPr>
            <w:rStyle w:val="a3"/>
            <w:i/>
            <w:iCs/>
            <w:bdr w:val="none" w:sz="0" w:space="0" w:color="auto" w:frame="1"/>
          </w:rPr>
          <w:t>ред</w:t>
        </w:r>
      </w:hyperlink>
      <w:r>
        <w:rPr>
          <w:rStyle w:val="s3"/>
        </w:rPr>
        <w:t xml:space="preserve">.қара); 2012.27.04. № 15-V </w:t>
      </w:r>
      <w:r>
        <w:rPr>
          <w:rStyle w:val="s3"/>
        </w:rPr>
        <w:t>ҚР</w:t>
      </w:r>
      <w:r>
        <w:rPr>
          <w:rStyle w:val="s3"/>
        </w:rPr>
        <w:t xml:space="preserve"> </w:t>
      </w:r>
      <w:hyperlink r:id="rId3950" w:anchor="sub_id=802" w:history="1">
        <w:r>
          <w:rPr>
            <w:rStyle w:val="a3"/>
            <w:i/>
            <w:iCs/>
            <w:bdr w:val="none" w:sz="0" w:space="0" w:color="auto" w:frame="1"/>
          </w:rPr>
          <w:t>Заңымен</w:t>
        </w:r>
      </w:hyperlink>
      <w:r>
        <w:rPr>
          <w:rStyle w:val="s3"/>
        </w:rPr>
        <w:t xml:space="preserve"> </w:t>
      </w:r>
      <w:r>
        <w:rPr>
          <w:rStyle w:val="s3"/>
        </w:rPr>
        <w:t>344-бап жаңа редакцияда (</w:t>
      </w:r>
      <w:hyperlink r:id="rId3951" w:anchor="sub_id=344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b/>
          <w:bCs/>
        </w:rPr>
        <w:t>344-бап</w:t>
      </w:r>
      <w:r>
        <w:rPr>
          <w:rStyle w:val="s0"/>
        </w:rPr>
        <w:t xml:space="preserve">. </w:t>
      </w:r>
      <w:r>
        <w:rPr>
          <w:rStyle w:val="s0"/>
          <w:b/>
          <w:bCs/>
        </w:rPr>
        <w:t>Төлеу мерзімдері</w:t>
      </w:r>
    </w:p>
    <w:p w:rsidR="00000000" w:rsidRDefault="00FC238B">
      <w:pPr>
        <w:ind w:firstLine="400"/>
        <w:jc w:val="both"/>
      </w:pPr>
      <w:r>
        <w:rPr>
          <w:rStyle w:val="s0"/>
        </w:rPr>
        <w:t xml:space="preserve">Салық төлеушi </w:t>
      </w:r>
      <w:r>
        <w:rPr>
          <w:rStyle w:val="s0"/>
        </w:rPr>
        <w:t>салықтың есептелген сомасын орналасқан жерi бойынша бюджетке салық кезеңiнен кейiнгi екінші айдың 25-інен кешiктiрмей төлеуге мiндеттi.</w:t>
      </w:r>
    </w:p>
    <w:p w:rsidR="00000000" w:rsidRDefault="00FC238B">
      <w:pPr>
        <w:ind w:firstLine="400"/>
        <w:jc w:val="both"/>
      </w:pPr>
      <w:r>
        <w:rPr>
          <w:rStyle w:val="s0"/>
        </w:rPr>
        <w:t> </w:t>
      </w:r>
    </w:p>
    <w:p w:rsidR="00000000" w:rsidRDefault="00FC238B">
      <w:pPr>
        <w:jc w:val="both"/>
      </w:pPr>
      <w:bookmarkStart w:id="644" w:name="SUB3450000"/>
      <w:bookmarkEnd w:id="644"/>
      <w:r>
        <w:rPr>
          <w:rStyle w:val="s3"/>
        </w:rPr>
        <w:t>2012.27.04. № 15-V ҚР</w:t>
      </w:r>
      <w:r>
        <w:rPr>
          <w:rStyle w:val="s3"/>
        </w:rPr>
        <w:t xml:space="preserve"> </w:t>
      </w:r>
      <w:hyperlink r:id="rId3952" w:anchor="sub_id=803" w:history="1">
        <w:r>
          <w:rPr>
            <w:rStyle w:val="a3"/>
            <w:i/>
            <w:iCs/>
            <w:bdr w:val="none" w:sz="0" w:space="0" w:color="auto" w:frame="1"/>
          </w:rPr>
          <w:t>Заңымен</w:t>
        </w:r>
      </w:hyperlink>
      <w:r>
        <w:rPr>
          <w:rStyle w:val="s3"/>
        </w:rPr>
        <w:t xml:space="preserve"> </w:t>
      </w:r>
      <w:r>
        <w:rPr>
          <w:rStyle w:val="s3"/>
        </w:rPr>
        <w:t>345-бап</w:t>
      </w:r>
      <w:r>
        <w:rPr>
          <w:rStyle w:val="s3"/>
        </w:rPr>
        <w:t xml:space="preserve"> жаңа редакцияда (</w:t>
      </w:r>
      <w:hyperlink r:id="rId3953" w:anchor="sub_id=345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b/>
          <w:bCs/>
        </w:rPr>
        <w:t>345-бап.</w:t>
      </w:r>
      <w:r>
        <w:rPr>
          <w:rStyle w:val="s0"/>
        </w:rPr>
        <w:t xml:space="preserve"> </w:t>
      </w:r>
      <w:r>
        <w:rPr>
          <w:rStyle w:val="s0"/>
          <w:b/>
          <w:bCs/>
        </w:rPr>
        <w:t>Салық декларациясы</w:t>
      </w:r>
    </w:p>
    <w:p w:rsidR="00000000" w:rsidRDefault="00FC238B">
      <w:pPr>
        <w:ind w:firstLine="400"/>
        <w:jc w:val="both"/>
      </w:pPr>
      <w:r>
        <w:rPr>
          <w:rStyle w:val="s0"/>
        </w:rPr>
        <w:t>Жер қойнауын пайдаланушы</w:t>
      </w:r>
      <w:r>
        <w:rPr>
          <w:rStyle w:val="s0"/>
        </w:rPr>
        <w:t xml:space="preserve"> </w:t>
      </w:r>
      <w:hyperlink r:id="rId3954" w:history="1">
        <w:r>
          <w:rPr>
            <w:rStyle w:val="a3"/>
          </w:rPr>
          <w:t>пайдалы қазбаларды өнд</w:t>
        </w:r>
        <w:r>
          <w:rPr>
            <w:rStyle w:val="a3"/>
          </w:rPr>
          <w:t>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айдың 15-інен кешiктiрмей береді.</w:t>
      </w:r>
    </w:p>
    <w:p w:rsidR="00000000" w:rsidRDefault="00FC238B">
      <w:r>
        <w:t> </w:t>
      </w:r>
    </w:p>
    <w:p w:rsidR="00000000" w:rsidRDefault="00FC238B">
      <w:pPr>
        <w:jc w:val="both"/>
      </w:pPr>
      <w:bookmarkStart w:id="645" w:name="SUB3460000"/>
      <w:bookmarkEnd w:id="645"/>
      <w:r>
        <w:rPr>
          <w:rStyle w:val="s3"/>
        </w:rPr>
        <w:t>2011.21.07. № 467-ІV ҚР</w:t>
      </w:r>
      <w:r>
        <w:rPr>
          <w:rStyle w:val="s3"/>
        </w:rPr>
        <w:t xml:space="preserve"> </w:t>
      </w:r>
      <w:hyperlink r:id="rId3955" w:anchor="sub_id=3129" w:history="1">
        <w:r>
          <w:rPr>
            <w:rStyle w:val="a3"/>
            <w:i/>
            <w:iCs/>
            <w:bdr w:val="none" w:sz="0" w:space="0" w:color="auto" w:frame="1"/>
          </w:rPr>
          <w:t>Заңымен</w:t>
        </w:r>
      </w:hyperlink>
      <w:r>
        <w:rPr>
          <w:rStyle w:val="s3"/>
        </w:rPr>
        <w:t xml:space="preserve"> </w:t>
      </w:r>
      <w:r>
        <w:rPr>
          <w:rStyle w:val="s3"/>
        </w:rPr>
        <w:t>346-бап өзгертілді (2009 ж. 1 қаңтардан бастап қолданысқа енгізілді) (</w:t>
      </w:r>
      <w:hyperlink r:id="rId3956" w:anchor="sub_id=346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w:t>
      </w:r>
      <w:r>
        <w:rPr>
          <w:rStyle w:val="s0"/>
          <w:b/>
          <w:bCs/>
        </w:rPr>
        <w:t>қа</w:t>
      </w:r>
      <w:r>
        <w:rPr>
          <w:rStyle w:val="s0"/>
          <w:b/>
          <w:bCs/>
        </w:rPr>
        <w:t xml:space="preserve">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төлеу тәртібі</w:t>
      </w:r>
    </w:p>
    <w:p w:rsidR="00000000" w:rsidRDefault="00FC238B">
      <w:pPr>
        <w:ind w:firstLine="400"/>
        <w:jc w:val="both"/>
      </w:pPr>
      <w:r>
        <w:rPr>
          <w:rStyle w:val="s0"/>
        </w:rPr>
        <w:t>1. Осы Кодекстің</w:t>
      </w:r>
      <w:r>
        <w:rPr>
          <w:rStyle w:val="s0"/>
        </w:rPr>
        <w:t xml:space="preserve"> </w:t>
      </w:r>
      <w:hyperlink w:anchor="sub3020200" w:history="1">
        <w:r>
          <w:rPr>
            <w:rStyle w:val="a3"/>
          </w:rPr>
          <w:t>302-бабының 2-тармағында</w:t>
        </w:r>
      </w:hyperlink>
      <w:r>
        <w:rPr>
          <w:rStyle w:val="s0"/>
        </w:rPr>
        <w:t xml:space="preserve"> </w:t>
      </w:r>
      <w:r>
        <w:rPr>
          <w:rStyle w:val="s0"/>
        </w:rPr>
        <w:t>және</w:t>
      </w:r>
      <w:r>
        <w:rPr>
          <w:rStyle w:val="s0"/>
        </w:rPr>
        <w:t xml:space="preserve"> </w:t>
      </w:r>
      <w:hyperlink w:anchor="sub3300300" w:history="1">
        <w:r>
          <w:rPr>
            <w:rStyle w:val="a3"/>
          </w:rPr>
          <w:t>330-бабының 3-тармағында</w:t>
        </w:r>
      </w:hyperlink>
      <w:r>
        <w:rPr>
          <w:rStyle w:val="s0"/>
        </w:rPr>
        <w:t>,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пайдалы қазбаларды өндіру салығын, шикі мұнай, газ конденсаты бойынш</w:t>
      </w:r>
      <w:r>
        <w:rPr>
          <w:rStyle w:val="s0"/>
        </w:rPr>
        <w:t>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w:t>
      </w:r>
      <w:r>
        <w:rPr>
          <w:rStyle w:val="s0"/>
        </w:rPr>
        <w:t xml:space="preserve"> </w:t>
      </w:r>
    </w:p>
    <w:p w:rsidR="00000000" w:rsidRDefault="00FC238B">
      <w:pPr>
        <w:ind w:firstLine="400"/>
        <w:jc w:val="both"/>
      </w:pPr>
      <w:r>
        <w:rPr>
          <w:rStyle w:val="s0"/>
        </w:rPr>
        <w:t>2. Осы Кодексте белгіленген пайдалы қазбаларды өндіру салығын және ши</w:t>
      </w:r>
      <w:r>
        <w:rPr>
          <w:rStyle w:val="s0"/>
        </w:rPr>
        <w:t>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w:t>
      </w:r>
      <w:r>
        <w:rPr>
          <w:rStyle w:val="s0"/>
        </w:rPr>
        <w:t>ң</w:t>
      </w:r>
      <w:r>
        <w:rPr>
          <w:rStyle w:val="s0"/>
        </w:rPr>
        <w:t xml:space="preserve">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FC238B">
      <w:pPr>
        <w:ind w:firstLine="400"/>
        <w:jc w:val="both"/>
      </w:pPr>
      <w:r>
        <w:rPr>
          <w:rStyle w:val="s0"/>
        </w:rPr>
        <w:t>3. Заттай нысанда төленетін осы Кодексте белгіленген пайдалы қазбаларды өндіру салығының және шикі мұнай, газ конденсаты бойынша экспортқа рент</w:t>
      </w:r>
      <w:r>
        <w:rPr>
          <w:rStyle w:val="s0"/>
        </w:rPr>
        <w:t>а салығының мөлшері, сондай-ақ роялти мен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w:t>
      </w:r>
      <w:r>
        <w:rPr>
          <w:rStyle w:val="s0"/>
        </w:rPr>
        <w:t>те, сондай-ақ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w:t>
      </w:r>
      <w:r>
        <w:rPr>
          <w:rStyle w:val="s0"/>
        </w:rPr>
        <w:t>алы болуға тиіс.</w:t>
      </w:r>
    </w:p>
    <w:p w:rsidR="00000000" w:rsidRDefault="00FC238B">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FC238B">
      <w:pPr>
        <w:ind w:firstLine="400"/>
        <w:jc w:val="both"/>
      </w:pPr>
      <w:r>
        <w:rPr>
          <w:rStyle w:val="s0"/>
        </w:rPr>
        <w:t>4. Салық төлеушінің осы Кодексте белгіленген пайдалы қазбаларды өндіру салығын және шикі мұнай, г</w:t>
      </w:r>
      <w:r>
        <w:rPr>
          <w:rStyle w:val="s0"/>
        </w:rPr>
        <w:t>аз 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w:t>
      </w:r>
      <w:r>
        <w:rPr>
          <w:rStyle w:val="s0"/>
        </w:rPr>
        <w:t>лу жөніндегі үлесін заттай нысанда төленуін көздейтін қосымша келісімді жасасу кезінде:</w:t>
      </w:r>
      <w:r>
        <w:rPr>
          <w:rStyle w:val="s0"/>
        </w:rPr>
        <w:t xml:space="preserve"> </w:t>
      </w:r>
    </w:p>
    <w:p w:rsidR="00000000" w:rsidRDefault="00FC238B">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w:t>
      </w:r>
      <w:r>
        <w:rPr>
          <w:rStyle w:val="s0"/>
        </w:rPr>
        <w:t>індегі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FC238B">
      <w:pPr>
        <w:ind w:firstLine="400"/>
        <w:jc w:val="both"/>
      </w:pPr>
      <w:r>
        <w:rPr>
          <w:rStyle w:val="s0"/>
        </w:rPr>
        <w:t xml:space="preserve">2) салық төлеуші пайдалы қазбаларды өндіру салығы, шикі мұнай, газ конденсаты бойынша экспортқа рента салығы, роялти және Қазақстан </w:t>
      </w:r>
      <w:r>
        <w:rPr>
          <w:rStyle w:val="s0"/>
        </w:rPr>
        <w:t>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FC238B">
      <w:pPr>
        <w:ind w:firstLine="400"/>
        <w:jc w:val="both"/>
      </w:pPr>
      <w:r>
        <w:rPr>
          <w:rStyle w:val="s0"/>
        </w:rPr>
        <w:t>5. Салық төлеушінің осы Кодексте белгіленген пайдалы қазбаларды өнді</w:t>
      </w:r>
      <w:r>
        <w:rPr>
          <w:rStyle w:val="s0"/>
        </w:rPr>
        <w:t>ру салығын және шикі мұнай, газ конденсаты бойынша экспортқа рента салығын, сондай-ақ роялтиді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w:t>
      </w:r>
      <w:r>
        <w:rPr>
          <w:rStyle w:val="s0"/>
        </w:rPr>
        <w:t>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w:t>
      </w:r>
      <w:r>
        <w:rPr>
          <w:rStyle w:val="s0"/>
        </w:rPr>
        <w:t>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FC238B">
      <w:pPr>
        <w:ind w:firstLine="400"/>
        <w:jc w:val="both"/>
      </w:pPr>
      <w:r>
        <w:rPr>
          <w:rStyle w:val="s0"/>
        </w:rPr>
        <w:t>Бұл ретте, салық төлеуші мемлекеттің атынан алушыға пайдалы қазбаларды, мемлекеттің атынан алушы осындай берудің неғұрлым кеш мерзімін бе</w:t>
      </w:r>
      <w:r>
        <w:rPr>
          <w:rStyle w:val="s0"/>
        </w:rPr>
        <w:t>лгілеген жағдайларды қоспағанда, аталған салық пен төлемдерді төлеу мерзімінен кешіктірмей береді.</w:t>
      </w:r>
      <w:r>
        <w:rPr>
          <w:rStyle w:val="s0"/>
        </w:rPr>
        <w:t xml:space="preserve"> </w:t>
      </w:r>
    </w:p>
    <w:p w:rsidR="00000000" w:rsidRDefault="00FC238B">
      <w:pPr>
        <w:ind w:firstLine="400"/>
        <w:jc w:val="both"/>
      </w:pPr>
      <w:r>
        <w:rPr>
          <w:rStyle w:val="s0"/>
        </w:rPr>
        <w:t>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w:t>
      </w:r>
      <w:r>
        <w:rPr>
          <w:rStyle w:val="s0"/>
        </w:rPr>
        <w:t>убликасының өнімді бөлу жөніндегі үлесінің тиесілі сомасын осы Кодексте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w:t>
      </w:r>
      <w:r>
        <w:rPr>
          <w:rStyle w:val="s0"/>
        </w:rPr>
        <w:t>де ақшалай нысанда мемлекеттік бюджетке аударады.</w:t>
      </w:r>
    </w:p>
    <w:p w:rsidR="00000000" w:rsidRDefault="00FC238B">
      <w:pPr>
        <w:ind w:firstLine="400"/>
        <w:jc w:val="both"/>
      </w:pPr>
      <w:r>
        <w:rPr>
          <w:rStyle w:val="s0"/>
        </w:rPr>
        <w:t>7. Мемлекеттің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FC238B">
      <w:pPr>
        <w:ind w:firstLine="400"/>
        <w:jc w:val="both"/>
      </w:pPr>
      <w:r>
        <w:rPr>
          <w:rStyle w:val="s0"/>
        </w:rPr>
        <w:t xml:space="preserve">Салық төлеуші Қазақстан Республикасына заттай нысанда беретін </w:t>
      </w:r>
      <w:r>
        <w:rPr>
          <w:rStyle w:val="s0"/>
        </w:rPr>
        <w:t>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w:t>
      </w:r>
      <w:r>
        <w:rPr>
          <w:rStyle w:val="s0"/>
        </w:rPr>
        <w:t>далануға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w:t>
      </w:r>
      <w:r>
        <w:rPr>
          <w:rStyle w:val="s0"/>
        </w:rPr>
        <w:t>п береді.</w:t>
      </w:r>
      <w:r>
        <w:rPr>
          <w:rStyle w:val="s0"/>
        </w:rPr>
        <w:t xml:space="preserve"> </w:t>
      </w:r>
    </w:p>
    <w:p w:rsidR="00000000" w:rsidRDefault="00FC238B">
      <w:pPr>
        <w:ind w:firstLine="400"/>
        <w:jc w:val="both"/>
      </w:pPr>
      <w:r>
        <w:rPr>
          <w:rStyle w:val="s0"/>
        </w:rPr>
        <w:t>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w:t>
      </w:r>
      <w:r>
        <w:rPr>
          <w:rStyle w:val="s0"/>
        </w:rPr>
        <w:t>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both"/>
      </w:pPr>
      <w:bookmarkStart w:id="646" w:name="SUB3470000"/>
      <w:bookmarkEnd w:id="646"/>
      <w:r>
        <w:rPr>
          <w:rStyle w:val="s3"/>
        </w:rPr>
        <w:t>2009.16.11. № 200-ІV ҚР</w:t>
      </w:r>
      <w:r>
        <w:rPr>
          <w:rStyle w:val="s3"/>
        </w:rPr>
        <w:t xml:space="preserve"> </w:t>
      </w:r>
      <w:hyperlink r:id="rId3957"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қаңтард</w:t>
      </w:r>
      <w:r>
        <w:rPr>
          <w:rStyle w:val="s3"/>
        </w:rPr>
        <w:t>ан бастап қолданысқа енгiзiлді) (бұр.</w:t>
      </w:r>
      <w:hyperlink r:id="rId3958" w:anchor="sub_id=3470000" w:history="1">
        <w:r>
          <w:rPr>
            <w:rStyle w:val="a3"/>
            <w:i/>
            <w:iCs/>
            <w:bdr w:val="none" w:sz="0" w:space="0" w:color="auto" w:frame="1"/>
          </w:rPr>
          <w:t>ред</w:t>
        </w:r>
      </w:hyperlink>
      <w:r>
        <w:rPr>
          <w:rStyle w:val="s3"/>
        </w:rPr>
        <w:t>.қара)</w:t>
      </w:r>
    </w:p>
    <w:p w:rsidR="00000000" w:rsidRDefault="00FC238B">
      <w:pPr>
        <w:jc w:val="center"/>
      </w:pPr>
      <w:r>
        <w:rPr>
          <w:rStyle w:val="s1"/>
          <w:caps/>
        </w:rPr>
        <w:t>46-тарау. Үстеме пайда салығы</w:t>
      </w:r>
    </w:p>
    <w:p w:rsidR="00000000" w:rsidRDefault="00FC238B">
      <w:pPr>
        <w:jc w:val="center"/>
      </w:pPr>
      <w:r>
        <w:rPr>
          <w:rStyle w:val="s1"/>
        </w:rPr>
        <w:t> </w:t>
      </w:r>
    </w:p>
    <w:p w:rsidR="00000000" w:rsidRDefault="00FC238B">
      <w:pPr>
        <w:ind w:firstLine="400"/>
        <w:jc w:val="both"/>
      </w:pPr>
      <w:r>
        <w:rPr>
          <w:rStyle w:val="s0"/>
          <w:b/>
          <w:bCs/>
        </w:rPr>
        <w:t>347-бап. Жалпы ережелер</w:t>
      </w:r>
    </w:p>
    <w:p w:rsidR="00000000" w:rsidRDefault="00FC238B">
      <w:pPr>
        <w:ind w:firstLine="400"/>
        <w:jc w:val="both"/>
      </w:pPr>
      <w:r>
        <w:rPr>
          <w:rStyle w:val="s0"/>
        </w:rPr>
        <w:t>1. Үстеме пайда салығы жер қойнауын пайдаланушы осы Кодекстiң</w:t>
      </w:r>
      <w:r>
        <w:rPr>
          <w:rStyle w:val="s0"/>
        </w:rPr>
        <w:t xml:space="preserve"> </w:t>
      </w:r>
      <w:hyperlink w:anchor="sub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FC238B">
      <w:pPr>
        <w:ind w:firstLine="400"/>
        <w:jc w:val="both"/>
      </w:pPr>
      <w:r>
        <w:rPr>
          <w:rStyle w:val="s0"/>
        </w:rPr>
        <w:t>2. Үстеме пайда салығын есептеу мақсаты үшiн жер қойнауын пайдаланушы</w:t>
      </w:r>
      <w:r>
        <w:rPr>
          <w:rStyle w:val="s0"/>
        </w:rPr>
        <w:t xml:space="preserve">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FC238B">
      <w:pPr>
        <w:ind w:firstLine="400"/>
        <w:jc w:val="both"/>
      </w:pPr>
      <w:r>
        <w:rPr>
          <w:rStyle w:val="s0"/>
        </w:rPr>
        <w:t>1) үстеме пайда салығын есептеу мақсаты үшiн таза табысты;</w:t>
      </w:r>
    </w:p>
    <w:p w:rsidR="00000000" w:rsidRDefault="00FC238B">
      <w:pPr>
        <w:ind w:firstLine="400"/>
        <w:jc w:val="both"/>
      </w:pPr>
      <w:r>
        <w:rPr>
          <w:rStyle w:val="s0"/>
        </w:rPr>
        <w:t>2) үстеме п</w:t>
      </w:r>
      <w:r>
        <w:rPr>
          <w:rStyle w:val="s0"/>
        </w:rPr>
        <w:t>айда салығын есептеу мақсаты үшiн салық салынатын табысты;</w:t>
      </w:r>
    </w:p>
    <w:p w:rsidR="00000000" w:rsidRDefault="00FC238B">
      <w:pPr>
        <w:ind w:firstLine="400"/>
        <w:jc w:val="both"/>
      </w:pPr>
      <w:r>
        <w:rPr>
          <w:rStyle w:val="s0"/>
        </w:rPr>
        <w:t>3) жер қойнауын пайдалануға арналған келісімшарт бойынша жиынтық жылдық табысты;</w:t>
      </w:r>
    </w:p>
    <w:p w:rsidR="00000000" w:rsidRDefault="00FC238B">
      <w:pPr>
        <w:ind w:firstLine="400"/>
        <w:jc w:val="both"/>
      </w:pPr>
      <w:r>
        <w:rPr>
          <w:rStyle w:val="s0"/>
        </w:rPr>
        <w:t>4) үстеме пайда салығын есептеу мақсаты үшiн шегерiмдердi;</w:t>
      </w:r>
    </w:p>
    <w:p w:rsidR="00000000" w:rsidRDefault="00FC238B">
      <w:pPr>
        <w:ind w:firstLine="400"/>
        <w:jc w:val="both"/>
      </w:pPr>
      <w:r>
        <w:rPr>
          <w:rStyle w:val="s0"/>
        </w:rPr>
        <w:t xml:space="preserve">5) жер қойнауын пайдалануға арналған келісімшарт бойынша </w:t>
      </w:r>
      <w:r>
        <w:rPr>
          <w:rStyle w:val="s0"/>
        </w:rPr>
        <w:t>корпоративтiк табыс салығын;</w:t>
      </w:r>
    </w:p>
    <w:p w:rsidR="00000000" w:rsidRDefault="00FC238B">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FC238B">
      <w:pPr>
        <w:ind w:firstLine="400"/>
        <w:jc w:val="both"/>
      </w:pPr>
      <w:r>
        <w:rPr>
          <w:rStyle w:val="s0"/>
        </w:rPr>
        <w:t> </w:t>
      </w:r>
    </w:p>
    <w:p w:rsidR="00000000" w:rsidRDefault="00FC238B">
      <w:pPr>
        <w:ind w:firstLine="400"/>
        <w:jc w:val="both"/>
      </w:pPr>
      <w:bookmarkStart w:id="647" w:name="SUB347010000"/>
      <w:bookmarkEnd w:id="647"/>
      <w:r>
        <w:rPr>
          <w:rStyle w:val="s0"/>
          <w:b/>
          <w:bCs/>
        </w:rPr>
        <w:t>347-1-бап. Төлеушiлер</w:t>
      </w:r>
    </w:p>
    <w:p w:rsidR="00000000" w:rsidRDefault="00FC238B">
      <w:pPr>
        <w:ind w:firstLine="400"/>
        <w:jc w:val="both"/>
      </w:pPr>
      <w:r>
        <w:rPr>
          <w:rStyle w:val="s0"/>
        </w:rPr>
        <w:t>1. Осы баптың 2-тармағында көрсетiлген жер қойнауын пайда</w:t>
      </w:r>
      <w:r>
        <w:rPr>
          <w:rStyle w:val="s0"/>
        </w:rPr>
        <w:t>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FC238B">
      <w:pPr>
        <w:ind w:firstLine="400"/>
        <w:jc w:val="both"/>
      </w:pPr>
      <w:r>
        <w:rPr>
          <w:rStyle w:val="s0"/>
        </w:rPr>
        <w:t xml:space="preserve">2. Жер қойнауын пайдалануға арналған </w:t>
      </w:r>
      <w:r>
        <w:rPr>
          <w:rStyle w:val="s0"/>
        </w:rPr>
        <w:t>мынадай:</w:t>
      </w:r>
    </w:p>
    <w:p w:rsidR="00000000" w:rsidRDefault="00FC238B">
      <w:pPr>
        <w:jc w:val="both"/>
      </w:pPr>
      <w:r>
        <w:rPr>
          <w:rStyle w:val="s3"/>
        </w:rPr>
        <w:t>2011.21.07. № 467-ІV ҚР</w:t>
      </w:r>
      <w:r>
        <w:rPr>
          <w:rStyle w:val="s3"/>
        </w:rPr>
        <w:t xml:space="preserve"> </w:t>
      </w:r>
      <w:hyperlink r:id="rId3959"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3960" w:anchor="sub_id=34701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w:t>
      </w:r>
      <w:r>
        <w:rPr>
          <w:rStyle w:val="s0"/>
        </w:rPr>
        <w:t>осы Кодекстiң</w:t>
      </w:r>
      <w:r>
        <w:rPr>
          <w:rStyle w:val="s0"/>
        </w:rPr>
        <w:t xml:space="preserve"> </w:t>
      </w:r>
      <w:hyperlink w:anchor="sub308010000" w:history="1">
        <w:r>
          <w:rPr>
            <w:rStyle w:val="a3"/>
          </w:rPr>
          <w:t>308-1-баптың 1-тармағында</w:t>
        </w:r>
      </w:hyperlink>
      <w:r>
        <w:rPr>
          <w:rStyle w:val="s0"/>
        </w:rPr>
        <w:t xml:space="preserve"> </w:t>
      </w:r>
      <w:r>
        <w:rPr>
          <w:rStyle w:val="s0"/>
        </w:rPr>
        <w:t>көрсетiлген;</w:t>
      </w:r>
    </w:p>
    <w:p w:rsidR="00000000" w:rsidRDefault="00FC238B">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w:t>
      </w:r>
      <w:r>
        <w:rPr>
          <w:rStyle w:val="s0"/>
        </w:rPr>
        <w:t>расты суларын және (немесе) емдiк балшықты барлауға, барлау мен өндiруге немесе өндiруге;</w:t>
      </w:r>
    </w:p>
    <w:p w:rsidR="00000000" w:rsidRDefault="00FC238B">
      <w:pPr>
        <w:ind w:firstLine="400"/>
        <w:jc w:val="both"/>
      </w:pPr>
      <w:r>
        <w:rPr>
          <w:rStyle w:val="s0"/>
        </w:rPr>
        <w:t xml:space="preserve">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w:t>
      </w:r>
      <w:r>
        <w:rPr>
          <w:rStyle w:val="s0"/>
        </w:rPr>
        <w:t>жер қойнауын пайдаланушылар осы тарауда белгiленген үстеме салығын төлеушiлер болып табылмайды.</w:t>
      </w:r>
    </w:p>
    <w:p w:rsidR="00000000" w:rsidRDefault="00FC238B">
      <w:pPr>
        <w:ind w:firstLine="400"/>
        <w:jc w:val="both"/>
      </w:pPr>
      <w:r>
        <w:rPr>
          <w:rStyle w:val="s0"/>
        </w:rPr>
        <w:t> </w:t>
      </w:r>
    </w:p>
    <w:p w:rsidR="00000000" w:rsidRDefault="00FC238B">
      <w:pPr>
        <w:ind w:firstLine="400"/>
        <w:jc w:val="both"/>
      </w:pPr>
      <w:bookmarkStart w:id="648" w:name="SUB3480000"/>
      <w:bookmarkEnd w:id="648"/>
      <w:r>
        <w:rPr>
          <w:rStyle w:val="s0"/>
          <w:b/>
          <w:bCs/>
        </w:rPr>
        <w:t>348-бап. Салық салу объектiсi</w:t>
      </w:r>
    </w:p>
    <w:p w:rsidR="00000000" w:rsidRDefault="00FC238B">
      <w:pPr>
        <w:ind w:firstLine="400"/>
        <w:jc w:val="both"/>
      </w:pPr>
      <w:r>
        <w:rPr>
          <w:rStyle w:val="s0"/>
        </w:rPr>
        <w:t>Осы Кодекстiң</w:t>
      </w:r>
      <w:r>
        <w:rPr>
          <w:rStyle w:val="s0"/>
        </w:rPr>
        <w:t xml:space="preserve"> </w:t>
      </w:r>
      <w:hyperlink w:anchor="sub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жер қ</w:t>
      </w:r>
      <w:r>
        <w:rPr>
          <w:rStyle w:val="s0"/>
        </w:rPr>
        <w:t>ойнауын пайдаланушының шегерiмдер сомасының 25 пайызына тең сомадан асатын салық кезеңi үшiн жер қойнауын пайдалануға арналған әрбір жеке келісімшарт бойынша осы Кодекстiң</w:t>
      </w:r>
      <w:r>
        <w:rPr>
          <w:rStyle w:val="s0"/>
        </w:rPr>
        <w:t xml:space="preserve"> </w:t>
      </w:r>
      <w:hyperlink w:anchor="sub348010000" w:history="1">
        <w:r>
          <w:rPr>
            <w:rStyle w:val="a3"/>
          </w:rPr>
          <w:t>348-1-бабына</w:t>
        </w:r>
      </w:hyperlink>
      <w:r>
        <w:rPr>
          <w:rStyle w:val="s0"/>
        </w:rPr>
        <w:t xml:space="preserve"> </w:t>
      </w:r>
      <w:r>
        <w:rPr>
          <w:rStyle w:val="s0"/>
        </w:rPr>
        <w:t xml:space="preserve">сәйкес үстеме пайда салығын есептеу </w:t>
      </w:r>
      <w:r>
        <w:rPr>
          <w:rStyle w:val="s0"/>
        </w:rPr>
        <w:t>мақсаты үшiн айқындалған жер қойнауын пайдаланушының таза табысының бір бөлiгi үстеме пайда салығын салу объектiсi болып табылады.</w:t>
      </w:r>
    </w:p>
    <w:p w:rsidR="00000000" w:rsidRDefault="00FC238B">
      <w:pPr>
        <w:ind w:firstLine="400"/>
        <w:jc w:val="both"/>
      </w:pPr>
      <w:r>
        <w:rPr>
          <w:rStyle w:val="s0"/>
        </w:rPr>
        <w:t> </w:t>
      </w:r>
    </w:p>
    <w:p w:rsidR="00000000" w:rsidRDefault="00FC238B">
      <w:pPr>
        <w:ind w:firstLine="400"/>
        <w:jc w:val="both"/>
      </w:pPr>
      <w:bookmarkStart w:id="649" w:name="SUB348010000"/>
      <w:bookmarkEnd w:id="649"/>
      <w:r>
        <w:rPr>
          <w:rStyle w:val="s0"/>
          <w:b/>
          <w:bCs/>
        </w:rPr>
        <w:t>348-1-бап. Үстеме пайда салығын есептеу мақсаты үшiн таза табыс</w:t>
      </w:r>
    </w:p>
    <w:p w:rsidR="00000000" w:rsidRDefault="00FC238B">
      <w:pPr>
        <w:ind w:firstLine="400"/>
        <w:jc w:val="both"/>
      </w:pPr>
      <w:r>
        <w:rPr>
          <w:rStyle w:val="s0"/>
        </w:rPr>
        <w:t>1. Үстеме пайда салығын есептеу мақсаты үшiн таза табыс осы</w:t>
      </w:r>
      <w:r>
        <w:rPr>
          <w:rStyle w:val="s0"/>
        </w:rPr>
        <w:t xml:space="preserve"> Кодекстiң</w:t>
      </w:r>
      <w:r>
        <w:rPr>
          <w:rStyle w:val="s0"/>
        </w:rPr>
        <w:t xml:space="preserve"> </w:t>
      </w:r>
      <w:hyperlink w:anchor="sub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w:anchor="sub348050000" w:history="1">
        <w:r>
          <w:rPr>
            <w:rStyle w:val="a3"/>
          </w:rPr>
          <w:t>348-5-бабына</w:t>
        </w:r>
      </w:hyperlink>
      <w:r>
        <w:rPr>
          <w:rStyle w:val="s0"/>
        </w:rPr>
        <w:t xml:space="preserve"> </w:t>
      </w:r>
      <w:r>
        <w:rPr>
          <w:rStyle w:val="s0"/>
        </w:rPr>
        <w:t>сәйкес есептелген жер қойнауын пайдалануға арнал</w:t>
      </w:r>
      <w:r>
        <w:rPr>
          <w:rStyle w:val="s0"/>
        </w:rPr>
        <w:t>ған</w:t>
      </w:r>
      <w:r>
        <w:rPr>
          <w:rStyle w:val="s0"/>
        </w:rPr>
        <w:t xml:space="preserve"> келісімшарт бойынша корпоративтiк табыс салығы арасындағы айырма ретiнде айқындалады.</w:t>
      </w:r>
    </w:p>
    <w:p w:rsidR="00000000" w:rsidRDefault="00FC238B">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бейрезиденттер үшiн үстеме пайда салығын есептеу мақсаты </w:t>
      </w:r>
      <w:r>
        <w:rPr>
          <w:rStyle w:val="s0"/>
        </w:rPr>
        <w:t>үш</w:t>
      </w:r>
      <w:r>
        <w:rPr>
          <w:rStyle w:val="s0"/>
        </w:rPr>
        <w:t>iн таза табыс осы Кодекстiң</w:t>
      </w:r>
      <w:r>
        <w:rPr>
          <w:rStyle w:val="s0"/>
        </w:rPr>
        <w:t xml:space="preserve"> </w:t>
      </w:r>
      <w:hyperlink w:anchor="sub3490000" w:history="1">
        <w:r>
          <w:rPr>
            <w:rStyle w:val="a3"/>
          </w:rPr>
          <w:t>349-бабына</w:t>
        </w:r>
      </w:hyperlink>
      <w:r>
        <w:rPr>
          <w:rStyle w:val="s0"/>
        </w:rPr>
        <w:t xml:space="preserve"> </w:t>
      </w:r>
      <w:r>
        <w:rPr>
          <w:rStyle w:val="s0"/>
        </w:rPr>
        <w:t>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FC238B">
      <w:pPr>
        <w:ind w:firstLine="400"/>
        <w:jc w:val="both"/>
      </w:pPr>
      <w:r>
        <w:rPr>
          <w:rStyle w:val="s0"/>
        </w:rPr>
        <w:t> </w:t>
      </w:r>
    </w:p>
    <w:p w:rsidR="00000000" w:rsidRDefault="00FC238B">
      <w:pPr>
        <w:ind w:firstLine="400"/>
        <w:jc w:val="both"/>
      </w:pPr>
      <w:bookmarkStart w:id="650" w:name="SUB348020000"/>
      <w:bookmarkEnd w:id="650"/>
      <w:r>
        <w:rPr>
          <w:rStyle w:val="s0"/>
          <w:b/>
          <w:bCs/>
        </w:rPr>
        <w:t>348-2-бап. Үстеме</w:t>
      </w:r>
      <w:r>
        <w:rPr>
          <w:rStyle w:val="s0"/>
          <w:b/>
          <w:bCs/>
        </w:rPr>
        <w:t xml:space="preserve"> пайда салығын есептеу мақсаты үшiн салық салынатын табыс</w:t>
      </w:r>
    </w:p>
    <w:p w:rsidR="00000000" w:rsidRDefault="00FC238B">
      <w:pPr>
        <w:ind w:firstLine="400"/>
        <w:jc w:val="both"/>
      </w:pPr>
      <w:r>
        <w:rPr>
          <w:rStyle w:val="s0"/>
        </w:rPr>
        <w:t>Осы тараудың мақсатында салық салынатын табыс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w:anchor="sub348030000" w:history="1">
        <w:r>
          <w:rPr>
            <w:rStyle w:val="a3"/>
          </w:rPr>
          <w:t>348-3-бабына</w:t>
        </w:r>
      </w:hyperlink>
      <w:r>
        <w:rPr>
          <w:rStyle w:val="s0"/>
        </w:rPr>
        <w:t xml:space="preserve"> </w:t>
      </w:r>
      <w:r>
        <w:rPr>
          <w:rStyle w:val="s0"/>
        </w:rPr>
        <w:t>сәйкес айқындалған жер қойнауын пайдалануға арналған келісімшарт бойынша жылдық жиынтық табыс пен осы Кодекстiң</w:t>
      </w:r>
      <w:r>
        <w:rPr>
          <w:rStyle w:val="s0"/>
        </w:rPr>
        <w:t xml:space="preserve"> </w:t>
      </w:r>
      <w:hyperlink w:anchor="sub348040000" w:history="1">
        <w:r>
          <w:rPr>
            <w:rStyle w:val="a3"/>
          </w:rPr>
          <w:t>348-4-бабына</w:t>
        </w:r>
      </w:hyperlink>
      <w:r>
        <w:rPr>
          <w:rStyle w:val="s0"/>
        </w:rPr>
        <w:t xml:space="preserve"> </w:t>
      </w:r>
      <w:r>
        <w:rPr>
          <w:rStyle w:val="s0"/>
        </w:rPr>
        <w:t>сәйкес айқындалған үстеме пайда салығын есептеу мақсаты үшiн ш</w:t>
      </w:r>
      <w:r>
        <w:rPr>
          <w:rStyle w:val="s0"/>
        </w:rPr>
        <w:t>егерiмдер арасындағы айырма ретiнде айқындалады.</w:t>
      </w:r>
    </w:p>
    <w:p w:rsidR="00000000" w:rsidRDefault="00FC238B">
      <w:pPr>
        <w:ind w:firstLine="400"/>
        <w:jc w:val="both"/>
      </w:pPr>
      <w:r>
        <w:rPr>
          <w:rStyle w:val="s0"/>
        </w:rPr>
        <w:t> </w:t>
      </w:r>
    </w:p>
    <w:p w:rsidR="00000000" w:rsidRDefault="00FC238B">
      <w:pPr>
        <w:ind w:firstLine="400"/>
        <w:jc w:val="both"/>
      </w:pPr>
      <w:bookmarkStart w:id="651" w:name="SUB348030000"/>
      <w:bookmarkEnd w:id="651"/>
      <w:r>
        <w:rPr>
          <w:rStyle w:val="s0"/>
          <w:b/>
          <w:bCs/>
        </w:rPr>
        <w:t>348-3-бап. Жер қойнауын пайдалануға арналған келісімшарт бойынша жылдық жиынтық табыс</w:t>
      </w:r>
    </w:p>
    <w:p w:rsidR="00000000" w:rsidRDefault="00FC238B">
      <w:pPr>
        <w:ind w:firstLine="400"/>
        <w:jc w:val="both"/>
      </w:pPr>
      <w:r>
        <w:rPr>
          <w:rStyle w:val="s0"/>
        </w:rPr>
        <w:t>Келісімшарттық қызмет бойынша жер қойнауын пайдаланушы жер қойнауын пайдалануға арналған келісімшарт бойынша жылдық жиы</w:t>
      </w:r>
      <w:r>
        <w:rPr>
          <w:rStyle w:val="s0"/>
        </w:rPr>
        <w:t>нтық табысты осы Кодекстiң</w:t>
      </w:r>
      <w:r>
        <w:rPr>
          <w:rStyle w:val="s0"/>
        </w:rPr>
        <w:t xml:space="preserve"> </w:t>
      </w:r>
      <w:hyperlink w:anchor="sub990000" w:history="1">
        <w:r>
          <w:rPr>
            <w:rStyle w:val="a3"/>
          </w:rPr>
          <w:t>99-бабында</w:t>
        </w:r>
      </w:hyperlink>
      <w:r>
        <w:rPr>
          <w:rStyle w:val="s0"/>
        </w:rPr>
        <w:t xml:space="preserve"> </w:t>
      </w:r>
      <w:r>
        <w:rPr>
          <w:rStyle w:val="s0"/>
        </w:rPr>
        <w:t xml:space="preserve">көзделген түзетулердi ескере отырып,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w:t>
      </w:r>
      <w:r>
        <w:rPr>
          <w:rStyle w:val="s0"/>
        </w:rPr>
        <w:t>айқындайды.</w:t>
      </w:r>
    </w:p>
    <w:p w:rsidR="00000000" w:rsidRDefault="00FC238B">
      <w:pPr>
        <w:ind w:firstLine="400"/>
        <w:jc w:val="both"/>
      </w:pPr>
      <w:r>
        <w:rPr>
          <w:rStyle w:val="s0"/>
        </w:rPr>
        <w:t> </w:t>
      </w:r>
    </w:p>
    <w:p w:rsidR="00000000" w:rsidRDefault="00FC238B">
      <w:pPr>
        <w:jc w:val="both"/>
      </w:pPr>
      <w:bookmarkStart w:id="652" w:name="SUB348040000"/>
      <w:bookmarkEnd w:id="652"/>
      <w:r>
        <w:rPr>
          <w:rStyle w:val="s3"/>
        </w:rPr>
        <w:t>348-4-бапқа өзгерістерді қараңыз - 2014.10.06. № 208-V ҚР</w:t>
      </w:r>
      <w:r>
        <w:rPr>
          <w:rStyle w:val="s3"/>
        </w:rPr>
        <w:t xml:space="preserve"> </w:t>
      </w:r>
      <w:hyperlink r:id="rId3961" w:anchor="sub_id=3484" w:history="1">
        <w:r>
          <w:rPr>
            <w:rStyle w:val="a3"/>
            <w:i/>
            <w:iCs/>
            <w:bdr w:val="none" w:sz="0" w:space="0" w:color="auto" w:frame="1"/>
          </w:rPr>
          <w:t>Заңы</w:t>
        </w:r>
      </w:hyperlink>
      <w:r>
        <w:rPr>
          <w:rStyle w:val="s3"/>
        </w:rPr>
        <w:t xml:space="preserve"> </w:t>
      </w:r>
      <w:r>
        <w:rPr>
          <w:rStyle w:val="s3"/>
        </w:rPr>
        <w:t>(2015 ж. 1 қаңтардан бастап қолданысқа енгізіледі)</w:t>
      </w:r>
    </w:p>
    <w:p w:rsidR="00000000" w:rsidRDefault="00FC238B">
      <w:pPr>
        <w:ind w:firstLine="400"/>
        <w:jc w:val="both"/>
      </w:pPr>
      <w:r>
        <w:rPr>
          <w:rStyle w:val="s0"/>
          <w:b/>
          <w:bCs/>
        </w:rPr>
        <w:t>348-4-бап. Үстеме пайда салығын есептеу мақсат</w:t>
      </w:r>
      <w:r>
        <w:rPr>
          <w:rStyle w:val="s0"/>
          <w:b/>
          <w:bCs/>
        </w:rPr>
        <w:t>ы үшiн шегерiмдер</w:t>
      </w:r>
    </w:p>
    <w:p w:rsidR="00000000" w:rsidRDefault="00FC238B">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FC238B">
      <w:pPr>
        <w:jc w:val="both"/>
      </w:pPr>
      <w:r>
        <w:rPr>
          <w:rStyle w:val="s3"/>
        </w:rPr>
        <w:t>2014.10.06. № 208-V ҚР</w:t>
      </w:r>
      <w:r>
        <w:rPr>
          <w:rStyle w:val="s3"/>
        </w:rPr>
        <w:t xml:space="preserve"> </w:t>
      </w:r>
      <w:hyperlink r:id="rId3962" w:anchor="sub_id=3484" w:history="1">
        <w:r>
          <w:rPr>
            <w:rStyle w:val="a3"/>
            <w:i/>
            <w:iCs/>
            <w:bdr w:val="none" w:sz="0" w:space="0" w:color="auto" w:frame="1"/>
          </w:rPr>
          <w:t>Заңымен</w:t>
        </w:r>
      </w:hyperlink>
      <w:r>
        <w:rPr>
          <w:rStyle w:val="s3"/>
        </w:rPr>
        <w:t xml:space="preserve"> </w:t>
      </w:r>
      <w:r>
        <w:rPr>
          <w:rStyle w:val="s3"/>
        </w:rPr>
        <w:t xml:space="preserve">1) </w:t>
      </w:r>
      <w:r>
        <w:rPr>
          <w:rStyle w:val="s3"/>
        </w:rPr>
        <w:t>тармақша өзгертілді (2015 ж. 1 қаңтардан бастап қолданысқа енгізілді) (</w:t>
      </w:r>
      <w:hyperlink r:id="rId3963" w:anchor="sub_id=3480401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осы Кодекстiң</w:t>
      </w:r>
      <w:r>
        <w:rPr>
          <w:rStyle w:val="s0"/>
        </w:rPr>
        <w:t xml:space="preserve"> </w:t>
      </w:r>
      <w:hyperlink w:anchor="sub1000000" w:history="1">
        <w:r>
          <w:rPr>
            <w:rStyle w:val="a3"/>
          </w:rPr>
          <w:t>100 - 108</w:t>
        </w:r>
      </w:hyperlink>
      <w:r>
        <w:rPr>
          <w:rStyle w:val="s0"/>
        </w:rPr>
        <w:t xml:space="preserve">, </w:t>
      </w:r>
      <w:hyperlink w:anchor="sub1090000" w:history="1">
        <w:r>
          <w:rPr>
            <w:rStyle w:val="a3"/>
          </w:rPr>
          <w:t>109 - 114</w:t>
        </w:r>
      </w:hyperlink>
      <w:r>
        <w:rPr>
          <w:rStyle w:val="s0"/>
        </w:rPr>
        <w:t xml:space="preserve">, </w:t>
      </w:r>
      <w:hyperlink w:anchor="sub1160000" w:history="1">
        <w:r>
          <w:rPr>
            <w:rStyle w:val="a3"/>
          </w:rPr>
          <w:t>116</w:t>
        </w:r>
      </w:hyperlink>
      <w:r>
        <w:rPr>
          <w:rStyle w:val="s0"/>
        </w:rPr>
        <w:t xml:space="preserve"> - </w:t>
      </w:r>
      <w:hyperlink w:anchor="sub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шығыстардың;</w:t>
      </w:r>
    </w:p>
    <w:p w:rsidR="00000000" w:rsidRDefault="00FC238B">
      <w:pPr>
        <w:ind w:firstLine="400"/>
        <w:jc w:val="both"/>
      </w:pPr>
      <w:r>
        <w:rPr>
          <w:rStyle w:val="s0"/>
        </w:rPr>
        <w:t>2) м</w:t>
      </w:r>
      <w:r>
        <w:rPr>
          <w:rStyle w:val="s0"/>
        </w:rPr>
        <w:t>ынадай шығыстар шегiнде:</w:t>
      </w:r>
    </w:p>
    <w:p w:rsidR="00000000" w:rsidRDefault="00FC238B">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FC238B">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w:t>
      </w:r>
      <w:r>
        <w:rPr>
          <w:rStyle w:val="s0"/>
        </w:rPr>
        <w:t>еме пайда салығы мақсаты үшiн шегерiмге жатқызылмаған осы активтер құнының қалған сомасы шегiнде;</w:t>
      </w:r>
    </w:p>
    <w:p w:rsidR="00000000" w:rsidRDefault="00FC238B">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шығыстарының;</w:t>
      </w:r>
    </w:p>
    <w:p w:rsidR="00000000" w:rsidRDefault="00FC238B">
      <w:pPr>
        <w:ind w:firstLine="400"/>
        <w:jc w:val="both"/>
      </w:pPr>
      <w:r>
        <w:rPr>
          <w:rStyle w:val="s0"/>
        </w:rPr>
        <w:t>жер қой</w:t>
      </w:r>
      <w:r>
        <w:rPr>
          <w:rStyle w:val="s0"/>
        </w:rPr>
        <w:t>науын пайдаланушылардың осы Кодекстiң</w:t>
      </w:r>
      <w:r>
        <w:rPr>
          <w:rStyle w:val="s0"/>
        </w:rPr>
        <w:t xml:space="preserve"> </w:t>
      </w:r>
      <w:hyperlink w:anchor="sub1110000" w:history="1">
        <w:r>
          <w:rPr>
            <w:rStyle w:val="a3"/>
          </w:rPr>
          <w:t>111</w:t>
        </w:r>
      </w:hyperlink>
      <w:r>
        <w:rPr>
          <w:rStyle w:val="s0"/>
        </w:rPr>
        <w:t xml:space="preserve"> </w:t>
      </w:r>
      <w:r>
        <w:rPr>
          <w:rStyle w:val="s0"/>
        </w:rPr>
        <w:t>және</w:t>
      </w:r>
      <w:r>
        <w:rPr>
          <w:rStyle w:val="s0"/>
        </w:rPr>
        <w:t xml:space="preserve"> </w:t>
      </w:r>
      <w:hyperlink w:anchor="sub1120000" w:history="1">
        <w:r>
          <w:rPr>
            <w:rStyle w:val="a3"/>
          </w:rPr>
          <w:t>112-баптарына</w:t>
        </w:r>
      </w:hyperlink>
      <w:r>
        <w:rPr>
          <w:rStyle w:val="s0"/>
        </w:rPr>
        <w:t xml:space="preserve"> </w:t>
      </w:r>
      <w:r>
        <w:rPr>
          <w:rStyle w:val="s0"/>
        </w:rPr>
        <w:t>сәйкес амортизацияларды есептеу жолымен шегерiмге жатқызылатын шығыстарының;</w:t>
      </w:r>
    </w:p>
    <w:p w:rsidR="00000000" w:rsidRDefault="00FC238B">
      <w:pPr>
        <w:ind w:firstLine="400"/>
        <w:jc w:val="both"/>
      </w:pPr>
      <w:r>
        <w:rPr>
          <w:rStyle w:val="s0"/>
        </w:rPr>
        <w:t>3)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FC238B">
      <w:pPr>
        <w:ind w:firstLine="400"/>
        <w:jc w:val="both"/>
      </w:pPr>
      <w:r>
        <w:rPr>
          <w:rStyle w:val="s0"/>
        </w:rPr>
        <w:t xml:space="preserve">2. Осы баптың 1-тармағының 2) </w:t>
      </w:r>
      <w:r>
        <w:rPr>
          <w:rStyle w:val="s0"/>
        </w:rPr>
        <w:t>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FC238B">
      <w:pPr>
        <w:ind w:firstLine="400"/>
        <w:jc w:val="both"/>
      </w:pPr>
      <w:r>
        <w:rPr>
          <w:rStyle w:val="s0"/>
        </w:rPr>
        <w:t>Есептi салық кезеңiнд</w:t>
      </w:r>
      <w:r>
        <w:rPr>
          <w:rStyle w:val="s0"/>
        </w:rPr>
        <w:t>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FC238B">
      <w:pPr>
        <w:ind w:firstLine="400"/>
        <w:jc w:val="both"/>
      </w:pPr>
      <w:r>
        <w:rPr>
          <w:rStyle w:val="s0"/>
        </w:rPr>
        <w:t>3. Тиiстi салық кезеңiнде үстеме пайда салығын есептеу кезiнде осы баптың 2-т</w:t>
      </w:r>
      <w:r>
        <w:rPr>
          <w:rStyle w:val="s0"/>
        </w:rPr>
        <w:t>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w:t>
      </w:r>
      <w:r>
        <w:rPr>
          <w:rStyle w:val="s0"/>
        </w:rPr>
        <w:t>қызылған</w:t>
      </w:r>
      <w:r>
        <w:rPr>
          <w:rStyle w:val="s0"/>
        </w:rPr>
        <w:t xml:space="preserve">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FC238B">
      <w:pPr>
        <w:ind w:firstLine="400"/>
        <w:jc w:val="both"/>
      </w:pPr>
      <w:r>
        <w:rPr>
          <w:rStyle w:val="s0"/>
        </w:rPr>
        <w:t xml:space="preserve">4. Егер белгiлi бір шығыстар осы баптың 1-тармағында белгiленген шығыстардың </w:t>
      </w:r>
      <w:r>
        <w:rPr>
          <w:rStyle w:val="s0"/>
        </w:rPr>
        <w:t>бірнеше түрiнде көзделсе, үстеме пайда салығын есептеу кезiнде аталған шығыстар бір рет қана шегерiледi.</w:t>
      </w:r>
    </w:p>
    <w:p w:rsidR="00000000" w:rsidRDefault="00FC238B">
      <w:pPr>
        <w:ind w:firstLine="400"/>
        <w:jc w:val="both"/>
      </w:pPr>
      <w:r>
        <w:rPr>
          <w:rStyle w:val="s0"/>
        </w:rPr>
        <w:t> </w:t>
      </w:r>
    </w:p>
    <w:p w:rsidR="00000000" w:rsidRDefault="00FC238B">
      <w:pPr>
        <w:ind w:firstLine="400"/>
        <w:jc w:val="both"/>
      </w:pPr>
      <w:bookmarkStart w:id="653" w:name="SUB348050000"/>
      <w:bookmarkEnd w:id="653"/>
      <w:r>
        <w:rPr>
          <w:rStyle w:val="s0"/>
          <w:b/>
          <w:bCs/>
        </w:rPr>
        <w:t>348-5-бап. Жер қойнауын пайдалануға арналған келісімшарт бойынша корпоративтiк табыс салығы</w:t>
      </w:r>
    </w:p>
    <w:p w:rsidR="00000000" w:rsidRDefault="00FC238B">
      <w:pPr>
        <w:ind w:firstLine="400"/>
        <w:jc w:val="both"/>
      </w:pPr>
      <w:r>
        <w:rPr>
          <w:rStyle w:val="s0"/>
        </w:rPr>
        <w:t>Жер қойнауын пайдалануға арналған келісімшарт бойынша кор</w:t>
      </w:r>
      <w:r>
        <w:rPr>
          <w:rStyle w:val="s0"/>
        </w:rPr>
        <w:t>поративтiк табыс салығы жер қойнауын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w:anchor="sub1470100" w:history="1">
        <w:r>
          <w:rPr>
            <w:rStyle w:val="a3"/>
          </w:rPr>
          <w:t>147-бабының 1-тармағында</w:t>
        </w:r>
      </w:hyperlink>
      <w:r>
        <w:rPr>
          <w:rStyle w:val="s0"/>
        </w:rPr>
        <w:t xml:space="preserve"> </w:t>
      </w:r>
      <w:r>
        <w:rPr>
          <w:rStyle w:val="s0"/>
        </w:rPr>
        <w:t>белгiленген мөлшерлеменің және осы Кодекстiң</w:t>
      </w:r>
      <w:r>
        <w:rPr>
          <w:rStyle w:val="s0"/>
        </w:rPr>
        <w:t xml:space="preserve"> </w:t>
      </w:r>
      <w:hyperlink w:anchor="sub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w:anchor="sub1360000" w:history="1">
        <w:r>
          <w:rPr>
            <w:rStyle w:val="a3"/>
          </w:rPr>
          <w:t>136</w:t>
        </w:r>
      </w:hyperlink>
      <w:r>
        <w:rPr>
          <w:rStyle w:val="s0"/>
        </w:rPr>
        <w:t xml:space="preserve"> </w:t>
      </w:r>
      <w:r>
        <w:rPr>
          <w:rStyle w:val="s0"/>
        </w:rPr>
        <w:t>және</w:t>
      </w:r>
      <w:r>
        <w:rPr>
          <w:rStyle w:val="s0"/>
        </w:rPr>
        <w:t xml:space="preserve"> </w:t>
      </w:r>
      <w:hyperlink w:anchor="sub1370000" w:history="1">
        <w:r>
          <w:rPr>
            <w:rStyle w:val="a3"/>
          </w:rPr>
          <w:t>137-баптарына</w:t>
        </w:r>
      </w:hyperlink>
      <w:r>
        <w:rPr>
          <w:rStyle w:val="s0"/>
        </w:rPr>
        <w:t xml:space="preserve"> </w:t>
      </w:r>
      <w:r>
        <w:rPr>
          <w:rStyle w:val="s0"/>
        </w:rPr>
        <w:t>сәйкес ауыстырылатын жер қойнауын пайдалануға арналған к</w:t>
      </w:r>
      <w:r>
        <w:rPr>
          <w:rStyle w:val="s0"/>
        </w:rPr>
        <w:t>елісімшарт бойынша залалдар сомасына азайтылған, осы Кодекстiң</w:t>
      </w:r>
      <w:r>
        <w:rPr>
          <w:rStyle w:val="s0"/>
        </w:rPr>
        <w:t xml:space="preserve"> </w:t>
      </w:r>
      <w:hyperlink w:anchor="sub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көбейтiндiсi ретiнде айқында</w:t>
      </w:r>
      <w:r>
        <w:rPr>
          <w:rStyle w:val="s0"/>
        </w:rPr>
        <w:t>лады.</w:t>
      </w:r>
    </w:p>
    <w:p w:rsidR="00000000" w:rsidRDefault="00FC238B">
      <w:pPr>
        <w:ind w:firstLine="400"/>
        <w:jc w:val="both"/>
      </w:pPr>
      <w:r>
        <w:rPr>
          <w:rStyle w:val="s0"/>
        </w:rPr>
        <w:t> </w:t>
      </w:r>
    </w:p>
    <w:p w:rsidR="00000000" w:rsidRDefault="00FC238B">
      <w:pPr>
        <w:ind w:left="1200" w:hanging="800"/>
        <w:jc w:val="both"/>
      </w:pPr>
      <w:bookmarkStart w:id="654" w:name="SUB3490000"/>
      <w:bookmarkEnd w:id="654"/>
      <w:r>
        <w:rPr>
          <w:rStyle w:val="s1"/>
        </w:rPr>
        <w:t>349-бап. Жер қойнауын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FC238B">
      <w:pPr>
        <w:ind w:firstLine="400"/>
        <w:jc w:val="both"/>
      </w:pPr>
      <w:r>
        <w:rPr>
          <w:rStyle w:val="s0"/>
        </w:rPr>
        <w:t>Осы тараудың мақсаты үшiн жер қойнауын пайдалануға арналған келісімшарт бойынша бейрезиденттiң тұрақты мек</w:t>
      </w:r>
      <w:r>
        <w:rPr>
          <w:rStyle w:val="s0"/>
        </w:rPr>
        <w:t>емесiнiң таза табысына салықтың есеп айырысу сомасы салық кезеңiнде осы Кодекстiң</w:t>
      </w:r>
      <w:r>
        <w:rPr>
          <w:rStyle w:val="s0"/>
        </w:rPr>
        <w:t xml:space="preserve"> </w:t>
      </w:r>
      <w:hyperlink w:anchor="sub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Кодекстiң</w:t>
      </w:r>
      <w:r>
        <w:rPr>
          <w:rStyle w:val="s0"/>
        </w:rPr>
        <w:t xml:space="preserve"> </w:t>
      </w:r>
      <w:hyperlink w:anchor="sub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объектiсiнiң көбейтiндiсi ретiнде айқындалады.</w:t>
      </w:r>
    </w:p>
    <w:p w:rsidR="00000000" w:rsidRDefault="00FC238B">
      <w:pPr>
        <w:ind w:firstLine="400"/>
        <w:jc w:val="both"/>
      </w:pPr>
      <w:r>
        <w:rPr>
          <w:rStyle w:val="s0"/>
        </w:rPr>
        <w:t> </w:t>
      </w:r>
    </w:p>
    <w:p w:rsidR="00000000" w:rsidRDefault="00FC238B">
      <w:pPr>
        <w:ind w:firstLine="400"/>
        <w:jc w:val="both"/>
      </w:pPr>
      <w:bookmarkStart w:id="655" w:name="SUB3500000"/>
      <w:bookmarkEnd w:id="655"/>
      <w:r>
        <w:rPr>
          <w:rStyle w:val="s0"/>
          <w:b/>
          <w:bCs/>
        </w:rPr>
        <w:t>350-бап. Есептеу тәртібі</w:t>
      </w:r>
    </w:p>
    <w:p w:rsidR="00000000" w:rsidRDefault="00FC238B">
      <w:pPr>
        <w:ind w:firstLine="400"/>
        <w:jc w:val="both"/>
      </w:pPr>
      <w:r>
        <w:rPr>
          <w:rStyle w:val="s0"/>
        </w:rPr>
        <w:t>1. С</w:t>
      </w:r>
      <w:r>
        <w:rPr>
          <w:rStyle w:val="s0"/>
        </w:rPr>
        <w:t>алық кезеңiнде үстеме пайда салығын есептеу осы Кодекстiң</w:t>
      </w:r>
      <w:r>
        <w:rPr>
          <w:rStyle w:val="s0"/>
        </w:rPr>
        <w:t xml:space="preserve"> </w:t>
      </w:r>
      <w:hyperlink w:anchor="sub3510000" w:history="1">
        <w:r>
          <w:rPr>
            <w:rStyle w:val="a3"/>
          </w:rPr>
          <w:t>351-бабында</w:t>
        </w:r>
      </w:hyperlink>
      <w:r>
        <w:rPr>
          <w:rStyle w:val="s0"/>
        </w:rPr>
        <w:t xml:space="preserve"> </w:t>
      </w:r>
      <w:r>
        <w:rPr>
          <w:rStyle w:val="s0"/>
        </w:rPr>
        <w:t xml:space="preserve">белгiленген әрбір деңгей бойынша әрбір тиiстi мөлшерлемені осындай деңгейге жататын, кейiннен барлық деңгейлер бойынша үстеме пайда салығының есептелген </w:t>
      </w:r>
      <w:r>
        <w:rPr>
          <w:rStyle w:val="s0"/>
        </w:rPr>
        <w:t>сомаларына қоса отырып, үстеме пайда салығын салу объектiсiнiң әрбір бөлiгiне қолдану арқылы жүргiзiледi.</w:t>
      </w:r>
    </w:p>
    <w:p w:rsidR="00000000" w:rsidRDefault="00FC238B">
      <w:pPr>
        <w:ind w:firstLine="400"/>
        <w:jc w:val="both"/>
      </w:pPr>
      <w:bookmarkStart w:id="656" w:name="SUB3500200"/>
      <w:bookmarkEnd w:id="656"/>
      <w:r>
        <w:rPr>
          <w:rStyle w:val="s0"/>
        </w:rPr>
        <w:t>2. Осы баптың 1-тармағының ережелерiн қолдану үшiн жер қойнауын пайдаланушы:</w:t>
      </w:r>
    </w:p>
    <w:p w:rsidR="00000000" w:rsidRDefault="00FC238B">
      <w:pPr>
        <w:ind w:firstLine="400"/>
        <w:jc w:val="both"/>
      </w:pPr>
      <w:r>
        <w:rPr>
          <w:rStyle w:val="s0"/>
        </w:rPr>
        <w:t>1) салық салу объектiсiн, сондай-ақ жер қойнауын пайдалануға арналған кел</w:t>
      </w:r>
      <w:r>
        <w:rPr>
          <w:rStyle w:val="s0"/>
        </w:rPr>
        <w:t>ісімшарт бойынша үстеме пайда салығын салумен байланысты объектiлердi айқындайды;</w:t>
      </w:r>
    </w:p>
    <w:p w:rsidR="00000000" w:rsidRDefault="00FC238B">
      <w:pPr>
        <w:ind w:firstLine="400"/>
        <w:jc w:val="both"/>
      </w:pPr>
      <w:r>
        <w:rPr>
          <w:rStyle w:val="s0"/>
        </w:rPr>
        <w:t>2) осы Кодекстiң</w:t>
      </w:r>
      <w:r>
        <w:rPr>
          <w:rStyle w:val="s0"/>
        </w:rPr>
        <w:t xml:space="preserve"> </w:t>
      </w:r>
      <w:hyperlink w:anchor="sub3510000" w:history="1">
        <w:r>
          <w:rPr>
            <w:rStyle w:val="a3"/>
          </w:rPr>
          <w:t>351-бабында</w:t>
        </w:r>
      </w:hyperlink>
      <w:r>
        <w:rPr>
          <w:rStyle w:val="s0"/>
        </w:rPr>
        <w:t xml:space="preserve"> </w:t>
      </w:r>
      <w:r>
        <w:rPr>
          <w:rStyle w:val="s0"/>
        </w:rPr>
        <w:t xml:space="preserve">белгiленген әрбір деңгей бойынша үстеме пайда салығын есептеу мақсаты үшiн таза табысты бөлудiң шектi сомаларын </w:t>
      </w:r>
      <w:r>
        <w:rPr>
          <w:rStyle w:val="s0"/>
        </w:rPr>
        <w:t>мынадай тәртiппен:</w:t>
      </w:r>
    </w:p>
    <w:p w:rsidR="00000000" w:rsidRDefault="00FC238B">
      <w:pPr>
        <w:ind w:firstLine="400"/>
        <w:jc w:val="both"/>
      </w:pPr>
      <w:r>
        <w:rPr>
          <w:rStyle w:val="s0"/>
        </w:rPr>
        <w:t>1 - 6-деңгейлер үшiн - осы Кодекстiң</w:t>
      </w:r>
      <w:r>
        <w:rPr>
          <w:rStyle w:val="s0"/>
        </w:rPr>
        <w:t xml:space="preserve"> </w:t>
      </w:r>
      <w:hyperlink w:anchor="sub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шегерiмдер сомасының көбейтiндiсi ре</w:t>
      </w:r>
      <w:r>
        <w:rPr>
          <w:rStyle w:val="s0"/>
        </w:rPr>
        <w:t>тiнде;</w:t>
      </w:r>
    </w:p>
    <w:p w:rsidR="00000000" w:rsidRDefault="00FC238B">
      <w:pPr>
        <w:ind w:firstLine="400"/>
        <w:jc w:val="both"/>
      </w:pPr>
      <w:r>
        <w:rPr>
          <w:rStyle w:val="s0"/>
        </w:rPr>
        <w:t>7-деңгей үшiн:</w:t>
      </w:r>
    </w:p>
    <w:p w:rsidR="00000000" w:rsidRDefault="00FC238B">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 табыс сомасы мен үстеме</w:t>
      </w:r>
      <w:r>
        <w:rPr>
          <w:rStyle w:val="s0"/>
        </w:rPr>
        <w:t xml:space="preserve"> пайда салығын есептеу мақсаты үшiн шегерiмдер сомасының 70 пайызына тең сома арасындағы айырма ретiнде;</w:t>
      </w:r>
    </w:p>
    <w:p w:rsidR="00000000" w:rsidRDefault="00FC238B">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 тең сомадан</w:t>
      </w:r>
      <w:r>
        <w:rPr>
          <w:rStyle w:val="s0"/>
        </w:rPr>
        <w:t xml:space="preserve"> аз немесе соған тең болса - нөл ретiнде айқындайды;</w:t>
      </w:r>
    </w:p>
    <w:p w:rsidR="00000000" w:rsidRDefault="00FC238B">
      <w:pPr>
        <w:ind w:firstLine="400"/>
        <w:jc w:val="both"/>
      </w:pPr>
      <w:r>
        <w:rPr>
          <w:rStyle w:val="s0"/>
        </w:rPr>
        <w:t>3) осы Кодекстiң</w:t>
      </w:r>
      <w:r>
        <w:rPr>
          <w:rStyle w:val="s0"/>
        </w:rPr>
        <w:t xml:space="preserve"> </w:t>
      </w:r>
      <w:hyperlink w:anchor="sub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FC238B">
      <w:pPr>
        <w:ind w:firstLine="400"/>
        <w:jc w:val="both"/>
      </w:pPr>
      <w:r>
        <w:rPr>
          <w:rStyle w:val="s0"/>
        </w:rPr>
        <w:t>1-</w:t>
      </w:r>
      <w:r>
        <w:rPr>
          <w:rStyle w:val="s0"/>
        </w:rPr>
        <w:t>деңгей үшiн:</w:t>
      </w:r>
    </w:p>
    <w:p w:rsidR="00000000" w:rsidRDefault="00FC238B">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w:t>
      </w:r>
      <w:r>
        <w:rPr>
          <w:rStyle w:val="s0"/>
        </w:rPr>
        <w:t>асына тең болады;</w:t>
      </w:r>
    </w:p>
    <w:p w:rsidR="00000000" w:rsidRDefault="00FC238B">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w:t>
      </w:r>
      <w:r>
        <w:rPr>
          <w:rStyle w:val="s0"/>
        </w:rPr>
        <w:t>ептеу мақсаты үшiн таза табыс сомасына тең болады.</w:t>
      </w:r>
    </w:p>
    <w:p w:rsidR="00000000" w:rsidRDefault="00FC238B">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FC238B">
      <w:pPr>
        <w:ind w:firstLine="400"/>
        <w:jc w:val="both"/>
      </w:pPr>
      <w:r>
        <w:rPr>
          <w:rStyle w:val="s0"/>
        </w:rPr>
        <w:t>2 - 7-деңгейлер үшiн:</w:t>
      </w:r>
    </w:p>
    <w:p w:rsidR="00000000" w:rsidRDefault="00FC238B">
      <w:pPr>
        <w:ind w:firstLine="400"/>
        <w:jc w:val="both"/>
      </w:pPr>
      <w:r>
        <w:rPr>
          <w:rStyle w:val="s0"/>
        </w:rPr>
        <w:t xml:space="preserve">егер салық кезеңi үшiн үстеме пайда салығын есептеу мақсаты үшiн таза табыс </w:t>
      </w:r>
      <w:r>
        <w:rPr>
          <w:rStyle w:val="s0"/>
        </w:rPr>
        <w:t>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w:t>
      </w:r>
      <w:r>
        <w:rPr>
          <w:rStyle w:val="s0"/>
        </w:rPr>
        <w:t>ысты бөлудiң шектi сомасына тең болады;</w:t>
      </w:r>
    </w:p>
    <w:p w:rsidR="00000000" w:rsidRDefault="00FC238B">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w:t>
      </w:r>
      <w:r>
        <w:rPr>
          <w:rStyle w:val="s0"/>
        </w:rPr>
        <w:t>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FC238B">
      <w:pPr>
        <w:ind w:firstLine="400"/>
        <w:jc w:val="both"/>
      </w:pPr>
      <w:r>
        <w:rPr>
          <w:rStyle w:val="s0"/>
        </w:rPr>
        <w:t>Таза табыс бөлiктерiнiң деңгейлерi бойынша бөлi</w:t>
      </w:r>
      <w:r>
        <w:rPr>
          <w:rStyle w:val="s0"/>
        </w:rPr>
        <w:t>нген жалпы сома салық кезеңi iшiнде үстеме пайда салығын есептеу мақсаты үшiн таза табыстың жалпы сомасына тең болуға тиiс;</w:t>
      </w:r>
    </w:p>
    <w:p w:rsidR="00000000" w:rsidRDefault="00FC238B">
      <w:pPr>
        <w:ind w:firstLine="400"/>
        <w:jc w:val="both"/>
      </w:pPr>
      <w:r>
        <w:rPr>
          <w:rStyle w:val="s0"/>
        </w:rPr>
        <w:t>4) үстеме пайда салығының тиiстi мөлшерлемесін осы Кодекстiң</w:t>
      </w:r>
      <w:r>
        <w:rPr>
          <w:rStyle w:val="s0"/>
        </w:rPr>
        <w:t xml:space="preserve"> </w:t>
      </w:r>
      <w:hyperlink w:anchor="sub3510000" w:history="1">
        <w:r>
          <w:rPr>
            <w:rStyle w:val="a3"/>
          </w:rPr>
          <w:t>351-бабына</w:t>
        </w:r>
      </w:hyperlink>
      <w:r>
        <w:rPr>
          <w:rStyle w:val="s0"/>
        </w:rPr>
        <w:t xml:space="preserve"> </w:t>
      </w:r>
      <w:r>
        <w:rPr>
          <w:rStyle w:val="s0"/>
        </w:rPr>
        <w:t xml:space="preserve">сәйкес таза табыстың әрбір </w:t>
      </w:r>
      <w:r>
        <w:rPr>
          <w:rStyle w:val="s0"/>
        </w:rPr>
        <w:t>деңгейi бойынша бөлiнген бөлiгiне қолданады;</w:t>
      </w:r>
    </w:p>
    <w:p w:rsidR="00000000" w:rsidRDefault="00FC238B">
      <w:pPr>
        <w:ind w:firstLine="400"/>
        <w:jc w:val="both"/>
      </w:pPr>
      <w:r>
        <w:rPr>
          <w:rStyle w:val="s0"/>
        </w:rPr>
        <w:t>5) осы Кодекстiң</w:t>
      </w:r>
      <w:r>
        <w:rPr>
          <w:rStyle w:val="s0"/>
        </w:rPr>
        <w:t xml:space="preserve"> </w:t>
      </w:r>
      <w:hyperlink w:anchor="sub3510000" w:history="1">
        <w:r>
          <w:rPr>
            <w:rStyle w:val="a3"/>
          </w:rPr>
          <w:t>351-бабында</w:t>
        </w:r>
      </w:hyperlink>
      <w:r>
        <w:rPr>
          <w:rStyle w:val="s0"/>
        </w:rPr>
        <w:t xml:space="preserve"> </w:t>
      </w:r>
      <w:r>
        <w:rPr>
          <w:rStyle w:val="s0"/>
        </w:rPr>
        <w:t>көзделген барлық деңгей бойынша үстеме пайда салығының есептелген сомаларына қоса отырып, салық кезеңi үшiн үстеме пайда салығының сомасын айқындайды</w:t>
      </w:r>
      <w:r>
        <w:rPr>
          <w:rStyle w:val="s0"/>
        </w:rPr>
        <w:t>.</w:t>
      </w:r>
    </w:p>
    <w:p w:rsidR="00000000" w:rsidRDefault="00FC238B">
      <w:pPr>
        <w:ind w:firstLine="400"/>
        <w:jc w:val="both"/>
      </w:pPr>
      <w:r>
        <w:rPr>
          <w:rStyle w:val="s0"/>
        </w:rPr>
        <w:t> </w:t>
      </w:r>
    </w:p>
    <w:p w:rsidR="00000000" w:rsidRDefault="00FC238B">
      <w:pPr>
        <w:ind w:left="1200" w:hanging="800"/>
        <w:jc w:val="both"/>
      </w:pPr>
      <w:bookmarkStart w:id="657" w:name="SUB3510000"/>
      <w:bookmarkEnd w:id="657"/>
      <w:r>
        <w:rPr>
          <w:rStyle w:val="s1"/>
        </w:rPr>
        <w:t>351-бап. Үстеме пайда салығының мөлшерлемелері, үстеме пайда салығын есептеу мақсаты үшiн таза табысты бөлудiң шектi сомасын есептеу үшiн пайыздардың деңгейлерi мен мөлшерi</w:t>
      </w:r>
    </w:p>
    <w:p w:rsidR="00000000" w:rsidRDefault="00FC238B">
      <w:pPr>
        <w:ind w:firstLine="400"/>
        <w:jc w:val="both"/>
      </w:pPr>
      <w:r>
        <w:rPr>
          <w:rStyle w:val="s0"/>
        </w:rPr>
        <w:t>Үстеме</w:t>
      </w:r>
      <w:r>
        <w:rPr>
          <w:rStyle w:val="s0"/>
        </w:rPr>
        <w:t xml:space="preserve"> пайда салығын жер қойнауын пайдаланушы мынадай тәртiппен айқындалатын мө</w:t>
      </w:r>
      <w:r>
        <w:rPr>
          <w:rStyle w:val="s0"/>
        </w:rPr>
        <w:t>лшерлемелердің өзгермелi шкаласы бойынша төлейдi:</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rPr>
                <w:rStyle w:val="s0"/>
              </w:rPr>
              <w:t>Мөлше</w:t>
            </w:r>
            <w:r>
              <w:rPr>
                <w:rStyle w:val="s0"/>
              </w:rPr>
              <w:t>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pPr>
            <w:r>
              <w:rPr>
                <w:rStyle w:val="s0"/>
              </w:rPr>
              <w:t>50 пайыздан 60 пайызға д</w:t>
            </w:r>
            <w:r>
              <w:rPr>
                <w:rStyle w:val="s0"/>
              </w:rPr>
              <w:t>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rPr>
                <w:rStyle w:val="s0"/>
              </w:rPr>
              <w:t>Осы Кодекстiң</w:t>
            </w:r>
            <w:r>
              <w:rPr>
                <w:rStyle w:val="s0"/>
              </w:rPr>
              <w:t xml:space="preserve"> </w:t>
            </w:r>
            <w:hyperlink w:anchor="sub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20" w:lineRule="atLeast"/>
              <w:jc w:val="center"/>
            </w:pPr>
            <w:r>
              <w:t>60</w:t>
            </w:r>
          </w:p>
        </w:tc>
      </w:tr>
    </w:tbl>
    <w:p w:rsidR="00000000" w:rsidRDefault="00FC238B">
      <w:pPr>
        <w:ind w:firstLine="400"/>
        <w:jc w:val="both"/>
      </w:pPr>
      <w:r>
        <w:rPr>
          <w:rStyle w:val="s0"/>
        </w:rPr>
        <w:t> </w:t>
      </w:r>
    </w:p>
    <w:p w:rsidR="00000000" w:rsidRDefault="00FC238B">
      <w:pPr>
        <w:ind w:firstLine="400"/>
        <w:jc w:val="both"/>
      </w:pPr>
      <w:bookmarkStart w:id="658" w:name="SUB3520000"/>
      <w:bookmarkEnd w:id="658"/>
      <w:r>
        <w:rPr>
          <w:rStyle w:val="s0"/>
          <w:b/>
          <w:bCs/>
        </w:rPr>
        <w:t>352-бап. Салық кезеңi</w:t>
      </w:r>
    </w:p>
    <w:p w:rsidR="00000000" w:rsidRDefault="00FC238B">
      <w:pPr>
        <w:ind w:firstLine="400"/>
        <w:jc w:val="both"/>
      </w:pPr>
      <w:r>
        <w:rPr>
          <w:rStyle w:val="s0"/>
        </w:rPr>
        <w:t>1. Үстеме пайда салығы үшiн 1 қаңтарда</w:t>
      </w:r>
      <w:r>
        <w:rPr>
          <w:rStyle w:val="s0"/>
        </w:rPr>
        <w:t>н бастап 31 желтоқсанға дейiнгi күнтiзбелiк жыл салық кезеңi болып табылады.</w:t>
      </w:r>
    </w:p>
    <w:p w:rsidR="00000000" w:rsidRDefault="00FC238B">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w:t>
      </w:r>
      <w:r>
        <w:rPr>
          <w:rStyle w:val="s0"/>
        </w:rPr>
        <w:t>оңына дейiнгi уақыт кезеңi осындай келісімшарт бойынша үстеме пайда салығын есептеу үшiн бірiншi салық кезеңi болып табылады.</w:t>
      </w:r>
    </w:p>
    <w:p w:rsidR="00000000" w:rsidRDefault="00FC238B">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w:t>
      </w:r>
      <w:r>
        <w:rPr>
          <w:rStyle w:val="s0"/>
        </w:rPr>
        <w:t>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FC238B">
      <w:pPr>
        <w:ind w:firstLine="400"/>
        <w:jc w:val="both"/>
      </w:pPr>
      <w:r>
        <w:rPr>
          <w:rStyle w:val="s0"/>
        </w:rPr>
        <w:t>4. Егер күнтiзбелiк жыл басталғаннан кейiн күшiне ен</w:t>
      </w:r>
      <w:r>
        <w:rPr>
          <w:rStyle w:val="s0"/>
        </w:rPr>
        <w:t>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w:t>
      </w:r>
      <w:r>
        <w:rPr>
          <w:rStyle w:val="s0"/>
        </w:rPr>
        <w:t>нге дейiнгi уақыт кезеңi осындай келісімшарт бойынша үстеме пайда салығын есептеу үшiн салық кезеңi болып табылады.</w:t>
      </w:r>
    </w:p>
    <w:p w:rsidR="00000000" w:rsidRDefault="00FC238B">
      <w:pPr>
        <w:ind w:firstLine="400"/>
        <w:jc w:val="both"/>
      </w:pPr>
      <w:r>
        <w:rPr>
          <w:rStyle w:val="s0"/>
        </w:rPr>
        <w:t> </w:t>
      </w:r>
    </w:p>
    <w:p w:rsidR="00000000" w:rsidRDefault="00FC238B">
      <w:pPr>
        <w:ind w:firstLine="400"/>
        <w:jc w:val="both"/>
      </w:pPr>
      <w:bookmarkStart w:id="659" w:name="SUB3530000"/>
      <w:bookmarkEnd w:id="659"/>
      <w:r>
        <w:rPr>
          <w:rStyle w:val="s0"/>
          <w:b/>
          <w:bCs/>
        </w:rPr>
        <w:t>353-бап. Салықты төлеу мерзiмi</w:t>
      </w:r>
    </w:p>
    <w:p w:rsidR="00000000" w:rsidRDefault="00FC238B">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w:t>
      </w:r>
      <w:r>
        <w:rPr>
          <w:rStyle w:val="s0"/>
        </w:rPr>
        <w:t>iрiнен кешiктiрiлмей төленедi.</w:t>
      </w:r>
    </w:p>
    <w:p w:rsidR="00000000" w:rsidRDefault="00FC238B">
      <w:pPr>
        <w:ind w:firstLine="400"/>
        <w:jc w:val="both"/>
      </w:pPr>
      <w:r>
        <w:rPr>
          <w:rStyle w:val="s0"/>
        </w:rPr>
        <w:t> </w:t>
      </w:r>
    </w:p>
    <w:p w:rsidR="00000000" w:rsidRDefault="00FC238B">
      <w:pPr>
        <w:ind w:firstLine="400"/>
        <w:jc w:val="both"/>
      </w:pPr>
      <w:bookmarkStart w:id="660" w:name="SUB3540000"/>
      <w:bookmarkEnd w:id="660"/>
      <w:r>
        <w:rPr>
          <w:rStyle w:val="s0"/>
          <w:b/>
          <w:bCs/>
        </w:rPr>
        <w:t>354-бап. Салық декларациясы</w:t>
      </w:r>
    </w:p>
    <w:p w:rsidR="00000000" w:rsidRDefault="00FC238B">
      <w:pPr>
        <w:ind w:firstLine="400"/>
        <w:jc w:val="both"/>
      </w:pPr>
      <w:r>
        <w:rPr>
          <w:rStyle w:val="s0"/>
        </w:rPr>
        <w:t>Жер қойнауын пайдаланушы</w:t>
      </w:r>
      <w:r>
        <w:rPr>
          <w:rStyle w:val="s0"/>
        </w:rPr>
        <w:t xml:space="preserve"> </w:t>
      </w:r>
      <w:hyperlink r:id="rId3964"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w:t>
      </w:r>
      <w:r>
        <w:rPr>
          <w:rStyle w:val="s0"/>
        </w:rPr>
        <w:t xml:space="preserve"> жылдың 10 сәуiрiнен кешiктiрмей табыс етедi.</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661" w:name="SUB3550000"/>
      <w:bookmarkEnd w:id="661"/>
      <w:r>
        <w:rPr>
          <w:rStyle w:val="s1"/>
        </w:rPr>
        <w:t>12-БӨЛІМ. ӘЛЕУМЕТТІК САЛЫҚ</w:t>
      </w:r>
    </w:p>
    <w:p w:rsidR="00000000" w:rsidRDefault="00FC238B">
      <w:pPr>
        <w:jc w:val="center"/>
      </w:pPr>
      <w:r>
        <w:t> </w:t>
      </w:r>
    </w:p>
    <w:p w:rsidR="00000000" w:rsidRDefault="00FC238B">
      <w:pPr>
        <w:jc w:val="center"/>
      </w:pPr>
      <w:r>
        <w:t> </w:t>
      </w:r>
    </w:p>
    <w:p w:rsidR="00000000" w:rsidRDefault="00FC238B">
      <w:pPr>
        <w:jc w:val="center"/>
      </w:pPr>
      <w:r>
        <w:rPr>
          <w:rStyle w:val="s1"/>
        </w:rPr>
        <w:t>47-тарау. ЖАЛПЫ ЕРЕЖЕЛЕР</w:t>
      </w:r>
    </w:p>
    <w:p w:rsidR="00000000" w:rsidRDefault="00FC238B">
      <w:pPr>
        <w:ind w:firstLine="400"/>
        <w:jc w:val="both"/>
      </w:pPr>
      <w:r>
        <w:rPr>
          <w:rStyle w:val="s0"/>
        </w:rPr>
        <w:t> </w:t>
      </w:r>
    </w:p>
    <w:p w:rsidR="00000000" w:rsidRDefault="00FC238B">
      <w:pPr>
        <w:jc w:val="both"/>
      </w:pPr>
      <w:r>
        <w:rPr>
          <w:rStyle w:val="s3"/>
        </w:rPr>
        <w:t>2009.12.02. № 133-ІV ҚР</w:t>
      </w:r>
      <w:r>
        <w:rPr>
          <w:rStyle w:val="s3"/>
        </w:rPr>
        <w:t xml:space="preserve"> </w:t>
      </w:r>
      <w:hyperlink r:id="rId3965" w:anchor="sub_id=61" w:history="1">
        <w:r>
          <w:rPr>
            <w:rStyle w:val="a3"/>
            <w:i/>
            <w:iCs/>
            <w:bdr w:val="none" w:sz="0" w:space="0" w:color="auto" w:frame="1"/>
          </w:rPr>
          <w:t>Заңымен</w:t>
        </w:r>
      </w:hyperlink>
      <w:r>
        <w:rPr>
          <w:rStyle w:val="s3"/>
        </w:rPr>
        <w:t xml:space="preserve"> </w:t>
      </w:r>
      <w:r>
        <w:rPr>
          <w:rStyle w:val="s3"/>
        </w:rPr>
        <w:t>355-бап өзгертілді (2009 ж. 1 қаңтар</w:t>
      </w:r>
      <w:r>
        <w:rPr>
          <w:rStyle w:val="s3"/>
        </w:rPr>
        <w:t>дан бастап қолданысқа енді) (бұр.</w:t>
      </w:r>
      <w:hyperlink r:id="rId3966" w:anchor="sub_id=3550000" w:history="1">
        <w:r>
          <w:rPr>
            <w:rStyle w:val="a3"/>
            <w:i/>
            <w:iCs/>
            <w:bdr w:val="none" w:sz="0" w:space="0" w:color="auto" w:frame="1"/>
          </w:rPr>
          <w:t>ред</w:t>
        </w:r>
      </w:hyperlink>
      <w:r>
        <w:rPr>
          <w:rStyle w:val="s3"/>
        </w:rPr>
        <w:t>.қара); 2009.30.12 № 234-IV</w:t>
      </w:r>
      <w:r>
        <w:rPr>
          <w:rStyle w:val="s3"/>
        </w:rPr>
        <w:t xml:space="preserve"> </w:t>
      </w:r>
      <w:hyperlink r:id="rId3967" w:anchor="sub_id=328" w:history="1">
        <w:r>
          <w:rPr>
            <w:rStyle w:val="a3"/>
            <w:i/>
            <w:iCs/>
            <w:bdr w:val="none" w:sz="0" w:space="0" w:color="auto" w:frame="1"/>
          </w:rPr>
          <w:t>Заңымен</w:t>
        </w:r>
      </w:hyperlink>
      <w:r>
        <w:rPr>
          <w:rStyle w:val="s3"/>
        </w:rPr>
        <w:t xml:space="preserve"> </w:t>
      </w:r>
      <w:r>
        <w:rPr>
          <w:rStyle w:val="s3"/>
        </w:rPr>
        <w:t>355-бап жаңа редак</w:t>
      </w:r>
      <w:r>
        <w:rPr>
          <w:rStyle w:val="s3"/>
        </w:rPr>
        <w:t>цияда (2010 ж. 1 қаңтардан қолданысқа енгiзiлдi) (бұр.</w:t>
      </w:r>
      <w:hyperlink r:id="rId3968" w:anchor="sub_id=3550000" w:history="1">
        <w:r>
          <w:rPr>
            <w:rStyle w:val="a3"/>
            <w:bdr w:val="none" w:sz="0" w:space="0" w:color="auto" w:frame="1"/>
          </w:rPr>
          <w:t>ред</w:t>
        </w:r>
      </w:hyperlink>
      <w:r>
        <w:rPr>
          <w:rStyle w:val="s3"/>
        </w:rPr>
        <w:t>.қара)</w:t>
      </w:r>
    </w:p>
    <w:p w:rsidR="00000000" w:rsidRDefault="00FC238B">
      <w:pPr>
        <w:ind w:firstLine="400"/>
      </w:pPr>
      <w:r>
        <w:rPr>
          <w:b/>
          <w:bCs/>
        </w:rPr>
        <w:t>355-бап</w:t>
      </w:r>
      <w:r>
        <w:t>. Төлеушiлер</w:t>
      </w:r>
    </w:p>
    <w:p w:rsidR="00000000" w:rsidRDefault="00FC238B">
      <w:pPr>
        <w:ind w:firstLine="400"/>
      </w:pPr>
      <w:r>
        <w:t>1. Мыналар:</w:t>
      </w:r>
    </w:p>
    <w:p w:rsidR="00000000" w:rsidRDefault="00FC238B">
      <w:pPr>
        <w:ind w:firstLine="400"/>
      </w:pPr>
      <w:r>
        <w:t>1) дара кәсiпкерлер;</w:t>
      </w:r>
    </w:p>
    <w:p w:rsidR="00000000" w:rsidRDefault="00FC238B">
      <w:pPr>
        <w:jc w:val="both"/>
      </w:pPr>
      <w:r>
        <w:rPr>
          <w:rStyle w:val="s3"/>
        </w:rPr>
        <w:t>2010.02.04. № 262-IV ҚР</w:t>
      </w:r>
      <w:r>
        <w:rPr>
          <w:rStyle w:val="s3"/>
        </w:rPr>
        <w:t xml:space="preserve"> </w:t>
      </w:r>
      <w:hyperlink r:id="rId3969" w:anchor="sub_id=812" w:history="1">
        <w:r>
          <w:rPr>
            <w:rStyle w:val="a3"/>
            <w:i/>
            <w:iCs/>
            <w:bdr w:val="none" w:sz="0" w:space="0" w:color="auto" w:frame="1"/>
          </w:rPr>
          <w:t>Заңымен</w:t>
        </w:r>
      </w:hyperlink>
      <w:r>
        <w:rPr>
          <w:rStyle w:val="s3"/>
        </w:rPr>
        <w:t xml:space="preserve"> </w:t>
      </w:r>
      <w:r>
        <w:rPr>
          <w:rStyle w:val="s3"/>
        </w:rPr>
        <w:t>2) тармақша өзгертілді (</w:t>
      </w:r>
      <w:hyperlink r:id="rId397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971" w:anchor="sub_id=3550000" w:history="1">
        <w:r>
          <w:rPr>
            <w:rStyle w:val="a3"/>
            <w:i/>
            <w:iCs/>
            <w:bdr w:val="none" w:sz="0" w:space="0" w:color="auto" w:frame="1"/>
          </w:rPr>
          <w:t>ред</w:t>
        </w:r>
      </w:hyperlink>
      <w:r>
        <w:rPr>
          <w:rStyle w:val="s3"/>
        </w:rPr>
        <w:t>.қара); 2014.28.11. № 257-V ҚР</w:t>
      </w:r>
      <w:r>
        <w:rPr>
          <w:rStyle w:val="s3"/>
        </w:rPr>
        <w:t xml:space="preserve"> </w:t>
      </w:r>
      <w:hyperlink r:id="rId3972"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w:t>
      </w:r>
      <w:r>
        <w:rPr>
          <w:rStyle w:val="s3"/>
        </w:rPr>
        <w:t>зілді) (</w:t>
      </w:r>
      <w:hyperlink r:id="rId3973" w:anchor="sub_id=35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жекеше нотариустар, жеке сот орындаушылары, адвокаттар, кәсіби медиаторлар;</w:t>
      </w:r>
    </w:p>
    <w:p w:rsidR="00000000" w:rsidRDefault="00FC238B">
      <w:pPr>
        <w:ind w:firstLine="400"/>
      </w:pPr>
      <w:r>
        <w:t> </w:t>
      </w:r>
      <w:r>
        <w:t>3) егер осы баптың 2-тармағында өзгеше белгiленбесе, Қазақстан Респу</w:t>
      </w:r>
      <w:r>
        <w:t>бликасының резидент заңды тұлғалары;</w:t>
      </w:r>
    </w:p>
    <w:p w:rsidR="00000000" w:rsidRDefault="00FC238B">
      <w:pPr>
        <w:jc w:val="both"/>
      </w:pPr>
      <w:r>
        <w:rPr>
          <w:rStyle w:val="s3"/>
        </w:rPr>
        <w:t>2012.26.12. № 61-V ҚР</w:t>
      </w:r>
      <w:r>
        <w:rPr>
          <w:rStyle w:val="s3"/>
        </w:rPr>
        <w:t xml:space="preserve"> </w:t>
      </w:r>
      <w:hyperlink r:id="rId3974"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975" w:anchor="sub_id=3550000" w:history="1">
        <w:r>
          <w:rPr>
            <w:rStyle w:val="a3"/>
            <w:i/>
            <w:iCs/>
            <w:bdr w:val="none" w:sz="0" w:space="0" w:color="auto" w:frame="1"/>
          </w:rPr>
          <w:t>бұр.ред.қара</w:t>
        </w:r>
      </w:hyperlink>
      <w:r>
        <w:rPr>
          <w:rStyle w:val="s3"/>
        </w:rPr>
        <w:t>)</w:t>
      </w:r>
    </w:p>
    <w:p w:rsidR="00000000" w:rsidRDefault="00FC238B">
      <w:pPr>
        <w:ind w:firstLine="400"/>
        <w:jc w:val="both"/>
      </w:pPr>
      <w:r>
        <w:t>4) Қазақстан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FC238B">
      <w:pPr>
        <w:jc w:val="both"/>
      </w:pPr>
      <w:r>
        <w:rPr>
          <w:rStyle w:val="s3"/>
        </w:rPr>
        <w:t>2012.26.12. № 61-V ҚР</w:t>
      </w:r>
      <w:r>
        <w:rPr>
          <w:rStyle w:val="s3"/>
        </w:rPr>
        <w:t xml:space="preserve"> </w:t>
      </w:r>
      <w:hyperlink r:id="rId3976" w:anchor="sub_id=4355" w:history="1">
        <w:r>
          <w:rPr>
            <w:rStyle w:val="a3"/>
            <w:i/>
            <w:iCs/>
            <w:bdr w:val="none" w:sz="0" w:space="0" w:color="auto" w:frame="1"/>
          </w:rPr>
          <w:t>Заңымен</w:t>
        </w:r>
      </w:hyperlink>
      <w:r>
        <w:rPr>
          <w:rStyle w:val="s3"/>
        </w:rPr>
        <w:t xml:space="preserve"> </w:t>
      </w:r>
      <w:r>
        <w:rPr>
          <w:rStyle w:val="s3"/>
        </w:rPr>
        <w:t>5) тармақшамен толықтырылды (2013 ж. 1 қаңтардан бастап қолданысқа енгізілді)</w:t>
      </w:r>
    </w:p>
    <w:p w:rsidR="00000000" w:rsidRDefault="00FC238B">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w:t>
      </w:r>
      <w:r>
        <w:rPr>
          <w:rStyle w:val="s0"/>
        </w:rPr>
        <w:t>зеге асыратын бейрезидент заңды тұлғалар әлеуметтiк салық төлеушiлер болып табылады.</w:t>
      </w:r>
    </w:p>
    <w:p w:rsidR="00000000" w:rsidRDefault="00FC238B">
      <w:pPr>
        <w:jc w:val="both"/>
      </w:pPr>
      <w:r>
        <w:rPr>
          <w:rStyle w:val="s3"/>
        </w:rPr>
        <w:t>2011.21.07. № 467-ІV ҚР</w:t>
      </w:r>
      <w:r>
        <w:rPr>
          <w:rStyle w:val="s3"/>
        </w:rPr>
        <w:t xml:space="preserve"> </w:t>
      </w:r>
      <w:hyperlink r:id="rId3977"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w:t>
      </w:r>
      <w:r>
        <w:rPr>
          <w:rStyle w:val="s3"/>
        </w:rPr>
        <w:t>анысқа енгізілді) (</w:t>
      </w:r>
      <w:hyperlink r:id="rId3978" w:anchor="sub_id=355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w:t>
      </w:r>
      <w:r>
        <w:rPr>
          <w:rStyle w:val="s0"/>
        </w:rPr>
        <w:t>етін (төленуге жататын) жұмыс берушінің шығыстары бойынша әлеуметтік салық төлеуші деп тануға құқылы.</w:t>
      </w:r>
    </w:p>
    <w:p w:rsidR="00000000" w:rsidRDefault="00FC238B">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w:t>
      </w:r>
      <w:r>
        <w:rPr>
          <w:rStyle w:val="s0"/>
        </w:rPr>
        <w:t xml:space="preserve"> енгізіледі.</w:t>
      </w:r>
    </w:p>
    <w:p w:rsidR="00000000" w:rsidRDefault="00FC238B">
      <w:pPr>
        <w:ind w:firstLine="400"/>
        <w:jc w:val="both"/>
      </w:pPr>
      <w:r>
        <w:rPr>
          <w:rStyle w:val="s0"/>
        </w:rPr>
        <w:t>Егер жаңадан құрылған құрылымдық бөлімше әлеуметтік салық төлеуші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w:t>
      </w:r>
      <w:r>
        <w:rPr>
          <w:rStyle w:val="s0"/>
        </w:rPr>
        <w:t>санның басынан бастап қолданысқа енгізіледі.</w:t>
      </w:r>
    </w:p>
    <w:p w:rsidR="00000000" w:rsidRDefault="00FC238B">
      <w:pPr>
        <w:ind w:firstLine="400"/>
        <w:jc w:val="both"/>
      </w:pPr>
      <w:r>
        <w:rPr>
          <w:rStyle w:val="s0"/>
        </w:rPr>
        <w:t>Резидент заңды тұлғаның шешімі бойынша дербес әлеуметтік салық төлеуші деп танылған құрылымдық бөлімшелер осы Кодекстің</w:t>
      </w:r>
      <w:r>
        <w:rPr>
          <w:rStyle w:val="s0"/>
        </w:rPr>
        <w:t xml:space="preserve"> </w:t>
      </w:r>
      <w:hyperlink w:anchor="sub1600000" w:history="1">
        <w:r>
          <w:rPr>
            <w:rStyle w:val="a3"/>
          </w:rPr>
          <w:t>19-тарауының</w:t>
        </w:r>
      </w:hyperlink>
      <w:r>
        <w:rPr>
          <w:rStyle w:val="s0"/>
        </w:rPr>
        <w:t xml:space="preserve"> </w:t>
      </w:r>
      <w:r>
        <w:rPr>
          <w:rStyle w:val="s0"/>
        </w:rPr>
        <w:t xml:space="preserve">мақсаты үшін жеке табыс салығы бойынша салық </w:t>
      </w:r>
      <w:r>
        <w:rPr>
          <w:rStyle w:val="s0"/>
        </w:rPr>
        <w:t>агенттері болып танылады.</w:t>
      </w:r>
    </w:p>
    <w:p w:rsidR="00000000" w:rsidRDefault="00FC238B">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w:t>
      </w:r>
      <w:r>
        <w:t xml:space="preserve"> </w:t>
      </w:r>
    </w:p>
    <w:p w:rsidR="00000000" w:rsidRDefault="00FC238B">
      <w:pPr>
        <w:ind w:firstLine="400"/>
      </w:pPr>
      <w:r>
        <w:t>Жергiлi</w:t>
      </w:r>
      <w:r>
        <w:t>ктi атқарушы органның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FC238B">
      <w:pPr>
        <w:ind w:firstLine="400"/>
        <w:jc w:val="both"/>
      </w:pPr>
      <w:r>
        <w:t>Осы бапта белгiленген тәртiппен әлеуме</w:t>
      </w:r>
      <w:r>
        <w:t>ттiк салық төлеушiлер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FC238B">
      <w:pPr>
        <w:ind w:firstLine="400"/>
        <w:jc w:val="both"/>
      </w:pPr>
      <w:r>
        <w:t> </w:t>
      </w:r>
    </w:p>
    <w:p w:rsidR="00000000" w:rsidRDefault="00FC238B">
      <w:pPr>
        <w:ind w:firstLine="400"/>
        <w:jc w:val="both"/>
      </w:pPr>
      <w:bookmarkStart w:id="662" w:name="SUB3560000"/>
      <w:bookmarkEnd w:id="662"/>
      <w:r>
        <w:rPr>
          <w:rStyle w:val="s0"/>
          <w:b/>
          <w:bCs/>
        </w:rPr>
        <w:t>356-бап. Арнаулы салық режимдерін қолданатын төлеушілердің әлеуметтік салық бойынша салық есепті</w:t>
      </w:r>
      <w:r>
        <w:rPr>
          <w:rStyle w:val="s0"/>
          <w:b/>
          <w:bCs/>
        </w:rPr>
        <w:t>лігін есептеу, төлеу және табыс ету ерекшеліктері</w:t>
      </w:r>
      <w:r>
        <w:rPr>
          <w:rStyle w:val="s0"/>
          <w:b/>
          <w:bCs/>
        </w:rPr>
        <w:t xml:space="preserve"> </w:t>
      </w:r>
    </w:p>
    <w:p w:rsidR="00000000" w:rsidRDefault="00FC238B">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FC238B">
      <w:pPr>
        <w:jc w:val="both"/>
      </w:pPr>
      <w:r>
        <w:rPr>
          <w:rStyle w:val="s3"/>
        </w:rPr>
        <w:t xml:space="preserve">2010.21.01. № 242-IV </w:t>
      </w:r>
      <w:hyperlink r:id="rId3979" w:anchor="sub_id=507" w:history="1">
        <w:r>
          <w:rPr>
            <w:rStyle w:val="a3"/>
            <w:i/>
            <w:iCs/>
            <w:bdr w:val="none" w:sz="0" w:space="0" w:color="auto" w:frame="1"/>
          </w:rPr>
          <w:t>Заңымен</w:t>
        </w:r>
      </w:hyperlink>
      <w:r>
        <w:rPr>
          <w:rStyle w:val="s3"/>
        </w:rPr>
        <w:t xml:space="preserve"> </w:t>
      </w:r>
      <w:r>
        <w:rPr>
          <w:rStyle w:val="s3"/>
        </w:rPr>
        <w:t>1) тармақша өзг</w:t>
      </w:r>
      <w:r>
        <w:rPr>
          <w:rStyle w:val="s3"/>
        </w:rPr>
        <w:t>ертілді (2011 ж. 1 қаңтардан бастап қолданысқа енгізілді) (</w:t>
      </w:r>
      <w:hyperlink r:id="rId3980" w:anchor="sub_id=35600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ауыл шаруашылығы өнімін, акваөсіру (балық өсіру шаруашылығы) өнімін өндіруші заңды тұлғалар мен</w:t>
      </w:r>
      <w:r>
        <w:rPr>
          <w:rStyle w:val="s0"/>
        </w:rPr>
        <w:t xml:space="preserve"> селолық тұтыну кооперативтері үшін -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w:t>
      </w:r>
    </w:p>
    <w:p w:rsidR="00000000" w:rsidRDefault="00FC238B">
      <w:pPr>
        <w:ind w:firstLine="400"/>
        <w:jc w:val="both"/>
      </w:pPr>
      <w:r>
        <w:rPr>
          <w:rStyle w:val="s0"/>
        </w:rPr>
        <w:t>2) оңайлатылған</w:t>
      </w:r>
      <w:r>
        <w:rPr>
          <w:rStyle w:val="s0"/>
        </w:rPr>
        <w:t> </w:t>
      </w:r>
      <w:r>
        <w:rPr>
          <w:rStyle w:val="s0"/>
        </w:rPr>
        <w:t>декларация негізінде шағын бизнес субъектілері үшін - осы Кодекстің</w:t>
      </w:r>
      <w:r>
        <w:rPr>
          <w:rStyle w:val="s0"/>
        </w:rPr>
        <w:t xml:space="preserve"> </w:t>
      </w:r>
      <w:hyperlink w:anchor="sub4330000" w:history="1">
        <w:r>
          <w:rPr>
            <w:rStyle w:val="a3"/>
          </w:rPr>
          <w:t>4</w:t>
        </w:r>
        <w:r>
          <w:rPr>
            <w:rStyle w:val="a3"/>
          </w:rPr>
          <w:t>33-438-баптарына</w:t>
        </w:r>
      </w:hyperlink>
      <w:r>
        <w:rPr>
          <w:rStyle w:val="s0"/>
        </w:rPr>
        <w:t xml:space="preserve"> </w:t>
      </w:r>
      <w:r>
        <w:rPr>
          <w:rStyle w:val="s0"/>
        </w:rPr>
        <w:t>сәйкес;</w:t>
      </w:r>
    </w:p>
    <w:p w:rsidR="00000000" w:rsidRDefault="00FC238B">
      <w:pPr>
        <w:ind w:firstLine="400"/>
        <w:jc w:val="both"/>
      </w:pPr>
      <w:r>
        <w:rPr>
          <w:rStyle w:val="s0"/>
        </w:rPr>
        <w:t>3) патент негізінде шағын бизнес субъектілері үшін - осы Кодекстің</w:t>
      </w:r>
      <w:r>
        <w:rPr>
          <w:rStyle w:val="s0"/>
        </w:rPr>
        <w:t xml:space="preserve"> </w:t>
      </w:r>
      <w:hyperlink w:anchor="sub4290000" w:history="1">
        <w:r>
          <w:rPr>
            <w:rStyle w:val="a3"/>
          </w:rPr>
          <w:t>429-432-баптарына</w:t>
        </w:r>
      </w:hyperlink>
      <w:r>
        <w:rPr>
          <w:rStyle w:val="s0"/>
        </w:rPr>
        <w:t xml:space="preserve"> </w:t>
      </w:r>
      <w:r>
        <w:rPr>
          <w:rStyle w:val="s0"/>
        </w:rPr>
        <w:t>сәйкес;</w:t>
      </w:r>
    </w:p>
    <w:p w:rsidR="00000000" w:rsidRDefault="00FC238B">
      <w:pPr>
        <w:ind w:firstLine="400"/>
        <w:jc w:val="both"/>
      </w:pPr>
      <w:r>
        <w:rPr>
          <w:rStyle w:val="s0"/>
        </w:rPr>
        <w:t>4) шаруа немесе фермер қожалықтары үшін - осы Кодекстің</w:t>
      </w:r>
      <w:r>
        <w:rPr>
          <w:rStyle w:val="s0"/>
        </w:rPr>
        <w:t xml:space="preserve"> </w:t>
      </w:r>
      <w:hyperlink w:anchor="sub4450000" w:history="1">
        <w:r>
          <w:rPr>
            <w:rStyle w:val="a3"/>
          </w:rPr>
          <w:t>445-447-баптарын</w:t>
        </w:r>
        <w:r>
          <w:rPr>
            <w:rStyle w:val="a3"/>
          </w:rPr>
          <w:t>а</w:t>
        </w:r>
      </w:hyperlink>
      <w:r>
        <w:rPr>
          <w:rStyle w:val="s0"/>
        </w:rPr>
        <w:t xml:space="preserve"> </w:t>
      </w:r>
      <w:r>
        <w:rPr>
          <w:rStyle w:val="s0"/>
        </w:rPr>
        <w:t>сәйкес арнаулы салық режимін қолданатын төлеушілер жүргізеді.</w:t>
      </w:r>
    </w:p>
    <w:p w:rsidR="00000000" w:rsidRDefault="00FC238B">
      <w:pPr>
        <w:ind w:firstLine="400"/>
        <w:jc w:val="both"/>
      </w:pPr>
      <w:r>
        <w:rPr>
          <w:rStyle w:val="s0"/>
        </w:rPr>
        <w:t> </w:t>
      </w:r>
    </w:p>
    <w:p w:rsidR="00000000" w:rsidRDefault="00FC238B">
      <w:pPr>
        <w:jc w:val="both"/>
      </w:pPr>
      <w:bookmarkStart w:id="663" w:name="SUB3570000"/>
      <w:bookmarkEnd w:id="663"/>
      <w:r>
        <w:rPr>
          <w:rStyle w:val="s3"/>
        </w:rPr>
        <w:t>2009.12.02. № 133-ІV ҚР</w:t>
      </w:r>
      <w:r>
        <w:rPr>
          <w:rStyle w:val="s3"/>
        </w:rPr>
        <w:t xml:space="preserve"> </w:t>
      </w:r>
      <w:hyperlink r:id="rId3981"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3982" w:anchor="sub_id=3570000" w:history="1">
        <w:r>
          <w:rPr>
            <w:rStyle w:val="a3"/>
            <w:i/>
            <w:iCs/>
            <w:bdr w:val="none" w:sz="0" w:space="0" w:color="auto" w:frame="1"/>
          </w:rPr>
          <w:t>ред</w:t>
        </w:r>
      </w:hyperlink>
      <w:r>
        <w:rPr>
          <w:rStyle w:val="s3"/>
        </w:rPr>
        <w:t>.қара); 2009.16.11. № 200-ІV ҚР</w:t>
      </w:r>
      <w:r>
        <w:rPr>
          <w:rStyle w:val="s3"/>
        </w:rPr>
        <w:t xml:space="preserve"> </w:t>
      </w:r>
      <w:hyperlink r:id="rId3983"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984" w:anchor="sub_id=3570000" w:history="1">
        <w:r>
          <w:rPr>
            <w:rStyle w:val="a3"/>
            <w:i/>
            <w:iCs/>
            <w:bdr w:val="none" w:sz="0" w:space="0" w:color="auto" w:frame="1"/>
          </w:rPr>
          <w:t>ред</w:t>
        </w:r>
      </w:hyperlink>
      <w:r>
        <w:rPr>
          <w:rStyle w:val="s3"/>
        </w:rPr>
        <w:t>.қара); 2010.19.03. № 258-ІV ҚР</w:t>
      </w:r>
      <w:r>
        <w:rPr>
          <w:rStyle w:val="s3"/>
        </w:rPr>
        <w:t xml:space="preserve"> </w:t>
      </w:r>
      <w:hyperlink r:id="rId3985"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w:t>
      </w:r>
      <w:r>
        <w:rPr>
          <w:rStyle w:val="s3"/>
        </w:rPr>
        <w:t xml:space="preserve"> қаңтарға дейін қолданылады) (</w:t>
      </w:r>
      <w:hyperlink r:id="rId3986"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3987" w:anchor="sub_id=312" w:history="1">
        <w:r>
          <w:rPr>
            <w:rStyle w:val="a3"/>
            <w:i/>
            <w:iCs/>
            <w:bdr w:val="none" w:sz="0" w:space="0" w:color="auto" w:frame="1"/>
          </w:rPr>
          <w:t>Заңымен</w:t>
        </w:r>
      </w:hyperlink>
      <w:r>
        <w:rPr>
          <w:rStyle w:val="s3"/>
        </w:rPr>
        <w:t xml:space="preserve">  </w:t>
      </w:r>
      <w:r>
        <w:rPr>
          <w:rStyle w:val="s3"/>
        </w:rPr>
        <w:t>(2011 ж. 1 қ</w:t>
      </w:r>
      <w:r>
        <w:rPr>
          <w:rStyle w:val="s3"/>
        </w:rPr>
        <w:t>аңтардан бастап қолданысқа енгізілді) (</w:t>
      </w:r>
      <w:hyperlink r:id="rId3988"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3989" w:anchor="sub_id=3132" w:history="1">
        <w:r>
          <w:rPr>
            <w:rStyle w:val="a3"/>
            <w:i/>
            <w:iCs/>
            <w:bdr w:val="none" w:sz="0" w:space="0" w:color="auto" w:frame="1"/>
          </w:rPr>
          <w:t>Заңымен</w:t>
        </w:r>
      </w:hyperlink>
      <w:r>
        <w:rPr>
          <w:rStyle w:val="s3"/>
        </w:rPr>
        <w:t xml:space="preserve"> </w:t>
      </w:r>
      <w:r>
        <w:rPr>
          <w:rStyle w:val="s3"/>
        </w:rPr>
        <w:t>357</w:t>
      </w:r>
      <w:r>
        <w:rPr>
          <w:rStyle w:val="s3"/>
        </w:rPr>
        <w:t>-бап жаңа редакцияда (2012 ж. 1 қаңтардан бастап қолданысқа енгізілді) (</w:t>
      </w:r>
      <w:hyperlink r:id="rId3990" w:anchor="sub_id=357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357-бап. Салық салу объектісі</w:t>
      </w:r>
    </w:p>
    <w:p w:rsidR="00000000" w:rsidRDefault="00FC238B">
      <w:pPr>
        <w:ind w:firstLine="400"/>
        <w:jc w:val="both"/>
      </w:pPr>
      <w:bookmarkStart w:id="664" w:name="SUB3570100"/>
      <w:bookmarkEnd w:id="664"/>
      <w:r>
        <w:rPr>
          <w:rStyle w:val="s0"/>
        </w:rPr>
        <w:t>1. Осы Кодекстің</w:t>
      </w:r>
      <w:r>
        <w:rPr>
          <w:rStyle w:val="s0"/>
        </w:rPr>
        <w:t xml:space="preserve"> </w:t>
      </w:r>
      <w:hyperlink w:anchor="sub3550000" w:history="1">
        <w:r>
          <w:rPr>
            <w:rStyle w:val="a3"/>
          </w:rPr>
          <w:t>355-ба</w:t>
        </w:r>
        <w:r>
          <w:rPr>
            <w:rStyle w:val="a3"/>
          </w:rPr>
          <w:t>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FC238B">
      <w:pPr>
        <w:jc w:val="both"/>
      </w:pPr>
      <w:r>
        <w:rPr>
          <w:rStyle w:val="s3"/>
        </w:rPr>
        <w:t>2013.05.12. № 152-V ҚР</w:t>
      </w:r>
      <w:r>
        <w:rPr>
          <w:rStyle w:val="s3"/>
        </w:rPr>
        <w:t xml:space="preserve"> </w:t>
      </w:r>
      <w:hyperlink r:id="rId3991"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3992" w:anchor="sub_id=35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Кодекстің</w:t>
      </w:r>
      <w:r>
        <w:rPr>
          <w:rStyle w:val="s0"/>
        </w:rPr>
        <w:t xml:space="preserve"> </w:t>
      </w:r>
      <w:hyperlink w:anchor="sub3550000" w:history="1">
        <w:r>
          <w:rPr>
            <w:rStyle w:val="a3"/>
          </w:rPr>
          <w:t xml:space="preserve">355-бабы </w:t>
        </w:r>
        <w:r>
          <w:rPr>
            <w:rStyle w:val="a3"/>
          </w:rPr>
          <w:t>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w:anchor="sub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w:anchor="sub1920100" w:history="1">
        <w:r>
          <w:rPr>
            <w:rStyle w:val="a3"/>
          </w:rPr>
          <w:t>192-бабы 1-тармағының 18) 19), 20)</w:t>
        </w:r>
      </w:hyperlink>
      <w:r>
        <w:rPr>
          <w:rStyle w:val="s0"/>
        </w:rPr>
        <w:t xml:space="preserve"> </w:t>
      </w:r>
      <w:r>
        <w:rPr>
          <w:rStyle w:val="s0"/>
        </w:rPr>
        <w:t>және 21) тармақшаларында айқындалған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w:anchor="sub1910700" w:history="1">
        <w:r>
          <w:rPr>
            <w:rStyle w:val="a3"/>
          </w:rPr>
          <w:t>191-б</w:t>
        </w:r>
        <w:r>
          <w:rPr>
            <w:rStyle w:val="a3"/>
          </w:rPr>
          <w:t>абының 7-тармағында</w:t>
        </w:r>
      </w:hyperlink>
      <w:r>
        <w:rPr>
          <w:rStyle w:val="s0"/>
        </w:rPr>
        <w:t xml:space="preserve"> </w:t>
      </w:r>
      <w:r>
        <w:rPr>
          <w:rStyle w:val="s0"/>
        </w:rPr>
        <w:t>көрсетілген шетел персоналының табыстары салық салу объектісі болып табылады.</w:t>
      </w:r>
    </w:p>
    <w:p w:rsidR="00000000" w:rsidRDefault="00FC238B">
      <w:pPr>
        <w:ind w:firstLine="400"/>
        <w:jc w:val="both"/>
      </w:pPr>
      <w:r>
        <w:rPr>
          <w:rStyle w:val="s0"/>
        </w:rPr>
        <w:t>Осы Кодекстің</w:t>
      </w:r>
      <w:r>
        <w:rPr>
          <w:rStyle w:val="s0"/>
        </w:rPr>
        <w:t xml:space="preserve"> </w:t>
      </w:r>
      <w:hyperlink w:anchor="sub1560100" w:history="1">
        <w:r>
          <w:rPr>
            <w:rStyle w:val="a3"/>
          </w:rPr>
          <w:t>156-бабы 1-тармағының 8), 10), 12), 17), 18), 24), 26), 26-1), 27), 29) - 32), 34), 41) тармақшаларында</w:t>
        </w:r>
      </w:hyperlink>
      <w:r>
        <w:rPr>
          <w:rStyle w:val="s0"/>
        </w:rPr>
        <w:t xml:space="preserve"> </w:t>
      </w:r>
      <w:r>
        <w:rPr>
          <w:rStyle w:val="s0"/>
        </w:rPr>
        <w:t>және</w:t>
      </w:r>
      <w:r>
        <w:rPr>
          <w:rStyle w:val="s0"/>
        </w:rPr>
        <w:t xml:space="preserve"> </w:t>
      </w:r>
      <w:hyperlink w:anchor="sub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FC238B">
      <w:pPr>
        <w:ind w:firstLine="400"/>
        <w:jc w:val="both"/>
      </w:pPr>
      <w:r>
        <w:rPr>
          <w:rStyle w:val="s0"/>
        </w:rPr>
        <w:t>1) гранттар қаражаты есебінен жасалатын төлемдер;</w:t>
      </w:r>
    </w:p>
    <w:p w:rsidR="00000000" w:rsidRDefault="00FC238B">
      <w:pPr>
        <w:ind w:firstLine="400"/>
        <w:jc w:val="both"/>
      </w:pPr>
      <w:r>
        <w:rPr>
          <w:rStyle w:val="s0"/>
        </w:rPr>
        <w:t>2) Қазақстан Республикасының Президенті, Қазақстан Республикасының Yкіметі тағайындайтын мемлекетті</w:t>
      </w:r>
      <w:r>
        <w:rPr>
          <w:rStyle w:val="s0"/>
        </w:rPr>
        <w:t>к сыйлықтар, стипендиялар;</w:t>
      </w:r>
    </w:p>
    <w:p w:rsidR="00000000" w:rsidRDefault="00FC238B">
      <w:pPr>
        <w:ind w:firstLine="400"/>
        <w:jc w:val="both"/>
      </w:pPr>
      <w:r>
        <w:rPr>
          <w:rStyle w:val="s0"/>
        </w:rPr>
        <w:t>3) 2014.28.11. № 257-V ҚР</w:t>
      </w:r>
      <w:r>
        <w:rPr>
          <w:rStyle w:val="s0"/>
        </w:rPr>
        <w:t xml:space="preserve"> </w:t>
      </w:r>
      <w:hyperlink r:id="rId3993" w:anchor="sub_id=35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994" w:anchor="sub_id=35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жағдайларда еңбек шарты бұзылған кезде Қазақстан Республикасының заң</w:t>
      </w:r>
      <w:r>
        <w:rPr>
          <w:rStyle w:val="s0"/>
        </w:rPr>
        <w:t>намасында белгіленген мөлшерде төленетін өтемақы төлемдері;</w:t>
      </w:r>
    </w:p>
    <w:p w:rsidR="00000000" w:rsidRDefault="00FC238B">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FC238B">
      <w:pPr>
        <w:jc w:val="both"/>
      </w:pPr>
      <w:r>
        <w:rPr>
          <w:rStyle w:val="s3"/>
        </w:rPr>
        <w:t>2013.21.06. № 106-V ҚР</w:t>
      </w:r>
      <w:r>
        <w:rPr>
          <w:rStyle w:val="s3"/>
        </w:rPr>
        <w:t xml:space="preserve"> </w:t>
      </w:r>
      <w:hyperlink r:id="rId3995"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3996" w:anchor="sub_id=35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6) Қазақстан Республикасының заңнамасына сәйкес бірыңғай жинақтаушы зейнетақы қорына </w:t>
      </w:r>
      <w:r>
        <w:rPr>
          <w:rStyle w:val="s0"/>
        </w:rPr>
        <w:t>қызметкерлердің</w:t>
      </w:r>
      <w:r>
        <w:rPr>
          <w:rStyle w:val="s0"/>
        </w:rPr>
        <w:t xml:space="preserve"> міндетті зейнетақы жарналары салық салу объектісі болып табылмайды.</w:t>
      </w:r>
    </w:p>
    <w:p w:rsidR="00000000" w:rsidRDefault="00FC238B">
      <w:pPr>
        <w:ind w:firstLine="400"/>
        <w:jc w:val="both"/>
      </w:pPr>
      <w:r>
        <w:rPr>
          <w:rStyle w:val="s0"/>
        </w:rPr>
        <w:t xml:space="preserve">3. Егер осы баптың 2-тармағына сәйкес күнтізбелік ай үшін айқындалған салық салу объектісі республикалық бюджет туралы заңда белгіленген және осы күнтізбелік айдың бірінші </w:t>
      </w:r>
      <w:r>
        <w:rPr>
          <w:rStyle w:val="s0"/>
        </w:rPr>
        <w:t>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FC238B">
      <w:pPr>
        <w:ind w:firstLine="400"/>
        <w:jc w:val="both"/>
      </w:pPr>
      <w:r>
        <w:rPr>
          <w:rStyle w:val="s0"/>
        </w:rPr>
        <w:t>4. Егер төлемдер грант алушымен не грант мақсаттарын (міндеттерін) жүзеге асыру ү</w:t>
      </w:r>
      <w:r>
        <w:rPr>
          <w:rStyle w:val="s0"/>
        </w:rPr>
        <w:t>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FC238B">
      <w:pPr>
        <w:ind w:firstLine="400"/>
        <w:jc w:val="both"/>
      </w:pPr>
      <w:r>
        <w:t> </w:t>
      </w:r>
    </w:p>
    <w:p w:rsidR="00000000" w:rsidRDefault="00FC238B">
      <w:pPr>
        <w:ind w:firstLine="400"/>
        <w:jc w:val="both"/>
      </w:pPr>
      <w:bookmarkStart w:id="665" w:name="SUB3580000"/>
      <w:bookmarkEnd w:id="665"/>
      <w:r>
        <w:rPr>
          <w:rStyle w:val="s1"/>
        </w:rPr>
        <w:t>358-бап. Салық мөлшерлемелері</w:t>
      </w:r>
    </w:p>
    <w:p w:rsidR="00000000" w:rsidRDefault="00FC238B">
      <w:pPr>
        <w:ind w:firstLine="400"/>
        <w:jc w:val="both"/>
      </w:pPr>
      <w:r>
        <w:rPr>
          <w:rStyle w:val="s0"/>
        </w:rPr>
        <w:t>1. Егер осы бапта өзгеше белгіленбесе, әлеуметтік сал</w:t>
      </w:r>
      <w:r>
        <w:rPr>
          <w:rStyle w:val="s0"/>
        </w:rPr>
        <w:t>ық 11 пайыздық мөлшерлеме бойынша есептеледі.</w:t>
      </w:r>
    </w:p>
    <w:p w:rsidR="00000000" w:rsidRDefault="00FC238B">
      <w:pPr>
        <w:jc w:val="both"/>
      </w:pPr>
      <w:bookmarkStart w:id="666" w:name="SUB3580200"/>
      <w:bookmarkEnd w:id="666"/>
      <w:r>
        <w:rPr>
          <w:rStyle w:val="s3"/>
        </w:rPr>
        <w:t>2009.16.11. № 200-ІV ҚР</w:t>
      </w:r>
      <w:r>
        <w:rPr>
          <w:rStyle w:val="s3"/>
        </w:rPr>
        <w:t xml:space="preserve"> </w:t>
      </w:r>
      <w:hyperlink r:id="rId3997" w:anchor="sub_id=311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998" w:anchor="sub_id=3580200" w:history="1">
        <w:r>
          <w:rPr>
            <w:rStyle w:val="a3"/>
            <w:i/>
            <w:iCs/>
            <w:bdr w:val="none" w:sz="0" w:space="0" w:color="auto" w:frame="1"/>
          </w:rPr>
          <w:t>ред</w:t>
        </w:r>
      </w:hyperlink>
      <w:r>
        <w:rPr>
          <w:rStyle w:val="s3"/>
        </w:rPr>
        <w:t>.қара); 2010.02.04. № 262-IV ҚР</w:t>
      </w:r>
      <w:r>
        <w:rPr>
          <w:rStyle w:val="s3"/>
        </w:rPr>
        <w:t xml:space="preserve"> </w:t>
      </w:r>
      <w:hyperlink r:id="rId3999" w:anchor="sub_id=813" w:history="1">
        <w:r>
          <w:rPr>
            <w:rStyle w:val="a3"/>
            <w:i/>
            <w:iCs/>
            <w:bdr w:val="none" w:sz="0" w:space="0" w:color="auto" w:frame="1"/>
          </w:rPr>
          <w:t>Заңымен</w:t>
        </w:r>
      </w:hyperlink>
      <w:r>
        <w:rPr>
          <w:rStyle w:val="s3"/>
        </w:rPr>
        <w:t xml:space="preserve"> (</w:t>
      </w:r>
      <w:hyperlink r:id="rId4000" w:anchor="sub_id=20000" w:history="1">
        <w:r>
          <w:rPr>
            <w:rStyle w:val="a3"/>
            <w:i/>
            <w:iCs/>
            <w:bdr w:val="none" w:sz="0" w:space="0" w:color="auto" w:frame="1"/>
          </w:rPr>
          <w:t>жария</w:t>
        </w:r>
        <w:r>
          <w:rPr>
            <w:rStyle w:val="a3"/>
            <w:i/>
            <w:iCs/>
            <w:bdr w:val="none" w:sz="0" w:space="0" w:color="auto" w:frame="1"/>
          </w:rPr>
          <w:t>ланғанынан</w:t>
        </w:r>
      </w:hyperlink>
      <w:r>
        <w:rPr>
          <w:rStyle w:val="s3"/>
        </w:rPr>
        <w:t xml:space="preserve"> </w:t>
      </w:r>
      <w:r>
        <w:rPr>
          <w:rStyle w:val="s3"/>
        </w:rPr>
        <w:t>кейін алты ай өткен соң қолданысқа енгізілді) (бұр.</w:t>
      </w:r>
      <w:hyperlink r:id="rId4001" w:anchor="sub_id=3580200" w:history="1">
        <w:r>
          <w:rPr>
            <w:rStyle w:val="a3"/>
            <w:i/>
            <w:iCs/>
            <w:bdr w:val="none" w:sz="0" w:space="0" w:color="auto" w:frame="1"/>
          </w:rPr>
          <w:t>ред</w:t>
        </w:r>
      </w:hyperlink>
      <w:r>
        <w:rPr>
          <w:rStyle w:val="s3"/>
        </w:rPr>
        <w:t>.қара); 2012.26.12. № 61-V ҚР</w:t>
      </w:r>
      <w:r>
        <w:rPr>
          <w:rStyle w:val="s3"/>
        </w:rPr>
        <w:t xml:space="preserve"> </w:t>
      </w:r>
      <w:hyperlink r:id="rId4002"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03" w:anchor="sub_id=358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4004"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005" w:anchor="sub_id=35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Дара кәсiпкерлер, жекеше нотариуста</w:t>
      </w:r>
      <w:r>
        <w:rPr>
          <w:rStyle w:val="s0"/>
        </w:rPr>
        <w:t xml:space="preserve">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еселенген мөлшерінде және әрбiр қызметкер үшiн айлық есептiк көрсеткiштің </w:t>
      </w:r>
      <w:r>
        <w:rPr>
          <w:rStyle w:val="s0"/>
        </w:rPr>
        <w:t>бiр еселенген мөлшерiнде әлеуметтiк салықты есептейді.</w:t>
      </w:r>
    </w:p>
    <w:p w:rsidR="00000000" w:rsidRDefault="00FC238B">
      <w:pPr>
        <w:ind w:firstLine="400"/>
        <w:jc w:val="both"/>
      </w:pPr>
      <w:r>
        <w:rPr>
          <w:rStyle w:val="s0"/>
        </w:rPr>
        <w:t>Осы тармақтың ережесі:</w:t>
      </w:r>
    </w:p>
    <w:p w:rsidR="00000000" w:rsidRDefault="00FC238B">
      <w:pPr>
        <w:ind w:firstLine="400"/>
        <w:jc w:val="both"/>
      </w:pPr>
      <w:r>
        <w:rPr>
          <w:rStyle w:val="s0"/>
        </w:rPr>
        <w:t>1) салық төлеушінің осы Кодекстің</w:t>
      </w:r>
      <w:r>
        <w:rPr>
          <w:rStyle w:val="s0"/>
        </w:rPr>
        <w:t xml:space="preserve"> </w:t>
      </w:r>
      <w:hyperlink w:anchor="sub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FC238B">
      <w:pPr>
        <w:ind w:firstLine="400"/>
        <w:jc w:val="both"/>
      </w:pPr>
      <w:r>
        <w:rPr>
          <w:rStyle w:val="s0"/>
        </w:rPr>
        <w:t>2) арнаулы салық</w:t>
      </w:r>
      <w:r>
        <w:rPr>
          <w:rStyle w:val="s0"/>
        </w:rPr>
        <w:t xml:space="preserve"> режимдерін қолданатын дара кәсіпкерлерге қолданылмайды.</w:t>
      </w:r>
    </w:p>
    <w:p w:rsidR="00000000" w:rsidRDefault="00FC238B">
      <w:pPr>
        <w:jc w:val="both"/>
      </w:pPr>
      <w:r>
        <w:rPr>
          <w:rStyle w:val="s3"/>
        </w:rPr>
        <w:t>2012.26.12. № 61-V ҚР</w:t>
      </w:r>
      <w:r>
        <w:rPr>
          <w:rStyle w:val="s3"/>
        </w:rPr>
        <w:t xml:space="preserve"> </w:t>
      </w:r>
      <w:hyperlink r:id="rId4006"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4007" w:anchor="sub_id=35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Тірек-қимыл мүшесі бұзылған, есту, сөйлеу, көру қабілетінен айрылған мүгедектер жұмыс істейтін мамандандырылған ұйымдар осы Кодекстің</w:t>
      </w:r>
      <w:r>
        <w:rPr>
          <w:rStyle w:val="s0"/>
        </w:rPr>
        <w:t xml:space="preserve"> </w:t>
      </w:r>
      <w:hyperlink w:anchor="sub1350300" w:history="1">
        <w:r>
          <w:rPr>
            <w:rStyle w:val="a3"/>
          </w:rPr>
          <w:t>135</w:t>
        </w:r>
        <w:r>
          <w:rPr>
            <w:rStyle w:val="a3"/>
          </w:rPr>
          <w:t>-бабы 3-тармағының</w:t>
        </w:r>
      </w:hyperlink>
      <w:r>
        <w:rPr>
          <w:rStyle w:val="s0"/>
        </w:rPr>
        <w:t xml:space="preserve"> </w:t>
      </w:r>
      <w:r>
        <w:rPr>
          <w:rStyle w:val="s0"/>
        </w:rPr>
        <w:t>шарттарына сәйкес 4,5 пайыз мөлшерлеме бойынша әлеуметтік салықты есептейді.</w:t>
      </w:r>
    </w:p>
    <w:p w:rsidR="00000000" w:rsidRDefault="00FC238B">
      <w:pPr>
        <w:jc w:val="both"/>
      </w:pPr>
      <w:r>
        <w:rPr>
          <w:rStyle w:val="s3"/>
        </w:rPr>
        <w:t>2014.28.11. № 257-V ҚР</w:t>
      </w:r>
      <w:r>
        <w:rPr>
          <w:rStyle w:val="s3"/>
        </w:rPr>
        <w:t xml:space="preserve"> </w:t>
      </w:r>
      <w:hyperlink r:id="rId4008"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w:t>
      </w:r>
      <w:r>
        <w:rPr>
          <w:rStyle w:val="s3"/>
        </w:rPr>
        <w:t xml:space="preserve"> бастап қолданысқа енгізілді)</w:t>
      </w:r>
      <w:r>
        <w:rPr>
          <w:rStyle w:val="s3"/>
        </w:rPr>
        <w:t xml:space="preserve"> </w:t>
      </w:r>
    </w:p>
    <w:p w:rsidR="00000000" w:rsidRDefault="00FC238B">
      <w:pPr>
        <w:ind w:firstLine="400"/>
        <w:jc w:val="both"/>
      </w:pPr>
      <w:r>
        <w:rPr>
          <w:rStyle w:val="s0"/>
        </w:rPr>
        <w:t>3-1. Жалпыға бірдей белгіленген тәртіпті қолданатын,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w:t>
      </w:r>
      <w:r>
        <w:rPr>
          <w:rStyle w:val="s0"/>
        </w:rPr>
        <w:t>) өнімін өндіруші заңды тұлғалар әлеуметтік салықты 6,5 пайыз мөлшерлеме бойынша есептейді.</w:t>
      </w:r>
    </w:p>
    <w:p w:rsidR="00000000" w:rsidRDefault="00FC238B">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w:anchor="sub4450000" w:history="1">
        <w:r>
          <w:rPr>
            <w:rStyle w:val="a3"/>
          </w:rPr>
          <w:t>445-бабында</w:t>
        </w:r>
      </w:hyperlink>
      <w:r>
        <w:rPr>
          <w:rStyle w:val="s0"/>
        </w:rPr>
        <w:t xml:space="preserve"> белгіленген.</w:t>
      </w:r>
    </w:p>
    <w:p w:rsidR="00000000" w:rsidRDefault="00FC238B">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w:anchor="sub4270000" w:history="1">
        <w:r>
          <w:rPr>
            <w:rStyle w:val="a3"/>
          </w:rPr>
          <w:t>61-тарауында</w:t>
        </w:r>
      </w:hyperlink>
      <w:r>
        <w:rPr>
          <w:rStyle w:val="s0"/>
        </w:rPr>
        <w:t xml:space="preserve"> белгіленген.</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667" w:name="SUB3590000"/>
      <w:bookmarkEnd w:id="667"/>
      <w:r>
        <w:rPr>
          <w:rStyle w:val="s1"/>
        </w:rPr>
        <w:t>48-тарау. САЛЫ</w:t>
      </w:r>
      <w:r>
        <w:rPr>
          <w:rStyle w:val="s1"/>
        </w:rPr>
        <w:t>ҚТЫ</w:t>
      </w:r>
      <w:r>
        <w:rPr>
          <w:rStyle w:val="s1"/>
        </w:rPr>
        <w:t xml:space="preserve"> ЕСЕПТЕУ ЖӘНЕ ТӨЛЕУ ТӘРТІБІ</w:t>
      </w:r>
    </w:p>
    <w:p w:rsidR="00000000" w:rsidRDefault="00FC238B">
      <w:pPr>
        <w:ind w:firstLine="400"/>
        <w:jc w:val="both"/>
      </w:pPr>
      <w:r>
        <w:rPr>
          <w:rStyle w:val="s0"/>
        </w:rPr>
        <w:t> </w:t>
      </w:r>
    </w:p>
    <w:p w:rsidR="00000000" w:rsidRDefault="00FC238B">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FC238B">
      <w:pPr>
        <w:jc w:val="both"/>
      </w:pPr>
      <w:r>
        <w:rPr>
          <w:rStyle w:val="s3"/>
        </w:rPr>
        <w:t>2009.12.02. № 133-ІV ҚР</w:t>
      </w:r>
      <w:r>
        <w:rPr>
          <w:rStyle w:val="s3"/>
        </w:rPr>
        <w:t xml:space="preserve"> </w:t>
      </w:r>
      <w:hyperlink r:id="rId4009" w:anchor="sub_id=32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w:t>
      </w:r>
      <w:r>
        <w:rPr>
          <w:rStyle w:val="s3"/>
        </w:rPr>
        <w:t>) (бұр.</w:t>
      </w:r>
      <w:hyperlink r:id="rId4010" w:anchor="sub_id=359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Осы Кодекстің</w:t>
      </w:r>
      <w:r>
        <w:rPr>
          <w:rStyle w:val="s0"/>
        </w:rPr>
        <w:t xml:space="preserve"> </w:t>
      </w:r>
      <w:hyperlink w:anchor="sub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w:t>
      </w:r>
      <w:r>
        <w:rPr>
          <w:rStyle w:val="s0"/>
        </w:rPr>
        <w:t>еуді осы Кодекстің</w:t>
      </w:r>
      <w:r>
        <w:rPr>
          <w:rStyle w:val="s0"/>
        </w:rPr>
        <w:t xml:space="preserve"> </w:t>
      </w:r>
      <w:hyperlink w:anchor="sub3580000" w:history="1">
        <w:r>
          <w:rPr>
            <w:rStyle w:val="a3"/>
          </w:rPr>
          <w:t>358-бабының</w:t>
        </w:r>
      </w:hyperlink>
      <w:r>
        <w:rPr>
          <w:rStyle w:val="s0"/>
        </w:rPr>
        <w:t xml:space="preserve"> </w:t>
      </w:r>
      <w:r>
        <w:rPr>
          <w:rStyle w:val="s0"/>
        </w:rPr>
        <w:t>1 және 3-тармақтарында белгіленген мөлшерлемелерді осы Кодекстің</w:t>
      </w:r>
      <w:r>
        <w:rPr>
          <w:rStyle w:val="s0"/>
        </w:rPr>
        <w:t xml:space="preserve"> </w:t>
      </w:r>
      <w:hyperlink w:anchor="sub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FC238B">
      <w:pPr>
        <w:jc w:val="both"/>
      </w:pPr>
      <w:r>
        <w:rPr>
          <w:rStyle w:val="s3"/>
        </w:rPr>
        <w:t>2010.02.04. № 2</w:t>
      </w:r>
      <w:r>
        <w:rPr>
          <w:rStyle w:val="s3"/>
        </w:rPr>
        <w:t>62-IV ҚР</w:t>
      </w:r>
      <w:r>
        <w:rPr>
          <w:rStyle w:val="s3"/>
        </w:rPr>
        <w:t xml:space="preserve"> </w:t>
      </w:r>
      <w:hyperlink r:id="rId4011" w:anchor="sub_id=814" w:history="1">
        <w:r>
          <w:rPr>
            <w:rStyle w:val="a3"/>
            <w:i/>
            <w:iCs/>
            <w:bdr w:val="none" w:sz="0" w:space="0" w:color="auto" w:frame="1"/>
          </w:rPr>
          <w:t>Заңымен</w:t>
        </w:r>
      </w:hyperlink>
      <w:r>
        <w:rPr>
          <w:rStyle w:val="s3"/>
        </w:rPr>
        <w:t xml:space="preserve"> (</w:t>
      </w:r>
      <w:hyperlink r:id="rId401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013" w:anchor="sub_id=3590200" w:history="1">
        <w:r>
          <w:rPr>
            <w:rStyle w:val="a3"/>
            <w:i/>
            <w:iCs/>
            <w:bdr w:val="none" w:sz="0" w:space="0" w:color="auto" w:frame="1"/>
          </w:rPr>
          <w:t>ред</w:t>
        </w:r>
      </w:hyperlink>
      <w:r>
        <w:rPr>
          <w:rStyle w:val="s3"/>
        </w:rPr>
        <w:t>.қара); 2011.21.07. № 467-ІV ҚР</w:t>
      </w:r>
      <w:r>
        <w:rPr>
          <w:rStyle w:val="s3"/>
        </w:rPr>
        <w:t xml:space="preserve"> </w:t>
      </w:r>
      <w:hyperlink r:id="rId4014" w:anchor="sub_id=3133" w:history="1">
        <w:r>
          <w:rPr>
            <w:rStyle w:val="a3"/>
            <w:i/>
            <w:iCs/>
            <w:bdr w:val="none" w:sz="0" w:space="0" w:color="auto" w:frame="1"/>
          </w:rPr>
          <w:t>Заңымен</w:t>
        </w:r>
      </w:hyperlink>
      <w:r>
        <w:rPr>
          <w:rStyle w:val="s3"/>
        </w:rPr>
        <w:t xml:space="preserve"> </w:t>
      </w:r>
      <w:r>
        <w:rPr>
          <w:rStyle w:val="s3"/>
        </w:rPr>
        <w:t xml:space="preserve">(2012 жылғы 1 қаңтардан бастап қолданысқа енгізілді) </w:t>
      </w:r>
      <w:r>
        <w:rPr>
          <w:rStyle w:val="s3"/>
        </w:rPr>
        <w:t>(</w:t>
      </w:r>
      <w:hyperlink r:id="rId4015"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4016" w:anchor="sub_id=359" w:history="1">
        <w:r>
          <w:rPr>
            <w:rStyle w:val="a3"/>
            <w:i/>
            <w:iCs/>
            <w:bdr w:val="none" w:sz="0" w:space="0" w:color="auto" w:frame="1"/>
          </w:rPr>
          <w:t>Заңымен</w:t>
        </w:r>
      </w:hyperlink>
      <w:r>
        <w:rPr>
          <w:rStyle w:val="s3"/>
        </w:rPr>
        <w:t xml:space="preserve"> </w:t>
      </w:r>
      <w:r>
        <w:rPr>
          <w:rStyle w:val="s3"/>
        </w:rPr>
        <w:t>2-тармақ жаңа редакцияд</w:t>
      </w:r>
      <w:r>
        <w:rPr>
          <w:rStyle w:val="s3"/>
        </w:rPr>
        <w:t>а (2015 ж. 1 қаңтардан бастап қолданысқа енгізілді) (</w:t>
      </w:r>
      <w:hyperlink r:id="rId4017" w:anchor="sub_id=359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Арнаулы салық режимдерiн қолданатындарды қоспағанда, дара кәсіпкерлер, жекеше нотариустар, жеке сот </w:t>
      </w:r>
      <w:r>
        <w:rPr>
          <w:rStyle w:val="s0"/>
        </w:rPr>
        <w:t>орындаушылары, адвокаттар, кәсіби медиаторлар әлеуметтiк салықты есептеуді осы Кодекстің</w:t>
      </w:r>
      <w:r>
        <w:rPr>
          <w:rStyle w:val="s0"/>
        </w:rPr>
        <w:t xml:space="preserve"> </w:t>
      </w:r>
      <w:hyperlink w:anchor="sub3570100" w:history="1">
        <w:r>
          <w:rPr>
            <w:rStyle w:val="a3"/>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w:anchor="sub3580200" w:history="1">
        <w:r>
          <w:rPr>
            <w:rStyle w:val="a3"/>
          </w:rPr>
          <w:t>358-бабының 2-тар</w:t>
        </w:r>
        <w:r>
          <w:rPr>
            <w:rStyle w:val="a3"/>
          </w:rPr>
          <w:t>мағында</w:t>
        </w:r>
      </w:hyperlink>
      <w:r>
        <w:rPr>
          <w:rStyle w:val="s0"/>
        </w:rPr>
        <w:t xml:space="preserve"> </w:t>
      </w:r>
      <w:r>
        <w:rPr>
          <w:rStyle w:val="s0"/>
        </w:rPr>
        <w:t>белгiленген мөлшерлемелерді қолдану арқылы жүргізеді.</w:t>
      </w:r>
    </w:p>
    <w:p w:rsidR="00000000" w:rsidRDefault="00FC238B">
      <w:pPr>
        <w:jc w:val="both"/>
      </w:pPr>
      <w:r>
        <w:rPr>
          <w:rStyle w:val="s3"/>
        </w:rPr>
        <w:t>2009.12.02. № 133-ІV ҚР</w:t>
      </w:r>
      <w:r>
        <w:rPr>
          <w:rStyle w:val="s3"/>
        </w:rPr>
        <w:t xml:space="preserve"> </w:t>
      </w:r>
      <w:hyperlink r:id="rId4018" w:anchor="sub_id=329"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4019" w:anchor="sub_id=3590300" w:history="1">
        <w:r>
          <w:rPr>
            <w:rStyle w:val="a3"/>
            <w:i/>
            <w:iCs/>
            <w:bdr w:val="none" w:sz="0" w:space="0" w:color="auto" w:frame="1"/>
          </w:rPr>
          <w:t>ред</w:t>
        </w:r>
      </w:hyperlink>
      <w:r>
        <w:rPr>
          <w:rStyle w:val="s3"/>
        </w:rPr>
        <w:t>.қара); 2012.26.12. № 61-V ҚР</w:t>
      </w:r>
      <w:r>
        <w:rPr>
          <w:rStyle w:val="s3"/>
        </w:rPr>
        <w:t xml:space="preserve"> </w:t>
      </w:r>
      <w:hyperlink r:id="rId4020"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w:t>
      </w:r>
      <w:r>
        <w:rPr>
          <w:rStyle w:val="s3"/>
        </w:rPr>
        <w:t>данысқа енгізілді) (</w:t>
      </w:r>
      <w:hyperlink r:id="rId4021" w:anchor="sub_id=359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Бюджетке төленуге жататын әлеуметтiк салықтың сомасы есептелген әлеуметтік салық сомасы мен «Мiндеттi әлеуметтiк сақтандыру туралы» Қ</w:t>
      </w:r>
      <w:r>
        <w:rPr>
          <w:rStyle w:val="s0"/>
        </w:rPr>
        <w:t>азақстан Республикасының</w:t>
      </w:r>
      <w:r>
        <w:rPr>
          <w:rStyle w:val="s0"/>
        </w:rPr>
        <w:t xml:space="preserve"> </w:t>
      </w:r>
      <w:hyperlink r:id="rId4022" w:history="1">
        <w:r>
          <w:rPr>
            <w:rStyle w:val="a3"/>
          </w:rPr>
          <w:t>Заңына</w:t>
        </w:r>
      </w:hyperlink>
      <w:r>
        <w:rPr>
          <w:rStyle w:val="s0"/>
        </w:rPr>
        <w:t xml:space="preserve"> </w:t>
      </w:r>
      <w:r>
        <w:rPr>
          <w:rStyle w:val="s0"/>
        </w:rPr>
        <w:t>сәйкес есептелген әлеуметтiк аударымдар сомасы арасындағы айырма ретінде анықталады.</w:t>
      </w:r>
    </w:p>
    <w:p w:rsidR="00000000" w:rsidRDefault="00FC238B">
      <w:pPr>
        <w:ind w:firstLine="400"/>
        <w:jc w:val="both"/>
      </w:pPr>
      <w:r>
        <w:rPr>
          <w:rStyle w:val="s0"/>
        </w:rPr>
        <w:t xml:space="preserve">Мемлекеттік әлеуметтік сақтандыру қорына есептелген әлеуметтік аударымдар </w:t>
      </w:r>
      <w:r>
        <w:rPr>
          <w:rStyle w:val="s0"/>
        </w:rPr>
        <w:t>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FC238B">
      <w:pPr>
        <w:jc w:val="both"/>
      </w:pPr>
      <w:r>
        <w:rPr>
          <w:rStyle w:val="s3"/>
        </w:rPr>
        <w:t>2011.21.07. № 470-ІV ҚР</w:t>
      </w:r>
      <w:r>
        <w:rPr>
          <w:rStyle w:val="s3"/>
        </w:rPr>
        <w:t xml:space="preserve"> </w:t>
      </w:r>
      <w:hyperlink r:id="rId4023" w:anchor="sub_id=207" w:history="1">
        <w:r>
          <w:rPr>
            <w:rStyle w:val="a3"/>
            <w:i/>
            <w:iCs/>
            <w:bdr w:val="none" w:sz="0" w:space="0" w:color="auto" w:frame="1"/>
          </w:rPr>
          <w:t>Заңымен</w:t>
        </w:r>
      </w:hyperlink>
      <w:r>
        <w:rPr>
          <w:rStyle w:val="s3"/>
        </w:rPr>
        <w:t xml:space="preserve"> </w:t>
      </w:r>
      <w:r>
        <w:rPr>
          <w:rStyle w:val="s3"/>
        </w:rPr>
        <w:t>4-та</w:t>
      </w:r>
      <w:r>
        <w:rPr>
          <w:rStyle w:val="s3"/>
        </w:rPr>
        <w:t>рмақпен толықтырылды (2012 жылғы 1 қаңтардан бастап қолданысқа енгізілді); 2012.26.12. № 61-V ҚР</w:t>
      </w:r>
      <w:r>
        <w:rPr>
          <w:rStyle w:val="s3"/>
        </w:rPr>
        <w:t xml:space="preserve"> </w:t>
      </w:r>
      <w:hyperlink r:id="rId4024" w:anchor="sub_id=35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w:t>
      </w:r>
      <w:r>
        <w:rPr>
          <w:rStyle w:val="s3"/>
        </w:rPr>
        <w:t>лді) (</w:t>
      </w:r>
      <w:hyperlink r:id="rId4025" w:anchor="sub_id=359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Қызметiн «Инновациялық технологиялар паркi» арнайы экономикалық аймағының аумағында жүзеге асыратын ұйымдар әлеуметтiк салықты осы Кодекстiң</w:t>
      </w:r>
      <w:r>
        <w:rPr>
          <w:rStyle w:val="s0"/>
        </w:rPr>
        <w:t xml:space="preserve"> </w:t>
      </w:r>
      <w:hyperlink w:anchor="sub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FC238B">
      <w:pPr>
        <w:ind w:firstLine="400"/>
        <w:jc w:val="both"/>
      </w:pPr>
      <w:r>
        <w:t> </w:t>
      </w:r>
    </w:p>
    <w:p w:rsidR="00000000" w:rsidRDefault="00FC238B">
      <w:pPr>
        <w:ind w:firstLine="400"/>
        <w:jc w:val="both"/>
      </w:pPr>
      <w:bookmarkStart w:id="668" w:name="SUB3600000"/>
      <w:bookmarkEnd w:id="668"/>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FC238B">
      <w:pPr>
        <w:jc w:val="both"/>
      </w:pPr>
      <w:r>
        <w:rPr>
          <w:rStyle w:val="s3"/>
        </w:rPr>
        <w:t xml:space="preserve">2009.30.12 № 234-IV </w:t>
      </w:r>
      <w:hyperlink r:id="rId4026" w:anchor="sub_id=545" w:history="1">
        <w:r>
          <w:rPr>
            <w:rStyle w:val="a3"/>
            <w:i/>
            <w:iCs/>
            <w:bdr w:val="none" w:sz="0" w:space="0" w:color="auto" w:frame="1"/>
          </w:rPr>
          <w:t>Заңымен</w:t>
        </w:r>
      </w:hyperlink>
      <w:r>
        <w:rPr>
          <w:rStyle w:val="s3"/>
        </w:rPr>
        <w:t xml:space="preserve"> </w:t>
      </w:r>
      <w:r>
        <w:rPr>
          <w:rStyle w:val="s3"/>
        </w:rPr>
        <w:t>1-тарма</w:t>
      </w:r>
      <w:r>
        <w:rPr>
          <w:rStyle w:val="s3"/>
        </w:rPr>
        <w:t>қ</w:t>
      </w:r>
      <w:r>
        <w:rPr>
          <w:rStyle w:val="s3"/>
        </w:rPr>
        <w:t xml:space="preserve"> өзгертілді (2009 жылғы 1 қаңтардан қолданысқа енгiзiлдi) (бұр.</w:t>
      </w:r>
      <w:hyperlink r:id="rId4027" w:anchor="sub_id=3600000" w:history="1">
        <w:r>
          <w:rPr>
            <w:rStyle w:val="a3"/>
            <w:bdr w:val="none" w:sz="0" w:space="0" w:color="auto" w:frame="1"/>
          </w:rPr>
          <w:t>ред</w:t>
        </w:r>
      </w:hyperlink>
      <w:r>
        <w:rPr>
          <w:rStyle w:val="s3"/>
        </w:rPr>
        <w:t>.қара)</w:t>
      </w:r>
    </w:p>
    <w:p w:rsidR="00000000" w:rsidRDefault="00FC238B">
      <w:pPr>
        <w:ind w:firstLine="400"/>
        <w:jc w:val="both"/>
      </w:pPr>
      <w:r>
        <w:rPr>
          <w:rStyle w:val="s0"/>
        </w:rPr>
        <w:t>1. Егер осы Кодексте өзгеше белгіленбесе, әлеуметтік салықты төлеу салық төлеушінің орналасқан же</w:t>
      </w:r>
      <w:r>
        <w:rPr>
          <w:rStyle w:val="s0"/>
        </w:rPr>
        <w:t>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FC238B">
      <w:pPr>
        <w:ind w:firstLine="400"/>
        <w:jc w:val="both"/>
      </w:pPr>
      <w:r>
        <w:rPr>
          <w:rStyle w:val="s0"/>
        </w:rPr>
        <w:t>2. Құрылымдық бөлімшелері бар әлеуметтік салық төлеушілер әлеуметтік салық төлеуді осы Кодекстің</w:t>
      </w:r>
      <w:r>
        <w:rPr>
          <w:rStyle w:val="s0"/>
        </w:rPr>
        <w:t xml:space="preserve"> </w:t>
      </w:r>
      <w:hyperlink w:anchor="sub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FC238B">
      <w:pPr>
        <w:ind w:firstLine="400"/>
        <w:jc w:val="both"/>
      </w:pPr>
      <w:r>
        <w:rPr>
          <w:rStyle w:val="s0"/>
        </w:rPr>
        <w:t> </w:t>
      </w:r>
    </w:p>
    <w:p w:rsidR="00000000" w:rsidRDefault="00FC238B">
      <w:pPr>
        <w:jc w:val="both"/>
      </w:pPr>
      <w:bookmarkStart w:id="669" w:name="SUB3610000"/>
      <w:bookmarkEnd w:id="669"/>
      <w:r>
        <w:rPr>
          <w:rStyle w:val="s3"/>
        </w:rPr>
        <w:t xml:space="preserve">2009.30.12 № 234-IV </w:t>
      </w:r>
      <w:hyperlink r:id="rId4028"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4029" w:anchor="sub_id=3610000" w:history="1">
        <w:r>
          <w:rPr>
            <w:rStyle w:val="a3"/>
            <w:bdr w:val="none" w:sz="0" w:space="0" w:color="auto" w:frame="1"/>
          </w:rPr>
          <w:t>ред</w:t>
        </w:r>
      </w:hyperlink>
      <w:r>
        <w:rPr>
          <w:rStyle w:val="s3"/>
        </w:rPr>
        <w:t>.қара)</w:t>
      </w:r>
    </w:p>
    <w:p w:rsidR="00000000" w:rsidRDefault="00FC238B">
      <w:pPr>
        <w:ind w:firstLine="400"/>
      </w:pPr>
      <w:r>
        <w:rPr>
          <w:b/>
          <w:bCs/>
        </w:rPr>
        <w:t>361-бап. Мемлекеттік мекемелердiң әлеуметтiк салықты есептеу ерекшелiктерi</w:t>
      </w:r>
    </w:p>
    <w:p w:rsidR="00000000" w:rsidRDefault="00FC238B">
      <w:pPr>
        <w:jc w:val="both"/>
      </w:pPr>
      <w:r>
        <w:rPr>
          <w:rStyle w:val="s3"/>
        </w:rPr>
        <w:t>2011.21.07. № 467-ІV ҚР</w:t>
      </w:r>
      <w:r>
        <w:rPr>
          <w:rStyle w:val="s3"/>
        </w:rPr>
        <w:t xml:space="preserve"> </w:t>
      </w:r>
      <w:hyperlink r:id="rId4030"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w:t>
      </w:r>
      <w:r>
        <w:rPr>
          <w:rStyle w:val="s3"/>
        </w:rPr>
        <w:t>н бастап қолданысқа енгізілді) (</w:t>
      </w:r>
      <w:hyperlink r:id="rId4031" w:anchor="sub_id=3610000" w:history="1">
        <w:r>
          <w:rPr>
            <w:rStyle w:val="a3"/>
            <w:i/>
            <w:iCs/>
            <w:bdr w:val="none" w:sz="0" w:space="0" w:color="auto" w:frame="1"/>
          </w:rPr>
          <w:t>бұр.ред.қара</w:t>
        </w:r>
      </w:hyperlink>
      <w:r>
        <w:rPr>
          <w:rStyle w:val="s3"/>
        </w:rPr>
        <w:t xml:space="preserve">) </w:t>
      </w:r>
    </w:p>
    <w:p w:rsidR="00000000" w:rsidRDefault="00FC238B">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w:t>
      </w:r>
      <w:r>
        <w:rPr>
          <w:rStyle w:val="s0"/>
        </w:rPr>
        <w:t>ке уақытша қабiлетсiздiгi бойынша төленген әлеуметтiк жәрдемақы сомасына азайтылады.</w:t>
      </w:r>
    </w:p>
    <w:p w:rsidR="00000000" w:rsidRDefault="00FC238B">
      <w:pPr>
        <w:jc w:val="both"/>
      </w:pPr>
      <w:r>
        <w:rPr>
          <w:rStyle w:val="s3"/>
        </w:rPr>
        <w:t>2011.21.07. № 467-ІV ҚР</w:t>
      </w:r>
      <w:r>
        <w:rPr>
          <w:rStyle w:val="s3"/>
        </w:rPr>
        <w:t xml:space="preserve"> </w:t>
      </w:r>
      <w:hyperlink r:id="rId4032"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w:t>
      </w:r>
      <w:r>
        <w:rPr>
          <w:rStyle w:val="s3"/>
        </w:rPr>
        <w:t>ысқа енгізілді) (</w:t>
      </w:r>
      <w:hyperlink r:id="rId4033" w:anchor="sub_id=3610000" w:history="1">
        <w:r>
          <w:rPr>
            <w:rStyle w:val="a3"/>
            <w:i/>
            <w:iCs/>
            <w:bdr w:val="none" w:sz="0" w:space="0" w:color="auto" w:frame="1"/>
          </w:rPr>
          <w:t>бұр.ред.қара</w:t>
        </w:r>
      </w:hyperlink>
      <w:r>
        <w:rPr>
          <w:rStyle w:val="s3"/>
        </w:rPr>
        <w:t xml:space="preserve">) </w:t>
      </w:r>
    </w:p>
    <w:p w:rsidR="00000000" w:rsidRDefault="00FC238B">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w:t>
      </w:r>
      <w:r>
        <w:rPr>
          <w:rStyle w:val="s0"/>
        </w:rPr>
        <w:t>үскен</w:t>
      </w:r>
      <w:r>
        <w:rPr>
          <w:rStyle w:val="s0"/>
        </w:rPr>
        <w:t xml:space="preserve"> жағдайда, асып түскен сома келесі салық кезеңіне ауыстырылады.</w:t>
      </w:r>
    </w:p>
    <w:p w:rsidR="00000000" w:rsidRDefault="00FC238B">
      <w:pPr>
        <w:ind w:firstLine="400"/>
        <w:jc w:val="both"/>
      </w:pPr>
      <w:r>
        <w:rPr>
          <w:rStyle w:val="s0"/>
        </w:rPr>
        <w:t>3. Төлеушi осы Кодекстiң</w:t>
      </w:r>
      <w:r>
        <w:rPr>
          <w:rStyle w:val="s0"/>
        </w:rPr>
        <w:t xml:space="preserve"> </w:t>
      </w:r>
      <w:hyperlink w:anchor="sub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w:anchor="sub3590000" w:history="1">
        <w:r>
          <w:rPr>
            <w:rStyle w:val="a3"/>
          </w:rPr>
          <w:t>359</w:t>
        </w:r>
      </w:hyperlink>
      <w:r>
        <w:rPr>
          <w:rStyle w:val="s0"/>
        </w:rPr>
        <w:t xml:space="preserve"> </w:t>
      </w:r>
      <w:r>
        <w:rPr>
          <w:rStyle w:val="s0"/>
        </w:rPr>
        <w:t>және</w:t>
      </w:r>
      <w:r>
        <w:rPr>
          <w:rStyle w:val="s0"/>
        </w:rPr>
        <w:t xml:space="preserve"> </w:t>
      </w:r>
      <w:hyperlink w:anchor="sub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FC238B">
      <w:pPr>
        <w:ind w:firstLine="400"/>
        <w:jc w:val="both"/>
      </w:pPr>
      <w:r>
        <w:rPr>
          <w:rStyle w:val="s0"/>
        </w:rPr>
        <w:t>4. Төлеушi жеке табыс салығы мен әлеуметтiк салық жөніндегі декларацияны осы Кодекстiң</w:t>
      </w:r>
      <w:r>
        <w:rPr>
          <w:rStyle w:val="s0"/>
        </w:rPr>
        <w:t xml:space="preserve"> </w:t>
      </w:r>
      <w:hyperlink w:anchor="sub3640000" w:history="1">
        <w:r>
          <w:rPr>
            <w:rStyle w:val="a3"/>
          </w:rPr>
          <w:t>364-ба</w:t>
        </w:r>
        <w:r>
          <w:rPr>
            <w:rStyle w:val="a3"/>
          </w:rPr>
          <w:t>бының</w:t>
        </w:r>
      </w:hyperlink>
      <w:r>
        <w:rPr>
          <w:rStyle w:val="s0"/>
        </w:rPr>
        <w:t xml:space="preserve"> </w:t>
      </w:r>
      <w:r>
        <w:rPr>
          <w:rStyle w:val="s0"/>
        </w:rPr>
        <w:t>1-тармағында белгiленген тәртiппен және мерзiмдерде табыс етедi.</w:t>
      </w:r>
    </w:p>
    <w:p w:rsidR="00000000" w:rsidRDefault="00FC238B">
      <w:pPr>
        <w:ind w:firstLine="400"/>
        <w:jc w:val="both"/>
      </w:pPr>
      <w:r>
        <w:t> </w:t>
      </w:r>
    </w:p>
    <w:p w:rsidR="00000000" w:rsidRDefault="00FC238B">
      <w:pPr>
        <w:ind w:firstLine="400"/>
        <w:jc w:val="both"/>
      </w:pPr>
      <w:bookmarkStart w:id="670" w:name="SUB3620000"/>
      <w:bookmarkEnd w:id="670"/>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FC238B">
      <w:pPr>
        <w:ind w:firstLine="400"/>
        <w:jc w:val="both"/>
      </w:pPr>
      <w:r>
        <w:rPr>
          <w:rStyle w:val="s0"/>
        </w:rPr>
        <w:t>1. Құрылымдық бөлімшелер бойынша төленуге жататын әлеуметтік салықтың сомасы осы құрылымдық бөлімше қызметке</w:t>
      </w:r>
      <w:r>
        <w:rPr>
          <w:rStyle w:val="s0"/>
        </w:rPr>
        <w:t>рлерінің табыстары бойынша есептелген әлеуметтік салықтың негізінде есептеледі.</w:t>
      </w:r>
    </w:p>
    <w:p w:rsidR="00000000" w:rsidRDefault="00FC238B">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бойынша жүзеге асырады.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671" w:name="SUB3630000"/>
      <w:bookmarkEnd w:id="671"/>
      <w:r>
        <w:rPr>
          <w:rStyle w:val="s1"/>
        </w:rPr>
        <w:t>49-тарау. САЛЫҚ КЕЗЕҢІ ЖӘ</w:t>
      </w:r>
      <w:r>
        <w:rPr>
          <w:rStyle w:val="s1"/>
        </w:rPr>
        <w:t>НЕ САЛЫҚ ДЕКЛАРАЦИЯСЫ</w:t>
      </w:r>
    </w:p>
    <w:p w:rsidR="00000000" w:rsidRDefault="00FC238B">
      <w:pPr>
        <w:ind w:firstLine="400"/>
        <w:jc w:val="both"/>
      </w:pPr>
      <w:r>
        <w:rPr>
          <w:rStyle w:val="s0"/>
        </w:rPr>
        <w:t> </w:t>
      </w:r>
    </w:p>
    <w:p w:rsidR="00000000" w:rsidRDefault="00FC238B">
      <w:pPr>
        <w:ind w:firstLine="400"/>
        <w:jc w:val="both"/>
      </w:pPr>
      <w:r>
        <w:rPr>
          <w:rStyle w:val="s0"/>
          <w:b/>
          <w:bCs/>
        </w:rPr>
        <w:t>363-бап</w:t>
      </w:r>
      <w:r>
        <w:rPr>
          <w:rStyle w:val="s0"/>
        </w:rPr>
        <w:t xml:space="preserve">. </w:t>
      </w:r>
      <w:r>
        <w:rPr>
          <w:rStyle w:val="s0"/>
          <w:b/>
          <w:bCs/>
        </w:rPr>
        <w:t>Салық кезеңі</w:t>
      </w:r>
    </w:p>
    <w:p w:rsidR="00000000" w:rsidRDefault="00FC238B">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672" w:name="SUB3640000"/>
      <w:bookmarkEnd w:id="672"/>
      <w:r>
        <w:rPr>
          <w:rStyle w:val="s0"/>
          <w:b/>
          <w:bCs/>
        </w:rPr>
        <w:t>364-бап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FC238B">
      <w:pPr>
        <w:jc w:val="both"/>
      </w:pPr>
      <w:r>
        <w:rPr>
          <w:rStyle w:val="s3"/>
        </w:rPr>
        <w:t xml:space="preserve">2009.30.12 № 234-IV </w:t>
      </w:r>
      <w:hyperlink r:id="rId4034"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4035" w:anchor="sub_id=3640000" w:history="1">
        <w:r>
          <w:rPr>
            <w:rStyle w:val="a3"/>
            <w:bdr w:val="none" w:sz="0" w:space="0" w:color="auto" w:frame="1"/>
          </w:rPr>
          <w:t>ред</w:t>
        </w:r>
      </w:hyperlink>
      <w:r>
        <w:rPr>
          <w:rStyle w:val="s3"/>
        </w:rPr>
        <w:t>.қара)</w:t>
      </w:r>
    </w:p>
    <w:p w:rsidR="00000000" w:rsidRDefault="00FC238B">
      <w:pPr>
        <w:ind w:firstLine="400"/>
        <w:jc w:val="both"/>
      </w:pPr>
      <w:r>
        <w:rPr>
          <w:rStyle w:val="s0"/>
        </w:rPr>
        <w:t xml:space="preserve">1. </w:t>
      </w:r>
      <w:r>
        <w:t>Төлеушiлер</w:t>
      </w:r>
      <w:r>
        <w:rPr>
          <w:rStyle w:val="s0"/>
        </w:rPr>
        <w:t xml:space="preserve"> </w:t>
      </w:r>
      <w:hyperlink r:id="rId4036" w:history="1">
        <w:r>
          <w:rPr>
            <w:rStyle w:val="a3"/>
          </w:rPr>
          <w:t>жеке табыс салығы мен әлеуметтік салық жөніндегі декларацияны</w:t>
        </w:r>
      </w:hyperlink>
      <w:r>
        <w:rPr>
          <w:rStyle w:val="s0"/>
        </w:rPr>
        <w:t xml:space="preserve"> </w:t>
      </w:r>
      <w:r>
        <w:rPr>
          <w:rStyle w:val="s0"/>
        </w:rPr>
        <w:t>орналасқан жері бойынша салық органдарына есепті тоқсаннан кейінгі екінші айдың 15-нен кешіктірмей тоқсан сайын табыс етеді.</w:t>
      </w:r>
    </w:p>
    <w:p w:rsidR="00000000" w:rsidRDefault="00FC238B">
      <w:pPr>
        <w:ind w:firstLine="400"/>
        <w:jc w:val="both"/>
      </w:pPr>
      <w:r>
        <w:rPr>
          <w:rStyle w:val="s0"/>
        </w:rPr>
        <w:t>Жеке табыс салығы мен әлеуметтік с</w:t>
      </w:r>
      <w:r>
        <w:rPr>
          <w:rStyle w:val="s0"/>
        </w:rPr>
        <w:t>алық бойынша декларацияға қосымша жыл қорытындысы бойынша жасалады және есепті жылдың төртінші тоқсанының декларациясымен бірге табыс етіледі.</w:t>
      </w:r>
    </w:p>
    <w:p w:rsidR="00000000" w:rsidRDefault="00FC238B">
      <w:pPr>
        <w:jc w:val="both"/>
      </w:pPr>
      <w:r>
        <w:rPr>
          <w:rStyle w:val="s3"/>
        </w:rPr>
        <w:t xml:space="preserve">2009.30.12 № 234-IV </w:t>
      </w:r>
      <w:hyperlink r:id="rId4037" w:anchor="sub_id=56" w:history="1">
        <w:r>
          <w:rPr>
            <w:rStyle w:val="a3"/>
            <w:i/>
            <w:iCs/>
            <w:bdr w:val="none" w:sz="0" w:space="0" w:color="auto" w:frame="1"/>
          </w:rPr>
          <w:t>Заңымен</w:t>
        </w:r>
      </w:hyperlink>
      <w:r>
        <w:rPr>
          <w:rStyle w:val="s3"/>
        </w:rPr>
        <w:t xml:space="preserve"> </w:t>
      </w:r>
      <w:r>
        <w:rPr>
          <w:rStyle w:val="s3"/>
        </w:rPr>
        <w:t>2-тар</w:t>
      </w:r>
      <w:r>
        <w:rPr>
          <w:rStyle w:val="s3"/>
        </w:rPr>
        <w:t>мақ жаңа редакцияда (2009 жылғы 1 қаңтардан қолданысқа енгiзiлдi) (бұр.</w:t>
      </w:r>
      <w:hyperlink r:id="rId4038" w:anchor="sub_id=3640200" w:history="1">
        <w:r>
          <w:rPr>
            <w:rStyle w:val="a3"/>
            <w:bdr w:val="none" w:sz="0" w:space="0" w:color="auto" w:frame="1"/>
          </w:rPr>
          <w:t>ред</w:t>
        </w:r>
      </w:hyperlink>
      <w:r>
        <w:rPr>
          <w:rStyle w:val="s3"/>
        </w:rPr>
        <w:t>.қара)</w:t>
      </w:r>
    </w:p>
    <w:p w:rsidR="00000000" w:rsidRDefault="00FC238B">
      <w:pPr>
        <w:ind w:firstLine="400"/>
      </w:pPr>
      <w:r>
        <w:t xml:space="preserve">2. Құрылымдық бөлiмшелерi бар төлеушiлер құрылымдық бөлiмшенiң орналасқан жеріндегі салық </w:t>
      </w:r>
      <w:r>
        <w:t>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673" w:name="SUB3650000"/>
      <w:bookmarkEnd w:id="673"/>
      <w:r>
        <w:rPr>
          <w:rStyle w:val="s1"/>
        </w:rPr>
        <w:t>13-БӨЛІМ. КӨЛІК ҚҰРАЛЫ САЛЫҒЫ</w:t>
      </w:r>
    </w:p>
    <w:p w:rsidR="00000000" w:rsidRDefault="00FC238B">
      <w:pPr>
        <w:jc w:val="center"/>
      </w:pPr>
      <w:r>
        <w:rPr>
          <w:rStyle w:val="s1"/>
        </w:rPr>
        <w:t> </w:t>
      </w:r>
    </w:p>
    <w:p w:rsidR="00000000" w:rsidRDefault="00FC238B">
      <w:pPr>
        <w:jc w:val="center"/>
      </w:pPr>
      <w:r>
        <w:rPr>
          <w:rStyle w:val="s1"/>
        </w:rPr>
        <w:t>50-тар</w:t>
      </w:r>
      <w:r>
        <w:rPr>
          <w:rStyle w:val="s1"/>
        </w:rPr>
        <w:t>ау. ЖАЛПЫ ЕРЕЖЕЛЕР</w:t>
      </w:r>
    </w:p>
    <w:p w:rsidR="00000000" w:rsidRDefault="00FC238B">
      <w:pPr>
        <w:jc w:val="center"/>
      </w:pPr>
      <w:r>
        <w:rPr>
          <w:rStyle w:val="s1"/>
        </w:rPr>
        <w:t> </w:t>
      </w:r>
    </w:p>
    <w:p w:rsidR="00000000" w:rsidRDefault="00FC238B">
      <w:pPr>
        <w:ind w:firstLine="400"/>
        <w:jc w:val="both"/>
      </w:pPr>
      <w:r>
        <w:rPr>
          <w:rStyle w:val="s0"/>
          <w:b/>
          <w:bCs/>
        </w:rPr>
        <w:t>365-бап. Салық төлеушілер</w:t>
      </w:r>
    </w:p>
    <w:p w:rsidR="00000000" w:rsidRDefault="00FC238B">
      <w:pPr>
        <w:jc w:val="both"/>
      </w:pPr>
      <w:r>
        <w:rPr>
          <w:rStyle w:val="s3"/>
        </w:rPr>
        <w:t>2010.26.11. № 356-IV ҚР</w:t>
      </w:r>
      <w:r>
        <w:rPr>
          <w:rStyle w:val="s3"/>
        </w:rPr>
        <w:t xml:space="preserve"> </w:t>
      </w:r>
      <w:hyperlink r:id="rId4039"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040" w:anchor="sub_id=3650100" w:history="1">
        <w:r>
          <w:rPr>
            <w:rStyle w:val="a3"/>
            <w:i/>
            <w:iCs/>
            <w:bdr w:val="none" w:sz="0" w:space="0" w:color="auto" w:frame="1"/>
          </w:rPr>
          <w:t>бұр.ред.қара</w:t>
        </w:r>
      </w:hyperlink>
      <w:r>
        <w:rPr>
          <w:rStyle w:val="s3"/>
        </w:rPr>
        <w:t>); 2012.26.12. № 61-V ҚР</w:t>
      </w:r>
      <w:r>
        <w:rPr>
          <w:rStyle w:val="s3"/>
        </w:rPr>
        <w:t xml:space="preserve"> </w:t>
      </w:r>
      <w:hyperlink r:id="rId4041"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w:t>
      </w:r>
      <w:r>
        <w:rPr>
          <w:rStyle w:val="s3"/>
        </w:rPr>
        <w:t>ізілді) (</w:t>
      </w:r>
      <w:hyperlink r:id="rId4042" w:anchor="sub_id=3650100" w:history="1">
        <w:r>
          <w:rPr>
            <w:rStyle w:val="a3"/>
            <w:i/>
            <w:iCs/>
            <w:bdr w:val="none" w:sz="0" w:space="0" w:color="auto" w:frame="1"/>
          </w:rPr>
          <w:t>бұр.ред.қара</w:t>
        </w:r>
      </w:hyperlink>
      <w:r>
        <w:rPr>
          <w:rStyle w:val="s3"/>
        </w:rPr>
        <w:t>)  </w:t>
      </w:r>
    </w:p>
    <w:p w:rsidR="00000000" w:rsidRDefault="00FC238B">
      <w:pPr>
        <w:ind w:firstLine="400"/>
        <w:jc w:val="both"/>
      </w:pPr>
      <w:r>
        <w:rPr>
          <w:rStyle w:val="s0"/>
        </w:rPr>
        <w:t>1. Егер осы бапта өзгеше белгіленбесе, меншік құқығында салық салу объектілері бар жеке тұлғалар және меншік, шаруашылық жүргізу немесе жедел басқ</w:t>
      </w:r>
      <w:r>
        <w:rPr>
          <w:rStyle w:val="s0"/>
        </w:rPr>
        <w:t>ару құқығында салық салу объектілері бар заңды тұлғалар көлік құралдары салығын төлеушілер болып табылады.</w:t>
      </w:r>
    </w:p>
    <w:p w:rsidR="00000000" w:rsidRDefault="00FC238B">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w:t>
      </w:r>
      <w:r>
        <w:rPr>
          <w:rStyle w:val="s0"/>
        </w:rPr>
        <w:t>н көлік құралдары бойынша көлік құралдары салығын дербес төлеуші деп тануға құқылы.</w:t>
      </w:r>
    </w:p>
    <w:p w:rsidR="00000000" w:rsidRDefault="00FC238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w:t>
      </w:r>
      <w:r>
        <w:rPr>
          <w:rStyle w:val="s0"/>
        </w:rPr>
        <w:t>тап қолданысқа енгізіледі.</w:t>
      </w:r>
    </w:p>
    <w:p w:rsidR="00000000" w:rsidRDefault="00FC238B">
      <w:pPr>
        <w:ind w:firstLine="400"/>
        <w:jc w:val="both"/>
      </w:pPr>
      <w:r>
        <w:rPr>
          <w:rStyle w:val="s0"/>
        </w:rPr>
        <w:t xml:space="preserve">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w:t>
      </w:r>
      <w:r>
        <w:rPr>
          <w:rStyle w:val="s0"/>
        </w:rPr>
        <w:t>жылдан кейінгі жылдың 1 қаңтарынан бастап қолданысқа енгізіледі.</w:t>
      </w:r>
    </w:p>
    <w:p w:rsidR="00000000" w:rsidRDefault="00FC238B">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r>
        <w:rPr>
          <w:rStyle w:val="s0"/>
        </w:rPr>
        <w:t xml:space="preserve"> </w:t>
      </w:r>
    </w:p>
    <w:p w:rsidR="00000000" w:rsidRDefault="00FC238B">
      <w:pPr>
        <w:jc w:val="both"/>
      </w:pPr>
      <w:r>
        <w:rPr>
          <w:rStyle w:val="s3"/>
        </w:rPr>
        <w:t xml:space="preserve">2009.30.12 № 234-IV </w:t>
      </w:r>
      <w:hyperlink r:id="rId4043" w:anchor="sub_id=5757"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4044" w:anchor="sub_id=3650300" w:history="1">
        <w:r>
          <w:rPr>
            <w:rStyle w:val="a3"/>
            <w:bdr w:val="none" w:sz="0" w:space="0" w:color="auto" w:frame="1"/>
          </w:rPr>
          <w:t>ред</w:t>
        </w:r>
      </w:hyperlink>
      <w:r>
        <w:rPr>
          <w:rStyle w:val="s3"/>
        </w:rPr>
        <w:t>.қара); 2013.05.12. № 152-V ҚР</w:t>
      </w:r>
      <w:r>
        <w:rPr>
          <w:rStyle w:val="s3"/>
        </w:rPr>
        <w:t xml:space="preserve"> </w:t>
      </w:r>
      <w:hyperlink r:id="rId4045" w:anchor="sub_id=3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046"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4047"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048" w:anchor="sub_id=3650300" w:history="1">
        <w:r>
          <w:rPr>
            <w:rStyle w:val="a3"/>
            <w:i/>
            <w:iCs/>
            <w:bdr w:val="none" w:sz="0" w:space="0" w:color="auto" w:frame="1"/>
          </w:rPr>
          <w:t>бұр.ред.қара</w:t>
        </w:r>
      </w:hyperlink>
      <w:r>
        <w:rPr>
          <w:rStyle w:val="s3"/>
        </w:rPr>
        <w:t>) 3-тармақ өзгертілді</w:t>
      </w:r>
    </w:p>
    <w:p w:rsidR="00000000" w:rsidRDefault="00FC238B">
      <w:pPr>
        <w:ind w:firstLine="400"/>
      </w:pPr>
      <w:r>
        <w:t>3. Егер осы бапта өз</w:t>
      </w:r>
      <w:r>
        <w:t>геше белгiленбесе, мыналар:</w:t>
      </w:r>
    </w:p>
    <w:p w:rsidR="00000000" w:rsidRDefault="00FC238B">
      <w:pPr>
        <w:jc w:val="both"/>
      </w:pPr>
      <w:bookmarkStart w:id="674" w:name="SUB3650301"/>
      <w:bookmarkEnd w:id="674"/>
      <w:r>
        <w:rPr>
          <w:rStyle w:val="s3"/>
        </w:rPr>
        <w:t>2009.16.11. № 200-ІV ҚР</w:t>
      </w:r>
      <w:r>
        <w:rPr>
          <w:rStyle w:val="s3"/>
        </w:rPr>
        <w:t xml:space="preserve"> </w:t>
      </w:r>
      <w:hyperlink r:id="rId4049"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4050" w:anchor="sub_id=3650301" w:history="1">
        <w:r>
          <w:rPr>
            <w:rStyle w:val="a3"/>
            <w:i/>
            <w:iCs/>
            <w:bdr w:val="none" w:sz="0" w:space="0" w:color="auto" w:frame="1"/>
          </w:rPr>
          <w:t>ред</w:t>
        </w:r>
      </w:hyperlink>
      <w:r>
        <w:rPr>
          <w:rStyle w:val="s3"/>
        </w:rPr>
        <w:t>.қара); 2010.26.11. № 356-IV ҚР</w:t>
      </w:r>
      <w:r>
        <w:rPr>
          <w:rStyle w:val="s3"/>
        </w:rPr>
        <w:t xml:space="preserve"> </w:t>
      </w:r>
      <w:hyperlink r:id="rId4051"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052" w:anchor="sub_id=3650301" w:history="1">
        <w:r>
          <w:rPr>
            <w:rStyle w:val="a3"/>
            <w:i/>
            <w:iCs/>
            <w:bdr w:val="none" w:sz="0" w:space="0" w:color="auto" w:frame="1"/>
          </w:rPr>
          <w:t>бұр.ред.қара</w:t>
        </w:r>
      </w:hyperlink>
      <w:r>
        <w:rPr>
          <w:rStyle w:val="s3"/>
        </w:rPr>
        <w:t>); 2012.26.12. № 61-V ҚР</w:t>
      </w:r>
      <w:r>
        <w:rPr>
          <w:rStyle w:val="s3"/>
        </w:rPr>
        <w:t xml:space="preserve"> </w:t>
      </w:r>
      <w:hyperlink r:id="rId4053"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054" w:anchor="sub_id=3650100" w:history="1">
        <w:r>
          <w:rPr>
            <w:rStyle w:val="a3"/>
            <w:i/>
            <w:iCs/>
            <w:bdr w:val="none" w:sz="0" w:space="0" w:color="auto" w:frame="1"/>
          </w:rPr>
          <w:t>бұр.ред.қара</w:t>
        </w:r>
      </w:hyperlink>
      <w:r>
        <w:rPr>
          <w:rStyle w:val="s3"/>
        </w:rPr>
        <w:t>) 1) тармақша өзгертілді; 2014.28.11. № 257-V ҚР</w:t>
      </w:r>
      <w:r>
        <w:rPr>
          <w:rStyle w:val="s3"/>
        </w:rPr>
        <w:t xml:space="preserve"> </w:t>
      </w:r>
      <w:hyperlink r:id="rId4055" w:anchor="sub_id=365" w:history="1">
        <w:r>
          <w:rPr>
            <w:rStyle w:val="a3"/>
            <w:i/>
            <w:iCs/>
            <w:bdr w:val="none" w:sz="0" w:space="0" w:color="auto" w:frame="1"/>
          </w:rPr>
          <w:t>Заңымен</w:t>
        </w:r>
      </w:hyperlink>
      <w:r>
        <w:rPr>
          <w:rStyle w:val="s3"/>
        </w:rPr>
        <w:t xml:space="preserve"> </w:t>
      </w:r>
      <w:r>
        <w:rPr>
          <w:rStyle w:val="s3"/>
        </w:rPr>
        <w:t>1) тармақша жаңа редакцияда (2015 ж. 1 қаң</w:t>
      </w:r>
      <w:r>
        <w:rPr>
          <w:rStyle w:val="s3"/>
        </w:rPr>
        <w:t>тардан бастап қолданысқа енгізілді) (</w:t>
      </w:r>
      <w:hyperlink r:id="rId4056" w:anchor="sub_id=36503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 ауыл шаруашылығы өнімін, акваөсіру (балық өсіру шаруашылығы) өнімін өндіруші заңды тұлғалар, сондай-ақ шаруа немесе </w:t>
      </w:r>
      <w:r>
        <w:rPr>
          <w:rStyle w:val="s0"/>
        </w:rPr>
        <w:t>фермер қожалығының басшысы және (немесе) мүшелері Қазақстан Республикасының Үкіметі белгілеген тізбеге енгізілген ауыл шаруашылығы техникасы бойынша;</w:t>
      </w:r>
    </w:p>
    <w:p w:rsidR="00000000" w:rsidRDefault="00FC238B">
      <w:pPr>
        <w:jc w:val="both"/>
      </w:pPr>
      <w:r>
        <w:rPr>
          <w:rStyle w:val="s3"/>
        </w:rPr>
        <w:t>2012.26.12. № 61-V ҚР</w:t>
      </w:r>
      <w:r>
        <w:rPr>
          <w:rStyle w:val="s3"/>
        </w:rPr>
        <w:t xml:space="preserve"> </w:t>
      </w:r>
      <w:hyperlink r:id="rId4057" w:anchor="sub_id=36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өзгертілді (2009 ж. 1 қаңтардан бастап қолданысқа енгізілді) (</w:t>
      </w:r>
      <w:hyperlink r:id="rId4058"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4059" w:anchor="sub_id=36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060" w:anchor="sub_id=36503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салынатын табысына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w:t>
      </w:r>
      <w:r>
        <w:rPr>
          <w:rStyle w:val="s0"/>
        </w:rPr>
        <w:t>, сондай-ақ шаруа немесе фермер қожалығының басшысы және (немесе) мүшелері Қазақстан Республикасының Үкіметі белгілеген қажеттілік нормативтері шегінде жеңіл және жүк көлік құралдары бойынша;</w:t>
      </w:r>
    </w:p>
    <w:p w:rsidR="00000000" w:rsidRDefault="00FC238B">
      <w:pPr>
        <w:ind w:firstLine="400"/>
        <w:jc w:val="both"/>
      </w:pPr>
      <w:r>
        <w:rPr>
          <w:rStyle w:val="s0"/>
        </w:rPr>
        <w:t>3) мемлекеттік мекемелер;</w:t>
      </w:r>
    </w:p>
    <w:p w:rsidR="00000000" w:rsidRDefault="00FC238B">
      <w:pPr>
        <w:ind w:firstLine="400"/>
        <w:jc w:val="both"/>
      </w:pPr>
      <w:r>
        <w:rPr>
          <w:rStyle w:val="s0"/>
        </w:rPr>
        <w:t>4) салық салу объектісі болып табылаты</w:t>
      </w:r>
      <w:r>
        <w:rPr>
          <w:rStyle w:val="s0"/>
        </w:rPr>
        <w:t>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сондай</w:t>
      </w:r>
      <w:r>
        <w:rPr>
          <w:rStyle w:val="s0"/>
        </w:rPr>
        <w:t>-ақ 1941 жылғы 22 маусымнан 1945 жылғы 9 мамырға дейінгі аралықта кемінде алты ай жұмыс істеген (қызмет еткен) және</w:t>
      </w:r>
      <w:r>
        <w:rPr>
          <w:rStyle w:val="s0"/>
        </w:rPr>
        <w:t xml:space="preserve"> </w:t>
      </w:r>
      <w:hyperlink r:id="rId4061" w:history="1">
        <w:r>
          <w:rPr>
            <w:rStyle w:val="a3"/>
          </w:rPr>
          <w:t>Ұлы</w:t>
        </w:r>
        <w:r>
          <w:rPr>
            <w:rStyle w:val="a3"/>
          </w:rPr>
          <w:t xml:space="preserve"> Отан соғысы жылдарында тылдағы жанқиярлық еңбегі мен мінсіз әскери қызме</w:t>
        </w:r>
        <w:r>
          <w:rPr>
            <w:rStyle w:val="a3"/>
          </w:rPr>
          <w:t>ті үшін бұрынғы КСР</w:t>
        </w:r>
        <w:r>
          <w:rPr>
            <w:rStyle w:val="a3"/>
          </w:rPr>
          <w:t xml:space="preserve"> </w:t>
        </w:r>
        <w:r>
          <w:rPr>
            <w:rStyle w:val="a3"/>
          </w:rPr>
          <w:t>Одағы ордендерімен және медальдарымен наградталмаған адамдар</w:t>
        </w:r>
      </w:hyperlink>
      <w:r>
        <w:rPr>
          <w:rStyle w:val="s0"/>
        </w:rPr>
        <w:t>;</w:t>
      </w:r>
    </w:p>
    <w:p w:rsidR="00000000" w:rsidRDefault="00FC238B">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FC238B">
      <w:pPr>
        <w:jc w:val="both"/>
      </w:pPr>
      <w:r>
        <w:rPr>
          <w:rStyle w:val="s3"/>
        </w:rPr>
        <w:t>2009.12.02. № 133-ІV ҚР</w:t>
      </w:r>
      <w:r>
        <w:rPr>
          <w:rStyle w:val="s3"/>
        </w:rPr>
        <w:t xml:space="preserve"> </w:t>
      </w:r>
      <w:hyperlink r:id="rId4062"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4063" w:anchor="sub_id=3650306"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6) салық салу объектісі болып табылатын бір автокөлік құрал</w:t>
      </w:r>
      <w:r>
        <w:rPr>
          <w:rStyle w:val="s0"/>
        </w:rPr>
        <w:t xml:space="preserve">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w:t>
      </w:r>
      <w:r>
        <w:rPr>
          <w:rStyle w:val="s0"/>
        </w:rPr>
        <w:t>алқа» алқаларымен наградталған көп балалы аналар;</w:t>
      </w:r>
    </w:p>
    <w:p w:rsidR="00000000" w:rsidRDefault="00FC238B">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FC238B">
      <w:pPr>
        <w:ind w:firstLine="400"/>
        <w:jc w:val="both"/>
      </w:pPr>
      <w:r>
        <w:rPr>
          <w:rStyle w:val="s0"/>
        </w:rPr>
        <w:t>Осы та</w:t>
      </w:r>
      <w:r>
        <w:rPr>
          <w:rStyle w:val="s0"/>
        </w:rPr>
        <w:t>рмақтың бірінші бөлігі 1) және 2) тармақшаларының ережелері осындай көлік құралдарын пайдалануға, сенімгерлік басқаруға немесе жалға беру жағдайларына қолданылмайды.</w:t>
      </w:r>
    </w:p>
    <w:p w:rsidR="00000000" w:rsidRDefault="00FC238B">
      <w:pPr>
        <w:ind w:firstLine="400"/>
        <w:jc w:val="both"/>
      </w:pPr>
      <w:r>
        <w:rPr>
          <w:rStyle w:val="s0"/>
        </w:rPr>
        <w:t>Осы баптың 3-тармағының 4) - 6) тармақшаларында көзделген норма, егер мұндай автокөлік құр</w:t>
      </w:r>
      <w:r>
        <w:rPr>
          <w:rStyle w:val="s0"/>
        </w:rPr>
        <w:t>алдары 2013 жылғы 31 желтоқсаннан кейін уәкілетті органда тіркелген (қайта тіркелген), қозғалтқышының көлемі 4000 текше сантиметрден жоғары жеңіл автомобильдер болып табылса, осы тармақшаларда аталған адамдарға қатысты қолданылмайды.</w:t>
      </w:r>
    </w:p>
    <w:p w:rsidR="00000000" w:rsidRDefault="00FC238B">
      <w:pPr>
        <w:ind w:firstLine="400"/>
        <w:jc w:val="both"/>
      </w:pPr>
      <w:r>
        <w:t xml:space="preserve">4. </w:t>
      </w:r>
      <w:r>
        <w:rPr>
          <w:rStyle w:val="s0"/>
        </w:rPr>
        <w:t>2011.21.07. № 467-І</w:t>
      </w:r>
      <w:r>
        <w:rPr>
          <w:rStyle w:val="s0"/>
        </w:rPr>
        <w:t>V ҚР</w:t>
      </w:r>
      <w:r>
        <w:rPr>
          <w:rStyle w:val="s0"/>
        </w:rPr>
        <w:t xml:space="preserve"> </w:t>
      </w:r>
      <w:hyperlink r:id="rId4064"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4065" w:anchor="sub_id=365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FC238B">
      <w:pPr>
        <w:ind w:firstLine="400"/>
        <w:jc w:val="both"/>
      </w:pPr>
      <w:r>
        <w:t> </w:t>
      </w:r>
    </w:p>
    <w:p w:rsidR="00000000" w:rsidRDefault="00FC238B">
      <w:pPr>
        <w:ind w:firstLine="400"/>
        <w:jc w:val="both"/>
      </w:pPr>
      <w:bookmarkStart w:id="675" w:name="SUB3660000"/>
      <w:bookmarkEnd w:id="675"/>
      <w:r>
        <w:rPr>
          <w:rStyle w:val="s0"/>
          <w:b/>
          <w:bCs/>
        </w:rPr>
        <w:t>366-бап. Салық салу объектілері</w:t>
      </w:r>
    </w:p>
    <w:p w:rsidR="00000000" w:rsidRDefault="00FC238B">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FC238B">
      <w:pPr>
        <w:ind w:firstLine="400"/>
        <w:jc w:val="both"/>
      </w:pPr>
      <w:r>
        <w:rPr>
          <w:rStyle w:val="s0"/>
        </w:rPr>
        <w:t>2. Мыналар:</w:t>
      </w:r>
    </w:p>
    <w:p w:rsidR="00000000" w:rsidRDefault="00FC238B">
      <w:pPr>
        <w:ind w:firstLine="400"/>
        <w:jc w:val="both"/>
      </w:pPr>
      <w:r>
        <w:rPr>
          <w:rStyle w:val="s0"/>
        </w:rPr>
        <w:t>1) жүк көтергіштігі 40 тонна және од</w:t>
      </w:r>
      <w:r>
        <w:rPr>
          <w:rStyle w:val="s0"/>
        </w:rPr>
        <w:t>ан асатын карьерлік автосамосвалдар;</w:t>
      </w:r>
    </w:p>
    <w:p w:rsidR="00000000" w:rsidRDefault="00FC238B">
      <w:pPr>
        <w:jc w:val="both"/>
      </w:pPr>
      <w:r>
        <w:rPr>
          <w:rStyle w:val="s3"/>
        </w:rPr>
        <w:t>2013.04.07. № 132-V ҚР</w:t>
      </w:r>
      <w:r>
        <w:rPr>
          <w:rStyle w:val="s3"/>
        </w:rPr>
        <w:t xml:space="preserve"> </w:t>
      </w:r>
      <w:hyperlink r:id="rId4066" w:anchor="sub_id=366"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067" w:anchor="sub_id=36602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мамандандырылған медициналық көлік құралдары;</w:t>
      </w:r>
    </w:p>
    <w:p w:rsidR="00000000" w:rsidRDefault="00FC238B">
      <w:pPr>
        <w:jc w:val="both"/>
      </w:pPr>
      <w:r>
        <w:rPr>
          <w:rStyle w:val="s3"/>
        </w:rPr>
        <w:t>2013.04.07. № 132-V ҚР</w:t>
      </w:r>
      <w:r>
        <w:rPr>
          <w:rStyle w:val="s3"/>
        </w:rPr>
        <w:t xml:space="preserve"> </w:t>
      </w:r>
      <w:hyperlink r:id="rId4068" w:anchor="sub_id=366" w:history="1">
        <w:r>
          <w:rPr>
            <w:rStyle w:val="a3"/>
            <w:i/>
            <w:iCs/>
            <w:bdr w:val="none" w:sz="0" w:space="0" w:color="auto" w:frame="1"/>
          </w:rPr>
          <w:t>Заңымен</w:t>
        </w:r>
      </w:hyperlink>
      <w:r>
        <w:rPr>
          <w:rStyle w:val="s3"/>
        </w:rPr>
        <w:t xml:space="preserve"> </w:t>
      </w:r>
      <w:r>
        <w:rPr>
          <w:rStyle w:val="s3"/>
        </w:rPr>
        <w:t>3) тармақшамен толықтырылды (</w:t>
      </w:r>
      <w:r>
        <w:rPr>
          <w:rStyle w:val="s3"/>
        </w:rPr>
        <w:t>2014 ж. 1 қаңтардан бастап қолданысқа енгізілді)</w:t>
      </w:r>
    </w:p>
    <w:p w:rsidR="00000000" w:rsidRDefault="00FC238B">
      <w:pPr>
        <w:ind w:firstLine="400"/>
        <w:jc w:val="both"/>
      </w:pPr>
      <w:r>
        <w:rPr>
          <w:rStyle w:val="s0"/>
        </w:rPr>
        <w:t>3) Қазақстан Республикасы халықаралық кеме тізілімінде тіркелген теңіз кемелері салық салу объектiлерi болып табылмайды.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676" w:name="SUB3670000"/>
      <w:bookmarkEnd w:id="676"/>
      <w:r>
        <w:rPr>
          <w:rStyle w:val="s1"/>
        </w:rPr>
        <w:t xml:space="preserve">51-тарау. </w:t>
      </w:r>
      <w:r>
        <w:rPr>
          <w:rStyle w:val="s1"/>
          <w:caps/>
        </w:rPr>
        <w:t>САЛЫҚ мөлшерлемелері, САЛЫҚТЫ ЕСЕПТЕУ ТӘРТІБІ ЖӘНЕ ТӨЛЕУ МЕРЗІМДЕРІ</w:t>
      </w:r>
    </w:p>
    <w:p w:rsidR="00000000" w:rsidRDefault="00FC238B">
      <w:r>
        <w:t> </w:t>
      </w:r>
    </w:p>
    <w:p w:rsidR="00000000" w:rsidRDefault="00FC238B">
      <w:pPr>
        <w:jc w:val="both"/>
      </w:pPr>
      <w:r>
        <w:rPr>
          <w:rStyle w:val="s3"/>
        </w:rPr>
        <w:t>20</w:t>
      </w:r>
      <w:r>
        <w:rPr>
          <w:rStyle w:val="s3"/>
        </w:rPr>
        <w:t>09.16.11. № 200-ІV ҚР</w:t>
      </w:r>
      <w:r>
        <w:rPr>
          <w:rStyle w:val="s3"/>
        </w:rPr>
        <w:t xml:space="preserve"> </w:t>
      </w:r>
      <w:hyperlink r:id="rId4069"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70" w:anchor="sub_id=3670000" w:history="1">
        <w:r>
          <w:rPr>
            <w:rStyle w:val="a3"/>
            <w:i/>
            <w:iCs/>
            <w:bdr w:val="none" w:sz="0" w:space="0" w:color="auto" w:frame="1"/>
          </w:rPr>
          <w:t>ред</w:t>
        </w:r>
      </w:hyperlink>
      <w:r>
        <w:rPr>
          <w:rStyle w:val="s3"/>
        </w:rPr>
        <w:t>.қара); 2009.12.02. № 133-ІV ҚР</w:t>
      </w:r>
      <w:r>
        <w:rPr>
          <w:rStyle w:val="s3"/>
        </w:rPr>
        <w:t xml:space="preserve"> </w:t>
      </w:r>
      <w:hyperlink r:id="rId4071"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072"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4073" w:anchor="sub_id=114" w:history="1">
        <w:r>
          <w:rPr>
            <w:rStyle w:val="a3"/>
            <w:i/>
            <w:iCs/>
            <w:bdr w:val="none" w:sz="0" w:space="0" w:color="auto" w:frame="1"/>
          </w:rPr>
          <w:t>Заңымен</w:t>
        </w:r>
      </w:hyperlink>
      <w:r>
        <w:rPr>
          <w:rStyle w:val="s3"/>
        </w:rPr>
        <w:t xml:space="preserve"> </w:t>
      </w:r>
      <w:r>
        <w:rPr>
          <w:rStyle w:val="s3"/>
        </w:rPr>
        <w:t>367-бап жаңа редакцияда (2011 жылғы 1 қаңтардан бастап қолданысқа енгізілді) (</w:t>
      </w:r>
      <w:hyperlink r:id="rId4074" w:anchor="sub_id=367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367-бап. Салық мөлшерлемелері</w:t>
      </w:r>
    </w:p>
    <w:p w:rsidR="00000000" w:rsidRDefault="00FC238B">
      <w:pPr>
        <w:jc w:val="both"/>
      </w:pPr>
      <w:r>
        <w:rPr>
          <w:rStyle w:val="s3"/>
        </w:rPr>
        <w:t>2013.04.07. № 132-V ҚР</w:t>
      </w:r>
      <w:r>
        <w:rPr>
          <w:rStyle w:val="s3"/>
        </w:rPr>
        <w:t xml:space="preserve"> </w:t>
      </w:r>
      <w:hyperlink r:id="rId4075"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w:t>
      </w:r>
      <w:hyperlink r:id="rId4076"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4077"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w:t>
      </w:r>
      <w:r>
        <w:rPr>
          <w:rStyle w:val="s3"/>
        </w:rPr>
        <w:t>гізілді) (</w:t>
      </w:r>
      <w:hyperlink r:id="rId4078" w:anchor="sub_id=36700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Егер осы бапта өзгеше белгіленбесе, салықты есептеу</w:t>
      </w:r>
      <w:r>
        <w:rPr>
          <w:rStyle w:val="s0"/>
        </w:rPr>
        <w:t xml:space="preserve"> </w:t>
      </w:r>
      <w:hyperlink r:id="rId4079" w:history="1">
        <w:r>
          <w:rPr>
            <w:rStyle w:val="a3"/>
          </w:rPr>
          <w:t>айлық есе</w:t>
        </w:r>
        <w:r>
          <w:rPr>
            <w:rStyle w:val="a3"/>
          </w:rPr>
          <w:t>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w:t>
            </w:r>
          </w:p>
          <w:p w:rsidR="00000000" w:rsidRDefault="00FC238B">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Салық мөлшерлемесі</w:t>
            </w:r>
          </w:p>
          <w:p w:rsidR="00000000" w:rsidRDefault="00FC238B">
            <w:pPr>
              <w:jc w:val="center"/>
            </w:pPr>
            <w:r>
              <w:rPr>
                <w:rStyle w:val="s0"/>
              </w:rPr>
              <w:t>(</w:t>
            </w:r>
            <w:hyperlink r:id="rId4080"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p w:rsidR="00000000" w:rsidRDefault="00FC238B">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Двигателiнiң көлемi мынадай </w:t>
            </w:r>
            <w:r>
              <w:rPr>
                <w:rStyle w:val="s0"/>
              </w:rPr>
              <w:t>жеңiл автомобильдер (текше см.):</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1100-ге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1100-ден жоғары 1500-дi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1500-ден жоғары 2000-ды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2000-нан жоғары 2500-дi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2500-ден жоғары 3000-ды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3000-нан жоғары 40</w:t>
            </w:r>
            <w:r>
              <w:rPr>
                <w:rStyle w:val="s0"/>
              </w:rPr>
              <w:t>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Жүк көтергiштiгi мынадай жүк, арнайы автомобильдер (тiркемелердi есептемегенде):</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 тоннаға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 тоннадан жоғары</w:t>
            </w:r>
            <w:r>
              <w:rPr>
                <w:rStyle w:val="s0"/>
              </w:rPr>
              <w:t xml:space="preserve">  </w:t>
            </w:r>
            <w:r>
              <w:rPr>
                <w:rStyle w:val="s0"/>
              </w:rPr>
              <w:t>5 тоннаны қоса а</w:t>
            </w:r>
            <w:r>
              <w:rPr>
                <w:rStyle w:val="s0"/>
              </w:rPr>
              <w:t>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 тоннадан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w:t>
            </w:r>
            <w:r>
              <w:rPr>
                <w:rStyle w:val="s0"/>
              </w:rPr>
              <w:t>алмаған</w:t>
            </w:r>
            <w:r>
              <w:rPr>
                <w:rStyle w:val="s0"/>
              </w:rPr>
              <w:t xml:space="preserve">  </w:t>
            </w:r>
            <w:r>
              <w:rPr>
                <w:rStyle w:val="s0"/>
              </w:rPr>
              <w:t>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отыратын 12 орынға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отыратын 12-ден жоғары 25 орынды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отыратын 25 орыннан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Мотоциклдер, мотороллерлер, мотошаналар, шағын кемелер, двигателi</w:t>
            </w:r>
            <w:r>
              <w:rPr>
                <w:rStyle w:val="s0"/>
              </w:rPr>
              <w:t>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Катерлер, кемелер, буксирлер, баржалар, яхталар (двигателiнiң қуаты мынадай ат күшiне тең):</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160-қа дейiн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160-тан жоғары 500-дi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500-ден жоғары</w:t>
            </w:r>
            <w:r>
              <w:rPr>
                <w:rStyle w:val="s0"/>
              </w:rPr>
              <w:t xml:space="preserve"> 1000-ды қоса алғанда</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1000-нан жоғары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Ұшу</w:t>
            </w:r>
            <w:r>
              <w:rPr>
                <w:rStyle w:val="s0"/>
              </w:rPr>
              <w:t xml:space="preserve"> аппараттары</w:t>
            </w:r>
            <w:r>
              <w:rPr>
                <w:rStyle w:val="s0"/>
              </w:rPr>
              <w:t xml:space="preserve">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әрбір</w:t>
            </w:r>
            <w:r>
              <w:rPr>
                <w:rStyle w:val="s0"/>
              </w:rPr>
              <w:t xml:space="preserve"> киловатт қуаттан айлық есептiк көрсеткiштiң</w:t>
            </w:r>
          </w:p>
          <w:p w:rsidR="00000000" w:rsidRDefault="00FC238B">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Мыналар:</w:t>
            </w:r>
          </w:p>
          <w:p w:rsidR="00000000" w:rsidRDefault="00FC238B">
            <w:r>
              <w:rPr>
                <w:rStyle w:val="s0"/>
              </w:rPr>
              <w:t>кез келген санаттағы поездарды магистральдық жолдармен жүргiзу үшiн;</w:t>
            </w:r>
          </w:p>
          <w:p w:rsidR="00000000" w:rsidRDefault="00FC238B">
            <w:r>
              <w:rPr>
                <w:rStyle w:val="s0"/>
              </w:rPr>
              <w:t>магистральдық, станциялық және тар табанды жән</w:t>
            </w:r>
            <w:r>
              <w:rPr>
                <w:rStyle w:val="s0"/>
              </w:rPr>
              <w:t>е (немесе) кең табанды кiрме жолдарда маневр жұмыстарын жүргiзу үшiн;</w:t>
            </w:r>
          </w:p>
          <w:p w:rsidR="00000000" w:rsidRDefault="00FC238B">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тартқыш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көлiк құралының жалпы қуатының әрбі</w:t>
            </w:r>
            <w:r>
              <w:rPr>
                <w:rStyle w:val="s0"/>
              </w:rPr>
              <w:t>р киловатынан айлық есептiк көрсеткiштiң</w:t>
            </w:r>
          </w:p>
          <w:p w:rsidR="00000000" w:rsidRDefault="00FC238B">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құрам, сондай-ақ қалалық рельстік көліктің көлік құра</w:t>
            </w:r>
            <w:r>
              <w:rPr>
                <w:rStyle w:val="s0"/>
              </w:rPr>
              <w:t>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көлiк құралының жалпы қуатының әрбір киловатынан айлық есептiк көрсеткiштiң</w:t>
            </w:r>
          </w:p>
          <w:p w:rsidR="00000000" w:rsidRDefault="00FC238B">
            <w:r>
              <w:rPr>
                <w:rStyle w:val="s0"/>
              </w:rPr>
              <w:t>1 пайызы</w:t>
            </w:r>
          </w:p>
        </w:tc>
      </w:tr>
    </w:tbl>
    <w:p w:rsidR="00000000" w:rsidRDefault="00FC238B">
      <w:pPr>
        <w:ind w:firstLine="400"/>
        <w:jc w:val="both"/>
      </w:pPr>
      <w:r>
        <w:rPr>
          <w:rStyle w:val="s0"/>
        </w:rPr>
        <w:t> </w:t>
      </w:r>
    </w:p>
    <w:p w:rsidR="00000000" w:rsidRDefault="00FC238B">
      <w:pPr>
        <w:ind w:firstLine="400"/>
        <w:jc w:val="both"/>
      </w:pPr>
      <w:r>
        <w:rPr>
          <w:rStyle w:val="s0"/>
        </w:rPr>
        <w:t>Қазақстан</w:t>
      </w:r>
      <w:r>
        <w:rPr>
          <w:rStyle w:val="s0"/>
        </w:rPr>
        <w:t xml:space="preserve"> Республикасында 2013 жылғы 31 желтоқсаннан</w:t>
      </w:r>
      <w:r>
        <w:rPr>
          <w:rStyle w:val="s0"/>
        </w:rPr>
        <w:t xml:space="preserve"> </w:t>
      </w:r>
      <w:r>
        <w:rPr>
          <w:rStyle w:val="s0"/>
        </w:rPr>
        <w:t>кейін шығарылған (жасалған немесе құрастырылған) немесе Қазақстан Республикасының аумағына 2013 жылғы 31 желт</w:t>
      </w:r>
      <w:r>
        <w:rPr>
          <w:rStyle w:val="s0"/>
        </w:rPr>
        <w:t>оқсаннан кейін әкелінген, қозғалтқышының көлемі 3000 текше сантиметрден жоғары жеңіл автомобильдер үшін салықты есептеу айлық есептiк көрсеткiштермен белгiленген мынадай мөлшерлемелер бойынша жүргiзiледi:</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Салық мөлшерлемесі</w:t>
            </w:r>
          </w:p>
          <w:p w:rsidR="00000000" w:rsidRDefault="00FC238B">
            <w:pPr>
              <w:jc w:val="center"/>
            </w:pPr>
            <w:r>
              <w:rPr>
                <w:rStyle w:val="s0"/>
              </w:rPr>
              <w:t>(</w:t>
            </w:r>
            <w:hyperlink r:id="rId4081"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Қозғалтқышының</w:t>
            </w:r>
            <w:r>
              <w:rPr>
                <w:rStyle w:val="s0"/>
              </w:rPr>
              <w:t xml:space="preserve">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3 5</w:t>
            </w:r>
            <w:r>
              <w:rPr>
                <w:rStyle w:val="s0"/>
              </w:rPr>
              <w:t>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w:t>
            </w:r>
          </w:p>
        </w:tc>
      </w:tr>
    </w:tbl>
    <w:p w:rsidR="00000000" w:rsidRDefault="00FC238B">
      <w:pPr>
        <w:ind w:firstLine="400"/>
        <w:jc w:val="both"/>
      </w:pPr>
      <w:r>
        <w:rPr>
          <w:rStyle w:val="s0"/>
        </w:rPr>
        <w:t> </w:t>
      </w:r>
    </w:p>
    <w:p w:rsidR="00000000" w:rsidRDefault="00FC238B">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w:t>
      </w:r>
      <w:r>
        <w:rPr>
          <w:rStyle w:val="s0"/>
        </w:rPr>
        <w:t>іш қолданылады.</w:t>
      </w:r>
    </w:p>
    <w:p w:rsidR="00000000" w:rsidRDefault="00FC238B">
      <w:pPr>
        <w:jc w:val="both"/>
      </w:pPr>
      <w:r>
        <w:rPr>
          <w:rStyle w:val="s3"/>
        </w:rPr>
        <w:t>2012.26.12. № 61-V ҚР</w:t>
      </w:r>
      <w:r>
        <w:rPr>
          <w:rStyle w:val="s3"/>
        </w:rPr>
        <w:t xml:space="preserve"> </w:t>
      </w:r>
      <w:hyperlink r:id="rId4082"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83"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4084"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85"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4086" w:anchor="sub_id=500" w:history="1">
        <w:r>
          <w:rPr>
            <w:rStyle w:val="a3"/>
            <w:i/>
            <w:iCs/>
            <w:bdr w:val="none" w:sz="0" w:space="0" w:color="auto" w:frame="1"/>
          </w:rPr>
          <w:t>Заңымен</w:t>
        </w:r>
      </w:hyperlink>
      <w:r>
        <w:rPr>
          <w:rStyle w:val="s3"/>
        </w:rPr>
        <w:t xml:space="preserve"> </w:t>
      </w:r>
      <w:r>
        <w:rPr>
          <w:rStyle w:val="s3"/>
        </w:rPr>
        <w:t>1-1-тармақ жаңа редакцияда (ресми</w:t>
      </w:r>
      <w:r>
        <w:rPr>
          <w:rStyle w:val="s3"/>
        </w:rPr>
        <w:t xml:space="preserve"> </w:t>
      </w:r>
      <w:hyperlink r:id="rId408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088" w:anchor="sub_id=3670101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1-1. Осы Кодекстiң мақсаттары үшiн:</w:t>
      </w:r>
    </w:p>
    <w:p w:rsidR="00000000" w:rsidRDefault="00FC238B">
      <w:pPr>
        <w:ind w:firstLine="400"/>
        <w:jc w:val="both"/>
      </w:pPr>
      <w:r>
        <w:rPr>
          <w:rStyle w:val="s0"/>
        </w:rPr>
        <w:t>1) жеңiл автомобильдерге:</w:t>
      </w:r>
    </w:p>
    <w:p w:rsidR="00000000" w:rsidRDefault="00FC238B">
      <w:pPr>
        <w:ind w:firstLine="400"/>
        <w:jc w:val="both"/>
      </w:pPr>
      <w:r>
        <w:rPr>
          <w:rStyle w:val="s0"/>
        </w:rPr>
        <w:t>В санатындағы (ВЕ, В</w:t>
      </w:r>
      <w:r>
        <w:rPr>
          <w:rStyle w:val="s0"/>
        </w:rPr>
        <w:t>1 қоса алғандағы) автомобильдер;</w:t>
      </w:r>
    </w:p>
    <w:p w:rsidR="00000000" w:rsidRDefault="00FC238B">
      <w:pPr>
        <w:ind w:firstLine="400"/>
        <w:jc w:val="both"/>
      </w:pPr>
      <w:r>
        <w:rPr>
          <w:rStyle w:val="s0"/>
        </w:rPr>
        <w:t>жүкке арналған платформасы және жүк бөлiгiнен қатты стационарлық қабырғамен бөлiнген жүргiзушi кабинасы бар жеңiл автомобиль шассиiндегi моторлы көлiк құралдары (автомобиль-пикаптар);</w:t>
      </w:r>
    </w:p>
    <w:p w:rsidR="00000000" w:rsidRDefault="00FC238B">
      <w:pPr>
        <w:ind w:firstLine="400"/>
        <w:jc w:val="both"/>
      </w:pPr>
      <w:r>
        <w:rPr>
          <w:rStyle w:val="s0"/>
        </w:rPr>
        <w:t>рұқсат етiлген ең жоғары массасы және (</w:t>
      </w:r>
      <w:r>
        <w:rPr>
          <w:rStyle w:val="s0"/>
        </w:rPr>
        <w:t>немесе) жолаушылар орындарының саны бойынша В санатына (ВЕ қоса алғанда) қойылатын талаптардан асып түсетін, сыйымдылығы ұлғайтылған және жүрiп өту мүмкiндiгi жоғары автомобильдер (жолсызбен жүретiн автомобильдер, оның iшiнде джиптер, сондай-ақ кроссоверле</w:t>
      </w:r>
      <w:r>
        <w:rPr>
          <w:rStyle w:val="s0"/>
        </w:rPr>
        <w:t>р мен лимузиндер) жатады;</w:t>
      </w:r>
    </w:p>
    <w:p w:rsidR="00000000" w:rsidRDefault="00FC238B">
      <w:pPr>
        <w:ind w:firstLine="400"/>
        <w:jc w:val="both"/>
      </w:pPr>
      <w:r>
        <w:rPr>
          <w:rStyle w:val="s0"/>
        </w:rPr>
        <w:t>2) егер осы тармақтың 1) тармақшасында өзгеше белгiленбесе, жүк автомобильдерiне С санатындағы (СЕ, С1Е, С1 қоса алғандағы) автомобильдер жатады;</w:t>
      </w:r>
    </w:p>
    <w:p w:rsidR="00000000" w:rsidRDefault="00FC238B">
      <w:pPr>
        <w:ind w:firstLine="400"/>
        <w:jc w:val="both"/>
      </w:pPr>
      <w:r>
        <w:rPr>
          <w:rStyle w:val="s0"/>
        </w:rPr>
        <w:t>3) егер осы тармақтың 1) және 2) тармақшаларында өзгеше белгiленбесе, арнайы автомоб</w:t>
      </w:r>
      <w:r>
        <w:rPr>
          <w:rStyle w:val="s0"/>
        </w:rPr>
        <w:t>ильдерге белгiлi бiр технологиялық процестердi немесе операцияларды орындауға арналған, арнайы жабдығы бар автомобильдер жатады;</w:t>
      </w:r>
    </w:p>
    <w:p w:rsidR="00000000" w:rsidRDefault="00FC238B">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w:t>
      </w:r>
      <w:r>
        <w:rPr>
          <w:rStyle w:val="s0"/>
        </w:rPr>
        <w:t>ер жатады.</w:t>
      </w:r>
    </w:p>
    <w:p w:rsidR="00000000" w:rsidRDefault="00FC238B">
      <w:pPr>
        <w:ind w:firstLine="400"/>
        <w:jc w:val="both"/>
      </w:pPr>
      <w:r>
        <w:rPr>
          <w:rStyle w:val="s0"/>
        </w:rPr>
        <w:t>2. Жеңiл автомобильдердiң үш айлық есептiк көрсеткiш мөлшерлемесі бойынша салық салынатын двигателiнiң көлемi 1500-ден жоғары 2000 текше сантиметрдi қоса алғандағы, алты айлық есептiк көрсеткiш мөлшерлемесі бойынша салық салынатын 2000-нан жоғар</w:t>
      </w:r>
      <w:r>
        <w:rPr>
          <w:rStyle w:val="s0"/>
        </w:rPr>
        <w:t>ы 2500 текше сантиметрдi қоса алғандағы, тоғыз айлық есептiк көрсеткiш мөлшерлемесі бойынша салық салынатын 2500-ден жоғары 3000 текше сантиметрдi қоса алғандағы, он бес айлық есептiк көрсеткiш мөлшерлемесі бойынша салық салынатын 3000-нан жоғары 4000 текш</w:t>
      </w:r>
      <w:r>
        <w:rPr>
          <w:rStyle w:val="s0"/>
        </w:rPr>
        <w:t>е сантиметрдi қоса алғандағы, жүз он жеті айлық есептiк көрсеткiш мөлшерлемесі бойынша салық салынатын 4000 текше сантиметрден жоғары көлемде болған кезде салық сомасы двигатель көлемiнің тиісті төменгі шегінен асып түскен әрбір бірлiк үшiн 7 теңгеге ұлғай</w:t>
      </w:r>
      <w:r>
        <w:rPr>
          <w:rStyle w:val="s0"/>
        </w:rPr>
        <w:t>тылады.</w:t>
      </w:r>
      <w:r>
        <w:rPr>
          <w:rStyle w:val="s0"/>
        </w:rPr>
        <w:t xml:space="preserve"> </w:t>
      </w:r>
    </w:p>
    <w:p w:rsidR="00000000" w:rsidRDefault="00FC238B">
      <w:pPr>
        <w:jc w:val="both"/>
      </w:pPr>
      <w:r>
        <w:rPr>
          <w:rStyle w:val="s3"/>
        </w:rPr>
        <w:t>2013.05.12. № 152-V ҚР</w:t>
      </w:r>
      <w:r>
        <w:rPr>
          <w:rStyle w:val="s3"/>
        </w:rPr>
        <w:t xml:space="preserve"> </w:t>
      </w:r>
      <w:hyperlink r:id="rId4089"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2-1. Қазақстан Республикасында 2013 жылғы 31 желтоқсаннан</w:t>
      </w:r>
      <w:r>
        <w:rPr>
          <w:rStyle w:val="s0"/>
        </w:rPr>
        <w:t xml:space="preserve"> кейін шығарылған (жасалған немесе құрастырылған) немесе Қазақстан Республикасының аумағына 2013 жылғы 31 желтоқсаннан кейін әкелінген жеңіл автомобильдердің қозғалтқыш көлемі үш</w:t>
      </w:r>
      <w:r>
        <w:rPr>
          <w:rStyle w:val="s0"/>
        </w:rPr>
        <w:t xml:space="preserve"> </w:t>
      </w:r>
      <w:hyperlink r:id="rId4090" w:history="1">
        <w:r>
          <w:rPr>
            <w:rStyle w:val="a3"/>
          </w:rPr>
          <w:t xml:space="preserve">айлық есептік </w:t>
        </w:r>
        <w:r>
          <w:rPr>
            <w:rStyle w:val="a3"/>
          </w:rPr>
          <w:t>көрсеткіш</w:t>
        </w:r>
      </w:hyperlink>
      <w:r>
        <w:rPr>
          <w:rStyle w:val="s0"/>
        </w:rPr>
        <w:t xml:space="preserve"> </w:t>
      </w:r>
      <w:r>
        <w:rPr>
          <w:rStyle w:val="s0"/>
        </w:rPr>
        <w:t xml:space="preserve">мөлшерлемесі бойынша салық салынатын 1 500-ден жоғары 2 000-ды қоса алғанда текше сантиметр, алты айлық есептік көрсеткіш мөлшерлемесі бойынша салық салынатын 2 000-нан жоғары 2 500-ді қоса алғанда текше сантиметр, тоғыз айлық есептік көрсеткіш </w:t>
      </w:r>
      <w:r>
        <w:rPr>
          <w:rStyle w:val="s0"/>
        </w:rPr>
        <w:t>мөлшерлемесі бойынша салық салынатын 2 500-ден жоғары 3 000-ды қоса алғанда текше сантиметр, отыз бес айлық есептік көрсеткіш мөлшерлемесі бойынша салық салынатын 3 000-нан жоғары 3 200-ді қоса алғанда текше сантиметр, қырық алты айлық есептік көрсеткіш мө</w:t>
      </w:r>
      <w:r>
        <w:rPr>
          <w:rStyle w:val="s0"/>
        </w:rPr>
        <w:t>лшерлемесі бойынша салық салынатын 3200-ден жоғары 3 500-ді қоса алғанда текше сантиметр, алпыс алты айлық есептік көрсеткіш мөлшерлемесі бойынша салық салынатын 3 500-ден жоғары 4 000-ды қоса алғанда алғанда текше сантиметр, жүз отыз айлық есептік көрсетк</w:t>
      </w:r>
      <w:r>
        <w:rPr>
          <w:rStyle w:val="s0"/>
        </w:rPr>
        <w:t>іш мөлшерлемесі бойынша салық салынатын 4 000-нан жоғары 5 000-ды қоса алғанда текше сантиметр, екі жүз айлық есептік көрсеткіш мөлшерлемесі бойынша салық салынатын 5 000-нан жоғары текше сантиметр болған кезде қозғалтқыш көлемінің тиісті төменгі шегінен а</w:t>
      </w:r>
      <w:r>
        <w:rPr>
          <w:rStyle w:val="s0"/>
        </w:rPr>
        <w:t>сқан әрбір бірлікке салық сомасы 7 теңгеге ұлғайтылады.</w:t>
      </w:r>
    </w:p>
    <w:p w:rsidR="00000000" w:rsidRDefault="00FC238B">
      <w:pPr>
        <w:jc w:val="both"/>
      </w:pPr>
      <w:r>
        <w:rPr>
          <w:rStyle w:val="s3"/>
        </w:rPr>
        <w:t>2014.28.11. № 257-V ҚР</w:t>
      </w:r>
      <w:r>
        <w:rPr>
          <w:rStyle w:val="s3"/>
        </w:rPr>
        <w:t xml:space="preserve"> </w:t>
      </w:r>
      <w:hyperlink r:id="rId4091" w:anchor="sub_id=3367"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 xml:space="preserve">2-2. Осы </w:t>
      </w:r>
      <w:r>
        <w:rPr>
          <w:rStyle w:val="s0"/>
        </w:rPr>
        <w:t>баптың мақсатында Қазақстан Республикасының аумағына әкелінген жеңіл автомобильдерді әкелу күні оларды бастапқы мемлекеттік тіркеу күні болып есептеледi.</w:t>
      </w:r>
    </w:p>
    <w:p w:rsidR="00000000" w:rsidRDefault="00FC238B">
      <w:pPr>
        <w:ind w:firstLine="400"/>
        <w:jc w:val="both"/>
      </w:pPr>
      <w:r>
        <w:rPr>
          <w:rStyle w:val="s0"/>
        </w:rPr>
        <w:t>3. Пайдаланылу мерзiмiне қарай ұшу аппараттарының салық мөлшерлемелеріне мынадай түзету коэффициенттер</w:t>
      </w:r>
      <w:r>
        <w:rPr>
          <w:rStyle w:val="s0"/>
        </w:rPr>
        <w:t>i қолданылады:</w:t>
      </w:r>
      <w:r>
        <w:rPr>
          <w:rStyle w:val="s0"/>
        </w:rPr>
        <w:t xml:space="preserve"> </w:t>
      </w:r>
    </w:p>
    <w:p w:rsidR="00000000" w:rsidRDefault="00FC238B">
      <w:pPr>
        <w:ind w:firstLine="400"/>
        <w:jc w:val="both"/>
      </w:pPr>
      <w:r>
        <w:rPr>
          <w:rStyle w:val="s0"/>
        </w:rPr>
        <w:t>1) 1999 жылғы 1 сәуiрден кейiн Қазақстан Республикасының шегiнен тыс жерлерден сатып алынған ұшу аппараттарына:</w:t>
      </w:r>
      <w:r>
        <w:rPr>
          <w:rStyle w:val="s0"/>
        </w:rPr>
        <w:t xml:space="preserve"> </w:t>
      </w:r>
    </w:p>
    <w:p w:rsidR="00000000" w:rsidRDefault="00FC238B">
      <w:pPr>
        <w:ind w:firstLine="400"/>
        <w:jc w:val="both"/>
      </w:pPr>
      <w:r>
        <w:rPr>
          <w:rStyle w:val="s0"/>
        </w:rPr>
        <w:t>пайдаланылу мерзiмi 5 жылдан жоғары 15 жылды қоса алғанда - 2,0;</w:t>
      </w:r>
      <w:r>
        <w:rPr>
          <w:rStyle w:val="s0"/>
        </w:rPr>
        <w:t xml:space="preserve"> </w:t>
      </w:r>
    </w:p>
    <w:p w:rsidR="00000000" w:rsidRDefault="00FC238B">
      <w:pPr>
        <w:ind w:firstLine="400"/>
        <w:jc w:val="both"/>
      </w:pPr>
      <w:r>
        <w:rPr>
          <w:rStyle w:val="s0"/>
        </w:rPr>
        <w:t>пайдаланылу мерзiмi 15 жылдан жоғары - 3,0;</w:t>
      </w:r>
      <w:r>
        <w:rPr>
          <w:rStyle w:val="s0"/>
        </w:rPr>
        <w:t xml:space="preserve"> </w:t>
      </w:r>
    </w:p>
    <w:p w:rsidR="00000000" w:rsidRDefault="00FC238B">
      <w:pPr>
        <w:ind w:firstLine="400"/>
        <w:jc w:val="both"/>
      </w:pPr>
      <w:r>
        <w:rPr>
          <w:rStyle w:val="s0"/>
        </w:rPr>
        <w:t xml:space="preserve">2) 1999 жылғы 1 </w:t>
      </w:r>
      <w:r>
        <w:rPr>
          <w:rStyle w:val="s0"/>
        </w:rPr>
        <w:t>сәуiрге дейiн сатып алынған, сондай-ақ 1999 жылғы 1 сәуiрден кейiн сатып алынған және (немесе) Қазақстан Республикасында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FC238B">
      <w:pPr>
        <w:ind w:firstLine="400"/>
        <w:jc w:val="both"/>
      </w:pPr>
      <w:r>
        <w:rPr>
          <w:rStyle w:val="s0"/>
        </w:rPr>
        <w:t>пайдаланылу мерзiмi 5 жылдан жоғары 15 жылды қоса алғанда - 0,5;</w:t>
      </w:r>
      <w:r>
        <w:rPr>
          <w:rStyle w:val="s0"/>
        </w:rPr>
        <w:t xml:space="preserve"> </w:t>
      </w:r>
    </w:p>
    <w:p w:rsidR="00000000" w:rsidRDefault="00FC238B">
      <w:pPr>
        <w:ind w:firstLine="400"/>
        <w:jc w:val="both"/>
      </w:pPr>
      <w:r>
        <w:rPr>
          <w:rStyle w:val="s0"/>
        </w:rPr>
        <w:t>па</w:t>
      </w:r>
      <w:r>
        <w:rPr>
          <w:rStyle w:val="s0"/>
        </w:rPr>
        <w:t>йдаланылу мерзiмi 15 жылдан жоғары - 0,3.</w:t>
      </w:r>
      <w:r>
        <w:rPr>
          <w:rStyle w:val="s0"/>
        </w:rPr>
        <w:t xml:space="preserve"> </w:t>
      </w:r>
    </w:p>
    <w:p w:rsidR="00000000" w:rsidRDefault="00FC238B">
      <w:pPr>
        <w:ind w:firstLine="400"/>
        <w:jc w:val="both"/>
      </w:pPr>
      <w:r>
        <w:rPr>
          <w:rStyle w:val="s0"/>
        </w:rPr>
        <w:t>4.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FC238B">
      <w:pPr>
        <w:ind w:firstLine="400"/>
        <w:jc w:val="both"/>
      </w:pPr>
      <w:r>
        <w:rPr>
          <w:rStyle w:val="s0"/>
        </w:rPr>
        <w:t xml:space="preserve">5. Жүк және арнайы автомобильдер </w:t>
      </w:r>
      <w:r>
        <w:rPr>
          <w:rStyle w:val="s0"/>
        </w:rPr>
        <w:t>бойынша салықты есептеу үшін көлік құралын пайдалану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w:t>
      </w:r>
      <w:r>
        <w:rPr>
          <w:rStyle w:val="s0"/>
        </w:rPr>
        <w:t>рсеткіші көрсетілмесе, ол көлік құралының рұқсат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FC238B">
      <w:pPr>
        <w:ind w:firstLine="400"/>
        <w:jc w:val="both"/>
      </w:pPr>
      <w:r>
        <w:t> </w:t>
      </w:r>
    </w:p>
    <w:p w:rsidR="00000000" w:rsidRDefault="00FC238B">
      <w:pPr>
        <w:ind w:left="1200" w:hanging="800"/>
        <w:jc w:val="both"/>
      </w:pPr>
      <w:bookmarkStart w:id="677" w:name="SUB3680000"/>
      <w:bookmarkEnd w:id="677"/>
      <w:r>
        <w:rPr>
          <w:rStyle w:val="s1"/>
        </w:rPr>
        <w:t>368-бап. Салықты есептеу тәртібі</w:t>
      </w:r>
    </w:p>
    <w:p w:rsidR="00000000" w:rsidRDefault="00FC238B">
      <w:pPr>
        <w:jc w:val="both"/>
      </w:pPr>
      <w:r>
        <w:rPr>
          <w:rStyle w:val="s3"/>
        </w:rPr>
        <w:t>2009.12.02. № 133-ІV ҚР</w:t>
      </w:r>
      <w:r>
        <w:rPr>
          <w:rStyle w:val="s3"/>
        </w:rPr>
        <w:t xml:space="preserve"> </w:t>
      </w:r>
      <w:hyperlink r:id="rId4092"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093" w:anchor="sub_id=3680000" w:history="1">
        <w:r>
          <w:rPr>
            <w:rStyle w:val="a3"/>
            <w:i/>
            <w:iCs/>
            <w:bdr w:val="none" w:sz="0" w:space="0" w:color="auto" w:frame="1"/>
          </w:rPr>
          <w:t>ред</w:t>
        </w:r>
      </w:hyperlink>
      <w:r>
        <w:rPr>
          <w:rStyle w:val="s3"/>
        </w:rPr>
        <w:t>.қара); 2009.16.11. № 200-ІV ҚР</w:t>
      </w:r>
      <w:r>
        <w:rPr>
          <w:rStyle w:val="s3"/>
        </w:rPr>
        <w:t xml:space="preserve"> </w:t>
      </w:r>
      <w:hyperlink r:id="rId4094"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95" w:anchor="sub_id=3680000" w:history="1">
        <w:r>
          <w:rPr>
            <w:rStyle w:val="a3"/>
            <w:i/>
            <w:iCs/>
            <w:bdr w:val="none" w:sz="0" w:space="0" w:color="auto" w:frame="1"/>
          </w:rPr>
          <w:t>ред</w:t>
        </w:r>
      </w:hyperlink>
      <w:r>
        <w:rPr>
          <w:rStyle w:val="s3"/>
        </w:rPr>
        <w:t>.қара); 2010.21.01. №</w:t>
      </w:r>
      <w:r>
        <w:rPr>
          <w:rStyle w:val="s3"/>
        </w:rPr>
        <w:t xml:space="preserve"> 242-IV</w:t>
      </w:r>
      <w:r>
        <w:rPr>
          <w:rStyle w:val="s3"/>
        </w:rPr>
        <w:t xml:space="preserve"> </w:t>
      </w:r>
      <w:hyperlink r:id="rId4096" w:anchor="sub_id=5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097" w:anchor="sub_id=36801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4098" w:anchor="sub_id=36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99" w:anchor="sub_id=3680000" w:history="1">
        <w:r>
          <w:rPr>
            <w:rStyle w:val="a3"/>
            <w:i/>
            <w:iCs/>
            <w:bdr w:val="none" w:sz="0" w:space="0" w:color="auto" w:frame="1"/>
          </w:rPr>
          <w:t>бұр.ред.қара</w:t>
        </w:r>
      </w:hyperlink>
      <w:r>
        <w:rPr>
          <w:rStyle w:val="s3"/>
        </w:rPr>
        <w:t xml:space="preserve">) </w:t>
      </w:r>
      <w:r>
        <w:rPr>
          <w:rStyle w:val="s3"/>
        </w:rPr>
        <w:t>1-тармақ згертілді</w:t>
      </w:r>
      <w:r>
        <w:rPr>
          <w:rStyle w:val="s3"/>
        </w:rPr>
        <w:t xml:space="preserve"> </w:t>
      </w:r>
    </w:p>
    <w:p w:rsidR="00000000" w:rsidRDefault="00FC238B">
      <w:pPr>
        <w:ind w:firstLine="400"/>
        <w:jc w:val="both"/>
      </w:pPr>
      <w:r>
        <w:rPr>
          <w:rStyle w:val="s0"/>
        </w:rPr>
        <w:t>1. Салық төлеушi салық салу объектiлерiн, әрбiр көлiк құралы бойынша салық мөлшерлемесін негiзге ала отырып, салық кезеңi үшiн салық сомасын дербес есептейдi. Жеке тұлғалар осы Кодекстің</w:t>
      </w:r>
      <w:r>
        <w:rPr>
          <w:rStyle w:val="s0"/>
        </w:rPr>
        <w:t xml:space="preserve"> </w:t>
      </w:r>
      <w:hyperlink w:anchor="sub3690300" w:history="1">
        <w:r>
          <w:rPr>
            <w:rStyle w:val="a3"/>
          </w:rPr>
          <w:t>369-бабының 3-тар</w:t>
        </w:r>
        <w:r>
          <w:rPr>
            <w:rStyle w:val="a3"/>
          </w:rPr>
          <w:t>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беретін мәліметтер негізінде салықты есептеуді жүргізеді.</w:t>
      </w:r>
    </w:p>
    <w:p w:rsidR="00000000" w:rsidRDefault="00FC238B">
      <w:pPr>
        <w:ind w:firstLine="400"/>
        <w:jc w:val="both"/>
      </w:pPr>
      <w:r>
        <w:rPr>
          <w:rStyle w:val="s0"/>
        </w:rPr>
        <w:t>Ауыл шаруашылығы өнімде</w:t>
      </w:r>
      <w:r>
        <w:rPr>
          <w:rStyle w:val="s0"/>
        </w:rPr>
        <w:t>рін, акваөсіру (балық өсіру шаруашылығы) өнімін өндіруші заңды тұлғалар және селолық тұтыну кооперативтері</w:t>
      </w:r>
      <w:r>
        <w:rPr>
          <w:rStyle w:val="s0"/>
        </w:rPr>
        <w:t xml:space="preserve">  </w:t>
      </w:r>
      <w:r>
        <w:rPr>
          <w:rStyle w:val="s0"/>
        </w:rPr>
        <w:t>үшін</w:t>
      </w:r>
      <w:r>
        <w:rPr>
          <w:rStyle w:val="s0"/>
        </w:rPr>
        <w:t xml:space="preserve"> арнаулы салық режимін қолданатын салық төлеушілер салықты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w:t>
      </w:r>
      <w:r>
        <w:rPr>
          <w:rStyle w:val="s0"/>
        </w:rPr>
        <w:t>і ескере отырып есептейді.</w:t>
      </w:r>
    </w:p>
    <w:p w:rsidR="00000000" w:rsidRDefault="00FC238B">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w:t>
      </w:r>
      <w:r>
        <w:rPr>
          <w:rStyle w:val="s0"/>
        </w:rPr>
        <w:t>а, шаруашылық жүргізу құқығында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w:t>
      </w:r>
      <w:r>
        <w:rPr>
          <w:rStyle w:val="s0"/>
        </w:rPr>
        <w:t>ына көбейту арқылы есептеледі.</w:t>
      </w:r>
    </w:p>
    <w:p w:rsidR="00000000" w:rsidRDefault="00FC238B">
      <w:pPr>
        <w:jc w:val="both"/>
      </w:pPr>
      <w:r>
        <w:rPr>
          <w:rStyle w:val="s3"/>
        </w:rPr>
        <w:t>2009.12.02. № 133-ІV ҚР</w:t>
      </w:r>
      <w:r>
        <w:rPr>
          <w:rStyle w:val="s3"/>
        </w:rPr>
        <w:t xml:space="preserve"> </w:t>
      </w:r>
      <w:hyperlink r:id="rId4100"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101" w:anchor="sub_id=3680200" w:history="1">
        <w:r>
          <w:rPr>
            <w:rStyle w:val="a3"/>
            <w:i/>
            <w:iCs/>
            <w:bdr w:val="none" w:sz="0" w:space="0" w:color="auto" w:frame="1"/>
          </w:rPr>
          <w:t>ред</w:t>
        </w:r>
      </w:hyperlink>
      <w:r>
        <w:rPr>
          <w:rStyle w:val="s3"/>
        </w:rPr>
        <w:t>.қара); 2009.16.11. № 200-ІV ҚР</w:t>
      </w:r>
      <w:r>
        <w:rPr>
          <w:rStyle w:val="s3"/>
        </w:rPr>
        <w:t xml:space="preserve"> </w:t>
      </w:r>
      <w:hyperlink r:id="rId4102"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03"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FC238B">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FC238B">
      <w:pPr>
        <w:ind w:firstLine="400"/>
        <w:jc w:val="both"/>
      </w:pPr>
      <w:r>
        <w:rPr>
          <w:rStyle w:val="s0"/>
        </w:rPr>
        <w:t>1) беруші тарап үшін:</w:t>
      </w:r>
    </w:p>
    <w:p w:rsidR="00000000" w:rsidRDefault="00FC238B">
      <w:pPr>
        <w:ind w:firstLine="400"/>
        <w:jc w:val="both"/>
      </w:pPr>
      <w:r>
        <w:rPr>
          <w:rStyle w:val="s0"/>
        </w:rPr>
        <w:t>са</w:t>
      </w:r>
      <w:r>
        <w:rPr>
          <w:rStyle w:val="s0"/>
        </w:rPr>
        <w:t>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FC238B">
      <w:pPr>
        <w:ind w:firstLine="400"/>
        <w:jc w:val="both"/>
      </w:pPr>
      <w:r>
        <w:rPr>
          <w:rStyle w:val="s0"/>
        </w:rPr>
        <w:t>салық к</w:t>
      </w:r>
      <w:r>
        <w:rPr>
          <w:rStyle w:val="s0"/>
        </w:rPr>
        <w:t>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w:t>
      </w:r>
      <w:r>
        <w:rPr>
          <w:rStyle w:val="s0"/>
        </w:rPr>
        <w:t xml:space="preserve"> оралымды басқару құқығын берген айдың бірінші күніне дейінгі кезең үшін есептеледі;</w:t>
      </w:r>
    </w:p>
    <w:p w:rsidR="00000000" w:rsidRDefault="00FC238B">
      <w:pPr>
        <w:jc w:val="both"/>
      </w:pPr>
      <w:r>
        <w:rPr>
          <w:rStyle w:val="s3"/>
        </w:rPr>
        <w:t>2009.12.02. № 133-ІV ҚР</w:t>
      </w:r>
      <w:r>
        <w:rPr>
          <w:rStyle w:val="s3"/>
        </w:rPr>
        <w:t xml:space="preserve"> </w:t>
      </w:r>
      <w:hyperlink r:id="rId4104"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 1 қаңтардан бастап қолда</w:t>
      </w:r>
      <w:r>
        <w:rPr>
          <w:rStyle w:val="s3"/>
        </w:rPr>
        <w:t>нысқа енді) (бұр.</w:t>
      </w:r>
      <w:hyperlink r:id="rId4105" w:anchor="sub_id=3680202"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w:t>
      </w:r>
      <w:r>
        <w:rPr>
          <w:rStyle w:val="s0"/>
        </w:rPr>
        <w:t>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FC238B">
      <w:pPr>
        <w:jc w:val="both"/>
      </w:pPr>
      <w:r>
        <w:rPr>
          <w:rStyle w:val="s3"/>
        </w:rPr>
        <w:t>2009.16.11. № 200-ІV ҚР</w:t>
      </w:r>
      <w:r>
        <w:rPr>
          <w:rStyle w:val="s3"/>
        </w:rPr>
        <w:t xml:space="preserve"> </w:t>
      </w:r>
      <w:hyperlink r:id="rId4106" w:anchor="sub_id=3120"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4107" w:anchor="sub_id=3680300" w:history="1">
        <w:r>
          <w:rPr>
            <w:rStyle w:val="a3"/>
            <w:i/>
            <w:iCs/>
            <w:bdr w:val="none" w:sz="0" w:space="0" w:color="auto" w:frame="1"/>
          </w:rPr>
          <w:t>ред</w:t>
        </w:r>
      </w:hyperlink>
      <w:r>
        <w:rPr>
          <w:rStyle w:val="s3"/>
        </w:rPr>
        <w:t>.қара</w:t>
      </w:r>
      <w:r>
        <w:rPr>
          <w:rStyle w:val="s3"/>
        </w:rPr>
        <w:t>); 2010.02.04. № 262-IV ҚР</w:t>
      </w:r>
      <w:r>
        <w:rPr>
          <w:rStyle w:val="s3"/>
        </w:rPr>
        <w:t xml:space="preserve"> </w:t>
      </w:r>
      <w:hyperlink r:id="rId4108" w:anchor="sub_id=815" w:history="1">
        <w:r>
          <w:rPr>
            <w:rStyle w:val="a3"/>
            <w:i/>
            <w:iCs/>
            <w:bdr w:val="none" w:sz="0" w:space="0" w:color="auto" w:frame="1"/>
          </w:rPr>
          <w:t>Заңымен</w:t>
        </w:r>
      </w:hyperlink>
      <w:r>
        <w:rPr>
          <w:rStyle w:val="s3"/>
        </w:rPr>
        <w:t xml:space="preserve"> (</w:t>
      </w:r>
      <w:hyperlink r:id="rId410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w:t>
      </w:r>
      <w:r>
        <w:rPr>
          <w:rStyle w:val="s3"/>
        </w:rPr>
        <w:t>ілді) (бұр.</w:t>
      </w:r>
      <w:hyperlink r:id="rId4110" w:anchor="sub_id=3680300" w:history="1">
        <w:r>
          <w:rPr>
            <w:rStyle w:val="a3"/>
            <w:i/>
            <w:iCs/>
            <w:bdr w:val="none" w:sz="0" w:space="0" w:color="auto" w:frame="1"/>
          </w:rPr>
          <w:t>ред</w:t>
        </w:r>
      </w:hyperlink>
      <w:r>
        <w:rPr>
          <w:rStyle w:val="s3"/>
        </w:rPr>
        <w:t>.қара); 2010.26.11. № 356-IV ҚР</w:t>
      </w:r>
      <w:r>
        <w:rPr>
          <w:rStyle w:val="s3"/>
        </w:rPr>
        <w:t xml:space="preserve"> </w:t>
      </w:r>
      <w:hyperlink r:id="rId4111" w:anchor="sub_id=115" w:history="1">
        <w:r>
          <w:rPr>
            <w:rStyle w:val="a3"/>
            <w:i/>
            <w:iCs/>
            <w:bdr w:val="none" w:sz="0" w:space="0" w:color="auto" w:frame="1"/>
          </w:rPr>
          <w:t>Заңымен</w:t>
        </w:r>
      </w:hyperlink>
      <w:r>
        <w:rPr>
          <w:rStyle w:val="s3"/>
        </w:rPr>
        <w:t xml:space="preserve"> </w:t>
      </w:r>
      <w:r>
        <w:rPr>
          <w:rStyle w:val="s3"/>
        </w:rPr>
        <w:t>(2011 жылғы 1 қаңтардан бастап қолда</w:t>
      </w:r>
      <w:r>
        <w:rPr>
          <w:rStyle w:val="s3"/>
        </w:rPr>
        <w:t>нысқа енгізілді) (</w:t>
      </w:r>
      <w:hyperlink r:id="rId4112" w:anchor="sub_id=368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w:t>
      </w:r>
      <w:r>
        <w:rPr>
          <w:rStyle w:val="s0"/>
        </w:rPr>
        <w:t>лық салу объектілеріне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w:t>
      </w:r>
      <w:r>
        <w:rPr>
          <w:rStyle w:val="s0"/>
        </w:rPr>
        <w:t>латын тараптың берiлетiн салық салынатын объект бойынша ағымдағы салық кезеңiнiң салық мiндеттемесiн орындауы болып табылады.</w:t>
      </w:r>
    </w:p>
    <w:p w:rsidR="00000000" w:rsidRDefault="00FC238B">
      <w:pPr>
        <w:jc w:val="both"/>
      </w:pPr>
      <w:r>
        <w:rPr>
          <w:rStyle w:val="s3"/>
        </w:rPr>
        <w:t xml:space="preserve">2009.30.12 № 234-IV </w:t>
      </w:r>
      <w:hyperlink r:id="rId4113" w:anchor="sub_id=58" w:history="1">
        <w:r>
          <w:rPr>
            <w:rStyle w:val="a3"/>
            <w:i/>
            <w:iCs/>
            <w:bdr w:val="none" w:sz="0" w:space="0" w:color="auto" w:frame="1"/>
          </w:rPr>
          <w:t>Заңымен</w:t>
        </w:r>
      </w:hyperlink>
      <w:r>
        <w:rPr>
          <w:rStyle w:val="s3"/>
        </w:rPr>
        <w:t xml:space="preserve"> </w:t>
      </w:r>
      <w:r>
        <w:rPr>
          <w:rStyle w:val="s3"/>
        </w:rPr>
        <w:t>4-тармақ жаңа редакция</w:t>
      </w:r>
      <w:r>
        <w:rPr>
          <w:rStyle w:val="s3"/>
        </w:rPr>
        <w:t>да (2010 жылғы 1 қаңтардан қолданысқа енгiзiлдi) (бұр.</w:t>
      </w:r>
      <w:hyperlink r:id="rId4114" w:anchor="sub_id=3680400" w:history="1">
        <w:r>
          <w:rPr>
            <w:rStyle w:val="a3"/>
            <w:bdr w:val="none" w:sz="0" w:space="0" w:color="auto" w:frame="1"/>
          </w:rPr>
          <w:t>ред</w:t>
        </w:r>
      </w:hyperlink>
      <w:r>
        <w:rPr>
          <w:rStyle w:val="s3"/>
        </w:rPr>
        <w:t>.қара)</w:t>
      </w:r>
    </w:p>
    <w:p w:rsidR="00000000" w:rsidRDefault="00FC238B">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w:t>
      </w:r>
      <w:r>
        <w:rPr>
          <w:rStyle w:val="s0"/>
        </w:rPr>
        <w:t>е салық сомасын көлiк құралына меншiк құқығы туындаған айдың бірiншi күнiнен бастап салық кезеңiнiң соңына дейiнгi немесе меншiк құқығы тоқтатылған айдың бірiншi күнiне дейiнгi кезең үшiн есептейдi.</w:t>
      </w:r>
    </w:p>
    <w:p w:rsidR="00000000" w:rsidRDefault="00FC238B">
      <w:pPr>
        <w:ind w:firstLine="400"/>
        <w:jc w:val="both"/>
      </w:pPr>
      <w:r>
        <w:rPr>
          <w:rStyle w:val="s0"/>
        </w:rPr>
        <w:t>5. Иелерінен айдап әкетілген және (немесе) ұрланған деп</w:t>
      </w:r>
      <w:r>
        <w:rPr>
          <w:rStyle w:val="s0"/>
        </w:rPr>
        <w:t xml:space="preserve">  </w:t>
      </w:r>
      <w:r>
        <w:rPr>
          <w:rStyle w:val="s0"/>
        </w:rPr>
        <w:t xml:space="preserve">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w:t>
      </w:r>
      <w:r>
        <w:rPr>
          <w:rStyle w:val="s0"/>
        </w:rPr>
        <w:t>табылады.</w:t>
      </w:r>
      <w:r>
        <w:rPr>
          <w:rStyle w:val="s0"/>
        </w:rPr>
        <w:t xml:space="preserve"> </w:t>
      </w:r>
    </w:p>
    <w:p w:rsidR="00000000" w:rsidRDefault="00FC238B">
      <w:pPr>
        <w:ind w:firstLine="400"/>
        <w:jc w:val="both"/>
      </w:pPr>
      <w:r>
        <w:rPr>
          <w:rStyle w:val="s0"/>
        </w:rPr>
        <w:t>Салық міндеттемесін орындау іздеу салынған көлік құралының иесіне қайтарылған кезден бастап, осы Кодекстің</w:t>
      </w:r>
      <w:r>
        <w:rPr>
          <w:rStyle w:val="s0"/>
        </w:rPr>
        <w:t xml:space="preserve"> </w:t>
      </w:r>
      <w:hyperlink w:anchor="sub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FC238B">
      <w:pPr>
        <w:jc w:val="both"/>
      </w:pPr>
      <w:r>
        <w:rPr>
          <w:rStyle w:val="s3"/>
        </w:rPr>
        <w:t xml:space="preserve">2009.30.12 № 234-IV </w:t>
      </w:r>
      <w:hyperlink r:id="rId4115" w:anchor="sub_id=58" w:history="1">
        <w:r>
          <w:rPr>
            <w:rStyle w:val="a3"/>
            <w:i/>
            <w:iCs/>
            <w:bdr w:val="none" w:sz="0" w:space="0" w:color="auto" w:frame="1"/>
          </w:rPr>
          <w:t>Заңымен</w:t>
        </w:r>
      </w:hyperlink>
      <w:r>
        <w:rPr>
          <w:rStyle w:val="s3"/>
        </w:rPr>
        <w:t xml:space="preserve"> </w:t>
      </w:r>
      <w:r>
        <w:rPr>
          <w:rStyle w:val="s3"/>
        </w:rPr>
        <w:t>6-тармақпен толықтырылды (2010 жылғы 1 қаңтардан қолданысқа енгiзiлдi)</w:t>
      </w:r>
    </w:p>
    <w:p w:rsidR="00000000" w:rsidRDefault="00FC238B">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w:t>
      </w:r>
      <w:r>
        <w:rPr>
          <w:rStyle w:val="s0"/>
        </w:rPr>
        <w:t>өл</w:t>
      </w:r>
      <w:r>
        <w:rPr>
          <w:rStyle w:val="s0"/>
        </w:rPr>
        <w:t>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FC238B">
      <w:pPr>
        <w:ind w:firstLine="400"/>
        <w:jc w:val="both"/>
      </w:pPr>
      <w:r>
        <w:rPr>
          <w:rStyle w:val="s0"/>
        </w:rPr>
        <w:t>1) көлiк құралдарына меншiк құқығы, шаруашылық жүр</w:t>
      </w:r>
      <w:r>
        <w:rPr>
          <w:rStyle w:val="s0"/>
        </w:rPr>
        <w:t>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w:t>
      </w:r>
      <w:r>
        <w:rPr>
          <w:rStyle w:val="s0"/>
        </w:rPr>
        <w:t>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FC238B">
      <w:pPr>
        <w:ind w:firstLine="400"/>
        <w:jc w:val="both"/>
      </w:pPr>
      <w:r>
        <w:rPr>
          <w:rStyle w:val="s0"/>
        </w:rPr>
        <w:t>2) салық кезеңiнiң басынан бастап салық кезеңiнiң 1 шiлдесiне дейiнгi кезеңде көлiк құралдарына меншiк құқығы, ша</w:t>
      </w:r>
      <w:r>
        <w:rPr>
          <w:rStyle w:val="s0"/>
        </w:rPr>
        <w:t>руашылық жүргiзу құқығы немесе оралымды басқару құқығы:</w:t>
      </w:r>
    </w:p>
    <w:p w:rsidR="00000000" w:rsidRDefault="00FC238B">
      <w:pPr>
        <w:ind w:firstLine="400"/>
        <w:jc w:val="both"/>
      </w:pPr>
      <w:r>
        <w:rPr>
          <w:rStyle w:val="s0"/>
        </w:rP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w:t>
      </w:r>
      <w:r>
        <w:rPr>
          <w:rStyle w:val="s0"/>
        </w:rPr>
        <w:t>телген салық сомасы мөлшерiнде;</w:t>
      </w:r>
    </w:p>
    <w:p w:rsidR="00000000" w:rsidRDefault="00FC238B">
      <w:pPr>
        <w:ind w:firstLine="400"/>
        <w:jc w:val="both"/>
      </w:pPr>
      <w:r>
        <w:rPr>
          <w:rStyle w:val="s0"/>
        </w:rP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w:t>
      </w:r>
      <w:r>
        <w:rPr>
          <w:rStyle w:val="s0"/>
        </w:rPr>
        <w:t>у құқығы немесе оралымды басқару құқығы тоқтатылған айдың бірiншi күнiне дейiнгi кезең үшiн есептелген</w:t>
      </w:r>
      <w:r>
        <w:rPr>
          <w:rStyle w:val="s0"/>
        </w:rPr>
        <w:t xml:space="preserve"> </w:t>
      </w:r>
      <w:r>
        <w:t>салық сомасы мөлшерiнде;</w:t>
      </w:r>
    </w:p>
    <w:p w:rsidR="00000000" w:rsidRDefault="00FC238B">
      <w:pPr>
        <w:ind w:firstLine="400"/>
        <w:jc w:val="both"/>
      </w:pPr>
      <w:r>
        <w:t>3) қалған жағдайларда - жылдық салық сомасы мөлшерiнде есептейдi. Бұл</w:t>
      </w:r>
      <w:r>
        <w:t xml:space="preserve"> </w:t>
      </w:r>
      <w:r>
        <w:rPr>
          <w:rStyle w:val="s0"/>
        </w:rPr>
        <w:t>ретте, салық кезеңiнiң 1 шiлдесiнен бастап салық кезеңiнiң</w:t>
      </w:r>
      <w:r>
        <w:rPr>
          <w:rStyle w:val="s0"/>
        </w:rPr>
        <w:t xml:space="preserve">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w:t>
      </w:r>
      <w:r>
        <w:rPr>
          <w:rStyle w:val="s0"/>
        </w:rPr>
        <w:t>асқару құқығы тоқтатылған айдың бірiншi күнiне дейiнгi кезең үшiн есептелген салық сомасы көрсетiледi.</w:t>
      </w:r>
    </w:p>
    <w:p w:rsidR="00000000" w:rsidRDefault="00FC238B">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w:t>
      </w:r>
      <w:r>
        <w:rPr>
          <w:rStyle w:val="s0"/>
        </w:rPr>
        <w:t>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FC238B">
      <w:pPr>
        <w:ind w:firstLine="400"/>
        <w:jc w:val="both"/>
      </w:pPr>
      <w:r>
        <w:t> </w:t>
      </w:r>
    </w:p>
    <w:p w:rsidR="00000000" w:rsidRDefault="00FC238B">
      <w:pPr>
        <w:ind w:firstLine="400"/>
        <w:jc w:val="both"/>
      </w:pPr>
      <w:bookmarkStart w:id="678" w:name="SUB3690000"/>
      <w:bookmarkEnd w:id="678"/>
      <w:r>
        <w:rPr>
          <w:rStyle w:val="s0"/>
          <w:b/>
          <w:bCs/>
        </w:rPr>
        <w:t>3</w:t>
      </w:r>
      <w:r>
        <w:rPr>
          <w:rStyle w:val="s0"/>
          <w:b/>
          <w:bCs/>
        </w:rPr>
        <w:t>69-бап. Салық төлеу мерзімдері</w:t>
      </w:r>
    </w:p>
    <w:p w:rsidR="00000000" w:rsidRDefault="00FC238B">
      <w:pPr>
        <w:jc w:val="both"/>
      </w:pPr>
      <w:r>
        <w:rPr>
          <w:rStyle w:val="s3"/>
        </w:rPr>
        <w:t>2009.12.02. № 133-ІV ҚР</w:t>
      </w:r>
      <w:r>
        <w:rPr>
          <w:rStyle w:val="s3"/>
        </w:rPr>
        <w:t xml:space="preserve"> </w:t>
      </w:r>
      <w:hyperlink r:id="rId4116"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4117" w:anchor="sub_id=3690100" w:history="1">
        <w:r>
          <w:rPr>
            <w:rStyle w:val="a3"/>
            <w:i/>
            <w:iCs/>
            <w:bdr w:val="none" w:sz="0" w:space="0" w:color="auto" w:frame="1"/>
          </w:rPr>
          <w:t>ред</w:t>
        </w:r>
      </w:hyperlink>
      <w:r>
        <w:rPr>
          <w:rStyle w:val="s3"/>
        </w:rPr>
        <w:t>.қара); 2009.30.12 № 234-IV</w:t>
      </w:r>
      <w:r>
        <w:rPr>
          <w:rStyle w:val="s3"/>
        </w:rPr>
        <w:t xml:space="preserve"> </w:t>
      </w:r>
      <w:hyperlink r:id="rId4118"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4119" w:anchor="sub_id=3690100" w:history="1">
        <w:r>
          <w:rPr>
            <w:rStyle w:val="a3"/>
            <w:bdr w:val="none" w:sz="0" w:space="0" w:color="auto" w:frame="1"/>
          </w:rPr>
          <w:t>ред</w:t>
        </w:r>
      </w:hyperlink>
      <w:r>
        <w:rPr>
          <w:rStyle w:val="s3"/>
        </w:rPr>
        <w:t>.қара)</w:t>
      </w:r>
    </w:p>
    <w:p w:rsidR="00000000" w:rsidRDefault="00FC238B">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w:t>
      </w:r>
      <w:r>
        <w:rPr>
          <w:rStyle w:val="s0"/>
        </w:rPr>
        <w:t>үрг</w:t>
      </w:r>
      <w:r>
        <w:rPr>
          <w:rStyle w:val="s0"/>
        </w:rPr>
        <w:t>iзедi.</w:t>
      </w:r>
    </w:p>
    <w:p w:rsidR="00000000" w:rsidRDefault="00FC238B">
      <w:pPr>
        <w:jc w:val="both"/>
      </w:pPr>
      <w:r>
        <w:rPr>
          <w:rStyle w:val="s3"/>
        </w:rPr>
        <w:t xml:space="preserve">2009.30.12 № 234-IV </w:t>
      </w:r>
      <w:hyperlink r:id="rId4120"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4121" w:anchor="sub_id=3690200" w:history="1">
        <w:r>
          <w:rPr>
            <w:rStyle w:val="a3"/>
            <w:bdr w:val="none" w:sz="0" w:space="0" w:color="auto" w:frame="1"/>
          </w:rPr>
          <w:t>ред</w:t>
        </w:r>
      </w:hyperlink>
      <w:r>
        <w:rPr>
          <w:rStyle w:val="s3"/>
        </w:rPr>
        <w:t>.қара)</w:t>
      </w:r>
    </w:p>
    <w:p w:rsidR="00000000" w:rsidRDefault="00FC238B">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w:t>
      </w:r>
      <w:r>
        <w:rPr>
          <w:rStyle w:val="s0"/>
        </w:rPr>
        <w:t xml:space="preserve"> күнтізбелік он күннен кешіктірмей көрсетілген көлік құралы бойынша салық төлеуді жүргізеді.</w:t>
      </w:r>
    </w:p>
    <w:p w:rsidR="00000000" w:rsidRDefault="00FC238B">
      <w:pPr>
        <w:jc w:val="both"/>
      </w:pPr>
      <w:bookmarkStart w:id="679" w:name="SUB3690300"/>
      <w:bookmarkEnd w:id="679"/>
      <w:r>
        <w:rPr>
          <w:rStyle w:val="s3"/>
        </w:rPr>
        <w:t>2009.16.11. № 200-ІV ҚР</w:t>
      </w:r>
      <w:r>
        <w:rPr>
          <w:rStyle w:val="s3"/>
        </w:rPr>
        <w:t xml:space="preserve"> </w:t>
      </w:r>
      <w:hyperlink r:id="rId4122"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w:t>
      </w:r>
      <w:r>
        <w:rPr>
          <w:rStyle w:val="s3"/>
        </w:rPr>
        <w:t>стап қолданысқа енгiзiлді) (бұр.</w:t>
      </w:r>
      <w:hyperlink r:id="rId4123" w:anchor="sub_id=3690300" w:history="1">
        <w:r>
          <w:rPr>
            <w:rStyle w:val="a3"/>
            <w:i/>
            <w:iCs/>
            <w:bdr w:val="none" w:sz="0" w:space="0" w:color="auto" w:frame="1"/>
          </w:rPr>
          <w:t>ред</w:t>
        </w:r>
      </w:hyperlink>
      <w:r>
        <w:rPr>
          <w:rStyle w:val="s3"/>
        </w:rPr>
        <w:t>.қара); 2011.24.01. № 399-IV Қ</w:t>
      </w:r>
      <w:r>
        <w:rPr>
          <w:rStyle w:val="s3"/>
        </w:rPr>
        <w:t xml:space="preserve">Р </w:t>
      </w:r>
      <w:hyperlink r:id="rId4124" w:anchor="sub_id=300" w:history="1">
        <w:r>
          <w:rPr>
            <w:rStyle w:val="a3"/>
            <w:i/>
            <w:iCs/>
            <w:bdr w:val="none" w:sz="0" w:space="0" w:color="auto" w:frame="1"/>
          </w:rPr>
          <w:t>Заңымен</w:t>
        </w:r>
      </w:hyperlink>
      <w:r>
        <w:rPr>
          <w:rStyle w:val="s3"/>
        </w:rPr>
        <w:t xml:space="preserve"> </w:t>
      </w:r>
      <w:r>
        <w:rPr>
          <w:rStyle w:val="s3"/>
        </w:rPr>
        <w:t>3-тармақ өзгерт</w:t>
      </w:r>
      <w:r>
        <w:rPr>
          <w:rStyle w:val="s3"/>
        </w:rPr>
        <w:t>ілді (</w:t>
      </w:r>
      <w:hyperlink r:id="rId4125" w:anchor="sub_id=369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FC238B">
      <w:pPr>
        <w:ind w:firstLine="400"/>
        <w:jc w:val="both"/>
      </w:pPr>
      <w:r>
        <w:rPr>
          <w:rStyle w:val="s0"/>
        </w:rPr>
        <w:t>Салықты төлеу салық салу объек</w:t>
      </w:r>
      <w:r>
        <w:rPr>
          <w:rStyle w:val="s0"/>
        </w:rPr>
        <w:t>тiсiнiң тiркелген орны бойынша жүргiзiледi.</w:t>
      </w:r>
    </w:p>
    <w:p w:rsidR="00000000" w:rsidRDefault="00FC238B">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w:t>
      </w:r>
      <w:r>
        <w:rPr>
          <w:rStyle w:val="s0"/>
        </w:rPr>
        <w:t>ептейдi және бюджетке төлеудi жүргiзедi.</w:t>
      </w:r>
    </w:p>
    <w:p w:rsidR="00000000" w:rsidRDefault="00FC238B">
      <w:pPr>
        <w:ind w:firstLine="400"/>
        <w:jc w:val="both"/>
      </w:pPr>
      <w:r>
        <w:rPr>
          <w:rStyle w:val="s0"/>
        </w:rPr>
        <w:t>4. 2009.16.11. № 200-ІV ҚР</w:t>
      </w:r>
      <w:r>
        <w:rPr>
          <w:rStyle w:val="s0"/>
        </w:rPr>
        <w:t xml:space="preserve"> </w:t>
      </w:r>
      <w:hyperlink r:id="rId4126"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4127" w:anchor="sub_id=3690400" w:history="1">
        <w:r>
          <w:rPr>
            <w:rStyle w:val="a3"/>
            <w:i/>
            <w:iCs/>
            <w:bdr w:val="none" w:sz="0" w:space="0" w:color="auto" w:frame="1"/>
          </w:rPr>
          <w:t>ред</w:t>
        </w:r>
      </w:hyperlink>
      <w:r>
        <w:rPr>
          <w:rStyle w:val="s3"/>
        </w:rPr>
        <w:t>.қара)</w:t>
      </w:r>
      <w:r>
        <w:rPr>
          <w:rStyle w:val="s3"/>
        </w:rPr>
        <w:t xml:space="preserve"> </w:t>
      </w:r>
    </w:p>
    <w:p w:rsidR="00000000" w:rsidRDefault="00FC238B">
      <w:pPr>
        <w:jc w:val="both"/>
      </w:pPr>
      <w:r>
        <w:rPr>
          <w:rStyle w:val="s3"/>
        </w:rPr>
        <w:t xml:space="preserve">2009.30.12 № 234-IV </w:t>
      </w:r>
      <w:hyperlink r:id="rId4128"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4129" w:anchor="sub_id=3690500" w:history="1">
        <w:r>
          <w:rPr>
            <w:rStyle w:val="a3"/>
            <w:bdr w:val="none" w:sz="0" w:space="0" w:color="auto" w:frame="1"/>
          </w:rPr>
          <w:t>ред</w:t>
        </w:r>
      </w:hyperlink>
      <w:r>
        <w:rPr>
          <w:rStyle w:val="s3"/>
        </w:rPr>
        <w:t>.қара)</w:t>
      </w:r>
    </w:p>
    <w:p w:rsidR="00000000" w:rsidRDefault="00FC238B">
      <w:pPr>
        <w:ind w:firstLine="400"/>
        <w:jc w:val="both"/>
      </w:pPr>
      <w:r>
        <w:t>5. Көлiк құралының меншiк иесi атынан иелiктен шығару құқығымен көлiк құралын басқаруға арналған</w:t>
      </w:r>
      <w:r>
        <w:t xml:space="preserve"> </w:t>
      </w:r>
      <w:r>
        <w:rPr>
          <w:rStyle w:val="s0"/>
        </w:rPr>
        <w:t>сенімхат негiзiнде сенім бiлдiрiлген болып табылатын жеке тұлғаның са</w:t>
      </w:r>
      <w:r>
        <w:rPr>
          <w:rStyle w:val="s0"/>
        </w:rPr>
        <w:t>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680" w:name="SUB3700000"/>
      <w:bookmarkEnd w:id="680"/>
      <w:r>
        <w:rPr>
          <w:rStyle w:val="s1"/>
        </w:rPr>
        <w:t>52-тарау. САЛЫҚ КЕЗЕҢІ ЖӘНЕ САЛЫҚ ДЕКЛАРАЦИЯСЫ</w:t>
      </w:r>
    </w:p>
    <w:p w:rsidR="00000000" w:rsidRDefault="00FC238B">
      <w:pPr>
        <w:ind w:firstLine="400"/>
        <w:jc w:val="both"/>
      </w:pPr>
      <w:r>
        <w:rPr>
          <w:rStyle w:val="s0"/>
        </w:rPr>
        <w:t> </w:t>
      </w:r>
    </w:p>
    <w:p w:rsidR="00000000" w:rsidRDefault="00FC238B">
      <w:pPr>
        <w:jc w:val="both"/>
      </w:pPr>
      <w:r>
        <w:rPr>
          <w:rStyle w:val="s3"/>
        </w:rPr>
        <w:t>2010.26.11. № 356-IV ҚР</w:t>
      </w:r>
      <w:r>
        <w:rPr>
          <w:rStyle w:val="s3"/>
        </w:rPr>
        <w:t xml:space="preserve"> </w:t>
      </w:r>
      <w:hyperlink r:id="rId4130"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4131" w:anchor="sub_id=37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370-бап. Салық кезеңі</w:t>
      </w:r>
    </w:p>
    <w:p w:rsidR="00000000" w:rsidRDefault="00FC238B">
      <w:pPr>
        <w:ind w:firstLine="400"/>
        <w:jc w:val="both"/>
      </w:pPr>
      <w:r>
        <w:rPr>
          <w:rStyle w:val="s0"/>
        </w:rPr>
        <w:t>Көлік құр</w:t>
      </w:r>
      <w:r>
        <w:rPr>
          <w:rStyle w:val="s0"/>
        </w:rPr>
        <w:t>алдары салығын есептеуге арналған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FC238B">
      <w:pPr>
        <w:ind w:firstLine="400"/>
        <w:jc w:val="both"/>
      </w:pPr>
      <w:r>
        <w:rPr>
          <w:rStyle w:val="s0"/>
        </w:rPr>
        <w:t> </w:t>
      </w:r>
    </w:p>
    <w:p w:rsidR="00000000" w:rsidRDefault="00FC238B">
      <w:pPr>
        <w:ind w:firstLine="400"/>
        <w:jc w:val="both"/>
      </w:pPr>
      <w:bookmarkStart w:id="681" w:name="SUB3710000"/>
      <w:bookmarkEnd w:id="681"/>
      <w:r>
        <w:rPr>
          <w:rStyle w:val="s0"/>
          <w:b/>
          <w:bCs/>
        </w:rPr>
        <w:t>371-бап. Салық есептілігі</w:t>
      </w:r>
    </w:p>
    <w:p w:rsidR="00000000" w:rsidRDefault="00FC238B">
      <w:pPr>
        <w:ind w:firstLine="400"/>
        <w:jc w:val="both"/>
      </w:pPr>
      <w:r>
        <w:rPr>
          <w:rStyle w:val="s0"/>
        </w:rPr>
        <w:t>Төлеушілер - заңды тұлғалар</w:t>
      </w:r>
      <w:r>
        <w:rPr>
          <w:rStyle w:val="s0"/>
        </w:rPr>
        <w:t xml:space="preserve"> </w:t>
      </w:r>
      <w:hyperlink r:id="rId4132" w:history="1">
        <w:r>
          <w:rPr>
            <w:rStyle w:val="a3"/>
          </w:rPr>
          <w:t>көлік құрал</w:t>
        </w:r>
        <w:r>
          <w:rPr>
            <w:rStyle w:val="a3"/>
          </w:rPr>
          <w:t>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шілдесінен кешіктірмей, сондай-ақ</w:t>
      </w:r>
      <w:r>
        <w:rPr>
          <w:rStyle w:val="s0"/>
        </w:rPr>
        <w:t>  </w:t>
      </w:r>
      <w:hyperlink r:id="rId4133" w:history="1">
        <w:r>
          <w:rPr>
            <w:rStyle w:val="a3"/>
          </w:rPr>
          <w:t>декларацияны</w:t>
        </w:r>
      </w:hyperlink>
      <w:r>
        <w:rPr>
          <w:rStyle w:val="s0"/>
        </w:rPr>
        <w:t> </w:t>
      </w:r>
      <w:r>
        <w:rPr>
          <w:rStyle w:val="s0"/>
        </w:rPr>
        <w:t xml:space="preserve">есепті жылдан кейінгі жылдың 31 наурызынан кешіктірмей салық </w:t>
      </w:r>
      <w:r>
        <w:rPr>
          <w:rStyle w:val="s0"/>
        </w:rPr>
        <w:t>салу объектілерінің тіркелген жері бойынша салық органдарына табыс етеді.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682" w:name="SUB3720000"/>
      <w:bookmarkEnd w:id="682"/>
      <w:r>
        <w:rPr>
          <w:rStyle w:val="s1"/>
        </w:rPr>
        <w:t>14-БӨЛІМ. ЖЕР САЛЫҒЫ</w:t>
      </w:r>
    </w:p>
    <w:p w:rsidR="00000000" w:rsidRDefault="00FC238B">
      <w:pPr>
        <w:jc w:val="center"/>
      </w:pPr>
      <w:r>
        <w:rPr>
          <w:rStyle w:val="s1"/>
        </w:rPr>
        <w:t> </w:t>
      </w:r>
    </w:p>
    <w:p w:rsidR="00000000" w:rsidRDefault="00FC238B">
      <w:pPr>
        <w:jc w:val="center"/>
      </w:pPr>
      <w:r>
        <w:rPr>
          <w:rStyle w:val="s1"/>
        </w:rPr>
        <w:t>53-тарау. ЖАЛПЫ ЕРЕЖЕЛЕР</w:t>
      </w:r>
    </w:p>
    <w:p w:rsidR="00000000" w:rsidRDefault="00FC238B">
      <w:pPr>
        <w:jc w:val="center"/>
      </w:pPr>
      <w:r>
        <w:rPr>
          <w:rStyle w:val="s1"/>
        </w:rPr>
        <w:t> </w:t>
      </w:r>
    </w:p>
    <w:p w:rsidR="00000000" w:rsidRDefault="00FC238B">
      <w:pPr>
        <w:ind w:left="1200" w:hanging="800"/>
        <w:jc w:val="both"/>
      </w:pPr>
      <w:r>
        <w:rPr>
          <w:rStyle w:val="s1"/>
        </w:rPr>
        <w:t>372-бап. Жалпы ережелер</w:t>
      </w:r>
    </w:p>
    <w:p w:rsidR="00000000" w:rsidRDefault="00FC238B">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FC238B">
      <w:pPr>
        <w:ind w:firstLine="400"/>
        <w:jc w:val="both"/>
      </w:pPr>
      <w:r>
        <w:rPr>
          <w:rStyle w:val="s0"/>
        </w:rPr>
        <w:t>1) ауыл шару</w:t>
      </w:r>
      <w:r>
        <w:rPr>
          <w:rStyle w:val="s0"/>
        </w:rPr>
        <w:t>ашылығы мақсатындағы жерлерге;</w:t>
      </w:r>
    </w:p>
    <w:p w:rsidR="00000000" w:rsidRDefault="00FC238B">
      <w:pPr>
        <w:ind w:firstLine="400"/>
        <w:jc w:val="both"/>
      </w:pPr>
      <w:r>
        <w:rPr>
          <w:rStyle w:val="s0"/>
        </w:rPr>
        <w:t>2) елді мекендер жерлеріне;</w:t>
      </w:r>
    </w:p>
    <w:p w:rsidR="00000000" w:rsidRDefault="00FC238B">
      <w:pPr>
        <w:ind w:firstLine="400"/>
        <w:jc w:val="both"/>
      </w:pPr>
      <w:r>
        <w:rPr>
          <w:rStyle w:val="s0"/>
        </w:rPr>
        <w:t>3) өнеркәсіп, көлік, байланыс, қорғаныс және өзге де ауыл шаруашылығы емес мақсаттағы жерлерге (бұдан әрі - өнеркәсіп жерлері);</w:t>
      </w:r>
    </w:p>
    <w:p w:rsidR="00000000" w:rsidRDefault="00FC238B">
      <w:pPr>
        <w:ind w:firstLine="400"/>
        <w:jc w:val="both"/>
      </w:pPr>
      <w:r>
        <w:rPr>
          <w:rStyle w:val="s0"/>
        </w:rPr>
        <w:t>4) ерекше қорғалатын табиғи аумақтар жерлеріне, сауықтыру, рекреациял</w:t>
      </w:r>
      <w:r>
        <w:rPr>
          <w:rStyle w:val="s0"/>
        </w:rPr>
        <w:t>ық және тарихи-мәдени мақсаттағы жерлерге (бұдан әрі - ерекше қорғалатын табиғи аумақтар жерлері);</w:t>
      </w:r>
    </w:p>
    <w:p w:rsidR="00000000" w:rsidRDefault="00FC238B">
      <w:pPr>
        <w:ind w:firstLine="400"/>
        <w:jc w:val="both"/>
      </w:pPr>
      <w:r>
        <w:rPr>
          <w:rStyle w:val="s0"/>
        </w:rPr>
        <w:t>5) орман қорының жерлеріне;</w:t>
      </w:r>
    </w:p>
    <w:p w:rsidR="00000000" w:rsidRDefault="00FC238B">
      <w:pPr>
        <w:ind w:firstLine="400"/>
        <w:jc w:val="both"/>
      </w:pPr>
      <w:r>
        <w:rPr>
          <w:rStyle w:val="s0"/>
        </w:rPr>
        <w:t>6) су қорының жерлеріне;</w:t>
      </w:r>
    </w:p>
    <w:p w:rsidR="00000000" w:rsidRDefault="00FC238B">
      <w:pPr>
        <w:ind w:firstLine="400"/>
        <w:jc w:val="both"/>
      </w:pPr>
      <w:r>
        <w:rPr>
          <w:rStyle w:val="s0"/>
        </w:rPr>
        <w:t>7) босалқы жерлерге тиесілігіне қарай қарастырылады.</w:t>
      </w:r>
    </w:p>
    <w:p w:rsidR="00000000" w:rsidRDefault="00FC238B">
      <w:pPr>
        <w:ind w:firstLine="400"/>
        <w:jc w:val="both"/>
      </w:pPr>
      <w:r>
        <w:rPr>
          <w:rStyle w:val="s0"/>
        </w:rPr>
        <w:t>2. Жердің қандай да болсын санатқа тиесілігі Қазақс</w:t>
      </w:r>
      <w:r>
        <w:rPr>
          <w:rStyle w:val="s0"/>
        </w:rPr>
        <w:t>тан Республикасының жер заңнамасында</w:t>
      </w:r>
      <w:r>
        <w:rPr>
          <w:rStyle w:val="s0"/>
        </w:rPr>
        <w:t> </w:t>
      </w:r>
      <w:r>
        <w:rPr>
          <w:rStyle w:val="s0"/>
        </w:rPr>
        <w:t>белгіленеді. Елді мекендер жерлері салық салу мақсаты үшін мынадай екі топқа бөлінген:</w:t>
      </w:r>
    </w:p>
    <w:p w:rsidR="00000000" w:rsidRDefault="00FC238B">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FC238B">
      <w:pPr>
        <w:ind w:firstLine="400"/>
        <w:jc w:val="both"/>
      </w:pPr>
      <w:r>
        <w:rPr>
          <w:rStyle w:val="s0"/>
        </w:rPr>
        <w:t>2</w:t>
      </w:r>
      <w:r>
        <w:rPr>
          <w:rStyle w:val="s0"/>
        </w:rPr>
        <w:t>) тұрғын үй қоры, соның ішінде олардың жанындағы құрылыстар мен ғимараттар орналасқан жерлер.</w:t>
      </w:r>
    </w:p>
    <w:p w:rsidR="00000000" w:rsidRDefault="00FC238B">
      <w:pPr>
        <w:ind w:firstLine="400"/>
        <w:jc w:val="both"/>
      </w:pPr>
      <w:r>
        <w:rPr>
          <w:rStyle w:val="s0"/>
        </w:rPr>
        <w:t>3. Жердің мынадай санаттары:</w:t>
      </w:r>
    </w:p>
    <w:p w:rsidR="00000000" w:rsidRDefault="00FC238B">
      <w:pPr>
        <w:ind w:firstLine="400"/>
        <w:jc w:val="both"/>
      </w:pPr>
      <w:r>
        <w:rPr>
          <w:rStyle w:val="s0"/>
        </w:rPr>
        <w:t>1) ерекше қорғалатын табиғи аумақтардың жерлері;</w:t>
      </w:r>
    </w:p>
    <w:p w:rsidR="00000000" w:rsidRDefault="00FC238B">
      <w:pPr>
        <w:ind w:firstLine="400"/>
        <w:jc w:val="both"/>
      </w:pPr>
      <w:r>
        <w:rPr>
          <w:rStyle w:val="s0"/>
        </w:rPr>
        <w:t>2) орман қорының жерлері;</w:t>
      </w:r>
    </w:p>
    <w:p w:rsidR="00000000" w:rsidRDefault="00FC238B">
      <w:pPr>
        <w:ind w:firstLine="400"/>
        <w:jc w:val="both"/>
      </w:pPr>
      <w:r>
        <w:rPr>
          <w:rStyle w:val="s0"/>
        </w:rPr>
        <w:t>3) су қорының жерлері;</w:t>
      </w:r>
    </w:p>
    <w:p w:rsidR="00000000" w:rsidRDefault="00FC238B">
      <w:pPr>
        <w:ind w:firstLine="400"/>
        <w:jc w:val="both"/>
      </w:pPr>
      <w:r>
        <w:rPr>
          <w:rStyle w:val="s0"/>
        </w:rPr>
        <w:t>4) босалқы жерлер салық салуға жатп</w:t>
      </w:r>
      <w:r>
        <w:rPr>
          <w:rStyle w:val="s0"/>
        </w:rPr>
        <w:t>айды.</w:t>
      </w:r>
    </w:p>
    <w:p w:rsidR="00000000" w:rsidRDefault="00FC238B">
      <w:pPr>
        <w:ind w:firstLine="400"/>
        <w:jc w:val="both"/>
      </w:pPr>
      <w:r>
        <w:rPr>
          <w:rStyle w:val="s0"/>
        </w:rPr>
        <w:t>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w:t>
      </w:r>
      <w:r>
        <w:rPr>
          <w:rStyle w:val="s0"/>
        </w:rPr>
        <w:t xml:space="preserve"> </w:t>
      </w:r>
      <w:hyperlink w:anchor="sub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FC238B">
      <w:pPr>
        <w:ind w:firstLine="400"/>
        <w:jc w:val="both"/>
      </w:pPr>
      <w:r>
        <w:rPr>
          <w:rStyle w:val="s0"/>
        </w:rPr>
        <w:t>4. 2013</w:t>
      </w:r>
      <w:r>
        <w:rPr>
          <w:rStyle w:val="s0"/>
        </w:rPr>
        <w:t>.05.12. № 152-V ҚР</w:t>
      </w:r>
      <w:r>
        <w:rPr>
          <w:rStyle w:val="s0"/>
        </w:rPr>
        <w:t xml:space="preserve"> </w:t>
      </w:r>
      <w:hyperlink r:id="rId4134"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4135" w:anchor="sub_id=372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Жер салығы:</w:t>
      </w:r>
    </w:p>
    <w:p w:rsidR="00000000" w:rsidRDefault="00FC238B">
      <w:pPr>
        <w:jc w:val="both"/>
      </w:pPr>
      <w:r>
        <w:rPr>
          <w:rStyle w:val="s3"/>
        </w:rPr>
        <w:t>2014.28.11. № 257-V ҚР</w:t>
      </w:r>
      <w:r>
        <w:rPr>
          <w:rStyle w:val="s3"/>
        </w:rPr>
        <w:t xml:space="preserve"> </w:t>
      </w:r>
      <w:hyperlink r:id="rId4136"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4137" w:anchor="sub_id=37205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FC238B">
      <w:pPr>
        <w:ind w:firstLine="400"/>
        <w:jc w:val="both"/>
      </w:pPr>
      <w:r>
        <w:rPr>
          <w:rStyle w:val="s0"/>
        </w:rPr>
        <w:t xml:space="preserve">2) жер ресурстарын басқару жөніндегі уәкілетті </w:t>
      </w:r>
      <w:r>
        <w:rPr>
          <w:rStyle w:val="s0"/>
        </w:rPr>
        <w:t>мемлекеттік орган</w:t>
      </w:r>
      <w:r>
        <w:rPr>
          <w:rStyle w:val="s0"/>
        </w:rPr>
        <w:t> </w:t>
      </w:r>
      <w:r>
        <w:rPr>
          <w:rStyle w:val="s0"/>
        </w:rPr>
        <w:t>әр</w:t>
      </w:r>
      <w:r>
        <w:rPr>
          <w:rStyle w:val="s0"/>
        </w:rPr>
        <w:t xml:space="preserve"> жылдың 1 қаңтарындағы жағдай бойынша берген жерлердің мемлекеттік сандық және сапалық есебінің деректері негізінде есептеледі.</w:t>
      </w:r>
    </w:p>
    <w:p w:rsidR="00000000" w:rsidRDefault="00FC238B">
      <w:pPr>
        <w:ind w:firstLine="400"/>
        <w:jc w:val="both"/>
      </w:pPr>
      <w:r>
        <w:rPr>
          <w:rStyle w:val="s0"/>
        </w:rPr>
        <w:t> </w:t>
      </w:r>
    </w:p>
    <w:p w:rsidR="00000000" w:rsidRDefault="00FC238B">
      <w:pPr>
        <w:ind w:firstLine="400"/>
        <w:jc w:val="both"/>
      </w:pPr>
      <w:bookmarkStart w:id="683" w:name="SUB3730000"/>
      <w:bookmarkEnd w:id="683"/>
      <w:r>
        <w:rPr>
          <w:rStyle w:val="s0"/>
          <w:b/>
          <w:bCs/>
        </w:rPr>
        <w:t>373-бап</w:t>
      </w:r>
      <w:r>
        <w:rPr>
          <w:rStyle w:val="s0"/>
        </w:rPr>
        <w:t xml:space="preserve">. </w:t>
      </w:r>
      <w:r>
        <w:rPr>
          <w:rStyle w:val="s0"/>
          <w:b/>
          <w:bCs/>
        </w:rPr>
        <w:t>Төлеушілер</w:t>
      </w:r>
    </w:p>
    <w:p w:rsidR="00000000" w:rsidRDefault="00FC238B">
      <w:pPr>
        <w:ind w:firstLine="400"/>
        <w:jc w:val="both"/>
      </w:pPr>
      <w:r>
        <w:rPr>
          <w:rStyle w:val="s0"/>
        </w:rPr>
        <w:t>1. Мынадай:</w:t>
      </w:r>
    </w:p>
    <w:p w:rsidR="00000000" w:rsidRDefault="00FC238B">
      <w:pPr>
        <w:ind w:firstLine="400"/>
        <w:jc w:val="both"/>
      </w:pPr>
      <w:r>
        <w:rPr>
          <w:rStyle w:val="s0"/>
        </w:rPr>
        <w:t>1) жеке меншік құқығындағы;</w:t>
      </w:r>
    </w:p>
    <w:p w:rsidR="00000000" w:rsidRDefault="00FC238B">
      <w:pPr>
        <w:ind w:firstLine="400"/>
        <w:jc w:val="both"/>
      </w:pPr>
      <w:r>
        <w:rPr>
          <w:rStyle w:val="s0"/>
        </w:rPr>
        <w:t>2) тұрақты жер пайдалану құқығындағы;</w:t>
      </w:r>
    </w:p>
    <w:p w:rsidR="00000000" w:rsidRDefault="00FC238B">
      <w:pPr>
        <w:ind w:firstLine="400"/>
        <w:jc w:val="both"/>
      </w:pPr>
      <w:r>
        <w:rPr>
          <w:rStyle w:val="s0"/>
        </w:rPr>
        <w:t>3) баста</w:t>
      </w:r>
      <w:r>
        <w:rPr>
          <w:rStyle w:val="s0"/>
        </w:rPr>
        <w:t>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FC238B">
      <w:pPr>
        <w:jc w:val="both"/>
      </w:pPr>
      <w:r>
        <w:rPr>
          <w:rStyle w:val="s3"/>
        </w:rPr>
        <w:t>2011.21.07. № 467-ІV ҚР</w:t>
      </w:r>
      <w:r>
        <w:rPr>
          <w:rStyle w:val="s3"/>
        </w:rPr>
        <w:t xml:space="preserve"> </w:t>
      </w:r>
      <w:hyperlink r:id="rId4138" w:anchor="sub_id=30136" w:history="1">
        <w:r>
          <w:rPr>
            <w:rStyle w:val="a3"/>
            <w:i/>
            <w:iCs/>
            <w:bdr w:val="none" w:sz="0" w:space="0" w:color="auto" w:frame="1"/>
          </w:rPr>
          <w:t>Заңымен</w:t>
        </w:r>
      </w:hyperlink>
      <w:r>
        <w:rPr>
          <w:rStyle w:val="s3"/>
        </w:rPr>
        <w:t xml:space="preserve"> </w:t>
      </w:r>
      <w:r>
        <w:rPr>
          <w:rStyle w:val="s3"/>
        </w:rPr>
        <w:t>2-та</w:t>
      </w:r>
      <w:r>
        <w:rPr>
          <w:rStyle w:val="s3"/>
        </w:rPr>
        <w:t>рмақ жаңа редакцияда (2011 жылғы 1 шілдеден бастап қолданысқа енгізілді) (</w:t>
      </w:r>
      <w:hyperlink r:id="rId4139" w:anchor="sub_id=3730200" w:history="1">
        <w:r>
          <w:rPr>
            <w:rStyle w:val="a3"/>
            <w:i/>
            <w:iCs/>
            <w:bdr w:val="none" w:sz="0" w:space="0" w:color="auto" w:frame="1"/>
          </w:rPr>
          <w:t>бұр.ред.қара</w:t>
        </w:r>
      </w:hyperlink>
      <w:r>
        <w:rPr>
          <w:rStyle w:val="s3"/>
        </w:rPr>
        <w:t>); 2012.26.12. № 61-V ҚР</w:t>
      </w:r>
      <w:r>
        <w:rPr>
          <w:rStyle w:val="s3"/>
        </w:rPr>
        <w:t xml:space="preserve"> </w:t>
      </w:r>
      <w:hyperlink r:id="rId4140" w:anchor="sub_id=373" w:history="1">
        <w:r>
          <w:rPr>
            <w:rStyle w:val="a3"/>
            <w:i/>
            <w:iCs/>
            <w:bdr w:val="none" w:sz="0" w:space="0" w:color="auto" w:frame="1"/>
          </w:rPr>
          <w:t>Заңымен</w:t>
        </w:r>
      </w:hyperlink>
      <w:r>
        <w:rPr>
          <w:rStyle w:val="s3"/>
        </w:rPr>
        <w:t xml:space="preserve"> </w:t>
      </w:r>
      <w:r>
        <w:rPr>
          <w:rStyle w:val="s3"/>
        </w:rPr>
        <w:t>2-тармақ згертілді (2013 ж. 1 қаңтардан бастап қолданысқа енгізілді) (</w:t>
      </w:r>
      <w:hyperlink r:id="rId4141" w:anchor="sub_id=37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Заңды тұлға өз шешімімен өзінің құрылымдық бөлімшесіні</w:t>
      </w:r>
      <w:r>
        <w:rPr>
          <w:rStyle w:val="s0"/>
        </w:rPr>
        <w:t>ң</w:t>
      </w:r>
      <w:r>
        <w:rPr>
          <w:rStyle w:val="s0"/>
        </w:rPr>
        <w:t xml:space="preserve"> орналасқан жерінде салық салынатын объектілер бойынша осындай құрылымдық бөлімшесін жер салығын дербес төлеуші деп тануға құқылы.</w:t>
      </w:r>
    </w:p>
    <w:p w:rsidR="00000000" w:rsidRDefault="00FC238B">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w:t>
      </w:r>
      <w:r>
        <w:rPr>
          <w:rStyle w:val="s0"/>
        </w:rPr>
        <w:t>былданған жылдан кейінгі жылдың 1 қаңтарынан бастап қолданысқа енгізіледі.</w:t>
      </w:r>
    </w:p>
    <w:p w:rsidR="00000000" w:rsidRDefault="00FC238B">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w:t>
      </w:r>
      <w:r>
        <w:rPr>
          <w:rStyle w:val="s0"/>
        </w:rPr>
        <w:t>п немесе осы құрылымдық бөлімше құрылған жылдан кейінгі жылдың 1 қаңтарынан бастап қолданысқа енгізіледі.</w:t>
      </w:r>
    </w:p>
    <w:p w:rsidR="00000000" w:rsidRDefault="00FC238B">
      <w:pPr>
        <w:jc w:val="both"/>
      </w:pPr>
      <w:r>
        <w:rPr>
          <w:rStyle w:val="s3"/>
        </w:rPr>
        <w:t>2009.12.02. № 133-ІV ҚР</w:t>
      </w:r>
      <w:r>
        <w:rPr>
          <w:rStyle w:val="s3"/>
        </w:rPr>
        <w:t xml:space="preserve"> </w:t>
      </w:r>
      <w:hyperlink r:id="rId4142"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w:t>
      </w:r>
      <w:r>
        <w:rPr>
          <w:rStyle w:val="s3"/>
        </w:rPr>
        <w:t>ардан бастап қолданысқа енді) (бұр.</w:t>
      </w:r>
      <w:hyperlink r:id="rId4143" w:anchor="sub_id=3730300" w:history="1">
        <w:r>
          <w:rPr>
            <w:rStyle w:val="a3"/>
            <w:i/>
            <w:iCs/>
            <w:bdr w:val="none" w:sz="0" w:space="0" w:color="auto" w:frame="1"/>
          </w:rPr>
          <w:t>ред</w:t>
        </w:r>
      </w:hyperlink>
      <w:r>
        <w:rPr>
          <w:rStyle w:val="s3"/>
        </w:rPr>
        <w:t>.қара)</w:t>
      </w:r>
    </w:p>
    <w:p w:rsidR="00000000" w:rsidRDefault="00FC238B">
      <w:pPr>
        <w:ind w:firstLine="400"/>
        <w:jc w:val="both"/>
      </w:pPr>
      <w:bookmarkStart w:id="684" w:name="SUB3730300"/>
      <w:bookmarkEnd w:id="684"/>
      <w:r>
        <w:rPr>
          <w:rStyle w:val="s0"/>
        </w:rPr>
        <w:t>3. Егер осы бапта өзгеше көзделмесе мыналар:</w:t>
      </w:r>
    </w:p>
    <w:p w:rsidR="00000000" w:rsidRDefault="00FC238B">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w:t>
      </w:r>
      <w:r>
        <w:rPr>
          <w:rStyle w:val="s0"/>
        </w:rPr>
        <w:t>тте пайдаланылатын жер учаскелері бойынша бірыңғай жер салығын төлеушілер;</w:t>
      </w:r>
    </w:p>
    <w:p w:rsidR="00000000" w:rsidRDefault="00FC238B">
      <w:pPr>
        <w:ind w:firstLine="400"/>
        <w:jc w:val="both"/>
      </w:pPr>
      <w:r>
        <w:rPr>
          <w:rStyle w:val="s0"/>
        </w:rPr>
        <w:t>2) мемлекеттік мекемелер;</w:t>
      </w:r>
    </w:p>
    <w:p w:rsidR="00000000" w:rsidRDefault="00FC238B">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FC238B">
      <w:pPr>
        <w:jc w:val="both"/>
      </w:pPr>
      <w:r>
        <w:rPr>
          <w:rStyle w:val="s3"/>
        </w:rPr>
        <w:t>2012.26.12. № 61-V ҚР</w:t>
      </w:r>
      <w:r>
        <w:rPr>
          <w:rStyle w:val="s3"/>
        </w:rPr>
        <w:t xml:space="preserve"> </w:t>
      </w:r>
      <w:hyperlink r:id="rId4144"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145"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4146"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147" w:anchor="sub_id=3730304" w:history="1">
        <w:r>
          <w:rPr>
            <w:rStyle w:val="a3"/>
            <w:i/>
            <w:iCs/>
            <w:bdr w:val="none" w:sz="0" w:space="0" w:color="auto" w:frame="1"/>
          </w:rPr>
          <w:t>бұр.ред.қара</w:t>
        </w:r>
      </w:hyperlink>
      <w:r>
        <w:rPr>
          <w:rStyle w:val="s3"/>
        </w:rPr>
        <w:t>) 4) тармақша згертілді</w:t>
      </w:r>
    </w:p>
    <w:p w:rsidR="00000000" w:rsidRDefault="00FC238B">
      <w:pPr>
        <w:ind w:firstLine="400"/>
        <w:jc w:val="both"/>
      </w:pPr>
      <w:r>
        <w:rPr>
          <w:rStyle w:val="s0"/>
        </w:rPr>
        <w:t>4) Ұлы Отан соғысына қатысушылар және соларға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w:t>
      </w:r>
      <w:r>
        <w:rPr>
          <w:rStyle w:val="s0"/>
        </w:rPr>
        <w:t>ғы</w:t>
      </w:r>
      <w:r>
        <w:rPr>
          <w:rStyle w:val="s0"/>
        </w:rPr>
        <w:t xml:space="preserve">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w:t>
      </w:r>
      <w:r>
        <w:rPr>
          <w:rStyle w:val="s0"/>
        </w:rPr>
        <w:t>ала жасынан мүгедектің ата-анасының біpeyі, он сегіз жасқа толғанға дейін жетім балалар мен ата-анасының қамқорлығынсыз қалған балалар:</w:t>
      </w:r>
    </w:p>
    <w:p w:rsidR="00000000" w:rsidRDefault="00FC238B">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FC238B">
      <w:pPr>
        <w:ind w:firstLine="400"/>
        <w:jc w:val="both"/>
      </w:pPr>
      <w:r>
        <w:rPr>
          <w:rStyle w:val="s0"/>
        </w:rPr>
        <w:t>үй</w:t>
      </w:r>
      <w:r>
        <w:rPr>
          <w:rStyle w:val="s0"/>
        </w:rPr>
        <w:t xml:space="preserve"> маңындағы жер учаск</w:t>
      </w:r>
      <w:r>
        <w:rPr>
          <w:rStyle w:val="s0"/>
        </w:rPr>
        <w:t>елері;</w:t>
      </w:r>
    </w:p>
    <w:p w:rsidR="00000000" w:rsidRDefault="00FC238B">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FC238B">
      <w:pPr>
        <w:ind w:firstLine="400"/>
        <w:jc w:val="both"/>
      </w:pPr>
      <w:r>
        <w:rPr>
          <w:rStyle w:val="s0"/>
        </w:rPr>
        <w:t>гараждар орналасқан жер учаскелері бойынша;</w:t>
      </w:r>
    </w:p>
    <w:p w:rsidR="00000000" w:rsidRDefault="00FC238B">
      <w:pPr>
        <w:jc w:val="both"/>
      </w:pPr>
      <w:r>
        <w:rPr>
          <w:rStyle w:val="s3"/>
        </w:rPr>
        <w:t xml:space="preserve">2009.30.12 № 234-IV </w:t>
      </w:r>
      <w:hyperlink r:id="rId4148"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4149" w:anchor="sub_id=3730305" w:history="1">
        <w:r>
          <w:rPr>
            <w:rStyle w:val="a3"/>
            <w:i/>
            <w:iCs/>
            <w:bdr w:val="none" w:sz="0" w:space="0" w:color="auto" w:frame="1"/>
          </w:rPr>
          <w:t>ред</w:t>
        </w:r>
      </w:hyperlink>
      <w:r>
        <w:rPr>
          <w:rStyle w:val="s3"/>
        </w:rPr>
        <w:t>.қара)</w:t>
      </w:r>
    </w:p>
    <w:p w:rsidR="00000000" w:rsidRDefault="00FC238B">
      <w:pPr>
        <w:ind w:firstLine="400"/>
      </w:pPr>
      <w:r>
        <w:t>5) «Ардақты ана» атағ</w:t>
      </w:r>
      <w:r>
        <w:t>ына ие болған, «Алтын алқа» алқасымен наградталған көп балалы аналар:</w:t>
      </w:r>
    </w:p>
    <w:p w:rsidR="00000000" w:rsidRDefault="00FC238B">
      <w:pPr>
        <w:ind w:firstLine="400"/>
      </w:pPr>
      <w:r>
        <w:t>тұрғын үй қоры, соның iшiнде оның жанындағы құрылыстар мен ғимараттар орналасқан жер учаскелерi бойынша;</w:t>
      </w:r>
    </w:p>
    <w:p w:rsidR="00000000" w:rsidRDefault="00FC238B">
      <w:pPr>
        <w:ind w:firstLine="400"/>
      </w:pPr>
      <w:r>
        <w:t>үй</w:t>
      </w:r>
      <w:r>
        <w:t xml:space="preserve"> маңындағы жер учаскелерi бойынша;</w:t>
      </w:r>
    </w:p>
    <w:p w:rsidR="00000000" w:rsidRDefault="00FC238B">
      <w:pPr>
        <w:jc w:val="both"/>
      </w:pPr>
      <w:r>
        <w:rPr>
          <w:rStyle w:val="s3"/>
        </w:rPr>
        <w:t xml:space="preserve">2009.30.12 № 234-IV </w:t>
      </w:r>
      <w:hyperlink r:id="rId4150"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4151" w:anchor="sub_id=3730306" w:history="1">
        <w:r>
          <w:rPr>
            <w:rStyle w:val="a3"/>
            <w:i/>
            <w:iCs/>
            <w:bdr w:val="none" w:sz="0" w:space="0" w:color="auto" w:frame="1"/>
          </w:rPr>
          <w:t>ред</w:t>
        </w:r>
      </w:hyperlink>
      <w:r>
        <w:rPr>
          <w:rStyle w:val="s3"/>
        </w:rPr>
        <w:t>.қара)</w:t>
      </w:r>
    </w:p>
    <w:p w:rsidR="00000000" w:rsidRDefault="00FC238B">
      <w:pPr>
        <w:ind w:firstLine="400"/>
      </w:pPr>
      <w:r>
        <w:t>6) жеке тұратын зе</w:t>
      </w:r>
      <w:r>
        <w:t>йнеткерлер:</w:t>
      </w:r>
    </w:p>
    <w:p w:rsidR="00000000" w:rsidRDefault="00FC238B">
      <w:pPr>
        <w:ind w:firstLine="400"/>
      </w:pPr>
      <w:r>
        <w:t>тұрғын үй қоры, соның iшiнде оның жанындағы құрылыстар мен ғимараттар орналасқан жер учаскелерi бойынша;</w:t>
      </w:r>
    </w:p>
    <w:p w:rsidR="00000000" w:rsidRDefault="00FC238B">
      <w:pPr>
        <w:ind w:firstLine="400"/>
        <w:jc w:val="both"/>
      </w:pPr>
      <w:r>
        <w:t>үй</w:t>
      </w:r>
      <w:r>
        <w:t xml:space="preserve"> маңындағы жер учаскелерi бойынша;</w:t>
      </w:r>
    </w:p>
    <w:p w:rsidR="00000000" w:rsidRDefault="00FC238B">
      <w:pPr>
        <w:ind w:firstLine="400"/>
        <w:jc w:val="both"/>
      </w:pPr>
      <w:r>
        <w:rPr>
          <w:rStyle w:val="s0"/>
        </w:rPr>
        <w:t>7) діни бірлестіктер жер салығын төлеушілер болып табылмайды.</w:t>
      </w:r>
    </w:p>
    <w:p w:rsidR="00000000" w:rsidRDefault="00FC238B">
      <w:pPr>
        <w:jc w:val="both"/>
      </w:pPr>
      <w:r>
        <w:rPr>
          <w:rStyle w:val="s3"/>
        </w:rPr>
        <w:t>2009.12.02. № 133-ІV ҚР</w:t>
      </w:r>
      <w:r>
        <w:rPr>
          <w:rStyle w:val="s3"/>
        </w:rPr>
        <w:t xml:space="preserve"> </w:t>
      </w:r>
      <w:hyperlink r:id="rId4152"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4153" w:anchor="sub_id=3730400" w:history="1">
        <w:r>
          <w:rPr>
            <w:rStyle w:val="a3"/>
            <w:i/>
            <w:iCs/>
            <w:bdr w:val="none" w:sz="0" w:space="0" w:color="auto" w:frame="1"/>
          </w:rPr>
          <w:t>ред</w:t>
        </w:r>
      </w:hyperlink>
      <w:r>
        <w:rPr>
          <w:rStyle w:val="s3"/>
        </w:rPr>
        <w:t>.қара); 2009.30.1</w:t>
      </w:r>
      <w:r>
        <w:rPr>
          <w:rStyle w:val="s3"/>
        </w:rPr>
        <w:t>2 № 234-IV</w:t>
      </w:r>
      <w:r>
        <w:rPr>
          <w:rStyle w:val="s3"/>
        </w:rPr>
        <w:t xml:space="preserve"> </w:t>
      </w:r>
      <w:hyperlink r:id="rId4154"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155" w:anchor="sub_id=3730400" w:history="1">
        <w:r>
          <w:rPr>
            <w:rStyle w:val="a3"/>
            <w:i/>
            <w:iCs/>
            <w:bdr w:val="none" w:sz="0" w:space="0" w:color="auto" w:frame="1"/>
          </w:rPr>
          <w:t>ред</w:t>
        </w:r>
      </w:hyperlink>
      <w:r>
        <w:rPr>
          <w:rStyle w:val="s3"/>
        </w:rPr>
        <w:t>.қара); 2011.21.07</w:t>
      </w:r>
      <w:r>
        <w:rPr>
          <w:rStyle w:val="s3"/>
        </w:rPr>
        <w:t>. № 467-ІV ҚР</w:t>
      </w:r>
      <w:r>
        <w:rPr>
          <w:rStyle w:val="s3"/>
        </w:rPr>
        <w:t xml:space="preserve"> </w:t>
      </w:r>
      <w:hyperlink r:id="rId4156"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157" w:anchor="sub_id=3730400" w:history="1">
        <w:r>
          <w:rPr>
            <w:rStyle w:val="a3"/>
            <w:i/>
            <w:iCs/>
            <w:bdr w:val="none" w:sz="0" w:space="0" w:color="auto" w:frame="1"/>
          </w:rPr>
          <w:t>бұр.ред.қара</w:t>
        </w:r>
      </w:hyperlink>
      <w:r>
        <w:rPr>
          <w:rStyle w:val="s3"/>
        </w:rPr>
        <w:t>) 4-тармақ өзгертілді</w:t>
      </w:r>
    </w:p>
    <w:p w:rsidR="00000000" w:rsidRDefault="00FC238B">
      <w:pPr>
        <w:ind w:firstLine="400"/>
        <w:jc w:val="both"/>
      </w:pPr>
      <w:r>
        <w:rPr>
          <w:rStyle w:val="s0"/>
        </w:rPr>
        <w:t>4. Осы баптың</w:t>
      </w:r>
      <w:r>
        <w:rPr>
          <w:rStyle w:val="s0"/>
        </w:rPr>
        <w:t xml:space="preserve"> </w:t>
      </w:r>
      <w:hyperlink w:anchor="sub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FC238B">
      <w:pPr>
        <w:ind w:firstLine="400"/>
        <w:jc w:val="both"/>
      </w:pPr>
      <w:r>
        <w:rPr>
          <w:rStyle w:val="s0"/>
        </w:rPr>
        <w:t> </w:t>
      </w:r>
    </w:p>
    <w:p w:rsidR="00000000" w:rsidRDefault="00FC238B">
      <w:pPr>
        <w:ind w:firstLine="400"/>
        <w:jc w:val="both"/>
      </w:pPr>
      <w:bookmarkStart w:id="685" w:name="SUB3740000"/>
      <w:bookmarkEnd w:id="685"/>
      <w:r>
        <w:rPr>
          <w:rStyle w:val="s0"/>
          <w:b/>
          <w:bCs/>
        </w:rPr>
        <w:t>374-бап</w:t>
      </w:r>
      <w:r>
        <w:rPr>
          <w:rStyle w:val="s0"/>
        </w:rPr>
        <w:t xml:space="preserve">. </w:t>
      </w:r>
      <w:r>
        <w:rPr>
          <w:rStyle w:val="s0"/>
          <w:b/>
          <w:bCs/>
        </w:rPr>
        <w:t>Же</w:t>
      </w:r>
      <w:r>
        <w:rPr>
          <w:rStyle w:val="s0"/>
          <w:b/>
          <w:bCs/>
        </w:rPr>
        <w:t>келеген жағдайларда төлеушіні айқындау</w:t>
      </w:r>
    </w:p>
    <w:p w:rsidR="00000000" w:rsidRDefault="00FC238B">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w:t>
      </w:r>
      <w:r>
        <w:rPr>
          <w:rStyle w:val="s0"/>
        </w:rPr>
        <w:t>ұлғаның</w:t>
      </w:r>
      <w:r>
        <w:rPr>
          <w:rStyle w:val="s0"/>
        </w:rPr>
        <w:t xml:space="preserve"> ортақ меншігіндегі (пайдалануындағы) жер учаскесі бойынша осы тұлғалардың әрқайсысы жер салығын төлеуші болып табылады.</w:t>
      </w:r>
    </w:p>
    <w:p w:rsidR="00000000" w:rsidRDefault="00FC238B">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басқарушы компаниясы</w:t>
      </w:r>
      <w:r>
        <w:rPr>
          <w:rStyle w:val="s0"/>
        </w:rPr>
        <w:t xml:space="preserve"> жер салығын төлеуші болып табылады.</w:t>
      </w:r>
    </w:p>
    <w:p w:rsidR="00000000" w:rsidRDefault="00FC238B">
      <w:pPr>
        <w:jc w:val="both"/>
      </w:pPr>
      <w:bookmarkStart w:id="686" w:name="SUB3740200"/>
      <w:bookmarkEnd w:id="686"/>
      <w:r>
        <w:rPr>
          <w:rStyle w:val="s3"/>
        </w:rPr>
        <w:t>2009.16.11. № 200-ІV ҚР</w:t>
      </w:r>
      <w:r>
        <w:rPr>
          <w:rStyle w:val="s3"/>
        </w:rPr>
        <w:t xml:space="preserve"> </w:t>
      </w:r>
      <w:hyperlink r:id="rId4158"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4159" w:anchor="sub_id=374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FC238B">
      <w:pPr>
        <w:ind w:firstLine="400"/>
        <w:jc w:val="both"/>
      </w:pPr>
      <w:r>
        <w:rPr>
          <w:rStyle w:val="s0"/>
        </w:rPr>
        <w:t>1) жер учаскесi мемлекеттік меншiктен</w:t>
      </w:r>
      <w:r>
        <w:rPr>
          <w:rStyle w:val="s0"/>
        </w:rPr>
        <w:t xml:space="preserve"> берiлген кезде - жер учаскесiн беру туралы мемлекеттік органдардың актілері;</w:t>
      </w:r>
      <w:r>
        <w:rPr>
          <w:rStyle w:val="s0"/>
        </w:rPr>
        <w:t xml:space="preserve"> </w:t>
      </w:r>
    </w:p>
    <w:p w:rsidR="00000000" w:rsidRDefault="00FC238B">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w:t>
      </w:r>
      <w:r>
        <w:rPr>
          <w:rStyle w:val="s0"/>
        </w:rPr>
        <w:t>лануы негiз болып табылады.</w:t>
      </w:r>
    </w:p>
    <w:p w:rsidR="00000000" w:rsidRDefault="00FC238B">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FC238B">
      <w:pPr>
        <w:ind w:firstLine="400"/>
        <w:jc w:val="both"/>
      </w:pPr>
      <w:r>
        <w:rPr>
          <w:rStyle w:val="s0"/>
        </w:rPr>
        <w:t> </w:t>
      </w:r>
    </w:p>
    <w:p w:rsidR="00000000" w:rsidRDefault="00FC238B">
      <w:pPr>
        <w:ind w:firstLine="400"/>
        <w:jc w:val="both"/>
      </w:pPr>
      <w:bookmarkStart w:id="687" w:name="SUB3750000"/>
      <w:bookmarkEnd w:id="687"/>
      <w:r>
        <w:rPr>
          <w:rStyle w:val="s0"/>
          <w:b/>
          <w:bCs/>
        </w:rPr>
        <w:t>375-бап. Салық салу объектісі</w:t>
      </w:r>
    </w:p>
    <w:p w:rsidR="00000000" w:rsidRDefault="00FC238B">
      <w:pPr>
        <w:ind w:firstLine="400"/>
        <w:jc w:val="both"/>
      </w:pPr>
      <w:r>
        <w:rPr>
          <w:rStyle w:val="s0"/>
        </w:rPr>
        <w:t>1. Жер учаскесі (же</w:t>
      </w:r>
      <w:r>
        <w:rPr>
          <w:rStyle w:val="s0"/>
        </w:rPr>
        <w:t>р учаскесіне ортақ үлестік меншік кезінде - жер үлесі) салық салу объектісі болып табылады.</w:t>
      </w:r>
    </w:p>
    <w:p w:rsidR="00000000" w:rsidRDefault="00FC238B">
      <w:pPr>
        <w:ind w:firstLine="400"/>
        <w:jc w:val="both"/>
      </w:pPr>
      <w:r>
        <w:rPr>
          <w:rStyle w:val="s0"/>
        </w:rPr>
        <w:t>2. Мыналар салық салу объектісі болып табылмайды:</w:t>
      </w:r>
    </w:p>
    <w:p w:rsidR="00000000" w:rsidRDefault="00FC238B">
      <w:pPr>
        <w:ind w:firstLine="400"/>
        <w:jc w:val="both"/>
      </w:pPr>
      <w:r>
        <w:rPr>
          <w:rStyle w:val="s0"/>
        </w:rPr>
        <w:t>1) елді мекендердің ортақ пайдалануындағы жер учаскелері.</w:t>
      </w:r>
    </w:p>
    <w:p w:rsidR="00000000" w:rsidRDefault="00FC238B">
      <w:pPr>
        <w:ind w:firstLine="400"/>
        <w:jc w:val="both"/>
      </w:pPr>
      <w:r>
        <w:rPr>
          <w:rStyle w:val="s0"/>
        </w:rPr>
        <w:t>Алаңдар, көшелер, өткелдер, жолдар, жағалаулар, саябақта</w:t>
      </w:r>
      <w:r>
        <w:rPr>
          <w:rStyle w:val="s0"/>
        </w:rPr>
        <w:t>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және басқа да о</w:t>
      </w:r>
      <w:r>
        <w:rPr>
          <w:rStyle w:val="s0"/>
        </w:rPr>
        <w:t>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FC238B">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FC238B">
      <w:pPr>
        <w:ind w:firstLine="400"/>
        <w:jc w:val="both"/>
      </w:pPr>
      <w:r>
        <w:rPr>
          <w:rStyle w:val="s0"/>
        </w:rPr>
        <w:t>Бөлінген белдеудегі ортақ па</w:t>
      </w:r>
      <w:r>
        <w:rPr>
          <w:rStyle w:val="s0"/>
        </w:rPr>
        <w:t>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және тұрғын ү</w:t>
      </w:r>
      <w:r>
        <w:rPr>
          <w:rStyle w:val="s0"/>
        </w:rPr>
        <w:t>й-жайлары, қардан қорғайтын және әсемдік екпелер орналасқан жерлер жатады;</w:t>
      </w:r>
    </w:p>
    <w:p w:rsidR="00000000" w:rsidRDefault="00FC238B">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FC238B">
      <w:pPr>
        <w:ind w:firstLine="400"/>
        <w:jc w:val="both"/>
      </w:pPr>
      <w:r>
        <w:rPr>
          <w:rStyle w:val="s0"/>
        </w:rPr>
        <w:t>4) жалға берілетін үйлерді күтіп-ұстау үшін сатып алынған жер учаскелері.</w:t>
      </w:r>
    </w:p>
    <w:p w:rsidR="00000000" w:rsidRDefault="00FC238B">
      <w:pPr>
        <w:ind w:firstLine="400"/>
        <w:jc w:val="both"/>
      </w:pPr>
      <w:r>
        <w:rPr>
          <w:rStyle w:val="s0"/>
        </w:rPr>
        <w:t> </w:t>
      </w:r>
    </w:p>
    <w:p w:rsidR="00000000" w:rsidRDefault="00FC238B">
      <w:pPr>
        <w:ind w:firstLine="400"/>
        <w:jc w:val="both"/>
      </w:pPr>
      <w:bookmarkStart w:id="688" w:name="SUB3760000"/>
      <w:bookmarkEnd w:id="688"/>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FC238B">
      <w:pPr>
        <w:ind w:firstLine="400"/>
        <w:jc w:val="both"/>
      </w:pPr>
      <w:r>
        <w:rPr>
          <w:rStyle w:val="s0"/>
        </w:rPr>
        <w:t>1. Темір жолдар, оқшаулау белдеулері, темір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w:t>
      </w:r>
      <w:r>
        <w:rPr>
          <w:rStyle w:val="s0"/>
        </w:rPr>
        <w:t>йымдарының объектілеріне берілген жер учаскелері темір жол көлігінің ұйымдары үшін салық салу объектісі болып табылады.</w:t>
      </w:r>
    </w:p>
    <w:p w:rsidR="00000000" w:rsidRDefault="00FC238B">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w:t>
      </w:r>
      <w:r>
        <w:rPr>
          <w:rStyle w:val="s0"/>
        </w:rPr>
        <w:t>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FC238B">
      <w:pPr>
        <w:ind w:firstLine="400"/>
        <w:jc w:val="both"/>
      </w:pPr>
      <w:r>
        <w:rPr>
          <w:rStyle w:val="s0"/>
        </w:rPr>
        <w:t>3. Мұнай құбырлары, газ құбырлары алып жатқан жер учаскелерін қоса</w:t>
      </w:r>
      <w:r>
        <w:rPr>
          <w:rStyle w:val="s0"/>
        </w:rPr>
        <w:t xml:space="preserve">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w:t>
      </w:r>
      <w:r>
        <w:rPr>
          <w:rStyle w:val="s0"/>
        </w:rPr>
        <w:t>ады.</w:t>
      </w:r>
    </w:p>
    <w:p w:rsidR="00000000" w:rsidRDefault="00FC238B">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w:t>
      </w:r>
      <w:r>
        <w:rPr>
          <w:rStyle w:val="s0"/>
        </w:rPr>
        <w:t>келері салық салу объектісі болып табылады.</w:t>
      </w:r>
    </w:p>
    <w:p w:rsidR="00000000" w:rsidRDefault="00FC238B">
      <w:pPr>
        <w:ind w:firstLine="400"/>
        <w:jc w:val="both"/>
      </w:pPr>
      <w:r>
        <w:rPr>
          <w:rStyle w:val="s0"/>
        </w:rPr>
        <w:t> </w:t>
      </w:r>
    </w:p>
    <w:p w:rsidR="00000000" w:rsidRDefault="00FC238B">
      <w:pPr>
        <w:ind w:firstLine="400"/>
        <w:jc w:val="both"/>
      </w:pPr>
      <w:bookmarkStart w:id="689" w:name="SUB3770000"/>
      <w:bookmarkEnd w:id="689"/>
      <w:r>
        <w:rPr>
          <w:rStyle w:val="s0"/>
          <w:b/>
          <w:bCs/>
        </w:rPr>
        <w:t>377-бап.</w:t>
      </w:r>
      <w:r>
        <w:rPr>
          <w:rStyle w:val="s0"/>
        </w:rPr>
        <w:t xml:space="preserve">  </w:t>
      </w:r>
      <w:r>
        <w:rPr>
          <w:rStyle w:val="s0"/>
          <w:b/>
          <w:bCs/>
        </w:rPr>
        <w:t>Салық базасы</w:t>
      </w:r>
    </w:p>
    <w:p w:rsidR="00000000" w:rsidRDefault="00FC238B">
      <w:pPr>
        <w:ind w:firstLine="400"/>
        <w:jc w:val="both"/>
      </w:pPr>
      <w:r>
        <w:rPr>
          <w:rStyle w:val="s0"/>
        </w:rPr>
        <w:t>Жер салығын айқындау үшін жер учаскесінің алаңы салық базасы болып табылады.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690" w:name="SUB3780000"/>
      <w:bookmarkEnd w:id="690"/>
      <w:r>
        <w:rPr>
          <w:rStyle w:val="s1"/>
        </w:rPr>
        <w:t xml:space="preserve">54-тарау. </w:t>
      </w:r>
      <w:r>
        <w:rPr>
          <w:rStyle w:val="s1"/>
          <w:caps/>
        </w:rPr>
        <w:t>САЛЫҚ мөлшерлемелері</w:t>
      </w:r>
    </w:p>
    <w:p w:rsidR="00000000" w:rsidRDefault="00FC238B">
      <w:pPr>
        <w:jc w:val="center"/>
      </w:pPr>
      <w:r>
        <w:rPr>
          <w:rStyle w:val="s1"/>
        </w:rPr>
        <w:t> </w:t>
      </w:r>
    </w:p>
    <w:p w:rsidR="00000000" w:rsidRDefault="00FC238B">
      <w:pPr>
        <w:ind w:left="1200" w:hanging="800"/>
        <w:jc w:val="both"/>
      </w:pPr>
      <w:r>
        <w:rPr>
          <w:rStyle w:val="s1"/>
        </w:rPr>
        <w:t>378-бап. Ауыл шаруашылығы мақсатындағы жерлерге</w:t>
      </w:r>
      <w:r>
        <w:rPr>
          <w:rStyle w:val="s1"/>
        </w:rPr>
        <w:t xml:space="preserve">  </w:t>
      </w:r>
      <w:r>
        <w:rPr>
          <w:rStyle w:val="s1"/>
        </w:rPr>
        <w:t xml:space="preserve">салынатын базалық салық </w:t>
      </w:r>
      <w:r>
        <w:rPr>
          <w:rStyle w:val="s1"/>
        </w:rPr>
        <w:t>мөлшерлемелері</w:t>
      </w:r>
    </w:p>
    <w:p w:rsidR="00000000" w:rsidRDefault="00FC238B">
      <w:pPr>
        <w:ind w:firstLine="400"/>
        <w:jc w:val="both"/>
      </w:pPr>
      <w:bookmarkStart w:id="691" w:name="SUB3780100"/>
      <w:bookmarkEnd w:id="691"/>
      <w:r>
        <w:rPr>
          <w:rStyle w:val="s0"/>
        </w:rPr>
        <w:t>1. Ауыл шаруашылығы мақсатындағы жерлерге салынатын жер салығының базалық мөлшерлемелері бір гектарға есептеліп белгіленеді және топырақтың сапасы бойынша сараланады.</w:t>
      </w:r>
    </w:p>
    <w:p w:rsidR="00000000" w:rsidRDefault="00FC238B">
      <w:pPr>
        <w:jc w:val="both"/>
      </w:pPr>
      <w:r>
        <w:rPr>
          <w:rStyle w:val="s3"/>
        </w:rPr>
        <w:t>2014.28.11. № 257-V ҚР</w:t>
      </w:r>
      <w:r>
        <w:rPr>
          <w:rStyle w:val="s3"/>
        </w:rPr>
        <w:t xml:space="preserve"> </w:t>
      </w:r>
      <w:hyperlink r:id="rId4160"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4161" w:anchor="sub_id=37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Далалық және қуаң далалық аймақтардың ж</w:t>
      </w:r>
      <w:r>
        <w:rPr>
          <w:rStyle w:val="s0"/>
        </w:rPr>
        <w:t>ерлеріне бонитет балына пропорционалды түрде жер салығының мынадай базалық салық мөлшерлемелері белгiленедi:</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93,8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r>
              <w:rPr>
                <w:rStyle w:val="s0"/>
              </w:rPr>
              <w:t>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1013,3</w:t>
            </w:r>
          </w:p>
        </w:tc>
      </w:tr>
    </w:tbl>
    <w:p w:rsidR="00000000" w:rsidRDefault="00FC238B">
      <w:r>
        <w:t> </w:t>
      </w:r>
    </w:p>
    <w:p w:rsidR="00000000" w:rsidRDefault="00FC238B">
      <w:pPr>
        <w:jc w:val="both"/>
      </w:pPr>
      <w:r>
        <w:rPr>
          <w:rStyle w:val="s3"/>
        </w:rPr>
        <w:t>2014.28.11. № 257-V ҚР</w:t>
      </w:r>
      <w:r>
        <w:rPr>
          <w:rStyle w:val="s3"/>
        </w:rPr>
        <w:t xml:space="preserve"> </w:t>
      </w:r>
      <w:hyperlink r:id="rId4162"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163" w:anchor="sub_id=378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Шөлейттi, шөлдi және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FC238B">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210,</w:t>
            </w:r>
            <w:r>
              <w:rPr>
                <w:rStyle w:val="s0"/>
              </w:rPr>
              <w:t>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250,9</w:t>
            </w:r>
          </w:p>
        </w:tc>
      </w:tr>
    </w:tbl>
    <w:p w:rsidR="00000000" w:rsidRDefault="00FC238B">
      <w:r>
        <w:t> </w:t>
      </w:r>
    </w:p>
    <w:p w:rsidR="00000000" w:rsidRDefault="00FC238B">
      <w:pPr>
        <w:ind w:left="1200" w:hanging="800"/>
        <w:jc w:val="both"/>
      </w:pPr>
      <w:bookmarkStart w:id="692" w:name="SUB3790000"/>
      <w:bookmarkEnd w:id="692"/>
      <w:r>
        <w:rPr>
          <w:rStyle w:val="s1"/>
        </w:rPr>
        <w:t>379-бап. Жеке тұлғаларға берілген ауыл шаруашылығы</w:t>
      </w:r>
      <w:r>
        <w:rPr>
          <w:rStyle w:val="s1"/>
        </w:rPr>
        <w:t xml:space="preserve">  </w:t>
      </w:r>
      <w:r>
        <w:rPr>
          <w:rStyle w:val="s1"/>
        </w:rPr>
        <w:t>мақсатындағы жерлерге салынат</w:t>
      </w:r>
      <w:r>
        <w:rPr>
          <w:rStyle w:val="s1"/>
        </w:rPr>
        <w:t>ын базалық</w:t>
      </w:r>
      <w:r>
        <w:rPr>
          <w:rStyle w:val="s1"/>
        </w:rPr>
        <w:t xml:space="preserve">  </w:t>
      </w:r>
      <w:r>
        <w:rPr>
          <w:rStyle w:val="s1"/>
        </w:rPr>
        <w:t>салық мөлшерлемелері</w:t>
      </w:r>
    </w:p>
    <w:p w:rsidR="00000000" w:rsidRDefault="00FC238B">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w:t>
      </w:r>
      <w:r>
        <w:rPr>
          <w:rStyle w:val="s0"/>
        </w:rPr>
        <w:t>өлшерде</w:t>
      </w:r>
      <w:r>
        <w:rPr>
          <w:rStyle w:val="s0"/>
        </w:rPr>
        <w:t xml:space="preserve"> белгіленеді:</w:t>
      </w:r>
    </w:p>
    <w:p w:rsidR="00000000" w:rsidRDefault="00FC238B">
      <w:pPr>
        <w:ind w:firstLine="400"/>
        <w:jc w:val="both"/>
      </w:pPr>
      <w:r>
        <w:rPr>
          <w:rStyle w:val="s0"/>
        </w:rPr>
        <w:t>1) </w:t>
      </w:r>
      <w:r>
        <w:rPr>
          <w:rStyle w:val="s0"/>
        </w:rPr>
        <w:t>көлемі 0,50 гектарға дейін қоса алғанда - 0,01 гектар үшін 20 теңге;</w:t>
      </w:r>
    </w:p>
    <w:p w:rsidR="00000000" w:rsidRDefault="00FC238B">
      <w:pPr>
        <w:ind w:firstLine="400"/>
        <w:jc w:val="both"/>
      </w:pPr>
      <w:r>
        <w:rPr>
          <w:rStyle w:val="s0"/>
        </w:rPr>
        <w:t>2) </w:t>
      </w:r>
      <w:r>
        <w:rPr>
          <w:rStyle w:val="s0"/>
        </w:rPr>
        <w:t>көлемі 0,50 гектардан асатын алаңға - 0,01 гектар үшін 100 теңге.</w:t>
      </w:r>
    </w:p>
    <w:p w:rsidR="00000000" w:rsidRDefault="00FC238B">
      <w:pPr>
        <w:ind w:firstLine="400"/>
        <w:jc w:val="both"/>
      </w:pPr>
      <w:r>
        <w:rPr>
          <w:rStyle w:val="s0"/>
        </w:rPr>
        <w:t> </w:t>
      </w:r>
    </w:p>
    <w:p w:rsidR="00000000" w:rsidRDefault="00FC238B">
      <w:pPr>
        <w:ind w:left="1200" w:hanging="800"/>
        <w:jc w:val="both"/>
      </w:pPr>
      <w:bookmarkStart w:id="693" w:name="SUB3800000"/>
      <w:bookmarkEnd w:id="693"/>
      <w:r>
        <w:rPr>
          <w:rStyle w:val="s1"/>
        </w:rPr>
        <w:t>380-бап. Ауыл шаруашылығына арналмаған, ауыл шаруашылығы мақсаттары үшін пайдаланылатын жерл</w:t>
      </w:r>
      <w:r>
        <w:rPr>
          <w:rStyle w:val="s1"/>
        </w:rPr>
        <w:t>ерге салынатын салық мөлшерлемелері</w:t>
      </w:r>
    </w:p>
    <w:p w:rsidR="00000000" w:rsidRDefault="00FC238B">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және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w:anchor="sub3780100" w:history="1">
        <w:r>
          <w:rPr>
            <w:rStyle w:val="a3"/>
          </w:rPr>
          <w:t>387-бабының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FC238B">
      <w:pPr>
        <w:ind w:firstLine="400"/>
        <w:jc w:val="both"/>
      </w:pPr>
      <w:r>
        <w:rPr>
          <w:rStyle w:val="s0"/>
        </w:rPr>
        <w:t> </w:t>
      </w:r>
    </w:p>
    <w:p w:rsidR="00000000" w:rsidRDefault="00FC238B">
      <w:pPr>
        <w:jc w:val="both"/>
      </w:pPr>
      <w:bookmarkStart w:id="694" w:name="SUB3810000"/>
      <w:bookmarkEnd w:id="694"/>
      <w:r>
        <w:rPr>
          <w:rStyle w:val="s3"/>
        </w:rPr>
        <w:t>2012.26.12. № 61-V ҚР</w:t>
      </w:r>
      <w:r>
        <w:rPr>
          <w:rStyle w:val="s3"/>
        </w:rPr>
        <w:t xml:space="preserve"> </w:t>
      </w:r>
      <w:hyperlink r:id="rId4164" w:anchor="sub_id=381" w:history="1">
        <w:r>
          <w:rPr>
            <w:rStyle w:val="a3"/>
            <w:i/>
            <w:iCs/>
            <w:bdr w:val="none" w:sz="0" w:space="0" w:color="auto" w:frame="1"/>
          </w:rPr>
          <w:t>Заңымен</w:t>
        </w:r>
      </w:hyperlink>
      <w:r>
        <w:rPr>
          <w:rStyle w:val="s3"/>
        </w:rPr>
        <w:t xml:space="preserve"> </w:t>
      </w:r>
      <w:r>
        <w:rPr>
          <w:rStyle w:val="s3"/>
        </w:rPr>
        <w:t>381-бап жаңа редакцияда (2013 ж. 1 қаңтардан бастап қолданысқа енгізілді) (</w:t>
      </w:r>
      <w:hyperlink r:id="rId4165" w:anchor="sub_id=38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381-бап. Елді мекендердің жерлеріне (үй іргесіндегі жер учаскелерін</w:t>
      </w:r>
      <w:r>
        <w:rPr>
          <w:rStyle w:val="s1"/>
        </w:rPr>
        <w:t xml:space="preserve"> қоспағанда) салынатын базалық салық мөлшерлемелері</w:t>
      </w:r>
    </w:p>
    <w:p w:rsidR="00000000" w:rsidRDefault="00FC238B">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FC238B">
      <w:pPr>
        <w:jc w:val="both"/>
      </w:pPr>
      <w:r>
        <w:rPr>
          <w:rStyle w:val="s3"/>
        </w:rPr>
        <w:t>«Жерге салық салу мақсаты үші</w:t>
      </w:r>
      <w:r>
        <w:rPr>
          <w:rStyle w:val="s3"/>
        </w:rPr>
        <w:t>н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4166"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p w:rsidR="00000000" w:rsidRDefault="00FC238B">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Елді мекеннің санаты</w:t>
            </w:r>
          </w:p>
          <w:p w:rsidR="00000000" w:rsidRDefault="00FC238B">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Тұрғын үй қоры, оның ішін</w:t>
            </w:r>
            <w:r>
              <w:rPr>
                <w:rStyle w:val="s0"/>
              </w:rPr>
              <w:t>де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Қараған</w:t>
            </w:r>
            <w:r>
              <w:rPr>
                <w:rStyle w:val="s0"/>
              </w:rPr>
              <w:t>ды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Алмат</w:t>
            </w:r>
            <w:r>
              <w:rPr>
                <w:rStyle w:val="s0"/>
              </w:rPr>
              <w:t>ы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xml:space="preserve">облыс </w:t>
            </w:r>
            <w:r>
              <w:rPr>
                <w:rStyle w:val="s0"/>
              </w:rPr>
              <w:t>орталығы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0,19</w:t>
            </w:r>
          </w:p>
          <w:p w:rsidR="00000000" w:rsidRDefault="00FC238B">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0,09</w:t>
            </w:r>
          </w:p>
        </w:tc>
      </w:tr>
    </w:tbl>
    <w:p w:rsidR="00000000" w:rsidRDefault="00FC238B">
      <w:pPr>
        <w:ind w:firstLine="400"/>
        <w:jc w:val="both"/>
      </w:pPr>
      <w:r>
        <w:rPr>
          <w:rStyle w:val="s0"/>
        </w:rPr>
        <w:t> </w:t>
      </w:r>
    </w:p>
    <w:p w:rsidR="00000000" w:rsidRDefault="00FC238B">
      <w:pPr>
        <w:ind w:firstLine="400"/>
        <w:jc w:val="both"/>
      </w:pPr>
      <w:r>
        <w:rPr>
          <w:rStyle w:val="s0"/>
        </w:rPr>
        <w:t>Бұл ретте елді мекендердің санаты техникалық ретт</w:t>
      </w:r>
      <w:r>
        <w:rPr>
          <w:rStyle w:val="s0"/>
        </w:rPr>
        <w:t>еу саласындағы уәкілетті мемлекеттік орган бекіткен әкімшілік-аумақтық объектілер сыныптауышына сәйкес белгіленеді.</w:t>
      </w:r>
    </w:p>
    <w:p w:rsidR="00000000" w:rsidRDefault="00FC238B">
      <w:pPr>
        <w:spacing w:line="320" w:lineRule="atLeast"/>
        <w:ind w:firstLine="709"/>
        <w:jc w:val="both"/>
      </w:pPr>
      <w:r>
        <w:t> </w:t>
      </w:r>
    </w:p>
    <w:p w:rsidR="00000000" w:rsidRDefault="00FC238B">
      <w:pPr>
        <w:jc w:val="both"/>
      </w:pPr>
      <w:bookmarkStart w:id="695" w:name="SUB3820000"/>
      <w:bookmarkEnd w:id="695"/>
      <w:r>
        <w:rPr>
          <w:rStyle w:val="s3"/>
        </w:rPr>
        <w:t>2011.21.07. № 467-ІV ҚР</w:t>
      </w:r>
      <w:r>
        <w:rPr>
          <w:rStyle w:val="s3"/>
        </w:rPr>
        <w:t xml:space="preserve"> </w:t>
      </w:r>
      <w:hyperlink r:id="rId4167" w:anchor="sub_id=3137" w:history="1">
        <w:r>
          <w:rPr>
            <w:rStyle w:val="a3"/>
            <w:i/>
            <w:iCs/>
            <w:bdr w:val="none" w:sz="0" w:space="0" w:color="auto" w:frame="1"/>
          </w:rPr>
          <w:t>Заңымен</w:t>
        </w:r>
      </w:hyperlink>
      <w:r>
        <w:rPr>
          <w:rStyle w:val="s3"/>
        </w:rPr>
        <w:t xml:space="preserve"> </w:t>
      </w:r>
      <w:r>
        <w:rPr>
          <w:rStyle w:val="s3"/>
        </w:rPr>
        <w:t>382-бап өзгертілді (2012</w:t>
      </w:r>
      <w:r>
        <w:rPr>
          <w:rStyle w:val="s3"/>
        </w:rPr>
        <w:t xml:space="preserve"> жылғы 1 қаңтардан бастап қолданысқа енгізілді) (</w:t>
      </w:r>
      <w:hyperlink r:id="rId4168" w:anchor="sub_id=38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FC238B">
      <w:pPr>
        <w:ind w:firstLine="400"/>
        <w:jc w:val="both"/>
      </w:pPr>
      <w:r>
        <w:rPr>
          <w:rStyle w:val="s0"/>
        </w:rPr>
        <w:t>Елді мекендердің тұрғын үй</w:t>
      </w:r>
      <w:r>
        <w:rPr>
          <w:rStyle w:val="s0"/>
        </w:rPr>
        <w:t>ге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FC238B">
      <w:pPr>
        <w:ind w:firstLine="400"/>
        <w:jc w:val="both"/>
      </w:pPr>
      <w:r>
        <w:rPr>
          <w:rStyle w:val="s0"/>
        </w:rPr>
        <w:t>Үй</w:t>
      </w:r>
      <w:r>
        <w:rPr>
          <w:rStyle w:val="s0"/>
        </w:rPr>
        <w:t xml:space="preserve"> іргесіндегі жер учаскел</w:t>
      </w:r>
      <w:r>
        <w:rPr>
          <w:rStyle w:val="s0"/>
        </w:rPr>
        <w:t>ері мынадай базалық салық мөлшерлемелері бойынша салық салынуға жатады:</w:t>
      </w:r>
    </w:p>
    <w:p w:rsidR="00000000" w:rsidRDefault="00FC238B">
      <w:pPr>
        <w:jc w:val="both"/>
      </w:pPr>
      <w:r>
        <w:rPr>
          <w:rStyle w:val="s3"/>
        </w:rPr>
        <w:t>2012.26.12. № 61-V ҚР</w:t>
      </w:r>
      <w:r>
        <w:rPr>
          <w:rStyle w:val="s3"/>
        </w:rPr>
        <w:t xml:space="preserve"> </w:t>
      </w:r>
      <w:hyperlink r:id="rId4169" w:anchor="sub_id=382" w:history="1">
        <w:r>
          <w:rPr>
            <w:rStyle w:val="a3"/>
            <w:i/>
            <w:iCs/>
            <w:bdr w:val="none" w:sz="0" w:space="0" w:color="auto" w:frame="1"/>
          </w:rPr>
          <w:t>Заңымен</w:t>
        </w:r>
      </w:hyperlink>
      <w:r>
        <w:rPr>
          <w:rStyle w:val="s3"/>
        </w:rPr>
        <w:t xml:space="preserve"> </w:t>
      </w:r>
      <w:r>
        <w:rPr>
          <w:rStyle w:val="s3"/>
        </w:rPr>
        <w:t xml:space="preserve">1) тармақша өзгертілді (2009 ж. 1 қаңтардан бастап қолданысқа енгізілді) </w:t>
      </w:r>
      <w:r>
        <w:rPr>
          <w:rStyle w:val="s3"/>
        </w:rPr>
        <w:t>(</w:t>
      </w:r>
      <w:hyperlink r:id="rId4170" w:anchor="sub_id=38200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Астана, Алматы қалалары және облыстық маңызы бар қалалар үшін:</w:t>
      </w:r>
    </w:p>
    <w:p w:rsidR="00000000" w:rsidRDefault="00FC238B">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FC238B">
      <w:pPr>
        <w:ind w:firstLine="400"/>
        <w:jc w:val="both"/>
      </w:pPr>
      <w:r>
        <w:rPr>
          <w:rStyle w:val="s0"/>
        </w:rPr>
        <w:t>1000 шарш</w:t>
      </w:r>
      <w:r>
        <w:rPr>
          <w:rStyle w:val="s0"/>
        </w:rPr>
        <w:t>ы метрден асатын алаңға - 1 шаршы метрі үшін 6,00 теңге.</w:t>
      </w:r>
    </w:p>
    <w:p w:rsidR="00000000" w:rsidRDefault="00FC238B">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FC238B">
      <w:pPr>
        <w:jc w:val="both"/>
      </w:pPr>
      <w:r>
        <w:rPr>
          <w:rStyle w:val="s3"/>
        </w:rPr>
        <w:t>2012.26.12. № 61-V</w:t>
      </w:r>
      <w:r>
        <w:rPr>
          <w:rStyle w:val="s3"/>
        </w:rPr>
        <w:t xml:space="preserve"> ҚР</w:t>
      </w:r>
      <w:r>
        <w:rPr>
          <w:rStyle w:val="s3"/>
        </w:rPr>
        <w:t xml:space="preserve"> </w:t>
      </w:r>
      <w:hyperlink r:id="rId4171"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4172" w:anchor="sub_id=3820002"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FC238B">
      <w:pPr>
        <w:ind w:firstLine="400"/>
        <w:jc w:val="both"/>
      </w:pPr>
      <w:r>
        <w:rPr>
          <w:rStyle w:val="s0"/>
        </w:rPr>
        <w:t>2) қалған елді мекендер үшін:</w:t>
      </w:r>
    </w:p>
    <w:p w:rsidR="00000000" w:rsidRDefault="00FC238B">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FC238B">
      <w:pPr>
        <w:ind w:firstLine="400"/>
        <w:jc w:val="both"/>
      </w:pPr>
      <w:r>
        <w:rPr>
          <w:rStyle w:val="s0"/>
        </w:rPr>
        <w:t>5000 шаршы метрден асатын алаңға - 1 шаршы метрі үшін 1,00 теңге.</w:t>
      </w:r>
    </w:p>
    <w:p w:rsidR="00000000" w:rsidRDefault="00FC238B">
      <w:pPr>
        <w:ind w:firstLine="400"/>
        <w:jc w:val="both"/>
      </w:pPr>
      <w:r>
        <w:rPr>
          <w:rStyle w:val="s0"/>
        </w:rPr>
        <w:t>Жергілікті өкілді органдардың шешімі бойынша 5000 шаршы метрден асатын</w:t>
      </w:r>
      <w:r>
        <w:rPr>
          <w:rStyle w:val="s0"/>
        </w:rPr>
        <w:t xml:space="preserve"> жер учаскелеріне салық мөлшерлемелері 1 шаршы метрі үшін 1,00 теңгеден 0,20 теңгеге дейін төмендетілуі мүмкін.</w:t>
      </w:r>
    </w:p>
    <w:p w:rsidR="00000000" w:rsidRDefault="00FC238B">
      <w:pPr>
        <w:ind w:firstLine="400"/>
        <w:jc w:val="both"/>
      </w:pPr>
      <w:r>
        <w:rPr>
          <w:rStyle w:val="s0"/>
        </w:rPr>
        <w:t> </w:t>
      </w:r>
    </w:p>
    <w:p w:rsidR="00000000" w:rsidRDefault="00FC238B">
      <w:pPr>
        <w:ind w:left="1200" w:hanging="800"/>
        <w:jc w:val="both"/>
      </w:pPr>
      <w:bookmarkStart w:id="696" w:name="SUB3830000"/>
      <w:bookmarkEnd w:id="696"/>
      <w:r>
        <w:rPr>
          <w:rStyle w:val="s1"/>
        </w:rPr>
        <w:t>383-бап. Елді мекендерден тыс орналасқан өнеркәсіп жерлеріне салынатын базалық салық мөлшерлемелері</w:t>
      </w:r>
    </w:p>
    <w:p w:rsidR="00000000" w:rsidRDefault="00FC238B">
      <w:pPr>
        <w:ind w:firstLine="400"/>
        <w:jc w:val="both"/>
      </w:pPr>
      <w:r>
        <w:rPr>
          <w:rStyle w:val="s0"/>
        </w:rPr>
        <w:t>1. Елді мекендерден тыс орналасқан өнеркәс</w:t>
      </w:r>
      <w:r>
        <w:rPr>
          <w:rStyle w:val="s0"/>
        </w:rPr>
        <w:t>іп жерлеріне салынатын базалық салық мөлшерлемелері бір гектарға шаққанда бонитет балына барабар мынадай мөлшерде белгіленеді:</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Рет</w:t>
            </w:r>
          </w:p>
          <w:p w:rsidR="00000000" w:rsidRDefault="00FC238B">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Рет</w:t>
            </w:r>
          </w:p>
          <w:p w:rsidR="00000000" w:rsidRDefault="00FC238B">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439,</w:t>
            </w:r>
            <w:r>
              <w:t>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359</w:t>
            </w:r>
            <w:r>
              <w:t xml:space="preserve">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21</w:t>
            </w:r>
            <w:r>
              <w:t>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2582</w:t>
            </w:r>
            <w:r>
              <w:t>,34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5790,00 </w:t>
            </w:r>
          </w:p>
        </w:tc>
      </w:tr>
    </w:tbl>
    <w:p w:rsidR="00000000" w:rsidRDefault="00FC238B">
      <w:r>
        <w:t> </w:t>
      </w:r>
    </w:p>
    <w:p w:rsidR="00000000" w:rsidRDefault="00FC238B">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w:t>
      </w:r>
      <w:r>
        <w:rPr>
          <w:rStyle w:val="s0"/>
        </w:rPr>
        <w:t>алық салуға жатады.</w:t>
      </w:r>
    </w:p>
    <w:p w:rsidR="00000000" w:rsidRDefault="00FC238B">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w:anchor="sub3870000" w:history="1">
        <w:r>
          <w:rPr>
            <w:rStyle w:val="a3"/>
          </w:rPr>
          <w:t>387-бабы 1-тармағының</w:t>
        </w:r>
      </w:hyperlink>
      <w:r>
        <w:rPr>
          <w:rStyle w:val="s0"/>
        </w:rPr>
        <w:t xml:space="preserve"> т</w:t>
      </w:r>
      <w:r>
        <w:rPr>
          <w:rStyle w:val="s0"/>
        </w:rPr>
        <w:t xml:space="preserve">алаптары ескеріле отырып, </w:t>
      </w:r>
      <w:hyperlink w:anchor="sub3780000" w:history="1">
        <w:r>
          <w:rPr>
            <w:rStyle w:val="a3"/>
          </w:rPr>
          <w:t>378-бабында</w:t>
        </w:r>
      </w:hyperlink>
      <w:r>
        <w:rPr>
          <w:rStyle w:val="s0"/>
        </w:rPr>
        <w:t xml:space="preserve"> </w:t>
      </w:r>
      <w:r>
        <w:rPr>
          <w:rStyle w:val="s0"/>
        </w:rPr>
        <w:t>белгіленген мөлшерлемелер бойынша</w:t>
      </w:r>
      <w:r>
        <w:rPr>
          <w:rStyle w:val="s0"/>
        </w:rPr>
        <w:t xml:space="preserve"> </w:t>
      </w:r>
      <w:r>
        <w:rPr>
          <w:rStyle w:val="s0"/>
        </w:rPr>
        <w:t>салық салуға жатады.</w:t>
      </w:r>
    </w:p>
    <w:p w:rsidR="00000000" w:rsidRDefault="00FC238B">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жерлеріне осы Кодекст</w:t>
      </w:r>
      <w:r>
        <w:rPr>
          <w:rStyle w:val="s0"/>
        </w:rPr>
        <w:t>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FC238B">
      <w:pPr>
        <w:ind w:firstLine="400"/>
        <w:jc w:val="both"/>
      </w:pPr>
      <w:r>
        <w:rPr>
          <w:rStyle w:val="s0"/>
        </w:rPr>
        <w:t> </w:t>
      </w:r>
    </w:p>
    <w:p w:rsidR="00000000" w:rsidRDefault="00FC238B">
      <w:pPr>
        <w:ind w:left="1200" w:hanging="800"/>
        <w:jc w:val="both"/>
      </w:pPr>
      <w:bookmarkStart w:id="697" w:name="SUB3840000"/>
      <w:bookmarkEnd w:id="697"/>
      <w:r>
        <w:rPr>
          <w:rStyle w:val="s1"/>
        </w:rPr>
        <w:t>384-бап. Елді мекендер шегінде орналасқан өнеркәсіп жерлеріне салынатын са</w:t>
      </w:r>
      <w:r>
        <w:rPr>
          <w:rStyle w:val="s1"/>
        </w:rPr>
        <w:t>лық мөлшерлемелері</w:t>
      </w:r>
    </w:p>
    <w:p w:rsidR="00000000" w:rsidRDefault="00FC238B">
      <w:pPr>
        <w:jc w:val="both"/>
      </w:pPr>
      <w:r>
        <w:rPr>
          <w:rStyle w:val="s3"/>
        </w:rPr>
        <w:t>2010.30.06. № 297-ІV ҚР</w:t>
      </w:r>
      <w:r>
        <w:rPr>
          <w:rStyle w:val="s3"/>
        </w:rPr>
        <w:t xml:space="preserve"> </w:t>
      </w:r>
      <w:hyperlink r:id="rId4173"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174" w:anchor="sub_id=3840100" w:history="1">
        <w:r>
          <w:rPr>
            <w:rStyle w:val="a3"/>
            <w:i/>
            <w:iCs/>
            <w:bdr w:val="none" w:sz="0" w:space="0" w:color="auto" w:frame="1"/>
          </w:rPr>
          <w:t>ред</w:t>
        </w:r>
      </w:hyperlink>
      <w:r>
        <w:rPr>
          <w:rStyle w:val="s3"/>
        </w:rPr>
        <w:t>.қара); 2012.26.12. № 61-V ҚР</w:t>
      </w:r>
      <w:r>
        <w:rPr>
          <w:rStyle w:val="s3"/>
        </w:rPr>
        <w:t xml:space="preserve"> </w:t>
      </w:r>
      <w:hyperlink r:id="rId4175"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176" w:anchor="sub_id=384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баптың 3-тармағында және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w:t>
      </w:r>
      <w:r>
        <w:rPr>
          <w:rStyle w:val="s0"/>
        </w:rPr>
        <w:t>анда) осы Кодекстің</w:t>
      </w:r>
      <w:r>
        <w:rPr>
          <w:rStyle w:val="s0"/>
        </w:rPr>
        <w:t xml:space="preserve"> </w:t>
      </w:r>
      <w:hyperlink w:anchor="sub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FC238B">
      <w:pPr>
        <w:jc w:val="both"/>
      </w:pPr>
      <w:r>
        <w:rPr>
          <w:rStyle w:val="s3"/>
        </w:rPr>
        <w:t>2010.30.06. № 297-ІV ҚР</w:t>
      </w:r>
      <w:r>
        <w:rPr>
          <w:rStyle w:val="s3"/>
        </w:rPr>
        <w:t xml:space="preserve"> </w:t>
      </w:r>
      <w:hyperlink r:id="rId4177"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178" w:anchor="sub_id=3840200" w:history="1">
        <w:r>
          <w:rPr>
            <w:rStyle w:val="a3"/>
            <w:i/>
            <w:iCs/>
            <w:bdr w:val="none" w:sz="0" w:space="0" w:color="auto" w:frame="1"/>
          </w:rPr>
          <w:t>ред</w:t>
        </w:r>
      </w:hyperlink>
      <w:r>
        <w:rPr>
          <w:rStyle w:val="s3"/>
        </w:rPr>
        <w:t>.қара); 2012.26.1</w:t>
      </w:r>
      <w:r>
        <w:rPr>
          <w:rStyle w:val="s3"/>
        </w:rPr>
        <w:t>2. № 61-V ҚР</w:t>
      </w:r>
      <w:r>
        <w:rPr>
          <w:rStyle w:val="s3"/>
        </w:rPr>
        <w:t xml:space="preserve"> </w:t>
      </w:r>
      <w:hyperlink r:id="rId4179" w:anchor="sub_id=438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180" w:anchor="sub_id=38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3-тармағында және осы Кодекстің</w:t>
      </w:r>
      <w:r>
        <w:rPr>
          <w:rStyle w:val="s0"/>
        </w:rPr>
        <w:t xml:space="preserve"> </w:t>
      </w:r>
      <w:hyperlink w:anchor="sub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w:t>
      </w:r>
      <w:r>
        <w:rPr>
          <w:rStyle w:val="s0"/>
        </w:rPr>
        <w:t>ң</w:t>
      </w:r>
      <w:r>
        <w:rPr>
          <w:rStyle w:val="s0"/>
        </w:rPr>
        <w:t xml:space="preserve"> шешімдерімен төмендетілуі мүмкін. Осы Кодекстің</w:t>
      </w:r>
      <w:r>
        <w:rPr>
          <w:rStyle w:val="s0"/>
        </w:rPr>
        <w:t xml:space="preserve"> </w:t>
      </w:r>
      <w:hyperlink w:anchor="sub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FC238B">
      <w:pPr>
        <w:ind w:firstLine="400"/>
        <w:jc w:val="both"/>
      </w:pPr>
      <w:r>
        <w:rPr>
          <w:rStyle w:val="s0"/>
        </w:rPr>
        <w:t>3</w:t>
      </w:r>
      <w:r>
        <w:rPr>
          <w:rStyle w:val="s0"/>
        </w:rPr>
        <w:t>. Елді мекен шегінде орналасқан, аэродромдар алып жатқан өнеркәсіп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w:t>
      </w:r>
      <w:r>
        <w:rPr>
          <w:rStyle w:val="s0"/>
        </w:rPr>
        <w:t>белгіленген базалық мөлшерлемелер бойы</w:t>
      </w:r>
      <w:r>
        <w:rPr>
          <w:rStyle w:val="s0"/>
        </w:rPr>
        <w:t>нша салық салынады.</w:t>
      </w:r>
    </w:p>
    <w:p w:rsidR="00000000" w:rsidRDefault="00FC238B">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FC238B">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w:t>
      </w:r>
      <w:r>
        <w:rPr>
          <w:rStyle w:val="s0"/>
        </w:rPr>
        <w:t>одром деп түсініледі.</w:t>
      </w:r>
    </w:p>
    <w:p w:rsidR="00000000" w:rsidRDefault="00FC238B">
      <w:pPr>
        <w:ind w:firstLine="400"/>
        <w:jc w:val="both"/>
      </w:pPr>
      <w:r>
        <w:rPr>
          <w:rStyle w:val="s0"/>
        </w:rPr>
        <w:t> </w:t>
      </w:r>
    </w:p>
    <w:p w:rsidR="00000000" w:rsidRDefault="00FC238B">
      <w:pPr>
        <w:ind w:left="1200" w:hanging="800"/>
        <w:jc w:val="both"/>
      </w:pPr>
      <w:bookmarkStart w:id="698" w:name="SUB3850000"/>
      <w:bookmarkEnd w:id="698"/>
      <w:r>
        <w:rPr>
          <w:rStyle w:val="s1"/>
        </w:rPr>
        <w:t>385-бап. Ерекше қорғалатын табиғи аумақтардың, орман қоры мен су қорының жерлеріне салынатын салық мөлшерлемелері</w:t>
      </w:r>
    </w:p>
    <w:p w:rsidR="00000000" w:rsidRDefault="00FC238B">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w:t>
      </w:r>
      <w:r>
        <w:rPr>
          <w:rStyle w:val="s0"/>
        </w:rPr>
        <w:t>ріне 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FC238B">
      <w:pPr>
        <w:ind w:firstLine="400"/>
        <w:jc w:val="both"/>
      </w:pPr>
      <w:r>
        <w:rPr>
          <w:rStyle w:val="s0"/>
        </w:rPr>
        <w:t xml:space="preserve">2. Жеке және заңды тұлғаларға ауыл шаруашылығы </w:t>
      </w:r>
      <w:r>
        <w:rPr>
          <w:rStyle w:val="s0"/>
        </w:rPr>
        <w:t>мақсаттарынан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FC238B">
      <w:pPr>
        <w:ind w:firstLine="400"/>
        <w:jc w:val="both"/>
      </w:pPr>
      <w:r>
        <w:rPr>
          <w:rStyle w:val="s0"/>
        </w:rPr>
        <w:t> </w:t>
      </w:r>
    </w:p>
    <w:p w:rsidR="00000000" w:rsidRDefault="00FC238B">
      <w:pPr>
        <w:jc w:val="both"/>
      </w:pPr>
      <w:bookmarkStart w:id="699" w:name="SUB3860000"/>
      <w:bookmarkEnd w:id="699"/>
      <w:r>
        <w:rPr>
          <w:rStyle w:val="s3"/>
        </w:rPr>
        <w:t>2010.30.06. № 297-ІV ҚР</w:t>
      </w:r>
      <w:r>
        <w:rPr>
          <w:rStyle w:val="s3"/>
        </w:rPr>
        <w:t xml:space="preserve"> </w:t>
      </w:r>
      <w:hyperlink r:id="rId4181"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w:t>
      </w:r>
      <w:r>
        <w:rPr>
          <w:rStyle w:val="s3"/>
        </w:rPr>
        <w:t>нысқа енгізілді) (</w:t>
      </w:r>
      <w:hyperlink r:id="rId4182" w:anchor="sub_id=386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мөлш</w:t>
      </w:r>
      <w:r>
        <w:rPr>
          <w:rStyle w:val="s1"/>
        </w:rPr>
        <w:t>ерлемелері</w:t>
      </w:r>
    </w:p>
    <w:p w:rsidR="00000000" w:rsidRDefault="00FC238B">
      <w:pPr>
        <w:jc w:val="both"/>
      </w:pPr>
      <w:r>
        <w:rPr>
          <w:rStyle w:val="s3"/>
        </w:rPr>
        <w:t>2010.30.06. № 297-ІV ҚР</w:t>
      </w:r>
      <w:r>
        <w:rPr>
          <w:rStyle w:val="s3"/>
        </w:rPr>
        <w:t xml:space="preserve"> </w:t>
      </w:r>
      <w:hyperlink r:id="rId4183"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4184" w:anchor="sub_id=386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w:t>
      </w:r>
      <w:r>
        <w:rPr>
          <w:rStyle w:val="s0"/>
        </w:rPr>
        <w:t xml:space="preserve"> мөлшерлемелер бойынша он есе ұлғайтылған салық салуға жатады.</w:t>
      </w:r>
    </w:p>
    <w:p w:rsidR="00000000" w:rsidRDefault="00FC238B">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w:anchor="sub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 Бұл ретте салықты есептеу кезінде жерлеріне базалық мөлшерлемелер қолданылатын жақын жатқан елді мекенді жергілікті өкілді орган айқындайд</w:t>
      </w:r>
      <w:r>
        <w:rPr>
          <w:rStyle w:val="s0"/>
        </w:rPr>
        <w:t>ы.</w:t>
      </w:r>
    </w:p>
    <w:p w:rsidR="00000000" w:rsidRDefault="00FC238B">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w:anchor="sub3810000" w:history="1">
        <w:r>
          <w:rPr>
            <w:rStyle w:val="a3"/>
          </w:rPr>
          <w:t>381-бабында</w:t>
        </w:r>
      </w:hyperlink>
      <w:r>
        <w:rPr>
          <w:rStyle w:val="s0"/>
        </w:rPr>
        <w:t xml:space="preserve"> </w:t>
      </w:r>
      <w:r>
        <w:rPr>
          <w:rStyle w:val="s0"/>
        </w:rPr>
        <w:t>белгіленгеннен кем болмауға тиіс.</w:t>
      </w:r>
    </w:p>
    <w:p w:rsidR="00000000" w:rsidRDefault="00FC238B">
      <w:pPr>
        <w:ind w:firstLine="400"/>
        <w:jc w:val="both"/>
      </w:pPr>
      <w:r>
        <w:rPr>
          <w:rStyle w:val="s0"/>
        </w:rPr>
        <w:t>2. Елді мекендердің казино орналасқан жерлері осы Кодекстің</w:t>
      </w:r>
      <w:r>
        <w:rPr>
          <w:rStyle w:val="s0"/>
        </w:rPr>
        <w:t xml:space="preserve"> </w:t>
      </w:r>
      <w:hyperlink w:anchor="sub3810000" w:history="1">
        <w:r>
          <w:rPr>
            <w:rStyle w:val="a3"/>
          </w:rPr>
          <w:t>381-бабында </w:t>
        </w:r>
      </w:hyperlink>
      <w:r>
        <w:rPr>
          <w:rStyle w:val="s0"/>
        </w:rPr>
        <w:t>белгіленген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FC238B">
      <w:pPr>
        <w:ind w:firstLine="400"/>
        <w:jc w:val="both"/>
      </w:pPr>
      <w:r>
        <w:rPr>
          <w:rStyle w:val="s0"/>
        </w:rPr>
        <w:t>Казино орналасқан басқа да санаттағы жерлер тұрғын үй қоры, соның ішінде оның жанындағы құрылыстар мен</w:t>
      </w:r>
      <w:r>
        <w:rPr>
          <w:rStyle w:val="s0"/>
        </w:rPr>
        <w:t xml:space="preserve"> ғимараттар орналасқан жерлерді қоспағанда, жақын жатқан елді мекендердің жерлері үшін осы Кодекстің</w:t>
      </w:r>
      <w:r>
        <w:rPr>
          <w:rStyle w:val="s0"/>
        </w:rPr>
        <w:t xml:space="preserve"> </w:t>
      </w:r>
      <w:hyperlink w:anchor="sub3810000" w:history="1">
        <w:r>
          <w:rPr>
            <w:rStyle w:val="a3"/>
          </w:rPr>
          <w:t>381-бабында </w:t>
        </w:r>
      </w:hyperlink>
      <w:r>
        <w:rPr>
          <w:rStyle w:val="s0"/>
        </w:rPr>
        <w:t xml:space="preserve">белгіленген елді мекендердің жерлеріне арналған базалық мөлшерлемелер бойынша он есе ұлғайтылған салық салуға </w:t>
      </w:r>
      <w:r>
        <w:rPr>
          <w:rStyle w:val="s0"/>
        </w:rPr>
        <w:t>жатады.</w:t>
      </w:r>
    </w:p>
    <w:p w:rsidR="00000000" w:rsidRDefault="00FC238B">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FC238B">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w:anchor="sub3810000" w:history="1">
        <w:r>
          <w:rPr>
            <w:rStyle w:val="a3"/>
          </w:rPr>
          <w:t>381-бабында </w:t>
        </w:r>
      </w:hyperlink>
      <w:r>
        <w:rPr>
          <w:rStyle w:val="s0"/>
        </w:rPr>
        <w:t>белгіленгеннен кем болмауға тиіс.</w:t>
      </w:r>
    </w:p>
    <w:p w:rsidR="00000000" w:rsidRDefault="00FC238B">
      <w:pPr>
        <w:jc w:val="both"/>
      </w:pPr>
      <w:r>
        <w:rPr>
          <w:rStyle w:val="s3"/>
        </w:rPr>
        <w:t>2010.30.06. № 297-ІV ҚР</w:t>
      </w:r>
      <w:r>
        <w:rPr>
          <w:rStyle w:val="s3"/>
        </w:rPr>
        <w:t xml:space="preserve"> </w:t>
      </w:r>
      <w:hyperlink r:id="rId4185" w:anchor="sub_id=682" w:history="1">
        <w:r>
          <w:rPr>
            <w:rStyle w:val="a3"/>
            <w:i/>
            <w:iCs/>
            <w:bdr w:val="none" w:sz="0" w:space="0" w:color="auto" w:frame="1"/>
          </w:rPr>
          <w:t>Заңымен</w:t>
        </w:r>
      </w:hyperlink>
      <w:r>
        <w:rPr>
          <w:rStyle w:val="s3"/>
        </w:rPr>
        <w:t xml:space="preserve"> </w:t>
      </w:r>
      <w:r>
        <w:rPr>
          <w:rStyle w:val="s3"/>
        </w:rPr>
        <w:t>3-тармақпен толықтырылды (2011 жылғы 1 қаңтардан бастап қолданысқа енгізілді)</w:t>
      </w:r>
      <w:r>
        <w:rPr>
          <w:rStyle w:val="s3"/>
        </w:rPr>
        <w:t xml:space="preserve"> </w:t>
      </w:r>
    </w:p>
    <w:p w:rsidR="00000000" w:rsidRDefault="00FC238B">
      <w:pPr>
        <w:ind w:firstLine="400"/>
        <w:jc w:val="both"/>
      </w:pPr>
      <w:r>
        <w:rPr>
          <w:rStyle w:val="s0"/>
        </w:rPr>
        <w:t>3. Елді</w:t>
      </w:r>
      <w:r>
        <w:rPr>
          <w:rStyle w:val="s0"/>
        </w:rPr>
        <w:t xml:space="preserve"> мекендердің автотұрақтар (паркингтер) үшін бөлінген жерлері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 жерлеріне базалық мөлшерлемелер бойынша салық салуға жатады.</w:t>
      </w:r>
    </w:p>
    <w:p w:rsidR="00000000" w:rsidRDefault="00FC238B">
      <w:pPr>
        <w:ind w:firstLine="400"/>
        <w:jc w:val="both"/>
      </w:pPr>
      <w:r>
        <w:rPr>
          <w:rStyle w:val="s0"/>
        </w:rPr>
        <w:t>Автотұрақтар (па</w:t>
      </w:r>
      <w:r>
        <w:rPr>
          <w:rStyle w:val="s0"/>
        </w:rPr>
        <w:t>ркингтер) үшін бөлінген басқа санаттағы жерлер жақын жатқан елді мекеннің жерлері үшін осы Кодекстің</w:t>
      </w:r>
      <w:r>
        <w:rPr>
          <w:rStyle w:val="s0"/>
        </w:rPr>
        <w:t xml:space="preserve"> </w:t>
      </w:r>
      <w:hyperlink w:anchor="sub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w:t>
      </w:r>
      <w:r>
        <w:rPr>
          <w:rStyle w:val="s0"/>
        </w:rPr>
        <w:t>а жатады. Бұл ретте салықты есептеу кезінде жерлеріне базалық мөлшерлемелер қолданылатын жақын жатқан елді мекенді жергілікті өкілді орган айқындайды.</w:t>
      </w:r>
    </w:p>
    <w:p w:rsidR="00000000" w:rsidRDefault="00FC238B">
      <w:pPr>
        <w:ind w:firstLine="400"/>
        <w:jc w:val="both"/>
      </w:pPr>
      <w:r>
        <w:rPr>
          <w:rStyle w:val="s0"/>
        </w:rPr>
        <w:t xml:space="preserve">Автотұрақтар (паркингтер) үшін бөлінген жерлерге базалық салық мөлшерлемелері жергілікті өкілді органның </w:t>
      </w:r>
      <w:r>
        <w:rPr>
          <w:rStyle w:val="s0"/>
        </w:rPr>
        <w:t>шешімі бойынша ұлғайтылуы мүмкін, бірақ ол он еседен артық болмайды. Осы тармақта көзделген мөлшерлемелерді ұлғайту жергілікті өкілді орган белгілейтін автотұрақтар (паркингтер) санатына қарай жүргізіледі.</w:t>
      </w:r>
    </w:p>
    <w:p w:rsidR="00000000" w:rsidRDefault="00FC238B">
      <w:pPr>
        <w:ind w:firstLine="400"/>
        <w:jc w:val="both"/>
      </w:pPr>
      <w:r>
        <w:rPr>
          <w:rStyle w:val="s0"/>
        </w:rPr>
        <w:t>Бұл ретте жекелеген салық төлеушілер үшін жер салы</w:t>
      </w:r>
      <w:r>
        <w:rPr>
          <w:rStyle w:val="s0"/>
        </w:rPr>
        <w:t>ғының</w:t>
      </w:r>
      <w:r>
        <w:rPr>
          <w:rStyle w:val="s0"/>
        </w:rPr>
        <w:t xml:space="preserve"> мөлшерлемелерін жеке-дара арттыруға тыйым салынады.</w:t>
      </w:r>
    </w:p>
    <w:p w:rsidR="00000000" w:rsidRDefault="00FC238B">
      <w:pPr>
        <w:ind w:firstLine="400"/>
        <w:jc w:val="both"/>
      </w:pPr>
      <w:r>
        <w:t> </w:t>
      </w:r>
    </w:p>
    <w:p w:rsidR="00000000" w:rsidRDefault="00FC238B">
      <w:pPr>
        <w:ind w:left="1200" w:hanging="800"/>
        <w:jc w:val="both"/>
      </w:pPr>
      <w:bookmarkStart w:id="700" w:name="SUB3870000"/>
      <w:bookmarkEnd w:id="700"/>
      <w:r>
        <w:rPr>
          <w:rStyle w:val="s1"/>
        </w:rPr>
        <w:t>387-бап. Базалық салық мөлшерлемелерін түзету</w:t>
      </w:r>
    </w:p>
    <w:p w:rsidR="00000000" w:rsidRDefault="00FC238B">
      <w:pPr>
        <w:jc w:val="both"/>
      </w:pPr>
      <w:r>
        <w:rPr>
          <w:rStyle w:val="s3"/>
        </w:rPr>
        <w:t>2010.30.06. № 297-ІV ҚР</w:t>
      </w:r>
      <w:r>
        <w:rPr>
          <w:rStyle w:val="s3"/>
        </w:rPr>
        <w:t xml:space="preserve"> </w:t>
      </w:r>
      <w:hyperlink r:id="rId4186" w:anchor="sub_id=683" w:history="1">
        <w:r>
          <w:rPr>
            <w:rStyle w:val="a3"/>
            <w:i/>
            <w:iCs/>
            <w:bdr w:val="none" w:sz="0" w:space="0" w:color="auto" w:frame="1"/>
          </w:rPr>
          <w:t>Заңымен</w:t>
        </w:r>
      </w:hyperlink>
      <w:r>
        <w:rPr>
          <w:rStyle w:val="s3"/>
        </w:rPr>
        <w:t xml:space="preserve"> </w:t>
      </w:r>
      <w:r>
        <w:rPr>
          <w:rStyle w:val="s3"/>
        </w:rPr>
        <w:t>(2011 жылғы 1 қаңтардан бастап қолдан</w:t>
      </w:r>
      <w:r>
        <w:rPr>
          <w:rStyle w:val="s3"/>
        </w:rPr>
        <w:t>ысқа енгізілді) (</w:t>
      </w:r>
      <w:hyperlink r:id="rId4187"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4188" w:anchor="sub_id=387" w:history="1">
        <w:r>
          <w:rPr>
            <w:rStyle w:val="a3"/>
            <w:i/>
            <w:iCs/>
            <w:bdr w:val="none" w:sz="0" w:space="0" w:color="auto" w:frame="1"/>
          </w:rPr>
          <w:t>Заңымен</w:t>
        </w:r>
      </w:hyperlink>
      <w:r>
        <w:rPr>
          <w:rStyle w:val="s3"/>
        </w:rPr>
        <w:t xml:space="preserve"> </w:t>
      </w:r>
      <w:r>
        <w:rPr>
          <w:rStyle w:val="s3"/>
        </w:rPr>
        <w:t>(2015 ж. 1 қаңтардан бастап</w:t>
      </w:r>
      <w:r>
        <w:rPr>
          <w:rStyle w:val="s3"/>
        </w:rPr>
        <w:t xml:space="preserve"> қолданысқа енгізілді) (</w:t>
      </w:r>
      <w:hyperlink r:id="rId4189" w:anchor="sub_id=38700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Автотұрақтарға (паркингтерге), автомобильге май құю станцияларына бөлінген (бөліп шығарылған) және казино орна</w:t>
      </w:r>
      <w:r>
        <w:rPr>
          <w:rStyle w:val="s0"/>
        </w:rPr>
        <w:t>ласқан жерлерді қоспағанда, жергілiктi өкiлдi органдардың Қазақстан Республикасының жер заңнамасына сәйкес жүргiзiлетiн жерлердi аймақтарға бөлу жобалары (схемалары) негiзiнде жер салығының мөлшерлемелерін осы Кодекстiң</w:t>
      </w:r>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r>
        <w:rPr>
          <w:rStyle w:val="s0"/>
        </w:rPr>
        <w:t>және</w:t>
      </w:r>
      <w:r>
        <w:rPr>
          <w:rStyle w:val="s0"/>
        </w:rPr>
        <w:t xml:space="preserve"> </w:t>
      </w:r>
      <w:hyperlink w:anchor="sub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төмендетуге немесе жоғарылатуға құқығы бар.</w:t>
      </w:r>
    </w:p>
    <w:p w:rsidR="00000000" w:rsidRDefault="00FC238B">
      <w:pPr>
        <w:ind w:firstLine="400"/>
        <w:jc w:val="both"/>
      </w:pPr>
      <w:r>
        <w:rPr>
          <w:rStyle w:val="s0"/>
        </w:rPr>
        <w:t>Бұл ретте жекелеген салық төлеушілер үшін жер с</w:t>
      </w:r>
      <w:r>
        <w:rPr>
          <w:rStyle w:val="s0"/>
        </w:rPr>
        <w:t>алығының мөлшерлемелерін жеке-дара төмендетуге немесе жоғарылатуға тыйым салынады.</w:t>
      </w:r>
    </w:p>
    <w:p w:rsidR="00000000" w:rsidRDefault="00FC238B">
      <w:pPr>
        <w:jc w:val="both"/>
      </w:pPr>
      <w:r>
        <w:rPr>
          <w:rStyle w:val="s3"/>
        </w:rPr>
        <w:t>2014.28.11. № 257-V ҚР</w:t>
      </w:r>
      <w:r>
        <w:rPr>
          <w:rStyle w:val="s3"/>
        </w:rPr>
        <w:t xml:space="preserve"> </w:t>
      </w:r>
      <w:hyperlink r:id="rId4190" w:anchor="sub_id=387"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w:t>
      </w:r>
      <w:r>
        <w:rPr>
          <w:rStyle w:val="s3"/>
        </w:rPr>
        <w:t>ысқа енгізілді)</w:t>
      </w:r>
      <w:r>
        <w:rPr>
          <w:rStyle w:val="s3"/>
        </w:rPr>
        <w:t xml:space="preserve"> </w:t>
      </w:r>
    </w:p>
    <w:p w:rsidR="00000000" w:rsidRDefault="00FC238B">
      <w:pPr>
        <w:ind w:firstLine="400"/>
        <w:jc w:val="both"/>
      </w:pPr>
      <w:r>
        <w:rPr>
          <w:rStyle w:val="s0"/>
        </w:rPr>
        <w:t>1-1. Жергілікті өкілді органдардың Қазақстан Республикасының жер заңнамасына сәйкес пайдаланылмайтын ауыл шаруашылығы мақсатындағы жерлерге осы Кодекстің</w:t>
      </w:r>
      <w:r>
        <w:rPr>
          <w:rStyle w:val="s0"/>
        </w:rPr>
        <w:t xml:space="preserve"> </w:t>
      </w:r>
      <w:hyperlink w:anchor="sub3780000" w:history="1">
        <w:r>
          <w:rPr>
            <w:rStyle w:val="a3"/>
          </w:rPr>
          <w:t>378-бабында</w:t>
        </w:r>
      </w:hyperlink>
      <w:r>
        <w:rPr>
          <w:rStyle w:val="s0"/>
        </w:rPr>
        <w:t xml:space="preserve"> </w:t>
      </w:r>
      <w:r>
        <w:rPr>
          <w:rStyle w:val="s0"/>
        </w:rPr>
        <w:t xml:space="preserve">белгіленген жер салығының мөлшерлемесін </w:t>
      </w:r>
      <w:r>
        <w:rPr>
          <w:rStyle w:val="s0"/>
        </w:rPr>
        <w:t>жергілікті атқарушы органдардың ұсыныстары негізінде он еседен асырмай жоғарылатуға құқығы бар.</w:t>
      </w:r>
    </w:p>
    <w:p w:rsidR="00000000" w:rsidRDefault="00FC238B">
      <w:pPr>
        <w:ind w:firstLine="400"/>
        <w:jc w:val="both"/>
      </w:pPr>
      <w:bookmarkStart w:id="701" w:name="SUB3870200"/>
      <w:bookmarkEnd w:id="701"/>
      <w:r>
        <w:rPr>
          <w:rStyle w:val="s0"/>
        </w:rPr>
        <w:t>2. Мынадай төлеушілер салықты есептеген кезде тиісті мөлшерлемелерге 0,1 коэффициентті қолданады:</w:t>
      </w:r>
    </w:p>
    <w:p w:rsidR="00000000" w:rsidRDefault="00FC238B">
      <w:pPr>
        <w:ind w:firstLine="400"/>
        <w:jc w:val="both"/>
      </w:pPr>
      <w:r>
        <w:rPr>
          <w:rStyle w:val="s0"/>
        </w:rPr>
        <w:t>1) балаларды сауықтыру мекемелері;</w:t>
      </w:r>
    </w:p>
    <w:p w:rsidR="00000000" w:rsidRDefault="00FC238B">
      <w:pPr>
        <w:ind w:firstLine="400"/>
        <w:jc w:val="both"/>
      </w:pPr>
      <w:r>
        <w:rPr>
          <w:rStyle w:val="s0"/>
        </w:rPr>
        <w:t>2) діни бірлестіктерді қосп</w:t>
      </w:r>
      <w:r>
        <w:rPr>
          <w:rStyle w:val="s0"/>
        </w:rPr>
        <w:t>ағанда, осы Кодекстің</w:t>
      </w:r>
      <w:r>
        <w:rPr>
          <w:rStyle w:val="s0"/>
        </w:rPr>
        <w:t xml:space="preserve">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FC238B">
      <w:pPr>
        <w:ind w:firstLine="400"/>
        <w:jc w:val="both"/>
      </w:pPr>
      <w:r>
        <w:rPr>
          <w:rStyle w:val="s0"/>
        </w:rPr>
        <w:t>3)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FC238B">
      <w:pPr>
        <w:ind w:firstLine="400"/>
        <w:jc w:val="both"/>
      </w:pPr>
      <w:r>
        <w:rPr>
          <w:rStyle w:val="s0"/>
        </w:rPr>
        <w:t xml:space="preserve">4) қызметінің негізгі түрі ормандарда өртке қарсы жұмысты </w:t>
      </w:r>
      <w:r>
        <w:rPr>
          <w:rStyle w:val="s0"/>
        </w:rPr>
        <w:t>ұйымдастыру</w:t>
      </w:r>
      <w:r>
        <w:rPr>
          <w:rStyle w:val="s0"/>
        </w:rPr>
        <w:t>,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кәсіпорындар;</w:t>
      </w:r>
    </w:p>
    <w:p w:rsidR="00000000" w:rsidRDefault="00FC238B">
      <w:pPr>
        <w:ind w:firstLine="400"/>
        <w:jc w:val="both"/>
      </w:pPr>
      <w:r>
        <w:rPr>
          <w:rStyle w:val="s0"/>
        </w:rPr>
        <w:t>5) балықты ұдайы молайту мақ</w:t>
      </w:r>
      <w:r>
        <w:rPr>
          <w:rStyle w:val="s0"/>
        </w:rPr>
        <w:t>сатындағы мемлекеттік кәсіпорындар;</w:t>
      </w:r>
    </w:p>
    <w:p w:rsidR="00000000" w:rsidRDefault="00FC238B">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FC238B">
      <w:pPr>
        <w:ind w:firstLine="400"/>
        <w:jc w:val="both"/>
      </w:pPr>
      <w:r>
        <w:rPr>
          <w:rStyle w:val="s0"/>
        </w:rPr>
        <w:t>7) психоневрологиялық және туберкулез мекемелері жанындағы емдеу-өндірістік кәсіпорындар.</w:t>
      </w:r>
    </w:p>
    <w:p w:rsidR="00000000" w:rsidRDefault="00FC238B">
      <w:pPr>
        <w:jc w:val="both"/>
      </w:pPr>
      <w:r>
        <w:rPr>
          <w:rStyle w:val="s3"/>
        </w:rPr>
        <w:t>2011.19.01. № 395-IV Қ</w:t>
      </w:r>
      <w:r>
        <w:rPr>
          <w:rStyle w:val="s3"/>
        </w:rPr>
        <w:t>Р</w:t>
      </w:r>
      <w:r>
        <w:rPr>
          <w:rStyle w:val="s3"/>
        </w:rPr>
        <w:t xml:space="preserve"> </w:t>
      </w:r>
      <w:hyperlink r:id="rId4191"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4192" w:anchor="sub_id=38703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C238B">
      <w:pPr>
        <w:ind w:firstLine="400"/>
        <w:jc w:val="both"/>
      </w:pPr>
      <w:r>
        <w:rPr>
          <w:rStyle w:val="s0"/>
        </w:rPr>
        <w:t>3. Осы Кодекстің</w:t>
      </w:r>
      <w:r>
        <w:rPr>
          <w:rStyle w:val="s0"/>
        </w:rPr>
        <w:t xml:space="preserve"> </w:t>
      </w:r>
      <w:hyperlink w:anchor="sub1350300" w:history="1">
        <w:r>
          <w:rPr>
            <w:rStyle w:val="a3"/>
          </w:rPr>
          <w:t>135-бабының 3-тармағында</w:t>
        </w:r>
      </w:hyperlink>
      <w:r>
        <w:rPr>
          <w:rStyle w:val="s0"/>
        </w:rPr>
        <w:t xml:space="preserve"> </w:t>
      </w:r>
      <w:r>
        <w:rPr>
          <w:rStyle w:val="s0"/>
        </w:rPr>
        <w:t>және</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FC238B">
      <w:pPr>
        <w:ind w:firstLine="400"/>
        <w:jc w:val="both"/>
      </w:pPr>
      <w:r>
        <w:rPr>
          <w:rStyle w:val="s0"/>
        </w:rPr>
        <w:t xml:space="preserve">3-1. </w:t>
      </w:r>
      <w:r>
        <w:rPr>
          <w:rStyle w:val="s0"/>
        </w:rPr>
        <w:t>2014.12.06. № 209-V ҚР</w:t>
      </w:r>
      <w:r>
        <w:rPr>
          <w:rStyle w:val="s0"/>
        </w:rPr>
        <w:t xml:space="preserve"> </w:t>
      </w:r>
      <w:hyperlink r:id="rId4193" w:anchor="sub_id=387"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4194" w:anchor="sub_id=387030100" w:history="1">
        <w:r>
          <w:rPr>
            <w:rStyle w:val="a3"/>
            <w:i/>
            <w:iCs/>
            <w:bdr w:val="none" w:sz="0" w:space="0" w:color="auto" w:frame="1"/>
          </w:rPr>
          <w:t>бұр.ред.қара</w:t>
        </w:r>
      </w:hyperlink>
      <w:r>
        <w:rPr>
          <w:rStyle w:val="s3"/>
        </w:rPr>
        <w:t>)</w:t>
      </w:r>
    </w:p>
    <w:p w:rsidR="00000000" w:rsidRDefault="00FC238B">
      <w:pPr>
        <w:jc w:val="both"/>
      </w:pPr>
      <w:r>
        <w:rPr>
          <w:rStyle w:val="s3"/>
        </w:rPr>
        <w:t>2012.09.01. № 535-IV ҚР</w:t>
      </w:r>
      <w:r>
        <w:rPr>
          <w:rStyle w:val="s3"/>
        </w:rPr>
        <w:t xml:space="preserve"> </w:t>
      </w:r>
      <w:hyperlink r:id="rId4195"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w:t>
      </w:r>
    </w:p>
    <w:p w:rsidR="00000000" w:rsidRDefault="00FC238B">
      <w:pPr>
        <w:ind w:firstLine="400"/>
        <w:jc w:val="both"/>
      </w:pPr>
      <w:r>
        <w:rPr>
          <w:rStyle w:val="s0"/>
        </w:rPr>
        <w:t>3-2. Технологиялық парктер Қазақстан Респ</w:t>
      </w:r>
      <w:r>
        <w:rPr>
          <w:rStyle w:val="s0"/>
        </w:rPr>
        <w:t>убликасының индустриялық-инновациялық қызметті мемлекеттік қолдау туралы заңнамалық актісінде 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w:t>
      </w:r>
      <w:r>
        <w:rPr>
          <w:rStyle w:val="s0"/>
        </w:rPr>
        <w:t>ентін қолданады.</w:t>
      </w:r>
    </w:p>
    <w:p w:rsidR="00000000" w:rsidRDefault="00FC238B">
      <w:pPr>
        <w:ind w:firstLine="400"/>
        <w:jc w:val="both"/>
      </w:pPr>
      <w:r>
        <w:rPr>
          <w:rStyle w:val="s0"/>
        </w:rPr>
        <w:t>Осы тармақтың ережелерін бір мезгілде мынадай талаптарға сәйкес келетін:</w:t>
      </w:r>
    </w:p>
    <w:p w:rsidR="00000000" w:rsidRDefault="00FC238B">
      <w:pPr>
        <w:ind w:firstLine="400"/>
        <w:jc w:val="both"/>
      </w:pPr>
      <w:r>
        <w:rPr>
          <w:rStyle w:val="s0"/>
        </w:rPr>
        <w:t>1) Қазақстан Республикасының индустриялық-инновациялық қызметті мемлекеттік қолдау туралы заңнамасына сәйкес құрылған;</w:t>
      </w:r>
    </w:p>
    <w:p w:rsidR="00000000" w:rsidRDefault="00FC238B">
      <w:pPr>
        <w:ind w:firstLine="400"/>
        <w:jc w:val="both"/>
      </w:pPr>
      <w:r>
        <w:rPr>
          <w:rStyle w:val="s0"/>
        </w:rPr>
        <w:t>2) осындай технологиялық парктердің жарғылық ка</w:t>
      </w:r>
      <w:r>
        <w:rPr>
          <w:rStyle w:val="s0"/>
        </w:rPr>
        <w:t>питалы немесе акциялары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FC238B">
      <w:pPr>
        <w:jc w:val="both"/>
      </w:pPr>
      <w:r>
        <w:rPr>
          <w:rStyle w:val="s3"/>
        </w:rPr>
        <w:t>2013.03.12. № 151-V ҚР</w:t>
      </w:r>
      <w:r>
        <w:rPr>
          <w:rStyle w:val="s3"/>
        </w:rPr>
        <w:t xml:space="preserve"> </w:t>
      </w:r>
      <w:hyperlink r:id="rId4196" w:anchor="sub_id=387"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қолданысқа енгізілді); 2014.28.11. № 257-V ҚР</w:t>
      </w:r>
      <w:r>
        <w:rPr>
          <w:rStyle w:val="s3"/>
        </w:rPr>
        <w:t xml:space="preserve"> </w:t>
      </w:r>
      <w:hyperlink r:id="rId4197" w:anchor="sub_id=387" w:history="1">
        <w:r>
          <w:rPr>
            <w:rStyle w:val="a3"/>
            <w:i/>
            <w:iCs/>
            <w:bdr w:val="none" w:sz="0" w:space="0" w:color="auto" w:frame="1"/>
          </w:rPr>
          <w:t>Заңымен</w:t>
        </w:r>
      </w:hyperlink>
      <w:r>
        <w:rPr>
          <w:rStyle w:val="s3"/>
        </w:rPr>
        <w:t xml:space="preserve"> </w:t>
      </w:r>
      <w:r>
        <w:rPr>
          <w:rStyle w:val="s3"/>
        </w:rPr>
        <w:t>3-3-тармақ жаңа редакцияда</w:t>
      </w:r>
      <w:r>
        <w:rPr>
          <w:rStyle w:val="s3"/>
        </w:rPr>
        <w:t xml:space="preserve"> (2015 ж. 1 қаңтардан бастап қолданысқа енгізілді) (</w:t>
      </w:r>
      <w:hyperlink r:id="rId4198" w:anchor="sub_id=38703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3-3. Осы Кодекстің</w:t>
      </w:r>
      <w:r>
        <w:rPr>
          <w:rStyle w:val="s0"/>
        </w:rPr>
        <w:t xml:space="preserve"> </w:t>
      </w:r>
      <w:hyperlink w:anchor="sub1350301" w:history="1">
        <w:r>
          <w:rPr>
            <w:rStyle w:val="a3"/>
          </w:rPr>
          <w:t>135-3-бабы 1-тармағы 1) тармақшасы</w:t>
        </w:r>
      </w:hyperlink>
      <w:r>
        <w:rPr>
          <w:rStyle w:val="s0"/>
        </w:rPr>
        <w:t xml:space="preserve"> </w:t>
      </w:r>
      <w:r>
        <w:rPr>
          <w:rStyle w:val="s0"/>
        </w:rPr>
        <w:t>екінші абзацыны</w:t>
      </w:r>
      <w:r>
        <w:rPr>
          <w:rStyle w:val="s0"/>
        </w:rPr>
        <w:t>ң</w:t>
      </w:r>
      <w:r>
        <w:rPr>
          <w:rStyle w:val="s0"/>
        </w:rPr>
        <w:t xml:space="preserve"> талаптарына сай келетін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w:t>
      </w:r>
      <w:r>
        <w:rPr>
          <w:rStyle w:val="s0"/>
        </w:rPr>
        <w:t>ициентін қолданады.</w:t>
      </w:r>
    </w:p>
    <w:p w:rsidR="00000000" w:rsidRDefault="00FC238B">
      <w:pPr>
        <w:ind w:firstLine="400"/>
        <w:jc w:val="both"/>
      </w:pPr>
      <w:r>
        <w:rPr>
          <w:rStyle w:val="s0"/>
        </w:rPr>
        <w:t>Осы тармақтың бірінші бөлігінің ережелері осы Кодекстің</w:t>
      </w:r>
      <w:r>
        <w:rPr>
          <w:rStyle w:val="s0"/>
        </w:rPr>
        <w:t xml:space="preserve"> </w:t>
      </w:r>
      <w:hyperlink w:anchor="sub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орналасқан үйлермен, ғимараттарме</w:t>
      </w:r>
      <w:r>
        <w:rPr>
          <w:rStyle w:val="s0"/>
        </w:rPr>
        <w:t>н, құрылыстармен бірге не оларсыз) жалға, өзге де негіздерде пайдалануға тапсырылған жағдайларды қоспағанда, жер учаскесі немесе оның бір бөлігі (онда орналасқан үйлермен, ғимараттармен, құрылыстармен бірге не оларсыз) жалға, өзге де негіздерде пайдалануға</w:t>
      </w:r>
      <w:r>
        <w:rPr>
          <w:rStyle w:val="s0"/>
        </w:rPr>
        <w:t xml:space="preserve"> тапсырылған жағдайларда қолданылмайды.</w:t>
      </w:r>
      <w:r>
        <w:rPr>
          <w:rStyle w:val="s0"/>
        </w:rPr>
        <w:t xml:space="preserve"> </w:t>
      </w:r>
    </w:p>
    <w:p w:rsidR="00000000" w:rsidRDefault="00FC238B">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салық кезеңінен кейінгі салық кезеңдеріне қолданылмайды.</w:t>
      </w:r>
    </w:p>
    <w:p w:rsidR="00000000" w:rsidRDefault="00FC238B">
      <w:pPr>
        <w:jc w:val="both"/>
      </w:pPr>
      <w:r>
        <w:rPr>
          <w:rStyle w:val="s3"/>
        </w:rPr>
        <w:t>2014.28.11. № 257-V ҚР</w:t>
      </w:r>
      <w:r>
        <w:rPr>
          <w:rStyle w:val="s3"/>
        </w:rPr>
        <w:t xml:space="preserve"> </w:t>
      </w:r>
      <w:hyperlink r:id="rId4199"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4200" w:anchor="sub_id=387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үйлермен, ғимараттармен, құрылыстармен бiрге не оларсыз) жалға, өзге де негiздерде пайд</w:t>
      </w:r>
      <w:r>
        <w:rPr>
          <w:rStyle w:val="s0"/>
        </w:rPr>
        <w:t>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w:anchor="sub3880000" w:history="1">
        <w:r>
          <w:rPr>
            <w:rStyle w:val="a3"/>
          </w:rPr>
          <w:t>55-тарауында</w:t>
        </w:r>
      </w:hyperlink>
      <w:r>
        <w:rPr>
          <w:rStyle w:val="s0"/>
        </w:rPr>
        <w:t xml:space="preserve"> </w:t>
      </w:r>
      <w:r>
        <w:rPr>
          <w:rStyle w:val="s0"/>
        </w:rPr>
        <w:t>белгiленген тәртіппен есептейдi.</w:t>
      </w:r>
    </w:p>
    <w:p w:rsidR="00000000" w:rsidRDefault="00FC238B">
      <w:pPr>
        <w:jc w:val="both"/>
      </w:pPr>
      <w:r>
        <w:rPr>
          <w:rStyle w:val="s3"/>
        </w:rPr>
        <w:t>2014.28.11. № 257-V ҚР</w:t>
      </w:r>
      <w:r>
        <w:rPr>
          <w:rStyle w:val="s3"/>
        </w:rPr>
        <w:t xml:space="preserve"> </w:t>
      </w:r>
      <w:hyperlink r:id="rId4201"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p>
    <w:p w:rsidR="00000000" w:rsidRDefault="00FC238B">
      <w:pPr>
        <w:ind w:firstLine="400"/>
        <w:jc w:val="both"/>
      </w:pPr>
      <w:r>
        <w:rPr>
          <w:rStyle w:val="s0"/>
        </w:rPr>
        <w:t>4-1. Осы Кодекстің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 жер учаскесін немес</w:t>
      </w:r>
      <w:r>
        <w:rPr>
          <w:rStyle w:val="s0"/>
        </w:rPr>
        <w:t>е оның бір бөлігін (онда орналасқан үйлермен, ғимараттармен, құрылыстармен бірге немесе оларсыз) жалға, өзге де негіздерде пайдалануға беру кезінде осындай объектілер бойынша жер салығын есептеу мен төлеуді осы баптың 2-тармағында белгіленген мөлшерлеме бо</w:t>
      </w:r>
      <w:r>
        <w:rPr>
          <w:rStyle w:val="s0"/>
        </w:rPr>
        <w:t>йынша жүргізеді.</w:t>
      </w:r>
    </w:p>
    <w:p w:rsidR="00000000" w:rsidRDefault="00FC238B">
      <w:pPr>
        <w:ind w:firstLine="400"/>
        <w:jc w:val="both"/>
      </w:pPr>
      <w:r>
        <w:rPr>
          <w:rStyle w:val="s0"/>
        </w:rPr>
        <w:t>Осы тармақтың ережелері жалға алынғаны, пайдаланылғаны үшін төлемақысы мемлекеттік бюджетке түсетін, жалға, өзге де негіздерде пайдалануға берілген жер учаскелері бойынша қолданылады.</w:t>
      </w:r>
    </w:p>
    <w:p w:rsidR="00000000" w:rsidRDefault="00FC238B">
      <w:pPr>
        <w:jc w:val="both"/>
      </w:pPr>
      <w:bookmarkStart w:id="702" w:name="SUB3870500"/>
      <w:bookmarkEnd w:id="702"/>
      <w:r>
        <w:rPr>
          <w:rStyle w:val="s3"/>
        </w:rPr>
        <w:t>2013.05.12. № 152-V ҚР</w:t>
      </w:r>
      <w:r>
        <w:rPr>
          <w:rStyle w:val="s3"/>
        </w:rPr>
        <w:t xml:space="preserve"> </w:t>
      </w:r>
      <w:hyperlink r:id="rId4202"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4203" w:anchor="sub_id=387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Қызметiн арнайы экон</w:t>
      </w:r>
      <w:r>
        <w:rPr>
          <w:rStyle w:val="s0"/>
        </w:rPr>
        <w:t>омикалық аймақтардың аумақтарында жүзеге асыратын ұйымдар жер салығын осы Кодекстiң</w:t>
      </w:r>
      <w:r>
        <w:rPr>
          <w:rStyle w:val="s0"/>
        </w:rPr>
        <w:t xml:space="preserve"> </w:t>
      </w:r>
      <w:hyperlink w:anchor="sub1500000" w:history="1">
        <w:r>
          <w:rPr>
            <w:rStyle w:val="a3"/>
          </w:rPr>
          <w:t>17-тарауында</w:t>
        </w:r>
      </w:hyperlink>
      <w:r>
        <w:rPr>
          <w:rStyle w:val="s0"/>
        </w:rPr>
        <w:t xml:space="preserve"> белгiленген ережелердi ескере отырып есептейдi.</w:t>
      </w:r>
    </w:p>
    <w:p w:rsidR="00000000" w:rsidRDefault="00FC238B">
      <w:pPr>
        <w:jc w:val="both"/>
      </w:pPr>
      <w:r>
        <w:rPr>
          <w:rStyle w:val="s3"/>
        </w:rPr>
        <w:t>2013.05.12. № 152-V ҚР</w:t>
      </w:r>
      <w:r>
        <w:rPr>
          <w:rStyle w:val="s3"/>
        </w:rPr>
        <w:t xml:space="preserve"> </w:t>
      </w:r>
      <w:hyperlink r:id="rId4204" w:anchor="sub_id=387"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 2014.07.03. № 177-V ҚР</w:t>
      </w:r>
      <w:r>
        <w:rPr>
          <w:rStyle w:val="s3"/>
        </w:rPr>
        <w:t xml:space="preserve"> </w:t>
      </w:r>
      <w:hyperlink r:id="rId4205" w:anchor="sub_id=387" w:history="1">
        <w:r>
          <w:rPr>
            <w:rStyle w:val="a3"/>
            <w:i/>
            <w:iCs/>
            <w:bdr w:val="none" w:sz="0" w:space="0" w:color="auto" w:frame="1"/>
          </w:rPr>
          <w:t>Заңымен</w:t>
        </w:r>
      </w:hyperlink>
      <w:r>
        <w:rPr>
          <w:rStyle w:val="s3"/>
        </w:rPr>
        <w:t xml:space="preserve"> </w:t>
      </w:r>
      <w:r>
        <w:rPr>
          <w:rStyle w:val="s3"/>
        </w:rPr>
        <w:t>6-тармақ өзгертілді (2014 ж. 1 қаң</w:t>
      </w:r>
      <w:r>
        <w:rPr>
          <w:rStyle w:val="s3"/>
        </w:rPr>
        <w:t>тардан бастап қолданысқа енгізілді) (</w:t>
      </w:r>
      <w:hyperlink r:id="rId4206" w:anchor="sub_id=368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Осы Кодекстiң</w:t>
      </w:r>
      <w:r>
        <w:rPr>
          <w:rStyle w:val="s0"/>
        </w:rPr>
        <w:t xml:space="preserve"> </w:t>
      </w:r>
      <w:hyperlink w:anchor="sub3810000" w:history="1">
        <w:r>
          <w:rPr>
            <w:rStyle w:val="a3"/>
          </w:rPr>
          <w:t>381-бабы</w:t>
        </w:r>
      </w:hyperlink>
      <w:r>
        <w:rPr>
          <w:rStyle w:val="s0"/>
        </w:rPr>
        <w:t xml:space="preserve"> </w:t>
      </w:r>
      <w:r>
        <w:rPr>
          <w:rStyle w:val="s0"/>
        </w:rPr>
        <w:t>кестесінің 23 - 26-жолдарында белгіленген мөлшерлемелерден б</w:t>
      </w:r>
      <w:r>
        <w:rPr>
          <w:rStyle w:val="s0"/>
        </w:rPr>
        <w:t>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w:t>
      </w:r>
      <w:r>
        <w:rPr>
          <w:rStyle w:val="s0"/>
        </w:rPr>
        <w:t xml:space="preserve"> </w:t>
      </w:r>
      <w:hyperlink w:anchor="sub3810000" w:history="1">
        <w:r>
          <w:rPr>
            <w:rStyle w:val="a3"/>
          </w:rPr>
          <w:t>381-бабында</w:t>
        </w:r>
      </w:hyperlink>
      <w:r>
        <w:rPr>
          <w:rStyle w:val="s0"/>
        </w:rPr>
        <w:t xml:space="preserve"> </w:t>
      </w:r>
      <w:r>
        <w:rPr>
          <w:rStyle w:val="s0"/>
        </w:rPr>
        <w:t>белгіленген базалық салық мө</w:t>
      </w:r>
      <w:r>
        <w:rPr>
          <w:rStyle w:val="s0"/>
        </w:rPr>
        <w:t>лшерлемелері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w:t>
      </w:r>
      <w:r>
        <w:rPr>
          <w:rStyle w:val="s0"/>
        </w:rPr>
        <w:t>айтылады.</w:t>
      </w:r>
      <w:r>
        <w:rPr>
          <w:rStyle w:val="s0"/>
        </w:rPr>
        <w:t xml:space="preserve"> </w:t>
      </w:r>
    </w:p>
    <w:p w:rsidR="00000000" w:rsidRDefault="00FC238B">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айқындау тәртібін Қазақстан Республикасының Үкіметі белгілейді.</w:t>
      </w:r>
    </w:p>
    <w:p w:rsidR="00000000" w:rsidRDefault="00FC238B">
      <w:pPr>
        <w:ind w:firstLine="400"/>
        <w:jc w:val="both"/>
      </w:pPr>
      <w:r>
        <w:rPr>
          <w:rStyle w:val="s0"/>
        </w:rPr>
        <w:t>Жер учаске</w:t>
      </w:r>
      <w:r>
        <w:rPr>
          <w:rStyle w:val="s0"/>
        </w:rPr>
        <w:t>лерін анықтау және уәкілетті мемлекеттік органдардың салық органдарына осындай жер учаскелері бойынша мәліметтер ұсыну тәртібін уәкілетті орган бекітеді.</w:t>
      </w:r>
    </w:p>
    <w:p w:rsidR="00000000" w:rsidRDefault="00FC238B">
      <w:r>
        <w:t> </w:t>
      </w:r>
    </w:p>
    <w:p w:rsidR="00000000" w:rsidRDefault="00FC238B">
      <w:r>
        <w:t> </w:t>
      </w:r>
    </w:p>
    <w:p w:rsidR="00000000" w:rsidRDefault="00FC238B">
      <w:pPr>
        <w:jc w:val="center"/>
      </w:pPr>
      <w:bookmarkStart w:id="703" w:name="SUB3880000"/>
      <w:bookmarkEnd w:id="703"/>
      <w:r>
        <w:rPr>
          <w:rStyle w:val="s1"/>
        </w:rPr>
        <w:t>55-тарау. САЛЫҚТЫ ЕСЕПТЕУ ТӘРТІБІ ЖӘНЕ ТӨЛЕУ МЕРЗІМДЕРІ</w:t>
      </w:r>
    </w:p>
    <w:p w:rsidR="00000000" w:rsidRDefault="00FC238B">
      <w:r>
        <w:t> </w:t>
      </w:r>
    </w:p>
    <w:p w:rsidR="00000000" w:rsidRDefault="00FC238B">
      <w:pPr>
        <w:ind w:firstLine="400"/>
        <w:jc w:val="both"/>
      </w:pPr>
      <w:r>
        <w:rPr>
          <w:rStyle w:val="s0"/>
          <w:b/>
          <w:bCs/>
        </w:rPr>
        <w:t>388-бап. Салықты есептеу мен төлеудің жа</w:t>
      </w:r>
      <w:r>
        <w:rPr>
          <w:rStyle w:val="s0"/>
          <w:b/>
          <w:bCs/>
        </w:rPr>
        <w:t>лпы тәртібі</w:t>
      </w:r>
    </w:p>
    <w:p w:rsidR="00000000" w:rsidRDefault="00FC238B">
      <w:pPr>
        <w:jc w:val="both"/>
      </w:pPr>
      <w:r>
        <w:rPr>
          <w:rStyle w:val="s3"/>
        </w:rPr>
        <w:t xml:space="preserve">2010.21.01. № 242-IV </w:t>
      </w:r>
      <w:hyperlink r:id="rId4207"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208" w:anchor="sub_id=388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Салықты есептеу әрбір жер учаскесі бойынша жеке салық базасына тиісті салық мөлшерлемесін қолдану арқылы жүргізіледі.</w:t>
      </w:r>
    </w:p>
    <w:p w:rsidR="00000000" w:rsidRDefault="00FC238B">
      <w:pPr>
        <w:ind w:firstLine="400"/>
        <w:jc w:val="both"/>
      </w:pPr>
      <w:r>
        <w:rPr>
          <w:rStyle w:val="s0"/>
        </w:rPr>
        <w:t>Ауыл шаруашылығы өнімдерін, акваөсіру (балық өсіру шаруашылығы) өнімін өндіруші заңды тұлғалар м</w:t>
      </w:r>
      <w:r>
        <w:rPr>
          <w:rStyle w:val="s0"/>
        </w:rPr>
        <w:t>ен селолық тұтыну кооперативтері үшін арнаулы салық режимін қолданатын салық төлеушілер салықты 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FC238B">
      <w:pPr>
        <w:jc w:val="both"/>
      </w:pPr>
      <w:r>
        <w:rPr>
          <w:rStyle w:val="s3"/>
        </w:rPr>
        <w:t>2009.16.11. № 200-ІV ҚР</w:t>
      </w:r>
      <w:r>
        <w:rPr>
          <w:rStyle w:val="s3"/>
        </w:rPr>
        <w:t xml:space="preserve"> </w:t>
      </w:r>
      <w:hyperlink r:id="rId4209" w:anchor="sub_id=12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4210" w:anchor="sub_id=388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Егер осы тар</w:t>
      </w:r>
      <w:r>
        <w:rPr>
          <w:rStyle w:val="s0"/>
        </w:rPr>
        <w:t>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FC238B">
      <w:pPr>
        <w:ind w:firstLine="400"/>
        <w:jc w:val="both"/>
      </w:pPr>
      <w:r>
        <w:rPr>
          <w:rStyle w:val="s0"/>
        </w:rPr>
        <w:t xml:space="preserve">3. Жер </w:t>
      </w:r>
      <w:r>
        <w:rPr>
          <w:rStyle w:val="s0"/>
        </w:rPr>
        <w:t>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FC238B">
      <w:pPr>
        <w:ind w:firstLine="400"/>
        <w:jc w:val="both"/>
      </w:pPr>
      <w:r>
        <w:rPr>
          <w:rStyle w:val="s0"/>
        </w:rPr>
        <w:t>4. Бюджетке жер салығын төлеу жер учаскесінің орналасқан жері бойынша жүргізіледі.</w:t>
      </w:r>
    </w:p>
    <w:p w:rsidR="00000000" w:rsidRDefault="00FC238B">
      <w:pPr>
        <w:ind w:firstLine="400"/>
        <w:jc w:val="both"/>
      </w:pPr>
      <w:r>
        <w:rPr>
          <w:rStyle w:val="s0"/>
        </w:rPr>
        <w:t>5. Салық жылы ішінде елді мекенді қ</w:t>
      </w:r>
      <w:r>
        <w:rPr>
          <w:rStyle w:val="s0"/>
        </w:rPr>
        <w:t>оныстың бір санатынан басқа санатына ауыстыру кезінде салық төлеушілерден ағымдағы жылғы жер салығы - осы елді мекендер үшін бұрын белгіленген мөлшерлемелер бойынша, ал келесі жылы қоныстардың жаңа санаты үшін белгіленген мөлшерлемелер бойынша алынады.</w:t>
      </w:r>
    </w:p>
    <w:p w:rsidR="00000000" w:rsidRDefault="00FC238B">
      <w:pPr>
        <w:ind w:firstLine="400"/>
        <w:jc w:val="both"/>
      </w:pPr>
      <w:r>
        <w:rPr>
          <w:rStyle w:val="s0"/>
        </w:rPr>
        <w:t xml:space="preserve">6. </w:t>
      </w:r>
      <w:r>
        <w:rPr>
          <w:rStyle w:val="s0"/>
        </w:rPr>
        <w:t>Елді мекен таратылған және оның аумағы басқа елді мекеннің құрамына қосылған кезде, таратылған елді мекеннің аумағында жаңа мөлшерлеме тарату іске асырылған жылдан кейінгі жылдан бастап қолданылады.</w:t>
      </w:r>
    </w:p>
    <w:p w:rsidR="00000000" w:rsidRDefault="00FC238B">
      <w:pPr>
        <w:ind w:firstLine="400"/>
        <w:jc w:val="both"/>
      </w:pPr>
      <w:r>
        <w:rPr>
          <w:rStyle w:val="s0"/>
        </w:rPr>
        <w:t>7. Салық төлеушілер орналасқан жер учаскелері бонитетінің</w:t>
      </w:r>
      <w:r>
        <w:rPr>
          <w:rStyle w:val="s0"/>
        </w:rPr>
        <w:t xml:space="preserve">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FC238B">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w:t>
      </w:r>
      <w:r>
        <w:rPr>
          <w:rStyle w:val="s0"/>
        </w:rPr>
        <w:t>ептеледі.</w:t>
      </w:r>
    </w:p>
    <w:p w:rsidR="00000000" w:rsidRDefault="00FC238B">
      <w:pPr>
        <w:jc w:val="both"/>
      </w:pPr>
      <w:r>
        <w:rPr>
          <w:rStyle w:val="s3"/>
        </w:rPr>
        <w:t>2011.21.07. № 467-ІV ҚР</w:t>
      </w:r>
      <w:r>
        <w:rPr>
          <w:rStyle w:val="s3"/>
        </w:rPr>
        <w:t xml:space="preserve"> </w:t>
      </w:r>
      <w:hyperlink r:id="rId4211"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FC238B">
      <w:pPr>
        <w:ind w:firstLine="400"/>
        <w:jc w:val="both"/>
      </w:pPr>
      <w:r>
        <w:rPr>
          <w:rStyle w:val="s0"/>
        </w:rPr>
        <w:t>9. Кондоминиум объектісінің бір бөлігі болып табылатын</w:t>
      </w:r>
      <w:r>
        <w:rPr>
          <w:rStyle w:val="s0"/>
        </w:rPr>
        <w:t xml:space="preserve">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FC238B">
      <w:pPr>
        <w:ind w:firstLine="400"/>
        <w:jc w:val="both"/>
      </w:pPr>
      <w:r>
        <w:rPr>
          <w:rStyle w:val="s0"/>
        </w:rPr>
        <w:t>Бұл ретте:</w:t>
      </w:r>
    </w:p>
    <w:p w:rsidR="00000000" w:rsidRDefault="00FC238B">
      <w:pPr>
        <w:ind w:firstLine="400"/>
        <w:jc w:val="both"/>
      </w:pPr>
      <w:r>
        <w:rPr>
          <w:rStyle w:val="s0"/>
        </w:rPr>
        <w:t>1) жалпы мүліктегі тұрғын үй меншік иесінің үлесіне сәйкес келет</w:t>
      </w:r>
      <w:r>
        <w:rPr>
          <w:rStyle w:val="s0"/>
        </w:rPr>
        <w:t>ін жер учаскесінің бөлігіне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FC238B">
      <w:pPr>
        <w:ind w:firstLine="400"/>
        <w:jc w:val="both"/>
      </w:pPr>
      <w:r>
        <w:rPr>
          <w:rStyle w:val="s0"/>
        </w:rPr>
        <w:t>2) жалпы мүліктегі тұрғын үй емес ү</w:t>
      </w:r>
      <w:r>
        <w:rPr>
          <w:rStyle w:val="s0"/>
        </w:rPr>
        <w:t>й-жайдың (тұрғын үй емес ғимараттың бір бөлігінің) меншік иесінің үлесіне сәйкес келетін жер учаскесінің бір бөлігіне осы Кодекстің</w:t>
      </w:r>
      <w:r>
        <w:rPr>
          <w:rStyle w:val="s0"/>
        </w:rPr>
        <w:t xml:space="preserve"> </w:t>
      </w:r>
      <w:hyperlink w:anchor="sub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w:t>
      </w:r>
      <w:r>
        <w:rPr>
          <w:rStyle w:val="s0"/>
        </w:rPr>
        <w:t xml:space="preserve"> салық мөлшерлемелері бойынша жер салығы салынуы тиіс.</w:t>
      </w:r>
    </w:p>
    <w:p w:rsidR="00000000" w:rsidRDefault="00FC238B">
      <w:pPr>
        <w:ind w:firstLine="400"/>
        <w:jc w:val="both"/>
      </w:pPr>
      <w:r>
        <w:t> </w:t>
      </w:r>
    </w:p>
    <w:p w:rsidR="00000000" w:rsidRDefault="00FC238B">
      <w:pPr>
        <w:ind w:firstLine="400"/>
        <w:jc w:val="both"/>
      </w:pPr>
      <w:bookmarkStart w:id="704" w:name="SUB3890000"/>
      <w:bookmarkEnd w:id="704"/>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FC238B">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FC238B">
      <w:pPr>
        <w:ind w:firstLine="400"/>
        <w:jc w:val="both"/>
      </w:pPr>
      <w:r>
        <w:rPr>
          <w:rStyle w:val="s0"/>
        </w:rPr>
        <w:t>2. Заңды т</w:t>
      </w:r>
      <w:r>
        <w:rPr>
          <w:rStyle w:val="s0"/>
        </w:rPr>
        <w:t>ұлғалар</w:t>
      </w:r>
      <w:r>
        <w:rPr>
          <w:rStyle w:val="s0"/>
        </w:rPr>
        <w:t xml:space="preserve"> салық кезеңі ішінде жер салығы бойынша ағымдағы төлемдерді есептеуге және төлеуге міндетті.</w:t>
      </w:r>
    </w:p>
    <w:p w:rsidR="00000000" w:rsidRDefault="00FC238B">
      <w:pPr>
        <w:ind w:firstLine="400"/>
        <w:jc w:val="both"/>
      </w:pPr>
      <w:bookmarkStart w:id="705" w:name="SUB3890300"/>
      <w:bookmarkEnd w:id="705"/>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FC238B">
      <w:pPr>
        <w:ind w:firstLine="400"/>
        <w:jc w:val="both"/>
      </w:pPr>
      <w:r>
        <w:rPr>
          <w:rStyle w:val="s0"/>
        </w:rPr>
        <w:t>Жаңа қ</w:t>
      </w:r>
      <w:r>
        <w:rPr>
          <w:rStyle w:val="s0"/>
        </w:rPr>
        <w:t>ұрылған</w:t>
      </w:r>
      <w:r>
        <w:rPr>
          <w:rStyle w:val="s0"/>
        </w:rPr>
        <w:t xml:space="preserve"> салық төлеуші құрылған күннен кейінгі кезекті мерзім ағымдағы төлемдерді төлеудің бірінші мерзімі болып табылады.</w:t>
      </w:r>
    </w:p>
    <w:p w:rsidR="00000000" w:rsidRDefault="00FC238B">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w:t>
      </w:r>
      <w:r>
        <w:rPr>
          <w:rStyle w:val="s0"/>
        </w:rPr>
        <w:t>рмағында көзделген мерзімдерде төлейді.</w:t>
      </w:r>
    </w:p>
    <w:p w:rsidR="00000000" w:rsidRDefault="00FC238B">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FC238B">
      <w:pPr>
        <w:jc w:val="both"/>
      </w:pPr>
      <w:r>
        <w:rPr>
          <w:rStyle w:val="s3"/>
        </w:rPr>
        <w:t xml:space="preserve">2009.30.12 № 234-IV </w:t>
      </w:r>
      <w:hyperlink r:id="rId4212"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13" w:anchor="sub_id=3890500" w:history="1">
        <w:r>
          <w:rPr>
            <w:rStyle w:val="a3"/>
            <w:i/>
            <w:iCs/>
            <w:bdr w:val="none" w:sz="0" w:space="0" w:color="auto" w:frame="1"/>
          </w:rPr>
          <w:t>ред</w:t>
        </w:r>
      </w:hyperlink>
      <w:r>
        <w:rPr>
          <w:rStyle w:val="s3"/>
        </w:rPr>
        <w:t>.қара); 2011.21.07. № 467-ІV ҚР</w:t>
      </w:r>
      <w:r>
        <w:rPr>
          <w:rStyle w:val="s3"/>
        </w:rPr>
        <w:t xml:space="preserve"> </w:t>
      </w:r>
      <w:hyperlink r:id="rId4214"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215" w:anchor="sub_id=3890500" w:history="1">
        <w:r>
          <w:rPr>
            <w:rStyle w:val="a3"/>
            <w:i/>
            <w:iCs/>
            <w:bdr w:val="none" w:sz="0" w:space="0" w:color="auto" w:frame="1"/>
          </w:rPr>
          <w:t>бұр.ред.қара</w:t>
        </w:r>
      </w:hyperlink>
      <w:r>
        <w:rPr>
          <w:rStyle w:val="s3"/>
        </w:rPr>
        <w:t>) 5-тармақ өзгертілді</w:t>
      </w:r>
    </w:p>
    <w:p w:rsidR="00000000" w:rsidRDefault="00FC238B">
      <w:pPr>
        <w:ind w:firstLine="400"/>
        <w:jc w:val="both"/>
      </w:pPr>
      <w:r>
        <w:rPr>
          <w:rStyle w:val="s0"/>
        </w:rPr>
        <w:t>5. Жер салығын төле</w:t>
      </w:r>
      <w:r>
        <w:rPr>
          <w:rStyle w:val="s0"/>
        </w:rPr>
        <w:t>у бойынша салық міндеттемелері туындаған күннен кейінгі, осы баптың</w:t>
      </w:r>
      <w:r>
        <w:rPr>
          <w:rStyle w:val="s0"/>
        </w:rPr>
        <w:t xml:space="preserve"> </w:t>
      </w:r>
      <w:hyperlink w:anchor="sub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 ағымдағы сомаларын төлеудің бірінші мерзімі болып</w:t>
      </w:r>
      <w:r>
        <w:rPr>
          <w:rStyle w:val="s0"/>
        </w:rPr>
        <w:t xml:space="preserve"> табылады.</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w:t>
      </w:r>
      <w:r>
        <w:rPr>
          <w:rStyle w:val="s0"/>
        </w:rPr>
        <w:t>н</w:t>
      </w:r>
      <w:r>
        <w:rPr>
          <w:rStyle w:val="s0"/>
        </w:rPr>
        <w:t>емесе жалға беру күнінен кейінгі кезекті мерзім салықтың ағымдағы сомасын төлеудің бірінші мерзімі болып табылады.</w:t>
      </w:r>
    </w:p>
    <w:p w:rsidR="00000000" w:rsidRDefault="00FC238B">
      <w:pPr>
        <w:jc w:val="both"/>
      </w:pPr>
      <w:r>
        <w:rPr>
          <w:rStyle w:val="s3"/>
        </w:rPr>
        <w:t xml:space="preserve">2009.30.12 № 234-IV </w:t>
      </w:r>
      <w:hyperlink r:id="rId4216"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w:t>
      </w:r>
      <w:r>
        <w:rPr>
          <w:rStyle w:val="s3"/>
        </w:rPr>
        <w:t>қа</w:t>
      </w:r>
      <w:r>
        <w:rPr>
          <w:rStyle w:val="s3"/>
        </w:rPr>
        <w:t xml:space="preserve"> енгiзiлдi) (бұр.</w:t>
      </w:r>
      <w:hyperlink r:id="rId4217" w:anchor="sub_id=3890600" w:history="1">
        <w:r>
          <w:rPr>
            <w:rStyle w:val="a3"/>
            <w:i/>
            <w:iCs/>
            <w:bdr w:val="none" w:sz="0" w:space="0" w:color="auto" w:frame="1"/>
          </w:rPr>
          <w:t>ред</w:t>
        </w:r>
      </w:hyperlink>
      <w:r>
        <w:rPr>
          <w:rStyle w:val="s3"/>
        </w:rPr>
        <w:t>.қара); 2011.21.07. № 467-ІV ҚР</w:t>
      </w:r>
      <w:r>
        <w:rPr>
          <w:rStyle w:val="s3"/>
        </w:rPr>
        <w:t xml:space="preserve"> </w:t>
      </w:r>
      <w:hyperlink r:id="rId4218" w:anchor="sub_id=3139" w:history="1">
        <w:r>
          <w:rPr>
            <w:rStyle w:val="a3"/>
            <w:i/>
            <w:iCs/>
            <w:bdr w:val="none" w:sz="0" w:space="0" w:color="auto" w:frame="1"/>
          </w:rPr>
          <w:t>Заңымен</w:t>
        </w:r>
      </w:hyperlink>
      <w:r>
        <w:rPr>
          <w:rStyle w:val="s3"/>
        </w:rPr>
        <w:t xml:space="preserve"> </w:t>
      </w:r>
      <w:r>
        <w:rPr>
          <w:rStyle w:val="s3"/>
        </w:rPr>
        <w:t>(2010 жылғы 1 қаңтардан бас</w:t>
      </w:r>
      <w:r>
        <w:rPr>
          <w:rStyle w:val="s3"/>
        </w:rPr>
        <w:t>тап қолданысқа енгізілді) (</w:t>
      </w:r>
      <w:hyperlink r:id="rId4219" w:anchor="sub_id=3890600" w:history="1">
        <w:r>
          <w:rPr>
            <w:rStyle w:val="a3"/>
            <w:i/>
            <w:iCs/>
            <w:bdr w:val="none" w:sz="0" w:space="0" w:color="auto" w:frame="1"/>
          </w:rPr>
          <w:t>бұр.ред.қара</w:t>
        </w:r>
      </w:hyperlink>
      <w:r>
        <w:rPr>
          <w:rStyle w:val="s3"/>
        </w:rPr>
        <w:t>) 6-тармақ өзгертілді</w:t>
      </w:r>
    </w:p>
    <w:p w:rsidR="00000000" w:rsidRDefault="00FC238B">
      <w:pPr>
        <w:ind w:firstLine="400"/>
        <w:jc w:val="both"/>
      </w:pPr>
      <w:r>
        <w:rPr>
          <w:rStyle w:val="s0"/>
        </w:rPr>
        <w:t>6. Ағымдағы төлемдерді төлеудің соңғы мерзімінен кейін салық міндеттемелері туындаған кезде түпкілікті есеп ай</w:t>
      </w:r>
      <w:r>
        <w:rPr>
          <w:rStyle w:val="s0"/>
        </w:rPr>
        <w:t>ырысу және салық сомасын төлеу осы баптың 9-тармағында көзделген мерзімдерде жүргізіледі.</w:t>
      </w:r>
    </w:p>
    <w:p w:rsidR="00000000" w:rsidRDefault="00FC238B">
      <w:pPr>
        <w:ind w:firstLine="400"/>
        <w:jc w:val="both"/>
      </w:pPr>
      <w:r>
        <w:rPr>
          <w:rStyle w:val="s0"/>
        </w:rPr>
        <w:t>Осы Кодекстің</w:t>
      </w:r>
      <w:r>
        <w:rPr>
          <w:rStyle w:val="s0"/>
        </w:rPr>
        <w:t xml:space="preserve"> </w:t>
      </w:r>
      <w:hyperlink w:anchor="sub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неме</w:t>
      </w:r>
      <w:r>
        <w:rPr>
          <w:rStyle w:val="s0"/>
        </w:rPr>
        <w:t>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FC238B">
      <w:pPr>
        <w:ind w:firstLine="400"/>
        <w:jc w:val="both"/>
      </w:pPr>
      <w:r>
        <w:rPr>
          <w:rStyle w:val="s0"/>
        </w:rPr>
        <w:t>7. Салық кезеңі ішінде жер салығы бойынша мінд</w:t>
      </w:r>
      <w:r>
        <w:rPr>
          <w:rStyle w:val="s0"/>
        </w:rPr>
        <w:t>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FC238B">
      <w:pPr>
        <w:ind w:firstLine="400"/>
        <w:jc w:val="both"/>
      </w:pPr>
      <w:bookmarkStart w:id="706" w:name="SUB3890800"/>
      <w:bookmarkEnd w:id="706"/>
      <w:r>
        <w:rPr>
          <w:rStyle w:val="s0"/>
        </w:rPr>
        <w:t>8. Салық салу объектілеріне құқықтар салық кезеңінің ішінде берілген жағдайда, салық сомасы жер</w:t>
      </w:r>
      <w:r>
        <w:rPr>
          <w:rStyle w:val="s0"/>
        </w:rPr>
        <w:t xml:space="preserve"> учаскесіне иелік етудің нақты кезеңі үшін есептеледі.</w:t>
      </w:r>
    </w:p>
    <w:p w:rsidR="00000000" w:rsidRDefault="00FC238B">
      <w:pPr>
        <w:ind w:firstLine="400"/>
        <w:jc w:val="both"/>
      </w:pPr>
      <w:r>
        <w:rPr>
          <w:rStyle w:val="s0"/>
        </w:rPr>
        <w:t xml:space="preserve">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w:t>
      </w:r>
      <w:r>
        <w:rPr>
          <w:rStyle w:val="s0"/>
        </w:rPr>
        <w:t>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FC238B">
      <w:pPr>
        <w:ind w:firstLine="400"/>
        <w:jc w:val="both"/>
      </w:pPr>
      <w:r>
        <w:rPr>
          <w:rStyle w:val="s0"/>
        </w:rPr>
        <w:t>Жер</w:t>
      </w:r>
      <w:r>
        <w:rPr>
          <w:rStyle w:val="s0"/>
        </w:rPr>
        <w:t xml:space="preserve"> учаскесіне құқықтарды</w:t>
      </w:r>
      <w:r>
        <w:rPr>
          <w:rStyle w:val="s0"/>
        </w:rPr>
        <w:t> мемлекеттік тіркеу </w:t>
      </w:r>
      <w:r>
        <w:rPr>
          <w:rStyle w:val="s0"/>
        </w:rPr>
        <w:t>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FC238B">
      <w:pPr>
        <w:ind w:firstLine="400"/>
        <w:jc w:val="both"/>
      </w:pPr>
      <w:r>
        <w:rPr>
          <w:rStyle w:val="s0"/>
        </w:rPr>
        <w:t>9. Салық төлеуші сал</w:t>
      </w:r>
      <w:r>
        <w:rPr>
          <w:rStyle w:val="s0"/>
        </w:rPr>
        <w:t>ық кезеңі үшін</w:t>
      </w:r>
      <w:r>
        <w:rPr>
          <w:rStyle w:val="s0"/>
        </w:rPr>
        <w:t>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FC238B">
      <w:pPr>
        <w:ind w:firstLine="400"/>
        <w:jc w:val="both"/>
      </w:pPr>
      <w:r>
        <w:rPr>
          <w:rStyle w:val="s0"/>
        </w:rPr>
        <w:t> </w:t>
      </w:r>
    </w:p>
    <w:p w:rsidR="00000000" w:rsidRDefault="00FC238B">
      <w:pPr>
        <w:jc w:val="both"/>
      </w:pPr>
      <w:bookmarkStart w:id="707" w:name="SUB3900000"/>
      <w:bookmarkEnd w:id="707"/>
      <w:r>
        <w:rPr>
          <w:rStyle w:val="s3"/>
        </w:rPr>
        <w:t>2009.30.12. № 234-ІV ҚР</w:t>
      </w:r>
      <w:r>
        <w:rPr>
          <w:rStyle w:val="s3"/>
        </w:rPr>
        <w:t xml:space="preserve"> </w:t>
      </w:r>
      <w:hyperlink r:id="rId4220" w:anchor="sub_id=390" w:history="1">
        <w:r>
          <w:rPr>
            <w:rStyle w:val="a3"/>
            <w:i/>
            <w:iCs/>
            <w:bdr w:val="none" w:sz="0" w:space="0" w:color="auto" w:frame="1"/>
          </w:rPr>
          <w:t>Заңымен</w:t>
        </w:r>
      </w:hyperlink>
      <w:r>
        <w:rPr>
          <w:rStyle w:val="s3"/>
        </w:rPr>
        <w:t xml:space="preserve"> </w:t>
      </w:r>
      <w:r>
        <w:rPr>
          <w:rStyle w:val="s3"/>
        </w:rPr>
        <w:t>390-бап жаңа редакцияда (2010 жылғы 1 қаңтардан қолданысқа енгiзiлдi) (бұр.</w:t>
      </w:r>
      <w:hyperlink r:id="rId4221" w:anchor="sub_id=3900000" w:history="1">
        <w:r>
          <w:rPr>
            <w:rStyle w:val="a3"/>
            <w:i/>
            <w:iCs/>
            <w:bdr w:val="none" w:sz="0" w:space="0" w:color="auto" w:frame="1"/>
          </w:rPr>
          <w:t>ред</w:t>
        </w:r>
      </w:hyperlink>
      <w:r>
        <w:rPr>
          <w:rStyle w:val="s3"/>
        </w:rPr>
        <w:t>.қара)</w:t>
      </w:r>
    </w:p>
    <w:p w:rsidR="00000000" w:rsidRDefault="00FC238B">
      <w:pPr>
        <w:ind w:firstLine="400"/>
      </w:pPr>
      <w:r>
        <w:rPr>
          <w:b/>
          <w:bCs/>
        </w:rPr>
        <w:t>390-бап. Жекелеген жағдайларда салықты есептеудiң, төлеудiң және салық е</w:t>
      </w:r>
      <w:r>
        <w:rPr>
          <w:b/>
          <w:bCs/>
        </w:rPr>
        <w:t>септілігiн табыс етудiң ерекшелiктерi</w:t>
      </w:r>
    </w:p>
    <w:p w:rsidR="00000000" w:rsidRDefault="00FC238B">
      <w:pPr>
        <w:ind w:firstLine="400"/>
        <w:jc w:val="both"/>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w:t>
      </w:r>
      <w:r>
        <w:rPr>
          <w:rStyle w:val="s0"/>
        </w:rPr>
        <w:t>еке</w:t>
      </w:r>
      <w:r>
        <w:t xml:space="preserve"> есептеледi.</w:t>
      </w:r>
    </w:p>
    <w:p w:rsidR="00000000" w:rsidRDefault="00FC238B">
      <w:pPr>
        <w:jc w:val="both"/>
      </w:pPr>
      <w:r>
        <w:rPr>
          <w:rStyle w:val="s3"/>
        </w:rPr>
        <w:t>2011.21.07. № 467-ІV ҚР</w:t>
      </w:r>
      <w:r>
        <w:rPr>
          <w:rStyle w:val="s3"/>
        </w:rPr>
        <w:t xml:space="preserve"> </w:t>
      </w:r>
      <w:hyperlink r:id="rId4222"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енгізілді) (</w:t>
      </w:r>
      <w:hyperlink r:id="rId4223" w:anchor="sub_id=3900200" w:history="1">
        <w:r>
          <w:rPr>
            <w:rStyle w:val="a3"/>
            <w:i/>
            <w:iCs/>
            <w:bdr w:val="none" w:sz="0" w:space="0" w:color="auto" w:frame="1"/>
          </w:rPr>
          <w:t>бұр.ред.қара</w:t>
        </w:r>
      </w:hyperlink>
      <w:r>
        <w:rPr>
          <w:rStyle w:val="s3"/>
        </w:rPr>
        <w:t xml:space="preserve">) </w:t>
      </w:r>
    </w:p>
    <w:p w:rsidR="00000000" w:rsidRDefault="00FC238B">
      <w:pPr>
        <w:ind w:firstLine="400"/>
        <w:jc w:val="both"/>
      </w:pPr>
      <w:r>
        <w:t>2. Осы Кодекстiң</w:t>
      </w:r>
      <w:r>
        <w:t xml:space="preserve"> </w:t>
      </w:r>
      <w:hyperlink w:anchor="sub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басқаруға нем</w:t>
      </w:r>
      <w:r>
        <w:t>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 xml:space="preserve">немесе жалға берiлген үйдiң бір бөлiгi не ғимараттың бір бөлiгi алаңының үлес салмағына қарай есептелуге </w:t>
      </w:r>
      <w:r>
        <w:t>жатады.</w:t>
      </w:r>
    </w:p>
    <w:p w:rsidR="00000000" w:rsidRDefault="00FC238B">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w:anchor="sub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FC238B">
      <w:pPr>
        <w:ind w:firstLine="400"/>
        <w:jc w:val="both"/>
      </w:pPr>
      <w:r>
        <w:t xml:space="preserve">4. </w:t>
      </w:r>
      <w:r>
        <w:rPr>
          <w:rStyle w:val="s0"/>
        </w:rPr>
        <w:t>2011.21.07. № 467-ІV ҚР</w:t>
      </w:r>
      <w:r>
        <w:rPr>
          <w:rStyle w:val="s0"/>
        </w:rPr>
        <w:t xml:space="preserve"> </w:t>
      </w:r>
      <w:hyperlink r:id="rId4224" w:anchor="sub_id=30140" w:history="1">
        <w:r>
          <w:rPr>
            <w:rStyle w:val="a3"/>
          </w:rPr>
          <w:t>Заңымен</w:t>
        </w:r>
      </w:hyperlink>
      <w:r>
        <w:rPr>
          <w:rStyle w:val="s0"/>
        </w:rPr>
        <w:t xml:space="preserve"> алып тасталды </w:t>
      </w:r>
      <w:r>
        <w:rPr>
          <w:rStyle w:val="s3"/>
        </w:rPr>
        <w:t xml:space="preserve">(2011 жылғы 1 </w:t>
      </w:r>
      <w:r>
        <w:rPr>
          <w:rStyle w:val="s3"/>
        </w:rPr>
        <w:t>қаңтардан</w:t>
      </w:r>
      <w:r>
        <w:rPr>
          <w:rStyle w:val="s3"/>
        </w:rPr>
        <w:t xml:space="preserve"> бастап қолданысқа енгізілді) (</w:t>
      </w:r>
      <w:hyperlink r:id="rId4225" w:anchor="sub_id=3900000" w:history="1">
        <w:r>
          <w:rPr>
            <w:rStyle w:val="a3"/>
            <w:i/>
            <w:iCs/>
            <w:bdr w:val="none" w:sz="0" w:space="0" w:color="auto" w:frame="1"/>
          </w:rPr>
          <w:t>бұр.ред.қара</w:t>
        </w:r>
      </w:hyperlink>
      <w:r>
        <w:rPr>
          <w:rStyle w:val="s3"/>
        </w:rPr>
        <w:t xml:space="preserve">) </w:t>
      </w:r>
    </w:p>
    <w:p w:rsidR="00000000" w:rsidRDefault="00FC238B">
      <w:pPr>
        <w:ind w:firstLine="400"/>
      </w:pPr>
      <w:r>
        <w:rPr>
          <w:b/>
          <w:bCs/>
        </w:rPr>
        <w:t> </w:t>
      </w:r>
    </w:p>
    <w:p w:rsidR="00000000" w:rsidRDefault="00FC238B">
      <w:pPr>
        <w:jc w:val="both"/>
      </w:pPr>
      <w:bookmarkStart w:id="708" w:name="SUB3910000"/>
      <w:bookmarkEnd w:id="708"/>
      <w:r>
        <w:rPr>
          <w:rStyle w:val="s3"/>
        </w:rPr>
        <w:t>2009.30.12. № 234-ІV ҚР</w:t>
      </w:r>
      <w:r>
        <w:rPr>
          <w:rStyle w:val="s3"/>
        </w:rPr>
        <w:t xml:space="preserve"> </w:t>
      </w:r>
      <w:hyperlink r:id="rId4226" w:anchor="sub_id=390" w:history="1">
        <w:r>
          <w:rPr>
            <w:rStyle w:val="a3"/>
            <w:i/>
            <w:iCs/>
            <w:bdr w:val="none" w:sz="0" w:space="0" w:color="auto" w:frame="1"/>
          </w:rPr>
          <w:t>Заңымен</w:t>
        </w:r>
      </w:hyperlink>
      <w:r>
        <w:rPr>
          <w:rStyle w:val="s3"/>
        </w:rPr>
        <w:t xml:space="preserve"> </w:t>
      </w:r>
      <w:r>
        <w:rPr>
          <w:rStyle w:val="s3"/>
        </w:rPr>
        <w:t>3</w:t>
      </w:r>
      <w:r>
        <w:rPr>
          <w:rStyle w:val="s3"/>
        </w:rPr>
        <w:t>91-бап жаңа редакцияда (2010 жылғы 1 қаңтардан қолданысқа енгiзiлдi) (бұр.</w:t>
      </w:r>
      <w:hyperlink r:id="rId4227" w:anchor="sub_id=3910000" w:history="1">
        <w:r>
          <w:rPr>
            <w:rStyle w:val="a3"/>
            <w:i/>
            <w:iCs/>
            <w:bdr w:val="none" w:sz="0" w:space="0" w:color="auto" w:frame="1"/>
          </w:rPr>
          <w:t>ред</w:t>
        </w:r>
      </w:hyperlink>
      <w:r>
        <w:rPr>
          <w:rStyle w:val="s3"/>
        </w:rPr>
        <w:t>.қара)</w:t>
      </w:r>
    </w:p>
    <w:p w:rsidR="00000000" w:rsidRDefault="00FC238B">
      <w:pPr>
        <w:ind w:firstLine="400"/>
      </w:pPr>
      <w:r>
        <w:rPr>
          <w:b/>
          <w:bCs/>
        </w:rPr>
        <w:t>391-бап</w:t>
      </w:r>
      <w:r>
        <w:t xml:space="preserve">. </w:t>
      </w:r>
      <w:r>
        <w:rPr>
          <w:b/>
          <w:bCs/>
        </w:rPr>
        <w:t>Жеке тұлғалардың салықты есептеу тәртібі және төлеу мерзiмдерi</w:t>
      </w:r>
    </w:p>
    <w:p w:rsidR="00000000" w:rsidRDefault="00FC238B">
      <w:pPr>
        <w:jc w:val="both"/>
      </w:pPr>
      <w:r>
        <w:rPr>
          <w:rStyle w:val="s3"/>
        </w:rPr>
        <w:t>2010.02.04. № 2</w:t>
      </w:r>
      <w:r>
        <w:rPr>
          <w:rStyle w:val="s3"/>
        </w:rPr>
        <w:t>62-IV ҚР</w:t>
      </w:r>
      <w:r>
        <w:rPr>
          <w:rStyle w:val="s3"/>
        </w:rPr>
        <w:t xml:space="preserve"> </w:t>
      </w:r>
      <w:hyperlink r:id="rId4228" w:anchor="sub_id=816" w:history="1">
        <w:r>
          <w:rPr>
            <w:rStyle w:val="a3"/>
            <w:i/>
            <w:iCs/>
            <w:bdr w:val="none" w:sz="0" w:space="0" w:color="auto" w:frame="1"/>
          </w:rPr>
          <w:t>Заңымен</w:t>
        </w:r>
      </w:hyperlink>
      <w:r>
        <w:rPr>
          <w:rStyle w:val="s3"/>
        </w:rPr>
        <w:t xml:space="preserve"> (</w:t>
      </w:r>
      <w:hyperlink r:id="rId422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4230" w:anchor="sub_id=3910100" w:history="1">
        <w:r>
          <w:rPr>
            <w:rStyle w:val="a3"/>
            <w:i/>
            <w:iCs/>
            <w:bdr w:val="none" w:sz="0" w:space="0" w:color="auto" w:frame="1"/>
          </w:rPr>
          <w:t>ред</w:t>
        </w:r>
      </w:hyperlink>
      <w:r>
        <w:rPr>
          <w:rStyle w:val="s3"/>
        </w:rPr>
        <w:t>.қара); 2011.21.07. № 467-ІV ҚР</w:t>
      </w:r>
      <w:r>
        <w:rPr>
          <w:rStyle w:val="s3"/>
        </w:rPr>
        <w:t xml:space="preserve"> </w:t>
      </w:r>
      <w:hyperlink r:id="rId4231" w:anchor="sub_id=34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232"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4233"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4234" w:anchor="sub_id=391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t xml:space="preserve">1. </w:t>
      </w:r>
      <w:r>
        <w:rPr>
          <w:rStyle w:val="s0"/>
        </w:rPr>
        <w:t>Егер осы бапта өзгеше белгіленбесе, жеке тұлғалар</w:t>
      </w:r>
      <w:r>
        <w:t xml:space="preserve"> </w:t>
      </w:r>
      <w:r>
        <w:t>(осы тармақтың екiншi бөлiгiнде аталған тұлғаларды қоспағанда) төлеуге жатат</w:t>
      </w:r>
      <w:r>
        <w:t>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FC238B">
      <w:pPr>
        <w:ind w:firstLine="400"/>
      </w:pPr>
      <w:r>
        <w:t>Осы тармақтың ережелерi:</w:t>
      </w:r>
      <w:r>
        <w:t xml:space="preserve"> </w:t>
      </w:r>
    </w:p>
    <w:p w:rsidR="00000000" w:rsidRDefault="00FC238B">
      <w:pPr>
        <w:ind w:firstLine="400"/>
      </w:pPr>
      <w:r>
        <w:t>дара кәсiпкерлерге;</w:t>
      </w:r>
    </w:p>
    <w:p w:rsidR="00000000" w:rsidRDefault="00FC238B">
      <w:pPr>
        <w:ind w:firstLine="400"/>
        <w:jc w:val="both"/>
      </w:pPr>
      <w:r>
        <w:rPr>
          <w:rStyle w:val="s0"/>
        </w:rPr>
        <w:t>осы Кодекстiң</w:t>
      </w:r>
      <w:r>
        <w:rPr>
          <w:rStyle w:val="s0"/>
        </w:rPr>
        <w:t xml:space="preserve"> </w:t>
      </w:r>
      <w:hyperlink w:anchor="sub3960100" w:history="1">
        <w:r>
          <w:rPr>
            <w:rStyle w:val="a3"/>
          </w:rPr>
          <w:t>396-ба</w:t>
        </w:r>
        <w:r>
          <w:rPr>
            <w:rStyle w:val="a3"/>
          </w:rPr>
          <w:t>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w:t>
      </w:r>
      <w:r>
        <w:rPr>
          <w:rStyle w:val="s0"/>
        </w:rPr>
        <w:t>аларға (оның iшiнде жекеше нотариустарға, жеке сот орындаушыларына, адвокаттарға, кәсіби медиаторларға) қолданылмайды.</w:t>
      </w:r>
    </w:p>
    <w:p w:rsidR="00000000" w:rsidRDefault="00FC238B">
      <w:pPr>
        <w:ind w:firstLine="400"/>
        <w:jc w:val="both"/>
      </w:pPr>
      <w:r>
        <w:t>2. Салық кезеңi iшiнде салық салу объектілеріне құқықтар берiлген жағдайда, салық сомасы осы Кодекстiң</w:t>
      </w:r>
      <w:r>
        <w:t xml:space="preserve"> </w:t>
      </w:r>
      <w:hyperlink w:anchor="sub3890800" w:history="1">
        <w:r>
          <w:rPr>
            <w:rStyle w:val="a3"/>
          </w:rPr>
          <w:t>38</w:t>
        </w:r>
        <w:r>
          <w:rPr>
            <w:rStyle w:val="a3"/>
          </w:rPr>
          <w:t>9-бабы 8-тармағының</w:t>
        </w:r>
      </w:hyperlink>
      <w:r>
        <w:t xml:space="preserve"> ережелерi ескерiле отырып есептеледi.</w:t>
      </w:r>
    </w:p>
    <w:p w:rsidR="00000000" w:rsidRDefault="00FC238B">
      <w:pPr>
        <w:ind w:firstLine="400"/>
      </w:pPr>
      <w:r>
        <w:t>3. Жеке тұлғалар салық органдары есептеген жер салығын бюджетке ағымдағы жылдың 1 қазанынан кешiктiрмей төлейдi.</w:t>
      </w:r>
    </w:p>
    <w:p w:rsidR="00000000" w:rsidRDefault="00FC238B">
      <w:pPr>
        <w:ind w:firstLine="400"/>
        <w:jc w:val="both"/>
      </w:pPr>
      <w:r>
        <w:t>4. Салық мiндеттемелерi ағымдағы жылдың 1 қазанынан кейiн</w:t>
      </w:r>
      <w:r>
        <w:t xml:space="preserve"> </w:t>
      </w:r>
      <w:r>
        <w:rPr>
          <w:rStyle w:val="s0"/>
        </w:rPr>
        <w:t>туындаған к</w:t>
      </w:r>
      <w:r>
        <w:t>езде, салық сом</w:t>
      </w:r>
      <w:r>
        <w:t>асын төлеу салық салу объектiсiне меншiк құқығы мемлекеттік тiркелгеннен кейiн отыз жұмыс күнiнен кешiктiрiлмей жүргiзiледi.</w:t>
      </w:r>
    </w:p>
    <w:p w:rsidR="00000000" w:rsidRDefault="00FC238B">
      <w:pPr>
        <w:ind w:firstLine="400"/>
      </w:pPr>
      <w:r>
        <w:t>5. Дара кәсiпкерлер өз қызметiнде пайдаланатын жер учаскелерi бойынша жер салығын осы Кодекстiң</w:t>
      </w:r>
      <w:r>
        <w:t xml:space="preserve"> </w:t>
      </w:r>
      <w:hyperlink w:anchor="sub3890000" w:history="1">
        <w:r>
          <w:rPr>
            <w:rStyle w:val="a3"/>
          </w:rPr>
          <w:t>389</w:t>
        </w:r>
        <w:r>
          <w:rPr>
            <w:rStyle w:val="a3"/>
          </w:rPr>
          <w:t>-бабында</w:t>
        </w:r>
      </w:hyperlink>
      <w:r>
        <w:t xml:space="preserve"> </w:t>
      </w:r>
      <w:r>
        <w:t>белгiленген тәртiппен есептейдi және төлейдi.</w:t>
      </w:r>
    </w:p>
    <w:p w:rsidR="00000000" w:rsidRDefault="00FC238B">
      <w:pPr>
        <w:jc w:val="both"/>
      </w:pPr>
      <w:r>
        <w:rPr>
          <w:rStyle w:val="s3"/>
        </w:rPr>
        <w:t>2012.26.12. № 61-V ҚР</w:t>
      </w:r>
      <w:r>
        <w:rPr>
          <w:rStyle w:val="s3"/>
        </w:rPr>
        <w:t xml:space="preserve"> </w:t>
      </w:r>
      <w:hyperlink r:id="rId4235" w:anchor="sub_id=39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6-тармақ жаңа редакцияда (2014 ж. 1 қаңтардан бастап қолданысқа енгізілді) (</w:t>
      </w:r>
      <w:hyperlink r:id="rId4236" w:anchor="sub_id=391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Шағын бизнес субъектілері үшін арнаулы салық режімiн қолданатын дара кәсiпкерлер өз қызметiнде пайдаланатын жер учаскелерi бойынша жер салығын осы Кодекстiң</w:t>
      </w:r>
      <w:r>
        <w:rPr>
          <w:rStyle w:val="s0"/>
        </w:rPr>
        <w:t xml:space="preserve"> </w:t>
      </w:r>
      <w:hyperlink w:anchor="sub3890000" w:history="1">
        <w:r>
          <w:rPr>
            <w:rStyle w:val="a3"/>
          </w:rPr>
          <w:t>389-бабында</w:t>
        </w:r>
      </w:hyperlink>
      <w:r>
        <w:rPr>
          <w:rStyle w:val="s0"/>
        </w:rPr>
        <w:t xml:space="preserve"> </w:t>
      </w:r>
      <w:r>
        <w:rPr>
          <w:rStyle w:val="s0"/>
        </w:rPr>
        <w:t>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FC238B">
      <w:pPr>
        <w:jc w:val="both"/>
      </w:pPr>
      <w:r>
        <w:rPr>
          <w:rStyle w:val="s3"/>
        </w:rPr>
        <w:t>2011.21.07. № 467-ІV ҚР</w:t>
      </w:r>
      <w:r>
        <w:rPr>
          <w:rStyle w:val="s3"/>
        </w:rPr>
        <w:t xml:space="preserve"> </w:t>
      </w:r>
      <w:hyperlink r:id="rId4237"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қаңтардан бастап қолданысқа енгізілді) (</w:t>
      </w:r>
      <w:hyperlink r:id="rId4238" w:anchor="sub_id=3910100" w:history="1">
        <w:r>
          <w:rPr>
            <w:rStyle w:val="a3"/>
            <w:i/>
            <w:iCs/>
            <w:bdr w:val="none" w:sz="0" w:space="0" w:color="auto" w:frame="1"/>
          </w:rPr>
          <w:t>бұр.ред.қара</w:t>
        </w:r>
      </w:hyperlink>
      <w:r>
        <w:rPr>
          <w:rStyle w:val="s3"/>
        </w:rPr>
        <w:t>); 2014.28.1</w:t>
      </w:r>
      <w:r>
        <w:rPr>
          <w:rStyle w:val="s3"/>
        </w:rPr>
        <w:t>1. № 257-V ҚР</w:t>
      </w:r>
      <w:r>
        <w:rPr>
          <w:rStyle w:val="s3"/>
        </w:rPr>
        <w:t xml:space="preserve"> </w:t>
      </w:r>
      <w:hyperlink r:id="rId4239" w:anchor="sub_id=3391"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4240" w:anchor="sub_id=391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w:t>
      </w:r>
      <w:r>
        <w:rPr>
          <w:rStyle w:val="s0"/>
        </w:rPr>
        <w:t>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дара кәсіпкерлер үш</w:t>
      </w:r>
      <w:r>
        <w:rPr>
          <w:rStyle w:val="s0"/>
        </w:rPr>
        <w:t>ін осы бөлімде белгіленген тәртіппен есептейді және төлейді.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709" w:name="SUB3920000"/>
      <w:bookmarkEnd w:id="709"/>
      <w:r>
        <w:rPr>
          <w:rStyle w:val="s1"/>
        </w:rPr>
        <w:t>56-тарау. САЛЫҚ КЕЗЕҢІ ЖӘНЕ САЛЫҚ ЕСЕПТІЛІГІ</w:t>
      </w:r>
    </w:p>
    <w:p w:rsidR="00000000" w:rsidRDefault="00FC238B">
      <w:pPr>
        <w:ind w:firstLine="400"/>
        <w:jc w:val="both"/>
      </w:pPr>
      <w:r>
        <w:rPr>
          <w:rStyle w:val="s0"/>
        </w:rPr>
        <w:t> </w:t>
      </w:r>
    </w:p>
    <w:p w:rsidR="00000000" w:rsidRDefault="00FC238B">
      <w:pPr>
        <w:jc w:val="both"/>
      </w:pPr>
      <w:r>
        <w:rPr>
          <w:rStyle w:val="s3"/>
        </w:rPr>
        <w:t>2011.21.07. № 467-ІV ҚР</w:t>
      </w:r>
      <w:r>
        <w:rPr>
          <w:rStyle w:val="s3"/>
        </w:rPr>
        <w:t xml:space="preserve"> </w:t>
      </w:r>
      <w:hyperlink r:id="rId4241" w:anchor="sub_id=3142" w:history="1">
        <w:r>
          <w:rPr>
            <w:rStyle w:val="a3"/>
            <w:i/>
            <w:iCs/>
            <w:bdr w:val="none" w:sz="0" w:space="0" w:color="auto" w:frame="1"/>
          </w:rPr>
          <w:t>Заңымен</w:t>
        </w:r>
      </w:hyperlink>
      <w:r>
        <w:rPr>
          <w:rStyle w:val="s3"/>
        </w:rPr>
        <w:t xml:space="preserve"> </w:t>
      </w:r>
      <w:r>
        <w:rPr>
          <w:rStyle w:val="s3"/>
        </w:rPr>
        <w:t>392-бап өзгертілді (2012 жылғы</w:t>
      </w:r>
      <w:r>
        <w:rPr>
          <w:rStyle w:val="s3"/>
        </w:rPr>
        <w:t xml:space="preserve"> 1 қаңтардан бастап қолданысқа енгізілді) (</w:t>
      </w:r>
      <w:hyperlink r:id="rId4242" w:anchor="sub_id=392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392-бап</w:t>
      </w:r>
      <w:r>
        <w:rPr>
          <w:rStyle w:val="s0"/>
        </w:rPr>
        <w:t xml:space="preserve">. </w:t>
      </w:r>
      <w:r>
        <w:rPr>
          <w:rStyle w:val="s0"/>
          <w:b/>
          <w:bCs/>
        </w:rPr>
        <w:t>Салық кезеңі</w:t>
      </w:r>
    </w:p>
    <w:p w:rsidR="00000000" w:rsidRDefault="00FC238B">
      <w:pPr>
        <w:ind w:firstLine="400"/>
        <w:jc w:val="both"/>
      </w:pPr>
      <w:r>
        <w:rPr>
          <w:rStyle w:val="s0"/>
        </w:rPr>
        <w:t>Жер салығын есептеу үшін салық кезеңі осы Кодекстің</w:t>
      </w:r>
      <w:r>
        <w:rPr>
          <w:rStyle w:val="s0"/>
        </w:rPr>
        <w:t xml:space="preserve"> </w:t>
      </w:r>
      <w:hyperlink w:anchor="sub1480000" w:history="1">
        <w:r>
          <w:rPr>
            <w:rStyle w:val="a3"/>
          </w:rPr>
          <w:t>148-баб</w:t>
        </w:r>
        <w:r>
          <w:rPr>
            <w:rStyle w:val="a3"/>
          </w:rPr>
          <w:t>ына</w:t>
        </w:r>
      </w:hyperlink>
      <w:r>
        <w:rPr>
          <w:rStyle w:val="s0"/>
        </w:rPr>
        <w:t xml:space="preserve"> </w:t>
      </w:r>
      <w:r>
        <w:rPr>
          <w:rStyle w:val="s0"/>
        </w:rPr>
        <w:t>сәйкес айқындалады.</w:t>
      </w:r>
    </w:p>
    <w:p w:rsidR="00000000" w:rsidRDefault="00FC238B">
      <w:pPr>
        <w:ind w:firstLine="400"/>
        <w:jc w:val="both"/>
      </w:pPr>
      <w:r>
        <w:rPr>
          <w:rStyle w:val="s0"/>
        </w:rPr>
        <w:t> </w:t>
      </w:r>
    </w:p>
    <w:p w:rsidR="00000000" w:rsidRDefault="00FC238B">
      <w:pPr>
        <w:ind w:firstLine="400"/>
        <w:jc w:val="both"/>
      </w:pPr>
      <w:bookmarkStart w:id="710" w:name="SUB3930000"/>
      <w:bookmarkEnd w:id="710"/>
      <w:r>
        <w:rPr>
          <w:rStyle w:val="s0"/>
          <w:b/>
          <w:bCs/>
        </w:rPr>
        <w:t>393-бап</w:t>
      </w:r>
      <w:r>
        <w:rPr>
          <w:rStyle w:val="s0"/>
        </w:rPr>
        <w:t xml:space="preserve">. </w:t>
      </w:r>
      <w:r>
        <w:rPr>
          <w:rStyle w:val="s0"/>
          <w:b/>
          <w:bCs/>
        </w:rPr>
        <w:t>Салық есептілігі</w:t>
      </w:r>
    </w:p>
    <w:p w:rsidR="00000000" w:rsidRDefault="00FC238B">
      <w:pPr>
        <w:jc w:val="both"/>
      </w:pPr>
      <w:r>
        <w:rPr>
          <w:rStyle w:val="s3"/>
        </w:rPr>
        <w:t>2009.30.12. № 234-ІV ҚР</w:t>
      </w:r>
      <w:r>
        <w:rPr>
          <w:rStyle w:val="s3"/>
        </w:rPr>
        <w:t xml:space="preserve"> </w:t>
      </w:r>
      <w:hyperlink r:id="rId4243"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4244" w:anchor="sub_id=3930000" w:history="1">
        <w:r>
          <w:rPr>
            <w:rStyle w:val="a3"/>
            <w:i/>
            <w:iCs/>
            <w:bdr w:val="none" w:sz="0" w:space="0" w:color="auto" w:frame="1"/>
          </w:rPr>
          <w:t>ред</w:t>
        </w:r>
      </w:hyperlink>
      <w:r>
        <w:rPr>
          <w:rStyle w:val="s3"/>
        </w:rPr>
        <w:t>.қара); 2011.21.07. № 467-ІV ҚР</w:t>
      </w:r>
      <w:r>
        <w:rPr>
          <w:rStyle w:val="s3"/>
        </w:rPr>
        <w:t xml:space="preserve"> </w:t>
      </w:r>
      <w:hyperlink r:id="rId4245"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w:t>
      </w:r>
      <w:r>
        <w:rPr>
          <w:rStyle w:val="s3"/>
        </w:rPr>
        <w:t xml:space="preserve"> енгізілді) (</w:t>
      </w:r>
      <w:hyperlink r:id="rId4246" w:anchor="sub_id=3930300" w:history="1">
        <w:r>
          <w:rPr>
            <w:rStyle w:val="a3"/>
            <w:i/>
            <w:iCs/>
            <w:bdr w:val="none" w:sz="0" w:space="0" w:color="auto" w:frame="1"/>
          </w:rPr>
          <w:t>бұр.ред.қара</w:t>
        </w:r>
      </w:hyperlink>
      <w:r>
        <w:rPr>
          <w:rStyle w:val="s3"/>
        </w:rPr>
        <w:t>); 2012.26.12. № 61-V ҚР</w:t>
      </w:r>
      <w:r>
        <w:rPr>
          <w:rStyle w:val="s3"/>
        </w:rPr>
        <w:t xml:space="preserve"> </w:t>
      </w:r>
      <w:hyperlink r:id="rId4247" w:anchor="sub_id=393" w:history="1">
        <w:r>
          <w:rPr>
            <w:rStyle w:val="a3"/>
            <w:i/>
            <w:iCs/>
            <w:bdr w:val="none" w:sz="0" w:space="0" w:color="auto" w:frame="1"/>
          </w:rPr>
          <w:t>Заңымен</w:t>
        </w:r>
      </w:hyperlink>
      <w:r>
        <w:rPr>
          <w:rStyle w:val="s3"/>
        </w:rPr>
        <w:t xml:space="preserve"> </w:t>
      </w:r>
      <w:r>
        <w:rPr>
          <w:rStyle w:val="s3"/>
        </w:rPr>
        <w:t>1-тармақ жаңа редакцияда (2014 ж</w:t>
      </w:r>
      <w:r>
        <w:rPr>
          <w:rStyle w:val="s3"/>
        </w:rPr>
        <w:t>. 1 қаңтардан бастап қолданысқа енгізілді) (</w:t>
      </w:r>
      <w:hyperlink r:id="rId4248" w:anchor="sub_id=39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Дара кәсіпкерлер (шағын бизнес субъектілері үшін арнаулы салық режімiн қолданатын дара кәсiпкерлердi қоспаған</w:t>
      </w:r>
      <w:r>
        <w:rPr>
          <w:rStyle w:val="s0"/>
        </w:rPr>
        <w:t>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тапсырады.</w:t>
      </w:r>
    </w:p>
    <w:p w:rsidR="00000000" w:rsidRDefault="00FC238B">
      <w:pPr>
        <w:ind w:firstLine="400"/>
        <w:jc w:val="both"/>
      </w:pPr>
      <w:r>
        <w:rPr>
          <w:rStyle w:val="s0"/>
        </w:rPr>
        <w:t>Шағ</w:t>
      </w:r>
      <w:r>
        <w:rPr>
          <w:rStyle w:val="s0"/>
        </w:rPr>
        <w:t>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FC238B">
      <w:pPr>
        <w:jc w:val="both"/>
      </w:pPr>
      <w:r>
        <w:rPr>
          <w:rStyle w:val="s3"/>
        </w:rPr>
        <w:t>2011.21.07. № 467-ІV ҚР</w:t>
      </w:r>
      <w:r>
        <w:rPr>
          <w:rStyle w:val="s3"/>
        </w:rPr>
        <w:t xml:space="preserve"> </w:t>
      </w:r>
      <w:hyperlink r:id="rId4249"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4250"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4251" w:anchor="sub_id=393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Егер осы баптың 1-тармағында және осы тармақта өзгеше белг</w:t>
      </w:r>
      <w:r>
        <w:rPr>
          <w:rStyle w:val="s0"/>
        </w:rPr>
        <w:t>іленбесе, жеке тұлғалар жер салығы бойынша салық есептілігін салық органдарына табыс етпейді.</w:t>
      </w:r>
    </w:p>
    <w:p w:rsidR="00000000" w:rsidRDefault="00FC238B">
      <w:pPr>
        <w:ind w:firstLine="400"/>
        <w:jc w:val="both"/>
      </w:pPr>
      <w:r>
        <w:rPr>
          <w:rStyle w:val="s0"/>
        </w:rPr>
        <w:t>Осы Кодекстiң</w:t>
      </w:r>
      <w:r>
        <w:rPr>
          <w:rStyle w:val="s0"/>
        </w:rPr>
        <w:t xml:space="preserve"> </w:t>
      </w:r>
      <w:hyperlink w:anchor="sub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w:t>
        </w:r>
        <w:r>
          <w:rPr>
            <w:rStyle w:val="a3"/>
          </w:rPr>
          <w:t>-бабына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салық салу объек</w:t>
      </w:r>
      <w:r>
        <w:rPr>
          <w:rStyle w:val="s0"/>
        </w:rPr>
        <w:t>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FC238B">
      <w:pPr>
        <w:ind w:firstLine="400"/>
        <w:jc w:val="both"/>
      </w:pPr>
      <w:r>
        <w:rPr>
          <w:rStyle w:val="s0"/>
        </w:rPr>
        <w:t>2. Жер салығы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FC238B">
      <w:pPr>
        <w:jc w:val="both"/>
      </w:pPr>
      <w:r>
        <w:rPr>
          <w:rStyle w:val="s3"/>
        </w:rPr>
        <w:t>20</w:t>
      </w:r>
      <w:r>
        <w:rPr>
          <w:rStyle w:val="s3"/>
        </w:rPr>
        <w:t>09.30.12. № 234-ІV ҚР</w:t>
      </w:r>
      <w:r>
        <w:rPr>
          <w:rStyle w:val="s3"/>
        </w:rPr>
        <w:t xml:space="preserve"> </w:t>
      </w:r>
      <w:hyperlink r:id="rId4252" w:anchor="sub_id=3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253" w:anchor="sub_id=3930300"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4254" w:anchor="sub_id=39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55" w:anchor="sub_id=3930300" w:history="1">
        <w:r>
          <w:rPr>
            <w:rStyle w:val="a3"/>
            <w:i/>
            <w:iCs/>
            <w:bdr w:val="none" w:sz="0" w:space="0" w:color="auto" w:frame="1"/>
          </w:rPr>
          <w:t>бұр.ред</w:t>
        </w:r>
        <w:r>
          <w:rPr>
            <w:rStyle w:val="a3"/>
            <w:i/>
            <w:iCs/>
            <w:bdr w:val="none" w:sz="0" w:space="0" w:color="auto" w:frame="1"/>
          </w:rPr>
          <w:t>.қара</w:t>
        </w:r>
      </w:hyperlink>
      <w:r>
        <w:rPr>
          <w:rStyle w:val="s3"/>
        </w:rPr>
        <w:t>) 3-тармақ өзгертілді</w:t>
      </w:r>
    </w:p>
    <w:p w:rsidR="00000000" w:rsidRDefault="00FC238B">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w:t>
      </w:r>
      <w:r>
        <w:rPr>
          <w:rStyle w:val="s0"/>
        </w:rPr>
        <w:t>н кешіктірмей табыс етеді.</w:t>
      </w:r>
    </w:p>
    <w:p w:rsidR="00000000" w:rsidRDefault="00FC238B">
      <w:pPr>
        <w:jc w:val="both"/>
      </w:pPr>
      <w:r>
        <w:rPr>
          <w:rStyle w:val="s3"/>
        </w:rPr>
        <w:t>2009.30.12. № 234-ІV ҚР</w:t>
      </w:r>
      <w:r>
        <w:rPr>
          <w:rStyle w:val="s3"/>
        </w:rPr>
        <w:t xml:space="preserve"> </w:t>
      </w:r>
      <w:hyperlink r:id="rId4256"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57" w:anchor="sub_id=3930400" w:history="1">
        <w:r>
          <w:rPr>
            <w:rStyle w:val="a3"/>
            <w:i/>
            <w:iCs/>
            <w:bdr w:val="none" w:sz="0" w:space="0" w:color="auto" w:frame="1"/>
          </w:rPr>
          <w:t>ред</w:t>
        </w:r>
      </w:hyperlink>
      <w:r>
        <w:rPr>
          <w:rStyle w:val="s3"/>
        </w:rPr>
        <w:t>.қара); 2011.21.07. № 467-ІV ҚР</w:t>
      </w:r>
      <w:r>
        <w:rPr>
          <w:rStyle w:val="s3"/>
        </w:rPr>
        <w:t xml:space="preserve"> </w:t>
      </w:r>
      <w:hyperlink r:id="rId4258"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259" w:anchor="sub_id=3930400" w:history="1">
        <w:r>
          <w:rPr>
            <w:rStyle w:val="a3"/>
            <w:i/>
            <w:iCs/>
            <w:bdr w:val="none" w:sz="0" w:space="0" w:color="auto" w:frame="1"/>
          </w:rPr>
          <w:t>бұр.ред.қара</w:t>
        </w:r>
      </w:hyperlink>
      <w:r>
        <w:rPr>
          <w:rStyle w:val="s3"/>
        </w:rPr>
        <w:t>) 4-тармақ өзгертілді</w:t>
      </w:r>
    </w:p>
    <w:p w:rsidR="00000000" w:rsidRDefault="00FC238B">
      <w:pPr>
        <w:ind w:firstLine="400"/>
        <w:jc w:val="both"/>
      </w:pPr>
      <w:r>
        <w:rPr>
          <w:rStyle w:val="s0"/>
        </w:rPr>
        <w:t>4. Осы Кодекстің</w:t>
      </w:r>
      <w:r>
        <w:rPr>
          <w:rStyle w:val="s0"/>
        </w:rPr>
        <w:t xml:space="preserve"> </w:t>
      </w:r>
      <w:hyperlink w:anchor="sub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w:t>
      </w:r>
      <w:r>
        <w:rPr>
          <w:rStyle w:val="s0"/>
        </w:rPr>
        <w:t>ъектілері бойынша ағымдағы төлемдердің есеп-қисабын осы баптың 5-тармағында көзделген мерзімдерде табыс етеді.</w:t>
      </w:r>
    </w:p>
    <w:p w:rsidR="00000000" w:rsidRDefault="00FC238B">
      <w:pPr>
        <w:ind w:firstLine="400"/>
        <w:jc w:val="both"/>
      </w:pPr>
      <w:r>
        <w:rPr>
          <w:rStyle w:val="s0"/>
        </w:rPr>
        <w:t xml:space="preserve">5. Салық кезеңі ішінде жер салығы бойынша салық міндеттемелері өзгерген кезде, ағымдағы төлемдердің есеп-қисабы салық салу объектілері бойынша 1 </w:t>
      </w:r>
      <w:r>
        <w:rPr>
          <w:rStyle w:val="s0"/>
        </w:rPr>
        <w:t>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қарашасынан кешіктірілмей табыс етіледі.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711" w:name="SUB3940000"/>
      <w:bookmarkEnd w:id="711"/>
      <w:r>
        <w:rPr>
          <w:rStyle w:val="s1"/>
        </w:rPr>
        <w:t>15-БӨЛІМ. МҮЛІК САЛЫҒЫ</w:t>
      </w:r>
    </w:p>
    <w:p w:rsidR="00000000" w:rsidRDefault="00FC238B">
      <w:pPr>
        <w:jc w:val="center"/>
      </w:pPr>
      <w:r>
        <w:rPr>
          <w:rStyle w:val="s1"/>
        </w:rPr>
        <w:t> </w:t>
      </w:r>
    </w:p>
    <w:p w:rsidR="00000000" w:rsidRDefault="00FC238B">
      <w:pPr>
        <w:jc w:val="center"/>
      </w:pPr>
      <w:r>
        <w:rPr>
          <w:rStyle w:val="s1"/>
        </w:rPr>
        <w:t xml:space="preserve">57-тарау. ЗАҢДЫ ТҰЛҒАЛАР МЕН ДАРА </w:t>
      </w:r>
      <w:r>
        <w:rPr>
          <w:rStyle w:val="s1"/>
        </w:rPr>
        <w:t>КӘСІПКЕРЛЕРГЕ</w:t>
      </w:r>
      <w:r>
        <w:rPr>
          <w:rStyle w:val="s1"/>
        </w:rPr>
        <w:t xml:space="preserve">  </w:t>
      </w:r>
      <w:r>
        <w:rPr>
          <w:rStyle w:val="s1"/>
        </w:rPr>
        <w:t>САЛЫНАТЫН МҮЛІК САЛЫҒЫ</w:t>
      </w:r>
    </w:p>
    <w:p w:rsidR="00000000" w:rsidRDefault="00FC238B">
      <w:pPr>
        <w:ind w:firstLine="400"/>
        <w:jc w:val="both"/>
      </w:pPr>
      <w:r>
        <w:rPr>
          <w:rStyle w:val="s0"/>
        </w:rPr>
        <w:t> </w:t>
      </w:r>
    </w:p>
    <w:p w:rsidR="00000000" w:rsidRDefault="00FC238B">
      <w:pPr>
        <w:ind w:firstLine="400"/>
        <w:jc w:val="both"/>
      </w:pPr>
      <w:r>
        <w:rPr>
          <w:rStyle w:val="s0"/>
          <w:b/>
          <w:bCs/>
        </w:rPr>
        <w:t>394-бап</w:t>
      </w:r>
      <w:r>
        <w:rPr>
          <w:rStyle w:val="s0"/>
        </w:rPr>
        <w:t xml:space="preserve">. </w:t>
      </w:r>
      <w:r>
        <w:rPr>
          <w:rStyle w:val="s0"/>
          <w:b/>
          <w:bCs/>
        </w:rPr>
        <w:t>Салық төлеушілер</w:t>
      </w:r>
    </w:p>
    <w:p w:rsidR="00000000" w:rsidRDefault="00FC238B">
      <w:pPr>
        <w:ind w:firstLine="400"/>
        <w:jc w:val="both"/>
      </w:pPr>
      <w:r>
        <w:rPr>
          <w:rStyle w:val="s0"/>
        </w:rPr>
        <w:t>1. Мыналар:</w:t>
      </w:r>
    </w:p>
    <w:p w:rsidR="00000000" w:rsidRDefault="00FC238B">
      <w:pPr>
        <w:ind w:firstLine="400"/>
        <w:jc w:val="both"/>
      </w:pPr>
      <w:r>
        <w:rPr>
          <w:rStyle w:val="s0"/>
        </w:rPr>
        <w:t>1) Қазақстан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FC238B">
      <w:pPr>
        <w:ind w:firstLine="400"/>
        <w:jc w:val="both"/>
      </w:pPr>
      <w:r>
        <w:rPr>
          <w:rStyle w:val="s0"/>
        </w:rPr>
        <w:t>2) Қазақстан Республикасының аумағынд</w:t>
      </w:r>
      <w:r>
        <w:rPr>
          <w:rStyle w:val="s0"/>
        </w:rPr>
        <w:t>а меншік құқығында салық салу объектісі бар дара кәсіпкерлер;</w:t>
      </w:r>
    </w:p>
    <w:p w:rsidR="00000000" w:rsidRDefault="00FC238B">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 концессионер мүлік салығын төлеушілер болып табылады.</w:t>
      </w:r>
    </w:p>
    <w:p w:rsidR="00000000" w:rsidRDefault="00FC238B">
      <w:pPr>
        <w:jc w:val="both"/>
      </w:pPr>
      <w:r>
        <w:rPr>
          <w:rStyle w:val="s3"/>
        </w:rPr>
        <w:t xml:space="preserve">2011.21.07. № 467-ІV </w:t>
      </w:r>
      <w:r>
        <w:rPr>
          <w:rStyle w:val="s3"/>
        </w:rPr>
        <w:t>ҚР</w:t>
      </w:r>
      <w:r>
        <w:rPr>
          <w:rStyle w:val="s3"/>
        </w:rPr>
        <w:t xml:space="preserve"> </w:t>
      </w:r>
      <w:hyperlink r:id="rId4260"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4261" w:anchor="sub_id=39402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4262"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263" w:anchor="sub_id=39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FC238B">
      <w:pPr>
        <w:ind w:firstLine="400"/>
        <w:jc w:val="both"/>
      </w:pPr>
      <w:r>
        <w:rPr>
          <w:rStyle w:val="s0"/>
        </w:rPr>
        <w:t>Егер осы бапта өзгеше бел</w:t>
      </w:r>
      <w:r>
        <w:rPr>
          <w:rStyle w:val="s0"/>
        </w:rPr>
        <w:t>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FC238B">
      <w:pPr>
        <w:ind w:firstLine="400"/>
        <w:jc w:val="both"/>
      </w:pPr>
      <w:r>
        <w:rPr>
          <w:rStyle w:val="s0"/>
        </w:rPr>
        <w:t>Егер жаңадан құрылған құрылымдық бөлімше мүлік салығын дербес төлеуші деп танылған</w:t>
      </w:r>
      <w:r>
        <w:rPr>
          <w:rStyle w:val="s0"/>
        </w:rPr>
        <w:t xml:space="preserve">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FC238B">
      <w:pPr>
        <w:ind w:firstLine="400"/>
        <w:jc w:val="both"/>
      </w:pPr>
      <w:r>
        <w:rPr>
          <w:rStyle w:val="s0"/>
        </w:rPr>
        <w:t>3. Осы баптың 2-тармағында аталған салық төлеушіл</w:t>
      </w:r>
      <w:r>
        <w:rPr>
          <w:rStyle w:val="s0"/>
        </w:rPr>
        <w:t>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FC238B">
      <w:pPr>
        <w:jc w:val="both"/>
      </w:pPr>
      <w:bookmarkStart w:id="712" w:name="SUB3940400"/>
      <w:bookmarkEnd w:id="712"/>
      <w:r>
        <w:rPr>
          <w:rStyle w:val="s3"/>
        </w:rPr>
        <w:t>2009.30.12. № 234-ІV ҚР</w:t>
      </w:r>
      <w:r>
        <w:rPr>
          <w:rStyle w:val="s3"/>
        </w:rPr>
        <w:t xml:space="preserve"> </w:t>
      </w:r>
      <w:hyperlink r:id="rId4264"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w:t>
      </w:r>
      <w:r>
        <w:rPr>
          <w:rStyle w:val="s3"/>
        </w:rPr>
        <w:t>бұр.</w:t>
      </w:r>
      <w:hyperlink r:id="rId4265" w:anchor="sub_id=3940400" w:history="1">
        <w:r>
          <w:rPr>
            <w:rStyle w:val="a3"/>
            <w:i/>
            <w:iCs/>
            <w:bdr w:val="none" w:sz="0" w:space="0" w:color="auto" w:frame="1"/>
          </w:rPr>
          <w:t>ред</w:t>
        </w:r>
      </w:hyperlink>
      <w:r>
        <w:rPr>
          <w:rStyle w:val="s3"/>
        </w:rPr>
        <w:t>.қара); 2011.21.07. № 467-ІV ҚР</w:t>
      </w:r>
      <w:r>
        <w:rPr>
          <w:rStyle w:val="s3"/>
        </w:rPr>
        <w:t xml:space="preserve"> </w:t>
      </w:r>
      <w:hyperlink r:id="rId4266" w:anchor="sub_id=144" w:history="1">
        <w:r>
          <w:rPr>
            <w:rStyle w:val="a3"/>
            <w:i/>
            <w:iCs/>
            <w:bdr w:val="none" w:sz="0" w:space="0" w:color="auto" w:frame="1"/>
          </w:rPr>
          <w:t>Заңымен</w:t>
        </w:r>
      </w:hyperlink>
      <w:r>
        <w:rPr>
          <w:rStyle w:val="s3"/>
        </w:rPr>
        <w:t xml:space="preserve">  </w:t>
      </w:r>
      <w:r>
        <w:rPr>
          <w:rStyle w:val="s3"/>
        </w:rPr>
        <w:t xml:space="preserve">(2010 жылғы 1 қаңтардан бастап қолданысқа </w:t>
      </w:r>
      <w:r>
        <w:rPr>
          <w:rStyle w:val="s3"/>
        </w:rPr>
        <w:t>енгізілді) (</w:t>
      </w:r>
      <w:hyperlink r:id="rId4267" w:anchor="sub_id=3940400" w:history="1">
        <w:r>
          <w:rPr>
            <w:rStyle w:val="a3"/>
            <w:i/>
            <w:iCs/>
            <w:bdr w:val="none" w:sz="0" w:space="0" w:color="auto" w:frame="1"/>
          </w:rPr>
          <w:t>бұр.ред.қара</w:t>
        </w:r>
      </w:hyperlink>
      <w:r>
        <w:rPr>
          <w:rStyle w:val="s3"/>
        </w:rPr>
        <w:t>) 4-тармақ өзгертілді</w:t>
      </w:r>
    </w:p>
    <w:p w:rsidR="00000000" w:rsidRDefault="00FC238B">
      <w:pPr>
        <w:ind w:firstLine="400"/>
      </w:pPr>
      <w:r>
        <w:t>4. Егер осы бапта өзгеше белгiленбесе, мыналар мүлiк салығын төлеушiлер болып табылмайды:</w:t>
      </w:r>
    </w:p>
    <w:p w:rsidR="00000000" w:rsidRDefault="00FC238B">
      <w:pPr>
        <w:jc w:val="both"/>
      </w:pPr>
      <w:bookmarkStart w:id="713" w:name="SUB3940401"/>
      <w:bookmarkEnd w:id="713"/>
      <w:r>
        <w:rPr>
          <w:rStyle w:val="s3"/>
        </w:rPr>
        <w:t>2014.28.11. № 257-V ҚР</w:t>
      </w:r>
      <w:r>
        <w:rPr>
          <w:rStyle w:val="s3"/>
        </w:rPr>
        <w:t xml:space="preserve"> </w:t>
      </w:r>
      <w:hyperlink r:id="rId4268"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269" w:anchor="sub_id=39404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шаруашылығы) өнімін өндіруші заңды тұлғалар.</w:t>
      </w:r>
    </w:p>
    <w:p w:rsidR="00000000" w:rsidRDefault="00FC238B">
      <w:pPr>
        <w:ind w:firstLine="400"/>
        <w:jc w:val="both"/>
      </w:pPr>
      <w:r>
        <w:rPr>
          <w:rStyle w:val="s0"/>
        </w:rPr>
        <w:t>Осы тармақшада көрсеті</w:t>
      </w:r>
      <w:r>
        <w:rPr>
          <w:rStyle w:val="s0"/>
        </w:rPr>
        <w:t>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 төлейді;</w:t>
      </w:r>
    </w:p>
    <w:p w:rsidR="00000000" w:rsidRDefault="00FC238B">
      <w:pPr>
        <w:ind w:firstLine="400"/>
        <w:jc w:val="both"/>
      </w:pPr>
      <w:r>
        <w:rPr>
          <w:rStyle w:val="s0"/>
        </w:rPr>
        <w:t>2) мемлекеттік мекемелер;</w:t>
      </w:r>
    </w:p>
    <w:p w:rsidR="00000000" w:rsidRDefault="00FC238B">
      <w:pPr>
        <w:ind w:firstLine="400"/>
        <w:jc w:val="both"/>
      </w:pPr>
      <w:r>
        <w:rPr>
          <w:rStyle w:val="s0"/>
        </w:rPr>
        <w:t>3) </w:t>
      </w:r>
      <w:r>
        <w:rPr>
          <w:rStyle w:val="s0"/>
        </w:rPr>
        <w:t>уәкілетті мемлекеттік</w:t>
      </w:r>
      <w:r>
        <w:rPr>
          <w:rStyle w:val="s0"/>
        </w:rPr>
        <w:t xml:space="preserve">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FC238B">
      <w:pPr>
        <w:ind w:firstLine="400"/>
        <w:jc w:val="both"/>
      </w:pPr>
      <w:r>
        <w:rPr>
          <w:rStyle w:val="s0"/>
        </w:rPr>
        <w:t>4) діни бірлестіктер.</w:t>
      </w:r>
    </w:p>
    <w:p w:rsidR="00000000" w:rsidRDefault="00FC238B">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сенімгерлiкпен басқаруға немесе жалға берiлген салық салу объ</w:t>
      </w:r>
      <w:r>
        <w:t>ектiлерi бойынша салық төлеушiлер болып табылады.</w:t>
      </w:r>
    </w:p>
    <w:p w:rsidR="00000000" w:rsidRDefault="00FC238B">
      <w:pPr>
        <w:ind w:firstLine="400"/>
        <w:jc w:val="both"/>
      </w:pPr>
      <w:r>
        <w:t> </w:t>
      </w:r>
    </w:p>
    <w:p w:rsidR="00000000" w:rsidRDefault="00FC238B">
      <w:pPr>
        <w:ind w:firstLine="400"/>
        <w:jc w:val="both"/>
      </w:pPr>
      <w:bookmarkStart w:id="714" w:name="SUB3950000"/>
      <w:bookmarkEnd w:id="714"/>
      <w:r>
        <w:rPr>
          <w:rStyle w:val="s0"/>
          <w:b/>
          <w:bCs/>
        </w:rPr>
        <w:t>395-бап. Жекелеген жағдайларда салық төлеушіні айқындау</w:t>
      </w:r>
    </w:p>
    <w:p w:rsidR="00000000" w:rsidRDefault="00FC238B">
      <w:pPr>
        <w:jc w:val="both"/>
      </w:pPr>
      <w:r>
        <w:rPr>
          <w:rStyle w:val="s3"/>
        </w:rPr>
        <w:t>2009.16.11. № 200-ІV ҚР</w:t>
      </w:r>
      <w:r>
        <w:rPr>
          <w:rStyle w:val="s3"/>
        </w:rPr>
        <w:t xml:space="preserve"> </w:t>
      </w:r>
      <w:hyperlink r:id="rId4270" w:anchor="sub_id=124" w:history="1">
        <w:r>
          <w:rPr>
            <w:rStyle w:val="a3"/>
            <w:i/>
            <w:iCs/>
            <w:bdr w:val="none" w:sz="0" w:space="0" w:color="auto" w:frame="1"/>
          </w:rPr>
          <w:t>Заңымен</w:t>
        </w:r>
      </w:hyperlink>
      <w:r>
        <w:rPr>
          <w:rStyle w:val="s3"/>
        </w:rPr>
        <w:t xml:space="preserve"> </w:t>
      </w:r>
      <w:r>
        <w:rPr>
          <w:rStyle w:val="s3"/>
        </w:rPr>
        <w:t>1-тармақ жаңа редакцияда (2009 ж. 1</w:t>
      </w:r>
      <w:r>
        <w:rPr>
          <w:rStyle w:val="s3"/>
        </w:rPr>
        <w:t xml:space="preserve"> қаңтардан бастап қолданысқа енгiзiлді) (бұр.</w:t>
      </w:r>
      <w:hyperlink r:id="rId4271" w:anchor="sub_id=395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Меншiк иесi салық салу объектiсiн сенімгерлiкпен басқаруға берген кезде салық төлеушi осы Кодекстiң</w:t>
      </w:r>
      <w:r>
        <w:rPr>
          <w:rStyle w:val="s0"/>
        </w:rPr>
        <w:t xml:space="preserve"> </w:t>
      </w:r>
      <w:hyperlink w:anchor="sub350000" w:history="1">
        <w:r>
          <w:rPr>
            <w:rStyle w:val="a3"/>
          </w:rPr>
          <w:t>35</w:t>
        </w:r>
      </w:hyperlink>
      <w:r>
        <w:rPr>
          <w:rStyle w:val="s0"/>
        </w:rPr>
        <w:t xml:space="preserve"> </w:t>
      </w:r>
      <w:r>
        <w:rPr>
          <w:rStyle w:val="s0"/>
        </w:rPr>
        <w:t>және</w:t>
      </w:r>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FC238B">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FC238B">
      <w:pPr>
        <w:ind w:firstLine="400"/>
        <w:jc w:val="both"/>
      </w:pPr>
      <w:r>
        <w:rPr>
          <w:rStyle w:val="s0"/>
        </w:rPr>
        <w:t>2. 2009.16.11. № 200-ІV ҚР</w:t>
      </w:r>
      <w:r>
        <w:rPr>
          <w:rStyle w:val="s0"/>
        </w:rPr>
        <w:t xml:space="preserve"> </w:t>
      </w:r>
      <w:hyperlink r:id="rId4272"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4273" w:anchor="sub_id=395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Егер</w:t>
      </w:r>
      <w:r>
        <w:rPr>
          <w:rStyle w:val="s0"/>
        </w:rPr>
        <w:t xml:space="preserve">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FC238B">
      <w:pPr>
        <w:ind w:firstLine="400"/>
        <w:jc w:val="both"/>
      </w:pPr>
      <w:r>
        <w:rPr>
          <w:rStyle w:val="s0"/>
        </w:rPr>
        <w:t>4. Бірлескен ортақ меншіктегі салық салу</w:t>
      </w:r>
      <w:r>
        <w:rPr>
          <w:rStyle w:val="s0"/>
        </w:rPr>
        <w:t xml:space="preserve">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FC238B">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табылады.</w:t>
      </w:r>
    </w:p>
    <w:p w:rsidR="00000000" w:rsidRDefault="00FC238B">
      <w:pPr>
        <w:ind w:firstLine="400"/>
        <w:jc w:val="both"/>
      </w:pPr>
      <w:r>
        <w:rPr>
          <w:rStyle w:val="s0"/>
        </w:rPr>
        <w:t>6. Пайлық инвестициялық қор акт</w:t>
      </w:r>
      <w:r>
        <w:rPr>
          <w:rStyle w:val="s0"/>
        </w:rPr>
        <w:t>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FC238B">
      <w:pPr>
        <w:ind w:firstLine="400"/>
        <w:jc w:val="both"/>
      </w:pPr>
      <w:r>
        <w:rPr>
          <w:rStyle w:val="s0"/>
        </w:rPr>
        <w:t> </w:t>
      </w:r>
    </w:p>
    <w:p w:rsidR="00000000" w:rsidRDefault="00FC238B">
      <w:pPr>
        <w:ind w:firstLine="400"/>
        <w:jc w:val="both"/>
      </w:pPr>
      <w:bookmarkStart w:id="715" w:name="SUB3960000"/>
      <w:bookmarkEnd w:id="715"/>
      <w:r>
        <w:rPr>
          <w:rStyle w:val="s0"/>
          <w:b/>
          <w:bCs/>
        </w:rPr>
        <w:t>396-бап</w:t>
      </w:r>
      <w:r>
        <w:rPr>
          <w:rStyle w:val="s0"/>
        </w:rPr>
        <w:t xml:space="preserve">. </w:t>
      </w:r>
      <w:r>
        <w:rPr>
          <w:rStyle w:val="s0"/>
          <w:b/>
          <w:bCs/>
        </w:rPr>
        <w:t>Салық салу объектісі</w:t>
      </w:r>
    </w:p>
    <w:p w:rsidR="00000000" w:rsidRDefault="00FC238B">
      <w:pPr>
        <w:jc w:val="both"/>
      </w:pPr>
      <w:bookmarkStart w:id="716" w:name="SUB3960100"/>
      <w:bookmarkEnd w:id="716"/>
      <w:r>
        <w:rPr>
          <w:rStyle w:val="s3"/>
        </w:rPr>
        <w:t>2009.16.11. № 200-ІV ҚР</w:t>
      </w:r>
      <w:r>
        <w:rPr>
          <w:rStyle w:val="s3"/>
        </w:rPr>
        <w:t xml:space="preserve"> </w:t>
      </w:r>
      <w:hyperlink r:id="rId4274" w:anchor="sub_id=12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4275" w:anchor="sub_id=3960100" w:history="1">
        <w:r>
          <w:rPr>
            <w:rStyle w:val="a3"/>
            <w:i/>
            <w:iCs/>
            <w:bdr w:val="none" w:sz="0" w:space="0" w:color="auto" w:frame="1"/>
          </w:rPr>
          <w:t>ред</w:t>
        </w:r>
      </w:hyperlink>
      <w:r>
        <w:rPr>
          <w:rStyle w:val="s3"/>
        </w:rPr>
        <w:t>.қара); 2012.26.12. № 61-V ҚР</w:t>
      </w:r>
      <w:r>
        <w:rPr>
          <w:rStyle w:val="s3"/>
        </w:rPr>
        <w:t xml:space="preserve"> </w:t>
      </w:r>
      <w:hyperlink r:id="rId4276"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277" w:anchor="sub_id=396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Қазақстан Республикасының</w:t>
      </w:r>
      <w:r>
        <w:rPr>
          <w:rStyle w:val="s0"/>
        </w:rPr>
        <w:t xml:space="preserve"> бухгалтерлік есеп және қаржылық есептілік туралы</w:t>
      </w:r>
      <w:r>
        <w:rPr>
          <w:rStyle w:val="s0"/>
        </w:rPr>
        <w:t xml:space="preserve"> </w:t>
      </w:r>
      <w:hyperlink r:id="rId4278" w:history="1">
        <w:r>
          <w:rPr>
            <w:rStyle w:val="a3"/>
          </w:rPr>
          <w:t>заңнамалық</w:t>
        </w:r>
      </w:hyperlink>
      <w:r>
        <w:rPr>
          <w:rStyle w:val="s0"/>
        </w:rPr>
        <w:t xml:space="preserve"> </w:t>
      </w:r>
      <w:r>
        <w:rPr>
          <w:rStyle w:val="s0"/>
        </w:rPr>
        <w:t xml:space="preserve">актісіне сәйкес бухгалтерлік есеп жүргізуді және қаржылық есептілік жасауды жүзеге асырмайтын дара кәсiпкерлерді қоспағанда, дара </w:t>
      </w:r>
      <w:r>
        <w:rPr>
          <w:rStyle w:val="s0"/>
        </w:rPr>
        <w:t>кәсіпкерлер және заңды тұлғалар үшiн Қазақстан Республикасының аумағындағы:</w:t>
      </w:r>
    </w:p>
    <w:p w:rsidR="00000000" w:rsidRDefault="00FC238B">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w:t>
      </w:r>
      <w:r>
        <w:rPr>
          <w:rStyle w:val="s0"/>
        </w:rPr>
        <w:t>ар немесе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FC238B">
      <w:pPr>
        <w:jc w:val="both"/>
      </w:pPr>
      <w:r>
        <w:rPr>
          <w:rStyle w:val="s3"/>
        </w:rPr>
        <w:t>2012.26.12. № 61-V ҚР</w:t>
      </w:r>
      <w:r>
        <w:rPr>
          <w:rStyle w:val="s3"/>
        </w:rPr>
        <w:t xml:space="preserve"> </w:t>
      </w:r>
      <w:hyperlink r:id="rId4279"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1-1) техникалық реттеу саласындағы уәкілетті мемлекеттік орган белгілеген сыныптамаға сәйкес осындайларға жа</w:t>
      </w:r>
      <w:r>
        <w:rPr>
          <w:rStyle w:val="s0"/>
        </w:rPr>
        <w:t>татын ғимараттар халықаралық қаржылық есептілік стандарттарына және Қазақстан. Республикасының бухгалтерлік есеп және қаржылық есептілік туралы заңнамалық актісіне сәйкес ұзақ мерзімді дебиторлық берешек ретінде ескерілетін, сатып алу құқығымен ұзақ мерзім</w:t>
      </w:r>
      <w:r>
        <w:rPr>
          <w:rStyle w:val="s0"/>
        </w:rPr>
        <w:t>ді жалға алу шарттары бойынша жеке тұлғаларға берілген осындай ғимараттардың бөліктері;</w:t>
      </w:r>
    </w:p>
    <w:p w:rsidR="00000000" w:rsidRDefault="00FC238B">
      <w:pPr>
        <w:jc w:val="both"/>
      </w:pPr>
      <w:r>
        <w:rPr>
          <w:rStyle w:val="s3"/>
        </w:rPr>
        <w:t>2011.21.07. № 467-ІV ҚР</w:t>
      </w:r>
      <w:r>
        <w:rPr>
          <w:rStyle w:val="s3"/>
        </w:rPr>
        <w:t xml:space="preserve"> </w:t>
      </w:r>
      <w:hyperlink r:id="rId4280"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w:t>
      </w:r>
      <w:r>
        <w:rPr>
          <w:rStyle w:val="s3"/>
        </w:rPr>
        <w:t>стап қолданысқа енгізілді) (</w:t>
      </w:r>
      <w:hyperlink r:id="rId4281" w:anchor="sub_id=396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иелік ету, пайдалану құқықтары концессия шартына сәйкес берілген, концессия объектiлерi болып табылатын ғимараттар, құрылыста</w:t>
      </w:r>
      <w:r>
        <w:rPr>
          <w:rStyle w:val="s0"/>
        </w:rPr>
        <w:t>р салық салу объектiсi болып табылады.</w:t>
      </w:r>
    </w:p>
    <w:p w:rsidR="00000000" w:rsidRDefault="00FC238B">
      <w:pPr>
        <w:jc w:val="both"/>
      </w:pPr>
      <w:r>
        <w:rPr>
          <w:rStyle w:val="s3"/>
        </w:rPr>
        <w:t>2012.26.12. № 61-V ҚР</w:t>
      </w:r>
      <w:r>
        <w:rPr>
          <w:rStyle w:val="s3"/>
        </w:rPr>
        <w:t xml:space="preserve"> </w:t>
      </w:r>
      <w:hyperlink r:id="rId4282" w:anchor="sub_id=396"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1-1. Қазақстан Республикасын</w:t>
      </w:r>
      <w:r>
        <w:rPr>
          <w:rStyle w:val="s0"/>
        </w:rPr>
        <w:t>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уәкілетті мемлекеттік орган белгілеген сыныптам</w:t>
      </w:r>
      <w:r>
        <w:rPr>
          <w:rStyle w:val="s0"/>
        </w:rPr>
        <w:t>аға сәйкес осындайларға жататын және осы Кодекстің</w:t>
      </w:r>
      <w:r>
        <w:rPr>
          <w:rStyle w:val="s0"/>
        </w:rPr>
        <w:t xml:space="preserve"> </w:t>
      </w:r>
      <w:hyperlink w:anchor="sub60010000" w:history="1">
        <w:r>
          <w:rPr>
            <w:rStyle w:val="a3"/>
          </w:rPr>
          <w:t>60-1-бабының 7) тармақшасына</w:t>
        </w:r>
      </w:hyperlink>
      <w:r>
        <w:rPr>
          <w:rStyle w:val="s0"/>
        </w:rPr>
        <w:t xml:space="preserve"> </w:t>
      </w:r>
      <w:r>
        <w:rPr>
          <w:rStyle w:val="s0"/>
        </w:rPr>
        <w:t>сәйкес негізгі құралдар болып табылатын Қазақстан Республикасының аумағындағы ғимараттар, құрылыстар салық салу объектiсi болып табылады.</w:t>
      </w:r>
    </w:p>
    <w:p w:rsidR="00000000" w:rsidRDefault="00FC238B">
      <w:pPr>
        <w:ind w:firstLine="400"/>
        <w:jc w:val="both"/>
      </w:pPr>
      <w:r>
        <w:rPr>
          <w:rStyle w:val="s0"/>
        </w:rPr>
        <w:t>2. М</w:t>
      </w:r>
      <w:r>
        <w:rPr>
          <w:rStyle w:val="s0"/>
        </w:rPr>
        <w:t>ыналар:</w:t>
      </w:r>
    </w:p>
    <w:p w:rsidR="00000000" w:rsidRDefault="00FC238B">
      <w:pPr>
        <w:ind w:firstLine="400"/>
        <w:jc w:val="both"/>
      </w:pPr>
      <w:r>
        <w:rPr>
          <w:rStyle w:val="s0"/>
        </w:rPr>
        <w:t>1) осы Кодекстің</w:t>
      </w:r>
      <w:r>
        <w:rPr>
          <w:rStyle w:val="s0"/>
        </w:rPr>
        <w:t xml:space="preserve"> </w:t>
      </w:r>
      <w:hyperlink w:anchor="sub3750000" w:history="1">
        <w:r>
          <w:rPr>
            <w:rStyle w:val="a3"/>
          </w:rPr>
          <w:t>375</w:t>
        </w:r>
      </w:hyperlink>
      <w:r>
        <w:rPr>
          <w:rStyle w:val="s0"/>
        </w:rPr>
        <w:t xml:space="preserve"> </w:t>
      </w:r>
      <w:r>
        <w:rPr>
          <w:rStyle w:val="s0"/>
        </w:rPr>
        <w:t>және</w:t>
      </w:r>
      <w:r>
        <w:rPr>
          <w:rStyle w:val="s0"/>
        </w:rPr>
        <w:t xml:space="preserve"> </w:t>
      </w:r>
      <w:hyperlink w:anchor="sub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FC238B">
      <w:pPr>
        <w:jc w:val="both"/>
      </w:pPr>
      <w:r>
        <w:rPr>
          <w:rStyle w:val="s3"/>
        </w:rPr>
        <w:t>2009.16.11. № 200-ІV ҚР</w:t>
      </w:r>
      <w:r>
        <w:rPr>
          <w:rStyle w:val="s3"/>
        </w:rPr>
        <w:t xml:space="preserve"> </w:t>
      </w:r>
      <w:hyperlink r:id="rId4283"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4284" w:anchor="sub_id=3960202"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Қазақстан Республикасы Yкіметінің шешімі бойынша консерваци</w:t>
      </w:r>
      <w:r>
        <w:rPr>
          <w:rStyle w:val="s0"/>
        </w:rPr>
        <w:t>яда тұрған ғимараттар, құрылыстар;</w:t>
      </w:r>
    </w:p>
    <w:p w:rsidR="00000000" w:rsidRDefault="00FC238B">
      <w:pPr>
        <w:ind w:firstLine="400"/>
        <w:jc w:val="both"/>
      </w:pPr>
      <w:r>
        <w:rPr>
          <w:rStyle w:val="s0"/>
        </w:rPr>
        <w:t>3) ортақ пайдаланылатын мемлекеттік автомобиль жолдары мен олардағы жол құрылыстары:</w:t>
      </w:r>
    </w:p>
    <w:p w:rsidR="00000000" w:rsidRDefault="00FC238B">
      <w:pPr>
        <w:ind w:firstLine="400"/>
        <w:jc w:val="both"/>
      </w:pPr>
      <w:r>
        <w:rPr>
          <w:rStyle w:val="s0"/>
        </w:rPr>
        <w:t>бұрылу белдеуі;</w:t>
      </w:r>
    </w:p>
    <w:p w:rsidR="00000000" w:rsidRDefault="00FC238B">
      <w:pPr>
        <w:ind w:firstLine="400"/>
        <w:jc w:val="both"/>
      </w:pPr>
      <w:r>
        <w:rPr>
          <w:rStyle w:val="s0"/>
        </w:rPr>
        <w:t>жолдардың конструкциялық элементтері;</w:t>
      </w:r>
    </w:p>
    <w:p w:rsidR="00000000" w:rsidRDefault="00FC238B">
      <w:pPr>
        <w:ind w:firstLine="400"/>
        <w:jc w:val="both"/>
      </w:pPr>
      <w:r>
        <w:rPr>
          <w:rStyle w:val="s0"/>
        </w:rPr>
        <w:t>жол жағдайы мен оны абаттандыру;</w:t>
      </w:r>
    </w:p>
    <w:p w:rsidR="00000000" w:rsidRDefault="00FC238B">
      <w:pPr>
        <w:ind w:firstLine="400"/>
        <w:jc w:val="both"/>
      </w:pPr>
      <w:r>
        <w:rPr>
          <w:rStyle w:val="s0"/>
        </w:rPr>
        <w:t>көпірлер;</w:t>
      </w:r>
    </w:p>
    <w:p w:rsidR="00000000" w:rsidRDefault="00FC238B">
      <w:pPr>
        <w:ind w:firstLine="400"/>
        <w:jc w:val="both"/>
      </w:pPr>
      <w:r>
        <w:rPr>
          <w:rStyle w:val="s0"/>
        </w:rPr>
        <w:t>өткерме</w:t>
      </w:r>
      <w:r>
        <w:rPr>
          <w:rStyle w:val="s0"/>
        </w:rPr>
        <w:t xml:space="preserve"> жолдар;</w:t>
      </w:r>
    </w:p>
    <w:p w:rsidR="00000000" w:rsidRDefault="00FC238B">
      <w:pPr>
        <w:ind w:firstLine="400"/>
        <w:jc w:val="both"/>
      </w:pPr>
      <w:r>
        <w:rPr>
          <w:rStyle w:val="s0"/>
        </w:rPr>
        <w:t>виадуктар;</w:t>
      </w:r>
    </w:p>
    <w:p w:rsidR="00000000" w:rsidRDefault="00FC238B">
      <w:pPr>
        <w:ind w:firstLine="400"/>
        <w:jc w:val="both"/>
      </w:pPr>
      <w:r>
        <w:rPr>
          <w:rStyle w:val="s0"/>
        </w:rPr>
        <w:t>жол тарамдар</w:t>
      </w:r>
      <w:r>
        <w:rPr>
          <w:rStyle w:val="s0"/>
        </w:rPr>
        <w:t>ы;</w:t>
      </w:r>
    </w:p>
    <w:p w:rsidR="00000000" w:rsidRDefault="00FC238B">
      <w:pPr>
        <w:ind w:firstLine="400"/>
        <w:jc w:val="both"/>
      </w:pPr>
      <w:r>
        <w:rPr>
          <w:rStyle w:val="s0"/>
        </w:rPr>
        <w:t>тоннельдер;</w:t>
      </w:r>
    </w:p>
    <w:p w:rsidR="00000000" w:rsidRDefault="00FC238B">
      <w:pPr>
        <w:ind w:firstLine="400"/>
        <w:jc w:val="both"/>
      </w:pPr>
      <w:r>
        <w:rPr>
          <w:rStyle w:val="s0"/>
        </w:rPr>
        <w:t>қорғаныш</w:t>
      </w:r>
      <w:r>
        <w:rPr>
          <w:rStyle w:val="s0"/>
        </w:rPr>
        <w:t xml:space="preserve"> галереялары;</w:t>
      </w:r>
    </w:p>
    <w:p w:rsidR="00000000" w:rsidRDefault="00FC238B">
      <w:pPr>
        <w:ind w:firstLine="400"/>
        <w:jc w:val="both"/>
      </w:pPr>
      <w:r>
        <w:rPr>
          <w:rStyle w:val="s0"/>
        </w:rPr>
        <w:t>жол қозғалысы қауіпсіздігін арттыруға арналған құрылыстар мен</w:t>
      </w:r>
      <w:r>
        <w:rPr>
          <w:rStyle w:val="s0"/>
        </w:rPr>
        <w:t xml:space="preserve">  </w:t>
      </w:r>
      <w:r>
        <w:rPr>
          <w:rStyle w:val="s0"/>
        </w:rPr>
        <w:t>құрылғылар</w:t>
      </w:r>
      <w:r>
        <w:rPr>
          <w:rStyle w:val="s0"/>
        </w:rPr>
        <w:t>;</w:t>
      </w:r>
    </w:p>
    <w:p w:rsidR="00000000" w:rsidRDefault="00FC238B">
      <w:pPr>
        <w:ind w:firstLine="400"/>
        <w:jc w:val="both"/>
      </w:pPr>
      <w:r>
        <w:rPr>
          <w:rStyle w:val="s0"/>
        </w:rPr>
        <w:t>су бұрғыш және су өткізгіш құрылыстар;</w:t>
      </w:r>
    </w:p>
    <w:p w:rsidR="00000000" w:rsidRDefault="00FC238B">
      <w:pPr>
        <w:ind w:firstLine="400"/>
        <w:jc w:val="both"/>
      </w:pPr>
      <w:r>
        <w:rPr>
          <w:rStyle w:val="s0"/>
        </w:rPr>
        <w:t>жол бойындағы орман алаптары;</w:t>
      </w:r>
    </w:p>
    <w:p w:rsidR="00000000" w:rsidRDefault="00FC238B">
      <w:pPr>
        <w:ind w:firstLine="400"/>
        <w:jc w:val="both"/>
      </w:pPr>
      <w:r>
        <w:rPr>
          <w:rStyle w:val="s0"/>
        </w:rPr>
        <w:t>желілік тұрғын үйлер және жол пайдалану қызметінің кешендері;</w:t>
      </w:r>
    </w:p>
    <w:p w:rsidR="00000000" w:rsidRDefault="00FC238B">
      <w:pPr>
        <w:jc w:val="both"/>
      </w:pPr>
      <w:r>
        <w:rPr>
          <w:rStyle w:val="s3"/>
        </w:rPr>
        <w:t>2014.28.11. №</w:t>
      </w:r>
      <w:r>
        <w:rPr>
          <w:rStyle w:val="s3"/>
        </w:rPr>
        <w:t xml:space="preserve"> 257-V ҚР</w:t>
      </w:r>
      <w:r>
        <w:rPr>
          <w:rStyle w:val="s3"/>
        </w:rPr>
        <w:t xml:space="preserve"> </w:t>
      </w:r>
      <w:hyperlink r:id="rId4285" w:anchor="sub_id=396"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4286" w:anchor="sub_id=39602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аяқталмаған құрылыс объектiлерi;</w:t>
      </w:r>
    </w:p>
    <w:p w:rsidR="00000000" w:rsidRDefault="00FC238B">
      <w:pPr>
        <w:jc w:val="both"/>
      </w:pPr>
      <w:r>
        <w:rPr>
          <w:rStyle w:val="s3"/>
        </w:rPr>
        <w:t>2014.28.11. № 257-V ҚР</w:t>
      </w:r>
      <w:r>
        <w:rPr>
          <w:rStyle w:val="s3"/>
        </w:rPr>
        <w:t xml:space="preserve"> </w:t>
      </w:r>
      <w:hyperlink r:id="rId4287"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5) метрополи</w:t>
      </w:r>
      <w:r>
        <w:rPr>
          <w:rStyle w:val="s0"/>
        </w:rPr>
        <w:t>теннің жұмыс істеуін қамтамасыз ететін көліктік кешеннің ажырамас бөлігі болып табылатын ғимараттар, құрылыстар салық салу объектiлерi болып табылмайды.</w:t>
      </w:r>
    </w:p>
    <w:p w:rsidR="00000000" w:rsidRDefault="00FC238B">
      <w:pPr>
        <w:ind w:firstLine="400"/>
        <w:jc w:val="both"/>
      </w:pPr>
      <w:r>
        <w:t> </w:t>
      </w:r>
    </w:p>
    <w:p w:rsidR="00000000" w:rsidRDefault="00FC238B">
      <w:pPr>
        <w:ind w:firstLine="400"/>
        <w:jc w:val="both"/>
      </w:pPr>
      <w:bookmarkStart w:id="717" w:name="SUB3970000"/>
      <w:bookmarkEnd w:id="717"/>
      <w:r>
        <w:rPr>
          <w:rStyle w:val="s0"/>
          <w:b/>
          <w:bCs/>
        </w:rPr>
        <w:t>397-бап</w:t>
      </w:r>
      <w:r>
        <w:rPr>
          <w:rStyle w:val="s0"/>
        </w:rPr>
        <w:t xml:space="preserve">. </w:t>
      </w:r>
      <w:r>
        <w:rPr>
          <w:rStyle w:val="s0"/>
          <w:b/>
          <w:bCs/>
        </w:rPr>
        <w:t>Салық базасы</w:t>
      </w:r>
    </w:p>
    <w:p w:rsidR="00000000" w:rsidRDefault="00FC238B">
      <w:pPr>
        <w:jc w:val="both"/>
      </w:pPr>
      <w:r>
        <w:rPr>
          <w:rStyle w:val="s3"/>
        </w:rPr>
        <w:t>2009.16.11. № 200-ІV ҚР</w:t>
      </w:r>
      <w:r>
        <w:rPr>
          <w:rStyle w:val="s3"/>
        </w:rPr>
        <w:t xml:space="preserve"> </w:t>
      </w:r>
      <w:hyperlink r:id="rId4288"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4289" w:anchor="sub_id=3970100" w:history="1">
        <w:r>
          <w:rPr>
            <w:rStyle w:val="a3"/>
            <w:i/>
            <w:iCs/>
            <w:bdr w:val="none" w:sz="0" w:space="0" w:color="auto" w:frame="1"/>
          </w:rPr>
          <w:t>ред</w:t>
        </w:r>
      </w:hyperlink>
      <w:r>
        <w:rPr>
          <w:rStyle w:val="s3"/>
        </w:rPr>
        <w:t>.қара); 2011.05.07. № 452-IV ҚР</w:t>
      </w:r>
      <w:r>
        <w:rPr>
          <w:rStyle w:val="s3"/>
        </w:rPr>
        <w:t xml:space="preserve"> </w:t>
      </w:r>
      <w:hyperlink r:id="rId4290" w:anchor="sub_id=8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291" w:anchor="sub_id=3970100" w:history="1">
        <w:r>
          <w:rPr>
            <w:rStyle w:val="a3"/>
            <w:i/>
            <w:iCs/>
            <w:bdr w:val="none" w:sz="0" w:space="0" w:color="auto" w:frame="1"/>
          </w:rPr>
          <w:t>бұр.ред.қара</w:t>
        </w:r>
      </w:hyperlink>
      <w:r>
        <w:rPr>
          <w:rStyle w:val="s3"/>
        </w:rPr>
        <w:t>); 2012.26.12. № 6</w:t>
      </w:r>
      <w:r>
        <w:rPr>
          <w:rStyle w:val="s3"/>
        </w:rPr>
        <w:t>1-V ҚР</w:t>
      </w:r>
      <w:r>
        <w:rPr>
          <w:rStyle w:val="s3"/>
        </w:rPr>
        <w:t xml:space="preserve"> </w:t>
      </w:r>
      <w:hyperlink r:id="rId4292"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293" w:anchor="sub_id=397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w:anchor="sub3960100" w:history="1">
        <w:r>
          <w:rPr>
            <w:rStyle w:val="a3"/>
          </w:rPr>
          <w:t>396-</w:t>
        </w:r>
        <w:r>
          <w:rPr>
            <w:rStyle w:val="a3"/>
          </w:rPr>
          <w:t>бабы 1-тармағының 1) және 2) тармақшаларында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болып табылады.</w:t>
      </w:r>
    </w:p>
    <w:p w:rsidR="00000000" w:rsidRDefault="00FC238B">
      <w:pPr>
        <w:ind w:firstLine="400"/>
        <w:jc w:val="both"/>
      </w:pPr>
      <w:r>
        <w:rPr>
          <w:rStyle w:val="s0"/>
        </w:rPr>
        <w:t>Концессия объектілерінiң орташа жылдық баланстық құны болмаған жағдайда осындай объектiлердiң Қазақстан Республикасының Үкіметі белгiлеген тәртi</w:t>
      </w:r>
      <w:r>
        <w:rPr>
          <w:rStyle w:val="s0"/>
        </w:rPr>
        <w:t>ппен айқындалған құны салық базасы болып табылады.</w:t>
      </w:r>
    </w:p>
    <w:p w:rsidR="00000000" w:rsidRDefault="00FC238B">
      <w:pPr>
        <w:ind w:firstLine="400"/>
        <w:jc w:val="both"/>
      </w:pPr>
      <w:r>
        <w:rPr>
          <w:rStyle w:val="s0"/>
        </w:rPr>
        <w:t>Осы Кодекстің</w:t>
      </w:r>
      <w:r>
        <w:rPr>
          <w:rStyle w:val="s0"/>
        </w:rPr>
        <w:t xml:space="preserve"> </w:t>
      </w:r>
      <w:hyperlink w:anchor="sub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w:t>
      </w:r>
      <w:r>
        <w:rPr>
          <w:rStyle w:val="s0"/>
        </w:rPr>
        <w:t xml:space="preserve"> 1 қаңтарындағы жағдай бойынша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w:t>
      </w:r>
      <w:r>
        <w:rPr>
          <w:rStyle w:val="s0"/>
        </w:rPr>
        <w:t>і.</w:t>
      </w:r>
    </w:p>
    <w:p w:rsidR="00000000" w:rsidRDefault="00FC238B">
      <w:pPr>
        <w:jc w:val="both"/>
      </w:pPr>
      <w:r>
        <w:rPr>
          <w:rStyle w:val="s3"/>
        </w:rPr>
        <w:t>2009.30.12. № 234-ІV ҚР</w:t>
      </w:r>
      <w:r>
        <w:rPr>
          <w:rStyle w:val="s3"/>
        </w:rPr>
        <w:t xml:space="preserve"> </w:t>
      </w:r>
      <w:hyperlink r:id="rId4294"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95" w:anchor="sub_id=3970200" w:history="1">
        <w:r>
          <w:rPr>
            <w:rStyle w:val="a3"/>
            <w:i/>
            <w:iCs/>
            <w:bdr w:val="none" w:sz="0" w:space="0" w:color="auto" w:frame="1"/>
          </w:rPr>
          <w:t>ред</w:t>
        </w:r>
      </w:hyperlink>
      <w:r>
        <w:rPr>
          <w:rStyle w:val="s3"/>
        </w:rPr>
        <w:t>.</w:t>
      </w:r>
      <w:r>
        <w:rPr>
          <w:rStyle w:val="s3"/>
        </w:rPr>
        <w:t>қара</w:t>
      </w:r>
      <w:r>
        <w:rPr>
          <w:rStyle w:val="s3"/>
        </w:rPr>
        <w:t>); 2011.21.07. № 467-ІV ҚР</w:t>
      </w:r>
      <w:r>
        <w:rPr>
          <w:rStyle w:val="s3"/>
        </w:rPr>
        <w:t xml:space="preserve"> </w:t>
      </w:r>
      <w:hyperlink r:id="rId4296"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97" w:anchor="sub_id=397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w:t>
      </w:r>
      <w:r>
        <w:rPr>
          <w:rStyle w:val="s0"/>
        </w:rPr>
        <w:t>е алынған соманың он үштен бірі ретінде айқындалады.</w:t>
      </w:r>
    </w:p>
    <w:p w:rsidR="00000000" w:rsidRDefault="00FC238B">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w:t>
      </w:r>
      <w:r>
        <w:rPr>
          <w:rStyle w:val="s0"/>
        </w:rPr>
        <w:t xml:space="preserve"> </w:t>
      </w:r>
      <w:hyperlink r:id="rId4298" w:history="1">
        <w:r>
          <w:rPr>
            <w:rStyle w:val="a3"/>
          </w:rPr>
          <w:t>Экологиялық кодексінің</w:t>
        </w:r>
      </w:hyperlink>
      <w:r>
        <w:rPr>
          <w:rStyle w:val="s0"/>
        </w:rPr>
        <w:t xml:space="preserve"> </w:t>
      </w:r>
      <w:r>
        <w:rPr>
          <w:rStyle w:val="s0"/>
        </w:rPr>
        <w:t>ережелерінде қалдықтарды орналастыру 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w:t>
      </w:r>
      <w:r>
        <w:rPr>
          <w:rStyle w:val="s0"/>
        </w:rPr>
        <w:t>ның</w:t>
      </w:r>
      <w:r>
        <w:t xml:space="preserve"> </w:t>
      </w:r>
      <w:r>
        <w:t>бухгалтерлiк есеп және қаржылық есептілік туралы заңнамасының талаптарына сәйкес айқындалған осындай мiндеттемелердi бағалау салық салу объектілерінiң баланстық құнына кiрмейдi.</w:t>
      </w:r>
    </w:p>
    <w:p w:rsidR="00000000" w:rsidRDefault="00FC238B">
      <w:pPr>
        <w:jc w:val="both"/>
      </w:pPr>
      <w:r>
        <w:rPr>
          <w:rStyle w:val="s3"/>
        </w:rPr>
        <w:t>2009.30.12. № 234-ІV ҚР</w:t>
      </w:r>
      <w:r>
        <w:rPr>
          <w:rStyle w:val="s3"/>
        </w:rPr>
        <w:t xml:space="preserve"> </w:t>
      </w:r>
      <w:hyperlink r:id="rId4299"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00" w:anchor="sub_id=3970300" w:history="1">
        <w:r>
          <w:rPr>
            <w:rStyle w:val="a3"/>
            <w:i/>
            <w:iCs/>
            <w:bdr w:val="none" w:sz="0" w:space="0" w:color="auto" w:frame="1"/>
          </w:rPr>
          <w:t>ред</w:t>
        </w:r>
      </w:hyperlink>
      <w:r>
        <w:rPr>
          <w:rStyle w:val="s3"/>
        </w:rPr>
        <w:t>.қара); 2011.21.07. № 467-ІV ҚР</w:t>
      </w:r>
      <w:r>
        <w:rPr>
          <w:rStyle w:val="s3"/>
        </w:rPr>
        <w:t xml:space="preserve"> </w:t>
      </w:r>
      <w:hyperlink r:id="rId4301"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02" w:anchor="sub_id=397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w:t>
      </w:r>
      <w:r>
        <w:rPr>
          <w:rStyle w:val="s0"/>
        </w:rPr>
        <w:t>ы.</w:t>
      </w:r>
    </w:p>
    <w:p w:rsidR="00000000" w:rsidRDefault="00FC238B">
      <w:pPr>
        <w:jc w:val="both"/>
      </w:pPr>
      <w:bookmarkStart w:id="718" w:name="SUB3970400"/>
      <w:bookmarkEnd w:id="718"/>
      <w:r>
        <w:rPr>
          <w:rStyle w:val="s3"/>
        </w:rPr>
        <w:t>2012.26.12. № 61-V ҚР</w:t>
      </w:r>
      <w:r>
        <w:rPr>
          <w:rStyle w:val="s3"/>
        </w:rPr>
        <w:t xml:space="preserve"> </w:t>
      </w:r>
      <w:hyperlink r:id="rId4303" w:anchor="sub_id=39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304" w:anchor="sub_id=397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w:t>
      </w:r>
      <w:r>
        <w:rPr>
          <w:rStyle w:val="s0"/>
        </w:rPr>
        <w:t>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жаңғыртуға жұмсалған шығындардың жиынтығы салық базасы болып табылады.</w:t>
      </w:r>
    </w:p>
    <w:p w:rsidR="00000000" w:rsidRDefault="00FC238B">
      <w:pPr>
        <w:ind w:firstLine="400"/>
        <w:jc w:val="both"/>
      </w:pPr>
      <w:r>
        <w:rPr>
          <w:rStyle w:val="s0"/>
        </w:rPr>
        <w:t>Бұл ретте реконструкция</w:t>
      </w:r>
      <w:r>
        <w:rPr>
          <w:rStyle w:val="s0"/>
        </w:rPr>
        <w:t>лауды, жаңғыртуды тану осы Кодекстің</w:t>
      </w:r>
      <w:r>
        <w:rPr>
          <w:rStyle w:val="s0"/>
        </w:rPr>
        <w:t xml:space="preserve"> </w:t>
      </w:r>
      <w:hyperlink w:anchor="sub118110100" w:history="1">
        <w:r>
          <w:rPr>
            <w:rStyle w:val="a3"/>
          </w:rPr>
          <w:t>118-бабының 11-1-тармағына</w:t>
        </w:r>
      </w:hyperlink>
      <w:r>
        <w:rPr>
          <w:rStyle w:val="s0"/>
        </w:rPr>
        <w:t xml:space="preserve"> </w:t>
      </w:r>
      <w:r>
        <w:rPr>
          <w:rStyle w:val="s0"/>
        </w:rPr>
        <w:t>сәйкес жүзеге асырылады.</w:t>
      </w:r>
    </w:p>
    <w:p w:rsidR="00000000" w:rsidRDefault="00FC238B">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w:t>
      </w:r>
      <w:r>
        <w:rPr>
          <w:rStyle w:val="s0"/>
        </w:rPr>
        <w:t>ған</w:t>
      </w:r>
      <w:r>
        <w:rPr>
          <w:rStyle w:val="s0"/>
        </w:rPr>
        <w:t xml:space="preserve"> бағасы (құны) белгісіз не өтеусіз, оның ішінде сыйға тарту, мұраға қалдыру, қайырмалдық, қайырымдылық және демеушiлiк көмек түрінде алынған салық салу объектілері бойынша шығындарды растайтын бастапқы құжаттар болмаған жағдайда Қазақстан Республикасыны</w:t>
      </w:r>
      <w:r>
        <w:rPr>
          <w:rStyle w:val="s0"/>
        </w:rPr>
        <w:t>ң</w:t>
      </w:r>
      <w:r>
        <w:rPr>
          <w:rStyle w:val="s0"/>
        </w:rPr>
        <w:t xml:space="preserve"> бағалау қызметі туралы заңнамасына сәйкес бағалаушы мен салық төлеуші арасындағы шарт бойынша жүргізілген бағалау туралы есепте салық салу объектісінің осы активке меншік құқығы туындаған күнге айқындалған нарықтық құны салық базасы болып табылады.</w:t>
      </w:r>
    </w:p>
    <w:p w:rsidR="00000000" w:rsidRDefault="00FC238B">
      <w:pPr>
        <w:ind w:firstLine="400"/>
        <w:jc w:val="both"/>
      </w:pPr>
      <w:r>
        <w:rPr>
          <w:rStyle w:val="s0"/>
        </w:rPr>
        <w:t>Осы т</w:t>
      </w:r>
      <w:r>
        <w:rPr>
          <w:rStyle w:val="s0"/>
        </w:rPr>
        <w:t>армақтың бірінші және екінші бөліктерінің ережелеріне қарамастан, осы Кодекстің 406-бабының 1 және 3-тармақтарында көрсетілген салық салу объектілері бойынша салық базасы осы бапта көзделген тәртіппен айқындалады.</w:t>
      </w:r>
    </w:p>
    <w:p w:rsidR="00000000" w:rsidRDefault="00FC238B">
      <w:pPr>
        <w:ind w:firstLine="400"/>
        <w:jc w:val="both"/>
      </w:pPr>
      <w:r>
        <w:t> </w:t>
      </w:r>
    </w:p>
    <w:p w:rsidR="00000000" w:rsidRDefault="00FC238B">
      <w:pPr>
        <w:ind w:left="1200" w:hanging="800"/>
        <w:jc w:val="both"/>
      </w:pPr>
      <w:bookmarkStart w:id="719" w:name="SUB3980000"/>
      <w:bookmarkEnd w:id="719"/>
      <w:r>
        <w:rPr>
          <w:rStyle w:val="s1"/>
        </w:rPr>
        <w:t>398-бап. Салық мөлшерлемелері</w:t>
      </w:r>
    </w:p>
    <w:p w:rsidR="00000000" w:rsidRDefault="00FC238B">
      <w:pPr>
        <w:jc w:val="both"/>
      </w:pPr>
      <w:r>
        <w:rPr>
          <w:rStyle w:val="s3"/>
        </w:rPr>
        <w:t>2009.16.11</w:t>
      </w:r>
      <w:r>
        <w:rPr>
          <w:rStyle w:val="s3"/>
        </w:rPr>
        <w:t>. № 200-ІV ҚР</w:t>
      </w:r>
      <w:r>
        <w:rPr>
          <w:rStyle w:val="s3"/>
        </w:rPr>
        <w:t xml:space="preserve"> </w:t>
      </w:r>
      <w:hyperlink r:id="rId4305"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306" w:anchor="sub_id=3980100" w:history="1">
        <w:r>
          <w:rPr>
            <w:rStyle w:val="a3"/>
            <w:i/>
            <w:iCs/>
            <w:bdr w:val="none" w:sz="0" w:space="0" w:color="auto" w:frame="1"/>
          </w:rPr>
          <w:t>ред</w:t>
        </w:r>
      </w:hyperlink>
      <w:r>
        <w:rPr>
          <w:rStyle w:val="s3"/>
        </w:rPr>
        <w:t>.қара); 20</w:t>
      </w:r>
      <w:r>
        <w:rPr>
          <w:rStyle w:val="s3"/>
        </w:rPr>
        <w:t>11.19.01. № 395-IV ҚР</w:t>
      </w:r>
      <w:r>
        <w:rPr>
          <w:rStyle w:val="s3"/>
        </w:rPr>
        <w:t xml:space="preserve"> </w:t>
      </w:r>
      <w:hyperlink r:id="rId4307"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08" w:anchor="sub_id=3980100" w:history="1">
        <w:r>
          <w:rPr>
            <w:rStyle w:val="a3"/>
            <w:i/>
            <w:iCs/>
            <w:bdr w:val="none" w:sz="0" w:space="0" w:color="auto" w:frame="1"/>
          </w:rPr>
          <w:t>бұр.ред</w:t>
        </w:r>
        <w:r>
          <w:rPr>
            <w:rStyle w:val="a3"/>
            <w:i/>
            <w:iCs/>
            <w:bdr w:val="none" w:sz="0" w:space="0" w:color="auto" w:frame="1"/>
          </w:rPr>
          <w:t>.қара</w:t>
        </w:r>
      </w:hyperlink>
      <w:r>
        <w:rPr>
          <w:rStyle w:val="s3"/>
        </w:rPr>
        <w:t>) 1-тармақ өзгертілді; 2013.03.12. № 151-V ҚР</w:t>
      </w:r>
      <w:r>
        <w:rPr>
          <w:rStyle w:val="s3"/>
        </w:rPr>
        <w:t xml:space="preserve"> </w:t>
      </w:r>
      <w:hyperlink r:id="rId4309"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4310" w:anchor="sub_id=398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FC238B">
      <w:pPr>
        <w:jc w:val="both"/>
      </w:pPr>
      <w:bookmarkStart w:id="720" w:name="SUB3980200"/>
      <w:bookmarkEnd w:id="720"/>
      <w:r>
        <w:rPr>
          <w:rStyle w:val="s3"/>
        </w:rPr>
        <w:t>2009.04.07. № 167-ІV ҚР</w:t>
      </w:r>
      <w:r>
        <w:rPr>
          <w:rStyle w:val="s3"/>
        </w:rPr>
        <w:t xml:space="preserve"> </w:t>
      </w:r>
      <w:hyperlink r:id="rId4311" w:anchor="sub_id=39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енгізілді) (бұр.</w:t>
      </w:r>
      <w:hyperlink r:id="rId4312" w:anchor="sub_id=3980200" w:history="1">
        <w:r>
          <w:rPr>
            <w:rStyle w:val="a3"/>
            <w:i/>
            <w:iCs/>
            <w:bdr w:val="none" w:sz="0" w:space="0" w:color="auto" w:frame="1"/>
          </w:rPr>
          <w:t>ред</w:t>
        </w:r>
      </w:hyperlink>
      <w:r>
        <w:rPr>
          <w:rStyle w:val="s3"/>
        </w:rPr>
        <w:t>.қара); 2009.16.11. № 200-ІV ҚР</w:t>
      </w:r>
      <w:r>
        <w:rPr>
          <w:rStyle w:val="s3"/>
        </w:rPr>
        <w:t xml:space="preserve"> </w:t>
      </w:r>
      <w:hyperlink r:id="rId4313"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314" w:anchor="sub_id=398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Мүлік</w:t>
      </w:r>
      <w:r>
        <w:rPr>
          <w:rStyle w:val="s0"/>
        </w:rPr>
        <w:t xml:space="preserve"> салығын салық базасының 0,5 пайыз мөлшерлемесі бойынша мына салық төлеушілер:</w:t>
      </w:r>
    </w:p>
    <w:p w:rsidR="00000000" w:rsidRDefault="00FC238B">
      <w:pPr>
        <w:ind w:firstLine="400"/>
        <w:jc w:val="both"/>
      </w:pPr>
      <w:r>
        <w:rPr>
          <w:rStyle w:val="s0"/>
        </w:rPr>
        <w:t>1) дара кәсіпкерлер;</w:t>
      </w:r>
    </w:p>
    <w:p w:rsidR="00000000" w:rsidRDefault="00FC238B">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FC238B">
      <w:pPr>
        <w:jc w:val="both"/>
      </w:pPr>
      <w:r>
        <w:rPr>
          <w:rStyle w:val="s3"/>
        </w:rPr>
        <w:t>2009.16.11. № 200-ІV ҚР</w:t>
      </w:r>
      <w:r>
        <w:rPr>
          <w:rStyle w:val="s3"/>
        </w:rPr>
        <w:t xml:space="preserve"> </w:t>
      </w:r>
      <w:hyperlink r:id="rId4315" w:anchor="sub_id=1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4316" w:anchor="sub_id=39803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3. Төменде аталған заңды тұлғала</w:t>
      </w:r>
      <w:r>
        <w:rPr>
          <w:rStyle w:val="s0"/>
        </w:rPr>
        <w:t>р мүлік салығын салық базасының 0,1 пайыз мөлшерлемесі бойынша есептейді:</w:t>
      </w:r>
    </w:p>
    <w:p w:rsidR="00000000" w:rsidRDefault="00FC238B">
      <w:pPr>
        <w:ind w:firstLine="400"/>
        <w:jc w:val="both"/>
      </w:pPr>
      <w:r>
        <w:rPr>
          <w:rStyle w:val="s0"/>
        </w:rPr>
        <w:t>1) діни бірлестіктерді қоспағанда, осы Кодекстің</w:t>
      </w:r>
      <w:r>
        <w:rPr>
          <w:rStyle w:val="s0"/>
        </w:rPr>
        <w:t xml:space="preserve"> </w:t>
      </w:r>
      <w:hyperlink w:anchor="sub1340000" w:history="1">
        <w:r>
          <w:rPr>
            <w:rStyle w:val="a3"/>
          </w:rPr>
          <w:t>134-бабында</w:t>
        </w:r>
      </w:hyperlink>
      <w:r>
        <w:rPr>
          <w:rStyle w:val="s0"/>
        </w:rPr>
        <w:t xml:space="preserve"> </w:t>
      </w:r>
      <w:r>
        <w:rPr>
          <w:rStyle w:val="s0"/>
        </w:rPr>
        <w:t>айқындалған заңды тұлғалар;</w:t>
      </w:r>
    </w:p>
    <w:p w:rsidR="00000000" w:rsidRDefault="00FC238B">
      <w:pPr>
        <w:ind w:firstLine="400"/>
        <w:jc w:val="both"/>
      </w:pPr>
      <w:r>
        <w:rPr>
          <w:rStyle w:val="s0"/>
        </w:rPr>
        <w:t>2) осы Кодекстің</w:t>
      </w:r>
      <w:r>
        <w:rPr>
          <w:rStyle w:val="s0"/>
        </w:rPr>
        <w:t xml:space="preserve"> </w:t>
      </w:r>
      <w:hyperlink w:anchor="sub1350000" w:history="1">
        <w:r>
          <w:rPr>
            <w:rStyle w:val="a3"/>
          </w:rPr>
          <w:t>135-бабында</w:t>
        </w:r>
      </w:hyperlink>
      <w:r>
        <w:rPr>
          <w:rStyle w:val="s0"/>
        </w:rPr>
        <w:t xml:space="preserve"> </w:t>
      </w:r>
      <w:r>
        <w:rPr>
          <w:rStyle w:val="s0"/>
        </w:rPr>
        <w:t>айқындалған заңды тұлғалар;</w:t>
      </w:r>
    </w:p>
    <w:p w:rsidR="00000000" w:rsidRDefault="00FC238B">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FC238B">
      <w:pPr>
        <w:ind w:firstLine="400"/>
        <w:jc w:val="both"/>
      </w:pPr>
      <w:r>
        <w:rPr>
          <w:rStyle w:val="s0"/>
        </w:rPr>
        <w:t>4) ғылыми кадрларды мемлекеттік аттестаттау саласындағы функцияларды жүзеге асыратын мемлекеттік кә</w:t>
      </w:r>
      <w:r>
        <w:rPr>
          <w:rStyle w:val="s0"/>
        </w:rPr>
        <w:t>сіпорындар;</w:t>
      </w:r>
    </w:p>
    <w:p w:rsidR="00000000" w:rsidRDefault="00FC238B">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FC238B">
      <w:pPr>
        <w:ind w:firstLine="400"/>
        <w:jc w:val="both"/>
      </w:pPr>
      <w:r>
        <w:rPr>
          <w:rStyle w:val="s0"/>
        </w:rPr>
        <w:t>6) ауыл шаруашылығы тауарлары</w:t>
      </w:r>
      <w:r>
        <w:rPr>
          <w:rStyle w:val="s0"/>
        </w:rPr>
        <w:t>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FC238B">
      <w:pPr>
        <w:jc w:val="both"/>
      </w:pPr>
      <w:r>
        <w:rPr>
          <w:rStyle w:val="s3"/>
        </w:rPr>
        <w:t>2009.04.07. № 167-ІV ҚР</w:t>
      </w:r>
      <w:r>
        <w:rPr>
          <w:rStyle w:val="s3"/>
        </w:rPr>
        <w:t xml:space="preserve"> </w:t>
      </w:r>
      <w:hyperlink r:id="rId4317"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4318" w:anchor="sub_id=3980307" w:history="1">
        <w:r>
          <w:rPr>
            <w:rStyle w:val="a3"/>
            <w:i/>
            <w:iCs/>
            <w:bdr w:val="none" w:sz="0" w:space="0" w:color="auto" w:frame="1"/>
          </w:rPr>
          <w:t>ред</w:t>
        </w:r>
      </w:hyperlink>
      <w:r>
        <w:rPr>
          <w:rStyle w:val="s3"/>
        </w:rPr>
        <w:t>.қара)</w:t>
      </w:r>
    </w:p>
    <w:p w:rsidR="00000000" w:rsidRDefault="00FC238B">
      <w:pPr>
        <w:ind w:firstLine="400"/>
        <w:jc w:val="both"/>
      </w:pPr>
      <w:r>
        <w:rPr>
          <w:rStyle w:val="s0"/>
        </w:rPr>
        <w:t>7) ауыз сумен қамту объектілері бойынша заңды тұлғалар;</w:t>
      </w:r>
    </w:p>
    <w:p w:rsidR="00000000" w:rsidRDefault="00FC238B">
      <w:pPr>
        <w:jc w:val="both"/>
      </w:pPr>
      <w:r>
        <w:rPr>
          <w:rStyle w:val="s3"/>
        </w:rPr>
        <w:t>2014.28.11. № 257-V ҚР</w:t>
      </w:r>
      <w:r>
        <w:rPr>
          <w:rStyle w:val="s3"/>
        </w:rPr>
        <w:t xml:space="preserve"> </w:t>
      </w:r>
      <w:hyperlink r:id="rId4319"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8) тиісті объект бойынша салық міндеттемесі туындаған салық кезе</w:t>
      </w:r>
      <w:r>
        <w:rPr>
          <w:rStyle w:val="s0"/>
        </w:rPr>
        <w:t>ңін</w:t>
      </w:r>
      <w:r>
        <w:rPr>
          <w:rStyle w:val="s0"/>
        </w:rPr>
        <w:t xml:space="preserve"> қоса алғанда, бес салық кезеңі ішінде салық салу объектілері бойынша - арнайы экономикалық аймақтардың басқарушы компаниялары.</w:t>
      </w:r>
    </w:p>
    <w:p w:rsidR="00000000" w:rsidRDefault="00FC238B">
      <w:pPr>
        <w:jc w:val="both"/>
      </w:pPr>
      <w:r>
        <w:rPr>
          <w:rStyle w:val="s3"/>
        </w:rPr>
        <w:t>2011.19.01. № 395-IV ҚР</w:t>
      </w:r>
      <w:r>
        <w:rPr>
          <w:rStyle w:val="s3"/>
        </w:rPr>
        <w:t xml:space="preserve"> </w:t>
      </w:r>
      <w:hyperlink r:id="rId4320" w:anchor="sub_id=314" w:history="1">
        <w:r>
          <w:rPr>
            <w:rStyle w:val="a3"/>
            <w:i/>
            <w:iCs/>
            <w:bdr w:val="none" w:sz="0" w:space="0" w:color="auto" w:frame="1"/>
          </w:rPr>
          <w:t>Заңымен</w:t>
        </w:r>
      </w:hyperlink>
      <w:r>
        <w:rPr>
          <w:rStyle w:val="s3"/>
        </w:rPr>
        <w:t xml:space="preserve"> </w:t>
      </w:r>
      <w:r>
        <w:rPr>
          <w:rStyle w:val="s3"/>
        </w:rPr>
        <w:t>3-1-тармақпе</w:t>
      </w:r>
      <w:r>
        <w:rPr>
          <w:rStyle w:val="s3"/>
        </w:rPr>
        <w:t>н толықтырылды (2011 жылғы 1 қаңтардан бастап қолданысқа енгізілді)</w:t>
      </w:r>
    </w:p>
    <w:p w:rsidR="00000000" w:rsidRDefault="00FC238B">
      <w:pPr>
        <w:ind w:firstLine="400"/>
        <w:jc w:val="both"/>
      </w:pPr>
      <w:r>
        <w:rPr>
          <w:rStyle w:val="s0"/>
        </w:rPr>
        <w:t>3-1. Осы Кодекстiң</w:t>
      </w:r>
      <w:r>
        <w:rPr>
          <w:rStyle w:val="s0"/>
        </w:rPr>
        <w:t xml:space="preserve"> </w:t>
      </w:r>
      <w:hyperlink w:anchor="sub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FC238B">
      <w:pPr>
        <w:jc w:val="both"/>
      </w:pPr>
      <w:r>
        <w:rPr>
          <w:rStyle w:val="s3"/>
        </w:rPr>
        <w:t>2009.30.12</w:t>
      </w:r>
      <w:r>
        <w:rPr>
          <w:rStyle w:val="s3"/>
        </w:rPr>
        <w:t>. № 234-ІV ҚР</w:t>
      </w:r>
      <w:r>
        <w:rPr>
          <w:rStyle w:val="s3"/>
        </w:rPr>
        <w:t xml:space="preserve"> </w:t>
      </w:r>
      <w:hyperlink r:id="rId4321"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4322" w:anchor="sub_id=3980400" w:history="1">
        <w:r>
          <w:rPr>
            <w:rStyle w:val="a3"/>
            <w:i/>
            <w:iCs/>
            <w:bdr w:val="none" w:sz="0" w:space="0" w:color="auto" w:frame="1"/>
          </w:rPr>
          <w:t>ред</w:t>
        </w:r>
      </w:hyperlink>
      <w:r>
        <w:rPr>
          <w:rStyle w:val="s3"/>
        </w:rPr>
        <w:t>.қара); 2014.28.11. № 257-V ҚР</w:t>
      </w:r>
      <w:r>
        <w:rPr>
          <w:rStyle w:val="s3"/>
        </w:rPr>
        <w:t xml:space="preserve"> </w:t>
      </w:r>
      <w:hyperlink r:id="rId4323"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4324" w:anchor="sub_id=39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Егер осы баптың 4-1-тармағында өзгеше белгіленбесе, осы Кодекстің</w:t>
      </w:r>
      <w:r>
        <w:rPr>
          <w:rStyle w:val="s0"/>
        </w:rPr>
        <w:t xml:space="preserve"> </w:t>
      </w:r>
      <w:hyperlink w:anchor="sub1350300" w:history="1">
        <w:r>
          <w:rPr>
            <w:rStyle w:val="a3"/>
          </w:rPr>
          <w:t>135-бабының 3-тармағында</w:t>
        </w:r>
      </w:hyperlink>
      <w:r>
        <w:rPr>
          <w:rStyle w:val="s0"/>
        </w:rPr>
        <w:t xml:space="preserve"> </w:t>
      </w:r>
      <w:r>
        <w:rPr>
          <w:rStyle w:val="s0"/>
        </w:rPr>
        <w:t>айқындалған тұлғаларды қоспағанда, осы баптың 3-тармағында көрсетілген заңды тұлғал</w:t>
      </w:r>
      <w:r>
        <w:rPr>
          <w:rStyle w:val="s0"/>
        </w:rPr>
        <w:t>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FC238B">
      <w:pPr>
        <w:jc w:val="both"/>
      </w:pPr>
      <w:r>
        <w:rPr>
          <w:rStyle w:val="s3"/>
        </w:rPr>
        <w:t>2014.28.11. № 257-V ҚР</w:t>
      </w:r>
      <w:r>
        <w:rPr>
          <w:rStyle w:val="s3"/>
        </w:rPr>
        <w:t xml:space="preserve"> </w:t>
      </w:r>
      <w:hyperlink r:id="rId4325"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FC238B">
      <w:pPr>
        <w:ind w:firstLine="400"/>
        <w:jc w:val="both"/>
      </w:pPr>
      <w:r>
        <w:rPr>
          <w:rStyle w:val="s0"/>
        </w:rPr>
        <w:t>4-1. Осы Кодекстiң</w:t>
      </w:r>
      <w:r>
        <w:rPr>
          <w:rStyle w:val="s0"/>
        </w:rPr>
        <w:t xml:space="preserve"> </w:t>
      </w:r>
      <w:hyperlink w:anchor="sub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w:t>
      </w:r>
      <w:r>
        <w:rPr>
          <w:rStyle w:val="s0"/>
        </w:rPr>
        <w:t>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жүргізеді.</w:t>
      </w:r>
    </w:p>
    <w:p w:rsidR="00000000" w:rsidRDefault="00FC238B">
      <w:pPr>
        <w:ind w:firstLine="400"/>
        <w:jc w:val="both"/>
      </w:pPr>
      <w:r>
        <w:rPr>
          <w:rStyle w:val="s0"/>
        </w:rPr>
        <w:t>Осы тармақтың ережелері пайдаланылғаны, сенімгерлiк басқарылғаны немесе жалға берілгені үшін т</w:t>
      </w:r>
      <w:r>
        <w:rPr>
          <w:rStyle w:val="s0"/>
        </w:rPr>
        <w:t>өлемақы</w:t>
      </w:r>
      <w:r>
        <w:rPr>
          <w:rStyle w:val="s0"/>
        </w:rPr>
        <w:t xml:space="preserve"> мемлекеттік бюджетке түсетін, пайдалануға, сенімгерлiк басқаруға немесе жалға берілген мүлік бойынша қолданылады.</w:t>
      </w:r>
    </w:p>
    <w:p w:rsidR="00000000" w:rsidRDefault="00FC238B">
      <w:pPr>
        <w:jc w:val="both"/>
      </w:pPr>
      <w:r>
        <w:rPr>
          <w:rStyle w:val="s3"/>
        </w:rPr>
        <w:t>2012.26.12. № 61-V ҚР</w:t>
      </w:r>
      <w:r>
        <w:rPr>
          <w:rStyle w:val="s3"/>
        </w:rPr>
        <w:t xml:space="preserve"> </w:t>
      </w:r>
      <w:hyperlink r:id="rId4326" w:anchor="sub_id=398" w:history="1">
        <w:r>
          <w:rPr>
            <w:rStyle w:val="a3"/>
            <w:i/>
            <w:iCs/>
            <w:bdr w:val="none" w:sz="0" w:space="0" w:color="auto" w:frame="1"/>
          </w:rPr>
          <w:t>Заңымен</w:t>
        </w:r>
      </w:hyperlink>
      <w:r>
        <w:rPr>
          <w:rStyle w:val="s3"/>
        </w:rPr>
        <w:t xml:space="preserve"> </w:t>
      </w:r>
      <w:r>
        <w:rPr>
          <w:rStyle w:val="s3"/>
        </w:rPr>
        <w:t>5-тармақ жаңа редакцияд</w:t>
      </w:r>
      <w:r>
        <w:rPr>
          <w:rStyle w:val="s3"/>
        </w:rPr>
        <w:t>а (2012 ж. 1 қаңтардан бастап қолданысқа енгізілді) (</w:t>
      </w:r>
      <w:hyperlink r:id="rId4327" w:anchor="sub_id=39805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Арнайы экономикалық аймақтардың аумақтарында қызметін жүзеге асыратын ұйымдар мүлік салығын осы Кодек</w:t>
      </w:r>
      <w:r>
        <w:rPr>
          <w:rStyle w:val="s0"/>
        </w:rPr>
        <w:t>стің</w:t>
      </w:r>
      <w:r>
        <w:rPr>
          <w:rStyle w:val="s0"/>
        </w:rPr>
        <w:t xml:space="preserve"> </w:t>
      </w:r>
      <w:r>
        <w:t>17-тарауында</w:t>
      </w:r>
      <w:r>
        <w:rPr>
          <w:rStyle w:val="s0"/>
        </w:rPr>
        <w:t xml:space="preserve"> белгіленген ережелерді ескере отырып есептейді.</w:t>
      </w:r>
    </w:p>
    <w:p w:rsidR="00000000" w:rsidRDefault="00FC238B">
      <w:pPr>
        <w:ind w:firstLine="400"/>
        <w:jc w:val="both"/>
      </w:pPr>
      <w:r>
        <w:rPr>
          <w:rStyle w:val="s0"/>
        </w:rPr>
        <w:t>6. 2014.12.06. № 209-V ҚР</w:t>
      </w:r>
      <w:r>
        <w:rPr>
          <w:rStyle w:val="s0"/>
        </w:rPr>
        <w:t xml:space="preserve"> </w:t>
      </w:r>
      <w:hyperlink r:id="rId4328"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4329" w:anchor="sub_id=3980600" w:history="1">
        <w:r>
          <w:rPr>
            <w:rStyle w:val="a3"/>
            <w:i/>
            <w:iCs/>
            <w:bdr w:val="none" w:sz="0" w:space="0" w:color="auto" w:frame="1"/>
          </w:rPr>
          <w:t>бұр.ред.қара</w:t>
        </w:r>
      </w:hyperlink>
      <w:r>
        <w:rPr>
          <w:rStyle w:val="s3"/>
        </w:rPr>
        <w:t>)</w:t>
      </w:r>
    </w:p>
    <w:p w:rsidR="00000000" w:rsidRDefault="00FC238B">
      <w:pPr>
        <w:jc w:val="both"/>
      </w:pPr>
      <w:r>
        <w:rPr>
          <w:rStyle w:val="s3"/>
        </w:rPr>
        <w:t>2012.09.01. № 535-IV ҚР</w:t>
      </w:r>
      <w:r>
        <w:rPr>
          <w:rStyle w:val="s3"/>
        </w:rPr>
        <w:t xml:space="preserve"> </w:t>
      </w:r>
      <w:hyperlink r:id="rId4330"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w:t>
      </w:r>
      <w:r>
        <w:rPr>
          <w:rStyle w:val="s3"/>
        </w:rPr>
        <w:t>п қолданысқа енгізілді)</w:t>
      </w:r>
    </w:p>
    <w:p w:rsidR="00000000" w:rsidRDefault="00FC238B">
      <w:pPr>
        <w:ind w:firstLine="400"/>
        <w:jc w:val="both"/>
      </w:pPr>
      <w:r>
        <w:rPr>
          <w:rStyle w:val="s0"/>
        </w:rPr>
        <w:t>7. Технологиялық парктер индустриялық-инновациялық қызметті мемлекеттік қолдау туралы заңнамалық актіде көзделген қызметтің негізгі түрін жүзеге асыру кезінде пайдаланылатын объектілер бойынша салық базасына 0,1 пайыз мөлшерлеме бой</w:t>
      </w:r>
      <w:r>
        <w:rPr>
          <w:rStyle w:val="s0"/>
        </w:rPr>
        <w:t>ынша мүлік салығын есептейді.</w:t>
      </w:r>
    </w:p>
    <w:p w:rsidR="00000000" w:rsidRDefault="00FC238B">
      <w:pPr>
        <w:ind w:firstLine="400"/>
        <w:jc w:val="both"/>
      </w:pPr>
      <w:r>
        <w:rPr>
          <w:rStyle w:val="s0"/>
        </w:rPr>
        <w:t>Осы тармақтың ережелерін бір мезгілде мынадай талаптарға сәйкес келетін:</w:t>
      </w:r>
    </w:p>
    <w:p w:rsidR="00000000" w:rsidRDefault="00FC238B">
      <w:pPr>
        <w:ind w:firstLine="400"/>
        <w:jc w:val="both"/>
      </w:pPr>
      <w:r>
        <w:rPr>
          <w:rStyle w:val="s0"/>
        </w:rPr>
        <w:t>1) индустриялық-инновациялық қызметті мемлекеттік қолдау туралы заңнамаға сәйкес құрылған;</w:t>
      </w:r>
    </w:p>
    <w:p w:rsidR="00000000" w:rsidRDefault="00FC238B">
      <w:pPr>
        <w:ind w:firstLine="400"/>
        <w:jc w:val="both"/>
      </w:pPr>
      <w:r>
        <w:rPr>
          <w:rStyle w:val="s0"/>
        </w:rPr>
        <w:t>2) осындай технологиялық парктердің жарғылық капиталы немесе а</w:t>
      </w:r>
      <w:r>
        <w:rPr>
          <w:rStyle w:val="s0"/>
        </w:rPr>
        <w:t>кциялары (қатысу үлестері) құнының елу немесе одан астам пайызы технологиялық дамыту саласындағы ұлттық даму институтына тиесілі технологиялық парктер қолдануға құқылы.</w:t>
      </w:r>
    </w:p>
    <w:p w:rsidR="00000000" w:rsidRDefault="00FC238B">
      <w:pPr>
        <w:jc w:val="both"/>
      </w:pPr>
      <w:r>
        <w:rPr>
          <w:rStyle w:val="s3"/>
        </w:rPr>
        <w:t>2013.03.12. № 151-V ҚР</w:t>
      </w:r>
      <w:r>
        <w:rPr>
          <w:rStyle w:val="s3"/>
        </w:rPr>
        <w:t xml:space="preserve"> </w:t>
      </w:r>
      <w:hyperlink r:id="rId4331" w:anchor="sub_id=398" w:history="1">
        <w:r>
          <w:rPr>
            <w:rStyle w:val="a3"/>
            <w:i/>
            <w:iCs/>
            <w:bdr w:val="none" w:sz="0" w:space="0" w:color="auto" w:frame="1"/>
          </w:rPr>
          <w:t>Заңымен</w:t>
        </w:r>
      </w:hyperlink>
      <w:r>
        <w:rPr>
          <w:rStyle w:val="s3"/>
        </w:rPr>
        <w:t xml:space="preserve"> </w:t>
      </w:r>
      <w:r>
        <w:rPr>
          <w:rStyle w:val="s3"/>
        </w:rPr>
        <w:t>8-тармақпен толықтырылды (2014 ж. 1 қаңтардан бастап қолданысқа енгізілді); 2014.28.11. № 257-V ҚР</w:t>
      </w:r>
      <w:r>
        <w:rPr>
          <w:rStyle w:val="s3"/>
        </w:rPr>
        <w:t xml:space="preserve"> </w:t>
      </w:r>
      <w:hyperlink r:id="rId4332"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w:t>
      </w:r>
      <w:r>
        <w:rPr>
          <w:rStyle w:val="s3"/>
        </w:rPr>
        <w:t>ан бастап қолданысқа енгізілді) (</w:t>
      </w:r>
      <w:hyperlink r:id="rId4333" w:anchor="sub_id=3980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Осы Кодекстің</w:t>
      </w:r>
      <w:r>
        <w:rPr>
          <w:rStyle w:val="s0"/>
        </w:rPr>
        <w:t xml:space="preserve"> </w:t>
      </w:r>
      <w:hyperlink w:anchor="sub1350301" w:history="1">
        <w:r>
          <w:rPr>
            <w:rStyle w:val="a3"/>
          </w:rPr>
          <w:t>135-3-бабы 1-тармағы</w:t>
        </w:r>
      </w:hyperlink>
      <w:r>
        <w:rPr>
          <w:rStyle w:val="s0"/>
        </w:rPr>
        <w:t xml:space="preserve"> </w:t>
      </w:r>
      <w:r>
        <w:rPr>
          <w:rStyle w:val="s0"/>
        </w:rPr>
        <w:t>екінші абзацының талаптарына сай келетін заңды тұлға</w:t>
      </w:r>
      <w:r>
        <w:rPr>
          <w:rStyle w:val="s0"/>
        </w:rPr>
        <w:t xml:space="preserve">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FC238B">
      <w:pPr>
        <w:ind w:firstLine="400"/>
        <w:jc w:val="both"/>
      </w:pPr>
      <w:r>
        <w:rPr>
          <w:rStyle w:val="s0"/>
        </w:rPr>
        <w:t>Осы тармақтың бірінші бөлігінің ережелері, салық салу объектілерін осы Коде</w:t>
      </w:r>
      <w:r>
        <w:rPr>
          <w:rStyle w:val="s0"/>
        </w:rPr>
        <w:t>кстің</w:t>
      </w:r>
      <w:r>
        <w:rPr>
          <w:rStyle w:val="s0"/>
        </w:rPr>
        <w:t xml:space="preserve"> </w:t>
      </w:r>
      <w:hyperlink w:anchor="sub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халықаралық мамандандырылған көрме қатысушыларына өтеусіз негі</w:t>
      </w:r>
      <w:r>
        <w:rPr>
          <w:rStyle w:val="s0"/>
        </w:rPr>
        <w:t>зде пайдалануға, сенімгерлік басқаруға немесе жалға беру жағдайларын қоспағанда, салық салу объектілерін пайдалануға, сенімгерлік басқаруға немесе жалға беру жағдайларына қолданылмайды.</w:t>
      </w:r>
    </w:p>
    <w:p w:rsidR="00000000" w:rsidRDefault="00FC238B">
      <w:pPr>
        <w:ind w:firstLine="400"/>
        <w:jc w:val="both"/>
      </w:pPr>
      <w:r>
        <w:rPr>
          <w:rStyle w:val="s0"/>
        </w:rPr>
        <w:t>Осы тармақтың ережелері Қазақстан Республикасының аумағында халықаралы</w:t>
      </w:r>
      <w:r>
        <w:rPr>
          <w:rStyle w:val="s0"/>
        </w:rPr>
        <w:t>қ</w:t>
      </w:r>
      <w:r>
        <w:rPr>
          <w:rStyle w:val="s0"/>
        </w:rPr>
        <w:t xml:space="preserve"> мамандандырылған көрмені өткізу аяқталған салық кезеңінен кейінгі салық кезеңдеріне қолданылмайды.</w:t>
      </w:r>
    </w:p>
    <w:p w:rsidR="00000000" w:rsidRDefault="00FC238B">
      <w:pPr>
        <w:ind w:firstLine="400"/>
        <w:jc w:val="both"/>
      </w:pPr>
      <w:r>
        <w:t> </w:t>
      </w:r>
    </w:p>
    <w:p w:rsidR="00000000" w:rsidRDefault="00FC238B">
      <w:pPr>
        <w:ind w:firstLine="400"/>
        <w:jc w:val="both"/>
      </w:pPr>
      <w:bookmarkStart w:id="721" w:name="SUB3990000"/>
      <w:bookmarkEnd w:id="721"/>
      <w:r>
        <w:rPr>
          <w:rStyle w:val="s0"/>
          <w:b/>
          <w:bCs/>
        </w:rPr>
        <w:t>399-бап</w:t>
      </w:r>
      <w:r>
        <w:rPr>
          <w:rStyle w:val="s0"/>
        </w:rPr>
        <w:t xml:space="preserve">. </w:t>
      </w:r>
      <w:r>
        <w:rPr>
          <w:rStyle w:val="s0"/>
          <w:b/>
          <w:bCs/>
        </w:rPr>
        <w:t>Салықты есептеу мен төлеу тәртібі</w:t>
      </w:r>
    </w:p>
    <w:p w:rsidR="00000000" w:rsidRDefault="00FC238B">
      <w:pPr>
        <w:jc w:val="both"/>
      </w:pPr>
      <w:r>
        <w:rPr>
          <w:rStyle w:val="s3"/>
        </w:rPr>
        <w:t xml:space="preserve">2010.21.01. № 242-IV </w:t>
      </w:r>
      <w:hyperlink r:id="rId4334" w:anchor="sub_id=510"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4335" w:anchor="sub_id=399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Салық төлеушілер салықты есептеуді салық базасына тиісті салық мөлшерлемелерін қ</w:t>
      </w:r>
      <w:r>
        <w:rPr>
          <w:rStyle w:val="s0"/>
        </w:rPr>
        <w:t>олдану арқылы дербес жүргізеді.</w:t>
      </w:r>
    </w:p>
    <w:p w:rsidR="00000000" w:rsidRDefault="00FC238B">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w:t>
      </w:r>
      <w:r>
        <w:rPr>
          <w:rStyle w:val="s0"/>
        </w:rPr>
        <w:t xml:space="preserve">  </w:t>
      </w:r>
      <w:r>
        <w:rPr>
          <w:rStyle w:val="s0"/>
        </w:rPr>
        <w:t>осы Кодекстің</w:t>
      </w:r>
      <w:r>
        <w:rPr>
          <w:rStyle w:val="s0"/>
        </w:rPr>
        <w:t xml:space="preserve">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FC238B">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FC238B">
      <w:pPr>
        <w:jc w:val="both"/>
      </w:pPr>
      <w:r>
        <w:rPr>
          <w:rStyle w:val="s3"/>
        </w:rPr>
        <w:t>2012.26.12. № 61-V ҚР</w:t>
      </w:r>
      <w:r>
        <w:rPr>
          <w:rStyle w:val="s3"/>
        </w:rPr>
        <w:t xml:space="preserve"> </w:t>
      </w:r>
      <w:hyperlink r:id="rId4336"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4337" w:anchor="sub_id=3990300" w:history="1">
        <w:r>
          <w:rPr>
            <w:rStyle w:val="a3"/>
            <w:i/>
            <w:iCs/>
            <w:bdr w:val="none" w:sz="0" w:space="0" w:color="auto" w:frame="1"/>
          </w:rPr>
          <w:t>бұр.ред.қара</w:t>
        </w:r>
      </w:hyperlink>
      <w:r>
        <w:rPr>
          <w:rStyle w:val="s3"/>
        </w:rPr>
        <w:t>)</w:t>
      </w:r>
      <w:r>
        <w:rPr>
          <w:rStyle w:val="s3"/>
        </w:rPr>
        <w:t xml:space="preserve"> </w:t>
      </w:r>
    </w:p>
    <w:p w:rsidR="00000000" w:rsidRDefault="00FC238B">
      <w:pPr>
        <w:ind w:firstLine="400"/>
        <w:jc w:val="both"/>
      </w:pPr>
      <w:r>
        <w:rPr>
          <w:rStyle w:val="s0"/>
        </w:rPr>
        <w:t>3. Шағын бизнес субъектілері үшін арнаулы салық режімін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w:t>
      </w:r>
      <w:r>
        <w:rPr>
          <w:rStyle w:val="s0"/>
        </w:rPr>
        <w:t>галтерлік есепке алу деректері бойынша айқындалған баланстық құнына тиісті салық мөлшерлемесін қолдану арқылы айқындалады.</w:t>
      </w:r>
    </w:p>
    <w:p w:rsidR="00000000" w:rsidRDefault="00FC238B">
      <w:pPr>
        <w:ind w:firstLine="400"/>
        <w:jc w:val="both"/>
      </w:pPr>
      <w:r>
        <w:rPr>
          <w:rStyle w:val="s0"/>
        </w:rPr>
        <w:t>4. Бюджетке салық төлеу салық салу объектілерінің орналасқан жері бойынша жүргізіледі.</w:t>
      </w:r>
    </w:p>
    <w:p w:rsidR="00000000" w:rsidRDefault="00FC238B">
      <w:pPr>
        <w:jc w:val="both"/>
      </w:pPr>
      <w:r>
        <w:rPr>
          <w:rStyle w:val="s3"/>
        </w:rPr>
        <w:t>2009.30.12. № 234-ІV ҚР</w:t>
      </w:r>
      <w:r>
        <w:rPr>
          <w:rStyle w:val="s3"/>
        </w:rPr>
        <w:t xml:space="preserve"> </w:t>
      </w:r>
      <w:hyperlink r:id="rId4338" w:anchor="sub_id=399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39" w:anchor="sub_id=3990500" w:history="1">
        <w:r>
          <w:rPr>
            <w:rStyle w:val="a3"/>
            <w:i/>
            <w:iCs/>
            <w:bdr w:val="none" w:sz="0" w:space="0" w:color="auto" w:frame="1"/>
          </w:rPr>
          <w:t>ред</w:t>
        </w:r>
      </w:hyperlink>
      <w:r>
        <w:rPr>
          <w:rStyle w:val="s3"/>
        </w:rPr>
        <w:t>.қара); 2011.21.07. № 467-ІV ҚР</w:t>
      </w:r>
      <w:r>
        <w:rPr>
          <w:rStyle w:val="s3"/>
        </w:rPr>
        <w:t xml:space="preserve"> </w:t>
      </w:r>
      <w:hyperlink r:id="rId4340" w:anchor="sub_id=3147"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41" w:anchor="sub_id=3990500" w:history="1">
        <w:r>
          <w:rPr>
            <w:rStyle w:val="a3"/>
            <w:i/>
            <w:iCs/>
            <w:bdr w:val="none" w:sz="0" w:space="0" w:color="auto" w:frame="1"/>
          </w:rPr>
          <w:t>бұр.ред.қара</w:t>
        </w:r>
      </w:hyperlink>
      <w:r>
        <w:rPr>
          <w:rStyle w:val="s3"/>
        </w:rPr>
        <w:t>); 2012.26.12. № 61-V ҚР</w:t>
      </w:r>
      <w:r>
        <w:rPr>
          <w:rStyle w:val="s3"/>
        </w:rPr>
        <w:t xml:space="preserve"> </w:t>
      </w:r>
      <w:hyperlink r:id="rId4342"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43" w:anchor="sub_id=3990500" w:history="1">
        <w:r>
          <w:rPr>
            <w:rStyle w:val="a3"/>
            <w:i/>
            <w:iCs/>
            <w:bdr w:val="none" w:sz="0" w:space="0" w:color="auto" w:frame="1"/>
          </w:rPr>
          <w:t>бұр.ред.қара</w:t>
        </w:r>
      </w:hyperlink>
      <w:r>
        <w:rPr>
          <w:rStyle w:val="s3"/>
        </w:rPr>
        <w:t>) 5-тармақ өзгертілді</w:t>
      </w:r>
    </w:p>
    <w:p w:rsidR="00000000" w:rsidRDefault="00FC238B">
      <w:pPr>
        <w:ind w:firstLine="400"/>
        <w:jc w:val="both"/>
      </w:pPr>
      <w:r>
        <w:rPr>
          <w:rStyle w:val="s0"/>
        </w:rPr>
        <w:t>5. Ш</w:t>
      </w:r>
      <w:r>
        <w:rPr>
          <w:rStyle w:val="s0"/>
        </w:rPr>
        <w:t>ағын бизнес субъектілері үшін арнаулы салық режімін қолданатын дара кәсіпкерлерді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w:t>
      </w:r>
      <w:r>
        <w:rPr>
          <w:rStyle w:val="s0"/>
        </w:rPr>
        <w:t>нгізеді.</w:t>
      </w:r>
    </w:p>
    <w:p w:rsidR="00000000" w:rsidRDefault="00FC238B">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w:t>
      </w:r>
      <w:r>
        <w:rPr>
          <w:rStyle w:val="s0"/>
        </w:rPr>
        <w:t>немесе жалға беру күнінен) кейінгі кезекті мерзім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w:t>
      </w:r>
      <w:r>
        <w:rPr>
          <w:rStyle w:val="s0"/>
        </w:rPr>
        <w:t>н жаңадан құрылған салық төлеушілер мен заңды тұлғалар бойынша ағымдағы төлемдерді төлеудің бірінші мерзімі болып табылады.</w:t>
      </w:r>
    </w:p>
    <w:p w:rsidR="00000000" w:rsidRDefault="00FC238B">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w:anchor="sub3940400" w:history="1">
        <w:r>
          <w:rPr>
            <w:rStyle w:val="a3"/>
          </w:rPr>
          <w:t>394-</w:t>
        </w:r>
        <w:r>
          <w:rPr>
            <w:rStyle w:val="a3"/>
          </w:rPr>
          <w:t>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 сомасын ағымдағы салық кезеңі үшін осы ба</w:t>
      </w:r>
      <w:r>
        <w:rPr>
          <w:rStyle w:val="s0"/>
        </w:rPr>
        <w:t>птың 7-тармағында көзделген мерзімдерде төлейді.</w:t>
      </w:r>
    </w:p>
    <w:p w:rsidR="00000000" w:rsidRDefault="00FC238B">
      <w:pPr>
        <w:jc w:val="both"/>
      </w:pPr>
      <w:r>
        <w:rPr>
          <w:rStyle w:val="s3"/>
        </w:rPr>
        <w:t>2009.04.07. № 167-ІV ҚР</w:t>
      </w:r>
      <w:r>
        <w:rPr>
          <w:rStyle w:val="s3"/>
        </w:rPr>
        <w:t xml:space="preserve"> </w:t>
      </w:r>
      <w:hyperlink r:id="rId4344"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4345" w:anchor="sub_id=3990600" w:history="1">
        <w:r>
          <w:rPr>
            <w:rStyle w:val="a3"/>
            <w:i/>
            <w:iCs/>
            <w:bdr w:val="none" w:sz="0" w:space="0" w:color="auto" w:frame="1"/>
          </w:rPr>
          <w:t>ред</w:t>
        </w:r>
      </w:hyperlink>
      <w:r>
        <w:rPr>
          <w:rStyle w:val="s3"/>
        </w:rPr>
        <w:t>.қара)</w:t>
      </w:r>
    </w:p>
    <w:p w:rsidR="00000000" w:rsidRDefault="00FC238B">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кезеңінің</w:t>
      </w:r>
      <w:r>
        <w:rPr>
          <w:rStyle w:val="s0"/>
        </w:rPr>
        <w:t xml:space="preserve">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мөлшерлемесін қолдану жолымен айқындалады. Ағымд</w:t>
      </w:r>
      <w:r>
        <w:rPr>
          <w:rStyle w:val="s0"/>
        </w:rPr>
        <w:t>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FC238B">
      <w:pPr>
        <w:ind w:firstLine="400"/>
        <w:jc w:val="both"/>
      </w:pPr>
      <w:r>
        <w:rPr>
          <w:rStyle w:val="s0"/>
        </w:rPr>
        <w:t xml:space="preserve">Салық </w:t>
      </w:r>
      <w:r>
        <w:rPr>
          <w:rStyle w:val="s0"/>
        </w:rPr>
        <w:t>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құнының</w:t>
      </w:r>
      <w:r>
        <w:rPr>
          <w:rStyle w:val="s0"/>
        </w:rPr>
        <w:t xml:space="preserve"> 1/13-іне салық мөлшерлемесін қолдану жолымен айқындалатын сомаға азайтылады.</w:t>
      </w:r>
    </w:p>
    <w:p w:rsidR="00000000" w:rsidRDefault="00FC238B">
      <w:pPr>
        <w:ind w:firstLine="400"/>
        <w:jc w:val="both"/>
      </w:pPr>
      <w:r>
        <w:rPr>
          <w:rStyle w:val="s0"/>
        </w:rPr>
        <w:t>Бұл ретте мыналар:</w:t>
      </w:r>
    </w:p>
    <w:p w:rsidR="00000000" w:rsidRDefault="00FC238B">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FC238B">
      <w:pPr>
        <w:ind w:firstLine="400"/>
        <w:jc w:val="both"/>
      </w:pPr>
      <w:r>
        <w:rPr>
          <w:rStyle w:val="s0"/>
        </w:rPr>
        <w:t>салық кезеңі басын</w:t>
      </w:r>
      <w:r>
        <w:rPr>
          <w:rStyle w:val="s0"/>
        </w:rPr>
        <w:t>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FC238B">
      <w:pPr>
        <w:ind w:firstLine="400"/>
        <w:jc w:val="both"/>
      </w:pPr>
      <w:r>
        <w:rPr>
          <w:rStyle w:val="s0"/>
        </w:rPr>
        <w:t>Ағымдағы төлемдер азайтылуға жататын сома ағымдағы төлемдерді төлеудің қалған мерзімдеріне тең үлесте</w:t>
      </w:r>
      <w:r>
        <w:rPr>
          <w:rStyle w:val="s0"/>
        </w:rPr>
        <w:t>рмен бөлінеді.</w:t>
      </w:r>
    </w:p>
    <w:p w:rsidR="00000000" w:rsidRDefault="00FC238B">
      <w:pPr>
        <w:jc w:val="both"/>
      </w:pPr>
      <w:r>
        <w:rPr>
          <w:rStyle w:val="s3"/>
        </w:rPr>
        <w:t>2012.26.12. № 61-V ҚР</w:t>
      </w:r>
      <w:r>
        <w:rPr>
          <w:rStyle w:val="s3"/>
        </w:rPr>
        <w:t xml:space="preserve"> </w:t>
      </w:r>
      <w:hyperlink r:id="rId4346"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4347" w:anchor="sub_id=399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басталғаннан кейін күнтізбелік он күннен кешікті</w:t>
      </w:r>
      <w:r>
        <w:rPr>
          <w:rStyle w:val="s0"/>
        </w:rPr>
        <w:t>рмей, мүлік салығын есептеу бойынша түпкілікті есеп айырысуды жүргізеді және оны төлейді.</w:t>
      </w:r>
    </w:p>
    <w:p w:rsidR="00000000" w:rsidRDefault="00FC238B">
      <w:pPr>
        <w:jc w:val="both"/>
      </w:pPr>
      <w:r>
        <w:rPr>
          <w:rStyle w:val="s3"/>
        </w:rPr>
        <w:t>2012.26.12. № 61-V ҚР</w:t>
      </w:r>
      <w:r>
        <w:rPr>
          <w:rStyle w:val="s3"/>
        </w:rPr>
        <w:t xml:space="preserve"> </w:t>
      </w:r>
      <w:hyperlink r:id="rId4348" w:anchor="sub_id=399" w:history="1">
        <w:r>
          <w:rPr>
            <w:rStyle w:val="a3"/>
            <w:i/>
            <w:iCs/>
            <w:bdr w:val="none" w:sz="0" w:space="0" w:color="auto" w:frame="1"/>
          </w:rPr>
          <w:t>Заңымен</w:t>
        </w:r>
      </w:hyperlink>
      <w:r>
        <w:rPr>
          <w:rStyle w:val="s3"/>
        </w:rPr>
        <w:t xml:space="preserve"> </w:t>
      </w:r>
      <w:r>
        <w:rPr>
          <w:rStyle w:val="s3"/>
        </w:rPr>
        <w:t>8-тармақ жаңа редакцияда (2014 ж. 1 қаңтардан бастап қо</w:t>
      </w:r>
      <w:r>
        <w:rPr>
          <w:rStyle w:val="s3"/>
        </w:rPr>
        <w:t>лданысқа енгізілді) (</w:t>
      </w:r>
      <w:hyperlink r:id="rId4349" w:anchor="sub_id=3990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Шағын бизнес субъектілері үшін арнаулы салық режімін қолданатын дара кәсіпкерлер салық кезеңі үшін декларацияны тапсыру мерзімі баст</w:t>
      </w:r>
      <w:r>
        <w:rPr>
          <w:rStyle w:val="s0"/>
        </w:rPr>
        <w:t>алғаннан кейін күнтізбелік он күннен кешіктірмей мүлік салығын төлейді.</w:t>
      </w:r>
    </w:p>
    <w:p w:rsidR="00000000" w:rsidRDefault="00FC238B">
      <w:pPr>
        <w:ind w:firstLine="400"/>
        <w:jc w:val="both"/>
      </w:pPr>
      <w:r>
        <w:t> </w:t>
      </w:r>
    </w:p>
    <w:p w:rsidR="00000000" w:rsidRDefault="00FC238B">
      <w:pPr>
        <w:ind w:firstLine="400"/>
        <w:jc w:val="both"/>
      </w:pPr>
      <w:bookmarkStart w:id="722" w:name="SUB4000000"/>
      <w:bookmarkEnd w:id="722"/>
      <w:r>
        <w:rPr>
          <w:rStyle w:val="s0"/>
          <w:b/>
          <w:bCs/>
        </w:rPr>
        <w:t>400-бап</w:t>
      </w:r>
      <w:r>
        <w:rPr>
          <w:rStyle w:val="s0"/>
        </w:rPr>
        <w:t xml:space="preserve">. </w:t>
      </w:r>
      <w:r>
        <w:rPr>
          <w:rStyle w:val="s0"/>
          <w:b/>
          <w:bCs/>
        </w:rPr>
        <w:t>Жекелеген жағдайларда салықты есептеу және төлеу</w:t>
      </w:r>
    </w:p>
    <w:p w:rsidR="00000000" w:rsidRDefault="00FC238B">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мөлшерлемел</w:t>
      </w:r>
      <w:r>
        <w:rPr>
          <w:rStyle w:val="s0"/>
        </w:rPr>
        <w:t>ер бойынша және тәртіппен есептейді және төлейді.</w:t>
      </w:r>
    </w:p>
    <w:p w:rsidR="00000000" w:rsidRDefault="00FC238B">
      <w:pPr>
        <w:ind w:firstLine="400"/>
        <w:jc w:val="both"/>
      </w:pPr>
      <w:r>
        <w:rPr>
          <w:rStyle w:val="s0"/>
        </w:rPr>
        <w:t> </w:t>
      </w:r>
    </w:p>
    <w:p w:rsidR="00000000" w:rsidRDefault="00FC238B">
      <w:pPr>
        <w:ind w:firstLine="400"/>
        <w:jc w:val="both"/>
      </w:pPr>
      <w:bookmarkStart w:id="723" w:name="SUB4010000"/>
      <w:bookmarkEnd w:id="723"/>
      <w:r>
        <w:rPr>
          <w:rStyle w:val="s0"/>
          <w:b/>
          <w:bCs/>
        </w:rPr>
        <w:t>401-бап.</w:t>
      </w:r>
      <w:r>
        <w:rPr>
          <w:rStyle w:val="s0"/>
        </w:rPr>
        <w:t xml:space="preserve"> </w:t>
      </w:r>
      <w:r>
        <w:rPr>
          <w:rStyle w:val="s0"/>
          <w:b/>
          <w:bCs/>
        </w:rPr>
        <w:t>Салық кезеңі</w:t>
      </w:r>
    </w:p>
    <w:p w:rsidR="00000000" w:rsidRDefault="00FC238B">
      <w:pPr>
        <w:jc w:val="both"/>
      </w:pPr>
      <w:r>
        <w:rPr>
          <w:rStyle w:val="s3"/>
        </w:rPr>
        <w:t>2011.21.07. № 467-ІV ҚР</w:t>
      </w:r>
      <w:r>
        <w:rPr>
          <w:rStyle w:val="s3"/>
        </w:rPr>
        <w:t xml:space="preserve"> </w:t>
      </w:r>
      <w:hyperlink r:id="rId4350"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w:t>
      </w:r>
      <w:r>
        <w:rPr>
          <w:rStyle w:val="s3"/>
        </w:rPr>
        <w:t>ді) (</w:t>
      </w:r>
      <w:hyperlink r:id="rId4351" w:anchor="sub_id=401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Мүлік салығын есептеу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FC238B">
      <w:pPr>
        <w:jc w:val="both"/>
      </w:pPr>
      <w:r>
        <w:rPr>
          <w:rStyle w:val="s3"/>
        </w:rPr>
        <w:t>2009.30.12. № 234-ІV ҚР</w:t>
      </w:r>
      <w:r>
        <w:rPr>
          <w:rStyle w:val="s3"/>
        </w:rPr>
        <w:t xml:space="preserve"> </w:t>
      </w:r>
      <w:hyperlink r:id="rId4352"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53" w:anchor="sub_id=4010200" w:history="1">
        <w:r>
          <w:rPr>
            <w:rStyle w:val="a3"/>
            <w:i/>
            <w:iCs/>
            <w:bdr w:val="none" w:sz="0" w:space="0" w:color="auto" w:frame="1"/>
          </w:rPr>
          <w:t>ред</w:t>
        </w:r>
      </w:hyperlink>
      <w:r>
        <w:rPr>
          <w:rStyle w:val="s3"/>
        </w:rPr>
        <w:t>.қара); 2011.21.07. № 467-ІV ҚР</w:t>
      </w:r>
      <w:r>
        <w:rPr>
          <w:rStyle w:val="s3"/>
        </w:rPr>
        <w:t xml:space="preserve"> </w:t>
      </w:r>
      <w:hyperlink r:id="rId4354"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55" w:anchor="sub_id=4010200" w:history="1">
        <w:r>
          <w:rPr>
            <w:rStyle w:val="a3"/>
            <w:i/>
            <w:iCs/>
            <w:bdr w:val="none" w:sz="0" w:space="0" w:color="auto" w:frame="1"/>
          </w:rPr>
          <w:t>бұр.ред.қара</w:t>
        </w:r>
      </w:hyperlink>
      <w:r>
        <w:rPr>
          <w:rStyle w:val="s3"/>
        </w:rPr>
        <w:t>) 2-тармақ өзгерті</w:t>
      </w:r>
      <w:r>
        <w:rPr>
          <w:rStyle w:val="s3"/>
        </w:rPr>
        <w:t>лді</w:t>
      </w:r>
    </w:p>
    <w:p w:rsidR="00000000" w:rsidRDefault="00FC238B">
      <w:pPr>
        <w:ind w:firstLine="400"/>
        <w:jc w:val="both"/>
      </w:pPr>
      <w:r>
        <w:rPr>
          <w:rStyle w:val="s0"/>
        </w:rPr>
        <w:t>2. 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сенімгерлiкпен басқаруға</w:t>
      </w:r>
      <w:r>
        <w:rPr>
          <w:rStyle w:val="s0"/>
        </w:rPr>
        <w:t xml:space="preserve"> </w:t>
      </w:r>
      <w:r>
        <w:rPr>
          <w:rStyle w:val="s0"/>
        </w:rPr>
        <w:t>немесе жалға берген кезден бастап мұндай пайдалану</w:t>
      </w:r>
      <w:r>
        <w:rPr>
          <w:rStyle w:val="s0"/>
        </w:rPr>
        <w:t>дың аяқталу кезіне дейін айқындалады.</w:t>
      </w:r>
    </w:p>
    <w:p w:rsidR="00000000" w:rsidRDefault="00FC238B">
      <w:pPr>
        <w:ind w:firstLine="400"/>
        <w:jc w:val="both"/>
      </w:pPr>
      <w:r>
        <w:rPr>
          <w:rStyle w:val="s0"/>
        </w:rPr>
        <w:t> </w:t>
      </w:r>
    </w:p>
    <w:p w:rsidR="00000000" w:rsidRDefault="00FC238B">
      <w:pPr>
        <w:ind w:firstLine="400"/>
        <w:jc w:val="both"/>
      </w:pPr>
      <w:bookmarkStart w:id="724" w:name="SUB4020000"/>
      <w:bookmarkEnd w:id="724"/>
      <w:r>
        <w:rPr>
          <w:rStyle w:val="s0"/>
          <w:b/>
          <w:bCs/>
        </w:rPr>
        <w:t>402-бап</w:t>
      </w:r>
      <w:r>
        <w:rPr>
          <w:rStyle w:val="s0"/>
        </w:rPr>
        <w:t xml:space="preserve">. </w:t>
      </w:r>
      <w:r>
        <w:rPr>
          <w:rStyle w:val="s0"/>
          <w:b/>
          <w:bCs/>
        </w:rPr>
        <w:t>Салық есептілігі</w:t>
      </w:r>
    </w:p>
    <w:p w:rsidR="00000000" w:rsidRDefault="00FC238B">
      <w:pPr>
        <w:jc w:val="both"/>
      </w:pPr>
      <w:r>
        <w:rPr>
          <w:rStyle w:val="s3"/>
        </w:rPr>
        <w:t>2009.30.12. № 234-ІV ҚР</w:t>
      </w:r>
      <w:r>
        <w:rPr>
          <w:rStyle w:val="s3"/>
        </w:rPr>
        <w:t xml:space="preserve"> </w:t>
      </w:r>
      <w:hyperlink r:id="rId4356"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57" w:anchor="sub_id=4020100" w:history="1">
        <w:r>
          <w:rPr>
            <w:rStyle w:val="a3"/>
            <w:i/>
            <w:iCs/>
            <w:bdr w:val="none" w:sz="0" w:space="0" w:color="auto" w:frame="1"/>
          </w:rPr>
          <w:t>ред</w:t>
        </w:r>
      </w:hyperlink>
      <w:r>
        <w:rPr>
          <w:rStyle w:val="s3"/>
        </w:rPr>
        <w:t>.қара); 2011.21.07. № 467-ІV ҚР</w:t>
      </w:r>
      <w:r>
        <w:rPr>
          <w:rStyle w:val="s3"/>
        </w:rPr>
        <w:t xml:space="preserve"> </w:t>
      </w:r>
      <w:hyperlink r:id="rId4358"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59" w:anchor="sub_id=4020100" w:history="1">
        <w:r>
          <w:rPr>
            <w:rStyle w:val="a3"/>
            <w:i/>
            <w:iCs/>
            <w:bdr w:val="none" w:sz="0" w:space="0" w:color="auto" w:frame="1"/>
          </w:rPr>
          <w:t>бұр.ред.қара</w:t>
        </w:r>
      </w:hyperlink>
      <w:r>
        <w:rPr>
          <w:rStyle w:val="s3"/>
        </w:rPr>
        <w:t>); 2012.26.12. № 61-V ҚР</w:t>
      </w:r>
      <w:r>
        <w:rPr>
          <w:rStyle w:val="s3"/>
        </w:rPr>
        <w:t xml:space="preserve"> </w:t>
      </w:r>
      <w:hyperlink r:id="rId4360"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361" w:anchor="sub_id=402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Шағын бизнес субъектілері үшін арнаулы салық режімін қолданатын дара кәсіпкерлерді қоспағанда, салық төлеушілер салық салу объектілерінің орналасқ</w:t>
      </w:r>
      <w:r>
        <w:rPr>
          <w:rStyle w:val="s0"/>
        </w:rPr>
        <w:t>ан жері бойынша салық органдарына ағымдағы төлемдер сомаларының есеп-қисабын және декларацияны тапсыруға міндетті.</w:t>
      </w:r>
    </w:p>
    <w:p w:rsidR="00000000" w:rsidRDefault="00FC238B">
      <w:pPr>
        <w:ind w:firstLine="400"/>
        <w:jc w:val="both"/>
      </w:pPr>
      <w:r>
        <w:rPr>
          <w:rStyle w:val="s0"/>
        </w:rPr>
        <w:t>Шағын бизнес субъектілері үшін арнаулы салық режімін қолданатын дара кәсіпкерлер салық салу объектілерінің орналасқан жері бойынша салық орга</w:t>
      </w:r>
      <w:r>
        <w:rPr>
          <w:rStyle w:val="s0"/>
        </w:rPr>
        <w:t>ндарына декларация тапсыруға міндетті.</w:t>
      </w:r>
    </w:p>
    <w:p w:rsidR="00000000" w:rsidRDefault="00FC238B">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w:t>
      </w:r>
      <w:r>
        <w:rPr>
          <w:rStyle w:val="s0"/>
        </w:rPr>
        <w:t>септілігін осы бапта белгіленген тәртіппен табыс етеді.</w:t>
      </w:r>
      <w:r>
        <w:rPr>
          <w:rStyle w:val="s0"/>
        </w:rPr>
        <w:t xml:space="preserve">   </w:t>
      </w:r>
    </w:p>
    <w:p w:rsidR="00000000" w:rsidRDefault="00FC238B">
      <w:pPr>
        <w:jc w:val="both"/>
      </w:pPr>
      <w:r>
        <w:rPr>
          <w:rStyle w:val="s3"/>
        </w:rPr>
        <w:t>2009.30.12. № 234-ІV ҚР</w:t>
      </w:r>
      <w:r>
        <w:rPr>
          <w:rStyle w:val="s3"/>
        </w:rPr>
        <w:t xml:space="preserve"> </w:t>
      </w:r>
      <w:hyperlink r:id="rId4362"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363" w:anchor="sub_id=4020200" w:history="1">
        <w:r>
          <w:rPr>
            <w:rStyle w:val="a3"/>
            <w:i/>
            <w:iCs/>
            <w:bdr w:val="none" w:sz="0" w:space="0" w:color="auto" w:frame="1"/>
          </w:rPr>
          <w:t>ред</w:t>
        </w:r>
      </w:hyperlink>
      <w:r>
        <w:rPr>
          <w:rStyle w:val="s3"/>
        </w:rPr>
        <w:t>.қара); 2011.21.07. № 467-ІV ҚР</w:t>
      </w:r>
      <w:r>
        <w:rPr>
          <w:rStyle w:val="s3"/>
        </w:rPr>
        <w:t xml:space="preserve"> </w:t>
      </w:r>
      <w:hyperlink r:id="rId4364"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4365" w:anchor="sub_id=402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FC238B">
      <w:pPr>
        <w:ind w:firstLine="400"/>
        <w:jc w:val="both"/>
      </w:pPr>
      <w:r>
        <w:rPr>
          <w:rStyle w:val="s0"/>
        </w:rPr>
        <w:t>Жаңадан құрылған салық төлеушіл</w:t>
      </w:r>
      <w:r>
        <w:rPr>
          <w:rStyle w:val="s0"/>
        </w:rPr>
        <w:t>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FC238B">
      <w:pPr>
        <w:ind w:firstLine="400"/>
        <w:jc w:val="both"/>
      </w:pPr>
      <w:r>
        <w:rPr>
          <w:rStyle w:val="s0"/>
        </w:rPr>
        <w:t>Осы Кодекстің</w:t>
      </w:r>
      <w:r>
        <w:rPr>
          <w:rStyle w:val="s0"/>
        </w:rPr>
        <w:t xml:space="preserve"> </w:t>
      </w:r>
      <w:hyperlink w:anchor="sub3940400" w:history="1">
        <w:r>
          <w:rPr>
            <w:rStyle w:val="a3"/>
          </w:rPr>
          <w:t>394-бабы 4-тармағының 3) және 4) тармақшаларында</w:t>
        </w:r>
      </w:hyperlink>
      <w:r>
        <w:rPr>
          <w:rStyle w:val="s0"/>
        </w:rPr>
        <w:t xml:space="preserve"> </w:t>
      </w:r>
      <w:r>
        <w:rPr>
          <w:rStyle w:val="s0"/>
        </w:rPr>
        <w:t>аталған заңды тұлға</w:t>
      </w:r>
      <w:r>
        <w:rPr>
          <w:rStyle w:val="s0"/>
        </w:rPr>
        <w:t>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FC238B">
      <w:pPr>
        <w:ind w:firstLine="400"/>
        <w:jc w:val="both"/>
      </w:pPr>
      <w:r>
        <w:rPr>
          <w:rStyle w:val="s0"/>
        </w:rPr>
        <w:t>3. Салық кезеңі іш</w:t>
      </w:r>
      <w:r>
        <w:rPr>
          <w:rStyle w:val="s0"/>
        </w:rPr>
        <w:t>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w:t>
      </w:r>
      <w:r>
        <w:rPr>
          <w:rStyle w:val="s0"/>
        </w:rPr>
        <w:t>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FC238B">
      <w:pPr>
        <w:ind w:firstLine="400"/>
        <w:jc w:val="both"/>
      </w:pPr>
      <w:r>
        <w:rPr>
          <w:rStyle w:val="s0"/>
        </w:rPr>
        <w:t>4. Декларация </w:t>
      </w:r>
      <w:r>
        <w:rPr>
          <w:rStyle w:val="s0"/>
        </w:rPr>
        <w:t>есепті жылдан кейінгі жылдың 31 наурызынан кешіктірілмей табыс етіледі.</w:t>
      </w:r>
    </w:p>
    <w:p w:rsidR="00000000" w:rsidRDefault="00FC238B">
      <w:pPr>
        <w:jc w:val="center"/>
      </w:pPr>
      <w:r>
        <w:t> </w:t>
      </w:r>
    </w:p>
    <w:p w:rsidR="00000000" w:rsidRDefault="00FC238B">
      <w:pPr>
        <w:jc w:val="center"/>
      </w:pPr>
      <w:r>
        <w:t> </w:t>
      </w:r>
    </w:p>
    <w:p w:rsidR="00000000" w:rsidRDefault="00FC238B">
      <w:pPr>
        <w:jc w:val="center"/>
      </w:pPr>
      <w:bookmarkStart w:id="725" w:name="SUB4030000"/>
      <w:bookmarkEnd w:id="725"/>
      <w:r>
        <w:rPr>
          <w:rStyle w:val="s1"/>
        </w:rPr>
        <w:t>58-тарау. ЖЕКЕ ТҰЛҒАЛАРДЫҢ МҮЛІК САЛЫҒЫ</w:t>
      </w:r>
    </w:p>
    <w:p w:rsidR="00000000" w:rsidRDefault="00FC238B">
      <w:pPr>
        <w:ind w:firstLine="400"/>
        <w:jc w:val="both"/>
      </w:pPr>
      <w:r>
        <w:rPr>
          <w:rStyle w:val="s0"/>
        </w:rPr>
        <w:t> </w:t>
      </w:r>
    </w:p>
    <w:p w:rsidR="00000000" w:rsidRDefault="00FC238B">
      <w:pPr>
        <w:ind w:firstLine="400"/>
        <w:jc w:val="both"/>
      </w:pPr>
      <w:r>
        <w:rPr>
          <w:rStyle w:val="s0"/>
          <w:b/>
          <w:bCs/>
        </w:rPr>
        <w:t>403-бап. Салық төлеушілер</w:t>
      </w:r>
    </w:p>
    <w:p w:rsidR="00000000" w:rsidRDefault="00FC238B">
      <w:pPr>
        <w:ind w:firstLine="400"/>
        <w:jc w:val="both"/>
      </w:pPr>
      <w:r>
        <w:rPr>
          <w:rStyle w:val="s0"/>
        </w:rPr>
        <w:t>1. Осы Кодекстің</w:t>
      </w:r>
      <w:r>
        <w:rPr>
          <w:rStyle w:val="s0"/>
        </w:rPr>
        <w:t xml:space="preserve"> </w:t>
      </w:r>
      <w:hyperlink w:anchor="sub4050000" w:history="1">
        <w:r>
          <w:rPr>
            <w:rStyle w:val="a3"/>
          </w:rPr>
          <w:t>405-бабына</w:t>
        </w:r>
      </w:hyperlink>
      <w:r>
        <w:rPr>
          <w:rStyle w:val="s0"/>
        </w:rPr>
        <w:t xml:space="preserve"> </w:t>
      </w:r>
      <w:r>
        <w:rPr>
          <w:rStyle w:val="s0"/>
        </w:rPr>
        <w:t>сәйкес салық салу объектісі бар жеке тұлғалар жеке тұлғалардың мүлік салығын төлеушілер болып табылады.</w:t>
      </w:r>
    </w:p>
    <w:p w:rsidR="00000000" w:rsidRDefault="00FC238B">
      <w:pPr>
        <w:ind w:firstLine="400"/>
        <w:jc w:val="both"/>
      </w:pPr>
      <w:r>
        <w:rPr>
          <w:rStyle w:val="s0"/>
        </w:rPr>
        <w:t>2. Мыналар жеке тұлғалардың мүлік салығын төлеушілер болып табылмайды:</w:t>
      </w:r>
    </w:p>
    <w:p w:rsidR="00000000" w:rsidRDefault="00FC238B">
      <w:pPr>
        <w:ind w:firstLine="400"/>
        <w:jc w:val="both"/>
      </w:pPr>
      <w:r>
        <w:rPr>
          <w:rStyle w:val="s0"/>
        </w:rPr>
        <w:t>1) мерзімді қызметті өткеру (оқу) кезеңіндегі мерзі</w:t>
      </w:r>
      <w:r>
        <w:rPr>
          <w:rStyle w:val="s0"/>
        </w:rPr>
        <w:t>мді қызметтегі әскери қызметшілер;</w:t>
      </w:r>
    </w:p>
    <w:p w:rsidR="00000000" w:rsidRDefault="00FC238B">
      <w:pPr>
        <w:jc w:val="both"/>
      </w:pPr>
      <w:r>
        <w:rPr>
          <w:rStyle w:val="s3"/>
        </w:rPr>
        <w:t>2009.12.02. № 133-ІV ҚР</w:t>
      </w:r>
      <w:r>
        <w:rPr>
          <w:rStyle w:val="s3"/>
        </w:rPr>
        <w:t xml:space="preserve"> </w:t>
      </w:r>
      <w:hyperlink r:id="rId4366" w:anchor="sub_id=330" w:history="1">
        <w:r>
          <w:rPr>
            <w:rStyle w:val="a3"/>
            <w:i/>
            <w:iCs/>
            <w:bdr w:val="none" w:sz="0" w:space="0" w:color="auto" w:frame="1"/>
          </w:rPr>
          <w:t>Заңымен</w:t>
        </w:r>
      </w:hyperlink>
      <w:r>
        <w:rPr>
          <w:rStyle w:val="s3"/>
        </w:rPr>
        <w:t xml:space="preserve"> </w:t>
      </w:r>
      <w:r>
        <w:rPr>
          <w:rStyle w:val="s3"/>
        </w:rPr>
        <w:t>(бұр.</w:t>
      </w:r>
      <w:hyperlink r:id="rId4367" w:anchor="sub_id=4030200" w:history="1">
        <w:r>
          <w:rPr>
            <w:rStyle w:val="a3"/>
            <w:i/>
            <w:iCs/>
            <w:bdr w:val="none" w:sz="0" w:space="0" w:color="auto" w:frame="1"/>
          </w:rPr>
          <w:t>ред</w:t>
        </w:r>
      </w:hyperlink>
      <w:r>
        <w:rPr>
          <w:rStyle w:val="s3"/>
        </w:rPr>
        <w:t>.қара); 2009.16</w:t>
      </w:r>
      <w:r>
        <w:rPr>
          <w:rStyle w:val="s3"/>
        </w:rPr>
        <w:t>.11. № 200-ІV ҚР</w:t>
      </w:r>
      <w:r>
        <w:rPr>
          <w:rStyle w:val="s3"/>
        </w:rPr>
        <w:t xml:space="preserve"> </w:t>
      </w:r>
      <w:hyperlink r:id="rId4368"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369" w:anchor="sub_id=4030200" w:history="1">
        <w:r>
          <w:rPr>
            <w:rStyle w:val="a3"/>
            <w:i/>
            <w:iCs/>
            <w:bdr w:val="none" w:sz="0" w:space="0" w:color="auto" w:frame="1"/>
          </w:rPr>
          <w:t>ред</w:t>
        </w:r>
      </w:hyperlink>
      <w:r>
        <w:rPr>
          <w:rStyle w:val="s3"/>
        </w:rPr>
        <w:t xml:space="preserve">.қара) </w:t>
      </w:r>
      <w:r>
        <w:rPr>
          <w:rStyle w:val="s3"/>
        </w:rPr>
        <w:t>2) тармақша өзгертілді</w:t>
      </w:r>
    </w:p>
    <w:p w:rsidR="00000000" w:rsidRDefault="00FC238B">
      <w:pPr>
        <w:ind w:firstLine="400"/>
        <w:jc w:val="both"/>
      </w:pPr>
      <w:r>
        <w:rPr>
          <w:rStyle w:val="s0"/>
        </w:rPr>
        <w:t>2) меншік құқығындағы барлық салық салу объектілерінің жалпы құнынан Республикалық Бюджет туралы</w:t>
      </w:r>
      <w:r>
        <w:rPr>
          <w:rStyle w:val="s0"/>
        </w:rPr>
        <w:t xml:space="preserve"> </w:t>
      </w:r>
      <w:hyperlink r:id="rId4370" w:history="1">
        <w:r>
          <w:rPr>
            <w:rStyle w:val="a3"/>
          </w:rPr>
          <w:t>Заңда</w:t>
        </w:r>
      </w:hyperlink>
      <w:r>
        <w:rPr>
          <w:rStyle w:val="s0"/>
        </w:rPr>
        <w:t xml:space="preserve"> </w:t>
      </w:r>
      <w:r>
        <w:rPr>
          <w:rStyle w:val="s0"/>
        </w:rPr>
        <w:t>белгiленген және тиiстi қаржы жылының 1 қаңтарында қолданыста бол</w:t>
      </w:r>
      <w:r>
        <w:rPr>
          <w:rStyle w:val="s0"/>
        </w:rPr>
        <w:t>ған</w:t>
      </w:r>
      <w:r>
        <w:rPr>
          <w:rStyle w:val="s0"/>
        </w:rPr>
        <w:t xml:space="preserve"> </w:t>
      </w:r>
      <w:hyperlink r:id="rId4371"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 үш дәрежелі Да</w:t>
      </w:r>
      <w:r>
        <w:rPr>
          <w:rStyle w:val="s0"/>
        </w:rPr>
        <w:t>ңқ</w:t>
      </w:r>
      <w:r>
        <w:rPr>
          <w:rStyle w:val="s0"/>
        </w:rPr>
        <w:t xml:space="preserve"> орденімен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FC238B">
      <w:pPr>
        <w:jc w:val="both"/>
      </w:pPr>
      <w:r>
        <w:rPr>
          <w:rStyle w:val="s3"/>
        </w:rPr>
        <w:t>2009.16.11. № 200-ІV ҚР</w:t>
      </w:r>
      <w:r>
        <w:rPr>
          <w:rStyle w:val="s3"/>
        </w:rPr>
        <w:t xml:space="preserve"> </w:t>
      </w:r>
      <w:hyperlink r:id="rId4372" w:anchor="sub_id=126"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4373" w:anchor="sub_id=403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меншік құқығындағы барлық салық салу объектілерінің жалп</w:t>
      </w:r>
      <w:r>
        <w:rPr>
          <w:rStyle w:val="s0"/>
        </w:rPr>
        <w:t>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4374" w:history="1">
        <w:r>
          <w:rPr>
            <w:rStyle w:val="a3"/>
          </w:rPr>
          <w:t>айлық есептік көрсеткіштің</w:t>
        </w:r>
      </w:hyperlink>
      <w:r>
        <w:rPr>
          <w:rStyle w:val="s0"/>
        </w:rPr>
        <w:t xml:space="preserve"> </w:t>
      </w:r>
      <w:r>
        <w:rPr>
          <w:rStyle w:val="s0"/>
        </w:rPr>
        <w:t>1500 еселенген мөлшері шегінде - Ұлы Отан соғысына қ</w:t>
      </w:r>
      <w:r>
        <w:rPr>
          <w:rStyle w:val="s0"/>
        </w:rPr>
        <w:t>атысушылар мен оларға теңестірілген адамдар, І және ІІ топтағы мүгедектер;</w:t>
      </w:r>
    </w:p>
    <w:p w:rsidR="00000000" w:rsidRDefault="00FC238B">
      <w:pPr>
        <w:jc w:val="both"/>
      </w:pPr>
      <w:r>
        <w:rPr>
          <w:rStyle w:val="s3"/>
        </w:rPr>
        <w:t>2009.16.11. № 200-ІV ҚР</w:t>
      </w:r>
      <w:r>
        <w:rPr>
          <w:rStyle w:val="s3"/>
        </w:rPr>
        <w:t xml:space="preserve"> </w:t>
      </w:r>
      <w:hyperlink r:id="rId4375"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w:t>
      </w:r>
      <w:r>
        <w:rPr>
          <w:rStyle w:val="s3"/>
        </w:rPr>
        <w:t>лді) (бұр.</w:t>
      </w:r>
      <w:hyperlink r:id="rId4376" w:anchor="sub_id=403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w:t>
      </w:r>
      <w:r>
        <w:rPr>
          <w:rStyle w:val="s0"/>
        </w:rPr>
        <w:t>нда қолданыста болған</w:t>
      </w:r>
      <w:r>
        <w:rPr>
          <w:rStyle w:val="s0"/>
        </w:rPr>
        <w:t xml:space="preserve"> </w:t>
      </w:r>
      <w:hyperlink r:id="rId4377"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 үшін бұрынғы КСР Одағының орден</w:t>
      </w:r>
      <w:r>
        <w:rPr>
          <w:rStyle w:val="s0"/>
        </w:rPr>
        <w:t>дерімен және медальдарымен наградталған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мен мінсіз әскери қызметі үшін бұрын</w:t>
      </w:r>
      <w:r>
        <w:rPr>
          <w:rStyle w:val="s0"/>
        </w:rPr>
        <w:t>ғы</w:t>
      </w:r>
      <w:r>
        <w:rPr>
          <w:rStyle w:val="s0"/>
        </w:rPr>
        <w:t xml:space="preserve"> КСР Одағының ордендерімен және медальдарымен наградталмаған</w:t>
      </w:r>
      <w:r>
        <w:rPr>
          <w:rStyle w:val="s0"/>
        </w:rPr>
        <w:t xml:space="preserve">  адамдар. </w:t>
      </w:r>
    </w:p>
    <w:p w:rsidR="00000000" w:rsidRDefault="00FC238B">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w:t>
      </w:r>
      <w:r>
        <w:rPr>
          <w:rStyle w:val="s0"/>
        </w:rPr>
        <w:t>і;</w:t>
      </w:r>
      <w:r>
        <w:rPr>
          <w:rStyle w:val="s0"/>
        </w:rPr>
        <w:t xml:space="preserve"> </w:t>
      </w:r>
    </w:p>
    <w:p w:rsidR="00000000" w:rsidRDefault="00FC238B">
      <w:pPr>
        <w:jc w:val="both"/>
      </w:pPr>
      <w:r>
        <w:rPr>
          <w:rStyle w:val="s3"/>
        </w:rPr>
        <w:t>2012.26.12. № 61-V ҚР</w:t>
      </w:r>
      <w:r>
        <w:rPr>
          <w:rStyle w:val="s3"/>
        </w:rPr>
        <w:t xml:space="preserve"> </w:t>
      </w:r>
      <w:hyperlink r:id="rId4378"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4379" w:anchor="sub_id=40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FC238B">
      <w:pPr>
        <w:jc w:val="both"/>
      </w:pPr>
      <w:r>
        <w:rPr>
          <w:rStyle w:val="s3"/>
        </w:rPr>
        <w:t>2012.26.12. № 61-V ҚР</w:t>
      </w:r>
      <w:r>
        <w:rPr>
          <w:rStyle w:val="s3"/>
        </w:rPr>
        <w:t xml:space="preserve"> </w:t>
      </w:r>
      <w:hyperlink r:id="rId4380" w:anchor="sub_id=403" w:history="1">
        <w:r>
          <w:rPr>
            <w:rStyle w:val="a3"/>
            <w:i/>
            <w:iCs/>
            <w:bdr w:val="none" w:sz="0" w:space="0" w:color="auto" w:frame="1"/>
          </w:rPr>
          <w:t>Заңымен</w:t>
        </w:r>
      </w:hyperlink>
      <w:r>
        <w:rPr>
          <w:rStyle w:val="s3"/>
        </w:rPr>
        <w:t xml:space="preserve"> </w:t>
      </w:r>
      <w:r>
        <w:rPr>
          <w:rStyle w:val="s3"/>
        </w:rPr>
        <w:t>6)</w:t>
      </w:r>
      <w:r>
        <w:rPr>
          <w:rStyle w:val="s3"/>
        </w:rPr>
        <w:t xml:space="preserve"> тармақшамен толықтырылды (2014 ж. 1 қаңтардан бастап қолданысқа енгізілді)</w:t>
      </w:r>
    </w:p>
    <w:p w:rsidR="00000000" w:rsidRDefault="00FC238B">
      <w:pPr>
        <w:ind w:firstLine="400"/>
        <w:jc w:val="both"/>
      </w:pPr>
      <w:r>
        <w:rPr>
          <w:rStyle w:val="s0"/>
        </w:rPr>
        <w:t>6) кәсiпкерлiк қызметте пайдаланылатын салық салу объектiлері бойынша дара кәсiпкерлер.</w:t>
      </w:r>
    </w:p>
    <w:p w:rsidR="00000000" w:rsidRDefault="00FC238B">
      <w:pPr>
        <w:ind w:firstLine="400"/>
        <w:jc w:val="both"/>
      </w:pPr>
      <w:r>
        <w:rPr>
          <w:rStyle w:val="s0"/>
        </w:rPr>
        <w:t> </w:t>
      </w:r>
    </w:p>
    <w:p w:rsidR="00000000" w:rsidRDefault="00FC238B">
      <w:pPr>
        <w:ind w:firstLine="400"/>
        <w:jc w:val="both"/>
      </w:pPr>
      <w:bookmarkStart w:id="726" w:name="SUB4040000"/>
      <w:bookmarkEnd w:id="726"/>
      <w:r>
        <w:rPr>
          <w:rStyle w:val="s0"/>
          <w:b/>
          <w:bCs/>
        </w:rPr>
        <w:t>404-бап. Жекелеген жағдайларда салық төлеушіні айқындау</w:t>
      </w:r>
    </w:p>
    <w:p w:rsidR="00000000" w:rsidRDefault="00FC238B">
      <w:pPr>
        <w:ind w:firstLine="400"/>
        <w:jc w:val="both"/>
      </w:pPr>
      <w:r>
        <w:rPr>
          <w:rStyle w:val="s0"/>
        </w:rPr>
        <w:t>1. Меншік иесі салық салу объектіл</w:t>
      </w:r>
      <w:r>
        <w:rPr>
          <w:rStyle w:val="s0"/>
        </w:rPr>
        <w:t>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w:anchor="sub350000" w:history="1">
        <w:r>
          <w:rPr>
            <w:rStyle w:val="a3"/>
          </w:rPr>
          <w:t>35,</w:t>
        </w:r>
      </w:hyperlink>
      <w:r>
        <w:rPr>
          <w:rStyle w:val="s0"/>
        </w:rPr>
        <w:t xml:space="preserve"> </w:t>
      </w:r>
      <w:hyperlink w:anchor="sub360000" w:history="1">
        <w:r>
          <w:rPr>
            <w:rStyle w:val="a3"/>
          </w:rPr>
          <w:t>36-баптарына</w:t>
        </w:r>
      </w:hyperlink>
      <w:r>
        <w:rPr>
          <w:rStyle w:val="s0"/>
        </w:rPr>
        <w:t xml:space="preserve"> </w:t>
      </w:r>
      <w:r>
        <w:rPr>
          <w:rStyle w:val="s0"/>
        </w:rPr>
        <w:t>сәйкес айқындалады.</w:t>
      </w:r>
    </w:p>
    <w:p w:rsidR="00000000" w:rsidRDefault="00FC238B">
      <w:pPr>
        <w:ind w:firstLine="400"/>
        <w:jc w:val="both"/>
      </w:pPr>
      <w:r>
        <w:rPr>
          <w:rStyle w:val="s0"/>
        </w:rPr>
        <w:t>2. Егер салық салу объектісі бірнеше тұлғаның ортақ үлестік меншігінде болса, осы тұл</w:t>
      </w:r>
      <w:r>
        <w:rPr>
          <w:rStyle w:val="s0"/>
        </w:rPr>
        <w:t>ғалардың</w:t>
      </w:r>
      <w:r>
        <w:rPr>
          <w:rStyle w:val="s0"/>
        </w:rPr>
        <w:t xml:space="preserve"> әрқайсысы салық төлеуші деп танылады.</w:t>
      </w:r>
    </w:p>
    <w:p w:rsidR="00000000" w:rsidRDefault="00FC238B">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FC238B">
      <w:pPr>
        <w:ind w:firstLine="400"/>
        <w:jc w:val="both"/>
      </w:pPr>
      <w:r>
        <w:rPr>
          <w:rStyle w:val="s0"/>
        </w:rPr>
        <w:t> </w:t>
      </w:r>
    </w:p>
    <w:p w:rsidR="00000000" w:rsidRDefault="00FC238B">
      <w:pPr>
        <w:jc w:val="both"/>
      </w:pPr>
      <w:bookmarkStart w:id="727" w:name="SUB4050000"/>
      <w:bookmarkEnd w:id="727"/>
      <w:r>
        <w:rPr>
          <w:rStyle w:val="s3"/>
        </w:rPr>
        <w:t>2011.21.07. № 467-ІV ҚР</w:t>
      </w:r>
      <w:r>
        <w:rPr>
          <w:rStyle w:val="s3"/>
        </w:rPr>
        <w:t xml:space="preserve"> </w:t>
      </w:r>
      <w:hyperlink r:id="rId4381"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қолданысқа енгізілді) (</w:t>
      </w:r>
      <w:hyperlink r:id="rId4382" w:anchor="sub_id=4050000" w:history="1">
        <w:r>
          <w:rPr>
            <w:rStyle w:val="a3"/>
            <w:i/>
            <w:iCs/>
            <w:bdr w:val="none" w:sz="0" w:space="0" w:color="auto" w:frame="1"/>
          </w:rPr>
          <w:t>бұр.ред.қара</w:t>
        </w:r>
      </w:hyperlink>
      <w:r>
        <w:rPr>
          <w:rStyle w:val="s3"/>
        </w:rPr>
        <w:t>); 2012.26.12.</w:t>
      </w:r>
      <w:r>
        <w:rPr>
          <w:rStyle w:val="s3"/>
        </w:rPr>
        <w:t xml:space="preserve"> № 61-V ҚР</w:t>
      </w:r>
      <w:r>
        <w:rPr>
          <w:rStyle w:val="s3"/>
        </w:rPr>
        <w:t xml:space="preserve"> </w:t>
      </w:r>
      <w:hyperlink r:id="rId4383" w:anchor="sub_id=405" w:history="1">
        <w:r>
          <w:rPr>
            <w:rStyle w:val="a3"/>
            <w:i/>
            <w:iCs/>
            <w:bdr w:val="none" w:sz="0" w:space="0" w:color="auto" w:frame="1"/>
          </w:rPr>
          <w:t>Заңымен</w:t>
        </w:r>
      </w:hyperlink>
      <w:r>
        <w:rPr>
          <w:rStyle w:val="s3"/>
        </w:rPr>
        <w:t xml:space="preserve"> </w:t>
      </w:r>
      <w:r>
        <w:rPr>
          <w:rStyle w:val="s3"/>
        </w:rPr>
        <w:t>405-бап жаңа редакцияда (2013 ж. 1 қаңтардан бастап қолданысқа енгізілді) (</w:t>
      </w:r>
      <w:hyperlink r:id="rId4384" w:anchor="sub_id=405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405-бап. Салық салу объектісі</w:t>
      </w:r>
    </w:p>
    <w:p w:rsidR="00000000" w:rsidRDefault="00FC238B">
      <w:pPr>
        <w:ind w:firstLine="400"/>
        <w:jc w:val="both"/>
      </w:pPr>
      <w:r>
        <w:rPr>
          <w:rStyle w:val="s0"/>
        </w:rPr>
        <w:t xml:space="preserve">Жеке тұлғаларға меншік құқығымен тиесілі Қазақстан Республикасының аумағындағы тұрғын үйлер, үйлер, саяжай құрылыстары, гараждар және өзге де құрылыстар, ғимараттар, үй-жайлар, сондай-ақ аяқталмаған құрылыс </w:t>
      </w:r>
      <w:r>
        <w:rPr>
          <w:rStyle w:val="s0"/>
        </w:rPr>
        <w:t>объектілері қоныстану, пайдалану күнінен бастап (бұдан әрі - пайдалану кезінен бастап) мүлік салығын салу объектісі болып табылады.</w:t>
      </w:r>
    </w:p>
    <w:p w:rsidR="00000000" w:rsidRDefault="00FC238B">
      <w:pPr>
        <w:ind w:firstLine="400"/>
        <w:jc w:val="both"/>
      </w:pPr>
      <w:r>
        <w:t> </w:t>
      </w:r>
    </w:p>
    <w:p w:rsidR="00000000" w:rsidRDefault="00FC238B">
      <w:pPr>
        <w:jc w:val="both"/>
      </w:pPr>
      <w:bookmarkStart w:id="728" w:name="SUB4060000"/>
      <w:bookmarkEnd w:id="728"/>
      <w:r>
        <w:rPr>
          <w:rStyle w:val="s3"/>
        </w:rPr>
        <w:t>2009.12.02. № 133-ІV ҚР</w:t>
      </w:r>
      <w:r>
        <w:rPr>
          <w:rStyle w:val="s3"/>
        </w:rPr>
        <w:t xml:space="preserve"> </w:t>
      </w:r>
      <w:hyperlink r:id="rId4385" w:anchor="sub_id=335" w:history="1">
        <w:r>
          <w:rPr>
            <w:rStyle w:val="a3"/>
            <w:i/>
            <w:iCs/>
            <w:bdr w:val="none" w:sz="0" w:space="0" w:color="auto" w:frame="1"/>
          </w:rPr>
          <w:t>Заңымен</w:t>
        </w:r>
      </w:hyperlink>
      <w:r>
        <w:rPr>
          <w:rStyle w:val="s3"/>
        </w:rPr>
        <w:t xml:space="preserve"> </w:t>
      </w:r>
      <w:r>
        <w:rPr>
          <w:rStyle w:val="s3"/>
        </w:rPr>
        <w:t>(2009 жыл</w:t>
      </w:r>
      <w:r>
        <w:rPr>
          <w:rStyle w:val="s3"/>
        </w:rPr>
        <w:t>ғы</w:t>
      </w:r>
      <w:r>
        <w:rPr>
          <w:rStyle w:val="s3"/>
        </w:rPr>
        <w:t xml:space="preserve"> 1 қаңтардан бастап қолданысқа енді) (бұр.</w:t>
      </w:r>
      <w:hyperlink r:id="rId4386" w:anchor="sub_id=4060000" w:history="1">
        <w:r>
          <w:rPr>
            <w:rStyle w:val="a3"/>
            <w:i/>
            <w:iCs/>
            <w:bdr w:val="none" w:sz="0" w:space="0" w:color="auto" w:frame="1"/>
          </w:rPr>
          <w:t>ред</w:t>
        </w:r>
      </w:hyperlink>
      <w:r>
        <w:rPr>
          <w:rStyle w:val="s3"/>
        </w:rPr>
        <w:t>.қара); 2009.16.11. № 200-ІV ҚР</w:t>
      </w:r>
      <w:r>
        <w:rPr>
          <w:rStyle w:val="s3"/>
        </w:rPr>
        <w:t xml:space="preserve"> </w:t>
      </w:r>
      <w:hyperlink r:id="rId4387" w:anchor="sub_id=129" w:history="1">
        <w:r>
          <w:rPr>
            <w:rStyle w:val="a3"/>
            <w:i/>
            <w:iCs/>
            <w:bdr w:val="none" w:sz="0" w:space="0" w:color="auto" w:frame="1"/>
          </w:rPr>
          <w:t>Заңымен</w:t>
        </w:r>
      </w:hyperlink>
      <w:r>
        <w:rPr>
          <w:rStyle w:val="s3"/>
        </w:rPr>
        <w:t xml:space="preserve"> </w:t>
      </w:r>
      <w:r>
        <w:rPr>
          <w:rStyle w:val="s3"/>
        </w:rPr>
        <w:t>(20</w:t>
      </w:r>
      <w:r>
        <w:rPr>
          <w:rStyle w:val="s3"/>
        </w:rPr>
        <w:t>10 ж. 1 қаңтардан бастап қолданысқа енгiзiлді) (бұр.</w:t>
      </w:r>
      <w:hyperlink r:id="rId4388" w:anchor="sub_id=4060000" w:history="1">
        <w:r>
          <w:rPr>
            <w:rStyle w:val="a3"/>
            <w:i/>
            <w:iCs/>
            <w:bdr w:val="none" w:sz="0" w:space="0" w:color="auto" w:frame="1"/>
          </w:rPr>
          <w:t>ред</w:t>
        </w:r>
      </w:hyperlink>
      <w:r>
        <w:rPr>
          <w:rStyle w:val="s3"/>
        </w:rPr>
        <w:t>.қара); 2011.25.03. № 421-IV ҚР</w:t>
      </w:r>
      <w:r>
        <w:rPr>
          <w:rStyle w:val="s3"/>
        </w:rPr>
        <w:t xml:space="preserve"> </w:t>
      </w:r>
      <w:hyperlink r:id="rId4389" w:anchor="sub_id=80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4390"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4391"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w:t>
      </w:r>
      <w:r>
        <w:rPr>
          <w:rStyle w:val="s3"/>
        </w:rPr>
        <w:t>ысқа енгізілді) (</w:t>
      </w:r>
      <w:hyperlink r:id="rId4392" w:anchor="sub_id=4060000" w:history="1">
        <w:r>
          <w:rPr>
            <w:rStyle w:val="a3"/>
            <w:i/>
            <w:iCs/>
            <w:bdr w:val="none" w:sz="0" w:space="0" w:color="auto" w:frame="1"/>
          </w:rPr>
          <w:t>бұр.ред.қара</w:t>
        </w:r>
      </w:hyperlink>
      <w:r>
        <w:rPr>
          <w:rStyle w:val="s3"/>
        </w:rPr>
        <w:t>);  </w:t>
      </w:r>
      <w:r>
        <w:rPr>
          <w:rStyle w:val="s3"/>
        </w:rPr>
        <w:t>2012.27.04. № 15-V ҚР</w:t>
      </w:r>
      <w:r>
        <w:rPr>
          <w:rStyle w:val="s3"/>
        </w:rPr>
        <w:t xml:space="preserve"> </w:t>
      </w:r>
      <w:hyperlink r:id="rId4393" w:anchor="sub_id=804" w:history="1">
        <w:r>
          <w:rPr>
            <w:rStyle w:val="a3"/>
            <w:i/>
            <w:iCs/>
            <w:bdr w:val="none" w:sz="0" w:space="0" w:color="auto" w:frame="1"/>
          </w:rPr>
          <w:t>Заңымен</w:t>
        </w:r>
      </w:hyperlink>
      <w:r>
        <w:rPr>
          <w:rStyle w:val="s3"/>
        </w:rPr>
        <w:t xml:space="preserve"> (</w:t>
      </w:r>
      <w:hyperlink r:id="rId4394"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4395" w:anchor="sub_id=406" w:history="1">
        <w:r>
          <w:rPr>
            <w:rStyle w:val="a3"/>
            <w:i/>
            <w:iCs/>
            <w:bdr w:val="none" w:sz="0" w:space="0" w:color="auto" w:frame="1"/>
          </w:rPr>
          <w:t>Заңымен</w:t>
        </w:r>
      </w:hyperlink>
      <w:r>
        <w:rPr>
          <w:rStyle w:val="s3"/>
        </w:rPr>
        <w:t xml:space="preserve"> </w:t>
      </w:r>
      <w:r>
        <w:rPr>
          <w:rStyle w:val="s3"/>
        </w:rPr>
        <w:t xml:space="preserve">406-бап жаңа редакцияда (2013 ж. 1 қаңтардан бастап </w:t>
      </w:r>
      <w:r>
        <w:rPr>
          <w:rStyle w:val="s3"/>
        </w:rPr>
        <w:t>қолданысқа</w:t>
      </w:r>
      <w:r>
        <w:rPr>
          <w:rStyle w:val="s3"/>
        </w:rPr>
        <w:t xml:space="preserve"> енгізілді) (</w:t>
      </w:r>
      <w:hyperlink r:id="rId4396" w:anchor="sub_id=406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406-бап. Салық базасы</w:t>
      </w:r>
    </w:p>
    <w:p w:rsidR="00000000" w:rsidRDefault="00FC238B">
      <w:pPr>
        <w:ind w:firstLine="400"/>
        <w:jc w:val="both"/>
      </w:pPr>
      <w:r>
        <w:rPr>
          <w:rStyle w:val="s0"/>
        </w:rPr>
        <w:t>1. Жылжымайтын мүлікке құқықтарды тіркеу саласындағы мемлекеттік уәкілетті орган әрбір жылдың 1 қаңтарындағы жа</w:t>
      </w:r>
      <w:r>
        <w:rPr>
          <w:rStyle w:val="s0"/>
        </w:rPr>
        <w:t>ғдай</w:t>
      </w:r>
      <w:r>
        <w:rPr>
          <w:rStyle w:val="s0"/>
        </w:rPr>
        <w:t xml:space="preserve"> бойынша белгілейтін, мынадай тәртіппен айқындалатын салық салу объектілерінің құны жеке тұлғалар үшін тұрғын жайлар, саяжай құрылыстары бойынша салық базасы болып табылады:</w:t>
      </w:r>
    </w:p>
    <w:p w:rsidR="00000000" w:rsidRDefault="00FC238B">
      <w:pPr>
        <w:ind w:firstLine="400"/>
        <w:jc w:val="both"/>
      </w:pPr>
      <w:r>
        <w:rPr>
          <w:rStyle w:val="s0"/>
        </w:rPr>
        <w:t>Қ</w:t>
      </w:r>
      <w:r>
        <w:rPr>
          <w:rStyle w:val="s0"/>
        </w:rPr>
        <w:t xml:space="preserve"> = Қ б х S х К физ х К функц х К айм х К аек. өзг.</w:t>
      </w:r>
    </w:p>
    <w:p w:rsidR="00000000" w:rsidRDefault="00FC238B">
      <w:pPr>
        <w:ind w:firstLine="400"/>
        <w:jc w:val="both"/>
      </w:pPr>
      <w:r>
        <w:rPr>
          <w:rStyle w:val="s0"/>
        </w:rPr>
        <w:t>Құқықтарын</w:t>
      </w:r>
      <w:r>
        <w:rPr>
          <w:rStyle w:val="s0"/>
        </w:rPr>
        <w:t xml:space="preserve"> мемлекеттік тір</w:t>
      </w:r>
      <w:r>
        <w:rPr>
          <w:rStyle w:val="s0"/>
        </w:rPr>
        <w:t>кеу ағымдағы салық кезеңінің 1 қаңтарынан кейін жүргізілген, жылжымайтын мүлікке құқықтарды тіркеу саласындағы мемлекеттік уәкілетті орган осындай тіркелген жылдан кейінгі жылдың 1 қаңтарындағы жағдай бойынша белгілейтін, мынадай тәртіппен айқындалатын құн</w:t>
      </w:r>
      <w:r>
        <w:rPr>
          <w:rStyle w:val="s0"/>
        </w:rPr>
        <w:t xml:space="preserve"> жаңадан салынған тұрғын жайлар, саяжай құрылыстары бойынша салық базасы болып табылады:</w:t>
      </w:r>
    </w:p>
    <w:p w:rsidR="00000000" w:rsidRDefault="00FC238B">
      <w:pPr>
        <w:ind w:firstLine="400"/>
        <w:jc w:val="both"/>
      </w:pPr>
      <w:r>
        <w:rPr>
          <w:rStyle w:val="s0"/>
        </w:rPr>
        <w:t>Қ</w:t>
      </w:r>
      <w:r>
        <w:rPr>
          <w:rStyle w:val="s0"/>
        </w:rPr>
        <w:t xml:space="preserve"> = Қ б x S x К функц х К айм.</w:t>
      </w:r>
    </w:p>
    <w:p w:rsidR="00000000" w:rsidRDefault="00FC238B">
      <w:pPr>
        <w:ind w:firstLine="400"/>
        <w:jc w:val="both"/>
      </w:pPr>
      <w:r>
        <w:rPr>
          <w:rStyle w:val="s0"/>
        </w:rPr>
        <w:t>Осы тармақтың мақсаты үшін:</w:t>
      </w:r>
    </w:p>
    <w:p w:rsidR="00000000" w:rsidRDefault="00FC238B">
      <w:pPr>
        <w:ind w:firstLine="400"/>
        <w:jc w:val="both"/>
      </w:pPr>
      <w:r>
        <w:rPr>
          <w:rStyle w:val="s0"/>
        </w:rPr>
        <w:t>Қ</w:t>
      </w:r>
      <w:r>
        <w:rPr>
          <w:rStyle w:val="s0"/>
        </w:rPr>
        <w:t xml:space="preserve"> - салық салу мақсаты үшін мүлік құны,</w:t>
      </w:r>
    </w:p>
    <w:p w:rsidR="00000000" w:rsidRDefault="00FC238B">
      <w:pPr>
        <w:ind w:firstLine="400"/>
        <w:jc w:val="both"/>
      </w:pPr>
      <w:r>
        <w:rPr>
          <w:rStyle w:val="s0"/>
        </w:rPr>
        <w:t>Қ</w:t>
      </w:r>
      <w:r>
        <w:rPr>
          <w:rStyle w:val="s0"/>
        </w:rPr>
        <w:t xml:space="preserve"> б - тұрғын жайдың, саяжай құрылысының бір шаршы метрінің базалық қ</w:t>
      </w:r>
      <w:r>
        <w:rPr>
          <w:rStyle w:val="s0"/>
        </w:rPr>
        <w:t>ұны</w:t>
      </w:r>
      <w:r>
        <w:rPr>
          <w:rStyle w:val="s0"/>
        </w:rPr>
        <w:t>,</w:t>
      </w:r>
    </w:p>
    <w:p w:rsidR="00000000" w:rsidRDefault="00FC238B">
      <w:pPr>
        <w:ind w:firstLine="400"/>
        <w:jc w:val="both"/>
      </w:pPr>
      <w:r>
        <w:rPr>
          <w:rStyle w:val="s0"/>
        </w:rPr>
        <w:t>S - тұрғын жайдың, саяжай құрылысының шаршы метрмен көрсетілетін пайдалы алаңы,</w:t>
      </w:r>
    </w:p>
    <w:p w:rsidR="00000000" w:rsidRDefault="00FC238B">
      <w:pPr>
        <w:ind w:firstLine="400"/>
        <w:jc w:val="both"/>
      </w:pPr>
      <w:r>
        <w:rPr>
          <w:rStyle w:val="s0"/>
        </w:rPr>
        <w:t>К физ - физикалық тозу коэффициенті,</w:t>
      </w:r>
    </w:p>
    <w:p w:rsidR="00000000" w:rsidRDefault="00FC238B">
      <w:pPr>
        <w:ind w:firstLine="400"/>
        <w:jc w:val="both"/>
      </w:pPr>
      <w:r>
        <w:rPr>
          <w:rStyle w:val="s0"/>
        </w:rPr>
        <w:t>К функц - функционалдық тозу коэффициенті,</w:t>
      </w:r>
    </w:p>
    <w:p w:rsidR="00000000" w:rsidRDefault="00FC238B">
      <w:pPr>
        <w:ind w:firstLine="400"/>
        <w:jc w:val="both"/>
      </w:pPr>
      <w:r>
        <w:rPr>
          <w:rStyle w:val="s0"/>
        </w:rPr>
        <w:t>К айм - аймаққа бөлу коэффициенті,</w:t>
      </w:r>
    </w:p>
    <w:p w:rsidR="00000000" w:rsidRDefault="00FC238B">
      <w:pPr>
        <w:ind w:firstLine="400"/>
        <w:jc w:val="both"/>
      </w:pPr>
      <w:r>
        <w:rPr>
          <w:rStyle w:val="s0"/>
        </w:rPr>
        <w:t>К аек. өзг - айлық есептік көрсеткіштің өзгеру коэффицие</w:t>
      </w:r>
      <w:r>
        <w:rPr>
          <w:rStyle w:val="s0"/>
        </w:rPr>
        <w:t>нті.</w:t>
      </w:r>
    </w:p>
    <w:p w:rsidR="00000000" w:rsidRDefault="00FC238B">
      <w:pPr>
        <w:jc w:val="both"/>
      </w:pPr>
      <w:r>
        <w:rPr>
          <w:rStyle w:val="s3"/>
        </w:rPr>
        <w:t>2013.05.12. № 152-V ҚР</w:t>
      </w:r>
      <w:r>
        <w:rPr>
          <w:rStyle w:val="s3"/>
        </w:rPr>
        <w:t xml:space="preserve"> </w:t>
      </w:r>
      <w:hyperlink r:id="rId4397" w:anchor="sub_id=40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398" w:anchor="sub_id=40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Тұрғын жайдың, саяжай құрылысының бір шаршы метрінің ұлттық валютадағы базалық құны (Қ б) елді мекеннің түріне қарай мынадай мөлшерде айқындалады: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Базалық құн,</w:t>
            </w:r>
          </w:p>
          <w:p w:rsidR="00000000" w:rsidRDefault="00FC238B">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Көкшетау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w:t>
            </w:r>
            <w:r>
              <w:rPr>
                <w:rStyle w:val="s0"/>
              </w:rPr>
              <w:t xml:space="preserve">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2 700</w:t>
            </w:r>
          </w:p>
        </w:tc>
      </w:tr>
    </w:tbl>
    <w:p w:rsidR="00000000" w:rsidRDefault="00FC238B">
      <w:pPr>
        <w:ind w:firstLine="400"/>
        <w:jc w:val="both"/>
      </w:pPr>
      <w:r>
        <w:rPr>
          <w:rStyle w:val="s0"/>
        </w:rPr>
        <w:t> </w:t>
      </w:r>
    </w:p>
    <w:p w:rsidR="00000000" w:rsidRDefault="00FC238B">
      <w:pPr>
        <w:ind w:firstLine="400"/>
        <w:jc w:val="both"/>
      </w:pPr>
      <w:r>
        <w:rPr>
          <w:rStyle w:val="s0"/>
        </w:rPr>
        <w:t>Бұл ретте, елді мекендердің санаттары техникалық реттеу саласындағы мемлекеттік реттеуді жүзеге а</w:t>
      </w:r>
      <w:r>
        <w:rPr>
          <w:rStyle w:val="s0"/>
        </w:rPr>
        <w:t>сыратын мемлекеттік орган бекіткен әкімшілік-аумақтық объектілер сыныптамасына сәйкес белгіленеді.</w:t>
      </w:r>
    </w:p>
    <w:p w:rsidR="00000000" w:rsidRDefault="00FC238B">
      <w:pPr>
        <w:ind w:firstLine="400"/>
        <w:jc w:val="both"/>
      </w:pPr>
      <w:r>
        <w:rPr>
          <w:rStyle w:val="s0"/>
        </w:rPr>
        <w:t>3. Жылжымайтын мүлікке құқықтарды тіркеу саласындағы мемлекеттік уәкілетті орган әрбір жылдың 1 қаңтарындағы жағдай бойынша мынадай формула бойынша есептеген</w:t>
      </w:r>
      <w:r>
        <w:rPr>
          <w:rStyle w:val="s0"/>
        </w:rPr>
        <w:t xml:space="preserve"> осындай объектінің құны тұрғын үйдің салқын жапсаржайы, шаруашылық (қызметтік) құрылысы, ірге қабаты, жертөлесі, гараж бойынша салық базасы болып табылады:</w:t>
      </w:r>
      <w:r>
        <w:rPr>
          <w:rStyle w:val="s0"/>
        </w:rPr>
        <w:t xml:space="preserve"> </w:t>
      </w:r>
    </w:p>
    <w:p w:rsidR="00000000" w:rsidRDefault="00FC238B">
      <w:pPr>
        <w:ind w:firstLine="400"/>
        <w:jc w:val="both"/>
      </w:pPr>
      <w:r>
        <w:rPr>
          <w:rStyle w:val="s0"/>
        </w:rPr>
        <w:t>Қ</w:t>
      </w:r>
      <w:r>
        <w:rPr>
          <w:rStyle w:val="s0"/>
        </w:rPr>
        <w:t xml:space="preserve"> = Қ б x S x К физ х К аек өзг. х K айм.</w:t>
      </w:r>
    </w:p>
    <w:p w:rsidR="00000000" w:rsidRDefault="00FC238B">
      <w:pPr>
        <w:ind w:firstLine="400"/>
        <w:jc w:val="both"/>
      </w:pPr>
      <w:r>
        <w:rPr>
          <w:rStyle w:val="s0"/>
        </w:rPr>
        <w:t>Құқықтарын</w:t>
      </w:r>
      <w:r>
        <w:rPr>
          <w:rStyle w:val="s0"/>
        </w:rPr>
        <w:t xml:space="preserve"> мемлекеттік тіркеу ағымдағы салық кезеңінің 1</w:t>
      </w:r>
      <w:r>
        <w:rPr>
          <w:rStyle w:val="s0"/>
        </w:rPr>
        <w:t xml:space="preserve"> қаңтарынан кейін жүргізілген, жылжымайтын мүлікке құқықтарды тіркеу саласындағы мемлекеттік уәкілетті орган мұндай тіркеу жылынан кейінгі жылдың 1 қаңтарындағы жағдай бойынша белгілейтін, мынадай тәртіппен айқындалатын құн жаңадан салынған тұрғын жайдың с</w:t>
      </w:r>
      <w:r>
        <w:rPr>
          <w:rStyle w:val="s0"/>
        </w:rPr>
        <w:t>алқын жапсаржайы, шаруашылық (қызметтік) құрылысы, ірге қабаты, жертөлесі, гараж бойынша салық базасы болып табылады:</w:t>
      </w:r>
    </w:p>
    <w:p w:rsidR="00000000" w:rsidRDefault="00FC238B">
      <w:pPr>
        <w:ind w:firstLine="400"/>
        <w:jc w:val="both"/>
      </w:pPr>
      <w:r>
        <w:rPr>
          <w:rStyle w:val="s0"/>
        </w:rPr>
        <w:t>Қ</w:t>
      </w:r>
      <w:r>
        <w:rPr>
          <w:rStyle w:val="s0"/>
        </w:rPr>
        <w:t xml:space="preserve"> = Қ б x S x K айм.</w:t>
      </w:r>
    </w:p>
    <w:p w:rsidR="00000000" w:rsidRDefault="00FC238B">
      <w:pPr>
        <w:ind w:firstLine="400"/>
        <w:jc w:val="both"/>
      </w:pPr>
      <w:r>
        <w:rPr>
          <w:rStyle w:val="s0"/>
        </w:rPr>
        <w:t>Осы тармақтың мақсаты үшін:</w:t>
      </w:r>
    </w:p>
    <w:p w:rsidR="00000000" w:rsidRDefault="00FC238B">
      <w:pPr>
        <w:ind w:firstLine="400"/>
        <w:jc w:val="both"/>
      </w:pPr>
      <w:r>
        <w:rPr>
          <w:rStyle w:val="s0"/>
        </w:rPr>
        <w:t>Қ</w:t>
      </w:r>
      <w:r>
        <w:rPr>
          <w:rStyle w:val="s0"/>
        </w:rPr>
        <w:t xml:space="preserve"> - салық салу мақсаты үшін құн,</w:t>
      </w:r>
    </w:p>
    <w:p w:rsidR="00000000" w:rsidRDefault="00FC238B">
      <w:pPr>
        <w:ind w:firstLine="400"/>
        <w:jc w:val="both"/>
      </w:pPr>
      <w:r>
        <w:rPr>
          <w:rStyle w:val="s0"/>
        </w:rPr>
        <w:t>Қ</w:t>
      </w:r>
      <w:r>
        <w:rPr>
          <w:rStyle w:val="s0"/>
        </w:rPr>
        <w:t xml:space="preserve"> б - осы баптың 2-тармағында белгіленген базалық құнның</w:t>
      </w:r>
      <w:r>
        <w:rPr>
          <w:rStyle w:val="s0"/>
        </w:rPr>
        <w:t xml:space="preserve"> мынадай мөлшерінде айқындалған бір шаршы метрдің базалық құны:</w:t>
      </w:r>
    </w:p>
    <w:p w:rsidR="00000000" w:rsidRDefault="00FC238B">
      <w:pPr>
        <w:ind w:firstLine="400"/>
        <w:jc w:val="both"/>
      </w:pPr>
      <w:r>
        <w:rPr>
          <w:rStyle w:val="s0"/>
        </w:rPr>
        <w:t>тұрғын жайдың салқын жапсаржайы, шаруашылық (қызметтік) құрылысы, ірге қабаты, жертөлесі бойынша - 25 пайыз,</w:t>
      </w:r>
    </w:p>
    <w:p w:rsidR="00000000" w:rsidRDefault="00FC238B">
      <w:pPr>
        <w:ind w:firstLine="400"/>
        <w:jc w:val="both"/>
      </w:pPr>
      <w:r>
        <w:rPr>
          <w:rStyle w:val="s0"/>
        </w:rPr>
        <w:t>гараж бойынша - 15 пайыз,</w:t>
      </w:r>
    </w:p>
    <w:p w:rsidR="00000000" w:rsidRDefault="00FC238B">
      <w:pPr>
        <w:ind w:firstLine="400"/>
        <w:jc w:val="both"/>
      </w:pPr>
      <w:r>
        <w:rPr>
          <w:rStyle w:val="s0"/>
        </w:rPr>
        <w:t>S - тұрғын жайдың салқын жапсаржайының, шаруашылық (қызме</w:t>
      </w:r>
      <w:r>
        <w:rPr>
          <w:rStyle w:val="s0"/>
        </w:rPr>
        <w:t>ттік) құрылысының, ірге қабатының, жертөлесінің, гаражының шаршы метрмен көрсетілетін жалпы алаңы,</w:t>
      </w:r>
    </w:p>
    <w:p w:rsidR="00000000" w:rsidRDefault="00FC238B">
      <w:pPr>
        <w:ind w:firstLine="400"/>
        <w:jc w:val="both"/>
      </w:pPr>
      <w:r>
        <w:rPr>
          <w:rStyle w:val="s0"/>
        </w:rPr>
        <w:t>К физ - осы баптың 4-тармағында белгіленген тәртіппен айқындалған физикалық тозу коэффициенті,</w:t>
      </w:r>
      <w:r>
        <w:rPr>
          <w:rStyle w:val="s0"/>
        </w:rPr>
        <w:t xml:space="preserve"> </w:t>
      </w:r>
    </w:p>
    <w:p w:rsidR="00000000" w:rsidRDefault="00FC238B">
      <w:pPr>
        <w:ind w:firstLine="400"/>
        <w:jc w:val="both"/>
      </w:pPr>
      <w:r>
        <w:rPr>
          <w:rStyle w:val="s0"/>
        </w:rPr>
        <w:t>К аек. өзг - осы баптың 7-тармағында белгіленген тәртіппен ай</w:t>
      </w:r>
      <w:r>
        <w:rPr>
          <w:rStyle w:val="s0"/>
        </w:rPr>
        <w:t>қындалған</w:t>
      </w:r>
      <w:r>
        <w:rPr>
          <w:rStyle w:val="s0"/>
        </w:rPr>
        <w:t xml:space="preserve"> айлық есептік көрсеткіштің өзгеру коэффициенті,</w:t>
      </w:r>
    </w:p>
    <w:p w:rsidR="00000000" w:rsidRDefault="00FC238B">
      <w:pPr>
        <w:ind w:firstLine="400"/>
        <w:jc w:val="both"/>
      </w:pPr>
      <w:r>
        <w:rPr>
          <w:rStyle w:val="s0"/>
        </w:rPr>
        <w:t>К айм - осы баптың 6-тармағында белгіленген тәртіппен айқындалған аймаққа бөлу коэффициенті.</w:t>
      </w:r>
    </w:p>
    <w:p w:rsidR="00000000" w:rsidRDefault="00FC238B">
      <w:pPr>
        <w:ind w:firstLine="400"/>
        <w:jc w:val="both"/>
      </w:pPr>
      <w:r>
        <w:rPr>
          <w:rStyle w:val="s0"/>
        </w:rPr>
        <w:t>4. Тұрғын жайдың, саяжай құрылысының физикалық тозу коэффициенті амортизация нормалары мен пайдалану уақы</w:t>
      </w:r>
      <w:r>
        <w:rPr>
          <w:rStyle w:val="s0"/>
        </w:rPr>
        <w:t>ты ескеріле отырып, мынадай формула бойынша айқындалады:</w:t>
      </w:r>
    </w:p>
    <w:p w:rsidR="00000000" w:rsidRDefault="00FC238B">
      <w:pPr>
        <w:ind w:firstLine="400"/>
        <w:jc w:val="both"/>
      </w:pPr>
      <w:r>
        <w:rPr>
          <w:rStyle w:val="s0"/>
        </w:rPr>
        <w:t>К физ = 1 - Т физ, мұнда:</w:t>
      </w:r>
    </w:p>
    <w:p w:rsidR="00000000" w:rsidRDefault="00FC238B">
      <w:pPr>
        <w:ind w:firstLine="400"/>
        <w:jc w:val="both"/>
      </w:pPr>
      <w:r>
        <w:rPr>
          <w:rStyle w:val="s0"/>
        </w:rPr>
        <w:t>Т физ - тұрғын жайдың, саяжай құрылысының физикалық тозуы.</w:t>
      </w:r>
    </w:p>
    <w:p w:rsidR="00000000" w:rsidRDefault="00FC238B">
      <w:pPr>
        <w:ind w:firstLine="400"/>
        <w:jc w:val="both"/>
      </w:pPr>
      <w:r>
        <w:rPr>
          <w:rStyle w:val="s0"/>
        </w:rPr>
        <w:t>Физикалық тозу мынадай формула бойынша айқындалады:</w:t>
      </w:r>
    </w:p>
    <w:p w:rsidR="00000000" w:rsidRDefault="00FC238B">
      <w:pPr>
        <w:ind w:firstLine="400"/>
        <w:jc w:val="both"/>
      </w:pPr>
      <w:r>
        <w:rPr>
          <w:rStyle w:val="s0"/>
        </w:rPr>
        <w:t>Т физ = (Т физ - Т п.б) х Н аморт/100, мұнда:</w:t>
      </w:r>
    </w:p>
    <w:p w:rsidR="00000000" w:rsidRDefault="00FC238B">
      <w:pPr>
        <w:ind w:firstLine="400"/>
        <w:jc w:val="both"/>
      </w:pPr>
      <w:r>
        <w:rPr>
          <w:rStyle w:val="s0"/>
        </w:rPr>
        <w:t>Т баз - салық ес</w:t>
      </w:r>
      <w:r>
        <w:rPr>
          <w:rStyle w:val="s0"/>
        </w:rPr>
        <w:t>епке жазылған жыл,</w:t>
      </w:r>
    </w:p>
    <w:p w:rsidR="00000000" w:rsidRDefault="00FC238B">
      <w:pPr>
        <w:ind w:firstLine="400"/>
        <w:jc w:val="both"/>
      </w:pPr>
      <w:r>
        <w:rPr>
          <w:rStyle w:val="s0"/>
        </w:rPr>
        <w:t>Т п.б - салық салу объектісі пайдалануға берілген жыл,</w:t>
      </w:r>
    </w:p>
    <w:p w:rsidR="00000000" w:rsidRDefault="00FC238B">
      <w:pPr>
        <w:ind w:firstLine="400"/>
        <w:jc w:val="both"/>
      </w:pPr>
      <w:r>
        <w:rPr>
          <w:rStyle w:val="s0"/>
        </w:rPr>
        <w:t>Н аморт - амортизация нормасы.</w:t>
      </w:r>
    </w:p>
    <w:p w:rsidR="00000000" w:rsidRDefault="00FC238B">
      <w:pPr>
        <w:ind w:firstLine="400"/>
        <w:jc w:val="both"/>
      </w:pPr>
      <w:r>
        <w:rPr>
          <w:rStyle w:val="s0"/>
        </w:rPr>
        <w:t>Ғимараттың</w:t>
      </w:r>
      <w:r>
        <w:rPr>
          <w:rStyle w:val="s0"/>
        </w:rPr>
        <w:t xml:space="preserve"> сипаттамасына қарай физикалық тозуды айқындаған кезде мынадай амортизация нормалары қолданылады: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Н</w:t>
            </w:r>
            <w:r>
              <w:rPr>
                <w:rStyle w:val="s0"/>
              </w:rPr>
              <w:t xml:space="preserve">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w:t>
            </w:r>
            <w:r>
              <w:rPr>
                <w:rStyle w:val="s0"/>
              </w:rPr>
              <w:t>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Қабырғалары</w:t>
            </w:r>
            <w:r>
              <w:rPr>
                <w:rStyle w:val="s0"/>
              </w:rPr>
              <w:t xml:space="preserve"> қалыңдығы 1,5-2,5 кірпіштен қаланған, аражабындары темірбетонды, бетонды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Қабырғалары</w:t>
            </w:r>
            <w:r>
              <w:rPr>
                <w:rStyle w:val="s0"/>
              </w:rPr>
              <w:t xml:space="preserve"> жеңілде</w:t>
            </w:r>
            <w:r>
              <w:rPr>
                <w:rStyle w:val="s0"/>
              </w:rPr>
              <w:t>тіліп кірпіштен қаланған, монолитті шлакты бетоннан, жеңіл шлак блогынан, ұлу тастан қаланған, аражабындары темірбетонды немесе бетонды ғимараттар; ірі блокты немесе жеңілдетіліп кірпіштен, монолитті шлакты бетоннан, ұсақ шлакты блоктардан қаланған ғимарат</w:t>
            </w:r>
            <w:r>
              <w:rPr>
                <w:rStyle w:val="s0"/>
              </w:rPr>
              <w:t>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Шитіден жасалған, жиналмалы-қалқанды,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Қамыс</w:t>
            </w:r>
            <w:r>
              <w:rPr>
                <w:rStyle w:val="s0"/>
              </w:rPr>
              <w:t>-қаңқалы және басқа да жеңілдетілг</w:t>
            </w:r>
            <w:r>
              <w:rPr>
                <w:rStyle w:val="s0"/>
              </w:rPr>
              <w:t>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r>
    </w:tbl>
    <w:p w:rsidR="00000000" w:rsidRDefault="00FC238B">
      <w:pPr>
        <w:ind w:firstLine="400"/>
        <w:jc w:val="both"/>
      </w:pPr>
      <w:r>
        <w:rPr>
          <w:rStyle w:val="s0"/>
        </w:rPr>
        <w:t> </w:t>
      </w:r>
    </w:p>
    <w:p w:rsidR="00000000" w:rsidRDefault="00FC238B">
      <w:pPr>
        <w:ind w:firstLine="400"/>
        <w:jc w:val="both"/>
      </w:pPr>
      <w:r>
        <w:rPr>
          <w:rStyle w:val="s0"/>
        </w:rPr>
        <w:t>Егер тастан қаланған немесе негізгі панельден салынған тұрғын жайдың, саяжай құрылысының физикалық тозуы - 70 пайыздан, оның ішінде өзге материалдардан - 65 пайыздан асса, онда физикалық тозу коэффициенті 0,2-ге тең қолданылады.</w:t>
      </w:r>
    </w:p>
    <w:p w:rsidR="00000000" w:rsidRDefault="00FC238B">
      <w:pPr>
        <w:ind w:firstLine="400"/>
        <w:jc w:val="both"/>
      </w:pPr>
      <w:r>
        <w:rPr>
          <w:rStyle w:val="s0"/>
        </w:rPr>
        <w:t xml:space="preserve">5. </w:t>
      </w:r>
      <w:r>
        <w:rPr>
          <w:rStyle w:val="s0"/>
        </w:rPr>
        <w:t>Тұрғын жайдың, саяжай құрылысының сапасына қойылатын талаптардың өзгеруін ескеретін функционалдық тозу коэффициенті (К функц.) мынадай формула бойынша есептеледі:</w:t>
      </w:r>
    </w:p>
    <w:p w:rsidR="00000000" w:rsidRDefault="00FC238B">
      <w:pPr>
        <w:ind w:firstLine="400"/>
        <w:jc w:val="both"/>
      </w:pPr>
      <w:r>
        <w:rPr>
          <w:rStyle w:val="s0"/>
        </w:rPr>
        <w:t>К функц = К қаб х К бұр х К қ. мат х К жайл х К жылу, мұнда:</w:t>
      </w:r>
    </w:p>
    <w:p w:rsidR="00000000" w:rsidRDefault="00FC238B">
      <w:pPr>
        <w:ind w:firstLine="400"/>
        <w:jc w:val="both"/>
      </w:pPr>
      <w:r>
        <w:rPr>
          <w:rStyle w:val="s0"/>
        </w:rPr>
        <w:t>К қаб - тұрғын жайдың орналасу қ</w:t>
      </w:r>
      <w:r>
        <w:rPr>
          <w:rStyle w:val="s0"/>
        </w:rPr>
        <w:t>абатына байланысты базалық құнның өзгеруін ескеретін коэффициент,</w:t>
      </w:r>
    </w:p>
    <w:p w:rsidR="00000000" w:rsidRDefault="00FC238B">
      <w:pPr>
        <w:ind w:firstLine="400"/>
        <w:jc w:val="both"/>
      </w:pPr>
      <w:r>
        <w:rPr>
          <w:rStyle w:val="s0"/>
        </w:rPr>
        <w:t>К бұр - тұрғын жайдың үй бұрышы учаскелерінде орналасуын ескеретін коэффициент,</w:t>
      </w:r>
    </w:p>
    <w:p w:rsidR="00000000" w:rsidRDefault="00FC238B">
      <w:pPr>
        <w:ind w:firstLine="400"/>
        <w:jc w:val="both"/>
      </w:pPr>
      <w:r>
        <w:rPr>
          <w:rStyle w:val="s0"/>
        </w:rPr>
        <w:t>К қ. мат - қабырғалар материалын ескеретін коэффициент,</w:t>
      </w:r>
    </w:p>
    <w:p w:rsidR="00000000" w:rsidRDefault="00FC238B">
      <w:pPr>
        <w:ind w:firstLine="400"/>
        <w:jc w:val="both"/>
      </w:pPr>
      <w:r>
        <w:rPr>
          <w:rStyle w:val="s0"/>
        </w:rPr>
        <w:t>К жайл - тұрғын жайдың, саяжай құрылысының жайлылығы м</w:t>
      </w:r>
      <w:r>
        <w:rPr>
          <w:rStyle w:val="s0"/>
        </w:rPr>
        <w:t>ен оның инженерлік-техникалық құрылғылармен қамтамасыз етілу деңгейін ескеретін коэффициент,</w:t>
      </w:r>
    </w:p>
    <w:p w:rsidR="00000000" w:rsidRDefault="00FC238B">
      <w:pPr>
        <w:ind w:firstLine="400"/>
        <w:jc w:val="both"/>
      </w:pPr>
      <w:r>
        <w:rPr>
          <w:rStyle w:val="s0"/>
        </w:rPr>
        <w:t>К жылу - жылыту түрін ескеретін коэффициент.</w:t>
      </w:r>
    </w:p>
    <w:p w:rsidR="00000000" w:rsidRDefault="00FC238B">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w:t>
            </w:r>
            <w:r>
              <w:rPr>
                <w:rStyle w:val="s0"/>
              </w:rPr>
              <w:t>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w:t>
            </w:r>
          </w:p>
        </w:tc>
      </w:tr>
    </w:tbl>
    <w:p w:rsidR="00000000" w:rsidRDefault="00FC238B">
      <w:pPr>
        <w:ind w:firstLine="400"/>
        <w:jc w:val="both"/>
      </w:pPr>
      <w:r>
        <w:rPr>
          <w:rStyle w:val="s0"/>
        </w:rPr>
        <w:t> </w:t>
      </w:r>
    </w:p>
    <w:p w:rsidR="00000000" w:rsidRDefault="00FC238B">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FC238B">
      <w:pPr>
        <w:ind w:firstLine="400"/>
        <w:jc w:val="both"/>
      </w:pPr>
      <w:r>
        <w:rPr>
          <w:rStyle w:val="s0"/>
        </w:rPr>
        <w:t>Тұрғын жайдың үй бұрышы учаскелерінде орналасуына қарай мынад</w:t>
      </w:r>
      <w:r>
        <w:rPr>
          <w:rStyle w:val="s0"/>
        </w:rPr>
        <w:t>ай түзету коэффициенттері (К бұр) қолданылады:</w:t>
      </w:r>
      <w:r>
        <w:rPr>
          <w:rStyle w:val="s0"/>
        </w:rPr>
        <w:t xml:space="preserve"> </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Бұрыштағы пәтер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bl>
    <w:p w:rsidR="00000000" w:rsidRDefault="00FC238B">
      <w:pPr>
        <w:ind w:firstLine="400"/>
        <w:jc w:val="both"/>
      </w:pPr>
      <w:r>
        <w:rPr>
          <w:rStyle w:val="s0"/>
        </w:rPr>
        <w:t> </w:t>
      </w:r>
    </w:p>
    <w:p w:rsidR="00000000" w:rsidRDefault="00FC238B">
      <w:pPr>
        <w:ind w:firstLine="400"/>
        <w:jc w:val="both"/>
      </w:pPr>
      <w:r>
        <w:rPr>
          <w:rStyle w:val="s0"/>
        </w:rPr>
        <w:t>Қабырғалар</w:t>
      </w:r>
      <w:r>
        <w:rPr>
          <w:rStyle w:val="s0"/>
        </w:rPr>
        <w:t xml:space="preserve"> материалына қарай мынадай түзету коэффициенті (К </w:t>
      </w:r>
      <w:r>
        <w:rPr>
          <w:rStyle w:val="s0"/>
        </w:rPr>
        <w:t>қаб</w:t>
      </w:r>
      <w:r>
        <w:rPr>
          <w:rStyle w:val="s0"/>
        </w:rPr>
        <w:t>. мат.) қолданылады: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Керамзит бетонды блоктардан құрастырылған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Темірбетонды</w:t>
            </w:r>
            <w:r>
              <w:rPr>
                <w:rStyle w:val="s0"/>
              </w:rPr>
              <w:t xml:space="preserve">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Жиналмалы-қалқанды, 0,</w:t>
            </w:r>
            <w:r>
              <w:rPr>
                <w:rStyle w:val="s0"/>
              </w:rPr>
              <w:t>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Қамыс</w:t>
            </w:r>
            <w:r>
              <w:rPr>
                <w:rStyle w:val="s0"/>
              </w:rPr>
              <w:t>-қаңқалы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bl>
    <w:p w:rsidR="00000000" w:rsidRDefault="00FC238B">
      <w:pPr>
        <w:ind w:firstLine="400"/>
        <w:jc w:val="both"/>
      </w:pPr>
      <w:r>
        <w:rPr>
          <w:rStyle w:val="s0"/>
        </w:rPr>
        <w:t> </w:t>
      </w:r>
    </w:p>
    <w:p w:rsidR="00000000" w:rsidRDefault="00FC238B">
      <w:pPr>
        <w:ind w:firstLine="400"/>
        <w:jc w:val="both"/>
      </w:pPr>
      <w:r>
        <w:rPr>
          <w:rStyle w:val="s0"/>
        </w:rPr>
        <w:t>Тұрғын жайды, саяжай құрылысын барлық тиісті инженерлік жүйелермен және техникалық құрылғылармен</w:t>
      </w:r>
      <w:r>
        <w:rPr>
          <w:rStyle w:val="s0"/>
        </w:rPr>
        <w:t xml:space="preserve"> қамтамасыз ету кезінде 1-ге тең жайлылық коэффициенті (К жайл) қолданылады.</w:t>
      </w:r>
    </w:p>
    <w:p w:rsidR="00000000" w:rsidRDefault="00FC238B">
      <w:pPr>
        <w:ind w:firstLine="400"/>
        <w:jc w:val="both"/>
      </w:pPr>
      <w:r>
        <w:rPr>
          <w:rStyle w:val="s0"/>
        </w:rPr>
        <w:t>Адамдардың тұруы (тұрмыстық), онда болуы үшін нормативтік не қолайлы жағдай туғызатын инженерлік жүйелер мен техникалық құрылғылар (су құбыры, кәріз, басқа да жайлылық түрлері) бо</w:t>
      </w:r>
      <w:r>
        <w:rPr>
          <w:rStyle w:val="s0"/>
        </w:rPr>
        <w:t>лмаған кезде 0,8-ге тең К жайл. қолданылады.</w:t>
      </w:r>
    </w:p>
    <w:p w:rsidR="00000000" w:rsidRDefault="00FC238B">
      <w:pPr>
        <w:ind w:firstLine="400"/>
        <w:jc w:val="both"/>
      </w:pPr>
      <w:r>
        <w:rPr>
          <w:rStyle w:val="s0"/>
        </w:rPr>
        <w:t>Жылыту түріне қарай жылытудың мынадай түзету коэффициенттері (К жылу) қолданылады: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Қатты</w:t>
            </w:r>
            <w:r>
              <w:rPr>
                <w:rStyle w:val="s0"/>
              </w:rPr>
              <w:t xml:space="preserve"> отынды</w:t>
            </w:r>
            <w:r>
              <w:rPr>
                <w:rStyle w:val="s0"/>
              </w:rPr>
              <w:t xml:space="preserve">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w:t>
            </w:r>
          </w:p>
        </w:tc>
      </w:tr>
    </w:tbl>
    <w:p w:rsidR="00000000" w:rsidRDefault="00FC238B">
      <w:pPr>
        <w:ind w:firstLine="400"/>
        <w:jc w:val="both"/>
      </w:pPr>
      <w:r>
        <w:rPr>
          <w:rStyle w:val="s0"/>
        </w:rPr>
        <w:t> </w:t>
      </w:r>
    </w:p>
    <w:p w:rsidR="00000000" w:rsidRDefault="00FC238B">
      <w:pPr>
        <w:ind w:firstLine="400"/>
        <w:jc w:val="both"/>
      </w:pPr>
      <w:r>
        <w:rPr>
          <w:rStyle w:val="s0"/>
        </w:rPr>
        <w:t>6. Салық салу объектісінің елдi мекенде орналасуын ескеретін аймаққа бөлу коэффициентiн (К айм.) жылжымайтын мүлікке құқықтарды тіркеу саласындағы мемлекеттік уәкілетті орган жергіліктi а</w:t>
      </w:r>
      <w:r>
        <w:rPr>
          <w:rStyle w:val="s0"/>
        </w:rPr>
        <w:t>тқарушы органмен келiсiм бойынша аймаққа бөлу коэффициентін есептеу әдістемесіне сәйкес белгілейді.</w:t>
      </w:r>
      <w:r>
        <w:rPr>
          <w:rStyle w:val="s0"/>
        </w:rPr>
        <w:t xml:space="preserve"> </w:t>
      </w:r>
    </w:p>
    <w:p w:rsidR="00000000" w:rsidRDefault="00FC238B">
      <w:pPr>
        <w:ind w:firstLine="400"/>
        <w:jc w:val="both"/>
      </w:pPr>
      <w:r>
        <w:rPr>
          <w:rStyle w:val="s0"/>
        </w:rPr>
        <w:t>Аймаққа бөлу коэффициентін есептеу әдістемесін жылжымайтын мүлікке құқықтарды тіркеу саласындағы мемлекеттік уәкілетті орган бекітеді.</w:t>
      </w:r>
    </w:p>
    <w:p w:rsidR="00000000" w:rsidRDefault="00FC238B">
      <w:pPr>
        <w:ind w:firstLine="400"/>
        <w:jc w:val="both"/>
      </w:pPr>
      <w:r>
        <w:rPr>
          <w:rStyle w:val="s0"/>
        </w:rPr>
        <w:t>7. Айлық есептік көр</w:t>
      </w:r>
      <w:r>
        <w:rPr>
          <w:rStyle w:val="s0"/>
        </w:rPr>
        <w:t>сеткіштің өзгеру коэффициенті (К аек. өзг) мынадай формула бойынша айқындалады:</w:t>
      </w:r>
    </w:p>
    <w:p w:rsidR="00000000" w:rsidRDefault="00FC238B">
      <w:pPr>
        <w:ind w:firstLine="400"/>
        <w:jc w:val="both"/>
      </w:pPr>
      <w:r>
        <w:rPr>
          <w:rStyle w:val="s0"/>
        </w:rPr>
        <w:t>К аек. өзг = ағ. ж. аек/алдыңғы ж. аек, мұнда:</w:t>
      </w:r>
    </w:p>
    <w:p w:rsidR="00000000" w:rsidRDefault="00FC238B">
      <w:pPr>
        <w:ind w:firstLine="400"/>
        <w:jc w:val="both"/>
      </w:pPr>
      <w:r>
        <w:rPr>
          <w:rStyle w:val="s0"/>
        </w:rPr>
        <w:t>ағ. ж. аек - республикалық бюджет туралы заңда белгіленген және тиісті қаржы жылының 1 қаңтарында қолданыста болған айлық есептік</w:t>
      </w:r>
      <w:r>
        <w:rPr>
          <w:rStyle w:val="s0"/>
        </w:rPr>
        <w:t xml:space="preserve"> көрсеткіш;</w:t>
      </w:r>
    </w:p>
    <w:p w:rsidR="00000000" w:rsidRDefault="00FC238B">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болған айлық есептік көрсеткіш.</w:t>
      </w:r>
    </w:p>
    <w:p w:rsidR="00000000" w:rsidRDefault="00FC238B">
      <w:pPr>
        <w:ind w:firstLine="400"/>
        <w:jc w:val="both"/>
      </w:pPr>
      <w:r>
        <w:rPr>
          <w:rStyle w:val="s0"/>
        </w:rPr>
        <w:t>8. Тұрғын үйдің салқын жапсаржайы, шаруашылық (қызметтiк) құрылысы, iрге қабаты, жертөлесі, гаражы</w:t>
      </w:r>
      <w:r>
        <w:rPr>
          <w:rStyle w:val="s0"/>
        </w:rPr>
        <w:t xml:space="preserve"> тұрғын үйдің бір бөлігі болып табылған жағдайда салық базасы жылжымайтын мүлікке құқықтарды тіркеу саласындағы мемлекеттік уәкілетті орган осы бапқа сәйкес айқындаған осындай салық салу объектілерінің жиынтық құны ретінде айқындалады.</w:t>
      </w:r>
    </w:p>
    <w:p w:rsidR="00000000" w:rsidRDefault="00FC238B">
      <w:pPr>
        <w:ind w:firstLine="400"/>
        <w:jc w:val="both"/>
      </w:pPr>
      <w:r>
        <w:rPr>
          <w:rStyle w:val="s0"/>
        </w:rPr>
        <w:t>9. Бір жеке тұлға бі</w:t>
      </w:r>
      <w:r>
        <w:rPr>
          <w:rStyle w:val="s0"/>
        </w:rPr>
        <w:t>рнеше салық салу объектілері бойынша салық төлеуші болып табылған жағдайда салық базасы әрбір объект бойынша бөлек есептеледі.</w:t>
      </w:r>
    </w:p>
    <w:p w:rsidR="00000000" w:rsidRDefault="00FC238B">
      <w:pPr>
        <w:ind w:firstLine="400"/>
        <w:jc w:val="both"/>
      </w:pPr>
      <w:r>
        <w:rPr>
          <w:rStyle w:val="s0"/>
        </w:rPr>
        <w:t>10. Салық органдары пайдалану фактісі анықталған жылдан кейінгі жылдың 1 қаңтарындағы жағдай бойынша мынадай тәртіппен айқындайты</w:t>
      </w:r>
      <w:r>
        <w:rPr>
          <w:rStyle w:val="s0"/>
        </w:rPr>
        <w:t>н салық салу объектілерінің құны ағымдағы салық кезеңінде пайдалану фактісі анықталған, аяқталмаған құрылыс объектілері бойынша салық базасы болып табылады:</w:t>
      </w:r>
    </w:p>
    <w:p w:rsidR="00000000" w:rsidRDefault="00FC238B">
      <w:pPr>
        <w:ind w:firstLine="400"/>
        <w:jc w:val="both"/>
      </w:pPr>
      <w:r>
        <w:rPr>
          <w:rStyle w:val="s0"/>
        </w:rPr>
        <w:t>Қ</w:t>
      </w:r>
      <w:r>
        <w:rPr>
          <w:rStyle w:val="s0"/>
        </w:rPr>
        <w:t xml:space="preserve"> = Қб х S х 2, мұнда:</w:t>
      </w:r>
    </w:p>
    <w:p w:rsidR="00000000" w:rsidRDefault="00FC238B">
      <w:pPr>
        <w:ind w:firstLine="400"/>
        <w:jc w:val="both"/>
      </w:pPr>
      <w:r>
        <w:rPr>
          <w:rStyle w:val="s0"/>
        </w:rPr>
        <w:t>Қ</w:t>
      </w:r>
      <w:r>
        <w:rPr>
          <w:rStyle w:val="s0"/>
        </w:rPr>
        <w:t xml:space="preserve"> - салық салу мақсаты үшін мүлік құны,</w:t>
      </w:r>
    </w:p>
    <w:p w:rsidR="00000000" w:rsidRDefault="00FC238B">
      <w:pPr>
        <w:ind w:firstLine="400"/>
        <w:jc w:val="both"/>
      </w:pPr>
      <w:r>
        <w:rPr>
          <w:rStyle w:val="s0"/>
        </w:rPr>
        <w:t>Қб</w:t>
      </w:r>
      <w:r>
        <w:rPr>
          <w:rStyle w:val="s0"/>
        </w:rPr>
        <w:t xml:space="preserve"> - осы баптың 2-тармағына сәйкес а</w:t>
      </w:r>
      <w:r>
        <w:rPr>
          <w:rStyle w:val="s0"/>
        </w:rPr>
        <w:t>йқындалатын бір шаршы метрдің базалық құны,</w:t>
      </w:r>
    </w:p>
    <w:p w:rsidR="00000000" w:rsidRDefault="00FC238B">
      <w:pPr>
        <w:ind w:firstLine="400"/>
        <w:jc w:val="both"/>
      </w:pPr>
      <w:r>
        <w:rPr>
          <w:rStyle w:val="s0"/>
        </w:rPr>
        <w:t>S - аяқталмаған құрылыс объектісінің жалпы алаңы.</w:t>
      </w:r>
    </w:p>
    <w:p w:rsidR="00000000" w:rsidRDefault="00FC238B">
      <w:pPr>
        <w:ind w:firstLine="400"/>
        <w:jc w:val="both"/>
      </w:pPr>
      <w:r>
        <w:t> </w:t>
      </w:r>
    </w:p>
    <w:p w:rsidR="00000000" w:rsidRDefault="00FC238B">
      <w:pPr>
        <w:jc w:val="both"/>
      </w:pPr>
      <w:bookmarkStart w:id="729" w:name="SUB4070000"/>
      <w:bookmarkEnd w:id="729"/>
      <w:r>
        <w:rPr>
          <w:rStyle w:val="s3"/>
        </w:rPr>
        <w:t>2009.30.12. № 234-ІV ҚР</w:t>
      </w:r>
      <w:r>
        <w:rPr>
          <w:rStyle w:val="s3"/>
        </w:rPr>
        <w:t xml:space="preserve"> </w:t>
      </w:r>
      <w:hyperlink r:id="rId4399"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w:t>
      </w:r>
      <w:r>
        <w:rPr>
          <w:rStyle w:val="s3"/>
        </w:rPr>
        <w:t>бұр.</w:t>
      </w:r>
      <w:hyperlink r:id="rId4400" w:anchor="sub_id=4070000" w:history="1">
        <w:r>
          <w:rPr>
            <w:rStyle w:val="a3"/>
            <w:i/>
            <w:iCs/>
            <w:bdr w:val="none" w:sz="0" w:space="0" w:color="auto" w:frame="1"/>
          </w:rPr>
          <w:t>ред</w:t>
        </w:r>
      </w:hyperlink>
      <w:r>
        <w:rPr>
          <w:rStyle w:val="s3"/>
        </w:rPr>
        <w:t>.қара); 2011.21.07. № 467-ІV ҚР</w:t>
      </w:r>
      <w:r>
        <w:rPr>
          <w:rStyle w:val="s3"/>
        </w:rPr>
        <w:t xml:space="preserve"> </w:t>
      </w:r>
      <w:hyperlink r:id="rId4401" w:anchor="sub_id=3152" w:history="1">
        <w:r>
          <w:rPr>
            <w:rStyle w:val="a3"/>
            <w:i/>
            <w:iCs/>
            <w:bdr w:val="none" w:sz="0" w:space="0" w:color="auto" w:frame="1"/>
          </w:rPr>
          <w:t>Заңымен</w:t>
        </w:r>
      </w:hyperlink>
      <w:r>
        <w:rPr>
          <w:rStyle w:val="s3"/>
        </w:rPr>
        <w:t xml:space="preserve"> </w:t>
      </w:r>
      <w:r>
        <w:rPr>
          <w:rStyle w:val="s3"/>
        </w:rPr>
        <w:t xml:space="preserve">(2011 жылғы 1 қаңтардан бастап қолданысқа </w:t>
      </w:r>
      <w:r>
        <w:rPr>
          <w:rStyle w:val="s3"/>
        </w:rPr>
        <w:t>енгізілді) (</w:t>
      </w:r>
      <w:hyperlink r:id="rId4402" w:anchor="sub_id=4070000" w:history="1">
        <w:r>
          <w:rPr>
            <w:rStyle w:val="a3"/>
            <w:i/>
            <w:iCs/>
            <w:bdr w:val="none" w:sz="0" w:space="0" w:color="auto" w:frame="1"/>
          </w:rPr>
          <w:t>бұр.ред.қара</w:t>
        </w:r>
      </w:hyperlink>
      <w:r>
        <w:rPr>
          <w:rStyle w:val="s3"/>
        </w:rPr>
        <w:t>); 2014.28.11. № 257-V ҚР</w:t>
      </w:r>
      <w:r>
        <w:rPr>
          <w:rStyle w:val="s3"/>
        </w:rPr>
        <w:t xml:space="preserve"> </w:t>
      </w:r>
      <w:hyperlink r:id="rId4403" w:anchor="sub_id=407" w:history="1">
        <w:r>
          <w:rPr>
            <w:rStyle w:val="a3"/>
            <w:i/>
            <w:iCs/>
            <w:bdr w:val="none" w:sz="0" w:space="0" w:color="auto" w:frame="1"/>
          </w:rPr>
          <w:t>Заңымен</w:t>
        </w:r>
      </w:hyperlink>
      <w:r>
        <w:rPr>
          <w:rStyle w:val="s3"/>
        </w:rPr>
        <w:t xml:space="preserve"> </w:t>
      </w:r>
      <w:r>
        <w:rPr>
          <w:rStyle w:val="s3"/>
        </w:rPr>
        <w:t>(2015 ж. 1 қаңтардан бастап қолд</w:t>
      </w:r>
      <w:r>
        <w:rPr>
          <w:rStyle w:val="s3"/>
        </w:rPr>
        <w:t>анысқа енгізілді) (</w:t>
      </w:r>
      <w:hyperlink r:id="rId4404" w:anchor="sub_id=4070000" w:history="1">
        <w:r>
          <w:rPr>
            <w:rStyle w:val="a3"/>
            <w:i/>
            <w:iCs/>
            <w:bdr w:val="none" w:sz="0" w:space="0" w:color="auto" w:frame="1"/>
          </w:rPr>
          <w:t>бұр.ред.қара</w:t>
        </w:r>
      </w:hyperlink>
      <w:r>
        <w:rPr>
          <w:rStyle w:val="s3"/>
        </w:rPr>
        <w:t>) 407-бап жаңа редакцияда</w:t>
      </w:r>
    </w:p>
    <w:p w:rsidR="00000000" w:rsidRDefault="00FC238B">
      <w:pPr>
        <w:ind w:left="1200" w:hanging="800"/>
        <w:jc w:val="both"/>
      </w:pPr>
      <w:r>
        <w:rPr>
          <w:rStyle w:val="s1"/>
        </w:rPr>
        <w:t>407-бап. Жекелеген жағдайларда салықты есептеу мен төлеу</w:t>
      </w:r>
    </w:p>
    <w:p w:rsidR="00000000" w:rsidRDefault="00FC238B">
      <w:pPr>
        <w:ind w:firstLine="400"/>
        <w:jc w:val="both"/>
      </w:pPr>
      <w:r>
        <w:rPr>
          <w:rStyle w:val="s0"/>
        </w:rPr>
        <w:t>Осы Кодекстiң</w:t>
      </w:r>
      <w:r>
        <w:rPr>
          <w:rStyle w:val="s0"/>
        </w:rPr>
        <w:t xml:space="preserve"> </w:t>
      </w:r>
      <w:hyperlink w:anchor="sub3960100" w:history="1">
        <w:r>
          <w:rPr>
            <w:rStyle w:val="a3"/>
          </w:rPr>
          <w:t>396-бабының</w:t>
        </w:r>
        <w:r>
          <w:rPr>
            <w:rStyle w:val="a3"/>
          </w:rPr>
          <w:t xml:space="preserve">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жекеше нотариус,</w:t>
      </w:r>
      <w:r>
        <w:rPr>
          <w:rStyle w:val="s0"/>
        </w:rPr>
        <w:t xml:space="preserve"> жеке сот орындаушысы, адвокат, кәсіби медиатор) мүлік салығын осы Кодекстің</w:t>
      </w:r>
      <w:r>
        <w:rPr>
          <w:rStyle w:val="s0"/>
        </w:rPr>
        <w:t xml:space="preserve"> </w:t>
      </w:r>
      <w:hyperlink w:anchor="sub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Кодекстің</w:t>
      </w:r>
      <w:r>
        <w:rPr>
          <w:rStyle w:val="s0"/>
        </w:rPr>
        <w:t xml:space="preserve"> </w:t>
      </w:r>
      <w:hyperlink w:anchor="sub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FC238B">
      <w:pPr>
        <w:ind w:firstLine="400"/>
        <w:jc w:val="both"/>
      </w:pPr>
      <w:r>
        <w:rPr>
          <w:rStyle w:val="s0"/>
        </w:rPr>
        <w:t>Мұндай ғимараттар (ғимарат бөліктері) бойынша салық базасы осы Кодекстің</w:t>
      </w:r>
      <w:r>
        <w:rPr>
          <w:rStyle w:val="s0"/>
        </w:rPr>
        <w:t xml:space="preserve"> </w:t>
      </w:r>
      <w:hyperlink w:anchor="sub3970400" w:history="1">
        <w:r>
          <w:rPr>
            <w:rStyle w:val="a3"/>
          </w:rPr>
          <w:t>39</w:t>
        </w:r>
        <w:r>
          <w:rPr>
            <w:rStyle w:val="a3"/>
          </w:rPr>
          <w:t>7-бабының 4-тармағына</w:t>
        </w:r>
      </w:hyperlink>
      <w:r>
        <w:rPr>
          <w:rStyle w:val="s0"/>
        </w:rPr>
        <w:t xml:space="preserve"> </w:t>
      </w:r>
      <w:r>
        <w:rPr>
          <w:rStyle w:val="s0"/>
        </w:rPr>
        <w:t>сәйкес айқындалады.</w:t>
      </w:r>
    </w:p>
    <w:p w:rsidR="00000000" w:rsidRDefault="00FC238B">
      <w:r>
        <w:t> </w:t>
      </w:r>
    </w:p>
    <w:p w:rsidR="00000000" w:rsidRDefault="00FC238B">
      <w:pPr>
        <w:jc w:val="both"/>
      </w:pPr>
      <w:bookmarkStart w:id="730" w:name="SUB4080000"/>
      <w:bookmarkEnd w:id="730"/>
      <w:r>
        <w:rPr>
          <w:rStyle w:val="s3"/>
        </w:rPr>
        <w:t>2013.05.12. № 152-V ҚР</w:t>
      </w:r>
      <w:r>
        <w:rPr>
          <w:rStyle w:val="s3"/>
        </w:rPr>
        <w:t xml:space="preserve"> </w:t>
      </w:r>
      <w:hyperlink r:id="rId4405"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4406" w:anchor="sub_id=408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408-бап. Салық мөлшерлемелері</w:t>
      </w:r>
    </w:p>
    <w:p w:rsidR="00000000" w:rsidRDefault="00FC238B">
      <w:pPr>
        <w:ind w:firstLine="400"/>
        <w:jc w:val="both"/>
      </w:pPr>
      <w:r>
        <w:rPr>
          <w:rStyle w:val="s0"/>
        </w:rPr>
        <w:t>Салық базасы осы Кодекстiң</w:t>
      </w:r>
      <w:r>
        <w:rPr>
          <w:rStyle w:val="s0"/>
        </w:rPr>
        <w:t xml:space="preserve"> </w:t>
      </w:r>
      <w:hyperlink w:anchor="sub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w:t>
      </w:r>
      <w:r>
        <w:rPr>
          <w:rStyle w:val="s0"/>
        </w:rPr>
        <w:t>ына қарай, мынадай мөлшерлемелер бойынша есептеледi:</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r>
              <w:rPr>
                <w:rStyle w:val="s0"/>
              </w:rPr>
              <w:t>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2 000 000 теңгеден жоғары</w:t>
            </w:r>
          </w:p>
          <w:p w:rsidR="00000000" w:rsidRDefault="00FC238B">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1000 теңге + 2 000 000 теңгеден асатын сом</w:t>
            </w:r>
            <w:r>
              <w:rPr>
                <w:rStyle w:val="s0"/>
              </w:rPr>
              <w:t>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4 000 000 теңгеден жоғары</w:t>
            </w:r>
            <w:r>
              <w:rPr>
                <w:rStyle w:val="s0"/>
              </w:rPr>
              <w:t xml:space="preserve"> </w:t>
            </w:r>
          </w:p>
          <w:p w:rsidR="00000000" w:rsidRDefault="00FC238B">
            <w:r>
              <w:rPr>
                <w:rStyle w:val="s0"/>
              </w:rPr>
              <w:t>6 000 000 тенгеге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6 000 000 теңгеден жоғары</w:t>
            </w:r>
            <w:r>
              <w:rPr>
                <w:rStyle w:val="s0"/>
              </w:rPr>
              <w:t xml:space="preserve"> </w:t>
            </w:r>
          </w:p>
          <w:p w:rsidR="00000000" w:rsidRDefault="00FC238B">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4 600 теңге + 6 000 000 теңгеден асатын со</w:t>
            </w:r>
            <w:r>
              <w:rPr>
                <w:rStyle w:val="s0"/>
              </w:rPr>
              <w:t>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8 000 000 теңгеден жоғары</w:t>
            </w:r>
          </w:p>
          <w:p w:rsidR="00000000" w:rsidRDefault="00FC238B">
            <w:r>
              <w:rPr>
                <w:rStyle w:val="s0"/>
              </w:rPr>
              <w:t>10 000 000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10 000 000 теңгеден жоғары</w:t>
            </w:r>
          </w:p>
          <w:p w:rsidR="00000000" w:rsidRDefault="00FC238B">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11 600 теңге + 10 000 000 теңгеден асаты</w:t>
            </w:r>
            <w:r>
              <w:rPr>
                <w:rStyle w:val="s0"/>
              </w:rPr>
              <w:t>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12 000 000 теңгеден жоғары</w:t>
            </w:r>
            <w:r>
              <w:rPr>
                <w:rStyle w:val="s0"/>
              </w:rPr>
              <w:t xml:space="preserve"> </w:t>
            </w:r>
          </w:p>
          <w:p w:rsidR="00000000" w:rsidRDefault="00FC238B">
            <w:r>
              <w:rPr>
                <w:rStyle w:val="s0"/>
              </w:rPr>
              <w:t>14 000 000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14 000 000 теңгеден жоғары</w:t>
            </w:r>
          </w:p>
          <w:p w:rsidR="00000000" w:rsidRDefault="00FC238B">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22 600 теңге + 14 000 000 теңге</w:t>
            </w:r>
            <w:r>
              <w:rPr>
                <w:rStyle w:val="s0"/>
              </w:rPr>
              <w:t>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16 000 000 теңгеден жоғары</w:t>
            </w:r>
          </w:p>
          <w:p w:rsidR="00000000" w:rsidRDefault="00FC238B">
            <w:r>
              <w:rPr>
                <w:rStyle w:val="s0"/>
              </w:rPr>
              <w:t>18 000 000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18 000 000 теңгеден жоғары</w:t>
            </w:r>
          </w:p>
          <w:p w:rsidR="00000000" w:rsidRDefault="00FC238B">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37 600 теңге + 18 000 </w:t>
            </w:r>
            <w:r>
              <w:rPr>
                <w:rStyle w:val="s0"/>
              </w:rPr>
              <w:t>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20 000 000 теңгеден жоғары</w:t>
            </w:r>
          </w:p>
          <w:p w:rsidR="00000000" w:rsidRDefault="00FC238B">
            <w:r>
              <w:rPr>
                <w:rStyle w:val="s0"/>
              </w:rPr>
              <w:t>75 000 000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75 000 000 теңгеден жоғары</w:t>
            </w:r>
          </w:p>
          <w:p w:rsidR="00000000" w:rsidRDefault="00FC238B">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321 600 те</w:t>
            </w:r>
            <w:r>
              <w:rPr>
                <w:rStyle w:val="s0"/>
              </w:rPr>
              <w:t>ңге</w:t>
            </w:r>
            <w:r>
              <w:rPr>
                <w:rStyle w:val="s0"/>
              </w:rPr>
              <w:t xml:space="preserve">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100 000 000 теңгеден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150 000 000 теңгеден жоғары 350 000 000 теңгеге дейін қоса ал</w:t>
            </w:r>
            <w:r>
              <w:rPr>
                <w:rStyle w:val="s0"/>
              </w:rPr>
              <w:t>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2 946 600 теңг</w:t>
            </w:r>
            <w:r>
              <w:rPr>
                <w:rStyle w:val="s0"/>
              </w:rPr>
              <w:t>е + 450 000 000 теңгеден асатын соманың 2 пайызы</w:t>
            </w:r>
          </w:p>
        </w:tc>
      </w:tr>
    </w:tbl>
    <w:p w:rsidR="00000000" w:rsidRDefault="00FC238B">
      <w:pPr>
        <w:jc w:val="both"/>
      </w:pPr>
      <w:r>
        <w:t> </w:t>
      </w:r>
    </w:p>
    <w:p w:rsidR="00000000" w:rsidRDefault="00FC238B">
      <w:pPr>
        <w:ind w:firstLine="400"/>
        <w:jc w:val="both"/>
      </w:pPr>
      <w:bookmarkStart w:id="731" w:name="SUB4090000"/>
      <w:bookmarkEnd w:id="731"/>
      <w:r>
        <w:rPr>
          <w:rStyle w:val="s0"/>
          <w:b/>
          <w:bCs/>
        </w:rPr>
        <w:t>409-бап</w:t>
      </w:r>
      <w:r>
        <w:rPr>
          <w:rStyle w:val="s0"/>
        </w:rPr>
        <w:t xml:space="preserve">. </w:t>
      </w:r>
      <w:r>
        <w:rPr>
          <w:rStyle w:val="s0"/>
          <w:b/>
          <w:bCs/>
        </w:rPr>
        <w:t>Салықты есептеу мен төлеу тәртібі</w:t>
      </w:r>
    </w:p>
    <w:p w:rsidR="00000000" w:rsidRDefault="00FC238B">
      <w:pPr>
        <w:jc w:val="both"/>
      </w:pPr>
      <w:r>
        <w:rPr>
          <w:rStyle w:val="s3"/>
        </w:rPr>
        <w:t>2012.26.12. № 61-V ҚР</w:t>
      </w:r>
      <w:r>
        <w:rPr>
          <w:rStyle w:val="s3"/>
        </w:rPr>
        <w:t xml:space="preserve"> </w:t>
      </w:r>
      <w:hyperlink r:id="rId4407"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w:t>
      </w:r>
      <w:r>
        <w:rPr>
          <w:rStyle w:val="s3"/>
        </w:rPr>
        <w:t>ап қолданысқа енгізілді) (</w:t>
      </w:r>
      <w:hyperlink r:id="rId4408" w:anchor="sub_id=409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Жеке тұлғалардың мынадай салық салу объектілері:</w:t>
      </w:r>
    </w:p>
    <w:p w:rsidR="00000000" w:rsidRDefault="00FC238B">
      <w:pPr>
        <w:ind w:firstLine="400"/>
        <w:jc w:val="both"/>
      </w:pPr>
      <w:r>
        <w:rPr>
          <w:rStyle w:val="s0"/>
        </w:rPr>
        <w:t xml:space="preserve">1) құқығы алғаш рет ағымдағы салық кезеңінің алдындағы салық кезеңінің ішінде </w:t>
      </w:r>
      <w:r>
        <w:rPr>
          <w:rStyle w:val="s0"/>
        </w:rPr>
        <w:t>тіркелген салық салу объектілерін қоса алғанда, құқығы ағымдағы салық кезеңінің 1 қаңтарына дейін тіркелген объектілер;</w:t>
      </w:r>
    </w:p>
    <w:p w:rsidR="00000000" w:rsidRDefault="00FC238B">
      <w:pPr>
        <w:ind w:firstLine="400"/>
        <w:jc w:val="both"/>
      </w:pPr>
      <w:r>
        <w:rPr>
          <w:rStyle w:val="s0"/>
        </w:rPr>
        <w:t xml:space="preserve">2) пайдалану фактісі ағымдағы салық кезеңінің алдындағы салық кезеңінде анықталған, аяқталмаған құрылыс объектілері бойынша аяқталмаған </w:t>
      </w:r>
      <w:r>
        <w:rPr>
          <w:rStyle w:val="s0"/>
        </w:rPr>
        <w:t>құрылыс</w:t>
      </w:r>
      <w:r>
        <w:rPr>
          <w:rStyle w:val="s0"/>
        </w:rPr>
        <w:t xml:space="preserve"> объектісін меншік құқығында иеленудің немесе пайдаланудың нақты мерзімін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w:t>
      </w:r>
      <w:r>
        <w:rPr>
          <w:rStyle w:val="s0"/>
        </w:rPr>
        <w:t>ылықты жеріне қарамастан, салық салу объектілерінің орналасқан жері бойынша ағымдағы салық кезеңінің 1 тамызынан кешіктірмей жүргізеді.</w:t>
      </w:r>
    </w:p>
    <w:p w:rsidR="00000000" w:rsidRDefault="00FC238B">
      <w:pPr>
        <w:ind w:firstLine="400"/>
        <w:jc w:val="both"/>
      </w:pPr>
      <w:r>
        <w:rPr>
          <w:rStyle w:val="s0"/>
        </w:rPr>
        <w:t>Бұл ретте салықты есептеу әрбір салық кезеңі үшін бөлек жүргізіледі.</w:t>
      </w:r>
    </w:p>
    <w:p w:rsidR="00000000" w:rsidRDefault="00FC238B">
      <w:pPr>
        <w:jc w:val="both"/>
      </w:pPr>
      <w:r>
        <w:rPr>
          <w:rStyle w:val="s3"/>
        </w:rPr>
        <w:t>2012.26.12. № 61-V ҚР</w:t>
      </w:r>
      <w:r>
        <w:rPr>
          <w:rStyle w:val="s3"/>
        </w:rPr>
        <w:t xml:space="preserve"> </w:t>
      </w:r>
      <w:hyperlink r:id="rId4409" w:anchor="sub_id=40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410" w:anchor="sub_id=409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салық салу о</w:t>
      </w:r>
      <w:r>
        <w:rPr>
          <w:rStyle w:val="s0"/>
        </w:rPr>
        <w:t>бъектісі салық кезеңі ішінде меншік құқығында он екі айдан аз болса немесе 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w:t>
      </w:r>
      <w:r>
        <w:rPr>
          <w:rStyle w:val="s0"/>
        </w:rPr>
        <w:t>ын он екіге бөлу және салық салу объектісінің меншік құқығында болудың немесе аяқталмаған құрылыс объектісін пайдаланудың нақты кезеңі айларының санына көбейту жолымен есептеледі.</w:t>
      </w:r>
    </w:p>
    <w:p w:rsidR="00000000" w:rsidRDefault="00FC238B">
      <w:pPr>
        <w:ind w:firstLine="400"/>
        <w:jc w:val="both"/>
      </w:pPr>
      <w:r>
        <w:rPr>
          <w:rStyle w:val="s0"/>
        </w:rPr>
        <w:t>Бұл ретте меншік құқығында болудың немесе аяқталмаған құрылыс объектісін пай</w:t>
      </w:r>
      <w:r>
        <w:rPr>
          <w:rStyle w:val="s0"/>
        </w:rPr>
        <w:t xml:space="preserve">даланудың нақты кезеңі салық кезеңінің басынан (егер объект осы күнге меншік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w:t>
      </w:r>
      <w:r>
        <w:rPr>
          <w:rStyle w:val="s0"/>
        </w:rPr>
        <w:t>осындай объектілерге меншік құқығы берілген айдың 1 күніне дейін немесе салық кезеңінің соңына дейін (егер объект осы күнге меншік құқығында болған немесе пайдаланылған жағдайда) айқындалады.</w:t>
      </w:r>
    </w:p>
    <w:p w:rsidR="00000000" w:rsidRDefault="00FC238B">
      <w:pPr>
        <w:ind w:firstLine="400"/>
        <w:jc w:val="both"/>
      </w:pPr>
      <w:r>
        <w:rPr>
          <w:rStyle w:val="s0"/>
        </w:rPr>
        <w:t>3. Бірнеше жеке тұлғаның ортақ үлестік меншігіндегі салық салу о</w:t>
      </w:r>
      <w:r>
        <w:rPr>
          <w:rStyle w:val="s0"/>
        </w:rPr>
        <w:t>бъектісі үшін салық олардың осы мүліктегі үлесіне барабар есептеледі.</w:t>
      </w:r>
    </w:p>
    <w:p w:rsidR="00000000" w:rsidRDefault="00FC238B">
      <w:pPr>
        <w:ind w:firstLine="400"/>
        <w:jc w:val="both"/>
      </w:pPr>
      <w:r>
        <w:rPr>
          <w:rStyle w:val="s0"/>
        </w:rPr>
        <w:t>4. 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FC238B">
      <w:pPr>
        <w:jc w:val="both"/>
      </w:pPr>
      <w:r>
        <w:rPr>
          <w:rStyle w:val="s3"/>
        </w:rPr>
        <w:t>2012.26.12. № 61-V ҚР</w:t>
      </w:r>
      <w:r>
        <w:rPr>
          <w:rStyle w:val="s3"/>
        </w:rPr>
        <w:t xml:space="preserve"> </w:t>
      </w:r>
      <w:hyperlink r:id="rId4411" w:anchor="sub_id=409"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4412" w:anchor="sub_id=409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 салу объектісі жойылған, қираған, бұзылған кезде мемлекеттік уәкілетті орган беретін, жойылу, қирау, бұзылу фактілерін растайтын құжаттар болғанда салық сомасын қайта есептеу жүргізіледі.</w:t>
      </w:r>
    </w:p>
    <w:p w:rsidR="00000000" w:rsidRDefault="00FC238B">
      <w:pPr>
        <w:ind w:firstLine="400"/>
        <w:jc w:val="both"/>
      </w:pPr>
      <w:r>
        <w:rPr>
          <w:rStyle w:val="s0"/>
        </w:rPr>
        <w:t>6. Салық кезеңі ішінде салық төлеушінің салық төлеуден б</w:t>
      </w:r>
      <w:r>
        <w:rPr>
          <w:rStyle w:val="s0"/>
        </w:rPr>
        <w:t>осатылу құқығы туындаған кезде, осы құқық туындаған айдың бірінші күнінен бастап салық сомасын қайта есептеу жүргізіледі.</w:t>
      </w:r>
    </w:p>
    <w:p w:rsidR="00000000" w:rsidRDefault="00FC238B">
      <w:pPr>
        <w:jc w:val="both"/>
      </w:pPr>
      <w:r>
        <w:rPr>
          <w:rStyle w:val="s3"/>
        </w:rPr>
        <w:t>2012.26.12. № 61-V ҚР</w:t>
      </w:r>
      <w:r>
        <w:rPr>
          <w:rStyle w:val="s3"/>
        </w:rPr>
        <w:t xml:space="preserve"> </w:t>
      </w:r>
      <w:hyperlink r:id="rId4413" w:anchor="sub_id=409" w:history="1">
        <w:r>
          <w:rPr>
            <w:rStyle w:val="a3"/>
            <w:i/>
            <w:iCs/>
            <w:bdr w:val="none" w:sz="0" w:space="0" w:color="auto" w:frame="1"/>
          </w:rPr>
          <w:t>Заңымен</w:t>
        </w:r>
      </w:hyperlink>
      <w:r>
        <w:rPr>
          <w:rStyle w:val="s3"/>
        </w:rPr>
        <w:t xml:space="preserve"> </w:t>
      </w:r>
      <w:r>
        <w:rPr>
          <w:rStyle w:val="s3"/>
        </w:rPr>
        <w:t>7-тармақ жаңа редакцияд</w:t>
      </w:r>
      <w:r>
        <w:rPr>
          <w:rStyle w:val="s3"/>
        </w:rPr>
        <w:t>а (2013 ж. 1 қаңтардан бастап қолданысқа енгізілді) (</w:t>
      </w:r>
      <w:hyperlink r:id="rId4414" w:anchor="sub_id=409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Бюджетке салық төлеу жеке тұлғалардың мынадай салық салу объектілері:</w:t>
      </w:r>
    </w:p>
    <w:p w:rsidR="00000000" w:rsidRDefault="00FC238B">
      <w:pPr>
        <w:ind w:firstLine="400"/>
        <w:jc w:val="both"/>
      </w:pPr>
      <w:r>
        <w:rPr>
          <w:rStyle w:val="s0"/>
        </w:rPr>
        <w:t>1) құқығы алғаш рет ағымдағы с</w:t>
      </w:r>
      <w:r>
        <w:rPr>
          <w:rStyle w:val="s0"/>
        </w:rPr>
        <w:t>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тіркелген объектілері;</w:t>
      </w:r>
    </w:p>
    <w:p w:rsidR="00000000" w:rsidRDefault="00FC238B">
      <w:pPr>
        <w:ind w:firstLine="400"/>
        <w:jc w:val="both"/>
      </w:pPr>
      <w:r>
        <w:rPr>
          <w:rStyle w:val="s0"/>
        </w:rPr>
        <w:t>2) пайдалану фактісі ағымдағы салық кезеңінің алдындағы салық кезеңінде анықталған, аяқ</w:t>
      </w:r>
      <w:r>
        <w:rPr>
          <w:rStyle w:val="s0"/>
        </w:rPr>
        <w:t>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FC238B">
      <w:pPr>
        <w:jc w:val="both"/>
      </w:pPr>
      <w:r>
        <w:rPr>
          <w:rStyle w:val="s3"/>
        </w:rPr>
        <w:t>2012.26.12. № 61-V ҚР</w:t>
      </w:r>
      <w:r>
        <w:rPr>
          <w:rStyle w:val="s3"/>
        </w:rPr>
        <w:t xml:space="preserve"> </w:t>
      </w:r>
      <w:hyperlink r:id="rId4415" w:anchor="sub_id=409"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8-тармақ жаңа редакцияда (2013 ж. 1 қаңтардан бастап қолданысқа енгізілді) (</w:t>
      </w:r>
      <w:hyperlink r:id="rId4416" w:anchor="sub_id=4090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Меншік құқығын берген тұлға салық салу объектісін иеленудің нақты кезең</w:t>
      </w:r>
      <w:r>
        <w:rPr>
          <w:rStyle w:val="s0"/>
        </w:rPr>
        <w:t>і үшін төленуге жататын салық сомасын меншік құқықтары мемлекеттік тіркелгенге дейін немесе сол сәтте бюджетке енгізуге тиіс.</w:t>
      </w:r>
    </w:p>
    <w:p w:rsidR="00000000" w:rsidRDefault="00FC238B">
      <w:pPr>
        <w:ind w:firstLine="400"/>
        <w:jc w:val="both"/>
      </w:pPr>
      <w:r>
        <w:rPr>
          <w:rStyle w:val="s0"/>
        </w:rPr>
        <w:t>Салық салу объектісіне меншік құқығын мемлекеттік тіркеу кезінде тараптардың бірі (келісім бойынша) салықтың жылдық сомасын бюджет</w:t>
      </w:r>
      <w:r>
        <w:rPr>
          <w:rStyle w:val="s0"/>
        </w:rPr>
        <w:t>ке енгізуі мүмкін. Аталған салық сомалары кейіннен қайталап төленбейді.</w:t>
      </w:r>
    </w:p>
    <w:p w:rsidR="00000000" w:rsidRDefault="00FC238B">
      <w:pPr>
        <w:jc w:val="both"/>
      </w:pPr>
      <w:r>
        <w:rPr>
          <w:rStyle w:val="s3"/>
        </w:rPr>
        <w:t>2011.25.03. № 421-IV ҚР</w:t>
      </w:r>
      <w:r>
        <w:rPr>
          <w:rStyle w:val="s3"/>
        </w:rPr>
        <w:t xml:space="preserve"> </w:t>
      </w:r>
      <w:hyperlink r:id="rId4417"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4418" w:anchor="sub_id=40909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9. Жылжымайтын мүлікке құқықтарды мемлекеттік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w:t>
      </w:r>
      <w:r>
        <w:rPr>
          <w:rStyle w:val="s0"/>
        </w:rPr>
        <w:t>ептелген салық сомасы негізге алына отырып төленеді.</w:t>
      </w:r>
    </w:p>
    <w:p w:rsidR="00000000" w:rsidRDefault="00FC238B">
      <w:pPr>
        <w:ind w:firstLine="400"/>
        <w:jc w:val="both"/>
      </w:pPr>
      <w:r>
        <w:rPr>
          <w:rStyle w:val="s0"/>
        </w:rPr>
        <w:t> </w:t>
      </w:r>
    </w:p>
    <w:p w:rsidR="00000000" w:rsidRDefault="00FC238B">
      <w:pPr>
        <w:ind w:firstLine="400"/>
        <w:jc w:val="both"/>
      </w:pPr>
      <w:bookmarkStart w:id="732" w:name="SUB4100000"/>
      <w:bookmarkEnd w:id="732"/>
      <w:r>
        <w:rPr>
          <w:rStyle w:val="s0"/>
          <w:b/>
          <w:bCs/>
        </w:rPr>
        <w:t>410-бап. Салық кезеңі</w:t>
      </w:r>
    </w:p>
    <w:p w:rsidR="00000000" w:rsidRDefault="00FC238B">
      <w:pPr>
        <w:ind w:firstLine="400"/>
        <w:jc w:val="both"/>
      </w:pPr>
      <w:r>
        <w:rPr>
          <w:rStyle w:val="s0"/>
        </w:rPr>
        <w:t>1. Жеке тұлғалардың мүлік салығын есептеу мен төлеу үшін 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FC238B">
      <w:pPr>
        <w:ind w:firstLine="400"/>
        <w:jc w:val="both"/>
      </w:pPr>
      <w:r>
        <w:rPr>
          <w:rStyle w:val="s0"/>
        </w:rPr>
        <w:t xml:space="preserve">2. Жеке тұлғалардың салық салу </w:t>
      </w:r>
      <w:r>
        <w:rPr>
          <w:rStyle w:val="s0"/>
        </w:rPr>
        <w:t>объектілері жойылған, бұзылған, қираған кезде, салық салу объектілерінің жойылу, қирау, бұзылу фактісі болған ай салық кезеңінің есеп-қисабына кіреді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733" w:name="SUB4110000"/>
      <w:bookmarkEnd w:id="733"/>
      <w:r>
        <w:rPr>
          <w:rStyle w:val="s1"/>
        </w:rPr>
        <w:t>16-БӨЛІМ. ОЙЫН БИЗНЕСІ САЛЫҒЫ</w:t>
      </w:r>
    </w:p>
    <w:p w:rsidR="00000000" w:rsidRDefault="00FC238B">
      <w:pPr>
        <w:jc w:val="center"/>
      </w:pPr>
      <w:r>
        <w:t> </w:t>
      </w:r>
    </w:p>
    <w:p w:rsidR="00000000" w:rsidRDefault="00FC238B">
      <w:pPr>
        <w:jc w:val="center"/>
      </w:pPr>
      <w:r>
        <w:rPr>
          <w:rStyle w:val="s1"/>
        </w:rPr>
        <w:t>59-тарау. ОЙЫН БИЗНЕСІ САЛЫҒЫ</w:t>
      </w:r>
    </w:p>
    <w:p w:rsidR="00000000" w:rsidRDefault="00FC238B">
      <w:pPr>
        <w:jc w:val="center"/>
      </w:pPr>
      <w:r>
        <w:t> </w:t>
      </w:r>
    </w:p>
    <w:p w:rsidR="00000000" w:rsidRDefault="00FC238B">
      <w:pPr>
        <w:ind w:firstLine="400"/>
        <w:jc w:val="both"/>
      </w:pPr>
      <w:r>
        <w:rPr>
          <w:rStyle w:val="s0"/>
          <w:b/>
          <w:bCs/>
        </w:rPr>
        <w:t>411-бап</w:t>
      </w:r>
      <w:r>
        <w:rPr>
          <w:rStyle w:val="s0"/>
        </w:rPr>
        <w:t xml:space="preserve">. </w:t>
      </w:r>
      <w:r>
        <w:rPr>
          <w:rStyle w:val="s0"/>
          <w:b/>
          <w:bCs/>
        </w:rPr>
        <w:t>Төлеушілер</w:t>
      </w:r>
    </w:p>
    <w:p w:rsidR="00000000" w:rsidRDefault="00FC238B">
      <w:pPr>
        <w:ind w:firstLine="400"/>
        <w:jc w:val="both"/>
      </w:pPr>
      <w:r>
        <w:rPr>
          <w:rStyle w:val="s0"/>
        </w:rPr>
        <w:t>Мынадай:</w:t>
      </w:r>
    </w:p>
    <w:p w:rsidR="00000000" w:rsidRDefault="00FC238B">
      <w:pPr>
        <w:ind w:firstLine="400"/>
        <w:jc w:val="both"/>
      </w:pPr>
      <w:r>
        <w:rPr>
          <w:rStyle w:val="s0"/>
        </w:rPr>
        <w:t>1) казино</w:t>
      </w:r>
      <w:r>
        <w:rPr>
          <w:rStyle w:val="s0"/>
        </w:rPr>
        <w:t>;</w:t>
      </w:r>
    </w:p>
    <w:p w:rsidR="00000000" w:rsidRDefault="00FC238B">
      <w:pPr>
        <w:ind w:firstLine="400"/>
        <w:jc w:val="both"/>
      </w:pPr>
      <w:r>
        <w:rPr>
          <w:rStyle w:val="s0"/>
        </w:rPr>
        <w:t>2) ойын автоматтары залы;</w:t>
      </w:r>
    </w:p>
    <w:p w:rsidR="00000000" w:rsidRDefault="00FC238B">
      <w:pPr>
        <w:ind w:firstLine="400"/>
        <w:jc w:val="both"/>
      </w:pPr>
      <w:r>
        <w:rPr>
          <w:rStyle w:val="s0"/>
        </w:rPr>
        <w:t>3) тотализатор;</w:t>
      </w:r>
    </w:p>
    <w:p w:rsidR="00000000" w:rsidRDefault="00FC238B">
      <w:pPr>
        <w:ind w:firstLine="400"/>
        <w:jc w:val="both"/>
      </w:pPr>
      <w:r>
        <w:rPr>
          <w:rStyle w:val="s0"/>
        </w:rPr>
        <w:t>4) букмекерлік кеңсе қызмет көрсетулер жөніндегі қызметті жүзеге асыратын дара кәсіпкерлер мен заңды тұлғалар</w:t>
      </w:r>
      <w:r>
        <w:rPr>
          <w:rStyle w:val="s0"/>
        </w:rPr>
        <w:t> ойын бизнесі </w:t>
      </w:r>
      <w:r>
        <w:rPr>
          <w:rStyle w:val="s0"/>
        </w:rPr>
        <w:t>салығын төлеушілер болып табылады.</w:t>
      </w:r>
    </w:p>
    <w:p w:rsidR="00000000" w:rsidRDefault="00FC238B">
      <w:pPr>
        <w:ind w:firstLine="400"/>
        <w:jc w:val="both"/>
      </w:pPr>
      <w:r>
        <w:rPr>
          <w:rStyle w:val="s0"/>
        </w:rPr>
        <w:t> </w:t>
      </w:r>
    </w:p>
    <w:p w:rsidR="00000000" w:rsidRDefault="00FC238B">
      <w:pPr>
        <w:ind w:firstLine="400"/>
        <w:jc w:val="both"/>
      </w:pPr>
      <w:bookmarkStart w:id="734" w:name="SUB4120000"/>
      <w:bookmarkEnd w:id="734"/>
      <w:r>
        <w:rPr>
          <w:rStyle w:val="s0"/>
          <w:b/>
          <w:bCs/>
        </w:rPr>
        <w:t>412-бап</w:t>
      </w:r>
      <w:r>
        <w:rPr>
          <w:rStyle w:val="s0"/>
        </w:rPr>
        <w:t xml:space="preserve">. </w:t>
      </w:r>
      <w:r>
        <w:rPr>
          <w:rStyle w:val="s0"/>
          <w:b/>
          <w:bCs/>
        </w:rPr>
        <w:t>Салық салу объектілері</w:t>
      </w:r>
    </w:p>
    <w:p w:rsidR="00000000" w:rsidRDefault="00FC238B">
      <w:pPr>
        <w:ind w:firstLine="400"/>
        <w:jc w:val="both"/>
      </w:pPr>
      <w:r>
        <w:rPr>
          <w:rStyle w:val="s0"/>
        </w:rPr>
        <w:t>Ойын бизнесі саласын</w:t>
      </w:r>
      <w:r>
        <w:rPr>
          <w:rStyle w:val="s0"/>
        </w:rPr>
        <w:t>дағы қызметті жүзеге асыру кезінде:</w:t>
      </w:r>
    </w:p>
    <w:p w:rsidR="00000000" w:rsidRDefault="00FC238B">
      <w:pPr>
        <w:ind w:firstLine="400"/>
        <w:jc w:val="both"/>
      </w:pPr>
      <w:r>
        <w:rPr>
          <w:rStyle w:val="s0"/>
        </w:rPr>
        <w:t>1) ойын үстелі;</w:t>
      </w:r>
    </w:p>
    <w:p w:rsidR="00000000" w:rsidRDefault="00FC238B">
      <w:pPr>
        <w:ind w:firstLine="400"/>
        <w:jc w:val="both"/>
      </w:pPr>
      <w:r>
        <w:rPr>
          <w:rStyle w:val="s0"/>
        </w:rPr>
        <w:t>2) ойын автоматы;</w:t>
      </w:r>
    </w:p>
    <w:p w:rsidR="00000000" w:rsidRDefault="00FC238B">
      <w:pPr>
        <w:ind w:firstLine="400"/>
        <w:jc w:val="both"/>
      </w:pPr>
      <w:r>
        <w:rPr>
          <w:rStyle w:val="s0"/>
        </w:rPr>
        <w:t>3) тотализатор кассасы;</w:t>
      </w:r>
    </w:p>
    <w:p w:rsidR="00000000" w:rsidRDefault="00FC238B">
      <w:pPr>
        <w:ind w:firstLine="400"/>
        <w:jc w:val="both"/>
      </w:pPr>
      <w:r>
        <w:rPr>
          <w:rStyle w:val="s0"/>
        </w:rPr>
        <w:t>4) тотализатордың электронды кассасы;</w:t>
      </w:r>
    </w:p>
    <w:p w:rsidR="00000000" w:rsidRDefault="00FC238B">
      <w:pPr>
        <w:ind w:firstLine="400"/>
        <w:jc w:val="both"/>
      </w:pPr>
      <w:r>
        <w:rPr>
          <w:rStyle w:val="s0"/>
        </w:rPr>
        <w:t>5) букмекер кеңсесінің кассасы;</w:t>
      </w:r>
    </w:p>
    <w:p w:rsidR="00000000" w:rsidRDefault="00FC238B">
      <w:pPr>
        <w:ind w:firstLine="400"/>
        <w:jc w:val="both"/>
      </w:pPr>
      <w:r>
        <w:rPr>
          <w:rStyle w:val="s0"/>
        </w:rPr>
        <w:t>6) букмекер кеңсесінің электронды кассасы ойын бизнесіне салық салу объектілері болып табыла</w:t>
      </w:r>
      <w:r>
        <w:rPr>
          <w:rStyle w:val="s0"/>
        </w:rPr>
        <w:t>ды.</w:t>
      </w:r>
    </w:p>
    <w:p w:rsidR="00000000" w:rsidRDefault="00FC238B">
      <w:pPr>
        <w:ind w:firstLine="400"/>
        <w:jc w:val="both"/>
      </w:pPr>
      <w:r>
        <w:rPr>
          <w:rStyle w:val="s0"/>
        </w:rPr>
        <w:t> </w:t>
      </w:r>
    </w:p>
    <w:p w:rsidR="00000000" w:rsidRDefault="00FC238B">
      <w:pPr>
        <w:ind w:left="1200" w:hanging="800"/>
        <w:jc w:val="both"/>
      </w:pPr>
      <w:bookmarkStart w:id="735" w:name="SUB4130000"/>
      <w:bookmarkEnd w:id="735"/>
      <w:r>
        <w:rPr>
          <w:rStyle w:val="s1"/>
        </w:rPr>
        <w:t>413-бап. Салық мөлшерлемелері</w:t>
      </w:r>
    </w:p>
    <w:p w:rsidR="00000000" w:rsidRDefault="00FC238B">
      <w:pPr>
        <w:jc w:val="both"/>
      </w:pPr>
      <w:r>
        <w:rPr>
          <w:rStyle w:val="s3"/>
        </w:rPr>
        <w:t>2009.16.11. № 200-ІV ҚР</w:t>
      </w:r>
      <w:r>
        <w:rPr>
          <w:rStyle w:val="s3"/>
        </w:rPr>
        <w:t xml:space="preserve"> </w:t>
      </w:r>
      <w:hyperlink r:id="rId4419"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4420" w:anchor="sub_id=413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FC238B">
      <w:pPr>
        <w:ind w:firstLine="400"/>
        <w:jc w:val="both"/>
      </w:pPr>
      <w:r>
        <w:rPr>
          <w:rStyle w:val="s0"/>
        </w:rPr>
        <w:t>1) ойын үстеліне -</w:t>
      </w:r>
      <w:r>
        <w:rPr>
          <w:rStyle w:val="s0"/>
        </w:rPr>
        <w:t xml:space="preserve"> </w:t>
      </w:r>
      <w:hyperlink r:id="rId4421" w:history="1">
        <w:r>
          <w:rPr>
            <w:rStyle w:val="a3"/>
          </w:rPr>
          <w:t>айына айлық есептік көрсеткіштің</w:t>
        </w:r>
      </w:hyperlink>
      <w:r>
        <w:rPr>
          <w:rStyle w:val="s0"/>
        </w:rPr>
        <w:t xml:space="preserve"> </w:t>
      </w:r>
      <w:r>
        <w:rPr>
          <w:rStyle w:val="s0"/>
        </w:rPr>
        <w:t xml:space="preserve">830 </w:t>
      </w:r>
      <w:r>
        <w:rPr>
          <w:rStyle w:val="s0"/>
        </w:rPr>
        <w:t>еселенген мөлшерін;</w:t>
      </w:r>
      <w:r>
        <w:rPr>
          <w:rStyle w:val="s0"/>
        </w:rPr>
        <w:t xml:space="preserve"> </w:t>
      </w:r>
    </w:p>
    <w:p w:rsidR="00000000" w:rsidRDefault="00FC238B">
      <w:pPr>
        <w:ind w:firstLine="400"/>
        <w:jc w:val="both"/>
      </w:pPr>
      <w:r>
        <w:rPr>
          <w:rStyle w:val="s0"/>
        </w:rPr>
        <w:t>2) ойын автоматына - айына айлық есептік көрсеткіштің 30 еселенген мөлшерін;</w:t>
      </w:r>
    </w:p>
    <w:p w:rsidR="00000000" w:rsidRDefault="00FC238B">
      <w:pPr>
        <w:ind w:firstLine="400"/>
        <w:jc w:val="both"/>
      </w:pPr>
      <w:r>
        <w:rPr>
          <w:rStyle w:val="s0"/>
        </w:rPr>
        <w:t>3) тотализатор кассасына - айына айлық есептік көрсеткіштің 125 еселенген мөлшерін;</w:t>
      </w:r>
    </w:p>
    <w:p w:rsidR="00000000" w:rsidRDefault="00FC238B">
      <w:pPr>
        <w:ind w:firstLine="400"/>
        <w:jc w:val="both"/>
      </w:pPr>
      <w:r>
        <w:rPr>
          <w:rStyle w:val="s0"/>
        </w:rPr>
        <w:t xml:space="preserve">4) тотализатордың электронды кассасына - айына айлық есептік көрсеткіштің </w:t>
      </w:r>
      <w:r>
        <w:rPr>
          <w:rStyle w:val="s0"/>
        </w:rPr>
        <w:t>125 еселенген мөлшерін;</w:t>
      </w:r>
    </w:p>
    <w:p w:rsidR="00000000" w:rsidRDefault="00FC238B">
      <w:pPr>
        <w:ind w:firstLine="400"/>
        <w:jc w:val="both"/>
      </w:pPr>
      <w:r>
        <w:rPr>
          <w:rStyle w:val="s0"/>
        </w:rPr>
        <w:t>5) букмекер кеңсесінің кассасына - айына тиісті қаржы жылына арналған республикалық бюджет туралы заңда белгіленген айлық есептік көрсеткіштің 75 еселенген мөлшерін;</w:t>
      </w:r>
    </w:p>
    <w:p w:rsidR="00000000" w:rsidRDefault="00FC238B">
      <w:pPr>
        <w:ind w:firstLine="400"/>
        <w:jc w:val="both"/>
      </w:pPr>
      <w:r>
        <w:rPr>
          <w:rStyle w:val="s0"/>
        </w:rPr>
        <w:t>6) букмекер кеңсесінің электронды кассасына - айына тиісті қаржы ж</w:t>
      </w:r>
      <w:r>
        <w:rPr>
          <w:rStyle w:val="s0"/>
        </w:rPr>
        <w:t>ылына арналған республикалық бюджет туралы заңда белгіленген айлық есептік көрсеткіштің 75 еселенген мөлшерін құрайды.</w:t>
      </w:r>
    </w:p>
    <w:p w:rsidR="00000000" w:rsidRDefault="00FC238B">
      <w:pPr>
        <w:jc w:val="both"/>
      </w:pPr>
      <w:r>
        <w:rPr>
          <w:rStyle w:val="s3"/>
        </w:rPr>
        <w:t>2009.16.11. № 200-ІV ҚР</w:t>
      </w:r>
      <w:r>
        <w:rPr>
          <w:rStyle w:val="s3"/>
        </w:rPr>
        <w:t xml:space="preserve"> </w:t>
      </w:r>
      <w:hyperlink r:id="rId4422" w:anchor="sub_id=130" w:history="1">
        <w:r>
          <w:rPr>
            <w:rStyle w:val="a3"/>
            <w:i/>
            <w:iCs/>
            <w:bdr w:val="none" w:sz="0" w:space="0" w:color="auto" w:frame="1"/>
          </w:rPr>
          <w:t>Заңымен</w:t>
        </w:r>
      </w:hyperlink>
      <w:r>
        <w:rPr>
          <w:rStyle w:val="s3"/>
        </w:rPr>
        <w:t xml:space="preserve"> </w:t>
      </w:r>
      <w:r>
        <w:rPr>
          <w:rStyle w:val="s3"/>
        </w:rPr>
        <w:t>2-тармақпен толықтырылды</w:t>
      </w:r>
      <w:r>
        <w:rPr>
          <w:rStyle w:val="s3"/>
        </w:rPr>
        <w:t xml:space="preserve"> (2010 ж. 1 қаңтардан бастап қолданысқа енгiзiлді)</w:t>
      </w:r>
    </w:p>
    <w:p w:rsidR="00000000" w:rsidRDefault="00FC238B">
      <w:pPr>
        <w:ind w:firstLine="400"/>
        <w:jc w:val="both"/>
      </w:pPr>
      <w:r>
        <w:rPr>
          <w:rStyle w:val="s0"/>
        </w:rPr>
        <w:t>2. Осы баптың 1-тармағында белгiленген салық мөлшерлемесі Республикалық Бюджет туралы</w:t>
      </w:r>
      <w:r>
        <w:rPr>
          <w:rStyle w:val="s0"/>
        </w:rPr>
        <w:t xml:space="preserve"> </w:t>
      </w:r>
      <w:hyperlink r:id="rId4423" w:history="1">
        <w:r>
          <w:rPr>
            <w:rStyle w:val="a3"/>
          </w:rPr>
          <w:t>Заңда</w:t>
        </w:r>
      </w:hyperlink>
      <w:r>
        <w:rPr>
          <w:rStyle w:val="s0"/>
        </w:rPr>
        <w:t xml:space="preserve"> </w:t>
      </w:r>
      <w:r>
        <w:rPr>
          <w:rStyle w:val="s0"/>
        </w:rPr>
        <w:t>белгiленген және салық кезеңiнiң бірiншi күнi қо</w:t>
      </w:r>
      <w:r>
        <w:rPr>
          <w:rStyle w:val="s0"/>
        </w:rPr>
        <w:t>лданыста болған айлық есептiк көрсеткiш мөлшерi негiзге алына отырып айқындалады.</w:t>
      </w:r>
    </w:p>
    <w:p w:rsidR="00000000" w:rsidRDefault="00FC238B">
      <w:pPr>
        <w:ind w:firstLine="400"/>
        <w:jc w:val="both"/>
      </w:pPr>
      <w:r>
        <w:t> </w:t>
      </w:r>
    </w:p>
    <w:p w:rsidR="00000000" w:rsidRDefault="00FC238B">
      <w:pPr>
        <w:ind w:firstLine="400"/>
        <w:jc w:val="both"/>
      </w:pPr>
      <w:bookmarkStart w:id="736" w:name="SUB4140000"/>
      <w:bookmarkEnd w:id="736"/>
      <w:r>
        <w:rPr>
          <w:rStyle w:val="s0"/>
          <w:b/>
          <w:bCs/>
        </w:rPr>
        <w:t>414-бап</w:t>
      </w:r>
      <w:r>
        <w:rPr>
          <w:rStyle w:val="s0"/>
        </w:rPr>
        <w:t xml:space="preserve">. </w:t>
      </w:r>
      <w:r>
        <w:rPr>
          <w:rStyle w:val="s0"/>
          <w:b/>
          <w:bCs/>
        </w:rPr>
        <w:t>Салық кезеңі</w:t>
      </w:r>
    </w:p>
    <w:p w:rsidR="00000000" w:rsidRDefault="00FC238B">
      <w:pPr>
        <w:ind w:firstLine="400"/>
        <w:jc w:val="both"/>
      </w:pPr>
      <w:r>
        <w:rPr>
          <w:rStyle w:val="s0"/>
        </w:rPr>
        <w:t>Ойын бизнесі салығы үшін салық кезеңі күнтізбелік тоқсан болып табылады.</w:t>
      </w:r>
    </w:p>
    <w:p w:rsidR="00000000" w:rsidRDefault="00FC238B">
      <w:pPr>
        <w:ind w:firstLine="400"/>
        <w:jc w:val="both"/>
      </w:pPr>
      <w:r>
        <w:rPr>
          <w:rStyle w:val="s0"/>
        </w:rPr>
        <w:t> </w:t>
      </w:r>
    </w:p>
    <w:p w:rsidR="00000000" w:rsidRDefault="00FC238B">
      <w:pPr>
        <w:ind w:firstLine="400"/>
        <w:jc w:val="both"/>
      </w:pPr>
      <w:bookmarkStart w:id="737" w:name="SUB4150000"/>
      <w:bookmarkEnd w:id="737"/>
      <w:r>
        <w:rPr>
          <w:rStyle w:val="s0"/>
          <w:b/>
          <w:bCs/>
        </w:rPr>
        <w:t>415-бап</w:t>
      </w:r>
      <w:r>
        <w:rPr>
          <w:rStyle w:val="s0"/>
        </w:rPr>
        <w:t xml:space="preserve">. </w:t>
      </w:r>
      <w:r>
        <w:rPr>
          <w:rStyle w:val="s0"/>
          <w:b/>
          <w:bCs/>
        </w:rPr>
        <w:t>Салықты есептеу тәртібі және төлеу мерзімі</w:t>
      </w:r>
    </w:p>
    <w:p w:rsidR="00000000" w:rsidRDefault="00FC238B">
      <w:pPr>
        <w:ind w:firstLine="400"/>
        <w:jc w:val="both"/>
      </w:pPr>
      <w:r>
        <w:rPr>
          <w:rStyle w:val="s0"/>
        </w:rPr>
        <w:t>1. Ойын бизнесі салығын</w:t>
      </w:r>
      <w:r>
        <w:rPr>
          <w:rStyle w:val="s0"/>
        </w:rPr>
        <w:t xml:space="preserve">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w:anchor="sub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FC238B">
      <w:pPr>
        <w:jc w:val="both"/>
      </w:pPr>
      <w:r>
        <w:rPr>
          <w:rStyle w:val="s3"/>
        </w:rPr>
        <w:t>2009.16.11. № 200-ІV ҚР</w:t>
      </w:r>
      <w:r>
        <w:rPr>
          <w:rStyle w:val="s3"/>
        </w:rPr>
        <w:t xml:space="preserve"> </w:t>
      </w:r>
      <w:hyperlink r:id="rId4424"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425" w:anchor="sub_id=415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Салық сал</w:t>
      </w:r>
      <w:r>
        <w:rPr>
          <w:rStyle w:val="s0"/>
        </w:rPr>
        <w:t>у объектілері</w:t>
      </w:r>
      <w:r>
        <w:rPr>
          <w:rStyle w:val="s0"/>
        </w:rPr>
        <w:t xml:space="preserve">  </w:t>
      </w:r>
      <w:r>
        <w:rPr>
          <w:rStyle w:val="s0"/>
        </w:rPr>
        <w:t>айдың 15-iн қоса алғанға дейiн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FC238B">
      <w:pPr>
        <w:ind w:firstLine="400"/>
        <w:jc w:val="both"/>
      </w:pPr>
      <w:r>
        <w:rPr>
          <w:rStyle w:val="s0"/>
        </w:rPr>
        <w:t>Салық салу объектілері айдың 15-іне дейін шығып қалған кезде, о</w:t>
      </w:r>
      <w:r>
        <w:rPr>
          <w:rStyle w:val="s0"/>
        </w:rPr>
        <w:t>йын бизнесі салығы белгіленген мөлшерлеменің 1/2 мөлшерінде, 15-інен кейін белгіленген мөлшерлеме бойынша есептеледі.</w:t>
      </w:r>
    </w:p>
    <w:p w:rsidR="00000000" w:rsidRDefault="00FC238B">
      <w:pPr>
        <w:ind w:firstLine="400"/>
        <w:jc w:val="both"/>
      </w:pPr>
      <w:r>
        <w:rPr>
          <w:rStyle w:val="s0"/>
        </w:rPr>
        <w:t xml:space="preserve">3. Ойын бизнесі салығы есепті салық кезеңінен кейінгі екінші айдың 25-інен кешіктірілмей салық салу объектілерінің тіркелген орны бойынша </w:t>
      </w:r>
      <w:r>
        <w:rPr>
          <w:rStyle w:val="s0"/>
        </w:rPr>
        <w:t>бюджетке төленуге жатады.</w:t>
      </w:r>
      <w:r>
        <w:rPr>
          <w:rStyle w:val="s0"/>
        </w:rPr>
        <w:t xml:space="preserve"> </w:t>
      </w:r>
    </w:p>
    <w:p w:rsidR="00000000" w:rsidRDefault="00FC238B">
      <w:pPr>
        <w:ind w:firstLine="400"/>
        <w:jc w:val="both"/>
      </w:pPr>
      <w:r>
        <w:rPr>
          <w:rStyle w:val="s0"/>
        </w:rPr>
        <w:t> </w:t>
      </w:r>
    </w:p>
    <w:p w:rsidR="00000000" w:rsidRDefault="00FC238B">
      <w:pPr>
        <w:jc w:val="both"/>
      </w:pPr>
      <w:bookmarkStart w:id="738" w:name="SUB4160000"/>
      <w:bookmarkEnd w:id="738"/>
      <w:r>
        <w:rPr>
          <w:rStyle w:val="s3"/>
        </w:rPr>
        <w:t>2009.12.02. № 133-ІV ҚР</w:t>
      </w:r>
      <w:r>
        <w:rPr>
          <w:rStyle w:val="s3"/>
        </w:rPr>
        <w:t xml:space="preserve"> </w:t>
      </w:r>
      <w:hyperlink r:id="rId4426"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4427" w:anchor="sub_id=4160203" w:history="1">
        <w:r>
          <w:rPr>
            <w:rStyle w:val="a3"/>
            <w:i/>
            <w:iCs/>
            <w:bdr w:val="none" w:sz="0" w:space="0" w:color="auto" w:frame="1"/>
          </w:rPr>
          <w:t>ред</w:t>
        </w:r>
      </w:hyperlink>
      <w:r>
        <w:rPr>
          <w:rStyle w:val="s3"/>
        </w:rPr>
        <w:t>.қара); 2009.16.11. № 200-ІV ҚР</w:t>
      </w:r>
      <w:r>
        <w:rPr>
          <w:rStyle w:val="s3"/>
        </w:rPr>
        <w:t xml:space="preserve"> </w:t>
      </w:r>
      <w:hyperlink r:id="rId4428"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 (бұр.</w:t>
      </w:r>
      <w:hyperlink r:id="rId4429" w:anchor="sub_id=416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416-бап. Ойын бизнесi салығын төлеушiлердiң қосымша төлемi</w:t>
      </w:r>
    </w:p>
    <w:p w:rsidR="00000000" w:rsidRDefault="00FC238B">
      <w:pPr>
        <w:ind w:firstLine="400"/>
        <w:jc w:val="both"/>
      </w:pPr>
      <w:r>
        <w:rPr>
          <w:rStyle w:val="s0"/>
        </w:rPr>
        <w:t>1. Қосымша төлем ойын бизнесi саласындағы қызметтен алынған табыстың сомасы осы баптың 2-тармағында белгiлен</w:t>
      </w:r>
      <w:r>
        <w:rPr>
          <w:rStyle w:val="s0"/>
        </w:rPr>
        <w:t>ген табыстың шектi сомасынан асып түскен жағдайда есептеледi.</w:t>
      </w:r>
    </w:p>
    <w:p w:rsidR="00000000" w:rsidRDefault="00FC238B">
      <w:pPr>
        <w:ind w:firstLine="400"/>
        <w:jc w:val="both"/>
      </w:pPr>
      <w:r>
        <w:rPr>
          <w:rStyle w:val="s0"/>
        </w:rPr>
        <w:t>2. Ойын бизнесi салығын төлеушiлер үшiн салық кезеңi iшіндегі табыстың шектi мөлшерi:</w:t>
      </w:r>
    </w:p>
    <w:p w:rsidR="00000000" w:rsidRDefault="00FC238B">
      <w:pPr>
        <w:ind w:firstLine="400"/>
        <w:jc w:val="both"/>
      </w:pPr>
      <w:r>
        <w:rPr>
          <w:rStyle w:val="s0"/>
        </w:rPr>
        <w:t>1) казино қызметiнен -</w:t>
      </w:r>
      <w:r>
        <w:rPr>
          <w:rStyle w:val="s0"/>
        </w:rPr>
        <w:t xml:space="preserve"> </w:t>
      </w:r>
      <w:hyperlink r:id="rId4430" w:history="1">
        <w:r>
          <w:rPr>
            <w:rStyle w:val="a3"/>
          </w:rPr>
          <w:t>айлық есептiк көрсеткi</w:t>
        </w:r>
        <w:r>
          <w:rPr>
            <w:rStyle w:val="a3"/>
          </w:rPr>
          <w:t>штiң</w:t>
        </w:r>
      </w:hyperlink>
      <w:r>
        <w:rPr>
          <w:rStyle w:val="s0"/>
        </w:rPr>
        <w:t xml:space="preserve"> </w:t>
      </w:r>
      <w:r>
        <w:rPr>
          <w:rStyle w:val="s0"/>
        </w:rPr>
        <w:t>135000 еселенген мөлшерiн;</w:t>
      </w:r>
    </w:p>
    <w:p w:rsidR="00000000" w:rsidRDefault="00FC238B">
      <w:pPr>
        <w:ind w:firstLine="400"/>
        <w:jc w:val="both"/>
      </w:pPr>
      <w:r>
        <w:rPr>
          <w:rStyle w:val="s0"/>
        </w:rPr>
        <w:t>2) ойын автоматтары залы қызметiнен - айлық есептiк көрсеткiштiң 25 000 еселенген мөлшерiн;</w:t>
      </w:r>
    </w:p>
    <w:p w:rsidR="00000000" w:rsidRDefault="00FC238B">
      <w:pPr>
        <w:ind w:firstLine="400"/>
        <w:jc w:val="both"/>
      </w:pPr>
      <w:r>
        <w:rPr>
          <w:rStyle w:val="s0"/>
        </w:rPr>
        <w:t>3) тотализатор қызметiнен - айлық есептiк көрсеткiштiң 2500 еселенген мөлшерiн;</w:t>
      </w:r>
    </w:p>
    <w:p w:rsidR="00000000" w:rsidRDefault="00FC238B">
      <w:pPr>
        <w:ind w:firstLine="400"/>
        <w:jc w:val="both"/>
      </w:pPr>
      <w:r>
        <w:rPr>
          <w:rStyle w:val="s0"/>
        </w:rPr>
        <w:t>4) букмекер кеңсесi қызметiнен - айлық есептiк көрс</w:t>
      </w:r>
      <w:r>
        <w:rPr>
          <w:rStyle w:val="s0"/>
        </w:rPr>
        <w:t>еткiштiң 2000 еселенген мөлшерiн құрайды.</w:t>
      </w:r>
    </w:p>
    <w:p w:rsidR="00000000" w:rsidRDefault="00FC238B">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w:t>
      </w:r>
      <w:r>
        <w:rPr>
          <w:rStyle w:val="s0"/>
        </w:rPr>
        <w:t>йқындалады.</w:t>
      </w:r>
    </w:p>
    <w:p w:rsidR="00000000" w:rsidRDefault="00FC238B">
      <w:pPr>
        <w:jc w:val="both"/>
      </w:pPr>
      <w:r>
        <w:rPr>
          <w:rStyle w:val="s3"/>
        </w:rPr>
        <w:t>2011.21.07. № 467-ІV ҚР</w:t>
      </w:r>
      <w:r>
        <w:rPr>
          <w:rStyle w:val="s3"/>
        </w:rPr>
        <w:t xml:space="preserve"> </w:t>
      </w:r>
      <w:hyperlink r:id="rId4431"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FC238B">
      <w:pPr>
        <w:ind w:firstLine="400"/>
        <w:jc w:val="both"/>
      </w:pPr>
      <w:r>
        <w:rPr>
          <w:rStyle w:val="s0"/>
        </w:rPr>
        <w:t>4. Қосымша төлемді есептеу мақсатында салық кезеңі ү</w:t>
      </w:r>
      <w:r>
        <w:rPr>
          <w:rStyle w:val="s0"/>
        </w:rPr>
        <w:t>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FC238B">
      <w:pPr>
        <w:ind w:firstLine="400"/>
        <w:jc w:val="both"/>
      </w:pPr>
      <w:r>
        <w:t> </w:t>
      </w:r>
    </w:p>
    <w:p w:rsidR="00000000" w:rsidRDefault="00FC238B">
      <w:pPr>
        <w:ind w:firstLine="400"/>
        <w:jc w:val="both"/>
      </w:pPr>
      <w:bookmarkStart w:id="739" w:name="SUB4170000"/>
      <w:bookmarkEnd w:id="739"/>
      <w:r>
        <w:rPr>
          <w:rStyle w:val="s0"/>
          <w:b/>
          <w:bCs/>
        </w:rPr>
        <w:t>417-бап</w:t>
      </w:r>
      <w:r>
        <w:rPr>
          <w:rStyle w:val="s0"/>
        </w:rPr>
        <w:t xml:space="preserve">. </w:t>
      </w:r>
      <w:r>
        <w:rPr>
          <w:rStyle w:val="s0"/>
          <w:b/>
          <w:bCs/>
        </w:rPr>
        <w:t>Қосымша</w:t>
      </w:r>
      <w:r>
        <w:rPr>
          <w:rStyle w:val="s0"/>
          <w:b/>
          <w:bCs/>
        </w:rPr>
        <w:t xml:space="preserve"> төлемді есепте</w:t>
      </w:r>
      <w:r>
        <w:rPr>
          <w:rStyle w:val="s0"/>
          <w:b/>
          <w:bCs/>
        </w:rPr>
        <w:t>у және төлеу тәртібі</w:t>
      </w:r>
    </w:p>
    <w:p w:rsidR="00000000" w:rsidRDefault="00FC238B">
      <w:pPr>
        <w:ind w:firstLine="400"/>
        <w:jc w:val="both"/>
      </w:pPr>
      <w:r>
        <w:rPr>
          <w:rStyle w:val="s0"/>
        </w:rPr>
        <w:t>1. Қосымша төлем табыстың шекті мөлшерінен асып түсетін сомаға осы Кодекстің</w:t>
      </w:r>
      <w:r>
        <w:rPr>
          <w:rStyle w:val="s0"/>
        </w:rPr>
        <w:t xml:space="preserve"> </w:t>
      </w:r>
      <w:hyperlink w:anchor="sub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 екінші айд</w:t>
      </w:r>
      <w:r>
        <w:rPr>
          <w:rStyle w:val="s0"/>
        </w:rPr>
        <w:t>ың</w:t>
      </w:r>
      <w:r>
        <w:rPr>
          <w:rStyle w:val="s0"/>
        </w:rPr>
        <w:t xml:space="preserve">  </w:t>
      </w:r>
      <w:r>
        <w:rPr>
          <w:rStyle w:val="s0"/>
        </w:rPr>
        <w:t>25-інен кешіктірілмей төленуге жатады.</w:t>
      </w:r>
    </w:p>
    <w:p w:rsidR="00000000" w:rsidRDefault="00FC238B">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FC238B">
      <w:pPr>
        <w:ind w:firstLine="400"/>
        <w:jc w:val="both"/>
      </w:pPr>
      <w:r>
        <w:rPr>
          <w:rStyle w:val="s0"/>
        </w:rPr>
        <w:t>3. Осы Кодек</w:t>
      </w:r>
      <w:r>
        <w:rPr>
          <w:rStyle w:val="s0"/>
        </w:rPr>
        <w:t>стің</w:t>
      </w:r>
      <w:r>
        <w:rPr>
          <w:rStyle w:val="s0"/>
        </w:rPr>
        <w:t xml:space="preserve"> </w:t>
      </w:r>
      <w:hyperlink w:anchor="sub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қызметтің көрсетілген түрлері бойынша кірістер мен шығыстардың </w:t>
      </w:r>
      <w:r>
        <w:rPr>
          <w:rStyle w:val="s0"/>
        </w:rPr>
        <w:t>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FC238B">
      <w:pPr>
        <w:ind w:firstLine="400"/>
        <w:jc w:val="both"/>
      </w:pPr>
      <w:r>
        <w:rPr>
          <w:rStyle w:val="s0"/>
        </w:rPr>
        <w:t> </w:t>
      </w:r>
    </w:p>
    <w:p w:rsidR="00000000" w:rsidRDefault="00FC238B">
      <w:pPr>
        <w:jc w:val="both"/>
      </w:pPr>
      <w:bookmarkStart w:id="740" w:name="SUB4180000"/>
      <w:bookmarkEnd w:id="740"/>
      <w:r>
        <w:rPr>
          <w:rStyle w:val="s3"/>
        </w:rPr>
        <w:t>2009.16.11. № 200-ІV ҚР</w:t>
      </w:r>
      <w:r>
        <w:rPr>
          <w:rStyle w:val="s3"/>
        </w:rPr>
        <w:t xml:space="preserve"> </w:t>
      </w:r>
      <w:hyperlink r:id="rId4432" w:anchor="sub_id=133" w:history="1">
        <w:r>
          <w:rPr>
            <w:rStyle w:val="a3"/>
            <w:i/>
            <w:iCs/>
            <w:bdr w:val="none" w:sz="0" w:space="0" w:color="auto" w:frame="1"/>
          </w:rPr>
          <w:t>Заңымен</w:t>
        </w:r>
      </w:hyperlink>
      <w:r>
        <w:rPr>
          <w:rStyle w:val="s3"/>
        </w:rPr>
        <w:t xml:space="preserve"> </w:t>
      </w:r>
      <w:r>
        <w:rPr>
          <w:rStyle w:val="s3"/>
        </w:rPr>
        <w:t>418-бап өзгертілді (2010 ж. 1 қа</w:t>
      </w:r>
      <w:r>
        <w:rPr>
          <w:rStyle w:val="s3"/>
        </w:rPr>
        <w:t>ңтардан</w:t>
      </w:r>
      <w:r>
        <w:rPr>
          <w:rStyle w:val="s3"/>
        </w:rPr>
        <w:t xml:space="preserve"> бастап қолданысқа енгiзiлді) (бұр.</w:t>
      </w:r>
      <w:hyperlink r:id="rId4433" w:anchor="sub_id=418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FC238B">
      <w:pPr>
        <w:ind w:firstLine="400"/>
        <w:jc w:val="both"/>
      </w:pPr>
      <w:r>
        <w:rPr>
          <w:rStyle w:val="s0"/>
        </w:rPr>
        <w:t>Ойын бизнесі салығы бойынша декларация есепті тоқсаннан кейінгі</w:t>
      </w:r>
      <w:r>
        <w:rPr>
          <w:rStyle w:val="s0"/>
        </w:rPr>
        <w:t xml:space="preserve">  </w:t>
      </w:r>
      <w:r>
        <w:rPr>
          <w:rStyle w:val="s0"/>
        </w:rPr>
        <w:t>екінші</w:t>
      </w:r>
      <w:r>
        <w:rPr>
          <w:rStyle w:val="s0"/>
        </w:rPr>
        <w:t xml:space="preserve"> айдың 15-інен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741" w:name="SUB4190000"/>
      <w:bookmarkEnd w:id="741"/>
      <w:r>
        <w:rPr>
          <w:rStyle w:val="s1"/>
        </w:rPr>
        <w:t>17-БӨЛІМ.</w:t>
      </w:r>
      <w:r>
        <w:rPr>
          <w:rStyle w:val="s1"/>
        </w:rPr>
        <w:t xml:space="preserve">  </w:t>
      </w:r>
      <w:r>
        <w:rPr>
          <w:rStyle w:val="s1"/>
        </w:rPr>
        <w:t>ТІРКЕЛГЕН САЛЫҚ</w:t>
      </w:r>
    </w:p>
    <w:p w:rsidR="00000000" w:rsidRDefault="00FC238B">
      <w:pPr>
        <w:jc w:val="center"/>
      </w:pPr>
      <w:r>
        <w:t> </w:t>
      </w:r>
    </w:p>
    <w:p w:rsidR="00000000" w:rsidRDefault="00FC238B">
      <w:pPr>
        <w:jc w:val="center"/>
      </w:pPr>
      <w:r>
        <w:rPr>
          <w:rStyle w:val="s1"/>
        </w:rPr>
        <w:t>60-тарау. ТІРКЕЛГЕН САЛЫҚ</w:t>
      </w:r>
    </w:p>
    <w:p w:rsidR="00000000" w:rsidRDefault="00FC238B">
      <w:pPr>
        <w:ind w:firstLine="400"/>
        <w:jc w:val="both"/>
      </w:pPr>
      <w:r>
        <w:rPr>
          <w:rStyle w:val="s0"/>
        </w:rPr>
        <w:t> </w:t>
      </w:r>
    </w:p>
    <w:p w:rsidR="00000000" w:rsidRDefault="00FC238B">
      <w:pPr>
        <w:ind w:firstLine="400"/>
        <w:jc w:val="both"/>
      </w:pPr>
      <w:r>
        <w:rPr>
          <w:rStyle w:val="s0"/>
          <w:b/>
          <w:bCs/>
        </w:rPr>
        <w:t>419-бап</w:t>
      </w:r>
      <w:r>
        <w:rPr>
          <w:rStyle w:val="s0"/>
        </w:rPr>
        <w:t xml:space="preserve">. </w:t>
      </w:r>
      <w:r>
        <w:rPr>
          <w:rStyle w:val="s0"/>
          <w:b/>
          <w:bCs/>
        </w:rPr>
        <w:t>Осы тарауда пайдаланылатын негізгі ұғымда</w:t>
      </w:r>
      <w:r>
        <w:rPr>
          <w:rStyle w:val="s0"/>
          <w:b/>
          <w:bCs/>
        </w:rPr>
        <w:t>р</w:t>
      </w:r>
    </w:p>
    <w:p w:rsidR="00000000" w:rsidRDefault="00FC238B">
      <w:pPr>
        <w:ind w:firstLine="400"/>
        <w:jc w:val="both"/>
      </w:pPr>
      <w:r>
        <w:rPr>
          <w:rStyle w:val="s0"/>
        </w:rPr>
        <w:t>Осы тарауда қолданылатын ұғымдар мыналарды білдіреді:</w:t>
      </w:r>
    </w:p>
    <w:p w:rsidR="00000000" w:rsidRDefault="00FC238B">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FC238B">
      <w:pPr>
        <w:ind w:firstLine="400"/>
        <w:jc w:val="both"/>
      </w:pPr>
      <w:r>
        <w:rPr>
          <w:rStyle w:val="s3"/>
        </w:rPr>
        <w:t>2009.12.02. № 133-ІV ҚР</w:t>
      </w:r>
      <w:r>
        <w:rPr>
          <w:rStyle w:val="s3"/>
        </w:rPr>
        <w:t xml:space="preserve"> </w:t>
      </w:r>
      <w:hyperlink r:id="rId4434"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енді) (бұр.</w:t>
      </w:r>
      <w:hyperlink r:id="rId4435" w:anchor="sub_id=419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ойын жолы - боулинг ойынына арналған арнаулы жол (кегельба</w:t>
      </w:r>
      <w:r>
        <w:rPr>
          <w:rStyle w:val="s0"/>
        </w:rPr>
        <w:t>н);</w:t>
      </w:r>
    </w:p>
    <w:p w:rsidR="00000000" w:rsidRDefault="00FC238B">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FC238B">
      <w:pPr>
        <w:ind w:firstLine="400"/>
        <w:jc w:val="both"/>
      </w:pPr>
      <w:r>
        <w:rPr>
          <w:rStyle w:val="s0"/>
        </w:rPr>
        <w:t>4) карт - қорапсыз, дифференциалсыз және дөңгелектерінде серпінді аспа жоқ, жұмыс көлемі 250 текше сантимет</w:t>
      </w:r>
      <w:r>
        <w:rPr>
          <w:rStyle w:val="s0"/>
        </w:rPr>
        <w:t>рге және ең жоғары жылдамдығы сағатына 150 километрге дейін жететін екітактілі двигательді, көлемі шағын жарыс автомобилі.</w:t>
      </w:r>
    </w:p>
    <w:p w:rsidR="00000000" w:rsidRDefault="00FC238B">
      <w:pPr>
        <w:ind w:firstLine="400"/>
        <w:jc w:val="both"/>
      </w:pPr>
      <w:r>
        <w:rPr>
          <w:rStyle w:val="s0"/>
        </w:rPr>
        <w:t> </w:t>
      </w:r>
    </w:p>
    <w:p w:rsidR="00000000" w:rsidRDefault="00FC238B">
      <w:pPr>
        <w:ind w:firstLine="400"/>
        <w:jc w:val="both"/>
      </w:pPr>
      <w:bookmarkStart w:id="742" w:name="SUB4200000"/>
      <w:bookmarkEnd w:id="742"/>
      <w:r>
        <w:rPr>
          <w:rStyle w:val="s0"/>
          <w:b/>
          <w:bCs/>
        </w:rPr>
        <w:t>420-бап</w:t>
      </w:r>
      <w:r>
        <w:rPr>
          <w:rStyle w:val="s0"/>
        </w:rPr>
        <w:t xml:space="preserve">. </w:t>
      </w:r>
      <w:r>
        <w:rPr>
          <w:rStyle w:val="s0"/>
          <w:b/>
          <w:bCs/>
        </w:rPr>
        <w:t>Төлеушілер</w:t>
      </w:r>
    </w:p>
    <w:p w:rsidR="00000000" w:rsidRDefault="00FC238B">
      <w:pPr>
        <w:ind w:firstLine="400"/>
        <w:jc w:val="both"/>
      </w:pPr>
      <w:r>
        <w:rPr>
          <w:rStyle w:val="s0"/>
        </w:rPr>
        <w:t>Тіркелген салықты төлеушілер:</w:t>
      </w:r>
      <w:r>
        <w:rPr>
          <w:rStyle w:val="s0"/>
        </w:rPr>
        <w:t xml:space="preserve"> </w:t>
      </w:r>
    </w:p>
    <w:p w:rsidR="00000000" w:rsidRDefault="00FC238B">
      <w:pPr>
        <w:ind w:firstLine="400"/>
        <w:jc w:val="both"/>
      </w:pPr>
      <w:r>
        <w:rPr>
          <w:rStyle w:val="s0"/>
        </w:rPr>
        <w:t>1) ұтыссыз</w:t>
      </w:r>
      <w:r>
        <w:rPr>
          <w:rStyle w:val="s0"/>
        </w:rPr>
        <w:t>  ойын автоматтарын;</w:t>
      </w:r>
    </w:p>
    <w:p w:rsidR="00000000" w:rsidRDefault="00FC238B">
      <w:pPr>
        <w:ind w:firstLine="400"/>
        <w:jc w:val="both"/>
      </w:pPr>
      <w:r>
        <w:rPr>
          <w:rStyle w:val="s0"/>
        </w:rPr>
        <w:t>2) ойын өткізуге пайдаланылатын дербес компьютерл</w:t>
      </w:r>
      <w:r>
        <w:rPr>
          <w:rStyle w:val="s0"/>
        </w:rPr>
        <w:t>ерді;</w:t>
      </w:r>
    </w:p>
    <w:p w:rsidR="00000000" w:rsidRDefault="00FC238B">
      <w:pPr>
        <w:ind w:firstLine="400"/>
        <w:jc w:val="both"/>
      </w:pPr>
      <w:r>
        <w:rPr>
          <w:rStyle w:val="s0"/>
        </w:rPr>
        <w:t>3) ойын жолдарын (боулинг (кегельбан);</w:t>
      </w:r>
    </w:p>
    <w:p w:rsidR="00000000" w:rsidRDefault="00FC238B">
      <w:pPr>
        <w:ind w:firstLine="400"/>
        <w:jc w:val="both"/>
      </w:pPr>
      <w:r>
        <w:rPr>
          <w:rStyle w:val="s0"/>
        </w:rPr>
        <w:t>4) картты (картинг);</w:t>
      </w:r>
    </w:p>
    <w:p w:rsidR="00000000" w:rsidRDefault="00FC238B">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болып табылады.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743" w:name="SUB4210000"/>
      <w:bookmarkEnd w:id="743"/>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FC238B">
      <w:pPr>
        <w:ind w:firstLine="400"/>
        <w:jc w:val="both"/>
      </w:pPr>
      <w:r>
        <w:rPr>
          <w:rStyle w:val="s0"/>
        </w:rPr>
        <w:t>Мынал</w:t>
      </w:r>
      <w:r>
        <w:rPr>
          <w:rStyle w:val="s0"/>
        </w:rPr>
        <w:t>ар:</w:t>
      </w:r>
    </w:p>
    <w:p w:rsidR="00000000" w:rsidRDefault="00FC238B">
      <w:pPr>
        <w:ind w:firstLine="400"/>
        <w:jc w:val="both"/>
      </w:pPr>
      <w:r>
        <w:rPr>
          <w:rStyle w:val="s0"/>
        </w:rPr>
        <w:t>1) бір ойыншымен ойын өткізуге арналған, ұтыссыз ойын автоматы;</w:t>
      </w:r>
    </w:p>
    <w:p w:rsidR="00000000" w:rsidRDefault="00FC238B">
      <w:pPr>
        <w:ind w:firstLine="400"/>
        <w:jc w:val="both"/>
      </w:pPr>
      <w:r>
        <w:rPr>
          <w:rStyle w:val="s0"/>
        </w:rPr>
        <w:t>2) біреуден артық ойыншылардың қатысуымен ойын өткізуге арналған, ұтыссыз ойын автоматы;</w:t>
      </w:r>
    </w:p>
    <w:p w:rsidR="00000000" w:rsidRDefault="00FC238B">
      <w:pPr>
        <w:ind w:firstLine="400"/>
        <w:jc w:val="both"/>
      </w:pPr>
      <w:r>
        <w:rPr>
          <w:rStyle w:val="s0"/>
        </w:rPr>
        <w:t>3) ойын өткізу үшін пайдаланылатын дербес компьютер;</w:t>
      </w:r>
    </w:p>
    <w:p w:rsidR="00000000" w:rsidRDefault="00FC238B">
      <w:pPr>
        <w:ind w:firstLine="400"/>
        <w:jc w:val="both"/>
      </w:pPr>
      <w:r>
        <w:rPr>
          <w:rStyle w:val="s0"/>
        </w:rPr>
        <w:t>4) ойын жолы;</w:t>
      </w:r>
    </w:p>
    <w:p w:rsidR="00000000" w:rsidRDefault="00FC238B">
      <w:pPr>
        <w:ind w:firstLine="400"/>
        <w:jc w:val="both"/>
      </w:pPr>
      <w:r>
        <w:rPr>
          <w:rStyle w:val="s0"/>
        </w:rPr>
        <w:t>5)  карт;</w:t>
      </w:r>
    </w:p>
    <w:p w:rsidR="00000000" w:rsidRDefault="00FC238B">
      <w:pPr>
        <w:ind w:firstLine="400"/>
        <w:jc w:val="both"/>
      </w:pPr>
      <w:r>
        <w:rPr>
          <w:rStyle w:val="s0"/>
        </w:rPr>
        <w:t>6) бильярд үстелі тірк</w:t>
      </w:r>
      <w:r>
        <w:rPr>
          <w:rStyle w:val="s0"/>
        </w:rPr>
        <w:t>елген салық салу объектісі болып табылады.</w:t>
      </w:r>
      <w:r>
        <w:rPr>
          <w:rStyle w:val="s0"/>
        </w:rPr>
        <w:t xml:space="preserve"> </w:t>
      </w:r>
    </w:p>
    <w:p w:rsidR="00000000" w:rsidRDefault="00FC238B">
      <w:pPr>
        <w:jc w:val="both"/>
      </w:pPr>
      <w:r>
        <w:rPr>
          <w:rStyle w:val="s0"/>
        </w:rPr>
        <w:t> </w:t>
      </w:r>
    </w:p>
    <w:p w:rsidR="00000000" w:rsidRDefault="00FC238B">
      <w:pPr>
        <w:jc w:val="both"/>
      </w:pPr>
      <w:bookmarkStart w:id="744" w:name="SUB4220000"/>
      <w:bookmarkEnd w:id="744"/>
      <w:r>
        <w:rPr>
          <w:rStyle w:val="s3"/>
        </w:rPr>
        <w:t>2009.12.02. № 133-ІV ҚР</w:t>
      </w:r>
      <w:r>
        <w:rPr>
          <w:rStyle w:val="s3"/>
        </w:rPr>
        <w:t xml:space="preserve"> </w:t>
      </w:r>
      <w:hyperlink r:id="rId4436"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редакцияда (2009 жылғы 1 қаңтардан бастап қолданысқа енді) (бұр.</w:t>
      </w:r>
      <w:hyperlink r:id="rId4437" w:anchor="sub_id=4220000" w:history="1">
        <w:r>
          <w:rPr>
            <w:rStyle w:val="a3"/>
            <w:i/>
            <w:iCs/>
            <w:bdr w:val="none" w:sz="0" w:space="0" w:color="auto" w:frame="1"/>
          </w:rPr>
          <w:t>ред</w:t>
        </w:r>
      </w:hyperlink>
      <w:r>
        <w:rPr>
          <w:rStyle w:val="s3"/>
        </w:rPr>
        <w:t>.қара)</w:t>
      </w:r>
    </w:p>
    <w:p w:rsidR="00000000" w:rsidRDefault="00FC238B">
      <w:pPr>
        <w:ind w:left="1200" w:hanging="800"/>
        <w:jc w:val="both"/>
      </w:pPr>
      <w:r>
        <w:rPr>
          <w:rStyle w:val="s1"/>
        </w:rPr>
        <w:t>422-бап. Тіркелген салықтың мөлшерлемелері</w:t>
      </w:r>
    </w:p>
    <w:p w:rsidR="00000000" w:rsidRDefault="00FC238B">
      <w:pPr>
        <w:jc w:val="both"/>
      </w:pPr>
      <w:r>
        <w:rPr>
          <w:rStyle w:val="s3"/>
        </w:rPr>
        <w:t>2009.12.02. № 133-ІV ҚР</w:t>
      </w:r>
      <w:r>
        <w:rPr>
          <w:rStyle w:val="s3"/>
        </w:rPr>
        <w:t xml:space="preserve"> </w:t>
      </w:r>
      <w:hyperlink r:id="rId4438" w:anchor="sub_id=338" w:history="1">
        <w:r>
          <w:rPr>
            <w:rStyle w:val="a3"/>
            <w:i/>
            <w:iCs/>
            <w:bdr w:val="none" w:sz="0" w:space="0" w:color="auto" w:frame="1"/>
          </w:rPr>
          <w:t>Заңымен</w:t>
        </w:r>
      </w:hyperlink>
      <w:r>
        <w:rPr>
          <w:rStyle w:val="s3"/>
        </w:rPr>
        <w:t xml:space="preserve"> </w:t>
      </w:r>
      <w:r>
        <w:rPr>
          <w:rStyle w:val="s3"/>
        </w:rPr>
        <w:t>1-тармақ өзге</w:t>
      </w:r>
      <w:r>
        <w:rPr>
          <w:rStyle w:val="s3"/>
        </w:rPr>
        <w:t>ртілді (2009 жылғы 1 қаңтардан бастап қолданысқа енді) (бұр.</w:t>
      </w:r>
      <w:hyperlink r:id="rId4439" w:anchor="sub_id=422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Айына салық салу объектісінің бірлігіне тіркелген салықтың ең төмен және ең жоғары базалық мөлшерл</w:t>
      </w:r>
      <w:r>
        <w:rPr>
          <w:rStyle w:val="s0"/>
        </w:rPr>
        <w:t>емелерінің мөлшері:</w:t>
      </w:r>
    </w:p>
    <w:p w:rsidR="00000000" w:rsidRDefault="00FC238B">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Рет №</w:t>
            </w:r>
          </w:p>
          <w:p w:rsidR="00000000" w:rsidRDefault="00FC238B">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Салық салу объектісінің атауы</w:t>
            </w:r>
          </w:p>
          <w:p w:rsidR="00000000" w:rsidRDefault="00FC238B">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Тіркелген салықтың базалық</w:t>
            </w:r>
            <w:r>
              <w:t xml:space="preserve"> </w:t>
            </w:r>
            <w:r>
              <w:rPr>
                <w:rStyle w:val="s0"/>
              </w:rPr>
              <w:t>мөлшерлемелерінің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w:t>
            </w:r>
            <w:r>
              <w:rPr>
                <w:rStyle w:val="s0"/>
              </w:rPr>
              <w:t>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Билья</w:t>
            </w:r>
            <w:r>
              <w:rPr>
                <w:rStyle w:val="s0"/>
              </w:rPr>
              <w:t>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25</w:t>
            </w:r>
          </w:p>
        </w:tc>
      </w:tr>
    </w:tbl>
    <w:p w:rsidR="00000000" w:rsidRDefault="00FC238B">
      <w:r>
        <w:t> </w:t>
      </w:r>
    </w:p>
    <w:p w:rsidR="00000000" w:rsidRDefault="00FC238B">
      <w:pPr>
        <w:jc w:val="both"/>
      </w:pPr>
      <w:r>
        <w:rPr>
          <w:rStyle w:val="s3"/>
        </w:rPr>
        <w:t>2009.16.11. № 200-ІV ҚР</w:t>
      </w:r>
      <w:r>
        <w:rPr>
          <w:rStyle w:val="s3"/>
        </w:rPr>
        <w:t xml:space="preserve"> </w:t>
      </w:r>
      <w:hyperlink r:id="rId4440"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қолданысқа енгiзiлді)</w:t>
      </w:r>
      <w:r>
        <w:rPr>
          <w:rStyle w:val="s3"/>
        </w:rPr>
        <w:t xml:space="preserve"> </w:t>
      </w:r>
    </w:p>
    <w:p w:rsidR="00000000" w:rsidRDefault="00FC238B">
      <w:pPr>
        <w:ind w:firstLine="400"/>
        <w:jc w:val="both"/>
      </w:pPr>
      <w:r>
        <w:rPr>
          <w:rStyle w:val="s0"/>
        </w:rPr>
        <w:t>1-1. Салық мөлшерлемесі Республикалық Бюджет ту</w:t>
      </w:r>
      <w:r>
        <w:rPr>
          <w:rStyle w:val="s0"/>
        </w:rPr>
        <w:t>ралы</w:t>
      </w:r>
      <w:r>
        <w:rPr>
          <w:rStyle w:val="s0"/>
        </w:rPr>
        <w:t xml:space="preserve"> </w:t>
      </w:r>
      <w:hyperlink r:id="rId4441"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FC238B">
      <w:pPr>
        <w:jc w:val="both"/>
      </w:pPr>
      <w:r>
        <w:rPr>
          <w:rStyle w:val="s3"/>
        </w:rPr>
        <w:t>2009.12.02. № 133-ІV ҚР</w:t>
      </w:r>
      <w:r>
        <w:rPr>
          <w:rStyle w:val="s3"/>
        </w:rPr>
        <w:t xml:space="preserve"> </w:t>
      </w:r>
      <w:hyperlink r:id="rId4442"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 (бұр.</w:t>
      </w:r>
      <w:hyperlink r:id="rId4443" w:anchor="sub_id=422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2.  </w:t>
      </w:r>
      <w:r>
        <w:rPr>
          <w:rStyle w:val="s0"/>
        </w:rPr>
        <w:t>Қызметін</w:t>
      </w:r>
      <w:r>
        <w:rPr>
          <w:rStyle w:val="s0"/>
        </w:rPr>
        <w:t xml:space="preserve"> бір әкімшілі</w:t>
      </w:r>
      <w:r>
        <w:rPr>
          <w:rStyle w:val="s0"/>
        </w:rPr>
        <w:t>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4444" w:history="1">
        <w:r>
          <w:rPr>
            <w:rStyle w:val="a3"/>
          </w:rPr>
          <w:t>тіркелген салық мөлшерлемелерін</w:t>
        </w:r>
      </w:hyperlink>
      <w:r>
        <w:rPr>
          <w:rStyle w:val="s0"/>
        </w:rPr>
        <w:t xml:space="preserve"> бе</w:t>
      </w:r>
      <w:r>
        <w:rPr>
          <w:rStyle w:val="s0"/>
        </w:rPr>
        <w:t xml:space="preserve">лгілейді. </w:t>
      </w:r>
    </w:p>
    <w:p w:rsidR="00000000" w:rsidRDefault="00FC238B">
      <w:pPr>
        <w:ind w:firstLine="400"/>
        <w:jc w:val="both"/>
      </w:pPr>
      <w:r>
        <w:rPr>
          <w:rStyle w:val="s0"/>
        </w:rPr>
        <w:t> </w:t>
      </w:r>
    </w:p>
    <w:p w:rsidR="00000000" w:rsidRDefault="00FC238B">
      <w:pPr>
        <w:ind w:firstLine="400"/>
        <w:jc w:val="both"/>
      </w:pPr>
      <w:bookmarkStart w:id="745" w:name="SUB4230000"/>
      <w:bookmarkEnd w:id="745"/>
      <w:r>
        <w:rPr>
          <w:rStyle w:val="s0"/>
          <w:b/>
          <w:bCs/>
        </w:rPr>
        <w:t>423-бап. Салық кезеңі</w:t>
      </w:r>
    </w:p>
    <w:p w:rsidR="00000000" w:rsidRDefault="00FC238B">
      <w:pPr>
        <w:ind w:firstLine="400"/>
        <w:jc w:val="both"/>
      </w:pPr>
      <w:r>
        <w:rPr>
          <w:rStyle w:val="s0"/>
        </w:rPr>
        <w:t>Тіркелген салық үшін салық кезеңі күнтізбелік тоқсан болып табылады.</w:t>
      </w:r>
    </w:p>
    <w:p w:rsidR="00000000" w:rsidRDefault="00FC238B">
      <w:pPr>
        <w:ind w:firstLine="400"/>
        <w:jc w:val="both"/>
      </w:pPr>
      <w:r>
        <w:rPr>
          <w:rStyle w:val="s0"/>
        </w:rPr>
        <w:t> </w:t>
      </w:r>
    </w:p>
    <w:p w:rsidR="00000000" w:rsidRDefault="00FC238B">
      <w:pPr>
        <w:ind w:firstLine="400"/>
        <w:jc w:val="both"/>
      </w:pPr>
      <w:bookmarkStart w:id="746" w:name="SUB4240000"/>
      <w:bookmarkEnd w:id="746"/>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FC238B">
      <w:pPr>
        <w:ind w:firstLine="400"/>
        <w:jc w:val="both"/>
      </w:pPr>
      <w:r>
        <w:rPr>
          <w:rStyle w:val="s0"/>
        </w:rPr>
        <w:t>1. Тіркелген салықты есептеу, егер осы баптың 2-тармағында</w:t>
      </w:r>
      <w:r>
        <w:rPr>
          <w:rStyle w:val="s0"/>
        </w:rPr>
        <w:t xml:space="preserve">  </w:t>
      </w:r>
      <w:r>
        <w:rPr>
          <w:rStyle w:val="s0"/>
        </w:rPr>
        <w:t>өзгеше</w:t>
      </w:r>
      <w:r>
        <w:rPr>
          <w:rStyle w:val="s0"/>
        </w:rPr>
        <w:t xml:space="preserve"> белгіленбесе, осы Код</w:t>
      </w:r>
      <w:r>
        <w:rPr>
          <w:rStyle w:val="s0"/>
        </w:rPr>
        <w:t>екстің</w:t>
      </w:r>
      <w:r>
        <w:rPr>
          <w:rStyle w:val="s0"/>
        </w:rPr>
        <w:t xml:space="preserve"> </w:t>
      </w:r>
      <w:hyperlink w:anchor="sub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FC238B">
      <w:pPr>
        <w:jc w:val="both"/>
      </w:pPr>
      <w:r>
        <w:rPr>
          <w:rStyle w:val="s3"/>
        </w:rPr>
        <w:t>2009.16.11. № 200-ІV ҚР</w:t>
      </w:r>
      <w:r>
        <w:rPr>
          <w:rStyle w:val="s3"/>
        </w:rPr>
        <w:t xml:space="preserve"> </w:t>
      </w:r>
      <w:hyperlink r:id="rId4445" w:anchor="sub_id=13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(2010 ж. 1 қаңтардан бастап қолданысқа енгiзiлді) (бұр.</w:t>
      </w:r>
      <w:hyperlink r:id="rId4446" w:anchor="sub_id=4240200" w:history="1">
        <w:r>
          <w:rPr>
            <w:rStyle w:val="a3"/>
            <w:i/>
            <w:iCs/>
            <w:bdr w:val="none" w:sz="0" w:space="0" w:color="auto" w:frame="1"/>
          </w:rPr>
          <w:t>ред</w:t>
        </w:r>
      </w:hyperlink>
      <w:r>
        <w:rPr>
          <w:rStyle w:val="s3"/>
        </w:rPr>
        <w:t>.қара); 2011.21.07. № 467-ІV ҚР</w:t>
      </w:r>
      <w:r>
        <w:rPr>
          <w:rStyle w:val="s3"/>
        </w:rPr>
        <w:t xml:space="preserve"> </w:t>
      </w:r>
      <w:hyperlink r:id="rId4447"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448" w:anchor="sub_id=424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 xml:space="preserve">2. Салық салу объектілері айдың 15-iн қоса алғанға дейiн пайдалануға </w:t>
      </w:r>
      <w:r>
        <w:rPr>
          <w:rStyle w:val="s0"/>
        </w:rPr>
        <w:t>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FC238B">
      <w:pPr>
        <w:ind w:firstLine="400"/>
        <w:jc w:val="both"/>
      </w:pPr>
      <w:r>
        <w:rPr>
          <w:rStyle w:val="s0"/>
        </w:rPr>
        <w:t>Салық салу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w:t>
      </w:r>
      <w:r>
        <w:rPr>
          <w:rStyle w:val="s0"/>
        </w:rPr>
        <w:t>інен кейін белгіленген мөлшерлеме бойынша есептеледі.</w:t>
      </w:r>
    </w:p>
    <w:p w:rsidR="00000000" w:rsidRDefault="00FC238B">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FC238B">
      <w:pPr>
        <w:ind w:firstLine="400"/>
        <w:jc w:val="both"/>
      </w:pPr>
      <w:r>
        <w:rPr>
          <w:rStyle w:val="s0"/>
        </w:rPr>
        <w:t>4. Осы Кодекстің</w:t>
      </w:r>
      <w:r>
        <w:rPr>
          <w:rStyle w:val="s0"/>
        </w:rPr>
        <w:t xml:space="preserve"> </w:t>
      </w:r>
      <w:hyperlink w:anchor="sub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w:t>
      </w:r>
      <w:r>
        <w:rPr>
          <w:rStyle w:val="s0"/>
        </w:rPr>
        <w:t>сеп айырысу жүргізуге міндетті.</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747" w:name="SUB4250000"/>
      <w:bookmarkEnd w:id="747"/>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FC238B">
      <w:pPr>
        <w:jc w:val="both"/>
      </w:pPr>
      <w:r>
        <w:rPr>
          <w:rStyle w:val="s3"/>
        </w:rPr>
        <w:t>2009.16.11. № 200-ІV ҚР</w:t>
      </w:r>
      <w:r>
        <w:rPr>
          <w:rStyle w:val="s3"/>
        </w:rPr>
        <w:t xml:space="preserve"> </w:t>
      </w:r>
      <w:hyperlink r:id="rId4449"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w:t>
      </w:r>
      <w:r>
        <w:rPr>
          <w:rStyle w:val="s3"/>
        </w:rPr>
        <w:t>гiзiлді) (бұр.</w:t>
      </w:r>
      <w:hyperlink r:id="rId4450" w:anchor="sub_id=4250000" w:history="1">
        <w:r>
          <w:rPr>
            <w:rStyle w:val="a3"/>
            <w:i/>
            <w:iCs/>
            <w:bdr w:val="none" w:sz="0" w:space="0" w:color="auto" w:frame="1"/>
          </w:rPr>
          <w:t>ред</w:t>
        </w:r>
      </w:hyperlink>
      <w:r>
        <w:rPr>
          <w:rStyle w:val="s3"/>
        </w:rPr>
        <w:t>.қара)</w:t>
      </w:r>
    </w:p>
    <w:p w:rsidR="00000000" w:rsidRDefault="00FC238B">
      <w:pPr>
        <w:ind w:firstLine="400"/>
        <w:jc w:val="both"/>
      </w:pPr>
      <w:hyperlink r:id="rId4451"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w:t>
      </w:r>
      <w:r>
        <w:rPr>
          <w:rStyle w:val="s0"/>
        </w:rPr>
        <w:t>ешіктірілмей жекелеген қызмет түрлерiн жүзеге асыратын салық төлеушi ретiнде тiркеу есебiнiң орны бойынша салық органына табыс етіледі.</w:t>
      </w:r>
      <w:r>
        <w:rPr>
          <w:rStyle w:val="s0"/>
        </w:rPr>
        <w:t xml:space="preserve"> </w:t>
      </w:r>
    </w:p>
    <w:p w:rsidR="00000000" w:rsidRDefault="00FC238B">
      <w:r>
        <w:rPr>
          <w:sz w:val="20"/>
          <w:szCs w:val="20"/>
        </w:rPr>
        <w:t> </w:t>
      </w:r>
    </w:p>
    <w:p w:rsidR="00000000" w:rsidRDefault="00FC238B">
      <w:r>
        <w:t> </w:t>
      </w:r>
    </w:p>
    <w:p w:rsidR="00000000" w:rsidRDefault="00FC238B">
      <w:pPr>
        <w:jc w:val="center"/>
      </w:pPr>
      <w:bookmarkStart w:id="748" w:name="SUB4260000"/>
      <w:bookmarkEnd w:id="748"/>
      <w:r>
        <w:rPr>
          <w:rStyle w:val="s1"/>
        </w:rPr>
        <w:t>18-БӨЛІМ. АРНАУЛЫ САЛЫҚ РЕЖИМДЕРІ</w:t>
      </w:r>
    </w:p>
    <w:p w:rsidR="00000000" w:rsidRDefault="00FC238B">
      <w:pPr>
        <w:jc w:val="center"/>
      </w:pPr>
      <w:r>
        <w:rPr>
          <w:rStyle w:val="s1"/>
        </w:rPr>
        <w:t> </w:t>
      </w:r>
    </w:p>
    <w:p w:rsidR="00000000" w:rsidRDefault="00FC238B">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FC238B">
      <w:pPr>
        <w:ind w:firstLine="400"/>
        <w:jc w:val="both"/>
      </w:pPr>
      <w:r>
        <w:rPr>
          <w:rStyle w:val="s0"/>
        </w:rPr>
        <w:t>1) мыналарды:</w:t>
      </w:r>
    </w:p>
    <w:p w:rsidR="00000000" w:rsidRDefault="00FC238B">
      <w:pPr>
        <w:ind w:firstLine="400"/>
        <w:jc w:val="both"/>
      </w:pPr>
      <w:r>
        <w:rPr>
          <w:rStyle w:val="s0"/>
        </w:rPr>
        <w:t>патент негізінде арна</w:t>
      </w:r>
      <w:r>
        <w:rPr>
          <w:rStyle w:val="s0"/>
        </w:rPr>
        <w:t>улы салық режимін;</w:t>
      </w:r>
    </w:p>
    <w:p w:rsidR="00000000" w:rsidRDefault="00FC238B">
      <w:pPr>
        <w:ind w:firstLine="400"/>
        <w:jc w:val="both"/>
      </w:pPr>
      <w:r>
        <w:rPr>
          <w:rStyle w:val="s0"/>
        </w:rPr>
        <w:t>оңайлатылған декларация негізінде арнаулы салық режимін қамтитын шағын бизнес субъектiлерi үшін арнаулы салық режимі;</w:t>
      </w:r>
    </w:p>
    <w:p w:rsidR="00000000" w:rsidRDefault="00FC238B">
      <w:pPr>
        <w:ind w:firstLine="400"/>
        <w:jc w:val="both"/>
      </w:pPr>
      <w:r>
        <w:rPr>
          <w:rStyle w:val="s0"/>
        </w:rPr>
        <w:t>2) шаруа немесе фермер қожалықтары үшін арнаулы салық режимі;</w:t>
      </w:r>
    </w:p>
    <w:p w:rsidR="00000000" w:rsidRDefault="00FC238B">
      <w:pPr>
        <w:jc w:val="both"/>
      </w:pPr>
      <w:r>
        <w:rPr>
          <w:rStyle w:val="s3"/>
        </w:rPr>
        <w:t xml:space="preserve">2010.21.01. № 242-IV </w:t>
      </w:r>
      <w:hyperlink r:id="rId4452"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4453" w:anchor="sub_id=426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ауыл шаруашылығы өнімдер</w:t>
      </w:r>
      <w:r>
        <w:rPr>
          <w:rStyle w:val="s0"/>
        </w:rPr>
        <w:t>ін, акваөсіру (балық өсіру шаруашылығы) өнімін өндіруші заңды тұлғалар</w:t>
      </w:r>
      <w:r>
        <w:rPr>
          <w:rStyle w:val="s0"/>
        </w:rPr>
        <w:t xml:space="preserve">  </w:t>
      </w:r>
      <w:r>
        <w:rPr>
          <w:rStyle w:val="s0"/>
        </w:rPr>
        <w:t>және селолық тұтыну коопертивтері</w:t>
      </w:r>
      <w:r>
        <w:rPr>
          <w:rStyle w:val="s0"/>
        </w:rPr>
        <w:t xml:space="preserve">  </w:t>
      </w:r>
      <w:r>
        <w:rPr>
          <w:rStyle w:val="s0"/>
        </w:rPr>
        <w:t>үшін</w:t>
      </w:r>
      <w:r>
        <w:rPr>
          <w:rStyle w:val="s0"/>
        </w:rPr>
        <w:t xml:space="preserve"> арнаулы салық режимі.</w:t>
      </w:r>
    </w:p>
    <w:p w:rsidR="00000000" w:rsidRDefault="00FC238B">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w:t>
      </w:r>
      <w:r>
        <w:rPr>
          <w:rStyle w:val="s0"/>
        </w:rPr>
        <w:t xml:space="preserve"> режимін таңдауға құқылы.</w:t>
      </w:r>
    </w:p>
    <w:p w:rsidR="00000000" w:rsidRDefault="00FC238B">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w:t>
      </w:r>
      <w:r>
        <w:rPr>
          <w:rStyle w:val="s0"/>
        </w:rPr>
        <w:t>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FC238B">
      <w:pPr>
        <w:jc w:val="both"/>
      </w:pPr>
      <w:r>
        <w:rPr>
          <w:rStyle w:val="s3"/>
        </w:rPr>
        <w:t>2009.12.02. № 133-ІV ҚР</w:t>
      </w:r>
      <w:r>
        <w:rPr>
          <w:rStyle w:val="s3"/>
        </w:rPr>
        <w:t xml:space="preserve"> </w:t>
      </w:r>
      <w:hyperlink r:id="rId4454"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455" w:anchor="sub_id=4260000" w:history="1">
        <w:r>
          <w:rPr>
            <w:rStyle w:val="a3"/>
            <w:i/>
            <w:iCs/>
            <w:bdr w:val="none" w:sz="0" w:space="0" w:color="auto" w:frame="1"/>
          </w:rPr>
          <w:t>ред</w:t>
        </w:r>
      </w:hyperlink>
      <w:r>
        <w:rPr>
          <w:rStyle w:val="s3"/>
        </w:rPr>
        <w:t>.қара); 2012.26.12. № 61-V ҚР</w:t>
      </w:r>
      <w:r>
        <w:rPr>
          <w:rStyle w:val="s3"/>
        </w:rPr>
        <w:t xml:space="preserve"> </w:t>
      </w:r>
      <w:hyperlink r:id="rId4456"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457" w:anchor="sub_id=4260000" w:history="1">
        <w:r>
          <w:rPr>
            <w:rStyle w:val="a3"/>
            <w:i/>
            <w:iCs/>
            <w:bdr w:val="none" w:sz="0" w:space="0" w:color="auto" w:frame="1"/>
          </w:rPr>
          <w:t>бұр.ред.қара</w:t>
        </w:r>
      </w:hyperlink>
      <w:r>
        <w:rPr>
          <w:rStyle w:val="s3"/>
        </w:rPr>
        <w:t>) 2-тармақ жаңа редакцияда</w:t>
      </w:r>
    </w:p>
    <w:p w:rsidR="00000000" w:rsidRDefault="00FC238B">
      <w:pPr>
        <w:ind w:firstLine="400"/>
        <w:jc w:val="both"/>
      </w:pPr>
      <w:r>
        <w:rPr>
          <w:rStyle w:val="s0"/>
        </w:rPr>
        <w:t xml:space="preserve">2. Патент - жеке табыс салығын (төлем көзiнен ұсталатын жеке табыс салығын қоспағанда), әлеуметтік салықты, міндетті зейнетақылық жарналар мен әлеуметтік </w:t>
      </w:r>
      <w:r>
        <w:rPr>
          <w:rStyle w:val="s0"/>
        </w:rPr>
        <w:t>аударымдарды төлеу фактісін растайтын электрондық құжат.</w:t>
      </w:r>
    </w:p>
    <w:p w:rsidR="00000000" w:rsidRDefault="00FC238B">
      <w:pPr>
        <w:jc w:val="both"/>
      </w:pPr>
      <w:r>
        <w:rPr>
          <w:rStyle w:val="s3"/>
        </w:rPr>
        <w:t>2012.26.12. № 61-V ҚР</w:t>
      </w:r>
      <w:r>
        <w:rPr>
          <w:rStyle w:val="s3"/>
        </w:rPr>
        <w:t xml:space="preserve"> </w:t>
      </w:r>
      <w:hyperlink r:id="rId4458"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459" w:anchor="sub_id=426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Жалпыға бірдей белгіленген тәртіпті немесе арнаулы салық режімін таңдауды:</w:t>
      </w:r>
    </w:p>
    <w:p w:rsidR="00000000" w:rsidRDefault="00FC238B">
      <w:pPr>
        <w:ind w:firstLine="400"/>
        <w:jc w:val="both"/>
      </w:pPr>
      <w:r>
        <w:rPr>
          <w:rStyle w:val="s0"/>
        </w:rPr>
        <w:t>1) дара кәсіпкер ретінде тіркеу есебі туралы салықтық өтініште (осы тараудың мақсатында бұ</w:t>
      </w:r>
      <w:r>
        <w:rPr>
          <w:rStyle w:val="s0"/>
        </w:rPr>
        <w:t>дан әрі - жаңадан құрылған дара кәсіпкер) - дара кәсіпкерлер ретінде тіркеу есебіне қою кезінде жеке тұлғалар;</w:t>
      </w:r>
      <w:r>
        <w:rPr>
          <w:rStyle w:val="s0"/>
        </w:rPr>
        <w:t xml:space="preserve"> </w:t>
      </w:r>
    </w:p>
    <w:p w:rsidR="00000000" w:rsidRDefault="00FC238B">
      <w:pPr>
        <w:jc w:val="both"/>
      </w:pPr>
      <w:r>
        <w:rPr>
          <w:rStyle w:val="s3"/>
        </w:rPr>
        <w:t>2014.16.05. № 203-V ҚР</w:t>
      </w:r>
      <w:r>
        <w:rPr>
          <w:rStyle w:val="s3"/>
        </w:rPr>
        <w:t xml:space="preserve"> </w:t>
      </w:r>
      <w:hyperlink r:id="rId4460" w:anchor="sub_id=426" w:history="1">
        <w:r>
          <w:rPr>
            <w:rStyle w:val="a3"/>
            <w:i/>
            <w:iCs/>
            <w:bdr w:val="none" w:sz="0" w:space="0" w:color="auto" w:frame="1"/>
          </w:rPr>
          <w:t>Заңымен</w:t>
        </w:r>
      </w:hyperlink>
      <w:r>
        <w:rPr>
          <w:rStyle w:val="s3"/>
        </w:rPr>
        <w:t xml:space="preserve"> </w:t>
      </w:r>
      <w:r>
        <w:rPr>
          <w:rStyle w:val="s3"/>
        </w:rPr>
        <w:t>2) тармақша жаңа редакцияда (рес</w:t>
      </w:r>
      <w:r>
        <w:rPr>
          <w:rStyle w:val="s3"/>
        </w:rPr>
        <w:t>ми</w:t>
      </w:r>
      <w:r>
        <w:rPr>
          <w:rStyle w:val="s3"/>
        </w:rPr>
        <w:t xml:space="preserve"> </w:t>
      </w:r>
      <w:hyperlink r:id="rId446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462" w:anchor="sub_id=426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5-тарма</w:t>
      </w:r>
      <w:r>
        <w:rPr>
          <w:rStyle w:val="s0"/>
        </w:rPr>
        <w:t>ғында</w:t>
      </w:r>
      <w:r>
        <w:rPr>
          <w:rStyle w:val="s0"/>
        </w:rPr>
        <w:t xml:space="preserve"> көрсетілгендерді қоспағанда, салық төлеушілер тапсыратын, уәкілетті орган әзірлеген және Қазақстан Республикасының Үкіметі бекіткен нысан бойынша қолданылатын салық салу режимі туралы хабарламада (осы тараудың мақсаты үшін бұдан әрі - қолданылатын са</w:t>
      </w:r>
      <w:r>
        <w:rPr>
          <w:rStyle w:val="s0"/>
        </w:rPr>
        <w:t>лық салу режимі туралы хабарлама)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FC238B">
      <w:pPr>
        <w:ind w:firstLine="400"/>
        <w:jc w:val="both"/>
      </w:pPr>
      <w:r>
        <w:rPr>
          <w:rStyle w:val="s0"/>
        </w:rPr>
        <w:t>Қолданылатын</w:t>
      </w:r>
      <w:r>
        <w:rPr>
          <w:rStyle w:val="s0"/>
        </w:rPr>
        <w:t xml:space="preserve"> салық салу режімі туралы хабарламаны салық төлеуші</w:t>
      </w:r>
      <w:r>
        <w:rPr>
          <w:rStyle w:val="s0"/>
        </w:rPr>
        <w:t>лер орналасқан жері бойынша салық органына қағаз жеткізгіште немесе электрондық түрде, оның ішінде «электрондық үкімет» веб-порталы арқылы тапсырады.</w:t>
      </w:r>
    </w:p>
    <w:p w:rsidR="00000000" w:rsidRDefault="00FC238B">
      <w:pPr>
        <w:jc w:val="both"/>
      </w:pPr>
      <w:r>
        <w:rPr>
          <w:rStyle w:val="s3"/>
        </w:rPr>
        <w:t>2012.26.12. № 61-V ҚР</w:t>
      </w:r>
      <w:r>
        <w:rPr>
          <w:rStyle w:val="s3"/>
        </w:rPr>
        <w:t xml:space="preserve"> </w:t>
      </w:r>
      <w:hyperlink r:id="rId4463" w:anchor="sub_id=42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4-тармақ жаңа редакцияда (2013 ж. 1 қаңтардан бастап қолданысқа енгізілді) (</w:t>
      </w:r>
      <w:hyperlink r:id="rId4464" w:anchor="sub_id=426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төлеушінің жалпыға бірдей белгіленген тәртіппен бюджетпен есеп айы</w:t>
      </w:r>
      <w:r>
        <w:rPr>
          <w:rStyle w:val="s0"/>
        </w:rPr>
        <w:t>рысуды жүзеге асыруға келісуі:</w:t>
      </w:r>
    </w:p>
    <w:p w:rsidR="00000000" w:rsidRDefault="00FC238B">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асырмау;</w:t>
      </w:r>
    </w:p>
    <w:p w:rsidR="00000000" w:rsidRDefault="00FC238B">
      <w:pPr>
        <w:ind w:firstLine="400"/>
        <w:jc w:val="both"/>
      </w:pPr>
      <w:r>
        <w:rPr>
          <w:rStyle w:val="s0"/>
        </w:rPr>
        <w:t>2) осы баптың 5-тармағында көрсетілген хабарламаларды табыс етпеу жағдайларын қоспағанда, қолданылатын с</w:t>
      </w:r>
      <w:r>
        <w:rPr>
          <w:rStyle w:val="s0"/>
        </w:rPr>
        <w:t>алық салу режімі туралы хабарламаны осы Кодекстің</w:t>
      </w:r>
      <w:r>
        <w:rPr>
          <w:rStyle w:val="s0"/>
        </w:rPr>
        <w:t xml:space="preserve"> </w:t>
      </w:r>
      <w:hyperlink w:anchor="sub4350000" w:history="1">
        <w:r>
          <w:rPr>
            <w:rStyle w:val="a3"/>
          </w:rPr>
          <w:t>435-бабының 1-тармағында</w:t>
        </w:r>
      </w:hyperlink>
      <w:r>
        <w:rPr>
          <w:rStyle w:val="s0"/>
        </w:rPr>
        <w:t xml:space="preserve">, </w:t>
      </w:r>
      <w:hyperlink w:anchor="sub4410000" w:history="1">
        <w:r>
          <w:rPr>
            <w:rStyle w:val="a3"/>
          </w:rPr>
          <w:t>441-бабының 1-тармағында</w:t>
        </w:r>
      </w:hyperlink>
      <w:r>
        <w:rPr>
          <w:rStyle w:val="s0"/>
        </w:rPr>
        <w:t xml:space="preserve">, </w:t>
      </w:r>
      <w:hyperlink w:anchor="sub4500000" w:history="1">
        <w:r>
          <w:rPr>
            <w:rStyle w:val="a3"/>
          </w:rPr>
          <w:t>450-бабының 1-тармағында</w:t>
        </w:r>
      </w:hyperlink>
      <w:r>
        <w:rPr>
          <w:rStyle w:val="s0"/>
        </w:rPr>
        <w:t xml:space="preserve"> белгіленген мерзімдерде тапсыр</w:t>
      </w:r>
      <w:r>
        <w:rPr>
          <w:rStyle w:val="s0"/>
        </w:rPr>
        <w:t>мау;</w:t>
      </w:r>
    </w:p>
    <w:p w:rsidR="00000000" w:rsidRDefault="00FC238B">
      <w:pPr>
        <w:ind w:firstLine="400"/>
        <w:jc w:val="both"/>
      </w:pPr>
      <w:r>
        <w:rPr>
          <w:rStyle w:val="s0"/>
        </w:rPr>
        <w:t>3) осы Кодекстің</w:t>
      </w:r>
      <w:r>
        <w:rPr>
          <w:rStyle w:val="s0"/>
        </w:rPr>
        <w:t xml:space="preserve"> </w:t>
      </w:r>
      <w:hyperlink w:anchor="sub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FC238B">
      <w:pPr>
        <w:jc w:val="both"/>
      </w:pPr>
      <w:r>
        <w:rPr>
          <w:rStyle w:val="s3"/>
        </w:rPr>
        <w:t>2011.21.07. № 467-ІV ҚР</w:t>
      </w:r>
      <w:r>
        <w:rPr>
          <w:rStyle w:val="s3"/>
        </w:rPr>
        <w:t xml:space="preserve"> </w:t>
      </w:r>
      <w:hyperlink r:id="rId4465"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466" w:anchor="sub_id=4260000" w:history="1">
        <w:r>
          <w:rPr>
            <w:rStyle w:val="a3"/>
            <w:i/>
            <w:iCs/>
            <w:bdr w:val="none" w:sz="0" w:space="0" w:color="auto" w:frame="1"/>
          </w:rPr>
          <w:t>бұр.ред.қара</w:t>
        </w:r>
      </w:hyperlink>
      <w:r>
        <w:rPr>
          <w:rStyle w:val="s3"/>
        </w:rPr>
        <w:t>); 2012.26.12. № 61-V ҚР</w:t>
      </w:r>
      <w:r>
        <w:rPr>
          <w:rStyle w:val="s3"/>
        </w:rPr>
        <w:t xml:space="preserve"> </w:t>
      </w:r>
      <w:hyperlink r:id="rId4467"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468" w:anchor="sub_id=4260000" w:history="1">
        <w:r>
          <w:rPr>
            <w:rStyle w:val="a3"/>
            <w:i/>
            <w:iCs/>
            <w:bdr w:val="none" w:sz="0" w:space="0" w:color="auto" w:frame="1"/>
          </w:rPr>
          <w:t>бұр.ред.қар</w:t>
        </w:r>
        <w:r>
          <w:rPr>
            <w:rStyle w:val="a3"/>
            <w:i/>
            <w:iCs/>
            <w:bdr w:val="none" w:sz="0" w:space="0" w:color="auto" w:frame="1"/>
          </w:rPr>
          <w:t>а</w:t>
        </w:r>
      </w:hyperlink>
      <w:r>
        <w:rPr>
          <w:rStyle w:val="s3"/>
        </w:rPr>
        <w:t>) 5-тармақ жаңа редакцияда</w:t>
      </w:r>
    </w:p>
    <w:p w:rsidR="00000000" w:rsidRDefault="00FC238B">
      <w:pPr>
        <w:ind w:firstLine="400"/>
        <w:jc w:val="both"/>
      </w:pPr>
      <w:r>
        <w:rPr>
          <w:rStyle w:val="s0"/>
        </w:rPr>
        <w:t>5. Қолданылатын салық салу режімі ту</w:t>
      </w:r>
      <w:r>
        <w:rPr>
          <w:rStyle w:val="s0"/>
        </w:rPr>
        <w:t>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 ауысқан кезде тапсырмайды.</w:t>
      </w:r>
    </w:p>
    <w:p w:rsidR="00000000" w:rsidRDefault="00FC238B">
      <w:pPr>
        <w:ind w:firstLine="400"/>
        <w:jc w:val="both"/>
      </w:pPr>
      <w:bookmarkStart w:id="749" w:name="SUB4260600"/>
      <w:bookmarkEnd w:id="749"/>
      <w:r>
        <w:rPr>
          <w:rStyle w:val="s0"/>
        </w:rPr>
        <w:t>6. Арнаулы салық режимдері қолданы</w:t>
      </w:r>
      <w:r>
        <w:rPr>
          <w:rStyle w:val="s0"/>
        </w:rPr>
        <w:t>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w:t>
      </w:r>
      <w:r>
        <w:rPr>
          <w:rStyle w:val="s0"/>
        </w:rPr>
        <w:t>ны бір айдан асатын мерзімге құрылса, ол тұрақты болып есептеледі.</w:t>
      </w:r>
    </w:p>
    <w:p w:rsidR="00000000" w:rsidRDefault="00FC238B">
      <w:pPr>
        <w:jc w:val="both"/>
      </w:pPr>
      <w:r>
        <w:rPr>
          <w:rStyle w:val="s3"/>
        </w:rPr>
        <w:t>2009.16.11. № 200-ІV ҚР</w:t>
      </w:r>
      <w:r>
        <w:rPr>
          <w:rStyle w:val="s3"/>
        </w:rPr>
        <w:t xml:space="preserve"> </w:t>
      </w:r>
      <w:hyperlink r:id="rId4469" w:anchor="sub_id=137" w:history="1">
        <w:r>
          <w:rPr>
            <w:rStyle w:val="a3"/>
            <w:i/>
            <w:iCs/>
            <w:bdr w:val="none" w:sz="0" w:space="0" w:color="auto" w:frame="1"/>
          </w:rPr>
          <w:t>Заңымен</w:t>
        </w:r>
      </w:hyperlink>
      <w:r>
        <w:rPr>
          <w:rStyle w:val="s3"/>
        </w:rPr>
        <w:t xml:space="preserve"> </w:t>
      </w:r>
      <w:r>
        <w:rPr>
          <w:rStyle w:val="s3"/>
        </w:rPr>
        <w:t>7-тармақпен толықтырылды (2010 ж. 1 қаңтардан бастап қолданысқа енгiзiлді)</w:t>
      </w:r>
      <w:r>
        <w:rPr>
          <w:rStyle w:val="s3"/>
        </w:rPr>
        <w:t xml:space="preserve"> </w:t>
      </w:r>
    </w:p>
    <w:p w:rsidR="00000000" w:rsidRDefault="00FC238B">
      <w:pPr>
        <w:ind w:firstLine="400"/>
        <w:jc w:val="both"/>
      </w:pPr>
      <w:r>
        <w:rPr>
          <w:rStyle w:val="s0"/>
        </w:rPr>
        <w:t>7. 2012.26.12. № 61-V ҚР</w:t>
      </w:r>
      <w:r>
        <w:rPr>
          <w:rStyle w:val="s0"/>
        </w:rPr>
        <w:t xml:space="preserve"> </w:t>
      </w:r>
      <w:hyperlink r:id="rId4470"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471" w:anchor="sub_id=4260000" w:history="1">
        <w:r>
          <w:rPr>
            <w:rStyle w:val="a3"/>
            <w:i/>
            <w:iCs/>
            <w:bdr w:val="none" w:sz="0" w:space="0" w:color="auto" w:frame="1"/>
          </w:rPr>
          <w:t>бұр.ред.қара</w:t>
        </w:r>
      </w:hyperlink>
      <w:r>
        <w:rPr>
          <w:rStyle w:val="s3"/>
        </w:rPr>
        <w:t xml:space="preserve">) </w:t>
      </w:r>
    </w:p>
    <w:p w:rsidR="00000000" w:rsidRDefault="00FC238B">
      <w:r>
        <w:t> </w:t>
      </w:r>
    </w:p>
    <w:p w:rsidR="00000000" w:rsidRDefault="00FC238B">
      <w:r>
        <w:t> </w:t>
      </w:r>
    </w:p>
    <w:p w:rsidR="00000000" w:rsidRDefault="00FC238B">
      <w:pPr>
        <w:jc w:val="center"/>
      </w:pPr>
      <w:bookmarkStart w:id="750" w:name="SUB4270000"/>
      <w:bookmarkEnd w:id="750"/>
      <w:r>
        <w:rPr>
          <w:rStyle w:val="s1"/>
        </w:rPr>
        <w:t>61-тарау. ШАҒЫН БИЗНЕС СУБЪЕКТІЛЕРІНЕ АРНАЛҒАН АРНАУЛЫ САЛЫҚ РЕЖИМІ</w:t>
      </w:r>
    </w:p>
    <w:p w:rsidR="00000000" w:rsidRDefault="00FC238B">
      <w:pPr>
        <w:jc w:val="center"/>
      </w:pPr>
      <w:r>
        <w:rPr>
          <w:rStyle w:val="s1"/>
        </w:rPr>
        <w:t> </w:t>
      </w:r>
    </w:p>
    <w:p w:rsidR="00000000" w:rsidRDefault="00FC238B">
      <w:pPr>
        <w:jc w:val="center"/>
      </w:pPr>
      <w:r>
        <w:rPr>
          <w:rStyle w:val="s1"/>
        </w:rPr>
        <w:t>§ 1.   Жалпы ережелер</w:t>
      </w:r>
    </w:p>
    <w:p w:rsidR="00000000" w:rsidRDefault="00FC238B">
      <w:pPr>
        <w:jc w:val="center"/>
      </w:pPr>
      <w:r>
        <w:rPr>
          <w:rStyle w:val="s1"/>
        </w:rPr>
        <w:t> </w:t>
      </w:r>
    </w:p>
    <w:p w:rsidR="00000000" w:rsidRDefault="00FC238B">
      <w:pPr>
        <w:ind w:firstLine="400"/>
        <w:jc w:val="both"/>
      </w:pPr>
      <w:r>
        <w:rPr>
          <w:rStyle w:val="s0"/>
          <w:b/>
          <w:bCs/>
        </w:rPr>
        <w:t> </w:t>
      </w:r>
    </w:p>
    <w:p w:rsidR="00000000" w:rsidRDefault="00FC238B">
      <w:pPr>
        <w:jc w:val="both"/>
      </w:pPr>
      <w:r>
        <w:rPr>
          <w:rStyle w:val="s3"/>
        </w:rPr>
        <w:t>2011.21.07. № 467-ІV ҚР</w:t>
      </w:r>
      <w:r>
        <w:rPr>
          <w:rStyle w:val="s3"/>
        </w:rPr>
        <w:t xml:space="preserve"> </w:t>
      </w:r>
      <w:hyperlink r:id="rId4472" w:anchor="sub_id=156" w:history="1">
        <w:r>
          <w:rPr>
            <w:rStyle w:val="a3"/>
            <w:i/>
            <w:iCs/>
            <w:bdr w:val="none" w:sz="0" w:space="0" w:color="auto" w:frame="1"/>
          </w:rPr>
          <w:t>Заңымен</w:t>
        </w:r>
      </w:hyperlink>
      <w:r>
        <w:rPr>
          <w:rStyle w:val="s3"/>
        </w:rPr>
        <w:t xml:space="preserve"> </w:t>
      </w:r>
      <w:r>
        <w:rPr>
          <w:rStyle w:val="s3"/>
        </w:rPr>
        <w:t>427-бап өзгертілді (</w:t>
      </w:r>
      <w:r>
        <w:rPr>
          <w:rStyle w:val="s3"/>
        </w:rPr>
        <w:t>2012 жылғы 1 қаңтардан бастап қолданысқа енгізілді) (</w:t>
      </w:r>
      <w:hyperlink r:id="rId4473" w:anchor="sub_id=4270000" w:history="1">
        <w:r>
          <w:rPr>
            <w:rStyle w:val="a3"/>
            <w:i/>
            <w:iCs/>
            <w:bdr w:val="none" w:sz="0" w:space="0" w:color="auto" w:frame="1"/>
          </w:rPr>
          <w:t>бұр.ред.қара</w:t>
        </w:r>
      </w:hyperlink>
      <w:r>
        <w:rPr>
          <w:rStyle w:val="s3"/>
        </w:rPr>
        <w:t>); 2012.26.12. № 61-V ҚР</w:t>
      </w:r>
      <w:r>
        <w:rPr>
          <w:rStyle w:val="s3"/>
        </w:rPr>
        <w:t xml:space="preserve"> </w:t>
      </w:r>
      <w:hyperlink r:id="rId4474" w:anchor="sub_id=427"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427-бап жаңа редакцияда (2013 ж. 1 қаңтардан бастап қолданысқа енгізілді) (</w:t>
      </w:r>
      <w:hyperlink r:id="rId4475" w:anchor="sub_id=427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427-бап. Жалпы ережелер</w:t>
      </w:r>
    </w:p>
    <w:p w:rsidR="00000000" w:rsidRDefault="00FC238B">
      <w:pPr>
        <w:ind w:firstLine="400"/>
        <w:jc w:val="both"/>
      </w:pPr>
      <w:r>
        <w:rPr>
          <w:rStyle w:val="s0"/>
        </w:rPr>
        <w:t>1.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433-баптарында</w:t>
        </w:r>
      </w:hyperlink>
      <w:r>
        <w:rPr>
          <w:rStyle w:val="s0"/>
        </w:rPr>
        <w:t xml:space="preserve"> </w:t>
      </w:r>
      <w:r>
        <w:rPr>
          <w:rStyle w:val="s0"/>
        </w:rPr>
        <w:t>көрсетілген дара кәсіпкерлер мен заңды тұлғалар осы Кодекстің мақсаттары үшін шағын бизнес субъектілері деп танылады.</w:t>
      </w:r>
    </w:p>
    <w:p w:rsidR="00000000" w:rsidRDefault="00FC238B">
      <w:pPr>
        <w:ind w:firstLine="400"/>
        <w:jc w:val="both"/>
      </w:pPr>
      <w:r>
        <w:rPr>
          <w:rStyle w:val="s0"/>
        </w:rPr>
        <w:t>2. Арнаулы салық режімi шағын бизнес субъектiлерi үшiн төлем көзiнен ұсталатын с</w:t>
      </w:r>
      <w:r>
        <w:rPr>
          <w:rStyle w:val="s0"/>
        </w:rPr>
        <w:t>алықтарды қоспағанда, әлеуметтiк салықты және корпоративтік немесе жеке табыс салығын есептеу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w:t>
      </w:r>
      <w:r>
        <w:rPr>
          <w:rStyle w:val="s0"/>
        </w:rPr>
        <w:t>ық есептiлiгiн тапсыру жалпыға бiрдей белгiленген тәртіппен жүргiзiледi.</w:t>
      </w:r>
    </w:p>
    <w:p w:rsidR="00000000" w:rsidRDefault="00FC238B">
      <w:pPr>
        <w:ind w:firstLine="400"/>
        <w:jc w:val="both"/>
      </w:pPr>
      <w:bookmarkStart w:id="751" w:name="SUB4270300"/>
      <w:bookmarkEnd w:id="751"/>
      <w:r>
        <w:rPr>
          <w:rStyle w:val="s0"/>
        </w:rPr>
        <w:t>3. Осы баптың 8-тармағына сәйкес жүргізілетін түзетулер ескеріле отырып, Қазақстан Республикасының аумағында алынған (алынуға жататын), осы баптың 4-тармағында көрсетілген табыстардың</w:t>
      </w:r>
      <w:r>
        <w:rPr>
          <w:rStyle w:val="s0"/>
        </w:rPr>
        <w:t xml:space="preserve"> барлық түрлерінен тұратын салық кезеңі ішіндегі табыс патент немесе оңайлатылған декларация негізінде арнаулы салық режімін қолданатын салық төлеушілер үшін салық салу объектісі болып табылады.</w:t>
      </w:r>
    </w:p>
    <w:p w:rsidR="00000000" w:rsidRDefault="00FC238B">
      <w:pPr>
        <w:ind w:firstLine="400"/>
        <w:jc w:val="both"/>
      </w:pPr>
      <w:r>
        <w:rPr>
          <w:rStyle w:val="s0"/>
        </w:rPr>
        <w:t>4. Шағын бизнес субъектілері үшін арнаулы салық режімдерін қо</w:t>
      </w:r>
      <w:r>
        <w:rPr>
          <w:rStyle w:val="s0"/>
        </w:rPr>
        <w:t>лданатын салық төлеушілердің табысына мөлшері осы тарауға сәйкес айқындалатын табыстардың мынадай түрлері қосылады:</w:t>
      </w:r>
    </w:p>
    <w:p w:rsidR="00000000" w:rsidRDefault="00FC238B">
      <w:pPr>
        <w:ind w:firstLine="400"/>
        <w:jc w:val="both"/>
      </w:pPr>
      <w:r>
        <w:rPr>
          <w:rStyle w:val="s0"/>
        </w:rPr>
        <w:t>1) тауарларды өткізуден, жұмыстарды орындаудан, қызметтерді көрсетуден түсетін табыс, оның ішінде роялти, мүлікті жалға беруден түсетін табы</w:t>
      </w:r>
      <w:r>
        <w:rPr>
          <w:rStyle w:val="s0"/>
        </w:rPr>
        <w:t>с;</w:t>
      </w:r>
    </w:p>
    <w:p w:rsidR="00000000" w:rsidRDefault="00FC238B">
      <w:pPr>
        <w:ind w:firstLine="400"/>
        <w:jc w:val="both"/>
      </w:pPr>
      <w:r>
        <w:rPr>
          <w:rStyle w:val="s0"/>
        </w:rPr>
        <w:t>2) міндеттемелерді есептен шығарудан түсетін табыс;</w:t>
      </w:r>
    </w:p>
    <w:p w:rsidR="00000000" w:rsidRDefault="00FC238B">
      <w:pPr>
        <w:ind w:firstLine="400"/>
        <w:jc w:val="both"/>
      </w:pPr>
      <w:r>
        <w:rPr>
          <w:rStyle w:val="s0"/>
        </w:rPr>
        <w:t>3) талап ету құқығын басқаға беруден түсетін табыс;</w:t>
      </w:r>
      <w:r>
        <w:rPr>
          <w:rStyle w:val="s0"/>
        </w:rPr>
        <w:t xml:space="preserve"> </w:t>
      </w:r>
    </w:p>
    <w:p w:rsidR="00000000" w:rsidRDefault="00FC238B">
      <w:pPr>
        <w:ind w:firstLine="400"/>
        <w:jc w:val="both"/>
      </w:pPr>
      <w:r>
        <w:rPr>
          <w:rStyle w:val="s0"/>
        </w:rPr>
        <w:t>4) бірлескен қызметті жүзеге асырудан түсетін табыс;</w:t>
      </w:r>
    </w:p>
    <w:p w:rsidR="00000000" w:rsidRDefault="00FC238B">
      <w:pPr>
        <w:ind w:firstLine="400"/>
        <w:jc w:val="both"/>
      </w:pPr>
      <w:r>
        <w:rPr>
          <w:rStyle w:val="s0"/>
        </w:rPr>
        <w:t xml:space="preserve">5) таңылған немесе борышкер таныған айыппұлдар, өсімпұлдар және басқа да санкция түрлері (егер </w:t>
      </w:r>
      <w:r>
        <w:rPr>
          <w:rStyle w:val="s0"/>
        </w:rPr>
        <w:t>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ұсталып, бюджеттен қайтарылған айыппұлдардан басқа);</w:t>
      </w:r>
    </w:p>
    <w:p w:rsidR="00000000" w:rsidRDefault="00FC238B">
      <w:pPr>
        <w:ind w:firstLine="400"/>
        <w:jc w:val="both"/>
      </w:pPr>
      <w:r>
        <w:rPr>
          <w:rStyle w:val="s0"/>
        </w:rPr>
        <w:t>6) мемлекеттік бюджет қаражатынан шығындарды жабуға алы</w:t>
      </w:r>
      <w:r>
        <w:rPr>
          <w:rStyle w:val="s0"/>
        </w:rPr>
        <w:t>нған сомалар;</w:t>
      </w:r>
    </w:p>
    <w:p w:rsidR="00000000" w:rsidRDefault="00FC238B">
      <w:pPr>
        <w:ind w:firstLine="400"/>
        <w:jc w:val="both"/>
      </w:pPr>
      <w:r>
        <w:rPr>
          <w:rStyle w:val="s0"/>
        </w:rPr>
        <w:t>7) материалдық құндылықтардың түгендеу кезінде анықталған артық шығуы;</w:t>
      </w:r>
    </w:p>
    <w:p w:rsidR="00000000" w:rsidRDefault="00FC238B">
      <w:pPr>
        <w:ind w:firstLine="400"/>
        <w:jc w:val="both"/>
      </w:pPr>
      <w:r>
        <w:rPr>
          <w:rStyle w:val="s0"/>
        </w:rPr>
        <w:t>8) кәсіпкерлік мақсатта пайдалануға арналған, өтеусіз алынған мүлік түріндегі табыс (қайырымдылық және демеушілік көмекті қоспағанда);</w:t>
      </w:r>
    </w:p>
    <w:p w:rsidR="00000000" w:rsidRDefault="00FC238B">
      <w:pPr>
        <w:ind w:firstLine="400"/>
        <w:jc w:val="both"/>
      </w:pPr>
      <w:r>
        <w:rPr>
          <w:rStyle w:val="s0"/>
        </w:rPr>
        <w:t>9) жалға беруші дара кәсіпкердің жал</w:t>
      </w:r>
      <w:r>
        <w:rPr>
          <w:rStyle w:val="s0"/>
        </w:rPr>
        <w:t>ға</w:t>
      </w:r>
      <w:r>
        <w:rPr>
          <w:rStyle w:val="s0"/>
        </w:rPr>
        <w:t xml:space="preserve"> берілген мүлкін күтіп ұстауға және жөндеуге арналған шығыстарын жалға алушының өтеуі;</w:t>
      </w:r>
    </w:p>
    <w:p w:rsidR="00000000" w:rsidRDefault="00FC238B">
      <w:pPr>
        <w:ind w:firstLine="400"/>
        <w:jc w:val="both"/>
      </w:pPr>
      <w:r>
        <w:rPr>
          <w:rStyle w:val="s0"/>
        </w:rPr>
        <w:t>10) жалға алушының жалға алу шарты бойынша төлемақы есебіне есептелетін, дара кәсіпкерден жалға алған мүлікті күтіп ұстауға және жөндеуге арналған шығыстары.</w:t>
      </w:r>
    </w:p>
    <w:p w:rsidR="00000000" w:rsidRDefault="00FC238B">
      <w:pPr>
        <w:ind w:firstLine="400"/>
        <w:jc w:val="both"/>
      </w:pPr>
      <w:r>
        <w:rPr>
          <w:rStyle w:val="s0"/>
        </w:rPr>
        <w:t xml:space="preserve">5. Заңды </w:t>
      </w:r>
      <w:r>
        <w:rPr>
          <w:rStyle w:val="s0"/>
        </w:rPr>
        <w:t>тұлғалар осы баптың 4-тармағында көрсетілмеген табыстар бойынша корпоративтік табыс салығын есептеу мен төлеуді және ол бойынша осы Кодекстің 4 және 5-бөлімдеріне сәйкес жалпыға бірдей белгіленген тәртіппен салық есептілігін тапсыруды жүзеге асырады.</w:t>
      </w:r>
    </w:p>
    <w:p w:rsidR="00000000" w:rsidRDefault="00FC238B">
      <w:pPr>
        <w:ind w:firstLine="400"/>
        <w:jc w:val="both"/>
      </w:pPr>
      <w:r>
        <w:rPr>
          <w:rStyle w:val="s0"/>
        </w:rPr>
        <w:t>6. Да</w:t>
      </w:r>
      <w:r>
        <w:rPr>
          <w:rStyle w:val="s0"/>
        </w:rPr>
        <w:t>ра кәсіпкерлер болып табылатын жеке тұлғалар:</w:t>
      </w:r>
    </w:p>
    <w:p w:rsidR="00000000" w:rsidRDefault="00FC238B">
      <w:pPr>
        <w:ind w:firstLine="400"/>
        <w:jc w:val="both"/>
      </w:pPr>
      <w:r>
        <w:rPr>
          <w:rStyle w:val="s0"/>
        </w:rPr>
        <w:t>1) осы Кодекстің</w:t>
      </w:r>
      <w:r>
        <w:rPr>
          <w:rStyle w:val="s0"/>
        </w:rPr>
        <w:t xml:space="preserve"> </w:t>
      </w:r>
      <w:hyperlink w:anchor="sub1800000" w:history="1">
        <w:r>
          <w:rPr>
            <w:rStyle w:val="a3"/>
          </w:rPr>
          <w:t>180</w:t>
        </w:r>
      </w:hyperlink>
      <w:r>
        <w:rPr>
          <w:rStyle w:val="s0"/>
        </w:rPr>
        <w:t xml:space="preserve">, </w:t>
      </w:r>
      <w:hyperlink w:anchor="sub180010000" w:history="1">
        <w:r>
          <w:rPr>
            <w:rStyle w:val="a3"/>
          </w:rPr>
          <w:t>180-1</w:t>
        </w:r>
      </w:hyperlink>
      <w:r>
        <w:rPr>
          <w:rStyle w:val="s0"/>
        </w:rPr>
        <w:t xml:space="preserve">, </w:t>
      </w:r>
      <w:hyperlink w:anchor="sub180020000" w:history="1">
        <w:r>
          <w:rPr>
            <w:rStyle w:val="a3"/>
          </w:rPr>
          <w:t>180-2</w:t>
        </w:r>
      </w:hyperlink>
      <w:r>
        <w:rPr>
          <w:rStyle w:val="s0"/>
        </w:rPr>
        <w:t xml:space="preserve"> </w:t>
      </w:r>
      <w:r>
        <w:rPr>
          <w:rStyle w:val="s0"/>
        </w:rPr>
        <w:t>және</w:t>
      </w:r>
      <w:r>
        <w:rPr>
          <w:rStyle w:val="s0"/>
        </w:rPr>
        <w:t xml:space="preserve"> </w:t>
      </w:r>
      <w:hyperlink w:anchor="sub180030000" w:history="1">
        <w:r>
          <w:rPr>
            <w:rStyle w:val="a3"/>
          </w:rPr>
          <w:t>180-3-баптарында</w:t>
        </w:r>
      </w:hyperlink>
      <w:r>
        <w:rPr>
          <w:rStyle w:val="s0"/>
        </w:rPr>
        <w:t xml:space="preserve"> </w:t>
      </w:r>
      <w:r>
        <w:rPr>
          <w:rStyle w:val="s0"/>
        </w:rPr>
        <w:t>белгіленген тәр</w:t>
      </w:r>
      <w:r>
        <w:rPr>
          <w:rStyle w:val="s0"/>
        </w:rPr>
        <w:t>тіппен мүліктік табыстың;</w:t>
      </w:r>
    </w:p>
    <w:p w:rsidR="00000000" w:rsidRDefault="00FC238B">
      <w:pPr>
        <w:ind w:firstLine="400"/>
        <w:jc w:val="both"/>
      </w:pPr>
      <w:r>
        <w:rPr>
          <w:rStyle w:val="s0"/>
        </w:rPr>
        <w:t>2) осы Кодекстің</w:t>
      </w:r>
      <w:r>
        <w:rPr>
          <w:rStyle w:val="s0"/>
        </w:rPr>
        <w:t xml:space="preserve"> </w:t>
      </w:r>
      <w:hyperlink w:anchor="sub1840000" w:history="1">
        <w:r>
          <w:rPr>
            <w:rStyle w:val="a3"/>
          </w:rPr>
          <w:t>184-бабында</w:t>
        </w:r>
      </w:hyperlink>
      <w:r>
        <w:rPr>
          <w:rStyle w:val="s0"/>
        </w:rPr>
        <w:t xml:space="preserve"> </w:t>
      </w:r>
      <w:r>
        <w:rPr>
          <w:rStyle w:val="s0"/>
        </w:rPr>
        <w:t>белгіленген тәртіппен өзге де табыстардың;</w:t>
      </w:r>
    </w:p>
    <w:p w:rsidR="00000000" w:rsidRDefault="00FC238B">
      <w:pPr>
        <w:ind w:firstLine="400"/>
        <w:jc w:val="both"/>
      </w:pPr>
      <w:r>
        <w:rPr>
          <w:rStyle w:val="s0"/>
        </w:rPr>
        <w:t>3) осы Кодекстің 19-тарауында белгіленген тәртіппен төлем көзінен салық салынатын табыстардың;</w:t>
      </w:r>
    </w:p>
    <w:p w:rsidR="00000000" w:rsidRDefault="00FC238B">
      <w:pPr>
        <w:ind w:firstLine="400"/>
        <w:jc w:val="both"/>
      </w:pPr>
      <w:r>
        <w:rPr>
          <w:rStyle w:val="s0"/>
        </w:rPr>
        <w:t>4) осы Кодекстің</w:t>
      </w:r>
      <w:r>
        <w:rPr>
          <w:rStyle w:val="s0"/>
        </w:rPr>
        <w:t xml:space="preserve"> </w:t>
      </w:r>
      <w:hyperlink w:anchor="sub1830100" w:history="1">
        <w:r>
          <w:rPr>
            <w:rStyle w:val="a3"/>
          </w:rPr>
          <w:t>183-бабының 1-тармағында</w:t>
        </w:r>
      </w:hyperlink>
      <w:r>
        <w:rPr>
          <w:rStyle w:val="s0"/>
        </w:rPr>
        <w:t xml:space="preserve"> </w:t>
      </w:r>
      <w:r>
        <w:rPr>
          <w:rStyle w:val="s0"/>
        </w:rPr>
        <w:t>белгіленген тәртіппен осы тармақтың 1) - 3) тармақшаларында және осы баптың 4-тармағында көрсетілмеген табыстардың мөлшерін айқындайды.</w:t>
      </w:r>
    </w:p>
    <w:p w:rsidR="00000000" w:rsidRDefault="00FC238B">
      <w:pPr>
        <w:ind w:firstLine="400"/>
        <w:jc w:val="both"/>
      </w:pPr>
      <w:r>
        <w:rPr>
          <w:rStyle w:val="s0"/>
        </w:rPr>
        <w:t>Бұл ретте осы тармақтың 1), 2) және 4) тармақшаларында көрсетілген табыстар</w:t>
      </w:r>
      <w:r>
        <w:rPr>
          <w:rStyle w:val="s0"/>
        </w:rPr>
        <w:t xml:space="preserve"> бойынша жеке табыс салығын есептеу мен төлеу және салық есептілігін табыс ету тиісті табыс түрі үшін осы Кодекстің 20 және 21-тарауларында белгіленген тәртіппен жүзеге асырылады.</w:t>
      </w:r>
    </w:p>
    <w:p w:rsidR="00000000" w:rsidRDefault="00FC238B">
      <w:pPr>
        <w:ind w:firstLine="400"/>
        <w:jc w:val="both"/>
      </w:pPr>
      <w:r>
        <w:rPr>
          <w:rStyle w:val="s0"/>
        </w:rPr>
        <w:t>7. Шағын бизнес субъектілері үшін арнаулы салық режімін қолданатын салық төл</w:t>
      </w:r>
      <w:r>
        <w:rPr>
          <w:rStyle w:val="s0"/>
        </w:rPr>
        <w:t>еушінің табысы ретінде салық салу мақсатында:</w:t>
      </w:r>
      <w:r>
        <w:rPr>
          <w:rStyle w:val="s0"/>
        </w:rPr>
        <w:t xml:space="preserve"> </w:t>
      </w:r>
    </w:p>
    <w:p w:rsidR="00000000" w:rsidRDefault="00FC238B">
      <w:pPr>
        <w:ind w:firstLine="400"/>
        <w:jc w:val="both"/>
      </w:pPr>
      <w:r>
        <w:rPr>
          <w:rStyle w:val="s0"/>
        </w:rPr>
        <w:t>1) өтеусіз берілген мүлікті беруші салық төлеуші үшін - осындай берілген мүліктің құны;</w:t>
      </w:r>
    </w:p>
    <w:p w:rsidR="00000000" w:rsidRDefault="00FC238B">
      <w:pPr>
        <w:ind w:firstLine="400"/>
        <w:jc w:val="both"/>
      </w:pPr>
      <w:r>
        <w:rPr>
          <w:rStyle w:val="s0"/>
        </w:rPr>
        <w:t>2) Қазақстан Республикасының заңнамалық актілеріне сәйкес мемлекет мұқтажы үшін сатып алынатын активтерді өткізу;</w:t>
      </w:r>
    </w:p>
    <w:p w:rsidR="00000000" w:rsidRDefault="00FC238B">
      <w:pPr>
        <w:ind w:firstLine="400"/>
        <w:jc w:val="both"/>
      </w:pPr>
      <w:r>
        <w:rPr>
          <w:rStyle w:val="s0"/>
        </w:rPr>
        <w:t>3) егер</w:t>
      </w:r>
      <w:r>
        <w:rPr>
          <w:rStyle w:val="s0"/>
        </w:rPr>
        <w:t xml:space="preserve"> тауар бірлігінің құны тиісті қаржы жылына арналған республикалық бюджет туралы</w:t>
      </w:r>
      <w:r>
        <w:rPr>
          <w:rStyle w:val="s0"/>
        </w:rPr>
        <w:t xml:space="preserve"> </w:t>
      </w:r>
      <w:hyperlink r:id="rId4476" w:history="1">
        <w:r>
          <w:rPr>
            <w:rStyle w:val="a3"/>
          </w:rPr>
          <w:t>заңда</w:t>
        </w:r>
      </w:hyperlink>
      <w:r>
        <w:rPr>
          <w:rStyle w:val="s0"/>
        </w:rPr>
        <w:t xml:space="preserve"> </w:t>
      </w:r>
      <w:r>
        <w:rPr>
          <w:rStyle w:val="s0"/>
        </w:rPr>
        <w:t>белгіленген және осындай беру күнінде қолданыста болған айлық есептік көрсеткіштің 5 еселенген мөлшерінен</w:t>
      </w:r>
      <w:r>
        <w:rPr>
          <w:rStyle w:val="s0"/>
        </w:rPr>
        <w:t xml:space="preserve"> аспаса, жарнамалық мақсатта (оның ішінде сыйға тарту түрінде) өзіне берілген, дара кәсіпкер өтеусіз алған тауардың құны қаралмайды.</w:t>
      </w:r>
      <w:r>
        <w:rPr>
          <w:rStyle w:val="s0"/>
        </w:rPr>
        <w:t xml:space="preserve"> </w:t>
      </w:r>
    </w:p>
    <w:p w:rsidR="00000000" w:rsidRDefault="00FC238B">
      <w:pPr>
        <w:ind w:firstLine="400"/>
        <w:jc w:val="both"/>
      </w:pPr>
      <w:r>
        <w:rPr>
          <w:rStyle w:val="s0"/>
        </w:rPr>
        <w:t>8. Осы тараудың мақсаты үшін бұрын танылған табыс сомасы шегінде есепті салық кезеңінің табыс мөлшерін ұлғайту немесе есеп</w:t>
      </w:r>
      <w:r>
        <w:rPr>
          <w:rStyle w:val="s0"/>
        </w:rPr>
        <w:t>ті салық кезеңінің табыс мөлшерін азайту түзету деп танылады.</w:t>
      </w:r>
    </w:p>
    <w:p w:rsidR="00000000" w:rsidRDefault="00FC238B">
      <w:pPr>
        <w:ind w:firstLine="400"/>
        <w:jc w:val="both"/>
      </w:pPr>
      <w:r>
        <w:rPr>
          <w:rStyle w:val="s0"/>
        </w:rPr>
        <w:t>Осы баптың 4-тармағында көрсетілген табыстар:</w:t>
      </w:r>
    </w:p>
    <w:p w:rsidR="00000000" w:rsidRDefault="00FC238B">
      <w:pPr>
        <w:ind w:firstLine="400"/>
        <w:jc w:val="both"/>
      </w:pPr>
      <w:r>
        <w:rPr>
          <w:rStyle w:val="s0"/>
        </w:rPr>
        <w:t>1) тауарлар толық немесе ішінара қайтарылған;</w:t>
      </w:r>
    </w:p>
    <w:p w:rsidR="00000000" w:rsidRDefault="00FC238B">
      <w:pPr>
        <w:ind w:firstLine="400"/>
        <w:jc w:val="both"/>
      </w:pPr>
      <w:r>
        <w:rPr>
          <w:rStyle w:val="s0"/>
        </w:rPr>
        <w:t>2) мәміле шарттары өзгертілген;</w:t>
      </w:r>
    </w:p>
    <w:p w:rsidR="00000000" w:rsidRDefault="00FC238B">
      <w:pPr>
        <w:ind w:firstLine="400"/>
        <w:jc w:val="both"/>
      </w:pPr>
      <w:r>
        <w:rPr>
          <w:rStyle w:val="s0"/>
        </w:rPr>
        <w:t>3) бағалар өзгерген, өткізілген немесе сатып алынған тауарлар, орындал</w:t>
      </w:r>
      <w:r>
        <w:rPr>
          <w:rStyle w:val="s0"/>
        </w:rPr>
        <w:t>ған</w:t>
      </w:r>
      <w:r>
        <w:rPr>
          <w:rStyle w:val="s0"/>
        </w:rPr>
        <w:t xml:space="preserve"> жұмыстар, көрсетілген қызметтер үшін өтемақылар;</w:t>
      </w:r>
    </w:p>
    <w:p w:rsidR="00000000" w:rsidRDefault="00FC238B">
      <w:pPr>
        <w:ind w:firstLine="400"/>
        <w:jc w:val="both"/>
      </w:pPr>
      <w:r>
        <w:rPr>
          <w:rStyle w:val="s0"/>
        </w:rPr>
        <w:t>4) баға шегерістері, сату шегерістері;</w:t>
      </w:r>
    </w:p>
    <w:p w:rsidR="00000000" w:rsidRDefault="00FC238B">
      <w:pPr>
        <w:ind w:firstLine="400"/>
        <w:jc w:val="both"/>
      </w:pPr>
      <w:r>
        <w:rPr>
          <w:rStyle w:val="s0"/>
        </w:rPr>
        <w:t>5) шарт талаптарын негізге ала отырып, сатылған немесе сатып алынған тауарлар, орындалған жұмыстар, көрсетілген қызметтер үшін ұлттық валютамен төлеуге жататын сома</w:t>
      </w:r>
      <w:r>
        <w:rPr>
          <w:rStyle w:val="s0"/>
        </w:rPr>
        <w:t>лар өзгертілген;</w:t>
      </w:r>
    </w:p>
    <w:p w:rsidR="00000000" w:rsidRDefault="00FC238B">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қызметіне қатысты талаптар бойынша, сондай-ақ Қазақстан Республикасында тұра</w:t>
      </w:r>
      <w:r>
        <w:rPr>
          <w:rStyle w:val="s0"/>
        </w:rPr>
        <w:t>қты</w:t>
      </w:r>
      <w:r>
        <w:rPr>
          <w:rStyle w:val="s0"/>
        </w:rPr>
        <w:t xml:space="preserve">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FC238B">
      <w:pPr>
        <w:ind w:firstLine="400"/>
        <w:jc w:val="both"/>
      </w:pPr>
      <w:r>
        <w:rPr>
          <w:rStyle w:val="s0"/>
        </w:rPr>
        <w:t>Осы тармақшада көзделген табысты түзету:</w:t>
      </w:r>
    </w:p>
    <w:p w:rsidR="00000000" w:rsidRDefault="00FC238B">
      <w:pPr>
        <w:ind w:firstLine="400"/>
        <w:jc w:val="both"/>
      </w:pPr>
      <w:r>
        <w:rPr>
          <w:rStyle w:val="s0"/>
        </w:rPr>
        <w:t>1) салық төлеуші - дебитор тар</w:t>
      </w:r>
      <w:r>
        <w:rPr>
          <w:rStyle w:val="s0"/>
        </w:rPr>
        <w:t>атылған кезде оны тарату теңгерімін бекіту күніне салық төлеуші - кредитор талап қоймаған;</w:t>
      </w:r>
    </w:p>
    <w:p w:rsidR="00000000" w:rsidRDefault="00FC238B">
      <w:pPr>
        <w:ind w:firstLine="400"/>
        <w:jc w:val="both"/>
      </w:pPr>
      <w:r>
        <w:rPr>
          <w:rStyle w:val="s0"/>
        </w:rPr>
        <w:t>2) заңды күшіне енген сот шешімі бойынша салық төлеуші талапты есептен шығарған жағдайларда азайту жағына қарай жүзеге асырылады.</w:t>
      </w:r>
    </w:p>
    <w:p w:rsidR="00000000" w:rsidRDefault="00FC238B">
      <w:pPr>
        <w:ind w:firstLine="400"/>
        <w:jc w:val="both"/>
      </w:pPr>
      <w:r>
        <w:rPr>
          <w:rStyle w:val="s0"/>
        </w:rPr>
        <w:t>Осы тармақшада көзделген түзету тал</w:t>
      </w:r>
      <w:r>
        <w:rPr>
          <w:rStyle w:val="s0"/>
        </w:rPr>
        <w:t>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FC238B">
      <w:pPr>
        <w:ind w:firstLine="400"/>
        <w:jc w:val="both"/>
      </w:pPr>
      <w:r>
        <w:rPr>
          <w:rStyle w:val="s0"/>
        </w:rPr>
        <w:t>Осы тармақтың екінші бөлігінің 1) - 5) тармақшаларында көзделген түзету осындай түзетуді жүз</w:t>
      </w:r>
      <w:r>
        <w:rPr>
          <w:rStyle w:val="s0"/>
        </w:rPr>
        <w:t>еге асыру үшін жағдайлардың басталғанын растайтын бастапқы құжаттар болған кезде жүргізіледі.</w:t>
      </w:r>
    </w:p>
    <w:p w:rsidR="00000000" w:rsidRDefault="00FC238B">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FC238B">
      <w:pPr>
        <w:ind w:firstLine="400"/>
        <w:jc w:val="both"/>
      </w:pPr>
      <w:r>
        <w:rPr>
          <w:rStyle w:val="s0"/>
        </w:rPr>
        <w:t>Осы бапта көрсетілген жағдайлар басталған кезеңде азайту жағына қарай түз</w:t>
      </w:r>
      <w:r>
        <w:rPr>
          <w:rStyle w:val="s0"/>
        </w:rPr>
        <w:t>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FC238B">
      <w:pPr>
        <w:ind w:firstLine="400"/>
        <w:jc w:val="both"/>
      </w:pPr>
      <w:r>
        <w:rPr>
          <w:rStyle w:val="s0"/>
        </w:rPr>
        <w:t>9. Егер бір ғана табыс табыстардың бірнеше баптарында көрсетілуі мүмкін жағдайда көрсетілген</w:t>
      </w:r>
      <w:r>
        <w:rPr>
          <w:rStyle w:val="s0"/>
        </w:rPr>
        <w:t xml:space="preserve"> табыстар табысқа бір рет қосылады.</w:t>
      </w:r>
    </w:p>
    <w:p w:rsidR="00000000" w:rsidRDefault="00FC238B">
      <w:pPr>
        <w:ind w:firstLine="400"/>
        <w:jc w:val="both"/>
      </w:pPr>
      <w:r>
        <w:rPr>
          <w:rStyle w:val="s0"/>
        </w:rPr>
        <w:t>Салық салу мақсаты үшін табысты тану күні осы тараудың ережелеріне сәйкес айқындалады.</w:t>
      </w:r>
    </w:p>
    <w:p w:rsidR="00000000" w:rsidRDefault="00FC238B">
      <w:pPr>
        <w:ind w:firstLine="400"/>
        <w:jc w:val="both"/>
      </w:pPr>
      <w:r>
        <w:rPr>
          <w:rStyle w:val="s0"/>
        </w:rPr>
        <w:t>10. Осы тараудың мақсатында егер сенімгерлікпен басқарушы болып табылатын салық төлеушіге мүлікті сенімгерлікпен басқаруды құру турал</w:t>
      </w:r>
      <w:r>
        <w:rPr>
          <w:rStyle w:val="s0"/>
        </w:rPr>
        <w:t>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сенімгерлікпен басқару шарты бойынша сенімгерлікпен басқару құрылтайшысының не сенім</w:t>
      </w:r>
      <w:r>
        <w:rPr>
          <w:rStyle w:val="s0"/>
        </w:rPr>
        <w:t>герлікпен басқару туындайтын өзге жағдайларда пайда алушының табыстары енгізіледі.</w:t>
      </w:r>
    </w:p>
    <w:p w:rsidR="00000000" w:rsidRDefault="00FC238B">
      <w:r>
        <w:t> </w:t>
      </w:r>
    </w:p>
    <w:p w:rsidR="00000000" w:rsidRDefault="00FC238B">
      <w:pPr>
        <w:jc w:val="both"/>
      </w:pPr>
      <w:r>
        <w:rPr>
          <w:rStyle w:val="s3"/>
        </w:rPr>
        <w:t>2012.26.12. № 61-V ҚР</w:t>
      </w:r>
      <w:r>
        <w:rPr>
          <w:rStyle w:val="s3"/>
        </w:rPr>
        <w:t xml:space="preserve"> </w:t>
      </w:r>
      <w:hyperlink r:id="rId4477"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w:t>
      </w:r>
      <w:r>
        <w:rPr>
          <w:rStyle w:val="s3"/>
        </w:rPr>
        <w:t>нысқа енгізілді)</w:t>
      </w:r>
    </w:p>
    <w:p w:rsidR="00000000" w:rsidRDefault="00FC238B">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кәсiпкерлердің табыстарды</w:t>
      </w:r>
      <w:r>
        <w:rPr>
          <w:rStyle w:val="s1"/>
        </w:rPr>
        <w:t xml:space="preserve"> </w:t>
      </w:r>
      <w:r>
        <w:rPr>
          <w:rStyle w:val="s1"/>
        </w:rPr>
        <w:t>салықтық есепке алуд</w:t>
      </w:r>
      <w:r>
        <w:rPr>
          <w:rStyle w:val="s1"/>
        </w:rPr>
        <w:t>ы тану ерекшеліктері</w:t>
      </w:r>
    </w:p>
    <w:p w:rsidR="00000000" w:rsidRDefault="00FC238B">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жасауды жүзеге асырмайтын дара кәсiпкерлер қолданады.</w:t>
      </w:r>
    </w:p>
    <w:p w:rsidR="00000000" w:rsidRDefault="00FC238B">
      <w:pPr>
        <w:ind w:firstLine="400"/>
        <w:jc w:val="both"/>
      </w:pPr>
      <w:r>
        <w:rPr>
          <w:rStyle w:val="s0"/>
        </w:rPr>
        <w:t>2. Ег</w:t>
      </w:r>
      <w:r>
        <w:rPr>
          <w:rStyle w:val="s0"/>
        </w:rPr>
        <w:t>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 өлшенеді. Операциядан туындайтын табыс сомасы дара кәсіпкер мен активті</w:t>
      </w:r>
      <w:r>
        <w:rPr>
          <w:rStyle w:val="s0"/>
        </w:rPr>
        <w:t xml:space="preserve"> сатып алушының немесе пайдаланушының арасында орындалған шарт негізінде де айқындалады.</w:t>
      </w:r>
    </w:p>
    <w:p w:rsidR="00000000" w:rsidRDefault="00FC238B">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FC238B">
      <w:pPr>
        <w:ind w:firstLine="400"/>
        <w:jc w:val="both"/>
      </w:pPr>
      <w:r>
        <w:rPr>
          <w:rStyle w:val="s0"/>
        </w:rPr>
        <w:t>1) дара кәсіпкер сатып алушыға тауарға меншік құқығымен байланысты елеу</w:t>
      </w:r>
      <w:r>
        <w:rPr>
          <w:rStyle w:val="s0"/>
        </w:rPr>
        <w:t>лі тәуекелдер мен сыйақылар берсе;</w:t>
      </w:r>
    </w:p>
    <w:p w:rsidR="00000000" w:rsidRDefault="00FC238B">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FC238B">
      <w:pPr>
        <w:ind w:firstLine="400"/>
        <w:jc w:val="both"/>
      </w:pPr>
      <w:r>
        <w:rPr>
          <w:rStyle w:val="s0"/>
        </w:rPr>
        <w:t>3) табыс сомасы сенімді түрде өлшенетін болса;</w:t>
      </w:r>
    </w:p>
    <w:p w:rsidR="00000000" w:rsidRDefault="00FC238B">
      <w:pPr>
        <w:ind w:firstLine="400"/>
        <w:jc w:val="both"/>
      </w:pPr>
      <w:r>
        <w:rPr>
          <w:rStyle w:val="s0"/>
        </w:rPr>
        <w:t>4) операциямен байланысты экономикалық пайданың</w:t>
      </w:r>
      <w:r>
        <w:rPr>
          <w:rStyle w:val="s0"/>
        </w:rPr>
        <w:t xml:space="preserve"> дара кәсіпкерге түсуі ықтимал болса;</w:t>
      </w:r>
    </w:p>
    <w:p w:rsidR="00000000" w:rsidRDefault="00FC238B">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FC238B">
      <w:pPr>
        <w:ind w:firstLine="400"/>
        <w:jc w:val="both"/>
      </w:pPr>
      <w:r>
        <w:rPr>
          <w:rStyle w:val="s0"/>
        </w:rPr>
        <w:t>4. Жұмыстарды орындаудан, қызметтер көрсетуден түсетін табыс орындалған жұмыстар, көрсетілген қызметтер актісінің неме</w:t>
      </w:r>
      <w:r>
        <w:rPr>
          <w:rStyle w:val="s0"/>
        </w:rPr>
        <w:t>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көрсетілген қызметтер актісіне немесе жұмыстардың орындалу, қызметтердің көрс</w:t>
      </w:r>
      <w:r>
        <w:rPr>
          <w:rStyle w:val="s0"/>
        </w:rPr>
        <w:t>етілу фактісін растайтын өзге де құжатқа қол қойылған кезеңде танылады.</w:t>
      </w:r>
    </w:p>
    <w:p w:rsidR="00000000" w:rsidRDefault="00FC238B">
      <w:pPr>
        <w:ind w:firstLine="400"/>
        <w:jc w:val="both"/>
      </w:pPr>
      <w:r>
        <w:rPr>
          <w:rStyle w:val="s0"/>
        </w:rPr>
        <w:t>5. Міндеттемелерді есептен шығарудан түсетін табысқа:</w:t>
      </w:r>
    </w:p>
    <w:p w:rsidR="00000000" w:rsidRDefault="00FC238B">
      <w:pPr>
        <w:ind w:firstLine="400"/>
        <w:jc w:val="both"/>
      </w:pPr>
      <w:r>
        <w:rPr>
          <w:rStyle w:val="s0"/>
        </w:rPr>
        <w:t>1) кредит берушінің салық төлеуші міндеттемелерін есептен шығаруы;</w:t>
      </w:r>
    </w:p>
    <w:p w:rsidR="00000000" w:rsidRDefault="00FC238B">
      <w:pPr>
        <w:ind w:firstLine="400"/>
        <w:jc w:val="both"/>
      </w:pPr>
      <w:r>
        <w:rPr>
          <w:rStyle w:val="s0"/>
        </w:rPr>
        <w:t>2) дара кәсіпкердің қызметі тоқтатылған кезде кредит беруші тал</w:t>
      </w:r>
      <w:r>
        <w:rPr>
          <w:rStyle w:val="s0"/>
        </w:rPr>
        <w:t>ап етпеген міндеттемелер;</w:t>
      </w:r>
    </w:p>
    <w:p w:rsidR="00000000" w:rsidRDefault="00FC238B">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FC238B">
      <w:pPr>
        <w:ind w:firstLine="400"/>
        <w:jc w:val="both"/>
      </w:pPr>
      <w:r>
        <w:rPr>
          <w:rStyle w:val="s0"/>
        </w:rPr>
        <w:t>4) соттың заңды күшіне енген шешімі бойынша міндеттемелерді есептен шығару жатады.</w:t>
      </w:r>
    </w:p>
    <w:p w:rsidR="00000000" w:rsidRDefault="00FC238B">
      <w:pPr>
        <w:ind w:firstLine="400"/>
        <w:jc w:val="both"/>
      </w:pPr>
      <w:r>
        <w:rPr>
          <w:rStyle w:val="s0"/>
        </w:rPr>
        <w:t>Мiндеттемеле</w:t>
      </w:r>
      <w:r>
        <w:rPr>
          <w:rStyle w:val="s0"/>
        </w:rPr>
        <w:t>рдi есептен шығарудан түсетін табыс сомасы:</w:t>
      </w:r>
    </w:p>
    <w:p w:rsidR="00000000" w:rsidRDefault="00FC238B">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FC238B">
      <w:pPr>
        <w:ind w:firstLine="400"/>
        <w:jc w:val="both"/>
      </w:pPr>
      <w:r>
        <w:rPr>
          <w:rStyle w:val="s0"/>
        </w:rPr>
        <w:t>2) қалған жағдайларда есептен шығарылған күні дара кәсіпкердiң бастапқы қ</w:t>
      </w:r>
      <w:r>
        <w:rPr>
          <w:rStyle w:val="s0"/>
        </w:rPr>
        <w:t>ұжаттарына</w:t>
      </w:r>
      <w:r>
        <w:rPr>
          <w:rStyle w:val="s0"/>
        </w:rPr>
        <w:t xml:space="preserve"> сәйкес төленуге жататын мiндеттемелер сомасына (қосылған құн салығының сомасын қоспағанда) тең болады.</w:t>
      </w:r>
    </w:p>
    <w:p w:rsidR="00000000" w:rsidRDefault="00FC238B">
      <w:pPr>
        <w:ind w:firstLine="400"/>
        <w:jc w:val="both"/>
      </w:pPr>
      <w:r>
        <w:rPr>
          <w:rStyle w:val="s0"/>
        </w:rPr>
        <w:t>Міндеттемелерді есептен шығарудан түсетін табыс:</w:t>
      </w:r>
    </w:p>
    <w:p w:rsidR="00000000" w:rsidRDefault="00FC238B">
      <w:pPr>
        <w:ind w:firstLine="400"/>
        <w:jc w:val="both"/>
      </w:pPr>
      <w:r>
        <w:rPr>
          <w:rStyle w:val="s0"/>
        </w:rPr>
        <w:t>1) осы тармақтың бірінші бөлігінің 1) тармақшасында көрсетілген жағдайда кредит беруші міндет</w:t>
      </w:r>
      <w:r>
        <w:rPr>
          <w:rStyle w:val="s0"/>
        </w:rPr>
        <w:t>темені есептен шығарған;</w:t>
      </w:r>
    </w:p>
    <w:p w:rsidR="00000000" w:rsidRDefault="00FC238B">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FC238B">
      <w:pPr>
        <w:ind w:firstLine="400"/>
        <w:jc w:val="both"/>
      </w:pPr>
      <w:r>
        <w:rPr>
          <w:rStyle w:val="s0"/>
        </w:rPr>
        <w:t>3) осы тармақтың бірінші бөлігінің 3) тармақшасында көрсетілген жағдайда талап қою мерзімі өткен;</w:t>
      </w:r>
    </w:p>
    <w:p w:rsidR="00000000" w:rsidRDefault="00FC238B">
      <w:pPr>
        <w:ind w:firstLine="400"/>
        <w:jc w:val="both"/>
      </w:pPr>
      <w:r>
        <w:rPr>
          <w:rStyle w:val="s0"/>
        </w:rPr>
        <w:t>4)</w:t>
      </w:r>
      <w:r>
        <w:rPr>
          <w:rStyle w:val="s0"/>
        </w:rPr>
        <w:t xml:space="preserve"> осы тармақтың бірінші бөлігінің 4) тармақшасында көрсетілген жағдайда сот шешімі заңды күшіне енген есептілік кезеңде танылады.</w:t>
      </w:r>
    </w:p>
    <w:p w:rsidR="00000000" w:rsidRDefault="00FC238B">
      <w:pPr>
        <w:ind w:firstLine="400"/>
        <w:jc w:val="both"/>
      </w:pPr>
      <w:r>
        <w:rPr>
          <w:rStyle w:val="s0"/>
        </w:rPr>
        <w:t>6. Түгендеу кезінде анықталған материалдық құндылықтардың артық шығуы түріндегі табыс түгендеу аяқталған және осындай артық шығ</w:t>
      </w:r>
      <w:r>
        <w:rPr>
          <w:rStyle w:val="s0"/>
        </w:rPr>
        <w:t>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p>
    <w:p w:rsidR="00000000" w:rsidRDefault="00FC238B">
      <w:pPr>
        <w:ind w:firstLine="400"/>
        <w:jc w:val="both"/>
      </w:pPr>
      <w:r>
        <w:rPr>
          <w:rStyle w:val="s0"/>
        </w:rPr>
        <w:t>7. Айыппұл, өсімпұл, тұрақсыздық айыбы және басқа да санкциялар түрінд</w:t>
      </w:r>
      <w:r>
        <w:rPr>
          <w:rStyle w:val="s0"/>
        </w:rPr>
        <w:t>егі табыс сот оларды өндіріп алу туралы шешім шығарған немесе оларды борышкер деп таныған салық кезеңінде танылады.</w:t>
      </w:r>
    </w:p>
    <w:p w:rsidR="00000000" w:rsidRDefault="00FC238B">
      <w:pPr>
        <w:ind w:firstLine="400"/>
        <w:jc w:val="both"/>
      </w:pPr>
      <w:r>
        <w:rPr>
          <w:rStyle w:val="s0"/>
        </w:rPr>
        <w:t>8. Дара кәсіпкердің тауарлары, жұмыстары немесе қызмет көрсетуі басқа тұлғаның тауарларына, жұмыстарына немесе қызмет көрсетуіне айырбастала</w:t>
      </w:r>
      <w:r>
        <w:rPr>
          <w:rStyle w:val="s0"/>
        </w:rPr>
        <w:t>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тауарлардың, жұмыстардың немесе қызмет көрсетудің құны көрсетілуге тиіс. М</w:t>
      </w:r>
      <w:r>
        <w:rPr>
          <w:rStyle w:val="s0"/>
        </w:rPr>
        <w:t>ұндай</w:t>
      </w:r>
      <w:r>
        <w:rPr>
          <w:rStyle w:val="s0"/>
        </w:rPr>
        <w:t xml:space="preserve">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қызмет көрсетудің өзіндік құны арасындағы оң айырмашылық ретінде айқында</w:t>
      </w:r>
      <w:r>
        <w:rPr>
          <w:rStyle w:val="s0"/>
        </w:rPr>
        <w:t>лады.</w:t>
      </w:r>
    </w:p>
    <w:p w:rsidR="00000000" w:rsidRDefault="00FC238B">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FC238B">
      <w:pPr>
        <w:ind w:firstLine="400"/>
        <w:jc w:val="both"/>
      </w:pPr>
      <w:r>
        <w:rPr>
          <w:rStyle w:val="s0"/>
        </w:rPr>
        <w:t>10. Талап ету құқығын беруден түсетін табыс:</w:t>
      </w:r>
      <w:r>
        <w:rPr>
          <w:rStyle w:val="s0"/>
        </w:rPr>
        <w:t xml:space="preserve"> </w:t>
      </w:r>
    </w:p>
    <w:p w:rsidR="00000000" w:rsidRDefault="00FC238B">
      <w:pPr>
        <w:ind w:firstLine="400"/>
        <w:jc w:val="both"/>
      </w:pPr>
      <w:r>
        <w:rPr>
          <w:rStyle w:val="s0"/>
        </w:rPr>
        <w:t>1) талап ету құқығын сатып алатын дара кәсіпкер үшін - негізгі борышты т</w:t>
      </w:r>
      <w:r>
        <w:rPr>
          <w:rStyle w:val="s0"/>
        </w:rPr>
        <w:t>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Талап ету құқығын беруден түсетін мұндай табыс сатып алынған талапты борышке</w:t>
      </w:r>
      <w:r>
        <w:rPr>
          <w:rStyle w:val="s0"/>
        </w:rPr>
        <w:t>р өтеген салық кезеңінің табысы болып табылады;</w:t>
      </w:r>
    </w:p>
    <w:p w:rsidR="00000000" w:rsidRDefault="00FC238B">
      <w:pPr>
        <w:ind w:firstLine="400"/>
        <w:jc w:val="both"/>
      </w:pPr>
      <w:r>
        <w:rPr>
          <w:rStyle w:val="s0"/>
        </w:rPr>
        <w:t>2) талап ету құқығын берген дара кәсіпкер үшін - салық төлеушінің бастапқы құжаттарына сәйкес беру жүргізілген талап ету құқығының құны мен талап ету құқығын беру күні борышкерден алынуға жататын талап ету құ</w:t>
      </w:r>
      <w:r>
        <w:rPr>
          <w:rStyle w:val="s0"/>
        </w:rPr>
        <w:t>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FC238B">
      <w:pPr>
        <w:ind w:firstLine="400"/>
        <w:jc w:val="both"/>
      </w:pPr>
      <w:r>
        <w:rPr>
          <w:rStyle w:val="s0"/>
        </w:rPr>
        <w:t>11. Заңды тұлға құрмай бірлескен қызмет туралы шартқа қатысушы болып табылатын дара кәсіпкер осы Кодекстің</w:t>
      </w:r>
      <w:r>
        <w:rPr>
          <w:rStyle w:val="s0"/>
        </w:rPr>
        <w:t xml:space="preserve"> </w:t>
      </w:r>
      <w:hyperlink w:anchor="sub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FC238B">
      <w:pPr>
        <w:ind w:firstLine="400"/>
        <w:jc w:val="both"/>
      </w:pPr>
      <w:r>
        <w:rPr>
          <w:rStyle w:val="s0"/>
        </w:rPr>
        <w:t>12. Дара кәсіпкер меншігіне өтеусіз алған мүлік құны, егер дара кәсіпкер мұндай мүлікті осы мүлік алынған салық кезеңінде кәсіпкерлік мақсатта пайдаланса, кәсіпкерлік ма</w:t>
      </w:r>
      <w:r>
        <w:rPr>
          <w:rStyle w:val="s0"/>
        </w:rPr>
        <w:t>қсатта</w:t>
      </w:r>
      <w:r>
        <w:rPr>
          <w:rStyle w:val="s0"/>
        </w:rPr>
        <w:t xml:space="preserve"> пайдалануға арналған, өтеусіз алынған мүлік (қайырымдылық және демеушілік көмекті қоспағанда) түріндегі табыс болып табылады.</w:t>
      </w:r>
    </w:p>
    <w:p w:rsidR="00000000" w:rsidRDefault="00FC238B">
      <w:pPr>
        <w:ind w:firstLine="400"/>
        <w:jc w:val="both"/>
      </w:pPr>
      <w:r>
        <w:rPr>
          <w:rStyle w:val="s0"/>
        </w:rPr>
        <w:t xml:space="preserve">Мемлекеттік тіркеуге жататын жылжымайтын мүлік пен көлік құралдарын қоспағанда, кәсіпкерлік мақсатта пайдалануға арналған, </w:t>
      </w:r>
      <w:r>
        <w:rPr>
          <w:rStyle w:val="s0"/>
        </w:rPr>
        <w:t>өтеусіз</w:t>
      </w:r>
      <w:r>
        <w:rPr>
          <w:rStyle w:val="s0"/>
        </w:rPr>
        <w:t xml:space="preserve"> алынған мүлік (қайырымдылық және демеушілік көмекті қоспағанда) түріндегі табыс мұндай мүлік алынған салық кезеңінде танылады.</w:t>
      </w:r>
    </w:p>
    <w:p w:rsidR="00000000" w:rsidRDefault="00FC238B">
      <w:pPr>
        <w:ind w:firstLine="400"/>
        <w:jc w:val="both"/>
      </w:pPr>
      <w:r>
        <w:rPr>
          <w:rStyle w:val="s0"/>
        </w:rPr>
        <w:t>Кәсіпкерлік мақсатта пайдалануға арналған, өтеусіз алынған жылжымайтын мүлік (қайырымдылық және демеушілік көмекті қоспағ</w:t>
      </w:r>
      <w:r>
        <w:rPr>
          <w:rStyle w:val="s0"/>
        </w:rPr>
        <w:t>анда) түріндегі табыс мұндай мүлікке меншік құқығын тіркеу жүргізілген салық кезеңінде танылады.</w:t>
      </w:r>
    </w:p>
    <w:p w:rsidR="00000000" w:rsidRDefault="00FC238B">
      <w:pPr>
        <w:ind w:firstLine="400"/>
        <w:jc w:val="both"/>
      </w:pPr>
      <w:r>
        <w:rPr>
          <w:rStyle w:val="s0"/>
        </w:rPr>
        <w:t>Мемлекеттік тіркеуге жататын, кәсіпкерлік мақсатта пайдалануға арналған, өтеусіз алынған көлік құралы (қайырымдылық және демеушілік көмекті қоспағанда) түрінде</w:t>
      </w:r>
      <w:r>
        <w:rPr>
          <w:rStyle w:val="s0"/>
        </w:rPr>
        <w:t>гі табыс мұндай көлік құралын мемлекеттік тіркеу жүргізілген салық кезеңінде танылады.</w:t>
      </w:r>
    </w:p>
    <w:p w:rsidR="00000000" w:rsidRDefault="00FC238B">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жүргізілген бағалау туралы есепте айқындалған, ос</w:t>
      </w:r>
      <w:r>
        <w:rPr>
          <w:rStyle w:val="s0"/>
        </w:rPr>
        <w:t>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FC238B">
      <w:pPr>
        <w:ind w:firstLine="400"/>
        <w:jc w:val="both"/>
      </w:pPr>
      <w:r>
        <w:rPr>
          <w:rStyle w:val="s0"/>
        </w:rPr>
        <w:t>13. Жалға алушының жалға беруші дара кәсіпкердің жалға берілген мүлікті күтіп ұстауға және жөндеуге арналған шығыстарын өт</w:t>
      </w:r>
      <w:r>
        <w:rPr>
          <w:rStyle w:val="s0"/>
        </w:rPr>
        <w:t>еуі түріндегі табыс мұндай өтем алынған салық кезеңінде танылады.</w:t>
      </w:r>
    </w:p>
    <w:p w:rsidR="00000000" w:rsidRDefault="00FC238B">
      <w:pPr>
        <w:ind w:firstLine="400"/>
        <w:jc w:val="both"/>
      </w:pPr>
      <w:r>
        <w:rPr>
          <w:rStyle w:val="s0"/>
        </w:rPr>
        <w:t xml:space="preserve">Жалға алу шарты бойынша төлем есебіне жатқызылатын, жалға алынған мүлікті күтіп ұстауға және жөндеуге арналған жалға алушының шығыстары түріндегі жалға беруші дара кәсіпкердің табысы мұндай </w:t>
      </w:r>
      <w:r>
        <w:rPr>
          <w:rStyle w:val="s0"/>
        </w:rPr>
        <w:t>есепке жатқызу жүргізілген салық кезеңінде танылады.</w:t>
      </w:r>
    </w:p>
    <w:p w:rsidR="00000000" w:rsidRDefault="00FC238B">
      <w:r>
        <w:t> </w:t>
      </w:r>
    </w:p>
    <w:p w:rsidR="00000000" w:rsidRDefault="00FC238B">
      <w:pPr>
        <w:ind w:firstLine="400"/>
        <w:jc w:val="both"/>
      </w:pPr>
      <w:bookmarkStart w:id="752" w:name="SUB4280000"/>
      <w:bookmarkEnd w:id="752"/>
      <w:r>
        <w:rPr>
          <w:rStyle w:val="s0"/>
          <w:b/>
          <w:bCs/>
        </w:rPr>
        <w:t>428-бап</w:t>
      </w:r>
      <w:r>
        <w:rPr>
          <w:rStyle w:val="s0"/>
        </w:rPr>
        <w:t xml:space="preserve">. </w:t>
      </w:r>
      <w:r>
        <w:rPr>
          <w:rStyle w:val="s0"/>
          <w:b/>
          <w:bCs/>
        </w:rPr>
        <w:t>Арнаулы салық режимін қолдану шарттары</w:t>
      </w:r>
    </w:p>
    <w:p w:rsidR="00000000" w:rsidRDefault="00FC238B">
      <w:pPr>
        <w:jc w:val="both"/>
      </w:pPr>
      <w:r>
        <w:rPr>
          <w:rStyle w:val="s3"/>
        </w:rPr>
        <w:t>428-баптың 1-тармағының қолданылуы 2013 жылғы 1 қаңтарға дейін тоқтатылды, тоқтата тұру кезеңiнде аталған тармақ 2008.10.12</w:t>
      </w:r>
      <w:r>
        <w:rPr>
          <w:rStyle w:val="s3"/>
        </w:rPr>
        <w:t xml:space="preserve">  </w:t>
      </w:r>
      <w:r>
        <w:rPr>
          <w:rStyle w:val="s3"/>
        </w:rPr>
        <w:t>№ 100-IV ҚР Заңның</w:t>
      </w:r>
      <w:r>
        <w:rPr>
          <w:rStyle w:val="s3"/>
        </w:rPr>
        <w:t xml:space="preserve"> </w:t>
      </w:r>
      <w:hyperlink r:id="rId4478"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FC238B">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w:t>
      </w:r>
      <w:r>
        <w:rPr>
          <w:rStyle w:val="s0"/>
        </w:rPr>
        <w:t>інің біреуін ғана дербес таңдауға құқылы:</w:t>
      </w:r>
    </w:p>
    <w:p w:rsidR="00000000" w:rsidRDefault="00FC238B">
      <w:pPr>
        <w:ind w:firstLine="400"/>
        <w:jc w:val="both"/>
      </w:pPr>
      <w:r>
        <w:rPr>
          <w:rStyle w:val="s0"/>
        </w:rPr>
        <w:t>1) жалпыға бірдей белгіленген тәртіп;</w:t>
      </w:r>
    </w:p>
    <w:p w:rsidR="00000000" w:rsidRDefault="00FC238B">
      <w:pPr>
        <w:ind w:firstLine="400"/>
        <w:jc w:val="both"/>
      </w:pPr>
      <w:r>
        <w:rPr>
          <w:rStyle w:val="s0"/>
        </w:rPr>
        <w:t>2) патент негізіндегі арнаулы салық режимі;</w:t>
      </w:r>
    </w:p>
    <w:p w:rsidR="00000000" w:rsidRDefault="00FC238B">
      <w:pPr>
        <w:ind w:firstLine="400"/>
        <w:jc w:val="both"/>
      </w:pPr>
      <w:r>
        <w:rPr>
          <w:rStyle w:val="s0"/>
        </w:rPr>
        <w:t>3) оңайлатылған декларация негізіндегі арнаулы салық режимі.</w:t>
      </w:r>
    </w:p>
    <w:p w:rsidR="00000000" w:rsidRDefault="00FC238B">
      <w:pPr>
        <w:jc w:val="both"/>
      </w:pPr>
      <w:r>
        <w:rPr>
          <w:rStyle w:val="s3"/>
        </w:rPr>
        <w:t>2013.05.12. № 152-V ҚР</w:t>
      </w:r>
      <w:r>
        <w:rPr>
          <w:rStyle w:val="s3"/>
        </w:rPr>
        <w:t xml:space="preserve"> </w:t>
      </w:r>
      <w:hyperlink r:id="rId4479"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480" w:anchor="sub_id=42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Жалпыға бiрдей белгiленген тәртiпке </w:t>
      </w:r>
      <w:r>
        <w:rPr>
          <w:rStyle w:val="s0"/>
        </w:rPr>
        <w:t>ауысқан кезде жалпыға бiрдей белгiленген тәртiп күнтiзбелiк бір жыл қолданылғаннан кейiн ғана келесі арнаулы салық режимiне ауысуға болады.</w:t>
      </w:r>
    </w:p>
    <w:p w:rsidR="00000000" w:rsidRDefault="00FC238B">
      <w:pPr>
        <w:ind w:firstLine="400"/>
        <w:jc w:val="both"/>
      </w:pPr>
      <w:bookmarkStart w:id="753" w:name="SUB4280300"/>
      <w:bookmarkEnd w:id="753"/>
      <w:r>
        <w:rPr>
          <w:rStyle w:val="s0"/>
        </w:rPr>
        <w:t>3. Арнаулы салық режимін:</w:t>
      </w:r>
    </w:p>
    <w:p w:rsidR="00000000" w:rsidRDefault="00FC238B">
      <w:pPr>
        <w:ind w:firstLine="400"/>
        <w:jc w:val="both"/>
      </w:pPr>
      <w:r>
        <w:rPr>
          <w:rStyle w:val="s0"/>
        </w:rPr>
        <w:t>1) филиалдары, өкілдіктері бар заңды тұлғалардың;</w:t>
      </w:r>
    </w:p>
    <w:p w:rsidR="00000000" w:rsidRDefault="00FC238B">
      <w:pPr>
        <w:ind w:firstLine="400"/>
        <w:jc w:val="both"/>
      </w:pPr>
      <w:r>
        <w:rPr>
          <w:rStyle w:val="s0"/>
        </w:rPr>
        <w:t>2) заңды тұлғалар филиалдарының, өкілдік</w:t>
      </w:r>
      <w:r>
        <w:rPr>
          <w:rStyle w:val="s0"/>
        </w:rPr>
        <w:t>терінің;</w:t>
      </w:r>
    </w:p>
    <w:p w:rsidR="00000000" w:rsidRDefault="00FC238B">
      <w:pPr>
        <w:ind w:firstLine="400"/>
        <w:jc w:val="both"/>
      </w:pPr>
      <w:r>
        <w:rPr>
          <w:rStyle w:val="s0"/>
        </w:rPr>
        <w:t>3) әртүрлі елді мекендерде</w:t>
      </w:r>
      <w:r>
        <w:rPr>
          <w:rStyle w:val="s0"/>
        </w:rPr>
        <w:t xml:space="preserve"> </w:t>
      </w:r>
      <w:hyperlink w:anchor="sub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FC238B">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FC238B">
      <w:pPr>
        <w:jc w:val="both"/>
      </w:pPr>
      <w:r>
        <w:rPr>
          <w:rStyle w:val="s3"/>
        </w:rPr>
        <w:t>2012</w:t>
      </w:r>
      <w:r>
        <w:rPr>
          <w:rStyle w:val="s3"/>
        </w:rPr>
        <w:t>.26.12. № 61-V ҚР</w:t>
      </w:r>
      <w:r>
        <w:rPr>
          <w:rStyle w:val="s3"/>
        </w:rPr>
        <w:t xml:space="preserve"> </w:t>
      </w:r>
      <w:hyperlink r:id="rId4481"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482" w:anchor="sub_id=42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FC238B">
      <w:pPr>
        <w:jc w:val="both"/>
      </w:pPr>
      <w:r>
        <w:rPr>
          <w:rStyle w:val="s3"/>
        </w:rPr>
        <w:t>2012.26.12. № 61-V ҚР</w:t>
      </w:r>
      <w:r>
        <w:rPr>
          <w:rStyle w:val="s3"/>
        </w:rPr>
        <w:t xml:space="preserve"> </w:t>
      </w:r>
      <w:hyperlink r:id="rId4483" w:anchor="sub_id=428"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4484" w:anchor="sub_id=428" w:history="1">
        <w:r>
          <w:rPr>
            <w:rStyle w:val="a3"/>
            <w:i/>
            <w:iCs/>
            <w:bdr w:val="none" w:sz="0" w:space="0" w:color="auto" w:frame="1"/>
          </w:rPr>
          <w:t>Заңымен</w:t>
        </w:r>
      </w:hyperlink>
      <w:r>
        <w:rPr>
          <w:rStyle w:val="s3"/>
        </w:rPr>
        <w:t xml:space="preserve"> </w:t>
      </w:r>
      <w:r>
        <w:rPr>
          <w:rStyle w:val="s3"/>
        </w:rPr>
        <w:t xml:space="preserve">6) тармақша </w:t>
      </w:r>
      <w:r>
        <w:rPr>
          <w:rStyle w:val="s3"/>
        </w:rPr>
        <w:t>жаңа редакцияда (2014 ж. 1 қаңтардан бастап қолданысқа енгізілді) (</w:t>
      </w:r>
      <w:hyperlink r:id="rId4485" w:anchor="sub_id=42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агенттік шарттардың (келісімдердің) негізінде қызмет көрсететін салық төлеушілердің қо</w:t>
      </w:r>
      <w:r>
        <w:rPr>
          <w:rStyle w:val="s0"/>
        </w:rPr>
        <w:t>лдануға құқығы жоқ.</w:t>
      </w:r>
    </w:p>
    <w:p w:rsidR="00000000" w:rsidRDefault="00FC238B">
      <w:pPr>
        <w:ind w:firstLine="400"/>
        <w:jc w:val="both"/>
      </w:pPr>
      <w:r>
        <w:rPr>
          <w:rStyle w:val="s0"/>
        </w:rPr>
        <w:t>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w:t>
      </w:r>
      <w:r>
        <w:rPr>
          <w:rStyle w:val="s0"/>
        </w:rPr>
        <w:t>птың тапсырмасы 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FC238B">
      <w:pPr>
        <w:jc w:val="both"/>
      </w:pPr>
      <w:r>
        <w:rPr>
          <w:rStyle w:val="s3"/>
        </w:rPr>
        <w:t>2012.26.12. № 61-V ҚР</w:t>
      </w:r>
      <w:r>
        <w:rPr>
          <w:rStyle w:val="s3"/>
        </w:rPr>
        <w:t xml:space="preserve"> </w:t>
      </w:r>
      <w:hyperlink r:id="rId4486" w:anchor="sub_id=428"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7) тармақшамен толықтырылды (2013 ж. 1 қаңтардан бастап қолданысқа енгізілді)</w:t>
      </w:r>
    </w:p>
    <w:p w:rsidR="00000000" w:rsidRDefault="00FC238B">
      <w:pPr>
        <w:ind w:firstLine="400"/>
        <w:jc w:val="both"/>
      </w:pPr>
      <w:r>
        <w:rPr>
          <w:rStyle w:val="s0"/>
        </w:rPr>
        <w:t>7) коммерциялық емес ұйымдардың;</w:t>
      </w:r>
    </w:p>
    <w:p w:rsidR="00000000" w:rsidRDefault="00FC238B">
      <w:pPr>
        <w:jc w:val="both"/>
      </w:pPr>
      <w:r>
        <w:rPr>
          <w:rStyle w:val="s3"/>
        </w:rPr>
        <w:t>2012.26.12. № 61-V ҚР</w:t>
      </w:r>
      <w:r>
        <w:rPr>
          <w:rStyle w:val="s3"/>
        </w:rPr>
        <w:t xml:space="preserve"> </w:t>
      </w:r>
      <w:hyperlink r:id="rId4487" w:anchor="sub_id=428" w:history="1">
        <w:r>
          <w:rPr>
            <w:rStyle w:val="a3"/>
            <w:i/>
            <w:iCs/>
            <w:bdr w:val="none" w:sz="0" w:space="0" w:color="auto" w:frame="1"/>
          </w:rPr>
          <w:t>Заңымен</w:t>
        </w:r>
      </w:hyperlink>
      <w:r>
        <w:rPr>
          <w:rStyle w:val="s3"/>
        </w:rPr>
        <w:t xml:space="preserve"> </w:t>
      </w:r>
      <w:r>
        <w:rPr>
          <w:rStyle w:val="s3"/>
        </w:rPr>
        <w:t>8) тармақшамен толықтырылды (20</w:t>
      </w:r>
      <w:r>
        <w:rPr>
          <w:rStyle w:val="s3"/>
        </w:rPr>
        <w:t>13 ж. 1 қаңтардан бастап қолданысқа енгізілді); 2013.03.12. № 151-V ҚР</w:t>
      </w:r>
      <w:r>
        <w:rPr>
          <w:rStyle w:val="s3"/>
        </w:rPr>
        <w:t xml:space="preserve"> </w:t>
      </w:r>
      <w:hyperlink r:id="rId4488" w:anchor="sub_id=428" w:history="1">
        <w:r>
          <w:rPr>
            <w:rStyle w:val="a3"/>
            <w:i/>
            <w:iCs/>
            <w:bdr w:val="none" w:sz="0" w:space="0" w:color="auto" w:frame="1"/>
          </w:rPr>
          <w:t>Заңымен</w:t>
        </w:r>
      </w:hyperlink>
      <w:r>
        <w:rPr>
          <w:rStyle w:val="s3"/>
        </w:rPr>
        <w:t xml:space="preserve"> </w:t>
      </w:r>
      <w:r>
        <w:rPr>
          <w:rStyle w:val="s3"/>
        </w:rPr>
        <w:t>8) тармақша өзгертілді (2014 ж. 1 қаңтардан бастап қолданысқа енгізілді) (</w:t>
      </w:r>
      <w:hyperlink r:id="rId4489" w:anchor="sub_id=428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дивидендтер, сыйақылар, роялти түрінде алынған табыстарды қоспағанда, Қазақстан Республикасынан тысқары жерлердегі көздерден табыстар алатын заңды тұлғалардың;</w:t>
      </w:r>
    </w:p>
    <w:p w:rsidR="00000000" w:rsidRDefault="00FC238B">
      <w:pPr>
        <w:jc w:val="both"/>
      </w:pPr>
      <w:r>
        <w:rPr>
          <w:rStyle w:val="s3"/>
        </w:rPr>
        <w:t>2013.03.12. № 15</w:t>
      </w:r>
      <w:r>
        <w:rPr>
          <w:rStyle w:val="s3"/>
        </w:rPr>
        <w:t>1-V ҚР</w:t>
      </w:r>
      <w:r>
        <w:rPr>
          <w:rStyle w:val="s3"/>
        </w:rPr>
        <w:t xml:space="preserve"> </w:t>
      </w:r>
      <w:hyperlink r:id="rId4490" w:anchor="sub_id=428" w:history="1">
        <w:r>
          <w:rPr>
            <w:rStyle w:val="a3"/>
            <w:i/>
            <w:iCs/>
            <w:bdr w:val="none" w:sz="0" w:space="0" w:color="auto" w:frame="1"/>
          </w:rPr>
          <w:t>Заңымен</w:t>
        </w:r>
      </w:hyperlink>
      <w:r>
        <w:rPr>
          <w:rStyle w:val="s3"/>
        </w:rPr>
        <w:t xml:space="preserve"> </w:t>
      </w:r>
      <w:r>
        <w:rPr>
          <w:rStyle w:val="s3"/>
        </w:rPr>
        <w:t>9) тармақшамен толықтырылды (2014 ж. 1 қаңтардан бастап қолданысқа енгізілді)</w:t>
      </w:r>
    </w:p>
    <w:p w:rsidR="00000000" w:rsidRDefault="00FC238B">
      <w:pPr>
        <w:ind w:firstLine="400"/>
        <w:jc w:val="both"/>
      </w:pPr>
      <w:r>
        <w:rPr>
          <w:rStyle w:val="s0"/>
        </w:rPr>
        <w:t>9) Қазақстан Республикасының аумағында халықаралық мамандандырылған көрмені ұйымда</w:t>
      </w:r>
      <w:r>
        <w:rPr>
          <w:rStyle w:val="s0"/>
        </w:rPr>
        <w:t>стыру және өткізу жөніндегі қызметті жүзеге асыратын ұйымдардың қолдануға құқығы жоқ.</w:t>
      </w:r>
    </w:p>
    <w:p w:rsidR="00000000" w:rsidRDefault="00FC238B">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FC238B">
      <w:pPr>
        <w:jc w:val="both"/>
      </w:pPr>
      <w:r>
        <w:rPr>
          <w:rStyle w:val="s3"/>
        </w:rPr>
        <w:t>2009.30.12. № 234-ІV ҚР</w:t>
      </w:r>
      <w:r>
        <w:rPr>
          <w:rStyle w:val="s3"/>
        </w:rPr>
        <w:t xml:space="preserve"> </w:t>
      </w:r>
      <w:hyperlink r:id="rId4491" w:anchor="sub_id=428" w:history="1">
        <w:r>
          <w:rPr>
            <w:rStyle w:val="a3"/>
            <w:i/>
            <w:iCs/>
            <w:bdr w:val="none" w:sz="0" w:space="0" w:color="auto" w:frame="1"/>
          </w:rPr>
          <w:t>Заңымен</w:t>
        </w:r>
      </w:hyperlink>
      <w:r>
        <w:rPr>
          <w:rStyle w:val="s3"/>
        </w:rPr>
        <w:t xml:space="preserve"> </w:t>
      </w:r>
      <w:r>
        <w:rPr>
          <w:rStyle w:val="s3"/>
        </w:rPr>
        <w:t>4-тармақ жаңа редакцияда (2010 ж. 1 қаңтардан қолданысқа енгiзiлдi) (бұр.</w:t>
      </w:r>
      <w:hyperlink r:id="rId4492" w:anchor="sub_id=4280400" w:history="1">
        <w:r>
          <w:rPr>
            <w:rStyle w:val="a3"/>
            <w:i/>
            <w:iCs/>
            <w:bdr w:val="none" w:sz="0" w:space="0" w:color="auto" w:frame="1"/>
          </w:rPr>
          <w:t>ред</w:t>
        </w:r>
      </w:hyperlink>
      <w:r>
        <w:rPr>
          <w:rStyle w:val="s3"/>
        </w:rPr>
        <w:t>.қара)</w:t>
      </w:r>
    </w:p>
    <w:p w:rsidR="00000000" w:rsidRDefault="00FC238B">
      <w:pPr>
        <w:ind w:firstLine="400"/>
      </w:pPr>
      <w:r>
        <w:t xml:space="preserve">4. </w:t>
      </w:r>
      <w:r>
        <w:rPr>
          <w:rStyle w:val="s0"/>
        </w:rPr>
        <w:t xml:space="preserve">Мынадай қызмет </w:t>
      </w:r>
      <w:r>
        <w:rPr>
          <w:rStyle w:val="s0"/>
        </w:rPr>
        <w:t>түрлерiн жүзеге асыратын салық төлеушілердің шағын бизнес субъектілері үшін арнаулы салық режімiн:</w:t>
      </w:r>
    </w:p>
    <w:p w:rsidR="00000000" w:rsidRDefault="00FC238B">
      <w:pPr>
        <w:jc w:val="both"/>
      </w:pPr>
      <w:r>
        <w:rPr>
          <w:rStyle w:val="s3"/>
        </w:rPr>
        <w:t>2010.30.06. № 297-ІV ҚР</w:t>
      </w:r>
      <w:r>
        <w:rPr>
          <w:rStyle w:val="s3"/>
        </w:rPr>
        <w:t xml:space="preserve"> </w:t>
      </w:r>
      <w:hyperlink r:id="rId4493"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w:t>
      </w:r>
      <w:r>
        <w:rPr>
          <w:rStyle w:val="s3"/>
        </w:rPr>
        <w:t xml:space="preserve"> шілдеден бастап қолданысқа енгізілді) (</w:t>
      </w:r>
      <w:hyperlink r:id="rId4494" w:anchor="sub_id=4280400" w:history="1">
        <w:r>
          <w:rPr>
            <w:rStyle w:val="a3"/>
            <w:i/>
            <w:iCs/>
            <w:bdr w:val="none" w:sz="0" w:space="0" w:color="auto" w:frame="1"/>
          </w:rPr>
          <w:t>бұр.ред.қара</w:t>
        </w:r>
      </w:hyperlink>
      <w:r>
        <w:rPr>
          <w:rStyle w:val="s3"/>
        </w:rPr>
        <w:t>)</w:t>
      </w:r>
    </w:p>
    <w:p w:rsidR="00000000" w:rsidRDefault="00FC238B">
      <w:pPr>
        <w:ind w:firstLine="400"/>
      </w:pPr>
      <w:r>
        <w:t xml:space="preserve">1) </w:t>
      </w:r>
      <w:r>
        <w:rPr>
          <w:rStyle w:val="s0"/>
        </w:rPr>
        <w:t xml:space="preserve">акцизделетін тауарларды </w:t>
      </w:r>
      <w:r>
        <w:t>өнд</w:t>
      </w:r>
      <w:r>
        <w:t>iруге;</w:t>
      </w:r>
    </w:p>
    <w:p w:rsidR="00000000" w:rsidRDefault="00FC238B">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FC238B">
      <w:pPr>
        <w:ind w:firstLine="400"/>
      </w:pPr>
      <w:r>
        <w:t>3) мұнай өнi</w:t>
      </w:r>
      <w:r>
        <w:t>мдерiнiң жекелеген түрлерiн - бензиндi, дизель отынын және мазутты өткізуге;</w:t>
      </w:r>
    </w:p>
    <w:p w:rsidR="00000000" w:rsidRDefault="00FC238B">
      <w:pPr>
        <w:ind w:firstLine="400"/>
      </w:pPr>
      <w:r>
        <w:t>4) лотереяларды (мемлекеттік (ұлттық) лотереялардан басқа) ұйымдастыруға және өткізуге;</w:t>
      </w:r>
    </w:p>
    <w:p w:rsidR="00000000" w:rsidRDefault="00FC238B">
      <w:pPr>
        <w:ind w:firstLine="400"/>
      </w:pPr>
      <w:r>
        <w:t>5) жер қойнауын пайдалануға;</w:t>
      </w:r>
    </w:p>
    <w:p w:rsidR="00000000" w:rsidRDefault="00FC238B">
      <w:pPr>
        <w:ind w:firstLine="400"/>
      </w:pPr>
      <w:r>
        <w:t>6) шыны ыдыстарды жинауға және қабылдауға;</w:t>
      </w:r>
    </w:p>
    <w:p w:rsidR="00000000" w:rsidRDefault="00FC238B">
      <w:pPr>
        <w:ind w:firstLine="400"/>
      </w:pPr>
      <w:r>
        <w:t xml:space="preserve">7) түстi және қара </w:t>
      </w:r>
      <w:r>
        <w:t>металл сынықтары мен қалдықтарын жинауға (дайындауға), сақтауға, қайта өңдеуге және өткізуге;</w:t>
      </w:r>
    </w:p>
    <w:p w:rsidR="00000000" w:rsidRDefault="00FC238B">
      <w:pPr>
        <w:ind w:firstLine="400"/>
      </w:pPr>
      <w:r>
        <w:t>8) консультациялық қызметтер көрсетуге;</w:t>
      </w:r>
    </w:p>
    <w:p w:rsidR="00000000" w:rsidRDefault="00FC238B">
      <w:pPr>
        <w:ind w:firstLine="400"/>
      </w:pPr>
      <w:r>
        <w:t>9) бухгалтерлiк есеп және аудит саласындағы қызметке;</w:t>
      </w:r>
    </w:p>
    <w:p w:rsidR="00000000" w:rsidRDefault="00FC238B">
      <w:pPr>
        <w:jc w:val="both"/>
      </w:pPr>
      <w:r>
        <w:rPr>
          <w:rStyle w:val="s3"/>
        </w:rPr>
        <w:t>2010.15.07. № 338-ІV ҚР</w:t>
      </w:r>
      <w:r>
        <w:rPr>
          <w:rStyle w:val="s3"/>
        </w:rPr>
        <w:t xml:space="preserve"> </w:t>
      </w:r>
      <w:hyperlink r:id="rId4495"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496"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4497"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енгізілді) (</w:t>
      </w:r>
      <w:hyperlink r:id="rId4498" w:anchor="sub_id=42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сақтандыру брокері мен сақтандыру агентіні</w:t>
      </w:r>
      <w:r>
        <w:rPr>
          <w:rStyle w:val="s0"/>
        </w:rPr>
        <w:t>ң</w:t>
      </w:r>
      <w:r>
        <w:rPr>
          <w:rStyle w:val="s0"/>
        </w:rPr>
        <w:t xml:space="preserve"> қаржы, сақтандыру қызметіне және делдалдық қызметіне;</w:t>
      </w:r>
    </w:p>
    <w:p w:rsidR="00000000" w:rsidRDefault="00FC238B">
      <w:pPr>
        <w:jc w:val="both"/>
      </w:pPr>
      <w:r>
        <w:rPr>
          <w:rStyle w:val="s3"/>
        </w:rPr>
        <w:t>2011.21.07. № 467-ІV ҚР</w:t>
      </w:r>
      <w:r>
        <w:rPr>
          <w:rStyle w:val="s3"/>
        </w:rPr>
        <w:t xml:space="preserve"> </w:t>
      </w:r>
      <w:hyperlink r:id="rId4499"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w:t>
      </w:r>
      <w:r>
        <w:rPr>
          <w:rStyle w:val="s3"/>
        </w:rPr>
        <w:t>.26.12. № 61-V ҚР</w:t>
      </w:r>
      <w:r>
        <w:rPr>
          <w:rStyle w:val="s3"/>
        </w:rPr>
        <w:t xml:space="preserve"> </w:t>
      </w:r>
      <w:hyperlink r:id="rId4500" w:anchor="sub_id=428" w:history="1">
        <w:r>
          <w:rPr>
            <w:rStyle w:val="a3"/>
            <w:i/>
            <w:iCs/>
            <w:bdr w:val="none" w:sz="0" w:space="0" w:color="auto" w:frame="1"/>
          </w:rPr>
          <w:t>Заңымен</w:t>
        </w:r>
      </w:hyperlink>
      <w:r>
        <w:rPr>
          <w:rStyle w:val="s3"/>
        </w:rPr>
        <w:t xml:space="preserve"> </w:t>
      </w:r>
      <w:r>
        <w:rPr>
          <w:rStyle w:val="s3"/>
        </w:rPr>
        <w:t>11) тармақша өзгертілді (2013 ж. 1 қаңтардан бастап қолданысқа енгізілді) (</w:t>
      </w:r>
      <w:hyperlink r:id="rId4501" w:anchor="sub_id=42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құқық, әділет және сот төрелігі саласындағы қызметке қолдануға құқығы жоқ.</w:t>
      </w:r>
    </w:p>
    <w:p w:rsidR="00000000" w:rsidRDefault="00FC238B">
      <w:pPr>
        <w:jc w:val="both"/>
      </w:pPr>
      <w:r>
        <w:rPr>
          <w:rStyle w:val="s3"/>
        </w:rPr>
        <w:t>2012.26.12. № 61-V ҚР</w:t>
      </w:r>
      <w:r>
        <w:rPr>
          <w:rStyle w:val="s3"/>
        </w:rPr>
        <w:t xml:space="preserve"> </w:t>
      </w:r>
      <w:hyperlink r:id="rId4502"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w:t>
      </w:r>
      <w:r>
        <w:rPr>
          <w:rStyle w:val="s3"/>
        </w:rPr>
        <w:t>ардан бастап қолданысқа енгізілді)</w:t>
      </w:r>
    </w:p>
    <w:p w:rsidR="00000000" w:rsidRDefault="00FC238B">
      <w:pPr>
        <w:ind w:firstLine="400"/>
        <w:jc w:val="both"/>
      </w:pPr>
      <w:r>
        <w:rPr>
          <w:rStyle w:val="s0"/>
        </w:rPr>
        <w:t>5. Осы Кодекстің</w:t>
      </w:r>
      <w:r>
        <w:rPr>
          <w:rStyle w:val="s0"/>
        </w:rPr>
        <w:t xml:space="preserve"> </w:t>
      </w:r>
      <w:hyperlink w:anchor="sub4290000" w:history="1">
        <w:r>
          <w:rPr>
            <w:rStyle w:val="a3"/>
          </w:rPr>
          <w:t>429</w:t>
        </w:r>
      </w:hyperlink>
      <w:r>
        <w:rPr>
          <w:rStyle w:val="s0"/>
        </w:rPr>
        <w:t xml:space="preserve"> </w:t>
      </w:r>
      <w:r>
        <w:rPr>
          <w:rStyle w:val="s0"/>
        </w:rPr>
        <w:t>және</w:t>
      </w:r>
      <w:r>
        <w:rPr>
          <w:rStyle w:val="s0"/>
        </w:rPr>
        <w:t xml:space="preserve"> </w:t>
      </w:r>
      <w:hyperlink w:anchor="sub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FC238B">
      <w:pPr>
        <w:ind w:firstLine="400"/>
        <w:jc w:val="both"/>
      </w:pPr>
      <w:r>
        <w:rPr>
          <w:rStyle w:val="s0"/>
        </w:rPr>
        <w:t>1) осы Кодекстің</w:t>
      </w:r>
      <w:r>
        <w:rPr>
          <w:rStyle w:val="s0"/>
        </w:rPr>
        <w:t xml:space="preserve"> </w:t>
      </w:r>
      <w:hyperlink w:anchor="sub4270300" w:history="1">
        <w:r>
          <w:rPr>
            <w:rStyle w:val="a3"/>
          </w:rPr>
          <w:t>427-бабының 3-тарм</w:t>
        </w:r>
        <w:r>
          <w:rPr>
            <w:rStyle w:val="a3"/>
          </w:rPr>
          <w:t>ағына</w:t>
        </w:r>
      </w:hyperlink>
      <w:r>
        <w:rPr>
          <w:rStyle w:val="s0"/>
        </w:rPr>
        <w:t xml:space="preserve"> </w:t>
      </w:r>
      <w:r>
        <w:rPr>
          <w:rStyle w:val="s0"/>
        </w:rPr>
        <w:t>сәйкес айқындалатын салық салу объектісінен;</w:t>
      </w:r>
    </w:p>
    <w:p w:rsidR="00000000" w:rsidRDefault="00FC238B">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w:anchor="sub1800000" w:history="1">
        <w:r>
          <w:rPr>
            <w:rStyle w:val="a3"/>
          </w:rPr>
          <w:t>180-бабында</w:t>
        </w:r>
      </w:hyperlink>
      <w:r>
        <w:rPr>
          <w:rStyle w:val="s0"/>
        </w:rPr>
        <w:t xml:space="preserve"> </w:t>
      </w:r>
      <w:r>
        <w:rPr>
          <w:rStyle w:val="s0"/>
        </w:rPr>
        <w:t>көрсетілген құн өсім</w:t>
      </w:r>
      <w:r>
        <w:rPr>
          <w:rStyle w:val="s0"/>
        </w:rPr>
        <w:t>і түріндегі табыстардан;</w:t>
      </w:r>
    </w:p>
    <w:p w:rsidR="00000000" w:rsidRDefault="00FC238B">
      <w:pPr>
        <w:ind w:firstLine="400"/>
        <w:jc w:val="both"/>
      </w:pPr>
      <w:r>
        <w:rPr>
          <w:rStyle w:val="s0"/>
        </w:rPr>
        <w:t>3) осы Кодекстің</w:t>
      </w:r>
      <w:r>
        <w:rPr>
          <w:rStyle w:val="s0"/>
        </w:rPr>
        <w:t xml:space="preserve"> </w:t>
      </w:r>
      <w:hyperlink w:anchor="sub1830100" w:history="1">
        <w:r>
          <w:rPr>
            <w:rStyle w:val="a3"/>
          </w:rPr>
          <w:t>183-бабының 1-тармағына</w:t>
        </w:r>
      </w:hyperlink>
      <w:r>
        <w:rPr>
          <w:rStyle w:val="s0"/>
        </w:rPr>
        <w:t xml:space="preserve"> </w:t>
      </w:r>
      <w:r>
        <w:rPr>
          <w:rStyle w:val="s0"/>
        </w:rPr>
        <w:t>сәйкес айқындалатын табыстан тұрады.</w:t>
      </w:r>
    </w:p>
    <w:p w:rsidR="00000000" w:rsidRDefault="00FC238B">
      <w:pPr>
        <w:jc w:val="both"/>
      </w:pPr>
      <w:r>
        <w:rPr>
          <w:rStyle w:val="s3"/>
        </w:rPr>
        <w:t>2012.26.12. № 61-V ҚР</w:t>
      </w:r>
      <w:r>
        <w:rPr>
          <w:rStyle w:val="s3"/>
        </w:rPr>
        <w:t xml:space="preserve"> </w:t>
      </w:r>
      <w:hyperlink r:id="rId4503" w:anchor="sub_id=428" w:history="1">
        <w:r>
          <w:rPr>
            <w:rStyle w:val="a3"/>
            <w:i/>
            <w:iCs/>
            <w:bdr w:val="none" w:sz="0" w:space="0" w:color="auto" w:frame="1"/>
          </w:rPr>
          <w:t>Заңымен</w:t>
        </w:r>
      </w:hyperlink>
      <w:r>
        <w:rPr>
          <w:rStyle w:val="s3"/>
        </w:rPr>
        <w:t xml:space="preserve"> </w:t>
      </w:r>
      <w:r>
        <w:rPr>
          <w:rStyle w:val="s3"/>
        </w:rPr>
        <w:t>6-тармақп</w:t>
      </w:r>
      <w:r>
        <w:rPr>
          <w:rStyle w:val="s3"/>
        </w:rPr>
        <w:t>ен толықтырылды (2013 ж. 1 қаңтардан бастап қолданысқа енгізілді)</w:t>
      </w:r>
    </w:p>
    <w:p w:rsidR="00000000" w:rsidRDefault="00FC238B">
      <w:pPr>
        <w:ind w:firstLine="400"/>
        <w:jc w:val="both"/>
      </w:pPr>
      <w:r>
        <w:rPr>
          <w:rStyle w:val="s0"/>
        </w:rPr>
        <w:t>6. Осы Кодекстің</w:t>
      </w:r>
      <w:r>
        <w:rPr>
          <w:rStyle w:val="s0"/>
        </w:rPr>
        <w:t xml:space="preserve"> </w:t>
      </w:r>
      <w:hyperlink w:anchor="sub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FC238B">
      <w:pPr>
        <w:ind w:firstLine="400"/>
        <w:jc w:val="both"/>
      </w:pPr>
      <w:r>
        <w:rPr>
          <w:rStyle w:val="s0"/>
        </w:rPr>
        <w:t>1) осы Кодекстің</w:t>
      </w:r>
      <w:r>
        <w:rPr>
          <w:rStyle w:val="s0"/>
        </w:rPr>
        <w:t xml:space="preserve"> </w:t>
      </w:r>
      <w:hyperlink w:anchor="sub4270300" w:history="1">
        <w:r>
          <w:rPr>
            <w:rStyle w:val="a3"/>
          </w:rPr>
          <w:t>427-бабының 3-тармағына</w:t>
        </w:r>
      </w:hyperlink>
      <w:r>
        <w:rPr>
          <w:rStyle w:val="s0"/>
        </w:rPr>
        <w:t xml:space="preserve"> </w:t>
      </w:r>
      <w:r>
        <w:rPr>
          <w:rStyle w:val="s0"/>
        </w:rPr>
        <w:t>сәйкес ай</w:t>
      </w:r>
      <w:r>
        <w:rPr>
          <w:rStyle w:val="s0"/>
        </w:rPr>
        <w:t>қындалатын</w:t>
      </w:r>
      <w:r>
        <w:rPr>
          <w:rStyle w:val="s0"/>
        </w:rPr>
        <w:t xml:space="preserve"> салық салу объектісінен;</w:t>
      </w:r>
    </w:p>
    <w:p w:rsidR="00000000" w:rsidRDefault="00FC238B">
      <w:pPr>
        <w:ind w:firstLine="400"/>
        <w:jc w:val="both"/>
      </w:pPr>
      <w:r>
        <w:rPr>
          <w:rStyle w:val="s0"/>
        </w:rPr>
        <w:t>2)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жиынтық табыстан тұрады.</w:t>
      </w:r>
    </w:p>
    <w:p w:rsidR="00000000" w:rsidRDefault="00FC238B">
      <w:pPr>
        <w:jc w:val="center"/>
      </w:pPr>
      <w:r>
        <w:rPr>
          <w:rStyle w:val="s1"/>
        </w:rPr>
        <w:t> </w:t>
      </w:r>
    </w:p>
    <w:p w:rsidR="00000000" w:rsidRDefault="00FC238B">
      <w:pPr>
        <w:jc w:val="center"/>
      </w:pPr>
      <w:r>
        <w:t> </w:t>
      </w:r>
    </w:p>
    <w:p w:rsidR="00000000" w:rsidRDefault="00FC238B">
      <w:pPr>
        <w:jc w:val="center"/>
      </w:pPr>
      <w:bookmarkStart w:id="754" w:name="SUB4290000"/>
      <w:bookmarkEnd w:id="754"/>
      <w:r>
        <w:rPr>
          <w:rStyle w:val="s1"/>
        </w:rPr>
        <w:t>§ 2. Патент негізіндегі арнаулы салық</w:t>
      </w:r>
      <w:r>
        <w:rPr>
          <w:rStyle w:val="s1"/>
        </w:rPr>
        <w:t xml:space="preserve"> режимі</w:t>
      </w:r>
    </w:p>
    <w:p w:rsidR="00000000" w:rsidRDefault="00FC238B">
      <w:pPr>
        <w:jc w:val="center"/>
      </w:pPr>
      <w:r>
        <w:rPr>
          <w:rStyle w:val="s1"/>
        </w:rPr>
        <w:t> </w:t>
      </w:r>
    </w:p>
    <w:p w:rsidR="00000000" w:rsidRDefault="00FC238B">
      <w:pPr>
        <w:ind w:firstLine="400"/>
        <w:jc w:val="both"/>
      </w:pPr>
      <w:r>
        <w:rPr>
          <w:rStyle w:val="s0"/>
          <w:b/>
          <w:bCs/>
        </w:rPr>
        <w:t> </w:t>
      </w:r>
    </w:p>
    <w:p w:rsidR="00000000" w:rsidRDefault="00FC238B">
      <w:pPr>
        <w:jc w:val="both"/>
      </w:pPr>
      <w:r>
        <w:rPr>
          <w:rStyle w:val="s3"/>
        </w:rPr>
        <w:t>2009.16.11. № 200-ІV ҚР</w:t>
      </w:r>
      <w:r>
        <w:rPr>
          <w:rStyle w:val="s3"/>
        </w:rPr>
        <w:t xml:space="preserve"> </w:t>
      </w:r>
      <w:hyperlink r:id="rId4504"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(бұр.</w:t>
      </w:r>
      <w:hyperlink r:id="rId4505" w:anchor="sub_id=4290000" w:history="1">
        <w:r>
          <w:rPr>
            <w:rStyle w:val="a3"/>
            <w:i/>
            <w:iCs/>
            <w:bdr w:val="none" w:sz="0" w:space="0" w:color="auto" w:frame="1"/>
          </w:rPr>
          <w:t>ред</w:t>
        </w:r>
      </w:hyperlink>
      <w:r>
        <w:rPr>
          <w:rStyle w:val="s3"/>
        </w:rPr>
        <w:t>.қара); 2012.26.12. № 61-V ҚР</w:t>
      </w:r>
      <w:r>
        <w:rPr>
          <w:rStyle w:val="s3"/>
        </w:rPr>
        <w:t xml:space="preserve"> </w:t>
      </w:r>
      <w:hyperlink r:id="rId4506" w:anchor="sub_id=429" w:history="1">
        <w:r>
          <w:rPr>
            <w:rStyle w:val="a3"/>
            <w:i/>
            <w:iCs/>
            <w:bdr w:val="none" w:sz="0" w:space="0" w:color="auto" w:frame="1"/>
          </w:rPr>
          <w:t>Заңымен</w:t>
        </w:r>
      </w:hyperlink>
      <w:r>
        <w:rPr>
          <w:rStyle w:val="s3"/>
        </w:rPr>
        <w:t xml:space="preserve"> </w:t>
      </w:r>
      <w:r>
        <w:rPr>
          <w:rStyle w:val="s3"/>
        </w:rPr>
        <w:t>429-бап жаңа редакцияда (2013 ж. 1 қаңтардан бастап қолданысқа енгізілді) (</w:t>
      </w:r>
      <w:hyperlink r:id="rId4507" w:anchor="sub_id=429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429-бап. Қолдану шарттары</w:t>
      </w:r>
    </w:p>
    <w:p w:rsidR="00000000" w:rsidRDefault="00FC238B">
      <w:pPr>
        <w:ind w:firstLine="400"/>
        <w:jc w:val="both"/>
      </w:pPr>
      <w:r>
        <w:rPr>
          <w:rStyle w:val="s0"/>
        </w:rPr>
        <w:t>Патент негізінде арнаулы салық режімін осы Кодекстің</w:t>
      </w:r>
      <w:r>
        <w:rPr>
          <w:rStyle w:val="s0"/>
        </w:rPr>
        <w:t xml:space="preserve"> </w:t>
      </w:r>
      <w:hyperlink w:anchor="sub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w:t>
      </w:r>
      <w:r>
        <w:rPr>
          <w:rStyle w:val="s0"/>
        </w:rPr>
        <w:t xml:space="preserve"> мынадай шарттарға сай келетін:</w:t>
      </w:r>
    </w:p>
    <w:p w:rsidR="00000000" w:rsidRDefault="00FC238B">
      <w:pPr>
        <w:ind w:firstLine="400"/>
        <w:jc w:val="both"/>
      </w:pPr>
      <w:r>
        <w:rPr>
          <w:rStyle w:val="s0"/>
        </w:rPr>
        <w:t>1) қызметкерлердің еңбегін пайдаланбайтын;</w:t>
      </w:r>
    </w:p>
    <w:p w:rsidR="00000000" w:rsidRDefault="00FC238B">
      <w:pPr>
        <w:ind w:firstLine="400"/>
        <w:jc w:val="both"/>
      </w:pPr>
      <w:r>
        <w:rPr>
          <w:rStyle w:val="s0"/>
        </w:rPr>
        <w:t>2) жеке кәсіпкерлік нысанында қызметті жүзеге асыратын;</w:t>
      </w:r>
    </w:p>
    <w:p w:rsidR="00000000" w:rsidRDefault="00FC238B">
      <w:pPr>
        <w:jc w:val="both"/>
      </w:pPr>
      <w:r>
        <w:rPr>
          <w:rStyle w:val="s3"/>
        </w:rPr>
        <w:t>3) тармақша 2014 ж. 1 қаңтардан бастап</w:t>
      </w:r>
      <w:r>
        <w:rPr>
          <w:rStyle w:val="s3"/>
        </w:rPr>
        <w:t xml:space="preserve"> </w:t>
      </w:r>
      <w:hyperlink r:id="rId4508" w:anchor="sub_id=90000" w:history="1">
        <w:r>
          <w:rPr>
            <w:rStyle w:val="a3"/>
            <w:i/>
            <w:iCs/>
            <w:bdr w:val="none" w:sz="0" w:space="0" w:color="auto" w:frame="1"/>
          </w:rPr>
          <w:t>қолд</w:t>
        </w:r>
        <w:r>
          <w:rPr>
            <w:rStyle w:val="a3"/>
            <w:i/>
            <w:iCs/>
            <w:bdr w:val="none" w:sz="0" w:space="0" w:color="auto" w:frame="1"/>
          </w:rPr>
          <w:t>анысқа енгізілді</w:t>
        </w:r>
      </w:hyperlink>
    </w:p>
    <w:p w:rsidR="00000000" w:rsidRDefault="00FC238B">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қолданыста болған ең төменгi жалақының 300 еселенген мөлшерiнен аспайтын дара кәсiпкерлер қолданады.</w:t>
      </w:r>
    </w:p>
    <w:p w:rsidR="00000000" w:rsidRDefault="00FC238B">
      <w:pPr>
        <w:ind w:firstLine="400"/>
        <w:jc w:val="both"/>
      </w:pPr>
      <w:r>
        <w:t> </w:t>
      </w:r>
    </w:p>
    <w:p w:rsidR="00000000" w:rsidRDefault="00FC238B">
      <w:pPr>
        <w:ind w:firstLine="400"/>
        <w:jc w:val="both"/>
      </w:pPr>
      <w:bookmarkStart w:id="755" w:name="SUB4300000"/>
      <w:bookmarkEnd w:id="755"/>
      <w:r>
        <w:rPr>
          <w:rStyle w:val="s0"/>
          <w:b/>
          <w:bCs/>
        </w:rPr>
        <w:t>430-бап.</w:t>
      </w:r>
      <w:r>
        <w:rPr>
          <w:rStyle w:val="s0"/>
        </w:rPr>
        <w:t xml:space="preserve"> </w:t>
      </w:r>
      <w:r>
        <w:rPr>
          <w:rStyle w:val="s0"/>
          <w:b/>
          <w:bCs/>
        </w:rPr>
        <w:t>Салық к</w:t>
      </w:r>
      <w:r>
        <w:rPr>
          <w:rStyle w:val="s0"/>
          <w:b/>
          <w:bCs/>
        </w:rPr>
        <w:t>езеңі</w:t>
      </w:r>
    </w:p>
    <w:p w:rsidR="00000000" w:rsidRDefault="00FC238B">
      <w:pPr>
        <w:ind w:firstLine="400"/>
        <w:jc w:val="both"/>
      </w:pPr>
      <w:r>
        <w:rPr>
          <w:rStyle w:val="s0"/>
        </w:rPr>
        <w:t>Күнтізбелік жыл салық кезеңі болып табылады.</w:t>
      </w:r>
    </w:p>
    <w:p w:rsidR="00000000" w:rsidRDefault="00FC238B">
      <w:pPr>
        <w:ind w:firstLine="400"/>
        <w:jc w:val="both"/>
      </w:pPr>
      <w:r>
        <w:t> </w:t>
      </w:r>
    </w:p>
    <w:p w:rsidR="00000000" w:rsidRDefault="00FC238B">
      <w:pPr>
        <w:jc w:val="both"/>
      </w:pPr>
      <w:bookmarkStart w:id="756" w:name="SUB4310000"/>
      <w:bookmarkEnd w:id="756"/>
      <w:r>
        <w:rPr>
          <w:rStyle w:val="s3"/>
        </w:rPr>
        <w:t>2009.16.11. № 200-ІV ҚР</w:t>
      </w:r>
      <w:r>
        <w:rPr>
          <w:rStyle w:val="s3"/>
        </w:rPr>
        <w:t xml:space="preserve"> </w:t>
      </w:r>
      <w:hyperlink r:id="rId4509"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510" w:anchor="sub_id=431000" w:history="1">
        <w:r>
          <w:rPr>
            <w:rStyle w:val="a3"/>
            <w:i/>
            <w:iCs/>
            <w:bdr w:val="none" w:sz="0" w:space="0" w:color="auto" w:frame="1"/>
          </w:rPr>
          <w:t>ред</w:t>
        </w:r>
      </w:hyperlink>
      <w:r>
        <w:rPr>
          <w:rStyle w:val="s3"/>
        </w:rPr>
        <w:t>.қара); 2011.05.07. № 452-IV ҚР</w:t>
      </w:r>
      <w:r>
        <w:rPr>
          <w:rStyle w:val="s3"/>
        </w:rPr>
        <w:t xml:space="preserve"> </w:t>
      </w:r>
      <w:hyperlink r:id="rId451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512"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4513"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514" w:anchor="sub_id=431000" w:history="1">
        <w:r>
          <w:rPr>
            <w:rStyle w:val="a3"/>
            <w:i/>
            <w:iCs/>
            <w:bdr w:val="none" w:sz="0" w:space="0" w:color="auto" w:frame="1"/>
          </w:rPr>
          <w:t>бұр.ред.қара</w:t>
        </w:r>
      </w:hyperlink>
      <w:r>
        <w:rPr>
          <w:rStyle w:val="s3"/>
        </w:rPr>
        <w:t>) 431-бап өзгертілді; 2012.26.12. № 61-V ҚР</w:t>
      </w:r>
      <w:r>
        <w:rPr>
          <w:rStyle w:val="s3"/>
        </w:rPr>
        <w:t xml:space="preserve"> </w:t>
      </w:r>
      <w:hyperlink r:id="rId4515" w:anchor="sub_id=429" w:history="1">
        <w:r>
          <w:rPr>
            <w:rStyle w:val="a3"/>
            <w:i/>
            <w:iCs/>
            <w:bdr w:val="none" w:sz="0" w:space="0" w:color="auto" w:frame="1"/>
          </w:rPr>
          <w:t>Заңымен</w:t>
        </w:r>
      </w:hyperlink>
      <w:r>
        <w:rPr>
          <w:rStyle w:val="s3"/>
        </w:rPr>
        <w:t xml:space="preserve"> </w:t>
      </w:r>
      <w:r>
        <w:rPr>
          <w:rStyle w:val="s3"/>
        </w:rPr>
        <w:t xml:space="preserve">431-бап жаңа редакцияда (2013 ж. 1 қаңтардан </w:t>
      </w:r>
      <w:r>
        <w:rPr>
          <w:rStyle w:val="s3"/>
        </w:rPr>
        <w:t>бастап қолданысқа енгізілді) (</w:t>
      </w:r>
      <w:hyperlink r:id="rId4516" w:anchor="sub_id=431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431-бап. Қолдану тәртібі</w:t>
      </w:r>
    </w:p>
    <w:p w:rsidR="00000000" w:rsidRDefault="00FC238B">
      <w:pPr>
        <w:ind w:firstLine="400"/>
        <w:jc w:val="both"/>
      </w:pPr>
      <w:bookmarkStart w:id="757" w:name="SUB4310100"/>
      <w:bookmarkEnd w:id="757"/>
      <w:r>
        <w:rPr>
          <w:rStyle w:val="s0"/>
        </w:rPr>
        <w:t>1. Патент негізінде арнаулы салық режімін қолдану үшін орналасқан жері бойынша салық органына патент қ</w:t>
      </w:r>
      <w:r>
        <w:rPr>
          <w:rStyle w:val="s0"/>
        </w:rPr>
        <w:t>ұнының</w:t>
      </w:r>
      <w:r>
        <w:rPr>
          <w:rStyle w:val="s0"/>
        </w:rPr>
        <w:t xml:space="preserve"> есеп-қисабын (осы тараудың мақсатында бұдан әрі - есеп-қисап) ұсынады.</w:t>
      </w:r>
    </w:p>
    <w:p w:rsidR="00000000" w:rsidRDefault="00FC238B">
      <w:pPr>
        <w:ind w:firstLine="400"/>
        <w:jc w:val="both"/>
      </w:pPr>
      <w:r>
        <w:rPr>
          <w:rStyle w:val="s0"/>
        </w:rPr>
        <w:t>Есеп-қисапты қағаз жеткізгіште немесе электрондық түрде, оның ішінде «электрондық үкімет» веб-порталы арқылы:</w:t>
      </w:r>
    </w:p>
    <w:p w:rsidR="00000000" w:rsidRDefault="00FC238B">
      <w:pPr>
        <w:ind w:firstLine="400"/>
        <w:jc w:val="both"/>
      </w:pPr>
      <w:r>
        <w:rPr>
          <w:rStyle w:val="s0"/>
        </w:rPr>
        <w:t xml:space="preserve">1) жаңадан құрылған дара кәсіпкерлер - дара кәсіпкер ретінде тіркеу </w:t>
      </w:r>
      <w:r>
        <w:rPr>
          <w:rStyle w:val="s0"/>
        </w:rPr>
        <w:t>есебі туралы салықтық өтінішпен бір мезгілде;</w:t>
      </w:r>
    </w:p>
    <w:p w:rsidR="00000000" w:rsidRDefault="00FC238B">
      <w:pPr>
        <w:ind w:firstLine="400"/>
        <w:jc w:val="both"/>
      </w:pPr>
      <w:r>
        <w:rPr>
          <w:rStyle w:val="s0"/>
        </w:rPr>
        <w:t>2) жалпыға бірдей белгіленген тәртіптен немесе өзге де арнаулы салық режімінен ауысуды жүзеге асыратын дара кәсіпкерлер - патент негізінде арнаулы салық режімін қолдану айының 1 күніне дейін;</w:t>
      </w:r>
    </w:p>
    <w:p w:rsidR="00000000" w:rsidRDefault="00FC238B">
      <w:pPr>
        <w:ind w:firstLine="400"/>
        <w:jc w:val="both"/>
      </w:pPr>
      <w:r>
        <w:rPr>
          <w:rStyle w:val="s0"/>
        </w:rPr>
        <w:t>3) кезекті патентт</w:t>
      </w:r>
      <w:r>
        <w:rPr>
          <w:rStyle w:val="s0"/>
        </w:rPr>
        <w:t>і алу үшін патент негізінде арнаулы салық режімін қолданатын дара кәсіпкерлер - алдыңғы патенттің қолданылу мерзімі немесе салық есептілігін табыс етуді тоқтата тұру мерзімі өткенге дейін ұсынады.</w:t>
      </w:r>
    </w:p>
    <w:p w:rsidR="00000000" w:rsidRDefault="00FC238B">
      <w:pPr>
        <w:ind w:firstLine="400"/>
        <w:jc w:val="both"/>
      </w:pPr>
      <w:r>
        <w:rPr>
          <w:rStyle w:val="s0"/>
        </w:rPr>
        <w:t>Дара кәсіпкер ретінде мемлекеттік тіркелген күн жаңадан құр</w:t>
      </w:r>
      <w:r>
        <w:rPr>
          <w:rStyle w:val="s0"/>
        </w:rPr>
        <w:t>ылған дара кәсіпкерлер үшін патент негізінде арнаулы салық режімін қолдану басталатын күн болып табылады.</w:t>
      </w:r>
    </w:p>
    <w:p w:rsidR="00000000" w:rsidRDefault="00FC238B">
      <w:pPr>
        <w:ind w:firstLine="400"/>
        <w:jc w:val="both"/>
      </w:pPr>
      <w:r>
        <w:rPr>
          <w:rStyle w:val="s0"/>
        </w:rPr>
        <w:t>Осы тармақтың 2) тармақшасында көрсетілген дара кәсіпкерлер үшін есеп-қисап тапсырылған айдан кейінгі айдың бірінші күні патент негізінде арнаулы салы</w:t>
      </w:r>
      <w:r>
        <w:rPr>
          <w:rStyle w:val="s0"/>
        </w:rPr>
        <w:t>қ</w:t>
      </w:r>
      <w:r>
        <w:rPr>
          <w:rStyle w:val="s0"/>
        </w:rPr>
        <w:t xml:space="preserve"> режімін қолдану мерзімі басталатын күн және патенттің қолданылу мерзімінің басталатын күні болып табылады.</w:t>
      </w:r>
    </w:p>
    <w:p w:rsidR="00000000" w:rsidRDefault="00FC238B">
      <w:pPr>
        <w:jc w:val="both"/>
      </w:pPr>
      <w:r>
        <w:rPr>
          <w:rStyle w:val="s3"/>
        </w:rPr>
        <w:t>2014.28.11. № 257-V ҚР</w:t>
      </w:r>
      <w:r>
        <w:rPr>
          <w:rStyle w:val="s3"/>
        </w:rPr>
        <w:t xml:space="preserve"> </w:t>
      </w:r>
      <w:hyperlink r:id="rId4517" w:anchor="sub_id=3431" w:history="1">
        <w:r>
          <w:rPr>
            <w:rStyle w:val="a3"/>
            <w:i/>
            <w:iCs/>
            <w:bdr w:val="none" w:sz="0" w:space="0" w:color="auto" w:frame="1"/>
          </w:rPr>
          <w:t>Заңымен</w:t>
        </w:r>
      </w:hyperlink>
      <w:r>
        <w:rPr>
          <w:rStyle w:val="s3"/>
        </w:rPr>
        <w:t xml:space="preserve"> </w:t>
      </w:r>
      <w:r>
        <w:rPr>
          <w:rStyle w:val="s3"/>
        </w:rPr>
        <w:t xml:space="preserve">2-тармақ жаңа редакцияда (2015 ж. </w:t>
      </w:r>
      <w:r>
        <w:rPr>
          <w:rStyle w:val="s3"/>
        </w:rPr>
        <w:t>1 қаңтардан бастап қолданысқа енгізілді) (</w:t>
      </w:r>
      <w:hyperlink r:id="rId4518" w:anchor="sub_id=431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Есеп-қисап патент құнын есептеу үшін салық есептілігі болып табылады.</w:t>
      </w:r>
    </w:p>
    <w:p w:rsidR="00000000" w:rsidRDefault="00FC238B">
      <w:pPr>
        <w:ind w:firstLine="400"/>
        <w:jc w:val="both"/>
      </w:pPr>
      <w:r>
        <w:rPr>
          <w:rStyle w:val="s0"/>
        </w:rPr>
        <w:t>Патент құны осы Кодекстің</w:t>
      </w:r>
      <w:r>
        <w:rPr>
          <w:rStyle w:val="s0"/>
        </w:rPr>
        <w:t xml:space="preserve"> </w:t>
      </w:r>
      <w:hyperlink w:anchor="sub4320000" w:history="1">
        <w:r>
          <w:rPr>
            <w:rStyle w:val="a3"/>
          </w:rPr>
          <w:t>432-бабының 1-тармағына</w:t>
        </w:r>
      </w:hyperlink>
      <w:r>
        <w:rPr>
          <w:rStyle w:val="s0"/>
        </w:rPr>
        <w:t xml:space="preserve"> </w:t>
      </w:r>
      <w:r>
        <w:rPr>
          <w:rStyle w:val="s0"/>
        </w:rPr>
        <w:t>сәйкес есептеледі.</w:t>
      </w:r>
    </w:p>
    <w:p w:rsidR="00000000" w:rsidRDefault="00FC238B">
      <w:pPr>
        <w:ind w:firstLine="400"/>
        <w:jc w:val="both"/>
      </w:pPr>
      <w:r>
        <w:rPr>
          <w:rStyle w:val="s0"/>
        </w:rPr>
        <w:t>Салық төлеуші патент құнын төлеуді есеп-қисапты табыс еткенге дейін жүргізеді.</w:t>
      </w:r>
    </w:p>
    <w:p w:rsidR="00000000" w:rsidRDefault="00FC238B">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w:t>
      </w:r>
      <w:r>
        <w:rPr>
          <w:rStyle w:val="s0"/>
        </w:rPr>
        <w:t xml:space="preserve"> төлем құжатының деректемелері сұрау салуда көрсетілген кезде «электрондық үкіметтің» веб-порталында қалыптастырылатын «электрондық үкіметтің» төлем шлюзінің хабарламасы электрондық түрде табыс етілетін есеп-қисапқа қоса беріледі.</w:t>
      </w:r>
    </w:p>
    <w:p w:rsidR="00000000" w:rsidRDefault="00FC238B">
      <w:pPr>
        <w:ind w:firstLine="400"/>
        <w:jc w:val="both"/>
      </w:pPr>
      <w:r>
        <w:rPr>
          <w:rStyle w:val="s0"/>
        </w:rPr>
        <w:t>Патент құнының төленгенін</w:t>
      </w:r>
      <w:r>
        <w:rPr>
          <w:rStyle w:val="s0"/>
        </w:rPr>
        <w:t xml:space="preserve"> растайтын құжаттар есеп-қисап қағаз жеткізгіште берілген кезде табыс етіледі.</w:t>
      </w:r>
    </w:p>
    <w:p w:rsidR="00000000" w:rsidRDefault="00FC238B">
      <w:pPr>
        <w:ind w:firstLine="400"/>
        <w:jc w:val="both"/>
      </w:pPr>
      <w:r>
        <w:rPr>
          <w:rStyle w:val="s0"/>
        </w:rPr>
        <w:t>Электрондық түрде,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w:t>
      </w:r>
      <w:r>
        <w:rPr>
          <w:rStyle w:val="s0"/>
        </w:rPr>
        <w:t xml:space="preserve"> бойынша төлем құжаттарынан мәліметтерді көрсетеді.</w:t>
      </w:r>
    </w:p>
    <w:p w:rsidR="00000000" w:rsidRDefault="00FC238B">
      <w:pPr>
        <w:ind w:firstLine="400"/>
        <w:jc w:val="both"/>
      </w:pPr>
      <w:r>
        <w:rPr>
          <w:rStyle w:val="s0"/>
        </w:rPr>
        <w:t>Дара кәсіпкерлер есеп-қисапты табыс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FC238B">
      <w:pPr>
        <w:ind w:firstLine="400"/>
        <w:jc w:val="both"/>
      </w:pPr>
      <w:r>
        <w:rPr>
          <w:rStyle w:val="s0"/>
        </w:rPr>
        <w:t>Патент н</w:t>
      </w:r>
      <w:r>
        <w:rPr>
          <w:rStyle w:val="s0"/>
        </w:rPr>
        <w:t>ысанын уәкілетті орган бекітеді.</w:t>
      </w:r>
    </w:p>
    <w:p w:rsidR="00000000" w:rsidRDefault="00FC238B">
      <w:pPr>
        <w:ind w:firstLine="400"/>
        <w:jc w:val="both"/>
      </w:pPr>
      <w:r>
        <w:rPr>
          <w:rStyle w:val="s0"/>
        </w:rPr>
        <w:t>Егер осы тармақта өзгеше көзделмесе, патент негізіндегі арнаулы салық режимі бір салық кезеңі шегінде кемінде бір ай қолданылады.</w:t>
      </w:r>
    </w:p>
    <w:p w:rsidR="00000000" w:rsidRDefault="00FC238B">
      <w:pPr>
        <w:ind w:firstLine="400"/>
        <w:jc w:val="both"/>
      </w:pPr>
      <w:r>
        <w:rPr>
          <w:rStyle w:val="s0"/>
        </w:rPr>
        <w:t>Патент негізіндегі арнаулы салық режимін:</w:t>
      </w:r>
    </w:p>
    <w:p w:rsidR="00000000" w:rsidRDefault="00FC238B">
      <w:pPr>
        <w:ind w:firstLine="400"/>
        <w:jc w:val="both"/>
      </w:pPr>
      <w:r>
        <w:rPr>
          <w:rStyle w:val="s0"/>
        </w:rPr>
        <w:t>1) ағымдағы салық кезеңінің соңғы айында жаңадан ті</w:t>
      </w:r>
      <w:r>
        <w:rPr>
          <w:rStyle w:val="s0"/>
        </w:rPr>
        <w:t>ркелген;</w:t>
      </w:r>
    </w:p>
    <w:p w:rsidR="00000000" w:rsidRDefault="00FC238B">
      <w:pPr>
        <w:ind w:firstLine="400"/>
        <w:jc w:val="both"/>
      </w:pPr>
      <w:r>
        <w:rPr>
          <w:rStyle w:val="s0"/>
        </w:rPr>
        <w:t>2) ағымдағы салық кезеңінің соңғы айында салық есептілігін табыс етуді тоқтата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FC238B">
      <w:pPr>
        <w:ind w:firstLine="400"/>
        <w:jc w:val="both"/>
      </w:pPr>
      <w:r>
        <w:rPr>
          <w:rStyle w:val="s0"/>
        </w:rPr>
        <w:t>3. Патент негізінде арнаулы салы</w:t>
      </w:r>
      <w:r>
        <w:rPr>
          <w:rStyle w:val="s0"/>
        </w:rPr>
        <w:t>қ</w:t>
      </w:r>
      <w:r>
        <w:rPr>
          <w:rStyle w:val="s0"/>
        </w:rPr>
        <w:t xml:space="preserve"> режімін қолданатын дара кәсіпкерлердің салық есептілігін тапсыруды тоқтата тұруы үшін осы Кодекстің</w:t>
      </w:r>
      <w:r>
        <w:rPr>
          <w:rStyle w:val="s0"/>
        </w:rPr>
        <w:t xml:space="preserve"> </w:t>
      </w:r>
      <w:hyperlink w:anchor="sub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FC238B">
      <w:pPr>
        <w:ind w:firstLine="400"/>
        <w:jc w:val="both"/>
      </w:pPr>
      <w:bookmarkStart w:id="758" w:name="SUB4310400"/>
      <w:bookmarkEnd w:id="758"/>
      <w:r>
        <w:rPr>
          <w:rStyle w:val="s0"/>
        </w:rPr>
        <w:t>4. Патенттің қолданылу м</w:t>
      </w:r>
      <w:r>
        <w:rPr>
          <w:rStyle w:val="s0"/>
        </w:rPr>
        <w:t>ерзімінің аяқталуына байланысты жалпыға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w:t>
      </w:r>
      <w:r>
        <w:rPr>
          <w:rStyle w:val="s0"/>
        </w:rPr>
        <w:t>латын салық салу режімі туралы хабарламаны табыс етедi.</w:t>
      </w:r>
    </w:p>
    <w:p w:rsidR="00000000" w:rsidRDefault="00FC238B">
      <w:pPr>
        <w:ind w:firstLine="400"/>
        <w:jc w:val="both"/>
      </w:pPr>
      <w:r>
        <w:rPr>
          <w:rStyle w:val="s0"/>
        </w:rPr>
        <w:t>Бұл ретте:</w:t>
      </w:r>
    </w:p>
    <w:p w:rsidR="00000000" w:rsidRDefault="00FC238B">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FC238B">
      <w:pPr>
        <w:ind w:firstLine="400"/>
        <w:jc w:val="both"/>
      </w:pPr>
      <w:r>
        <w:rPr>
          <w:rStyle w:val="s0"/>
        </w:rPr>
        <w:t xml:space="preserve">2) патенттiң қолданылу мерзiмi аяқталған күннен кейiнгi күн салық </w:t>
      </w:r>
      <w:r>
        <w:rPr>
          <w:rStyle w:val="s0"/>
        </w:rPr>
        <w:t>төлеушi таңдаған жалпыға бірдей белгiленген тәртiпті немесе өзге де арнаулы салық режімi қолданыла бастайтын күн болып табылады.</w:t>
      </w:r>
    </w:p>
    <w:p w:rsidR="00000000" w:rsidRDefault="00FC238B">
      <w:pPr>
        <w:ind w:firstLine="400"/>
        <w:jc w:val="both"/>
      </w:pPr>
      <w:bookmarkStart w:id="759" w:name="SUB4310500"/>
      <w:bookmarkEnd w:id="759"/>
      <w:r>
        <w:rPr>
          <w:rStyle w:val="s0"/>
        </w:rPr>
        <w:t>5. Егер осы баптың 6-тармағында өзгеше белгіленбесе, патенттің қолданылу мерзімі аяқталғанға дейін, оның ішінде салық есептіліг</w:t>
      </w:r>
      <w:r>
        <w:rPr>
          <w:rStyle w:val="s0"/>
        </w:rPr>
        <w:t>ін табыс етуді тоқтата тұру кезеңінде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w:t>
      </w:r>
      <w:r>
        <w:rPr>
          <w:rStyle w:val="s0"/>
        </w:rPr>
        <w:t xml:space="preserve"> табыс етеді.</w:t>
      </w:r>
    </w:p>
    <w:p w:rsidR="00000000" w:rsidRDefault="00FC238B">
      <w:pPr>
        <w:ind w:firstLine="400"/>
        <w:jc w:val="both"/>
      </w:pPr>
      <w:r>
        <w:rPr>
          <w:rStyle w:val="s0"/>
        </w:rPr>
        <w:t>Бұл ретте:</w:t>
      </w:r>
    </w:p>
    <w:p w:rsidR="00000000" w:rsidRDefault="00FC238B">
      <w:pPr>
        <w:ind w:firstLine="400"/>
        <w:jc w:val="both"/>
      </w:pPr>
      <w:r>
        <w:rPr>
          <w:rStyle w:val="s0"/>
        </w:rPr>
        <w:t>1) қолданылатын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FC238B">
      <w:pPr>
        <w:ind w:firstLine="400"/>
        <w:jc w:val="both"/>
      </w:pPr>
      <w:r>
        <w:rPr>
          <w:rStyle w:val="s0"/>
        </w:rPr>
        <w:t xml:space="preserve">2) қолданылатын салық салу режімі туралы хабарлама табыс етілген айдан </w:t>
      </w:r>
      <w:r>
        <w:rPr>
          <w:rStyle w:val="s0"/>
        </w:rPr>
        <w:t>кейiнгi айдың бірінші күні салық төлеушi таңдаған жалпыға бірдей белгiленген тәртiптi немесе өзге де арнаулы салық режімiн қолдануды бастау күнi болып табылады.</w:t>
      </w:r>
    </w:p>
    <w:p w:rsidR="00000000" w:rsidRDefault="00FC238B">
      <w:pPr>
        <w:ind w:firstLine="400"/>
        <w:jc w:val="both"/>
      </w:pPr>
      <w:bookmarkStart w:id="760" w:name="SUB4310600"/>
      <w:bookmarkEnd w:id="760"/>
      <w:r>
        <w:rPr>
          <w:rStyle w:val="s0"/>
        </w:rPr>
        <w:t>6. Патенттің қолданылу мерзімі аяқталғанға дейін патент негізінде арнаулы салық режімін қолдану</w:t>
      </w:r>
      <w:r>
        <w:rPr>
          <w:rStyle w:val="s0"/>
        </w:rPr>
        <w:t>ға</w:t>
      </w:r>
      <w:r>
        <w:rPr>
          <w:rStyle w:val="s0"/>
        </w:rPr>
        <w:t xml:space="preserve"> мүмкіндік бермейтін шарттар туындаған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w:t>
      </w:r>
      <w:r>
        <w:rPr>
          <w:rStyle w:val="s0"/>
        </w:rPr>
        <w:t>алы хабарламаны орналасқан жері бойынша салық органына табыс етуге міндетті.</w:t>
      </w:r>
    </w:p>
    <w:p w:rsidR="00000000" w:rsidRDefault="00FC238B">
      <w:pPr>
        <w:ind w:firstLine="400"/>
        <w:jc w:val="both"/>
      </w:pPr>
      <w:r>
        <w:rPr>
          <w:rStyle w:val="s0"/>
        </w:rPr>
        <w:t>Бұл ретте:</w:t>
      </w:r>
    </w:p>
    <w:p w:rsidR="00000000" w:rsidRDefault="00FC238B">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FC238B">
      <w:pPr>
        <w:ind w:firstLine="400"/>
        <w:jc w:val="both"/>
      </w:pPr>
      <w:r>
        <w:rPr>
          <w:rStyle w:val="s0"/>
        </w:rPr>
        <w:t>2) мұнда</w:t>
      </w:r>
      <w:r>
        <w:rPr>
          <w:rStyle w:val="s0"/>
        </w:rPr>
        <w:t>й шарттар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FC238B">
      <w:pPr>
        <w:ind w:firstLine="400"/>
        <w:jc w:val="both"/>
      </w:pPr>
      <w:r>
        <w:rPr>
          <w:rStyle w:val="s0"/>
        </w:rPr>
        <w:t>7. Салық органы салық төлеушiлердiң осы Кодекстiң</w:t>
      </w:r>
      <w:r>
        <w:rPr>
          <w:rStyle w:val="s0"/>
        </w:rPr>
        <w:t xml:space="preserve"> </w:t>
      </w:r>
      <w:hyperlink w:anchor="sub4290000" w:history="1">
        <w:r>
          <w:rPr>
            <w:rStyle w:val="a3"/>
          </w:rPr>
          <w:t>429-бабында</w:t>
        </w:r>
      </w:hyperlink>
      <w:r>
        <w:rPr>
          <w:rStyle w:val="s0"/>
        </w:rPr>
        <w:t xml:space="preserve"> </w:t>
      </w:r>
      <w:r>
        <w:rPr>
          <w:rStyle w:val="s0"/>
        </w:rPr>
        <w:t>белгiленген</w:t>
      </w:r>
      <w:r>
        <w:rPr>
          <w:rStyle w:val="s0"/>
        </w:rPr>
        <w:t xml:space="preserve"> талаптарға сәйкес келмеуі фактiсiн анықталған кезде, мұндай салық төлеушiлердi жалпыға бірдей белгiленген тәртiпке ауыстырады.</w:t>
      </w:r>
    </w:p>
    <w:p w:rsidR="00000000" w:rsidRDefault="00FC238B">
      <w:pPr>
        <w:ind w:firstLine="400"/>
        <w:jc w:val="both"/>
      </w:pPr>
      <w:r>
        <w:rPr>
          <w:rStyle w:val="s0"/>
        </w:rPr>
        <w:t>Камералдық бақылау барысында осындай сәйкес келмеу фактісі анықталған жағдайда салық органдары жалпыға бірдей белгiленген тәртiп</w:t>
      </w:r>
      <w:r>
        <w:rPr>
          <w:rStyle w:val="s0"/>
        </w:rPr>
        <w:t>ке ауыстырылғанға дейін салық төлеушіге осы Кодекстің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w:t>
      </w:r>
      <w:r>
        <w:rPr>
          <w:rStyle w:val="s0"/>
        </w:rPr>
        <w:t>тарды жою туралы хабарламаны жібереді.</w:t>
      </w:r>
    </w:p>
    <w:p w:rsidR="00000000" w:rsidRDefault="00FC238B">
      <w:pPr>
        <w:ind w:firstLine="400"/>
        <w:jc w:val="both"/>
      </w:pPr>
      <w:r>
        <w:rPr>
          <w:rStyle w:val="s0"/>
        </w:rPr>
        <w:t>Бұл ретте:</w:t>
      </w:r>
    </w:p>
    <w:p w:rsidR="00000000" w:rsidRDefault="00FC238B">
      <w:pPr>
        <w:ind w:firstLine="400"/>
        <w:jc w:val="both"/>
      </w:pPr>
      <w:r>
        <w:rPr>
          <w:rStyle w:val="s0"/>
        </w:rPr>
        <w:t>1) мұндай сәйкессіздік туындаған айға қатысты алдындағы болып табылатын айдың соңғы күнi патент негізінде арнаулы салық режімiн қолдануды тоқтату күнi болып табылады;</w:t>
      </w:r>
    </w:p>
    <w:p w:rsidR="00000000" w:rsidRDefault="00FC238B">
      <w:pPr>
        <w:ind w:firstLine="400"/>
        <w:jc w:val="both"/>
      </w:pPr>
      <w:r>
        <w:rPr>
          <w:rStyle w:val="s0"/>
        </w:rPr>
        <w:t xml:space="preserve">2) мұндай сәйкессіздік туындаған айдың </w:t>
      </w:r>
      <w:r>
        <w:rPr>
          <w:rStyle w:val="s0"/>
        </w:rPr>
        <w:t>бірінші күні жалпыға бірдей белгiленген тәртiптi қолдануды бастау күнi болып табылады.</w:t>
      </w:r>
    </w:p>
    <w:p w:rsidR="00000000" w:rsidRDefault="00FC238B">
      <w:pPr>
        <w:ind w:firstLine="400"/>
        <w:jc w:val="both"/>
      </w:pPr>
      <w:r>
        <w:t> </w:t>
      </w:r>
    </w:p>
    <w:p w:rsidR="00000000" w:rsidRDefault="00FC238B">
      <w:pPr>
        <w:jc w:val="both"/>
      </w:pPr>
      <w:bookmarkStart w:id="761" w:name="SUB4320000"/>
      <w:bookmarkEnd w:id="761"/>
      <w:r>
        <w:rPr>
          <w:rStyle w:val="s3"/>
        </w:rPr>
        <w:t>2012.26.12. № 61-V ҚР</w:t>
      </w:r>
      <w:r>
        <w:rPr>
          <w:rStyle w:val="s3"/>
        </w:rPr>
        <w:t xml:space="preserve"> </w:t>
      </w:r>
      <w:hyperlink r:id="rId4519"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w:t>
      </w:r>
      <w:r>
        <w:rPr>
          <w:rStyle w:val="s3"/>
        </w:rPr>
        <w:t>анысқа енгізілді) (</w:t>
      </w:r>
      <w:hyperlink r:id="rId4520" w:anchor="sub_id=43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432-бап. Патент құнын есептеу</w:t>
      </w:r>
    </w:p>
    <w:p w:rsidR="00000000" w:rsidRDefault="00FC238B">
      <w:pPr>
        <w:ind w:firstLine="400"/>
        <w:jc w:val="both"/>
      </w:pPr>
      <w:r>
        <w:rPr>
          <w:rStyle w:val="s0"/>
        </w:rPr>
        <w:t>1. Патент құнына жеке табыс салығының (төлем көзінен ұсталатын жеке табыс салығынан басқа), әлеуметтік салы</w:t>
      </w:r>
      <w:r>
        <w:rPr>
          <w:rStyle w:val="s0"/>
        </w:rPr>
        <w:t>қтың</w:t>
      </w:r>
      <w:r>
        <w:rPr>
          <w:rStyle w:val="s0"/>
        </w:rPr>
        <w:t>, міндетті зейнетақы жарналары мен әлеуметтік аударымдардың төленуге жататын сомалары қосылады.</w:t>
      </w:r>
    </w:p>
    <w:p w:rsidR="00000000" w:rsidRDefault="00FC238B">
      <w:pPr>
        <w:ind w:firstLine="400"/>
        <w:jc w:val="both"/>
      </w:pPr>
      <w:r>
        <w:rPr>
          <w:rStyle w:val="s0"/>
        </w:rPr>
        <w:t>Жеке табыс салығы мен әлеуметтік салықтың патент құнына қосылатын сомаларын есептеу салық салу объектісіне 2 пайыз мөлшеріндегі мөлшерлемені қолдану жолымен</w:t>
      </w:r>
      <w:r>
        <w:rPr>
          <w:rStyle w:val="s0"/>
        </w:rPr>
        <w:t xml:space="preserve"> жүргізіледі. Есептелген сома:</w:t>
      </w:r>
      <w:r>
        <w:rPr>
          <w:rStyle w:val="s0"/>
        </w:rPr>
        <w:t xml:space="preserve"> </w:t>
      </w:r>
    </w:p>
    <w:p w:rsidR="00000000" w:rsidRDefault="00FC238B">
      <w:pPr>
        <w:ind w:firstLine="400"/>
        <w:jc w:val="both"/>
      </w:pPr>
      <w:r>
        <w:rPr>
          <w:rStyle w:val="s0"/>
        </w:rPr>
        <w:t>1) есептелген соманың 1/2 бөлігі мөлшерінде - жеке табыс салығы;</w:t>
      </w:r>
    </w:p>
    <w:p w:rsidR="00000000" w:rsidRDefault="00FC238B">
      <w:pPr>
        <w:ind w:firstLine="400"/>
        <w:jc w:val="both"/>
      </w:pPr>
      <w:r>
        <w:rPr>
          <w:rStyle w:val="s0"/>
        </w:rPr>
        <w:t>2) әлеуметтік аударымдар шегеріліп, есептелген соманың 1/2 бөлігі мөлшерінде әлеуметтік салық түрінде бюджетке төленуге жатады.</w:t>
      </w:r>
    </w:p>
    <w:p w:rsidR="00000000" w:rsidRDefault="00FC238B">
      <w:pPr>
        <w:ind w:firstLine="400"/>
        <w:jc w:val="both"/>
      </w:pPr>
      <w:r>
        <w:rPr>
          <w:rStyle w:val="s0"/>
        </w:rPr>
        <w:t>Патент құнына қосылатын міндетт</w:t>
      </w:r>
      <w:r>
        <w:rPr>
          <w:rStyle w:val="s0"/>
        </w:rPr>
        <w:t>і зейнетақы жарналары мен әлеуметтік аударымдарды есептеу «Қазақстан Республикасында зейнетақымен қамсыздандыру туралы» және «Міндетті әлеуметтік сақтандыру туралы» Қазақстан Республикасының</w:t>
      </w:r>
      <w:r>
        <w:rPr>
          <w:rStyle w:val="s0"/>
        </w:rPr>
        <w:t xml:space="preserve"> </w:t>
      </w:r>
      <w:hyperlink r:id="rId4521" w:history="1">
        <w:r>
          <w:rPr>
            <w:rStyle w:val="a3"/>
          </w:rPr>
          <w:t>заңдарына</w:t>
        </w:r>
      </w:hyperlink>
      <w:r>
        <w:rPr>
          <w:rStyle w:val="s0"/>
        </w:rPr>
        <w:t xml:space="preserve"> </w:t>
      </w:r>
      <w:r>
        <w:rPr>
          <w:rStyle w:val="s0"/>
        </w:rPr>
        <w:t>сәйкес жүргізіледі.</w:t>
      </w:r>
    </w:p>
    <w:p w:rsidR="00000000" w:rsidRDefault="00FC238B">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FC238B">
      <w:pPr>
        <w:ind w:firstLine="400"/>
        <w:jc w:val="both"/>
      </w:pPr>
      <w:r>
        <w:rPr>
          <w:rStyle w:val="s0"/>
        </w:rPr>
        <w:t>2. Егер патенттің қолданылу мерзімі ішінде нақты алынған табыс сомасы есеп-қисапта көрсетілген табыс мөлшер</w:t>
      </w:r>
      <w:r>
        <w:rPr>
          <w:rStyle w:val="s0"/>
        </w:rPr>
        <w:t>інен асса, дара кәсіпкерлер бес жұмыс күні ішінде асқан сомаға қосымша салық есептілігі түрінде есеп-қисапты тапсыруға және осы сомадан салықтар төлеуді жүргізуге міндетті.</w:t>
      </w:r>
    </w:p>
    <w:p w:rsidR="00000000" w:rsidRDefault="00FC238B">
      <w:pPr>
        <w:ind w:firstLine="400"/>
        <w:jc w:val="both"/>
      </w:pPr>
      <w:r>
        <w:rPr>
          <w:rStyle w:val="s0"/>
        </w:rPr>
        <w:t>Егер нақты алынған табыс сомасы осы Кодекстің</w:t>
      </w:r>
      <w:r>
        <w:rPr>
          <w:rStyle w:val="s0"/>
        </w:rPr>
        <w:t xml:space="preserve"> </w:t>
      </w:r>
      <w:hyperlink w:anchor="sub4290000" w:history="1">
        <w:r>
          <w:rPr>
            <w:rStyle w:val="a3"/>
          </w:rPr>
          <w:t>429-б</w:t>
        </w:r>
        <w:r>
          <w:rPr>
            <w:rStyle w:val="a3"/>
          </w:rPr>
          <w:t>абының 3) тармақшасында</w:t>
        </w:r>
      </w:hyperlink>
      <w:r>
        <w:rPr>
          <w:rStyle w:val="s0"/>
        </w:rPr>
        <w:t xml:space="preserve"> </w:t>
      </w:r>
      <w:r>
        <w:rPr>
          <w:rStyle w:val="s0"/>
        </w:rPr>
        <w:t>белгіленген табыс мөлшерінен асқан жағдайда, осы тармақтың ережелері қолданылмайды.</w:t>
      </w:r>
    </w:p>
    <w:p w:rsidR="00000000" w:rsidRDefault="00FC238B">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FC238B">
      <w:pPr>
        <w:ind w:firstLine="400"/>
        <w:jc w:val="both"/>
      </w:pPr>
      <w:r>
        <w:rPr>
          <w:rStyle w:val="s0"/>
        </w:rPr>
        <w:t>3. Егер осы Кодекстің</w:t>
      </w:r>
      <w:r>
        <w:rPr>
          <w:rStyle w:val="s0"/>
        </w:rPr>
        <w:t xml:space="preserve"> </w:t>
      </w:r>
      <w:hyperlink w:anchor="sub4310500" w:history="1">
        <w:r>
          <w:rPr>
            <w:rStyle w:val="a3"/>
          </w:rPr>
          <w:t>431-бабының 5 және 6-тармақтарына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w:t>
      </w:r>
      <w:r>
        <w:rPr>
          <w:rStyle w:val="s0"/>
        </w:rPr>
        <w:t>нының азаю сомасына қосымша салық есептілігі түрінде есеп-қисап табыс етуге құқылы.</w:t>
      </w:r>
    </w:p>
    <w:p w:rsidR="00000000" w:rsidRDefault="00FC238B">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w:anchor="sub6020000" w:history="1">
        <w:r>
          <w:rPr>
            <w:rStyle w:val="a3"/>
          </w:rPr>
          <w:t>602-баб</w:t>
        </w:r>
        <w:r>
          <w:rPr>
            <w:rStyle w:val="a3"/>
          </w:rPr>
          <w:t>ында</w:t>
        </w:r>
      </w:hyperlink>
      <w:r>
        <w:rPr>
          <w:rStyle w:val="s0"/>
        </w:rPr>
        <w:t xml:space="preserve"> </w:t>
      </w:r>
      <w:r>
        <w:rPr>
          <w:rStyle w:val="s0"/>
        </w:rPr>
        <w:t>белгіленген тәртіппен жүргізіледі.</w:t>
      </w:r>
    </w:p>
    <w:p w:rsidR="00000000" w:rsidRDefault="00FC238B">
      <w:pPr>
        <w:ind w:firstLine="400"/>
        <w:jc w:val="both"/>
      </w:pPr>
      <w:r>
        <w:rPr>
          <w:rStyle w:val="s0"/>
        </w:rPr>
        <w:t>4. Нақты алынған табыс сомасы осы Кодекстің</w:t>
      </w:r>
      <w:r>
        <w:rPr>
          <w:rStyle w:val="s0"/>
        </w:rPr>
        <w:t xml:space="preserve"> </w:t>
      </w:r>
      <w:hyperlink w:anchor="sub4290000" w:history="1">
        <w:r>
          <w:rPr>
            <w:rStyle w:val="a3"/>
          </w:rPr>
          <w:t>429-бабының 3) тармақшасында</w:t>
        </w:r>
      </w:hyperlink>
      <w:r>
        <w:rPr>
          <w:rStyle w:val="s0"/>
        </w:rPr>
        <w:t xml:space="preserve"> </w:t>
      </w:r>
      <w:r>
        <w:rPr>
          <w:rStyle w:val="s0"/>
        </w:rPr>
        <w:t>белгіленген шекті табыс сомасынан асқан жағдайда, осы Кодекстің</w:t>
      </w:r>
      <w:r>
        <w:rPr>
          <w:rStyle w:val="s0"/>
        </w:rPr>
        <w:t xml:space="preserve"> </w:t>
      </w:r>
      <w:hyperlink w:anchor="sub4310600" w:history="1">
        <w:r>
          <w:rPr>
            <w:rStyle w:val="a3"/>
          </w:rPr>
          <w:t>431-бабының 6</w:t>
        </w:r>
        <w:r>
          <w:rPr>
            <w:rStyle w:val="a3"/>
          </w:rPr>
          <w:t xml:space="preserve">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қолдануды бастау күнінен бастап алынған дара кәсіпкердің табысына тиісінше жалпыға бірдей белгіленген тәртіппен немесе арнаулы салық режімінде белгі</w:t>
      </w:r>
      <w:r>
        <w:rPr>
          <w:rStyle w:val="s0"/>
        </w:rPr>
        <w:t>ленген тәртіппен салық салынады.</w:t>
      </w:r>
    </w:p>
    <w:p w:rsidR="00000000" w:rsidRDefault="00FC238B">
      <w:pPr>
        <w:ind w:firstLine="400"/>
        <w:jc w:val="both"/>
      </w:pPr>
      <w:r>
        <w:rPr>
          <w:rStyle w:val="s0"/>
        </w:rPr>
        <w:t>5. Дара кәсiпкер iс-әрекетке қабiлетсiз деп танылған жағдайды қоспағанда, патенттiң қолданылу мерзiмi өткенге дейiн кәсiпкерлiк қызмет тоқтатылған кезде, салықтардың енгiзiлген сомасы қайтарылуға және қайта есептеуге жатпай</w:t>
      </w:r>
      <w:r>
        <w:rPr>
          <w:rStyle w:val="s0"/>
        </w:rPr>
        <w:t>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762" w:name="SUB4330000"/>
      <w:bookmarkEnd w:id="762"/>
      <w:r>
        <w:rPr>
          <w:rStyle w:val="s1"/>
        </w:rPr>
        <w:t>§ 3. Оңайлатылған декларация негізіндегі арнаулы салық режимі</w:t>
      </w:r>
    </w:p>
    <w:p w:rsidR="00000000" w:rsidRDefault="00FC238B">
      <w:pPr>
        <w:jc w:val="center"/>
      </w:pPr>
      <w:r>
        <w:rPr>
          <w:rStyle w:val="s1"/>
        </w:rPr>
        <w:t> </w:t>
      </w:r>
    </w:p>
    <w:p w:rsidR="00000000" w:rsidRDefault="00FC238B">
      <w:pPr>
        <w:jc w:val="both"/>
      </w:pPr>
      <w:r>
        <w:rPr>
          <w:rStyle w:val="s3"/>
        </w:rPr>
        <w:t>2012.26.12. № 61-V ҚР</w:t>
      </w:r>
      <w:r>
        <w:rPr>
          <w:rStyle w:val="s3"/>
        </w:rPr>
        <w:t xml:space="preserve"> </w:t>
      </w:r>
      <w:hyperlink r:id="rId4522"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4523" w:anchor="sub_id=433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433-бап. Қолдану шарттары</w:t>
      </w:r>
    </w:p>
    <w:p w:rsidR="00000000" w:rsidRDefault="00FC238B">
      <w:pPr>
        <w:ind w:firstLine="400"/>
        <w:jc w:val="both"/>
      </w:pPr>
      <w:r>
        <w:rPr>
          <w:rStyle w:val="s0"/>
        </w:rPr>
        <w:t>Осы Кодекстің</w:t>
      </w:r>
      <w:r>
        <w:rPr>
          <w:rStyle w:val="s0"/>
        </w:rPr>
        <w:t xml:space="preserve"> </w:t>
      </w:r>
      <w:hyperlink w:anchor="sub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w:t>
      </w:r>
      <w:r>
        <w:rPr>
          <w:rStyle w:val="s0"/>
        </w:rPr>
        <w:t>й шарттарға сай келетін дара кәсіпкерлер мен заңды тұлғалар:</w:t>
      </w:r>
    </w:p>
    <w:p w:rsidR="00000000" w:rsidRDefault="00FC238B">
      <w:pPr>
        <w:jc w:val="both"/>
      </w:pPr>
      <w:r>
        <w:rPr>
          <w:rStyle w:val="s3"/>
        </w:rPr>
        <w:t>2012.26.12. № 61-V ҚР</w:t>
      </w:r>
      <w:r>
        <w:rPr>
          <w:rStyle w:val="s3"/>
        </w:rPr>
        <w:t xml:space="preserve"> </w:t>
      </w:r>
      <w:hyperlink r:id="rId4524"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4525" w:anchor="sub_id=43300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дара кәсіпкерлер үшін:</w:t>
      </w:r>
    </w:p>
    <w:p w:rsidR="00000000" w:rsidRDefault="00FC238B">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FC238B">
      <w:pPr>
        <w:ind w:firstLine="400"/>
        <w:jc w:val="both"/>
      </w:pPr>
      <w:r>
        <w:rPr>
          <w:rStyle w:val="s0"/>
        </w:rPr>
        <w:t>«салық кезеңі үш</w:t>
      </w:r>
      <w:r>
        <w:rPr>
          <w:rStyle w:val="s0"/>
        </w:rPr>
        <w:t>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1400 еселенген мөлшерін құраса;</w:t>
      </w:r>
    </w:p>
    <w:p w:rsidR="00000000" w:rsidRDefault="00FC238B">
      <w:pPr>
        <w:jc w:val="both"/>
      </w:pPr>
      <w:r>
        <w:rPr>
          <w:rStyle w:val="s3"/>
        </w:rPr>
        <w:t>2012.26.12. № 61-V ҚР</w:t>
      </w:r>
      <w:r>
        <w:rPr>
          <w:rStyle w:val="s3"/>
        </w:rPr>
        <w:t xml:space="preserve"> </w:t>
      </w:r>
      <w:hyperlink r:id="rId4526" w:anchor="sub_id=1776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4527" w:anchor="sub_id=4330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заңды тұлғалар үшін:</w:t>
      </w:r>
    </w:p>
    <w:p w:rsidR="00000000" w:rsidRDefault="00FC238B">
      <w:pPr>
        <w:ind w:firstLine="400"/>
        <w:jc w:val="both"/>
      </w:pPr>
      <w:r>
        <w:rPr>
          <w:rStyle w:val="s0"/>
        </w:rPr>
        <w:t>қызметкерлер</w:t>
      </w:r>
      <w:r>
        <w:rPr>
          <w:rStyle w:val="s0"/>
        </w:rPr>
        <w:t>дің шекті орташа тізімдік саны салық кезеңі ішінде елу адам болса;</w:t>
      </w:r>
    </w:p>
    <w:p w:rsidR="00000000" w:rsidRDefault="00FC238B">
      <w:pPr>
        <w:ind w:firstLine="400"/>
        <w:jc w:val="both"/>
      </w:pPr>
      <w:r>
        <w:rPr>
          <w:rStyle w:val="s0"/>
        </w:rPr>
        <w:t>салық кезеңі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w:t>
      </w:r>
      <w:r>
        <w:rPr>
          <w:rStyle w:val="s0"/>
        </w:rPr>
        <w:t>лшерін құраса, оңайлатылған декларация негізіндегі арнаулы салық режімін қолданады.</w:t>
      </w:r>
    </w:p>
    <w:p w:rsidR="00000000" w:rsidRDefault="00FC238B">
      <w:pPr>
        <w:ind w:firstLine="400"/>
        <w:jc w:val="both"/>
      </w:pPr>
      <w:r>
        <w:rPr>
          <w:rStyle w:val="s0"/>
        </w:rPr>
        <w:t> </w:t>
      </w:r>
    </w:p>
    <w:p w:rsidR="00000000" w:rsidRDefault="00FC238B">
      <w:pPr>
        <w:jc w:val="both"/>
      </w:pPr>
      <w:bookmarkStart w:id="763" w:name="SUB4340000"/>
      <w:bookmarkEnd w:id="763"/>
      <w:r>
        <w:rPr>
          <w:rStyle w:val="s3"/>
        </w:rPr>
        <w:t>2012.26.12. № 61-V ҚР</w:t>
      </w:r>
      <w:r>
        <w:rPr>
          <w:rStyle w:val="s3"/>
        </w:rPr>
        <w:t xml:space="preserve"> </w:t>
      </w:r>
      <w:hyperlink r:id="rId4528"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w:t>
      </w:r>
      <w:r>
        <w:rPr>
          <w:rStyle w:val="s3"/>
        </w:rPr>
        <w:t>сқа енгізілді) (</w:t>
      </w:r>
      <w:hyperlink r:id="rId4529" w:anchor="sub_id=434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434-бап. Салық кезеңі</w:t>
      </w:r>
    </w:p>
    <w:p w:rsidR="00000000" w:rsidRDefault="00FC238B">
      <w:pPr>
        <w:ind w:firstLine="400"/>
        <w:jc w:val="both"/>
      </w:pPr>
      <w:r>
        <w:rPr>
          <w:rStyle w:val="s0"/>
        </w:rPr>
        <w:t>Жартыжылдық салық кезеңі болып табылады.</w:t>
      </w:r>
    </w:p>
    <w:p w:rsidR="00000000" w:rsidRDefault="00FC238B">
      <w:pPr>
        <w:ind w:firstLine="400"/>
        <w:jc w:val="both"/>
      </w:pPr>
      <w:r>
        <w:t> </w:t>
      </w:r>
    </w:p>
    <w:p w:rsidR="00000000" w:rsidRDefault="00FC238B">
      <w:pPr>
        <w:jc w:val="both"/>
      </w:pPr>
      <w:bookmarkStart w:id="764" w:name="SUB4350000"/>
      <w:bookmarkEnd w:id="764"/>
      <w:r>
        <w:rPr>
          <w:rStyle w:val="s3"/>
        </w:rPr>
        <w:t>2009.16.11. № 200-ІV ҚР</w:t>
      </w:r>
      <w:r>
        <w:rPr>
          <w:rStyle w:val="s3"/>
        </w:rPr>
        <w:t xml:space="preserve"> </w:t>
      </w:r>
      <w:hyperlink r:id="rId4530" w:anchor="sub_id=14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531" w:anchor="sub_id=4350000" w:history="1">
        <w:r>
          <w:rPr>
            <w:rStyle w:val="a3"/>
            <w:i/>
            <w:iCs/>
            <w:bdr w:val="none" w:sz="0" w:space="0" w:color="auto" w:frame="1"/>
          </w:rPr>
          <w:t>ред</w:t>
        </w:r>
      </w:hyperlink>
      <w:r>
        <w:rPr>
          <w:rStyle w:val="s3"/>
        </w:rPr>
        <w:t>.қара); 2012.26.12. № 61-V ҚР</w:t>
      </w:r>
      <w:r>
        <w:rPr>
          <w:rStyle w:val="s3"/>
        </w:rPr>
        <w:t xml:space="preserve"> </w:t>
      </w:r>
      <w:hyperlink r:id="rId4532" w:anchor="sub_id=43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533" w:anchor="sub_id=4350000" w:history="1">
        <w:r>
          <w:rPr>
            <w:rStyle w:val="a3"/>
            <w:i/>
            <w:iCs/>
            <w:bdr w:val="none" w:sz="0" w:space="0" w:color="auto" w:frame="1"/>
          </w:rPr>
          <w:t>бұр.ред.қара</w:t>
        </w:r>
      </w:hyperlink>
      <w:r>
        <w:rPr>
          <w:rStyle w:val="s3"/>
        </w:rPr>
        <w:t>) 435-бап жаңа редакцияда</w:t>
      </w:r>
    </w:p>
    <w:p w:rsidR="00000000" w:rsidRDefault="00FC238B">
      <w:pPr>
        <w:ind w:left="1200" w:hanging="800"/>
        <w:jc w:val="both"/>
      </w:pPr>
      <w:r>
        <w:rPr>
          <w:rStyle w:val="s1"/>
        </w:rPr>
        <w:t>435-бап. Қолдану тәртібі</w:t>
      </w:r>
    </w:p>
    <w:p w:rsidR="00000000" w:rsidRDefault="00FC238B">
      <w:pPr>
        <w:ind w:firstLine="400"/>
        <w:jc w:val="both"/>
      </w:pPr>
      <w:r>
        <w:rPr>
          <w:rStyle w:val="s0"/>
        </w:rPr>
        <w:t>1. Жаңадан құ</w:t>
      </w:r>
      <w:r>
        <w:rPr>
          <w:rStyle w:val="s0"/>
        </w:rPr>
        <w:t>рылған дара кәсіпкерлерді қоспағанда, оңайлатылған декларация негiзiнде арнаулы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FC238B">
      <w:pPr>
        <w:ind w:firstLine="400"/>
        <w:jc w:val="both"/>
      </w:pPr>
      <w:r>
        <w:rPr>
          <w:rStyle w:val="s0"/>
        </w:rPr>
        <w:t>Қолданылатын</w:t>
      </w:r>
      <w:r>
        <w:rPr>
          <w:rStyle w:val="s0"/>
        </w:rPr>
        <w:t xml:space="preserve"> салық салу режімі</w:t>
      </w:r>
      <w:r>
        <w:rPr>
          <w:rStyle w:val="s0"/>
        </w:rPr>
        <w:t xml:space="preserve"> туралы хабарламаны:</w:t>
      </w:r>
    </w:p>
    <w:p w:rsidR="00000000" w:rsidRDefault="00FC238B">
      <w:pPr>
        <w:ind w:firstLine="400"/>
        <w:jc w:val="both"/>
      </w:pPr>
      <w:r>
        <w:rPr>
          <w:rStyle w:val="s0"/>
        </w:rPr>
        <w:t>1) жаңадан құрылған (пайда болған) заңды тұлғалар заңды тұлға әділет органында мемлекеттік тіркелгеннен кейін бес жұмыс күнінен кешіктірмей;</w:t>
      </w:r>
    </w:p>
    <w:p w:rsidR="00000000" w:rsidRDefault="00FC238B">
      <w:pPr>
        <w:ind w:firstLine="400"/>
        <w:jc w:val="both"/>
      </w:pPr>
      <w:r>
        <w:rPr>
          <w:rStyle w:val="s0"/>
        </w:rPr>
        <w:t xml:space="preserve">2) осы бөліктің 3) тармақшасында көрсетілгендерді қоспағанда, салық төлеушілер жалпыға бірдей </w:t>
      </w:r>
      <w:r>
        <w:rPr>
          <w:rStyle w:val="s0"/>
        </w:rPr>
        <w:t>белгіленген тәртіптен немесе өзге де арнаулы салық режімінен ауысқан кезде - оңайлатылған декларация негізінде арнаулы салық режімін қолдану айының бірінші күніне дейін;</w:t>
      </w:r>
    </w:p>
    <w:p w:rsidR="00000000" w:rsidRDefault="00FC238B">
      <w:pPr>
        <w:ind w:firstLine="400"/>
        <w:jc w:val="both"/>
      </w:pPr>
      <w:r>
        <w:rPr>
          <w:rStyle w:val="s0"/>
        </w:rPr>
        <w:t>3) патент негізінде арнаулы салық режімінен ауысқан кезде дара кәсіпкерлер:</w:t>
      </w:r>
    </w:p>
    <w:p w:rsidR="00000000" w:rsidRDefault="00FC238B">
      <w:pPr>
        <w:ind w:firstLine="400"/>
        <w:jc w:val="both"/>
      </w:pPr>
      <w:r>
        <w:rPr>
          <w:rStyle w:val="s0"/>
        </w:rPr>
        <w:t>патент нег</w:t>
      </w:r>
      <w:r>
        <w:rPr>
          <w:rStyle w:val="s0"/>
        </w:rPr>
        <w:t>ізінде арнаулы салық режімін қолдану шарттарына сәйкессіздік туындаған күннен бастап бес жұмыс күні ішінде;</w:t>
      </w:r>
    </w:p>
    <w:p w:rsidR="00000000" w:rsidRDefault="00FC238B">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FC238B">
      <w:pPr>
        <w:ind w:firstLine="400"/>
        <w:jc w:val="both"/>
      </w:pPr>
      <w:r>
        <w:rPr>
          <w:rStyle w:val="s0"/>
        </w:rPr>
        <w:t>2. Оңайлатылға</w:t>
      </w:r>
      <w:r>
        <w:rPr>
          <w:rStyle w:val="s0"/>
        </w:rPr>
        <w:t>н декларация негiзiнде арнаулы салық режімiн қолдануды бастау күні:</w:t>
      </w:r>
    </w:p>
    <w:p w:rsidR="00000000" w:rsidRDefault="00FC238B">
      <w:pPr>
        <w:ind w:firstLine="400"/>
        <w:jc w:val="both"/>
      </w:pPr>
      <w:r>
        <w:rPr>
          <w:rStyle w:val="s0"/>
        </w:rPr>
        <w:t>1) жаңадан құрылған дара кәсіпкерлер үшін - салық органдарында дара кәсіпкер ретінде мемлекеттік тіркеу күні;</w:t>
      </w:r>
    </w:p>
    <w:p w:rsidR="00000000" w:rsidRDefault="00FC238B">
      <w:pPr>
        <w:ind w:firstLine="400"/>
        <w:jc w:val="both"/>
      </w:pPr>
      <w:r>
        <w:rPr>
          <w:rStyle w:val="s0"/>
        </w:rPr>
        <w:t xml:space="preserve">2) осы баптың 1-тармағының 1) тармақшасында көрсетілген салық төлеушілер үшін </w:t>
      </w:r>
      <w:r>
        <w:rPr>
          <w:rStyle w:val="s0"/>
        </w:rPr>
        <w:t>- әділет органдарында мемлекеттік тіркелген күн;</w:t>
      </w:r>
    </w:p>
    <w:p w:rsidR="00000000" w:rsidRDefault="00FC238B">
      <w:pPr>
        <w:ind w:firstLine="400"/>
        <w:jc w:val="both"/>
      </w:pPr>
      <w:r>
        <w:rPr>
          <w:rStyle w:val="s0"/>
        </w:rPr>
        <w:t>3) осы баптың 1-тармағының 2) тармақшасында көрсетілген салық төлеушілер үшін - қолданылатын</w:t>
      </w:r>
      <w:r>
        <w:rPr>
          <w:rStyle w:val="s0"/>
        </w:rPr>
        <w:t xml:space="preserve"> </w:t>
      </w:r>
      <w:r>
        <w:rPr>
          <w:rStyle w:val="s0"/>
        </w:rPr>
        <w:t>салық салу режімі туралы хабарлама табыс етілген айдан кейінгі айдың бірінші күні;</w:t>
      </w:r>
    </w:p>
    <w:p w:rsidR="00000000" w:rsidRDefault="00FC238B">
      <w:pPr>
        <w:ind w:firstLine="400"/>
        <w:jc w:val="both"/>
      </w:pPr>
      <w:r>
        <w:rPr>
          <w:rStyle w:val="s0"/>
        </w:rPr>
        <w:t>4) осы баптың 1-тармағының 3) т</w:t>
      </w:r>
      <w:r>
        <w:rPr>
          <w:rStyle w:val="s0"/>
        </w:rPr>
        <w:t>армақшасында көрсетілген салық төлеушілер үшін:</w:t>
      </w:r>
    </w:p>
    <w:p w:rsidR="00000000" w:rsidRDefault="00FC238B">
      <w:pPr>
        <w:ind w:firstLine="400"/>
        <w:jc w:val="both"/>
      </w:pPr>
      <w:r>
        <w:rPr>
          <w:rStyle w:val="s0"/>
        </w:rPr>
        <w:t>осы Кодекстің</w:t>
      </w:r>
      <w:r>
        <w:rPr>
          <w:rStyle w:val="s0"/>
        </w:rPr>
        <w:t xml:space="preserve"> </w:t>
      </w:r>
      <w:hyperlink w:anchor="sub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FC238B">
      <w:pPr>
        <w:ind w:firstLine="400"/>
        <w:jc w:val="both"/>
      </w:pPr>
      <w:r>
        <w:rPr>
          <w:rStyle w:val="s0"/>
        </w:rPr>
        <w:t>осы Кодекстің</w:t>
      </w:r>
      <w:r>
        <w:rPr>
          <w:rStyle w:val="s0"/>
        </w:rPr>
        <w:t xml:space="preserve"> </w:t>
      </w:r>
      <w:hyperlink w:anchor="sub4310500" w:history="1">
        <w:r>
          <w:rPr>
            <w:rStyle w:val="a3"/>
          </w:rPr>
          <w:t>431-бабының 5-тармағына</w:t>
        </w:r>
      </w:hyperlink>
      <w:r>
        <w:rPr>
          <w:rStyle w:val="s0"/>
        </w:rPr>
        <w:t xml:space="preserve"> </w:t>
      </w:r>
      <w:r>
        <w:rPr>
          <w:rStyle w:val="s0"/>
        </w:rPr>
        <w:t>сәйке</w:t>
      </w:r>
      <w:r>
        <w:rPr>
          <w:rStyle w:val="s0"/>
        </w:rPr>
        <w:t>с қолданылатын салық салу режімі туралы хабарлама табыс етілген айдан кейінгі айдың бірінші күні;</w:t>
      </w:r>
    </w:p>
    <w:p w:rsidR="00000000" w:rsidRDefault="00FC238B">
      <w:pPr>
        <w:ind w:firstLine="400"/>
        <w:jc w:val="both"/>
      </w:pPr>
      <w:r>
        <w:rPr>
          <w:rStyle w:val="s0"/>
        </w:rPr>
        <w:t>осы Кодекстің</w:t>
      </w:r>
      <w:r>
        <w:rPr>
          <w:rStyle w:val="s0"/>
        </w:rPr>
        <w:t xml:space="preserve"> </w:t>
      </w:r>
      <w:hyperlink w:anchor="sub4310600" w:history="1">
        <w:r>
          <w:rPr>
            <w:rStyle w:val="a3"/>
          </w:rPr>
          <w:t>431-бабының 6-тармағына</w:t>
        </w:r>
      </w:hyperlink>
      <w:r>
        <w:rPr>
          <w:rStyle w:val="s0"/>
        </w:rPr>
        <w:t xml:space="preserve"> </w:t>
      </w:r>
      <w:r>
        <w:rPr>
          <w:rStyle w:val="s0"/>
        </w:rPr>
        <w:t>сәйкес патент негізінде арнаулы салық режімін қолдану шарттарына сәйкессіздік туындаған</w:t>
      </w:r>
      <w:r>
        <w:rPr>
          <w:rStyle w:val="s0"/>
        </w:rPr>
        <w:t xml:space="preserve"> айдың бірінші күні болып табылады.</w:t>
      </w:r>
    </w:p>
    <w:p w:rsidR="00000000" w:rsidRDefault="00FC238B">
      <w:pPr>
        <w:ind w:firstLine="400"/>
        <w:jc w:val="both"/>
      </w:pPr>
      <w:r>
        <w:rPr>
          <w:rStyle w:val="s0"/>
        </w:rPr>
        <w:t>3. Оңайлатылған декларация негізінде арнаулы салық режімінен жалпыға бірдей белгіленген тәртіпке немесе өзге де арнаулы салық режіміне ауысу туралы шешім қабылданған жағдайда, оның ішінде салық есептілігін тапсыруды тоқт</w:t>
      </w:r>
      <w:r>
        <w:rPr>
          <w:rStyle w:val="s0"/>
        </w:rPr>
        <w:t>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FC238B">
      <w:pPr>
        <w:ind w:firstLine="400"/>
        <w:jc w:val="both"/>
      </w:pPr>
      <w:r>
        <w:rPr>
          <w:rStyle w:val="s0"/>
        </w:rPr>
        <w:t>Бұл ретте:</w:t>
      </w:r>
    </w:p>
    <w:p w:rsidR="00000000" w:rsidRDefault="00FC238B">
      <w:pPr>
        <w:ind w:firstLine="400"/>
        <w:jc w:val="both"/>
      </w:pPr>
      <w:r>
        <w:rPr>
          <w:rStyle w:val="s0"/>
        </w:rPr>
        <w:t>1) қолданылатын салық салу режімі туралы хабарлама тапсырылған айдың соңғы күнi оңайлатылған декларация нег</w:t>
      </w:r>
      <w:r>
        <w:rPr>
          <w:rStyle w:val="s0"/>
        </w:rPr>
        <w:t>ізінде арнаулы салық режімiн қолдануды тоқтату күнi болып табылады;</w:t>
      </w:r>
    </w:p>
    <w:p w:rsidR="00000000" w:rsidRDefault="00FC238B">
      <w:pPr>
        <w:ind w:firstLine="400"/>
        <w:jc w:val="both"/>
      </w:pPr>
      <w:r>
        <w:rPr>
          <w:rStyle w:val="s0"/>
        </w:rPr>
        <w:t>2) қолданылатын салық салу режімі туралы хабарлама тапсырылған айдан кейiнгi айдың бірiншi күнi жалпыға бірдей белгiленген тәртiптi немесе өзге де арнаулы салық режімін қолдануды бастау кү</w:t>
      </w:r>
      <w:r>
        <w:rPr>
          <w:rStyle w:val="s0"/>
        </w:rPr>
        <w:t>нi болып табылады.</w:t>
      </w:r>
    </w:p>
    <w:p w:rsidR="00000000" w:rsidRDefault="00FC238B">
      <w:pPr>
        <w:ind w:firstLine="400"/>
        <w:jc w:val="both"/>
      </w:pPr>
      <w:bookmarkStart w:id="765" w:name="SUB4350400"/>
      <w:bookmarkEnd w:id="765"/>
      <w:r>
        <w:rPr>
          <w:rStyle w:val="s0"/>
        </w:rPr>
        <w:t>4. Осы Кодекстiң</w:t>
      </w:r>
      <w:r>
        <w:rPr>
          <w:rStyle w:val="s0"/>
        </w:rPr>
        <w:t xml:space="preserve"> </w:t>
      </w:r>
      <w:hyperlink w:anchor="sub4330000" w:history="1">
        <w:r>
          <w:rPr>
            <w:rStyle w:val="a3"/>
          </w:rPr>
          <w:t>433-бабында</w:t>
        </w:r>
      </w:hyperlink>
      <w:r>
        <w:rPr>
          <w:rStyle w:val="s0"/>
        </w:rPr>
        <w:t xml:space="preserve"> </w:t>
      </w:r>
      <w:r>
        <w:rPr>
          <w:rStyle w:val="s0"/>
        </w:rPr>
        <w:t>белгiленген шарттарға сай келмеген жағдайда, салық төлеушілер шарттарға сай келмеу туындаған күннен бастап бес жұмыс күні ішінде орналасқан жері бойынша салық органына жалпыға</w:t>
      </w:r>
      <w:r>
        <w:rPr>
          <w:rStyle w:val="s0"/>
        </w:rPr>
        <w:t xml:space="preserve"> бірдей белгіленген тәртіпке немесе өзге салық режіміне ауысу үшін қолданылатын салық салу режімі туралы хабарламаны табыс етуге міндетті.</w:t>
      </w:r>
    </w:p>
    <w:p w:rsidR="00000000" w:rsidRDefault="00FC238B">
      <w:pPr>
        <w:ind w:firstLine="400"/>
        <w:jc w:val="both"/>
      </w:pPr>
      <w:r>
        <w:rPr>
          <w:rStyle w:val="s0"/>
        </w:rPr>
        <w:t>Бұл ретте:</w:t>
      </w:r>
    </w:p>
    <w:p w:rsidR="00000000" w:rsidRDefault="00FC238B">
      <w:pPr>
        <w:ind w:firstLine="400"/>
        <w:jc w:val="both"/>
      </w:pPr>
      <w:r>
        <w:rPr>
          <w:rStyle w:val="s0"/>
        </w:rPr>
        <w:t>1)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w:t>
      </w:r>
      <w:r>
        <w:rPr>
          <w:rStyle w:val="s0"/>
        </w:rPr>
        <w:t xml:space="preserve"> айға қатысты алдыңғы болып табылатын айдың соңғы күні оңайлатылған декларация негізінде арнаулы салық режімiн қолдануды тоқтату күнi болып табылады;</w:t>
      </w:r>
    </w:p>
    <w:p w:rsidR="00000000" w:rsidRDefault="00FC238B">
      <w:pPr>
        <w:ind w:firstLine="400"/>
        <w:jc w:val="both"/>
      </w:pPr>
      <w:r>
        <w:rPr>
          <w:rStyle w:val="s0"/>
        </w:rPr>
        <w:t>2)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w:t>
      </w:r>
      <w:r>
        <w:rPr>
          <w:rStyle w:val="s0"/>
        </w:rPr>
        <w:t xml:space="preserve"> айдың бірiншi күнi жалпыға бірдей белгiленген тәртiптi немесе өзге де арнаулы салық режімін қолдануды бастау күнi болып табылады.</w:t>
      </w:r>
    </w:p>
    <w:p w:rsidR="00000000" w:rsidRDefault="00FC238B">
      <w:pPr>
        <w:ind w:firstLine="400"/>
        <w:jc w:val="both"/>
      </w:pPr>
      <w:r>
        <w:rPr>
          <w:rStyle w:val="s0"/>
        </w:rPr>
        <w:t>5. Салық органы салық төлеушiлердiң осы Кодекстiң</w:t>
      </w:r>
      <w:r>
        <w:rPr>
          <w:rStyle w:val="s0"/>
        </w:rPr>
        <w:t xml:space="preserve"> </w:t>
      </w:r>
      <w:hyperlink w:anchor="sub4330000" w:history="1">
        <w:r>
          <w:rPr>
            <w:rStyle w:val="a3"/>
          </w:rPr>
          <w:t>433-бабында</w:t>
        </w:r>
      </w:hyperlink>
      <w:r>
        <w:rPr>
          <w:rStyle w:val="s0"/>
        </w:rPr>
        <w:t xml:space="preserve"> </w:t>
      </w:r>
      <w:r>
        <w:rPr>
          <w:rStyle w:val="s0"/>
        </w:rPr>
        <w:t>белгiленген талаптарға сай кел</w:t>
      </w:r>
      <w:r>
        <w:rPr>
          <w:rStyle w:val="s0"/>
        </w:rPr>
        <w:t>меу фактiсiн анықтаған кезде, осы салық төлеушiлердi жалпыға бірдей белгiленген тәртiпке ауыстырады.</w:t>
      </w:r>
    </w:p>
    <w:p w:rsidR="00000000" w:rsidRDefault="00FC238B">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тәртiпке ауыстырылғанға дейiн салы</w:t>
      </w:r>
      <w:r>
        <w:rPr>
          <w:rStyle w:val="s0"/>
        </w:rPr>
        <w:t>қ</w:t>
      </w:r>
      <w:r>
        <w:rPr>
          <w:rStyle w:val="s0"/>
        </w:rPr>
        <w:t xml:space="preserve"> төлеушiге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 ж</w:t>
      </w:r>
      <w:r>
        <w:rPr>
          <w:rStyle w:val="s0"/>
        </w:rPr>
        <w:t>iбередi.</w:t>
      </w:r>
    </w:p>
    <w:p w:rsidR="00000000" w:rsidRDefault="00FC238B">
      <w:pPr>
        <w:ind w:firstLine="400"/>
        <w:jc w:val="both"/>
      </w:pPr>
      <w:r>
        <w:rPr>
          <w:rStyle w:val="s0"/>
        </w:rPr>
        <w:t>Бұл ретте:</w:t>
      </w:r>
    </w:p>
    <w:p w:rsidR="00000000" w:rsidRDefault="00FC238B">
      <w:pPr>
        <w:ind w:firstLine="400"/>
        <w:jc w:val="both"/>
      </w:pPr>
      <w:r>
        <w:rPr>
          <w:rStyle w:val="s0"/>
        </w:rPr>
        <w:t>1)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w:t>
      </w:r>
      <w:r>
        <w:rPr>
          <w:rStyle w:val="s0"/>
        </w:rPr>
        <w:t>үн</w:t>
      </w:r>
      <w:r>
        <w:rPr>
          <w:rStyle w:val="s0"/>
        </w:rPr>
        <w:t>i болып табылады;</w:t>
      </w:r>
    </w:p>
    <w:p w:rsidR="00000000" w:rsidRDefault="00FC238B">
      <w:pPr>
        <w:ind w:firstLine="400"/>
        <w:jc w:val="both"/>
      </w:pPr>
      <w:r>
        <w:rPr>
          <w:rStyle w:val="s0"/>
        </w:rPr>
        <w:t>2) осы Кодекстің</w:t>
      </w:r>
      <w:r>
        <w:rPr>
          <w:rStyle w:val="s0"/>
        </w:rPr>
        <w:t xml:space="preserve"> </w:t>
      </w:r>
      <w:hyperlink w:anchor="sub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FC238B">
      <w:pPr>
        <w:ind w:firstLine="400"/>
        <w:jc w:val="both"/>
      </w:pPr>
      <w:r>
        <w:t> </w:t>
      </w:r>
    </w:p>
    <w:p w:rsidR="00000000" w:rsidRDefault="00FC238B">
      <w:pPr>
        <w:ind w:firstLine="400"/>
        <w:jc w:val="both"/>
      </w:pPr>
      <w:bookmarkStart w:id="766" w:name="SUB4360000"/>
      <w:bookmarkEnd w:id="766"/>
      <w:r>
        <w:rPr>
          <w:rStyle w:val="s0"/>
          <w:b/>
          <w:bCs/>
        </w:rPr>
        <w:t>436-бап</w:t>
      </w:r>
      <w:r>
        <w:rPr>
          <w:rStyle w:val="s0"/>
        </w:rPr>
        <w:t xml:space="preserve">. </w:t>
      </w:r>
      <w:r>
        <w:rPr>
          <w:rStyle w:val="s0"/>
          <w:b/>
          <w:bCs/>
        </w:rPr>
        <w:t>Салықтарды оңайлатылған д</w:t>
      </w:r>
      <w:r>
        <w:rPr>
          <w:rStyle w:val="s0"/>
          <w:b/>
          <w:bCs/>
        </w:rPr>
        <w:t>екларация бойынша есептеу</w:t>
      </w:r>
    </w:p>
    <w:p w:rsidR="00000000" w:rsidRDefault="00FC238B">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FC238B">
      <w:pPr>
        <w:jc w:val="both"/>
      </w:pPr>
      <w:r>
        <w:rPr>
          <w:rStyle w:val="s3"/>
        </w:rPr>
        <w:t>2009.16.11. № 200-ІV ҚР</w:t>
      </w:r>
      <w:r>
        <w:rPr>
          <w:rStyle w:val="s3"/>
        </w:rPr>
        <w:t xml:space="preserve"> </w:t>
      </w:r>
      <w:hyperlink r:id="rId4534"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535" w:anchor="sub_id=436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Егер есепті кез</w:t>
      </w:r>
      <w:r>
        <w:rPr>
          <w:rStyle w:val="s0"/>
        </w:rPr>
        <w:t>еңнің қорытындылары бойынша қызметкерлердің орташа айлық жалақысы республикалық бюджет туралы</w:t>
      </w:r>
      <w:r>
        <w:rPr>
          <w:rStyle w:val="s0"/>
        </w:rPr>
        <w:t xml:space="preserve"> </w:t>
      </w:r>
      <w:hyperlink r:id="rId4536"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w:t>
      </w:r>
      <w:r>
        <w:rPr>
          <w:rStyle w:val="s0"/>
        </w:rPr>
        <w:t>сіпкерлерде кемінде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w:t>
      </w:r>
      <w:r>
        <w:rPr>
          <w:rStyle w:val="s0"/>
        </w:rPr>
        <w:t>ң</w:t>
      </w:r>
      <w:r>
        <w:rPr>
          <w:rStyle w:val="s0"/>
        </w:rPr>
        <w:t xml:space="preserve"> 1,5 пайызы мөлшеріндегі сомаға азайтылу жағына қарай түзетілуге жатады.</w:t>
      </w:r>
    </w:p>
    <w:p w:rsidR="00000000" w:rsidRDefault="00FC238B">
      <w:pPr>
        <w:jc w:val="both"/>
      </w:pPr>
      <w:r>
        <w:rPr>
          <w:rStyle w:val="s3"/>
        </w:rPr>
        <w:t>2012.26.12. № 61-V ҚР</w:t>
      </w:r>
      <w:r>
        <w:rPr>
          <w:rStyle w:val="s3"/>
        </w:rPr>
        <w:t xml:space="preserve"> </w:t>
      </w:r>
      <w:hyperlink r:id="rId4537"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w:t>
      </w:r>
      <w:r>
        <w:rPr>
          <w:rStyle w:val="s3"/>
        </w:rPr>
        <w:t>ді) (</w:t>
      </w:r>
      <w:hyperlink r:id="rId4538" w:anchor="sub_id=436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Кодекстің</w:t>
      </w:r>
      <w:r>
        <w:rPr>
          <w:rStyle w:val="s0"/>
        </w:rPr>
        <w:t xml:space="preserve"> </w:t>
      </w:r>
      <w:hyperlink w:anchor="sub4350400" w:history="1">
        <w:r>
          <w:rPr>
            <w:rStyle w:val="a3"/>
          </w:rPr>
          <w:t>435-бабының 4 және 5-тармақтарында</w:t>
        </w:r>
      </w:hyperlink>
      <w:r>
        <w:rPr>
          <w:rStyle w:val="s0"/>
        </w:rPr>
        <w:t xml:space="preserve"> </w:t>
      </w:r>
      <w:r>
        <w:rPr>
          <w:rStyle w:val="s0"/>
        </w:rPr>
        <w:t>көрсетілген жағдайлар туындаған кезде, салық төлеушінің жалпыға бі</w:t>
      </w:r>
      <w:r>
        <w:rPr>
          <w:rStyle w:val="s0"/>
        </w:rPr>
        <w:t>рдей белгіленген тәртіпті немесе өзге де арнаулы салық режімін қолдануды бастаған күнінен бастап алынған</w:t>
      </w:r>
      <w:r>
        <w:rPr>
          <w:rStyle w:val="s0"/>
        </w:rPr>
        <w:t xml:space="preserve"> </w:t>
      </w:r>
      <w:r>
        <w:rPr>
          <w:rStyle w:val="s0"/>
        </w:rPr>
        <w:t>табысы тиісінше жалпыға бірдей белгіленген тәртіппен немесе өзге де арнаулы салық режімінде белгіленген тәртіппен салық салуға жатады.</w:t>
      </w:r>
      <w:r>
        <w:rPr>
          <w:rStyle w:val="s0"/>
        </w:rPr>
        <w:t xml:space="preserve"> </w:t>
      </w:r>
    </w:p>
    <w:p w:rsidR="00000000" w:rsidRDefault="00FC238B">
      <w:pPr>
        <w:ind w:firstLine="400"/>
        <w:jc w:val="both"/>
      </w:pPr>
      <w:r>
        <w:rPr>
          <w:rStyle w:val="s0"/>
        </w:rPr>
        <w:t xml:space="preserve">4. 2012.26.12. </w:t>
      </w:r>
      <w:r>
        <w:rPr>
          <w:rStyle w:val="s0"/>
        </w:rPr>
        <w:t>№ 61-V ҚР</w:t>
      </w:r>
      <w:r>
        <w:rPr>
          <w:rStyle w:val="s0"/>
        </w:rPr>
        <w:t xml:space="preserve"> </w:t>
      </w:r>
      <w:hyperlink r:id="rId4539"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540" w:anchor="sub_id=436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238B">
      <w:pPr>
        <w:ind w:firstLine="400"/>
        <w:jc w:val="both"/>
      </w:pPr>
      <w:r>
        <w:rPr>
          <w:rStyle w:val="s0"/>
        </w:rPr>
        <w:t>5. 2012.26.12. № 61-V ҚР</w:t>
      </w:r>
      <w:r>
        <w:rPr>
          <w:rStyle w:val="s0"/>
        </w:rPr>
        <w:t xml:space="preserve"> </w:t>
      </w:r>
      <w:hyperlink r:id="rId4541"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542" w:anchor="sub_id=436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w:t>
      </w:r>
    </w:p>
    <w:p w:rsidR="00000000" w:rsidRDefault="00FC238B">
      <w:pPr>
        <w:ind w:firstLine="400"/>
        <w:jc w:val="both"/>
      </w:pPr>
      <w:bookmarkStart w:id="767" w:name="SUB4370000"/>
      <w:bookmarkEnd w:id="767"/>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FC238B">
      <w:pPr>
        <w:ind w:firstLine="400"/>
        <w:jc w:val="both"/>
      </w:pPr>
      <w:r>
        <w:rPr>
          <w:rStyle w:val="s0"/>
        </w:rPr>
        <w:t xml:space="preserve">1. </w:t>
      </w:r>
      <w:hyperlink r:id="rId4543" w:history="1">
        <w:r>
          <w:rPr>
            <w:rStyle w:val="a3"/>
          </w:rPr>
          <w:t>Оңайлатылған декларация</w:t>
        </w:r>
      </w:hyperlink>
      <w:r>
        <w:rPr>
          <w:rStyle w:val="s0"/>
        </w:rPr>
        <w:t xml:space="preserve"> </w:t>
      </w:r>
      <w:r>
        <w:rPr>
          <w:rStyle w:val="s0"/>
        </w:rPr>
        <w:t>салық төлеушінің орналасқан жері бойынша салық органы</w:t>
      </w:r>
      <w:r>
        <w:rPr>
          <w:rStyle w:val="s0"/>
        </w:rPr>
        <w:t>на есепті салық кезеңінен кейінгі екінші айдың 15-інен кешіктірілмей табыс етіледі.</w:t>
      </w:r>
      <w:r>
        <w:rPr>
          <w:rStyle w:val="s0"/>
        </w:rPr>
        <w:t xml:space="preserve"> </w:t>
      </w:r>
    </w:p>
    <w:p w:rsidR="00000000" w:rsidRDefault="00FC238B">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w:t>
      </w:r>
      <w:r>
        <w:rPr>
          <w:rStyle w:val="s0"/>
        </w:rPr>
        <w:t>і айдың 25-інен кешіктірілмей жүргізіледі.</w:t>
      </w:r>
    </w:p>
    <w:p w:rsidR="00000000" w:rsidRDefault="00FC238B">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w:t>
      </w:r>
      <w:r>
        <w:rPr>
          <w:rStyle w:val="s0"/>
        </w:rPr>
        <w:t> </w:t>
      </w:r>
      <w:hyperlink r:id="rId4544"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 xml:space="preserve">есептелген әлеуметтік аударымдар сомасын алып тастағаннан кейінгі оңайлатылған декларация бойынша есептелген салық </w:t>
      </w:r>
      <w:r>
        <w:rPr>
          <w:rStyle w:val="s0"/>
        </w:rPr>
        <w:t>сомасының 1/2 бөлігі мөлшерінде төленуге жатады.</w:t>
      </w:r>
    </w:p>
    <w:p w:rsidR="00000000" w:rsidRDefault="00FC238B">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FC238B">
      <w:pPr>
        <w:ind w:firstLine="400"/>
        <w:jc w:val="both"/>
      </w:pPr>
      <w:r>
        <w:rPr>
          <w:rStyle w:val="s0"/>
        </w:rPr>
        <w:t>3. Оңайлатылған декларацияда төлем көзінен ұстала</w:t>
      </w:r>
      <w:r>
        <w:rPr>
          <w:rStyle w:val="s0"/>
        </w:rPr>
        <w:t>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FC238B">
      <w:pPr>
        <w:ind w:firstLine="400"/>
        <w:jc w:val="both"/>
      </w:pPr>
      <w:r>
        <w:rPr>
          <w:rStyle w:val="s0"/>
        </w:rPr>
        <w:t> </w:t>
      </w:r>
    </w:p>
    <w:p w:rsidR="00000000" w:rsidRDefault="00FC238B">
      <w:pPr>
        <w:ind w:left="1200" w:hanging="800"/>
        <w:jc w:val="both"/>
      </w:pPr>
      <w:bookmarkStart w:id="768" w:name="SUB4380000"/>
      <w:bookmarkEnd w:id="768"/>
      <w:r>
        <w:rPr>
          <w:rStyle w:val="s1"/>
        </w:rPr>
        <w:t>438-бап. Жекелеген салық түрлерін, әлеуметтік аударымдарды және міндетті зейнетақы жарналар</w:t>
      </w:r>
      <w:r>
        <w:rPr>
          <w:rStyle w:val="s1"/>
        </w:rPr>
        <w:t>ын, міндетті кәсіптік зейнетақы жарналарын төлеу ерекшеліктері</w:t>
      </w:r>
    </w:p>
    <w:p w:rsidR="00000000" w:rsidRDefault="00FC238B">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 есепті салық кезеңінен кейінгі екі</w:t>
      </w:r>
      <w:r>
        <w:rPr>
          <w:rStyle w:val="s0"/>
        </w:rPr>
        <w:t>нші айдың 25-інен кешіктірілмей жүргізіледі</w:t>
      </w:r>
      <w:r>
        <w:t>.</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769" w:name="SUB4390000"/>
      <w:bookmarkEnd w:id="769"/>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FC238B">
      <w:r>
        <w:t> </w:t>
      </w:r>
    </w:p>
    <w:p w:rsidR="00000000" w:rsidRDefault="00FC238B">
      <w:pPr>
        <w:ind w:firstLine="400"/>
        <w:jc w:val="both"/>
      </w:pPr>
      <w:r>
        <w:rPr>
          <w:rStyle w:val="s0"/>
          <w:b/>
          <w:bCs/>
        </w:rPr>
        <w:t>439-бап</w:t>
      </w:r>
      <w:r>
        <w:rPr>
          <w:rStyle w:val="s0"/>
        </w:rPr>
        <w:t xml:space="preserve">. </w:t>
      </w:r>
      <w:r>
        <w:rPr>
          <w:rStyle w:val="s0"/>
          <w:b/>
          <w:bCs/>
        </w:rPr>
        <w:t>Жалпы ережелер</w:t>
      </w:r>
    </w:p>
    <w:p w:rsidR="00000000" w:rsidRDefault="00FC238B">
      <w:pPr>
        <w:jc w:val="both"/>
      </w:pPr>
      <w:r>
        <w:rPr>
          <w:rStyle w:val="s3"/>
        </w:rPr>
        <w:t>2012.26.12. № 61-V ҚР</w:t>
      </w:r>
      <w:r>
        <w:rPr>
          <w:rStyle w:val="s3"/>
        </w:rPr>
        <w:t xml:space="preserve"> </w:t>
      </w:r>
      <w:hyperlink r:id="rId4545" w:anchor="sub_id=439" w:history="1">
        <w:r>
          <w:rPr>
            <w:rStyle w:val="a3"/>
            <w:i/>
            <w:iCs/>
            <w:bdr w:val="none" w:sz="0" w:space="0" w:color="auto" w:frame="1"/>
          </w:rPr>
          <w:t>Заңымен</w:t>
        </w:r>
      </w:hyperlink>
      <w:r>
        <w:rPr>
          <w:rStyle w:val="s3"/>
        </w:rPr>
        <w:t xml:space="preserve"> </w:t>
      </w:r>
      <w:r>
        <w:rPr>
          <w:rStyle w:val="s3"/>
        </w:rPr>
        <w:t>1</w:t>
      </w:r>
      <w:r>
        <w:rPr>
          <w:rStyle w:val="s3"/>
        </w:rPr>
        <w:t>-тармақ жаңа редакцияда (2013 ж. 1 қаңтардан бастап қолданысқа енгізілді) (</w:t>
      </w:r>
      <w:hyperlink r:id="rId4546" w:anchor="sub_id=439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Шаруа немесе фермер қожалықтары мынадай салық салу режімдерінің бірін дербес т</w:t>
      </w:r>
      <w:r>
        <w:rPr>
          <w:rStyle w:val="s0"/>
        </w:rPr>
        <w:t>аңдауға құқылы:</w:t>
      </w:r>
    </w:p>
    <w:p w:rsidR="00000000" w:rsidRDefault="00FC238B">
      <w:pPr>
        <w:ind w:firstLine="400"/>
        <w:jc w:val="both"/>
      </w:pPr>
      <w:r>
        <w:rPr>
          <w:rStyle w:val="s0"/>
        </w:rPr>
        <w:t>1) шаруа немесе фермер қожалықтары үшін арнаулы салық режімі;</w:t>
      </w:r>
    </w:p>
    <w:p w:rsidR="00000000" w:rsidRDefault="00FC238B">
      <w:pPr>
        <w:ind w:firstLine="400"/>
        <w:jc w:val="both"/>
      </w:pPr>
      <w:r>
        <w:rPr>
          <w:rStyle w:val="s0"/>
        </w:rPr>
        <w:t>2) шағын бизнес субъектілері үшін арнаулы салық режімі;</w:t>
      </w:r>
    </w:p>
    <w:p w:rsidR="00000000" w:rsidRDefault="00FC238B">
      <w:pPr>
        <w:ind w:firstLine="400"/>
        <w:jc w:val="both"/>
      </w:pPr>
      <w:r>
        <w:rPr>
          <w:rStyle w:val="s0"/>
        </w:rPr>
        <w:t>3) жалпыға бірдей белгіленген тәртіп.</w:t>
      </w:r>
    </w:p>
    <w:p w:rsidR="00000000" w:rsidRDefault="00FC238B">
      <w:pPr>
        <w:jc w:val="both"/>
      </w:pPr>
      <w:r>
        <w:rPr>
          <w:rStyle w:val="s3"/>
        </w:rPr>
        <w:t>2014.28.11. № 257-V ҚР</w:t>
      </w:r>
      <w:r>
        <w:rPr>
          <w:rStyle w:val="s3"/>
        </w:rPr>
        <w:t xml:space="preserve"> </w:t>
      </w:r>
      <w:hyperlink r:id="rId4547"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1-1. Шаруа немесе фермер қожалықтары, бір мезгілде мынадай шарттарға сәйкес келген кезде:</w:t>
      </w:r>
      <w:r>
        <w:rPr>
          <w:rStyle w:val="s0"/>
        </w:rPr>
        <w:t xml:space="preserve"> </w:t>
      </w:r>
    </w:p>
    <w:p w:rsidR="00000000" w:rsidRDefault="00FC238B">
      <w:pPr>
        <w:ind w:firstLine="400"/>
        <w:jc w:val="both"/>
      </w:pPr>
      <w:r>
        <w:rPr>
          <w:rStyle w:val="s0"/>
        </w:rPr>
        <w:t>1) жеке меншік және (немесе) жер пайдалану құқығындағы (кей</w:t>
      </w:r>
      <w:r>
        <w:rPr>
          <w:rStyle w:val="s0"/>
        </w:rPr>
        <w:t>інгі жер пайдалану құқығын қоса алғанда) ауыл шаруашылығы мақсатындағы жер учаскелерінің жиынтық алаңы мыналар үшін:</w:t>
      </w:r>
    </w:p>
    <w:p w:rsidR="00000000" w:rsidRDefault="00FC238B">
      <w:pPr>
        <w:ind w:firstLine="400"/>
        <w:jc w:val="both"/>
      </w:pPr>
      <w:r>
        <w:rPr>
          <w:rStyle w:val="s0"/>
        </w:rPr>
        <w:t>Ақмола, Ақтөбе, Шығыс Қазақстан, Батыс Қазақстан, Қарағанды, Қостанай, Павлодар, Солтүстік Қазақстан облыстары үшін - 3 500 га;</w:t>
      </w:r>
    </w:p>
    <w:p w:rsidR="00000000" w:rsidRDefault="00FC238B">
      <w:pPr>
        <w:ind w:firstLine="400"/>
        <w:jc w:val="both"/>
      </w:pPr>
      <w:r>
        <w:rPr>
          <w:rStyle w:val="s0"/>
        </w:rPr>
        <w:t>Атырау, Маң</w:t>
      </w:r>
      <w:r>
        <w:rPr>
          <w:rStyle w:val="s0"/>
        </w:rPr>
        <w:t>ғыстау</w:t>
      </w:r>
      <w:r>
        <w:rPr>
          <w:rStyle w:val="s0"/>
        </w:rPr>
        <w:t xml:space="preserve"> облыстары үшін - 1 500 га;</w:t>
      </w:r>
    </w:p>
    <w:p w:rsidR="00000000" w:rsidRDefault="00FC238B">
      <w:pPr>
        <w:ind w:firstLine="400"/>
        <w:jc w:val="both"/>
      </w:pPr>
      <w:r>
        <w:rPr>
          <w:rStyle w:val="s0"/>
        </w:rPr>
        <w:t>Алматы, Жамбыл, Қызылорда, Оңтүстік Қазақстан облыстары үшін - 500 га, топырақ-климаттық аймақтардағы шөлді және тау бөктеріндегі шөлді-далалық жерлерінде орналасқан аудандарда (Бетпақ Дала, Балқаш көлі маңындағы құмдар) 1</w:t>
      </w:r>
      <w:r>
        <w:rPr>
          <w:rStyle w:val="s0"/>
        </w:rPr>
        <w:t>500 га болып белгіленген жер учаскесінің шекті алаңынан аспаса;</w:t>
      </w:r>
      <w:r>
        <w:rPr>
          <w:rStyle w:val="s0"/>
        </w:rPr>
        <w:t xml:space="preserve"> </w:t>
      </w:r>
    </w:p>
    <w:p w:rsidR="00000000" w:rsidRDefault="00FC238B">
      <w:pPr>
        <w:ind w:firstLine="400"/>
        <w:jc w:val="both"/>
      </w:pPr>
      <w:r>
        <w:rPr>
          <w:rStyle w:val="s0"/>
        </w:rPr>
        <w:t>2) осы арнаулы салық режимі қолданылатын қызмет түрлерін ғана жүзеге асырса;</w:t>
      </w:r>
    </w:p>
    <w:p w:rsidR="00000000" w:rsidRDefault="00FC238B">
      <w:pPr>
        <w:ind w:firstLine="400"/>
        <w:jc w:val="both"/>
      </w:pPr>
      <w:r>
        <w:rPr>
          <w:rStyle w:val="s0"/>
        </w:rPr>
        <w:t>3) қосылған құн салығының төлеушілері болып табылмаса, шаруа немесе фермер қожалықтарына арналған арнаулы салық ре</w:t>
      </w:r>
      <w:r>
        <w:rPr>
          <w:rStyle w:val="s0"/>
        </w:rPr>
        <w:t>жимін қолданады.</w:t>
      </w:r>
    </w:p>
    <w:p w:rsidR="00000000" w:rsidRDefault="00FC238B">
      <w:pPr>
        <w:jc w:val="both"/>
      </w:pPr>
      <w:r>
        <w:rPr>
          <w:rStyle w:val="s3"/>
        </w:rPr>
        <w:t>2010.30.06. № 297-ІV ҚР</w:t>
      </w:r>
      <w:r>
        <w:rPr>
          <w:rStyle w:val="s3"/>
        </w:rPr>
        <w:t xml:space="preserve"> </w:t>
      </w:r>
      <w:hyperlink r:id="rId4548" w:anchor="sub_id=68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49" w:anchor="sub_id=4390200" w:history="1">
        <w:r>
          <w:rPr>
            <w:rStyle w:val="a3"/>
            <w:i/>
            <w:iCs/>
            <w:bdr w:val="none" w:sz="0" w:space="0" w:color="auto" w:frame="1"/>
          </w:rPr>
          <w:t>бұр.ред.қара</w:t>
        </w:r>
      </w:hyperlink>
      <w:r>
        <w:rPr>
          <w:rStyle w:val="s3"/>
        </w:rPr>
        <w:t xml:space="preserve">); 2010.21.01. № 242-IV </w:t>
      </w:r>
      <w:hyperlink r:id="rId4550"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551" w:anchor="sub_id=439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ерекше тәртібін көздейді және акцизделетін тауарларды өндіру, қайта өңдеу және өт</w:t>
      </w:r>
      <w:r>
        <w:rPr>
          <w:rStyle w:val="s0"/>
        </w:rPr>
        <w:t>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шаруашылығы) өнімін қайта өңдеу және оны өткізу жөніндегі шаруа немесе фермер</w:t>
      </w:r>
      <w:r>
        <w:rPr>
          <w:rStyle w:val="s0"/>
        </w:rPr>
        <w:t xml:space="preserve"> қожалықтарының қызметіне қолданылады.</w:t>
      </w:r>
    </w:p>
    <w:p w:rsidR="00000000" w:rsidRDefault="00FC238B">
      <w:pPr>
        <w:jc w:val="both"/>
      </w:pPr>
      <w:r>
        <w:rPr>
          <w:rStyle w:val="s3"/>
        </w:rPr>
        <w:t>2014.28.11. № 257-V ҚР</w:t>
      </w:r>
      <w:r>
        <w:rPr>
          <w:rStyle w:val="s3"/>
        </w:rPr>
        <w:t xml:space="preserve"> </w:t>
      </w:r>
      <w:hyperlink r:id="rId4552" w:anchor="sub_id=439"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553" w:anchor="sub_id=439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Қазақстан Республикасының аумағында жеке меншік және (немесе) жер пайдалану құқығындағы (кейінгі жер пайдалану құқығын қоса алғанда) жер учаскелері болған кезде шаруа немесе фермер қ</w:t>
      </w:r>
      <w:r>
        <w:rPr>
          <w:rStyle w:val="s0"/>
        </w:rPr>
        <w:t>ожалықтарына арнаулы салық режимін қолдану құқығы беріледі.</w:t>
      </w:r>
    </w:p>
    <w:p w:rsidR="00000000" w:rsidRDefault="00FC238B">
      <w:pPr>
        <w:ind w:firstLine="400"/>
        <w:jc w:val="both"/>
      </w:pPr>
      <w:r>
        <w:t> </w:t>
      </w:r>
    </w:p>
    <w:p w:rsidR="00000000" w:rsidRDefault="00FC238B">
      <w:pPr>
        <w:ind w:firstLine="400"/>
        <w:jc w:val="both"/>
      </w:pPr>
      <w:bookmarkStart w:id="770" w:name="SUB4400000"/>
      <w:bookmarkEnd w:id="770"/>
      <w:r>
        <w:rPr>
          <w:rStyle w:val="s0"/>
          <w:b/>
          <w:bCs/>
        </w:rPr>
        <w:t>440-бап</w:t>
      </w:r>
      <w:r>
        <w:rPr>
          <w:rStyle w:val="s0"/>
        </w:rPr>
        <w:t xml:space="preserve">. </w:t>
      </w:r>
      <w:r>
        <w:rPr>
          <w:rStyle w:val="s0"/>
          <w:b/>
          <w:bCs/>
        </w:rPr>
        <w:t>Салық кезеңі</w:t>
      </w:r>
    </w:p>
    <w:p w:rsidR="00000000" w:rsidRDefault="00FC238B">
      <w:pPr>
        <w:ind w:firstLine="400"/>
        <w:jc w:val="both"/>
      </w:pPr>
      <w:r>
        <w:rPr>
          <w:rStyle w:val="s0"/>
        </w:rPr>
        <w:t>Күнтізбелік жыл бірыңғай жер салығы бойынша салық кезеңі болып табылады.</w:t>
      </w:r>
    </w:p>
    <w:p w:rsidR="00000000" w:rsidRDefault="00FC238B">
      <w:pPr>
        <w:ind w:firstLine="400"/>
        <w:jc w:val="both"/>
      </w:pPr>
      <w:r>
        <w:t> </w:t>
      </w:r>
    </w:p>
    <w:p w:rsidR="00000000" w:rsidRDefault="00FC238B">
      <w:pPr>
        <w:jc w:val="both"/>
      </w:pPr>
      <w:bookmarkStart w:id="771" w:name="SUB4410000"/>
      <w:bookmarkEnd w:id="771"/>
      <w:r>
        <w:rPr>
          <w:rStyle w:val="s3"/>
        </w:rPr>
        <w:t>2009.16.11. № 200-ІV ҚР</w:t>
      </w:r>
      <w:r>
        <w:rPr>
          <w:rStyle w:val="s3"/>
        </w:rPr>
        <w:t xml:space="preserve"> </w:t>
      </w:r>
      <w:hyperlink r:id="rId4554"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 (бұр.</w:t>
      </w:r>
      <w:hyperlink r:id="rId4555" w:anchor="sub_id=4410000" w:history="1">
        <w:r>
          <w:rPr>
            <w:rStyle w:val="a3"/>
            <w:i/>
            <w:iCs/>
            <w:bdr w:val="none" w:sz="0" w:space="0" w:color="auto" w:frame="1"/>
          </w:rPr>
          <w:t>ред</w:t>
        </w:r>
      </w:hyperlink>
      <w:r>
        <w:rPr>
          <w:rStyle w:val="s3"/>
        </w:rPr>
        <w:t>.қара); 2011.21.07. № 467-ІV ҚР</w:t>
      </w:r>
      <w:r>
        <w:rPr>
          <w:rStyle w:val="s3"/>
        </w:rPr>
        <w:t xml:space="preserve"> </w:t>
      </w:r>
      <w:hyperlink r:id="rId4556"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4557" w:anchor="sub_id=4410000" w:history="1">
        <w:r>
          <w:rPr>
            <w:rStyle w:val="a3"/>
            <w:i/>
            <w:iCs/>
            <w:bdr w:val="none" w:sz="0" w:space="0" w:color="auto" w:frame="1"/>
          </w:rPr>
          <w:t>бұр.ред.қара</w:t>
        </w:r>
      </w:hyperlink>
      <w:r>
        <w:rPr>
          <w:rStyle w:val="s3"/>
        </w:rPr>
        <w:t>); 2012.26.12. № 61-V ҚР</w:t>
      </w:r>
      <w:r>
        <w:rPr>
          <w:rStyle w:val="s3"/>
        </w:rPr>
        <w:t xml:space="preserve"> </w:t>
      </w:r>
      <w:hyperlink r:id="rId4558"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қолданысқа енгізілді) (</w:t>
      </w:r>
      <w:hyperlink r:id="rId4559" w:anchor="sub_id=441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441-б</w:t>
      </w:r>
      <w:r>
        <w:rPr>
          <w:rStyle w:val="s1"/>
        </w:rPr>
        <w:t>ап. Қолдану тәртібі</w:t>
      </w:r>
    </w:p>
    <w:p w:rsidR="00000000" w:rsidRDefault="00FC238B">
      <w:pPr>
        <w:ind w:firstLine="400"/>
        <w:jc w:val="both"/>
      </w:pPr>
      <w:r>
        <w:rPr>
          <w:rStyle w:val="s0"/>
        </w:rPr>
        <w:t>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кезде дара кәсіпкер жер учаскесiнiң орналасқан жерi бойынша салық органына қо</w:t>
      </w:r>
      <w:r>
        <w:rPr>
          <w:rStyle w:val="s0"/>
        </w:rPr>
        <w:t>лданылатын салық салу режімі туралы хабарлама табыс етеді.</w:t>
      </w:r>
    </w:p>
    <w:p w:rsidR="00000000" w:rsidRDefault="00FC238B">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w:anchor="sub4260000" w:history="1">
        <w:r>
          <w:rPr>
            <w:rStyle w:val="a3"/>
          </w:rPr>
          <w:t>426-бабының</w:t>
        </w:r>
      </w:hyperlink>
      <w:r>
        <w:rPr>
          <w:rStyle w:val="s0"/>
        </w:rPr>
        <w:t xml:space="preserve"> </w:t>
      </w:r>
      <w:r>
        <w:rPr>
          <w:rStyle w:val="s0"/>
        </w:rPr>
        <w:t>3-тармағы бірінші бөлігінің 1) тарма</w:t>
      </w:r>
      <w:r>
        <w:rPr>
          <w:rStyle w:val="s0"/>
        </w:rPr>
        <w:t>қшасына</w:t>
      </w:r>
      <w:r>
        <w:rPr>
          <w:rStyle w:val="s0"/>
        </w:rPr>
        <w:t xml:space="preserve"> сәйкес жүзеге асырады.</w:t>
      </w:r>
    </w:p>
    <w:p w:rsidR="00000000" w:rsidRDefault="00FC238B">
      <w:pPr>
        <w:ind w:firstLine="400"/>
        <w:jc w:val="both"/>
      </w:pPr>
      <w:r>
        <w:rPr>
          <w:rStyle w:val="s0"/>
        </w:rPr>
        <w:t>Бұл ретте:</w:t>
      </w:r>
    </w:p>
    <w:p w:rsidR="00000000" w:rsidRDefault="00FC238B">
      <w:pPr>
        <w:ind w:firstLine="400"/>
        <w:jc w:val="both"/>
      </w:pPr>
      <w:r>
        <w:rPr>
          <w:rStyle w:val="s0"/>
        </w:rPr>
        <w:t>жаңадан құрылған дара кәсіпкерлер үшін - дара кәсіпкерді салық органдарында мемлекеттік тіркеу күні;</w:t>
      </w:r>
    </w:p>
    <w:p w:rsidR="00000000" w:rsidRDefault="00FC238B">
      <w:pPr>
        <w:ind w:firstLine="400"/>
        <w:jc w:val="both"/>
      </w:pPr>
      <w:r>
        <w:rPr>
          <w:rStyle w:val="s0"/>
        </w:rPr>
        <w:t>салық салудың жалпыға бірдей белгіленген тәртібінен немесе өзге де арнаулы салық режімінен ауысқан кезде дара кәс</w:t>
      </w:r>
      <w:r>
        <w:rPr>
          <w:rStyle w:val="s0"/>
        </w:rPr>
        <w:t>іпкерлер үшін - қолданылатын салық салу режімі туралы хабарлама табыс етілген айдан кейінгі айдың бірінші күні аталған арнаулы салық режімін қолдануды бастау күні болып табылады.</w:t>
      </w:r>
    </w:p>
    <w:p w:rsidR="00000000" w:rsidRDefault="00FC238B">
      <w:pPr>
        <w:ind w:firstLine="400"/>
        <w:jc w:val="both"/>
      </w:pPr>
      <w:r>
        <w:rPr>
          <w:rStyle w:val="s0"/>
        </w:rPr>
        <w:t xml:space="preserve">2. Жалпыға бірдей белгіленген тәртіпке немесе өзге де арнаулы салық режіміне </w:t>
      </w:r>
      <w:r>
        <w:rPr>
          <w:rStyle w:val="s0"/>
        </w:rPr>
        <w:t>ауысу туралы шешім қабылдаған кезде дара кәсіпкерлер қолданылатын салық салу режімі туралы хабарламаны табыс етуге мiндетті.</w:t>
      </w:r>
    </w:p>
    <w:p w:rsidR="00000000" w:rsidRDefault="00FC238B">
      <w:pPr>
        <w:ind w:firstLine="400"/>
        <w:jc w:val="both"/>
      </w:pPr>
      <w:r>
        <w:rPr>
          <w:rStyle w:val="s0"/>
        </w:rPr>
        <w:t>Бұл ретте:</w:t>
      </w:r>
    </w:p>
    <w:p w:rsidR="00000000" w:rsidRDefault="00FC238B">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w:t>
      </w:r>
      <w:r>
        <w:rPr>
          <w:rStyle w:val="s0"/>
        </w:rPr>
        <w:t>рнаулы салық режімін қолдануды тоқтату күнi болып табылады;</w:t>
      </w:r>
    </w:p>
    <w:p w:rsidR="00000000" w:rsidRDefault="00FC238B">
      <w:pPr>
        <w:ind w:firstLine="400"/>
        <w:jc w:val="both"/>
      </w:pPr>
      <w:r>
        <w:rPr>
          <w:rStyle w:val="s0"/>
        </w:rPr>
        <w:t>2) қолданылатын салық салу режімі туралы хабарлама табыс етілген айдан кейiнгi айдың бірінші күні жалпыға бірдей белгiленген тәртiптi немесе өзге де арнаулы салық режімiн қолдануды бастау күнi бол</w:t>
      </w:r>
      <w:r>
        <w:rPr>
          <w:rStyle w:val="s0"/>
        </w:rPr>
        <w:t>ып табылады.</w:t>
      </w:r>
    </w:p>
    <w:p w:rsidR="00000000" w:rsidRDefault="00FC238B">
      <w:pPr>
        <w:ind w:firstLine="400"/>
        <w:jc w:val="both"/>
      </w:pPr>
      <w:bookmarkStart w:id="772" w:name="SUB4410300"/>
      <w:bookmarkEnd w:id="772"/>
      <w:r>
        <w:rPr>
          <w:rStyle w:val="s0"/>
        </w:rPr>
        <w:t>3. Шаруа немесе фермер қожалықтары үшін арнаулы салық режімiн қолдануға мүмкiндiк бермейтiн шарттар туындаған жағдайларда дара кәсіпкерлер сәйкессiздiк шарттары туындаған күннен бастап бес жұмыс күнi iшiнде салық органына қолданылатын салық са</w:t>
      </w:r>
      <w:r>
        <w:rPr>
          <w:rStyle w:val="s0"/>
        </w:rPr>
        <w:t>лу режімі туралы хабарламаны табыс етеді және жалпыға бірдей белгiленген тәртiпке немесе өзге де арнаулы салық режімiне ауысады.</w:t>
      </w:r>
    </w:p>
    <w:p w:rsidR="00000000" w:rsidRDefault="00FC238B">
      <w:pPr>
        <w:ind w:firstLine="400"/>
        <w:jc w:val="both"/>
      </w:pPr>
      <w:r>
        <w:rPr>
          <w:rStyle w:val="s0"/>
        </w:rPr>
        <w:t>Бұл ретте:</w:t>
      </w:r>
    </w:p>
    <w:p w:rsidR="00000000" w:rsidRDefault="00FC238B">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w:t>
      </w:r>
      <w:r>
        <w:rPr>
          <w:rStyle w:val="s0"/>
        </w:rPr>
        <w:t>ң</w:t>
      </w:r>
      <w:r>
        <w:rPr>
          <w:rStyle w:val="s0"/>
        </w:rPr>
        <w:t xml:space="preserve"> алдындағы айдың соңғы күнi шаруа немесе фермер қожалықтары үшін арнаулы салық режімін қолдануды тоқтату күнi болып табылады;</w:t>
      </w:r>
    </w:p>
    <w:p w:rsidR="00000000" w:rsidRDefault="00FC238B">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w:t>
      </w:r>
      <w:r>
        <w:rPr>
          <w:rStyle w:val="s0"/>
        </w:rPr>
        <w:t>і жалпыға бірдей белгiленген тәртiптi немесе өзге де арнаулы салық режімiн қолдануды бастау күнi болып табылады.</w:t>
      </w:r>
    </w:p>
    <w:p w:rsidR="00000000" w:rsidRDefault="00FC238B">
      <w:pPr>
        <w:ind w:firstLine="400"/>
        <w:jc w:val="both"/>
      </w:pPr>
      <w:r>
        <w:rPr>
          <w:rStyle w:val="s0"/>
        </w:rPr>
        <w:t>4. Салық органы дара кәсіпкерлердің осы Кодекстiң</w:t>
      </w:r>
      <w:r>
        <w:rPr>
          <w:rStyle w:val="s0"/>
        </w:rPr>
        <w:t xml:space="preserve"> </w:t>
      </w:r>
      <w:hyperlink w:anchor="sub4390000" w:history="1">
        <w:r>
          <w:rPr>
            <w:rStyle w:val="a3"/>
          </w:rPr>
          <w:t>439-бабында</w:t>
        </w:r>
      </w:hyperlink>
      <w:r>
        <w:rPr>
          <w:rStyle w:val="s0"/>
        </w:rPr>
        <w:t xml:space="preserve"> </w:t>
      </w:r>
      <w:r>
        <w:rPr>
          <w:rStyle w:val="s0"/>
        </w:rPr>
        <w:t>белгiленген шарттарға сәйкессіздік фактiсiн анық</w:t>
      </w:r>
      <w:r>
        <w:rPr>
          <w:rStyle w:val="s0"/>
        </w:rPr>
        <w:t>таған кезде, осы салық төлеушiлердi жалпыға бірдей белгiленген тәртiпке ауыстырады.</w:t>
      </w:r>
    </w:p>
    <w:p w:rsidR="00000000" w:rsidRDefault="00FC238B">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w:t>
      </w:r>
      <w:r>
        <w:rPr>
          <w:rStyle w:val="s0"/>
        </w:rPr>
        <w:t>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 хабарламаны жiбередi.</w:t>
      </w:r>
    </w:p>
    <w:p w:rsidR="00000000" w:rsidRDefault="00FC238B">
      <w:pPr>
        <w:ind w:firstLine="400"/>
        <w:jc w:val="both"/>
      </w:pPr>
      <w:r>
        <w:rPr>
          <w:rStyle w:val="s0"/>
        </w:rPr>
        <w:t>Бұл ре</w:t>
      </w:r>
      <w:r>
        <w:rPr>
          <w:rStyle w:val="s0"/>
        </w:rPr>
        <w:t>тте:</w:t>
      </w:r>
    </w:p>
    <w:p w:rsidR="00000000" w:rsidRDefault="00FC238B">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FC238B">
      <w:pPr>
        <w:ind w:firstLine="400"/>
        <w:jc w:val="both"/>
      </w:pPr>
      <w:r>
        <w:rPr>
          <w:rStyle w:val="s0"/>
        </w:rPr>
        <w:t>2) шаруа</w:t>
      </w:r>
      <w:r>
        <w:rPr>
          <w:rStyle w:val="s0"/>
        </w:rPr>
        <w:t xml:space="preserve">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FC238B">
      <w:pPr>
        <w:ind w:firstLine="400"/>
        <w:jc w:val="both"/>
      </w:pPr>
      <w:r>
        <w:t> </w:t>
      </w:r>
    </w:p>
    <w:p w:rsidR="00000000" w:rsidRDefault="00FC238B">
      <w:pPr>
        <w:ind w:firstLine="400"/>
        <w:jc w:val="both"/>
      </w:pPr>
      <w:bookmarkStart w:id="773" w:name="SUB4420000"/>
      <w:bookmarkEnd w:id="773"/>
      <w:r>
        <w:rPr>
          <w:rStyle w:val="s0"/>
          <w:b/>
          <w:bCs/>
        </w:rPr>
        <w:t>442-бап</w:t>
      </w:r>
      <w:r>
        <w:rPr>
          <w:rStyle w:val="s0"/>
        </w:rPr>
        <w:t xml:space="preserve">. </w:t>
      </w:r>
      <w:r>
        <w:rPr>
          <w:rStyle w:val="s0"/>
          <w:b/>
          <w:bCs/>
        </w:rPr>
        <w:t>Арнаулы салық режимін қолдану ерекшеліктері</w:t>
      </w:r>
    </w:p>
    <w:p w:rsidR="00000000" w:rsidRDefault="00FC238B">
      <w:pPr>
        <w:ind w:firstLine="400"/>
        <w:jc w:val="both"/>
      </w:pPr>
      <w:r>
        <w:rPr>
          <w:rStyle w:val="s0"/>
        </w:rPr>
        <w:t>1. Б</w:t>
      </w:r>
      <w:r>
        <w:rPr>
          <w:rStyle w:val="s0"/>
        </w:rPr>
        <w:t>ірыңғай жер салығын төлеушілер салық және бюджетке төленетін басқа да міндетті төлемдердің мынадай түрлерін:</w:t>
      </w:r>
    </w:p>
    <w:p w:rsidR="00000000" w:rsidRDefault="00FC238B">
      <w:pPr>
        <w:jc w:val="both"/>
      </w:pPr>
      <w:r>
        <w:rPr>
          <w:rStyle w:val="s3"/>
        </w:rPr>
        <w:t>2010.26.11. № 356-IV ҚР</w:t>
      </w:r>
      <w:r>
        <w:rPr>
          <w:rStyle w:val="s3"/>
        </w:rPr>
        <w:t xml:space="preserve"> </w:t>
      </w:r>
      <w:hyperlink r:id="rId4560" w:anchor="sub_id=117" w:history="1">
        <w:r>
          <w:rPr>
            <w:rStyle w:val="a3"/>
            <w:i/>
            <w:iCs/>
            <w:bdr w:val="none" w:sz="0" w:space="0" w:color="auto" w:frame="1"/>
          </w:rPr>
          <w:t>Заңымен</w:t>
        </w:r>
      </w:hyperlink>
      <w:r>
        <w:rPr>
          <w:rStyle w:val="s3"/>
        </w:rPr>
        <w:t xml:space="preserve"> </w:t>
      </w:r>
      <w:r>
        <w:rPr>
          <w:rStyle w:val="s3"/>
        </w:rPr>
        <w:t xml:space="preserve">1) тармақша жаңа редакцияда (2011 </w:t>
      </w:r>
      <w:r>
        <w:rPr>
          <w:rStyle w:val="s3"/>
        </w:rPr>
        <w:t>жылғы 1 қаңтардан бастап қолданысқа енгізілді) (</w:t>
      </w:r>
      <w:hyperlink r:id="rId4561" w:anchor="sub_id=442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арнаулы салық режимi қолданылатын шаруа немесе фермер қожалықтарының қызметiнен түскен табыстардан, о</w:t>
      </w:r>
      <w:r>
        <w:rPr>
          <w:rStyle w:val="s0"/>
        </w:rPr>
        <w:t>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FC238B">
      <w:pPr>
        <w:ind w:firstLine="400"/>
        <w:jc w:val="both"/>
      </w:pPr>
      <w:r>
        <w:rPr>
          <w:rStyle w:val="s0"/>
        </w:rPr>
        <w:t>2) 2014.28.11. № 257-V ҚР</w:t>
      </w:r>
      <w:r>
        <w:rPr>
          <w:rStyle w:val="s0"/>
        </w:rPr>
        <w:t xml:space="preserve"> </w:t>
      </w:r>
      <w:hyperlink r:id="rId4562"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563" w:anchor="sub_id=4420102"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2014.28.11. № 257-V ҚР</w:t>
      </w:r>
      <w:r>
        <w:rPr>
          <w:rStyle w:val="s3"/>
        </w:rPr>
        <w:t xml:space="preserve"> </w:t>
      </w:r>
      <w:hyperlink r:id="rId4564"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2-1) қоршаған ортаға эмиссиялар үшін төлемақыларды;</w:t>
      </w:r>
    </w:p>
    <w:p w:rsidR="00000000" w:rsidRDefault="00FC238B">
      <w:pPr>
        <w:ind w:firstLine="400"/>
        <w:jc w:val="both"/>
      </w:pPr>
      <w:r>
        <w:rPr>
          <w:rStyle w:val="s0"/>
        </w:rPr>
        <w:t>3) осы арнаулы салық режимі қолданылатын қызметте пайдаланылатын жер учаскелері бо</w:t>
      </w:r>
      <w:r>
        <w:rPr>
          <w:rStyle w:val="s0"/>
        </w:rPr>
        <w:t>йынша жер салығын және (немесе) жер учаскелерін пайдаланғаны үшін төлемақыны;</w:t>
      </w:r>
    </w:p>
    <w:p w:rsidR="00000000" w:rsidRDefault="00FC238B">
      <w:pPr>
        <w:ind w:firstLine="400"/>
        <w:jc w:val="both"/>
      </w:pPr>
      <w:r>
        <w:rPr>
          <w:rStyle w:val="s0"/>
        </w:rPr>
        <w:t>4) осы Кодекстің</w:t>
      </w:r>
      <w:r>
        <w:rPr>
          <w:rStyle w:val="s0"/>
        </w:rPr>
        <w:t xml:space="preserve"> </w:t>
      </w:r>
      <w:hyperlink w:anchor="sub3650301" w:history="1">
        <w:r>
          <w:rPr>
            <w:rStyle w:val="a3"/>
          </w:rPr>
          <w:t>365-бабы 3-тармағының 1), 2) тармақшаларында</w:t>
        </w:r>
      </w:hyperlink>
      <w:r>
        <w:rPr>
          <w:rStyle w:val="s0"/>
        </w:rPr>
        <w:t xml:space="preserve"> </w:t>
      </w:r>
      <w:r>
        <w:rPr>
          <w:rStyle w:val="s0"/>
        </w:rPr>
        <w:t>аталған салық салу объектілері бойынша көлік құралдары</w:t>
      </w:r>
      <w:r>
        <w:rPr>
          <w:rStyle w:val="s0"/>
        </w:rPr>
        <w:t xml:space="preserve">  </w:t>
      </w:r>
      <w:r>
        <w:rPr>
          <w:rStyle w:val="s0"/>
        </w:rPr>
        <w:t>салығын;</w:t>
      </w:r>
    </w:p>
    <w:p w:rsidR="00000000" w:rsidRDefault="00FC238B">
      <w:pPr>
        <w:ind w:firstLine="400"/>
        <w:jc w:val="both"/>
      </w:pPr>
      <w:r>
        <w:rPr>
          <w:rStyle w:val="s0"/>
        </w:rPr>
        <w:t>5) осы Кодекстің</w:t>
      </w:r>
      <w:r>
        <w:rPr>
          <w:rStyle w:val="s0"/>
        </w:rPr>
        <w:t xml:space="preserve"> </w:t>
      </w:r>
      <w:hyperlink w:anchor="sub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 төлеушілер болып табылмайды.</w:t>
      </w:r>
    </w:p>
    <w:p w:rsidR="00000000" w:rsidRDefault="00FC238B">
      <w:pPr>
        <w:jc w:val="both"/>
      </w:pPr>
      <w:r>
        <w:rPr>
          <w:rStyle w:val="s3"/>
        </w:rPr>
        <w:t>2014.28.11. № 257-V ҚР</w:t>
      </w:r>
      <w:r>
        <w:rPr>
          <w:rStyle w:val="s3"/>
        </w:rPr>
        <w:t xml:space="preserve"> </w:t>
      </w:r>
      <w:hyperlink r:id="rId4565"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566" w:anchor="sub_id=44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Осы баптың 1-тармағында аталмаған салық және бюджетке төленетін басқа да </w:t>
      </w:r>
      <w:r>
        <w:rPr>
          <w:rStyle w:val="s0"/>
        </w:rPr>
        <w:t>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FC238B">
      <w:pPr>
        <w:ind w:firstLine="400"/>
        <w:jc w:val="both"/>
      </w:pPr>
      <w:r>
        <w:rPr>
          <w:rStyle w:val="s0"/>
        </w:rPr>
        <w:t>3. 2014.28.11. № 257-V ҚР</w:t>
      </w:r>
      <w:r>
        <w:rPr>
          <w:rStyle w:val="s0"/>
        </w:rPr>
        <w:t xml:space="preserve"> </w:t>
      </w:r>
      <w:hyperlink r:id="rId4567" w:anchor="sub_id=442" w:history="1">
        <w:r>
          <w:rPr>
            <w:rStyle w:val="a3"/>
          </w:rPr>
          <w:t>Заңымен</w:t>
        </w:r>
      </w:hyperlink>
      <w:r>
        <w:rPr>
          <w:rStyle w:val="s0"/>
        </w:rPr>
        <w:t xml:space="preserve"> алып таста</w:t>
      </w:r>
      <w:r>
        <w:rPr>
          <w:rStyle w:val="s0"/>
        </w:rPr>
        <w:t xml:space="preserve">лды </w:t>
      </w:r>
      <w:r>
        <w:rPr>
          <w:rStyle w:val="s3"/>
        </w:rPr>
        <w:t>(2015 ж. 1 қаңтардан бастап қолданысқа енгізілді) (</w:t>
      </w:r>
      <w:hyperlink r:id="rId4568" w:anchor="sub_id=44203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2012.26.12. № 61-V ҚР</w:t>
      </w:r>
      <w:r>
        <w:rPr>
          <w:rStyle w:val="s3"/>
        </w:rPr>
        <w:t xml:space="preserve"> </w:t>
      </w:r>
      <w:hyperlink r:id="rId4569" w:anchor="sub_id=442" w:history="1">
        <w:r>
          <w:rPr>
            <w:rStyle w:val="a3"/>
            <w:i/>
            <w:iCs/>
            <w:bdr w:val="none" w:sz="0" w:space="0" w:color="auto" w:frame="1"/>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FC238B">
      <w:pPr>
        <w:ind w:firstLine="400"/>
        <w:jc w:val="both"/>
      </w:pPr>
      <w:r>
        <w:rPr>
          <w:rStyle w:val="s0"/>
        </w:rPr>
        <w:t>4. Осы Кодекстің</w:t>
      </w:r>
      <w:r>
        <w:rPr>
          <w:rStyle w:val="s0"/>
        </w:rPr>
        <w:t xml:space="preserve"> </w:t>
      </w:r>
      <w:hyperlink w:anchor="sub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w:t>
      </w:r>
      <w:r>
        <w:rPr>
          <w:rStyle w:val="s0"/>
        </w:rPr>
        <w:t>iптi немесе өзге де арнаулы салық режімiн қолдануды бастаған күнінен бастап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FC238B">
      <w:pPr>
        <w:ind w:firstLine="400"/>
        <w:jc w:val="both"/>
      </w:pPr>
      <w:r>
        <w:t> </w:t>
      </w:r>
    </w:p>
    <w:p w:rsidR="00000000" w:rsidRDefault="00FC238B">
      <w:pPr>
        <w:jc w:val="both"/>
      </w:pPr>
      <w:bookmarkStart w:id="774" w:name="SUB4430000"/>
      <w:bookmarkEnd w:id="774"/>
      <w:r>
        <w:rPr>
          <w:rStyle w:val="s3"/>
        </w:rPr>
        <w:t>2012.26.12. № 61-V ҚР</w:t>
      </w:r>
      <w:r>
        <w:rPr>
          <w:rStyle w:val="s3"/>
        </w:rPr>
        <w:t xml:space="preserve"> </w:t>
      </w:r>
      <w:hyperlink r:id="rId4570" w:anchor="sub_id=443" w:history="1">
        <w:r>
          <w:rPr>
            <w:rStyle w:val="a3"/>
            <w:i/>
            <w:iCs/>
            <w:bdr w:val="none" w:sz="0" w:space="0" w:color="auto" w:frame="1"/>
          </w:rPr>
          <w:t>Заңымен</w:t>
        </w:r>
      </w:hyperlink>
      <w:r>
        <w:rPr>
          <w:rStyle w:val="s3"/>
        </w:rPr>
        <w:t xml:space="preserve"> </w:t>
      </w:r>
      <w:r>
        <w:rPr>
          <w:rStyle w:val="s3"/>
        </w:rPr>
        <w:t>443-бап жаңа редакцияда (2013 ж. 1 қаңтардан бастап қолданысқа енгізілді) (</w:t>
      </w:r>
      <w:hyperlink r:id="rId4571" w:anchor="sub_id=443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443-б</w:t>
      </w:r>
      <w:r>
        <w:rPr>
          <w:rStyle w:val="s1"/>
        </w:rPr>
        <w:t>ап. Салық салу объектісі</w:t>
      </w:r>
    </w:p>
    <w:p w:rsidR="00000000" w:rsidRDefault="00FC238B">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w:t>
      </w:r>
      <w:r>
        <w:rPr>
          <w:rStyle w:val="s0"/>
        </w:rPr>
        <w:t>былады.</w:t>
      </w:r>
    </w:p>
    <w:p w:rsidR="00000000" w:rsidRDefault="00FC238B">
      <w:pPr>
        <w:ind w:firstLine="400"/>
        <w:jc w:val="both"/>
      </w:pPr>
      <w:r>
        <w:rPr>
          <w:rStyle w:val="s0"/>
        </w:rPr>
        <w:t>Жер ресурстарын басқару жөніндегі мемлекеттік уәкілетті орган берген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w:t>
      </w:r>
      <w:r>
        <w:rPr>
          <w:rStyle w:val="s0"/>
        </w:rPr>
        <w:t>удан, қала бойынша орташа жердің 1 гектарының бағалау құны және жер учаскесі алаңы негізге алына отырып, айқындалады.</w:t>
      </w:r>
    </w:p>
    <w:p w:rsidR="00000000" w:rsidRDefault="00FC238B">
      <w:pPr>
        <w:ind w:firstLine="400"/>
        <w:jc w:val="both"/>
      </w:pPr>
      <w:r>
        <w:t> </w:t>
      </w:r>
    </w:p>
    <w:p w:rsidR="00000000" w:rsidRDefault="00FC238B">
      <w:pPr>
        <w:ind w:firstLine="400"/>
        <w:jc w:val="both"/>
      </w:pPr>
      <w:bookmarkStart w:id="775" w:name="SUB4440000"/>
      <w:bookmarkEnd w:id="775"/>
      <w:r>
        <w:rPr>
          <w:rStyle w:val="s0"/>
          <w:b/>
          <w:bCs/>
        </w:rPr>
        <w:t>444-бап</w:t>
      </w:r>
      <w:r>
        <w:rPr>
          <w:rStyle w:val="s0"/>
        </w:rPr>
        <w:t xml:space="preserve">. </w:t>
      </w:r>
      <w:r>
        <w:rPr>
          <w:rStyle w:val="s0"/>
          <w:b/>
          <w:bCs/>
        </w:rPr>
        <w:t>Бірыңғай жер салығын есептеу тәртібі</w:t>
      </w:r>
    </w:p>
    <w:p w:rsidR="00000000" w:rsidRDefault="00FC238B">
      <w:pPr>
        <w:jc w:val="both"/>
      </w:pPr>
      <w:r>
        <w:rPr>
          <w:rStyle w:val="s3"/>
        </w:rPr>
        <w:t>2014.28.11. № 257-V ҚР</w:t>
      </w:r>
      <w:r>
        <w:rPr>
          <w:rStyle w:val="s3"/>
        </w:rPr>
        <w:t xml:space="preserve"> </w:t>
      </w:r>
      <w:hyperlink r:id="rId4572"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4573" w:anchor="sub_id=444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Егістік бойынша бірыңғай жер салығын есептеу жер учаске</w:t>
      </w:r>
      <w:r>
        <w:rPr>
          <w:rStyle w:val="s0"/>
        </w:rPr>
        <w:t>лерінің жиынтық бағалау құнына жер учаскелерінің жиынтық ауданын негізге ала отырып, мынадай мөлшерлемелерді қолдану жолымен жүргізіледі:</w:t>
      </w:r>
    </w:p>
    <w:p w:rsidR="00000000" w:rsidRDefault="00FC238B">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501-ден 1000-ға дейін </w:t>
            </w:r>
            <w:r>
              <w:rPr>
                <w:rStyle w:val="s0"/>
              </w:rPr>
              <w:t>қоса</w:t>
            </w:r>
            <w:r>
              <w:rPr>
                <w:rStyle w:val="s0"/>
              </w:rPr>
              <w:t xml:space="preserve">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500 гектардан бағалау құнының 0,15 % + 500 гектардан асатын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1501-де</w:t>
            </w:r>
            <w:r>
              <w:rPr>
                <w:rStyle w:val="s0"/>
              </w:rPr>
              <w:t>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1500 гектардан бағалау құнының 0,45 % + 1500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3000 гектардан бағалау құнының 0,6 % + 3000 гектардан асатын гектарлардың бағалау құнының 0,75 %</w:t>
            </w:r>
          </w:p>
        </w:tc>
      </w:tr>
    </w:tbl>
    <w:p w:rsidR="00000000" w:rsidRDefault="00FC238B">
      <w:pPr>
        <w:ind w:firstLine="400"/>
        <w:jc w:val="both"/>
      </w:pPr>
      <w:r>
        <w:rPr>
          <w:rStyle w:val="s0"/>
        </w:rPr>
        <w:t> </w:t>
      </w:r>
    </w:p>
    <w:p w:rsidR="00000000" w:rsidRDefault="00FC238B">
      <w:pPr>
        <w:ind w:firstLine="400"/>
        <w:jc w:val="both"/>
      </w:pPr>
      <w:r>
        <w:rPr>
          <w:rStyle w:val="s0"/>
        </w:rPr>
        <w:t>Жайылымдар</w:t>
      </w:r>
      <w:r>
        <w:rPr>
          <w:rStyle w:val="s0"/>
        </w:rPr>
        <w:t>, табиғи шабындықтар және арнаулы салық режимі қолданылатын қызметте пайдаланылатын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FC238B">
      <w:pPr>
        <w:ind w:firstLine="400"/>
        <w:jc w:val="both"/>
      </w:pPr>
      <w:r>
        <w:rPr>
          <w:rStyle w:val="s0"/>
        </w:rPr>
        <w:t>Жергілікті өкілді орган</w:t>
      </w:r>
      <w:r>
        <w:rPr>
          <w:rStyle w:val="s0"/>
        </w:rPr>
        <w:t>дардың Қазақстан Республикасының жер заңнамасына сәйкес пайдаланылмайтын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FC238B">
      <w:pPr>
        <w:jc w:val="both"/>
      </w:pPr>
      <w:r>
        <w:rPr>
          <w:rStyle w:val="s3"/>
        </w:rPr>
        <w:t>2012.26.1</w:t>
      </w:r>
      <w:r>
        <w:rPr>
          <w:rStyle w:val="s3"/>
        </w:rPr>
        <w:t>2. № 61-V ҚР</w:t>
      </w:r>
      <w:r>
        <w:rPr>
          <w:rStyle w:val="s3"/>
        </w:rPr>
        <w:t xml:space="preserve"> </w:t>
      </w:r>
      <w:hyperlink r:id="rId4574"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575" w:anchor="sub_id=44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Шаруа немесе фермер қожалықтары бірыңғай жер салығын жер учаскесін жер пайдалану құқығында иеленудің нақты кезеңі үшін есептейді.</w:t>
      </w:r>
    </w:p>
    <w:p w:rsidR="00000000" w:rsidRDefault="00FC238B">
      <w:pPr>
        <w:ind w:firstLine="400"/>
        <w:jc w:val="both"/>
      </w:pPr>
      <w:r>
        <w:rPr>
          <w:rStyle w:val="s0"/>
        </w:rPr>
        <w:t xml:space="preserve">Жер учаскесін иеленудің нақты кезеңі үшін жер учаскесін бағалау құны жер учаскесін бағалау құнын он </w:t>
      </w:r>
      <w:r>
        <w:rPr>
          <w:rStyle w:val="s0"/>
        </w:rPr>
        <w:t>екіге бөлу және жер учаскесін иеленудің нақты кезеңі айларының санына көбейту жолымен айқындалады.</w:t>
      </w:r>
    </w:p>
    <w:p w:rsidR="00000000" w:rsidRDefault="00FC238B">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w:t>
      </w:r>
      <w:r>
        <w:rPr>
          <w:rStyle w:val="s0"/>
        </w:rPr>
        <w:t>еленудің (пайдаланудың) нақты кезеңі үшін есептейді.</w:t>
      </w:r>
    </w:p>
    <w:p w:rsidR="00000000" w:rsidRDefault="00FC238B">
      <w:pPr>
        <w:ind w:firstLine="400"/>
        <w:jc w:val="both"/>
      </w:pPr>
      <w:r>
        <w:rPr>
          <w:rStyle w:val="s0"/>
        </w:rPr>
        <w:t>Жалға алушының нақты пайдалану кезеңі үшін бірыңғай жер салығын есептеуі жер учаскесін жалға алған айдан кейінгі айдан бастап жүргізіледі.</w:t>
      </w:r>
    </w:p>
    <w:p w:rsidR="00000000" w:rsidRDefault="00FC238B">
      <w:pPr>
        <w:ind w:firstLine="400"/>
        <w:jc w:val="both"/>
      </w:pPr>
      <w:r>
        <w:rPr>
          <w:rStyle w:val="s0"/>
        </w:rPr>
        <w:t>Жалға берушінің бірыңғай жер салығын есептеуі жер учаскесі жалға</w:t>
      </w:r>
      <w:r>
        <w:rPr>
          <w:rStyle w:val="s0"/>
        </w:rPr>
        <w:t xml:space="preserve"> берілген айды қоса алғанда, жер учаскесіне нақты иелік ету кезеңі үшін жүргізіледі.</w:t>
      </w:r>
    </w:p>
    <w:p w:rsidR="00000000" w:rsidRDefault="00FC238B">
      <w:pPr>
        <w:ind w:firstLine="400"/>
        <w:jc w:val="both"/>
      </w:pPr>
      <w:r>
        <w:rPr>
          <w:rStyle w:val="s0"/>
        </w:rPr>
        <w:t> </w:t>
      </w:r>
    </w:p>
    <w:p w:rsidR="00000000" w:rsidRDefault="00FC238B">
      <w:pPr>
        <w:jc w:val="both"/>
      </w:pPr>
      <w:bookmarkStart w:id="776" w:name="SUB4450000"/>
      <w:bookmarkEnd w:id="776"/>
      <w:r>
        <w:rPr>
          <w:rStyle w:val="s3"/>
        </w:rPr>
        <w:t>2009.16.11. № 200-ІV ҚР</w:t>
      </w:r>
      <w:r>
        <w:rPr>
          <w:rStyle w:val="s3"/>
        </w:rPr>
        <w:t xml:space="preserve"> </w:t>
      </w:r>
      <w:hyperlink r:id="rId4576"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577" w:anchor="sub_id=4450000" w:history="1">
        <w:r>
          <w:rPr>
            <w:rStyle w:val="a3"/>
            <w:i/>
            <w:iCs/>
            <w:bdr w:val="none" w:sz="0" w:space="0" w:color="auto" w:frame="1"/>
          </w:rPr>
          <w:t>ред</w:t>
        </w:r>
      </w:hyperlink>
      <w:r>
        <w:rPr>
          <w:rStyle w:val="s3"/>
        </w:rPr>
        <w:t>.қара); 2011.21.07. № 467-ІV ҚР</w:t>
      </w:r>
      <w:r>
        <w:rPr>
          <w:rStyle w:val="s3"/>
        </w:rPr>
        <w:t xml:space="preserve"> </w:t>
      </w:r>
      <w:hyperlink r:id="rId4578"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w:t>
      </w:r>
      <w:r>
        <w:rPr>
          <w:rStyle w:val="s3"/>
        </w:rPr>
        <w:t>ілді) (</w:t>
      </w:r>
      <w:hyperlink r:id="rId4579" w:anchor="sub_id=4450000" w:history="1">
        <w:r>
          <w:rPr>
            <w:rStyle w:val="a3"/>
            <w:i/>
            <w:iCs/>
            <w:bdr w:val="none" w:sz="0" w:space="0" w:color="auto" w:frame="1"/>
          </w:rPr>
          <w:t>бұр.ред.қара</w:t>
        </w:r>
      </w:hyperlink>
      <w:r>
        <w:rPr>
          <w:rStyle w:val="s3"/>
        </w:rPr>
        <w:t>) 445-бап өзгертілді</w:t>
      </w:r>
    </w:p>
    <w:p w:rsidR="00000000" w:rsidRDefault="00FC238B">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FC238B">
      <w:pPr>
        <w:ind w:firstLine="400"/>
        <w:jc w:val="both"/>
      </w:pPr>
      <w:r>
        <w:rPr>
          <w:rStyle w:val="s0"/>
        </w:rPr>
        <w:t>Бірыңғай жер салығын төлеушілер әрбір қызметкер, сондай-ақ шаруа немесе фермер қ</w:t>
      </w:r>
      <w:r>
        <w:rPr>
          <w:rStyle w:val="s0"/>
        </w:rPr>
        <w:t>ожалығының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w:t>
      </w:r>
      <w:r>
        <w:rPr>
          <w:rStyle w:val="s0"/>
        </w:rPr>
        <w:t xml:space="preserve"> </w:t>
      </w:r>
      <w:hyperlink r:id="rId4580" w:history="1">
        <w:r>
          <w:rPr>
            <w:rStyle w:val="a3"/>
          </w:rPr>
          <w:t>айлық есептік көрсеткіштің</w:t>
        </w:r>
      </w:hyperlink>
      <w:r>
        <w:rPr>
          <w:rStyle w:val="s0"/>
        </w:rPr>
        <w:t xml:space="preserve"> 20</w:t>
      </w:r>
      <w:r>
        <w:rPr>
          <w:rStyle w:val="s0"/>
        </w:rPr>
        <w:t xml:space="preserve"> пайыз  </w:t>
      </w:r>
      <w:r>
        <w:rPr>
          <w:rStyle w:val="s0"/>
        </w:rPr>
        <w:t>мөлшерлемесі бойынша әлеуметтік салық сомасын ай сайын есептеп 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w:t>
      </w:r>
      <w:r>
        <w:rPr>
          <w:rStyle w:val="s0"/>
        </w:rPr>
        <w:t>ың басынан бастап туындайды.</w:t>
      </w:r>
    </w:p>
    <w:p w:rsidR="00000000" w:rsidRDefault="00FC238B">
      <w:pPr>
        <w:ind w:firstLine="400"/>
        <w:jc w:val="both"/>
      </w:pPr>
      <w:r>
        <w:rPr>
          <w:rStyle w:val="s0"/>
        </w:rPr>
        <w:t>Әлеуметтік</w:t>
      </w:r>
      <w:r>
        <w:rPr>
          <w:rStyle w:val="s0"/>
        </w:rPr>
        <w:t xml:space="preserve"> салықтың есептелген сомасы «Міндетті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4581" w:history="1">
        <w:r>
          <w:rPr>
            <w:rStyle w:val="a3"/>
          </w:rPr>
          <w:t>Заңына</w:t>
        </w:r>
      </w:hyperlink>
      <w:r>
        <w:rPr>
          <w:rStyle w:val="s0"/>
        </w:rPr>
        <w:t> </w:t>
      </w:r>
      <w:r>
        <w:rPr>
          <w:rStyle w:val="s0"/>
        </w:rPr>
        <w:t>сәйкес есептелген әлеуметтік аударымдар сомасына а</w:t>
      </w:r>
      <w:r>
        <w:rPr>
          <w:rStyle w:val="s0"/>
        </w:rPr>
        <w:t>зайтылуға жатады.</w:t>
      </w:r>
    </w:p>
    <w:p w:rsidR="00000000" w:rsidRDefault="00FC238B">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FC238B">
      <w:pPr>
        <w:ind w:firstLine="400"/>
        <w:jc w:val="both"/>
      </w:pPr>
      <w:r>
        <w:rPr>
          <w:rStyle w:val="s0"/>
        </w:rPr>
        <w:t> </w:t>
      </w:r>
    </w:p>
    <w:p w:rsidR="00000000" w:rsidRDefault="00FC238B">
      <w:pPr>
        <w:ind w:firstLine="400"/>
        <w:jc w:val="both"/>
      </w:pPr>
      <w:bookmarkStart w:id="777" w:name="SUB4460000"/>
      <w:bookmarkEnd w:id="777"/>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w:t>
      </w:r>
      <w:r>
        <w:rPr>
          <w:rStyle w:val="s0"/>
          <w:b/>
          <w:bCs/>
        </w:rPr>
        <w:t>еу және міндетті зейнетақы жарналарын аудару мерзімдері</w:t>
      </w:r>
    </w:p>
    <w:p w:rsidR="00000000" w:rsidRDefault="00FC238B">
      <w:pPr>
        <w:jc w:val="both"/>
      </w:pPr>
      <w:r>
        <w:rPr>
          <w:rStyle w:val="s3"/>
        </w:rPr>
        <w:t>2009.12.02. № 133-ІV ҚР</w:t>
      </w:r>
      <w:r>
        <w:rPr>
          <w:rStyle w:val="s3"/>
        </w:rPr>
        <w:t xml:space="preserve"> </w:t>
      </w:r>
      <w:hyperlink r:id="rId4582"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583" w:anchor="sub_id=4460100" w:history="1">
        <w:r>
          <w:rPr>
            <w:rStyle w:val="a3"/>
            <w:i/>
            <w:iCs/>
            <w:bdr w:val="none" w:sz="0" w:space="0" w:color="auto" w:frame="1"/>
          </w:rPr>
          <w:t>ред</w:t>
        </w:r>
      </w:hyperlink>
      <w:r>
        <w:rPr>
          <w:rStyle w:val="s3"/>
        </w:rPr>
        <w:t>.қара); 2014.28.11. № 257-V ҚР</w:t>
      </w:r>
      <w:r>
        <w:rPr>
          <w:rStyle w:val="s3"/>
        </w:rPr>
        <w:t xml:space="preserve"> </w:t>
      </w:r>
      <w:hyperlink r:id="rId4584"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585" w:anchor="sub_id=44600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w:t>
      </w:r>
      <w:r>
        <w:rPr>
          <w:rStyle w:val="s0"/>
        </w:rPr>
        <w:t xml:space="preserve"> аударымдарды төлеу, міндетті зейнетақы жарналарын аудару мынадай тәртіппен:</w:t>
      </w:r>
    </w:p>
    <w:p w:rsidR="00000000" w:rsidRDefault="00FC238B">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FC238B">
      <w:pPr>
        <w:ind w:firstLine="400"/>
        <w:jc w:val="both"/>
      </w:pPr>
      <w:r>
        <w:rPr>
          <w:rStyle w:val="s0"/>
        </w:rPr>
        <w:t>2) салық кезеңінің 1 қазанынан 31 желтоқсанына дей</w:t>
      </w:r>
      <w:r>
        <w:rPr>
          <w:rStyle w:val="s0"/>
        </w:rPr>
        <w:t>ін есептелген соманы төлеу</w:t>
      </w:r>
      <w:r>
        <w:rPr>
          <w:rStyle w:val="s0"/>
        </w:rPr>
        <w:t xml:space="preserve">  </w:t>
      </w:r>
      <w:r>
        <w:rPr>
          <w:rStyle w:val="s0"/>
        </w:rPr>
        <w:t>есепті салық кезеңінен кейінгі салық кезеңінің 10 сәуірінен кешіктірілмей жүргізіледі.</w:t>
      </w:r>
    </w:p>
    <w:p w:rsidR="00000000" w:rsidRDefault="00FC238B">
      <w:pPr>
        <w:jc w:val="both"/>
      </w:pPr>
      <w:r>
        <w:rPr>
          <w:rStyle w:val="s3"/>
        </w:rPr>
        <w:t>2009.12.02. № 133-ІV ҚР</w:t>
      </w:r>
      <w:r>
        <w:rPr>
          <w:rStyle w:val="s3"/>
        </w:rPr>
        <w:t xml:space="preserve"> </w:t>
      </w:r>
      <w:hyperlink r:id="rId4586" w:anchor="sub_id=340" w:history="1">
        <w:r>
          <w:rPr>
            <w:rStyle w:val="a3"/>
            <w:i/>
            <w:iCs/>
            <w:bdr w:val="none" w:sz="0" w:space="0" w:color="auto" w:frame="1"/>
          </w:rPr>
          <w:t>Заңымен</w:t>
        </w:r>
      </w:hyperlink>
      <w:r>
        <w:rPr>
          <w:rStyle w:val="s3"/>
        </w:rPr>
        <w:t xml:space="preserve"> </w:t>
      </w:r>
      <w:r>
        <w:rPr>
          <w:rStyle w:val="s3"/>
        </w:rPr>
        <w:t>2-тармақ жаңа редакцияда (20</w:t>
      </w:r>
      <w:r>
        <w:rPr>
          <w:rStyle w:val="s3"/>
        </w:rPr>
        <w:t>09 жылғы 1 қаңтардан бастап қолданысқа енді) (бұр.</w:t>
      </w:r>
      <w:hyperlink r:id="rId4587" w:anchor="sub_id=446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Әлеуметтік салықты және төлем көзінен ұсталатын жеке табыс салығын төлеу жер учаскелерінің орналасқан жері б</w:t>
      </w:r>
      <w:r>
        <w:rPr>
          <w:rStyle w:val="s0"/>
        </w:rPr>
        <w:t>ойынша жүргізіледі.</w:t>
      </w:r>
    </w:p>
    <w:p w:rsidR="00000000" w:rsidRDefault="00FC238B">
      <w:pPr>
        <w:ind w:firstLine="400"/>
        <w:jc w:val="both"/>
      </w:pPr>
      <w:r>
        <w:rPr>
          <w:rStyle w:val="s0"/>
        </w:rPr>
        <w:t> </w:t>
      </w:r>
    </w:p>
    <w:p w:rsidR="00000000" w:rsidRDefault="00FC238B">
      <w:pPr>
        <w:jc w:val="both"/>
      </w:pPr>
      <w:bookmarkStart w:id="778" w:name="SUB4470000"/>
      <w:bookmarkEnd w:id="778"/>
      <w:r>
        <w:rPr>
          <w:rStyle w:val="s3"/>
        </w:rPr>
        <w:t>2009.12.02. № 133-ІV ҚР</w:t>
      </w:r>
      <w:r>
        <w:rPr>
          <w:rStyle w:val="s3"/>
        </w:rPr>
        <w:t xml:space="preserve"> </w:t>
      </w:r>
      <w:hyperlink r:id="rId4588"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4589" w:anchor="sub_id=4470000" w:history="1">
        <w:r>
          <w:rPr>
            <w:rStyle w:val="a3"/>
            <w:i/>
            <w:iCs/>
            <w:bdr w:val="none" w:sz="0" w:space="0" w:color="auto" w:frame="1"/>
          </w:rPr>
          <w:t>ред</w:t>
        </w:r>
      </w:hyperlink>
      <w:r>
        <w:rPr>
          <w:rStyle w:val="s3"/>
        </w:rPr>
        <w:t>.қара); 2009.16.11. № 200-ІV ҚР</w:t>
      </w:r>
      <w:r>
        <w:rPr>
          <w:rStyle w:val="s3"/>
        </w:rPr>
        <w:t xml:space="preserve"> </w:t>
      </w:r>
      <w:hyperlink r:id="rId4590"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4591" w:anchor="sub_id=4470000" w:history="1">
        <w:r>
          <w:rPr>
            <w:rStyle w:val="a3"/>
            <w:i/>
            <w:iCs/>
            <w:bdr w:val="none" w:sz="0" w:space="0" w:color="auto" w:frame="1"/>
          </w:rPr>
          <w:t>ред</w:t>
        </w:r>
      </w:hyperlink>
      <w:r>
        <w:rPr>
          <w:rStyle w:val="s3"/>
        </w:rPr>
        <w:t>.қара); 2014.28.11. № 257-V ҚР</w:t>
      </w:r>
      <w:r>
        <w:rPr>
          <w:rStyle w:val="s3"/>
        </w:rPr>
        <w:t xml:space="preserve"> </w:t>
      </w:r>
      <w:hyperlink r:id="rId4592" w:anchor="sub_id=447" w:history="1">
        <w:r>
          <w:rPr>
            <w:rStyle w:val="a3"/>
            <w:i/>
            <w:iCs/>
            <w:bdr w:val="none" w:sz="0" w:space="0" w:color="auto" w:frame="1"/>
          </w:rPr>
          <w:t>Заңымен</w:t>
        </w:r>
      </w:hyperlink>
      <w:r>
        <w:rPr>
          <w:rStyle w:val="s3"/>
        </w:rPr>
        <w:t xml:space="preserve"> </w:t>
      </w:r>
      <w:r>
        <w:rPr>
          <w:rStyle w:val="s3"/>
        </w:rPr>
        <w:t xml:space="preserve">447-бап өзгертілді (2015 ж. 1 қаңтардан бастап қолданысқа </w:t>
      </w:r>
      <w:r>
        <w:rPr>
          <w:rStyle w:val="s3"/>
        </w:rPr>
        <w:t>енгізілді) (</w:t>
      </w:r>
      <w:hyperlink r:id="rId4593" w:anchor="sub_id=44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FC238B">
      <w:pPr>
        <w:ind w:firstLine="400"/>
        <w:jc w:val="both"/>
      </w:pPr>
      <w:hyperlink r:id="rId4594" w:history="1">
        <w:r>
          <w:rPr>
            <w:rStyle w:val="a3"/>
          </w:rPr>
          <w:t>Бірыңғай жер салығын төлеушілерге арналған декларацияда</w:t>
        </w:r>
      </w:hyperlink>
      <w:r>
        <w:rPr>
          <w:rStyle w:val="s0"/>
        </w:rPr>
        <w:t xml:space="preserve"> </w:t>
      </w:r>
      <w:r>
        <w:rPr>
          <w:rStyle w:val="s0"/>
        </w:rPr>
        <w:t>бірыңғай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w:t>
      </w:r>
      <w:r>
        <w:rPr>
          <w:rStyle w:val="s0"/>
        </w:rPr>
        <w:t>н әлеуметтік аударымдардың есептелген сомалары көрсетіледі.</w:t>
      </w:r>
    </w:p>
    <w:p w:rsidR="00000000" w:rsidRDefault="00FC238B">
      <w:pPr>
        <w:ind w:firstLine="400"/>
        <w:jc w:val="both"/>
      </w:pPr>
      <w:r>
        <w:rPr>
          <w:rStyle w:val="s0"/>
        </w:rPr>
        <w:t>Бірыңғай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w:t>
      </w:r>
      <w:r>
        <w:rPr>
          <w:rStyle w:val="s0"/>
        </w:rPr>
        <w:t>і.</w:t>
      </w:r>
    </w:p>
    <w:p w:rsidR="00000000" w:rsidRDefault="00FC238B">
      <w:pPr>
        <w:ind w:firstLine="400"/>
        <w:jc w:val="both"/>
      </w:pPr>
      <w:r>
        <w:t> </w:t>
      </w:r>
    </w:p>
    <w:p w:rsidR="00000000" w:rsidRDefault="00FC238B">
      <w:pPr>
        <w:ind w:firstLine="400"/>
        <w:jc w:val="both"/>
      </w:pPr>
      <w:r>
        <w:t> </w:t>
      </w:r>
    </w:p>
    <w:p w:rsidR="00000000" w:rsidRDefault="00FC238B">
      <w:pPr>
        <w:jc w:val="both"/>
      </w:pPr>
      <w:bookmarkStart w:id="779" w:name="SUB4480000"/>
      <w:bookmarkEnd w:id="779"/>
      <w:r>
        <w:rPr>
          <w:rStyle w:val="s3"/>
        </w:rPr>
        <w:t xml:space="preserve">2010.21.01. № 242-IV </w:t>
      </w:r>
      <w:hyperlink r:id="rId4595"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4596" w:anchor="sub_id=4480000" w:history="1">
        <w:r>
          <w:rPr>
            <w:rStyle w:val="a3"/>
            <w:i/>
            <w:iCs/>
            <w:bdr w:val="none" w:sz="0" w:space="0" w:color="auto" w:frame="1"/>
          </w:rPr>
          <w:t>бұр.ред.қара</w:t>
        </w:r>
      </w:hyperlink>
      <w:r>
        <w:rPr>
          <w:rStyle w:val="s3"/>
        </w:rPr>
        <w:t>)</w:t>
      </w:r>
    </w:p>
    <w:p w:rsidR="00000000" w:rsidRDefault="00FC238B">
      <w:pPr>
        <w:jc w:val="center"/>
      </w:pPr>
      <w:r>
        <w:rPr>
          <w:rStyle w:val="s1"/>
        </w:rPr>
        <w:t xml:space="preserve">63-тарау. </w:t>
      </w:r>
      <w:r>
        <w:rPr>
          <w:rStyle w:val="s1"/>
          <w:caps/>
        </w:rPr>
        <w:t>АУЫЛ ШАРУАШЫЛЫҒЫ ӨНІМДЕРІН, акваөсіру (балық өсіру шаруашылығы) өнімін ӨНДІРУШІ ЗАҢДЫ</w:t>
      </w:r>
      <w:r>
        <w:rPr>
          <w:rStyle w:val="s1"/>
          <w:caps/>
        </w:rPr>
        <w:t xml:space="preserve">  </w:t>
      </w:r>
      <w:r>
        <w:rPr>
          <w:rStyle w:val="s1"/>
          <w:caps/>
        </w:rPr>
        <w:t>ТҰЛҒАЛАР МЕН СЕЛОЛЫҚ ТҰТЫНУ КООПЕРАТИВТЕРІ</w:t>
      </w:r>
      <w:r>
        <w:rPr>
          <w:rStyle w:val="s1"/>
          <w:caps/>
        </w:rPr>
        <w:t xml:space="preserve">  </w:t>
      </w:r>
      <w:r>
        <w:rPr>
          <w:rStyle w:val="s1"/>
          <w:caps/>
        </w:rPr>
        <w:t>ҮШІН</w:t>
      </w:r>
      <w:r>
        <w:rPr>
          <w:rStyle w:val="s1"/>
          <w:caps/>
        </w:rPr>
        <w:t xml:space="preserve">  АРНАУЛЫ  </w:t>
      </w:r>
      <w:r>
        <w:rPr>
          <w:rStyle w:val="s1"/>
          <w:caps/>
        </w:rPr>
        <w:t>САЛЫҚ РЕЖИМІ</w:t>
      </w:r>
    </w:p>
    <w:p w:rsidR="00000000" w:rsidRDefault="00FC238B">
      <w:pPr>
        <w:ind w:firstLine="400"/>
        <w:jc w:val="both"/>
      </w:pPr>
      <w:r>
        <w:rPr>
          <w:rStyle w:val="s0"/>
        </w:rPr>
        <w:t> </w:t>
      </w:r>
    </w:p>
    <w:p w:rsidR="00000000" w:rsidRDefault="00FC238B">
      <w:pPr>
        <w:jc w:val="both"/>
      </w:pPr>
      <w:r>
        <w:rPr>
          <w:rStyle w:val="s3"/>
        </w:rPr>
        <w:t xml:space="preserve">2010.21.01. № 242-IV </w:t>
      </w:r>
      <w:hyperlink r:id="rId4597" w:anchor="sub_id=514" w:history="1">
        <w:r>
          <w:rPr>
            <w:rStyle w:val="a3"/>
            <w:i/>
            <w:iCs/>
            <w:bdr w:val="none" w:sz="0" w:space="0" w:color="auto" w:frame="1"/>
          </w:rPr>
          <w:t>Заңымен</w:t>
        </w:r>
      </w:hyperlink>
      <w:r>
        <w:rPr>
          <w:rStyle w:val="s3"/>
        </w:rPr>
        <w:t xml:space="preserve"> </w:t>
      </w:r>
      <w:r>
        <w:rPr>
          <w:rStyle w:val="s3"/>
        </w:rPr>
        <w:t>448-бап өзгертілді (2011 жылғы 1 қаңтардан бастап қолданысқа енгізілді) (</w:t>
      </w:r>
      <w:hyperlink r:id="rId4598" w:anchor="sub_id=448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b/>
          <w:bCs/>
        </w:rPr>
        <w:t>448-бап</w:t>
      </w:r>
      <w:r>
        <w:rPr>
          <w:rStyle w:val="s0"/>
        </w:rPr>
        <w:t xml:space="preserve">. </w:t>
      </w:r>
      <w:r>
        <w:rPr>
          <w:rStyle w:val="s0"/>
          <w:b/>
          <w:bCs/>
        </w:rPr>
        <w:t>Жалп</w:t>
      </w:r>
      <w:r>
        <w:rPr>
          <w:rStyle w:val="s0"/>
          <w:b/>
          <w:bCs/>
        </w:rPr>
        <w:t>ы ережелер</w:t>
      </w:r>
    </w:p>
    <w:p w:rsidR="00000000" w:rsidRDefault="00FC238B">
      <w:pPr>
        <w:jc w:val="both"/>
      </w:pPr>
      <w:r>
        <w:rPr>
          <w:rStyle w:val="s3"/>
        </w:rPr>
        <w:t>2012.26.12. № 61-V ҚР</w:t>
      </w:r>
      <w:r>
        <w:rPr>
          <w:rStyle w:val="s3"/>
        </w:rPr>
        <w:t xml:space="preserve"> </w:t>
      </w:r>
      <w:hyperlink r:id="rId4599"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4600" w:anchor="sub_id=4480100" w:history="1">
        <w:r>
          <w:rPr>
            <w:rStyle w:val="a3"/>
            <w:i/>
            <w:iCs/>
            <w:bdr w:val="none" w:sz="0" w:space="0" w:color="auto" w:frame="1"/>
          </w:rPr>
          <w:t>бұр.ред.қара</w:t>
        </w:r>
      </w:hyperlink>
      <w:r>
        <w:rPr>
          <w:rStyle w:val="s3"/>
        </w:rPr>
        <w:t>); 2014.28.11. № 257-V ҚР</w:t>
      </w:r>
      <w:r>
        <w:rPr>
          <w:rStyle w:val="s3"/>
        </w:rPr>
        <w:t xml:space="preserve"> </w:t>
      </w:r>
      <w:hyperlink r:id="rId4601"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4602" w:anchor="sub_id=448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Ауыл шаруашылығы өнімдерін, акваөсіру (балық өсіру шаруашылығы) өнімдерін өндіруші заңды тұлғалар мен селолық тұтыну кооперативтері мынадай салық салу режімдерінің бірін дербес таңдауғ</w:t>
      </w:r>
      <w:r>
        <w:rPr>
          <w:rStyle w:val="s0"/>
        </w:rPr>
        <w:t>а құқылы:</w:t>
      </w:r>
    </w:p>
    <w:p w:rsidR="00000000" w:rsidRDefault="00FC238B">
      <w:pPr>
        <w:ind w:firstLine="400"/>
        <w:jc w:val="both"/>
      </w:pPr>
      <w:r>
        <w:rPr>
          <w:rStyle w:val="s0"/>
        </w:rPr>
        <w:t>ауыл шаруашылығы өнімдерін, акваөсіру (балық өсіру шаруашылығы) өнімдерін өндіруші заңды тұлғалар мен селолық тұтыну кооперативтері үшін арнаулы салық режімі (бұдан әрі - арнаулы салық режімі);</w:t>
      </w:r>
    </w:p>
    <w:p w:rsidR="00000000" w:rsidRDefault="00FC238B">
      <w:pPr>
        <w:ind w:firstLine="400"/>
        <w:jc w:val="both"/>
      </w:pPr>
      <w:r>
        <w:rPr>
          <w:rStyle w:val="s0"/>
        </w:rPr>
        <w:t>оңайлатылған декларация негізіндегі арнаулы салық ре</w:t>
      </w:r>
      <w:r>
        <w:rPr>
          <w:rStyle w:val="s0"/>
        </w:rPr>
        <w:t>жімі;</w:t>
      </w:r>
    </w:p>
    <w:p w:rsidR="00000000" w:rsidRDefault="00FC238B">
      <w:pPr>
        <w:ind w:firstLine="400"/>
        <w:jc w:val="both"/>
      </w:pPr>
      <w:r>
        <w:rPr>
          <w:rStyle w:val="s0"/>
        </w:rPr>
        <w:t>жалпыға бірдей белгіленген тәртіп.</w:t>
      </w:r>
    </w:p>
    <w:p w:rsidR="00000000" w:rsidRDefault="00FC238B">
      <w:pPr>
        <w:ind w:firstLine="400"/>
        <w:jc w:val="both"/>
      </w:pPr>
      <w:r>
        <w:rPr>
          <w:rStyle w:val="s0"/>
        </w:rPr>
        <w:t>Осы Кодекстің</w:t>
      </w:r>
      <w:r>
        <w:rPr>
          <w:rStyle w:val="s0"/>
        </w:rPr>
        <w:t xml:space="preserve"> </w:t>
      </w:r>
      <w:hyperlink w:anchor="sub4500000" w:history="1">
        <w:r>
          <w:rPr>
            <w:rStyle w:val="a3"/>
          </w:rPr>
          <w:t>450-бабында</w:t>
        </w:r>
      </w:hyperlink>
      <w:r>
        <w:rPr>
          <w:rStyle w:val="s0"/>
        </w:rPr>
        <w:t xml:space="preserve"> </w:t>
      </w:r>
      <w:r>
        <w:rPr>
          <w:rStyle w:val="s0"/>
        </w:rPr>
        <w:t>белгіленген жағдайларды қоспағанда, осы бапта белгіленген арнаулы салық режімін таңдау кезіңде ауыл шаруашылығы өнімдерін, акваөсіру (балық өсіру шаруашылығ</w:t>
      </w:r>
      <w:r>
        <w:rPr>
          <w:rStyle w:val="s0"/>
        </w:rPr>
        <w:t>ы) өнімдерін өндіруші заңды тұлғалар мен селолық тұтыну кооперативтері осы режімді қолдану шарттарына сәйкес болған кезде осы режім кемінде күнтiзбелiк бір жыл мерзіммен қолданады.</w:t>
      </w:r>
    </w:p>
    <w:p w:rsidR="00000000" w:rsidRDefault="00FC238B">
      <w:pPr>
        <w:ind w:firstLine="400"/>
        <w:jc w:val="both"/>
      </w:pPr>
      <w:r>
        <w:rPr>
          <w:rStyle w:val="s0"/>
        </w:rPr>
        <w:t>Арнаулы салық режимі корпоративтік табыс салығын, қосылған құн салығын, әле</w:t>
      </w:r>
      <w:r>
        <w:rPr>
          <w:rStyle w:val="s0"/>
        </w:rPr>
        <w:t>уметтік салықты, мүлік салығын, көлік құралдары салығын есептеудің ерекше тәртібін көздейді.</w:t>
      </w:r>
    </w:p>
    <w:p w:rsidR="00000000" w:rsidRDefault="00FC238B">
      <w:pPr>
        <w:ind w:firstLine="400"/>
        <w:jc w:val="both"/>
      </w:pPr>
      <w:r>
        <w:rPr>
          <w:rStyle w:val="s0"/>
        </w:rPr>
        <w:t>Арнаулы салық режімі:</w:t>
      </w:r>
      <w:r>
        <w:rPr>
          <w:rStyle w:val="s0"/>
        </w:rPr>
        <w:t xml:space="preserve"> </w:t>
      </w:r>
    </w:p>
    <w:p w:rsidR="00000000" w:rsidRDefault="00FC238B">
      <w:pPr>
        <w:jc w:val="both"/>
      </w:pPr>
      <w:r>
        <w:rPr>
          <w:rStyle w:val="s3"/>
        </w:rPr>
        <w:t>2014.28.11. № 257-V ҚР</w:t>
      </w:r>
      <w:r>
        <w:rPr>
          <w:rStyle w:val="s3"/>
        </w:rPr>
        <w:t xml:space="preserve"> </w:t>
      </w:r>
      <w:hyperlink r:id="rId4603" w:anchor="sub_id=448" w:history="1">
        <w:r>
          <w:rPr>
            <w:rStyle w:val="a3"/>
            <w:i/>
            <w:iCs/>
            <w:bdr w:val="none" w:sz="0" w:space="0" w:color="auto" w:frame="1"/>
          </w:rPr>
          <w:t>Заңымен</w:t>
        </w:r>
      </w:hyperlink>
      <w:r>
        <w:rPr>
          <w:rStyle w:val="s3"/>
        </w:rPr>
        <w:t xml:space="preserve"> </w:t>
      </w:r>
      <w:r>
        <w:rPr>
          <w:rStyle w:val="s3"/>
        </w:rPr>
        <w:t xml:space="preserve">1) тармақша жаңа редакцияда </w:t>
      </w:r>
      <w:r>
        <w:rPr>
          <w:rStyle w:val="s3"/>
        </w:rPr>
        <w:t>(2015 ж. 1 қаңтардан бастап қолданысқа енгізілді) (</w:t>
      </w:r>
      <w:hyperlink r:id="rId4604" w:anchor="sub_id=448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ауыл шаруашылығы өнімін, акваөсіру (балық өсіру шаруашылығы) өнімін өндіруші заңды тұлғалардың:</w:t>
      </w:r>
    </w:p>
    <w:p w:rsidR="00000000" w:rsidRDefault="00FC238B">
      <w:pPr>
        <w:ind w:firstLine="400"/>
        <w:jc w:val="both"/>
      </w:pPr>
      <w:r>
        <w:rPr>
          <w:rStyle w:val="s0"/>
        </w:rPr>
        <w:t xml:space="preserve">жерді </w:t>
      </w:r>
      <w:r>
        <w:rPr>
          <w:rStyle w:val="s0"/>
        </w:rPr>
        <w:t>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FC238B">
      <w:pPr>
        <w:ind w:firstLine="400"/>
        <w:jc w:val="both"/>
      </w:pPr>
      <w:r>
        <w:rPr>
          <w:rStyle w:val="s0"/>
        </w:rPr>
        <w:t>мал шаруашылығы мен құс шаруашылығы (оның ішінде, асыл тұқымды), омарта шаруашылығы, акваөсіру (балық өс</w:t>
      </w:r>
      <w:r>
        <w:rPr>
          <w:rStyle w:val="s0"/>
        </w:rPr>
        <w:t>іру шаруашылығы) өнімін өндіру, сондай-ақ өз өндірісінің көрсетілген өнімін қайта өңдеу және өткізу жөніндегі қызметіне;</w:t>
      </w:r>
    </w:p>
    <w:p w:rsidR="00000000" w:rsidRDefault="00FC238B">
      <w:pPr>
        <w:ind w:firstLine="400"/>
        <w:jc w:val="both"/>
      </w:pPr>
      <w:r>
        <w:rPr>
          <w:rStyle w:val="s0"/>
        </w:rPr>
        <w:t>2) селолық тұтыну кооперативтерінің:</w:t>
      </w:r>
    </w:p>
    <w:p w:rsidR="00000000" w:rsidRDefault="00FC238B">
      <w:pPr>
        <w:ind w:firstLine="400"/>
        <w:jc w:val="both"/>
      </w:pPr>
      <w:r>
        <w:rPr>
          <w:rStyle w:val="s0"/>
        </w:rPr>
        <w:t>шаруа немесе фермер қожалықтары - осы кооперативтердің мүшелері (пайшылары) өндірген ауыл шаруашыл</w:t>
      </w:r>
      <w:r>
        <w:rPr>
          <w:rStyle w:val="s0"/>
        </w:rPr>
        <w:t>ығы өнімдерін, акваөсіру (балық өсіру шаруашылығы) өнімдерін өткізу;</w:t>
      </w:r>
    </w:p>
    <w:p w:rsidR="00000000" w:rsidRDefault="00FC238B">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өнімдерін қайта өңдеу және осы өнімдер</w:t>
      </w:r>
      <w:r>
        <w:rPr>
          <w:rStyle w:val="s0"/>
        </w:rPr>
        <w:t>ді қайта өңдеу нәтижесінде алынған өнімдерді өткізу жөніндегі қызметіне қолданылады.</w:t>
      </w:r>
    </w:p>
    <w:p w:rsidR="00000000" w:rsidRDefault="00FC238B">
      <w:pPr>
        <w:jc w:val="both"/>
      </w:pPr>
      <w:r>
        <w:rPr>
          <w:rStyle w:val="s3"/>
        </w:rPr>
        <w:t>2014.28.11. № 257-V ҚР</w:t>
      </w:r>
      <w:r>
        <w:rPr>
          <w:rStyle w:val="s3"/>
        </w:rPr>
        <w:t xml:space="preserve"> </w:t>
      </w:r>
      <w:hyperlink r:id="rId4605"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w:t>
      </w:r>
      <w:r>
        <w:rPr>
          <w:rStyle w:val="s3"/>
        </w:rPr>
        <w:t>анысқа енгізілді)</w:t>
      </w:r>
      <w:r>
        <w:rPr>
          <w:rStyle w:val="s3"/>
        </w:rPr>
        <w:t xml:space="preserve"> </w:t>
      </w:r>
    </w:p>
    <w:p w:rsidR="00000000" w:rsidRDefault="00FC238B">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режимін қолдану құқығы беріледі.</w:t>
      </w:r>
    </w:p>
    <w:p w:rsidR="00000000" w:rsidRDefault="00FC238B">
      <w:pPr>
        <w:ind w:firstLine="400"/>
        <w:jc w:val="both"/>
      </w:pPr>
      <w:r>
        <w:rPr>
          <w:rStyle w:val="s0"/>
        </w:rPr>
        <w:t xml:space="preserve">Осы тармақтың талабы омарта шаруашылығының </w:t>
      </w:r>
      <w:r>
        <w:rPr>
          <w:rStyle w:val="s0"/>
        </w:rPr>
        <w:t>өнімін</w:t>
      </w:r>
      <w:r>
        <w:rPr>
          <w:rStyle w:val="s0"/>
        </w:rPr>
        <w:t xml:space="preserve">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FC238B">
      <w:pPr>
        <w:jc w:val="both"/>
      </w:pPr>
      <w:r>
        <w:rPr>
          <w:rStyle w:val="s3"/>
        </w:rPr>
        <w:t>2011.21.07. № 467-ІV ҚР</w:t>
      </w:r>
      <w:r>
        <w:rPr>
          <w:rStyle w:val="s3"/>
        </w:rPr>
        <w:t xml:space="preserve"> </w:t>
      </w:r>
      <w:hyperlink r:id="rId4606" w:anchor="sub_id=161"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2-тармақ өзгертілді (2012 жылғы 1 қаңтардан бастап қолданысқа енгізілді) (</w:t>
      </w:r>
      <w:hyperlink r:id="rId4607" w:anchor="sub_id=44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мақсатында селолық тұтыну кооперативтеріне:</w:t>
      </w:r>
    </w:p>
    <w:p w:rsidR="00000000" w:rsidRDefault="00FC238B">
      <w:pPr>
        <w:ind w:firstLine="400"/>
        <w:jc w:val="both"/>
      </w:pPr>
      <w:r>
        <w:rPr>
          <w:rStyle w:val="s0"/>
        </w:rPr>
        <w:t>1) мүшелері (пайшы</w:t>
      </w:r>
      <w:r>
        <w:rPr>
          <w:rStyle w:val="s0"/>
        </w:rPr>
        <w:t>лары) тек шаруа немесе фермер қожалықтары болып табылатын;</w:t>
      </w:r>
    </w:p>
    <w:p w:rsidR="00000000" w:rsidRDefault="00FC238B">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жататын (алынған) табыстар құрайтын селолық тұтыну кооператив</w:t>
      </w:r>
      <w:r>
        <w:rPr>
          <w:rStyle w:val="s0"/>
        </w:rPr>
        <w:t>тері жатады.</w:t>
      </w:r>
    </w:p>
    <w:p w:rsidR="00000000" w:rsidRDefault="00FC238B">
      <w:pPr>
        <w:ind w:firstLine="400"/>
        <w:jc w:val="both"/>
      </w:pPr>
      <w:r>
        <w:rPr>
          <w:rStyle w:val="s0"/>
        </w:rPr>
        <w:t>Осы баптың мақсатында қолданылатын жылдық жиынтық табыс:</w:t>
      </w:r>
    </w:p>
    <w:p w:rsidR="00000000" w:rsidRDefault="00FC238B">
      <w:pPr>
        <w:ind w:firstLine="400"/>
        <w:jc w:val="both"/>
      </w:pPr>
      <w:r>
        <w:rPr>
          <w:rStyle w:val="s0"/>
        </w:rPr>
        <w:t>1) осы Кодекстің 4-бөліміне сәйкес осы Кодекстің</w:t>
      </w:r>
      <w:r>
        <w:rPr>
          <w:rStyle w:val="s0"/>
        </w:rPr>
        <w:t xml:space="preserve"> </w:t>
      </w:r>
      <w:hyperlink w:anchor="sub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FC238B">
      <w:pPr>
        <w:ind w:firstLine="400"/>
        <w:jc w:val="both"/>
      </w:pPr>
      <w:r>
        <w:rPr>
          <w:rStyle w:val="s0"/>
        </w:rPr>
        <w:t>2)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FC238B">
      <w:pPr>
        <w:ind w:firstLine="400"/>
        <w:jc w:val="both"/>
      </w:pPr>
      <w:r>
        <w:rPr>
          <w:rStyle w:val="s0"/>
        </w:rPr>
        <w:t>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w:t>
      </w:r>
      <w:r>
        <w:rPr>
          <w:rStyle w:val="s0"/>
        </w:rPr>
        <w:t>і:</w:t>
      </w:r>
      <w:r>
        <w:rPr>
          <w:rStyle w:val="s0"/>
        </w:rPr>
        <w:t xml:space="preserve"> </w:t>
      </w:r>
    </w:p>
    <w:p w:rsidR="00000000" w:rsidRDefault="00FC238B">
      <w:pPr>
        <w:jc w:val="both"/>
      </w:pPr>
      <w:r>
        <w:rPr>
          <w:rStyle w:val="s3"/>
        </w:rPr>
        <w:t>2014.28.11. № 257-V ҚР</w:t>
      </w:r>
      <w:r>
        <w:rPr>
          <w:rStyle w:val="s3"/>
        </w:rPr>
        <w:t xml:space="preserve"> </w:t>
      </w:r>
      <w:hyperlink r:id="rId4608"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609" w:anchor="sub_id=44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корпоративтік табыс салығын, қосылған құн салығын, әлеуметтік салықты, мүлiк салығын, көлiк құралдары салығын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ережені қолданбай, жалпыға бірдей</w:t>
      </w:r>
      <w:r>
        <w:rPr>
          <w:rStyle w:val="s0"/>
        </w:rPr>
        <w:t xml:space="preserve"> белгіленген тәртіппен есептеуге;</w:t>
      </w:r>
    </w:p>
    <w:p w:rsidR="00000000" w:rsidRDefault="00FC238B">
      <w:pPr>
        <w:jc w:val="both"/>
      </w:pPr>
      <w:r>
        <w:rPr>
          <w:rStyle w:val="s3"/>
        </w:rPr>
        <w:t>2014.28.11. № 257-V ҚР</w:t>
      </w:r>
      <w:r>
        <w:rPr>
          <w:rStyle w:val="s3"/>
        </w:rPr>
        <w:t xml:space="preserve"> </w:t>
      </w:r>
      <w:hyperlink r:id="rId4610"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611" w:anchor="sub_id=44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w:anchor="sub700000" w:history="1">
        <w:r>
          <w:rPr>
            <w:rStyle w:val="a3"/>
          </w:rPr>
          <w:t>70-бабына</w:t>
        </w:r>
      </w:hyperlink>
      <w:r>
        <w:rPr>
          <w:rStyle w:val="s0"/>
        </w:rPr>
        <w:t xml:space="preserve"> </w:t>
      </w:r>
      <w:r>
        <w:rPr>
          <w:rStyle w:val="s0"/>
        </w:rPr>
        <w:t>сә</w:t>
      </w:r>
      <w:r>
        <w:rPr>
          <w:rStyle w:val="s0"/>
        </w:rPr>
        <w:t>йкес тиісті салық кезеңдері үшін осы Кодекстің</w:t>
      </w:r>
      <w:r>
        <w:rPr>
          <w:rStyle w:val="s0"/>
        </w:rPr>
        <w:t xml:space="preserve"> </w:t>
      </w:r>
      <w:hyperlink w:anchor="sub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корпоративтік табыс салығы, қосылған құн салығы, әлеуметтік салық, мүлік салығы, көлік құралдары</w:t>
      </w:r>
      <w:r>
        <w:rPr>
          <w:rStyle w:val="s0"/>
        </w:rPr>
        <w:t xml:space="preserve"> салығы бойынша қосымша салық есептілігін табыс етуге міндетті.</w:t>
      </w:r>
    </w:p>
    <w:p w:rsidR="00000000" w:rsidRDefault="00FC238B">
      <w:pPr>
        <w:ind w:firstLine="400"/>
        <w:jc w:val="both"/>
      </w:pPr>
      <w:r>
        <w:rPr>
          <w:rStyle w:val="s0"/>
        </w:rPr>
        <w:t>3. Мыналардың:</w:t>
      </w:r>
    </w:p>
    <w:p w:rsidR="00000000" w:rsidRDefault="00FC238B">
      <w:pPr>
        <w:ind w:firstLine="400"/>
        <w:jc w:val="both"/>
      </w:pPr>
      <w:r>
        <w:rPr>
          <w:rStyle w:val="s0"/>
        </w:rPr>
        <w:t>1) еншілес ұйымдары, құрылымдық бөлімшелері бар заңды тұлғаның;</w:t>
      </w:r>
      <w:r>
        <w:rPr>
          <w:rStyle w:val="s0"/>
        </w:rPr>
        <w:t xml:space="preserve">  </w:t>
      </w:r>
    </w:p>
    <w:p w:rsidR="00000000" w:rsidRDefault="00FC238B">
      <w:pPr>
        <w:ind w:firstLine="400"/>
        <w:jc w:val="both"/>
      </w:pPr>
      <w:r>
        <w:rPr>
          <w:rStyle w:val="s0"/>
        </w:rPr>
        <w:t>2) арнаулы салық режимін қолданатын басқа да заңды тұлғалардың үлестес тұлғасы болып табылатын заңды тұлғаның;</w:t>
      </w:r>
    </w:p>
    <w:p w:rsidR="00000000" w:rsidRDefault="00FC238B">
      <w:pPr>
        <w:ind w:firstLine="400"/>
        <w:jc w:val="both"/>
      </w:pPr>
      <w:r>
        <w:rPr>
          <w:rStyle w:val="s0"/>
        </w:rPr>
        <w:t>3) 2014.28.11. № 257-V ҚР</w:t>
      </w:r>
      <w:r>
        <w:rPr>
          <w:rStyle w:val="s0"/>
        </w:rPr>
        <w:t xml:space="preserve"> </w:t>
      </w:r>
      <w:hyperlink r:id="rId4612"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13" w:anchor="sub_id=44803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2014.28.11. № 257-V ҚР</w:t>
      </w:r>
      <w:r>
        <w:rPr>
          <w:rStyle w:val="s0"/>
        </w:rPr>
        <w:t xml:space="preserve"> </w:t>
      </w:r>
      <w:hyperlink r:id="rId4614" w:anchor="sub_id=44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615" w:anchor="sub_id=4480304"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2014.28.11. № 257-V ҚР</w:t>
      </w:r>
      <w:r>
        <w:rPr>
          <w:rStyle w:val="s3"/>
        </w:rPr>
        <w:t xml:space="preserve"> </w:t>
      </w:r>
      <w:hyperlink r:id="rId4616" w:anchor="sub_id=448"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енгізілді) (</w:t>
      </w:r>
      <w:hyperlink r:id="rId4617" w:anchor="sub_id=44803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w:t>
      </w:r>
    </w:p>
    <w:p w:rsidR="00000000" w:rsidRDefault="00FC238B">
      <w:pPr>
        <w:jc w:val="both"/>
      </w:pPr>
      <w:r>
        <w:rPr>
          <w:rStyle w:val="s3"/>
        </w:rPr>
        <w:t>2014.28.11. № 257-V ҚР</w:t>
      </w:r>
      <w:r>
        <w:rPr>
          <w:rStyle w:val="s3"/>
        </w:rPr>
        <w:t xml:space="preserve"> </w:t>
      </w:r>
      <w:hyperlink r:id="rId4618" w:anchor="sub_id=448"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 (</w:t>
      </w:r>
      <w:hyperlink r:id="rId4619" w:anchor="sub_id=44803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Қазақст</w:t>
      </w:r>
      <w:r>
        <w:rPr>
          <w:rStyle w:val="s0"/>
        </w:rPr>
        <w:t>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FC238B">
      <w:pPr>
        <w:ind w:firstLine="400"/>
        <w:jc w:val="both"/>
      </w:pPr>
      <w:r>
        <w:rPr>
          <w:rStyle w:val="s0"/>
        </w:rPr>
        <w:t>Осы тармақтың мақсаттары үшін үлестес тұлға болып:</w:t>
      </w:r>
      <w:r>
        <w:rPr>
          <w:rStyle w:val="s0"/>
        </w:rPr>
        <w:t xml:space="preserve"> </w:t>
      </w:r>
    </w:p>
    <w:p w:rsidR="00000000" w:rsidRDefault="00FC238B">
      <w:pPr>
        <w:ind w:firstLine="400"/>
        <w:jc w:val="both"/>
      </w:pPr>
      <w:r>
        <w:rPr>
          <w:rStyle w:val="s0"/>
        </w:rPr>
        <w:t>1) шешімдерді тікелей және (немесе) жанама айқындауға және (немес</w:t>
      </w:r>
      <w:r>
        <w:rPr>
          <w:rStyle w:val="s0"/>
        </w:rPr>
        <w:t>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FC238B">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w:t>
      </w:r>
      <w:r>
        <w:rPr>
          <w:rStyle w:val="s0"/>
        </w:rPr>
        <w:t xml:space="preserve"> (немесе) өзге мәмілеге байланысты ықпал етуге құқығы бар заңды тұлға танылады.</w:t>
      </w:r>
    </w:p>
    <w:p w:rsidR="00000000" w:rsidRDefault="00FC238B">
      <w:pPr>
        <w:jc w:val="both"/>
      </w:pPr>
      <w:bookmarkStart w:id="780" w:name="SUB4480400"/>
      <w:bookmarkEnd w:id="780"/>
      <w:r>
        <w:rPr>
          <w:rStyle w:val="s3"/>
        </w:rPr>
        <w:t>2010.30.06. № 297-ІV ҚР</w:t>
      </w:r>
      <w:r>
        <w:rPr>
          <w:rStyle w:val="s3"/>
        </w:rPr>
        <w:t xml:space="preserve"> </w:t>
      </w:r>
      <w:hyperlink r:id="rId4620"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621" w:anchor="sub_id=4480400" w:history="1">
        <w:r>
          <w:rPr>
            <w:rStyle w:val="a3"/>
            <w:i/>
            <w:iCs/>
            <w:bdr w:val="none" w:sz="0" w:space="0" w:color="auto" w:frame="1"/>
          </w:rPr>
          <w:t>бұр.ред.қара</w:t>
        </w:r>
      </w:hyperlink>
      <w:r>
        <w:rPr>
          <w:rStyle w:val="s3"/>
        </w:rPr>
        <w:t>); 2012.26.12. № 61-V ҚР</w:t>
      </w:r>
      <w:r>
        <w:rPr>
          <w:rStyle w:val="s3"/>
        </w:rPr>
        <w:t xml:space="preserve"> </w:t>
      </w:r>
      <w:hyperlink r:id="rId4622"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23" w:anchor="sub_id=4480400" w:history="1">
        <w:r>
          <w:rPr>
            <w:rStyle w:val="a3"/>
            <w:i/>
            <w:iCs/>
            <w:bdr w:val="none" w:sz="0" w:space="0" w:color="auto" w:frame="1"/>
          </w:rPr>
          <w:t>бұр.ред.қара</w:t>
        </w:r>
      </w:hyperlink>
      <w:r>
        <w:rPr>
          <w:rStyle w:val="s3"/>
        </w:rPr>
        <w:t>) 4-тармақ өзгертілді</w:t>
      </w:r>
    </w:p>
    <w:p w:rsidR="00000000" w:rsidRDefault="00FC238B">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FC238B">
      <w:pPr>
        <w:ind w:firstLine="400"/>
        <w:jc w:val="both"/>
      </w:pPr>
      <w:r>
        <w:rPr>
          <w:rStyle w:val="s0"/>
        </w:rPr>
        <w:t>Салық төл</w:t>
      </w:r>
      <w:r>
        <w:rPr>
          <w:rStyle w:val="s0"/>
        </w:rPr>
        <w:t>еушілер осы арнаулы салық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w:t>
      </w:r>
      <w:r>
        <w:rPr>
          <w:rStyle w:val="s0"/>
        </w:rPr>
        <w:t>тін басқа да міндетті төлемдерді есептеуге және төлеуге міндетті.</w:t>
      </w:r>
    </w:p>
    <w:p w:rsidR="00000000" w:rsidRDefault="00FC238B">
      <w:pPr>
        <w:ind w:firstLine="400"/>
        <w:jc w:val="both"/>
      </w:pPr>
      <w:r>
        <w:t> </w:t>
      </w:r>
    </w:p>
    <w:p w:rsidR="00000000" w:rsidRDefault="00FC238B">
      <w:pPr>
        <w:jc w:val="both"/>
      </w:pPr>
      <w:bookmarkStart w:id="781" w:name="SUB4490000"/>
      <w:bookmarkEnd w:id="781"/>
      <w:r>
        <w:rPr>
          <w:rStyle w:val="s3"/>
        </w:rPr>
        <w:t>2014.28.11. № 257-V ҚР</w:t>
      </w:r>
      <w:r>
        <w:rPr>
          <w:rStyle w:val="s3"/>
        </w:rPr>
        <w:t xml:space="preserve"> </w:t>
      </w:r>
      <w:hyperlink r:id="rId4624" w:anchor="sub_id=449" w:history="1">
        <w:r>
          <w:rPr>
            <w:rStyle w:val="a3"/>
            <w:i/>
            <w:iCs/>
            <w:bdr w:val="none" w:sz="0" w:space="0" w:color="auto" w:frame="1"/>
          </w:rPr>
          <w:t>Заңымен</w:t>
        </w:r>
      </w:hyperlink>
      <w:r>
        <w:rPr>
          <w:rStyle w:val="s3"/>
        </w:rPr>
        <w:t xml:space="preserve"> </w:t>
      </w:r>
      <w:r>
        <w:rPr>
          <w:rStyle w:val="s3"/>
        </w:rPr>
        <w:t>449-бап жаңа редакцияда (2015 ж. 1 қаңтардан бастап қолданысқа енгізілді) (</w:t>
      </w:r>
      <w:hyperlink r:id="rId4625" w:anchor="sub_id=449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449-бап. Салық кезеңi</w:t>
      </w:r>
      <w:r>
        <w:rPr>
          <w:rStyle w:val="s1"/>
        </w:rPr>
        <w:t xml:space="preserve"> </w:t>
      </w:r>
    </w:p>
    <w:p w:rsidR="00000000" w:rsidRDefault="00FC238B">
      <w:pPr>
        <w:ind w:firstLine="400"/>
        <w:jc w:val="both"/>
      </w:pPr>
      <w:r>
        <w:rPr>
          <w:rStyle w:val="s0"/>
        </w:rPr>
        <w:t>Корпоративтік табыс салығын, қосылған құн салығын, әлеуметтiк салықты, мүлiк салығын, көлiк құралдары салығын есептеу үшін салық кезең</w:t>
      </w:r>
      <w:r>
        <w:rPr>
          <w:rStyle w:val="s0"/>
        </w:rPr>
        <w:t>i осы Кодекстің</w:t>
      </w:r>
      <w:r>
        <w:rPr>
          <w:rStyle w:val="s0"/>
        </w:rPr>
        <w:t xml:space="preserve"> </w:t>
      </w:r>
      <w:hyperlink w:anchor="sub1480000" w:history="1">
        <w:r>
          <w:rPr>
            <w:rStyle w:val="a3"/>
          </w:rPr>
          <w:t>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r>
        <w:rPr>
          <w:rStyle w:val="s0"/>
        </w:rPr>
        <w:t>және</w:t>
      </w:r>
      <w:r>
        <w:rPr>
          <w:rStyle w:val="s0"/>
        </w:rPr>
        <w:t xml:space="preserve"> </w:t>
      </w:r>
      <w:hyperlink w:anchor="sub4010000" w:history="1">
        <w:r>
          <w:rPr>
            <w:rStyle w:val="a3"/>
          </w:rPr>
          <w:t>401-баптарына</w:t>
        </w:r>
      </w:hyperlink>
      <w:r>
        <w:rPr>
          <w:rStyle w:val="s0"/>
        </w:rPr>
        <w:t xml:space="preserve"> </w:t>
      </w:r>
      <w:r>
        <w:rPr>
          <w:rStyle w:val="s0"/>
        </w:rPr>
        <w:t>сәйкес айқындалады.</w:t>
      </w:r>
    </w:p>
    <w:p w:rsidR="00000000" w:rsidRDefault="00FC238B">
      <w:pPr>
        <w:ind w:firstLine="400"/>
        <w:jc w:val="both"/>
      </w:pPr>
      <w:r>
        <w:rPr>
          <w:rStyle w:val="s0"/>
        </w:rPr>
        <w:t> </w:t>
      </w:r>
    </w:p>
    <w:p w:rsidR="00000000" w:rsidRDefault="00FC238B">
      <w:pPr>
        <w:jc w:val="both"/>
      </w:pPr>
      <w:bookmarkStart w:id="782" w:name="SUB4500000"/>
      <w:bookmarkEnd w:id="782"/>
      <w:r>
        <w:rPr>
          <w:rStyle w:val="s3"/>
        </w:rPr>
        <w:t>2009.04.07. № 1</w:t>
      </w:r>
      <w:r>
        <w:rPr>
          <w:rStyle w:val="s3"/>
        </w:rPr>
        <w:t>67-ІV ҚР</w:t>
      </w:r>
      <w:r>
        <w:rPr>
          <w:rStyle w:val="s3"/>
        </w:rPr>
        <w:t xml:space="preserve"> </w:t>
      </w:r>
      <w:hyperlink r:id="rId4626" w:anchor="sub_id=17" w:history="1">
        <w:r>
          <w:rPr>
            <w:rStyle w:val="a3"/>
            <w:i/>
            <w:iCs/>
            <w:bdr w:val="none" w:sz="0" w:space="0" w:color="auto" w:frame="1"/>
          </w:rPr>
          <w:t>Заңымен</w:t>
        </w:r>
      </w:hyperlink>
      <w:r>
        <w:rPr>
          <w:rStyle w:val="s3"/>
        </w:rPr>
        <w:t xml:space="preserve"> </w:t>
      </w:r>
      <w:r>
        <w:rPr>
          <w:rStyle w:val="s3"/>
        </w:rPr>
        <w:t>450-бап өзгертілді (алғашқы ресми</w:t>
      </w:r>
      <w:r>
        <w:rPr>
          <w:rStyle w:val="s3"/>
        </w:rPr>
        <w:t xml:space="preserve"> </w:t>
      </w:r>
      <w:hyperlink r:id="rId4627" w:anchor="sub_id=20000" w:history="1">
        <w:r>
          <w:rPr>
            <w:rStyle w:val="a3"/>
            <w:i/>
            <w:iCs/>
            <w:bdr w:val="none" w:sz="0" w:space="0" w:color="auto" w:frame="1"/>
          </w:rPr>
          <w:t>жарияланғаннан</w:t>
        </w:r>
      </w:hyperlink>
      <w:r>
        <w:rPr>
          <w:rStyle w:val="s3"/>
        </w:rPr>
        <w:t xml:space="preserve"> </w:t>
      </w:r>
      <w:r>
        <w:rPr>
          <w:rStyle w:val="s3"/>
        </w:rPr>
        <w:t xml:space="preserve">кейін күнтізбелік отыз күн </w:t>
      </w:r>
      <w:r>
        <w:rPr>
          <w:rStyle w:val="s3"/>
        </w:rPr>
        <w:t>өткен</w:t>
      </w:r>
      <w:r>
        <w:rPr>
          <w:rStyle w:val="s3"/>
        </w:rPr>
        <w:t xml:space="preserve"> соң қолданысқа енгізілді) (бұр.</w:t>
      </w:r>
      <w:hyperlink r:id="rId4628" w:anchor="sub_id=4500000" w:history="1">
        <w:r>
          <w:rPr>
            <w:rStyle w:val="a3"/>
            <w:i/>
            <w:iCs/>
            <w:bdr w:val="none" w:sz="0" w:space="0" w:color="auto" w:frame="1"/>
          </w:rPr>
          <w:t>ред</w:t>
        </w:r>
      </w:hyperlink>
      <w:r>
        <w:rPr>
          <w:rStyle w:val="s3"/>
        </w:rPr>
        <w:t>.қара); 2009.16.11. № 200-ІV ҚР</w:t>
      </w:r>
      <w:r>
        <w:rPr>
          <w:rStyle w:val="s3"/>
        </w:rPr>
        <w:t xml:space="preserve"> </w:t>
      </w:r>
      <w:hyperlink r:id="rId4629" w:anchor="sub_id=145" w:history="1">
        <w:r>
          <w:rPr>
            <w:rStyle w:val="a3"/>
            <w:i/>
            <w:iCs/>
            <w:bdr w:val="none" w:sz="0" w:space="0" w:color="auto" w:frame="1"/>
          </w:rPr>
          <w:t>Заңымен</w:t>
        </w:r>
      </w:hyperlink>
      <w:r>
        <w:rPr>
          <w:rStyle w:val="s3"/>
        </w:rPr>
        <w:t xml:space="preserve"> </w:t>
      </w:r>
      <w:r>
        <w:rPr>
          <w:rStyle w:val="s3"/>
        </w:rPr>
        <w:t>450-бап жа</w:t>
      </w:r>
      <w:r>
        <w:rPr>
          <w:rStyle w:val="s3"/>
        </w:rPr>
        <w:t>ңа</w:t>
      </w:r>
      <w:r>
        <w:rPr>
          <w:rStyle w:val="s3"/>
        </w:rPr>
        <w:t xml:space="preserve"> редакцияда (2010 ж. 1 қаңтардан бастап қолданысқа енгiзiлді) (бұр.</w:t>
      </w:r>
      <w:hyperlink r:id="rId4630" w:anchor="sub_id=4500000" w:history="1">
        <w:r>
          <w:rPr>
            <w:rStyle w:val="a3"/>
            <w:i/>
            <w:iCs/>
            <w:bdr w:val="none" w:sz="0" w:space="0" w:color="auto" w:frame="1"/>
          </w:rPr>
          <w:t>ред</w:t>
        </w:r>
      </w:hyperlink>
      <w:r>
        <w:rPr>
          <w:rStyle w:val="s3"/>
        </w:rPr>
        <w:t>.қара); 2010.21.01. № 242-IV</w:t>
      </w:r>
      <w:r>
        <w:rPr>
          <w:rStyle w:val="s3"/>
        </w:rPr>
        <w:t xml:space="preserve"> </w:t>
      </w:r>
      <w:hyperlink r:id="rId4631" w:anchor="sub_id=5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632"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4633"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634"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4635" w:anchor="sub_id=450" w:history="1">
        <w:r>
          <w:rPr>
            <w:rStyle w:val="a3"/>
            <w:i/>
            <w:iCs/>
            <w:bdr w:val="none" w:sz="0" w:space="0" w:color="auto" w:frame="1"/>
          </w:rPr>
          <w:t>Заңымен</w:t>
        </w:r>
      </w:hyperlink>
      <w:r>
        <w:rPr>
          <w:rStyle w:val="s3"/>
        </w:rPr>
        <w:t xml:space="preserve"> </w:t>
      </w:r>
      <w:r>
        <w:rPr>
          <w:rStyle w:val="s3"/>
        </w:rPr>
        <w:t>450-бап жаңа редакцияда (2013 ж. 1 қаңтардан бастап қолданысқа енгізілді) (</w:t>
      </w:r>
      <w:hyperlink r:id="rId4636" w:anchor="sub_id=450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450-бап. Қолдану шартт</w:t>
      </w:r>
      <w:r>
        <w:rPr>
          <w:rStyle w:val="s1"/>
        </w:rPr>
        <w:t>ары</w:t>
      </w:r>
    </w:p>
    <w:p w:rsidR="00000000" w:rsidRDefault="00FC238B">
      <w:pPr>
        <w:jc w:val="both"/>
      </w:pPr>
      <w:r>
        <w:rPr>
          <w:rStyle w:val="s3"/>
        </w:rPr>
        <w:t>2013.05.12. № 152-V ҚР</w:t>
      </w:r>
      <w:r>
        <w:rPr>
          <w:rStyle w:val="s3"/>
        </w:rPr>
        <w:t xml:space="preserve"> </w:t>
      </w:r>
      <w:hyperlink r:id="rId4637" w:anchor="sub_id=450"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638" w:anchor="sub_id=45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Жалпыға бірдей белгіленген тәртіптен ауысу кезінде арнаулы салық режимiн немесе өзге де арнаулы салық режимiн қолдану үшiн салық төлеушi арнаулы салық режимін қолданудың бірінші жылының алдындағы жылдың 10 желтоқсанынан ке</w:t>
      </w:r>
      <w:r>
        <w:rPr>
          <w:rStyle w:val="s0"/>
        </w:rPr>
        <w:t>шіктірмей қолданылатын салық салу режимi туралы хабарламаны орналасқан жері бойынша салық органына ұсынады.</w:t>
      </w:r>
    </w:p>
    <w:p w:rsidR="00000000" w:rsidRDefault="00FC238B">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w:t>
      </w:r>
      <w:r>
        <w:rPr>
          <w:rStyle w:val="s0"/>
        </w:rPr>
        <w:t>ласқан жері бойынша тіркеу есебіне қойылған күннен бастап күнтізбелік отыз күн ішінде салық органына қолданылатын салық салу режімi туралы хабарлама ұсынылады.</w:t>
      </w:r>
    </w:p>
    <w:p w:rsidR="00000000" w:rsidRDefault="00FC238B">
      <w:pPr>
        <w:ind w:firstLine="400"/>
        <w:jc w:val="both"/>
      </w:pPr>
      <w:r>
        <w:rPr>
          <w:rStyle w:val="s0"/>
        </w:rPr>
        <w:t>Жаңадан құрылған (пайда болған) заңды тұлғалар арнаулы салық режімiн қолдану үшiн осы Кодекстің</w:t>
      </w:r>
      <w:r>
        <w:rPr>
          <w:rStyle w:val="s0"/>
        </w:rPr>
        <w:t xml:space="preserve"> </w:t>
      </w:r>
      <w:hyperlink w:anchor="sub5770300" w:history="1">
        <w:r>
          <w:rPr>
            <w:rStyle w:val="a3"/>
          </w:rPr>
          <w:t>577-бабының 3-тармағына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FC238B">
      <w:pPr>
        <w:ind w:firstLine="400"/>
        <w:jc w:val="both"/>
      </w:pPr>
      <w:r>
        <w:rPr>
          <w:rStyle w:val="s0"/>
        </w:rPr>
        <w:t>Бұл ретте:</w:t>
      </w:r>
    </w:p>
    <w:p w:rsidR="00000000" w:rsidRDefault="00FC238B">
      <w:pPr>
        <w:ind w:firstLine="400"/>
        <w:jc w:val="both"/>
      </w:pPr>
      <w:r>
        <w:rPr>
          <w:rStyle w:val="s0"/>
        </w:rPr>
        <w:t>1) жаңадан құрылған (пайда болған) салық төлеуш</w:t>
      </w:r>
      <w:r>
        <w:rPr>
          <w:rStyle w:val="s0"/>
        </w:rPr>
        <w:t>ілер үшін - әділет органдарында заңды тұлғаны мемлекеттік тіркеу күні;</w:t>
      </w:r>
    </w:p>
    <w:p w:rsidR="00000000" w:rsidRDefault="00FC238B">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w:t>
      </w:r>
      <w:r>
        <w:rPr>
          <w:rStyle w:val="s0"/>
        </w:rPr>
        <w:t xml:space="preserve"> арнаулы салық режімiн қолдануды бастау күні болып табылады.</w:t>
      </w:r>
    </w:p>
    <w:p w:rsidR="00000000" w:rsidRDefault="00FC238B">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FC238B">
      <w:pPr>
        <w:ind w:firstLine="400"/>
        <w:jc w:val="both"/>
      </w:pPr>
      <w:r>
        <w:rPr>
          <w:rStyle w:val="s0"/>
        </w:rPr>
        <w:t>Бұл ретте:</w:t>
      </w:r>
    </w:p>
    <w:p w:rsidR="00000000" w:rsidRDefault="00FC238B">
      <w:pPr>
        <w:ind w:firstLine="400"/>
        <w:jc w:val="both"/>
      </w:pPr>
      <w:r>
        <w:rPr>
          <w:rStyle w:val="s0"/>
        </w:rPr>
        <w:t>1) қолданылатын салық салу режімi туралы хабарлама ұсынылған күнтізбелік жылдың соңғы күні арнаулы салық режімiн қолдануды тоқтату күнi болып табылады;</w:t>
      </w:r>
    </w:p>
    <w:p w:rsidR="00000000" w:rsidRDefault="00FC238B">
      <w:pPr>
        <w:ind w:firstLine="400"/>
        <w:jc w:val="both"/>
      </w:pPr>
      <w:r>
        <w:rPr>
          <w:rStyle w:val="s0"/>
        </w:rPr>
        <w:t>2) қолданылатын салық салу режімi туралы хабарлама тапсырылған жылдан кейінгі күнтізбелік жыл</w:t>
      </w:r>
      <w:r>
        <w:rPr>
          <w:rStyle w:val="s0"/>
        </w:rPr>
        <w:t>дың бірінші күні жалпыға бірдей белгіленген тәртіпті немесе өзге де арнаулы салық режімiн қолдануды бастау күні болып табылады.</w:t>
      </w:r>
    </w:p>
    <w:p w:rsidR="00000000" w:rsidRDefault="00FC238B">
      <w:pPr>
        <w:ind w:firstLine="400"/>
        <w:jc w:val="both"/>
      </w:pPr>
      <w:r>
        <w:rPr>
          <w:rStyle w:val="s0"/>
        </w:rPr>
        <w:t>3. Осы Кодекстiң</w:t>
      </w:r>
      <w:r>
        <w:rPr>
          <w:rStyle w:val="s0"/>
        </w:rPr>
        <w:t xml:space="preserve"> </w:t>
      </w:r>
      <w:hyperlink w:anchor="sub4480000" w:history="1">
        <w:r>
          <w:rPr>
            <w:rStyle w:val="a3"/>
          </w:rPr>
          <w:t>448-бабында</w:t>
        </w:r>
      </w:hyperlink>
      <w:r>
        <w:rPr>
          <w:rStyle w:val="s0"/>
        </w:rPr>
        <w:t xml:space="preserve"> </w:t>
      </w:r>
      <w:r>
        <w:rPr>
          <w:rStyle w:val="s0"/>
        </w:rPr>
        <w:t xml:space="preserve">белгiленген талаптарға сәйкес келмеген жағдайларда, салық төлеушi </w:t>
      </w:r>
      <w:r>
        <w:rPr>
          <w:rStyle w:val="s0"/>
        </w:rPr>
        <w:t>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FC238B">
      <w:pPr>
        <w:ind w:firstLine="400"/>
        <w:jc w:val="both"/>
      </w:pPr>
      <w:r>
        <w:rPr>
          <w:rStyle w:val="s0"/>
        </w:rPr>
        <w:t>Бұл ретте:</w:t>
      </w:r>
    </w:p>
    <w:p w:rsidR="00000000" w:rsidRDefault="00FC238B">
      <w:pPr>
        <w:ind w:firstLine="400"/>
        <w:jc w:val="both"/>
      </w:pPr>
      <w:r>
        <w:rPr>
          <w:rStyle w:val="s0"/>
        </w:rPr>
        <w:t xml:space="preserve">1) арнаулы салық </w:t>
      </w:r>
      <w:r>
        <w:rPr>
          <w:rStyle w:val="s0"/>
        </w:rPr>
        <w:t>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FC238B">
      <w:pPr>
        <w:ind w:firstLine="400"/>
        <w:jc w:val="both"/>
      </w:pPr>
      <w:r>
        <w:rPr>
          <w:rStyle w:val="s0"/>
        </w:rPr>
        <w:t>2) арнаулы салық режімiн қолдануға мүмкіндік бермейтін жағдайлар туындаған айдың бі</w:t>
      </w:r>
      <w:r>
        <w:rPr>
          <w:rStyle w:val="s0"/>
        </w:rPr>
        <w:t>рінші күні жалпыға бірдей белгіленген тәртіпті немесе өзге де арнаулы салық режімiн қолдануды бастау күні болып табылады.</w:t>
      </w:r>
    </w:p>
    <w:p w:rsidR="00000000" w:rsidRDefault="00FC238B">
      <w:pPr>
        <w:ind w:firstLine="400"/>
        <w:jc w:val="both"/>
      </w:pPr>
      <w:r>
        <w:rPr>
          <w:rStyle w:val="s0"/>
        </w:rPr>
        <w:t>4. Салық органы салық төлеушiнiң осы Кодекстiң</w:t>
      </w:r>
      <w:r>
        <w:rPr>
          <w:rStyle w:val="s0"/>
        </w:rPr>
        <w:t xml:space="preserve"> </w:t>
      </w:r>
      <w:hyperlink w:anchor="sub4480000" w:history="1">
        <w:r>
          <w:rPr>
            <w:rStyle w:val="a3"/>
          </w:rPr>
          <w:t>448-бабында</w:t>
        </w:r>
      </w:hyperlink>
      <w:r>
        <w:rPr>
          <w:rStyle w:val="s0"/>
        </w:rPr>
        <w:t xml:space="preserve"> </w:t>
      </w:r>
      <w:r>
        <w:rPr>
          <w:rStyle w:val="s0"/>
        </w:rPr>
        <w:t>белгiленген талаптарға сәйкес келмеу фактi</w:t>
      </w:r>
      <w:r>
        <w:rPr>
          <w:rStyle w:val="s0"/>
        </w:rPr>
        <w:t>сiн анықтаған кезде осы салық төлеушіні жалпыға бірдей белгiленген тәртiпке ауыстырады.</w:t>
      </w:r>
    </w:p>
    <w:p w:rsidR="00000000" w:rsidRDefault="00FC238B">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жалпыға бірдей белгiленген тәртiпке ауыстырылғанға де</w:t>
      </w:r>
      <w:r>
        <w:rPr>
          <w:rStyle w:val="s0"/>
        </w:rPr>
        <w:t>йiн камералдық бақылау нәтижелерi бойынша салық органдары анықтаған бұзушылықтарды осы Кодекстiң</w:t>
      </w:r>
      <w:r>
        <w:rPr>
          <w:rStyle w:val="s0"/>
        </w:rPr>
        <w:t xml:space="preserve"> </w:t>
      </w:r>
      <w:hyperlink w:anchor="sub6070000" w:history="1">
        <w:r>
          <w:rPr>
            <w:rStyle w:val="a3"/>
          </w:rPr>
          <w:t>607</w:t>
        </w:r>
      </w:hyperlink>
      <w:r>
        <w:rPr>
          <w:rStyle w:val="s0"/>
        </w:rPr>
        <w:t xml:space="preserve"> </w:t>
      </w:r>
      <w:r>
        <w:rPr>
          <w:rStyle w:val="s0"/>
        </w:rPr>
        <w:t>және</w:t>
      </w:r>
      <w:r>
        <w:rPr>
          <w:rStyle w:val="s0"/>
        </w:rPr>
        <w:t xml:space="preserve"> </w:t>
      </w:r>
      <w:hyperlink w:anchor="sub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FC238B">
      <w:pPr>
        <w:ind w:firstLine="400"/>
        <w:jc w:val="both"/>
      </w:pPr>
      <w:r>
        <w:rPr>
          <w:rStyle w:val="s0"/>
        </w:rPr>
        <w:t>Бұл ретте:</w:t>
      </w:r>
    </w:p>
    <w:p w:rsidR="00000000" w:rsidRDefault="00FC238B">
      <w:pPr>
        <w:ind w:firstLine="400"/>
        <w:jc w:val="both"/>
      </w:pPr>
      <w:r>
        <w:rPr>
          <w:rStyle w:val="s0"/>
        </w:rPr>
        <w:t>1) арнаулы салық 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FC238B">
      <w:pPr>
        <w:ind w:firstLine="400"/>
        <w:jc w:val="both"/>
      </w:pPr>
      <w:r>
        <w:rPr>
          <w:rStyle w:val="s0"/>
        </w:rPr>
        <w:t>2) арнаулы салық режімiн қолдануға мүмкіндік бермейтін</w:t>
      </w:r>
      <w:r>
        <w:rPr>
          <w:rStyle w:val="s0"/>
        </w:rPr>
        <w:t xml:space="preserve"> жағдайлар туындаған айдың бірінші күні жалпыға бірдей белгіленген тәртіпті қолдануды бастау күні болып табылады.</w:t>
      </w:r>
    </w:p>
    <w:p w:rsidR="00000000" w:rsidRDefault="00FC238B">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w:t>
      </w:r>
      <w:r>
        <w:rPr>
          <w:rStyle w:val="s0"/>
        </w:rPr>
        <w:t>рнаулы салық режімi қолданыла бастаған күннен бері алынған табысы тиісінше жалпыға бірдей белгіленген тәртіппен немесе өзге де арнаулы салық режімiнде белгіленген тәртіппен салық салынуға жатады.</w:t>
      </w:r>
    </w:p>
    <w:p w:rsidR="00000000" w:rsidRDefault="00FC238B">
      <w:pPr>
        <w:ind w:firstLine="400"/>
        <w:jc w:val="both"/>
      </w:pPr>
      <w:r>
        <w:t> </w:t>
      </w:r>
    </w:p>
    <w:p w:rsidR="00000000" w:rsidRDefault="00FC238B">
      <w:pPr>
        <w:jc w:val="both"/>
      </w:pPr>
      <w:bookmarkStart w:id="783" w:name="SUB4510000"/>
      <w:bookmarkEnd w:id="783"/>
      <w:r>
        <w:rPr>
          <w:rStyle w:val="s3"/>
        </w:rPr>
        <w:t>2011.21.07. № 467-ІV ҚР</w:t>
      </w:r>
      <w:r>
        <w:rPr>
          <w:rStyle w:val="s3"/>
        </w:rPr>
        <w:t xml:space="preserve"> </w:t>
      </w:r>
      <w:hyperlink r:id="rId4639"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бастап қолданысқа енгізілді) (</w:t>
      </w:r>
      <w:hyperlink r:id="rId4640" w:anchor="sub_id=4510000" w:history="1">
        <w:r>
          <w:rPr>
            <w:rStyle w:val="a3"/>
            <w:i/>
            <w:iCs/>
            <w:bdr w:val="none" w:sz="0" w:space="0" w:color="auto" w:frame="1"/>
          </w:rPr>
          <w:t>бұр.ред.қара</w:t>
        </w:r>
      </w:hyperlink>
      <w:r>
        <w:rPr>
          <w:rStyle w:val="s3"/>
        </w:rPr>
        <w:t>); 2012.26.12. № 61-V ҚР</w:t>
      </w:r>
      <w:r>
        <w:rPr>
          <w:rStyle w:val="s3"/>
        </w:rPr>
        <w:t xml:space="preserve"> </w:t>
      </w:r>
      <w:hyperlink r:id="rId4641" w:anchor="sub_id=450" w:history="1">
        <w:r>
          <w:rPr>
            <w:rStyle w:val="a3"/>
            <w:i/>
            <w:iCs/>
            <w:bdr w:val="none" w:sz="0" w:space="0" w:color="auto" w:frame="1"/>
          </w:rPr>
          <w:t>Заңымен</w:t>
        </w:r>
      </w:hyperlink>
      <w:r>
        <w:rPr>
          <w:rStyle w:val="s3"/>
        </w:rPr>
        <w:t xml:space="preserve"> </w:t>
      </w:r>
      <w:r>
        <w:rPr>
          <w:rStyle w:val="s3"/>
        </w:rPr>
        <w:t>451-бап жаңа редакцияда (2013 ж. 1 қаңтардан бастап қолданысқа енгізілді) (</w:t>
      </w:r>
      <w:hyperlink r:id="rId4642" w:anchor="sub_id=451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451-бап. Жекелеген салық түрлерін және жер учаскелерін пайдаланғаны үшін төлемақыны есептеу ерекшелігі</w:t>
      </w:r>
    </w:p>
    <w:p w:rsidR="00000000" w:rsidRDefault="00FC238B">
      <w:pPr>
        <w:jc w:val="both"/>
      </w:pPr>
      <w:r>
        <w:rPr>
          <w:rStyle w:val="s3"/>
        </w:rPr>
        <w:t>2013.05.12. № 152-V ҚР</w:t>
      </w:r>
      <w:r>
        <w:rPr>
          <w:rStyle w:val="s3"/>
        </w:rPr>
        <w:t xml:space="preserve"> </w:t>
      </w:r>
      <w:hyperlink r:id="rId4643"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w:t>
      </w:r>
      <w:r>
        <w:rPr>
          <w:rStyle w:val="s3"/>
        </w:rPr>
        <w:t>нгізілді) (</w:t>
      </w:r>
      <w:hyperlink r:id="rId4644" w:anchor="sub_id=4510000" w:history="1">
        <w:r>
          <w:rPr>
            <w:rStyle w:val="a3"/>
            <w:i/>
            <w:iCs/>
            <w:bdr w:val="none" w:sz="0" w:space="0" w:color="auto" w:frame="1"/>
          </w:rPr>
          <w:t>бұр.ред.қара</w:t>
        </w:r>
      </w:hyperlink>
      <w:r>
        <w:rPr>
          <w:rStyle w:val="s3"/>
        </w:rPr>
        <w:t>); 2014.28.11. № 257-V ҚР</w:t>
      </w:r>
      <w:r>
        <w:rPr>
          <w:rStyle w:val="s3"/>
        </w:rPr>
        <w:t xml:space="preserve"> </w:t>
      </w:r>
      <w:hyperlink r:id="rId4645" w:anchor="sub_id=451" w:history="1">
        <w:r>
          <w:rPr>
            <w:rStyle w:val="a3"/>
            <w:i/>
            <w:iCs/>
            <w:bdr w:val="none" w:sz="0" w:space="0" w:color="auto" w:frame="1"/>
          </w:rPr>
          <w:t>Заңымен</w:t>
        </w:r>
      </w:hyperlink>
      <w:r>
        <w:rPr>
          <w:rStyle w:val="s3"/>
        </w:rPr>
        <w:t xml:space="preserve"> </w:t>
      </w:r>
      <w:r>
        <w:rPr>
          <w:rStyle w:val="s3"/>
        </w:rPr>
        <w:t>(2015 ж. 1 қаңтардан бастап қолда</w:t>
      </w:r>
      <w:r>
        <w:rPr>
          <w:rStyle w:val="s3"/>
        </w:rPr>
        <w:t>нысқа енгізілді) (</w:t>
      </w:r>
      <w:hyperlink r:id="rId4646" w:anchor="sub_id=4510000" w:history="1">
        <w:r>
          <w:rPr>
            <w:rStyle w:val="a3"/>
            <w:i/>
            <w:iCs/>
            <w:bdr w:val="none" w:sz="0" w:space="0" w:color="auto" w:frame="1"/>
          </w:rPr>
          <w:t>бұр.ред.қара</w:t>
        </w:r>
      </w:hyperlink>
      <w:r>
        <w:rPr>
          <w:rStyle w:val="s3"/>
        </w:rPr>
        <w:t>) 1-тармақ жаңа редакцияда</w:t>
      </w:r>
    </w:p>
    <w:p w:rsidR="00000000" w:rsidRDefault="00FC238B">
      <w:pPr>
        <w:ind w:firstLine="400"/>
        <w:jc w:val="both"/>
      </w:pPr>
      <w:r>
        <w:rPr>
          <w:rStyle w:val="s0"/>
        </w:rPr>
        <w:t>1. Бюджетке төленуге жататын, жалпыға бірдей белгіленген тәртіппен есептелген корпоративтік табыс салығының, қосыл</w:t>
      </w:r>
      <w:r>
        <w:rPr>
          <w:rStyle w:val="s0"/>
        </w:rPr>
        <w:t>ған</w:t>
      </w:r>
      <w:r>
        <w:rPr>
          <w:rStyle w:val="s0"/>
        </w:rPr>
        <w:t xml:space="preserve"> құн салығының, әлеуметтік салықтың, мүлік салығының, көлік құралдары салығының сомалары 70 пайызға азайтылуға жатады.</w:t>
      </w:r>
    </w:p>
    <w:p w:rsidR="00000000" w:rsidRDefault="00FC238B">
      <w:pPr>
        <w:jc w:val="both"/>
      </w:pPr>
      <w:r>
        <w:rPr>
          <w:rStyle w:val="s3"/>
        </w:rPr>
        <w:t>2013.05.12. № 152-V ҚР</w:t>
      </w:r>
      <w:r>
        <w:rPr>
          <w:rStyle w:val="s3"/>
        </w:rPr>
        <w:t xml:space="preserve"> </w:t>
      </w:r>
      <w:hyperlink r:id="rId4647" w:anchor="sub_id=451" w:history="1">
        <w:r>
          <w:rPr>
            <w:rStyle w:val="a3"/>
            <w:i/>
            <w:iCs/>
            <w:bdr w:val="none" w:sz="0" w:space="0" w:color="auto" w:frame="1"/>
          </w:rPr>
          <w:t>Заңымен</w:t>
        </w:r>
      </w:hyperlink>
      <w:r>
        <w:rPr>
          <w:rStyle w:val="s3"/>
        </w:rPr>
        <w:t xml:space="preserve"> </w:t>
      </w:r>
      <w:r>
        <w:rPr>
          <w:rStyle w:val="s3"/>
        </w:rPr>
        <w:t>2-тармақ жаңа редакция</w:t>
      </w:r>
      <w:r>
        <w:rPr>
          <w:rStyle w:val="s3"/>
        </w:rPr>
        <w:t>да (2009 ж. 1 қаңтардан бастап қолданысқа енгізілді) (</w:t>
      </w:r>
      <w:hyperlink r:id="rId4648" w:anchor="sub_id=451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бапта көзделген корпоративтік табыс салығының сомасын азайту сондай-ақ:</w:t>
      </w:r>
    </w:p>
    <w:p w:rsidR="00000000" w:rsidRDefault="00FC238B">
      <w:pPr>
        <w:ind w:firstLine="400"/>
        <w:jc w:val="both"/>
      </w:pPr>
      <w:r>
        <w:rPr>
          <w:rStyle w:val="s0"/>
        </w:rPr>
        <w:t>1) осы Кодекстің</w:t>
      </w:r>
      <w:r>
        <w:rPr>
          <w:rStyle w:val="s0"/>
        </w:rPr>
        <w:t xml:space="preserve"> </w:t>
      </w:r>
      <w:hyperlink w:anchor="sub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FC238B">
      <w:pPr>
        <w:ind w:firstLine="400"/>
        <w:jc w:val="both"/>
      </w:pPr>
      <w:r>
        <w:rPr>
          <w:rStyle w:val="s0"/>
        </w:rPr>
        <w:t>2) осы Кодекстің</w:t>
      </w:r>
      <w:r>
        <w:rPr>
          <w:rStyle w:val="s0"/>
        </w:rPr>
        <w:t xml:space="preserve"> </w:t>
      </w:r>
      <w:hyperlink w:anchor="sub1470200" w:history="1">
        <w:r>
          <w:rPr>
            <w:rStyle w:val="a3"/>
          </w:rPr>
          <w:t>147-бабының 2-тармағында</w:t>
        </w:r>
      </w:hyperlink>
      <w:r>
        <w:rPr>
          <w:rStyle w:val="s0"/>
        </w:rPr>
        <w:t xml:space="preserve"> </w:t>
      </w:r>
      <w:r>
        <w:rPr>
          <w:rStyle w:val="s0"/>
        </w:rPr>
        <w:t>көрсетілген бағыттар бойынша ауыл шаруаш</w:t>
      </w:r>
      <w:r>
        <w:rPr>
          <w:rStyle w:val="s0"/>
        </w:rPr>
        <w:t>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FC238B">
      <w:pPr>
        <w:ind w:firstLine="400"/>
        <w:jc w:val="both"/>
      </w:pPr>
      <w:bookmarkStart w:id="784" w:name="SUB4510300"/>
      <w:bookmarkEnd w:id="784"/>
      <w:r>
        <w:rPr>
          <w:rStyle w:val="s0"/>
        </w:rPr>
        <w:t>3. Осы бапты қолдану кезінде бюджетке төленуге жататын қосылған құн салығының сомасын айқындау мақ</w:t>
      </w:r>
      <w:r>
        <w:rPr>
          <w:rStyle w:val="s0"/>
        </w:rPr>
        <w:t>сатында:</w:t>
      </w:r>
    </w:p>
    <w:p w:rsidR="00000000" w:rsidRDefault="00FC238B">
      <w:pPr>
        <w:ind w:firstLine="400"/>
        <w:jc w:val="both"/>
      </w:pPr>
      <w:r>
        <w:rPr>
          <w:rStyle w:val="s0"/>
        </w:rPr>
        <w:t xml:space="preserve">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 - қосылған құн салығының асып түсуi) болмаған жағдайда - бюджетке төленуге </w:t>
      </w:r>
      <w:r>
        <w:rPr>
          <w:rStyle w:val="s0"/>
        </w:rPr>
        <w:t>жататын қосылған құн салығының осы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FC238B">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w:t>
      </w:r>
      <w:r>
        <w:rPr>
          <w:rStyle w:val="s0"/>
        </w:rPr>
        <w:t>джетке төленуге жататын қосылған құн салығының осы Кодекстiң</w:t>
      </w:r>
      <w:r>
        <w:rPr>
          <w:rStyle w:val="s0"/>
        </w:rPr>
        <w:t xml:space="preserve"> </w:t>
      </w:r>
      <w:hyperlink w:anchor="sub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w:t>
      </w:r>
      <w:r>
        <w:rPr>
          <w:rStyle w:val="s0"/>
        </w:rPr>
        <w:t>зға азайтылуға жатады.</w:t>
      </w:r>
    </w:p>
    <w:p w:rsidR="00000000" w:rsidRDefault="00FC238B">
      <w:pPr>
        <w:ind w:firstLine="400"/>
        <w:jc w:val="both"/>
      </w:pPr>
      <w:r>
        <w:t> </w:t>
      </w:r>
    </w:p>
    <w:p w:rsidR="00000000" w:rsidRDefault="00FC238B">
      <w:pPr>
        <w:jc w:val="both"/>
      </w:pPr>
      <w:bookmarkStart w:id="785" w:name="SUB4520000"/>
      <w:bookmarkEnd w:id="785"/>
      <w:r>
        <w:rPr>
          <w:rStyle w:val="s3"/>
        </w:rPr>
        <w:t>2014.28.11. № 257-V ҚР</w:t>
      </w:r>
      <w:r>
        <w:rPr>
          <w:rStyle w:val="s3"/>
        </w:rPr>
        <w:t xml:space="preserve"> </w:t>
      </w:r>
      <w:hyperlink r:id="rId4649"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4650" w:anchor="sub_id=45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452-бап. Салық төлеу және салық есептiлiгiн табыс ету мерзiмдерi</w:t>
      </w:r>
      <w:r>
        <w:rPr>
          <w:rStyle w:val="s1"/>
        </w:rPr>
        <w:t xml:space="preserve"> </w:t>
      </w:r>
    </w:p>
    <w:p w:rsidR="00000000" w:rsidRDefault="00FC238B">
      <w:pPr>
        <w:ind w:firstLine="400"/>
        <w:jc w:val="both"/>
      </w:pPr>
      <w:r>
        <w:rPr>
          <w:rStyle w:val="s0"/>
        </w:rPr>
        <w:t>Осы Кодекстің</w:t>
      </w:r>
      <w:r>
        <w:rPr>
          <w:rStyle w:val="s0"/>
        </w:rPr>
        <w:t xml:space="preserve"> </w:t>
      </w:r>
      <w:hyperlink w:anchor="sub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w:t>
      </w:r>
      <w:r>
        <w:rPr>
          <w:rStyle w:val="s0"/>
        </w:rPr>
        <w:t>быс ету жалпыға бірдей белгіленген тәртіппен жүргізіледі.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786" w:name="SUB4530000"/>
      <w:bookmarkEnd w:id="786"/>
      <w:r>
        <w:rPr>
          <w:rStyle w:val="s1"/>
        </w:rPr>
        <w:t>19-БӨЛІМ. БАСҚА МІНДЕТТІ ТӨЛЕМДЕР</w:t>
      </w:r>
    </w:p>
    <w:p w:rsidR="00000000" w:rsidRDefault="00FC238B">
      <w:pPr>
        <w:jc w:val="center"/>
      </w:pPr>
      <w:r>
        <w:t> </w:t>
      </w:r>
    </w:p>
    <w:p w:rsidR="00000000" w:rsidRDefault="00FC238B">
      <w:pPr>
        <w:jc w:val="center"/>
      </w:pPr>
      <w:r>
        <w:rPr>
          <w:rStyle w:val="s1"/>
        </w:rPr>
        <w:t>64-тарау. ТІРКЕУ АЛЫМДАРЫ</w:t>
      </w:r>
    </w:p>
    <w:p w:rsidR="00000000" w:rsidRDefault="00FC238B">
      <w:pPr>
        <w:ind w:firstLine="400"/>
        <w:jc w:val="both"/>
      </w:pPr>
      <w:r>
        <w:rPr>
          <w:rStyle w:val="s0"/>
        </w:rPr>
        <w:t> </w:t>
      </w:r>
    </w:p>
    <w:p w:rsidR="00000000" w:rsidRDefault="00FC238B">
      <w:pPr>
        <w:ind w:firstLine="400"/>
        <w:jc w:val="both"/>
      </w:pPr>
      <w:r>
        <w:rPr>
          <w:rStyle w:val="s0"/>
          <w:b/>
          <w:bCs/>
        </w:rPr>
        <w:t>453-бап</w:t>
      </w:r>
      <w:r>
        <w:rPr>
          <w:rStyle w:val="s0"/>
        </w:rPr>
        <w:t xml:space="preserve">. </w:t>
      </w:r>
      <w:r>
        <w:rPr>
          <w:rStyle w:val="s0"/>
          <w:b/>
          <w:bCs/>
        </w:rPr>
        <w:t>Жалпы ережелер</w:t>
      </w:r>
    </w:p>
    <w:p w:rsidR="00000000" w:rsidRDefault="00FC238B">
      <w:pPr>
        <w:jc w:val="both"/>
      </w:pPr>
      <w:r>
        <w:rPr>
          <w:rStyle w:val="s3"/>
        </w:rPr>
        <w:t>2012.24.12. № 60-V ҚР</w:t>
      </w:r>
      <w:r>
        <w:rPr>
          <w:rStyle w:val="s3"/>
        </w:rPr>
        <w:t xml:space="preserve"> </w:t>
      </w:r>
      <w:hyperlink r:id="rId4651" w:anchor="sub_id=45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өзгертілді (</w:t>
      </w:r>
      <w:hyperlink r:id="rId4652" w:anchor="sub_id=45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w:anchor="sub4550000" w:history="1">
        <w:r>
          <w:rPr>
            <w:rStyle w:val="a3"/>
          </w:rPr>
          <w:t>455-бабынд</w:t>
        </w:r>
        <w:r>
          <w:rPr>
            <w:rStyle w:val="a3"/>
          </w:rPr>
          <w:t>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w:anchor="sub4550000" w:history="1">
        <w:r>
          <w:rPr>
            <w:rStyle w:val="a3"/>
          </w:rPr>
          <w:t>455-бабы 1) тармақшасының</w:t>
        </w:r>
      </w:hyperlink>
      <w:r>
        <w:rPr>
          <w:rStyle w:val="s0"/>
        </w:rPr>
        <w:t xml:space="preserve"> </w:t>
      </w:r>
      <w:r>
        <w:rPr>
          <w:rStyle w:val="s0"/>
        </w:rPr>
        <w:t>екінші абзацында көрсетілгендерді қоспағанда, тіркеу іс-әрекеттерінің жасалғанын куәландыратын құжаттың телнұсқасын берге</w:t>
      </w:r>
      <w:r>
        <w:rPr>
          <w:rStyle w:val="s0"/>
        </w:rPr>
        <w:t>н кезде өздері алатын бір жолғы міндетті төлемдер.</w:t>
      </w:r>
    </w:p>
    <w:p w:rsidR="00000000" w:rsidRDefault="00FC238B">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FC238B">
      <w:pPr>
        <w:ind w:firstLine="400"/>
        <w:jc w:val="both"/>
      </w:pPr>
      <w:r>
        <w:rPr>
          <w:rStyle w:val="s0"/>
        </w:rPr>
        <w:t>3. Осы Кодекстің</w:t>
      </w:r>
      <w:r>
        <w:rPr>
          <w:rStyle w:val="s0"/>
        </w:rPr>
        <w:t xml:space="preserve"> </w:t>
      </w:r>
      <w:hyperlink w:anchor="sub5830000" w:history="1">
        <w:r>
          <w:rPr>
            <w:rStyle w:val="a3"/>
          </w:rPr>
          <w:t>583-бабының 1-тармағында</w:t>
        </w:r>
      </w:hyperlink>
      <w:r>
        <w:rPr>
          <w:rStyle w:val="s0"/>
        </w:rPr>
        <w:t xml:space="preserve"> </w:t>
      </w:r>
      <w:r>
        <w:rPr>
          <w:rStyle w:val="s0"/>
        </w:rPr>
        <w:t>көзделген жағдайларды қоспағанда, тіркеуші органдар тоқсан сайын есепті 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4653" w:anchor="sub_id=1" w:history="1">
        <w:r>
          <w:rPr>
            <w:rStyle w:val="a3"/>
          </w:rPr>
          <w:t>нысан</w:t>
        </w:r>
      </w:hyperlink>
      <w:r>
        <w:rPr>
          <w:rStyle w:val="s0"/>
        </w:rPr>
        <w:t xml:space="preserve"> </w:t>
      </w:r>
      <w:r>
        <w:rPr>
          <w:rStyle w:val="s0"/>
        </w:rPr>
        <w:t>бойынша алым төлеушілер мен салық салу объектілері туралы ақпарат береді.</w:t>
      </w:r>
    </w:p>
    <w:p w:rsidR="00000000" w:rsidRDefault="00FC238B">
      <w:pPr>
        <w:ind w:firstLine="400"/>
        <w:jc w:val="both"/>
      </w:pPr>
      <w:r>
        <w:rPr>
          <w:rStyle w:val="s0"/>
        </w:rPr>
        <w:t> </w:t>
      </w:r>
    </w:p>
    <w:p w:rsidR="00000000" w:rsidRDefault="00FC238B">
      <w:pPr>
        <w:jc w:val="both"/>
      </w:pPr>
      <w:bookmarkStart w:id="787" w:name="SUB4540000"/>
      <w:bookmarkEnd w:id="787"/>
      <w:r>
        <w:rPr>
          <w:rStyle w:val="s3"/>
        </w:rPr>
        <w:t>2011.21.07. № 467-ІV ҚР</w:t>
      </w:r>
      <w:r>
        <w:rPr>
          <w:rStyle w:val="s3"/>
        </w:rPr>
        <w:t xml:space="preserve"> </w:t>
      </w:r>
      <w:hyperlink r:id="rId4654" w:anchor="sub_id=164"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454-бап өзгертілді (2012 жылғы 1 қаңтардан бастап қолданысқа енгізілді) (</w:t>
      </w:r>
      <w:hyperlink r:id="rId4655" w:anchor="sub_id=454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454-бап.</w:t>
      </w:r>
      <w:r>
        <w:rPr>
          <w:rStyle w:val="s0"/>
        </w:rPr>
        <w:t xml:space="preserve"> </w:t>
      </w:r>
      <w:r>
        <w:rPr>
          <w:rStyle w:val="s0"/>
          <w:b/>
          <w:bCs/>
        </w:rPr>
        <w:t>Алым төлеушілер</w:t>
      </w:r>
    </w:p>
    <w:p w:rsidR="00000000" w:rsidRDefault="00FC238B">
      <w:pPr>
        <w:ind w:firstLine="400"/>
        <w:jc w:val="both"/>
      </w:pPr>
      <w:r>
        <w:rPr>
          <w:rStyle w:val="s0"/>
        </w:rPr>
        <w:t>Тіркеуші органдар Қазақстан Республикасының заңнамасы</w:t>
      </w:r>
      <w:r>
        <w:rPr>
          <w:rStyle w:val="s0"/>
        </w:rPr>
        <w:t>на сәйкес тіркеу іс-әрекеттерін солардың мүдделерінде жүргізетін жеке және заңды тұлғалар алым төлеушіле</w:t>
      </w:r>
      <w:r>
        <w:rPr>
          <w:rStyle w:val="s0"/>
        </w:rPr>
        <w:t>р болып табылады.</w:t>
      </w:r>
    </w:p>
    <w:p w:rsidR="00000000" w:rsidRDefault="00FC238B">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w:t>
      </w:r>
      <w:r>
        <w:rPr>
          <w:rStyle w:val="s0"/>
        </w:rPr>
        <w:t>леушілер ретінде қаралуы мүмкін.</w:t>
      </w:r>
    </w:p>
    <w:p w:rsidR="00000000" w:rsidRDefault="00FC238B">
      <w:pPr>
        <w:ind w:firstLine="400"/>
        <w:jc w:val="both"/>
      </w:pPr>
      <w:r>
        <w:t> </w:t>
      </w:r>
    </w:p>
    <w:p w:rsidR="00000000" w:rsidRDefault="00FC238B">
      <w:pPr>
        <w:jc w:val="both"/>
      </w:pPr>
      <w:r>
        <w:rPr>
          <w:rStyle w:val="s3"/>
        </w:rPr>
        <w:t>2009.16.07. № 186-ІV ҚР</w:t>
      </w:r>
      <w:r>
        <w:rPr>
          <w:rStyle w:val="s3"/>
        </w:rPr>
        <w:t xml:space="preserve"> </w:t>
      </w:r>
      <w:hyperlink r:id="rId4656"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4657" w:anchor="sub_id=4550000" w:history="1">
        <w:r>
          <w:rPr>
            <w:rStyle w:val="a3"/>
            <w:i/>
            <w:iCs/>
            <w:bdr w:val="none" w:sz="0" w:space="0" w:color="auto" w:frame="1"/>
          </w:rPr>
          <w:t>ред</w:t>
        </w:r>
      </w:hyperlink>
      <w:r>
        <w:rPr>
          <w:rStyle w:val="s3"/>
        </w:rPr>
        <w:t>.қара)</w:t>
      </w:r>
    </w:p>
    <w:p w:rsidR="00000000" w:rsidRDefault="00FC238B">
      <w:pPr>
        <w:ind w:firstLine="400"/>
        <w:jc w:val="both"/>
      </w:pPr>
      <w:bookmarkStart w:id="788" w:name="SUB4550000"/>
      <w:bookmarkEnd w:id="788"/>
      <w:r>
        <w:rPr>
          <w:rStyle w:val="s0"/>
          <w:b/>
          <w:bCs/>
        </w:rPr>
        <w:t>455-бап</w:t>
      </w:r>
      <w:r>
        <w:rPr>
          <w:rStyle w:val="s0"/>
        </w:rPr>
        <w:t xml:space="preserve">. </w:t>
      </w:r>
      <w:r>
        <w:rPr>
          <w:rStyle w:val="s0"/>
          <w:b/>
          <w:bCs/>
        </w:rPr>
        <w:t>Салық салу объектісі</w:t>
      </w:r>
    </w:p>
    <w:p w:rsidR="00000000" w:rsidRDefault="00FC238B">
      <w:pPr>
        <w:ind w:firstLine="400"/>
        <w:jc w:val="both"/>
      </w:pPr>
      <w:r>
        <w:rPr>
          <w:rStyle w:val="s0"/>
        </w:rPr>
        <w:t>Алымдар мынадай тіркеу іс-әрекеттері:</w:t>
      </w:r>
    </w:p>
    <w:p w:rsidR="00000000" w:rsidRDefault="00FC238B">
      <w:pPr>
        <w:jc w:val="both"/>
      </w:pPr>
      <w:r>
        <w:rPr>
          <w:rStyle w:val="s3"/>
        </w:rPr>
        <w:t>2011.25.03. № 421-IV ҚР</w:t>
      </w:r>
      <w:r>
        <w:rPr>
          <w:rStyle w:val="s3"/>
        </w:rPr>
        <w:t xml:space="preserve"> </w:t>
      </w:r>
      <w:hyperlink r:id="rId4658" w:anchor="sub_id=800" w:history="1">
        <w:r>
          <w:rPr>
            <w:rStyle w:val="a3"/>
            <w:i/>
            <w:iCs/>
            <w:bdr w:val="none" w:sz="0" w:space="0" w:color="auto" w:frame="1"/>
          </w:rPr>
          <w:t>Заңымен</w:t>
        </w:r>
      </w:hyperlink>
      <w:r>
        <w:rPr>
          <w:rStyle w:val="s3"/>
        </w:rPr>
        <w:t xml:space="preserve"> (</w:t>
      </w:r>
      <w:hyperlink r:id="rId4659"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4660" w:anchor="sub_id=700" w:history="1">
        <w:r>
          <w:rPr>
            <w:rStyle w:val="a3"/>
            <w:i/>
            <w:iCs/>
            <w:bdr w:val="none" w:sz="0" w:space="0" w:color="auto" w:frame="1"/>
          </w:rPr>
          <w:t>Заңымен</w:t>
        </w:r>
      </w:hyperlink>
      <w:r>
        <w:rPr>
          <w:rStyle w:val="s3"/>
        </w:rPr>
        <w:t xml:space="preserve"> (ресми </w:t>
      </w:r>
      <w:hyperlink r:id="rId4661" w:history="1">
        <w:r>
          <w:rPr>
            <w:rStyle w:val="a3"/>
            <w:i/>
            <w:iCs/>
            <w:bdr w:val="none" w:sz="0" w:space="0" w:color="auto" w:frame="1"/>
          </w:rPr>
          <w:t>жарияланғанынан</w:t>
        </w:r>
      </w:hyperlink>
      <w:r>
        <w:rPr>
          <w:rStyle w:val="s3"/>
        </w:rPr>
        <w:t xml:space="preserve"> </w:t>
      </w:r>
      <w:r>
        <w:rPr>
          <w:rStyle w:val="s3"/>
        </w:rPr>
        <w:t xml:space="preserve">кейін күнтізбелік </w:t>
      </w:r>
      <w:r>
        <w:rPr>
          <w:rStyle w:val="s3"/>
        </w:rPr>
        <w:t>жиырма бір күн өткен соң қолданысқа енгізілді) (</w:t>
      </w:r>
      <w:hyperlink r:id="rId4662"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4663" w:anchor="sub_id=20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(2013 жылғы 1 қаңтардан бастап қолданысқа енгізілді) (</w:t>
      </w:r>
      <w:hyperlink r:id="rId4664" w:anchor="sub_id=4550001" w:history="1">
        <w:r>
          <w:rPr>
            <w:rStyle w:val="a3"/>
            <w:i/>
            <w:iCs/>
            <w:bdr w:val="none" w:sz="0" w:space="0" w:color="auto" w:frame="1"/>
          </w:rPr>
          <w:t>бұр.ред.қара</w:t>
        </w:r>
      </w:hyperlink>
      <w:r>
        <w:rPr>
          <w:rStyle w:val="s3"/>
        </w:rPr>
        <w:t>); 2012.10.07. № 36-V ҚР</w:t>
      </w:r>
      <w:r>
        <w:rPr>
          <w:rStyle w:val="s3"/>
        </w:rPr>
        <w:t xml:space="preserve"> </w:t>
      </w:r>
      <w:hyperlink r:id="rId4665"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666" w:anchor="sub_id=4550001" w:history="1">
        <w:r>
          <w:rPr>
            <w:rStyle w:val="a3"/>
            <w:i/>
            <w:iCs/>
            <w:bdr w:val="none" w:sz="0" w:space="0" w:color="auto" w:frame="1"/>
          </w:rPr>
          <w:t>бұр.ред.қара</w:t>
        </w:r>
      </w:hyperlink>
      <w:r>
        <w:rPr>
          <w:rStyle w:val="s3"/>
        </w:rPr>
        <w:t>); 2012.26.12. № 61-V ҚР</w:t>
      </w:r>
      <w:r>
        <w:rPr>
          <w:rStyle w:val="s3"/>
        </w:rPr>
        <w:t xml:space="preserve"> </w:t>
      </w:r>
      <w:hyperlink r:id="rId4667"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668" w:anchor="sub_id=4550001"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мыналарды:</w:t>
      </w:r>
    </w:p>
    <w:p w:rsidR="00000000" w:rsidRDefault="00FC238B">
      <w:pPr>
        <w:ind w:firstLine="400"/>
        <w:jc w:val="both"/>
      </w:pPr>
      <w:r>
        <w:rPr>
          <w:rStyle w:val="s0"/>
        </w:rPr>
        <w:t>заңды тұлғаларды мемлекеттік тіркегені (есепке</w:t>
      </w:r>
      <w:r>
        <w:rPr>
          <w:rStyle w:val="s0"/>
        </w:rPr>
        <w:t xml:space="preserve"> қойғаны) және филиалдар мен өкілдіктерді есептік тіркегені, сондай-ақ қайта тіркегені;</w:t>
      </w:r>
    </w:p>
    <w:p w:rsidR="00000000" w:rsidRDefault="00FC238B">
      <w:pPr>
        <w:ind w:firstLine="400"/>
        <w:jc w:val="both"/>
      </w:pPr>
      <w:r>
        <w:rPr>
          <w:rStyle w:val="s0"/>
        </w:rPr>
        <w:t>дара кәсіпкерлерді;</w:t>
      </w:r>
      <w:r>
        <w:rPr>
          <w:rStyle w:val="s0"/>
        </w:rPr>
        <w:t xml:space="preserve"> </w:t>
      </w:r>
    </w:p>
    <w:p w:rsidR="00000000" w:rsidRDefault="00FC238B">
      <w:pPr>
        <w:ind w:firstLine="400"/>
        <w:jc w:val="both"/>
      </w:pPr>
      <w:r>
        <w:rPr>
          <w:rStyle w:val="s0"/>
        </w:rPr>
        <w:t>жылжымайтын мүлікке құқықтарды;</w:t>
      </w:r>
      <w:r>
        <w:rPr>
          <w:rStyle w:val="s0"/>
        </w:rPr>
        <w:t xml:space="preserve"> </w:t>
      </w:r>
    </w:p>
    <w:p w:rsidR="00000000" w:rsidRDefault="00FC238B">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w:t>
      </w:r>
      <w:r>
        <w:rPr>
          <w:rStyle w:val="s0"/>
        </w:rPr>
        <w:t>арып алынбайтын өкілеттікті мемлекеттік тіркегені үшін;</w:t>
      </w:r>
    </w:p>
    <w:p w:rsidR="00000000" w:rsidRDefault="00FC238B">
      <w:pPr>
        <w:ind w:firstLine="400"/>
        <w:jc w:val="both"/>
      </w:pPr>
      <w:r>
        <w:rPr>
          <w:rStyle w:val="s0"/>
        </w:rPr>
        <w:t>ғарыш</w:t>
      </w:r>
      <w:r>
        <w:rPr>
          <w:rStyle w:val="s0"/>
        </w:rPr>
        <w:t xml:space="preserve"> объектілерін және оларға құқықтарды;</w:t>
      </w:r>
    </w:p>
    <w:p w:rsidR="00000000" w:rsidRDefault="00FC238B">
      <w:pPr>
        <w:ind w:firstLine="400"/>
        <w:jc w:val="both"/>
      </w:pPr>
      <w:r>
        <w:rPr>
          <w:rStyle w:val="s0"/>
        </w:rPr>
        <w:t>көлік құралдарын, сондай-ақ оларды қайта тіркегені;</w:t>
      </w:r>
    </w:p>
    <w:p w:rsidR="00000000" w:rsidRDefault="00FC238B">
      <w:pPr>
        <w:ind w:firstLine="400"/>
        <w:jc w:val="both"/>
      </w:pPr>
      <w:r>
        <w:rPr>
          <w:rStyle w:val="s0"/>
        </w:rPr>
        <w:t>дәрілік заттарды, медициналық мақсаттағы бұйымдар мен медициналық техниканы, сондай-ақ оларды қайта тірке</w:t>
      </w:r>
      <w:r>
        <w:rPr>
          <w:rStyle w:val="s0"/>
        </w:rPr>
        <w:t>гені;</w:t>
      </w:r>
    </w:p>
    <w:p w:rsidR="00000000" w:rsidRDefault="00FC238B">
      <w:pPr>
        <w:ind w:firstLine="400"/>
        <w:jc w:val="both"/>
      </w:pPr>
      <w:r>
        <w:rPr>
          <w:rStyle w:val="s0"/>
        </w:rPr>
        <w:t>авторлық құқықпен қорғалатын туындыларға құқықтарды, сондай-ақ оларды қайта тiркегені;</w:t>
      </w:r>
    </w:p>
    <w:p w:rsidR="00000000" w:rsidRDefault="00FC238B">
      <w:pPr>
        <w:ind w:firstLine="400"/>
        <w:jc w:val="both"/>
      </w:pPr>
      <w:r>
        <w:rPr>
          <w:rStyle w:val="s0"/>
        </w:rPr>
        <w:t>теле-, радиоарнаны, мерзiмдi баспасөз басылымын және ақпарат агенттiгiн мемлекеттік тіркегені (есепке қойғаны);</w:t>
      </w:r>
    </w:p>
    <w:p w:rsidR="00000000" w:rsidRDefault="00FC238B">
      <w:pPr>
        <w:jc w:val="both"/>
      </w:pPr>
      <w:r>
        <w:rPr>
          <w:rStyle w:val="s3"/>
        </w:rPr>
        <w:t>2012.24.12. № 60-V ҚР</w:t>
      </w:r>
      <w:r>
        <w:rPr>
          <w:rStyle w:val="s3"/>
        </w:rPr>
        <w:t xml:space="preserve"> </w:t>
      </w:r>
      <w:hyperlink r:id="rId4669"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4670" w:anchor="sub_id=4550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1) тармақшасының екінші абзацында көрсетілгендерді қоспаға</w:t>
      </w:r>
      <w:r>
        <w:rPr>
          <w:rStyle w:val="s0"/>
        </w:rPr>
        <w:t>нда, тіркеу іс-әрекеттерінің жасалғанын куәландыратын құжаттың телнұсқасын бергені үшін алынады.</w:t>
      </w:r>
    </w:p>
    <w:p w:rsidR="00000000" w:rsidRDefault="00FC238B">
      <w:pPr>
        <w:ind w:firstLine="400"/>
        <w:jc w:val="both"/>
      </w:pPr>
      <w:r>
        <w:t> </w:t>
      </w:r>
    </w:p>
    <w:p w:rsidR="00000000" w:rsidRDefault="00FC238B">
      <w:pPr>
        <w:ind w:firstLine="400"/>
        <w:jc w:val="both"/>
      </w:pPr>
      <w:bookmarkStart w:id="789" w:name="SUB4560000"/>
      <w:bookmarkEnd w:id="789"/>
      <w:r>
        <w:rPr>
          <w:rStyle w:val="s0"/>
        </w:rPr>
        <w:t> </w:t>
      </w:r>
    </w:p>
    <w:p w:rsidR="00000000" w:rsidRDefault="00FC238B">
      <w:pPr>
        <w:jc w:val="both"/>
      </w:pPr>
      <w:r>
        <w:rPr>
          <w:rStyle w:val="s3"/>
        </w:rPr>
        <w:t>2009.12.02. № 133-ІV ҚР</w:t>
      </w:r>
      <w:r>
        <w:rPr>
          <w:rStyle w:val="s3"/>
        </w:rPr>
        <w:t xml:space="preserve"> </w:t>
      </w:r>
      <w:hyperlink r:id="rId4671" w:anchor="sub_id=342" w:history="1">
        <w:r>
          <w:rPr>
            <w:rStyle w:val="a3"/>
            <w:i/>
            <w:iCs/>
            <w:bdr w:val="none" w:sz="0" w:space="0" w:color="auto" w:frame="1"/>
          </w:rPr>
          <w:t>Заңымен</w:t>
        </w:r>
      </w:hyperlink>
      <w:r>
        <w:rPr>
          <w:rStyle w:val="s3"/>
        </w:rPr>
        <w:t xml:space="preserve"> </w:t>
      </w:r>
      <w:r>
        <w:rPr>
          <w:rStyle w:val="s3"/>
        </w:rPr>
        <w:t xml:space="preserve">(2009 жылғы 1 қаңтардан бастап қолданысқа </w:t>
      </w:r>
      <w:r>
        <w:rPr>
          <w:rStyle w:val="s3"/>
        </w:rPr>
        <w:t>енді) 456 баптың 1-бағанына орыс тіліндегі мәтінге өзгеріс енгізіледі, мемлекеттік тілдегі мәтіні өзгермейді; 2009.16.07. № 186-ІV ҚР</w:t>
      </w:r>
      <w:r>
        <w:rPr>
          <w:rStyle w:val="s3"/>
        </w:rPr>
        <w:t xml:space="preserve"> </w:t>
      </w:r>
      <w:hyperlink r:id="rId4672" w:anchor="sub_id=400" w:history="1">
        <w:r>
          <w:rPr>
            <w:rStyle w:val="a3"/>
            <w:i/>
            <w:iCs/>
            <w:bdr w:val="none" w:sz="0" w:space="0" w:color="auto" w:frame="1"/>
          </w:rPr>
          <w:t>Заңымен</w:t>
        </w:r>
      </w:hyperlink>
      <w:r>
        <w:rPr>
          <w:rStyle w:val="s3"/>
        </w:rPr>
        <w:t xml:space="preserve"> </w:t>
      </w:r>
      <w:r>
        <w:rPr>
          <w:rStyle w:val="s3"/>
        </w:rPr>
        <w:t>(бұр.</w:t>
      </w:r>
      <w:hyperlink r:id="rId4673" w:anchor="sub_id=4560000" w:history="1">
        <w:r>
          <w:rPr>
            <w:rStyle w:val="a3"/>
            <w:i/>
            <w:iCs/>
            <w:bdr w:val="none" w:sz="0" w:space="0" w:color="auto" w:frame="1"/>
          </w:rPr>
          <w:t>ред</w:t>
        </w:r>
      </w:hyperlink>
      <w:r>
        <w:rPr>
          <w:rStyle w:val="s3"/>
        </w:rPr>
        <w:t>.қара); 2009.16.11. № 200-ІV ҚР</w:t>
      </w:r>
      <w:r>
        <w:rPr>
          <w:rStyle w:val="s3"/>
        </w:rPr>
        <w:t xml:space="preserve"> </w:t>
      </w:r>
      <w:hyperlink r:id="rId4674"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675" w:anchor="sub_id=4560000" w:history="1">
        <w:r>
          <w:rPr>
            <w:rStyle w:val="a3"/>
            <w:i/>
            <w:iCs/>
            <w:bdr w:val="none" w:sz="0" w:space="0" w:color="auto" w:frame="1"/>
          </w:rPr>
          <w:t>ред</w:t>
        </w:r>
      </w:hyperlink>
      <w:r>
        <w:rPr>
          <w:rStyle w:val="s3"/>
        </w:rPr>
        <w:t>.қара); 2010.26.11. № 356-IV ҚР</w:t>
      </w:r>
      <w:r>
        <w:rPr>
          <w:rStyle w:val="s3"/>
        </w:rPr>
        <w:t xml:space="preserve"> </w:t>
      </w:r>
      <w:hyperlink r:id="rId4676"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677" w:anchor="sub_id=4560000" w:history="1">
        <w:r>
          <w:rPr>
            <w:rStyle w:val="a3"/>
            <w:i/>
            <w:iCs/>
            <w:bdr w:val="none" w:sz="0" w:space="0" w:color="auto" w:frame="1"/>
          </w:rPr>
          <w:t>бұр.ред.қара</w:t>
        </w:r>
      </w:hyperlink>
      <w:r>
        <w:rPr>
          <w:rStyle w:val="s3"/>
        </w:rPr>
        <w:t>); 2011.25.03. № 421-IV ҚР</w:t>
      </w:r>
      <w:r>
        <w:rPr>
          <w:rStyle w:val="s3"/>
        </w:rPr>
        <w:t xml:space="preserve"> </w:t>
      </w:r>
      <w:hyperlink r:id="rId4678" w:anchor="sub_id=800" w:history="1">
        <w:r>
          <w:rPr>
            <w:rStyle w:val="a3"/>
            <w:i/>
            <w:iCs/>
            <w:bdr w:val="none" w:sz="0" w:space="0" w:color="auto" w:frame="1"/>
          </w:rPr>
          <w:t>Заңымен</w:t>
        </w:r>
      </w:hyperlink>
      <w:r>
        <w:rPr>
          <w:rStyle w:val="s3"/>
        </w:rPr>
        <w:t xml:space="preserve"> (</w:t>
      </w:r>
      <w:hyperlink r:id="rId4679"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4680" w:anchor="sub_id=702" w:history="1">
        <w:r>
          <w:rPr>
            <w:rStyle w:val="a3"/>
            <w:i/>
            <w:iCs/>
            <w:bdr w:val="none" w:sz="0" w:space="0" w:color="auto" w:frame="1"/>
          </w:rPr>
          <w:t>Заңымен</w:t>
        </w:r>
      </w:hyperlink>
      <w:r>
        <w:rPr>
          <w:rStyle w:val="s3"/>
        </w:rPr>
        <w:t xml:space="preserve"> (ресми </w:t>
      </w:r>
      <w:hyperlink r:id="rId4681" w:history="1">
        <w:r>
          <w:rPr>
            <w:rStyle w:val="a3"/>
            <w:i/>
            <w:iCs/>
            <w:bdr w:val="none" w:sz="0" w:space="0" w:color="auto" w:frame="1"/>
          </w:rPr>
          <w:t>жарияланғанынан</w:t>
        </w:r>
      </w:hyperlink>
      <w:r>
        <w:rPr>
          <w:rStyle w:val="s3"/>
        </w:rPr>
        <w:t xml:space="preserve"> </w:t>
      </w:r>
      <w:r>
        <w:rPr>
          <w:rStyle w:val="s3"/>
        </w:rPr>
        <w:t>кейін күнт</w:t>
      </w:r>
      <w:r>
        <w:rPr>
          <w:rStyle w:val="s3"/>
        </w:rPr>
        <w:t>ізбелік жиырма бір күн өткен соң қолданысқа енгізілді) (</w:t>
      </w:r>
      <w:hyperlink r:id="rId4682"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4683"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684" w:anchor="sub_id=4560000" w:history="1">
        <w:r>
          <w:rPr>
            <w:rStyle w:val="a3"/>
            <w:i/>
            <w:iCs/>
            <w:bdr w:val="none" w:sz="0" w:space="0" w:color="auto" w:frame="1"/>
          </w:rPr>
          <w:t>бұр.ред.қара</w:t>
        </w:r>
      </w:hyperlink>
      <w:r>
        <w:rPr>
          <w:rStyle w:val="s3"/>
        </w:rPr>
        <w:t>); 2012.10.07. № 36-V ҚР</w:t>
      </w:r>
      <w:r>
        <w:rPr>
          <w:rStyle w:val="s3"/>
        </w:rPr>
        <w:t xml:space="preserve"> </w:t>
      </w:r>
      <w:hyperlink r:id="rId4685"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686" w:anchor="sub_id=4560000" w:history="1">
        <w:r>
          <w:rPr>
            <w:rStyle w:val="a3"/>
            <w:i/>
            <w:iCs/>
            <w:bdr w:val="none" w:sz="0" w:space="0" w:color="auto" w:frame="1"/>
          </w:rPr>
          <w:t>бұр.ред.қара</w:t>
        </w:r>
      </w:hyperlink>
      <w:r>
        <w:rPr>
          <w:rStyle w:val="s3"/>
        </w:rPr>
        <w:t>); 2012.24.12. № 60-V ҚР</w:t>
      </w:r>
      <w:r>
        <w:rPr>
          <w:rStyle w:val="s3"/>
        </w:rPr>
        <w:t xml:space="preserve"> </w:t>
      </w:r>
      <w:hyperlink r:id="rId4687" w:anchor="sub_id=456" w:history="1">
        <w:r>
          <w:rPr>
            <w:rStyle w:val="a3"/>
            <w:i/>
            <w:iCs/>
            <w:bdr w:val="none" w:sz="0" w:space="0" w:color="auto" w:frame="1"/>
          </w:rPr>
          <w:t>Заңымен</w:t>
        </w:r>
      </w:hyperlink>
      <w:r>
        <w:rPr>
          <w:rStyle w:val="s3"/>
        </w:rPr>
        <w:t xml:space="preserve"> (</w:t>
      </w:r>
      <w:hyperlink r:id="rId4688" w:anchor="sub_id=4560000" w:history="1">
        <w:r>
          <w:rPr>
            <w:rStyle w:val="a3"/>
            <w:i/>
            <w:iCs/>
            <w:bdr w:val="none" w:sz="0" w:space="0" w:color="auto" w:frame="1"/>
          </w:rPr>
          <w:t>бұр.ред.қара</w:t>
        </w:r>
      </w:hyperlink>
      <w:r>
        <w:rPr>
          <w:rStyle w:val="s3"/>
        </w:rPr>
        <w:t>); 2012.26.12. № 61-V ҚР</w:t>
      </w:r>
      <w:r>
        <w:rPr>
          <w:rStyle w:val="s3"/>
        </w:rPr>
        <w:t xml:space="preserve"> </w:t>
      </w:r>
      <w:hyperlink r:id="rId4689" w:anchor="sub_id=456" w:history="1">
        <w:r>
          <w:rPr>
            <w:rStyle w:val="a3"/>
            <w:i/>
            <w:iCs/>
            <w:bdr w:val="none" w:sz="0" w:space="0" w:color="auto" w:frame="1"/>
          </w:rPr>
          <w:t>Заңымен</w:t>
        </w:r>
      </w:hyperlink>
      <w:r>
        <w:rPr>
          <w:rStyle w:val="s3"/>
        </w:rPr>
        <w:t xml:space="preserve"> </w:t>
      </w:r>
      <w:r>
        <w:rPr>
          <w:rStyle w:val="s3"/>
        </w:rPr>
        <w:t>(2013 ж. 1 қа</w:t>
      </w:r>
      <w:r>
        <w:rPr>
          <w:rStyle w:val="s3"/>
        </w:rPr>
        <w:t>ңтардан</w:t>
      </w:r>
      <w:r>
        <w:rPr>
          <w:rStyle w:val="s3"/>
        </w:rPr>
        <w:t xml:space="preserve"> бастап қолданысқа енгізілді) (</w:t>
      </w:r>
      <w:hyperlink r:id="rId4690"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4691" w:anchor="sub_id=1300" w:history="1">
        <w:r>
          <w:rPr>
            <w:rStyle w:val="a3"/>
            <w:i/>
            <w:iCs/>
            <w:bdr w:val="none" w:sz="0" w:space="0" w:color="auto" w:frame="1"/>
          </w:rPr>
          <w:t>Заңымен</w:t>
        </w:r>
      </w:hyperlink>
      <w:r>
        <w:rPr>
          <w:rStyle w:val="s3"/>
        </w:rPr>
        <w:t xml:space="preserve"> (</w:t>
      </w:r>
      <w:hyperlink r:id="rId4692" w:anchor="sub_id=4560000" w:history="1">
        <w:r>
          <w:rPr>
            <w:rStyle w:val="a3"/>
            <w:i/>
            <w:iCs/>
            <w:bdr w:val="none" w:sz="0" w:space="0" w:color="auto" w:frame="1"/>
          </w:rPr>
          <w:t>бұр.ред.қара</w:t>
        </w:r>
      </w:hyperlink>
      <w:r>
        <w:rPr>
          <w:rStyle w:val="s3"/>
        </w:rPr>
        <w:t>); 2013.04.07. № 132-V ҚР</w:t>
      </w:r>
      <w:r>
        <w:rPr>
          <w:rStyle w:val="s3"/>
        </w:rPr>
        <w:t xml:space="preserve"> </w:t>
      </w:r>
      <w:hyperlink r:id="rId4693"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w:t>
      </w:r>
      <w:r>
        <w:rPr>
          <w:rStyle w:val="s3"/>
        </w:rPr>
        <w:t>) (</w:t>
      </w:r>
      <w:hyperlink r:id="rId4694" w:anchor="sub_id=4560000" w:history="1">
        <w:r>
          <w:rPr>
            <w:rStyle w:val="a3"/>
            <w:i/>
            <w:iCs/>
            <w:bdr w:val="none" w:sz="0" w:space="0" w:color="auto" w:frame="1"/>
          </w:rPr>
          <w:t>бұр.ред.қара</w:t>
        </w:r>
      </w:hyperlink>
      <w:r>
        <w:rPr>
          <w:rStyle w:val="s3"/>
        </w:rPr>
        <w:t>); 2013.05.12. № 152-V ҚР</w:t>
      </w:r>
      <w:r>
        <w:rPr>
          <w:rStyle w:val="s3"/>
        </w:rPr>
        <w:t xml:space="preserve"> </w:t>
      </w:r>
      <w:hyperlink r:id="rId4695"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w:t>
      </w:r>
      <w:r>
        <w:rPr>
          <w:rStyle w:val="s3"/>
        </w:rPr>
        <w:t>гізілді) (</w:t>
      </w:r>
      <w:hyperlink r:id="rId4696" w:anchor="sub_id=4560000" w:history="1">
        <w:r>
          <w:rPr>
            <w:rStyle w:val="a3"/>
            <w:i/>
            <w:iCs/>
            <w:bdr w:val="none" w:sz="0" w:space="0" w:color="auto" w:frame="1"/>
          </w:rPr>
          <w:t>бұр.ред.қара</w:t>
        </w:r>
      </w:hyperlink>
      <w:r>
        <w:rPr>
          <w:rStyle w:val="s3"/>
        </w:rPr>
        <w:t>); 2014.28.11. № 257-V ҚР</w:t>
      </w:r>
      <w:r>
        <w:rPr>
          <w:rStyle w:val="s3"/>
        </w:rPr>
        <w:t xml:space="preserve"> </w:t>
      </w:r>
      <w:hyperlink r:id="rId4697"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w:t>
      </w:r>
      <w:r>
        <w:rPr>
          <w:rStyle w:val="s3"/>
        </w:rPr>
        <w:t>ысқа енгізілді) (</w:t>
      </w:r>
      <w:hyperlink r:id="rId4698" w:anchor="sub_id=4560000" w:history="1">
        <w:r>
          <w:rPr>
            <w:rStyle w:val="a3"/>
            <w:i/>
            <w:iCs/>
            <w:bdr w:val="none" w:sz="0" w:space="0" w:color="auto" w:frame="1"/>
          </w:rPr>
          <w:t>бұр.ред.қара</w:t>
        </w:r>
      </w:hyperlink>
      <w:r>
        <w:rPr>
          <w:rStyle w:val="s3"/>
        </w:rPr>
        <w:t>) 456-бап өзгертілді</w:t>
      </w:r>
    </w:p>
    <w:p w:rsidR="00000000" w:rsidRDefault="00FC238B">
      <w:pPr>
        <w:ind w:left="1200" w:hanging="800"/>
        <w:jc w:val="both"/>
      </w:pPr>
      <w:r>
        <w:rPr>
          <w:rStyle w:val="s1"/>
        </w:rPr>
        <w:t>456-бап. Алым мөлшерлемелері</w:t>
      </w:r>
    </w:p>
    <w:p w:rsidR="00000000" w:rsidRDefault="00FC238B">
      <w:pPr>
        <w:ind w:firstLine="400"/>
        <w:jc w:val="both"/>
      </w:pPr>
      <w:r>
        <w:rPr>
          <w:rStyle w:val="s0"/>
        </w:rPr>
        <w:t xml:space="preserve">Алым мөлшерлемелері республикалық бюджет туралы заңда белгiленген және алымдарды төлеу күнi </w:t>
      </w:r>
      <w:r>
        <w:rPr>
          <w:rStyle w:val="s0"/>
        </w:rPr>
        <w:t>қолданыста</w:t>
      </w:r>
      <w:r>
        <w:rPr>
          <w:rStyle w:val="s0"/>
        </w:rPr>
        <w:t xml:space="preserve"> болған</w:t>
      </w:r>
      <w:r>
        <w:rPr>
          <w:rStyle w:val="s0"/>
        </w:rPr>
        <w:t xml:space="preserve"> </w:t>
      </w:r>
      <w:hyperlink r:id="rId4699"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88"/>
        <w:gridCol w:w="5535"/>
        <w:gridCol w:w="2548"/>
      </w:tblGrid>
      <w:tr w:rsidR="00000000">
        <w:tc>
          <w:tcPr>
            <w:tcW w:w="21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Рет № </w:t>
            </w:r>
          </w:p>
        </w:tc>
        <w:tc>
          <w:tcPr>
            <w:tcW w:w="92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Тіркеу іс-әрекеттерінің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М</w:t>
            </w:r>
            <w:r>
              <w:rPr>
                <w:rStyle w:val="s0"/>
              </w:rPr>
              <w:t>өлшерлемелер</w:t>
            </w:r>
            <w:r>
              <w:t xml:space="preserve"> (АЕК)</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заңды тұлғаларды мемлекеттік тіркегені (қайта тіркегені), олардың қызметінің тоқтатылуын (оны</w:t>
            </w:r>
            <w:r>
              <w:rPr>
                <w:rStyle w:val="s0"/>
              </w:rPr>
              <w:t>ң</w:t>
            </w:r>
            <w:r>
              <w:rPr>
                <w:rStyle w:val="s0"/>
              </w:rPr>
              <w:t xml:space="preserve">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заңды тұлғаларды, о</w:t>
            </w:r>
            <w:r>
              <w:rPr>
                <w:rStyle w:val="s0"/>
              </w:rPr>
              <w:t>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6,5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шағын кәсіпкерлік субъектілері болып табылатын заңды тұлғаларды,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саяси партияларды, олардың филиалдары мен өкілдіктерін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бюджет қаражатынан қаржыландырылаты</w:t>
            </w:r>
            <w:r>
              <w:rPr>
                <w:rStyle w:val="s0"/>
              </w:rPr>
              <w:t>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w:t>
            </w:r>
            <w:r>
              <w:rPr>
                <w:rStyle w:val="s0"/>
              </w:rPr>
              <w:t xml:space="preserve">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 xml:space="preserve">мемлекеттік тіркегені, қызметінің тоқтатылуын тіркегені, есептік тіркегені, есептік тіркеуден </w:t>
            </w:r>
            <w:r>
              <w:rPr>
                <w:rStyle w:val="s0"/>
              </w:rPr>
              <w:t>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қайта</w:t>
            </w:r>
            <w:r>
              <w:rPr>
                <w:rStyle w:val="s0"/>
              </w:rPr>
              <w:t xml:space="preserve">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w:t>
            </w:r>
            <w:r>
              <w:rPr>
                <w:rStyle w:val="s0"/>
              </w:rPr>
              <w:t>ының заңнамасында көзделген жағдайларда қайта ұйымдастыру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w:t>
            </w:r>
            <w:r>
              <w:rPr>
                <w:rStyle w:val="s0"/>
              </w:rPr>
              <w:t>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қызметінің</w:t>
            </w:r>
            <w:r>
              <w:rPr>
                <w:rStyle w:val="s0"/>
              </w:rPr>
              <w:t xml:space="preserve"> тоқтатылуын қайта тіркегені, мемлекеттік тіркегені (оның ішінде, Қазақстан Ре</w:t>
            </w:r>
            <w:r>
              <w:rPr>
                <w:rStyle w:val="s0"/>
              </w:rPr>
              <w:t>спубликасының заңнамасында көзделген жағдайларда қайта ұйымдастыру кезінде) есептік тіркеуден шығарғаны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2012.24.12. № 60-V ҚР</w:t>
            </w:r>
            <w:r>
              <w:rPr>
                <w:rStyle w:val="s0"/>
              </w:rPr>
              <w:t xml:space="preserve"> </w:t>
            </w:r>
            <w:hyperlink r:id="rId4700" w:anchor="sub_id=456" w:history="1">
              <w:r>
                <w:rPr>
                  <w:rStyle w:val="a3"/>
                </w:rPr>
                <w:t>Заңымен</w:t>
              </w:r>
            </w:hyperlink>
            <w:r>
              <w:rPr>
                <w:rStyle w:val="s0"/>
              </w:rPr>
              <w:t xml:space="preserve"> алып тасталды </w:t>
            </w:r>
            <w:r>
              <w:rPr>
                <w:rStyle w:val="s3"/>
              </w:rPr>
              <w:t>(</w:t>
            </w:r>
            <w:hyperlink r:id="rId4701"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Дара кәсіпкерлерді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дара кәсіпкерлерді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12577"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2013.03.07. № 121-V ҚР</w:t>
            </w:r>
            <w:r>
              <w:rPr>
                <w:rStyle w:val="s0"/>
              </w:rPr>
              <w:t xml:space="preserve"> </w:t>
            </w:r>
            <w:hyperlink r:id="rId4702" w:anchor="sub_id=456" w:history="1">
              <w:r>
                <w:rPr>
                  <w:rStyle w:val="a3"/>
                </w:rPr>
                <w:t>Заңымен</w:t>
              </w:r>
            </w:hyperlink>
            <w:r>
              <w:rPr>
                <w:rStyle w:val="s0"/>
              </w:rPr>
              <w:t xml:space="preserve"> алып тасталды </w:t>
            </w:r>
            <w:r>
              <w:rPr>
                <w:rStyle w:val="s3"/>
              </w:rPr>
              <w:t>(</w:t>
            </w:r>
            <w:hyperlink r:id="rId4703" w:anchor="sub_id=4560000" w:history="1">
              <w:r>
                <w:rPr>
                  <w:rStyle w:val="a3"/>
                  <w:i/>
                  <w:iCs/>
                  <w:bdr w:val="none" w:sz="0" w:space="0" w:color="auto" w:frame="1"/>
                </w:rPr>
                <w:t>бұр.ред.қара</w:t>
              </w:r>
            </w:hyperlink>
            <w:r>
              <w:rPr>
                <w:rStyle w:val="s3"/>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Жылжымайтын мүлікке құқықтарды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 xml:space="preserve">мыналарға меншік, шаруашылық </w:t>
            </w:r>
            <w:r>
              <w:rPr>
                <w:rStyle w:val="s0"/>
              </w:rPr>
              <w:t>жүргізу, жедел басқару,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пәтерге, жеке тұрғын үйге (шаруашылық құрылыстары және басқа да осыған ұқсас объектілері бар), шаруашылық құрылыста</w:t>
            </w:r>
            <w:r>
              <w:rPr>
                <w:rStyle w:val="s0"/>
              </w:rPr>
              <w:t>рға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гараждарға</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мыналарды қамтитын тұруға болмайтын мақсаттағы</w:t>
            </w:r>
            <w:r>
              <w:rPr>
                <w:rStyle w:val="s0"/>
              </w:rPr>
              <w:t xml:space="preserve"> мүліктік кешендерге (үйлер, құрылыстар, ғимараттар):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бір объект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екіден беске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алтыдан онға дейінгі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3.1.4.4.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оннан көп жеке тұрған объектілер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шағын к</w:t>
            </w:r>
            <w:r>
              <w:rPr>
                <w:rStyle w:val="s0"/>
              </w:rPr>
              <w:t>әсіпкерлік</w:t>
            </w:r>
            <w:r>
              <w:rPr>
                <w:rStyle w:val="s0"/>
              </w:rPr>
              <w:t xml:space="preserve"> субъектілері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w:t>
            </w:r>
            <w:r>
              <w:rPr>
                <w:rStyle w:val="s0"/>
              </w:rPr>
              <w:t>рылыстар, ғимараттар) меншік, сенімгерлік басқару, кепіл, рента, пайдалану (сервитуттардан басқа) құқығының пайда болуын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w:t>
            </w: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сервитутты (объектілерге қарамастан)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кондоминиум объектісін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ипотекалық куәлік беруді және оны кейіннен басқа иелерге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құқық</w:t>
            </w:r>
            <w:r>
              <w:rPr>
                <w:rStyle w:val="s0"/>
              </w:rPr>
              <w:t xml:space="preserve"> иесі деректерінің, жылжымайтын мүлік объе</w:t>
            </w:r>
            <w:r>
              <w:rPr>
                <w:rStyle w:val="s0"/>
              </w:rPr>
              <w:t>ктісінің сәйкестендіру сипаттамаларының өзгерістерін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 xml:space="preserve">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w:t>
            </w:r>
            <w:r>
              <w:rPr>
                <w:rStyle w:val="s0"/>
              </w:rPr>
              <w:t>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3.10.</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 </w:t>
            </w:r>
            <w:r>
              <w:rPr>
                <w:rStyle w:val="s0"/>
              </w:rPr>
              <w:t>міндеттемелері ипотекамен қамтамасыз етілген бан</w:t>
            </w:r>
            <w:r>
              <w:rPr>
                <w:rStyle w:val="s0"/>
              </w:rPr>
              <w:t>ктік займ шарты бойынша талаптар құқықтарын басқаға беруді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w:t>
            </w:r>
            <w:r>
              <w:rPr>
                <w:rStyle w:val="s0"/>
              </w:rPr>
              <w:t xml:space="preserve"> ауыртпалығын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құқықтық</w:t>
            </w:r>
            <w:r>
              <w:rPr>
                <w:rStyle w:val="s0"/>
              </w:rPr>
              <w:t xml:space="preserve"> талап етуді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Қазақстан</w:t>
            </w:r>
            <w:r>
              <w:rPr>
                <w:rStyle w:val="s0"/>
              </w:rPr>
              <w:t xml:space="preserve"> Республикасының заңнамалық актісінде </w:t>
            </w:r>
            <w:r>
              <w:rPr>
                <w:rStyle w:val="s0"/>
              </w:rPr>
              <w:t>көзделген тәртіппен мемлекеттік органдар салатын (туындататын) жылжымайтын мүлікке құқықтың ауыртпалығын тіркегені (ауыртпалығын тоқтатқаны)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республикалық меншікті иелену, пайдалану және оған билік ету құқығын жүзеге асыратын уәкілетті мемлек</w:t>
            </w:r>
            <w:r>
              <w:rPr>
                <w:rStyle w:val="s0"/>
              </w:rPr>
              <w:t>еттік орган мен оның аумақтық органдары үшін мемлекеттік меншікке жатқызылған жылжымайтын мүлікке құқықты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мемлекетт</w:t>
            </w:r>
            <w:r>
              <w:rPr>
                <w:rStyle w:val="s0"/>
              </w:rPr>
              <w:t>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 Республика</w:t>
            </w:r>
            <w:r>
              <w:rPr>
                <w:rStyle w:val="s0"/>
              </w:rPr>
              <w:t>сының әкімшілік-аумақтық құрылымын реформалауға байланысты кадастр нөмірлері өзгерген кезде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жылжымайтын мүлікке құқық белгілеуші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жылжымалы мүлік кепілін және кеме ипотекасын мемлекеттік тірк</w:t>
            </w:r>
            <w:r>
              <w:rPr>
                <w:rStyle w:val="s0"/>
              </w:rPr>
              <w:t>егені, сондай-ақ әуе кемесін тіркеуден алып тастауға және әкетуге кері қайтарып алынбайтын өкілеттікті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жылжымалы мүлік кепілін және кеме ипотекасын, әуе кемесін тіркеуден алып тастауға және әкетуге кері қайтарып алынбайты</w:t>
            </w:r>
            <w:r>
              <w:rPr>
                <w:rStyle w:val="s0"/>
              </w:rPr>
              <w:t>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тастауды тірк</w:t>
            </w:r>
            <w:r>
              <w:rPr>
                <w:rStyle w:val="s0"/>
              </w:rPr>
              <w:t>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жеке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заңды тұлғалардан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 куәландыра</w:t>
            </w:r>
            <w:r>
              <w:rPr>
                <w:rStyle w:val="s0"/>
              </w:rPr>
              <w:t>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 </w:t>
            </w:r>
          </w:p>
          <w:p w:rsidR="00000000" w:rsidRDefault="00FC238B">
            <w:pPr>
              <w:jc w:val="both"/>
            </w:pPr>
            <w:r>
              <w:rPr>
                <w:rStyle w:val="s0"/>
              </w:rPr>
              <w:t> </w:t>
            </w:r>
          </w:p>
          <w:p w:rsidR="00000000" w:rsidRDefault="00FC238B">
            <w:pPr>
              <w:jc w:val="both"/>
            </w:pPr>
            <w:r>
              <w:rPr>
                <w:rStyle w:val="s0"/>
              </w:rPr>
              <w:t> </w:t>
            </w:r>
          </w:p>
          <w:p w:rsidR="00000000" w:rsidRDefault="00FC238B">
            <w:pPr>
              <w:jc w:val="both"/>
            </w:pPr>
            <w:r>
              <w:rPr>
                <w:rStyle w:val="s0"/>
              </w:rPr>
              <w:t>2012.10.07. № 36-V ҚР</w:t>
            </w:r>
            <w:r>
              <w:rPr>
                <w:rStyle w:val="s0"/>
              </w:rPr>
              <w:t xml:space="preserve"> </w:t>
            </w:r>
            <w:hyperlink r:id="rId4704"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4705"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FC238B">
            <w:pPr>
              <w:ind w:firstLine="400"/>
              <w:jc w:val="center"/>
            </w:pPr>
            <w:r>
              <w:rPr>
                <w:rStyle w:val="s0"/>
              </w:rPr>
              <w:t> </w:t>
            </w:r>
          </w:p>
          <w:p w:rsidR="00000000" w:rsidRDefault="00FC238B">
            <w:pPr>
              <w:ind w:firstLine="400"/>
              <w:jc w:val="center"/>
            </w:pPr>
            <w:r>
              <w:rPr>
                <w:rStyle w:val="s0"/>
              </w:rPr>
              <w:t> </w:t>
            </w:r>
          </w:p>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Көлік құралдарын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мыналарды мемлекеттік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60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қуаты</w:t>
            </w:r>
            <w:r>
              <w:rPr>
                <w:rStyle w:val="s0"/>
              </w:rPr>
              <w:t xml:space="preserve"> 50 ат </w:t>
            </w:r>
            <w:r>
              <w:rPr>
                <w:rStyle w:val="s0"/>
              </w:rPr>
              <w:t>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азаматтық әуе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ғарыш</w:t>
            </w:r>
            <w:r>
              <w:rPr>
                <w:rStyle w:val="s0"/>
              </w:rPr>
              <w:t xml:space="preserve"> объектілерін және оларға құқықтарды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14</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w:t>
            </w:r>
            <w:r>
              <w:rPr>
                <w:rStyle w:val="s0"/>
              </w:rPr>
              <w:t>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мыналарды: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механикалық көлік құралын немесе тіркемені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теңіз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30</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өзен</w:t>
            </w:r>
            <w:r>
              <w:rPr>
                <w:rStyle w:val="s0"/>
              </w:rPr>
              <w:t xml:space="preserve">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шағын флот кемелерін: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қуаты</w:t>
            </w:r>
            <w:r>
              <w:rPr>
                <w:rStyle w:val="s0"/>
              </w:rPr>
              <w:t xml:space="preserve"> 50 ат күшінен (</w:t>
            </w:r>
            <w:r>
              <w:rPr>
                <w:rStyle w:val="s0"/>
              </w:rPr>
              <w:t>37 кВт) жоғары өздігінен жүретін шағын көлемді кемелерді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қуаты</w:t>
            </w:r>
            <w:r>
              <w:rPr>
                <w:rStyle w:val="s0"/>
              </w:rPr>
              <w:t xml:space="preserve"> 50 ат күшіне (37 кВт) дейін өздігінен жүретін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өздігінен</w:t>
            </w:r>
            <w:r>
              <w:rPr>
                <w:rStyle w:val="s0"/>
              </w:rPr>
              <w:t xml:space="preserve"> жүрмейтін шағын көлемді кемелерді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азаматтық әуе кемелерін қайта тіркегені</w:t>
            </w:r>
            <w:r>
              <w:rPr>
                <w:rStyle w:val="s0"/>
              </w:rPr>
              <w:t xml:space="preserve">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6.2.7.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теміржол тартқыш, сондай-ақ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мыналардың: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механикалық көлік құралының немесе тіркеменің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теңіз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өзен</w:t>
            </w:r>
            <w:r>
              <w:rPr>
                <w:rStyle w:val="s0"/>
              </w:rPr>
              <w:t xml:space="preserve">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3,75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6.3.4.</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шағын флот кемелерінің:</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6.3.4.1.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0,75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6.3.4.2.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қуаты</w:t>
            </w:r>
            <w:r>
              <w:rPr>
                <w:rStyle w:val="s0"/>
              </w:rPr>
              <w:t xml:space="preserve"> 50 ат күшіне (37 кВт) дейін өздігінен жүретін шағын 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6.3.4.3.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өздігінен</w:t>
            </w:r>
            <w:r>
              <w:rPr>
                <w:rStyle w:val="s0"/>
              </w:rPr>
              <w:t xml:space="preserve"> жүрмейтін шағын </w:t>
            </w:r>
            <w:r>
              <w:rPr>
                <w:rStyle w:val="s0"/>
              </w:rPr>
              <w:t>көлемді кемелердіі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0,38</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6.3.5.</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азаматтық әуе кемелерінің</w:t>
            </w:r>
            <w:r>
              <w:rPr>
                <w:rStyle w:val="s0"/>
              </w:rPr>
              <w:t xml:space="preserve">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6.3.6.</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3,5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қалалық</w:t>
            </w:r>
            <w:r>
              <w:rPr>
                <w:rStyle w:val="s0"/>
              </w:rPr>
              <w:t xml:space="preserve"> рельстік көлік</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теміржол тартқыш, со</w:t>
            </w:r>
            <w:r>
              <w:rPr>
                <w:rStyle w:val="s0"/>
              </w:rPr>
              <w:t>ндай-ақ моторлы-вагонды жылжымалы құрам</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0,25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дәрілік заттарды, медициналық мақсаттағы бұйымдар мен медицин</w:t>
            </w:r>
            <w:r>
              <w:rPr>
                <w:rStyle w:val="s0"/>
              </w:rPr>
              <w:t>алық техниканы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11</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дәрілік заттарды, медициналық мақсаттағы бұйымдар мен медициналық техниканы қайта тіркегені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мемлекеттік тіркелгенін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0,7</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Авторлық құқықпен қорғалатын ту</w:t>
            </w:r>
            <w:r>
              <w:rPr>
                <w:rStyle w:val="s0"/>
              </w:rPr>
              <w:t>ындыларға құқықтарды мемлекеттік тiркегені, сондай-ақ оларды қайта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авторлық құқықпен қорғалатын туындыларға құқықтарды тiркегені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3</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w:t>
            </w:r>
          </w:p>
        </w:tc>
        <w:tc>
          <w:tcPr>
            <w:tcW w:w="12577" w:type="dxa"/>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p w:rsidR="00000000" w:rsidRDefault="00FC238B">
            <w:pPr>
              <w:jc w:val="both"/>
            </w:pPr>
            <w:r>
              <w:rPr>
                <w:rStyle w:val="s0"/>
              </w:rPr>
              <w:t>2012.10.07. № 36-V ҚР</w:t>
            </w:r>
            <w:r>
              <w:rPr>
                <w:rStyle w:val="s0"/>
              </w:rPr>
              <w:t xml:space="preserve"> </w:t>
            </w:r>
            <w:hyperlink r:id="rId4706" w:anchor="sub_id=456" w:history="1">
              <w:r>
                <w:rPr>
                  <w:rStyle w:val="a3"/>
                </w:rPr>
                <w:t>Заңымен</w:t>
              </w:r>
            </w:hyperlink>
            <w:r>
              <w:rPr>
                <w:rStyle w:val="s0"/>
              </w:rPr>
              <w:t xml:space="preserve"> </w:t>
            </w:r>
            <w:r>
              <w:rPr>
                <w:rStyle w:val="s0"/>
              </w:rPr>
              <w:t>алып тасталды (2013 жылғы 1 қаңтардан бастап қолданысқа енгізілді) (</w:t>
            </w:r>
            <w:hyperlink r:id="rId4707" w:anchor="sub_id=456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0"/>
              </w:rPr>
              <w:t xml:space="preserve">) </w:t>
            </w:r>
          </w:p>
          <w:p w:rsidR="00000000" w:rsidRDefault="00FC238B">
            <w:pPr>
              <w:jc w:val="both"/>
            </w:pPr>
            <w:r>
              <w:rPr>
                <w:rStyle w:val="s0"/>
              </w:rPr>
              <w:t> </w:t>
            </w:r>
          </w:p>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мемлекеттік тіркелгенін куәландыратын</w:t>
            </w:r>
            <w:r>
              <w:rPr>
                <w:rStyle w:val="s0"/>
              </w:rPr>
              <w:t xml:space="preserve">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Теле-, радиоарнаны, мерзiмдi баспасөз басылымын және ақпарат агенттiгiн мемлекеттiк тiркегенi (есепке қойғаны)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5</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9.3.</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мемлекеттік ті</w:t>
            </w:r>
            <w:r>
              <w:rPr>
                <w:rStyle w:val="s0"/>
              </w:rPr>
              <w:t>ркелгенін куәландыратын құжаттың телнұсқасын бергені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 </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9.3.1.</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балаларға арналған және ғылыми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1,6</w:t>
            </w:r>
          </w:p>
        </w:tc>
      </w:tr>
      <w:tr w:rsidR="00000000">
        <w:tc>
          <w:tcPr>
            <w:tcW w:w="215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9.3.2.</w:t>
            </w:r>
          </w:p>
        </w:tc>
        <w:tc>
          <w:tcPr>
            <w:tcW w:w="92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өзге</w:t>
            </w:r>
            <w:r>
              <w:rPr>
                <w:rStyle w:val="s0"/>
              </w:rPr>
              <w:t xml:space="preserve"> тақырыптағы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w:t>
            </w:r>
          </w:p>
        </w:tc>
      </w:tr>
    </w:tbl>
    <w:p w:rsidR="00000000" w:rsidRDefault="00FC238B">
      <w:r>
        <w:t> </w:t>
      </w:r>
    </w:p>
    <w:p w:rsidR="00000000" w:rsidRDefault="00FC238B">
      <w:pPr>
        <w:ind w:firstLine="400"/>
        <w:jc w:val="both"/>
      </w:pPr>
      <w:r>
        <w:rPr>
          <w:rStyle w:val="s0"/>
        </w:rPr>
        <w:t>Ескерту:</w:t>
      </w:r>
    </w:p>
    <w:p w:rsidR="00000000" w:rsidRDefault="00FC238B">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4708"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FC238B">
      <w:pPr>
        <w:ind w:firstLine="400"/>
        <w:jc w:val="both"/>
      </w:pPr>
      <w:r>
        <w:rPr>
          <w:rStyle w:val="s0"/>
        </w:rPr>
        <w:t> </w:t>
      </w:r>
    </w:p>
    <w:p w:rsidR="00000000" w:rsidRDefault="00FC238B">
      <w:pPr>
        <w:ind w:firstLine="400"/>
        <w:jc w:val="both"/>
      </w:pPr>
      <w:bookmarkStart w:id="790" w:name="SUB4570000"/>
      <w:bookmarkEnd w:id="790"/>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FC238B">
      <w:pPr>
        <w:ind w:firstLine="400"/>
        <w:jc w:val="both"/>
      </w:pPr>
      <w:r>
        <w:rPr>
          <w:rStyle w:val="s0"/>
        </w:rPr>
        <w:t>Алымдарды төлеуден мыналар:</w:t>
      </w:r>
    </w:p>
    <w:p w:rsidR="00000000" w:rsidRDefault="00FC238B">
      <w:pPr>
        <w:jc w:val="both"/>
      </w:pPr>
      <w:r>
        <w:rPr>
          <w:rStyle w:val="s3"/>
        </w:rPr>
        <w:t>2013.10.12. № 153-V ҚР</w:t>
      </w:r>
      <w:r>
        <w:rPr>
          <w:rStyle w:val="s3"/>
        </w:rPr>
        <w:t xml:space="preserve"> </w:t>
      </w:r>
      <w:hyperlink r:id="rId4709" w:anchor="sub_id=457" w:history="1">
        <w:r>
          <w:rPr>
            <w:rStyle w:val="a3"/>
            <w:i/>
            <w:iCs/>
            <w:bdr w:val="none" w:sz="0" w:space="0" w:color="auto" w:frame="1"/>
          </w:rPr>
          <w:t>Заңымен</w:t>
        </w:r>
      </w:hyperlink>
      <w:r>
        <w:rPr>
          <w:rStyle w:val="s3"/>
        </w:rPr>
        <w:t xml:space="preserve"> </w:t>
      </w:r>
      <w:r>
        <w:rPr>
          <w:rStyle w:val="s3"/>
        </w:rPr>
        <w:t>1) тармақша өзгертілді (</w:t>
      </w:r>
      <w:hyperlink r:id="rId4710" w:anchor="sub_id=45700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дара кәсіпкерлерді мемлекеттік тіркеу кезінде:</w:t>
      </w:r>
    </w:p>
    <w:p w:rsidR="00000000" w:rsidRDefault="00FC238B">
      <w:pPr>
        <w:ind w:firstLine="400"/>
        <w:jc w:val="both"/>
      </w:pPr>
      <w:r>
        <w:rPr>
          <w:rStyle w:val="s0"/>
        </w:rPr>
        <w:t>шаруа немесе фермер қожалықтары</w:t>
      </w:r>
      <w:r>
        <w:rPr>
          <w:rStyle w:val="s0"/>
        </w:rPr>
        <w:t>;</w:t>
      </w:r>
    </w:p>
    <w:p w:rsidR="00000000" w:rsidRDefault="00FC238B">
      <w:pPr>
        <w:ind w:firstLine="400"/>
        <w:jc w:val="both"/>
      </w:pPr>
      <w:r>
        <w:rPr>
          <w:rStyle w:val="s0"/>
        </w:rPr>
        <w:t>І, ІІ және ІІІ топтағы мүгедектер;</w:t>
      </w:r>
    </w:p>
    <w:p w:rsidR="00000000" w:rsidRDefault="00FC238B">
      <w:pPr>
        <w:ind w:firstLine="400"/>
        <w:jc w:val="both"/>
      </w:pPr>
      <w:r>
        <w:rPr>
          <w:rStyle w:val="s0"/>
        </w:rPr>
        <w:t>заңды тұлға құрмастан кәсiпкерлiк қызметпен шұғылданатын оралмандар;</w:t>
      </w:r>
    </w:p>
    <w:p w:rsidR="00000000" w:rsidRDefault="00FC238B">
      <w:pPr>
        <w:jc w:val="both"/>
      </w:pPr>
      <w:r>
        <w:rPr>
          <w:rStyle w:val="s3"/>
        </w:rPr>
        <w:t>2014.29.12. № 269-V ҚР</w:t>
      </w:r>
      <w:r>
        <w:rPr>
          <w:rStyle w:val="s3"/>
        </w:rPr>
        <w:t xml:space="preserve"> </w:t>
      </w:r>
      <w:hyperlink r:id="rId4711"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w:t>
      </w:r>
      <w:r>
        <w:rPr>
          <w:rStyle w:val="s3"/>
        </w:rPr>
        <w:t xml:space="preserve"> 1 қаңтардан бастап қолданысқа енгізілді)</w:t>
      </w:r>
      <w:r>
        <w:rPr>
          <w:rStyle w:val="s3"/>
        </w:rPr>
        <w:t xml:space="preserve"> </w:t>
      </w:r>
    </w:p>
    <w:p w:rsidR="00000000" w:rsidRDefault="00FC238B">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FC238B">
      <w:pPr>
        <w:jc w:val="both"/>
      </w:pPr>
      <w:r>
        <w:rPr>
          <w:rStyle w:val="s3"/>
        </w:rPr>
        <w:t>2011.25.03. № 421-IV ҚР</w:t>
      </w:r>
      <w:r>
        <w:rPr>
          <w:rStyle w:val="s3"/>
        </w:rPr>
        <w:t xml:space="preserve"> </w:t>
      </w:r>
      <w:hyperlink r:id="rId4712" w:anchor="sub_id=800" w:history="1">
        <w:r>
          <w:rPr>
            <w:rStyle w:val="a3"/>
            <w:i/>
            <w:iCs/>
            <w:bdr w:val="none" w:sz="0" w:space="0" w:color="auto" w:frame="1"/>
          </w:rPr>
          <w:t>Заңымен</w:t>
        </w:r>
      </w:hyperlink>
      <w:r>
        <w:rPr>
          <w:rStyle w:val="s3"/>
        </w:rPr>
        <w:t xml:space="preserve"> (</w:t>
      </w:r>
      <w:hyperlink r:id="rId4713" w:anchor="sub_id=4570002" w:history="1">
        <w:r>
          <w:rPr>
            <w:rStyle w:val="a3"/>
            <w:i/>
            <w:iCs/>
            <w:bdr w:val="none" w:sz="0" w:space="0" w:color="auto" w:frame="1"/>
          </w:rPr>
          <w:t>бұр.ред.қара</w:t>
        </w:r>
      </w:hyperlink>
      <w:r>
        <w:rPr>
          <w:rStyle w:val="s3"/>
        </w:rPr>
        <w:t>); 2012.26.12. № 61-V ҚР</w:t>
      </w:r>
      <w:r>
        <w:rPr>
          <w:rStyle w:val="s3"/>
        </w:rPr>
        <w:t xml:space="preserve"> </w:t>
      </w:r>
      <w:hyperlink r:id="rId4714" w:anchor="sub_id=457"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(2013 ж. 1 қаңтардан бастап қолданысқа енгізілді) (</w:t>
      </w:r>
      <w:hyperlink r:id="rId4715"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4716" w:anchor="sub_id=457" w:history="1">
        <w:r>
          <w:rPr>
            <w:rStyle w:val="a3"/>
            <w:i/>
            <w:iCs/>
            <w:bdr w:val="none" w:sz="0" w:space="0" w:color="auto" w:frame="1"/>
          </w:rPr>
          <w:t>Заңымен</w:t>
        </w:r>
      </w:hyperlink>
      <w:r>
        <w:rPr>
          <w:rStyle w:val="s3"/>
        </w:rPr>
        <w:t xml:space="preserve"> (</w:t>
      </w:r>
      <w:hyperlink r:id="rId4717" w:anchor="sub_id=4570002"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 жылжымайтын мүлікке құқықтарды мемлекеттік тіркеу кезінде:</w:t>
      </w:r>
    </w:p>
    <w:p w:rsidR="00000000" w:rsidRDefault="00FC238B">
      <w:pPr>
        <w:ind w:firstLine="400"/>
        <w:jc w:val="both"/>
      </w:pPr>
      <w:r>
        <w:rPr>
          <w:rStyle w:val="s0"/>
        </w:rPr>
        <w:t>Ұлы</w:t>
      </w:r>
      <w:r>
        <w:rPr>
          <w:rStyle w:val="s0"/>
        </w:rPr>
        <w:t xml:space="preserve"> Отан соғысына қатысушылар және оларға теңестірілген ад</w:t>
      </w:r>
      <w:r>
        <w:rPr>
          <w:rStyle w:val="s0"/>
        </w:rPr>
        <w:t>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w:t>
      </w:r>
      <w:r>
        <w:rPr>
          <w:rStyle w:val="s0"/>
        </w:rPr>
        <w:t xml:space="preserve">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FC238B">
      <w:pPr>
        <w:ind w:firstLine="400"/>
        <w:jc w:val="both"/>
      </w:pPr>
      <w:r>
        <w:rPr>
          <w:rStyle w:val="s0"/>
        </w:rPr>
        <w:t>он сегіз жа</w:t>
      </w:r>
      <w:r>
        <w:rPr>
          <w:rStyle w:val="s0"/>
        </w:rPr>
        <w:t>сқа толғанға дейін жетім балалар мен ата-анасының қамқорлығынсыз қалған балалар;</w:t>
      </w:r>
    </w:p>
    <w:p w:rsidR="00000000" w:rsidRDefault="00FC238B">
      <w:pPr>
        <w:ind w:firstLine="400"/>
        <w:jc w:val="both"/>
      </w:pPr>
      <w:r>
        <w:rPr>
          <w:rStyle w:val="s0"/>
        </w:rPr>
        <w:t>бөлек тұратын зейнеткерлер;</w:t>
      </w:r>
      <w:r>
        <w:rPr>
          <w:rStyle w:val="s0"/>
        </w:rPr>
        <w:t xml:space="preserve"> </w:t>
      </w:r>
    </w:p>
    <w:p w:rsidR="00000000" w:rsidRDefault="00FC238B">
      <w:pPr>
        <w:ind w:firstLine="400"/>
        <w:jc w:val="both"/>
      </w:pPr>
      <w:r>
        <w:rPr>
          <w:rStyle w:val="s0"/>
        </w:rPr>
        <w:t>оралмандар;</w:t>
      </w:r>
    </w:p>
    <w:p w:rsidR="00000000" w:rsidRDefault="00FC238B">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FC238B">
      <w:pPr>
        <w:jc w:val="both"/>
      </w:pPr>
      <w:r>
        <w:rPr>
          <w:rStyle w:val="s3"/>
        </w:rPr>
        <w:t>2013</w:t>
      </w:r>
      <w:r>
        <w:rPr>
          <w:rStyle w:val="s3"/>
        </w:rPr>
        <w:t>.10.12. № 153-V ҚР</w:t>
      </w:r>
      <w:r>
        <w:rPr>
          <w:rStyle w:val="s3"/>
        </w:rPr>
        <w:t xml:space="preserve"> </w:t>
      </w:r>
      <w:hyperlink r:id="rId4718"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4719" w:anchor="sub_id=45700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жылжымалы мүлік кепіл</w:t>
      </w:r>
      <w:r>
        <w:rPr>
          <w:rStyle w:val="s0"/>
        </w:rPr>
        <w:t>ін, кеменің немесе жасалып жатқан кеменің ипотекасын мемлекеттік тіркеу кезінде:</w:t>
      </w:r>
    </w:p>
    <w:p w:rsidR="00000000" w:rsidRDefault="00FC238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w:t>
      </w:r>
      <w:r>
        <w:rPr>
          <w:rStyle w:val="s0"/>
        </w:rPr>
        <w:t>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w:t>
      </w:r>
      <w:r>
        <w:rPr>
          <w:rStyle w:val="s0"/>
        </w:rPr>
        <w:t>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FC238B">
      <w:pPr>
        <w:ind w:firstLine="400"/>
        <w:jc w:val="both"/>
      </w:pPr>
      <w:r>
        <w:rPr>
          <w:rStyle w:val="s0"/>
        </w:rPr>
        <w:t>оралмандар;</w:t>
      </w:r>
    </w:p>
    <w:p w:rsidR="00000000" w:rsidRDefault="00FC238B">
      <w:pPr>
        <w:ind w:firstLine="400"/>
        <w:jc w:val="both"/>
      </w:pPr>
      <w:r>
        <w:rPr>
          <w:rStyle w:val="s0"/>
        </w:rPr>
        <w:t>4) 2014.28.11. № 257-V ҚР</w:t>
      </w:r>
      <w:r>
        <w:rPr>
          <w:rStyle w:val="s0"/>
        </w:rPr>
        <w:t xml:space="preserve"> </w:t>
      </w:r>
      <w:hyperlink r:id="rId4720" w:anchor="sub_id=457"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4721" w:anchor="sub_id=4570004" w:history="1">
        <w:r>
          <w:rPr>
            <w:rStyle w:val="a3"/>
            <w:i/>
            <w:iCs/>
            <w:bdr w:val="none" w:sz="0" w:space="0" w:color="auto" w:frame="1"/>
          </w:rPr>
          <w:t>бұр.ред.қара</w:t>
        </w:r>
      </w:hyperlink>
      <w:r>
        <w:rPr>
          <w:rStyle w:val="s3"/>
        </w:rPr>
        <w:t>)</w:t>
      </w:r>
    </w:p>
    <w:p w:rsidR="00000000" w:rsidRDefault="00FC238B">
      <w:pPr>
        <w:jc w:val="both"/>
      </w:pPr>
      <w:r>
        <w:rPr>
          <w:rStyle w:val="s3"/>
        </w:rPr>
        <w:t>2012.10.07. № 36-V ҚР</w:t>
      </w:r>
      <w:r>
        <w:rPr>
          <w:rStyle w:val="s3"/>
        </w:rPr>
        <w:t xml:space="preserve"> </w:t>
      </w:r>
      <w:hyperlink r:id="rId4722"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23"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4724" w:anchor="sub_id=457" w:history="1">
        <w:r>
          <w:rPr>
            <w:rStyle w:val="a3"/>
            <w:i/>
            <w:iCs/>
            <w:bdr w:val="none" w:sz="0" w:space="0" w:color="auto" w:frame="1"/>
          </w:rPr>
          <w:t>Заңымен</w:t>
        </w:r>
      </w:hyperlink>
      <w:r>
        <w:rPr>
          <w:rStyle w:val="s3"/>
        </w:rPr>
        <w:t xml:space="preserve"> (</w:t>
      </w:r>
      <w:hyperlink r:id="rId4725" w:anchor="sub_id=4570005" w:history="1">
        <w:r>
          <w:rPr>
            <w:rStyle w:val="a3"/>
            <w:i/>
            <w:iCs/>
            <w:bdr w:val="none" w:sz="0" w:space="0" w:color="auto" w:frame="1"/>
          </w:rPr>
          <w:t>бұр.ред.қара</w:t>
        </w:r>
      </w:hyperlink>
      <w:r>
        <w:rPr>
          <w:rStyle w:val="s3"/>
        </w:rPr>
        <w:t>) 5) тармақша өзгертілді</w:t>
      </w:r>
    </w:p>
    <w:p w:rsidR="00000000" w:rsidRDefault="00FC238B">
      <w:pPr>
        <w:ind w:firstLine="400"/>
        <w:jc w:val="both"/>
      </w:pPr>
      <w:r>
        <w:rPr>
          <w:rStyle w:val="s0"/>
        </w:rPr>
        <w:t>5) авторлық құқықпен қорғалатын туындыларға құқықтарды мемлекеттік тiркеу кезінде:</w:t>
      </w:r>
    </w:p>
    <w:p w:rsidR="00000000" w:rsidRDefault="00FC238B">
      <w:pPr>
        <w:ind w:firstLine="400"/>
        <w:jc w:val="both"/>
      </w:pPr>
      <w:r>
        <w:rPr>
          <w:rStyle w:val="s0"/>
        </w:rPr>
        <w:t>Ұлы</w:t>
      </w:r>
      <w:r>
        <w:rPr>
          <w:rStyle w:val="s0"/>
        </w:rPr>
        <w:t xml:space="preserve"> Отан соғысына қатыс</w:t>
      </w:r>
      <w:r>
        <w:rPr>
          <w:rStyle w:val="s0"/>
        </w:rPr>
        <w:t>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w:t>
      </w:r>
      <w:r>
        <w:rPr>
          <w:rStyle w:val="s0"/>
        </w:rPr>
        <w:t>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w:t>
      </w:r>
      <w:r>
        <w:rPr>
          <w:rStyle w:val="s0"/>
        </w:rPr>
        <w:t>ң</w:t>
      </w:r>
      <w:r>
        <w:rPr>
          <w:rStyle w:val="s0"/>
        </w:rPr>
        <w:t xml:space="preserve"> ата-аналарының бірі;</w:t>
      </w:r>
      <w:r>
        <w:rPr>
          <w:rStyle w:val="s0"/>
        </w:rPr>
        <w:t xml:space="preserve"> </w:t>
      </w:r>
    </w:p>
    <w:p w:rsidR="00000000" w:rsidRDefault="00FC238B">
      <w:pPr>
        <w:ind w:firstLine="400"/>
        <w:jc w:val="both"/>
      </w:pPr>
      <w:r>
        <w:rPr>
          <w:rStyle w:val="s0"/>
        </w:rPr>
        <w:t>оралмандар;</w:t>
      </w:r>
    </w:p>
    <w:p w:rsidR="00000000" w:rsidRDefault="00FC238B">
      <w:pPr>
        <w:ind w:firstLine="400"/>
        <w:jc w:val="both"/>
      </w:pPr>
      <w:r>
        <w:rPr>
          <w:rStyle w:val="s0"/>
        </w:rPr>
        <w:t>кәмелетке толмағандар босатылады.</w:t>
      </w:r>
    </w:p>
    <w:p w:rsidR="00000000" w:rsidRDefault="00FC238B">
      <w:pPr>
        <w:ind w:firstLine="400"/>
        <w:jc w:val="both"/>
      </w:pPr>
      <w:r>
        <w:rPr>
          <w:rStyle w:val="s0"/>
        </w:rPr>
        <w:t> </w:t>
      </w:r>
    </w:p>
    <w:p w:rsidR="00000000" w:rsidRDefault="00FC238B">
      <w:pPr>
        <w:ind w:firstLine="400"/>
        <w:jc w:val="both"/>
      </w:pPr>
      <w:bookmarkStart w:id="791" w:name="SUB4580000"/>
      <w:bookmarkEnd w:id="791"/>
      <w:r>
        <w:rPr>
          <w:rStyle w:val="s0"/>
          <w:b/>
          <w:bCs/>
        </w:rPr>
        <w:t>458-бап</w:t>
      </w:r>
      <w:r>
        <w:rPr>
          <w:rStyle w:val="s0"/>
        </w:rPr>
        <w:t xml:space="preserve">. </w:t>
      </w:r>
      <w:r>
        <w:rPr>
          <w:rStyle w:val="s0"/>
          <w:b/>
          <w:bCs/>
        </w:rPr>
        <w:t>Есептеу мен төлеу тәртібі</w:t>
      </w:r>
    </w:p>
    <w:p w:rsidR="00000000" w:rsidRDefault="00FC238B">
      <w:pPr>
        <w:ind w:firstLine="400"/>
        <w:jc w:val="both"/>
      </w:pPr>
      <w:r>
        <w:rPr>
          <w:rStyle w:val="s0"/>
        </w:rPr>
        <w:t>1. Алымдардың сомалары белгіленген мөлшерлемелер бойынша есептеледі және салық салу объектісінің тіркелген жері бойынша тіркеуші органға тиісті құжат</w:t>
      </w:r>
      <w:r>
        <w:rPr>
          <w:rStyle w:val="s0"/>
        </w:rPr>
        <w:t>тарды бергенге дейін төленеді.</w:t>
      </w:r>
    </w:p>
    <w:p w:rsidR="00000000" w:rsidRDefault="00FC238B">
      <w:pPr>
        <w:jc w:val="both"/>
      </w:pPr>
      <w:r>
        <w:rPr>
          <w:rStyle w:val="s3"/>
        </w:rPr>
        <w:t>2012.26.12. № 61-V ҚР</w:t>
      </w:r>
      <w:r>
        <w:rPr>
          <w:rStyle w:val="s3"/>
        </w:rPr>
        <w:t xml:space="preserve"> </w:t>
      </w:r>
      <w:hyperlink r:id="rId4726"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727" w:anchor="sub_id=458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жағдайларды қоспағанда, алымдардың төленген сомаларын қайтару не</w:t>
      </w:r>
      <w:r>
        <w:rPr>
          <w:rStyle w:val="s0"/>
        </w:rPr>
        <w:t>месе есепке жатқызу жүргізілмейді.</w:t>
      </w:r>
    </w:p>
    <w:p w:rsidR="00000000" w:rsidRDefault="00FC238B">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 жасауға арналған құжаттарды тапсырмағанын растайтын, тиіс</w:t>
      </w:r>
      <w:r>
        <w:rPr>
          <w:rStyle w:val="s0"/>
        </w:rPr>
        <w:t>ті тіркеу органы берген құжаттарды олар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FC238B">
      <w:pPr>
        <w:jc w:val="center"/>
      </w:pPr>
      <w:r>
        <w:t> </w:t>
      </w:r>
    </w:p>
    <w:p w:rsidR="00000000" w:rsidRDefault="00FC238B">
      <w:pPr>
        <w:jc w:val="center"/>
      </w:pPr>
      <w:r>
        <w:t> </w:t>
      </w:r>
    </w:p>
    <w:p w:rsidR="00000000" w:rsidRDefault="00FC238B">
      <w:pPr>
        <w:jc w:val="center"/>
      </w:pPr>
      <w:bookmarkStart w:id="792" w:name="SUB4590000"/>
      <w:bookmarkEnd w:id="792"/>
      <w:r>
        <w:rPr>
          <w:rStyle w:val="s1"/>
        </w:rPr>
        <w:t xml:space="preserve">65-тарау. </w:t>
      </w:r>
      <w:r>
        <w:rPr>
          <w:rStyle w:val="s1"/>
        </w:rPr>
        <w:t>АВТОКӨЛІК ҚҰРАЛДАРЫНЫҢ ҚАЗАҚСТАН РЕСПУБЛИКАСЫНЫҢ АУМАҒЫМЕН</w:t>
      </w:r>
      <w:r>
        <w:rPr>
          <w:rStyle w:val="s1"/>
        </w:rPr>
        <w:t xml:space="preserve">  </w:t>
      </w:r>
    </w:p>
    <w:p w:rsidR="00000000" w:rsidRDefault="00FC238B">
      <w:pPr>
        <w:jc w:val="center"/>
      </w:pPr>
      <w:r>
        <w:rPr>
          <w:rStyle w:val="s1"/>
        </w:rPr>
        <w:t>ЖҮРГЕНІ ҮШІН АЛЫМ</w:t>
      </w:r>
    </w:p>
    <w:p w:rsidR="00000000" w:rsidRDefault="00FC238B">
      <w:pPr>
        <w:ind w:firstLine="400"/>
        <w:jc w:val="both"/>
      </w:pPr>
      <w:r>
        <w:rPr>
          <w:rStyle w:val="s0"/>
        </w:rPr>
        <w:t> </w:t>
      </w:r>
    </w:p>
    <w:p w:rsidR="00000000" w:rsidRDefault="00FC238B">
      <w:pPr>
        <w:ind w:firstLine="400"/>
        <w:jc w:val="both"/>
      </w:pPr>
      <w:r>
        <w:rPr>
          <w:rStyle w:val="s0"/>
          <w:b/>
          <w:bCs/>
        </w:rPr>
        <w:t>459-бап. Жалпы ережелер</w:t>
      </w:r>
    </w:p>
    <w:p w:rsidR="00000000" w:rsidRDefault="00FC238B">
      <w:pPr>
        <w:jc w:val="both"/>
      </w:pPr>
      <w:r>
        <w:rPr>
          <w:rStyle w:val="s3"/>
        </w:rPr>
        <w:t>2012.26.12. № 61-V ҚР</w:t>
      </w:r>
      <w:r>
        <w:rPr>
          <w:rStyle w:val="s3"/>
        </w:rPr>
        <w:t xml:space="preserve"> </w:t>
      </w:r>
      <w:hyperlink r:id="rId4728" w:anchor="sub_id=459" w:history="1">
        <w:r>
          <w:rPr>
            <w:rStyle w:val="a3"/>
            <w:i/>
            <w:iCs/>
            <w:bdr w:val="none" w:sz="0" w:space="0" w:color="auto" w:frame="1"/>
          </w:rPr>
          <w:t>Заңымен</w:t>
        </w:r>
      </w:hyperlink>
      <w:r>
        <w:rPr>
          <w:rStyle w:val="s3"/>
        </w:rPr>
        <w:t xml:space="preserve"> </w:t>
      </w:r>
      <w:r>
        <w:rPr>
          <w:rStyle w:val="s3"/>
        </w:rPr>
        <w:t>1-тармақ өзгертілді (2013 ж. 1 қаңтардан</w:t>
      </w:r>
      <w:r>
        <w:rPr>
          <w:rStyle w:val="s3"/>
        </w:rPr>
        <w:t xml:space="preserve"> бастап қолданысқа енгізілді) (</w:t>
      </w:r>
      <w:hyperlink r:id="rId4729" w:anchor="sub_id=459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FC238B">
      <w:pPr>
        <w:ind w:firstLine="400"/>
        <w:jc w:val="both"/>
      </w:pPr>
      <w:r>
        <w:rPr>
          <w:rStyle w:val="s0"/>
        </w:rPr>
        <w:t>1) халықаралық қатынастар</w:t>
      </w:r>
      <w:r>
        <w:rPr>
          <w:rStyle w:val="s0"/>
        </w:rPr>
        <w:t>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FC238B">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w:t>
      </w:r>
      <w:r>
        <w:rPr>
          <w:rStyle w:val="s0"/>
        </w:rPr>
        <w:t>публикасының аумағына келуі (кетуі), Қазақстан Республикасының аумағы бойынша транзиті;</w:t>
      </w:r>
    </w:p>
    <w:p w:rsidR="00000000" w:rsidRDefault="00FC238B">
      <w:pPr>
        <w:jc w:val="both"/>
      </w:pPr>
      <w:r>
        <w:rPr>
          <w:rStyle w:val="s3"/>
        </w:rPr>
        <w:t>2012.26.12. № 61-V ҚР</w:t>
      </w:r>
      <w:r>
        <w:rPr>
          <w:rStyle w:val="s3"/>
        </w:rPr>
        <w:t xml:space="preserve"> </w:t>
      </w:r>
      <w:hyperlink r:id="rId4730"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w:t>
      </w:r>
      <w:r>
        <w:rPr>
          <w:rStyle w:val="s3"/>
        </w:rPr>
        <w:t>ысқа енгізілді) (</w:t>
      </w:r>
      <w:hyperlink r:id="rId4731" w:anchor="sub_id=459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w:t>
      </w:r>
      <w:r>
        <w:rPr>
          <w:rStyle w:val="s0"/>
        </w:rPr>
        <w:t>iп алынады.</w:t>
      </w:r>
    </w:p>
    <w:p w:rsidR="00000000" w:rsidRDefault="00FC238B">
      <w:pPr>
        <w:ind w:firstLine="400"/>
        <w:jc w:val="both"/>
      </w:pPr>
      <w:r>
        <w:rPr>
          <w:rStyle w:val="s0"/>
        </w:rPr>
        <w:t>4) 2012.26.12. № 61-V ҚР</w:t>
      </w:r>
      <w:r>
        <w:rPr>
          <w:rStyle w:val="s0"/>
        </w:rPr>
        <w:t xml:space="preserve"> </w:t>
      </w:r>
      <w:hyperlink r:id="rId4732"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733" w:anchor="sub_id=459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2012.26.12. № 61-V ҚР</w:t>
      </w:r>
      <w:r>
        <w:rPr>
          <w:rStyle w:val="s0"/>
        </w:rPr>
        <w:t xml:space="preserve"> </w:t>
      </w:r>
      <w:hyperlink r:id="rId4734"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735" w:anchor="sub_id=45902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2012.26.12. № 61-V ҚР</w:t>
      </w:r>
      <w:r>
        <w:rPr>
          <w:rStyle w:val="s3"/>
        </w:rPr>
        <w:t xml:space="preserve"> </w:t>
      </w:r>
      <w:hyperlink r:id="rId4736"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37"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4738" w:anchor="sub_id=10459" w:history="1">
        <w:r>
          <w:rPr>
            <w:rStyle w:val="a3"/>
            <w:i/>
            <w:iCs/>
            <w:bdr w:val="none" w:sz="0" w:space="0" w:color="auto" w:frame="1"/>
          </w:rPr>
          <w:t>Заңымен</w:t>
        </w:r>
      </w:hyperlink>
      <w:r>
        <w:rPr>
          <w:rStyle w:val="s3"/>
        </w:rPr>
        <w:t xml:space="preserve"> (</w:t>
      </w:r>
      <w:hyperlink r:id="rId4739" w:anchor="sub_id=459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Қазақстан Республикасының аумағымен автомобиль құралдарының жүруі көлік саласындағы уәкілетті мемлекеттік орган беретін рұқсат құжаттары негізінде жүзеге асырылады.</w:t>
      </w:r>
    </w:p>
    <w:p w:rsidR="00000000" w:rsidRDefault="00FC238B">
      <w:pPr>
        <w:ind w:firstLine="400"/>
        <w:jc w:val="both"/>
      </w:pPr>
      <w:r>
        <w:rPr>
          <w:rStyle w:val="s0"/>
        </w:rPr>
        <w:t>Қазақстан</w:t>
      </w:r>
      <w:r>
        <w:rPr>
          <w:rStyle w:val="s0"/>
        </w:rPr>
        <w:t xml:space="preserve"> Республикасының аумағы бойынша авток</w:t>
      </w:r>
      <w:r>
        <w:rPr>
          <w:rStyle w:val="s0"/>
        </w:rPr>
        <w:t>өлік</w:t>
      </w:r>
      <w:r>
        <w:rPr>
          <w:rStyle w:val="s0"/>
        </w:rPr>
        <w:t xml:space="preserve"> құралдарының жүріп өту және рұқсат құжаттарын беру</w:t>
      </w:r>
      <w:r>
        <w:rPr>
          <w:rStyle w:val="s0"/>
        </w:rPr>
        <w:t xml:space="preserve"> </w:t>
      </w:r>
      <w:hyperlink r:id="rId4740"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FC238B">
      <w:pPr>
        <w:ind w:firstLine="400"/>
        <w:jc w:val="both"/>
      </w:pPr>
      <w:r>
        <w:rPr>
          <w:rStyle w:val="s0"/>
        </w:rPr>
        <w:t>4. Көлік саласындағы уәкілетті мемлекеттік органдар ай сайын есепт</w:t>
      </w:r>
      <w:r>
        <w:rPr>
          <w:rStyle w:val="s0"/>
        </w:rPr>
        <w:t>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ақпарат береді.</w:t>
      </w:r>
    </w:p>
    <w:p w:rsidR="00000000" w:rsidRDefault="00FC238B">
      <w:pPr>
        <w:ind w:firstLine="400"/>
        <w:jc w:val="both"/>
      </w:pPr>
      <w:r>
        <w:rPr>
          <w:rStyle w:val="s0"/>
        </w:rPr>
        <w:t> </w:t>
      </w:r>
    </w:p>
    <w:p w:rsidR="00000000" w:rsidRDefault="00FC238B">
      <w:pPr>
        <w:ind w:firstLine="400"/>
        <w:jc w:val="both"/>
      </w:pPr>
      <w:bookmarkStart w:id="793" w:name="SUB4600000"/>
      <w:bookmarkEnd w:id="793"/>
      <w:r>
        <w:rPr>
          <w:rStyle w:val="s0"/>
          <w:b/>
          <w:bCs/>
        </w:rPr>
        <w:t>460-бап</w:t>
      </w:r>
      <w:r>
        <w:rPr>
          <w:rStyle w:val="s0"/>
        </w:rPr>
        <w:t xml:space="preserve">. </w:t>
      </w:r>
      <w:r>
        <w:rPr>
          <w:rStyle w:val="s0"/>
          <w:b/>
          <w:bCs/>
        </w:rPr>
        <w:t>Алым төлеушілер</w:t>
      </w:r>
    </w:p>
    <w:p w:rsidR="00000000" w:rsidRDefault="00FC238B">
      <w:pPr>
        <w:ind w:firstLine="400"/>
        <w:jc w:val="both"/>
      </w:pPr>
      <w:r>
        <w:rPr>
          <w:rStyle w:val="s0"/>
        </w:rPr>
        <w:t>1. Осы Кодекстің</w:t>
      </w:r>
      <w:r>
        <w:rPr>
          <w:rStyle w:val="s0"/>
        </w:rPr>
        <w:t xml:space="preserve"> </w:t>
      </w:r>
      <w:hyperlink w:anchor="sub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FC238B">
      <w:pPr>
        <w:ind w:firstLine="400"/>
        <w:jc w:val="both"/>
      </w:pPr>
      <w:r>
        <w:rPr>
          <w:rStyle w:val="s0"/>
        </w:rPr>
        <w:t> </w:t>
      </w:r>
    </w:p>
    <w:p w:rsidR="00000000" w:rsidRDefault="00FC238B">
      <w:pPr>
        <w:ind w:left="1200" w:hanging="800"/>
        <w:jc w:val="both"/>
      </w:pPr>
      <w:bookmarkStart w:id="794" w:name="SUB4610000"/>
      <w:bookmarkEnd w:id="794"/>
      <w:r>
        <w:rPr>
          <w:rStyle w:val="s1"/>
        </w:rPr>
        <w:t>461-бап. Алым мөлшерлемелері</w:t>
      </w:r>
    </w:p>
    <w:p w:rsidR="00000000" w:rsidRDefault="00FC238B">
      <w:pPr>
        <w:jc w:val="both"/>
      </w:pPr>
      <w:r>
        <w:rPr>
          <w:rStyle w:val="s3"/>
        </w:rPr>
        <w:t>2009.16.11. № 200-ІV ҚР</w:t>
      </w:r>
      <w:r>
        <w:rPr>
          <w:rStyle w:val="s3"/>
        </w:rPr>
        <w:t xml:space="preserve"> </w:t>
      </w:r>
      <w:hyperlink r:id="rId4741"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4742" w:anchor="sub_id=461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w:t>
      </w:r>
      <w:r>
        <w:rPr>
          <w:rStyle w:val="s0"/>
        </w:rPr>
        <w:t>. Алым мөлшерлемелері республикалық бюджет туралы</w:t>
      </w:r>
      <w:r>
        <w:rPr>
          <w:rStyle w:val="s0"/>
        </w:rPr>
        <w:t xml:space="preserve"> </w:t>
      </w:r>
      <w:hyperlink r:id="rId4743"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w:t>
      </w:r>
      <w:r>
        <w:rPr>
          <w:rStyle w:val="s0"/>
        </w:rPr>
        <w:t>е алына отырып, мынадай мөлшерлерде белгiленедi:</w:t>
      </w:r>
    </w:p>
    <w:p w:rsidR="00000000" w:rsidRDefault="00FC238B">
      <w:pPr>
        <w:jc w:val="both"/>
      </w:pPr>
      <w:r>
        <w:rPr>
          <w:rStyle w:val="s3"/>
        </w:rPr>
        <w:t>2013.04.07. № 132-V ҚР</w:t>
      </w:r>
      <w:r>
        <w:rPr>
          <w:rStyle w:val="s3"/>
        </w:rPr>
        <w:t xml:space="preserve"> </w:t>
      </w:r>
      <w:hyperlink r:id="rId4744"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4745" w:anchor="sub_id=46101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4746" w:history="1">
        <w:r>
          <w:rPr>
            <w:rStyle w:val="a3"/>
          </w:rPr>
          <w:t>АЕК-тің</w:t>
        </w:r>
      </w:hyperlink>
      <w:r>
        <w:rPr>
          <w:rStyle w:val="s0"/>
        </w:rPr>
        <w:t xml:space="preserve"> </w:t>
      </w:r>
      <w:r>
        <w:rPr>
          <w:rStyle w:val="s0"/>
        </w:rPr>
        <w:t>3 еселенген мөлшері;</w:t>
      </w:r>
    </w:p>
    <w:p w:rsidR="00000000" w:rsidRDefault="00FC238B">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w:t>
      </w:r>
      <w:r>
        <w:rPr>
          <w:rStyle w:val="s0"/>
        </w:rPr>
        <w:t>ы жүзеге асыратын отандық автокөлік құралдарының Қазақстан Республикасының аумағынан кетуі үшін - АЕК-тің 10 еселенген мөлшері;</w:t>
      </w:r>
    </w:p>
    <w:p w:rsidR="00000000" w:rsidRDefault="00FC238B">
      <w:pPr>
        <w:jc w:val="both"/>
      </w:pPr>
      <w:r>
        <w:rPr>
          <w:rStyle w:val="s3"/>
        </w:rPr>
        <w:t>2013.04.07. № 132-V ҚР</w:t>
      </w:r>
      <w:r>
        <w:rPr>
          <w:rStyle w:val="s3"/>
        </w:rPr>
        <w:t xml:space="preserve"> </w:t>
      </w:r>
      <w:hyperlink r:id="rId4747" w:anchor="sub_id=4610" w:history="1">
        <w:r>
          <w:rPr>
            <w:rStyle w:val="a3"/>
            <w:i/>
            <w:iCs/>
            <w:bdr w:val="none" w:sz="0" w:space="0" w:color="auto" w:frame="1"/>
          </w:rPr>
          <w:t>Заңымен</w:t>
        </w:r>
      </w:hyperlink>
      <w:r>
        <w:rPr>
          <w:rStyle w:val="s3"/>
        </w:rPr>
        <w:t xml:space="preserve"> </w:t>
      </w:r>
      <w:r>
        <w:rPr>
          <w:rStyle w:val="s3"/>
        </w:rPr>
        <w:t>3) тармақша өзг</w:t>
      </w:r>
      <w:r>
        <w:rPr>
          <w:rStyle w:val="s3"/>
        </w:rPr>
        <w:t>ертілді (2014 ж. 1 қаңтардан бастап қолданысқа енгізілді) (</w:t>
      </w:r>
      <w:hyperlink r:id="rId4748" w:anchor="sub_id=46101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халықаралық қатынаста жолаушылар мен жүктерді тасымалдауды жүзеге асыратын шетелдік автокөлік қ</w:t>
      </w:r>
      <w:r>
        <w:rPr>
          <w:rStyle w:val="s0"/>
        </w:rPr>
        <w:t>ұралдарының</w:t>
      </w:r>
      <w:r>
        <w:rPr>
          <w:rStyle w:val="s0"/>
        </w:rPr>
        <w:t xml:space="preserve"> Қазақстан Республикасының аумағына (аумағынан) келуі (кетуі), Қазақстан Республикасының аумағы бойынша транзиті үшін -</w:t>
      </w:r>
      <w:r>
        <w:rPr>
          <w:rStyle w:val="s0"/>
        </w:rPr>
        <w:t xml:space="preserve"> </w:t>
      </w:r>
      <w:hyperlink r:id="rId4749" w:history="1">
        <w:r>
          <w:rPr>
            <w:rStyle w:val="a3"/>
          </w:rPr>
          <w:t>АЕК-тің</w:t>
        </w:r>
      </w:hyperlink>
      <w:r>
        <w:rPr>
          <w:rStyle w:val="s0"/>
        </w:rPr>
        <w:t xml:space="preserve"> </w:t>
      </w:r>
      <w:r>
        <w:rPr>
          <w:rStyle w:val="s0"/>
        </w:rPr>
        <w:t>20 еселенген мөлшері;</w:t>
      </w:r>
    </w:p>
    <w:p w:rsidR="00000000" w:rsidRDefault="00FC238B">
      <w:pPr>
        <w:jc w:val="both"/>
      </w:pPr>
      <w:r>
        <w:rPr>
          <w:rStyle w:val="s3"/>
        </w:rPr>
        <w:t>2012.26.12. № 61-V ҚР</w:t>
      </w:r>
      <w:r>
        <w:rPr>
          <w:rStyle w:val="s3"/>
        </w:rPr>
        <w:t xml:space="preserve"> </w:t>
      </w:r>
      <w:hyperlink r:id="rId4750"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4751" w:anchor="sub_id=461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w:t>
      </w:r>
      <w:r>
        <w:rPr>
          <w:rStyle w:val="s0"/>
        </w:rPr>
        <w:t xml:space="preserve"> ірі көлемді және (немесе) салмағы ауыр отандық және шетелдік автокөлік құралдарының Қазақстан Республикасының аумағымен жүруі үшін алым мөлшерлемесі мынаны қамтиды:</w:t>
      </w:r>
    </w:p>
    <w:p w:rsidR="00000000" w:rsidRDefault="00FC238B">
      <w:pPr>
        <w:ind w:firstLine="400"/>
        <w:jc w:val="both"/>
      </w:pPr>
      <w:r>
        <w:rPr>
          <w:rStyle w:val="s0"/>
        </w:rPr>
        <w:t xml:space="preserve">автокөлiк құралының (жүгi бар немесе жүгi жоқ) жалпы нақты салмағының жол берiлетiн жалпы </w:t>
      </w:r>
      <w:r>
        <w:rPr>
          <w:rStyle w:val="s0"/>
        </w:rPr>
        <w:t>салмақтан асып түскенi үшiн есеп-қисапты, бұл 0,005 еселенген</w:t>
      </w:r>
      <w:r>
        <w:rPr>
          <w:rStyle w:val="s0"/>
        </w:rPr>
        <w:t xml:space="preserve"> </w:t>
      </w:r>
      <w:hyperlink r:id="rId4752"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w:t>
      </w:r>
      <w:r>
        <w:rPr>
          <w:rStyle w:val="s0"/>
        </w:rPr>
        <w:t>ғына</w:t>
      </w:r>
      <w:r>
        <w:rPr>
          <w:rStyle w:val="s0"/>
        </w:rPr>
        <w:t xml:space="preserve"> (километрмен) көбейту арқылы жүргiзiледi;</w:t>
      </w:r>
    </w:p>
    <w:p w:rsidR="00000000" w:rsidRDefault="00FC238B">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w:t>
      </w:r>
      <w:r>
        <w:rPr>
          <w:rStyle w:val="s0"/>
        </w:rPr>
        <w:t xml:space="preserve"> үшін есептеледі және 1-кестеде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FC238B">
      <w:pPr>
        <w:ind w:firstLine="400"/>
        <w:jc w:val="both"/>
      </w:pPr>
      <w:r>
        <w:rPr>
          <w:rStyle w:val="s0"/>
        </w:rPr>
        <w:t> </w:t>
      </w:r>
    </w:p>
    <w:p w:rsidR="00000000" w:rsidRDefault="00FC238B">
      <w:pPr>
        <w:jc w:val="right"/>
      </w:pPr>
      <w:r>
        <w:rPr>
          <w:rStyle w:val="s0"/>
        </w:rPr>
        <w:t>1-кесте</w:t>
      </w:r>
    </w:p>
    <w:p w:rsidR="00000000" w:rsidRDefault="00FC238B">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 №</w:t>
            </w:r>
          </w:p>
          <w:p w:rsidR="00000000" w:rsidRDefault="00FC238B">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Жол берілетін осьтік жүктемелерден асып түскені</w:t>
            </w:r>
            <w:r>
              <w:rPr>
                <w:rStyle w:val="s0"/>
              </w:rPr>
              <w:t xml:space="preserve"> үшін тариф (</w:t>
            </w:r>
            <w:hyperlink r:id="rId4753" w:history="1">
              <w:r>
                <w:rPr>
                  <w:rStyle w:val="a3"/>
                </w:rPr>
                <w:t>АЕК</w:t>
              </w:r>
            </w:hyperlink>
            <w:r>
              <w:rPr>
                <w:rStyle w:val="s0"/>
              </w:rPr>
              <w:t>)</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20,0 % тен 30,0% ке дейін</w:t>
            </w:r>
            <w:r>
              <w:rPr>
                <w:rStyle w:val="s0"/>
              </w:rPr>
              <w:t xml:space="preserve">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r>
              <w:rPr>
                <w:rStyle w:val="s0"/>
              </w:rPr>
              <w:t>30,0 % тен 50,0%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bl>
    <w:p w:rsidR="00000000" w:rsidRDefault="00FC238B">
      <w:pPr>
        <w:jc w:val="both"/>
      </w:pPr>
      <w:r>
        <w:t> </w:t>
      </w:r>
    </w:p>
    <w:p w:rsidR="00000000" w:rsidRDefault="00FC238B">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w:t>
      </w:r>
      <w:r>
        <w:rPr>
          <w:rStyle w:val="s0"/>
        </w:rPr>
        <w:t xml:space="preserve"> ені және ұзындығы бойынша асып түскені үшін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FC238B">
      <w:pPr>
        <w:ind w:firstLine="400"/>
        <w:jc w:val="both"/>
      </w:pPr>
      <w:r>
        <w:rPr>
          <w:rStyle w:val="s0"/>
        </w:rPr>
        <w:t> </w:t>
      </w:r>
    </w:p>
    <w:p w:rsidR="00000000" w:rsidRDefault="00FC238B">
      <w:pPr>
        <w:jc w:val="right"/>
      </w:pPr>
      <w:r>
        <w:rPr>
          <w:rStyle w:val="s0"/>
        </w:rPr>
        <w:t>2-кесте</w:t>
      </w:r>
    </w:p>
    <w:p w:rsidR="00000000" w:rsidRDefault="00FC238B">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w:t>
            </w:r>
          </w:p>
          <w:p w:rsidR="00000000" w:rsidRDefault="00FC238B">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Жол</w:t>
            </w:r>
            <w:r>
              <w:rPr>
                <w:rStyle w:val="s0"/>
              </w:rPr>
              <w:t xml:space="preserve"> берілетін көлемдік өлшемдерден асып түскені үшін тариф (</w:t>
            </w:r>
            <w:hyperlink r:id="rId4754"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r>
              <w:rPr>
                <w:rStyle w:val="s0"/>
              </w:rPr>
              <w:t>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жол берілетін ұзындықтан асып</w:t>
            </w:r>
            <w:r>
              <w:rPr>
                <w:rStyle w:val="s0"/>
              </w:rPr>
              <w:t xml:space="preserve">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0,004</w:t>
            </w:r>
          </w:p>
        </w:tc>
      </w:tr>
    </w:tbl>
    <w:p w:rsidR="00000000" w:rsidRDefault="00FC238B">
      <w:pPr>
        <w:jc w:val="both"/>
      </w:pPr>
      <w:r>
        <w:t> </w:t>
      </w:r>
    </w:p>
    <w:p w:rsidR="00000000" w:rsidRDefault="00FC238B">
      <w:pPr>
        <w:ind w:firstLine="400"/>
        <w:jc w:val="both"/>
      </w:pPr>
      <w:r>
        <w:rPr>
          <w:rStyle w:val="s0"/>
        </w:rPr>
        <w:t>2. 2012.26.12. № 61-V ҚР</w:t>
      </w:r>
      <w:r>
        <w:rPr>
          <w:rStyle w:val="s0"/>
        </w:rPr>
        <w:t xml:space="preserve"> </w:t>
      </w:r>
      <w:hyperlink r:id="rId4755"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756" w:anchor="sub_id=461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w:t>
      </w:r>
    </w:p>
    <w:p w:rsidR="00000000" w:rsidRDefault="00FC238B">
      <w:pPr>
        <w:ind w:firstLine="400"/>
        <w:jc w:val="both"/>
      </w:pPr>
      <w:bookmarkStart w:id="795" w:name="SUB4620000"/>
      <w:bookmarkEnd w:id="795"/>
      <w:r>
        <w:rPr>
          <w:rStyle w:val="s0"/>
          <w:b/>
          <w:bCs/>
        </w:rPr>
        <w:t>462-бап</w:t>
      </w:r>
      <w:r>
        <w:rPr>
          <w:rStyle w:val="s0"/>
        </w:rPr>
        <w:t>. Есептеу мен төлеу тәртібі</w:t>
      </w:r>
    </w:p>
    <w:p w:rsidR="00000000" w:rsidRDefault="00FC238B">
      <w:pPr>
        <w:jc w:val="both"/>
      </w:pPr>
      <w:r>
        <w:rPr>
          <w:rStyle w:val="s3"/>
        </w:rPr>
        <w:t>2012.10.07. № 36-V ҚР</w:t>
      </w:r>
      <w:r>
        <w:rPr>
          <w:rStyle w:val="s3"/>
        </w:rPr>
        <w:t xml:space="preserve"> </w:t>
      </w:r>
      <w:hyperlink r:id="rId4757" w:anchor="sub_id=462" w:history="1">
        <w:r>
          <w:rPr>
            <w:rStyle w:val="a3"/>
            <w:i/>
            <w:iCs/>
            <w:bdr w:val="none" w:sz="0" w:space="0" w:color="auto" w:frame="1"/>
          </w:rPr>
          <w:t>Заңымен</w:t>
        </w:r>
      </w:hyperlink>
      <w:r>
        <w:rPr>
          <w:rStyle w:val="s3"/>
        </w:rPr>
        <w:t xml:space="preserve"> </w:t>
      </w:r>
      <w:r>
        <w:rPr>
          <w:rStyle w:val="s3"/>
        </w:rPr>
        <w:t>(2013 жылғы 1 қаңтардан</w:t>
      </w:r>
      <w:r>
        <w:rPr>
          <w:rStyle w:val="s3"/>
        </w:rPr>
        <w:t xml:space="preserve"> бастап қолданысқа енгізілді) (</w:t>
      </w:r>
      <w:hyperlink r:id="rId4758" w:anchor="sub_id=4620100" w:history="1">
        <w:r>
          <w:rPr>
            <w:rStyle w:val="a3"/>
            <w:i/>
            <w:iCs/>
            <w:bdr w:val="none" w:sz="0" w:space="0" w:color="auto" w:frame="1"/>
          </w:rPr>
          <w:t>бұр.ред.қара</w:t>
        </w:r>
      </w:hyperlink>
      <w:r>
        <w:rPr>
          <w:rStyle w:val="s3"/>
        </w:rPr>
        <w:t>); 2012.26.12. № 61-V ҚР</w:t>
      </w:r>
      <w:r>
        <w:rPr>
          <w:rStyle w:val="s3"/>
        </w:rPr>
        <w:t xml:space="preserve"> </w:t>
      </w:r>
      <w:hyperlink r:id="rId4759" w:anchor="sub_id=462" w:history="1">
        <w:r>
          <w:rPr>
            <w:rStyle w:val="a3"/>
            <w:i/>
            <w:iCs/>
            <w:bdr w:val="none" w:sz="0" w:space="0" w:color="auto" w:frame="1"/>
          </w:rPr>
          <w:t>Заңымен</w:t>
        </w:r>
      </w:hyperlink>
      <w:r>
        <w:rPr>
          <w:rStyle w:val="s3"/>
        </w:rPr>
        <w:t xml:space="preserve"> </w:t>
      </w:r>
      <w:r>
        <w:rPr>
          <w:rStyle w:val="s3"/>
        </w:rPr>
        <w:t>(2013 ж. 1 қаң</w:t>
      </w:r>
      <w:r>
        <w:rPr>
          <w:rStyle w:val="s3"/>
        </w:rPr>
        <w:t>тардан бастап қолданысқа енгізілді) (</w:t>
      </w:r>
      <w:hyperlink r:id="rId4760"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4761"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4762" w:anchor="sub_id=462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тармақта өзгеше белгіленбесе, алым сомасы белгіленген</w:t>
      </w:r>
      <w:r>
        <w:rPr>
          <w:rStyle w:val="s0"/>
        </w:rPr>
        <w:t xml:space="preserve"> </w:t>
      </w:r>
      <w:hyperlink w:anchor="sub4610000" w:history="1">
        <w:r>
          <w:rPr>
            <w:rStyle w:val="a3"/>
          </w:rPr>
          <w:t>мөлшерлемелер</w:t>
        </w:r>
      </w:hyperlink>
      <w:r>
        <w:rPr>
          <w:rStyle w:val="s0"/>
        </w:rPr>
        <w:t xml:space="preserve"> </w:t>
      </w:r>
      <w:r>
        <w:rPr>
          <w:rStyle w:val="s0"/>
        </w:rPr>
        <w:t>бойы</w:t>
      </w:r>
      <w:r>
        <w:rPr>
          <w:rStyle w:val="s0"/>
        </w:rPr>
        <w:t>нша есептеледі және рұқсат құжаттарын алғанға дейін бюджетке төленеді.</w:t>
      </w:r>
    </w:p>
    <w:p w:rsidR="00000000" w:rsidRDefault="00FC238B">
      <w:pPr>
        <w:ind w:firstLine="400"/>
        <w:jc w:val="both"/>
      </w:pPr>
      <w:r>
        <w:rPr>
          <w:rStyle w:val="s0"/>
        </w:rPr>
        <w:t xml:space="preserve">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w:t>
      </w:r>
      <w:r>
        <w:rPr>
          <w:rStyle w:val="s0"/>
        </w:rPr>
        <w:t>өту</w:t>
      </w:r>
      <w:r>
        <w:rPr>
          <w:rStyle w:val="s0"/>
        </w:rPr>
        <w:t xml:space="preserve">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FC238B">
      <w:pPr>
        <w:jc w:val="both"/>
      </w:pPr>
      <w:r>
        <w:rPr>
          <w:rStyle w:val="s3"/>
        </w:rPr>
        <w:t>2012.10.07. № 36-V ҚР</w:t>
      </w:r>
      <w:r>
        <w:rPr>
          <w:rStyle w:val="s3"/>
        </w:rPr>
        <w:t xml:space="preserve"> </w:t>
      </w:r>
      <w:hyperlink r:id="rId4763"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764" w:anchor="sub_id=4620200" w:history="1">
        <w:r>
          <w:rPr>
            <w:rStyle w:val="a3"/>
            <w:i/>
            <w:iCs/>
            <w:bdr w:val="none" w:sz="0" w:space="0" w:color="auto" w:frame="1"/>
          </w:rPr>
          <w:t>бұр.ред.қара</w:t>
        </w:r>
      </w:hyperlink>
      <w:r>
        <w:rPr>
          <w:rStyle w:val="s3"/>
        </w:rPr>
        <w:t>); 2012.26.12. № 61-V ҚР</w:t>
      </w:r>
      <w:r>
        <w:rPr>
          <w:rStyle w:val="s3"/>
        </w:rPr>
        <w:t xml:space="preserve"> </w:t>
      </w:r>
      <w:hyperlink r:id="rId4765"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66"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4767"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4768" w:anchor="sub_id=46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осы тармақта өзгеше белгіленбесе, алым сомасы рұқсат құжаты алынғанға дейін рұқсат қ</w:t>
      </w:r>
      <w:r>
        <w:rPr>
          <w:rStyle w:val="s0"/>
        </w:rPr>
        <w:t>ұжаты</w:t>
      </w:r>
      <w:r>
        <w:rPr>
          <w:rStyle w:val="s0"/>
        </w:rPr>
        <w:t xml:space="preserve"> алынған жер бойынша бюджетке төленеді.</w:t>
      </w:r>
    </w:p>
    <w:p w:rsidR="00000000" w:rsidRDefault="00FC238B">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анықталған жағ</w:t>
      </w:r>
      <w:r>
        <w:rPr>
          <w:rStyle w:val="s0"/>
        </w:rPr>
        <w:t>дайда, алым сомасы алым төлеушінің орналасқан жері бойынша бюджетке төленеді.</w:t>
      </w:r>
    </w:p>
    <w:p w:rsidR="00000000" w:rsidRDefault="00FC238B">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w:t>
      </w:r>
      <w:r>
        <w:rPr>
          <w:rStyle w:val="s0"/>
        </w:rPr>
        <w:t>қылау</w:t>
      </w:r>
      <w:r>
        <w:rPr>
          <w:rStyle w:val="s0"/>
        </w:rPr>
        <w:t>-өткізу пункттерінде не өзге де арнаулы жабдықталған орындарында</w:t>
      </w:r>
      <w:r>
        <w:rPr>
          <w:rStyle w:val="s0"/>
        </w:rPr>
        <w:t xml:space="preserve"> </w:t>
      </w:r>
      <w:hyperlink r:id="rId4769"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аудару жолымен</w:t>
      </w:r>
      <w:r>
        <w:rPr>
          <w:rStyle w:val="s0"/>
        </w:rPr>
        <w:t xml:space="preserve"> жүргізіледі.</w:t>
      </w:r>
    </w:p>
    <w:p w:rsidR="00000000" w:rsidRDefault="00FC238B">
      <w:pPr>
        <w:jc w:val="both"/>
      </w:pPr>
      <w:r>
        <w:rPr>
          <w:rStyle w:val="s3"/>
        </w:rPr>
        <w:t>2009.16.11. № 200-ІV ҚР</w:t>
      </w:r>
      <w:r>
        <w:rPr>
          <w:rStyle w:val="s3"/>
        </w:rPr>
        <w:t xml:space="preserve"> </w:t>
      </w:r>
      <w:hyperlink r:id="rId4770" w:anchor="sub_id=148"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4771" w:anchor="sub_id=46204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w:t>
      </w:r>
      <w:r>
        <w:rPr>
          <w:rStyle w:val="s0"/>
        </w:rPr>
        <w:t>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4772" w:history="1">
        <w:r>
          <w:rPr>
            <w:rStyle w:val="a3"/>
          </w:rPr>
          <w:t>заңда</w:t>
        </w:r>
      </w:hyperlink>
      <w:r>
        <w:rPr>
          <w:rStyle w:val="s0"/>
        </w:rPr>
        <w:t xml:space="preserve"> </w:t>
      </w:r>
      <w:r>
        <w:rPr>
          <w:rStyle w:val="s0"/>
        </w:rPr>
        <w:t>белгiленген және алымд</w:t>
      </w:r>
      <w:r>
        <w:rPr>
          <w:rStyle w:val="s0"/>
        </w:rPr>
        <w:t>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FC238B">
      <w:pPr>
        <w:ind w:firstLine="400"/>
        <w:jc w:val="both"/>
      </w:pPr>
      <w:r>
        <w:rPr>
          <w:rStyle w:val="s0"/>
        </w:rPr>
        <w:t>5. Жеке тұлғалар алым сомасын қолма-қол ақшамен</w:t>
      </w:r>
      <w:r>
        <w:rPr>
          <w:rStyle w:val="s0"/>
        </w:rPr>
        <w:t xml:space="preserve"> төлеген кезде қатаң есептілік бланкілеріне көлік саласындағы уәкілетті мемлекеттік органның сәйкестендіру нөмірі қойылады.</w:t>
      </w:r>
    </w:p>
    <w:p w:rsidR="00000000" w:rsidRDefault="00FC238B">
      <w:pPr>
        <w:ind w:firstLine="400"/>
        <w:jc w:val="both"/>
      </w:pPr>
      <w:r>
        <w:rPr>
          <w:rStyle w:val="s0"/>
        </w:rPr>
        <w:t>6. Алымдардың төленген сомаларын қайтару жүргізілмейді.</w:t>
      </w:r>
    </w:p>
    <w:p w:rsidR="00000000" w:rsidRDefault="00FC238B">
      <w:pPr>
        <w:ind w:firstLine="400"/>
        <w:jc w:val="both"/>
      </w:pPr>
      <w:r>
        <w:rPr>
          <w:rStyle w:val="s0"/>
        </w:rPr>
        <w:t>7. 2012.26.12. № 61-V ҚР</w:t>
      </w:r>
      <w:r>
        <w:rPr>
          <w:rStyle w:val="s0"/>
        </w:rPr>
        <w:t xml:space="preserve"> </w:t>
      </w:r>
      <w:hyperlink r:id="rId4773"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774" w:anchor="sub_id=4620700" w:history="1">
        <w:r>
          <w:rPr>
            <w:rStyle w:val="a3"/>
            <w:i/>
            <w:iCs/>
            <w:bdr w:val="none" w:sz="0" w:space="0" w:color="auto" w:frame="1"/>
          </w:rPr>
          <w:t>бұр.ред.қара</w:t>
        </w:r>
      </w:hyperlink>
      <w:r>
        <w:rPr>
          <w:rStyle w:val="s3"/>
        </w:rPr>
        <w:t>)</w:t>
      </w:r>
      <w:r>
        <w:rPr>
          <w:rStyle w:val="s0"/>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796" w:name="SUB4630000"/>
      <w:bookmarkEnd w:id="796"/>
      <w:r>
        <w:rPr>
          <w:rStyle w:val="s1"/>
        </w:rPr>
        <w:t>66-тарау. АУКЦИОНДАРДАН АЛЫНАТЫН АЛЫМ</w:t>
      </w:r>
    </w:p>
    <w:p w:rsidR="00000000" w:rsidRDefault="00FC238B">
      <w:pPr>
        <w:jc w:val="both"/>
      </w:pPr>
      <w:r>
        <w:t> </w:t>
      </w:r>
    </w:p>
    <w:p w:rsidR="00000000" w:rsidRDefault="00FC238B">
      <w:pPr>
        <w:jc w:val="both"/>
      </w:pPr>
      <w:r>
        <w:rPr>
          <w:rStyle w:val="s3"/>
        </w:rPr>
        <w:t>2012.26.1</w:t>
      </w:r>
      <w:r>
        <w:rPr>
          <w:rStyle w:val="s3"/>
        </w:rPr>
        <w:t>2. № 61-V ҚР</w:t>
      </w:r>
      <w:r>
        <w:rPr>
          <w:rStyle w:val="s3"/>
        </w:rPr>
        <w:t xml:space="preserve"> </w:t>
      </w:r>
      <w:hyperlink r:id="rId4775"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қаңтардан бастап қолданысқа енгізілді) (</w:t>
      </w:r>
      <w:hyperlink r:id="rId4776" w:anchor="sub_id=463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463-бап. Жалпы ережелер</w:t>
      </w:r>
    </w:p>
    <w:p w:rsidR="00000000" w:rsidRDefault="00FC238B">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4777" w:anchor="sub_id=9160000" w:history="1">
        <w:r>
          <w:rPr>
            <w:rStyle w:val="a3"/>
          </w:rPr>
          <w:t>аукциондарда</w:t>
        </w:r>
      </w:hyperlink>
      <w:r>
        <w:rPr>
          <w:rStyle w:val="s0"/>
        </w:rPr>
        <w:t xml:space="preserve"> </w:t>
      </w:r>
      <w:r>
        <w:rPr>
          <w:rStyle w:val="s0"/>
        </w:rPr>
        <w:t>мүлікті (оның ішінд</w:t>
      </w:r>
      <w:r>
        <w:rPr>
          <w:rStyle w:val="s0"/>
        </w:rPr>
        <w:t>е мүліктік құқықтарды) өткізу кезінде алынады.</w:t>
      </w:r>
    </w:p>
    <w:p w:rsidR="00000000" w:rsidRDefault="00FC238B">
      <w:pPr>
        <w:ind w:left="1200" w:hanging="800"/>
        <w:jc w:val="both"/>
      </w:pPr>
      <w:r>
        <w:rPr>
          <w:rStyle w:val="s1"/>
        </w:rPr>
        <w:t> </w:t>
      </w:r>
    </w:p>
    <w:p w:rsidR="00000000" w:rsidRDefault="00FC238B">
      <w:pPr>
        <w:ind w:left="1200" w:hanging="800"/>
        <w:jc w:val="both"/>
      </w:pPr>
      <w:bookmarkStart w:id="797" w:name="SUB4640000"/>
      <w:bookmarkEnd w:id="797"/>
      <w:r>
        <w:rPr>
          <w:rStyle w:val="s1"/>
        </w:rPr>
        <w:t>464-бап. Алым төлеушілер</w:t>
      </w:r>
    </w:p>
    <w:p w:rsidR="00000000" w:rsidRDefault="00FC238B">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FC238B">
      <w:pPr>
        <w:ind w:firstLine="400"/>
        <w:jc w:val="both"/>
      </w:pPr>
      <w:r>
        <w:rPr>
          <w:rStyle w:val="s0"/>
        </w:rPr>
        <w:t> </w:t>
      </w:r>
    </w:p>
    <w:p w:rsidR="00000000" w:rsidRDefault="00FC238B">
      <w:pPr>
        <w:ind w:left="1200" w:hanging="800"/>
        <w:jc w:val="both"/>
      </w:pPr>
      <w:bookmarkStart w:id="798" w:name="SUB4650000"/>
      <w:bookmarkEnd w:id="798"/>
      <w:r>
        <w:rPr>
          <w:rStyle w:val="s1"/>
        </w:rPr>
        <w:t>465-бап. Алым алу объектісі</w:t>
      </w:r>
    </w:p>
    <w:p w:rsidR="00000000" w:rsidRDefault="00FC238B">
      <w:pPr>
        <w:jc w:val="both"/>
      </w:pPr>
      <w:r>
        <w:rPr>
          <w:rStyle w:val="s3"/>
        </w:rPr>
        <w:t>2011.21.07. № 467-ІV ҚР</w:t>
      </w:r>
      <w:r>
        <w:rPr>
          <w:rStyle w:val="s3"/>
        </w:rPr>
        <w:t xml:space="preserve"> </w:t>
      </w:r>
      <w:hyperlink r:id="rId4778"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779" w:anchor="sub_id=465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238B">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FC238B">
      <w:pPr>
        <w:ind w:firstLine="400"/>
        <w:jc w:val="both"/>
      </w:pPr>
      <w:r>
        <w:rPr>
          <w:rStyle w:val="s0"/>
        </w:rPr>
        <w:t>2. Мыналардан:</w:t>
      </w:r>
    </w:p>
    <w:p w:rsidR="00000000" w:rsidRDefault="00FC238B">
      <w:pPr>
        <w:ind w:firstLine="400"/>
        <w:jc w:val="both"/>
      </w:pPr>
      <w:r>
        <w:rPr>
          <w:rStyle w:val="s0"/>
        </w:rPr>
        <w:t>1) мемлекеттік мүлік объектілерін иелену, пайдалану және оған билік ету құқығын жүзеге асыратын мемлеке</w:t>
      </w:r>
      <w:r>
        <w:rPr>
          <w:rStyle w:val="s0"/>
        </w:rPr>
        <w:t>ттік уәкілетті орган, оның аумақтық органдары өткізетін аукциондардан;</w:t>
      </w:r>
    </w:p>
    <w:p w:rsidR="00000000" w:rsidRDefault="00FC238B">
      <w:pPr>
        <w:jc w:val="both"/>
      </w:pPr>
      <w:r>
        <w:rPr>
          <w:rStyle w:val="s3"/>
        </w:rPr>
        <w:t>2014.15.01. № 164-V ҚР</w:t>
      </w:r>
      <w:r>
        <w:rPr>
          <w:rStyle w:val="s3"/>
        </w:rPr>
        <w:t xml:space="preserve"> </w:t>
      </w:r>
      <w:hyperlink r:id="rId4780"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4781"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4782"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783" w:anchor="sub_id=46502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FC238B">
      <w:pPr>
        <w:ind w:firstLine="400"/>
        <w:jc w:val="both"/>
      </w:pPr>
      <w:r>
        <w:rPr>
          <w:rStyle w:val="s0"/>
        </w:rPr>
        <w:t>3) мыналарды:</w:t>
      </w:r>
    </w:p>
    <w:p w:rsidR="00000000" w:rsidRDefault="00FC238B">
      <w:pPr>
        <w:ind w:firstLine="400"/>
        <w:jc w:val="both"/>
      </w:pPr>
      <w:r>
        <w:rPr>
          <w:rStyle w:val="s0"/>
        </w:rPr>
        <w:t>салық органдары иелік етуді шектеген мүлікті сату;</w:t>
      </w:r>
    </w:p>
    <w:p w:rsidR="00000000" w:rsidRDefault="00FC238B">
      <w:pPr>
        <w:ind w:firstLine="400"/>
        <w:jc w:val="both"/>
      </w:pPr>
      <w:r>
        <w:rPr>
          <w:rStyle w:val="s0"/>
        </w:rPr>
        <w:t>салық міндеттемелерін қамтамасыз ету мақсатында кепілге салы</w:t>
      </w:r>
      <w:r>
        <w:rPr>
          <w:rStyle w:val="s0"/>
        </w:rPr>
        <w:t>нған мүлікті сату;</w:t>
      </w:r>
    </w:p>
    <w:p w:rsidR="00000000" w:rsidRDefault="00FC238B">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FC238B">
      <w:pPr>
        <w:ind w:firstLine="400"/>
        <w:jc w:val="both"/>
      </w:pPr>
      <w:r>
        <w:rPr>
          <w:rStyle w:val="s0"/>
        </w:rPr>
        <w:t>4) мыналарды:</w:t>
      </w:r>
    </w:p>
    <w:p w:rsidR="00000000" w:rsidRDefault="00FC238B">
      <w:pPr>
        <w:ind w:firstLine="400"/>
        <w:jc w:val="both"/>
      </w:pPr>
      <w:r>
        <w:rPr>
          <w:rStyle w:val="s0"/>
        </w:rPr>
        <w:t>соттардың атқарушы құжаттарының негізінде мемлекет кірісіне тәркіленген мүлікті;</w:t>
      </w:r>
    </w:p>
    <w:p w:rsidR="00000000" w:rsidRDefault="00FC238B">
      <w:pPr>
        <w:ind w:firstLine="400"/>
        <w:jc w:val="both"/>
      </w:pPr>
      <w:r>
        <w:rPr>
          <w:rStyle w:val="s0"/>
        </w:rPr>
        <w:t xml:space="preserve">белгіленген </w:t>
      </w:r>
      <w:hyperlink r:id="rId4784" w:history="1">
        <w:r>
          <w:rPr>
            <w:rStyle w:val="a3"/>
          </w:rPr>
          <w:t>тәртіппен иесіз</w:t>
        </w:r>
      </w:hyperlink>
      <w:r>
        <w:rPr>
          <w:rStyle w:val="s0"/>
        </w:rPr>
        <w:t xml:space="preserve"> </w:t>
      </w:r>
      <w:r>
        <w:rPr>
          <w:rStyle w:val="s0"/>
        </w:rPr>
        <w:t>деп танылған мүлікті;</w:t>
      </w:r>
    </w:p>
    <w:p w:rsidR="00000000" w:rsidRDefault="00FC238B">
      <w:pPr>
        <w:ind w:firstLine="400"/>
        <w:jc w:val="both"/>
      </w:pPr>
      <w:r>
        <w:rPr>
          <w:rStyle w:val="s0"/>
        </w:rPr>
        <w:t xml:space="preserve">белгіленген </w:t>
      </w:r>
      <w:hyperlink r:id="rId4785"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FC238B">
      <w:pPr>
        <w:jc w:val="both"/>
      </w:pPr>
      <w:r>
        <w:rPr>
          <w:rStyle w:val="s3"/>
        </w:rPr>
        <w:t>2014.07.03. №</w:t>
      </w:r>
      <w:r>
        <w:rPr>
          <w:rStyle w:val="s3"/>
        </w:rPr>
        <w:t xml:space="preserve"> 177-V ҚР</w:t>
      </w:r>
      <w:r>
        <w:rPr>
          <w:rStyle w:val="s3"/>
        </w:rPr>
        <w:t xml:space="preserve"> </w:t>
      </w:r>
      <w:hyperlink r:id="rId4786"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4787" w:anchor="sub_id=46502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банкрот-заңды тұлғалардың</w:t>
      </w:r>
      <w:r>
        <w:rPr>
          <w:rStyle w:val="s0"/>
        </w:rPr>
        <w:t xml:space="preserve"> мүліктік массасын өткізу жөнiндегi аукциондардан;</w:t>
      </w:r>
    </w:p>
    <w:p w:rsidR="00000000" w:rsidRDefault="00FC238B">
      <w:pPr>
        <w:jc w:val="both"/>
      </w:pPr>
      <w:r>
        <w:rPr>
          <w:rStyle w:val="s3"/>
        </w:rPr>
        <w:t>2013.21.06. № 106-V ҚР</w:t>
      </w:r>
      <w:r>
        <w:rPr>
          <w:rStyle w:val="s3"/>
        </w:rPr>
        <w:t xml:space="preserve"> </w:t>
      </w:r>
      <w:hyperlink r:id="rId4788"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4789" w:anchor="sub_id=46502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FC238B">
      <w:pPr>
        <w:ind w:firstLine="400"/>
        <w:jc w:val="both"/>
      </w:pPr>
      <w:r>
        <w:rPr>
          <w:rStyle w:val="s0"/>
        </w:rPr>
        <w:t>7) Қазақстан Республикасының аумағында жұмыс істейтін</w:t>
      </w:r>
      <w:r>
        <w:rPr>
          <w:rStyle w:val="s0"/>
        </w:rPr>
        <w:t xml:space="preserve"> </w:t>
      </w:r>
      <w:hyperlink r:id="rId4790"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FC238B">
      <w:pPr>
        <w:jc w:val="both"/>
      </w:pPr>
      <w:r>
        <w:rPr>
          <w:rStyle w:val="s3"/>
        </w:rPr>
        <w:t>2012.13.01. № 543-ІV ҚР</w:t>
      </w:r>
      <w:r>
        <w:rPr>
          <w:rStyle w:val="s3"/>
        </w:rPr>
        <w:t xml:space="preserve"> </w:t>
      </w:r>
      <w:hyperlink r:id="rId4791"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4792"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w:t>
      </w:r>
      <w:hyperlink r:id="rId4793" w:anchor="sub_id=4650208"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бағалы қағаздарды сату жөніндегі аукци</w:t>
      </w:r>
      <w:r>
        <w:rPr>
          <w:rStyle w:val="s0"/>
        </w:rPr>
        <w:t>ондардан;</w:t>
      </w:r>
    </w:p>
    <w:p w:rsidR="00000000" w:rsidRDefault="00FC238B">
      <w:pPr>
        <w:jc w:val="both"/>
      </w:pPr>
      <w:r>
        <w:rPr>
          <w:rStyle w:val="s3"/>
        </w:rPr>
        <w:t>2012.13.01. № 543-ІV ҚР</w:t>
      </w:r>
      <w:r>
        <w:rPr>
          <w:rStyle w:val="s3"/>
        </w:rPr>
        <w:t xml:space="preserve"> </w:t>
      </w:r>
      <w:hyperlink r:id="rId4794"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4795" w:history="1">
        <w:r>
          <w:rPr>
            <w:rStyle w:val="a3"/>
            <w:i/>
            <w:iCs/>
            <w:bdr w:val="none" w:sz="0" w:space="0" w:color="auto" w:frame="1"/>
          </w:rPr>
          <w:t>жарияланғанынан</w:t>
        </w:r>
      </w:hyperlink>
      <w:r>
        <w:rPr>
          <w:rStyle w:val="s3"/>
        </w:rPr>
        <w:t xml:space="preserve"> </w:t>
      </w:r>
      <w:r>
        <w:rPr>
          <w:rStyle w:val="s3"/>
        </w:rPr>
        <w:t>кейін күнтізбелік</w:t>
      </w:r>
      <w:r>
        <w:rPr>
          <w:rStyle w:val="s3"/>
        </w:rPr>
        <w:t xml:space="preserve"> отыз күн өткен соң қолданысқа енгізілді)</w:t>
      </w:r>
    </w:p>
    <w:p w:rsidR="00000000" w:rsidRDefault="00FC238B">
      <w:pPr>
        <w:ind w:firstLine="400"/>
        <w:jc w:val="both"/>
      </w:pPr>
      <w:r>
        <w:rPr>
          <w:rStyle w:val="s0"/>
        </w:rPr>
        <w:t>9) «Мемлекеттік сатып алу туралы» Қазақстан Республикасының</w:t>
      </w:r>
      <w:r>
        <w:rPr>
          <w:rStyle w:val="s0"/>
        </w:rPr>
        <w:t xml:space="preserve"> </w:t>
      </w:r>
      <w:hyperlink r:id="rId4796" w:history="1">
        <w:r>
          <w:rPr>
            <w:rStyle w:val="a3"/>
          </w:rPr>
          <w:t>Заңына</w:t>
        </w:r>
      </w:hyperlink>
      <w:r>
        <w:rPr>
          <w:rStyle w:val="s0"/>
        </w:rPr>
        <w:t xml:space="preserve"> </w:t>
      </w:r>
      <w:r>
        <w:rPr>
          <w:rStyle w:val="s0"/>
        </w:rPr>
        <w:t xml:space="preserve">сәйкес өткізілетін аукциондардан сатылатын мүлік (мүліктік құқықтар) құнынан алым </w:t>
      </w:r>
      <w:r>
        <w:rPr>
          <w:rStyle w:val="s0"/>
        </w:rPr>
        <w:t>алынбайды.</w:t>
      </w:r>
    </w:p>
    <w:p w:rsidR="00000000" w:rsidRDefault="00FC238B">
      <w:pPr>
        <w:ind w:firstLine="400"/>
        <w:jc w:val="both"/>
      </w:pPr>
      <w:r>
        <w:t> </w:t>
      </w:r>
    </w:p>
    <w:p w:rsidR="00000000" w:rsidRDefault="00FC238B">
      <w:pPr>
        <w:jc w:val="both"/>
      </w:pPr>
      <w:bookmarkStart w:id="799" w:name="SUB4660000"/>
      <w:bookmarkEnd w:id="799"/>
      <w:r>
        <w:rPr>
          <w:rStyle w:val="s3"/>
        </w:rPr>
        <w:t>2011.21.07. № 467-ІV ҚР</w:t>
      </w:r>
      <w:r>
        <w:rPr>
          <w:rStyle w:val="s3"/>
        </w:rPr>
        <w:t xml:space="preserve"> </w:t>
      </w:r>
      <w:hyperlink r:id="rId4797"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қаңтардан бастап қолданысқа енгізілді) (</w:t>
      </w:r>
      <w:hyperlink r:id="rId4798" w:anchor="sub_id=466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466-бап. Алым мөлшерлемесі</w:t>
      </w:r>
    </w:p>
    <w:p w:rsidR="00000000" w:rsidRDefault="00FC238B">
      <w:pPr>
        <w:ind w:firstLine="400"/>
        <w:jc w:val="both"/>
      </w:pPr>
      <w:r>
        <w:rPr>
          <w:rStyle w:val="s0"/>
        </w:rPr>
        <w:t>Алым мөлшерлемесі 3 пайыз мөлшерінде белгіленеді.</w:t>
      </w:r>
    </w:p>
    <w:p w:rsidR="00000000" w:rsidRDefault="00FC238B">
      <w:pPr>
        <w:ind w:firstLine="400"/>
        <w:jc w:val="both"/>
      </w:pPr>
      <w:r>
        <w:rPr>
          <w:rStyle w:val="s0"/>
          <w:b/>
          <w:bCs/>
        </w:rPr>
        <w:t> </w:t>
      </w:r>
    </w:p>
    <w:p w:rsidR="00000000" w:rsidRDefault="00FC238B">
      <w:pPr>
        <w:ind w:left="1200" w:hanging="800"/>
        <w:jc w:val="both"/>
      </w:pPr>
      <w:bookmarkStart w:id="800" w:name="SUB4670000"/>
      <w:bookmarkEnd w:id="800"/>
      <w:r>
        <w:rPr>
          <w:rStyle w:val="s1"/>
        </w:rPr>
        <w:t>467-бап. Есептеу мен төлеу тәртібі</w:t>
      </w:r>
    </w:p>
    <w:p w:rsidR="00000000" w:rsidRDefault="00FC238B">
      <w:pPr>
        <w:ind w:firstLine="400"/>
        <w:jc w:val="both"/>
      </w:pPr>
      <w:r>
        <w:rPr>
          <w:rStyle w:val="s0"/>
        </w:rPr>
        <w:t>1. Төлеушілер алым сомасын салық салу объектісіне мөлшерлеме қолдану арқылы дербес есептейді.</w:t>
      </w:r>
    </w:p>
    <w:p w:rsidR="00000000" w:rsidRDefault="00FC238B">
      <w:pPr>
        <w:ind w:firstLine="400"/>
        <w:jc w:val="both"/>
      </w:pPr>
      <w:r>
        <w:rPr>
          <w:rStyle w:val="s0"/>
        </w:rPr>
        <w:t>2. 2014.15.01. № 164-V ҚР</w:t>
      </w:r>
      <w:r>
        <w:rPr>
          <w:rStyle w:val="s0"/>
        </w:rPr>
        <w:t xml:space="preserve"> </w:t>
      </w:r>
      <w:hyperlink r:id="rId4799" w:anchor="sub_id=467" w:history="1">
        <w:r>
          <w:rPr>
            <w:rStyle w:val="a3"/>
          </w:rPr>
          <w:t>Заңымен</w:t>
        </w:r>
      </w:hyperlink>
      <w:r>
        <w:rPr>
          <w:rStyle w:val="s0"/>
        </w:rPr>
        <w:t xml:space="preserve"> алып тасталды </w:t>
      </w:r>
      <w:r>
        <w:rPr>
          <w:rStyle w:val="s3"/>
        </w:rPr>
        <w:t>(</w:t>
      </w:r>
      <w:hyperlink r:id="rId4800" w:anchor="sub_id=46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Алым төлеу алым төлеуші</w:t>
      </w:r>
      <w:r>
        <w:rPr>
          <w:rStyle w:val="s0"/>
        </w:rPr>
        <w:t>лердің орналасқан жері бойынша аукциондар (аукцион) өткізілген есепті айдан кейінгі айдың 20-сынан кешіктірілмей жүзеге асырылады.</w:t>
      </w:r>
    </w:p>
    <w:p w:rsidR="00000000" w:rsidRDefault="00FC238B">
      <w:pPr>
        <w:ind w:firstLine="400"/>
        <w:jc w:val="both"/>
      </w:pPr>
      <w:r>
        <w:rPr>
          <w:rStyle w:val="s0"/>
        </w:rPr>
        <w:t>4. 2012.26.12. № 61-V ҚР</w:t>
      </w:r>
      <w:r>
        <w:rPr>
          <w:rStyle w:val="s0"/>
        </w:rPr>
        <w:t xml:space="preserve"> </w:t>
      </w:r>
      <w:hyperlink r:id="rId4801" w:anchor="sub_id=467" w:history="1">
        <w:r>
          <w:rPr>
            <w:rStyle w:val="a3"/>
          </w:rPr>
          <w:t>Заңымен</w:t>
        </w:r>
      </w:hyperlink>
      <w:r>
        <w:rPr>
          <w:rStyle w:val="s0"/>
        </w:rPr>
        <w:t xml:space="preserve"> алып тастал</w:t>
      </w:r>
      <w:r>
        <w:rPr>
          <w:rStyle w:val="s0"/>
        </w:rPr>
        <w:t xml:space="preserve">ды </w:t>
      </w:r>
      <w:r>
        <w:rPr>
          <w:rStyle w:val="s3"/>
        </w:rPr>
        <w:t>(2013 ж. 1 қаңтардан бастап қолданысқа енгізілді) (</w:t>
      </w:r>
      <w:hyperlink r:id="rId4802" w:anchor="sub_id=467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w:t>
      </w:r>
    </w:p>
    <w:p w:rsidR="00000000" w:rsidRDefault="00FC238B">
      <w:pPr>
        <w:ind w:left="1200" w:hanging="800"/>
        <w:jc w:val="both"/>
      </w:pPr>
      <w:bookmarkStart w:id="801" w:name="SUB4680000"/>
      <w:bookmarkEnd w:id="801"/>
      <w:r>
        <w:rPr>
          <w:rStyle w:val="s1"/>
        </w:rPr>
        <w:t>468-бап. Салық декларациясы</w:t>
      </w:r>
    </w:p>
    <w:p w:rsidR="00000000" w:rsidRDefault="00FC238B">
      <w:pPr>
        <w:jc w:val="both"/>
      </w:pPr>
      <w:r>
        <w:rPr>
          <w:rStyle w:val="s3"/>
        </w:rPr>
        <w:t>2013.05.12. № 152-V ҚР</w:t>
      </w:r>
      <w:r>
        <w:rPr>
          <w:rStyle w:val="s3"/>
        </w:rPr>
        <w:t xml:space="preserve"> </w:t>
      </w:r>
      <w:hyperlink r:id="rId4803"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804" w:anchor="sub_id=468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Алым төлеушілер аукциондар (аукцион) өткізі</w:t>
      </w:r>
      <w:r>
        <w:rPr>
          <w:rStyle w:val="s0"/>
        </w:rPr>
        <w:t>лген есепті тоқсаннан кейінгі айдың 20-сынан кешіктірмей, өзі орналасқан жердегі салық органдарына</w:t>
      </w:r>
      <w:r>
        <w:rPr>
          <w:rStyle w:val="s0"/>
        </w:rPr>
        <w:t xml:space="preserve"> </w:t>
      </w:r>
      <w:hyperlink r:id="rId4805" w:history="1">
        <w:r>
          <w:rPr>
            <w:rStyle w:val="a3"/>
          </w:rPr>
          <w:t>алым жөніндегі декларацияны</w:t>
        </w:r>
        <w:r>
          <w:rPr>
            <w:rStyle w:val="a3"/>
          </w:rPr>
          <w:t> </w:t>
        </w:r>
      </w:hyperlink>
      <w:r>
        <w:rPr>
          <w:rStyle w:val="s0"/>
        </w:rPr>
        <w:t>табыс етеді.</w:t>
      </w:r>
    </w:p>
    <w:p w:rsidR="00000000" w:rsidRDefault="00FC238B">
      <w:pPr>
        <w:ind w:firstLine="400"/>
        <w:jc w:val="both"/>
      </w:pPr>
      <w:r>
        <w:rPr>
          <w:rStyle w:val="s0"/>
        </w:rPr>
        <w:t>2. Аукцион ұйымдастырушылар тоқсан ішінде өткізілге</w:t>
      </w:r>
      <w:r>
        <w:rPr>
          <w:rStyle w:val="s0"/>
        </w:rPr>
        <w:t>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4806" w:history="1">
        <w:r>
          <w:rPr>
            <w:rStyle w:val="a3"/>
          </w:rPr>
          <w:t>нысан</w:t>
        </w:r>
      </w:hyperlink>
      <w:r>
        <w:rPr>
          <w:rStyle w:val="s0"/>
        </w:rPr>
        <w:t xml:space="preserve"> </w:t>
      </w:r>
      <w:r>
        <w:rPr>
          <w:rStyle w:val="s0"/>
        </w:rPr>
        <w:t>бойынша алым төлеушілер мен салы</w:t>
      </w:r>
      <w:r>
        <w:rPr>
          <w:rStyle w:val="s0"/>
        </w:rPr>
        <w:t>қ</w:t>
      </w:r>
      <w:r>
        <w:rPr>
          <w:rStyle w:val="s0"/>
        </w:rPr>
        <w:t xml:space="preserve"> салу объектілері туралы ақпаратты табыс етеді</w:t>
      </w:r>
      <w:r>
        <w:t>.</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802" w:name="SUB4690000"/>
      <w:bookmarkEnd w:id="802"/>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FC238B">
      <w:r>
        <w:t> </w:t>
      </w:r>
    </w:p>
    <w:p w:rsidR="00000000" w:rsidRDefault="00FC238B">
      <w:pPr>
        <w:ind w:left="1200" w:hanging="800"/>
        <w:jc w:val="both"/>
      </w:pPr>
      <w:r>
        <w:rPr>
          <w:rStyle w:val="s1"/>
        </w:rPr>
        <w:t>469-бап. Жалпы ережелер</w:t>
      </w:r>
    </w:p>
    <w:p w:rsidR="00000000" w:rsidRDefault="00FC238B">
      <w:pPr>
        <w:ind w:firstLine="400"/>
        <w:jc w:val="both"/>
      </w:pPr>
      <w:r>
        <w:rPr>
          <w:rStyle w:val="s0"/>
        </w:rPr>
        <w:t>1. Жекелеген қызмет түрлерімен айналысу құқығы үшін лицензиялық алым (бұдан әрі - алым) Қазақстан Ре</w:t>
      </w:r>
      <w:r>
        <w:rPr>
          <w:rStyle w:val="s0"/>
        </w:rPr>
        <w:t>спубликасының</w:t>
      </w:r>
      <w:r>
        <w:rPr>
          <w:rStyle w:val="s0"/>
        </w:rPr>
        <w:t xml:space="preserve"> </w:t>
      </w:r>
      <w:hyperlink r:id="rId4807"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кезінде және осы</w:t>
      </w:r>
      <w:r>
        <w:rPr>
          <w:rStyle w:val="s0"/>
        </w:rPr>
        <w:t xml:space="preserve"> тарауда көзделген өзге де жағдайларда алынады.</w:t>
      </w:r>
    </w:p>
    <w:p w:rsidR="00000000" w:rsidRDefault="00FC238B">
      <w:pPr>
        <w:ind w:firstLine="400"/>
        <w:jc w:val="both"/>
      </w:pPr>
      <w:r>
        <w:rPr>
          <w:rStyle w:val="s0"/>
        </w:rPr>
        <w:t>2. Лицензиялар беруді Қазақстан Республикасының</w:t>
      </w:r>
      <w:r>
        <w:rPr>
          <w:rStyle w:val="s0"/>
        </w:rPr>
        <w:t xml:space="preserve"> </w:t>
      </w:r>
      <w:hyperlink r:id="rId4808"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мемлекеттік ор</w:t>
      </w:r>
      <w:r>
        <w:rPr>
          <w:rStyle w:val="s0"/>
        </w:rPr>
        <w:t>ган (бұдан әрі - лицензиар) жүзеге асырады.</w:t>
      </w:r>
    </w:p>
    <w:p w:rsidR="00000000" w:rsidRDefault="00FC238B">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w:t>
      </w:r>
      <w:r>
        <w:rPr>
          <w:rStyle w:val="s0"/>
        </w:rPr>
        <w:t>алы ақпаратты табыс етеді.</w:t>
      </w:r>
    </w:p>
    <w:p w:rsidR="00000000" w:rsidRDefault="00FC238B">
      <w:pPr>
        <w:ind w:firstLine="400"/>
        <w:jc w:val="both"/>
      </w:pPr>
      <w:r>
        <w:rPr>
          <w:rStyle w:val="s0"/>
        </w:rPr>
        <w:t> </w:t>
      </w:r>
    </w:p>
    <w:p w:rsidR="00000000" w:rsidRDefault="00FC238B">
      <w:pPr>
        <w:jc w:val="both"/>
      </w:pPr>
      <w:bookmarkStart w:id="803" w:name="SUB4700000"/>
      <w:bookmarkEnd w:id="803"/>
      <w:r>
        <w:rPr>
          <w:rStyle w:val="s3"/>
        </w:rPr>
        <w:t>2014.18.06. № 210-V ҚР</w:t>
      </w:r>
      <w:r>
        <w:rPr>
          <w:rStyle w:val="s3"/>
        </w:rPr>
        <w:t xml:space="preserve"> </w:t>
      </w:r>
      <w:hyperlink r:id="rId4809" w:anchor="sub_id=470" w:history="1">
        <w:r>
          <w:rPr>
            <w:rStyle w:val="a3"/>
            <w:i/>
            <w:iCs/>
            <w:bdr w:val="none" w:sz="0" w:space="0" w:color="auto" w:frame="1"/>
          </w:rPr>
          <w:t>Заңымен</w:t>
        </w:r>
      </w:hyperlink>
      <w:r>
        <w:rPr>
          <w:rStyle w:val="s3"/>
        </w:rPr>
        <w:t xml:space="preserve"> </w:t>
      </w:r>
      <w:r>
        <w:rPr>
          <w:rStyle w:val="s3"/>
        </w:rPr>
        <w:t>470-бап жаңа редакцияда (2015 ж. 1 қаңтардан бастап қолданысқа енгiзiлді) (</w:t>
      </w:r>
      <w:hyperlink r:id="rId4810" w:anchor="sub_id=470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470-бап. Алым төлеушiлер</w:t>
      </w:r>
    </w:p>
    <w:p w:rsidR="00000000" w:rsidRDefault="00FC238B">
      <w:pPr>
        <w:ind w:firstLine="400"/>
        <w:jc w:val="both"/>
      </w:pPr>
      <w:r>
        <w:rPr>
          <w:rStyle w:val="s0"/>
        </w:rPr>
        <w:t>Осы Кодекстің</w:t>
      </w:r>
      <w:r>
        <w:rPr>
          <w:rStyle w:val="s0"/>
        </w:rPr>
        <w:t xml:space="preserve"> </w:t>
      </w:r>
      <w:hyperlink w:anchor="sub4720200" w:history="1">
        <w:r>
          <w:rPr>
            <w:rStyle w:val="a3"/>
          </w:rPr>
          <w:t>472-бабының 2-тармағында</w:t>
        </w:r>
      </w:hyperlink>
      <w:r>
        <w:rPr>
          <w:rStyle w:val="s0"/>
        </w:rPr>
        <w:t xml:space="preserve"> </w:t>
      </w:r>
      <w:r>
        <w:rPr>
          <w:rStyle w:val="s0"/>
        </w:rPr>
        <w:t>көрсетілген қызмет түрлерін жүзеге асыруға лицензия алатын, сондай-ақ лицензия алған жеке және заңды</w:t>
      </w:r>
      <w:r>
        <w:rPr>
          <w:rStyle w:val="s0"/>
        </w:rPr>
        <w:t xml:space="preserve"> тұлғалар алым төлеушiлер болып табылады.</w:t>
      </w:r>
    </w:p>
    <w:p w:rsidR="00000000" w:rsidRDefault="00FC238B">
      <w:pPr>
        <w:ind w:firstLine="400"/>
        <w:jc w:val="both"/>
      </w:pPr>
      <w:r>
        <w:t> </w:t>
      </w:r>
    </w:p>
    <w:p w:rsidR="00000000" w:rsidRDefault="00FC238B">
      <w:pPr>
        <w:ind w:firstLine="400"/>
        <w:jc w:val="both"/>
      </w:pPr>
      <w:bookmarkStart w:id="804" w:name="SUB4710000"/>
      <w:bookmarkEnd w:id="804"/>
      <w:r>
        <w:rPr>
          <w:rStyle w:val="s0"/>
        </w:rPr>
        <w:t> </w:t>
      </w:r>
    </w:p>
    <w:p w:rsidR="00000000" w:rsidRDefault="00FC238B">
      <w:pPr>
        <w:jc w:val="both"/>
      </w:pPr>
      <w:r>
        <w:rPr>
          <w:rStyle w:val="s3"/>
        </w:rPr>
        <w:t>2009.12.02. № 133-ІV ҚР</w:t>
      </w:r>
      <w:r>
        <w:rPr>
          <w:rStyle w:val="s3"/>
        </w:rPr>
        <w:t xml:space="preserve"> </w:t>
      </w:r>
      <w:hyperlink r:id="rId4811"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4812" w:anchor="sub_id=4710000" w:history="1">
        <w:r>
          <w:rPr>
            <w:rStyle w:val="a3"/>
            <w:i/>
            <w:iCs/>
            <w:bdr w:val="none" w:sz="0" w:space="0" w:color="auto" w:frame="1"/>
          </w:rPr>
          <w:t>ред</w:t>
        </w:r>
      </w:hyperlink>
      <w:r>
        <w:rPr>
          <w:rStyle w:val="s3"/>
        </w:rPr>
        <w:t>.қара); 2009.04.07. № 167-ІV ҚР</w:t>
      </w:r>
      <w:r>
        <w:rPr>
          <w:rStyle w:val="s3"/>
        </w:rPr>
        <w:t xml:space="preserve"> </w:t>
      </w:r>
      <w:hyperlink r:id="rId4813"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4814"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4815" w:anchor="sub_id=4710000" w:history="1">
        <w:r>
          <w:rPr>
            <w:rStyle w:val="a3"/>
            <w:i/>
            <w:iCs/>
            <w:bdr w:val="none" w:sz="0" w:space="0" w:color="auto" w:frame="1"/>
          </w:rPr>
          <w:t>ред</w:t>
        </w:r>
      </w:hyperlink>
      <w:r>
        <w:rPr>
          <w:rStyle w:val="s3"/>
        </w:rPr>
        <w:t>.қара); 2009.16.07. № 186-ІV ҚР</w:t>
      </w:r>
      <w:r>
        <w:rPr>
          <w:rStyle w:val="s3"/>
        </w:rPr>
        <w:t xml:space="preserve"> </w:t>
      </w:r>
      <w:hyperlink r:id="rId4816" w:anchor="sub_id=400" w:history="1">
        <w:r>
          <w:rPr>
            <w:rStyle w:val="a3"/>
            <w:i/>
            <w:iCs/>
            <w:bdr w:val="none" w:sz="0" w:space="0" w:color="auto" w:frame="1"/>
          </w:rPr>
          <w:t>Заңымен</w:t>
        </w:r>
      </w:hyperlink>
      <w:r>
        <w:rPr>
          <w:rStyle w:val="s3"/>
        </w:rPr>
        <w:t xml:space="preserve"> </w:t>
      </w:r>
      <w:r>
        <w:rPr>
          <w:rStyle w:val="s3"/>
        </w:rPr>
        <w:t>(бұр.</w:t>
      </w:r>
      <w:hyperlink r:id="rId4817" w:anchor="sub_id=4710000" w:history="1">
        <w:r>
          <w:rPr>
            <w:rStyle w:val="a3"/>
            <w:i/>
            <w:iCs/>
            <w:bdr w:val="none" w:sz="0" w:space="0" w:color="auto" w:frame="1"/>
          </w:rPr>
          <w:t>ред</w:t>
        </w:r>
      </w:hyperlink>
      <w:r>
        <w:rPr>
          <w:rStyle w:val="s3"/>
        </w:rPr>
        <w:t>.қара); 2009.16.11. № 200-ІV ҚР</w:t>
      </w:r>
      <w:r>
        <w:rPr>
          <w:rStyle w:val="s3"/>
        </w:rPr>
        <w:t xml:space="preserve"> </w:t>
      </w:r>
      <w:hyperlink r:id="rId4818" w:anchor="sub_id=149" w:history="1">
        <w:r>
          <w:rPr>
            <w:rStyle w:val="a3"/>
            <w:i/>
            <w:iCs/>
            <w:bdr w:val="none" w:sz="0" w:space="0" w:color="auto" w:frame="1"/>
          </w:rPr>
          <w:t>Заңымен</w:t>
        </w:r>
      </w:hyperlink>
      <w:r>
        <w:rPr>
          <w:rStyle w:val="s3"/>
        </w:rPr>
        <w:t xml:space="preserve"> (201</w:t>
      </w:r>
      <w:r>
        <w:rPr>
          <w:rStyle w:val="s3"/>
        </w:rPr>
        <w:t xml:space="preserve">0 ж. 1 </w:t>
      </w:r>
      <w:r>
        <w:rPr>
          <w:rStyle w:val="s3"/>
        </w:rPr>
        <w:t>қаңтардан</w:t>
      </w:r>
      <w:r>
        <w:rPr>
          <w:rStyle w:val="s3"/>
        </w:rPr>
        <w:t xml:space="preserve"> бастап қолданысқа енгiзiлді) (бұр.</w:t>
      </w:r>
      <w:hyperlink r:id="rId4819" w:anchor="sub_id=4710000" w:history="1">
        <w:r>
          <w:rPr>
            <w:rStyle w:val="a3"/>
            <w:i/>
            <w:iCs/>
            <w:bdr w:val="none" w:sz="0" w:space="0" w:color="auto" w:frame="1"/>
          </w:rPr>
          <w:t>ред</w:t>
        </w:r>
      </w:hyperlink>
      <w:r>
        <w:rPr>
          <w:rStyle w:val="s3"/>
        </w:rPr>
        <w:t>.қара); 2010.28.12. № 368-IV ҚР</w:t>
      </w:r>
      <w:r>
        <w:rPr>
          <w:rStyle w:val="s3"/>
        </w:rPr>
        <w:t xml:space="preserve"> </w:t>
      </w:r>
      <w:hyperlink r:id="rId4820" w:anchor="sub_id=10000"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4821" w:anchor="sub_id=4710000" w:history="1">
        <w:r>
          <w:rPr>
            <w:rStyle w:val="a3"/>
            <w:i/>
            <w:iCs/>
            <w:bdr w:val="none" w:sz="0" w:space="0" w:color="auto" w:frame="1"/>
          </w:rPr>
          <w:t>бұр.ред.қара</w:t>
        </w:r>
      </w:hyperlink>
      <w:r>
        <w:rPr>
          <w:rStyle w:val="s3"/>
        </w:rPr>
        <w:t>); 2010.29.12. № 372-IV ҚР</w:t>
      </w:r>
      <w:r>
        <w:rPr>
          <w:rStyle w:val="s3"/>
        </w:rPr>
        <w:t xml:space="preserve"> </w:t>
      </w:r>
      <w:hyperlink r:id="rId4822" w:anchor="sub_id=500" w:history="1">
        <w:r>
          <w:rPr>
            <w:rStyle w:val="a3"/>
            <w:i/>
            <w:iCs/>
            <w:bdr w:val="none" w:sz="0" w:space="0" w:color="auto" w:frame="1"/>
          </w:rPr>
          <w:t>Заңымен</w:t>
        </w:r>
      </w:hyperlink>
      <w:r>
        <w:rPr>
          <w:rStyle w:val="s3"/>
        </w:rPr>
        <w:t xml:space="preserve"> (</w:t>
      </w:r>
      <w:hyperlink r:id="rId4823"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4824"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482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26"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4827" w:anchor="sub_id=703" w:history="1">
        <w:r>
          <w:rPr>
            <w:rStyle w:val="a3"/>
            <w:i/>
            <w:iCs/>
            <w:bdr w:val="none" w:sz="0" w:space="0" w:color="auto" w:frame="1"/>
          </w:rPr>
          <w:t>Заңымен</w:t>
        </w:r>
      </w:hyperlink>
      <w:r>
        <w:rPr>
          <w:rStyle w:val="s3"/>
        </w:rPr>
        <w:t xml:space="preserve"> (ресми </w:t>
      </w:r>
      <w:hyperlink r:id="rId4828"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4829" w:anchor="sub_id=4710000" w:history="1">
        <w:r>
          <w:rPr>
            <w:rStyle w:val="a3"/>
            <w:i/>
            <w:iCs/>
            <w:bdr w:val="none" w:sz="0" w:space="0" w:color="auto" w:frame="1"/>
          </w:rPr>
          <w:t>бұр.ред.қара</w:t>
        </w:r>
      </w:hyperlink>
      <w:r>
        <w:rPr>
          <w:rStyle w:val="s3"/>
        </w:rPr>
        <w:t>); 2012.10.07. № 36-V ҚР</w:t>
      </w:r>
      <w:r>
        <w:rPr>
          <w:rStyle w:val="s3"/>
        </w:rPr>
        <w:t xml:space="preserve"> </w:t>
      </w:r>
      <w:hyperlink r:id="rId4830"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4831"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4832" w:anchor="sub_id=471" w:history="1">
        <w:r>
          <w:rPr>
            <w:rStyle w:val="a3"/>
            <w:i/>
            <w:iCs/>
            <w:bdr w:val="none" w:sz="0" w:space="0" w:color="auto" w:frame="1"/>
          </w:rPr>
          <w:t>Заңымен</w:t>
        </w:r>
      </w:hyperlink>
      <w:r>
        <w:rPr>
          <w:rStyle w:val="s3"/>
        </w:rPr>
        <w:t xml:space="preserve"> (</w:t>
      </w:r>
      <w:hyperlink r:id="rId4833" w:anchor="sub_id=4710000" w:history="1">
        <w:r>
          <w:rPr>
            <w:rStyle w:val="a3"/>
            <w:i/>
            <w:iCs/>
            <w:bdr w:val="none" w:sz="0" w:space="0" w:color="auto" w:frame="1"/>
          </w:rPr>
          <w:t>бұр.ред.қара</w:t>
        </w:r>
      </w:hyperlink>
      <w:r>
        <w:rPr>
          <w:rStyle w:val="s3"/>
        </w:rPr>
        <w:t>); 2013.04.07. №</w:t>
      </w:r>
      <w:r>
        <w:rPr>
          <w:rStyle w:val="s3"/>
        </w:rPr>
        <w:t xml:space="preserve"> 132-V ҚР</w:t>
      </w:r>
      <w:r>
        <w:rPr>
          <w:rStyle w:val="s3"/>
        </w:rPr>
        <w:t xml:space="preserve"> </w:t>
      </w:r>
      <w:hyperlink r:id="rId4834" w:anchor="sub_id=47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835" w:anchor="sub_id=4710000" w:history="1">
        <w:r>
          <w:rPr>
            <w:rStyle w:val="a3"/>
            <w:i/>
            <w:iCs/>
            <w:bdr w:val="none" w:sz="0" w:space="0" w:color="auto" w:frame="1"/>
          </w:rPr>
          <w:t>бұр.ред.қара</w:t>
        </w:r>
      </w:hyperlink>
      <w:r>
        <w:rPr>
          <w:rStyle w:val="s3"/>
        </w:rPr>
        <w:t>); 2014.1</w:t>
      </w:r>
      <w:r>
        <w:rPr>
          <w:rStyle w:val="s3"/>
        </w:rPr>
        <w:t>8.06. № 210-V ҚР</w:t>
      </w:r>
      <w:r>
        <w:rPr>
          <w:rStyle w:val="s3"/>
        </w:rPr>
        <w:t xml:space="preserve"> </w:t>
      </w:r>
      <w:hyperlink r:id="rId4836" w:anchor="sub_id=4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4837" w:anchor="sub_id=4710000" w:history="1">
        <w:r>
          <w:rPr>
            <w:rStyle w:val="a3"/>
            <w:i/>
            <w:iCs/>
            <w:bdr w:val="none" w:sz="0" w:space="0" w:color="auto" w:frame="1"/>
          </w:rPr>
          <w:t>бұр.ред.қара</w:t>
        </w:r>
      </w:hyperlink>
      <w:r>
        <w:rPr>
          <w:rStyle w:val="s3"/>
        </w:rPr>
        <w:t xml:space="preserve">) </w:t>
      </w:r>
      <w:r>
        <w:rPr>
          <w:rStyle w:val="s3"/>
        </w:rPr>
        <w:t>471-бап өзгертілді</w:t>
      </w:r>
    </w:p>
    <w:p w:rsidR="00000000" w:rsidRDefault="00FC238B">
      <w:pPr>
        <w:ind w:left="1200" w:hanging="800"/>
        <w:jc w:val="both"/>
      </w:pPr>
      <w:r>
        <w:rPr>
          <w:rStyle w:val="s1"/>
        </w:rPr>
        <w:t>471-бап. Алым мөлшерлемелері</w:t>
      </w:r>
    </w:p>
    <w:p w:rsidR="00000000" w:rsidRDefault="00FC238B">
      <w:pPr>
        <w:ind w:firstLine="400"/>
        <w:jc w:val="both"/>
      </w:pPr>
      <w:r>
        <w:rPr>
          <w:rStyle w:val="s0"/>
        </w:rPr>
        <w:t>Алым мөлшерлемелері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w:t>
      </w:r>
      <w:r>
        <w:rPr>
          <w:rStyle w:val="s0"/>
        </w:rPr>
        <w:t>iленедi және мыналарды құрайды:</w:t>
      </w:r>
    </w:p>
    <w:p w:rsidR="00000000" w:rsidRDefault="00FC238B">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2012.10.07. № 36-V ҚР</w:t>
            </w:r>
            <w:r>
              <w:rPr>
                <w:rStyle w:val="s0"/>
              </w:rPr>
              <w:t xml:space="preserve"> </w:t>
            </w:r>
            <w:hyperlink r:id="rId483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3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Тау-кен (пайдалы қазбаларды барлау, өнд</w:t>
            </w:r>
            <w:r>
              <w:rPr>
                <w:rStyle w:val="s0"/>
              </w:rPr>
              <w:t>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2012.10.07. № 36-V ҚР</w:t>
            </w:r>
            <w:r>
              <w:rPr>
                <w:rStyle w:val="s0"/>
              </w:rPr>
              <w:t xml:space="preserve"> </w:t>
            </w:r>
            <w:hyperlink r:id="rId484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4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2011.15.07. № 461-IV ҚР</w:t>
            </w:r>
            <w:r>
              <w:rPr>
                <w:rStyle w:val="s0"/>
              </w:rPr>
              <w:t xml:space="preserve"> </w:t>
            </w:r>
            <w:hyperlink r:id="rId484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43" w:history="1">
              <w:r>
                <w:rPr>
                  <w:rStyle w:val="a3"/>
                  <w:i/>
                  <w:iCs/>
                  <w:bdr w:val="none" w:sz="0" w:space="0" w:color="auto" w:frame="1"/>
                </w:rPr>
                <w:t>жарияланғанынан</w:t>
              </w:r>
            </w:hyperlink>
            <w:r>
              <w:rPr>
                <w:rStyle w:val="s3"/>
              </w:rPr>
              <w:t xml:space="preserve"> </w:t>
            </w:r>
            <w:r>
              <w:rPr>
                <w:rStyle w:val="s3"/>
              </w:rPr>
              <w:t>кейін алты ай өткен соң қол</w:t>
            </w:r>
            <w:r>
              <w:rPr>
                <w:rStyle w:val="s3"/>
              </w:rPr>
              <w:t>данысқа енгізілді) (</w:t>
            </w:r>
            <w:hyperlink r:id="rId484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2012.10.07. № 36-V ҚР</w:t>
            </w:r>
            <w:r>
              <w:rPr>
                <w:rStyle w:val="s0"/>
              </w:rPr>
              <w:t xml:space="preserve"> </w:t>
            </w:r>
            <w:hyperlink r:id="rId4845" w:anchor="sub_id=471" w:history="1">
              <w:r>
                <w:rPr>
                  <w:rStyle w:val="a3"/>
                </w:rPr>
                <w:t>Заңымен</w:t>
              </w:r>
            </w:hyperlink>
            <w:r>
              <w:rPr>
                <w:rStyle w:val="s0"/>
              </w:rPr>
              <w:t xml:space="preserve"> алып тасталды </w:t>
            </w:r>
            <w:r>
              <w:rPr>
                <w:rStyle w:val="s3"/>
              </w:rPr>
              <w:t xml:space="preserve">(2013 </w:t>
            </w:r>
            <w:r>
              <w:rPr>
                <w:rStyle w:val="s3"/>
              </w:rPr>
              <w:t>жылғы 1 қаңтардан бастап қолданысқа енгізілді) (</w:t>
            </w:r>
            <w:hyperlink r:id="rId484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2011.15.07. № 461-IV ҚР</w:t>
            </w:r>
            <w:r>
              <w:rPr>
                <w:rStyle w:val="s0"/>
              </w:rPr>
              <w:t xml:space="preserve"> </w:t>
            </w:r>
            <w:hyperlink r:id="rId484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4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4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Атом энергиясын пайдалану объектілерінің өмірл</w:t>
            </w:r>
            <w:r>
              <w:rPr>
                <w:rStyle w:val="s0"/>
              </w:rPr>
              <w:t>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Радиоактивті заттарме</w:t>
            </w:r>
            <w:r>
              <w:rPr>
                <w:rStyle w:val="s0"/>
              </w:rPr>
              <w:t>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Иондаушы сәулеленуді генерациялайтын аспапт</w:t>
            </w:r>
            <w:r>
              <w:rPr>
                <w:rStyle w:val="s0"/>
              </w:rPr>
              <w:t>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Ядролық материалдарды, радиоактивті заттарды, иондаушы сәуле шығарудың радиоизотоптық</w:t>
            </w:r>
            <w:r>
              <w:rPr>
                <w:rStyle w:val="s0"/>
              </w:rPr>
              <w:t xml:space="preserve">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w:t>
            </w:r>
            <w:r>
              <w:rPr>
                <w:rStyle w:val="s0"/>
              </w:rPr>
              <w:t>қтардағы</w:t>
            </w:r>
            <w:r>
              <w:rPr>
                <w:rStyle w:val="s0"/>
              </w:rPr>
              <w:t xml:space="preserve">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Ядролық және радиациялық қауіпсіздікті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Уларды өндіру, өңдеу, сатып алу, сақтау, өткізу, пайдалану</w:t>
            </w:r>
            <w:r>
              <w:rPr>
                <w:rStyle w:val="s0"/>
              </w:rPr>
              <w:t>,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2011.15.07. № 461-IV ҚР</w:t>
            </w:r>
            <w:r>
              <w:rPr>
                <w:rStyle w:val="s0"/>
              </w:rPr>
              <w:t xml:space="preserve"> </w:t>
            </w:r>
            <w:hyperlink r:id="rId485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5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5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Жолаушыларды қалааралық облысаралық, ауданаралық (облысішiлiк қалааралық) және халықаралық қатынастарда автобустармен, шағын автобустармен тұрақсыз тасымалдау, сондай-ақ жолаушыларды хал</w:t>
            </w:r>
            <w:r>
              <w:rPr>
                <w:rStyle w:val="s0"/>
              </w:rPr>
              <w:t>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2012.10.07. № 36-V ҚР</w:t>
            </w:r>
            <w:r>
              <w:rPr>
                <w:rStyle w:val="s0"/>
              </w:rPr>
              <w:t xml:space="preserve"> </w:t>
            </w:r>
            <w:hyperlink r:id="rId4853" w:anchor="sub_id=471" w:history="1">
              <w:r>
                <w:rPr>
                  <w:rStyle w:val="a3"/>
                </w:rPr>
                <w:t>За</w:t>
              </w:r>
              <w:r>
                <w:rPr>
                  <w:rStyle w:val="a3"/>
                </w:rPr>
                <w:t>ңымен</w:t>
              </w:r>
            </w:hyperlink>
            <w:r>
              <w:rPr>
                <w:rStyle w:val="s0"/>
              </w:rPr>
              <w:t xml:space="preserve"> алып тасталды </w:t>
            </w:r>
            <w:r>
              <w:rPr>
                <w:rStyle w:val="s3"/>
              </w:rPr>
              <w:t>(2013 жылғы 1 қаңтардан бастап қолданысқа енгізілді) (</w:t>
            </w:r>
            <w:hyperlink r:id="rId485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Есірткі, психотроптық заттар мен прекурсорлардың айналымына байланысты қызм</w:t>
            </w:r>
            <w:r>
              <w:rPr>
                <w:rStyle w:val="s0"/>
              </w:rPr>
              <w:t>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2012.10.07. № 36-V ҚР</w:t>
            </w:r>
            <w:r>
              <w:rPr>
                <w:rStyle w:val="s0"/>
              </w:rPr>
              <w:t xml:space="preserve"> </w:t>
            </w:r>
            <w:hyperlink r:id="rId485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5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r>
              <w:t>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Монтаждауды, реттеуді, жаңғыртуды, орнатуды, пайдалануды, сақтауды, жөндеуді</w:t>
            </w:r>
            <w:r>
              <w:rPr>
                <w:rStyle w:val="s0"/>
              </w:rPr>
              <w:t xml:space="preserve">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w:t>
            </w:r>
            <w:r>
              <w:rPr>
                <w:rStyle w:val="s0"/>
              </w:rPr>
              <w:t>,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Босатылған оқ-дәріні, қару-жарақты, әскери техниканы, арнайы құралдарды жою (құрту, кәдеге жарату</w:t>
            </w:r>
            <w:r>
              <w:rPr>
                <w:rStyle w:val="s0"/>
              </w:rPr>
              <w:t>,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2012.10.07. № 36-V ҚР</w:t>
            </w:r>
            <w:r>
              <w:rPr>
                <w:rStyle w:val="s0"/>
              </w:rPr>
              <w:t xml:space="preserve"> </w:t>
            </w:r>
            <w:hyperlink r:id="rId485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5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Азаматты</w:t>
            </w:r>
            <w:r>
              <w:rPr>
                <w:rStyle w:val="s0"/>
              </w:rPr>
              <w:t>қ</w:t>
            </w:r>
            <w:r>
              <w:rPr>
                <w:rStyle w:val="s0"/>
              </w:rPr>
              <w:t xml:space="preserve">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w:t>
            </w:r>
            <w:r>
              <w:rPr>
                <w:rStyle w:val="s0"/>
              </w:rPr>
              <w:t>011.15.07. № 461-IV ҚР</w:t>
            </w:r>
            <w:r>
              <w:rPr>
                <w:rStyle w:val="s0"/>
              </w:rPr>
              <w:t xml:space="preserve"> </w:t>
            </w:r>
            <w:hyperlink r:id="rId4859"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6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w:t>
            </w:r>
            <w:r>
              <w:rPr>
                <w:rStyle w:val="s3"/>
              </w:rPr>
              <w:t xml:space="preserve"> енгізілді) (</w:t>
            </w:r>
            <w:hyperlink r:id="rId486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2012.10.0</w:t>
            </w:r>
            <w:r>
              <w:rPr>
                <w:rStyle w:val="s0"/>
              </w:rPr>
              <w:t>7. № 36-V ҚР</w:t>
            </w:r>
            <w:r>
              <w:rPr>
                <w:rStyle w:val="s0"/>
              </w:rPr>
              <w:t xml:space="preserve"> </w:t>
            </w:r>
            <w:hyperlink r:id="rId4862"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4863" w:anchor="sub_id=4710000" w:history="1">
              <w:r>
                <w:rPr>
                  <w:rStyle w:val="a3"/>
                  <w:i/>
                  <w:iCs/>
                  <w:bdr w:val="none" w:sz="0" w:space="0" w:color="auto" w:frame="1"/>
                </w:rPr>
                <w:t>бұ</w:t>
              </w:r>
              <w:r>
                <w:rPr>
                  <w:rStyle w:val="a3"/>
                  <w:i/>
                  <w:iCs/>
                  <w:bdr w:val="none" w:sz="0" w:space="0" w:color="auto" w:frame="1"/>
                </w:rPr>
                <w:t>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2012.10.07. № 36-V ҚР</w:t>
            </w:r>
            <w:r>
              <w:rPr>
                <w:rStyle w:val="s0"/>
              </w:rPr>
              <w:t xml:space="preserve"> </w:t>
            </w:r>
            <w:hyperlink r:id="rId4864" w:anchor="sub_id=471" w:history="1">
              <w:r>
                <w:rPr>
                  <w:rStyle w:val="a3"/>
                </w:rPr>
                <w:t>Заңымен</w:t>
              </w:r>
            </w:hyperlink>
            <w:r>
              <w:rPr>
                <w:rStyle w:val="s0"/>
              </w:rPr>
              <w:t xml:space="preserve"> алып тасталды </w:t>
            </w:r>
            <w:r>
              <w:rPr>
                <w:rStyle w:val="s3"/>
              </w:rPr>
              <w:t xml:space="preserve">(2013 жылғы 1 қаңтардан бастап </w:t>
            </w:r>
            <w:r>
              <w:rPr>
                <w:rStyle w:val="s3"/>
              </w:rPr>
              <w:t>қолданысқа</w:t>
            </w:r>
            <w:r>
              <w:rPr>
                <w:rStyle w:val="s3"/>
              </w:rPr>
              <w:t xml:space="preserve"> енгізілді) (</w:t>
            </w:r>
            <w:hyperlink r:id="rId4865"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 </w:t>
            </w:r>
          </w:p>
          <w:p w:rsidR="00000000" w:rsidRDefault="00FC238B">
            <w:pPr>
              <w:jc w:val="both"/>
            </w:pPr>
            <w:r>
              <w:rPr>
                <w:rStyle w:val="s0"/>
              </w:rPr>
              <w:t> </w:t>
            </w:r>
          </w:p>
          <w:p w:rsidR="00000000" w:rsidRDefault="00FC238B">
            <w:pPr>
              <w:jc w:val="both"/>
            </w:pPr>
            <w:r>
              <w:rPr>
                <w:rStyle w:val="s0"/>
              </w:rPr>
              <w:t>2011.15.07. № 461-IV ҚР</w:t>
            </w:r>
            <w:r>
              <w:rPr>
                <w:rStyle w:val="s0"/>
              </w:rPr>
              <w:t xml:space="preserve"> </w:t>
            </w:r>
            <w:hyperlink r:id="rId486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6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68" w:anchor="sub_id=4710000" w:history="1">
              <w:r>
                <w:rPr>
                  <w:rStyle w:val="a3"/>
                  <w:i/>
                  <w:iCs/>
                  <w:bdr w:val="none" w:sz="0" w:space="0" w:color="auto" w:frame="1"/>
                </w:rPr>
                <w:t>бұр.ред.қара</w:t>
              </w:r>
            </w:hyperlink>
            <w:r>
              <w:rPr>
                <w:rStyle w:val="s3"/>
              </w:rPr>
              <w:t>)</w:t>
            </w:r>
          </w:p>
          <w:p w:rsidR="00000000" w:rsidRDefault="00FC238B">
            <w:pPr>
              <w:jc w:val="both"/>
            </w:pPr>
            <w:r>
              <w:t> </w:t>
            </w:r>
          </w:p>
          <w:p w:rsidR="00000000" w:rsidRDefault="00FC238B">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Мүлікті бағалау (зияткерлік меншік о</w:t>
            </w:r>
            <w:r>
              <w:rPr>
                <w:rStyle w:val="s0"/>
              </w:rPr>
              <w:t>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p w:rsidR="00000000" w:rsidRDefault="00FC238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2011.15.07. № 461-IV ҚР</w:t>
            </w:r>
            <w:r>
              <w:rPr>
                <w:rStyle w:val="s0"/>
              </w:rPr>
              <w:t xml:space="preserve"> </w:t>
            </w:r>
            <w:hyperlink r:id="rId4869" w:anchor="sub_id=403" w:history="1">
              <w:r>
                <w:rPr>
                  <w:rStyle w:val="a3"/>
                </w:rPr>
                <w:t>Заң</w:t>
              </w:r>
              <w:r>
                <w:rPr>
                  <w:rStyle w:val="a3"/>
                </w:rPr>
                <w:t>ымен</w:t>
              </w:r>
            </w:hyperlink>
            <w:r>
              <w:rPr>
                <w:rStyle w:val="s0"/>
              </w:rPr>
              <w:t xml:space="preserve"> алып тасталды </w:t>
            </w:r>
            <w:r>
              <w:rPr>
                <w:rStyle w:val="s3"/>
              </w:rPr>
              <w:t>(алғашқы ресми</w:t>
            </w:r>
            <w:r>
              <w:rPr>
                <w:rStyle w:val="s3"/>
              </w:rPr>
              <w:t xml:space="preserve"> </w:t>
            </w:r>
            <w:hyperlink r:id="rId487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71" w:anchor="sub_id=4710000" w:history="1">
              <w:r>
                <w:rPr>
                  <w:rStyle w:val="a3"/>
                  <w:i/>
                  <w:iCs/>
                  <w:bdr w:val="none" w:sz="0" w:space="0" w:color="auto" w:frame="1"/>
                </w:rPr>
                <w:t>бұр.ред.қ</w:t>
              </w:r>
              <w:r>
                <w:rPr>
                  <w:rStyle w:val="a3"/>
                  <w:i/>
                  <w:iCs/>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2011.15.07. № 461-IV ҚР</w:t>
            </w:r>
            <w:r>
              <w:rPr>
                <w:rStyle w:val="s0"/>
              </w:rPr>
              <w:t xml:space="preserve"> </w:t>
            </w:r>
            <w:hyperlink r:id="rId487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73"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2011.15.07. № 461-IV ҚР</w:t>
            </w:r>
            <w:r>
              <w:rPr>
                <w:rStyle w:val="s0"/>
              </w:rPr>
              <w:t xml:space="preserve"> </w:t>
            </w:r>
            <w:hyperlink r:id="rId4875"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487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7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2011.15.07. № 461-IV ҚР</w:t>
            </w:r>
            <w:r>
              <w:rPr>
                <w:rStyle w:val="s0"/>
              </w:rPr>
              <w:t xml:space="preserve"> </w:t>
            </w:r>
            <w:hyperlink r:id="rId4878"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79"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алты ай өткен соң қолданысқа енгізілді) (</w:t>
            </w:r>
            <w:hyperlink r:id="rId4880"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Тарих және мәдениет ескерткіштеріне жасалатын археологиялық және (немесе) ғылым</w:t>
            </w:r>
            <w:r>
              <w:rPr>
                <w:rStyle w:val="s0"/>
              </w:rPr>
              <w:t>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Қайта</w:t>
            </w:r>
            <w:r>
              <w:rPr>
                <w:rStyle w:val="s0"/>
              </w:rPr>
              <w:t xml:space="preserve"> сақтандыру жөнінде</w:t>
            </w:r>
            <w:r>
              <w:rPr>
                <w:rStyle w:val="s0"/>
              </w:rPr>
              <w:t>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2013.21.06. № 106-V ҚР</w:t>
            </w:r>
            <w:r>
              <w:rPr>
                <w:rStyle w:val="s0"/>
              </w:rPr>
              <w:t xml:space="preserve"> </w:t>
            </w:r>
            <w:hyperlink r:id="rId4881" w:anchor="sub_id=471" w:history="1">
              <w:r>
                <w:rPr>
                  <w:rStyle w:val="a3"/>
                </w:rPr>
                <w:t>Заңымен</w:t>
              </w:r>
            </w:hyperlink>
            <w:r>
              <w:rPr>
                <w:rStyle w:val="s0"/>
              </w:rPr>
              <w:t xml:space="preserve"> алып тасталды </w:t>
            </w:r>
            <w:r>
              <w:rPr>
                <w:rStyle w:val="s3"/>
              </w:rPr>
              <w:t>(</w:t>
            </w:r>
            <w:hyperlink r:id="rId488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2013.21.06. № 106-V ҚР</w:t>
            </w:r>
            <w:r>
              <w:rPr>
                <w:rStyle w:val="s0"/>
              </w:rPr>
              <w:t xml:space="preserve"> </w:t>
            </w:r>
            <w:hyperlink r:id="rId4883" w:anchor="sub_id=471" w:history="1">
              <w:r>
                <w:rPr>
                  <w:rStyle w:val="a3"/>
                </w:rPr>
                <w:t>Заңымен</w:t>
              </w:r>
            </w:hyperlink>
            <w:r>
              <w:rPr>
                <w:rStyle w:val="s0"/>
              </w:rPr>
              <w:t xml:space="preserve"> алып тасталды </w:t>
            </w:r>
            <w:r>
              <w:rPr>
                <w:rStyle w:val="s3"/>
              </w:rPr>
              <w:t>(</w:t>
            </w:r>
            <w:hyperlink r:id="rId488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Бағалы қағаздар</w:t>
            </w:r>
            <w:r>
              <w:rPr>
                <w:rStyle w:val="s0"/>
              </w:rPr>
              <w:t>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1.81</w:t>
            </w:r>
            <w:r>
              <w:t>.</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2011.15.07. № 461-IV ҚР</w:t>
            </w:r>
            <w:r>
              <w:rPr>
                <w:rStyle w:val="s0"/>
              </w:rPr>
              <w:t xml:space="preserve"> </w:t>
            </w:r>
            <w:hyperlink r:id="rId488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86" w:history="1">
              <w:r>
                <w:rPr>
                  <w:rStyle w:val="a3"/>
                  <w:i/>
                  <w:iCs/>
                  <w:bdr w:val="none" w:sz="0" w:space="0" w:color="auto" w:frame="1"/>
                </w:rPr>
                <w:t>жарияланғанынан</w:t>
              </w:r>
            </w:hyperlink>
            <w:r>
              <w:rPr>
                <w:rStyle w:val="s3"/>
              </w:rPr>
              <w:t xml:space="preserve"> </w:t>
            </w:r>
            <w:r>
              <w:rPr>
                <w:rStyle w:val="s3"/>
              </w:rPr>
              <w:t>кейін</w:t>
            </w:r>
            <w:r>
              <w:rPr>
                <w:rStyle w:val="s3"/>
              </w:rPr>
              <w:t xml:space="preserve"> алты ай өткен соң қолданысқа енгізілді) (</w:t>
            </w:r>
            <w:hyperlink r:id="rId488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w:t>
            </w:r>
            <w:r>
              <w:t>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rPr>
                <w:rStyle w:val="s0"/>
              </w:rPr>
              <w:t>2 000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Алкоголь өнімін өнді</w:t>
            </w:r>
            <w:r>
              <w:rPr>
                <w:rStyle w:val="s0"/>
              </w:rPr>
              <w:t>ру аумағында оны сақтау және көтерме саудада өткізу бойынша қызметті қоспағанда, алкоголь өнімін сақтау және көтерме саудада өткізу,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Алкоголь өнімін өндіру аумағында оны сақтау және бөлшек саудада өткізу бойынша қызм</w:t>
            </w:r>
            <w:r>
              <w:rPr>
                <w:rStyle w:val="s0"/>
              </w:rPr>
              <w:t>етті қоспағанда, алкоголь өнімін сақтау және бөлшек саудада өткізу, қызметін мына жерлерде жүзеге асыратын субъектілердің әрбір қызмет объектісі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7</w:t>
            </w:r>
            <w: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2009.04.07. № 167-ІV ҚР</w:t>
            </w:r>
            <w:r>
              <w:rPr>
                <w:rStyle w:val="s0"/>
              </w:rPr>
              <w:t xml:space="preserve"> </w:t>
            </w:r>
            <w:hyperlink r:id="rId4888"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89"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қолданысқа енгізілді) (бұр.</w:t>
            </w:r>
            <w:hyperlink r:id="rId4890"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75" w:lineRule="atLeast"/>
              <w:jc w:val="both"/>
            </w:pPr>
            <w:r>
              <w:rPr>
                <w:rStyle w:val="s0"/>
              </w:rPr>
              <w:t>Тауарлардың экспорты ме</w:t>
            </w:r>
            <w:r>
              <w:rPr>
                <w:rStyle w:val="s0"/>
              </w:rPr>
              <w:t>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2011.15.07. № 461-IV ҚР</w:t>
            </w:r>
            <w:r>
              <w:rPr>
                <w:rStyle w:val="s0"/>
              </w:rPr>
              <w:t xml:space="preserve"> </w:t>
            </w:r>
            <w:hyperlink r:id="rId489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489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489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p w:rsidR="00000000" w:rsidRDefault="00FC238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Лицензияның телнұсқасын берген</w:t>
            </w:r>
            <w:r>
              <w:rPr>
                <w:rStyle w:val="s0"/>
              </w:rPr>
              <w:t>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лицензия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Лицензияларды қайта рес</w:t>
            </w:r>
            <w:r>
              <w:rPr>
                <w:rStyle w:val="s0"/>
              </w:rPr>
              <w:t>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тауарлардың экспорты мен импорт</w:t>
            </w:r>
            <w:r>
              <w:rPr>
                <w:rStyle w:val="s0"/>
              </w:rPr>
              <w:t>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r>
    </w:tbl>
    <w:p w:rsidR="00000000" w:rsidRDefault="00FC238B">
      <w:pPr>
        <w:ind w:firstLine="400"/>
        <w:jc w:val="both"/>
      </w:pPr>
      <w:r>
        <w:t> </w:t>
      </w:r>
    </w:p>
    <w:p w:rsidR="00000000" w:rsidRDefault="00FC238B">
      <w:pPr>
        <w:ind w:firstLine="400"/>
        <w:jc w:val="both"/>
      </w:pPr>
      <w:r>
        <w:rPr>
          <w:rStyle w:val="s0"/>
          <w:b/>
          <w:bCs/>
        </w:rPr>
        <w:t>Ескерту:</w:t>
      </w:r>
    </w:p>
    <w:p w:rsidR="00000000" w:rsidRDefault="00FC238B">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FC238B">
      <w:pPr>
        <w:ind w:firstLine="400"/>
        <w:jc w:val="both"/>
      </w:pPr>
      <w:r>
        <w:rPr>
          <w:rStyle w:val="s0"/>
        </w:rPr>
        <w:t>екінші деңгейдегі банктер үшін -</w:t>
      </w:r>
      <w:r>
        <w:rPr>
          <w:rStyle w:val="s0"/>
        </w:rPr>
        <w:t xml:space="preserve"> </w:t>
      </w:r>
      <w:hyperlink r:id="rId4894" w:history="1">
        <w:r>
          <w:rPr>
            <w:rStyle w:val="a3"/>
          </w:rPr>
          <w:t>АЕК-тің</w:t>
        </w:r>
      </w:hyperlink>
      <w:r>
        <w:rPr>
          <w:rStyle w:val="s0"/>
        </w:rPr>
        <w:t xml:space="preserve"> </w:t>
      </w:r>
      <w:r>
        <w:rPr>
          <w:rStyle w:val="s0"/>
        </w:rPr>
        <w:t>80 есел</w:t>
      </w:r>
      <w:r>
        <w:rPr>
          <w:rStyle w:val="s0"/>
        </w:rPr>
        <w:t>енген мөлшері;</w:t>
      </w:r>
    </w:p>
    <w:p w:rsidR="00000000" w:rsidRDefault="00FC238B">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FC238B">
      <w:pPr>
        <w:ind w:firstLine="400"/>
        <w:jc w:val="both"/>
      </w:pPr>
      <w:r>
        <w:t> </w:t>
      </w:r>
    </w:p>
    <w:p w:rsidR="00000000" w:rsidRDefault="00FC238B">
      <w:pPr>
        <w:ind w:firstLine="400"/>
        <w:jc w:val="both"/>
      </w:pPr>
      <w:bookmarkStart w:id="805" w:name="SUB4720000"/>
      <w:bookmarkEnd w:id="805"/>
      <w:r>
        <w:rPr>
          <w:rStyle w:val="s0"/>
          <w:b/>
          <w:bCs/>
        </w:rPr>
        <w:t>472-бап</w:t>
      </w:r>
      <w:r>
        <w:rPr>
          <w:rStyle w:val="s0"/>
        </w:rPr>
        <w:t xml:space="preserve">. </w:t>
      </w:r>
      <w:r>
        <w:rPr>
          <w:rStyle w:val="s0"/>
          <w:b/>
          <w:bCs/>
        </w:rPr>
        <w:t>Есептеу мен төлеу тәртібі</w:t>
      </w:r>
    </w:p>
    <w:p w:rsidR="00000000" w:rsidRDefault="00FC238B">
      <w:pPr>
        <w:jc w:val="both"/>
      </w:pPr>
      <w:r>
        <w:rPr>
          <w:rStyle w:val="s3"/>
        </w:rPr>
        <w:t>2012.26.12. № 61-V ҚР</w:t>
      </w:r>
      <w:r>
        <w:rPr>
          <w:rStyle w:val="s3"/>
        </w:rPr>
        <w:t xml:space="preserve"> </w:t>
      </w:r>
      <w:hyperlink r:id="rId4895" w:anchor="sub_id=47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1-тармақ жаңа редакцияда (2013 ж. 1 қаңтардан бастап қолданысқа енгізілді) (</w:t>
      </w:r>
      <w:hyperlink r:id="rId4896" w:anchor="sub_id=472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Алым сомасы белгiленген мөлшерлемелер бойынша есептеледi және дара кәсіп</w:t>
      </w:r>
      <w:r>
        <w:rPr>
          <w:rStyle w:val="s0"/>
        </w:rPr>
        <w:t>керлер мен заңды тұлғалар - өздерінің орналасқан жері бойынша және жеке тұлғалар - тұрғылықты жерi бойынша тиiстi құжаттарды лицензиарға бергенге дейiн бюджетке төленедi.</w:t>
      </w:r>
    </w:p>
    <w:p w:rsidR="00000000" w:rsidRDefault="00FC238B">
      <w:pPr>
        <w:jc w:val="both"/>
      </w:pPr>
      <w:bookmarkStart w:id="806" w:name="SUB4720200"/>
      <w:bookmarkEnd w:id="806"/>
      <w:r>
        <w:rPr>
          <w:rStyle w:val="s3"/>
        </w:rPr>
        <w:t>2014.18.06. № 210-V ҚР</w:t>
      </w:r>
      <w:r>
        <w:rPr>
          <w:rStyle w:val="s3"/>
        </w:rPr>
        <w:t xml:space="preserve"> </w:t>
      </w:r>
      <w:hyperlink r:id="rId4897"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енгiзiлді) (</w:t>
      </w:r>
      <w:hyperlink r:id="rId4898" w:anchor="sub_id=472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Алкоголь өнімін өндіру аумағында оны сақтау және к</w:t>
      </w:r>
      <w:r>
        <w:rPr>
          <w:rStyle w:val="s0"/>
        </w:rPr>
        <w:t>өтерме</w:t>
      </w:r>
      <w:r>
        <w:rPr>
          <w:rStyle w:val="s0"/>
        </w:rPr>
        <w:t xml:space="preserve"> саудада өткізу бойынша қызметті қоспағанда, алкоголь өнімін өндіру аумағында оны сақтау және бөлшек саудада өткізу бойынша қызметті қоспағанда, ойын бизнесі саласындағы немесе алкоголь өнімін сақтау және көтерме саудада өткізу бойынша, алкоголь өнім</w:t>
      </w:r>
      <w:r>
        <w:rPr>
          <w:rStyle w:val="s0"/>
        </w:rPr>
        <w:t>ін сақтау және бөлшек саудада өткізу бойынша қызметті жүзеге асыруға лицензия алатын төлеушілер алым сомасын лицензиарға тиісті құжаттарды бергенге дейін төлейді.</w:t>
      </w:r>
    </w:p>
    <w:p w:rsidR="00000000" w:rsidRDefault="00FC238B">
      <w:pPr>
        <w:jc w:val="both"/>
      </w:pPr>
      <w:r>
        <w:rPr>
          <w:rStyle w:val="s3"/>
        </w:rPr>
        <w:t>2014.18.06. № 210-V ҚР</w:t>
      </w:r>
      <w:r>
        <w:rPr>
          <w:rStyle w:val="s3"/>
        </w:rPr>
        <w:t xml:space="preserve"> </w:t>
      </w:r>
      <w:hyperlink r:id="rId4899" w:anchor="sub_id=4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енгiзiлді) (</w:t>
      </w:r>
      <w:hyperlink r:id="rId4900" w:anchor="sub_id=472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баптың 2-тармағында көрсетілген қызмет түрлерін жүзеге</w:t>
      </w:r>
      <w:r>
        <w:rPr>
          <w:rStyle w:val="s0"/>
        </w:rPr>
        <w:t xml:space="preserve"> асыруға лицензия алған төлеушілер, тиісті саладағы қызметті жүзеге асырудың бірінші жылын қоспағанда, алым сомасын жыл сайын ағымдағы жылдың 20 қаңтарына дейін төлейді.</w:t>
      </w:r>
    </w:p>
    <w:p w:rsidR="00000000" w:rsidRDefault="00FC238B">
      <w:pPr>
        <w:jc w:val="both"/>
      </w:pPr>
      <w:r>
        <w:rPr>
          <w:rStyle w:val="s3"/>
        </w:rPr>
        <w:t>2012.26.12. № 61-V ҚР</w:t>
      </w:r>
      <w:r>
        <w:rPr>
          <w:rStyle w:val="s3"/>
        </w:rPr>
        <w:t xml:space="preserve"> </w:t>
      </w:r>
      <w:hyperlink r:id="rId4901"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902" w:anchor="sub_id=472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Алым төлеген тұлғалар лицензиарға тиісті құжаттарды т</w:t>
      </w:r>
      <w:r>
        <w:rPr>
          <w:rStyle w:val="s0"/>
        </w:rPr>
        <w:t>апсырғанға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FC238B">
      <w:pPr>
        <w:ind w:firstLine="400"/>
        <w:jc w:val="both"/>
      </w:pPr>
      <w:r>
        <w:rPr>
          <w:rStyle w:val="s0"/>
        </w:rPr>
        <w:t>Бұл ретте төленген алым сомаларын қайтаруды немесе есепке жатқызуды алым төлеушінің салықтық өтініші бойынша лиценз</w:t>
      </w:r>
      <w:r>
        <w:rPr>
          <w:rStyle w:val="s0"/>
        </w:rPr>
        <w:t>ия алуға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w:t>
      </w:r>
      <w:r>
        <w:rPr>
          <w:rStyle w:val="s0"/>
        </w:rPr>
        <w:t>нген жері бойынша салық органы жүргізеді.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807" w:name="SUB4730000"/>
      <w:bookmarkEnd w:id="807"/>
      <w:r>
        <w:rPr>
          <w:rStyle w:val="s1"/>
        </w:rPr>
        <w:t>68-тарау.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FC238B">
      <w:pPr>
        <w:ind w:firstLine="400"/>
        <w:jc w:val="both"/>
      </w:pPr>
      <w:r>
        <w:rPr>
          <w:rStyle w:val="s0"/>
        </w:rPr>
        <w:t> </w:t>
      </w:r>
    </w:p>
    <w:p w:rsidR="00000000" w:rsidRDefault="00FC238B">
      <w:pPr>
        <w:ind w:firstLine="400"/>
        <w:jc w:val="both"/>
      </w:pPr>
      <w:r>
        <w:rPr>
          <w:rStyle w:val="s0"/>
          <w:b/>
          <w:bCs/>
        </w:rPr>
        <w:t>473-бап</w:t>
      </w:r>
      <w:r>
        <w:rPr>
          <w:rStyle w:val="s0"/>
        </w:rPr>
        <w:t xml:space="preserve">. </w:t>
      </w:r>
      <w:r>
        <w:rPr>
          <w:rStyle w:val="s0"/>
          <w:b/>
          <w:bCs/>
        </w:rPr>
        <w:t>Жалпы ережелер</w:t>
      </w:r>
    </w:p>
    <w:p w:rsidR="00000000" w:rsidRDefault="00FC238B">
      <w:pPr>
        <w:jc w:val="both"/>
      </w:pPr>
      <w:r>
        <w:rPr>
          <w:rStyle w:val="s3"/>
        </w:rPr>
        <w:t>2012.18.01. № 546-ІV ҚР</w:t>
      </w:r>
      <w:r>
        <w:rPr>
          <w:rStyle w:val="s3"/>
        </w:rPr>
        <w:t xml:space="preserve"> </w:t>
      </w:r>
      <w:hyperlink r:id="rId4903" w:anchor="sub_id=47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4904" w:anchor="sub_id=473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1. </w:t>
      </w:r>
      <w:hyperlink r:id="rId4905" w:anchor="sub_id=100" w:history="1">
        <w:r>
          <w:rPr>
            <w:rStyle w:val="a3"/>
          </w:rPr>
          <w:t>Байланыс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w:t>
      </w:r>
      <w:r>
        <w:rPr>
          <w:rStyle w:val="s0"/>
        </w:rPr>
        <w:t>берген кезде ұқсас сигнал арқылы қызметті жүзеге асыратын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FC238B">
      <w:pPr>
        <w:ind w:firstLine="400"/>
        <w:jc w:val="both"/>
      </w:pPr>
      <w:r>
        <w:rPr>
          <w:rStyle w:val="s0"/>
        </w:rPr>
        <w:t>Осы тараудың ережелері бұқаралық ақпарат құралдары саласындағы</w:t>
      </w:r>
      <w:r>
        <w:rPr>
          <w:rStyle w:val="s0"/>
        </w:rPr>
        <w:t xml:space="preserve">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FC238B">
      <w:pPr>
        <w:jc w:val="both"/>
      </w:pPr>
      <w:r>
        <w:rPr>
          <w:rStyle w:val="s3"/>
        </w:rPr>
        <w:t>2014.29.09. № 239-V ҚР</w:t>
      </w:r>
      <w:r>
        <w:rPr>
          <w:rStyle w:val="s3"/>
        </w:rPr>
        <w:t xml:space="preserve"> </w:t>
      </w:r>
      <w:hyperlink r:id="rId4906"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4907" w:anchor="sub_id=47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w:t>
      </w:r>
      <w:hyperlink r:id="rId4908" w:history="1">
        <w:r>
          <w:rPr>
            <w:rStyle w:val="a3"/>
          </w:rPr>
          <w:t>Рұқсат беру тәртібін</w:t>
        </w:r>
      </w:hyperlink>
      <w:r>
        <w:rPr>
          <w:rStyle w:val="s0"/>
        </w:rPr>
        <w:t xml:space="preserve"> </w:t>
      </w:r>
      <w:r>
        <w:rPr>
          <w:rStyle w:val="s0"/>
        </w:rPr>
        <w:t>байланыс саласындағы</w:t>
      </w:r>
      <w:r>
        <w:rPr>
          <w:rStyle w:val="s0"/>
        </w:rPr>
        <w:t xml:space="preserve"> уәкілетті орган белгiлейдi.</w:t>
      </w:r>
    </w:p>
    <w:p w:rsidR="00000000" w:rsidRDefault="00FC238B">
      <w:pPr>
        <w:jc w:val="both"/>
      </w:pPr>
      <w:r>
        <w:rPr>
          <w:rStyle w:val="s3"/>
        </w:rPr>
        <w:t>2012.18.01. № 546-ІV ҚР</w:t>
      </w:r>
      <w:r>
        <w:rPr>
          <w:rStyle w:val="s3"/>
        </w:rPr>
        <w:t xml:space="preserve"> </w:t>
      </w:r>
      <w:hyperlink r:id="rId4909"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4910" w:anchor="sub_id=473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4911" w:anchor="sub_id=120000" w:history="1">
        <w:r>
          <w:rPr>
            <w:rStyle w:val="a3"/>
          </w:rPr>
          <w:t>заңнамасына</w:t>
        </w:r>
      </w:hyperlink>
      <w:r>
        <w:rPr>
          <w:rStyle w:val="s0"/>
        </w:rPr>
        <w:t> </w:t>
      </w:r>
      <w:r>
        <w:rPr>
          <w:rStyle w:val="s0"/>
        </w:rPr>
        <w:t>сәйкес конкурстық</w:t>
      </w:r>
      <w:r>
        <w:rPr>
          <w:rStyle w:val="s0"/>
        </w:rPr>
        <w:t xml:space="preserve"> негізде жүргізілуі мүмкін.</w:t>
      </w:r>
    </w:p>
    <w:p w:rsidR="00000000" w:rsidRDefault="00FC238B">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белдеулері (номиналдары) конкурс өт</w:t>
      </w:r>
      <w:r>
        <w:rPr>
          <w:rStyle w:val="s0"/>
        </w:rPr>
        <w:t>кізбей бөлінеді.</w:t>
      </w:r>
    </w:p>
    <w:p w:rsidR="00000000" w:rsidRDefault="00FC238B">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FC238B">
      <w:pPr>
        <w:ind w:firstLine="400"/>
        <w:jc w:val="both"/>
      </w:pPr>
      <w:r>
        <w:rPr>
          <w:rStyle w:val="s0"/>
        </w:rPr>
        <w:t>4. Байланыс саласындағы уәкілетті мемлекеттік органдар телев</w:t>
      </w:r>
      <w:r>
        <w:rPr>
          <w:rStyle w:val="s0"/>
        </w:rPr>
        <w:t>изия және радио хабарларын тарату ұйымдарының орналасқан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w:t>
      </w:r>
      <w:r>
        <w:rPr>
          <w:rStyle w:val="s0"/>
        </w:rPr>
        <w:t>быс етеді.</w:t>
      </w:r>
    </w:p>
    <w:p w:rsidR="00000000" w:rsidRDefault="00FC238B">
      <w:pPr>
        <w:ind w:firstLine="400"/>
        <w:jc w:val="both"/>
      </w:pPr>
      <w:r>
        <w:rPr>
          <w:rStyle w:val="s0"/>
        </w:rPr>
        <w:t> </w:t>
      </w:r>
    </w:p>
    <w:p w:rsidR="00000000" w:rsidRDefault="00FC238B">
      <w:pPr>
        <w:ind w:firstLine="400"/>
        <w:jc w:val="both"/>
      </w:pPr>
      <w:bookmarkStart w:id="808" w:name="SUB4740000"/>
      <w:bookmarkEnd w:id="808"/>
      <w:r>
        <w:rPr>
          <w:rStyle w:val="s0"/>
          <w:b/>
          <w:bCs/>
        </w:rPr>
        <w:t>474-бап</w:t>
      </w:r>
      <w:r>
        <w:rPr>
          <w:rStyle w:val="s0"/>
        </w:rPr>
        <w:t xml:space="preserve">. </w:t>
      </w:r>
      <w:r>
        <w:rPr>
          <w:rStyle w:val="s0"/>
          <w:b/>
          <w:bCs/>
        </w:rPr>
        <w:t>Алым төлеушілер</w:t>
      </w:r>
    </w:p>
    <w:p w:rsidR="00000000" w:rsidRDefault="00FC238B">
      <w:pPr>
        <w:ind w:firstLine="400"/>
        <w:jc w:val="both"/>
      </w:pPr>
      <w:r>
        <w:rPr>
          <w:rStyle w:val="s0"/>
        </w:rPr>
        <w:t>1. Осы Кодекстің</w:t>
      </w:r>
      <w:r>
        <w:rPr>
          <w:rStyle w:val="s0"/>
        </w:rPr>
        <w:t xml:space="preserve"> </w:t>
      </w:r>
      <w:hyperlink w:anchor="sub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FC238B">
      <w:pPr>
        <w:ind w:firstLine="400"/>
        <w:jc w:val="both"/>
      </w:pPr>
      <w:r>
        <w:rPr>
          <w:rStyle w:val="s0"/>
        </w:rPr>
        <w:t>2. Өздеріне жүктелген функционалдық міндеттерін орындау</w:t>
      </w:r>
      <w:r>
        <w:rPr>
          <w:rStyle w:val="s0"/>
        </w:rPr>
        <w:t xml:space="preserve"> үшін радиожиілік спектрін пайдалануға рұқсат алатын мемлекеттік мекемелер алым төлеушілер болып табылмайды.</w:t>
      </w:r>
    </w:p>
    <w:p w:rsidR="00000000" w:rsidRDefault="00FC238B">
      <w:pPr>
        <w:ind w:firstLine="400"/>
        <w:jc w:val="both"/>
      </w:pPr>
      <w:r>
        <w:rPr>
          <w:rStyle w:val="s0"/>
        </w:rPr>
        <w:t> </w:t>
      </w:r>
    </w:p>
    <w:p w:rsidR="00000000" w:rsidRDefault="00FC238B">
      <w:pPr>
        <w:ind w:left="1200" w:hanging="800"/>
        <w:jc w:val="both"/>
      </w:pPr>
      <w:bookmarkStart w:id="809" w:name="SUB4750000"/>
      <w:bookmarkEnd w:id="809"/>
      <w:r>
        <w:rPr>
          <w:rStyle w:val="s1"/>
        </w:rPr>
        <w:t>475-бап. Алым мөлшерлемелері</w:t>
      </w:r>
    </w:p>
    <w:p w:rsidR="00000000" w:rsidRDefault="00FC238B">
      <w:pPr>
        <w:jc w:val="both"/>
      </w:pPr>
      <w:r>
        <w:rPr>
          <w:rStyle w:val="s3"/>
        </w:rPr>
        <w:t>2009.16.11. № 200-ІV ҚР</w:t>
      </w:r>
      <w:r>
        <w:rPr>
          <w:rStyle w:val="s3"/>
        </w:rPr>
        <w:t xml:space="preserve"> </w:t>
      </w:r>
      <w:hyperlink r:id="rId4912" w:anchor="sub_id=150" w:history="1">
        <w:r>
          <w:rPr>
            <w:rStyle w:val="a3"/>
            <w:i/>
            <w:iCs/>
            <w:bdr w:val="none" w:sz="0" w:space="0" w:color="auto" w:frame="1"/>
          </w:rPr>
          <w:t>Заңымен</w:t>
        </w:r>
      </w:hyperlink>
      <w:r>
        <w:rPr>
          <w:rStyle w:val="s3"/>
        </w:rPr>
        <w:t xml:space="preserve"> </w:t>
      </w:r>
      <w:r>
        <w:rPr>
          <w:rStyle w:val="s3"/>
        </w:rPr>
        <w:t>475</w:t>
      </w:r>
      <w:r>
        <w:rPr>
          <w:rStyle w:val="s3"/>
        </w:rPr>
        <w:t>-бап өзгертілді (2010 ж. 1 қаңтардан бастап қолданысқа енгiзiлді) (бұр.</w:t>
      </w:r>
      <w:hyperlink r:id="rId4913" w:anchor="sub_id=475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Алым мөлшерлемелері тиісті республикалық бюджет туралы заңда белгiленген және тиiстi қарж</w:t>
      </w:r>
      <w:r>
        <w:rPr>
          <w:rStyle w:val="s0"/>
        </w:rPr>
        <w:t>ы жылының 1 қаңтарында қолданыста болған</w:t>
      </w:r>
      <w:r>
        <w:rPr>
          <w:rStyle w:val="s0"/>
        </w:rPr>
        <w:t xml:space="preserve"> </w:t>
      </w:r>
      <w:hyperlink r:id="rId4914"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радио хабарларын тарату қызме</w:t>
      </w:r>
      <w:r>
        <w:rPr>
          <w:rStyle w:val="s0"/>
        </w:rPr>
        <w:t>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FC238B">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Халық саны</w:t>
            </w:r>
          </w:p>
          <w:p w:rsidR="00000000" w:rsidRDefault="00FC238B">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Х</w:t>
            </w:r>
            <w:r>
              <w:rPr>
                <w:rStyle w:val="s0"/>
              </w:rPr>
              <w:t>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Бір арна үшін алым мөлшерлемесі (</w:t>
            </w:r>
            <w:hyperlink r:id="rId4915"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10-ға</w:t>
            </w:r>
            <w:r>
              <w:rPr>
                <w:rStyle w:val="s0"/>
              </w:rPr>
              <w:t xml:space="preserv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200-ден 500-гe дейiн қоса алған</w:t>
            </w:r>
            <w:r>
              <w:rPr>
                <w:rStyle w:val="s0"/>
              </w:rPr>
              <w:t>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r>
              <w:rPr>
                <w:rStyle w:val="s0"/>
              </w:rPr>
              <w:t>ға</w:t>
            </w:r>
            <w:r>
              <w:rPr>
                <w:rStyle w:val="s0"/>
              </w:rPr>
              <w:t xml:space="preserv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1000-ғa дейiн</w:t>
            </w:r>
            <w:r>
              <w:rPr>
                <w:rStyle w:val="s0"/>
              </w:rPr>
              <w:t xml:space="preserve"> </w:t>
            </w:r>
            <w:r>
              <w:rPr>
                <w:rStyle w:val="s0"/>
              </w:rPr>
              <w:t>қоса</w:t>
            </w:r>
            <w:r>
              <w:rPr>
                <w:rStyle w:val="s0"/>
              </w:rPr>
              <w:t xml:space="preserve"> алғ</w:t>
            </w:r>
            <w:r>
              <w:rPr>
                <w:rStyle w:val="s0"/>
              </w:rPr>
              <w:t>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200-ден 500-гe дейiн қ</w:t>
            </w:r>
            <w:r>
              <w:rPr>
                <w:rStyle w:val="s0"/>
              </w:rPr>
              <w:t>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Радио хабарларын тарату/УҚT ЧМ(F</w:t>
            </w:r>
            <w:r>
              <w:rPr>
                <w:rStyle w:val="s0"/>
              </w:rPr>
              <w:t>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1000-ғa дейiн қос</w:t>
            </w:r>
            <w:r>
              <w:rPr>
                <w:rStyle w:val="s0"/>
              </w:rPr>
              <w:t>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200-ден 500-гe дейiн қоса ал</w:t>
            </w:r>
            <w:r>
              <w:rPr>
                <w:rStyle w:val="s0"/>
              </w:rPr>
              <w:t>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 </w:t>
            </w:r>
          </w:p>
          <w:p w:rsidR="00000000" w:rsidRDefault="00FC238B">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r>
              <w:rPr>
                <w:rStyle w:val="s0"/>
              </w:rPr>
              <w:t>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p w:rsidR="00000000" w:rsidRDefault="00FC238B">
            <w:pPr>
              <w:jc w:val="center"/>
            </w:pPr>
            <w:r>
              <w:rPr>
                <w:rStyle w:val="s0"/>
              </w:rPr>
              <w:t>2</w:t>
            </w:r>
          </w:p>
        </w:tc>
      </w:tr>
    </w:tbl>
    <w:p w:rsidR="00000000" w:rsidRDefault="00FC238B">
      <w:r>
        <w:t> </w:t>
      </w:r>
    </w:p>
    <w:p w:rsidR="00000000" w:rsidRDefault="00FC238B">
      <w:pPr>
        <w:ind w:firstLine="400"/>
        <w:jc w:val="both"/>
      </w:pPr>
      <w:bookmarkStart w:id="810" w:name="SUB4760000"/>
      <w:bookmarkEnd w:id="810"/>
      <w:r>
        <w:rPr>
          <w:rStyle w:val="s0"/>
          <w:b/>
          <w:bCs/>
        </w:rPr>
        <w:t>476-бап.</w:t>
      </w:r>
      <w:r>
        <w:rPr>
          <w:rStyle w:val="s0"/>
        </w:rPr>
        <w:t xml:space="preserve"> </w:t>
      </w:r>
      <w:r>
        <w:rPr>
          <w:rStyle w:val="s0"/>
          <w:b/>
          <w:bCs/>
        </w:rPr>
        <w:t>Есептеу мен төлеу тәртібі</w:t>
      </w:r>
    </w:p>
    <w:p w:rsidR="00000000" w:rsidRDefault="00FC238B">
      <w:pPr>
        <w:ind w:firstLine="400"/>
        <w:jc w:val="both"/>
      </w:pPr>
      <w:r>
        <w:rPr>
          <w:rStyle w:val="s0"/>
        </w:rPr>
        <w:t>1. Алым сомасы белгіленген мөлшерлемелер бойынша есептеледі және байланыс саласындағы уәкілетті мемлекеттік о</w:t>
      </w:r>
      <w:r>
        <w:rPr>
          <w:rStyle w:val="s0"/>
        </w:rPr>
        <w:t>рганнан рұқсат алғанға дейін телевизия және радио хабарларын тарату ұйымдарының орналасқан жері бойынша бюджетке төленеді.</w:t>
      </w:r>
    </w:p>
    <w:p w:rsidR="00000000" w:rsidRDefault="00FC238B">
      <w:pPr>
        <w:jc w:val="both"/>
      </w:pPr>
      <w:r>
        <w:rPr>
          <w:rStyle w:val="s3"/>
        </w:rPr>
        <w:t>2012.26.12. № 61-V ҚР</w:t>
      </w:r>
      <w:r>
        <w:rPr>
          <w:rStyle w:val="s3"/>
        </w:rPr>
        <w:t xml:space="preserve"> </w:t>
      </w:r>
      <w:hyperlink r:id="rId4916" w:anchor="sub_id=476" w:history="1">
        <w:r>
          <w:rPr>
            <w:rStyle w:val="a3"/>
            <w:i/>
            <w:iCs/>
            <w:bdr w:val="none" w:sz="0" w:space="0" w:color="auto" w:frame="1"/>
          </w:rPr>
          <w:t>Заңымен</w:t>
        </w:r>
      </w:hyperlink>
      <w:r>
        <w:rPr>
          <w:rStyle w:val="s3"/>
        </w:rPr>
        <w:t xml:space="preserve"> </w:t>
      </w:r>
      <w:r>
        <w:rPr>
          <w:rStyle w:val="s3"/>
        </w:rPr>
        <w:t>2-тармақ жаңа редакция</w:t>
      </w:r>
      <w:r>
        <w:rPr>
          <w:rStyle w:val="s3"/>
        </w:rPr>
        <w:t>да (2013 ж. 1 қаңтардан бастап қолданысқа енгізілді) (</w:t>
      </w:r>
      <w:hyperlink r:id="rId4917" w:anchor="sub_id=476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Алым төлеген тұлғалар байланыс саласындағы мемлекеттік уәкілетті органға тиісті құжаттарды тапсырған</w:t>
      </w:r>
      <w:r>
        <w:rPr>
          <w:rStyle w:val="s0"/>
        </w:rPr>
        <w:t>ға</w:t>
      </w:r>
      <w:r>
        <w:rPr>
          <w:rStyle w:val="s0"/>
        </w:rPr>
        <w:t xml:space="preserve">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FC238B">
      <w:pPr>
        <w:ind w:firstLine="400"/>
        <w:jc w:val="both"/>
      </w:pPr>
      <w:r>
        <w:rPr>
          <w:rStyle w:val="s0"/>
        </w:rPr>
        <w:t xml:space="preserve">Бұл ретте бюджетке төленген алым сомаларын қайтаруды немесе есепке жатқызуды алым төлеушінің салықтық </w:t>
      </w:r>
      <w:r>
        <w:rPr>
          <w:rStyle w:val="s0"/>
        </w:rPr>
        <w:t>өтініші</w:t>
      </w:r>
      <w:r>
        <w:rPr>
          <w:rStyle w:val="s0"/>
        </w:rPr>
        <w:t xml:space="preserve">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FC238B">
      <w:pPr>
        <w:ind w:firstLine="400"/>
        <w:jc w:val="both"/>
      </w:pPr>
      <w:r>
        <w:t> </w:t>
      </w:r>
    </w:p>
    <w:p w:rsidR="00000000" w:rsidRDefault="00FC238B">
      <w:pPr>
        <w:ind w:firstLine="400"/>
        <w:jc w:val="both"/>
      </w:pPr>
      <w:r>
        <w:t> </w:t>
      </w:r>
    </w:p>
    <w:p w:rsidR="00000000" w:rsidRDefault="00FC238B">
      <w:pPr>
        <w:jc w:val="both"/>
      </w:pPr>
      <w:bookmarkStart w:id="811" w:name="SUB476010000"/>
      <w:bookmarkEnd w:id="811"/>
      <w:r>
        <w:rPr>
          <w:rStyle w:val="s3"/>
        </w:rPr>
        <w:t>2013.04.07. № 132-V ҚР</w:t>
      </w:r>
      <w:r>
        <w:rPr>
          <w:rStyle w:val="s3"/>
        </w:rPr>
        <w:t xml:space="preserve"> </w:t>
      </w:r>
      <w:hyperlink r:id="rId4918"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w:t>
      </w:r>
      <w:r>
        <w:rPr>
          <w:rStyle w:val="s3"/>
        </w:rPr>
        <w:t>аңтардан бастап қолданысқа енгізілді)</w:t>
      </w:r>
    </w:p>
    <w:p w:rsidR="00000000" w:rsidRDefault="00FC238B">
      <w:pPr>
        <w:jc w:val="center"/>
      </w:pPr>
      <w:r>
        <w:rPr>
          <w:rStyle w:val="s1"/>
          <w:caps/>
        </w:rPr>
        <w:t>68-1-тарау. Азаматтық авиация саласындағы сертификаттау үшін алым</w:t>
      </w:r>
    </w:p>
    <w:p w:rsidR="00000000" w:rsidRDefault="00FC238B">
      <w:pPr>
        <w:jc w:val="center"/>
      </w:pPr>
      <w:r>
        <w:rPr>
          <w:rStyle w:val="s1"/>
          <w:caps/>
        </w:rPr>
        <w:t> </w:t>
      </w:r>
    </w:p>
    <w:p w:rsidR="00000000" w:rsidRDefault="00FC238B">
      <w:pPr>
        <w:ind w:left="1200" w:hanging="800"/>
        <w:jc w:val="both"/>
      </w:pPr>
      <w:r>
        <w:rPr>
          <w:rStyle w:val="s1"/>
        </w:rPr>
        <w:t>476-1-бап. Жалпы ережелер</w:t>
      </w:r>
    </w:p>
    <w:p w:rsidR="00000000" w:rsidRDefault="00FC238B">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кеңістігін пайдала</w:t>
      </w:r>
      <w:r>
        <w:rPr>
          <w:rStyle w:val="s0"/>
        </w:rPr>
        <w:t>ну және авиация қызметі туралы Қазақстан Республикасы</w:t>
      </w:r>
      <w:r>
        <w:rPr>
          <w:rStyle w:val="s0"/>
        </w:rPr>
        <w:t xml:space="preserve"> </w:t>
      </w:r>
      <w:hyperlink r:id="rId4919" w:history="1">
        <w:r>
          <w:rPr>
            <w:rStyle w:val="a3"/>
          </w:rPr>
          <w:t>заңнамасында</w:t>
        </w:r>
      </w:hyperlink>
      <w:r>
        <w:rPr>
          <w:rStyle w:val="s0"/>
        </w:rPr>
        <w:t xml:space="preserve"> </w:t>
      </w:r>
      <w:r>
        <w:rPr>
          <w:rStyle w:val="s0"/>
        </w:rPr>
        <w:t>белгіленген талаптарға сәйкестігін растауға азаматтық әуе кемелерінің пайдаланушысын, авиациялық жұмыстарды орындайтын пайда</w:t>
      </w:r>
      <w:r>
        <w:rPr>
          <w:rStyle w:val="s0"/>
        </w:rPr>
        <w:t>ланушыны, азаматтық әуе кемесінің ұшуға жарамдылығын, азаматтық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w:t>
      </w:r>
      <w:r>
        <w:rPr>
          <w:rStyle w:val="s0"/>
        </w:rPr>
        <w:t>қ</w:t>
      </w:r>
      <w:r>
        <w:rPr>
          <w:rStyle w:val="s0"/>
        </w:rPr>
        <w:t xml:space="preserve"> оқу орталығын, әуежайдың авиациялық қауіпсіздік қызметін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w:t>
      </w:r>
      <w:r>
        <w:rPr>
          <w:rStyle w:val="s0"/>
        </w:rPr>
        <w:t>тық авиация саласындағы уәкілетті мемлекеттік органның сертификаттауы үшін алынады.</w:t>
      </w:r>
    </w:p>
    <w:p w:rsidR="00000000" w:rsidRDefault="00FC238B">
      <w:pPr>
        <w:ind w:firstLine="400"/>
        <w:jc w:val="both"/>
      </w:pPr>
      <w:r>
        <w:rPr>
          <w:rStyle w:val="s0"/>
        </w:rPr>
        <w:t>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w:t>
      </w:r>
      <w:r>
        <w:rPr>
          <w:rStyle w:val="s0"/>
        </w:rPr>
        <w:t>а алым төлеушілер туралы және салық салынатын объектілер туралы ақпаратты уәкілетті орган белгілеген нысан бойынша береді.</w:t>
      </w:r>
    </w:p>
    <w:p w:rsidR="00000000" w:rsidRDefault="00FC238B">
      <w:pPr>
        <w:ind w:firstLine="400"/>
        <w:jc w:val="both"/>
      </w:pPr>
      <w:r>
        <w:rPr>
          <w:rStyle w:val="s0"/>
        </w:rPr>
        <w:t> </w:t>
      </w:r>
    </w:p>
    <w:p w:rsidR="00000000" w:rsidRDefault="00FC238B">
      <w:pPr>
        <w:ind w:left="1200" w:hanging="800"/>
        <w:jc w:val="both"/>
      </w:pPr>
      <w:bookmarkStart w:id="812" w:name="SUB476020000"/>
      <w:bookmarkEnd w:id="812"/>
      <w:r>
        <w:rPr>
          <w:rStyle w:val="s1"/>
        </w:rPr>
        <w:t>476-2-бап. Алым төлеушілер</w:t>
      </w:r>
    </w:p>
    <w:p w:rsidR="00000000" w:rsidRDefault="00FC238B">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4920"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сертификаттауды жүзеге асыратын жеке және заңды тұлғалар алым төлеушілер болып табылады.</w:t>
      </w:r>
    </w:p>
    <w:p w:rsidR="00000000" w:rsidRDefault="00FC238B">
      <w:pPr>
        <w:ind w:firstLine="400"/>
        <w:jc w:val="both"/>
      </w:pPr>
      <w:r>
        <w:rPr>
          <w:rStyle w:val="s0"/>
        </w:rPr>
        <w:t>Құрылымдық</w:t>
      </w:r>
      <w:r>
        <w:rPr>
          <w:rStyle w:val="s0"/>
        </w:rPr>
        <w:t xml:space="preserve"> бөлімшелер осынд</w:t>
      </w:r>
      <w:r>
        <w:rPr>
          <w:rStyle w:val="s0"/>
        </w:rPr>
        <w:t>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FC238B">
      <w:pPr>
        <w:ind w:firstLine="400"/>
        <w:jc w:val="both"/>
      </w:pPr>
      <w:r>
        <w:rPr>
          <w:rStyle w:val="s0"/>
        </w:rPr>
        <w:t> </w:t>
      </w:r>
    </w:p>
    <w:p w:rsidR="00000000" w:rsidRDefault="00FC238B">
      <w:pPr>
        <w:ind w:left="1200" w:hanging="800"/>
        <w:jc w:val="both"/>
      </w:pPr>
      <w:bookmarkStart w:id="813" w:name="SUB476030000"/>
      <w:bookmarkEnd w:id="813"/>
      <w:r>
        <w:rPr>
          <w:rStyle w:val="s1"/>
        </w:rPr>
        <w:t>476-3-бап. Алым мөлшерлемелері</w:t>
      </w:r>
    </w:p>
    <w:p w:rsidR="00000000" w:rsidRDefault="00FC238B">
      <w:pPr>
        <w:ind w:firstLine="400"/>
        <w:jc w:val="both"/>
      </w:pPr>
      <w:r>
        <w:rPr>
          <w:rStyle w:val="s0"/>
        </w:rPr>
        <w:t>1. Алым мөлшерлемелері республикалық бюджет туралы заңда белгіленген және алым т</w:t>
      </w:r>
      <w:r>
        <w:rPr>
          <w:rStyle w:val="s0"/>
        </w:rPr>
        <w:t>өлеу</w:t>
      </w:r>
      <w:r>
        <w:rPr>
          <w:rStyle w:val="s0"/>
        </w:rPr>
        <w:t xml:space="preserve"> күні қолданыста болған</w:t>
      </w:r>
      <w:r>
        <w:rPr>
          <w:rStyle w:val="s0"/>
        </w:rPr>
        <w:t xml:space="preserve"> </w:t>
      </w:r>
      <w:hyperlink r:id="rId4921"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ә</w:t>
      </w:r>
      <w:r>
        <w:rPr>
          <w:rStyle w:val="s0"/>
        </w:rPr>
        <w:t>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r>
        <w:rPr>
          <w:rStyle w:val="s0"/>
        </w:rPr>
        <w:t xml:space="preserve"> </w:t>
      </w:r>
    </w:p>
    <w:p w:rsidR="00000000" w:rsidRDefault="00FC238B">
      <w:pPr>
        <w:ind w:firstLine="400"/>
        <w:jc w:val="both"/>
      </w:pPr>
      <w:r>
        <w:rPr>
          <w:rStyle w:val="s0"/>
        </w:rPr>
        <w:t>2. Азаматтық әуе кемесінің пайдаланушысын, авиациялық жұмыстарды жүзеге асыраты</w:t>
      </w:r>
      <w:r>
        <w:rPr>
          <w:rStyle w:val="s0"/>
        </w:rPr>
        <w:t>н пайдаланушыны сертификаттау үшін алым мөлшерлемелері мыналарды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Сертификаттау үшін алым мөлшерлемесі (</w:t>
            </w:r>
            <w:hyperlink r:id="rId4922"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w:t>
            </w:r>
            <w:r>
              <w:rPr>
                <w:rStyle w:val="s0"/>
              </w:rPr>
              <w:t>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401 адамнан қоса алғанда 600 адамға дейі</w:t>
            </w:r>
            <w:r>
              <w:rPr>
                <w:rStyle w:val="s0"/>
              </w:rPr>
              <w:t>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601 адам</w:t>
            </w:r>
            <w:r>
              <w:rPr>
                <w:rStyle w:val="s0"/>
              </w:rPr>
              <w:t>нан қоса алғанда</w:t>
            </w:r>
            <w:r>
              <w:rPr>
                <w:rStyle w:val="s0"/>
              </w:rPr>
              <w:t xml:space="preserve"> </w:t>
            </w:r>
          </w:p>
          <w:p w:rsidR="00000000" w:rsidRDefault="00FC238B">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қоса</w:t>
            </w:r>
            <w:r>
              <w:rPr>
                <w:rStyle w:val="s0"/>
              </w:rPr>
              <w:t xml:space="preserve"> алғанда 50 адамға </w:t>
            </w:r>
            <w:r>
              <w:rPr>
                <w:rStyle w:val="s0"/>
              </w:rPr>
              <w:t>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601 адамнан қоса алғанда</w:t>
            </w:r>
          </w:p>
          <w:p w:rsidR="00000000" w:rsidRDefault="00FC238B">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1201 адамнан қоса алғ</w:t>
            </w:r>
            <w:r>
              <w:rPr>
                <w:rStyle w:val="s0"/>
              </w:rPr>
              <w:t>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1057</w:t>
            </w:r>
          </w:p>
        </w:tc>
      </w:tr>
    </w:tbl>
    <w:p w:rsidR="00000000" w:rsidRDefault="00FC238B">
      <w:pPr>
        <w:ind w:firstLine="400"/>
        <w:jc w:val="both"/>
      </w:pPr>
      <w:r>
        <w:rPr>
          <w:rStyle w:val="s0"/>
        </w:rPr>
        <w:t> </w:t>
      </w:r>
    </w:p>
    <w:p w:rsidR="00000000" w:rsidRDefault="00FC238B">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Әуе</w:t>
            </w:r>
            <w:r>
              <w:rPr>
                <w:rStyle w:val="s0"/>
              </w:rPr>
              <w:t xml:space="preserve"> кемелерін сер</w:t>
            </w:r>
            <w:r>
              <w:rPr>
                <w:rStyle w:val="s0"/>
              </w:rPr>
              <w:t>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Сертификаттау үшін алым мөлшерлемесі</w:t>
            </w:r>
            <w:r>
              <w:rPr>
                <w:rStyle w:val="s0"/>
              </w:rPr>
              <w:t xml:space="preserve"> </w:t>
            </w:r>
          </w:p>
          <w:p w:rsidR="00000000" w:rsidRDefault="00FC238B">
            <w:pPr>
              <w:jc w:val="center"/>
            </w:pPr>
            <w:r>
              <w:rPr>
                <w:rStyle w:val="s0"/>
              </w:rPr>
              <w:t>(</w:t>
            </w:r>
            <w:hyperlink r:id="rId4923"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3 қозғалтқышымен 30000 килограмнан астам, қоса алғанда </w:t>
            </w:r>
            <w:r>
              <w:rPr>
                <w:rStyle w:val="s0"/>
              </w:rPr>
              <w:t>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 қозғалтқышымен 10000 килограмнан астам,</w:t>
            </w:r>
            <w:r>
              <w:rPr>
                <w:rStyle w:val="s0"/>
              </w:rPr>
              <w:t xml:space="preserve">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2250 килограмнан астам, қоса алғанда 5700 кил</w:t>
            </w:r>
            <w:r>
              <w:rPr>
                <w:rStyle w:val="s0"/>
              </w:rPr>
              <w:t>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 қозғалтқышымен 5000 килограмнан астам, қоса алғанда 1</w:t>
            </w:r>
            <w:r>
              <w:rPr>
                <w:rStyle w:val="s0"/>
              </w:rPr>
              <w:t>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қозғалтқышымен 3180 килограмнан астам, қоса а</w:t>
            </w:r>
            <w:r>
              <w:rPr>
                <w:rStyle w:val="s0"/>
              </w:rPr>
              <w:t>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 қозғалтқышымен 2000 килограмнан астам, қ</w:t>
            </w:r>
            <w:r>
              <w:rPr>
                <w:rStyle w:val="s0"/>
              </w:rPr>
              <w:t>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xml:space="preserve">Азаматтық әуе кемесінің </w:t>
            </w:r>
            <w:r>
              <w:rPr>
                <w:rStyle w:val="s0"/>
              </w:rPr>
              <w:t>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500</w:t>
            </w:r>
          </w:p>
        </w:tc>
      </w:tr>
    </w:tbl>
    <w:p w:rsidR="00000000" w:rsidRDefault="00FC238B">
      <w:pPr>
        <w:ind w:firstLine="400"/>
        <w:jc w:val="both"/>
      </w:pPr>
      <w:r>
        <w:rPr>
          <w:rStyle w:val="s0"/>
        </w:rPr>
        <w:t> </w:t>
      </w:r>
    </w:p>
    <w:p w:rsidR="00000000" w:rsidRDefault="00FC238B">
      <w:pPr>
        <w:ind w:firstLine="400"/>
        <w:jc w:val="both"/>
      </w:pPr>
      <w:r>
        <w:rPr>
          <w:rStyle w:val="s0"/>
        </w:rPr>
        <w:t>4. Азаматтық авиацияның авиация</w:t>
      </w:r>
      <w:r>
        <w:rPr>
          <w:rStyle w:val="s0"/>
        </w:rPr>
        <w:t>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w:t>
            </w:r>
          </w:p>
          <w:p w:rsidR="00000000" w:rsidRDefault="00FC238B">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Сертификаттау үшін алым мөлшер</w:t>
            </w:r>
            <w:r>
              <w:rPr>
                <w:rStyle w:val="s0"/>
              </w:rPr>
              <w:t>лемесі</w:t>
            </w:r>
          </w:p>
          <w:p w:rsidR="00000000" w:rsidRDefault="00FC238B">
            <w:pPr>
              <w:jc w:val="center"/>
            </w:pPr>
            <w:r>
              <w:rPr>
                <w:rStyle w:val="s0"/>
              </w:rPr>
              <w:t>(</w:t>
            </w:r>
            <w:hyperlink r:id="rId4924"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FC238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Жекелеге</w:t>
            </w:r>
            <w:r>
              <w:rPr>
                <w:rStyle w:val="s0"/>
              </w:rPr>
              <w:t xml:space="preserve">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w:t>
            </w:r>
            <w:r>
              <w:rPr>
                <w:rStyle w:val="s0"/>
              </w:rPr>
              <w:t>қызмет</w:t>
            </w:r>
            <w:r>
              <w:rPr>
                <w:rStyle w:val="s0"/>
              </w:rPr>
              <w:t xml:space="preserve">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FC238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201 адамна</w:t>
            </w:r>
            <w:r>
              <w:rPr>
                <w:rStyle w:val="s0"/>
              </w:rPr>
              <w:t>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FC238B">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FC238B">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Күр</w:t>
            </w:r>
            <w:r>
              <w:rPr>
                <w:rStyle w:val="s0"/>
              </w:rPr>
              <w:t>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FC238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r>
              <w:rPr>
                <w:rStyle w:val="s0"/>
              </w:rPr>
              <w:t>54</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FC238B">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FC238B">
            <w:r>
              <w:rPr>
                <w:rStyle w:val="s0"/>
              </w:rPr>
              <w:t>Әу</w:t>
            </w:r>
            <w:r>
              <w:rPr>
                <w:rStyle w:val="s0"/>
              </w:rPr>
              <w:t>е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w:t>
            </w:r>
            <w:r>
              <w:rPr>
                <w:rStyle w:val="s0"/>
              </w:rPr>
              <w:t>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FC238B">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FC238B"/>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637</w:t>
            </w:r>
          </w:p>
        </w:tc>
      </w:tr>
      <w:tr w:rsidR="00000000">
        <w:tc>
          <w:tcPr>
            <w:tcW w:w="1245" w:type="dxa"/>
            <w:vAlign w:val="center"/>
            <w:hideMark/>
          </w:tcPr>
          <w:p w:rsidR="00000000" w:rsidRDefault="00FC238B">
            <w:pPr>
              <w:jc w:val="center"/>
            </w:pPr>
            <w:r>
              <w:rPr>
                <w:rStyle w:val="s0"/>
              </w:rPr>
              <w:t> </w:t>
            </w:r>
          </w:p>
        </w:tc>
        <w:tc>
          <w:tcPr>
            <w:tcW w:w="2475" w:type="dxa"/>
            <w:vAlign w:val="center"/>
            <w:hideMark/>
          </w:tcPr>
          <w:p w:rsidR="00000000" w:rsidRDefault="00FC238B">
            <w:r>
              <w:rPr>
                <w:rStyle w:val="s0"/>
              </w:rPr>
              <w:t> </w:t>
            </w:r>
          </w:p>
        </w:tc>
        <w:tc>
          <w:tcPr>
            <w:tcW w:w="270" w:type="dxa"/>
            <w:vAlign w:val="center"/>
            <w:hideMark/>
          </w:tcPr>
          <w:p w:rsidR="00000000" w:rsidRDefault="00FC238B">
            <w:r>
              <w:rPr>
                <w:rStyle w:val="s0"/>
              </w:rPr>
              <w:t> </w:t>
            </w:r>
          </w:p>
        </w:tc>
        <w:tc>
          <w:tcPr>
            <w:tcW w:w="4335" w:type="dxa"/>
            <w:vAlign w:val="center"/>
            <w:hideMark/>
          </w:tcPr>
          <w:p w:rsidR="00000000" w:rsidRDefault="00FC238B">
            <w:r>
              <w:rPr>
                <w:rStyle w:val="s0"/>
              </w:rPr>
              <w:t> </w:t>
            </w:r>
          </w:p>
        </w:tc>
        <w:tc>
          <w:tcPr>
            <w:tcW w:w="2895" w:type="dxa"/>
            <w:vAlign w:val="center"/>
            <w:hideMark/>
          </w:tcPr>
          <w:p w:rsidR="00000000" w:rsidRDefault="00FC238B">
            <w:pPr>
              <w:jc w:val="center"/>
            </w:pPr>
            <w:r>
              <w:rPr>
                <w:rStyle w:val="s0"/>
              </w:rPr>
              <w:t> </w:t>
            </w:r>
          </w:p>
        </w:tc>
      </w:tr>
    </w:tbl>
    <w:p w:rsidR="00000000" w:rsidRDefault="00FC238B">
      <w:pPr>
        <w:ind w:firstLine="400"/>
        <w:jc w:val="both"/>
      </w:pPr>
      <w:r>
        <w:rPr>
          <w:rStyle w:val="s0"/>
        </w:rPr>
        <w:t> </w:t>
      </w:r>
    </w:p>
    <w:p w:rsidR="00000000" w:rsidRDefault="00FC238B">
      <w:pPr>
        <w:ind w:firstLine="400"/>
        <w:jc w:val="both"/>
      </w:pPr>
      <w:r>
        <w:rPr>
          <w:rStyle w:val="s0"/>
        </w:rPr>
        <w:t>5. Әуеайлақты сертификаттау үшін алым мөлшерлемелері мыналарды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p w:rsidR="00000000" w:rsidRDefault="00FC238B">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Сертификаттау үшін алым мөлшерлемесі</w:t>
            </w:r>
            <w:r>
              <w:rPr>
                <w:rStyle w:val="s0"/>
              </w:rPr>
              <w:t xml:space="preserve"> </w:t>
            </w:r>
          </w:p>
          <w:p w:rsidR="00000000" w:rsidRDefault="00FC238B">
            <w:pPr>
              <w:jc w:val="center"/>
            </w:pPr>
            <w:r>
              <w:rPr>
                <w:rStyle w:val="s0"/>
              </w:rPr>
              <w:t>(</w:t>
            </w:r>
            <w:hyperlink r:id="rId4925" w:history="1">
              <w:r>
                <w:rPr>
                  <w:rStyle w:val="a3"/>
                </w:rPr>
                <w:t>АЕК</w:t>
              </w:r>
            </w:hyperlink>
            <w:r>
              <w:rPr>
                <w:rStyle w:val="s0"/>
              </w:rPr>
              <w:t>)</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692</w:t>
            </w:r>
          </w:p>
        </w:tc>
      </w:tr>
    </w:tbl>
    <w:p w:rsidR="00000000" w:rsidRDefault="00FC238B">
      <w:r>
        <w:rPr>
          <w:rStyle w:val="s0"/>
        </w:rPr>
        <w:t> </w:t>
      </w:r>
    </w:p>
    <w:p w:rsidR="00000000" w:rsidRDefault="00FC238B">
      <w:pPr>
        <w:ind w:firstLine="400"/>
        <w:jc w:val="both"/>
      </w:pPr>
      <w:r>
        <w:rPr>
          <w:rStyle w:val="s0"/>
        </w:rPr>
        <w:t>6. Тікұш</w:t>
      </w:r>
      <w:r>
        <w:rPr>
          <w:rStyle w:val="s0"/>
        </w:rPr>
        <w:t>ақ айлағын сертификаттау үшін алым мөлшерлемелері мыналарды құрайды:</w:t>
      </w:r>
    </w:p>
    <w:p w:rsidR="00000000" w:rsidRDefault="00FC238B">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p w:rsidR="00000000" w:rsidRDefault="00FC238B">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Сертификаттау үшін алым мөлшерлемесі</w:t>
            </w:r>
          </w:p>
          <w:p w:rsidR="00000000" w:rsidRDefault="00FC238B">
            <w:pPr>
              <w:jc w:val="center"/>
            </w:pPr>
            <w:r>
              <w:rPr>
                <w:rStyle w:val="s0"/>
              </w:rPr>
              <w:t>(</w:t>
            </w:r>
            <w:hyperlink r:id="rId4926"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Жер беті д</w:t>
            </w:r>
            <w:r>
              <w:rPr>
                <w:rStyle w:val="s0"/>
              </w:rPr>
              <w:t>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FC238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Ішінара жабд</w:t>
            </w:r>
            <w:r>
              <w:rPr>
                <w:rStyle w:val="s0"/>
              </w:rPr>
              <w:t>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FC238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FC238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FC238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Жаб</w:t>
            </w:r>
            <w:r>
              <w:rPr>
                <w:rStyle w:val="s0"/>
              </w:rPr>
              <w:t>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FC238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FC238B">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FC238B"/>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328</w:t>
            </w:r>
          </w:p>
        </w:tc>
      </w:tr>
    </w:tbl>
    <w:p w:rsidR="00000000" w:rsidRDefault="00FC238B">
      <w:pPr>
        <w:ind w:firstLine="400"/>
        <w:jc w:val="both"/>
      </w:pPr>
      <w:r>
        <w:rPr>
          <w:rStyle w:val="s0"/>
        </w:rPr>
        <w:t> </w:t>
      </w:r>
    </w:p>
    <w:p w:rsidR="00000000" w:rsidRDefault="00FC238B">
      <w:pPr>
        <w:ind w:firstLine="400"/>
        <w:jc w:val="both"/>
      </w:pPr>
      <w:r>
        <w:rPr>
          <w:rStyle w:val="s0"/>
        </w:rPr>
        <w:t>7. Авиациялық оқу орталықтарын сертификаттау үш</w:t>
      </w:r>
      <w:r>
        <w:rPr>
          <w:rStyle w:val="s0"/>
        </w:rPr>
        <w:t>ін алым мөлшерлемелері мыналарды құрайды:</w:t>
      </w:r>
    </w:p>
    <w:p w:rsidR="00000000" w:rsidRDefault="00FC238B">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Сертификаттау үшін алым мөлшерлемесі</w:t>
            </w:r>
          </w:p>
          <w:p w:rsidR="00000000" w:rsidRDefault="00FC238B">
            <w:pPr>
              <w:jc w:val="center"/>
            </w:pPr>
            <w:r>
              <w:rPr>
                <w:rStyle w:val="s0"/>
              </w:rPr>
              <w:t>(</w:t>
            </w:r>
            <w:hyperlink r:id="rId492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Авиация персоналын қайта даярлау, авиация персоналын</w:t>
            </w:r>
            <w:r>
              <w:rPr>
                <w:rStyle w:val="s0"/>
              </w:rPr>
              <w:t>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619</w:t>
            </w:r>
          </w:p>
        </w:tc>
      </w:tr>
    </w:tbl>
    <w:p w:rsidR="00000000" w:rsidRDefault="00FC238B">
      <w:r>
        <w:rPr>
          <w:rStyle w:val="s0"/>
        </w:rPr>
        <w:t> </w:t>
      </w:r>
    </w:p>
    <w:p w:rsidR="00000000" w:rsidRDefault="00FC238B">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w:t>
      </w:r>
      <w:r>
        <w:rPr>
          <w:rStyle w:val="s0"/>
        </w:rPr>
        <w:t>рлемелері мыналарды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p w:rsidR="00000000" w:rsidRDefault="00FC238B">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Сертификаттау үшін алым мөлшерлемесі</w:t>
            </w:r>
          </w:p>
          <w:p w:rsidR="00000000" w:rsidRDefault="00FC238B">
            <w:pPr>
              <w:jc w:val="center"/>
            </w:pPr>
            <w:r>
              <w:rPr>
                <w:rStyle w:val="s0"/>
              </w:rPr>
              <w:t>(</w:t>
            </w:r>
            <w:hyperlink r:id="rId4928"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251 және одан кө</w:t>
            </w:r>
            <w:r>
              <w:rPr>
                <w:rStyle w:val="s0"/>
              </w:rPr>
              <w:t>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180</w:t>
            </w:r>
          </w:p>
        </w:tc>
      </w:tr>
    </w:tbl>
    <w:p w:rsidR="00000000" w:rsidRDefault="00FC238B">
      <w:pPr>
        <w:ind w:firstLine="400"/>
        <w:jc w:val="both"/>
      </w:pPr>
      <w:r>
        <w:rPr>
          <w:rStyle w:val="s0"/>
        </w:rPr>
        <w:t> </w:t>
      </w:r>
    </w:p>
    <w:p w:rsidR="00000000" w:rsidRDefault="00FC238B">
      <w:pPr>
        <w:ind w:firstLine="400"/>
        <w:jc w:val="both"/>
      </w:pPr>
      <w:r>
        <w:rPr>
          <w:rStyle w:val="s0"/>
        </w:rPr>
        <w:t>9. Аэронавигациялық ұйымның әуе қозғалысына қызмет көрсету органдарын с</w:t>
      </w:r>
      <w:r>
        <w:rPr>
          <w:rStyle w:val="s0"/>
        </w:rPr>
        <w:t>ертификаттау үшін алым мөлшерлемелері мыналарды құрайды:</w:t>
      </w:r>
    </w:p>
    <w:p w:rsidR="00000000" w:rsidRDefault="00FC238B">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p w:rsidR="00000000" w:rsidRDefault="00FC238B">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Сертификаттау үшін алым мөлшерлемесі</w:t>
            </w:r>
          </w:p>
          <w:p w:rsidR="00000000" w:rsidRDefault="00FC238B">
            <w:pPr>
              <w:jc w:val="center"/>
            </w:pPr>
            <w:r>
              <w:rPr>
                <w:rStyle w:val="s0"/>
              </w:rPr>
              <w:t>(</w:t>
            </w:r>
            <w:hyperlink r:id="rId4929"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180</w:t>
            </w:r>
          </w:p>
        </w:tc>
      </w:tr>
    </w:tbl>
    <w:p w:rsidR="00000000" w:rsidRDefault="00FC238B">
      <w:r>
        <w:rPr>
          <w:rStyle w:val="s0"/>
        </w:rPr>
        <w:t> </w:t>
      </w:r>
    </w:p>
    <w:p w:rsidR="00000000" w:rsidRDefault="00FC238B">
      <w:pPr>
        <w:ind w:firstLine="400"/>
        <w:jc w:val="both"/>
      </w:pPr>
      <w:r>
        <w:rPr>
          <w:rStyle w:val="s0"/>
        </w:rPr>
        <w:t>10. Аэронавигациялық ұйымның</w:t>
      </w:r>
      <w:r>
        <w:rPr>
          <w:rStyle w:val="s0"/>
        </w:rPr>
        <w:t xml:space="preserve"> радиотехникалық жабдықты пайдалану және байланыс қызметтерін сертификаттау үшін алым мөлшерлемелері мыналарды құрайды:</w:t>
      </w:r>
    </w:p>
    <w:p w:rsidR="00000000" w:rsidRDefault="00FC238B">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Сер</w:t>
            </w:r>
            <w:r>
              <w:rPr>
                <w:rStyle w:val="s0"/>
              </w:rPr>
              <w:t>тификаттау үшін алым мөлшерлемесі</w:t>
            </w:r>
          </w:p>
          <w:p w:rsidR="00000000" w:rsidRDefault="00FC238B">
            <w:pPr>
              <w:jc w:val="center"/>
            </w:pPr>
            <w:r>
              <w:rPr>
                <w:rStyle w:val="s0"/>
              </w:rPr>
              <w:t>(</w:t>
            </w:r>
            <w:hyperlink r:id="rId4930"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11</w:t>
            </w:r>
            <w:r>
              <w:rPr>
                <w:rStyle w:val="s0"/>
              </w:rPr>
              <w:t xml:space="preserve">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180</w:t>
            </w:r>
          </w:p>
        </w:tc>
      </w:tr>
    </w:tbl>
    <w:p w:rsidR="00000000" w:rsidRDefault="00FC238B">
      <w:r>
        <w:rPr>
          <w:rStyle w:val="s0"/>
        </w:rPr>
        <w:t> </w:t>
      </w:r>
    </w:p>
    <w:p w:rsidR="00000000" w:rsidRDefault="00FC238B">
      <w:pPr>
        <w:ind w:left="1200" w:hanging="800"/>
        <w:jc w:val="both"/>
      </w:pPr>
      <w:bookmarkStart w:id="814" w:name="SUB476040000"/>
      <w:bookmarkEnd w:id="814"/>
      <w:r>
        <w:rPr>
          <w:rStyle w:val="s1"/>
        </w:rPr>
        <w:t>476-4-бап. Есептеу және төлеу тәртібі</w:t>
      </w:r>
    </w:p>
    <w:p w:rsidR="00000000" w:rsidRDefault="00FC238B">
      <w:pPr>
        <w:ind w:firstLine="400"/>
        <w:jc w:val="both"/>
      </w:pPr>
      <w:r>
        <w:rPr>
          <w:rStyle w:val="s0"/>
        </w:rPr>
        <w:t xml:space="preserve">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w:t>
      </w:r>
      <w:r>
        <w:rPr>
          <w:rStyle w:val="s0"/>
        </w:rPr>
        <w:t>және заңды тұлғалардың орналасқан жері бойынша бюджетке төленеді.</w:t>
      </w:r>
    </w:p>
    <w:p w:rsidR="00000000" w:rsidRDefault="00FC238B">
      <w:pPr>
        <w:ind w:firstLine="400"/>
        <w:jc w:val="both"/>
      </w:pPr>
      <w:r>
        <w:rPr>
          <w:rStyle w:val="s0"/>
        </w:rPr>
        <w:t>2. Азаматтық авиация саласындағы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w:t>
      </w:r>
      <w:r>
        <w:rPr>
          <w:rStyle w:val="s0"/>
        </w:rPr>
        <w:t>м сомаларын қайтару немесе есепке жатқызу жүргізілмейді.</w:t>
      </w:r>
    </w:p>
    <w:p w:rsidR="00000000" w:rsidRDefault="00FC238B">
      <w:pPr>
        <w:ind w:firstLine="400"/>
        <w:jc w:val="both"/>
      </w:pPr>
      <w:r>
        <w:rPr>
          <w:rStyle w:val="s0"/>
        </w:rPr>
        <w:t>Бұл ретте бюджетке төленген алым сомаларын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w:t>
      </w:r>
      <w:r>
        <w:rPr>
          <w:rStyle w:val="s0"/>
        </w:rPr>
        <w:t>і орган берген құжатты оларға ұсынғаннан кейін алым төлеушінің салықтық өтініші бойынша,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815" w:name="SUB4770000"/>
      <w:bookmarkEnd w:id="815"/>
      <w:r>
        <w:rPr>
          <w:rStyle w:val="s1"/>
        </w:rPr>
        <w:t>69-тарау. ЖЕР УЧАСКЕЛЕРІН ПАЙДАЛАНҒАНЫ ҮШІН ТӨЛЕМАҚЫ</w:t>
      </w:r>
    </w:p>
    <w:p w:rsidR="00000000" w:rsidRDefault="00FC238B">
      <w:pPr>
        <w:ind w:firstLine="400"/>
        <w:jc w:val="both"/>
      </w:pPr>
      <w:r>
        <w:rPr>
          <w:rStyle w:val="s0"/>
        </w:rPr>
        <w:t> </w:t>
      </w:r>
    </w:p>
    <w:p w:rsidR="00000000" w:rsidRDefault="00FC238B">
      <w:pPr>
        <w:ind w:firstLine="400"/>
        <w:jc w:val="both"/>
      </w:pPr>
      <w:r>
        <w:rPr>
          <w:rStyle w:val="s0"/>
          <w:b/>
          <w:bCs/>
        </w:rPr>
        <w:t>477-бап</w:t>
      </w:r>
      <w:r>
        <w:rPr>
          <w:rStyle w:val="s0"/>
        </w:rPr>
        <w:t xml:space="preserve">. </w:t>
      </w:r>
      <w:r>
        <w:rPr>
          <w:rStyle w:val="s0"/>
          <w:b/>
          <w:bCs/>
        </w:rPr>
        <w:t>Жалпы ережелер</w:t>
      </w:r>
    </w:p>
    <w:p w:rsidR="00000000" w:rsidRDefault="00FC238B">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FC238B">
      <w:pPr>
        <w:ind w:firstLine="400"/>
        <w:jc w:val="both"/>
      </w:pPr>
      <w:r>
        <w:rPr>
          <w:rStyle w:val="s0"/>
        </w:rPr>
        <w:t>2. Жер учаск</w:t>
      </w:r>
      <w:r>
        <w:rPr>
          <w:rStyle w:val="s0"/>
        </w:rPr>
        <w:t>елерін өтемін төлеп уақытша жер пайдалануға (жалға) беру</w:t>
      </w:r>
      <w:r>
        <w:rPr>
          <w:rStyle w:val="s0"/>
        </w:rPr>
        <w:t xml:space="preserve"> </w:t>
      </w:r>
      <w:hyperlink r:id="rId4931"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FC238B">
      <w:pPr>
        <w:ind w:firstLine="400"/>
        <w:jc w:val="both"/>
      </w:pPr>
      <w:r>
        <w:rPr>
          <w:rStyle w:val="s0"/>
        </w:rPr>
        <w:t>3. Жер қатынастары жөніндегі уәкілетті мемлекеттік ор</w:t>
      </w:r>
      <w:r>
        <w:rPr>
          <w:rStyle w:val="s0"/>
        </w:rPr>
        <w:t>гандар, ал арнайы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w:t>
      </w:r>
      <w:r>
        <w:rPr>
          <w:rStyle w:val="s0"/>
        </w:rPr>
        <w:t>летті орган белгілеген нысан бойынша төлемақы төлеушілер мен салық салу объектілері туралы мәліметтерді табыс етеді.</w:t>
      </w:r>
    </w:p>
    <w:p w:rsidR="00000000" w:rsidRDefault="00FC238B">
      <w:pPr>
        <w:ind w:firstLine="400"/>
        <w:jc w:val="both"/>
      </w:pPr>
      <w:r>
        <w:rPr>
          <w:rStyle w:val="s0"/>
        </w:rPr>
        <w:t> </w:t>
      </w:r>
    </w:p>
    <w:p w:rsidR="00000000" w:rsidRDefault="00FC238B">
      <w:pPr>
        <w:ind w:firstLine="400"/>
        <w:jc w:val="both"/>
      </w:pPr>
      <w:bookmarkStart w:id="816" w:name="SUB4780000"/>
      <w:bookmarkEnd w:id="816"/>
      <w:r>
        <w:rPr>
          <w:rStyle w:val="s0"/>
          <w:b/>
          <w:bCs/>
        </w:rPr>
        <w:t>478-бап</w:t>
      </w:r>
      <w:r>
        <w:rPr>
          <w:rStyle w:val="s0"/>
        </w:rPr>
        <w:t xml:space="preserve">. </w:t>
      </w:r>
      <w:r>
        <w:rPr>
          <w:rStyle w:val="s0"/>
          <w:b/>
          <w:bCs/>
        </w:rPr>
        <w:t>Төлемақы төлеушілер</w:t>
      </w:r>
    </w:p>
    <w:p w:rsidR="00000000" w:rsidRDefault="00FC238B">
      <w:pPr>
        <w:ind w:firstLine="400"/>
        <w:jc w:val="both"/>
      </w:pPr>
      <w:r>
        <w:rPr>
          <w:rStyle w:val="s0"/>
        </w:rPr>
        <w:t>1. Жер учаскесін өтемін төлеп уақытша жер пайдалануға (жалға) алған жеке және заңды тұлғалар төлемақы төлеуш</w:t>
      </w:r>
      <w:r>
        <w:rPr>
          <w:rStyle w:val="s0"/>
        </w:rPr>
        <w:t>ілер болып табылады.</w:t>
      </w:r>
    </w:p>
    <w:p w:rsidR="00000000" w:rsidRDefault="00FC238B">
      <w:pPr>
        <w:jc w:val="both"/>
      </w:pPr>
      <w:r>
        <w:rPr>
          <w:rStyle w:val="s3"/>
        </w:rPr>
        <w:t>2012.26.12. № 61-V ҚР</w:t>
      </w:r>
      <w:r>
        <w:rPr>
          <w:rStyle w:val="s3"/>
        </w:rPr>
        <w:t xml:space="preserve"> </w:t>
      </w:r>
      <w:hyperlink r:id="rId4932"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4933" w:anchor="sub_id=478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FC238B">
      <w:pPr>
        <w:ind w:firstLine="400"/>
        <w:jc w:val="both"/>
      </w:pPr>
      <w:r>
        <w:rPr>
          <w:rStyle w:val="s0"/>
        </w:rPr>
        <w:t>Е</w:t>
      </w:r>
      <w:r>
        <w:rPr>
          <w:rStyle w:val="s0"/>
        </w:rPr>
        <w:t>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FC238B">
      <w:pPr>
        <w:ind w:firstLine="400"/>
        <w:jc w:val="both"/>
      </w:pPr>
      <w:r>
        <w:rPr>
          <w:rStyle w:val="s0"/>
        </w:rPr>
        <w:t>Егер жаңадан құрылған құрылымдық бөлімше төлемақыны дербес</w:t>
      </w:r>
      <w:r>
        <w:rPr>
          <w:rStyle w:val="s0"/>
        </w:rPr>
        <w:t xml:space="preserve"> төлеуші ретінде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FC238B">
      <w:pPr>
        <w:ind w:firstLine="400"/>
        <w:jc w:val="both"/>
      </w:pPr>
      <w:r>
        <w:rPr>
          <w:rStyle w:val="s0"/>
        </w:rPr>
        <w:t>3. Мыналар:</w:t>
      </w:r>
    </w:p>
    <w:p w:rsidR="00000000" w:rsidRDefault="00FC238B">
      <w:pPr>
        <w:ind w:firstLine="400"/>
        <w:jc w:val="both"/>
      </w:pPr>
      <w:r>
        <w:rPr>
          <w:rStyle w:val="s0"/>
        </w:rPr>
        <w:t>шаруа немесе фер</w:t>
      </w:r>
      <w:r>
        <w:rPr>
          <w:rStyle w:val="s0"/>
        </w:rPr>
        <w:t>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FC238B">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w:t>
      </w:r>
      <w:r>
        <w:rPr>
          <w:rStyle w:val="s0"/>
        </w:rPr>
        <w:t>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817" w:name="SUB4790000"/>
      <w:bookmarkEnd w:id="817"/>
      <w:r>
        <w:rPr>
          <w:rStyle w:val="s0"/>
          <w:b/>
          <w:bCs/>
        </w:rPr>
        <w:t>479-бап</w:t>
      </w:r>
      <w:r>
        <w:rPr>
          <w:rStyle w:val="s0"/>
        </w:rPr>
        <w:t xml:space="preserve">. </w:t>
      </w:r>
      <w:r>
        <w:rPr>
          <w:rStyle w:val="s0"/>
          <w:b/>
          <w:bCs/>
        </w:rPr>
        <w:t>Салық салу объектісі</w:t>
      </w:r>
    </w:p>
    <w:p w:rsidR="00000000" w:rsidRDefault="00FC238B">
      <w:pPr>
        <w:ind w:firstLine="400"/>
        <w:jc w:val="both"/>
      </w:pPr>
      <w:r>
        <w:rPr>
          <w:rStyle w:val="s0"/>
        </w:rPr>
        <w:t>Мемлекет өтемі</w:t>
      </w:r>
      <w:r>
        <w:rPr>
          <w:rStyle w:val="s0"/>
        </w:rPr>
        <w:t>н төлеп уақытша жер пайдалануға беретін жер учаскесі салық салу объектісі болып табылады.</w:t>
      </w:r>
    </w:p>
    <w:p w:rsidR="00000000" w:rsidRDefault="00FC238B">
      <w:pPr>
        <w:ind w:firstLine="400"/>
        <w:jc w:val="both"/>
      </w:pPr>
      <w:r>
        <w:rPr>
          <w:rStyle w:val="s0"/>
        </w:rPr>
        <w:t> </w:t>
      </w:r>
    </w:p>
    <w:p w:rsidR="00000000" w:rsidRDefault="00FC238B">
      <w:pPr>
        <w:ind w:left="1200" w:hanging="800"/>
        <w:jc w:val="both"/>
      </w:pPr>
      <w:bookmarkStart w:id="818" w:name="SUB4800000"/>
      <w:bookmarkEnd w:id="818"/>
      <w:r>
        <w:rPr>
          <w:rStyle w:val="s1"/>
        </w:rPr>
        <w:t>480-бап. Төлемақы мөлшерлемелері</w:t>
      </w:r>
    </w:p>
    <w:p w:rsidR="00000000" w:rsidRDefault="00FC238B">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w:anchor="sub3870200" w:history="1">
        <w:r>
          <w:rPr>
            <w:rStyle w:val="a3"/>
          </w:rPr>
          <w:t>387-бабының 2</w:t>
        </w:r>
      </w:hyperlink>
      <w:r>
        <w:rPr>
          <w:rStyle w:val="s0"/>
        </w:rPr>
        <w:t xml:space="preserve">, </w:t>
      </w:r>
      <w:hyperlink w:anchor="sub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мөлшерінен кем белгіленбейді.</w:t>
      </w:r>
    </w:p>
    <w:p w:rsidR="00000000" w:rsidRDefault="00FC238B">
      <w:pPr>
        <w:ind w:firstLine="400"/>
        <w:jc w:val="both"/>
      </w:pPr>
      <w:r>
        <w:rPr>
          <w:rStyle w:val="s0"/>
        </w:rPr>
        <w:t> </w:t>
      </w:r>
    </w:p>
    <w:p w:rsidR="00000000" w:rsidRDefault="00FC238B">
      <w:pPr>
        <w:ind w:firstLine="400"/>
        <w:jc w:val="both"/>
      </w:pPr>
      <w:bookmarkStart w:id="819" w:name="SUB4810000"/>
      <w:bookmarkEnd w:id="819"/>
      <w:r>
        <w:rPr>
          <w:rStyle w:val="s0"/>
          <w:b/>
          <w:bCs/>
        </w:rPr>
        <w:t>481-бап. Есептеу мен төлеу тәртібі</w:t>
      </w:r>
    </w:p>
    <w:p w:rsidR="00000000" w:rsidRDefault="00FC238B">
      <w:pPr>
        <w:ind w:firstLine="400"/>
        <w:jc w:val="both"/>
      </w:pPr>
      <w:r>
        <w:rPr>
          <w:rStyle w:val="s0"/>
        </w:rPr>
        <w:t>1. Төлемақы сомасы жер қ</w:t>
      </w:r>
      <w:r>
        <w:rPr>
          <w:rStyle w:val="s0"/>
        </w:rPr>
        <w:t>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 есептеледі.</w:t>
      </w:r>
    </w:p>
    <w:p w:rsidR="00000000" w:rsidRDefault="00FC238B">
      <w:pPr>
        <w:ind w:firstLine="400"/>
        <w:jc w:val="both"/>
      </w:pPr>
      <w:r>
        <w:rPr>
          <w:rStyle w:val="s0"/>
        </w:rPr>
        <w:t>Төле</w:t>
      </w:r>
      <w:r>
        <w:rPr>
          <w:rStyle w:val="s0"/>
        </w:rPr>
        <w:t>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есеп-қисаптарда белгіленеді.</w:t>
      </w:r>
    </w:p>
    <w:p w:rsidR="00000000" w:rsidRDefault="00FC238B">
      <w:pPr>
        <w:ind w:firstLine="400"/>
        <w:jc w:val="both"/>
      </w:pPr>
      <w:r>
        <w:rPr>
          <w:rStyle w:val="s0"/>
        </w:rPr>
        <w:t>Ша</w:t>
      </w:r>
      <w:r>
        <w:rPr>
          <w:rStyle w:val="s0"/>
        </w:rPr>
        <w:t>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органдар немесе арнай</w:t>
      </w:r>
      <w:r>
        <w:rPr>
          <w:rStyle w:val="s0"/>
        </w:rPr>
        <w:t>ы экономикалық аймақтардың әкімшіліктері төлемақы сомасының есеп-қисаптарын қайта қарайды.</w:t>
      </w:r>
    </w:p>
    <w:p w:rsidR="00000000" w:rsidRDefault="00FC238B">
      <w:pPr>
        <w:ind w:firstLine="400"/>
        <w:jc w:val="both"/>
      </w:pPr>
      <w:r>
        <w:rPr>
          <w:rStyle w:val="s0"/>
        </w:rPr>
        <w:t>2. Салық кезеңінде төленуге жататын төлемақы мөлшері есеп-қисаптарда көрсетілген төлемақы мөлшерлемелеріне және салық кезеңінде жер учаскесін пайдалану кезеңін негіз</w:t>
      </w:r>
      <w:r>
        <w:rPr>
          <w:rStyle w:val="s0"/>
        </w:rPr>
        <w:t>ге ала отырып айқындалады.</w:t>
      </w:r>
    </w:p>
    <w:p w:rsidR="00000000" w:rsidRDefault="00FC238B">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FC238B">
      <w:pPr>
        <w:ind w:firstLine="400"/>
        <w:jc w:val="both"/>
      </w:pPr>
      <w:r>
        <w:rPr>
          <w:rStyle w:val="s0"/>
        </w:rPr>
        <w:t>4. 2014.28.11. № 257-V ҚР</w:t>
      </w:r>
      <w:r>
        <w:rPr>
          <w:rStyle w:val="s0"/>
        </w:rPr>
        <w:t xml:space="preserve"> </w:t>
      </w:r>
      <w:hyperlink r:id="rId4934"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4935" w:anchor="sub_id=481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Осы баптың</w:t>
      </w:r>
      <w:r>
        <w:rPr>
          <w:rStyle w:val="s0"/>
        </w:rPr>
        <w:t xml:space="preserve"> </w:t>
      </w:r>
      <w:hyperlink w:anchor="sub4810600" w:history="1">
        <w:r>
          <w:rPr>
            <w:rStyle w:val="a3"/>
          </w:rPr>
          <w:t>6-тармағында</w:t>
        </w:r>
      </w:hyperlink>
      <w:r>
        <w:rPr>
          <w:rStyle w:val="s0"/>
        </w:rPr>
        <w:t xml:space="preserve"> </w:t>
      </w:r>
      <w:r>
        <w:rPr>
          <w:rStyle w:val="s0"/>
        </w:rPr>
        <w:t>аталған төлеушіл</w:t>
      </w:r>
      <w:r>
        <w:rPr>
          <w:rStyle w:val="s0"/>
        </w:rPr>
        <w:t>ерді қоспағанда, төлемақы төлеушілер ағымдағы төлемақы сомаларын бюджетке ағымдағы жылдың 25 ақпанынан, 25 мамырынан, 25 тамызынан және 25 қарашасынан кешіктірмей тең үлестермен төлейді.</w:t>
      </w:r>
    </w:p>
    <w:p w:rsidR="00000000" w:rsidRDefault="00FC238B">
      <w:pPr>
        <w:ind w:firstLine="400"/>
        <w:jc w:val="both"/>
      </w:pPr>
      <w:r>
        <w:rPr>
          <w:rStyle w:val="s0"/>
        </w:rPr>
        <w:t>Мемлекет жер учаскелерін өтемін төлеп уақытша жер пайдалануға төлемақ</w:t>
      </w:r>
      <w:r>
        <w:rPr>
          <w:rStyle w:val="s0"/>
        </w:rPr>
        <w:t>ы төлеудің жоғарыда санамаланған мерзімдерінен кейін берген жағдайларда, төлемақы төлеудің келесі (кезекті) мерзімі төлемақыны бюджетке енгізудің алғашқы мерзімі болып табылады.</w:t>
      </w:r>
    </w:p>
    <w:p w:rsidR="00000000" w:rsidRDefault="00FC238B">
      <w:pPr>
        <w:ind w:firstLine="400"/>
        <w:jc w:val="both"/>
      </w:pPr>
      <w:r>
        <w:rPr>
          <w:rStyle w:val="s0"/>
        </w:rPr>
        <w:t>Мемлекет жер учаскелерін өтемін төлеп уақытша жер пайдалануға төлемақы төлеуді</w:t>
      </w:r>
      <w:r>
        <w:rPr>
          <w:rStyle w:val="s0"/>
        </w:rPr>
        <w:t>ң</w:t>
      </w:r>
      <w:r>
        <w:rPr>
          <w:rStyle w:val="s0"/>
        </w:rPr>
        <w:t xml:space="preserve"> соңғы мерзімінен кейін берген жағдайларда, жер учаскесі берілген айдан кейінгі айдың 25-і бюджетке төлеу мерзімі болып есептеледі.</w:t>
      </w:r>
    </w:p>
    <w:p w:rsidR="00000000" w:rsidRDefault="00FC238B">
      <w:pPr>
        <w:ind w:firstLine="400"/>
        <w:jc w:val="both"/>
      </w:pPr>
      <w:bookmarkStart w:id="820" w:name="SUB4810600"/>
      <w:bookmarkEnd w:id="820"/>
      <w:r>
        <w:rPr>
          <w:rStyle w:val="s0"/>
        </w:rPr>
        <w:t>6. Дара кәсіпкерлер болып табылмайтын жеке тұлғалар төлемақы сомаларын есепті салық кезеңінің 25 ақпанынан кешіктірмей төле</w:t>
      </w:r>
      <w:r>
        <w:rPr>
          <w:rStyle w:val="s0"/>
        </w:rPr>
        <w:t>йді.</w:t>
      </w:r>
    </w:p>
    <w:p w:rsidR="00000000" w:rsidRDefault="00FC238B">
      <w:pPr>
        <w:ind w:firstLine="400"/>
        <w:jc w:val="both"/>
      </w:pPr>
      <w:r>
        <w:rPr>
          <w:rStyle w:val="s0"/>
        </w:rPr>
        <w:t>Жер учаскесі белгіленген мерзімнен кейін алынған жағдайда, төлемақыны төлеу жер учаскесін өтемін төлеп уақытша жер пайдалануға алған айдан кейінгі айдың 25-інен кешіктірілмей жүргізіледі.</w:t>
      </w:r>
    </w:p>
    <w:p w:rsidR="00000000" w:rsidRDefault="00FC238B">
      <w:pPr>
        <w:ind w:firstLine="400"/>
        <w:jc w:val="both"/>
      </w:pPr>
      <w:r>
        <w:rPr>
          <w:rStyle w:val="s0"/>
        </w:rPr>
        <w:t>7. Өтемін төлеп уақытша жер пайдалану шартының мерзімі біткен с</w:t>
      </w:r>
      <w:r>
        <w:rPr>
          <w:rStyle w:val="s0"/>
        </w:rPr>
        <w:t>оң немесе салық кезеңі басталғаннан кейін ол бұзылған жағдайда, қалған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FC238B">
      <w:pPr>
        <w:ind w:firstLine="400"/>
        <w:jc w:val="both"/>
      </w:pPr>
      <w:r>
        <w:rPr>
          <w:rStyle w:val="s0"/>
        </w:rPr>
        <w:t>8. Төлемақы сомасы жер учаск</w:t>
      </w:r>
      <w:r>
        <w:rPr>
          <w:rStyle w:val="s0"/>
        </w:rPr>
        <w:t>елерінің орналасқан жері бойынша бюджетке төленеді.</w:t>
      </w:r>
    </w:p>
    <w:p w:rsidR="00000000" w:rsidRDefault="00FC238B">
      <w:pPr>
        <w:jc w:val="both"/>
      </w:pPr>
      <w:r>
        <w:rPr>
          <w:rStyle w:val="s3"/>
        </w:rPr>
        <w:t>2011.21.07. № 470-ІV ҚР</w:t>
      </w:r>
      <w:r>
        <w:rPr>
          <w:rStyle w:val="s3"/>
        </w:rPr>
        <w:t xml:space="preserve"> </w:t>
      </w:r>
      <w:hyperlink r:id="rId4936"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w:t>
      </w:r>
      <w:r>
        <w:rPr>
          <w:rStyle w:val="s3"/>
        </w:rPr>
        <w:t>52-V ҚР</w:t>
      </w:r>
      <w:r>
        <w:rPr>
          <w:rStyle w:val="s3"/>
        </w:rPr>
        <w:t xml:space="preserve"> </w:t>
      </w:r>
      <w:hyperlink r:id="rId4937" w:anchor="sub_id=481"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4938" w:anchor="sub_id=48109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Қызметін арнайы экономикалық аймақтардың аумағында жүзеге асыратын ұйымдар жер учаскелерін пайдаланғаны үшін төлемді осы Кодекстің</w:t>
      </w:r>
      <w:r>
        <w:rPr>
          <w:rStyle w:val="s0"/>
        </w:rPr>
        <w:t xml:space="preserve"> </w:t>
      </w:r>
      <w:hyperlink w:anchor="sub1500000" w:history="1">
        <w:r>
          <w:rPr>
            <w:rStyle w:val="a3"/>
          </w:rPr>
          <w:t>17-тарауында</w:t>
        </w:r>
      </w:hyperlink>
      <w:r>
        <w:rPr>
          <w:rStyle w:val="s0"/>
        </w:rPr>
        <w:t xml:space="preserve"> белгіленген ережелерді ескере отырып есептейді.</w:t>
      </w:r>
    </w:p>
    <w:p w:rsidR="00000000" w:rsidRDefault="00FC238B">
      <w:pPr>
        <w:ind w:firstLine="400"/>
        <w:jc w:val="both"/>
      </w:pPr>
      <w:r>
        <w:t> </w:t>
      </w:r>
    </w:p>
    <w:p w:rsidR="00000000" w:rsidRDefault="00FC238B">
      <w:pPr>
        <w:ind w:firstLine="400"/>
        <w:jc w:val="both"/>
      </w:pPr>
      <w:bookmarkStart w:id="821" w:name="SUB4820000"/>
      <w:bookmarkEnd w:id="821"/>
      <w:r>
        <w:rPr>
          <w:rStyle w:val="s0"/>
          <w:b/>
          <w:bCs/>
        </w:rPr>
        <w:t>482-бап</w:t>
      </w:r>
      <w:r>
        <w:rPr>
          <w:rStyle w:val="s0"/>
        </w:rPr>
        <w:t xml:space="preserve">. </w:t>
      </w:r>
      <w:r>
        <w:rPr>
          <w:rStyle w:val="s0"/>
          <w:b/>
          <w:bCs/>
        </w:rPr>
        <w:t>Салық кезеңі</w:t>
      </w:r>
    </w:p>
    <w:p w:rsidR="00000000" w:rsidRDefault="00FC238B">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822" w:name="SUB4830000"/>
      <w:bookmarkEnd w:id="822"/>
      <w:r>
        <w:rPr>
          <w:rStyle w:val="s0"/>
          <w:b/>
          <w:bCs/>
        </w:rPr>
        <w:t>483-бап</w:t>
      </w:r>
      <w:r>
        <w:rPr>
          <w:rStyle w:val="s0"/>
        </w:rPr>
        <w:t xml:space="preserve">. </w:t>
      </w:r>
      <w:r>
        <w:rPr>
          <w:rStyle w:val="s0"/>
          <w:b/>
          <w:bCs/>
        </w:rPr>
        <w:t>Салық есептілігі</w:t>
      </w:r>
    </w:p>
    <w:p w:rsidR="00000000" w:rsidRDefault="00FC238B">
      <w:pPr>
        <w:jc w:val="both"/>
      </w:pPr>
      <w:r>
        <w:rPr>
          <w:rStyle w:val="s3"/>
        </w:rPr>
        <w:t>2012.26.12. № 61-V ҚР</w:t>
      </w:r>
      <w:r>
        <w:rPr>
          <w:rStyle w:val="s3"/>
        </w:rPr>
        <w:t xml:space="preserve"> </w:t>
      </w:r>
      <w:hyperlink r:id="rId4939" w:anchor="sub_id=483" w:history="1">
        <w:r>
          <w:rPr>
            <w:rStyle w:val="a3"/>
            <w:i/>
            <w:iCs/>
            <w:bdr w:val="none" w:sz="0" w:space="0" w:color="auto" w:frame="1"/>
          </w:rPr>
          <w:t>Заңымен</w:t>
        </w:r>
      </w:hyperlink>
      <w:r>
        <w:rPr>
          <w:rStyle w:val="s3"/>
        </w:rPr>
        <w:t xml:space="preserve"> </w:t>
      </w:r>
      <w:r>
        <w:rPr>
          <w:rStyle w:val="s3"/>
        </w:rPr>
        <w:t>1-тармақ жаң</w:t>
      </w:r>
      <w:r>
        <w:rPr>
          <w:rStyle w:val="s3"/>
        </w:rPr>
        <w:t>а редакцияда (2013 ж. 1 қаңтардан бастап қолданысқа енгізілді) (</w:t>
      </w:r>
      <w:hyperlink r:id="rId4940" w:anchor="sub_id=483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Дара кәсіпкерлер болып табылмайтын жеке тұлғаларды, сондай-ақ мүлiк салығы бойынша салық б</w:t>
      </w:r>
      <w:r>
        <w:rPr>
          <w:rStyle w:val="s0"/>
        </w:rPr>
        <w:t>азасы осы Кодекстің</w:t>
      </w:r>
      <w:r>
        <w:rPr>
          <w:rStyle w:val="s0"/>
        </w:rPr>
        <w:t xml:space="preserve"> </w:t>
      </w:r>
      <w:hyperlink w:anchor="sub4060000" w:history="1">
        <w:r>
          <w:rPr>
            <w:rStyle w:val="a3"/>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қоспағанда, төлемақы төлеушілер жер учаскелеріні</w:t>
      </w:r>
      <w:r>
        <w:rPr>
          <w:rStyle w:val="s0"/>
        </w:rPr>
        <w:t>ң</w:t>
      </w:r>
      <w:r>
        <w:rPr>
          <w:rStyle w:val="s0"/>
        </w:rPr>
        <w:t xml:space="preserve"> орналасқан жері бойынша салық органдарына</w:t>
      </w:r>
      <w:r>
        <w:rPr>
          <w:rStyle w:val="s0"/>
        </w:rPr>
        <w:t xml:space="preserve"> </w:t>
      </w:r>
      <w:hyperlink r:id="rId4941"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FC238B">
      <w:pPr>
        <w:ind w:firstLine="400"/>
        <w:jc w:val="both"/>
      </w:pPr>
      <w:r>
        <w:rPr>
          <w:rStyle w:val="s0"/>
        </w:rPr>
        <w:t>2. Төлемақы төлеушілер ағымдағы төлемдер</w:t>
      </w:r>
      <w:r>
        <w:rPr>
          <w:rStyle w:val="s0"/>
        </w:rPr>
        <w:t> </w:t>
      </w:r>
      <w:r>
        <w:rPr>
          <w:rStyle w:val="s0"/>
        </w:rPr>
        <w:t>сомаларының есеп-қисабын есепті салық кезеңінің 20 ақп</w:t>
      </w:r>
      <w:r>
        <w:rPr>
          <w:rStyle w:val="s0"/>
        </w:rPr>
        <w:t>анынан кешіктірмей табыс етеді.</w:t>
      </w:r>
    </w:p>
    <w:p w:rsidR="00000000" w:rsidRDefault="00FC238B">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FC238B">
      <w:pPr>
        <w:ind w:firstLine="400"/>
        <w:jc w:val="both"/>
      </w:pPr>
      <w:r>
        <w:rPr>
          <w:rStyle w:val="s0"/>
        </w:rPr>
        <w:t>4. Бірінші са</w:t>
      </w:r>
      <w:r>
        <w:rPr>
          <w:rStyle w:val="s0"/>
        </w:rPr>
        <w:t>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w:t>
      </w:r>
      <w:r>
        <w:rPr>
          <w:rStyle w:val="s0"/>
        </w:rPr>
        <w:t>ірмесі табыс етіледі.</w:t>
      </w:r>
    </w:p>
    <w:p w:rsidR="00000000" w:rsidRDefault="00FC238B">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FC238B">
      <w:pPr>
        <w:ind w:firstLine="400"/>
        <w:jc w:val="both"/>
      </w:pPr>
      <w:r>
        <w:rPr>
          <w:rStyle w:val="s0"/>
        </w:rPr>
        <w:t> </w:t>
      </w:r>
      <w:r>
        <w:rPr>
          <w:rStyle w:val="s0"/>
        </w:rPr>
        <w:t>5. Уақытша жер пайдалану туралы шарттың қолданылу мерзімі аяқталған соң немесе салық кезеңі</w:t>
      </w:r>
      <w:r>
        <w:rPr>
          <w:rStyle w:val="s0"/>
        </w:rPr>
        <w:t xml:space="preserve">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w:t>
      </w:r>
      <w:r>
        <w:rPr>
          <w:rStyle w:val="s0"/>
        </w:rPr>
        <w:t>етіледі.</w:t>
      </w:r>
    </w:p>
    <w:p w:rsidR="00000000" w:rsidRDefault="00FC238B">
      <w:pPr>
        <w:ind w:firstLine="400"/>
        <w:jc w:val="both"/>
      </w:pPr>
      <w:r>
        <w:t> </w:t>
      </w:r>
    </w:p>
    <w:p w:rsidR="00000000" w:rsidRDefault="00FC238B">
      <w:pPr>
        <w:ind w:firstLine="400"/>
        <w:jc w:val="both"/>
      </w:pPr>
      <w:r>
        <w:t> </w:t>
      </w:r>
    </w:p>
    <w:p w:rsidR="00000000" w:rsidRDefault="00FC238B">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FC238B">
      <w:pPr>
        <w:ind w:firstLine="400"/>
        <w:jc w:val="both"/>
      </w:pPr>
      <w:r>
        <w:rPr>
          <w:rStyle w:val="s0"/>
        </w:rPr>
        <w:t> </w:t>
      </w:r>
    </w:p>
    <w:p w:rsidR="00000000" w:rsidRDefault="00FC238B">
      <w:pPr>
        <w:ind w:firstLine="400"/>
        <w:jc w:val="both"/>
      </w:pPr>
      <w:bookmarkStart w:id="823" w:name="SUB4840000"/>
      <w:bookmarkEnd w:id="823"/>
      <w:r>
        <w:rPr>
          <w:rStyle w:val="s0"/>
          <w:b/>
          <w:bCs/>
        </w:rPr>
        <w:t>484-бап</w:t>
      </w:r>
      <w:r>
        <w:rPr>
          <w:rStyle w:val="s0"/>
        </w:rPr>
        <w:t xml:space="preserve">. </w:t>
      </w:r>
      <w:r>
        <w:rPr>
          <w:rStyle w:val="s0"/>
          <w:b/>
          <w:bCs/>
        </w:rPr>
        <w:t>Жалпы ережелер</w:t>
      </w:r>
    </w:p>
    <w:p w:rsidR="00000000" w:rsidRDefault="00FC238B">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w:t>
      </w:r>
      <w:r>
        <w:rPr>
          <w:rStyle w:val="s0"/>
        </w:rPr>
        <w:t>наулы су пайдаланудың барлық түрлері үшін алынады.</w:t>
      </w:r>
    </w:p>
    <w:p w:rsidR="00000000" w:rsidRDefault="00FC238B">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FC238B">
      <w:pPr>
        <w:ind w:firstLine="400"/>
        <w:jc w:val="both"/>
      </w:pPr>
      <w:r>
        <w:rPr>
          <w:rStyle w:val="s0"/>
        </w:rPr>
        <w:t xml:space="preserve">3. Ресімделген рұқсат құжатсыз арнаулы су пайдалану </w:t>
      </w:r>
      <w:r>
        <w:rPr>
          <w:rStyle w:val="s0"/>
        </w:rPr>
        <w:t>суды алудың нақты көлемі белгіленген лимиттерден асып түсетін су пайдалану ретінде қарастырылады.</w:t>
      </w:r>
      <w:r>
        <w:rPr>
          <w:rStyle w:val="s0"/>
        </w:rPr>
        <w:t xml:space="preserve"> </w:t>
      </w:r>
    </w:p>
    <w:p w:rsidR="00000000" w:rsidRDefault="00FC238B">
      <w:pPr>
        <w:ind w:firstLine="400"/>
        <w:jc w:val="both"/>
      </w:pPr>
      <w:r>
        <w:rPr>
          <w:rStyle w:val="s0"/>
        </w:rPr>
        <w:t>4. Су пайдаланудың арнаулы түрлері Қазақстан Республикасының су</w:t>
      </w:r>
      <w:r>
        <w:rPr>
          <w:rStyle w:val="s0"/>
        </w:rPr>
        <w:t> </w:t>
      </w:r>
      <w:hyperlink r:id="rId4942" w:anchor="sub_id=660000" w:history="1">
        <w:r>
          <w:rPr>
            <w:rStyle w:val="a3"/>
          </w:rPr>
          <w:t>заңнамасын</w:t>
        </w:r>
        <w:r>
          <w:rPr>
            <w:rStyle w:val="a3"/>
          </w:rPr>
          <w:t>да</w:t>
        </w:r>
      </w:hyperlink>
      <w:r>
        <w:rPr>
          <w:rStyle w:val="s0"/>
        </w:rPr>
        <w:t> белгіленеді.</w:t>
      </w:r>
    </w:p>
    <w:p w:rsidR="00000000" w:rsidRDefault="00FC238B">
      <w:pPr>
        <w:jc w:val="both"/>
      </w:pPr>
      <w:r>
        <w:rPr>
          <w:rStyle w:val="s3"/>
        </w:rPr>
        <w:t>2009.30.12. № 234-ІV ҚР</w:t>
      </w:r>
      <w:r>
        <w:rPr>
          <w:rStyle w:val="s3"/>
        </w:rPr>
        <w:t xml:space="preserve"> </w:t>
      </w:r>
      <w:hyperlink r:id="rId4943" w:anchor="sub_id=484"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қолданысқа енгiзiлдi) (бұр.</w:t>
      </w:r>
      <w:hyperlink r:id="rId4944" w:anchor="sub_id=4840500" w:history="1">
        <w:r>
          <w:rPr>
            <w:rStyle w:val="a3"/>
            <w:i/>
            <w:iCs/>
            <w:bdr w:val="none" w:sz="0" w:space="0" w:color="auto" w:frame="1"/>
          </w:rPr>
          <w:t>ред</w:t>
        </w:r>
      </w:hyperlink>
      <w:r>
        <w:rPr>
          <w:rStyle w:val="s3"/>
        </w:rPr>
        <w:t>.қара)</w:t>
      </w:r>
    </w:p>
    <w:p w:rsidR="00000000" w:rsidRDefault="00FC238B">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4945"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FC238B">
      <w:pPr>
        <w:ind w:firstLine="400"/>
        <w:jc w:val="both"/>
      </w:pPr>
      <w:r>
        <w:rPr>
          <w:rStyle w:val="s0"/>
        </w:rPr>
        <w:t> </w:t>
      </w:r>
    </w:p>
    <w:p w:rsidR="00000000" w:rsidRDefault="00FC238B">
      <w:pPr>
        <w:ind w:firstLine="400"/>
        <w:jc w:val="both"/>
      </w:pPr>
      <w:bookmarkStart w:id="824" w:name="SUB4850000"/>
      <w:bookmarkEnd w:id="824"/>
      <w:r>
        <w:rPr>
          <w:rStyle w:val="s0"/>
          <w:b/>
          <w:bCs/>
        </w:rPr>
        <w:t>485-бап.</w:t>
      </w:r>
      <w:r>
        <w:rPr>
          <w:rStyle w:val="s0"/>
        </w:rPr>
        <w:t xml:space="preserve"> </w:t>
      </w:r>
      <w:r>
        <w:rPr>
          <w:rStyle w:val="s0"/>
          <w:b/>
          <w:bCs/>
        </w:rPr>
        <w:t>Төлемақы төлеушілер</w:t>
      </w:r>
    </w:p>
    <w:p w:rsidR="00000000" w:rsidRDefault="00FC238B">
      <w:pPr>
        <w:ind w:firstLine="400"/>
        <w:jc w:val="both"/>
      </w:pPr>
      <w:r>
        <w:rPr>
          <w:rStyle w:val="s0"/>
        </w:rPr>
        <w:t>Мынадай:</w:t>
      </w:r>
    </w:p>
    <w:p w:rsidR="00000000" w:rsidRDefault="00FC238B">
      <w:pPr>
        <w:ind w:firstLine="400"/>
        <w:jc w:val="both"/>
      </w:pPr>
      <w:r>
        <w:rPr>
          <w:rStyle w:val="s0"/>
        </w:rPr>
        <w:t>1) жер үсті кө</w:t>
      </w:r>
      <w:r>
        <w:rPr>
          <w:rStyle w:val="s0"/>
        </w:rPr>
        <w:t>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FC238B">
      <w:pPr>
        <w:ind w:firstLine="400"/>
        <w:jc w:val="both"/>
      </w:pPr>
      <w:r>
        <w:rPr>
          <w:rStyle w:val="s0"/>
        </w:rPr>
        <w:t>2) гидравликалық электр станцияларын пайдалана отырып;</w:t>
      </w:r>
    </w:p>
    <w:p w:rsidR="00000000" w:rsidRDefault="00FC238B">
      <w:pPr>
        <w:ind w:firstLine="400"/>
        <w:jc w:val="both"/>
      </w:pPr>
      <w:r>
        <w:rPr>
          <w:rStyle w:val="s0"/>
        </w:rPr>
        <w:t>3) балық шаруашылығын жүргізу үшін су шаруашылығы қ</w:t>
      </w:r>
      <w:r>
        <w:rPr>
          <w:rStyle w:val="s0"/>
        </w:rPr>
        <w:t>ұрылғыларын</w:t>
      </w:r>
      <w:r>
        <w:rPr>
          <w:rStyle w:val="s0"/>
        </w:rPr>
        <w:t xml:space="preserve"> пайдалана отырып;</w:t>
      </w:r>
    </w:p>
    <w:p w:rsidR="00000000" w:rsidRDefault="00FC238B">
      <w:pPr>
        <w:ind w:firstLine="400"/>
        <w:jc w:val="both"/>
      </w:pPr>
      <w:r>
        <w:rPr>
          <w:rStyle w:val="s0"/>
        </w:rPr>
        <w:t>4) 2011.21.07. № 467-ІV ҚР</w:t>
      </w:r>
      <w:r>
        <w:rPr>
          <w:rStyle w:val="s0"/>
        </w:rPr>
        <w:t xml:space="preserve"> </w:t>
      </w:r>
      <w:hyperlink r:id="rId4946"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947" w:anchor="sub_id=48500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төлемақы төлеушілер болып табылады.</w:t>
      </w:r>
    </w:p>
    <w:p w:rsidR="00000000" w:rsidRDefault="00FC238B">
      <w:pPr>
        <w:ind w:firstLine="400"/>
        <w:jc w:val="both"/>
      </w:pPr>
      <w:r>
        <w:rPr>
          <w:rStyle w:val="s0"/>
        </w:rPr>
        <w:t> </w:t>
      </w:r>
    </w:p>
    <w:p w:rsidR="00000000" w:rsidRDefault="00FC238B">
      <w:pPr>
        <w:ind w:firstLine="400"/>
        <w:jc w:val="both"/>
      </w:pPr>
      <w:bookmarkStart w:id="825" w:name="SUB4860000"/>
      <w:bookmarkEnd w:id="825"/>
      <w:r>
        <w:rPr>
          <w:rStyle w:val="s0"/>
          <w:b/>
          <w:bCs/>
        </w:rPr>
        <w:t>48</w:t>
      </w:r>
      <w:r>
        <w:rPr>
          <w:rStyle w:val="s0"/>
          <w:b/>
          <w:bCs/>
        </w:rPr>
        <w:t>6-бап. Салық салу объектілері</w:t>
      </w:r>
    </w:p>
    <w:p w:rsidR="00000000" w:rsidRDefault="00FC238B">
      <w:pPr>
        <w:ind w:firstLine="400"/>
        <w:jc w:val="both"/>
      </w:pPr>
      <w:r>
        <w:rPr>
          <w:rStyle w:val="s0"/>
        </w:rPr>
        <w:t>1. Мыналар салық салу объектілері болып табылады:</w:t>
      </w:r>
    </w:p>
    <w:p w:rsidR="00000000" w:rsidRDefault="00FC238B">
      <w:pPr>
        <w:ind w:firstLine="400"/>
        <w:jc w:val="both"/>
      </w:pPr>
      <w:r>
        <w:rPr>
          <w:rStyle w:val="s0"/>
        </w:rPr>
        <w:t>1) мыналарды:</w:t>
      </w:r>
    </w:p>
    <w:p w:rsidR="00000000" w:rsidRDefault="00FC238B">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FC238B">
      <w:pPr>
        <w:ind w:firstLine="400"/>
        <w:jc w:val="both"/>
      </w:pPr>
      <w:r>
        <w:rPr>
          <w:rStyle w:val="s0"/>
        </w:rPr>
        <w:t>ағынды бассейнаралық бұруды жүзеге асыратын арналарда ж</w:t>
      </w:r>
      <w:r>
        <w:rPr>
          <w:rStyle w:val="s0"/>
        </w:rPr>
        <w:t>әне</w:t>
      </w:r>
      <w:r>
        <w:rPr>
          <w:rStyle w:val="s0"/>
        </w:rPr>
        <w:t xml:space="preserve">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орган растаған су шығындарын;</w:t>
      </w:r>
    </w:p>
    <w:p w:rsidR="00000000" w:rsidRDefault="00FC238B">
      <w:pPr>
        <w:ind w:firstLine="400"/>
        <w:jc w:val="both"/>
      </w:pPr>
      <w:r>
        <w:rPr>
          <w:rStyle w:val="s0"/>
        </w:rPr>
        <w:t>су қорын па</w:t>
      </w:r>
      <w:r>
        <w:rPr>
          <w:rStyle w:val="s0"/>
        </w:rPr>
        <w:t>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FC238B">
      <w:pPr>
        <w:ind w:firstLine="400"/>
        <w:jc w:val="both"/>
      </w:pPr>
      <w:r>
        <w:rPr>
          <w:rStyle w:val="s0"/>
        </w:rPr>
        <w:t>су тасқынын, су басуды және су астында қалуды болғы</w:t>
      </w:r>
      <w:r>
        <w:rPr>
          <w:rStyle w:val="s0"/>
        </w:rPr>
        <w:t>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p>
    <w:p w:rsidR="00000000" w:rsidRDefault="00FC238B">
      <w:pPr>
        <w:ind w:firstLine="400"/>
        <w:jc w:val="both"/>
      </w:pPr>
      <w:r>
        <w:rPr>
          <w:rStyle w:val="s0"/>
        </w:rPr>
        <w:t>2) өндірілген электр энергиясының көле</w:t>
      </w:r>
      <w:r>
        <w:rPr>
          <w:rStyle w:val="s0"/>
        </w:rPr>
        <w:t>мі;</w:t>
      </w:r>
    </w:p>
    <w:p w:rsidR="00000000" w:rsidRDefault="00FC238B">
      <w:pPr>
        <w:ind w:firstLine="400"/>
        <w:jc w:val="both"/>
      </w:pPr>
      <w:r>
        <w:rPr>
          <w:rStyle w:val="s0"/>
        </w:rPr>
        <w:t>3) су көлігімен тасымалдау көлемі;</w:t>
      </w:r>
    </w:p>
    <w:p w:rsidR="00000000" w:rsidRDefault="00FC238B">
      <w:pPr>
        <w:ind w:firstLine="400"/>
        <w:jc w:val="both"/>
      </w:pPr>
      <w:r>
        <w:rPr>
          <w:rStyle w:val="s0"/>
        </w:rPr>
        <w:t>4) 2011.21.07. № 467-ІV ҚР</w:t>
      </w:r>
      <w:r>
        <w:rPr>
          <w:rStyle w:val="s0"/>
        </w:rPr>
        <w:t xml:space="preserve"> </w:t>
      </w:r>
      <w:hyperlink r:id="rId4948"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949" w:anchor="sub_id=486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FC238B">
      <w:pPr>
        <w:ind w:firstLine="400"/>
        <w:jc w:val="both"/>
      </w:pPr>
      <w:r>
        <w:rPr>
          <w:rStyle w:val="s0"/>
          <w:b/>
          <w:bCs/>
        </w:rPr>
        <w:t> </w:t>
      </w:r>
    </w:p>
    <w:p w:rsidR="00000000" w:rsidRDefault="00FC238B">
      <w:pPr>
        <w:ind w:left="1200" w:hanging="800"/>
        <w:jc w:val="both"/>
      </w:pPr>
      <w:bookmarkStart w:id="826" w:name="SUB4870000"/>
      <w:bookmarkEnd w:id="826"/>
      <w:r>
        <w:rPr>
          <w:rStyle w:val="s1"/>
        </w:rPr>
        <w:t>487-бап. Төлемақы мөлшерлемелері</w:t>
      </w:r>
    </w:p>
    <w:p w:rsidR="00000000" w:rsidRDefault="00FC238B">
      <w:pPr>
        <w:jc w:val="both"/>
      </w:pPr>
      <w:r>
        <w:rPr>
          <w:rStyle w:val="s3"/>
        </w:rPr>
        <w:t>2009.16.11. № 200-ІV ҚР</w:t>
      </w:r>
      <w:r>
        <w:rPr>
          <w:rStyle w:val="s3"/>
        </w:rPr>
        <w:t xml:space="preserve"> </w:t>
      </w:r>
      <w:hyperlink r:id="rId4950"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4951" w:anchor="sub_id=487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Төлемақы мөлшерлемелерін облыстардың,</w:t>
      </w:r>
      <w:r>
        <w:rPr>
          <w:rStyle w:val="s0"/>
        </w:rPr>
        <w:t xml:space="preserve"> </w:t>
      </w:r>
      <w:hyperlink r:id="rId4952"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4953" w:anchor="sub_id=100" w:history="1">
        <w:r>
          <w:rPr>
            <w:rStyle w:val="a3"/>
          </w:rPr>
          <w:t>астананың</w:t>
        </w:r>
      </w:hyperlink>
      <w:r>
        <w:rPr>
          <w:rStyle w:val="s0"/>
        </w:rPr>
        <w:t xml:space="preserve"> </w:t>
      </w:r>
      <w:r>
        <w:rPr>
          <w:rStyle w:val="s0"/>
        </w:rPr>
        <w:t>ж</w:t>
      </w:r>
      <w:r>
        <w:rPr>
          <w:rStyle w:val="s0"/>
        </w:rPr>
        <w:t>ергілікті өкілді органдары су қорын пайдалану және қорғау саласындағы уәкілетті мемлекеттік орган бекіткен</w:t>
      </w:r>
      <w:r>
        <w:rPr>
          <w:rStyle w:val="s0"/>
        </w:rPr>
        <w:t xml:space="preserve"> </w:t>
      </w:r>
      <w:hyperlink r:id="rId4954" w:history="1">
        <w:r>
          <w:rPr>
            <w:rStyle w:val="a3"/>
          </w:rPr>
          <w:t>төлемақы есеп-қисабының әдістемесі</w:t>
        </w:r>
      </w:hyperlink>
      <w:r>
        <w:rPr>
          <w:rStyle w:val="s0"/>
        </w:rPr>
        <w:t xml:space="preserve"> негізінде белгілейді.</w:t>
      </w:r>
    </w:p>
    <w:p w:rsidR="00000000" w:rsidRDefault="00FC238B">
      <w:pPr>
        <w:ind w:firstLine="400"/>
        <w:jc w:val="both"/>
      </w:pPr>
      <w:r>
        <w:rPr>
          <w:rStyle w:val="s0"/>
        </w:rPr>
        <w:t>2. Су алудың нақты көлемі c</w:t>
      </w:r>
      <w:r>
        <w:rPr>
          <w:rStyle w:val="s0"/>
        </w:rPr>
        <w:t>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кенткен бөлігінде бес есе ұлғайтылады.</w:t>
      </w:r>
    </w:p>
    <w:p w:rsidR="00000000" w:rsidRDefault="00FC238B">
      <w:pPr>
        <w:ind w:firstLine="400"/>
        <w:jc w:val="both"/>
      </w:pPr>
      <w:r>
        <w:rPr>
          <w:rStyle w:val="s0"/>
        </w:rPr>
        <w:t> </w:t>
      </w:r>
    </w:p>
    <w:p w:rsidR="00000000" w:rsidRDefault="00FC238B">
      <w:pPr>
        <w:ind w:firstLine="400"/>
        <w:jc w:val="both"/>
      </w:pPr>
      <w:bookmarkStart w:id="827" w:name="SUB4880000"/>
      <w:bookmarkEnd w:id="827"/>
      <w:r>
        <w:rPr>
          <w:rStyle w:val="s0"/>
          <w:b/>
          <w:bCs/>
        </w:rPr>
        <w:t>488-бап</w:t>
      </w:r>
      <w:r>
        <w:rPr>
          <w:rStyle w:val="s0"/>
        </w:rPr>
        <w:t xml:space="preserve">. </w:t>
      </w:r>
      <w:r>
        <w:rPr>
          <w:rStyle w:val="s0"/>
          <w:b/>
          <w:bCs/>
        </w:rPr>
        <w:t>Есепте</w:t>
      </w:r>
      <w:r>
        <w:rPr>
          <w:rStyle w:val="s0"/>
          <w:b/>
          <w:bCs/>
        </w:rPr>
        <w:t>у мен төлеу тәртібі</w:t>
      </w:r>
    </w:p>
    <w:p w:rsidR="00000000" w:rsidRDefault="00FC238B">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FC238B">
      <w:pPr>
        <w:jc w:val="both"/>
      </w:pPr>
      <w:r>
        <w:rPr>
          <w:rStyle w:val="s3"/>
        </w:rPr>
        <w:t>2011.21.07. № 467-ІV ҚР</w:t>
      </w:r>
      <w:r>
        <w:rPr>
          <w:rStyle w:val="s3"/>
        </w:rPr>
        <w:t xml:space="preserve"> </w:t>
      </w:r>
      <w:hyperlink r:id="rId4955" w:anchor="sub_id=16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2-тармақ өзгертілді (2012 жылғы 1 қаңтардан бастап қолданысқа енгізілді) (</w:t>
      </w:r>
      <w:hyperlink r:id="rId4956" w:anchor="sub_id=48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Төлеушілер (шаруа немесе фермер қожалықтары үшін арнаулы салық режимін қ</w:t>
      </w:r>
      <w:r>
        <w:rPr>
          <w:rStyle w:val="s0"/>
        </w:rPr>
        <w:t>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лимиттерінің негізінде есепті тоқсаннан кейін екін</w:t>
      </w:r>
      <w:r>
        <w:rPr>
          <w:rStyle w:val="s0"/>
        </w:rPr>
        <w:t>ші айдың 25-інен кешіктірмей бюджетке төлейді.</w:t>
      </w:r>
    </w:p>
    <w:p w:rsidR="00000000" w:rsidRDefault="00FC238B">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FC238B">
      <w:pPr>
        <w:ind w:firstLine="400"/>
        <w:jc w:val="both"/>
      </w:pPr>
      <w:r>
        <w:rPr>
          <w:rStyle w:val="s0"/>
        </w:rPr>
        <w:t> </w:t>
      </w:r>
    </w:p>
    <w:p w:rsidR="00000000" w:rsidRDefault="00FC238B">
      <w:pPr>
        <w:ind w:left="1200" w:hanging="800"/>
        <w:jc w:val="both"/>
      </w:pPr>
      <w:bookmarkStart w:id="828" w:name="SUB4890000"/>
      <w:bookmarkEnd w:id="828"/>
      <w:r>
        <w:rPr>
          <w:rStyle w:val="s1"/>
        </w:rPr>
        <w:t>489-бап. Салық төлеушілердің жекелеген санаттарының төлемақыны есептеуі мен төлеуінің ерекшеліктері</w:t>
      </w:r>
    </w:p>
    <w:p w:rsidR="00000000" w:rsidRDefault="00FC238B">
      <w:pPr>
        <w:ind w:firstLine="400"/>
        <w:jc w:val="both"/>
      </w:pPr>
      <w:r>
        <w:rPr>
          <w:rStyle w:val="s0"/>
        </w:rPr>
        <w:t>1.</w:t>
      </w:r>
      <w:r>
        <w:rPr>
          <w:rStyle w:val="s0"/>
        </w:rPr>
        <w:t xml:space="preserve">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w:anchor="sub4460000" w:history="1">
        <w:r>
          <w:rPr>
            <w:rStyle w:val="a3"/>
          </w:rPr>
          <w:t>446-бабында</w:t>
        </w:r>
      </w:hyperlink>
      <w:r>
        <w:rPr>
          <w:rStyle w:val="s0"/>
        </w:rPr>
        <w:t xml:space="preserve"> </w:t>
      </w:r>
      <w:r>
        <w:rPr>
          <w:rStyle w:val="s0"/>
        </w:rPr>
        <w:t>белгіленген мерзімде жүргізеді.</w:t>
      </w:r>
    </w:p>
    <w:p w:rsidR="00000000" w:rsidRDefault="00FC238B">
      <w:pPr>
        <w:ind w:firstLine="400"/>
        <w:jc w:val="both"/>
      </w:pPr>
      <w:r>
        <w:rPr>
          <w:rStyle w:val="s0"/>
        </w:rPr>
        <w:t xml:space="preserve">2. Жеке және заңды тұлғалар тірек гидротехникалық және суды </w:t>
      </w:r>
      <w:r>
        <w:rPr>
          <w:rStyle w:val="s0"/>
        </w:rPr>
        <w:t>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FC238B">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w:t>
      </w:r>
      <w:r>
        <w:rPr>
          <w:rStyle w:val="s0"/>
        </w:rPr>
        <w:t>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FC238B">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w:t>
      </w:r>
      <w:r>
        <w:rPr>
          <w:rStyle w:val="s0"/>
        </w:rPr>
        <w:t>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тұтыну төлемақысының мөлшері өнеркәсіп кәсіпорындары үшін белгіленген мөлшерлемелер бойынша ай</w:t>
      </w:r>
      <w:r>
        <w:rPr>
          <w:rStyle w:val="s0"/>
        </w:rPr>
        <w:t>қындалады</w:t>
      </w:r>
      <w:r>
        <w:rPr>
          <w:rStyle w:val="s0"/>
        </w:rPr>
        <w:t>.</w:t>
      </w:r>
    </w:p>
    <w:p w:rsidR="00000000" w:rsidRDefault="00FC238B">
      <w:pPr>
        <w:ind w:firstLine="400"/>
        <w:jc w:val="both"/>
      </w:pPr>
      <w:r>
        <w:rPr>
          <w:rStyle w:val="s0"/>
        </w:rPr>
        <w:t> </w:t>
      </w:r>
    </w:p>
    <w:p w:rsidR="00000000" w:rsidRDefault="00FC238B">
      <w:pPr>
        <w:ind w:firstLine="400"/>
        <w:jc w:val="both"/>
      </w:pPr>
      <w:bookmarkStart w:id="829" w:name="SUB4900000"/>
      <w:bookmarkEnd w:id="829"/>
      <w:r>
        <w:rPr>
          <w:rStyle w:val="s0"/>
          <w:b/>
          <w:bCs/>
        </w:rPr>
        <w:t>490-бап</w:t>
      </w:r>
      <w:r>
        <w:rPr>
          <w:rStyle w:val="s0"/>
        </w:rPr>
        <w:t xml:space="preserve">. </w:t>
      </w:r>
      <w:r>
        <w:rPr>
          <w:rStyle w:val="s0"/>
          <w:b/>
          <w:bCs/>
        </w:rPr>
        <w:t>Салық кезеңі</w:t>
      </w:r>
    </w:p>
    <w:p w:rsidR="00000000" w:rsidRDefault="00FC238B">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p>
    <w:p w:rsidR="00000000" w:rsidRDefault="00FC238B">
      <w:pPr>
        <w:ind w:firstLine="400"/>
        <w:jc w:val="both"/>
      </w:pPr>
      <w:r>
        <w:rPr>
          <w:rStyle w:val="s0"/>
        </w:rPr>
        <w:t> </w:t>
      </w:r>
    </w:p>
    <w:p w:rsidR="00000000" w:rsidRDefault="00FC238B">
      <w:pPr>
        <w:ind w:firstLine="400"/>
        <w:jc w:val="both"/>
      </w:pPr>
      <w:bookmarkStart w:id="830" w:name="SUB4910000"/>
      <w:bookmarkEnd w:id="830"/>
      <w:r>
        <w:rPr>
          <w:rStyle w:val="s0"/>
          <w:b/>
          <w:bCs/>
        </w:rPr>
        <w:t>491-бап.</w:t>
      </w:r>
      <w:r>
        <w:rPr>
          <w:rStyle w:val="s0"/>
        </w:rPr>
        <w:t xml:space="preserve"> </w:t>
      </w:r>
      <w:r>
        <w:rPr>
          <w:rStyle w:val="s0"/>
          <w:b/>
          <w:bCs/>
        </w:rPr>
        <w:t>Салық есептілігі</w:t>
      </w:r>
    </w:p>
    <w:p w:rsidR="00000000" w:rsidRDefault="00FC238B">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4957" w:history="1">
        <w:r>
          <w:rPr>
            <w:rStyle w:val="a3"/>
          </w:rPr>
          <w:t>декларация</w:t>
        </w:r>
      </w:hyperlink>
      <w:r>
        <w:rPr>
          <w:rStyle w:val="s0"/>
        </w:rPr>
        <w:t xml:space="preserve"> табыс етеді.</w:t>
      </w:r>
    </w:p>
    <w:p w:rsidR="00000000" w:rsidRDefault="00FC238B">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FC238B">
      <w:pPr>
        <w:ind w:firstLine="400"/>
        <w:jc w:val="both"/>
      </w:pPr>
      <w:r>
        <w:rPr>
          <w:rStyle w:val="s0"/>
        </w:rPr>
        <w:t>3. </w:t>
      </w:r>
      <w:r>
        <w:rPr>
          <w:rStyle w:val="s0"/>
        </w:rPr>
        <w:t>Шаруа немесе фермер қож</w:t>
      </w:r>
      <w:r>
        <w:rPr>
          <w:rStyle w:val="s0"/>
        </w:rPr>
        <w:t>алықтары үшін арнаулы салық режимін қолданатын салық төлеушілер төлемақы жөніндегі декларацияны табыс етпейді.</w:t>
      </w:r>
    </w:p>
    <w:p w:rsidR="00000000" w:rsidRDefault="00FC238B">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w:t>
      </w:r>
      <w:r>
        <w:rPr>
          <w:rStyle w:val="s0"/>
        </w:rPr>
        <w:t xml:space="preserve"> куәландырылады.</w:t>
      </w:r>
    </w:p>
    <w:p w:rsidR="00000000" w:rsidRDefault="00FC238B">
      <w:pPr>
        <w:ind w:firstLine="400"/>
        <w:jc w:val="both"/>
      </w:pPr>
      <w:r>
        <w:t> </w:t>
      </w:r>
    </w:p>
    <w:p w:rsidR="00000000" w:rsidRDefault="00FC238B">
      <w:pPr>
        <w:ind w:firstLine="400"/>
        <w:jc w:val="both"/>
      </w:pPr>
      <w:r>
        <w:t> </w:t>
      </w:r>
    </w:p>
    <w:p w:rsidR="00000000" w:rsidRDefault="00FC238B">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FC238B">
      <w:pPr>
        <w:ind w:firstLine="400"/>
        <w:jc w:val="both"/>
      </w:pPr>
      <w:r>
        <w:rPr>
          <w:rStyle w:val="s0"/>
        </w:rPr>
        <w:t> </w:t>
      </w:r>
    </w:p>
    <w:p w:rsidR="00000000" w:rsidRDefault="00FC238B">
      <w:pPr>
        <w:ind w:firstLine="400"/>
        <w:jc w:val="both"/>
      </w:pPr>
      <w:bookmarkStart w:id="831" w:name="SUB4920000"/>
      <w:bookmarkEnd w:id="831"/>
      <w:r>
        <w:rPr>
          <w:rStyle w:val="s0"/>
          <w:b/>
          <w:bCs/>
        </w:rPr>
        <w:t>492-бап</w:t>
      </w:r>
      <w:r>
        <w:rPr>
          <w:rStyle w:val="s0"/>
        </w:rPr>
        <w:t xml:space="preserve">. </w:t>
      </w:r>
      <w:r>
        <w:rPr>
          <w:rStyle w:val="s0"/>
          <w:b/>
          <w:bCs/>
        </w:rPr>
        <w:t>Жалпы ережелер</w:t>
      </w:r>
    </w:p>
    <w:p w:rsidR="00000000" w:rsidRDefault="00FC238B">
      <w:pPr>
        <w:ind w:firstLine="400"/>
        <w:jc w:val="both"/>
      </w:pPr>
      <w:r>
        <w:rPr>
          <w:rStyle w:val="s0"/>
        </w:rPr>
        <w:t>1. Қоршаған ортаға</w:t>
      </w:r>
      <w:r>
        <w:rPr>
          <w:rStyle w:val="s0"/>
        </w:rPr>
        <w:t xml:space="preserve"> </w:t>
      </w:r>
      <w:hyperlink r:id="rId4958" w:anchor="sub_id=1010000" w:history="1">
        <w:r>
          <w:rPr>
            <w:rStyle w:val="a3"/>
          </w:rPr>
          <w:t>эмиссия үшін төлемақы</w:t>
        </w:r>
      </w:hyperlink>
      <w:r>
        <w:rPr>
          <w:rStyle w:val="s0"/>
        </w:rPr>
        <w:t xml:space="preserve"> </w:t>
      </w:r>
      <w:r>
        <w:rPr>
          <w:rStyle w:val="s0"/>
        </w:rPr>
        <w:t>(бұдан әрі - төлемақы) қоршаған ор</w:t>
      </w:r>
      <w:r>
        <w:rPr>
          <w:rStyle w:val="s0"/>
        </w:rPr>
        <w:t>таға эмиссия үшін</w:t>
      </w:r>
      <w:r>
        <w:rPr>
          <w:rStyle w:val="s0"/>
        </w:rPr>
        <w:t xml:space="preserve"> </w:t>
      </w:r>
      <w:hyperlink r:id="rId4959" w:anchor="sub_id=100400" w:history="1">
        <w:r>
          <w:rPr>
            <w:rStyle w:val="a3"/>
          </w:rPr>
          <w:t>арнайы табиғат пайдалану</w:t>
        </w:r>
      </w:hyperlink>
      <w:r>
        <w:rPr>
          <w:rStyle w:val="s0"/>
        </w:rPr>
        <w:t xml:space="preserve"> </w:t>
      </w:r>
      <w:r>
        <w:rPr>
          <w:rStyle w:val="s0"/>
        </w:rPr>
        <w:t>тәртібімен алынады.</w:t>
      </w:r>
    </w:p>
    <w:p w:rsidR="00000000" w:rsidRDefault="00FC238B">
      <w:pPr>
        <w:jc w:val="both"/>
      </w:pPr>
      <w:r>
        <w:rPr>
          <w:rStyle w:val="s3"/>
        </w:rPr>
        <w:t>2009.16.11. № 200-ІV ҚР</w:t>
      </w:r>
      <w:r>
        <w:rPr>
          <w:rStyle w:val="s3"/>
        </w:rPr>
        <w:t xml:space="preserve"> </w:t>
      </w:r>
      <w:hyperlink r:id="rId4960" w:anchor="sub_id=15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2-тармақ өзгертілді (2010 ж. 1 қаңтардан бастап қолданысқа енгiзiлді) (бұр.</w:t>
      </w:r>
      <w:hyperlink r:id="rId4961" w:anchor="sub_id=492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Қозғалмалы көздерден шығатын ластағыш заттар шығарындыларын қоспағанда, арнайы</w:t>
      </w:r>
      <w:r>
        <w:rPr>
          <w:rStyle w:val="s0"/>
        </w:rPr>
        <w:t xml:space="preserve">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 экологиялық рұқсат (бұ</w:t>
      </w:r>
      <w:r>
        <w:rPr>
          <w:rStyle w:val="s0"/>
        </w:rPr>
        <w:t>дан әрі - рұқсат құжаты) негізінде жүзеге асырылады.</w:t>
      </w:r>
    </w:p>
    <w:p w:rsidR="00000000" w:rsidRDefault="00FC238B">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белгіленген эмиссиялар нормати</w:t>
      </w:r>
      <w:r>
        <w:rPr>
          <w:rStyle w:val="s0"/>
        </w:rPr>
        <w:t>втерінен артық қоршаған ортаға эмиссиялар ретінде қарастырылады.</w:t>
      </w:r>
    </w:p>
    <w:p w:rsidR="00000000" w:rsidRDefault="00FC238B">
      <w:pPr>
        <w:jc w:val="both"/>
      </w:pPr>
      <w:r>
        <w:rPr>
          <w:rStyle w:val="s3"/>
        </w:rPr>
        <w:t>2009.16.11. № 200-ІV ҚР</w:t>
      </w:r>
      <w:r>
        <w:rPr>
          <w:rStyle w:val="s3"/>
        </w:rPr>
        <w:t xml:space="preserve"> </w:t>
      </w:r>
      <w:hyperlink r:id="rId4962"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4963" w:anchor="sub_id=49204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4. Қоршаған ортаны қорғау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w:t>
      </w:r>
      <w:r>
        <w:rPr>
          <w:rStyle w:val="s0"/>
        </w:rPr>
        <w:t>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15-інен кешіктірмей таб</w:t>
      </w:r>
      <w:r>
        <w:rPr>
          <w:rStyle w:val="s0"/>
        </w:rPr>
        <w:t>ыс етеді.</w:t>
      </w:r>
    </w:p>
    <w:p w:rsidR="00000000" w:rsidRDefault="00FC238B">
      <w:pPr>
        <w:ind w:firstLine="400"/>
        <w:jc w:val="both"/>
      </w:pPr>
      <w:r>
        <w:rPr>
          <w:rStyle w:val="s0"/>
          <w:b/>
          <w:bCs/>
        </w:rPr>
        <w:t> </w:t>
      </w:r>
    </w:p>
    <w:p w:rsidR="00000000" w:rsidRDefault="00FC238B">
      <w:pPr>
        <w:ind w:firstLine="400"/>
        <w:jc w:val="both"/>
      </w:pPr>
      <w:bookmarkStart w:id="832" w:name="SUB4930000"/>
      <w:bookmarkEnd w:id="832"/>
      <w:r>
        <w:rPr>
          <w:rStyle w:val="s0"/>
          <w:b/>
          <w:bCs/>
        </w:rPr>
        <w:t>493-бап</w:t>
      </w:r>
      <w:r>
        <w:rPr>
          <w:rStyle w:val="s0"/>
        </w:rPr>
        <w:t xml:space="preserve">. </w:t>
      </w:r>
      <w:r>
        <w:rPr>
          <w:rStyle w:val="s0"/>
          <w:b/>
          <w:bCs/>
        </w:rPr>
        <w:t>Төлемақы төлеушілер</w:t>
      </w:r>
    </w:p>
    <w:p w:rsidR="00000000" w:rsidRDefault="00FC238B">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FC238B">
      <w:pPr>
        <w:jc w:val="both"/>
      </w:pPr>
      <w:r>
        <w:rPr>
          <w:rStyle w:val="s3"/>
        </w:rPr>
        <w:t>2014.28.11. № 257-V ҚР</w:t>
      </w:r>
      <w:r>
        <w:rPr>
          <w:rStyle w:val="s3"/>
        </w:rPr>
        <w:t xml:space="preserve"> </w:t>
      </w:r>
      <w:hyperlink r:id="rId4964"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w:t>
      </w:r>
      <w:r>
        <w:rPr>
          <w:rStyle w:val="s0"/>
        </w:rPr>
        <w:t>ын қоршаған ортаға эмиссия бойынша - бірыңғай жер салығын төлеушілер төлемақы төлеушілер болып табылмайды.</w:t>
      </w:r>
    </w:p>
    <w:p w:rsidR="00000000" w:rsidRDefault="00FC238B">
      <w:pPr>
        <w:jc w:val="both"/>
      </w:pPr>
      <w:r>
        <w:rPr>
          <w:rStyle w:val="s3"/>
        </w:rPr>
        <w:t>2012.26.12. № 61-V ҚР</w:t>
      </w:r>
      <w:r>
        <w:rPr>
          <w:rStyle w:val="s3"/>
        </w:rPr>
        <w:t xml:space="preserve"> </w:t>
      </w:r>
      <w:hyperlink r:id="rId4965"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w:t>
      </w:r>
      <w:r>
        <w:rPr>
          <w:rStyle w:val="s3"/>
        </w:rPr>
        <w:t>ңтардан</w:t>
      </w:r>
      <w:r>
        <w:rPr>
          <w:rStyle w:val="s3"/>
        </w:rPr>
        <w:t xml:space="preserve"> бастап қолданысқа енгізілді) (</w:t>
      </w:r>
      <w:hyperlink r:id="rId4966" w:anchor="sub_id=493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w:t>
      </w:r>
      <w:r>
        <w:rPr>
          <w:rStyle w:val="s0"/>
        </w:rPr>
        <w:t>лу объектілері жөніндегі төлемақыны дербес төлеуші ретінде тануға құқылы.</w:t>
      </w:r>
    </w:p>
    <w:p w:rsidR="00000000" w:rsidRDefault="00FC238B">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w:t>
      </w:r>
      <w:r>
        <w:rPr>
          <w:rStyle w:val="s0"/>
        </w:rPr>
        <w:t>сқа енгізіледі.</w:t>
      </w:r>
    </w:p>
    <w:p w:rsidR="00000000" w:rsidRDefault="00FC238B">
      <w:pPr>
        <w:ind w:firstLine="400"/>
        <w:jc w:val="both"/>
      </w:pPr>
      <w:r>
        <w:rPr>
          <w:rStyle w:val="s0"/>
        </w:rPr>
        <w:t>Егер жаңадан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w:t>
      </w:r>
      <w:r>
        <w:rPr>
          <w:rStyle w:val="s0"/>
        </w:rPr>
        <w:t>ң</w:t>
      </w:r>
      <w:r>
        <w:rPr>
          <w:rStyle w:val="s0"/>
        </w:rPr>
        <w:t xml:space="preserve"> 1 қаңтарынан бастап қолданысқа енгізіледі.</w:t>
      </w:r>
    </w:p>
    <w:p w:rsidR="00000000" w:rsidRDefault="00FC238B">
      <w:pPr>
        <w:ind w:firstLine="400"/>
        <w:jc w:val="both"/>
      </w:pPr>
      <w:r>
        <w:rPr>
          <w:rStyle w:val="s0"/>
        </w:rPr>
        <w:t> </w:t>
      </w:r>
    </w:p>
    <w:p w:rsidR="00000000" w:rsidRDefault="00FC238B">
      <w:pPr>
        <w:jc w:val="both"/>
      </w:pPr>
      <w:bookmarkStart w:id="833" w:name="SUB4940000"/>
      <w:bookmarkEnd w:id="833"/>
      <w:r>
        <w:rPr>
          <w:rStyle w:val="s3"/>
        </w:rPr>
        <w:t>2011.03.12. № 505-ІV ҚР</w:t>
      </w:r>
      <w:r>
        <w:rPr>
          <w:rStyle w:val="s3"/>
        </w:rPr>
        <w:t xml:space="preserve"> </w:t>
      </w:r>
      <w:hyperlink r:id="rId4967"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4968" w:anchor="sub_id=494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494-бап. Салық салу объектісі</w:t>
      </w:r>
    </w:p>
    <w:p w:rsidR="00000000" w:rsidRDefault="00FC238B">
      <w:pPr>
        <w:ind w:firstLine="400"/>
        <w:jc w:val="both"/>
      </w:pPr>
      <w:r>
        <w:rPr>
          <w:rStyle w:val="s0"/>
        </w:rPr>
        <w:t>Қоршаған</w:t>
      </w:r>
      <w:r>
        <w:rPr>
          <w:rStyle w:val="s0"/>
        </w:rPr>
        <w:t xml:space="preserve"> ортаға эмиссиялардың:</w:t>
      </w:r>
    </w:p>
    <w:p w:rsidR="00000000" w:rsidRDefault="00FC238B">
      <w:pPr>
        <w:ind w:firstLine="400"/>
        <w:jc w:val="both"/>
      </w:pPr>
      <w:r>
        <w:rPr>
          <w:rStyle w:val="s0"/>
        </w:rPr>
        <w:t>1) ластаушы заттар шығарындыларының;</w:t>
      </w:r>
    </w:p>
    <w:p w:rsidR="00000000" w:rsidRDefault="00FC238B">
      <w:pPr>
        <w:ind w:firstLine="400"/>
        <w:jc w:val="both"/>
      </w:pPr>
      <w:r>
        <w:rPr>
          <w:rStyle w:val="s0"/>
        </w:rPr>
        <w:t>2) ластаушы заттар төгінділерінің;</w:t>
      </w:r>
    </w:p>
    <w:p w:rsidR="00000000" w:rsidRDefault="00FC238B">
      <w:pPr>
        <w:ind w:firstLine="400"/>
        <w:jc w:val="both"/>
      </w:pPr>
      <w:r>
        <w:rPr>
          <w:rStyle w:val="s0"/>
        </w:rPr>
        <w:t>3) өндіріс пен тұтынудың орналастырылған қалдықтарының;</w:t>
      </w:r>
    </w:p>
    <w:p w:rsidR="00000000" w:rsidRDefault="00FC238B">
      <w:pPr>
        <w:ind w:firstLine="400"/>
        <w:jc w:val="both"/>
      </w:pPr>
      <w:r>
        <w:rPr>
          <w:rStyle w:val="s0"/>
        </w:rPr>
        <w:t xml:space="preserve">4) мұнай операцияларын жүргізу кезінде </w:t>
      </w:r>
      <w:r>
        <w:rPr>
          <w:rStyle w:val="s0"/>
        </w:rPr>
        <w:t>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FC238B">
      <w:r>
        <w:t> </w:t>
      </w:r>
    </w:p>
    <w:p w:rsidR="00000000" w:rsidRDefault="00FC238B">
      <w:pPr>
        <w:ind w:left="1200" w:hanging="800"/>
        <w:jc w:val="both"/>
      </w:pPr>
      <w:bookmarkStart w:id="834" w:name="SUB4950000"/>
      <w:bookmarkEnd w:id="834"/>
      <w:r>
        <w:rPr>
          <w:rStyle w:val="s1"/>
        </w:rPr>
        <w:t>495-бап. Төлемақы мөлшерлемелері</w:t>
      </w:r>
    </w:p>
    <w:p w:rsidR="00000000" w:rsidRDefault="00FC238B">
      <w:pPr>
        <w:jc w:val="both"/>
      </w:pPr>
      <w:r>
        <w:rPr>
          <w:rStyle w:val="s3"/>
        </w:rPr>
        <w:t>2009.16.11. № 200-ІV ҚР</w:t>
      </w:r>
      <w:r>
        <w:rPr>
          <w:rStyle w:val="s3"/>
        </w:rPr>
        <w:t xml:space="preserve"> </w:t>
      </w:r>
      <w:hyperlink r:id="rId4969" w:anchor="sub_id=153"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4970" w:anchor="sub_id=495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Төлем</w:t>
      </w:r>
      <w:r>
        <w:rPr>
          <w:rStyle w:val="s0"/>
        </w:rPr>
        <w:t>ақы мөлшерлемелері осы баптың 7-тармағындағы ережелер ескеріле отырып, республикалық бюджет туралы</w:t>
      </w:r>
      <w:r>
        <w:rPr>
          <w:rStyle w:val="s0"/>
        </w:rPr>
        <w:t xml:space="preserve"> </w:t>
      </w:r>
      <w:hyperlink r:id="rId4971"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w:t>
      </w:r>
      <w:r>
        <w:rPr>
          <w:rStyle w:val="s0"/>
        </w:rPr>
        <w:t>ш (бұдан әрi осы баптың мәтiнi бойынша - АЕК) мөлшерін негізге ала отырып айқындалады.</w:t>
      </w:r>
    </w:p>
    <w:p w:rsidR="00000000" w:rsidRDefault="00FC238B">
      <w:pPr>
        <w:ind w:firstLine="400"/>
        <w:jc w:val="both"/>
      </w:pPr>
      <w:r>
        <w:rPr>
          <w:rStyle w:val="s0"/>
        </w:rPr>
        <w:t>2. Тұрақты көздерден ластағыш заттардың шығарындылары үшін төлемақы мөлшерлемелері мыналарды құрайды:</w:t>
      </w:r>
    </w:p>
    <w:p w:rsidR="00000000" w:rsidRDefault="00FC238B">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Рет</w:t>
            </w:r>
          </w:p>
          <w:p w:rsidR="00000000" w:rsidRDefault="00FC238B">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 тонна үшін төлемақы</w:t>
            </w:r>
            <w:r>
              <w:t xml:space="preserve"> </w:t>
            </w:r>
            <w:r>
              <w:rPr>
                <w:rStyle w:val="s0"/>
              </w:rPr>
              <w:t>мөлшерлеме</w:t>
            </w:r>
            <w:r>
              <w:rPr>
                <w:rStyle w:val="s0"/>
              </w:rPr>
              <w:t>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Форма</w:t>
            </w:r>
            <w:r>
              <w:t xml:space="preserve">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498,3</w:t>
            </w:r>
          </w:p>
        </w:tc>
      </w:tr>
    </w:tbl>
    <w:p w:rsidR="00000000" w:rsidRDefault="00FC238B">
      <w:r>
        <w:t> </w:t>
      </w:r>
    </w:p>
    <w:p w:rsidR="00000000" w:rsidRDefault="00FC238B">
      <w:pPr>
        <w:jc w:val="both"/>
      </w:pPr>
      <w:r>
        <w:rPr>
          <w:rStyle w:val="s3"/>
        </w:rPr>
        <w:t> </w:t>
      </w:r>
      <w:r>
        <w:rPr>
          <w:rStyle w:val="s3"/>
        </w:rPr>
        <w:t>2009.12.02. № 133-ІV ҚР</w:t>
      </w:r>
      <w:r>
        <w:rPr>
          <w:rStyle w:val="s3"/>
        </w:rPr>
        <w:t xml:space="preserve"> </w:t>
      </w:r>
      <w:hyperlink r:id="rId4972"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4973" w:anchor="sub_id=495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3. Қазақстан Республикасының</w:t>
      </w:r>
      <w:r>
        <w:rPr>
          <w:rStyle w:val="s0"/>
        </w:rPr>
        <w:t xml:space="preserve"> </w:t>
      </w:r>
      <w:hyperlink r:id="rId4974"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және (немесе) табиғи газды жағудан ластағыш заттардың шығарындылары үшін төлемақы мөлшерлемелері мыналарды құрайды:</w:t>
      </w:r>
    </w:p>
    <w:p w:rsidR="00000000" w:rsidRDefault="00FC238B">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Ластағыш заттардың тү</w:t>
            </w:r>
            <w:r>
              <w:rPr>
                <w:rStyle w:val="s0"/>
              </w:rPr>
              <w:t>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autoSpaceDE w:val="0"/>
              <w:autoSpaceDN w:val="0"/>
              <w:jc w:val="center"/>
            </w:pPr>
            <w:r>
              <w:rPr>
                <w:rStyle w:val="s0"/>
              </w:rPr>
              <w:t>9966</w:t>
            </w:r>
          </w:p>
        </w:tc>
      </w:tr>
    </w:tbl>
    <w:p w:rsidR="00000000" w:rsidRDefault="00FC238B">
      <w:r>
        <w:t> </w:t>
      </w:r>
    </w:p>
    <w:p w:rsidR="00000000" w:rsidRDefault="00FC238B">
      <w:pPr>
        <w:jc w:val="both"/>
      </w:pPr>
      <w:r>
        <w:rPr>
          <w:rStyle w:val="s3"/>
        </w:rPr>
        <w:t>2012.26.12. № 61-V ҚР</w:t>
      </w:r>
      <w:r>
        <w:rPr>
          <w:rStyle w:val="s3"/>
        </w:rPr>
        <w:t xml:space="preserve"> </w:t>
      </w:r>
      <w:hyperlink r:id="rId4975" w:anchor="sub_id=434"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4976" w:anchor="sub_id=49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Қоз</w:t>
      </w:r>
      <w:r>
        <w:rPr>
          <w:rStyle w:val="s0"/>
        </w:rPr>
        <w:t>ғалмалы</w:t>
      </w:r>
      <w:r>
        <w:rPr>
          <w:rStyle w:val="s0"/>
        </w:rPr>
        <w:t xml:space="preserve"> көздерден атмосфералық ауаға ластағыш заттардың шығарындылары үшін төлемақы мөлшерлемелері мыналарды құрайды:</w:t>
      </w:r>
    </w:p>
    <w:p w:rsidR="00000000" w:rsidRDefault="00FC238B">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Рет</w:t>
            </w:r>
          </w:p>
          <w:p w:rsidR="00000000" w:rsidRDefault="00FC238B">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Пайдаланылған отынның</w:t>
            </w:r>
            <w:r>
              <w:t xml:space="preserve"> </w:t>
            </w:r>
          </w:p>
          <w:p w:rsidR="00000000" w:rsidRDefault="00FC238B">
            <w:pPr>
              <w:ind w:firstLine="400"/>
              <w:jc w:val="center"/>
            </w:pPr>
            <w:r>
              <w:t>1 тоннасы үшін</w:t>
            </w:r>
            <w:r>
              <w:t xml:space="preserve"> </w:t>
            </w:r>
            <w:r>
              <w:rPr>
                <w:rStyle w:val="s0"/>
              </w:rPr>
              <w:t>мөлшерлеме</w:t>
            </w:r>
            <w:r>
              <w:t xml:space="preserve"> </w:t>
            </w:r>
          </w:p>
          <w:p w:rsidR="00000000" w:rsidRDefault="00FC238B">
            <w:pPr>
              <w:ind w:firstLine="400"/>
              <w:jc w:val="center"/>
            </w:pPr>
            <w:r>
              <w:t>(</w:t>
            </w:r>
            <w:hyperlink r:id="rId4977" w:history="1">
              <w:r>
                <w:rPr>
                  <w:rStyle w:val="a3"/>
                </w:rPr>
                <w:t>АЕ</w:t>
              </w:r>
              <w:r>
                <w:rPr>
                  <w:rStyle w:val="a3"/>
                </w:rPr>
                <w:t>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Сұйытылған, сығылған газ, керосин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0,24</w:t>
            </w:r>
          </w:p>
        </w:tc>
      </w:tr>
    </w:tbl>
    <w:p w:rsidR="00000000" w:rsidRDefault="00FC238B">
      <w:r>
        <w:t> </w:t>
      </w:r>
    </w:p>
    <w:p w:rsidR="00000000" w:rsidRDefault="00FC238B">
      <w:pPr>
        <w:ind w:firstLine="400"/>
        <w:jc w:val="both"/>
      </w:pPr>
      <w:r>
        <w:rPr>
          <w:rStyle w:val="s0"/>
        </w:rPr>
        <w:t>5. Ластағыш заттардың шығарындылары үшін төлемақы мөлшерлемелері мыналарды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xml:space="preserve">1 тонна үшін </w:t>
            </w:r>
            <w:r>
              <w:t>төлемақы</w:t>
            </w:r>
            <w:r>
              <w:t xml:space="preserve"> </w:t>
            </w:r>
            <w:r>
              <w:rPr>
                <w:rStyle w:val="s0"/>
              </w:rPr>
              <w:t>мөлшерлемелері</w:t>
            </w:r>
          </w:p>
          <w:p w:rsidR="00000000" w:rsidRDefault="00FC238B">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Оттегіне биологиялық сұраныс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27</w:t>
            </w:r>
          </w:p>
        </w:tc>
      </w:tr>
    </w:tbl>
    <w:p w:rsidR="00000000" w:rsidRDefault="00FC238B">
      <w:r>
        <w:t> </w:t>
      </w:r>
    </w:p>
    <w:p w:rsidR="00000000" w:rsidRDefault="00FC238B">
      <w:pPr>
        <w:jc w:val="both"/>
      </w:pPr>
      <w:r>
        <w:rPr>
          <w:rStyle w:val="s3"/>
        </w:rPr>
        <w:t>2009.12.02. № 133-ІV ҚР</w:t>
      </w:r>
      <w:r>
        <w:rPr>
          <w:rStyle w:val="s3"/>
        </w:rPr>
        <w:t xml:space="preserve"> </w:t>
      </w:r>
      <w:hyperlink r:id="rId4978"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4979" w:anchor="sub_id=4950000" w:history="1">
        <w:r>
          <w:rPr>
            <w:rStyle w:val="a3"/>
            <w:i/>
            <w:iCs/>
            <w:bdr w:val="none" w:sz="0" w:space="0" w:color="auto" w:frame="1"/>
          </w:rPr>
          <w:t>ред</w:t>
        </w:r>
      </w:hyperlink>
      <w:r>
        <w:rPr>
          <w:rStyle w:val="s3"/>
        </w:rPr>
        <w:t>.қара); 2011.03.12. № 505-ІV ҚР</w:t>
      </w:r>
      <w:r>
        <w:rPr>
          <w:rStyle w:val="s3"/>
        </w:rPr>
        <w:t xml:space="preserve"> </w:t>
      </w:r>
      <w:hyperlink r:id="rId4980"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4981"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4982"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4983"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4984"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985" w:anchor="sub_id=4950600" w:history="1">
        <w:r>
          <w:rPr>
            <w:rStyle w:val="a3"/>
            <w:i/>
            <w:iCs/>
            <w:bdr w:val="none" w:sz="0" w:space="0" w:color="auto" w:frame="1"/>
          </w:rPr>
          <w:t>бұр.ред.қара</w:t>
        </w:r>
      </w:hyperlink>
      <w:r>
        <w:rPr>
          <w:rStyle w:val="s3"/>
        </w:rPr>
        <w:t>) 6-тармақ өзгертілді; 2014.29.12. № 271-V ҚР</w:t>
      </w:r>
      <w:r>
        <w:rPr>
          <w:rStyle w:val="s3"/>
        </w:rPr>
        <w:t xml:space="preserve"> </w:t>
      </w:r>
      <w:hyperlink r:id="rId4986"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w:t>
      </w:r>
      <w:r>
        <w:rPr>
          <w:rStyle w:val="s3"/>
        </w:rPr>
        <w:t>қа</w:t>
      </w:r>
      <w:r>
        <w:rPr>
          <w:rStyle w:val="s3"/>
        </w:rPr>
        <w:t xml:space="preserve"> енгізілді) (</w:t>
      </w:r>
      <w:hyperlink r:id="rId4987" w:anchor="sub_id=495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Төлемақы мөлшер</w:t>
            </w:r>
            <w:r>
              <w:rPr>
                <w:rStyle w:val="s0"/>
              </w:rPr>
              <w:t>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38B"/>
        </w:tc>
        <w:tc>
          <w:tcPr>
            <w:tcW w:w="0" w:type="auto"/>
            <w:vMerge/>
            <w:tcBorders>
              <w:top w:val="single" w:sz="8" w:space="0" w:color="auto"/>
              <w:left w:val="nil"/>
              <w:bottom w:val="single" w:sz="8" w:space="0" w:color="auto"/>
              <w:right w:val="single" w:sz="8" w:space="0" w:color="auto"/>
            </w:tcBorders>
            <w:vAlign w:val="center"/>
            <w:hideMark/>
          </w:tcPr>
          <w:p w:rsidR="00000000" w:rsidRDefault="00FC238B"/>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Өндіріс</w:t>
            </w:r>
            <w:r>
              <w:rPr>
                <w:rStyle w:val="s0"/>
              </w:rPr>
              <w:t xml:space="preserve"> пен тұтыну қалдықтарын полигондарда,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Коммуналдық қалдықтар (тұрмыстық қ</w:t>
            </w:r>
            <w:r>
              <w:rPr>
                <w:rStyle w:val="s0"/>
              </w:rPr>
              <w:t>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Осы тармақтың 1.3-жолында көрсетілген қалдықтарды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Төлемақысы есептелген кезде белгіленген қауіптілік деңгейі ескерілмейтін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1.3.1.1</w:t>
            </w:r>
            <w:r>
              <w:rPr>
                <w:rStyle w:val="s0"/>
              </w:rPr>
              <w:t>.</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w:t>
            </w:r>
            <w:r>
              <w:rPr>
                <w:rStyle w:val="s0"/>
              </w:rPr>
              <w:t>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күл мен күлшлактар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Радиоактивті қалдықтарды орналастыр</w:t>
            </w:r>
            <w:r>
              <w:rPr>
                <w:rStyle w:val="s0"/>
              </w:rPr>
              <w:t>ғаны</w:t>
            </w:r>
            <w:r>
              <w:rPr>
                <w:rStyle w:val="s0"/>
              </w:rPr>
              <w:t xml:space="preserve">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Бета-радиоактивті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0,19</w:t>
            </w:r>
          </w:p>
        </w:tc>
      </w:tr>
    </w:tbl>
    <w:p w:rsidR="00000000" w:rsidRDefault="00FC238B">
      <w:r>
        <w:t> </w:t>
      </w:r>
    </w:p>
    <w:p w:rsidR="00000000" w:rsidRDefault="00FC238B">
      <w:pPr>
        <w:jc w:val="both"/>
      </w:pPr>
      <w:r>
        <w:rPr>
          <w:rStyle w:val="s3"/>
        </w:rPr>
        <w:t>2011.03.12. № 505-ІV ҚР</w:t>
      </w:r>
      <w:r>
        <w:rPr>
          <w:rStyle w:val="s3"/>
        </w:rPr>
        <w:t xml:space="preserve"> </w:t>
      </w:r>
      <w:hyperlink r:id="rId4988"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FC238B">
      <w:pPr>
        <w:ind w:firstLine="400"/>
        <w:jc w:val="both"/>
      </w:pPr>
      <w:r>
        <w:rPr>
          <w:rStyle w:val="s0"/>
        </w:rPr>
        <w:t>6-1. Күкіртті орналастырғаны үшін төлемақы мөлшерлемелері бір тонна үшін 3,77 АЕК-ті құрайды.</w:t>
      </w:r>
    </w:p>
    <w:p w:rsidR="00000000" w:rsidRDefault="00FC238B">
      <w:pPr>
        <w:jc w:val="both"/>
      </w:pPr>
      <w:r>
        <w:rPr>
          <w:rStyle w:val="s3"/>
        </w:rPr>
        <w:t>2014.29.12. № 271-V ҚР</w:t>
      </w:r>
      <w:r>
        <w:rPr>
          <w:rStyle w:val="s3"/>
        </w:rPr>
        <w:t xml:space="preserve"> </w:t>
      </w:r>
      <w:hyperlink r:id="rId4989" w:anchor="sub_id=49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7-тармақ жаңа редакцияда (2009 ж. 1 қаңтардан бастап қолданысқа енгізілді) (</w:t>
      </w:r>
      <w:hyperlink r:id="rId4990" w:anchor="sub_id=495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Мынадай коэффициенттер:</w:t>
      </w:r>
    </w:p>
    <w:p w:rsidR="00000000" w:rsidRDefault="00FC238B">
      <w:pPr>
        <w:ind w:firstLine="400"/>
        <w:jc w:val="both"/>
      </w:pPr>
      <w:r>
        <w:rPr>
          <w:rStyle w:val="s0"/>
        </w:rPr>
        <w:t>1) коммуналдық қызметтер көрсету кезінде түзіле</w:t>
      </w:r>
      <w:r>
        <w:rPr>
          <w:rStyle w:val="s0"/>
        </w:rPr>
        <w:t>тін эмиссиялар көлемі үшін табиғи монополиялар субъектілеріне және Қазақстан Республикасының энергия өндіруші ұйымдарына осы бапта белгіленген төлемақы мөлшерлемелеріне:</w:t>
      </w:r>
    </w:p>
    <w:p w:rsidR="00000000" w:rsidRDefault="00FC238B">
      <w:pPr>
        <w:ind w:firstLine="400"/>
        <w:jc w:val="both"/>
      </w:pPr>
      <w:r>
        <w:rPr>
          <w:rStyle w:val="s0"/>
        </w:rPr>
        <w:t>2-тармақта - 0,3 коэффициенті;</w:t>
      </w:r>
    </w:p>
    <w:p w:rsidR="00000000" w:rsidRDefault="00FC238B">
      <w:pPr>
        <w:ind w:firstLine="400"/>
        <w:jc w:val="both"/>
      </w:pPr>
      <w:r>
        <w:rPr>
          <w:rStyle w:val="s0"/>
        </w:rPr>
        <w:t>5-тармақта - 0,43 коэффициенті;</w:t>
      </w:r>
    </w:p>
    <w:p w:rsidR="00000000" w:rsidRDefault="00FC238B">
      <w:pPr>
        <w:ind w:firstLine="400"/>
        <w:jc w:val="both"/>
      </w:pPr>
      <w:r>
        <w:rPr>
          <w:rStyle w:val="s0"/>
        </w:rPr>
        <w:t>6-тармақтың 1.3.3.-жолы</w:t>
      </w:r>
      <w:r>
        <w:rPr>
          <w:rStyle w:val="s0"/>
        </w:rPr>
        <w:t>нда - 0,05 коэффициенті;</w:t>
      </w:r>
    </w:p>
    <w:p w:rsidR="00000000" w:rsidRDefault="00FC238B">
      <w:pPr>
        <w:ind w:firstLine="400"/>
        <w:jc w:val="both"/>
      </w:pPr>
      <w:r>
        <w:rPr>
          <w:rStyle w:val="s0"/>
        </w:rPr>
        <w:t>2) тұрғылықты жері бойынша жеке тұлғалардан жиналатын тұрмыстық қатты қалдықтар көлемі үшін коммуналдық қалдықтарды орналастыруды жүзеге асыратын полигондарға 6-тармақтың 1.1.-жолында белгіленген төлемақы мөлшерлемесіне 0,2 коэффиц</w:t>
      </w:r>
      <w:r>
        <w:rPr>
          <w:rStyle w:val="s0"/>
        </w:rPr>
        <w:t>иенті қолданылады.</w:t>
      </w:r>
    </w:p>
    <w:p w:rsidR="00000000" w:rsidRDefault="00FC238B">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FC238B">
      <w:pPr>
        <w:jc w:val="both"/>
      </w:pPr>
      <w:r>
        <w:rPr>
          <w:rStyle w:val="s3"/>
        </w:rPr>
        <w:t>2012.13.01. № 542-IV ҚР</w:t>
      </w:r>
      <w:r>
        <w:rPr>
          <w:rStyle w:val="s3"/>
        </w:rPr>
        <w:t xml:space="preserve"> </w:t>
      </w:r>
      <w:hyperlink r:id="rId4991"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4992"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4993" w:anchor="sub_id=49509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9. Жергілікті өкілді органдардың, осы баптың 3-тармағында белгіленген жиырма еседен аспайтындай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FC238B">
      <w:pPr>
        <w:ind w:firstLine="400"/>
        <w:jc w:val="both"/>
      </w:pPr>
      <w:r>
        <w:rPr>
          <w:rStyle w:val="s0"/>
        </w:rPr>
        <w:t xml:space="preserve">Бұл </w:t>
      </w:r>
      <w:r>
        <w:rPr>
          <w:rStyle w:val="s0"/>
        </w:rPr>
        <w:t>ретте жергілікті өкілді органдар энергия үнемдеу және энергия тиімділігін арттыру саласында келісім жасасқан субъектілерге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FC238B">
      <w:pPr>
        <w:jc w:val="both"/>
      </w:pPr>
      <w:r>
        <w:rPr>
          <w:rStyle w:val="s3"/>
        </w:rPr>
        <w:t xml:space="preserve">2012.26.12. </w:t>
      </w:r>
      <w:r>
        <w:rPr>
          <w:rStyle w:val="s3"/>
        </w:rPr>
        <w:t>№ 61-V ҚР</w:t>
      </w:r>
      <w:r>
        <w:rPr>
          <w:rStyle w:val="s3"/>
        </w:rPr>
        <w:t xml:space="preserve"> </w:t>
      </w:r>
      <w:hyperlink r:id="rId4994" w:anchor="sub_id=495"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995" w:anchor="sub_id=49501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10. Осы бапта белгіленген қоршаған ортаға эмиссия үшін белгіленген нормативтерден асатын төлем мөлшерлемелері он есе ұлғаяды.</w:t>
      </w:r>
    </w:p>
    <w:p w:rsidR="00000000" w:rsidRDefault="00FC238B">
      <w:pPr>
        <w:ind w:firstLine="400"/>
        <w:jc w:val="both"/>
      </w:pPr>
      <w:r>
        <w:rPr>
          <w:rStyle w:val="s0"/>
          <w:b/>
          <w:bCs/>
        </w:rPr>
        <w:t> </w:t>
      </w:r>
    </w:p>
    <w:p w:rsidR="00000000" w:rsidRDefault="00FC238B">
      <w:pPr>
        <w:ind w:firstLine="400"/>
        <w:jc w:val="both"/>
      </w:pPr>
      <w:bookmarkStart w:id="835" w:name="SUB4960000"/>
      <w:bookmarkEnd w:id="835"/>
      <w:r>
        <w:rPr>
          <w:rStyle w:val="s0"/>
          <w:b/>
          <w:bCs/>
        </w:rPr>
        <w:t>496-бап</w:t>
      </w:r>
      <w:r>
        <w:rPr>
          <w:rStyle w:val="s0"/>
        </w:rPr>
        <w:t xml:space="preserve">. </w:t>
      </w:r>
      <w:r>
        <w:rPr>
          <w:rStyle w:val="s0"/>
          <w:b/>
          <w:bCs/>
        </w:rPr>
        <w:t>Есептеу мен төлеу тәртібі</w:t>
      </w:r>
    </w:p>
    <w:p w:rsidR="00000000" w:rsidRDefault="00FC238B">
      <w:pPr>
        <w:ind w:firstLine="400"/>
        <w:jc w:val="both"/>
      </w:pPr>
      <w:r>
        <w:rPr>
          <w:rStyle w:val="s0"/>
        </w:rPr>
        <w:t xml:space="preserve">1. Төлемақы төлеушілер төлемақы сомасын қоршаған ортаға эмиссияның нақты </w:t>
      </w:r>
      <w:r>
        <w:rPr>
          <w:rStyle w:val="s0"/>
        </w:rPr>
        <w:t>көлемдерін және белгіленген мөлшерлемелерді негізге ала отырып дербес есептейді.</w:t>
      </w:r>
    </w:p>
    <w:p w:rsidR="00000000" w:rsidRDefault="00FC238B">
      <w:pPr>
        <w:jc w:val="both"/>
      </w:pPr>
      <w:bookmarkStart w:id="836" w:name="SUB4960200"/>
      <w:bookmarkEnd w:id="836"/>
      <w:r>
        <w:rPr>
          <w:rStyle w:val="s3"/>
        </w:rPr>
        <w:t>2012.26.12. № 61-V ҚР</w:t>
      </w:r>
      <w:r>
        <w:rPr>
          <w:rStyle w:val="s3"/>
        </w:rPr>
        <w:t xml:space="preserve"> </w:t>
      </w:r>
      <w:hyperlink r:id="rId4996" w:anchor="sub_id=496"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бастап қолданысқа </w:t>
      </w:r>
      <w:r>
        <w:rPr>
          <w:rStyle w:val="s3"/>
        </w:rPr>
        <w:t>енгізілді) (</w:t>
      </w:r>
      <w:hyperlink r:id="rId4997" w:anchor="sub_id=496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w:t>
      </w:r>
      <w:r>
        <w:rPr>
          <w:rStyle w:val="s0"/>
        </w:rPr>
        <w:t>ршаған ортаға эмиссиялар нормативін сатып алуға құқылы. Нормативті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FC238B">
      <w:pPr>
        <w:jc w:val="both"/>
      </w:pPr>
      <w:r>
        <w:rPr>
          <w:rStyle w:val="s3"/>
        </w:rPr>
        <w:t>2012.26.12. № 61-V ҚР</w:t>
      </w:r>
      <w:r>
        <w:rPr>
          <w:rStyle w:val="s3"/>
        </w:rPr>
        <w:t xml:space="preserve"> </w:t>
      </w:r>
      <w:hyperlink r:id="rId4998" w:anchor="sub_id=49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4999" w:anchor="sub_id=496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w:t>
      </w:r>
      <w:r>
        <w:rPr>
          <w:rStyle w:val="s0"/>
        </w:rPr>
        <w:t xml:space="preserve"> Рұқсат құжаты осы Кодекстің</w:t>
      </w:r>
      <w:r>
        <w:rPr>
          <w:rStyle w:val="s0"/>
        </w:rPr>
        <w:t xml:space="preserve"> </w:t>
      </w:r>
      <w:hyperlink w:anchor="sub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FC238B">
      <w:pPr>
        <w:jc w:val="both"/>
      </w:pPr>
      <w:r>
        <w:rPr>
          <w:rStyle w:val="s3"/>
        </w:rPr>
        <w:t>2012.26.12. № 61-V ҚР</w:t>
      </w:r>
      <w:r>
        <w:rPr>
          <w:rStyle w:val="s3"/>
        </w:rPr>
        <w:t xml:space="preserve"> </w:t>
      </w:r>
      <w:hyperlink r:id="rId5000"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001" w:anchor="sub_id=49604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C238B">
      <w:pPr>
        <w:ind w:firstLine="400"/>
        <w:jc w:val="both"/>
      </w:pPr>
      <w:r>
        <w:rPr>
          <w:rStyle w:val="s0"/>
        </w:rPr>
        <w:t>4. Ластанудың қозғалмалы көздерін қоспағанда, төлемақы сомасы қоршаған ортаға эмиссиялар көзінің (объектісінің) рұқсат құжатында көрсетілген орналасқан жері бойынша бюджетке төленеді.</w:t>
      </w:r>
    </w:p>
    <w:p w:rsidR="00000000" w:rsidRDefault="00FC238B">
      <w:pPr>
        <w:ind w:firstLine="400"/>
        <w:jc w:val="both"/>
      </w:pPr>
      <w:r>
        <w:rPr>
          <w:rStyle w:val="s0"/>
        </w:rPr>
        <w:t>Ластанудың қозғалмалы көздері бойынша төлем сомасы бюджетке:</w:t>
      </w:r>
    </w:p>
    <w:p w:rsidR="00000000" w:rsidRDefault="00FC238B">
      <w:pPr>
        <w:ind w:firstLine="400"/>
        <w:jc w:val="both"/>
      </w:pPr>
      <w:r>
        <w:rPr>
          <w:rStyle w:val="s0"/>
        </w:rPr>
        <w:t>1) мемл</w:t>
      </w:r>
      <w:r>
        <w:rPr>
          <w:rStyle w:val="s0"/>
        </w:rPr>
        <w:t>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FC238B">
      <w:pPr>
        <w:ind w:firstLine="400"/>
        <w:jc w:val="both"/>
      </w:pPr>
      <w:r>
        <w:rPr>
          <w:rStyle w:val="s0"/>
        </w:rPr>
        <w:t>2) мемлекеттік тіркеуге жатпайтын ластанудың қозғалмалы көздері бойынша - салық төлеушінің</w:t>
      </w:r>
      <w:r>
        <w:rPr>
          <w:rStyle w:val="s0"/>
        </w:rPr>
        <w:t xml:space="preserve"> орналасқан жері бойынша енгізіледі.</w:t>
      </w:r>
    </w:p>
    <w:p w:rsidR="00000000" w:rsidRDefault="00FC238B">
      <w:pPr>
        <w:ind w:firstLine="400"/>
        <w:jc w:val="both"/>
      </w:pPr>
      <w:r>
        <w:rPr>
          <w:rStyle w:val="s0"/>
        </w:rPr>
        <w:t>5. Төлемақы төлеушілер қоршаған ортаға эмиссиялардың нақты көлемі үшін төлемақының ағымдағы сомаларын осы баптың</w:t>
      </w:r>
      <w:r>
        <w:rPr>
          <w:rStyle w:val="s0"/>
        </w:rPr>
        <w:t xml:space="preserve"> </w:t>
      </w:r>
      <w:hyperlink w:anchor="sub4960200" w:history="1">
        <w:r>
          <w:rPr>
            <w:rStyle w:val="a3"/>
          </w:rPr>
          <w:t>2 және 6-тармақтарында</w:t>
        </w:r>
      </w:hyperlink>
      <w:r>
        <w:rPr>
          <w:rStyle w:val="s0"/>
        </w:rPr>
        <w:t xml:space="preserve"> </w:t>
      </w:r>
      <w:r>
        <w:rPr>
          <w:rStyle w:val="s0"/>
        </w:rPr>
        <w:t xml:space="preserve">аталған төлеушілерді қоспағанда, есепті тоқсаннан </w:t>
      </w:r>
      <w:r>
        <w:rPr>
          <w:rStyle w:val="s0"/>
        </w:rPr>
        <w:t>кейінгі екінші айдың 25-інен кешіктірмей енгізеді.</w:t>
      </w:r>
    </w:p>
    <w:p w:rsidR="00000000" w:rsidRDefault="00FC238B">
      <w:pPr>
        <w:ind w:firstLine="400"/>
        <w:jc w:val="both"/>
      </w:pPr>
      <w:r>
        <w:rPr>
          <w:rStyle w:val="s0"/>
        </w:rPr>
        <w:t>6. 2014.28.11. № 257-V ҚР</w:t>
      </w:r>
      <w:r>
        <w:rPr>
          <w:rStyle w:val="s0"/>
        </w:rPr>
        <w:t xml:space="preserve"> </w:t>
      </w:r>
      <w:hyperlink r:id="rId5002"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03" w:anchor="sub_id=4960600" w:history="1">
        <w:r>
          <w:rPr>
            <w:rStyle w:val="a3"/>
            <w:i/>
            <w:iCs/>
            <w:bdr w:val="none" w:sz="0" w:space="0" w:color="auto" w:frame="1"/>
          </w:rPr>
          <w:t>бұр.ред.қара</w:t>
        </w:r>
      </w:hyperlink>
      <w:r>
        <w:rPr>
          <w:rStyle w:val="s3"/>
        </w:rPr>
        <w:t xml:space="preserve">) </w:t>
      </w:r>
    </w:p>
    <w:p w:rsidR="00000000" w:rsidRDefault="00FC238B">
      <w:pPr>
        <w:ind w:firstLine="400"/>
        <w:jc w:val="both"/>
      </w:pPr>
      <w:r>
        <w:t> </w:t>
      </w:r>
    </w:p>
    <w:p w:rsidR="00000000" w:rsidRDefault="00FC238B">
      <w:pPr>
        <w:ind w:firstLine="400"/>
        <w:jc w:val="both"/>
      </w:pPr>
      <w:bookmarkStart w:id="837" w:name="SUB4970000"/>
      <w:bookmarkEnd w:id="837"/>
      <w:r>
        <w:rPr>
          <w:rStyle w:val="s0"/>
          <w:b/>
          <w:bCs/>
        </w:rPr>
        <w:t>497-бап</w:t>
      </w:r>
      <w:r>
        <w:rPr>
          <w:rStyle w:val="s0"/>
        </w:rPr>
        <w:t xml:space="preserve">. </w:t>
      </w:r>
      <w:r>
        <w:rPr>
          <w:rStyle w:val="s0"/>
          <w:b/>
          <w:bCs/>
        </w:rPr>
        <w:t>Салық кезеңі</w:t>
      </w:r>
    </w:p>
    <w:p w:rsidR="00000000" w:rsidRDefault="00FC238B">
      <w:pPr>
        <w:ind w:firstLine="400"/>
        <w:jc w:val="both"/>
      </w:pPr>
      <w:r>
        <w:rPr>
          <w:rStyle w:val="s0"/>
        </w:rPr>
        <w:t>Салық кезеңі осы Кодекстің</w:t>
      </w:r>
      <w:r>
        <w:rPr>
          <w:rStyle w:val="s0"/>
        </w:rPr>
        <w:t xml:space="preserve"> </w:t>
      </w:r>
      <w:hyperlink w:anchor="sub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838" w:name="SUB4980000"/>
      <w:bookmarkEnd w:id="838"/>
      <w:r>
        <w:rPr>
          <w:rStyle w:val="s0"/>
          <w:b/>
          <w:bCs/>
        </w:rPr>
        <w:t>498-бап</w:t>
      </w:r>
      <w:r>
        <w:rPr>
          <w:rStyle w:val="s0"/>
        </w:rPr>
        <w:t xml:space="preserve">. </w:t>
      </w:r>
      <w:r>
        <w:rPr>
          <w:rStyle w:val="s0"/>
          <w:b/>
          <w:bCs/>
        </w:rPr>
        <w:t>Салық есептілігі</w:t>
      </w:r>
    </w:p>
    <w:p w:rsidR="00000000" w:rsidRDefault="00FC238B">
      <w:pPr>
        <w:jc w:val="both"/>
      </w:pPr>
      <w:r>
        <w:rPr>
          <w:rStyle w:val="s3"/>
        </w:rPr>
        <w:t>2009.16.11. № 200-ІV ҚР</w:t>
      </w:r>
      <w:r>
        <w:rPr>
          <w:rStyle w:val="s3"/>
        </w:rPr>
        <w:t xml:space="preserve"> </w:t>
      </w:r>
      <w:hyperlink r:id="rId5004"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005" w:anchor="sub_id=4980100" w:history="1">
        <w:r>
          <w:rPr>
            <w:rStyle w:val="a3"/>
            <w:i/>
            <w:iCs/>
            <w:bdr w:val="none" w:sz="0" w:space="0" w:color="auto" w:frame="1"/>
          </w:rPr>
          <w:t>ред</w:t>
        </w:r>
      </w:hyperlink>
      <w:r>
        <w:rPr>
          <w:rStyle w:val="s3"/>
        </w:rPr>
        <w:t>.қара); 2012.26.12. № 61-V ҚР</w:t>
      </w:r>
      <w:r>
        <w:rPr>
          <w:rStyle w:val="s3"/>
        </w:rPr>
        <w:t xml:space="preserve"> </w:t>
      </w:r>
      <w:hyperlink r:id="rId5006"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07" w:anchor="sub_id=4980100" w:history="1">
        <w:r>
          <w:rPr>
            <w:rStyle w:val="a3"/>
            <w:i/>
            <w:iCs/>
            <w:bdr w:val="none" w:sz="0" w:space="0" w:color="auto" w:frame="1"/>
          </w:rPr>
          <w:t>бұр.ред.қара</w:t>
        </w:r>
      </w:hyperlink>
      <w:r>
        <w:rPr>
          <w:rStyle w:val="s3"/>
        </w:rPr>
        <w:t>) 1-тармақ жаңа редакцияд</w:t>
      </w:r>
      <w:r>
        <w:rPr>
          <w:rStyle w:val="s3"/>
        </w:rPr>
        <w:t>а</w:t>
      </w:r>
    </w:p>
    <w:p w:rsidR="00000000" w:rsidRDefault="00FC238B">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FC238B">
      <w:pPr>
        <w:ind w:firstLine="400"/>
        <w:jc w:val="both"/>
      </w:pPr>
      <w:r>
        <w:rPr>
          <w:rStyle w:val="s0"/>
        </w:rPr>
        <w:t>Ластанудың қозғалмалы көздерi бойынша декларация салық органдарына:</w:t>
      </w:r>
    </w:p>
    <w:p w:rsidR="00000000" w:rsidRDefault="00FC238B">
      <w:pPr>
        <w:ind w:firstLine="400"/>
        <w:jc w:val="both"/>
      </w:pPr>
      <w:r>
        <w:rPr>
          <w:rStyle w:val="s0"/>
        </w:rPr>
        <w:t xml:space="preserve">1) мемлекеттік </w:t>
      </w:r>
      <w:r>
        <w:rPr>
          <w:rStyle w:val="s0"/>
        </w:rPr>
        <w:t>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FC238B">
      <w:pPr>
        <w:ind w:firstLine="400"/>
        <w:jc w:val="both"/>
      </w:pPr>
      <w:r>
        <w:rPr>
          <w:rStyle w:val="s0"/>
        </w:rPr>
        <w:t>2) мемлекеттік тіркеуге жатпайтын ластанудың қозғалмалы көздері бойынша - салық төлеушінің орналас</w:t>
      </w:r>
      <w:r>
        <w:rPr>
          <w:rStyle w:val="s0"/>
        </w:rPr>
        <w:t>қан</w:t>
      </w:r>
      <w:r>
        <w:rPr>
          <w:rStyle w:val="s0"/>
        </w:rPr>
        <w:t xml:space="preserve"> орны бойынша тапсырылады.</w:t>
      </w:r>
    </w:p>
    <w:p w:rsidR="00000000" w:rsidRDefault="00FC238B">
      <w:pPr>
        <w:ind w:firstLine="400"/>
        <w:jc w:val="both"/>
      </w:pPr>
      <w:r>
        <w:rPr>
          <w:rStyle w:val="s0"/>
        </w:rPr>
        <w:t>2. </w:t>
      </w:r>
      <w:r>
        <w:rPr>
          <w:rStyle w:val="s0"/>
        </w:rPr>
        <w:t>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FC238B">
      <w:pPr>
        <w:ind w:firstLine="400"/>
        <w:jc w:val="both"/>
      </w:pPr>
      <w:bookmarkStart w:id="839" w:name="SUB4980300"/>
      <w:bookmarkEnd w:id="839"/>
      <w:r>
        <w:rPr>
          <w:rStyle w:val="s0"/>
        </w:rPr>
        <w:t>3. Жылдық жиынтық көлемі 100 айлық есептік көрсеткішке дейі</w:t>
      </w:r>
      <w:r>
        <w:rPr>
          <w:rStyle w:val="s0"/>
        </w:rPr>
        <w:t>нгі төлемдер көлемінде төлемақы төлеушілер декларацияны есепті салық кезеңінің 20 наурызынан кешіктірмей табыс етеді.</w:t>
      </w:r>
    </w:p>
    <w:p w:rsidR="00000000" w:rsidRDefault="00FC238B">
      <w:pPr>
        <w:ind w:firstLine="400"/>
        <w:jc w:val="both"/>
      </w:pPr>
      <w:r>
        <w:rPr>
          <w:rStyle w:val="s0"/>
        </w:rPr>
        <w:t xml:space="preserve">4. Рұқсат құжаты осы баптың 3-тармағында белгіленген мерзімнен кейін ресімделген жағдайда, аталған төлеушілер декларацияны рұқсат құжатын </w:t>
      </w:r>
      <w:r>
        <w:rPr>
          <w:rStyle w:val="s0"/>
        </w:rPr>
        <w:t>алған айдан кейінгі айдың 20-сынан кешіктірмей табыс етеді.</w:t>
      </w:r>
    </w:p>
    <w:p w:rsidR="00000000" w:rsidRDefault="00FC238B">
      <w:pPr>
        <w:ind w:firstLine="400"/>
        <w:jc w:val="both"/>
      </w:pPr>
      <w:r>
        <w:rPr>
          <w:rStyle w:val="s0"/>
        </w:rPr>
        <w:t>5. 2014.28.11. № 257-V ҚР</w:t>
      </w:r>
      <w:r>
        <w:rPr>
          <w:rStyle w:val="s0"/>
        </w:rPr>
        <w:t xml:space="preserve"> </w:t>
      </w:r>
      <w:hyperlink r:id="rId5008"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009" w:anchor="sub_id=4980500" w:history="1">
        <w:r>
          <w:rPr>
            <w:rStyle w:val="a3"/>
            <w:i/>
            <w:iCs/>
            <w:bdr w:val="none" w:sz="0" w:space="0" w:color="auto" w:frame="1"/>
          </w:rPr>
          <w:t>бұр.ред.қара</w:t>
        </w:r>
      </w:hyperlink>
      <w:r>
        <w:rPr>
          <w:rStyle w:val="s3"/>
        </w:rPr>
        <w:t xml:space="preserve">) </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840" w:name="SUB4990000"/>
      <w:bookmarkEnd w:id="840"/>
      <w:r>
        <w:rPr>
          <w:rStyle w:val="s1"/>
        </w:rPr>
        <w:t>72-тарау. ЖАНУАРЛАР ДҮНИЕСІН ПАЙДАЛАНҒАНЫ ҮШІН ТӨЛЕМАҚЫ</w:t>
      </w:r>
    </w:p>
    <w:p w:rsidR="00000000" w:rsidRDefault="00FC238B">
      <w:pPr>
        <w:jc w:val="center"/>
      </w:pPr>
      <w:r>
        <w:rPr>
          <w:rStyle w:val="s1"/>
        </w:rPr>
        <w:t> </w:t>
      </w:r>
    </w:p>
    <w:p w:rsidR="00000000" w:rsidRDefault="00FC238B">
      <w:pPr>
        <w:ind w:firstLine="400"/>
        <w:jc w:val="both"/>
      </w:pPr>
      <w:r>
        <w:rPr>
          <w:rStyle w:val="s0"/>
          <w:b/>
          <w:bCs/>
        </w:rPr>
        <w:t>499-бап</w:t>
      </w:r>
      <w:r>
        <w:rPr>
          <w:rStyle w:val="s0"/>
        </w:rPr>
        <w:t xml:space="preserve">. </w:t>
      </w:r>
      <w:r>
        <w:rPr>
          <w:rStyle w:val="s0"/>
          <w:b/>
          <w:bCs/>
        </w:rPr>
        <w:t>Жалпы ережелер</w:t>
      </w:r>
    </w:p>
    <w:p w:rsidR="00000000" w:rsidRDefault="00FC238B">
      <w:pPr>
        <w:ind w:firstLine="400"/>
        <w:jc w:val="both"/>
      </w:pPr>
      <w:r>
        <w:rPr>
          <w:rStyle w:val="s0"/>
        </w:rPr>
        <w:t>1. Жануарлар дүниесін пайдаланғаны үшін төлемақы (бұдан әрі - төлемақы) жануарлар дүни</w:t>
      </w:r>
      <w:r>
        <w:rPr>
          <w:rStyle w:val="s0"/>
        </w:rPr>
        <w:t>есін арнайы пайдалану тәртібімен жануарлар дүниесін пайдаланғаны үшін алынады.</w:t>
      </w:r>
    </w:p>
    <w:p w:rsidR="00000000" w:rsidRDefault="00FC238B">
      <w:pPr>
        <w:ind w:firstLine="400"/>
        <w:jc w:val="both"/>
      </w:pPr>
      <w:r>
        <w:rPr>
          <w:rStyle w:val="s0"/>
        </w:rPr>
        <w:t>2. Жануарлар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w:t>
      </w:r>
      <w:r>
        <w:rPr>
          <w:rStyle w:val="s0"/>
        </w:rPr>
        <w:t>қсаттың</w:t>
      </w:r>
      <w:r>
        <w:rPr>
          <w:rStyle w:val="s0"/>
        </w:rPr>
        <w:t xml:space="preserve"> (бұдан әрі - рұқсат) негізінде жүзеге асырылады.</w:t>
      </w:r>
    </w:p>
    <w:p w:rsidR="00000000" w:rsidRDefault="00FC238B">
      <w:pPr>
        <w:ind w:firstLine="400"/>
        <w:jc w:val="both"/>
      </w:pPr>
      <w:r>
        <w:rPr>
          <w:rStyle w:val="s0"/>
        </w:rPr>
        <w:t>3. Жануарлар дүниесін пайдалану түрлері Қазақстан Республикасының</w:t>
      </w:r>
      <w:r>
        <w:rPr>
          <w:rStyle w:val="s0"/>
        </w:rPr>
        <w:t xml:space="preserve"> </w:t>
      </w:r>
      <w:hyperlink r:id="rId5010" w:anchor="sub_id=240000" w:history="1">
        <w:r>
          <w:rPr>
            <w:rStyle w:val="a3"/>
          </w:rPr>
          <w:t>заңнамалық актісінде</w:t>
        </w:r>
      </w:hyperlink>
      <w:r>
        <w:rPr>
          <w:rStyle w:val="s0"/>
        </w:rPr>
        <w:t xml:space="preserve"> белгіленеді.</w:t>
      </w:r>
    </w:p>
    <w:p w:rsidR="00000000" w:rsidRDefault="00FC238B">
      <w:pPr>
        <w:ind w:firstLine="400"/>
        <w:jc w:val="both"/>
      </w:pPr>
      <w:r>
        <w:rPr>
          <w:rStyle w:val="s0"/>
        </w:rPr>
        <w:t>4. Сирек кездес</w:t>
      </w:r>
      <w:r>
        <w:rPr>
          <w:rStyle w:val="s0"/>
        </w:rPr>
        <w:t>етін және жойылып кету қаупі төнген жануарлар түрлерін</w:t>
      </w:r>
      <w:r>
        <w:rPr>
          <w:rStyle w:val="s0"/>
        </w:rPr>
        <w:t xml:space="preserve"> </w:t>
      </w:r>
      <w:hyperlink r:id="rId5011"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 жануарларды табиғи ортадан аулауға рұқсат беру кезінде Қазақстан Республикасының </w:t>
      </w:r>
      <w:r>
        <w:rPr>
          <w:rStyle w:val="s0"/>
        </w:rPr>
        <w:t>Үкіметі</w:t>
      </w:r>
      <w:r>
        <w:rPr>
          <w:rStyle w:val="s0"/>
        </w:rPr>
        <w:t xml:space="preserve"> белгілейді.</w:t>
      </w:r>
    </w:p>
    <w:p w:rsidR="00000000" w:rsidRDefault="00FC238B">
      <w:pPr>
        <w:ind w:firstLine="400"/>
        <w:jc w:val="both"/>
      </w:pPr>
      <w:r>
        <w:rPr>
          <w:rStyle w:val="s0"/>
        </w:rPr>
        <w:t>5. Мынадай жағдайларда:</w:t>
      </w:r>
    </w:p>
    <w:p w:rsidR="00000000" w:rsidRDefault="00FC238B">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w:t>
      </w:r>
      <w:r>
        <w:rPr>
          <w:rStyle w:val="s0"/>
        </w:rPr>
        <w:t>езде;</w:t>
      </w:r>
    </w:p>
    <w:p w:rsidR="00000000" w:rsidRDefault="00FC238B">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пайдаланған кезде;</w:t>
      </w:r>
    </w:p>
    <w:p w:rsidR="00000000" w:rsidRDefault="00FC238B">
      <w:pPr>
        <w:ind w:firstLine="400"/>
        <w:jc w:val="both"/>
      </w:pPr>
      <w:r>
        <w:rPr>
          <w:rStyle w:val="s0"/>
        </w:rPr>
        <w:t>3) жануарлар дүниесін қорғау, өсімін молайту және пайдалану сал</w:t>
      </w:r>
      <w:r>
        <w:rPr>
          <w:rStyle w:val="s0"/>
        </w:rPr>
        <w:t>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FC238B">
      <w:pPr>
        <w:ind w:firstLine="400"/>
        <w:jc w:val="both"/>
      </w:pPr>
      <w:r>
        <w:rPr>
          <w:rStyle w:val="s0"/>
        </w:rPr>
        <w:t>4) халық денсаулығын қорғау,</w:t>
      </w:r>
      <w:r>
        <w:rPr>
          <w:rStyle w:val="s0"/>
        </w:rPr>
        <w:t xml:space="preserve">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FC238B">
      <w:pPr>
        <w:ind w:firstLine="400"/>
        <w:jc w:val="both"/>
      </w:pPr>
      <w:r>
        <w:rPr>
          <w:rStyle w:val="s0"/>
        </w:rPr>
        <w:t>6. Жа</w:t>
      </w:r>
      <w:r>
        <w:rPr>
          <w:rStyle w:val="s0"/>
        </w:rPr>
        <w:t>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w:t>
      </w:r>
      <w:r>
        <w:rPr>
          <w:rStyle w:val="s0"/>
        </w:rPr>
        <w:t xml:space="preserve"> </w:t>
      </w:r>
      <w:hyperlink r:id="rId5012"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FC238B">
      <w:pPr>
        <w:ind w:firstLine="400"/>
        <w:jc w:val="both"/>
      </w:pPr>
      <w:r>
        <w:rPr>
          <w:rStyle w:val="s0"/>
        </w:rPr>
        <w:t> </w:t>
      </w:r>
    </w:p>
    <w:p w:rsidR="00000000" w:rsidRDefault="00FC238B">
      <w:pPr>
        <w:ind w:firstLine="400"/>
        <w:jc w:val="both"/>
      </w:pPr>
      <w:bookmarkStart w:id="841" w:name="SUB5000000"/>
      <w:bookmarkEnd w:id="841"/>
      <w:r>
        <w:rPr>
          <w:rStyle w:val="s0"/>
          <w:b/>
          <w:bCs/>
        </w:rPr>
        <w:t>500-бап.</w:t>
      </w:r>
      <w:r>
        <w:rPr>
          <w:rStyle w:val="s0"/>
        </w:rPr>
        <w:t xml:space="preserve"> </w:t>
      </w:r>
      <w:r>
        <w:rPr>
          <w:rStyle w:val="s0"/>
          <w:b/>
          <w:bCs/>
        </w:rPr>
        <w:t>Төлемақы төлеушілер</w:t>
      </w:r>
    </w:p>
    <w:p w:rsidR="00000000" w:rsidRDefault="00FC238B">
      <w:pPr>
        <w:ind w:firstLine="400"/>
        <w:jc w:val="both"/>
      </w:pPr>
      <w:r>
        <w:rPr>
          <w:rStyle w:val="s0"/>
        </w:rPr>
        <w:t>Қазақстан</w:t>
      </w:r>
      <w:r>
        <w:rPr>
          <w:rStyle w:val="s0"/>
        </w:rPr>
        <w:t xml:space="preserve"> Республикасының</w:t>
      </w:r>
      <w:r>
        <w:rPr>
          <w:rStyle w:val="s0"/>
        </w:rPr>
        <w:t xml:space="preserve"> </w:t>
      </w:r>
      <w:hyperlink r:id="rId5013"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FC238B">
      <w:pPr>
        <w:ind w:firstLine="400"/>
        <w:jc w:val="both"/>
      </w:pPr>
      <w:r>
        <w:rPr>
          <w:rStyle w:val="s0"/>
        </w:rPr>
        <w:t> </w:t>
      </w:r>
    </w:p>
    <w:p w:rsidR="00000000" w:rsidRDefault="00FC238B">
      <w:pPr>
        <w:ind w:left="1200" w:hanging="800"/>
        <w:jc w:val="both"/>
      </w:pPr>
      <w:bookmarkStart w:id="842" w:name="SUB5010000"/>
      <w:bookmarkEnd w:id="842"/>
      <w:r>
        <w:rPr>
          <w:rStyle w:val="s1"/>
        </w:rPr>
        <w:t>501-бап. Төлемақы мөлшерлемелері</w:t>
      </w:r>
    </w:p>
    <w:p w:rsidR="00000000" w:rsidRDefault="00FC238B">
      <w:pPr>
        <w:jc w:val="both"/>
      </w:pPr>
      <w:r>
        <w:rPr>
          <w:rStyle w:val="s3"/>
        </w:rPr>
        <w:t>2009.</w:t>
      </w:r>
      <w:r>
        <w:rPr>
          <w:rStyle w:val="s3"/>
        </w:rPr>
        <w:t>16.11. № 200-ІV ҚР</w:t>
      </w:r>
      <w:r>
        <w:rPr>
          <w:rStyle w:val="s3"/>
        </w:rPr>
        <w:t xml:space="preserve"> </w:t>
      </w:r>
      <w:hyperlink r:id="rId5014"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015" w:anchor="sub_id=501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FC238B">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w:t>
            </w:r>
          </w:p>
          <w:p w:rsidR="00000000" w:rsidRDefault="00FC238B">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Төлемақы мөлшерлемесі,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38B"/>
        </w:tc>
        <w:tc>
          <w:tcPr>
            <w:tcW w:w="0" w:type="auto"/>
            <w:vMerge/>
            <w:tcBorders>
              <w:top w:val="single" w:sz="8" w:space="0" w:color="auto"/>
              <w:left w:val="nil"/>
              <w:bottom w:val="single" w:sz="8" w:space="0" w:color="auto"/>
              <w:right w:val="single" w:sz="8" w:space="0" w:color="auto"/>
            </w:tcBorders>
            <w:vAlign w:val="center"/>
            <w:hideMark/>
          </w:tcPr>
          <w:p w:rsidR="00000000" w:rsidRDefault="00FC238B"/>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кәсіпшілік</w:t>
            </w:r>
          </w:p>
          <w:p w:rsidR="00000000" w:rsidRDefault="00FC238B">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әуесқойлық</w:t>
            </w:r>
            <w:r>
              <w:rPr>
                <w:rStyle w:val="s0"/>
              </w:rPr>
              <w:t xml:space="preserve"> және спорттық</w:t>
            </w:r>
          </w:p>
          <w:p w:rsidR="00000000" w:rsidRDefault="00FC238B">
            <w:pPr>
              <w:jc w:val="center"/>
            </w:pPr>
            <w:r>
              <w:rPr>
                <w:rStyle w:val="s0"/>
              </w:rPr>
              <w:t>а</w:t>
            </w:r>
            <w:r>
              <w:rPr>
                <w:rStyle w:val="s0"/>
              </w:rPr>
              <w:t>ң</w:t>
            </w:r>
            <w:r>
              <w:rPr>
                <w:rStyle w:val="s0"/>
              </w:rPr>
              <w:t xml:space="preserve">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w:t>
            </w:r>
            <w:r>
              <w:rPr>
                <w:rStyle w:val="s0"/>
              </w:rPr>
              <w:t>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елiк (таралу аймағының оңтүстiк бөлiгi,</w:t>
            </w:r>
            <w:r>
              <w:rPr>
                <w:rStyle w:val="s0"/>
              </w:rPr>
              <w:t xml:space="preserve">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қабан</w:t>
            </w:r>
            <w:r>
              <w:rPr>
                <w:rStyle w:val="s0"/>
              </w:rPr>
              <w:t xml:space="preserve"> (ұрғашысы, бір</w:t>
            </w:r>
            <w:r>
              <w:rPr>
                <w:rStyle w:val="s0"/>
              </w:rPr>
              <w:t xml:space="preserve">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өзен</w:t>
            </w:r>
            <w:r>
              <w:rPr>
                <w:rStyle w:val="s0"/>
              </w:rPr>
              <w:t xml:space="preserve"> құндызы, кәмшат (орта азиядағыдан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w:t>
            </w:r>
            <w:r>
              <w:rPr>
                <w:rStyle w:val="s0"/>
              </w:rPr>
              <w:t>,060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сiлеусiн (түркiстан сілеусінінен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жанат т</w:t>
            </w:r>
            <w:r>
              <w:rPr>
                <w:rStyle w:val="s0"/>
              </w:rPr>
              <w:t>ектес ит, жанат, құну, сарғыш күзен, ақ қалақ, ақкiс, сары күзен,</w:t>
            </w:r>
          </w:p>
          <w:p w:rsidR="00000000" w:rsidRDefault="00FC238B">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w:t>
            </w:r>
            <w:r>
              <w:rPr>
                <w:rStyle w:val="s0"/>
              </w:rPr>
              <w:t>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үйректер</w:t>
            </w:r>
            <w:r>
              <w:rPr>
                <w:rStyle w:val="s0"/>
              </w:rPr>
              <w:t xml:space="preserve">* (отүйрек, сарыалақаз, барылдауық, ысылдақ шүрегей, қырылдақ </w:t>
            </w:r>
            <w:r>
              <w:rPr>
                <w:rStyle w:val="s0"/>
              </w:rPr>
              <w:t>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айдарлы үйрек, қара тұрпан, кiшi бейнарық, секпiлтөс бейнарық, үлкен б</w:t>
            </w:r>
            <w:r>
              <w:rPr>
                <w:rStyle w:val="s0"/>
              </w:rPr>
              <w:t>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w:t>
            </w:r>
            <w:r>
              <w:rPr>
                <w:rStyle w:val="s0"/>
              </w:rPr>
              <w:t>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0,010</w:t>
            </w:r>
          </w:p>
        </w:tc>
      </w:tr>
    </w:tbl>
    <w:p w:rsidR="00000000" w:rsidRDefault="00FC238B">
      <w:r>
        <w:t> </w:t>
      </w:r>
    </w:p>
    <w:p w:rsidR="00000000" w:rsidRDefault="00FC238B">
      <w:pPr>
        <w:ind w:firstLine="400"/>
        <w:jc w:val="both"/>
      </w:pPr>
      <w:r>
        <w:rPr>
          <w:rStyle w:val="s0"/>
        </w:rPr>
        <w:t>*Қазақстан Республикасының Қызыл кітабына енгізілген түрлерінен бас</w:t>
      </w:r>
      <w:r>
        <w:rPr>
          <w:rStyle w:val="s0"/>
        </w:rPr>
        <w:t>қасы</w:t>
      </w:r>
      <w:r>
        <w:rPr>
          <w:rStyle w:val="s0"/>
        </w:rPr>
        <w:t>.</w:t>
      </w:r>
    </w:p>
    <w:p w:rsidR="00000000" w:rsidRDefault="00FC238B">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FC238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xml:space="preserve">Рет </w:t>
            </w:r>
          </w:p>
          <w:p w:rsidR="00000000" w:rsidRDefault="00FC238B">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Төлемақы</w:t>
            </w:r>
            <w:r>
              <w:rPr>
                <w:color w:val="000000"/>
              </w:rPr>
              <w:t xml:space="preserve"> </w:t>
            </w:r>
            <w:r>
              <w:rPr>
                <w:rStyle w:val="s0"/>
              </w:rPr>
              <w:t>мөлшерлемелері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38B">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C238B">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Кәсіпшілік ж</w:t>
            </w:r>
            <w:r>
              <w:rPr>
                <w:rStyle w:val="s0"/>
              </w:rPr>
              <w:t>әне</w:t>
            </w:r>
            <w:r>
              <w:rPr>
                <w:rStyle w:val="s0"/>
              </w:rPr>
              <w:t xml:space="preserve">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p w:rsidR="00000000" w:rsidRDefault="00FC238B">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p w:rsidR="00000000" w:rsidRDefault="00FC238B">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p w:rsidR="00000000" w:rsidRDefault="00FC238B">
            <w:pPr>
              <w:pStyle w:val="a5"/>
              <w:spacing w:before="0" w:beforeAutospacing="0" w:after="0" w:afterAutospacing="0"/>
              <w:ind w:firstLine="400"/>
              <w:jc w:val="center"/>
            </w:pPr>
            <w:r>
              <w:rPr>
                <w:color w:val="000000"/>
              </w:rPr>
              <w:t>0</w:t>
            </w:r>
            <w:r>
              <w:rPr>
                <w:color w:val="000000"/>
              </w:rPr>
              <w:t>,017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t> </w:t>
            </w:r>
          </w:p>
          <w:p w:rsidR="00000000" w:rsidRDefault="00FC238B">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 амур, сазан, тұқы, ақмарқа, берiш, жайын, нәлiм, дөңмаңдай, шортан, жыланбас ба</w:t>
            </w:r>
            <w:r>
              <w:rPr>
                <w:rStyle w:val="s0"/>
              </w:rPr>
              <w:t>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p w:rsidR="00000000" w:rsidRDefault="00FC238B">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w:t>
            </w:r>
            <w:r>
              <w:rPr>
                <w:rStyle w:val="s0"/>
              </w:rPr>
              <w:t>,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p w:rsidR="00000000" w:rsidRDefault="00FC238B">
            <w:pPr>
              <w:pStyle w:val="a5"/>
              <w:spacing w:before="0" w:beforeAutospacing="0" w:after="0" w:afterAutospacing="0"/>
              <w:ind w:firstLine="400"/>
              <w:jc w:val="center"/>
            </w:pPr>
            <w:r>
              <w:rPr>
                <w:color w:val="000000"/>
              </w:rPr>
              <w:t> </w:t>
            </w:r>
          </w:p>
          <w:p w:rsidR="00000000" w:rsidRDefault="00FC238B">
            <w:pPr>
              <w:pStyle w:val="a5"/>
              <w:spacing w:before="0" w:beforeAutospacing="0" w:after="0" w:afterAutospacing="0"/>
              <w:ind w:firstLine="400"/>
              <w:jc w:val="center"/>
            </w:pPr>
            <w:r>
              <w:rPr>
                <w:color w:val="000000"/>
              </w:rPr>
              <w:t> </w:t>
            </w:r>
          </w:p>
          <w:p w:rsidR="00000000" w:rsidRDefault="00FC238B">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ұса</w:t>
            </w:r>
            <w:r>
              <w:rPr>
                <w:rStyle w:val="s0"/>
              </w:rPr>
              <w:t>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pStyle w:val="a5"/>
              <w:spacing w:before="0" w:beforeAutospacing="0" w:after="0" w:afterAutospacing="0"/>
              <w:ind w:firstLine="400"/>
              <w:jc w:val="center"/>
            </w:pPr>
            <w:r>
              <w:rPr>
                <w:color w:val="000000"/>
              </w:rPr>
              <w:t>0,</w:t>
            </w:r>
            <w:r>
              <w:rPr>
                <w:color w:val="000000"/>
              </w:rPr>
              <w:t>068</w:t>
            </w:r>
          </w:p>
        </w:tc>
      </w:tr>
    </w:tbl>
    <w:p w:rsidR="00000000" w:rsidRDefault="00FC238B">
      <w:r>
        <w:t> </w:t>
      </w:r>
    </w:p>
    <w:p w:rsidR="00000000" w:rsidRDefault="00FC238B">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FC238B">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w:t>
            </w:r>
          </w:p>
          <w:p w:rsidR="00000000" w:rsidRDefault="00FC238B">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38B"/>
        </w:tc>
        <w:tc>
          <w:tcPr>
            <w:tcW w:w="0" w:type="auto"/>
            <w:vMerge/>
            <w:tcBorders>
              <w:top w:val="single" w:sz="8" w:space="0" w:color="auto"/>
              <w:left w:val="nil"/>
              <w:bottom w:val="single" w:sz="8" w:space="0" w:color="auto"/>
              <w:right w:val="single" w:sz="8" w:space="0" w:color="auto"/>
            </w:tcBorders>
            <w:vAlign w:val="center"/>
            <w:hideMark/>
          </w:tcPr>
          <w:p w:rsidR="00000000" w:rsidRDefault="00FC238B"/>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бір килогр</w:t>
            </w:r>
            <w:r>
              <w:rPr>
                <w:rStyle w:val="s0"/>
              </w:rPr>
              <w:t>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кiшкене, қара мойын, қызыл мойын, сұржақ, үлкен сұқсыр, үлкен суқұзғын, үлкен көлбұқа, бақылдақ құтан, көкқұтан және сары құта</w:t>
            </w:r>
            <w:r>
              <w:rPr>
                <w:rStyle w:val="s0"/>
              </w:rPr>
              <w:t>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w:t>
            </w:r>
            <w:r>
              <w:rPr>
                <w:rStyle w:val="s0"/>
              </w:rPr>
              <w:t>р,</w:t>
            </w:r>
          </w:p>
          <w:p w:rsidR="00000000" w:rsidRDefault="00FC238B">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w:t>
            </w:r>
            <w:r>
              <w:rPr>
                <w:rStyle w:val="s0"/>
              </w:rPr>
              <w:t>қ</w:t>
            </w:r>
            <w:r>
              <w:rPr>
                <w:rStyle w:val="s0"/>
              </w:rPr>
              <w:t>, қызылбауыр құмдауық, қаратөс құмдауық, сүйiрқұйрық құмдауық, құмқұс, тұнбашы, шалғын және дала қарақасы, сақиналы түркептер,</w:t>
            </w:r>
          </w:p>
          <w:p w:rsidR="00000000" w:rsidRDefault="00FC238B">
            <w:r>
              <w:rPr>
                <w:rStyle w:val="s0"/>
              </w:rPr>
              <w:t>сарыжағал қараторғай, сарытұмсық шауқарға, қараторғай, пайыз торғай, қызылтелпектi құнақ, көкқарға, бозторғайлар (айдарлы, теңбi</w:t>
            </w:r>
            <w:r>
              <w:rPr>
                <w:rStyle w:val="s0"/>
              </w:rPr>
              <w:t>лтөс,</w:t>
            </w:r>
          </w:p>
          <w:p w:rsidR="00000000" w:rsidRDefault="00FC238B">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қырғи</w:t>
            </w:r>
            <w:r>
              <w:rPr>
                <w:rStyle w:val="s0"/>
              </w:rPr>
              <w:t>, маубас жапалақ, байғыз, жүнбалақ байғыз, құла</w:t>
            </w:r>
            <w:r>
              <w:rPr>
                <w:rStyle w:val="s0"/>
              </w:rPr>
              <w:t>қты</w:t>
            </w:r>
            <w:r>
              <w:rPr>
                <w:rStyle w:val="s0"/>
              </w:rPr>
              <w:t xml:space="preserve">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өрнект</w:t>
            </w:r>
            <w:r>
              <w:rPr>
                <w:rStyle w:val="s0"/>
              </w:rPr>
              <w:t>i қарашұбар жыла</w:t>
            </w:r>
            <w:r>
              <w:rPr>
                <w:rStyle w:val="s0"/>
              </w:rPr>
              <w:t>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0,005</w:t>
            </w:r>
          </w:p>
        </w:tc>
      </w:tr>
    </w:tbl>
    <w:p w:rsidR="00000000" w:rsidRDefault="00FC238B">
      <w:pPr>
        <w:jc w:val="both"/>
      </w:pPr>
      <w:r>
        <w:t> </w:t>
      </w:r>
    </w:p>
    <w:p w:rsidR="00000000" w:rsidRDefault="00FC238B">
      <w:pPr>
        <w:ind w:firstLine="400"/>
        <w:jc w:val="both"/>
      </w:pPr>
      <w:bookmarkStart w:id="843" w:name="SUB5020000"/>
      <w:bookmarkEnd w:id="843"/>
      <w:r>
        <w:rPr>
          <w:rStyle w:val="s0"/>
          <w:b/>
          <w:bCs/>
        </w:rPr>
        <w:t>502-бап</w:t>
      </w:r>
      <w:r>
        <w:rPr>
          <w:rStyle w:val="s0"/>
        </w:rPr>
        <w:t xml:space="preserve">. </w:t>
      </w:r>
      <w:r>
        <w:rPr>
          <w:rStyle w:val="s0"/>
          <w:b/>
          <w:bCs/>
        </w:rPr>
        <w:t>Есептеу мен төлеу тәртібі</w:t>
      </w:r>
    </w:p>
    <w:p w:rsidR="00000000" w:rsidRDefault="00FC238B">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FC238B">
      <w:pPr>
        <w:jc w:val="both"/>
      </w:pPr>
      <w:r>
        <w:rPr>
          <w:rStyle w:val="s3"/>
        </w:rPr>
        <w:t>2013.05.12. № 152-V ҚР</w:t>
      </w:r>
      <w:r>
        <w:rPr>
          <w:rStyle w:val="s3"/>
        </w:rPr>
        <w:t xml:space="preserve"> </w:t>
      </w:r>
      <w:hyperlink r:id="rId5016"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FC238B">
      <w:pPr>
        <w:ind w:firstLine="400"/>
        <w:jc w:val="both"/>
      </w:pPr>
      <w:r>
        <w:rPr>
          <w:rStyle w:val="s0"/>
        </w:rPr>
        <w:t>1-1. Қазақстан Республикасында аң аулаған кезде шетелдіктер үшін төлемақы сомасы белгіленген мөлшерлемелерге және 10 ко</w:t>
      </w:r>
      <w:r>
        <w:rPr>
          <w:rStyle w:val="s0"/>
        </w:rPr>
        <w:t>эффициентіне көбейтілген жануарлар саны (су жануарларының жекелеген түрлерi үшiн салмағы) негізге алына отырып есептеледі.</w:t>
      </w:r>
    </w:p>
    <w:p w:rsidR="00000000" w:rsidRDefault="00FC238B">
      <w:pPr>
        <w:jc w:val="both"/>
      </w:pPr>
      <w:r>
        <w:rPr>
          <w:rStyle w:val="s3"/>
        </w:rPr>
        <w:t>2009.16.11. № 200-ІV ҚР</w:t>
      </w:r>
      <w:r>
        <w:rPr>
          <w:rStyle w:val="s3"/>
        </w:rPr>
        <w:t xml:space="preserve"> </w:t>
      </w:r>
      <w:hyperlink r:id="rId5017" w:anchor="sub_id=156"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(2010 ж. 1 қаңтардан бастап қолданысқа енгiзiлді) (бұр.</w:t>
      </w:r>
      <w:hyperlink r:id="rId5018" w:anchor="sub_id=502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Төлемақы сомасы жануарлар дүниесiн пайдалануға рұқсат алу орны бойынша бюджетке төленедi. Төлем б</w:t>
      </w:r>
      <w:r>
        <w:rPr>
          <w:rStyle w:val="s0"/>
        </w:rPr>
        <w:t>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FC238B">
      <w:pPr>
        <w:ind w:firstLine="400"/>
        <w:jc w:val="both"/>
      </w:pPr>
      <w:r>
        <w:rPr>
          <w:rStyle w:val="s0"/>
        </w:rPr>
        <w:t>3. Төлемақының төленген сомалары қайтарылуға жатпайды.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844" w:name="SUB5030000"/>
      <w:bookmarkEnd w:id="844"/>
      <w:r>
        <w:rPr>
          <w:rStyle w:val="s1"/>
        </w:rPr>
        <w:t>73-тарау. ОРМАНДЫ ПАЙДАЛАНҒАНЫ ҮШІН ТӨЛЕМАҚЫ</w:t>
      </w:r>
    </w:p>
    <w:p w:rsidR="00000000" w:rsidRDefault="00FC238B">
      <w:r>
        <w:t> </w:t>
      </w:r>
    </w:p>
    <w:p w:rsidR="00000000" w:rsidRDefault="00FC238B">
      <w:pPr>
        <w:ind w:firstLine="400"/>
        <w:jc w:val="both"/>
      </w:pPr>
      <w:r>
        <w:rPr>
          <w:rStyle w:val="s0"/>
          <w:b/>
          <w:bCs/>
        </w:rPr>
        <w:t>503-бап. Жалпы е</w:t>
      </w:r>
      <w:r>
        <w:rPr>
          <w:rStyle w:val="s0"/>
          <w:b/>
          <w:bCs/>
        </w:rPr>
        <w:t>режелер</w:t>
      </w:r>
    </w:p>
    <w:p w:rsidR="00000000" w:rsidRDefault="00FC238B">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FC238B">
      <w:pPr>
        <w:ind w:firstLine="400"/>
        <w:jc w:val="both"/>
      </w:pPr>
      <w:r>
        <w:rPr>
          <w:rStyle w:val="s0"/>
        </w:rPr>
        <w:t>1) ағаш дайындау;</w:t>
      </w:r>
    </w:p>
    <w:p w:rsidR="00000000" w:rsidRDefault="00FC238B">
      <w:pPr>
        <w:ind w:firstLine="400"/>
        <w:jc w:val="both"/>
      </w:pPr>
      <w:r>
        <w:rPr>
          <w:rStyle w:val="s0"/>
        </w:rPr>
        <w:t>2) шайыр және ағаш шырындарын дайындау;</w:t>
      </w:r>
    </w:p>
    <w:p w:rsidR="00000000" w:rsidRDefault="00FC238B">
      <w:pPr>
        <w:ind w:firstLine="400"/>
        <w:jc w:val="both"/>
      </w:pPr>
      <w:r>
        <w:rPr>
          <w:rStyle w:val="s0"/>
        </w:rPr>
        <w:t>3) қосалқы ағаш ресурстарын (ағаштар м</w:t>
      </w:r>
      <w:r>
        <w:rPr>
          <w:rStyle w:val="s0"/>
        </w:rPr>
        <w:t>ен бұталардың қабықтарын, бұтақтарын, томарларын, тамырларын, жапырақтарын, бүршіктерін) дайындау;</w:t>
      </w:r>
    </w:p>
    <w:p w:rsidR="00000000" w:rsidRDefault="00FC238B">
      <w:pPr>
        <w:ind w:firstLine="400"/>
        <w:jc w:val="both"/>
      </w:pPr>
      <w:r>
        <w:rPr>
          <w:rStyle w:val="s0"/>
        </w:rPr>
        <w:t xml:space="preserve">4) орманды жанама пайдалану (шөп шабу, мал жаю, марал шаруашылығы, аң шаруашылығы, ара ұялары мен омарта орналастыру, көкөніс шаруашылығы, бақша шаруашылығы </w:t>
      </w:r>
      <w:r>
        <w:rPr>
          <w:rStyle w:val="s0"/>
        </w:rPr>
        <w:t>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төсемдері мен түскен жапырақтар, қамыс дайындау және жинау</w:t>
      </w:r>
      <w:r>
        <w:rPr>
          <w:rStyle w:val="s0"/>
        </w:rPr>
        <w:t>);</w:t>
      </w:r>
    </w:p>
    <w:p w:rsidR="00000000" w:rsidRDefault="00FC238B">
      <w:pPr>
        <w:ind w:firstLine="400"/>
        <w:jc w:val="both"/>
      </w:pPr>
      <w:r>
        <w:rPr>
          <w:rStyle w:val="s0"/>
        </w:rPr>
        <w:t>5) мемлекеттік орман қоры учаскелерін:</w:t>
      </w:r>
    </w:p>
    <w:p w:rsidR="00000000" w:rsidRDefault="00FC238B">
      <w:pPr>
        <w:ind w:firstLine="400"/>
        <w:jc w:val="both"/>
      </w:pPr>
      <w:r>
        <w:rPr>
          <w:rStyle w:val="s0"/>
        </w:rPr>
        <w:t>мәдени-сауықтыру, рекреациялық, туристік және спорт мақсаттары;</w:t>
      </w:r>
    </w:p>
    <w:p w:rsidR="00000000" w:rsidRDefault="00FC238B">
      <w:pPr>
        <w:ind w:firstLine="400"/>
        <w:jc w:val="both"/>
      </w:pPr>
      <w:r>
        <w:rPr>
          <w:rStyle w:val="s0"/>
        </w:rPr>
        <w:t>аңшылық шаруашылығы қажеттері;</w:t>
      </w:r>
    </w:p>
    <w:p w:rsidR="00000000" w:rsidRDefault="00FC238B">
      <w:pPr>
        <w:ind w:firstLine="400"/>
        <w:jc w:val="both"/>
      </w:pPr>
      <w:r>
        <w:rPr>
          <w:rStyle w:val="s0"/>
        </w:rPr>
        <w:t>ғылыми</w:t>
      </w:r>
      <w:r>
        <w:rPr>
          <w:rStyle w:val="s0"/>
        </w:rPr>
        <w:t>-зерттеу мақсаттары үшін пайдалану.</w:t>
      </w:r>
    </w:p>
    <w:p w:rsidR="00000000" w:rsidRDefault="00FC238B">
      <w:pPr>
        <w:jc w:val="both"/>
      </w:pPr>
      <w:r>
        <w:rPr>
          <w:rStyle w:val="s3"/>
        </w:rPr>
        <w:t>2012.25.01. № 548-IV ҚР</w:t>
      </w:r>
      <w:r>
        <w:rPr>
          <w:rStyle w:val="s3"/>
        </w:rPr>
        <w:t xml:space="preserve"> </w:t>
      </w:r>
      <w:hyperlink r:id="rId5019"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FC238B">
      <w:pPr>
        <w:ind w:firstLine="400"/>
        <w:jc w:val="both"/>
      </w:pPr>
      <w:r>
        <w:rPr>
          <w:rStyle w:val="s0"/>
        </w:rPr>
        <w:t>6) ағаш және бұта тұқымдылары мен арнайы мақсаттағы плантациялық екпелердің егілетін материалын өсіру үшін мемлекеттік орман қоры учаскелер</w:t>
      </w:r>
      <w:r>
        <w:rPr>
          <w:rStyle w:val="s0"/>
        </w:rPr>
        <w:t>ін пайдалану.</w:t>
      </w:r>
    </w:p>
    <w:p w:rsidR="00000000" w:rsidRDefault="00FC238B">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FC238B">
      <w:pPr>
        <w:ind w:firstLine="400"/>
        <w:jc w:val="both"/>
      </w:pPr>
      <w:r>
        <w:rPr>
          <w:rStyle w:val="s0"/>
        </w:rPr>
        <w:t xml:space="preserve">3. Мемлекеттік орман қоры учаскелерінде орман пайдалану құқығы Қазақстан Республикасының орман заңнамасында </w:t>
      </w:r>
      <w:r>
        <w:rPr>
          <w:rStyle w:val="s0"/>
        </w:rPr>
        <w:t>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FC238B">
      <w:pPr>
        <w:jc w:val="both"/>
      </w:pPr>
      <w:r>
        <w:rPr>
          <w:rStyle w:val="s3"/>
        </w:rPr>
        <w:t>2012.25.01. № 548-IV ҚР</w:t>
      </w:r>
      <w:r>
        <w:rPr>
          <w:rStyle w:val="s3"/>
        </w:rPr>
        <w:t xml:space="preserve"> </w:t>
      </w:r>
      <w:hyperlink r:id="rId5020"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5021" w:anchor="sub_id=503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w:t>
      </w:r>
      <w:r>
        <w:rPr>
          <w:rStyle w:val="s0"/>
        </w:rPr>
        <w:t>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w:t>
      </w:r>
      <w:r>
        <w:rPr>
          <w:rStyle w:val="s0"/>
        </w:rPr>
        <w:t>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w:t>
      </w:r>
      <w:r>
        <w:rPr>
          <w:rStyle w:val="s0"/>
        </w:rPr>
        <w:t xml:space="preserve"> бойынша төлемақы төлеушілер мен салық салу объектілері туралы мәлiметтер бередi.</w:t>
      </w:r>
    </w:p>
    <w:p w:rsidR="00000000" w:rsidRDefault="00FC238B">
      <w:pPr>
        <w:ind w:firstLine="400"/>
        <w:jc w:val="both"/>
      </w:pPr>
      <w:r>
        <w:rPr>
          <w:rStyle w:val="s0"/>
        </w:rPr>
        <w:t> </w:t>
      </w:r>
    </w:p>
    <w:p w:rsidR="00000000" w:rsidRDefault="00FC238B">
      <w:pPr>
        <w:ind w:firstLine="400"/>
        <w:jc w:val="both"/>
      </w:pPr>
      <w:bookmarkStart w:id="845" w:name="SUB5040000"/>
      <w:bookmarkEnd w:id="845"/>
      <w:r>
        <w:rPr>
          <w:rStyle w:val="s0"/>
          <w:b/>
          <w:bCs/>
        </w:rPr>
        <w:t>504-бап. Төлемақы төлеушілер</w:t>
      </w:r>
    </w:p>
    <w:p w:rsidR="00000000" w:rsidRDefault="00FC238B">
      <w:pPr>
        <w:ind w:firstLine="400"/>
        <w:jc w:val="both"/>
      </w:pPr>
      <w:r>
        <w:rPr>
          <w:rStyle w:val="s0"/>
        </w:rPr>
        <w:t>1. Мемлекеттік орман иеленушілер, Қазақстан Республикасының</w:t>
      </w:r>
      <w:r>
        <w:rPr>
          <w:rStyle w:val="s0"/>
        </w:rPr>
        <w:t xml:space="preserve"> </w:t>
      </w:r>
      <w:hyperlink r:id="rId5022"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FC238B">
      <w:pPr>
        <w:ind w:firstLine="400"/>
        <w:jc w:val="both"/>
      </w:pPr>
      <w:r>
        <w:rPr>
          <w:rStyle w:val="s0"/>
        </w:rPr>
        <w:t>2. Қазақстан Республикасының</w:t>
      </w:r>
      <w:r>
        <w:rPr>
          <w:rStyle w:val="s0"/>
        </w:rPr>
        <w:t xml:space="preserve"> </w:t>
      </w:r>
      <w:hyperlink r:id="rId5023" w:anchor="sub_id=370000" w:history="1">
        <w:r>
          <w:rPr>
            <w:rStyle w:val="a3"/>
          </w:rPr>
          <w:t>Жер кодек</w:t>
        </w:r>
        <w:r>
          <w:rPr>
            <w:rStyle w:val="a3"/>
          </w:rPr>
          <w:t>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FC238B">
      <w:pPr>
        <w:ind w:firstLine="400"/>
        <w:jc w:val="both"/>
      </w:pPr>
      <w:r>
        <w:rPr>
          <w:rStyle w:val="s0"/>
        </w:rPr>
        <w:t> </w:t>
      </w:r>
    </w:p>
    <w:p w:rsidR="00000000" w:rsidRDefault="00FC238B">
      <w:pPr>
        <w:ind w:firstLine="400"/>
        <w:jc w:val="both"/>
      </w:pPr>
      <w:bookmarkStart w:id="846" w:name="SUB5050000"/>
      <w:bookmarkEnd w:id="846"/>
      <w:r>
        <w:rPr>
          <w:rStyle w:val="s0"/>
          <w:b/>
          <w:bCs/>
        </w:rPr>
        <w:t>505-бап</w:t>
      </w:r>
      <w:r>
        <w:rPr>
          <w:rStyle w:val="s0"/>
        </w:rPr>
        <w:t xml:space="preserve">. </w:t>
      </w:r>
      <w:r>
        <w:rPr>
          <w:rStyle w:val="s0"/>
          <w:b/>
          <w:bCs/>
        </w:rPr>
        <w:t xml:space="preserve">Салық </w:t>
      </w:r>
      <w:r>
        <w:rPr>
          <w:rStyle w:val="s0"/>
          <w:b/>
          <w:bCs/>
        </w:rPr>
        <w:t>салу объектісі</w:t>
      </w:r>
    </w:p>
    <w:p w:rsidR="00000000" w:rsidRDefault="00FC238B">
      <w:pPr>
        <w:ind w:firstLine="400"/>
        <w:jc w:val="both"/>
      </w:pPr>
      <w:r>
        <w:rPr>
          <w:rStyle w:val="s0"/>
        </w:rPr>
        <w:t>Мыналарды:</w:t>
      </w:r>
    </w:p>
    <w:p w:rsidR="00000000" w:rsidRDefault="00FC238B">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w:t>
      </w:r>
      <w:r>
        <w:rPr>
          <w:rStyle w:val="s0"/>
        </w:rPr>
        <w:t>ы кесуді жүзеге асыру кезінде түбірімен босатылатын сүрек көлемін;</w:t>
      </w:r>
    </w:p>
    <w:p w:rsidR="00000000" w:rsidRDefault="00FC238B">
      <w:pPr>
        <w:ind w:firstLine="400"/>
        <w:jc w:val="both"/>
      </w:pPr>
      <w:r>
        <w:rPr>
          <w:rStyle w:val="s0"/>
        </w:rPr>
        <w:t>2) ғылыми-зерттеу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w:t>
      </w:r>
      <w:r>
        <w:rPr>
          <w:rStyle w:val="s0"/>
        </w:rPr>
        <w:t xml:space="preserve">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FC238B">
      <w:pPr>
        <w:ind w:firstLine="400"/>
        <w:jc w:val="both"/>
      </w:pPr>
      <w:r>
        <w:rPr>
          <w:rStyle w:val="s0"/>
        </w:rPr>
        <w:t> </w:t>
      </w:r>
    </w:p>
    <w:p w:rsidR="00000000" w:rsidRDefault="00FC238B">
      <w:pPr>
        <w:ind w:left="1200" w:hanging="800"/>
        <w:jc w:val="both"/>
      </w:pPr>
      <w:bookmarkStart w:id="847" w:name="SUB5060000"/>
      <w:bookmarkEnd w:id="847"/>
      <w:r>
        <w:rPr>
          <w:rStyle w:val="s1"/>
        </w:rPr>
        <w:t>506-бап. Төлемақы мөлшерлемелері</w:t>
      </w:r>
    </w:p>
    <w:p w:rsidR="00000000" w:rsidRDefault="00FC238B">
      <w:pPr>
        <w:jc w:val="both"/>
      </w:pPr>
      <w:r>
        <w:rPr>
          <w:rStyle w:val="s3"/>
        </w:rPr>
        <w:t>2009.16.11. № 200-ІV ҚР</w:t>
      </w:r>
      <w:r>
        <w:rPr>
          <w:rStyle w:val="s3"/>
        </w:rPr>
        <w:t xml:space="preserve"> </w:t>
      </w:r>
      <w:hyperlink r:id="rId5024"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025" w:anchor="sub_id=506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Осы баптың 2-тармағында көрсетілгендерді қоспағанда, тө</w:t>
      </w:r>
      <w:r>
        <w:rPr>
          <w:rStyle w:val="s0"/>
        </w:rPr>
        <w:t>лемақы мөлшерлемелерін</w:t>
      </w:r>
      <w:r>
        <w:rPr>
          <w:rStyle w:val="s0"/>
        </w:rPr>
        <w:t xml:space="preserve"> </w:t>
      </w:r>
      <w:hyperlink r:id="rId5026"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жергілікті атқарушы органдар жасаған есеп-қисаптар негізінде облыстардың, республик</w:t>
      </w:r>
      <w:r>
        <w:rPr>
          <w:rStyle w:val="s0"/>
        </w:rPr>
        <w:t>алық маңызы бар қалалардың және астананың жергілікті өкілді органдары белгілейді.</w:t>
      </w:r>
    </w:p>
    <w:p w:rsidR="00000000" w:rsidRDefault="00FC238B">
      <w:pPr>
        <w:jc w:val="both"/>
      </w:pPr>
      <w:r>
        <w:rPr>
          <w:rStyle w:val="s3"/>
        </w:rPr>
        <w:t>2009.16.11. № 200-ІV ҚР</w:t>
      </w:r>
      <w:r>
        <w:rPr>
          <w:rStyle w:val="s3"/>
        </w:rPr>
        <w:t xml:space="preserve"> </w:t>
      </w:r>
      <w:hyperlink r:id="rId5027"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w:t>
      </w:r>
      <w:r>
        <w:rPr>
          <w:rStyle w:val="s3"/>
        </w:rPr>
        <w:t>гiзiлді) (бұр.</w:t>
      </w:r>
      <w:hyperlink r:id="rId5028" w:anchor="sub_id=506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Түбірiмен босатылатын сүрек үшiн төлемақы мөлшерлемесі республикалық бюджет туралы</w:t>
      </w:r>
      <w:r>
        <w:rPr>
          <w:rStyle w:val="s0"/>
        </w:rPr>
        <w:t xml:space="preserve"> </w:t>
      </w:r>
      <w:hyperlink r:id="rId5029"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5030" w:history="1">
        <w:r>
          <w:rPr>
            <w:rStyle w:val="a3"/>
          </w:rPr>
          <w:t>айлық есептiк көрсеткiш</w:t>
        </w:r>
      </w:hyperlink>
      <w:r>
        <w:rPr>
          <w:rStyle w:val="s0"/>
        </w:rPr>
        <w:t xml:space="preserve"> </w:t>
      </w:r>
      <w:r>
        <w:rPr>
          <w:rStyle w:val="s0"/>
        </w:rPr>
        <w:t xml:space="preserve">(бұдан әрi осы баптың мәтiнi бойынша - АЕК) мөлшерi </w:t>
      </w:r>
      <w:r>
        <w:rPr>
          <w:rStyle w:val="s0"/>
        </w:rPr>
        <w:t>негiзге алына отырып, тығыз бір текше метр үшiн айқындалады және мыналарды құрайды:</w:t>
      </w:r>
    </w:p>
    <w:p w:rsidR="00000000" w:rsidRDefault="00FC238B">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Рет</w:t>
            </w:r>
          </w:p>
          <w:p w:rsidR="00000000" w:rsidRDefault="00FC238B">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Ағаш-бұта тұқымдастарының</w:t>
            </w:r>
          </w:p>
          <w:p w:rsidR="00000000" w:rsidRDefault="00FC238B">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38B"/>
        </w:tc>
        <w:tc>
          <w:tcPr>
            <w:tcW w:w="0" w:type="auto"/>
            <w:vMerge/>
            <w:tcBorders>
              <w:top w:val="single" w:sz="8" w:space="0" w:color="auto"/>
              <w:left w:val="nil"/>
              <w:bottom w:val="single" w:sz="8" w:space="0" w:color="auto"/>
              <w:right w:val="single" w:sz="8" w:space="0" w:color="auto"/>
            </w:tcBorders>
            <w:vAlign w:val="center"/>
            <w:hideMark/>
          </w:tcPr>
          <w:p w:rsidR="00000000" w:rsidRDefault="00FC238B"/>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ірі (25</w:t>
            </w:r>
          </w:p>
          <w:p w:rsidR="00000000" w:rsidRDefault="00FC238B">
            <w:pPr>
              <w:ind w:firstLine="400"/>
              <w:jc w:val="center"/>
            </w:pPr>
            <w:r>
              <w:t>см және</w:t>
            </w:r>
          </w:p>
          <w:p w:rsidR="00000000" w:rsidRDefault="00FC238B">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орташа</w:t>
            </w:r>
          </w:p>
          <w:p w:rsidR="00000000" w:rsidRDefault="00FC238B">
            <w:pPr>
              <w:ind w:firstLine="400"/>
              <w:jc w:val="center"/>
            </w:pPr>
            <w:r>
              <w:t>(13-тен</w:t>
            </w:r>
          </w:p>
          <w:p w:rsidR="00000000" w:rsidRDefault="00FC238B">
            <w:pPr>
              <w:ind w:firstLine="400"/>
              <w:jc w:val="center"/>
            </w:pPr>
            <w:r>
              <w:t>24 см-ге</w:t>
            </w:r>
          </w:p>
          <w:p w:rsidR="00000000" w:rsidRDefault="00FC238B">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ұсақ</w:t>
            </w:r>
          </w:p>
          <w:p w:rsidR="00000000" w:rsidRDefault="00FC238B">
            <w:pPr>
              <w:ind w:firstLine="400"/>
              <w:jc w:val="center"/>
            </w:pPr>
            <w:r>
              <w:t>(3-тен</w:t>
            </w:r>
          </w:p>
          <w:p w:rsidR="00000000" w:rsidRDefault="00FC238B">
            <w:pPr>
              <w:ind w:firstLine="400"/>
              <w:jc w:val="center"/>
            </w:pPr>
            <w:r>
              <w:t>12 см-ге</w:t>
            </w:r>
          </w:p>
          <w:p w:rsidR="00000000" w:rsidRDefault="00FC238B">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C238B"/>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2,6</w:t>
            </w:r>
            <w:r>
              <w:t>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Көктерек, ағаш тектес тал, тер</w:t>
            </w:r>
            <w:r>
              <w:rPr>
                <w:rStyle w:val="s0"/>
              </w:rPr>
              <w:t>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Өрік</w:t>
            </w:r>
            <w:r>
              <w:rPr>
                <w:rStyle w:val="s0"/>
              </w:rPr>
              <w:t>, аққараған, алша, долана, шие,</w:t>
            </w:r>
          </w:p>
          <w:p w:rsidR="00000000" w:rsidRDefault="00FC238B">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0,3</w:t>
            </w:r>
            <w:r>
              <w:t>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center"/>
            </w:pPr>
            <w:r>
              <w:t>0,12</w:t>
            </w:r>
          </w:p>
        </w:tc>
      </w:tr>
    </w:tbl>
    <w:p w:rsidR="00000000" w:rsidRDefault="00FC238B">
      <w:r>
        <w:t> </w:t>
      </w:r>
    </w:p>
    <w:p w:rsidR="00000000" w:rsidRDefault="00FC238B">
      <w:pPr>
        <w:ind w:firstLine="400"/>
        <w:jc w:val="both"/>
      </w:pPr>
      <w:r>
        <w:rPr>
          <w:rStyle w:val="s0"/>
        </w:rPr>
        <w:t>3. Төлемақы мөлшерлемелеріне мынадай коэффициенттер қолданылады:</w:t>
      </w:r>
    </w:p>
    <w:p w:rsidR="00000000" w:rsidRDefault="00FC238B">
      <w:pPr>
        <w:ind w:firstLine="400"/>
        <w:jc w:val="both"/>
      </w:pPr>
      <w:r>
        <w:rPr>
          <w:rStyle w:val="s0"/>
        </w:rPr>
        <w:t>1) кеспеағаш аймағының жалпыға ортақ пайдаланылатын жолда</w:t>
      </w:r>
      <w:r>
        <w:rPr>
          <w:rStyle w:val="s0"/>
        </w:rPr>
        <w:t>рдан қашықтығына қарай:</w:t>
      </w:r>
    </w:p>
    <w:p w:rsidR="00000000" w:rsidRDefault="00FC238B">
      <w:pPr>
        <w:ind w:firstLine="400"/>
        <w:jc w:val="both"/>
      </w:pPr>
      <w:r>
        <w:rPr>
          <w:rStyle w:val="s0"/>
        </w:rPr>
        <w:t xml:space="preserve">10 км-ге дейін - 1,30; </w:t>
      </w:r>
    </w:p>
    <w:p w:rsidR="00000000" w:rsidRDefault="00FC238B">
      <w:pPr>
        <w:ind w:firstLine="400"/>
        <w:jc w:val="both"/>
      </w:pPr>
      <w:r>
        <w:rPr>
          <w:rStyle w:val="s0"/>
        </w:rPr>
        <w:t>10,1 - 25 км - 1,20;</w:t>
      </w:r>
    </w:p>
    <w:p w:rsidR="00000000" w:rsidRDefault="00FC238B">
      <w:pPr>
        <w:ind w:firstLine="400"/>
        <w:jc w:val="both"/>
      </w:pPr>
      <w:r>
        <w:rPr>
          <w:rStyle w:val="s0"/>
        </w:rPr>
        <w:t>25,1 - 40 км - 1,00;</w:t>
      </w:r>
    </w:p>
    <w:p w:rsidR="00000000" w:rsidRDefault="00FC238B">
      <w:pPr>
        <w:ind w:firstLine="400"/>
        <w:jc w:val="both"/>
      </w:pPr>
      <w:r>
        <w:rPr>
          <w:rStyle w:val="s0"/>
        </w:rPr>
        <w:t xml:space="preserve">40,1 - 60 км - 0,75; </w:t>
      </w:r>
    </w:p>
    <w:p w:rsidR="00000000" w:rsidRDefault="00FC238B">
      <w:pPr>
        <w:ind w:firstLine="400"/>
        <w:jc w:val="both"/>
      </w:pPr>
      <w:r>
        <w:rPr>
          <w:rStyle w:val="s0"/>
        </w:rPr>
        <w:t xml:space="preserve">60,1 - 80 км - 0,55; </w:t>
      </w:r>
    </w:p>
    <w:p w:rsidR="00000000" w:rsidRDefault="00FC238B">
      <w:pPr>
        <w:ind w:firstLine="400"/>
        <w:jc w:val="both"/>
      </w:pPr>
      <w:r>
        <w:rPr>
          <w:rStyle w:val="s0"/>
        </w:rPr>
        <w:t>80,1 - 100 км - 0,40;</w:t>
      </w:r>
    </w:p>
    <w:p w:rsidR="00000000" w:rsidRDefault="00FC238B">
      <w:pPr>
        <w:ind w:firstLine="400"/>
        <w:jc w:val="both"/>
      </w:pPr>
      <w:r>
        <w:rPr>
          <w:rStyle w:val="s0"/>
        </w:rPr>
        <w:t>100 км-дан астам - 0,30;</w:t>
      </w:r>
    </w:p>
    <w:p w:rsidR="00000000" w:rsidRDefault="00FC238B">
      <w:pPr>
        <w:ind w:firstLine="400"/>
        <w:jc w:val="both"/>
      </w:pPr>
      <w:r>
        <w:rPr>
          <w:rStyle w:val="s0"/>
        </w:rPr>
        <w:t>Кеспеағаш аймағының жалпыға ортақ пайдаланылатын жолдардан қашықтығы кеспеа</w:t>
      </w:r>
      <w:r>
        <w:rPr>
          <w:rStyle w:val="s0"/>
        </w:rPr>
        <w:t>ғаш</w:t>
      </w:r>
      <w:r>
        <w:rPr>
          <w:rStyle w:val="s0"/>
        </w:rPr>
        <w:t xml:space="preserve">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FC238B">
      <w:pPr>
        <w:ind w:firstLine="400"/>
        <w:jc w:val="both"/>
      </w:pPr>
      <w:r>
        <w:rPr>
          <w:rStyle w:val="s0"/>
        </w:rPr>
        <w:t>жазық бедер - 1,1;</w:t>
      </w:r>
    </w:p>
    <w:p w:rsidR="00000000" w:rsidRDefault="00FC238B">
      <w:pPr>
        <w:ind w:firstLine="400"/>
        <w:jc w:val="both"/>
      </w:pPr>
      <w:r>
        <w:rPr>
          <w:rStyle w:val="s0"/>
        </w:rPr>
        <w:t>жоталы бедер немесе батпақты жер - 1,25;</w:t>
      </w:r>
    </w:p>
    <w:p w:rsidR="00000000" w:rsidRDefault="00FC238B">
      <w:pPr>
        <w:ind w:firstLine="400"/>
        <w:jc w:val="both"/>
      </w:pPr>
      <w:r>
        <w:rPr>
          <w:rStyle w:val="s0"/>
        </w:rPr>
        <w:t xml:space="preserve">таулы бедер - </w:t>
      </w:r>
      <w:r>
        <w:rPr>
          <w:rStyle w:val="s0"/>
        </w:rPr>
        <w:t>1,5;</w:t>
      </w:r>
    </w:p>
    <w:p w:rsidR="00000000" w:rsidRDefault="00FC238B">
      <w:pPr>
        <w:ind w:firstLine="400"/>
        <w:jc w:val="both"/>
      </w:pPr>
      <w:r>
        <w:rPr>
          <w:rStyle w:val="s0"/>
        </w:rPr>
        <w:t>2) аралық мақсатта пайдалану үшін ағаш кесуді жүргізу кезінде - 0,6;</w:t>
      </w:r>
    </w:p>
    <w:p w:rsidR="00000000" w:rsidRDefault="00FC238B">
      <w:pPr>
        <w:ind w:firstLine="400"/>
        <w:jc w:val="both"/>
      </w:pPr>
      <w:r>
        <w:rPr>
          <w:rStyle w:val="s0"/>
        </w:rPr>
        <w:t>3) басты мақсатта пайдалану үшін іріктеп ағаш кесуді жүргізу кезінде - 0,8;</w:t>
      </w:r>
    </w:p>
    <w:p w:rsidR="00000000" w:rsidRDefault="00FC238B">
      <w:pPr>
        <w:ind w:firstLine="400"/>
        <w:jc w:val="both"/>
      </w:pPr>
      <w:r>
        <w:rPr>
          <w:rStyle w:val="s0"/>
        </w:rPr>
        <w:t>4) сүректі 20 градустан жоғары беткейлі тау жоталарынан босату кезінде - 0,7.</w:t>
      </w:r>
    </w:p>
    <w:p w:rsidR="00000000" w:rsidRDefault="00FC238B">
      <w:pPr>
        <w:ind w:firstLine="400"/>
        <w:jc w:val="both"/>
      </w:pPr>
      <w:r>
        <w:rPr>
          <w:rStyle w:val="s0"/>
        </w:rPr>
        <w:t xml:space="preserve">4. Сүректі түбірімен босату </w:t>
      </w:r>
      <w:r>
        <w:rPr>
          <w:rStyle w:val="s0"/>
        </w:rPr>
        <w:t>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мөлшерлемесінің 20 пайызы мөлшерінде белгіленеді.</w:t>
      </w:r>
    </w:p>
    <w:p w:rsidR="00000000" w:rsidRDefault="00FC238B">
      <w:pPr>
        <w:ind w:firstLine="400"/>
        <w:jc w:val="both"/>
      </w:pPr>
      <w:r>
        <w:rPr>
          <w:rStyle w:val="s0"/>
        </w:rPr>
        <w:t> </w:t>
      </w:r>
    </w:p>
    <w:p w:rsidR="00000000" w:rsidRDefault="00FC238B">
      <w:pPr>
        <w:ind w:firstLine="400"/>
        <w:jc w:val="both"/>
      </w:pPr>
      <w:bookmarkStart w:id="848" w:name="SUB5070000"/>
      <w:bookmarkEnd w:id="848"/>
      <w:r>
        <w:rPr>
          <w:rStyle w:val="s0"/>
          <w:b/>
          <w:bCs/>
        </w:rPr>
        <w:t>507-бап.</w:t>
      </w:r>
      <w:r>
        <w:rPr>
          <w:rStyle w:val="s0"/>
        </w:rPr>
        <w:t xml:space="preserve"> </w:t>
      </w:r>
      <w:r>
        <w:rPr>
          <w:rStyle w:val="s0"/>
          <w:b/>
          <w:bCs/>
        </w:rPr>
        <w:t>Есептеу мен төлеу тәртібі</w:t>
      </w:r>
    </w:p>
    <w:p w:rsidR="00000000" w:rsidRDefault="00FC238B">
      <w:pPr>
        <w:ind w:firstLine="400"/>
        <w:jc w:val="both"/>
      </w:pPr>
      <w:r>
        <w:rPr>
          <w:rStyle w:val="s0"/>
        </w:rPr>
        <w:t>1.</w:t>
      </w:r>
      <w:r>
        <w:rPr>
          <w:rStyle w:val="s0"/>
        </w:rPr>
        <w:t xml:space="preserve"> Төлемақы сомасын мемлекеттік орман иеленушілер есептейді және ол рұқсат құжатында көрсетіледі.</w:t>
      </w:r>
    </w:p>
    <w:p w:rsidR="00000000" w:rsidRDefault="00FC238B">
      <w:pPr>
        <w:jc w:val="both"/>
      </w:pPr>
      <w:r>
        <w:rPr>
          <w:rStyle w:val="s3"/>
        </w:rPr>
        <w:t>2009.16.11. № 200-ІV ҚР</w:t>
      </w:r>
      <w:r>
        <w:rPr>
          <w:rStyle w:val="s3"/>
        </w:rPr>
        <w:t xml:space="preserve"> </w:t>
      </w:r>
      <w:hyperlink r:id="rId5031"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w:t>
      </w:r>
      <w:r>
        <w:rPr>
          <w:rStyle w:val="s3"/>
        </w:rPr>
        <w:t xml:space="preserve"> қолданысқа енгiзiлді) (бұр.</w:t>
      </w:r>
      <w:hyperlink r:id="rId5032" w:anchor="sub_id=507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Төленуге тиіс төлемақы мөлшері:</w:t>
      </w:r>
    </w:p>
    <w:p w:rsidR="00000000" w:rsidRDefault="00FC238B">
      <w:pPr>
        <w:ind w:firstLine="400"/>
        <w:jc w:val="both"/>
      </w:pPr>
      <w:r>
        <w:rPr>
          <w:rStyle w:val="s0"/>
        </w:rPr>
        <w:t>сүректі түбірімен босатқан кезде - осы Кодекстің</w:t>
      </w:r>
      <w:r>
        <w:rPr>
          <w:rStyle w:val="s0"/>
        </w:rPr>
        <w:t xml:space="preserve"> </w:t>
      </w:r>
      <w:hyperlink w:anchor="sub5060000" w:history="1">
        <w:r>
          <w:rPr>
            <w:rStyle w:val="a3"/>
          </w:rPr>
          <w:t>506-бабында</w:t>
        </w:r>
      </w:hyperlink>
      <w:r>
        <w:rPr>
          <w:rStyle w:val="s0"/>
        </w:rPr>
        <w:t xml:space="preserve"> </w:t>
      </w:r>
      <w:r>
        <w:rPr>
          <w:rStyle w:val="s0"/>
        </w:rPr>
        <w:t>бел</w:t>
      </w:r>
      <w:r>
        <w:rPr>
          <w:rStyle w:val="s0"/>
        </w:rPr>
        <w:t>гіленген коэффициенттерді ескере отырып, орман пайдалану көлеміне және төлемақы мөлшерлемелеріне негізделе отырып;</w:t>
      </w:r>
    </w:p>
    <w:p w:rsidR="00000000" w:rsidRDefault="00FC238B">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w:t>
      </w:r>
      <w:r>
        <w:rPr>
          <w:rStyle w:val="s0"/>
        </w:rPr>
        <w:t>не астананың жергілікті өкілді органдары белгілейтін орман пайдаланудың өзге түрлері үшін төлемақы мөлшерлемелеріне негізделе отырып айқындалады.</w:t>
      </w:r>
    </w:p>
    <w:p w:rsidR="00000000" w:rsidRDefault="00FC238B">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FC238B">
      <w:pPr>
        <w:ind w:firstLine="400"/>
        <w:jc w:val="both"/>
      </w:pPr>
      <w:r>
        <w:rPr>
          <w:rStyle w:val="s0"/>
        </w:rPr>
        <w:t>1) ұзақ мер</w:t>
      </w:r>
      <w:r>
        <w:rPr>
          <w:rStyle w:val="s0"/>
        </w:rPr>
        <w:t>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FC238B">
      <w:pPr>
        <w:ind w:firstLine="400"/>
        <w:jc w:val="both"/>
      </w:pPr>
      <w:r>
        <w:rPr>
          <w:rStyle w:val="s0"/>
        </w:rPr>
        <w:t xml:space="preserve">2) қысқа мерзімді орман пайдалану кезінде - рұқсат құжаттарын алғанға дейін немесе </w:t>
      </w:r>
      <w:r>
        <w:rPr>
          <w:rStyle w:val="s0"/>
        </w:rPr>
        <w:t>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FC238B">
      <w:pPr>
        <w:ind w:firstLine="400"/>
        <w:jc w:val="both"/>
      </w:pPr>
      <w:r>
        <w:rPr>
          <w:rStyle w:val="s0"/>
        </w:rPr>
        <w:t xml:space="preserve">3) түбірімен босатылатын сүрек үшін - жазылып берілген ағаш кесу билеттері бойынша жылдық төлемақы сомасының тең </w:t>
      </w:r>
      <w:r>
        <w:rPr>
          <w:rStyle w:val="s0"/>
        </w:rPr>
        <w:t>үлестерімен</w:t>
      </w:r>
      <w:r>
        <w:rPr>
          <w:rStyle w:val="s0"/>
        </w:rPr>
        <w:t xml:space="preserve"> тоқсан сайын есепті тоқсаннан кейінгі айдың 15-інен кешіктірілмей төленеді.</w:t>
      </w:r>
    </w:p>
    <w:p w:rsidR="00000000" w:rsidRDefault="00FC238B">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w:t>
      </w:r>
      <w:r>
        <w:rPr>
          <w:rStyle w:val="s0"/>
        </w:rPr>
        <w:t>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w:t>
      </w:r>
      <w:r>
        <w:rPr>
          <w:rStyle w:val="s0"/>
        </w:rPr>
        <w:t>өлеудің</w:t>
      </w:r>
      <w:r>
        <w:rPr>
          <w:rStyle w:val="s0"/>
        </w:rPr>
        <w:t xml:space="preserve"> кезекті мерзімінде төленеді.</w:t>
      </w:r>
      <w:r>
        <w:rPr>
          <w:rStyle w:val="s0"/>
        </w:rPr>
        <w:t xml:space="preserve"> </w:t>
      </w:r>
    </w:p>
    <w:p w:rsidR="00000000" w:rsidRDefault="00FC238B">
      <w:pPr>
        <w:ind w:firstLine="400"/>
        <w:jc w:val="both"/>
      </w:pPr>
      <w:r>
        <w:rPr>
          <w:rStyle w:val="s0"/>
        </w:rPr>
        <w:t>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w:t>
      </w:r>
      <w:r>
        <w:rPr>
          <w:rStyle w:val="s0"/>
        </w:rPr>
        <w:t xml:space="preserve"> </w:t>
      </w:r>
      <w:hyperlink w:anchor="sub5060000" w:history="1">
        <w:r>
          <w:rPr>
            <w:rStyle w:val="a3"/>
          </w:rPr>
          <w:t>506-бабында</w:t>
        </w:r>
      </w:hyperlink>
      <w:r>
        <w:rPr>
          <w:rStyle w:val="s0"/>
        </w:rPr>
        <w:t xml:space="preserve"> </w:t>
      </w:r>
      <w:r>
        <w:rPr>
          <w:rStyle w:val="s0"/>
        </w:rPr>
        <w:t>белгіленген тәртіпп</w:t>
      </w:r>
      <w:r>
        <w:rPr>
          <w:rStyle w:val="s0"/>
        </w:rPr>
        <w:t>ен жүргізіледі.</w:t>
      </w:r>
    </w:p>
    <w:p w:rsidR="00000000" w:rsidRDefault="00FC238B">
      <w:pPr>
        <w:jc w:val="both"/>
      </w:pPr>
      <w:r>
        <w:rPr>
          <w:rStyle w:val="s3"/>
        </w:rPr>
        <w:t>2011.05.07. № 452-IV ҚР</w:t>
      </w:r>
      <w:r>
        <w:rPr>
          <w:rStyle w:val="s3"/>
        </w:rPr>
        <w:t xml:space="preserve"> </w:t>
      </w:r>
      <w:hyperlink r:id="rId5033"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034"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5035"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5036" w:anchor="sub_id=507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Төлемақы сомасын төлеу банктер немесе банк 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5037" w:anchor="sub_id=5" w:history="1">
        <w:r>
          <w:rPr>
            <w:rStyle w:val="a3"/>
          </w:rPr>
          <w:t>нысан</w:t>
        </w:r>
      </w:hyperlink>
      <w:r>
        <w:rPr>
          <w:rStyle w:val="s0"/>
        </w:rPr>
        <w:t xml:space="preserve"> бойынша </w:t>
      </w:r>
      <w:hyperlink r:id="rId5038"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FC238B">
      <w:pPr>
        <w:ind w:firstLine="400"/>
        <w:jc w:val="both"/>
      </w:pPr>
      <w:r>
        <w:rPr>
          <w:rStyle w:val="s0"/>
        </w:rPr>
        <w:t>7. Қолма-қол ақшам</w:t>
      </w:r>
      <w:r>
        <w:rPr>
          <w:rStyle w:val="s0"/>
        </w:rPr>
        <w:t>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w:t>
      </w:r>
      <w:r>
        <w:rPr>
          <w:rStyle w:val="s0"/>
        </w:rPr>
        <w:t>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w:t>
      </w:r>
      <w:r>
        <w:rPr>
          <w:rStyle w:val="s0"/>
        </w:rPr>
        <w:t>рылады.</w:t>
      </w:r>
    </w:p>
    <w:p w:rsidR="00000000" w:rsidRDefault="00FC238B">
      <w:pPr>
        <w:ind w:firstLine="400"/>
        <w:jc w:val="both"/>
      </w:pPr>
      <w:r>
        <w:rPr>
          <w:rStyle w:val="s0"/>
        </w:rPr>
        <w:t>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w:t>
      </w:r>
      <w:r>
        <w:rPr>
          <w:rStyle w:val="s0"/>
        </w:rPr>
        <w:t xml:space="preserve"> </w:t>
      </w:r>
    </w:p>
    <w:p w:rsidR="00000000" w:rsidRDefault="00FC238B">
      <w:pPr>
        <w:jc w:val="both"/>
      </w:pPr>
      <w:r>
        <w:rPr>
          <w:rStyle w:val="s3"/>
        </w:rPr>
        <w:t>2012.26.12. № 61-V ҚР</w:t>
      </w:r>
      <w:r>
        <w:rPr>
          <w:rStyle w:val="s3"/>
        </w:rPr>
        <w:t xml:space="preserve"> </w:t>
      </w:r>
      <w:hyperlink r:id="rId5039"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5040" w:anchor="sub_id=507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9. Қазақстан Республикасының Үкіметі немесе орман шаруашыл</w:t>
      </w:r>
      <w:r>
        <w:rPr>
          <w:rStyle w:val="s0"/>
        </w:rPr>
        <w:t>ығы саласындағы мемлекеттік уәкілетті орган Қазақстан Республикасының 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w:t>
      </w:r>
      <w:r>
        <w:rPr>
          <w:rStyle w:val="s0"/>
        </w:rPr>
        <w:t xml:space="preserve"> төленген төлемақы сомаларын қайтару немесе есепке жатқызу жүргізілмейді.</w:t>
      </w:r>
      <w:r>
        <w:rPr>
          <w:rStyle w:val="s0"/>
        </w:rPr>
        <w:t xml:space="preserve"> </w:t>
      </w:r>
    </w:p>
    <w:p w:rsidR="00000000" w:rsidRDefault="00FC238B">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w:t>
      </w:r>
      <w:r>
        <w:rPr>
          <w:rStyle w:val="s0"/>
        </w:rPr>
        <w:t>ман пайдалануға арналған орман билетінің пайдаланылмағанын растайтын құжатты ол тапсырғанынан кейін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оның төленген жері бойынша сал</w:t>
      </w:r>
      <w:r>
        <w:rPr>
          <w:rStyle w:val="s0"/>
        </w:rPr>
        <w:t>ық органы жүргізеді.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849" w:name="SUB5080000"/>
      <w:bookmarkEnd w:id="849"/>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FC238B">
      <w:pPr>
        <w:ind w:firstLine="400"/>
        <w:jc w:val="both"/>
      </w:pPr>
      <w:r>
        <w:rPr>
          <w:rStyle w:val="s0"/>
        </w:rPr>
        <w:t> </w:t>
      </w:r>
    </w:p>
    <w:p w:rsidR="00000000" w:rsidRDefault="00FC238B">
      <w:pPr>
        <w:ind w:firstLine="400"/>
        <w:jc w:val="both"/>
      </w:pPr>
      <w:r>
        <w:rPr>
          <w:rStyle w:val="s0"/>
          <w:b/>
          <w:bCs/>
        </w:rPr>
        <w:t>508-бап</w:t>
      </w:r>
      <w:r>
        <w:rPr>
          <w:rStyle w:val="s0"/>
        </w:rPr>
        <w:t xml:space="preserve">. </w:t>
      </w:r>
      <w:r>
        <w:rPr>
          <w:rStyle w:val="s0"/>
          <w:b/>
          <w:bCs/>
        </w:rPr>
        <w:t>Жалпы ережелер</w:t>
      </w:r>
    </w:p>
    <w:p w:rsidR="00000000" w:rsidRDefault="00FC238B">
      <w:pPr>
        <w:jc w:val="both"/>
      </w:pPr>
      <w:r>
        <w:rPr>
          <w:rStyle w:val="s3"/>
        </w:rPr>
        <w:t>2012.26.12. № 61-V ҚР</w:t>
      </w:r>
      <w:r>
        <w:rPr>
          <w:rStyle w:val="s3"/>
        </w:rPr>
        <w:t xml:space="preserve"> </w:t>
      </w:r>
      <w:hyperlink r:id="rId5041" w:anchor="sub_id=508" w:history="1">
        <w:r>
          <w:rPr>
            <w:rStyle w:val="a3"/>
            <w:i/>
            <w:iCs/>
            <w:bdr w:val="none" w:sz="0" w:space="0" w:color="auto" w:frame="1"/>
          </w:rPr>
          <w:t>Заңымен</w:t>
        </w:r>
      </w:hyperlink>
      <w:r>
        <w:rPr>
          <w:rStyle w:val="s3"/>
        </w:rPr>
        <w:t xml:space="preserve"> </w:t>
      </w:r>
      <w:r>
        <w:rPr>
          <w:rStyle w:val="s3"/>
        </w:rPr>
        <w:t>1-тармақ жаңа редакц</w:t>
      </w:r>
      <w:r>
        <w:rPr>
          <w:rStyle w:val="s3"/>
        </w:rPr>
        <w:t>ияда (2013 ж. 1 қаңтардан бастап қолданысқа енгізілді) (</w:t>
      </w:r>
      <w:hyperlink r:id="rId5042" w:anchor="sub_id=508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1. </w:t>
      </w:r>
      <w:hyperlink r:id="rId5043" w:anchor="sub_id=10002" w:history="1">
        <w:r>
          <w:rPr>
            <w:rStyle w:val="a3"/>
          </w:rPr>
          <w:t>Ерекше қорғалаты</w:t>
        </w:r>
        <w:r>
          <w:rPr>
            <w:rStyle w:val="a3"/>
          </w:rPr>
          <w:t>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 аумақтардың сыртқы шекаралары шег</w:t>
      </w:r>
      <w:r>
        <w:rPr>
          <w:rStyle w:val="s0"/>
        </w:rPr>
        <w:t>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5044" w:history="1">
        <w:r>
          <w:rPr>
            <w:rStyle w:val="a3"/>
          </w:rPr>
          <w:t>Заңында</w:t>
        </w:r>
      </w:hyperlink>
      <w:r>
        <w:rPr>
          <w:rStyle w:val="s0"/>
        </w:rPr>
        <w:t xml:space="preserve"> </w:t>
      </w:r>
      <w:r>
        <w:rPr>
          <w:rStyle w:val="s0"/>
        </w:rPr>
        <w:t>айқындалған ғылыми, экологиялық-ағарту, мәдени-</w:t>
      </w:r>
      <w:r>
        <w:rPr>
          <w:rStyle w:val="s0"/>
        </w:rPr>
        <w:t>ағарту, оқыту, туристік, рекреациялық және шектеулі шаруашылық мақсаттарда пайдаланғаны үшін алынады.</w:t>
      </w:r>
    </w:p>
    <w:p w:rsidR="00000000" w:rsidRDefault="00FC238B">
      <w:pPr>
        <w:jc w:val="both"/>
      </w:pPr>
      <w:r>
        <w:rPr>
          <w:rStyle w:val="s3"/>
        </w:rPr>
        <w:t>2012.26.12. № 61-V ҚР</w:t>
      </w:r>
      <w:r>
        <w:rPr>
          <w:rStyle w:val="s3"/>
        </w:rPr>
        <w:t xml:space="preserve"> </w:t>
      </w:r>
      <w:hyperlink r:id="rId5045" w:anchor="sub_id=508" w:history="1">
        <w:r>
          <w:rPr>
            <w:rStyle w:val="a3"/>
            <w:i/>
            <w:iCs/>
            <w:bdr w:val="none" w:sz="0" w:space="0" w:color="auto" w:frame="1"/>
          </w:rPr>
          <w:t>Заңымен</w:t>
        </w:r>
      </w:hyperlink>
      <w:r>
        <w:rPr>
          <w:rStyle w:val="s3"/>
        </w:rPr>
        <w:t xml:space="preserve"> </w:t>
      </w:r>
      <w:r>
        <w:rPr>
          <w:rStyle w:val="s3"/>
        </w:rPr>
        <w:t>1-1-тармақпен толықтырылды (2013 ж. 1 қаңта</w:t>
      </w:r>
      <w:r>
        <w:rPr>
          <w:rStyle w:val="s3"/>
        </w:rPr>
        <w:t>рдан бастап қолданысқа енгізілді)</w:t>
      </w:r>
    </w:p>
    <w:p w:rsidR="00000000" w:rsidRDefault="00FC238B">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учаскелерінде орналасқан және осы Кодекстің 1</w:t>
      </w:r>
      <w:r>
        <w:rPr>
          <w:rStyle w:val="s0"/>
        </w:rPr>
        <w:t>-тармағында көрсетілген мақсаттарда пайдаланылатын ерекше қорғалатын табиғи аумақтарды пайдаланғаны үшін төлемақы алынады.</w:t>
      </w:r>
    </w:p>
    <w:p w:rsidR="00000000" w:rsidRDefault="00FC238B">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бойынша салық орга</w:t>
      </w:r>
      <w:r>
        <w:rPr>
          <w:rStyle w:val="s0"/>
        </w:rPr>
        <w:t>ндарына уәкілетті орган белгілеген</w:t>
      </w:r>
      <w:r>
        <w:rPr>
          <w:rStyle w:val="s0"/>
        </w:rPr>
        <w:t xml:space="preserve"> </w:t>
      </w:r>
      <w:hyperlink r:id="rId5046"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850" w:name="SUB5090000"/>
      <w:bookmarkEnd w:id="850"/>
      <w:r>
        <w:rPr>
          <w:rStyle w:val="s0"/>
          <w:b/>
          <w:bCs/>
        </w:rPr>
        <w:t>509-бап</w:t>
      </w:r>
      <w:r>
        <w:rPr>
          <w:rStyle w:val="s0"/>
        </w:rPr>
        <w:t xml:space="preserve">. </w:t>
      </w:r>
      <w:r>
        <w:rPr>
          <w:rStyle w:val="s0"/>
          <w:b/>
          <w:bCs/>
        </w:rPr>
        <w:t>Төлемақы төлеушілер</w:t>
      </w:r>
    </w:p>
    <w:p w:rsidR="00000000" w:rsidRDefault="00FC238B">
      <w:pPr>
        <w:ind w:firstLine="400"/>
        <w:jc w:val="both"/>
      </w:pPr>
      <w:r>
        <w:rPr>
          <w:rStyle w:val="s0"/>
        </w:rPr>
        <w:t>1. Қазақстан Респуб</w:t>
      </w:r>
      <w:r>
        <w:rPr>
          <w:rStyle w:val="s0"/>
        </w:rPr>
        <w:t>ликасының ерекше қорғалатын табиғи аумақтарын пайдаланатын жеке және заңды тұлғалар төлемақы төлеушілер болып табылады.</w:t>
      </w:r>
    </w:p>
    <w:p w:rsidR="00000000" w:rsidRDefault="00FC238B">
      <w:pPr>
        <w:ind w:firstLine="400"/>
        <w:jc w:val="both"/>
      </w:pPr>
      <w:r>
        <w:rPr>
          <w:rStyle w:val="s0"/>
        </w:rPr>
        <w:t>2. Мыналар:</w:t>
      </w:r>
    </w:p>
    <w:p w:rsidR="00000000" w:rsidRDefault="00FC238B">
      <w:pPr>
        <w:ind w:firstLine="400"/>
        <w:jc w:val="both"/>
      </w:pPr>
      <w:r>
        <w:rPr>
          <w:rStyle w:val="s0"/>
        </w:rPr>
        <w:t xml:space="preserve">елді мекендерде тұрақты тұратын және (немесе) ерекше қорғалатын табиғи аумақтардың шекарасында орналасқан саяжай учаскелері </w:t>
      </w:r>
      <w:r>
        <w:rPr>
          <w:rStyle w:val="s0"/>
        </w:rPr>
        <w:t>бар жеке тұлғалар;</w:t>
      </w:r>
    </w:p>
    <w:p w:rsidR="00000000" w:rsidRDefault="00FC238B">
      <w:pPr>
        <w:ind w:firstLine="400"/>
        <w:jc w:val="both"/>
      </w:pPr>
      <w:r>
        <w:rPr>
          <w:rStyle w:val="s0"/>
        </w:rPr>
        <w:t>«Ерекше қорғалатын табиғи аумақтар туралы» Қазақстан Республикасының</w:t>
      </w:r>
      <w:r>
        <w:rPr>
          <w:rStyle w:val="s0"/>
        </w:rPr>
        <w:t xml:space="preserve"> </w:t>
      </w:r>
      <w:hyperlink r:id="rId5047" w:history="1">
        <w:r>
          <w:rPr>
            <w:rStyle w:val="a3"/>
          </w:rPr>
          <w:t>Заңында</w:t>
        </w:r>
      </w:hyperlink>
      <w:r>
        <w:rPr>
          <w:rStyle w:val="s0"/>
        </w:rPr>
        <w:t xml:space="preserve"> </w:t>
      </w:r>
      <w:r>
        <w:rPr>
          <w:rStyle w:val="s0"/>
        </w:rPr>
        <w:t>айқындалған табиғат қорғау ұйымдары төлемақы төлеушілер болып табылмайды.</w:t>
      </w:r>
    </w:p>
    <w:p w:rsidR="00000000" w:rsidRDefault="00FC238B">
      <w:pPr>
        <w:ind w:firstLine="400"/>
        <w:jc w:val="both"/>
      </w:pPr>
      <w:r>
        <w:rPr>
          <w:rStyle w:val="s0"/>
        </w:rPr>
        <w:t> </w:t>
      </w:r>
    </w:p>
    <w:p w:rsidR="00000000" w:rsidRDefault="00FC238B">
      <w:pPr>
        <w:ind w:left="1200" w:hanging="800"/>
        <w:jc w:val="both"/>
      </w:pPr>
      <w:bookmarkStart w:id="851" w:name="SUB5100000"/>
      <w:bookmarkEnd w:id="851"/>
      <w:r>
        <w:rPr>
          <w:rStyle w:val="s1"/>
        </w:rPr>
        <w:t>510-бап. Төлемақы м</w:t>
      </w:r>
      <w:r>
        <w:rPr>
          <w:rStyle w:val="s1"/>
        </w:rPr>
        <w:t>өлшерлемесі</w:t>
      </w:r>
    </w:p>
    <w:p w:rsidR="00000000" w:rsidRDefault="00FC238B">
      <w:pPr>
        <w:jc w:val="both"/>
      </w:pPr>
      <w:r>
        <w:rPr>
          <w:rStyle w:val="s3"/>
        </w:rPr>
        <w:t>2009.16.11. № 200-ІV ҚР</w:t>
      </w:r>
      <w:r>
        <w:rPr>
          <w:rStyle w:val="s3"/>
        </w:rPr>
        <w:t xml:space="preserve"> </w:t>
      </w:r>
      <w:hyperlink r:id="rId5048"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049" w:anchor="sub_id=510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табиғи аумақтарды пайдалану қажеттіліг</w:t>
      </w:r>
      <w:r>
        <w:rPr>
          <w:rStyle w:val="s0"/>
        </w:rPr>
        <w:t>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FC238B">
      <w:pPr>
        <w:jc w:val="both"/>
      </w:pPr>
      <w:r>
        <w:rPr>
          <w:rStyle w:val="s3"/>
        </w:rPr>
        <w:t>2009.16.11. № 200-ІV ҚР</w:t>
      </w:r>
      <w:r>
        <w:rPr>
          <w:rStyle w:val="s3"/>
        </w:rPr>
        <w:t xml:space="preserve"> </w:t>
      </w:r>
      <w:hyperlink r:id="rId5050"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051" w:anchor="sub_id=510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 xml:space="preserve">2. Жергілікті </w:t>
      </w:r>
      <w:r>
        <w:rPr>
          <w:rStyle w:val="s0"/>
        </w:rPr>
        <w:t>маңызы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w:t>
      </w:r>
      <w:r>
        <w:rPr>
          <w:rStyle w:val="s0"/>
        </w:rPr>
        <w:t>тананың жергілікті өкілді органдары белгілейді.</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852" w:name="SUB5110000"/>
      <w:bookmarkEnd w:id="852"/>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FC238B">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болған күн санын негізге ала отырып,</w:t>
      </w:r>
      <w:r>
        <w:rPr>
          <w:rStyle w:val="s0"/>
        </w:rPr>
        <w:t xml:space="preserve"> төлемақы төлеушілер дербес есептейді.</w:t>
      </w:r>
    </w:p>
    <w:p w:rsidR="00000000" w:rsidRDefault="00FC238B">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FC238B">
      <w:pPr>
        <w:ind w:firstLine="400"/>
        <w:jc w:val="both"/>
      </w:pPr>
      <w:r>
        <w:rPr>
          <w:rStyle w:val="s0"/>
        </w:rPr>
        <w:t>1) жұмыскерлерді пайдаланған кезде - әрбір жұмыскер үшін;</w:t>
      </w:r>
    </w:p>
    <w:p w:rsidR="00000000" w:rsidRDefault="00FC238B">
      <w:pPr>
        <w:ind w:firstLine="400"/>
        <w:jc w:val="both"/>
      </w:pPr>
      <w:r>
        <w:rPr>
          <w:rStyle w:val="s0"/>
        </w:rPr>
        <w:t>2) ерекше қорғалатын табиғи ау</w:t>
      </w:r>
      <w:r>
        <w:rPr>
          <w:rStyle w:val="s0"/>
        </w:rPr>
        <w:t>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w:t>
      </w:r>
      <w:r>
        <w:rPr>
          <w:rStyle w:val="s0"/>
        </w:rPr>
        <w:t>айды.</w:t>
      </w:r>
    </w:p>
    <w:p w:rsidR="00000000" w:rsidRDefault="00FC238B">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5052"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FC238B">
      <w:pPr>
        <w:ind w:firstLine="400"/>
        <w:jc w:val="both"/>
      </w:pPr>
      <w:r>
        <w:rPr>
          <w:rStyle w:val="s0"/>
        </w:rPr>
        <w:t>3. Төлемақы сомасы ерекше қорғал</w:t>
      </w:r>
      <w:r>
        <w:rPr>
          <w:rStyle w:val="s0"/>
        </w:rPr>
        <w:t>атын табиғи аумақ орналасқан жер бойынша төленеді.</w:t>
      </w:r>
    </w:p>
    <w:p w:rsidR="00000000" w:rsidRDefault="00FC238B">
      <w:pPr>
        <w:jc w:val="both"/>
      </w:pPr>
      <w:r>
        <w:rPr>
          <w:rStyle w:val="s3"/>
        </w:rPr>
        <w:t>2011.05.07. № 452-IV ҚР</w:t>
      </w:r>
      <w:r>
        <w:rPr>
          <w:rStyle w:val="s3"/>
        </w:rPr>
        <w:t xml:space="preserve"> </w:t>
      </w:r>
      <w:hyperlink r:id="rId5053"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054" w:anchor="sub_id=5110400" w:history="1">
        <w:r>
          <w:rPr>
            <w:rStyle w:val="a3"/>
            <w:i/>
            <w:iCs/>
            <w:bdr w:val="none" w:sz="0" w:space="0" w:color="auto" w:frame="1"/>
          </w:rPr>
          <w:t>бұр.ред.қара</w:t>
        </w:r>
      </w:hyperlink>
      <w:r>
        <w:rPr>
          <w:rStyle w:val="s3"/>
        </w:rPr>
        <w:t>); 2012.26.12. № 61-V ҚР</w:t>
      </w:r>
      <w:r>
        <w:rPr>
          <w:rStyle w:val="s3"/>
        </w:rPr>
        <w:t xml:space="preserve"> </w:t>
      </w:r>
      <w:hyperlink r:id="rId5055" w:anchor="sub_id=451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56"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5057" w:anchor="sub_id=511" w:history="1">
        <w:r>
          <w:rPr>
            <w:rStyle w:val="a3"/>
            <w:i/>
            <w:iCs/>
            <w:bdr w:val="none" w:sz="0" w:space="0" w:color="auto" w:frame="1"/>
          </w:rPr>
          <w:t>Заңымен</w:t>
        </w:r>
      </w:hyperlink>
      <w:r>
        <w:rPr>
          <w:rStyle w:val="s3"/>
        </w:rPr>
        <w:t xml:space="preserve"> (</w:t>
      </w:r>
      <w:hyperlink r:id="rId5058" w:anchor="sub_id=5110400" w:history="1">
        <w:r>
          <w:rPr>
            <w:rStyle w:val="a3"/>
            <w:i/>
            <w:iCs/>
            <w:bdr w:val="none" w:sz="0" w:space="0" w:color="auto" w:frame="1"/>
          </w:rPr>
          <w:t>бұр.ред.қара</w:t>
        </w:r>
      </w:hyperlink>
      <w:r>
        <w:rPr>
          <w:rStyle w:val="s3"/>
        </w:rPr>
        <w:t>) 4-тармақ жаңа редакцияда</w:t>
      </w:r>
    </w:p>
    <w:p w:rsidR="00000000" w:rsidRDefault="00FC238B">
      <w:pPr>
        <w:ind w:firstLine="400"/>
        <w:jc w:val="both"/>
      </w:pPr>
      <w:r>
        <w:rPr>
          <w:rStyle w:val="s0"/>
        </w:rPr>
        <w:t>4. Төлемақы сомасын бюджетке төлеу банктер немесе банк операцияларының жекелеген түрлерiн жүзеге асыратын</w:t>
      </w:r>
      <w:r>
        <w:rPr>
          <w:rStyle w:val="s0"/>
        </w:rPr>
        <w:t xml:space="preserve"> </w:t>
      </w:r>
      <w:r>
        <w:rPr>
          <w:rStyle w:val="s0"/>
        </w:rPr>
        <w:t>ұйымдар</w:t>
      </w:r>
      <w:r>
        <w:rPr>
          <w:rStyle w:val="s0"/>
        </w:rPr>
        <w:t xml:space="preserve"> арқылы аудару не оны бақылау-өткiзу пункттерiнде не Қазақстан Республика</w:t>
      </w:r>
      <w:r>
        <w:rPr>
          <w:rStyle w:val="s0"/>
        </w:rPr>
        <w:t>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нысан бойынша қатаң есептiлiк бланкiл</w:t>
      </w:r>
      <w:r>
        <w:rPr>
          <w:rStyle w:val="s0"/>
        </w:rPr>
        <w:t>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FC238B">
      <w:pPr>
        <w:jc w:val="both"/>
      </w:pPr>
      <w:r>
        <w:rPr>
          <w:rStyle w:val="s3"/>
        </w:rPr>
        <w:t>2009.12.02. № 133-ІV ҚР</w:t>
      </w:r>
      <w:r>
        <w:rPr>
          <w:rStyle w:val="s3"/>
        </w:rPr>
        <w:t xml:space="preserve"> </w:t>
      </w:r>
      <w:hyperlink r:id="rId5059"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5060" w:anchor="sub_id=51105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5. Қолма-қол ақшамен қабылданған төлемақы сомаларын «Ерекше қорғалатын табиғи аумақтар </w:t>
      </w:r>
      <w:r>
        <w:rPr>
          <w:rStyle w:val="s0"/>
        </w:rPr>
        <w:t>туралы» Қазақстан Республикасының</w:t>
      </w:r>
      <w:r>
        <w:rPr>
          <w:rStyle w:val="s0"/>
        </w:rPr>
        <w:t xml:space="preserve"> </w:t>
      </w:r>
      <w:hyperlink r:id="rId5061"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жүзеге асырылған операциялық күннен к</w:t>
      </w:r>
      <w:r>
        <w:rPr>
          <w:rStyle w:val="s0"/>
        </w:rPr>
        <w:t>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ақшаны тапсыру, ақша қабылдау жү</w:t>
      </w:r>
      <w:r>
        <w:rPr>
          <w:rStyle w:val="s0"/>
        </w:rPr>
        <w:t>зеге асырылған күннен кейінгі үш операциялық күнде бір рет жүзеге асырылады.</w:t>
      </w:r>
    </w:p>
    <w:p w:rsidR="00000000" w:rsidRDefault="00FC238B">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Қазақстан Республикасының</w:t>
      </w:r>
      <w:r>
        <w:rPr>
          <w:rStyle w:val="s0"/>
        </w:rPr>
        <w:t xml:space="preserve"> </w:t>
      </w:r>
      <w:hyperlink r:id="rId5062"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FC238B">
      <w:pPr>
        <w:ind w:firstLine="400"/>
        <w:jc w:val="both"/>
      </w:pPr>
      <w:r>
        <w:rPr>
          <w:rStyle w:val="s0"/>
        </w:rPr>
        <w:t>7. Төлемақының төленген сомалары қайтарылуға жатпайды.</w:t>
      </w:r>
    </w:p>
    <w:p w:rsidR="00000000" w:rsidRDefault="00FC238B">
      <w:pPr>
        <w:ind w:firstLine="400"/>
        <w:jc w:val="both"/>
      </w:pPr>
      <w:r>
        <w:rPr>
          <w:rStyle w:val="s0"/>
        </w:rPr>
        <w:t>8. Ерекше қорғалатын табиғи аумақтардағы жануарлар дүниесі ресурстарын жә</w:t>
      </w:r>
      <w:r>
        <w:rPr>
          <w:rStyle w:val="s0"/>
        </w:rPr>
        <w:t>не орман ресурстарын пайдаланғаны үшін төлемақы төлеу осы Кодекстің</w:t>
      </w:r>
      <w:r>
        <w:rPr>
          <w:rStyle w:val="s0"/>
        </w:rPr>
        <w:t xml:space="preserve"> </w:t>
      </w:r>
      <w:hyperlink w:anchor="sub5020000" w:history="1">
        <w:r>
          <w:rPr>
            <w:rStyle w:val="a3"/>
          </w:rPr>
          <w:t>502</w:t>
        </w:r>
      </w:hyperlink>
      <w:r>
        <w:rPr>
          <w:rStyle w:val="s0"/>
        </w:rPr>
        <w:t> </w:t>
      </w:r>
      <w:r>
        <w:rPr>
          <w:rStyle w:val="s0"/>
        </w:rPr>
        <w:t>және</w:t>
      </w:r>
      <w:r>
        <w:rPr>
          <w:rStyle w:val="s0"/>
        </w:rPr>
        <w:t xml:space="preserve"> </w:t>
      </w:r>
      <w:hyperlink w:anchor="sub5070000" w:history="1">
        <w:r>
          <w:rPr>
            <w:rStyle w:val="a3"/>
          </w:rPr>
          <w:t>507-баптарына</w:t>
        </w:r>
      </w:hyperlink>
      <w:r>
        <w:rPr>
          <w:rStyle w:val="s0"/>
        </w:rPr>
        <w:t xml:space="preserve"> </w:t>
      </w:r>
      <w:r>
        <w:rPr>
          <w:rStyle w:val="s0"/>
        </w:rPr>
        <w:t>сәйкес жүргізіледі.</w:t>
      </w:r>
    </w:p>
    <w:p w:rsidR="00000000" w:rsidRDefault="00FC238B">
      <w:r>
        <w:t> </w:t>
      </w:r>
    </w:p>
    <w:p w:rsidR="00000000" w:rsidRDefault="00FC238B">
      <w:r>
        <w:t> </w:t>
      </w:r>
    </w:p>
    <w:p w:rsidR="00000000" w:rsidRDefault="00FC238B">
      <w:pPr>
        <w:jc w:val="center"/>
      </w:pPr>
      <w:bookmarkStart w:id="853" w:name="SUB5120000"/>
      <w:bookmarkEnd w:id="853"/>
      <w:r>
        <w:rPr>
          <w:rStyle w:val="s1"/>
        </w:rPr>
        <w:t>75-тарау. РАДИОЖИІЛІК СПЕКТРІН ПАЙДАЛАНҒАНЫ ҮШІН ТӨЛЕМАҚЫ</w:t>
      </w:r>
    </w:p>
    <w:p w:rsidR="00000000" w:rsidRDefault="00FC238B">
      <w:r>
        <w:t> </w:t>
      </w:r>
    </w:p>
    <w:p w:rsidR="00000000" w:rsidRDefault="00FC238B">
      <w:pPr>
        <w:ind w:firstLine="400"/>
        <w:jc w:val="both"/>
      </w:pPr>
      <w:r>
        <w:rPr>
          <w:rStyle w:val="s0"/>
          <w:b/>
          <w:bCs/>
        </w:rPr>
        <w:t xml:space="preserve">512-бап. Жалпы </w:t>
      </w:r>
      <w:r>
        <w:rPr>
          <w:rStyle w:val="s0"/>
          <w:b/>
          <w:bCs/>
        </w:rPr>
        <w:t>ережелер</w:t>
      </w:r>
    </w:p>
    <w:p w:rsidR="00000000" w:rsidRDefault="00FC238B">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w:t>
      </w:r>
      <w:r>
        <w:rPr>
          <w:rStyle w:val="s0"/>
        </w:rPr>
        <w:t>лынады.</w:t>
      </w:r>
    </w:p>
    <w:p w:rsidR="00000000" w:rsidRDefault="00FC238B">
      <w:pPr>
        <w:ind w:firstLine="400"/>
        <w:jc w:val="both"/>
      </w:pPr>
      <w:r>
        <w:rPr>
          <w:rStyle w:val="s0"/>
        </w:rPr>
        <w:t>2. Радиожиілік спектрін пайдалану құқығы байланыс саласындағы уәкілетті мемлекеттік орган Қазақстан Республикасының</w:t>
      </w:r>
      <w:r>
        <w:rPr>
          <w:rStyle w:val="s0"/>
        </w:rPr>
        <w:t xml:space="preserve"> </w:t>
      </w:r>
      <w:hyperlink r:id="rId5063" w:anchor="sub_id=120500" w:history="1">
        <w:r>
          <w:rPr>
            <w:rStyle w:val="a3"/>
          </w:rPr>
          <w:t>заңнамасында</w:t>
        </w:r>
      </w:hyperlink>
      <w:r>
        <w:rPr>
          <w:rStyle w:val="s0"/>
        </w:rPr>
        <w:t xml:space="preserve"> </w:t>
      </w:r>
      <w:r>
        <w:rPr>
          <w:rStyle w:val="s0"/>
        </w:rPr>
        <w:t>белгіленген тәртіппен берген рұқсат</w:t>
      </w:r>
      <w:r>
        <w:rPr>
          <w:rStyle w:val="s0"/>
        </w:rPr>
        <w:t xml:space="preserve"> құжаттарымен куәландырылады.</w:t>
      </w:r>
    </w:p>
    <w:p w:rsidR="00000000" w:rsidRDefault="00FC238B">
      <w:pPr>
        <w:jc w:val="both"/>
      </w:pPr>
      <w:r>
        <w:rPr>
          <w:rStyle w:val="s3"/>
        </w:rPr>
        <w:t>2012.18.01. № 546-ІV ҚР</w:t>
      </w:r>
      <w:r>
        <w:rPr>
          <w:rStyle w:val="s3"/>
        </w:rPr>
        <w:t xml:space="preserve"> </w:t>
      </w:r>
      <w:hyperlink r:id="rId5064"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5065" w:anchor="sub_id=512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Радиожиілік спектрінің номиналдарын бөлу Қазақстан Республикасының</w:t>
      </w:r>
      <w:r>
        <w:rPr>
          <w:rStyle w:val="s0"/>
        </w:rPr>
        <w:t xml:space="preserve"> </w:t>
      </w:r>
      <w:hyperlink r:id="rId5066" w:anchor="sub_id=120300" w:history="1">
        <w:r>
          <w:rPr>
            <w:rStyle w:val="a3"/>
          </w:rPr>
          <w:t>заңнамасына</w:t>
        </w:r>
      </w:hyperlink>
      <w:r>
        <w:rPr>
          <w:rStyle w:val="s0"/>
        </w:rPr>
        <w:t xml:space="preserve"> </w:t>
      </w:r>
      <w:r>
        <w:rPr>
          <w:rStyle w:val="s0"/>
        </w:rPr>
        <w:t>сәйкес конкурстық негізде жүр</w:t>
      </w:r>
      <w:r>
        <w:rPr>
          <w:rStyle w:val="s0"/>
        </w:rPr>
        <w:t>гізілуі мүмкін.</w:t>
      </w:r>
    </w:p>
    <w:p w:rsidR="00000000" w:rsidRDefault="00FC238B">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FC238B">
      <w:pPr>
        <w:ind w:firstLine="400"/>
        <w:jc w:val="both"/>
      </w:pPr>
      <w:r>
        <w:rPr>
          <w:rStyle w:val="s0"/>
        </w:rPr>
        <w:t>Бұл ретт</w:t>
      </w:r>
      <w:r>
        <w:rPr>
          <w:rStyle w:val="s0"/>
        </w:rPr>
        <w:t>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FC238B">
      <w:pPr>
        <w:ind w:firstLine="400"/>
        <w:jc w:val="both"/>
      </w:pPr>
      <w:r>
        <w:rPr>
          <w:rStyle w:val="s0"/>
        </w:rPr>
        <w:t>4. Бюджетке төленуге тиіс бір жолғы төлемақы сомасы осы баптың 3-тармағына сәйкес төлем ес</w:t>
      </w:r>
      <w:r>
        <w:rPr>
          <w:rStyle w:val="s0"/>
        </w:rPr>
        <w:t>ебіне есептелмейді.</w:t>
      </w:r>
    </w:p>
    <w:p w:rsidR="00000000" w:rsidRDefault="00FC238B">
      <w:pPr>
        <w:jc w:val="both"/>
      </w:pPr>
      <w:r>
        <w:rPr>
          <w:rStyle w:val="s3"/>
        </w:rPr>
        <w:t>2011.21.07. № 467-ІV ҚР</w:t>
      </w:r>
      <w:r>
        <w:rPr>
          <w:rStyle w:val="s3"/>
        </w:rPr>
        <w:t xml:space="preserve"> </w:t>
      </w:r>
      <w:hyperlink r:id="rId5067" w:anchor="sub_id=170"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5068" w:anchor="sub_id=512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төлемақы сомалары туралы, сонд</w:t>
      </w:r>
      <w:r>
        <w:rPr>
          <w:rStyle w:val="s0"/>
        </w:rPr>
        <w:t>ай-ақ салық салу объектiлерi туралы мәлiметтерді мынадай мерзімде:</w:t>
      </w:r>
      <w:r>
        <w:rPr>
          <w:rStyle w:val="s0"/>
        </w:rPr>
        <w:t xml:space="preserve"> </w:t>
      </w:r>
    </w:p>
    <w:p w:rsidR="00000000" w:rsidRDefault="00FC238B">
      <w:pPr>
        <w:ind w:firstLine="400"/>
        <w:jc w:val="both"/>
      </w:pPr>
      <w:r>
        <w:rPr>
          <w:rStyle w:val="s0"/>
        </w:rPr>
        <w:t>1) осы Кодекстің</w:t>
      </w:r>
      <w:r>
        <w:rPr>
          <w:rStyle w:val="s0"/>
        </w:rPr>
        <w:t xml:space="preserve"> </w:t>
      </w:r>
      <w:hyperlink w:anchor="sub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FC238B">
      <w:pPr>
        <w:ind w:firstLine="400"/>
        <w:jc w:val="both"/>
      </w:pPr>
      <w:r>
        <w:rPr>
          <w:rStyle w:val="s0"/>
        </w:rPr>
        <w:t>2) осы Кодекстің</w:t>
      </w:r>
      <w:r>
        <w:rPr>
          <w:rStyle w:val="s0"/>
        </w:rPr>
        <w:t xml:space="preserve"> </w:t>
      </w:r>
      <w:hyperlink w:anchor="sub5150400" w:history="1">
        <w:r>
          <w:rPr>
            <w:rStyle w:val="a3"/>
          </w:rPr>
          <w:t>515-бабының 4-тармағында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FC238B">
      <w:pPr>
        <w:ind w:firstLine="400"/>
        <w:jc w:val="both"/>
      </w:pPr>
      <w:r>
        <w:t> </w:t>
      </w:r>
    </w:p>
    <w:p w:rsidR="00000000" w:rsidRDefault="00FC238B">
      <w:pPr>
        <w:ind w:firstLine="400"/>
        <w:jc w:val="both"/>
      </w:pPr>
      <w:bookmarkStart w:id="854" w:name="SUB5130000"/>
      <w:bookmarkEnd w:id="854"/>
      <w:r>
        <w:rPr>
          <w:rStyle w:val="s0"/>
          <w:b/>
          <w:bCs/>
        </w:rPr>
        <w:t>513-бап.</w:t>
      </w:r>
      <w:r>
        <w:rPr>
          <w:rStyle w:val="s0"/>
        </w:rPr>
        <w:t xml:space="preserve"> </w:t>
      </w:r>
      <w:r>
        <w:rPr>
          <w:rStyle w:val="s0"/>
          <w:b/>
          <w:bCs/>
        </w:rPr>
        <w:t>Төлемақы төлеушілер</w:t>
      </w:r>
    </w:p>
    <w:p w:rsidR="00000000" w:rsidRDefault="00FC238B">
      <w:pPr>
        <w:jc w:val="both"/>
      </w:pPr>
      <w:r>
        <w:rPr>
          <w:rStyle w:val="s3"/>
        </w:rPr>
        <w:t>2009.16.11. № 200-ІV ҚР</w:t>
      </w:r>
      <w:r>
        <w:rPr>
          <w:rStyle w:val="s3"/>
        </w:rPr>
        <w:t xml:space="preserve"> </w:t>
      </w:r>
      <w:hyperlink r:id="rId5069"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5070" w:anchor="sub_id=5130100" w:history="1">
        <w:r>
          <w:rPr>
            <w:rStyle w:val="a3"/>
            <w:i/>
            <w:iCs/>
            <w:bdr w:val="none" w:sz="0" w:space="0" w:color="auto" w:frame="1"/>
          </w:rPr>
          <w:t>ред</w:t>
        </w:r>
      </w:hyperlink>
      <w:r>
        <w:rPr>
          <w:rStyle w:val="s3"/>
        </w:rPr>
        <w:t>.қара); 2012.18.01. № 546-ІV ҚР</w:t>
      </w:r>
      <w:r>
        <w:rPr>
          <w:rStyle w:val="s3"/>
        </w:rPr>
        <w:t xml:space="preserve"> </w:t>
      </w:r>
      <w:hyperlink r:id="rId5071"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w:t>
      </w:r>
      <w:r>
        <w:rPr>
          <w:rStyle w:val="s3"/>
        </w:rPr>
        <w:t>ілді) (</w:t>
      </w:r>
      <w:hyperlink r:id="rId5072" w:anchor="sub_id=5130100"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5073"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74" w:anchor="sub_id=513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FC238B">
      <w:pPr>
        <w:jc w:val="both"/>
      </w:pPr>
      <w:r>
        <w:rPr>
          <w:rStyle w:val="s3"/>
        </w:rPr>
        <w:t>2012.26.12. № 61-V ҚР</w:t>
      </w:r>
      <w:r>
        <w:rPr>
          <w:rStyle w:val="s3"/>
        </w:rPr>
        <w:t xml:space="preserve"> </w:t>
      </w:r>
      <w:hyperlink r:id="rId5075"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FC238B">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w:t>
      </w:r>
      <w:r>
        <w:rPr>
          <w:rStyle w:val="s0"/>
        </w:rPr>
        <w:t>өлемақыны</w:t>
      </w:r>
      <w:r>
        <w:rPr>
          <w:rStyle w:val="s0"/>
        </w:rPr>
        <w:t xml:space="preserve"> дербес төлеуші ретінде тануға құқылы.</w:t>
      </w:r>
    </w:p>
    <w:p w:rsidR="00000000" w:rsidRDefault="00FC238B">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FC238B">
      <w:pPr>
        <w:ind w:firstLine="400"/>
        <w:jc w:val="both"/>
      </w:pPr>
      <w:r>
        <w:rPr>
          <w:rStyle w:val="s0"/>
        </w:rPr>
        <w:t>Егер жаңад</w:t>
      </w:r>
      <w:r>
        <w:rPr>
          <w:rStyle w:val="s0"/>
        </w:rPr>
        <w:t>ан құрылған құрылымдық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w:t>
      </w:r>
      <w:r>
        <w:rPr>
          <w:rStyle w:val="s0"/>
        </w:rPr>
        <w:t>анысқа енгізіледі.</w:t>
      </w:r>
    </w:p>
    <w:p w:rsidR="00000000" w:rsidRDefault="00FC238B">
      <w:pPr>
        <w:ind w:firstLine="400"/>
        <w:jc w:val="both"/>
      </w:pPr>
      <w:r>
        <w:t> </w:t>
      </w:r>
    </w:p>
    <w:p w:rsidR="00000000" w:rsidRDefault="00FC238B">
      <w:pPr>
        <w:jc w:val="both"/>
      </w:pPr>
      <w:bookmarkStart w:id="855" w:name="SUB5140000"/>
      <w:bookmarkEnd w:id="855"/>
      <w:r>
        <w:rPr>
          <w:rStyle w:val="s3"/>
        </w:rPr>
        <w:t>2009.16.11. № 200-ІV ҚР</w:t>
      </w:r>
      <w:r>
        <w:rPr>
          <w:rStyle w:val="s3"/>
        </w:rPr>
        <w:t xml:space="preserve"> </w:t>
      </w:r>
      <w:hyperlink r:id="rId5076"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077" w:anchor="sub_id=5140000" w:history="1">
        <w:r>
          <w:rPr>
            <w:rStyle w:val="a3"/>
            <w:i/>
            <w:iCs/>
            <w:bdr w:val="none" w:sz="0" w:space="0" w:color="auto" w:frame="1"/>
          </w:rPr>
          <w:t>ред</w:t>
        </w:r>
      </w:hyperlink>
      <w:r>
        <w:rPr>
          <w:rStyle w:val="s3"/>
        </w:rPr>
        <w:t>.қара); 2010.26.11. № 356-IV ҚР</w:t>
      </w:r>
      <w:r>
        <w:rPr>
          <w:rStyle w:val="s3"/>
        </w:rPr>
        <w:t xml:space="preserve"> </w:t>
      </w:r>
      <w:hyperlink r:id="rId5078"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079" w:anchor="sub_id=5140000" w:history="1">
        <w:r>
          <w:rPr>
            <w:rStyle w:val="a3"/>
            <w:i/>
            <w:iCs/>
            <w:bdr w:val="none" w:sz="0" w:space="0" w:color="auto" w:frame="1"/>
          </w:rPr>
          <w:t>бұр.ред.қара</w:t>
        </w:r>
      </w:hyperlink>
      <w:r>
        <w:rPr>
          <w:rStyle w:val="s3"/>
        </w:rPr>
        <w:t>) 514-бап өзгертілді; 2012.18.01. № 546-ІV ҚР</w:t>
      </w:r>
      <w:r>
        <w:rPr>
          <w:rStyle w:val="s3"/>
        </w:rPr>
        <w:t xml:space="preserve"> </w:t>
      </w:r>
      <w:hyperlink r:id="rId5080"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5081" w:anchor="sub_id=514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514-бап. Төлемақы мөлшерлемелері</w:t>
      </w:r>
    </w:p>
    <w:p w:rsidR="00000000" w:rsidRDefault="00FC238B">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w:t>
      </w:r>
      <w:r>
        <w:rPr>
          <w:rStyle w:val="s0"/>
        </w:rPr>
        <w:t>лған айлық есептiк көрсеткiш (бұдан әрi осы баптың мәтiнi бойынша -</w:t>
      </w:r>
      <w:r>
        <w:rPr>
          <w:rStyle w:val="s0"/>
        </w:rPr>
        <w:t xml:space="preserve"> </w:t>
      </w:r>
      <w:hyperlink r:id="rId5082" w:history="1">
        <w:r>
          <w:rPr>
            <w:rStyle w:val="a3"/>
          </w:rPr>
          <w:t>АЕК</w:t>
        </w:r>
      </w:hyperlink>
      <w:r>
        <w:rPr>
          <w:rStyle w:val="s0"/>
        </w:rPr>
        <w:t>) мөлшерiне негiзделе отырып, радиобайланыс түрiне, пайдаланылатын жиiлiктердiң номиналдарына (диапазон белдеулеріне), ра</w:t>
      </w:r>
      <w:r>
        <w:rPr>
          <w:rStyle w:val="s0"/>
        </w:rPr>
        <w:t>диоұзартқыштар жинақтамаларына, пайдалану 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FC238B">
      <w:pPr>
        <w:ind w:firstLine="400"/>
        <w:jc w:val="both"/>
      </w:pPr>
      <w:r>
        <w:rPr>
          <w:rStyle w:val="s0"/>
        </w:rPr>
        <w:t>2. Радиобайланыстың мына түрлеріне төлемақыны</w:t>
      </w:r>
      <w:r>
        <w:rPr>
          <w:rStyle w:val="s0"/>
        </w:rPr>
        <w:t>ң</w:t>
      </w:r>
      <w:r>
        <w:rPr>
          <w:rStyle w:val="s0"/>
        </w:rPr>
        <w:t xml:space="preserve"> жылдық мөлшерлемелері мынаны құрайды:</w:t>
      </w:r>
      <w:r>
        <w:rPr>
          <w:rStyle w:val="s0"/>
        </w:rPr>
        <w:t xml:space="preserve"> </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Төлемақы мөлшерлемесі</w:t>
            </w:r>
          </w:p>
          <w:p w:rsidR="00000000" w:rsidRDefault="00FC238B">
            <w:pPr>
              <w:jc w:val="center"/>
            </w:pPr>
            <w:r>
              <w:rPr>
                <w:rStyle w:val="s0"/>
              </w:rPr>
              <w:t>(</w:t>
            </w:r>
            <w:hyperlink r:id="rId5083"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Дербес радиошақыру радиожүйелерi (енi 25 кГц жиiлiк белгiленген</w:t>
            </w:r>
            <w:r>
              <w:rPr>
                <w:rStyle w:val="s0"/>
              </w:rPr>
              <w:t>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қалған</w:t>
            </w:r>
            <w:r>
              <w:rPr>
                <w:rStyle w:val="s0"/>
              </w:rPr>
              <w:t xml:space="preserve"> әкiмшiлiк-аумақтық бiрлiктер (а</w:t>
            </w:r>
            <w:r>
              <w:rPr>
                <w:rStyle w:val="s0"/>
              </w:rPr>
              <w:t>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қалған</w:t>
            </w:r>
            <w:r>
              <w:rPr>
                <w:rStyle w:val="s0"/>
              </w:rPr>
              <w:t xml:space="preserve"> әкiм</w:t>
            </w:r>
            <w:r>
              <w:rPr>
                <w:rStyle w:val="s0"/>
              </w:rPr>
              <w:t>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w:t>
            </w:r>
            <w:r>
              <w:rPr>
                <w:rStyle w:val="s0"/>
              </w:rPr>
              <w:t>алған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Таратқыштың шығу қуаты:</w:t>
            </w:r>
          </w:p>
          <w:p w:rsidR="00000000" w:rsidRDefault="00FC238B">
            <w:r>
              <w:rPr>
                <w:rStyle w:val="s0"/>
              </w:rPr>
              <w:t>- 50 Вт-қа дейiн;</w:t>
            </w:r>
          </w:p>
          <w:p w:rsidR="00000000" w:rsidRDefault="00FC238B">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 xml:space="preserve">10 </w:t>
            </w:r>
          </w:p>
          <w:p w:rsidR="00000000" w:rsidRDefault="00FC238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Радиоұзартқыштар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Ұялы</w:t>
            </w:r>
            <w:r>
              <w:rPr>
                <w:rStyle w:val="s0"/>
              </w:rPr>
              <w:t xml:space="preserve"> байланыс (қабылдауға енi 200 кГц/беруге 200 кГц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Үш</w:t>
            </w:r>
            <w:r>
              <w:rPr>
                <w:rStyle w:val="s0"/>
              </w:rPr>
              <w:t>iншi жаңартылымдағы ұялы байланыс және төртiншi жаңартылымдағы ұтқы</w:t>
            </w:r>
            <w:r>
              <w:rPr>
                <w:rStyle w:val="s0"/>
              </w:rPr>
              <w:t>р байланыс (қабылдауға енi 2 МГц/беруге 2 МГц радиожиiлiк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2200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HUB - технологиялы спутниктік байланыс (HUB-қа пайдаланылатын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Қазақстан</w:t>
            </w:r>
            <w:r>
              <w:rPr>
                <w:rStyle w:val="s0"/>
              </w:rPr>
              <w:t xml:space="preserve"> Республикас</w:t>
            </w:r>
            <w:r>
              <w:rPr>
                <w:rStyle w:val="s0"/>
              </w:rPr>
              <w:t>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Радиорелелi желiлер (бiр аралықтағы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xml:space="preserve">Сымсыз радиоға қол жетiмдiлiк жүйелерi (қабылдауға енi 25 кГц/ </w:t>
            </w:r>
            <w:r>
              <w:rPr>
                <w:rStyle w:val="s0"/>
              </w:rPr>
              <w:t>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КБС-технологиясы пайдаланылған кезде сымсыз радиоға</w:t>
            </w:r>
            <w:r>
              <w:rPr>
                <w:rStyle w:val="s0"/>
              </w:rPr>
              <w:t xml:space="preserve"> қол жетiмдiлiк жүйелерi (қабылдауға енi 2МГц/ беруге 2МГц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қалған</w:t>
            </w:r>
            <w:r>
              <w:rPr>
                <w:rStyle w:val="s0"/>
              </w:rPr>
              <w:t xml:space="preserve"> әкiмшiлiк-аумақтық бiрлiктер (аудандық маңызы бар қала, аудан, кент, </w:t>
            </w:r>
            <w:r>
              <w:rPr>
                <w:rStyle w:val="s0"/>
              </w:rPr>
              <w:t>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Эфирлiк-кабельдік телевизия (8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халқының саны 50 мың адамға д</w:t>
            </w:r>
            <w:r>
              <w:rPr>
                <w:rStyle w:val="s0"/>
              </w:rPr>
              <w:t>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қалған</w:t>
            </w:r>
            <w:r>
              <w:rPr>
                <w:rStyle w:val="s0"/>
              </w:rPr>
              <w:t xml:space="preserve">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10</w:t>
            </w:r>
          </w:p>
        </w:tc>
      </w:tr>
    </w:tbl>
    <w:p w:rsidR="00000000" w:rsidRDefault="00FC238B">
      <w:pPr>
        <w:ind w:firstLine="400"/>
        <w:jc w:val="both"/>
      </w:pPr>
      <w:r>
        <w:rPr>
          <w:rStyle w:val="s0"/>
        </w:rPr>
        <w:t> </w:t>
      </w:r>
    </w:p>
    <w:p w:rsidR="00000000" w:rsidRDefault="00FC238B">
      <w:pPr>
        <w:ind w:firstLine="400"/>
        <w:jc w:val="both"/>
      </w:pPr>
      <w:r>
        <w:rPr>
          <w:rStyle w:val="s0"/>
        </w:rPr>
        <w:t>3.</w:t>
      </w:r>
      <w:r>
        <w:rPr>
          <w:rStyle w:val="s0"/>
        </w:rPr>
        <w:t xml:space="preserve"> Цифрлық эфирлік телерадио хабарларын таратуға төлемақының жылдық мөлшерлемелері мынаны құрайды:</w:t>
      </w:r>
    </w:p>
    <w:p w:rsidR="00000000" w:rsidRDefault="00FC238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w:t>
            </w:r>
          </w:p>
          <w:p w:rsidR="00000000" w:rsidRDefault="00FC238B">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Төлемақы</w:t>
            </w:r>
          </w:p>
          <w:p w:rsidR="00000000" w:rsidRDefault="00FC238B">
            <w:pPr>
              <w:jc w:val="center"/>
            </w:pPr>
            <w:r>
              <w:rPr>
                <w:rStyle w:val="s0"/>
              </w:rPr>
              <w:t>мөлшерлемесі</w:t>
            </w:r>
            <w:r>
              <w:rPr>
                <w:rStyle w:val="s0"/>
              </w:rPr>
              <w:t xml:space="preserve"> </w:t>
            </w:r>
          </w:p>
          <w:p w:rsidR="00000000" w:rsidRDefault="00FC238B">
            <w:pPr>
              <w:jc w:val="center"/>
            </w:pPr>
            <w:r>
              <w:rPr>
                <w:rStyle w:val="s0"/>
              </w:rPr>
              <w:t>(</w:t>
            </w:r>
            <w:hyperlink r:id="rId5084"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Телевизия/метрлік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қоса алғанда 50 Вт-ға дейінгі</w:t>
            </w:r>
            <w:r>
              <w:rPr>
                <w:rStyle w:val="s0"/>
              </w:rPr>
              <w:t xml:space="preserve"> </w:t>
            </w:r>
          </w:p>
          <w:p w:rsidR="00000000" w:rsidRDefault="00FC238B">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қоса алғанда 250 Вт</w:t>
            </w:r>
            <w:r>
              <w:rPr>
                <w:rStyle w:val="s0"/>
              </w:rPr>
              <w:t>-ға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w:t>
            </w:r>
            <w:r>
              <w:rPr>
                <w:rStyle w:val="s0"/>
              </w:rPr>
              <w:t xml:space="preserve">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қоса алғанда 50 Вт-ға де</w:t>
            </w:r>
            <w:r>
              <w:rPr>
                <w:rStyle w:val="s0"/>
              </w:rPr>
              <w:t>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w:t>
            </w:r>
            <w:r>
              <w:rPr>
                <w:rStyle w:val="s0"/>
              </w:rPr>
              <w:t>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FC238B"/>
        </w:tc>
        <w:tc>
          <w:tcPr>
            <w:tcW w:w="0" w:type="auto"/>
            <w:vMerge/>
            <w:tcBorders>
              <w:top w:val="nil"/>
              <w:left w:val="nil"/>
              <w:bottom w:val="single" w:sz="8" w:space="0" w:color="auto"/>
              <w:right w:val="single" w:sz="8" w:space="0" w:color="auto"/>
            </w:tcBorders>
            <w:vAlign w:val="center"/>
            <w:hideMark/>
          </w:tcPr>
          <w:p w:rsidR="00000000" w:rsidRDefault="00FC238B"/>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ind w:firstLine="400"/>
              <w:jc w:val="both"/>
            </w:pPr>
            <w:r>
              <w:rPr>
                <w:rStyle w:val="s0"/>
              </w:rPr>
              <w:t>269</w:t>
            </w:r>
          </w:p>
        </w:tc>
      </w:tr>
    </w:tbl>
    <w:p w:rsidR="00000000" w:rsidRDefault="00FC238B">
      <w:pPr>
        <w:ind w:firstLine="400"/>
        <w:jc w:val="both"/>
      </w:pPr>
      <w:r>
        <w:rPr>
          <w:rStyle w:val="s0"/>
        </w:rPr>
        <w:t> </w:t>
      </w:r>
    </w:p>
    <w:p w:rsidR="00000000" w:rsidRDefault="00FC238B">
      <w:pPr>
        <w:ind w:firstLine="400"/>
        <w:jc w:val="both"/>
      </w:pPr>
      <w:r>
        <w:rPr>
          <w:rStyle w:val="s0"/>
        </w:rPr>
        <w:t xml:space="preserve">4. </w:t>
      </w:r>
      <w:r>
        <w:rPr>
          <w:rStyle w:val="s0"/>
        </w:rPr>
        <w:t>Қоса</w:t>
      </w:r>
      <w:r>
        <w:rPr>
          <w:rStyle w:val="s0"/>
        </w:rPr>
        <w:t xml:space="preserve"> алғанда алты айға дейiнгі мерзімде тәжiрибелiк пайдалану,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w:t>
      </w:r>
      <w:r>
        <w:rPr>
          <w:rStyle w:val="s0"/>
        </w:rPr>
        <w:t>трондық құралдың қуатына қарай, оны нақты пайдалану мерзiмiне сәйкес мөлшерде, бiрақ төлемақының жылдық мөлшерлемесінің кемiнде 1/12 мөлшерiнде белгiленедi.</w:t>
      </w:r>
      <w:r>
        <w:rPr>
          <w:rStyle w:val="s0"/>
        </w:rPr>
        <w:t xml:space="preserve"> </w:t>
      </w:r>
    </w:p>
    <w:p w:rsidR="00000000" w:rsidRDefault="00FC238B">
      <w:pPr>
        <w:ind w:firstLine="400"/>
        <w:jc w:val="both"/>
      </w:pPr>
      <w:r>
        <w:rPr>
          <w:rStyle w:val="s0"/>
        </w:rPr>
        <w:t>Енi осы баптың мөлшерлемелерінде көрсетiлгеннен өзгеше дуплекстi арна белдеуiн пайдаланатын технол</w:t>
      </w:r>
      <w:r>
        <w:rPr>
          <w:rStyle w:val="s0"/>
        </w:rPr>
        <w:t>огияларды қолданған жағдайда, төлемақы мөлшерлемелері төлеушi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FC238B">
      <w:pPr>
        <w:ind w:firstLine="400"/>
        <w:jc w:val="both"/>
      </w:pPr>
      <w:r>
        <w:rPr>
          <w:rStyle w:val="s0"/>
        </w:rPr>
        <w:t>Кең белдеул</w:t>
      </w:r>
      <w:r>
        <w:rPr>
          <w:rStyle w:val="s0"/>
        </w:rPr>
        <w:t>i сигнал (КБС) технологиясын пайдалану кезiнде төлемақы енi қабылдауға 2 МГц/беруге 2 МГц белдеу үшiн алынады.</w:t>
      </w:r>
    </w:p>
    <w:p w:rsidR="00000000" w:rsidRDefault="00FC238B">
      <w:pPr>
        <w:ind w:firstLine="400"/>
        <w:jc w:val="both"/>
      </w:pPr>
      <w:r>
        <w:t> </w:t>
      </w:r>
    </w:p>
    <w:p w:rsidR="00000000" w:rsidRDefault="00FC238B">
      <w:pPr>
        <w:ind w:firstLine="400"/>
        <w:jc w:val="both"/>
      </w:pPr>
      <w:bookmarkStart w:id="856" w:name="SUB5150000"/>
      <w:bookmarkEnd w:id="856"/>
      <w:r>
        <w:rPr>
          <w:rStyle w:val="s0"/>
          <w:b/>
          <w:bCs/>
        </w:rPr>
        <w:t>515-бап.</w:t>
      </w:r>
      <w:r>
        <w:rPr>
          <w:rStyle w:val="s0"/>
        </w:rPr>
        <w:t xml:space="preserve"> </w:t>
      </w:r>
      <w:r>
        <w:rPr>
          <w:rStyle w:val="s0"/>
          <w:b/>
          <w:bCs/>
        </w:rPr>
        <w:t>Есептеу мен төлеу тәртібі</w:t>
      </w:r>
    </w:p>
    <w:p w:rsidR="00000000" w:rsidRDefault="00FC238B">
      <w:pPr>
        <w:jc w:val="both"/>
      </w:pPr>
      <w:r>
        <w:rPr>
          <w:rStyle w:val="s3"/>
        </w:rPr>
        <w:t>2012.18.01. № 546-ІV ҚР</w:t>
      </w:r>
      <w:r>
        <w:rPr>
          <w:rStyle w:val="s3"/>
        </w:rPr>
        <w:t xml:space="preserve"> </w:t>
      </w:r>
      <w:hyperlink r:id="rId5085" w:anchor="sub_id=51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1-тармақ жаңа редакцияда (2013 жылғы 1 қаңтардан бастап қолданысқа енгізілді) (</w:t>
      </w:r>
      <w:hyperlink r:id="rId5086" w:anchor="sub_id=515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Төлемақы сомасын байланыс саласындағы уәкiлеттi мемлекеттiк орган рұқс</w:t>
      </w:r>
      <w:r>
        <w:rPr>
          <w:rStyle w:val="s0"/>
        </w:rPr>
        <w:t>ат құжаттарында көрсетiлген техникалық параметрлерге, оның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FC238B">
      <w:pPr>
        <w:ind w:firstLine="400"/>
        <w:jc w:val="both"/>
      </w:pPr>
      <w:r>
        <w:rPr>
          <w:rStyle w:val="s0"/>
        </w:rPr>
        <w:t>2. Егер есепті с</w:t>
      </w:r>
      <w:r>
        <w:rPr>
          <w:rStyle w:val="s0"/>
        </w:rPr>
        <w:t>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FC238B">
      <w:pPr>
        <w:ind w:firstLine="400"/>
        <w:jc w:val="both"/>
      </w:pPr>
      <w:bookmarkStart w:id="857" w:name="SUB5150300"/>
      <w:bookmarkEnd w:id="857"/>
      <w:r>
        <w:rPr>
          <w:rStyle w:val="s0"/>
        </w:rPr>
        <w:t>3</w:t>
      </w:r>
      <w:r>
        <w:rPr>
          <w:rStyle w:val="s0"/>
        </w:rPr>
        <w:t>. Байланыс саласындағы уәкілетті мемлекеттік органдар төлемақының жылдық</w:t>
      </w:r>
      <w:r>
        <w:rPr>
          <w:rStyle w:val="s0"/>
        </w:rPr>
        <w:t xml:space="preserve"> </w:t>
      </w:r>
      <w:r>
        <w:rPr>
          <w:rStyle w:val="s0"/>
        </w:rPr>
        <w:t>сомасын көрсетіп</w:t>
      </w:r>
      <w:r>
        <w:rPr>
          <w:rStyle w:val="s0"/>
        </w:rPr>
        <w:t xml:space="preserve"> </w:t>
      </w:r>
      <w:hyperlink r:id="rId5087"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w:t>
      </w:r>
      <w:r>
        <w:rPr>
          <w:rStyle w:val="s0"/>
        </w:rPr>
        <w:t>ереді.</w:t>
      </w:r>
    </w:p>
    <w:p w:rsidR="00000000" w:rsidRDefault="00FC238B">
      <w:pPr>
        <w:ind w:firstLine="400"/>
        <w:jc w:val="both"/>
      </w:pPr>
      <w:bookmarkStart w:id="858" w:name="SUB5150400"/>
      <w:bookmarkEnd w:id="858"/>
      <w:r>
        <w:rPr>
          <w:rStyle w:val="s0"/>
        </w:rPr>
        <w:t>4. Радиожиілік спектрін пайдалану құқығын куәландыратын рұқсат құжатын осы баптың</w:t>
      </w:r>
      <w:r>
        <w:rPr>
          <w:rStyle w:val="s0"/>
        </w:rPr>
        <w:t xml:space="preserve"> </w:t>
      </w:r>
      <w:hyperlink w:anchor="sub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w:t>
      </w:r>
      <w:r>
        <w:rPr>
          <w:rStyle w:val="s0"/>
        </w:rPr>
        <w:t>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FC238B">
      <w:pPr>
        <w:jc w:val="both"/>
      </w:pPr>
      <w:r>
        <w:rPr>
          <w:rStyle w:val="s3"/>
        </w:rPr>
        <w:t>2012.26.12. № 61-V ҚР</w:t>
      </w:r>
      <w:r>
        <w:rPr>
          <w:rStyle w:val="s3"/>
        </w:rPr>
        <w:t xml:space="preserve"> </w:t>
      </w:r>
      <w:hyperlink r:id="rId5088" w:anchor="sub_id=515" w:history="1">
        <w:r>
          <w:rPr>
            <w:rStyle w:val="a3"/>
            <w:i/>
            <w:iCs/>
            <w:bdr w:val="none" w:sz="0" w:space="0" w:color="auto" w:frame="1"/>
          </w:rPr>
          <w:t>Заңымен</w:t>
        </w:r>
      </w:hyperlink>
      <w:r>
        <w:rPr>
          <w:rStyle w:val="s3"/>
        </w:rPr>
        <w:t xml:space="preserve"> </w:t>
      </w:r>
      <w:r>
        <w:rPr>
          <w:rStyle w:val="s3"/>
        </w:rPr>
        <w:t>5-т</w:t>
      </w:r>
      <w:r>
        <w:rPr>
          <w:rStyle w:val="s3"/>
        </w:rPr>
        <w:t>армақ жаңа редакцияда (2013 ж. 1 қаңтардан бастап қолданысқа енгізілді) (</w:t>
      </w:r>
      <w:hyperlink r:id="rId5089" w:anchor="sub_id=515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Егер осы тармақта өзгеше белгіленбесе, жылдық төлемақы сомасы бюджетке төлемақы т</w:t>
      </w:r>
      <w:r>
        <w:rPr>
          <w:rStyle w:val="s0"/>
        </w:rPr>
        <w:t>өлеушінің</w:t>
      </w:r>
      <w:r>
        <w:rPr>
          <w:rStyle w:val="s0"/>
        </w:rPr>
        <w:t xml:space="preserve">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FC238B">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w:t>
      </w:r>
      <w:r>
        <w:rPr>
          <w:rStyle w:val="s0"/>
        </w:rPr>
        <w:t>р ретінде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FC238B">
      <w:pPr>
        <w:ind w:firstLine="400"/>
        <w:jc w:val="both"/>
      </w:pPr>
      <w:r>
        <w:rPr>
          <w:rStyle w:val="s0"/>
        </w:rPr>
        <w:t xml:space="preserve">6. Радиожиілік спектрін пайдалану құқығын куәландыратын рұқсат </w:t>
      </w:r>
      <w:r>
        <w:rPr>
          <w:rStyle w:val="s0"/>
        </w:rPr>
        <w:t>құжатын</w:t>
      </w:r>
      <w:r>
        <w:rPr>
          <w:rStyle w:val="s0"/>
        </w:rPr>
        <w:t xml:space="preserve">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FC238B">
      <w:pPr>
        <w:ind w:firstLine="400"/>
        <w:jc w:val="both"/>
      </w:pPr>
      <w:r>
        <w:rPr>
          <w:rStyle w:val="s0"/>
        </w:rPr>
        <w:t> </w:t>
      </w:r>
    </w:p>
    <w:p w:rsidR="00000000" w:rsidRDefault="00FC238B">
      <w:pPr>
        <w:ind w:firstLine="400"/>
        <w:jc w:val="both"/>
      </w:pPr>
      <w:bookmarkStart w:id="859" w:name="SUB5160000"/>
      <w:bookmarkEnd w:id="859"/>
      <w:r>
        <w:rPr>
          <w:rStyle w:val="s0"/>
          <w:b/>
          <w:bCs/>
        </w:rPr>
        <w:t>516-бап</w:t>
      </w:r>
      <w:r>
        <w:rPr>
          <w:rStyle w:val="s0"/>
        </w:rPr>
        <w:t xml:space="preserve">. </w:t>
      </w:r>
      <w:r>
        <w:rPr>
          <w:rStyle w:val="s0"/>
          <w:b/>
          <w:bCs/>
        </w:rPr>
        <w:t>Салық кезеңі</w:t>
      </w:r>
    </w:p>
    <w:p w:rsidR="00000000" w:rsidRDefault="00FC238B">
      <w:pPr>
        <w:ind w:firstLine="400"/>
        <w:jc w:val="both"/>
      </w:pPr>
      <w:r>
        <w:rPr>
          <w:rStyle w:val="s0"/>
        </w:rPr>
        <w:t>Салық кезеңі осы Кодекстің</w:t>
      </w:r>
      <w:r>
        <w:rPr>
          <w:rStyle w:val="s0"/>
        </w:rPr>
        <w:t xml:space="preserve"> </w:t>
      </w:r>
      <w:hyperlink w:anchor="sub1480000" w:history="1">
        <w:r>
          <w:rPr>
            <w:rStyle w:val="a3"/>
          </w:rPr>
          <w:t>148-бабы</w:t>
        </w:r>
        <w:r>
          <w:rPr>
            <w:rStyle w:val="a3"/>
          </w:rPr>
          <w:t>на</w:t>
        </w:r>
      </w:hyperlink>
      <w:r>
        <w:rPr>
          <w:rStyle w:val="s0"/>
        </w:rPr>
        <w:t xml:space="preserve"> </w:t>
      </w:r>
      <w:r>
        <w:rPr>
          <w:rStyle w:val="s0"/>
        </w:rPr>
        <w:t>сәйкес айқындалады.</w:t>
      </w:r>
    </w:p>
    <w:p w:rsidR="00000000" w:rsidRDefault="00FC238B">
      <w:pPr>
        <w:ind w:firstLine="400"/>
        <w:jc w:val="both"/>
      </w:pPr>
      <w:r>
        <w:rPr>
          <w:rStyle w:val="s0"/>
        </w:rPr>
        <w:t> </w:t>
      </w:r>
    </w:p>
    <w:p w:rsidR="00000000" w:rsidRDefault="00FC238B">
      <w:pPr>
        <w:ind w:firstLine="400"/>
        <w:jc w:val="both"/>
      </w:pPr>
      <w:bookmarkStart w:id="860" w:name="SUB5170000"/>
      <w:bookmarkEnd w:id="860"/>
      <w:r>
        <w:rPr>
          <w:rStyle w:val="s0"/>
          <w:b/>
          <w:bCs/>
        </w:rPr>
        <w:t>517-бап.</w:t>
      </w:r>
      <w:r>
        <w:rPr>
          <w:rStyle w:val="s0"/>
        </w:rPr>
        <w:t xml:space="preserve"> </w:t>
      </w:r>
      <w:r>
        <w:rPr>
          <w:rStyle w:val="s0"/>
        </w:rPr>
        <w:t>2011.21.07. № 467-ІV ҚР</w:t>
      </w:r>
      <w:r>
        <w:rPr>
          <w:rStyle w:val="s0"/>
        </w:rPr>
        <w:t xml:space="preserve"> </w:t>
      </w:r>
      <w:hyperlink r:id="rId5090"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091" w:anchor="sub_id=51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861" w:name="SUB5180000"/>
      <w:bookmarkEnd w:id="861"/>
      <w:r>
        <w:rPr>
          <w:rStyle w:val="s1"/>
        </w:rPr>
        <w:t>76-тарау. ҚАЛААРАЛЫҚ ЖӘНЕ (НЕМЕСЕ) ХАЛЫҚАРАЛЫҚ ТЕЛЕФОН БАЙЛАНЫСЫН, СОНДАЙ-АҚ ҰЯЛЫ</w:t>
      </w:r>
    </w:p>
    <w:p w:rsidR="00000000" w:rsidRDefault="00FC238B">
      <w:pPr>
        <w:jc w:val="center"/>
      </w:pPr>
      <w:r>
        <w:rPr>
          <w:rStyle w:val="s1"/>
        </w:rPr>
        <w:t>БАЙЛАНЫСТЫ БЕРГЕНІ ҮШІН ТӨЛЕМАҚЫ 76-т</w:t>
      </w:r>
    </w:p>
    <w:p w:rsidR="00000000" w:rsidRDefault="00FC238B">
      <w:pPr>
        <w:jc w:val="center"/>
      </w:pPr>
      <w:r>
        <w:rPr>
          <w:rStyle w:val="s1"/>
        </w:rPr>
        <w:t> </w:t>
      </w:r>
    </w:p>
    <w:p w:rsidR="00000000" w:rsidRDefault="00FC238B">
      <w:pPr>
        <w:ind w:firstLine="400"/>
        <w:jc w:val="both"/>
      </w:pPr>
      <w:r>
        <w:rPr>
          <w:rStyle w:val="s0"/>
          <w:b/>
          <w:bCs/>
        </w:rPr>
        <w:t>518-бап. Жалпы ережелер</w:t>
      </w:r>
    </w:p>
    <w:p w:rsidR="00000000" w:rsidRDefault="00FC238B">
      <w:pPr>
        <w:ind w:firstLine="400"/>
        <w:jc w:val="both"/>
      </w:pPr>
      <w:r>
        <w:rPr>
          <w:rStyle w:val="s0"/>
        </w:rPr>
        <w:t>1. Қалааралық және (немесе) халықаралық телефо</w:t>
      </w:r>
      <w:r>
        <w:rPr>
          <w:rStyle w:val="s0"/>
        </w:rPr>
        <w:t>н байланысын, сондай-ақ ұялы байланысты бергені үшін төлемақы (бұдан әрі - төлемақы):</w:t>
      </w:r>
    </w:p>
    <w:p w:rsidR="00000000" w:rsidRDefault="00FC238B">
      <w:pPr>
        <w:ind w:firstLine="400"/>
        <w:jc w:val="both"/>
      </w:pPr>
      <w:r>
        <w:rPr>
          <w:rStyle w:val="s0"/>
        </w:rPr>
        <w:t>1) қалааралық және (немесе) халықаралық телефон байланысын;</w:t>
      </w:r>
    </w:p>
    <w:p w:rsidR="00000000" w:rsidRDefault="00FC238B">
      <w:pPr>
        <w:ind w:firstLine="400"/>
        <w:jc w:val="both"/>
      </w:pPr>
      <w:r>
        <w:rPr>
          <w:rStyle w:val="s0"/>
        </w:rPr>
        <w:t>2) ұялы байланысты беру құқығы үшін алынады.</w:t>
      </w:r>
    </w:p>
    <w:p w:rsidR="00000000" w:rsidRDefault="00FC238B">
      <w:pPr>
        <w:ind w:firstLine="400"/>
        <w:jc w:val="both"/>
      </w:pPr>
      <w:r>
        <w:rPr>
          <w:rStyle w:val="s0"/>
        </w:rPr>
        <w:t>2. Қалааралық және (немесе) халықаралық телефон байланысын, сонда</w:t>
      </w:r>
      <w:r>
        <w:rPr>
          <w:rStyle w:val="s0"/>
        </w:rPr>
        <w:t>й-ақ ұялы байланысты беру құқығы (бұдан әрі - құқық) Қазақстан Республикасының</w:t>
      </w:r>
      <w:r>
        <w:rPr>
          <w:rStyle w:val="s0"/>
        </w:rPr>
        <w:t xml:space="preserve"> </w:t>
      </w:r>
      <w:hyperlink r:id="rId5092"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5093" w:history="1">
        <w:r>
          <w:rPr>
            <w:rStyle w:val="a3"/>
          </w:rPr>
          <w:t>байланыс сала</w:t>
        </w:r>
        <w:r>
          <w:rPr>
            <w:rStyle w:val="a3"/>
          </w:rPr>
          <w:t>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FC238B">
      <w:pPr>
        <w:jc w:val="both"/>
      </w:pPr>
      <w:r>
        <w:rPr>
          <w:rStyle w:val="s3"/>
        </w:rPr>
        <w:t>2011.21.07. № 467-ІV ҚР</w:t>
      </w:r>
      <w:r>
        <w:rPr>
          <w:rStyle w:val="s3"/>
        </w:rPr>
        <w:t xml:space="preserve"> </w:t>
      </w:r>
      <w:hyperlink r:id="rId5094" w:anchor="sub_id=172"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w:t>
      </w:r>
      <w:r>
        <w:rPr>
          <w:rStyle w:val="s3"/>
        </w:rPr>
        <w:t>сқа енгізілді) (</w:t>
      </w:r>
      <w:hyperlink r:id="rId5095" w:anchor="sub_id=51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Байланыс саласындағы аумақтық уәкiлеттi мемлекеттік органдар өзiнiң орналасқан жерi бойынша салық органдарына уәкiлеттi орган белгiлеген </w:t>
      </w:r>
      <w:r>
        <w:rPr>
          <w:rStyle w:val="s0"/>
        </w:rPr>
        <w:t>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FC238B">
      <w:pPr>
        <w:ind w:firstLine="400"/>
        <w:jc w:val="both"/>
      </w:pPr>
      <w:r>
        <w:rPr>
          <w:rStyle w:val="s0"/>
        </w:rPr>
        <w:t>1) осы Кодекстің</w:t>
      </w:r>
      <w:r>
        <w:rPr>
          <w:rStyle w:val="s0"/>
        </w:rPr>
        <w:t xml:space="preserve"> </w:t>
      </w:r>
      <w:hyperlink w:anchor="sub5210300" w:history="1">
        <w:r>
          <w:rPr>
            <w:rStyle w:val="a3"/>
          </w:rPr>
          <w:t>521-бабының 3-тармағында</w:t>
        </w:r>
      </w:hyperlink>
      <w:r>
        <w:rPr>
          <w:rStyle w:val="s0"/>
        </w:rPr>
        <w:t xml:space="preserve"> </w:t>
      </w:r>
      <w:r>
        <w:rPr>
          <w:rStyle w:val="s0"/>
        </w:rPr>
        <w:t xml:space="preserve">белгіленген жағдайда, - салық кезеңінің 25 ақпанынан </w:t>
      </w:r>
      <w:r>
        <w:rPr>
          <w:rStyle w:val="s0"/>
        </w:rPr>
        <w:t>кешіктірмей;</w:t>
      </w:r>
    </w:p>
    <w:p w:rsidR="00000000" w:rsidRDefault="00FC238B">
      <w:pPr>
        <w:ind w:firstLine="400"/>
        <w:jc w:val="both"/>
      </w:pPr>
      <w:r>
        <w:rPr>
          <w:rStyle w:val="s0"/>
        </w:rPr>
        <w:t>2) осы Кодекстің</w:t>
      </w:r>
      <w:r>
        <w:rPr>
          <w:rStyle w:val="s0"/>
        </w:rPr>
        <w:t xml:space="preserve"> </w:t>
      </w:r>
      <w:hyperlink w:anchor="sub5210400" w:history="1">
        <w:r>
          <w:rPr>
            <w:rStyle w:val="a3"/>
          </w:rPr>
          <w:t>521-бабының 4-тармағында</w:t>
        </w:r>
      </w:hyperlink>
      <w:r>
        <w:rPr>
          <w:rStyle w:val="s0"/>
        </w:rPr>
        <w:t xml:space="preserve"> </w:t>
      </w:r>
      <w:r>
        <w:rPr>
          <w:rStyle w:val="s0"/>
        </w:rPr>
        <w:t>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w:t>
      </w:r>
      <w:r>
        <w:rPr>
          <w:rStyle w:val="s0"/>
        </w:rPr>
        <w:t>ешіктірмей табыс етеді.</w:t>
      </w:r>
    </w:p>
    <w:p w:rsidR="00000000" w:rsidRDefault="00FC238B">
      <w:pPr>
        <w:ind w:firstLine="400"/>
        <w:jc w:val="both"/>
      </w:pPr>
      <w:r>
        <w:rPr>
          <w:rStyle w:val="s0"/>
        </w:rPr>
        <w:t> </w:t>
      </w:r>
    </w:p>
    <w:p w:rsidR="00000000" w:rsidRDefault="00FC238B">
      <w:pPr>
        <w:ind w:firstLine="400"/>
        <w:jc w:val="both"/>
      </w:pPr>
      <w:bookmarkStart w:id="862" w:name="SUB5190000"/>
      <w:bookmarkEnd w:id="862"/>
      <w:r>
        <w:rPr>
          <w:rStyle w:val="s0"/>
          <w:b/>
          <w:bCs/>
        </w:rPr>
        <w:t>519-бап</w:t>
      </w:r>
      <w:r>
        <w:rPr>
          <w:rStyle w:val="s0"/>
        </w:rPr>
        <w:t xml:space="preserve">. </w:t>
      </w:r>
      <w:r>
        <w:rPr>
          <w:rStyle w:val="s0"/>
          <w:b/>
          <w:bCs/>
        </w:rPr>
        <w:t>Төлемақы төлеушілер</w:t>
      </w:r>
    </w:p>
    <w:p w:rsidR="00000000" w:rsidRDefault="00FC238B">
      <w:pPr>
        <w:ind w:firstLine="400"/>
        <w:jc w:val="both"/>
      </w:pPr>
      <w:r>
        <w:rPr>
          <w:rStyle w:val="s0"/>
        </w:rPr>
        <w:t>«Байланыс туралы» Қазақстан Республикасының</w:t>
      </w:r>
      <w:r>
        <w:rPr>
          <w:rStyle w:val="s0"/>
        </w:rPr>
        <w:t xml:space="preserve"> </w:t>
      </w:r>
      <w:hyperlink r:id="rId5096"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w:t>
      </w:r>
      <w:r>
        <w:rPr>
          <w:rStyle w:val="s0"/>
        </w:rPr>
        <w:t>анысы, сондай-ақ ұялы байланыс операторлары болып табылатын жеке және заңды тұлғалар төлемақы төлеушілер болып табылады.</w:t>
      </w:r>
    </w:p>
    <w:p w:rsidR="00000000" w:rsidRDefault="00FC238B">
      <w:pPr>
        <w:ind w:firstLine="400"/>
        <w:jc w:val="both"/>
      </w:pPr>
      <w:r>
        <w:rPr>
          <w:rStyle w:val="s0"/>
        </w:rPr>
        <w:t> </w:t>
      </w:r>
    </w:p>
    <w:p w:rsidR="00000000" w:rsidRDefault="00FC238B">
      <w:pPr>
        <w:ind w:left="1200" w:hanging="800"/>
        <w:jc w:val="both"/>
      </w:pPr>
      <w:bookmarkStart w:id="863" w:name="SUB5200000"/>
      <w:bookmarkEnd w:id="863"/>
      <w:r>
        <w:rPr>
          <w:rStyle w:val="s1"/>
        </w:rPr>
        <w:t>520-бап. Төлемақы мөлшерлемелері</w:t>
      </w:r>
    </w:p>
    <w:p w:rsidR="00000000" w:rsidRDefault="00FC238B">
      <w:pPr>
        <w:ind w:firstLine="400"/>
        <w:jc w:val="both"/>
      </w:pPr>
      <w:hyperlink r:id="rId5097"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FC238B">
      <w:pPr>
        <w:ind w:firstLine="400"/>
        <w:jc w:val="both"/>
      </w:pPr>
      <w:r>
        <w:rPr>
          <w:rStyle w:val="s0"/>
        </w:rPr>
        <w:t> </w:t>
      </w:r>
    </w:p>
    <w:p w:rsidR="00000000" w:rsidRDefault="00FC238B">
      <w:pPr>
        <w:ind w:firstLine="400"/>
        <w:jc w:val="both"/>
      </w:pPr>
      <w:bookmarkStart w:id="864" w:name="SUB5210000"/>
      <w:bookmarkEnd w:id="864"/>
      <w:r>
        <w:rPr>
          <w:rStyle w:val="s0"/>
          <w:b/>
          <w:bCs/>
        </w:rPr>
        <w:t>521-бап</w:t>
      </w:r>
      <w:r>
        <w:rPr>
          <w:rStyle w:val="s0"/>
        </w:rPr>
        <w:t xml:space="preserve">. </w:t>
      </w:r>
      <w:r>
        <w:rPr>
          <w:rStyle w:val="s0"/>
          <w:b/>
          <w:bCs/>
        </w:rPr>
        <w:t>Есептеу мен төлеу тәртібі</w:t>
      </w:r>
    </w:p>
    <w:p w:rsidR="00000000" w:rsidRDefault="00FC238B">
      <w:pPr>
        <w:ind w:firstLine="400"/>
        <w:jc w:val="both"/>
      </w:pPr>
      <w:r>
        <w:rPr>
          <w:rStyle w:val="s0"/>
        </w:rPr>
        <w:t>1. Төлемақы сомасын байланыс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w:t>
      </w:r>
      <w:r>
        <w:rPr>
          <w:rStyle w:val="s0"/>
        </w:rPr>
        <w:t>р) қызметтерін беруден түсетін кірістерін негізге ала отырып есептейді.</w:t>
      </w:r>
    </w:p>
    <w:p w:rsidR="00000000" w:rsidRDefault="00FC238B">
      <w:pPr>
        <w:ind w:firstLine="400"/>
        <w:jc w:val="both"/>
      </w:pPr>
      <w:r>
        <w:rPr>
          <w:rStyle w:val="s0"/>
        </w:rPr>
        <w:t>2. Қалааралық және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w:t>
      </w:r>
      <w:r>
        <w:rPr>
          <w:rStyle w:val="s0"/>
        </w:rPr>
        <w:t>птелген төлемақы сомасын он екіге бөліп, оны жыл бойы қалааралық және (немесе) халықаралық телефон байланысы, сондай-ақ ұялы байланыс берілген айлардың тиісті санына көбейту арқылы айқындалады.</w:t>
      </w:r>
    </w:p>
    <w:p w:rsidR="00000000" w:rsidRDefault="00FC238B">
      <w:pPr>
        <w:ind w:firstLine="400"/>
        <w:jc w:val="both"/>
      </w:pPr>
      <w:bookmarkStart w:id="865" w:name="SUB5210300"/>
      <w:bookmarkEnd w:id="865"/>
      <w:r>
        <w:rPr>
          <w:rStyle w:val="s0"/>
        </w:rPr>
        <w:t>3. Байланыс саласындағы уәкілетті мемлекеттік орган жылдық төл</w:t>
      </w:r>
      <w:r>
        <w:rPr>
          <w:rStyle w:val="s0"/>
        </w:rPr>
        <w:t>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FC238B">
      <w:pPr>
        <w:ind w:firstLine="400"/>
        <w:jc w:val="both"/>
      </w:pPr>
      <w:bookmarkStart w:id="866" w:name="SUB5210400"/>
      <w:bookmarkEnd w:id="866"/>
      <w:r>
        <w:rPr>
          <w:rStyle w:val="s0"/>
        </w:rPr>
        <w:t>4. Құқықты куәландыратын рұқсат құжатын осы баптың 3-тармағында белгіленген мерзімнен кейін алған жағдайда, байланыс сала</w:t>
      </w:r>
      <w:r>
        <w:rPr>
          <w:rStyle w:val="s0"/>
        </w:rPr>
        <w:t>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w:t>
      </w:r>
      <w:r>
        <w:rPr>
          <w:rStyle w:val="s0"/>
        </w:rPr>
        <w:t>береді.</w:t>
      </w:r>
    </w:p>
    <w:p w:rsidR="00000000" w:rsidRDefault="00FC238B">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FC238B">
      <w:pPr>
        <w:ind w:firstLine="400"/>
        <w:jc w:val="both"/>
      </w:pPr>
      <w:r>
        <w:rPr>
          <w:rStyle w:val="s0"/>
        </w:rPr>
        <w:t>6. Құқықты куәландыратын рұқсат</w:t>
      </w:r>
      <w:r>
        <w:rPr>
          <w:rStyle w:val="s0"/>
        </w:rPr>
        <w:t xml:space="preserve">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FC238B">
      <w:pPr>
        <w:ind w:firstLine="400"/>
        <w:jc w:val="both"/>
      </w:pPr>
      <w:r>
        <w:rPr>
          <w:rStyle w:val="s0"/>
        </w:rPr>
        <w:t> </w:t>
      </w:r>
    </w:p>
    <w:p w:rsidR="00000000" w:rsidRDefault="00FC238B">
      <w:pPr>
        <w:ind w:firstLine="400"/>
        <w:jc w:val="both"/>
      </w:pPr>
      <w:bookmarkStart w:id="867" w:name="SUB5220000"/>
      <w:bookmarkEnd w:id="867"/>
      <w:r>
        <w:rPr>
          <w:rStyle w:val="s0"/>
          <w:b/>
          <w:bCs/>
        </w:rPr>
        <w:t>522-бап</w:t>
      </w:r>
      <w:r>
        <w:rPr>
          <w:rStyle w:val="s0"/>
        </w:rPr>
        <w:t xml:space="preserve">. </w:t>
      </w:r>
      <w:r>
        <w:rPr>
          <w:rStyle w:val="s0"/>
          <w:b/>
          <w:bCs/>
        </w:rPr>
        <w:t>Салық кезеңі</w:t>
      </w:r>
    </w:p>
    <w:p w:rsidR="00000000" w:rsidRDefault="00FC238B">
      <w:pPr>
        <w:ind w:firstLine="400"/>
        <w:jc w:val="both"/>
      </w:pPr>
      <w:r>
        <w:rPr>
          <w:rStyle w:val="s0"/>
        </w:rPr>
        <w:t>Салық кезеңі осы Кодекстің</w:t>
      </w:r>
      <w:r>
        <w:rPr>
          <w:rStyle w:val="s0"/>
        </w:rPr>
        <w:t xml:space="preserve"> </w:t>
      </w:r>
      <w:hyperlink w:anchor="sub1480000" w:history="1">
        <w:r>
          <w:rPr>
            <w:rStyle w:val="a3"/>
          </w:rPr>
          <w:t>148-бабы</w:t>
        </w:r>
        <w:r>
          <w:rPr>
            <w:rStyle w:val="a3"/>
          </w:rPr>
          <w:t>на</w:t>
        </w:r>
      </w:hyperlink>
      <w:r>
        <w:rPr>
          <w:rStyle w:val="s0"/>
        </w:rPr>
        <w:t xml:space="preserve"> </w:t>
      </w:r>
      <w:r>
        <w:rPr>
          <w:rStyle w:val="s0"/>
        </w:rPr>
        <w:t>сәйкес айқындалады.</w:t>
      </w:r>
    </w:p>
    <w:p w:rsidR="00000000" w:rsidRDefault="00FC238B">
      <w:pPr>
        <w:ind w:firstLine="400"/>
        <w:jc w:val="both"/>
      </w:pPr>
      <w:r>
        <w:t> </w:t>
      </w:r>
    </w:p>
    <w:p w:rsidR="00000000" w:rsidRDefault="00FC238B">
      <w:pPr>
        <w:ind w:firstLine="400"/>
        <w:jc w:val="both"/>
      </w:pPr>
      <w:bookmarkStart w:id="868" w:name="SUB5230000"/>
      <w:bookmarkEnd w:id="868"/>
      <w:r>
        <w:rPr>
          <w:rStyle w:val="s0"/>
          <w:b/>
          <w:bCs/>
        </w:rPr>
        <w:t>523-бап</w:t>
      </w:r>
      <w:r>
        <w:rPr>
          <w:rStyle w:val="s0"/>
        </w:rPr>
        <w:t>. 2011.21.07. № 467-ІV ҚР</w:t>
      </w:r>
      <w:r>
        <w:rPr>
          <w:rStyle w:val="s0"/>
        </w:rPr>
        <w:t xml:space="preserve"> </w:t>
      </w:r>
      <w:hyperlink r:id="rId5098"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5099" w:anchor="sub_id=52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869" w:name="SUB5240000"/>
      <w:bookmarkEnd w:id="869"/>
      <w:r>
        <w:rPr>
          <w:rStyle w:val="s1"/>
        </w:rPr>
        <w:t>77-тарау. КЕМЕ ЖҮЗЕТІН СУ ЖОЛДАРЫН ПАЙДАЛАНҒАНЫ ҮШІН ТӨЛЕМАҚЫ</w:t>
      </w:r>
    </w:p>
    <w:p w:rsidR="00000000" w:rsidRDefault="00FC238B">
      <w:pPr>
        <w:ind w:firstLine="400"/>
        <w:jc w:val="both"/>
      </w:pPr>
      <w:r>
        <w:rPr>
          <w:rStyle w:val="s0"/>
          <w:b/>
          <w:bCs/>
        </w:rPr>
        <w:t> </w:t>
      </w:r>
    </w:p>
    <w:p w:rsidR="00000000" w:rsidRDefault="00FC238B">
      <w:pPr>
        <w:ind w:firstLine="400"/>
        <w:jc w:val="both"/>
      </w:pPr>
      <w:r>
        <w:rPr>
          <w:rStyle w:val="s0"/>
          <w:b/>
          <w:bCs/>
        </w:rPr>
        <w:t> </w:t>
      </w:r>
    </w:p>
    <w:p w:rsidR="00000000" w:rsidRDefault="00FC238B">
      <w:pPr>
        <w:jc w:val="both"/>
      </w:pPr>
      <w:r>
        <w:rPr>
          <w:rStyle w:val="s3"/>
        </w:rPr>
        <w:t>2011.15.07. № 461-IV ҚР</w:t>
      </w:r>
      <w:r>
        <w:rPr>
          <w:rStyle w:val="s3"/>
        </w:rPr>
        <w:t xml:space="preserve"> </w:t>
      </w:r>
      <w:hyperlink r:id="rId5100" w:anchor="sub_id=404" w:history="1">
        <w:r>
          <w:rPr>
            <w:rStyle w:val="a3"/>
            <w:i/>
            <w:iCs/>
            <w:bdr w:val="none" w:sz="0" w:space="0" w:color="auto" w:frame="1"/>
          </w:rPr>
          <w:t>Заңымен</w:t>
        </w:r>
      </w:hyperlink>
      <w:r>
        <w:rPr>
          <w:rStyle w:val="s3"/>
        </w:rPr>
        <w:t xml:space="preserve"> </w:t>
      </w:r>
      <w:r>
        <w:rPr>
          <w:rStyle w:val="s3"/>
        </w:rPr>
        <w:t xml:space="preserve">524-бап жаңа </w:t>
      </w:r>
      <w:r>
        <w:rPr>
          <w:rStyle w:val="s3"/>
        </w:rPr>
        <w:t>редакцияда (алғашқы ресми</w:t>
      </w:r>
      <w:r>
        <w:rPr>
          <w:rStyle w:val="s3"/>
        </w:rPr>
        <w:t xml:space="preserve"> </w:t>
      </w:r>
      <w:hyperlink r:id="rId510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02" w:anchor="sub_id=524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524</w:t>
      </w:r>
      <w:r>
        <w:rPr>
          <w:rStyle w:val="s1"/>
        </w:rPr>
        <w:t xml:space="preserve">-бап. Жалпы ережелер </w:t>
      </w:r>
    </w:p>
    <w:p w:rsidR="00000000" w:rsidRDefault="00FC238B">
      <w:pPr>
        <w:ind w:firstLine="400"/>
        <w:jc w:val="both"/>
      </w:pPr>
      <w:r>
        <w:rPr>
          <w:rStyle w:val="s0"/>
        </w:rPr>
        <w:t>1. Кеме жүзетiн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FC238B">
      <w:pPr>
        <w:jc w:val="both"/>
      </w:pPr>
      <w:r>
        <w:rPr>
          <w:rStyle w:val="s3"/>
        </w:rPr>
        <w:t>2012.26.12. № 61-V ҚР</w:t>
      </w:r>
      <w:r>
        <w:rPr>
          <w:rStyle w:val="s3"/>
        </w:rPr>
        <w:t xml:space="preserve"> </w:t>
      </w:r>
      <w:hyperlink r:id="rId5103" w:anchor="sub_id=524"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104" w:anchor="sub_id=524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Көлiк саласындағы мемлекеттік уәкiлеттi орган</w:t>
      </w:r>
      <w:r>
        <w:rPr>
          <w:rStyle w:val="s0"/>
        </w:rPr>
        <w:t xml:space="preserve"> жыл сайын, есепті салық кезеңінен кейінгі екінші айдың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FC238B">
      <w:pPr>
        <w:ind w:firstLine="400"/>
        <w:jc w:val="both"/>
      </w:pPr>
      <w:r>
        <w:rPr>
          <w:rStyle w:val="s0"/>
          <w:b/>
          <w:bCs/>
        </w:rPr>
        <w:t> </w:t>
      </w:r>
    </w:p>
    <w:p w:rsidR="00000000" w:rsidRDefault="00FC238B">
      <w:pPr>
        <w:ind w:firstLine="400"/>
        <w:jc w:val="both"/>
      </w:pPr>
      <w:bookmarkStart w:id="870" w:name="SUB5250000"/>
      <w:bookmarkEnd w:id="870"/>
      <w:r>
        <w:rPr>
          <w:rStyle w:val="s0"/>
          <w:b/>
          <w:bCs/>
        </w:rPr>
        <w:t>525-бап</w:t>
      </w:r>
      <w:r>
        <w:rPr>
          <w:rStyle w:val="s0"/>
        </w:rPr>
        <w:t xml:space="preserve">. </w:t>
      </w:r>
      <w:r>
        <w:rPr>
          <w:rStyle w:val="s0"/>
          <w:b/>
          <w:bCs/>
        </w:rPr>
        <w:t>Төлемақы төлеушілер</w:t>
      </w:r>
    </w:p>
    <w:p w:rsidR="00000000" w:rsidRDefault="00FC238B">
      <w:pPr>
        <w:ind w:firstLine="400"/>
        <w:jc w:val="both"/>
      </w:pPr>
      <w:r>
        <w:rPr>
          <w:rStyle w:val="s0"/>
        </w:rPr>
        <w:t>1. Қазақстан Республикас</w:t>
      </w:r>
      <w:r>
        <w:rPr>
          <w:rStyle w:val="s0"/>
        </w:rPr>
        <w:t>ының кеме жүзетін су жолдарын пайдаланатын жеке және заңды тұлғалар төлемақы төлеушілер болып табылады.</w:t>
      </w:r>
    </w:p>
    <w:p w:rsidR="00000000" w:rsidRDefault="00FC238B">
      <w:pPr>
        <w:ind w:firstLine="400"/>
        <w:jc w:val="both"/>
      </w:pPr>
      <w:r>
        <w:rPr>
          <w:rStyle w:val="s0"/>
        </w:rPr>
        <w:t>2. Мемлекеттік мекемелер төлемақы төлеушілер болып табылмайды.</w:t>
      </w:r>
    </w:p>
    <w:p w:rsidR="00000000" w:rsidRDefault="00FC238B">
      <w:pPr>
        <w:ind w:firstLine="400"/>
        <w:jc w:val="both"/>
      </w:pPr>
      <w:r>
        <w:rPr>
          <w:rStyle w:val="s0"/>
        </w:rPr>
        <w:t> </w:t>
      </w:r>
    </w:p>
    <w:p w:rsidR="00000000" w:rsidRDefault="00FC238B">
      <w:pPr>
        <w:jc w:val="both"/>
      </w:pPr>
      <w:bookmarkStart w:id="871" w:name="SUB5260000"/>
      <w:bookmarkEnd w:id="871"/>
      <w:r>
        <w:rPr>
          <w:rStyle w:val="s3"/>
        </w:rPr>
        <w:t>2009.16.11. № 200-ІV ҚР</w:t>
      </w:r>
      <w:r>
        <w:rPr>
          <w:rStyle w:val="s3"/>
        </w:rPr>
        <w:t xml:space="preserve"> </w:t>
      </w:r>
      <w:hyperlink r:id="rId5105" w:anchor="sub_id=16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w:t>
      </w:r>
      <w:r>
        <w:rPr>
          <w:rStyle w:val="s3"/>
        </w:rPr>
        <w:t xml:space="preserve"> </w:t>
      </w:r>
      <w:r>
        <w:rPr>
          <w:rStyle w:val="s3"/>
        </w:rPr>
        <w:t>(бұр.</w:t>
      </w:r>
      <w:hyperlink r:id="rId5106" w:anchor="sub_id=5260000" w:history="1">
        <w:r>
          <w:rPr>
            <w:rStyle w:val="a3"/>
            <w:i/>
            <w:iCs/>
            <w:bdr w:val="none" w:sz="0" w:space="0" w:color="auto" w:frame="1"/>
          </w:rPr>
          <w:t>ред</w:t>
        </w:r>
      </w:hyperlink>
      <w:r>
        <w:rPr>
          <w:rStyle w:val="s3"/>
        </w:rPr>
        <w:t>.қара); 2013.05.12. № 152-V ҚР</w:t>
      </w:r>
      <w:r>
        <w:rPr>
          <w:rStyle w:val="s3"/>
        </w:rPr>
        <w:t xml:space="preserve"> </w:t>
      </w:r>
      <w:hyperlink r:id="rId5107" w:anchor="sub_id=52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08" w:anchor="sub_id=5260000" w:history="1">
        <w:r>
          <w:rPr>
            <w:rStyle w:val="a3"/>
            <w:i/>
            <w:iCs/>
            <w:bdr w:val="none" w:sz="0" w:space="0" w:color="auto" w:frame="1"/>
          </w:rPr>
          <w:t>бұр.ред.қара</w:t>
        </w:r>
      </w:hyperlink>
      <w:r>
        <w:rPr>
          <w:rStyle w:val="s3"/>
        </w:rPr>
        <w:t>) 526-бап жаңа редакцияда</w:t>
      </w:r>
    </w:p>
    <w:p w:rsidR="00000000" w:rsidRDefault="00FC238B">
      <w:pPr>
        <w:ind w:left="1200" w:hanging="800"/>
        <w:jc w:val="both"/>
      </w:pPr>
      <w:r>
        <w:rPr>
          <w:rStyle w:val="s1"/>
        </w:rPr>
        <w:t>526-бап. Төлемақы мөлшерлемесі</w:t>
      </w:r>
    </w:p>
    <w:p w:rsidR="00000000" w:rsidRDefault="00FC238B">
      <w:pPr>
        <w:ind w:firstLine="400"/>
        <w:jc w:val="both"/>
      </w:pPr>
      <w:r>
        <w:rPr>
          <w:rStyle w:val="s0"/>
        </w:rPr>
        <w:t>1 валдық регистрлi</w:t>
      </w:r>
      <w:r>
        <w:rPr>
          <w:rStyle w:val="s0"/>
        </w:rPr>
        <w:t>к тонна үшiн төлемақының жылдық мөлшерлемесі республикалық бюджет туралы заңда белгiленген және тиiстi қаржы жылының 1 қаңтарында қолданыста болған 0,26</w:t>
      </w:r>
      <w:r>
        <w:rPr>
          <w:rStyle w:val="s0"/>
        </w:rPr>
        <w:t xml:space="preserve"> </w:t>
      </w:r>
      <w:hyperlink r:id="rId5109" w:history="1">
        <w:r>
          <w:rPr>
            <w:rStyle w:val="a3"/>
          </w:rPr>
          <w:t>айлық есептiк көрсеткiш</w:t>
        </w:r>
      </w:hyperlink>
      <w:r>
        <w:rPr>
          <w:rStyle w:val="s0"/>
        </w:rPr>
        <w:t xml:space="preserve"> </w:t>
      </w:r>
      <w:r>
        <w:rPr>
          <w:rStyle w:val="s0"/>
        </w:rPr>
        <w:t>есебiнен айқынд</w:t>
      </w:r>
      <w:r>
        <w:rPr>
          <w:rStyle w:val="s0"/>
        </w:rPr>
        <w:t>алады.</w:t>
      </w:r>
    </w:p>
    <w:p w:rsidR="00000000" w:rsidRDefault="00FC238B">
      <w:pPr>
        <w:ind w:firstLine="400"/>
        <w:jc w:val="both"/>
      </w:pPr>
      <w:r>
        <w:t> </w:t>
      </w:r>
    </w:p>
    <w:p w:rsidR="00000000" w:rsidRDefault="00FC238B">
      <w:pPr>
        <w:jc w:val="both"/>
      </w:pPr>
      <w:bookmarkStart w:id="872" w:name="SUB5270000"/>
      <w:bookmarkEnd w:id="872"/>
      <w:r>
        <w:rPr>
          <w:rStyle w:val="s3"/>
        </w:rPr>
        <w:t>2011.15.07. № 461-IV ҚР</w:t>
      </w:r>
      <w:r>
        <w:rPr>
          <w:rStyle w:val="s3"/>
        </w:rPr>
        <w:t xml:space="preserve"> </w:t>
      </w:r>
      <w:hyperlink r:id="rId5110"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5111" w:history="1">
        <w:r>
          <w:rPr>
            <w:rStyle w:val="a3"/>
            <w:i/>
            <w:iCs/>
            <w:bdr w:val="none" w:sz="0" w:space="0" w:color="auto" w:frame="1"/>
          </w:rPr>
          <w:t>жарияланғанынан</w:t>
        </w:r>
      </w:hyperlink>
      <w:r>
        <w:rPr>
          <w:rStyle w:val="s3"/>
        </w:rPr>
        <w:t xml:space="preserve"> </w:t>
      </w:r>
      <w:r>
        <w:rPr>
          <w:rStyle w:val="s3"/>
        </w:rPr>
        <w:t>кейін алты ай өткен</w:t>
      </w:r>
      <w:r>
        <w:rPr>
          <w:rStyle w:val="s3"/>
        </w:rPr>
        <w:t xml:space="preserve"> соң қолданысқа енгізілді) (</w:t>
      </w:r>
      <w:hyperlink r:id="rId5112" w:anchor="sub_id=5270000" w:history="1">
        <w:r>
          <w:rPr>
            <w:rStyle w:val="a3"/>
            <w:i/>
            <w:iCs/>
            <w:bdr w:val="none" w:sz="0" w:space="0" w:color="auto" w:frame="1"/>
          </w:rPr>
          <w:t>бұр.ред.қара</w:t>
        </w:r>
      </w:hyperlink>
      <w:r>
        <w:rPr>
          <w:rStyle w:val="s3"/>
        </w:rPr>
        <w:t>)</w:t>
      </w:r>
    </w:p>
    <w:p w:rsidR="00000000" w:rsidRDefault="00FC238B">
      <w:pPr>
        <w:ind w:left="1200" w:hanging="800"/>
        <w:jc w:val="both"/>
      </w:pPr>
      <w:r>
        <w:rPr>
          <w:rStyle w:val="s1"/>
        </w:rPr>
        <w:t>527-бап. Есептеу, төлеу және салық есептілігін ұсыну тәртібі</w:t>
      </w:r>
    </w:p>
    <w:p w:rsidR="00000000" w:rsidRDefault="00FC238B">
      <w:pPr>
        <w:jc w:val="both"/>
      </w:pPr>
      <w:r>
        <w:rPr>
          <w:rStyle w:val="s3"/>
        </w:rPr>
        <w:t>2011.15.07. № 461-IV ҚР</w:t>
      </w:r>
      <w:r>
        <w:rPr>
          <w:rStyle w:val="s3"/>
        </w:rPr>
        <w:t xml:space="preserve"> </w:t>
      </w:r>
      <w:hyperlink r:id="rId5113"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11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15" w:anchor="sub_id=5270100" w:history="1">
        <w:r>
          <w:rPr>
            <w:rStyle w:val="a3"/>
            <w:i/>
            <w:iCs/>
            <w:bdr w:val="none" w:sz="0" w:space="0" w:color="auto" w:frame="1"/>
          </w:rPr>
          <w:t>бұр.ред.қара</w:t>
        </w:r>
      </w:hyperlink>
      <w:r>
        <w:rPr>
          <w:rStyle w:val="s3"/>
        </w:rPr>
        <w:t>); 2013.05.12. № 152-V ҚР</w:t>
      </w:r>
      <w:r>
        <w:rPr>
          <w:rStyle w:val="s3"/>
        </w:rPr>
        <w:t xml:space="preserve"> </w:t>
      </w:r>
      <w:hyperlink r:id="rId5116"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17" w:anchor="sub_id=5270100" w:history="1">
        <w:r>
          <w:rPr>
            <w:rStyle w:val="a3"/>
            <w:i/>
            <w:iCs/>
            <w:bdr w:val="none" w:sz="0" w:space="0" w:color="auto" w:frame="1"/>
          </w:rPr>
          <w:t>бұр.ред.қара</w:t>
        </w:r>
      </w:hyperlink>
      <w:r>
        <w:rPr>
          <w:rStyle w:val="s3"/>
        </w:rPr>
        <w:t>) 1-тармақ жаңа редакцияда</w:t>
      </w:r>
    </w:p>
    <w:p w:rsidR="00000000" w:rsidRDefault="00FC238B">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FC238B">
      <w:pPr>
        <w:jc w:val="both"/>
      </w:pPr>
      <w:r>
        <w:rPr>
          <w:rStyle w:val="s3"/>
        </w:rPr>
        <w:t>2011.15.07. № 461-IV ҚР</w:t>
      </w:r>
      <w:r>
        <w:rPr>
          <w:rStyle w:val="s3"/>
        </w:rPr>
        <w:t xml:space="preserve"> </w:t>
      </w:r>
      <w:hyperlink r:id="rId5118" w:anchor="sub_id=405" w:history="1">
        <w:r>
          <w:rPr>
            <w:rStyle w:val="a3"/>
            <w:i/>
            <w:iCs/>
            <w:bdr w:val="none" w:sz="0" w:space="0" w:color="auto" w:frame="1"/>
          </w:rPr>
          <w:t>Заңымен</w:t>
        </w:r>
      </w:hyperlink>
      <w:r>
        <w:rPr>
          <w:rStyle w:val="s3"/>
        </w:rPr>
        <w:t xml:space="preserve"> </w:t>
      </w:r>
      <w:r>
        <w:rPr>
          <w:rStyle w:val="s3"/>
        </w:rPr>
        <w:t>2-тармақ өзгертілді (алғашқы ресми</w:t>
      </w:r>
      <w:r>
        <w:rPr>
          <w:rStyle w:val="s3"/>
        </w:rPr>
        <w:t xml:space="preserve"> </w:t>
      </w:r>
      <w:hyperlink r:id="rId511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20" w:anchor="sub_id=5270200" w:history="1">
        <w:r>
          <w:rPr>
            <w:rStyle w:val="a3"/>
            <w:i/>
            <w:iCs/>
            <w:bdr w:val="none" w:sz="0" w:space="0" w:color="auto" w:frame="1"/>
          </w:rPr>
          <w:t>бұр.ред.қара</w:t>
        </w:r>
      </w:hyperlink>
      <w:r>
        <w:rPr>
          <w:rStyle w:val="s3"/>
        </w:rPr>
        <w:t>); 2013.05.12. № 152-V ҚР</w:t>
      </w:r>
      <w:r>
        <w:rPr>
          <w:rStyle w:val="s3"/>
        </w:rPr>
        <w:t xml:space="preserve"> </w:t>
      </w:r>
      <w:hyperlink r:id="rId5121"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5122" w:anchor="sub_id=52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w:t>
      </w:r>
      <w:r>
        <w:rPr>
          <w:rStyle w:val="s0"/>
        </w:rPr>
        <w:t>н бөлу арқылы айқындалады.</w:t>
      </w:r>
    </w:p>
    <w:p w:rsidR="00000000" w:rsidRDefault="00FC238B">
      <w:pPr>
        <w:jc w:val="both"/>
      </w:pPr>
      <w:r>
        <w:rPr>
          <w:rStyle w:val="s3"/>
        </w:rPr>
        <w:t>2012.26.12. № 61-V ҚР</w:t>
      </w:r>
      <w:r>
        <w:rPr>
          <w:rStyle w:val="s3"/>
        </w:rPr>
        <w:t xml:space="preserve"> </w:t>
      </w:r>
      <w:hyperlink r:id="rId5123"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124" w:anchor="sub_id=5270300" w:history="1">
        <w:r>
          <w:rPr>
            <w:rStyle w:val="a3"/>
            <w:i/>
            <w:iCs/>
            <w:bdr w:val="none" w:sz="0" w:space="0" w:color="auto" w:frame="1"/>
          </w:rPr>
          <w:t>бұр.ред.қара</w:t>
        </w:r>
      </w:hyperlink>
      <w:r>
        <w:rPr>
          <w:rStyle w:val="s3"/>
        </w:rPr>
        <w:t>); 2013.05.12. № 152-V ҚР</w:t>
      </w:r>
      <w:r>
        <w:rPr>
          <w:rStyle w:val="s3"/>
        </w:rPr>
        <w:t xml:space="preserve"> </w:t>
      </w:r>
      <w:hyperlink r:id="rId5125"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26" w:anchor="sub_id=5270300" w:history="1">
        <w:r>
          <w:rPr>
            <w:rStyle w:val="a3"/>
            <w:i/>
            <w:iCs/>
            <w:bdr w:val="none" w:sz="0" w:space="0" w:color="auto" w:frame="1"/>
          </w:rPr>
          <w:t>бұр.ред.қара</w:t>
        </w:r>
      </w:hyperlink>
      <w:r>
        <w:rPr>
          <w:rStyle w:val="s3"/>
        </w:rPr>
        <w:t>) 3-тармақ жаңа редакцияда</w:t>
      </w:r>
    </w:p>
    <w:p w:rsidR="00000000" w:rsidRDefault="00FC238B">
      <w:pPr>
        <w:ind w:firstLine="400"/>
        <w:jc w:val="both"/>
      </w:pPr>
      <w:r>
        <w:rPr>
          <w:rStyle w:val="s0"/>
        </w:rPr>
        <w:t>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w:t>
      </w:r>
      <w:r>
        <w:rPr>
          <w:rStyle w:val="s0"/>
        </w:rPr>
        <w:t>езеңіне көбейту жолымен айқындалады. Бұл ретте, салық 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w:t>
      </w:r>
      <w:r>
        <w:rPr>
          <w:rStyle w:val="s0"/>
        </w:rPr>
        <w:t xml:space="preserve"> төлемақы төлеушінің орналасқан жері бойынша жүргізіледі.</w:t>
      </w:r>
    </w:p>
    <w:p w:rsidR="00000000" w:rsidRDefault="00FC238B">
      <w:pPr>
        <w:ind w:firstLine="400"/>
        <w:jc w:val="both"/>
      </w:pPr>
      <w:r>
        <w:rPr>
          <w:rStyle w:val="s0"/>
        </w:rPr>
        <w:t>4. 2011.15.07. № 461-IV ҚР</w:t>
      </w:r>
      <w:r>
        <w:rPr>
          <w:rStyle w:val="s0"/>
        </w:rPr>
        <w:t xml:space="preserve"> </w:t>
      </w:r>
      <w:hyperlink r:id="rId5127"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512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29" w:anchor="sub_id=5270400" w:history="1">
        <w:r>
          <w:rPr>
            <w:rStyle w:val="a3"/>
            <w:i/>
            <w:iCs/>
            <w:bdr w:val="none" w:sz="0" w:space="0" w:color="auto" w:frame="1"/>
          </w:rPr>
          <w:t>бұр.ред.қара</w:t>
        </w:r>
      </w:hyperlink>
      <w:r>
        <w:rPr>
          <w:rStyle w:val="s3"/>
        </w:rPr>
        <w:t>)</w:t>
      </w:r>
    </w:p>
    <w:p w:rsidR="00000000" w:rsidRDefault="00FC238B">
      <w:pPr>
        <w:jc w:val="both"/>
      </w:pPr>
      <w:r>
        <w:rPr>
          <w:rStyle w:val="s3"/>
        </w:rPr>
        <w:t>2011.15.07. № 461-IV ҚР</w:t>
      </w:r>
      <w:r>
        <w:rPr>
          <w:rStyle w:val="s3"/>
        </w:rPr>
        <w:t xml:space="preserve"> </w:t>
      </w:r>
      <w:hyperlink r:id="rId5130"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13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32" w:anchor="sub_id=5270500" w:history="1">
        <w:r>
          <w:rPr>
            <w:rStyle w:val="a3"/>
            <w:i/>
            <w:iCs/>
            <w:bdr w:val="none" w:sz="0" w:space="0" w:color="auto" w:frame="1"/>
          </w:rPr>
          <w:t>бұр.ред.қара</w:t>
        </w:r>
      </w:hyperlink>
      <w:r>
        <w:rPr>
          <w:rStyle w:val="s3"/>
        </w:rPr>
        <w:t>); 2013.05.12. № 152-V ҚР</w:t>
      </w:r>
      <w:r>
        <w:rPr>
          <w:rStyle w:val="s3"/>
        </w:rPr>
        <w:t xml:space="preserve"> </w:t>
      </w:r>
      <w:hyperlink r:id="rId5133"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5134" w:anchor="sub_id=5270500" w:history="1">
        <w:r>
          <w:rPr>
            <w:rStyle w:val="a3"/>
            <w:i/>
            <w:iCs/>
            <w:bdr w:val="none" w:sz="0" w:space="0" w:color="auto" w:frame="1"/>
          </w:rPr>
          <w:t>бұр.ред.қара</w:t>
        </w:r>
      </w:hyperlink>
      <w:r>
        <w:rPr>
          <w:rStyle w:val="s3"/>
        </w:rPr>
        <w:t>) 5-тармақ өзгертілді</w:t>
      </w:r>
    </w:p>
    <w:p w:rsidR="00000000" w:rsidRDefault="00FC238B">
      <w:pPr>
        <w:ind w:firstLine="400"/>
        <w:jc w:val="both"/>
      </w:pPr>
      <w:r>
        <w:rPr>
          <w:rStyle w:val="s0"/>
        </w:rPr>
        <w:t>5. Кеменің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w:t>
      </w:r>
      <w:r>
        <w:rPr>
          <w:rStyle w:val="s0"/>
        </w:rPr>
        <w:t>тін су жолдарында бір айдан астам болған кезде бюджетке төлемақыны осы бапта белгіленген тәртіппен енгізеді.</w:t>
      </w:r>
    </w:p>
    <w:p w:rsidR="00000000" w:rsidRDefault="00FC238B">
      <w:pPr>
        <w:jc w:val="both"/>
      </w:pPr>
      <w:r>
        <w:rPr>
          <w:rStyle w:val="s3"/>
        </w:rPr>
        <w:t>2011.15.07. № 461-IV ҚР</w:t>
      </w:r>
      <w:r>
        <w:rPr>
          <w:rStyle w:val="s3"/>
        </w:rPr>
        <w:t xml:space="preserve"> </w:t>
      </w:r>
      <w:hyperlink r:id="rId5135"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5136"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5137"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5138"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139" w:anchor="sub_id=527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6. 2012.26.12. </w:t>
      </w:r>
      <w:r>
        <w:rPr>
          <w:rStyle w:val="s0"/>
        </w:rPr>
        <w:t>№ 61-V ҚР</w:t>
      </w:r>
      <w:r>
        <w:rPr>
          <w:rStyle w:val="s0"/>
        </w:rPr>
        <w:t xml:space="preserve"> </w:t>
      </w:r>
      <w:hyperlink r:id="rId5140"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141" w:anchor="sub_id=52706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FC238B">
      <w:pPr>
        <w:ind w:firstLine="400"/>
        <w:jc w:val="both"/>
      </w:pPr>
      <w:r>
        <w:rPr>
          <w:rStyle w:val="s0"/>
        </w:rPr>
        <w:t>7. 2012.26.12. № 61-V ҚР</w:t>
      </w:r>
      <w:r>
        <w:rPr>
          <w:rStyle w:val="s0"/>
        </w:rPr>
        <w:t xml:space="preserve"> </w:t>
      </w:r>
      <w:hyperlink r:id="rId514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143" w:anchor="sub_id=5270700" w:history="1">
        <w:r>
          <w:rPr>
            <w:rStyle w:val="a3"/>
            <w:i/>
            <w:iCs/>
            <w:bdr w:val="none" w:sz="0" w:space="0" w:color="auto" w:frame="1"/>
          </w:rPr>
          <w:t>бұр.ред.қара</w:t>
        </w:r>
      </w:hyperlink>
      <w:r>
        <w:rPr>
          <w:rStyle w:val="s3"/>
        </w:rPr>
        <w:t>)</w:t>
      </w:r>
    </w:p>
    <w:p w:rsidR="00000000" w:rsidRDefault="00FC238B">
      <w:pPr>
        <w:jc w:val="both"/>
      </w:pPr>
      <w:r>
        <w:rPr>
          <w:rStyle w:val="s3"/>
        </w:rPr>
        <w:t>2011.15.07. № 461-IV ҚР</w:t>
      </w:r>
      <w:r>
        <w:rPr>
          <w:rStyle w:val="s3"/>
        </w:rPr>
        <w:t xml:space="preserve"> </w:t>
      </w:r>
      <w:hyperlink r:id="rId5144"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5145" w:history="1">
        <w:r>
          <w:rPr>
            <w:rStyle w:val="a3"/>
            <w:i/>
            <w:iCs/>
            <w:bdr w:val="none" w:sz="0" w:space="0" w:color="auto" w:frame="1"/>
          </w:rPr>
          <w:t>жарияланға</w:t>
        </w:r>
        <w:r>
          <w:rPr>
            <w:rStyle w:val="a3"/>
            <w:i/>
            <w:iCs/>
            <w:bdr w:val="none" w:sz="0" w:space="0" w:color="auto" w:frame="1"/>
          </w:rPr>
          <w:t>нынан</w:t>
        </w:r>
      </w:hyperlink>
      <w:r>
        <w:rPr>
          <w:rStyle w:val="s3"/>
        </w:rPr>
        <w:t xml:space="preserve"> </w:t>
      </w:r>
      <w:r>
        <w:rPr>
          <w:rStyle w:val="s3"/>
        </w:rPr>
        <w:t>кейін алты ай өткен соң қолданысқа енгізілді); 2012.26.12. № 61-V ҚР</w:t>
      </w:r>
      <w:r>
        <w:rPr>
          <w:rStyle w:val="s3"/>
        </w:rPr>
        <w:t xml:space="preserve"> </w:t>
      </w:r>
      <w:hyperlink r:id="rId5146"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5147" w:anchor="sub_id=52708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w:t>
      </w:r>
      <w:r>
        <w:rPr>
          <w:rStyle w:val="s0"/>
        </w:rPr>
        <w:t>ация тапсырады.</w:t>
      </w:r>
    </w:p>
    <w:p w:rsidR="00000000" w:rsidRDefault="00FC238B">
      <w:pPr>
        <w:jc w:val="both"/>
      </w:pPr>
      <w:r>
        <w:rPr>
          <w:rStyle w:val="s3"/>
        </w:rPr>
        <w:t>2012.26.12. № 61-V ҚР</w:t>
      </w:r>
      <w:r>
        <w:rPr>
          <w:rStyle w:val="s3"/>
        </w:rPr>
        <w:t xml:space="preserve"> </w:t>
      </w:r>
      <w:hyperlink r:id="rId5148"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FC238B">
      <w:pPr>
        <w:ind w:firstLine="400"/>
        <w:jc w:val="both"/>
      </w:pPr>
      <w:r>
        <w:rPr>
          <w:rStyle w:val="s0"/>
        </w:rPr>
        <w:t>9. 1 қаңтар - 31 желтоқсан аралығындағы күнтізбелік жы</w:t>
      </w:r>
      <w:r>
        <w:rPr>
          <w:rStyle w:val="s0"/>
        </w:rPr>
        <w:t>л төлемақы үшін салық кезеңі болып табылады.</w:t>
      </w:r>
    </w:p>
    <w:p w:rsidR="00000000" w:rsidRDefault="00FC238B">
      <w:r>
        <w:t> </w:t>
      </w:r>
    </w:p>
    <w:p w:rsidR="00000000" w:rsidRDefault="00FC238B">
      <w:r>
        <w:t> </w:t>
      </w:r>
    </w:p>
    <w:p w:rsidR="00000000" w:rsidRDefault="00FC238B">
      <w:pPr>
        <w:jc w:val="center"/>
      </w:pPr>
      <w:bookmarkStart w:id="873" w:name="SUB5280000"/>
      <w:bookmarkEnd w:id="873"/>
      <w:r>
        <w:rPr>
          <w:rStyle w:val="s1"/>
        </w:rPr>
        <w:t>78-тарау.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FC238B">
      <w:pPr>
        <w:ind w:firstLine="400"/>
        <w:jc w:val="both"/>
      </w:pPr>
      <w:r>
        <w:rPr>
          <w:rStyle w:val="s0"/>
        </w:rPr>
        <w:t> </w:t>
      </w:r>
    </w:p>
    <w:p w:rsidR="00000000" w:rsidRDefault="00FC238B">
      <w:pPr>
        <w:ind w:firstLine="400"/>
        <w:jc w:val="both"/>
      </w:pPr>
      <w:r>
        <w:rPr>
          <w:rStyle w:val="s0"/>
          <w:b/>
          <w:bCs/>
        </w:rPr>
        <w:t>528-бап</w:t>
      </w:r>
      <w:r>
        <w:rPr>
          <w:rStyle w:val="s0"/>
        </w:rPr>
        <w:t xml:space="preserve">. </w:t>
      </w:r>
      <w:r>
        <w:rPr>
          <w:rStyle w:val="s0"/>
          <w:b/>
          <w:bCs/>
        </w:rPr>
        <w:t>Жалпы ережелер</w:t>
      </w:r>
    </w:p>
    <w:p w:rsidR="00000000" w:rsidRDefault="00FC238B">
      <w:pPr>
        <w:jc w:val="both"/>
      </w:pPr>
      <w:r>
        <w:rPr>
          <w:rStyle w:val="s3"/>
        </w:rPr>
        <w:t>2009.30.12. № 234-ІV ҚР</w:t>
      </w:r>
      <w:r>
        <w:rPr>
          <w:rStyle w:val="s3"/>
        </w:rPr>
        <w:t xml:space="preserve"> </w:t>
      </w:r>
      <w:hyperlink r:id="rId5149"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 енгiзiлдi) (бұр.</w:t>
      </w:r>
      <w:hyperlink r:id="rId5150" w:anchor="sub_id=52801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1. </w:t>
      </w:r>
      <w:hyperlink r:id="rId5151" w:anchor="sub_id=110000" w:history="1">
        <w:r>
          <w:rPr>
            <w:rStyle w:val="a3"/>
          </w:rPr>
          <w:t>Сырт</w:t>
        </w:r>
        <w:r>
          <w:rPr>
            <w:rStyle w:val="a3"/>
          </w:rPr>
          <w:t>қы</w:t>
        </w:r>
        <w:r>
          <w:rPr>
            <w:rStyle w:val="a3"/>
          </w:rPr>
          <w:t xml:space="preserve"> (көрнекі) жарнаманы</w:t>
        </w:r>
      </w:hyperlink>
      <w:r>
        <w:rPr>
          <w:rStyle w:val="s0"/>
        </w:rPr>
        <w:t xml:space="preserve"> </w:t>
      </w:r>
      <w:r>
        <w:rPr>
          <w:rStyle w:val="s0"/>
        </w:rPr>
        <w:t>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FC238B">
      <w:pPr>
        <w:jc w:val="both"/>
      </w:pPr>
      <w:r>
        <w:rPr>
          <w:rStyle w:val="s3"/>
        </w:rPr>
        <w:t>2013.05.12. № 152-V ҚР</w:t>
      </w:r>
      <w:r>
        <w:rPr>
          <w:rStyle w:val="s3"/>
        </w:rPr>
        <w:t xml:space="preserve"> </w:t>
      </w:r>
      <w:hyperlink r:id="rId5152" w:anchor="sub_id=528" w:history="1">
        <w:r>
          <w:rPr>
            <w:rStyle w:val="a3"/>
            <w:i/>
            <w:iCs/>
            <w:bdr w:val="none" w:sz="0" w:space="0" w:color="auto" w:frame="1"/>
          </w:rPr>
          <w:t>Заңымен</w:t>
        </w:r>
      </w:hyperlink>
      <w:r>
        <w:rPr>
          <w:rStyle w:val="s3"/>
        </w:rPr>
        <w:t xml:space="preserve"> </w:t>
      </w:r>
      <w:r>
        <w:rPr>
          <w:rStyle w:val="s3"/>
        </w:rPr>
        <w:t>1-1-та</w:t>
      </w:r>
      <w:r>
        <w:rPr>
          <w:rStyle w:val="s3"/>
        </w:rPr>
        <w:t>рмақпен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1-1. Осы Кодекстің мақсаттары үшін сыртқы (көрнекі) жарнама деп:</w:t>
      </w:r>
      <w:r>
        <w:rPr>
          <w:rStyle w:val="s0"/>
        </w:rPr>
        <w:t xml:space="preserve"> </w:t>
      </w:r>
    </w:p>
    <w:p w:rsidR="00000000" w:rsidRDefault="00FC238B">
      <w:pPr>
        <w:ind w:firstLine="400"/>
        <w:jc w:val="both"/>
      </w:pPr>
      <w:r>
        <w:rPr>
          <w:rStyle w:val="s0"/>
        </w:rPr>
        <w:t>1) астанада, республикалық және облыстық маңызы бар қалаларда;</w:t>
      </w:r>
    </w:p>
    <w:p w:rsidR="00000000" w:rsidRDefault="00FC238B">
      <w:pPr>
        <w:ind w:firstLine="400"/>
        <w:jc w:val="both"/>
      </w:pPr>
      <w:r>
        <w:rPr>
          <w:rStyle w:val="s0"/>
        </w:rPr>
        <w:t>2) астанада, республикалық және облыстық маңызы бар қал</w:t>
      </w:r>
      <w:r>
        <w:rPr>
          <w:rStyle w:val="s0"/>
        </w:rPr>
        <w:t>аларда тіркелген көлік құралдарында;</w:t>
      </w:r>
      <w:r>
        <w:rPr>
          <w:rStyle w:val="s0"/>
        </w:rPr>
        <w:t xml:space="preserve"> </w:t>
      </w:r>
    </w:p>
    <w:p w:rsidR="00000000" w:rsidRDefault="00FC238B">
      <w:pPr>
        <w:ind w:firstLine="400"/>
        <w:jc w:val="both"/>
      </w:pPr>
      <w:r>
        <w:rPr>
          <w:rStyle w:val="s0"/>
        </w:rPr>
        <w:t>3) аудандық маңызы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w:t>
      </w:r>
      <w:r>
        <w:rPr>
          <w:rStyle w:val="s0"/>
        </w:rPr>
        <w:t>бъектілерінде орналастырылған жарнамаларды қоспағанда,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FC238B">
      <w:pPr>
        <w:ind w:firstLine="400"/>
        <w:jc w:val="both"/>
      </w:pPr>
      <w:r>
        <w:rPr>
          <w:rStyle w:val="s0"/>
        </w:rPr>
        <w:t>2. Сырт</w:t>
      </w:r>
      <w:r>
        <w:rPr>
          <w:rStyle w:val="s0"/>
        </w:rPr>
        <w:t>қы</w:t>
      </w:r>
      <w:r>
        <w:rPr>
          <w:rStyle w:val="s0"/>
        </w:rPr>
        <w:t xml:space="preserve"> (көрнекі) жарнама объектісін (бұдан әрі - жарнама объектісі) орналастыру:</w:t>
      </w:r>
    </w:p>
    <w:p w:rsidR="00000000" w:rsidRDefault="00FC238B">
      <w:pPr>
        <w:jc w:val="both"/>
      </w:pPr>
      <w:r>
        <w:rPr>
          <w:rStyle w:val="s3"/>
        </w:rPr>
        <w:t>2010.28.12. № 369-IV ҚР</w:t>
      </w:r>
      <w:r>
        <w:rPr>
          <w:rStyle w:val="s3"/>
        </w:rPr>
        <w:t xml:space="preserve"> </w:t>
      </w:r>
      <w:hyperlink r:id="rId5153"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154"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5155" w:anchor="sub_id=300" w:history="1">
        <w:r>
          <w:rPr>
            <w:rStyle w:val="a3"/>
            <w:i/>
            <w:iCs/>
            <w:bdr w:val="none" w:sz="0" w:space="0" w:color="auto" w:frame="1"/>
          </w:rPr>
          <w:t>Заңымен</w:t>
        </w:r>
      </w:hyperlink>
      <w:r>
        <w:rPr>
          <w:rStyle w:val="s3"/>
        </w:rPr>
        <w:t xml:space="preserve"> (</w:t>
      </w:r>
      <w:hyperlink r:id="rId5156" w:anchor="sub_id=5280200" w:history="1">
        <w:r>
          <w:rPr>
            <w:rStyle w:val="a3"/>
            <w:i/>
            <w:iCs/>
            <w:bdr w:val="none" w:sz="0" w:space="0" w:color="auto" w:frame="1"/>
          </w:rPr>
          <w:t>бұр.ред.қара</w:t>
        </w:r>
      </w:hyperlink>
      <w:r>
        <w:rPr>
          <w:rStyle w:val="s3"/>
        </w:rPr>
        <w:t>) 1) тармақша жаңа редакцияда; 2013.05.12. № 152-V ҚР</w:t>
      </w:r>
      <w:r>
        <w:rPr>
          <w:rStyle w:val="s3"/>
        </w:rPr>
        <w:t xml:space="preserve"> </w:t>
      </w:r>
      <w:hyperlink r:id="rId5157"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w:t>
      </w:r>
      <w:r>
        <w:rPr>
          <w:rStyle w:val="s3"/>
        </w:rPr>
        <w:t>) (</w:t>
      </w:r>
      <w:hyperlink r:id="rId5158" w:anchor="sub_id=528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4"/>
        </w:rPr>
        <w:t>1) Қазақстан Республикасының</w:t>
      </w:r>
      <w:r>
        <w:rPr>
          <w:rStyle w:val="s04"/>
        </w:rPr>
        <w:t xml:space="preserve"> </w:t>
      </w:r>
      <w:hyperlink r:id="rId5159" w:anchor="sub_id=111" w:history="1">
        <w:r>
          <w:rPr>
            <w:rStyle w:val="a3"/>
          </w:rPr>
          <w:t>заңнамасында белгiленген тәртiппен</w:t>
        </w:r>
      </w:hyperlink>
      <w:r>
        <w:rPr>
          <w:rStyle w:val="s0"/>
        </w:rPr>
        <w:t xml:space="preserve"> </w:t>
      </w:r>
      <w:r>
        <w:rPr>
          <w:rStyle w:val="s04"/>
        </w:rPr>
        <w:t xml:space="preserve">белгiлi </w:t>
      </w:r>
      <w:r>
        <w:rPr>
          <w:rStyle w:val="s04"/>
        </w:rPr>
        <w:t xml:space="preserve">бiр мерзiмге </w:t>
      </w:r>
      <w:r>
        <w:rPr>
          <w:rStyle w:val="s0"/>
        </w:rPr>
        <w:t>Автомобиль жолдарын басқару жөніндегі ұлттық оператор</w:t>
      </w:r>
      <w:r>
        <w:rPr>
          <w:rStyle w:val="s04"/>
        </w:rPr>
        <w:t xml:space="preserve"> </w:t>
      </w:r>
      <w:r>
        <w:rPr>
          <w:rStyle w:val="s04"/>
        </w:rPr>
        <w:t>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w:t>
      </w:r>
      <w:r>
        <w:rPr>
          <w:rStyle w:val="s04"/>
        </w:rPr>
        <w:t>ң</w:t>
      </w:r>
      <w:r>
        <w:rPr>
          <w:rStyle w:val="s04"/>
        </w:rPr>
        <w:t xml:space="preserve"> жергілікті атқарушы органы беретiн құжат негiзiнде облыстық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FC238B">
      <w:pPr>
        <w:ind w:firstLine="400"/>
        <w:jc w:val="both"/>
      </w:pPr>
      <w:r>
        <w:rPr>
          <w:rStyle w:val="s0"/>
        </w:rPr>
        <w:t>2) жергілікті атқарушы органдар Қазақстан Республикасының</w:t>
      </w:r>
      <w:r>
        <w:rPr>
          <w:rStyle w:val="s0"/>
        </w:rPr>
        <w:t xml:space="preserve"> </w:t>
      </w:r>
      <w:hyperlink r:id="rId5160" w:history="1">
        <w:r>
          <w:rPr>
            <w:rStyle w:val="a3"/>
          </w:rPr>
          <w:t>заңнамасында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5161" w:anchor="sub_id=120000" w:history="1">
        <w:r>
          <w:rPr>
            <w:rStyle w:val="a3"/>
          </w:rPr>
          <w:t>көлік құралдарында</w:t>
        </w:r>
      </w:hyperlink>
      <w:r>
        <w:rPr>
          <w:rStyle w:val="s0"/>
        </w:rPr>
        <w:t xml:space="preserve"> </w:t>
      </w:r>
      <w:r>
        <w:rPr>
          <w:rStyle w:val="s0"/>
        </w:rPr>
        <w:t>жарнама объек</w:t>
      </w:r>
      <w:r>
        <w:rPr>
          <w:rStyle w:val="s0"/>
        </w:rPr>
        <w:t>тілерін орналастыру кезінде жүргізіледі.</w:t>
      </w:r>
    </w:p>
    <w:p w:rsidR="00000000" w:rsidRDefault="00FC238B">
      <w:pPr>
        <w:ind w:firstLine="400"/>
        <w:jc w:val="both"/>
      </w:pPr>
      <w:r>
        <w:rPr>
          <w:rStyle w:val="s0"/>
        </w:rPr>
        <w:t>Жарнама объектілерін тиісті құжаттарсыз орналастыруға тыйым салынады.</w:t>
      </w:r>
    </w:p>
    <w:p w:rsidR="00000000" w:rsidRDefault="00FC238B">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w:t>
      </w:r>
      <w:r>
        <w:rPr>
          <w:rStyle w:val="s0"/>
        </w:rPr>
        <w:t>уге негіз болып табылады.</w:t>
      </w:r>
      <w:r>
        <w:rPr>
          <w:rStyle w:val="s0"/>
        </w:rPr>
        <w:t xml:space="preserve"> </w:t>
      </w:r>
    </w:p>
    <w:p w:rsidR="00000000" w:rsidRDefault="00FC238B">
      <w:pPr>
        <w:jc w:val="both"/>
      </w:pPr>
      <w:r>
        <w:rPr>
          <w:rStyle w:val="s3"/>
        </w:rPr>
        <w:t>2012.26.12. № 61-V ҚР</w:t>
      </w:r>
      <w:r>
        <w:rPr>
          <w:rStyle w:val="s3"/>
        </w:rPr>
        <w:t xml:space="preserve"> </w:t>
      </w:r>
      <w:hyperlink r:id="rId5162"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5163"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5164"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5165" w:anchor="sub_id=52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Автомобиль жолдарын басқару жөніндегі ұлттық оператор және жергілікті атқарушы органдар ай сайын есепті айдан кейінгі айдың 15-күнінен кешіктірмей өздерінің орналасқан </w:t>
      </w:r>
      <w:r>
        <w:rPr>
          <w:rStyle w:val="s0"/>
        </w:rPr>
        <w:t>жері бойынша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FC238B">
      <w:pPr>
        <w:ind w:firstLine="400"/>
        <w:jc w:val="both"/>
      </w:pPr>
      <w:r>
        <w:t> </w:t>
      </w:r>
    </w:p>
    <w:p w:rsidR="00000000" w:rsidRDefault="00FC238B">
      <w:pPr>
        <w:ind w:firstLine="400"/>
        <w:jc w:val="both"/>
      </w:pPr>
      <w:bookmarkStart w:id="874" w:name="SUB5290000"/>
      <w:bookmarkEnd w:id="874"/>
      <w:r>
        <w:rPr>
          <w:rStyle w:val="s0"/>
          <w:b/>
          <w:bCs/>
        </w:rPr>
        <w:t>529-бап</w:t>
      </w:r>
      <w:r>
        <w:rPr>
          <w:rStyle w:val="s0"/>
        </w:rPr>
        <w:t xml:space="preserve">. </w:t>
      </w:r>
      <w:r>
        <w:rPr>
          <w:rStyle w:val="s0"/>
          <w:b/>
          <w:bCs/>
        </w:rPr>
        <w:t>Төлемақы төлеушілер</w:t>
      </w:r>
    </w:p>
    <w:p w:rsidR="00000000" w:rsidRDefault="00FC238B">
      <w:pPr>
        <w:jc w:val="both"/>
      </w:pPr>
      <w:r>
        <w:rPr>
          <w:rStyle w:val="s3"/>
        </w:rPr>
        <w:t>2009.16.11. № 200-ІV ҚР</w:t>
      </w:r>
      <w:r>
        <w:rPr>
          <w:rStyle w:val="s3"/>
        </w:rPr>
        <w:t xml:space="preserve"> </w:t>
      </w:r>
      <w:hyperlink r:id="rId5166" w:anchor="sub_id=1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167" w:anchor="sub_id=5290100" w:history="1">
        <w:r>
          <w:rPr>
            <w:rStyle w:val="a3"/>
            <w:i/>
            <w:iCs/>
            <w:bdr w:val="none" w:sz="0" w:space="0" w:color="auto" w:frame="1"/>
          </w:rPr>
          <w:t>ред</w:t>
        </w:r>
      </w:hyperlink>
      <w:r>
        <w:rPr>
          <w:rStyle w:val="s3"/>
        </w:rPr>
        <w:t>.қара); 2012.26.12. № 61-V ҚР</w:t>
      </w:r>
      <w:r>
        <w:rPr>
          <w:rStyle w:val="s3"/>
        </w:rPr>
        <w:t xml:space="preserve"> </w:t>
      </w:r>
      <w:hyperlink r:id="rId5168" w:anchor="sub_id=5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5169" w:anchor="sub_id=5290100" w:history="1">
        <w:r>
          <w:rPr>
            <w:rStyle w:val="a3"/>
            <w:i/>
            <w:iCs/>
            <w:bdr w:val="none" w:sz="0" w:space="0" w:color="auto" w:frame="1"/>
          </w:rPr>
          <w:t>бұр.ред.қара</w:t>
        </w:r>
      </w:hyperlink>
      <w:r>
        <w:rPr>
          <w:rStyle w:val="s3"/>
        </w:rPr>
        <w:t>) 1-тармақ жаңа редакцияда</w:t>
      </w:r>
    </w:p>
    <w:p w:rsidR="00000000" w:rsidRDefault="00FC238B">
      <w:pPr>
        <w:ind w:firstLine="400"/>
        <w:jc w:val="both"/>
      </w:pPr>
      <w:r>
        <w:rPr>
          <w:rStyle w:val="s0"/>
        </w:rPr>
        <w:t>1. Жарнама объектілерін орналастыратын же</w:t>
      </w:r>
      <w:r>
        <w:rPr>
          <w:rStyle w:val="s0"/>
        </w:rPr>
        <w:t>ке тұлғалар (оның iшiнде дара кәсiпкерлер) мен заңды тұлғалар төлемақы төлеушiлер болып табылады.</w:t>
      </w:r>
    </w:p>
    <w:p w:rsidR="00000000" w:rsidRDefault="00FC238B">
      <w:pPr>
        <w:jc w:val="both"/>
      </w:pPr>
      <w:r>
        <w:rPr>
          <w:rStyle w:val="s3"/>
        </w:rPr>
        <w:t>2012.26.12. № 61-V ҚР</w:t>
      </w:r>
      <w:r>
        <w:rPr>
          <w:rStyle w:val="s3"/>
        </w:rPr>
        <w:t xml:space="preserve"> </w:t>
      </w:r>
      <w:hyperlink r:id="rId5170" w:anchor="sub_id=529"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w:t>
      </w:r>
      <w:r>
        <w:rPr>
          <w:rStyle w:val="s3"/>
        </w:rPr>
        <w:t xml:space="preserve"> бастап қолданысқа енгізілді)</w:t>
      </w:r>
      <w:r>
        <w:rPr>
          <w:rStyle w:val="s3"/>
        </w:rPr>
        <w:t xml:space="preserve">  </w:t>
      </w:r>
    </w:p>
    <w:p w:rsidR="00000000" w:rsidRDefault="00FC238B">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FC238B">
      <w:pPr>
        <w:ind w:firstLine="400"/>
        <w:jc w:val="both"/>
      </w:pPr>
      <w:r>
        <w:rPr>
          <w:rStyle w:val="s0"/>
        </w:rPr>
        <w:t>Егер осы бапта өзгеше белгіленбесе,</w:t>
      </w:r>
      <w:r>
        <w:rPr>
          <w:rStyle w:val="s0"/>
        </w:rPr>
        <w:t xml:space="preserve">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FC238B">
      <w:pPr>
        <w:ind w:firstLine="400"/>
        <w:jc w:val="both"/>
      </w:pPr>
      <w:r>
        <w:rPr>
          <w:rStyle w:val="s0"/>
        </w:rPr>
        <w:t>Егер жаңадан құрылған құрылымдық бөлімше төлемақыны дербес төлеуші ретінде танылған жағдайда, з</w:t>
      </w:r>
      <w:r>
        <w:rPr>
          <w:rStyle w:val="s0"/>
        </w:rPr>
        <w:t>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FC238B">
      <w:pPr>
        <w:ind w:firstLine="400"/>
        <w:jc w:val="both"/>
      </w:pPr>
      <w:r>
        <w:rPr>
          <w:rStyle w:val="s0"/>
        </w:rPr>
        <w:t>2. Өздеріне жүктелген функцияларды іске асырумен байланысты орнала</w:t>
      </w:r>
      <w:r>
        <w:rPr>
          <w:rStyle w:val="s0"/>
        </w:rPr>
        <w:t>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FC238B">
      <w:pPr>
        <w:ind w:firstLine="400"/>
        <w:jc w:val="both"/>
      </w:pPr>
      <w:r>
        <w:rPr>
          <w:rStyle w:val="s0"/>
        </w:rPr>
        <w:t> </w:t>
      </w:r>
    </w:p>
    <w:p w:rsidR="00000000" w:rsidRDefault="00FC238B">
      <w:pPr>
        <w:jc w:val="both"/>
      </w:pPr>
      <w:bookmarkStart w:id="875" w:name="SUB5300000"/>
      <w:bookmarkEnd w:id="875"/>
      <w:r>
        <w:rPr>
          <w:rStyle w:val="s3"/>
        </w:rPr>
        <w:t>2009.30.12. № 234-ІV ҚР</w:t>
      </w:r>
      <w:r>
        <w:rPr>
          <w:rStyle w:val="s3"/>
        </w:rPr>
        <w:t xml:space="preserve"> </w:t>
      </w:r>
      <w:hyperlink r:id="rId5171"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5172" w:anchor="sub_id=5300000" w:history="1">
        <w:r>
          <w:rPr>
            <w:rStyle w:val="a3"/>
            <w:bdr w:val="none" w:sz="0" w:space="0" w:color="auto" w:frame="1"/>
          </w:rPr>
          <w:t>ред</w:t>
        </w:r>
      </w:hyperlink>
      <w:r>
        <w:rPr>
          <w:rStyle w:val="s3"/>
        </w:rPr>
        <w:t>.қара); 2009.16.11. № 200-ІV ҚР</w:t>
      </w:r>
      <w:r>
        <w:rPr>
          <w:rStyle w:val="s3"/>
        </w:rPr>
        <w:t xml:space="preserve"> </w:t>
      </w:r>
      <w:hyperlink r:id="rId5173"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5174" w:anchor="sub_id=5300000" w:history="1">
        <w:r>
          <w:rPr>
            <w:rStyle w:val="a3"/>
            <w:i/>
            <w:iCs/>
            <w:bdr w:val="none" w:sz="0" w:space="0" w:color="auto" w:frame="1"/>
          </w:rPr>
          <w:t>ред</w:t>
        </w:r>
      </w:hyperlink>
      <w:r>
        <w:rPr>
          <w:rStyle w:val="s3"/>
        </w:rPr>
        <w:t>.қар</w:t>
      </w:r>
      <w:r>
        <w:rPr>
          <w:rStyle w:val="s3"/>
        </w:rPr>
        <w:t>а)</w:t>
      </w:r>
      <w:r>
        <w:rPr>
          <w:rStyle w:val="s3"/>
        </w:rPr>
        <w:t xml:space="preserve"> </w:t>
      </w:r>
    </w:p>
    <w:p w:rsidR="00000000" w:rsidRDefault="00FC238B">
      <w:pPr>
        <w:ind w:left="1200" w:hanging="800"/>
        <w:jc w:val="both"/>
      </w:pPr>
      <w:r>
        <w:rPr>
          <w:rStyle w:val="s1"/>
        </w:rPr>
        <w:t>530-бап. Төлемақы мөлшерлемелері</w:t>
      </w:r>
    </w:p>
    <w:p w:rsidR="00000000" w:rsidRDefault="00FC238B">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w:t>
      </w:r>
      <w:r>
        <w:rPr>
          <w:rStyle w:val="s0"/>
        </w:rPr>
        <w:t>ан әрi осы баптың мәтiнi бойынша - АЕК) мөлшерi негiзге алына отырып айқындалады.</w:t>
      </w:r>
    </w:p>
    <w:p w:rsidR="00000000" w:rsidRDefault="00FC238B">
      <w:pPr>
        <w:jc w:val="both"/>
      </w:pPr>
      <w:r>
        <w:rPr>
          <w:rStyle w:val="s3"/>
        </w:rPr>
        <w:t>2012.26.12. № 61-V ҚР</w:t>
      </w:r>
      <w:r>
        <w:rPr>
          <w:rStyle w:val="s3"/>
        </w:rPr>
        <w:t xml:space="preserve"> </w:t>
      </w:r>
      <w:hyperlink r:id="rId5175" w:anchor="sub_id=530"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w:t>
      </w:r>
      <w:r>
        <w:rPr>
          <w:rStyle w:val="s3"/>
        </w:rPr>
        <w:t>зілді) (</w:t>
      </w:r>
      <w:hyperlink r:id="rId5176" w:anchor="sub_id=530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w:t>
      </w:r>
      <w:r>
        <w:rPr>
          <w:rStyle w:val="s0"/>
        </w:rPr>
        <w:t>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FC238B">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Қалаға</w:t>
            </w:r>
            <w:r>
              <w:rPr>
                <w:rStyle w:val="s0"/>
              </w:rPr>
              <w:t xml:space="preserve"> кiреберiстер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2</w:t>
            </w:r>
          </w:p>
        </w:tc>
      </w:tr>
    </w:tbl>
    <w:p w:rsidR="00000000" w:rsidRDefault="00FC238B">
      <w:pPr>
        <w:ind w:firstLine="400"/>
        <w:jc w:val="both"/>
      </w:pPr>
      <w:r>
        <w:rPr>
          <w:rStyle w:val="s0"/>
        </w:rPr>
        <w:t> </w:t>
      </w:r>
    </w:p>
    <w:p w:rsidR="00000000" w:rsidRDefault="00FC238B">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FC238B">
      <w:pPr>
        <w:jc w:val="both"/>
      </w:pPr>
      <w:r>
        <w:rPr>
          <w:rStyle w:val="s3"/>
        </w:rPr>
        <w:t>2013.13.06. № 101-V ҚР</w:t>
      </w:r>
      <w:r>
        <w:rPr>
          <w:rStyle w:val="s3"/>
        </w:rPr>
        <w:t xml:space="preserve"> </w:t>
      </w:r>
      <w:hyperlink r:id="rId5177"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5178" w:anchor="sub_id=530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4"/>
        </w:rPr>
        <w:t>3. Мынадай жерлерде орналастырылатын жарнама объектiлерi бойынша ай сайынғы ба</w:t>
      </w:r>
      <w:r>
        <w:rPr>
          <w:rStyle w:val="s04"/>
        </w:rPr>
        <w:t>залық төлемақы</w:t>
      </w:r>
      <w:r>
        <w:rPr>
          <w:rStyle w:val="s04"/>
        </w:rPr>
        <w:t xml:space="preserve"> </w:t>
      </w:r>
      <w:r>
        <w:rPr>
          <w:rStyle w:val="s0"/>
        </w:rPr>
        <w:t>мөлшерлемелері</w:t>
      </w:r>
      <w:r>
        <w:rPr>
          <w:rStyle w:val="s04"/>
        </w:rPr>
        <w:t>:</w:t>
      </w:r>
    </w:p>
    <w:p w:rsidR="00000000" w:rsidRDefault="00FC238B">
      <w:pPr>
        <w:jc w:val="both"/>
      </w:pPr>
      <w:r>
        <w:rPr>
          <w:rStyle w:val="s3"/>
        </w:rPr>
        <w:t>2013.05.12. № 152-V ҚР</w:t>
      </w:r>
      <w:r>
        <w:rPr>
          <w:rStyle w:val="s3"/>
        </w:rPr>
        <w:t xml:space="preserve"> </w:t>
      </w:r>
      <w:hyperlink r:id="rId5179"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5180" w:anchor="sub_id=53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орналастырылатын жері негізге алына отырып белг</w:t>
      </w:r>
      <w:r>
        <w:rPr>
          <w:rStyle w:val="s0"/>
        </w:rPr>
        <w:t>іленеді:</w:t>
      </w:r>
    </w:p>
    <w:p w:rsidR="00000000" w:rsidRDefault="00FC238B">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Жылжымайтын объектiлерге төлемақы мөлшерлемелері</w:t>
            </w:r>
          </w:p>
          <w:p w:rsidR="00000000" w:rsidRDefault="00FC238B">
            <w:pPr>
              <w:jc w:val="center"/>
            </w:pPr>
            <w:r>
              <w:rPr>
                <w:rStyle w:val="s0"/>
              </w:rPr>
              <w:t>(бір жағы үшiн)</w:t>
            </w:r>
            <w:r>
              <w:rPr>
                <w:rStyle w:val="s0"/>
              </w:rPr>
              <w:t xml:space="preserve"> </w:t>
            </w:r>
          </w:p>
          <w:p w:rsidR="00000000" w:rsidRDefault="00FC238B">
            <w:pPr>
              <w:jc w:val="center"/>
            </w:pPr>
            <w:r>
              <w:rPr>
                <w:rStyle w:val="s0"/>
              </w:rPr>
              <w:t>(</w:t>
            </w:r>
            <w:hyperlink r:id="rId5181"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38B"/>
        </w:tc>
        <w:tc>
          <w:tcPr>
            <w:tcW w:w="0" w:type="auto"/>
            <w:vMerge/>
            <w:tcBorders>
              <w:top w:val="single" w:sz="8" w:space="0" w:color="auto"/>
              <w:left w:val="nil"/>
              <w:bottom w:val="single" w:sz="8" w:space="0" w:color="auto"/>
              <w:right w:val="single" w:sz="8" w:space="0" w:color="auto"/>
            </w:tcBorders>
            <w:vAlign w:val="center"/>
            <w:hideMark/>
          </w:tcPr>
          <w:p w:rsidR="00000000" w:rsidRDefault="00FC238B"/>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Облыстық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5-тен 10 ш.м. дей</w:t>
            </w:r>
            <w:r>
              <w:rPr>
                <w:rStyle w:val="s0"/>
              </w:rPr>
              <w:t>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Шатырүсті жарық жарнама құрылғылары (жарық-Динамикалық панно немесе көлемдi неонды</w:t>
            </w:r>
            <w:r>
              <w:rPr>
                <w:rStyle w:val="s0"/>
              </w:rPr>
              <w:t xml:space="preserve">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Жарнамалық жайма құрылғылар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w:t>
            </w:r>
          </w:p>
        </w:tc>
      </w:tr>
    </w:tbl>
    <w:p w:rsidR="00000000" w:rsidRDefault="00FC238B">
      <w:pPr>
        <w:ind w:firstLine="425"/>
      </w:pPr>
      <w:r>
        <w:t> </w:t>
      </w:r>
    </w:p>
    <w:p w:rsidR="00000000" w:rsidRDefault="00FC238B">
      <w:pPr>
        <w:ind w:firstLine="400"/>
        <w:jc w:val="both"/>
      </w:pPr>
      <w:r>
        <w:rPr>
          <w:rStyle w:val="s0"/>
        </w:rPr>
        <w:t>2) к</w:t>
      </w:r>
      <w:r>
        <w:rPr>
          <w:rStyle w:val="s0"/>
        </w:rPr>
        <w:t>өл</w:t>
      </w:r>
      <w:r>
        <w:rPr>
          <w:rStyle w:val="s0"/>
        </w:rPr>
        <w:t>iк құралдарында, жарнама объектiсiнiң ауданы және орналастырылатын жерi негiзге алына отырып белгiленедi:</w:t>
      </w:r>
    </w:p>
    <w:p w:rsidR="00000000" w:rsidRDefault="00FC238B">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Жылжымалы объектiлердегi төлемақы мөлшерлемелері (</w:t>
            </w:r>
            <w:hyperlink r:id="rId5182"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C238B"/>
        </w:tc>
        <w:tc>
          <w:tcPr>
            <w:tcW w:w="0" w:type="auto"/>
            <w:vMerge/>
            <w:tcBorders>
              <w:top w:val="single" w:sz="8" w:space="0" w:color="auto"/>
              <w:left w:val="nil"/>
              <w:bottom w:val="single" w:sz="8" w:space="0" w:color="auto"/>
              <w:right w:val="single" w:sz="8" w:space="0" w:color="auto"/>
            </w:tcBorders>
            <w:vAlign w:val="center"/>
            <w:hideMark/>
          </w:tcPr>
          <w:p w:rsidR="00000000" w:rsidRDefault="00FC238B"/>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Ре</w:t>
            </w:r>
            <w:r>
              <w:rPr>
                <w:rStyle w:val="s0"/>
              </w:rPr>
              <w:t>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Көлiк құралының сыртқы жағындағы</w:t>
            </w:r>
          </w:p>
          <w:p w:rsidR="00000000" w:rsidRDefault="00FC238B">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автобустарда, троллейбустарда, трамвайларда, жүк машиналарында, арнайы автомобильдерде (1,5 то</w:t>
            </w:r>
            <w:r>
              <w:rPr>
                <w:rStyle w:val="s0"/>
              </w:rPr>
              <w:t>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Автокөлiк құралына орнатылған құрылғылардағы жарнама (панно, қалқандар, лай</w:t>
            </w:r>
            <w:r>
              <w:rPr>
                <w:rStyle w:val="s0"/>
              </w:rPr>
              <w:t>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C238B">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C238B">
            <w:pPr>
              <w:jc w:val="center"/>
            </w:pPr>
            <w:r>
              <w:t>40</w:t>
            </w:r>
          </w:p>
        </w:tc>
      </w:tr>
    </w:tbl>
    <w:p w:rsidR="00000000" w:rsidRDefault="00FC238B">
      <w:pPr>
        <w:ind w:firstLine="400"/>
        <w:jc w:val="both"/>
      </w:pPr>
      <w:r>
        <w:t> </w:t>
      </w:r>
    </w:p>
    <w:p w:rsidR="00000000" w:rsidRDefault="00FC238B">
      <w:pPr>
        <w:ind w:firstLine="400"/>
        <w:jc w:val="both"/>
      </w:pPr>
      <w:r>
        <w:rPr>
          <w:rStyle w:val="s0"/>
        </w:rPr>
        <w:t>Облыстардың, республикалық маңызы бар</w:t>
      </w:r>
      <w:r>
        <w:rPr>
          <w:rStyle w:val="s0"/>
        </w:rPr>
        <w:t xml:space="preserve">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төлемақы мөлшерлемелерінің мөлшерін </w:t>
      </w:r>
      <w:r>
        <w:rPr>
          <w:rStyle w:val="s0"/>
        </w:rPr>
        <w:t>жарнама объектісінің орналасқан жеріне қарай екі еседен асырмай арттыруға құқылы.</w:t>
      </w:r>
    </w:p>
    <w:p w:rsidR="00000000" w:rsidRDefault="00FC238B">
      <w:pPr>
        <w:ind w:firstLine="400"/>
        <w:jc w:val="both"/>
      </w:pPr>
      <w:r>
        <w:t> </w:t>
      </w:r>
    </w:p>
    <w:p w:rsidR="00000000" w:rsidRDefault="00FC238B">
      <w:pPr>
        <w:ind w:firstLine="400"/>
        <w:jc w:val="both"/>
      </w:pPr>
      <w:bookmarkStart w:id="876" w:name="SUB5310000"/>
      <w:bookmarkEnd w:id="876"/>
      <w:r>
        <w:rPr>
          <w:rStyle w:val="s0"/>
          <w:b/>
          <w:bCs/>
        </w:rPr>
        <w:t>531-бап</w:t>
      </w:r>
      <w:r>
        <w:rPr>
          <w:rStyle w:val="s0"/>
        </w:rPr>
        <w:t xml:space="preserve">. </w:t>
      </w:r>
      <w:r>
        <w:rPr>
          <w:rStyle w:val="s0"/>
          <w:b/>
          <w:bCs/>
        </w:rPr>
        <w:t>Есептеу мен төлеу тәртібі</w:t>
      </w:r>
    </w:p>
    <w:p w:rsidR="00000000" w:rsidRDefault="00FC238B">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мөлшерлеме</w:t>
      </w:r>
      <w:r>
        <w:rPr>
          <w:rStyle w:val="s0"/>
        </w:rPr>
        <w:t>сі және жарнама объектілерін орналастырудың нақты мерзімі негізге алына отырып есептеледі.</w:t>
      </w:r>
    </w:p>
    <w:p w:rsidR="00000000" w:rsidRDefault="00FC238B">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FC238B">
      <w:pPr>
        <w:jc w:val="both"/>
      </w:pPr>
      <w:r>
        <w:rPr>
          <w:rStyle w:val="s3"/>
        </w:rPr>
        <w:t>2014.28.11. № 257-V ҚР</w:t>
      </w:r>
      <w:r>
        <w:rPr>
          <w:rStyle w:val="s3"/>
        </w:rPr>
        <w:t xml:space="preserve"> </w:t>
      </w:r>
      <w:hyperlink r:id="rId5183"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5184" w:anchor="sub_id=531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Төлемақы төлеуші</w:t>
      </w:r>
      <w:r>
        <w:rPr>
          <w:rStyle w:val="s0"/>
        </w:rPr>
        <w:t>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 табыс етеді.</w:t>
      </w:r>
    </w:p>
    <w:p w:rsidR="00000000" w:rsidRDefault="00FC238B">
      <w:pPr>
        <w:jc w:val="both"/>
      </w:pPr>
      <w:r>
        <w:rPr>
          <w:rStyle w:val="s3"/>
        </w:rPr>
        <w:t>2012.26.12. № 61-V</w:t>
      </w:r>
      <w:r>
        <w:rPr>
          <w:rStyle w:val="s3"/>
        </w:rPr>
        <w:t xml:space="preserve"> ҚР</w:t>
      </w:r>
      <w:r>
        <w:rPr>
          <w:rStyle w:val="s3"/>
        </w:rPr>
        <w:t xml:space="preserve"> </w:t>
      </w:r>
      <w:hyperlink r:id="rId5185"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186" w:anchor="sub_id=531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 рұқсат құжатында көрсетілген, с</w:t>
      </w:r>
      <w:r>
        <w:rPr>
          <w:rStyle w:val="s0"/>
        </w:rPr>
        <w:t>ыртқы (көрнекі) жарнама объектісінің орналасқан жері бойынша бюджетке төленеді.</w:t>
      </w:r>
      <w:r>
        <w:rPr>
          <w:rStyle w:val="s0"/>
        </w:rPr>
        <w:t xml:space="preserve"> </w:t>
      </w:r>
    </w:p>
    <w:p w:rsidR="00000000" w:rsidRDefault="00FC238B">
      <w:pPr>
        <w:jc w:val="both"/>
      </w:pPr>
      <w:r>
        <w:rPr>
          <w:rStyle w:val="s3"/>
        </w:rPr>
        <w:t>2012.26.12. № 61-V ҚР</w:t>
      </w:r>
      <w:r>
        <w:rPr>
          <w:rStyle w:val="s3"/>
        </w:rPr>
        <w:t xml:space="preserve"> </w:t>
      </w:r>
      <w:hyperlink r:id="rId5187" w:anchor="sub_id=531" w:history="1">
        <w:r>
          <w:rPr>
            <w:rStyle w:val="a3"/>
            <w:i/>
            <w:iCs/>
            <w:bdr w:val="none" w:sz="0" w:space="0" w:color="auto" w:frame="1"/>
          </w:rPr>
          <w:t>Заңымен</w:t>
        </w:r>
      </w:hyperlink>
      <w:r>
        <w:rPr>
          <w:rStyle w:val="s3"/>
        </w:rPr>
        <w:t xml:space="preserve"> </w:t>
      </w:r>
      <w:r>
        <w:rPr>
          <w:rStyle w:val="s3"/>
        </w:rPr>
        <w:t xml:space="preserve">5-тармақ жаңа редакцияда (2013 ж. 1 қаңтардан бастап қолданысқа </w:t>
      </w:r>
      <w:r>
        <w:rPr>
          <w:rStyle w:val="s3"/>
        </w:rPr>
        <w:t>енгізілді) (</w:t>
      </w:r>
      <w:hyperlink r:id="rId5188" w:anchor="sub_id=531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w:anchor="sub5990000" w:history="1">
        <w:r>
          <w:rPr>
            <w:rStyle w:val="a3"/>
          </w:rPr>
          <w:t>599</w:t>
        </w:r>
      </w:hyperlink>
      <w:r>
        <w:rPr>
          <w:rStyle w:val="s0"/>
        </w:rPr>
        <w:t xml:space="preserve"> </w:t>
      </w:r>
      <w:r>
        <w:rPr>
          <w:rStyle w:val="s0"/>
        </w:rPr>
        <w:t>және</w:t>
      </w:r>
      <w:r>
        <w:rPr>
          <w:rStyle w:val="s0"/>
        </w:rPr>
        <w:t xml:space="preserve"> </w:t>
      </w:r>
      <w:hyperlink w:anchor="sub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сомасының болғанын және (немесе) сыртқы (көрнекі) жарнама объектісін орналастырмау фактісін растайтын тиісті мемлекеттік уәкілетті органның құ</w:t>
      </w:r>
      <w:r>
        <w:rPr>
          <w:rStyle w:val="s0"/>
        </w:rPr>
        <w:t>жаты негізінде салық органдары жүргізеді.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877" w:name="SUB5320000"/>
      <w:bookmarkEnd w:id="877"/>
      <w:r>
        <w:rPr>
          <w:rStyle w:val="s1"/>
        </w:rPr>
        <w:t>79-тарау. МЕМЛЕКЕТТІК БАЖ</w:t>
      </w:r>
    </w:p>
    <w:p w:rsidR="00000000" w:rsidRDefault="00FC238B">
      <w:pPr>
        <w:jc w:val="center"/>
      </w:pPr>
      <w:r>
        <w:rPr>
          <w:rStyle w:val="s1"/>
        </w:rPr>
        <w:t> </w:t>
      </w:r>
    </w:p>
    <w:p w:rsidR="00000000" w:rsidRDefault="00FC238B">
      <w:pPr>
        <w:jc w:val="center"/>
      </w:pPr>
      <w:r>
        <w:rPr>
          <w:rStyle w:val="s1"/>
        </w:rPr>
        <w:t>§ 1. Мемлекеттік баж</w:t>
      </w:r>
    </w:p>
    <w:p w:rsidR="00000000" w:rsidRDefault="00FC238B">
      <w:pPr>
        <w:ind w:firstLine="400"/>
        <w:jc w:val="both"/>
      </w:pPr>
      <w:r>
        <w:rPr>
          <w:rStyle w:val="s0"/>
        </w:rPr>
        <w:t> </w:t>
      </w:r>
    </w:p>
    <w:p w:rsidR="00000000" w:rsidRDefault="00FC238B">
      <w:pPr>
        <w:jc w:val="both"/>
      </w:pPr>
      <w:r>
        <w:rPr>
          <w:rStyle w:val="s3"/>
        </w:rPr>
        <w:t>2012.26.12. № 61-V ҚР</w:t>
      </w:r>
      <w:r>
        <w:rPr>
          <w:rStyle w:val="s3"/>
        </w:rPr>
        <w:t xml:space="preserve"> </w:t>
      </w:r>
      <w:hyperlink r:id="rId5189"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w:t>
      </w:r>
      <w:r>
        <w:rPr>
          <w:rStyle w:val="s3"/>
        </w:rPr>
        <w:t>тап қолданысқа енгізілді) (</w:t>
      </w:r>
      <w:hyperlink r:id="rId5190" w:anchor="sub_id=53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532-бап. Жалпы ережелер</w:t>
      </w:r>
    </w:p>
    <w:p w:rsidR="00000000" w:rsidRDefault="00FC238B">
      <w:pPr>
        <w:ind w:firstLine="400"/>
        <w:jc w:val="both"/>
      </w:pPr>
      <w:r>
        <w:rPr>
          <w:rStyle w:val="s0"/>
        </w:rPr>
        <w:t>1. Мемлекеттiк баж - мемлекеттiк уәкiлетті органдардың немесе лауазымды адамдардың заңдық мәнi бар iс-әре</w:t>
      </w:r>
      <w:r>
        <w:rPr>
          <w:rStyle w:val="s0"/>
        </w:rPr>
        <w:t>кеттер жасағаны үшiн және (немесе) құжаттарды бергенi үшiн алынатын мiндеттi төлем.</w:t>
      </w:r>
    </w:p>
    <w:p w:rsidR="00000000" w:rsidRDefault="00FC238B">
      <w:pPr>
        <w:ind w:firstLine="400"/>
        <w:jc w:val="both"/>
      </w:pPr>
      <w:r>
        <w:rPr>
          <w:rStyle w:val="s0"/>
        </w:rPr>
        <w:t>Осы тараудың мақсаттары үшін құжаттарды (олардың көшірмелерін, телнұсқаларын) беру заңдық мәнi бар iс-әрекеттерге теңестіріледі.</w:t>
      </w:r>
    </w:p>
    <w:p w:rsidR="00000000" w:rsidRDefault="00FC238B">
      <w:pPr>
        <w:ind w:firstLine="400"/>
        <w:jc w:val="both"/>
      </w:pPr>
      <w:r>
        <w:rPr>
          <w:rStyle w:val="s0"/>
        </w:rPr>
        <w:t>2. Мемлекеттік уәкілетті органдар немесе ла</w:t>
      </w:r>
      <w:r>
        <w:rPr>
          <w:rStyle w:val="s0"/>
        </w:rPr>
        <w:t>уазымды адамдар тоқсан сайын, есепті тоқсаннан кейінгі айдың 20-күнінен кешіктірмей уәкілетті орган белгілеген нысан бойынша өзінің орналасқан жері бойынша салық органына мемлекеттік баж төлеушілер туралы ақпарат ұсынады.</w:t>
      </w:r>
    </w:p>
    <w:p w:rsidR="00000000" w:rsidRDefault="00FC238B">
      <w:pPr>
        <w:ind w:firstLine="400"/>
        <w:jc w:val="both"/>
      </w:pPr>
      <w:r>
        <w:t> </w:t>
      </w:r>
    </w:p>
    <w:p w:rsidR="00000000" w:rsidRDefault="00FC238B">
      <w:pPr>
        <w:jc w:val="both"/>
      </w:pPr>
      <w:bookmarkStart w:id="878" w:name="SUB5330000"/>
      <w:bookmarkEnd w:id="878"/>
      <w:r>
        <w:rPr>
          <w:rStyle w:val="s3"/>
        </w:rPr>
        <w:t>2011.21.07. № 467-ІV ҚР</w:t>
      </w:r>
      <w:r>
        <w:rPr>
          <w:rStyle w:val="s3"/>
        </w:rPr>
        <w:t xml:space="preserve"> </w:t>
      </w:r>
      <w:hyperlink r:id="rId5191"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қаңтардан бастап қолданысқа енгізілді) (</w:t>
      </w:r>
      <w:hyperlink r:id="rId5192" w:anchor="sub_id=53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53</w:t>
      </w:r>
      <w:r>
        <w:rPr>
          <w:rStyle w:val="s0"/>
          <w:b/>
          <w:bCs/>
        </w:rPr>
        <w:t>3-бап</w:t>
      </w:r>
      <w:r>
        <w:rPr>
          <w:rStyle w:val="s0"/>
        </w:rPr>
        <w:t xml:space="preserve">. </w:t>
      </w:r>
      <w:r>
        <w:rPr>
          <w:rStyle w:val="s0"/>
          <w:b/>
          <w:bCs/>
        </w:rPr>
        <w:t>Мемлекеттік бажды төлеушілер</w:t>
      </w:r>
    </w:p>
    <w:p w:rsidR="00000000" w:rsidRDefault="00FC238B">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FC238B">
      <w:pPr>
        <w:ind w:firstLine="400"/>
        <w:jc w:val="both"/>
      </w:pPr>
      <w:r>
        <w:rPr>
          <w:rStyle w:val="s0"/>
        </w:rPr>
        <w:t>Құрыл</w:t>
      </w:r>
      <w:r>
        <w:rPr>
          <w:rStyle w:val="s0"/>
        </w:rPr>
        <w:t>ымдық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мүмкін.</w:t>
      </w:r>
    </w:p>
    <w:p w:rsidR="00000000" w:rsidRDefault="00FC238B">
      <w:pPr>
        <w:ind w:firstLine="400"/>
        <w:jc w:val="both"/>
      </w:pPr>
      <w:r>
        <w:t> </w:t>
      </w:r>
    </w:p>
    <w:p w:rsidR="00000000" w:rsidRDefault="00FC238B">
      <w:pPr>
        <w:ind w:firstLine="400"/>
        <w:jc w:val="both"/>
      </w:pPr>
      <w:bookmarkStart w:id="879" w:name="SUB5340000"/>
      <w:bookmarkEnd w:id="879"/>
      <w:r>
        <w:rPr>
          <w:rStyle w:val="s0"/>
          <w:b/>
          <w:bCs/>
        </w:rPr>
        <w:t>534-бап.</w:t>
      </w:r>
      <w:r>
        <w:rPr>
          <w:rStyle w:val="s0"/>
        </w:rPr>
        <w:t xml:space="preserve"> </w:t>
      </w:r>
      <w:r>
        <w:rPr>
          <w:rStyle w:val="s0"/>
          <w:b/>
          <w:bCs/>
        </w:rPr>
        <w:t>Баж алу объектілері</w:t>
      </w:r>
    </w:p>
    <w:p w:rsidR="00000000" w:rsidRDefault="00FC238B">
      <w:pPr>
        <w:ind w:firstLine="400"/>
        <w:jc w:val="both"/>
      </w:pPr>
      <w:r>
        <w:rPr>
          <w:rStyle w:val="s0"/>
        </w:rPr>
        <w:t>1. Мыналардан:</w:t>
      </w:r>
    </w:p>
    <w:p w:rsidR="00000000" w:rsidRDefault="00FC238B">
      <w:pPr>
        <w:jc w:val="both"/>
      </w:pPr>
      <w:r>
        <w:rPr>
          <w:rStyle w:val="s3"/>
        </w:rPr>
        <w:t>2013.03.07. № 125-V ҚР</w:t>
      </w:r>
      <w:r>
        <w:rPr>
          <w:rStyle w:val="s3"/>
        </w:rPr>
        <w:t xml:space="preserve"> </w:t>
      </w:r>
      <w:hyperlink r:id="rId5193"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194" w:anchor="sub_id=53401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сотқа берiлетiн қуыным арыздардан, ерекше қуыныммен іс ж</w:t>
      </w:r>
      <w:r>
        <w:rPr>
          <w:rStyle w:val="s0"/>
        </w:rPr>
        <w:t>үргізу</w:t>
      </w:r>
      <w:r>
        <w:rPr>
          <w:rStyle w:val="s0"/>
        </w:rPr>
        <w:t xml:space="preserve"> арыздарынан,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w:t>
      </w:r>
      <w:r>
        <w:rPr>
          <w:rStyle w:val="s0"/>
        </w:rPr>
        <w:t xml:space="preserve"> арналған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w:t>
      </w:r>
    </w:p>
    <w:p w:rsidR="00000000" w:rsidRDefault="00FC238B">
      <w:pPr>
        <w:ind w:firstLine="400"/>
        <w:jc w:val="both"/>
      </w:pPr>
      <w:r>
        <w:rPr>
          <w:rStyle w:val="s0"/>
        </w:rPr>
        <w:t>2) нотариаттық іс-әрекеттер жасағаны үшін, сондай-ақ нотариат куәландырған құжаттар көш</w:t>
      </w:r>
      <w:r>
        <w:rPr>
          <w:rStyle w:val="s0"/>
        </w:rPr>
        <w:t>ірмелерін (телнұсқаларын) бергені үшін;</w:t>
      </w:r>
    </w:p>
    <w:p w:rsidR="00000000" w:rsidRDefault="00FC238B">
      <w:pPr>
        <w:jc w:val="both"/>
      </w:pPr>
      <w:r>
        <w:rPr>
          <w:rStyle w:val="s3"/>
        </w:rPr>
        <w:t>2011.21.07. № 467-ІV ҚР</w:t>
      </w:r>
      <w:r>
        <w:rPr>
          <w:rStyle w:val="s3"/>
        </w:rPr>
        <w:t xml:space="preserve"> </w:t>
      </w:r>
      <w:hyperlink r:id="rId5195" w:anchor="sub_id=176"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5196" w:anchor="sub_id=534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w:t>
      </w:r>
      <w:r>
        <w:rPr>
          <w:rStyle w:val="s0"/>
        </w:rPr>
        <w:t>ын өзгертуге, толықтыруға, түзетуге және қалпына келтіруге байланысты куәліктер бергені үшін;</w:t>
      </w:r>
    </w:p>
    <w:p w:rsidR="00000000" w:rsidRDefault="00FC238B">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w:t>
      </w:r>
      <w:r>
        <w:rPr>
          <w:rStyle w:val="s0"/>
        </w:rPr>
        <w:t>жаттарға өзгерістер енгізгені үшін;</w:t>
      </w:r>
    </w:p>
    <w:p w:rsidR="00000000" w:rsidRDefault="00FC238B">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w:t>
      </w:r>
      <w:r>
        <w:rPr>
          <w:rStyle w:val="s0"/>
        </w:rPr>
        <w:t>гені үшін;</w:t>
      </w:r>
    </w:p>
    <w:p w:rsidR="00000000" w:rsidRDefault="00FC238B">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тоқтату туралы құжаттарды ресімдегені үшін;</w:t>
      </w:r>
    </w:p>
    <w:p w:rsidR="00000000" w:rsidRDefault="00FC238B">
      <w:pPr>
        <w:ind w:firstLine="400"/>
        <w:jc w:val="both"/>
      </w:pPr>
      <w:r>
        <w:rPr>
          <w:rStyle w:val="s0"/>
        </w:rPr>
        <w:t>7) тұрғылықты жерін тіркегені үшін;</w:t>
      </w:r>
    </w:p>
    <w:p w:rsidR="00000000" w:rsidRDefault="00FC238B">
      <w:pPr>
        <w:jc w:val="both"/>
      </w:pPr>
      <w:r>
        <w:rPr>
          <w:rStyle w:val="s3"/>
        </w:rPr>
        <w:t>2013.05.12. № 152-V ҚР</w:t>
      </w:r>
      <w:r>
        <w:rPr>
          <w:rStyle w:val="s3"/>
        </w:rPr>
        <w:t xml:space="preserve"> </w:t>
      </w:r>
      <w:hyperlink r:id="rId5197" w:anchor="sub_id=534" w:history="1">
        <w:r>
          <w:rPr>
            <w:rStyle w:val="a3"/>
            <w:i/>
            <w:iCs/>
            <w:bdr w:val="none" w:sz="0" w:space="0" w:color="auto" w:frame="1"/>
          </w:rPr>
          <w:t>Заңымен</w:t>
        </w:r>
      </w:hyperlink>
      <w:r>
        <w:rPr>
          <w:rStyle w:val="s3"/>
        </w:rPr>
        <w:t xml:space="preserve"> </w:t>
      </w:r>
      <w:r>
        <w:rPr>
          <w:rStyle w:val="s3"/>
        </w:rPr>
        <w:t>8) тармақша жаңа редакцияда (2014 ж. 1 қаңтардан бастап қолданысқа енгізілді) (</w:t>
      </w:r>
      <w:hyperlink r:id="rId5198" w:anchor="sub_id=5340108"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8) аңшы куәлiгiн (аңшы куәлiгiнің телнұсқасын) бергенi (қайта ресімдегені) үшiн;</w:t>
      </w:r>
    </w:p>
    <w:p w:rsidR="00000000" w:rsidRDefault="00FC238B">
      <w:pPr>
        <w:jc w:val="both"/>
      </w:pPr>
      <w:r>
        <w:rPr>
          <w:rStyle w:val="s3"/>
        </w:rPr>
        <w:t>2012.25.01. № 548-IV ҚР</w:t>
      </w:r>
      <w:r>
        <w:rPr>
          <w:rStyle w:val="s3"/>
        </w:rPr>
        <w:t xml:space="preserve"> </w:t>
      </w:r>
      <w:hyperlink r:id="rId5199"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w:t>
      </w:r>
      <w:r>
        <w:rPr>
          <w:rStyle w:val="s3"/>
        </w:rPr>
        <w:t>стап қолданысқа енгізілді) (</w:t>
      </w:r>
      <w:hyperlink r:id="rId5200" w:anchor="sub_id=5340109"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w:t>
      </w:r>
      <w:r>
        <w:rPr>
          <w:rStyle w:val="s0"/>
        </w:rPr>
        <w:t>рі мен дериваттарын әкелуге және әкетуге рұқсат бергені үшін;</w:t>
      </w:r>
    </w:p>
    <w:p w:rsidR="00000000" w:rsidRDefault="00FC238B">
      <w:pPr>
        <w:ind w:firstLine="400"/>
        <w:jc w:val="both"/>
      </w:pPr>
      <w:r>
        <w:rPr>
          <w:rStyle w:val="s0"/>
        </w:rPr>
        <w:t>10) жеке басты куәландыратын құжаттарды бергені үшін;</w:t>
      </w:r>
      <w:r>
        <w:rPr>
          <w:rStyle w:val="s0"/>
        </w:rPr>
        <w:t xml:space="preserve"> </w:t>
      </w:r>
    </w:p>
    <w:p w:rsidR="00000000" w:rsidRDefault="00FC238B">
      <w:pPr>
        <w:jc w:val="both"/>
      </w:pPr>
      <w:r>
        <w:rPr>
          <w:rStyle w:val="s3"/>
        </w:rPr>
        <w:t>2013.21.06. № 107-V ҚР</w:t>
      </w:r>
      <w:r>
        <w:rPr>
          <w:rStyle w:val="s3"/>
        </w:rPr>
        <w:t xml:space="preserve"> </w:t>
      </w:r>
      <w:hyperlink r:id="rId5201" w:anchor="sub_id=534" w:history="1">
        <w:r>
          <w:rPr>
            <w:rStyle w:val="a3"/>
            <w:i/>
            <w:iCs/>
            <w:bdr w:val="none" w:sz="0" w:space="0" w:color="auto" w:frame="1"/>
          </w:rPr>
          <w:t>Заңымен</w:t>
        </w:r>
      </w:hyperlink>
      <w:r>
        <w:rPr>
          <w:rStyle w:val="s3"/>
        </w:rPr>
        <w:t xml:space="preserve"> </w:t>
      </w:r>
      <w:r>
        <w:rPr>
          <w:rStyle w:val="s3"/>
        </w:rPr>
        <w:t>11) тармақша жаңа редакцияд</w:t>
      </w:r>
      <w:r>
        <w:rPr>
          <w:rStyle w:val="s3"/>
        </w:rPr>
        <w:t>а (2014 ж. 1 қаңтардан бастап қолданысқа енгізілді) (</w:t>
      </w:r>
      <w:hyperlink r:id="rId5202" w:anchor="sub_id=534011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азаматтық, қызметтік қару мен оның патрондарын сатып алуға, сақтауға немесе сақтау мен алып жүруге,</w:t>
      </w:r>
      <w:r>
        <w:rPr>
          <w:rStyle w:val="s0"/>
        </w:rPr>
        <w:t xml:space="preserve"> тасымалдауға рұқсаттар бергені үшін;</w:t>
      </w:r>
    </w:p>
    <w:p w:rsidR="00000000" w:rsidRDefault="00FC238B">
      <w:pPr>
        <w:jc w:val="both"/>
      </w:pPr>
      <w:r>
        <w:rPr>
          <w:rStyle w:val="s3"/>
        </w:rPr>
        <w:t>2013.21.06. № 107-V ҚР</w:t>
      </w:r>
      <w:r>
        <w:rPr>
          <w:rStyle w:val="s3"/>
        </w:rPr>
        <w:t xml:space="preserve"> </w:t>
      </w:r>
      <w:hyperlink r:id="rId5203"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FC238B">
      <w:pPr>
        <w:ind w:firstLine="400"/>
        <w:jc w:val="both"/>
      </w:pPr>
      <w:r>
        <w:rPr>
          <w:rStyle w:val="s0"/>
        </w:rPr>
        <w:t>11-1) азаматтық, қызметті</w:t>
      </w:r>
      <w:r>
        <w:rPr>
          <w:rStyle w:val="s0"/>
        </w:rPr>
        <w:t>к қару мен оның патрондарын Қазақстан Республикасының аумағына әкелуге және Қазақстан Республикасының аумағынан әкетуге қорытындылар бергені үшін;</w:t>
      </w:r>
    </w:p>
    <w:p w:rsidR="00000000" w:rsidRDefault="00FC238B">
      <w:pPr>
        <w:jc w:val="both"/>
      </w:pPr>
      <w:r>
        <w:rPr>
          <w:rStyle w:val="s3"/>
        </w:rPr>
        <w:t>2013.21.06. № 107-V ҚР</w:t>
      </w:r>
      <w:r>
        <w:rPr>
          <w:rStyle w:val="s3"/>
        </w:rPr>
        <w:t xml:space="preserve"> </w:t>
      </w:r>
      <w:hyperlink r:id="rId5204" w:anchor="sub_id=534"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11-2) тармақшамен толықтырылды (2014 ж. 1 қаңтардан бастап қолданысқа енгізілді)</w:t>
      </w:r>
    </w:p>
    <w:p w:rsidR="00000000" w:rsidRDefault="00FC238B">
      <w:pPr>
        <w:ind w:firstLine="400"/>
        <w:jc w:val="both"/>
      </w:pPr>
      <w:r>
        <w:rPr>
          <w:rStyle w:val="s0"/>
        </w:rPr>
        <w:t>11-2) азаматтық, қызметтік қару мен оның патрондарын комиссиялық сатуға жолдама бергенi үшін;</w:t>
      </w:r>
    </w:p>
    <w:p w:rsidR="00000000" w:rsidRDefault="00FC238B">
      <w:pPr>
        <w:ind w:firstLine="400"/>
        <w:jc w:val="both"/>
      </w:pPr>
      <w:r>
        <w:rPr>
          <w:rStyle w:val="s0"/>
        </w:rPr>
        <w:t>12) жеке және заңды тұлғалардың</w:t>
      </w:r>
      <w:r>
        <w:rPr>
          <w:rStyle w:val="s0"/>
        </w:rPr>
        <w:t xml:space="preserve"> </w:t>
      </w:r>
      <w:hyperlink r:id="rId5205"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w:t>
      </w:r>
      <w:r>
        <w:rPr>
          <w:rStyle w:val="s0"/>
        </w:rPr>
        <w:t>ан аспайтын және калибрі қоса алғанда 4,5 миллиметрге дейінгі пневматикалық қаруды қоспағанда) әрбір бірлігін тіркегені және қайта тіркегені үшін;</w:t>
      </w:r>
    </w:p>
    <w:p w:rsidR="00000000" w:rsidRDefault="00FC238B">
      <w:pPr>
        <w:ind w:firstLine="400"/>
        <w:jc w:val="both"/>
      </w:pPr>
      <w:r>
        <w:rPr>
          <w:rStyle w:val="s0"/>
        </w:rPr>
        <w:t>13) Қазақстан Республикасы ратификациялаған халықаралық шартқа сәйкес Қазақстан Республикасында жасалған ресм</w:t>
      </w:r>
      <w:r>
        <w:rPr>
          <w:rStyle w:val="s0"/>
        </w:rPr>
        <w:t>и құжаттарға</w:t>
      </w:r>
      <w:r>
        <w:rPr>
          <w:rStyle w:val="s0"/>
        </w:rPr>
        <w:t xml:space="preserve"> </w:t>
      </w:r>
      <w:hyperlink r:id="rId5206"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w:t>
      </w:r>
      <w:r>
        <w:rPr>
          <w:rStyle w:val="s0"/>
        </w:rPr>
        <w:t>апостиль қойғаны үшін;</w:t>
      </w:r>
    </w:p>
    <w:p w:rsidR="00000000" w:rsidRDefault="00FC238B">
      <w:pPr>
        <w:jc w:val="both"/>
      </w:pPr>
      <w:r>
        <w:rPr>
          <w:rStyle w:val="s3"/>
        </w:rPr>
        <w:t>2011.24.01. № 399-IV ҚР</w:t>
      </w:r>
      <w:r>
        <w:rPr>
          <w:rStyle w:val="s3"/>
        </w:rPr>
        <w:t xml:space="preserve"> </w:t>
      </w:r>
      <w:hyperlink r:id="rId5207"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 қолданысқа енгізілді) (</w:t>
      </w:r>
      <w:hyperlink r:id="rId5208" w:anchor="sub_id=5340114" w:history="1">
        <w:r>
          <w:rPr>
            <w:rStyle w:val="a3"/>
            <w:i/>
            <w:iCs/>
            <w:bdr w:val="none" w:sz="0" w:space="0" w:color="auto" w:frame="1"/>
          </w:rPr>
          <w:t>бұр.ред.қара</w:t>
        </w:r>
      </w:hyperlink>
      <w:r>
        <w:rPr>
          <w:rStyle w:val="s3"/>
        </w:rPr>
        <w:t>); 2012.27.04. № 15-V ҚР</w:t>
      </w:r>
      <w:r>
        <w:rPr>
          <w:rStyle w:val="s3"/>
        </w:rPr>
        <w:t xml:space="preserve"> </w:t>
      </w:r>
      <w:hyperlink r:id="rId5209"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бастап қолданысқа енгізілді) (</w:t>
      </w:r>
      <w:hyperlink r:id="rId5210" w:anchor="sub_id=534011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14) жүргi</w:t>
      </w:r>
      <w:r>
        <w:rPr>
          <w:rStyle w:val="s0"/>
        </w:rPr>
        <w:t>зушi куәлiктерін, тракторшы-машинист куәлiктерін, механикалық көлiк құралдарын мемлекеттік тіркеу туралы куәліктерді, мемлекеттiк тіркеу нөмiрі белгiлерiн, халықаралық техникалық байқау сертификатын және оның телнұсқасын бергені үшін;</w:t>
      </w:r>
    </w:p>
    <w:p w:rsidR="00000000" w:rsidRDefault="00FC238B">
      <w:pPr>
        <w:jc w:val="both"/>
      </w:pPr>
      <w:r>
        <w:rPr>
          <w:rStyle w:val="s3"/>
        </w:rPr>
        <w:t>2013.04.07. № 132-V Қ</w:t>
      </w:r>
      <w:r>
        <w:rPr>
          <w:rStyle w:val="s3"/>
        </w:rPr>
        <w:t>Р</w:t>
      </w:r>
      <w:r>
        <w:rPr>
          <w:rStyle w:val="s3"/>
        </w:rPr>
        <w:t xml:space="preserve"> </w:t>
      </w:r>
      <w:hyperlink r:id="rId5211" w:anchor="sub_id=534" w:history="1">
        <w:r>
          <w:rPr>
            <w:rStyle w:val="a3"/>
            <w:i/>
            <w:iCs/>
            <w:bdr w:val="none" w:sz="0" w:space="0" w:color="auto" w:frame="1"/>
          </w:rPr>
          <w:t>Заңымен</w:t>
        </w:r>
      </w:hyperlink>
      <w:r>
        <w:rPr>
          <w:rStyle w:val="s3"/>
        </w:rPr>
        <w:t xml:space="preserve"> </w:t>
      </w:r>
      <w:r>
        <w:rPr>
          <w:rStyle w:val="s3"/>
        </w:rPr>
        <w:t>15) тармақша өзгертілді (2014 ж. 1 қаңтардан бастап қолданысқа енгізілді) (</w:t>
      </w:r>
      <w:hyperlink r:id="rId5212" w:anchor="sub_id=5340115"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FC238B">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w:anchor="sub5390000" w:history="1">
        <w:r>
          <w:rPr>
            <w:rStyle w:val="a3"/>
          </w:rPr>
          <w:t>539-бабында</w:t>
        </w:r>
      </w:hyperlink>
      <w:r>
        <w:rPr>
          <w:rStyle w:val="s0"/>
        </w:rPr>
        <w:t xml:space="preserve"> </w:t>
      </w:r>
      <w:r>
        <w:rPr>
          <w:rStyle w:val="s0"/>
        </w:rPr>
        <w:t>көзделген заңдық мәні бар іс-әрекеттерді жасағаны үшін;</w:t>
      </w:r>
    </w:p>
    <w:p w:rsidR="00000000" w:rsidRDefault="00FC238B">
      <w:pPr>
        <w:jc w:val="both"/>
      </w:pPr>
      <w:r>
        <w:rPr>
          <w:rStyle w:val="s3"/>
        </w:rPr>
        <w:t>2013.04.07. № 132-V ҚР</w:t>
      </w:r>
      <w:r>
        <w:rPr>
          <w:rStyle w:val="s3"/>
        </w:rPr>
        <w:t xml:space="preserve"> </w:t>
      </w:r>
      <w:hyperlink r:id="rId5213" w:anchor="sub_id=534"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p>
    <w:p w:rsidR="00000000" w:rsidRDefault="00FC238B">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 мемлекеттік баж алына</w:t>
      </w:r>
      <w:r>
        <w:rPr>
          <w:rStyle w:val="s0"/>
        </w:rPr>
        <w:t>ды.</w:t>
      </w:r>
    </w:p>
    <w:p w:rsidR="00000000" w:rsidRDefault="00FC238B">
      <w:pPr>
        <w:jc w:val="both"/>
      </w:pPr>
      <w:r>
        <w:rPr>
          <w:rStyle w:val="s3"/>
        </w:rPr>
        <w:t>2009.16.11. № 200-ІV ҚР</w:t>
      </w:r>
      <w:r>
        <w:rPr>
          <w:rStyle w:val="s3"/>
        </w:rPr>
        <w:t xml:space="preserve"> </w:t>
      </w:r>
      <w:hyperlink r:id="rId5214" w:anchor="sub_id=16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215" w:anchor="sub_id=534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 xml:space="preserve">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 айлық есептiк көрсеткiш (бұдан </w:t>
      </w:r>
      <w:r>
        <w:rPr>
          <w:rStyle w:val="s0"/>
        </w:rPr>
        <w:t>әр</w:t>
      </w:r>
      <w:r>
        <w:rPr>
          <w:rStyle w:val="s0"/>
        </w:rPr>
        <w:t>i осы баптың мәтiнi бойынша - ЕАК) мөлшері негізге алына отырып есептеледі.</w:t>
      </w:r>
    </w:p>
    <w:p w:rsidR="00000000" w:rsidRDefault="00FC238B">
      <w:pPr>
        <w:ind w:firstLine="400"/>
        <w:jc w:val="both"/>
      </w:pPr>
      <w:r>
        <w:rPr>
          <w:rStyle w:val="s0"/>
        </w:rPr>
        <w:t> </w:t>
      </w:r>
    </w:p>
    <w:p w:rsidR="00000000" w:rsidRDefault="00FC238B">
      <w:pPr>
        <w:ind w:left="1200" w:hanging="800"/>
        <w:jc w:val="both"/>
      </w:pPr>
      <w:bookmarkStart w:id="880" w:name="SUB5350000"/>
      <w:bookmarkEnd w:id="880"/>
      <w:r>
        <w:rPr>
          <w:rStyle w:val="s1"/>
        </w:rPr>
        <w:t>535-бап. Мемлекеттік баждың соттардағы мөлшерлемелері</w:t>
      </w:r>
    </w:p>
    <w:p w:rsidR="00000000" w:rsidRDefault="00FC238B">
      <w:pPr>
        <w:jc w:val="both"/>
      </w:pPr>
      <w:r>
        <w:rPr>
          <w:rStyle w:val="s3"/>
        </w:rPr>
        <w:t>2013.03.07. № 125-V ҚР</w:t>
      </w:r>
      <w:r>
        <w:rPr>
          <w:rStyle w:val="s3"/>
        </w:rPr>
        <w:t xml:space="preserve"> </w:t>
      </w:r>
      <w:hyperlink r:id="rId5216" w:anchor="sub_id=535" w:history="1">
        <w:r>
          <w:rPr>
            <w:rStyle w:val="a3"/>
            <w:i/>
            <w:iCs/>
            <w:bdr w:val="none" w:sz="0" w:space="0" w:color="auto" w:frame="1"/>
          </w:rPr>
          <w:t>Заңымен</w:t>
        </w:r>
      </w:hyperlink>
      <w:r>
        <w:rPr>
          <w:rStyle w:val="s3"/>
        </w:rPr>
        <w:t xml:space="preserve"> </w:t>
      </w:r>
      <w:r>
        <w:rPr>
          <w:rStyle w:val="s3"/>
        </w:rPr>
        <w:t>1-тармақ ө</w:t>
      </w:r>
      <w:r>
        <w:rPr>
          <w:rStyle w:val="s3"/>
        </w:rPr>
        <w:t>згертілді (</w:t>
      </w:r>
      <w:hyperlink r:id="rId5217" w:anchor="sub_id=535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w:t>
      </w:r>
      <w:r>
        <w:rPr>
          <w:rStyle w:val="s0"/>
        </w:rPr>
        <w:t>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w:t>
      </w:r>
      <w:r>
        <w:rPr>
          <w:rStyle w:val="s0"/>
        </w:rPr>
        <w:t>арақтардың және өзге де құжаттардың көшiрмелерiн қайтадан беру туралы арыздардан мемлекеттiк баж мынадай мөлшерде алынады:</w:t>
      </w:r>
    </w:p>
    <w:p w:rsidR="00000000" w:rsidRDefault="00FC238B">
      <w:pPr>
        <w:ind w:firstLine="400"/>
        <w:jc w:val="both"/>
      </w:pPr>
      <w:r>
        <w:rPr>
          <w:rStyle w:val="s0"/>
        </w:rPr>
        <w:t>1) мүліктік сипаттағы талап арыздардан:</w:t>
      </w:r>
    </w:p>
    <w:p w:rsidR="00000000" w:rsidRDefault="00FC238B">
      <w:pPr>
        <w:ind w:firstLine="400"/>
        <w:jc w:val="both"/>
      </w:pPr>
      <w:r>
        <w:rPr>
          <w:rStyle w:val="s0"/>
        </w:rPr>
        <w:t>жеке тұлғалар үшін - талап қою сомасының 1 пайызы;</w:t>
      </w:r>
    </w:p>
    <w:p w:rsidR="00000000" w:rsidRDefault="00FC238B">
      <w:pPr>
        <w:ind w:firstLine="400"/>
        <w:jc w:val="both"/>
      </w:pPr>
      <w:r>
        <w:rPr>
          <w:rStyle w:val="s0"/>
        </w:rPr>
        <w:t xml:space="preserve">заңды тұлғалар үшін - талап қою сомасының </w:t>
      </w:r>
      <w:r>
        <w:rPr>
          <w:rStyle w:val="s0"/>
        </w:rPr>
        <w:t>3 пайызы;</w:t>
      </w:r>
    </w:p>
    <w:p w:rsidR="00000000" w:rsidRDefault="00FC238B">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пайыз;</w:t>
      </w:r>
    </w:p>
    <w:p w:rsidR="00000000" w:rsidRDefault="00FC238B">
      <w:pPr>
        <w:ind w:firstLine="400"/>
        <w:jc w:val="both"/>
      </w:pPr>
      <w:r>
        <w:rPr>
          <w:rStyle w:val="s0"/>
        </w:rPr>
        <w:t>3) мемлекеттік о</w:t>
      </w:r>
      <w:r>
        <w:rPr>
          <w:rStyle w:val="s0"/>
        </w:rPr>
        <w:t>ргандардың және олардың лауазымды адамдарының заңды тұлғалардың құқықтарына н</w:t>
      </w:r>
      <w:r>
        <w:rPr>
          <w:rStyle w:val="s0"/>
        </w:rPr>
        <w:t>ұқсан</w:t>
      </w:r>
      <w:r>
        <w:rPr>
          <w:rStyle w:val="s0"/>
        </w:rPr>
        <w:t xml:space="preserve"> келтіретін заңсыз іс-әрекетіне шағымдардан - 500 пайыз;</w:t>
      </w:r>
    </w:p>
    <w:p w:rsidR="00000000" w:rsidRDefault="00FC238B">
      <w:pPr>
        <w:jc w:val="both"/>
      </w:pPr>
      <w:r>
        <w:rPr>
          <w:rStyle w:val="s3"/>
        </w:rPr>
        <w:t>2009.16.11. № 200-ІV ҚР</w:t>
      </w:r>
      <w:r>
        <w:rPr>
          <w:rStyle w:val="s3"/>
        </w:rPr>
        <w:t xml:space="preserve"> </w:t>
      </w:r>
      <w:hyperlink r:id="rId5218"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5219" w:anchor="sub_id=5350104"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4) салықтық тексеру актілері бойынша хабарламаларға дау айту туралы арыздардан:</w:t>
      </w:r>
    </w:p>
    <w:p w:rsidR="00000000" w:rsidRDefault="00FC238B">
      <w:pPr>
        <w:ind w:firstLine="400"/>
        <w:jc w:val="both"/>
      </w:pPr>
      <w:r>
        <w:rPr>
          <w:rStyle w:val="s0"/>
        </w:rPr>
        <w:t>дара кәсіпкерлер мен шаруа немесе фермер қожалықтары үшін - хабарламада көрсетілген</w:t>
      </w:r>
      <w:r>
        <w:rPr>
          <w:rStyle w:val="s0"/>
        </w:rPr>
        <w:t xml:space="preserve"> салық пен бюджетке төленетін басқа да міндетті төлемдердің (өсімпұлдарды қоса алғанда) даулы сомасының 0,1 пайызы;</w:t>
      </w:r>
    </w:p>
    <w:p w:rsidR="00000000" w:rsidRDefault="00FC238B">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w:t>
      </w:r>
      <w:r>
        <w:rPr>
          <w:rStyle w:val="s0"/>
        </w:rPr>
        <w:t>омасының 1 пайызы;</w:t>
      </w:r>
    </w:p>
    <w:p w:rsidR="00000000" w:rsidRDefault="00FC238B">
      <w:pPr>
        <w:ind w:firstLine="400"/>
        <w:jc w:val="both"/>
      </w:pPr>
      <w:r>
        <w:rPr>
          <w:rStyle w:val="s0"/>
        </w:rPr>
        <w:t>5) некені бұзу туралы талап арыздардан - 30 пайыз.</w:t>
      </w:r>
    </w:p>
    <w:p w:rsidR="00000000" w:rsidRDefault="00FC238B">
      <w:pPr>
        <w:ind w:firstLine="400"/>
        <w:jc w:val="both"/>
      </w:pPr>
      <w:r>
        <w:rPr>
          <w:rStyle w:val="s0"/>
        </w:rPr>
        <w:t>Некені бұзған кезінде мүлікті бөлген жағдайларда баж осы тармақтың 1) тармақшасына сәйкес талап қою бағасына қарай айқындалады;</w:t>
      </w:r>
    </w:p>
    <w:p w:rsidR="00000000" w:rsidRDefault="00FC238B">
      <w:pPr>
        <w:ind w:firstLine="400"/>
        <w:jc w:val="both"/>
      </w:pPr>
      <w:r>
        <w:rPr>
          <w:rStyle w:val="s0"/>
        </w:rPr>
        <w:t>6) белгіленген тәртіппен хабарсыз кетті деп немесе жүйке а</w:t>
      </w:r>
      <w:r>
        <w:rPr>
          <w:rStyle w:val="s0"/>
        </w:rPr>
        <w:t>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r>
        <w:rPr>
          <w:rStyle w:val="s0"/>
        </w:rPr>
        <w:t>;</w:t>
      </w:r>
    </w:p>
    <w:p w:rsidR="00000000" w:rsidRDefault="00FC238B">
      <w:pPr>
        <w:jc w:val="both"/>
      </w:pPr>
      <w:r>
        <w:rPr>
          <w:rStyle w:val="s3"/>
        </w:rPr>
        <w:t>2011.21.07. № 467-ІV ҚР</w:t>
      </w:r>
      <w:r>
        <w:rPr>
          <w:rStyle w:val="s3"/>
        </w:rPr>
        <w:t xml:space="preserve"> </w:t>
      </w:r>
      <w:hyperlink r:id="rId5220" w:anchor="sub_id=177"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5221" w:anchor="sub_id=53501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w:t>
      </w:r>
      <w:r>
        <w:rPr>
          <w:rStyle w:val="s0"/>
        </w:rPr>
        <w:t>асқа да талап арыздардан - 50 пайыз;</w:t>
      </w:r>
    </w:p>
    <w:p w:rsidR="00000000" w:rsidRDefault="00FC238B">
      <w:pPr>
        <w:jc w:val="both"/>
      </w:pPr>
      <w:r>
        <w:rPr>
          <w:rStyle w:val="s3"/>
        </w:rPr>
        <w:t>2009.16.11. № 200-ІV ҚР</w:t>
      </w:r>
      <w:r>
        <w:rPr>
          <w:rStyle w:val="s3"/>
        </w:rPr>
        <w:t xml:space="preserve"> </w:t>
      </w:r>
      <w:hyperlink r:id="rId5222" w:anchor="sub_id=166" w:history="1">
        <w:r>
          <w:rPr>
            <w:rStyle w:val="a3"/>
            <w:i/>
            <w:iCs/>
            <w:bdr w:val="none" w:sz="0" w:space="0" w:color="auto" w:frame="1"/>
          </w:rPr>
          <w:t>Заңымен</w:t>
        </w:r>
      </w:hyperlink>
      <w:r>
        <w:rPr>
          <w:rStyle w:val="s3"/>
        </w:rPr>
        <w:t xml:space="preserve"> </w:t>
      </w:r>
      <w:r>
        <w:rPr>
          <w:rStyle w:val="s3"/>
        </w:rPr>
        <w:t>8) тармақша жаңа редакцияда (2010 ж. 1 қаңтардан бастап қолданысқа енгiзiлді) (бұр.</w:t>
      </w:r>
      <w:hyperlink r:id="rId5223" w:anchor="sub_id=5350108"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 xml:space="preserve">8) осы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w:t>
      </w:r>
      <w:r>
        <w:rPr>
          <w:rStyle w:val="s0"/>
        </w:rPr>
        <w:t>50 пайыз;</w:t>
      </w:r>
    </w:p>
    <w:p w:rsidR="00000000" w:rsidRDefault="00FC238B">
      <w:pPr>
        <w:jc w:val="both"/>
      </w:pPr>
      <w:r>
        <w:rPr>
          <w:rStyle w:val="s3"/>
        </w:rPr>
        <w:t>2013.03.07. № 125-V ҚР</w:t>
      </w:r>
      <w:r>
        <w:rPr>
          <w:rStyle w:val="s3"/>
        </w:rPr>
        <w:t xml:space="preserve"> </w:t>
      </w:r>
      <w:hyperlink r:id="rId5224" w:anchor="sub_id=535"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5225" w:anchor="sub_id=5350109"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9) ара</w:t>
      </w:r>
      <w:r>
        <w:rPr>
          <w:rStyle w:val="s0"/>
        </w:rPr>
        <w:t>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сипаттағы қуыным арыз берілген кезде алынатын мемлекеттік баж мөлшерінен, ал мүліктік сипаттағы даулар бо</w:t>
      </w:r>
      <w:r>
        <w:rPr>
          <w:rStyle w:val="s0"/>
        </w:rPr>
        <w:t>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есептелген мемлекеттік баж мөлшерінен - 50 пайыз;</w:t>
      </w:r>
    </w:p>
    <w:p w:rsidR="00000000" w:rsidRDefault="00FC238B">
      <w:pPr>
        <w:ind w:firstLine="400"/>
        <w:jc w:val="both"/>
      </w:pPr>
      <w:r>
        <w:rPr>
          <w:rStyle w:val="s0"/>
        </w:rPr>
        <w:t>10) сот бұйрығын шығару туралы арыздардан - осы тармақтың 1)</w:t>
      </w:r>
      <w:r>
        <w:rPr>
          <w:rStyle w:val="s0"/>
        </w:rPr>
        <w:t xml:space="preserve"> тармақшасында көрсетілген мемлекеттік баж мөлшерлемесінің 50 пайызы;</w:t>
      </w:r>
    </w:p>
    <w:p w:rsidR="00000000" w:rsidRDefault="00FC238B">
      <w:pPr>
        <w:jc w:val="both"/>
      </w:pPr>
      <w:r>
        <w:rPr>
          <w:rStyle w:val="s3"/>
        </w:rPr>
        <w:t>2013.03.07. № 125-V ҚР</w:t>
      </w:r>
      <w:r>
        <w:rPr>
          <w:rStyle w:val="s3"/>
        </w:rPr>
        <w:t xml:space="preserve"> </w:t>
      </w:r>
      <w:hyperlink r:id="rId5226"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227" w:anchor="sub_id=535011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11) атқарушылық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парақтарын беру туралы арыздардан - 5</w:t>
      </w:r>
      <w:r>
        <w:rPr>
          <w:rStyle w:val="s0"/>
        </w:rPr>
        <w:t>00 пайыз;</w:t>
      </w:r>
    </w:p>
    <w:p w:rsidR="00000000" w:rsidRDefault="00FC238B">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w:t>
      </w:r>
      <w:r>
        <w:rPr>
          <w:rStyle w:val="s0"/>
        </w:rPr>
        <w:t>адан беру туралы арыздардан - әрбір құжат үшін 10 пайыз, сондай-ақ әрбір дайындалған бет үшін 3 пайыз;</w:t>
      </w:r>
    </w:p>
    <w:p w:rsidR="00000000" w:rsidRDefault="00FC238B">
      <w:pPr>
        <w:jc w:val="both"/>
      </w:pPr>
      <w:r>
        <w:rPr>
          <w:rStyle w:val="s3"/>
        </w:rPr>
        <w:t>2012.17.02. № 564-ІV ҚР</w:t>
      </w:r>
      <w:r>
        <w:rPr>
          <w:rStyle w:val="s3"/>
        </w:rPr>
        <w:t xml:space="preserve"> </w:t>
      </w:r>
      <w:hyperlink r:id="rId5228"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5229" w:anchor="sub_id=535011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FC238B">
      <w:pPr>
        <w:jc w:val="both"/>
      </w:pPr>
      <w:r>
        <w:rPr>
          <w:rStyle w:val="s3"/>
        </w:rPr>
        <w:t>2014.17.11. № 254-V ҚР</w:t>
      </w:r>
      <w:r>
        <w:rPr>
          <w:rStyle w:val="s3"/>
        </w:rPr>
        <w:t xml:space="preserve"> </w:t>
      </w:r>
      <w:hyperlink r:id="rId5230" w:anchor="sub_id=500" w:history="1">
        <w:r>
          <w:rPr>
            <w:rStyle w:val="a3"/>
            <w:i/>
            <w:iCs/>
            <w:bdr w:val="none" w:sz="0" w:space="0" w:color="auto" w:frame="1"/>
          </w:rPr>
          <w:t>Заңымен</w:t>
        </w:r>
      </w:hyperlink>
      <w:r>
        <w:rPr>
          <w:rStyle w:val="s3"/>
        </w:rPr>
        <w:t xml:space="preserve"> </w:t>
      </w:r>
      <w:r>
        <w:rPr>
          <w:rStyle w:val="s3"/>
        </w:rPr>
        <w:t>14) тармақшамен толықтырылды</w:t>
      </w:r>
    </w:p>
    <w:p w:rsidR="00000000" w:rsidRDefault="00FC238B">
      <w:pPr>
        <w:ind w:firstLine="400"/>
        <w:jc w:val="both"/>
      </w:pPr>
      <w:r>
        <w:rPr>
          <w:rStyle w:val="s0"/>
        </w:rPr>
        <w:t>14) мүліктік және мүліктік емес сипаттағы даулар үшін соттардың шешімдеріне және қаулыларына сот актілерін қадағалау тәртібімен қайта қар</w:t>
      </w:r>
      <w:r>
        <w:rPr>
          <w:rStyle w:val="s0"/>
        </w:rPr>
        <w:t xml:space="preserve">ау туралы апелляциялық, кассациялық шағымдардан және өтінішхаттардан - мүліктік емес сипаттағы талап арызды беру кезінде алынатын мемлекеттік баж мөлшерінің, ал мүліктік сипаттағы даулар бойынша - арыз иесі дауласатын сома негізге алына отырып есептелетін </w:t>
      </w:r>
      <w:r>
        <w:rPr>
          <w:rStyle w:val="s0"/>
        </w:rPr>
        <w:t>мемлекет баж мөлшерінің елу пайызы.</w:t>
      </w:r>
    </w:p>
    <w:p w:rsidR="00000000" w:rsidRDefault="00FC238B">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w:t>
      </w:r>
      <w:r>
        <w:rPr>
          <w:rStyle w:val="s0"/>
        </w:rPr>
        <w:t>е алынады.</w:t>
      </w:r>
    </w:p>
    <w:p w:rsidR="00000000" w:rsidRDefault="00FC238B">
      <w:pPr>
        <w:ind w:firstLine="400"/>
        <w:jc w:val="both"/>
      </w:pPr>
      <w:r>
        <w:rPr>
          <w:rStyle w:val="s0"/>
        </w:rPr>
        <w:t> </w:t>
      </w:r>
    </w:p>
    <w:p w:rsidR="00000000" w:rsidRDefault="00FC238B">
      <w:pPr>
        <w:ind w:left="1200" w:hanging="800"/>
        <w:jc w:val="both"/>
      </w:pPr>
      <w:bookmarkStart w:id="881" w:name="SUB5360000"/>
      <w:bookmarkEnd w:id="881"/>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FC238B">
      <w:pPr>
        <w:ind w:firstLine="400"/>
        <w:jc w:val="both"/>
      </w:pPr>
      <w:r>
        <w:rPr>
          <w:rStyle w:val="s0"/>
        </w:rPr>
        <w:t>Нотариаттық іс-әрекеттер жасағаны үшін мемлекеттік баж мынадай мөлшерлерде алынады:</w:t>
      </w:r>
    </w:p>
    <w:p w:rsidR="00000000" w:rsidRDefault="00FC238B">
      <w:pPr>
        <w:jc w:val="both"/>
      </w:pPr>
      <w:r>
        <w:rPr>
          <w:rStyle w:val="s3"/>
        </w:rPr>
        <w:t>2011.21.07. № 467-ІV ҚР</w:t>
      </w:r>
      <w:r>
        <w:rPr>
          <w:rStyle w:val="s3"/>
        </w:rPr>
        <w:t xml:space="preserve"> </w:t>
      </w:r>
      <w:hyperlink r:id="rId5231"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5232" w:anchor="sub_id=53600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қалалық жерлердегі жылжымайтын мү</w:t>
      </w:r>
      <w:r>
        <w:rPr>
          <w:rStyle w:val="s0"/>
        </w:rPr>
        <w:t>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FC238B">
      <w:pPr>
        <w:ind w:firstLine="400"/>
        <w:jc w:val="both"/>
      </w:pPr>
      <w:r>
        <w:rPr>
          <w:rStyle w:val="s0"/>
        </w:rPr>
        <w:t>егер тараптардың бірі заңды тұлға болса - 1000 пайыз;</w:t>
      </w:r>
    </w:p>
    <w:p w:rsidR="00000000" w:rsidRDefault="00FC238B">
      <w:pPr>
        <w:ind w:firstLine="400"/>
        <w:jc w:val="both"/>
      </w:pPr>
      <w:r>
        <w:rPr>
          <w:rStyle w:val="s0"/>
        </w:rPr>
        <w:t>құны</w:t>
      </w:r>
      <w:r>
        <w:rPr>
          <w:rStyle w:val="s0"/>
        </w:rPr>
        <w:t xml:space="preserve"> 30</w:t>
      </w:r>
      <w:r>
        <w:rPr>
          <w:rStyle w:val="s0"/>
        </w:rPr>
        <w:t xml:space="preserve"> </w:t>
      </w:r>
      <w:hyperlink r:id="rId5233" w:history="1">
        <w:r>
          <w:rPr>
            <w:rStyle w:val="a3"/>
          </w:rPr>
          <w:t>айлық есептік көрсеткішке</w:t>
        </w:r>
      </w:hyperlink>
      <w:r>
        <w:rPr>
          <w:rStyle w:val="s0"/>
        </w:rPr>
        <w:t xml:space="preserve"> дейін:</w:t>
      </w:r>
    </w:p>
    <w:p w:rsidR="00000000" w:rsidRDefault="00FC238B">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FC238B">
      <w:pPr>
        <w:ind w:firstLine="400"/>
        <w:jc w:val="both"/>
      </w:pPr>
      <w:r>
        <w:rPr>
          <w:rStyle w:val="s0"/>
        </w:rPr>
        <w:t>басқа адамдарға - 300 пайыз;</w:t>
      </w:r>
      <w:r>
        <w:rPr>
          <w:rStyle w:val="s0"/>
        </w:rPr>
        <w:t xml:space="preserve"> </w:t>
      </w:r>
    </w:p>
    <w:p w:rsidR="00000000" w:rsidRDefault="00FC238B">
      <w:pPr>
        <w:ind w:firstLine="400"/>
        <w:jc w:val="both"/>
      </w:pPr>
      <w:r>
        <w:rPr>
          <w:rStyle w:val="s0"/>
        </w:rPr>
        <w:t>құны</w:t>
      </w:r>
      <w:r>
        <w:rPr>
          <w:rStyle w:val="s0"/>
        </w:rPr>
        <w:t xml:space="preserve"> 30 айлық есептік көрсеткіштен жоғары:</w:t>
      </w:r>
    </w:p>
    <w:p w:rsidR="00000000" w:rsidRDefault="00FC238B">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FC238B">
      <w:pPr>
        <w:ind w:firstLine="400"/>
        <w:jc w:val="both"/>
      </w:pPr>
      <w:r>
        <w:rPr>
          <w:rStyle w:val="s0"/>
        </w:rPr>
        <w:t>басқа адамдарға - 700 пайыз;</w:t>
      </w:r>
    </w:p>
    <w:p w:rsidR="00000000" w:rsidRDefault="00FC238B">
      <w:pPr>
        <w:ind w:firstLine="400"/>
        <w:jc w:val="both"/>
      </w:pPr>
      <w:r>
        <w:rPr>
          <w:rStyle w:val="s0"/>
        </w:rPr>
        <w:t>егер мәміле жылжымайтын мүлікті ипотекалық тұрғын үй займы бойынша алынған қаражат есебінен сатып алу мақсат</w:t>
      </w:r>
      <w:r>
        <w:rPr>
          <w:rStyle w:val="s0"/>
        </w:rPr>
        <w:t>ында жасалатын болса - 200 пайыз;</w:t>
      </w:r>
    </w:p>
    <w:p w:rsidR="00000000" w:rsidRDefault="00FC238B">
      <w:pPr>
        <w:jc w:val="both"/>
      </w:pPr>
      <w:r>
        <w:rPr>
          <w:rStyle w:val="s3"/>
        </w:rPr>
        <w:t>2011.21.07. № 467-ІV ҚР</w:t>
      </w:r>
      <w:r>
        <w:rPr>
          <w:rStyle w:val="s3"/>
        </w:rPr>
        <w:t xml:space="preserve"> </w:t>
      </w:r>
      <w:hyperlink r:id="rId5234"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235" w:anchor="sub_id=5360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w:t>
      </w:r>
      <w:r>
        <w:rPr>
          <w:rStyle w:val="s0"/>
        </w:rPr>
        <w:t>ны үшін:</w:t>
      </w:r>
    </w:p>
    <w:p w:rsidR="00000000" w:rsidRDefault="00FC238B">
      <w:pPr>
        <w:ind w:firstLine="400"/>
        <w:jc w:val="both"/>
      </w:pPr>
      <w:r>
        <w:rPr>
          <w:rStyle w:val="s0"/>
        </w:rPr>
        <w:t>егер тараптардың бірі заңды тұлға болса - 100 пайыз;</w:t>
      </w:r>
    </w:p>
    <w:p w:rsidR="00000000" w:rsidRDefault="00FC238B">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FC238B">
      <w:pPr>
        <w:ind w:firstLine="400"/>
        <w:jc w:val="both"/>
      </w:pPr>
      <w:r>
        <w:rPr>
          <w:rStyle w:val="s0"/>
        </w:rPr>
        <w:t>басқа адамдарға - 70 пайыз;</w:t>
      </w:r>
    </w:p>
    <w:p w:rsidR="00000000" w:rsidRDefault="00FC238B">
      <w:pPr>
        <w:ind w:firstLine="400"/>
        <w:jc w:val="both"/>
      </w:pPr>
      <w:r>
        <w:rPr>
          <w:rStyle w:val="s0"/>
        </w:rPr>
        <w:t>3) автомотокөлік құралдарын иеліктен айыру туралы</w:t>
      </w:r>
      <w:r>
        <w:rPr>
          <w:rStyle w:val="s0"/>
        </w:rPr>
        <w:t xml:space="preserve"> шарттарды куәландырғаны үшін:</w:t>
      </w:r>
    </w:p>
    <w:p w:rsidR="00000000" w:rsidRDefault="00FC238B">
      <w:pPr>
        <w:ind w:firstLine="400"/>
        <w:jc w:val="both"/>
      </w:pPr>
      <w:r>
        <w:rPr>
          <w:rStyle w:val="s0"/>
        </w:rPr>
        <w:t>егер тараптардың бірі заңды тұлға болса - 700 пайыз;</w:t>
      </w:r>
    </w:p>
    <w:p w:rsidR="00000000" w:rsidRDefault="00FC238B">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FC238B">
      <w:pPr>
        <w:ind w:firstLine="400"/>
        <w:jc w:val="both"/>
      </w:pPr>
      <w:r>
        <w:rPr>
          <w:rStyle w:val="s0"/>
        </w:rPr>
        <w:t>басқа адамдарға - 500 пайыз;</w:t>
      </w:r>
    </w:p>
    <w:p w:rsidR="00000000" w:rsidRDefault="00FC238B">
      <w:pPr>
        <w:ind w:firstLine="400"/>
        <w:jc w:val="both"/>
      </w:pPr>
      <w:r>
        <w:rPr>
          <w:rStyle w:val="s0"/>
        </w:rPr>
        <w:t>4) жалға беру, қарыз, (ип</w:t>
      </w:r>
      <w:r>
        <w:rPr>
          <w:rStyle w:val="s0"/>
        </w:rPr>
        <w:t>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пайыз;</w:t>
      </w:r>
      <w:r>
        <w:rPr>
          <w:rStyle w:val="s0"/>
        </w:rPr>
        <w:t xml:space="preserve"> </w:t>
      </w:r>
    </w:p>
    <w:p w:rsidR="00000000" w:rsidRDefault="00FC238B">
      <w:pPr>
        <w:ind w:firstLine="400"/>
        <w:jc w:val="both"/>
      </w:pPr>
      <w:r>
        <w:rPr>
          <w:rStyle w:val="s0"/>
        </w:rPr>
        <w:t>5) ипотекалық</w:t>
      </w:r>
      <w:r>
        <w:rPr>
          <w:rStyle w:val="s0"/>
        </w:rPr>
        <w:t xml:space="preserve"> тұрғын үй займы шарттарын куәландырғаны үшін - 200 пайыз;</w:t>
      </w:r>
      <w:r>
        <w:rPr>
          <w:rStyle w:val="s0"/>
        </w:rPr>
        <w:t xml:space="preserve"> </w:t>
      </w:r>
    </w:p>
    <w:p w:rsidR="00000000" w:rsidRDefault="00FC238B">
      <w:pPr>
        <w:ind w:firstLine="400"/>
        <w:jc w:val="both"/>
      </w:pPr>
      <w:r>
        <w:rPr>
          <w:rStyle w:val="s0"/>
        </w:rPr>
        <w:t>6) өсиетхаттарды куәландырғаны үшін - 100 пайыз;</w:t>
      </w:r>
    </w:p>
    <w:p w:rsidR="00000000" w:rsidRDefault="00FC238B">
      <w:pPr>
        <w:ind w:firstLine="400"/>
        <w:jc w:val="both"/>
      </w:pPr>
      <w:r>
        <w:rPr>
          <w:rStyle w:val="s0"/>
        </w:rPr>
        <w:t>7) мұрагерлікке құқық туралы куәлікті бергені үшін - берілген әр куәлікке 100 пайыз;</w:t>
      </w:r>
    </w:p>
    <w:p w:rsidR="00000000" w:rsidRDefault="00FC238B">
      <w:pPr>
        <w:ind w:firstLine="400"/>
        <w:jc w:val="both"/>
      </w:pPr>
      <w:r>
        <w:rPr>
          <w:rStyle w:val="s0"/>
        </w:rPr>
        <w:t>8) ерлі-зайыптылардың ортақ мүлкіндегі үлеске және бірлескен о</w:t>
      </w:r>
      <w:r>
        <w:rPr>
          <w:rStyle w:val="s0"/>
        </w:rPr>
        <w:t>ртақ меншік құқығындағы мүлкі бар өзге адамдардың меншік құқығы туралы куәлікті бергені үшін - 100 пайыз;</w:t>
      </w:r>
    </w:p>
    <w:p w:rsidR="00000000" w:rsidRDefault="00FC238B">
      <w:pPr>
        <w:ind w:firstLine="400"/>
        <w:jc w:val="both"/>
      </w:pPr>
      <w:r>
        <w:rPr>
          <w:rStyle w:val="s0"/>
        </w:rPr>
        <w:t>9) мүлікті пайдалану мен иелену құқығына сенімхаттарды куәландырғаны үшін - 50 пайыз;</w:t>
      </w:r>
    </w:p>
    <w:p w:rsidR="00000000" w:rsidRDefault="00FC238B">
      <w:pPr>
        <w:ind w:firstLine="400"/>
        <w:jc w:val="both"/>
      </w:pPr>
      <w:r>
        <w:rPr>
          <w:rStyle w:val="s0"/>
        </w:rPr>
        <w:t xml:space="preserve">10) сату құқығынсыз автокөлік құралдарын пайдалану және басқару </w:t>
      </w:r>
      <w:r>
        <w:rPr>
          <w:rStyle w:val="s0"/>
        </w:rPr>
        <w:t>құқығына</w:t>
      </w:r>
      <w:r>
        <w:rPr>
          <w:rStyle w:val="s0"/>
        </w:rPr>
        <w:t xml:space="preserve"> сенімхаттарды куәландырғаны үшін - 100 пайыз;</w:t>
      </w:r>
    </w:p>
    <w:p w:rsidR="00000000" w:rsidRDefault="00FC238B">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FC238B">
      <w:pPr>
        <w:ind w:firstLine="400"/>
        <w:jc w:val="both"/>
      </w:pPr>
      <w:r>
        <w:rPr>
          <w:rStyle w:val="s0"/>
        </w:rPr>
        <w:t>12) өзге сенімхаттарды куәландырғаны үшін:</w:t>
      </w:r>
    </w:p>
    <w:p w:rsidR="00000000" w:rsidRDefault="00FC238B">
      <w:pPr>
        <w:ind w:firstLine="400"/>
        <w:jc w:val="both"/>
      </w:pPr>
      <w:r>
        <w:rPr>
          <w:rStyle w:val="s0"/>
        </w:rPr>
        <w:t>жеке тұлғалар үшін - 10 пайыз;</w:t>
      </w:r>
    </w:p>
    <w:p w:rsidR="00000000" w:rsidRDefault="00FC238B">
      <w:pPr>
        <w:ind w:firstLine="400"/>
        <w:jc w:val="both"/>
      </w:pPr>
      <w:r>
        <w:rPr>
          <w:rStyle w:val="s0"/>
        </w:rPr>
        <w:t xml:space="preserve">заңды тұлғалар үшін </w:t>
      </w:r>
      <w:r>
        <w:rPr>
          <w:rStyle w:val="s0"/>
        </w:rPr>
        <w:t>- 50 пайыз;</w:t>
      </w:r>
    </w:p>
    <w:p w:rsidR="00000000" w:rsidRDefault="00FC238B">
      <w:pPr>
        <w:ind w:firstLine="400"/>
        <w:jc w:val="both"/>
      </w:pPr>
      <w:r>
        <w:rPr>
          <w:rStyle w:val="s0"/>
        </w:rPr>
        <w:t>13) мұрагерлік мүлікті қорғау жөнінде шаралар қолданғаны үшін - 100 пайыз;</w:t>
      </w:r>
    </w:p>
    <w:p w:rsidR="00000000" w:rsidRDefault="00FC238B">
      <w:pPr>
        <w:ind w:firstLine="400"/>
        <w:jc w:val="both"/>
      </w:pPr>
      <w:r>
        <w:rPr>
          <w:rStyle w:val="s0"/>
        </w:rPr>
        <w:t>14) теңіздік наразылық білдіргені үшін - 50 пайыз;</w:t>
      </w:r>
    </w:p>
    <w:p w:rsidR="00000000" w:rsidRDefault="00FC238B">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FC238B">
      <w:pPr>
        <w:ind w:firstLine="400"/>
        <w:jc w:val="both"/>
      </w:pPr>
      <w:r>
        <w:rPr>
          <w:rStyle w:val="s0"/>
        </w:rPr>
        <w:t>жеке тұлғалар ү</w:t>
      </w:r>
      <w:r>
        <w:rPr>
          <w:rStyle w:val="s0"/>
        </w:rPr>
        <w:t>шін - 5 пайыз;</w:t>
      </w:r>
    </w:p>
    <w:p w:rsidR="00000000" w:rsidRDefault="00FC238B">
      <w:pPr>
        <w:ind w:firstLine="400"/>
        <w:jc w:val="both"/>
      </w:pPr>
      <w:r>
        <w:rPr>
          <w:rStyle w:val="s0"/>
        </w:rPr>
        <w:t>заңды тұлғалар үшін - 10 пайыз;</w:t>
      </w:r>
    </w:p>
    <w:p w:rsidR="00000000" w:rsidRDefault="00FC238B">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FC238B">
      <w:pPr>
        <w:ind w:firstLine="400"/>
        <w:jc w:val="both"/>
      </w:pPr>
      <w:r>
        <w:rPr>
          <w:rStyle w:val="s0"/>
        </w:rPr>
        <w:t>жеке тұлғалар үшін - 3 пайыз;</w:t>
      </w:r>
    </w:p>
    <w:p w:rsidR="00000000" w:rsidRDefault="00FC238B">
      <w:pPr>
        <w:ind w:firstLine="400"/>
        <w:jc w:val="both"/>
      </w:pPr>
      <w:r>
        <w:rPr>
          <w:rStyle w:val="s0"/>
        </w:rPr>
        <w:t>заңды тұлғалар үшін - 10 пайыз;</w:t>
      </w:r>
    </w:p>
    <w:p w:rsidR="00000000" w:rsidRDefault="00FC238B">
      <w:pPr>
        <w:ind w:firstLine="400"/>
        <w:jc w:val="both"/>
      </w:pPr>
      <w:r>
        <w:rPr>
          <w:rStyle w:val="s0"/>
        </w:rPr>
        <w:t>17) ж</w:t>
      </w:r>
      <w:r>
        <w:rPr>
          <w:rStyle w:val="s0"/>
        </w:rPr>
        <w:t>еке және заңды тұлғалардың өтініштерін басқа жеке және заңды тұлғаларға бергені үшін - 20 пайыз;</w:t>
      </w:r>
    </w:p>
    <w:p w:rsidR="00000000" w:rsidRDefault="00FC238B">
      <w:pPr>
        <w:ind w:firstLine="400"/>
        <w:jc w:val="both"/>
      </w:pPr>
      <w:r>
        <w:rPr>
          <w:rStyle w:val="s0"/>
        </w:rPr>
        <w:t>18) құжаттардың нотариат куәландырған көшірмелерін бергені үшін - 20 пайыз;</w:t>
      </w:r>
    </w:p>
    <w:p w:rsidR="00000000" w:rsidRDefault="00FC238B">
      <w:pPr>
        <w:ind w:firstLine="400"/>
        <w:jc w:val="both"/>
      </w:pPr>
      <w:r>
        <w:rPr>
          <w:rStyle w:val="s0"/>
        </w:rPr>
        <w:t>19) телнұсқа бергені үшін - 100 пайыз;</w:t>
      </w:r>
    </w:p>
    <w:p w:rsidR="00000000" w:rsidRDefault="00FC238B">
      <w:pPr>
        <w:jc w:val="both"/>
      </w:pPr>
      <w:r>
        <w:rPr>
          <w:rStyle w:val="s3"/>
        </w:rPr>
        <w:t>2012.26.12. № 61-V ҚР</w:t>
      </w:r>
      <w:r>
        <w:rPr>
          <w:rStyle w:val="s3"/>
        </w:rPr>
        <w:t xml:space="preserve"> </w:t>
      </w:r>
      <w:hyperlink r:id="rId5236"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5237" w:anchor="sub_id=536002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20) банктерде </w:t>
      </w:r>
      <w:r>
        <w:rPr>
          <w:rStyle w:val="s0"/>
        </w:rPr>
        <w:t>шот ашқан кезде қойылған қолдардың түпнұсқалығын куәландырғаны үшін (әрбір құжат үшін):</w:t>
      </w:r>
    </w:p>
    <w:p w:rsidR="00000000" w:rsidRDefault="00FC238B">
      <w:pPr>
        <w:ind w:firstLine="400"/>
        <w:jc w:val="both"/>
      </w:pPr>
      <w:r>
        <w:rPr>
          <w:rStyle w:val="s0"/>
        </w:rPr>
        <w:t>жеке тұлғалар үшін - 10 пайыз;</w:t>
      </w:r>
    </w:p>
    <w:p w:rsidR="00000000" w:rsidRDefault="00FC238B">
      <w:pPr>
        <w:ind w:firstLine="400"/>
        <w:jc w:val="both"/>
      </w:pPr>
      <w:r>
        <w:rPr>
          <w:rStyle w:val="s0"/>
        </w:rPr>
        <w:t>заңды тұлғалар үшін - 50 пайыз;</w:t>
      </w:r>
    </w:p>
    <w:p w:rsidR="00000000" w:rsidRDefault="00FC238B">
      <w:pPr>
        <w:ind w:firstLine="400"/>
        <w:jc w:val="both"/>
      </w:pPr>
      <w:r>
        <w:rPr>
          <w:rStyle w:val="s0"/>
        </w:rPr>
        <w:t>21) жылжымайтын мүлік кепілі шарттарын, ипотекалық тұрғын үй заимдары бойынша талап ету құқықтары мен ипо</w:t>
      </w:r>
      <w:r>
        <w:rPr>
          <w:rStyle w:val="s0"/>
        </w:rPr>
        <w:t>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FC238B">
      <w:pPr>
        <w:ind w:firstLine="400"/>
        <w:jc w:val="both"/>
      </w:pPr>
      <w:r>
        <w:rPr>
          <w:rStyle w:val="s0"/>
        </w:rPr>
        <w:t>22) вексель наразылығын жасағаны үшін және чектің төленбегенін куәландырғаны үшін - 50 пайыз;</w:t>
      </w:r>
    </w:p>
    <w:p w:rsidR="00000000" w:rsidRDefault="00FC238B">
      <w:pPr>
        <w:ind w:firstLine="400"/>
        <w:jc w:val="both"/>
      </w:pPr>
      <w:r>
        <w:rPr>
          <w:rStyle w:val="s0"/>
        </w:rPr>
        <w:t xml:space="preserve">23) құжаттарды және бағалы қағаздарды сақтағаны үшін </w:t>
      </w:r>
      <w:r>
        <w:rPr>
          <w:rStyle w:val="s0"/>
        </w:rPr>
        <w:t>- әр айға 10 пайыз;</w:t>
      </w:r>
    </w:p>
    <w:p w:rsidR="00000000" w:rsidRDefault="00FC238B">
      <w:pPr>
        <w:ind w:firstLine="400"/>
        <w:jc w:val="both"/>
      </w:pPr>
      <w:r>
        <w:rPr>
          <w:rStyle w:val="s0"/>
        </w:rPr>
        <w:t>24) кепілгерлік пен кепілдік шарттарын куәландырғаны үшін - 50 пайыз;</w:t>
      </w:r>
    </w:p>
    <w:p w:rsidR="00000000" w:rsidRDefault="00FC238B">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пайыз.</w:t>
      </w:r>
    </w:p>
    <w:p w:rsidR="00000000" w:rsidRDefault="00FC238B">
      <w:pPr>
        <w:ind w:firstLine="400"/>
        <w:jc w:val="both"/>
      </w:pPr>
      <w:r>
        <w:rPr>
          <w:rStyle w:val="s0"/>
        </w:rPr>
        <w:t> </w:t>
      </w:r>
    </w:p>
    <w:p w:rsidR="00000000" w:rsidRDefault="00FC238B">
      <w:pPr>
        <w:ind w:left="1200" w:hanging="800"/>
        <w:jc w:val="both"/>
      </w:pPr>
      <w:bookmarkStart w:id="882" w:name="SUB5370000"/>
      <w:bookmarkEnd w:id="882"/>
      <w:r>
        <w:rPr>
          <w:rStyle w:val="s1"/>
        </w:rPr>
        <w:t>537-бап. Азаматтық хал актілері</w:t>
      </w:r>
      <w:r>
        <w:rPr>
          <w:rStyle w:val="s1"/>
        </w:rPr>
        <w:t>н тіркегені үшін</w:t>
      </w:r>
      <w:r>
        <w:rPr>
          <w:rStyle w:val="s1"/>
        </w:rPr>
        <w:t xml:space="preserve">  </w:t>
      </w:r>
      <w:r>
        <w:rPr>
          <w:rStyle w:val="s1"/>
        </w:rPr>
        <w:t>мемлекеттік баж мөлшерлемелері</w:t>
      </w:r>
    </w:p>
    <w:p w:rsidR="00000000" w:rsidRDefault="00FC238B">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w:t>
      </w:r>
      <w:r>
        <w:rPr>
          <w:rStyle w:val="s0"/>
        </w:rPr>
        <w:t>зету мен қалпына келтіруге байланысты куәліктерді қайтадан бергені үшін мынадай мөлшерде:</w:t>
      </w:r>
      <w:r>
        <w:rPr>
          <w:rStyle w:val="s0"/>
        </w:rPr>
        <w:t xml:space="preserve"> </w:t>
      </w:r>
    </w:p>
    <w:p w:rsidR="00000000" w:rsidRDefault="00FC238B">
      <w:pPr>
        <w:ind w:firstLine="400"/>
        <w:jc w:val="both"/>
      </w:pPr>
      <w:r>
        <w:rPr>
          <w:rStyle w:val="s0"/>
        </w:rPr>
        <w:t>1) некеге тұруды тіркегені үшін - 100 пайыз;</w:t>
      </w:r>
    </w:p>
    <w:p w:rsidR="00000000" w:rsidRDefault="00FC238B">
      <w:pPr>
        <w:ind w:firstLine="400"/>
        <w:jc w:val="both"/>
      </w:pPr>
      <w:r>
        <w:rPr>
          <w:rStyle w:val="s0"/>
        </w:rPr>
        <w:t>2) некені бұзуды тіркегені үшін:</w:t>
      </w:r>
    </w:p>
    <w:p w:rsidR="00000000" w:rsidRDefault="00FC238B">
      <w:pPr>
        <w:ind w:firstLine="400"/>
        <w:jc w:val="both"/>
      </w:pPr>
      <w:r>
        <w:rPr>
          <w:rStyle w:val="s0"/>
        </w:rPr>
        <w:t>кәмелетке толмаған балалары жоқ ерлі-зайыптылардың өзара келісімі бойынша - 200 пайыз;</w:t>
      </w:r>
    </w:p>
    <w:p w:rsidR="00000000" w:rsidRDefault="00FC238B">
      <w:pPr>
        <w:ind w:firstLine="400"/>
        <w:jc w:val="both"/>
      </w:pPr>
      <w:r>
        <w:rPr>
          <w:rStyle w:val="s0"/>
        </w:rPr>
        <w:t>сот шешімі негізінде - 150 пайыз (ерлі-зайыптылардың біреуінен немесе екеуінен);</w:t>
      </w:r>
    </w:p>
    <w:p w:rsidR="00000000" w:rsidRDefault="00FC238B">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w:t>
      </w:r>
      <w:r>
        <w:rPr>
          <w:rStyle w:val="s0"/>
        </w:rPr>
        <w:t xml:space="preserve"> астам мерзімге бас бостандығынан айыруға сотталған адамдармен сот шешімі негізінде - 10 пайыз;</w:t>
      </w:r>
    </w:p>
    <w:p w:rsidR="00000000" w:rsidRDefault="00FC238B">
      <w:pPr>
        <w:ind w:firstLine="400"/>
        <w:jc w:val="both"/>
      </w:pPr>
      <w:r>
        <w:rPr>
          <w:rStyle w:val="s0"/>
        </w:rPr>
        <w:t>3) тегін, атын немесе әкесінің атын, ұлтын және жынысын өзгерткенін тіркегені үшін - 200 пайыз;</w:t>
      </w:r>
    </w:p>
    <w:p w:rsidR="00000000" w:rsidRDefault="00FC238B">
      <w:pPr>
        <w:ind w:firstLine="400"/>
        <w:jc w:val="both"/>
      </w:pPr>
      <w:r>
        <w:rPr>
          <w:rStyle w:val="s0"/>
        </w:rPr>
        <w:t xml:space="preserve">осы негізде берілген жұбайының, балаларының әрбір құжаты үшін - </w:t>
      </w:r>
      <w:r>
        <w:rPr>
          <w:rStyle w:val="s0"/>
        </w:rPr>
        <w:t>50 пайыз;</w:t>
      </w:r>
    </w:p>
    <w:p w:rsidR="00000000" w:rsidRDefault="00FC238B">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FC238B">
      <w:pPr>
        <w:ind w:firstLine="400"/>
        <w:jc w:val="both"/>
      </w:pPr>
      <w:r>
        <w:rPr>
          <w:rStyle w:val="s0"/>
        </w:rPr>
        <w:t xml:space="preserve">5) азаматтық хал актілерін тіркегені туралы куәліктерді қайталап бергені үшін - </w:t>
      </w:r>
      <w:r>
        <w:rPr>
          <w:rStyle w:val="s0"/>
        </w:rPr>
        <w:t>100 пайыз;</w:t>
      </w:r>
    </w:p>
    <w:p w:rsidR="00000000" w:rsidRDefault="00FC238B">
      <w:pPr>
        <w:ind w:firstLine="400"/>
        <w:jc w:val="both"/>
      </w:pPr>
      <w:r>
        <w:rPr>
          <w:rStyle w:val="s0"/>
        </w:rPr>
        <w:t>6) шетел азаматтарының ұл бала асырап (қыз бала асырап) алғанын тіркегені үшін - 200 пайыз;</w:t>
      </w:r>
    </w:p>
    <w:p w:rsidR="00000000" w:rsidRDefault="00FC238B">
      <w:pPr>
        <w:ind w:firstLine="400"/>
        <w:jc w:val="both"/>
      </w:pPr>
      <w:r>
        <w:rPr>
          <w:rStyle w:val="s0"/>
        </w:rPr>
        <w:t>7) Қазақстан Республикасының азаматтарына азаматтық хал актілерін тіркеу туралы анықтама бергені үшін - 30 пайыз;</w:t>
      </w:r>
    </w:p>
    <w:p w:rsidR="00000000" w:rsidRDefault="00FC238B">
      <w:pPr>
        <w:ind w:firstLine="400"/>
        <w:jc w:val="both"/>
      </w:pPr>
      <w:r>
        <w:rPr>
          <w:rStyle w:val="s0"/>
        </w:rPr>
        <w:t>8) ТМД елдерінен азаматтық хал актілері</w:t>
      </w:r>
      <w:r>
        <w:rPr>
          <w:rStyle w:val="s0"/>
        </w:rPr>
        <w:t>н тіркеу туралы куәліктерді талап еткені үшін - 50 пайыз;</w:t>
      </w:r>
    </w:p>
    <w:p w:rsidR="00000000" w:rsidRDefault="00FC238B">
      <w:pPr>
        <w:jc w:val="both"/>
      </w:pPr>
      <w:r>
        <w:rPr>
          <w:rStyle w:val="s3"/>
        </w:rPr>
        <w:t>2011.21.07. № 467-ІV ҚР</w:t>
      </w:r>
      <w:r>
        <w:rPr>
          <w:rStyle w:val="s3"/>
        </w:rPr>
        <w:t xml:space="preserve"> </w:t>
      </w:r>
      <w:hyperlink r:id="rId5238"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5239" w:anchor="sub_id=537010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пайыз мемлекеттік баж алынады.</w:t>
      </w:r>
    </w:p>
    <w:p w:rsidR="00000000" w:rsidRDefault="00FC238B">
      <w:pPr>
        <w:ind w:firstLine="400"/>
        <w:jc w:val="both"/>
      </w:pPr>
      <w:r>
        <w:rPr>
          <w:rStyle w:val="s0"/>
        </w:rPr>
        <w:t> </w:t>
      </w:r>
    </w:p>
    <w:p w:rsidR="00000000" w:rsidRDefault="00FC238B">
      <w:pPr>
        <w:ind w:left="1200" w:hanging="800"/>
        <w:jc w:val="both"/>
      </w:pPr>
      <w:bookmarkStart w:id="883" w:name="SUB5380000"/>
      <w:bookmarkEnd w:id="883"/>
      <w:r>
        <w:rPr>
          <w:rStyle w:val="s1"/>
        </w:rPr>
        <w:t>538-бап. Ше</w:t>
      </w:r>
      <w:r>
        <w:rPr>
          <w:rStyle w:val="s1"/>
        </w:rPr>
        <w:t>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мөлшерлемелері</w:t>
      </w:r>
    </w:p>
    <w:p w:rsidR="00000000" w:rsidRDefault="00FC238B">
      <w:pPr>
        <w:ind w:firstLine="400"/>
        <w:jc w:val="both"/>
      </w:pPr>
      <w:r>
        <w:rPr>
          <w:rStyle w:val="s0"/>
        </w:rPr>
        <w:t>Қазақстан</w:t>
      </w:r>
      <w:r>
        <w:rPr>
          <w:rStyle w:val="s0"/>
        </w:rPr>
        <w:t xml:space="preserve"> Республикасының азамат</w:t>
      </w:r>
      <w:r>
        <w:rPr>
          <w:rStyle w:val="s0"/>
        </w:rPr>
        <w:t>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FC238B">
      <w:pPr>
        <w:ind w:firstLine="400"/>
        <w:jc w:val="both"/>
      </w:pPr>
      <w:r>
        <w:rPr>
          <w:rStyle w:val="s0"/>
        </w:rPr>
        <w:t>1) шетелдік</w:t>
      </w:r>
      <w:r>
        <w:rPr>
          <w:rStyle w:val="s0"/>
        </w:rPr>
        <w:t>тер мен азаматтығы жоқ адамдарға мынадай құқыққа виза бергені немесе ұзартқаны үшін:</w:t>
      </w:r>
    </w:p>
    <w:p w:rsidR="00000000" w:rsidRDefault="00FC238B">
      <w:pPr>
        <w:ind w:firstLine="400"/>
        <w:jc w:val="both"/>
      </w:pPr>
      <w:r>
        <w:rPr>
          <w:rStyle w:val="s0"/>
        </w:rPr>
        <w:t>Қазақстан</w:t>
      </w:r>
      <w:r>
        <w:rPr>
          <w:rStyle w:val="s0"/>
        </w:rPr>
        <w:t xml:space="preserve"> Республикасынан кетуге - 50 пайыз;</w:t>
      </w:r>
    </w:p>
    <w:p w:rsidR="00000000" w:rsidRDefault="00FC238B">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p>
    <w:p w:rsidR="00000000" w:rsidRDefault="00FC238B">
      <w:pPr>
        <w:jc w:val="both"/>
      </w:pPr>
      <w:r>
        <w:rPr>
          <w:rStyle w:val="s3"/>
        </w:rPr>
        <w:t>2013.05.12. № 152-V ҚР</w:t>
      </w:r>
      <w:r>
        <w:rPr>
          <w:rStyle w:val="s3"/>
        </w:rPr>
        <w:t xml:space="preserve"> </w:t>
      </w:r>
      <w:hyperlink r:id="rId5240"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5241" w:anchor="sub_id=5380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шетел</w:t>
      </w:r>
      <w:r>
        <w:rPr>
          <w:rStyle w:val="s0"/>
        </w:rPr>
        <w:t>діктер мен азаматтығы жоқ адамдарға шекараны көп мәрте кесіп өту құқығына визаны бергені және ұзартқаны үшін - 200 пайыз;</w:t>
      </w:r>
    </w:p>
    <w:p w:rsidR="00000000" w:rsidRDefault="00FC238B">
      <w:pPr>
        <w:jc w:val="both"/>
      </w:pPr>
      <w:r>
        <w:rPr>
          <w:rStyle w:val="s3"/>
        </w:rPr>
        <w:t>2013.05.12. № 152-V ҚР</w:t>
      </w:r>
      <w:r>
        <w:rPr>
          <w:rStyle w:val="s3"/>
        </w:rPr>
        <w:t xml:space="preserve"> </w:t>
      </w:r>
      <w:hyperlink r:id="rId5242" w:anchor="sub_id=538" w:history="1">
        <w:r>
          <w:rPr>
            <w:rStyle w:val="a3"/>
            <w:i/>
            <w:iCs/>
            <w:bdr w:val="none" w:sz="0" w:space="0" w:color="auto" w:frame="1"/>
          </w:rPr>
          <w:t>Заңымен</w:t>
        </w:r>
      </w:hyperlink>
      <w:r>
        <w:rPr>
          <w:rStyle w:val="s3"/>
        </w:rPr>
        <w:t xml:space="preserve"> </w:t>
      </w:r>
      <w:r>
        <w:rPr>
          <w:rStyle w:val="s3"/>
        </w:rPr>
        <w:t>3) тармақша жаңа редак</w:t>
      </w:r>
      <w:r>
        <w:rPr>
          <w:rStyle w:val="s3"/>
        </w:rPr>
        <w:t>цияда (2014 ж. 1 қаңтардан бастап қолданысқа енгізілді) (</w:t>
      </w:r>
      <w:hyperlink r:id="rId5243" w:anchor="sub_id=53800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Қазақстан Республикасының азаматтарына, сондай-ақ Қазақстан Республикасының аумағында тұрақты тұ</w:t>
      </w:r>
      <w:r>
        <w:rPr>
          <w:rStyle w:val="s0"/>
        </w:rPr>
        <w:t>ратын шетелдіктер мен азаматтығы жоқ адамдарға тұрақты тұруға Қазақстан Республикасынан кетуге құжаттар ресімдеу үшін - 100 пайыз;</w:t>
      </w:r>
    </w:p>
    <w:p w:rsidR="00000000" w:rsidRDefault="00FC238B">
      <w:pPr>
        <w:jc w:val="both"/>
      </w:pPr>
      <w:r>
        <w:rPr>
          <w:rStyle w:val="s3"/>
        </w:rPr>
        <w:t>2013.05.12. № 152-V ҚР</w:t>
      </w:r>
      <w:r>
        <w:rPr>
          <w:rStyle w:val="s3"/>
        </w:rPr>
        <w:t xml:space="preserve"> </w:t>
      </w:r>
      <w:hyperlink r:id="rId5244" w:anchor="sub_id=538" w:history="1">
        <w:r>
          <w:rPr>
            <w:rStyle w:val="a3"/>
            <w:i/>
            <w:iCs/>
            <w:bdr w:val="none" w:sz="0" w:space="0" w:color="auto" w:frame="1"/>
          </w:rPr>
          <w:t>Заңымен</w:t>
        </w:r>
      </w:hyperlink>
      <w:r>
        <w:rPr>
          <w:rStyle w:val="s3"/>
        </w:rPr>
        <w:t xml:space="preserve"> </w:t>
      </w:r>
      <w:r>
        <w:rPr>
          <w:rStyle w:val="s3"/>
        </w:rPr>
        <w:t>4) тармақша ж</w:t>
      </w:r>
      <w:r>
        <w:rPr>
          <w:rStyle w:val="s3"/>
        </w:rPr>
        <w:t>аңа редакцияда (2014 ж. 1 қаңтардан бастап қолданысқа енгізілді) (</w:t>
      </w:r>
      <w:hyperlink r:id="rId5245" w:anchor="sub_id=53800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Қазақстан Республикасының азаматтарына, Қазақстан Республикасында тұрақты тұратын шетел</w:t>
      </w:r>
      <w:r>
        <w:rPr>
          <w:rStyle w:val="s0"/>
        </w:rPr>
        <w:t>діктер мен азаматтығы жоқ адамдарға шетелден шақыру келгені туралы құжаттар бергені үшін - әрбір шақырылған адам үшін 50 пайыз;</w:t>
      </w:r>
    </w:p>
    <w:p w:rsidR="00000000" w:rsidRDefault="00FC238B">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w:t>
      </w:r>
      <w:r>
        <w:rPr>
          <w:rStyle w:val="s0"/>
        </w:rPr>
        <w:t>заматтығын тоқтату туралы құжаттарды ресімдегені үшін - 100 пайыз;</w:t>
      </w:r>
    </w:p>
    <w:p w:rsidR="00000000" w:rsidRDefault="00FC238B">
      <w:pPr>
        <w:jc w:val="both"/>
      </w:pPr>
      <w:r>
        <w:rPr>
          <w:rStyle w:val="s3"/>
        </w:rPr>
        <w:t>2013.05.12. № 152-V ҚР</w:t>
      </w:r>
      <w:r>
        <w:rPr>
          <w:rStyle w:val="s3"/>
        </w:rPr>
        <w:t xml:space="preserve"> </w:t>
      </w:r>
      <w:hyperlink r:id="rId5246" w:anchor="sub_id=538"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w:t>
      </w:r>
      <w:r>
        <w:rPr>
          <w:rStyle w:val="s3"/>
        </w:rPr>
        <w:t xml:space="preserve"> (</w:t>
      </w:r>
      <w:hyperlink r:id="rId5247" w:anchor="sub_id=53800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Қазақстан Республикасына шақыру туралы құжаттарды жоғалғандарының не бүлінгендерінің орнына бергені үшін - осы баптың тиісінше 4) тармақшасында көрсеті</w:t>
      </w:r>
      <w:r>
        <w:rPr>
          <w:rStyle w:val="s0"/>
        </w:rPr>
        <w:t>лген мөлшерде мемлекеттік баж алынады.</w:t>
      </w:r>
    </w:p>
    <w:p w:rsidR="00000000" w:rsidRDefault="00FC238B">
      <w:pPr>
        <w:ind w:firstLine="400"/>
        <w:jc w:val="both"/>
      </w:pPr>
      <w:r>
        <w:t> </w:t>
      </w:r>
    </w:p>
    <w:p w:rsidR="00000000" w:rsidRDefault="00FC238B">
      <w:pPr>
        <w:ind w:left="1200" w:hanging="800"/>
        <w:jc w:val="both"/>
      </w:pPr>
      <w:bookmarkStart w:id="884" w:name="SUB5390000"/>
      <w:bookmarkEnd w:id="884"/>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мөлшерлемелері</w:t>
      </w:r>
    </w:p>
    <w:p w:rsidR="00000000" w:rsidRDefault="00FC238B">
      <w:pPr>
        <w:ind w:firstLine="400"/>
        <w:jc w:val="both"/>
      </w:pPr>
      <w:r>
        <w:rPr>
          <w:rStyle w:val="s0"/>
        </w:rPr>
        <w:t>Зияткерлік меншік саласындағы уәкілетті мемлекеттік органның</w:t>
      </w:r>
      <w:r>
        <w:rPr>
          <w:rStyle w:val="s0"/>
        </w:rPr>
        <w:t> </w:t>
      </w:r>
      <w:r>
        <w:rPr>
          <w:rStyle w:val="s0"/>
        </w:rPr>
        <w:t>заңды мәні</w:t>
      </w:r>
      <w:r>
        <w:rPr>
          <w:rStyle w:val="s0"/>
        </w:rPr>
        <w:t xml:space="preserve"> бар іс-әрекеттер жасағаны үшін мынадай мөлшерде:</w:t>
      </w:r>
    </w:p>
    <w:p w:rsidR="00000000" w:rsidRDefault="00FC238B">
      <w:pPr>
        <w:ind w:firstLine="400"/>
        <w:jc w:val="both"/>
      </w:pPr>
      <w:r>
        <w:rPr>
          <w:rStyle w:val="s0"/>
        </w:rPr>
        <w:t>1) инновациялық патент, патент, куәлік бергені үшін - 100 пайыз;</w:t>
      </w:r>
    </w:p>
    <w:p w:rsidR="00000000" w:rsidRDefault="00FC238B">
      <w:pPr>
        <w:ind w:firstLine="400"/>
        <w:jc w:val="both"/>
      </w:pPr>
      <w:r>
        <w:rPr>
          <w:rStyle w:val="s0"/>
        </w:rPr>
        <w:t>2) жалпыға белгілі тауар таңбасына сертификат бергені үшін - 100 пайыз;</w:t>
      </w:r>
    </w:p>
    <w:p w:rsidR="00000000" w:rsidRDefault="00FC238B">
      <w:pPr>
        <w:ind w:firstLine="400"/>
        <w:jc w:val="both"/>
      </w:pPr>
      <w:r>
        <w:rPr>
          <w:rStyle w:val="s0"/>
        </w:rPr>
        <w:t>3) өнеркәсіптік меншік объектілерін пайдалануға байланысты басқаға бе</w:t>
      </w:r>
      <w:r>
        <w:rPr>
          <w:rStyle w:val="s0"/>
        </w:rPr>
        <w:t>ру, кепіл шарттарын, лицензиялық, қосалқы лицензиялық шарттарды тіркегені үшін - 150 пайыз;</w:t>
      </w:r>
    </w:p>
    <w:p w:rsidR="00000000" w:rsidRDefault="00FC238B">
      <w:pPr>
        <w:ind w:firstLine="400"/>
        <w:jc w:val="both"/>
      </w:pPr>
      <w:r>
        <w:rPr>
          <w:rStyle w:val="s0"/>
        </w:rPr>
        <w:t>4) патенттік сенім білдірілген өкілдерді аттестаттағаны үшін - 1 500 пайыз;</w:t>
      </w:r>
    </w:p>
    <w:p w:rsidR="00000000" w:rsidRDefault="00FC238B">
      <w:pPr>
        <w:ind w:firstLine="400"/>
        <w:jc w:val="both"/>
      </w:pPr>
      <w:r>
        <w:rPr>
          <w:rStyle w:val="s0"/>
        </w:rPr>
        <w:t>5) патенттік сенім білдірілген өкілдерді тіркеу туралы куәлік бергені үшін - 100 пайыз м</w:t>
      </w:r>
      <w:r>
        <w:rPr>
          <w:rStyle w:val="s0"/>
        </w:rPr>
        <w:t>емлекеттік баж алынады</w:t>
      </w:r>
    </w:p>
    <w:p w:rsidR="00000000" w:rsidRDefault="00FC238B">
      <w:pPr>
        <w:ind w:firstLine="400"/>
        <w:jc w:val="both"/>
      </w:pPr>
      <w:r>
        <w:rPr>
          <w:rStyle w:val="s0"/>
        </w:rPr>
        <w:t> </w:t>
      </w:r>
    </w:p>
    <w:p w:rsidR="00000000" w:rsidRDefault="00FC238B">
      <w:pPr>
        <w:ind w:left="1200" w:hanging="800"/>
        <w:jc w:val="both"/>
      </w:pPr>
      <w:bookmarkStart w:id="885" w:name="SUB5400000"/>
      <w:bookmarkEnd w:id="885"/>
      <w:r>
        <w:rPr>
          <w:rStyle w:val="s1"/>
        </w:rPr>
        <w:t>540-бап. Басқа да іс-әрекеттер жасағаны үшін мемлекеттік баж мөлшерлемелері</w:t>
      </w:r>
    </w:p>
    <w:p w:rsidR="00000000" w:rsidRDefault="00FC238B">
      <w:pPr>
        <w:ind w:firstLine="400"/>
        <w:jc w:val="both"/>
      </w:pPr>
      <w:r>
        <w:rPr>
          <w:rStyle w:val="s0"/>
        </w:rPr>
        <w:t>Басқа да іс-әрекеттер жасағаны үшін мынадай мөлш</w:t>
      </w:r>
      <w:r>
        <w:rPr>
          <w:rStyle w:val="s0"/>
        </w:rPr>
        <w:t>ерде:</w:t>
      </w:r>
    </w:p>
    <w:p w:rsidR="00000000" w:rsidRDefault="00FC238B">
      <w:pPr>
        <w:ind w:firstLine="400"/>
        <w:jc w:val="both"/>
      </w:pPr>
      <w:r>
        <w:rPr>
          <w:rStyle w:val="s0"/>
        </w:rPr>
        <w:t>1) тұрғылықты жерін тіркегені үшін - 10 пайыз;</w:t>
      </w:r>
    </w:p>
    <w:p w:rsidR="00000000" w:rsidRDefault="00FC238B">
      <w:pPr>
        <w:jc w:val="both"/>
      </w:pPr>
      <w:r>
        <w:rPr>
          <w:rStyle w:val="s3"/>
        </w:rPr>
        <w:t>2013.05.12. № 152-V ҚР</w:t>
      </w:r>
      <w:r>
        <w:rPr>
          <w:rStyle w:val="s3"/>
        </w:rPr>
        <w:t xml:space="preserve"> </w:t>
      </w:r>
      <w:hyperlink r:id="rId5248"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5249" w:anchor="sub_id=5400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аңшы куәлігін (а</w:t>
      </w:r>
      <w:r>
        <w:rPr>
          <w:rStyle w:val="s0"/>
        </w:rPr>
        <w:t>ңшы</w:t>
      </w:r>
      <w:r>
        <w:rPr>
          <w:rStyle w:val="s0"/>
        </w:rPr>
        <w:t xml:space="preserve"> куәлiгiнің телнұсқасын) бергенi (қайта ресімдегені) үшін - 200 пайыз;</w:t>
      </w:r>
    </w:p>
    <w:p w:rsidR="00000000" w:rsidRDefault="00FC238B">
      <w:pPr>
        <w:jc w:val="both"/>
      </w:pPr>
      <w:r>
        <w:rPr>
          <w:rStyle w:val="s3"/>
        </w:rPr>
        <w:t>2012.25.01. № 548-IV ҚР</w:t>
      </w:r>
      <w:r>
        <w:rPr>
          <w:rStyle w:val="s3"/>
        </w:rPr>
        <w:t xml:space="preserve"> </w:t>
      </w:r>
      <w:hyperlink r:id="rId5250"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w:t>
      </w:r>
      <w:r>
        <w:rPr>
          <w:rStyle w:val="s3"/>
        </w:rPr>
        <w:t>зілді) (</w:t>
      </w:r>
      <w:hyperlink r:id="rId5251" w:anchor="sub_id=54000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3) сирек кездесетін және құрып кету қаупі төнген өсімдіктер, жануарлар мен бекіре балықтардың түрлерін, сондай-ақ олардың бөліктері мен дериваттарын </w:t>
      </w:r>
      <w:r>
        <w:rPr>
          <w:rStyle w:val="s0"/>
        </w:rPr>
        <w:t>әкелуге</w:t>
      </w:r>
      <w:r>
        <w:rPr>
          <w:rStyle w:val="s0"/>
        </w:rPr>
        <w:t xml:space="preserve"> және әкетуге рұқсат бергені үшін - 200 пайыз;</w:t>
      </w:r>
    </w:p>
    <w:p w:rsidR="00000000" w:rsidRDefault="00FC238B">
      <w:pPr>
        <w:ind w:firstLine="400"/>
        <w:jc w:val="both"/>
      </w:pPr>
      <w:r>
        <w:rPr>
          <w:rStyle w:val="s0"/>
        </w:rPr>
        <w:t>4) мыналарды:</w:t>
      </w:r>
    </w:p>
    <w:p w:rsidR="00000000" w:rsidRDefault="00FC238B">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пайыз;</w:t>
      </w:r>
      <w:r>
        <w:rPr>
          <w:rStyle w:val="s0"/>
        </w:rPr>
        <w:t xml:space="preserve"> </w:t>
      </w:r>
    </w:p>
    <w:p w:rsidR="00000000" w:rsidRDefault="00FC238B">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w:t>
      </w:r>
      <w:r>
        <w:rPr>
          <w:rStyle w:val="s0"/>
        </w:rPr>
        <w:t>да тұруына ықтиярхатты, уақытша жеке куәлік бергені үшін - 20 пайыз;</w:t>
      </w:r>
    </w:p>
    <w:p w:rsidR="00000000" w:rsidRDefault="00FC238B">
      <w:pPr>
        <w:jc w:val="both"/>
      </w:pPr>
      <w:r>
        <w:rPr>
          <w:rStyle w:val="s3"/>
        </w:rPr>
        <w:t>2013.21.06. № 107-V ҚР</w:t>
      </w:r>
      <w:r>
        <w:rPr>
          <w:rStyle w:val="s3"/>
        </w:rPr>
        <w:t xml:space="preserve"> </w:t>
      </w:r>
      <w:hyperlink r:id="rId5252"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5253" w:anchor="sub_id=54000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мыналарға:</w:t>
      </w:r>
    </w:p>
    <w:p w:rsidR="00000000" w:rsidRDefault="00FC238B">
      <w:pPr>
        <w:ind w:firstLine="400"/>
        <w:jc w:val="both"/>
      </w:pPr>
      <w:r>
        <w:rPr>
          <w:rStyle w:val="s0"/>
        </w:rPr>
        <w:t>заңды тұлғаларға:</w:t>
      </w:r>
    </w:p>
    <w:p w:rsidR="00000000" w:rsidRDefault="00FC238B">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FC238B">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FC238B">
      <w:pPr>
        <w:ind w:firstLine="400"/>
        <w:jc w:val="both"/>
      </w:pPr>
      <w:r>
        <w:rPr>
          <w:rStyle w:val="s0"/>
        </w:rPr>
        <w:t>азаматтық, қызметтік қаруды және оның патрондарын сақтауға рұқсат бергені үшін - 100 пайыз;</w:t>
      </w:r>
    </w:p>
    <w:p w:rsidR="00000000" w:rsidRDefault="00FC238B">
      <w:pPr>
        <w:ind w:firstLine="400"/>
        <w:jc w:val="both"/>
      </w:pPr>
      <w:r>
        <w:rPr>
          <w:rStyle w:val="s0"/>
        </w:rPr>
        <w:t>азаматтық, қызметтік қаруды және оны</w:t>
      </w:r>
      <w:r>
        <w:rPr>
          <w:rStyle w:val="s0"/>
        </w:rPr>
        <w:t>ң</w:t>
      </w:r>
      <w:r>
        <w:rPr>
          <w:rStyle w:val="s0"/>
        </w:rPr>
        <w:t xml:space="preserve"> патрондарын сақтау мен алып жүруге рұқсат бергені үшін - 100 пайыз;</w:t>
      </w:r>
    </w:p>
    <w:p w:rsidR="00000000" w:rsidRDefault="00FC238B">
      <w:pPr>
        <w:ind w:firstLine="400"/>
        <w:jc w:val="both"/>
      </w:pPr>
      <w:r>
        <w:rPr>
          <w:rStyle w:val="s0"/>
        </w:rPr>
        <w:t>азаматтық, қызметтiк қару мен оның патрондарын тасымалдауға рұқсат бергенi үшiн - 200 пайыз;</w:t>
      </w:r>
    </w:p>
    <w:p w:rsidR="00000000" w:rsidRDefault="00FC238B">
      <w:pPr>
        <w:ind w:firstLine="400"/>
        <w:jc w:val="both"/>
      </w:pPr>
      <w:r>
        <w:rPr>
          <w:rStyle w:val="s0"/>
        </w:rPr>
        <w:t>азаматтық, қызметтік қаруды және оның патрондарын комиссиялық сатуға жолдама бергені үшін - 1</w:t>
      </w:r>
      <w:r>
        <w:rPr>
          <w:rStyle w:val="s0"/>
        </w:rPr>
        <w:t>00 пайыз;</w:t>
      </w:r>
    </w:p>
    <w:p w:rsidR="00000000" w:rsidRDefault="00FC238B">
      <w:pPr>
        <w:ind w:firstLine="400"/>
        <w:jc w:val="both"/>
      </w:pPr>
      <w:r>
        <w:rPr>
          <w:rStyle w:val="s0"/>
        </w:rPr>
        <w:t>жеке тұлғаларға:</w:t>
      </w:r>
    </w:p>
    <w:p w:rsidR="00000000" w:rsidRDefault="00FC238B">
      <w:pPr>
        <w:ind w:firstLine="400"/>
        <w:jc w:val="both"/>
      </w:pPr>
      <w:r>
        <w:rPr>
          <w:rStyle w:val="s0"/>
        </w:rPr>
        <w:t>азаматтық қару мен оның патрондарын Қазақстан Республикасының аумағына әкелуге қорытынды бергені үшін - 50 пайыз;</w:t>
      </w:r>
    </w:p>
    <w:p w:rsidR="00000000" w:rsidRDefault="00FC238B">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FC238B">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FC238B">
      <w:pPr>
        <w:ind w:firstLine="400"/>
        <w:jc w:val="both"/>
      </w:pPr>
      <w:r>
        <w:rPr>
          <w:rStyle w:val="s0"/>
        </w:rPr>
        <w:t>азаматтық қаруды және оның патрондарын сақтауға рұқсат бергені үшін - 50 пайыз;</w:t>
      </w:r>
    </w:p>
    <w:p w:rsidR="00000000" w:rsidRDefault="00FC238B">
      <w:pPr>
        <w:ind w:firstLine="400"/>
        <w:jc w:val="both"/>
      </w:pPr>
      <w:r>
        <w:rPr>
          <w:rStyle w:val="s0"/>
        </w:rPr>
        <w:t>азаматтық қаруды және оның патрондарын сақтау мен алып жүруге рұқсат бергені үшін - 50 пайыз</w:t>
      </w:r>
      <w:r>
        <w:rPr>
          <w:rStyle w:val="s0"/>
        </w:rPr>
        <w:t>;</w:t>
      </w:r>
    </w:p>
    <w:p w:rsidR="00000000" w:rsidRDefault="00FC238B">
      <w:pPr>
        <w:ind w:firstLine="400"/>
        <w:jc w:val="both"/>
      </w:pPr>
      <w:r>
        <w:rPr>
          <w:rStyle w:val="s0"/>
        </w:rPr>
        <w:t>азаматтық қару мен оның патрондарын тасымалдауға рұқсат бергенi үшiн - 10 пайыз;</w:t>
      </w:r>
    </w:p>
    <w:p w:rsidR="00000000" w:rsidRDefault="00FC238B">
      <w:pPr>
        <w:ind w:firstLine="400"/>
        <w:jc w:val="both"/>
      </w:pPr>
      <w:r>
        <w:rPr>
          <w:rStyle w:val="s0"/>
        </w:rPr>
        <w:t> </w:t>
      </w:r>
      <w:r>
        <w:rPr>
          <w:rStyle w:val="s0"/>
        </w:rPr>
        <w:t>азаматтық қаруды және оның патрондарын комиссиялық сатуға жолдама бергені үшін - 50 пайыз;</w:t>
      </w:r>
      <w:r>
        <w:rPr>
          <w:rStyle w:val="s0"/>
        </w:rPr>
        <w:t xml:space="preserve"> </w:t>
      </w:r>
    </w:p>
    <w:p w:rsidR="00000000" w:rsidRDefault="00FC238B">
      <w:pPr>
        <w:ind w:firstLine="400"/>
        <w:jc w:val="both"/>
      </w:pPr>
      <w:r>
        <w:rPr>
          <w:rStyle w:val="s0"/>
        </w:rPr>
        <w:t>6) жеке және заңды тұлғалардың</w:t>
      </w:r>
      <w:r>
        <w:rPr>
          <w:rStyle w:val="s0"/>
        </w:rPr>
        <w:t xml:space="preserve"> </w:t>
      </w:r>
      <w:hyperlink r:id="rId5254" w:anchor="sub_id=50000" w:history="1">
        <w:r>
          <w:rPr>
            <w:rStyle w:val="a3"/>
          </w:rPr>
          <w:t>азаматтық, қызметтік қаруының</w:t>
        </w:r>
      </w:hyperlink>
      <w:r>
        <w:rPr>
          <w:rStyle w:val="s0"/>
        </w:rPr>
        <w:t xml:space="preserve"> </w:t>
      </w:r>
      <w:r>
        <w:rPr>
          <w:rStyle w:val="s0"/>
        </w:rPr>
        <w:t xml:space="preserve">(аңшылық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w:t>
      </w:r>
      <w:r>
        <w:rPr>
          <w:rStyle w:val="s0"/>
        </w:rPr>
        <w:t>аспайтын және калибрі қоса алғанда 4,5 мм дейінгі пневматикалық қаруды қоспағанда) әрбір бірлігін тіркегені және қайта тіркегені үшін - 10 пайыз;</w:t>
      </w:r>
      <w:r>
        <w:rPr>
          <w:rStyle w:val="s0"/>
        </w:rPr>
        <w:t xml:space="preserve"> </w:t>
      </w:r>
    </w:p>
    <w:p w:rsidR="00000000" w:rsidRDefault="00FC238B">
      <w:pPr>
        <w:ind w:firstLine="400"/>
        <w:jc w:val="both"/>
      </w:pPr>
      <w:r>
        <w:rPr>
          <w:rStyle w:val="s0"/>
        </w:rPr>
        <w:t>7) жеке басты куәландыратын құжаттарға өзгерістер енгізгені үшін - 10 пайыз;</w:t>
      </w:r>
    </w:p>
    <w:p w:rsidR="00000000" w:rsidRDefault="00FC238B">
      <w:pPr>
        <w:ind w:firstLine="400"/>
        <w:jc w:val="both"/>
      </w:pPr>
      <w:r>
        <w:rPr>
          <w:rStyle w:val="s0"/>
        </w:rPr>
        <w:t>8) Қазақстан Республикасы ратифи</w:t>
      </w:r>
      <w:r>
        <w:rPr>
          <w:rStyle w:val="s0"/>
        </w:rPr>
        <w:t>кациялаған халықаралық шарттарға сәйкес Қазақстан Республикасында жасалған ресми құжаттарға</w:t>
      </w:r>
      <w:r>
        <w:rPr>
          <w:rStyle w:val="s0"/>
        </w:rPr>
        <w:t xml:space="preserve"> </w:t>
      </w:r>
      <w:hyperlink r:id="rId5255"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w:t>
      </w:r>
      <w:r>
        <w:rPr>
          <w:rStyle w:val="s0"/>
        </w:rPr>
        <w:t xml:space="preserve"> пайыз;</w:t>
      </w:r>
      <w:r>
        <w:rPr>
          <w:rStyle w:val="s0"/>
        </w:rPr>
        <w:t xml:space="preserve"> </w:t>
      </w:r>
    </w:p>
    <w:p w:rsidR="00000000" w:rsidRDefault="00FC238B">
      <w:pPr>
        <w:jc w:val="both"/>
      </w:pPr>
      <w:r>
        <w:rPr>
          <w:rStyle w:val="s3"/>
        </w:rPr>
        <w:t>2011.24.01. № 399-IV ҚР</w:t>
      </w:r>
      <w:r>
        <w:rPr>
          <w:rStyle w:val="s3"/>
        </w:rPr>
        <w:t xml:space="preserve"> </w:t>
      </w:r>
      <w:hyperlink r:id="rId5256" w:anchor="sub_id=30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257"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5258" w:anchor="sub_id=5400009" w:history="1">
        <w:r>
          <w:rPr>
            <w:rStyle w:val="a3"/>
            <w:i/>
            <w:iCs/>
            <w:bdr w:val="none" w:sz="0" w:space="0" w:color="auto" w:frame="1"/>
          </w:rPr>
          <w:t>бұр.ред.қара</w:t>
        </w:r>
      </w:hyperlink>
      <w:r>
        <w:rPr>
          <w:rStyle w:val="s3"/>
        </w:rPr>
        <w:t>); 2012.27.04. № 15-V ҚР</w:t>
      </w:r>
      <w:r>
        <w:rPr>
          <w:rStyle w:val="s3"/>
        </w:rPr>
        <w:t xml:space="preserve"> </w:t>
      </w:r>
      <w:hyperlink r:id="rId5259"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5260" w:anchor="sub_id=5400009" w:history="1">
        <w:r>
          <w:rPr>
            <w:rStyle w:val="a3"/>
            <w:i/>
            <w:iCs/>
            <w:bdr w:val="none" w:sz="0" w:space="0" w:color="auto" w:frame="1"/>
          </w:rPr>
          <w:t>бұр.ред.қара</w:t>
        </w:r>
      </w:hyperlink>
      <w:r>
        <w:rPr>
          <w:rStyle w:val="s3"/>
        </w:rPr>
        <w:t>) 9) тармақша өзгертілді; 2014.17.04. № 195-V ҚР</w:t>
      </w:r>
      <w:r>
        <w:rPr>
          <w:rStyle w:val="s3"/>
        </w:rPr>
        <w:t xml:space="preserve"> </w:t>
      </w:r>
      <w:hyperlink r:id="rId5261"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w:t>
      </w:r>
      <w:r>
        <w:rPr>
          <w:rStyle w:val="s3"/>
        </w:rPr>
        <w:t>ми</w:t>
      </w:r>
      <w:r>
        <w:rPr>
          <w:rStyle w:val="s3"/>
        </w:rPr>
        <w:t xml:space="preserve"> </w:t>
      </w:r>
      <w:hyperlink r:id="rId526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263" w:anchor="sub_id=5400009"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9) мыналарды: </w:t>
      </w:r>
    </w:p>
    <w:p w:rsidR="00000000" w:rsidRDefault="00FC238B">
      <w:pPr>
        <w:ind w:firstLine="400"/>
        <w:jc w:val="both"/>
      </w:pPr>
      <w:r>
        <w:rPr>
          <w:rStyle w:val="s0"/>
        </w:rPr>
        <w:t>жүргiзу</w:t>
      </w:r>
      <w:r>
        <w:rPr>
          <w:rStyle w:val="s0"/>
        </w:rPr>
        <w:t>шi куәлiгiн бергенi үшiн - 125 пайыз;</w:t>
      </w:r>
      <w:r>
        <w:rPr>
          <w:rStyle w:val="s0"/>
        </w:rPr>
        <w:t xml:space="preserve"> </w:t>
      </w:r>
    </w:p>
    <w:p w:rsidR="00000000" w:rsidRDefault="00FC238B">
      <w:pPr>
        <w:ind w:firstLine="400"/>
        <w:jc w:val="both"/>
      </w:pPr>
      <w:r>
        <w:rPr>
          <w:rStyle w:val="s0"/>
        </w:rPr>
        <w:t>көлiк құралдарын мемлекеттiк тiркеу туралы куәлiкті бергенi үшiн - 125 пайыз;</w:t>
      </w:r>
    </w:p>
    <w:p w:rsidR="00000000" w:rsidRDefault="00FC238B">
      <w:pPr>
        <w:ind w:firstLine="400"/>
        <w:jc w:val="both"/>
      </w:pPr>
      <w:r>
        <w:rPr>
          <w:rStyle w:val="s0"/>
        </w:rPr>
        <w:t>автомобильге мемлекеттік тіркеу нөмірі белгiсiн бергенi үшiн - 280 пайыз;</w:t>
      </w:r>
    </w:p>
    <w:p w:rsidR="00000000" w:rsidRDefault="00FC238B">
      <w:pPr>
        <w:ind w:firstLine="400"/>
        <w:jc w:val="both"/>
      </w:pPr>
      <w:r>
        <w:rPr>
          <w:rStyle w:val="s0"/>
        </w:rPr>
        <w:t>автомобильге цифрлық белгіленуі 100, 111, 200, 222, 300, 333, 400</w:t>
      </w:r>
      <w:r>
        <w:rPr>
          <w:rStyle w:val="s0"/>
        </w:rPr>
        <w:t xml:space="preserve">, 444, 500, 555, 600, 666, 700, 800, 888, 900, 999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w:t>
      </w:r>
      <w:r>
        <w:rPr>
          <w:rStyle w:val="s0"/>
        </w:rPr>
        <w:t>13 700 пайыз;</w:t>
      </w:r>
    </w:p>
    <w:p w:rsidR="00000000" w:rsidRDefault="00FC238B">
      <w:pPr>
        <w:ind w:firstLine="400"/>
        <w:jc w:val="both"/>
      </w:pPr>
      <w:r>
        <w:rPr>
          <w:rStyle w:val="s0"/>
        </w:rPr>
        <w:t>автомобильге цифрлық белгіленуі 001, 002, 003, 004, 005, 006, 007, 008, 009, 777 мемлекеттік тіркеу нөмірі белгiлерін (мемлекеттік баж мөлшері 280 пайызды құрайтын, мемлекеттік органдардың қарамағындағы көлік құралдарының мемлекеттік тіркеу н</w:t>
      </w:r>
      <w:r>
        <w:rPr>
          <w:rStyle w:val="s0"/>
        </w:rPr>
        <w:t>өмірі</w:t>
      </w:r>
      <w:r>
        <w:rPr>
          <w:rStyle w:val="s0"/>
        </w:rPr>
        <w:t xml:space="preserve"> белгілерін қоспағанда) бергенi үшiн - 22 800 пайыз;</w:t>
      </w:r>
    </w:p>
    <w:p w:rsidR="00000000" w:rsidRDefault="00FC238B">
      <w:pPr>
        <w:ind w:firstLine="400"/>
        <w:jc w:val="both"/>
      </w:pPr>
      <w:r>
        <w:rPr>
          <w:rStyle w:val="s0"/>
        </w:rPr>
        <w:t>мотокөлiкке, автомобиль тiркемесiне мемлекеттік тіркеу нөмірі белгiсiн бергенi үшiн - 140 пайыз;</w:t>
      </w:r>
      <w:r>
        <w:rPr>
          <w:rStyle w:val="s0"/>
        </w:rPr>
        <w:t xml:space="preserve"> </w:t>
      </w:r>
    </w:p>
    <w:p w:rsidR="00000000" w:rsidRDefault="00FC238B">
      <w:pPr>
        <w:ind w:firstLine="400"/>
        <w:jc w:val="both"/>
      </w:pPr>
      <w:r>
        <w:rPr>
          <w:rStyle w:val="s0"/>
        </w:rPr>
        <w:t xml:space="preserve">көлiк құралын айдап әкелуге арналған мемлекеттік тіркеу нөмірі белгiсiн (транзиттiк) бергенi үшiн - </w:t>
      </w:r>
      <w:r>
        <w:rPr>
          <w:rStyle w:val="s0"/>
        </w:rPr>
        <w:t>35 пайыз;</w:t>
      </w:r>
      <w:r>
        <w:rPr>
          <w:rStyle w:val="s0"/>
        </w:rPr>
        <w:t xml:space="preserve"> </w:t>
      </w:r>
    </w:p>
    <w:p w:rsidR="00000000" w:rsidRDefault="00FC238B">
      <w:pPr>
        <w:ind w:firstLine="400"/>
        <w:jc w:val="both"/>
      </w:pPr>
      <w:r>
        <w:rPr>
          <w:rStyle w:val="s0"/>
        </w:rPr>
        <w:t>техникалық қарап тексерудің халықаралық сертификатын бергенi үшiн - 50 пайыз;</w:t>
      </w:r>
    </w:p>
    <w:p w:rsidR="00000000" w:rsidRDefault="00FC238B">
      <w:pPr>
        <w:jc w:val="both"/>
      </w:pPr>
      <w:r>
        <w:rPr>
          <w:rStyle w:val="s3"/>
        </w:rPr>
        <w:t>2013.04.07. № 132-V ҚР</w:t>
      </w:r>
      <w:r>
        <w:rPr>
          <w:rStyle w:val="s3"/>
        </w:rPr>
        <w:t xml:space="preserve"> </w:t>
      </w:r>
      <w:hyperlink r:id="rId5264"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w:t>
      </w:r>
      <w:r>
        <w:rPr>
          <w:rStyle w:val="s3"/>
        </w:rPr>
        <w:t>данысқа енгізілді) (</w:t>
      </w:r>
      <w:hyperlink r:id="rId5265" w:anchor="sub_id=540001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10) мыналарды: </w:t>
      </w:r>
    </w:p>
    <w:p w:rsidR="00000000" w:rsidRDefault="00FC238B">
      <w:pPr>
        <w:ind w:firstLine="400"/>
        <w:jc w:val="both"/>
      </w:pPr>
      <w:r>
        <w:rPr>
          <w:rStyle w:val="s0"/>
        </w:rPr>
        <w:t>тракторшы-машинист куәлігін бергені үшін - 50 пайыз;</w:t>
      </w:r>
    </w:p>
    <w:p w:rsidR="00000000" w:rsidRDefault="00FC238B">
      <w:pPr>
        <w:ind w:firstLine="400"/>
        <w:jc w:val="both"/>
      </w:pPr>
      <w:r>
        <w:rPr>
          <w:rStyle w:val="s0"/>
        </w:rPr>
        <w:t xml:space="preserve">тракторларға, олардың базасында жасалған өздігінен жүретін шассилер </w:t>
      </w:r>
      <w:r>
        <w:rPr>
          <w:rStyle w:val="s0"/>
        </w:rPr>
        <w:t>мен механизмдерге, оларға тіркемелерге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пайыз</w:t>
      </w:r>
      <w:r>
        <w:rPr>
          <w:rStyle w:val="s0"/>
        </w:rPr>
        <w:t>;</w:t>
      </w:r>
    </w:p>
    <w:p w:rsidR="00000000" w:rsidRDefault="00FC238B">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w:t>
      </w:r>
      <w:r>
        <w:rPr>
          <w:rStyle w:val="s0"/>
        </w:rPr>
        <w:t>мдерді мемлекеттік тіркеу үшін техникалық паспорт бергені үшін - 50 пайыз;</w:t>
      </w:r>
    </w:p>
    <w:p w:rsidR="00000000" w:rsidRDefault="00FC238B">
      <w:pPr>
        <w:jc w:val="both"/>
      </w:pPr>
      <w:r>
        <w:rPr>
          <w:rStyle w:val="s3"/>
        </w:rPr>
        <w:t>2013.04.07. № 132-V ҚР</w:t>
      </w:r>
      <w:r>
        <w:rPr>
          <w:rStyle w:val="s3"/>
        </w:rPr>
        <w:t xml:space="preserve"> </w:t>
      </w:r>
      <w:hyperlink r:id="rId5266"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w:t>
      </w:r>
      <w:r>
        <w:rPr>
          <w:rStyle w:val="s3"/>
        </w:rPr>
        <w:t>нгізілді)</w:t>
      </w:r>
    </w:p>
    <w:p w:rsidR="00000000" w:rsidRDefault="00FC238B">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FC238B">
      <w:pPr>
        <w:ind w:firstLine="400"/>
        <w:jc w:val="both"/>
      </w:pPr>
      <w:r>
        <w:rPr>
          <w:rStyle w:val="s0"/>
        </w:rPr>
        <w:t> </w:t>
      </w:r>
    </w:p>
    <w:p w:rsidR="00000000" w:rsidRDefault="00FC238B">
      <w:pPr>
        <w:ind w:firstLine="400"/>
        <w:jc w:val="both"/>
      </w:pPr>
      <w:bookmarkStart w:id="886" w:name="SUB5410000"/>
      <w:bookmarkEnd w:id="886"/>
      <w:r>
        <w:rPr>
          <w:rStyle w:val="s0"/>
          <w:b/>
          <w:bCs/>
        </w:rPr>
        <w:t>541-бап.</w:t>
      </w:r>
      <w:r>
        <w:rPr>
          <w:rStyle w:val="s0"/>
        </w:rPr>
        <w:t xml:space="preserve"> </w:t>
      </w:r>
      <w:r>
        <w:rPr>
          <w:rStyle w:val="s0"/>
          <w:b/>
          <w:bCs/>
        </w:rPr>
        <w:t>Соттарда мемлекеттік баж төлеуден босату</w:t>
      </w:r>
    </w:p>
    <w:p w:rsidR="00000000" w:rsidRDefault="00FC238B">
      <w:pPr>
        <w:ind w:firstLine="400"/>
        <w:jc w:val="both"/>
      </w:pPr>
      <w:r>
        <w:rPr>
          <w:rStyle w:val="s0"/>
        </w:rPr>
        <w:t>Соттарда мыналар:</w:t>
      </w:r>
    </w:p>
    <w:p w:rsidR="00000000" w:rsidRDefault="00FC238B">
      <w:pPr>
        <w:ind w:firstLine="400"/>
        <w:jc w:val="both"/>
      </w:pPr>
      <w:r>
        <w:rPr>
          <w:rStyle w:val="s0"/>
        </w:rPr>
        <w:t xml:space="preserve">1) талапкерлер - </w:t>
      </w:r>
      <w:r>
        <w:rPr>
          <w:rStyle w:val="s0"/>
        </w:rPr>
        <w:t>еңбекке ақы төлеу сомаларын өндіріп алу туралы талап қою және еңбек қызметіне байланысты басқа да талаптар бойынша;</w:t>
      </w:r>
    </w:p>
    <w:p w:rsidR="00000000" w:rsidRDefault="00FC238B">
      <w:pPr>
        <w:ind w:firstLine="400"/>
        <w:jc w:val="both"/>
      </w:pPr>
      <w:r>
        <w:rPr>
          <w:rStyle w:val="s0"/>
        </w:rPr>
        <w:t>2) талапкерлер-авторлар, орындаушылар және ұжымдық негізде олардың мүліктік құқықтарын басқарушы ұйымдар - авторлық құқықтан және аралас құқ</w:t>
      </w:r>
      <w:r>
        <w:rPr>
          <w:rStyle w:val="s0"/>
        </w:rPr>
        <w:t>ықтардан туындайтын талап қою бойынша;</w:t>
      </w:r>
    </w:p>
    <w:p w:rsidR="00000000" w:rsidRDefault="00FC238B">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FC238B">
      <w:pPr>
        <w:ind w:firstLine="400"/>
        <w:jc w:val="both"/>
      </w:pPr>
      <w:r>
        <w:rPr>
          <w:rStyle w:val="s0"/>
        </w:rPr>
        <w:t>4) талапкерлер - алименттерді өндіріп алу туралы тал</w:t>
      </w:r>
      <w:r>
        <w:rPr>
          <w:rStyle w:val="s0"/>
        </w:rPr>
        <w:t>ап қою бойынша;</w:t>
      </w:r>
    </w:p>
    <w:p w:rsidR="00000000" w:rsidRDefault="00FC238B">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FC238B">
      <w:pPr>
        <w:jc w:val="both"/>
      </w:pPr>
      <w:r>
        <w:rPr>
          <w:rStyle w:val="s3"/>
        </w:rPr>
        <w:t>2014.03.07. № 227-V ҚР</w:t>
      </w:r>
      <w:r>
        <w:rPr>
          <w:rStyle w:val="s3"/>
        </w:rPr>
        <w:t xml:space="preserve"> </w:t>
      </w:r>
      <w:hyperlink r:id="rId5267"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5268" w:anchor="sub_id=54100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талапкерлер - қылмыстық құқық бұзушыл</w:t>
      </w:r>
      <w:r>
        <w:rPr>
          <w:rStyle w:val="s0"/>
        </w:rPr>
        <w:t>ықпен келтiрiлген материалдық залалды өтеу туралы талап қою бойынша;</w:t>
      </w:r>
    </w:p>
    <w:p w:rsidR="00000000" w:rsidRDefault="00FC238B">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w:t>
      </w:r>
      <w:r>
        <w:rPr>
          <w:rStyle w:val="s0"/>
        </w:rPr>
        <w:t xml:space="preserve"> </w:t>
      </w:r>
      <w:r>
        <w:rPr>
          <w:rStyle w:val="s0"/>
        </w:rPr>
        <w:t>үшін</w:t>
      </w:r>
      <w:r>
        <w:rPr>
          <w:rStyle w:val="s0"/>
        </w:rPr>
        <w:t>;</w:t>
      </w:r>
    </w:p>
    <w:p w:rsidR="00000000" w:rsidRDefault="00FC238B">
      <w:pPr>
        <w:ind w:firstLine="400"/>
        <w:jc w:val="both"/>
      </w:pPr>
      <w:r>
        <w:rPr>
          <w:rStyle w:val="s0"/>
        </w:rPr>
        <w:t>8) талапкерлер - Қазақстан Республ</w:t>
      </w:r>
      <w:r>
        <w:rPr>
          <w:rStyle w:val="s0"/>
        </w:rPr>
        <w:t>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FC238B">
      <w:pPr>
        <w:ind w:firstLine="400"/>
        <w:jc w:val="both"/>
      </w:pPr>
      <w:r>
        <w:rPr>
          <w:rStyle w:val="s0"/>
        </w:rPr>
        <w:t>9) білікті еңбек қызметкерлерін және біліктілігі жоғары деңгейдегі жұмысшы кадрларын даярлауды қамтам</w:t>
      </w:r>
      <w:r>
        <w:rPr>
          <w:rStyle w:val="s0"/>
        </w:rPr>
        <w:t>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FC238B">
      <w:pPr>
        <w:ind w:firstLine="400"/>
        <w:jc w:val="both"/>
      </w:pPr>
      <w:r>
        <w:rPr>
          <w:rStyle w:val="s0"/>
        </w:rPr>
        <w:t>10) Қазақстан Республикасының заңнамасында көздел</w:t>
      </w:r>
      <w:r>
        <w:rPr>
          <w:rStyle w:val="s0"/>
        </w:rPr>
        <w:t>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FC238B">
      <w:pPr>
        <w:ind w:firstLine="400"/>
        <w:jc w:val="both"/>
      </w:pPr>
      <w:r>
        <w:rPr>
          <w:rStyle w:val="s0"/>
        </w:rPr>
        <w:t>11) Қазақстан Республикасының бюджет</w:t>
      </w:r>
      <w:r>
        <w:rPr>
          <w:rStyle w:val="s0"/>
        </w:rPr>
        <w:t> </w:t>
      </w:r>
      <w:hyperlink r:id="rId5269" w:history="1">
        <w:r>
          <w:rPr>
            <w:rStyle w:val="a3"/>
          </w:rPr>
          <w:t>заңнамасына</w:t>
        </w:r>
      </w:hyperlink>
      <w:r>
        <w:rPr>
          <w:rStyle w:val="s0"/>
        </w:rPr>
        <w:t> </w:t>
      </w:r>
      <w:r>
        <w:rPr>
          <w:rStyle w:val="s0"/>
        </w:rPr>
        <w:t>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w:t>
      </w:r>
      <w:r>
        <w:rPr>
          <w:rStyle w:val="s0"/>
        </w:rPr>
        <w:t xml:space="preserve"> </w:t>
      </w:r>
    </w:p>
    <w:p w:rsidR="00000000" w:rsidRDefault="00FC238B">
      <w:pPr>
        <w:ind w:firstLine="400"/>
        <w:jc w:val="both"/>
      </w:pPr>
      <w:r>
        <w:rPr>
          <w:rStyle w:val="s0"/>
        </w:rPr>
        <w:t>12) талапкерлер - Ұлы Отан соғысына қатысушылар және оларға теңесті</w:t>
      </w:r>
      <w:r>
        <w:rPr>
          <w:rStyle w:val="s0"/>
        </w:rPr>
        <w:t>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w:t>
      </w:r>
      <w:r>
        <w:rPr>
          <w:rStyle w:val="s0"/>
        </w:rPr>
        <w:t xml:space="preserve">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w:t>
      </w:r>
      <w:r>
        <w:rPr>
          <w:rStyle w:val="s0"/>
        </w:rPr>
        <w:t>істер мен құжаттар бойынша;</w:t>
      </w:r>
    </w:p>
    <w:p w:rsidR="00000000" w:rsidRDefault="00FC238B">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FC238B">
      <w:pPr>
        <w:jc w:val="both"/>
      </w:pPr>
      <w:r>
        <w:rPr>
          <w:rStyle w:val="s3"/>
        </w:rPr>
        <w:t>2010.23.11. № 354-IV ҚР</w:t>
      </w:r>
      <w:r>
        <w:rPr>
          <w:rStyle w:val="s3"/>
        </w:rPr>
        <w:t xml:space="preserve"> </w:t>
      </w:r>
      <w:hyperlink r:id="rId5270" w:anchor="sub_id=5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14) тармақша өзгертілді (</w:t>
      </w:r>
      <w:hyperlink r:id="rId5271" w:anchor="sub_id=541001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14) жеке және заңды тұлғалар - сотқа мынадай арыздар бергені үшін:</w:t>
      </w:r>
    </w:p>
    <w:p w:rsidR="00000000" w:rsidRDefault="00FC238B">
      <w:pPr>
        <w:ind w:firstLine="400"/>
        <w:jc w:val="both"/>
      </w:pPr>
      <w:r>
        <w:rPr>
          <w:rStyle w:val="s0"/>
        </w:rPr>
        <w:t>іс бойынша іс жүргізуді қысқарту туралы сот ұйғарымының күшін</w:t>
      </w:r>
      <w:r>
        <w:rPr>
          <w:rStyle w:val="s0"/>
        </w:rPr>
        <w:t xml:space="preserve"> жою немесе арызды қарамай қалдыру туралы;</w:t>
      </w:r>
    </w:p>
    <w:p w:rsidR="00000000" w:rsidRDefault="00FC238B">
      <w:pPr>
        <w:ind w:firstLine="400"/>
        <w:jc w:val="both"/>
      </w:pPr>
      <w:r>
        <w:rPr>
          <w:rStyle w:val="s0"/>
        </w:rPr>
        <w:t>шешімнің орындалуын кейінге қалдыру немесе мерзімін ұзарту туралы;</w:t>
      </w:r>
    </w:p>
    <w:p w:rsidR="00000000" w:rsidRDefault="00FC238B">
      <w:pPr>
        <w:ind w:firstLine="400"/>
        <w:jc w:val="both"/>
      </w:pPr>
      <w:r>
        <w:rPr>
          <w:rStyle w:val="s0"/>
        </w:rPr>
        <w:t>шешімді орындаудың тәсілі мен тәртібін өзгерту туралы;</w:t>
      </w:r>
    </w:p>
    <w:p w:rsidR="00000000" w:rsidRDefault="00FC238B">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FC238B">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FC238B">
      <w:pPr>
        <w:ind w:firstLine="400"/>
        <w:jc w:val="both"/>
      </w:pPr>
      <w:r>
        <w:rPr>
          <w:rStyle w:val="s0"/>
        </w:rPr>
        <w:t>сот ұйғарымдарымен салынған айыппұлдарды қосу немесе азайту туралы;</w:t>
      </w:r>
    </w:p>
    <w:p w:rsidR="00000000" w:rsidRDefault="00FC238B">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w:t>
      </w:r>
      <w:r>
        <w:rPr>
          <w:rStyle w:val="s0"/>
        </w:rPr>
        <w:t>ып атқару туралы;</w:t>
      </w:r>
    </w:p>
    <w:p w:rsidR="00000000" w:rsidRDefault="00FC238B">
      <w:pPr>
        <w:ind w:firstLine="400"/>
        <w:jc w:val="both"/>
      </w:pPr>
      <w:r>
        <w:rPr>
          <w:rStyle w:val="s0"/>
        </w:rPr>
        <w:t>соттың сырттай жасалған шешімін жою туралы;</w:t>
      </w:r>
    </w:p>
    <w:p w:rsidR="00000000" w:rsidRDefault="00FC238B">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FC238B">
      <w:pPr>
        <w:ind w:firstLine="400"/>
        <w:jc w:val="both"/>
      </w:pPr>
      <w:r>
        <w:rPr>
          <w:rStyle w:val="s0"/>
        </w:rPr>
        <w:t>сондай-ақ:</w:t>
      </w:r>
    </w:p>
    <w:p w:rsidR="00000000" w:rsidRDefault="00FC238B">
      <w:pPr>
        <w:ind w:firstLine="400"/>
        <w:jc w:val="both"/>
      </w:pPr>
      <w:r>
        <w:rPr>
          <w:rStyle w:val="s0"/>
        </w:rPr>
        <w:t>сот орындаушыларының іс-әрекеттеріне;</w:t>
      </w:r>
    </w:p>
    <w:p w:rsidR="00000000" w:rsidRDefault="00FC238B">
      <w:pPr>
        <w:ind w:firstLine="400"/>
        <w:jc w:val="both"/>
      </w:pPr>
      <w:r>
        <w:rPr>
          <w:rStyle w:val="s0"/>
        </w:rPr>
        <w:t>соттардың айыппұлдарды қосудан немесе азайту</w:t>
      </w:r>
      <w:r>
        <w:rPr>
          <w:rStyle w:val="s0"/>
        </w:rPr>
        <w:t>дан бас тарту туралы ұйғарымдарына жеке шағымдар;</w:t>
      </w:r>
    </w:p>
    <w:p w:rsidR="00000000" w:rsidRDefault="00FC238B">
      <w:pPr>
        <w:ind w:firstLine="400"/>
        <w:jc w:val="both"/>
      </w:pPr>
      <w:r>
        <w:rPr>
          <w:rStyle w:val="s0"/>
        </w:rPr>
        <w:t>сот ұйғарымдарына басқа да жеке шағымдар;</w:t>
      </w:r>
    </w:p>
    <w:p w:rsidR="00000000" w:rsidRDefault="00FC238B">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FC238B">
      <w:pPr>
        <w:ind w:firstLine="400"/>
        <w:jc w:val="both"/>
      </w:pPr>
      <w:r>
        <w:rPr>
          <w:rStyle w:val="s0"/>
        </w:rPr>
        <w:t>соттың сырттай жасалған шешімінің күшін жою туралы;</w:t>
      </w:r>
    </w:p>
    <w:p w:rsidR="00000000" w:rsidRDefault="00FC238B">
      <w:pPr>
        <w:ind w:firstLine="400"/>
        <w:jc w:val="both"/>
      </w:pPr>
      <w:r>
        <w:rPr>
          <w:rStyle w:val="s0"/>
        </w:rPr>
        <w:t>15) прокуратура органдары - барлық талап қою</w:t>
      </w:r>
      <w:r>
        <w:rPr>
          <w:rStyle w:val="s0"/>
        </w:rPr>
        <w:t xml:space="preserve"> бойынша;</w:t>
      </w:r>
    </w:p>
    <w:p w:rsidR="00000000" w:rsidRDefault="00FC238B">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FC238B">
      <w:pPr>
        <w:ind w:firstLine="400"/>
        <w:jc w:val="both"/>
      </w:pPr>
      <w:r>
        <w:rPr>
          <w:rStyle w:val="s0"/>
        </w:rPr>
        <w:t>17) мүгедектердің қоғамдық бірлестіктері және (немесе) есту, сөйлеу, сондай-ақ көру қабілетін жоғалтқан м</w:t>
      </w:r>
      <w:r>
        <w:rPr>
          <w:rStyle w:val="s0"/>
        </w:rPr>
        <w:t>үгедектердің</w:t>
      </w:r>
      <w:r>
        <w:rPr>
          <w:rStyle w:val="s0"/>
        </w:rPr>
        <w:t xml:space="preserve"> кемінде 35 пайызы жұмыс істейтін олардың құрған ұйымдары - өздерінің мүдделері үшін талап қойған кезде;</w:t>
      </w:r>
    </w:p>
    <w:p w:rsidR="00000000" w:rsidRDefault="00FC238B">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FC238B">
      <w:pPr>
        <w:jc w:val="both"/>
      </w:pPr>
      <w:r>
        <w:rPr>
          <w:rStyle w:val="s3"/>
        </w:rPr>
        <w:t>2014.03.07. № 227-V ҚР</w:t>
      </w:r>
      <w:r>
        <w:rPr>
          <w:rStyle w:val="s3"/>
        </w:rPr>
        <w:t xml:space="preserve"> </w:t>
      </w:r>
      <w:hyperlink r:id="rId5272" w:anchor="sub_id=805" w:history="1">
        <w:r>
          <w:rPr>
            <w:rStyle w:val="a3"/>
            <w:i/>
            <w:iCs/>
            <w:bdr w:val="none" w:sz="0" w:space="0" w:color="auto" w:frame="1"/>
          </w:rPr>
          <w:t>Заңымен</w:t>
        </w:r>
      </w:hyperlink>
      <w:r>
        <w:rPr>
          <w:rStyle w:val="s3"/>
        </w:rPr>
        <w:t xml:space="preserve"> </w:t>
      </w:r>
      <w:r>
        <w:rPr>
          <w:rStyle w:val="s3"/>
        </w:rPr>
        <w:t>19) тармақша жаңа редакцияда (2015 ж. 1 қаңтардан бастап қолданысқа енгізілді) (</w:t>
      </w:r>
      <w:hyperlink r:id="rId5273" w:anchor="sub_id=5410019"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19)</w:t>
      </w:r>
      <w:r>
        <w:rPr>
          <w:rStyle w:val="s0"/>
        </w:rPr>
        <w:t xml:space="preserve"> талапкерлер мен жауапкерлер - азаматқа заңсыз сотталу, күзетпен қамауға алу түрінде бұлтартпау шараларын заңсыз қолдану не қамаққа алу түрінде заңсыз әкімшілік жаза қолдану арқылы келтiрiлген залалды өтеуге байланысты даулар бойынша;</w:t>
      </w:r>
    </w:p>
    <w:p w:rsidR="00000000" w:rsidRDefault="00FC238B">
      <w:pPr>
        <w:jc w:val="both"/>
      </w:pPr>
      <w:r>
        <w:rPr>
          <w:rStyle w:val="s3"/>
        </w:rPr>
        <w:t>2012.05.07. № 30-V ҚР</w:t>
      </w:r>
      <w:r>
        <w:rPr>
          <w:rStyle w:val="s3"/>
        </w:rPr>
        <w:t xml:space="preserve"> </w:t>
      </w:r>
      <w:hyperlink r:id="rId5274" w:anchor="sub_id=5541" w:history="1">
        <w:r>
          <w:rPr>
            <w:rStyle w:val="a3"/>
            <w:i/>
            <w:iCs/>
            <w:bdr w:val="none" w:sz="0" w:space="0" w:color="auto" w:frame="1"/>
          </w:rPr>
          <w:t>Заңымен</w:t>
        </w:r>
      </w:hyperlink>
      <w:r>
        <w:rPr>
          <w:rStyle w:val="s3"/>
        </w:rPr>
        <w:t xml:space="preserve"> </w:t>
      </w:r>
      <w:r>
        <w:rPr>
          <w:rStyle w:val="s3"/>
        </w:rPr>
        <w:t>20) тармақша жаңа редакцияда (</w:t>
      </w:r>
      <w:hyperlink r:id="rId5275" w:anchor="sub_id=541002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20) Қазақстан Республикасының Ұлтты</w:t>
      </w:r>
      <w:r>
        <w:rPr>
          <w:rStyle w:val="s0"/>
        </w:rPr>
        <w:t>қ</w:t>
      </w:r>
      <w:r>
        <w:rPr>
          <w:rStyle w:val="s0"/>
        </w:rPr>
        <w:t xml:space="preserve"> Банкі, оның филиалдары, өкілдіктері мен ведомстволары - өздерінің құзыретіне кіретін мәселелер бойынша талап арыздар берілген кезде;</w:t>
      </w:r>
    </w:p>
    <w:p w:rsidR="00000000" w:rsidRDefault="00FC238B">
      <w:pPr>
        <w:ind w:firstLine="400"/>
        <w:jc w:val="both"/>
      </w:pPr>
      <w:r>
        <w:rPr>
          <w:rStyle w:val="s0"/>
        </w:rPr>
        <w:t xml:space="preserve">21) </w:t>
      </w:r>
      <w:r>
        <w:rPr>
          <w:rStyle w:val="s03"/>
        </w:rPr>
        <w:t>2012.05.07. № 30-V ҚР</w:t>
      </w:r>
      <w:r>
        <w:rPr>
          <w:rStyle w:val="s03"/>
        </w:rPr>
        <w:t xml:space="preserve"> </w:t>
      </w:r>
      <w:hyperlink r:id="rId5276" w:anchor="sub_id=5541" w:history="1">
        <w:r>
          <w:rPr>
            <w:rStyle w:val="a3"/>
          </w:rPr>
          <w:t>Заңымен</w:t>
        </w:r>
      </w:hyperlink>
      <w:r>
        <w:rPr>
          <w:rStyle w:val="s03"/>
        </w:rPr>
        <w:t xml:space="preserve"> алып </w:t>
      </w:r>
      <w:r>
        <w:rPr>
          <w:rStyle w:val="s03"/>
        </w:rPr>
        <w:t xml:space="preserve">тасталды </w:t>
      </w:r>
      <w:r>
        <w:rPr>
          <w:rStyle w:val="s3"/>
        </w:rPr>
        <w:t>(</w:t>
      </w:r>
      <w:hyperlink r:id="rId5277" w:anchor="sub_id=5410021"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2013.05.12. № 152-V ҚР</w:t>
      </w:r>
      <w:r>
        <w:rPr>
          <w:rStyle w:val="s3"/>
        </w:rPr>
        <w:t xml:space="preserve"> </w:t>
      </w:r>
      <w:hyperlink r:id="rId5278"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w:t>
      </w:r>
      <w:r>
        <w:rPr>
          <w:rStyle w:val="s3"/>
        </w:rPr>
        <w:t xml:space="preserve"> ж. 1 қаңтардан бастап қолданысқа енгізілді) (</w:t>
      </w:r>
      <w:hyperlink r:id="rId5279" w:anchor="sub_id=541002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22) мәжбүрлеп таратылатын қаржы ұйымдарының тарату комиссиялары - тарату ісін жүргізу мүдделеріне орай берілге</w:t>
      </w:r>
      <w:r>
        <w:rPr>
          <w:rStyle w:val="s0"/>
        </w:rPr>
        <w:t>н қуынымдар, арыздар, шағымдар бойынша;</w:t>
      </w:r>
    </w:p>
    <w:p w:rsidR="00000000" w:rsidRDefault="00FC238B">
      <w:pPr>
        <w:jc w:val="both"/>
      </w:pPr>
      <w:r>
        <w:rPr>
          <w:rStyle w:val="s3"/>
        </w:rPr>
        <w:t>2013.05.12. № 152-V ҚР</w:t>
      </w:r>
      <w:r>
        <w:rPr>
          <w:rStyle w:val="s3"/>
        </w:rPr>
        <w:t xml:space="preserve"> </w:t>
      </w:r>
      <w:hyperlink r:id="rId5280"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FC238B">
      <w:pPr>
        <w:ind w:firstLine="400"/>
        <w:jc w:val="both"/>
      </w:pPr>
      <w:r>
        <w:rPr>
          <w:rStyle w:val="s0"/>
        </w:rPr>
        <w:t>22-1) мәжбүрлеп таратыл</w:t>
      </w:r>
      <w:r>
        <w:rPr>
          <w:rStyle w:val="s0"/>
        </w:rPr>
        <w:t>атын қаржы ұйымдарының уақытша әкімшіліктері - уақытша әкімшіліктің мүдделеріне орай берілген қуынымдар, арыздар, шағымдар бойынша;</w:t>
      </w:r>
    </w:p>
    <w:p w:rsidR="00000000" w:rsidRDefault="00FC238B">
      <w:pPr>
        <w:ind w:firstLine="400"/>
        <w:jc w:val="both"/>
      </w:pPr>
      <w:r>
        <w:rPr>
          <w:rStyle w:val="s0"/>
        </w:rPr>
        <w:t>23) Қазақстан Республикасының</w:t>
      </w:r>
      <w:r>
        <w:rPr>
          <w:rStyle w:val="s0"/>
        </w:rPr>
        <w:t> </w:t>
      </w:r>
      <w:hyperlink r:id="rId5281" w:history="1">
        <w:r>
          <w:rPr>
            <w:rStyle w:val="a3"/>
          </w:rPr>
          <w:t>заңнамалық актілеріне</w:t>
        </w:r>
        <w:r>
          <w:rPr>
            <w:rStyle w:val="a3"/>
          </w:rPr>
          <w:t> </w:t>
        </w:r>
      </w:hyperlink>
      <w:r>
        <w:rPr>
          <w:rStyle w:val="s0"/>
        </w:rPr>
        <w:t xml:space="preserve">сәйкес </w:t>
      </w:r>
      <w:r>
        <w:rPr>
          <w:rStyle w:val="s0"/>
        </w:rPr>
        <w:t>мемлекеттік инвестициялық саясатты іске асыруға уәкілетті банктер:</w:t>
      </w:r>
    </w:p>
    <w:p w:rsidR="00000000" w:rsidRDefault="00FC238B">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FC238B">
      <w:pPr>
        <w:ind w:firstLine="400"/>
        <w:jc w:val="both"/>
      </w:pPr>
      <w:r>
        <w:rPr>
          <w:rStyle w:val="s0"/>
        </w:rPr>
        <w:t>мүлікті өндіріп алу туралы;</w:t>
      </w:r>
    </w:p>
    <w:p w:rsidR="00000000" w:rsidRDefault="00FC238B">
      <w:pPr>
        <w:ind w:firstLine="400"/>
        <w:jc w:val="both"/>
      </w:pPr>
      <w:r>
        <w:rPr>
          <w:rStyle w:val="s0"/>
        </w:rPr>
        <w:t xml:space="preserve">борышкерлердің сыртқы мемлекеттік және мемлекет кепілдік </w:t>
      </w:r>
      <w:r>
        <w:rPr>
          <w:rStyle w:val="s0"/>
        </w:rPr>
        <w:t>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FC238B">
      <w:pPr>
        <w:jc w:val="both"/>
      </w:pPr>
      <w:r>
        <w:rPr>
          <w:rStyle w:val="s3"/>
        </w:rPr>
        <w:t>2011.28.12. № 524-ІV ҚР</w:t>
      </w:r>
      <w:r>
        <w:rPr>
          <w:rStyle w:val="s3"/>
        </w:rPr>
        <w:t xml:space="preserve"> </w:t>
      </w:r>
      <w:hyperlink r:id="rId5282"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FC238B">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r>
        <w:rPr>
          <w:rStyle w:val="s0"/>
        </w:rPr>
        <w:t>;</w:t>
      </w:r>
    </w:p>
    <w:p w:rsidR="00000000" w:rsidRDefault="00FC238B">
      <w:pPr>
        <w:jc w:val="both"/>
      </w:pPr>
      <w:r>
        <w:rPr>
          <w:rStyle w:val="s3"/>
        </w:rPr>
        <w:t>2011.22.07. № 478-ІV ҚР</w:t>
      </w:r>
      <w:r>
        <w:rPr>
          <w:rStyle w:val="s3"/>
        </w:rPr>
        <w:t xml:space="preserve"> </w:t>
      </w:r>
      <w:hyperlink r:id="rId5283"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5284" w:anchor="sub_id=5410024" w:history="1">
        <w:r>
          <w:rPr>
            <w:rStyle w:val="a3"/>
            <w:i/>
            <w:iCs/>
            <w:bdr w:val="none" w:sz="0" w:space="0" w:color="auto" w:frame="1"/>
          </w:rPr>
          <w:t>бұр.ред.қара</w:t>
        </w:r>
      </w:hyperlink>
      <w:r>
        <w:rPr>
          <w:rStyle w:val="s3"/>
        </w:rPr>
        <w:t>); 2014.07.03. № 17</w:t>
      </w:r>
      <w:r>
        <w:rPr>
          <w:rStyle w:val="s3"/>
        </w:rPr>
        <w:t>7-V ҚР</w:t>
      </w:r>
      <w:r>
        <w:rPr>
          <w:rStyle w:val="s3"/>
        </w:rPr>
        <w:t xml:space="preserve"> </w:t>
      </w:r>
      <w:hyperlink r:id="rId5285"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5286" w:anchor="sub_id=541002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24) банкроттықты және оңалту</w:t>
      </w:r>
      <w:r>
        <w:rPr>
          <w:rStyle w:val="s0"/>
        </w:rPr>
        <w:t>ды басқарушылар — Қазақстан Республикасының оңалту және банкроттық туралы</w:t>
      </w:r>
      <w:r>
        <w:rPr>
          <w:rStyle w:val="s0"/>
        </w:rPr>
        <w:t xml:space="preserve"> </w:t>
      </w:r>
      <w:hyperlink r:id="rId5287"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w:t>
      </w:r>
      <w:r>
        <w:rPr>
          <w:rStyle w:val="s0"/>
        </w:rPr>
        <w:t>зде;</w:t>
      </w:r>
    </w:p>
    <w:p w:rsidR="00000000" w:rsidRDefault="00FC238B">
      <w:pPr>
        <w:jc w:val="both"/>
      </w:pPr>
      <w:r>
        <w:rPr>
          <w:rStyle w:val="s3"/>
        </w:rPr>
        <w:t>2011.22.07. № 478-ІV ҚР</w:t>
      </w:r>
      <w:r>
        <w:rPr>
          <w:rStyle w:val="s3"/>
        </w:rPr>
        <w:t xml:space="preserve"> </w:t>
      </w:r>
      <w:hyperlink r:id="rId5288" w:anchor="sub_id=400" w:history="1">
        <w:r>
          <w:rPr>
            <w:rStyle w:val="a3"/>
            <w:i/>
            <w:iCs/>
            <w:bdr w:val="none" w:sz="0" w:space="0" w:color="auto" w:frame="1"/>
          </w:rPr>
          <w:t>Заңымен</w:t>
        </w:r>
      </w:hyperlink>
      <w:r>
        <w:rPr>
          <w:rStyle w:val="s3"/>
        </w:rPr>
        <w:t xml:space="preserve"> </w:t>
      </w:r>
      <w:r>
        <w:rPr>
          <w:rStyle w:val="s3"/>
        </w:rPr>
        <w:t>25) тармақшамен толықтырылды; 2013.13.06. № 102-V ҚР</w:t>
      </w:r>
      <w:r>
        <w:rPr>
          <w:rStyle w:val="s3"/>
        </w:rPr>
        <w:t xml:space="preserve"> </w:t>
      </w:r>
      <w:hyperlink r:id="rId5289" w:anchor="sub_id=54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25) тармақша жаңа редакцияда (</w:t>
      </w:r>
      <w:hyperlink r:id="rId5290" w:anchor="sub_id=541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25) ішкі істер органдары - Қазақстан Республикасының заңнамасын бұзғаны үшін шетелдіктерді және азаматтығы жоқ адамдарды Қа</w:t>
      </w:r>
      <w:r>
        <w:rPr>
          <w:rStyle w:val="s0"/>
        </w:rPr>
        <w:t>зақстан Республикасының шегінен тыс шығарып жіберуге байланысты мәселелер бойынша арыз берген кезде мемлекеттiк баж төлеуден босатылады.</w:t>
      </w:r>
    </w:p>
    <w:p w:rsidR="00000000" w:rsidRDefault="00FC238B">
      <w:pPr>
        <w:ind w:firstLine="400"/>
        <w:jc w:val="both"/>
      </w:pPr>
      <w:r>
        <w:t> </w:t>
      </w:r>
    </w:p>
    <w:p w:rsidR="00000000" w:rsidRDefault="00FC238B">
      <w:pPr>
        <w:ind w:firstLine="400"/>
        <w:jc w:val="both"/>
      </w:pPr>
      <w:bookmarkStart w:id="887" w:name="SUB5420000"/>
      <w:bookmarkEnd w:id="887"/>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FC238B">
      <w:pPr>
        <w:ind w:firstLine="400"/>
        <w:jc w:val="both"/>
      </w:pPr>
      <w:r>
        <w:rPr>
          <w:rStyle w:val="s0"/>
        </w:rPr>
        <w:t>Нотариаттық іс-әрекеттер жасаған кез</w:t>
      </w:r>
      <w:r>
        <w:rPr>
          <w:rStyle w:val="s0"/>
        </w:rPr>
        <w:t>де мыналар:</w:t>
      </w:r>
    </w:p>
    <w:p w:rsidR="00000000" w:rsidRDefault="00FC238B">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FC238B">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w:t>
      </w:r>
      <w:r>
        <w:rPr>
          <w:rStyle w:val="s0"/>
        </w:rPr>
        <w:t xml:space="preserve"> осы куәліктерді (куәліктердің телнұсқаларын) алу үшін қажетті барлық құжаттар үшін;</w:t>
      </w:r>
    </w:p>
    <w:p w:rsidR="00000000" w:rsidRDefault="00FC238B">
      <w:pPr>
        <w:jc w:val="both"/>
      </w:pPr>
      <w:r>
        <w:rPr>
          <w:rStyle w:val="s3"/>
        </w:rPr>
        <w:t>2011.21.07. № 467-ІV ҚР</w:t>
      </w:r>
      <w:r>
        <w:rPr>
          <w:rStyle w:val="s3"/>
        </w:rPr>
        <w:t xml:space="preserve"> </w:t>
      </w:r>
      <w:hyperlink r:id="rId5291"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w:t>
      </w:r>
      <w:r>
        <w:rPr>
          <w:rStyle w:val="s3"/>
        </w:rPr>
        <w:t>анысқа енгізілді) (</w:t>
      </w:r>
      <w:hyperlink r:id="rId5292" w:anchor="sub_id=54200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жеке тұлғалар - оларға:</w:t>
      </w:r>
    </w:p>
    <w:p w:rsidR="00000000" w:rsidRDefault="00FC238B">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w:t>
      </w:r>
      <w:r>
        <w:rPr>
          <w:rStyle w:val="s0"/>
        </w:rPr>
        <w:t>е адам өмірін құтқарып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FC238B">
      <w:pPr>
        <w:ind w:firstLine="400"/>
        <w:jc w:val="both"/>
      </w:pPr>
      <w:r>
        <w:rPr>
          <w:rStyle w:val="s0"/>
        </w:rPr>
        <w:t>егер мұрагер мұра қалдырушы қайтыс болған күнде мұра қалдырушымен кемін</w:t>
      </w:r>
      <w:r>
        <w:rPr>
          <w:rStyle w:val="s0"/>
        </w:rPr>
        <w:t>де үш жыл тұрған болса және ол қайтыс болғаннан кейін де осы үйде тұрып жатса, тұрғын үйіне немесе тұрғын үй-құрылыс кооперативіндегі пайына;</w:t>
      </w:r>
    </w:p>
    <w:p w:rsidR="00000000" w:rsidRDefault="00FC238B">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w:t>
      </w:r>
      <w:r>
        <w:rPr>
          <w:rStyle w:val="s0"/>
        </w:rPr>
        <w:t>а,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FC238B">
      <w:pPr>
        <w:ind w:firstLine="400"/>
        <w:jc w:val="both"/>
      </w:pPr>
      <w:r>
        <w:rPr>
          <w:rStyle w:val="s0"/>
        </w:rPr>
        <w:t>ақталған азаматтардың мүлкіне мұрагерлік құқық туралы куәліктер бергені үшін;</w:t>
      </w:r>
    </w:p>
    <w:p w:rsidR="00000000" w:rsidRDefault="00FC238B">
      <w:pPr>
        <w:ind w:firstLine="400"/>
        <w:jc w:val="both"/>
      </w:pPr>
      <w:r>
        <w:rPr>
          <w:rStyle w:val="s0"/>
        </w:rPr>
        <w:t>4) Ұлы Отан соғысына қатысушылар және олар</w:t>
      </w:r>
      <w:r>
        <w:rPr>
          <w:rStyle w:val="s0"/>
        </w:rPr>
        <w:t>ға</w:t>
      </w:r>
      <w:r>
        <w:rPr>
          <w:rStyle w:val="s0"/>
        </w:rPr>
        <w:t xml:space="preserve">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w:t>
      </w:r>
      <w:r>
        <w:rPr>
          <w:rStyle w:val="s0"/>
        </w:rPr>
        <w:t xml:space="preserve">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w:t>
      </w:r>
      <w:r>
        <w:rPr>
          <w:rStyle w:val="s0"/>
        </w:rPr>
        <w:t>нотариаттық іс-әрекеттер бойынша;</w:t>
      </w:r>
    </w:p>
    <w:p w:rsidR="00000000" w:rsidRDefault="00FC238B">
      <w:pPr>
        <w:jc w:val="both"/>
      </w:pPr>
      <w:r>
        <w:rPr>
          <w:rStyle w:val="s3"/>
        </w:rPr>
        <w:t>2013.10.12. № 153-V ҚР</w:t>
      </w:r>
      <w:r>
        <w:rPr>
          <w:rStyle w:val="s3"/>
        </w:rPr>
        <w:t xml:space="preserve"> </w:t>
      </w:r>
      <w:hyperlink r:id="rId5293"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5294" w:anchor="sub_id=5420005"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C238B">
      <w:pPr>
        <w:ind w:firstLine="400"/>
        <w:jc w:val="both"/>
      </w:pPr>
      <w:r>
        <w:rPr>
          <w:rStyle w:val="s0"/>
        </w:rPr>
        <w:t>5) оралмандар - Қазақстан Республикасының азаматтығын алуға байланысты барлық нотариаттық іс-әрекеттері бойынша;</w:t>
      </w:r>
    </w:p>
    <w:p w:rsidR="00000000" w:rsidRDefault="00FC238B">
      <w:pPr>
        <w:ind w:firstLine="400"/>
        <w:jc w:val="both"/>
      </w:pPr>
      <w:r>
        <w:rPr>
          <w:rStyle w:val="s0"/>
        </w:rPr>
        <w:t xml:space="preserve">6) </w:t>
      </w:r>
      <w:r>
        <w:rPr>
          <w:rStyle w:val="s03"/>
        </w:rPr>
        <w:t>2012.05.07. № 30-V ҚР</w:t>
      </w:r>
      <w:r>
        <w:rPr>
          <w:rStyle w:val="s03"/>
        </w:rPr>
        <w:t xml:space="preserve"> </w:t>
      </w:r>
      <w:hyperlink r:id="rId5295" w:anchor="sub_id=542" w:history="1">
        <w:r>
          <w:rPr>
            <w:rStyle w:val="a3"/>
          </w:rPr>
          <w:t>Заңымен</w:t>
        </w:r>
      </w:hyperlink>
      <w:r>
        <w:rPr>
          <w:rStyle w:val="s03"/>
        </w:rPr>
        <w:t xml:space="preserve"> алып тасталды </w:t>
      </w:r>
      <w:r>
        <w:rPr>
          <w:rStyle w:val="s3"/>
        </w:rPr>
        <w:t>(</w:t>
      </w:r>
      <w:hyperlink r:id="rId5296" w:anchor="sub_id=54200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7) </w:t>
      </w:r>
      <w:r>
        <w:rPr>
          <w:rStyle w:val="s03"/>
        </w:rPr>
        <w:t>2012.05.07. № 30-V ҚР</w:t>
      </w:r>
      <w:r>
        <w:rPr>
          <w:rStyle w:val="s03"/>
        </w:rPr>
        <w:t xml:space="preserve"> </w:t>
      </w:r>
      <w:hyperlink r:id="rId5297" w:anchor="sub_id=542" w:history="1">
        <w:r>
          <w:rPr>
            <w:rStyle w:val="a3"/>
          </w:rPr>
          <w:t>Заңымен</w:t>
        </w:r>
      </w:hyperlink>
      <w:r>
        <w:rPr>
          <w:rStyle w:val="s03"/>
        </w:rPr>
        <w:t xml:space="preserve"> алып тасталды </w:t>
      </w:r>
      <w:r>
        <w:rPr>
          <w:rStyle w:val="s3"/>
        </w:rPr>
        <w:t>(</w:t>
      </w:r>
      <w:hyperlink r:id="rId5298" w:anchor="sub_id=54200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FC238B">
      <w:pPr>
        <w:ind w:firstLine="400"/>
        <w:jc w:val="both"/>
      </w:pPr>
      <w:r>
        <w:rPr>
          <w:rStyle w:val="s0"/>
        </w:rPr>
        <w:t>9) Қазақстан Республикасының заңнамас</w:t>
      </w:r>
      <w:r>
        <w:rPr>
          <w:rStyle w:val="s0"/>
        </w:rPr>
        <w:t>ында</w:t>
      </w:r>
      <w:r>
        <w:rPr>
          <w:rStyle w:val="s0"/>
        </w:rPr>
        <w:t> белгіленген </w:t>
      </w:r>
      <w:r>
        <w:rPr>
          <w:rStyle w:val="s0"/>
        </w:rPr>
        <w:t>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FC238B">
      <w:pPr>
        <w:jc w:val="both"/>
      </w:pPr>
      <w:r>
        <w:rPr>
          <w:rStyle w:val="s3"/>
        </w:rPr>
        <w:t>2012.26.12. № 61-V ҚР</w:t>
      </w:r>
      <w:r>
        <w:rPr>
          <w:rStyle w:val="s3"/>
        </w:rPr>
        <w:t xml:space="preserve"> </w:t>
      </w:r>
      <w:hyperlink r:id="rId5299"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енгізілді) (</w:t>
      </w:r>
      <w:hyperlink r:id="rId5300" w:anchor="sub_id=54200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«Қазақстан мүгедектерінің ерікті қоғамы» одағы (ҚМЕҚ), Қазақ</w:t>
      </w:r>
      <w:r>
        <w:rPr>
          <w:rStyle w:val="s0"/>
        </w:rPr>
        <w:t xml:space="preserve"> саңыраулар қоғамы (ҚСҚ), Қазақ зағиптар қоғамы (ҚЗҚ), сондай-ақ олардың өндірістік кәсіпорындары барлық нотариаттық іс-әрекеттер бойынша;</w:t>
      </w:r>
    </w:p>
    <w:p w:rsidR="00000000" w:rsidRDefault="00FC238B">
      <w:pPr>
        <w:jc w:val="both"/>
      </w:pPr>
      <w:r>
        <w:rPr>
          <w:rStyle w:val="s3"/>
        </w:rPr>
        <w:t>2012.26.12. № 61-V ҚР</w:t>
      </w:r>
      <w:r>
        <w:rPr>
          <w:rStyle w:val="s3"/>
        </w:rPr>
        <w:t xml:space="preserve"> </w:t>
      </w:r>
      <w:hyperlink r:id="rId5301" w:anchor="sub_id=542" w:history="1">
        <w:r>
          <w:rPr>
            <w:rStyle w:val="a3"/>
            <w:i/>
            <w:iCs/>
            <w:bdr w:val="none" w:sz="0" w:space="0" w:color="auto" w:frame="1"/>
          </w:rPr>
          <w:t>Заңымен</w:t>
        </w:r>
      </w:hyperlink>
      <w:r>
        <w:rPr>
          <w:rStyle w:val="s3"/>
        </w:rPr>
        <w:t xml:space="preserve"> </w:t>
      </w:r>
      <w:r>
        <w:rPr>
          <w:rStyle w:val="s3"/>
        </w:rPr>
        <w:t>11) та</w:t>
      </w:r>
      <w:r>
        <w:rPr>
          <w:rStyle w:val="s3"/>
        </w:rPr>
        <w:t>рмақшамен толықтырылды (2013 ж. 1 қаңтардан бастап қолданысқа енгізілді)</w:t>
      </w:r>
    </w:p>
    <w:p w:rsidR="00000000" w:rsidRDefault="00FC238B">
      <w:pPr>
        <w:ind w:firstLine="400"/>
        <w:jc w:val="both"/>
      </w:pPr>
      <w:r>
        <w:rPr>
          <w:rStyle w:val="s0"/>
        </w:rPr>
        <w:t>11) он сегіз жасқа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w:t>
      </w:r>
      <w:r>
        <w:rPr>
          <w:rStyle w:val="s0"/>
        </w:rPr>
        <w:t>атылады.</w:t>
      </w:r>
    </w:p>
    <w:p w:rsidR="00000000" w:rsidRDefault="00FC238B">
      <w:pPr>
        <w:ind w:firstLine="400"/>
        <w:jc w:val="both"/>
      </w:pPr>
      <w:r>
        <w:t> </w:t>
      </w:r>
    </w:p>
    <w:p w:rsidR="00000000" w:rsidRDefault="00FC238B">
      <w:pPr>
        <w:ind w:firstLine="400"/>
        <w:jc w:val="both"/>
      </w:pPr>
      <w:bookmarkStart w:id="888" w:name="SUB5430000"/>
      <w:bookmarkEnd w:id="888"/>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босату</w:t>
      </w:r>
    </w:p>
    <w:p w:rsidR="00000000" w:rsidRDefault="00FC238B">
      <w:pPr>
        <w:ind w:firstLine="400"/>
        <w:jc w:val="both"/>
      </w:pPr>
      <w:r>
        <w:rPr>
          <w:rStyle w:val="s0"/>
        </w:rPr>
        <w:t>Азаматтық хал актілерін тіркеу кезінде мыналар:</w:t>
      </w:r>
    </w:p>
    <w:p w:rsidR="00000000" w:rsidRDefault="00FC238B">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w:t>
      </w:r>
      <w:r>
        <w:rPr>
          <w:rStyle w:val="s0"/>
        </w:rPr>
        <w:t xml:space="preserve">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w:t>
      </w:r>
      <w:r>
        <w:rPr>
          <w:rStyle w:val="s0"/>
        </w:rPr>
        <w:t>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w:t>
      </w:r>
      <w:r>
        <w:rPr>
          <w:rStyle w:val="s0"/>
        </w:rPr>
        <w:t>іркелгені және қайтадан берілгені үшін;</w:t>
      </w:r>
    </w:p>
    <w:p w:rsidR="00000000" w:rsidRDefault="00FC238B">
      <w:pPr>
        <w:jc w:val="both"/>
      </w:pPr>
      <w:r>
        <w:rPr>
          <w:rStyle w:val="s3"/>
        </w:rPr>
        <w:t>2011.21.07. № 467-ІV ҚР</w:t>
      </w:r>
      <w:r>
        <w:rPr>
          <w:rStyle w:val="s3"/>
        </w:rPr>
        <w:t xml:space="preserve"> </w:t>
      </w:r>
      <w:hyperlink r:id="rId5302"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303" w:anchor="sub_id=5430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w:t>
      </w:r>
      <w:r>
        <w:rPr>
          <w:rStyle w:val="s0"/>
        </w:rPr>
        <w:t>ілер жазбалары өзгертілген, толықтырылған, қалпына келтірілген және түзетілген кезде өздеріне куәліктер берілгені үшін;</w:t>
      </w:r>
    </w:p>
    <w:p w:rsidR="00000000" w:rsidRDefault="00FC238B">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FC238B">
      <w:pPr>
        <w:ind w:firstLine="400"/>
        <w:jc w:val="both"/>
      </w:pPr>
      <w:r>
        <w:rPr>
          <w:rStyle w:val="s0"/>
        </w:rPr>
        <w:t xml:space="preserve">4) жеке </w:t>
      </w:r>
      <w:r>
        <w:rPr>
          <w:rStyle w:val="s0"/>
        </w:rPr>
        <w:t>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FC238B">
      <w:pPr>
        <w:ind w:firstLine="400"/>
        <w:jc w:val="both"/>
      </w:pPr>
      <w:r>
        <w:rPr>
          <w:rStyle w:val="s0"/>
        </w:rPr>
        <w:t> </w:t>
      </w:r>
    </w:p>
    <w:p w:rsidR="00000000" w:rsidRDefault="00FC238B">
      <w:pPr>
        <w:ind w:firstLine="400"/>
        <w:jc w:val="both"/>
      </w:pPr>
      <w:bookmarkStart w:id="889" w:name="SUB5440000"/>
      <w:bookmarkEnd w:id="889"/>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w:t>
      </w:r>
      <w:r>
        <w:rPr>
          <w:rStyle w:val="s0"/>
          <w:b/>
          <w:bCs/>
        </w:rPr>
        <w:t>келтіру және алу кезінде мемлекеттік баж төлеуден босату</w:t>
      </w:r>
    </w:p>
    <w:p w:rsidR="00000000" w:rsidRDefault="00FC238B">
      <w:pPr>
        <w:ind w:firstLine="400"/>
        <w:jc w:val="both"/>
      </w:pPr>
      <w:r>
        <w:rPr>
          <w:rStyle w:val="s0"/>
        </w:rPr>
        <w:t>1. Мыналар:</w:t>
      </w:r>
    </w:p>
    <w:p w:rsidR="00000000" w:rsidRDefault="00FC238B">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w:t>
      </w:r>
      <w:r>
        <w:rPr>
          <w:rStyle w:val="s0"/>
        </w:rPr>
        <w:t xml:space="preserve"> ұрпақтары - Қазақстан Республикасының азаматтығын қалпына келтіру туралы өздері тілек білдірген кезде;</w:t>
      </w:r>
    </w:p>
    <w:p w:rsidR="00000000" w:rsidRDefault="00FC238B">
      <w:pPr>
        <w:jc w:val="both"/>
      </w:pPr>
      <w:r>
        <w:rPr>
          <w:rStyle w:val="s3"/>
        </w:rPr>
        <w:t>2013.10.12. № 153-V ҚР</w:t>
      </w:r>
      <w:r>
        <w:rPr>
          <w:rStyle w:val="s3"/>
        </w:rPr>
        <w:t xml:space="preserve"> </w:t>
      </w:r>
      <w:hyperlink r:id="rId5304"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5305" w:anchor="sub_id=544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оралмандар - Қазақстан Республикасының азаматтығын қабылдаған кезде мемлекеттік баж төлеуден босатылады.</w:t>
      </w:r>
    </w:p>
    <w:p w:rsidR="00000000" w:rsidRDefault="00FC238B">
      <w:pPr>
        <w:ind w:firstLine="400"/>
        <w:jc w:val="both"/>
      </w:pPr>
      <w:r>
        <w:rPr>
          <w:rStyle w:val="s0"/>
        </w:rPr>
        <w:t>2. Аталған мемлекеттік баж төлеуден босату бір рет беріледі.</w:t>
      </w:r>
    </w:p>
    <w:p w:rsidR="00000000" w:rsidRDefault="00FC238B">
      <w:pPr>
        <w:ind w:firstLine="400"/>
        <w:jc w:val="both"/>
      </w:pPr>
      <w:r>
        <w:rPr>
          <w:rStyle w:val="s0"/>
        </w:rPr>
        <w:t> </w:t>
      </w:r>
    </w:p>
    <w:p w:rsidR="00000000" w:rsidRDefault="00FC238B">
      <w:pPr>
        <w:ind w:firstLine="400"/>
        <w:jc w:val="both"/>
      </w:pPr>
      <w:bookmarkStart w:id="890" w:name="SUB5450000"/>
      <w:bookmarkEnd w:id="890"/>
      <w:r>
        <w:rPr>
          <w:rStyle w:val="s0"/>
          <w:b/>
          <w:bCs/>
        </w:rPr>
        <w:t>5</w:t>
      </w:r>
      <w:r>
        <w:rPr>
          <w:rStyle w:val="s0"/>
          <w:b/>
          <w:bCs/>
        </w:rPr>
        <w:t>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FC238B">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FC238B">
      <w:pPr>
        <w:ind w:firstLine="400"/>
        <w:jc w:val="both"/>
      </w:pPr>
      <w:r>
        <w:rPr>
          <w:rStyle w:val="s0"/>
        </w:rPr>
        <w:t xml:space="preserve">1) қарттар мен </w:t>
      </w:r>
      <w:r>
        <w:rPr>
          <w:rStyle w:val="s0"/>
        </w:rPr>
        <w:t>мүгедектерге арналған жалпы үлгідегі медициналық-әлеуметтік мекемелерде тұратын қарттар мен мүгедектер;</w:t>
      </w:r>
    </w:p>
    <w:p w:rsidR="00000000" w:rsidRDefault="00FC238B">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FC238B">
      <w:pPr>
        <w:jc w:val="both"/>
      </w:pPr>
      <w:r>
        <w:rPr>
          <w:rStyle w:val="s3"/>
        </w:rPr>
        <w:t xml:space="preserve">2013.10.12. </w:t>
      </w:r>
      <w:r>
        <w:rPr>
          <w:rStyle w:val="s3"/>
        </w:rPr>
        <w:t>№ 153-V ҚР</w:t>
      </w:r>
      <w:r>
        <w:rPr>
          <w:rStyle w:val="s3"/>
        </w:rPr>
        <w:t xml:space="preserve"> </w:t>
      </w:r>
      <w:hyperlink r:id="rId5306"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307" w:anchor="sub_id=54500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оралмандар;</w:t>
      </w:r>
    </w:p>
    <w:p w:rsidR="00000000" w:rsidRDefault="00FC238B">
      <w:pPr>
        <w:jc w:val="both"/>
      </w:pPr>
      <w:r>
        <w:rPr>
          <w:rStyle w:val="s3"/>
        </w:rPr>
        <w:t xml:space="preserve">2009.12.02. </w:t>
      </w:r>
      <w:r>
        <w:rPr>
          <w:rStyle w:val="s3"/>
        </w:rPr>
        <w:t>№ 133-ІV ҚР</w:t>
      </w:r>
      <w:r>
        <w:rPr>
          <w:rStyle w:val="s3"/>
        </w:rPr>
        <w:t xml:space="preserve"> </w:t>
      </w:r>
      <w:hyperlink r:id="rId5308"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5309" w:anchor="sub_id=5450004"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4) Кеңес Одағының батырлары, Со</w:t>
      </w:r>
      <w:r>
        <w:rPr>
          <w:rStyle w:val="s0"/>
        </w:rPr>
        <w:t>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w:t>
      </w:r>
      <w:r>
        <w:rPr>
          <w:rStyle w:val="s0"/>
        </w:rPr>
        <w:t xml:space="preserve"> «Күміс алқа» алқаларымен наградталған көп балалы аналар;</w:t>
      </w:r>
    </w:p>
    <w:p w:rsidR="00000000" w:rsidRDefault="00FC238B">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w:t>
      </w:r>
      <w:r>
        <w:rPr>
          <w:rStyle w:val="s0"/>
        </w:rPr>
        <w:t>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w:t>
      </w:r>
      <w:r>
        <w:rPr>
          <w:rStyle w:val="s0"/>
        </w:rPr>
        <w:t>ьдарымен наградталмаған адамдар, мүгедектер, сондай-ақ бала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FC238B">
      <w:pPr>
        <w:ind w:firstLine="400"/>
        <w:jc w:val="both"/>
      </w:pPr>
      <w:r>
        <w:rPr>
          <w:rStyle w:val="s0"/>
        </w:rPr>
        <w:t> </w:t>
      </w:r>
    </w:p>
    <w:p w:rsidR="00000000" w:rsidRDefault="00FC238B">
      <w:pPr>
        <w:ind w:firstLine="400"/>
        <w:jc w:val="both"/>
      </w:pPr>
      <w:bookmarkStart w:id="891" w:name="SUB5460000"/>
      <w:bookmarkEnd w:id="891"/>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w:t>
      </w:r>
      <w:r>
        <w:rPr>
          <w:rStyle w:val="s0"/>
          <w:b/>
          <w:bCs/>
        </w:rPr>
        <w:t>тік баж төлеуден босату</w:t>
      </w:r>
    </w:p>
    <w:p w:rsidR="00000000" w:rsidRDefault="00FC238B">
      <w:pPr>
        <w:ind w:firstLine="400"/>
        <w:jc w:val="both"/>
      </w:pPr>
      <w:r>
        <w:rPr>
          <w:rStyle w:val="s0"/>
        </w:rPr>
        <w:t>Мыналар:</w:t>
      </w:r>
    </w:p>
    <w:p w:rsidR="00000000" w:rsidRDefault="00FC238B">
      <w:pPr>
        <w:jc w:val="both"/>
      </w:pPr>
      <w:r>
        <w:rPr>
          <w:rStyle w:val="s3"/>
        </w:rPr>
        <w:t>2009.12.02. № 133-ІV ҚР</w:t>
      </w:r>
      <w:r>
        <w:rPr>
          <w:rStyle w:val="s3"/>
        </w:rPr>
        <w:t xml:space="preserve"> </w:t>
      </w:r>
      <w:hyperlink r:id="rId5310" w:anchor="sub_id=330" w:history="1">
        <w:r>
          <w:rPr>
            <w:rStyle w:val="a3"/>
            <w:i/>
            <w:iCs/>
            <w:bdr w:val="none" w:sz="0" w:space="0" w:color="auto" w:frame="1"/>
          </w:rPr>
          <w:t>Заңымен</w:t>
        </w:r>
      </w:hyperlink>
      <w:r>
        <w:rPr>
          <w:rStyle w:val="s3"/>
        </w:rPr>
        <w:t xml:space="preserve"> </w:t>
      </w:r>
      <w:r>
        <w:rPr>
          <w:rStyle w:val="s3"/>
        </w:rPr>
        <w:t>(бұр.</w:t>
      </w:r>
      <w:hyperlink r:id="rId5311" w:anchor="sub_id=5460001" w:history="1">
        <w:r>
          <w:rPr>
            <w:rStyle w:val="a3"/>
            <w:i/>
            <w:iCs/>
            <w:bdr w:val="none" w:sz="0" w:space="0" w:color="auto" w:frame="1"/>
          </w:rPr>
          <w:t>ред</w:t>
        </w:r>
      </w:hyperlink>
      <w:r>
        <w:rPr>
          <w:rStyle w:val="s3"/>
        </w:rPr>
        <w:t>.қара); 2013.10.1</w:t>
      </w:r>
      <w:r>
        <w:rPr>
          <w:rStyle w:val="s3"/>
        </w:rPr>
        <w:t>2. № 153-V ҚР</w:t>
      </w:r>
      <w:r>
        <w:rPr>
          <w:rStyle w:val="s3"/>
        </w:rPr>
        <w:t xml:space="preserve"> </w:t>
      </w:r>
      <w:hyperlink r:id="rId5312" w:anchor="sub_id=546" w:history="1">
        <w:r>
          <w:rPr>
            <w:rStyle w:val="a3"/>
            <w:i/>
            <w:iCs/>
            <w:bdr w:val="none" w:sz="0" w:space="0" w:color="auto" w:frame="1"/>
          </w:rPr>
          <w:t>Заңымен</w:t>
        </w:r>
      </w:hyperlink>
      <w:r>
        <w:rPr>
          <w:rStyle w:val="s3"/>
        </w:rPr>
        <w:t xml:space="preserve"> (</w:t>
      </w:r>
      <w:hyperlink r:id="rId5313" w:anchor="sub_id=5460000"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тұрғылықты жерін тіркеген к</w:t>
      </w:r>
      <w:r>
        <w:rPr>
          <w:rStyle w:val="s0"/>
        </w:rPr>
        <w:t>езде:</w:t>
      </w:r>
      <w:r>
        <w:rPr>
          <w:rStyle w:val="s0"/>
        </w:rPr>
        <w:t xml:space="preserve"> </w:t>
      </w:r>
    </w:p>
    <w:p w:rsidR="00000000" w:rsidRDefault="00FC238B">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FC238B">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w:t>
      </w:r>
      <w:r>
        <w:rPr>
          <w:rStyle w:val="s0"/>
        </w:rPr>
        <w:t>ры;</w:t>
      </w:r>
    </w:p>
    <w:p w:rsidR="00000000" w:rsidRDefault="00FC238B">
      <w:pPr>
        <w:ind w:firstLine="400"/>
        <w:jc w:val="both"/>
      </w:pPr>
      <w:r>
        <w:rPr>
          <w:rStyle w:val="s0"/>
        </w:rPr>
        <w:t>оралман мәртебесін алғанға дейін тұрақты тұру мақсатында Қазақстан Республикасына келген этникалық қазақтар;</w:t>
      </w:r>
    </w:p>
    <w:p w:rsidR="00000000" w:rsidRDefault="00FC238B">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w:t>
      </w:r>
      <w:r>
        <w:rPr>
          <w:rStyle w:val="s0"/>
        </w:rPr>
        <w:t>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FC238B">
      <w:pPr>
        <w:ind w:firstLine="400"/>
        <w:jc w:val="both"/>
      </w:pPr>
      <w:r>
        <w:rPr>
          <w:rStyle w:val="s0"/>
        </w:rPr>
        <w:t>Ұлы</w:t>
      </w:r>
      <w:r>
        <w:rPr>
          <w:rStyle w:val="s0"/>
        </w:rPr>
        <w:t xml:space="preserve"> Отан соғысына қатысушылар және оларға теңестірілген а</w:t>
      </w:r>
      <w:r>
        <w:rPr>
          <w:rStyle w:val="s0"/>
        </w:rPr>
        <w:t>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C238B">
      <w:pPr>
        <w:ind w:firstLine="400"/>
        <w:jc w:val="both"/>
      </w:pPr>
      <w:r>
        <w:rPr>
          <w:rStyle w:val="s0"/>
        </w:rPr>
        <w:t>Чернобыль апатын</w:t>
      </w:r>
      <w:r>
        <w:rPr>
          <w:rStyle w:val="s0"/>
        </w:rPr>
        <w:t>ың салдарынан зардап шеккен азаматтар;</w:t>
      </w:r>
    </w:p>
    <w:p w:rsidR="00000000" w:rsidRDefault="00FC238B">
      <w:pPr>
        <w:ind w:firstLine="400"/>
        <w:jc w:val="both"/>
      </w:pPr>
      <w:r>
        <w:rPr>
          <w:rStyle w:val="s0"/>
        </w:rPr>
        <w:t>2) 2014.28.11. № 257-V ҚР</w:t>
      </w:r>
      <w:r>
        <w:rPr>
          <w:rStyle w:val="s0"/>
        </w:rPr>
        <w:t xml:space="preserve"> </w:t>
      </w:r>
      <w:hyperlink r:id="rId5314"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315" w:anchor="sub_id=54600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қылмыстық істе азаматтық талап қоюды табыс еткен кезде;</w:t>
      </w:r>
    </w:p>
    <w:p w:rsidR="00000000" w:rsidRDefault="00FC238B">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w:t>
      </w:r>
      <w:r>
        <w:rPr>
          <w:rStyle w:val="s0"/>
        </w:rPr>
        <w:t xml:space="preserve"> кезде;</w:t>
      </w:r>
    </w:p>
    <w:p w:rsidR="00000000" w:rsidRDefault="00FC238B">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FC238B">
      <w:pPr>
        <w:jc w:val="both"/>
      </w:pPr>
      <w:r>
        <w:rPr>
          <w:rStyle w:val="s3"/>
        </w:rPr>
        <w:t>2009.12.02. № 133-ІV ҚР</w:t>
      </w:r>
      <w:r>
        <w:rPr>
          <w:rStyle w:val="s3"/>
        </w:rPr>
        <w:t xml:space="preserve"> </w:t>
      </w:r>
      <w:hyperlink r:id="rId5316"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5317" w:anchor="sub_id=5460006"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6) Қазақстан Республикасы азаматтарының паспорттары мен жеке куәліктерін, сондай</w:t>
      </w:r>
      <w:r>
        <w:rPr>
          <w:rStyle w:val="s0"/>
        </w:rPr>
        <w:t>-ақ шетел азаматының Қазақстан Республикасында тұруына ықтиярхат және азаматтығы жоқ адамның куәліктерін беру кезінде:</w:t>
      </w:r>
    </w:p>
    <w:p w:rsidR="00000000" w:rsidRDefault="00FC238B">
      <w:pPr>
        <w:ind w:firstLine="400"/>
        <w:jc w:val="both"/>
      </w:pPr>
      <w:r>
        <w:rPr>
          <w:rStyle w:val="s0"/>
        </w:rPr>
        <w:t>Кеңес Одағының батырлары, Социалистік Еңбек ерлері;</w:t>
      </w:r>
    </w:p>
    <w:p w:rsidR="00000000" w:rsidRDefault="00FC238B">
      <w:pPr>
        <w:ind w:firstLine="400"/>
        <w:jc w:val="both"/>
      </w:pPr>
      <w:r>
        <w:rPr>
          <w:rStyle w:val="s0"/>
        </w:rPr>
        <w:t>Даңқ орденінің үш дәрежесімен және Еңбек Даңқы орденінің үш дәрежесімен, «Алтын Қыран</w:t>
      </w:r>
      <w:r>
        <w:rPr>
          <w:rStyle w:val="s0"/>
        </w:rPr>
        <w:t>», «Отан» ордендерімен наградталған, «Халық қаһарманы», «Қазақстанның Еңбек Ері» атақтарын алған адамдар;</w:t>
      </w:r>
    </w:p>
    <w:p w:rsidR="00000000" w:rsidRDefault="00FC238B">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FC238B">
      <w:pPr>
        <w:ind w:firstLine="400"/>
        <w:jc w:val="both"/>
      </w:pPr>
      <w:r>
        <w:rPr>
          <w:rStyle w:val="s0"/>
        </w:rPr>
        <w:t>Ұлы</w:t>
      </w:r>
      <w:r>
        <w:rPr>
          <w:rStyle w:val="s0"/>
        </w:rPr>
        <w:t xml:space="preserve"> Отан соғысына қатысушылар және оларға теңестірі</w:t>
      </w:r>
      <w:r>
        <w:rPr>
          <w:rStyle w:val="s0"/>
        </w:rPr>
        <w:t>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w:t>
      </w:r>
      <w:r>
        <w:rPr>
          <w:rStyle w:val="s0"/>
        </w:rPr>
        <w:t>қызмет</w:t>
      </w:r>
      <w:r>
        <w:rPr>
          <w:rStyle w:val="s0"/>
        </w:rPr>
        <w:t xml:space="preserve">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C238B">
      <w:pPr>
        <w:ind w:firstLine="400"/>
        <w:jc w:val="both"/>
      </w:pPr>
      <w:r>
        <w:rPr>
          <w:rStyle w:val="s0"/>
        </w:rPr>
        <w:t>қарттар</w:t>
      </w:r>
      <w:r>
        <w:rPr>
          <w:rStyle w:val="s0"/>
        </w:rPr>
        <w:t xml:space="preserve"> ме</w:t>
      </w:r>
      <w:r>
        <w:rPr>
          <w:rStyle w:val="s0"/>
        </w:rPr>
        <w:t>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FC238B">
      <w:pPr>
        <w:ind w:firstLine="400"/>
        <w:jc w:val="both"/>
      </w:pPr>
      <w:r>
        <w:rPr>
          <w:rStyle w:val="s0"/>
        </w:rPr>
        <w:t>Чернобыль апатының</w:t>
      </w:r>
      <w:r>
        <w:rPr>
          <w:rStyle w:val="s0"/>
        </w:rPr>
        <w:t xml:space="preserve"> салдарынан зардап шеккен азаматтар;</w:t>
      </w:r>
    </w:p>
    <w:p w:rsidR="00000000" w:rsidRDefault="00FC238B">
      <w:pPr>
        <w:jc w:val="both"/>
      </w:pPr>
      <w:r>
        <w:rPr>
          <w:rStyle w:val="s3"/>
        </w:rPr>
        <w:t>2009.12.02. № 133-ІV ҚР</w:t>
      </w:r>
      <w:r>
        <w:rPr>
          <w:rStyle w:val="s3"/>
        </w:rPr>
        <w:t xml:space="preserve"> </w:t>
      </w:r>
      <w:hyperlink r:id="rId5318"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5319" w:anchor="sub_id=5460007"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7) автомобильге, автомобильдің тіркемесіне, мотокөлікке мемлекеттік тіркеу нөмірінің белгісін берген кезде:</w:t>
      </w:r>
      <w:r>
        <w:rPr>
          <w:rStyle w:val="s0"/>
        </w:rPr>
        <w:t xml:space="preserve"> </w:t>
      </w:r>
    </w:p>
    <w:p w:rsidR="00000000" w:rsidRDefault="00FC238B">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w:t>
      </w:r>
      <w:r>
        <w:rPr>
          <w:rStyle w:val="s0"/>
        </w:rPr>
        <w:t>ын Қыран», «Отан» ордендерімен наградталған, «Халық қаһарманы», «Қазақстанның Еңбек Ері» атақтарын алған адамдар;</w:t>
      </w:r>
    </w:p>
    <w:p w:rsidR="00000000" w:rsidRDefault="00FC238B">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w:t>
      </w:r>
      <w:r>
        <w:rPr>
          <w:rStyle w:val="s0"/>
        </w:rPr>
        <w:t>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w:t>
      </w:r>
      <w:r>
        <w:rPr>
          <w:rStyle w:val="s0"/>
        </w:rPr>
        <w:t>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FC238B">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FC238B">
      <w:pPr>
        <w:ind w:firstLine="400"/>
        <w:jc w:val="both"/>
      </w:pPr>
      <w:r>
        <w:t> </w:t>
      </w:r>
    </w:p>
    <w:p w:rsidR="00000000" w:rsidRDefault="00FC238B">
      <w:pPr>
        <w:ind w:firstLine="400"/>
        <w:jc w:val="both"/>
      </w:pPr>
      <w:bookmarkStart w:id="892" w:name="SUB5470000"/>
      <w:bookmarkEnd w:id="892"/>
      <w:r>
        <w:rPr>
          <w:rStyle w:val="s0"/>
          <w:b/>
          <w:bCs/>
        </w:rPr>
        <w:t>547-бап</w:t>
      </w:r>
      <w:r>
        <w:rPr>
          <w:rStyle w:val="s0"/>
        </w:rPr>
        <w:t>.</w:t>
      </w:r>
      <w:r>
        <w:rPr>
          <w:rStyle w:val="s0"/>
        </w:rPr>
        <w:t xml:space="preserve"> </w:t>
      </w:r>
      <w:r>
        <w:rPr>
          <w:rStyle w:val="s0"/>
          <w:b/>
          <w:bCs/>
        </w:rPr>
        <w:t>Мемлекеттік бажды төлеу тәртібі</w:t>
      </w:r>
    </w:p>
    <w:p w:rsidR="00000000" w:rsidRDefault="00FC238B">
      <w:pPr>
        <w:ind w:firstLine="400"/>
        <w:jc w:val="both"/>
      </w:pPr>
      <w:r>
        <w:rPr>
          <w:rStyle w:val="s0"/>
        </w:rPr>
        <w:t>1. Мемлекеттік баж банктер немесе банк операцияларының жекелеген түрлерін жүзеге асыратын ұйымдар арқылы қолма-қол ақша аудару жолымен төленеді.</w:t>
      </w:r>
    </w:p>
    <w:p w:rsidR="00000000" w:rsidRDefault="00FC238B">
      <w:pPr>
        <w:ind w:firstLine="400"/>
        <w:jc w:val="both"/>
      </w:pPr>
      <w:r>
        <w:rPr>
          <w:rStyle w:val="s0"/>
        </w:rPr>
        <w:t>2. Мемлекеттік баж:</w:t>
      </w:r>
    </w:p>
    <w:p w:rsidR="00000000" w:rsidRDefault="00FC238B">
      <w:pPr>
        <w:jc w:val="both"/>
      </w:pPr>
      <w:r>
        <w:rPr>
          <w:rStyle w:val="s3"/>
        </w:rPr>
        <w:t>2014.17.11. № 254-V ҚР</w:t>
      </w:r>
      <w:r>
        <w:rPr>
          <w:rStyle w:val="s3"/>
        </w:rPr>
        <w:t xml:space="preserve"> </w:t>
      </w:r>
      <w:hyperlink r:id="rId5320"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321" w:anchor="sub_id=54702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соттар қарайтын істер бойынша - Қазақстан Республикасы Азаматтық іс жү</w:t>
      </w:r>
      <w:r>
        <w:rPr>
          <w:rStyle w:val="s0"/>
        </w:rPr>
        <w:t>ргізу кодексінің</w:t>
      </w:r>
      <w:r>
        <w:rPr>
          <w:rStyle w:val="s0"/>
        </w:rPr>
        <w:t xml:space="preserve"> </w:t>
      </w:r>
      <w:hyperlink r:id="rId5322" w:anchor="sub_id=1050000" w:history="1">
        <w:r>
          <w:rPr>
            <w:rStyle w:val="a3"/>
          </w:rPr>
          <w:t>105-1-бабында</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w:t>
      </w:r>
      <w:r>
        <w:rPr>
          <w:rStyle w:val="s0"/>
        </w:rPr>
        <w:t>дың көшірмелерін берген кезде;</w:t>
      </w:r>
    </w:p>
    <w:p w:rsidR="00000000" w:rsidRDefault="00FC238B">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FC238B">
      <w:pPr>
        <w:jc w:val="both"/>
      </w:pPr>
      <w:r>
        <w:rPr>
          <w:rStyle w:val="s3"/>
        </w:rPr>
        <w:t>2011.21.07. № 467-ІV ҚР</w:t>
      </w:r>
      <w:r>
        <w:rPr>
          <w:rStyle w:val="s3"/>
        </w:rPr>
        <w:t xml:space="preserve"> </w:t>
      </w:r>
      <w:hyperlink r:id="rId5323" w:anchor="sub_id=182"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5324" w:anchor="sub_id=54702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азаматтық хал актілерін мем</w:t>
      </w:r>
      <w:r>
        <w:rPr>
          <w:rStyle w:val="s0"/>
        </w:rPr>
        <w:t>лекеттік тіркегені үшін, азаматтық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FC238B">
      <w:pPr>
        <w:ind w:firstLine="400"/>
        <w:jc w:val="both"/>
      </w:pPr>
      <w:r>
        <w:rPr>
          <w:rStyle w:val="s0"/>
        </w:rPr>
        <w:t>4) кәмелетке толмаған балалары жоқ е</w:t>
      </w:r>
      <w:r>
        <w:rPr>
          <w:rStyle w:val="s0"/>
        </w:rPr>
        <w:t>рлі-зайыптылардың өзара келісімі бойынша некені бұзуды мемлекеттік тіркегені үшін - актілерді тіркеген кезде;</w:t>
      </w:r>
    </w:p>
    <w:p w:rsidR="00000000" w:rsidRDefault="00FC238B">
      <w:pPr>
        <w:ind w:firstLine="400"/>
        <w:jc w:val="both"/>
      </w:pPr>
      <w:r>
        <w:rPr>
          <w:rStyle w:val="s0"/>
        </w:rPr>
        <w:t>5) азаматтардың тұрғылықты жерін тіркегені үшін - тиісті құжаттарды бергенге дейін;</w:t>
      </w:r>
    </w:p>
    <w:p w:rsidR="00000000" w:rsidRDefault="00FC238B">
      <w:pPr>
        <w:ind w:firstLine="400"/>
        <w:jc w:val="both"/>
      </w:pPr>
      <w:r>
        <w:rPr>
          <w:rStyle w:val="s0"/>
        </w:rPr>
        <w:t>6) Қазақстан Республикасы азаматтарының паспорттары мен жеке к</w:t>
      </w:r>
      <w:r>
        <w:rPr>
          <w:rStyle w:val="s0"/>
        </w:rPr>
        <w:t>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FC238B">
      <w:pPr>
        <w:jc w:val="both"/>
      </w:pPr>
      <w:r>
        <w:rPr>
          <w:rStyle w:val="s3"/>
        </w:rPr>
        <w:t>2011.24.01. № 399-IV ҚР</w:t>
      </w:r>
      <w:r>
        <w:rPr>
          <w:rStyle w:val="s3"/>
        </w:rPr>
        <w:t xml:space="preserve"> </w:t>
      </w:r>
      <w:hyperlink r:id="rId5325"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326"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5327" w:anchor="sub_id=5470207" w:history="1">
        <w:r>
          <w:rPr>
            <w:rStyle w:val="a3"/>
            <w:i/>
            <w:iCs/>
            <w:bdr w:val="none" w:sz="0" w:space="0" w:color="auto" w:frame="1"/>
          </w:rPr>
          <w:t>бұр.ред.қара</w:t>
        </w:r>
      </w:hyperlink>
      <w:r>
        <w:rPr>
          <w:rStyle w:val="s3"/>
        </w:rPr>
        <w:t>); 2011.21.07. № 46</w:t>
      </w:r>
      <w:r>
        <w:rPr>
          <w:rStyle w:val="s3"/>
        </w:rPr>
        <w:t>7-ІV ҚР</w:t>
      </w:r>
      <w:r>
        <w:rPr>
          <w:rStyle w:val="s3"/>
        </w:rPr>
        <w:t xml:space="preserve"> </w:t>
      </w:r>
      <w:hyperlink r:id="rId5328"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29" w:anchor="sub_id=5470207" w:history="1">
        <w:r>
          <w:rPr>
            <w:rStyle w:val="a3"/>
            <w:i/>
            <w:iCs/>
            <w:bdr w:val="none" w:sz="0" w:space="0" w:color="auto" w:frame="1"/>
          </w:rPr>
          <w:t>бұр.ред.қара</w:t>
        </w:r>
      </w:hyperlink>
      <w:r>
        <w:rPr>
          <w:rStyle w:val="s3"/>
        </w:rPr>
        <w:t>) 7) тарм</w:t>
      </w:r>
      <w:r>
        <w:rPr>
          <w:rStyle w:val="s3"/>
        </w:rPr>
        <w:t>ақша өзгертілді; 2012.27.04. № 15-V ҚР</w:t>
      </w:r>
      <w:r>
        <w:rPr>
          <w:rStyle w:val="s3"/>
        </w:rPr>
        <w:t xml:space="preserve"> </w:t>
      </w:r>
      <w:hyperlink r:id="rId5330" w:anchor="sub_id=807" w:history="1">
        <w:r>
          <w:rPr>
            <w:rStyle w:val="a3"/>
            <w:i/>
            <w:iCs/>
            <w:bdr w:val="none" w:sz="0" w:space="0" w:color="auto" w:frame="1"/>
          </w:rPr>
          <w:t>Заңымен</w:t>
        </w:r>
      </w:hyperlink>
      <w:r>
        <w:rPr>
          <w:rStyle w:val="s3"/>
        </w:rPr>
        <w:t xml:space="preserve"> </w:t>
      </w:r>
      <w:r>
        <w:rPr>
          <w:rStyle w:val="s3"/>
        </w:rPr>
        <w:t>7) тармақша жаңа редакцияда (2013 жылғы 1 қаңтардан бастап қолданысқа енгізілді) (</w:t>
      </w:r>
      <w:hyperlink r:id="rId5331" w:anchor="sub_id=5470207"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w:t>
      </w:r>
      <w:r>
        <w:rPr>
          <w:rStyle w:val="s0"/>
        </w:rPr>
        <w:t>сын, мемлекеттiк тіркеу нөмiрі белгiлерiн бергені үшін - тиісті құжаттарды және мемлекеттiк тіркеу нөмiрі белгiлерiн бергенге дейін;</w:t>
      </w:r>
    </w:p>
    <w:p w:rsidR="00000000" w:rsidRDefault="00FC238B">
      <w:pPr>
        <w:jc w:val="both"/>
      </w:pPr>
      <w:r>
        <w:rPr>
          <w:rStyle w:val="s3"/>
        </w:rPr>
        <w:t>2013.04.07. № 132-V ҚР</w:t>
      </w:r>
      <w:r>
        <w:rPr>
          <w:rStyle w:val="s3"/>
        </w:rPr>
        <w:t xml:space="preserve"> </w:t>
      </w:r>
      <w:hyperlink r:id="rId5332" w:anchor="sub_id=5470" w:history="1">
        <w:r>
          <w:rPr>
            <w:rStyle w:val="a3"/>
            <w:i/>
            <w:iCs/>
            <w:bdr w:val="none" w:sz="0" w:space="0" w:color="auto" w:frame="1"/>
          </w:rPr>
          <w:t>Заңымен</w:t>
        </w:r>
      </w:hyperlink>
      <w:r>
        <w:rPr>
          <w:rStyle w:val="s3"/>
        </w:rPr>
        <w:t xml:space="preserve"> </w:t>
      </w:r>
      <w:r>
        <w:rPr>
          <w:rStyle w:val="s3"/>
        </w:rPr>
        <w:t>7-1) тарма</w:t>
      </w:r>
      <w:r>
        <w:rPr>
          <w:rStyle w:val="s3"/>
        </w:rPr>
        <w:t>қшамен</w:t>
      </w:r>
      <w:r>
        <w:rPr>
          <w:rStyle w:val="s3"/>
        </w:rPr>
        <w:t xml:space="preserve"> толықтырылды (2014 ж. 1 қаңтардан бастап қолданысқа енгізілді)</w:t>
      </w:r>
    </w:p>
    <w:p w:rsidR="00000000" w:rsidRDefault="00FC238B">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FC238B">
      <w:pPr>
        <w:ind w:firstLine="400"/>
        <w:jc w:val="both"/>
      </w:pPr>
      <w:r>
        <w:rPr>
          <w:rStyle w:val="s0"/>
        </w:rPr>
        <w:t>8) 2014.28.11. № 257-V ҚР</w:t>
      </w:r>
      <w:r>
        <w:rPr>
          <w:rStyle w:val="s0"/>
        </w:rPr>
        <w:t xml:space="preserve"> </w:t>
      </w:r>
      <w:hyperlink r:id="rId5333"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334" w:anchor="sub_id=5470208" w:history="1">
        <w:r>
          <w:rPr>
            <w:rStyle w:val="a3"/>
            <w:i/>
            <w:iCs/>
            <w:bdr w:val="none" w:sz="0" w:space="0" w:color="auto" w:frame="1"/>
          </w:rPr>
          <w:t>бұр.ред.қара</w:t>
        </w:r>
      </w:hyperlink>
      <w:r>
        <w:rPr>
          <w:rStyle w:val="s3"/>
        </w:rPr>
        <w:t>)</w:t>
      </w:r>
    </w:p>
    <w:p w:rsidR="00000000" w:rsidRDefault="00FC238B">
      <w:pPr>
        <w:jc w:val="both"/>
      </w:pPr>
      <w:r>
        <w:rPr>
          <w:rStyle w:val="s3"/>
        </w:rPr>
        <w:t>2013.0</w:t>
      </w:r>
      <w:r>
        <w:rPr>
          <w:rStyle w:val="s3"/>
        </w:rPr>
        <w:t>5.12. № 152-V ҚР</w:t>
      </w:r>
      <w:r>
        <w:rPr>
          <w:rStyle w:val="s3"/>
        </w:rPr>
        <w:t xml:space="preserve"> </w:t>
      </w:r>
      <w:hyperlink r:id="rId5335" w:anchor="sub_id=547" w:history="1">
        <w:r>
          <w:rPr>
            <w:rStyle w:val="a3"/>
            <w:i/>
            <w:iCs/>
            <w:bdr w:val="none" w:sz="0" w:space="0" w:color="auto" w:frame="1"/>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FC238B">
      <w:pPr>
        <w:ind w:firstLine="400"/>
        <w:jc w:val="both"/>
      </w:pPr>
      <w:r>
        <w:rPr>
          <w:rStyle w:val="s0"/>
        </w:rPr>
        <w:t>8-1) аңшы куәлігін (аңшы куәлiгiнің телнұсқасын) бергенi (қайта ресімд</w:t>
      </w:r>
      <w:r>
        <w:rPr>
          <w:rStyle w:val="s0"/>
        </w:rPr>
        <w:t>егені) үшін - тиісті құжаттарды бергенге дейін;</w:t>
      </w:r>
    </w:p>
    <w:p w:rsidR="00000000" w:rsidRDefault="00FC238B">
      <w:pPr>
        <w:jc w:val="both"/>
      </w:pPr>
      <w:r>
        <w:rPr>
          <w:rStyle w:val="s3"/>
        </w:rPr>
        <w:t>2012.25.01. № 548-IV ҚР</w:t>
      </w:r>
      <w:r>
        <w:rPr>
          <w:rStyle w:val="s3"/>
        </w:rPr>
        <w:t xml:space="preserve"> </w:t>
      </w:r>
      <w:hyperlink r:id="rId5336"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5337" w:anchor="sub_id=5470209"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w:t>
      </w:r>
      <w:r>
        <w:rPr>
          <w:rStyle w:val="s0"/>
        </w:rPr>
        <w:t>т бергені үшін - тиісті құжаттарды бергенге дейін;</w:t>
      </w:r>
    </w:p>
    <w:p w:rsidR="00000000" w:rsidRDefault="00FC238B">
      <w:pPr>
        <w:jc w:val="both"/>
      </w:pPr>
      <w:r>
        <w:rPr>
          <w:rStyle w:val="s3"/>
        </w:rPr>
        <w:t>2013.21.06. № 107-V ҚР</w:t>
      </w:r>
      <w:r>
        <w:rPr>
          <w:rStyle w:val="s3"/>
        </w:rPr>
        <w:t xml:space="preserve"> </w:t>
      </w:r>
      <w:hyperlink r:id="rId5338"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5339" w:anchor="sub_id=54702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w:t>
      </w:r>
      <w:r>
        <w:rPr>
          <w:rStyle w:val="s0"/>
        </w:rPr>
        <w:t>е және Қазақстан Республикасының аумағынан әкетуге қорытындылар, сондай-ақ комиссиялық сатуға жолдама бергені үшін - тиiстi құжаттарды бергенге дейін;</w:t>
      </w:r>
    </w:p>
    <w:p w:rsidR="00000000" w:rsidRDefault="00FC238B">
      <w:pPr>
        <w:ind w:firstLine="400"/>
        <w:jc w:val="both"/>
      </w:pPr>
      <w:r>
        <w:rPr>
          <w:rStyle w:val="s0"/>
        </w:rPr>
        <w:t>11) жеке және заңды тұлғалардың азаматтық, қызметтік қаруының (аңшылық суық қаруды, белгі беретін қаруды,</w:t>
      </w:r>
      <w:r>
        <w:rPr>
          <w:rStyle w:val="s0"/>
        </w:rPr>
        <w:t xml:space="preserve">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w:t>
      </w:r>
      <w:r>
        <w:rPr>
          <w:rStyle w:val="s0"/>
        </w:rPr>
        <w:t>ін тіркегені және қайта тіркегені үшін - тиісті құжаттарды бергенге дейін;</w:t>
      </w:r>
    </w:p>
    <w:p w:rsidR="00000000" w:rsidRDefault="00FC238B">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w:t>
      </w:r>
      <w:r>
        <w:rPr>
          <w:rStyle w:val="s0"/>
        </w:rPr>
        <w:t>ге байланысты істер бойынша - тиісті құжаттарды алғанға дейін;</w:t>
      </w:r>
    </w:p>
    <w:p w:rsidR="00000000" w:rsidRDefault="00FC238B">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w:t>
      </w:r>
      <w:r>
        <w:rPr>
          <w:rStyle w:val="s0"/>
        </w:rPr>
        <w:t>н - апостиль қойғанға дейін;</w:t>
      </w:r>
    </w:p>
    <w:p w:rsidR="00000000" w:rsidRDefault="00FC238B">
      <w:pPr>
        <w:ind w:firstLine="400"/>
        <w:jc w:val="both"/>
      </w:pPr>
      <w:r>
        <w:rPr>
          <w:rStyle w:val="s0"/>
        </w:rPr>
        <w:t>14) зияткерлік меншік саласындағы уәкілетті мемлекеттік органның</w:t>
      </w:r>
      <w:r>
        <w:rPr>
          <w:rStyle w:val="s0"/>
        </w:rPr>
        <w:t> </w:t>
      </w:r>
      <w:r>
        <w:rPr>
          <w:rStyle w:val="s0"/>
        </w:rPr>
        <w:t>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байланыс</w:t>
      </w:r>
      <w:r>
        <w:rPr>
          <w:rStyle w:val="s0"/>
        </w:rPr>
        <w:t>ты заңды мәні бар іс-әрекеттер жасағаны үшін - тиісті құжаттарды бергенге дейін төленеді.</w:t>
      </w:r>
    </w:p>
    <w:p w:rsidR="00000000" w:rsidRDefault="00FC238B">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w:t>
      </w:r>
      <w:r>
        <w:rPr>
          <w:rStyle w:val="s0"/>
        </w:rPr>
        <w:t>епке жазылады.</w:t>
      </w:r>
    </w:p>
    <w:p w:rsidR="00000000" w:rsidRDefault="00FC238B">
      <w:pPr>
        <w:jc w:val="both"/>
      </w:pPr>
      <w:r>
        <w:rPr>
          <w:rStyle w:val="s3"/>
        </w:rPr>
        <w:t>2011.05.07. № 452-IV ҚР</w:t>
      </w:r>
      <w:r>
        <w:rPr>
          <w:rStyle w:val="s3"/>
        </w:rPr>
        <w:t xml:space="preserve"> </w:t>
      </w:r>
      <w:hyperlink r:id="rId5340"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341" w:anchor="sub_id=5470400" w:history="1">
        <w:r>
          <w:rPr>
            <w:rStyle w:val="a3"/>
            <w:i/>
            <w:iCs/>
            <w:bdr w:val="none" w:sz="0" w:space="0" w:color="auto" w:frame="1"/>
          </w:rPr>
          <w:t>бұр.ред.қара</w:t>
        </w:r>
      </w:hyperlink>
      <w:r>
        <w:rPr>
          <w:rStyle w:val="s3"/>
        </w:rPr>
        <w:t>); 2014.29.09. № 239-V ҚР</w:t>
      </w:r>
      <w:r>
        <w:rPr>
          <w:rStyle w:val="s3"/>
        </w:rPr>
        <w:t xml:space="preserve"> </w:t>
      </w:r>
      <w:hyperlink r:id="rId5342"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5343" w:anchor="sub_id=547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Мемлекеттік баж сомасын бюджетке төлеу банктер немесе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5344"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 арқылы жүргізіледі.</w:t>
      </w:r>
    </w:p>
    <w:p w:rsidR="00000000" w:rsidRDefault="00FC238B">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w:t>
      </w:r>
      <w:r>
        <w:rPr>
          <w:rStyle w:val="s0"/>
        </w:rPr>
        <w:t>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болған ж</w:t>
      </w:r>
      <w:r>
        <w:rPr>
          <w:rStyle w:val="s0"/>
        </w:rPr>
        <w:t>ағдайда ақшаны тапсыру ақша қабылдау жүзеге асырылған күннен кейінгі үш операциялық күнде бір рет жүзеге асырылады.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893" w:name="SUB5480000"/>
      <w:bookmarkEnd w:id="893"/>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FC238B">
      <w:pPr>
        <w:ind w:firstLine="400"/>
        <w:jc w:val="both"/>
      </w:pPr>
      <w:r>
        <w:rPr>
          <w:rStyle w:val="s0"/>
        </w:rPr>
        <w:t>1. Төленген мемлекеттік баж сомасы:</w:t>
      </w:r>
    </w:p>
    <w:p w:rsidR="00000000" w:rsidRDefault="00FC238B">
      <w:pPr>
        <w:ind w:firstLine="400"/>
        <w:jc w:val="both"/>
      </w:pPr>
      <w:r>
        <w:rPr>
          <w:rStyle w:val="s0"/>
        </w:rPr>
        <w:t xml:space="preserve">1) талапкер өз талаптарын азайтатын жағдайларды </w:t>
      </w:r>
      <w:r>
        <w:rPr>
          <w:rStyle w:val="s0"/>
        </w:rPr>
        <w:t>қоспағанда</w:t>
      </w:r>
      <w:r>
        <w:rPr>
          <w:rStyle w:val="s0"/>
        </w:rPr>
        <w:t>, мемлекеттік баж осы Кодекс бойынша талап етілгеннен көбірек мөлшерде енгізілген;</w:t>
      </w:r>
    </w:p>
    <w:p w:rsidR="00000000" w:rsidRDefault="00FC238B">
      <w:pPr>
        <w:jc w:val="both"/>
      </w:pPr>
      <w:r>
        <w:rPr>
          <w:rStyle w:val="s3"/>
        </w:rPr>
        <w:t>2011.21.07. № 467-ІV ҚР</w:t>
      </w:r>
      <w:r>
        <w:rPr>
          <w:rStyle w:val="s3"/>
        </w:rPr>
        <w:t xml:space="preserve"> </w:t>
      </w:r>
      <w:hyperlink r:id="rId5345" w:anchor="sub_id=3183"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w:t>
      </w:r>
      <w:r>
        <w:rPr>
          <w:rStyle w:val="s3"/>
        </w:rPr>
        <w:t>ден бастап қолданысқа енгізілді); 2013.03.07. № 125-V ҚР</w:t>
      </w:r>
      <w:r>
        <w:rPr>
          <w:rStyle w:val="s3"/>
        </w:rPr>
        <w:t xml:space="preserve"> </w:t>
      </w:r>
      <w:hyperlink r:id="rId5346"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5347" w:anchor="sub_id=54801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1-1) іс төрелікке немесе аралық сотқа берілген;</w:t>
      </w:r>
    </w:p>
    <w:p w:rsidR="00000000" w:rsidRDefault="00FC238B">
      <w:pPr>
        <w:jc w:val="both"/>
      </w:pPr>
      <w:r>
        <w:rPr>
          <w:rStyle w:val="s3"/>
        </w:rPr>
        <w:t>2012.17.02. № 565-ІV ҚР</w:t>
      </w:r>
      <w:r>
        <w:rPr>
          <w:rStyle w:val="s3"/>
        </w:rPr>
        <w:t xml:space="preserve"> </w:t>
      </w:r>
      <w:hyperlink r:id="rId5348"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 1 шілдеден бастап қолданысқа енгі</w:t>
      </w:r>
      <w:r>
        <w:rPr>
          <w:rStyle w:val="s3"/>
        </w:rPr>
        <w:t>зілді)</w:t>
      </w:r>
    </w:p>
    <w:p w:rsidR="00000000" w:rsidRDefault="00FC238B">
      <w:pPr>
        <w:ind w:firstLine="400"/>
        <w:jc w:val="both"/>
      </w:pPr>
      <w:r>
        <w:rPr>
          <w:rStyle w:val="s0"/>
        </w:rPr>
        <w:t>1-2) медиация тәртібімен дауды реттеу туралы келісім жасаған;</w:t>
      </w:r>
    </w:p>
    <w:p w:rsidR="00000000" w:rsidRDefault="00FC238B">
      <w:pPr>
        <w:jc w:val="both"/>
      </w:pPr>
      <w:r>
        <w:rPr>
          <w:rStyle w:val="s3"/>
        </w:rPr>
        <w:t>2014.17.11. № 254-V ҚР</w:t>
      </w:r>
      <w:r>
        <w:rPr>
          <w:rStyle w:val="s3"/>
        </w:rPr>
        <w:t xml:space="preserve"> </w:t>
      </w:r>
      <w:hyperlink r:id="rId5349" w:anchor="sub_id=5548" w:history="1">
        <w:r>
          <w:rPr>
            <w:rStyle w:val="a3"/>
            <w:i/>
            <w:iCs/>
            <w:bdr w:val="none" w:sz="0" w:space="0" w:color="auto" w:frame="1"/>
          </w:rPr>
          <w:t>Заңымен</w:t>
        </w:r>
      </w:hyperlink>
      <w:r>
        <w:rPr>
          <w:rStyle w:val="s3"/>
        </w:rPr>
        <w:t xml:space="preserve"> </w:t>
      </w:r>
      <w:r>
        <w:rPr>
          <w:rStyle w:val="s3"/>
        </w:rPr>
        <w:t>1-3) тармақшамен толықтырылды</w:t>
      </w:r>
    </w:p>
    <w:p w:rsidR="00000000" w:rsidRDefault="00FC238B">
      <w:pPr>
        <w:ind w:firstLine="400"/>
        <w:jc w:val="both"/>
      </w:pPr>
      <w:r>
        <w:rPr>
          <w:rStyle w:val="s0"/>
        </w:rPr>
        <w:t>1-3) іс тараптардың татуласу келісімімен аяқ</w:t>
      </w:r>
      <w:r>
        <w:rPr>
          <w:rStyle w:val="s0"/>
        </w:rPr>
        <w:t>талған;</w:t>
      </w:r>
    </w:p>
    <w:p w:rsidR="00000000" w:rsidRDefault="00FC238B">
      <w:pPr>
        <w:ind w:firstLine="400"/>
        <w:jc w:val="both"/>
      </w:pPr>
      <w:r>
        <w:rPr>
          <w:rStyle w:val="s0"/>
        </w:rPr>
        <w:t>2) арыздар (шағымдар) қайтарылған немесе оны қабылдаудан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FC238B">
      <w:pPr>
        <w:ind w:firstLine="400"/>
        <w:jc w:val="both"/>
      </w:pPr>
      <w:r>
        <w:rPr>
          <w:rStyle w:val="s0"/>
        </w:rPr>
        <w:t>3) іс жүргізу тоқтатылған немесе, егер іс соттың қарауына жатпайтын болса</w:t>
      </w:r>
      <w:r>
        <w:rPr>
          <w:rStyle w:val="s0"/>
        </w:rPr>
        <w:t>,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FC238B">
      <w:pPr>
        <w:ind w:firstLine="400"/>
        <w:jc w:val="both"/>
      </w:pPr>
      <w:r>
        <w:rPr>
          <w:rStyle w:val="s0"/>
        </w:rPr>
        <w:t>4) мемлекеттік бажды төлеген адамдар заңдық мәні бар іс-әрекетте</w:t>
      </w:r>
      <w:r>
        <w:rPr>
          <w:rStyle w:val="s0"/>
        </w:rPr>
        <w:t>рді жасаудан немесе осы заңдық мәні бар іс-әрекеттерді жасаған органға жүгінгенге дейін құжатты алудан бас тартқан;</w:t>
      </w:r>
    </w:p>
    <w:p w:rsidR="00000000" w:rsidRDefault="00FC238B">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FC238B">
      <w:pPr>
        <w:jc w:val="both"/>
      </w:pPr>
      <w:r>
        <w:rPr>
          <w:rStyle w:val="s3"/>
        </w:rPr>
        <w:t>2011.21.07. № 4</w:t>
      </w:r>
      <w:r>
        <w:rPr>
          <w:rStyle w:val="s3"/>
        </w:rPr>
        <w:t>67-ІV ҚР</w:t>
      </w:r>
      <w:r>
        <w:rPr>
          <w:rStyle w:val="s3"/>
        </w:rPr>
        <w:t xml:space="preserve"> </w:t>
      </w:r>
      <w:hyperlink r:id="rId5350"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r>
        <w:rPr>
          <w:rStyle w:val="s3"/>
        </w:rPr>
        <w:t xml:space="preserve"> </w:t>
      </w:r>
    </w:p>
    <w:p w:rsidR="00000000" w:rsidRDefault="00FC238B">
      <w:pPr>
        <w:ind w:firstLine="400"/>
        <w:jc w:val="both"/>
      </w:pPr>
      <w:r>
        <w:rPr>
          <w:rStyle w:val="s0"/>
        </w:rPr>
        <w:t xml:space="preserve">1-1. Мемлекеттік баж: </w:t>
      </w:r>
    </w:p>
    <w:p w:rsidR="00000000" w:rsidRDefault="00FC238B">
      <w:pPr>
        <w:ind w:firstLine="400"/>
        <w:jc w:val="both"/>
      </w:pPr>
      <w:r>
        <w:rPr>
          <w:rStyle w:val="s0"/>
        </w:rPr>
        <w:t>1) талапкер талап қоюдан бас тартқан;</w:t>
      </w:r>
      <w:r>
        <w:rPr>
          <w:rStyle w:val="s0"/>
        </w:rPr>
        <w:t xml:space="preserve"> </w:t>
      </w:r>
    </w:p>
    <w:p w:rsidR="00000000" w:rsidRDefault="00FC238B">
      <w:pPr>
        <w:jc w:val="both"/>
      </w:pPr>
      <w:r>
        <w:rPr>
          <w:rStyle w:val="s3"/>
        </w:rPr>
        <w:t>2014.17.11. № 2</w:t>
      </w:r>
      <w:r>
        <w:rPr>
          <w:rStyle w:val="s3"/>
        </w:rPr>
        <w:t>54-V ҚР</w:t>
      </w:r>
      <w:r>
        <w:rPr>
          <w:rStyle w:val="s3"/>
        </w:rPr>
        <w:t xml:space="preserve"> </w:t>
      </w:r>
      <w:hyperlink r:id="rId5351" w:anchor="sub_id=5548" w:history="1">
        <w:r>
          <w:rPr>
            <w:rStyle w:val="a3"/>
            <w:i/>
            <w:iCs/>
            <w:bdr w:val="none" w:sz="0" w:space="0" w:color="auto" w:frame="1"/>
          </w:rPr>
          <w:t>Заңымен</w:t>
        </w:r>
      </w:hyperlink>
      <w:r>
        <w:rPr>
          <w:rStyle w:val="s3"/>
        </w:rPr>
        <w:t xml:space="preserve"> </w:t>
      </w:r>
      <w:r>
        <w:rPr>
          <w:rStyle w:val="s3"/>
        </w:rPr>
        <w:t>2) тармақша өзгертілді (</w:t>
      </w:r>
      <w:hyperlink r:id="rId5352" w:anchor="sub_id=548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2) талапкер өз талаптарын азайтқан </w:t>
      </w:r>
      <w:r>
        <w:rPr>
          <w:rStyle w:val="s0"/>
        </w:rPr>
        <w:t>жағдайларда, қайтарылмайды.</w:t>
      </w:r>
    </w:p>
    <w:p w:rsidR="00000000" w:rsidRDefault="00FC238B">
      <w:pPr>
        <w:ind w:firstLine="400"/>
        <w:jc w:val="both"/>
      </w:pPr>
      <w:r>
        <w:rPr>
          <w:rStyle w:val="s0"/>
        </w:rPr>
        <w:t>3) 2014.17.11. № 254-V ҚР</w:t>
      </w:r>
      <w:r>
        <w:rPr>
          <w:rStyle w:val="s0"/>
        </w:rPr>
        <w:t xml:space="preserve"> </w:t>
      </w:r>
      <w:hyperlink r:id="rId5353" w:anchor="sub_id=5548" w:history="1">
        <w:r>
          <w:rPr>
            <w:rStyle w:val="a3"/>
          </w:rPr>
          <w:t>Заңымен</w:t>
        </w:r>
      </w:hyperlink>
      <w:r>
        <w:rPr>
          <w:rStyle w:val="s0"/>
        </w:rPr>
        <w:t xml:space="preserve"> алып тасталды </w:t>
      </w:r>
      <w:r>
        <w:rPr>
          <w:rStyle w:val="s3"/>
        </w:rPr>
        <w:t>(</w:t>
      </w:r>
      <w:hyperlink r:id="rId5354" w:anchor="sub_id=548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Салық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мемлекеттік баж сома</w:t>
      </w:r>
      <w:r>
        <w:rPr>
          <w:rStyle w:val="s0"/>
        </w:rPr>
        <w:t>сы бюджет есебіне жазылған күннен бастап үш жыл мерзім өткенге дейін табыс етілген болса, төленген мемлекеттік баж сомасын қайтару туралы</w:t>
      </w:r>
      <w:r>
        <w:rPr>
          <w:rStyle w:val="s0"/>
        </w:rPr>
        <w:t xml:space="preserve"> </w:t>
      </w:r>
      <w:hyperlink r:id="rId5355"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FC238B">
      <w:pPr>
        <w:ind w:firstLine="400"/>
        <w:jc w:val="both"/>
      </w:pPr>
      <w:r>
        <w:rPr>
          <w:rStyle w:val="s0"/>
        </w:rPr>
        <w:t>3. Бюджетке</w:t>
      </w:r>
      <w:r>
        <w:rPr>
          <w:rStyle w:val="s0"/>
        </w:rPr>
        <w:t xml:space="preserve"> төленген мемлекеттік баж сомасын салық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w:t>
      </w:r>
      <w:r>
        <w:rPr>
          <w:rStyle w:val="s0"/>
        </w:rPr>
        <w:t>ның негізінде жүргізеді.</w:t>
      </w:r>
    </w:p>
    <w:p w:rsidR="00000000" w:rsidRDefault="00FC238B">
      <w:pPr>
        <w:jc w:val="both"/>
      </w:pPr>
      <w:r>
        <w:rPr>
          <w:rStyle w:val="s3"/>
        </w:rPr>
        <w:t>2011.21.07. № 467-ІV ҚР</w:t>
      </w:r>
      <w:r>
        <w:rPr>
          <w:rStyle w:val="s3"/>
        </w:rPr>
        <w:t xml:space="preserve"> </w:t>
      </w:r>
      <w:hyperlink r:id="rId5356"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357" w:anchor="sub_id=54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органы мемлекеттік баж</w:t>
      </w:r>
      <w:r>
        <w:rPr>
          <w:rStyle w:val="s0"/>
        </w:rPr>
        <w:t>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FC238B">
      <w:pPr>
        <w:jc w:val="both"/>
      </w:pPr>
      <w:r>
        <w:rPr>
          <w:rStyle w:val="s3"/>
        </w:rPr>
        <w:t>2009.16.11. № 200-ІV ҚР</w:t>
      </w:r>
      <w:r>
        <w:rPr>
          <w:rStyle w:val="s3"/>
        </w:rPr>
        <w:t xml:space="preserve"> </w:t>
      </w:r>
      <w:hyperlink r:id="rId5358" w:anchor="sub_id=167"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5359" w:anchor="sub_id=54805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5. Бюджетке төленген мемлекеттік баж сомасын қайтаруды ол төленген жерде</w:t>
      </w:r>
      <w:r>
        <w:rPr>
          <w:rStyle w:val="s0"/>
        </w:rPr>
        <w:t>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FC238B">
      <w:pPr>
        <w:ind w:firstLine="400"/>
        <w:jc w:val="both"/>
      </w:pPr>
      <w:r>
        <w:rPr>
          <w:rStyle w:val="s0"/>
        </w:rPr>
        <w:t>6. Мемлекеттік баж сомасын қайтаруды жүзеге асырғаннан кейін салық органы</w:t>
      </w:r>
      <w:r>
        <w:rPr>
          <w:rStyle w:val="s0"/>
        </w:rPr>
        <w:t xml:space="preserve"> салық төлеушіге және (немесе) мемлекеттік мекемеге сот шешімінің орындалғандығы туралы хабарлама жібереді.</w:t>
      </w:r>
    </w:p>
    <w:p w:rsidR="00000000" w:rsidRDefault="00FC238B">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жыл мерзім өткенге дейін</w:t>
      </w:r>
      <w:r>
        <w:rPr>
          <w:rStyle w:val="s0"/>
        </w:rPr>
        <w:t xml:space="preserve"> табыс етілуге тиіс.</w:t>
      </w:r>
      <w:r>
        <w:rPr>
          <w:rStyle w:val="s0"/>
        </w:rPr>
        <w:t xml:space="preserve"> </w:t>
      </w:r>
    </w:p>
    <w:p w:rsidR="00000000" w:rsidRDefault="00FC238B">
      <w:pPr>
        <w:ind w:firstLine="400"/>
        <w:jc w:val="both"/>
      </w:pPr>
      <w:r>
        <w:rPr>
          <w:rStyle w:val="s0"/>
        </w:rPr>
        <w:t> </w:t>
      </w:r>
    </w:p>
    <w:p w:rsidR="00000000" w:rsidRDefault="00FC238B">
      <w:pPr>
        <w:jc w:val="center"/>
      </w:pPr>
      <w:bookmarkStart w:id="894" w:name="SUB5490000"/>
      <w:bookmarkEnd w:id="894"/>
      <w:r>
        <w:rPr>
          <w:rStyle w:val="s1"/>
        </w:rPr>
        <w:t>§ 2. Консулдық алым</w:t>
      </w:r>
    </w:p>
    <w:p w:rsidR="00000000" w:rsidRDefault="00FC238B">
      <w:pPr>
        <w:ind w:firstLine="400"/>
        <w:jc w:val="both"/>
      </w:pPr>
      <w:r>
        <w:rPr>
          <w:rStyle w:val="s0"/>
        </w:rPr>
        <w:t> </w:t>
      </w:r>
    </w:p>
    <w:p w:rsidR="00000000" w:rsidRDefault="00FC238B">
      <w:pPr>
        <w:ind w:firstLine="400"/>
        <w:jc w:val="both"/>
      </w:pPr>
      <w:r>
        <w:rPr>
          <w:rStyle w:val="s0"/>
          <w:b/>
          <w:bCs/>
        </w:rPr>
        <w:t>549-бап</w:t>
      </w:r>
      <w:r>
        <w:rPr>
          <w:rStyle w:val="s0"/>
        </w:rPr>
        <w:t xml:space="preserve">. </w:t>
      </w:r>
      <w:r>
        <w:rPr>
          <w:rStyle w:val="s0"/>
          <w:b/>
          <w:bCs/>
        </w:rPr>
        <w:t>Жалпы ережелер</w:t>
      </w:r>
    </w:p>
    <w:p w:rsidR="00000000" w:rsidRDefault="00FC238B">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w:t>
      </w:r>
      <w:r>
        <w:rPr>
          <w:rStyle w:val="s0"/>
        </w:rPr>
        <w:t>н, азаматтығы жоқ адамдардан, бейрезидент шетелдік заңды тұлғалардан, Қазақстан Республикасының жеке және заңды тұлғаларынан алынатын төлем.</w:t>
      </w:r>
    </w:p>
    <w:p w:rsidR="00000000" w:rsidRDefault="00FC238B">
      <w:pPr>
        <w:ind w:firstLine="400"/>
        <w:jc w:val="both"/>
      </w:pPr>
      <w:r>
        <w:rPr>
          <w:rStyle w:val="s0"/>
        </w:rPr>
        <w:t> </w:t>
      </w:r>
    </w:p>
    <w:p w:rsidR="00000000" w:rsidRDefault="00FC238B">
      <w:pPr>
        <w:ind w:firstLine="400"/>
        <w:jc w:val="both"/>
      </w:pPr>
      <w:bookmarkStart w:id="895" w:name="SUB5500000"/>
      <w:bookmarkEnd w:id="895"/>
      <w:r>
        <w:rPr>
          <w:rStyle w:val="s0"/>
          <w:b/>
          <w:bCs/>
        </w:rPr>
        <w:t>550-бап.</w:t>
      </w:r>
      <w:r>
        <w:rPr>
          <w:rStyle w:val="s0"/>
        </w:rPr>
        <w:t xml:space="preserve"> </w:t>
      </w:r>
      <w:r>
        <w:rPr>
          <w:rStyle w:val="s0"/>
          <w:b/>
          <w:bCs/>
        </w:rPr>
        <w:t>Консулдық алым төлеушілер</w:t>
      </w:r>
    </w:p>
    <w:p w:rsidR="00000000" w:rsidRDefault="00FC238B">
      <w:pPr>
        <w:ind w:firstLine="400"/>
        <w:jc w:val="both"/>
      </w:pPr>
      <w:r>
        <w:rPr>
          <w:rStyle w:val="s0"/>
        </w:rPr>
        <w:t xml:space="preserve">Шетелдіктер, азаматтығы жоқ адамдар және бейрезидент шетелдік заңды тұлғалар, </w:t>
      </w:r>
      <w:r>
        <w:rPr>
          <w:rStyle w:val="s0"/>
        </w:rPr>
        <w:t>осы Кодекстің</w:t>
      </w:r>
      <w:r>
        <w:rPr>
          <w:rStyle w:val="s0"/>
        </w:rPr>
        <w:t xml:space="preserve"> </w:t>
      </w:r>
      <w:hyperlink w:anchor="sub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FC238B">
      <w:pPr>
        <w:ind w:firstLine="400"/>
        <w:jc w:val="both"/>
      </w:pPr>
      <w:r>
        <w:rPr>
          <w:rStyle w:val="s0"/>
        </w:rPr>
        <w:t> </w:t>
      </w:r>
    </w:p>
    <w:p w:rsidR="00000000" w:rsidRDefault="00FC238B">
      <w:pPr>
        <w:ind w:firstLine="400"/>
        <w:jc w:val="both"/>
      </w:pPr>
      <w:bookmarkStart w:id="896" w:name="SUB5510000"/>
      <w:bookmarkEnd w:id="896"/>
      <w:r>
        <w:rPr>
          <w:rStyle w:val="s0"/>
          <w:b/>
          <w:bCs/>
        </w:rPr>
        <w:t>551-бап</w:t>
      </w:r>
      <w:r>
        <w:rPr>
          <w:rStyle w:val="s0"/>
        </w:rPr>
        <w:t xml:space="preserve">. </w:t>
      </w:r>
      <w:r>
        <w:rPr>
          <w:rStyle w:val="s0"/>
          <w:b/>
          <w:bCs/>
        </w:rPr>
        <w:t>Алу объектілері</w:t>
      </w:r>
    </w:p>
    <w:p w:rsidR="00000000" w:rsidRDefault="00FC238B">
      <w:pPr>
        <w:ind w:firstLine="400"/>
        <w:jc w:val="both"/>
      </w:pPr>
      <w:r>
        <w:rPr>
          <w:rStyle w:val="s0"/>
        </w:rPr>
        <w:t>Консулды</w:t>
      </w:r>
      <w:r>
        <w:rPr>
          <w:rStyle w:val="s0"/>
        </w:rPr>
        <w:t>қ</w:t>
      </w:r>
      <w:r>
        <w:rPr>
          <w:rStyle w:val="s0"/>
        </w:rPr>
        <w:t xml:space="preserve"> алым мынадай консулдық іс-әрекеттер жасағаны үшін алынады:</w:t>
      </w:r>
    </w:p>
    <w:p w:rsidR="00000000" w:rsidRDefault="00FC238B">
      <w:pPr>
        <w:jc w:val="both"/>
      </w:pPr>
      <w:r>
        <w:rPr>
          <w:rStyle w:val="s3"/>
        </w:rPr>
        <w:t>2013.05.12. № 152-V ҚР</w:t>
      </w:r>
      <w:r>
        <w:rPr>
          <w:rStyle w:val="s3"/>
        </w:rPr>
        <w:t xml:space="preserve"> </w:t>
      </w:r>
      <w:hyperlink r:id="rId5360" w:anchor="sub_id=551"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5361" w:anchor="sub_id=55100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p>
    <w:p w:rsidR="00000000" w:rsidRDefault="00FC238B">
      <w:pPr>
        <w:jc w:val="both"/>
      </w:pPr>
      <w:r>
        <w:rPr>
          <w:rStyle w:val="s3"/>
        </w:rPr>
        <w:t xml:space="preserve">2013.05.12. </w:t>
      </w:r>
      <w:r>
        <w:rPr>
          <w:rStyle w:val="s3"/>
        </w:rPr>
        <w:t>№ 152-V ҚР</w:t>
      </w:r>
      <w:r>
        <w:rPr>
          <w:rStyle w:val="s3"/>
        </w:rPr>
        <w:t xml:space="preserve"> </w:t>
      </w:r>
      <w:hyperlink r:id="rId5362"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FC238B">
      <w:pPr>
        <w:ind w:firstLine="400"/>
        <w:jc w:val="both"/>
      </w:pPr>
      <w:r>
        <w:rPr>
          <w:rStyle w:val="s0"/>
        </w:rPr>
        <w:t>1-1) Қазақстан Республикасы азаматтарының және заңды тұлғаларының, сондай-ақ</w:t>
      </w:r>
      <w:r>
        <w:rPr>
          <w:rStyle w:val="s0"/>
        </w:rPr>
        <w:t xml:space="preserve">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(визалық қолдау) туралы нұсқауларды жолдау;</w:t>
      </w:r>
    </w:p>
    <w:p w:rsidR="00000000" w:rsidRDefault="00FC238B">
      <w:pPr>
        <w:ind w:firstLine="400"/>
        <w:jc w:val="both"/>
      </w:pPr>
      <w:r>
        <w:rPr>
          <w:rStyle w:val="s0"/>
        </w:rPr>
        <w:t>2) Қазақстан Республикасының виз</w:t>
      </w:r>
      <w:r>
        <w:rPr>
          <w:rStyle w:val="s0"/>
        </w:rPr>
        <w:t>аларын беру;</w:t>
      </w:r>
    </w:p>
    <w:p w:rsidR="00000000" w:rsidRDefault="00FC238B">
      <w:pPr>
        <w:ind w:firstLine="400"/>
        <w:jc w:val="both"/>
      </w:pPr>
      <w:r>
        <w:rPr>
          <w:rStyle w:val="s0"/>
        </w:rPr>
        <w:t>3) Қазақстан Республикасына қайта оралу куәлігін беру;</w:t>
      </w:r>
    </w:p>
    <w:p w:rsidR="00000000" w:rsidRDefault="00FC238B">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FC238B">
      <w:pPr>
        <w:ind w:firstLine="400"/>
        <w:jc w:val="both"/>
      </w:pPr>
      <w:r>
        <w:rPr>
          <w:rStyle w:val="s0"/>
        </w:rPr>
        <w:t>5) 2014.28.11. № 257-V ҚР</w:t>
      </w:r>
      <w:r>
        <w:rPr>
          <w:rStyle w:val="s0"/>
        </w:rPr>
        <w:t xml:space="preserve"> </w:t>
      </w:r>
      <w:hyperlink r:id="rId5363"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364" w:anchor="sub_id=55100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Қазақстан Республикасының азаматтығы мәселелері жөніндегі құжаттард</w:t>
      </w:r>
      <w:r>
        <w:rPr>
          <w:rStyle w:val="s0"/>
        </w:rPr>
        <w:t>ы ресімдеу;</w:t>
      </w:r>
    </w:p>
    <w:p w:rsidR="00000000" w:rsidRDefault="00FC238B">
      <w:pPr>
        <w:ind w:firstLine="400"/>
        <w:jc w:val="both"/>
      </w:pPr>
      <w:r>
        <w:rPr>
          <w:rStyle w:val="s0"/>
        </w:rPr>
        <w:t>7) азаматтық хал актілерін тіркеу;</w:t>
      </w:r>
    </w:p>
    <w:p w:rsidR="00000000" w:rsidRDefault="00FC238B">
      <w:pPr>
        <w:ind w:firstLine="400"/>
        <w:jc w:val="both"/>
      </w:pPr>
      <w:r>
        <w:rPr>
          <w:rStyle w:val="s0"/>
        </w:rPr>
        <w:t>8) құжаттарды талап ету;</w:t>
      </w:r>
    </w:p>
    <w:p w:rsidR="00000000" w:rsidRDefault="00FC238B">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FC238B">
      <w:pPr>
        <w:ind w:firstLine="400"/>
        <w:jc w:val="both"/>
      </w:pPr>
      <w:r>
        <w:rPr>
          <w:rStyle w:val="s0"/>
        </w:rPr>
        <w:t>10) нотариаттық іс-әрекеттер жасау;</w:t>
      </w:r>
    </w:p>
    <w:p w:rsidR="00000000" w:rsidRDefault="00FC238B">
      <w:pPr>
        <w:ind w:firstLine="400"/>
        <w:jc w:val="both"/>
      </w:pPr>
      <w:r>
        <w:rPr>
          <w:rStyle w:val="s0"/>
        </w:rPr>
        <w:t>11) консулдық мекемеде өсиет қағазын, құжаттар салынғ</w:t>
      </w:r>
      <w:r>
        <w:rPr>
          <w:rStyle w:val="s0"/>
        </w:rPr>
        <w:t>ан пакетті (өсиеттен басқа), ақшаны, бағалы қағаздарды және басқа да құндылықтарды (мұрагерліктен басқа) сақтау;</w:t>
      </w:r>
    </w:p>
    <w:p w:rsidR="00000000" w:rsidRDefault="00FC238B">
      <w:pPr>
        <w:ind w:firstLine="400"/>
        <w:jc w:val="both"/>
      </w:pPr>
      <w:r>
        <w:rPr>
          <w:rStyle w:val="s0"/>
        </w:rPr>
        <w:t>12) көпшілік сауда-саттықта тауарлар немесе өзге де мүлік сату;</w:t>
      </w:r>
    </w:p>
    <w:p w:rsidR="00000000" w:rsidRDefault="00FC238B">
      <w:pPr>
        <w:ind w:firstLine="400"/>
        <w:jc w:val="both"/>
      </w:pPr>
      <w:r>
        <w:rPr>
          <w:rStyle w:val="s0"/>
        </w:rPr>
        <w:t xml:space="preserve">13) алты айға дейінгі мерзімге мүлікті немесе ақша сомаларын тиесілігі бойынша </w:t>
      </w:r>
      <w:r>
        <w:rPr>
          <w:rStyle w:val="s0"/>
        </w:rPr>
        <w:t>беру үшін депозитке қабылдау;</w:t>
      </w:r>
    </w:p>
    <w:p w:rsidR="00000000" w:rsidRDefault="00FC238B">
      <w:pPr>
        <w:ind w:firstLine="400"/>
        <w:jc w:val="both"/>
      </w:pPr>
      <w:r>
        <w:rPr>
          <w:rStyle w:val="s0"/>
        </w:rPr>
        <w:t>14) заңды тұлғалардың мекен-жайына дипломатиялық почта арқылы құжаттар жіберу;</w:t>
      </w:r>
    </w:p>
    <w:p w:rsidR="00000000" w:rsidRDefault="00FC238B">
      <w:pPr>
        <w:jc w:val="both"/>
      </w:pPr>
      <w:r>
        <w:rPr>
          <w:rStyle w:val="s3"/>
        </w:rPr>
        <w:t>2013.05.12. № 152-V ҚР</w:t>
      </w:r>
      <w:r>
        <w:rPr>
          <w:rStyle w:val="s3"/>
        </w:rPr>
        <w:t xml:space="preserve"> </w:t>
      </w:r>
      <w:hyperlink r:id="rId5365" w:anchor="sub_id=551" w:history="1">
        <w:r>
          <w:rPr>
            <w:rStyle w:val="a3"/>
            <w:i/>
            <w:iCs/>
            <w:bdr w:val="none" w:sz="0" w:space="0" w:color="auto" w:frame="1"/>
          </w:rPr>
          <w:t>Заңымен</w:t>
        </w:r>
      </w:hyperlink>
      <w:r>
        <w:rPr>
          <w:rStyle w:val="s3"/>
        </w:rPr>
        <w:t xml:space="preserve"> </w:t>
      </w:r>
      <w:r>
        <w:rPr>
          <w:rStyle w:val="s3"/>
        </w:rPr>
        <w:t xml:space="preserve">15) тармақша жаңа редакцияда (2014 </w:t>
      </w:r>
      <w:r>
        <w:rPr>
          <w:rStyle w:val="s3"/>
        </w:rPr>
        <w:t>ж. 1 қаңтардан бастап қолданысқа енгізілді) (</w:t>
      </w:r>
      <w:hyperlink r:id="rId5366" w:anchor="sub_id=551001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15) кеме шетелден сатып алынған жағдайда Қазақстан Республикасының Мемлекеттік туы астында жүзу құқығына уақытш</w:t>
      </w:r>
      <w:r>
        <w:rPr>
          <w:rStyle w:val="s0"/>
        </w:rPr>
        <w:t>а куәлік беру;</w:t>
      </w:r>
    </w:p>
    <w:p w:rsidR="00000000" w:rsidRDefault="00FC238B">
      <w:pPr>
        <w:jc w:val="both"/>
      </w:pPr>
      <w:r>
        <w:rPr>
          <w:rStyle w:val="s3"/>
        </w:rPr>
        <w:t>2013.05.12. № 152-V ҚР</w:t>
      </w:r>
      <w:r>
        <w:rPr>
          <w:rStyle w:val="s3"/>
        </w:rPr>
        <w:t xml:space="preserve"> </w:t>
      </w:r>
      <w:hyperlink r:id="rId5367"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FC238B">
      <w:pPr>
        <w:ind w:firstLine="400"/>
        <w:jc w:val="both"/>
      </w:pPr>
      <w:r>
        <w:rPr>
          <w:rStyle w:val="s0"/>
        </w:rPr>
        <w:t>15-1) Қазақстан Республикасының кемелеріне қатыс</w:t>
      </w:r>
      <w:r>
        <w:rPr>
          <w:rStyle w:val="s0"/>
        </w:rPr>
        <w:t>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FC238B">
      <w:pPr>
        <w:jc w:val="both"/>
      </w:pPr>
      <w:r>
        <w:rPr>
          <w:rStyle w:val="s3"/>
        </w:rPr>
        <w:t>2013.05.12. № 152-V ҚР</w:t>
      </w:r>
      <w:r>
        <w:rPr>
          <w:rStyle w:val="s3"/>
        </w:rPr>
        <w:t xml:space="preserve"> </w:t>
      </w:r>
      <w:hyperlink r:id="rId5368"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FC238B">
      <w:pPr>
        <w:ind w:firstLine="400"/>
        <w:jc w:val="both"/>
      </w:pPr>
      <w:r>
        <w:rPr>
          <w:rStyle w:val="s0"/>
        </w:rPr>
        <w:t>15-2) шетелдегі Қазақстан Республикасы кемесінің немесе жүгінің опат болуы немесе зақымдануы (кемелердің кеме апаты</w:t>
      </w:r>
      <w:r>
        <w:rPr>
          <w:rStyle w:val="s0"/>
        </w:rPr>
        <w:t>на ұшырауы) жағдайында теңіз наразылығы туралы акт жасау;</w:t>
      </w:r>
    </w:p>
    <w:p w:rsidR="00000000" w:rsidRDefault="00FC238B">
      <w:pPr>
        <w:ind w:firstLine="400"/>
        <w:jc w:val="both"/>
      </w:pPr>
      <w:r>
        <w:rPr>
          <w:rStyle w:val="s0"/>
        </w:rPr>
        <w:t>16) заңдық мәні бар өзге де құжаттар (анықтамалар) беру.</w:t>
      </w:r>
    </w:p>
    <w:p w:rsidR="00000000" w:rsidRDefault="00FC238B">
      <w:pPr>
        <w:ind w:firstLine="400"/>
        <w:jc w:val="both"/>
      </w:pPr>
      <w:r>
        <w:rPr>
          <w:rStyle w:val="s0"/>
        </w:rPr>
        <w:t> </w:t>
      </w:r>
    </w:p>
    <w:p w:rsidR="00000000" w:rsidRDefault="00FC238B">
      <w:pPr>
        <w:jc w:val="both"/>
      </w:pPr>
      <w:bookmarkStart w:id="897" w:name="SUB5520000"/>
      <w:bookmarkEnd w:id="897"/>
      <w:r>
        <w:rPr>
          <w:rStyle w:val="s3"/>
        </w:rPr>
        <w:t>2009.16.11. № 200-ІV ҚР</w:t>
      </w:r>
      <w:r>
        <w:rPr>
          <w:rStyle w:val="s3"/>
        </w:rPr>
        <w:t xml:space="preserve"> </w:t>
      </w:r>
      <w:hyperlink r:id="rId5369" w:anchor="sub_id=168" w:history="1">
        <w:r>
          <w:rPr>
            <w:rStyle w:val="a3"/>
            <w:i/>
            <w:iCs/>
            <w:bdr w:val="none" w:sz="0" w:space="0" w:color="auto" w:frame="1"/>
          </w:rPr>
          <w:t>Заңымен</w:t>
        </w:r>
      </w:hyperlink>
      <w:r>
        <w:rPr>
          <w:rStyle w:val="s3"/>
        </w:rPr>
        <w:t xml:space="preserve"> </w:t>
      </w:r>
      <w:r>
        <w:rPr>
          <w:rStyle w:val="s3"/>
        </w:rPr>
        <w:t>552-бап жаңа редакцияда (2</w:t>
      </w:r>
      <w:r>
        <w:rPr>
          <w:rStyle w:val="s3"/>
        </w:rPr>
        <w:t>010 ж. 1 қаңтардан бастап қолданысқа енгiзiлді) (бұр.</w:t>
      </w:r>
      <w:hyperlink r:id="rId5370" w:anchor="sub_id=5520000" w:history="1">
        <w:r>
          <w:rPr>
            <w:rStyle w:val="a3"/>
            <w:i/>
            <w:iCs/>
            <w:bdr w:val="none" w:sz="0" w:space="0" w:color="auto" w:frame="1"/>
          </w:rPr>
          <w:t>ред</w:t>
        </w:r>
      </w:hyperlink>
      <w:r>
        <w:rPr>
          <w:rStyle w:val="s3"/>
        </w:rPr>
        <w:t>.қара)</w:t>
      </w:r>
      <w:r>
        <w:rPr>
          <w:rStyle w:val="s3"/>
        </w:rPr>
        <w:t xml:space="preserve"> </w:t>
      </w:r>
    </w:p>
    <w:p w:rsidR="00000000" w:rsidRDefault="00FC238B">
      <w:pPr>
        <w:ind w:left="1200" w:hanging="800"/>
        <w:jc w:val="both"/>
      </w:pPr>
      <w:r>
        <w:rPr>
          <w:rStyle w:val="s1"/>
        </w:rPr>
        <w:t>552-бап. Консулдық алым мөлшерлемелері</w:t>
      </w:r>
    </w:p>
    <w:p w:rsidR="00000000" w:rsidRDefault="00FC238B">
      <w:pPr>
        <w:ind w:firstLine="400"/>
        <w:jc w:val="both"/>
      </w:pPr>
      <w:r>
        <w:rPr>
          <w:rStyle w:val="s0"/>
        </w:rPr>
        <w:t>1. Егер Қазақстан Республикасы ратификациялаған халықаралық шарттард</w:t>
      </w:r>
      <w:r>
        <w:rPr>
          <w:rStyle w:val="s0"/>
        </w:rPr>
        <w:t>а өзгеше белгiленбесе,</w:t>
      </w:r>
      <w:r>
        <w:rPr>
          <w:rStyle w:val="s0"/>
        </w:rPr>
        <w:t xml:space="preserve"> </w:t>
      </w:r>
      <w:hyperlink r:id="rId5371" w:history="1">
        <w:r>
          <w:rPr>
            <w:rStyle w:val="a3"/>
          </w:rPr>
          <w:t>консулдық алымдар мөлшерлемелерінің ең төмен және ең жоғары базалық мөлшерiн</w:t>
        </w:r>
      </w:hyperlink>
      <w:r>
        <w:rPr>
          <w:rStyle w:val="s0"/>
        </w:rPr>
        <w:t xml:space="preserve">, сондай-ақ жеделдету үшiн консулдық алым мөлшерлемелерін Қазақстан Республикасының Үкіметі </w:t>
      </w:r>
      <w:r>
        <w:rPr>
          <w:rStyle w:val="s0"/>
        </w:rPr>
        <w:t>бекiтедi.</w:t>
      </w:r>
    </w:p>
    <w:p w:rsidR="00000000" w:rsidRDefault="00FC238B">
      <w:pPr>
        <w:ind w:firstLine="400"/>
        <w:jc w:val="both"/>
      </w:pPr>
      <w:r>
        <w:rPr>
          <w:rStyle w:val="s0"/>
        </w:rPr>
        <w:t>2. Қазақстан Республикасы Сыртқы iстер министрлігі консулдық алымдардың базалық мөлшерлемелері шегiнде нақты мөлшерлемелер мөлшерiн белгiлеуге құқылы.</w:t>
      </w:r>
    </w:p>
    <w:p w:rsidR="00000000" w:rsidRDefault="00FC238B">
      <w:pPr>
        <w:ind w:firstLine="400"/>
        <w:jc w:val="both"/>
      </w:pPr>
      <w:r>
        <w:t> </w:t>
      </w:r>
    </w:p>
    <w:p w:rsidR="00000000" w:rsidRDefault="00FC238B">
      <w:pPr>
        <w:ind w:firstLine="400"/>
        <w:jc w:val="both"/>
      </w:pPr>
      <w:bookmarkStart w:id="898" w:name="SUB5530000"/>
      <w:bookmarkEnd w:id="898"/>
      <w:r>
        <w:rPr>
          <w:b/>
          <w:bCs/>
        </w:rPr>
        <w:t>553</w:t>
      </w:r>
      <w:r>
        <w:rPr>
          <w:rStyle w:val="s0"/>
          <w:b/>
          <w:bCs/>
        </w:rPr>
        <w:t>-бап</w:t>
      </w:r>
      <w:r>
        <w:rPr>
          <w:rStyle w:val="s0"/>
        </w:rPr>
        <w:t xml:space="preserve">. </w:t>
      </w:r>
      <w:r>
        <w:rPr>
          <w:rStyle w:val="s0"/>
          <w:b/>
          <w:bCs/>
        </w:rPr>
        <w:t>Консулдық алым төлеуден босату</w:t>
      </w:r>
    </w:p>
    <w:p w:rsidR="00000000" w:rsidRDefault="00FC238B">
      <w:pPr>
        <w:ind w:firstLine="400"/>
        <w:jc w:val="both"/>
      </w:pPr>
      <w:r>
        <w:rPr>
          <w:rStyle w:val="s0"/>
        </w:rPr>
        <w:t>Консулдық алым:</w:t>
      </w:r>
    </w:p>
    <w:p w:rsidR="00000000" w:rsidRDefault="00FC238B">
      <w:pPr>
        <w:ind w:firstLine="400"/>
        <w:jc w:val="both"/>
      </w:pPr>
      <w:r>
        <w:rPr>
          <w:rStyle w:val="s0"/>
        </w:rPr>
        <w:t>1) осы Кодекстің</w:t>
      </w:r>
      <w:r>
        <w:rPr>
          <w:rStyle w:val="s0"/>
        </w:rPr>
        <w:t xml:space="preserve"> </w:t>
      </w:r>
      <w:hyperlink w:anchor="sub5420000" w:history="1">
        <w:r>
          <w:rPr>
            <w:rStyle w:val="a3"/>
          </w:rPr>
          <w:t>542-546-баптарында</w:t>
        </w:r>
      </w:hyperlink>
      <w:r>
        <w:rPr>
          <w:rStyle w:val="s0"/>
        </w:rPr>
        <w:t xml:space="preserve"> </w:t>
      </w:r>
      <w:r>
        <w:rPr>
          <w:rStyle w:val="s0"/>
        </w:rPr>
        <w:t>көзделген жағдайларда;</w:t>
      </w:r>
    </w:p>
    <w:p w:rsidR="00000000" w:rsidRDefault="00FC238B">
      <w:pPr>
        <w:ind w:firstLine="400"/>
        <w:jc w:val="both"/>
      </w:pPr>
      <w:r>
        <w:rPr>
          <w:rStyle w:val="s0"/>
        </w:rPr>
        <w:t>2) консулдық алымдар алудан өзара бас тарту туралы Қазақстан Республикасымен келісімдері бар</w:t>
      </w:r>
      <w:r>
        <w:rPr>
          <w:rStyle w:val="s0"/>
        </w:rPr>
        <w:t xml:space="preserve"> </w:t>
      </w:r>
      <w:r>
        <w:rPr>
          <w:rStyle w:val="s0"/>
        </w:rPr>
        <w:t>елдердің жеке және заңды тұлғаларынан;</w:t>
      </w:r>
    </w:p>
    <w:p w:rsidR="00000000" w:rsidRDefault="00FC238B">
      <w:pPr>
        <w:ind w:firstLine="400"/>
        <w:jc w:val="both"/>
      </w:pPr>
      <w:r>
        <w:rPr>
          <w:rStyle w:val="s0"/>
        </w:rPr>
        <w:t>3) Қазақстан Республикасы құқықтық көмек туралы шарттар жасасқан елде</w:t>
      </w:r>
      <w:r>
        <w:rPr>
          <w:rStyle w:val="s0"/>
        </w:rPr>
        <w:t>рдің билік орындары мен жекелеген азаматтарының сауал салуы бойынша отбасылық, азаматтық және қылмыстық істер бойынша, алименттер туралы, мемлекеттік жәрдемақылар мен зейнетақылар, ұл бала асырап алу (қыз бала асырап алу) туралы құжаттар талап етіп сұратып</w:t>
      </w:r>
      <w:r>
        <w:rPr>
          <w:rStyle w:val="s0"/>
        </w:rPr>
        <w:t xml:space="preserve"> алдырғаны үшін;</w:t>
      </w:r>
    </w:p>
    <w:p w:rsidR="00000000" w:rsidRDefault="00FC238B">
      <w:pPr>
        <w:jc w:val="both"/>
      </w:pPr>
      <w:r>
        <w:rPr>
          <w:rStyle w:val="s3"/>
        </w:rPr>
        <w:t>2009.16.11. № 200-ІV ҚР</w:t>
      </w:r>
      <w:r>
        <w:rPr>
          <w:rStyle w:val="s3"/>
        </w:rPr>
        <w:t xml:space="preserve"> </w:t>
      </w:r>
      <w:hyperlink r:id="rId5372" w:anchor="sub_id=169"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5373" w:anchor="sub_id=5530004"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4) мыналарға:</w:t>
      </w:r>
      <w:r>
        <w:rPr>
          <w:rStyle w:val="s0"/>
        </w:rPr>
        <w:t xml:space="preserve"> </w:t>
      </w:r>
    </w:p>
    <w:p w:rsidR="00000000" w:rsidRDefault="00FC238B">
      <w:pPr>
        <w:ind w:firstLine="400"/>
        <w:jc w:val="both"/>
      </w:pPr>
      <w:r>
        <w:rPr>
          <w:rStyle w:val="s0"/>
        </w:rPr>
        <w:t>Қазақстан</w:t>
      </w:r>
      <w:r>
        <w:rPr>
          <w:rStyle w:val="s0"/>
        </w:rPr>
        <w:t xml:space="preserve"> Республикасы ресми делегацияларының мүшелеріне және олармен бірге жүретін адамдарға;</w:t>
      </w:r>
    </w:p>
    <w:p w:rsidR="00000000" w:rsidRDefault="00FC238B">
      <w:pPr>
        <w:ind w:firstLine="400"/>
        <w:jc w:val="both"/>
      </w:pPr>
      <w:r>
        <w:rPr>
          <w:rStyle w:val="s0"/>
        </w:rPr>
        <w:t>Қазақстан</w:t>
      </w:r>
      <w:r>
        <w:rPr>
          <w:rStyle w:val="s0"/>
        </w:rPr>
        <w:t xml:space="preserve"> Республикасы Парламентінің депутаттарына;</w:t>
      </w:r>
    </w:p>
    <w:p w:rsidR="00000000" w:rsidRDefault="00FC238B">
      <w:pPr>
        <w:ind w:firstLine="400"/>
        <w:jc w:val="both"/>
      </w:pPr>
      <w:r>
        <w:rPr>
          <w:rStyle w:val="s0"/>
        </w:rPr>
        <w:t>қызметт</w:t>
      </w:r>
      <w:r>
        <w:rPr>
          <w:rStyle w:val="s0"/>
        </w:rPr>
        <w:t>iк iстер бойынша шығатын Қазақстан Респ</w:t>
      </w:r>
      <w:r>
        <w:rPr>
          <w:rStyle w:val="s0"/>
        </w:rPr>
        <w:t>убликасының дипломатиялық, қызметтiк немесе ұлттық паспорт иелерi - Қазақстан Республикасының мемлекеттік қызметшiлерiне;</w:t>
      </w:r>
    </w:p>
    <w:p w:rsidR="00000000" w:rsidRDefault="00FC238B">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FC238B">
      <w:pPr>
        <w:ind w:firstLine="400"/>
        <w:jc w:val="both"/>
      </w:pPr>
      <w:r>
        <w:rPr>
          <w:rStyle w:val="s0"/>
        </w:rPr>
        <w:t>Қазақстан</w:t>
      </w:r>
      <w:r>
        <w:rPr>
          <w:rStyle w:val="s0"/>
        </w:rPr>
        <w:t xml:space="preserve"> Республикасының шетелдік мекемесі қызметкеріні</w:t>
      </w:r>
      <w:r>
        <w:rPr>
          <w:rStyle w:val="s0"/>
        </w:rPr>
        <w:t>ң</w:t>
      </w:r>
      <w:r>
        <w:rPr>
          <w:rStyle w:val="s0"/>
        </w:rPr>
        <w:t xml:space="preserve">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визалар беру туралы шетелдік дипломатиялық өкілдіктерге ж</w:t>
      </w:r>
      <w:r>
        <w:rPr>
          <w:rStyle w:val="s0"/>
        </w:rPr>
        <w:t>әне</w:t>
      </w:r>
      <w:r>
        <w:rPr>
          <w:rStyle w:val="s0"/>
        </w:rPr>
        <w:t xml:space="preserve"> консулдық мекемелерге ноталар жасағаны және басқаны үшін;</w:t>
      </w:r>
    </w:p>
    <w:p w:rsidR="00000000" w:rsidRDefault="00FC238B">
      <w:pPr>
        <w:jc w:val="both"/>
      </w:pPr>
      <w:r>
        <w:rPr>
          <w:rStyle w:val="s3"/>
        </w:rPr>
        <w:t>2011.22.07. № 478-ІV ҚР</w:t>
      </w:r>
      <w:r>
        <w:rPr>
          <w:rStyle w:val="s3"/>
        </w:rPr>
        <w:t xml:space="preserve"> </w:t>
      </w:r>
      <w:hyperlink r:id="rId5374" w:anchor="sub_id=400" w:history="1">
        <w:r>
          <w:rPr>
            <w:rStyle w:val="a3"/>
            <w:i/>
            <w:iCs/>
            <w:bdr w:val="none" w:sz="0" w:space="0" w:color="auto" w:frame="1"/>
          </w:rPr>
          <w:t>Заңымен</w:t>
        </w:r>
      </w:hyperlink>
      <w:r>
        <w:rPr>
          <w:rStyle w:val="s3"/>
        </w:rPr>
        <w:t xml:space="preserve"> (</w:t>
      </w:r>
      <w:hyperlink r:id="rId5375"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5376"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377" w:anchor="sub_id=5530005" w:history="1">
        <w:r>
          <w:rPr>
            <w:rStyle w:val="a3"/>
            <w:i/>
            <w:iCs/>
            <w:bdr w:val="none" w:sz="0" w:space="0" w:color="auto" w:frame="1"/>
          </w:rPr>
          <w:t>бұр.ред.қара</w:t>
        </w:r>
      </w:hyperlink>
      <w:r>
        <w:rPr>
          <w:rStyle w:val="s3"/>
        </w:rPr>
        <w:t>) 5) тармақша өзгертілді</w:t>
      </w:r>
    </w:p>
    <w:p w:rsidR="00000000" w:rsidRDefault="00FC238B">
      <w:pPr>
        <w:ind w:firstLine="400"/>
        <w:jc w:val="both"/>
      </w:pPr>
      <w:r>
        <w:rPr>
          <w:rStyle w:val="s0"/>
        </w:rPr>
        <w:t>5) мыналарға:</w:t>
      </w:r>
    </w:p>
    <w:p w:rsidR="00000000" w:rsidRDefault="00FC238B">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FC238B">
      <w:pPr>
        <w:ind w:firstLine="400"/>
        <w:jc w:val="both"/>
      </w:pPr>
      <w:r>
        <w:rPr>
          <w:rStyle w:val="s0"/>
        </w:rPr>
        <w:t>республикалық және халықаралық маңызы бар іс-шараларға (симпозиумдар, конференция</w:t>
      </w:r>
      <w:r>
        <w:rPr>
          <w:rStyle w:val="s0"/>
        </w:rPr>
        <w:t>лар мен өзге де саяси, мәдени, ғылыми және спорттық іс-шаралар) қатысу үшін Қазақстан Республикасына келетін шетелдіктерге;</w:t>
      </w:r>
    </w:p>
    <w:p w:rsidR="00000000" w:rsidRDefault="00FC238B">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w:t>
      </w:r>
      <w:r>
        <w:rPr>
          <w:rStyle w:val="s0"/>
        </w:rPr>
        <w:t>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w:t>
      </w:r>
      <w:r>
        <w:rPr>
          <w:rStyle w:val="s0"/>
        </w:rPr>
        <w:t>мдіктерінің шақыруы бойынша Қазақстан Республикасына келетін шетелдіктерге;</w:t>
      </w:r>
    </w:p>
    <w:p w:rsidR="00000000" w:rsidRDefault="00FC238B">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FC238B">
      <w:pPr>
        <w:ind w:firstLine="400"/>
        <w:jc w:val="both"/>
      </w:pPr>
      <w:r>
        <w:rPr>
          <w:rStyle w:val="s0"/>
        </w:rPr>
        <w:t>Қазақстан</w:t>
      </w:r>
      <w:r>
        <w:rPr>
          <w:rStyle w:val="s0"/>
        </w:rPr>
        <w:t xml:space="preserve"> Республикасына қызметтік істер</w:t>
      </w:r>
      <w:r>
        <w:rPr>
          <w:rStyle w:val="s0"/>
        </w:rPr>
        <w:t xml:space="preserve"> бойынша жіберілген халықаралық ұйымдардың қызметкерлеріне;</w:t>
      </w:r>
    </w:p>
    <w:p w:rsidR="00000000" w:rsidRDefault="00FC238B">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w:t>
      </w:r>
      <w:r>
        <w:rPr>
          <w:rStyle w:val="s0"/>
        </w:rPr>
        <w:t>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w:t>
      </w:r>
      <w:r>
        <w:rPr>
          <w:rStyle w:val="s0"/>
        </w:rPr>
        <w:t>лдік мекемелеріне визалар беру (визалық қолдау) туралы нұсқау жібергені үшін;</w:t>
      </w:r>
      <w:r>
        <w:rPr>
          <w:rStyle w:val="s0"/>
        </w:rPr>
        <w:t xml:space="preserve"> </w:t>
      </w:r>
    </w:p>
    <w:p w:rsidR="00000000" w:rsidRDefault="00FC238B">
      <w:pPr>
        <w:ind w:firstLine="400"/>
        <w:jc w:val="both"/>
      </w:pPr>
      <w:r>
        <w:rPr>
          <w:rStyle w:val="s0"/>
        </w:rPr>
        <w:t>инвесторлық визаларды пысықтағаны үшін;</w:t>
      </w:r>
    </w:p>
    <w:p w:rsidR="00000000" w:rsidRDefault="00FC238B">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w:t>
      </w:r>
      <w:r>
        <w:rPr>
          <w:rStyle w:val="s0"/>
        </w:rPr>
        <w:t xml:space="preserve">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FC238B">
      <w:pPr>
        <w:ind w:firstLine="400"/>
        <w:jc w:val="both"/>
      </w:pPr>
      <w:r>
        <w:rPr>
          <w:rStyle w:val="s0"/>
        </w:rPr>
        <w:t>16 жасқа дейінгі б</w:t>
      </w:r>
      <w:r>
        <w:rPr>
          <w:rStyle w:val="s0"/>
        </w:rPr>
        <w:t>алаларға;</w:t>
      </w:r>
    </w:p>
    <w:p w:rsidR="00000000" w:rsidRDefault="00FC238B">
      <w:pPr>
        <w:jc w:val="both"/>
      </w:pPr>
      <w:r>
        <w:rPr>
          <w:rStyle w:val="s3"/>
        </w:rPr>
        <w:t>2009.16.11. № 200-ІV ҚР</w:t>
      </w:r>
      <w:r>
        <w:rPr>
          <w:rStyle w:val="s3"/>
        </w:rPr>
        <w:t xml:space="preserve"> </w:t>
      </w:r>
      <w:hyperlink r:id="rId5378" w:anchor="sub_id=169" w:history="1">
        <w:r>
          <w:rPr>
            <w:rStyle w:val="a3"/>
            <w:i/>
            <w:iCs/>
            <w:bdr w:val="none" w:sz="0" w:space="0" w:color="auto" w:frame="1"/>
          </w:rPr>
          <w:t>Заңымен</w:t>
        </w:r>
      </w:hyperlink>
      <w:r>
        <w:rPr>
          <w:rStyle w:val="s3"/>
        </w:rPr>
        <w:t xml:space="preserve"> </w:t>
      </w:r>
      <w:r>
        <w:rPr>
          <w:rStyle w:val="s3"/>
        </w:rPr>
        <w:t>6) тармақша өзгертілді (2010 ж. 1 қаңтардан бастап қолданысқа енгiзiлді) (бұр.</w:t>
      </w:r>
      <w:hyperlink r:id="rId5379" w:anchor="sub_id=5530006"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6) мыналарға:</w:t>
      </w:r>
    </w:p>
    <w:p w:rsidR="00000000" w:rsidRDefault="00FC238B">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FC238B">
      <w:pPr>
        <w:ind w:firstLine="400"/>
        <w:jc w:val="both"/>
      </w:pPr>
      <w:r>
        <w:rPr>
          <w:rStyle w:val="s0"/>
        </w:rPr>
        <w:t xml:space="preserve">республикалық және халықаралық маңызы бар іс-шараларға (симпозиумдар, конференциялар </w:t>
      </w:r>
      <w:r>
        <w:rPr>
          <w:rStyle w:val="s0"/>
        </w:rPr>
        <w:t>мен өзге де саяси, мәдени, ғылыми және спорттық іс-шаралар) қатысу үшін Қазақстан Республикасына жіберілген шетелдіктерге;</w:t>
      </w:r>
    </w:p>
    <w:p w:rsidR="00000000" w:rsidRDefault="00FC238B">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w:t>
      </w:r>
      <w:r>
        <w:rPr>
          <w:rStyle w:val="s0"/>
        </w:rPr>
        <w:t>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w:t>
      </w:r>
      <w:r>
        <w:rPr>
          <w:rStyle w:val="s0"/>
        </w:rPr>
        <w:t>тан Республикасына келетін шетелдіктерге;</w:t>
      </w:r>
    </w:p>
    <w:p w:rsidR="00000000" w:rsidRDefault="00FC238B">
      <w:pPr>
        <w:ind w:firstLine="400"/>
        <w:jc w:val="both"/>
      </w:pPr>
      <w:r>
        <w:rPr>
          <w:rStyle w:val="s0"/>
        </w:rPr>
        <w:t>Қазақстан</w:t>
      </w:r>
      <w:r>
        <w:rPr>
          <w:rStyle w:val="s0"/>
        </w:rPr>
        <w:t xml:space="preserve"> Республикасының мүдделі мемлекеттік органдарымен келісілген</w:t>
      </w:r>
      <w:r>
        <w:rPr>
          <w:rStyle w:val="s0"/>
        </w:rPr>
        <w:t xml:space="preserve"> </w:t>
      </w:r>
      <w:r>
        <w:rPr>
          <w:rStyle w:val="s0"/>
        </w:rPr>
        <w:t>гуманитарлық көмекпен Қазақстан Республикасына келетін шетелдіктерге;</w:t>
      </w:r>
    </w:p>
    <w:p w:rsidR="00000000" w:rsidRDefault="00FC238B">
      <w:pPr>
        <w:ind w:firstLine="400"/>
        <w:jc w:val="both"/>
      </w:pPr>
      <w:r>
        <w:rPr>
          <w:rStyle w:val="s0"/>
        </w:rPr>
        <w:t>Қазақстан</w:t>
      </w:r>
      <w:r>
        <w:rPr>
          <w:rStyle w:val="s0"/>
        </w:rPr>
        <w:t xml:space="preserve"> Республикасына қызметтік істер бойынша келетін халықаралық ұйымд</w:t>
      </w:r>
      <w:r>
        <w:rPr>
          <w:rStyle w:val="s0"/>
        </w:rPr>
        <w:t>ардың қызметкерлеріне;</w:t>
      </w:r>
    </w:p>
    <w:p w:rsidR="00000000" w:rsidRDefault="00FC238B">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FC238B">
      <w:pPr>
        <w:ind w:firstLine="400"/>
        <w:jc w:val="both"/>
      </w:pPr>
      <w:r>
        <w:rPr>
          <w:rStyle w:val="s0"/>
        </w:rPr>
        <w:t>Қ</w:t>
      </w:r>
      <w:r>
        <w:rPr>
          <w:rStyle w:val="s0"/>
        </w:rPr>
        <w:t>азақстан Республикасына қызметтік істер бойынша келетін дипломатиялық және қызметтік паспорт иелері - шетелдіктерге;</w:t>
      </w:r>
    </w:p>
    <w:p w:rsidR="00000000" w:rsidRDefault="00FC238B">
      <w:pPr>
        <w:ind w:firstLine="400"/>
        <w:jc w:val="both"/>
      </w:pPr>
      <w:r>
        <w:rPr>
          <w:rStyle w:val="s0"/>
        </w:rPr>
        <w:t>16 жасқа дейінгі балаларға;</w:t>
      </w:r>
    </w:p>
    <w:p w:rsidR="00000000" w:rsidRDefault="00FC238B">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FC238B">
      <w:pPr>
        <w:ind w:firstLine="400"/>
        <w:jc w:val="both"/>
      </w:pPr>
      <w:r>
        <w:rPr>
          <w:rStyle w:val="s0"/>
        </w:rPr>
        <w:t>шетелде тұрақты тұратын және Қазақстан Республи</w:t>
      </w:r>
      <w:r>
        <w:rPr>
          <w:rStyle w:val="s0"/>
        </w:rPr>
        <w:t>касына жақын туыстарын жерлеуге келетін Қазақстан Республикасының бұрынғы азаматтарына визалар;</w:t>
      </w:r>
    </w:p>
    <w:p w:rsidR="00000000" w:rsidRDefault="00FC238B">
      <w:pPr>
        <w:ind w:firstLine="400"/>
        <w:jc w:val="both"/>
      </w:pPr>
      <w:r>
        <w:rPr>
          <w:rStyle w:val="s0"/>
        </w:rPr>
        <w:t>инвесторлық визаларды;</w:t>
      </w:r>
    </w:p>
    <w:p w:rsidR="00000000" w:rsidRDefault="00FC238B">
      <w:pPr>
        <w:ind w:firstLine="400"/>
        <w:jc w:val="both"/>
      </w:pPr>
      <w:r>
        <w:rPr>
          <w:rStyle w:val="s0"/>
        </w:rPr>
        <w:t>қызметтік</w:t>
      </w:r>
      <w:r>
        <w:rPr>
          <w:rStyle w:val="s0"/>
        </w:rPr>
        <w:t xml:space="preserve"> визаларды;</w:t>
      </w:r>
    </w:p>
    <w:p w:rsidR="00000000" w:rsidRDefault="00FC238B">
      <w:pPr>
        <w:ind w:firstLine="400"/>
        <w:jc w:val="both"/>
      </w:pPr>
      <w:r>
        <w:rPr>
          <w:rStyle w:val="s0"/>
        </w:rPr>
        <w:t>дипломатиялық визаларды бергенi үшiн;</w:t>
      </w:r>
    </w:p>
    <w:p w:rsidR="00000000" w:rsidRDefault="00FC238B">
      <w:pPr>
        <w:ind w:firstLine="400"/>
        <w:jc w:val="both"/>
      </w:pPr>
      <w:r>
        <w:rPr>
          <w:rStyle w:val="s0"/>
        </w:rPr>
        <w:t xml:space="preserve">7) Қазақстан Республикасы консулдық мекемелерінің және Қазақстан Республикасы </w:t>
      </w:r>
      <w:r>
        <w:rPr>
          <w:rStyle w:val="s0"/>
        </w:rPr>
        <w:t>Сыртқы істер министрлігінің қызметкерлері жіберген қателері бар алдыңғы визалардың орнына қайтадан визалар бергені үшін;</w:t>
      </w:r>
    </w:p>
    <w:p w:rsidR="00000000" w:rsidRDefault="00FC238B">
      <w:pPr>
        <w:ind w:firstLine="400"/>
        <w:jc w:val="both"/>
      </w:pPr>
      <w:r>
        <w:rPr>
          <w:rStyle w:val="s0"/>
        </w:rPr>
        <w:t xml:space="preserve">8) жоғалту, дүлей зілзала немесе басқа да форс-мажорлық жағдайлар салдарынан құжаттары мен ақша қаражаты жоқ Қазақстан Республикасының </w:t>
      </w:r>
      <w:r>
        <w:rPr>
          <w:rStyle w:val="s0"/>
        </w:rPr>
        <w:t>азаматтарына Қазақстан Республикасына қайта оралуға куәліктер және анықтамалар бергені үшін;</w:t>
      </w:r>
    </w:p>
    <w:p w:rsidR="00000000" w:rsidRDefault="00FC238B">
      <w:pPr>
        <w:jc w:val="both"/>
      </w:pPr>
      <w:r>
        <w:rPr>
          <w:rStyle w:val="s3"/>
        </w:rPr>
        <w:t>2013.05.12. № 152-V ҚР</w:t>
      </w:r>
      <w:r>
        <w:rPr>
          <w:rStyle w:val="s3"/>
        </w:rPr>
        <w:t xml:space="preserve"> </w:t>
      </w:r>
      <w:hyperlink r:id="rId5380"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w:t>
      </w:r>
      <w:r>
        <w:rPr>
          <w:rStyle w:val="s3"/>
        </w:rPr>
        <w:t>стап қолданысқа енгізілді) (</w:t>
      </w:r>
      <w:hyperlink r:id="rId5381" w:anchor="sub_id=553160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w:t>
      </w:r>
      <w:r>
        <w:rPr>
          <w:rStyle w:val="s0"/>
        </w:rPr>
        <w:t>берген кезде қайтыс болу туралы куәлік және анықтамалар бергені үшін;</w:t>
      </w:r>
    </w:p>
    <w:p w:rsidR="00000000" w:rsidRDefault="00FC238B">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FC238B">
      <w:pPr>
        <w:ind w:firstLine="400"/>
        <w:jc w:val="both"/>
      </w:pPr>
      <w:r>
        <w:rPr>
          <w:rStyle w:val="s0"/>
        </w:rPr>
        <w:t>11) Қазақстан Республ</w:t>
      </w:r>
      <w:r>
        <w:rPr>
          <w:rStyle w:val="s0"/>
        </w:rPr>
        <w:t>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FC238B">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w:t>
      </w:r>
      <w:r>
        <w:rPr>
          <w:rStyle w:val="s0"/>
        </w:rPr>
        <w:t>дардың өтініштері бойынша құжаттарды заңдастырғаны үшін;</w:t>
      </w:r>
    </w:p>
    <w:p w:rsidR="00000000" w:rsidRDefault="00FC238B">
      <w:pPr>
        <w:jc w:val="both"/>
      </w:pPr>
      <w:r>
        <w:rPr>
          <w:rStyle w:val="s3"/>
        </w:rPr>
        <w:t>2013.05.12. № 152-V ҚР</w:t>
      </w:r>
      <w:r>
        <w:rPr>
          <w:rStyle w:val="s3"/>
        </w:rPr>
        <w:t xml:space="preserve"> </w:t>
      </w:r>
      <w:hyperlink r:id="rId5382"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383"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5384"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385" w:anchor="sub_id=5531613" w:history="1">
        <w:r>
          <w:rPr>
            <w:rStyle w:val="a3"/>
            <w:i/>
            <w:iCs/>
            <w:bdr w:val="none" w:sz="0" w:space="0" w:color="auto" w:frame="1"/>
          </w:rPr>
          <w:t>бұр.ред.қара</w:t>
        </w:r>
      </w:hyperlink>
      <w:r>
        <w:rPr>
          <w:rStyle w:val="s3"/>
        </w:rPr>
        <w:t>) 13) тармақша жаңа редакцияда</w:t>
      </w:r>
    </w:p>
    <w:p w:rsidR="00000000" w:rsidRDefault="00FC238B">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w:t>
      </w:r>
      <w:r>
        <w:rPr>
          <w:rStyle w:val="s0"/>
        </w:rPr>
        <w:t xml:space="preserve"> азаматтары болып табылатын балаларды консулдық есепке қойғаны және консулдық есептен шығарғаны үшін алынбайды.</w:t>
      </w:r>
    </w:p>
    <w:p w:rsidR="00000000" w:rsidRDefault="00FC238B">
      <w:pPr>
        <w:ind w:firstLine="400"/>
        <w:jc w:val="both"/>
      </w:pPr>
      <w:r>
        <w:t> </w:t>
      </w:r>
    </w:p>
    <w:p w:rsidR="00000000" w:rsidRDefault="00FC238B">
      <w:pPr>
        <w:ind w:firstLine="400"/>
        <w:jc w:val="both"/>
      </w:pPr>
      <w:bookmarkStart w:id="899" w:name="SUB5540000"/>
      <w:bookmarkEnd w:id="899"/>
      <w:r>
        <w:rPr>
          <w:rStyle w:val="s0"/>
          <w:b/>
          <w:bCs/>
        </w:rPr>
        <w:t>554-бап</w:t>
      </w:r>
      <w:r>
        <w:rPr>
          <w:rStyle w:val="s0"/>
        </w:rPr>
        <w:t xml:space="preserve">. </w:t>
      </w:r>
      <w:r>
        <w:rPr>
          <w:rStyle w:val="s0"/>
          <w:b/>
          <w:bCs/>
        </w:rPr>
        <w:t>Консулдық алымды төлеу тәртібі</w:t>
      </w:r>
    </w:p>
    <w:p w:rsidR="00000000" w:rsidRDefault="00FC238B">
      <w:pPr>
        <w:ind w:firstLine="400"/>
        <w:jc w:val="both"/>
      </w:pPr>
      <w:r>
        <w:rPr>
          <w:rStyle w:val="s0"/>
        </w:rPr>
        <w:t>1. Консулдық алым консулдық іс-әрекеттер жасалғанға дейін төленеді.</w:t>
      </w:r>
    </w:p>
    <w:p w:rsidR="00000000" w:rsidRDefault="00FC238B">
      <w:pPr>
        <w:ind w:firstLine="400"/>
        <w:jc w:val="both"/>
      </w:pPr>
      <w:r>
        <w:rPr>
          <w:rStyle w:val="s0"/>
        </w:rPr>
        <w:t>2. Қазақстан Республикасының дипло</w:t>
      </w:r>
      <w:r>
        <w:rPr>
          <w:rStyle w:val="s0"/>
        </w:rPr>
        <w:t>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FC238B">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Республикасы</w:t>
      </w:r>
      <w:r>
        <w:rPr>
          <w:rStyle w:val="s0"/>
        </w:rPr>
        <w:t>ның Ұлттық Банкі алымды төлеу күніне белгілеген ресми бағам бойынша теңгемен жүргізіледі.</w:t>
      </w:r>
    </w:p>
    <w:p w:rsidR="00000000" w:rsidRDefault="00FC238B">
      <w:pPr>
        <w:ind w:firstLine="400"/>
        <w:jc w:val="both"/>
      </w:pPr>
      <w:r>
        <w:rPr>
          <w:rStyle w:val="s0"/>
        </w:rPr>
        <w:t>4. Консулдық алым:</w:t>
      </w:r>
    </w:p>
    <w:p w:rsidR="00000000" w:rsidRDefault="00FC238B">
      <w:pPr>
        <w:jc w:val="both"/>
      </w:pPr>
      <w:r>
        <w:rPr>
          <w:rStyle w:val="s3"/>
        </w:rPr>
        <w:t>2011.05.07. № 452-IV ҚР</w:t>
      </w:r>
      <w:r>
        <w:rPr>
          <w:rStyle w:val="s3"/>
        </w:rPr>
        <w:t xml:space="preserve"> </w:t>
      </w:r>
      <w:hyperlink r:id="rId5386"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w:t>
      </w:r>
      <w:r>
        <w:rPr>
          <w:rStyle w:val="s3"/>
        </w:rPr>
        <w:t xml:space="preserve"> 1 қаңтардан бастап қолданысқа енгізілді) (</w:t>
      </w:r>
      <w:hyperlink r:id="rId5387" w:anchor="sub_id=55404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w:t>
      </w:r>
      <w:r>
        <w:rPr>
          <w:rStyle w:val="s0"/>
        </w:rPr>
        <w:t>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w:t>
      </w:r>
      <w:r>
        <w:rPr>
          <w:rStyle w:val="s0"/>
        </w:rPr>
        <w:t xml:space="preserve"> </w:t>
      </w:r>
      <w:hyperlink r:id="rId5388"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төленеді.</w:t>
      </w:r>
    </w:p>
    <w:p w:rsidR="00000000" w:rsidRDefault="00FC238B">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w:t>
      </w:r>
      <w:r>
        <w:rPr>
          <w:rStyle w:val="s0"/>
        </w:rPr>
        <w:t>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w:t>
      </w:r>
      <w:r>
        <w:rPr>
          <w:rStyle w:val="s0"/>
        </w:rPr>
        <w:t>ен кейінгі үш операциялық күнде бір рет жүзеге асырылады;</w:t>
      </w:r>
    </w:p>
    <w:p w:rsidR="00000000" w:rsidRDefault="00FC238B">
      <w:pPr>
        <w:jc w:val="both"/>
      </w:pPr>
      <w:r>
        <w:rPr>
          <w:rStyle w:val="s3"/>
        </w:rPr>
        <w:t>2011.05.07. № 452-IV ҚР</w:t>
      </w:r>
      <w:r>
        <w:rPr>
          <w:rStyle w:val="s3"/>
        </w:rPr>
        <w:t xml:space="preserve"> </w:t>
      </w:r>
      <w:hyperlink r:id="rId5389"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390" w:anchor="sub_id=55404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w:t>
      </w:r>
      <w:r>
        <w:rPr>
          <w:rStyle w:val="s0"/>
        </w:rPr>
        <w:t>банк операцияларының жекелеген түрлерін жүзеге асыратын ұйымдар арқылы аудару жолымен немесе</w:t>
      </w:r>
      <w:r>
        <w:rPr>
          <w:rStyle w:val="s0"/>
        </w:rPr>
        <w:t xml:space="preserve"> </w:t>
      </w:r>
      <w:hyperlink r:id="rId5391"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w:t>
      </w:r>
      <w:r>
        <w:rPr>
          <w:rStyle w:val="s0"/>
        </w:rPr>
        <w:t xml:space="preserve"> консулдық мекемелерде қолма-қол ақшамен төленеді.</w:t>
      </w:r>
    </w:p>
    <w:p w:rsidR="00000000" w:rsidRDefault="00FC238B">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FC238B">
      <w:pPr>
        <w:jc w:val="both"/>
      </w:pPr>
      <w:r>
        <w:rPr>
          <w:rStyle w:val="s3"/>
        </w:rPr>
        <w:t>2009.16.11. № 200-ІV ҚР</w:t>
      </w:r>
      <w:r>
        <w:rPr>
          <w:rStyle w:val="s3"/>
        </w:rPr>
        <w:t xml:space="preserve"> </w:t>
      </w:r>
      <w:hyperlink r:id="rId5392"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5393" w:anchor="sub_id=55406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6. Дипломатиялық өкілдіктер н</w:t>
      </w:r>
      <w:r>
        <w:rPr>
          <w:rStyle w:val="s0"/>
        </w:rPr>
        <w:t>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w:t>
      </w:r>
      <w:r>
        <w:rPr>
          <w:rStyle w:val="s0"/>
        </w:rPr>
        <w:t>ырады.</w:t>
      </w:r>
    </w:p>
    <w:p w:rsidR="00000000" w:rsidRDefault="00FC238B">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w:t>
      </w:r>
      <w:r>
        <w:rPr>
          <w:rStyle w:val="s0"/>
        </w:rPr>
        <w:t>рлингiне, швейцар франкiне, канада долларына, жапон иенiне айырбастайды.</w:t>
      </w:r>
    </w:p>
    <w:p w:rsidR="00000000" w:rsidRDefault="00FC238B">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FC238B">
      <w:pPr>
        <w:ind w:firstLine="400"/>
        <w:jc w:val="both"/>
      </w:pPr>
      <w:r>
        <w:rPr>
          <w:rStyle w:val="s0"/>
        </w:rPr>
        <w:t>Шетелдік банктік шотқа келіп түскен консулдық</w:t>
      </w:r>
      <w:r>
        <w:rPr>
          <w:rStyle w:val="s0"/>
        </w:rPr>
        <w:t xml:space="preserve">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w:t>
      </w:r>
      <w:r>
        <w:rPr>
          <w:rStyle w:val="s0"/>
        </w:rPr>
        <w:t>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w:t>
      </w:r>
      <w:r>
        <w:rPr>
          <w:rStyle w:val="s0"/>
        </w:rPr>
        <w:t>йын, есептi айдан кейiнгi айдың 10-ынан кешiктiрмей жүргiзiледi.</w:t>
      </w:r>
    </w:p>
    <w:p w:rsidR="00000000" w:rsidRDefault="00FC238B">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w:t>
      </w:r>
      <w:r>
        <w:rPr>
          <w:rStyle w:val="s0"/>
        </w:rPr>
        <w:t>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FC238B">
      <w:pPr>
        <w:ind w:firstLine="400"/>
        <w:jc w:val="both"/>
      </w:pPr>
      <w:r>
        <w:rPr>
          <w:rStyle w:val="s0"/>
        </w:rPr>
        <w:t>7. Төленген консулдық алымдардың сомалары қайтарылуға жатпайды.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900" w:name="SUB5550000"/>
      <w:bookmarkEnd w:id="900"/>
      <w:r>
        <w:rPr>
          <w:rStyle w:val="s1"/>
        </w:rPr>
        <w:t>3. САЛЫҚ ӘКІМШІЛІГІ</w:t>
      </w:r>
      <w:r>
        <w:rPr>
          <w:rStyle w:val="s1"/>
        </w:rPr>
        <w:t>Н ЖҮРГІЗУ</w:t>
      </w:r>
    </w:p>
    <w:p w:rsidR="00000000" w:rsidRDefault="00FC238B">
      <w:pPr>
        <w:jc w:val="center"/>
      </w:pPr>
      <w:r>
        <w:rPr>
          <w:rStyle w:val="s1"/>
        </w:rPr>
        <w:t> </w:t>
      </w:r>
    </w:p>
    <w:p w:rsidR="00000000" w:rsidRDefault="00FC238B">
      <w:pPr>
        <w:jc w:val="center"/>
      </w:pPr>
      <w:r>
        <w:rPr>
          <w:rStyle w:val="s1"/>
        </w:rPr>
        <w:t>20-БӨЛІМ. САЛЫҚТЫҚ БАҚЫЛАУ ЖӘНЕ САЛЫҚ ӘКІМШІЛІГІН ЖҮРГІЗУДІҢ ӨЗГЕ ДЕ НЫСАНДАРЫ</w:t>
      </w:r>
    </w:p>
    <w:p w:rsidR="00000000" w:rsidRDefault="00FC238B">
      <w:pPr>
        <w:jc w:val="center"/>
      </w:pPr>
      <w:r>
        <w:rPr>
          <w:rStyle w:val="s1"/>
        </w:rPr>
        <w:t> </w:t>
      </w:r>
    </w:p>
    <w:p w:rsidR="00000000" w:rsidRDefault="00FC238B">
      <w:pPr>
        <w:jc w:val="center"/>
      </w:pPr>
      <w:r>
        <w:rPr>
          <w:rStyle w:val="s1"/>
        </w:rPr>
        <w:t>80-тарау. ЖАЛПЫ ЕРЕЖЕЛЕР</w:t>
      </w:r>
    </w:p>
    <w:p w:rsidR="00000000" w:rsidRDefault="00FC238B">
      <w:pPr>
        <w:ind w:firstLine="400"/>
        <w:jc w:val="both"/>
      </w:pPr>
      <w:r>
        <w:rPr>
          <w:rStyle w:val="s0"/>
        </w:rPr>
        <w:t> </w:t>
      </w:r>
    </w:p>
    <w:p w:rsidR="00000000" w:rsidRDefault="00FC238B">
      <w:pPr>
        <w:jc w:val="both"/>
      </w:pPr>
      <w:r>
        <w:rPr>
          <w:rStyle w:val="s3"/>
        </w:rPr>
        <w:t>2011.21.07. № 467-ІV ҚР</w:t>
      </w:r>
      <w:r>
        <w:rPr>
          <w:rStyle w:val="s3"/>
        </w:rPr>
        <w:t xml:space="preserve"> </w:t>
      </w:r>
      <w:hyperlink r:id="rId5394" w:anchor="sub_id=184" w:history="1">
        <w:r>
          <w:rPr>
            <w:rStyle w:val="a3"/>
            <w:i/>
            <w:iCs/>
            <w:bdr w:val="none" w:sz="0" w:space="0" w:color="auto" w:frame="1"/>
          </w:rPr>
          <w:t>Заңымен</w:t>
        </w:r>
      </w:hyperlink>
      <w:r>
        <w:rPr>
          <w:rStyle w:val="s3"/>
        </w:rPr>
        <w:t xml:space="preserve"> </w:t>
      </w:r>
      <w:r>
        <w:rPr>
          <w:rStyle w:val="s3"/>
        </w:rPr>
        <w:t>555-бап өзгертілді (201</w:t>
      </w:r>
      <w:r>
        <w:rPr>
          <w:rStyle w:val="s3"/>
        </w:rPr>
        <w:t>2 жылғы 1 қаңтардан бастап қолданысқа енгізілді) (</w:t>
      </w:r>
      <w:hyperlink r:id="rId5395" w:anchor="sub_id=555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555-бап. Салық әкімшілігін жүргізу</w:t>
      </w:r>
    </w:p>
    <w:p w:rsidR="00000000" w:rsidRDefault="00FC238B">
      <w:pPr>
        <w:ind w:firstLine="400"/>
        <w:jc w:val="both"/>
      </w:pPr>
      <w:r>
        <w:rPr>
          <w:rStyle w:val="s0"/>
        </w:rPr>
        <w:t>Салық әкімшілігін жүргізу салық органдарының салық бақылауын жүзеге асы</w:t>
      </w:r>
      <w:r>
        <w:rPr>
          <w:rStyle w:val="s0"/>
        </w:rPr>
        <w:t>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w:t>
      </w:r>
      <w:r>
        <w:rPr>
          <w:rStyle w:val="s0"/>
        </w:rPr>
        <w:t xml:space="preserve"> уәкілетті мемлекеттік органдарға мемлекеттік қызмет көрсету болып табылады.</w:t>
      </w:r>
    </w:p>
    <w:p w:rsidR="00000000" w:rsidRDefault="00FC238B">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FC238B">
      <w:pPr>
        <w:ind w:firstLine="400"/>
        <w:jc w:val="both"/>
      </w:pPr>
      <w:r>
        <w:t> </w:t>
      </w:r>
    </w:p>
    <w:p w:rsidR="00000000" w:rsidRDefault="00FC238B">
      <w:pPr>
        <w:jc w:val="both"/>
      </w:pPr>
      <w:bookmarkStart w:id="901" w:name="SUB5560000"/>
      <w:bookmarkEnd w:id="901"/>
      <w:r>
        <w:rPr>
          <w:rStyle w:val="s3"/>
        </w:rPr>
        <w:t>2009.17</w:t>
      </w:r>
      <w:r>
        <w:rPr>
          <w:rStyle w:val="s3"/>
        </w:rPr>
        <w:t xml:space="preserve">.07. </w:t>
      </w:r>
      <w:hyperlink r:id="rId5396"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өзгертілді (бұр.</w:t>
      </w:r>
      <w:hyperlink r:id="rId5397" w:anchor="sub_id=556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556-бап.</w:t>
      </w:r>
      <w:r>
        <w:rPr>
          <w:rStyle w:val="s0"/>
        </w:rPr>
        <w:t xml:space="preserve"> </w:t>
      </w:r>
      <w:r>
        <w:rPr>
          <w:rStyle w:val="s0"/>
          <w:b/>
          <w:bCs/>
        </w:rPr>
        <w:t>Салықтық бақылау</w:t>
      </w:r>
    </w:p>
    <w:p w:rsidR="00000000" w:rsidRDefault="00FC238B">
      <w:pPr>
        <w:ind w:firstLine="400"/>
        <w:jc w:val="both"/>
      </w:pPr>
      <w:r>
        <w:rPr>
          <w:rStyle w:val="s0"/>
        </w:rPr>
        <w:t>1. Са</w:t>
      </w:r>
      <w:r>
        <w:rPr>
          <w:rStyle w:val="s0"/>
        </w:rPr>
        <w:t>лықтық бақылау - Қазақстан Республикасының салық заңнамасы, орындалуын бақылау салық органдарына жүктелген Қазақстан Республикасының өзге де заңнамасы нормаларының орындалуына салық</w:t>
      </w:r>
      <w:r>
        <w:rPr>
          <w:rStyle w:val="s0"/>
        </w:rPr>
        <w:t xml:space="preserve"> </w:t>
      </w:r>
      <w:r>
        <w:rPr>
          <w:rStyle w:val="s0"/>
        </w:rPr>
        <w:t>органдары жүзеге асыратын мемлекеттік бақылау.</w:t>
      </w:r>
    </w:p>
    <w:p w:rsidR="00000000" w:rsidRDefault="00FC238B">
      <w:pPr>
        <w:ind w:firstLine="400"/>
        <w:jc w:val="both"/>
      </w:pPr>
      <w:r>
        <w:rPr>
          <w:rStyle w:val="s0"/>
        </w:rPr>
        <w:t>2. Салықтық бақылау:</w:t>
      </w:r>
    </w:p>
    <w:p w:rsidR="00000000" w:rsidRDefault="00FC238B">
      <w:pPr>
        <w:ind w:firstLine="400"/>
        <w:jc w:val="both"/>
      </w:pPr>
      <w:r>
        <w:rPr>
          <w:rStyle w:val="s0"/>
        </w:rPr>
        <w:t>1) сал</w:t>
      </w:r>
      <w:r>
        <w:rPr>
          <w:rStyle w:val="s0"/>
        </w:rPr>
        <w:t>ықтық тексеру нысанында;</w:t>
      </w:r>
    </w:p>
    <w:p w:rsidR="00000000" w:rsidRDefault="00FC238B">
      <w:pPr>
        <w:ind w:firstLine="400"/>
        <w:jc w:val="both"/>
      </w:pPr>
      <w:r>
        <w:rPr>
          <w:rStyle w:val="s0"/>
        </w:rPr>
        <w:t>2) мемлекеттік бақылаудың өзге де нысандарында жүзеге асырылады.</w:t>
      </w:r>
    </w:p>
    <w:p w:rsidR="00000000" w:rsidRDefault="00FC238B">
      <w:pPr>
        <w:ind w:firstLine="400"/>
        <w:jc w:val="both"/>
      </w:pPr>
      <w:r>
        <w:rPr>
          <w:rStyle w:val="s0"/>
        </w:rPr>
        <w:t>3. Салықтық бақылаудың осы нысандары шеңберінде:</w:t>
      </w:r>
    </w:p>
    <w:p w:rsidR="00000000" w:rsidRDefault="00FC238B">
      <w:pPr>
        <w:ind w:firstLine="400"/>
        <w:jc w:val="both"/>
      </w:pPr>
      <w:r>
        <w:rPr>
          <w:rStyle w:val="s0"/>
        </w:rPr>
        <w:t>1) салық міндеттемесінің, міндетті зейнетақы жарналарын, міндетті кәсіптік зейнетақы жарналарын есептеу, ұстау мен ау</w:t>
      </w:r>
      <w:r>
        <w:rPr>
          <w:rStyle w:val="s0"/>
        </w:rPr>
        <w:t>дару, әлеуметтік аударымдарды есептеу мен төлеу бойынша міндеттердің орындалуын есепке алу;</w:t>
      </w:r>
    </w:p>
    <w:p w:rsidR="00000000" w:rsidRDefault="00FC238B">
      <w:pPr>
        <w:ind w:firstLine="400"/>
        <w:jc w:val="both"/>
      </w:pPr>
      <w:r>
        <w:rPr>
          <w:rStyle w:val="s0"/>
        </w:rPr>
        <w:t>2) бақылау-кассалық машиналарды қолдану тәртібінің сақталуына бақылау;</w:t>
      </w:r>
    </w:p>
    <w:p w:rsidR="00000000" w:rsidRDefault="00FC238B">
      <w:pPr>
        <w:jc w:val="both"/>
      </w:pPr>
      <w:r>
        <w:rPr>
          <w:rStyle w:val="s3"/>
        </w:rPr>
        <w:t>2012.26.12. № 61-V ҚР</w:t>
      </w:r>
      <w:r>
        <w:rPr>
          <w:rStyle w:val="s3"/>
        </w:rPr>
        <w:t xml:space="preserve"> </w:t>
      </w:r>
      <w:hyperlink r:id="rId5398" w:anchor="sub_id=556"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5399" w:anchor="sub_id=556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акцизделетін тауарларға, сондай-ақ авиациялық отынға, би</w:t>
      </w:r>
      <w:r>
        <w:rPr>
          <w:rStyle w:val="s0"/>
        </w:rPr>
        <w:t>оотынға және мазутқа бақылау;</w:t>
      </w:r>
    </w:p>
    <w:p w:rsidR="00000000" w:rsidRDefault="00FC238B">
      <w:pPr>
        <w:ind w:firstLine="400"/>
        <w:jc w:val="both"/>
      </w:pPr>
      <w:r>
        <w:rPr>
          <w:rStyle w:val="s0"/>
        </w:rPr>
        <w:t xml:space="preserve">4) </w:t>
      </w:r>
      <w:hyperlink r:id="rId5400" w:history="1">
        <w:r>
          <w:rPr>
            <w:rStyle w:val="a3"/>
          </w:rPr>
          <w:t>трансферттік баға белгілеу кезіндегі</w:t>
        </w:r>
      </w:hyperlink>
      <w:r>
        <w:rPr>
          <w:rStyle w:val="s0"/>
        </w:rPr>
        <w:t xml:space="preserve"> </w:t>
      </w:r>
      <w:r>
        <w:rPr>
          <w:rStyle w:val="s0"/>
        </w:rPr>
        <w:t>бақылау;</w:t>
      </w:r>
    </w:p>
    <w:p w:rsidR="00000000" w:rsidRDefault="00FC238B">
      <w:pPr>
        <w:ind w:firstLine="400"/>
        <w:jc w:val="both"/>
      </w:pPr>
      <w:r>
        <w:rPr>
          <w:rStyle w:val="s0"/>
        </w:rPr>
        <w:t>5) мемлекет меншігіне айналдырылған (айналдырылуға жататын) мүлікті есепке алу, сақтау, бағалау, одан әрі пайдал</w:t>
      </w:r>
      <w:r>
        <w:rPr>
          <w:rStyle w:val="s0"/>
        </w:rPr>
        <w:t>ану және өткізу тәртібінің сақталуына бақылау;</w:t>
      </w:r>
    </w:p>
    <w:p w:rsidR="00000000" w:rsidRDefault="00FC238B">
      <w:pPr>
        <w:ind w:firstLine="400"/>
        <w:jc w:val="both"/>
      </w:pPr>
      <w:r>
        <w:rPr>
          <w:rStyle w:val="s0"/>
        </w:rPr>
        <w:t xml:space="preserve">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w:t>
      </w:r>
      <w:r>
        <w:rPr>
          <w:rStyle w:val="s0"/>
        </w:rPr>
        <w:t>жүзеге асырылады.</w:t>
      </w:r>
    </w:p>
    <w:p w:rsidR="00000000" w:rsidRDefault="00FC238B">
      <w:pPr>
        <w:ind w:firstLine="400"/>
        <w:jc w:val="both"/>
      </w:pPr>
      <w:r>
        <w:rPr>
          <w:rStyle w:val="s0"/>
        </w:rPr>
        <w:t>4. Мемлекеттік бақылаудың өзге де нысаны шеңберінде:</w:t>
      </w:r>
    </w:p>
    <w:p w:rsidR="00000000" w:rsidRDefault="00FC238B">
      <w:pPr>
        <w:ind w:firstLine="400"/>
        <w:jc w:val="both"/>
      </w:pPr>
      <w:r>
        <w:rPr>
          <w:rStyle w:val="s0"/>
        </w:rPr>
        <w:t>1) салық төлеушілерді салық органдарында тіркеу;</w:t>
      </w:r>
    </w:p>
    <w:p w:rsidR="00000000" w:rsidRDefault="00FC238B">
      <w:pPr>
        <w:ind w:firstLine="400"/>
        <w:jc w:val="both"/>
      </w:pPr>
      <w:r>
        <w:rPr>
          <w:rStyle w:val="s0"/>
        </w:rPr>
        <w:t>2) салықтық нысандарды қабылдау;</w:t>
      </w:r>
    </w:p>
    <w:p w:rsidR="00000000" w:rsidRDefault="00FC238B">
      <w:pPr>
        <w:ind w:firstLine="400"/>
        <w:jc w:val="both"/>
      </w:pPr>
      <w:r>
        <w:rPr>
          <w:rStyle w:val="s0"/>
        </w:rPr>
        <w:t>3) камералдық бақылау;</w:t>
      </w:r>
    </w:p>
    <w:p w:rsidR="00000000" w:rsidRDefault="00FC238B">
      <w:pPr>
        <w:ind w:firstLine="400"/>
        <w:jc w:val="both"/>
      </w:pPr>
      <w:r>
        <w:rPr>
          <w:rStyle w:val="s0"/>
        </w:rPr>
        <w:t>4) ірі салық төлеушілердің мониториигі;</w:t>
      </w:r>
    </w:p>
    <w:p w:rsidR="00000000" w:rsidRDefault="00FC238B">
      <w:pPr>
        <w:jc w:val="both"/>
      </w:pPr>
      <w:r>
        <w:rPr>
          <w:rStyle w:val="s3"/>
        </w:rPr>
        <w:t>2010.30.06. № 297-ІV ҚР</w:t>
      </w:r>
      <w:r>
        <w:rPr>
          <w:rStyle w:val="s3"/>
        </w:rPr>
        <w:t xml:space="preserve"> </w:t>
      </w:r>
      <w:hyperlink r:id="rId5401"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402" w:anchor="sub_id=556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салықтық</w:t>
      </w:r>
      <w:r>
        <w:rPr>
          <w:rStyle w:val="s0"/>
        </w:rPr>
        <w:t xml:space="preserve"> зерттеп-қарау;</w:t>
      </w:r>
    </w:p>
    <w:p w:rsidR="00000000" w:rsidRDefault="00FC238B">
      <w:pPr>
        <w:jc w:val="both"/>
      </w:pPr>
      <w:r>
        <w:rPr>
          <w:rStyle w:val="s3"/>
        </w:rPr>
        <w:t>2010.30.06. № 297-ІV ҚР</w:t>
      </w:r>
      <w:r>
        <w:rPr>
          <w:rStyle w:val="s3"/>
        </w:rPr>
        <w:t xml:space="preserve"> </w:t>
      </w:r>
      <w:hyperlink r:id="rId5403" w:anchor="sub_id=687" w:history="1">
        <w:r>
          <w:rPr>
            <w:rStyle w:val="a3"/>
            <w:i/>
            <w:iCs/>
            <w:bdr w:val="none" w:sz="0" w:space="0" w:color="auto" w:frame="1"/>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FC238B">
      <w:pPr>
        <w:ind w:firstLine="400"/>
        <w:jc w:val="both"/>
      </w:pPr>
      <w:r>
        <w:rPr>
          <w:rStyle w:val="s0"/>
        </w:rPr>
        <w:t>6) этил спиртін өндіруді жүзеге асыраты</w:t>
      </w:r>
      <w:r>
        <w:rPr>
          <w:rStyle w:val="s0"/>
        </w:rPr>
        <w:t>н ұйымдарда этил спиртін есепке алуды бақылау;</w:t>
      </w:r>
    </w:p>
    <w:p w:rsidR="00000000" w:rsidRDefault="00FC238B">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FC238B">
      <w:pPr>
        <w:jc w:val="both"/>
      </w:pPr>
      <w:r>
        <w:rPr>
          <w:rStyle w:val="s3"/>
        </w:rPr>
        <w:t>2011.06.01. № 378-IV ҚР</w:t>
      </w:r>
      <w:r>
        <w:rPr>
          <w:rStyle w:val="s3"/>
        </w:rPr>
        <w:t xml:space="preserve"> </w:t>
      </w:r>
      <w:hyperlink r:id="rId5404"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5405" w:anchor="sub_id=536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5. Салықтық тексеруді жүргізудің жалпы тәртібі «Қазақстан Республика</w:t>
      </w:r>
      <w:r>
        <w:rPr>
          <w:rStyle w:val="s0"/>
        </w:rPr>
        <w:t>сындағы мемлекеттік бақылау және қадағалау туралы» Қазақстан Республикасының</w:t>
      </w:r>
      <w:r>
        <w:rPr>
          <w:rStyle w:val="s0"/>
        </w:rPr>
        <w:t xml:space="preserve"> </w:t>
      </w:r>
      <w:hyperlink r:id="rId5406" w:history="1">
        <w:r>
          <w:rPr>
            <w:rStyle w:val="a3"/>
          </w:rPr>
          <w:t>Заңына</w:t>
        </w:r>
      </w:hyperlink>
      <w:r>
        <w:rPr>
          <w:rStyle w:val="s0"/>
        </w:rPr>
        <w:t xml:space="preserve"> </w:t>
      </w:r>
      <w:r>
        <w:rPr>
          <w:rStyle w:val="s0"/>
        </w:rPr>
        <w:t>сәйкес жүзеге асырылады.</w:t>
      </w:r>
      <w:r>
        <w:rPr>
          <w:rStyle w:val="s0"/>
        </w:rPr>
        <w:t xml:space="preserve"> </w:t>
      </w:r>
    </w:p>
    <w:p w:rsidR="00000000" w:rsidRDefault="00FC238B">
      <w:pPr>
        <w:ind w:firstLine="400"/>
        <w:jc w:val="both"/>
      </w:pPr>
      <w:r>
        <w:rPr>
          <w:rStyle w:val="s0"/>
        </w:rPr>
        <w:t>6. Салықтық тексеруді жүргізу тәртібі мен мерзімінің ерекшеліктері осы Кодексте а</w:t>
      </w:r>
      <w:r>
        <w:rPr>
          <w:rStyle w:val="s0"/>
        </w:rPr>
        <w:t>йқындалады.</w:t>
      </w:r>
    </w:p>
    <w:p w:rsidR="00000000" w:rsidRDefault="00FC238B">
      <w:pPr>
        <w:jc w:val="both"/>
      </w:pPr>
      <w:r>
        <w:rPr>
          <w:rStyle w:val="s3"/>
        </w:rPr>
        <w:t>2010.19.03. № 258-ІV ҚР</w:t>
      </w:r>
      <w:r>
        <w:rPr>
          <w:rStyle w:val="s3"/>
        </w:rPr>
        <w:t xml:space="preserve"> </w:t>
      </w:r>
      <w:hyperlink r:id="rId5407" w:anchor="sub_id=108" w:history="1">
        <w:r>
          <w:rPr>
            <w:rStyle w:val="a3"/>
            <w:i/>
            <w:iCs/>
            <w:bdr w:val="none" w:sz="0" w:space="0" w:color="auto" w:frame="1"/>
          </w:rPr>
          <w:t>Заңымен</w:t>
        </w:r>
      </w:hyperlink>
      <w:r>
        <w:rPr>
          <w:rStyle w:val="s3"/>
        </w:rPr>
        <w:t xml:space="preserve"> (</w:t>
      </w:r>
      <w:hyperlink r:id="rId5408"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5409" w:anchor="sub_id=700" w:history="1">
        <w:r>
          <w:rPr>
            <w:rStyle w:val="a3"/>
            <w:i/>
            <w:iCs/>
            <w:bdr w:val="none" w:sz="0" w:space="0" w:color="auto" w:frame="1"/>
          </w:rPr>
          <w:t>Заңымен</w:t>
        </w:r>
      </w:hyperlink>
      <w:r>
        <w:rPr>
          <w:rStyle w:val="s3"/>
        </w:rPr>
        <w:t xml:space="preserve"> (</w:t>
      </w:r>
      <w:hyperlink r:id="rId5410"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5411" w:anchor="sub_id=556" w:history="1">
        <w:r>
          <w:rPr>
            <w:rStyle w:val="a3"/>
            <w:i/>
            <w:iCs/>
            <w:bdr w:val="none" w:sz="0" w:space="0" w:color="auto" w:frame="1"/>
          </w:rPr>
          <w:t>Заңымен</w:t>
        </w:r>
      </w:hyperlink>
      <w:r>
        <w:rPr>
          <w:rStyle w:val="s3"/>
        </w:rPr>
        <w:t xml:space="preserve"> </w:t>
      </w:r>
      <w:r>
        <w:rPr>
          <w:rStyle w:val="s3"/>
        </w:rPr>
        <w:t>7-тармақ жаңа редакцияда (2013 жылғы 1 қаңтардан бастап қолданысқа енгізілді) (</w:t>
      </w:r>
      <w:hyperlink r:id="rId5412" w:anchor="sub_id=53607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2014.29.12. № 26</w:t>
      </w:r>
      <w:r>
        <w:rPr>
          <w:rStyle w:val="s0"/>
        </w:rPr>
        <w:t>9-V ҚР</w:t>
      </w:r>
      <w:r>
        <w:rPr>
          <w:rStyle w:val="s0"/>
        </w:rPr>
        <w:t xml:space="preserve"> </w:t>
      </w:r>
      <w:hyperlink r:id="rId5413"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414" w:anchor="sub_id=53607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FC238B">
      <w:pPr>
        <w:jc w:val="both"/>
      </w:pPr>
      <w:r>
        <w:rPr>
          <w:rStyle w:val="s3"/>
        </w:rPr>
        <w:t>2010.30.06. № 297-ІV ҚР</w:t>
      </w:r>
      <w:r>
        <w:rPr>
          <w:rStyle w:val="s3"/>
        </w:rPr>
        <w:t xml:space="preserve"> </w:t>
      </w:r>
      <w:hyperlink r:id="rId5415" w:anchor="sub_id=687"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5416" w:anchor="sub_id=556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w:t>
      </w:r>
      <w:r>
        <w:rPr>
          <w:rStyle w:val="s0"/>
        </w:rPr>
        <w:t>ты салықтық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FC238B">
      <w:pPr>
        <w:ind w:firstLine="400"/>
        <w:jc w:val="both"/>
      </w:pPr>
      <w:r>
        <w:t> </w:t>
      </w:r>
    </w:p>
    <w:p w:rsidR="00000000" w:rsidRDefault="00FC238B">
      <w:pPr>
        <w:jc w:val="both"/>
      </w:pPr>
      <w:bookmarkStart w:id="902" w:name="SUB5570000"/>
      <w:bookmarkEnd w:id="902"/>
      <w:r>
        <w:rPr>
          <w:rStyle w:val="s3"/>
        </w:rPr>
        <w:t xml:space="preserve">2009.17.07. </w:t>
      </w:r>
      <w:hyperlink r:id="rId5417"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557-бап өзгертілді (бұр.</w:t>
      </w:r>
      <w:hyperlink r:id="rId5418" w:anchor="sub_id=557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557-бап</w:t>
      </w:r>
      <w:r>
        <w:rPr>
          <w:rStyle w:val="s0"/>
        </w:rPr>
        <w:t xml:space="preserve">. </w:t>
      </w:r>
      <w:r>
        <w:rPr>
          <w:rStyle w:val="s0"/>
          <w:b/>
          <w:bCs/>
        </w:rPr>
        <w:t>Салық құпиясы</w:t>
      </w:r>
    </w:p>
    <w:p w:rsidR="00000000" w:rsidRDefault="00FC238B">
      <w:pPr>
        <w:ind w:firstLine="400"/>
        <w:jc w:val="both"/>
      </w:pPr>
      <w:r>
        <w:rPr>
          <w:rStyle w:val="s0"/>
        </w:rPr>
        <w:t>1. Мына мәліметтерді:</w:t>
      </w:r>
    </w:p>
    <w:p w:rsidR="00000000" w:rsidRDefault="00FC238B">
      <w:pPr>
        <w:ind w:firstLine="400"/>
        <w:jc w:val="both"/>
      </w:pPr>
      <w:r>
        <w:rPr>
          <w:rStyle w:val="s0"/>
        </w:rPr>
        <w:t>1) жеке тұлғаларды қоспағанда,</w:t>
      </w:r>
      <w:r>
        <w:rPr>
          <w:rStyle w:val="s0"/>
        </w:rPr>
        <w:t xml:space="preserve"> салық төлеуші (салық агенті) төлеген (аударған) салық және бюджетке төленетін басқа да міндетті төлемдердің сомасы туралы;</w:t>
      </w:r>
    </w:p>
    <w:p w:rsidR="00000000" w:rsidRDefault="00FC238B">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w:t>
      </w:r>
      <w:r>
        <w:rPr>
          <w:rStyle w:val="s0"/>
        </w:rPr>
        <w:t>масы туралы;</w:t>
      </w:r>
    </w:p>
    <w:p w:rsidR="00000000" w:rsidRDefault="00FC238B">
      <w:pPr>
        <w:ind w:firstLine="400"/>
        <w:jc w:val="both"/>
      </w:pPr>
      <w:r>
        <w:rPr>
          <w:rStyle w:val="s0"/>
        </w:rPr>
        <w:t>3) салық төлеушінің (салық агентінің) салық берешегінің сомасы туралы;</w:t>
      </w:r>
    </w:p>
    <w:p w:rsidR="00000000" w:rsidRDefault="00FC238B">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FC238B">
      <w:pPr>
        <w:ind w:firstLine="400"/>
        <w:jc w:val="both"/>
      </w:pPr>
      <w:r>
        <w:rPr>
          <w:rStyle w:val="s0"/>
        </w:rPr>
        <w:t xml:space="preserve">5) салық төлеушінің </w:t>
      </w:r>
      <w:r>
        <w:rPr>
          <w:rStyle w:val="s0"/>
        </w:rPr>
        <w:t>таратылуымен (қызметін тоқтатуымен) байланысты құжаттық тексеру жүргізу туралы салықтық өтініш беруі туралы;</w:t>
      </w:r>
    </w:p>
    <w:p w:rsidR="00000000" w:rsidRDefault="00FC238B">
      <w:pPr>
        <w:jc w:val="both"/>
      </w:pPr>
      <w:r>
        <w:rPr>
          <w:rStyle w:val="s3"/>
        </w:rPr>
        <w:t>2012.26.12. № 61-V ҚР</w:t>
      </w:r>
      <w:r>
        <w:rPr>
          <w:rStyle w:val="s3"/>
        </w:rPr>
        <w:t xml:space="preserve"> </w:t>
      </w:r>
      <w:hyperlink r:id="rId5419"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w:t>
      </w:r>
      <w:r>
        <w:rPr>
          <w:rStyle w:val="s3"/>
        </w:rPr>
        <w:t xml:space="preserve"> 1 қаңтардан бастап қолданысқа енгізілді) (</w:t>
      </w:r>
      <w:hyperlink r:id="rId5420" w:anchor="sub_id=55701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жеке тұлғаларды қоспағанда, салық төлеушіге (салық агентіне) салықтың және бюджетке төленетін басқа да міндетт</w:t>
      </w:r>
      <w:r>
        <w:rPr>
          <w:rStyle w:val="s0"/>
        </w:rPr>
        <w:t>і төлемдердің есепке жазылған сомасы туралы;</w:t>
      </w:r>
    </w:p>
    <w:p w:rsidR="00000000" w:rsidRDefault="00FC238B">
      <w:pPr>
        <w:jc w:val="both"/>
      </w:pPr>
      <w:r>
        <w:rPr>
          <w:rStyle w:val="s3"/>
        </w:rPr>
        <w:t>2012.26.12. № 61-V ҚР</w:t>
      </w:r>
      <w:r>
        <w:rPr>
          <w:rStyle w:val="s3"/>
        </w:rPr>
        <w:t xml:space="preserve"> </w:t>
      </w:r>
      <w:hyperlink r:id="rId5421"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FC238B">
      <w:pPr>
        <w:ind w:firstLine="400"/>
        <w:jc w:val="both"/>
      </w:pPr>
      <w:r>
        <w:rPr>
          <w:rStyle w:val="s0"/>
        </w:rPr>
        <w:t>6-1) жеке тұлғаларға</w:t>
      </w:r>
      <w:r>
        <w:rPr>
          <w:rStyle w:val="s0"/>
        </w:rPr>
        <w:t xml:space="preserve"> мүлік салығының, жер салығының, көлік құралдары салығының есепке жазылған сомасы туралы;</w:t>
      </w:r>
    </w:p>
    <w:p w:rsidR="00000000" w:rsidRDefault="00FC238B">
      <w:pPr>
        <w:jc w:val="both"/>
      </w:pPr>
      <w:r>
        <w:rPr>
          <w:rStyle w:val="s3"/>
        </w:rPr>
        <w:t>2012.26.12. № 61-V ҚР</w:t>
      </w:r>
      <w:r>
        <w:rPr>
          <w:rStyle w:val="s3"/>
        </w:rPr>
        <w:t xml:space="preserve"> </w:t>
      </w:r>
      <w:hyperlink r:id="rId5422"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w:t>
      </w:r>
      <w:r>
        <w:rPr>
          <w:rStyle w:val="s3"/>
        </w:rPr>
        <w:t>ап қолданысқа енгізілді)</w:t>
      </w:r>
    </w:p>
    <w:p w:rsidR="00000000" w:rsidRDefault="00FC238B">
      <w:pPr>
        <w:ind w:firstLine="400"/>
        <w:jc w:val="both"/>
      </w:pPr>
      <w:r>
        <w:rPr>
          <w:rStyle w:val="s0"/>
        </w:rPr>
        <w:t>6-2)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FC238B">
      <w:pPr>
        <w:ind w:firstLine="400"/>
        <w:jc w:val="both"/>
      </w:pPr>
      <w:r>
        <w:rPr>
          <w:rStyle w:val="s0"/>
        </w:rPr>
        <w:t>7)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қызметін тұрақты мекеме,</w:t>
      </w:r>
      <w:r>
        <w:rPr>
          <w:rStyle w:val="s0"/>
        </w:rPr>
        <w:t xml:space="preserve"> филиал, өкілдік арқылы немесе тұрақты мекеме құрмай жүзеге асыратын бейрезидент салық төлеуші ретінде тіркеудің бар (жоқ) екендігі туралы;</w:t>
      </w:r>
    </w:p>
    <w:p w:rsidR="00000000" w:rsidRDefault="00FC238B">
      <w:pPr>
        <w:jc w:val="both"/>
      </w:pPr>
      <w:r>
        <w:rPr>
          <w:rStyle w:val="s3"/>
        </w:rPr>
        <w:t>2013.08.01. № 64-V ҚР</w:t>
      </w:r>
      <w:r>
        <w:rPr>
          <w:rStyle w:val="s3"/>
        </w:rPr>
        <w:t xml:space="preserve"> </w:t>
      </w:r>
      <w:hyperlink r:id="rId5423" w:anchor="sub_id=300" w:history="1">
        <w:r>
          <w:rPr>
            <w:rStyle w:val="a3"/>
            <w:i/>
            <w:iCs/>
            <w:bdr w:val="none" w:sz="0" w:space="0" w:color="auto" w:frame="1"/>
          </w:rPr>
          <w:t>Заңымен</w:t>
        </w:r>
      </w:hyperlink>
      <w:r>
        <w:rPr>
          <w:rStyle w:val="s3"/>
        </w:rPr>
        <w:t xml:space="preserve"> </w:t>
      </w:r>
      <w:r>
        <w:rPr>
          <w:rStyle w:val="s3"/>
        </w:rPr>
        <w:t>8) та</w:t>
      </w:r>
      <w:r>
        <w:rPr>
          <w:rStyle w:val="s3"/>
        </w:rPr>
        <w:t>рмақша жаңа редакцияда (2013 ж. 1 қаңтардан бастап қолданысқа енгізілді) (</w:t>
      </w:r>
      <w:hyperlink r:id="rId5424"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5425"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5426" w:anchor="sub_id=55701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салық төлеушiнiң (салық агентiнiң) мынадай тiркеу</w:t>
      </w:r>
      <w:r>
        <w:rPr>
          <w:rStyle w:val="s0"/>
        </w:rPr>
        <w:t xml:space="preserve"> деректерi:</w:t>
      </w:r>
      <w:r>
        <w:rPr>
          <w:rStyle w:val="s0"/>
        </w:rPr>
        <w:t xml:space="preserve"> </w:t>
      </w:r>
    </w:p>
    <w:p w:rsidR="00000000" w:rsidRDefault="00FC238B">
      <w:pPr>
        <w:ind w:firstLine="400"/>
        <w:jc w:val="both"/>
      </w:pPr>
      <w:r>
        <w:rPr>
          <w:rStyle w:val="s0"/>
        </w:rPr>
        <w:t>сәйкестендiру нөмiрi;</w:t>
      </w:r>
      <w:r>
        <w:rPr>
          <w:rStyle w:val="s0"/>
        </w:rPr>
        <w:t xml:space="preserve"> </w:t>
      </w:r>
    </w:p>
    <w:p w:rsidR="00000000" w:rsidRDefault="00FC238B">
      <w:pPr>
        <w:ind w:firstLine="400"/>
        <w:jc w:val="both"/>
      </w:pPr>
      <w:r>
        <w:rPr>
          <w:rStyle w:val="s0"/>
        </w:rPr>
        <w:t>жеке тұлғаның, заңды тұлға басшысының тегi, аты, әкесiнiң аты (бар болған жағдайда);</w:t>
      </w:r>
    </w:p>
    <w:p w:rsidR="00000000" w:rsidRDefault="00FC238B">
      <w:pPr>
        <w:ind w:firstLine="400"/>
        <w:jc w:val="both"/>
      </w:pPr>
      <w:r>
        <w:rPr>
          <w:rStyle w:val="s0"/>
        </w:rPr>
        <w:t>дара кәсiпкердiң, заңды тұлғаның атауы;</w:t>
      </w:r>
    </w:p>
    <w:p w:rsidR="00000000" w:rsidRDefault="00FC238B">
      <w:pPr>
        <w:ind w:firstLine="400"/>
        <w:jc w:val="both"/>
      </w:pPr>
      <w:r>
        <w:rPr>
          <w:rStyle w:val="s0"/>
        </w:rPr>
        <w:t>салық төлеушiнi (салық агентiн) тiркеу есебiне қою күнi, тiркеу есебiнен шығару күнi, тiркеу ес</w:t>
      </w:r>
      <w:r>
        <w:rPr>
          <w:rStyle w:val="s0"/>
        </w:rPr>
        <w:t>ебiнен шығару себебi;</w:t>
      </w:r>
      <w:r>
        <w:rPr>
          <w:rStyle w:val="s0"/>
        </w:rPr>
        <w:t xml:space="preserve"> </w:t>
      </w:r>
    </w:p>
    <w:p w:rsidR="00000000" w:rsidRDefault="00FC238B">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FC238B">
      <w:pPr>
        <w:ind w:firstLine="400"/>
        <w:jc w:val="both"/>
      </w:pPr>
      <w:r>
        <w:rPr>
          <w:rStyle w:val="s0"/>
        </w:rPr>
        <w:t>салық төлеушiнiң резиденттiгi;</w:t>
      </w:r>
    </w:p>
    <w:p w:rsidR="00000000" w:rsidRDefault="00FC238B">
      <w:pPr>
        <w:ind w:firstLine="400"/>
        <w:jc w:val="both"/>
      </w:pPr>
      <w:r>
        <w:rPr>
          <w:rStyle w:val="s0"/>
        </w:rPr>
        <w:t>бақылау-касса машинасының салық органындағы тіркеу нөмірі;</w:t>
      </w:r>
    </w:p>
    <w:p w:rsidR="00000000" w:rsidRDefault="00FC238B">
      <w:pPr>
        <w:ind w:firstLine="400"/>
        <w:jc w:val="both"/>
      </w:pPr>
      <w:r>
        <w:rPr>
          <w:rStyle w:val="s0"/>
        </w:rPr>
        <w:t>бақылау-касса машинасын пайдалану орны туралы;</w:t>
      </w:r>
    </w:p>
    <w:p w:rsidR="00000000" w:rsidRDefault="00FC238B">
      <w:pPr>
        <w:ind w:firstLine="400"/>
        <w:jc w:val="both"/>
      </w:pPr>
      <w:r>
        <w:rPr>
          <w:rStyle w:val="s0"/>
        </w:rPr>
        <w:t>қолданылатын</w:t>
      </w:r>
      <w:r>
        <w:rPr>
          <w:rStyle w:val="s0"/>
        </w:rPr>
        <w:t xml:space="preserve"> салық режимі туралы;</w:t>
      </w:r>
    </w:p>
    <w:p w:rsidR="00000000" w:rsidRDefault="00FC238B">
      <w:pPr>
        <w:jc w:val="both"/>
      </w:pPr>
      <w:r>
        <w:rPr>
          <w:rStyle w:val="s3"/>
        </w:rPr>
        <w:t>2009.</w:t>
      </w:r>
      <w:r>
        <w:rPr>
          <w:rStyle w:val="s3"/>
        </w:rPr>
        <w:t xml:space="preserve">17.07. </w:t>
      </w:r>
      <w:hyperlink r:id="rId5427"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9) тармақшамен толықтырылды; 2009.16.11. № 200-ІV ҚР</w:t>
      </w:r>
      <w:r>
        <w:rPr>
          <w:rStyle w:val="s3"/>
        </w:rPr>
        <w:t xml:space="preserve"> </w:t>
      </w:r>
      <w:hyperlink r:id="rId5428" w:anchor="sub_id=171" w:history="1">
        <w:r>
          <w:rPr>
            <w:rStyle w:val="a3"/>
            <w:i/>
            <w:iCs/>
            <w:bdr w:val="none" w:sz="0" w:space="0" w:color="auto" w:frame="1"/>
          </w:rPr>
          <w:t>Заңымен</w:t>
        </w:r>
      </w:hyperlink>
      <w:r>
        <w:rPr>
          <w:rStyle w:val="s3"/>
        </w:rPr>
        <w:t xml:space="preserve"> </w:t>
      </w:r>
      <w:r>
        <w:rPr>
          <w:rStyle w:val="s3"/>
        </w:rPr>
        <w:t>9) тар</w:t>
      </w:r>
      <w:r>
        <w:rPr>
          <w:rStyle w:val="s3"/>
        </w:rPr>
        <w:t>мақша өзгертілді (2010 ж. 1 қаңтардан бастап қолданысқа енгiзiлді) (бұр.</w:t>
      </w:r>
      <w:hyperlink r:id="rId5429" w:anchor="sub_id=5570109"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9) 2014.29.12. № 269-V ҚР</w:t>
      </w:r>
      <w:r>
        <w:rPr>
          <w:rStyle w:val="s0"/>
        </w:rPr>
        <w:t xml:space="preserve"> </w:t>
      </w:r>
      <w:hyperlink r:id="rId5430"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431" w:anchor="sub_id=5570109"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2009.16.11. № 200-ІV ҚР</w:t>
      </w:r>
      <w:r>
        <w:rPr>
          <w:rStyle w:val="s3"/>
        </w:rPr>
        <w:t xml:space="preserve"> </w:t>
      </w:r>
      <w:hyperlink r:id="rId5432"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5433" w:anchor="sub_id=557" w:history="1">
        <w:r>
          <w:rPr>
            <w:rStyle w:val="a3"/>
            <w:i/>
            <w:iCs/>
            <w:bdr w:val="none" w:sz="0" w:space="0" w:color="auto" w:frame="1"/>
          </w:rPr>
          <w:t>Заңымен</w:t>
        </w:r>
      </w:hyperlink>
      <w:r>
        <w:rPr>
          <w:rStyle w:val="s3"/>
        </w:rPr>
        <w:t xml:space="preserve"> </w:t>
      </w:r>
      <w:r>
        <w:rPr>
          <w:rStyle w:val="s3"/>
        </w:rPr>
        <w:t>10) тармақша өз</w:t>
      </w:r>
      <w:r>
        <w:rPr>
          <w:rStyle w:val="s3"/>
        </w:rPr>
        <w:t>гертілді (</w:t>
      </w:r>
      <w:hyperlink r:id="rId5434" w:anchor="sub_id=557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салық төлеушiнiң (салық агентiнiң) салық есептілігiн табыс етпеуi туралы;</w:t>
      </w:r>
    </w:p>
    <w:p w:rsidR="00000000" w:rsidRDefault="00FC238B">
      <w:pPr>
        <w:jc w:val="both"/>
      </w:pPr>
      <w:r>
        <w:rPr>
          <w:rStyle w:val="s3"/>
        </w:rPr>
        <w:t>2014.07.03. № 177-V ҚР</w:t>
      </w:r>
      <w:r>
        <w:rPr>
          <w:rStyle w:val="s3"/>
        </w:rPr>
        <w:t xml:space="preserve"> </w:t>
      </w:r>
      <w:hyperlink r:id="rId5435" w:anchor="sub_id=557"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FC238B">
      <w:pPr>
        <w:ind w:firstLine="400"/>
        <w:jc w:val="both"/>
      </w:pPr>
      <w:r>
        <w:rPr>
          <w:rStyle w:val="s0"/>
        </w:rPr>
        <w:t>11) Қазақстан Республикасының оңалту және банкроттық туралы</w:t>
      </w:r>
      <w:r>
        <w:rPr>
          <w:rStyle w:val="s0"/>
        </w:rPr>
        <w:t xml:space="preserve"> </w:t>
      </w:r>
      <w:hyperlink r:id="rId5436" w:history="1">
        <w:r>
          <w:rPr>
            <w:rStyle w:val="a3"/>
          </w:rPr>
          <w:t>заңнамасына</w:t>
        </w:r>
      </w:hyperlink>
      <w:r>
        <w:rPr>
          <w:rStyle w:val="s0"/>
        </w:rPr>
        <w:t xml:space="preserve"> </w:t>
      </w:r>
      <w:r>
        <w:rPr>
          <w:rStyle w:val="s0"/>
        </w:rPr>
        <w:t>сәйкес құпия ақпарат болып табылмайтын мәлім</w:t>
      </w:r>
      <w:r>
        <w:rPr>
          <w:rStyle w:val="s0"/>
        </w:rPr>
        <w:t>еттерді қоспағанда, салық органы салық төлеуші (салық агенті) туралы алған кез келген мәліметтер салық құпиясы болып табылады.</w:t>
      </w:r>
    </w:p>
    <w:p w:rsidR="00000000" w:rsidRDefault="00FC238B">
      <w:pPr>
        <w:ind w:firstLine="400"/>
        <w:jc w:val="both"/>
      </w:pPr>
      <w:r>
        <w:rPr>
          <w:rStyle w:val="s0"/>
        </w:rPr>
        <w:t>2. Егер осы бапта өзгеше белгіленбесе, салық органдары салық төлеуші (салық агенті) туралы салық құпиясы болып табылатын мәліметт</w:t>
      </w:r>
      <w:r>
        <w:rPr>
          <w:rStyle w:val="s0"/>
        </w:rPr>
        <w:t>ерді, басқа тұлғаға салық төлеушінің (салық агентінің) жазбаша рұқсатынсыз бере алмайды.</w:t>
      </w:r>
    </w:p>
    <w:p w:rsidR="00000000" w:rsidRDefault="00FC238B">
      <w:pPr>
        <w:ind w:firstLine="400"/>
        <w:jc w:val="both"/>
      </w:pPr>
      <w:r>
        <w:rPr>
          <w:rStyle w:val="s0"/>
        </w:rPr>
        <w:t>3. Салық органдары салық төлеуші (салық агенті) туралы салық құпиясын құрайтын мәліметтерді салық төлеушінің (салық агентінің) жазбаша рұқсатын алмастан мынадай жағдай</w:t>
      </w:r>
      <w:r>
        <w:rPr>
          <w:rStyle w:val="s0"/>
        </w:rPr>
        <w:t>ларда:</w:t>
      </w:r>
    </w:p>
    <w:p w:rsidR="00000000" w:rsidRDefault="00FC238B">
      <w:pPr>
        <w:jc w:val="both"/>
      </w:pPr>
      <w:r>
        <w:rPr>
          <w:rStyle w:val="s3"/>
        </w:rPr>
        <w:t>2014.03.07. № 227-V ҚР</w:t>
      </w:r>
      <w:r>
        <w:rPr>
          <w:rStyle w:val="s3"/>
        </w:rPr>
        <w:t xml:space="preserve"> </w:t>
      </w:r>
      <w:hyperlink r:id="rId5437"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438" w:anchor="sub_id=55703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осы Кодексте белгіленген тәртіппен салықтық құқық бұзушылықтар жасайтын адамдардың салық міндеттемесін, салық агентінің міндеттерін орындауы туралы сұрау салулар бойынша, Қазақстан Республикасының заңнамалық акті</w:t>
      </w:r>
      <w:r>
        <w:rPr>
          <w:rStyle w:val="s0"/>
        </w:rPr>
        <w:t>лерінде белгіленген құзыреті шегінде заң бойынша оларды қудалау мақсатында құқық қорғау органдарына;</w:t>
      </w:r>
    </w:p>
    <w:p w:rsidR="00000000" w:rsidRDefault="00FC238B">
      <w:pPr>
        <w:jc w:val="both"/>
      </w:pPr>
      <w:r>
        <w:rPr>
          <w:rStyle w:val="s3"/>
        </w:rPr>
        <w:t>2014.03.07. № 227-V ҚР</w:t>
      </w:r>
      <w:r>
        <w:rPr>
          <w:rStyle w:val="s3"/>
        </w:rPr>
        <w:t xml:space="preserve"> </w:t>
      </w:r>
      <w:hyperlink r:id="rId5439"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w:t>
      </w:r>
      <w:r>
        <w:rPr>
          <w:rStyle w:val="s3"/>
        </w:rPr>
        <w:t>ардан бастап қолданысқа енгізілді) (</w:t>
      </w:r>
      <w:hyperlink r:id="rId5440" w:anchor="sub_id=55703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w:t>
      </w:r>
      <w:r>
        <w:rPr>
          <w:rStyle w:val="s0"/>
        </w:rPr>
        <w:t>у және аудару жөніндегі міндеттерін айқындау немесе салықтық құқық бұзушылықтар үшін жауаптылық туралы істерді қарау барысында сотқа;</w:t>
      </w:r>
    </w:p>
    <w:p w:rsidR="00000000" w:rsidRDefault="00FC238B">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w:t>
      </w:r>
      <w:r>
        <w:rPr>
          <w:rStyle w:val="s0"/>
        </w:rPr>
        <w:t>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FC238B">
      <w:pPr>
        <w:ind w:firstLine="400"/>
        <w:jc w:val="both"/>
      </w:pPr>
      <w:r>
        <w:rPr>
          <w:rStyle w:val="s0"/>
        </w:rPr>
        <w:t>Осындай мәліметтерді беру</w:t>
      </w:r>
      <w:r>
        <w:rPr>
          <w:rStyle w:val="s0"/>
        </w:rPr>
        <w:t xml:space="preserve"> </w:t>
      </w:r>
      <w:hyperlink r:id="rId5441" w:history="1">
        <w:r>
          <w:rPr>
            <w:rStyle w:val="a3"/>
          </w:rPr>
          <w:t>тәртібін</w:t>
        </w:r>
      </w:hyperlink>
      <w:r>
        <w:rPr>
          <w:rStyle w:val="s0"/>
        </w:rPr>
        <w:t xml:space="preserve"> </w:t>
      </w:r>
      <w:r>
        <w:rPr>
          <w:rStyle w:val="s0"/>
        </w:rPr>
        <w:t>атқару құ</w:t>
      </w:r>
      <w:r>
        <w:rPr>
          <w:rStyle w:val="s0"/>
        </w:rPr>
        <w:t>жаттарының орындалуын қамтамасыз ету жөніндегі уәкілетті мемлекеттік органмен бірлесіп уәкілетті орган белгілейді;</w:t>
      </w:r>
    </w:p>
    <w:p w:rsidR="00000000" w:rsidRDefault="00FC238B">
      <w:pPr>
        <w:jc w:val="both"/>
      </w:pPr>
      <w:r>
        <w:rPr>
          <w:rStyle w:val="s3"/>
        </w:rPr>
        <w:t>2011.24.11. № 495-ІV ҚР</w:t>
      </w:r>
      <w:r>
        <w:rPr>
          <w:rStyle w:val="s3"/>
        </w:rPr>
        <w:t xml:space="preserve"> </w:t>
      </w:r>
      <w:hyperlink r:id="rId5442" w:anchor="sub_id=200" w:history="1">
        <w:r>
          <w:rPr>
            <w:rStyle w:val="a3"/>
            <w:i/>
            <w:iCs/>
            <w:bdr w:val="none" w:sz="0" w:space="0" w:color="auto" w:frame="1"/>
          </w:rPr>
          <w:t>Заңымен</w:t>
        </w:r>
      </w:hyperlink>
      <w:r>
        <w:rPr>
          <w:rStyle w:val="s3"/>
        </w:rPr>
        <w:t xml:space="preserve"> (</w:t>
      </w:r>
      <w:hyperlink r:id="rId5443" w:anchor="sub_id=5570304" w:history="1">
        <w:r>
          <w:rPr>
            <w:rStyle w:val="a3"/>
            <w:i/>
            <w:iCs/>
            <w:bdr w:val="none" w:sz="0" w:space="0" w:color="auto" w:frame="1"/>
          </w:rPr>
          <w:t>бұр.ред.қара</w:t>
        </w:r>
      </w:hyperlink>
      <w:r>
        <w:rPr>
          <w:rStyle w:val="s3"/>
        </w:rPr>
        <w:t>); 2013.13.06. № 102-V ҚР</w:t>
      </w:r>
      <w:r>
        <w:rPr>
          <w:rStyle w:val="s3"/>
        </w:rPr>
        <w:t xml:space="preserve"> </w:t>
      </w:r>
      <w:hyperlink r:id="rId5444" w:anchor="sub_id=557" w:history="1">
        <w:r>
          <w:rPr>
            <w:rStyle w:val="a3"/>
            <w:i/>
            <w:iCs/>
            <w:bdr w:val="none" w:sz="0" w:space="0" w:color="auto" w:frame="1"/>
          </w:rPr>
          <w:t>Заңымен</w:t>
        </w:r>
      </w:hyperlink>
      <w:r>
        <w:rPr>
          <w:rStyle w:val="s3"/>
        </w:rPr>
        <w:t xml:space="preserve"> (</w:t>
      </w:r>
      <w:hyperlink r:id="rId5445" w:anchor="sub_id=5570304" w:history="1">
        <w:r>
          <w:rPr>
            <w:rStyle w:val="a3"/>
            <w:i/>
            <w:iCs/>
            <w:bdr w:val="none" w:sz="0" w:space="0" w:color="auto" w:frame="1"/>
          </w:rPr>
          <w:t>бұр.ред.қара</w:t>
        </w:r>
      </w:hyperlink>
      <w:r>
        <w:rPr>
          <w:rStyle w:val="s3"/>
        </w:rPr>
        <w:t>) 4) тармақша өзгертілді</w:t>
      </w:r>
    </w:p>
    <w:p w:rsidR="00000000" w:rsidRDefault="00FC238B">
      <w:pPr>
        <w:ind w:firstLine="400"/>
        <w:jc w:val="both"/>
      </w:pPr>
      <w:r>
        <w:rPr>
          <w:rStyle w:val="s0"/>
        </w:rPr>
        <w:t>4) мемлекеттік жоспарлау жөніндегі орталық уәкілетті органға береді.</w:t>
      </w:r>
    </w:p>
    <w:p w:rsidR="00000000" w:rsidRDefault="00FC238B">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w:t>
      </w:r>
      <w:r>
        <w:rPr>
          <w:rStyle w:val="s0"/>
        </w:rPr>
        <w:t>дың тізбесін бекітеді;</w:t>
      </w:r>
    </w:p>
    <w:p w:rsidR="00000000" w:rsidRDefault="00FC238B">
      <w:pPr>
        <w:ind w:firstLine="400"/>
        <w:jc w:val="both"/>
      </w:pPr>
      <w:r>
        <w:rPr>
          <w:rStyle w:val="s0"/>
        </w:rPr>
        <w:t>5) қаржы мониторингі жөніндегі уәкілетті мемлекеттік органға береді.</w:t>
      </w:r>
    </w:p>
    <w:p w:rsidR="00000000" w:rsidRDefault="00FC238B">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FC238B">
      <w:pPr>
        <w:ind w:firstLine="400"/>
        <w:jc w:val="both"/>
      </w:pPr>
      <w:r>
        <w:rPr>
          <w:rStyle w:val="s0"/>
        </w:rPr>
        <w:t>6) салық тек</w:t>
      </w:r>
      <w:r>
        <w:rPr>
          <w:rStyle w:val="s0"/>
        </w:rPr>
        <w:t>серуін жүргізуге маман ретінде тартылған тұлғаға;</w:t>
      </w:r>
    </w:p>
    <w:p w:rsidR="00000000" w:rsidRDefault="00FC238B">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w:t>
      </w:r>
      <w:r>
        <w:rPr>
          <w:rStyle w:val="s0"/>
        </w:rPr>
        <w:t>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FC238B">
      <w:pPr>
        <w:jc w:val="both"/>
      </w:pPr>
      <w:r>
        <w:rPr>
          <w:rStyle w:val="s3"/>
        </w:rPr>
        <w:t>2010.19.03. № 258-ІV ҚР</w:t>
      </w:r>
      <w:r>
        <w:rPr>
          <w:rStyle w:val="s3"/>
        </w:rPr>
        <w:t xml:space="preserve"> </w:t>
      </w:r>
      <w:hyperlink r:id="rId5446" w:anchor="sub_id=109" w:history="1">
        <w:r>
          <w:rPr>
            <w:rStyle w:val="a3"/>
            <w:i/>
            <w:iCs/>
            <w:bdr w:val="none" w:sz="0" w:space="0" w:color="auto" w:frame="1"/>
          </w:rPr>
          <w:t>Заңымен</w:t>
        </w:r>
      </w:hyperlink>
      <w:r>
        <w:rPr>
          <w:rStyle w:val="s3"/>
        </w:rPr>
        <w:t xml:space="preserve"> </w:t>
      </w:r>
      <w:r>
        <w:rPr>
          <w:rStyle w:val="s3"/>
        </w:rPr>
        <w:t>8) тар</w:t>
      </w:r>
      <w:r>
        <w:rPr>
          <w:rStyle w:val="s3"/>
        </w:rPr>
        <w:t>мақша өзгертілді (</w:t>
      </w:r>
      <w:hyperlink r:id="rId5447" w:anchor="sub_id=55703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w:t>
      </w:r>
      <w:r>
        <w:rPr>
          <w:rStyle w:val="s0"/>
        </w:rPr>
        <w:t>титын мәліметтер бөлігінде;</w:t>
      </w:r>
    </w:p>
    <w:p w:rsidR="00000000" w:rsidRDefault="00FC238B">
      <w:pPr>
        <w:jc w:val="both"/>
      </w:pPr>
      <w:r>
        <w:rPr>
          <w:rStyle w:val="s3"/>
        </w:rPr>
        <w:t>2010.19.03. № 258-ІV ҚР</w:t>
      </w:r>
      <w:r>
        <w:rPr>
          <w:rStyle w:val="s3"/>
        </w:rPr>
        <w:t xml:space="preserve"> </w:t>
      </w:r>
      <w:hyperlink r:id="rId5448"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2011.21.07. № 467-ІV ҚР</w:t>
      </w:r>
      <w:r>
        <w:rPr>
          <w:rStyle w:val="s3"/>
        </w:rPr>
        <w:t xml:space="preserve"> </w:t>
      </w:r>
      <w:hyperlink r:id="rId5449"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қолданысқа енгізілді) (</w:t>
      </w:r>
      <w:hyperlink r:id="rId5450"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5451" w:anchor="sub_id=557"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5452" w:anchor="sub_id=55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мемлекеттік статистика саласындағы уәкілетті органға береді.</w:t>
      </w:r>
    </w:p>
    <w:p w:rsidR="00000000" w:rsidRDefault="00FC238B">
      <w:pPr>
        <w:ind w:firstLine="400"/>
        <w:jc w:val="both"/>
      </w:pPr>
      <w:r>
        <w:rPr>
          <w:rStyle w:val="s0"/>
        </w:rPr>
        <w:t>Мемлек</w:t>
      </w:r>
      <w:r>
        <w:rPr>
          <w:rStyle w:val="s0"/>
        </w:rPr>
        <w:t>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мәліметтердің тізбесін және оларды беру тәртібін мемлекеттік статистика саласынд</w:t>
      </w:r>
      <w:r>
        <w:rPr>
          <w:rStyle w:val="s0"/>
        </w:rPr>
        <w:t>ағы уәкілетті органмен бірлесіп уәкілетті орган белгілейді;</w:t>
      </w:r>
    </w:p>
    <w:p w:rsidR="00000000" w:rsidRDefault="00FC238B">
      <w:pPr>
        <w:jc w:val="both"/>
      </w:pPr>
      <w:r>
        <w:rPr>
          <w:rStyle w:val="s3"/>
        </w:rPr>
        <w:t>2011.21.07. № 467-ІV ҚР</w:t>
      </w:r>
      <w:r>
        <w:rPr>
          <w:rStyle w:val="s3"/>
        </w:rPr>
        <w:t xml:space="preserve"> </w:t>
      </w:r>
      <w:hyperlink r:id="rId5453" w:anchor="sub_id=3185" w:history="1">
        <w:r>
          <w:rPr>
            <w:rStyle w:val="a3"/>
            <w:i/>
            <w:iCs/>
            <w:bdr w:val="none" w:sz="0" w:space="0" w:color="auto" w:frame="1"/>
          </w:rPr>
          <w:t>Заңымен</w:t>
        </w:r>
      </w:hyperlink>
      <w:r>
        <w:rPr>
          <w:rStyle w:val="s3"/>
        </w:rPr>
        <w:t xml:space="preserve"> </w:t>
      </w:r>
      <w:r>
        <w:rPr>
          <w:rStyle w:val="s3"/>
        </w:rPr>
        <w:t>10) тармақшамен толықтырылды (2011 ж. 1 шілдеден бастап қолданысқа енгізілді); 201</w:t>
      </w:r>
      <w:r>
        <w:rPr>
          <w:rStyle w:val="s3"/>
        </w:rPr>
        <w:t>4.07.03. № 177-V ҚР</w:t>
      </w:r>
      <w:r>
        <w:rPr>
          <w:rStyle w:val="s3"/>
        </w:rPr>
        <w:t xml:space="preserve"> </w:t>
      </w:r>
      <w:hyperlink r:id="rId5454"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5455" w:anchor="sub_id=55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оңалту және б</w:t>
      </w:r>
      <w:r>
        <w:rPr>
          <w:rStyle w:val="s0"/>
        </w:rPr>
        <w:t>анкроттық саласындағы уәкілетті органға береді.</w:t>
      </w:r>
    </w:p>
    <w:p w:rsidR="00000000" w:rsidRDefault="00FC238B">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тізбесін бекітеді.</w:t>
      </w:r>
    </w:p>
    <w:p w:rsidR="00000000" w:rsidRDefault="00FC238B">
      <w:pPr>
        <w:jc w:val="both"/>
      </w:pPr>
      <w:r>
        <w:rPr>
          <w:rStyle w:val="s3"/>
        </w:rPr>
        <w:t>2013.08.01. № 64-V ҚР</w:t>
      </w:r>
      <w:r>
        <w:rPr>
          <w:rStyle w:val="s3"/>
        </w:rPr>
        <w:t xml:space="preserve"> </w:t>
      </w:r>
      <w:hyperlink r:id="rId5456" w:anchor="sub_id=30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5457" w:anchor="sub_id=557" w:history="1">
        <w:r>
          <w:rPr>
            <w:rStyle w:val="a3"/>
            <w:i/>
            <w:iCs/>
            <w:bdr w:val="none" w:sz="0" w:space="0" w:color="auto" w:frame="1"/>
          </w:rPr>
          <w:t>Заңымен</w:t>
        </w:r>
      </w:hyperlink>
      <w:r>
        <w:rPr>
          <w:rStyle w:val="s3"/>
        </w:rPr>
        <w:t xml:space="preserve"> </w:t>
      </w:r>
      <w:r>
        <w:rPr>
          <w:rStyle w:val="s3"/>
        </w:rPr>
        <w:t>11) тармақша ж</w:t>
      </w:r>
      <w:r>
        <w:rPr>
          <w:rStyle w:val="s3"/>
        </w:rPr>
        <w:t>аңа редакцияда (</w:t>
      </w:r>
      <w:hyperlink r:id="rId5458" w:anchor="sub_id=55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мемлекеттік қызметтер көрсету үшін қажетті мәліметтер бөлігінде халыққа қызмет көрсету орталықтары мен мемлекеттік органдарға береді.</w:t>
      </w:r>
    </w:p>
    <w:p w:rsidR="00000000" w:rsidRDefault="00FC238B">
      <w:pPr>
        <w:ind w:firstLine="400"/>
        <w:jc w:val="both"/>
      </w:pPr>
      <w:r>
        <w:rPr>
          <w:rStyle w:val="s0"/>
        </w:rPr>
        <w:t>Ұс</w:t>
      </w:r>
      <w:r>
        <w:rPr>
          <w:rStyle w:val="s0"/>
        </w:rPr>
        <w:t>ынылатын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мемлекеттік органдармен бірлесіп уәкілетті орган белгілейді;</w:t>
      </w:r>
    </w:p>
    <w:p w:rsidR="00000000" w:rsidRDefault="00FC238B">
      <w:pPr>
        <w:jc w:val="both"/>
      </w:pPr>
      <w:r>
        <w:rPr>
          <w:rStyle w:val="s3"/>
        </w:rPr>
        <w:t>2013.08.01. № 64-V ҚР</w:t>
      </w:r>
      <w:r>
        <w:rPr>
          <w:rStyle w:val="s3"/>
        </w:rPr>
        <w:t xml:space="preserve"> </w:t>
      </w:r>
      <w:hyperlink r:id="rId5459"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(2013 ж. 1 қаңтардан бастап қолданысқа енгізілді); 2013.13.06. № 102-V ҚР</w:t>
      </w:r>
      <w:r>
        <w:rPr>
          <w:rStyle w:val="s3"/>
        </w:rPr>
        <w:t xml:space="preserve"> </w:t>
      </w:r>
      <w:hyperlink r:id="rId5460" w:anchor="sub_id=557" w:history="1">
        <w:r>
          <w:rPr>
            <w:rStyle w:val="a3"/>
            <w:i/>
            <w:iCs/>
            <w:bdr w:val="none" w:sz="0" w:space="0" w:color="auto" w:frame="1"/>
          </w:rPr>
          <w:t>Заңымен</w:t>
        </w:r>
      </w:hyperlink>
      <w:r>
        <w:rPr>
          <w:rStyle w:val="s3"/>
        </w:rPr>
        <w:t xml:space="preserve"> (</w:t>
      </w:r>
      <w:hyperlink r:id="rId5461"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5462" w:anchor="sub_id=557" w:history="1">
        <w:r>
          <w:rPr>
            <w:rStyle w:val="a3"/>
            <w:i/>
            <w:iCs/>
            <w:bdr w:val="none" w:sz="0" w:space="0" w:color="auto" w:frame="1"/>
          </w:rPr>
          <w:t>Заңымен</w:t>
        </w:r>
      </w:hyperlink>
      <w:r>
        <w:rPr>
          <w:rStyle w:val="s3"/>
        </w:rPr>
        <w:t xml:space="preserve"> (ресми </w:t>
      </w:r>
      <w:hyperlink r:id="rId546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464" w:anchor="sub_id=5570300" w:history="1">
        <w:r>
          <w:rPr>
            <w:rStyle w:val="a3"/>
            <w:i/>
            <w:iCs/>
            <w:bdr w:val="none" w:sz="0" w:space="0" w:color="auto" w:frame="1"/>
          </w:rPr>
          <w:t>бұр.ред.қара</w:t>
        </w:r>
      </w:hyperlink>
      <w:r>
        <w:rPr>
          <w:rStyle w:val="s3"/>
        </w:rPr>
        <w:t>) 12) тармақша жаңа редакцияда</w:t>
      </w:r>
    </w:p>
    <w:p w:rsidR="00000000" w:rsidRDefault="00FC238B">
      <w:pPr>
        <w:ind w:firstLine="400"/>
        <w:jc w:val="both"/>
      </w:pPr>
      <w:r>
        <w:rPr>
          <w:rStyle w:val="s0"/>
        </w:rPr>
        <w:t>12) Қаз</w:t>
      </w:r>
      <w:r>
        <w:rPr>
          <w:rStyle w:val="s0"/>
        </w:rPr>
        <w:t>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 көзделген мемлекеттік</w:t>
      </w:r>
      <w:r>
        <w:rPr>
          <w:rStyle w:val="s0"/>
        </w:rPr>
        <w:t xml:space="preserve"> органдарға және (немесе) тұлғаларға береді;</w:t>
      </w:r>
    </w:p>
    <w:p w:rsidR="00000000" w:rsidRDefault="00FC238B">
      <w:pPr>
        <w:jc w:val="both"/>
      </w:pPr>
      <w:r>
        <w:rPr>
          <w:rStyle w:val="s3"/>
        </w:rPr>
        <w:t> </w:t>
      </w:r>
      <w:r>
        <w:rPr>
          <w:rStyle w:val="s3"/>
        </w:rPr>
        <w:t>2013.06.03. № 81-V ҚР</w:t>
      </w:r>
      <w:r>
        <w:rPr>
          <w:rStyle w:val="s3"/>
        </w:rPr>
        <w:t xml:space="preserve"> </w:t>
      </w:r>
      <w:hyperlink r:id="rId5465" w:anchor="sub_id=400" w:history="1">
        <w:r>
          <w:rPr>
            <w:rStyle w:val="a3"/>
            <w:i/>
            <w:iCs/>
            <w:bdr w:val="none" w:sz="0" w:space="0" w:color="auto" w:frame="1"/>
          </w:rPr>
          <w:t>Заңымен</w:t>
        </w:r>
      </w:hyperlink>
      <w:r>
        <w:rPr>
          <w:rStyle w:val="s3"/>
        </w:rPr>
        <w:t xml:space="preserve"> </w:t>
      </w:r>
      <w:r>
        <w:rPr>
          <w:rStyle w:val="s3"/>
        </w:rPr>
        <w:t>13) тармақшамен толықтырылды; 2013.05.12. № 152-V ҚР</w:t>
      </w:r>
      <w:r>
        <w:rPr>
          <w:rStyle w:val="s3"/>
        </w:rPr>
        <w:t xml:space="preserve"> </w:t>
      </w:r>
      <w:hyperlink r:id="rId5466"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 қаңтардан бастап қолданысқа енгізілді) (</w:t>
      </w:r>
      <w:hyperlink r:id="rId5467" w:anchor="sub_id=55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13) монополияға қарсы органға Қаз</w:t>
      </w:r>
      <w:r>
        <w:rPr>
          <w:rStyle w:val="s0"/>
        </w:rPr>
        <w:t>ақстан Республикасының заңнамасында белгiленген өкiлеттiктердi жүзеге асыру үшiн қажеттi мәлiметтер бөлiгiнде бередi.</w:t>
      </w:r>
    </w:p>
    <w:p w:rsidR="00000000" w:rsidRDefault="00FC238B">
      <w:pPr>
        <w:ind w:firstLine="400"/>
        <w:jc w:val="both"/>
      </w:pPr>
      <w:r>
        <w:rPr>
          <w:rStyle w:val="s0"/>
        </w:rPr>
        <w:t>Салық құпиясын құрайтын ұсынылатын мәліметтердің</w:t>
      </w:r>
      <w:r>
        <w:rPr>
          <w:rStyle w:val="s0"/>
        </w:rPr>
        <w:t xml:space="preserve"> </w:t>
      </w:r>
      <w:hyperlink r:id="rId5468" w:anchor="sub_id=1" w:history="1">
        <w:r>
          <w:rPr>
            <w:rStyle w:val="a3"/>
          </w:rPr>
          <w:t>тізбесін</w:t>
        </w:r>
      </w:hyperlink>
      <w:r>
        <w:rPr>
          <w:rStyle w:val="s0"/>
        </w:rPr>
        <w:t xml:space="preserve"> </w:t>
      </w:r>
      <w:r>
        <w:rPr>
          <w:rStyle w:val="s0"/>
        </w:rPr>
        <w:t>ж</w:t>
      </w:r>
      <w:r>
        <w:rPr>
          <w:rStyle w:val="s0"/>
        </w:rPr>
        <w:t>әне</w:t>
      </w:r>
      <w:r>
        <w:rPr>
          <w:rStyle w:val="s0"/>
        </w:rPr>
        <w:t xml:space="preserve"> оларды ұсыну</w:t>
      </w:r>
      <w:r>
        <w:rPr>
          <w:rStyle w:val="s0"/>
        </w:rPr>
        <w:t xml:space="preserve"> </w:t>
      </w:r>
      <w:hyperlink r:id="rId5469"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FC238B">
      <w:pPr>
        <w:jc w:val="both"/>
      </w:pPr>
      <w:r>
        <w:rPr>
          <w:rStyle w:val="s3"/>
        </w:rPr>
        <w:t>2013.05.12. № 152-V ҚР</w:t>
      </w:r>
      <w:r>
        <w:rPr>
          <w:rStyle w:val="s3"/>
        </w:rPr>
        <w:t xml:space="preserve"> </w:t>
      </w:r>
      <w:hyperlink r:id="rId5470"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14) кәсіпкерлік жөніндегі уәкілетті органға жеке кәсіпкерлік субъектілерінің тізілімін жүргізу үшін қажетті мәліметтер бөлігінде береді.</w:t>
      </w:r>
    </w:p>
    <w:p w:rsidR="00000000" w:rsidRDefault="00FC238B">
      <w:pPr>
        <w:ind w:firstLine="400"/>
        <w:jc w:val="both"/>
      </w:pPr>
      <w:r>
        <w:rPr>
          <w:rStyle w:val="s0"/>
        </w:rPr>
        <w:t>Салық құпия</w:t>
      </w:r>
      <w:r>
        <w:rPr>
          <w:rStyle w:val="s0"/>
        </w:rPr>
        <w:t>сын құрайтын ұсынылатын мәліметтердің</w:t>
      </w:r>
      <w:r>
        <w:rPr>
          <w:rStyle w:val="s0"/>
        </w:rPr>
        <w:t xml:space="preserve"> </w:t>
      </w:r>
      <w:hyperlink r:id="rId5471"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5472" w:anchor="sub_id=100" w:history="1">
        <w:r>
          <w:rPr>
            <w:rStyle w:val="a3"/>
          </w:rPr>
          <w:t>тәртібін</w:t>
        </w:r>
      </w:hyperlink>
      <w:r>
        <w:rPr>
          <w:rStyle w:val="s0"/>
        </w:rPr>
        <w:t xml:space="preserve"> </w:t>
      </w:r>
      <w:r>
        <w:rPr>
          <w:rStyle w:val="s0"/>
        </w:rPr>
        <w:t xml:space="preserve">кәсіпкерлік жөніндегі </w:t>
      </w:r>
      <w:r>
        <w:rPr>
          <w:rStyle w:val="s0"/>
        </w:rPr>
        <w:t>уәкілетті органмен бірлесіп, уәкілетті орган белгілейді;</w:t>
      </w:r>
    </w:p>
    <w:p w:rsidR="00000000" w:rsidRDefault="00FC238B">
      <w:pPr>
        <w:jc w:val="both"/>
      </w:pPr>
      <w:r>
        <w:rPr>
          <w:rStyle w:val="s3"/>
        </w:rPr>
        <w:t>2013.05.12. № 152-V ҚР</w:t>
      </w:r>
      <w:r>
        <w:rPr>
          <w:rStyle w:val="s3"/>
        </w:rPr>
        <w:t xml:space="preserve"> </w:t>
      </w:r>
      <w:hyperlink r:id="rId5473" w:anchor="sub_id=557" w:history="1">
        <w:r>
          <w:rPr>
            <w:rStyle w:val="a3"/>
            <w:i/>
            <w:iCs/>
            <w:bdr w:val="none" w:sz="0" w:space="0" w:color="auto" w:frame="1"/>
          </w:rPr>
          <w:t>Заңымен</w:t>
        </w:r>
      </w:hyperlink>
      <w:r>
        <w:rPr>
          <w:rStyle w:val="s3"/>
        </w:rPr>
        <w:t xml:space="preserve"> </w:t>
      </w:r>
      <w:r>
        <w:rPr>
          <w:rStyle w:val="s3"/>
        </w:rPr>
        <w:t>15) тармақшамен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15) кед</w:t>
      </w:r>
      <w:r>
        <w:rPr>
          <w:rStyle w:val="s0"/>
        </w:rPr>
        <w:t>ен ісі саласындағы уәкілетті органға береді.</w:t>
      </w:r>
    </w:p>
    <w:p w:rsidR="00000000" w:rsidRDefault="00FC238B">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FC238B">
      <w:pPr>
        <w:jc w:val="both"/>
      </w:pPr>
      <w:r>
        <w:rPr>
          <w:rStyle w:val="s3"/>
        </w:rPr>
        <w:t>2013.05.12. № 152-V ҚР</w:t>
      </w:r>
      <w:r>
        <w:rPr>
          <w:rStyle w:val="s3"/>
        </w:rPr>
        <w:t xml:space="preserve"> </w:t>
      </w:r>
      <w:hyperlink r:id="rId5474" w:anchor="sub_id=557"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16) республикалық бюджеттің атқарылуы және жергілікті бюджеттердің атқарылуына қызмет көрсету саласындағы уәкілетті органға береді.</w:t>
      </w:r>
    </w:p>
    <w:p w:rsidR="00000000" w:rsidRDefault="00FC238B">
      <w:pPr>
        <w:ind w:firstLine="400"/>
        <w:jc w:val="both"/>
      </w:pPr>
      <w:r>
        <w:rPr>
          <w:rStyle w:val="s0"/>
        </w:rPr>
        <w:t>Республик</w:t>
      </w:r>
      <w:r>
        <w:rPr>
          <w:rStyle w:val="s0"/>
        </w:rPr>
        <w:t>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адамдардың тізбесін бекітеді.</w:t>
      </w:r>
    </w:p>
    <w:p w:rsidR="00000000" w:rsidRDefault="00FC238B">
      <w:pPr>
        <w:ind w:firstLine="400"/>
        <w:jc w:val="both"/>
      </w:pPr>
      <w:r>
        <w:rPr>
          <w:rStyle w:val="s0"/>
        </w:rPr>
        <w:t>4. Осы бапта белгіленген жағдайларды қоспағанда, са</w:t>
      </w:r>
      <w:r>
        <w:rPr>
          <w:rStyle w:val="s0"/>
        </w:rPr>
        <w:t>лық органдарының лауазымды адамдары, сондай-ақ осы бапта белгіленген тәртіппен салық органдарынан салық төлеуші (салық агенті) туралы мәліметтерді алған өзге мемлекеттік органдардың лауазымды адамдары салық құпиясын жария етпеуге тиіс.</w:t>
      </w:r>
    </w:p>
    <w:p w:rsidR="00000000" w:rsidRDefault="00FC238B">
      <w:pPr>
        <w:ind w:firstLine="400"/>
        <w:jc w:val="both"/>
      </w:pPr>
      <w:r>
        <w:rPr>
          <w:rStyle w:val="s0"/>
        </w:rPr>
        <w:t>5. Салық органдарыны</w:t>
      </w:r>
      <w:r>
        <w:rPr>
          <w:rStyle w:val="s0"/>
        </w:rPr>
        <w:t>ң</w:t>
      </w:r>
      <w:r>
        <w:rPr>
          <w:rStyle w:val="s0"/>
        </w:rPr>
        <w:t xml:space="preserve"> лауазымды адамдары, салық органдарынан салық төлеуші (салық агенті) туралы салық құпиясы болып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w:t>
      </w:r>
      <w:r>
        <w:rPr>
          <w:rStyle w:val="s0"/>
        </w:rPr>
        <w:t>ейін де мұндай мәліметтерді жария етуге құқылы емес.</w:t>
      </w:r>
    </w:p>
    <w:p w:rsidR="00000000" w:rsidRDefault="00FC238B">
      <w:pPr>
        <w:ind w:firstLine="400"/>
        <w:jc w:val="both"/>
      </w:pPr>
      <w:r>
        <w:rPr>
          <w:rStyle w:val="s0"/>
        </w:rPr>
        <w:t xml:space="preserve">Салықтық тексеруді жүргізуге тартылған мамандар,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w:t>
      </w:r>
      <w:r>
        <w:rPr>
          <w:rStyle w:val="s0"/>
        </w:rPr>
        <w:t>тиіс.</w:t>
      </w:r>
      <w:r>
        <w:rPr>
          <w:rStyle w:val="s0"/>
        </w:rPr>
        <w:t xml:space="preserve"> </w:t>
      </w:r>
    </w:p>
    <w:p w:rsidR="00000000" w:rsidRDefault="00FC238B">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FC238B">
      <w:pPr>
        <w:ind w:firstLine="400"/>
        <w:jc w:val="both"/>
      </w:pPr>
      <w:r>
        <w:rPr>
          <w:rStyle w:val="s0"/>
        </w:rPr>
        <w:t> </w:t>
      </w:r>
    </w:p>
    <w:p w:rsidR="00000000" w:rsidRDefault="00FC238B">
      <w:pPr>
        <w:ind w:firstLine="400"/>
        <w:jc w:val="both"/>
      </w:pPr>
      <w:bookmarkStart w:id="903" w:name="SUB5580000"/>
      <w:bookmarkEnd w:id="903"/>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FC238B">
      <w:pPr>
        <w:jc w:val="both"/>
      </w:pPr>
      <w:r>
        <w:rPr>
          <w:rStyle w:val="s3"/>
        </w:rPr>
        <w:t>2010.30.06. № 297-ІV ҚР</w:t>
      </w:r>
      <w:r>
        <w:rPr>
          <w:rStyle w:val="s3"/>
        </w:rPr>
        <w:t xml:space="preserve"> </w:t>
      </w:r>
      <w:hyperlink r:id="rId5475"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476" w:anchor="sub_id=558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w:t>
      </w:r>
      <w:r>
        <w:rPr>
          <w:rStyle w:val="s0"/>
        </w:rPr>
        <w:t xml:space="preserve"> Салықтық зерттеу - салық төлеушінің (салық агентінің) тіркеу деректерінде көрсетілген орналасқан жері бойынша жұмыс уақытында салық органдары:</w:t>
      </w:r>
    </w:p>
    <w:p w:rsidR="00000000" w:rsidRDefault="00FC238B">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w:t>
      </w:r>
      <w:r>
        <w:rPr>
          <w:rStyle w:val="s0"/>
        </w:rPr>
        <w:t>есе болмауын растау;</w:t>
      </w:r>
    </w:p>
    <w:p w:rsidR="00000000" w:rsidRDefault="00FC238B">
      <w:pPr>
        <w:ind w:firstLine="400"/>
        <w:jc w:val="both"/>
      </w:pPr>
      <w:r>
        <w:rPr>
          <w:rStyle w:val="s0"/>
        </w:rPr>
        <w:t>осы Кодекстің</w:t>
      </w:r>
      <w:r>
        <w:rPr>
          <w:rStyle w:val="s0"/>
        </w:rPr>
        <w:t xml:space="preserve"> </w:t>
      </w:r>
      <w:hyperlink w:anchor="sub6370200" w:history="1">
        <w:r>
          <w:rPr>
            <w:rStyle w:val="a3"/>
          </w:rPr>
          <w:t>637-бабының 2-тармағында</w:t>
        </w:r>
      </w:hyperlink>
      <w:r>
        <w:rPr>
          <w:rStyle w:val="s0"/>
        </w:rPr>
        <w:t xml:space="preserve"> </w:t>
      </w:r>
      <w:r>
        <w:rPr>
          <w:rStyle w:val="s0"/>
        </w:rPr>
        <w:t>көрсетілген жағдайда салықтық тексеру актісін салық төлеушіге (салық агентіне) тапсыру;</w:t>
      </w:r>
    </w:p>
    <w:p w:rsidR="00000000" w:rsidRDefault="00FC238B">
      <w:pPr>
        <w:ind w:firstLine="400"/>
        <w:jc w:val="both"/>
      </w:pPr>
      <w:r>
        <w:rPr>
          <w:rStyle w:val="s0"/>
        </w:rPr>
        <w:t>осы Кодекстің</w:t>
      </w:r>
      <w:r>
        <w:rPr>
          <w:rStyle w:val="s0"/>
        </w:rPr>
        <w:t xml:space="preserve"> </w:t>
      </w:r>
      <w:hyperlink w:anchor="sub6080000" w:history="1">
        <w:r>
          <w:rPr>
            <w:rStyle w:val="a3"/>
          </w:rPr>
          <w:t>608-бабының 1-1-тармағында</w:t>
        </w:r>
      </w:hyperlink>
      <w:r>
        <w:rPr>
          <w:rStyle w:val="s0"/>
        </w:rPr>
        <w:t xml:space="preserve"> </w:t>
      </w:r>
      <w:r>
        <w:rPr>
          <w:rStyle w:val="s0"/>
        </w:rPr>
        <w:t>к</w:t>
      </w:r>
      <w:r>
        <w:rPr>
          <w:rStyle w:val="s0"/>
        </w:rPr>
        <w:t>өрсетілген</w:t>
      </w:r>
      <w:r>
        <w:rPr>
          <w:rStyle w:val="s0"/>
        </w:rPr>
        <w:t xml:space="preserve"> жағдайда салық төлеушіге (салық агентіне) осы Кодекстің</w:t>
      </w:r>
      <w:r>
        <w:rPr>
          <w:rStyle w:val="s0"/>
        </w:rPr>
        <w:t xml:space="preserve"> </w:t>
      </w:r>
      <w:hyperlink w:anchor="sub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FC238B">
      <w:pPr>
        <w:ind w:firstLine="400"/>
        <w:jc w:val="both"/>
      </w:pPr>
      <w:r>
        <w:rPr>
          <w:rStyle w:val="s0"/>
        </w:rPr>
        <w:t>салық төлеушіге (салық агентіне) мүлікке билік етуді шектеу туралы шешімді ж</w:t>
      </w:r>
      <w:r>
        <w:rPr>
          <w:rStyle w:val="s0"/>
        </w:rPr>
        <w:t>әне</w:t>
      </w:r>
      <w:r>
        <w:rPr>
          <w:rStyle w:val="s0"/>
        </w:rPr>
        <w:t xml:space="preserve"> (немесе) билік етуі шектелген мүлік тізімдемесінің актісін тапсыру мақсатында жүзеге асыратын салықтық бақылаудың өзге нысаны.</w:t>
      </w:r>
    </w:p>
    <w:p w:rsidR="00000000" w:rsidRDefault="00FC238B">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FC238B">
      <w:pPr>
        <w:jc w:val="both"/>
      </w:pPr>
      <w:r>
        <w:rPr>
          <w:rStyle w:val="s3"/>
        </w:rPr>
        <w:t>2010.30.06. № 297-ІV Қ</w:t>
      </w:r>
      <w:r>
        <w:rPr>
          <w:rStyle w:val="s3"/>
        </w:rPr>
        <w:t>Р</w:t>
      </w:r>
      <w:r>
        <w:rPr>
          <w:rStyle w:val="s3"/>
        </w:rPr>
        <w:t xml:space="preserve"> </w:t>
      </w:r>
      <w:hyperlink r:id="rId5477"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5478" w:anchor="sub_id=55802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FC238B">
      <w:pPr>
        <w:ind w:firstLine="400"/>
        <w:jc w:val="both"/>
      </w:pPr>
      <w:r>
        <w:rPr>
          <w:rStyle w:val="s0"/>
        </w:rPr>
        <w:t>2. Мыналар:</w:t>
      </w:r>
    </w:p>
    <w:p w:rsidR="00000000" w:rsidRDefault="00FC238B">
      <w:pPr>
        <w:jc w:val="both"/>
      </w:pPr>
      <w:r>
        <w:rPr>
          <w:rStyle w:val="s3"/>
        </w:rPr>
        <w:t>2012.26.12. № 61-V ҚР</w:t>
      </w:r>
      <w:r>
        <w:rPr>
          <w:rStyle w:val="s3"/>
        </w:rPr>
        <w:t xml:space="preserve"> </w:t>
      </w:r>
      <w:hyperlink r:id="rId5479"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5480" w:anchor="sub_id=55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тур</w:t>
      </w:r>
      <w:r>
        <w:rPr>
          <w:rStyle w:val="s0"/>
        </w:rPr>
        <w:t>алы шешімді және (немесе) билік етуі шектелген мүлік тізімдемесінің актісін табыс етудің мүмкін болмауы;</w:t>
      </w:r>
    </w:p>
    <w:p w:rsidR="00000000" w:rsidRDefault="00FC238B">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Ко</w:t>
      </w:r>
      <w:r>
        <w:rPr>
          <w:rStyle w:val="s0"/>
        </w:rPr>
        <w:t>декстің</w:t>
      </w:r>
      <w:r>
        <w:rPr>
          <w:rStyle w:val="s0"/>
        </w:rPr>
        <w:t xml:space="preserve"> </w:t>
      </w:r>
      <w:hyperlink w:anchor="sub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FC238B">
      <w:pPr>
        <w:ind w:firstLine="400"/>
        <w:jc w:val="both"/>
      </w:pPr>
      <w:r>
        <w:rPr>
          <w:rStyle w:val="s0"/>
        </w:rPr>
        <w:t>Бұл ретте банк шоты бар салық төлеушіге (салық агентіне) қатысты осы тармақшада көзделген негіз бо</w:t>
      </w:r>
      <w:r>
        <w:rPr>
          <w:rStyle w:val="s0"/>
        </w:rPr>
        <w:t>йынша зерттеу осындай хатты почта немесе өзге байланыс ұйымы қайтарған күннен бастап бес жұмыс күні өткеннен кейін жүргізіледі.</w:t>
      </w:r>
    </w:p>
    <w:p w:rsidR="00000000" w:rsidRDefault="00FC238B">
      <w:pPr>
        <w:ind w:firstLine="400"/>
        <w:jc w:val="both"/>
      </w:pPr>
      <w:r>
        <w:rPr>
          <w:rStyle w:val="s0"/>
        </w:rPr>
        <w:t>Осы тармақшаның ережелері осы Кодекстің</w:t>
      </w:r>
      <w:r>
        <w:rPr>
          <w:rStyle w:val="s0"/>
        </w:rPr>
        <w:t xml:space="preserve"> </w:t>
      </w:r>
      <w:hyperlink w:anchor="sub6080000" w:history="1">
        <w:r>
          <w:rPr>
            <w:rStyle w:val="a3"/>
          </w:rPr>
          <w:t>608-бабының 1-2-тармағында</w:t>
        </w:r>
      </w:hyperlink>
      <w:r>
        <w:rPr>
          <w:rStyle w:val="s0"/>
        </w:rPr>
        <w:t xml:space="preserve"> </w:t>
      </w:r>
      <w:r>
        <w:rPr>
          <w:rStyle w:val="s0"/>
        </w:rPr>
        <w:t>көзделген жағдайда қолданылм</w:t>
      </w:r>
      <w:r>
        <w:rPr>
          <w:rStyle w:val="s0"/>
        </w:rPr>
        <w:t>айды;</w:t>
      </w:r>
    </w:p>
    <w:p w:rsidR="00000000" w:rsidRDefault="00FC238B">
      <w:pPr>
        <w:jc w:val="both"/>
      </w:pPr>
      <w:r>
        <w:rPr>
          <w:rStyle w:val="s3"/>
        </w:rPr>
        <w:t>2011.21.07. № 467-ІV ҚР</w:t>
      </w:r>
      <w:r>
        <w:rPr>
          <w:rStyle w:val="s3"/>
        </w:rPr>
        <w:t xml:space="preserve"> </w:t>
      </w:r>
      <w:hyperlink r:id="rId5481" w:anchor="sub_id=3186" w:history="1">
        <w:r>
          <w:rPr>
            <w:rStyle w:val="a3"/>
            <w:i/>
            <w:iCs/>
            <w:bdr w:val="none" w:sz="0" w:space="0" w:color="auto" w:frame="1"/>
          </w:rPr>
          <w:t>Заңымен</w:t>
        </w:r>
      </w:hyperlink>
      <w:r>
        <w:rPr>
          <w:rStyle w:val="s3"/>
        </w:rPr>
        <w:t xml:space="preserve"> </w:t>
      </w:r>
      <w:r>
        <w:rPr>
          <w:rStyle w:val="s3"/>
        </w:rPr>
        <w:t>3) тармақша жаңа редакцияда (2011 жылғы 1 шілдеден бастап қолданысқа енгізілді) (</w:t>
      </w:r>
      <w:hyperlink r:id="rId5482" w:anchor="sub_id=5580200" w:history="1">
        <w:r>
          <w:rPr>
            <w:rStyle w:val="a3"/>
            <w:i/>
            <w:iCs/>
            <w:bdr w:val="none" w:sz="0" w:space="0" w:color="auto" w:frame="1"/>
          </w:rPr>
          <w:t>бұр.ред.қара</w:t>
        </w:r>
      </w:hyperlink>
      <w:r>
        <w:rPr>
          <w:rStyle w:val="s3"/>
        </w:rPr>
        <w:t>); 2012.26.12. № 61-V ҚР</w:t>
      </w:r>
      <w:r>
        <w:rPr>
          <w:rStyle w:val="s3"/>
        </w:rPr>
        <w:t xml:space="preserve"> </w:t>
      </w:r>
      <w:hyperlink r:id="rId5483" w:anchor="sub_id=558"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484" w:anchor="sub_id=55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Кодекстің</w:t>
      </w:r>
      <w:r>
        <w:rPr>
          <w:rStyle w:val="s0"/>
        </w:rPr>
        <w:t xml:space="preserve"> </w:t>
      </w:r>
      <w:hyperlink w:anchor="sub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табылатын салық төлеушінің тіркеу деректерінде көрсе</w:t>
      </w:r>
      <w:r>
        <w:rPr>
          <w:rStyle w:val="s0"/>
        </w:rPr>
        <w:t>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FC238B">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w:anchor="sub730000" w:history="1">
        <w:r>
          <w:rPr>
            <w:rStyle w:val="a3"/>
          </w:rPr>
          <w:t>7</w:t>
        </w:r>
        <w:r>
          <w:rPr>
            <w:rStyle w:val="a3"/>
          </w:rPr>
          <w:t>3</w:t>
        </w:r>
      </w:hyperlink>
      <w:r>
        <w:rPr>
          <w:rStyle w:val="s0"/>
        </w:rPr>
        <w:t xml:space="preserve"> </w:t>
      </w:r>
      <w:r>
        <w:rPr>
          <w:rStyle w:val="s0"/>
        </w:rPr>
        <w:t>және</w:t>
      </w:r>
      <w:r>
        <w:rPr>
          <w:rStyle w:val="s0"/>
        </w:rPr>
        <w:t xml:space="preserve"> </w:t>
      </w:r>
      <w:hyperlink w:anchor="sub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FC238B">
      <w:pPr>
        <w:jc w:val="both"/>
      </w:pPr>
      <w:r>
        <w:rPr>
          <w:rStyle w:val="s3"/>
        </w:rPr>
        <w:t>2013.05.12. № 152-V ҚР</w:t>
      </w:r>
      <w:r>
        <w:rPr>
          <w:rStyle w:val="s3"/>
        </w:rPr>
        <w:t xml:space="preserve"> </w:t>
      </w:r>
      <w:hyperlink r:id="rId5485"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5486" w:anchor="sub_id=55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Салықтық зерттеудің нәтижесі бойынша салықтық зерттеу актісі жасала</w:t>
      </w:r>
      <w:r>
        <w:rPr>
          <w:rStyle w:val="s0"/>
        </w:rPr>
        <w:t>ды, онда мыналар көрсетіледі:</w:t>
      </w:r>
    </w:p>
    <w:p w:rsidR="00000000" w:rsidRDefault="00FC238B">
      <w:pPr>
        <w:ind w:firstLine="400"/>
        <w:jc w:val="both"/>
      </w:pPr>
      <w:r>
        <w:rPr>
          <w:rStyle w:val="s0"/>
        </w:rPr>
        <w:t>актінің жасалған орны, күні мен уақыты;</w:t>
      </w:r>
    </w:p>
    <w:p w:rsidR="00000000" w:rsidRDefault="00FC238B">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FC238B">
      <w:pPr>
        <w:ind w:firstLine="400"/>
        <w:jc w:val="both"/>
      </w:pPr>
      <w:r>
        <w:rPr>
          <w:rStyle w:val="s0"/>
        </w:rPr>
        <w:t>салық органының атауы;</w:t>
      </w:r>
    </w:p>
    <w:p w:rsidR="00000000" w:rsidRDefault="00FC238B">
      <w:pPr>
        <w:ind w:firstLine="400"/>
        <w:jc w:val="both"/>
      </w:pPr>
      <w:r>
        <w:rPr>
          <w:rStyle w:val="s0"/>
        </w:rPr>
        <w:t>тартылған куәгерлердің тегі, аты және әкесінің аты (о</w:t>
      </w:r>
      <w:r>
        <w:rPr>
          <w:rStyle w:val="s0"/>
        </w:rPr>
        <w:t>л болған жағдайда), жеке басын куәландыратын құжаттың атауы мен нөмірі, тұрғылықты жерінің мекен-жайы;</w:t>
      </w:r>
    </w:p>
    <w:p w:rsidR="00000000" w:rsidRDefault="00FC238B">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FC238B">
      <w:pPr>
        <w:ind w:firstLine="400"/>
        <w:jc w:val="both"/>
      </w:pPr>
      <w:r>
        <w:rPr>
          <w:rStyle w:val="s0"/>
        </w:rPr>
        <w:t>салықтық зерттеудің қ</w:t>
      </w:r>
      <w:r>
        <w:rPr>
          <w:rStyle w:val="s0"/>
        </w:rPr>
        <w:t>орытындысы туралы ақпарат.</w:t>
      </w:r>
    </w:p>
    <w:p w:rsidR="00000000" w:rsidRDefault="00FC238B">
      <w:pPr>
        <w:ind w:firstLine="400"/>
        <w:jc w:val="both"/>
      </w:pPr>
      <w:r>
        <w:rPr>
          <w:rStyle w:val="s0"/>
        </w:rPr>
        <w:t xml:space="preserve">Салық органы 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немесе </w:t>
      </w:r>
      <w:r>
        <w:rPr>
          <w:rStyle w:val="s0"/>
        </w:rPr>
        <w:t>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FC238B">
      <w:pPr>
        <w:jc w:val="both"/>
      </w:pPr>
      <w:r>
        <w:rPr>
          <w:rStyle w:val="s3"/>
        </w:rPr>
        <w:t>2010.30.06. № 297-ІV ҚР</w:t>
      </w:r>
      <w:r>
        <w:rPr>
          <w:rStyle w:val="s3"/>
        </w:rPr>
        <w:t xml:space="preserve"> </w:t>
      </w:r>
      <w:hyperlink r:id="rId5487"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488" w:anchor="sub_id=5580400" w:history="1">
        <w:r>
          <w:rPr>
            <w:rStyle w:val="a3"/>
            <w:i/>
            <w:iCs/>
            <w:bdr w:val="none" w:sz="0" w:space="0" w:color="auto" w:frame="1"/>
          </w:rPr>
          <w:t>бұр.ред.қара</w:t>
        </w:r>
      </w:hyperlink>
      <w:r>
        <w:rPr>
          <w:rStyle w:val="s3"/>
        </w:rPr>
        <w:t>); 2012.26.12. № 61-V ҚР</w:t>
      </w:r>
      <w:r>
        <w:rPr>
          <w:rStyle w:val="s3"/>
        </w:rPr>
        <w:t xml:space="preserve"> </w:t>
      </w:r>
      <w:hyperlink r:id="rId5489"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5490" w:anchor="sub_id=5580400" w:history="1">
        <w:r>
          <w:rPr>
            <w:rStyle w:val="a3"/>
            <w:i/>
            <w:iCs/>
            <w:bdr w:val="none" w:sz="0" w:space="0" w:color="auto" w:frame="1"/>
          </w:rPr>
          <w:t>бұр.ред.қара</w:t>
        </w:r>
      </w:hyperlink>
      <w:r>
        <w:rPr>
          <w:rStyle w:val="s3"/>
        </w:rPr>
        <w:t>); 2013.05.12. № 152-V ҚР</w:t>
      </w:r>
      <w:r>
        <w:rPr>
          <w:rStyle w:val="s3"/>
        </w:rPr>
        <w:t xml:space="preserve"> </w:t>
      </w:r>
      <w:hyperlink r:id="rId5491"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492" w:anchor="sub_id=5580400" w:history="1">
        <w:r>
          <w:rPr>
            <w:rStyle w:val="a3"/>
            <w:i/>
            <w:iCs/>
            <w:bdr w:val="none" w:sz="0" w:space="0" w:color="auto" w:frame="1"/>
          </w:rPr>
          <w:t>бұр.ред.қара</w:t>
        </w:r>
      </w:hyperlink>
      <w:r>
        <w:rPr>
          <w:rStyle w:val="s3"/>
        </w:rPr>
        <w:t>) 4-тармақ өзгертілді</w:t>
      </w:r>
    </w:p>
    <w:p w:rsidR="00000000" w:rsidRDefault="00FC238B">
      <w:pPr>
        <w:ind w:firstLine="400"/>
        <w:jc w:val="both"/>
      </w:pPr>
      <w:r>
        <w:rPr>
          <w:rStyle w:val="s0"/>
        </w:rPr>
        <w:t>4. Осы баптың 2-тармағының 3) тармақшасында көр</w:t>
      </w:r>
      <w:r>
        <w:rPr>
          <w:rStyle w:val="s0"/>
        </w:rPr>
        <w:t>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5493"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FC238B">
      <w:pPr>
        <w:jc w:val="both"/>
      </w:pPr>
      <w:bookmarkStart w:id="904" w:name="SUB5580500"/>
      <w:bookmarkEnd w:id="904"/>
      <w:r>
        <w:rPr>
          <w:rStyle w:val="s3"/>
        </w:rPr>
        <w:t>2009.16.11. № 200-ІV ҚР</w:t>
      </w:r>
      <w:r>
        <w:rPr>
          <w:rStyle w:val="s3"/>
        </w:rPr>
        <w:t xml:space="preserve"> </w:t>
      </w:r>
      <w:hyperlink r:id="rId5494" w:anchor="sub_id=172" w:history="1">
        <w:r>
          <w:rPr>
            <w:rStyle w:val="a3"/>
            <w:i/>
            <w:iCs/>
            <w:bdr w:val="none" w:sz="0" w:space="0" w:color="auto" w:frame="1"/>
          </w:rPr>
          <w:t>Заңымен</w:t>
        </w:r>
      </w:hyperlink>
      <w:r>
        <w:rPr>
          <w:rStyle w:val="s3"/>
        </w:rPr>
        <w:t xml:space="preserve"> </w:t>
      </w:r>
      <w:r>
        <w:rPr>
          <w:rStyle w:val="s3"/>
        </w:rPr>
        <w:t>5-тармақ өзгертілді (2010 ж</w:t>
      </w:r>
      <w:r>
        <w:rPr>
          <w:rStyle w:val="s3"/>
        </w:rPr>
        <w:t>. 1 қаңтардан бастап қолданысқа енгiзiледі) (бұр.</w:t>
      </w:r>
      <w:hyperlink r:id="rId5495" w:anchor="sub_id=5580400" w:history="1">
        <w:r>
          <w:rPr>
            <w:rStyle w:val="a3"/>
            <w:i/>
            <w:iCs/>
            <w:bdr w:val="none" w:sz="0" w:space="0" w:color="auto" w:frame="1"/>
          </w:rPr>
          <w:t>ред</w:t>
        </w:r>
      </w:hyperlink>
      <w:r>
        <w:rPr>
          <w:rStyle w:val="s3"/>
        </w:rPr>
        <w:t>.қара); 2010.30.06. № 297-ІV ҚР</w:t>
      </w:r>
      <w:r>
        <w:rPr>
          <w:rStyle w:val="s3"/>
        </w:rPr>
        <w:t xml:space="preserve"> </w:t>
      </w:r>
      <w:hyperlink r:id="rId5496" w:anchor="sub_id=688" w:history="1">
        <w:r>
          <w:rPr>
            <w:rStyle w:val="a3"/>
            <w:i/>
            <w:iCs/>
            <w:bdr w:val="none" w:sz="0" w:space="0" w:color="auto" w:frame="1"/>
          </w:rPr>
          <w:t>Заңымен</w:t>
        </w:r>
      </w:hyperlink>
      <w:r>
        <w:rPr>
          <w:rStyle w:val="s3"/>
        </w:rPr>
        <w:t xml:space="preserve"> </w:t>
      </w:r>
      <w:r>
        <w:rPr>
          <w:rStyle w:val="s3"/>
        </w:rPr>
        <w:t>5-тармақ жаңа редакцияда (2010 ж. 1 шілдеден бастап қолданысқа енгізілді) (</w:t>
      </w:r>
      <w:hyperlink r:id="rId5497" w:anchor="sub_id=5580500" w:history="1">
        <w:r>
          <w:rPr>
            <w:rStyle w:val="a3"/>
            <w:i/>
            <w:iCs/>
            <w:bdr w:val="none" w:sz="0" w:space="0" w:color="auto" w:frame="1"/>
          </w:rPr>
          <w:t>бұр.ред.қара</w:t>
        </w:r>
      </w:hyperlink>
      <w:r>
        <w:rPr>
          <w:rStyle w:val="s3"/>
        </w:rPr>
        <w:t>); 2012.26.12. № 61-V ҚР</w:t>
      </w:r>
      <w:r>
        <w:rPr>
          <w:rStyle w:val="s3"/>
        </w:rPr>
        <w:t xml:space="preserve"> </w:t>
      </w:r>
      <w:hyperlink r:id="rId5498"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5499" w:anchor="sub_id=558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 органы осы баптың 4-тармағында көрсетілген х</w:t>
      </w:r>
      <w:r>
        <w:rPr>
          <w:rStyle w:val="s0"/>
        </w:rPr>
        <w:t>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FC238B">
      <w:pPr>
        <w:ind w:firstLine="400"/>
        <w:jc w:val="both"/>
      </w:pPr>
      <w:r>
        <w:rPr>
          <w:rStyle w:val="s0"/>
        </w:rPr>
        <w:t>Салық төлеуші осы тармақтың бірінші бөлігінде көрсетілген талапты о</w:t>
      </w:r>
      <w:r>
        <w:rPr>
          <w:rStyle w:val="s0"/>
        </w:rPr>
        <w:t>рындамаған жағдайда, салық органы:</w:t>
      </w:r>
    </w:p>
    <w:p w:rsidR="00000000" w:rsidRDefault="00FC238B">
      <w:pPr>
        <w:ind w:firstLine="400"/>
        <w:jc w:val="both"/>
      </w:pPr>
      <w:r>
        <w:rPr>
          <w:rStyle w:val="s0"/>
        </w:rPr>
        <w:t>осы Кодекстің</w:t>
      </w:r>
      <w:r>
        <w:rPr>
          <w:rStyle w:val="s0"/>
        </w:rPr>
        <w:t xml:space="preserve"> </w:t>
      </w:r>
      <w:hyperlink w:anchor="sub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 тұрады немесе</w:t>
      </w:r>
      <w:r>
        <w:rPr>
          <w:rStyle w:val="s0"/>
        </w:rPr>
        <w:t xml:space="preserve"> </w:t>
      </w:r>
    </w:p>
    <w:p w:rsidR="00000000" w:rsidRDefault="00FC238B">
      <w:pPr>
        <w:ind w:firstLine="400"/>
        <w:jc w:val="both"/>
      </w:pPr>
      <w:r>
        <w:rPr>
          <w:rStyle w:val="s0"/>
        </w:rPr>
        <w:t>жазбаша түсіндірме ұсынуға осы тармақта б</w:t>
      </w:r>
      <w:r>
        <w:rPr>
          <w:rStyle w:val="s0"/>
        </w:rPr>
        <w:t>елгіленген мерзімнің соңғы күніне мұндай салық төлеушіде ашылған банк шоттары болмаған жағдайда, осы Кодекстің</w:t>
      </w:r>
      <w:r>
        <w:rPr>
          <w:rStyle w:val="s0"/>
        </w:rPr>
        <w:t xml:space="preserve"> </w:t>
      </w:r>
      <w:hyperlink w:anchor="sub5710400" w:history="1">
        <w:r>
          <w:rPr>
            <w:rStyle w:val="a3"/>
          </w:rPr>
          <w:t>571-бабы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FC238B">
      <w:pPr>
        <w:jc w:val="both"/>
      </w:pPr>
      <w:bookmarkStart w:id="905" w:name="SUB5580600"/>
      <w:bookmarkEnd w:id="905"/>
      <w:r>
        <w:rPr>
          <w:rStyle w:val="s3"/>
        </w:rPr>
        <w:t>2010.30</w:t>
      </w:r>
      <w:r>
        <w:rPr>
          <w:rStyle w:val="s3"/>
        </w:rPr>
        <w:t>.06. № 297-ІV ҚР</w:t>
      </w:r>
      <w:r>
        <w:rPr>
          <w:rStyle w:val="s3"/>
        </w:rPr>
        <w:t xml:space="preserve"> </w:t>
      </w:r>
      <w:hyperlink r:id="rId5500"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шілдеден бастап қолданысқа енгізілді) (</w:t>
      </w:r>
      <w:hyperlink r:id="rId5501" w:anchor="sub_id=55806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w:t>
      </w:r>
      <w:r>
        <w:rPr>
          <w:rStyle w:val="s0"/>
        </w:rPr>
        <w:t xml:space="preserve"> болмау себептері туралы жазбаша түсіндірме табыс етуге міндетті.</w:t>
      </w:r>
    </w:p>
    <w:p w:rsidR="00000000" w:rsidRDefault="00FC238B">
      <w:pPr>
        <w:ind w:firstLine="400"/>
        <w:jc w:val="both"/>
      </w:pPr>
      <w:r>
        <w:rPr>
          <w:rStyle w:val="s0"/>
        </w:rPr>
        <w:t>Салық төлеуші осы тармақтың бірінші бөлігінде белгіленген талапты орындамаған жағдайда, салық органы осы Кодекстің</w:t>
      </w:r>
      <w:r>
        <w:rPr>
          <w:rStyle w:val="s0"/>
        </w:rPr>
        <w:t xml:space="preserve"> </w:t>
      </w:r>
      <w:hyperlink w:anchor="sub5710400" w:history="1">
        <w:r>
          <w:rPr>
            <w:rStyle w:val="a3"/>
          </w:rPr>
          <w:t>571-бабының 4-тармағында</w:t>
        </w:r>
      </w:hyperlink>
      <w:r>
        <w:rPr>
          <w:rStyle w:val="s0"/>
        </w:rPr>
        <w:t xml:space="preserve"> </w:t>
      </w:r>
      <w:r>
        <w:rPr>
          <w:rStyle w:val="s0"/>
        </w:rPr>
        <w:t>белгіленген тәрті</w:t>
      </w:r>
      <w:r>
        <w:rPr>
          <w:rStyle w:val="s0"/>
        </w:rPr>
        <w:t>ппен мұндай салық төлеушіні қосылған құн салығы бойынша тіркеу есебінен алып тастайды.</w:t>
      </w:r>
    </w:p>
    <w:p w:rsidR="00000000" w:rsidRDefault="00FC238B">
      <w:pPr>
        <w:ind w:firstLine="400"/>
        <w:jc w:val="both"/>
      </w:pPr>
      <w:r>
        <w:t> </w:t>
      </w:r>
    </w:p>
    <w:p w:rsidR="00000000" w:rsidRDefault="00FC238B">
      <w:pPr>
        <w:ind w:firstLine="400"/>
        <w:jc w:val="both"/>
      </w:pPr>
      <w:bookmarkStart w:id="906" w:name="SUB5590000"/>
      <w:bookmarkEnd w:id="906"/>
      <w:r>
        <w:rPr>
          <w:rStyle w:val="s0"/>
          <w:b/>
          <w:bCs/>
        </w:rPr>
        <w:t>559-бап</w:t>
      </w:r>
      <w:r>
        <w:rPr>
          <w:rStyle w:val="s0"/>
        </w:rPr>
        <w:t xml:space="preserve">. </w:t>
      </w:r>
      <w:r>
        <w:rPr>
          <w:rStyle w:val="s0"/>
          <w:b/>
          <w:bCs/>
        </w:rPr>
        <w:t>Куәгерлердің қатысуы</w:t>
      </w:r>
    </w:p>
    <w:p w:rsidR="00000000" w:rsidRDefault="00FC238B">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w:t>
      </w:r>
      <w:r>
        <w:rPr>
          <w:rStyle w:val="s0"/>
        </w:rPr>
        <w:t>ай іс-әрекеттер:</w:t>
      </w:r>
    </w:p>
    <w:p w:rsidR="00000000" w:rsidRDefault="00FC238B">
      <w:pPr>
        <w:ind w:firstLine="400"/>
        <w:jc w:val="both"/>
      </w:pPr>
      <w:r>
        <w:rPr>
          <w:rStyle w:val="s0"/>
        </w:rPr>
        <w:t>1) салық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w:t>
      </w:r>
      <w:r>
        <w:rPr>
          <w:rStyle w:val="s0"/>
        </w:rPr>
        <w:t>н жүргізу туралы хабарландыруды, нұсқаманы, салықтық тексеру актісін және осы Кодексте көзделген салық органдарының өзге де құжаттарын тапсыруы;</w:t>
      </w:r>
    </w:p>
    <w:p w:rsidR="00000000" w:rsidRDefault="00FC238B">
      <w:pPr>
        <w:ind w:firstLine="400"/>
        <w:jc w:val="both"/>
      </w:pPr>
      <w:r>
        <w:rPr>
          <w:rStyle w:val="s0"/>
        </w:rPr>
        <w:t>2) салық төлеушінің (салық агентінің) мүлікке билік етуін шектеу;</w:t>
      </w:r>
    </w:p>
    <w:p w:rsidR="00000000" w:rsidRDefault="00FC238B">
      <w:pPr>
        <w:ind w:firstLine="400"/>
        <w:jc w:val="both"/>
      </w:pPr>
      <w:r>
        <w:rPr>
          <w:rStyle w:val="s0"/>
        </w:rPr>
        <w:t>3) нұсқаманың негізінде жүргізілетін, салық с</w:t>
      </w:r>
      <w:r>
        <w:rPr>
          <w:rStyle w:val="s0"/>
        </w:rPr>
        <w:t>алу объектісі және (немесе) орналасқан жеріне қарамастан салық салуға байланысты объект болып табылатын мүлікті зерттеу;</w:t>
      </w:r>
    </w:p>
    <w:p w:rsidR="00000000" w:rsidRDefault="00FC238B">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w:t>
      </w:r>
      <w:r>
        <w:rPr>
          <w:rStyle w:val="s0"/>
        </w:rPr>
        <w:t>ртіппен арнайы құралдарды (сурет-, аудио-, бейнеаппаратураларды) қолдана отырып түгендеу жүргізу;</w:t>
      </w:r>
      <w:r>
        <w:rPr>
          <w:rStyle w:val="s0"/>
        </w:rPr>
        <w:t xml:space="preserve"> </w:t>
      </w:r>
    </w:p>
    <w:p w:rsidR="00000000" w:rsidRDefault="00FC238B">
      <w:pPr>
        <w:ind w:firstLine="400"/>
        <w:jc w:val="both"/>
      </w:pPr>
      <w:r>
        <w:rPr>
          <w:rStyle w:val="s0"/>
        </w:rPr>
        <w:t>5) салықтық зерттеу куәгерлердің қатысуымен жүзеге асырылады.</w:t>
      </w:r>
    </w:p>
    <w:p w:rsidR="00000000" w:rsidRDefault="00FC238B">
      <w:pPr>
        <w:ind w:firstLine="400"/>
        <w:jc w:val="both"/>
      </w:pPr>
      <w:r>
        <w:rPr>
          <w:rStyle w:val="s0"/>
        </w:rPr>
        <w:t>2. Куәгерлер ретінде салық органдарының лауазымды адамы мен салық төлеуші (салық агенті) іс-әре</w:t>
      </w:r>
      <w:r>
        <w:rPr>
          <w:rStyle w:val="s0"/>
        </w:rPr>
        <w:t>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FC238B">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w:t>
      </w:r>
      <w:r>
        <w:rPr>
          <w:rStyle w:val="s0"/>
        </w:rPr>
        <w:t>генті) қызметкерлерінің, құрылтайшыларының куәгерлер ретінде қатысуына жол берілмейді.</w:t>
      </w:r>
    </w:p>
    <w:p w:rsidR="00000000" w:rsidRDefault="00FC238B">
      <w:pPr>
        <w:ind w:firstLine="400"/>
        <w:jc w:val="both"/>
      </w:pPr>
      <w:r>
        <w:rPr>
          <w:rStyle w:val="s0"/>
        </w:rPr>
        <w:t>4. Куәгерлер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w:t>
      </w:r>
      <w:r>
        <w:rPr>
          <w:rStyle w:val="s0"/>
        </w:rPr>
        <w:t>н салық төлеуші (салық агенті) іс-әрекеттерінің фактісін, мазмұнын және нәтижелерін куәландырады.</w:t>
      </w:r>
    </w:p>
    <w:p w:rsidR="00000000" w:rsidRDefault="00FC238B">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w:t>
      </w:r>
      <w:r>
        <w:rPr>
          <w:rStyle w:val="s0"/>
        </w:rPr>
        <w:t>ілуі тиіс.</w:t>
      </w:r>
    </w:p>
    <w:p w:rsidR="00000000" w:rsidRDefault="00FC238B">
      <w:pPr>
        <w:ind w:firstLine="400"/>
        <w:jc w:val="both"/>
      </w:pPr>
      <w:r>
        <w:rPr>
          <w:rStyle w:val="s0"/>
        </w:rPr>
        <w:t>6. Салық органдарының лауазымды адамы куәгерлердің қатысуымен жасайтын хаттамада (актіде) мыналар көрсетіледі:</w:t>
      </w:r>
    </w:p>
    <w:p w:rsidR="00000000" w:rsidRDefault="00FC238B">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FC238B">
      <w:pPr>
        <w:ind w:firstLine="400"/>
        <w:jc w:val="both"/>
      </w:pPr>
      <w:r>
        <w:rPr>
          <w:rStyle w:val="s0"/>
        </w:rPr>
        <w:t>2) салық орган</w:t>
      </w:r>
      <w:r>
        <w:rPr>
          <w:rStyle w:val="s0"/>
        </w:rPr>
        <w:t>ының атауы;</w:t>
      </w:r>
    </w:p>
    <w:p w:rsidR="00000000" w:rsidRDefault="00FC238B">
      <w:pPr>
        <w:ind w:firstLine="400"/>
        <w:jc w:val="both"/>
      </w:pPr>
      <w:r>
        <w:rPr>
          <w:rStyle w:val="s0"/>
        </w:rPr>
        <w:t>3) іс-әрекеттер жасалған орын мен күн;</w:t>
      </w:r>
    </w:p>
    <w:p w:rsidR="00000000" w:rsidRDefault="00FC238B">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FC238B">
      <w:pPr>
        <w:ind w:firstLine="400"/>
        <w:jc w:val="both"/>
      </w:pPr>
      <w:r>
        <w:rPr>
          <w:rStyle w:val="s0"/>
        </w:rPr>
        <w:t>5) іс-</w:t>
      </w:r>
      <w:r>
        <w:rPr>
          <w:rStyle w:val="s0"/>
        </w:rPr>
        <w:t>әрекеттің</w:t>
      </w:r>
      <w:r>
        <w:rPr>
          <w:rStyle w:val="s0"/>
        </w:rPr>
        <w:t xml:space="preserve"> мазмұны мен оны жүргізудің сабақтастығы;</w:t>
      </w:r>
    </w:p>
    <w:p w:rsidR="00000000" w:rsidRDefault="00FC238B">
      <w:pPr>
        <w:ind w:firstLine="400"/>
        <w:jc w:val="both"/>
      </w:pPr>
      <w:r>
        <w:rPr>
          <w:rStyle w:val="s0"/>
        </w:rPr>
        <w:t>6) іс-әрекеттің басталған және аяқталған уақыты;</w:t>
      </w:r>
    </w:p>
    <w:p w:rsidR="00000000" w:rsidRDefault="00FC238B">
      <w:pPr>
        <w:ind w:firstLine="400"/>
        <w:jc w:val="both"/>
      </w:pPr>
      <w:r>
        <w:rPr>
          <w:rStyle w:val="s0"/>
        </w:rPr>
        <w:t>7) іс-әрекет жасалған кезде анықталған фактілер мен мән-жайлар.</w:t>
      </w:r>
    </w:p>
    <w:p w:rsidR="00000000" w:rsidRDefault="00FC238B">
      <w:pPr>
        <w:ind w:firstLine="400"/>
        <w:jc w:val="both"/>
      </w:pPr>
      <w:r>
        <w:rPr>
          <w:rStyle w:val="s0"/>
        </w:rPr>
        <w:t>7. Салық органдарының лауазымды адамы іс-әрекет жасауға қатысқан немесе ол жасалған кезде бо</w:t>
      </w:r>
      <w:r>
        <w:rPr>
          <w:rStyle w:val="s0"/>
        </w:rPr>
        <w:t>лған адамдарды хаттамамен (актімен) таныстыруға міндетті. Хаттамамен (актімен) таныстырғаннан кейін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FC238B">
      <w:pPr>
        <w:ind w:firstLine="400"/>
        <w:jc w:val="both"/>
      </w:pPr>
      <w:r>
        <w:rPr>
          <w:rStyle w:val="s0"/>
        </w:rPr>
        <w:t>8. Ха</w:t>
      </w:r>
      <w:r>
        <w:rPr>
          <w:rStyle w:val="s0"/>
        </w:rPr>
        <w:t>ттамаға (актіге) іс-әрекет 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FC238B">
      <w:pPr>
        <w:ind w:firstLine="400"/>
        <w:jc w:val="both"/>
      </w:pPr>
      <w:r>
        <w:rPr>
          <w:rStyle w:val="s0"/>
        </w:rPr>
        <w:t xml:space="preserve">9. Салық органдары лауазымды адамның осы бапта белгіленген тәртіппен жасаған хаттамасы </w:t>
      </w:r>
      <w:r>
        <w:rPr>
          <w:rStyle w:val="s0"/>
        </w:rPr>
        <w:t>(актісі) осы баптың 1-тармағында көрсетілген іс-әрекеттер жасау фактісін тіркейді және растайды.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907" w:name="SUB5600000"/>
      <w:bookmarkEnd w:id="907"/>
      <w:r>
        <w:rPr>
          <w:rStyle w:val="s1"/>
        </w:rPr>
        <w:t>81-тарау. САЛЫҚ ТӨЛЕУШІНІ САЛЫҚ</w:t>
      </w:r>
      <w:r>
        <w:rPr>
          <w:rStyle w:val="s1"/>
        </w:rPr>
        <w:t>  ОРГАНДАРЫНДА ТІРКЕУ</w:t>
      </w:r>
    </w:p>
    <w:p w:rsidR="00000000" w:rsidRDefault="00FC238B">
      <w:pPr>
        <w:ind w:firstLine="400"/>
        <w:jc w:val="both"/>
      </w:pPr>
      <w:r>
        <w:rPr>
          <w:rStyle w:val="s0"/>
        </w:rPr>
        <w:t> </w:t>
      </w:r>
    </w:p>
    <w:p w:rsidR="00000000" w:rsidRDefault="00FC238B">
      <w:pPr>
        <w:ind w:firstLine="400"/>
        <w:jc w:val="both"/>
      </w:pPr>
      <w:r>
        <w:rPr>
          <w:rStyle w:val="s0"/>
          <w:b/>
          <w:bCs/>
        </w:rPr>
        <w:t>560-бап.</w:t>
      </w:r>
      <w:r>
        <w:rPr>
          <w:rStyle w:val="s0"/>
        </w:rPr>
        <w:t xml:space="preserve"> </w:t>
      </w:r>
      <w:r>
        <w:rPr>
          <w:rStyle w:val="s0"/>
          <w:b/>
          <w:bCs/>
        </w:rPr>
        <w:t>Жалпы ережелер</w:t>
      </w:r>
    </w:p>
    <w:p w:rsidR="00000000" w:rsidRDefault="00FC238B">
      <w:pPr>
        <w:ind w:firstLine="400"/>
        <w:jc w:val="both"/>
      </w:pPr>
      <w:r>
        <w:rPr>
          <w:rStyle w:val="s0"/>
        </w:rPr>
        <w:t>1. Уәкілетті орган салық төлеушілердің мемлекеттік деректер базасын қалыптас</w:t>
      </w:r>
      <w:r>
        <w:rPr>
          <w:rStyle w:val="s0"/>
        </w:rPr>
        <w:t>тыру жолымен салық төлеушілерді есепке алуды жүргізеді.</w:t>
      </w:r>
    </w:p>
    <w:p w:rsidR="00000000" w:rsidRDefault="00FC238B">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FC238B">
      <w:pPr>
        <w:ind w:firstLine="400"/>
        <w:jc w:val="both"/>
      </w:pPr>
      <w:r>
        <w:rPr>
          <w:rStyle w:val="s0"/>
        </w:rPr>
        <w:t>3. Салық төлеушілердің мемлекеттік деректер базасын қалыптастыру:</w:t>
      </w:r>
    </w:p>
    <w:p w:rsidR="00000000" w:rsidRDefault="00FC238B">
      <w:pPr>
        <w:ind w:firstLine="400"/>
        <w:jc w:val="both"/>
      </w:pPr>
      <w:r>
        <w:rPr>
          <w:rStyle w:val="s0"/>
        </w:rPr>
        <w:t>1) жеке</w:t>
      </w:r>
      <w:r>
        <w:rPr>
          <w:rStyle w:val="s0"/>
        </w:rPr>
        <w:t xml:space="preserve"> тұлғаны, заңды тұлғаны, заңды тұлғаның құрылымдық бөлімшесін салық органдарында салық төлеуші ретінде тіркеу;</w:t>
      </w:r>
    </w:p>
    <w:p w:rsidR="00000000" w:rsidRDefault="00FC238B">
      <w:pPr>
        <w:jc w:val="both"/>
      </w:pPr>
      <w:r>
        <w:rPr>
          <w:rStyle w:val="s3"/>
        </w:rPr>
        <w:t>2010.02.04. № 262-IV ҚР</w:t>
      </w:r>
      <w:r>
        <w:rPr>
          <w:rStyle w:val="s3"/>
        </w:rPr>
        <w:t xml:space="preserve"> </w:t>
      </w:r>
      <w:hyperlink r:id="rId5502" w:anchor="sub_id=817" w:history="1">
        <w:r>
          <w:rPr>
            <w:rStyle w:val="a3"/>
            <w:i/>
            <w:iCs/>
            <w:bdr w:val="none" w:sz="0" w:space="0" w:color="auto" w:frame="1"/>
          </w:rPr>
          <w:t>Заңымен</w:t>
        </w:r>
      </w:hyperlink>
      <w:r>
        <w:rPr>
          <w:rStyle w:val="s3"/>
        </w:rPr>
        <w:t xml:space="preserve"> (</w:t>
      </w:r>
      <w:hyperlink r:id="rId550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504" w:anchor="sub_id=5600000" w:history="1">
        <w:r>
          <w:rPr>
            <w:rStyle w:val="a3"/>
            <w:i/>
            <w:iCs/>
            <w:bdr w:val="none" w:sz="0" w:space="0" w:color="auto" w:frame="1"/>
          </w:rPr>
          <w:t>ред</w:t>
        </w:r>
      </w:hyperlink>
      <w:r>
        <w:rPr>
          <w:rStyle w:val="s3"/>
        </w:rPr>
        <w:t>.қара); 2011.21.07. № 467-ІV ҚР</w:t>
      </w:r>
      <w:r>
        <w:rPr>
          <w:rStyle w:val="s3"/>
        </w:rPr>
        <w:t xml:space="preserve"> </w:t>
      </w:r>
      <w:hyperlink r:id="rId5505" w:anchor="sub_id=18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506"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5507" w:anchor="sub_id=56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08" w:anchor="sub_id=5600002"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w:t>
      </w:r>
      <w:r>
        <w:rPr>
          <w:rStyle w:val="s0"/>
        </w:rPr>
        <w:t>) салық төлеушіні:</w:t>
      </w:r>
    </w:p>
    <w:p w:rsidR="00000000" w:rsidRDefault="00FC238B">
      <w:pPr>
        <w:ind w:firstLine="400"/>
        <w:jc w:val="both"/>
      </w:pPr>
      <w:r>
        <w:rPr>
          <w:rStyle w:val="s0"/>
        </w:rPr>
        <w:t>дара кәсіпкер, жекеше нотариус, жеке сот орындаушысы, адвокат, кәсіби медиатор ретінде;</w:t>
      </w:r>
    </w:p>
    <w:p w:rsidR="00000000" w:rsidRDefault="00FC238B">
      <w:pPr>
        <w:ind w:firstLine="400"/>
        <w:jc w:val="both"/>
      </w:pPr>
      <w:r>
        <w:rPr>
          <w:rStyle w:val="s0"/>
        </w:rPr>
        <w:t>қосылған</w:t>
      </w:r>
      <w:r>
        <w:rPr>
          <w:rStyle w:val="s0"/>
        </w:rPr>
        <w:t xml:space="preserve"> құн салығы бойынша;</w:t>
      </w:r>
    </w:p>
    <w:p w:rsidR="00000000" w:rsidRDefault="00FC238B">
      <w:pPr>
        <w:ind w:firstLine="400"/>
        <w:jc w:val="both"/>
      </w:pPr>
      <w:r>
        <w:rPr>
          <w:rStyle w:val="s0"/>
        </w:rPr>
        <w:t>электрондық салық төлеуші ретінде;</w:t>
      </w:r>
    </w:p>
    <w:p w:rsidR="00000000" w:rsidRDefault="00FC238B">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FC238B">
      <w:pPr>
        <w:ind w:firstLine="400"/>
        <w:jc w:val="both"/>
      </w:pPr>
      <w:r>
        <w:rPr>
          <w:rStyle w:val="s0"/>
        </w:rPr>
        <w:t>салық салу объекті</w:t>
      </w:r>
      <w:r>
        <w:rPr>
          <w:rStyle w:val="s0"/>
        </w:rPr>
        <w:t>сін және (немесе) салық салуға байланысты объектіні орналасқан жері бойынша;</w:t>
      </w:r>
    </w:p>
    <w:p w:rsidR="00000000" w:rsidRDefault="00FC238B">
      <w:pPr>
        <w:ind w:firstLine="400"/>
        <w:jc w:val="both"/>
      </w:pPr>
      <w:r>
        <w:rPr>
          <w:rStyle w:val="s0"/>
        </w:rPr>
        <w:t>жер қойнауын пайдаланушы болып табылатын,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w:t>
      </w:r>
      <w:r>
        <w:rPr>
          <w:rStyle w:val="s0"/>
        </w:rPr>
        <w:t>рналасқан жері бойынша тіркеу есебіне алу болып табылады.</w:t>
      </w:r>
    </w:p>
    <w:p w:rsidR="00000000" w:rsidRDefault="00FC238B">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FC238B">
      <w:pPr>
        <w:ind w:firstLine="400"/>
        <w:jc w:val="both"/>
      </w:pPr>
      <w:r>
        <w:rPr>
          <w:rStyle w:val="s0"/>
        </w:rPr>
        <w:t>1) аталған тұлғалар туралы мәліметтерді салық төлеушілердің мемлекеттік деректер базасына енгізуд</w:t>
      </w:r>
      <w:r>
        <w:rPr>
          <w:rStyle w:val="s0"/>
        </w:rPr>
        <w:t>і;</w:t>
      </w:r>
    </w:p>
    <w:p w:rsidR="00000000" w:rsidRDefault="00FC238B">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FC238B">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FC238B">
      <w:pPr>
        <w:ind w:firstLine="400"/>
        <w:jc w:val="both"/>
      </w:pPr>
      <w:r>
        <w:rPr>
          <w:rStyle w:val="s0"/>
        </w:rPr>
        <w:t>5. Салық төлеушіні тіркеу есеб</w:t>
      </w:r>
      <w:r>
        <w:rPr>
          <w:rStyle w:val="s0"/>
        </w:rPr>
        <w:t>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FC238B">
      <w:pPr>
        <w:ind w:firstLine="400"/>
        <w:jc w:val="both"/>
      </w:pPr>
      <w:r>
        <w:rPr>
          <w:rStyle w:val="s0"/>
        </w:rPr>
        <w:t>6. Салық органдарына салы</w:t>
      </w:r>
      <w:r>
        <w:rPr>
          <w:rStyle w:val="s0"/>
        </w:rPr>
        <w:t>қ</w:t>
      </w:r>
      <w:r>
        <w:rPr>
          <w:rStyle w:val="s0"/>
        </w:rPr>
        <w:t xml:space="preserve"> төлеуші туралы:</w:t>
      </w:r>
    </w:p>
    <w:p w:rsidR="00000000" w:rsidRDefault="00FC238B">
      <w:pPr>
        <w:ind w:firstLine="400"/>
        <w:jc w:val="both"/>
      </w:pPr>
      <w:r>
        <w:rPr>
          <w:rStyle w:val="s0"/>
        </w:rPr>
        <w:t>1) уәкілетті мемлекеттік органдар;</w:t>
      </w:r>
    </w:p>
    <w:p w:rsidR="00000000" w:rsidRDefault="00FC238B">
      <w:pPr>
        <w:ind w:firstLine="400"/>
        <w:jc w:val="both"/>
      </w:pPr>
      <w:r>
        <w:rPr>
          <w:rStyle w:val="s0"/>
        </w:rPr>
        <w:t>2) осы Кодекстің</w:t>
      </w:r>
      <w:r>
        <w:rPr>
          <w:rStyle w:val="s0"/>
        </w:rPr>
        <w:t xml:space="preserve"> </w:t>
      </w:r>
      <w:hyperlink w:anchor="sub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FC238B">
      <w:pPr>
        <w:ind w:firstLine="400"/>
        <w:jc w:val="both"/>
      </w:pPr>
      <w:r>
        <w:rPr>
          <w:rStyle w:val="s0"/>
        </w:rPr>
        <w:t>3) салық төлеушілер берген немесе м</w:t>
      </w:r>
      <w:r>
        <w:rPr>
          <w:rStyle w:val="s0"/>
        </w:rPr>
        <w:t>әлімдеген</w:t>
      </w:r>
      <w:r>
        <w:rPr>
          <w:rStyle w:val="s0"/>
        </w:rPr>
        <w:t xml:space="preserve"> мәліметтер салық төлеушінің тіркеу деректері болып табылады.</w:t>
      </w:r>
    </w:p>
    <w:p w:rsidR="00000000" w:rsidRDefault="00FC238B">
      <w:pPr>
        <w:ind w:firstLine="400"/>
        <w:jc w:val="both"/>
      </w:pPr>
      <w:r>
        <w:rPr>
          <w:rStyle w:val="s0"/>
        </w:rPr>
        <w:t>7. Осы Кодекстің мақсаттары үшін:</w:t>
      </w:r>
    </w:p>
    <w:p w:rsidR="00000000" w:rsidRDefault="00FC238B">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FC238B">
      <w:pPr>
        <w:jc w:val="both"/>
      </w:pPr>
      <w:r>
        <w:rPr>
          <w:rStyle w:val="s3"/>
        </w:rPr>
        <w:t>2009.16.11. № 200-ІV ҚР</w:t>
      </w:r>
      <w:r>
        <w:rPr>
          <w:rStyle w:val="s3"/>
        </w:rPr>
        <w:t xml:space="preserve"> </w:t>
      </w:r>
      <w:hyperlink r:id="rId5509"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510" w:anchor="sub_id=5600702" w:history="1">
        <w:r>
          <w:rPr>
            <w:rStyle w:val="a3"/>
            <w:i/>
            <w:iCs/>
            <w:bdr w:val="none" w:sz="0" w:space="0" w:color="auto" w:frame="1"/>
          </w:rPr>
          <w:t>ред</w:t>
        </w:r>
      </w:hyperlink>
      <w:r>
        <w:rPr>
          <w:rStyle w:val="s3"/>
        </w:rPr>
        <w:t>.қара); 2010.02.04. № 2</w:t>
      </w:r>
      <w:r>
        <w:rPr>
          <w:rStyle w:val="s3"/>
        </w:rPr>
        <w:t>62-IV ҚР</w:t>
      </w:r>
      <w:r>
        <w:rPr>
          <w:rStyle w:val="s3"/>
        </w:rPr>
        <w:t xml:space="preserve"> </w:t>
      </w:r>
      <w:hyperlink r:id="rId5511" w:anchor="sub_id=817" w:history="1">
        <w:r>
          <w:rPr>
            <w:rStyle w:val="a3"/>
            <w:i/>
            <w:iCs/>
            <w:bdr w:val="none" w:sz="0" w:space="0" w:color="auto" w:frame="1"/>
          </w:rPr>
          <w:t>Заңымен</w:t>
        </w:r>
      </w:hyperlink>
      <w:r>
        <w:rPr>
          <w:rStyle w:val="s3"/>
        </w:rPr>
        <w:t xml:space="preserve"> (</w:t>
      </w:r>
      <w:hyperlink r:id="rId551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513"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5514" w:anchor="sub_id=560" w:history="1">
        <w:r>
          <w:rPr>
            <w:rStyle w:val="a3"/>
            <w:i/>
            <w:iCs/>
            <w:bdr w:val="none" w:sz="0" w:space="0" w:color="auto" w:frame="1"/>
          </w:rPr>
          <w:t>Заңымен</w:t>
        </w:r>
      </w:hyperlink>
      <w:r>
        <w:rPr>
          <w:rStyle w:val="s3"/>
        </w:rPr>
        <w:t xml:space="preserve"> </w:t>
      </w:r>
      <w:r>
        <w:rPr>
          <w:rStyle w:val="s3"/>
        </w:rPr>
        <w:t>2) тармақша жаңа редакцияда (201</w:t>
      </w:r>
      <w:r>
        <w:rPr>
          <w:rStyle w:val="s3"/>
        </w:rPr>
        <w:t>5 ж. 1 қаңтардан бастап қолданысқа енгізілді) (</w:t>
      </w:r>
      <w:hyperlink r:id="rId5515" w:anchor="sub_id=56007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дара кәсіпкердің, жекеше нотариустың, жеке сот орындаушысының, адвокаттың, кәсіби медиатордың орналасқан ж</w:t>
      </w:r>
      <w:r>
        <w:rPr>
          <w:rStyle w:val="s0"/>
        </w:rPr>
        <w:t>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 орындаушысы, адвокат, кәсіби медиатор қызметін басымдықпен жүзеге ас</w:t>
      </w:r>
      <w:r>
        <w:rPr>
          <w:rStyle w:val="s0"/>
        </w:rPr>
        <w:t>ыратын орын;</w:t>
      </w:r>
    </w:p>
    <w:p w:rsidR="00000000" w:rsidRDefault="00FC238B">
      <w:pPr>
        <w:jc w:val="both"/>
      </w:pPr>
      <w:r>
        <w:rPr>
          <w:rStyle w:val="s3"/>
        </w:rPr>
        <w:t>2012.24.12. № 60-V ҚР</w:t>
      </w:r>
      <w:r>
        <w:rPr>
          <w:rStyle w:val="s3"/>
        </w:rPr>
        <w:t xml:space="preserve"> </w:t>
      </w:r>
      <w:hyperlink r:id="rId5516"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517" w:anchor="sub_id=56007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w:t>
      </w:r>
      <w:r>
        <w:rPr>
          <w:rStyle w:val="s0"/>
        </w:rPr>
        <w:t>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5518"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FC238B">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төлеуші ретін</w:t>
      </w:r>
      <w:r>
        <w:rPr>
          <w:rStyle w:val="s0"/>
        </w:rPr>
        <w:t>де тіркеу кезінде мәлімделген Қазақстан Республикасындағы қызметін жүзеге асыратын жері;</w:t>
      </w:r>
    </w:p>
    <w:p w:rsidR="00000000" w:rsidRDefault="00FC238B">
      <w:pPr>
        <w:jc w:val="both"/>
      </w:pPr>
      <w:r>
        <w:rPr>
          <w:rStyle w:val="s3"/>
        </w:rPr>
        <w:t>2011.21.07. № 467-ІV ҚР</w:t>
      </w:r>
      <w:r>
        <w:rPr>
          <w:rStyle w:val="s3"/>
        </w:rPr>
        <w:t xml:space="preserve"> </w:t>
      </w:r>
      <w:hyperlink r:id="rId5519" w:anchor="sub_id=187" w:history="1">
        <w:r>
          <w:rPr>
            <w:rStyle w:val="a3"/>
            <w:i/>
            <w:iCs/>
            <w:bdr w:val="none" w:sz="0" w:space="0" w:color="auto" w:frame="1"/>
          </w:rPr>
          <w:t>Заңымен</w:t>
        </w:r>
      </w:hyperlink>
      <w:r>
        <w:rPr>
          <w:rStyle w:val="s3"/>
        </w:rPr>
        <w:t xml:space="preserve"> </w:t>
      </w:r>
      <w:r>
        <w:rPr>
          <w:rStyle w:val="s3"/>
        </w:rPr>
        <w:t xml:space="preserve">4-1) тармақшамен толықтырылды (2012 жылғы 1 қаңтардан </w:t>
      </w:r>
      <w:r>
        <w:rPr>
          <w:rStyle w:val="s3"/>
        </w:rPr>
        <w:t>бастап қолданысқа енгізілді)</w:t>
      </w:r>
      <w:r>
        <w:rPr>
          <w:rStyle w:val="s3"/>
        </w:rPr>
        <w:t xml:space="preserve"> </w:t>
      </w:r>
    </w:p>
    <w:p w:rsidR="00000000" w:rsidRDefault="00FC238B">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 салық ор</w:t>
      </w:r>
      <w:r>
        <w:rPr>
          <w:rStyle w:val="s0"/>
        </w:rPr>
        <w:t>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FC238B">
      <w:pPr>
        <w:jc w:val="both"/>
      </w:pPr>
      <w:r>
        <w:rPr>
          <w:rStyle w:val="s3"/>
        </w:rPr>
        <w:t>2011.21.07. № 467-ІV ҚР</w:t>
      </w:r>
      <w:r>
        <w:rPr>
          <w:rStyle w:val="s3"/>
        </w:rPr>
        <w:t xml:space="preserve"> </w:t>
      </w:r>
      <w:hyperlink r:id="rId5520"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5521" w:anchor="sub_id=56007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шетелдіктің немесе азаматтығы жоқ адамны</w:t>
      </w:r>
      <w:r>
        <w:rPr>
          <w:rStyle w:val="s0"/>
        </w:rPr>
        <w:t>ң</w:t>
      </w:r>
      <w:r>
        <w:rPr>
          <w:rStyle w:val="s0"/>
        </w:rPr>
        <w:t xml:space="preserve">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w:t>
      </w:r>
      <w:r>
        <w:rPr>
          <w:rStyle w:val="s0"/>
        </w:rPr>
        <w:t xml:space="preserve">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FC238B">
      <w:pPr>
        <w:ind w:firstLine="400"/>
        <w:jc w:val="both"/>
      </w:pPr>
      <w:r>
        <w:rPr>
          <w:rStyle w:val="s0"/>
        </w:rPr>
        <w:t>Бұл ретте осы Кодекстің</w:t>
      </w:r>
      <w:r>
        <w:rPr>
          <w:rStyle w:val="s0"/>
        </w:rPr>
        <w:t xml:space="preserve"> </w:t>
      </w:r>
      <w:hyperlink w:anchor="sub2040000" w:history="1">
        <w:r>
          <w:rPr>
            <w:rStyle w:val="a3"/>
          </w:rPr>
          <w:t>204-бабына</w:t>
        </w:r>
      </w:hyperlink>
      <w:r>
        <w:rPr>
          <w:rStyle w:val="s0"/>
        </w:rPr>
        <w:t xml:space="preserve"> </w:t>
      </w:r>
      <w:r>
        <w:rPr>
          <w:rStyle w:val="s0"/>
        </w:rPr>
        <w:t>сәйкес салық төлеу жөніндегі салық міндеттемесі ту</w:t>
      </w:r>
      <w:r>
        <w:rPr>
          <w:rStyle w:val="s0"/>
        </w:rPr>
        <w:t>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тұлғаның тұрғылықты жері оның болатын орны болып танылады.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908" w:name="SUB5610000"/>
      <w:bookmarkEnd w:id="908"/>
      <w:r>
        <w:rPr>
          <w:rStyle w:val="s1"/>
        </w:rPr>
        <w:t>§ 1.</w:t>
      </w:r>
      <w:r>
        <w:rPr>
          <w:rStyle w:val="s1"/>
        </w:rPr>
        <w:t xml:space="preserve"> Салық төлеуші ретінде тіркеу</w:t>
      </w:r>
    </w:p>
    <w:p w:rsidR="00000000" w:rsidRDefault="00FC238B">
      <w:pPr>
        <w:jc w:val="center"/>
      </w:pPr>
      <w:r>
        <w:rPr>
          <w:rStyle w:val="s1"/>
        </w:rPr>
        <w:t> </w:t>
      </w:r>
    </w:p>
    <w:p w:rsidR="00000000" w:rsidRDefault="00FC238B">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FC238B">
      <w:pPr>
        <w:jc w:val="both"/>
      </w:pPr>
      <w:r>
        <w:rPr>
          <w:rStyle w:val="s3"/>
        </w:rPr>
        <w:t>2011.21.07. № 467-ІV ҚР</w:t>
      </w:r>
      <w:r>
        <w:rPr>
          <w:rStyle w:val="s3"/>
        </w:rPr>
        <w:t xml:space="preserve"> </w:t>
      </w:r>
      <w:hyperlink r:id="rId5522"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523" w:anchor="sub_id=561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Кодекстің</w:t>
      </w:r>
      <w:r>
        <w:rPr>
          <w:rStyle w:val="s0"/>
        </w:rPr>
        <w:t xml:space="preserve"> </w:t>
      </w:r>
      <w:hyperlink w:anchor="sub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w:t>
      </w:r>
      <w:r>
        <w:rPr>
          <w:rStyle w:val="s0"/>
        </w:rPr>
        <w:t>лімшесіне сәйкестендіру нөмірі берілгеннен кейін жүзеге асырады.</w:t>
      </w:r>
    </w:p>
    <w:p w:rsidR="00000000" w:rsidRDefault="00FC238B">
      <w:pPr>
        <w:ind w:firstLine="400"/>
        <w:jc w:val="both"/>
      </w:pPr>
      <w:bookmarkStart w:id="909" w:name="SUB5610200"/>
      <w:bookmarkEnd w:id="909"/>
      <w:r>
        <w:rPr>
          <w:rStyle w:val="s0"/>
        </w:rPr>
        <w:t>2. Салық органдары салық төлеушілердің мемлекеттік деректер базасына мыналар туралы:</w:t>
      </w:r>
    </w:p>
    <w:p w:rsidR="00000000" w:rsidRDefault="00FC238B">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FC238B">
      <w:pPr>
        <w:jc w:val="both"/>
      </w:pPr>
      <w:r>
        <w:rPr>
          <w:rStyle w:val="s3"/>
        </w:rPr>
        <w:t>2</w:t>
      </w:r>
      <w:r>
        <w:rPr>
          <w:rStyle w:val="s3"/>
        </w:rPr>
        <w:t>011.21.07. № 467-ІV ҚР</w:t>
      </w:r>
      <w:r>
        <w:rPr>
          <w:rStyle w:val="s3"/>
        </w:rPr>
        <w:t xml:space="preserve"> </w:t>
      </w:r>
      <w:hyperlink r:id="rId5524" w:anchor="sub_id=188" w:history="1">
        <w:r>
          <w:rPr>
            <w:rStyle w:val="a3"/>
            <w:i/>
            <w:iCs/>
            <w:bdr w:val="none" w:sz="0" w:space="0" w:color="auto" w:frame="1"/>
          </w:rPr>
          <w:t>Заңымен</w:t>
        </w:r>
      </w:hyperlink>
      <w:r>
        <w:rPr>
          <w:rStyle w:val="s3"/>
        </w:rPr>
        <w:t xml:space="preserve"> </w:t>
      </w:r>
      <w:r>
        <w:rPr>
          <w:rStyle w:val="s3"/>
        </w:rPr>
        <w:t>2) тармақ өзгертілді (2012 жылғы 1 қаңтардан бастап қолданысқа енгізілді) (</w:t>
      </w:r>
      <w:hyperlink r:id="rId5525" w:anchor="sub_id=561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резидент заңды тұлға және оның құрылымдық бөлімшесі, бейрезидент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w:t>
      </w:r>
      <w:r>
        <w:rPr>
          <w:rStyle w:val="s0"/>
        </w:rPr>
        <w:t>сына сәйкес құрылған бейрезидент заңды тұлға - орналасқан жері бойынша;</w:t>
      </w:r>
    </w:p>
    <w:p w:rsidR="00000000" w:rsidRDefault="00FC238B">
      <w:pPr>
        <w:ind w:firstLine="400"/>
        <w:jc w:val="both"/>
      </w:pPr>
      <w:bookmarkStart w:id="910" w:name="SUB5610203"/>
      <w:bookmarkEnd w:id="910"/>
      <w:r>
        <w:rPr>
          <w:rStyle w:val="s0"/>
        </w:rPr>
        <w:t>3) Қазақстан Республикасында филиал, өкілдік ашпай, қызметін тұрақты мекеме арқылы жүзеге асыратын бейрезидент заңды тұлға - тұрақты мекемесінің орналасқан жері бойынша;</w:t>
      </w:r>
    </w:p>
    <w:p w:rsidR="00000000" w:rsidRDefault="00FC238B">
      <w:pPr>
        <w:jc w:val="both"/>
      </w:pPr>
      <w:bookmarkStart w:id="911" w:name="SUB5610204"/>
      <w:bookmarkEnd w:id="911"/>
      <w:r>
        <w:rPr>
          <w:rStyle w:val="s3"/>
        </w:rPr>
        <w:t xml:space="preserve">2011.21.07. № </w:t>
      </w:r>
      <w:r>
        <w:rPr>
          <w:rStyle w:val="s3"/>
        </w:rPr>
        <w:t>467-ІV ҚР</w:t>
      </w:r>
      <w:r>
        <w:rPr>
          <w:rStyle w:val="s3"/>
        </w:rPr>
        <w:t xml:space="preserve"> </w:t>
      </w:r>
      <w:hyperlink r:id="rId5526"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527" w:anchor="sub_id=5610204" w:history="1">
        <w:r>
          <w:rPr>
            <w:rStyle w:val="a3"/>
            <w:i/>
            <w:iCs/>
            <w:bdr w:val="none" w:sz="0" w:space="0" w:color="auto" w:frame="1"/>
          </w:rPr>
          <w:t>бұр.ред.қара</w:t>
        </w:r>
      </w:hyperlink>
      <w:r>
        <w:rPr>
          <w:rStyle w:val="s3"/>
        </w:rPr>
        <w:t>); 201</w:t>
      </w:r>
      <w:r>
        <w:rPr>
          <w:rStyle w:val="s3"/>
        </w:rPr>
        <w:t>2.26.12. № 61-V ҚР</w:t>
      </w:r>
      <w:r>
        <w:rPr>
          <w:rStyle w:val="s3"/>
        </w:rPr>
        <w:t xml:space="preserve"> </w:t>
      </w:r>
      <w:hyperlink r:id="rId5528"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29" w:anchor="sub_id=5610204" w:history="1">
        <w:r>
          <w:rPr>
            <w:rStyle w:val="a3"/>
            <w:i/>
            <w:iCs/>
            <w:bdr w:val="none" w:sz="0" w:space="0" w:color="auto" w:frame="1"/>
          </w:rPr>
          <w:t>бұр.ред.қара</w:t>
        </w:r>
      </w:hyperlink>
      <w:r>
        <w:rPr>
          <w:rStyle w:val="s3"/>
        </w:rPr>
        <w:t>) 4) тармақша жаңа редакцияда</w:t>
      </w:r>
    </w:p>
    <w:p w:rsidR="00000000" w:rsidRDefault="00FC238B">
      <w:pPr>
        <w:ind w:firstLine="400"/>
        <w:jc w:val="both"/>
      </w:pPr>
      <w:r>
        <w:rPr>
          <w:rStyle w:val="s0"/>
        </w:rPr>
        <w:t>4)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w:anchor="sub1970500" w:history="1">
        <w:r>
          <w:rPr>
            <w:rStyle w:val="a3"/>
          </w:rPr>
          <w:t>197-бабыны</w:t>
        </w:r>
        <w:r>
          <w:rPr>
            <w:rStyle w:val="a3"/>
          </w:rPr>
          <w:t>ң</w:t>
        </w:r>
        <w:r>
          <w:rPr>
            <w:rStyle w:val="a3"/>
          </w:rPr>
          <w:t xml:space="preserve"> 5-тармағына</w:t>
        </w:r>
      </w:hyperlink>
      <w:r>
        <w:rPr>
          <w:rStyle w:val="s0"/>
        </w:rPr>
        <w:t xml:space="preserve"> </w:t>
      </w:r>
      <w:r>
        <w:rPr>
          <w:rStyle w:val="s0"/>
        </w:rPr>
        <w:t>сәйкес салық агентi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w:anchor="sub1970100" w:history="1">
        <w:r>
          <w:rPr>
            <w:rStyle w:val="a3"/>
          </w:rPr>
          <w:t>197-бабы 1-тармағының 3), 4) жә</w:t>
        </w:r>
        <w:r>
          <w:rPr>
            <w:rStyle w:val="a3"/>
          </w:rPr>
          <w:t>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 xml:space="preserve">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w:t>
      </w:r>
      <w:r>
        <w:rPr>
          <w:rStyle w:val="s0"/>
        </w:rPr>
        <w:t>қолданылмайды</w:t>
      </w:r>
      <w:r>
        <w:rPr>
          <w:rStyle w:val="s0"/>
        </w:rPr>
        <w:t>.</w:t>
      </w:r>
    </w:p>
    <w:p w:rsidR="00000000" w:rsidRDefault="00FC238B">
      <w:pPr>
        <w:ind w:firstLine="400"/>
        <w:jc w:val="both"/>
      </w:pPr>
      <w:r>
        <w:rPr>
          <w:rStyle w:val="s0"/>
        </w:rPr>
        <w:t>Егер мұндай бейрезидент бағалы қағаздарды, активтер құнының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w:t>
      </w:r>
      <w:r>
        <w:rPr>
          <w:rStyle w:val="s0"/>
        </w:rPr>
        <w:t>айда, салық төлеушілердің мемлекеттік дерекқорына бейрезидент туралы мәліметтерді енгізуді уәкілетті органның орналасқан жері бойынша салық органы жүзеге асырады;</w:t>
      </w:r>
    </w:p>
    <w:p w:rsidR="00000000" w:rsidRDefault="00FC238B">
      <w:pPr>
        <w:jc w:val="both"/>
      </w:pPr>
      <w:r>
        <w:rPr>
          <w:rStyle w:val="s3"/>
        </w:rPr>
        <w:t>2011.21.07. № 467-ІV ҚР</w:t>
      </w:r>
      <w:r>
        <w:rPr>
          <w:rStyle w:val="s3"/>
        </w:rPr>
        <w:t xml:space="preserve"> </w:t>
      </w:r>
      <w:hyperlink r:id="rId5530"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C238B">
      <w:pPr>
        <w:ind w:firstLine="400"/>
        <w:jc w:val="both"/>
      </w:pPr>
      <w:r>
        <w:rPr>
          <w:rStyle w:val="s0"/>
        </w:rPr>
        <w:t>4-1)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 xml:space="preserve">200-1-бабының 1-тармағының </w:t>
        </w:r>
        <w:r>
          <w:rPr>
            <w:rStyle w:val="a3"/>
          </w:rPr>
          <w:t>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FC238B">
      <w:pPr>
        <w:jc w:val="both"/>
      </w:pPr>
      <w:r>
        <w:rPr>
          <w:rStyle w:val="s3"/>
        </w:rPr>
        <w:t>2011.21.07. № 467-ІV ҚР</w:t>
      </w:r>
      <w:r>
        <w:rPr>
          <w:rStyle w:val="s3"/>
        </w:rPr>
        <w:t xml:space="preserve"> </w:t>
      </w:r>
      <w:hyperlink r:id="rId5531"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5532" w:anchor="sub_id=5610205"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5533"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34" w:anchor="sub_id=5610205" w:history="1">
        <w:r>
          <w:rPr>
            <w:rStyle w:val="a3"/>
            <w:i/>
            <w:iCs/>
            <w:bdr w:val="none" w:sz="0" w:space="0" w:color="auto" w:frame="1"/>
          </w:rPr>
          <w:t>бұр.ред.</w:t>
        </w:r>
        <w:r>
          <w:rPr>
            <w:rStyle w:val="a3"/>
            <w:i/>
            <w:iCs/>
            <w:bdr w:val="none" w:sz="0" w:space="0" w:color="auto" w:frame="1"/>
          </w:rPr>
          <w:t>қара</w:t>
        </w:r>
      </w:hyperlink>
      <w:r>
        <w:rPr>
          <w:rStyle w:val="s3"/>
        </w:rPr>
        <w:t>) 5) тармақша жаңа редакцияда</w:t>
      </w:r>
    </w:p>
    <w:p w:rsidR="00000000" w:rsidRDefault="00FC238B">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 xml:space="preserve">сәйкес салық агенті болып </w:t>
      </w:r>
      <w:r>
        <w:rPr>
          <w:rStyle w:val="s0"/>
        </w:rPr>
        <w:t>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 мүліктің орналасқан жері бойынша. Егер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w:t>
      </w:r>
      <w:r>
        <w:rPr>
          <w:rStyle w:val="s0"/>
        </w:rPr>
        <w:t>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w:t>
      </w:r>
      <w:r>
        <w:rPr>
          <w:rStyle w:val="s0"/>
        </w:rPr>
        <w:t>рқылы жүзеге асыратын болса, осы тармақшаның ережелері қолданылмайды;</w:t>
      </w:r>
    </w:p>
    <w:p w:rsidR="00000000" w:rsidRDefault="00FC238B">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FC238B">
      <w:pPr>
        <w:jc w:val="both"/>
      </w:pPr>
      <w:bookmarkStart w:id="912" w:name="SUB5610207"/>
      <w:bookmarkEnd w:id="912"/>
      <w:r>
        <w:rPr>
          <w:rStyle w:val="s3"/>
        </w:rPr>
        <w:t>2</w:t>
      </w:r>
      <w:r>
        <w:rPr>
          <w:rStyle w:val="s3"/>
        </w:rPr>
        <w:t>011.21.07. № 467-ІV ҚР</w:t>
      </w:r>
      <w:r>
        <w:rPr>
          <w:rStyle w:val="s3"/>
        </w:rPr>
        <w:t xml:space="preserve"> </w:t>
      </w:r>
      <w:hyperlink r:id="rId5535"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5536" w:anchor="sub_id=56102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қарастырылатын тәуелді агенті арқылы қызметін жүзеге асыратын бейрезидент - тәуелді агенттің орналасқан (</w:t>
      </w:r>
      <w:r>
        <w:rPr>
          <w:rStyle w:val="s0"/>
        </w:rPr>
        <w:t>тұрғылықты, келу) орны бойынша;</w:t>
      </w:r>
    </w:p>
    <w:p w:rsidR="00000000" w:rsidRDefault="00FC238B">
      <w:pPr>
        <w:jc w:val="both"/>
      </w:pPr>
      <w:r>
        <w:rPr>
          <w:rStyle w:val="s3"/>
        </w:rPr>
        <w:t>2011.21.07. № 467-ІV ҚР</w:t>
      </w:r>
      <w:r>
        <w:rPr>
          <w:rStyle w:val="s3"/>
        </w:rPr>
        <w:t xml:space="preserve"> </w:t>
      </w:r>
      <w:hyperlink r:id="rId5537" w:anchor="sub_id=188" w:history="1">
        <w:r>
          <w:rPr>
            <w:rStyle w:val="a3"/>
            <w:i/>
            <w:iCs/>
            <w:bdr w:val="none" w:sz="0" w:space="0" w:color="auto" w:frame="1"/>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FC238B">
      <w:pPr>
        <w:ind w:firstLine="400"/>
        <w:jc w:val="both"/>
      </w:pPr>
      <w:r>
        <w:rPr>
          <w:rStyle w:val="s0"/>
        </w:rPr>
        <w:t>7-1)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брокері арқылы жүзеге асыратын бейрезидент - сақтандыру ұйымының немесе сақтандыру брокерінің орналасқан ж</w:t>
      </w:r>
      <w:r>
        <w:rPr>
          <w:rStyle w:val="s0"/>
        </w:rPr>
        <w:t>ері бойынша;</w:t>
      </w:r>
    </w:p>
    <w:p w:rsidR="00000000" w:rsidRDefault="00FC238B">
      <w:pPr>
        <w:jc w:val="both"/>
      </w:pPr>
      <w:r>
        <w:rPr>
          <w:rStyle w:val="s3"/>
        </w:rPr>
        <w:t>2011.21.07. № 467-ІV ҚР</w:t>
      </w:r>
      <w:r>
        <w:rPr>
          <w:rStyle w:val="s3"/>
        </w:rPr>
        <w:t xml:space="preserve"> </w:t>
      </w:r>
      <w:hyperlink r:id="rId5538"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бастап қолданысқа енгізілді)</w:t>
      </w:r>
    </w:p>
    <w:p w:rsidR="00000000" w:rsidRDefault="00FC238B">
      <w:pPr>
        <w:ind w:firstLine="400"/>
        <w:jc w:val="both"/>
      </w:pPr>
      <w:r>
        <w:rPr>
          <w:rStyle w:val="s0"/>
        </w:rPr>
        <w:t>7-2) қызметін осы Кодекстің</w:t>
      </w:r>
      <w:r>
        <w:rPr>
          <w:rStyle w:val="s0"/>
        </w:rPr>
        <w:t xml:space="preserve"> </w:t>
      </w:r>
      <w:hyperlink w:anchor="sub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шеңберінде жүзеге асыратын бейрезидент - бірлескен қызмет туралы шартқа қатысушы-резиденттің орналасқан (тұрғылықты, келген) орны б</w:t>
      </w:r>
      <w:r>
        <w:rPr>
          <w:rStyle w:val="s0"/>
        </w:rPr>
        <w:t>ойынша;</w:t>
      </w:r>
    </w:p>
    <w:p w:rsidR="00000000" w:rsidRDefault="00FC238B">
      <w:pPr>
        <w:ind w:firstLine="400"/>
        <w:jc w:val="both"/>
      </w:pPr>
      <w:bookmarkStart w:id="913" w:name="SUB5610208"/>
      <w:bookmarkEnd w:id="913"/>
      <w:r>
        <w:rPr>
          <w:rStyle w:val="s0"/>
        </w:rPr>
        <w:t>8) резидент банктерде ағымдағы шоттар ашатын бейрезиденттер - резидент банктің орналасқан жері бойынша мәліметтерді енгізуді жүзеге асырады.</w:t>
      </w:r>
    </w:p>
    <w:p w:rsidR="00000000" w:rsidRDefault="00FC238B">
      <w:pPr>
        <w:jc w:val="both"/>
      </w:pPr>
      <w:bookmarkStart w:id="914" w:name="SUB5610300"/>
      <w:bookmarkEnd w:id="914"/>
      <w:r>
        <w:rPr>
          <w:rStyle w:val="s3"/>
        </w:rPr>
        <w:t>2011.21.07. № 467-ІV ҚР</w:t>
      </w:r>
      <w:r>
        <w:rPr>
          <w:rStyle w:val="s3"/>
        </w:rPr>
        <w:t xml:space="preserve"> </w:t>
      </w:r>
      <w:hyperlink r:id="rId5539" w:anchor="sub_id=188"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3-тармақ жаңа редакцияда (2012 жылғы 1 қаңтардан бастап қолданысқа енгізілді) (</w:t>
      </w:r>
      <w:hyperlink r:id="rId5540" w:anchor="sub_id=561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Егер осы тармақта өзгеше көзделмесе, салық органдары салық төлеушіле</w:t>
      </w:r>
      <w:r>
        <w:rPr>
          <w:rStyle w:val="s0"/>
        </w:rPr>
        <w:t>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FC238B">
      <w:pPr>
        <w:ind w:firstLine="400"/>
        <w:jc w:val="both"/>
      </w:pPr>
      <w:r>
        <w:rPr>
          <w:rStyle w:val="s0"/>
        </w:rPr>
        <w:t>Салық төлеушілердің мемлекеттік дерекқорына мәліметтерді енгізуді салық органы о</w:t>
      </w:r>
      <w:r>
        <w:rPr>
          <w:rStyle w:val="s0"/>
        </w:rPr>
        <w:t>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FC238B">
      <w:pPr>
        <w:jc w:val="both"/>
      </w:pPr>
      <w:r>
        <w:rPr>
          <w:rStyle w:val="s3"/>
        </w:rPr>
        <w:t>2014.28.11. № 257-V ҚР</w:t>
      </w:r>
      <w:r>
        <w:rPr>
          <w:rStyle w:val="s3"/>
        </w:rPr>
        <w:t xml:space="preserve"> </w:t>
      </w:r>
      <w:hyperlink r:id="rId5541"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542" w:anchor="sub_id=561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Жеке сәйкестендіру </w:t>
      </w:r>
      <w:r>
        <w:rPr>
          <w:rStyle w:val="s0"/>
        </w:rPr>
        <w:t>нөмірлерінің ұлттық тізіліміндегі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FC238B">
      <w:pPr>
        <w:ind w:firstLine="400"/>
        <w:jc w:val="both"/>
      </w:pPr>
      <w:r>
        <w:rPr>
          <w:rStyle w:val="s0"/>
        </w:rPr>
        <w:t> </w:t>
      </w:r>
    </w:p>
    <w:p w:rsidR="00000000" w:rsidRDefault="00FC238B">
      <w:pPr>
        <w:ind w:left="1200" w:hanging="800"/>
        <w:jc w:val="both"/>
      </w:pPr>
      <w:bookmarkStart w:id="915" w:name="SUB5620000"/>
      <w:bookmarkEnd w:id="915"/>
      <w:r>
        <w:rPr>
          <w:rStyle w:val="s1"/>
        </w:rPr>
        <w:t>562-бап. Бейрезид</w:t>
      </w:r>
      <w:r>
        <w:rPr>
          <w:rStyle w:val="s1"/>
        </w:rPr>
        <w:t>ентті салық төлеуші ретінде тіркеу ерекшелігі</w:t>
      </w:r>
      <w:r>
        <w:rPr>
          <w:rStyle w:val="s1"/>
        </w:rPr>
        <w:t xml:space="preserve"> </w:t>
      </w:r>
    </w:p>
    <w:p w:rsidR="00000000" w:rsidRDefault="00FC238B">
      <w:pPr>
        <w:jc w:val="both"/>
      </w:pPr>
      <w:bookmarkStart w:id="916" w:name="SUB5620100"/>
      <w:bookmarkEnd w:id="916"/>
      <w:r>
        <w:rPr>
          <w:rStyle w:val="s3"/>
        </w:rPr>
        <w:t>2011.21.07. № 467-ІV ҚР</w:t>
      </w:r>
      <w:r>
        <w:rPr>
          <w:rStyle w:val="s3"/>
        </w:rPr>
        <w:t xml:space="preserve"> </w:t>
      </w:r>
      <w:hyperlink r:id="rId5543"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544" w:anchor="sub_id=562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w:anchor="sub1910000" w:history="1">
        <w:r>
          <w:rPr>
            <w:rStyle w:val="a3"/>
          </w:rPr>
          <w:t>191-бабының</w:t>
        </w:r>
      </w:hyperlink>
      <w:r>
        <w:rPr>
          <w:rStyle w:val="s0"/>
        </w:rPr>
        <w:t xml:space="preserve"> ережелерін ескере отыр</w:t>
      </w:r>
      <w:r>
        <w:rPr>
          <w:rStyle w:val="s0"/>
        </w:rPr>
        <w:t xml:space="preserve">ып, </w:t>
      </w:r>
      <w:hyperlink r:id="rId5545"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w:t>
      </w:r>
      <w:r>
        <w:rPr>
          <w:rStyle w:val="s0"/>
        </w:rPr>
        <w:t>рналасқан жері бойынша салық органына мынадай:</w:t>
      </w:r>
    </w:p>
    <w:p w:rsidR="00000000" w:rsidRDefault="00FC238B">
      <w:pPr>
        <w:ind w:firstLine="400"/>
        <w:jc w:val="both"/>
      </w:pPr>
      <w:r>
        <w:rPr>
          <w:rStyle w:val="s0"/>
        </w:rPr>
        <w:t>1) құрылтай;</w:t>
      </w:r>
    </w:p>
    <w:p w:rsidR="00000000" w:rsidRDefault="00FC238B">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FC238B">
      <w:pPr>
        <w:jc w:val="both"/>
      </w:pPr>
      <w:r>
        <w:rPr>
          <w:rStyle w:val="s3"/>
        </w:rPr>
        <w:t>2014.28.11. № 257-V ҚР</w:t>
      </w:r>
      <w:r>
        <w:rPr>
          <w:rStyle w:val="s3"/>
        </w:rPr>
        <w:t xml:space="preserve"> </w:t>
      </w:r>
      <w:hyperlink r:id="rId5546"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547" w:anchor="sub_id=562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осындай құжат болған </w:t>
      </w:r>
      <w:r>
        <w:rPr>
          <w:rStyle w:val="s0"/>
        </w:rPr>
        <w:t>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C238B">
      <w:pPr>
        <w:jc w:val="both"/>
      </w:pPr>
      <w:r>
        <w:rPr>
          <w:rStyle w:val="s3"/>
        </w:rPr>
        <w:t>201</w:t>
      </w:r>
      <w:r>
        <w:rPr>
          <w:rStyle w:val="s3"/>
        </w:rPr>
        <w:t>1.21.07. № 467-ІV ҚР</w:t>
      </w:r>
      <w:r>
        <w:rPr>
          <w:rStyle w:val="s3"/>
        </w:rPr>
        <w:t xml:space="preserve"> </w:t>
      </w:r>
      <w:hyperlink r:id="rId5548" w:anchor="sub_id=189"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FC238B">
      <w:pPr>
        <w:ind w:firstLine="400"/>
        <w:jc w:val="both"/>
      </w:pPr>
      <w:r>
        <w:rPr>
          <w:rStyle w:val="s0"/>
        </w:rPr>
        <w:t>1-1. Тиімді басқару орны (нақты басқару органының орналасқан жері)</w:t>
      </w:r>
      <w:r>
        <w:rPr>
          <w:rStyle w:val="s0"/>
        </w:rPr>
        <w:t xml:space="preserve">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w:t>
      </w:r>
      <w:r>
        <w:rPr>
          <w:rStyle w:val="s0"/>
        </w:rPr>
        <w:t>наласқан жері бойынша салық органына мынадай:</w:t>
      </w:r>
      <w:r>
        <w:rPr>
          <w:rStyle w:val="s0"/>
        </w:rPr>
        <w:t xml:space="preserve"> </w:t>
      </w:r>
    </w:p>
    <w:p w:rsidR="00000000" w:rsidRDefault="00FC238B">
      <w:pPr>
        <w:ind w:firstLine="400"/>
        <w:jc w:val="both"/>
      </w:pPr>
      <w:r>
        <w:rPr>
          <w:rStyle w:val="s0"/>
        </w:rPr>
        <w:t>1) құрылтай құжаттарының;</w:t>
      </w:r>
    </w:p>
    <w:p w:rsidR="00000000" w:rsidRDefault="00FC238B">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FC238B">
      <w:pPr>
        <w:jc w:val="both"/>
      </w:pPr>
      <w:r>
        <w:rPr>
          <w:rStyle w:val="s3"/>
        </w:rPr>
        <w:t>2012.26.12. № 61-V ҚР</w:t>
      </w:r>
      <w:r>
        <w:rPr>
          <w:rStyle w:val="s3"/>
        </w:rPr>
        <w:t xml:space="preserve"> </w:t>
      </w:r>
      <w:hyperlink r:id="rId5549"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550" w:anchor="sub_id=56200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5551"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552" w:anchor="sub_id=562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растайтын құжаттарының;</w:t>
      </w:r>
    </w:p>
    <w:p w:rsidR="00000000" w:rsidRDefault="00FC238B">
      <w:pPr>
        <w:ind w:firstLine="400"/>
        <w:jc w:val="both"/>
      </w:pPr>
      <w:r>
        <w:rPr>
          <w:rStyle w:val="s0"/>
        </w:rPr>
        <w:t xml:space="preserve">4) </w:t>
      </w:r>
      <w:r>
        <w:rPr>
          <w:rStyle w:val="s0"/>
        </w:rPr>
        <w:t>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FC238B">
      <w:pPr>
        <w:jc w:val="both"/>
      </w:pPr>
      <w:r>
        <w:rPr>
          <w:rStyle w:val="s3"/>
        </w:rPr>
        <w:t>2011.21.07. № 467-ІV ҚР</w:t>
      </w:r>
      <w:r>
        <w:rPr>
          <w:rStyle w:val="s3"/>
        </w:rPr>
        <w:t xml:space="preserve"> </w:t>
      </w:r>
      <w:hyperlink r:id="rId5553"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FC238B">
      <w:pPr>
        <w:ind w:firstLine="400"/>
        <w:jc w:val="both"/>
      </w:pPr>
      <w:r>
        <w:rPr>
          <w:rStyle w:val="s0"/>
        </w:rPr>
        <w:t>1-2. Тиімді басқару орны (нақты басқару органының орналасқан жері) Қазақстан Республикасында болатын ше</w:t>
      </w:r>
      <w:r>
        <w:rPr>
          <w:rStyle w:val="s0"/>
        </w:rPr>
        <w:t>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тұрақты мекемелер осы Кодекстің</w:t>
      </w:r>
      <w:r>
        <w:rPr>
          <w:rStyle w:val="s0"/>
        </w:rPr>
        <w:t xml:space="preserve"> </w:t>
      </w:r>
      <w:hyperlink w:anchor="sub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r>
        <w:rPr>
          <w:rStyle w:val="s0"/>
        </w:rPr>
        <w:t xml:space="preserve"> </w:t>
      </w:r>
    </w:p>
    <w:p w:rsidR="00000000" w:rsidRDefault="00FC238B">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w:t>
      </w:r>
      <w:r>
        <w:rPr>
          <w:rStyle w:val="s0"/>
        </w:rPr>
        <w:t>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Кодекстің</w:t>
      </w:r>
      <w:r>
        <w:rPr>
          <w:rStyle w:val="s0"/>
        </w:rPr>
        <w:t xml:space="preserve"> </w:t>
      </w:r>
      <w:hyperlink w:anchor="sub5630000" w:history="1">
        <w:r>
          <w:rPr>
            <w:rStyle w:val="a3"/>
          </w:rPr>
          <w:t>563-бабында</w:t>
        </w:r>
      </w:hyperlink>
      <w:r>
        <w:rPr>
          <w:rStyle w:val="s0"/>
        </w:rPr>
        <w:t xml:space="preserve"> </w:t>
      </w:r>
      <w:r>
        <w:rPr>
          <w:rStyle w:val="s0"/>
        </w:rPr>
        <w:t>белгіленген тәртіппен өзгер</w:t>
      </w:r>
      <w:r>
        <w:rPr>
          <w:rStyle w:val="s0"/>
        </w:rPr>
        <w:t>туге жатады.</w:t>
      </w:r>
    </w:p>
    <w:p w:rsidR="00000000" w:rsidRDefault="00FC238B">
      <w:pPr>
        <w:jc w:val="both"/>
      </w:pPr>
      <w:r>
        <w:rPr>
          <w:rStyle w:val="s3"/>
        </w:rPr>
        <w:t>2011.21.07. № 467-ІV ҚР</w:t>
      </w:r>
      <w:r>
        <w:rPr>
          <w:rStyle w:val="s3"/>
        </w:rPr>
        <w:t xml:space="preserve"> </w:t>
      </w:r>
      <w:hyperlink r:id="rId5554" w:anchor="sub_id=1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555" w:anchor="sub_id=5620200" w:history="1">
        <w:r>
          <w:rPr>
            <w:rStyle w:val="a3"/>
            <w:i/>
            <w:iCs/>
            <w:bdr w:val="none" w:sz="0" w:space="0" w:color="auto" w:frame="1"/>
          </w:rPr>
          <w:t>бұр.ред.қара</w:t>
        </w:r>
      </w:hyperlink>
      <w:r>
        <w:rPr>
          <w:rStyle w:val="s3"/>
        </w:rPr>
        <w:t>); 2012.26.12. № 61-V ҚР</w:t>
      </w:r>
      <w:r>
        <w:rPr>
          <w:rStyle w:val="s3"/>
        </w:rPr>
        <w:t xml:space="preserve"> </w:t>
      </w:r>
      <w:hyperlink r:id="rId5556"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57" w:anchor="sub_id=562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Қазақстан Республикасында мүлікті сатып алатын (өткізетін),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w:anchor="sub197050100" w:history="1">
        <w:r>
          <w:rPr>
            <w:rStyle w:val="a3"/>
          </w:rPr>
          <w:t>197-бабының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FC238B">
      <w:pPr>
        <w:ind w:firstLine="400"/>
        <w:jc w:val="both"/>
      </w:pPr>
      <w:r>
        <w:rPr>
          <w:rStyle w:val="s0"/>
        </w:rPr>
        <w:t>1) бейрезидент жеке тұлғаның жеке ба</w:t>
      </w:r>
      <w:r>
        <w:rPr>
          <w:rStyle w:val="s0"/>
        </w:rPr>
        <w:t>сын куәландыратын немесе бейрезидент заңды тұлғаның құрылтай құжаттарының;</w:t>
      </w:r>
    </w:p>
    <w:p w:rsidR="00000000" w:rsidRDefault="00FC238B">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FC238B">
      <w:pPr>
        <w:jc w:val="both"/>
      </w:pPr>
      <w:r>
        <w:rPr>
          <w:rStyle w:val="s3"/>
        </w:rPr>
        <w:t>2014.28.11. № 2</w:t>
      </w:r>
      <w:r>
        <w:rPr>
          <w:rStyle w:val="s3"/>
        </w:rPr>
        <w:t>57-V ҚР</w:t>
      </w:r>
      <w:r>
        <w:rPr>
          <w:rStyle w:val="s3"/>
        </w:rPr>
        <w:t xml:space="preserve"> </w:t>
      </w:r>
      <w:hyperlink r:id="rId5558"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559" w:anchor="sub_id=56202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тірке</w:t>
      </w:r>
      <w:r>
        <w:rPr>
          <w:rStyle w:val="s0"/>
        </w:rPr>
        <w:t>у есебіне қою туралы салықтық өтініш беруге міндетті.</w:t>
      </w:r>
    </w:p>
    <w:p w:rsidR="00000000" w:rsidRDefault="00FC238B">
      <w:pPr>
        <w:jc w:val="both"/>
      </w:pPr>
      <w:r>
        <w:rPr>
          <w:rStyle w:val="s3"/>
        </w:rPr>
        <w:t>2011.21.07. № 467-ІV ҚР</w:t>
      </w:r>
      <w:r>
        <w:rPr>
          <w:rStyle w:val="s3"/>
        </w:rPr>
        <w:t xml:space="preserve"> </w:t>
      </w:r>
      <w:hyperlink r:id="rId5560"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561" w:anchor="sub_id=562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Қызметі осы Кодекстің</w:t>
      </w:r>
      <w:r>
        <w:rPr>
          <w:rStyle w:val="s0"/>
        </w:rPr>
        <w:t xml:space="preserve"> </w:t>
      </w:r>
      <w:hyperlink w:anchor="sub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қаралатын сақтандыру ұйымы (сақтанд</w:t>
      </w:r>
      <w:r>
        <w:rPr>
          <w:rStyle w:val="s0"/>
        </w:rPr>
        <w:t>ыру брокері) немесе тәуелді агент, мұндай бейрезидентті</w:t>
      </w:r>
      <w:r>
        <w:rPr>
          <w:rStyle w:val="s0"/>
        </w:rPr>
        <w:t xml:space="preserve"> </w:t>
      </w:r>
      <w:hyperlink r:id="rId5562"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w:anchor="sub19101100" w:history="1">
        <w:r>
          <w:rPr>
            <w:rStyle w:val="a3"/>
          </w:rPr>
          <w:t>191-бабы 11-тармағына</w:t>
        </w:r>
      </w:hyperlink>
      <w:r>
        <w:rPr>
          <w:rStyle w:val="s0"/>
        </w:rPr>
        <w:t xml:space="preserve"> </w:t>
      </w:r>
      <w:r>
        <w:rPr>
          <w:rStyle w:val="s0"/>
        </w:rPr>
        <w:t>сәйкес айқындалғ</w:t>
      </w:r>
      <w:r>
        <w:rPr>
          <w:rStyle w:val="s0"/>
        </w:rPr>
        <w:t>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FC238B">
      <w:pPr>
        <w:ind w:firstLine="400"/>
        <w:jc w:val="both"/>
      </w:pPr>
      <w:r>
        <w:rPr>
          <w:rStyle w:val="s0"/>
        </w:rPr>
        <w:t>1) бейрезиденттің атынан кәсіпкерлік қызметті жүзеге асыруға, келісімшарттарға қол қоюға немесе өзге мақсатта</w:t>
      </w:r>
      <w:r>
        <w:rPr>
          <w:rStyle w:val="s0"/>
        </w:rPr>
        <w:t>рға өкілеттіктер беруге арналған шарттың (келісімнің, келісімшарттың немесе өзге де құжаттың), бар болған жағдайда;</w:t>
      </w:r>
    </w:p>
    <w:p w:rsidR="00000000" w:rsidRDefault="00FC238B">
      <w:pPr>
        <w:ind w:firstLine="400"/>
        <w:jc w:val="both"/>
      </w:pPr>
      <w:r>
        <w:rPr>
          <w:rStyle w:val="s0"/>
        </w:rPr>
        <w:t>2) бейрезидент жеке тұлғаның жеке басын куәландыратын құжаттың немесе ол тұрақты мекемесі болып табылатын бейрезидент заңды тұлғаның құрылта</w:t>
      </w:r>
      <w:r>
        <w:rPr>
          <w:rStyle w:val="s0"/>
        </w:rPr>
        <w:t>й құжаттарының;</w:t>
      </w:r>
    </w:p>
    <w:p w:rsidR="00000000" w:rsidRDefault="00FC238B">
      <w:pPr>
        <w:ind w:firstLine="400"/>
        <w:jc w:val="both"/>
      </w:pPr>
      <w:r>
        <w:rPr>
          <w:rStyle w:val="s0"/>
        </w:rPr>
        <w:t>3) бейрезидент заңды тұлға үшін мемлекеттік тіркеу нөмірін (немесе оның аналогын) көрсете отырып, бейрезидентті ол тұрақты мекемесі болып табылатын инкорпорация еліндегі мемлекеттік тіркеуді растайтын құжаттың;</w:t>
      </w:r>
    </w:p>
    <w:p w:rsidR="00000000" w:rsidRDefault="00FC238B">
      <w:pPr>
        <w:ind w:firstLine="400"/>
        <w:jc w:val="both"/>
      </w:pPr>
      <w:r>
        <w:rPr>
          <w:rStyle w:val="s0"/>
        </w:rPr>
        <w:t>4) салықтық тіркеу нөмірін (н</w:t>
      </w:r>
      <w:r>
        <w:rPr>
          <w:rStyle w:val="s0"/>
        </w:rPr>
        <w:t>емесе оның аналогын), бейрезидентте бар болған жағдайда, көрсете, бейрезидентті ол тұрақты мекемесі болып табылатын инкорпорация (азаматтық) еліндегі салықтық тіркеуді растайтын құжаттың нотариат куәландырған көшірмелерін қоса бере отырып, тіркеу есебіне қ</w:t>
      </w:r>
      <w:r>
        <w:rPr>
          <w:rStyle w:val="s0"/>
        </w:rPr>
        <w:t>ою туралы салықтық өтініш беруге міндетті.</w:t>
      </w:r>
    </w:p>
    <w:p w:rsidR="00000000" w:rsidRDefault="00FC238B">
      <w:pPr>
        <w:jc w:val="both"/>
      </w:pPr>
      <w:r>
        <w:rPr>
          <w:rStyle w:val="s3"/>
        </w:rPr>
        <w:t>2011.21.07. № 467-ІV ҚР</w:t>
      </w:r>
      <w:r>
        <w:rPr>
          <w:rStyle w:val="s3"/>
        </w:rPr>
        <w:t xml:space="preserve"> </w:t>
      </w:r>
      <w:hyperlink r:id="rId5563" w:anchor="sub_id=189"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FC238B">
      <w:pPr>
        <w:ind w:firstLine="400"/>
        <w:jc w:val="both"/>
      </w:pPr>
      <w:r>
        <w:rPr>
          <w:rStyle w:val="s0"/>
        </w:rPr>
        <w:t>3-1. Қызметі тұрақты</w:t>
      </w:r>
      <w:r>
        <w:rPr>
          <w:rStyle w:val="s0"/>
        </w:rPr>
        <w:t xml:space="preserve"> мекеме құруға әкелетін резидентпен жасасқан бірлескен қызмет туралы шартқа қатысушы бейрезидент салық төлеуші ретінде тіркелу үшін осы Кодекстің</w:t>
      </w:r>
      <w:r>
        <w:rPr>
          <w:rStyle w:val="s0"/>
        </w:rPr>
        <w:t xml:space="preserve"> </w:t>
      </w:r>
      <w:hyperlink w:anchor="sub19101100" w:history="1">
        <w:r>
          <w:rPr>
            <w:rStyle w:val="a3"/>
          </w:rPr>
          <w:t>191-бабының 11-тармағына</w:t>
        </w:r>
      </w:hyperlink>
      <w:r>
        <w:rPr>
          <w:rStyle w:val="s0"/>
        </w:rPr>
        <w:t xml:space="preserve"> </w:t>
      </w:r>
      <w:r>
        <w:rPr>
          <w:rStyle w:val="s0"/>
        </w:rPr>
        <w:t xml:space="preserve">сәйкес айқындалған қызметін жүзеге асыру басталған </w:t>
      </w:r>
      <w:r>
        <w:rPr>
          <w:rStyle w:val="s0"/>
        </w:rPr>
        <w:t>күннен бастап күнтізбелік отыз күн ішінде бірлескен қызмет туралы шартқа қатысушы резиденттің орналасқан (тұрғылықты, келген) орны бойынша салық органына мынадай:</w:t>
      </w:r>
      <w:r>
        <w:rPr>
          <w:rStyle w:val="s0"/>
        </w:rPr>
        <w:t xml:space="preserve"> </w:t>
      </w:r>
    </w:p>
    <w:p w:rsidR="00000000" w:rsidRDefault="00FC238B">
      <w:pPr>
        <w:ind w:firstLine="400"/>
        <w:jc w:val="both"/>
      </w:pPr>
      <w:r>
        <w:rPr>
          <w:rStyle w:val="s0"/>
        </w:rPr>
        <w:t>1) бірлескен қызмет туралы шарттың;</w:t>
      </w:r>
    </w:p>
    <w:p w:rsidR="00000000" w:rsidRDefault="00FC238B">
      <w:pPr>
        <w:ind w:firstLine="400"/>
        <w:jc w:val="both"/>
      </w:pPr>
      <w:r>
        <w:rPr>
          <w:rStyle w:val="s0"/>
        </w:rPr>
        <w:t>2) бейрезидент жеке тұлғаның жеке басын куәландыратын құ</w:t>
      </w:r>
      <w:r>
        <w:rPr>
          <w:rStyle w:val="s0"/>
        </w:rPr>
        <w:t>жаттың немесе бейрезидент заңды тұлғаның құрылтай құжаттарының;</w:t>
      </w:r>
      <w:r>
        <w:rPr>
          <w:rStyle w:val="s0"/>
        </w:rPr>
        <w:t xml:space="preserve"> </w:t>
      </w:r>
    </w:p>
    <w:p w:rsidR="00000000" w:rsidRDefault="00FC238B">
      <w:pPr>
        <w:ind w:firstLine="400"/>
        <w:jc w:val="both"/>
      </w:pPr>
      <w:r>
        <w:rPr>
          <w:rStyle w:val="s0"/>
        </w:rPr>
        <w:t>3) мемлекеттік тіркеу нөмірін (немесе оның</w:t>
      </w:r>
      <w:r>
        <w:rPr>
          <w:rStyle w:val="s0"/>
        </w:rPr>
        <w:t xml:space="preserve"> </w:t>
      </w:r>
      <w:r>
        <w:rPr>
          <w:rStyle w:val="s0"/>
        </w:rPr>
        <w:t>аналогын) көрсете отырып, бейрезиденттің инкорпорация еліндегі мемлекеттік тіркелуін растайтын құжаттың;</w:t>
      </w:r>
    </w:p>
    <w:p w:rsidR="00000000" w:rsidRDefault="00FC238B">
      <w:pPr>
        <w:ind w:firstLine="400"/>
        <w:jc w:val="both"/>
      </w:pPr>
      <w:r>
        <w:rPr>
          <w:rStyle w:val="s0"/>
        </w:rPr>
        <w:t>4) салықтық тіркеу нөмірін (немесе оның ана</w:t>
      </w:r>
      <w:r>
        <w:rPr>
          <w:rStyle w:val="s0"/>
        </w:rPr>
        <w:t>логын) көрсете отырып, бейрезиденттің инкорпорация еліндегі салықтық тіркелуін растайтын құжаттың нотариат куәландырған көшірмелерін қоса тіркей отырып, тіркеу есебіне қою туралы салықтық өтінішті табыс етуге міндетті.</w:t>
      </w:r>
    </w:p>
    <w:p w:rsidR="00000000" w:rsidRDefault="00FC238B">
      <w:pPr>
        <w:ind w:firstLine="400"/>
        <w:jc w:val="both"/>
      </w:pPr>
      <w:r>
        <w:rPr>
          <w:rStyle w:val="s0"/>
        </w:rPr>
        <w:t>4. Резидент-банктерде ағымдағы шоттар</w:t>
      </w:r>
      <w:r>
        <w:rPr>
          <w:rStyle w:val="s0"/>
        </w:rPr>
        <w:t xml:space="preserve"> ашатын бейрезидент шот ашқанға дейін салық төлеуші ретінде тіркелуге міндетті. Салық төлеуші ретінде тіркеу үшін мұндай бейрезидент банк орналасқан жері бойынша салық органына осы баптың 2-тармағында белгіленген құжаттардың нотариат куәландырған көшірмеле</w:t>
      </w:r>
      <w:r>
        <w:rPr>
          <w:rStyle w:val="s0"/>
        </w:rPr>
        <w:t>рін қоса бере отырып, тіркеу есебіне қою туралы салықтық өтініш береді.</w:t>
      </w:r>
    </w:p>
    <w:p w:rsidR="00000000" w:rsidRDefault="00FC238B">
      <w:pPr>
        <w:jc w:val="both"/>
      </w:pPr>
      <w:r>
        <w:rPr>
          <w:rStyle w:val="s3"/>
        </w:rPr>
        <w:t>2011.21.07. № 467-ІV ҚР</w:t>
      </w:r>
      <w:r>
        <w:rPr>
          <w:rStyle w:val="s3"/>
        </w:rPr>
        <w:t xml:space="preserve"> </w:t>
      </w:r>
      <w:hyperlink r:id="rId5564"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w:t>
      </w:r>
      <w:r>
        <w:rPr>
          <w:rStyle w:val="s3"/>
        </w:rPr>
        <w:t>) (</w:t>
      </w:r>
      <w:hyperlink r:id="rId5565" w:anchor="sub_id=562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w:t>
      </w:r>
      <w:r>
        <w:rPr>
          <w:rStyle w:val="s0"/>
        </w:rPr>
        <w:t>оқ адамдар осы Кодекстің</w:t>
      </w:r>
      <w:r>
        <w:rPr>
          <w:rStyle w:val="s0"/>
        </w:rPr>
        <w:t xml:space="preserve"> </w:t>
      </w:r>
      <w:hyperlink w:anchor="sub19101100" w:history="1">
        <w:r>
          <w:rPr>
            <w:rStyle w:val="a3"/>
          </w:rPr>
          <w:t>191-бабының 11-тармағына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FC238B">
      <w:pPr>
        <w:ind w:firstLine="400"/>
        <w:jc w:val="both"/>
      </w:pPr>
      <w:r>
        <w:rPr>
          <w:rStyle w:val="s0"/>
        </w:rPr>
        <w:t>1) шетелдіктің немесе азаматтығы жоқ а</w:t>
      </w:r>
      <w:r>
        <w:rPr>
          <w:rStyle w:val="s0"/>
        </w:rPr>
        <w:t>дамның жеке басын куәландыратын;</w:t>
      </w:r>
    </w:p>
    <w:p w:rsidR="00000000" w:rsidRDefault="00FC238B">
      <w:pPr>
        <w:jc w:val="both"/>
      </w:pPr>
      <w:r>
        <w:rPr>
          <w:rStyle w:val="s3"/>
        </w:rPr>
        <w:t>2014.28.11. № 257-V ҚР</w:t>
      </w:r>
      <w:r>
        <w:rPr>
          <w:rStyle w:val="s3"/>
        </w:rPr>
        <w:t xml:space="preserve"> </w:t>
      </w:r>
      <w:hyperlink r:id="rId5566"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67" w:anchor="sub_id=56205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FC238B">
      <w:pPr>
        <w:ind w:firstLine="400"/>
        <w:jc w:val="both"/>
      </w:pPr>
      <w:r>
        <w:rPr>
          <w:rStyle w:val="s0"/>
        </w:rPr>
        <w:t>3) ондай құжат бар болған жағда</w:t>
      </w:r>
      <w:r>
        <w:rPr>
          <w:rStyle w:val="s0"/>
        </w:rPr>
        <w:t>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FC238B">
      <w:pPr>
        <w:jc w:val="both"/>
      </w:pPr>
      <w:r>
        <w:rPr>
          <w:rStyle w:val="s3"/>
        </w:rPr>
        <w:t>2009.30.12. № 234-ІV ҚР</w:t>
      </w:r>
      <w:r>
        <w:rPr>
          <w:rStyle w:val="s3"/>
        </w:rPr>
        <w:t xml:space="preserve"> </w:t>
      </w:r>
      <w:hyperlink r:id="rId5568" w:anchor="sub_id=75" w:history="1">
        <w:r>
          <w:rPr>
            <w:rStyle w:val="a3"/>
            <w:i/>
            <w:iCs/>
            <w:bdr w:val="none" w:sz="0" w:space="0" w:color="auto" w:frame="1"/>
          </w:rPr>
          <w:t>Заңымен</w:t>
        </w:r>
      </w:hyperlink>
      <w:r>
        <w:rPr>
          <w:rStyle w:val="s3"/>
        </w:rPr>
        <w:t xml:space="preserve"> </w:t>
      </w:r>
      <w:r>
        <w:rPr>
          <w:rStyle w:val="s3"/>
        </w:rPr>
        <w:t>5-1-тармақпен толықтырылды (2010 жылғы 1 қаңтардан қолданысқа енгiзiлдi); 2011.21.07. № 467-ІV ҚР</w:t>
      </w:r>
      <w:r>
        <w:rPr>
          <w:rStyle w:val="s3"/>
        </w:rPr>
        <w:t xml:space="preserve"> </w:t>
      </w:r>
      <w:hyperlink r:id="rId5569" w:anchor="sub_id=189" w:history="1">
        <w:r>
          <w:rPr>
            <w:rStyle w:val="a3"/>
            <w:i/>
            <w:iCs/>
            <w:bdr w:val="none" w:sz="0" w:space="0" w:color="auto" w:frame="1"/>
          </w:rPr>
          <w:t>Заңымен</w:t>
        </w:r>
      </w:hyperlink>
      <w:r>
        <w:rPr>
          <w:rStyle w:val="s3"/>
        </w:rPr>
        <w:t xml:space="preserve"> </w:t>
      </w:r>
      <w:r>
        <w:rPr>
          <w:rStyle w:val="s3"/>
        </w:rPr>
        <w:t>5-1-тармақ жаң</w:t>
      </w:r>
      <w:r>
        <w:rPr>
          <w:rStyle w:val="s3"/>
        </w:rPr>
        <w:t>а редакцияда (2012 жылғы 1 қаңтардан бастап қолданысқа енгізілді) (</w:t>
      </w:r>
      <w:hyperlink r:id="rId5570" w:anchor="sub_id=562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5-1. Егер осы бапта өзгеше көзделмесе, бейрезидент жеке тұлға осы Кодекстің</w:t>
      </w:r>
      <w:r>
        <w:rPr>
          <w:rStyle w:val="s0"/>
        </w:rPr>
        <w:t xml:space="preserve"> </w:t>
      </w:r>
      <w:hyperlink w:anchor="sub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FC238B">
      <w:pPr>
        <w:jc w:val="both"/>
      </w:pPr>
      <w:bookmarkStart w:id="917" w:name="SUB562050200"/>
      <w:bookmarkEnd w:id="917"/>
      <w:r>
        <w:rPr>
          <w:rStyle w:val="s3"/>
        </w:rPr>
        <w:t>2012.26.12. № 61-V ҚР</w:t>
      </w:r>
      <w:r>
        <w:rPr>
          <w:rStyle w:val="s3"/>
        </w:rPr>
        <w:t xml:space="preserve"> </w:t>
      </w:r>
      <w:hyperlink r:id="rId5571" w:anchor="sub_id=562" w:history="1">
        <w:r>
          <w:rPr>
            <w:rStyle w:val="a3"/>
            <w:i/>
            <w:iCs/>
            <w:bdr w:val="none" w:sz="0" w:space="0" w:color="auto" w:frame="1"/>
          </w:rPr>
          <w:t>Заңымен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FC238B">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w:t>
      </w:r>
      <w:r>
        <w:rPr>
          <w:rStyle w:val="s0"/>
        </w:rPr>
        <w:t>е азаматтығы жоқ адамдар салық төлеуші ретінде тіркелу үшін осындай мүліктің орналасқан орны бойынша салық органына мынадай:</w:t>
      </w:r>
    </w:p>
    <w:p w:rsidR="00000000" w:rsidRDefault="00FC238B">
      <w:pPr>
        <w:ind w:firstLine="400"/>
        <w:jc w:val="both"/>
      </w:pPr>
      <w:r>
        <w:rPr>
          <w:rStyle w:val="s0"/>
        </w:rPr>
        <w:t>1) шетелдіктің немесе азаматтығы жоқ адамның жеке басын куәландыратын;</w:t>
      </w:r>
    </w:p>
    <w:p w:rsidR="00000000" w:rsidRDefault="00FC238B">
      <w:pPr>
        <w:jc w:val="both"/>
      </w:pPr>
      <w:r>
        <w:rPr>
          <w:rStyle w:val="s3"/>
        </w:rPr>
        <w:t>2014.28.11. № 257-V ҚР</w:t>
      </w:r>
      <w:r>
        <w:rPr>
          <w:rStyle w:val="s3"/>
        </w:rPr>
        <w:t xml:space="preserve"> </w:t>
      </w:r>
      <w:hyperlink r:id="rId5572"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73" w:anchor="sub_id=56205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осындай құжат болған</w:t>
      </w:r>
      <w:r>
        <w:rPr>
          <w:rStyle w:val="s0"/>
        </w:rPr>
        <w:t xml:space="preserve">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FC238B">
      <w:pPr>
        <w:jc w:val="both"/>
      </w:pPr>
      <w:r>
        <w:rPr>
          <w:rStyle w:val="s3"/>
        </w:rPr>
        <w:t>2014.</w:t>
      </w:r>
      <w:r>
        <w:rPr>
          <w:rStyle w:val="s3"/>
        </w:rPr>
        <w:t>28.11. № 257-V ҚР</w:t>
      </w:r>
      <w:r>
        <w:rPr>
          <w:rStyle w:val="s3"/>
        </w:rPr>
        <w:t xml:space="preserve"> </w:t>
      </w:r>
      <w:hyperlink r:id="rId5574"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5-3. Резидент заңды тұлғалардың, Қазақстан Республикасындағы қызметін ф</w:t>
      </w:r>
      <w:r>
        <w:rPr>
          <w:rStyle w:val="s0"/>
        </w:rPr>
        <w:t>илиал, өкілдік арқылы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FC238B">
      <w:pPr>
        <w:ind w:firstLine="400"/>
        <w:jc w:val="both"/>
      </w:pPr>
      <w:r>
        <w:rPr>
          <w:rStyle w:val="s0"/>
        </w:rPr>
        <w:t>1) шетелдіктің немесе азаматтығ</w:t>
      </w:r>
      <w:r>
        <w:rPr>
          <w:rStyle w:val="s0"/>
        </w:rPr>
        <w:t>ы жоқ адамның жеке басын куәландыратын;</w:t>
      </w:r>
    </w:p>
    <w:p w:rsidR="00000000" w:rsidRDefault="00FC238B">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w:t>
      </w:r>
      <w:r>
        <w:rPr>
          <w:rStyle w:val="s0"/>
        </w:rPr>
        <w:t>іркеу есебіне қою туралы салықтық өтініш беруге міндетті.</w:t>
      </w:r>
    </w:p>
    <w:p w:rsidR="00000000" w:rsidRDefault="00FC238B">
      <w:pPr>
        <w:jc w:val="both"/>
      </w:pPr>
      <w:bookmarkStart w:id="918" w:name="SUB5620600"/>
      <w:bookmarkEnd w:id="918"/>
      <w:r>
        <w:rPr>
          <w:rStyle w:val="s3"/>
        </w:rPr>
        <w:t>2011.21.07. № 467-ІV ҚР</w:t>
      </w:r>
      <w:r>
        <w:rPr>
          <w:rStyle w:val="s3"/>
        </w:rPr>
        <w:t xml:space="preserve"> </w:t>
      </w:r>
      <w:hyperlink r:id="rId5575"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576" w:anchor="sub_id=562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Республикасының жер қойнауы және жер қойнауы</w:t>
      </w:r>
      <w:r>
        <w:rPr>
          <w:rStyle w:val="s0"/>
        </w:rPr>
        <w:t>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w:t>
        </w:r>
        <w:r>
          <w:rPr>
            <w:rStyle w:val="a3"/>
          </w:rPr>
          <w:t xml:space="preserve">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 осы баптың 2-тармағында белгiленген құжаттардың нотариат куәландырған көшiрмелерiн қоса тіркей отырып, осындай бейрезидент табыс еткен</w:t>
      </w:r>
      <w:r>
        <w:rPr>
          <w:rStyle w:val="s0"/>
        </w:rPr>
        <w:t xml:space="preserve"> тiркеу есебiне қою туралы салықтық өтiнiш негізінде салық төлеуші ретінде тіркелуге жатады.</w:t>
      </w:r>
    </w:p>
    <w:p w:rsidR="00000000" w:rsidRDefault="00FC238B">
      <w:pPr>
        <w:jc w:val="both"/>
      </w:pPr>
      <w:r>
        <w:rPr>
          <w:rStyle w:val="s3"/>
        </w:rPr>
        <w:t>2011.21.07. № 467-ІV ҚР</w:t>
      </w:r>
      <w:r>
        <w:rPr>
          <w:rStyle w:val="s3"/>
        </w:rPr>
        <w:t xml:space="preserve"> </w:t>
      </w:r>
      <w:hyperlink r:id="rId5577"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w:t>
      </w:r>
      <w:r>
        <w:rPr>
          <w:rStyle w:val="s3"/>
        </w:rPr>
        <w:t xml:space="preserve"> бастап қолданысқа енгізілді)</w:t>
      </w:r>
    </w:p>
    <w:p w:rsidR="00000000" w:rsidRDefault="00FC238B">
      <w:pPr>
        <w:ind w:firstLine="400"/>
        <w:jc w:val="both"/>
      </w:pPr>
      <w:r>
        <w:rPr>
          <w:rStyle w:val="s0"/>
        </w:rPr>
        <w:t>6-1. Осы Кодекстің</w:t>
      </w:r>
      <w:r>
        <w:rPr>
          <w:rStyle w:val="s0"/>
        </w:rPr>
        <w:t xml:space="preserve"> </w:t>
      </w:r>
      <w:hyperlink w:anchor="sub5610200" w:history="1">
        <w:r>
          <w:rPr>
            <w:rStyle w:val="a3"/>
          </w:rPr>
          <w:t>561-бабы 2-тармағының 4-1) тармақшасында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w:anchor="sub1930500" w:history="1">
        <w:r>
          <w:rPr>
            <w:rStyle w:val="a3"/>
          </w:rPr>
          <w:t>193-бабы 5-тармағының 7) тармақшасында</w:t>
        </w:r>
      </w:hyperlink>
      <w:r>
        <w:rPr>
          <w:rStyle w:val="s0"/>
        </w:rPr>
        <w:t xml:space="preserve">, </w:t>
      </w:r>
      <w:hyperlink w:anchor="sub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құжаттардың нотариат ку</w:t>
      </w:r>
      <w:r>
        <w:rPr>
          <w:rStyle w:val="s0"/>
        </w:rPr>
        <w:t>әландырған</w:t>
      </w:r>
      <w:r>
        <w:rPr>
          <w:rStyle w:val="s0"/>
        </w:rPr>
        <w:t xml:space="preserve"> көшірмелерін қоса тіркей отырып, тіркеу есебіне қою туралы салықтық өтінішті табыс етуге міндетті.</w:t>
      </w:r>
    </w:p>
    <w:p w:rsidR="00000000" w:rsidRDefault="00FC238B">
      <w:pPr>
        <w:jc w:val="both"/>
      </w:pPr>
      <w:r>
        <w:rPr>
          <w:rStyle w:val="s3"/>
        </w:rPr>
        <w:t>2011.21.07. № 467-ІV ҚР</w:t>
      </w:r>
      <w:r>
        <w:rPr>
          <w:rStyle w:val="s3"/>
        </w:rPr>
        <w:t xml:space="preserve"> </w:t>
      </w:r>
      <w:hyperlink r:id="rId5578"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w:t>
      </w:r>
      <w:r>
        <w:rPr>
          <w:rStyle w:val="s3"/>
        </w:rPr>
        <w:t>лғы 1 қаңтардан бастап қолданысқа енгізілді) (</w:t>
      </w:r>
      <w:hyperlink r:id="rId5579" w:anchor="sub_id=562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Қазақстан Республикасында аккредиттелген шет мемлекеттің дипломатиялық және соларға теңестірілген өкілдігі,</w:t>
      </w:r>
      <w:r>
        <w:rPr>
          <w:rStyle w:val="s0"/>
        </w:rPr>
        <w:t xml:space="preserve"> шет мемлекеттің консулдық мекемесі салық төлеуші 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w:t>
      </w:r>
      <w:r>
        <w:rPr>
          <w:rStyle w:val="s0"/>
        </w:rPr>
        <w:t>інің орналасқан жері бойынша салық органына тіркеу есебіне қою туралы салықтық өтінішті табыс етеді.</w:t>
      </w:r>
    </w:p>
    <w:p w:rsidR="00000000" w:rsidRDefault="00FC238B">
      <w:pPr>
        <w:jc w:val="both"/>
      </w:pPr>
      <w:r>
        <w:rPr>
          <w:rStyle w:val="s3"/>
        </w:rPr>
        <w:t>2008.10.12  </w:t>
      </w:r>
      <w:r>
        <w:rPr>
          <w:rStyle w:val="s3"/>
        </w:rPr>
        <w:t>№ 100-IV ҚР Заңның</w:t>
      </w:r>
      <w:r>
        <w:rPr>
          <w:rStyle w:val="s3"/>
        </w:rPr>
        <w:t xml:space="preserve"> </w:t>
      </w:r>
      <w:hyperlink r:id="rId5580" w:anchor="sub_id=480000" w:history="1">
        <w:r>
          <w:rPr>
            <w:rStyle w:val="a3"/>
            <w:i/>
            <w:iCs/>
            <w:bdr w:val="none" w:sz="0" w:space="0" w:color="auto" w:frame="1"/>
          </w:rPr>
          <w:t>48-бабына</w:t>
        </w:r>
      </w:hyperlink>
      <w:r>
        <w:rPr>
          <w:rStyle w:val="s3"/>
        </w:rPr>
        <w:t xml:space="preserve"> </w:t>
      </w:r>
      <w:r>
        <w:rPr>
          <w:rStyle w:val="s3"/>
        </w:rPr>
        <w:t>сәйкес 562-баптың 8-12-тармақт</w:t>
      </w:r>
      <w:r>
        <w:rPr>
          <w:rStyle w:val="s3"/>
        </w:rPr>
        <w:t>арының қолданылуы 2013 жылдың 1 қаңтарына дейін тоқтатылды</w:t>
      </w:r>
    </w:p>
    <w:p w:rsidR="00000000" w:rsidRDefault="00FC238B">
      <w:pPr>
        <w:ind w:firstLine="400"/>
        <w:jc w:val="both"/>
      </w:pPr>
      <w:r>
        <w:rPr>
          <w:rStyle w:val="s0"/>
        </w:rPr>
        <w:t>8. Осы баптың</w:t>
      </w:r>
      <w:r>
        <w:rPr>
          <w:rStyle w:val="s0"/>
        </w:rPr>
        <w:t xml:space="preserve"> </w:t>
      </w:r>
      <w:hyperlink w:anchor="sub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 тіркеу есебіне қою туралы салықтық ө</w:t>
      </w:r>
      <w:r>
        <w:rPr>
          <w:rStyle w:val="s0"/>
        </w:rPr>
        <w:t>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FC238B">
      <w:pPr>
        <w:ind w:firstLine="400"/>
        <w:jc w:val="both"/>
      </w:pPr>
      <w:r>
        <w:rPr>
          <w:rStyle w:val="s0"/>
        </w:rPr>
        <w:t>9. Осы баптың 1 - 7-тармақтарында көрсетілген бейрезиденттерге сәйкестендіру нөмірін бергені туралы электро</w:t>
      </w:r>
      <w:r>
        <w:rPr>
          <w:rStyle w:val="s0"/>
        </w:rPr>
        <w:t>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FC238B">
      <w:pPr>
        <w:ind w:firstLine="400"/>
        <w:jc w:val="both"/>
      </w:pPr>
      <w:r>
        <w:rPr>
          <w:rStyle w:val="s0"/>
        </w:rPr>
        <w:t>10. Осы баптың 1 - 7-тармақтарында көрсетілген бейрезиденттерді салық төлеуші ретінде тіркеуді салық</w:t>
      </w:r>
      <w:r>
        <w:rPr>
          <w:rStyle w:val="s0"/>
        </w:rPr>
        <w:t xml:space="preserve"> органы осы Кодекстің</w:t>
      </w:r>
      <w:r>
        <w:rPr>
          <w:rStyle w:val="s0"/>
        </w:rPr>
        <w:t xml:space="preserve"> </w:t>
      </w:r>
      <w:hyperlink w:anchor="sub5610300" w:history="1">
        <w:r>
          <w:rPr>
            <w:rStyle w:val="a3"/>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5581" w:history="1">
        <w:r>
          <w:rPr>
            <w:rStyle w:val="a3"/>
          </w:rPr>
          <w:t>тіркеу куәлігін</w:t>
        </w:r>
      </w:hyperlink>
      <w:r>
        <w:rPr>
          <w:rStyle w:val="s0"/>
        </w:rPr>
        <w:t xml:space="preserve"> </w:t>
      </w:r>
      <w:r>
        <w:rPr>
          <w:rStyle w:val="s0"/>
        </w:rPr>
        <w:t>бере отырып жүзеге асырады.</w:t>
      </w:r>
    </w:p>
    <w:p w:rsidR="00000000" w:rsidRDefault="00FC238B">
      <w:pPr>
        <w:ind w:firstLine="400"/>
        <w:jc w:val="both"/>
      </w:pPr>
      <w:r>
        <w:rPr>
          <w:rStyle w:val="s0"/>
        </w:rPr>
        <w:t>11. Осы Ко</w:t>
      </w:r>
      <w:r>
        <w:rPr>
          <w:rStyle w:val="s0"/>
        </w:rPr>
        <w:t>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Қазақстан Республикасында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w:anchor="sub1970102" w:history="1">
        <w:r>
          <w:rPr>
            <w:rStyle w:val="a3"/>
          </w:rPr>
          <w:t>197-бабы 1-тармағының 2)-4) тармақшаларында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w:t>
      </w:r>
      <w:r>
        <w:rPr>
          <w:rStyle w:val="s0"/>
        </w:rPr>
        <w:t>ды.</w:t>
      </w:r>
    </w:p>
    <w:p w:rsidR="00000000" w:rsidRDefault="00FC238B">
      <w:pPr>
        <w:ind w:firstLine="400"/>
        <w:jc w:val="both"/>
      </w:pPr>
      <w:r>
        <w:rPr>
          <w:rStyle w:val="s0"/>
        </w:rPr>
        <w:t>12. Осы баптың 1 - 7-тармақтарында көрсетілген сәйкестендіру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w:t>
      </w:r>
      <w:r>
        <w:rPr>
          <w:rStyle w:val="s0"/>
        </w:rPr>
        <w:t xml:space="preserve"> мен тіркеу куәлігін жасау мақсатында электрондық хабарлама жібермейді. Бұл ретте осы Кодекстің</w:t>
      </w:r>
      <w:r>
        <w:rPr>
          <w:rStyle w:val="s0"/>
        </w:rPr>
        <w:t xml:space="preserve"> </w:t>
      </w:r>
      <w:hyperlink w:anchor="sub5610207" w:history="1">
        <w:r>
          <w:rPr>
            <w:rStyle w:val="a3"/>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w:t>
      </w:r>
      <w:r>
        <w:rPr>
          <w:rStyle w:val="s0"/>
        </w:rPr>
        <w:t xml:space="preserve"> бойынша жүзеге асырылады.</w:t>
      </w:r>
    </w:p>
    <w:p w:rsidR="00000000" w:rsidRDefault="00FC238B">
      <w:pPr>
        <w:ind w:firstLine="400"/>
        <w:jc w:val="both"/>
      </w:pPr>
      <w:r>
        <w:rPr>
          <w:rStyle w:val="s0"/>
          <w:b/>
          <w:bCs/>
        </w:rPr>
        <w:t> </w:t>
      </w:r>
    </w:p>
    <w:p w:rsidR="00000000" w:rsidRDefault="00FC238B">
      <w:pPr>
        <w:ind w:firstLine="400"/>
        <w:jc w:val="both"/>
      </w:pPr>
      <w:bookmarkStart w:id="919" w:name="SUB5630000"/>
      <w:bookmarkEnd w:id="919"/>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FC238B">
      <w:pPr>
        <w:ind w:firstLine="400"/>
        <w:jc w:val="both"/>
      </w:pPr>
      <w:r>
        <w:rPr>
          <w:rStyle w:val="s0"/>
        </w:rPr>
        <w:t>1. Салық органдары салық төлеуші ретінде тіркеу кезінде ұсынылған тіркеу деректеріне:</w:t>
      </w:r>
    </w:p>
    <w:p w:rsidR="00000000" w:rsidRDefault="00FC238B">
      <w:pPr>
        <w:ind w:firstLine="400"/>
        <w:jc w:val="both"/>
      </w:pPr>
      <w:r>
        <w:rPr>
          <w:rStyle w:val="s0"/>
        </w:rPr>
        <w:t xml:space="preserve">1) жеке тұлғаның - Жеке сәйкестендіру </w:t>
      </w:r>
      <w:r>
        <w:rPr>
          <w:rStyle w:val="s0"/>
        </w:rPr>
        <w:t>нөмірлерінің ұлттық тізілімінің мәліметтері негізінде;</w:t>
      </w:r>
    </w:p>
    <w:p w:rsidR="00000000" w:rsidRDefault="00FC238B">
      <w:pPr>
        <w:jc w:val="both"/>
      </w:pPr>
      <w:r>
        <w:rPr>
          <w:rStyle w:val="s3"/>
        </w:rPr>
        <w:t>2011.21.07. № 467-ІV ҚР</w:t>
      </w:r>
      <w:r>
        <w:rPr>
          <w:rStyle w:val="s3"/>
        </w:rPr>
        <w:t xml:space="preserve"> </w:t>
      </w:r>
      <w:hyperlink r:id="rId5582" w:anchor="sub_id=19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583" w:anchor="sub_id=563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тізілімінің</w:t>
      </w:r>
      <w:r>
        <w:rPr>
          <w:rStyle w:val="s0"/>
        </w:rPr>
        <w:t xml:space="preserve">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FC238B">
      <w:pPr>
        <w:ind w:firstLine="400"/>
        <w:jc w:val="both"/>
      </w:pPr>
      <w:r>
        <w:rPr>
          <w:rStyle w:val="s0"/>
        </w:rPr>
        <w:t>3) Қазақстан Республ</w:t>
      </w:r>
      <w:r>
        <w:rPr>
          <w:rStyle w:val="s0"/>
        </w:rPr>
        <w:t>икасындағы қызметін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FC238B">
      <w:pPr>
        <w:jc w:val="both"/>
      </w:pPr>
      <w:r>
        <w:rPr>
          <w:rStyle w:val="s3"/>
        </w:rPr>
        <w:t>2011.21.07. № 467-ІV ҚР</w:t>
      </w:r>
      <w:r>
        <w:rPr>
          <w:rStyle w:val="s3"/>
        </w:rPr>
        <w:t xml:space="preserve"> </w:t>
      </w:r>
      <w:hyperlink r:id="rId5584"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5585" w:anchor="sub_id=56301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 Кодекстің</w:t>
      </w:r>
      <w:r>
        <w:rPr>
          <w:rStyle w:val="s0"/>
        </w:rPr>
        <w:t xml:space="preserve"> </w:t>
      </w:r>
      <w:hyperlink w:anchor="sub1970100" w:history="1">
        <w:r>
          <w:rPr>
            <w:rStyle w:val="a3"/>
          </w:rPr>
          <w:t>197-б</w:t>
        </w:r>
        <w:r>
          <w:rPr>
            <w:rStyle w:val="a3"/>
          </w:rPr>
          <w:t>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w:t>
      </w:r>
      <w:r>
        <w:rPr>
          <w:rStyle w:val="s0"/>
        </w:rPr>
        <w:t>олып табылатын бейрезиденттің - осындай бейрезидентті салық төлеуші ретінде тіркеу есебіне қою туралы салықтық өтініштің немесе Қазақстан Республикасының жер қойнауы және жер қойнауын пайдалану туралы заңнамасына сәйкес жер қойнауын пайдалану саласындағы қ</w:t>
      </w:r>
      <w:r>
        <w:rPr>
          <w:rStyle w:val="s0"/>
        </w:rPr>
        <w:t>ұзыреті</w:t>
      </w:r>
      <w:r>
        <w:rPr>
          <w:rStyle w:val="s0"/>
        </w:rPr>
        <w:t xml:space="preserve">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w:t>
      </w:r>
      <w:r>
        <w:rPr>
          <w:rStyle w:val="s0"/>
        </w:rPr>
        <w:t>резиденттің сатып алуы туралы мәліметтері негізінде;</w:t>
      </w:r>
    </w:p>
    <w:p w:rsidR="00000000" w:rsidRDefault="00FC238B">
      <w:pPr>
        <w:jc w:val="both"/>
      </w:pPr>
      <w:r>
        <w:rPr>
          <w:rStyle w:val="s3"/>
        </w:rPr>
        <w:t>2011.21.07. № 467-ІV ҚР</w:t>
      </w:r>
      <w:r>
        <w:rPr>
          <w:rStyle w:val="s3"/>
        </w:rPr>
        <w:t xml:space="preserve"> </w:t>
      </w:r>
      <w:hyperlink r:id="rId5586"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C238B">
      <w:pPr>
        <w:ind w:firstLine="400"/>
        <w:jc w:val="both"/>
      </w:pPr>
      <w:r>
        <w:rPr>
          <w:rStyle w:val="s0"/>
        </w:rPr>
        <w:t>4-1) ре</w:t>
      </w:r>
      <w:r>
        <w:rPr>
          <w:rStyle w:val="s0"/>
        </w:rPr>
        <w:t>зидент заңды тұлғаның орналасқан жері өзгерген кезде</w:t>
      </w:r>
      <w:r>
        <w:rPr>
          <w:rStyle w:val="s0"/>
        </w:rPr>
        <w:t xml:space="preserve"> </w:t>
      </w:r>
      <w:hyperlink w:anchor="sub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r>
        <w:rPr>
          <w:rStyle w:val="s0"/>
        </w:rPr>
        <w:t>;</w:t>
      </w:r>
    </w:p>
    <w:p w:rsidR="00000000" w:rsidRDefault="00FC238B">
      <w:pPr>
        <w:ind w:firstLine="400"/>
        <w:jc w:val="both"/>
      </w:pPr>
      <w:r>
        <w:rPr>
          <w:rStyle w:val="s0"/>
        </w:rPr>
        <w:t>5) Қазақстан Республикасында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FC238B">
      <w:pPr>
        <w:jc w:val="both"/>
      </w:pPr>
      <w:r>
        <w:rPr>
          <w:rStyle w:val="s3"/>
        </w:rPr>
        <w:t>2011.21.07. № 467-ІV ҚР</w:t>
      </w:r>
      <w:r>
        <w:rPr>
          <w:rStyle w:val="s3"/>
        </w:rPr>
        <w:t xml:space="preserve"> </w:t>
      </w:r>
      <w:hyperlink r:id="rId5587"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5588" w:anchor="sub_id=56301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осы Кодекстің</w:t>
      </w:r>
      <w:r>
        <w:rPr>
          <w:rStyle w:val="s0"/>
        </w:rPr>
        <w:t xml:space="preserve"> </w:t>
      </w:r>
      <w:hyperlink w:anchor="sub1910500" w:history="1">
        <w:r>
          <w:rPr>
            <w:rStyle w:val="a3"/>
          </w:rPr>
          <w:t>191-б</w:t>
        </w:r>
        <w:r>
          <w:rPr>
            <w:rStyle w:val="a3"/>
          </w:rPr>
          <w:t>абы 5-тармағына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FC238B">
      <w:pPr>
        <w:ind w:firstLine="400"/>
        <w:jc w:val="both"/>
      </w:pPr>
      <w:r>
        <w:rPr>
          <w:rStyle w:val="s0"/>
        </w:rPr>
        <w:t>7) резидент банкте ағымдағы шоты бар бейрезиден</w:t>
      </w:r>
      <w:r>
        <w:rPr>
          <w:rStyle w:val="s0"/>
        </w:rPr>
        <w:t>т жеке және заңды тұлғаның - банк хабарламасының негізінде, өзгерістер мен толықтырулар енгізуді жүзеге асырады.</w:t>
      </w:r>
    </w:p>
    <w:p w:rsidR="00000000" w:rsidRDefault="00FC238B">
      <w:pPr>
        <w:ind w:firstLine="400"/>
        <w:jc w:val="both"/>
      </w:pPr>
      <w:r>
        <w:rPr>
          <w:rStyle w:val="s0"/>
        </w:rPr>
        <w:t xml:space="preserve">2. Заңды тұлғаның, оның құрылымдық бөлімшесінің бюджетпен есеп айырысу бойынша жауапты қызметкері, телефон нөмірі, электрондық почта мекенжайы </w:t>
      </w:r>
      <w:r>
        <w:rPr>
          <w:rStyle w:val="s0"/>
        </w:rPr>
        <w:t>туралы мәліметтерді өзгерту тіркеу есебіне қою туралы салықтық өтініш негізінде жүзеге асырылады.</w:t>
      </w:r>
    </w:p>
    <w:p w:rsidR="00000000" w:rsidRDefault="00FC238B">
      <w:pPr>
        <w:jc w:val="both"/>
      </w:pPr>
      <w:r>
        <w:rPr>
          <w:rStyle w:val="s3"/>
        </w:rPr>
        <w:t>2010.30.06. № 297-ІV ҚР</w:t>
      </w:r>
      <w:r>
        <w:rPr>
          <w:rStyle w:val="s3"/>
        </w:rPr>
        <w:t xml:space="preserve"> </w:t>
      </w:r>
      <w:hyperlink r:id="rId5589"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w:t>
      </w:r>
      <w:r>
        <w:rPr>
          <w:rStyle w:val="s3"/>
        </w:rPr>
        <w:t>н бастап қолданысқа енгізілді)</w:t>
      </w:r>
    </w:p>
    <w:p w:rsidR="00000000" w:rsidRDefault="00FC238B">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FC238B">
      <w:pPr>
        <w:ind w:firstLine="400"/>
        <w:jc w:val="both"/>
      </w:pPr>
      <w:r>
        <w:rPr>
          <w:rStyle w:val="s0"/>
        </w:rPr>
        <w:t>Резидент</w:t>
      </w:r>
      <w:r>
        <w:rPr>
          <w:rStyle w:val="s0"/>
        </w:rPr>
        <w:t xml:space="preserve">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w:t>
      </w:r>
      <w:r>
        <w:rPr>
          <w:rStyle w:val="s0"/>
        </w:rPr>
        <w:t>рушы органын тағайындау туралы шешімінің нотариат куәландырған көшірмесі қоса беріледі.</w:t>
      </w:r>
    </w:p>
    <w:p w:rsidR="00000000" w:rsidRDefault="00FC238B">
      <w:pPr>
        <w:ind w:firstLine="400"/>
        <w:jc w:val="both"/>
      </w:pPr>
      <w:r>
        <w:rPr>
          <w:rStyle w:val="s0"/>
        </w:rPr>
        <w:t xml:space="preserve">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w:t>
      </w:r>
      <w:r>
        <w:rPr>
          <w:rStyle w:val="s0"/>
        </w:rPr>
        <w:t>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FC238B">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w:anchor="sub5810000" w:history="1">
        <w:r>
          <w:rPr>
            <w:rStyle w:val="a3"/>
          </w:rPr>
          <w:t>5</w:t>
        </w:r>
        <w:r>
          <w:rPr>
            <w:rStyle w:val="a3"/>
          </w:rPr>
          <w:t>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FC238B">
      <w:pPr>
        <w:ind w:firstLine="400"/>
        <w:jc w:val="both"/>
      </w:pPr>
      <w:r>
        <w:rPr>
          <w:rStyle w:val="s0"/>
        </w:rPr>
        <w:t>4. 2014.28.11. № 257-V ҚР</w:t>
      </w:r>
      <w:r>
        <w:rPr>
          <w:rStyle w:val="s0"/>
        </w:rPr>
        <w:t xml:space="preserve"> </w:t>
      </w:r>
      <w:hyperlink r:id="rId5590"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91" w:anchor="sub_id=56304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2011.21.07. № 467-ІV ҚР</w:t>
      </w:r>
      <w:r>
        <w:rPr>
          <w:rStyle w:val="s3"/>
        </w:rPr>
        <w:t xml:space="preserve"> </w:t>
      </w:r>
      <w:hyperlink r:id="rId5592"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593" w:anchor="sub_id=5630500" w:history="1">
        <w:r>
          <w:rPr>
            <w:rStyle w:val="a3"/>
            <w:i/>
            <w:iCs/>
            <w:bdr w:val="none" w:sz="0" w:space="0" w:color="auto" w:frame="1"/>
          </w:rPr>
          <w:t>бұр.ред.қара</w:t>
        </w:r>
      </w:hyperlink>
      <w:r>
        <w:rPr>
          <w:rStyle w:val="s3"/>
        </w:rPr>
        <w:t>); 2014.28.11. № 257-V</w:t>
      </w:r>
      <w:r>
        <w:rPr>
          <w:rStyle w:val="s3"/>
        </w:rPr>
        <w:t xml:space="preserve"> ҚР</w:t>
      </w:r>
      <w:r>
        <w:rPr>
          <w:rStyle w:val="s3"/>
        </w:rPr>
        <w:t xml:space="preserve"> </w:t>
      </w:r>
      <w:hyperlink r:id="rId5594" w:anchor="sub_id=563"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595" w:anchor="sub_id=56305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 өзгерістер туындаған кезден бастап он жұмыс күнінен кешіктірілмей беріледі.</w:t>
      </w:r>
    </w:p>
    <w:p w:rsidR="00000000" w:rsidRDefault="00FC238B">
      <w:pPr>
        <w:ind w:firstLine="400"/>
        <w:jc w:val="both"/>
      </w:pPr>
      <w:r>
        <w:rPr>
          <w:rStyle w:val="s0"/>
        </w:rPr>
        <w:t>6. Салық органдары салық т</w:t>
      </w:r>
      <w:r>
        <w:rPr>
          <w:rStyle w:val="s0"/>
        </w:rPr>
        <w:t>өлеушінің</w:t>
      </w:r>
      <w:r>
        <w:rPr>
          <w:rStyle w:val="s0"/>
        </w:rPr>
        <w:t xml:space="preserve">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w:t>
      </w:r>
      <w:r>
        <w:rPr>
          <w:rStyle w:val="s0"/>
        </w:rPr>
        <w:t>ы салықтық өтінішті алған күннен бастап үш жұмыс күні ішінде жүзеге асырады.</w:t>
      </w:r>
    </w:p>
    <w:p w:rsidR="00000000" w:rsidRDefault="00FC238B">
      <w:pPr>
        <w:ind w:firstLine="400"/>
        <w:jc w:val="both"/>
      </w:pPr>
      <w:r>
        <w:rPr>
          <w:rStyle w:val="s0"/>
        </w:rPr>
        <w:t> </w:t>
      </w:r>
    </w:p>
    <w:p w:rsidR="00000000" w:rsidRDefault="00FC238B">
      <w:pPr>
        <w:ind w:firstLine="400"/>
        <w:jc w:val="both"/>
      </w:pPr>
      <w:bookmarkStart w:id="920" w:name="SUB5640000"/>
      <w:bookmarkEnd w:id="920"/>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FC238B">
      <w:pPr>
        <w:jc w:val="both"/>
      </w:pPr>
      <w:bookmarkStart w:id="921" w:name="SUB5640100"/>
      <w:bookmarkEnd w:id="921"/>
      <w:r>
        <w:rPr>
          <w:rStyle w:val="s3"/>
        </w:rPr>
        <w:t>2011.21.07. № 467-ІV ҚР</w:t>
      </w:r>
      <w:r>
        <w:rPr>
          <w:rStyle w:val="s3"/>
        </w:rPr>
        <w:t xml:space="preserve"> </w:t>
      </w:r>
      <w:hyperlink r:id="rId5596"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597" w:anchor="sub_id=5640100" w:history="1">
        <w:r>
          <w:rPr>
            <w:rStyle w:val="a3"/>
            <w:i/>
            <w:iCs/>
            <w:bdr w:val="none" w:sz="0" w:space="0" w:color="auto" w:frame="1"/>
          </w:rPr>
          <w:t>бұр.ред.қара</w:t>
        </w:r>
      </w:hyperlink>
      <w:r>
        <w:rPr>
          <w:rStyle w:val="s3"/>
        </w:rPr>
        <w:t>); 2012.26.12. № 61-V ҚР</w:t>
      </w:r>
      <w:r>
        <w:rPr>
          <w:rStyle w:val="s3"/>
        </w:rPr>
        <w:t xml:space="preserve"> </w:t>
      </w:r>
      <w:hyperlink r:id="rId5598"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99" w:anchor="sub_id=564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Салық органдары салық төлеушіні салық төлеушіле</w:t>
      </w:r>
      <w:r>
        <w:rPr>
          <w:rStyle w:val="s0"/>
        </w:rPr>
        <w:t>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FC238B">
      <w:pPr>
        <w:ind w:firstLine="400"/>
        <w:jc w:val="both"/>
      </w:pPr>
      <w:r>
        <w:rPr>
          <w:rStyle w:val="s0"/>
        </w:rPr>
        <w:t>1) жеке тұлғаның қайтыс болуы немесе қайтыс болды деп жариялануы;</w:t>
      </w:r>
    </w:p>
    <w:p w:rsidR="00000000" w:rsidRDefault="00FC238B">
      <w:pPr>
        <w:jc w:val="both"/>
      </w:pPr>
      <w:r>
        <w:rPr>
          <w:rStyle w:val="s3"/>
        </w:rPr>
        <w:t>2012.26.</w:t>
      </w:r>
      <w:r>
        <w:rPr>
          <w:rStyle w:val="s3"/>
        </w:rPr>
        <w:t>12. № 61-V ҚР</w:t>
      </w:r>
      <w:r>
        <w:rPr>
          <w:rStyle w:val="s3"/>
        </w:rPr>
        <w:t xml:space="preserve"> </w:t>
      </w:r>
      <w:hyperlink r:id="rId5600"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01" w:anchor="sub_id=5640102" w:history="1">
        <w:r>
          <w:rPr>
            <w:rStyle w:val="a3"/>
            <w:i/>
            <w:iCs/>
            <w:bdr w:val="none" w:sz="0" w:space="0" w:color="auto" w:frame="1"/>
          </w:rPr>
          <w:t>бұр.ред.қара</w:t>
        </w:r>
      </w:hyperlink>
      <w:r>
        <w:rPr>
          <w:rStyle w:val="s3"/>
        </w:rPr>
        <w:t>); 20</w:t>
      </w:r>
      <w:r>
        <w:rPr>
          <w:rStyle w:val="s3"/>
        </w:rPr>
        <w:t>14.28.11. № 257-V ҚР</w:t>
      </w:r>
      <w:r>
        <w:rPr>
          <w:rStyle w:val="s3"/>
        </w:rPr>
        <w:t xml:space="preserve"> </w:t>
      </w:r>
      <w:hyperlink r:id="rId5602" w:anchor="sub_id=5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03" w:anchor="sub_id=5640102" w:history="1">
        <w:r>
          <w:rPr>
            <w:rStyle w:val="a3"/>
            <w:i/>
            <w:iCs/>
            <w:bdr w:val="none" w:sz="0" w:space="0" w:color="auto" w:frame="1"/>
          </w:rPr>
          <w:t>бұр.ред.қар</w:t>
        </w:r>
        <w:r>
          <w:rPr>
            <w:rStyle w:val="a3"/>
            <w:i/>
            <w:iCs/>
            <w:bdr w:val="none" w:sz="0" w:space="0" w:color="auto" w:frame="1"/>
          </w:rPr>
          <w:t>а</w:t>
        </w:r>
      </w:hyperlink>
      <w:r>
        <w:rPr>
          <w:rStyle w:val="s3"/>
        </w:rPr>
        <w:t>) 2) тармақша жаңа редакцияда</w:t>
      </w:r>
    </w:p>
    <w:p w:rsidR="00000000" w:rsidRDefault="00FC238B">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 салуға байланысты объектілері болмаған жағдайда, жеке тұлғаның Қазақстан Республикасынан тұрақты тұрғы</w:t>
      </w:r>
      <w:r>
        <w:rPr>
          <w:rStyle w:val="s0"/>
        </w:rPr>
        <w:t>лықты жеріне кетуі және азаматтығын тоқтатуы;</w:t>
      </w:r>
    </w:p>
    <w:p w:rsidR="00000000" w:rsidRDefault="00FC238B">
      <w:pPr>
        <w:jc w:val="both"/>
      </w:pPr>
      <w:r>
        <w:rPr>
          <w:rStyle w:val="s3"/>
        </w:rPr>
        <w:t>2012.26.12. № 61-V ҚР</w:t>
      </w:r>
      <w:r>
        <w:rPr>
          <w:rStyle w:val="s3"/>
        </w:rPr>
        <w:t xml:space="preserve"> </w:t>
      </w:r>
      <w:hyperlink r:id="rId5604"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қолданысқа енгізілді)</w:t>
      </w:r>
    </w:p>
    <w:p w:rsidR="00000000" w:rsidRDefault="00FC238B">
      <w:pPr>
        <w:ind w:firstLine="400"/>
        <w:jc w:val="both"/>
      </w:pPr>
      <w:r>
        <w:rPr>
          <w:rStyle w:val="s0"/>
        </w:rPr>
        <w:t>2-1) осы Кодекстің</w:t>
      </w:r>
      <w:r>
        <w:rPr>
          <w:rStyle w:val="s0"/>
        </w:rPr>
        <w:t xml:space="preserve"> </w:t>
      </w:r>
      <w:hyperlink w:anchor="sub562050200" w:history="1">
        <w:r>
          <w:rPr>
            <w:rStyle w:val="a3"/>
          </w:rPr>
          <w:t>562-бабының 5-2-тармағында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FC238B">
      <w:pPr>
        <w:jc w:val="both"/>
      </w:pPr>
      <w:r>
        <w:rPr>
          <w:rStyle w:val="s3"/>
        </w:rPr>
        <w:t>2012.24.12. № 60-V ҚР</w:t>
      </w:r>
      <w:r>
        <w:rPr>
          <w:rStyle w:val="s3"/>
        </w:rPr>
        <w:t xml:space="preserve"> </w:t>
      </w:r>
      <w:hyperlink r:id="rId5605"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606" w:anchor="sub_id=564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заңды тұлғалардың, олардың құрылымдық бөлімшелерінің Бизнес-сәйкестендiру нөмiрлерiнiң ұлттық тiзiлiмiнен алы</w:t>
      </w:r>
      <w:r>
        <w:rPr>
          <w:rStyle w:val="s0"/>
        </w:rPr>
        <w:t>п тасталуы немесе заңды тұлғалардың құрылымдық бөлімшелерінің есептік тіркеуден шығарылуы;</w:t>
      </w:r>
    </w:p>
    <w:p w:rsidR="00000000" w:rsidRDefault="00FC238B">
      <w:pPr>
        <w:jc w:val="both"/>
      </w:pPr>
      <w:r>
        <w:rPr>
          <w:rStyle w:val="s3"/>
        </w:rPr>
        <w:t>2011.21.07. № 467-ІV ҚР</w:t>
      </w:r>
      <w:r>
        <w:rPr>
          <w:rStyle w:val="s3"/>
        </w:rPr>
        <w:t xml:space="preserve"> </w:t>
      </w:r>
      <w:hyperlink r:id="rId5607"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w:t>
      </w:r>
      <w:r>
        <w:rPr>
          <w:rStyle w:val="s3"/>
        </w:rPr>
        <w:t>н бастап қолданысқа енгізілді)</w:t>
      </w:r>
    </w:p>
    <w:p w:rsidR="00000000" w:rsidRDefault="00FC238B">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FC238B">
      <w:pPr>
        <w:ind w:firstLine="400"/>
        <w:jc w:val="both"/>
      </w:pPr>
      <w:r>
        <w:rPr>
          <w:rStyle w:val="s0"/>
        </w:rPr>
        <w:t>4) бейрезиденттің тұрақты мекеме арқылы қызметін тоқтатуы;</w:t>
      </w:r>
      <w:r>
        <w:rPr>
          <w:rStyle w:val="s0"/>
        </w:rPr>
        <w:t xml:space="preserve"> </w:t>
      </w:r>
    </w:p>
    <w:p w:rsidR="00000000" w:rsidRDefault="00FC238B">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FC238B">
      <w:pPr>
        <w:jc w:val="both"/>
      </w:pPr>
      <w:r>
        <w:rPr>
          <w:rStyle w:val="s3"/>
        </w:rPr>
        <w:t>2011.21.07. № 467-ІV ҚР</w:t>
      </w:r>
      <w:r>
        <w:rPr>
          <w:rStyle w:val="s3"/>
        </w:rPr>
        <w:t xml:space="preserve"> </w:t>
      </w:r>
      <w:hyperlink r:id="rId5608"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w:t>
      </w:r>
      <w:r>
        <w:rPr>
          <w:rStyle w:val="s3"/>
        </w:rPr>
        <w:t>стап қолданысқа енгізілді) (</w:t>
      </w:r>
      <w:hyperlink r:id="rId5609" w:anchor="sub_id=56401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егер осы Кодекстің</w:t>
      </w:r>
      <w:r>
        <w:rPr>
          <w:rStyle w:val="s0"/>
        </w:rPr>
        <w:t xml:space="preserve"> </w:t>
      </w:r>
      <w:hyperlink w:anchor="sub5610200" w:history="1">
        <w:r>
          <w:rPr>
            <w:rStyle w:val="a3"/>
          </w:rPr>
          <w:t>561-бабы 2-тармағының 4), 4-1) және 5) тармақшаларында</w:t>
        </w:r>
      </w:hyperlink>
      <w:r>
        <w:rPr>
          <w:rStyle w:val="s0"/>
        </w:rPr>
        <w:t xml:space="preserve"> </w:t>
      </w:r>
      <w:r>
        <w:rPr>
          <w:rStyle w:val="s0"/>
        </w:rPr>
        <w:t>көрсетілген бейрез</w:t>
      </w:r>
      <w:r>
        <w:rPr>
          <w:rStyle w:val="s0"/>
        </w:rPr>
        <w:t>иденттің Қазақстан Республикасында өзге салық салу объектісі болмаған жағдайда, мұндай бейрезиденттің мүлікке, акцияларға және (немесе) қатысу үлестеріне құқықтарының тоқтатылуы;</w:t>
      </w:r>
      <w:r>
        <w:rPr>
          <w:rStyle w:val="s0"/>
        </w:rPr>
        <w:t xml:space="preserve"> </w:t>
      </w:r>
    </w:p>
    <w:p w:rsidR="00000000" w:rsidRDefault="00FC238B">
      <w:pPr>
        <w:ind w:firstLine="400"/>
        <w:jc w:val="both"/>
      </w:pPr>
      <w:r>
        <w:rPr>
          <w:rStyle w:val="s0"/>
        </w:rPr>
        <w:t>7) шетел мемлекетінің Қазақстан Республикасында аккредиттелген дипломатиялық</w:t>
      </w:r>
      <w:r>
        <w:rPr>
          <w:rStyle w:val="s0"/>
        </w:rPr>
        <w:t xml:space="preserve"> және оған теңестірілген өкілдігі қызметінің тоқтатылуы;</w:t>
      </w:r>
    </w:p>
    <w:p w:rsidR="00000000" w:rsidRDefault="00FC238B">
      <w:pPr>
        <w:jc w:val="both"/>
      </w:pPr>
      <w:r>
        <w:rPr>
          <w:rStyle w:val="s3"/>
        </w:rPr>
        <w:t>2011.21.07. № 467-ІV ҚР</w:t>
      </w:r>
      <w:r>
        <w:rPr>
          <w:rStyle w:val="s3"/>
        </w:rPr>
        <w:t xml:space="preserve"> </w:t>
      </w:r>
      <w:hyperlink r:id="rId5610"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5611" w:anchor="sub_id=56401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осы Кодекстің</w:t>
      </w:r>
      <w:r>
        <w:rPr>
          <w:rStyle w:val="s0"/>
        </w:rPr>
        <w:t xml:space="preserve"> </w:t>
      </w:r>
      <w:hyperlink w:anchor="sub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w:t>
      </w:r>
      <w:r>
        <w:rPr>
          <w:rStyle w:val="s0"/>
        </w:rPr>
        <w:t>генті арқылы бейрезиденттің қызметін тоқтатуы;</w:t>
      </w:r>
    </w:p>
    <w:p w:rsidR="00000000" w:rsidRDefault="00FC238B">
      <w:pPr>
        <w:ind w:firstLine="400"/>
        <w:jc w:val="both"/>
      </w:pPr>
      <w:r>
        <w:rPr>
          <w:rStyle w:val="s0"/>
        </w:rPr>
        <w:t>9) осы Кодекстің</w:t>
      </w:r>
      <w:r>
        <w:rPr>
          <w:rStyle w:val="s0"/>
        </w:rPr>
        <w:t xml:space="preserve"> </w:t>
      </w:r>
      <w:hyperlink w:anchor="sub5610208" w:history="1">
        <w:r>
          <w:rPr>
            <w:rStyle w:val="a3"/>
          </w:rPr>
          <w:t>561-бабы 2-тармағының 8) тармақшасында</w:t>
        </w:r>
      </w:hyperlink>
      <w:r>
        <w:rPr>
          <w:rStyle w:val="s0"/>
        </w:rPr>
        <w:t xml:space="preserve"> </w:t>
      </w:r>
      <w:r>
        <w:rPr>
          <w:rStyle w:val="s0"/>
        </w:rPr>
        <w:t>көрсетілген бейрезиденттің банк хабарламасын алған күннен бастап алты ай ішінде резидент банктерде ағымдағы шоттары болм</w:t>
      </w:r>
      <w:r>
        <w:rPr>
          <w:rStyle w:val="s0"/>
        </w:rPr>
        <w:t>аған, сондай-ақ 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FC238B">
      <w:pPr>
        <w:jc w:val="both"/>
      </w:pPr>
      <w:bookmarkStart w:id="922" w:name="SUB5640200"/>
      <w:bookmarkEnd w:id="922"/>
      <w:r>
        <w:rPr>
          <w:rStyle w:val="s3"/>
        </w:rPr>
        <w:t>2014.28.11. № 257-V ҚР</w:t>
      </w:r>
      <w:r>
        <w:rPr>
          <w:rStyle w:val="s3"/>
        </w:rPr>
        <w:t xml:space="preserve"> </w:t>
      </w:r>
      <w:hyperlink r:id="rId5612" w:anchor="sub_id=564"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5613" w:anchor="sub_id=56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органы салық төлеушілердің мемлекеттік дерекқорынан осы Кодек</w:t>
      </w:r>
      <w:r>
        <w:rPr>
          <w:rStyle w:val="s0"/>
        </w:rPr>
        <w:t>стің</w:t>
      </w:r>
      <w:r>
        <w:rPr>
          <w:rStyle w:val="s0"/>
        </w:rPr>
        <w:t xml:space="preserve"> </w:t>
      </w:r>
      <w:hyperlink w:anchor="sub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FC238B">
      <w:pPr>
        <w:ind w:firstLine="400"/>
        <w:jc w:val="both"/>
      </w:pPr>
      <w:r>
        <w:rPr>
          <w:rStyle w:val="s0"/>
        </w:rPr>
        <w:t>1) Қазақстан Республикасындағы қызметін филиал, өкілдік ашпай, тұрақты мекеме арқылы жү</w:t>
      </w:r>
      <w:r>
        <w:rPr>
          <w:rStyle w:val="s0"/>
        </w:rPr>
        <w:t>зеге асыратын бейрезидентті - тіркеу есебінен шығару туралы салықтық өтініші негізінде;</w:t>
      </w:r>
    </w:p>
    <w:p w:rsidR="00000000" w:rsidRDefault="00FC238B">
      <w:pPr>
        <w:jc w:val="both"/>
      </w:pPr>
      <w:r>
        <w:rPr>
          <w:rStyle w:val="s3"/>
        </w:rPr>
        <w:t>2011.21.07. № 467-ІV ҚР</w:t>
      </w:r>
      <w:r>
        <w:rPr>
          <w:rStyle w:val="s3"/>
        </w:rPr>
        <w:t xml:space="preserve"> </w:t>
      </w:r>
      <w:hyperlink r:id="rId5614" w:anchor="sub_id=19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w:t>
      </w:r>
      <w:r>
        <w:rPr>
          <w:rStyle w:val="s3"/>
        </w:rPr>
        <w:t>олданысқа енгізілді) (</w:t>
      </w:r>
      <w:hyperlink r:id="rId5615" w:anchor="sub_id=56402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Кодекстің</w:t>
      </w:r>
      <w:r>
        <w:rPr>
          <w:rStyle w:val="s0"/>
        </w:rPr>
        <w:t xml:space="preserve"> </w:t>
      </w:r>
      <w:hyperlink w:anchor="sub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w:t>
      </w:r>
      <w:r>
        <w:rPr>
          <w:rStyle w:val="s0"/>
        </w:rPr>
        <w:t>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w:anchor="sub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үлестерін сату туралы мәліметтерінің негізінде;</w:t>
      </w:r>
    </w:p>
    <w:p w:rsidR="00000000" w:rsidRDefault="00FC238B">
      <w:pPr>
        <w:ind w:firstLine="400"/>
        <w:jc w:val="both"/>
      </w:pPr>
      <w:r>
        <w:rPr>
          <w:rStyle w:val="s0"/>
        </w:rPr>
        <w:t>3) шетелдікті немесе азаматтығы жоқ адамды - тіркеу есебінен шығару туралы салықтық өтініші негізі</w:t>
      </w:r>
      <w:r>
        <w:rPr>
          <w:rStyle w:val="s0"/>
        </w:rPr>
        <w:t>нде;</w:t>
      </w:r>
    </w:p>
    <w:p w:rsidR="00000000" w:rsidRDefault="00FC238B">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уәкілетті мемлекеттік органның Қазақстан Республикасында тіркелген дипломатиялық және оларға теңестірі</w:t>
      </w:r>
      <w:r>
        <w:rPr>
          <w:rStyle w:val="s0"/>
        </w:rPr>
        <w:t>лген шетел мемлекеті өкілдігінің қызметін тоқтатуы туралы мәліметтері негізінде;</w:t>
      </w:r>
    </w:p>
    <w:p w:rsidR="00000000" w:rsidRDefault="00FC238B">
      <w:pPr>
        <w:ind w:firstLine="400"/>
        <w:jc w:val="both"/>
      </w:pPr>
      <w:r>
        <w:rPr>
          <w:rStyle w:val="s0"/>
        </w:rPr>
        <w:t>5) осы Кодекстің</w:t>
      </w:r>
      <w:r>
        <w:rPr>
          <w:rStyle w:val="s0"/>
        </w:rPr>
        <w:t xml:space="preserve"> </w:t>
      </w:r>
      <w:hyperlink w:anchor="sub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w:t>
      </w:r>
      <w:r>
        <w:rPr>
          <w:rStyle w:val="s0"/>
        </w:rPr>
        <w:t>ініші негізінде;</w:t>
      </w:r>
    </w:p>
    <w:p w:rsidR="00000000" w:rsidRDefault="00FC238B">
      <w:pPr>
        <w:ind w:firstLine="400"/>
        <w:jc w:val="both"/>
      </w:pPr>
      <w:r>
        <w:rPr>
          <w:rStyle w:val="s0"/>
        </w:rPr>
        <w:t>6) резидент банктерде ағымдағы шоттары бар бейрезидентті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FC238B">
      <w:pPr>
        <w:ind w:firstLine="400"/>
        <w:jc w:val="both"/>
      </w:pPr>
      <w:r>
        <w:rPr>
          <w:rStyle w:val="s0"/>
        </w:rPr>
        <w:t>3. Салық органдары осы баптың</w:t>
      </w:r>
      <w:r>
        <w:rPr>
          <w:rStyle w:val="s0"/>
        </w:rPr>
        <w:t xml:space="preserve"> </w:t>
      </w:r>
      <w:hyperlink w:anchor="sub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w:t>
      </w:r>
      <w:r>
        <w:rPr>
          <w:rStyle w:val="s0"/>
        </w:rPr>
        <w:t>ан күннен бастап бір жұмыс күні ішінде ұсынады.</w:t>
      </w:r>
      <w:r>
        <w:rPr>
          <w:rStyle w:val="s0"/>
        </w:rPr>
        <w:t xml:space="preserve"> </w:t>
      </w:r>
    </w:p>
    <w:p w:rsidR="00000000" w:rsidRDefault="00FC238B">
      <w:pPr>
        <w:ind w:firstLine="400"/>
        <w:jc w:val="both"/>
      </w:pPr>
      <w:r>
        <w:rPr>
          <w:rStyle w:val="s0"/>
        </w:rPr>
        <w:t xml:space="preserve">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w:t>
      </w:r>
      <w:r>
        <w:rPr>
          <w:rStyle w:val="s0"/>
        </w:rPr>
        <w:t>міндеттемесі болмаған кезде жүргізеді.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both"/>
      </w:pPr>
      <w:bookmarkStart w:id="923" w:name="SUB5650000"/>
      <w:bookmarkEnd w:id="923"/>
      <w:r>
        <w:rPr>
          <w:rStyle w:val="s3"/>
        </w:rPr>
        <w:t>2010.02.04. № 262-IV ҚР</w:t>
      </w:r>
      <w:r>
        <w:rPr>
          <w:rStyle w:val="s3"/>
        </w:rPr>
        <w:t xml:space="preserve"> </w:t>
      </w:r>
      <w:hyperlink r:id="rId5616" w:anchor="sub_id=818" w:history="1">
        <w:r>
          <w:rPr>
            <w:rStyle w:val="a3"/>
            <w:i/>
            <w:iCs/>
            <w:bdr w:val="none" w:sz="0" w:space="0" w:color="auto" w:frame="1"/>
          </w:rPr>
          <w:t>Заңымен</w:t>
        </w:r>
      </w:hyperlink>
      <w:r>
        <w:rPr>
          <w:rStyle w:val="s3"/>
        </w:rPr>
        <w:t xml:space="preserve"> </w:t>
      </w:r>
      <w:r>
        <w:rPr>
          <w:rStyle w:val="s3"/>
        </w:rPr>
        <w:t>81-тараудың 2 параграфының тақырыбы өзгертілді (</w:t>
      </w:r>
      <w:hyperlink r:id="rId561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18" w:anchor="sub_id=5650000" w:history="1">
        <w:r>
          <w:rPr>
            <w:rStyle w:val="a3"/>
            <w:i/>
            <w:iCs/>
            <w:bdr w:val="none" w:sz="0" w:space="0" w:color="auto" w:frame="1"/>
          </w:rPr>
          <w:t>ред</w:t>
        </w:r>
      </w:hyperlink>
      <w:r>
        <w:rPr>
          <w:rStyle w:val="s3"/>
        </w:rPr>
        <w:t>.қара); 2014.28.11. № 257-V ҚР</w:t>
      </w:r>
      <w:r>
        <w:rPr>
          <w:rStyle w:val="s3"/>
        </w:rPr>
        <w:t xml:space="preserve"> </w:t>
      </w:r>
      <w:hyperlink r:id="rId5619"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5620" w:anchor="sub_id=5650000" w:history="1">
        <w:r>
          <w:rPr>
            <w:rStyle w:val="a3"/>
            <w:i/>
            <w:iCs/>
            <w:bdr w:val="none" w:sz="0" w:space="0" w:color="auto" w:frame="1"/>
          </w:rPr>
          <w:t>бұр.ред.қара</w:t>
        </w:r>
      </w:hyperlink>
      <w:r>
        <w:rPr>
          <w:rStyle w:val="s3"/>
        </w:rPr>
        <w:t xml:space="preserve">) </w:t>
      </w:r>
    </w:p>
    <w:p w:rsidR="00000000" w:rsidRDefault="00FC238B">
      <w:pPr>
        <w:jc w:val="center"/>
      </w:pPr>
      <w:r>
        <w:rPr>
          <w:rStyle w:val="s1"/>
        </w:rPr>
        <w:t>§ 2.</w:t>
      </w:r>
      <w:r>
        <w:rPr>
          <w:rStyle w:val="s1"/>
        </w:rPr>
        <w:t xml:space="preserve"> Дара кәсіпкерді, жекеше нотариусты, жеке сот орындаушысын, адвокатты, кәсіби медиаторды тіркеу есебі</w:t>
      </w:r>
    </w:p>
    <w:p w:rsidR="00000000" w:rsidRDefault="00FC238B">
      <w:pPr>
        <w:jc w:val="center"/>
      </w:pPr>
      <w:r>
        <w:t> </w:t>
      </w:r>
    </w:p>
    <w:p w:rsidR="00000000" w:rsidRDefault="00FC238B">
      <w:pPr>
        <w:jc w:val="both"/>
      </w:pPr>
      <w:r>
        <w:rPr>
          <w:rStyle w:val="s3"/>
        </w:rPr>
        <w:t>2009.16.11. № 200-ІV ҚР</w:t>
      </w:r>
      <w:r>
        <w:rPr>
          <w:rStyle w:val="s3"/>
        </w:rPr>
        <w:t xml:space="preserve"> </w:t>
      </w:r>
      <w:hyperlink r:id="rId5621" w:anchor="sub_id=174" w:history="1">
        <w:r>
          <w:rPr>
            <w:rStyle w:val="a3"/>
            <w:i/>
            <w:iCs/>
            <w:bdr w:val="none" w:sz="0" w:space="0" w:color="auto" w:frame="1"/>
          </w:rPr>
          <w:t>Заңымен</w:t>
        </w:r>
      </w:hyperlink>
      <w:r>
        <w:rPr>
          <w:rStyle w:val="s3"/>
        </w:rPr>
        <w:t xml:space="preserve"> </w:t>
      </w:r>
      <w:r>
        <w:rPr>
          <w:rStyle w:val="s3"/>
        </w:rPr>
        <w:t xml:space="preserve">(2010 ж. 1 қаңтардан бастап қолданысқа </w:t>
      </w:r>
      <w:r>
        <w:rPr>
          <w:rStyle w:val="s3"/>
        </w:rPr>
        <w:t>енгiзiлді) (бұр.</w:t>
      </w:r>
      <w:hyperlink r:id="rId5622" w:anchor="sub_id=5650000" w:history="1">
        <w:r>
          <w:rPr>
            <w:rStyle w:val="a3"/>
            <w:i/>
            <w:iCs/>
            <w:bdr w:val="none" w:sz="0" w:space="0" w:color="auto" w:frame="1"/>
          </w:rPr>
          <w:t>ред</w:t>
        </w:r>
      </w:hyperlink>
      <w:r>
        <w:rPr>
          <w:rStyle w:val="s3"/>
        </w:rPr>
        <w:t>.қара); 2010.02.04. № 262-IV ҚР</w:t>
      </w:r>
      <w:r>
        <w:rPr>
          <w:rStyle w:val="s3"/>
        </w:rPr>
        <w:t xml:space="preserve"> </w:t>
      </w:r>
      <w:hyperlink r:id="rId5623" w:anchor="sub_id=819" w:history="1">
        <w:r>
          <w:rPr>
            <w:rStyle w:val="a3"/>
            <w:i/>
            <w:iCs/>
            <w:bdr w:val="none" w:sz="0" w:space="0" w:color="auto" w:frame="1"/>
          </w:rPr>
          <w:t>Заңымен</w:t>
        </w:r>
      </w:hyperlink>
      <w:r>
        <w:rPr>
          <w:rStyle w:val="s3"/>
        </w:rPr>
        <w:t xml:space="preserve"> (</w:t>
      </w:r>
      <w:hyperlink r:id="rId562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25"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5626"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27"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5628" w:anchor="sub_id=10000" w:history="1">
        <w:r>
          <w:rPr>
            <w:rStyle w:val="a3"/>
            <w:i/>
            <w:iCs/>
            <w:bdr w:val="none" w:sz="0" w:space="0" w:color="auto" w:frame="1"/>
          </w:rPr>
          <w:t>Заңымен</w:t>
        </w:r>
      </w:hyperlink>
      <w:r>
        <w:rPr>
          <w:rStyle w:val="s3"/>
        </w:rPr>
        <w:t xml:space="preserve">  (</w:t>
      </w:r>
      <w:hyperlink r:id="rId5629"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5630"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5631"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w:t>
      </w:r>
      <w:r>
        <w:rPr>
          <w:rStyle w:val="s3"/>
        </w:rPr>
        <w:t>зілді) (</w:t>
      </w:r>
      <w:hyperlink r:id="rId5632"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5633" w:anchor="sub_id=565" w:history="1">
        <w:r>
          <w:rPr>
            <w:rStyle w:val="a3"/>
            <w:i/>
            <w:iCs/>
            <w:bdr w:val="none" w:sz="0" w:space="0" w:color="auto" w:frame="1"/>
          </w:rPr>
          <w:t>Заңымен</w:t>
        </w:r>
      </w:hyperlink>
      <w:r>
        <w:rPr>
          <w:rStyle w:val="s3"/>
        </w:rPr>
        <w:t xml:space="preserve"> </w:t>
      </w:r>
      <w:r>
        <w:rPr>
          <w:rStyle w:val="s3"/>
        </w:rPr>
        <w:t>565-бап жаңа редак</w:t>
      </w:r>
      <w:r>
        <w:rPr>
          <w:rStyle w:val="s3"/>
        </w:rPr>
        <w:t>цияда (2013 ж. 1 қаңтардан бастап қолданысқа енгізілді) (</w:t>
      </w:r>
      <w:hyperlink r:id="rId5634"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5635"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5636" w:anchor="sub_id=565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565-бап. Дара кәсіпкер, жекеше нотариус, жеке сот орында</w:t>
      </w:r>
      <w:r>
        <w:rPr>
          <w:rStyle w:val="s1"/>
        </w:rPr>
        <w:t>ушысы, адвокат, кәсіби медиатор ретінде тіркеу есебіне қою</w:t>
      </w:r>
    </w:p>
    <w:p w:rsidR="00000000" w:rsidRDefault="00FC238B">
      <w:pPr>
        <w:ind w:firstLine="400"/>
        <w:jc w:val="both"/>
      </w:pPr>
      <w:r>
        <w:rPr>
          <w:rStyle w:val="s0"/>
        </w:rPr>
        <w:t>1. Жеке тұлғаны дара кәсiпкер ретiнде тiркеу есебiне қоюды салық органы Қазақстан Республикасының жеке кәсiпкерлiк туралы</w:t>
      </w:r>
      <w:r>
        <w:rPr>
          <w:rStyle w:val="s0"/>
        </w:rPr>
        <w:t xml:space="preserve"> </w:t>
      </w:r>
      <w:hyperlink r:id="rId5637" w:history="1">
        <w:r>
          <w:rPr>
            <w:rStyle w:val="a3"/>
          </w:rPr>
          <w:t>заңнамасынд</w:t>
        </w:r>
        <w:r>
          <w:rPr>
            <w:rStyle w:val="a3"/>
          </w:rPr>
          <w:t>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FC238B">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дара кәсiпкер ретiнде</w:t>
      </w:r>
      <w:r>
        <w:rPr>
          <w:rStyle w:val="s0"/>
        </w:rPr>
        <w:t xml:space="preserve"> тiркеу есебiне қоюды жүргiзбейдi.</w:t>
      </w:r>
    </w:p>
    <w:p w:rsidR="00000000" w:rsidRDefault="00FC238B">
      <w:pPr>
        <w:jc w:val="both"/>
      </w:pPr>
      <w:r>
        <w:rPr>
          <w:rStyle w:val="s3"/>
        </w:rPr>
        <w:t>2014.28.11. № 257-V ҚР</w:t>
      </w:r>
      <w:r>
        <w:rPr>
          <w:rStyle w:val="s3"/>
        </w:rPr>
        <w:t xml:space="preserve"> </w:t>
      </w:r>
      <w:hyperlink r:id="rId5638" w:anchor="sub_id=56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639" w:anchor="sub_id=565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орындау жөнiндегi қызме</w:t>
      </w:r>
      <w:r>
        <w:rPr>
          <w:rStyle w:val="s0"/>
        </w:rPr>
        <w:t xml:space="preserve">ттi, адвокаттық қызметтi, дауларды медиация тәртібімен реттеу жөніндегі қызметті жүзеге асыруды бастағанға дейiн «электрондық үкімет» веб-порталы арқылы электрондық түрде табыс етілген, дара кәсiпкердi, жекеше нотариусты, жеке сот орындаушысын, адвокатты, </w:t>
      </w:r>
      <w:r>
        <w:rPr>
          <w:rStyle w:val="s0"/>
        </w:rPr>
        <w:t>кәсіби медиаторды тiркеу есебiне алу туралы</w:t>
      </w:r>
      <w:r>
        <w:rPr>
          <w:rStyle w:val="s0"/>
        </w:rPr>
        <w:t xml:space="preserve"> </w:t>
      </w:r>
      <w:hyperlink r:id="rId5640" w:history="1">
        <w:r>
          <w:rPr>
            <w:rStyle w:val="a3"/>
          </w:rPr>
          <w:t>салықтық өтiнiшi</w:t>
        </w:r>
      </w:hyperlink>
      <w:r>
        <w:rPr>
          <w:rStyle w:val="s0"/>
        </w:rPr>
        <w:t xml:space="preserve"> </w:t>
      </w:r>
      <w:r>
        <w:rPr>
          <w:rStyle w:val="s0"/>
        </w:rPr>
        <w:t>негiзiнде жүргiзiледi.</w:t>
      </w:r>
    </w:p>
    <w:p w:rsidR="00000000" w:rsidRDefault="00FC238B">
      <w:pPr>
        <w:jc w:val="both"/>
      </w:pPr>
      <w:bookmarkStart w:id="924" w:name="SUB5650400"/>
      <w:bookmarkEnd w:id="924"/>
      <w:r>
        <w:rPr>
          <w:rStyle w:val="s3"/>
        </w:rPr>
        <w:t>2014.28.11. № 257-V ҚР</w:t>
      </w:r>
      <w:r>
        <w:rPr>
          <w:rStyle w:val="s3"/>
        </w:rPr>
        <w:t xml:space="preserve"> </w:t>
      </w:r>
      <w:hyperlink r:id="rId5641" w:anchor="sub_id=56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4-тармақ жаңа редакцияда (2015 ж. 1 қаңтардан бастап қолданысқа енгізілді) (</w:t>
      </w:r>
      <w:hyperlink r:id="rId5642" w:anchor="sub_id=565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органдары салықтық өтінішті алған кезден бастап бір жұмыс күні іші</w:t>
      </w:r>
      <w:r>
        <w:rPr>
          <w:rStyle w:val="s0"/>
        </w:rPr>
        <w:t>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FC238B">
      <w:pPr>
        <w:ind w:firstLine="400"/>
        <w:jc w:val="both"/>
      </w:pPr>
      <w:r>
        <w:rPr>
          <w:rStyle w:val="s0"/>
        </w:rPr>
        <w:t>Салық органы, егер:</w:t>
      </w:r>
    </w:p>
    <w:p w:rsidR="00000000" w:rsidRDefault="00FC238B">
      <w:pPr>
        <w:ind w:firstLine="400"/>
        <w:jc w:val="both"/>
      </w:pPr>
      <w:r>
        <w:rPr>
          <w:rStyle w:val="s0"/>
        </w:rPr>
        <w:t xml:space="preserve">1) салықтық өтініште көрсетілген жеке басты куәландыратын құжаттың деректері </w:t>
      </w:r>
      <w:r>
        <w:rPr>
          <w:rStyle w:val="s0"/>
        </w:rPr>
        <w:t>сәйкестендіру нөмірлерінің ұлттық тізілімдерінде қамтылған мәліметтерге сәйкес келмеген;</w:t>
      </w:r>
    </w:p>
    <w:p w:rsidR="00000000" w:rsidRDefault="00FC238B">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құқығына арналған лицензияны</w:t>
      </w:r>
      <w:r>
        <w:rPr>
          <w:rStyle w:val="s0"/>
        </w:rPr>
        <w:t>ң</w:t>
      </w:r>
      <w:r>
        <w:rPr>
          <w:rStyle w:val="s0"/>
        </w:rPr>
        <w:t xml:space="preserve"> деректері лицензиялардың мемлекеттік электрондық тізілімінде қамтылған мәліметтерге сәйкес келмеген;</w:t>
      </w:r>
    </w:p>
    <w:p w:rsidR="00000000" w:rsidRDefault="00FC238B">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жекеше нотариус, жеке сот</w:t>
      </w:r>
      <w:r>
        <w:rPr>
          <w:rStyle w:val="s0"/>
        </w:rPr>
        <w:t xml:space="preserve"> орындаушысы, адвокат, кәсіби медиатор ретiнде тiркеу есебiне қоюдан бас тартады.</w:t>
      </w:r>
    </w:p>
    <w:p w:rsidR="00000000" w:rsidRDefault="00FC238B">
      <w:pPr>
        <w:ind w:firstLine="400"/>
        <w:jc w:val="both"/>
      </w:pPr>
      <w:r>
        <w:t> </w:t>
      </w:r>
    </w:p>
    <w:p w:rsidR="00000000" w:rsidRDefault="00FC238B">
      <w:pPr>
        <w:jc w:val="both"/>
      </w:pPr>
      <w:bookmarkStart w:id="925" w:name="SUB5660000"/>
      <w:bookmarkEnd w:id="925"/>
      <w:r>
        <w:rPr>
          <w:rStyle w:val="s3"/>
        </w:rPr>
        <w:t>2010.02.04. № 262-IV ҚР</w:t>
      </w:r>
      <w:r>
        <w:rPr>
          <w:rStyle w:val="s3"/>
        </w:rPr>
        <w:t xml:space="preserve"> </w:t>
      </w:r>
      <w:hyperlink r:id="rId5643"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564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45" w:anchor="sub_id=5660000" w:history="1">
        <w:r>
          <w:rPr>
            <w:rStyle w:val="a3"/>
            <w:i/>
            <w:iCs/>
            <w:bdr w:val="none" w:sz="0" w:space="0" w:color="auto" w:frame="1"/>
          </w:rPr>
          <w:t>ред</w:t>
        </w:r>
      </w:hyperlink>
      <w:r>
        <w:rPr>
          <w:rStyle w:val="s3"/>
        </w:rPr>
        <w:t>.қара); 2014.28.11. № 257-V ҚР</w:t>
      </w:r>
      <w:r>
        <w:rPr>
          <w:rStyle w:val="s3"/>
        </w:rPr>
        <w:t xml:space="preserve"> </w:t>
      </w:r>
      <w:hyperlink r:id="rId5646"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5647" w:anchor="sub_id=566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566-ба</w:t>
      </w:r>
      <w:r>
        <w:rPr>
          <w:rStyle w:val="s1"/>
        </w:rPr>
        <w:t>п. Дара кәсіпкердің, жекеше нотариустың, жеке сот орындаушысының, адвокаттың, кәсіби медиатордың тіркеу деректерін өзгерту</w:t>
      </w:r>
    </w:p>
    <w:p w:rsidR="00000000" w:rsidRDefault="00FC238B">
      <w:pPr>
        <w:jc w:val="both"/>
      </w:pPr>
      <w:r>
        <w:rPr>
          <w:rStyle w:val="s3"/>
        </w:rPr>
        <w:t>2010.02.04. № 262-IV ҚР</w:t>
      </w:r>
      <w:r>
        <w:rPr>
          <w:rStyle w:val="s3"/>
        </w:rPr>
        <w:t xml:space="preserve"> </w:t>
      </w:r>
      <w:hyperlink r:id="rId5648" w:anchor="sub_id=820" w:history="1">
        <w:r>
          <w:rPr>
            <w:rStyle w:val="a3"/>
            <w:i/>
            <w:iCs/>
            <w:bdr w:val="none" w:sz="0" w:space="0" w:color="auto" w:frame="1"/>
          </w:rPr>
          <w:t>Заңымен</w:t>
        </w:r>
      </w:hyperlink>
      <w:r>
        <w:rPr>
          <w:rStyle w:val="s3"/>
        </w:rPr>
        <w:t xml:space="preserve"> </w:t>
      </w:r>
      <w:r>
        <w:rPr>
          <w:rStyle w:val="s3"/>
        </w:rPr>
        <w:t xml:space="preserve">1-тармақ өзгертілді </w:t>
      </w:r>
      <w:r>
        <w:rPr>
          <w:rStyle w:val="s3"/>
        </w:rPr>
        <w:t>(</w:t>
      </w:r>
      <w:hyperlink r:id="rId56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50" w:anchor="sub_id=5660100" w:history="1">
        <w:r>
          <w:rPr>
            <w:rStyle w:val="a3"/>
            <w:i/>
            <w:iCs/>
            <w:bdr w:val="none" w:sz="0" w:space="0" w:color="auto" w:frame="1"/>
          </w:rPr>
          <w:t>ред</w:t>
        </w:r>
      </w:hyperlink>
      <w:r>
        <w:rPr>
          <w:rStyle w:val="s3"/>
        </w:rPr>
        <w:t>.қара); 2014.28.1</w:t>
      </w:r>
      <w:r>
        <w:rPr>
          <w:rStyle w:val="s3"/>
        </w:rPr>
        <w:t>1. № 257-V ҚР</w:t>
      </w:r>
      <w:r>
        <w:rPr>
          <w:rStyle w:val="s3"/>
        </w:rPr>
        <w:t xml:space="preserve"> </w:t>
      </w:r>
      <w:hyperlink r:id="rId5651"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5652" w:anchor="sub_id=566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жекеше нотариустың, жеке сот орындаушысының, адвокаттың, кәсіби медиатордың т</w:t>
      </w:r>
      <w:r>
        <w:rPr>
          <w:rStyle w:val="s0"/>
        </w:rPr>
        <w:t>іркеу есебіне алу туралы</w:t>
      </w:r>
      <w:r>
        <w:rPr>
          <w:rStyle w:val="s0"/>
        </w:rPr>
        <w:t xml:space="preserve"> </w:t>
      </w:r>
      <w:hyperlink r:id="rId5653" w:anchor="sub_id=19" w:history="1">
        <w:r>
          <w:rPr>
            <w:rStyle w:val="a3"/>
          </w:rPr>
          <w:t>салықтық өтініші</w:t>
        </w:r>
      </w:hyperlink>
      <w:r>
        <w:rPr>
          <w:rStyle w:val="s0"/>
        </w:rPr>
        <w:t xml:space="preserve"> </w:t>
      </w:r>
      <w:r>
        <w:rPr>
          <w:rStyle w:val="s0"/>
        </w:rPr>
        <w:t>негізінде жүргізеді.</w:t>
      </w:r>
    </w:p>
    <w:p w:rsidR="00000000" w:rsidRDefault="00FC238B">
      <w:pPr>
        <w:jc w:val="both"/>
      </w:pPr>
      <w:r>
        <w:rPr>
          <w:rStyle w:val="s3"/>
        </w:rPr>
        <w:t>2010.02.04. № 262-IV ҚР</w:t>
      </w:r>
      <w:r>
        <w:rPr>
          <w:rStyle w:val="s3"/>
        </w:rPr>
        <w:t xml:space="preserve"> </w:t>
      </w:r>
      <w:hyperlink r:id="rId5654" w:anchor="sub_id=820" w:history="1">
        <w:r>
          <w:rPr>
            <w:rStyle w:val="a3"/>
            <w:i/>
            <w:iCs/>
            <w:bdr w:val="none" w:sz="0" w:space="0" w:color="auto" w:frame="1"/>
          </w:rPr>
          <w:t>Заңымен</w:t>
        </w:r>
      </w:hyperlink>
      <w:r>
        <w:rPr>
          <w:rStyle w:val="s3"/>
        </w:rPr>
        <w:t xml:space="preserve"> </w:t>
      </w:r>
      <w:r>
        <w:rPr>
          <w:rStyle w:val="s3"/>
        </w:rPr>
        <w:t>(</w:t>
      </w:r>
      <w:hyperlink r:id="rId565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56" w:anchor="sub_id=5660200" w:history="1">
        <w:r>
          <w:rPr>
            <w:rStyle w:val="a3"/>
            <w:i/>
            <w:iCs/>
            <w:bdr w:val="none" w:sz="0" w:space="0" w:color="auto" w:frame="1"/>
          </w:rPr>
          <w:t>ред</w:t>
        </w:r>
      </w:hyperlink>
      <w:r>
        <w:rPr>
          <w:rStyle w:val="s3"/>
        </w:rPr>
        <w:t>.қара); 2012.26.1</w:t>
      </w:r>
      <w:r>
        <w:rPr>
          <w:rStyle w:val="s3"/>
        </w:rPr>
        <w:t>2. № 61-V ҚР</w:t>
      </w:r>
      <w:r>
        <w:rPr>
          <w:rStyle w:val="s3"/>
        </w:rPr>
        <w:t xml:space="preserve"> </w:t>
      </w:r>
      <w:hyperlink r:id="rId5657"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58" w:anchor="sub_id=5660200" w:history="1">
        <w:r>
          <w:rPr>
            <w:rStyle w:val="a3"/>
            <w:i/>
            <w:iCs/>
            <w:bdr w:val="none" w:sz="0" w:space="0" w:color="auto" w:frame="1"/>
          </w:rPr>
          <w:t>бұр.ред.қара</w:t>
        </w:r>
      </w:hyperlink>
      <w:r>
        <w:rPr>
          <w:rStyle w:val="s3"/>
        </w:rPr>
        <w:t>) 2-та</w:t>
      </w:r>
      <w:r>
        <w:rPr>
          <w:rStyle w:val="s3"/>
        </w:rPr>
        <w:t>рмақ өзгертілді; 2014.28.11. № 257-V ҚР</w:t>
      </w:r>
      <w:r>
        <w:rPr>
          <w:rStyle w:val="s3"/>
        </w:rPr>
        <w:t xml:space="preserve"> </w:t>
      </w:r>
      <w:hyperlink r:id="rId5659" w:anchor="sub_id=56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660" w:anchor="sub_id=56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Дара кәсіпкер осы баптың 1-тармағында көрсетілген салықтық өтінішті дара кәсіпкерді мемлекеттік тіркеу туралы куәлікте көрсетілген тіркеу деректері және (немесе) салықтық өтініште көрсетілген бірлескен кә</w:t>
      </w:r>
      <w:r>
        <w:rPr>
          <w:rStyle w:val="s0"/>
        </w:rPr>
        <w:t>сіпкерлікке қатысушылар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FC238B">
      <w:pPr>
        <w:jc w:val="both"/>
      </w:pPr>
      <w:r>
        <w:rPr>
          <w:rStyle w:val="s3"/>
        </w:rPr>
        <w:t>2012.26.12. № 61-V ҚР</w:t>
      </w:r>
      <w:r>
        <w:rPr>
          <w:rStyle w:val="s3"/>
        </w:rPr>
        <w:t xml:space="preserve"> </w:t>
      </w:r>
      <w:hyperlink r:id="rId5661"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w:t>
      </w:r>
      <w:r>
        <w:rPr>
          <w:rStyle w:val="s0"/>
        </w:rPr>
        <w:t>ық органына ұсынылған салықтық өтініш негізінде ауыстыруға жатады.</w:t>
      </w:r>
    </w:p>
    <w:p w:rsidR="00000000" w:rsidRDefault="00FC238B">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FC238B">
      <w:pPr>
        <w:jc w:val="both"/>
      </w:pPr>
      <w:r>
        <w:rPr>
          <w:rStyle w:val="s3"/>
        </w:rPr>
        <w:t>2014.28.11. № 257-V ҚР</w:t>
      </w:r>
      <w:r>
        <w:rPr>
          <w:rStyle w:val="s3"/>
        </w:rPr>
        <w:t xml:space="preserve"> </w:t>
      </w:r>
      <w:hyperlink r:id="rId5662"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2-2. Жекеше нотариустың, жеке сот орындаушысының, адвокаттың, кәсіби медиатордың орналасқан жері өзгерген күннен бастап он жұмыс күнінен кеші</w:t>
      </w:r>
      <w:r>
        <w:rPr>
          <w:rStyle w:val="s0"/>
        </w:rPr>
        <w:t>ктірмей жекеше нотариус, жеке сот орындаушысы, адвокат, кәсіби медиатор осы баптың 1-тармағында көрсетілген салықтық өтінішті электрондық түрде «электрондық үкімет» веб-порталы арқылы табыс етуге міндетті.</w:t>
      </w:r>
    </w:p>
    <w:p w:rsidR="00000000" w:rsidRDefault="00FC238B">
      <w:pPr>
        <w:jc w:val="both"/>
      </w:pPr>
      <w:r>
        <w:rPr>
          <w:rStyle w:val="s3"/>
        </w:rPr>
        <w:t>2010.02.04. № 262-IV ҚР</w:t>
      </w:r>
      <w:r>
        <w:rPr>
          <w:rStyle w:val="s3"/>
        </w:rPr>
        <w:t xml:space="preserve"> </w:t>
      </w:r>
      <w:hyperlink r:id="rId5663" w:anchor="sub_id=820" w:history="1">
        <w:r>
          <w:rPr>
            <w:rStyle w:val="a3"/>
            <w:i/>
            <w:iCs/>
            <w:bdr w:val="none" w:sz="0" w:space="0" w:color="auto" w:frame="1"/>
          </w:rPr>
          <w:t>Заңымен</w:t>
        </w:r>
      </w:hyperlink>
      <w:r>
        <w:rPr>
          <w:rStyle w:val="s3"/>
        </w:rPr>
        <w:t xml:space="preserve"> (</w:t>
      </w:r>
      <w:hyperlink r:id="rId5664"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65" w:anchor="sub_id=5660300" w:history="1">
        <w:r>
          <w:rPr>
            <w:rStyle w:val="a3"/>
            <w:i/>
            <w:iCs/>
            <w:bdr w:val="none" w:sz="0" w:space="0" w:color="auto" w:frame="1"/>
          </w:rPr>
          <w:t>ред</w:t>
        </w:r>
      </w:hyperlink>
      <w:r>
        <w:rPr>
          <w:rStyle w:val="s3"/>
        </w:rPr>
        <w:t>.қара); 2012.26.12. № 61-V ҚР</w:t>
      </w:r>
      <w:r>
        <w:rPr>
          <w:rStyle w:val="s3"/>
        </w:rPr>
        <w:t xml:space="preserve"> </w:t>
      </w:r>
      <w:hyperlink r:id="rId5666"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67"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5668"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w:t>
      </w:r>
      <w:r>
        <w:rPr>
          <w:rStyle w:val="s3"/>
        </w:rPr>
        <w:t xml:space="preserve"> енгізілді) (</w:t>
      </w:r>
      <w:hyperlink r:id="rId5669" w:anchor="sub_id=566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Дара кәсіпкердің тіркеу деректерін өзгерту үшін салықтық өтінішке Қазақстан Республикасының жеке кәсіпкерлік туралы заңнамасына сәйкес дара </w:t>
      </w:r>
      <w:r>
        <w:rPr>
          <w:rStyle w:val="s0"/>
        </w:rPr>
        <w:t>кәсіпкерді мемлекеттік тіркеу кезінде табыс етілетін құжаттар қоса беріледі.</w:t>
      </w:r>
    </w:p>
    <w:p w:rsidR="00000000" w:rsidRDefault="00FC238B">
      <w:pPr>
        <w:ind w:firstLine="400"/>
        <w:jc w:val="both"/>
      </w:pPr>
      <w:r>
        <w:rPr>
          <w:rStyle w:val="s0"/>
        </w:rPr>
        <w:t>Егер дара кәсіпкердің тіркеу деректерін өзгерту үшін салықтық өтініш электрондық түрде табыс етілсе, осы тармақта көзделген құжаттар табыс етілмейді.</w:t>
      </w:r>
    </w:p>
    <w:p w:rsidR="00000000" w:rsidRDefault="00FC238B">
      <w:pPr>
        <w:jc w:val="both"/>
      </w:pPr>
      <w:r>
        <w:rPr>
          <w:rStyle w:val="s3"/>
        </w:rPr>
        <w:t>2011.21.07. № 467-ІV ҚР</w:t>
      </w:r>
      <w:r>
        <w:rPr>
          <w:rStyle w:val="s3"/>
        </w:rPr>
        <w:t xml:space="preserve"> </w:t>
      </w:r>
      <w:hyperlink r:id="rId5670"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5671" w:anchor="sub_id=5660400"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5672"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673" w:anchor="sub_id=566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салықтық өтінішті а</w:t>
      </w:r>
      <w:r>
        <w:rPr>
          <w:rStyle w:val="s0"/>
        </w:rPr>
        <w:t>лған күннен кейінгі бір жұмыс күні ішінде жүргізеді.</w:t>
      </w:r>
    </w:p>
    <w:p w:rsidR="00000000" w:rsidRDefault="00FC238B">
      <w:pPr>
        <w:ind w:firstLine="400"/>
        <w:jc w:val="both"/>
      </w:pPr>
      <w:r>
        <w:rPr>
          <w:rStyle w:val="s0"/>
        </w:rPr>
        <w:t>Егер:</w:t>
      </w:r>
    </w:p>
    <w:p w:rsidR="00000000" w:rsidRDefault="00FC238B">
      <w:pPr>
        <w:ind w:firstLine="400"/>
        <w:jc w:val="both"/>
      </w:pPr>
      <w:r>
        <w:rPr>
          <w:rStyle w:val="s0"/>
        </w:rPr>
        <w:t>1) дара кәсіпкер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FC238B">
      <w:pPr>
        <w:ind w:firstLine="400"/>
        <w:jc w:val="both"/>
      </w:pPr>
      <w:r>
        <w:rPr>
          <w:rStyle w:val="s0"/>
        </w:rPr>
        <w:t>2) салықтық өтініште көрсетілген жеке басын куәландыратын құжаттың деректері с</w:t>
      </w:r>
      <w:r>
        <w:rPr>
          <w:rStyle w:val="s0"/>
        </w:rPr>
        <w:t>әйкестендіру</w:t>
      </w:r>
      <w:r>
        <w:rPr>
          <w:rStyle w:val="s0"/>
        </w:rPr>
        <w:t xml:space="preserve"> нөмірлерінің ұлттық тізіліміндегі мәліметтерге сәйкес келмесе;</w:t>
      </w:r>
      <w:r>
        <w:rPr>
          <w:rStyle w:val="s0"/>
        </w:rPr>
        <w:t xml:space="preserve"> </w:t>
      </w:r>
    </w:p>
    <w:p w:rsidR="00000000" w:rsidRDefault="00FC238B">
      <w:pPr>
        <w:ind w:firstLine="400"/>
        <w:jc w:val="both"/>
      </w:pPr>
      <w:r>
        <w:rPr>
          <w:rStyle w:val="s0"/>
        </w:rPr>
        <w:t>3) салықтық өтініште көрсетілген орналасқан жері «Мекенжай тіркелімі» ақпараттық жүйесінде болмаса, салық органдары дара кәсіпкердің тіркеу деректерін өзгертуден бас тартады.</w:t>
      </w:r>
    </w:p>
    <w:p w:rsidR="00000000" w:rsidRDefault="00FC238B">
      <w:pPr>
        <w:jc w:val="both"/>
      </w:pPr>
      <w:r>
        <w:rPr>
          <w:rStyle w:val="s3"/>
        </w:rPr>
        <w:t>2010</w:t>
      </w:r>
      <w:r>
        <w:rPr>
          <w:rStyle w:val="s3"/>
        </w:rPr>
        <w:t>.02.04. № 262</w:t>
      </w:r>
      <w:r>
        <w:rPr>
          <w:rStyle w:val="s3"/>
        </w:rPr>
        <w:t>-IV ҚР</w:t>
      </w:r>
      <w:r>
        <w:rPr>
          <w:rStyle w:val="s3"/>
        </w:rPr>
        <w:t xml:space="preserve"> </w:t>
      </w:r>
      <w:hyperlink r:id="rId5674" w:anchor="sub_id=820" w:history="1">
        <w:r>
          <w:rPr>
            <w:rStyle w:val="a3"/>
            <w:i/>
            <w:iCs/>
            <w:bdr w:val="none" w:sz="0" w:space="0" w:color="auto" w:frame="1"/>
          </w:rPr>
          <w:t>Заңымен</w:t>
        </w:r>
      </w:hyperlink>
      <w:r>
        <w:rPr>
          <w:rStyle w:val="s3"/>
        </w:rPr>
        <w:t xml:space="preserve"> </w:t>
      </w:r>
      <w:r>
        <w:rPr>
          <w:rStyle w:val="s3"/>
        </w:rPr>
        <w:t>5-тармақ өзгертілді (</w:t>
      </w:r>
      <w:hyperlink r:id="rId567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w:t>
      </w:r>
      <w:r>
        <w:rPr>
          <w:rStyle w:val="s3"/>
        </w:rPr>
        <w:t>данысқа енгізілді) (бұр.</w:t>
      </w:r>
      <w:hyperlink r:id="rId5676" w:anchor="sub_id=5660500" w:history="1">
        <w:r>
          <w:rPr>
            <w:rStyle w:val="a3"/>
            <w:i/>
            <w:iCs/>
            <w:bdr w:val="none" w:sz="0" w:space="0" w:color="auto" w:frame="1"/>
          </w:rPr>
          <w:t>ред</w:t>
        </w:r>
      </w:hyperlink>
      <w:r>
        <w:rPr>
          <w:rStyle w:val="s3"/>
        </w:rPr>
        <w:t>.қара); 2012.26.12. № 61-V ҚР</w:t>
      </w:r>
      <w:r>
        <w:rPr>
          <w:rStyle w:val="s3"/>
        </w:rPr>
        <w:t xml:space="preserve"> </w:t>
      </w:r>
      <w:hyperlink r:id="rId5677" w:anchor="sub_id=566" w:history="1">
        <w:r>
          <w:rPr>
            <w:rStyle w:val="a3"/>
            <w:i/>
            <w:iCs/>
            <w:bdr w:val="none" w:sz="0" w:space="0" w:color="auto" w:frame="1"/>
          </w:rPr>
          <w:t>Заңымен</w:t>
        </w:r>
      </w:hyperlink>
      <w:r>
        <w:rPr>
          <w:rStyle w:val="s3"/>
        </w:rPr>
        <w:t xml:space="preserve"> </w:t>
      </w:r>
      <w:r>
        <w:rPr>
          <w:rStyle w:val="s3"/>
        </w:rPr>
        <w:t>(2013 ж. 1 қаңтардан баст</w:t>
      </w:r>
      <w:r>
        <w:rPr>
          <w:rStyle w:val="s3"/>
        </w:rPr>
        <w:t>ап қолданысқа енгізілді) (</w:t>
      </w:r>
      <w:hyperlink r:id="rId5678" w:anchor="sub_id=5660500" w:history="1">
        <w:r>
          <w:rPr>
            <w:rStyle w:val="a3"/>
            <w:i/>
            <w:iCs/>
            <w:bdr w:val="none" w:sz="0" w:space="0" w:color="auto" w:frame="1"/>
          </w:rPr>
          <w:t>бұр.ред.қара</w:t>
        </w:r>
      </w:hyperlink>
      <w:r>
        <w:rPr>
          <w:rStyle w:val="s3"/>
        </w:rPr>
        <w:t>); 2014.28.11. № 257-V ҚР</w:t>
      </w:r>
      <w:r>
        <w:rPr>
          <w:rStyle w:val="s3"/>
        </w:rPr>
        <w:t xml:space="preserve"> </w:t>
      </w:r>
      <w:hyperlink r:id="rId5679" w:anchor="sub_id=566"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енгізілді) (</w:t>
      </w:r>
      <w:hyperlink r:id="rId5680" w:anchor="sub_id=5660500" w:history="1">
        <w:r>
          <w:rPr>
            <w:rStyle w:val="a3"/>
            <w:i/>
            <w:iCs/>
            <w:bdr w:val="none" w:sz="0" w:space="0" w:color="auto" w:frame="1"/>
          </w:rPr>
          <w:t>бұр.ред.қара</w:t>
        </w:r>
      </w:hyperlink>
      <w:r>
        <w:rPr>
          <w:rStyle w:val="s3"/>
        </w:rPr>
        <w:t>) 5-тармақ жаңа редакцияда</w:t>
      </w:r>
    </w:p>
    <w:p w:rsidR="00000000" w:rsidRDefault="00FC238B">
      <w:pPr>
        <w:ind w:firstLine="400"/>
        <w:jc w:val="both"/>
      </w:pPr>
      <w:r>
        <w:rPr>
          <w:rStyle w:val="s0"/>
        </w:rPr>
        <w:t>5. Салық органы жекеше нотариустың, жеке сот орындаушысының, адвокаттың, кәсіби медиатордың орналас</w:t>
      </w:r>
      <w:r>
        <w:rPr>
          <w:rStyle w:val="s0"/>
        </w:rPr>
        <w:t>қан</w:t>
      </w:r>
      <w:r>
        <w:rPr>
          <w:rStyle w:val="s0"/>
        </w:rPr>
        <w:t xml:space="preserve"> жері туралы мәліметтерді өзгертуді тіркеу деректерін өзгерту үшін табыс етілген салықтық өтінішті алған күннен кейінгі бір жұмыс күні ішінде жүргізеді.</w:t>
      </w:r>
    </w:p>
    <w:p w:rsidR="00000000" w:rsidRDefault="00FC238B">
      <w:pPr>
        <w:ind w:firstLine="400"/>
        <w:jc w:val="both"/>
      </w:pPr>
      <w:r>
        <w:rPr>
          <w:rStyle w:val="s0"/>
        </w:rPr>
        <w:t>Салық органдары осы Кодекстің</w:t>
      </w:r>
      <w:r>
        <w:rPr>
          <w:rStyle w:val="s0"/>
        </w:rPr>
        <w:t xml:space="preserve"> </w:t>
      </w:r>
      <w:hyperlink w:anchor="sub5650400" w:history="1">
        <w:r>
          <w:rPr>
            <w:rStyle w:val="a3"/>
          </w:rPr>
          <w:t>565-бабының 4-тармағында</w:t>
        </w:r>
      </w:hyperlink>
      <w:r>
        <w:rPr>
          <w:rStyle w:val="s0"/>
        </w:rPr>
        <w:t xml:space="preserve"> </w:t>
      </w:r>
      <w:r>
        <w:rPr>
          <w:rStyle w:val="s0"/>
        </w:rPr>
        <w:t xml:space="preserve">белгіленген </w:t>
      </w:r>
      <w:r>
        <w:rPr>
          <w:rStyle w:val="s0"/>
        </w:rPr>
        <w:t>жағдайларда жекеше нотариустың, жеке сот орындаушысының, адвокаттың, кәсіби медиатордың орналасқан жері туралы мәліметтерді өзгертуден бас тартады.</w:t>
      </w:r>
    </w:p>
    <w:p w:rsidR="00000000" w:rsidRDefault="00FC238B">
      <w:pPr>
        <w:ind w:firstLine="400"/>
        <w:jc w:val="both"/>
      </w:pPr>
      <w:r>
        <w:t> </w:t>
      </w:r>
    </w:p>
    <w:p w:rsidR="00000000" w:rsidRDefault="00FC238B">
      <w:pPr>
        <w:jc w:val="both"/>
      </w:pPr>
      <w:bookmarkStart w:id="926" w:name="SUB5670000"/>
      <w:bookmarkEnd w:id="926"/>
      <w:r>
        <w:rPr>
          <w:rStyle w:val="s3"/>
        </w:rPr>
        <w:t>2010.02.04. № 262-IV ҚР</w:t>
      </w:r>
      <w:r>
        <w:rPr>
          <w:rStyle w:val="s3"/>
        </w:rPr>
        <w:t xml:space="preserve"> </w:t>
      </w:r>
      <w:hyperlink r:id="rId5681" w:anchor="sub_id=82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567-бап өзгертілді (</w:t>
      </w:r>
      <w:hyperlink r:id="rId568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683" w:anchor="sub_id=5670000" w:history="1">
        <w:r>
          <w:rPr>
            <w:rStyle w:val="a3"/>
            <w:i/>
            <w:iCs/>
            <w:bdr w:val="none" w:sz="0" w:space="0" w:color="auto" w:frame="1"/>
          </w:rPr>
          <w:t>ред</w:t>
        </w:r>
      </w:hyperlink>
      <w:r>
        <w:rPr>
          <w:rStyle w:val="s3"/>
        </w:rPr>
        <w:t>.қара); 2014.28.11. № 257-V ҚР</w:t>
      </w:r>
      <w:r>
        <w:rPr>
          <w:rStyle w:val="s3"/>
        </w:rPr>
        <w:t xml:space="preserve"> </w:t>
      </w:r>
      <w:hyperlink r:id="rId5684" w:anchor="sub_id=567" w:history="1">
        <w:r>
          <w:rPr>
            <w:rStyle w:val="a3"/>
            <w:i/>
            <w:iCs/>
            <w:bdr w:val="none" w:sz="0" w:space="0" w:color="auto" w:frame="1"/>
          </w:rPr>
          <w:t>Заңымен</w:t>
        </w:r>
      </w:hyperlink>
      <w:r>
        <w:rPr>
          <w:rStyle w:val="s3"/>
        </w:rPr>
        <w:t xml:space="preserve"> </w:t>
      </w:r>
      <w:r>
        <w:rPr>
          <w:rStyle w:val="s3"/>
        </w:rPr>
        <w:t>567-бап жаңа редакцияда (2015 ж. 1 қаңтардан бастап қолданысқа енгізілді) (</w:t>
      </w:r>
      <w:hyperlink r:id="rId5685" w:anchor="sub_id=567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567-бап. Дара кәсіпкер, жекеше нотариус, жеке сот орындаушысы, адвокат, кәсіби медиатор ретінде тіркеу есебінен шығару</w:t>
      </w:r>
      <w:r>
        <w:rPr>
          <w:rStyle w:val="s1"/>
        </w:rPr>
        <w:t xml:space="preserve"> </w:t>
      </w:r>
    </w:p>
    <w:p w:rsidR="00000000" w:rsidRDefault="00FC238B">
      <w:pPr>
        <w:ind w:firstLine="400"/>
        <w:jc w:val="both"/>
      </w:pPr>
      <w:r>
        <w:rPr>
          <w:rStyle w:val="s0"/>
        </w:rPr>
        <w:t>1. Салық органы жеке тұлғаны дара кәсіпкер ретінде тіркеу есебінен шығаруды осы Кодексте</w:t>
      </w:r>
      <w:r>
        <w:rPr>
          <w:rStyle w:val="s0"/>
        </w:rPr>
        <w:t xml:space="preserve"> белгіленген тәртіппен және (немесе) Қазақстан Республикасының жеке кәсіпкерлік туралы заңнамасына сәйкес жүргізеді.</w:t>
      </w:r>
      <w:r>
        <w:rPr>
          <w:rStyle w:val="s0"/>
        </w:rPr>
        <w:t xml:space="preserve"> </w:t>
      </w:r>
    </w:p>
    <w:p w:rsidR="00000000" w:rsidRDefault="00FC238B">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w:t>
      </w:r>
      <w:r>
        <w:rPr>
          <w:rStyle w:val="s0"/>
        </w:rPr>
        <w:t>ң</w:t>
      </w:r>
      <w:r>
        <w:rPr>
          <w:rStyle w:val="s0"/>
        </w:rPr>
        <w:t xml:space="preserve"> </w:t>
      </w:r>
      <w:hyperlink w:anchor="sub420000" w:history="1">
        <w:r>
          <w:rPr>
            <w:rStyle w:val="a3"/>
          </w:rPr>
          <w:t>42-бабында</w:t>
        </w:r>
      </w:hyperlink>
      <w:r>
        <w:rPr>
          <w:rStyle w:val="s0"/>
        </w:rPr>
        <w:t xml:space="preserve"> </w:t>
      </w:r>
      <w:r>
        <w:rPr>
          <w:rStyle w:val="s0"/>
        </w:rPr>
        <w:t>белгіленген тәртіппен жүргізеді.</w:t>
      </w:r>
      <w:r>
        <w:rPr>
          <w:rStyle w:val="s0"/>
        </w:rPr>
        <w:t xml:space="preserve"> </w:t>
      </w:r>
    </w:p>
    <w:p w:rsidR="00000000" w:rsidRDefault="00FC238B">
      <w:pPr>
        <w:ind w:firstLine="400"/>
        <w:jc w:val="both"/>
      </w:pPr>
      <w:r>
        <w:rPr>
          <w:rStyle w:val="s0"/>
        </w:rPr>
        <w:t>3. Қазақстан Республикасының жеке кәсіпкерлік туралы заңнамасында көзделген жағдайларды қоспағанда, салық органы орындалмаған салық міндеттемелері болмаған жағдайда жеке тұлғаны</w:t>
      </w:r>
      <w:r>
        <w:rPr>
          <w:rStyle w:val="s0"/>
        </w:rPr>
        <w:t xml:space="preserve"> дара кәсіпкер, жекеше нотариус, жеке сот орындаушысы, адвокат, кәсіби медиатор ретінде тіркеу есебінен шығаруды жүргізеді.</w:t>
      </w:r>
    </w:p>
    <w:p w:rsidR="00000000" w:rsidRDefault="00FC238B">
      <w:pPr>
        <w:ind w:firstLine="400"/>
        <w:jc w:val="both"/>
      </w:pPr>
      <w:r>
        <w:rPr>
          <w:rStyle w:val="s0"/>
        </w:rPr>
        <w:t>4. Салық төлеуші өзінің орналасқан жері бойынша салық органында өзінің дара кәсіпкер, жекеше нотариус, жеке сот орындаушысы, адвокат</w:t>
      </w:r>
      <w:r>
        <w:rPr>
          <w:rStyle w:val="s0"/>
        </w:rPr>
        <w:t>, кәсіби медиатор ретінде тіркеу есебінен шығарылғаны (шығарылудан бас тартылтылғаны) туралы жазбаша растау алуға құқылы.</w:t>
      </w:r>
    </w:p>
    <w:p w:rsidR="00000000" w:rsidRDefault="00FC238B">
      <w:pPr>
        <w:jc w:val="center"/>
      </w:pPr>
      <w:r>
        <w:t> </w:t>
      </w:r>
    </w:p>
    <w:p w:rsidR="00000000" w:rsidRDefault="00FC238B">
      <w:pPr>
        <w:jc w:val="center"/>
      </w:pPr>
      <w:r>
        <w:t> </w:t>
      </w:r>
    </w:p>
    <w:p w:rsidR="00000000" w:rsidRDefault="00FC238B">
      <w:pPr>
        <w:jc w:val="center"/>
      </w:pPr>
      <w:bookmarkStart w:id="927" w:name="SUB5680000"/>
      <w:bookmarkEnd w:id="927"/>
      <w:r>
        <w:rPr>
          <w:rStyle w:val="s1"/>
        </w:rPr>
        <w:t>§ 3. Қосылған құн салығын төлеушілерді тіркеу есебі</w:t>
      </w:r>
    </w:p>
    <w:p w:rsidR="00000000" w:rsidRDefault="00FC238B">
      <w:pPr>
        <w:ind w:firstLine="400"/>
        <w:jc w:val="both"/>
      </w:pPr>
      <w:r>
        <w:rPr>
          <w:rStyle w:val="s0"/>
        </w:rPr>
        <w:t> </w:t>
      </w:r>
    </w:p>
    <w:p w:rsidR="00000000" w:rsidRDefault="00FC238B">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w:t>
      </w:r>
      <w:r>
        <w:rPr>
          <w:rStyle w:val="s0"/>
          <w:b/>
          <w:bCs/>
        </w:rPr>
        <w:t xml:space="preserve">  </w:t>
      </w:r>
      <w:r>
        <w:rPr>
          <w:rStyle w:val="s0"/>
          <w:b/>
          <w:bCs/>
        </w:rPr>
        <w:t>тіркеу есебіне міндетті түрде қою</w:t>
      </w:r>
      <w:r>
        <w:rPr>
          <w:rStyle w:val="s0"/>
          <w:b/>
          <w:bCs/>
        </w:rPr>
        <w:t xml:space="preserve"> </w:t>
      </w:r>
    </w:p>
    <w:p w:rsidR="00000000" w:rsidRDefault="00FC238B">
      <w:pPr>
        <w:jc w:val="both"/>
      </w:pPr>
      <w:r>
        <w:rPr>
          <w:rStyle w:val="s3"/>
        </w:rPr>
        <w:t>201</w:t>
      </w:r>
      <w:r>
        <w:rPr>
          <w:rStyle w:val="s3"/>
        </w:rPr>
        <w:t>0.30.06. № 297-ІV ҚР</w:t>
      </w:r>
      <w:r>
        <w:rPr>
          <w:rStyle w:val="s3"/>
        </w:rPr>
        <w:t xml:space="preserve"> </w:t>
      </w:r>
      <w:hyperlink r:id="rId5686"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5687" w:anchor="sub_id=568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w:t>
      </w:r>
      <w:r>
        <w:rPr>
          <w:rStyle w:val="s0"/>
        </w:rPr>
        <w:t>н салығы бойынша тіркеу есебіне міндетті түрде қойылуы тиіс.</w:t>
      </w:r>
    </w:p>
    <w:p w:rsidR="00000000" w:rsidRDefault="00FC238B">
      <w:pPr>
        <w:ind w:firstLine="400"/>
        <w:jc w:val="both"/>
      </w:pPr>
      <w:r>
        <w:rPr>
          <w:rStyle w:val="s0"/>
        </w:rPr>
        <w:t>Мыналар: мемлекеттік мекемелер;</w:t>
      </w:r>
    </w:p>
    <w:p w:rsidR="00000000" w:rsidRDefault="00FC238B">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w:t>
      </w:r>
      <w:r>
        <w:rPr>
          <w:rStyle w:val="s0"/>
        </w:rPr>
        <w:t>және</w:t>
      </w:r>
      <w:r>
        <w:rPr>
          <w:rStyle w:val="s0"/>
        </w:rPr>
        <w:t xml:space="preserve"> </w:t>
      </w:r>
      <w:hyperlink w:anchor="sub4420000" w:history="1">
        <w:r>
          <w:rPr>
            <w:rStyle w:val="a3"/>
          </w:rPr>
          <w:t>442-баптарында</w:t>
        </w:r>
      </w:hyperlink>
      <w:r>
        <w:rPr>
          <w:rStyle w:val="s0"/>
        </w:rPr>
        <w:t xml:space="preserve"> </w:t>
      </w:r>
      <w:r>
        <w:rPr>
          <w:rStyle w:val="s0"/>
        </w:rPr>
        <w:t>көрсетілген тұлғалар т</w:t>
      </w:r>
      <w:r>
        <w:rPr>
          <w:rStyle w:val="s0"/>
        </w:rPr>
        <w:t>иісінше, ойын бизнесі салығы, тіркелген салық және бірыңғай жер салығы салынатын қызмет бойынша;</w:t>
      </w:r>
    </w:p>
    <w:p w:rsidR="00000000" w:rsidRDefault="00FC238B">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FC238B">
      <w:pPr>
        <w:jc w:val="both"/>
      </w:pPr>
      <w:r>
        <w:rPr>
          <w:rStyle w:val="s3"/>
        </w:rPr>
        <w:t>2009.16.11. № 200-ІV ҚР</w:t>
      </w:r>
      <w:r>
        <w:rPr>
          <w:rStyle w:val="s3"/>
        </w:rPr>
        <w:t xml:space="preserve"> </w:t>
      </w:r>
      <w:hyperlink r:id="rId5688"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689" w:anchor="sub_id=5680200" w:history="1">
        <w:r>
          <w:rPr>
            <w:rStyle w:val="a3"/>
            <w:i/>
            <w:iCs/>
            <w:bdr w:val="none" w:sz="0" w:space="0" w:color="auto" w:frame="1"/>
          </w:rPr>
          <w:t>ред</w:t>
        </w:r>
      </w:hyperlink>
      <w:r>
        <w:rPr>
          <w:rStyle w:val="s3"/>
        </w:rPr>
        <w:t>.қара); 2010.30.06. № 297-ІV ҚР</w:t>
      </w:r>
      <w:r>
        <w:rPr>
          <w:rStyle w:val="s3"/>
        </w:rPr>
        <w:t xml:space="preserve"> </w:t>
      </w:r>
      <w:hyperlink r:id="rId5690" w:anchor="sub_id=69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91" w:anchor="sub_id=5680200" w:history="1">
        <w:r>
          <w:rPr>
            <w:rStyle w:val="a3"/>
            <w:i/>
            <w:iCs/>
            <w:bdr w:val="none" w:sz="0" w:space="0" w:color="auto" w:frame="1"/>
          </w:rPr>
          <w:t>бұр.ред.қара</w:t>
        </w:r>
      </w:hyperlink>
      <w:r>
        <w:rPr>
          <w:rStyle w:val="s3"/>
        </w:rPr>
        <w:t xml:space="preserve">); 2014.28.11. № 257-V </w:t>
      </w:r>
      <w:r>
        <w:rPr>
          <w:rStyle w:val="s3"/>
        </w:rPr>
        <w:t>ҚР</w:t>
      </w:r>
      <w:r>
        <w:rPr>
          <w:rStyle w:val="s3"/>
        </w:rPr>
        <w:t xml:space="preserve"> </w:t>
      </w:r>
      <w:hyperlink r:id="rId5692" w:anchor="sub_id=5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93" w:anchor="sub_id=5680200" w:history="1">
        <w:r>
          <w:rPr>
            <w:rStyle w:val="a3"/>
            <w:i/>
            <w:iCs/>
            <w:bdr w:val="none" w:sz="0" w:space="0" w:color="auto" w:frame="1"/>
          </w:rPr>
          <w:t>бұр.ред.қара</w:t>
        </w:r>
      </w:hyperlink>
      <w:r>
        <w:rPr>
          <w:rStyle w:val="s3"/>
        </w:rPr>
        <w:t>) 2-тармақ өзгер</w:t>
      </w:r>
      <w:r>
        <w:rPr>
          <w:rStyle w:val="s3"/>
        </w:rPr>
        <w:t>тілді</w:t>
      </w:r>
    </w:p>
    <w:p w:rsidR="00000000" w:rsidRDefault="00FC238B">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w:t>
      </w:r>
      <w:r>
        <w:rPr>
          <w:rStyle w:val="s0"/>
        </w:rPr>
        <w:t>п он жұмыс күнінен кешіктірмей орналасқан жері бойынша салық органына келу тәртібімен қосылған құн салығы бойынша тіркеу есебі туралы</w:t>
      </w:r>
      <w:r>
        <w:rPr>
          <w:rStyle w:val="s0"/>
        </w:rPr>
        <w:t xml:space="preserve"> </w:t>
      </w:r>
      <w:hyperlink r:id="rId5694" w:anchor="sub_id=20" w:history="1">
        <w:r>
          <w:rPr>
            <w:rStyle w:val="a3"/>
          </w:rPr>
          <w:t>салықтық өтінішті</w:t>
        </w:r>
      </w:hyperlink>
      <w:r>
        <w:rPr>
          <w:rStyle w:val="s0"/>
        </w:rPr>
        <w:t xml:space="preserve"> беруге міндетті.</w:t>
      </w:r>
    </w:p>
    <w:p w:rsidR="00000000" w:rsidRDefault="00FC238B">
      <w:pPr>
        <w:ind w:firstLine="400"/>
        <w:jc w:val="both"/>
      </w:pPr>
      <w:r>
        <w:rPr>
          <w:rStyle w:val="s0"/>
        </w:rPr>
        <w:t>Айналым</w:t>
      </w:r>
      <w:r>
        <w:rPr>
          <w:rStyle w:val="s0"/>
        </w:rPr>
        <w:t xml:space="preserve"> мөлшері өсу қорытындысы бойынша:</w:t>
      </w:r>
    </w:p>
    <w:p w:rsidR="00000000" w:rsidRDefault="00FC238B">
      <w:pPr>
        <w:ind w:firstLine="400"/>
        <w:jc w:val="both"/>
      </w:pPr>
      <w:r>
        <w:rPr>
          <w:rStyle w:val="s0"/>
        </w:rPr>
        <w:t>бейрезидент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FC238B">
      <w:pPr>
        <w:ind w:firstLine="400"/>
        <w:jc w:val="both"/>
      </w:pPr>
      <w:r>
        <w:rPr>
          <w:rStyle w:val="s0"/>
        </w:rPr>
        <w:t>салық орг</w:t>
      </w:r>
      <w:r>
        <w:rPr>
          <w:rStyle w:val="s0"/>
        </w:rPr>
        <w:t>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FC238B">
      <w:pPr>
        <w:ind w:firstLine="400"/>
        <w:jc w:val="both"/>
      </w:pPr>
      <w:r>
        <w:rPr>
          <w:rStyle w:val="s0"/>
        </w:rPr>
        <w:t xml:space="preserve">ағымдағы күнтiзбелiк жылда салық органының шешiмi негiзiнде қосылған құн салығы бойынша тiркеу есебiнен алынған салық </w:t>
      </w:r>
      <w:r>
        <w:rPr>
          <w:rStyle w:val="s0"/>
        </w:rPr>
        <w:t>төлеушiлер - салық органының шешiмi негiзiнде қосылған құн салығы бойынша тiркеу есебiнен алынған күннен кейiнгi күннен бастап;</w:t>
      </w:r>
    </w:p>
    <w:p w:rsidR="00000000" w:rsidRDefault="00FC238B">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FC238B">
      <w:pPr>
        <w:ind w:firstLine="400"/>
        <w:jc w:val="both"/>
      </w:pPr>
      <w:r>
        <w:rPr>
          <w:rStyle w:val="s0"/>
        </w:rPr>
        <w:t>Қосылған</w:t>
      </w:r>
      <w:r>
        <w:rPr>
          <w:rStyle w:val="s0"/>
        </w:rPr>
        <w:t xml:space="preserve"> құн салығы бойынша тіркеу е</w:t>
      </w:r>
      <w:r>
        <w:rPr>
          <w:rStyle w:val="s0"/>
        </w:rPr>
        <w:t>себіне қою мақсаттары үшін салық төлеушінің айналымына осы Кодекстің</w:t>
      </w:r>
      <w:r>
        <w:rPr>
          <w:rStyle w:val="s0"/>
        </w:rPr>
        <w:t xml:space="preserve"> </w:t>
      </w:r>
      <w:hyperlink w:anchor="sub2320000" w:history="1">
        <w:r>
          <w:rPr>
            <w:rStyle w:val="a3"/>
          </w:rPr>
          <w:t>232-бабында</w:t>
        </w:r>
      </w:hyperlink>
      <w:r>
        <w:rPr>
          <w:rStyle w:val="s0"/>
        </w:rPr>
        <w:t xml:space="preserve"> </w:t>
      </w:r>
      <w:r>
        <w:rPr>
          <w:rStyle w:val="s0"/>
        </w:rPr>
        <w:t>көрсетілген салық салынбайтын айналымды қоспағанда, мынадай:</w:t>
      </w:r>
    </w:p>
    <w:p w:rsidR="00000000" w:rsidRDefault="00FC238B">
      <w:pPr>
        <w:ind w:firstLine="400"/>
        <w:jc w:val="both"/>
      </w:pPr>
      <w:r>
        <w:rPr>
          <w:rStyle w:val="s0"/>
        </w:rPr>
        <w:t>1) Қазақстан Республикасында тауарлар өткізу, жұмыстар орындау, қызметтер көрсету</w:t>
      </w:r>
      <w:r>
        <w:rPr>
          <w:rStyle w:val="s0"/>
        </w:rPr>
        <w:t xml:space="preserve"> бойынша;</w:t>
      </w:r>
    </w:p>
    <w:p w:rsidR="00000000" w:rsidRDefault="00FC238B">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бейрезиденттен өткізу орны Қазақстан Республикасы болып табылатын жұмыстарды, көрсетілетін қызметтерді сатып алу бо</w:t>
      </w:r>
      <w:r>
        <w:rPr>
          <w:rStyle w:val="s0"/>
        </w:rPr>
        <w:t>йынша айналым кіреді.</w:t>
      </w:r>
    </w:p>
    <w:p w:rsidR="00000000" w:rsidRDefault="00FC238B">
      <w:pPr>
        <w:ind w:firstLine="400"/>
        <w:jc w:val="both"/>
      </w:pPr>
      <w:r>
        <w:rPr>
          <w:rStyle w:val="s0"/>
        </w:rPr>
        <w:t>Жұмыстарды, көрсетілетін қызметтерді өткізу орны осы Кодекстің</w:t>
      </w:r>
      <w:r>
        <w:rPr>
          <w:rStyle w:val="s0"/>
        </w:rPr>
        <w:t xml:space="preserve"> </w:t>
      </w:r>
      <w:hyperlink w:anchor="sub2360000" w:history="1">
        <w:r>
          <w:rPr>
            <w:rStyle w:val="a3"/>
          </w:rPr>
          <w:t>236</w:t>
        </w:r>
      </w:hyperlink>
      <w:r>
        <w:t xml:space="preserve"> немесе </w:t>
      </w:r>
      <w:hyperlink w:anchor="sub276050000" w:history="1">
        <w:r>
          <w:rPr>
            <w:rStyle w:val="a3"/>
          </w:rPr>
          <w:t>276-5-баптарына</w:t>
        </w:r>
      </w:hyperlink>
      <w:r>
        <w:rPr>
          <w:rStyle w:val="s0"/>
        </w:rPr>
        <w:t xml:space="preserve"> </w:t>
      </w:r>
      <w:r>
        <w:rPr>
          <w:rStyle w:val="s0"/>
        </w:rPr>
        <w:t>сәйкес айқындалады.</w:t>
      </w:r>
    </w:p>
    <w:p w:rsidR="00000000" w:rsidRDefault="00FC238B">
      <w:pPr>
        <w:ind w:firstLine="400"/>
        <w:jc w:val="both"/>
      </w:pPr>
      <w:r>
        <w:rPr>
          <w:rStyle w:val="s0"/>
        </w:rPr>
        <w:t>Резидент заңды тұлға, Қазақстан Республикасында қызметін</w:t>
      </w:r>
      <w:r>
        <w:rPr>
          <w:rStyle w:val="s0"/>
        </w:rPr>
        <w:t xml:space="preserve"> филиал, өкілдік арқылы жүзеге асыратын бейрезидент осы Кодекстің</w:t>
      </w:r>
      <w:r>
        <w:rPr>
          <w:rStyle w:val="s0"/>
        </w:rPr>
        <w:t xml:space="preserve"> </w:t>
      </w:r>
      <w:hyperlink w:anchor="sub5690300" w:history="1">
        <w:r>
          <w:rPr>
            <w:rStyle w:val="a3"/>
          </w:rPr>
          <w:t>569-бабы 3-тармағының 6) тармақшасында</w:t>
        </w:r>
      </w:hyperlink>
      <w:r>
        <w:rPr>
          <w:rStyle w:val="s0"/>
        </w:rPr>
        <w:t xml:space="preserve"> </w:t>
      </w:r>
      <w:r>
        <w:rPr>
          <w:rStyle w:val="s0"/>
        </w:rPr>
        <w:t>көзделген шарттарға сәйкес келген жағдайда, қосылған құн салығы бойынша тіркеу есебіне алу туралы салықтық өтініш салы</w:t>
      </w:r>
      <w:r>
        <w:rPr>
          <w:rStyle w:val="s0"/>
        </w:rPr>
        <w:t>қ</w:t>
      </w:r>
      <w:r>
        <w:rPr>
          <w:rStyle w:val="s0"/>
        </w:rPr>
        <w:t xml:space="preserve"> органының қабылдауына жатпайды.</w:t>
      </w:r>
    </w:p>
    <w:p w:rsidR="00000000" w:rsidRDefault="00FC238B">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w:t>
      </w:r>
      <w:r>
        <w:rPr>
          <w:rStyle w:val="s0"/>
        </w:rPr>
        <w:t>аулы салық режиміне жататын қызметті жүзеге асырудан түскен өткізу бойынша айналымды есепке алмайды.</w:t>
      </w:r>
      <w:r>
        <w:rPr>
          <w:rStyle w:val="s0"/>
        </w:rPr>
        <w:t xml:space="preserve"> </w:t>
      </w:r>
    </w:p>
    <w:p w:rsidR="00000000" w:rsidRDefault="00FC238B">
      <w:pPr>
        <w:jc w:val="both"/>
      </w:pPr>
      <w:r>
        <w:rPr>
          <w:rStyle w:val="s3"/>
        </w:rPr>
        <w:t>2012.26.12. № 61-V ҚР</w:t>
      </w:r>
      <w:r>
        <w:rPr>
          <w:rStyle w:val="s3"/>
        </w:rPr>
        <w:t xml:space="preserve"> </w:t>
      </w:r>
      <w:hyperlink r:id="rId5695"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қаңтард</w:t>
      </w:r>
      <w:r>
        <w:rPr>
          <w:rStyle w:val="s3"/>
        </w:rPr>
        <w:t>ан бастап қолданысқа енгізілді) (</w:t>
      </w:r>
      <w:hyperlink r:id="rId5696" w:anchor="sub_id=568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қосылғ</w:t>
      </w:r>
      <w:r>
        <w:rPr>
          <w:rStyle w:val="s0"/>
        </w:rPr>
        <w:t>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кешіктір</w:t>
      </w:r>
      <w:r>
        <w:rPr>
          <w:rStyle w:val="s0"/>
        </w:rPr>
        <w:t>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жүзе</w:t>
      </w:r>
      <w:r>
        <w:rPr>
          <w:rStyle w:val="s0"/>
        </w:rPr>
        <w:t>ге асырылады.</w:t>
      </w:r>
    </w:p>
    <w:p w:rsidR="00000000" w:rsidRDefault="00FC238B">
      <w:pPr>
        <w:jc w:val="both"/>
      </w:pPr>
      <w:r>
        <w:rPr>
          <w:rStyle w:val="s3"/>
        </w:rPr>
        <w:t>2009.16.11. № 200-ІV ҚР</w:t>
      </w:r>
      <w:r>
        <w:rPr>
          <w:rStyle w:val="s3"/>
        </w:rPr>
        <w:t xml:space="preserve"> </w:t>
      </w:r>
      <w:hyperlink r:id="rId5697" w:anchor="sub_id=175"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5698" w:anchor="sub_id=56805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w:t>
      </w:r>
      <w:r>
        <w:rPr>
          <w:rStyle w:val="s0"/>
        </w:rPr>
        <w:t xml:space="preserve"> </w:t>
      </w:r>
      <w:hyperlink r:id="rId5699"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FC238B">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алғ</w:t>
      </w:r>
      <w:r>
        <w:rPr>
          <w:rStyle w:val="s0"/>
        </w:rPr>
        <w:t>ашқы күнінен бастап қосылған құн салығын төлеушіге айналады.</w:t>
      </w:r>
    </w:p>
    <w:p w:rsidR="00000000" w:rsidRDefault="00FC238B">
      <w:pPr>
        <w:jc w:val="both"/>
      </w:pPr>
      <w:bookmarkStart w:id="928" w:name="SUB5680700"/>
      <w:bookmarkEnd w:id="928"/>
      <w:r>
        <w:rPr>
          <w:rStyle w:val="s3"/>
        </w:rPr>
        <w:t>2012.26.12. № 61-V ҚР</w:t>
      </w:r>
      <w:r>
        <w:rPr>
          <w:rStyle w:val="s3"/>
        </w:rPr>
        <w:t xml:space="preserve"> </w:t>
      </w:r>
      <w:hyperlink r:id="rId5700"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5701"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5702"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w:t>
      </w:r>
      <w:r>
        <w:rPr>
          <w:rStyle w:val="s3"/>
        </w:rPr>
        <w:t>анысқа енгізілді) (</w:t>
      </w:r>
      <w:hyperlink r:id="rId5703" w:anchor="sub_id=568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кәсіпкер</w:t>
      </w:r>
      <w:r>
        <w:rPr>
          <w:rStyle w:val="s0"/>
        </w:rPr>
        <w:t>лер қосылған құн салығы бойынша тіркеу есебіне қою үшін табыс етілген салықтық өтінішке:</w:t>
      </w:r>
    </w:p>
    <w:p w:rsidR="00000000" w:rsidRDefault="00FC238B">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FC238B">
      <w:pPr>
        <w:ind w:firstLine="400"/>
        <w:jc w:val="both"/>
      </w:pPr>
      <w:r>
        <w:rPr>
          <w:rStyle w:val="s0"/>
        </w:rPr>
        <w:t>Мынадай құжаттардың бірі:</w:t>
      </w:r>
    </w:p>
    <w:p w:rsidR="00000000" w:rsidRDefault="00FC238B">
      <w:pPr>
        <w:ind w:firstLine="400"/>
        <w:jc w:val="both"/>
      </w:pPr>
      <w:r>
        <w:rPr>
          <w:rStyle w:val="s0"/>
        </w:rPr>
        <w:t>жылжымайтын мүлікке мен</w:t>
      </w:r>
      <w:r>
        <w:rPr>
          <w:rStyle w:val="s0"/>
        </w:rPr>
        <w:t>шік (оны пайдалану) құқығын растайтын құжат;</w:t>
      </w:r>
    </w:p>
    <w:p w:rsidR="00000000" w:rsidRDefault="00FC238B">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FC238B">
      <w:pPr>
        <w:ind w:firstLine="400"/>
        <w:jc w:val="both"/>
      </w:pPr>
      <w:r>
        <w:rPr>
          <w:rStyle w:val="s0"/>
        </w:rPr>
        <w:t>Салық төлеушінің орналасқан же</w:t>
      </w:r>
      <w:r>
        <w:rPr>
          <w:rStyle w:val="s0"/>
        </w:rPr>
        <w:t>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FC238B">
      <w:pPr>
        <w:ind w:firstLine="400"/>
        <w:jc w:val="both"/>
      </w:pPr>
      <w:r>
        <w:rPr>
          <w:rStyle w:val="s0"/>
        </w:rPr>
        <w:t>2) салық төлеушінің салық салынатын ең төмен айналымынан асып кеткендігін растайтын құжаттар көшірмесін мінде</w:t>
      </w:r>
      <w:r>
        <w:rPr>
          <w:rStyle w:val="s0"/>
        </w:rPr>
        <w:t>тті түрде қоса береді.</w:t>
      </w:r>
      <w:r>
        <w:rPr>
          <w:rStyle w:val="s0"/>
        </w:rPr>
        <w:t xml:space="preserve"> </w:t>
      </w:r>
    </w:p>
    <w:p w:rsidR="00000000" w:rsidRDefault="00FC238B">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құжа</w:t>
      </w:r>
      <w:r>
        <w:rPr>
          <w:rStyle w:val="s0"/>
        </w:rPr>
        <w:t>ттар деп танылады.</w:t>
      </w:r>
    </w:p>
    <w:p w:rsidR="00000000" w:rsidRDefault="00FC238B">
      <w:pPr>
        <w:ind w:firstLine="400"/>
        <w:jc w:val="both"/>
      </w:pPr>
      <w:bookmarkStart w:id="929" w:name="SUB5680800"/>
      <w:bookmarkEnd w:id="929"/>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оған</w:t>
      </w:r>
      <w:r>
        <w:rPr>
          <w:rStyle w:val="s0"/>
        </w:rPr>
        <w:t xml:space="preserve">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FC238B">
      <w:pPr>
        <w:ind w:firstLine="400"/>
        <w:jc w:val="both"/>
      </w:pPr>
      <w:r>
        <w:rPr>
          <w:rStyle w:val="s0"/>
        </w:rPr>
        <w:t>9. Салық төлеуші осы баптың</w:t>
      </w:r>
      <w:r>
        <w:rPr>
          <w:rStyle w:val="s0"/>
        </w:rPr>
        <w:t xml:space="preserve"> </w:t>
      </w:r>
      <w:hyperlink w:anchor="sub5680800" w:history="1">
        <w:r>
          <w:rPr>
            <w:rStyle w:val="a3"/>
          </w:rPr>
          <w:t>8-тармағына</w:t>
        </w:r>
      </w:hyperlink>
      <w:r>
        <w:rPr>
          <w:rStyle w:val="s0"/>
        </w:rPr>
        <w:t xml:space="preserve"> </w:t>
      </w:r>
      <w:r>
        <w:rPr>
          <w:rStyle w:val="s0"/>
        </w:rPr>
        <w:t>сәйкес жіберілг</w:t>
      </w:r>
      <w:r>
        <w:rPr>
          <w:rStyle w:val="s0"/>
        </w:rPr>
        <w:t>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w:anchor="sub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w:t>
      </w:r>
      <w:r>
        <w:rPr>
          <w:rStyle w:val="s0"/>
        </w:rPr>
        <w:t>ектің</w:t>
      </w:r>
      <w:r>
        <w:rPr>
          <w:rStyle w:val="s0"/>
        </w:rPr>
        <w:t xml:space="preserve"> </w:t>
      </w:r>
      <w:hyperlink w:anchor="sub6110000" w:history="1">
        <w:r>
          <w:rPr>
            <w:rStyle w:val="a3"/>
          </w:rPr>
          <w:t>611-бабында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FC238B">
      <w:pPr>
        <w:ind w:firstLine="400"/>
        <w:jc w:val="both"/>
      </w:pPr>
      <w:r>
        <w:rPr>
          <w:rStyle w:val="s0"/>
        </w:rPr>
        <w:t> </w:t>
      </w:r>
    </w:p>
    <w:p w:rsidR="00000000" w:rsidRDefault="00FC238B">
      <w:pPr>
        <w:ind w:firstLine="400"/>
        <w:jc w:val="both"/>
      </w:pPr>
      <w:bookmarkStart w:id="930" w:name="SUB5690000"/>
      <w:bookmarkEnd w:id="930"/>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FC238B">
      <w:pPr>
        <w:jc w:val="both"/>
      </w:pPr>
      <w:r>
        <w:rPr>
          <w:rStyle w:val="s3"/>
        </w:rPr>
        <w:t>2009.04.07. № 167-І</w:t>
      </w:r>
      <w:r>
        <w:rPr>
          <w:rStyle w:val="s3"/>
        </w:rPr>
        <w:t>V ҚР</w:t>
      </w:r>
      <w:r>
        <w:rPr>
          <w:rStyle w:val="s3"/>
        </w:rPr>
        <w:t xml:space="preserve"> </w:t>
      </w:r>
      <w:hyperlink r:id="rId5704" w:anchor="sub_id=319"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енгізілді) (бұр.</w:t>
      </w:r>
      <w:hyperlink r:id="rId5705" w:anchor="sub_id=56901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Егер осы тармақта өзгеше көзделмесе, осы Кодекстің</w:t>
      </w:r>
      <w:r>
        <w:rPr>
          <w:rStyle w:val="s0"/>
        </w:rPr>
        <w:t xml:space="preserve"> </w:t>
      </w:r>
      <w:hyperlink w:anchor="sub5680000" w:history="1">
        <w:r>
          <w:rPr>
            <w:rStyle w:val="a3"/>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қосылған</w:t>
      </w:r>
      <w:r>
        <w:rPr>
          <w:rStyle w:val="s0"/>
        </w:rPr>
        <w:t xml:space="preserve"> құн салығы бойынша тіркеу есебі туралы</w:t>
      </w:r>
      <w:r>
        <w:rPr>
          <w:rStyle w:val="s0"/>
        </w:rPr>
        <w:t xml:space="preserve"> </w:t>
      </w:r>
      <w:hyperlink r:id="rId5706" w:anchor="sub_id=20" w:history="1">
        <w:r>
          <w:rPr>
            <w:rStyle w:val="a3"/>
          </w:rPr>
          <w:t>салықтық өтініш</w:t>
        </w:r>
      </w:hyperlink>
      <w:r>
        <w:rPr>
          <w:rStyle w:val="s0"/>
        </w:rPr>
        <w:t xml:space="preserve"> </w:t>
      </w:r>
      <w:r>
        <w:rPr>
          <w:rStyle w:val="s0"/>
        </w:rPr>
        <w:t>беруге құқылы.</w:t>
      </w:r>
    </w:p>
    <w:p w:rsidR="00000000" w:rsidRDefault="00FC238B">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FC238B">
      <w:pPr>
        <w:ind w:firstLine="400"/>
        <w:jc w:val="both"/>
      </w:pPr>
      <w:r>
        <w:rPr>
          <w:rStyle w:val="s0"/>
        </w:rPr>
        <w:t>дара кәсіпкерлер болып табылмайтын жеке т</w:t>
      </w:r>
      <w:r>
        <w:rPr>
          <w:rStyle w:val="s0"/>
        </w:rPr>
        <w:t>ұлғалардың</w:t>
      </w:r>
      <w:r>
        <w:rPr>
          <w:rStyle w:val="s0"/>
        </w:rPr>
        <w:t>;</w:t>
      </w:r>
      <w:r>
        <w:rPr>
          <w:rStyle w:val="s0"/>
        </w:rPr>
        <w:t xml:space="preserve"> </w:t>
      </w:r>
    </w:p>
    <w:p w:rsidR="00000000" w:rsidRDefault="00FC238B">
      <w:pPr>
        <w:ind w:firstLine="400"/>
        <w:jc w:val="both"/>
      </w:pPr>
      <w:r>
        <w:rPr>
          <w:rStyle w:val="s0"/>
        </w:rPr>
        <w:t>мемлекеттік мекемелердің;</w:t>
      </w:r>
    </w:p>
    <w:p w:rsidR="00000000" w:rsidRDefault="00FC238B">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FC238B">
      <w:pPr>
        <w:ind w:firstLine="400"/>
        <w:jc w:val="both"/>
      </w:pPr>
      <w:r>
        <w:rPr>
          <w:rStyle w:val="s0"/>
        </w:rPr>
        <w:t>осы Кодекстің</w:t>
      </w:r>
      <w:r>
        <w:rPr>
          <w:rStyle w:val="s0"/>
        </w:rPr>
        <w:t xml:space="preserve"> </w:t>
      </w:r>
      <w:hyperlink w:anchor="sub411000" w:history="1">
        <w:r>
          <w:rPr>
            <w:rStyle w:val="a3"/>
          </w:rPr>
          <w:t>411</w:t>
        </w:r>
      </w:hyperlink>
      <w:r>
        <w:rPr>
          <w:rStyle w:val="s0"/>
        </w:rPr>
        <w:t xml:space="preserve"> </w:t>
      </w:r>
      <w:r>
        <w:rPr>
          <w:rStyle w:val="s0"/>
        </w:rPr>
        <w:t>және</w:t>
      </w:r>
      <w:r>
        <w:rPr>
          <w:rStyle w:val="s0"/>
        </w:rPr>
        <w:t xml:space="preserve"> </w:t>
      </w:r>
      <w:hyperlink w:anchor="sub4200000" w:history="1">
        <w:r>
          <w:rPr>
            <w:rStyle w:val="a3"/>
          </w:rPr>
          <w:t>420-баптарында</w:t>
        </w:r>
      </w:hyperlink>
      <w:r>
        <w:rPr>
          <w:rStyle w:val="s0"/>
        </w:rPr>
        <w:t xml:space="preserve"> </w:t>
      </w:r>
      <w:r>
        <w:rPr>
          <w:rStyle w:val="s0"/>
        </w:rPr>
        <w:t>көрсетілген тұлға</w:t>
      </w:r>
      <w:r>
        <w:rPr>
          <w:rStyle w:val="s0"/>
        </w:rPr>
        <w:t>лардың, тиісінше ойын бизнесі салығы және тіркелген салық салынатын қызметі бойынша;</w:t>
      </w:r>
    </w:p>
    <w:p w:rsidR="00000000" w:rsidRDefault="00FC238B">
      <w:pPr>
        <w:ind w:firstLine="400"/>
        <w:jc w:val="both"/>
      </w:pPr>
      <w:r>
        <w:rPr>
          <w:rStyle w:val="s0"/>
        </w:rPr>
        <w:t>резидент заңды тұлғалардың құрылымдық бөлімшелерінің құқығы жоқ.</w:t>
      </w:r>
    </w:p>
    <w:p w:rsidR="00000000" w:rsidRDefault="00FC238B">
      <w:pPr>
        <w:ind w:firstLine="400"/>
        <w:jc w:val="both"/>
      </w:pPr>
      <w:r>
        <w:rPr>
          <w:rStyle w:val="s0"/>
        </w:rPr>
        <w:t>Резидент заңды тұлғалар, Қазақстан Республикасындағы қызметін филиал, өкілдік арқылы жүзеге асыратын бейре</w:t>
      </w:r>
      <w:r>
        <w:rPr>
          <w:rStyle w:val="s0"/>
        </w:rPr>
        <w:t>зиденттер қосылған құн салығы бойынша тіркеу есебіне қою үшін ұсынылған салықтық өтінішке осы Кодекстің</w:t>
      </w:r>
      <w:r>
        <w:rPr>
          <w:rStyle w:val="s0"/>
        </w:rPr>
        <w:t xml:space="preserve"> </w:t>
      </w:r>
      <w:hyperlink w:anchor="sub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FC238B">
      <w:pPr>
        <w:jc w:val="both"/>
      </w:pPr>
      <w:r>
        <w:rPr>
          <w:rStyle w:val="s3"/>
        </w:rPr>
        <w:t>2011.05.07. № 452-IV ҚР</w:t>
      </w:r>
      <w:r>
        <w:rPr>
          <w:rStyle w:val="s3"/>
        </w:rPr>
        <w:t xml:space="preserve"> </w:t>
      </w:r>
      <w:hyperlink r:id="rId570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08"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5709" w:anchor="sub_id=569" w:history="1">
        <w:r>
          <w:rPr>
            <w:rStyle w:val="a3"/>
            <w:i/>
            <w:iCs/>
            <w:bdr w:val="none" w:sz="0" w:space="0" w:color="auto" w:frame="1"/>
          </w:rPr>
          <w:t>Заңымен</w:t>
        </w:r>
      </w:hyperlink>
      <w:r>
        <w:rPr>
          <w:rStyle w:val="s3"/>
        </w:rPr>
        <w:t xml:space="preserve"> (ресми </w:t>
      </w:r>
      <w:hyperlink r:id="rId571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711"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5712"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5713" w:anchor="sub_id=569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w:t>
      </w:r>
      <w:r>
        <w:rPr>
          <w:rStyle w:val="s0"/>
        </w:rPr>
        <w:t>өлеушіні</w:t>
      </w:r>
      <w:r>
        <w:rPr>
          <w:rStyle w:val="s0"/>
        </w:rPr>
        <w:t xml:space="preserve">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5714" w:history="1">
        <w:r>
          <w:rPr>
            <w:rStyle w:val="a3"/>
          </w:rPr>
          <w:t>нысан</w:t>
        </w:r>
      </w:hyperlink>
      <w:r>
        <w:rPr>
          <w:rStyle w:val="s0"/>
        </w:rPr>
        <w:t xml:space="preserve"> </w:t>
      </w:r>
      <w:r>
        <w:rPr>
          <w:rStyle w:val="s0"/>
        </w:rPr>
        <w:t>бойынша оны қосылған құн салығы бойынша тіркеу есебіне қоюдан бас</w:t>
      </w:r>
      <w:r>
        <w:rPr>
          <w:rStyle w:val="s0"/>
        </w:rPr>
        <w:t xml:space="preserve"> тарту туралы шешім шығарады.</w:t>
      </w:r>
    </w:p>
    <w:p w:rsidR="00000000" w:rsidRDefault="00FC238B">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салығын төлеушiлерге айналады.</w:t>
      </w:r>
    </w:p>
    <w:p w:rsidR="00000000" w:rsidRDefault="00FC238B">
      <w:pPr>
        <w:ind w:firstLine="400"/>
        <w:jc w:val="both"/>
      </w:pPr>
      <w:bookmarkStart w:id="931" w:name="SUB5690300"/>
      <w:bookmarkEnd w:id="931"/>
      <w:r>
        <w:rPr>
          <w:rStyle w:val="s0"/>
        </w:rPr>
        <w:t>3. Салық органдары қосы</w:t>
      </w:r>
      <w:r>
        <w:rPr>
          <w:rStyle w:val="s0"/>
        </w:rPr>
        <w:t>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FC238B">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w:t>
      </w:r>
      <w:r>
        <w:rPr>
          <w:rStyle w:val="s0"/>
        </w:rPr>
        <w:t>міндеттемелерін орындамағанда;</w:t>
      </w:r>
      <w:r>
        <w:rPr>
          <w:rStyle w:val="s0"/>
        </w:rPr>
        <w:t xml:space="preserve"> </w:t>
      </w:r>
    </w:p>
    <w:p w:rsidR="00000000" w:rsidRDefault="00FC238B">
      <w:pPr>
        <w:jc w:val="both"/>
      </w:pPr>
      <w:r>
        <w:rPr>
          <w:rStyle w:val="s3"/>
        </w:rPr>
        <w:t>2010.30.06. № 297-ІV ҚР</w:t>
      </w:r>
      <w:r>
        <w:rPr>
          <w:rStyle w:val="s3"/>
        </w:rPr>
        <w:t xml:space="preserve"> </w:t>
      </w:r>
      <w:hyperlink r:id="rId5715"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5716" w:anchor="sub_id=56903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осы Кодекстің</w:t>
      </w:r>
      <w:r>
        <w:rPr>
          <w:rStyle w:val="s0"/>
        </w:rPr>
        <w:t xml:space="preserve"> </w:t>
      </w:r>
      <w:hyperlink w:anchor="sub5710400" w:history="1">
        <w:r>
          <w:rPr>
            <w:rStyle w:val="a3"/>
          </w:rPr>
          <w:t>571-бабының 4-тармағында</w:t>
        </w:r>
      </w:hyperlink>
      <w:r>
        <w:rPr>
          <w:rStyle w:val="s0"/>
        </w:rPr>
        <w:t xml:space="preserve"> </w:t>
      </w:r>
      <w:r>
        <w:rPr>
          <w:rStyle w:val="s0"/>
        </w:rPr>
        <w:t>белгіленген тәртіппен аталған салық төлеуші салық органының шешімі бойынша қосылған құн салығы бойынша тіркеу есебі</w:t>
      </w:r>
      <w:r>
        <w:rPr>
          <w:rStyle w:val="s0"/>
        </w:rPr>
        <w:t>нен шығарылған күннен бастап екі жыл өтпесе;</w:t>
      </w:r>
    </w:p>
    <w:p w:rsidR="00000000" w:rsidRDefault="00FC238B">
      <w:pPr>
        <w:jc w:val="both"/>
      </w:pPr>
      <w:r>
        <w:rPr>
          <w:rStyle w:val="s3"/>
        </w:rPr>
        <w:t>2010.30.06. № 297-ІV ҚР</w:t>
      </w:r>
      <w:r>
        <w:rPr>
          <w:rStyle w:val="s3"/>
        </w:rPr>
        <w:t xml:space="preserve"> </w:t>
      </w:r>
      <w:hyperlink r:id="rId5717" w:anchor="sub_id=69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718" w:anchor="sub_id=5690303"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осы Кодекстің</w:t>
      </w:r>
      <w:r>
        <w:rPr>
          <w:rStyle w:val="s0"/>
        </w:rPr>
        <w:t xml:space="preserve"> </w:t>
      </w:r>
      <w:hyperlink w:anchor="sub5680700" w:history="1">
        <w:r>
          <w:rPr>
            <w:rStyle w:val="a3"/>
          </w:rPr>
          <w:t>568-бабы 7-тармағында</w:t>
        </w:r>
      </w:hyperlink>
      <w:r>
        <w:rPr>
          <w:rStyle w:val="s0"/>
        </w:rPr>
        <w:t xml:space="preserve"> </w:t>
      </w:r>
      <w:r>
        <w:rPr>
          <w:rStyle w:val="s0"/>
        </w:rPr>
        <w:t>белгіленген құжаттар тапсырылмаса;</w:t>
      </w:r>
    </w:p>
    <w:p w:rsidR="00000000" w:rsidRDefault="00FC238B">
      <w:pPr>
        <w:jc w:val="both"/>
      </w:pPr>
      <w:r>
        <w:rPr>
          <w:rStyle w:val="s3"/>
        </w:rPr>
        <w:t>2012.26.12. № 61-V ҚР</w:t>
      </w:r>
      <w:r>
        <w:rPr>
          <w:rStyle w:val="s3"/>
        </w:rPr>
        <w:t xml:space="preserve"> </w:t>
      </w:r>
      <w:hyperlink r:id="rId5719"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3-1) салық төлеуші әрекетсіз заңды тұлға болып табылса;</w:t>
      </w:r>
    </w:p>
    <w:p w:rsidR="00000000" w:rsidRDefault="00FC238B">
      <w:pPr>
        <w:jc w:val="both"/>
      </w:pPr>
      <w:r>
        <w:rPr>
          <w:rStyle w:val="s3"/>
        </w:rPr>
        <w:t>2010.30.06. № 297-ІV ҚР</w:t>
      </w:r>
      <w:r>
        <w:rPr>
          <w:rStyle w:val="s3"/>
        </w:rPr>
        <w:t xml:space="preserve"> </w:t>
      </w:r>
      <w:hyperlink r:id="rId5720"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қолданысқа енгізілді); 2012.26.12. № 61-V ҚР</w:t>
      </w:r>
      <w:r>
        <w:rPr>
          <w:rStyle w:val="s3"/>
        </w:rPr>
        <w:t xml:space="preserve"> </w:t>
      </w:r>
      <w:hyperlink r:id="rId5721" w:anchor="sub_id=569" w:history="1">
        <w:r>
          <w:rPr>
            <w:rStyle w:val="a3"/>
            <w:i/>
            <w:iCs/>
            <w:bdr w:val="none" w:sz="0" w:space="0" w:color="auto" w:frame="1"/>
          </w:rPr>
          <w:t>Заңымен</w:t>
        </w:r>
      </w:hyperlink>
      <w:r>
        <w:rPr>
          <w:rStyle w:val="s3"/>
        </w:rPr>
        <w:t xml:space="preserve"> </w:t>
      </w:r>
      <w:r>
        <w:rPr>
          <w:rStyle w:val="s3"/>
        </w:rPr>
        <w:t>(2013 ж. 1 қаңтардан баста</w:t>
      </w:r>
      <w:r>
        <w:rPr>
          <w:rStyle w:val="s3"/>
        </w:rPr>
        <w:t>п қолданысқа енгізілді) (</w:t>
      </w:r>
      <w:hyperlink r:id="rId5722"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5723" w:anchor="sub_id=569" w:history="1">
        <w:r>
          <w:rPr>
            <w:rStyle w:val="a3"/>
            <w:i/>
            <w:iCs/>
            <w:bdr w:val="none" w:sz="0" w:space="0" w:color="auto" w:frame="1"/>
          </w:rPr>
          <w:t>Заңымен</w:t>
        </w:r>
      </w:hyperlink>
      <w:r>
        <w:rPr>
          <w:rStyle w:val="s3"/>
        </w:rPr>
        <w:t xml:space="preserve"> </w:t>
      </w:r>
      <w:r>
        <w:rPr>
          <w:rStyle w:val="s3"/>
        </w:rPr>
        <w:t>(2014 ж. 1 қаңтарда</w:t>
      </w:r>
      <w:r>
        <w:rPr>
          <w:rStyle w:val="s3"/>
        </w:rPr>
        <w:t>н бастап қолданысқа енгізілді) (</w:t>
      </w:r>
      <w:hyperlink r:id="rId5724"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5725" w:anchor="sub_id=807" w:history="1">
        <w:r>
          <w:rPr>
            <w:rStyle w:val="a3"/>
            <w:i/>
            <w:iCs/>
            <w:bdr w:val="none" w:sz="0" w:space="0" w:color="auto" w:frame="1"/>
          </w:rPr>
          <w:t>Заңымен</w:t>
        </w:r>
      </w:hyperlink>
      <w:r>
        <w:rPr>
          <w:rStyle w:val="s3"/>
        </w:rPr>
        <w:t xml:space="preserve"> </w:t>
      </w:r>
      <w:r>
        <w:rPr>
          <w:rStyle w:val="s3"/>
        </w:rPr>
        <w:t>(2015 ж. 1 қ</w:t>
      </w:r>
      <w:r>
        <w:rPr>
          <w:rStyle w:val="s3"/>
        </w:rPr>
        <w:t>аңтардан бастап қолданысқа енгізілді) (</w:t>
      </w:r>
      <w:hyperlink r:id="rId5726" w:anchor="sub_id=5690300" w:history="1">
        <w:r>
          <w:rPr>
            <w:rStyle w:val="a3"/>
            <w:i/>
            <w:iCs/>
            <w:bdr w:val="none" w:sz="0" w:space="0" w:color="auto" w:frame="1"/>
          </w:rPr>
          <w:t>бұр.ред.қара</w:t>
        </w:r>
      </w:hyperlink>
      <w:r>
        <w:rPr>
          <w:rStyle w:val="s3"/>
        </w:rPr>
        <w:t>) 4) тармақша өзгертілді</w:t>
      </w:r>
    </w:p>
    <w:p w:rsidR="00000000" w:rsidRDefault="00FC238B">
      <w:pPr>
        <w:jc w:val="both"/>
      </w:pPr>
      <w:r>
        <w:rPr>
          <w:rStyle w:val="s3"/>
        </w:rPr>
        <w:t>4) тармақшаға өзгерістерді қараңыз - 2014.28.11. № 257-V ҚР</w:t>
      </w:r>
      <w:r>
        <w:rPr>
          <w:rStyle w:val="s3"/>
        </w:rPr>
        <w:t xml:space="preserve"> </w:t>
      </w:r>
      <w:hyperlink r:id="rId5727" w:anchor="sub_id=56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FC238B">
      <w:pPr>
        <w:ind w:firstLine="400"/>
        <w:jc w:val="both"/>
      </w:pPr>
      <w:r>
        <w:rPr>
          <w:rStyle w:val="s0"/>
        </w:rPr>
        <w:t>4) заңды тұлғаның құрылтайшысы (қатысушысы):</w:t>
      </w:r>
    </w:p>
    <w:p w:rsidR="00000000" w:rsidRDefault="00FC238B">
      <w:pPr>
        <w:ind w:firstLine="400"/>
        <w:jc w:val="both"/>
      </w:pPr>
      <w:r>
        <w:rPr>
          <w:rStyle w:val="s0"/>
        </w:rPr>
        <w:t>әрекетсіз</w:t>
      </w:r>
      <w:r>
        <w:rPr>
          <w:rStyle w:val="s0"/>
        </w:rPr>
        <w:t xml:space="preserve"> заңды тұлға;</w:t>
      </w:r>
    </w:p>
    <w:p w:rsidR="00000000" w:rsidRDefault="00FC238B">
      <w:pPr>
        <w:ind w:firstLine="400"/>
        <w:jc w:val="both"/>
      </w:pPr>
      <w:r>
        <w:rPr>
          <w:rStyle w:val="s0"/>
        </w:rPr>
        <w:t>әрекетсіз</w:t>
      </w:r>
      <w:r>
        <w:rPr>
          <w:rStyle w:val="s0"/>
        </w:rPr>
        <w:t xml:space="preserve"> дара кәсіпкер;</w:t>
      </w:r>
    </w:p>
    <w:p w:rsidR="00000000" w:rsidRDefault="00FC238B">
      <w:pPr>
        <w:ind w:firstLine="400"/>
        <w:jc w:val="both"/>
      </w:pPr>
      <w:r>
        <w:rPr>
          <w:rStyle w:val="s0"/>
        </w:rPr>
        <w:t>әрекетсіз</w:t>
      </w:r>
      <w:r>
        <w:rPr>
          <w:rStyle w:val="s0"/>
        </w:rPr>
        <w:t xml:space="preserve"> заңды тұлғаның бірінші басшысы немесе жалғыз құрылт</w:t>
      </w:r>
      <w:r>
        <w:rPr>
          <w:rStyle w:val="s0"/>
        </w:rPr>
        <w:t>айшысы (қатысушысы);</w:t>
      </w:r>
    </w:p>
    <w:p w:rsidR="00000000" w:rsidRDefault="00FC238B">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FC238B">
      <w:pPr>
        <w:ind w:firstLine="400"/>
        <w:jc w:val="both"/>
      </w:pPr>
      <w:r>
        <w:rPr>
          <w:rStyle w:val="s0"/>
        </w:rPr>
        <w:t>Қазақстан</w:t>
      </w:r>
      <w:r>
        <w:rPr>
          <w:rStyle w:val="s0"/>
        </w:rPr>
        <w:t xml:space="preserve"> Республикасы Қылмыстық кодексiнiң</w:t>
      </w:r>
      <w:r>
        <w:rPr>
          <w:rStyle w:val="s0"/>
        </w:rPr>
        <w:t xml:space="preserve"> </w:t>
      </w:r>
      <w:hyperlink r:id="rId5728" w:anchor="sub_id=2150000" w:history="1">
        <w:r>
          <w:rPr>
            <w:rStyle w:val="a3"/>
          </w:rPr>
          <w:t>215</w:t>
        </w:r>
      </w:hyperlink>
      <w:r>
        <w:rPr>
          <w:rStyle w:val="s0"/>
        </w:rPr>
        <w:t xml:space="preserve">, </w:t>
      </w:r>
      <w:hyperlink r:id="rId5729" w:anchor="sub_id=2160000" w:history="1">
        <w:r>
          <w:rPr>
            <w:rStyle w:val="a3"/>
          </w:rPr>
          <w:t>216</w:t>
        </w:r>
      </w:hyperlink>
      <w:r>
        <w:rPr>
          <w:rStyle w:val="s0"/>
        </w:rPr>
        <w:t xml:space="preserve">, </w:t>
      </w:r>
      <w:hyperlink r:id="rId5730" w:anchor="sub_id=2380000" w:history="1">
        <w:r>
          <w:rPr>
            <w:rStyle w:val="a3"/>
          </w:rPr>
          <w:t>238</w:t>
        </w:r>
      </w:hyperlink>
      <w:r>
        <w:rPr>
          <w:rStyle w:val="s0"/>
        </w:rPr>
        <w:t xml:space="preserve"> </w:t>
      </w:r>
      <w:r>
        <w:rPr>
          <w:rStyle w:val="s0"/>
        </w:rPr>
        <w:t>және</w:t>
      </w:r>
      <w:r>
        <w:rPr>
          <w:rStyle w:val="s0"/>
        </w:rPr>
        <w:t xml:space="preserve"> </w:t>
      </w:r>
      <w:hyperlink r:id="rId5731" w:anchor="sub_id=2400000" w:history="1">
        <w:r>
          <w:rPr>
            <w:rStyle w:val="a3"/>
          </w:rPr>
          <w:t>240-баптары</w:t>
        </w:r>
      </w:hyperlink>
      <w:r>
        <w:rPr>
          <w:rStyle w:val="s0"/>
        </w:rPr>
        <w:t xml:space="preserve"> </w:t>
      </w:r>
      <w:r>
        <w:rPr>
          <w:rStyle w:val="s0"/>
        </w:rPr>
        <w:t>бойынша жойылмаған немесе алынбаған сотталғандығы бар жеке тұлға;</w:t>
      </w:r>
    </w:p>
    <w:p w:rsidR="00000000" w:rsidRDefault="00FC238B">
      <w:pPr>
        <w:ind w:firstLine="400"/>
        <w:jc w:val="both"/>
      </w:pPr>
      <w:r>
        <w:rPr>
          <w:rStyle w:val="s0"/>
        </w:rPr>
        <w:t>іздеу салынған жеке тұлға болып табылса;</w:t>
      </w:r>
    </w:p>
    <w:p w:rsidR="00000000" w:rsidRDefault="00FC238B">
      <w:pPr>
        <w:jc w:val="both"/>
      </w:pPr>
      <w:r>
        <w:rPr>
          <w:rStyle w:val="s3"/>
        </w:rPr>
        <w:t>2012.26.12. № 61-V ҚР</w:t>
      </w:r>
      <w:r>
        <w:rPr>
          <w:rStyle w:val="s3"/>
        </w:rPr>
        <w:t xml:space="preserve"> </w:t>
      </w:r>
      <w:hyperlink r:id="rId5732" w:anchor="sub_id=569" w:history="1">
        <w:r>
          <w:rPr>
            <w:rStyle w:val="a3"/>
            <w:i/>
            <w:iCs/>
            <w:bdr w:val="none" w:sz="0" w:space="0" w:color="auto" w:frame="1"/>
          </w:rPr>
          <w:t>Заңымен</w:t>
        </w:r>
      </w:hyperlink>
      <w:r>
        <w:rPr>
          <w:rStyle w:val="s3"/>
        </w:rPr>
        <w:t xml:space="preserve"> </w:t>
      </w:r>
      <w:r>
        <w:rPr>
          <w:rStyle w:val="s3"/>
        </w:rPr>
        <w:t>(2013 ж</w:t>
      </w:r>
      <w:r>
        <w:rPr>
          <w:rStyle w:val="s3"/>
        </w:rPr>
        <w:t>. 1 қаңтардан бастап қолданысқа енгізілді) (</w:t>
      </w:r>
      <w:hyperlink r:id="rId5733"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5734"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35"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5736" w:anchor="sub_id=569"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(2015 ж. 1 қаңтардан бастап қолданысқа енгізілді) (</w:t>
      </w:r>
      <w:hyperlink r:id="rId5737" w:anchor="sub_id=5690300" w:history="1">
        <w:r>
          <w:rPr>
            <w:rStyle w:val="a3"/>
            <w:i/>
            <w:iCs/>
            <w:bdr w:val="none" w:sz="0" w:space="0" w:color="auto" w:frame="1"/>
          </w:rPr>
          <w:t>бұр.ред.қара</w:t>
        </w:r>
      </w:hyperlink>
      <w:r>
        <w:rPr>
          <w:rStyle w:val="s3"/>
        </w:rPr>
        <w:t>) 5) тармақша өзгертілді</w:t>
      </w:r>
    </w:p>
    <w:p w:rsidR="00000000" w:rsidRDefault="00FC238B">
      <w:pPr>
        <w:jc w:val="both"/>
      </w:pPr>
      <w:r>
        <w:rPr>
          <w:rStyle w:val="s3"/>
        </w:rPr>
        <w:t>5) тармақшаға өзгерістерді қараңыз - 2014.28.11. № 257-V ҚР</w:t>
      </w:r>
      <w:r>
        <w:rPr>
          <w:rStyle w:val="s3"/>
        </w:rPr>
        <w:t xml:space="preserve"> </w:t>
      </w:r>
      <w:hyperlink r:id="rId5738" w:anchor="sub_id=56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FC238B">
      <w:pPr>
        <w:ind w:firstLine="400"/>
        <w:jc w:val="both"/>
      </w:pPr>
      <w:r>
        <w:rPr>
          <w:rStyle w:val="s0"/>
        </w:rPr>
        <w:t>5) заңды тұлғаның бірінші басшысы немесе дара кәсіпкер:</w:t>
      </w:r>
    </w:p>
    <w:p w:rsidR="00000000" w:rsidRDefault="00FC238B">
      <w:pPr>
        <w:ind w:firstLine="400"/>
        <w:jc w:val="both"/>
      </w:pPr>
      <w:r>
        <w:rPr>
          <w:rStyle w:val="s0"/>
        </w:rPr>
        <w:t>әрекетсіз</w:t>
      </w:r>
      <w:r>
        <w:rPr>
          <w:rStyle w:val="s0"/>
        </w:rPr>
        <w:t xml:space="preserve"> дара кәсіпкер;</w:t>
      </w:r>
    </w:p>
    <w:p w:rsidR="00000000" w:rsidRDefault="00FC238B">
      <w:pPr>
        <w:ind w:firstLine="400"/>
        <w:jc w:val="both"/>
      </w:pPr>
      <w:r>
        <w:rPr>
          <w:rStyle w:val="s0"/>
        </w:rPr>
        <w:t>әрекетсіз</w:t>
      </w:r>
      <w:r>
        <w:rPr>
          <w:rStyle w:val="s0"/>
        </w:rPr>
        <w:t xml:space="preserve"> заңды тұлғаның бірінші басшысы немесе жалғыз</w:t>
      </w:r>
      <w:r>
        <w:rPr>
          <w:rStyle w:val="s0"/>
        </w:rPr>
        <w:t xml:space="preserve"> құрылтайшысы (қатысушысы);</w:t>
      </w:r>
    </w:p>
    <w:p w:rsidR="00000000" w:rsidRDefault="00FC238B">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FC238B">
      <w:pPr>
        <w:ind w:firstLine="400"/>
        <w:jc w:val="both"/>
      </w:pPr>
      <w:r>
        <w:rPr>
          <w:rStyle w:val="s0"/>
        </w:rPr>
        <w:t>Қазақстан</w:t>
      </w:r>
      <w:r>
        <w:rPr>
          <w:rStyle w:val="s0"/>
        </w:rPr>
        <w:t xml:space="preserve"> Республикасы Қылмыстық кодексiнiң</w:t>
      </w:r>
      <w:r>
        <w:rPr>
          <w:rStyle w:val="s0"/>
        </w:rPr>
        <w:t xml:space="preserve"> </w:t>
      </w:r>
      <w:hyperlink r:id="rId5739" w:anchor="sub_id=2150000" w:history="1">
        <w:r>
          <w:rPr>
            <w:rStyle w:val="a3"/>
          </w:rPr>
          <w:t>215</w:t>
        </w:r>
      </w:hyperlink>
      <w:r>
        <w:rPr>
          <w:rStyle w:val="s0"/>
        </w:rPr>
        <w:t xml:space="preserve">, </w:t>
      </w:r>
      <w:hyperlink r:id="rId5740" w:anchor="sub_id=2160000" w:history="1">
        <w:r>
          <w:rPr>
            <w:rStyle w:val="a3"/>
          </w:rPr>
          <w:t>216</w:t>
        </w:r>
      </w:hyperlink>
      <w:r>
        <w:rPr>
          <w:rStyle w:val="s0"/>
        </w:rPr>
        <w:t xml:space="preserve">, </w:t>
      </w:r>
      <w:hyperlink r:id="rId5741" w:anchor="sub_id=2380000" w:history="1">
        <w:r>
          <w:rPr>
            <w:rStyle w:val="a3"/>
          </w:rPr>
          <w:t>238</w:t>
        </w:r>
      </w:hyperlink>
      <w:r>
        <w:rPr>
          <w:rStyle w:val="s0"/>
        </w:rPr>
        <w:t xml:space="preserve"> </w:t>
      </w:r>
      <w:r>
        <w:rPr>
          <w:rStyle w:val="s0"/>
        </w:rPr>
        <w:t>және</w:t>
      </w:r>
      <w:r>
        <w:rPr>
          <w:rStyle w:val="s0"/>
        </w:rPr>
        <w:t xml:space="preserve"> </w:t>
      </w:r>
      <w:hyperlink r:id="rId5742" w:anchor="sub_id=2400000" w:history="1">
        <w:r>
          <w:rPr>
            <w:rStyle w:val="a3"/>
          </w:rPr>
          <w:t>240-баптары</w:t>
        </w:r>
      </w:hyperlink>
      <w:r>
        <w:rPr>
          <w:rStyle w:val="s0"/>
        </w:rPr>
        <w:t xml:space="preserve"> </w:t>
      </w:r>
      <w:r>
        <w:rPr>
          <w:rStyle w:val="s0"/>
        </w:rPr>
        <w:t>бойынша жойылмаған немесе алынбаған сотталғандығы бар жеке тұлға;</w:t>
      </w:r>
    </w:p>
    <w:p w:rsidR="00000000" w:rsidRDefault="00FC238B">
      <w:pPr>
        <w:ind w:firstLine="400"/>
        <w:jc w:val="both"/>
      </w:pPr>
      <w:r>
        <w:rPr>
          <w:rStyle w:val="s0"/>
        </w:rPr>
        <w:t>іздеу салынған жеке тұлға болып табылса;</w:t>
      </w:r>
    </w:p>
    <w:p w:rsidR="00000000" w:rsidRDefault="00FC238B">
      <w:pPr>
        <w:jc w:val="both"/>
      </w:pPr>
      <w:r>
        <w:rPr>
          <w:rStyle w:val="s3"/>
        </w:rPr>
        <w:t>2014.28.11. № 257-V ҚР</w:t>
      </w:r>
      <w:r>
        <w:rPr>
          <w:rStyle w:val="s3"/>
        </w:rPr>
        <w:t xml:space="preserve"> </w:t>
      </w:r>
      <w:hyperlink r:id="rId5743"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салық төле</w:t>
      </w:r>
      <w:r>
        <w:rPr>
          <w:rStyle w:val="s0"/>
        </w:rPr>
        <w:t>ушіні қосылған құн салығы бойынша тіркеу есебіне ерікті түрде қоюдан бас тартады.</w:t>
      </w:r>
    </w:p>
    <w:p w:rsidR="00000000" w:rsidRDefault="00FC238B">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w:t>
      </w:r>
      <w:r>
        <w:rPr>
          <w:rStyle w:val="s0"/>
        </w:rPr>
        <w:t>ады.</w:t>
      </w:r>
    </w:p>
    <w:p w:rsidR="00000000" w:rsidRDefault="00FC238B">
      <w:pPr>
        <w:ind w:firstLine="400"/>
        <w:jc w:val="both"/>
      </w:pPr>
      <w:r>
        <w:rPr>
          <w:rStyle w:val="s0"/>
        </w:rPr>
        <w:t> </w:t>
      </w:r>
    </w:p>
    <w:p w:rsidR="00000000" w:rsidRDefault="00FC238B">
      <w:pPr>
        <w:ind w:firstLine="400"/>
        <w:jc w:val="both"/>
      </w:pPr>
      <w:bookmarkStart w:id="932" w:name="SUB5700000"/>
      <w:bookmarkEnd w:id="932"/>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FC238B">
      <w:pPr>
        <w:jc w:val="both"/>
      </w:pPr>
      <w:r>
        <w:rPr>
          <w:rStyle w:val="s3"/>
        </w:rPr>
        <w:t>2011.05.07. № 452-IV ҚР</w:t>
      </w:r>
      <w:r>
        <w:rPr>
          <w:rStyle w:val="s3"/>
        </w:rPr>
        <w:t xml:space="preserve"> </w:t>
      </w:r>
      <w:hyperlink r:id="rId574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45"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5746"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47"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5748" w:anchor="sub_id=570" w:history="1">
        <w:r>
          <w:rPr>
            <w:rStyle w:val="a3"/>
            <w:i/>
            <w:iCs/>
            <w:bdr w:val="none" w:sz="0" w:space="0" w:color="auto" w:frame="1"/>
          </w:rPr>
          <w:t>Заңымен</w:t>
        </w:r>
      </w:hyperlink>
      <w:r>
        <w:rPr>
          <w:rStyle w:val="s3"/>
        </w:rPr>
        <w:t xml:space="preserve"> (</w:t>
      </w:r>
      <w:hyperlink r:id="rId5749"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5750"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51" w:anchor="sub_id=5700100" w:history="1">
        <w:r>
          <w:rPr>
            <w:rStyle w:val="a3"/>
            <w:i/>
            <w:iCs/>
            <w:bdr w:val="none" w:sz="0" w:space="0" w:color="auto" w:frame="1"/>
          </w:rPr>
          <w:t>бұр.ред.қара</w:t>
        </w:r>
      </w:hyperlink>
      <w:r>
        <w:rPr>
          <w:rStyle w:val="s3"/>
        </w:rPr>
        <w:t>) 1-тармақ жаңа редакцияда</w:t>
      </w:r>
    </w:p>
    <w:p w:rsidR="00000000" w:rsidRDefault="00FC238B">
      <w:pPr>
        <w:ind w:firstLine="400"/>
        <w:jc w:val="both"/>
      </w:pPr>
      <w:r>
        <w:rPr>
          <w:rStyle w:val="s0"/>
        </w:rPr>
        <w:t xml:space="preserve">1. Қосылған құн салығы бойынша тіркеу есебіне қою туралы куәлiк қатаң есептілік бланкiсi болып табылады және ол салық төлеушiні қосылған құн салығы </w:t>
      </w:r>
      <w:r>
        <w:rPr>
          <w:rStyle w:val="s0"/>
        </w:rPr>
        <w:t>бойынша тіркеу есебіне қою фактісін куәландырады. Куәлiктiң</w:t>
      </w:r>
      <w:r>
        <w:rPr>
          <w:rStyle w:val="s0"/>
        </w:rPr>
        <w:t xml:space="preserve"> </w:t>
      </w:r>
      <w:hyperlink r:id="rId5752" w:anchor="sub_id=300" w:history="1">
        <w:r>
          <w:rPr>
            <w:rStyle w:val="a3"/>
          </w:rPr>
          <w:t>нысанын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FC238B">
      <w:pPr>
        <w:ind w:firstLine="400"/>
        <w:jc w:val="both"/>
      </w:pPr>
      <w:r>
        <w:rPr>
          <w:rStyle w:val="s0"/>
        </w:rPr>
        <w:t>Егер осы тармақта өзгеше көзделмесе, қосылған құн салығы бойы</w:t>
      </w:r>
      <w:r>
        <w:rPr>
          <w:rStyle w:val="s0"/>
        </w:rPr>
        <w:t>нша тіркеу есебіне қою туралы куәлік салық төлеушіге құжаттарды беру журналына қолын қойғызып беріледі.</w:t>
      </w:r>
    </w:p>
    <w:p w:rsidR="00000000" w:rsidRDefault="00FC238B">
      <w:pPr>
        <w:ind w:firstLine="400"/>
        <w:jc w:val="both"/>
      </w:pPr>
      <w:r>
        <w:rPr>
          <w:rStyle w:val="s0"/>
        </w:rPr>
        <w:t>Шағын кәсіпкерлік субъектілеріне жататын Қазақстан Республикасының резидент заңды тұлғасын, дара кәсіпкерді қосылған құн салығы бойынша тіркеу есебіне қ</w:t>
      </w:r>
      <w:r>
        <w:rPr>
          <w:rStyle w:val="s0"/>
        </w:rPr>
        <w:t>ою туралы куәлікті жеке басын куәландыратын құжатты көрсеткен кезде олардың құжаттарды беру журналына қолын қойғыза отырып, Қазақстан Республикасының резидент заңды тұлғасының бірінші басшысы, дара кәсіпкер жеке өздері алуға тиіс.</w:t>
      </w:r>
    </w:p>
    <w:p w:rsidR="00000000" w:rsidRDefault="00FC238B">
      <w:pPr>
        <w:ind w:firstLine="400"/>
        <w:jc w:val="both"/>
      </w:pPr>
      <w:r>
        <w:rPr>
          <w:rStyle w:val="s0"/>
        </w:rPr>
        <w:t>Қосылған</w:t>
      </w:r>
      <w:r>
        <w:rPr>
          <w:rStyle w:val="s0"/>
        </w:rPr>
        <w:t xml:space="preserve"> құн салығы бойын</w:t>
      </w:r>
      <w:r>
        <w:rPr>
          <w:rStyle w:val="s0"/>
        </w:rPr>
        <w:t>ша тіркеу есебіне қою туралы куәлікті берген кезде салық органы шағын кәсіпкерлік субъектілеріне жататын Қазақстан Республикасының резидент заңды тұлғасының бірінші басшысын, дара кәсіпкерді суретке түсіруді жүзеге асырады.</w:t>
      </w:r>
    </w:p>
    <w:p w:rsidR="00000000" w:rsidRDefault="00FC238B">
      <w:pPr>
        <w:ind w:firstLine="400"/>
        <w:jc w:val="both"/>
      </w:pPr>
      <w:r>
        <w:rPr>
          <w:rStyle w:val="s0"/>
        </w:rPr>
        <w:t>2. Қосылған құн салығы бойынша т</w:t>
      </w:r>
      <w:r>
        <w:rPr>
          <w:rStyle w:val="s0"/>
        </w:rPr>
        <w:t>іркеу есебіне қою туралы куәлік мынадай міндетті деректемелерді:</w:t>
      </w:r>
    </w:p>
    <w:p w:rsidR="00000000" w:rsidRDefault="00FC238B">
      <w:pPr>
        <w:ind w:firstLine="400"/>
        <w:jc w:val="both"/>
      </w:pPr>
      <w:r>
        <w:rPr>
          <w:rStyle w:val="s0"/>
        </w:rPr>
        <w:t>1) салық төлеушінің атауын және (немесе) тегін, атын, әкесінің атын (ол болған жағдайда);</w:t>
      </w:r>
      <w:r>
        <w:rPr>
          <w:rStyle w:val="s0"/>
        </w:rPr>
        <w:t xml:space="preserve"> </w:t>
      </w:r>
    </w:p>
    <w:p w:rsidR="00000000" w:rsidRDefault="00FC238B">
      <w:pPr>
        <w:ind w:firstLine="400"/>
        <w:jc w:val="both"/>
      </w:pPr>
      <w:r>
        <w:rPr>
          <w:rStyle w:val="s0"/>
        </w:rPr>
        <w:t>2) сәйкестендіру нөмірін;</w:t>
      </w:r>
    </w:p>
    <w:p w:rsidR="00000000" w:rsidRDefault="00FC238B">
      <w:pPr>
        <w:ind w:firstLine="400"/>
        <w:jc w:val="both"/>
      </w:pPr>
      <w:r>
        <w:rPr>
          <w:rStyle w:val="s0"/>
        </w:rPr>
        <w:t>3) салық төлеушіні қосылған құн салығы бойынша тіркеу есебіне қою күнін;</w:t>
      </w:r>
    </w:p>
    <w:p w:rsidR="00000000" w:rsidRDefault="00FC238B">
      <w:pPr>
        <w:ind w:firstLine="400"/>
        <w:jc w:val="both"/>
      </w:pPr>
      <w:r>
        <w:rPr>
          <w:rStyle w:val="s0"/>
        </w:rPr>
        <w:t>4</w:t>
      </w:r>
      <w:r>
        <w:rPr>
          <w:rStyle w:val="s0"/>
        </w:rPr>
        <w:t>) салық органының қосылған құн салығы бойынша тіркеу есебіне қою туралы куәлікке қол қойған күнімен оны беру күнінің сай келуін;</w:t>
      </w:r>
    </w:p>
    <w:p w:rsidR="00000000" w:rsidRDefault="00FC238B">
      <w:pPr>
        <w:ind w:firstLine="400"/>
        <w:jc w:val="both"/>
      </w:pPr>
      <w:r>
        <w:rPr>
          <w:rStyle w:val="s0"/>
        </w:rPr>
        <w:t>5) куәлік берген салық органының атауын қамтиды.</w:t>
      </w:r>
      <w:r>
        <w:rPr>
          <w:rStyle w:val="s0"/>
        </w:rPr>
        <w:t xml:space="preserve"> </w:t>
      </w:r>
    </w:p>
    <w:p w:rsidR="00000000" w:rsidRDefault="00FC238B">
      <w:pPr>
        <w:ind w:firstLine="400"/>
        <w:jc w:val="both"/>
      </w:pPr>
      <w:r>
        <w:rPr>
          <w:rStyle w:val="s0"/>
        </w:rPr>
        <w:t xml:space="preserve">3. Қосылған құн салығы бойынша тіркеу есебіне қою туралы куәлік қосылған құн </w:t>
      </w:r>
      <w:r>
        <w:rPr>
          <w:rStyle w:val="s0"/>
        </w:rPr>
        <w:t>салығын төлеушіде сақталады.</w:t>
      </w:r>
      <w:r>
        <w:rPr>
          <w:rStyle w:val="s0"/>
        </w:rPr>
        <w:t xml:space="preserve"> </w:t>
      </w:r>
    </w:p>
    <w:p w:rsidR="00000000" w:rsidRDefault="00FC238B">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w:t>
      </w:r>
      <w:r>
        <w:rPr>
          <w:rStyle w:val="s0"/>
        </w:rPr>
        <w:t>ы тиіс.</w:t>
      </w:r>
      <w:r>
        <w:rPr>
          <w:rStyle w:val="s0"/>
        </w:rPr>
        <w:t xml:space="preserve"> </w:t>
      </w:r>
    </w:p>
    <w:p w:rsidR="00000000" w:rsidRDefault="00FC238B">
      <w:pPr>
        <w:jc w:val="both"/>
      </w:pPr>
      <w:r>
        <w:rPr>
          <w:rStyle w:val="s3"/>
        </w:rPr>
        <w:t>2009.16.11. № 200-ІV ҚР</w:t>
      </w:r>
      <w:r>
        <w:rPr>
          <w:rStyle w:val="s3"/>
        </w:rPr>
        <w:t xml:space="preserve"> </w:t>
      </w:r>
      <w:hyperlink r:id="rId5753"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5754" w:anchor="sub_id=57005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5. Қосылған құн салығы бойынша тiркеу есебiне қою туралы куәлiктi ауыстыруды:</w:t>
      </w:r>
      <w:r>
        <w:rPr>
          <w:rStyle w:val="s0"/>
        </w:rPr>
        <w:t xml:space="preserve"> </w:t>
      </w:r>
    </w:p>
    <w:p w:rsidR="00000000" w:rsidRDefault="00FC238B">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w:t>
      </w:r>
      <w:r>
        <w:rPr>
          <w:rStyle w:val="s0"/>
        </w:rPr>
        <w:t>iнде;</w:t>
      </w:r>
    </w:p>
    <w:p w:rsidR="00000000" w:rsidRDefault="00FC238B">
      <w:pPr>
        <w:jc w:val="both"/>
      </w:pPr>
      <w:r>
        <w:rPr>
          <w:rStyle w:val="s3"/>
        </w:rPr>
        <w:t>2011.21.07. № 467-ІV ҚР</w:t>
      </w:r>
      <w:r>
        <w:rPr>
          <w:rStyle w:val="s3"/>
        </w:rPr>
        <w:t xml:space="preserve"> </w:t>
      </w:r>
      <w:hyperlink r:id="rId5755"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756"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5757"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58"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FC238B">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w:t>
      </w:r>
      <w:r>
        <w:rPr>
          <w:rStyle w:val="s0"/>
        </w:rPr>
        <w:t xml:space="preserve"> нөмiрлерiнiң ұлттық тiзiлiмдерiнiң мәлiметтерi негізінде үш жұмыс күні ішінде салық органы жүргізеді.</w:t>
      </w:r>
    </w:p>
    <w:p w:rsidR="00000000" w:rsidRDefault="00FC238B">
      <w:pPr>
        <w:ind w:firstLine="400"/>
        <w:jc w:val="both"/>
      </w:pPr>
      <w:r>
        <w:rPr>
          <w:rStyle w:val="s0"/>
        </w:rPr>
        <w:t>3) 2014.28.11. № 257-V ҚР</w:t>
      </w:r>
      <w:r>
        <w:rPr>
          <w:rStyle w:val="s0"/>
        </w:rPr>
        <w:t xml:space="preserve"> </w:t>
      </w:r>
      <w:hyperlink r:id="rId5759" w:anchor="sub_id=570" w:history="1">
        <w:r>
          <w:rPr>
            <w:rStyle w:val="a3"/>
          </w:rPr>
          <w:t>Заңымен</w:t>
        </w:r>
      </w:hyperlink>
      <w:r>
        <w:rPr>
          <w:rStyle w:val="s0"/>
        </w:rPr>
        <w:t xml:space="preserve"> алып тасталды </w:t>
      </w:r>
      <w:r>
        <w:rPr>
          <w:rStyle w:val="s3"/>
        </w:rPr>
        <w:t>(2015 ж. 1 қаңтардан бас</w:t>
      </w:r>
      <w:r>
        <w:rPr>
          <w:rStyle w:val="s3"/>
        </w:rPr>
        <w:t>тап қолданысқа енгізілді) (</w:t>
      </w:r>
      <w:hyperlink r:id="rId5760" w:anchor="sub_id=57005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Салық төлеуші осы тармақшада көзделген салықтық өтінішке мына құжаттардың бірін:</w:t>
      </w:r>
    </w:p>
    <w:p w:rsidR="00000000" w:rsidRDefault="00FC238B">
      <w:pPr>
        <w:ind w:firstLine="400"/>
        <w:jc w:val="both"/>
      </w:pPr>
      <w:r>
        <w:rPr>
          <w:rStyle w:val="s0"/>
        </w:rPr>
        <w:t>1) сәйкестендіру нөмірінің бар-жоғын растайтын құ</w:t>
      </w:r>
      <w:r>
        <w:rPr>
          <w:rStyle w:val="s0"/>
        </w:rPr>
        <w:t>жаттың нотариат куәландырған көшірмесін;</w:t>
      </w:r>
    </w:p>
    <w:p w:rsidR="00000000" w:rsidRDefault="00FC238B">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FC238B">
      <w:pPr>
        <w:ind w:firstLine="400"/>
        <w:jc w:val="both"/>
      </w:pPr>
      <w:r>
        <w:rPr>
          <w:rStyle w:val="s0"/>
        </w:rPr>
        <w:t>Сәйкестендіру нөмірінің бар-жоғын растайтын құжаттың, оның ішінде нотариат куәландырған көшірмес</w:t>
      </w:r>
      <w:r>
        <w:rPr>
          <w:rStyle w:val="s0"/>
        </w:rPr>
        <w:t>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w:t>
      </w:r>
      <w:r>
        <w:rPr>
          <w:rStyle w:val="s0"/>
        </w:rPr>
        <w:t>деу үшін табыс еткен жағдайда, қоса берілмейді.»;</w:t>
      </w:r>
    </w:p>
    <w:p w:rsidR="00000000" w:rsidRDefault="00FC238B">
      <w:pPr>
        <w:jc w:val="both"/>
      </w:pPr>
      <w:r>
        <w:rPr>
          <w:rStyle w:val="s3"/>
        </w:rPr>
        <w:t>2011.21.07. № 467-ІV ҚР</w:t>
      </w:r>
      <w:r>
        <w:rPr>
          <w:rStyle w:val="s3"/>
        </w:rPr>
        <w:t xml:space="preserve"> </w:t>
      </w:r>
      <w:hyperlink r:id="rId5761"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5762" w:anchor="sub_id=570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w:t>
      </w:r>
      <w:r>
        <w:rPr>
          <w:rStyle w:val="s0"/>
        </w:rPr>
        <w:t>(бүлдірген) жағдайларды қоспағанда, салық органына қайтарылуға жатады.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933" w:name="SUB5710000"/>
      <w:bookmarkEnd w:id="933"/>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FC238B">
      <w:pPr>
        <w:jc w:val="both"/>
      </w:pPr>
      <w:bookmarkStart w:id="934" w:name="SUB5710100"/>
      <w:bookmarkEnd w:id="934"/>
      <w:r>
        <w:rPr>
          <w:rStyle w:val="s3"/>
        </w:rPr>
        <w:t>2009.16.11. № 200-ІV ҚР</w:t>
      </w:r>
      <w:r>
        <w:rPr>
          <w:rStyle w:val="s3"/>
        </w:rPr>
        <w:t xml:space="preserve"> </w:t>
      </w:r>
      <w:hyperlink r:id="rId5763" w:anchor="sub_id=177" w:history="1">
        <w:r>
          <w:rPr>
            <w:rStyle w:val="a3"/>
            <w:i/>
            <w:iCs/>
            <w:bdr w:val="none" w:sz="0" w:space="0" w:color="auto" w:frame="1"/>
          </w:rPr>
          <w:t>Заңымен</w:t>
        </w:r>
      </w:hyperlink>
      <w:r>
        <w:rPr>
          <w:rStyle w:val="s3"/>
        </w:rPr>
        <w:t xml:space="preserve"> </w:t>
      </w:r>
      <w:r>
        <w:rPr>
          <w:rStyle w:val="s3"/>
        </w:rPr>
        <w:t xml:space="preserve">1-тармақ </w:t>
      </w:r>
      <w:r>
        <w:rPr>
          <w:rStyle w:val="s3"/>
        </w:rPr>
        <w:t>жаңа редакцияда (2010 ж. 1 қаңтардан бастап қолданысқа енгiзiлді) (бұр.</w:t>
      </w:r>
      <w:hyperlink r:id="rId5764" w:anchor="sub_id=571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Мынадай шарттар бір мезгiлде сақталған жағдайда:</w:t>
      </w:r>
    </w:p>
    <w:p w:rsidR="00000000" w:rsidRDefault="00FC238B">
      <w:pPr>
        <w:ind w:firstLine="400"/>
        <w:jc w:val="both"/>
      </w:pPr>
      <w:r>
        <w:rPr>
          <w:rStyle w:val="s0"/>
        </w:rPr>
        <w:t>1) салық салынатын айналым мөлшерi са</w:t>
      </w:r>
      <w:r>
        <w:rPr>
          <w:rStyle w:val="s0"/>
        </w:rPr>
        <w:t>лықтық өтiнiш берiлген жылдың алдындағы күнтiзбелiк жыл үшiн осы Кодекстiң</w:t>
      </w:r>
      <w:r>
        <w:rPr>
          <w:rStyle w:val="s0"/>
        </w:rPr>
        <w:t xml:space="preserve"> </w:t>
      </w:r>
      <w:hyperlink w:anchor="sub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FC238B">
      <w:pPr>
        <w:ind w:firstLine="400"/>
        <w:jc w:val="both"/>
      </w:pPr>
      <w:r>
        <w:rPr>
          <w:rStyle w:val="s0"/>
        </w:rPr>
        <w:t>2) салық салынатын айналым мөлшерi мұндай салықтық өтiнiш берiлген ағымдағы күн</w:t>
      </w:r>
      <w:r>
        <w:rPr>
          <w:rStyle w:val="s0"/>
        </w:rPr>
        <w:t>тiзбелiк жылдың бастапқы кезеңi үшiн осы Кодекстiң</w:t>
      </w:r>
      <w:r>
        <w:rPr>
          <w:rStyle w:val="s0"/>
        </w:rPr>
        <w:t xml:space="preserve"> </w:t>
      </w:r>
      <w:hyperlink w:anchor="sub5680000" w:history="1">
        <w:r>
          <w:rPr>
            <w:rStyle w:val="a3"/>
          </w:rPr>
          <w:t>568-бабында</w:t>
        </w:r>
      </w:hyperlink>
      <w:r>
        <w:rPr>
          <w:rStyle w:val="s0"/>
        </w:rPr>
        <w:t xml:space="preserve"> </w:t>
      </w:r>
      <w:r>
        <w:rPr>
          <w:rStyle w:val="s0"/>
        </w:rPr>
        <w:t>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w:t>
      </w:r>
      <w:r>
        <w:rPr>
          <w:rStyle w:val="s0"/>
        </w:rPr>
        <w:t xml:space="preserve"> бойынша салық органына қосылған құн салығы бойынша тiркеу есебi туралы салықтық өтiнiш беруге құқылы.</w:t>
      </w:r>
    </w:p>
    <w:p w:rsidR="00000000" w:rsidRDefault="00FC238B">
      <w:pPr>
        <w:jc w:val="both"/>
      </w:pPr>
      <w:r>
        <w:rPr>
          <w:rStyle w:val="s3"/>
        </w:rPr>
        <w:t>2009.16.11. № 200-ІV ҚР</w:t>
      </w:r>
      <w:r>
        <w:rPr>
          <w:rStyle w:val="s3"/>
        </w:rPr>
        <w:t xml:space="preserve"> </w:t>
      </w:r>
      <w:hyperlink r:id="rId5765" w:anchor="sub_id=177" w:history="1">
        <w:r>
          <w:rPr>
            <w:rStyle w:val="a3"/>
            <w:i/>
            <w:iCs/>
            <w:bdr w:val="none" w:sz="0" w:space="0" w:color="auto" w:frame="1"/>
          </w:rPr>
          <w:t>Заңымен</w:t>
        </w:r>
      </w:hyperlink>
      <w:r>
        <w:rPr>
          <w:rStyle w:val="s3"/>
        </w:rPr>
        <w:t xml:space="preserve"> </w:t>
      </w:r>
      <w:r>
        <w:rPr>
          <w:rStyle w:val="s3"/>
        </w:rPr>
        <w:t>2-тармақ өзгертілді (2010 ж. 1 қаңтардан</w:t>
      </w:r>
      <w:r>
        <w:rPr>
          <w:rStyle w:val="s3"/>
        </w:rPr>
        <w:t xml:space="preserve"> бастап қолданысқа енгiзiлді) (бұр.</w:t>
      </w:r>
      <w:hyperlink r:id="rId5766" w:anchor="sub_id=571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w:t>
      </w:r>
      <w:r>
        <w:rPr>
          <w:rStyle w:val="s0"/>
        </w:rPr>
        <w:t>тінішке мынадай құжаттар:</w:t>
      </w:r>
    </w:p>
    <w:p w:rsidR="00000000" w:rsidRDefault="00FC238B">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FC238B">
      <w:pPr>
        <w:ind w:firstLine="400"/>
        <w:jc w:val="both"/>
      </w:pPr>
      <w:r>
        <w:rPr>
          <w:rStyle w:val="s0"/>
        </w:rPr>
        <w:t>2) қосылған құн салығы бойынша тарату декларациясы қоса беріледі.</w:t>
      </w:r>
    </w:p>
    <w:p w:rsidR="00000000" w:rsidRDefault="00FC238B">
      <w:pPr>
        <w:jc w:val="both"/>
      </w:pPr>
      <w:r>
        <w:rPr>
          <w:rStyle w:val="s3"/>
        </w:rPr>
        <w:t>2009.16.11. № 200-ІV ҚР</w:t>
      </w:r>
      <w:r>
        <w:rPr>
          <w:rStyle w:val="s3"/>
        </w:rPr>
        <w:t xml:space="preserve"> </w:t>
      </w:r>
      <w:hyperlink r:id="rId5767"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68" w:anchor="sub_id=5710300" w:history="1">
        <w:r>
          <w:rPr>
            <w:rStyle w:val="a3"/>
            <w:i/>
            <w:iCs/>
            <w:bdr w:val="none" w:sz="0" w:space="0" w:color="auto" w:frame="1"/>
          </w:rPr>
          <w:t>ред</w:t>
        </w:r>
      </w:hyperlink>
      <w:r>
        <w:rPr>
          <w:rStyle w:val="s3"/>
        </w:rPr>
        <w:t>.қара); 2014.28.11. № 2</w:t>
      </w:r>
      <w:r>
        <w:rPr>
          <w:rStyle w:val="s3"/>
        </w:rPr>
        <w:t>57-V ҚР</w:t>
      </w:r>
      <w:r>
        <w:rPr>
          <w:rStyle w:val="s3"/>
        </w:rPr>
        <w:t xml:space="preserve"> </w:t>
      </w:r>
      <w:hyperlink r:id="rId5769"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770" w:anchor="sub_id=5710300" w:history="1">
        <w:r>
          <w:rPr>
            <w:rStyle w:val="a3"/>
            <w:i/>
            <w:iCs/>
            <w:bdr w:val="none" w:sz="0" w:space="0" w:color="auto" w:frame="1"/>
          </w:rPr>
          <w:t>бұр.ред.қара</w:t>
        </w:r>
      </w:hyperlink>
      <w:r>
        <w:rPr>
          <w:rStyle w:val="s3"/>
        </w:rPr>
        <w:t xml:space="preserve">) 3-тармақ </w:t>
      </w:r>
      <w:r>
        <w:rPr>
          <w:rStyle w:val="s3"/>
        </w:rPr>
        <w:t>жаңа редакцияда</w:t>
      </w:r>
    </w:p>
    <w:p w:rsidR="00000000" w:rsidRDefault="00FC238B">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төлеушіні қосылған құн салығы бойынша ті</w:t>
      </w:r>
      <w:r>
        <w:rPr>
          <w:rStyle w:val="s0"/>
        </w:rPr>
        <w:t>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FC238B">
      <w:pPr>
        <w:ind w:firstLine="400"/>
        <w:jc w:val="both"/>
      </w:pPr>
      <w:r>
        <w:rPr>
          <w:rStyle w:val="s0"/>
        </w:rPr>
        <w:t>Салық о</w:t>
      </w:r>
      <w:r>
        <w:rPr>
          <w:rStyle w:val="s0"/>
        </w:rPr>
        <w:t>ргандары мынадай:</w:t>
      </w:r>
    </w:p>
    <w:p w:rsidR="00000000" w:rsidRDefault="00FC238B">
      <w:pPr>
        <w:ind w:firstLine="400"/>
        <w:jc w:val="both"/>
      </w:pPr>
      <w:r>
        <w:rPr>
          <w:rStyle w:val="s0"/>
        </w:rPr>
        <w:t>1) салық төлеушінің салықтық өтініш берілген жыл</w:t>
      </w:r>
      <w:r>
        <w:rPr>
          <w:rStyle w:val="s0"/>
        </w:rPr>
        <w:t>дың алдындағы күнтізбелік жыл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белгіленген өткізу бойынша ең төмен айналымнан асып кеткен;</w:t>
      </w:r>
    </w:p>
    <w:p w:rsidR="00000000" w:rsidRDefault="00FC238B">
      <w:pPr>
        <w:ind w:firstLine="400"/>
        <w:jc w:val="both"/>
      </w:pPr>
      <w:r>
        <w:rPr>
          <w:rStyle w:val="s0"/>
        </w:rPr>
        <w:t>2) салық төлеушінің мұндай салықтық өтініш берілген ағымдағы к</w:t>
      </w:r>
      <w:r>
        <w:rPr>
          <w:rStyle w:val="s0"/>
        </w:rPr>
        <w:t>үнтізбелік</w:t>
      </w:r>
      <w:r>
        <w:rPr>
          <w:rStyle w:val="s0"/>
        </w:rPr>
        <w:t xml:space="preserve"> жылдың 1 қаңтарынан бергі кезең ішіндегі салық салынатын айналымының мөлшері осы Кодекстің</w:t>
      </w:r>
      <w:r>
        <w:rPr>
          <w:rStyle w:val="s0"/>
        </w:rPr>
        <w:t xml:space="preserve"> </w:t>
      </w:r>
      <w:hyperlink w:anchor="sub5680000" w:history="1">
        <w:r>
          <w:rPr>
            <w:rStyle w:val="a3"/>
          </w:rPr>
          <w:t>568-бабында</w:t>
        </w:r>
      </w:hyperlink>
      <w:r>
        <w:rPr>
          <w:rStyle w:val="s0"/>
        </w:rPr>
        <w:t xml:space="preserve"> </w:t>
      </w:r>
      <w:r>
        <w:rPr>
          <w:rStyle w:val="s0"/>
        </w:rPr>
        <w:t>белгіленген өткізу бойынша ең төмен айналымнан асып кеткен жағдайларда, салық төлеушінің салықтық өтініш берг</w:t>
      </w:r>
      <w:r>
        <w:rPr>
          <w:rStyle w:val="s0"/>
        </w:rPr>
        <w:t>ен күнінен бастап бес жұмыс күні ішінде салық төлеушіні қосылған құн салығы бойынша тіркеу есебінен шығарудан бас тартады.</w:t>
      </w:r>
    </w:p>
    <w:p w:rsidR="00000000" w:rsidRDefault="00FC238B">
      <w:pPr>
        <w:ind w:firstLine="400"/>
        <w:jc w:val="both"/>
      </w:pPr>
      <w:r>
        <w:rPr>
          <w:rStyle w:val="s0"/>
        </w:rPr>
        <w:t>Осы тармақтың ережелері осы Кодекстің</w:t>
      </w:r>
      <w:r>
        <w:rPr>
          <w:rStyle w:val="s0"/>
        </w:rPr>
        <w:t xml:space="preserve"> </w:t>
      </w:r>
      <w:hyperlink w:anchor="sub730100" w:history="1">
        <w:r>
          <w:rPr>
            <w:rStyle w:val="a3"/>
          </w:rPr>
          <w:t>73-бабының 1-тармағында</w:t>
        </w:r>
      </w:hyperlink>
      <w:r>
        <w:rPr>
          <w:rStyle w:val="s0"/>
        </w:rPr>
        <w:t xml:space="preserve"> </w:t>
      </w:r>
      <w:r>
        <w:rPr>
          <w:rStyle w:val="s0"/>
        </w:rPr>
        <w:t>белгіленген тәртіппен қосылған құн салы</w:t>
      </w:r>
      <w:r>
        <w:rPr>
          <w:rStyle w:val="s0"/>
        </w:rPr>
        <w:t>ғы</w:t>
      </w:r>
      <w:r>
        <w:rPr>
          <w:rStyle w:val="s0"/>
        </w:rPr>
        <w:t xml:space="preserve"> бойынша тіркеу есебінен шығару мақсатында осындай тіркеу есебі туралы салықтық өтінішті табыс еткен салық төлеушіге қолданылмайды.</w:t>
      </w:r>
    </w:p>
    <w:p w:rsidR="00000000" w:rsidRDefault="00FC238B">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w:t>
      </w:r>
      <w:r>
        <w:rPr>
          <w:rStyle w:val="s0"/>
        </w:rPr>
        <w:t>ай бас тартудың себебі көрсетіле отырып, салық төлеушіге жеке қолын қойғызу арқылы немесе жіберу фактісін растайтын өзге тәсілмен тапсырылады.</w:t>
      </w:r>
    </w:p>
    <w:p w:rsidR="00000000" w:rsidRDefault="00FC238B">
      <w:pPr>
        <w:jc w:val="both"/>
      </w:pPr>
      <w:bookmarkStart w:id="935" w:name="SUB5710400"/>
      <w:bookmarkEnd w:id="935"/>
      <w:r>
        <w:rPr>
          <w:rStyle w:val="s3"/>
        </w:rPr>
        <w:t>2009.16.11. № 200-ІV ҚР</w:t>
      </w:r>
      <w:r>
        <w:rPr>
          <w:rStyle w:val="s3"/>
        </w:rPr>
        <w:t xml:space="preserve"> </w:t>
      </w:r>
      <w:hyperlink r:id="rId5771"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72" w:anchor="sub_id=5710403" w:history="1">
        <w:r>
          <w:rPr>
            <w:rStyle w:val="a3"/>
            <w:i/>
            <w:iCs/>
            <w:bdr w:val="none" w:sz="0" w:space="0" w:color="auto" w:frame="1"/>
          </w:rPr>
          <w:t>ред</w:t>
        </w:r>
      </w:hyperlink>
      <w:r>
        <w:rPr>
          <w:rStyle w:val="s3"/>
        </w:rPr>
        <w:t>.қара); 2010.30.06. № 297-ІV ҚР</w:t>
      </w:r>
      <w:r>
        <w:rPr>
          <w:rStyle w:val="s3"/>
        </w:rPr>
        <w:t xml:space="preserve"> </w:t>
      </w:r>
      <w:hyperlink r:id="rId5773" w:anchor="sub_id=69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(2010 ж. 1 шілдеден бастап қолданысқа енгізілді) (</w:t>
      </w:r>
      <w:hyperlink r:id="rId5774"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577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776" w:anchor="sub_id=5710400" w:history="1">
        <w:r>
          <w:rPr>
            <w:rStyle w:val="a3"/>
            <w:i/>
            <w:iCs/>
            <w:bdr w:val="none" w:sz="0" w:space="0" w:color="auto" w:frame="1"/>
          </w:rPr>
          <w:t>бұр.ред.қара</w:t>
        </w:r>
      </w:hyperlink>
      <w:r>
        <w:rPr>
          <w:rStyle w:val="s3"/>
        </w:rPr>
        <w:t>); 2012.26.12. № 61-V ҚР</w:t>
      </w:r>
      <w:r>
        <w:rPr>
          <w:rStyle w:val="s3"/>
        </w:rPr>
        <w:t xml:space="preserve"> </w:t>
      </w:r>
      <w:hyperlink r:id="rId5777"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4-тармақ өзгертілді; 2014.29.09. № 239-V ҚР</w:t>
      </w:r>
      <w:r>
        <w:rPr>
          <w:rStyle w:val="s3"/>
        </w:rPr>
        <w:t xml:space="preserve"> </w:t>
      </w:r>
      <w:hyperlink r:id="rId5778"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5779" w:anchor="sub_id=571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Уәкілетті орган белгілеген</w:t>
      </w:r>
      <w:r>
        <w:rPr>
          <w:rStyle w:val="s0"/>
        </w:rPr>
        <w:t xml:space="preserve"> </w:t>
      </w:r>
      <w:hyperlink r:id="rId5780" w:history="1">
        <w:r>
          <w:rPr>
            <w:rStyle w:val="a3"/>
          </w:rPr>
          <w:t>нысан</w:t>
        </w:r>
      </w:hyperlink>
      <w:r>
        <w:rPr>
          <w:rStyle w:val="s0"/>
        </w:rPr>
        <w:t xml:space="preserve"> </w:t>
      </w:r>
      <w:r>
        <w:rPr>
          <w:rStyle w:val="s0"/>
        </w:rPr>
        <w:t xml:space="preserve">бойынша салық органы шешімінің негізінде қосылған құн салығы бойынша тіркеу </w:t>
      </w:r>
      <w:r>
        <w:rPr>
          <w:rStyle w:val="s0"/>
        </w:rPr>
        <w:t>есебінен шығару:</w:t>
      </w:r>
    </w:p>
    <w:p w:rsidR="00000000" w:rsidRDefault="00FC238B">
      <w:pPr>
        <w:ind w:firstLine="400"/>
        <w:jc w:val="both"/>
      </w:pPr>
      <w:r>
        <w:rPr>
          <w:rStyle w:val="s0"/>
        </w:rPr>
        <w:t>1) қосылған құн салығын төлеуші қосылған құн салығы бойынша салық есептілігін осы Кодексте оны ұсынудың белгіленген мерзімнен алты ай өткен соң ұсынбаған;</w:t>
      </w:r>
    </w:p>
    <w:p w:rsidR="00000000" w:rsidRDefault="00FC238B">
      <w:pPr>
        <w:ind w:firstLine="400"/>
        <w:jc w:val="both"/>
      </w:pPr>
      <w:r>
        <w:rPr>
          <w:rStyle w:val="s0"/>
        </w:rPr>
        <w:t>2) жазбаша түсіндірме ұсыну үшін осы Кодекстің</w:t>
      </w:r>
      <w:r>
        <w:rPr>
          <w:rStyle w:val="s0"/>
        </w:rPr>
        <w:t xml:space="preserve"> </w:t>
      </w:r>
      <w:hyperlink w:anchor="sub5580500" w:history="1">
        <w:r>
          <w:rPr>
            <w:rStyle w:val="a3"/>
          </w:rPr>
          <w:t>558-б</w:t>
        </w:r>
        <w:r>
          <w:rPr>
            <w:rStyle w:val="a3"/>
          </w:rPr>
          <w:t>абының 5-тармағының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көрсетілген талапт</w:t>
      </w:r>
      <w:r>
        <w:rPr>
          <w:rStyle w:val="s0"/>
        </w:rPr>
        <w:t>ы орындамаған;</w:t>
      </w:r>
    </w:p>
    <w:p w:rsidR="00000000" w:rsidRDefault="00FC238B">
      <w:pPr>
        <w:ind w:firstLine="400"/>
        <w:jc w:val="both"/>
      </w:pPr>
      <w:r>
        <w:rPr>
          <w:rStyle w:val="s0"/>
        </w:rPr>
        <w:t>3) салық төлеуші осы Кодекстің</w:t>
      </w:r>
      <w:r>
        <w:rPr>
          <w:rStyle w:val="s0"/>
        </w:rPr>
        <w:t xml:space="preserve"> </w:t>
      </w:r>
      <w:hyperlink w:anchor="sub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FC238B">
      <w:pPr>
        <w:ind w:firstLine="400"/>
        <w:jc w:val="both"/>
      </w:pPr>
      <w:r>
        <w:rPr>
          <w:rStyle w:val="s0"/>
        </w:rPr>
        <w:t>4) соттың заңды күшіне енген үкімінің не қаулысының негізінде қосылған құн салығын төлеушi жалған кәсіпо</w:t>
      </w:r>
      <w:r>
        <w:rPr>
          <w:rStyle w:val="s0"/>
        </w:rPr>
        <w:t>рын деп танылған;</w:t>
      </w:r>
    </w:p>
    <w:p w:rsidR="00000000" w:rsidRDefault="00FC238B">
      <w:pPr>
        <w:jc w:val="both"/>
      </w:pPr>
      <w:r>
        <w:rPr>
          <w:rStyle w:val="s3"/>
        </w:rPr>
        <w:t>5) тармақшаға өзгерістерді қараңыз - 2014.28.11. № 257-V ҚР</w:t>
      </w:r>
      <w:r>
        <w:rPr>
          <w:rStyle w:val="s3"/>
        </w:rPr>
        <w:t xml:space="preserve"> </w:t>
      </w:r>
      <w:hyperlink r:id="rId5781"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FC238B">
      <w:pPr>
        <w:ind w:firstLine="400"/>
        <w:jc w:val="both"/>
      </w:pPr>
      <w:r>
        <w:rPr>
          <w:rStyle w:val="s0"/>
        </w:rPr>
        <w:t>5) соттың заңды күшіне енген шешімінің н</w:t>
      </w:r>
      <w:r>
        <w:rPr>
          <w:rStyle w:val="s0"/>
        </w:rPr>
        <w:t>егізінде дара кәсіпкерді немесе заңды тұлғаны тіркеу жарамсыз деп танылған жағдайларда салық төлеушiні хабардар етпестен жүргізіледі.</w:t>
      </w:r>
    </w:p>
    <w:p w:rsidR="00000000" w:rsidRDefault="00FC238B">
      <w:pPr>
        <w:jc w:val="both"/>
      </w:pPr>
      <w:r>
        <w:rPr>
          <w:rStyle w:val="s3"/>
        </w:rPr>
        <w:t>2014.28.11. № 257-V ҚР</w:t>
      </w:r>
      <w:r>
        <w:rPr>
          <w:rStyle w:val="s3"/>
        </w:rPr>
        <w:t xml:space="preserve"> </w:t>
      </w:r>
      <w:hyperlink r:id="rId5782" w:anchor="sub_id=1479" w:history="1">
        <w:r>
          <w:rPr>
            <w:rStyle w:val="a3"/>
            <w:i/>
            <w:iCs/>
            <w:bdr w:val="none" w:sz="0" w:space="0" w:color="auto" w:frame="1"/>
          </w:rPr>
          <w:t>Заңымен</w:t>
        </w:r>
      </w:hyperlink>
      <w:r>
        <w:rPr>
          <w:rStyle w:val="s3"/>
        </w:rPr>
        <w:t xml:space="preserve"> </w:t>
      </w:r>
      <w:r>
        <w:rPr>
          <w:rStyle w:val="s3"/>
        </w:rPr>
        <w:t>6), 7) жә</w:t>
      </w:r>
      <w:r>
        <w:rPr>
          <w:rStyle w:val="s3"/>
        </w:rPr>
        <w:t>не 8) тармақшалармен толықтырылады (2015 ж. 1 шілдеден бастап қолданысқа енгізіледі)</w:t>
      </w:r>
      <w:r>
        <w:rPr>
          <w:rStyle w:val="s3"/>
        </w:rPr>
        <w:t xml:space="preserve"> </w:t>
      </w:r>
    </w:p>
    <w:p w:rsidR="00000000" w:rsidRDefault="00FC238B">
      <w:pPr>
        <w:jc w:val="both"/>
      </w:pPr>
      <w:r>
        <w:rPr>
          <w:rStyle w:val="s3"/>
        </w:rPr>
        <w:t>2009.16.11. № 200-ІV ҚР</w:t>
      </w:r>
      <w:r>
        <w:rPr>
          <w:rStyle w:val="s3"/>
        </w:rPr>
        <w:t xml:space="preserve"> </w:t>
      </w:r>
      <w:hyperlink r:id="rId5783"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84" w:anchor="sub_id=5710500" w:history="1">
        <w:r>
          <w:rPr>
            <w:rStyle w:val="a3"/>
            <w:i/>
            <w:iCs/>
            <w:bdr w:val="none" w:sz="0" w:space="0" w:color="auto" w:frame="1"/>
          </w:rPr>
          <w:t>ред</w:t>
        </w:r>
      </w:hyperlink>
      <w:r>
        <w:rPr>
          <w:rStyle w:val="s3"/>
        </w:rPr>
        <w:t>.қара); 2010.30.06. № 297-ІV ҚР</w:t>
      </w:r>
      <w:r>
        <w:rPr>
          <w:rStyle w:val="s3"/>
        </w:rPr>
        <w:t xml:space="preserve"> </w:t>
      </w:r>
      <w:hyperlink r:id="rId5785" w:anchor="sub_id=693" w:history="1">
        <w:r>
          <w:rPr>
            <w:rStyle w:val="a3"/>
            <w:i/>
            <w:iCs/>
            <w:bdr w:val="none" w:sz="0" w:space="0" w:color="auto" w:frame="1"/>
          </w:rPr>
          <w:t>Заңымен</w:t>
        </w:r>
      </w:hyperlink>
      <w:r>
        <w:rPr>
          <w:rStyle w:val="s3"/>
        </w:rPr>
        <w:t xml:space="preserve"> </w:t>
      </w:r>
      <w:r>
        <w:rPr>
          <w:rStyle w:val="s3"/>
        </w:rPr>
        <w:t xml:space="preserve">(2010 ж. 1 шілдеден бастап қолданысқа енгізілді) </w:t>
      </w:r>
      <w:r>
        <w:rPr>
          <w:rStyle w:val="s3"/>
        </w:rPr>
        <w:t>(</w:t>
      </w:r>
      <w:hyperlink r:id="rId5786" w:anchor="sub_id=5710500" w:history="1">
        <w:r>
          <w:rPr>
            <w:rStyle w:val="a3"/>
            <w:i/>
            <w:iCs/>
            <w:bdr w:val="none" w:sz="0" w:space="0" w:color="auto" w:frame="1"/>
          </w:rPr>
          <w:t>бұр.ред.қара</w:t>
        </w:r>
      </w:hyperlink>
      <w:r>
        <w:rPr>
          <w:rStyle w:val="s3"/>
        </w:rPr>
        <w:t>); 2012.26.12. № 61-V ҚР</w:t>
      </w:r>
      <w:r>
        <w:rPr>
          <w:rStyle w:val="s3"/>
        </w:rPr>
        <w:t xml:space="preserve"> </w:t>
      </w:r>
      <w:hyperlink r:id="rId5787"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w:t>
      </w:r>
      <w:r>
        <w:rPr>
          <w:rStyle w:val="s3"/>
        </w:rPr>
        <w:t>ілді) (</w:t>
      </w:r>
      <w:hyperlink r:id="rId5788" w:anchor="sub_id=5710500" w:history="1">
        <w:r>
          <w:rPr>
            <w:rStyle w:val="a3"/>
            <w:i/>
            <w:iCs/>
            <w:bdr w:val="none" w:sz="0" w:space="0" w:color="auto" w:frame="1"/>
          </w:rPr>
          <w:t>бұр.ред.қара</w:t>
        </w:r>
      </w:hyperlink>
      <w:r>
        <w:rPr>
          <w:rStyle w:val="s3"/>
        </w:rPr>
        <w:t>) 5-тармақ өзгертілді</w:t>
      </w:r>
    </w:p>
    <w:p w:rsidR="00000000" w:rsidRDefault="00FC238B">
      <w:pPr>
        <w:jc w:val="both"/>
      </w:pPr>
      <w:r>
        <w:rPr>
          <w:rStyle w:val="s3"/>
        </w:rPr>
        <w:t>5-тармаққа өзгерістерді қараңыз - 2014.28.11. № 257-V ҚР</w:t>
      </w:r>
      <w:r>
        <w:rPr>
          <w:rStyle w:val="s3"/>
        </w:rPr>
        <w:t xml:space="preserve"> </w:t>
      </w:r>
      <w:hyperlink r:id="rId5789"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FC238B">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FC238B">
      <w:pPr>
        <w:ind w:firstLine="400"/>
        <w:jc w:val="both"/>
      </w:pPr>
      <w:r>
        <w:rPr>
          <w:rStyle w:val="s0"/>
        </w:rPr>
        <w:t>осы баптың 4-тармағының 1) тармақшасында көрсетілген жағдай анықтал</w:t>
      </w:r>
      <w:r>
        <w:rPr>
          <w:rStyle w:val="s0"/>
        </w:rPr>
        <w:t>ған</w:t>
      </w:r>
      <w:r>
        <w:rPr>
          <w:rStyle w:val="s0"/>
        </w:rPr>
        <w:t xml:space="preserve"> күннен бастап;</w:t>
      </w:r>
    </w:p>
    <w:p w:rsidR="00000000" w:rsidRDefault="00FC238B">
      <w:pPr>
        <w:ind w:firstLine="400"/>
        <w:jc w:val="both"/>
      </w:pPr>
      <w:r>
        <w:rPr>
          <w:rStyle w:val="s0"/>
        </w:rPr>
        <w:t>осы баптың 4-тармағының 1-1) тармақшасында көзделген жағдайда,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FC238B">
      <w:pPr>
        <w:ind w:firstLine="400"/>
        <w:jc w:val="both"/>
      </w:pPr>
      <w:r>
        <w:rPr>
          <w:rStyle w:val="s0"/>
        </w:rPr>
        <w:t>салық органы соттың салық төлеушіні жалған кәсі</w:t>
      </w:r>
      <w:r>
        <w:rPr>
          <w:rStyle w:val="s0"/>
        </w:rPr>
        <w:t>порын деп тану туралы заңды күшіне енген үкімін не қаулысын алған күннен бастап;</w:t>
      </w:r>
    </w:p>
    <w:p w:rsidR="00000000" w:rsidRDefault="00FC238B">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FC238B">
      <w:pPr>
        <w:jc w:val="both"/>
      </w:pPr>
      <w:bookmarkStart w:id="936" w:name="SUB5710600"/>
      <w:bookmarkEnd w:id="936"/>
      <w:r>
        <w:rPr>
          <w:rStyle w:val="s3"/>
        </w:rPr>
        <w:t>2009.16.11. № 200-ІV ҚР</w:t>
      </w:r>
      <w:r>
        <w:rPr>
          <w:rStyle w:val="s3"/>
        </w:rPr>
        <w:t xml:space="preserve"> </w:t>
      </w:r>
      <w:hyperlink r:id="rId5790"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791" w:anchor="sub_id=5710600" w:history="1">
        <w:r>
          <w:rPr>
            <w:rStyle w:val="a3"/>
            <w:i/>
            <w:iCs/>
            <w:bdr w:val="none" w:sz="0" w:space="0" w:color="auto" w:frame="1"/>
          </w:rPr>
          <w:t>ред</w:t>
        </w:r>
      </w:hyperlink>
      <w:r>
        <w:rPr>
          <w:rStyle w:val="s3"/>
        </w:rPr>
        <w:t>.қара); 2012.26.12. № 61-V ҚР</w:t>
      </w:r>
      <w:r>
        <w:rPr>
          <w:rStyle w:val="s3"/>
        </w:rPr>
        <w:t xml:space="preserve"> </w:t>
      </w:r>
      <w:hyperlink r:id="rId5792"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793" w:anchor="sub_id=5710600" w:history="1">
        <w:r>
          <w:rPr>
            <w:rStyle w:val="a3"/>
            <w:i/>
            <w:iCs/>
            <w:bdr w:val="none" w:sz="0" w:space="0" w:color="auto" w:frame="1"/>
          </w:rPr>
          <w:t>бұ</w:t>
        </w:r>
        <w:r>
          <w:rPr>
            <w:rStyle w:val="a3"/>
            <w:i/>
            <w:iCs/>
            <w:bdr w:val="none" w:sz="0" w:space="0" w:color="auto" w:frame="1"/>
          </w:rPr>
          <w:t>р.ред.қара</w:t>
        </w:r>
      </w:hyperlink>
      <w:r>
        <w:rPr>
          <w:rStyle w:val="s3"/>
        </w:rPr>
        <w:t>) 6-тармақ өзгертілді</w:t>
      </w:r>
    </w:p>
    <w:p w:rsidR="00000000" w:rsidRDefault="00FC238B">
      <w:pPr>
        <w:jc w:val="both"/>
      </w:pPr>
      <w:r>
        <w:rPr>
          <w:rStyle w:val="s3"/>
        </w:rPr>
        <w:t>6-тармаққа өзгерістерді қараңыз - 2014.28.11. № 257-V ҚР</w:t>
      </w:r>
      <w:r>
        <w:rPr>
          <w:rStyle w:val="s3"/>
        </w:rPr>
        <w:t xml:space="preserve"> </w:t>
      </w:r>
      <w:hyperlink r:id="rId5794" w:anchor="sub_id=1479" w:history="1">
        <w:r>
          <w:rPr>
            <w:rStyle w:val="a3"/>
            <w:i/>
            <w:iCs/>
            <w:bdr w:val="none" w:sz="0" w:space="0" w:color="auto" w:frame="1"/>
          </w:rPr>
          <w:t>Заңы</w:t>
        </w:r>
      </w:hyperlink>
      <w:r>
        <w:rPr>
          <w:rStyle w:val="s3"/>
        </w:rPr>
        <w:t xml:space="preserve"> </w:t>
      </w:r>
      <w:r>
        <w:rPr>
          <w:rStyle w:val="s3"/>
        </w:rPr>
        <w:t>(2015 ж. 1 шілдеден бастап қолданысқа енгізіледі)</w:t>
      </w:r>
      <w:r>
        <w:rPr>
          <w:rStyle w:val="s3"/>
        </w:rPr>
        <w:t xml:space="preserve"> </w:t>
      </w:r>
    </w:p>
    <w:p w:rsidR="00000000" w:rsidRDefault="00FC238B">
      <w:pPr>
        <w:ind w:firstLine="400"/>
        <w:jc w:val="both"/>
      </w:pPr>
      <w:r>
        <w:rPr>
          <w:rStyle w:val="s0"/>
        </w:rPr>
        <w:t>6. Қосылған құн салығын төле</w:t>
      </w:r>
      <w:r>
        <w:rPr>
          <w:rStyle w:val="s0"/>
        </w:rPr>
        <w:t>уші салық органының шешімі бойынша қосылған құн салығын төлеуші ретінде тіркеу есебінен:</w:t>
      </w:r>
    </w:p>
    <w:p w:rsidR="00000000" w:rsidRDefault="00FC238B">
      <w:pPr>
        <w:ind w:firstLine="400"/>
        <w:jc w:val="both"/>
      </w:pPr>
      <w:r>
        <w:rPr>
          <w:rStyle w:val="s0"/>
        </w:rPr>
        <w:t>осы баптың 4-тармағының 1), 1-1) және 2) тармақшаларында көрсетілген тұлғалар үшін - осы шешім шығарылған күннен бастап;</w:t>
      </w:r>
    </w:p>
    <w:p w:rsidR="00000000" w:rsidRDefault="00FC238B">
      <w:pPr>
        <w:ind w:firstLine="400"/>
        <w:jc w:val="both"/>
      </w:pPr>
      <w:r>
        <w:rPr>
          <w:rStyle w:val="s0"/>
        </w:rPr>
        <w:t>осы баптың 4-тармағы 3) тармақшасында көрсетіл</w:t>
      </w:r>
      <w:r>
        <w:rPr>
          <w:rStyle w:val="s0"/>
        </w:rPr>
        <w:t>ген тұлғалар үшін -қылмыстық іс-әрекет басталған күннен бастап;</w:t>
      </w:r>
    </w:p>
    <w:p w:rsidR="00000000" w:rsidRDefault="00FC238B">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FC238B">
      <w:pPr>
        <w:ind w:firstLine="400"/>
        <w:jc w:val="both"/>
      </w:pPr>
      <w:r>
        <w:rPr>
          <w:rStyle w:val="s0"/>
        </w:rPr>
        <w:t>7. Қосылған құн салығы бойынша тіркеу ес</w:t>
      </w:r>
      <w:r>
        <w:rPr>
          <w:rStyle w:val="s0"/>
        </w:rPr>
        <w:t>ебінен шығару:</w:t>
      </w:r>
    </w:p>
    <w:p w:rsidR="00000000" w:rsidRDefault="00FC238B">
      <w:pPr>
        <w:jc w:val="both"/>
      </w:pPr>
      <w:r>
        <w:rPr>
          <w:rStyle w:val="s3"/>
        </w:rPr>
        <w:t>2010.30.06. № 297-ІV ҚР</w:t>
      </w:r>
      <w:r>
        <w:rPr>
          <w:rStyle w:val="s3"/>
        </w:rPr>
        <w:t xml:space="preserve"> </w:t>
      </w:r>
      <w:hyperlink r:id="rId5795"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796" w:anchor="sub_id=5710701" w:history="1">
        <w:r>
          <w:rPr>
            <w:rStyle w:val="a3"/>
            <w:i/>
            <w:iCs/>
            <w:bdr w:val="none" w:sz="0" w:space="0" w:color="auto" w:frame="1"/>
          </w:rPr>
          <w:t>бұр.ред.қара</w:t>
        </w:r>
      </w:hyperlink>
      <w:r>
        <w:rPr>
          <w:rStyle w:val="s3"/>
        </w:rPr>
        <w:t>); 2012.26.12. № 61-V ҚР</w:t>
      </w:r>
      <w:r>
        <w:rPr>
          <w:rStyle w:val="s3"/>
        </w:rPr>
        <w:t xml:space="preserve"> </w:t>
      </w:r>
      <w:hyperlink r:id="rId5797" w:anchor="sub_id=571"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5798" w:anchor="sub_id=57107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егер осы тармақта өзгеше көзделмесе, қосылған құн салығын төлеуші болып табылатын резидент заңды тұлға, Қазақстан Республикасының аумағындағы филиалы, өкілдігі арқылы бейрези</w:t>
      </w:r>
      <w:r>
        <w:rPr>
          <w:rStyle w:val="s0"/>
        </w:rPr>
        <w:t>дент заңды тұлға, дара кәсіпкер қызметін тоқтатқан жағдайда - осы Кодекстің</w:t>
      </w:r>
      <w:r>
        <w:rPr>
          <w:rStyle w:val="s0"/>
        </w:rPr>
        <w:t xml:space="preserve"> </w:t>
      </w:r>
      <w:hyperlink w:anchor="sub370000" w:history="1">
        <w:r>
          <w:rPr>
            <w:rStyle w:val="a3"/>
          </w:rPr>
          <w:t>37</w:t>
        </w:r>
      </w:hyperlink>
      <w:r>
        <w:rPr>
          <w:rStyle w:val="s0"/>
        </w:rPr>
        <w:t xml:space="preserve"> </w:t>
      </w:r>
      <w:r>
        <w:rPr>
          <w:rStyle w:val="s0"/>
        </w:rPr>
        <w:t>және</w:t>
      </w:r>
      <w:r>
        <w:rPr>
          <w:rStyle w:val="s0"/>
        </w:rPr>
        <w:t xml:space="preserve"> </w:t>
      </w:r>
      <w:hyperlink w:anchor="sub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FC238B">
      <w:pPr>
        <w:jc w:val="both"/>
      </w:pPr>
      <w:r>
        <w:rPr>
          <w:rStyle w:val="s3"/>
        </w:rPr>
        <w:t>2010.30.06. № 297-ІV ҚР</w:t>
      </w:r>
      <w:r>
        <w:rPr>
          <w:rStyle w:val="s3"/>
        </w:rPr>
        <w:t xml:space="preserve"> </w:t>
      </w:r>
      <w:hyperlink r:id="rId5799" w:anchor="sub_id=693" w:history="1">
        <w:r>
          <w:rPr>
            <w:rStyle w:val="a3"/>
            <w:i/>
            <w:iCs/>
            <w:bdr w:val="none" w:sz="0" w:space="0" w:color="auto" w:frame="1"/>
          </w:rPr>
          <w:t>Заңымен</w:t>
        </w:r>
      </w:hyperlink>
      <w:r>
        <w:rPr>
          <w:rStyle w:val="s3"/>
        </w:rPr>
        <w:t xml:space="preserve"> </w:t>
      </w:r>
      <w:r>
        <w:rPr>
          <w:rStyle w:val="s3"/>
        </w:rPr>
        <w:t>2) және 3) тармақшалар жаңа редакцияда (2010 ж. 1 шілдеден бастап қолданысқа енгізілді) (</w:t>
      </w:r>
      <w:hyperlink r:id="rId5800" w:anchor="sub_id=5710702"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FC238B">
      <w:pPr>
        <w:ind w:firstLine="400"/>
        <w:jc w:val="both"/>
      </w:pPr>
      <w:r>
        <w:rPr>
          <w:rStyle w:val="s0"/>
        </w:rPr>
        <w:t>2) заңды тұлғалар бірігу, қосылу жолымен қайта ұйымдастырылған жағдайларда - осы Кодекстің</w:t>
      </w:r>
      <w:r>
        <w:rPr>
          <w:rStyle w:val="s0"/>
        </w:rPr>
        <w:t xml:space="preserve"> </w:t>
      </w:r>
      <w:hyperlink w:anchor="sub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FC238B">
      <w:pPr>
        <w:jc w:val="both"/>
      </w:pPr>
      <w:r>
        <w:rPr>
          <w:rStyle w:val="s3"/>
        </w:rPr>
        <w:t>2012.26.12. № 61-V ҚР</w:t>
      </w:r>
      <w:r>
        <w:rPr>
          <w:rStyle w:val="s3"/>
        </w:rPr>
        <w:t xml:space="preserve"> </w:t>
      </w:r>
      <w:hyperlink r:id="rId5801"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5802" w:anchor="sub_id=57107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заңды тұлға бөліну жолымен қа</w:t>
      </w:r>
      <w:r>
        <w:rPr>
          <w:rStyle w:val="s0"/>
        </w:rPr>
        <w:t>йта ұйымдастырылған жағдайда - осы Кодекстің</w:t>
      </w:r>
      <w:r>
        <w:rPr>
          <w:rStyle w:val="s0"/>
        </w:rPr>
        <w:t xml:space="preserve"> </w:t>
      </w:r>
      <w:hyperlink w:anchor="sub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FC238B">
      <w:pPr>
        <w:jc w:val="both"/>
      </w:pPr>
      <w:r>
        <w:rPr>
          <w:rStyle w:val="s3"/>
        </w:rPr>
        <w:t>2012.26.12. № 61-V ҚР</w:t>
      </w:r>
      <w:r>
        <w:rPr>
          <w:rStyle w:val="s3"/>
        </w:rPr>
        <w:t xml:space="preserve"> </w:t>
      </w:r>
      <w:hyperlink r:id="rId5803"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FC238B">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w:anchor="sub5640100" w:history="1">
        <w:r>
          <w:rPr>
            <w:rStyle w:val="a3"/>
          </w:rPr>
          <w:t>564-бабыны</w:t>
        </w:r>
        <w:r>
          <w:rPr>
            <w:rStyle w:val="a3"/>
          </w:rPr>
          <w:t>ң</w:t>
        </w:r>
        <w:r>
          <w:rPr>
            <w:rStyle w:val="a3"/>
          </w:rPr>
          <w:t xml:space="preserve">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FC238B">
      <w:pPr>
        <w:jc w:val="both"/>
      </w:pPr>
      <w:r>
        <w:rPr>
          <w:rStyle w:val="s3"/>
        </w:rPr>
        <w:t>2012.24.12. № 60-V ҚР</w:t>
      </w:r>
      <w:r>
        <w:rPr>
          <w:rStyle w:val="s3"/>
        </w:rPr>
        <w:t xml:space="preserve"> </w:t>
      </w:r>
      <w:hyperlink r:id="rId5804"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5805" w:anchor="sub_id=5710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Қосылған құн салығын төлеуші банкроттық себебі бойынша таратылған кезде қосылған құн салығы бойынша тіркеу есебінен шығару Бизнес-сәйкестендiру нөмiрлерi</w:t>
      </w:r>
      <w:r>
        <w:rPr>
          <w:rStyle w:val="s0"/>
        </w:rPr>
        <w:t>нiң ұлттық тiзiлiмiнен алып тасталған немесе дара кәсіпкер ретінде тіркеу есебінен шығарылған күннен бастап жүргізіледі.</w:t>
      </w:r>
    </w:p>
    <w:p w:rsidR="00000000" w:rsidRDefault="00FC238B">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w:t>
      </w:r>
      <w:r>
        <w:rPr>
          <w:rStyle w:val="s0"/>
        </w:rPr>
        <w:t>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FC238B">
      <w:pPr>
        <w:ind w:firstLine="400"/>
        <w:jc w:val="both"/>
      </w:pPr>
      <w:r>
        <w:rPr>
          <w:rStyle w:val="s0"/>
        </w:rPr>
        <w:t>10. 2014.28.11. № 257-V ҚР</w:t>
      </w:r>
      <w:r>
        <w:rPr>
          <w:rStyle w:val="s0"/>
        </w:rPr>
        <w:t xml:space="preserve"> </w:t>
      </w:r>
      <w:hyperlink r:id="rId5806"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807" w:anchor="sub_id=5711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11. 2014.28.11. № 257-V ҚР</w:t>
      </w:r>
      <w:r>
        <w:rPr>
          <w:rStyle w:val="s0"/>
        </w:rPr>
        <w:t xml:space="preserve"> </w:t>
      </w:r>
      <w:hyperlink r:id="rId5808"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809" w:anchor="sub_id=5711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937" w:name="SUB5720000"/>
      <w:bookmarkEnd w:id="937"/>
      <w:r>
        <w:rPr>
          <w:rStyle w:val="s1"/>
        </w:rPr>
        <w:t>§ 4. Электрондық салық төлеуші</w:t>
      </w:r>
      <w:r>
        <w:rPr>
          <w:rStyle w:val="s1"/>
        </w:rPr>
        <w:t>  ретін</w:t>
      </w:r>
      <w:r>
        <w:rPr>
          <w:rStyle w:val="s1"/>
        </w:rPr>
        <w:t>де тіркеу есебі</w:t>
      </w:r>
    </w:p>
    <w:p w:rsidR="00000000" w:rsidRDefault="00FC238B">
      <w:pPr>
        <w:ind w:firstLine="400"/>
        <w:jc w:val="both"/>
      </w:pPr>
      <w:r>
        <w:rPr>
          <w:rStyle w:val="s0"/>
        </w:rPr>
        <w:t> </w:t>
      </w:r>
    </w:p>
    <w:p w:rsidR="00000000" w:rsidRDefault="00FC238B">
      <w:pPr>
        <w:ind w:firstLine="400"/>
        <w:jc w:val="both"/>
      </w:pPr>
      <w:r>
        <w:rPr>
          <w:rStyle w:val="s0"/>
          <w:b/>
          <w:bCs/>
        </w:rPr>
        <w:t>572-бап. Электрондық салық төлеушіні тіркеу есебіне қою</w:t>
      </w:r>
    </w:p>
    <w:p w:rsidR="00000000" w:rsidRDefault="00FC238B">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w:t>
      </w:r>
      <w:r>
        <w:rPr>
          <w:rStyle w:val="s0"/>
        </w:rPr>
        <w:t>еуден өткеннен кейін жүргізіледі.</w:t>
      </w:r>
    </w:p>
    <w:p w:rsidR="00000000" w:rsidRDefault="00FC238B">
      <w:pPr>
        <w:jc w:val="both"/>
      </w:pPr>
      <w:r>
        <w:rPr>
          <w:rStyle w:val="s3"/>
        </w:rPr>
        <w:t>2011.21.07. № 467-ІV ҚР</w:t>
      </w:r>
      <w:r>
        <w:rPr>
          <w:rStyle w:val="s3"/>
        </w:rPr>
        <w:t xml:space="preserve"> </w:t>
      </w:r>
      <w:hyperlink r:id="rId5810"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811"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5812" w:anchor="sub_id=5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13" w:anchor="sub_id=572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төлеуші тіркеу есебіне қою үшін салық төлеушінің орналасқан немесе тұрғылықты жері бойынша салық органына келу тәртібіменқағаз жеткізгіште немесе элек</w:t>
      </w:r>
      <w:r>
        <w:rPr>
          <w:rStyle w:val="s0"/>
        </w:rPr>
        <w:t>трондық түрде электрондық салық төлеушіні тіркеу есебіне алу туралы</w:t>
      </w:r>
      <w:r>
        <w:rPr>
          <w:rStyle w:val="s0"/>
        </w:rPr>
        <w:t xml:space="preserve"> </w:t>
      </w:r>
      <w:hyperlink r:id="rId5814" w:anchor="sub_id=21" w:history="1">
        <w:r>
          <w:rPr>
            <w:rStyle w:val="a3"/>
          </w:rPr>
          <w:t>салықтық өтініш</w:t>
        </w:r>
      </w:hyperlink>
      <w:r>
        <w:rPr>
          <w:rStyle w:val="s0"/>
        </w:rPr>
        <w:t xml:space="preserve"> береді.</w:t>
      </w:r>
    </w:p>
    <w:p w:rsidR="00000000" w:rsidRDefault="00FC238B">
      <w:pPr>
        <w:ind w:firstLine="400"/>
        <w:jc w:val="both"/>
      </w:pPr>
      <w:r>
        <w:rPr>
          <w:rStyle w:val="s0"/>
        </w:rPr>
        <w:t>Электрондық салық төлеуші ретінде тіркеу есебіне қою үшін электрондық салық төлеушін</w:t>
      </w:r>
      <w:r>
        <w:rPr>
          <w:rStyle w:val="s0"/>
        </w:rPr>
        <w:t>і тіркеу есебіне алу туралы салықтық өтініштітабыс ету салық төлеушінің хабарламаларды кепілдікті жеткізілуін қамтамасыз ететін ақпараттық-коммуникациялық желі бойынша беру арқылы электрондық құжаттар алмасуға, оның ішінде осы Кодексте көзделген салық орга</w:t>
      </w:r>
      <w:r>
        <w:rPr>
          <w:rStyle w:val="s0"/>
        </w:rPr>
        <w:t>ндарының хабарламаларын алуға берген келісімі болып табылады.</w:t>
      </w:r>
    </w:p>
    <w:p w:rsidR="00000000" w:rsidRDefault="00FC238B">
      <w:pPr>
        <w:jc w:val="both"/>
      </w:pPr>
      <w:r>
        <w:rPr>
          <w:rStyle w:val="s3"/>
        </w:rPr>
        <w:t>2011.21.07. № 467-ІV ҚР</w:t>
      </w:r>
      <w:r>
        <w:rPr>
          <w:rStyle w:val="s3"/>
        </w:rPr>
        <w:t xml:space="preserve"> </w:t>
      </w:r>
      <w:hyperlink r:id="rId5815"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816"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5817"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w:t>
      </w:r>
      <w:r>
        <w:rPr>
          <w:rStyle w:val="s3"/>
        </w:rPr>
        <w:t>п қолданысқа енгізілді) (</w:t>
      </w:r>
      <w:hyperlink r:id="rId5818" w:anchor="sub_id=572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органы электрондық салық төлеушіні тіркеу есебіне алу туралы салықтық өтініш қабылданған күннен бастап үш жұмыс күні ішінд</w:t>
      </w:r>
      <w:r>
        <w:rPr>
          <w:rStyle w:val="s0"/>
        </w:rPr>
        <w:t>е салық төлеушіге құжаттарды беру журналына қолын қойғыза отырып, электрондық цифрлық қолтаңбасын береді.</w:t>
      </w:r>
    </w:p>
    <w:p w:rsidR="00000000" w:rsidRDefault="00FC238B">
      <w:pPr>
        <w:ind w:firstLine="400"/>
        <w:jc w:val="both"/>
      </w:pPr>
      <w:r>
        <w:rPr>
          <w:rStyle w:val="s0"/>
        </w:rPr>
        <w:t>4. 2014.28.11. № 257-V ҚР</w:t>
      </w:r>
      <w:r>
        <w:rPr>
          <w:rStyle w:val="s0"/>
        </w:rPr>
        <w:t xml:space="preserve"> </w:t>
      </w:r>
      <w:hyperlink r:id="rId5819" w:anchor="sub_id=572" w:history="1">
        <w:r>
          <w:rPr>
            <w:rStyle w:val="a3"/>
          </w:rPr>
          <w:t>Заңымен</w:t>
        </w:r>
      </w:hyperlink>
      <w:r>
        <w:rPr>
          <w:rStyle w:val="s0"/>
        </w:rPr>
        <w:t xml:space="preserve"> алып тасталды</w:t>
      </w:r>
      <w:r>
        <w:rPr>
          <w:rStyle w:val="s3"/>
        </w:rPr>
        <w:t xml:space="preserve"> </w:t>
      </w:r>
      <w:r>
        <w:rPr>
          <w:rStyle w:val="s3"/>
        </w:rPr>
        <w:t xml:space="preserve">(2015 ж. 1 қаңтардан </w:t>
      </w:r>
      <w:r>
        <w:rPr>
          <w:rStyle w:val="s3"/>
        </w:rPr>
        <w:t>бастап қолданысқа енгізілді) (</w:t>
      </w:r>
      <w:hyperlink r:id="rId5820" w:anchor="sub_id=572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2014.28.11. № 257-V ҚР</w:t>
      </w:r>
      <w:r>
        <w:rPr>
          <w:rStyle w:val="s0"/>
        </w:rPr>
        <w:t xml:space="preserve"> </w:t>
      </w:r>
      <w:hyperlink r:id="rId5821" w:anchor="sub_id=572" w:history="1">
        <w:r>
          <w:rPr>
            <w:rStyle w:val="a3"/>
          </w:rPr>
          <w:t>Заңымен</w:t>
        </w:r>
      </w:hyperlink>
      <w:r>
        <w:rPr>
          <w:rStyle w:val="s0"/>
        </w:rPr>
        <w:t xml:space="preserve"> алып тастал</w:t>
      </w:r>
      <w:r>
        <w:rPr>
          <w:rStyle w:val="s0"/>
        </w:rPr>
        <w:t>ды</w:t>
      </w:r>
      <w:r>
        <w:rPr>
          <w:rStyle w:val="s3"/>
        </w:rPr>
        <w:t xml:space="preserve"> </w:t>
      </w:r>
      <w:r>
        <w:rPr>
          <w:rStyle w:val="s3"/>
        </w:rPr>
        <w:t>(2015 ж. 1 қаңтардан бастап қолданысқа енгізілді) (</w:t>
      </w:r>
      <w:hyperlink r:id="rId5822" w:anchor="sub_id=572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2014.28.11. № 257-V ҚР</w:t>
      </w:r>
      <w:r>
        <w:rPr>
          <w:rStyle w:val="s0"/>
        </w:rPr>
        <w:t xml:space="preserve"> </w:t>
      </w:r>
      <w:hyperlink r:id="rId5823"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5824" w:anchor="sub_id=5720600" w:history="1">
        <w:r>
          <w:rPr>
            <w:rStyle w:val="a3"/>
            <w:i/>
            <w:iCs/>
            <w:bdr w:val="none" w:sz="0" w:space="0" w:color="auto" w:frame="1"/>
          </w:rPr>
          <w:t>бұр.ред.қара</w:t>
        </w:r>
      </w:hyperlink>
      <w:r>
        <w:rPr>
          <w:rStyle w:val="s3"/>
        </w:rPr>
        <w:t xml:space="preserve">) </w:t>
      </w:r>
    </w:p>
    <w:p w:rsidR="00000000" w:rsidRDefault="00FC238B">
      <w:pPr>
        <w:ind w:firstLine="400"/>
        <w:jc w:val="both"/>
      </w:pPr>
      <w:r>
        <w:t> </w:t>
      </w:r>
    </w:p>
    <w:p w:rsidR="00000000" w:rsidRDefault="00FC238B">
      <w:pPr>
        <w:jc w:val="both"/>
      </w:pPr>
      <w:bookmarkStart w:id="938" w:name="SUB5730000"/>
      <w:bookmarkEnd w:id="938"/>
      <w:r>
        <w:rPr>
          <w:rStyle w:val="s3"/>
        </w:rPr>
        <w:t>2009.16.11. № 200-ІV ҚР</w:t>
      </w:r>
      <w:r>
        <w:rPr>
          <w:rStyle w:val="s3"/>
        </w:rPr>
        <w:t xml:space="preserve"> </w:t>
      </w:r>
      <w:hyperlink r:id="rId5825"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5826" w:anchor="sub_id=573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b/>
          <w:bCs/>
        </w:rPr>
        <w:t>573-бап. Электрондық цифрлы қолтаңбаны ауыст</w:t>
      </w:r>
      <w:r>
        <w:rPr>
          <w:rStyle w:val="s0"/>
          <w:b/>
          <w:bCs/>
        </w:rPr>
        <w:t>ыру және жою</w:t>
      </w:r>
    </w:p>
    <w:p w:rsidR="00000000" w:rsidRDefault="00FC238B">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салықтық өтiнiш беруге:</w:t>
      </w:r>
    </w:p>
    <w:p w:rsidR="00000000" w:rsidRDefault="00FC238B">
      <w:pPr>
        <w:ind w:firstLine="400"/>
        <w:jc w:val="both"/>
      </w:pPr>
      <w:r>
        <w:rPr>
          <w:rStyle w:val="s0"/>
        </w:rPr>
        <w:t>1) электрондық цифрлы қолтаңбаны пай</w:t>
      </w:r>
      <w:r>
        <w:rPr>
          <w:rStyle w:val="s0"/>
        </w:rPr>
        <w:t>даланудан бас тарту туралы шешiм қабылдаған;</w:t>
      </w:r>
    </w:p>
    <w:p w:rsidR="00000000" w:rsidRDefault="00FC238B">
      <w:pPr>
        <w:ind w:firstLine="400"/>
        <w:jc w:val="both"/>
      </w:pPr>
      <w:r>
        <w:rPr>
          <w:rStyle w:val="s0"/>
        </w:rPr>
        <w:t>2) тiркеу куәлiгiнiң қолданылу мерзiмi аяқталған;</w:t>
      </w:r>
    </w:p>
    <w:p w:rsidR="00000000" w:rsidRDefault="00FC238B">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FC238B">
      <w:pPr>
        <w:ind w:firstLine="400"/>
        <w:jc w:val="both"/>
      </w:pPr>
      <w:r>
        <w:rPr>
          <w:rStyle w:val="s0"/>
        </w:rPr>
        <w:t>4) кiлтi бар контейнерлi электронды ақпарат жеткiзгiш жұмы</w:t>
      </w:r>
      <w:r>
        <w:rPr>
          <w:rStyle w:val="s0"/>
        </w:rPr>
        <w:t>с iстемейтiндей болып бүлiнген жағдайларда құқылы.</w:t>
      </w:r>
    </w:p>
    <w:p w:rsidR="00000000" w:rsidRDefault="00FC238B">
      <w:pPr>
        <w:jc w:val="both"/>
      </w:pPr>
      <w:r>
        <w:rPr>
          <w:rStyle w:val="s3"/>
        </w:rPr>
        <w:t>2011.21.07. № 467-ІV ҚР</w:t>
      </w:r>
      <w:r>
        <w:rPr>
          <w:rStyle w:val="s3"/>
        </w:rPr>
        <w:t xml:space="preserve"> </w:t>
      </w:r>
      <w:hyperlink r:id="rId5827" w:anchor="sub_id=196"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828" w:anchor="sub_id=57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w:t>
      </w:r>
      <w:r>
        <w:rPr>
          <w:rStyle w:val="s0"/>
        </w:rPr>
        <w:t>ациялық желі бойынша беру арқылы электрондық құжаттармен алмасу құқығын тоқтатады.</w:t>
      </w:r>
    </w:p>
    <w:p w:rsidR="00000000" w:rsidRDefault="00FC238B">
      <w:pPr>
        <w:ind w:firstLine="400"/>
        <w:jc w:val="both"/>
      </w:pPr>
      <w:r>
        <w:rPr>
          <w:rStyle w:val="s0"/>
        </w:rPr>
        <w:t>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w:t>
      </w:r>
      <w:r>
        <w:rPr>
          <w:rStyle w:val="s0"/>
        </w:rPr>
        <w:t>қ</w:t>
      </w:r>
      <w:r>
        <w:rPr>
          <w:rStyle w:val="s0"/>
        </w:rPr>
        <w:t xml:space="preserve"> салық төлеушiнiң тiркеу есебi туралы салықтық өтiнiш берiлген күннен бастап бір жұмыс күнiнен кешiктiрмей жүргiзедi.</w:t>
      </w:r>
    </w:p>
    <w:p w:rsidR="00000000" w:rsidRDefault="00FC238B">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w:t>
      </w:r>
      <w:r>
        <w:rPr>
          <w:rStyle w:val="s0"/>
        </w:rPr>
        <w:t>ұмыс</w:t>
      </w:r>
      <w:r>
        <w:rPr>
          <w:rStyle w:val="s0"/>
        </w:rPr>
        <w:t xml:space="preserve"> күнi iшiнде электрондық цифрлы қолтаңбаны жояды.</w:t>
      </w:r>
    </w:p>
    <w:p w:rsidR="00000000" w:rsidRDefault="00FC238B">
      <w:pPr>
        <w:jc w:val="both"/>
      </w:pPr>
      <w:r>
        <w:rPr>
          <w:rStyle w:val="s3"/>
        </w:rPr>
        <w:t>2012.26.12. № 61-V ҚР</w:t>
      </w:r>
      <w:r>
        <w:rPr>
          <w:rStyle w:val="s3"/>
        </w:rPr>
        <w:t xml:space="preserve"> </w:t>
      </w:r>
      <w:hyperlink r:id="rId5829" w:anchor="sub_id=573"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5830" w:anchor="sub_id=57300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5-тармақа өзгерістерді қараңыз - 2014.28.11. № 257-V ҚР</w:t>
      </w:r>
      <w:r>
        <w:rPr>
          <w:rStyle w:val="s3"/>
        </w:rPr>
        <w:t xml:space="preserve"> </w:t>
      </w:r>
      <w:hyperlink r:id="rId5831" w:anchor="sub_id=573" w:history="1">
        <w:r>
          <w:rPr>
            <w:rStyle w:val="a3"/>
            <w:i/>
            <w:iCs/>
            <w:bdr w:val="none" w:sz="0" w:space="0" w:color="auto" w:frame="1"/>
          </w:rPr>
          <w:t>Заңы</w:t>
        </w:r>
      </w:hyperlink>
      <w:r>
        <w:rPr>
          <w:rStyle w:val="s3"/>
        </w:rPr>
        <w:t xml:space="preserve"> </w:t>
      </w:r>
      <w:r>
        <w:rPr>
          <w:rStyle w:val="s3"/>
        </w:rPr>
        <w:t>(2015 ж. 1 шілдеден бастап қолданы</w:t>
      </w:r>
      <w:r>
        <w:rPr>
          <w:rStyle w:val="s3"/>
        </w:rPr>
        <w:t>сқа енгізіледі)</w:t>
      </w:r>
      <w:r>
        <w:rPr>
          <w:rStyle w:val="s3"/>
        </w:rPr>
        <w:t xml:space="preserve"> </w:t>
      </w:r>
    </w:p>
    <w:p w:rsidR="00000000" w:rsidRDefault="00FC238B">
      <w:pPr>
        <w:ind w:firstLine="400"/>
        <w:jc w:val="both"/>
      </w:pPr>
      <w:r>
        <w:rPr>
          <w:rStyle w:val="s0"/>
        </w:rPr>
        <w:t>5. Салық органы салық төлеушiнiң электрондық цифрлық қолтаңбасын жоюды бір жұмыс күнi iшiнде мынадай жағдайларда:</w:t>
      </w:r>
    </w:p>
    <w:p w:rsidR="00000000" w:rsidRDefault="00FC238B">
      <w:pPr>
        <w:ind w:firstLine="400"/>
        <w:jc w:val="both"/>
      </w:pPr>
      <w:r>
        <w:rPr>
          <w:rStyle w:val="s0"/>
        </w:rPr>
        <w:t xml:space="preserve">1) салық төлеушiнi соттың заңды күшiне енген үкімі не қаулысы негiзiнде жалған кәсiпорын деп таныған жағдайда - салық органы </w:t>
      </w:r>
      <w:r>
        <w:rPr>
          <w:rStyle w:val="s0"/>
        </w:rPr>
        <w:t>соттың үкімін не қаулысын алған күннен бастап;</w:t>
      </w:r>
    </w:p>
    <w:p w:rsidR="00000000" w:rsidRDefault="00FC238B">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939" w:name="SUB5740000"/>
      <w:bookmarkEnd w:id="939"/>
      <w:r>
        <w:rPr>
          <w:rStyle w:val="s1"/>
        </w:rPr>
        <w:t>§ 5. Жекелеген қызмет түрлерін жүз</w:t>
      </w:r>
      <w:r>
        <w:rPr>
          <w:rStyle w:val="s1"/>
        </w:rPr>
        <w:t>еге асыратын салық төлеушіні тіркеу есебі</w:t>
      </w:r>
    </w:p>
    <w:p w:rsidR="00000000" w:rsidRDefault="00FC238B">
      <w:pPr>
        <w:ind w:firstLine="400"/>
        <w:jc w:val="both"/>
      </w:pPr>
      <w:r>
        <w:rPr>
          <w:rStyle w:val="s0"/>
        </w:rPr>
        <w:t> </w:t>
      </w:r>
    </w:p>
    <w:p w:rsidR="00000000" w:rsidRDefault="00FC238B">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FC238B">
      <w:pPr>
        <w:ind w:firstLine="400"/>
        <w:jc w:val="both"/>
      </w:pPr>
      <w:bookmarkStart w:id="940" w:name="SUB5740100"/>
      <w:bookmarkEnd w:id="940"/>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FC238B">
      <w:pPr>
        <w:ind w:firstLine="400"/>
        <w:jc w:val="both"/>
      </w:pPr>
      <w:bookmarkStart w:id="941" w:name="SUB5740101"/>
      <w:bookmarkEnd w:id="941"/>
      <w:r>
        <w:rPr>
          <w:rStyle w:val="s0"/>
        </w:rPr>
        <w:t xml:space="preserve">1) </w:t>
      </w:r>
      <w:hyperlink r:id="rId5832" w:anchor="sub_id=22" w:history="1">
        <w:r>
          <w:rPr>
            <w:rStyle w:val="a3"/>
          </w:rPr>
          <w:t>бензинді (авиациялықтан басқа), дизель отынын өндіруді;</w:t>
        </w:r>
      </w:hyperlink>
    </w:p>
    <w:p w:rsidR="00000000" w:rsidRDefault="00FC238B">
      <w:pPr>
        <w:ind w:firstLine="400"/>
        <w:jc w:val="both"/>
      </w:pPr>
      <w:r>
        <w:rPr>
          <w:rStyle w:val="s0"/>
        </w:rPr>
        <w:t xml:space="preserve">2) </w:t>
      </w:r>
      <w:hyperlink r:id="rId5833" w:anchor="sub_id=22" w:history="1">
        <w:r>
          <w:rPr>
            <w:rStyle w:val="a3"/>
          </w:rPr>
          <w:t>бензинді (авиациялықтан басқа), дизель</w:t>
        </w:r>
        <w:r>
          <w:rPr>
            <w:rStyle w:val="a3"/>
          </w:rPr>
          <w:t xml:space="preserve"> отынын көтерме және (немесе) бөлшек сатуды;</w:t>
        </w:r>
        <w:r>
          <w:rPr>
            <w:rStyle w:val="a3"/>
          </w:rPr>
          <w:t xml:space="preserve"> </w:t>
        </w:r>
      </w:hyperlink>
    </w:p>
    <w:p w:rsidR="00000000" w:rsidRDefault="00FC238B">
      <w:pPr>
        <w:ind w:firstLine="400"/>
        <w:jc w:val="both"/>
      </w:pPr>
      <w:r>
        <w:rPr>
          <w:rStyle w:val="s0"/>
        </w:rPr>
        <w:t xml:space="preserve">3) </w:t>
      </w:r>
      <w:hyperlink r:id="rId5834" w:anchor="sub_id=24" w:history="1">
        <w:r>
          <w:rPr>
            <w:rStyle w:val="a3"/>
          </w:rPr>
          <w:t>этил спиртін және (немесе) алкоголь өнімін өндіруді;</w:t>
        </w:r>
      </w:hyperlink>
      <w:r>
        <w:rPr>
          <w:rStyle w:val="s0"/>
        </w:rPr>
        <w:t xml:space="preserve"> </w:t>
      </w:r>
    </w:p>
    <w:p w:rsidR="00000000" w:rsidRDefault="00FC238B">
      <w:pPr>
        <w:jc w:val="both"/>
      </w:pPr>
      <w:r>
        <w:rPr>
          <w:rStyle w:val="s3"/>
        </w:rPr>
        <w:t>2010.30.06. № 297-ІV ҚР</w:t>
      </w:r>
      <w:r>
        <w:rPr>
          <w:rStyle w:val="s3"/>
        </w:rPr>
        <w:t xml:space="preserve"> </w:t>
      </w:r>
      <w:hyperlink r:id="rId5835"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836" w:anchor="sub_id=5740104"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алкоголь өнімін көтерме</w:t>
      </w:r>
      <w:r>
        <w:rPr>
          <w:rStyle w:val="s0"/>
        </w:rPr>
        <w:t xml:space="preserve"> </w:t>
      </w:r>
      <w:r>
        <w:t>және (немесе) бө</w:t>
      </w:r>
      <w:r>
        <w:t>лшек</w:t>
      </w:r>
      <w:r>
        <w:rPr>
          <w:rStyle w:val="s0"/>
        </w:rPr>
        <w:t xml:space="preserve"> сатуды; </w:t>
      </w:r>
    </w:p>
    <w:p w:rsidR="00000000" w:rsidRDefault="00FC238B">
      <w:pPr>
        <w:ind w:firstLine="400"/>
        <w:jc w:val="both"/>
      </w:pPr>
      <w:r>
        <w:rPr>
          <w:rStyle w:val="s0"/>
        </w:rPr>
        <w:t xml:space="preserve">5) </w:t>
      </w:r>
      <w:hyperlink r:id="rId5837" w:anchor="sub_id=23" w:history="1">
        <w:r>
          <w:rPr>
            <w:rStyle w:val="a3"/>
          </w:rPr>
          <w:t>темекі өнімдерін өндіруді және (немесе) көтерме сатуды;</w:t>
        </w:r>
      </w:hyperlink>
      <w:r>
        <w:rPr>
          <w:rStyle w:val="s0"/>
        </w:rPr>
        <w:t xml:space="preserve"> </w:t>
      </w:r>
    </w:p>
    <w:p w:rsidR="00000000" w:rsidRDefault="00FC238B">
      <w:pPr>
        <w:ind w:firstLine="400"/>
        <w:jc w:val="both"/>
      </w:pPr>
      <w:r>
        <w:rPr>
          <w:rStyle w:val="s0"/>
        </w:rPr>
        <w:t>6) 2014.28.11. № 257-V ҚР</w:t>
      </w:r>
      <w:r>
        <w:rPr>
          <w:rStyle w:val="s0"/>
        </w:rPr>
        <w:t xml:space="preserve"> </w:t>
      </w:r>
      <w:hyperlink r:id="rId5838"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839" w:anchor="sub_id=57401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7) </w:t>
      </w:r>
      <w:hyperlink r:id="rId5840" w:anchor="sub_id=25" w:history="1">
        <w:r>
          <w:rPr>
            <w:rStyle w:val="a3"/>
          </w:rPr>
          <w:t>ойын бизнесін;</w:t>
        </w:r>
      </w:hyperlink>
      <w:r>
        <w:rPr>
          <w:rStyle w:val="s0"/>
        </w:rPr>
        <w:t xml:space="preserve"> </w:t>
      </w:r>
    </w:p>
    <w:p w:rsidR="00000000" w:rsidRDefault="00FC238B">
      <w:pPr>
        <w:jc w:val="both"/>
      </w:pPr>
      <w:r>
        <w:rPr>
          <w:rStyle w:val="s3"/>
        </w:rPr>
        <w:t>2010.30.06. № 297-ІV ҚР</w:t>
      </w:r>
      <w:r>
        <w:rPr>
          <w:rStyle w:val="s3"/>
        </w:rPr>
        <w:t xml:space="preserve"> </w:t>
      </w:r>
      <w:hyperlink r:id="rId5841"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5842" w:anchor="sub_id=5740108"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FC238B">
      <w:pPr>
        <w:jc w:val="both"/>
      </w:pPr>
      <w:r>
        <w:rPr>
          <w:rStyle w:val="s3"/>
        </w:rPr>
        <w:t>2010.30.06. № 297-ІV ҚР</w:t>
      </w:r>
      <w:r>
        <w:rPr>
          <w:rStyle w:val="s3"/>
        </w:rPr>
        <w:t xml:space="preserve"> </w:t>
      </w:r>
      <w:hyperlink r:id="rId5843"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w:t>
      </w:r>
      <w:r>
        <w:rPr>
          <w:rStyle w:val="s3"/>
        </w:rPr>
        <w:t>і)</w:t>
      </w:r>
    </w:p>
    <w:p w:rsidR="00000000" w:rsidRDefault="00FC238B">
      <w:pPr>
        <w:ind w:firstLine="400"/>
        <w:jc w:val="both"/>
      </w:pPr>
      <w:r>
        <w:rPr>
          <w:rStyle w:val="s0"/>
        </w:rPr>
        <w:t>9) осы Кодекстің</w:t>
      </w:r>
      <w:r>
        <w:rPr>
          <w:rStyle w:val="s0"/>
        </w:rPr>
        <w:t xml:space="preserve"> </w:t>
      </w:r>
      <w:hyperlink w:anchor="sub2790000" w:history="1">
        <w:r>
          <w:rPr>
            <w:rStyle w:val="a3"/>
          </w:rPr>
          <w:t>279-бабының 6) тармақшасында</w:t>
        </w:r>
      </w:hyperlink>
      <w:r>
        <w:rPr>
          <w:rStyle w:val="s0"/>
        </w:rPr>
        <w:t xml:space="preserve"> </w:t>
      </w:r>
      <w:r>
        <w:rPr>
          <w:rStyle w:val="s0"/>
        </w:rPr>
        <w:t>көзделген акцизделетін</w:t>
      </w:r>
      <w:r>
        <w:rPr>
          <w:rStyle w:val="s0"/>
        </w:rPr>
        <w:t xml:space="preserve"> тауарларды өндіруді, жинауды (жинақтауды)</w:t>
      </w:r>
      <w:r>
        <w:t xml:space="preserve"> </w:t>
      </w:r>
      <w:r>
        <w:t>жүзеге асыратын салық төлеушілер жатады</w:t>
      </w:r>
      <w:r>
        <w:rPr>
          <w:rStyle w:val="s0"/>
        </w:rPr>
        <w:t>.</w:t>
      </w:r>
    </w:p>
    <w:p w:rsidR="00000000" w:rsidRDefault="00FC238B">
      <w:pPr>
        <w:jc w:val="both"/>
      </w:pPr>
      <w:r>
        <w:rPr>
          <w:rStyle w:val="s3"/>
        </w:rPr>
        <w:t>2014.28.11. № 257-V ҚР</w:t>
      </w:r>
      <w:r>
        <w:rPr>
          <w:rStyle w:val="s3"/>
        </w:rPr>
        <w:t xml:space="preserve"> </w:t>
      </w:r>
      <w:hyperlink r:id="rId5844" w:anchor="sub_id=574"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w:t>
      </w:r>
      <w:r>
        <w:rPr>
          <w:rStyle w:val="s3"/>
        </w:rPr>
        <w:t>сқа енгізілді) (</w:t>
      </w:r>
      <w:hyperlink r:id="rId5845" w:anchor="sub_id=57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жекелеген қызмет т</w:t>
      </w:r>
      <w:r>
        <w:rPr>
          <w:rStyle w:val="s0"/>
        </w:rPr>
        <w:t>үрлерін</w:t>
      </w:r>
      <w:r>
        <w:rPr>
          <w:rStyle w:val="s0"/>
        </w:rPr>
        <w:t xml:space="preserve">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FC238B">
      <w:pPr>
        <w:ind w:firstLine="400"/>
        <w:jc w:val="both"/>
      </w:pPr>
      <w:r>
        <w:rPr>
          <w:rStyle w:val="s0"/>
        </w:rPr>
        <w:t>3. Лицензиялауға жататын жекелеген қызмет түрлерін жүзеге асыратын с</w:t>
      </w:r>
      <w:r>
        <w:rPr>
          <w:rStyle w:val="s0"/>
        </w:rPr>
        <w:t>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FC238B">
      <w:pPr>
        <w:jc w:val="both"/>
      </w:pPr>
      <w:bookmarkStart w:id="942" w:name="SUB5740400"/>
      <w:bookmarkEnd w:id="942"/>
      <w:r>
        <w:rPr>
          <w:rStyle w:val="s3"/>
        </w:rPr>
        <w:t>4-тармаққа өзгерістерді қараңыз - 2014.28.11. № 257-V ҚР</w:t>
      </w:r>
      <w:r>
        <w:rPr>
          <w:rStyle w:val="s3"/>
        </w:rPr>
        <w:t xml:space="preserve"> </w:t>
      </w:r>
      <w:hyperlink r:id="rId5846"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FC238B">
      <w:pPr>
        <w:ind w:firstLine="400"/>
        <w:jc w:val="both"/>
      </w:pPr>
      <w:r>
        <w:rPr>
          <w:rStyle w:val="s0"/>
        </w:rPr>
        <w:t xml:space="preserve">4. Жекелеген қызмет түрлерін жүзеге асыратын салық төлеуші ретінде тіркеу есебіне қою үшін салық төлеуші салық салу объектілері және (немесе) салық салуға байланысты объектілер </w:t>
      </w:r>
      <w:r>
        <w:rPr>
          <w:rStyle w:val="s0"/>
        </w:rPr>
        <w:t>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FC238B">
      <w:pPr>
        <w:jc w:val="both"/>
      </w:pPr>
      <w:bookmarkStart w:id="943" w:name="SUB5740500"/>
      <w:bookmarkEnd w:id="943"/>
      <w:r>
        <w:rPr>
          <w:rStyle w:val="s3"/>
        </w:rPr>
        <w:t>2010.30.06. № 297-ІV ҚР</w:t>
      </w:r>
      <w:r>
        <w:rPr>
          <w:rStyle w:val="s3"/>
        </w:rPr>
        <w:t xml:space="preserve"> </w:t>
      </w:r>
      <w:hyperlink r:id="rId5847" w:anchor="sub_id=694" w:history="1">
        <w:r>
          <w:rPr>
            <w:rStyle w:val="a3"/>
            <w:i/>
            <w:iCs/>
            <w:bdr w:val="none" w:sz="0" w:space="0" w:color="auto" w:frame="1"/>
          </w:rPr>
          <w:t>Заңымен</w:t>
        </w:r>
      </w:hyperlink>
      <w:r>
        <w:rPr>
          <w:rStyle w:val="s3"/>
        </w:rPr>
        <w:t xml:space="preserve"> </w:t>
      </w:r>
      <w:r>
        <w:rPr>
          <w:rStyle w:val="s3"/>
        </w:rPr>
        <w:t>5-тарма</w:t>
      </w:r>
      <w:r>
        <w:rPr>
          <w:rStyle w:val="s3"/>
        </w:rPr>
        <w:t>қ</w:t>
      </w:r>
      <w:r>
        <w:rPr>
          <w:rStyle w:val="s3"/>
        </w:rPr>
        <w:t xml:space="preserve"> өзгертілді (2010 ж. 1 шілдеден бастап қолданысқа енгізілді) (</w:t>
      </w:r>
      <w:hyperlink r:id="rId5848"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5849" w:anchor="sub_id=574" w:history="1">
        <w:r>
          <w:rPr>
            <w:rStyle w:val="a3"/>
            <w:i/>
            <w:iCs/>
            <w:bdr w:val="none" w:sz="0" w:space="0" w:color="auto" w:frame="1"/>
          </w:rPr>
          <w:t>Заңымен</w:t>
        </w:r>
      </w:hyperlink>
      <w:r>
        <w:rPr>
          <w:rStyle w:val="s3"/>
        </w:rPr>
        <w:t xml:space="preserve"> </w:t>
      </w:r>
      <w:r>
        <w:rPr>
          <w:rStyle w:val="s3"/>
        </w:rPr>
        <w:t>5-тармақ жаңа редакцияда (ресми</w:t>
      </w:r>
      <w:r>
        <w:rPr>
          <w:rStyle w:val="s3"/>
        </w:rPr>
        <w:t xml:space="preserve"> </w:t>
      </w:r>
      <w:hyperlink r:id="rId585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5851" w:anchor="sub_id=57405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5-тармаққа өзгерістерді қараңыз - 2014.28.11. № 257-V ҚР</w:t>
      </w:r>
      <w:r>
        <w:rPr>
          <w:rStyle w:val="s3"/>
        </w:rPr>
        <w:t xml:space="preserve"> </w:t>
      </w:r>
      <w:hyperlink r:id="rId5852" w:anchor="sub_id=574"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FC238B">
      <w:pPr>
        <w:ind w:firstLine="400"/>
        <w:jc w:val="both"/>
      </w:pPr>
      <w:r>
        <w:rPr>
          <w:rStyle w:val="s0"/>
        </w:rPr>
        <w:t>5. Осы баптың 4-тармағында көрсеті</w:t>
      </w:r>
      <w:r>
        <w:rPr>
          <w:rStyle w:val="s0"/>
        </w:rPr>
        <w:t>лген салықтық өтініш салық органына мынадай мерзімдерде:</w:t>
      </w:r>
    </w:p>
    <w:p w:rsidR="00000000" w:rsidRDefault="00FC238B">
      <w:pPr>
        <w:ind w:firstLine="400"/>
        <w:jc w:val="both"/>
      </w:pPr>
      <w:r>
        <w:rPr>
          <w:rStyle w:val="s0"/>
        </w:rPr>
        <w:t>1) осы баптың 1-тармағының 1), 2), 5) (темекі өнімдерін өндіруді қоспағанда), 8) және 9) тармақшаларында көрсетілген қызметтi жүзеге асырған кезде жекелеген қызмет түрлерiн жүзеге асыру басталғанға д</w:t>
      </w:r>
      <w:r>
        <w:rPr>
          <w:rStyle w:val="s0"/>
        </w:rPr>
        <w:t>ейін үш жұмыс күнінен кешіктірілмей;</w:t>
      </w:r>
    </w:p>
    <w:p w:rsidR="00000000" w:rsidRDefault="00FC238B">
      <w:pPr>
        <w:jc w:val="both"/>
      </w:pPr>
      <w:r>
        <w:rPr>
          <w:rStyle w:val="s3"/>
        </w:rPr>
        <w:t>2) тармақша 2016 ж. 1 қаңтарға дейін 2014.28.11. № 257-V ҚР Заңының</w:t>
      </w:r>
      <w:r>
        <w:rPr>
          <w:rStyle w:val="s3"/>
        </w:rPr>
        <w:t xml:space="preserve"> </w:t>
      </w:r>
      <w:hyperlink r:id="rId5853" w:anchor="sub_id=80000" w:history="1">
        <w:r>
          <w:rPr>
            <w:rStyle w:val="a3"/>
            <w:i/>
            <w:iCs/>
            <w:bdr w:val="none" w:sz="0" w:space="0" w:color="auto" w:frame="1"/>
          </w:rPr>
          <w:t>8-бабының</w:t>
        </w:r>
      </w:hyperlink>
      <w:r>
        <w:rPr>
          <w:rStyle w:val="s3"/>
        </w:rPr>
        <w:t xml:space="preserve"> </w:t>
      </w:r>
      <w:r>
        <w:rPr>
          <w:rStyle w:val="s3"/>
        </w:rPr>
        <w:t>редакциясында қолданылады,</w:t>
      </w:r>
      <w:r>
        <w:rPr>
          <w:rStyle w:val="s3"/>
        </w:rPr>
        <w:t xml:space="preserve"> </w:t>
      </w:r>
      <w:hyperlink r:id="rId5854" w:anchor="sub_id=80000" w:history="1">
        <w:r>
          <w:rPr>
            <w:rStyle w:val="a3"/>
            <w:i/>
            <w:iCs/>
            <w:bdr w:val="none" w:sz="0" w:space="0" w:color="auto" w:frame="1"/>
          </w:rPr>
          <w:t>өзекті</w:t>
        </w:r>
      </w:hyperlink>
      <w:r>
        <w:rPr>
          <w:rStyle w:val="s3"/>
        </w:rPr>
        <w:t xml:space="preserve"> </w:t>
      </w:r>
      <w:r>
        <w:rPr>
          <w:rStyle w:val="s3"/>
        </w:rPr>
        <w:t>редакцияны қараңыз</w:t>
      </w:r>
      <w:r>
        <w:rPr>
          <w:rStyle w:val="s3"/>
        </w:rPr>
        <w:t xml:space="preserve"> </w:t>
      </w:r>
    </w:p>
    <w:p w:rsidR="00000000" w:rsidRDefault="00FC238B">
      <w:pPr>
        <w:ind w:firstLine="400"/>
        <w:jc w:val="both"/>
      </w:pPr>
      <w:r>
        <w:rPr>
          <w:rStyle w:val="s19"/>
        </w:rPr>
        <w:t>2) осы баптың 1-тармағы 3), 4), 5) (темекі өнімдерін көтерме саудада өткізуді қоспағанда), 6) және 7) тармақшаларында көрсетілген қызметті жүзеге асырған кезде лицензия берілген</w:t>
      </w:r>
      <w:r>
        <w:rPr>
          <w:rStyle w:val="s19"/>
        </w:rPr>
        <w:t xml:space="preserve"> күннен бастап күнтізбелік он күннен кешіктірілмей табыс етіледі.</w:t>
      </w:r>
    </w:p>
    <w:p w:rsidR="00000000" w:rsidRDefault="00FC238B">
      <w:pPr>
        <w:ind w:firstLine="400"/>
        <w:jc w:val="both"/>
      </w:pPr>
      <w:r>
        <w:rPr>
          <w:rStyle w:val="s0"/>
        </w:rPr>
        <w:t>Осы баптың 4-тармағында көрсетілген салықтық өтініш осы баптың 1-тармағының 1), 2) және 4) тармақшаларында көрсетілген қызметті жүзеге асырған кезде салық органына мұнай өнімдерін өндірушіні</w:t>
      </w:r>
      <w:r>
        <w:rPr>
          <w:rStyle w:val="s0"/>
        </w:rPr>
        <w:t>ң</w:t>
      </w:r>
      <w:r>
        <w:rPr>
          <w:rStyle w:val="s0"/>
        </w:rPr>
        <w:t xml:space="preserve"> өндірістік объектісіне, мұнай өнімдері базасына (резервуарға), автомай құю станциясына, алкоголь өнімін көтерме саудада өткізу кезінде қойма үй-жайларына меншік құқығын растайтын құжаттардың көшірмелерін немесе оларды жалдау шартының көшірмесін, осындай </w:t>
      </w:r>
      <w:r>
        <w:rPr>
          <w:rStyle w:val="s0"/>
        </w:rPr>
        <w:t>шарттардың бірін бір жыл кезеңге дейін не мұнай өнімдерін өндірушімен мұнайды қайта өңдеу шартын жасасқан кезде, қоса беріле отырып, ұсынылады.</w:t>
      </w:r>
    </w:p>
    <w:p w:rsidR="00000000" w:rsidRDefault="00FC238B">
      <w:pPr>
        <w:ind w:firstLine="400"/>
        <w:jc w:val="both"/>
      </w:pPr>
      <w:r>
        <w:rPr>
          <w:rStyle w:val="s0"/>
        </w:rPr>
        <w:t>Салыстыру үшін шарттың түпнұсқасы ұсынылмаған жағдайда шарттардың көшірмелерін нотариат куәландыруға тиіс.</w:t>
      </w:r>
    </w:p>
    <w:p w:rsidR="00000000" w:rsidRDefault="00FC238B">
      <w:pPr>
        <w:jc w:val="both"/>
      </w:pPr>
      <w:r>
        <w:rPr>
          <w:rStyle w:val="s3"/>
        </w:rPr>
        <w:t>2011.</w:t>
      </w:r>
      <w:r>
        <w:rPr>
          <w:rStyle w:val="s3"/>
        </w:rPr>
        <w:t>05.07. № 452-IV ҚР</w:t>
      </w:r>
      <w:r>
        <w:rPr>
          <w:rStyle w:val="s3"/>
        </w:rPr>
        <w:t xml:space="preserve"> </w:t>
      </w:r>
      <w:hyperlink r:id="rId585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856" w:anchor="sub_id=5740600" w:history="1">
        <w:r>
          <w:rPr>
            <w:rStyle w:val="a3"/>
            <w:i/>
            <w:iCs/>
            <w:bdr w:val="none" w:sz="0" w:space="0" w:color="auto" w:frame="1"/>
          </w:rPr>
          <w:t>бұр.ред.қа</w:t>
        </w:r>
        <w:r>
          <w:rPr>
            <w:rStyle w:val="a3"/>
            <w:i/>
            <w:iCs/>
            <w:bdr w:val="none" w:sz="0" w:space="0" w:color="auto" w:frame="1"/>
          </w:rPr>
          <w:t>ра</w:t>
        </w:r>
      </w:hyperlink>
      <w:r>
        <w:rPr>
          <w:rStyle w:val="s3"/>
        </w:rPr>
        <w:t>); 2011.21.07. № 467-ІV ҚР</w:t>
      </w:r>
      <w:r>
        <w:rPr>
          <w:rStyle w:val="s3"/>
        </w:rPr>
        <w:t xml:space="preserve"> </w:t>
      </w:r>
      <w:hyperlink r:id="rId5857"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858"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5859" w:anchor="sub_id=574" w:history="1">
        <w:r>
          <w:rPr>
            <w:rStyle w:val="a3"/>
            <w:i/>
            <w:iCs/>
            <w:bdr w:val="none" w:sz="0" w:space="0" w:color="auto" w:frame="1"/>
          </w:rPr>
          <w:t>Заңымен</w:t>
        </w:r>
      </w:hyperlink>
      <w:r>
        <w:rPr>
          <w:rStyle w:val="s3"/>
        </w:rPr>
        <w:t xml:space="preserve"> (</w:t>
      </w:r>
      <w:hyperlink r:id="rId5860" w:anchor="sub_id=5740600" w:history="1">
        <w:r>
          <w:rPr>
            <w:rStyle w:val="a3"/>
            <w:i/>
            <w:iCs/>
            <w:bdr w:val="none" w:sz="0" w:space="0" w:color="auto" w:frame="1"/>
          </w:rPr>
          <w:t>бұр.ред.қара</w:t>
        </w:r>
      </w:hyperlink>
      <w:r>
        <w:rPr>
          <w:rStyle w:val="s3"/>
        </w:rPr>
        <w:t>); 2014.</w:t>
      </w:r>
      <w:r>
        <w:rPr>
          <w:rStyle w:val="s3"/>
        </w:rPr>
        <w:t>28.11. № 257-V ҚР</w:t>
      </w:r>
      <w:r>
        <w:rPr>
          <w:rStyle w:val="s3"/>
        </w:rPr>
        <w:t xml:space="preserve"> </w:t>
      </w:r>
      <w:hyperlink r:id="rId5861"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862" w:anchor="sub_id=5740600" w:history="1">
        <w:r>
          <w:rPr>
            <w:rStyle w:val="a3"/>
            <w:i/>
            <w:iCs/>
            <w:bdr w:val="none" w:sz="0" w:space="0" w:color="auto" w:frame="1"/>
          </w:rPr>
          <w:t>бұр.ред.қара</w:t>
        </w:r>
      </w:hyperlink>
      <w:r>
        <w:rPr>
          <w:rStyle w:val="s3"/>
        </w:rPr>
        <w:t>)</w:t>
      </w:r>
      <w:r>
        <w:rPr>
          <w:rStyle w:val="s3"/>
        </w:rPr>
        <w:t xml:space="preserve"> 6-тармақ жаңа редакцияда</w:t>
      </w:r>
    </w:p>
    <w:p w:rsidR="00000000" w:rsidRDefault="00FC238B">
      <w:pPr>
        <w:ind w:firstLine="400"/>
        <w:jc w:val="both"/>
      </w:pPr>
      <w:r>
        <w:rPr>
          <w:rStyle w:val="s0"/>
        </w:rPr>
        <w:t>6. Салық органы:</w:t>
      </w:r>
      <w:r>
        <w:rPr>
          <w:rStyle w:val="s0"/>
        </w:rPr>
        <w:t xml:space="preserve"> </w:t>
      </w:r>
    </w:p>
    <w:p w:rsidR="00000000" w:rsidRDefault="00FC238B">
      <w:pPr>
        <w:ind w:firstLine="400"/>
        <w:jc w:val="both"/>
      </w:pPr>
      <w:r>
        <w:rPr>
          <w:rStyle w:val="s0"/>
        </w:rPr>
        <w:t>1) салықтық өтініш берілген күннен бастап;</w:t>
      </w:r>
    </w:p>
    <w:p w:rsidR="00000000" w:rsidRDefault="00FC238B">
      <w:pPr>
        <w:jc w:val="both"/>
      </w:pPr>
      <w:r>
        <w:rPr>
          <w:rStyle w:val="s3"/>
        </w:rPr>
        <w:t>2) тармақша 2016 ж. 1 қаңтардан бастап</w:t>
      </w:r>
      <w:r>
        <w:rPr>
          <w:rStyle w:val="s3"/>
        </w:rPr>
        <w:t xml:space="preserve"> </w:t>
      </w:r>
      <w:hyperlink r:id="rId5863" w:anchor="sub_id=10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 xml:space="preserve"> </w:t>
      </w:r>
    </w:p>
    <w:p w:rsidR="00000000" w:rsidRDefault="00FC238B">
      <w:pPr>
        <w:ind w:firstLine="400"/>
        <w:jc w:val="both"/>
      </w:pPr>
      <w:r>
        <w:rPr>
          <w:rStyle w:val="s19"/>
        </w:rPr>
        <w:t>2) лицензиялауға жататы</w:t>
      </w:r>
      <w:r>
        <w:rPr>
          <w:rStyle w:val="s19"/>
        </w:rPr>
        <w:t>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есебіне қоюды жүргізеді.</w:t>
      </w:r>
    </w:p>
    <w:p w:rsidR="00000000" w:rsidRDefault="00FC238B">
      <w:pPr>
        <w:jc w:val="both"/>
      </w:pPr>
      <w:r>
        <w:rPr>
          <w:rStyle w:val="s3"/>
        </w:rPr>
        <w:t>2014.28.11. № 257-V ҚР</w:t>
      </w:r>
      <w:r>
        <w:rPr>
          <w:rStyle w:val="s3"/>
        </w:rPr>
        <w:t xml:space="preserve"> </w:t>
      </w:r>
      <w:hyperlink r:id="rId5864"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865" w:anchor="sub_id=574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FC238B">
      <w:pPr>
        <w:ind w:firstLine="400"/>
        <w:jc w:val="both"/>
      </w:pPr>
      <w:r>
        <w:rPr>
          <w:rStyle w:val="s0"/>
        </w:rPr>
        <w:t>Стационарлық орын - ұтыссыз ойын автоматтарын,</w:t>
      </w:r>
      <w:r>
        <w:rPr>
          <w:rStyle w:val="s0"/>
        </w:rPr>
        <w:t xml:space="preserve">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FC238B">
      <w:pPr>
        <w:ind w:firstLine="400"/>
        <w:jc w:val="both"/>
      </w:pPr>
      <w:r>
        <w:rPr>
          <w:rStyle w:val="s0"/>
        </w:rPr>
        <w:t>8. Ойын мекемесінің (стационарлық орын) аумағында салық органдарында тіркелмеген салық</w:t>
      </w:r>
      <w:r>
        <w:rPr>
          <w:rStyle w:val="s0"/>
        </w:rPr>
        <w:t xml:space="preserve"> салу объектілерін және (немесе) салық салуға байланысты объектілерді пайдалануға және орналастыруға тыйым салынады.</w:t>
      </w:r>
    </w:p>
    <w:p w:rsidR="00000000" w:rsidRDefault="00FC238B">
      <w:pPr>
        <w:jc w:val="both"/>
      </w:pPr>
      <w:r>
        <w:rPr>
          <w:rStyle w:val="s3"/>
        </w:rPr>
        <w:t>2014.28.11. № 257-V ҚР</w:t>
      </w:r>
      <w:r>
        <w:rPr>
          <w:rStyle w:val="s3"/>
        </w:rPr>
        <w:t xml:space="preserve"> </w:t>
      </w:r>
      <w:hyperlink r:id="rId5866" w:anchor="sub_id=574" w:history="1">
        <w:r>
          <w:rPr>
            <w:rStyle w:val="a3"/>
            <w:i/>
            <w:iCs/>
            <w:bdr w:val="none" w:sz="0" w:space="0" w:color="auto" w:frame="1"/>
          </w:rPr>
          <w:t>Заңымен</w:t>
        </w:r>
      </w:hyperlink>
      <w:r>
        <w:rPr>
          <w:rStyle w:val="s3"/>
        </w:rPr>
        <w:t xml:space="preserve"> </w:t>
      </w:r>
      <w:r>
        <w:rPr>
          <w:rStyle w:val="s3"/>
        </w:rPr>
        <w:t>9-тармақ жаңа редакцияда (2</w:t>
      </w:r>
      <w:r>
        <w:rPr>
          <w:rStyle w:val="s3"/>
        </w:rPr>
        <w:t>015 ж. 1 қаңтардан бастап қолданысқа енгізілді) (</w:t>
      </w:r>
      <w:hyperlink r:id="rId5867" w:anchor="sub_id=57409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Салық төлеушіде осы баптың 1-тармағының 1) - 5) тармақшаларында көрсетілген қызмет түрлерін жүзеге асыру</w:t>
      </w:r>
      <w:r>
        <w:rPr>
          <w:rStyle w:val="s0"/>
        </w:rPr>
        <w:t xml:space="preserve">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FC238B">
      <w:pPr>
        <w:ind w:firstLine="400"/>
        <w:jc w:val="both"/>
      </w:pPr>
      <w:r>
        <w:rPr>
          <w:rStyle w:val="s0"/>
        </w:rPr>
        <w:t> </w:t>
      </w:r>
    </w:p>
    <w:p w:rsidR="00000000" w:rsidRDefault="00FC238B">
      <w:pPr>
        <w:jc w:val="both"/>
      </w:pPr>
      <w:r>
        <w:rPr>
          <w:rStyle w:val="s3"/>
        </w:rPr>
        <w:t>2014.28.11. № 257-V</w:t>
      </w:r>
      <w:r>
        <w:rPr>
          <w:rStyle w:val="s3"/>
        </w:rPr>
        <w:t xml:space="preserve"> ҚР</w:t>
      </w:r>
      <w:r>
        <w:rPr>
          <w:rStyle w:val="s3"/>
        </w:rPr>
        <w:t xml:space="preserve"> </w:t>
      </w:r>
      <w:hyperlink r:id="rId5868"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9-1. Осы баптың 1-тармағы 1) және 2) тармақшаларының мақсаттары үшін салық салуға бай</w:t>
      </w:r>
      <w:r>
        <w:rPr>
          <w:rStyle w:val="s0"/>
        </w:rPr>
        <w:t xml:space="preserve">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берушілер үшін) жасалған </w:t>
      </w:r>
      <w:r>
        <w:rPr>
          <w:rStyle w:val="s0"/>
        </w:rPr>
        <w:t>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стационарлық және (немесе) қ</w:t>
      </w:r>
      <w:r>
        <w:rPr>
          <w:rStyle w:val="s0"/>
        </w:rPr>
        <w:t>оймалық үй-жай түсініледі.</w:t>
      </w:r>
    </w:p>
    <w:p w:rsidR="00000000" w:rsidRDefault="00FC238B">
      <w:pPr>
        <w:ind w:firstLine="400"/>
        <w:jc w:val="both"/>
      </w:pPr>
      <w:r>
        <w:rPr>
          <w:rStyle w:val="s0"/>
        </w:rPr>
        <w:t>10. 2014.28.11. № 257-V ҚР</w:t>
      </w:r>
      <w:r>
        <w:rPr>
          <w:rStyle w:val="s0"/>
        </w:rPr>
        <w:t xml:space="preserve"> </w:t>
      </w:r>
      <w:hyperlink r:id="rId5869"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5870" w:anchor="sub_id=5741000" w:history="1">
        <w:r>
          <w:rPr>
            <w:rStyle w:val="a3"/>
            <w:i/>
            <w:iCs/>
            <w:bdr w:val="none" w:sz="0" w:space="0" w:color="auto" w:frame="1"/>
          </w:rPr>
          <w:t>бұр.ред.қара</w:t>
        </w:r>
      </w:hyperlink>
      <w:r>
        <w:rPr>
          <w:rStyle w:val="s3"/>
        </w:rPr>
        <w:t>)</w:t>
      </w:r>
    </w:p>
    <w:p w:rsidR="00000000" w:rsidRDefault="00FC238B">
      <w:pPr>
        <w:ind w:firstLine="400"/>
        <w:jc w:val="both"/>
      </w:pPr>
      <w:r>
        <w:t> </w:t>
      </w:r>
    </w:p>
    <w:p w:rsidR="00000000" w:rsidRDefault="00FC238B">
      <w:pPr>
        <w:jc w:val="both"/>
      </w:pPr>
      <w:bookmarkStart w:id="944" w:name="SUB5750000"/>
      <w:bookmarkEnd w:id="944"/>
      <w:r>
        <w:rPr>
          <w:rStyle w:val="s3"/>
        </w:rPr>
        <w:t>2011.21.07. № 467-ІV ҚР</w:t>
      </w:r>
      <w:r>
        <w:rPr>
          <w:rStyle w:val="s3"/>
        </w:rPr>
        <w:t xml:space="preserve"> </w:t>
      </w:r>
      <w:hyperlink r:id="rId5871"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енгізілді) (</w:t>
      </w:r>
      <w:hyperlink r:id="rId5872" w:anchor="sub_id=575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FC238B">
      <w:pPr>
        <w:jc w:val="both"/>
      </w:pPr>
      <w:r>
        <w:rPr>
          <w:rStyle w:val="s3"/>
        </w:rPr>
        <w:t>2014.28.11. № 257-V ҚР</w:t>
      </w:r>
      <w:r>
        <w:rPr>
          <w:rStyle w:val="s3"/>
        </w:rPr>
        <w:t xml:space="preserve"> </w:t>
      </w:r>
      <w:hyperlink r:id="rId5873"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5874" w:anchor="sub_id=57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төлеушi тiркеу де</w:t>
      </w:r>
      <w:r>
        <w:rPr>
          <w:rStyle w:val="s0"/>
        </w:rPr>
        <w:t>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w:t>
      </w:r>
      <w:r>
        <w:rPr>
          <w:rStyle w:val="s0"/>
        </w:rPr>
        <w:t>ердiң тiркелген жері бойынша салық органына осы Кодекстiң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FC238B">
      <w:pPr>
        <w:jc w:val="both"/>
      </w:pPr>
      <w:r>
        <w:rPr>
          <w:rStyle w:val="s3"/>
        </w:rPr>
        <w:t>2014.28.11. № 257-V ҚР</w:t>
      </w:r>
      <w:r>
        <w:rPr>
          <w:rStyle w:val="s3"/>
        </w:rPr>
        <w:t xml:space="preserve"> </w:t>
      </w:r>
      <w:hyperlink r:id="rId5875"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876" w:anchor="sub_id=575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салу объектiлерi және (немесе) салық салуға байланыс</w:t>
      </w:r>
      <w:r>
        <w:rPr>
          <w:rStyle w:val="s0"/>
        </w:rPr>
        <w:t>ты объектiлер туралы мәліметтер өзгерген жағдайда, салық органы осы Кодекстiң</w:t>
      </w:r>
      <w:r>
        <w:rPr>
          <w:rStyle w:val="s0"/>
        </w:rPr>
        <w:t xml:space="preserve"> </w:t>
      </w:r>
      <w:hyperlink w:anchor="sub5740400" w:history="1">
        <w:r>
          <w:rPr>
            <w:rStyle w:val="a3"/>
          </w:rPr>
          <w:t>574-бабының 4-тармағында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w:t>
      </w:r>
      <w:r>
        <w:rPr>
          <w:rStyle w:val="s0"/>
        </w:rPr>
        <w:t>гізуді жүргізеді.</w:t>
      </w:r>
    </w:p>
    <w:p w:rsidR="00000000" w:rsidRDefault="00FC238B">
      <w:pPr>
        <w:ind w:firstLine="400"/>
        <w:jc w:val="both"/>
      </w:pPr>
      <w:r>
        <w:rPr>
          <w:rStyle w:val="s0"/>
        </w:rPr>
        <w:t>Осы Кодекстiң</w:t>
      </w:r>
      <w:r>
        <w:rPr>
          <w:rStyle w:val="s0"/>
        </w:rPr>
        <w:t xml:space="preserve"> </w:t>
      </w:r>
      <w:hyperlink w:anchor="sub5740101" w:history="1">
        <w:r>
          <w:rPr>
            <w:rStyle w:val="a3"/>
          </w:rPr>
          <w:t>574-бабы 1-тармағының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w:anchor="sub5740500" w:history="1">
        <w:r>
          <w:rPr>
            <w:rStyle w:val="a3"/>
          </w:rPr>
          <w:t>574-ба</w:t>
        </w:r>
        <w:r>
          <w:rPr>
            <w:rStyle w:val="a3"/>
          </w:rPr>
          <w:t>бының 5-тармағында</w:t>
        </w:r>
      </w:hyperlink>
      <w:r>
        <w:rPr>
          <w:rStyle w:val="s0"/>
        </w:rPr>
        <w:t xml:space="preserve"> </w:t>
      </w:r>
      <w:r>
        <w:rPr>
          <w:rStyle w:val="s0"/>
        </w:rPr>
        <w:t>көрсетiлген,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FC238B">
      <w:pPr>
        <w:ind w:firstLine="400"/>
        <w:jc w:val="both"/>
      </w:pPr>
      <w:r>
        <w:rPr>
          <w:rStyle w:val="s0"/>
        </w:rPr>
        <w:t>Салыстырып тексеру үшін шарттың түпнұсқасы табыс етілмеген жағдайда, шарттардың және (не</w:t>
      </w:r>
      <w:r>
        <w:rPr>
          <w:rStyle w:val="s0"/>
        </w:rPr>
        <w:t>месе) шарттарға қосымшалардың көшірмелері нотариатта куәландырылған болуға тиіс.</w:t>
      </w:r>
    </w:p>
    <w:p w:rsidR="00000000" w:rsidRDefault="00FC238B">
      <w:pPr>
        <w:ind w:firstLine="400"/>
        <w:jc w:val="both"/>
      </w:pPr>
      <w:r>
        <w:rPr>
          <w:rStyle w:val="s0"/>
        </w:rPr>
        <w:t>3. 2014.28.11. № 257-V ҚР</w:t>
      </w:r>
      <w:r>
        <w:rPr>
          <w:rStyle w:val="s0"/>
        </w:rPr>
        <w:t xml:space="preserve"> </w:t>
      </w:r>
      <w:hyperlink r:id="rId5877" w:anchor="sub_id=575" w:history="1">
        <w:r>
          <w:rPr>
            <w:rStyle w:val="a3"/>
          </w:rPr>
          <w:t>Заңымен</w:t>
        </w:r>
      </w:hyperlink>
      <w:r>
        <w:rPr>
          <w:rStyle w:val="s0"/>
        </w:rPr>
        <w:t xml:space="preserve"> алып тасталды </w:t>
      </w:r>
      <w:r>
        <w:rPr>
          <w:rStyle w:val="s3"/>
        </w:rPr>
        <w:t>(2015 ж. 1 қаңтардан бастап қолданысқа енгізіл</w:t>
      </w:r>
      <w:r>
        <w:rPr>
          <w:rStyle w:val="s3"/>
        </w:rPr>
        <w:t>ді) (</w:t>
      </w:r>
      <w:hyperlink r:id="rId5878" w:anchor="sub_id=5750300" w:history="1">
        <w:r>
          <w:rPr>
            <w:rStyle w:val="a3"/>
            <w:i/>
            <w:iCs/>
            <w:bdr w:val="none" w:sz="0" w:space="0" w:color="auto" w:frame="1"/>
          </w:rPr>
          <w:t>бұр.ред.қара</w:t>
        </w:r>
      </w:hyperlink>
      <w:r>
        <w:rPr>
          <w:rStyle w:val="s3"/>
        </w:rPr>
        <w:t xml:space="preserve">) </w:t>
      </w:r>
    </w:p>
    <w:p w:rsidR="00000000" w:rsidRDefault="00FC238B">
      <w:pPr>
        <w:ind w:firstLine="400"/>
        <w:jc w:val="both"/>
      </w:pPr>
      <w:r>
        <w:t> </w:t>
      </w:r>
    </w:p>
    <w:p w:rsidR="00000000" w:rsidRDefault="00FC238B">
      <w:pPr>
        <w:ind w:firstLine="400"/>
        <w:jc w:val="both"/>
      </w:pPr>
      <w:bookmarkStart w:id="945" w:name="SUB5760000"/>
      <w:bookmarkEnd w:id="945"/>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FC238B">
      <w:pPr>
        <w:jc w:val="both"/>
      </w:pPr>
      <w:r>
        <w:rPr>
          <w:rStyle w:val="s3"/>
        </w:rPr>
        <w:t>1-тармаққа өзгерістерді қараңыз - 2014.28.11. № 257-V</w:t>
      </w:r>
      <w:r>
        <w:rPr>
          <w:rStyle w:val="s3"/>
        </w:rPr>
        <w:t xml:space="preserve"> ҚР</w:t>
      </w:r>
      <w:r>
        <w:rPr>
          <w:rStyle w:val="s3"/>
        </w:rPr>
        <w:t xml:space="preserve"> </w:t>
      </w:r>
      <w:hyperlink r:id="rId5879" w:anchor="sub_id=576"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r>
        <w:rPr>
          <w:rStyle w:val="s3"/>
        </w:rPr>
        <w:t xml:space="preserve"> </w:t>
      </w:r>
    </w:p>
    <w:p w:rsidR="00000000" w:rsidRDefault="00FC238B">
      <w:pPr>
        <w:ind w:firstLine="400"/>
        <w:jc w:val="both"/>
      </w:pPr>
      <w:r>
        <w:rPr>
          <w:rStyle w:val="s0"/>
        </w:rPr>
        <w:t>1. Салық төлеуші осы Кодекстің</w:t>
      </w:r>
      <w:r>
        <w:rPr>
          <w:rStyle w:val="s0"/>
        </w:rPr>
        <w:t xml:space="preserve"> </w:t>
      </w:r>
      <w:hyperlink w:anchor="sub5740400" w:history="1">
        <w:r>
          <w:rPr>
            <w:rStyle w:val="a3"/>
          </w:rPr>
          <w:t>574-бабының 4-тармағында</w:t>
        </w:r>
      </w:hyperlink>
      <w:r>
        <w:rPr>
          <w:rStyle w:val="s0"/>
        </w:rPr>
        <w:t xml:space="preserve"> </w:t>
      </w:r>
      <w:r>
        <w:rPr>
          <w:rStyle w:val="s0"/>
        </w:rPr>
        <w:t>аталған салықтық өтініш н</w:t>
      </w:r>
      <w:r>
        <w:rPr>
          <w:rStyle w:val="s0"/>
        </w:rPr>
        <w:t>егізінде жекелеген қызмет түрлерін жүзеге асыратын салық төлеуші ретінде тіркеу есебінен:</w:t>
      </w:r>
    </w:p>
    <w:p w:rsidR="00000000" w:rsidRDefault="00FC238B">
      <w:pPr>
        <w:ind w:firstLine="400"/>
        <w:jc w:val="both"/>
      </w:pPr>
      <w:r>
        <w:rPr>
          <w:rStyle w:val="s0"/>
        </w:rPr>
        <w:t>1) осы Кодекстің</w:t>
      </w:r>
      <w:r>
        <w:rPr>
          <w:rStyle w:val="s0"/>
        </w:rPr>
        <w:t xml:space="preserve"> </w:t>
      </w:r>
      <w:hyperlink w:anchor="sub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FC238B">
      <w:pPr>
        <w:jc w:val="both"/>
      </w:pPr>
      <w:r>
        <w:rPr>
          <w:rStyle w:val="s3"/>
        </w:rPr>
        <w:t>2014.28.11. № 257-V ҚР</w:t>
      </w:r>
      <w:r>
        <w:rPr>
          <w:rStyle w:val="s3"/>
        </w:rPr>
        <w:t xml:space="preserve"> </w:t>
      </w:r>
      <w:hyperlink r:id="rId5880"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881" w:anchor="sub_id=576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ті</w:t>
      </w:r>
      <w:r>
        <w:rPr>
          <w:rStyle w:val="s0"/>
        </w:rPr>
        <w:t>ркеу деректерінде көрсетілген барлық салық салу объектілерін және (немесе) салық салуға байланысты объектілерді есептен шығарған жағдайларда шығаруға тиіс.</w:t>
      </w:r>
    </w:p>
    <w:p w:rsidR="00000000" w:rsidRDefault="00FC238B">
      <w:pPr>
        <w:jc w:val="both"/>
      </w:pPr>
      <w:r>
        <w:rPr>
          <w:rStyle w:val="s3"/>
        </w:rPr>
        <w:t>2014.28.11. № 257-V ҚР</w:t>
      </w:r>
      <w:r>
        <w:rPr>
          <w:rStyle w:val="s3"/>
        </w:rPr>
        <w:t xml:space="preserve"> </w:t>
      </w:r>
      <w:hyperlink r:id="rId5882" w:anchor="sub_id=576" w:history="1">
        <w:r>
          <w:rPr>
            <w:rStyle w:val="a3"/>
            <w:i/>
            <w:iCs/>
            <w:bdr w:val="none" w:sz="0" w:space="0" w:color="auto" w:frame="1"/>
          </w:rPr>
          <w:t>Заңымен</w:t>
        </w:r>
      </w:hyperlink>
      <w:r>
        <w:rPr>
          <w:rStyle w:val="s3"/>
        </w:rPr>
        <w:t xml:space="preserve"> </w:t>
      </w:r>
      <w:r>
        <w:rPr>
          <w:rStyle w:val="s3"/>
        </w:rPr>
        <w:t>1-1-тармақпен толықтырылады (2016 ж. 1 қаңтардан бастап қолданысқа енгізіледі)</w:t>
      </w:r>
    </w:p>
    <w:p w:rsidR="00000000" w:rsidRDefault="00FC238B">
      <w:pPr>
        <w:jc w:val="both"/>
      </w:pPr>
      <w:r>
        <w:rPr>
          <w:rStyle w:val="s3"/>
        </w:rPr>
        <w:t>2014.28.11. № 257-V ҚР</w:t>
      </w:r>
      <w:r>
        <w:rPr>
          <w:rStyle w:val="s3"/>
        </w:rPr>
        <w:t xml:space="preserve"> </w:t>
      </w:r>
      <w:hyperlink r:id="rId5883" w:anchor="sub_id=576" w:history="1">
        <w:r>
          <w:rPr>
            <w:rStyle w:val="a3"/>
            <w:i/>
            <w:iCs/>
            <w:bdr w:val="none" w:sz="0" w:space="0" w:color="auto" w:frame="1"/>
          </w:rPr>
          <w:t>Заңымен</w:t>
        </w:r>
      </w:hyperlink>
      <w:r>
        <w:rPr>
          <w:rStyle w:val="s3"/>
        </w:rPr>
        <w:t xml:space="preserve"> </w:t>
      </w:r>
      <w:r>
        <w:rPr>
          <w:rStyle w:val="s3"/>
        </w:rPr>
        <w:t xml:space="preserve">2-тармақ жаңа редакцияда (2015 ж. 1 қаңтардан бастап </w:t>
      </w:r>
      <w:r>
        <w:rPr>
          <w:rStyle w:val="s3"/>
        </w:rPr>
        <w:t>қолданысқа</w:t>
      </w:r>
      <w:r>
        <w:rPr>
          <w:rStyle w:val="s3"/>
        </w:rPr>
        <w:t xml:space="preserve"> енгізілді) (</w:t>
      </w:r>
      <w:hyperlink r:id="rId5884" w:anchor="sub_id=57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w:anchor="sub5740000" w:history="1">
        <w:r>
          <w:rPr>
            <w:rStyle w:val="a3"/>
          </w:rPr>
          <w:t>574-бабының 1-тармағында</w:t>
        </w:r>
      </w:hyperlink>
      <w:r>
        <w:rPr>
          <w:rStyle w:val="s0"/>
        </w:rPr>
        <w:t xml:space="preserve"> </w:t>
      </w:r>
      <w:r>
        <w:rPr>
          <w:rStyle w:val="s0"/>
        </w:rPr>
        <w:t xml:space="preserve">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объектілердің жалпы санын есептен шығарған күннен </w:t>
      </w:r>
      <w:r>
        <w:rPr>
          <w:rStyle w:val="s0"/>
        </w:rPr>
        <w:t>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FC238B">
      <w:pPr>
        <w:ind w:firstLine="400"/>
        <w:jc w:val="both"/>
      </w:pPr>
      <w:r>
        <w:rPr>
          <w:rStyle w:val="s0"/>
        </w:rPr>
        <w:t>3. Салық органының шешімі негізінде жекелеген қызмет түрлерін жүзеге асыратын салық төлеуші ретінде тіркеу е</w:t>
      </w:r>
      <w:r>
        <w:rPr>
          <w:rStyle w:val="s0"/>
        </w:rPr>
        <w:t>себінен шығаруды мынадай жағдайларда:</w:t>
      </w:r>
    </w:p>
    <w:p w:rsidR="00000000" w:rsidRDefault="00FC238B">
      <w:pPr>
        <w:jc w:val="both"/>
      </w:pPr>
      <w:r>
        <w:rPr>
          <w:rStyle w:val="s3"/>
        </w:rPr>
        <w:t>2014.28.11. № 257-V ҚР</w:t>
      </w:r>
      <w:r>
        <w:rPr>
          <w:rStyle w:val="s3"/>
        </w:rPr>
        <w:t xml:space="preserve"> </w:t>
      </w:r>
      <w:hyperlink r:id="rId5885" w:anchor="sub_id=576" w:history="1">
        <w:r>
          <w:rPr>
            <w:rStyle w:val="a3"/>
            <w:i/>
            <w:iCs/>
            <w:bdr w:val="none" w:sz="0" w:space="0" w:color="auto" w:frame="1"/>
          </w:rPr>
          <w:t>Заңымен</w:t>
        </w:r>
      </w:hyperlink>
      <w:r>
        <w:rPr>
          <w:rStyle w:val="s3"/>
        </w:rPr>
        <w:t xml:space="preserve"> </w:t>
      </w:r>
      <w:r>
        <w:rPr>
          <w:rStyle w:val="s3"/>
        </w:rPr>
        <w:t>1) тармақша алып тасталады (2016 ж. 1 қаңтардан бастап қолданысқа енгізіледі)</w:t>
      </w:r>
      <w:r>
        <w:rPr>
          <w:rStyle w:val="s3"/>
        </w:rPr>
        <w:t xml:space="preserve"> </w:t>
      </w:r>
    </w:p>
    <w:p w:rsidR="00000000" w:rsidRDefault="00FC238B">
      <w:pPr>
        <w:ind w:firstLine="400"/>
        <w:jc w:val="both"/>
      </w:pPr>
      <w:r>
        <w:rPr>
          <w:rStyle w:val="s0"/>
        </w:rPr>
        <w:t>1) лицензиялауға жататын же</w:t>
      </w:r>
      <w:r>
        <w:rPr>
          <w:rStyle w:val="s0"/>
        </w:rPr>
        <w:t>келеген қызмет түрлерін жүзеге асыратын салық төлеуші лицензиясының қолданысы тоқтатылған;</w:t>
      </w:r>
    </w:p>
    <w:p w:rsidR="00000000" w:rsidRDefault="00FC238B">
      <w:pPr>
        <w:jc w:val="both"/>
      </w:pPr>
      <w:r>
        <w:rPr>
          <w:rStyle w:val="s3"/>
        </w:rPr>
        <w:t>2010.30.06. № 297-ІV ҚР</w:t>
      </w:r>
      <w:r>
        <w:rPr>
          <w:rStyle w:val="s3"/>
        </w:rPr>
        <w:t xml:space="preserve"> </w:t>
      </w:r>
      <w:hyperlink r:id="rId5886"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w:t>
      </w:r>
      <w:r>
        <w:rPr>
          <w:rStyle w:val="s3"/>
        </w:rPr>
        <w:t>лданысқа енгізілді) (</w:t>
      </w:r>
      <w:hyperlink r:id="rId5887" w:anchor="sub_id=5760302" w:history="1">
        <w:r>
          <w:rPr>
            <w:rStyle w:val="a3"/>
            <w:i/>
            <w:iCs/>
            <w:bdr w:val="none" w:sz="0" w:space="0" w:color="auto" w:frame="1"/>
          </w:rPr>
          <w:t>бұр.ред.қара</w:t>
        </w:r>
      </w:hyperlink>
      <w:r>
        <w:rPr>
          <w:rStyle w:val="s3"/>
        </w:rPr>
        <w:t>); 2014.28.11. № 257-V ҚР</w:t>
      </w:r>
      <w:r>
        <w:rPr>
          <w:rStyle w:val="s3"/>
        </w:rPr>
        <w:t xml:space="preserve"> </w:t>
      </w:r>
      <w:hyperlink r:id="rId5888" w:anchor="sub_id=576" w:history="1">
        <w:r>
          <w:rPr>
            <w:rStyle w:val="a3"/>
            <w:i/>
            <w:iCs/>
            <w:bdr w:val="none" w:sz="0" w:space="0" w:color="auto" w:frame="1"/>
          </w:rPr>
          <w:t>Заңымен</w:t>
        </w:r>
      </w:hyperlink>
      <w:r>
        <w:rPr>
          <w:rStyle w:val="s3"/>
        </w:rPr>
        <w:t xml:space="preserve"> </w:t>
      </w:r>
      <w:r>
        <w:rPr>
          <w:rStyle w:val="s3"/>
        </w:rPr>
        <w:t>2) тармақша жаңа редакц</w:t>
      </w:r>
      <w:r>
        <w:rPr>
          <w:rStyle w:val="s3"/>
        </w:rPr>
        <w:t>ияда (2015 ж. 1 қаңтардан бастап қолданысқа енгізілді) (</w:t>
      </w:r>
      <w:hyperlink r:id="rId5889" w:anchor="sub_id=57603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Кодекстің</w:t>
      </w:r>
      <w:r>
        <w:rPr>
          <w:rStyle w:val="s0"/>
        </w:rPr>
        <w:t xml:space="preserve"> </w:t>
      </w:r>
      <w:hyperlink w:anchor="sub5740101" w:history="1">
        <w:r>
          <w:rPr>
            <w:rStyle w:val="a3"/>
          </w:rPr>
          <w:t>574-бабы 1-тармағының 1), 2) және 4) тармақшаларынд</w:t>
        </w:r>
        <w:r>
          <w:rPr>
            <w:rStyle w:val="a3"/>
          </w:rPr>
          <w:t>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шартының қолданысы тоқтатылған;</w:t>
      </w:r>
    </w:p>
    <w:p w:rsidR="00000000" w:rsidRDefault="00FC238B">
      <w:pPr>
        <w:jc w:val="both"/>
      </w:pPr>
      <w:r>
        <w:rPr>
          <w:rStyle w:val="s3"/>
        </w:rPr>
        <w:t>2010.30.06. № 297-ІV ҚР</w:t>
      </w:r>
      <w:r>
        <w:rPr>
          <w:rStyle w:val="s3"/>
        </w:rPr>
        <w:t xml:space="preserve"> </w:t>
      </w:r>
      <w:hyperlink r:id="rId5890"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FC238B">
      <w:pPr>
        <w:ind w:firstLine="400"/>
        <w:jc w:val="both"/>
      </w:pPr>
      <w:r>
        <w:rPr>
          <w:rStyle w:val="s0"/>
        </w:rPr>
        <w:t>2-1) осы Кодекстің</w:t>
      </w:r>
      <w:r>
        <w:rPr>
          <w:rStyle w:val="s0"/>
        </w:rPr>
        <w:t xml:space="preserve"> </w:t>
      </w:r>
      <w:hyperlink w:anchor="sub5740000" w:history="1">
        <w:r>
          <w:rPr>
            <w:rStyle w:val="a3"/>
          </w:rPr>
          <w:t>574-бабы 1-тармағының 4) тармақшасында</w:t>
        </w:r>
      </w:hyperlink>
      <w:r>
        <w:rPr>
          <w:rStyle w:val="s0"/>
        </w:rPr>
        <w:t xml:space="preserve"> </w:t>
      </w:r>
      <w:r>
        <w:rPr>
          <w:rStyle w:val="s0"/>
        </w:rPr>
        <w:t>көрсетілген қ</w:t>
      </w:r>
      <w:r>
        <w:rPr>
          <w:rStyle w:val="s0"/>
        </w:rPr>
        <w:t>ызмет түрлерін жүзеге асыратын салық төлеуші лицензияда көрсетілген мекенжай бойынша болмаған;</w:t>
      </w:r>
    </w:p>
    <w:p w:rsidR="00000000" w:rsidRDefault="00FC238B">
      <w:pPr>
        <w:jc w:val="both"/>
      </w:pPr>
      <w:r>
        <w:rPr>
          <w:rStyle w:val="s3"/>
        </w:rPr>
        <w:t>2011.21.07. № 467-ІV ҚР</w:t>
      </w:r>
      <w:r>
        <w:rPr>
          <w:rStyle w:val="s3"/>
        </w:rPr>
        <w:t xml:space="preserve"> </w:t>
      </w:r>
      <w:hyperlink r:id="rId5891"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w:t>
      </w:r>
      <w:r>
        <w:rPr>
          <w:rStyle w:val="s3"/>
        </w:rPr>
        <w:t>астап қолданысқа енгізілді) (</w:t>
      </w:r>
      <w:hyperlink r:id="rId5892" w:anchor="sub_id=5760303" w:history="1">
        <w:r>
          <w:rPr>
            <w:rStyle w:val="a3"/>
            <w:i/>
            <w:iCs/>
            <w:bdr w:val="none" w:sz="0" w:space="0" w:color="auto" w:frame="1"/>
          </w:rPr>
          <w:t>бұр.ред.қара</w:t>
        </w:r>
      </w:hyperlink>
      <w:r>
        <w:rPr>
          <w:rStyle w:val="s3"/>
        </w:rPr>
        <w:t>); 2014.28.11. № 257-V ҚР</w:t>
      </w:r>
      <w:r>
        <w:rPr>
          <w:rStyle w:val="s3"/>
        </w:rPr>
        <w:t xml:space="preserve"> </w:t>
      </w:r>
      <w:hyperlink r:id="rId5893" w:anchor="sub_id=576" w:history="1">
        <w:r>
          <w:rPr>
            <w:rStyle w:val="a3"/>
            <w:i/>
            <w:iCs/>
            <w:bdr w:val="none" w:sz="0" w:space="0" w:color="auto" w:frame="1"/>
          </w:rPr>
          <w:t>Заңымен</w:t>
        </w:r>
      </w:hyperlink>
      <w:r>
        <w:rPr>
          <w:rStyle w:val="s3"/>
        </w:rPr>
        <w:t xml:space="preserve"> </w:t>
      </w:r>
      <w:r>
        <w:rPr>
          <w:rStyle w:val="s3"/>
        </w:rPr>
        <w:t>3) тармақша жаң</w:t>
      </w:r>
      <w:r>
        <w:rPr>
          <w:rStyle w:val="s3"/>
        </w:rPr>
        <w:t>а редакцияда (2015 ж. 1 қаңтардан бастап қолданысқа енгізілді) (</w:t>
      </w:r>
      <w:hyperlink r:id="rId5894" w:anchor="sub_id=57603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Кодекстің</w:t>
      </w:r>
      <w:r>
        <w:rPr>
          <w:rStyle w:val="s0"/>
        </w:rPr>
        <w:t xml:space="preserve"> </w:t>
      </w:r>
      <w:hyperlink w:anchor="sub5740101" w:history="1">
        <w:r>
          <w:rPr>
            <w:rStyle w:val="a3"/>
          </w:rPr>
          <w:t>574-бабы 1-тармағының 1), 2) және 3) тармақ</w:t>
        </w:r>
        <w:r>
          <w:rPr>
            <w:rStyle w:val="a3"/>
          </w:rPr>
          <w:t>шаларында</w:t>
        </w:r>
      </w:hyperlink>
      <w:r>
        <w:rPr>
          <w:rStyle w:val="s0"/>
        </w:rPr>
        <w:t xml:space="preserve"> </w:t>
      </w:r>
      <w:r>
        <w:rPr>
          <w:rStyle w:val="s0"/>
        </w:rPr>
        <w:t>көрсетілген қызмет түрлерін жүзеге асыратын салық төлеуші осы Кодексте акциз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FC238B">
      <w:pPr>
        <w:jc w:val="both"/>
      </w:pPr>
      <w:r>
        <w:rPr>
          <w:rStyle w:val="s3"/>
        </w:rPr>
        <w:t>2011.05</w:t>
      </w:r>
      <w:r>
        <w:rPr>
          <w:rStyle w:val="s3"/>
        </w:rPr>
        <w:t>.07. № 452-IV ҚР</w:t>
      </w:r>
      <w:r>
        <w:rPr>
          <w:rStyle w:val="s3"/>
        </w:rPr>
        <w:t xml:space="preserve"> </w:t>
      </w:r>
      <w:hyperlink r:id="rId5895"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5896"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5897"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5898" w:anchor="sub_id=57604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238B">
      <w:pPr>
        <w:ind w:firstLine="400"/>
        <w:jc w:val="both"/>
      </w:pPr>
      <w:r>
        <w:rPr>
          <w:rStyle w:val="s0"/>
        </w:rPr>
        <w:t>4. Жекелеген қызмет түрлерiн жүзеге асыратын салық төлеушi ретінде тіркеу есебінен шығару туралы шешімді уәкілетті орган белгілеген</w:t>
      </w:r>
      <w:r>
        <w:rPr>
          <w:rStyle w:val="s0"/>
        </w:rPr>
        <w:t xml:space="preserve"> </w:t>
      </w:r>
      <w:hyperlink r:id="rId5899" w:history="1">
        <w:r>
          <w:rPr>
            <w:rStyle w:val="a3"/>
          </w:rPr>
          <w:t>нысан</w:t>
        </w:r>
      </w:hyperlink>
      <w:r>
        <w:rPr>
          <w:rStyle w:val="s0"/>
        </w:rPr>
        <w:t xml:space="preserve"> </w:t>
      </w:r>
      <w:r>
        <w:rPr>
          <w:rStyle w:val="s0"/>
        </w:rPr>
        <w:t xml:space="preserve">бойынша салық салу объектілері және (немесе) </w:t>
      </w:r>
      <w:r>
        <w:rPr>
          <w:rStyle w:val="s0"/>
        </w:rPr>
        <w:t>салық салуға байланысты объектiлер тiркелген жердегі салық органы осы баптың 3-тармағында көрсетілген жағдайлар туындаған күннен бастап бес жұмыс күнінен кешіктірмей шығарады.</w:t>
      </w:r>
    </w:p>
    <w:p w:rsidR="00000000" w:rsidRDefault="00FC238B">
      <w:pPr>
        <w:ind w:firstLine="400"/>
        <w:jc w:val="both"/>
      </w:pPr>
      <w:r>
        <w:rPr>
          <w:rStyle w:val="s0"/>
        </w:rPr>
        <w:t>5. Жекелеген қызмет түрлерін жүзеге асыратын салық төлеуші ретінде тіркеу есебін</w:t>
      </w:r>
      <w:r>
        <w:rPr>
          <w:rStyle w:val="s0"/>
        </w:rPr>
        <w:t>ен шығарылған салық төлеушілер туралы ақпарат тіркеу есебінен шығарылған күннен бастап үш жұмыс күні ішінде уәкілетті органның интернет-ресурсына орналастырылуға тиіс.</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946" w:name="SUB5770000"/>
      <w:bookmarkEnd w:id="946"/>
      <w:r>
        <w:rPr>
          <w:rStyle w:val="s1"/>
        </w:rPr>
        <w:t>§ 6. Салық салу объектілерін және (немесе) салық салуға байланысты объектілерді</w:t>
      </w:r>
      <w:r>
        <w:rPr>
          <w:rStyle w:val="s1"/>
        </w:rPr>
        <w:t xml:space="preserve"> </w:t>
      </w:r>
    </w:p>
    <w:p w:rsidR="00000000" w:rsidRDefault="00FC238B">
      <w:pPr>
        <w:jc w:val="center"/>
      </w:pPr>
      <w:r>
        <w:rPr>
          <w:rStyle w:val="s1"/>
        </w:rPr>
        <w:t>орн</w:t>
      </w:r>
      <w:r>
        <w:rPr>
          <w:rStyle w:val="s1"/>
        </w:rPr>
        <w:t>аласқан жері бойынша тіркеу есебі</w:t>
      </w:r>
    </w:p>
    <w:p w:rsidR="00000000" w:rsidRDefault="00FC238B">
      <w:pPr>
        <w:ind w:firstLine="400"/>
        <w:jc w:val="both"/>
      </w:pPr>
      <w:r>
        <w:rPr>
          <w:rStyle w:val="s0"/>
        </w:rPr>
        <w:t> </w:t>
      </w:r>
    </w:p>
    <w:p w:rsidR="00000000" w:rsidRDefault="00FC238B">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FC238B">
      <w:pPr>
        <w:ind w:firstLine="400"/>
        <w:jc w:val="both"/>
      </w:pPr>
      <w:r>
        <w:rPr>
          <w:rStyle w:val="s0"/>
        </w:rPr>
        <w:t>1. Салық органы салық төлеушіні салық салу объектілерінің және (немесе) салық салуға байлан</w:t>
      </w:r>
      <w:r>
        <w:rPr>
          <w:rStyle w:val="s0"/>
        </w:rPr>
        <w:t>ысты объектілердің орналасқан жері бойынша тіркеу есебіне қоюды, егер осы тарауда өзгеше көзделмесе, осы Кодекстің</w:t>
      </w:r>
      <w:r>
        <w:rPr>
          <w:rStyle w:val="s0"/>
        </w:rPr>
        <w:t xml:space="preserve"> </w:t>
      </w:r>
      <w:hyperlink w:anchor="sub5830000" w:history="1">
        <w:r>
          <w:rPr>
            <w:rStyle w:val="a3"/>
          </w:rPr>
          <w:t>583-бабына</w:t>
        </w:r>
      </w:hyperlink>
      <w:r>
        <w:rPr>
          <w:rStyle w:val="s0"/>
        </w:rPr>
        <w:t xml:space="preserve"> </w:t>
      </w:r>
      <w:r>
        <w:rPr>
          <w:rStyle w:val="s0"/>
        </w:rPr>
        <w:t>сәйкес салық салу объектілерін және (немесе) салық салуға байланысты объектілерді есепке алуды, т</w:t>
      </w:r>
      <w:r>
        <w:rPr>
          <w:rStyle w:val="s0"/>
        </w:rPr>
        <w:t>іркеуді жүзеге асыратын уәкілетті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w:t>
      </w:r>
      <w:r>
        <w:rPr>
          <w:rStyle w:val="s0"/>
        </w:rPr>
        <w:t>ді.</w:t>
      </w:r>
    </w:p>
    <w:p w:rsidR="00000000" w:rsidRDefault="00FC238B">
      <w:pPr>
        <w:jc w:val="both"/>
      </w:pPr>
      <w:bookmarkStart w:id="947" w:name="SUB5770200"/>
      <w:bookmarkEnd w:id="947"/>
      <w:r>
        <w:rPr>
          <w:rStyle w:val="s3"/>
        </w:rPr>
        <w:t>2013.05.12. № 152-V ҚР</w:t>
      </w:r>
      <w:r>
        <w:rPr>
          <w:rStyle w:val="s3"/>
        </w:rPr>
        <w:t xml:space="preserve"> </w:t>
      </w:r>
      <w:hyperlink r:id="rId5900"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5901" w:anchor="sub_id=57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w:t>
      </w:r>
      <w:r>
        <w:rPr>
          <w:rStyle w:val="s0"/>
        </w:rPr>
        <w:t xml:space="preserve"> объектілері бар, салық органында 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5902" w:anchor="sub_id=17" w:history="1">
        <w:r>
          <w:rPr>
            <w:rStyle w:val="a3"/>
          </w:rPr>
          <w:t>салықтық өтініш</w:t>
        </w:r>
      </w:hyperlink>
      <w:r>
        <w:rPr>
          <w:rStyle w:val="s0"/>
        </w:rPr>
        <w:t xml:space="preserve"> </w:t>
      </w:r>
      <w:r>
        <w:rPr>
          <w:rStyle w:val="s0"/>
        </w:rPr>
        <w:t>тапсыруға құқылы.</w:t>
      </w:r>
    </w:p>
    <w:p w:rsidR="00000000" w:rsidRDefault="00FC238B">
      <w:pPr>
        <w:ind w:firstLine="400"/>
        <w:jc w:val="both"/>
      </w:pPr>
      <w:r>
        <w:rPr>
          <w:rStyle w:val="s0"/>
        </w:rPr>
        <w:t>Осы Кодекстің</w:t>
      </w:r>
      <w:r>
        <w:rPr>
          <w:rStyle w:val="s0"/>
        </w:rPr>
        <w:t xml:space="preserve"> </w:t>
      </w:r>
      <w:hyperlink w:anchor="sub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w:t>
      </w:r>
      <w:r>
        <w:rPr>
          <w:rStyle w:val="s0"/>
        </w:rPr>
        <w:t>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FC238B">
      <w:pPr>
        <w:jc w:val="both"/>
      </w:pPr>
      <w:bookmarkStart w:id="948" w:name="SUB5770300"/>
      <w:bookmarkEnd w:id="948"/>
      <w:r>
        <w:rPr>
          <w:rStyle w:val="s3"/>
        </w:rPr>
        <w:t>2009.16.11. № 200-ІV ҚР</w:t>
      </w:r>
      <w:r>
        <w:rPr>
          <w:rStyle w:val="s3"/>
        </w:rPr>
        <w:t xml:space="preserve"> </w:t>
      </w:r>
      <w:hyperlink r:id="rId5903"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5904" w:anchor="sub_id=5770300" w:history="1">
        <w:r>
          <w:rPr>
            <w:rStyle w:val="a3"/>
            <w:i/>
            <w:iCs/>
            <w:bdr w:val="none" w:sz="0" w:space="0" w:color="auto" w:frame="1"/>
          </w:rPr>
          <w:t>ред</w:t>
        </w:r>
      </w:hyperlink>
      <w:r>
        <w:rPr>
          <w:rStyle w:val="s3"/>
        </w:rPr>
        <w:t>.қара); 2011.21.07. № 467-ІV ҚР</w:t>
      </w:r>
      <w:r>
        <w:rPr>
          <w:rStyle w:val="s3"/>
        </w:rPr>
        <w:t xml:space="preserve"> </w:t>
      </w:r>
      <w:hyperlink r:id="rId5905"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906" w:anchor="sub_id=5770300" w:history="1">
        <w:r>
          <w:rPr>
            <w:rStyle w:val="a3"/>
            <w:i/>
            <w:iCs/>
            <w:bdr w:val="none" w:sz="0" w:space="0" w:color="auto" w:frame="1"/>
          </w:rPr>
          <w:t>бұр.ред.қара</w:t>
        </w:r>
      </w:hyperlink>
      <w:r>
        <w:rPr>
          <w:rStyle w:val="s3"/>
        </w:rPr>
        <w:t>); 2012.26.12. № 61-V ҚР</w:t>
      </w:r>
      <w:r>
        <w:rPr>
          <w:rStyle w:val="s3"/>
        </w:rPr>
        <w:t xml:space="preserve"> </w:t>
      </w:r>
      <w:hyperlink r:id="rId5907"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908" w:anchor="sub_id=5770300" w:history="1">
        <w:r>
          <w:rPr>
            <w:rStyle w:val="a3"/>
            <w:i/>
            <w:iCs/>
            <w:bdr w:val="none" w:sz="0" w:space="0" w:color="auto" w:frame="1"/>
          </w:rPr>
          <w:t>бұр.ред.қара</w:t>
        </w:r>
      </w:hyperlink>
      <w:r>
        <w:rPr>
          <w:rStyle w:val="s3"/>
        </w:rPr>
        <w:t>); 2013.05.12. № 152-V ҚР</w:t>
      </w:r>
      <w:r>
        <w:rPr>
          <w:rStyle w:val="s3"/>
        </w:rPr>
        <w:t xml:space="preserve"> </w:t>
      </w:r>
      <w:hyperlink r:id="rId5909"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10" w:anchor="sub_id=5770300" w:history="1">
        <w:r>
          <w:rPr>
            <w:rStyle w:val="a3"/>
            <w:i/>
            <w:iCs/>
            <w:bdr w:val="none" w:sz="0" w:space="0" w:color="auto" w:frame="1"/>
          </w:rPr>
          <w:t>бұр.ред.қара</w:t>
        </w:r>
      </w:hyperlink>
      <w:r>
        <w:rPr>
          <w:rStyle w:val="s3"/>
        </w:rPr>
        <w:t>)  </w:t>
      </w:r>
      <w:r>
        <w:rPr>
          <w:rStyle w:val="s3"/>
        </w:rPr>
        <w:t>3-тармақ өзгертілді</w:t>
      </w:r>
    </w:p>
    <w:p w:rsidR="00000000" w:rsidRDefault="00FC238B">
      <w:pPr>
        <w:ind w:firstLine="400"/>
        <w:jc w:val="both"/>
      </w:pPr>
      <w:r>
        <w:rPr>
          <w:rStyle w:val="s0"/>
        </w:rPr>
        <w:t>3.</w:t>
      </w:r>
      <w:r>
        <w:rPr>
          <w:rStyle w:val="s0"/>
        </w:rPr>
        <w:t xml:space="preserve">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мен</w:t>
      </w:r>
      <w:r>
        <w:rPr>
          <w:rStyle w:val="s0"/>
        </w:rPr>
        <w:t xml:space="preserve">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осы баптың 2-тармағы</w:t>
      </w:r>
      <w:r>
        <w:rPr>
          <w:rStyle w:val="s0"/>
        </w:rPr>
        <w:t>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FC238B">
      <w:pPr>
        <w:ind w:firstLine="400"/>
        <w:jc w:val="both"/>
      </w:pPr>
      <w:r>
        <w:rPr>
          <w:rStyle w:val="s0"/>
        </w:rPr>
        <w:t>Салық салу объектiсiнiң және (немесе) салық салуға байланы</w:t>
      </w:r>
      <w:r>
        <w:rPr>
          <w:rStyle w:val="s0"/>
        </w:rPr>
        <w:t>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 жер салығын және</w:t>
      </w:r>
      <w:r>
        <w:rPr>
          <w:rStyle w:val="s0"/>
        </w:rPr>
        <w:t xml:space="preserve">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басқа да міндетті тө</w:t>
      </w:r>
      <w:r>
        <w:rPr>
          <w:rStyle w:val="s0"/>
        </w:rPr>
        <w:t>лемдерді дербес төлеуші ретінде тану туралы заңды тұлға шешімінің көшірмесі қоса беріледі.</w:t>
      </w:r>
    </w:p>
    <w:p w:rsidR="00000000" w:rsidRDefault="00FC238B">
      <w:pPr>
        <w:ind w:firstLine="400"/>
        <w:jc w:val="both"/>
      </w:pPr>
      <w:r>
        <w:rPr>
          <w:rStyle w:val="s0"/>
        </w:rPr>
        <w:t>Дара кәсiпкерлер мен заңды тұлғаларды осы Кодекстiң</w:t>
      </w:r>
      <w:r>
        <w:rPr>
          <w:rStyle w:val="s0"/>
        </w:rPr>
        <w:t xml:space="preserve"> </w:t>
      </w:r>
      <w:hyperlink w:anchor="sub3740200" w:history="1">
        <w:r>
          <w:rPr>
            <w:rStyle w:val="a3"/>
          </w:rPr>
          <w:t>374-бабының 2-тармағына</w:t>
        </w:r>
      </w:hyperlink>
      <w:r>
        <w:rPr>
          <w:rStyle w:val="s0"/>
        </w:rPr>
        <w:t xml:space="preserve"> </w:t>
      </w:r>
      <w:r>
        <w:rPr>
          <w:rStyle w:val="s0"/>
        </w:rPr>
        <w:t>сәйкес жер салығын төлеушi деп таныған жағдайда мұндай т</w:t>
      </w:r>
      <w:r>
        <w:rPr>
          <w:rStyle w:val="s0"/>
        </w:rPr>
        <w:t>өлеуш</w:t>
      </w:r>
      <w:r>
        <w:rPr>
          <w:rStyle w:val="s0"/>
        </w:rPr>
        <w:t>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өтiнiштi жер учаскесiн іс жүзінде иелену мен пайдалану құқығының туындау</w:t>
      </w:r>
      <w:r>
        <w:rPr>
          <w:rStyle w:val="s0"/>
        </w:rPr>
        <w:t>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салуға байланысты объектiнiң орналасқан жері бойынша салық органына ұсынуғ</w:t>
      </w:r>
      <w:r>
        <w:rPr>
          <w:rStyle w:val="s0"/>
        </w:rPr>
        <w:t>а мiндеттi.</w:t>
      </w:r>
    </w:p>
    <w:p w:rsidR="00000000" w:rsidRDefault="00FC238B">
      <w:pPr>
        <w:ind w:firstLine="400"/>
        <w:jc w:val="both"/>
      </w:pPr>
      <w:r>
        <w:rPr>
          <w:rStyle w:val="s0"/>
        </w:rPr>
        <w:t xml:space="preserve">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w:t>
      </w:r>
      <w:r>
        <w:rPr>
          <w:rStyle w:val="s0"/>
        </w:rPr>
        <w:t>немесе 3-тармақтарына сәйкес мұндай құқықтар туындаған күннен бастап жүргізілсе, қолданылмайды.</w:t>
      </w:r>
    </w:p>
    <w:p w:rsidR="00000000" w:rsidRDefault="00FC238B">
      <w:pPr>
        <w:ind w:firstLine="400"/>
        <w:jc w:val="both"/>
      </w:pPr>
      <w:r>
        <w:rPr>
          <w:rStyle w:val="s0"/>
        </w:rPr>
        <w:t>4. 2012.26.12. № 61-V ҚР</w:t>
      </w:r>
      <w:r>
        <w:rPr>
          <w:rStyle w:val="s0"/>
        </w:rPr>
        <w:t xml:space="preserve"> </w:t>
      </w:r>
      <w:hyperlink r:id="rId5911" w:anchor="sub_id=577" w:history="1">
        <w:r>
          <w:rPr>
            <w:rStyle w:val="a3"/>
          </w:rPr>
          <w:t>Заңымен</w:t>
        </w:r>
      </w:hyperlink>
      <w:r>
        <w:rPr>
          <w:rStyle w:val="s0"/>
        </w:rPr>
        <w:t xml:space="preserve"> алып тасталды </w:t>
      </w:r>
      <w:r>
        <w:rPr>
          <w:rStyle w:val="s3"/>
        </w:rPr>
        <w:t>(2013 ж. 1 қаңтардан бастап қолд</w:t>
      </w:r>
      <w:r>
        <w:rPr>
          <w:rStyle w:val="s3"/>
        </w:rPr>
        <w:t>анысқа енгізілді) (</w:t>
      </w:r>
      <w:hyperlink r:id="rId5912" w:anchor="sub_id=577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w:t>
      </w:r>
      <w:r>
        <w:rPr>
          <w:rStyle w:val="s0"/>
        </w:rPr>
        <w:t>кеу есебіне қоюды уәкілетті мемлекеттік органдардан мәліметтер және (немесе) осы баптың</w:t>
      </w:r>
      <w:r>
        <w:rPr>
          <w:rStyle w:val="s0"/>
        </w:rPr>
        <w:t xml:space="preserve"> </w:t>
      </w:r>
      <w:hyperlink w:anchor="sub5770200" w:history="1">
        <w:r>
          <w:rPr>
            <w:rStyle w:val="a3"/>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FC238B">
      <w:pPr>
        <w:ind w:firstLine="400"/>
        <w:jc w:val="both"/>
      </w:pPr>
      <w:r>
        <w:rPr>
          <w:rStyle w:val="s0"/>
        </w:rPr>
        <w:t> </w:t>
      </w:r>
    </w:p>
    <w:p w:rsidR="00000000" w:rsidRDefault="00FC238B">
      <w:pPr>
        <w:ind w:firstLine="400"/>
        <w:jc w:val="both"/>
      </w:pPr>
      <w:bookmarkStart w:id="949" w:name="SUB5780000"/>
      <w:bookmarkEnd w:id="949"/>
      <w:r>
        <w:rPr>
          <w:rStyle w:val="s0"/>
          <w:b/>
          <w:bCs/>
        </w:rPr>
        <w:t>578-бап</w:t>
      </w:r>
      <w:r>
        <w:rPr>
          <w:rStyle w:val="s0"/>
        </w:rPr>
        <w:t xml:space="preserve">. </w:t>
      </w:r>
      <w:r>
        <w:rPr>
          <w:rStyle w:val="s0"/>
          <w:b/>
          <w:bCs/>
        </w:rPr>
        <w:t xml:space="preserve">Салық салу объектілерін </w:t>
      </w:r>
      <w:r>
        <w:rPr>
          <w:rStyle w:val="s0"/>
          <w:b/>
          <w:bCs/>
        </w:rPr>
        <w:t>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FC238B">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w:t>
      </w:r>
      <w:r>
        <w:rPr>
          <w:rStyle w:val="s0"/>
        </w:rPr>
        <w:t>ды салық салу объектілері және (немесе) салық салуға байланысты объектілер бойынша туындаған салық міндеттемесі орындалатын болса, мынадай жағдайларда:</w:t>
      </w:r>
    </w:p>
    <w:p w:rsidR="00000000" w:rsidRDefault="00FC238B">
      <w:pPr>
        <w:ind w:firstLine="400"/>
        <w:jc w:val="both"/>
      </w:pPr>
      <w:r>
        <w:rPr>
          <w:rStyle w:val="s0"/>
        </w:rPr>
        <w:t>1) салық салу объектілеріне және (немесе) салық салуға байланысты объектілерге меншік, тұрақты жер пайда</w:t>
      </w:r>
      <w:r>
        <w:rPr>
          <w:rStyle w:val="s0"/>
        </w:rPr>
        <w:t>лану, бастапқы өтеусіз уақытша жер пайдалану, өтеулі уақытша жер пайдалану, шаруашылық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w:t>
      </w:r>
      <w:r>
        <w:rPr>
          <w:rStyle w:val="s0"/>
        </w:rPr>
        <w:t>ы, тіркеуді жүзеге асыратын уәкілетті мемлекеттік органдардың мәліметтері негізінде;</w:t>
      </w:r>
    </w:p>
    <w:p w:rsidR="00000000" w:rsidRDefault="00FC238B">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w:t>
      </w:r>
      <w:r>
        <w:rPr>
          <w:rStyle w:val="s0"/>
        </w:rPr>
        <w:t>алуға байланысты объектілердің орналасқан жері бойынша салық органына тіркеу есебінен шығару туралы салықтық өтініш негізінде жүргізеді.</w:t>
      </w:r>
    </w:p>
    <w:p w:rsidR="00000000" w:rsidRDefault="00FC238B">
      <w:pPr>
        <w:jc w:val="both"/>
      </w:pPr>
      <w:r>
        <w:rPr>
          <w:rStyle w:val="s3"/>
        </w:rPr>
        <w:t>2012.26.12. № 61-V ҚР</w:t>
      </w:r>
      <w:r>
        <w:rPr>
          <w:rStyle w:val="s3"/>
        </w:rPr>
        <w:t xml:space="preserve"> </w:t>
      </w:r>
      <w:hyperlink r:id="rId5913" w:anchor="sub_id=578" w:history="1">
        <w:r>
          <w:rPr>
            <w:rStyle w:val="a3"/>
            <w:i/>
            <w:iCs/>
            <w:bdr w:val="none" w:sz="0" w:space="0" w:color="auto" w:frame="1"/>
          </w:rPr>
          <w:t>Заңымен</w:t>
        </w:r>
      </w:hyperlink>
      <w:r>
        <w:rPr>
          <w:rStyle w:val="s3"/>
        </w:rPr>
        <w:t xml:space="preserve"> </w:t>
      </w:r>
      <w:r>
        <w:rPr>
          <w:rStyle w:val="s3"/>
        </w:rPr>
        <w:t>2-тармақ</w:t>
      </w:r>
      <w:r>
        <w:rPr>
          <w:rStyle w:val="s3"/>
        </w:rPr>
        <w:t xml:space="preserve"> жаңа редакцияда (2013 ж. 1 қаңтардан бастап қолданысқа енгізілді) (</w:t>
      </w:r>
      <w:hyperlink r:id="rId5914" w:anchor="sub_id=57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Бір салық органында тіркеу есебіне қою жүзеге асырылған барлық салық салу объектілері</w:t>
      </w:r>
      <w:r>
        <w:rPr>
          <w:rStyle w:val="s0"/>
        </w:rPr>
        <w:t>не және (немесе) салық салуға байланысты объектілерге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органында аталған мәліметтер болмаған жағдайда с</w:t>
      </w:r>
      <w:r>
        <w:rPr>
          <w:rStyle w:val="s0"/>
        </w:rPr>
        <w:t>алық органына мұндай объектілердің орналасқан жері бойынша тіркеу есебінен шығару үшін</w:t>
      </w:r>
      <w:r>
        <w:rPr>
          <w:rStyle w:val="s0"/>
        </w:rPr>
        <w:t xml:space="preserve"> </w:t>
      </w:r>
      <w:hyperlink r:id="rId5915" w:anchor="sub_id=18" w:history="1">
        <w:r>
          <w:rPr>
            <w:rStyle w:val="a3"/>
          </w:rPr>
          <w:t>салықтық өтініш</w:t>
        </w:r>
      </w:hyperlink>
      <w:r>
        <w:rPr>
          <w:rStyle w:val="s0"/>
        </w:rPr>
        <w:t xml:space="preserve"> </w:t>
      </w:r>
      <w:r>
        <w:rPr>
          <w:rStyle w:val="s0"/>
        </w:rPr>
        <w:t>беруге құқылы.</w:t>
      </w:r>
    </w:p>
    <w:p w:rsidR="00000000" w:rsidRDefault="00FC238B">
      <w:pPr>
        <w:jc w:val="both"/>
      </w:pPr>
      <w:r>
        <w:rPr>
          <w:rStyle w:val="s3"/>
        </w:rPr>
        <w:t>2012.26.12. № 61-V ҚР</w:t>
      </w:r>
      <w:r>
        <w:rPr>
          <w:rStyle w:val="s3"/>
        </w:rPr>
        <w:t xml:space="preserve"> </w:t>
      </w:r>
      <w:hyperlink r:id="rId5916"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917" w:anchor="sub_id=57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Концессия шарты бойынша </w:t>
      </w:r>
      <w:r>
        <w:rPr>
          <w:rStyle w:val="s0"/>
        </w:rPr>
        <w:t>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w:t>
      </w:r>
      <w:r>
        <w:rPr>
          <w:rStyle w:val="s0"/>
        </w:rPr>
        <w:t>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мұндай объектілердің орналасқан жері бойынша тіркеу есебінен шығарылады.</w:t>
      </w:r>
    </w:p>
    <w:p w:rsidR="00000000" w:rsidRDefault="00FC238B">
      <w:pPr>
        <w:ind w:firstLine="400"/>
        <w:jc w:val="both"/>
      </w:pPr>
      <w:r>
        <w:rPr>
          <w:rStyle w:val="s0"/>
        </w:rPr>
        <w:t>Заңды тұлғаның құрылымдық бөлімшесі тіркеу есебінен с</w:t>
      </w:r>
      <w:r>
        <w:rPr>
          <w:rStyle w:val="s0"/>
        </w:rPr>
        <w:t>алық салу объектісінің және (немесе) салық салуға байланысты объектінің орналасқан жері бойынша осы тармақтың бірінші бөлігінде көрсетілген</w:t>
      </w:r>
      <w:r>
        <w:rPr>
          <w:rStyle w:val="s0"/>
        </w:rPr>
        <w:t xml:space="preserve"> </w:t>
      </w:r>
      <w:r>
        <w:t>салықтық өтініш</w:t>
      </w:r>
      <w:r>
        <w:rPr>
          <w:rStyle w:val="s0"/>
        </w:rPr>
        <w:t>тің негізінде:</w:t>
      </w:r>
    </w:p>
    <w:p w:rsidR="00000000" w:rsidRDefault="00FC238B">
      <w:pPr>
        <w:ind w:firstLine="400"/>
        <w:jc w:val="both"/>
      </w:pPr>
      <w:r>
        <w:rPr>
          <w:rStyle w:val="s0"/>
        </w:rPr>
        <w:t>заңды тұлға осы Кодекстің ерекше бөліміне сәйкес құрылымдық бөлімшені мүлік салығын, ж</w:t>
      </w:r>
      <w:r>
        <w:rPr>
          <w:rStyle w:val="s0"/>
        </w:rPr>
        <w:t>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FC238B">
      <w:pPr>
        <w:ind w:firstLine="400"/>
        <w:jc w:val="both"/>
      </w:pPr>
      <w:r>
        <w:rPr>
          <w:rStyle w:val="s0"/>
        </w:rPr>
        <w:t>заңды тұлғада осы тармақтың бірінші бөлігінде көрсетілген бір салық органында құрылымдық бөлімшені тіркеу есебіне қою жүзеге асырылған барлы</w:t>
      </w:r>
      <w:r>
        <w:rPr>
          <w:rStyle w:val="s0"/>
        </w:rPr>
        <w:t>қ</w:t>
      </w:r>
      <w:r>
        <w:rPr>
          <w:rStyle w:val="s0"/>
        </w:rPr>
        <w:t xml:space="preserve"> салық салу объектілеріне және (немесе) салық салуға байланысты объектілерге құқығы тоқтатылған жағдайда шығарылады.</w:t>
      </w:r>
    </w:p>
    <w:p w:rsidR="00000000" w:rsidRDefault="00FC238B">
      <w:pPr>
        <w:ind w:firstLine="400"/>
        <w:jc w:val="both"/>
      </w:pPr>
      <w:r>
        <w:rPr>
          <w:rStyle w:val="s0"/>
        </w:rPr>
        <w:t xml:space="preserve">Бұл ретте заңды тұлға құрылымдық бөлімшені мүлік салығын, жер салығын және бюджетке төленетін басқа да міндетті төлемдерді дербес төлеуші </w:t>
      </w:r>
      <w:r>
        <w:rPr>
          <w:rStyle w:val="s0"/>
        </w:rPr>
        <w:t>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FC238B">
      <w:pPr>
        <w:ind w:firstLine="400"/>
        <w:jc w:val="both"/>
      </w:pPr>
      <w:r>
        <w:rPr>
          <w:rStyle w:val="s0"/>
        </w:rPr>
        <w:t>Егер мұндай заңды тұлғалар осы баптың 1-тармағының 1) тармақшасына сәйкес тіркеу есебінен шығарылған жағдайда осы тармақтың ережелері барлық салық салу</w:t>
      </w:r>
      <w:r>
        <w:rPr>
          <w:rStyle w:val="s0"/>
        </w:rPr>
        <w:t xml:space="preserve">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FC238B">
      <w:pPr>
        <w:ind w:firstLine="400"/>
        <w:jc w:val="both"/>
      </w:pPr>
      <w:r>
        <w:rPr>
          <w:rStyle w:val="s0"/>
        </w:rPr>
        <w:t>4. 2012.26.12. № 61-V ҚР</w:t>
      </w:r>
      <w:r>
        <w:rPr>
          <w:rStyle w:val="s0"/>
        </w:rPr>
        <w:t xml:space="preserve"> </w:t>
      </w:r>
      <w:hyperlink r:id="rId5918" w:anchor="sub_id=578" w:history="1">
        <w:r>
          <w:rPr>
            <w:rStyle w:val="a3"/>
          </w:rPr>
          <w:t>Заңымен</w:t>
        </w:r>
      </w:hyperlink>
      <w:r>
        <w:rPr>
          <w:rStyle w:val="s0"/>
        </w:rPr>
        <w:t xml:space="preserve"> алып таст</w:t>
      </w:r>
      <w:r>
        <w:rPr>
          <w:rStyle w:val="s0"/>
        </w:rPr>
        <w:t xml:space="preserve">алды </w:t>
      </w:r>
      <w:r>
        <w:rPr>
          <w:rStyle w:val="s3"/>
        </w:rPr>
        <w:t>(2013 ж. 1 қаңтардан бастап қолданысқа енгізілді) (</w:t>
      </w:r>
      <w:hyperlink r:id="rId5919" w:anchor="sub_id=57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 органы салық төлеушіні салық салу объектісі және (немесе) салық салуға байланысты объект ор</w:t>
      </w:r>
      <w:r>
        <w:rPr>
          <w:rStyle w:val="s0"/>
        </w:rPr>
        <w:t>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 өтінішін алған күннен бастап үш жұмыс күні ішінде жүргізеді.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950" w:name="SUB5790000"/>
      <w:bookmarkEnd w:id="950"/>
      <w:r>
        <w:rPr>
          <w:rStyle w:val="s1"/>
        </w:rPr>
        <w:t>§ 7. Әрекетсіз салық төлеуші және тарату сатысында тұрған салық төлеуші</w:t>
      </w:r>
    </w:p>
    <w:p w:rsidR="00000000" w:rsidRDefault="00FC238B">
      <w:pPr>
        <w:ind w:firstLine="400"/>
        <w:jc w:val="both"/>
      </w:pPr>
      <w:r>
        <w:rPr>
          <w:rStyle w:val="s0"/>
        </w:rPr>
        <w:t> </w:t>
      </w:r>
    </w:p>
    <w:p w:rsidR="00000000" w:rsidRDefault="00FC238B">
      <w:pPr>
        <w:ind w:firstLine="400"/>
        <w:jc w:val="both"/>
      </w:pPr>
      <w:r>
        <w:rPr>
          <w:rStyle w:val="s0"/>
          <w:b/>
          <w:bCs/>
        </w:rPr>
        <w:t>579-бап. Әрекетсіз салық төлеуші</w:t>
      </w:r>
    </w:p>
    <w:p w:rsidR="00000000" w:rsidRDefault="00FC238B">
      <w:pPr>
        <w:ind w:firstLine="400"/>
        <w:jc w:val="both"/>
      </w:pPr>
      <w:r>
        <w:rPr>
          <w:rStyle w:val="s0"/>
        </w:rPr>
        <w:t>1. Әрекетсіз салық төлеушілерге әрекетсіз заңды тұлғалар мен дара кәсіпкерлер жатады.</w:t>
      </w:r>
    </w:p>
    <w:p w:rsidR="00000000" w:rsidRDefault="00FC238B">
      <w:pPr>
        <w:jc w:val="both"/>
      </w:pPr>
      <w:bookmarkStart w:id="951" w:name="SUB5790200"/>
      <w:bookmarkEnd w:id="951"/>
      <w:r>
        <w:rPr>
          <w:rStyle w:val="s3"/>
        </w:rPr>
        <w:t>2009.16.11. № 200-ІV ҚР</w:t>
      </w:r>
      <w:r>
        <w:rPr>
          <w:rStyle w:val="s3"/>
        </w:rPr>
        <w:t xml:space="preserve"> </w:t>
      </w:r>
      <w:hyperlink r:id="rId5920"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5921" w:anchor="sub_id=5790200" w:history="1">
        <w:r>
          <w:rPr>
            <w:rStyle w:val="a3"/>
            <w:i/>
            <w:iCs/>
            <w:bdr w:val="none" w:sz="0" w:space="0" w:color="auto" w:frame="1"/>
          </w:rPr>
          <w:t>ред</w:t>
        </w:r>
      </w:hyperlink>
      <w:r>
        <w:rPr>
          <w:rStyle w:val="s3"/>
        </w:rPr>
        <w:t>.қара); 2012.26.12. № 61-V ҚР</w:t>
      </w:r>
      <w:r>
        <w:rPr>
          <w:rStyle w:val="s3"/>
        </w:rPr>
        <w:t xml:space="preserve"> </w:t>
      </w:r>
      <w:hyperlink r:id="rId5922"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5923" w:anchor="sub_id=5790200" w:history="1">
        <w:r>
          <w:rPr>
            <w:rStyle w:val="a3"/>
            <w:i/>
            <w:iCs/>
            <w:bdr w:val="none" w:sz="0" w:space="0" w:color="auto" w:frame="1"/>
          </w:rPr>
          <w:t>бұр.ред.қара</w:t>
        </w:r>
      </w:hyperlink>
      <w:r>
        <w:rPr>
          <w:rStyle w:val="s3"/>
        </w:rPr>
        <w:t>)  </w:t>
      </w:r>
    </w:p>
    <w:p w:rsidR="00000000" w:rsidRDefault="00FC238B">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FC238B">
      <w:pPr>
        <w:ind w:firstLine="400"/>
        <w:jc w:val="both"/>
      </w:pPr>
      <w:r>
        <w:rPr>
          <w:rStyle w:val="s0"/>
        </w:rPr>
        <w:t>1) корпоративтік табыс салығы бойынша;</w:t>
      </w:r>
    </w:p>
    <w:p w:rsidR="00000000" w:rsidRDefault="00FC238B">
      <w:pPr>
        <w:ind w:firstLine="400"/>
        <w:jc w:val="both"/>
      </w:pPr>
      <w:r>
        <w:rPr>
          <w:rStyle w:val="s0"/>
        </w:rPr>
        <w:t>2) ойын бизнесі салығы бойынша, тіркелген салық бойынша, жеңілдетілген декларацияны, егер көрсетілген салық</w:t>
      </w:r>
      <w:r>
        <w:rPr>
          <w:rStyle w:val="s0"/>
        </w:rPr>
        <w:t xml:space="preserve"> кезеңінен кейінгі үш салық кезеңі үшін мұндай декларацияны ұсынған жағдайда, резидент заңды тұлға, Қазақстан Республикасында қызметін тұрақты мекеме арқылы жүзеге асыратын бейрезидент заңды тұлға, сондай-ақ бейрезидент заңды тұлғаның құрылымдық бөлімшесі </w:t>
      </w:r>
      <w:r>
        <w:rPr>
          <w:rStyle w:val="s0"/>
        </w:rPr>
        <w:t>әрекетсіз</w:t>
      </w:r>
      <w:r>
        <w:rPr>
          <w:rStyle w:val="s0"/>
        </w:rPr>
        <w:t xml:space="preserve"> заңды тұлға болып танылады.</w:t>
      </w:r>
      <w:r>
        <w:rPr>
          <w:rStyle w:val="s0"/>
        </w:rPr>
        <w:t xml:space="preserve"> </w:t>
      </w:r>
    </w:p>
    <w:p w:rsidR="00000000" w:rsidRDefault="00FC238B">
      <w:pPr>
        <w:jc w:val="both"/>
      </w:pPr>
      <w:r>
        <w:rPr>
          <w:rStyle w:val="s3"/>
        </w:rPr>
        <w:t>2012.26.12. № 61-V ҚР</w:t>
      </w:r>
      <w:r>
        <w:rPr>
          <w:rStyle w:val="s3"/>
        </w:rPr>
        <w:t xml:space="preserve"> </w:t>
      </w:r>
      <w:hyperlink r:id="rId5924"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5925" w:anchor="sub_id=579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Кодексте белгіленген декларацияны тапсыру мерзімінен кейін бір жыл өткен соң салық кезеңі үшін:</w:t>
      </w:r>
      <w:r>
        <w:rPr>
          <w:rStyle w:val="s0"/>
        </w:rPr>
        <w:t xml:space="preserve"> </w:t>
      </w:r>
    </w:p>
    <w:p w:rsidR="00000000" w:rsidRDefault="00FC238B">
      <w:pPr>
        <w:ind w:firstLine="400"/>
        <w:jc w:val="both"/>
      </w:pPr>
      <w:r>
        <w:rPr>
          <w:rStyle w:val="s0"/>
        </w:rPr>
        <w:t>жеке табыс салығы бойынша;</w:t>
      </w:r>
    </w:p>
    <w:p w:rsidR="00000000" w:rsidRDefault="00FC238B">
      <w:pPr>
        <w:ind w:firstLine="400"/>
        <w:jc w:val="both"/>
      </w:pPr>
      <w:r>
        <w:rPr>
          <w:rStyle w:val="s0"/>
        </w:rPr>
        <w:t>ойын бизнесі салығы бойынша, тіркелген салық бойынша ж</w:t>
      </w:r>
      <w:r>
        <w:rPr>
          <w:rStyle w:val="s0"/>
        </w:rPr>
        <w:t>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FC238B">
      <w:pPr>
        <w:ind w:firstLine="400"/>
        <w:jc w:val="both"/>
      </w:pPr>
      <w:r>
        <w:rPr>
          <w:rStyle w:val="s0"/>
        </w:rPr>
        <w:t>немесе соңғы патенттің қолданылу мерзімі аяқталған күннен бастап екі жыл ішінде патент құнының есебін ұсынбағанн дара кәсіпкер ә</w:t>
      </w:r>
      <w:r>
        <w:rPr>
          <w:rStyle w:val="s0"/>
        </w:rPr>
        <w:t>рекетсіз дара кәсіпкер болып танылады.</w:t>
      </w:r>
    </w:p>
    <w:p w:rsidR="00000000" w:rsidRDefault="00FC238B">
      <w:pPr>
        <w:ind w:firstLine="400"/>
        <w:jc w:val="both"/>
      </w:pPr>
      <w:r>
        <w:rPr>
          <w:rStyle w:val="s0"/>
        </w:rPr>
        <w:t>4. Осы баптың</w:t>
      </w:r>
      <w:r>
        <w:rPr>
          <w:rStyle w:val="s0"/>
        </w:rPr>
        <w:t xml:space="preserve"> </w:t>
      </w:r>
      <w:hyperlink w:anchor="sub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w:t>
      </w:r>
      <w:r>
        <w:rPr>
          <w:rStyle w:val="s0"/>
        </w:rPr>
        <w:t>үзеге</w:t>
      </w:r>
      <w:r>
        <w:rPr>
          <w:rStyle w:val="s0"/>
        </w:rPr>
        <w:t xml:space="preserve"> асыратын бейрезидент заңды тұлғаларға, бейрезидент заңды тұлғаның құрылымдық бөлімшелері мен дара кәсіпкерлерге қолданылмайды.</w:t>
      </w:r>
    </w:p>
    <w:p w:rsidR="00000000" w:rsidRDefault="00FC238B">
      <w:pPr>
        <w:jc w:val="both"/>
      </w:pPr>
      <w:r>
        <w:rPr>
          <w:rStyle w:val="s3"/>
        </w:rPr>
        <w:t>2014.28.11. № 257-V ҚР</w:t>
      </w:r>
      <w:r>
        <w:rPr>
          <w:rStyle w:val="s3"/>
        </w:rPr>
        <w:t xml:space="preserve"> </w:t>
      </w:r>
      <w:hyperlink r:id="rId5926" w:anchor="sub_id=579" w:history="1">
        <w:r>
          <w:rPr>
            <w:rStyle w:val="a3"/>
            <w:i/>
            <w:iCs/>
            <w:bdr w:val="none" w:sz="0" w:space="0" w:color="auto" w:frame="1"/>
          </w:rPr>
          <w:t>Заңымен</w:t>
        </w:r>
      </w:hyperlink>
      <w:r>
        <w:rPr>
          <w:rStyle w:val="s3"/>
        </w:rPr>
        <w:t xml:space="preserve"> </w:t>
      </w:r>
      <w:r>
        <w:rPr>
          <w:rStyle w:val="s3"/>
        </w:rPr>
        <w:t>5-тармақ жа</w:t>
      </w:r>
      <w:r>
        <w:rPr>
          <w:rStyle w:val="s3"/>
        </w:rPr>
        <w:t>ңа</w:t>
      </w:r>
      <w:r>
        <w:rPr>
          <w:rStyle w:val="s3"/>
        </w:rPr>
        <w:t xml:space="preserve"> редакцияда (2015 ж. 1 қаңтардан бастап қолданысқа енгізілді) (</w:t>
      </w:r>
      <w:hyperlink r:id="rId5927" w:anchor="sub_id=579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 органдары салық төлеушіні әрекетсіз деп тану туралы бұйрықты жыл сайын 30 сәуірден</w:t>
      </w:r>
      <w:r>
        <w:rPr>
          <w:rStyle w:val="s0"/>
        </w:rPr>
        <w:t xml:space="preserve"> кешіктірмей шығарады, олар туралы мәліметтер осындай бұйрық шығарылған күннен кешіктірілмей, уәкілетті органның интернет-ресурсында жарияланады.</w:t>
      </w:r>
      <w:r>
        <w:rPr>
          <w:rStyle w:val="s0"/>
        </w:rPr>
        <w:t xml:space="preserve"> </w:t>
      </w:r>
    </w:p>
    <w:p w:rsidR="00000000" w:rsidRDefault="00FC238B">
      <w:pPr>
        <w:jc w:val="both"/>
      </w:pPr>
      <w:r>
        <w:rPr>
          <w:rStyle w:val="s3"/>
        </w:rPr>
        <w:t>2014.28.11. № 257-V ҚР</w:t>
      </w:r>
      <w:r>
        <w:rPr>
          <w:rStyle w:val="s3"/>
        </w:rPr>
        <w:t xml:space="preserve"> </w:t>
      </w:r>
      <w:hyperlink r:id="rId5928" w:anchor="sub_id=57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6-тармақ жаңа редакцияда (2015 ж. 1 қаңтардан бастап қолданысқа енгізілді) (</w:t>
      </w:r>
      <w:hyperlink r:id="rId5929" w:anchor="sub_id=579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Әрекетсіз деп танылған салық төлеуші туралы мәліметтер:</w:t>
      </w:r>
      <w:r>
        <w:rPr>
          <w:rStyle w:val="s0"/>
        </w:rPr>
        <w:t xml:space="preserve"> </w:t>
      </w:r>
    </w:p>
    <w:p w:rsidR="00000000" w:rsidRDefault="00FC238B">
      <w:pPr>
        <w:ind w:firstLine="400"/>
        <w:jc w:val="both"/>
      </w:pPr>
      <w:r>
        <w:rPr>
          <w:rStyle w:val="s0"/>
        </w:rPr>
        <w:t xml:space="preserve">1) салық төлеуші </w:t>
      </w:r>
      <w:r>
        <w:rPr>
          <w:rStyle w:val="s0"/>
        </w:rPr>
        <w:t>салық есептілігін табыс ету бойынша салық міндеттемесін орындағаннан;</w:t>
      </w:r>
      <w:r>
        <w:rPr>
          <w:rStyle w:val="s0"/>
        </w:rPr>
        <w:t xml:space="preserve"> </w:t>
      </w:r>
    </w:p>
    <w:p w:rsidR="00000000" w:rsidRDefault="00FC238B">
      <w:pPr>
        <w:ind w:firstLine="400"/>
        <w:jc w:val="both"/>
      </w:pPr>
      <w:r>
        <w:rPr>
          <w:rStyle w:val="s0"/>
        </w:rPr>
        <w:t>2) салық есептілігін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төленгеннен</w:t>
      </w:r>
      <w:r>
        <w:rPr>
          <w:rStyle w:val="s0"/>
        </w:rPr>
        <w:t xml:space="preserve"> кейін бес жұмыс күні ішінде қабылданған салық органының бұйрығына сәйкес уәкілетті органның интернет-ресурсынан алып тасталады.</w:t>
      </w:r>
    </w:p>
    <w:p w:rsidR="00000000" w:rsidRDefault="00FC238B">
      <w:pPr>
        <w:jc w:val="both"/>
      </w:pPr>
      <w:r>
        <w:rPr>
          <w:rStyle w:val="s3"/>
        </w:rPr>
        <w:t>2009.16.11. № 200-ІV ҚР</w:t>
      </w:r>
      <w:r>
        <w:rPr>
          <w:rStyle w:val="s3"/>
        </w:rPr>
        <w:t xml:space="preserve"> </w:t>
      </w:r>
      <w:hyperlink r:id="rId5930" w:anchor="sub_id=180" w:history="1">
        <w:r>
          <w:rPr>
            <w:rStyle w:val="a3"/>
            <w:i/>
            <w:iCs/>
            <w:bdr w:val="none" w:sz="0" w:space="0" w:color="auto" w:frame="1"/>
          </w:rPr>
          <w:t>Заңымен</w:t>
        </w:r>
      </w:hyperlink>
      <w:r>
        <w:rPr>
          <w:rStyle w:val="s3"/>
        </w:rPr>
        <w:t xml:space="preserve"> </w:t>
      </w:r>
      <w:r>
        <w:rPr>
          <w:rStyle w:val="s3"/>
        </w:rPr>
        <w:t>7-тармақ өзгер</w:t>
      </w:r>
      <w:r>
        <w:rPr>
          <w:rStyle w:val="s3"/>
        </w:rPr>
        <w:t>тілді (2010 ж. 1 қаңтардан бастап қолданысқа енгiзiлді) (бұр.</w:t>
      </w:r>
      <w:hyperlink r:id="rId5931" w:anchor="sub_id=5790700" w:history="1">
        <w:r>
          <w:rPr>
            <w:rStyle w:val="a3"/>
            <w:i/>
            <w:iCs/>
            <w:bdr w:val="none" w:sz="0" w:space="0" w:color="auto" w:frame="1"/>
          </w:rPr>
          <w:t>ред</w:t>
        </w:r>
      </w:hyperlink>
      <w:r>
        <w:rPr>
          <w:rStyle w:val="s3"/>
        </w:rPr>
        <w:t>.қара); 2014.28.11. № 257-V ҚР</w:t>
      </w:r>
      <w:r>
        <w:rPr>
          <w:rStyle w:val="s3"/>
        </w:rPr>
        <w:t xml:space="preserve"> </w:t>
      </w:r>
      <w:hyperlink r:id="rId5932"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5933" w:anchor="sub_id=579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Әрекетсіз деп танылған салық төлеуші туралы мәліметтер салық орг</w:t>
      </w:r>
      <w:r>
        <w:rPr>
          <w:rStyle w:val="s0"/>
        </w:rPr>
        <w:t>анының тиісті бұйрығы қабылданған күннен кейінгі бір жұмыс күнінен кешіктірілмей, уәкілетті органның интернет-ресурсынан алып тасталады.</w:t>
      </w:r>
    </w:p>
    <w:p w:rsidR="00000000" w:rsidRDefault="00FC238B">
      <w:pPr>
        <w:jc w:val="both"/>
      </w:pPr>
      <w:r>
        <w:rPr>
          <w:rStyle w:val="s3"/>
        </w:rPr>
        <w:t>2012.26.12. № 61-V ҚР</w:t>
      </w:r>
      <w:r>
        <w:rPr>
          <w:rStyle w:val="s3"/>
        </w:rPr>
        <w:t xml:space="preserve"> </w:t>
      </w:r>
      <w:hyperlink r:id="rId5934" w:anchor="sub_id=579" w:history="1">
        <w:r>
          <w:rPr>
            <w:rStyle w:val="a3"/>
            <w:i/>
            <w:iCs/>
            <w:bdr w:val="none" w:sz="0" w:space="0" w:color="auto" w:frame="1"/>
          </w:rPr>
          <w:t>Заңымен</w:t>
        </w:r>
      </w:hyperlink>
      <w:r>
        <w:rPr>
          <w:rStyle w:val="s3"/>
        </w:rPr>
        <w:t xml:space="preserve"> </w:t>
      </w:r>
      <w:r>
        <w:rPr>
          <w:rStyle w:val="s3"/>
        </w:rPr>
        <w:t>8-тармақ</w:t>
      </w:r>
      <w:r>
        <w:rPr>
          <w:rStyle w:val="s3"/>
        </w:rPr>
        <w:t>пен толықтырылды (2013 ж. 1 қаңтардан бастап қолданысқа енгізілді)</w:t>
      </w:r>
    </w:p>
    <w:p w:rsidR="00000000" w:rsidRDefault="00FC238B">
      <w:pPr>
        <w:ind w:firstLine="400"/>
        <w:jc w:val="both"/>
      </w:pPr>
      <w:r>
        <w:rPr>
          <w:rStyle w:val="s0"/>
        </w:rPr>
        <w:t>8. Салық төлеуші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w:t>
      </w:r>
      <w:r>
        <w:rPr>
          <w:rStyle w:val="s0"/>
        </w:rPr>
        <w:t>еушілер тiзiлiмінен шығарылады.</w:t>
      </w:r>
    </w:p>
    <w:p w:rsidR="00000000" w:rsidRDefault="00FC238B">
      <w:pPr>
        <w:ind w:firstLine="400"/>
        <w:jc w:val="both"/>
      </w:pPr>
      <w:r>
        <w:rPr>
          <w:rStyle w:val="s0"/>
        </w:rPr>
        <w:t> </w:t>
      </w:r>
    </w:p>
    <w:p w:rsidR="00000000" w:rsidRDefault="00FC238B">
      <w:pPr>
        <w:ind w:firstLine="400"/>
        <w:jc w:val="both"/>
      </w:pPr>
      <w:bookmarkStart w:id="952" w:name="SUB5800000"/>
      <w:bookmarkEnd w:id="952"/>
      <w:r>
        <w:rPr>
          <w:rStyle w:val="s0"/>
          <w:b/>
          <w:bCs/>
        </w:rPr>
        <w:t>580-бап</w:t>
      </w:r>
      <w:r>
        <w:rPr>
          <w:rStyle w:val="s0"/>
        </w:rPr>
        <w:t xml:space="preserve">. </w:t>
      </w:r>
      <w:r>
        <w:rPr>
          <w:rStyle w:val="s0"/>
          <w:b/>
          <w:bCs/>
        </w:rPr>
        <w:t>Тарату сатысында тұрған салық төлеуші</w:t>
      </w:r>
    </w:p>
    <w:p w:rsidR="00000000" w:rsidRDefault="00FC238B">
      <w:pPr>
        <w:jc w:val="both"/>
      </w:pPr>
      <w:r>
        <w:rPr>
          <w:rStyle w:val="s3"/>
        </w:rPr>
        <w:t>2012.26.12. № 61-V ҚР</w:t>
      </w:r>
      <w:r>
        <w:rPr>
          <w:rStyle w:val="s3"/>
        </w:rPr>
        <w:t xml:space="preserve"> </w:t>
      </w:r>
      <w:hyperlink r:id="rId5935" w:anchor="sub_id=580" w:history="1">
        <w:r>
          <w:rPr>
            <w:rStyle w:val="a3"/>
            <w:i/>
            <w:iCs/>
            <w:bdr w:val="none" w:sz="0" w:space="0" w:color="auto" w:frame="1"/>
          </w:rPr>
          <w:t>Заңымен</w:t>
        </w:r>
      </w:hyperlink>
      <w:r>
        <w:rPr>
          <w:rStyle w:val="s3"/>
        </w:rPr>
        <w:t xml:space="preserve"> </w:t>
      </w:r>
      <w:r>
        <w:rPr>
          <w:rStyle w:val="s3"/>
        </w:rPr>
        <w:t xml:space="preserve">1-тармақ жаңа редакцияда (2013 ж. 1 қаңтардан бастап қолданысқа </w:t>
      </w:r>
      <w:r>
        <w:rPr>
          <w:rStyle w:val="s3"/>
        </w:rPr>
        <w:t>енгізілді) (</w:t>
      </w:r>
      <w:hyperlink r:id="rId5936" w:anchor="sub_id=58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w:t>
      </w:r>
      <w:r>
        <w:rPr>
          <w:rStyle w:val="s0"/>
        </w:rPr>
        <w:t>н тұлға таратылу сатысында тұрған салық төлеуші болып танылады.</w:t>
      </w:r>
    </w:p>
    <w:p w:rsidR="00000000" w:rsidRDefault="00FC238B">
      <w:pPr>
        <w:ind w:firstLine="400"/>
        <w:jc w:val="both"/>
      </w:pPr>
      <w:r>
        <w:rPr>
          <w:rStyle w:val="s0"/>
        </w:rPr>
        <w:t>Таратылу сатысында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w:t>
      </w:r>
      <w:r>
        <w:rPr>
          <w:rStyle w:val="s0"/>
        </w:rPr>
        <w:t>үннен</w:t>
      </w:r>
      <w:r>
        <w:rPr>
          <w:rStyle w:val="s0"/>
        </w:rPr>
        <w:t xml:space="preserve"> бастап үш жұмыс күні ішінде уәкілетті органның интернет-ресурсына орналастырылады.</w:t>
      </w:r>
    </w:p>
    <w:p w:rsidR="00000000" w:rsidRDefault="00FC238B">
      <w:pPr>
        <w:ind w:firstLine="400"/>
        <w:jc w:val="both"/>
      </w:pPr>
      <w:r>
        <w:rPr>
          <w:rStyle w:val="s0"/>
        </w:rPr>
        <w:t>2. Салық органдары тұлғаны тарату сатысында тұрған салық төлеушілер тізімінен шығаруды:</w:t>
      </w:r>
    </w:p>
    <w:p w:rsidR="00000000" w:rsidRDefault="00FC238B">
      <w:pPr>
        <w:jc w:val="both"/>
      </w:pPr>
      <w:r>
        <w:rPr>
          <w:rStyle w:val="s3"/>
        </w:rPr>
        <w:t>2012.24.12. № 60-V ҚР</w:t>
      </w:r>
      <w:r>
        <w:rPr>
          <w:rStyle w:val="s3"/>
        </w:rPr>
        <w:t xml:space="preserve"> </w:t>
      </w:r>
      <w:hyperlink r:id="rId5937"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938" w:anchor="sub_id=580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Бизнес-сәйкестендiру нөмiрлерiнiң ұлттық тiзiлiмiнен алып тасталған жағдайда - мұндай мәліме</w:t>
      </w:r>
      <w:r>
        <w:rPr>
          <w:rStyle w:val="s0"/>
        </w:rPr>
        <w:t>ттерді алған күннен бастап үш жұмыс күні ішінде;</w:t>
      </w:r>
    </w:p>
    <w:p w:rsidR="00000000" w:rsidRDefault="00FC238B">
      <w:pPr>
        <w:jc w:val="both"/>
      </w:pPr>
      <w:r>
        <w:rPr>
          <w:rStyle w:val="s3"/>
        </w:rPr>
        <w:t>010.02.04. № 262-IV ҚР</w:t>
      </w:r>
      <w:r>
        <w:rPr>
          <w:rStyle w:val="s3"/>
        </w:rPr>
        <w:t xml:space="preserve"> </w:t>
      </w:r>
      <w:hyperlink r:id="rId5939"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594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941" w:anchor="sub_id=5800202" w:history="1">
        <w:r>
          <w:rPr>
            <w:rStyle w:val="a3"/>
            <w:i/>
            <w:iCs/>
            <w:bdr w:val="none" w:sz="0" w:space="0" w:color="auto" w:frame="1"/>
          </w:rPr>
          <w:t>ред</w:t>
        </w:r>
      </w:hyperlink>
      <w:r>
        <w:rPr>
          <w:rStyle w:val="s3"/>
        </w:rPr>
        <w:t>.қара); 2014.28.11. № 257-V ҚР</w:t>
      </w:r>
      <w:r>
        <w:rPr>
          <w:rStyle w:val="s3"/>
        </w:rPr>
        <w:t xml:space="preserve"> </w:t>
      </w:r>
      <w:hyperlink r:id="rId5942"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943" w:anchor="sub_id=58002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дара кәсіпкер, жекеше нотариус, жеке сот ор</w:t>
      </w:r>
      <w:r>
        <w:rPr>
          <w:rStyle w:val="s0"/>
        </w:rPr>
        <w:t>ындаушысы, адвокат, кәсіби медиатор ретінде тіркеу есебінен шығарылған жағдайда - тіркеу есебінен шығарылған күннен бастап үш жұмыс күні ішінде;</w:t>
      </w:r>
    </w:p>
    <w:p w:rsidR="00000000" w:rsidRDefault="00FC238B">
      <w:pPr>
        <w:ind w:firstLine="400"/>
        <w:jc w:val="both"/>
      </w:pPr>
      <w:r>
        <w:rPr>
          <w:rStyle w:val="s0"/>
        </w:rPr>
        <w:t>3) салық төлеуші қызметін қайта бастау туралы шешім қабылдаған жағдайда - қызметін қайта бастау туралы салық ор</w:t>
      </w:r>
      <w:r>
        <w:rPr>
          <w:rStyle w:val="s0"/>
        </w:rPr>
        <w:t>ганын хабардар еткен күнінен бастап үш жұмыс күні ішінде жүргізеді.</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953" w:name="SUB5810000"/>
      <w:bookmarkEnd w:id="953"/>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FC238B">
      <w:pPr>
        <w:ind w:firstLine="400"/>
        <w:jc w:val="both"/>
      </w:pPr>
      <w:r>
        <w:rPr>
          <w:rStyle w:val="s0"/>
        </w:rPr>
        <w:t> </w:t>
      </w:r>
    </w:p>
    <w:p w:rsidR="00000000" w:rsidRDefault="00FC238B">
      <w:pPr>
        <w:jc w:val="both"/>
      </w:pPr>
      <w:r>
        <w:rPr>
          <w:rStyle w:val="s3"/>
        </w:rPr>
        <w:t>2</w:t>
      </w:r>
      <w:r>
        <w:rPr>
          <w:rStyle w:val="s3"/>
        </w:rPr>
        <w:t>014.28.11. № 257-V ҚР</w:t>
      </w:r>
      <w:r>
        <w:rPr>
          <w:rStyle w:val="s3"/>
        </w:rPr>
        <w:t xml:space="preserve"> </w:t>
      </w:r>
      <w:hyperlink r:id="rId5944"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5945" w:anchor="sub_id=581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b/>
          <w:bCs/>
        </w:rPr>
        <w:t>581-бап</w:t>
      </w:r>
      <w:r>
        <w:rPr>
          <w:rStyle w:val="s0"/>
        </w:rPr>
        <w:t xml:space="preserve">. </w:t>
      </w:r>
      <w:r>
        <w:rPr>
          <w:rStyle w:val="s0"/>
          <w:b/>
          <w:bCs/>
        </w:rPr>
        <w:t>Банктердің және банк операцияларының жекелеген түрлерін жүзеге асыратын ұйымдардың міндеттері</w:t>
      </w:r>
      <w:r>
        <w:rPr>
          <w:rStyle w:val="s0"/>
          <w:b/>
          <w:bCs/>
        </w:rPr>
        <w:t xml:space="preserve"> </w:t>
      </w:r>
    </w:p>
    <w:p w:rsidR="00000000" w:rsidRDefault="00FC238B">
      <w:pPr>
        <w:ind w:firstLine="400"/>
        <w:jc w:val="both"/>
      </w:pPr>
      <w:r>
        <w:rPr>
          <w:rStyle w:val="s0"/>
        </w:rPr>
        <w:t>Банктер немесе банк операцияларының жекелеген түрлерін жүзеге асыратын ұйымдар:</w:t>
      </w:r>
    </w:p>
    <w:p w:rsidR="00000000" w:rsidRDefault="00FC238B">
      <w:pPr>
        <w:jc w:val="both"/>
      </w:pPr>
      <w:r>
        <w:rPr>
          <w:rStyle w:val="s3"/>
        </w:rPr>
        <w:t>2009.16.11. № 200-ІV ҚР</w:t>
      </w:r>
      <w:r>
        <w:rPr>
          <w:rStyle w:val="s3"/>
        </w:rPr>
        <w:t xml:space="preserve"> </w:t>
      </w:r>
      <w:hyperlink r:id="rId5946"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947" w:anchor="sub_id=5810001" w:history="1">
        <w:r>
          <w:rPr>
            <w:rStyle w:val="a3"/>
            <w:i/>
            <w:iCs/>
            <w:bdr w:val="none" w:sz="0" w:space="0" w:color="auto" w:frame="1"/>
          </w:rPr>
          <w:t>ред</w:t>
        </w:r>
      </w:hyperlink>
      <w:r>
        <w:rPr>
          <w:rStyle w:val="s3"/>
        </w:rPr>
        <w:t>.қара); 2010.02.04. № 262-IV ҚР</w:t>
      </w:r>
      <w:r>
        <w:rPr>
          <w:rStyle w:val="s3"/>
        </w:rPr>
        <w:t xml:space="preserve"> </w:t>
      </w:r>
      <w:hyperlink r:id="rId5948" w:anchor="sub_id=823" w:history="1">
        <w:r>
          <w:rPr>
            <w:rStyle w:val="a3"/>
            <w:i/>
            <w:iCs/>
            <w:bdr w:val="none" w:sz="0" w:space="0" w:color="auto" w:frame="1"/>
          </w:rPr>
          <w:t>Заңымен</w:t>
        </w:r>
      </w:hyperlink>
      <w:r>
        <w:rPr>
          <w:rStyle w:val="s3"/>
        </w:rPr>
        <w:t>  (</w:t>
      </w:r>
      <w:hyperlink r:id="rId594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950" w:anchor="sub_id=5810001" w:history="1">
        <w:r>
          <w:rPr>
            <w:rStyle w:val="a3"/>
            <w:i/>
            <w:iCs/>
            <w:bdr w:val="none" w:sz="0" w:space="0" w:color="auto" w:frame="1"/>
          </w:rPr>
          <w:t>ред</w:t>
        </w:r>
      </w:hyperlink>
      <w:r>
        <w:rPr>
          <w:rStyle w:val="s3"/>
        </w:rPr>
        <w:t>.қара); 2011.21.07. № 467-ІV ҚР</w:t>
      </w:r>
      <w:r>
        <w:rPr>
          <w:rStyle w:val="s3"/>
        </w:rPr>
        <w:t xml:space="preserve"> </w:t>
      </w:r>
      <w:hyperlink r:id="rId5951" w:anchor="sub_id=32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952" w:anchor="sub_id=5810000" w:history="1">
        <w:r>
          <w:rPr>
            <w:rStyle w:val="a3"/>
            <w:i/>
            <w:iCs/>
            <w:bdr w:val="none" w:sz="0" w:space="0" w:color="auto" w:frame="1"/>
          </w:rPr>
          <w:t>бұр.ред.қара</w:t>
        </w:r>
      </w:hyperlink>
      <w:r>
        <w:rPr>
          <w:rStyle w:val="s3"/>
        </w:rPr>
        <w:t>) 1) тармақша өзгертілді; 2012.05.07. № 30-V ҚР</w:t>
      </w:r>
      <w:r>
        <w:rPr>
          <w:rStyle w:val="s3"/>
        </w:rPr>
        <w:t xml:space="preserve"> </w:t>
      </w:r>
      <w:hyperlink r:id="rId5953"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954" w:anchor="sub_id=5810001" w:history="1">
        <w:r>
          <w:rPr>
            <w:rStyle w:val="a3"/>
            <w:i/>
            <w:iCs/>
            <w:bdr w:val="none" w:sz="0" w:space="0" w:color="auto" w:frame="1"/>
          </w:rPr>
          <w:t>бұр.ред.қара</w:t>
        </w:r>
      </w:hyperlink>
      <w:r>
        <w:rPr>
          <w:rStyle w:val="s3"/>
        </w:rPr>
        <w:t>); 2013.04.02. № 75-V ҚР</w:t>
      </w:r>
      <w:r>
        <w:rPr>
          <w:rStyle w:val="s3"/>
        </w:rPr>
        <w:t xml:space="preserve"> </w:t>
      </w:r>
      <w:hyperlink r:id="rId5955" w:anchor="sub_id=200" w:history="1">
        <w:r>
          <w:rPr>
            <w:rStyle w:val="a3"/>
            <w:i/>
            <w:iCs/>
            <w:bdr w:val="none" w:sz="0" w:space="0" w:color="auto" w:frame="1"/>
          </w:rPr>
          <w:t>Заңымен</w:t>
        </w:r>
      </w:hyperlink>
      <w:r>
        <w:rPr>
          <w:rStyle w:val="s3"/>
        </w:rPr>
        <w:t xml:space="preserve"> (</w:t>
      </w:r>
      <w:hyperlink r:id="rId5956"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5957" w:anchor="sub_id=581" w:history="1">
        <w:r>
          <w:rPr>
            <w:rStyle w:val="a3"/>
            <w:i/>
            <w:iCs/>
            <w:bdr w:val="none" w:sz="0" w:space="0" w:color="auto" w:frame="1"/>
          </w:rPr>
          <w:t>Заңымен</w:t>
        </w:r>
      </w:hyperlink>
      <w:r>
        <w:rPr>
          <w:rStyle w:val="s3"/>
        </w:rPr>
        <w:t xml:space="preserve"> (</w:t>
      </w:r>
      <w:hyperlink r:id="rId5958" w:anchor="sub_id=5810001" w:history="1">
        <w:r>
          <w:rPr>
            <w:rStyle w:val="a3"/>
            <w:i/>
            <w:iCs/>
            <w:bdr w:val="none" w:sz="0" w:space="0" w:color="auto" w:frame="1"/>
          </w:rPr>
          <w:t>бұр.ред.қара</w:t>
        </w:r>
      </w:hyperlink>
      <w:r>
        <w:rPr>
          <w:rStyle w:val="s3"/>
        </w:rPr>
        <w:t xml:space="preserve">) </w:t>
      </w:r>
      <w:r>
        <w:rPr>
          <w:rStyle w:val="s3"/>
        </w:rPr>
        <w:t>1) тармақша өзгертілді; 2013.05.12. № 152-V ҚР</w:t>
      </w:r>
      <w:r>
        <w:rPr>
          <w:rStyle w:val="s3"/>
        </w:rPr>
        <w:t xml:space="preserve"> </w:t>
      </w:r>
      <w:hyperlink r:id="rId595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60"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596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62" w:anchor="sub_id=5810001" w:history="1">
        <w:r>
          <w:rPr>
            <w:rStyle w:val="a3"/>
            <w:i/>
            <w:iCs/>
            <w:bdr w:val="none" w:sz="0" w:space="0" w:color="auto" w:frame="1"/>
          </w:rPr>
          <w:t>бұр.ред.қара</w:t>
        </w:r>
      </w:hyperlink>
      <w:r>
        <w:rPr>
          <w:rStyle w:val="s3"/>
        </w:rPr>
        <w:t>) 1) тармақша жаңа редакцияда</w:t>
      </w:r>
    </w:p>
    <w:p w:rsidR="00000000" w:rsidRDefault="00FC238B">
      <w:pPr>
        <w:ind w:firstLine="400"/>
        <w:jc w:val="both"/>
      </w:pPr>
      <w:r>
        <w:rPr>
          <w:rStyle w:val="s0"/>
        </w:rPr>
        <w:t>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w:t>
      </w:r>
      <w:r>
        <w:rPr>
          <w:rStyle w:val="s0"/>
        </w:rPr>
        <w:t>игацияларын шығаруды қамтамасыз ету болып табылатын 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жинақ шоттарынан, шетелдік корреспондент-банктер</w:t>
      </w:r>
      <w:r>
        <w:rPr>
          <w:rStyle w:val="s0"/>
        </w:rPr>
        <w:t>дің корреспонденттік шоттарынан, мемлекеттік бюджеттен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алғанда, салық төлеуші заңды тұлғаға, оның құрыл</w:t>
      </w:r>
      <w:r>
        <w:rPr>
          <w:rStyle w:val="s0"/>
        </w:rPr>
        <w:t xml:space="preserve">ымдық бөлімшелеріне,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уәкілетті органды олар ашылған күнінен кейінгі </w:t>
      </w:r>
      <w:r>
        <w:rPr>
          <w:rStyle w:val="s0"/>
        </w:rPr>
        <w:t>бір жұмыс күнінен кешіктірмей, сәйкестендіру нөмірін көрсете отырып, хабарлардың кепілдік пен жеткізілуін қамтамасыз ететін ақпараттық-коммуникациялық желі бойынша беру арқылы, көрсетілген шоттардың ашылғаны туралы хабардар етуге міндетті.</w:t>
      </w:r>
    </w:p>
    <w:p w:rsidR="00000000" w:rsidRDefault="00FC238B">
      <w:pPr>
        <w:ind w:firstLine="400"/>
        <w:jc w:val="both"/>
      </w:pPr>
      <w:r>
        <w:rPr>
          <w:rStyle w:val="s0"/>
        </w:rPr>
        <w:t xml:space="preserve">Банктердің және </w:t>
      </w:r>
      <w:r>
        <w:rPr>
          <w:rStyle w:val="s0"/>
        </w:rPr>
        <w:t>банк операцияларының жекелеген түрлерін жүзеге асыратын ұйымдардың осы баптың осы тармақшасында және 3), 4), 6), 9) және 12) тармақшаларында көзделген міндеттерді орындауы мақсатында оларға Қазақстан Республикасының Ұлттық Банкімен келісу бойынша уәкілетті</w:t>
      </w:r>
      <w:r>
        <w:rPr>
          <w:rStyle w:val="s0"/>
        </w:rPr>
        <w:t xml:space="preserve"> орган белгілеген тәртіппен салық төлеуші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табыс етіледі.</w:t>
      </w:r>
      <w:r>
        <w:rPr>
          <w:rStyle w:val="s0"/>
        </w:rPr>
        <w:t xml:space="preserve"> </w:t>
      </w:r>
    </w:p>
    <w:p w:rsidR="00000000" w:rsidRDefault="00FC238B">
      <w:pPr>
        <w:ind w:firstLine="400"/>
        <w:jc w:val="both"/>
      </w:pPr>
      <w:r>
        <w:rPr>
          <w:rStyle w:val="s0"/>
        </w:rPr>
        <w:t>Көрсетілген шоттардың ашылғаны туралы м</w:t>
      </w:r>
      <w:r>
        <w:rPr>
          <w:rStyle w:val="s0"/>
        </w:rPr>
        <w:t>ұндай</w:t>
      </w:r>
      <w:r>
        <w:rPr>
          <w:rStyle w:val="s0"/>
        </w:rPr>
        <w:t xml:space="preserve">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FC238B">
      <w:pPr>
        <w:ind w:firstLine="400"/>
        <w:jc w:val="both"/>
      </w:pPr>
      <w:r>
        <w:rPr>
          <w:rStyle w:val="s0"/>
        </w:rPr>
        <w:t>2) бейрезидент</w:t>
      </w:r>
      <w:r>
        <w:rPr>
          <w:rStyle w:val="s0"/>
        </w:rPr>
        <w:t>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w:t>
      </w:r>
      <w:r>
        <w:rPr>
          <w:rStyle w:val="s0"/>
        </w:rPr>
        <w:t>ры бойынша операциялар жүргізбеуге;</w:t>
      </w:r>
    </w:p>
    <w:p w:rsidR="00000000" w:rsidRDefault="00FC238B">
      <w:pPr>
        <w:jc w:val="both"/>
      </w:pPr>
      <w:r>
        <w:rPr>
          <w:rStyle w:val="s3"/>
        </w:rPr>
        <w:t>2008.10.12 № 100-IV ҚР Заңның</w:t>
      </w:r>
      <w:r>
        <w:rPr>
          <w:rStyle w:val="s3"/>
        </w:rPr>
        <w:t xml:space="preserve"> </w:t>
      </w:r>
      <w:hyperlink r:id="rId5963"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тоқтатылды</w:t>
      </w:r>
    </w:p>
    <w:p w:rsidR="00000000" w:rsidRDefault="00FC238B">
      <w:pPr>
        <w:jc w:val="both"/>
      </w:pPr>
      <w:r>
        <w:rPr>
          <w:rStyle w:val="s3"/>
        </w:rPr>
        <w:t>2010.30.0</w:t>
      </w:r>
      <w:r>
        <w:rPr>
          <w:rStyle w:val="s3"/>
        </w:rPr>
        <w:t>6. № 297-ІV ҚР</w:t>
      </w:r>
      <w:r>
        <w:rPr>
          <w:rStyle w:val="s3"/>
        </w:rPr>
        <w:t xml:space="preserve"> </w:t>
      </w:r>
      <w:hyperlink r:id="rId5964" w:anchor="sub_id=69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965"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596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967"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5968"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69" w:anchor="sub_id=5810003" w:history="1">
        <w:r>
          <w:rPr>
            <w:rStyle w:val="a3"/>
            <w:i/>
            <w:iCs/>
            <w:bdr w:val="none" w:sz="0" w:space="0" w:color="auto" w:frame="1"/>
          </w:rPr>
          <w:t>бұр.ред.қара</w:t>
        </w:r>
      </w:hyperlink>
      <w:r>
        <w:rPr>
          <w:rStyle w:val="s3"/>
        </w:rPr>
        <w:t>) 3) тармақша жаңа редакцияда</w:t>
      </w:r>
    </w:p>
    <w:p w:rsidR="00000000" w:rsidRDefault="00FC238B">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арналған төлем</w:t>
      </w:r>
      <w:r>
        <w:rPr>
          <w:rStyle w:val="s0"/>
        </w:rPr>
        <w:t xml:space="preserve"> құжаттарын қабылдау кезінде сәйкестендіру нөмірін қалыптастыру қағидаларына және уәкілетті мемлекеттік органның деректеріне сәйкес сәйкестендіру нөмірінің дұрыс көрсетілуін бақылауға міндетті.</w:t>
      </w:r>
    </w:p>
    <w:p w:rsidR="00000000" w:rsidRDefault="00FC238B">
      <w:pPr>
        <w:ind w:firstLine="400"/>
        <w:jc w:val="both"/>
      </w:pPr>
      <w:r>
        <w:rPr>
          <w:rStyle w:val="s0"/>
        </w:rPr>
        <w:t>Төлем құжатында көрсетілген сәйкестендіру нөмірі сәйкестендіру</w:t>
      </w:r>
      <w:r>
        <w:rPr>
          <w:rStyle w:val="s0"/>
        </w:rPr>
        <w:t xml:space="preserve"> нөмірлерін қалыптастыруды және сәйкестендіру нөмірлерінің ұлттық тізілімін жүргізуді жүзеге асыратын уәкілетті мемлекеттік органның деректерімен сәйкес келмеген не ол болмаған жағдайларда, банктер немесе банк операцияларының жекелеген түрлерін жүзеге асыр</w:t>
      </w:r>
      <w:r>
        <w:rPr>
          <w:rStyle w:val="s0"/>
        </w:rPr>
        <w:t>атын ұйымдар осындай төлем құжатының акцептінен бас тартады.</w:t>
      </w:r>
    </w:p>
    <w:p w:rsidR="00000000" w:rsidRDefault="00FC238B">
      <w:pPr>
        <w:ind w:firstLine="400"/>
        <w:jc w:val="both"/>
      </w:pPr>
      <w:r>
        <w:rPr>
          <w:rStyle w:val="s0"/>
        </w:rPr>
        <w:t>Осы тармақшаның ережелері осы Кодекстің</w:t>
      </w:r>
      <w:r>
        <w:rPr>
          <w:rStyle w:val="s0"/>
        </w:rPr>
        <w:t xml:space="preserve"> </w:t>
      </w:r>
      <w:hyperlink w:anchor="sub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w:t>
      </w:r>
      <w:r>
        <w:rPr>
          <w:rStyle w:val="s0"/>
        </w:rPr>
        <w:t>қ</w:t>
      </w:r>
      <w:r>
        <w:rPr>
          <w:rStyle w:val="s0"/>
        </w:rPr>
        <w:t xml:space="preserve"> адам төлеген кезде қолданылмайды;</w:t>
      </w:r>
    </w:p>
    <w:p w:rsidR="00000000" w:rsidRDefault="00FC238B">
      <w:pPr>
        <w:jc w:val="both"/>
      </w:pPr>
      <w:r>
        <w:rPr>
          <w:rStyle w:val="s3"/>
        </w:rPr>
        <w:t>2013.08.01. № 64-V ҚР</w:t>
      </w:r>
      <w:r>
        <w:rPr>
          <w:rStyle w:val="s3"/>
        </w:rPr>
        <w:t xml:space="preserve"> </w:t>
      </w:r>
      <w:hyperlink r:id="rId5970"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5971"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5972" w:anchor="sub_id=5810301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FC238B">
      <w:pPr>
        <w:ind w:firstLine="400"/>
        <w:jc w:val="both"/>
      </w:pPr>
      <w:r>
        <w:rPr>
          <w:rStyle w:val="s0"/>
        </w:rPr>
        <w:t>3-1) жеке тұлғалардан алынатын көлік құралдары салығын төлеуге арналған төлем құжаттарын қабылдаған кезде жол жүрісі қауіпсіздігін қамтамасыз ету жөніндегі уәкілетті органның деректеріне сәйкес көлік құралының сәйкестендіру нөмірінің дұрыс көрсет</w:t>
      </w:r>
      <w:r>
        <w:rPr>
          <w:rStyle w:val="s0"/>
        </w:rPr>
        <w:t>ілуін бақылауға міндетті. Бұл ретте осы бақылау жеңіл және жүк автомобильдерінің, автобустардың сәйкестендіру нөмірінің дұрыс көрсетілуіне ғана қолданылады.</w:t>
      </w:r>
      <w:r>
        <w:rPr>
          <w:rStyle w:val="s0"/>
        </w:rPr>
        <w:t xml:space="preserve"> </w:t>
      </w:r>
    </w:p>
    <w:p w:rsidR="00000000" w:rsidRDefault="00FC238B">
      <w:pPr>
        <w:ind w:firstLine="400"/>
        <w:jc w:val="both"/>
      </w:pPr>
      <w:r>
        <w:rPr>
          <w:rStyle w:val="s0"/>
        </w:rPr>
        <w:t>Банктер немесе банк операцияларының жекелеген түрлерін жүзеге асыратын ұйымдар төлем құжатында көр</w:t>
      </w:r>
      <w:r>
        <w:rPr>
          <w:rStyle w:val="s0"/>
        </w:rPr>
        <w:t>сетілген жеңіл және жүк автомобильдерінің, автобустардың сәйкестендіру нөмірі жол жүрісі қауіпсіздігін қамтамасыз ету жөніндегі уәкілетті орган табыс еткен деректерге сәйкес келмеген жағдайда, жеке тұлғалардан алынатын көлік құралдары салығын төлеуге арнал</w:t>
      </w:r>
      <w:r>
        <w:rPr>
          <w:rStyle w:val="s0"/>
        </w:rPr>
        <w:t>ған</w:t>
      </w:r>
      <w:r>
        <w:rPr>
          <w:rStyle w:val="s0"/>
        </w:rPr>
        <w:t xml:space="preserve"> төлем құжатының акцептінен бас тартады.</w:t>
      </w:r>
    </w:p>
    <w:p w:rsidR="00000000" w:rsidRDefault="00FC238B">
      <w:pPr>
        <w:ind w:firstLine="400"/>
        <w:jc w:val="both"/>
      </w:pPr>
      <w:r>
        <w:rPr>
          <w:rStyle w:val="s0"/>
        </w:rPr>
        <w:t>Жол жүрісі қауіпсіздігін қамтамасыз ету жөніндегі уәкілетті орган табыс еткен деректерде көлік құралының сәйкестендіру нөмірі болмаған жағдайда, банктер немесе банк операциялардың жекелеген түрлерін жүзеге асырат</w:t>
      </w:r>
      <w:r>
        <w:rPr>
          <w:rStyle w:val="s0"/>
        </w:rPr>
        <w:t>ын ұйымдар жеке тұлғалардан алынатын, көлік құралдары салығын төлеуге арналған төлем құжатының акцептінен бас тартуға құқылы емес;</w:t>
      </w:r>
    </w:p>
    <w:p w:rsidR="00000000" w:rsidRDefault="00FC238B">
      <w:pPr>
        <w:jc w:val="both"/>
      </w:pPr>
      <w:r>
        <w:rPr>
          <w:rStyle w:val="s3"/>
        </w:rPr>
        <w:t>2011.21.07. № 467-ІV ҚР</w:t>
      </w:r>
      <w:r>
        <w:rPr>
          <w:rStyle w:val="s3"/>
        </w:rPr>
        <w:t xml:space="preserve"> </w:t>
      </w:r>
      <w:hyperlink r:id="rId5973" w:anchor="sub_id=3201" w:history="1">
        <w:r>
          <w:rPr>
            <w:rStyle w:val="a3"/>
            <w:i/>
            <w:iCs/>
            <w:bdr w:val="none" w:sz="0" w:space="0" w:color="auto" w:frame="1"/>
          </w:rPr>
          <w:t>Заңымен</w:t>
        </w:r>
      </w:hyperlink>
      <w:r>
        <w:rPr>
          <w:rStyle w:val="s3"/>
        </w:rPr>
        <w:t xml:space="preserve"> </w:t>
      </w:r>
      <w:r>
        <w:rPr>
          <w:rStyle w:val="s3"/>
        </w:rPr>
        <w:t>4) тармақша</w:t>
      </w:r>
      <w:r>
        <w:rPr>
          <w:rStyle w:val="s3"/>
        </w:rPr>
        <w:t xml:space="preserve"> өзгертілді (2012 жылғы 1 қаңтардан бастап қолданысқа енгізілді) (</w:t>
      </w:r>
      <w:hyperlink r:id="rId5974" w:anchor="sub_id=58100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осы тармақтың 1) тармақшасында көрсетілген салық төлеушінің банк шоттарын жабу кезінде </w:t>
      </w:r>
      <w:r>
        <w:rPr>
          <w:rStyle w:val="s0"/>
        </w:rPr>
        <w:t>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жабылғандығы туралы уәкілетті органды олардың жабылған күнінен кейінгі бір жұмыс күнінен кешіктірме</w:t>
      </w:r>
      <w:r>
        <w:rPr>
          <w:rStyle w:val="s0"/>
        </w:rPr>
        <w:t>й хабардар етуге міндетті.</w:t>
      </w:r>
    </w:p>
    <w:p w:rsidR="00000000" w:rsidRDefault="00FC238B">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w:t>
      </w:r>
      <w:r>
        <w:rPr>
          <w:rStyle w:val="s0"/>
        </w:rPr>
        <w:t>ынша салық органына үш жұмыс күні ішінде жіберіледі;</w:t>
      </w:r>
    </w:p>
    <w:p w:rsidR="00000000" w:rsidRDefault="00FC238B">
      <w:pPr>
        <w:jc w:val="both"/>
      </w:pPr>
      <w:r>
        <w:rPr>
          <w:rStyle w:val="s3"/>
        </w:rPr>
        <w:t>2009.16.11. № 200-ІV ҚР</w:t>
      </w:r>
      <w:r>
        <w:rPr>
          <w:rStyle w:val="s3"/>
        </w:rPr>
        <w:t xml:space="preserve"> </w:t>
      </w:r>
      <w:hyperlink r:id="rId5975"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5976" w:anchor="sub_id=5810005" w:history="1">
        <w:r>
          <w:rPr>
            <w:rStyle w:val="a3"/>
            <w:i/>
            <w:iCs/>
            <w:bdr w:val="none" w:sz="0" w:space="0" w:color="auto" w:frame="1"/>
          </w:rPr>
          <w:t>ред</w:t>
        </w:r>
      </w:hyperlink>
      <w:r>
        <w:rPr>
          <w:rStyle w:val="s3"/>
        </w:rPr>
        <w:t>.қара); 2011.05.07. № 452-IV ҚР</w:t>
      </w:r>
      <w:r>
        <w:rPr>
          <w:rStyle w:val="s3"/>
        </w:rPr>
        <w:t xml:space="preserve"> </w:t>
      </w:r>
      <w:hyperlink r:id="rId597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978"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5979" w:anchor="sub_id=700" w:history="1">
        <w:r>
          <w:rPr>
            <w:rStyle w:val="a3"/>
            <w:i/>
            <w:iCs/>
            <w:bdr w:val="none" w:sz="0" w:space="0" w:color="auto" w:frame="1"/>
          </w:rPr>
          <w:t>Заңымен</w:t>
        </w:r>
      </w:hyperlink>
      <w:r>
        <w:rPr>
          <w:rStyle w:val="s3"/>
        </w:rPr>
        <w:t xml:space="preserve"> (</w:t>
      </w:r>
      <w:hyperlink r:id="rId5980" w:anchor="sub_id=5810005" w:history="1">
        <w:r>
          <w:rPr>
            <w:rStyle w:val="a3"/>
            <w:i/>
            <w:iCs/>
            <w:bdr w:val="none" w:sz="0" w:space="0" w:color="auto" w:frame="1"/>
          </w:rPr>
          <w:t>бұр.ред.қара</w:t>
        </w:r>
      </w:hyperlink>
      <w:r>
        <w:rPr>
          <w:rStyle w:val="s3"/>
        </w:rPr>
        <w:t>) 5) тармақша өзгертілді; 2012.05.07. № 30-V ҚР</w:t>
      </w:r>
      <w:r>
        <w:rPr>
          <w:rStyle w:val="s3"/>
        </w:rPr>
        <w:t xml:space="preserve"> </w:t>
      </w:r>
      <w:hyperlink r:id="rId5981" w:anchor="sub_id=581" w:history="1">
        <w:r>
          <w:rPr>
            <w:rStyle w:val="a3"/>
            <w:i/>
            <w:iCs/>
            <w:bdr w:val="none" w:sz="0" w:space="0" w:color="auto" w:frame="1"/>
          </w:rPr>
          <w:t>Заңымен</w:t>
        </w:r>
      </w:hyperlink>
      <w:r>
        <w:rPr>
          <w:rStyle w:val="s3"/>
        </w:rPr>
        <w:t xml:space="preserve"> (</w:t>
      </w:r>
      <w:hyperlink r:id="rId5982" w:anchor="sub_id=5810005" w:history="1">
        <w:r>
          <w:rPr>
            <w:rStyle w:val="a3"/>
            <w:i/>
            <w:iCs/>
            <w:bdr w:val="none" w:sz="0" w:space="0" w:color="auto" w:frame="1"/>
          </w:rPr>
          <w:t>бұр.ред.қара</w:t>
        </w:r>
      </w:hyperlink>
      <w:r>
        <w:rPr>
          <w:rStyle w:val="s3"/>
        </w:rPr>
        <w:t>); 2014.29.09. № 239-V ҚР</w:t>
      </w:r>
      <w:r>
        <w:rPr>
          <w:rStyle w:val="s3"/>
        </w:rPr>
        <w:t xml:space="preserve"> </w:t>
      </w:r>
      <w:hyperlink r:id="rId5983" w:anchor="sub_id=10581" w:history="1">
        <w:r>
          <w:rPr>
            <w:rStyle w:val="a3"/>
            <w:i/>
            <w:iCs/>
            <w:bdr w:val="none" w:sz="0" w:space="0" w:color="auto" w:frame="1"/>
          </w:rPr>
          <w:t>Заңымен</w:t>
        </w:r>
      </w:hyperlink>
      <w:r>
        <w:rPr>
          <w:rStyle w:val="s3"/>
        </w:rPr>
        <w:t xml:space="preserve"> (</w:t>
      </w:r>
      <w:hyperlink r:id="rId5984" w:anchor="sub_id=5810005" w:history="1">
        <w:r>
          <w:rPr>
            <w:rStyle w:val="a3"/>
            <w:i/>
            <w:iCs/>
            <w:bdr w:val="none" w:sz="0" w:space="0" w:color="auto" w:frame="1"/>
          </w:rPr>
          <w:t>бұр.ред.қара</w:t>
        </w:r>
      </w:hyperlink>
      <w:r>
        <w:rPr>
          <w:rStyle w:val="s3"/>
        </w:rPr>
        <w:t>) 5) та</w:t>
      </w:r>
      <w:r>
        <w:rPr>
          <w:rStyle w:val="s3"/>
        </w:rPr>
        <w:t>рмақша жаңа редакцияда</w:t>
      </w:r>
    </w:p>
    <w:p w:rsidR="00000000" w:rsidRDefault="00FC238B">
      <w:pPr>
        <w:ind w:firstLine="400"/>
        <w:jc w:val="both"/>
      </w:pPr>
      <w:r>
        <w:rPr>
          <w:rStyle w:val="s0"/>
        </w:rPr>
        <w:t>5) дара кәсіпкер ретінде тіркеу есебінде тұрған жеке тұлғаға немесе заңды тұлғаға берiлген кредит (қарыз) бойынша сыйақыны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w:anchor="sub1480000" w:history="1">
        <w:r>
          <w:rPr>
            <w:rStyle w:val="a3"/>
          </w:rPr>
          <w:t>148-бабына</w:t>
        </w:r>
      </w:hyperlink>
      <w:r>
        <w:rPr>
          <w:rStyle w:val="s0"/>
        </w:rPr>
        <w:t xml:space="preserve"> </w:t>
      </w:r>
      <w:r>
        <w:rPr>
          <w:rStyle w:val="s0"/>
        </w:rPr>
        <w:t>сәйкес айқындалатын, бұл жайында уәкілетті орган белгiлеген</w:t>
      </w:r>
      <w:r>
        <w:rPr>
          <w:rStyle w:val="s0"/>
        </w:rPr>
        <w:t xml:space="preserve"> </w:t>
      </w:r>
      <w:hyperlink r:id="rId5985"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w:t>
      </w:r>
      <w:r>
        <w:rPr>
          <w:rStyle w:val="s0"/>
        </w:rPr>
        <w:t xml:space="preserve"> кешiктiрмей уәкiлеттi органды хабардар етуге;</w:t>
      </w:r>
    </w:p>
    <w:p w:rsidR="00000000" w:rsidRDefault="00FC238B">
      <w:pPr>
        <w:jc w:val="both"/>
      </w:pPr>
      <w:r>
        <w:rPr>
          <w:rStyle w:val="s3"/>
        </w:rPr>
        <w:t>2012.26.12. № 61-V ҚР</w:t>
      </w:r>
      <w:r>
        <w:rPr>
          <w:rStyle w:val="s3"/>
        </w:rPr>
        <w:t xml:space="preserve"> </w:t>
      </w:r>
      <w:hyperlink r:id="rId5986"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5987" w:anchor="sub_id=58100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клиентке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w:t>
      </w:r>
      <w:r>
        <w:rPr>
          <w:rStyle w:val="s0"/>
        </w:rPr>
        <w:t>өленетін</w:t>
      </w:r>
      <w:r>
        <w:rPr>
          <w:rStyle w:val="s0"/>
        </w:rPr>
        <w:t xml:space="preserve"> басқа да міндетті төлемдерді төлеу бойынша салық төлеушінің төлем тапсырмасын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w:t>
      </w:r>
      <w:r>
        <w:rPr>
          <w:rStyle w:val="s0"/>
        </w:rPr>
        <w:t>кейінгі бір операциялық күннен кешіктірілмей орындалуға міндетті.</w:t>
      </w:r>
    </w:p>
    <w:p w:rsidR="00000000" w:rsidRDefault="00FC238B">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5988" w:history="1">
        <w:r>
          <w:rPr>
            <w:rStyle w:val="a3"/>
          </w:rPr>
          <w:t>Азаматтық кодесінде</w:t>
        </w:r>
      </w:hyperlink>
      <w:r>
        <w:rPr>
          <w:rStyle w:val="s0"/>
        </w:rPr>
        <w:t xml:space="preserve"> </w:t>
      </w:r>
      <w:r>
        <w:rPr>
          <w:rStyle w:val="s0"/>
        </w:rPr>
        <w:t>белгіленген кезектілік тәртібімен салық берешегін өтеу есебіне алып қоюды жүргізеді;</w:t>
      </w:r>
      <w:r>
        <w:rPr>
          <w:rStyle w:val="s0"/>
        </w:rPr>
        <w:t xml:space="preserve"> </w:t>
      </w:r>
    </w:p>
    <w:p w:rsidR="00000000" w:rsidRDefault="00FC238B">
      <w:pPr>
        <w:jc w:val="both"/>
      </w:pPr>
      <w:r>
        <w:rPr>
          <w:rStyle w:val="s3"/>
        </w:rPr>
        <w:t>2010.30.06. № 297-ІV ҚР</w:t>
      </w:r>
      <w:r>
        <w:rPr>
          <w:rStyle w:val="s3"/>
        </w:rPr>
        <w:t xml:space="preserve"> </w:t>
      </w:r>
      <w:hyperlink r:id="rId5989" w:anchor="sub_id=69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7) тармақша өзгертілді (2010 ж. 1 шілдеден бастап қолданысқа енгізілді) (</w:t>
      </w:r>
      <w:hyperlink r:id="rId5990" w:anchor="sub_id=5810007"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салық және бюджетке төленетін басқа да міндетті төлемдердің, міндетті зейнета</w:t>
      </w:r>
      <w:r>
        <w:rPr>
          <w:rStyle w:val="s0"/>
        </w:rPr>
        <w:t>қы</w:t>
      </w:r>
      <w:r>
        <w:rPr>
          <w:rStyle w:val="s0"/>
        </w:rPr>
        <w:t xml:space="preserve"> жарналарының, міндетті кәсіптік зейнетақы жарналарының және әлеуметтік аударымдардың сомаларын:</w:t>
      </w:r>
    </w:p>
    <w:p w:rsidR="00000000" w:rsidRDefault="00FC238B">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w:t>
      </w:r>
      <w:r>
        <w:rPr>
          <w:rStyle w:val="s0"/>
        </w:rPr>
        <w:t xml:space="preserve"> аударуға;</w:t>
      </w:r>
    </w:p>
    <w:p w:rsidR="00000000" w:rsidRDefault="00FC238B">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кешіктірмей аударуға;</w:t>
      </w:r>
    </w:p>
    <w:p w:rsidR="00000000" w:rsidRDefault="00FC238B">
      <w:pPr>
        <w:ind w:firstLine="400"/>
        <w:jc w:val="both"/>
      </w:pPr>
      <w:r>
        <w:rPr>
          <w:rStyle w:val="s0"/>
        </w:rPr>
        <w:t>банктердің немесе банк операцияларының жекелеген түрлерін жүзеге асыр</w:t>
      </w:r>
      <w:r>
        <w:rPr>
          <w:rStyle w:val="s0"/>
        </w:rPr>
        <w:t>атын ұйымдардың кассасына қолма-қол ақша енгізу күнінен бастап келесі операциялық күннен кешіктірмей аударуға;</w:t>
      </w:r>
    </w:p>
    <w:p w:rsidR="00000000" w:rsidRDefault="00FC238B">
      <w:pPr>
        <w:jc w:val="both"/>
      </w:pPr>
      <w:r>
        <w:rPr>
          <w:rStyle w:val="s3"/>
        </w:rPr>
        <w:t>2010.02.04. № 262-IV ҚР</w:t>
      </w:r>
      <w:r>
        <w:rPr>
          <w:rStyle w:val="s3"/>
        </w:rPr>
        <w:t xml:space="preserve"> </w:t>
      </w:r>
      <w:hyperlink r:id="rId5991"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59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5993" w:anchor="sub_id=5810008" w:history="1">
        <w:r>
          <w:rPr>
            <w:rStyle w:val="a3"/>
            <w:i/>
            <w:iCs/>
            <w:bdr w:val="none" w:sz="0" w:space="0" w:color="auto" w:frame="1"/>
          </w:rPr>
          <w:t>ред</w:t>
        </w:r>
      </w:hyperlink>
      <w:r>
        <w:rPr>
          <w:rStyle w:val="s3"/>
        </w:rPr>
        <w:t>.қара); 2012.05.07. № 30-V</w:t>
      </w:r>
      <w:r>
        <w:rPr>
          <w:rStyle w:val="s3"/>
        </w:rPr>
        <w:t xml:space="preserve"> ҚР</w:t>
      </w:r>
      <w:r>
        <w:rPr>
          <w:rStyle w:val="s3"/>
        </w:rPr>
        <w:t xml:space="preserve"> </w:t>
      </w:r>
      <w:hyperlink r:id="rId5994" w:anchor="sub_id=581" w:history="1">
        <w:r>
          <w:rPr>
            <w:rStyle w:val="a3"/>
            <w:i/>
            <w:iCs/>
            <w:bdr w:val="none" w:sz="0" w:space="0" w:color="auto" w:frame="1"/>
          </w:rPr>
          <w:t>Заңымен</w:t>
        </w:r>
      </w:hyperlink>
      <w:r>
        <w:rPr>
          <w:rStyle w:val="s3"/>
        </w:rPr>
        <w:t xml:space="preserve"> (</w:t>
      </w:r>
      <w:hyperlink r:id="rId5995"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5996"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997" w:anchor="sub_id=5810008" w:history="1">
        <w:r>
          <w:rPr>
            <w:rStyle w:val="a3"/>
            <w:i/>
            <w:iCs/>
            <w:bdr w:val="none" w:sz="0" w:space="0" w:color="auto" w:frame="1"/>
          </w:rPr>
          <w:t>бұр.ред.қара</w:t>
        </w:r>
      </w:hyperlink>
      <w:r>
        <w:rPr>
          <w:rStyle w:val="s3"/>
        </w:rPr>
        <w:t>) 8) тармақша жаңа редакцияда</w:t>
      </w:r>
    </w:p>
    <w:p w:rsidR="00000000" w:rsidRDefault="00FC238B">
      <w:pPr>
        <w:ind w:firstLine="400"/>
        <w:jc w:val="both"/>
      </w:pPr>
      <w:r>
        <w:rPr>
          <w:rStyle w:val="s0"/>
        </w:rPr>
        <w:t>8) нұсқамасы болған кезде, д</w:t>
      </w:r>
      <w:r>
        <w:rPr>
          <w:rStyle w:val="s0"/>
        </w:rPr>
        <w:t>ара кәсіпкер, жекеше нотариус, жеке сот орындаушысы, адвокат, кәсіби медиатор ретінде 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w:t>
      </w:r>
      <w:r>
        <w:rPr>
          <w:rStyle w:val="s0"/>
        </w:rPr>
        <w:t>ң</w:t>
      </w:r>
      <w:r>
        <w:rPr>
          <w:rStyle w:val="s0"/>
        </w:rPr>
        <w:t xml:space="preserve"> лауазымды адамын жіберуге;</w:t>
      </w:r>
    </w:p>
    <w:p w:rsidR="00000000" w:rsidRDefault="00FC238B">
      <w:pPr>
        <w:jc w:val="both"/>
      </w:pPr>
      <w:r>
        <w:rPr>
          <w:rStyle w:val="s3"/>
        </w:rPr>
        <w:t>2012.05.07. № 30-V ҚР</w:t>
      </w:r>
      <w:r>
        <w:rPr>
          <w:rStyle w:val="s3"/>
        </w:rPr>
        <w:t xml:space="preserve"> </w:t>
      </w:r>
      <w:hyperlink r:id="rId5998" w:anchor="sub_id=581" w:history="1">
        <w:r>
          <w:rPr>
            <w:rStyle w:val="a3"/>
            <w:i/>
            <w:iCs/>
            <w:bdr w:val="none" w:sz="0" w:space="0" w:color="auto" w:frame="1"/>
          </w:rPr>
          <w:t>Заңымен</w:t>
        </w:r>
      </w:hyperlink>
      <w:r>
        <w:rPr>
          <w:rStyle w:val="s3"/>
        </w:rPr>
        <w:t xml:space="preserve"> (</w:t>
      </w:r>
      <w:hyperlink r:id="rId5999" w:anchor="sub_id=5810009" w:history="1">
        <w:r>
          <w:rPr>
            <w:rStyle w:val="a3"/>
            <w:i/>
            <w:iCs/>
            <w:bdr w:val="none" w:sz="0" w:space="0" w:color="auto" w:frame="1"/>
          </w:rPr>
          <w:t>бұр.ред.қара</w:t>
        </w:r>
      </w:hyperlink>
      <w:r>
        <w:rPr>
          <w:rStyle w:val="s3"/>
        </w:rPr>
        <w:t>); 2014.28.11. № 2</w:t>
      </w:r>
      <w:r>
        <w:rPr>
          <w:rStyle w:val="s3"/>
        </w:rPr>
        <w:t>57-V ҚР</w:t>
      </w:r>
      <w:r>
        <w:rPr>
          <w:rStyle w:val="s3"/>
        </w:rPr>
        <w:t xml:space="preserve"> </w:t>
      </w:r>
      <w:hyperlink r:id="rId6000"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001" w:anchor="sub_id=5810009" w:history="1">
        <w:r>
          <w:rPr>
            <w:rStyle w:val="a3"/>
            <w:i/>
            <w:iCs/>
            <w:bdr w:val="none" w:sz="0" w:space="0" w:color="auto" w:frame="1"/>
          </w:rPr>
          <w:t>бұр.ред.қара</w:t>
        </w:r>
      </w:hyperlink>
      <w:r>
        <w:rPr>
          <w:rStyle w:val="s3"/>
        </w:rPr>
        <w:t>) 9) тармақ</w:t>
      </w:r>
      <w:r>
        <w:rPr>
          <w:rStyle w:val="s3"/>
        </w:rPr>
        <w:t>ша жаңа редакцияда</w:t>
      </w:r>
    </w:p>
    <w:p w:rsidR="00000000" w:rsidRDefault="00FC238B">
      <w:pPr>
        <w:ind w:firstLine="400"/>
        <w:jc w:val="both"/>
      </w:pPr>
      <w:r>
        <w:rPr>
          <w:rStyle w:val="s0"/>
        </w:rPr>
        <w:t>9) осы Кодексте көзделген жағдайларда, салық органының шешімі бойынша,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w:t>
      </w:r>
      <w:r>
        <w:rPr>
          <w:rStyle w:val="s0"/>
        </w:rPr>
        <w:t>ан жеке тұлғаның, заңды тұлғаның, заңды тұлғаның құрылымдық бөлімшесінің, Қазақстан Республикасында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w:t>
      </w:r>
      <w:r>
        <w:rPr>
          <w:rStyle w:val="s0"/>
        </w:rPr>
        <w:t>алық берешегін, міндетті зейнетақы жарналары, міндетті кәсіптік зейнетақы жарналары және әлеуметтік аударымдар бойынша берешекті өтеу жөніндегі операциялардан басқа барлық шығыс операцияларын тоқтата тұруға;</w:t>
      </w:r>
    </w:p>
    <w:p w:rsidR="00000000" w:rsidRDefault="00FC238B">
      <w:pPr>
        <w:jc w:val="both"/>
      </w:pPr>
      <w:r>
        <w:rPr>
          <w:rStyle w:val="s3"/>
        </w:rPr>
        <w:t>2009.16.11. № 200-ІV ҚР</w:t>
      </w:r>
      <w:r>
        <w:rPr>
          <w:rStyle w:val="s3"/>
        </w:rPr>
        <w:t xml:space="preserve"> </w:t>
      </w:r>
      <w:hyperlink r:id="rId6002" w:anchor="sub_id=18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003" w:anchor="sub_id=5810010" w:history="1">
        <w:r>
          <w:rPr>
            <w:rStyle w:val="a3"/>
            <w:i/>
            <w:iCs/>
            <w:bdr w:val="none" w:sz="0" w:space="0" w:color="auto" w:frame="1"/>
          </w:rPr>
          <w:t>ред</w:t>
        </w:r>
      </w:hyperlink>
      <w:r>
        <w:rPr>
          <w:rStyle w:val="s3"/>
        </w:rPr>
        <w:t>.қара); 2011.28.12. № 524-ІV ҚР</w:t>
      </w:r>
      <w:r>
        <w:rPr>
          <w:rStyle w:val="s3"/>
        </w:rPr>
        <w:t xml:space="preserve"> </w:t>
      </w:r>
      <w:hyperlink r:id="rId6004" w:anchor="sub_id=700" w:history="1">
        <w:r>
          <w:rPr>
            <w:rStyle w:val="a3"/>
            <w:i/>
            <w:iCs/>
            <w:bdr w:val="none" w:sz="0" w:space="0" w:color="auto" w:frame="1"/>
          </w:rPr>
          <w:t>Заңымен</w:t>
        </w:r>
      </w:hyperlink>
      <w:r>
        <w:rPr>
          <w:rStyle w:val="s3"/>
        </w:rPr>
        <w:t xml:space="preserve"> (</w:t>
      </w:r>
      <w:hyperlink r:id="rId6005"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6006" w:anchor="sub_id=581" w:history="1">
        <w:r>
          <w:rPr>
            <w:rStyle w:val="a3"/>
            <w:i/>
            <w:iCs/>
            <w:bdr w:val="none" w:sz="0" w:space="0" w:color="auto" w:frame="1"/>
          </w:rPr>
          <w:t>Заңымен</w:t>
        </w:r>
      </w:hyperlink>
      <w:r>
        <w:rPr>
          <w:rStyle w:val="s3"/>
        </w:rPr>
        <w:t xml:space="preserve"> (</w:t>
      </w:r>
      <w:hyperlink r:id="rId6007"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6008"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09"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6010"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11" w:anchor="sub_id=5810010" w:history="1">
        <w:r>
          <w:rPr>
            <w:rStyle w:val="a3"/>
            <w:i/>
            <w:iCs/>
            <w:bdr w:val="none" w:sz="0" w:space="0" w:color="auto" w:frame="1"/>
          </w:rPr>
          <w:t>бұр.ред.қара</w:t>
        </w:r>
      </w:hyperlink>
      <w:r>
        <w:rPr>
          <w:rStyle w:val="s3"/>
        </w:rPr>
        <w:t>) 10) тармақша жаңа редакцияда</w:t>
      </w:r>
    </w:p>
    <w:p w:rsidR="00000000" w:rsidRDefault="00FC238B">
      <w:pPr>
        <w:ind w:firstLine="400"/>
        <w:jc w:val="both"/>
      </w:pPr>
      <w:r>
        <w:rPr>
          <w:rStyle w:val="s0"/>
        </w:rPr>
        <w:t>10) Қазақстан Республикасының азаматтық заңнамасына сәйкес м</w:t>
      </w:r>
      <w:r>
        <w:rPr>
          <w:rStyle w:val="s0"/>
        </w:rPr>
        <w:t xml:space="preserve">індеттеме тоқтатылған күнге дара кәсіпкер ретінде тіркеу есебінде тұрған жеке тұлға немесе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w:t>
      </w:r>
      <w:r>
        <w:rPr>
          <w:rStyle w:val="s0"/>
        </w:rPr>
        <w:t>салық органын күнтізбелік отыз күн ішінде тоқтатылған міндеттеменің мөлшері туралы хабардар етуге міндетті.</w:t>
      </w:r>
    </w:p>
    <w:p w:rsidR="00000000" w:rsidRDefault="00FC238B">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FC238B">
      <w:pPr>
        <w:ind w:firstLine="400"/>
        <w:jc w:val="both"/>
      </w:pPr>
      <w:r>
        <w:rPr>
          <w:rStyle w:val="s0"/>
        </w:rPr>
        <w:t xml:space="preserve">11) </w:t>
      </w:r>
      <w:hyperlink r:id="rId6012"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w:anchor="sub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w:t>
      </w:r>
      <w:r>
        <w:rPr>
          <w:rStyle w:val="s0"/>
        </w:rPr>
        <w:t>на есеп пен мәліметтер беруге;</w:t>
      </w:r>
    </w:p>
    <w:p w:rsidR="00000000" w:rsidRDefault="00FC238B">
      <w:pPr>
        <w:jc w:val="both"/>
      </w:pPr>
      <w:r>
        <w:rPr>
          <w:rStyle w:val="s3"/>
        </w:rPr>
        <w:t>2009.30.12. № 234-ІV ҚР</w:t>
      </w:r>
      <w:r>
        <w:rPr>
          <w:rStyle w:val="s3"/>
        </w:rPr>
        <w:t xml:space="preserve"> </w:t>
      </w:r>
      <w:hyperlink r:id="rId6013"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 (бұр.</w:t>
      </w:r>
      <w:hyperlink r:id="rId6014" w:anchor="sub_id=5810012" w:history="1">
        <w:r>
          <w:rPr>
            <w:rStyle w:val="a3"/>
            <w:i/>
            <w:iCs/>
            <w:bdr w:val="none" w:sz="0" w:space="0" w:color="auto" w:frame="1"/>
          </w:rPr>
          <w:t>ред</w:t>
        </w:r>
      </w:hyperlink>
      <w:r>
        <w:rPr>
          <w:rStyle w:val="s3"/>
        </w:rPr>
        <w:t>.қара); 2010.02.04. № 262-IV ҚР</w:t>
      </w:r>
      <w:r>
        <w:rPr>
          <w:rStyle w:val="s3"/>
        </w:rPr>
        <w:t xml:space="preserve"> </w:t>
      </w:r>
      <w:hyperlink r:id="rId6015" w:anchor="sub_id=823" w:history="1">
        <w:r>
          <w:rPr>
            <w:rStyle w:val="a3"/>
            <w:i/>
            <w:iCs/>
            <w:bdr w:val="none" w:sz="0" w:space="0" w:color="auto" w:frame="1"/>
          </w:rPr>
          <w:t>Заңымен</w:t>
        </w:r>
      </w:hyperlink>
      <w:r>
        <w:rPr>
          <w:rStyle w:val="s3"/>
        </w:rPr>
        <w:t xml:space="preserve"> (</w:t>
      </w:r>
      <w:hyperlink r:id="rId6016" w:anchor="sub_id=20000" w:history="1">
        <w:r>
          <w:rPr>
            <w:rStyle w:val="a3"/>
            <w:i/>
            <w:iCs/>
            <w:bdr w:val="none" w:sz="0" w:space="0" w:color="auto" w:frame="1"/>
          </w:rPr>
          <w:t>ж</w:t>
        </w:r>
        <w:r>
          <w:rPr>
            <w:rStyle w:val="a3"/>
            <w:i/>
            <w:iCs/>
            <w:bdr w:val="none" w:sz="0" w:space="0" w:color="auto" w:frame="1"/>
          </w:rPr>
          <w:t>арияланғанынан</w:t>
        </w:r>
      </w:hyperlink>
      <w:r>
        <w:rPr>
          <w:rStyle w:val="s3"/>
        </w:rPr>
        <w:t xml:space="preserve"> </w:t>
      </w:r>
      <w:r>
        <w:rPr>
          <w:rStyle w:val="s3"/>
        </w:rPr>
        <w:t>кейін алты ай өткен соң қолданысқа енгізілді) (бұр.</w:t>
      </w:r>
      <w:hyperlink r:id="rId6017" w:anchor="sub_id=5810012" w:history="1">
        <w:r>
          <w:rPr>
            <w:rStyle w:val="a3"/>
            <w:i/>
            <w:iCs/>
            <w:bdr w:val="none" w:sz="0" w:space="0" w:color="auto" w:frame="1"/>
          </w:rPr>
          <w:t>ред</w:t>
        </w:r>
      </w:hyperlink>
      <w:r>
        <w:rPr>
          <w:rStyle w:val="s3"/>
        </w:rPr>
        <w:t>.қара); 2012.05.07. № 30-V ҚР</w:t>
      </w:r>
      <w:r>
        <w:rPr>
          <w:rStyle w:val="s3"/>
        </w:rPr>
        <w:t xml:space="preserve"> </w:t>
      </w:r>
      <w:hyperlink r:id="rId6018" w:anchor="sub_id=581" w:history="1">
        <w:r>
          <w:rPr>
            <w:rStyle w:val="a3"/>
            <w:i/>
            <w:iCs/>
            <w:bdr w:val="none" w:sz="0" w:space="0" w:color="auto" w:frame="1"/>
          </w:rPr>
          <w:t>Заңымен</w:t>
        </w:r>
      </w:hyperlink>
      <w:r>
        <w:rPr>
          <w:rStyle w:val="s3"/>
        </w:rPr>
        <w:t xml:space="preserve"> (</w:t>
      </w:r>
      <w:hyperlink r:id="rId6019" w:anchor="sub_id=5810012" w:history="1">
        <w:r>
          <w:rPr>
            <w:rStyle w:val="a3"/>
            <w:i/>
            <w:iCs/>
            <w:bdr w:val="none" w:sz="0" w:space="0" w:color="auto" w:frame="1"/>
          </w:rPr>
          <w:t>бұр.ред.қара</w:t>
        </w:r>
      </w:hyperlink>
      <w:r>
        <w:rPr>
          <w:rStyle w:val="s3"/>
        </w:rPr>
        <w:t>); 2012.26.12. № 61-V ҚР</w:t>
      </w:r>
      <w:r>
        <w:rPr>
          <w:rStyle w:val="s3"/>
        </w:rPr>
        <w:t xml:space="preserve"> </w:t>
      </w:r>
      <w:hyperlink r:id="rId6020" w:anchor="sub_id=581" w:history="1">
        <w:r>
          <w:rPr>
            <w:rStyle w:val="a3"/>
            <w:i/>
            <w:iCs/>
            <w:bdr w:val="none" w:sz="0" w:space="0" w:color="auto" w:frame="1"/>
          </w:rPr>
          <w:t>Заңымен</w:t>
        </w:r>
      </w:hyperlink>
      <w:r>
        <w:rPr>
          <w:rStyle w:val="s3"/>
        </w:rPr>
        <w:t xml:space="preserve"> </w:t>
      </w:r>
      <w:r>
        <w:rPr>
          <w:rStyle w:val="s3"/>
        </w:rPr>
        <w:t>(2013 ж. 1 қаңтардан баста</w:t>
      </w:r>
      <w:r>
        <w:rPr>
          <w:rStyle w:val="s3"/>
        </w:rPr>
        <w:t>п қолданысқа енгізілді) (</w:t>
      </w:r>
      <w:hyperlink r:id="rId6021"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6022" w:anchor="sub_id=581" w:history="1">
        <w:r>
          <w:rPr>
            <w:rStyle w:val="a3"/>
            <w:i/>
            <w:iCs/>
            <w:bdr w:val="none" w:sz="0" w:space="0" w:color="auto" w:frame="1"/>
          </w:rPr>
          <w:t>Заңымен</w:t>
        </w:r>
      </w:hyperlink>
      <w:r>
        <w:rPr>
          <w:rStyle w:val="s3"/>
        </w:rPr>
        <w:t xml:space="preserve"> </w:t>
      </w:r>
      <w:r>
        <w:rPr>
          <w:rStyle w:val="s3"/>
        </w:rPr>
        <w:t>(2015 ж. 1 қаңтарда</w:t>
      </w:r>
      <w:r>
        <w:rPr>
          <w:rStyle w:val="s3"/>
        </w:rPr>
        <w:t>н бастап қолданысқа енгізілді) (</w:t>
      </w:r>
      <w:hyperlink r:id="rId6023"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6024" w:anchor="sub_id=581" w:history="1">
        <w:r>
          <w:rPr>
            <w:rStyle w:val="a3"/>
            <w:i/>
            <w:iCs/>
            <w:bdr w:val="none" w:sz="0" w:space="0" w:color="auto" w:frame="1"/>
          </w:rPr>
          <w:t>Заңымен</w:t>
        </w:r>
      </w:hyperlink>
      <w:r>
        <w:rPr>
          <w:rStyle w:val="s3"/>
        </w:rPr>
        <w:t xml:space="preserve"> </w:t>
      </w:r>
      <w:r>
        <w:rPr>
          <w:rStyle w:val="s3"/>
        </w:rPr>
        <w:t>(2015 ж. 1 қ</w:t>
      </w:r>
      <w:r>
        <w:rPr>
          <w:rStyle w:val="s3"/>
        </w:rPr>
        <w:t>аңтардан бастап қолданысқа енгізілді) (</w:t>
      </w:r>
      <w:hyperlink r:id="rId6025" w:anchor="sub_id=5810012" w:history="1">
        <w:r>
          <w:rPr>
            <w:rStyle w:val="a3"/>
            <w:i/>
            <w:iCs/>
            <w:bdr w:val="none" w:sz="0" w:space="0" w:color="auto" w:frame="1"/>
          </w:rPr>
          <w:t>бұр.ред.қара</w:t>
        </w:r>
      </w:hyperlink>
      <w:r>
        <w:rPr>
          <w:rStyle w:val="s3"/>
        </w:rPr>
        <w:t>) 12) тармақша өзгертілді</w:t>
      </w:r>
    </w:p>
    <w:p w:rsidR="00000000" w:rsidRDefault="00FC238B">
      <w:pPr>
        <w:ind w:firstLine="400"/>
        <w:jc w:val="both"/>
      </w:pPr>
      <w:r>
        <w:rPr>
          <w:rStyle w:val="s0"/>
        </w:rPr>
        <w:t>12) салық органының сауал салуын алған күннен бастап он жұмыс күні ішінде:</w:t>
      </w:r>
    </w:p>
    <w:p w:rsidR="00000000" w:rsidRDefault="00FC238B">
      <w:pPr>
        <w:ind w:firstLine="400"/>
        <w:jc w:val="both"/>
      </w:pPr>
      <w:r>
        <w:rPr>
          <w:rStyle w:val="s0"/>
        </w:rPr>
        <w:t>салық салуға байлан</w:t>
      </w:r>
      <w:r>
        <w:rPr>
          <w:rStyle w:val="s0"/>
        </w:rPr>
        <w:t>ысты мәселелер бойынша тексерілетін заңды тұлғаның және (немесе) оның құрылымдық бөлімшесінің;</w:t>
      </w:r>
    </w:p>
    <w:p w:rsidR="00000000" w:rsidRDefault="00FC238B">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w:t>
      </w:r>
      <w:r>
        <w:rPr>
          <w:rStyle w:val="s0"/>
        </w:rPr>
        <w:t>ілетін жеке тұлғаның;</w:t>
      </w:r>
    </w:p>
    <w:p w:rsidR="00000000" w:rsidRDefault="00FC238B">
      <w:pPr>
        <w:ind w:firstLine="400"/>
        <w:jc w:val="both"/>
      </w:pPr>
      <w:r>
        <w:rPr>
          <w:rStyle w:val="s0"/>
        </w:rPr>
        <w:t>осы Кодекстің</w:t>
      </w:r>
      <w:r>
        <w:rPr>
          <w:rStyle w:val="s0"/>
        </w:rPr>
        <w:t xml:space="preserve"> </w:t>
      </w:r>
      <w:hyperlink w:anchor="sub37010000" w:history="1">
        <w:r>
          <w:rPr>
            <w:rStyle w:val="a3"/>
          </w:rPr>
          <w:t>37-1</w:t>
        </w:r>
      </w:hyperlink>
      <w:r>
        <w:rPr>
          <w:rStyle w:val="s0"/>
        </w:rPr>
        <w:t xml:space="preserve"> </w:t>
      </w:r>
      <w:r>
        <w:rPr>
          <w:rStyle w:val="s0"/>
        </w:rPr>
        <w:t>және</w:t>
      </w:r>
      <w:r>
        <w:rPr>
          <w:rStyle w:val="s0"/>
        </w:rPr>
        <w:t xml:space="preserve"> </w:t>
      </w:r>
      <w:hyperlink w:anchor="sub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орындаудың ерекшеліктері қолданылатын дара кәсіпкердің, заңды тұлғаның;</w:t>
      </w:r>
    </w:p>
    <w:p w:rsidR="00000000" w:rsidRDefault="00FC238B">
      <w:pPr>
        <w:ind w:firstLine="400"/>
        <w:jc w:val="both"/>
      </w:pPr>
      <w:r>
        <w:rPr>
          <w:rStyle w:val="s0"/>
        </w:rPr>
        <w:t>орнала</w:t>
      </w:r>
      <w:r>
        <w:rPr>
          <w:rStyle w:val="s0"/>
        </w:rPr>
        <w:t>сқан жері бойынша шын мәнінде жоқ екендігі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мерзімнен кейін, осы Кодексте көзделген жағдайларда осындай м</w:t>
      </w:r>
      <w:r>
        <w:rPr>
          <w:rStyle w:val="s0"/>
        </w:rPr>
        <w:t>ерзімді ұзарту кезеңін қоспағанда, алты ай өткенге дейін осы есептілікті табыс етпеген, дара кәсіпкер, жекеше нотариус, жеке сот орындаушысы, адвокат, кәсіби медиатор ретінде тіркеу есебінде тұрған жеке тұлғаның, заңды тұлғаның және (немесе) оның құрылымды</w:t>
      </w:r>
      <w:r>
        <w:rPr>
          <w:rStyle w:val="s0"/>
        </w:rPr>
        <w:t>қ</w:t>
      </w:r>
      <w:r>
        <w:rPr>
          <w:rStyle w:val="s0"/>
        </w:rPr>
        <w:t xml:space="preserve"> бөлімшесінің;</w:t>
      </w:r>
    </w:p>
    <w:p w:rsidR="00000000" w:rsidRDefault="00FC238B">
      <w:pPr>
        <w:ind w:firstLine="400"/>
        <w:jc w:val="both"/>
      </w:pPr>
      <w:r>
        <w:rPr>
          <w:rStyle w:val="s0"/>
        </w:rPr>
        <w:t>осы Кодекстің</w:t>
      </w:r>
      <w:r>
        <w:rPr>
          <w:rStyle w:val="s0"/>
        </w:rPr>
        <w:t xml:space="preserve"> </w:t>
      </w:r>
      <w:hyperlink w:anchor="sub460200" w:history="1">
        <w:r>
          <w:rPr>
            <w:rStyle w:val="a3"/>
          </w:rPr>
          <w:t>46-бабының 2-тармағында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w:anchor="sub43010000" w:history="1">
        <w:r>
          <w:rPr>
            <w:rStyle w:val="a3"/>
          </w:rPr>
          <w:t>43-1-бабына</w:t>
        </w:r>
      </w:hyperlink>
      <w:r>
        <w:rPr>
          <w:rStyle w:val="s0"/>
        </w:rPr>
        <w:t xml:space="preserve"> </w:t>
      </w:r>
      <w:r>
        <w:rPr>
          <w:rStyle w:val="s0"/>
        </w:rPr>
        <w:t>сәйкес дара кәсіпкер ретінде тіркеу ес</w:t>
      </w:r>
      <w:r>
        <w:rPr>
          <w:rStyle w:val="s0"/>
        </w:rPr>
        <w:t>ебінен шығарылған жеке тұлғаның;</w:t>
      </w:r>
    </w:p>
    <w:p w:rsidR="00000000" w:rsidRDefault="00FC238B">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6026" w:history="1">
        <w:r>
          <w:rPr>
            <w:rStyle w:val="a3"/>
          </w:rPr>
          <w:t>айлық есептік көрс</w:t>
        </w:r>
        <w:r>
          <w:rPr>
            <w:rStyle w:val="a3"/>
          </w:rPr>
          <w:t>еткіштің</w:t>
        </w:r>
      </w:hyperlink>
      <w:r>
        <w:rPr>
          <w:rStyle w:val="s0"/>
        </w:rPr>
        <w:t xml:space="preserve"> </w:t>
      </w:r>
      <w:r>
        <w:rPr>
          <w:rStyle w:val="s0"/>
        </w:rPr>
        <w:t>10000 еселенген мөлшерінен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FC238B">
      <w:pPr>
        <w:ind w:firstLine="400"/>
        <w:jc w:val="both"/>
      </w:pPr>
      <w:r>
        <w:rPr>
          <w:rStyle w:val="s0"/>
        </w:rPr>
        <w:t>Қазақстан</w:t>
      </w:r>
      <w:r>
        <w:rPr>
          <w:rStyle w:val="s0"/>
        </w:rPr>
        <w:t xml:space="preserve"> Республикасы Ұлттық Банкінің келісімі бойынша уә</w:t>
      </w:r>
      <w:r>
        <w:rPr>
          <w:rStyle w:val="s0"/>
        </w:rPr>
        <w:t>кілетті орган белгілеген тәртіппен дара кәсіпкер ретінде тіркеу есебінде тұрған әрекетсіз жеке тұлғаның, заңды тұлғаның;</w:t>
      </w:r>
    </w:p>
    <w:p w:rsidR="00000000" w:rsidRDefault="00FC238B">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w:t>
      </w:r>
      <w:r>
        <w:rPr>
          <w:rStyle w:val="s0"/>
        </w:rPr>
        <w:t>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FC238B">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w:t>
      </w:r>
      <w:r>
        <w:rPr>
          <w:rStyle w:val="s0"/>
        </w:rPr>
        <w:t>ып табылатын адамның және оның жұбайының (зайыбының);</w:t>
      </w:r>
    </w:p>
    <w:p w:rsidR="00000000" w:rsidRDefault="00FC238B">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FC238B">
      <w:pPr>
        <w:ind w:firstLine="400"/>
        <w:jc w:val="both"/>
      </w:pPr>
      <w:r>
        <w:rPr>
          <w:rStyle w:val="s0"/>
        </w:rPr>
        <w:t>жазаны өтеу орнынан шартты түрде мерзімінен бұрын босатылған адамның банктік шотта</w:t>
      </w:r>
      <w:r>
        <w:rPr>
          <w:rStyle w:val="s0"/>
        </w:rPr>
        <w:t>рының бар-жоғы және нөмірлері туралы, осы шоттардағы ақша қалдығы және қозғалысы туралы мәліметтер ұсынуға міндетті.</w:t>
      </w:r>
    </w:p>
    <w:p w:rsidR="00000000" w:rsidRDefault="00FC238B">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w:t>
      </w:r>
      <w:r>
        <w:rPr>
          <w:rStyle w:val="s0"/>
        </w:rPr>
        <w:t xml:space="preserve"> </w:t>
      </w:r>
      <w:r>
        <w:t>б</w:t>
      </w:r>
      <w:r>
        <w:t>елгілеген</w:t>
      </w:r>
      <w:r>
        <w:rPr>
          <w:rStyle w:val="s0"/>
        </w:rPr>
        <w:t xml:space="preserve"> нысан бойынша табыс етіледі.</w:t>
      </w:r>
    </w:p>
    <w:p w:rsidR="00000000" w:rsidRDefault="00FC238B">
      <w:pPr>
        <w:jc w:val="both"/>
      </w:pPr>
      <w:r>
        <w:rPr>
          <w:rStyle w:val="s3"/>
        </w:rPr>
        <w:t>2013.05.12. № 152-V ҚР</w:t>
      </w:r>
      <w:r>
        <w:rPr>
          <w:rStyle w:val="s3"/>
        </w:rPr>
        <w:t xml:space="preserve"> </w:t>
      </w:r>
      <w:hyperlink r:id="rId6027"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28"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602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030" w:anchor="sub_id=5810013" w:history="1">
        <w:r>
          <w:rPr>
            <w:rStyle w:val="a3"/>
            <w:i/>
            <w:iCs/>
            <w:bdr w:val="none" w:sz="0" w:space="0" w:color="auto" w:frame="1"/>
          </w:rPr>
          <w:t>бұр.ред.қара</w:t>
        </w:r>
      </w:hyperlink>
      <w:r>
        <w:rPr>
          <w:rStyle w:val="s3"/>
        </w:rPr>
        <w:t>) 13) тармақша жаңа редакцияда</w:t>
      </w:r>
    </w:p>
    <w:p w:rsidR="00000000" w:rsidRDefault="00FC238B">
      <w:pPr>
        <w:ind w:firstLine="400"/>
        <w:jc w:val="both"/>
      </w:pPr>
      <w:r>
        <w:rPr>
          <w:rStyle w:val="s0"/>
        </w:rPr>
        <w:t>13) уәкілетті органның интернет-ресурсында өзі туралы ақпарат орналастырылған әрекетсіз салық төлеушіге және осы банкте ашық банк шоты бар, салық органдары салық төлеушінің ба</w:t>
      </w:r>
      <w:r>
        <w:rPr>
          <w:rStyle w:val="s0"/>
        </w:rPr>
        <w:t xml:space="preserve">нк шоттары бойынша инкассолық өкім немесе шығыс операцияларын тоқтата тұру туралы өкім шығарған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w:t>
      </w:r>
      <w:r>
        <w:rPr>
          <w:rStyle w:val="s0"/>
        </w:rPr>
        <w:t>мен әлеуметтік төлемдерді алуға арналған банк шоттарын қоспағанда) ашудан бас тартуға міндетті.</w:t>
      </w:r>
    </w:p>
    <w:p w:rsidR="00000000" w:rsidRDefault="00FC238B">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w:t>
      </w:r>
      <w:r>
        <w:rPr>
          <w:rStyle w:val="s0"/>
        </w:rPr>
        <w:t>жетті атқару жөніндегі уәкілетті мемлекеттік орган банк операцияларының жекелеген түрлерiн жүзеге асыратын ұйымға теңестіріледі.</w:t>
      </w:r>
    </w:p>
    <w:p w:rsidR="00000000" w:rsidRDefault="00FC238B">
      <w:pPr>
        <w:ind w:firstLine="400"/>
        <w:jc w:val="both"/>
      </w:pPr>
      <w:r>
        <w:rPr>
          <w:rStyle w:val="s0"/>
        </w:rPr>
        <w:t xml:space="preserve">Осы баптың бірінші бөлігінің 5), 10), 11) және 12) тармақшаларында көзделген есептер мен мәліметтер ақпараттық-коммуникациялық </w:t>
      </w:r>
      <w:r>
        <w:rPr>
          <w:rStyle w:val="s0"/>
        </w:rPr>
        <w:t>желі арқылы беріледі. Техникалық проблемаларға байланысты оларды ақпараттық-коммуникациялық желі арқылы беру мүмкін болмаған жағдайда, көрсетілген есептер мен мәліметтер қағаз жеткізгіште жіберіледі.</w:t>
      </w:r>
    </w:p>
    <w:p w:rsidR="00000000" w:rsidRDefault="00FC238B">
      <w:pPr>
        <w:ind w:firstLine="400"/>
        <w:jc w:val="both"/>
      </w:pPr>
      <w:r>
        <w:rPr>
          <w:rStyle w:val="s0"/>
        </w:rPr>
        <w:t>Банктер және банк операцияларының жекелеген түрлерін жүз</w:t>
      </w:r>
      <w:r>
        <w:rPr>
          <w:rStyle w:val="s0"/>
        </w:rPr>
        <w:t>еге асыратын ұйымдар осы Кодекске сәйкес табыс ететін мәліметтерді салық органдары уәкілетті орган белгілеген тәртіппен пайдаланады.</w:t>
      </w:r>
    </w:p>
    <w:p w:rsidR="00000000" w:rsidRDefault="00FC238B">
      <w:pPr>
        <w:ind w:firstLine="400"/>
        <w:jc w:val="both"/>
      </w:pPr>
      <w:r>
        <w:t> </w:t>
      </w:r>
    </w:p>
    <w:p w:rsidR="00000000" w:rsidRDefault="00FC238B">
      <w:pPr>
        <w:jc w:val="both"/>
      </w:pPr>
      <w:r>
        <w:rPr>
          <w:rStyle w:val="s3"/>
        </w:rPr>
        <w:t>2009.16.07. № 186-ІV ҚР</w:t>
      </w:r>
      <w:r>
        <w:rPr>
          <w:rStyle w:val="s3"/>
        </w:rPr>
        <w:t xml:space="preserve"> </w:t>
      </w:r>
      <w:hyperlink r:id="rId6031" w:anchor="sub_id=400" w:history="1">
        <w:r>
          <w:rPr>
            <w:rStyle w:val="a3"/>
            <w:i/>
            <w:iCs/>
            <w:bdr w:val="none" w:sz="0" w:space="0" w:color="auto" w:frame="1"/>
          </w:rPr>
          <w:t>Заңымен</w:t>
        </w:r>
      </w:hyperlink>
      <w:r>
        <w:rPr>
          <w:rStyle w:val="s3"/>
        </w:rPr>
        <w:t xml:space="preserve"> </w:t>
      </w:r>
      <w:r>
        <w:rPr>
          <w:rStyle w:val="s3"/>
        </w:rPr>
        <w:t xml:space="preserve">582-бап </w:t>
      </w:r>
      <w:r>
        <w:rPr>
          <w:rStyle w:val="s3"/>
        </w:rPr>
        <w:t>өзгертілді</w:t>
      </w:r>
      <w:r>
        <w:rPr>
          <w:rStyle w:val="s3"/>
        </w:rPr>
        <w:t xml:space="preserve"> (бұр.</w:t>
      </w:r>
      <w:hyperlink r:id="rId6032" w:anchor="sub_id=5820000" w:history="1">
        <w:r>
          <w:rPr>
            <w:rStyle w:val="a3"/>
            <w:i/>
            <w:iCs/>
            <w:bdr w:val="none" w:sz="0" w:space="0" w:color="auto" w:frame="1"/>
          </w:rPr>
          <w:t>ред</w:t>
        </w:r>
      </w:hyperlink>
      <w:r>
        <w:rPr>
          <w:rStyle w:val="s3"/>
        </w:rPr>
        <w:t>.қара)</w:t>
      </w:r>
    </w:p>
    <w:p w:rsidR="00000000" w:rsidRDefault="00FC238B">
      <w:pPr>
        <w:ind w:firstLine="400"/>
        <w:jc w:val="both"/>
      </w:pPr>
      <w:bookmarkStart w:id="954" w:name="SUB5820000"/>
      <w:bookmarkEnd w:id="954"/>
      <w:r>
        <w:rPr>
          <w:rStyle w:val="s0"/>
          <w:b/>
          <w:bCs/>
        </w:rPr>
        <w:t>582-бап</w:t>
      </w:r>
      <w:r>
        <w:rPr>
          <w:rStyle w:val="s0"/>
        </w:rPr>
        <w:t xml:space="preserve">. </w:t>
      </w:r>
      <w:r>
        <w:rPr>
          <w:rStyle w:val="s0"/>
          <w:b/>
          <w:bCs/>
        </w:rPr>
        <w:t>Уәкілетті мемлекеттік органдардың салық төлеушіні тіркеуді және оны тіркеу есебіне алуды жүзеге асыру кезіндегі өзара іс-қимылы</w:t>
      </w:r>
      <w:r>
        <w:rPr>
          <w:rStyle w:val="s0"/>
          <w:b/>
          <w:bCs/>
        </w:rPr>
        <w:t xml:space="preserve"> </w:t>
      </w:r>
    </w:p>
    <w:p w:rsidR="00000000" w:rsidRDefault="00FC238B">
      <w:pPr>
        <w:ind w:firstLine="400"/>
        <w:jc w:val="both"/>
      </w:pPr>
      <w:r>
        <w:rPr>
          <w:rStyle w:val="s0"/>
        </w:rPr>
        <w:t>Салық о</w:t>
      </w:r>
      <w:r>
        <w:rPr>
          <w:rStyle w:val="s0"/>
        </w:rPr>
        <w:t>ргандары салық төлеушіні тіркеу және тіркеу есебі кезінде мынадай:</w:t>
      </w:r>
      <w:r>
        <w:rPr>
          <w:rStyle w:val="s0"/>
        </w:rPr>
        <w:t xml:space="preserve"> </w:t>
      </w:r>
    </w:p>
    <w:p w:rsidR="00000000" w:rsidRDefault="00FC238B">
      <w:pPr>
        <w:jc w:val="both"/>
      </w:pPr>
      <w:r>
        <w:rPr>
          <w:rStyle w:val="s3"/>
        </w:rPr>
        <w:t>2013.13.06. № 102-V ҚР</w:t>
      </w:r>
      <w:r>
        <w:rPr>
          <w:rStyle w:val="s3"/>
        </w:rPr>
        <w:t xml:space="preserve"> </w:t>
      </w:r>
      <w:hyperlink r:id="rId6033"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6034" w:anchor="sub_id=58200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бөлiмшелердi есептік тiркеуді, қайта тiркеудi, есептік тiркеуден шығаруды жүзег</w:t>
      </w:r>
      <w:r>
        <w:rPr>
          <w:rStyle w:val="s0"/>
        </w:rPr>
        <w:t>е асыратын;</w:t>
      </w:r>
      <w:r>
        <w:rPr>
          <w:rStyle w:val="s0"/>
        </w:rPr>
        <w:t xml:space="preserve"> </w:t>
      </w:r>
    </w:p>
    <w:p w:rsidR="00000000" w:rsidRDefault="00FC238B">
      <w:pPr>
        <w:jc w:val="both"/>
      </w:pPr>
      <w:r>
        <w:rPr>
          <w:rStyle w:val="s3"/>
        </w:rPr>
        <w:t>2010.19.03. № 258-ІV ҚР</w:t>
      </w:r>
      <w:r>
        <w:rPr>
          <w:rStyle w:val="s3"/>
        </w:rPr>
        <w:t xml:space="preserve"> </w:t>
      </w:r>
      <w:hyperlink r:id="rId6035"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036" w:anchor="sub_id=58200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w:t>
      </w:r>
      <w:r>
        <w:rPr>
          <w:rStyle w:val="s0"/>
        </w:rPr>
        <w:t>) мемлекеттік статистика саласындағы;</w:t>
      </w:r>
    </w:p>
    <w:p w:rsidR="00000000" w:rsidRDefault="00FC238B">
      <w:pPr>
        <w:jc w:val="both"/>
      </w:pPr>
      <w:r>
        <w:rPr>
          <w:rStyle w:val="s3"/>
        </w:rPr>
        <w:t>2011.25.03. № 421-IV ҚР</w:t>
      </w:r>
      <w:r>
        <w:rPr>
          <w:rStyle w:val="s3"/>
        </w:rPr>
        <w:t xml:space="preserve"> </w:t>
      </w:r>
      <w:hyperlink r:id="rId6037" w:anchor="sub_id=800" w:history="1">
        <w:r>
          <w:rPr>
            <w:rStyle w:val="a3"/>
            <w:i/>
            <w:iCs/>
            <w:bdr w:val="none" w:sz="0" w:space="0" w:color="auto" w:frame="1"/>
          </w:rPr>
          <w:t>Заңымен</w:t>
        </w:r>
      </w:hyperlink>
      <w:r>
        <w:rPr>
          <w:rStyle w:val="s3"/>
        </w:rPr>
        <w:t xml:space="preserve"> (</w:t>
      </w:r>
      <w:hyperlink r:id="rId6038" w:anchor="sub_id=5820003" w:history="1">
        <w:r>
          <w:rPr>
            <w:rStyle w:val="a3"/>
            <w:i/>
            <w:iCs/>
            <w:bdr w:val="none" w:sz="0" w:space="0" w:color="auto" w:frame="1"/>
          </w:rPr>
          <w:t>бұр.ред.қара</w:t>
        </w:r>
      </w:hyperlink>
      <w:r>
        <w:rPr>
          <w:rStyle w:val="s3"/>
        </w:rPr>
        <w:t>); 2012</w:t>
      </w:r>
      <w:r>
        <w:rPr>
          <w:rStyle w:val="s3"/>
        </w:rPr>
        <w:t>.06.01. № 529-ІV ҚР</w:t>
      </w:r>
      <w:r>
        <w:rPr>
          <w:rStyle w:val="s3"/>
        </w:rPr>
        <w:t xml:space="preserve"> </w:t>
      </w:r>
      <w:hyperlink r:id="rId6039" w:anchor="sub_id=704" w:history="1">
        <w:r>
          <w:rPr>
            <w:rStyle w:val="a3"/>
            <w:i/>
            <w:iCs/>
            <w:bdr w:val="none" w:sz="0" w:space="0" w:color="auto" w:frame="1"/>
          </w:rPr>
          <w:t>Заңымен</w:t>
        </w:r>
      </w:hyperlink>
      <w:r>
        <w:rPr>
          <w:rStyle w:val="s3"/>
        </w:rPr>
        <w:t xml:space="preserve"> (ресми </w:t>
      </w:r>
      <w:hyperlink r:id="rId6040"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w:t>
      </w:r>
      <w:r>
        <w:rPr>
          <w:rStyle w:val="s3"/>
        </w:rPr>
        <w:t>ілді) (</w:t>
      </w:r>
      <w:hyperlink r:id="rId6041" w:anchor="sub_id=5820003" w:history="1">
        <w:r>
          <w:rPr>
            <w:rStyle w:val="a3"/>
            <w:i/>
            <w:iCs/>
            <w:bdr w:val="none" w:sz="0" w:space="0" w:color="auto" w:frame="1"/>
          </w:rPr>
          <w:t>бұр.ред.қара</w:t>
        </w:r>
      </w:hyperlink>
      <w:r>
        <w:rPr>
          <w:rStyle w:val="s3"/>
        </w:rPr>
        <w:t>); 2012.26.12. № 61-V ҚР</w:t>
      </w:r>
      <w:r>
        <w:rPr>
          <w:rStyle w:val="s3"/>
        </w:rPr>
        <w:t xml:space="preserve"> </w:t>
      </w:r>
      <w:hyperlink r:id="rId6042"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6043" w:anchor="sub_id=5820003" w:history="1">
        <w:r>
          <w:rPr>
            <w:rStyle w:val="a3"/>
            <w:i/>
            <w:iCs/>
            <w:bdr w:val="none" w:sz="0" w:space="0" w:color="auto" w:frame="1"/>
          </w:rPr>
          <w:t>бұр.ред.қара</w:t>
        </w:r>
      </w:hyperlink>
      <w:r>
        <w:rPr>
          <w:rStyle w:val="s3"/>
        </w:rPr>
        <w:t>) 3) тармақша өзгертілді</w:t>
      </w:r>
    </w:p>
    <w:p w:rsidR="00000000" w:rsidRDefault="00FC238B">
      <w:pPr>
        <w:ind w:firstLine="400"/>
        <w:jc w:val="both"/>
      </w:pPr>
      <w:r>
        <w:rPr>
          <w:rStyle w:val="s0"/>
        </w:rPr>
        <w:t>3) салық салу объектілерін және салық салуға байланысты объектілерді есепке алуды және (немесе) тіркеуді жүзеге асыратын,</w:t>
      </w:r>
      <w:r>
        <w:rPr>
          <w:rStyle w:val="s0"/>
        </w:rPr>
        <w:t xml:space="preserve"> оның ішінде:</w:t>
      </w:r>
      <w:r>
        <w:rPr>
          <w:rStyle w:val="s0"/>
        </w:rPr>
        <w:t xml:space="preserve"> </w:t>
      </w:r>
    </w:p>
    <w:p w:rsidR="00000000" w:rsidRDefault="00FC238B">
      <w:pPr>
        <w:ind w:firstLine="400"/>
        <w:jc w:val="both"/>
      </w:pPr>
      <w:r>
        <w:rPr>
          <w:rStyle w:val="s0"/>
        </w:rPr>
        <w:t>жылжымайтын мүлікке құқықтарды мемлекеттік тіркеуді;</w:t>
      </w:r>
      <w:r>
        <w:rPr>
          <w:rStyle w:val="s0"/>
        </w:rPr>
        <w:t xml:space="preserve"> </w:t>
      </w:r>
    </w:p>
    <w:p w:rsidR="00000000" w:rsidRDefault="00FC238B">
      <w:pPr>
        <w:ind w:firstLine="400"/>
        <w:jc w:val="both"/>
      </w:pPr>
      <w:r>
        <w:rPr>
          <w:rStyle w:val="s0"/>
        </w:rPr>
        <w:t>жылжымалы мүлiк кепiлiн және кеме ипотекасын мемлекеттік тіркеуді, сондай-ақ әуе кемесін тіркеуден алып тастауға және әкетуге кері қайтарып алынбайтын өкілеттікті мемлекеттік тіркеуді;</w:t>
      </w:r>
    </w:p>
    <w:p w:rsidR="00000000" w:rsidRDefault="00FC238B">
      <w:pPr>
        <w:ind w:firstLine="400"/>
        <w:jc w:val="both"/>
      </w:pPr>
      <w:r>
        <w:rPr>
          <w:rStyle w:val="s0"/>
        </w:rPr>
        <w:t>ра</w:t>
      </w:r>
      <w:r>
        <w:rPr>
          <w:rStyle w:val="s0"/>
        </w:rPr>
        <w:t>диоэлектрондық құралдарды және жоғары жиіліктегі құрылғыларды мемлекеттік тіркеуді;</w:t>
      </w:r>
      <w:r>
        <w:rPr>
          <w:rStyle w:val="s0"/>
        </w:rPr>
        <w:t xml:space="preserve"> </w:t>
      </w:r>
    </w:p>
    <w:p w:rsidR="00000000" w:rsidRDefault="00FC238B">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FC238B">
      <w:pPr>
        <w:ind w:firstLine="400"/>
        <w:jc w:val="both"/>
      </w:pPr>
      <w:r>
        <w:rPr>
          <w:rStyle w:val="s0"/>
        </w:rPr>
        <w:t>көлік құралдарын мемлекеттік тіркеуді;</w:t>
      </w:r>
      <w:r>
        <w:rPr>
          <w:rStyle w:val="s0"/>
        </w:rPr>
        <w:t xml:space="preserve"> </w:t>
      </w:r>
    </w:p>
    <w:p w:rsidR="00000000" w:rsidRDefault="00FC238B">
      <w:pPr>
        <w:ind w:firstLine="400"/>
        <w:jc w:val="both"/>
      </w:pPr>
      <w:r>
        <w:rPr>
          <w:rStyle w:val="s00"/>
        </w:rPr>
        <w:t>дәрілік заттарды, медициналық мақсаттағы бұйымдар мен медициналық т</w:t>
      </w:r>
      <w:r>
        <w:rPr>
          <w:rStyle w:val="s00"/>
        </w:rPr>
        <w:t>ехниканы мемлекеттік тіркеуді;</w:t>
      </w:r>
    </w:p>
    <w:p w:rsidR="00000000" w:rsidRDefault="00FC238B">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тіркеуді;</w:t>
      </w:r>
    </w:p>
    <w:p w:rsidR="00000000" w:rsidRDefault="00FC238B">
      <w:pPr>
        <w:ind w:firstLine="400"/>
        <w:jc w:val="both"/>
      </w:pPr>
      <w:r>
        <w:rPr>
          <w:rStyle w:val="s0"/>
        </w:rPr>
        <w:t>бұқаралық ақпарат құралын есепке қоюды жүзеге асыратын;</w:t>
      </w:r>
    </w:p>
    <w:p w:rsidR="00000000" w:rsidRDefault="00FC238B">
      <w:pPr>
        <w:ind w:firstLine="400"/>
        <w:jc w:val="both"/>
      </w:pPr>
      <w:r>
        <w:rPr>
          <w:rStyle w:val="s0"/>
        </w:rPr>
        <w:t>4) лицен</w:t>
      </w:r>
      <w:r>
        <w:rPr>
          <w:rStyle w:val="s0"/>
        </w:rPr>
        <w:t>зиялар, куәліктер немесе рұқсат беру мен тіркеу сипатындағы өзге де құжаттарды беретін, оның ішінде:</w:t>
      </w:r>
    </w:p>
    <w:p w:rsidR="00000000" w:rsidRDefault="00FC238B">
      <w:pPr>
        <w:ind w:firstLine="400"/>
        <w:jc w:val="both"/>
      </w:pPr>
      <w:r>
        <w:rPr>
          <w:rStyle w:val="s0"/>
        </w:rPr>
        <w:t>жер үсті көздерінің су ресурстарын пайдалануға рұқсат;</w:t>
      </w:r>
    </w:p>
    <w:p w:rsidR="00000000" w:rsidRDefault="00FC238B">
      <w:pPr>
        <w:ind w:firstLine="400"/>
        <w:jc w:val="both"/>
      </w:pPr>
      <w:r>
        <w:rPr>
          <w:rStyle w:val="s0"/>
        </w:rPr>
        <w:t>жануарлар дүниесін пайдалануға рұқсат;</w:t>
      </w:r>
    </w:p>
    <w:p w:rsidR="00000000" w:rsidRDefault="00FC238B">
      <w:pPr>
        <w:ind w:firstLine="400"/>
        <w:jc w:val="both"/>
      </w:pPr>
      <w:r>
        <w:rPr>
          <w:rStyle w:val="s0"/>
        </w:rPr>
        <w:t>арнайы табиғат пайдалануға экологиялық рұқсат;</w:t>
      </w:r>
    </w:p>
    <w:p w:rsidR="00000000" w:rsidRDefault="00FC238B">
      <w:pPr>
        <w:ind w:firstLine="400"/>
        <w:jc w:val="both"/>
      </w:pPr>
      <w:r>
        <w:rPr>
          <w:rStyle w:val="s0"/>
        </w:rPr>
        <w:t>орман пайдалан</w:t>
      </w:r>
      <w:r>
        <w:rPr>
          <w:rStyle w:val="s0"/>
        </w:rPr>
        <w:t>уға арналған ағаш кесу билеттері және орман билеттері;</w:t>
      </w:r>
    </w:p>
    <w:p w:rsidR="00000000" w:rsidRDefault="00FC238B">
      <w:pPr>
        <w:ind w:firstLine="400"/>
        <w:jc w:val="both"/>
      </w:pPr>
      <w:r>
        <w:rPr>
          <w:rStyle w:val="s0"/>
        </w:rPr>
        <w:t>сыртқы (көрнекі) жарнамалар орналастыруға рұқсат;</w:t>
      </w:r>
    </w:p>
    <w:p w:rsidR="00000000" w:rsidRDefault="00FC238B">
      <w:pPr>
        <w:ind w:firstLine="400"/>
        <w:jc w:val="both"/>
      </w:pPr>
      <w:r>
        <w:rPr>
          <w:rStyle w:val="s0"/>
        </w:rPr>
        <w:t>радиожиілік спектрін пайдалануға рұқсат;</w:t>
      </w:r>
    </w:p>
    <w:p w:rsidR="00000000" w:rsidRDefault="00FC238B">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FC238B">
      <w:pPr>
        <w:ind w:firstLine="400"/>
        <w:jc w:val="both"/>
      </w:pPr>
      <w:hyperlink r:id="rId6044"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FC238B">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FC238B">
      <w:pPr>
        <w:ind w:firstLine="400"/>
        <w:jc w:val="both"/>
      </w:pPr>
      <w:r>
        <w:rPr>
          <w:rStyle w:val="s0"/>
        </w:rPr>
        <w:t>ке</w:t>
      </w:r>
      <w:r>
        <w:rPr>
          <w:rStyle w:val="s0"/>
        </w:rPr>
        <w:t>ме жүзетін су жолдарын пайдалануға рұқсат беретін;</w:t>
      </w:r>
    </w:p>
    <w:p w:rsidR="00000000" w:rsidRDefault="00FC238B">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FC238B">
      <w:pPr>
        <w:ind w:firstLine="400"/>
        <w:jc w:val="both"/>
      </w:pPr>
      <w:r>
        <w:rPr>
          <w:rStyle w:val="s0"/>
        </w:rPr>
        <w:t>6) азаматтық хал актілерін тіркеуді жүзеге асыратын;</w:t>
      </w:r>
    </w:p>
    <w:p w:rsidR="00000000" w:rsidRDefault="00FC238B">
      <w:pPr>
        <w:ind w:firstLine="400"/>
        <w:jc w:val="both"/>
      </w:pPr>
      <w:r>
        <w:rPr>
          <w:rStyle w:val="s0"/>
        </w:rPr>
        <w:t>7) нотариаттық іс-әрекеттер жасауды жүзеге асыратын;</w:t>
      </w:r>
    </w:p>
    <w:p w:rsidR="00000000" w:rsidRDefault="00FC238B">
      <w:pPr>
        <w:ind w:firstLine="400"/>
        <w:jc w:val="both"/>
      </w:pPr>
      <w:r>
        <w:rPr>
          <w:rStyle w:val="s0"/>
        </w:rPr>
        <w:t>8</w:t>
      </w:r>
      <w:r>
        <w:rPr>
          <w:rStyle w:val="s0"/>
        </w:rPr>
        <w:t>) қорғаншылық пен қамқоршылықты жүзеге асыратын;</w:t>
      </w:r>
      <w:r>
        <w:rPr>
          <w:rStyle w:val="s0"/>
        </w:rPr>
        <w:t xml:space="preserve"> </w:t>
      </w:r>
    </w:p>
    <w:p w:rsidR="00000000" w:rsidRDefault="00FC238B">
      <w:pPr>
        <w:ind w:firstLine="400"/>
        <w:jc w:val="both"/>
      </w:pPr>
      <w:r>
        <w:rPr>
          <w:rStyle w:val="s0"/>
        </w:rPr>
        <w:t>9) көлік және коммуникация;</w:t>
      </w:r>
    </w:p>
    <w:p w:rsidR="00000000" w:rsidRDefault="00FC238B">
      <w:pPr>
        <w:jc w:val="both"/>
      </w:pPr>
      <w:r>
        <w:rPr>
          <w:rStyle w:val="s3"/>
        </w:rPr>
        <w:t>2011.21.07. № 467-ІV ҚР</w:t>
      </w:r>
      <w:r>
        <w:rPr>
          <w:rStyle w:val="s3"/>
        </w:rPr>
        <w:t xml:space="preserve"> </w:t>
      </w:r>
      <w:hyperlink r:id="rId6045"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w:t>
      </w:r>
      <w:r>
        <w:rPr>
          <w:rStyle w:val="s3"/>
        </w:rPr>
        <w:t>анысқа енгізілді) (</w:t>
      </w:r>
      <w:hyperlink r:id="rId6046" w:anchor="sub_id=58200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Қазақстан Республикасының жер қойнауы және жер қойнауын пайдалану туралы</w:t>
      </w:r>
      <w:r>
        <w:rPr>
          <w:rStyle w:val="s0"/>
        </w:rPr>
        <w:t xml:space="preserve"> </w:t>
      </w:r>
      <w:hyperlink r:id="rId6047"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FC238B">
      <w:pPr>
        <w:ind w:firstLine="400"/>
        <w:jc w:val="both"/>
      </w:pPr>
      <w:r>
        <w:rPr>
          <w:rStyle w:val="s0"/>
        </w:rPr>
        <w:t>11) сыртқы саяси қызметті жүзеге асыратын;</w:t>
      </w:r>
    </w:p>
    <w:p w:rsidR="00000000" w:rsidRDefault="00FC238B">
      <w:pPr>
        <w:ind w:firstLine="400"/>
        <w:jc w:val="both"/>
      </w:pPr>
      <w:r>
        <w:rPr>
          <w:rStyle w:val="s0"/>
        </w:rPr>
        <w:t>12) Қазақстан Республикасының Yкіметі белгілейтін басқа да уәкілетті мемлекеттік органдармен өзара іс-қимыл жасайды.</w:t>
      </w:r>
    </w:p>
    <w:p w:rsidR="00000000" w:rsidRDefault="00FC238B">
      <w:pPr>
        <w:ind w:firstLine="400"/>
        <w:jc w:val="both"/>
      </w:pPr>
      <w:r>
        <w:rPr>
          <w:rStyle w:val="s0"/>
        </w:rPr>
        <w:t> </w:t>
      </w:r>
    </w:p>
    <w:p w:rsidR="00000000" w:rsidRDefault="00FC238B">
      <w:pPr>
        <w:jc w:val="both"/>
      </w:pPr>
      <w:bookmarkStart w:id="955" w:name="SUB5830000"/>
      <w:bookmarkEnd w:id="955"/>
      <w:r>
        <w:rPr>
          <w:rStyle w:val="s3"/>
        </w:rPr>
        <w:t>2011.21.07. № 467-ІV ҚР</w:t>
      </w:r>
      <w:r>
        <w:rPr>
          <w:rStyle w:val="s3"/>
        </w:rPr>
        <w:t xml:space="preserve"> </w:t>
      </w:r>
      <w:hyperlink r:id="rId6048"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049" w:anchor="sub_id=5830000" w:history="1">
        <w:r>
          <w:rPr>
            <w:rStyle w:val="a3"/>
            <w:i/>
            <w:iCs/>
            <w:bdr w:val="none" w:sz="0" w:space="0" w:color="auto" w:frame="1"/>
          </w:rPr>
          <w:t>бұр</w:t>
        </w:r>
        <w:r>
          <w:rPr>
            <w:rStyle w:val="a3"/>
            <w:i/>
            <w:iCs/>
            <w:bdr w:val="none" w:sz="0" w:space="0" w:color="auto" w:frame="1"/>
          </w:rPr>
          <w:t>.ред.қара</w:t>
        </w:r>
      </w:hyperlink>
      <w:r>
        <w:rPr>
          <w:rStyle w:val="s3"/>
        </w:rPr>
        <w:t>); 2014.07.03. № 177-V ҚР</w:t>
      </w:r>
      <w:r>
        <w:rPr>
          <w:rStyle w:val="s3"/>
        </w:rPr>
        <w:t xml:space="preserve"> </w:t>
      </w:r>
      <w:hyperlink r:id="rId6050" w:anchor="sub_id=583" w:history="1">
        <w:r>
          <w:rPr>
            <w:rStyle w:val="a3"/>
            <w:i/>
            <w:iCs/>
            <w:bdr w:val="none" w:sz="0" w:space="0" w:color="auto" w:frame="1"/>
          </w:rPr>
          <w:t>Заңымен</w:t>
        </w:r>
      </w:hyperlink>
      <w:r>
        <w:rPr>
          <w:rStyle w:val="s3"/>
        </w:rPr>
        <w:t xml:space="preserve"> (</w:t>
      </w:r>
      <w:hyperlink r:id="rId6051" w:anchor="sub_id=5830000" w:history="1">
        <w:r>
          <w:rPr>
            <w:rStyle w:val="a3"/>
            <w:i/>
            <w:iCs/>
            <w:bdr w:val="none" w:sz="0" w:space="0" w:color="auto" w:frame="1"/>
          </w:rPr>
          <w:t>бұр.ред.қара</w:t>
        </w:r>
      </w:hyperlink>
      <w:r>
        <w:rPr>
          <w:rStyle w:val="s3"/>
        </w:rPr>
        <w:t>) 583-баптың тақырыбы жаңа редакц</w:t>
      </w:r>
      <w:r>
        <w:rPr>
          <w:rStyle w:val="s3"/>
        </w:rPr>
        <w:t>ияда</w:t>
      </w:r>
    </w:p>
    <w:p w:rsidR="00000000" w:rsidRDefault="00FC238B">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кезіндегі мiндеттерi</w:t>
      </w:r>
    </w:p>
    <w:p w:rsidR="00000000" w:rsidRDefault="00FC238B">
      <w:pPr>
        <w:jc w:val="both"/>
      </w:pPr>
      <w:r>
        <w:rPr>
          <w:rStyle w:val="s3"/>
        </w:rPr>
        <w:t>2013.13.06. № 102-V ҚР</w:t>
      </w:r>
      <w:r>
        <w:rPr>
          <w:rStyle w:val="s3"/>
        </w:rPr>
        <w:t xml:space="preserve"> </w:t>
      </w:r>
      <w:hyperlink r:id="rId6052"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6053" w:anchor="sub_id=58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Заңды тұлғаларды мемлекеттік тіркеуді, қайта тіркеуді, заңды тұлғалар қызметінің тоқтатылуын мем</w:t>
      </w:r>
      <w:r>
        <w:rPr>
          <w:rStyle w:val="s0"/>
        </w:rPr>
        <w:t>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заңды тұлғалар қызметінің тоқтатылуы мемлекеттік тіркелген</w:t>
      </w:r>
      <w:r>
        <w:rPr>
          <w:rStyle w:val="s0"/>
        </w:rPr>
        <w:t>,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заңды тұлғалар қызметінің тоқтатылуының мемлекеттік тіркелгені, құрылымды</w:t>
      </w:r>
      <w:r>
        <w:rPr>
          <w:rStyle w:val="s0"/>
        </w:rPr>
        <w:t>қ</w:t>
      </w:r>
      <w:r>
        <w:rPr>
          <w:rStyle w:val="s0"/>
        </w:rPr>
        <w:t xml:space="preserve">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банктерге немесе банк операцияларының жекелеген түрлерін жүзеге асыратын ұйымдарға табыс етуге міндетт</w:t>
      </w:r>
      <w:r>
        <w:rPr>
          <w:rStyle w:val="s0"/>
        </w:rPr>
        <w:t>і.</w:t>
      </w:r>
      <w:r>
        <w:rPr>
          <w:rStyle w:val="s0"/>
        </w:rPr>
        <w:t xml:space="preserve"> </w:t>
      </w:r>
    </w:p>
    <w:p w:rsidR="00000000" w:rsidRDefault="00FC238B">
      <w:pPr>
        <w:jc w:val="both"/>
      </w:pPr>
      <w:r>
        <w:rPr>
          <w:rStyle w:val="s3"/>
        </w:rPr>
        <w:t>2013.10.12. № 153-V ҚР</w:t>
      </w:r>
      <w:r>
        <w:rPr>
          <w:rStyle w:val="s3"/>
        </w:rPr>
        <w:t xml:space="preserve"> </w:t>
      </w:r>
      <w:hyperlink r:id="rId6054"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6055" w:anchor="sub_id=58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осы ба</w:t>
      </w:r>
      <w:r>
        <w:rPr>
          <w:rStyle w:val="s0"/>
        </w:rPr>
        <w:t>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лицензиялар, куәлiктер немесе рұқсат ету мен тiркеу сипатындағы өзге де құжаттар берiлген (тоқтатылған</w:t>
      </w:r>
      <w:r>
        <w:rPr>
          <w:rStyle w:val="s0"/>
        </w:rPr>
        <w:t>)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w:anchor="sub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w:t>
      </w:r>
      <w:r>
        <w:rPr>
          <w:rStyle w:val="s0"/>
        </w:rPr>
        <w:t>йынша өздерiнiң орналасқан жерiндегi салық органдарына табыс етуге мiндеттi.</w:t>
      </w:r>
    </w:p>
    <w:p w:rsidR="00000000" w:rsidRDefault="00FC238B">
      <w:pPr>
        <w:ind w:firstLine="400"/>
        <w:jc w:val="both"/>
      </w:pPr>
      <w:r>
        <w:rPr>
          <w:rStyle w:val="s0"/>
        </w:rPr>
        <w:t>Еңбекші көшіп келушіге рұқсаттар беруді жүзеге асыратын ішкі істер органдары еңбекші көшіп келушіге рұқсаттар берілген салық төлеушілер туралы мәлiметтердi уәкiлеттi орган белгiле</w:t>
      </w:r>
      <w:r>
        <w:rPr>
          <w:rStyle w:val="s0"/>
        </w:rPr>
        <w:t>ген тәртiппен, мерзiмде және нысандар бойынша өздерiнiң орналасқан жерiндегi салық органдарына табыс етуге мiндеттi.</w:t>
      </w:r>
    </w:p>
    <w:p w:rsidR="00000000" w:rsidRDefault="00FC238B">
      <w:pPr>
        <w:ind w:firstLine="400"/>
        <w:jc w:val="both"/>
      </w:pPr>
      <w:r>
        <w:rPr>
          <w:rStyle w:val="s0"/>
        </w:rPr>
        <w:t>3. Салық салу объектілерін және (немесе) салық салуға байланысты объектілерді</w:t>
      </w:r>
      <w:r>
        <w:rPr>
          <w:rStyle w:val="s0"/>
        </w:rPr>
        <w:t xml:space="preserve"> </w:t>
      </w:r>
      <w:r>
        <w:rPr>
          <w:rStyle w:val="s0"/>
        </w:rPr>
        <w:t>есепке алуды және (немесе) тіркеуді жүзеге асыратын уәкілетті</w:t>
      </w:r>
      <w:r>
        <w:rPr>
          <w:rStyle w:val="s0"/>
        </w:rPr>
        <w:t xml:space="preserve">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6056" w:history="1">
        <w:r>
          <w:rPr>
            <w:rStyle w:val="a3"/>
          </w:rPr>
          <w:t>тәртіпте, мерзімде және нысандар</w:t>
        </w:r>
      </w:hyperlink>
      <w:r>
        <w:rPr>
          <w:rStyle w:val="s0"/>
        </w:rPr>
        <w:t xml:space="preserve"> </w:t>
      </w:r>
      <w:r>
        <w:rPr>
          <w:rStyle w:val="s0"/>
        </w:rPr>
        <w:t>бойынша салық органдарына табыс етуге міндетті.</w:t>
      </w:r>
    </w:p>
    <w:p w:rsidR="00000000" w:rsidRDefault="00FC238B">
      <w:pPr>
        <w:ind w:firstLine="400"/>
        <w:jc w:val="both"/>
      </w:pPr>
      <w:r>
        <w:rPr>
          <w:rStyle w:val="s0"/>
        </w:rPr>
        <w:t>4. Бюджетке төленетін басқа да міндетті төлемдерді жинауды, салық салу объектілері мен салық салуға байланысты об</w:t>
      </w:r>
      <w:r>
        <w:rPr>
          <w:rStyle w:val="s0"/>
        </w:rPr>
        <w:t>ъектілерді есепке алуды және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w:t>
      </w:r>
      <w:r>
        <w:rPr>
          <w:rStyle w:val="s0"/>
        </w:rPr>
        <w:t>еке тұлғаларды қоспағанда, салық төлеушінің сәйкестендіру нөмірін көрсетуге міндетті.</w:t>
      </w:r>
    </w:p>
    <w:p w:rsidR="00000000" w:rsidRDefault="00FC238B">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w:t>
      </w:r>
      <w:r>
        <w:rPr>
          <w:rStyle w:val="s0"/>
        </w:rPr>
        <w:t>атын, орнын және болу мерзімін көрсете отырып, келуші шетелдіктер туралы мәліметтерді уәкілетті орган белгілеген тәртіппен салық органына табыс етуге міндетті.</w:t>
      </w:r>
      <w:r>
        <w:rPr>
          <w:rStyle w:val="s0"/>
        </w:rPr>
        <w:t xml:space="preserve"> </w:t>
      </w:r>
    </w:p>
    <w:p w:rsidR="00000000" w:rsidRDefault="00FC238B">
      <w:pPr>
        <w:jc w:val="both"/>
      </w:pPr>
      <w:r>
        <w:rPr>
          <w:rStyle w:val="s3"/>
        </w:rPr>
        <w:t>2014.12.06. № 209-V ҚР</w:t>
      </w:r>
      <w:r>
        <w:rPr>
          <w:rStyle w:val="s3"/>
        </w:rPr>
        <w:t xml:space="preserve"> </w:t>
      </w:r>
      <w:hyperlink r:id="rId6057"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енгiзiлді)</w:t>
      </w:r>
    </w:p>
    <w:p w:rsidR="00000000" w:rsidRDefault="00FC238B">
      <w:pPr>
        <w:ind w:firstLine="400"/>
        <w:jc w:val="both"/>
      </w:pPr>
      <w:r>
        <w:rPr>
          <w:rStyle w:val="s0"/>
        </w:rPr>
        <w:t>5-1. Инвестициялар жөніндегі уәкілетті орган Қазақстан Республикасының инвестициялар туралы заңнамасына сәйкес жасалған және инвестициялық басым жобаларды іске ас</w:t>
      </w:r>
      <w:r>
        <w:rPr>
          <w:rStyle w:val="s0"/>
        </w:rPr>
        <w:t xml:space="preserve">ыруды көздейтін инвестициялық келісімшарттар туралы мәліметтерді, сондай-ақ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w:t>
      </w:r>
      <w:r>
        <w:rPr>
          <w:rStyle w:val="s0"/>
        </w:rPr>
        <w:t>белгілеген тәртіппен, мерзімдерде және нысандар бойынша уәкілетті органға ұсынуға міндетті.</w:t>
      </w:r>
    </w:p>
    <w:p w:rsidR="00000000" w:rsidRDefault="00FC238B">
      <w:pPr>
        <w:jc w:val="both"/>
      </w:pPr>
      <w:r>
        <w:rPr>
          <w:rStyle w:val="s3"/>
        </w:rPr>
        <w:t>2011.21.07. № 467-ІV ҚР</w:t>
      </w:r>
      <w:r>
        <w:rPr>
          <w:rStyle w:val="s3"/>
        </w:rPr>
        <w:t xml:space="preserve"> </w:t>
      </w:r>
      <w:hyperlink r:id="rId6058"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w:t>
      </w:r>
      <w:r>
        <w:rPr>
          <w:rStyle w:val="s3"/>
        </w:rPr>
        <w:t xml:space="preserve"> қолданысқа енгізілді) (</w:t>
      </w:r>
      <w:hyperlink r:id="rId6059" w:anchor="sub_id=583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w:t>
      </w:r>
      <w:r>
        <w:rPr>
          <w:rStyle w:val="s0"/>
        </w:rPr>
        <w:t>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w:t>
      </w:r>
      <w:r>
        <w:rPr>
          <w:rStyle w:val="s0"/>
        </w:rPr>
        <w:t>ысан бойынша салық агенті болып табылатын бейрезидент туралы мәліметтерді қоса алғанда, осы Кодекстің</w:t>
      </w:r>
      <w:r>
        <w:rPr>
          <w:rStyle w:val="s0"/>
        </w:rPr>
        <w:t xml:space="preserve"> </w:t>
      </w:r>
      <w:hyperlink w:anchor="sub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w:t>
      </w:r>
      <w:r>
        <w:rPr>
          <w:rStyle w:val="s0"/>
        </w:rPr>
        <w:t>терді өзінің орналасқан жері бойынша салық органына табыс етуге міндетті.</w:t>
      </w:r>
    </w:p>
    <w:p w:rsidR="00000000" w:rsidRDefault="00FC238B">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w:t>
      </w:r>
      <w:r>
        <w:rPr>
          <w:rStyle w:val="s0"/>
        </w:rPr>
        <w:t>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FC238B">
      <w:pPr>
        <w:jc w:val="both"/>
      </w:pPr>
      <w:r>
        <w:rPr>
          <w:rStyle w:val="s3"/>
        </w:rPr>
        <w:t>2014.07.03. № 177-V ҚР</w:t>
      </w:r>
      <w:r>
        <w:rPr>
          <w:rStyle w:val="s3"/>
        </w:rPr>
        <w:t xml:space="preserve"> </w:t>
      </w:r>
      <w:hyperlink r:id="rId6060"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FC238B">
      <w:pPr>
        <w:ind w:firstLine="400"/>
        <w:jc w:val="both"/>
      </w:pPr>
      <w:r>
        <w:rPr>
          <w:rStyle w:val="s0"/>
        </w:rPr>
        <w:t xml:space="preserve">7-1. Қазақстан Республикасының Ұлттық Банкі тексерілетін салық төлеушіге қатысты салықтық тексеру барысында уәкілетті органның сұрау салуы </w:t>
      </w:r>
      <w:r>
        <w:rPr>
          <w:rStyle w:val="s0"/>
        </w:rPr>
        <w:t>бойынша еңбек сіңірілмеген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w:t>
      </w:r>
      <w:r>
        <w:rPr>
          <w:rStyle w:val="s0"/>
        </w:rPr>
        <w:t>нда белгіленген талаптарға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FC238B">
      <w:pPr>
        <w:jc w:val="both"/>
      </w:pPr>
      <w:r>
        <w:rPr>
          <w:rStyle w:val="s3"/>
        </w:rPr>
        <w:t>2014.28.11. № 257-V ҚР</w:t>
      </w:r>
      <w:r>
        <w:rPr>
          <w:rStyle w:val="s3"/>
        </w:rPr>
        <w:t xml:space="preserve"> </w:t>
      </w:r>
      <w:hyperlink r:id="rId6061" w:anchor="sub_id=583" w:history="1">
        <w:r>
          <w:rPr>
            <w:rStyle w:val="a3"/>
            <w:i/>
            <w:iCs/>
            <w:bdr w:val="none" w:sz="0" w:space="0" w:color="auto" w:frame="1"/>
          </w:rPr>
          <w:t>Заңымен</w:t>
        </w:r>
      </w:hyperlink>
      <w:r>
        <w:rPr>
          <w:rStyle w:val="s3"/>
        </w:rPr>
        <w:t xml:space="preserve"> </w:t>
      </w:r>
      <w:r>
        <w:rPr>
          <w:rStyle w:val="s3"/>
        </w:rPr>
        <w:t>7-2-тармақпен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FC238B">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w:t>
      </w:r>
      <w:r>
        <w:rPr>
          <w:rStyle w:val="s0"/>
        </w:rPr>
        <w:t>джет қаражаты есебінен алған қосылған құн салығы сомасы субсидияларының сомалары жөніндегі мәліметтерді уәкілетті орган белгілеген тәртіппен, мерзімде және нысан бойынша табыс етуге міндетті.</w:t>
      </w:r>
    </w:p>
    <w:p w:rsidR="00000000" w:rsidRDefault="00FC238B">
      <w:pPr>
        <w:ind w:firstLine="400"/>
        <w:jc w:val="both"/>
      </w:pPr>
      <w:r>
        <w:rPr>
          <w:rStyle w:val="s0"/>
        </w:rPr>
        <w:t>8. Салық төлеушілер, салық салу объектілері (бюджетке басқа да м</w:t>
      </w:r>
      <w:r>
        <w:rPr>
          <w:rStyle w:val="s0"/>
        </w:rPr>
        <w:t>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арналған тиісті бағдарламалық қамтамасыз етіл</w:t>
      </w:r>
      <w:r>
        <w:rPr>
          <w:rStyle w:val="s0"/>
        </w:rPr>
        <w:t>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FC238B">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w:t>
      </w:r>
      <w:r>
        <w:rPr>
          <w:rStyle w:val="s0"/>
        </w:rPr>
        <w:t xml:space="preserve">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жеткізгіште ұсынуы талап етілмейді.</w:t>
      </w:r>
    </w:p>
    <w:p w:rsidR="00000000" w:rsidRDefault="00FC238B">
      <w:pPr>
        <w:jc w:val="both"/>
      </w:pPr>
      <w:r>
        <w:rPr>
          <w:rStyle w:val="s3"/>
        </w:rPr>
        <w:t>2014.28.11. № 257-V ҚР</w:t>
      </w:r>
      <w:r>
        <w:rPr>
          <w:rStyle w:val="s3"/>
        </w:rPr>
        <w:t xml:space="preserve"> </w:t>
      </w:r>
      <w:hyperlink r:id="rId6062"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FC238B">
      <w:pPr>
        <w:ind w:firstLine="400"/>
        <w:jc w:val="both"/>
      </w:pPr>
      <w:r>
        <w:rPr>
          <w:rStyle w:val="s0"/>
        </w:rPr>
        <w:t>9. Жол жүрісі қауіпсіздігін қамтамасыз ету жөніндегі уәкілетті орг</w:t>
      </w:r>
      <w:r>
        <w:rPr>
          <w:rStyle w:val="s0"/>
        </w:rPr>
        <w:t>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мәліметтердің берілуін қамтамасыз етеді.</w:t>
      </w:r>
    </w:p>
    <w:p w:rsidR="00000000" w:rsidRDefault="00FC238B">
      <w:pPr>
        <w:ind w:firstLine="400"/>
        <w:jc w:val="both"/>
      </w:pPr>
      <w:r>
        <w:t> </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956" w:name="SUB5840000"/>
      <w:bookmarkEnd w:id="956"/>
      <w:r>
        <w:rPr>
          <w:rStyle w:val="s1"/>
        </w:rPr>
        <w:t>82-тарау. САЛЫ</w:t>
      </w:r>
      <w:r>
        <w:rPr>
          <w:rStyle w:val="s1"/>
        </w:rPr>
        <w:t>Қ</w:t>
      </w:r>
      <w:r>
        <w:rPr>
          <w:rStyle w:val="s1"/>
        </w:rPr>
        <w:t xml:space="preserve"> НЫСАНДАРЫН ҚАБЫЛДАУ. КАМЕРАЛДЫҚ БАҚЫЛАУ</w:t>
      </w:r>
    </w:p>
    <w:p w:rsidR="00000000" w:rsidRDefault="00FC238B">
      <w:pPr>
        <w:jc w:val="center"/>
      </w:pPr>
      <w:r>
        <w:rPr>
          <w:rStyle w:val="s1"/>
        </w:rPr>
        <w:t> </w:t>
      </w:r>
    </w:p>
    <w:p w:rsidR="00000000" w:rsidRDefault="00FC238B">
      <w:pPr>
        <w:ind w:firstLine="400"/>
        <w:jc w:val="both"/>
      </w:pPr>
      <w:r>
        <w:rPr>
          <w:rStyle w:val="s0"/>
          <w:b/>
          <w:bCs/>
        </w:rPr>
        <w:t>584-бап</w:t>
      </w:r>
      <w:r>
        <w:rPr>
          <w:rStyle w:val="s0"/>
        </w:rPr>
        <w:t xml:space="preserve">. </w:t>
      </w:r>
      <w:r>
        <w:rPr>
          <w:rStyle w:val="s0"/>
          <w:b/>
          <w:bCs/>
        </w:rPr>
        <w:t>Салық нысандарын қабылдау</w:t>
      </w:r>
    </w:p>
    <w:p w:rsidR="00000000" w:rsidRDefault="00FC238B">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FC238B">
      <w:pPr>
        <w:ind w:firstLine="400"/>
        <w:jc w:val="both"/>
      </w:pPr>
      <w:bookmarkStart w:id="957" w:name="SUB5840200"/>
      <w:bookmarkEnd w:id="957"/>
      <w:r>
        <w:rPr>
          <w:rStyle w:val="s0"/>
        </w:rPr>
        <w:t>2. Салықтық тіркелімдерді қоспағанда, салық нысандарын с</w:t>
      </w:r>
      <w:r>
        <w:rPr>
          <w:rStyle w:val="s0"/>
        </w:rPr>
        <w:t>алық органдарына ұсыну күні оларды табыс ету тәсілдеріне қарай:</w:t>
      </w:r>
    </w:p>
    <w:p w:rsidR="00000000" w:rsidRDefault="00FC238B">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FC238B">
      <w:pPr>
        <w:jc w:val="both"/>
      </w:pPr>
      <w:r>
        <w:rPr>
          <w:rStyle w:val="s3"/>
        </w:rPr>
        <w:t>2014.28.11. № 257-V ҚР</w:t>
      </w:r>
      <w:r>
        <w:rPr>
          <w:rStyle w:val="s3"/>
        </w:rPr>
        <w:t xml:space="preserve"> </w:t>
      </w:r>
      <w:hyperlink r:id="rId6063"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064" w:anchor="sub_id=58402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хабарламасы бар тапсырыс хатпен пошта арқылы немесе </w:t>
      </w:r>
      <w:r>
        <w:rPr>
          <w:rStyle w:val="s0"/>
        </w:rPr>
        <w:t>халыққа қызмет көрсету орталықтары арқылы:</w:t>
      </w:r>
      <w:r>
        <w:rPr>
          <w:rStyle w:val="s0"/>
        </w:rPr>
        <w:t xml:space="preserve"> </w:t>
      </w:r>
    </w:p>
    <w:p w:rsidR="00000000" w:rsidRDefault="00FC238B">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FC238B">
      <w:pPr>
        <w:ind w:firstLine="400"/>
        <w:jc w:val="both"/>
      </w:pPr>
      <w:r>
        <w:rPr>
          <w:rStyle w:val="s0"/>
        </w:rPr>
        <w:t>салықтық өтініш үшін - салық органдары алған күн;</w:t>
      </w:r>
    </w:p>
    <w:p w:rsidR="00000000" w:rsidRDefault="00FC238B">
      <w:pPr>
        <w:ind w:firstLine="400"/>
        <w:jc w:val="both"/>
      </w:pPr>
      <w:r>
        <w:rPr>
          <w:rStyle w:val="s0"/>
        </w:rPr>
        <w:t>3) электронды түрд</w:t>
      </w:r>
      <w:r>
        <w:rPr>
          <w:rStyle w:val="s0"/>
        </w:rPr>
        <w:t>е - осы баптың</w:t>
      </w:r>
      <w:r>
        <w:rPr>
          <w:rStyle w:val="s0"/>
        </w:rPr>
        <w:t xml:space="preserve"> </w:t>
      </w:r>
      <w:hyperlink w:anchor="sub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есептілігін қабылдау және өңдеу жүйесі орталық торабының қабылдаған күні болып табылады.</w:t>
      </w:r>
    </w:p>
    <w:p w:rsidR="00000000" w:rsidRDefault="00FC238B">
      <w:pPr>
        <w:jc w:val="both"/>
      </w:pPr>
      <w:r>
        <w:rPr>
          <w:rStyle w:val="s3"/>
        </w:rPr>
        <w:t>2009.30.12. № 234-ІV ҚР</w:t>
      </w:r>
      <w:r>
        <w:rPr>
          <w:rStyle w:val="s3"/>
        </w:rPr>
        <w:t xml:space="preserve"> </w:t>
      </w:r>
      <w:hyperlink r:id="rId6065"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 енгiзiлдi)</w:t>
      </w:r>
      <w:r>
        <w:rPr>
          <w:rStyle w:val="s3"/>
        </w:rPr>
        <w:t xml:space="preserve"> </w:t>
      </w:r>
    </w:p>
    <w:p w:rsidR="00000000" w:rsidRDefault="00FC238B">
      <w:pPr>
        <w:ind w:firstLine="400"/>
        <w:jc w:val="both"/>
      </w:pPr>
      <w:r>
        <w:t>2-1. Осы Кодекстiң</w:t>
      </w:r>
      <w:r>
        <w:t xml:space="preserve"> </w:t>
      </w:r>
      <w:hyperlink w:anchor="sub690200" w:history="1">
        <w:r>
          <w:rPr>
            <w:rStyle w:val="a3"/>
          </w:rPr>
          <w:t>69-бабы 2-тармағының 2) тармақшасына</w:t>
        </w:r>
      </w:hyperlink>
      <w:r>
        <w:t xml:space="preserve"> </w:t>
      </w:r>
      <w:r>
        <w:t>сәйк</w:t>
      </w:r>
      <w:r>
        <w:t>ес керi қайтарып алынған</w:t>
      </w:r>
      <w:r>
        <w:t xml:space="preserve"> </w:t>
      </w:r>
      <w:r>
        <w:rPr>
          <w:rStyle w:val="s0"/>
        </w:rPr>
        <w:t>салық есептілігiн қабылдаған күн осы Кодекстiң</w:t>
      </w:r>
      <w:r>
        <w:rPr>
          <w:rStyle w:val="s0"/>
        </w:rPr>
        <w:t xml:space="preserve"> </w:t>
      </w:r>
      <w:hyperlink w:anchor="sub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FC238B">
      <w:pPr>
        <w:jc w:val="both"/>
      </w:pPr>
      <w:r>
        <w:rPr>
          <w:rStyle w:val="s3"/>
        </w:rPr>
        <w:t>2011.21.07. № 467-ІV ҚР</w:t>
      </w:r>
      <w:r>
        <w:rPr>
          <w:rStyle w:val="s3"/>
        </w:rPr>
        <w:t xml:space="preserve"> </w:t>
      </w:r>
      <w:hyperlink r:id="rId6066"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6067" w:anchor="sub_id=584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Почта немесе өзге </w:t>
      </w:r>
      <w:r>
        <w:rPr>
          <w:rStyle w:val="s0"/>
        </w:rPr>
        <w:t>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w:t>
      </w:r>
      <w:r>
        <w:rPr>
          <w:rStyle w:val="s0"/>
        </w:rPr>
        <w:t>езде, мерзімінде тапсырылған деп есептеледі.</w:t>
      </w:r>
    </w:p>
    <w:p w:rsidR="00000000" w:rsidRDefault="00FC238B">
      <w:pPr>
        <w:ind w:firstLine="400"/>
        <w:jc w:val="both"/>
      </w:pPr>
      <w:r>
        <w:rPr>
          <w:rStyle w:val="s0"/>
        </w:rPr>
        <w:t>Салық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тапсырылған электронды түрдегі сал</w:t>
      </w:r>
      <w:r>
        <w:rPr>
          <w:rStyle w:val="s0"/>
        </w:rPr>
        <w:t>ық есептілігі мерзімінде тапсырылды деп есептеледі.</w:t>
      </w:r>
    </w:p>
    <w:p w:rsidR="00000000" w:rsidRDefault="00FC238B">
      <w:pPr>
        <w:ind w:firstLine="400"/>
        <w:jc w:val="both"/>
      </w:pPr>
      <w:bookmarkStart w:id="958" w:name="SUB5840400"/>
      <w:bookmarkEnd w:id="958"/>
      <w:r>
        <w:rPr>
          <w:rStyle w:val="s0"/>
        </w:rPr>
        <w:t>4. Салық органдары салық есептілігі электронды түрде 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w:t>
      </w:r>
      <w:r>
        <w:rPr>
          <w:rStyle w:val="s0"/>
        </w:rPr>
        <w:t xml:space="preserve"> жүйенің салық есептілігін қабылдағаны немесе қабылдамағаны туралы хабарлама жіберуге міндетті.</w:t>
      </w:r>
    </w:p>
    <w:p w:rsidR="00000000" w:rsidRDefault="00FC238B">
      <w:pPr>
        <w:jc w:val="both"/>
      </w:pPr>
      <w:r>
        <w:rPr>
          <w:rStyle w:val="s3"/>
        </w:rPr>
        <w:t>2013.05.12. № 152-V ҚР</w:t>
      </w:r>
      <w:r>
        <w:rPr>
          <w:rStyle w:val="s3"/>
        </w:rPr>
        <w:t xml:space="preserve"> </w:t>
      </w:r>
      <w:hyperlink r:id="rId6068" w:anchor="sub_id=584" w:history="1">
        <w:r>
          <w:rPr>
            <w:rStyle w:val="a3"/>
            <w:i/>
            <w:iCs/>
            <w:bdr w:val="none" w:sz="0" w:space="0" w:color="auto" w:frame="1"/>
          </w:rPr>
          <w:t>Заңымен</w:t>
        </w:r>
      </w:hyperlink>
      <w:r>
        <w:rPr>
          <w:rStyle w:val="s3"/>
        </w:rPr>
        <w:t xml:space="preserve"> </w:t>
      </w:r>
      <w:r>
        <w:rPr>
          <w:rStyle w:val="s3"/>
        </w:rPr>
        <w:t xml:space="preserve">4-1-тармақпен толықтырылды (2015 ж. 1 қаңтардан </w:t>
      </w:r>
      <w:r>
        <w:rPr>
          <w:rStyle w:val="s3"/>
        </w:rPr>
        <w:t>бастап қолданысқа енгізілді)</w:t>
      </w:r>
    </w:p>
    <w:p w:rsidR="00000000" w:rsidRDefault="00FC238B">
      <w:pPr>
        <w:ind w:firstLine="400"/>
        <w:jc w:val="both"/>
      </w:pPr>
      <w:r>
        <w:rPr>
          <w:rStyle w:val="s0"/>
        </w:rPr>
        <w:t>4-1. Салық органдарының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FC238B">
      <w:pPr>
        <w:ind w:firstLine="400"/>
        <w:jc w:val="both"/>
      </w:pPr>
      <w:bookmarkStart w:id="959" w:name="SUB5840500"/>
      <w:bookmarkEnd w:id="959"/>
      <w:r>
        <w:rPr>
          <w:rStyle w:val="s0"/>
        </w:rPr>
        <w:t>5. Салықтық тірке</w:t>
      </w:r>
      <w:r>
        <w:rPr>
          <w:rStyle w:val="s0"/>
        </w:rPr>
        <w:t>лімдерді қоспағанда, салық нысандары, егер:</w:t>
      </w:r>
    </w:p>
    <w:p w:rsidR="00000000" w:rsidRDefault="00FC238B">
      <w:pPr>
        <w:jc w:val="both"/>
      </w:pPr>
      <w:r>
        <w:rPr>
          <w:rStyle w:val="s3"/>
        </w:rPr>
        <w:t>2011.05.07. № 452-IV ҚР</w:t>
      </w:r>
      <w:r>
        <w:rPr>
          <w:rStyle w:val="s3"/>
        </w:rPr>
        <w:t xml:space="preserve"> </w:t>
      </w:r>
      <w:hyperlink r:id="rId6069"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6070"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6071"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w:t>
      </w:r>
      <w:r>
        <w:rPr>
          <w:rStyle w:val="s3"/>
        </w:rPr>
        <w:t>сқа енгізілді) (</w:t>
      </w:r>
      <w:hyperlink r:id="rId6072" w:anchor="sub_id=58405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FC238B">
      <w:pPr>
        <w:jc w:val="both"/>
      </w:pPr>
      <w:bookmarkStart w:id="960" w:name="SUB5840502"/>
      <w:bookmarkEnd w:id="960"/>
      <w:r>
        <w:rPr>
          <w:rStyle w:val="s3"/>
        </w:rPr>
        <w:t>2011.21.07. № 467-ІV ҚР</w:t>
      </w:r>
      <w:r>
        <w:rPr>
          <w:rStyle w:val="s3"/>
        </w:rPr>
        <w:t xml:space="preserve"> </w:t>
      </w:r>
      <w:hyperlink r:id="rId6073" w:anchor="sub_id=3204"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074" w:anchor="sub_id=58405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w:t>
      </w:r>
      <w:r>
        <w:rPr>
          <w:rStyle w:val="s0"/>
        </w:rPr>
        <w:t>қ</w:t>
      </w:r>
      <w:r>
        <w:rPr>
          <w:rStyle w:val="s0"/>
        </w:rPr>
        <w:t xml:space="preserve"> органының</w:t>
      </w:r>
      <w:r>
        <w:rPr>
          <w:rStyle w:val="s0"/>
        </w:rPr>
        <w:t xml:space="preserve"> </w:t>
      </w:r>
      <w:hyperlink r:id="rId6075" w:history="1">
        <w:r>
          <w:rPr>
            <w:rStyle w:val="a3"/>
          </w:rPr>
          <w:t>коды</w:t>
        </w:r>
      </w:hyperlink>
      <w:r>
        <w:rPr>
          <w:rStyle w:val="s0"/>
        </w:rPr>
        <w:t xml:space="preserve"> </w:t>
      </w:r>
      <w:r>
        <w:rPr>
          <w:rStyle w:val="s0"/>
        </w:rPr>
        <w:t>көрсетілмесе, немесе</w:t>
      </w:r>
    </w:p>
    <w:p w:rsidR="00000000" w:rsidRDefault="00FC238B">
      <w:pPr>
        <w:ind w:firstLine="400"/>
        <w:jc w:val="both"/>
      </w:pPr>
      <w:r>
        <w:rPr>
          <w:rStyle w:val="s0"/>
        </w:rPr>
        <w:t>3) сәйкестендіру нөмірі көрсетілмесе немесе дұрыс көрсетілмесе, немесе</w:t>
      </w:r>
    </w:p>
    <w:p w:rsidR="00000000" w:rsidRDefault="00FC238B">
      <w:pPr>
        <w:jc w:val="both"/>
      </w:pPr>
      <w:r>
        <w:rPr>
          <w:rStyle w:val="s3"/>
        </w:rPr>
        <w:t>2011.21.07. № 467-ІV ҚР</w:t>
      </w:r>
      <w:r>
        <w:rPr>
          <w:rStyle w:val="s3"/>
        </w:rPr>
        <w:t xml:space="preserve"> </w:t>
      </w:r>
      <w:hyperlink r:id="rId6076" w:anchor="sub_id=320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6077" w:anchor="sub_id=58405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кезеңі көрсетілмесе немесе</w:t>
      </w:r>
    </w:p>
    <w:p w:rsidR="00000000" w:rsidRDefault="00FC238B">
      <w:pPr>
        <w:jc w:val="both"/>
      </w:pPr>
      <w:r>
        <w:rPr>
          <w:rStyle w:val="s3"/>
        </w:rPr>
        <w:t>2009.30.12.</w:t>
      </w:r>
      <w:r>
        <w:rPr>
          <w:rStyle w:val="s3"/>
        </w:rPr>
        <w:t xml:space="preserve"> № 234-ІV ҚР</w:t>
      </w:r>
      <w:r>
        <w:rPr>
          <w:rStyle w:val="s3"/>
        </w:rPr>
        <w:t xml:space="preserve"> </w:t>
      </w:r>
      <w:hyperlink r:id="rId6078"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079" w:anchor="sub_id=5840505" w:history="1">
        <w:r>
          <w:rPr>
            <w:rStyle w:val="a3"/>
            <w:i/>
            <w:iCs/>
            <w:bdr w:val="none" w:sz="0" w:space="0" w:color="auto" w:frame="1"/>
          </w:rPr>
          <w:t>ред</w:t>
        </w:r>
      </w:hyperlink>
      <w:r>
        <w:rPr>
          <w:rStyle w:val="s3"/>
        </w:rPr>
        <w:t>.қара); 2011.21</w:t>
      </w:r>
      <w:r>
        <w:rPr>
          <w:rStyle w:val="s3"/>
        </w:rPr>
        <w:t>.07. № 467-ІV ҚР</w:t>
      </w:r>
      <w:r>
        <w:rPr>
          <w:rStyle w:val="s3"/>
        </w:rPr>
        <w:t xml:space="preserve"> </w:t>
      </w:r>
      <w:hyperlink r:id="rId6080"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081" w:anchor="sub_id=5840505" w:history="1">
        <w:r>
          <w:rPr>
            <w:rStyle w:val="a3"/>
            <w:i/>
            <w:iCs/>
            <w:bdr w:val="none" w:sz="0" w:space="0" w:color="auto" w:frame="1"/>
          </w:rPr>
          <w:t>бұр.ред.қар</w:t>
        </w:r>
        <w:r>
          <w:rPr>
            <w:rStyle w:val="a3"/>
            <w:i/>
            <w:iCs/>
            <w:bdr w:val="none" w:sz="0" w:space="0" w:color="auto" w:frame="1"/>
          </w:rPr>
          <w:t>а</w:t>
        </w:r>
      </w:hyperlink>
      <w:r>
        <w:rPr>
          <w:rStyle w:val="s3"/>
        </w:rPr>
        <w:t>) 5) тармақша өзгертілді</w:t>
      </w:r>
    </w:p>
    <w:p w:rsidR="00000000" w:rsidRDefault="00FC238B">
      <w:pPr>
        <w:ind w:firstLine="400"/>
        <w:jc w:val="both"/>
      </w:pPr>
      <w:r>
        <w:rPr>
          <w:rStyle w:val="s0"/>
        </w:rPr>
        <w:t>5) салық есептілігінің түрі көрсетілмесе, немесе</w:t>
      </w:r>
      <w:r>
        <w:rPr>
          <w:rStyle w:val="s0"/>
        </w:rPr>
        <w:t xml:space="preserve"> </w:t>
      </w:r>
    </w:p>
    <w:p w:rsidR="00000000" w:rsidRDefault="00FC238B">
      <w:pPr>
        <w:jc w:val="both"/>
      </w:pPr>
      <w:r>
        <w:rPr>
          <w:rStyle w:val="s3"/>
        </w:rPr>
        <w:t>2009.30.12. № 234-ІV ҚР</w:t>
      </w:r>
      <w:r>
        <w:rPr>
          <w:rStyle w:val="s3"/>
        </w:rPr>
        <w:t xml:space="preserve"> </w:t>
      </w:r>
      <w:hyperlink r:id="rId6082"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w:t>
      </w:r>
      <w:r>
        <w:rPr>
          <w:rStyle w:val="s3"/>
        </w:rPr>
        <w:t>i) (бұр.</w:t>
      </w:r>
      <w:hyperlink r:id="rId6083" w:anchor="sub_id=5840506" w:history="1">
        <w:r>
          <w:rPr>
            <w:rStyle w:val="a3"/>
            <w:i/>
            <w:iCs/>
            <w:bdr w:val="none" w:sz="0" w:space="0" w:color="auto" w:frame="1"/>
          </w:rPr>
          <w:t>ред</w:t>
        </w:r>
      </w:hyperlink>
      <w:r>
        <w:rPr>
          <w:rStyle w:val="s3"/>
        </w:rPr>
        <w:t>.қара)</w:t>
      </w:r>
    </w:p>
    <w:p w:rsidR="00000000" w:rsidRDefault="00FC238B">
      <w:pPr>
        <w:ind w:firstLine="400"/>
        <w:jc w:val="both"/>
      </w:pPr>
      <w:r>
        <w:rPr>
          <w:rStyle w:val="s0"/>
        </w:rPr>
        <w:t>6) салық есептілігіне қол қоюға қатысты осы Кодекстің талаптары бұзылса, немесе</w:t>
      </w:r>
    </w:p>
    <w:p w:rsidR="00000000" w:rsidRDefault="00FC238B">
      <w:pPr>
        <w:jc w:val="both"/>
      </w:pPr>
      <w:r>
        <w:rPr>
          <w:rStyle w:val="s3"/>
        </w:rPr>
        <w:t>2013.05.12. № 152-V ҚР</w:t>
      </w:r>
      <w:r>
        <w:rPr>
          <w:rStyle w:val="s3"/>
        </w:rPr>
        <w:t xml:space="preserve"> </w:t>
      </w:r>
      <w:hyperlink r:id="rId6084" w:anchor="sub_id=58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6085" w:anchor="sub_id=5840507"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7) салық есептілігі түрлерінің электрон</w:t>
      </w:r>
      <w:r>
        <w:rPr>
          <w:rStyle w:val="s0"/>
        </w:rPr>
        <w:t>дық пішім құрылымында пішімді-логикалық бақылау талаптары бұзылса;</w:t>
      </w:r>
    </w:p>
    <w:p w:rsidR="00000000" w:rsidRDefault="00FC238B">
      <w:pPr>
        <w:jc w:val="both"/>
      </w:pPr>
      <w:r>
        <w:rPr>
          <w:rStyle w:val="s3"/>
        </w:rPr>
        <w:t>2013.05.12. № 152-V ҚР</w:t>
      </w:r>
      <w:r>
        <w:rPr>
          <w:rStyle w:val="s3"/>
        </w:rPr>
        <w:t xml:space="preserve"> </w:t>
      </w:r>
      <w:hyperlink r:id="rId6086"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8) салық есептілігін ұсыну мерзімі ұзартылған жағдайда салық есептілігін ұсыну тәсіліне қатысты осы Кодекстің</w:t>
      </w:r>
      <w:r>
        <w:rPr>
          <w:rStyle w:val="s0"/>
        </w:rPr>
        <w:t xml:space="preserve"> </w:t>
      </w:r>
      <w:hyperlink w:anchor="sub720100" w:history="1">
        <w:r>
          <w:rPr>
            <w:rStyle w:val="a3"/>
          </w:rPr>
          <w:t>72-бабы 1-тармағының</w:t>
        </w:r>
      </w:hyperlink>
      <w:r>
        <w:rPr>
          <w:rStyle w:val="s0"/>
        </w:rPr>
        <w:t xml:space="preserve"> </w:t>
      </w:r>
      <w:r>
        <w:rPr>
          <w:rStyle w:val="s0"/>
        </w:rPr>
        <w:t>талаптары бұзылса;</w:t>
      </w:r>
    </w:p>
    <w:p w:rsidR="00000000" w:rsidRDefault="00FC238B">
      <w:pPr>
        <w:jc w:val="both"/>
      </w:pPr>
      <w:r>
        <w:rPr>
          <w:rStyle w:val="s3"/>
        </w:rPr>
        <w:t>2013.05.12. № 152-V ҚР</w:t>
      </w:r>
      <w:r>
        <w:rPr>
          <w:rStyle w:val="s3"/>
        </w:rPr>
        <w:t xml:space="preserve"> </w:t>
      </w:r>
      <w:hyperlink r:id="rId6087"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FC238B">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 бойын</w:t>
      </w:r>
      <w:r>
        <w:rPr>
          <w:rStyle w:val="s0"/>
        </w:rPr>
        <w:t>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w:anchor="sub2700200" w:history="1">
        <w:r>
          <w:rPr>
            <w:rStyle w:val="a3"/>
          </w:rPr>
          <w:t>270-бабы 2-тармағының</w:t>
        </w:r>
      </w:hyperlink>
      <w:r>
        <w:rPr>
          <w:rStyle w:val="s0"/>
        </w:rPr>
        <w:t xml:space="preserve"> </w:t>
      </w:r>
      <w:r>
        <w:rPr>
          <w:rStyle w:val="s0"/>
        </w:rPr>
        <w:t>талаптары бұзылса, салық органдарына табыс етілмеген деп есептеледі.</w:t>
      </w:r>
    </w:p>
    <w:p w:rsidR="00000000" w:rsidRDefault="00FC238B">
      <w:pPr>
        <w:ind w:firstLine="400"/>
        <w:jc w:val="both"/>
      </w:pPr>
      <w:r>
        <w:t> </w:t>
      </w:r>
    </w:p>
    <w:p w:rsidR="00000000" w:rsidRDefault="00FC238B">
      <w:pPr>
        <w:ind w:firstLine="400"/>
        <w:jc w:val="both"/>
      </w:pPr>
      <w:bookmarkStart w:id="961" w:name="SUB5850000"/>
      <w:bookmarkEnd w:id="961"/>
      <w:r>
        <w:rPr>
          <w:rStyle w:val="s0"/>
          <w:b/>
          <w:bCs/>
        </w:rPr>
        <w:t>585-бап</w:t>
      </w:r>
      <w:r>
        <w:rPr>
          <w:rStyle w:val="s0"/>
        </w:rPr>
        <w:t xml:space="preserve">. </w:t>
      </w:r>
      <w:r>
        <w:rPr>
          <w:rStyle w:val="s0"/>
          <w:b/>
          <w:bCs/>
        </w:rPr>
        <w:t>Ка</w:t>
      </w:r>
      <w:r>
        <w:rPr>
          <w:rStyle w:val="s0"/>
          <w:b/>
          <w:bCs/>
        </w:rPr>
        <w:t>мералдық бақылау</w:t>
      </w:r>
    </w:p>
    <w:p w:rsidR="00000000" w:rsidRDefault="00FC238B">
      <w:pPr>
        <w:ind w:firstLine="400"/>
        <w:jc w:val="both"/>
      </w:pPr>
      <w:r>
        <w:rPr>
          <w:rStyle w:val="s0"/>
        </w:rPr>
        <w:t xml:space="preserve">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w:t>
      </w:r>
      <w:r>
        <w:rPr>
          <w:rStyle w:val="s0"/>
        </w:rPr>
        <w:t>салық органдары жүзеге асыратын бақылау.</w:t>
      </w:r>
    </w:p>
    <w:p w:rsidR="00000000" w:rsidRDefault="00FC238B">
      <w:pPr>
        <w:ind w:firstLine="400"/>
        <w:jc w:val="both"/>
      </w:pPr>
      <w:r>
        <w:rPr>
          <w:rStyle w:val="s0"/>
        </w:rPr>
        <w:t>Камералдық бақылау қатерлерді басқару жүйесінің құрамдас бөлігі болып табылады.</w:t>
      </w:r>
    </w:p>
    <w:p w:rsidR="00000000" w:rsidRDefault="00FC238B">
      <w:pPr>
        <w:jc w:val="both"/>
      </w:pPr>
      <w:r>
        <w:rPr>
          <w:rStyle w:val="s3"/>
        </w:rPr>
        <w:t>2009.16.11. № 200-ІV ҚР</w:t>
      </w:r>
      <w:r>
        <w:rPr>
          <w:rStyle w:val="s3"/>
        </w:rPr>
        <w:t xml:space="preserve"> </w:t>
      </w:r>
      <w:hyperlink r:id="rId6088" w:anchor="sub_id=182" w:history="1">
        <w:r>
          <w:rPr>
            <w:rStyle w:val="a3"/>
            <w:i/>
            <w:iCs/>
            <w:bdr w:val="none" w:sz="0" w:space="0" w:color="auto" w:frame="1"/>
          </w:rPr>
          <w:t>Заңымен</w:t>
        </w:r>
      </w:hyperlink>
      <w:r>
        <w:rPr>
          <w:rStyle w:val="s3"/>
        </w:rPr>
        <w:t xml:space="preserve"> </w:t>
      </w:r>
      <w:r>
        <w:rPr>
          <w:rStyle w:val="s3"/>
        </w:rPr>
        <w:t>2-тармақ жаңа редакция</w:t>
      </w:r>
      <w:r>
        <w:rPr>
          <w:rStyle w:val="s3"/>
        </w:rPr>
        <w:t>да (2010 ж. 1 қаңтардан бастап қолданысқа енгiзiлді) (бұр.</w:t>
      </w:r>
      <w:hyperlink r:id="rId6089" w:anchor="sub_id=585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Камералдық бақылаудың мақсаты - салық органдары камералдық бақылау нәтижелерi бойынша анықтаған бұз</w:t>
      </w:r>
      <w:r>
        <w:rPr>
          <w:rStyle w:val="s0"/>
        </w:rPr>
        <w:t>ушылықтарды салық органдарында тiркеу есебiне қою және (немесе) осы Кодекстiң</w:t>
      </w:r>
      <w:r>
        <w:rPr>
          <w:rStyle w:val="s0"/>
        </w:rPr>
        <w:t xml:space="preserve"> </w:t>
      </w:r>
      <w:hyperlink w:anchor="sub5870000" w:history="1">
        <w:r>
          <w:rPr>
            <w:rStyle w:val="a3"/>
          </w:rPr>
          <w:t>587-бабына</w:t>
        </w:r>
      </w:hyperlink>
      <w:r>
        <w:rPr>
          <w:rStyle w:val="s0"/>
        </w:rPr>
        <w:t xml:space="preserve"> </w:t>
      </w:r>
      <w:r>
        <w:rPr>
          <w:rStyle w:val="s0"/>
        </w:rPr>
        <w:t>сәйкес салық есептілігiн ұсыну және (немесе) салық және бюджетке төленетiн басқа да мiндеттi төлемдердi төлеу арқылы салық төлеушiге д</w:t>
      </w:r>
      <w:r>
        <w:rPr>
          <w:rStyle w:val="s0"/>
        </w:rPr>
        <w:t>ербес жоюға құқық беру.</w:t>
      </w:r>
    </w:p>
    <w:p w:rsidR="00000000" w:rsidRDefault="00FC238B">
      <w:pPr>
        <w:ind w:firstLine="400"/>
        <w:jc w:val="both"/>
      </w:pPr>
      <w:r>
        <w:t> </w:t>
      </w:r>
    </w:p>
    <w:p w:rsidR="00000000" w:rsidRDefault="00FC238B">
      <w:pPr>
        <w:jc w:val="both"/>
      </w:pPr>
      <w:bookmarkStart w:id="962" w:name="SUB5860000"/>
      <w:bookmarkEnd w:id="962"/>
      <w:r>
        <w:rPr>
          <w:rStyle w:val="s3"/>
        </w:rPr>
        <w:t>2009.16.11. № 200-ІV ҚР</w:t>
      </w:r>
      <w:r>
        <w:rPr>
          <w:rStyle w:val="s3"/>
        </w:rPr>
        <w:t xml:space="preserve"> </w:t>
      </w:r>
      <w:hyperlink r:id="rId6090" w:anchor="sub_id=183" w:history="1">
        <w:r>
          <w:rPr>
            <w:rStyle w:val="a3"/>
            <w:i/>
            <w:iCs/>
            <w:bdr w:val="none" w:sz="0" w:space="0" w:color="auto" w:frame="1"/>
          </w:rPr>
          <w:t>Заңымен</w:t>
        </w:r>
      </w:hyperlink>
      <w:r>
        <w:rPr>
          <w:rStyle w:val="s3"/>
        </w:rPr>
        <w:t xml:space="preserve"> </w:t>
      </w:r>
      <w:r>
        <w:rPr>
          <w:rStyle w:val="s3"/>
        </w:rPr>
        <w:t>586-бап жаңа редакцияда (2010 ж. 1 қаңтардан бастап қолданысқа енгiзiлді) (бұр.</w:t>
      </w:r>
      <w:hyperlink r:id="rId6091" w:anchor="sub_id=586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b/>
          <w:bCs/>
        </w:rPr>
        <w:t>586-бап. Камералдық бақылауды жүргiзу тәртібі мен мерзiмдерi</w:t>
      </w:r>
    </w:p>
    <w:p w:rsidR="00000000" w:rsidRDefault="00FC238B">
      <w:pPr>
        <w:ind w:firstLine="400"/>
        <w:jc w:val="both"/>
      </w:pPr>
      <w:r>
        <w:rPr>
          <w:rStyle w:val="s0"/>
        </w:rPr>
        <w:t>1. Камералдық бақылау салық органдарында бар мынадай деректердi:</w:t>
      </w:r>
    </w:p>
    <w:p w:rsidR="00000000" w:rsidRDefault="00FC238B">
      <w:pPr>
        <w:ind w:firstLine="400"/>
        <w:jc w:val="both"/>
      </w:pPr>
      <w:r>
        <w:rPr>
          <w:rStyle w:val="s0"/>
        </w:rPr>
        <w:t>1) салықтық есептіліктi;</w:t>
      </w:r>
    </w:p>
    <w:p w:rsidR="00000000" w:rsidRDefault="00FC238B">
      <w:pPr>
        <w:ind w:firstLine="400"/>
        <w:jc w:val="both"/>
      </w:pPr>
      <w:r>
        <w:rPr>
          <w:rStyle w:val="s0"/>
        </w:rPr>
        <w:t>2) 2011.21.07. № 467-ІV ҚР</w:t>
      </w:r>
      <w:r>
        <w:rPr>
          <w:rStyle w:val="s0"/>
        </w:rPr>
        <w:t xml:space="preserve"> </w:t>
      </w:r>
      <w:hyperlink r:id="rId6092"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6093" w:anchor="sub_id=58600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3) өзге де уәкiлеттi </w:t>
      </w:r>
      <w:r>
        <w:rPr>
          <w:rStyle w:val="s0"/>
        </w:rPr>
        <w:t>мемлекеттік органдардың салық салу объектiлерi және (немесе) салық салуға байланысты объектiлер туралы мәлiметтерiн;</w:t>
      </w:r>
    </w:p>
    <w:p w:rsidR="00000000" w:rsidRDefault="00FC238B">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FC238B">
      <w:pPr>
        <w:ind w:firstLine="400"/>
        <w:jc w:val="both"/>
      </w:pPr>
      <w:r>
        <w:rPr>
          <w:rStyle w:val="s0"/>
        </w:rPr>
        <w:t>Осы тармақтың</w:t>
      </w:r>
      <w:r>
        <w:rPr>
          <w:rStyle w:val="s0"/>
        </w:rPr>
        <w:t xml:space="preserve"> 1) тармақшасында көрсетiлген деректер өз арасында да салыстырылады.</w:t>
      </w:r>
    </w:p>
    <w:p w:rsidR="00000000" w:rsidRDefault="00FC238B">
      <w:pPr>
        <w:jc w:val="both"/>
      </w:pPr>
      <w:r>
        <w:rPr>
          <w:rStyle w:val="s3"/>
        </w:rPr>
        <w:t>2011.21.07. № 467-ІV ҚР</w:t>
      </w:r>
      <w:r>
        <w:rPr>
          <w:rStyle w:val="s3"/>
        </w:rPr>
        <w:t xml:space="preserve"> </w:t>
      </w:r>
      <w:hyperlink r:id="rId6094"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w:t>
      </w:r>
      <w:r>
        <w:rPr>
          <w:rStyle w:val="s3"/>
        </w:rPr>
        <w:t>ді)</w:t>
      </w:r>
    </w:p>
    <w:p w:rsidR="00000000" w:rsidRDefault="00FC238B">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FC238B">
      <w:pPr>
        <w:ind w:firstLine="400"/>
        <w:jc w:val="both"/>
      </w:pPr>
      <w:r>
        <w:rPr>
          <w:rStyle w:val="s0"/>
        </w:rPr>
        <w:t>2. Камералдық бақылау осы Кодекстiң</w:t>
      </w:r>
      <w:r>
        <w:rPr>
          <w:rStyle w:val="s0"/>
        </w:rPr>
        <w:t xml:space="preserve"> </w:t>
      </w:r>
      <w:hyperlink w:anchor="sub460000" w:history="1">
        <w:r>
          <w:rPr>
            <w:rStyle w:val="a3"/>
          </w:rPr>
          <w:t>46-бабында</w:t>
        </w:r>
      </w:hyperlink>
      <w:r>
        <w:rPr>
          <w:rStyle w:val="s0"/>
        </w:rPr>
        <w:t xml:space="preserve"> </w:t>
      </w:r>
      <w:r>
        <w:rPr>
          <w:rStyle w:val="s0"/>
        </w:rPr>
        <w:t>белгiленген ережел</w:t>
      </w:r>
      <w:r>
        <w:rPr>
          <w:rStyle w:val="s0"/>
        </w:rPr>
        <w:t>ер ескерiле отырып, талаптың өткен мерзiмi iшiнде жүзеге асырылады.</w:t>
      </w:r>
    </w:p>
    <w:p w:rsidR="00000000" w:rsidRDefault="00FC238B">
      <w:pPr>
        <w:ind w:firstLine="400"/>
        <w:jc w:val="both"/>
      </w:pPr>
      <w:r>
        <w:rPr>
          <w:rStyle w:val="s0"/>
        </w:rPr>
        <w:t> </w:t>
      </w:r>
    </w:p>
    <w:p w:rsidR="00000000" w:rsidRDefault="00FC238B">
      <w:pPr>
        <w:ind w:firstLine="400"/>
        <w:jc w:val="both"/>
      </w:pPr>
      <w:bookmarkStart w:id="963" w:name="SUB5870000"/>
      <w:bookmarkEnd w:id="963"/>
      <w:r>
        <w:rPr>
          <w:rStyle w:val="s0"/>
          <w:b/>
          <w:bCs/>
        </w:rPr>
        <w:t>587-бап</w:t>
      </w:r>
      <w:r>
        <w:rPr>
          <w:rStyle w:val="s0"/>
        </w:rPr>
        <w:t xml:space="preserve">. </w:t>
      </w:r>
      <w:r>
        <w:rPr>
          <w:rStyle w:val="s0"/>
          <w:b/>
          <w:bCs/>
        </w:rPr>
        <w:t>Камералдық бақылау нәтижелері</w:t>
      </w:r>
    </w:p>
    <w:p w:rsidR="00000000" w:rsidRDefault="00FC238B">
      <w:pPr>
        <w:jc w:val="both"/>
      </w:pPr>
      <w:r>
        <w:rPr>
          <w:rStyle w:val="s3"/>
        </w:rPr>
        <w:t>2013.05.12. № 152-V ҚР</w:t>
      </w:r>
      <w:r>
        <w:rPr>
          <w:rStyle w:val="s3"/>
        </w:rPr>
        <w:t xml:space="preserve"> </w:t>
      </w:r>
      <w:hyperlink r:id="rId6095"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w:t>
      </w:r>
      <w:r>
        <w:rPr>
          <w:rStyle w:val="s3"/>
        </w:rPr>
        <w:t xml:space="preserve"> қаңтардан бастап қолданысқа енгізілді) (</w:t>
      </w:r>
      <w:hyperlink r:id="rId6096" w:anchor="sub_id=587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Камералдық бақылау нәтижелерi бойынша бұзушылықтар анықталған жағдайда:</w:t>
      </w:r>
    </w:p>
    <w:p w:rsidR="00000000" w:rsidRDefault="00FC238B">
      <w:pPr>
        <w:ind w:firstLine="400"/>
        <w:jc w:val="both"/>
      </w:pPr>
      <w:r>
        <w:rPr>
          <w:rStyle w:val="s0"/>
        </w:rPr>
        <w:t xml:space="preserve">тәуекелі жоғары деңгейдегі бұзушылықтар </w:t>
      </w:r>
      <w:r>
        <w:rPr>
          <w:rStyle w:val="s0"/>
        </w:rPr>
        <w:t>бойынша - анықталған бұзушылықтардың сипаттамалары қоса берiле отырып, камералдық бақылау нәтижелерi бойынша анықталған бұзушылықтарды жою туралы хабарлама;</w:t>
      </w:r>
    </w:p>
    <w:p w:rsidR="00000000" w:rsidRDefault="00FC238B">
      <w:pPr>
        <w:ind w:firstLine="400"/>
        <w:jc w:val="both"/>
      </w:pPr>
      <w:r>
        <w:rPr>
          <w:rStyle w:val="s0"/>
        </w:rPr>
        <w:t>тәуекелі орташа деңгейдегі бұзушылықтар бойынша - анықталған бұзушылықтардың сипаттамалары қоса бер</w:t>
      </w:r>
      <w:r>
        <w:rPr>
          <w:rStyle w:val="s0"/>
        </w:rPr>
        <w:t>iле отырып, камералдық бақылау нәтижелерi бойынша анықталған бұзушылықтар туралы хабарлама ресiмделедi.</w:t>
      </w:r>
    </w:p>
    <w:p w:rsidR="00000000" w:rsidRDefault="00FC238B">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w:anchor="sub6070200" w:history="1">
        <w:r>
          <w:rPr>
            <w:rStyle w:val="a3"/>
          </w:rPr>
          <w:t>607-бабы 2-тармағының 7) тармақшасында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FC238B">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FC238B">
      <w:pPr>
        <w:ind w:firstLine="400"/>
        <w:jc w:val="both"/>
      </w:pPr>
      <w:r>
        <w:rPr>
          <w:rStyle w:val="s0"/>
        </w:rPr>
        <w:t>Осы тармақтың ережелері камералдық бақылау нәтижелерi бойынша анықталған тәуекелі төмен деңгейдегі бұзушылықтарға қолданылмайды.</w:t>
      </w:r>
    </w:p>
    <w:p w:rsidR="00000000" w:rsidRDefault="00FC238B">
      <w:pPr>
        <w:jc w:val="both"/>
      </w:pPr>
      <w:bookmarkStart w:id="964" w:name="SUB5870200"/>
      <w:bookmarkEnd w:id="964"/>
      <w:r>
        <w:rPr>
          <w:rStyle w:val="s3"/>
        </w:rPr>
        <w:t>2009.16.11. № 200-ІV ҚР</w:t>
      </w:r>
      <w:r>
        <w:rPr>
          <w:rStyle w:val="s3"/>
        </w:rPr>
        <w:t xml:space="preserve"> </w:t>
      </w:r>
      <w:hyperlink r:id="rId6097" w:anchor="sub_id=184" w:history="1">
        <w:r>
          <w:rPr>
            <w:rStyle w:val="a3"/>
            <w:i/>
            <w:iCs/>
            <w:bdr w:val="none" w:sz="0" w:space="0" w:color="auto" w:frame="1"/>
          </w:rPr>
          <w:t>Заңымен</w:t>
        </w:r>
      </w:hyperlink>
      <w:r>
        <w:rPr>
          <w:rStyle w:val="s3"/>
        </w:rPr>
        <w:t xml:space="preserve"> </w:t>
      </w:r>
      <w:r>
        <w:rPr>
          <w:rStyle w:val="s3"/>
        </w:rPr>
        <w:t>(2010 ж. 1 қаң</w:t>
      </w:r>
      <w:r>
        <w:rPr>
          <w:rStyle w:val="s3"/>
        </w:rPr>
        <w:t>тардан бастап қолданысқа енгiзiлді) (бұр.</w:t>
      </w:r>
      <w:hyperlink r:id="rId6098" w:anchor="sub_id=5870200" w:history="1">
        <w:r>
          <w:rPr>
            <w:rStyle w:val="a3"/>
            <w:i/>
            <w:iCs/>
            <w:bdr w:val="none" w:sz="0" w:space="0" w:color="auto" w:frame="1"/>
          </w:rPr>
          <w:t>ред</w:t>
        </w:r>
      </w:hyperlink>
      <w:r>
        <w:rPr>
          <w:rStyle w:val="s3"/>
        </w:rPr>
        <w:t>.қара); 2011.21.07. № 467-ІV ҚР</w:t>
      </w:r>
      <w:r>
        <w:rPr>
          <w:rStyle w:val="s3"/>
        </w:rPr>
        <w:t xml:space="preserve"> </w:t>
      </w:r>
      <w:hyperlink r:id="rId6099" w:anchor="sub_id=3206" w:history="1">
        <w:r>
          <w:rPr>
            <w:rStyle w:val="a3"/>
            <w:i/>
            <w:iCs/>
            <w:bdr w:val="none" w:sz="0" w:space="0" w:color="auto" w:frame="1"/>
          </w:rPr>
          <w:t>Заңымен</w:t>
        </w:r>
      </w:hyperlink>
      <w:r>
        <w:rPr>
          <w:rStyle w:val="s3"/>
        </w:rPr>
        <w:t xml:space="preserve">  </w:t>
      </w:r>
      <w:r>
        <w:rPr>
          <w:rStyle w:val="s3"/>
        </w:rPr>
        <w:t>(201</w:t>
      </w:r>
      <w:r>
        <w:rPr>
          <w:rStyle w:val="s3"/>
        </w:rPr>
        <w:t>1 жылғы 1 шілдеден бастап қолданысқа енгізілді) (</w:t>
      </w:r>
      <w:hyperlink r:id="rId6100"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6101" w:anchor="sub_id=58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6102" w:anchor="sub_id=58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Камералдық бақылау нәтижелері бойынша анықталған бұзу</w:t>
      </w:r>
      <w:r>
        <w:rPr>
          <w:rStyle w:val="s0"/>
        </w:rPr>
        <w:t>шылықтарды жою туралы хабарламаны орындауды салық төлеуші (салық агенті) ол табыс етілген (алынған) күннен кейiнгi күннен бастап отыз жұмыс күні ішінде жүзеге асырады.</w:t>
      </w:r>
    </w:p>
    <w:p w:rsidR="00000000" w:rsidRDefault="00FC238B">
      <w:pPr>
        <w:ind w:firstLine="400"/>
        <w:jc w:val="both"/>
      </w:pPr>
      <w:r>
        <w:rPr>
          <w:rStyle w:val="s0"/>
        </w:rPr>
        <w:t>Салық төлеушінің (салық агентінің) мына құжаттардың бірін:</w:t>
      </w:r>
    </w:p>
    <w:p w:rsidR="00000000" w:rsidRDefault="00FC238B">
      <w:pPr>
        <w:ind w:firstLine="400"/>
        <w:jc w:val="both"/>
      </w:pPr>
      <w:r>
        <w:rPr>
          <w:rStyle w:val="s0"/>
        </w:rPr>
        <w:t>1) анықталған бұзушылықтар жа</w:t>
      </w:r>
      <w:r>
        <w:rPr>
          <w:rStyle w:val="s0"/>
        </w:rPr>
        <w:t>татын салық кезеңі үшін салық есептілігін,</w:t>
      </w:r>
      <w:r>
        <w:rPr>
          <w:rStyle w:val="s0"/>
        </w:rPr>
        <w:t xml:space="preserve"> </w:t>
      </w:r>
    </w:p>
    <w:p w:rsidR="00000000" w:rsidRDefault="00FC238B">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FC238B">
      <w:pPr>
        <w:ind w:firstLine="400"/>
        <w:jc w:val="both"/>
      </w:pPr>
      <w:r>
        <w:rPr>
          <w:rStyle w:val="s0"/>
        </w:rPr>
        <w:t>3) осындай хабарламаны жіберу бойынша салық органдарының лауазымды адамдарының әрекетіне (әрекетсіздігіне) шағым</w:t>
      </w:r>
      <w:r>
        <w:rPr>
          <w:rStyle w:val="s0"/>
        </w:rPr>
        <w:t>дар ұсыну камералдық бақылау нәтижелері бойынша анықталған бұзушылықтарды жою туралы хабарламаның орындалуы болып танылады.</w:t>
      </w:r>
      <w:r>
        <w:rPr>
          <w:rStyle w:val="s0"/>
        </w:rPr>
        <w:t xml:space="preserve"> </w:t>
      </w:r>
    </w:p>
    <w:p w:rsidR="00000000" w:rsidRDefault="00FC238B">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w:t>
      </w:r>
      <w:r>
        <w:rPr>
          <w:rStyle w:val="s0"/>
        </w:rPr>
        <w:t>татын кезең үшін салық есептілігін ұсынады.</w:t>
      </w:r>
      <w:r>
        <w:rPr>
          <w:rStyle w:val="s0"/>
        </w:rPr>
        <w:t xml:space="preserve"> </w:t>
      </w:r>
    </w:p>
    <w:p w:rsidR="00000000" w:rsidRDefault="00FC238B">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FC238B">
      <w:pPr>
        <w:ind w:firstLine="400"/>
        <w:jc w:val="both"/>
      </w:pPr>
      <w:r>
        <w:rPr>
          <w:rStyle w:val="s0"/>
        </w:rPr>
        <w:t>1) камералдық бақылау нәтижелері бойынша анықталған бұзушылықтарды жою туралы хабарлама</w:t>
      </w:r>
      <w:r>
        <w:rPr>
          <w:rStyle w:val="s0"/>
        </w:rPr>
        <w:t>ны жіберген салық органына - анықталған бұзушылықтар жөнінде қағаз немесе электрондық жеткізгіште түсініктеме;</w:t>
      </w:r>
      <w:r>
        <w:rPr>
          <w:rStyle w:val="s0"/>
        </w:rPr>
        <w:t xml:space="preserve"> </w:t>
      </w:r>
    </w:p>
    <w:p w:rsidR="00000000" w:rsidRDefault="00FC238B">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w:t>
      </w:r>
      <w:r>
        <w:rPr>
          <w:rStyle w:val="s0"/>
        </w:rPr>
        <w:t>гандары лауазымды адамдарының әрекеттеріне (әрекетсіздігіне) шағым.</w:t>
      </w:r>
    </w:p>
    <w:p w:rsidR="00000000" w:rsidRDefault="00FC238B">
      <w:pPr>
        <w:jc w:val="both"/>
      </w:pPr>
      <w:r>
        <w:rPr>
          <w:rStyle w:val="s3"/>
        </w:rPr>
        <w:t>2011.21.07. № 467-ІV ҚР</w:t>
      </w:r>
      <w:r>
        <w:rPr>
          <w:rStyle w:val="s3"/>
        </w:rPr>
        <w:t xml:space="preserve"> </w:t>
      </w:r>
      <w:hyperlink r:id="rId6103"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w:t>
      </w:r>
      <w:r>
        <w:rPr>
          <w:rStyle w:val="s3"/>
        </w:rPr>
        <w:t>лді)</w:t>
      </w:r>
    </w:p>
    <w:p w:rsidR="00000000" w:rsidRDefault="00FC238B">
      <w:pPr>
        <w:ind w:firstLine="400"/>
        <w:jc w:val="both"/>
      </w:pPr>
      <w:r>
        <w:rPr>
          <w:rStyle w:val="s0"/>
        </w:rPr>
        <w:t>2-1. Осы баптың 2-тармағында көрсетілген түсініктеме:</w:t>
      </w:r>
      <w:r>
        <w:rPr>
          <w:rStyle w:val="s0"/>
        </w:rPr>
        <w:t xml:space="preserve"> </w:t>
      </w:r>
    </w:p>
    <w:p w:rsidR="00000000" w:rsidRDefault="00FC238B">
      <w:pPr>
        <w:ind w:firstLine="400"/>
        <w:jc w:val="both"/>
      </w:pPr>
      <w:r>
        <w:rPr>
          <w:rStyle w:val="s0"/>
        </w:rPr>
        <w:t>1) салық төлеушінің (салық агентінің) түсініктемеге қол қойған күнін;</w:t>
      </w:r>
    </w:p>
    <w:p w:rsidR="00000000" w:rsidRDefault="00FC238B">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w:t>
      </w:r>
      <w:r>
        <w:rPr>
          <w:rStyle w:val="s0"/>
        </w:rPr>
        <w:t>(орналасқан жерін);</w:t>
      </w:r>
      <w:r>
        <w:rPr>
          <w:rStyle w:val="s0"/>
        </w:rPr>
        <w:t xml:space="preserve"> </w:t>
      </w:r>
    </w:p>
    <w:p w:rsidR="00000000" w:rsidRDefault="00FC238B">
      <w:pPr>
        <w:ind w:firstLine="400"/>
        <w:jc w:val="both"/>
      </w:pPr>
      <w:r>
        <w:rPr>
          <w:rStyle w:val="s0"/>
        </w:rPr>
        <w:t>3) салық төлеушінің (салық агентінің) сәйкестендіру нөмірін;</w:t>
      </w:r>
    </w:p>
    <w:p w:rsidR="00000000" w:rsidRDefault="00FC238B">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FC238B">
      <w:pPr>
        <w:ind w:firstLine="400"/>
        <w:jc w:val="both"/>
      </w:pPr>
      <w:r>
        <w:rPr>
          <w:rStyle w:val="s0"/>
        </w:rPr>
        <w:t>5) түсініктемені тапсырған тұлғаның хабарламада кө</w:t>
      </w:r>
      <w:r>
        <w:rPr>
          <w:rStyle w:val="s0"/>
        </w:rPr>
        <w:t>рсетілген бұзушылықтармен келіспеуіне негіз болып табылатын мән-жайлардың;</w:t>
      </w:r>
    </w:p>
    <w:p w:rsidR="00000000" w:rsidRDefault="00FC238B">
      <w:pPr>
        <w:ind w:firstLine="400"/>
        <w:jc w:val="both"/>
      </w:pPr>
      <w:r>
        <w:rPr>
          <w:rStyle w:val="s0"/>
        </w:rPr>
        <w:t>6) қоса берілетін құжаттардың тізбесін қамтуға тиіс.</w:t>
      </w:r>
    </w:p>
    <w:p w:rsidR="00000000" w:rsidRDefault="00FC238B">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w:t>
      </w:r>
      <w:r>
        <w:rPr>
          <w:rStyle w:val="s0"/>
        </w:rPr>
        <w:t>тілген жағдайда, онда салық есептілігінен басқа, мұндай құжаттардың көшірмелері түсініктемеге қоса беріледі.</w:t>
      </w:r>
    </w:p>
    <w:p w:rsidR="00000000" w:rsidRDefault="00FC238B">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w:anchor="sub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FC238B">
      <w:pPr>
        <w:jc w:val="both"/>
      </w:pPr>
      <w:r>
        <w:rPr>
          <w:rStyle w:val="s3"/>
        </w:rPr>
        <w:t>2012.26.12. № 61-V ҚР</w:t>
      </w:r>
      <w:r>
        <w:rPr>
          <w:rStyle w:val="s3"/>
        </w:rPr>
        <w:t xml:space="preserve"> </w:t>
      </w:r>
      <w:hyperlink r:id="rId6104" w:anchor="sub_id=587" w:history="1">
        <w:r>
          <w:rPr>
            <w:rStyle w:val="a3"/>
            <w:i/>
            <w:iCs/>
            <w:bdr w:val="none" w:sz="0" w:space="0" w:color="auto" w:frame="1"/>
          </w:rPr>
          <w:t>Заңымен</w:t>
        </w:r>
      </w:hyperlink>
      <w:r>
        <w:rPr>
          <w:rStyle w:val="s3"/>
        </w:rPr>
        <w:t xml:space="preserve"> </w:t>
      </w:r>
      <w:r>
        <w:rPr>
          <w:rStyle w:val="s3"/>
        </w:rPr>
        <w:t xml:space="preserve">4-тармақ өзгертілді </w:t>
      </w:r>
      <w:r>
        <w:rPr>
          <w:rStyle w:val="s3"/>
        </w:rPr>
        <w:t>(2013 ж. 1 қаңтардан бастап қолданысқа енгізілді) (</w:t>
      </w:r>
      <w:hyperlink r:id="rId6105" w:anchor="sub_id=587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Осы Кодекстің</w:t>
      </w:r>
      <w:r>
        <w:rPr>
          <w:rStyle w:val="s0"/>
        </w:rPr>
        <w:t xml:space="preserve"> </w:t>
      </w:r>
      <w:hyperlink w:anchor="sub37010600" w:history="1">
        <w:r>
          <w:rPr>
            <w:rStyle w:val="a3"/>
          </w:rPr>
          <w:t>37-1-бабының 6-тармағына</w:t>
        </w:r>
      </w:hyperlink>
      <w:r>
        <w:rPr>
          <w:rStyle w:val="s0"/>
        </w:rPr>
        <w:t xml:space="preserve"> </w:t>
      </w:r>
      <w:r>
        <w:rPr>
          <w:rStyle w:val="s0"/>
        </w:rPr>
        <w:t>және</w:t>
      </w:r>
      <w:r>
        <w:rPr>
          <w:rStyle w:val="s0"/>
        </w:rPr>
        <w:t xml:space="preserve"> </w:t>
      </w:r>
      <w:hyperlink w:anchor="sub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 қорытынды жасайды.</w:t>
      </w:r>
    </w:p>
    <w:p w:rsidR="00000000" w:rsidRDefault="00FC238B">
      <w:pPr>
        <w:ind w:firstLine="400"/>
        <w:jc w:val="both"/>
      </w:pPr>
      <w:r>
        <w:rPr>
          <w:rStyle w:val="s0"/>
        </w:rPr>
        <w:t>Бұл ретте осы тармақта көрсетілген қорытындыны жасау күні камералдық бақылаудың аяқталған күні</w:t>
      </w:r>
      <w:r>
        <w:rPr>
          <w:rStyle w:val="s0"/>
        </w:rPr>
        <w:t xml:space="preserve"> болып табылады.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965" w:name="SUB5880000"/>
      <w:bookmarkEnd w:id="965"/>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ӘЛЕУМЕТТІК АУДАРЫМДАРДЫ ТӨЛЕУ БОЙЫНША</w:t>
      </w:r>
      <w:r>
        <w:rPr>
          <w:rStyle w:val="s1"/>
          <w:caps/>
        </w:rPr>
        <w:t xml:space="preserve">  </w:t>
      </w:r>
      <w:r>
        <w:rPr>
          <w:rStyle w:val="s1"/>
          <w:caps/>
        </w:rPr>
        <w:t>МІНДЕТТЕРДІҢ ОРЫНДАЛУЫН ЕСЕПКЕ АЛУ</w:t>
      </w:r>
    </w:p>
    <w:p w:rsidR="00000000" w:rsidRDefault="00FC238B">
      <w:pPr>
        <w:ind w:firstLine="400"/>
        <w:jc w:val="both"/>
      </w:pPr>
      <w:r>
        <w:rPr>
          <w:rStyle w:val="s0"/>
        </w:rPr>
        <w:t> </w:t>
      </w:r>
    </w:p>
    <w:p w:rsidR="00000000" w:rsidRDefault="00FC238B">
      <w:pPr>
        <w:ind w:firstLine="400"/>
        <w:jc w:val="both"/>
      </w:pPr>
      <w:r>
        <w:rPr>
          <w:rStyle w:val="s0"/>
          <w:b/>
          <w:bCs/>
        </w:rPr>
        <w:t>588-бап</w:t>
      </w:r>
      <w:r>
        <w:rPr>
          <w:rStyle w:val="s0"/>
        </w:rPr>
        <w:t xml:space="preserve">. </w:t>
      </w:r>
      <w:r>
        <w:rPr>
          <w:rStyle w:val="s0"/>
          <w:b/>
          <w:bCs/>
        </w:rPr>
        <w:t>Жалпы ережелер</w:t>
      </w:r>
    </w:p>
    <w:p w:rsidR="00000000" w:rsidRDefault="00FC238B">
      <w:pPr>
        <w:ind w:firstLine="400"/>
        <w:jc w:val="both"/>
      </w:pPr>
      <w:r>
        <w:rPr>
          <w:rStyle w:val="s0"/>
        </w:rPr>
        <w:t>1. Салық міндеттеме</w:t>
      </w:r>
      <w:r>
        <w:rPr>
          <w:rStyle w:val="s0"/>
        </w:rPr>
        <w:t>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FC238B">
      <w:pPr>
        <w:ind w:firstLine="400"/>
        <w:jc w:val="both"/>
      </w:pPr>
      <w:r>
        <w:rPr>
          <w:rStyle w:val="s0"/>
        </w:rPr>
        <w:t>2. Салық органының салық төлеушінің (салық агентінің) дербес шотын жүргізуі:</w:t>
      </w:r>
    </w:p>
    <w:p w:rsidR="00000000" w:rsidRDefault="00FC238B">
      <w:pPr>
        <w:ind w:firstLine="400"/>
        <w:jc w:val="both"/>
      </w:pPr>
      <w:r>
        <w:rPr>
          <w:rStyle w:val="s0"/>
        </w:rPr>
        <w:t>дербес шотты ашуды;</w:t>
      </w:r>
    </w:p>
    <w:p w:rsidR="00000000" w:rsidRDefault="00FC238B">
      <w:pPr>
        <w:ind w:firstLine="400"/>
        <w:jc w:val="both"/>
      </w:pPr>
      <w:r>
        <w:rPr>
          <w:rStyle w:val="s0"/>
        </w:rPr>
        <w:t xml:space="preserve">кейіннен дербес шотта салықтың, бюджетке төленетін басқа да міндетті төлемнің, міндетті зейнетақы жарналарының, міндетті кәсіптік зейнетақы жарналарының және </w:t>
      </w:r>
      <w:r>
        <w:rPr>
          <w:rStyle w:val="s0"/>
        </w:rPr>
        <w:t>әлеуметтік</w:t>
      </w:r>
      <w:r>
        <w:rPr>
          <w:rStyle w:val="s0"/>
        </w:rPr>
        <w:t xml:space="preserve"> аударымдардың есептелген, есепке жазылған, кемітілген, төленген, есепке жатқызылған, қайтарылған сомаларын көрсетуді;</w:t>
      </w:r>
    </w:p>
    <w:p w:rsidR="00000000" w:rsidRDefault="00FC238B">
      <w:pPr>
        <w:ind w:firstLine="400"/>
        <w:jc w:val="both"/>
      </w:pPr>
      <w:r>
        <w:rPr>
          <w:rStyle w:val="s0"/>
        </w:rPr>
        <w:t>дербес шотты жабуды қамтиды.</w:t>
      </w:r>
      <w:r>
        <w:rPr>
          <w:rStyle w:val="s0"/>
        </w:rPr>
        <w:t xml:space="preserve"> </w:t>
      </w:r>
    </w:p>
    <w:p w:rsidR="00000000" w:rsidRDefault="00FC238B">
      <w:pPr>
        <w:ind w:firstLine="400"/>
        <w:jc w:val="both"/>
      </w:pPr>
      <w:r>
        <w:rPr>
          <w:rStyle w:val="s0"/>
        </w:rPr>
        <w:t>Дербес шотты жүргізу осы Кодексте белгіленген тәртіппен жүзеге асырылады.</w:t>
      </w:r>
    </w:p>
    <w:p w:rsidR="00000000" w:rsidRDefault="00FC238B">
      <w:pPr>
        <w:jc w:val="both"/>
      </w:pPr>
      <w:r>
        <w:rPr>
          <w:rStyle w:val="s3"/>
        </w:rPr>
        <w:t>2014.29.12. № 269-V ҚР</w:t>
      </w:r>
      <w:r>
        <w:rPr>
          <w:rStyle w:val="s3"/>
        </w:rPr>
        <w:t xml:space="preserve"> </w:t>
      </w:r>
      <w:hyperlink r:id="rId6106"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6107" w:anchor="sub_id=588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FC238B">
      <w:pPr>
        <w:ind w:firstLine="400"/>
        <w:jc w:val="both"/>
      </w:pPr>
      <w:r>
        <w:rPr>
          <w:rStyle w:val="s0"/>
        </w:rPr>
        <w:t>салық төлеуші (салық агенті) - салық есептілігінде, тауарлар декларациясында;</w:t>
      </w:r>
    </w:p>
    <w:p w:rsidR="00000000" w:rsidRDefault="00FC238B">
      <w:pPr>
        <w:ind w:firstLine="400"/>
        <w:jc w:val="both"/>
      </w:pPr>
      <w:r>
        <w:rPr>
          <w:rStyle w:val="s0"/>
        </w:rPr>
        <w:t>салық органы - уәкілетті мемлекеттік органдардың мәліметтері бойынша;</w:t>
      </w:r>
    </w:p>
    <w:p w:rsidR="00000000" w:rsidRDefault="00FC238B">
      <w:pPr>
        <w:ind w:firstLine="400"/>
        <w:jc w:val="both"/>
      </w:pPr>
      <w:r>
        <w:rPr>
          <w:rStyle w:val="s0"/>
        </w:rPr>
        <w:t>уәкілетті мемлекеттік органдар осы Код</w:t>
      </w:r>
      <w:r>
        <w:rPr>
          <w:rStyle w:val="s0"/>
        </w:rPr>
        <w:t>ексте көзделген негіздер бойынша есептеген сома салықтың, бюджетке төленетін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FC238B">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салығының сомасы болып табылады.</w:t>
      </w:r>
    </w:p>
    <w:p w:rsidR="00000000" w:rsidRDefault="00FC238B">
      <w:pPr>
        <w:ind w:firstLine="400"/>
        <w:jc w:val="both"/>
      </w:pPr>
      <w:r>
        <w:rPr>
          <w:rStyle w:val="s0"/>
        </w:rPr>
        <w:t>4. Салық міндеттемелерін ұлғайтуды немесе кемітуді қоса алғанда, салық қызметі:</w:t>
      </w:r>
    </w:p>
    <w:p w:rsidR="00000000" w:rsidRDefault="00FC238B">
      <w:pPr>
        <w:ind w:firstLine="400"/>
        <w:jc w:val="both"/>
      </w:pPr>
      <w:r>
        <w:rPr>
          <w:rStyle w:val="s0"/>
        </w:rPr>
        <w:t>салықтық тексерудің нәтижелері бойынша;</w:t>
      </w:r>
    </w:p>
    <w:p w:rsidR="00000000" w:rsidRDefault="00FC238B">
      <w:pPr>
        <w:ind w:firstLine="400"/>
        <w:jc w:val="both"/>
      </w:pPr>
      <w:r>
        <w:rPr>
          <w:rStyle w:val="s0"/>
        </w:rPr>
        <w:t>салықтық тексеру нәтижелері туралы хабарламаға және (немесе) салық қызметінің жоғары тұрған органының хабарламаға шағымды қарау нәтижелері бойынша шығарған шешіміне салық төлеушінің (салық агентінің) шағымын қараудың</w:t>
      </w:r>
      <w:r>
        <w:rPr>
          <w:rStyle w:val="s0"/>
        </w:rPr>
        <w:t xml:space="preserve"> қорытындылары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зейнетақы жарналарының және әлеуметтік аударымдардың есептелген сомасы болып табылады.</w:t>
      </w:r>
    </w:p>
    <w:p w:rsidR="00000000" w:rsidRDefault="00FC238B">
      <w:pPr>
        <w:ind w:firstLine="400"/>
        <w:jc w:val="both"/>
      </w:pPr>
      <w:r>
        <w:rPr>
          <w:rStyle w:val="s0"/>
        </w:rPr>
        <w:t>5. Салық төле</w:t>
      </w:r>
      <w:r>
        <w:rPr>
          <w:rStyle w:val="s0"/>
        </w:rPr>
        <w:t>ушінің (салық агентінің) дербес шоты уәкілетті орган белгілеген</w:t>
      </w:r>
      <w:r>
        <w:rPr>
          <w:rStyle w:val="s0"/>
        </w:rPr>
        <w:t xml:space="preserve"> </w:t>
      </w:r>
      <w:hyperlink r:id="rId6108"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міндетті зейнетақы жарналарын, м</w:t>
      </w:r>
      <w:r>
        <w:rPr>
          <w:rStyle w:val="s0"/>
        </w:rPr>
        <w:t>індетті кәсіптік зейнетақы жарналарын және әлеуметтік аударымдардың түрлері бойынша жүргізіледі.</w:t>
      </w:r>
    </w:p>
    <w:p w:rsidR="00000000" w:rsidRDefault="00FC238B">
      <w:pPr>
        <w:ind w:firstLine="400"/>
        <w:jc w:val="both"/>
      </w:pPr>
      <w:r>
        <w:rPr>
          <w:rStyle w:val="s0"/>
        </w:rPr>
        <w:t>6. Салық төлеушінің (салық агентінің) дербес шоты</w:t>
      </w:r>
      <w:r>
        <w:rPr>
          <w:rStyle w:val="s0"/>
        </w:rPr>
        <w:t xml:space="preserve"> </w:t>
      </w:r>
      <w:hyperlink r:id="rId6109" w:history="1">
        <w:r>
          <w:rPr>
            <w:rStyle w:val="a3"/>
          </w:rPr>
          <w:t>бірыңғай бюджет сыныптамасына</w:t>
        </w:r>
      </w:hyperlink>
      <w:r>
        <w:rPr>
          <w:rStyle w:val="s0"/>
        </w:rPr>
        <w:t xml:space="preserve"> </w:t>
      </w:r>
      <w:r>
        <w:rPr>
          <w:rStyle w:val="s0"/>
        </w:rPr>
        <w:t>сәйкес жүргізі</w:t>
      </w:r>
      <w:r>
        <w:rPr>
          <w:rStyle w:val="s0"/>
        </w:rPr>
        <w:t>леді.</w:t>
      </w:r>
    </w:p>
    <w:p w:rsidR="00000000" w:rsidRDefault="00FC238B">
      <w:pPr>
        <w:ind w:firstLine="400"/>
        <w:jc w:val="both"/>
      </w:pPr>
      <w:r>
        <w:rPr>
          <w:rStyle w:val="s0"/>
        </w:rPr>
        <w:t> </w:t>
      </w:r>
    </w:p>
    <w:p w:rsidR="00000000" w:rsidRDefault="00FC238B">
      <w:pPr>
        <w:ind w:firstLine="400"/>
        <w:jc w:val="both"/>
      </w:pPr>
      <w:bookmarkStart w:id="966" w:name="SUB5890000"/>
      <w:bookmarkEnd w:id="966"/>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FC238B">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тіркеу есебінің орны бойынша жүргізіледі.</w:t>
      </w:r>
    </w:p>
    <w:p w:rsidR="00000000" w:rsidRDefault="00FC238B">
      <w:pPr>
        <w:ind w:firstLine="400"/>
        <w:jc w:val="both"/>
      </w:pPr>
      <w:r>
        <w:rPr>
          <w:rStyle w:val="s0"/>
        </w:rPr>
        <w:t>2. Дер</w:t>
      </w:r>
      <w:r>
        <w:rPr>
          <w:rStyle w:val="s0"/>
        </w:rPr>
        <w:t>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міндетті кәсіптік зейнетақы жарналарын аудару мен ә</w:t>
      </w:r>
      <w:r>
        <w:rPr>
          <w:rStyle w:val="s0"/>
        </w:rPr>
        <w:t>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w:t>
      </w:r>
      <w:r>
        <w:rPr>
          <w:rStyle w:val="s0"/>
        </w:rPr>
        <w:t xml:space="preserve"> </w:t>
      </w:r>
    </w:p>
    <w:p w:rsidR="00000000" w:rsidRDefault="00FC238B">
      <w:pPr>
        <w:ind w:firstLine="400"/>
        <w:jc w:val="both"/>
      </w:pPr>
      <w:r>
        <w:rPr>
          <w:rStyle w:val="s0"/>
        </w:rPr>
        <w:t>Ағымдағы жылдың алдындағы жыл үшін дербес шоттың саль</w:t>
      </w:r>
      <w:r>
        <w:rPr>
          <w:rStyle w:val="s0"/>
        </w:rPr>
        <w:t>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 зейнетақы жарналары және әлеуметтік аударымдар сомаларының төленгендері (есепке жатқызылғанд</w:t>
      </w:r>
      <w:r>
        <w:rPr>
          <w:rStyle w:val="s0"/>
        </w:rPr>
        <w:t>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FC238B">
      <w:pPr>
        <w:ind w:firstLine="400"/>
        <w:jc w:val="both"/>
      </w:pPr>
      <w:r>
        <w:rPr>
          <w:rStyle w:val="s0"/>
        </w:rPr>
        <w:t>Салық төлеушінің (салық агентінің) дербес шотындағы салық, бюджетке төленетін басқа да міндетт</w:t>
      </w:r>
      <w:r>
        <w:rPr>
          <w:rStyle w:val="s0"/>
        </w:rPr>
        <w:t>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тәртіппен есептеледі.</w:t>
      </w:r>
      <w:r>
        <w:rPr>
          <w:rStyle w:val="s0"/>
        </w:rPr>
        <w:t xml:space="preserve"> </w:t>
      </w:r>
    </w:p>
    <w:p w:rsidR="00000000" w:rsidRDefault="00FC238B">
      <w:pPr>
        <w:ind w:firstLine="400"/>
        <w:jc w:val="both"/>
      </w:pPr>
      <w:r>
        <w:rPr>
          <w:rStyle w:val="s0"/>
        </w:rPr>
        <w:t>Егер салық және бюджетке төленетін басқа да міндетті төлемдер, міндетті</w:t>
      </w:r>
      <w:r>
        <w:rPr>
          <w:rStyle w:val="s0"/>
        </w:rPr>
        <w:t xml:space="preserve">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ағымдағы жылдың дербес шотына ағымдағы жылдың алдындағы жылдың дербес шотынан есеп-қисаптар сал</w:t>
      </w:r>
      <w:r>
        <w:rPr>
          <w:rStyle w:val="s0"/>
        </w:rPr>
        <w:t>ьдосы көшіріледі.</w:t>
      </w:r>
    </w:p>
    <w:p w:rsidR="00000000" w:rsidRDefault="00FC238B">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атауын көрсете отырып, есептелген, есепке жазылған, кемітілген, төленген, есепке жатқызылған, қа</w:t>
      </w:r>
      <w:r>
        <w:rPr>
          <w:rStyle w:val="s0"/>
        </w:rPr>
        <w:t>йтарылған сомалар көрсетіледі.</w:t>
      </w:r>
      <w:r>
        <w:rPr>
          <w:rStyle w:val="s0"/>
        </w:rPr>
        <w:t xml:space="preserve"> </w:t>
      </w:r>
    </w:p>
    <w:p w:rsidR="00000000" w:rsidRDefault="00FC238B">
      <w:pPr>
        <w:ind w:firstLine="400"/>
        <w:jc w:val="both"/>
      </w:pPr>
      <w:r>
        <w:rPr>
          <w:rStyle w:val="s0"/>
        </w:rPr>
        <w:t>5. Салық төлеушінің (салық агентінің) дербес шоты ұлттық валютада жүргізіледі.</w:t>
      </w:r>
    </w:p>
    <w:p w:rsidR="00000000" w:rsidRDefault="00FC238B">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w:t>
      </w:r>
      <w:r>
        <w:rPr>
          <w:rStyle w:val="s0"/>
        </w:rPr>
        <w:t xml:space="preserve">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FC238B">
      <w:pPr>
        <w:ind w:firstLine="400"/>
        <w:jc w:val="both"/>
      </w:pPr>
      <w:r>
        <w:rPr>
          <w:rStyle w:val="s0"/>
        </w:rPr>
        <w:t xml:space="preserve">1) салық есептілігін ұсынған күні белгіленген валюта айырбастаудың нарықтық бағамын қолдана отырып, есептелген, кемітілген </w:t>
      </w:r>
      <w:r>
        <w:rPr>
          <w:rStyle w:val="s0"/>
        </w:rPr>
        <w:t>сома;</w:t>
      </w:r>
    </w:p>
    <w:p w:rsidR="00000000" w:rsidRDefault="00FC238B">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FC238B">
      <w:pPr>
        <w:ind w:firstLine="400"/>
        <w:jc w:val="both"/>
      </w:pPr>
      <w:r>
        <w:rPr>
          <w:rStyle w:val="s0"/>
        </w:rPr>
        <w:t>Салық органы салық төлеушінің (салық агентінің) дербес шотындағы есептелген немесе кемітілген соманы салық ес</w:t>
      </w:r>
      <w:r>
        <w:rPr>
          <w:rStyle w:val="s0"/>
        </w:rPr>
        <w:t>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туындаған айырма сомаға түзетуді жүргізеді. Түзету айырмасы төлем жасалған күні белгіленген вал</w:t>
      </w:r>
      <w:r>
        <w:rPr>
          <w:rStyle w:val="s0"/>
        </w:rPr>
        <w:t>юта айырбастаудың нарықтық бағамын қолдана отырып, айқындалады.</w:t>
      </w:r>
    </w:p>
    <w:p w:rsidR="00000000" w:rsidRDefault="00FC238B">
      <w:pPr>
        <w:ind w:firstLine="400"/>
        <w:jc w:val="both"/>
      </w:pPr>
      <w:r>
        <w:rPr>
          <w:rStyle w:val="s0"/>
          <w:b/>
          <w:bCs/>
        </w:rPr>
        <w:t> </w:t>
      </w:r>
    </w:p>
    <w:p w:rsidR="00000000" w:rsidRDefault="00FC238B">
      <w:pPr>
        <w:jc w:val="both"/>
      </w:pPr>
      <w:bookmarkStart w:id="967" w:name="SUB5900000"/>
      <w:bookmarkEnd w:id="967"/>
      <w:r>
        <w:rPr>
          <w:rStyle w:val="s3"/>
        </w:rPr>
        <w:t>2012.26.12. № 61-V ҚР</w:t>
      </w:r>
      <w:r>
        <w:rPr>
          <w:rStyle w:val="s3"/>
        </w:rPr>
        <w:t xml:space="preserve"> </w:t>
      </w:r>
      <w:hyperlink r:id="rId6110"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6111" w:anchor="sub_id=590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w:t>
      </w:r>
      <w:r>
        <w:rPr>
          <w:rStyle w:val="s1"/>
        </w:rPr>
        <w:t>к аударымдардың есептелген, кемітілген сомаларын есепке алу</w:t>
      </w:r>
    </w:p>
    <w:p w:rsidR="00000000" w:rsidRDefault="00FC238B">
      <w:pPr>
        <w:jc w:val="both"/>
      </w:pPr>
      <w:r>
        <w:rPr>
          <w:rStyle w:val="s3"/>
        </w:rPr>
        <w:t>2014.29.12. № 269-V ҚР</w:t>
      </w:r>
      <w:r>
        <w:rPr>
          <w:rStyle w:val="s3"/>
        </w:rPr>
        <w:t xml:space="preserve"> </w:t>
      </w:r>
      <w:hyperlink r:id="rId6112"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6113" w:anchor="sub_id=59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 Егер осы бапта өзгеше белгіленбесе, салық төлеушінің (салық агентінің) жеке шоттарындағы салықтардың, бюджетке төленетін басқа да міндетті төлемдердің, міндетті </w:t>
      </w:r>
      <w:r>
        <w:rPr>
          <w:rStyle w:val="s0"/>
        </w:rPr>
        <w:t>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декларациясы деректерінің, уәкілетті мемлекеттік органдар мәліметтерінің негізінде жүргізіледі</w:t>
      </w:r>
      <w:r>
        <w:rPr>
          <w:rStyle w:val="s0"/>
        </w:rPr>
        <w:t>.</w:t>
      </w:r>
    </w:p>
    <w:p w:rsidR="00000000" w:rsidRDefault="00FC238B">
      <w:pPr>
        <w:ind w:firstLine="400"/>
        <w:jc w:val="both"/>
      </w:pPr>
      <w:r>
        <w:rPr>
          <w:rStyle w:val="s0"/>
        </w:rPr>
        <w:t>2.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 xml:space="preserve">көзделген кемітуді қосылған құн салығын төлеуші қолданған жағдайда қосылған құн салығын </w:t>
      </w:r>
      <w:r>
        <w:rPr>
          <w:rStyle w:val="s0"/>
        </w:rPr>
        <w:t>төлеушінің дербес шотындағы салық есептілігі деректерінің негізінде:</w:t>
      </w:r>
    </w:p>
    <w:p w:rsidR="00000000" w:rsidRDefault="00FC238B">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FC238B">
      <w:pPr>
        <w:ind w:firstLine="400"/>
        <w:jc w:val="both"/>
      </w:pPr>
      <w:r>
        <w:rPr>
          <w:rStyle w:val="s0"/>
        </w:rPr>
        <w:t>2) кемітілген сома ретінде - осы Кодекстің</w:t>
      </w:r>
      <w:r>
        <w:rPr>
          <w:rStyle w:val="s0"/>
        </w:rPr>
        <w:t xml:space="preserve"> </w:t>
      </w:r>
      <w:hyperlink w:anchor="sub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w:anchor="sub4510300" w:history="1">
        <w:r>
          <w:rPr>
            <w:rStyle w:val="a3"/>
          </w:rPr>
          <w:t>451-бабы 3</w:t>
        </w:r>
        <w:r>
          <w:rPr>
            <w:rStyle w:val="a3"/>
          </w:rPr>
          <w:t>-тармағының 2) тармақшасында</w:t>
        </w:r>
      </w:hyperlink>
      <w:r>
        <w:rPr>
          <w:rStyle w:val="s0"/>
        </w:rPr>
        <w:t xml:space="preserve"> </w:t>
      </w:r>
      <w:r>
        <w:rPr>
          <w:rStyle w:val="s0"/>
        </w:rPr>
        <w:t>көзделген кеміту сомасы есепке алынуға жатады.</w:t>
      </w:r>
    </w:p>
    <w:p w:rsidR="00000000" w:rsidRDefault="00FC238B">
      <w:pPr>
        <w:ind w:firstLine="400"/>
        <w:jc w:val="both"/>
      </w:pPr>
      <w:r>
        <w:rPr>
          <w:rStyle w:val="s0"/>
        </w:rPr>
        <w:t> </w:t>
      </w:r>
    </w:p>
    <w:p w:rsidR="00000000" w:rsidRDefault="00FC238B">
      <w:pPr>
        <w:ind w:left="1200" w:hanging="800"/>
        <w:jc w:val="both"/>
      </w:pPr>
      <w:bookmarkStart w:id="968" w:name="SUB5910000"/>
      <w:bookmarkEnd w:id="968"/>
      <w:r>
        <w:rPr>
          <w:rStyle w:val="s1"/>
        </w:rPr>
        <w:t>591-бап.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w:t>
      </w:r>
      <w:r>
        <w:rPr>
          <w:rStyle w:val="s1"/>
        </w:rPr>
        <w:t>пке жазылған</w:t>
      </w:r>
      <w:r>
        <w:rPr>
          <w:rStyle w:val="s1"/>
        </w:rPr>
        <w:t>  сомаларын есепке алу</w:t>
      </w:r>
    </w:p>
    <w:p w:rsidR="00000000" w:rsidRDefault="00FC238B">
      <w:pPr>
        <w:ind w:firstLine="400"/>
        <w:jc w:val="both"/>
      </w:pPr>
      <w:r>
        <w:rPr>
          <w:rStyle w:val="s0"/>
        </w:rPr>
        <w:t xml:space="preserve">1. Салық төлеушінің (салық агентінің) дербес шотында салықтың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w:t>
      </w:r>
      <w:r>
        <w:rPr>
          <w:rStyle w:val="s0"/>
        </w:rPr>
        <w:t>есепке жазылған сомаларын есепке алу:</w:t>
      </w:r>
    </w:p>
    <w:p w:rsidR="00000000" w:rsidRDefault="00FC238B">
      <w:pPr>
        <w:ind w:firstLine="400"/>
        <w:jc w:val="both"/>
      </w:pPr>
      <w:r>
        <w:rPr>
          <w:rStyle w:val="s0"/>
        </w:rPr>
        <w:t>1) салықтық тексеру нәтижелері туралы;</w:t>
      </w:r>
    </w:p>
    <w:p w:rsidR="00000000" w:rsidRDefault="00FC238B">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w:t>
      </w:r>
      <w:r>
        <w:rPr>
          <w:rStyle w:val="s0"/>
        </w:rPr>
        <w:t>і кезең үшін салықтардың және бюджетке төленетін басқа да міндетті төлемдердің, міндетті зейнетақы жарналары, міндетті кәсіптік зейнетақы жарналары және әлеуметтік аударымдар бойынша міндеттемелердің есепке жазылған сомалары туралы:</w:t>
      </w:r>
    </w:p>
    <w:p w:rsidR="00000000" w:rsidRDefault="00FC238B">
      <w:pPr>
        <w:ind w:firstLine="400"/>
        <w:jc w:val="both"/>
      </w:pPr>
      <w:r>
        <w:rPr>
          <w:rStyle w:val="s0"/>
        </w:rPr>
        <w:t>3) салықтық тексеру нәт</w:t>
      </w:r>
      <w:r>
        <w:rPr>
          <w:rStyle w:val="s0"/>
        </w:rPr>
        <w:t>ижелері туралы хабарламаға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w:t>
      </w:r>
      <w:r>
        <w:rPr>
          <w:rStyle w:val="s0"/>
        </w:rPr>
        <w:t xml:space="preserve"> тармақтың 1) және 3) тармақшаларында көрсетілген хабарламалар бойынша есептелген сома - есептелген сома) хабарламалардың негізінде жүргізіледі.</w:t>
      </w:r>
    </w:p>
    <w:p w:rsidR="00000000" w:rsidRDefault="00FC238B">
      <w:pPr>
        <w:jc w:val="both"/>
      </w:pPr>
      <w:r>
        <w:rPr>
          <w:rStyle w:val="s3"/>
        </w:rPr>
        <w:t>2009.30.12. № 234-ІV ҚР</w:t>
      </w:r>
      <w:r>
        <w:rPr>
          <w:rStyle w:val="s3"/>
        </w:rPr>
        <w:t xml:space="preserve"> </w:t>
      </w:r>
      <w:hyperlink r:id="rId6114"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6115" w:anchor="sub_id=5910200" w:history="1">
        <w:r>
          <w:rPr>
            <w:rStyle w:val="a3"/>
            <w:i/>
            <w:iCs/>
            <w:bdr w:val="none" w:sz="0" w:space="0" w:color="auto" w:frame="1"/>
          </w:rPr>
          <w:t>ред</w:t>
        </w:r>
      </w:hyperlink>
      <w:r>
        <w:rPr>
          <w:rStyle w:val="s3"/>
        </w:rPr>
        <w:t>.қара)</w:t>
      </w:r>
    </w:p>
    <w:p w:rsidR="00000000" w:rsidRDefault="00FC238B">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w:t>
      </w:r>
      <w:r>
        <w:t>тырып және осы Кодекстiң</w:t>
      </w:r>
      <w:r>
        <w:t xml:space="preserve"> </w:t>
      </w:r>
      <w:hyperlink w:anchor="sub930000" w:history="1">
        <w:r>
          <w:rPr>
            <w:rStyle w:val="a3"/>
          </w:rPr>
          <w:t>93</w:t>
        </w:r>
      </w:hyperlink>
      <w:r>
        <w:t xml:space="preserve"> </w:t>
      </w:r>
      <w:r>
        <w:t>және</w:t>
      </w:r>
      <w:r>
        <w:t xml:space="preserve"> </w:t>
      </w:r>
      <w:hyperlink w:anchor="sub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FC238B">
      <w:pPr>
        <w:ind w:firstLine="400"/>
        <w:jc w:val="both"/>
      </w:pPr>
      <w:r>
        <w:t>Салық төлеушi осы Кодекстiң</w:t>
      </w:r>
      <w:r>
        <w:t xml:space="preserve"> </w:t>
      </w:r>
      <w:hyperlink w:anchor="sub6080300" w:history="1">
        <w:r>
          <w:rPr>
            <w:rStyle w:val="a3"/>
          </w:rPr>
          <w:t>6</w:t>
        </w:r>
        <w:r>
          <w:rPr>
            <w:rStyle w:val="a3"/>
          </w:rPr>
          <w:t>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w:t>
      </w:r>
      <w:r>
        <w:t>iнiң) жеке шотында жүргiзiледi.</w:t>
      </w:r>
    </w:p>
    <w:p w:rsidR="00000000" w:rsidRDefault="00FC238B">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FC238B">
      <w:pPr>
        <w:ind w:firstLine="400"/>
        <w:jc w:val="both"/>
      </w:pPr>
      <w:r>
        <w:rPr>
          <w:rStyle w:val="s0"/>
        </w:rPr>
        <w:t>4. Ес</w:t>
      </w:r>
      <w:r>
        <w:rPr>
          <w:rStyle w:val="s0"/>
        </w:rPr>
        <w:t>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w:t>
      </w:r>
      <w:r>
        <w:rPr>
          <w:rStyle w:val="s0"/>
        </w:rPr>
        <w:t>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FC238B">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w:t>
      </w:r>
      <w:r>
        <w:rPr>
          <w:rStyle w:val="s0"/>
        </w:rPr>
        <w:t>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FC238B">
      <w:pPr>
        <w:ind w:firstLine="400"/>
        <w:jc w:val="both"/>
      </w:pPr>
      <w:r>
        <w:rPr>
          <w:rStyle w:val="s0"/>
        </w:rPr>
        <w:t> </w:t>
      </w:r>
    </w:p>
    <w:p w:rsidR="00000000" w:rsidRDefault="00FC238B">
      <w:pPr>
        <w:ind w:left="1200" w:hanging="800"/>
        <w:jc w:val="both"/>
      </w:pPr>
      <w:bookmarkStart w:id="969" w:name="SUB5920000"/>
      <w:bookmarkEnd w:id="969"/>
      <w:r>
        <w:rPr>
          <w:rStyle w:val="s1"/>
        </w:rPr>
        <w:t>592</w:t>
      </w:r>
      <w:r>
        <w:rPr>
          <w:rStyle w:val="s1"/>
        </w:rPr>
        <w:t>-бап.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есепке алу</w:t>
      </w:r>
    </w:p>
    <w:p w:rsidR="00000000" w:rsidRDefault="00FC238B">
      <w:pPr>
        <w:ind w:firstLine="400"/>
        <w:jc w:val="both"/>
      </w:pPr>
      <w:r>
        <w:rPr>
          <w:rStyle w:val="s0"/>
        </w:rPr>
        <w:t>1. Салық төлеушінің (салық агентіні</w:t>
      </w:r>
      <w:r>
        <w:rPr>
          <w:rStyle w:val="s0"/>
        </w:rPr>
        <w:t>ң</w:t>
      </w:r>
      <w:r>
        <w:rPr>
          <w:rStyle w:val="s0"/>
        </w:rPr>
        <w:t>)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және әлеуметтік аудары</w:t>
      </w:r>
      <w:r>
        <w:rPr>
          <w:rStyle w:val="s0"/>
        </w:rPr>
        <w:t>мдарды есепке алу уәкілетті мемлекеттік органдардан алынған:</w:t>
      </w:r>
    </w:p>
    <w:p w:rsidR="00000000" w:rsidRDefault="00FC238B">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өсімпұлдардың, айыпп</w:t>
      </w:r>
      <w:r>
        <w:rPr>
          <w:rStyle w:val="s0"/>
        </w:rPr>
        <w:t>ұлдардың</w:t>
      </w:r>
      <w:r>
        <w:rPr>
          <w:rStyle w:val="s0"/>
        </w:rPr>
        <w:t xml:space="preserve"> төленгені бойынша;</w:t>
      </w:r>
    </w:p>
    <w:p w:rsidR="00000000" w:rsidRDefault="00FC238B">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FC238B">
      <w:pPr>
        <w:ind w:firstLine="400"/>
        <w:jc w:val="both"/>
      </w:pPr>
      <w:r>
        <w:rPr>
          <w:rStyle w:val="s0"/>
        </w:rPr>
        <w:t>3) есепке жатқызылатын қосылған құн салығы сомасының есе</w:t>
      </w:r>
      <w:r>
        <w:rPr>
          <w:rStyle w:val="s0"/>
        </w:rPr>
        <w:t>птелген салық сомасынан асып кетуіне жүргізілген есепке жатқызулар, қайтарулар бойынша;</w:t>
      </w:r>
    </w:p>
    <w:p w:rsidR="00000000" w:rsidRDefault="00FC238B">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w:t>
      </w:r>
      <w:r>
        <w:rPr>
          <w:rStyle w:val="s0"/>
        </w:rPr>
        <w:t>к аударымдардың сомаларына жүргізілген есепке жатқызулар, қайтарулар бойынша;</w:t>
      </w:r>
    </w:p>
    <w:p w:rsidR="00000000" w:rsidRDefault="00FC238B">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 бойынша төлем құжатта</w:t>
      </w:r>
      <w:r>
        <w:rPr>
          <w:rStyle w:val="s0"/>
        </w:rPr>
        <w:t>рының негізінде жүргізіледі.</w:t>
      </w:r>
    </w:p>
    <w:p w:rsidR="00000000" w:rsidRDefault="00FC238B">
      <w:pPr>
        <w:ind w:firstLine="400"/>
        <w:jc w:val="both"/>
      </w:pPr>
      <w:r>
        <w:rPr>
          <w:rStyle w:val="s0"/>
        </w:rPr>
        <w:t>2. Осы Кодекстің</w:t>
      </w:r>
      <w:r>
        <w:rPr>
          <w:rStyle w:val="s0"/>
        </w:rPr>
        <w:t xml:space="preserve"> </w:t>
      </w:r>
      <w:hyperlink w:anchor="sub470000" w:history="1">
        <w:r>
          <w:rPr>
            <w:rStyle w:val="a3"/>
          </w:rPr>
          <w:t>47-бабында</w:t>
        </w:r>
      </w:hyperlink>
      <w:r>
        <w:rPr>
          <w:rStyle w:val="s0"/>
        </w:rPr>
        <w:t xml:space="preserve"> </w:t>
      </w:r>
      <w:r>
        <w:rPr>
          <w:rStyle w:val="s0"/>
        </w:rPr>
        <w:t>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w:t>
      </w:r>
      <w:r>
        <w:rPr>
          <w:rStyle w:val="s0"/>
        </w:rPr>
        <w:t>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w:t>
      </w:r>
      <w:r>
        <w:rPr>
          <w:rStyle w:val="s0"/>
        </w:rPr>
        <w:t xml:space="preserve"> мен мәжбүрлеп өндіріп алу шараларын қолданбайды.</w:t>
      </w:r>
    </w:p>
    <w:p w:rsidR="00000000" w:rsidRDefault="00FC238B">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w:anchor="sub310900" w:history="1">
        <w:r>
          <w:rPr>
            <w:rStyle w:val="a3"/>
          </w:rPr>
          <w:t>31-бабының 9-тармағына</w:t>
        </w:r>
      </w:hyperlink>
      <w:r>
        <w:rPr>
          <w:rStyle w:val="s0"/>
        </w:rPr>
        <w:t xml:space="preserve"> </w:t>
      </w:r>
      <w:r>
        <w:rPr>
          <w:rStyle w:val="s0"/>
        </w:rPr>
        <w:t>сәйкес шетел валютасында көрсету салық төлеуш</w:t>
      </w:r>
      <w:r>
        <w:rPr>
          <w:rStyle w:val="s0"/>
        </w:rPr>
        <w:t>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FC238B">
      <w:pPr>
        <w:ind w:firstLine="400"/>
        <w:jc w:val="both"/>
      </w:pPr>
      <w:r>
        <w:rPr>
          <w:rStyle w:val="s0"/>
        </w:rPr>
        <w:t> </w:t>
      </w:r>
    </w:p>
    <w:p w:rsidR="00000000" w:rsidRDefault="00FC238B">
      <w:pPr>
        <w:ind w:firstLine="400"/>
        <w:jc w:val="both"/>
      </w:pPr>
      <w:bookmarkStart w:id="970" w:name="SUB5930000"/>
      <w:bookmarkEnd w:id="970"/>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FC238B">
      <w:pPr>
        <w:ind w:firstLine="400"/>
        <w:jc w:val="both"/>
      </w:pPr>
      <w:r>
        <w:rPr>
          <w:rStyle w:val="s0"/>
        </w:rPr>
        <w:t>1. Осы Кодекстің</w:t>
      </w:r>
      <w:r>
        <w:rPr>
          <w:rStyle w:val="s0"/>
        </w:rPr>
        <w:t xml:space="preserve"> </w:t>
      </w:r>
      <w:hyperlink w:anchor="sub6100000" w:history="1">
        <w:r>
          <w:rPr>
            <w:rStyle w:val="a3"/>
          </w:rPr>
          <w:t>610-бабында</w:t>
        </w:r>
      </w:hyperlink>
      <w:r>
        <w:rPr>
          <w:rStyle w:val="s0"/>
        </w:rPr>
        <w:t xml:space="preserve"> </w:t>
      </w:r>
      <w:r>
        <w:rPr>
          <w:rStyle w:val="s0"/>
        </w:rPr>
        <w:t>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FC238B">
      <w:pPr>
        <w:ind w:firstLine="400"/>
        <w:jc w:val="both"/>
      </w:pPr>
      <w:r>
        <w:rPr>
          <w:rStyle w:val="s0"/>
        </w:rPr>
        <w:t>2. Салық салу саласындағы әкімшілік құқық бұзушылық үшін, сондай-ақ Қазақстан</w:t>
      </w:r>
      <w:r>
        <w:rPr>
          <w:rStyle w:val="s0"/>
        </w:rPr>
        <w:t xml:space="preserve">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FC238B">
      <w:pPr>
        <w:ind w:firstLine="400"/>
        <w:jc w:val="both"/>
      </w:pPr>
      <w:r>
        <w:rPr>
          <w:rStyle w:val="s0"/>
        </w:rPr>
        <w:t>3. Есептелген айыппұл сомалары салық төлеушінің (салы</w:t>
      </w:r>
      <w:r>
        <w:rPr>
          <w:rStyle w:val="s0"/>
        </w:rPr>
        <w:t>қ</w:t>
      </w:r>
      <w:r>
        <w:rPr>
          <w:rStyle w:val="s0"/>
        </w:rPr>
        <w:t xml:space="preserve">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FC238B">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w:t>
      </w:r>
      <w:r>
        <w:rPr>
          <w:rStyle w:val="s0"/>
        </w:rPr>
        <w:t>налары және әлеуметтік аударымдар бойынша өсімпұлдар мен айыппұлдар сальдосы уәкілетті орган белгілеген тәртіпте есептеледі.</w:t>
      </w:r>
    </w:p>
    <w:p w:rsidR="00000000" w:rsidRDefault="00FC238B">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 шотына есепк</w:t>
      </w:r>
      <w:r>
        <w:rPr>
          <w:rStyle w:val="s0"/>
        </w:rPr>
        <w:t>е алу осы Кодекстің</w:t>
      </w:r>
      <w:r>
        <w:rPr>
          <w:rStyle w:val="s0"/>
        </w:rPr>
        <w:t xml:space="preserve"> </w:t>
      </w:r>
      <w:hyperlink w:anchor="sub5910000" w:history="1">
        <w:r>
          <w:rPr>
            <w:rStyle w:val="a3"/>
          </w:rPr>
          <w:t>591-бабында</w:t>
        </w:r>
      </w:hyperlink>
      <w:r>
        <w:rPr>
          <w:rStyle w:val="s0"/>
        </w:rPr>
        <w:t xml:space="preserve"> </w:t>
      </w:r>
      <w:r>
        <w:rPr>
          <w:rStyle w:val="s0"/>
        </w:rPr>
        <w:t>белгіленген тәртіппен жүргізіледі.</w:t>
      </w:r>
    </w:p>
    <w:p w:rsidR="00000000" w:rsidRDefault="00FC238B">
      <w:pPr>
        <w:ind w:firstLine="400"/>
        <w:jc w:val="both"/>
      </w:pPr>
      <w:r>
        <w:rPr>
          <w:rStyle w:val="s0"/>
        </w:rPr>
        <w:t> </w:t>
      </w:r>
    </w:p>
    <w:p w:rsidR="00000000" w:rsidRDefault="00FC238B">
      <w:pPr>
        <w:ind w:left="1200" w:hanging="800"/>
        <w:jc w:val="both"/>
      </w:pPr>
      <w:bookmarkStart w:id="971" w:name="SUB5940000"/>
      <w:bookmarkEnd w:id="971"/>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және әлеуметтік ау</w:t>
      </w:r>
      <w:r>
        <w:rPr>
          <w:rStyle w:val="s1"/>
        </w:rPr>
        <w:t>дарымдар бойынша есеп-қисаптарды</w:t>
      </w:r>
      <w:r>
        <w:rPr>
          <w:rStyle w:val="s1"/>
        </w:rPr>
        <w:t xml:space="preserve">  </w:t>
      </w:r>
      <w:r>
        <w:rPr>
          <w:rStyle w:val="s1"/>
        </w:rPr>
        <w:t>салыстырып тексеру жүргізу</w:t>
      </w:r>
    </w:p>
    <w:p w:rsidR="00000000" w:rsidRDefault="00FC238B">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міндетті кәсіптік з</w:t>
      </w:r>
      <w:r>
        <w:rPr>
          <w:rStyle w:val="s0"/>
        </w:rPr>
        <w:t xml:space="preserve">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w:t>
      </w:r>
      <w:r>
        <w:rPr>
          <w:rStyle w:val="s0"/>
        </w:rPr>
        <w:t>актісі беріледі.</w:t>
      </w:r>
      <w:r>
        <w:rPr>
          <w:rStyle w:val="s0"/>
        </w:rPr>
        <w:t xml:space="preserve"> </w:t>
      </w:r>
    </w:p>
    <w:p w:rsidR="00000000" w:rsidRDefault="00FC238B">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FC238B">
      <w:pPr>
        <w:ind w:firstLine="400"/>
        <w:jc w:val="both"/>
      </w:pPr>
      <w:r>
        <w:rPr>
          <w:rStyle w:val="s0"/>
        </w:rPr>
        <w:t>3. Салыстырып тексеру актісінде салық төл</w:t>
      </w:r>
      <w:r>
        <w:rPr>
          <w:rStyle w:val="s0"/>
        </w:rPr>
        <w:t>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w:t>
      </w:r>
      <w:r>
        <w:rPr>
          <w:rStyle w:val="s0"/>
        </w:rPr>
        <w:t>ң</w:t>
      </w:r>
      <w:r>
        <w:rPr>
          <w:rStyle w:val="s0"/>
        </w:rPr>
        <w:t xml:space="preserve"> бір данасы салық төлеушіге табыс етіледі, екінші данасы салық органында қалады.</w:t>
      </w:r>
    </w:p>
    <w:p w:rsidR="00000000" w:rsidRDefault="00FC238B">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w:t>
      </w:r>
      <w:r>
        <w:rPr>
          <w:rStyle w:val="s0"/>
        </w:rPr>
        <w:t>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w:t>
      </w:r>
      <w:r>
        <w:rPr>
          <w:rStyle w:val="s0"/>
        </w:rPr>
        <w:t xml:space="preserve"> </w:t>
      </w:r>
    </w:p>
    <w:p w:rsidR="00000000" w:rsidRDefault="00FC238B">
      <w:pPr>
        <w:ind w:firstLine="400"/>
        <w:jc w:val="both"/>
      </w:pPr>
      <w:r>
        <w:rPr>
          <w:rStyle w:val="s0"/>
        </w:rPr>
        <w:t xml:space="preserve">5. </w:t>
      </w:r>
      <w:r>
        <w:rPr>
          <w:rStyle w:val="s0"/>
        </w:rPr>
        <w:t>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FC238B">
      <w:pPr>
        <w:ind w:firstLine="400"/>
        <w:jc w:val="both"/>
      </w:pPr>
      <w:r>
        <w:rPr>
          <w:rStyle w:val="s0"/>
        </w:rPr>
        <w:t> </w:t>
      </w:r>
    </w:p>
    <w:p w:rsidR="00000000" w:rsidRDefault="00FC238B">
      <w:pPr>
        <w:ind w:firstLine="400"/>
        <w:jc w:val="both"/>
      </w:pPr>
      <w:bookmarkStart w:id="972" w:name="SUB5950000"/>
      <w:bookmarkEnd w:id="972"/>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FC238B">
      <w:pPr>
        <w:ind w:firstLine="400"/>
        <w:jc w:val="both"/>
      </w:pPr>
      <w:r>
        <w:rPr>
          <w:rStyle w:val="s0"/>
        </w:rPr>
        <w:t>1. Салық т</w:t>
      </w:r>
      <w:r>
        <w:rPr>
          <w:rStyle w:val="s0"/>
        </w:rPr>
        <w:t>өлеушінің</w:t>
      </w:r>
      <w:r>
        <w:rPr>
          <w:rStyle w:val="s0"/>
        </w:rPr>
        <w:t xml:space="preserve"> (салық агентінің) дербес шотын бір салық органынан басқа салық органына беру мынадай жағдайларда жүргізіледі:</w:t>
      </w:r>
    </w:p>
    <w:p w:rsidR="00000000" w:rsidRDefault="00FC238B">
      <w:pPr>
        <w:jc w:val="both"/>
      </w:pPr>
      <w:r>
        <w:rPr>
          <w:rStyle w:val="s3"/>
        </w:rPr>
        <w:t>2010.02.04. № 262-IV ҚР</w:t>
      </w:r>
      <w:r>
        <w:rPr>
          <w:rStyle w:val="s3"/>
        </w:rPr>
        <w:t xml:space="preserve"> </w:t>
      </w:r>
      <w:hyperlink r:id="rId6116" w:anchor="sub_id=824" w:history="1">
        <w:r>
          <w:rPr>
            <w:rStyle w:val="a3"/>
            <w:i/>
            <w:iCs/>
            <w:bdr w:val="none" w:sz="0" w:space="0" w:color="auto" w:frame="1"/>
          </w:rPr>
          <w:t>Заңымен</w:t>
        </w:r>
      </w:hyperlink>
      <w:r>
        <w:rPr>
          <w:rStyle w:val="s3"/>
        </w:rPr>
        <w:t xml:space="preserve"> (</w:t>
      </w:r>
      <w:hyperlink r:id="rId611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18" w:anchor="sub_id=5950101" w:history="1">
        <w:r>
          <w:rPr>
            <w:rStyle w:val="a3"/>
            <w:i/>
            <w:iCs/>
            <w:bdr w:val="none" w:sz="0" w:space="0" w:color="auto" w:frame="1"/>
          </w:rPr>
          <w:t>ред</w:t>
        </w:r>
      </w:hyperlink>
      <w:r>
        <w:rPr>
          <w:rStyle w:val="s3"/>
        </w:rPr>
        <w:t>.қара); 2011.21.07. № 467-ІV ҚР</w:t>
      </w:r>
      <w:r>
        <w:rPr>
          <w:rStyle w:val="s3"/>
        </w:rPr>
        <w:t xml:space="preserve"> </w:t>
      </w:r>
      <w:hyperlink r:id="rId6119"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120" w:anchor="sub_id=5950101" w:history="1">
        <w:r>
          <w:rPr>
            <w:rStyle w:val="a3"/>
            <w:i/>
            <w:iCs/>
            <w:bdr w:val="none" w:sz="0" w:space="0" w:color="auto" w:frame="1"/>
          </w:rPr>
          <w:t>бұр.ред.қара</w:t>
        </w:r>
      </w:hyperlink>
      <w:r>
        <w:rPr>
          <w:rStyle w:val="s3"/>
        </w:rPr>
        <w:t>); 2014.28.11. № 257-V</w:t>
      </w:r>
      <w:r>
        <w:rPr>
          <w:rStyle w:val="s3"/>
        </w:rPr>
        <w:t xml:space="preserve"> ҚР</w:t>
      </w:r>
      <w:r>
        <w:rPr>
          <w:rStyle w:val="s3"/>
        </w:rPr>
        <w:t xml:space="preserve"> </w:t>
      </w:r>
      <w:hyperlink r:id="rId6121" w:anchor="sub_id=5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122" w:anchor="sub_id=5950101" w:history="1">
        <w:r>
          <w:rPr>
            <w:rStyle w:val="a3"/>
            <w:i/>
            <w:iCs/>
            <w:bdr w:val="none" w:sz="0" w:space="0" w:color="auto" w:frame="1"/>
          </w:rPr>
          <w:t>бұр.ред.қара</w:t>
        </w:r>
      </w:hyperlink>
      <w:r>
        <w:rPr>
          <w:rStyle w:val="s3"/>
        </w:rPr>
        <w:t>) 1) тармақша ө</w:t>
      </w:r>
      <w:r>
        <w:rPr>
          <w:rStyle w:val="s3"/>
        </w:rPr>
        <w:t>згертілді</w:t>
      </w:r>
    </w:p>
    <w:p w:rsidR="00000000" w:rsidRDefault="00FC238B">
      <w:pPr>
        <w:ind w:firstLine="400"/>
        <w:jc w:val="both"/>
      </w:pPr>
      <w:r>
        <w:rPr>
          <w:rStyle w:val="s0"/>
        </w:rPr>
        <w:t>1) мыналар:</w:t>
      </w:r>
    </w:p>
    <w:p w:rsidR="00000000" w:rsidRDefault="00FC238B">
      <w:pPr>
        <w:ind w:firstLine="400"/>
        <w:jc w:val="both"/>
      </w:pPr>
      <w:r>
        <w:rPr>
          <w:rStyle w:val="s0"/>
        </w:rPr>
        <w:t>жеке тұлғаның тұрғылықты (болу) жері;</w:t>
      </w:r>
    </w:p>
    <w:p w:rsidR="00000000" w:rsidRDefault="00FC238B">
      <w:pPr>
        <w:ind w:firstLine="400"/>
        <w:jc w:val="both"/>
      </w:pPr>
      <w:r>
        <w:rPr>
          <w:rStyle w:val="s0"/>
        </w:rPr>
        <w:t>мыналардың:</w:t>
      </w:r>
    </w:p>
    <w:p w:rsidR="00000000" w:rsidRDefault="00FC238B">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FC238B">
      <w:pPr>
        <w:ind w:firstLine="400"/>
        <w:jc w:val="both"/>
      </w:pPr>
      <w:r>
        <w:rPr>
          <w:rStyle w:val="s0"/>
        </w:rPr>
        <w:t>резидент заңды тұлғаның, оның құрылымдық бөлімшелерінің, сондай-ақ шетелдік заңды тұлғаны</w:t>
      </w:r>
      <w:r>
        <w:rPr>
          <w:rStyle w:val="s0"/>
        </w:rPr>
        <w:t>ң</w:t>
      </w:r>
      <w:r>
        <w:rPr>
          <w:rStyle w:val="s0"/>
        </w:rPr>
        <w:t xml:space="preserve"> құрылымдық бөлімшелерінің;</w:t>
      </w:r>
    </w:p>
    <w:p w:rsidR="00000000" w:rsidRDefault="00FC238B">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FC238B">
      <w:pPr>
        <w:ind w:firstLine="400"/>
        <w:jc w:val="both"/>
      </w:pPr>
      <w:r>
        <w:rPr>
          <w:rStyle w:val="s0"/>
        </w:rPr>
        <w:t>осы Кодекстің</w:t>
      </w:r>
      <w:r>
        <w:rPr>
          <w:rStyle w:val="s0"/>
        </w:rPr>
        <w:t xml:space="preserve"> </w:t>
      </w:r>
      <w:hyperlink w:anchor="sub1910500" w:history="1">
        <w:r>
          <w:rPr>
            <w:rStyle w:val="a3"/>
          </w:rPr>
          <w:t>191-бабының 5-тармағына</w:t>
        </w:r>
      </w:hyperlink>
      <w:r>
        <w:rPr>
          <w:rStyle w:val="s0"/>
        </w:rPr>
        <w:t xml:space="preserve"> </w:t>
      </w:r>
      <w:r>
        <w:rPr>
          <w:rStyle w:val="s0"/>
        </w:rPr>
        <w:t>сәйкес бейрезиденттің тұрақты ме</w:t>
      </w:r>
      <w:r>
        <w:rPr>
          <w:rStyle w:val="s0"/>
        </w:rPr>
        <w:t>кемесі ретінде қарастырылатын тәуелді агенттің;</w:t>
      </w:r>
    </w:p>
    <w:p w:rsidR="00000000" w:rsidRDefault="00FC238B">
      <w:pPr>
        <w:ind w:firstLine="400"/>
        <w:jc w:val="both"/>
      </w:pPr>
      <w:r>
        <w:rPr>
          <w:rStyle w:val="s0"/>
        </w:rPr>
        <w:t>осы Кодекстің</w:t>
      </w:r>
      <w:r>
        <w:rPr>
          <w:rStyle w:val="s0"/>
        </w:rPr>
        <w:t xml:space="preserve"> </w:t>
      </w:r>
      <w:hyperlink w:anchor="sub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орналасқан жері өзгерген кезде жүргізіледі.</w:t>
      </w:r>
    </w:p>
    <w:p w:rsidR="00000000" w:rsidRDefault="00FC238B">
      <w:pPr>
        <w:ind w:firstLine="400"/>
        <w:jc w:val="both"/>
      </w:pPr>
      <w:r>
        <w:rPr>
          <w:rStyle w:val="s0"/>
        </w:rPr>
        <w:t>Осы тармақшаға сәйкес салық төлеушінің (са</w:t>
      </w:r>
      <w:r>
        <w:rPr>
          <w:rStyle w:val="s0"/>
        </w:rPr>
        <w:t>лық агентінің) дербес шоттарын беру осы Кодекстің</w:t>
      </w:r>
      <w:r>
        <w:rPr>
          <w:rStyle w:val="s0"/>
        </w:rPr>
        <w:t xml:space="preserve"> </w:t>
      </w:r>
      <w:hyperlink w:anchor="sub5630000" w:history="1">
        <w:r>
          <w:rPr>
            <w:rStyle w:val="a3"/>
          </w:rPr>
          <w:t>563-бабының 1-тармағында</w:t>
        </w:r>
      </w:hyperlink>
      <w:r>
        <w:rPr>
          <w:rStyle w:val="s0"/>
        </w:rPr>
        <w:t xml:space="preserve"> </w:t>
      </w:r>
      <w:r>
        <w:rPr>
          <w:rStyle w:val="s0"/>
        </w:rPr>
        <w:t>көзделген негіздер бойынша;</w:t>
      </w:r>
    </w:p>
    <w:p w:rsidR="00000000" w:rsidRDefault="00FC238B">
      <w:pPr>
        <w:jc w:val="both"/>
      </w:pPr>
      <w:r>
        <w:rPr>
          <w:rStyle w:val="s3"/>
        </w:rPr>
        <w:t>2011.21.07. № 467-ІV ҚР</w:t>
      </w:r>
      <w:r>
        <w:rPr>
          <w:rStyle w:val="s3"/>
        </w:rPr>
        <w:t xml:space="preserve"> </w:t>
      </w:r>
      <w:hyperlink r:id="rId6123" w:anchor="sub_id=3207" w:history="1">
        <w:r>
          <w:rPr>
            <w:rStyle w:val="a3"/>
            <w:i/>
            <w:iCs/>
            <w:bdr w:val="none" w:sz="0" w:space="0" w:color="auto" w:frame="1"/>
          </w:rPr>
          <w:t>Заңымен</w:t>
        </w:r>
      </w:hyperlink>
      <w:r>
        <w:rPr>
          <w:rStyle w:val="s3"/>
        </w:rPr>
        <w:t xml:space="preserve"> </w:t>
      </w:r>
      <w:r>
        <w:rPr>
          <w:rStyle w:val="s3"/>
        </w:rPr>
        <w:t>2) тар</w:t>
      </w:r>
      <w:r>
        <w:rPr>
          <w:rStyle w:val="s3"/>
        </w:rPr>
        <w:t>мақша өзгертілді (2012 жылғы 1 қаңтардан бастап қолданысқа енгізілді) (</w:t>
      </w:r>
      <w:hyperlink r:id="rId6124" w:anchor="sub_id=59501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заңды тұлға қайта ұйымдастырылған кезде - Бизнес-сәйкестендіру нөмірлерінің ұлттық</w:t>
      </w:r>
      <w:r>
        <w:rPr>
          <w:rStyle w:val="s0"/>
        </w:rPr>
        <w:t xml:space="preserve"> тізілімінің мәліметтері негізінде;</w:t>
      </w:r>
    </w:p>
    <w:p w:rsidR="00000000" w:rsidRDefault="00FC238B">
      <w:pPr>
        <w:jc w:val="both"/>
      </w:pPr>
      <w:r>
        <w:rPr>
          <w:rStyle w:val="s3"/>
        </w:rPr>
        <w:t>2010.30.06. № 297-ІV ҚР</w:t>
      </w:r>
      <w:r>
        <w:rPr>
          <w:rStyle w:val="s3"/>
        </w:rPr>
        <w:t xml:space="preserve"> </w:t>
      </w:r>
      <w:hyperlink r:id="rId6125"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FC238B">
      <w:pPr>
        <w:ind w:firstLine="400"/>
        <w:jc w:val="both"/>
      </w:pPr>
      <w:r>
        <w:rPr>
          <w:rStyle w:val="s0"/>
        </w:rPr>
        <w:t>2-1) бейрезидент заңды тұлға</w:t>
      </w:r>
      <w:r>
        <w:rPr>
          <w:rStyle w:val="s0"/>
        </w:rPr>
        <w:t xml:space="preserve"> корпоративтік табыс салығын төлеу және ол бойынша декларация табыс ету тәртібіне осы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w:anchor="sub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FC238B">
      <w:pPr>
        <w:jc w:val="both"/>
      </w:pPr>
      <w:r>
        <w:rPr>
          <w:rStyle w:val="s3"/>
        </w:rPr>
        <w:t>2011.21.07. № 467-ІV ҚР</w:t>
      </w:r>
      <w:r>
        <w:rPr>
          <w:rStyle w:val="s3"/>
        </w:rPr>
        <w:t xml:space="preserve"> </w:t>
      </w:r>
      <w:hyperlink r:id="rId6126"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w:t>
      </w:r>
      <w:r>
        <w:rPr>
          <w:rStyle w:val="s3"/>
        </w:rPr>
        <w:t xml:space="preserve"> қолданысқа енгізілді) (</w:t>
      </w:r>
      <w:hyperlink r:id="rId6127" w:anchor="sub_id=595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w:t>
      </w:r>
      <w:r>
        <w:rPr>
          <w:rStyle w:val="s0"/>
        </w:rPr>
        <w:t>меттері негізінде жүргізіледі.</w:t>
      </w:r>
    </w:p>
    <w:p w:rsidR="00000000" w:rsidRDefault="00FC238B">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w:t>
      </w:r>
      <w:r>
        <w:rPr>
          <w:rStyle w:val="s0"/>
        </w:rPr>
        <w:t>ргізеді.</w:t>
      </w:r>
    </w:p>
    <w:p w:rsidR="00000000" w:rsidRDefault="00FC238B">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FC238B">
      <w:pPr>
        <w:ind w:firstLine="400"/>
        <w:jc w:val="both"/>
      </w:pPr>
      <w:r>
        <w:rPr>
          <w:rStyle w:val="s0"/>
        </w:rPr>
        <w:t>1) біріккен, қосылған кезде - беру актісі негізінде;</w:t>
      </w:r>
      <w:r>
        <w:rPr>
          <w:rStyle w:val="s0"/>
        </w:rPr>
        <w:t xml:space="preserve"> </w:t>
      </w:r>
    </w:p>
    <w:p w:rsidR="00000000" w:rsidRDefault="00FC238B">
      <w:pPr>
        <w:ind w:firstLine="400"/>
        <w:jc w:val="both"/>
      </w:pPr>
      <w:r>
        <w:rPr>
          <w:rStyle w:val="s0"/>
        </w:rPr>
        <w:t>2) бөлінген, бөлініп шыққан кезде - б</w:t>
      </w:r>
      <w:r>
        <w:rPr>
          <w:rStyle w:val="s0"/>
        </w:rPr>
        <w:t>өліну</w:t>
      </w:r>
      <w:r>
        <w:rPr>
          <w:rStyle w:val="s0"/>
        </w:rPr>
        <w:t xml:space="preserve"> балансы негізінде жүргізіледі.</w:t>
      </w:r>
    </w:p>
    <w:p w:rsidR="00000000" w:rsidRDefault="00FC238B">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тұлғаның дербес ш</w:t>
      </w:r>
      <w:r>
        <w:rPr>
          <w:rStyle w:val="s0"/>
        </w:rPr>
        <w:t>отында көрсетілгеннен кейін жүргізіледі.</w:t>
      </w:r>
    </w:p>
    <w:p w:rsidR="00000000" w:rsidRDefault="00FC238B">
      <w:pPr>
        <w:jc w:val="both"/>
      </w:pPr>
      <w:r>
        <w:rPr>
          <w:rStyle w:val="s3"/>
        </w:rPr>
        <w:t>2011.21.07. № 467-ІV ҚР</w:t>
      </w:r>
      <w:r>
        <w:rPr>
          <w:rStyle w:val="s3"/>
        </w:rPr>
        <w:t xml:space="preserve"> </w:t>
      </w:r>
      <w:hyperlink r:id="rId6128"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129" w:anchor="sub_id=595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w:t>
      </w:r>
      <w:r>
        <w:rPr>
          <w:rStyle w:val="s0"/>
        </w:rPr>
        <w:t>де жүзеге асырылады.</w:t>
      </w:r>
    </w:p>
    <w:p w:rsidR="00000000" w:rsidRDefault="00FC238B">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FC238B">
      <w:pPr>
        <w:ind w:firstLine="400"/>
        <w:jc w:val="both"/>
      </w:pPr>
      <w:r>
        <w:rPr>
          <w:rStyle w:val="s0"/>
        </w:rPr>
        <w:t>6. Салық төлеушінің (салық агентінің) дербес шоты берілгеннен кейін он жұмы</w:t>
      </w:r>
      <w:r>
        <w:rPr>
          <w:rStyle w:val="s0"/>
        </w:rPr>
        <w:t>с күні ішінде салық төлеушінің (салық агентінің)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w:t>
      </w:r>
      <w:r>
        <w:rPr>
          <w:rStyle w:val="s0"/>
        </w:rPr>
        <w:t>ттары дербес шот берілген салық органына қағаз жеткізгіште беріледі.</w:t>
      </w:r>
    </w:p>
    <w:p w:rsidR="00000000" w:rsidRDefault="00FC238B">
      <w:pPr>
        <w:ind w:firstLine="400"/>
        <w:jc w:val="both"/>
      </w:pPr>
      <w:r>
        <w:rPr>
          <w:rStyle w:val="s0"/>
        </w:rPr>
        <w:t> </w:t>
      </w:r>
    </w:p>
    <w:p w:rsidR="00000000" w:rsidRDefault="00FC238B">
      <w:pPr>
        <w:jc w:val="both"/>
      </w:pPr>
      <w:bookmarkStart w:id="973" w:name="SUB5960000"/>
      <w:bookmarkEnd w:id="973"/>
      <w:r>
        <w:rPr>
          <w:rStyle w:val="s3"/>
        </w:rPr>
        <w:t>2009.30.12. № 234-ІV ҚР</w:t>
      </w:r>
      <w:r>
        <w:rPr>
          <w:rStyle w:val="s3"/>
        </w:rPr>
        <w:t xml:space="preserve"> </w:t>
      </w:r>
      <w:hyperlink r:id="rId6130"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w:t>
      </w:r>
      <w:r>
        <w:rPr>
          <w:rStyle w:val="s3"/>
        </w:rPr>
        <w:t>ұр</w:t>
      </w:r>
      <w:r>
        <w:rPr>
          <w:rStyle w:val="s3"/>
        </w:rPr>
        <w:t>.</w:t>
      </w:r>
      <w:hyperlink r:id="rId6131" w:anchor="sub_id=5960000" w:history="1">
        <w:r>
          <w:rPr>
            <w:rStyle w:val="a3"/>
            <w:i/>
            <w:iCs/>
            <w:bdr w:val="none" w:sz="0" w:space="0" w:color="auto" w:frame="1"/>
          </w:rPr>
          <w:t>ред</w:t>
        </w:r>
      </w:hyperlink>
      <w:r>
        <w:rPr>
          <w:rStyle w:val="s3"/>
        </w:rPr>
        <w:t>.қара)</w:t>
      </w:r>
    </w:p>
    <w:p w:rsidR="00000000" w:rsidRDefault="00FC238B">
      <w:pPr>
        <w:ind w:firstLine="400"/>
      </w:pPr>
      <w:r>
        <w:rPr>
          <w:b/>
          <w:bCs/>
        </w:rPr>
        <w:t>596-бап. Қаулыны орындаудың мерзiмi өтуiне байланысты айыппұл төлеу бойынша мiндеттеменiң тоқтатылуы</w:t>
      </w:r>
    </w:p>
    <w:p w:rsidR="00000000" w:rsidRDefault="00FC238B">
      <w:pPr>
        <w:ind w:firstLine="400"/>
      </w:pPr>
      <w:r>
        <w:t>Қазақстан</w:t>
      </w:r>
      <w:r>
        <w:t xml:space="preserve"> Республикасының заңнамасында белгiленген қаулын</w:t>
      </w:r>
      <w:r>
        <w:t>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w:t>
      </w:r>
      <w:r>
        <w:t>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FC238B">
      <w:pPr>
        <w:ind w:firstLine="400"/>
        <w:jc w:val="both"/>
      </w:pPr>
      <w:r>
        <w:t> </w:t>
      </w:r>
    </w:p>
    <w:p w:rsidR="00000000" w:rsidRDefault="00FC238B">
      <w:pPr>
        <w:ind w:firstLine="400"/>
        <w:jc w:val="both"/>
      </w:pPr>
      <w:bookmarkStart w:id="974" w:name="SUB5970000"/>
      <w:bookmarkEnd w:id="974"/>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FC238B">
      <w:pPr>
        <w:ind w:firstLine="400"/>
        <w:jc w:val="both"/>
      </w:pPr>
      <w:r>
        <w:rPr>
          <w:rStyle w:val="s0"/>
        </w:rPr>
        <w:t>Салық төлеушінің (салық агентінің) дербес ш</w:t>
      </w:r>
      <w:r>
        <w:rPr>
          <w:rStyle w:val="s0"/>
        </w:rPr>
        <w:t>отын жабу мынадай тәртіппен:</w:t>
      </w:r>
    </w:p>
    <w:p w:rsidR="00000000" w:rsidRDefault="00FC238B">
      <w:pPr>
        <w:jc w:val="both"/>
      </w:pPr>
      <w:r>
        <w:rPr>
          <w:rStyle w:val="s3"/>
        </w:rPr>
        <w:t>2012.24.12. № 60-V ҚР</w:t>
      </w:r>
      <w:r>
        <w:rPr>
          <w:rStyle w:val="s3"/>
        </w:rPr>
        <w:t xml:space="preserve"> </w:t>
      </w:r>
      <w:hyperlink r:id="rId6132"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133" w:anchor="sub_id=597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1) заңды тұлғаның, құрылымдық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FC238B">
      <w:pPr>
        <w:ind w:firstLine="400"/>
        <w:jc w:val="both"/>
      </w:pPr>
      <w:r>
        <w:rPr>
          <w:rStyle w:val="s0"/>
        </w:rPr>
        <w:t>Мұндай салық төлеушінің (салық агент</w:t>
      </w:r>
      <w:r>
        <w:rPr>
          <w:rStyle w:val="s0"/>
        </w:rPr>
        <w:t>інің) дербес шотын жабу уәкілетті мемлекеттік органның мәліметтері негізінде жүргізіледі;</w:t>
      </w:r>
    </w:p>
    <w:p w:rsidR="00000000" w:rsidRDefault="00FC238B">
      <w:pPr>
        <w:ind w:firstLine="400"/>
        <w:jc w:val="both"/>
      </w:pPr>
      <w:r>
        <w:rPr>
          <w:rStyle w:val="s0"/>
        </w:rPr>
        <w:t>2) дара кәсіпкер - дара кәсіпкер ретінде тіркеу есебінен шығарылған кезде жүргізіледі;</w:t>
      </w:r>
    </w:p>
    <w:p w:rsidR="00000000" w:rsidRDefault="00FC238B">
      <w:pPr>
        <w:ind w:firstLine="400"/>
        <w:jc w:val="both"/>
      </w:pPr>
      <w:r>
        <w:rPr>
          <w:rStyle w:val="s0"/>
        </w:rPr>
        <w:t>Мұндай дара кәсіпкердің дербес шотын жабу дара кәсіпкер ретінде тіркеу есебінен</w:t>
      </w:r>
      <w:r>
        <w:rPr>
          <w:rStyle w:val="s0"/>
        </w:rPr>
        <w:t xml:space="preserve"> шығару туралы салықтық өтініш негізінде жүргізіледі;</w:t>
      </w:r>
    </w:p>
    <w:p w:rsidR="00000000" w:rsidRDefault="00FC238B">
      <w:pPr>
        <w:jc w:val="both"/>
      </w:pPr>
      <w:r>
        <w:rPr>
          <w:rStyle w:val="s3"/>
        </w:rPr>
        <w:t>2010.02.04. № 262-IV ҚР</w:t>
      </w:r>
      <w:r>
        <w:rPr>
          <w:rStyle w:val="s3"/>
        </w:rPr>
        <w:t xml:space="preserve"> </w:t>
      </w:r>
      <w:hyperlink r:id="rId6134"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613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36" w:anchor="sub_id=5970000" w:history="1">
        <w:r>
          <w:rPr>
            <w:rStyle w:val="a3"/>
            <w:i/>
            <w:iCs/>
            <w:bdr w:val="none" w:sz="0" w:space="0" w:color="auto" w:frame="1"/>
          </w:rPr>
          <w:t>ред</w:t>
        </w:r>
      </w:hyperlink>
      <w:r>
        <w:rPr>
          <w:rStyle w:val="s3"/>
        </w:rPr>
        <w:t>.қара); 2014.28.11. № 257-V ҚР</w:t>
      </w:r>
      <w:r>
        <w:rPr>
          <w:rStyle w:val="s3"/>
        </w:rPr>
        <w:t xml:space="preserve"> </w:t>
      </w:r>
      <w:hyperlink r:id="rId6137" w:anchor="sub_id=597"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138" w:anchor="sub_id=59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жекеше нотариус, жеке сот орындаушысы</w:t>
      </w:r>
      <w:r>
        <w:rPr>
          <w:rStyle w:val="s0"/>
        </w:rPr>
        <w:t>, адвокат, кәсіби медиатор - жекеше нотариус, жеке сот орындаушысы, адвокат, кәсіби медиатор ретінде тіркеу есебінен шығарылған кезде жүргізіледі.</w:t>
      </w:r>
    </w:p>
    <w:p w:rsidR="00000000" w:rsidRDefault="00FC238B">
      <w:pPr>
        <w:ind w:firstLine="400"/>
        <w:jc w:val="both"/>
      </w:pPr>
      <w:r>
        <w:rPr>
          <w:rStyle w:val="s0"/>
        </w:rPr>
        <w:t>Жекеше нотариустың, жеке сот орындаушысының, адвокаттың, кәсіби медиатордың дербес шотын жабу жекеше нотариус</w:t>
      </w:r>
      <w:r>
        <w:rPr>
          <w:rStyle w:val="s0"/>
        </w:rPr>
        <w:t>, жеке сот орындаушысы, адвокат, кәсіби медиатор ретінде тіркеу есебінен шығару туралы салықтық өтініш негізінде жүргізіледі;</w:t>
      </w:r>
    </w:p>
    <w:p w:rsidR="00000000" w:rsidRDefault="00FC238B">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w:t>
      </w:r>
      <w:r>
        <w:rPr>
          <w:rStyle w:val="s0"/>
        </w:rPr>
        <w:t>етін тәуелді агент арқылы жүзеге асыратын немесе салық агенті болып табылатын бейрезиденттің дербес шоты - осы Кодекстің</w:t>
      </w:r>
      <w:r>
        <w:rPr>
          <w:rStyle w:val="s0"/>
        </w:rPr>
        <w:t xml:space="preserve"> </w:t>
      </w:r>
      <w:hyperlink w:anchor="sub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FC238B">
      <w:pPr>
        <w:ind w:firstLine="400"/>
        <w:jc w:val="both"/>
      </w:pPr>
      <w:r>
        <w:rPr>
          <w:rStyle w:val="s0"/>
        </w:rPr>
        <w:t>5) жеке тұлғаның дербес шоты:</w:t>
      </w:r>
    </w:p>
    <w:p w:rsidR="00000000" w:rsidRDefault="00FC238B">
      <w:pPr>
        <w:ind w:firstLine="400"/>
        <w:jc w:val="both"/>
      </w:pPr>
      <w:r>
        <w:rPr>
          <w:rStyle w:val="s0"/>
        </w:rPr>
        <w:t>салық с</w:t>
      </w:r>
      <w:r>
        <w:rPr>
          <w:rStyle w:val="s0"/>
        </w:rPr>
        <w:t>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w:t>
      </w:r>
      <w:r>
        <w:rPr>
          <w:rStyle w:val="s0"/>
        </w:rPr>
        <w:t>і тіркеу есебінен шығару туралы салықтық өтініш негізінде;</w:t>
      </w:r>
    </w:p>
    <w:p w:rsidR="00000000" w:rsidRDefault="00FC238B">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FC238B">
      <w:pPr>
        <w:ind w:firstLine="400"/>
        <w:jc w:val="both"/>
      </w:pPr>
      <w:r>
        <w:rPr>
          <w:rStyle w:val="s0"/>
        </w:rPr>
        <w:t>қайтыс</w:t>
      </w:r>
      <w:r>
        <w:rPr>
          <w:rStyle w:val="s0"/>
        </w:rPr>
        <w:t xml:space="preserve"> болу себебі бой</w:t>
      </w:r>
      <w:r>
        <w:rPr>
          <w:rStyle w:val="s0"/>
        </w:rPr>
        <w:t>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FC238B">
      <w:pPr>
        <w:ind w:firstLine="400"/>
        <w:jc w:val="both"/>
      </w:pPr>
      <w:r>
        <w:rPr>
          <w:rStyle w:val="s0"/>
        </w:rPr>
        <w:t xml:space="preserve">Ағымдағы жыл аяқталғаннан кейін есептелген, есебіне жазылған, азайтылған, төленген, есепке жатқызылған, </w:t>
      </w:r>
      <w:r>
        <w:rPr>
          <w:rStyle w:val="s0"/>
        </w:rPr>
        <w:t>қайтарылған</w:t>
      </w:r>
      <w:r>
        <w:rPr>
          <w:rStyle w:val="s0"/>
        </w:rPr>
        <w:t xml:space="preserve"> сомалар қорытындысы шығарылған соң есеп-қисап сальдосы алдағы жылдың жеке шотына көшіріледі.</w:t>
      </w:r>
    </w:p>
    <w:p w:rsidR="00000000" w:rsidRDefault="00FC238B">
      <w:pPr>
        <w:ind w:firstLine="400"/>
        <w:jc w:val="both"/>
      </w:pPr>
      <w:r>
        <w:rPr>
          <w:rStyle w:val="s0"/>
        </w:rPr>
        <w:t> </w:t>
      </w:r>
    </w:p>
    <w:p w:rsidR="00000000" w:rsidRDefault="00FC238B">
      <w:pPr>
        <w:jc w:val="both"/>
      </w:pPr>
      <w:bookmarkStart w:id="975" w:name="SUB5980000"/>
      <w:bookmarkEnd w:id="975"/>
      <w:r>
        <w:rPr>
          <w:rStyle w:val="s3"/>
        </w:rPr>
        <w:t>2009.30.12. № 234-ІV ҚР</w:t>
      </w:r>
      <w:r>
        <w:rPr>
          <w:rStyle w:val="s3"/>
        </w:rPr>
        <w:t xml:space="preserve"> </w:t>
      </w:r>
      <w:hyperlink r:id="rId6139" w:anchor="sub_id=8080" w:history="1">
        <w:r>
          <w:rPr>
            <w:rStyle w:val="a3"/>
            <w:i/>
            <w:iCs/>
            <w:bdr w:val="none" w:sz="0" w:space="0" w:color="auto" w:frame="1"/>
          </w:rPr>
          <w:t>Заңымен</w:t>
        </w:r>
      </w:hyperlink>
      <w:r>
        <w:rPr>
          <w:rStyle w:val="s3"/>
        </w:rPr>
        <w:t xml:space="preserve"> </w:t>
      </w:r>
      <w:r>
        <w:rPr>
          <w:rStyle w:val="s3"/>
        </w:rPr>
        <w:t xml:space="preserve">(2009 жылғы 1 қаңтардан қолданысқа </w:t>
      </w:r>
      <w:r>
        <w:rPr>
          <w:rStyle w:val="s3"/>
        </w:rPr>
        <w:t>енгiзiлдi) (бұр.</w:t>
      </w:r>
      <w:hyperlink r:id="rId6140" w:anchor="sub_id=5980000" w:history="1">
        <w:r>
          <w:rPr>
            <w:rStyle w:val="a3"/>
            <w:i/>
            <w:iCs/>
            <w:bdr w:val="none" w:sz="0" w:space="0" w:color="auto" w:frame="1"/>
          </w:rPr>
          <w:t>ред</w:t>
        </w:r>
      </w:hyperlink>
      <w:r>
        <w:rPr>
          <w:rStyle w:val="s3"/>
        </w:rPr>
        <w:t>.қара); 2011.21.07. № 467-ІV ҚР</w:t>
      </w:r>
      <w:r>
        <w:rPr>
          <w:rStyle w:val="s3"/>
        </w:rPr>
        <w:t xml:space="preserve"> </w:t>
      </w:r>
      <w:hyperlink r:id="rId6141" w:anchor="sub_id=2008" w:history="1">
        <w:r>
          <w:rPr>
            <w:rStyle w:val="a3"/>
            <w:i/>
            <w:iCs/>
            <w:bdr w:val="none" w:sz="0" w:space="0" w:color="auto" w:frame="1"/>
          </w:rPr>
          <w:t>Заңымен</w:t>
        </w:r>
      </w:hyperlink>
      <w:r>
        <w:rPr>
          <w:rStyle w:val="s3"/>
        </w:rPr>
        <w:t xml:space="preserve"> </w:t>
      </w:r>
      <w:r>
        <w:rPr>
          <w:rStyle w:val="s3"/>
        </w:rPr>
        <w:t xml:space="preserve">(2011 жылғы 1 шілдеден бастап </w:t>
      </w:r>
      <w:r>
        <w:rPr>
          <w:rStyle w:val="s3"/>
        </w:rPr>
        <w:t>қолданысқа</w:t>
      </w:r>
      <w:r>
        <w:rPr>
          <w:rStyle w:val="s3"/>
        </w:rPr>
        <w:t xml:space="preserve"> енгізілді) (</w:t>
      </w:r>
      <w:hyperlink r:id="rId6142"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6143" w:anchor="sub_id=598" w:history="1">
        <w:r>
          <w:rPr>
            <w:rStyle w:val="a3"/>
            <w:i/>
            <w:iCs/>
            <w:bdr w:val="none" w:sz="0" w:space="0" w:color="auto" w:frame="1"/>
          </w:rPr>
          <w:t>Заңымен</w:t>
        </w:r>
      </w:hyperlink>
      <w:r>
        <w:rPr>
          <w:rStyle w:val="s3"/>
        </w:rPr>
        <w:t xml:space="preserve"> </w:t>
      </w:r>
      <w:r>
        <w:rPr>
          <w:rStyle w:val="s3"/>
        </w:rPr>
        <w:t>598</w:t>
      </w:r>
      <w:r>
        <w:rPr>
          <w:rStyle w:val="s3"/>
        </w:rPr>
        <w:t>-бап жаңа редакцияда (</w:t>
      </w:r>
      <w:hyperlink r:id="rId6144" w:anchor="sub_id=5980000" w:history="1">
        <w:r>
          <w:rPr>
            <w:rStyle w:val="a3"/>
            <w:i/>
            <w:iCs/>
            <w:bdr w:val="none" w:sz="0" w:space="0" w:color="auto" w:frame="1"/>
          </w:rPr>
          <w:t>бұр.ред.қара</w:t>
        </w:r>
      </w:hyperlink>
      <w:r>
        <w:rPr>
          <w:rStyle w:val="s3"/>
        </w:rPr>
        <w:t>); 2013.08.01. № 64-V ҚР</w:t>
      </w:r>
      <w:r>
        <w:rPr>
          <w:rStyle w:val="s3"/>
        </w:rPr>
        <w:t xml:space="preserve"> </w:t>
      </w:r>
      <w:hyperlink r:id="rId6145" w:anchor="sub_id=598" w:history="1">
        <w:r>
          <w:rPr>
            <w:rStyle w:val="a3"/>
            <w:i/>
            <w:iCs/>
            <w:bdr w:val="none" w:sz="0" w:space="0" w:color="auto" w:frame="1"/>
          </w:rPr>
          <w:t>Заңымен</w:t>
        </w:r>
      </w:hyperlink>
      <w:r>
        <w:rPr>
          <w:rStyle w:val="s3"/>
        </w:rPr>
        <w:t xml:space="preserve"> </w:t>
      </w:r>
      <w:r>
        <w:rPr>
          <w:rStyle w:val="s3"/>
        </w:rPr>
        <w:t>(2013 ж. 1 қаңтардан ба</w:t>
      </w:r>
      <w:r>
        <w:rPr>
          <w:rStyle w:val="s3"/>
        </w:rPr>
        <w:t>стап қолданысқа енгізілді) (</w:t>
      </w:r>
      <w:hyperlink r:id="rId6146"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6147" w:anchor="sub_id=598" w:history="1">
        <w:r>
          <w:rPr>
            <w:rStyle w:val="a3"/>
            <w:i/>
            <w:iCs/>
            <w:bdr w:val="none" w:sz="0" w:space="0" w:color="auto" w:frame="1"/>
          </w:rPr>
          <w:t>Заңымен</w:t>
        </w:r>
      </w:hyperlink>
      <w:r>
        <w:rPr>
          <w:rStyle w:val="s3"/>
        </w:rPr>
        <w:t xml:space="preserve"> (</w:t>
      </w:r>
      <w:hyperlink r:id="rId6148"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6149"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50"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6151"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152" w:anchor="sub_id=5980800" w:history="1">
        <w:r>
          <w:rPr>
            <w:rStyle w:val="a3"/>
            <w:i/>
            <w:iCs/>
            <w:bdr w:val="none" w:sz="0" w:space="0" w:color="auto" w:frame="1"/>
          </w:rPr>
          <w:t>бұр.ред.қара</w:t>
        </w:r>
      </w:hyperlink>
      <w:r>
        <w:rPr>
          <w:rStyle w:val="s3"/>
        </w:rPr>
        <w:t>) 598-бап өзгертілді; 2014.16.05. № 203-V ҚР</w:t>
      </w:r>
      <w:r>
        <w:rPr>
          <w:rStyle w:val="s3"/>
        </w:rPr>
        <w:t xml:space="preserve"> </w:t>
      </w:r>
      <w:hyperlink r:id="rId6153" w:anchor="sub_id=598" w:history="1">
        <w:r>
          <w:rPr>
            <w:rStyle w:val="a3"/>
            <w:i/>
            <w:iCs/>
            <w:bdr w:val="none" w:sz="0" w:space="0" w:color="auto" w:frame="1"/>
          </w:rPr>
          <w:t>Заңымен</w:t>
        </w:r>
      </w:hyperlink>
      <w:r>
        <w:rPr>
          <w:rStyle w:val="s3"/>
        </w:rPr>
        <w:t xml:space="preserve"> </w:t>
      </w:r>
      <w:r>
        <w:rPr>
          <w:rStyle w:val="s3"/>
        </w:rPr>
        <w:t>598-бап жаңа редакцияда (р</w:t>
      </w:r>
      <w:r>
        <w:rPr>
          <w:rStyle w:val="s3"/>
        </w:rPr>
        <w:t>есми</w:t>
      </w:r>
      <w:r>
        <w:rPr>
          <w:rStyle w:val="s3"/>
        </w:rPr>
        <w:t xml:space="preserve"> </w:t>
      </w:r>
      <w:hyperlink r:id="rId615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155" w:anchor="sub_id=598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598-бап. Салық бере</w:t>
      </w:r>
      <w:r>
        <w:rPr>
          <w:rStyle w:val="s1"/>
        </w:rPr>
        <w:t>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FC238B">
      <w:pPr>
        <w:ind w:firstLine="400"/>
        <w:jc w:val="both"/>
      </w:pPr>
      <w:r>
        <w:rPr>
          <w:rStyle w:val="s0"/>
        </w:rPr>
        <w:t>1. Салық төлеуші (салық агенті) тіркеу есебіне алынған жері бойынша «электронды</w:t>
      </w:r>
      <w:r>
        <w:rPr>
          <w:rStyle w:val="s0"/>
        </w:rPr>
        <w:t>қ</w:t>
      </w:r>
      <w:r>
        <w:rPr>
          <w:rStyle w:val="s0"/>
        </w:rPr>
        <w:t xml:space="preserve"> үкіметтің»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 әлеуметтік аударымдар бойынш</w:t>
      </w:r>
      <w:r>
        <w:rPr>
          <w:rStyle w:val="s0"/>
        </w:rPr>
        <w:t>а берешектің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FC238B">
      <w:pPr>
        <w:ind w:firstLine="400"/>
        <w:jc w:val="both"/>
      </w:pPr>
      <w:r>
        <w:rPr>
          <w:rStyle w:val="s0"/>
        </w:rPr>
        <w:t>2. Салық органы берешектiң жоқ (бар) екендiгi туралы мәлiметтердi электрондық түрде:</w:t>
      </w:r>
      <w:r>
        <w:rPr>
          <w:rStyle w:val="s0"/>
        </w:rPr>
        <w:t xml:space="preserve"> </w:t>
      </w:r>
    </w:p>
    <w:p w:rsidR="00000000" w:rsidRDefault="00FC238B">
      <w:pPr>
        <w:ind w:firstLine="400"/>
        <w:jc w:val="both"/>
      </w:pPr>
      <w:r>
        <w:rPr>
          <w:rStyle w:val="s0"/>
        </w:rPr>
        <w:t>1) заңды тұлға</w:t>
      </w:r>
      <w:r>
        <w:rPr>
          <w:rStyle w:val="s0"/>
        </w:rPr>
        <w:t>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Бизнес-сәйкестендір</w:t>
      </w:r>
      <w:r>
        <w:rPr>
          <w:rStyle w:val="s0"/>
        </w:rPr>
        <w:t>у нөмірлері ұлттық тізілімінің мәліметтері негізінде;</w:t>
      </w:r>
    </w:p>
    <w:p w:rsidR="00000000" w:rsidRDefault="00FC238B">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FC238B">
      <w:pPr>
        <w:ind w:firstLine="400"/>
        <w:jc w:val="both"/>
      </w:pPr>
      <w:r>
        <w:rPr>
          <w:rStyle w:val="s0"/>
        </w:rPr>
        <w:t>3) салық төлеушіге (</w:t>
      </w:r>
      <w:r>
        <w:rPr>
          <w:rStyle w:val="s0"/>
        </w:rPr>
        <w:t>салық агентіне) - салық төлеушінің (салық агентінің) сауалы бойынша береді.</w:t>
      </w:r>
      <w:r>
        <w:rPr>
          <w:rStyle w:val="s0"/>
        </w:rPr>
        <w:t xml:space="preserve"> </w:t>
      </w:r>
    </w:p>
    <w:p w:rsidR="00000000" w:rsidRDefault="00FC238B">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 деректерi еск</w:t>
      </w:r>
      <w:r>
        <w:rPr>
          <w:rStyle w:val="s0"/>
        </w:rPr>
        <w:t>еріле отырып жасалады.</w:t>
      </w:r>
    </w:p>
    <w:p w:rsidR="00000000" w:rsidRDefault="00FC238B">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FC238B">
      <w:pPr>
        <w:ind w:firstLine="400"/>
        <w:jc w:val="both"/>
      </w:pPr>
      <w:r>
        <w:rPr>
          <w:rStyle w:val="s0"/>
        </w:rPr>
        <w:t>5. Берешектің жоқ (бар) екендiгi туралы мәліметтер:</w:t>
      </w:r>
    </w:p>
    <w:p w:rsidR="00000000" w:rsidRDefault="00FC238B">
      <w:pPr>
        <w:ind w:firstLine="400"/>
        <w:jc w:val="both"/>
      </w:pPr>
      <w:r>
        <w:rPr>
          <w:rStyle w:val="s0"/>
        </w:rPr>
        <w:t>1) Бизнес-сәйкестендіру нөмірлері ұлттық тізілімінің мәліметт</w:t>
      </w:r>
      <w:r>
        <w:rPr>
          <w:rStyle w:val="s0"/>
        </w:rPr>
        <w:t>ері негізінде - мәліметтер келіп түскен күннен бастап бес жұмыс күнінен кешіктірілмей;</w:t>
      </w:r>
    </w:p>
    <w:p w:rsidR="00000000" w:rsidRDefault="00FC238B">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түскен күннен баста</w:t>
      </w:r>
      <w:r>
        <w:rPr>
          <w:rStyle w:val="s0"/>
        </w:rPr>
        <w:t>п үш жұмыс күнінен кешіктірілмей жасалады.</w:t>
      </w:r>
    </w:p>
    <w:p w:rsidR="00000000" w:rsidRDefault="00FC238B">
      <w:pPr>
        <w:jc w:val="both"/>
      </w:pPr>
      <w:r>
        <w:rPr>
          <w:rStyle w:val="s3"/>
        </w:rPr>
        <w:t>2014.29.12. № 269-V ҚР</w:t>
      </w:r>
      <w:r>
        <w:rPr>
          <w:rStyle w:val="s3"/>
        </w:rPr>
        <w:t xml:space="preserve"> </w:t>
      </w:r>
      <w:hyperlink r:id="rId6156"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6157" w:anchor="sub_id=598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жоқ (бар) екенд</w:t>
      </w:r>
      <w:r>
        <w:rPr>
          <w:rStyle w:val="s0"/>
        </w:rPr>
        <w:t>ігі туралы мәліметтер осы Кодекстің</w:t>
      </w:r>
      <w:r>
        <w:rPr>
          <w:rStyle w:val="s0"/>
        </w:rPr>
        <w:t xml:space="preserve"> </w:t>
      </w:r>
      <w:hyperlink w:anchor="sub370000" w:history="1">
        <w:r>
          <w:rPr>
            <w:rStyle w:val="a3"/>
          </w:rPr>
          <w:t>37</w:t>
        </w:r>
      </w:hyperlink>
      <w:r>
        <w:rPr>
          <w:rStyle w:val="s0"/>
        </w:rPr>
        <w:t xml:space="preserve">, </w:t>
      </w:r>
      <w:hyperlink w:anchor="sub37010000" w:history="1">
        <w:r>
          <w:rPr>
            <w:rStyle w:val="a3"/>
          </w:rPr>
          <w:t>37-1</w:t>
        </w:r>
      </w:hyperlink>
      <w:r>
        <w:t xml:space="preserve"> </w:t>
      </w:r>
      <w:r>
        <w:t>және</w:t>
      </w:r>
      <w:r>
        <w:t xml:space="preserve"> </w:t>
      </w:r>
      <w:hyperlink w:anchor="sub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w:t>
      </w:r>
      <w:r>
        <w:rPr>
          <w:rStyle w:val="s0"/>
        </w:rPr>
        <w:t>меттері негізінде беріледі.</w:t>
      </w:r>
    </w:p>
    <w:p w:rsidR="00000000" w:rsidRDefault="00FC238B">
      <w:pPr>
        <w:jc w:val="both"/>
      </w:pPr>
      <w:r>
        <w:rPr>
          <w:rStyle w:val="s3"/>
        </w:rPr>
        <w:t>2014.28.11. № 257-V ҚР</w:t>
      </w:r>
      <w:r>
        <w:rPr>
          <w:rStyle w:val="s3"/>
        </w:rPr>
        <w:t xml:space="preserve"> </w:t>
      </w:r>
      <w:hyperlink r:id="rId6158"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159" w:anchor="sub_id=598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Жеке тұлғаның, оның ішінде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w:t>
      </w:r>
      <w:r>
        <w:rPr>
          <w:rStyle w:val="s0"/>
        </w:rPr>
        <w:t>қты</w:t>
      </w:r>
      <w:r>
        <w:rPr>
          <w:rStyle w:val="s0"/>
        </w:rPr>
        <w:t xml:space="preserve"> жерге кетуі кезінде, осындай тұлғаның берешегі жоқ (бар) екендігі туралы мәліметтер осы Кодекстің</w:t>
      </w:r>
      <w:r>
        <w:rPr>
          <w:rStyle w:val="s0"/>
        </w:rPr>
        <w:t xml:space="preserve"> </w:t>
      </w:r>
      <w:hyperlink w:anchor="sub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FC238B">
      <w:pPr>
        <w:ind w:left="1200" w:hanging="800"/>
        <w:jc w:val="both"/>
      </w:pPr>
      <w:r>
        <w:rPr>
          <w:rStyle w:val="s1"/>
        </w:rPr>
        <w:t> </w:t>
      </w:r>
    </w:p>
    <w:p w:rsidR="00000000" w:rsidRDefault="00FC238B">
      <w:pPr>
        <w:ind w:left="1200" w:hanging="800"/>
        <w:jc w:val="both"/>
      </w:pPr>
      <w:r>
        <w:rPr>
          <w:rStyle w:val="s1"/>
        </w:rPr>
        <w:t> </w:t>
      </w:r>
    </w:p>
    <w:p w:rsidR="00000000" w:rsidRDefault="00FC238B">
      <w:pPr>
        <w:jc w:val="center"/>
      </w:pPr>
      <w:bookmarkStart w:id="976" w:name="SUB5990000"/>
      <w:bookmarkEnd w:id="976"/>
      <w:r>
        <w:rPr>
          <w:rStyle w:val="s1"/>
        </w:rPr>
        <w:t>§ 1. Салықтарды, бюджетке төленетін басқа да міндетті төлемд</w:t>
      </w:r>
      <w:r>
        <w:rPr>
          <w:rStyle w:val="s1"/>
        </w:rPr>
        <w:t>ерді, өсімпұлдар мен айыппұлдарды</w:t>
      </w:r>
      <w:r>
        <w:rPr>
          <w:rStyle w:val="s1"/>
        </w:rPr>
        <w:t xml:space="preserve"> </w:t>
      </w:r>
    </w:p>
    <w:p w:rsidR="00000000" w:rsidRDefault="00FC238B">
      <w:pPr>
        <w:jc w:val="center"/>
      </w:pPr>
      <w:r>
        <w:rPr>
          <w:rStyle w:val="s1"/>
        </w:rPr>
        <w:t>есепке жатқызу және қайтару</w:t>
      </w:r>
      <w:r>
        <w:rPr>
          <w:rStyle w:val="s1"/>
        </w:rPr>
        <w:t xml:space="preserve"> </w:t>
      </w:r>
    </w:p>
    <w:p w:rsidR="00000000" w:rsidRDefault="00FC238B">
      <w:pPr>
        <w:ind w:firstLine="400"/>
        <w:jc w:val="both"/>
      </w:pPr>
      <w:r>
        <w:rPr>
          <w:rStyle w:val="s0"/>
        </w:rPr>
        <w:t> </w:t>
      </w:r>
    </w:p>
    <w:p w:rsidR="00000000" w:rsidRDefault="00FC238B">
      <w:pPr>
        <w:jc w:val="both"/>
      </w:pPr>
      <w:r>
        <w:rPr>
          <w:rStyle w:val="s3"/>
        </w:rPr>
        <w:t>2010.30.06. № 297-ІV ҚР</w:t>
      </w:r>
      <w:r>
        <w:rPr>
          <w:rStyle w:val="s3"/>
        </w:rPr>
        <w:t xml:space="preserve"> </w:t>
      </w:r>
      <w:hyperlink r:id="rId6160"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6161" w:anchor="sub_id=5990000" w:history="1">
        <w:r>
          <w:rPr>
            <w:rStyle w:val="a3"/>
            <w:i/>
            <w:iCs/>
            <w:bdr w:val="none" w:sz="0" w:space="0" w:color="auto" w:frame="1"/>
          </w:rPr>
          <w:t>бұр.ред.қара</w:t>
        </w:r>
      </w:hyperlink>
      <w:r>
        <w:rPr>
          <w:rStyle w:val="s3"/>
        </w:rPr>
        <w:t>); 2012.26.12. № 61-V ҚР</w:t>
      </w:r>
      <w:r>
        <w:rPr>
          <w:rStyle w:val="s3"/>
        </w:rPr>
        <w:t xml:space="preserve"> </w:t>
      </w:r>
      <w:hyperlink r:id="rId6162"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w:t>
      </w:r>
      <w:r>
        <w:rPr>
          <w:rStyle w:val="s3"/>
        </w:rPr>
        <w:t>олданысқа енгізілді) (</w:t>
      </w:r>
      <w:hyperlink r:id="rId6163" w:anchor="sub_id=590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FC238B">
      <w:pPr>
        <w:ind w:firstLine="400"/>
        <w:jc w:val="both"/>
      </w:pPr>
      <w:r>
        <w:rPr>
          <w:rStyle w:val="s0"/>
        </w:rPr>
        <w:t>1. Егер осы бапта өзгеше белгіленбесе</w:t>
      </w:r>
      <w:r>
        <w:rPr>
          <w:rStyle w:val="s0"/>
        </w:rPr>
        <w:t>, салықтың, төлемақының, алымның және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w:t>
      </w:r>
      <w:r>
        <w:rPr>
          <w:rStyle w:val="s0"/>
        </w:rPr>
        <w:t>уге ұсынған</w:t>
      </w:r>
      <w:r>
        <w:rPr>
          <w:rStyle w:val="s0"/>
        </w:rPr>
        <w:t xml:space="preserve"> </w:t>
      </w:r>
      <w:r>
        <w:t>салықтық өтініші</w:t>
      </w:r>
      <w:r>
        <w:rPr>
          <w:rStyle w:val="s0"/>
        </w:rPr>
        <w:t xml:space="preserve"> </w:t>
      </w:r>
      <w:r>
        <w:rPr>
          <w:rStyle w:val="s0"/>
        </w:rPr>
        <w:t>(бұдан әрі осы Кодекстің осы бабының және</w:t>
      </w:r>
      <w:r>
        <w:rPr>
          <w:rStyle w:val="s0"/>
        </w:rPr>
        <w:t xml:space="preserve"> </w:t>
      </w:r>
      <w:hyperlink w:anchor="sub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w:anchor="sub6000000" w:history="1">
        <w:r>
          <w:rPr>
            <w:rStyle w:val="a3"/>
          </w:rPr>
          <w:t>600-бабын</w:t>
        </w:r>
        <w:r>
          <w:rPr>
            <w:rStyle w:val="a3"/>
          </w:rPr>
          <w:t>да</w:t>
        </w:r>
      </w:hyperlink>
      <w:r>
        <w:rPr>
          <w:rStyle w:val="s0"/>
        </w:rPr>
        <w:t xml:space="preserve"> </w:t>
      </w:r>
      <w:r>
        <w:rPr>
          <w:rStyle w:val="s0"/>
        </w:rPr>
        <w:t>көзделген басқа да негіздер бойынша жүргізіледі.</w:t>
      </w:r>
    </w:p>
    <w:p w:rsidR="00000000" w:rsidRDefault="00FC238B">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 төлемақының, алымның және өсімпұлдың салық кезеңінде бюджетке төленг</w:t>
      </w:r>
      <w:r>
        <w:rPr>
          <w:rStyle w:val="s0"/>
        </w:rPr>
        <w:t>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алымның және өсімпұлдың артық төленген сомасы болып табылады.</w:t>
      </w:r>
    </w:p>
    <w:p w:rsidR="00000000" w:rsidRDefault="00FC238B">
      <w:pPr>
        <w:ind w:firstLine="400"/>
        <w:jc w:val="both"/>
      </w:pPr>
      <w:r>
        <w:rPr>
          <w:rStyle w:val="s0"/>
        </w:rPr>
        <w:t>Осы Кодекс</w:t>
      </w:r>
      <w:r>
        <w:rPr>
          <w:rStyle w:val="s0"/>
        </w:rPr>
        <w:t>тің</w:t>
      </w:r>
      <w:r>
        <w:rPr>
          <w:rStyle w:val="s0"/>
        </w:rPr>
        <w:t xml:space="preserve"> </w:t>
      </w:r>
      <w:hyperlink w:anchor="sub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салықтың артық төленген сомасы болып табылады.</w:t>
      </w:r>
    </w:p>
    <w:p w:rsidR="00000000" w:rsidRDefault="00FC238B">
      <w:pPr>
        <w:ind w:firstLine="400"/>
        <w:jc w:val="both"/>
      </w:pPr>
      <w:r>
        <w:rPr>
          <w:rStyle w:val="s0"/>
        </w:rPr>
        <w:t>3. Осы Кодекстің осы бабының және</w:t>
      </w:r>
      <w:r>
        <w:rPr>
          <w:rStyle w:val="s0"/>
        </w:rPr>
        <w:t xml:space="preserve"> </w:t>
      </w:r>
      <w:hyperlink w:anchor="sub6000000" w:history="1">
        <w:r>
          <w:rPr>
            <w:rStyle w:val="a3"/>
          </w:rPr>
          <w:t>600</w:t>
        </w:r>
      </w:hyperlink>
      <w:r>
        <w:rPr>
          <w:rStyle w:val="s0"/>
        </w:rPr>
        <w:t xml:space="preserve"> </w:t>
      </w:r>
      <w:r>
        <w:rPr>
          <w:rStyle w:val="s0"/>
        </w:rPr>
        <w:t>және</w:t>
      </w:r>
      <w:r>
        <w:rPr>
          <w:rStyle w:val="s0"/>
        </w:rPr>
        <w:t xml:space="preserve"> </w:t>
      </w:r>
      <w:hyperlink w:anchor="sub6020000" w:history="1">
        <w:r>
          <w:rPr>
            <w:rStyle w:val="a3"/>
          </w:rPr>
          <w:t>602-баптарының</w:t>
        </w:r>
      </w:hyperlink>
      <w:r>
        <w:rPr>
          <w:rStyle w:val="s0"/>
        </w:rPr>
        <w:t xml:space="preserve"> </w:t>
      </w:r>
      <w:r>
        <w:rPr>
          <w:rStyle w:val="s0"/>
        </w:rPr>
        <w:t>мақсатында:</w:t>
      </w:r>
    </w:p>
    <w:p w:rsidR="00000000" w:rsidRDefault="00FC238B">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w:t>
      </w:r>
      <w:r>
        <w:rPr>
          <w:rStyle w:val="s0"/>
        </w:rPr>
        <w:t>алық телефон байланысын, сондай-ақ ұялы байланыстарды бергені, сыртқы (көрнекі) жарнаманы орналастырғаны үшін төленетін төлемақы - төлемақы болып табылады;</w:t>
      </w:r>
    </w:p>
    <w:p w:rsidR="00000000" w:rsidRDefault="00FC238B">
      <w:pPr>
        <w:jc w:val="both"/>
      </w:pPr>
      <w:r>
        <w:rPr>
          <w:rStyle w:val="s3"/>
        </w:rPr>
        <w:t>2013.04.07. № 132-V ҚР</w:t>
      </w:r>
      <w:r>
        <w:rPr>
          <w:rStyle w:val="s3"/>
        </w:rPr>
        <w:t xml:space="preserve"> </w:t>
      </w:r>
      <w:hyperlink r:id="rId6164" w:anchor="sub_id=599"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6165" w:anchor="sub_id=59903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2) аукциондардан алынатын, азаматтық авиация саласындағы сертификаттау </w:t>
      </w:r>
      <w:r>
        <w:rPr>
          <w:rStyle w:val="s0"/>
        </w:rPr>
        <w:t>үшін</w:t>
      </w:r>
      <w:r>
        <w:rPr>
          <w:rStyle w:val="s0"/>
        </w:rPr>
        <w:t xml:space="preserve"> алынатын алым - алым болып табылады.</w:t>
      </w:r>
    </w:p>
    <w:p w:rsidR="00000000" w:rsidRDefault="00FC238B">
      <w:pPr>
        <w:ind w:firstLine="400"/>
        <w:jc w:val="both"/>
      </w:pPr>
      <w:r>
        <w:rPr>
          <w:rStyle w:val="s0"/>
        </w:rPr>
        <w:t>4. Салықтың,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FC238B">
      <w:pPr>
        <w:ind w:firstLine="400"/>
        <w:jc w:val="both"/>
      </w:pPr>
      <w:r>
        <w:rPr>
          <w:rStyle w:val="s0"/>
        </w:rPr>
        <w:t>5. Салықтың</w:t>
      </w:r>
      <w:r>
        <w:rPr>
          <w:rStyle w:val="s0"/>
        </w:rPr>
        <w:t>, төлемақының, алымның және өсімпұлдың артық төленген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FC238B">
      <w:pPr>
        <w:jc w:val="both"/>
      </w:pPr>
      <w:r>
        <w:rPr>
          <w:rStyle w:val="s3"/>
        </w:rPr>
        <w:t>2014.18.06. № 210-V ҚР</w:t>
      </w:r>
      <w:r>
        <w:rPr>
          <w:rStyle w:val="s3"/>
        </w:rPr>
        <w:t xml:space="preserve"> </w:t>
      </w:r>
      <w:hyperlink r:id="rId6166"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6167" w:anchor="sub_id=599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Салық тө</w:t>
      </w:r>
      <w:r>
        <w:rPr>
          <w:rStyle w:val="s0"/>
        </w:rPr>
        <w:t>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w:t>
      </w:r>
      <w:r>
        <w:rPr>
          <w:rStyle w:val="s0"/>
        </w:rPr>
        <w:t>уарларға акциздің артық төленген сомасын салықтың, төлемақының осы және басқа түрлері бойынша салық берешегін өтеу есебіне есепке жатқызу жүргізілмейді.</w:t>
      </w:r>
    </w:p>
    <w:p w:rsidR="00000000" w:rsidRDefault="00FC238B">
      <w:pPr>
        <w:ind w:firstLine="400"/>
        <w:jc w:val="both"/>
      </w:pPr>
      <w:r>
        <w:rPr>
          <w:rStyle w:val="s0"/>
        </w:rPr>
        <w:t xml:space="preserve">7. Салық есептілігін ұсыну мерзімі ұзартылған жағдайда, ол ұсынылған күнге дейін артық төленген соманы </w:t>
      </w:r>
      <w:r>
        <w:rPr>
          <w:rStyle w:val="s0"/>
        </w:rPr>
        <w:t>есепке жатқызу жүргізілмейді.</w:t>
      </w:r>
    </w:p>
    <w:p w:rsidR="00000000" w:rsidRDefault="00FC238B">
      <w:pPr>
        <w:ind w:firstLine="400"/>
        <w:jc w:val="both"/>
      </w:pPr>
      <w:bookmarkStart w:id="977" w:name="SUB5990800"/>
      <w:bookmarkEnd w:id="977"/>
      <w:r>
        <w:rPr>
          <w:rStyle w:val="s0"/>
        </w:rPr>
        <w:t>8. Есепке жатқызуды жүргізу мерзімі:</w:t>
      </w:r>
      <w:r>
        <w:rPr>
          <w:rStyle w:val="s0"/>
        </w:rPr>
        <w:t xml:space="preserve"> </w:t>
      </w:r>
    </w:p>
    <w:p w:rsidR="00000000" w:rsidRDefault="00FC238B">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FC238B">
      <w:pPr>
        <w:ind w:firstLine="400"/>
        <w:jc w:val="both"/>
      </w:pPr>
      <w:r>
        <w:rPr>
          <w:rStyle w:val="s0"/>
        </w:rPr>
        <w:t>2) өтінішсіз - жеке шотта артық төленген сома түзілген күннен бастап он жұмыс күнін құр</w:t>
      </w:r>
      <w:r>
        <w:rPr>
          <w:rStyle w:val="s0"/>
        </w:rPr>
        <w:t>айды.</w:t>
      </w:r>
    </w:p>
    <w:p w:rsidR="00000000" w:rsidRDefault="00FC238B">
      <w:pPr>
        <w:ind w:firstLine="400"/>
        <w:jc w:val="both"/>
      </w:pPr>
      <w:r>
        <w:rPr>
          <w:rStyle w:val="s0"/>
        </w:rPr>
        <w:t>9. Салық органы салық, төлемақы, алым бойынша мерзімі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w:t>
      </w:r>
      <w:r>
        <w:rPr>
          <w:rStyle w:val="s0"/>
        </w:rPr>
        <w:t>үн</w:t>
      </w:r>
      <w:r>
        <w:rPr>
          <w:rStyle w:val="s0"/>
        </w:rPr>
        <w:t xml:space="preserve"> үшін салық органы салық төлеушінің пайдасына өсімпұл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w:t>
      </w:r>
      <w:r>
        <w:rPr>
          <w:rStyle w:val="s0"/>
        </w:rPr>
        <w:t>кі белгілеген қайта қаржыландырудың ресми мөлшерлемесінің 2,5 еселенген мөлшерінде есепке жазылады.</w:t>
      </w:r>
    </w:p>
    <w:p w:rsidR="00000000" w:rsidRDefault="00FC238B">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w:t>
      </w:r>
      <w:r>
        <w:rPr>
          <w:rStyle w:val="s0"/>
        </w:rPr>
        <w:t>ң</w:t>
      </w:r>
      <w:r>
        <w:rPr>
          <w:rStyle w:val="s0"/>
        </w:rPr>
        <w:t>, алымның артық төленген сомаларын есепке жатқызу жүргізілген күні есепке жатқызуға салықтық өтініште көрсетілген салық төлеушінің банк шотына аударылуға жатады.</w:t>
      </w:r>
    </w:p>
    <w:p w:rsidR="00000000" w:rsidRDefault="00FC238B">
      <w:pPr>
        <w:ind w:firstLine="400"/>
        <w:jc w:val="both"/>
      </w:pPr>
      <w:r>
        <w:rPr>
          <w:rStyle w:val="s0"/>
        </w:rPr>
        <w:t>11. Салықтың, төлемақының, алымның артық төленген сомасы салық берешегін өтеу және алдағы төл</w:t>
      </w:r>
      <w:r>
        <w:rPr>
          <w:rStyle w:val="s0"/>
        </w:rPr>
        <w:t>емдерді төлеу есебіне мынадай тәртіппен:</w:t>
      </w:r>
    </w:p>
    <w:p w:rsidR="00000000" w:rsidRDefault="00FC238B">
      <w:pPr>
        <w:jc w:val="both"/>
      </w:pPr>
      <w:r>
        <w:rPr>
          <w:rStyle w:val="s3"/>
        </w:rPr>
        <w:t>1) тармақшаға өзгерістерді қараңыз 2013.05.12. № 152-V ҚР</w:t>
      </w:r>
      <w:r>
        <w:rPr>
          <w:rStyle w:val="s3"/>
        </w:rPr>
        <w:t xml:space="preserve"> </w:t>
      </w:r>
      <w:hyperlink r:id="rId6168" w:anchor="sub_id=599"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FC238B">
      <w:pPr>
        <w:ind w:firstLine="400"/>
        <w:jc w:val="both"/>
      </w:pPr>
      <w:r>
        <w:rPr>
          <w:rStyle w:val="s0"/>
        </w:rPr>
        <w:t xml:space="preserve">1) салық төлеушінің </w:t>
      </w:r>
      <w:r>
        <w:rPr>
          <w:rStyle w:val="s0"/>
        </w:rPr>
        <w:t>өтінішінсіз</w:t>
      </w:r>
      <w:r>
        <w:rPr>
          <w:rStyle w:val="s0"/>
        </w:rPr>
        <w:t>:</w:t>
      </w:r>
    </w:p>
    <w:p w:rsidR="00000000" w:rsidRDefault="00FC238B">
      <w:pPr>
        <w:ind w:firstLine="400"/>
        <w:jc w:val="both"/>
      </w:pPr>
      <w:r>
        <w:rPr>
          <w:rStyle w:val="s0"/>
        </w:rPr>
        <w:t>салықтың, төлемақының, алымның осы түрі бойынша өсімпұлдарды;</w:t>
      </w:r>
    </w:p>
    <w:p w:rsidR="00000000" w:rsidRDefault="00FC238B">
      <w:pPr>
        <w:ind w:firstLine="400"/>
        <w:jc w:val="both"/>
      </w:pPr>
      <w:r>
        <w:rPr>
          <w:rStyle w:val="s0"/>
        </w:rPr>
        <w:t>салықтың, төлемақының, алымның осы түрі бойынша айыппұлдарды - өтеу есебіне;</w:t>
      </w:r>
    </w:p>
    <w:p w:rsidR="00000000" w:rsidRDefault="00FC238B">
      <w:pPr>
        <w:ind w:firstLine="400"/>
        <w:jc w:val="both"/>
      </w:pPr>
      <w:r>
        <w:rPr>
          <w:rStyle w:val="s0"/>
        </w:rPr>
        <w:t>2) есепке жатқызуға салықтық өтініш бойынша:</w:t>
      </w:r>
      <w:r>
        <w:rPr>
          <w:rStyle w:val="s0"/>
        </w:rPr>
        <w:t xml:space="preserve"> </w:t>
      </w:r>
    </w:p>
    <w:p w:rsidR="00000000" w:rsidRDefault="00FC238B">
      <w:pPr>
        <w:ind w:firstLine="400"/>
        <w:jc w:val="both"/>
      </w:pPr>
      <w:r>
        <w:rPr>
          <w:rStyle w:val="s0"/>
        </w:rPr>
        <w:t>салық төлеуші есепке жатқызуға салықтық өтінішінде көрсетк</w:t>
      </w:r>
      <w:r>
        <w:rPr>
          <w:rStyle w:val="s0"/>
        </w:rPr>
        <w:t>ен салықтың, төлемақының, алымның түрі бойынша бересіні өтеу;</w:t>
      </w:r>
    </w:p>
    <w:p w:rsidR="00000000" w:rsidRDefault="00FC238B">
      <w:pPr>
        <w:ind w:firstLine="400"/>
        <w:jc w:val="both"/>
      </w:pPr>
      <w:r>
        <w:rPr>
          <w:rStyle w:val="s0"/>
        </w:rPr>
        <w:t>салық төлеуші есепке жатқызуға салықтық өтінішінде көрсеткен салықтың, төлемақының, алымның түрі бойынша өсімпұлды өтеу;</w:t>
      </w:r>
    </w:p>
    <w:p w:rsidR="00000000" w:rsidRDefault="00FC238B">
      <w:pPr>
        <w:ind w:firstLine="400"/>
        <w:jc w:val="both"/>
      </w:pPr>
      <w:r>
        <w:rPr>
          <w:rStyle w:val="s0"/>
        </w:rPr>
        <w:t>салық төлеуші есепке жатқызуға салықтық өтінішінде көрсеткен салықтың, тө</w:t>
      </w:r>
      <w:r>
        <w:rPr>
          <w:rStyle w:val="s0"/>
        </w:rPr>
        <w:t>лемақының, алымның түрі бойынша айыппұлды өтеу;</w:t>
      </w:r>
    </w:p>
    <w:p w:rsidR="00000000" w:rsidRDefault="00FC238B">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 төлеу есебіне міндетт</w:t>
      </w:r>
      <w:r>
        <w:rPr>
          <w:rStyle w:val="s0"/>
        </w:rPr>
        <w:t>і түрде есепке жатқызылады.</w:t>
      </w:r>
    </w:p>
    <w:p w:rsidR="00000000" w:rsidRDefault="00FC238B">
      <w:pPr>
        <w:ind w:firstLine="400"/>
        <w:jc w:val="both"/>
      </w:pPr>
      <w:r>
        <w:rPr>
          <w:rStyle w:val="s0"/>
        </w:rPr>
        <w:t>12. Өсімпұлдардың бюджетке артық төленген сомасы мынадай тәртіппен:</w:t>
      </w:r>
    </w:p>
    <w:p w:rsidR="00000000" w:rsidRDefault="00FC238B">
      <w:pPr>
        <w:ind w:firstLine="400"/>
        <w:jc w:val="both"/>
      </w:pPr>
      <w:r>
        <w:rPr>
          <w:rStyle w:val="s0"/>
        </w:rPr>
        <w:t>1) салық төлеушінің өтінішінсіз:</w:t>
      </w:r>
    </w:p>
    <w:p w:rsidR="00000000" w:rsidRDefault="00FC238B">
      <w:pPr>
        <w:ind w:firstLine="400"/>
        <w:jc w:val="both"/>
      </w:pPr>
      <w:r>
        <w:rPr>
          <w:rStyle w:val="s0"/>
        </w:rPr>
        <w:t>салықтың, төлемақының, алымның осы түрі бойынша бересіні;</w:t>
      </w:r>
    </w:p>
    <w:p w:rsidR="00000000" w:rsidRDefault="00FC238B">
      <w:pPr>
        <w:ind w:firstLine="400"/>
        <w:jc w:val="both"/>
      </w:pPr>
      <w:r>
        <w:rPr>
          <w:rStyle w:val="s0"/>
        </w:rPr>
        <w:t>салықтың, төлемақының, алымның осы түрі бойынша айыппұлдарды өтеу есе</w:t>
      </w:r>
      <w:r>
        <w:rPr>
          <w:rStyle w:val="s0"/>
        </w:rPr>
        <w:t>біне;</w:t>
      </w:r>
    </w:p>
    <w:p w:rsidR="00000000" w:rsidRDefault="00FC238B">
      <w:pPr>
        <w:ind w:firstLine="400"/>
        <w:jc w:val="both"/>
      </w:pPr>
      <w:r>
        <w:rPr>
          <w:rStyle w:val="s0"/>
        </w:rPr>
        <w:t>2) есепке жатқызуға салықтық өтініші бойынша:</w:t>
      </w:r>
    </w:p>
    <w:p w:rsidR="00000000" w:rsidRDefault="00FC238B">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FC238B">
      <w:pPr>
        <w:ind w:firstLine="400"/>
        <w:jc w:val="both"/>
      </w:pPr>
      <w:r>
        <w:rPr>
          <w:rStyle w:val="s0"/>
        </w:rPr>
        <w:t xml:space="preserve">салық төлеуші есепке жатқызуға салықтық өтінішінде көрсеткен салықтың, төлемақының, </w:t>
      </w:r>
      <w:r>
        <w:rPr>
          <w:rStyle w:val="s0"/>
        </w:rPr>
        <w:t>алымның түрі бойынша өсімпұлды өтеу;</w:t>
      </w:r>
    </w:p>
    <w:p w:rsidR="00000000" w:rsidRDefault="00FC238B">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FC238B">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w:t>
      </w:r>
      <w:r>
        <w:rPr>
          <w:rStyle w:val="s0"/>
        </w:rPr>
        <w:t>тық өтінішінде көрсеткен салықтың, төлемақының, алымның түрі бойынша алдағы төлемдерді төлеу есебіне есепке жатқызылуға тиіс.</w:t>
      </w:r>
    </w:p>
    <w:p w:rsidR="00000000" w:rsidRDefault="00FC238B">
      <w:pPr>
        <w:ind w:firstLine="400"/>
        <w:jc w:val="both"/>
      </w:pPr>
      <w:r>
        <w:rPr>
          <w:rStyle w:val="s0"/>
        </w:rPr>
        <w:t>13. Есепке жатқызуға салықтық өтініш негізінде заңды тұлға салығының, төлемақысының, алымының артық төленген сомасы осы баптың</w:t>
      </w:r>
      <w:r>
        <w:rPr>
          <w:rStyle w:val="s0"/>
        </w:rPr>
        <w:t xml:space="preserve"> </w:t>
      </w:r>
      <w:r>
        <w:t>11-</w:t>
      </w:r>
      <w:r>
        <w:t>тармағында</w:t>
      </w:r>
      <w:r>
        <w:rPr>
          <w:rStyle w:val="s0"/>
        </w:rPr>
        <w:t xml:space="preserve"> </w:t>
      </w:r>
      <w:r>
        <w:rPr>
          <w:rStyle w:val="s0"/>
        </w:rPr>
        <w:t>белгіленген тәртіппен есепке жатқызу жүргізілгеннен кейін:</w:t>
      </w:r>
    </w:p>
    <w:p w:rsidR="00000000" w:rsidRDefault="00FC238B">
      <w:pPr>
        <w:ind w:firstLine="400"/>
        <w:jc w:val="both"/>
      </w:pPr>
      <w:r>
        <w:rPr>
          <w:rStyle w:val="s0"/>
        </w:rPr>
        <w:t>1) салықтың, төлемақының, алымның осы түрі бойынша құрылымдық бөлімшенің бересісін;</w:t>
      </w:r>
    </w:p>
    <w:p w:rsidR="00000000" w:rsidRDefault="00FC238B">
      <w:pPr>
        <w:ind w:firstLine="400"/>
        <w:jc w:val="both"/>
      </w:pPr>
      <w:r>
        <w:rPr>
          <w:rStyle w:val="s0"/>
        </w:rPr>
        <w:t>2) салықтың, төлемақының, алымның осы түрі бойынша құрылымдық бөлімшенің өсімпұлын;</w:t>
      </w:r>
    </w:p>
    <w:p w:rsidR="00000000" w:rsidRDefault="00FC238B">
      <w:pPr>
        <w:ind w:firstLine="400"/>
        <w:jc w:val="both"/>
      </w:pPr>
      <w:r>
        <w:rPr>
          <w:rStyle w:val="s0"/>
        </w:rPr>
        <w:t>3) салықтың, төлем</w:t>
      </w:r>
      <w:r>
        <w:rPr>
          <w:rStyle w:val="s0"/>
        </w:rPr>
        <w:t>ақының, алымның осы түрі бойынша құрылымдық бөлімшенің айыппұлын;</w:t>
      </w:r>
    </w:p>
    <w:p w:rsidR="00000000" w:rsidRDefault="00FC238B">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r>
        <w:rPr>
          <w:rStyle w:val="s0"/>
        </w:rPr>
        <w:t xml:space="preserve"> </w:t>
      </w:r>
    </w:p>
    <w:p w:rsidR="00000000" w:rsidRDefault="00FC238B">
      <w:pPr>
        <w:ind w:firstLine="400"/>
        <w:jc w:val="both"/>
      </w:pPr>
      <w:r>
        <w:rPr>
          <w:rStyle w:val="s0"/>
        </w:rPr>
        <w:t>5) салық төлеуші есепке жатқызуға салықтық өтіні</w:t>
      </w:r>
      <w:r>
        <w:rPr>
          <w:rStyle w:val="s0"/>
        </w:rPr>
        <w:t>шінде көрсеткен салықтың, төлемақының, алымның түрі бойынша құрылымдық бөлімшенің өсімпұлын;</w:t>
      </w:r>
    </w:p>
    <w:p w:rsidR="00000000" w:rsidRDefault="00FC238B">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w:t>
      </w:r>
      <w:r>
        <w:rPr>
          <w:rStyle w:val="s0"/>
        </w:rPr>
        <w:t>қызылады</w:t>
      </w:r>
      <w:r>
        <w:rPr>
          <w:rStyle w:val="s0"/>
        </w:rPr>
        <w:t>.</w:t>
      </w:r>
      <w:r>
        <w:rPr>
          <w:rStyle w:val="s0"/>
        </w:rPr>
        <w:t xml:space="preserve"> </w:t>
      </w:r>
    </w:p>
    <w:p w:rsidR="00000000" w:rsidRDefault="00FC238B">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FC238B">
      <w:pPr>
        <w:ind w:firstLine="400"/>
        <w:jc w:val="both"/>
      </w:pPr>
      <w:r>
        <w:rPr>
          <w:rStyle w:val="s0"/>
        </w:rPr>
        <w:t>1) салықтың, төлемақының, алымның осы түрі бойынша құрылымдық бөл</w:t>
      </w:r>
      <w:r>
        <w:rPr>
          <w:rStyle w:val="s0"/>
        </w:rPr>
        <w:t>імшенің бересісін;</w:t>
      </w:r>
    </w:p>
    <w:p w:rsidR="00000000" w:rsidRDefault="00FC238B">
      <w:pPr>
        <w:ind w:firstLine="400"/>
        <w:jc w:val="both"/>
      </w:pPr>
      <w:r>
        <w:rPr>
          <w:rStyle w:val="s0"/>
        </w:rPr>
        <w:t>2) салықтың, төлемақының, алымның осы түрі бойынша құрылымдық бөлімшенің өсімпұлын;</w:t>
      </w:r>
    </w:p>
    <w:p w:rsidR="00000000" w:rsidRDefault="00FC238B">
      <w:pPr>
        <w:ind w:firstLine="400"/>
        <w:jc w:val="both"/>
      </w:pPr>
      <w:r>
        <w:rPr>
          <w:rStyle w:val="s0"/>
        </w:rPr>
        <w:t>3) салықтың, төлемақының, алымның осы түрі бойынша құрылымдық бөлімшенің айыппұлын;</w:t>
      </w:r>
    </w:p>
    <w:p w:rsidR="00000000" w:rsidRDefault="00FC238B">
      <w:pPr>
        <w:ind w:firstLine="400"/>
        <w:jc w:val="both"/>
      </w:pPr>
      <w:r>
        <w:rPr>
          <w:rStyle w:val="s0"/>
        </w:rPr>
        <w:t>4) салық төлеуші есепке жатқызуға салықтық өтінішінде көрсеткен салық</w:t>
      </w:r>
      <w:r>
        <w:rPr>
          <w:rStyle w:val="s0"/>
        </w:rPr>
        <w:t>тың, төлемақының, алымның түрі бойынша құрылымдық бөлімшенің бересісін;</w:t>
      </w:r>
    </w:p>
    <w:p w:rsidR="00000000" w:rsidRDefault="00FC238B">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FC238B">
      <w:pPr>
        <w:ind w:firstLine="400"/>
        <w:jc w:val="both"/>
      </w:pPr>
      <w:r>
        <w:rPr>
          <w:rStyle w:val="s0"/>
        </w:rPr>
        <w:t xml:space="preserve">6) салық төлеуші есепке жатқызуға салықтық </w:t>
      </w:r>
      <w:r>
        <w:rPr>
          <w:rStyle w:val="s0"/>
        </w:rPr>
        <w:t>өтінішінде</w:t>
      </w:r>
      <w:r>
        <w:rPr>
          <w:rStyle w:val="s0"/>
        </w:rPr>
        <w:t xml:space="preserve"> көрсеткен салықтың, төлемақының, алымның түрі бойынша құрылымдық бөлімшенің айыппұлын өтеу есебіне есепке жатқызылады.</w:t>
      </w:r>
    </w:p>
    <w:p w:rsidR="00000000" w:rsidRDefault="00FC238B">
      <w:pPr>
        <w:ind w:firstLine="400"/>
        <w:jc w:val="both"/>
      </w:pPr>
      <w:r>
        <w:rPr>
          <w:rStyle w:val="s0"/>
        </w:rPr>
        <w:t>15. Есепке жатқызуға салықтық өтініш негізінде заңды тұлғаның құрылымдық бөлімшесі салығының, төлемақысының, алымының артық тө</w:t>
      </w:r>
      <w:r>
        <w:rPr>
          <w:rStyle w:val="s0"/>
        </w:rPr>
        <w:t>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FC238B">
      <w:pPr>
        <w:ind w:firstLine="400"/>
        <w:jc w:val="both"/>
      </w:pPr>
      <w:r>
        <w:rPr>
          <w:rStyle w:val="s0"/>
        </w:rPr>
        <w:t>1) салықтың, төлемақының, алымның осы түрі бойынша заңды тұлғаның бересісін;</w:t>
      </w:r>
    </w:p>
    <w:p w:rsidR="00000000" w:rsidRDefault="00FC238B">
      <w:pPr>
        <w:ind w:firstLine="400"/>
        <w:jc w:val="both"/>
      </w:pPr>
      <w:r>
        <w:rPr>
          <w:rStyle w:val="s0"/>
        </w:rPr>
        <w:t>2) салықтың, төлемақының, алымның осы түрі бойынша заңды тұлғаның өсімпұлын;</w:t>
      </w:r>
    </w:p>
    <w:p w:rsidR="00000000" w:rsidRDefault="00FC238B">
      <w:pPr>
        <w:ind w:firstLine="400"/>
        <w:jc w:val="both"/>
      </w:pPr>
      <w:r>
        <w:rPr>
          <w:rStyle w:val="s0"/>
        </w:rPr>
        <w:t xml:space="preserve">3) </w:t>
      </w:r>
      <w:r>
        <w:rPr>
          <w:rStyle w:val="s0"/>
        </w:rPr>
        <w:t>салықтың, төлемақының, алымның осы түрі бойынша заңды тұлғаның айыппұлын;</w:t>
      </w:r>
    </w:p>
    <w:p w:rsidR="00000000" w:rsidRDefault="00FC238B">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p>
    <w:p w:rsidR="00000000" w:rsidRDefault="00FC238B">
      <w:pPr>
        <w:ind w:firstLine="400"/>
        <w:jc w:val="both"/>
      </w:pPr>
      <w:r>
        <w:rPr>
          <w:rStyle w:val="s0"/>
        </w:rPr>
        <w:t>5) салық төлеуші есепке жатқызуға салықтық өтіні</w:t>
      </w:r>
      <w:r>
        <w:rPr>
          <w:rStyle w:val="s0"/>
        </w:rPr>
        <w:t>шінде көрсеткен салықтың, төлемақының, алымның түрі бойынша заңды тұлғаның өсімпұлын;</w:t>
      </w:r>
    </w:p>
    <w:p w:rsidR="00000000" w:rsidRDefault="00FC238B">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r>
        <w:rPr>
          <w:rStyle w:val="s0"/>
        </w:rPr>
        <w:t xml:space="preserve"> </w:t>
      </w:r>
    </w:p>
    <w:p w:rsidR="00000000" w:rsidRDefault="00FC238B">
      <w:pPr>
        <w:ind w:firstLine="400"/>
        <w:jc w:val="both"/>
      </w:pPr>
      <w:r>
        <w:rPr>
          <w:rStyle w:val="s0"/>
        </w:rPr>
        <w:t>16.</w:t>
      </w:r>
      <w:r>
        <w:rPr>
          <w:rStyle w:val="s0"/>
        </w:rPr>
        <w:t xml:space="preserve">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жүргізілгеннен кейін:</w:t>
      </w:r>
    </w:p>
    <w:p w:rsidR="00000000" w:rsidRDefault="00FC238B">
      <w:pPr>
        <w:ind w:firstLine="400"/>
        <w:jc w:val="both"/>
      </w:pPr>
      <w:r>
        <w:rPr>
          <w:rStyle w:val="s0"/>
        </w:rPr>
        <w:t>1) салықтың, төлемақының, алымның осы түрі бойын</w:t>
      </w:r>
      <w:r>
        <w:rPr>
          <w:rStyle w:val="s0"/>
        </w:rPr>
        <w:t>ша заңды тұлғаның бересісін;</w:t>
      </w:r>
    </w:p>
    <w:p w:rsidR="00000000" w:rsidRDefault="00FC238B">
      <w:pPr>
        <w:ind w:firstLine="400"/>
        <w:jc w:val="both"/>
      </w:pPr>
      <w:r>
        <w:rPr>
          <w:rStyle w:val="s0"/>
        </w:rPr>
        <w:t>2) салықтың, төлемақының, алымның осы түрі бойынша заңды тұлғаның өсімпұлын;</w:t>
      </w:r>
    </w:p>
    <w:p w:rsidR="00000000" w:rsidRDefault="00FC238B">
      <w:pPr>
        <w:ind w:firstLine="400"/>
        <w:jc w:val="both"/>
      </w:pPr>
      <w:r>
        <w:rPr>
          <w:rStyle w:val="s0"/>
        </w:rPr>
        <w:t>3) салықтың, төлемақының, алымның осы түрі бойынша заңды тұлғаның айыппұлын;</w:t>
      </w:r>
    </w:p>
    <w:p w:rsidR="00000000" w:rsidRDefault="00FC238B">
      <w:pPr>
        <w:ind w:firstLine="400"/>
        <w:jc w:val="both"/>
      </w:pPr>
      <w:r>
        <w:rPr>
          <w:rStyle w:val="s0"/>
        </w:rPr>
        <w:t>4) салық төлеуші есепке жатқызуға салықтық өтінішінде көрсеткен салықтың,</w:t>
      </w:r>
      <w:r>
        <w:rPr>
          <w:rStyle w:val="s0"/>
        </w:rPr>
        <w:t xml:space="preserve"> төлемақының, алымның түрі бойынша заңды тұлғаның бересісін;</w:t>
      </w:r>
      <w:r>
        <w:rPr>
          <w:rStyle w:val="s0"/>
        </w:rPr>
        <w:t xml:space="preserve"> </w:t>
      </w:r>
    </w:p>
    <w:p w:rsidR="00000000" w:rsidRDefault="00FC238B">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FC238B">
      <w:pPr>
        <w:ind w:firstLine="400"/>
        <w:jc w:val="both"/>
      </w:pPr>
      <w:r>
        <w:rPr>
          <w:rStyle w:val="s0"/>
        </w:rPr>
        <w:t>6) салық төлеуші есепке жатқызуға салықтық өтінішінде көрсет</w:t>
      </w:r>
      <w:r>
        <w:rPr>
          <w:rStyle w:val="s0"/>
        </w:rPr>
        <w:t>кен салықтың, төлемақының, алымның түрі бойынша заңды тұлғаның айыппұлын өтеу есебіне есепке жатқызылады.</w:t>
      </w:r>
    </w:p>
    <w:p w:rsidR="00000000" w:rsidRDefault="00FC238B">
      <w:pPr>
        <w:ind w:firstLine="400"/>
        <w:jc w:val="both"/>
      </w:pPr>
      <w:r>
        <w:t> </w:t>
      </w:r>
    </w:p>
    <w:p w:rsidR="00000000" w:rsidRDefault="00FC238B">
      <w:pPr>
        <w:jc w:val="both"/>
      </w:pPr>
      <w:bookmarkStart w:id="978" w:name="SUB6000000"/>
      <w:bookmarkEnd w:id="978"/>
      <w:r>
        <w:rPr>
          <w:rStyle w:val="s3"/>
        </w:rPr>
        <w:t>2010.30.06. № 297-ІV ҚР</w:t>
      </w:r>
      <w:r>
        <w:rPr>
          <w:rStyle w:val="s3"/>
        </w:rPr>
        <w:t xml:space="preserve"> </w:t>
      </w:r>
      <w:hyperlink r:id="rId6169"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w:t>
      </w:r>
      <w:r>
        <w:rPr>
          <w:rStyle w:val="s3"/>
        </w:rPr>
        <w:t>ңтардан</w:t>
      </w:r>
      <w:r>
        <w:rPr>
          <w:rStyle w:val="s3"/>
        </w:rPr>
        <w:t xml:space="preserve"> бастап қолданысқа енгізілді) (</w:t>
      </w:r>
      <w:hyperlink r:id="rId6170" w:anchor="sub_id=6000000" w:history="1">
        <w:r>
          <w:rPr>
            <w:rStyle w:val="a3"/>
            <w:i/>
            <w:iCs/>
            <w:bdr w:val="none" w:sz="0" w:space="0" w:color="auto" w:frame="1"/>
          </w:rPr>
          <w:t>бұр.ред.қара</w:t>
        </w:r>
      </w:hyperlink>
      <w:r>
        <w:rPr>
          <w:rStyle w:val="s3"/>
        </w:rPr>
        <w:t>); 2012.26.12. № 61-V ҚР</w:t>
      </w:r>
      <w:r>
        <w:rPr>
          <w:rStyle w:val="s3"/>
        </w:rPr>
        <w:t xml:space="preserve"> </w:t>
      </w:r>
      <w:hyperlink r:id="rId6171" w:anchor="sub_id=590" w:history="1">
        <w:r>
          <w:rPr>
            <w:rStyle w:val="a3"/>
            <w:i/>
            <w:iCs/>
            <w:bdr w:val="none" w:sz="0" w:space="0" w:color="auto" w:frame="1"/>
          </w:rPr>
          <w:t>Заңымен</w:t>
        </w:r>
      </w:hyperlink>
      <w:r>
        <w:rPr>
          <w:rStyle w:val="s3"/>
        </w:rPr>
        <w:t xml:space="preserve"> </w:t>
      </w:r>
      <w:r>
        <w:rPr>
          <w:rStyle w:val="s3"/>
        </w:rPr>
        <w:t>600-бап</w:t>
      </w:r>
      <w:r>
        <w:rPr>
          <w:rStyle w:val="s3"/>
        </w:rPr>
        <w:t xml:space="preserve"> жаңа редакцияда (2013 ж. 1 қаңтардан бастап қолданысқа енгізілді) (</w:t>
      </w:r>
      <w:hyperlink r:id="rId6172" w:anchor="sub_id=600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600-бап. Есепке жатқызылатын қосылған құн салығы сомасының есепке жазылған салық сомасын</w:t>
      </w:r>
      <w:r>
        <w:rPr>
          <w:rStyle w:val="s1"/>
        </w:rPr>
        <w:t>ан асып түсуін есепке жатқызу</w:t>
      </w:r>
    </w:p>
    <w:p w:rsidR="00000000" w:rsidRDefault="00FC238B">
      <w:pPr>
        <w:ind w:firstLine="400"/>
        <w:jc w:val="both"/>
      </w:pPr>
      <w:r>
        <w:rPr>
          <w:rStyle w:val="s0"/>
        </w:rPr>
        <w:t>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бюджеттен қайтарылуы тиіс есепке жатқызылатын қосылған құн салығы сомасының есепке жазылған салық сомасынан асып түс</w:t>
      </w:r>
      <w:r>
        <w:rPr>
          <w:rStyle w:val="s0"/>
        </w:rPr>
        <w:t>уін есепке жатқызуды қосылған құн салығын төлеушінің орналасқан жері 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w:anchor="sub5990000" w:history="1">
        <w:r>
          <w:rPr>
            <w:rStyle w:val="a3"/>
          </w:rPr>
          <w:t>599-бабында</w:t>
        </w:r>
      </w:hyperlink>
      <w:r>
        <w:rPr>
          <w:rStyle w:val="s0"/>
        </w:rPr>
        <w:t xml:space="preserve"> </w:t>
      </w:r>
      <w:r>
        <w:rPr>
          <w:rStyle w:val="s0"/>
        </w:rPr>
        <w:t>белгіленген тәрті</w:t>
      </w:r>
      <w:r>
        <w:rPr>
          <w:rStyle w:val="s0"/>
        </w:rPr>
        <w:t>ппен жүргізеді.</w:t>
      </w:r>
    </w:p>
    <w:p w:rsidR="00000000" w:rsidRDefault="00FC238B">
      <w:pPr>
        <w:jc w:val="both"/>
      </w:pPr>
      <w:r>
        <w:rPr>
          <w:rStyle w:val="s3"/>
        </w:rPr>
        <w:t>Осы кодексті енгізу туралы 2008.10.12  </w:t>
      </w:r>
      <w:r>
        <w:rPr>
          <w:rStyle w:val="s3"/>
        </w:rPr>
        <w:t>№ 100-IV ҚР Заңның</w:t>
      </w:r>
      <w:r>
        <w:rPr>
          <w:rStyle w:val="s3"/>
        </w:rPr>
        <w:t xml:space="preserve"> </w:t>
      </w:r>
      <w:hyperlink r:id="rId6173"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FC238B">
      <w:pPr>
        <w:ind w:firstLine="400"/>
        <w:jc w:val="both"/>
      </w:pPr>
      <w:r>
        <w:t> </w:t>
      </w:r>
    </w:p>
    <w:p w:rsidR="00000000" w:rsidRDefault="00FC238B">
      <w:pPr>
        <w:ind w:firstLine="400"/>
        <w:jc w:val="both"/>
      </w:pPr>
      <w:bookmarkStart w:id="979" w:name="SUB6010000"/>
      <w:bookmarkEnd w:id="979"/>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w:t>
      </w:r>
      <w:r>
        <w:rPr>
          <w:rStyle w:val="s0"/>
          <w:b/>
          <w:bCs/>
        </w:rPr>
        <w:t>маларын есепке жатқызу, қайтару</w:t>
      </w:r>
    </w:p>
    <w:p w:rsidR="00000000" w:rsidRDefault="00FC238B">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FC238B">
      <w:pPr>
        <w:jc w:val="both"/>
      </w:pPr>
      <w:r>
        <w:rPr>
          <w:rStyle w:val="s3"/>
        </w:rPr>
        <w:t>2010.30.06. № 297-ІV ҚР</w:t>
      </w:r>
      <w:r>
        <w:rPr>
          <w:rStyle w:val="s3"/>
        </w:rPr>
        <w:t xml:space="preserve"> </w:t>
      </w:r>
      <w:hyperlink r:id="rId6174" w:anchor="sub_id=6100" w:history="1">
        <w:r>
          <w:rPr>
            <w:rStyle w:val="a3"/>
            <w:i/>
            <w:iCs/>
            <w:bdr w:val="none" w:sz="0" w:space="0" w:color="auto" w:frame="1"/>
          </w:rPr>
          <w:t>Заңымен</w:t>
        </w:r>
      </w:hyperlink>
      <w:r>
        <w:rPr>
          <w:rStyle w:val="s3"/>
        </w:rPr>
        <w:t xml:space="preserve"> </w:t>
      </w:r>
      <w:r>
        <w:rPr>
          <w:rStyle w:val="s3"/>
        </w:rPr>
        <w:t>1)</w:t>
      </w:r>
      <w:r>
        <w:rPr>
          <w:rStyle w:val="s3"/>
        </w:rPr>
        <w:t xml:space="preserve"> тармақша өзгертілді (2010 ж. 1 шілдеден бастап қолданысқа енгізілді) (</w:t>
      </w:r>
      <w:hyperlink r:id="rId6175" w:anchor="sub_id=60101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салық төлеушінің (салық агентінің) салықтарды, бюджетке төленетін басқа да міндетті</w:t>
      </w:r>
      <w:r>
        <w:rPr>
          <w:rStyle w:val="s0"/>
        </w:rPr>
        <w:t xml:space="preserve"> төлемдерді, кедендік төлемдерін, өсімпұлдар мен айыппұлдарды есепке жатқызу мен қайтаруды жүргізуге арналған</w:t>
      </w:r>
      <w:r>
        <w:rPr>
          <w:rStyle w:val="s0"/>
        </w:rPr>
        <w:t xml:space="preserve"> </w:t>
      </w:r>
      <w:hyperlink r:id="rId6176" w:anchor="sub_id=31" w:history="1">
        <w:r>
          <w:rPr>
            <w:rStyle w:val="a3"/>
          </w:rPr>
          <w:t>салықтық өтініші</w:t>
        </w:r>
      </w:hyperlink>
      <w:r>
        <w:rPr>
          <w:rStyle w:val="s0"/>
        </w:rPr>
        <w:t xml:space="preserve"> </w:t>
      </w:r>
      <w:r>
        <w:rPr>
          <w:rStyle w:val="s0"/>
        </w:rPr>
        <w:t>бойынша (бұдан әрі осы баптың мақсаты үшін - қате</w:t>
      </w:r>
      <w:r>
        <w:rPr>
          <w:rStyle w:val="s0"/>
        </w:rPr>
        <w:t xml:space="preserve"> сомалар бойынша салықтық өтініш);</w:t>
      </w:r>
    </w:p>
    <w:p w:rsidR="00000000" w:rsidRDefault="00FC238B">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FC238B">
      <w:pPr>
        <w:ind w:firstLine="400"/>
        <w:jc w:val="both"/>
      </w:pPr>
      <w:r>
        <w:rPr>
          <w:rStyle w:val="s0"/>
        </w:rPr>
        <w:t>3) қате фактісі анықталған жағдайда, салық органы қызметі жасаған салық</w:t>
      </w:r>
      <w:r>
        <w:rPr>
          <w:rStyle w:val="s0"/>
        </w:rPr>
        <w:t>тың, бюджетке төленетін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FC238B">
      <w:pPr>
        <w:ind w:firstLine="400"/>
        <w:jc w:val="both"/>
      </w:pPr>
      <w:r>
        <w:rPr>
          <w:rStyle w:val="s0"/>
        </w:rPr>
        <w:t xml:space="preserve">2. Салықтың, бюджетке төленетін басқа да міндетті төлемнің </w:t>
      </w:r>
      <w:r>
        <w:rPr>
          <w:rStyle w:val="s0"/>
        </w:rPr>
        <w:t>қате</w:t>
      </w:r>
      <w:r>
        <w:rPr>
          <w:rStyle w:val="s0"/>
        </w:rPr>
        <w:t xml:space="preserve"> төленген сомаларын есепке жатқызу, қайтару:</w:t>
      </w:r>
    </w:p>
    <w:p w:rsidR="00000000" w:rsidRDefault="00FC238B">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FC238B">
      <w:pPr>
        <w:ind w:firstLine="400"/>
        <w:jc w:val="both"/>
      </w:pPr>
      <w:r>
        <w:rPr>
          <w:rStyle w:val="s0"/>
        </w:rPr>
        <w:t>2) осы баптың 1-тармағының</w:t>
      </w:r>
      <w:r>
        <w:rPr>
          <w:rStyle w:val="s0"/>
        </w:rPr>
        <w:t xml:space="preserve"> 3) тармақшасында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FC238B">
      <w:pPr>
        <w:ind w:firstLine="400"/>
        <w:jc w:val="both"/>
      </w:pPr>
      <w:r>
        <w:rPr>
          <w:rStyle w:val="s0"/>
        </w:rPr>
        <w:t>3. Қате сомалар бойынша салықтық өтініш, банк</w:t>
      </w:r>
      <w:r>
        <w:rPr>
          <w:rStyle w:val="s0"/>
        </w:rPr>
        <w:t xml:space="preserve"> өтініші салықты, бюджетке төленетін басқа да міндетті төлемді қате төлеу жүргізілген салық органына ұсынылады.</w:t>
      </w:r>
      <w:r>
        <w:rPr>
          <w:rStyle w:val="s0"/>
        </w:rPr>
        <w:t xml:space="preserve"> </w:t>
      </w:r>
    </w:p>
    <w:p w:rsidR="00000000" w:rsidRDefault="00FC238B">
      <w:pPr>
        <w:ind w:firstLine="400"/>
        <w:jc w:val="both"/>
      </w:pPr>
      <w:bookmarkStart w:id="980" w:name="SUB6010400"/>
      <w:bookmarkEnd w:id="980"/>
      <w:r>
        <w:rPr>
          <w:rStyle w:val="s0"/>
        </w:rPr>
        <w:t>4. Аудару кезінде мынадай қателердің кез келгені жіберілген:</w:t>
      </w:r>
    </w:p>
    <w:p w:rsidR="00000000" w:rsidRDefault="00FC238B">
      <w:pPr>
        <w:ind w:firstLine="400"/>
        <w:jc w:val="both"/>
      </w:pPr>
      <w:r>
        <w:rPr>
          <w:rStyle w:val="s0"/>
        </w:rPr>
        <w:t>1) төлем құжатында:</w:t>
      </w:r>
    </w:p>
    <w:p w:rsidR="00000000" w:rsidRDefault="00FC238B">
      <w:pPr>
        <w:ind w:firstLine="400"/>
        <w:jc w:val="both"/>
      </w:pPr>
      <w:r>
        <w:rPr>
          <w:rStyle w:val="s0"/>
        </w:rPr>
        <w:t xml:space="preserve">салық төлеушінің (салық агентінің) сәйкестендіру нөмірі дұрыс </w:t>
      </w:r>
      <w:r>
        <w:rPr>
          <w:rStyle w:val="s0"/>
        </w:rPr>
        <w:t>көрсетілмеген;</w:t>
      </w:r>
    </w:p>
    <w:p w:rsidR="00000000" w:rsidRDefault="00FC238B">
      <w:pPr>
        <w:ind w:firstLine="400"/>
        <w:jc w:val="both"/>
      </w:pPr>
      <w:r>
        <w:rPr>
          <w:rStyle w:val="s0"/>
        </w:rPr>
        <w:t>салық органының сәйкестендіру нөмірі дұрыс көрсетілмеген;</w:t>
      </w:r>
    </w:p>
    <w:p w:rsidR="00000000" w:rsidRDefault="00FC238B">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FC238B">
      <w:pPr>
        <w:ind w:firstLine="400"/>
        <w:jc w:val="both"/>
      </w:pPr>
      <w:r>
        <w:rPr>
          <w:rStyle w:val="s0"/>
        </w:rPr>
        <w:t>2) банк немесе банк операцияларының жекелеген түрлерін жүз</w:t>
      </w:r>
      <w:r>
        <w:rPr>
          <w:rStyle w:val="s0"/>
        </w:rPr>
        <w:t>еге асыратын ұйым салық төлеушінің (салық агентінің) төлем құжатын қате орындаған;</w:t>
      </w:r>
    </w:p>
    <w:p w:rsidR="00000000" w:rsidRDefault="00FC238B">
      <w:pPr>
        <w:ind w:firstLine="400"/>
        <w:jc w:val="both"/>
      </w:pPr>
      <w:r>
        <w:rPr>
          <w:rStyle w:val="s0"/>
        </w:rPr>
        <w:t>3) ақша жіберуші - салық төлеуші тіркеу есебінде тұрмаған салық органына төлем жүргізген;</w:t>
      </w:r>
    </w:p>
    <w:p w:rsidR="00000000" w:rsidRDefault="00FC238B">
      <w:pPr>
        <w:ind w:firstLine="400"/>
        <w:jc w:val="both"/>
      </w:pPr>
      <w:r>
        <w:rPr>
          <w:rStyle w:val="s0"/>
        </w:rPr>
        <w:t>4) ақша жіберуші - салық төлеуші осы салық немесе бюджетке төленетін басқа да мінде</w:t>
      </w:r>
      <w:r>
        <w:rPr>
          <w:rStyle w:val="s0"/>
        </w:rPr>
        <w:t>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FC238B">
      <w:pPr>
        <w:ind w:firstLine="400"/>
        <w:jc w:val="both"/>
      </w:pPr>
      <w:r>
        <w:rPr>
          <w:rStyle w:val="s0"/>
        </w:rPr>
        <w:t>5. Салық органы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w:t>
      </w:r>
      <w:r>
        <w:rPr>
          <w:rStyle w:val="s0"/>
        </w:rPr>
        <w:t>лген қателерді растаған жағдайда осы салық органы:</w:t>
      </w:r>
    </w:p>
    <w:p w:rsidR="00000000" w:rsidRDefault="00FC238B">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FC238B">
      <w:pPr>
        <w:ind w:firstLine="400"/>
        <w:jc w:val="both"/>
      </w:pPr>
      <w:r>
        <w:rPr>
          <w:rStyle w:val="s0"/>
        </w:rPr>
        <w:t>2) салық төлеушінің банк шотына қайтаруды жүргізеді.</w:t>
      </w:r>
    </w:p>
    <w:p w:rsidR="00000000" w:rsidRDefault="00FC238B">
      <w:pPr>
        <w:ind w:firstLine="400"/>
        <w:jc w:val="both"/>
      </w:pPr>
      <w:r>
        <w:rPr>
          <w:rStyle w:val="s0"/>
        </w:rPr>
        <w:t>6. Банк немесе банк опера</w:t>
      </w:r>
      <w:r>
        <w:rPr>
          <w:rStyle w:val="s0"/>
        </w:rPr>
        <w:t>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қате орындаған жағдайларда, салық орга</w:t>
      </w:r>
      <w:r>
        <w:rPr>
          <w:rStyle w:val="s0"/>
        </w:rPr>
        <w:t>ны қате аудару фактісі расталған кезде банктің өтініші бойынша қате төленген сомаларды қайтаруды жүргізеді.</w:t>
      </w:r>
    </w:p>
    <w:p w:rsidR="00000000" w:rsidRDefault="00FC238B">
      <w:pPr>
        <w:ind w:firstLine="400"/>
        <w:jc w:val="both"/>
      </w:pPr>
      <w:r>
        <w:rPr>
          <w:rStyle w:val="s0"/>
        </w:rPr>
        <w:t>7. Салық органы осы баптың</w:t>
      </w:r>
      <w:r>
        <w:rPr>
          <w:rStyle w:val="s0"/>
        </w:rPr>
        <w:t xml:space="preserve"> </w:t>
      </w:r>
      <w:hyperlink w:anchor="sub6010400" w:history="1">
        <w:r>
          <w:rPr>
            <w:rStyle w:val="a3"/>
          </w:rPr>
          <w:t>4-тармағында</w:t>
        </w:r>
      </w:hyperlink>
      <w:r>
        <w:rPr>
          <w:rStyle w:val="s0"/>
        </w:rPr>
        <w:t xml:space="preserve"> </w:t>
      </w:r>
      <w:r>
        <w:rPr>
          <w:rStyle w:val="s0"/>
        </w:rPr>
        <w:t>көрсетілген қателердің бар екендігін растамаған жағдайда осы салық органы о</w:t>
      </w:r>
      <w:r>
        <w:rPr>
          <w:rStyle w:val="s0"/>
        </w:rPr>
        <w:t>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FC238B">
      <w:pPr>
        <w:ind w:firstLine="400"/>
        <w:jc w:val="both"/>
      </w:pPr>
      <w:r>
        <w:rPr>
          <w:rStyle w:val="s0"/>
        </w:rPr>
        <w:t>8. Салық төлеуші (салық агенті) төлем құжаттарында сәйкестік нөмірін дұрыс көрсетпеген кезде салық орга</w:t>
      </w:r>
      <w:r>
        <w:rPr>
          <w:rStyle w:val="s0"/>
        </w:rPr>
        <w:t>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FC238B">
      <w:pPr>
        <w:ind w:firstLine="400"/>
        <w:jc w:val="both"/>
      </w:pPr>
      <w:r>
        <w:rPr>
          <w:rStyle w:val="s0"/>
        </w:rPr>
        <w:t> </w:t>
      </w:r>
    </w:p>
    <w:p w:rsidR="00000000" w:rsidRDefault="00FC238B">
      <w:pPr>
        <w:jc w:val="both"/>
      </w:pPr>
      <w:bookmarkStart w:id="981" w:name="SUB6020000"/>
      <w:bookmarkEnd w:id="981"/>
      <w:r>
        <w:rPr>
          <w:rStyle w:val="s3"/>
        </w:rPr>
        <w:t>2010.30.06. № 297-ІV ҚР</w:t>
      </w:r>
      <w:r>
        <w:rPr>
          <w:rStyle w:val="s3"/>
        </w:rPr>
        <w:t xml:space="preserve"> </w:t>
      </w:r>
      <w:hyperlink r:id="rId6177"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қолданысқа енгізілді) (</w:t>
      </w:r>
      <w:hyperlink r:id="rId6178" w:anchor="sub_id=6020000" w:history="1">
        <w:r>
          <w:rPr>
            <w:rStyle w:val="a3"/>
            <w:i/>
            <w:iCs/>
            <w:bdr w:val="none" w:sz="0" w:space="0" w:color="auto" w:frame="1"/>
          </w:rPr>
          <w:t>бұр.ред.қара</w:t>
        </w:r>
      </w:hyperlink>
      <w:r>
        <w:rPr>
          <w:rStyle w:val="s3"/>
        </w:rPr>
        <w:t>); 2012.26.12. № 61-V ҚР</w:t>
      </w:r>
      <w:r>
        <w:rPr>
          <w:rStyle w:val="s3"/>
        </w:rPr>
        <w:t xml:space="preserve"> </w:t>
      </w:r>
      <w:hyperlink r:id="rId6179"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6180" w:anchor="sub_id=60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602-бап. Салықтың, төлемақының, алым</w:t>
      </w:r>
      <w:r>
        <w:rPr>
          <w:rStyle w:val="s1"/>
        </w:rPr>
        <w:t>ның және өсімпұлдың артық төленген сомасын қайтару</w:t>
      </w:r>
    </w:p>
    <w:p w:rsidR="00000000" w:rsidRDefault="00FC238B">
      <w:pPr>
        <w:ind w:firstLine="400"/>
        <w:jc w:val="both"/>
      </w:pPr>
      <w:r>
        <w:rPr>
          <w:rStyle w:val="s0"/>
        </w:rPr>
        <w:t>1. Салықтың, төлемақының, алымның және өсімпұлдың артық төленген сомасын қайтару, егер осы бапта өзгеше белгіленбесе, салық төлеушінің (салық агентінің) салықтарды, басқа да міндетті төлемдерді, кедендік т</w:t>
      </w:r>
      <w:r>
        <w:rPr>
          <w:rStyle w:val="s0"/>
        </w:rPr>
        <w:t>өлемдерді</w:t>
      </w:r>
      <w:r>
        <w:rPr>
          <w:rStyle w:val="s0"/>
        </w:rPr>
        <w:t>, өсімпұлдар мен айыппұлдарды есепке жатқызуды және қайтаруды жүргізуге</w:t>
      </w:r>
      <w:r>
        <w:rPr>
          <w:rStyle w:val="s0"/>
        </w:rPr>
        <w:t xml:space="preserve"> </w:t>
      </w:r>
      <w:r>
        <w:t>салықтық өтініші</w:t>
      </w:r>
      <w:r>
        <w:rPr>
          <w:rStyle w:val="s0"/>
        </w:rPr>
        <w:t xml:space="preserve"> </w:t>
      </w:r>
      <w:r>
        <w:rPr>
          <w:rStyle w:val="s0"/>
        </w:rPr>
        <w:t>(бұдан әрі осы баптың мақсаты үшін - қайтаруға өтініш) бойынша жүргізіледі.</w:t>
      </w:r>
    </w:p>
    <w:p w:rsidR="00000000" w:rsidRDefault="00FC238B">
      <w:pPr>
        <w:ind w:firstLine="400"/>
        <w:jc w:val="both"/>
      </w:pPr>
      <w:r>
        <w:rPr>
          <w:rStyle w:val="s0"/>
        </w:rPr>
        <w:t>2. Салықтың, төлемақының, алымның және өсімпұлдың артық төленген сомасын қайтаруды</w:t>
      </w:r>
      <w:r>
        <w:rPr>
          <w:rStyle w:val="s0"/>
        </w:rPr>
        <w:t xml:space="preserve"> салық төлеушінің осындай салық, алым, төлемақы, өсімпұл бойынша жеке шоттарын жүргізетін салық органы жүргізеді.</w:t>
      </w:r>
    </w:p>
    <w:p w:rsidR="00000000" w:rsidRDefault="00FC238B">
      <w:pPr>
        <w:ind w:firstLine="400"/>
        <w:jc w:val="both"/>
      </w:pPr>
      <w:r>
        <w:rPr>
          <w:rStyle w:val="s0"/>
        </w:rPr>
        <w:t>3. Салықтың, төлемақының, алымның және өсімпұлдың артық төленген сомасын қайтару, егер осы Кодексте өзгеше белгіленбесе, қайтаруға салықтық өт</w:t>
      </w:r>
      <w:r>
        <w:rPr>
          <w:rStyle w:val="s0"/>
        </w:rPr>
        <w:t>ініш берілген күннен бастап он бес жұмыс күні ішінде жүргізіледі.</w:t>
      </w:r>
    </w:p>
    <w:p w:rsidR="00000000" w:rsidRDefault="00FC238B">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w:anchor="sub5990000" w:history="1">
        <w:r>
          <w:rPr>
            <w:rStyle w:val="a3"/>
          </w:rPr>
          <w:t>599-бабында</w:t>
        </w:r>
      </w:hyperlink>
      <w:r>
        <w:rPr>
          <w:rStyle w:val="s0"/>
        </w:rPr>
        <w:t xml:space="preserve"> </w:t>
      </w:r>
      <w:r>
        <w:rPr>
          <w:rStyle w:val="s0"/>
        </w:rPr>
        <w:t>көзделген есепке жатқызу жүргізілгеннен кейін жүрг</w:t>
      </w:r>
      <w:r>
        <w:rPr>
          <w:rStyle w:val="s0"/>
        </w:rPr>
        <w:t>ізіледі.</w:t>
      </w:r>
    </w:p>
    <w:p w:rsidR="00000000" w:rsidRDefault="00FC238B">
      <w:pPr>
        <w:ind w:firstLine="400"/>
        <w:jc w:val="both"/>
      </w:pPr>
      <w:r>
        <w:rPr>
          <w:rStyle w:val="s0"/>
        </w:rPr>
        <w:t>5. Салықтың, төлемақының, алымның және өсімпұлдың артық төленген сомасын қайтару ұлттық валютада салық төлеушінің (салық агентінің) банк шотына жүргізіледі.</w:t>
      </w:r>
      <w:r>
        <w:rPr>
          <w:rStyle w:val="s0"/>
        </w:rPr>
        <w:t xml:space="preserve"> </w:t>
      </w:r>
    </w:p>
    <w:p w:rsidR="00000000" w:rsidRDefault="00FC238B">
      <w:pPr>
        <w:ind w:firstLine="400"/>
        <w:jc w:val="both"/>
      </w:pPr>
      <w:r>
        <w:rPr>
          <w:rStyle w:val="s0"/>
        </w:rPr>
        <w:t>Салықтың, төлемақының, алымның және өсімпұлдың артық төленген сомасын қайтару, егер осы т</w:t>
      </w:r>
      <w:r>
        <w:rPr>
          <w:rStyle w:val="s0"/>
        </w:rPr>
        <w:t>армақта өзгеше көзделмесе, салық берешегі болмаған кезде жүргізіледі.</w:t>
      </w:r>
    </w:p>
    <w:p w:rsidR="00000000" w:rsidRDefault="00FC238B">
      <w:pPr>
        <w:ind w:firstLine="400"/>
        <w:jc w:val="both"/>
      </w:pPr>
      <w:r>
        <w:rPr>
          <w:rStyle w:val="s0"/>
        </w:rPr>
        <w:t>Салық органы салық берешегi болған кезде салықтың,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w:t>
      </w:r>
      <w:r>
        <w:rPr>
          <w:rStyle w:val="s0"/>
        </w:rPr>
        <w:t xml:space="preserve"> есебіне есепке жатқызуды жүргізеді.</w:t>
      </w:r>
    </w:p>
    <w:p w:rsidR="00000000" w:rsidRDefault="00FC238B">
      <w:pPr>
        <w:ind w:firstLine="400"/>
        <w:jc w:val="both"/>
      </w:pPr>
      <w:r>
        <w:rPr>
          <w:rStyle w:val="s0"/>
        </w:rPr>
        <w:t>Егер салық төлеуші заңды тұлға болып табылған жағдайда, салықтың, төлемақының, алымның,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w:t>
      </w:r>
      <w:r>
        <w:rPr>
          <w:rStyle w:val="s0"/>
        </w:rPr>
        <w:t>лімшелерінің орын алған салық берешегiн өтеу есебіне жүргізіледі.</w:t>
      </w:r>
    </w:p>
    <w:p w:rsidR="00000000" w:rsidRDefault="00FC238B">
      <w:pPr>
        <w:ind w:firstLine="400"/>
        <w:jc w:val="both"/>
      </w:pPr>
      <w:r>
        <w:rPr>
          <w:rStyle w:val="s0"/>
        </w:rPr>
        <w:t>Салықтың, төлемақының, алымның, өсімпұлдың артық төленген сомасының қалдығы осы тармақта көзделген есепке жатқызу жүргізілгеннен кейін қайтарылуға жатады.</w:t>
      </w:r>
    </w:p>
    <w:p w:rsidR="00000000" w:rsidRDefault="00FC238B">
      <w:pPr>
        <w:jc w:val="both"/>
      </w:pPr>
      <w:r>
        <w:rPr>
          <w:rStyle w:val="s3"/>
        </w:rPr>
        <w:t>2014.18.06. № 210-V ҚР</w:t>
      </w:r>
      <w:r>
        <w:rPr>
          <w:rStyle w:val="s3"/>
        </w:rPr>
        <w:t xml:space="preserve"> </w:t>
      </w:r>
      <w:hyperlink r:id="rId6181"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6182" w:anchor="sub_id=602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6. </w:t>
      </w:r>
      <w:r>
        <w:rPr>
          <w:rStyle w:val="s0"/>
        </w:rPr>
        <w:t>Салық төлеушінің акцизделетін тауарларды өндіру бойынша қызметін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w:t>
      </w:r>
      <w:r>
        <w:rPr>
          <w:rStyle w:val="s0"/>
        </w:rPr>
        <w:t>алған тауарларға акциздің артық төленген сомасын қайтару жүргізілмейді.</w:t>
      </w:r>
    </w:p>
    <w:p w:rsidR="00000000" w:rsidRDefault="00FC238B">
      <w:pPr>
        <w:ind w:firstLine="400"/>
        <w:jc w:val="both"/>
      </w:pPr>
      <w:r>
        <w:rPr>
          <w:rStyle w:val="s0"/>
        </w:rPr>
        <w:t>7. Салық органы салық, төлемақы, алым бойынша қайтару мерзімі бұзылып жүргізілген, олардың артық төленген сомасын қайтаруды жүргізу мерзімін бұзған жағдайда, мерзімін өткізіп алған әрб</w:t>
      </w:r>
      <w:r>
        <w:rPr>
          <w:rStyle w:val="s0"/>
        </w:rPr>
        <w:t xml:space="preserve">ір күн үшін салық органы салық төлеушінің пайдасына өсімпұл есептейді. Өсімпұл қайтару күнін қоса алғанда, қайтару мерзімі аяқталған күннен кейінгі күннен бастап мерзімін өткізіп алған әрбір күн үшін Қазақстан Республикасының Ұлттық Банкі белгілеген қайта </w:t>
      </w:r>
      <w:r>
        <w:rPr>
          <w:rStyle w:val="s0"/>
        </w:rPr>
        <w:t>қаржыландырудың</w:t>
      </w:r>
      <w:r>
        <w:rPr>
          <w:rStyle w:val="s0"/>
        </w:rPr>
        <w:t xml:space="preserve"> ресми мөлшерлемесінің 2,5 еселенген мөлшерінде есепке жазылады.</w:t>
      </w:r>
      <w:r>
        <w:rPr>
          <w:rStyle w:val="s0"/>
        </w:rPr>
        <w:t xml:space="preserve"> </w:t>
      </w:r>
    </w:p>
    <w:p w:rsidR="00000000" w:rsidRDefault="00FC238B">
      <w:pPr>
        <w:ind w:firstLine="400"/>
        <w:jc w:val="both"/>
      </w:pPr>
      <w:r>
        <w:rPr>
          <w:rStyle w:val="s0"/>
        </w:rPr>
        <w:t>8. Салық төлеушінің пайдасына есепке жазылған өсімпұлдар сомасы тиісті бюджет сыныптамасының коды бойынша бюджетке түсімдердің есебінен салықтың, төлемақының, алымның артық тө</w:t>
      </w:r>
      <w:r>
        <w:rPr>
          <w:rStyle w:val="s0"/>
        </w:rPr>
        <w:t>ленген сомасын қайтарған күні салық төлеушінің қайтаруға салықтық өтінішінде көрсетілген банк шотына аударылуға жатады.</w:t>
      </w:r>
    </w:p>
    <w:p w:rsidR="00000000" w:rsidRDefault="00FC238B">
      <w:pPr>
        <w:ind w:firstLine="400"/>
        <w:jc w:val="both"/>
      </w:pPr>
      <w:r>
        <w:t> </w:t>
      </w:r>
    </w:p>
    <w:p w:rsidR="00000000" w:rsidRDefault="00FC238B">
      <w:pPr>
        <w:ind w:firstLine="400"/>
        <w:jc w:val="both"/>
      </w:pPr>
      <w:bookmarkStart w:id="982" w:name="SUB6030000"/>
      <w:bookmarkEnd w:id="982"/>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FC238B">
      <w:pPr>
        <w:jc w:val="both"/>
      </w:pPr>
      <w:r>
        <w:rPr>
          <w:rStyle w:val="s3"/>
        </w:rPr>
        <w:t>2011.21.07. № 467-ІV ҚР</w:t>
      </w:r>
      <w:r>
        <w:rPr>
          <w:rStyle w:val="s3"/>
        </w:rPr>
        <w:t xml:space="preserve"> </w:t>
      </w:r>
      <w:hyperlink r:id="rId6183"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6184" w:anchor="sub_id=60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Е</w:t>
      </w:r>
      <w:r>
        <w:rPr>
          <w:rStyle w:val="s0"/>
        </w:rPr>
        <w:t>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орындалған кезде осы Кодекстің</w:t>
      </w:r>
      <w:r>
        <w:rPr>
          <w:rStyle w:val="s0"/>
        </w:rPr>
        <w:t xml:space="preserve"> </w:t>
      </w:r>
      <w:hyperlink w:anchor="sub6000000" w:history="1">
        <w:r>
          <w:rPr>
            <w:rStyle w:val="a3"/>
          </w:rPr>
          <w:t>600-бабында</w:t>
        </w:r>
      </w:hyperlink>
      <w:r>
        <w:rPr>
          <w:rStyle w:val="s0"/>
        </w:rPr>
        <w:t xml:space="preserve"> </w:t>
      </w:r>
      <w:r>
        <w:rPr>
          <w:rStyle w:val="s0"/>
        </w:rPr>
        <w:t>көзделген есепке жатқызу жүргізілгеннен кейін осы Кодекстің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w:t>
      </w:r>
      <w:r>
        <w:rPr>
          <w:rStyle w:val="s0"/>
        </w:rPr>
        <w:t>ру туралы қосылған құн салығын төлеушінің талабы бойынша жүргізіледі.</w:t>
      </w:r>
    </w:p>
    <w:p w:rsidR="00000000" w:rsidRDefault="00FC238B">
      <w:pPr>
        <w:jc w:val="both"/>
      </w:pPr>
      <w:r>
        <w:rPr>
          <w:rStyle w:val="s3"/>
        </w:rPr>
        <w:t>2009.12.02. № 133-ІV ҚР</w:t>
      </w:r>
      <w:r>
        <w:rPr>
          <w:rStyle w:val="s3"/>
        </w:rPr>
        <w:t xml:space="preserve"> </w:t>
      </w:r>
      <w:hyperlink r:id="rId6185"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 қаңтардан бастап қолданысқа енді) (бұр</w:t>
      </w:r>
      <w:r>
        <w:rPr>
          <w:rStyle w:val="s3"/>
        </w:rPr>
        <w:t>.</w:t>
      </w:r>
      <w:hyperlink r:id="rId6186" w:anchor="sub_id=6030200" w:history="1">
        <w:r>
          <w:rPr>
            <w:rStyle w:val="a3"/>
            <w:i/>
            <w:iCs/>
            <w:bdr w:val="none" w:sz="0" w:space="0" w:color="auto" w:frame="1"/>
          </w:rPr>
          <w:t>ред</w:t>
        </w:r>
      </w:hyperlink>
      <w:r>
        <w:rPr>
          <w:rStyle w:val="s3"/>
        </w:rPr>
        <w:t>.қара); 2013.05.12. № 152-V ҚР</w:t>
      </w:r>
      <w:r>
        <w:rPr>
          <w:rStyle w:val="s3"/>
        </w:rPr>
        <w:t xml:space="preserve"> </w:t>
      </w:r>
      <w:hyperlink r:id="rId6187" w:anchor="sub_id=603"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w:t>
      </w:r>
      <w:r>
        <w:rPr>
          <w:rStyle w:val="s3"/>
        </w:rPr>
        <w:t>астап қолданысқа енгізілді) (</w:t>
      </w:r>
      <w:hyperlink r:id="rId6188" w:anchor="sub_id=60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Кодекстiң</w:t>
      </w:r>
      <w:r>
        <w:rPr>
          <w:rStyle w:val="s0"/>
        </w:rPr>
        <w:t xml:space="preserve"> </w:t>
      </w:r>
      <w:hyperlink w:anchor="sub2730000" w:history="1">
        <w:r>
          <w:rPr>
            <w:rStyle w:val="a3"/>
          </w:rPr>
          <w:t>273</w:t>
        </w:r>
      </w:hyperlink>
      <w:r>
        <w:rPr>
          <w:rStyle w:val="s0"/>
        </w:rPr>
        <w:t xml:space="preserve"> </w:t>
      </w:r>
      <w:r>
        <w:rPr>
          <w:rStyle w:val="s0"/>
        </w:rPr>
        <w:t>және</w:t>
      </w:r>
      <w:r>
        <w:rPr>
          <w:rStyle w:val="s0"/>
        </w:rPr>
        <w:t xml:space="preserve"> </w:t>
      </w:r>
      <w:hyperlink w:anchor="sub2740000" w:history="1">
        <w:r>
          <w:rPr>
            <w:rStyle w:val="a3"/>
          </w:rPr>
          <w:t>274-баптарына</w:t>
        </w:r>
      </w:hyperlink>
      <w:r>
        <w:rPr>
          <w:rStyle w:val="s0"/>
        </w:rPr>
        <w:t xml:space="preserve"> </w:t>
      </w:r>
      <w:r>
        <w:rPr>
          <w:rStyle w:val="s0"/>
        </w:rPr>
        <w:t>сәйкес қайтаруға жата</w:t>
      </w:r>
      <w:r>
        <w:rPr>
          <w:rStyle w:val="s0"/>
        </w:rPr>
        <w:t xml:space="preserve">тын асып кеткен қосылған құн салығы салық органының асып кеткен қосылған құн салығын қайтаруға төлем құжатын жасау күнiне және кейiнгi салық кезеңдерi үшiн декларацияларда көрсетiлген, бюджетке төленуге тиiстi қосылған құн салығының сомасы шегерiле отырып </w:t>
      </w:r>
      <w:r>
        <w:rPr>
          <w:rStyle w:val="s0"/>
        </w:rPr>
        <w:t>қосылған</w:t>
      </w:r>
      <w:r>
        <w:rPr>
          <w:rStyle w:val="s0"/>
        </w:rPr>
        <w:t xml:space="preserve"> құн салығын қайтару туралы талап көрсетiлген декларацияда салық кезеңiнiң соңында, қосылған құн салығының қайтарылуға жатпайтын асып кеткен сомасын қоспағанда, қосылған құн салығын төлеушiнiң дербес шоты бойынша артық төлем сомасынан асып кетпеуге</w:t>
      </w:r>
      <w:r>
        <w:rPr>
          <w:rStyle w:val="s0"/>
        </w:rPr>
        <w:t xml:space="preserve"> тиiс.</w:t>
      </w:r>
    </w:p>
    <w:p w:rsidR="00000000" w:rsidRDefault="00FC238B">
      <w:pPr>
        <w:jc w:val="both"/>
      </w:pPr>
      <w:r>
        <w:rPr>
          <w:rStyle w:val="s3"/>
        </w:rPr>
        <w:t>2009.16.11. № 200-ІV ҚР</w:t>
      </w:r>
      <w:r>
        <w:rPr>
          <w:rStyle w:val="s3"/>
        </w:rPr>
        <w:t xml:space="preserve"> </w:t>
      </w:r>
      <w:hyperlink r:id="rId6189" w:anchor="sub_id=185" w:history="1">
        <w:r>
          <w:rPr>
            <w:rStyle w:val="a3"/>
            <w:i/>
            <w:iCs/>
            <w:bdr w:val="none" w:sz="0" w:space="0" w:color="auto" w:frame="1"/>
          </w:rPr>
          <w:t>Заңымен</w:t>
        </w:r>
      </w:hyperlink>
      <w:r>
        <w:rPr>
          <w:rStyle w:val="s3"/>
        </w:rPr>
        <w:t xml:space="preserve"> </w:t>
      </w:r>
      <w:r>
        <w:rPr>
          <w:rStyle w:val="s3"/>
        </w:rPr>
        <w:t>3-тармақ өзгертілді (2010 ж. 1 қаңтардан бастап қолданысқа енгiзiлді) (бұр.</w:t>
      </w:r>
      <w:hyperlink r:id="rId6190" w:anchor="sub_id=6030300" w:history="1">
        <w:r>
          <w:rPr>
            <w:rStyle w:val="a3"/>
            <w:i/>
            <w:iCs/>
            <w:bdr w:val="none" w:sz="0" w:space="0" w:color="auto" w:frame="1"/>
          </w:rPr>
          <w:t>ред</w:t>
        </w:r>
      </w:hyperlink>
      <w:r>
        <w:rPr>
          <w:rStyle w:val="s3"/>
        </w:rPr>
        <w:t>.қара); 2012.26.12. № 61-V ҚР</w:t>
      </w:r>
      <w:r>
        <w:rPr>
          <w:rStyle w:val="s3"/>
        </w:rPr>
        <w:t xml:space="preserve"> </w:t>
      </w:r>
      <w:hyperlink r:id="rId6191"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192" w:anchor="sub_id=603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Қосылған құн салығы бойынша асып кетуді қайтару қосылған құн салығын төлеушінің орналасқан жері бойынша, егер осы тармақта өзгеше көзделмесе, салық берешегі болмаған кезде оның банк шотын</w:t>
      </w:r>
      <w:r>
        <w:rPr>
          <w:rStyle w:val="s0"/>
        </w:rPr>
        <w:t>а осы Кодексте көзделген қосылған құн салығы бойынша асып кетуді қайтару мерзімі ішінде жүргізіледі.</w:t>
      </w:r>
    </w:p>
    <w:p w:rsidR="00000000" w:rsidRDefault="00FC238B">
      <w:pPr>
        <w:ind w:firstLine="400"/>
        <w:jc w:val="both"/>
      </w:pPr>
      <w:r>
        <w:rPr>
          <w:rStyle w:val="s0"/>
        </w:rPr>
        <w:t>Салық органы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w:t>
      </w:r>
      <w:r>
        <w:rPr>
          <w:rStyle w:val="s0"/>
        </w:rPr>
        <w:t xml:space="preserve"> асып кетуді есепке жатқызуды жүргізеді.</w:t>
      </w:r>
    </w:p>
    <w:p w:rsidR="00000000" w:rsidRDefault="00FC238B">
      <w:pPr>
        <w:ind w:firstLine="400"/>
        <w:jc w:val="both"/>
      </w:pPr>
      <w:r>
        <w:rPr>
          <w:rStyle w:val="s0"/>
        </w:rPr>
        <w:t>Егер салық төлеуші заңды тұлға болып табылған жағдайда, қосылған құн салығы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w:t>
      </w:r>
      <w:r>
        <w:rPr>
          <w:rStyle w:val="s0"/>
        </w:rPr>
        <w:t>ған</w:t>
      </w:r>
      <w:r>
        <w:rPr>
          <w:rStyle w:val="s0"/>
        </w:rPr>
        <w:t xml:space="preserve"> салық берешегiн өтеу есебіне жүргізіледі.</w:t>
      </w:r>
    </w:p>
    <w:p w:rsidR="00000000" w:rsidRDefault="00FC238B">
      <w:pPr>
        <w:ind w:firstLine="400"/>
        <w:jc w:val="both"/>
      </w:pPr>
      <w:r>
        <w:rPr>
          <w:rStyle w:val="s0"/>
        </w:rPr>
        <w:t>Қосылған</w:t>
      </w:r>
      <w:r>
        <w:rPr>
          <w:rStyle w:val="s0"/>
        </w:rPr>
        <w:t xml:space="preserve"> құн салығы бойынша асып кету сомасының қалдығы осы тармақта көзделген есепке жатқызу жүргізілгеннен кейін қайтарылуға жатады.</w:t>
      </w:r>
    </w:p>
    <w:p w:rsidR="00000000" w:rsidRDefault="00FC238B">
      <w:pPr>
        <w:ind w:firstLine="400"/>
        <w:jc w:val="both"/>
      </w:pPr>
      <w:bookmarkStart w:id="983" w:name="SUB6030400"/>
      <w:bookmarkEnd w:id="983"/>
      <w:r>
        <w:rPr>
          <w:rStyle w:val="s0"/>
        </w:rPr>
        <w:t xml:space="preserve">4. Салық органы қосылған құн салығы сомасының асып кетуін қайтару мерзімін </w:t>
      </w:r>
      <w:r>
        <w:rPr>
          <w:rStyle w:val="s0"/>
        </w:rPr>
        <w:t xml:space="preserve">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w:t>
      </w:r>
      <w:r>
        <w:rPr>
          <w:rStyle w:val="s0"/>
        </w:rPr>
        <w:t>күніне дейін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өсімпұл есебіне жазылады.</w:t>
      </w:r>
      <w:r>
        <w:rPr>
          <w:rStyle w:val="s0"/>
        </w:rPr>
        <w:t xml:space="preserve"> </w:t>
      </w:r>
    </w:p>
    <w:p w:rsidR="00000000" w:rsidRDefault="00FC238B">
      <w:pPr>
        <w:ind w:firstLine="400"/>
        <w:jc w:val="both"/>
      </w:pPr>
      <w:r>
        <w:rPr>
          <w:rStyle w:val="s0"/>
        </w:rPr>
        <w:t>5. Салық төлеушінің пайдасына есепке жазылған өсімпұлдар со</w:t>
      </w:r>
      <w:r>
        <w:rPr>
          <w:rStyle w:val="s0"/>
        </w:rPr>
        <w:t>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FC238B">
      <w:pPr>
        <w:ind w:firstLine="400"/>
        <w:jc w:val="both"/>
      </w:pPr>
      <w:r>
        <w:rPr>
          <w:rStyle w:val="s0"/>
          <w:b/>
          <w:bCs/>
        </w:rPr>
        <w:t> </w:t>
      </w:r>
    </w:p>
    <w:p w:rsidR="00000000" w:rsidRDefault="00FC238B">
      <w:pPr>
        <w:ind w:firstLine="400"/>
        <w:jc w:val="both"/>
      </w:pPr>
      <w:bookmarkStart w:id="984" w:name="SUB6040000"/>
      <w:bookmarkEnd w:id="984"/>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FC238B">
      <w:pPr>
        <w:ind w:firstLine="400"/>
        <w:jc w:val="both"/>
      </w:pPr>
      <w:r>
        <w:rPr>
          <w:rStyle w:val="s0"/>
        </w:rPr>
        <w:t>1. Осы Коде</w:t>
      </w:r>
      <w:r>
        <w:rPr>
          <w:rStyle w:val="s0"/>
        </w:rPr>
        <w:t>кстің ерекше бөлімімен көзделген негіздер бойынша:</w:t>
      </w:r>
    </w:p>
    <w:p w:rsidR="00000000" w:rsidRDefault="00FC238B">
      <w:pPr>
        <w:ind w:firstLine="400"/>
        <w:jc w:val="both"/>
      </w:pPr>
      <w:r>
        <w:rPr>
          <w:rStyle w:val="s0"/>
        </w:rPr>
        <w:t>1) грант қаражаты есебінен сатып алынған тауарлар, жұмыстар, қызметтер бойынша төленген;</w:t>
      </w:r>
    </w:p>
    <w:p w:rsidR="00000000" w:rsidRDefault="00FC238B">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w:t>
      </w:r>
      <w:r>
        <w:rPr>
          <w:rStyle w:val="s0"/>
        </w:rPr>
        <w:t>лығының сомасы бюджеттен қайтарылуға жатады.</w:t>
      </w:r>
    </w:p>
    <w:p w:rsidR="00000000" w:rsidRDefault="00FC238B">
      <w:pPr>
        <w:ind w:firstLine="400"/>
        <w:jc w:val="both"/>
      </w:pPr>
      <w:r>
        <w:rPr>
          <w:rStyle w:val="s0"/>
        </w:rPr>
        <w:t>2. Грант алушыға қайтарылуға жататын қосылған құн салығын қайтаруды грант алушының орналасқан жері бойынша салық органы осы Кодекстің</w:t>
      </w:r>
      <w:r>
        <w:rPr>
          <w:rStyle w:val="s0"/>
        </w:rPr>
        <w:t xml:space="preserve"> </w:t>
      </w:r>
      <w:hyperlink w:anchor="sub5990000" w:history="1">
        <w:r>
          <w:rPr>
            <w:rStyle w:val="a3"/>
          </w:rPr>
          <w:t>599-бабына</w:t>
        </w:r>
      </w:hyperlink>
      <w:r>
        <w:rPr>
          <w:rStyle w:val="s0"/>
        </w:rPr>
        <w:t xml:space="preserve"> </w:t>
      </w:r>
      <w:r>
        <w:rPr>
          <w:rStyle w:val="s0"/>
        </w:rPr>
        <w:t>сәйкес есепке жатқызулар жүргізіл</w:t>
      </w:r>
      <w:r>
        <w:rPr>
          <w:rStyle w:val="s0"/>
        </w:rPr>
        <w:t>геннен кейін оның банктік шотына осы Кодекстің</w:t>
      </w:r>
      <w:r>
        <w:rPr>
          <w:rStyle w:val="s0"/>
        </w:rPr>
        <w:t xml:space="preserve"> </w:t>
      </w:r>
      <w:hyperlink w:anchor="sub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FC238B">
      <w:pPr>
        <w:jc w:val="both"/>
      </w:pPr>
      <w:r>
        <w:rPr>
          <w:rStyle w:val="s3"/>
        </w:rPr>
        <w:t>2011.21.07. № 467-ІV ҚР</w:t>
      </w:r>
      <w:r>
        <w:rPr>
          <w:rStyle w:val="s3"/>
        </w:rPr>
        <w:t xml:space="preserve"> </w:t>
      </w:r>
      <w:hyperlink r:id="rId6193" w:anchor="sub_id=3210" w:history="1">
        <w:r>
          <w:rPr>
            <w:rStyle w:val="a3"/>
            <w:i/>
            <w:iCs/>
            <w:bdr w:val="none" w:sz="0" w:space="0" w:color="auto" w:frame="1"/>
          </w:rPr>
          <w:t>Заңымен</w:t>
        </w:r>
      </w:hyperlink>
      <w:r>
        <w:rPr>
          <w:rStyle w:val="s3"/>
        </w:rPr>
        <w:t xml:space="preserve"> </w:t>
      </w:r>
      <w:r>
        <w:rPr>
          <w:rStyle w:val="s3"/>
        </w:rPr>
        <w:t>3-та</w:t>
      </w:r>
      <w:r>
        <w:rPr>
          <w:rStyle w:val="s3"/>
        </w:rPr>
        <w:t>рмақ жаңа редакцияда (2011 жылғы 1 шілдеден бастап қолданысқа енгізілді) (</w:t>
      </w:r>
      <w:hyperlink r:id="rId6194" w:anchor="sub_id=604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Қазақстан Республикасында акредиттелген шет мемлекеттiң дипломатиялық және сола</w:t>
      </w:r>
      <w:r>
        <w:rPr>
          <w:rStyle w:val="s0"/>
        </w:rPr>
        <w:t xml:space="preserve">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w:t>
      </w:r>
      <w:r>
        <w:rPr>
          <w:rStyle w:val="s0"/>
        </w:rPr>
        <w:t>қызметшілерге</w:t>
      </w:r>
      <w:r>
        <w:rPr>
          <w:rStyle w:val="s0"/>
        </w:rPr>
        <w:t>, олармен бірге тұратын отбасы мүшелерін қоса алғанда, қосылған құн салығын қайтаруды салық органы осы Кодекстің</w:t>
      </w:r>
      <w:r>
        <w:rPr>
          <w:rStyle w:val="s0"/>
        </w:rPr>
        <w:t xml:space="preserve"> </w:t>
      </w:r>
      <w:hyperlink w:anchor="sub2760000" w:history="1">
        <w:r>
          <w:rPr>
            <w:rStyle w:val="a3"/>
          </w:rPr>
          <w:t>276-бабында</w:t>
        </w:r>
      </w:hyperlink>
      <w:r>
        <w:rPr>
          <w:rStyle w:val="s0"/>
        </w:rPr>
        <w:t xml:space="preserve"> </w:t>
      </w:r>
      <w:r>
        <w:rPr>
          <w:rStyle w:val="s0"/>
        </w:rPr>
        <w:t>белгіленген тәртіппен және мерзімде олардың банктік шотына жүргізеді.</w:t>
      </w:r>
    </w:p>
    <w:p w:rsidR="00000000" w:rsidRDefault="00FC238B">
      <w:pPr>
        <w:ind w:firstLine="400"/>
        <w:jc w:val="both"/>
      </w:pPr>
      <w:r>
        <w:t> </w:t>
      </w:r>
    </w:p>
    <w:p w:rsidR="00000000" w:rsidRDefault="00FC238B">
      <w:pPr>
        <w:jc w:val="both"/>
      </w:pPr>
      <w:bookmarkStart w:id="985" w:name="SUB6050000"/>
      <w:bookmarkEnd w:id="985"/>
      <w:r>
        <w:rPr>
          <w:rStyle w:val="s3"/>
        </w:rPr>
        <w:t>2010.30.06. №</w:t>
      </w:r>
      <w:r>
        <w:rPr>
          <w:rStyle w:val="s3"/>
        </w:rPr>
        <w:t xml:space="preserve"> 297-ІV ҚР</w:t>
      </w:r>
      <w:r>
        <w:rPr>
          <w:rStyle w:val="s3"/>
        </w:rPr>
        <w:t xml:space="preserve"> </w:t>
      </w:r>
      <w:hyperlink r:id="rId6195"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6196" w:anchor="sub_id=60500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6197"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6198" w:anchor="sub_id=60303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төленген сомасын</w:t>
      </w:r>
      <w:r>
        <w:rPr>
          <w:rStyle w:val="s1"/>
        </w:rPr>
        <w:t>, сондай-ақ артық төленген соманы қайтару</w:t>
      </w:r>
      <w:r>
        <w:rPr>
          <w:rStyle w:val="s1"/>
        </w:rPr>
        <w:t xml:space="preserve"> </w:t>
      </w:r>
    </w:p>
    <w:p w:rsidR="00000000" w:rsidRDefault="00FC238B">
      <w:pPr>
        <w:ind w:firstLine="400"/>
        <w:jc w:val="both"/>
      </w:pPr>
      <w:r>
        <w:rPr>
          <w:rStyle w:val="s0"/>
        </w:rPr>
        <w:t>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салынған айыппұлдың күшін жою немесе мөлшер</w:t>
      </w:r>
      <w:r>
        <w:rPr>
          <w:rStyle w:val="s0"/>
        </w:rPr>
        <w:t>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жүргізуге</w:t>
      </w:r>
      <w:r>
        <w:rPr>
          <w:rStyle w:val="s0"/>
        </w:rPr>
        <w:t xml:space="preserve"> </w:t>
      </w:r>
      <w:r>
        <w:t>салықтық өтініш</w:t>
      </w:r>
      <w:r>
        <w:rPr>
          <w:rStyle w:val="s0"/>
        </w:rPr>
        <w:t xml:space="preserve"> </w:t>
      </w:r>
      <w:r>
        <w:rPr>
          <w:rStyle w:val="s0"/>
        </w:rPr>
        <w:t>(бұдан әрі осы баптың мақсаттары үшін - айыппұл сомасын қа</w:t>
      </w:r>
      <w:r>
        <w:rPr>
          <w:rStyle w:val="s0"/>
        </w:rPr>
        <w:t>йтаруға өтініш) негізінде жүргізіледі.</w:t>
      </w:r>
      <w:r>
        <w:rPr>
          <w:rStyle w:val="s0"/>
        </w:rPr>
        <w:t xml:space="preserve"> </w:t>
      </w:r>
    </w:p>
    <w:p w:rsidR="00000000" w:rsidRDefault="00FC238B">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қызметінің жоғары тұрған органының (лауазымды ад</w:t>
      </w:r>
      <w:r>
        <w:rPr>
          <w:rStyle w:val="s0"/>
        </w:rPr>
        <w:t>амның) шешімі қоса берілуге тиіс.</w:t>
      </w:r>
    </w:p>
    <w:p w:rsidR="00000000" w:rsidRDefault="00FC238B">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FC238B">
      <w:pPr>
        <w:ind w:firstLine="400"/>
        <w:jc w:val="both"/>
      </w:pPr>
      <w:r>
        <w:rPr>
          <w:rStyle w:val="s0"/>
        </w:rPr>
        <w:t xml:space="preserve">3. Осы баптың 1-тармағына сәйкес айыппұлдың төленген сомасын қайтаруды салық </w:t>
      </w:r>
      <w:r>
        <w:rPr>
          <w:rStyle w:val="s0"/>
        </w:rPr>
        <w:t>органы салық төлеушінің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FC238B">
      <w:pPr>
        <w:ind w:firstLine="400"/>
        <w:jc w:val="both"/>
      </w:pPr>
      <w:r>
        <w:rPr>
          <w:rStyle w:val="s0"/>
        </w:rPr>
        <w:t>4. Әкімшілік жаза қолдану туралы қаулыны орындау мақсатында айыппұлды төлеу кезінде артық төленген соманы қа</w:t>
      </w:r>
      <w:r>
        <w:rPr>
          <w:rStyle w:val="s0"/>
        </w:rPr>
        <w:t>йтару осы баптың 3-тармағында белгіленген тәртіппен және мерзімдерде жүргізіледі.</w:t>
      </w:r>
    </w:p>
    <w:p w:rsidR="00000000" w:rsidRDefault="00FC238B">
      <w:pPr>
        <w:ind w:firstLine="400"/>
        <w:jc w:val="both"/>
      </w:pPr>
      <w:r>
        <w:rPr>
          <w:rStyle w:val="s0"/>
          <w:b/>
          <w:bCs/>
        </w:rPr>
        <w:t> </w:t>
      </w:r>
    </w:p>
    <w:p w:rsidR="00000000" w:rsidRDefault="00FC238B">
      <w:pPr>
        <w:jc w:val="both"/>
      </w:pPr>
      <w:bookmarkStart w:id="986" w:name="SUB6060000"/>
      <w:bookmarkEnd w:id="986"/>
      <w:r>
        <w:rPr>
          <w:rStyle w:val="s3"/>
        </w:rPr>
        <w:t>2012.26.12. № 61-V ҚР</w:t>
      </w:r>
      <w:r>
        <w:rPr>
          <w:rStyle w:val="s3"/>
        </w:rPr>
        <w:t xml:space="preserve"> </w:t>
      </w:r>
      <w:hyperlink r:id="rId6199" w:anchor="sub_id=590" w:history="1">
        <w:r>
          <w:rPr>
            <w:rStyle w:val="a3"/>
            <w:i/>
            <w:iCs/>
            <w:bdr w:val="none" w:sz="0" w:space="0" w:color="auto" w:frame="1"/>
          </w:rPr>
          <w:t>Заңымен</w:t>
        </w:r>
      </w:hyperlink>
      <w:r>
        <w:rPr>
          <w:rStyle w:val="s3"/>
        </w:rPr>
        <w:t xml:space="preserve"> </w:t>
      </w:r>
      <w:r>
        <w:rPr>
          <w:rStyle w:val="s3"/>
        </w:rPr>
        <w:t>606-бап жаңа редакцияда (2013 ж. 1 қаңтардан бастап қолданысқ</w:t>
      </w:r>
      <w:r>
        <w:rPr>
          <w:rStyle w:val="s3"/>
        </w:rPr>
        <w:t>а енгізілді) (</w:t>
      </w:r>
      <w:hyperlink r:id="rId6200" w:anchor="sub_id=606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606-бап. Бюджетке төленетін басқа да міндетті төлемдердің төленген сомасын қайтару және есепке жатқызу</w:t>
      </w:r>
    </w:p>
    <w:p w:rsidR="00000000" w:rsidRDefault="00FC238B">
      <w:pPr>
        <w:ind w:firstLine="400"/>
        <w:jc w:val="both"/>
      </w:pPr>
      <w:r>
        <w:rPr>
          <w:rStyle w:val="s0"/>
        </w:rPr>
        <w:t>Осы Кодекстің</w:t>
      </w:r>
      <w:r>
        <w:rPr>
          <w:rStyle w:val="s0"/>
        </w:rPr>
        <w:t xml:space="preserve"> </w:t>
      </w:r>
      <w:hyperlink w:anchor="sub5990000" w:history="1">
        <w:r>
          <w:rPr>
            <w:rStyle w:val="a3"/>
          </w:rPr>
          <w:t>599</w:t>
        </w:r>
      </w:hyperlink>
      <w:r>
        <w:rPr>
          <w:rStyle w:val="s0"/>
        </w:rPr>
        <w:t xml:space="preserve">, </w:t>
      </w:r>
      <w:hyperlink w:anchor="sub6010000" w:history="1">
        <w:r>
          <w:rPr>
            <w:rStyle w:val="a3"/>
          </w:rPr>
          <w:t>601 - 602-баптарында</w:t>
        </w:r>
      </w:hyperlink>
      <w:r>
        <w:rPr>
          <w:rStyle w:val="s0"/>
        </w:rPr>
        <w:t xml:space="preserve"> </w:t>
      </w:r>
      <w:r>
        <w:rPr>
          <w:rStyle w:val="s0"/>
        </w:rPr>
        <w:t>көзделмеген негіздер бойынша бюджетке төленетін басқа да міндетті төлемдердің төленген сомаларын қайтару және есепке жатқызу осы Кодекстің ерекше бөлімінде белгіленген тәртіппен және негізд</w:t>
      </w:r>
      <w:r>
        <w:rPr>
          <w:rStyle w:val="s0"/>
        </w:rPr>
        <w:t>ер бойынша жүргізіледі.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987" w:name="SUB6070000"/>
      <w:bookmarkEnd w:id="987"/>
      <w:r>
        <w:rPr>
          <w:rStyle w:val="s1"/>
        </w:rPr>
        <w:t xml:space="preserve">84-тарау. </w:t>
      </w:r>
      <w:r>
        <w:rPr>
          <w:rStyle w:val="s1"/>
          <w:caps/>
        </w:rPr>
        <w:t>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FC238B">
      <w:pPr>
        <w:ind w:firstLine="400"/>
        <w:jc w:val="both"/>
      </w:pPr>
      <w:r>
        <w:rPr>
          <w:rStyle w:val="s0"/>
        </w:rPr>
        <w:t> </w:t>
      </w:r>
    </w:p>
    <w:p w:rsidR="00000000" w:rsidRDefault="00FC238B">
      <w:pPr>
        <w:ind w:firstLine="400"/>
        <w:jc w:val="both"/>
      </w:pPr>
      <w:r>
        <w:rPr>
          <w:rStyle w:val="s0"/>
          <w:b/>
          <w:bCs/>
        </w:rPr>
        <w:t>607-бап. Жалпы ережелер</w:t>
      </w:r>
    </w:p>
    <w:p w:rsidR="00000000" w:rsidRDefault="00FC238B">
      <w:pPr>
        <w:ind w:firstLine="400"/>
        <w:jc w:val="both"/>
      </w:pPr>
      <w:r>
        <w:rPr>
          <w:rStyle w:val="s0"/>
        </w:rPr>
        <w:t>Салық органының салық міндеттемесін, міндетті зейнетақы жарналарын, міндетті кәсіптік зейнетақы жарналарын есептеу, ұстап қалу және аудару, әлеуметтік аударымдарды есептеу мен төлеу бойынша міндеттемелерді орындау қажеттігі турал</w:t>
      </w:r>
      <w:r>
        <w:rPr>
          <w:rStyle w:val="s0"/>
        </w:rPr>
        <w:t>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6201" w:history="1">
        <w:r>
          <w:rPr>
            <w:rStyle w:val="a3"/>
          </w:rPr>
          <w:t>Хабарламалардың нысандарын</w:t>
        </w:r>
      </w:hyperlink>
      <w:r>
        <w:rPr>
          <w:rStyle w:val="s0"/>
        </w:rPr>
        <w:t xml:space="preserve"> </w:t>
      </w:r>
      <w:r>
        <w:rPr>
          <w:rStyle w:val="s0"/>
        </w:rPr>
        <w:t>уәкілетті ор</w:t>
      </w:r>
      <w:r>
        <w:rPr>
          <w:rStyle w:val="s0"/>
        </w:rPr>
        <w:t>ган белгілейді.</w:t>
      </w:r>
    </w:p>
    <w:p w:rsidR="00000000" w:rsidRDefault="00FC238B">
      <w:pPr>
        <w:ind w:firstLine="400"/>
        <w:jc w:val="both"/>
      </w:pPr>
      <w:bookmarkStart w:id="988" w:name="SUB6070200"/>
      <w:bookmarkEnd w:id="988"/>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FC238B">
      <w:pPr>
        <w:ind w:firstLine="400"/>
        <w:jc w:val="both"/>
      </w:pPr>
      <w:r>
        <w:rPr>
          <w:rStyle w:val="s0"/>
        </w:rPr>
        <w:t>1) осы Кодекстің</w:t>
      </w:r>
      <w:r>
        <w:rPr>
          <w:rStyle w:val="s0"/>
        </w:rPr>
        <w:t xml:space="preserve"> </w:t>
      </w:r>
      <w:hyperlink w:anchor="sub320200" w:history="1">
        <w:r>
          <w:rPr>
            <w:rStyle w:val="a3"/>
          </w:rPr>
          <w:t>32-бабының 2-тармағына</w:t>
        </w:r>
      </w:hyperlink>
      <w:r>
        <w:rPr>
          <w:rStyle w:val="s0"/>
        </w:rPr>
        <w:t xml:space="preserve"> </w:t>
      </w:r>
      <w:r>
        <w:rPr>
          <w:rStyle w:val="s0"/>
        </w:rPr>
        <w:t>сәйкес</w:t>
      </w:r>
      <w:r>
        <w:rPr>
          <w:rStyle w:val="s0"/>
        </w:rPr>
        <w:t xml:space="preserve"> </w:t>
      </w:r>
      <w:hyperlink r:id="rId6202" w:anchor="sub_id=1" w:history="1">
        <w:r>
          <w:rPr>
            <w:rStyle w:val="a3"/>
          </w:rPr>
          <w:t>салық органы есептеген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FC238B">
      <w:pPr>
        <w:ind w:firstLine="400"/>
        <w:jc w:val="both"/>
      </w:pPr>
      <w:r>
        <w:rPr>
          <w:rStyle w:val="s0"/>
        </w:rPr>
        <w:t xml:space="preserve">2) </w:t>
      </w:r>
      <w:hyperlink r:id="rId6203" w:anchor="sub_id=2" w:history="1">
        <w:r>
          <w:rPr>
            <w:rStyle w:val="a3"/>
          </w:rPr>
          <w:t>салықтық тексеру нәтижелері туралы</w:t>
        </w:r>
      </w:hyperlink>
      <w:r>
        <w:rPr>
          <w:rStyle w:val="s0"/>
        </w:rPr>
        <w:t xml:space="preserve"> </w:t>
      </w:r>
      <w:r>
        <w:rPr>
          <w:rStyle w:val="s0"/>
        </w:rPr>
        <w:t>- осы Кодекстің</w:t>
      </w:r>
      <w:r>
        <w:rPr>
          <w:rStyle w:val="s0"/>
        </w:rPr>
        <w:t xml:space="preserve"> </w:t>
      </w:r>
      <w:hyperlink w:anchor="sub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FC238B">
      <w:pPr>
        <w:ind w:firstLine="400"/>
        <w:jc w:val="both"/>
      </w:pPr>
      <w:r>
        <w:rPr>
          <w:rStyle w:val="s0"/>
        </w:rPr>
        <w:t>3) тарату салық есептілігін табыс еткен күннен бастап</w:t>
      </w:r>
      <w:r>
        <w:rPr>
          <w:rStyle w:val="s0"/>
        </w:rPr>
        <w:t xml:space="preserve"> тарату салықтық тексеру аяқталған күнге дейінгі кезең үшін</w:t>
      </w:r>
      <w:r>
        <w:rPr>
          <w:rStyle w:val="s0"/>
        </w:rPr>
        <w:t xml:space="preserve"> </w:t>
      </w:r>
      <w:hyperlink r:id="rId6204"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w:t>
      </w:r>
      <w:r>
        <w:rPr>
          <w:rStyle w:val="s0"/>
        </w:rPr>
        <w:t xml:space="preserve"> зейнетақы жарналарының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FC238B">
      <w:pPr>
        <w:jc w:val="both"/>
      </w:pPr>
      <w:r>
        <w:rPr>
          <w:rStyle w:val="s3"/>
        </w:rPr>
        <w:t>2014.28.11. № 257-V ҚР</w:t>
      </w:r>
      <w:r>
        <w:rPr>
          <w:rStyle w:val="s3"/>
        </w:rPr>
        <w:t xml:space="preserve"> </w:t>
      </w:r>
      <w:hyperlink r:id="rId6205"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6206" w:anchor="sub_id=60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Қазақстан </w:t>
      </w:r>
      <w:r>
        <w:rPr>
          <w:rStyle w:val="s0"/>
        </w:rPr>
        <w:t>Республикасының салық заңнамасында белгіленген мерзімде</w:t>
      </w:r>
      <w:r>
        <w:rPr>
          <w:rStyle w:val="s0"/>
        </w:rPr>
        <w:t xml:space="preserve"> </w:t>
      </w:r>
      <w:hyperlink r:id="rId6207"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w:t>
      </w:r>
      <w:r>
        <w:rPr>
          <w:rStyle w:val="s0"/>
        </w:rPr>
        <w:t xml:space="preserve"> бастап он жұмыс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FC238B">
      <w:pPr>
        <w:ind w:firstLine="400"/>
        <w:jc w:val="both"/>
      </w:pPr>
      <w:r>
        <w:rPr>
          <w:rStyle w:val="s0"/>
        </w:rPr>
        <w:t>Уәкілетті орган растаған, бағдарламалық қамтамасыз етуде техникалы</w:t>
      </w:r>
      <w:r>
        <w:rPr>
          <w:rStyle w:val="s0"/>
        </w:rPr>
        <w:t>қ</w:t>
      </w:r>
      <w:r>
        <w:rPr>
          <w:rStyle w:val="s0"/>
        </w:rPr>
        <w:t xml:space="preserve"> қателіктер туындауы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міндеттемесін және (немесе) міндетті зейнетақы жарналарын</w:t>
      </w:r>
      <w:r>
        <w:rPr>
          <w:rStyle w:val="s0"/>
        </w:rPr>
        <w:t>, міндетті кәсіптік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мерзімде орындауға т</w:t>
      </w:r>
      <w:r>
        <w:rPr>
          <w:rStyle w:val="s0"/>
        </w:rPr>
        <w:t>иіс.</w:t>
      </w:r>
    </w:p>
    <w:p w:rsidR="00000000" w:rsidRDefault="00FC238B">
      <w:pPr>
        <w:ind w:firstLine="400"/>
        <w:jc w:val="both"/>
      </w:pPr>
      <w:r>
        <w:rPr>
          <w:rStyle w:val="s0"/>
        </w:rPr>
        <w:t>Осы тармақшаның ережелері осы Кодекстің</w:t>
      </w:r>
      <w:r>
        <w:rPr>
          <w:rStyle w:val="s0"/>
        </w:rPr>
        <w:t xml:space="preserve"> </w:t>
      </w:r>
      <w:hyperlink w:anchor="sub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FC238B">
      <w:pPr>
        <w:jc w:val="both"/>
      </w:pPr>
      <w:r>
        <w:rPr>
          <w:rStyle w:val="s3"/>
        </w:rPr>
        <w:t>2011.21.07. № 467-ІV ҚР</w:t>
      </w:r>
      <w:r>
        <w:rPr>
          <w:rStyle w:val="s3"/>
        </w:rPr>
        <w:t xml:space="preserve"> </w:t>
      </w:r>
      <w:hyperlink r:id="rId6208" w:anchor="sub_id=211"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6209" w:anchor="sub_id=60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5) </w:t>
      </w:r>
      <w:hyperlink r:id="rId6210"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w:anchor="sub6090100" w:history="1">
        <w:r>
          <w:rPr>
            <w:rStyle w:val="a3"/>
          </w:rPr>
          <w:t>609-бабы 1-тармағының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w:t>
      </w:r>
      <w:r>
        <w:rPr>
          <w:rStyle w:val="s0"/>
        </w:rPr>
        <w:t>лу шаралары қолданыла бастағанға дейін он жұмыс күнінен кешіктірмей;</w:t>
      </w:r>
    </w:p>
    <w:p w:rsidR="00000000" w:rsidRDefault="00FC238B">
      <w:pPr>
        <w:ind w:firstLine="400"/>
        <w:jc w:val="both"/>
      </w:pPr>
      <w:r>
        <w:rPr>
          <w:rStyle w:val="s0"/>
        </w:rPr>
        <w:t xml:space="preserve">6) </w:t>
      </w:r>
      <w:hyperlink r:id="rId6211"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w:t>
      </w:r>
      <w:r>
        <w:rPr>
          <w:rStyle w:val="s0"/>
        </w:rPr>
        <w:t>іктірмей;</w:t>
      </w:r>
    </w:p>
    <w:p w:rsidR="00000000" w:rsidRDefault="00FC238B">
      <w:pPr>
        <w:jc w:val="both"/>
      </w:pPr>
      <w:r>
        <w:rPr>
          <w:rStyle w:val="s3"/>
        </w:rPr>
        <w:t>2012.26.12. № 61-V ҚР</w:t>
      </w:r>
      <w:r>
        <w:rPr>
          <w:rStyle w:val="s3"/>
        </w:rPr>
        <w:t xml:space="preserve"> </w:t>
      </w:r>
      <w:hyperlink r:id="rId6212" w:anchor="sub_id=607" w:history="1">
        <w:r>
          <w:rPr>
            <w:rStyle w:val="a3"/>
            <w:i/>
            <w:iCs/>
            <w:bdr w:val="none" w:sz="0" w:space="0" w:color="auto" w:frame="1"/>
          </w:rPr>
          <w:t>Заңымен</w:t>
        </w:r>
      </w:hyperlink>
      <w:r>
        <w:rPr>
          <w:rStyle w:val="s3"/>
        </w:rPr>
        <w:t xml:space="preserve"> </w:t>
      </w:r>
      <w:r>
        <w:rPr>
          <w:rStyle w:val="s3"/>
        </w:rPr>
        <w:t>7) тармақша жаңа редакцияда (2013 ж. 1 қаңтардан бастап қолданысқа енгізілді) (</w:t>
      </w:r>
      <w:hyperlink r:id="rId6213" w:anchor="sub_id=60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камералдық бақылау нәтижелері бойынша</w:t>
      </w:r>
      <w:r>
        <w:rPr>
          <w:rStyle w:val="s0"/>
        </w:rPr>
        <w:t xml:space="preserve"> </w:t>
      </w:r>
      <w:hyperlink r:id="rId6214"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w:anchor="sub37010700" w:history="1">
        <w:r>
          <w:rPr>
            <w:rStyle w:val="a3"/>
          </w:rPr>
          <w:t>37-1-бабының 7-тармағында</w:t>
        </w:r>
      </w:hyperlink>
      <w:r>
        <w:t xml:space="preserve"> </w:t>
      </w:r>
      <w:r>
        <w:t>және</w:t>
      </w:r>
      <w:r>
        <w:t xml:space="preserve"> </w:t>
      </w:r>
      <w:hyperlink w:anchor="sub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кешіктірмей;</w:t>
      </w:r>
    </w:p>
    <w:p w:rsidR="00000000" w:rsidRDefault="00FC238B">
      <w:pPr>
        <w:ind w:firstLine="400"/>
        <w:jc w:val="both"/>
      </w:pPr>
      <w:r>
        <w:rPr>
          <w:rStyle w:val="s0"/>
        </w:rPr>
        <w:t xml:space="preserve">8) салықтық тексеру нәтижелері туралы </w:t>
      </w:r>
      <w:r>
        <w:rPr>
          <w:rStyle w:val="s0"/>
        </w:rPr>
        <w:t>хабарламаға және (немесе) хабарламаға шағымды қарау нәтижелері бойынша шығарылған жоғары тұрған салық органының шешіміне</w:t>
      </w:r>
      <w:r>
        <w:rPr>
          <w:rStyle w:val="s0"/>
        </w:rPr>
        <w:t xml:space="preserve"> </w:t>
      </w:r>
      <w:hyperlink r:id="rId6215" w:anchor="sub_id=8" w:history="1">
        <w:r>
          <w:rPr>
            <w:rStyle w:val="a3"/>
          </w:rPr>
          <w:t>салық төлеушінің (салық агентінің) шағымын қараудың қорыт</w:t>
        </w:r>
        <w:r>
          <w:rPr>
            <w:rStyle w:val="a3"/>
          </w:rPr>
          <w:t>ындылары туралы</w:t>
        </w:r>
      </w:hyperlink>
      <w:r>
        <w:rPr>
          <w:rStyle w:val="s0"/>
        </w:rPr>
        <w:t xml:space="preserve"> </w:t>
      </w:r>
      <w:r>
        <w:rPr>
          <w:rStyle w:val="s0"/>
        </w:rPr>
        <w:t>- шағым бойынша шешім қабылданған күннен бастап бес жұмыс күнінен кешіктірмей;</w:t>
      </w:r>
    </w:p>
    <w:p w:rsidR="00000000" w:rsidRDefault="00FC238B">
      <w:pPr>
        <w:ind w:firstLine="400"/>
        <w:jc w:val="both"/>
      </w:pPr>
      <w:r>
        <w:rPr>
          <w:rStyle w:val="s0"/>
        </w:rPr>
        <w:t xml:space="preserve">9) </w:t>
      </w:r>
      <w:hyperlink r:id="rId6216"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xml:space="preserve">- оларды </w:t>
      </w:r>
      <w:r>
        <w:rPr>
          <w:rStyle w:val="s0"/>
        </w:rPr>
        <w:t>анықтаған күннен бастап бес жұмыс күнінен кешіктірмей;</w:t>
      </w:r>
    </w:p>
    <w:p w:rsidR="00000000" w:rsidRDefault="00FC238B">
      <w:pPr>
        <w:ind w:firstLine="400"/>
        <w:jc w:val="both"/>
      </w:pPr>
      <w:r>
        <w:rPr>
          <w:rStyle w:val="s0"/>
        </w:rPr>
        <w:t xml:space="preserve">10) </w:t>
      </w:r>
      <w:hyperlink r:id="rId6217"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w:t>
      </w:r>
      <w:r>
        <w:rPr>
          <w:rStyle w:val="s0"/>
        </w:rPr>
        <w:t>еру актісін жасаған күннен бастап үш жұмыс күнінен кешіктірмей жіберіледі.</w:t>
      </w:r>
      <w:r>
        <w:rPr>
          <w:rStyle w:val="s0"/>
        </w:rPr>
        <w:t xml:space="preserve"> </w:t>
      </w:r>
    </w:p>
    <w:p w:rsidR="00000000" w:rsidRDefault="00FC238B">
      <w:pPr>
        <w:ind w:firstLine="400"/>
        <w:jc w:val="both"/>
      </w:pPr>
      <w:r>
        <w:rPr>
          <w:rStyle w:val="s0"/>
        </w:rPr>
        <w:t>3. Хабарламада:</w:t>
      </w:r>
    </w:p>
    <w:p w:rsidR="00000000" w:rsidRDefault="00FC238B">
      <w:pPr>
        <w:ind w:firstLine="400"/>
        <w:jc w:val="both"/>
      </w:pPr>
      <w:r>
        <w:rPr>
          <w:rStyle w:val="s0"/>
        </w:rPr>
        <w:t>1) сәйкестендіру нөмірі;</w:t>
      </w:r>
    </w:p>
    <w:p w:rsidR="00000000" w:rsidRDefault="00FC238B">
      <w:pPr>
        <w:ind w:firstLine="400"/>
        <w:jc w:val="both"/>
      </w:pPr>
      <w:r>
        <w:rPr>
          <w:rStyle w:val="s0"/>
        </w:rPr>
        <w:t>2) салық төлеушінің тегі, аты, әкесінің аты (ол болған жағдайда) немесе толық атауы;</w:t>
      </w:r>
    </w:p>
    <w:p w:rsidR="00000000" w:rsidRDefault="00FC238B">
      <w:pPr>
        <w:ind w:firstLine="400"/>
        <w:jc w:val="both"/>
      </w:pPr>
      <w:r>
        <w:rPr>
          <w:rStyle w:val="s0"/>
        </w:rPr>
        <w:t>3) салық органының атауы;</w:t>
      </w:r>
    </w:p>
    <w:p w:rsidR="00000000" w:rsidRDefault="00FC238B">
      <w:pPr>
        <w:ind w:firstLine="400"/>
        <w:jc w:val="both"/>
      </w:pPr>
      <w:r>
        <w:rPr>
          <w:rStyle w:val="s0"/>
        </w:rPr>
        <w:t>4) хабарлама күні;</w:t>
      </w:r>
    </w:p>
    <w:p w:rsidR="00000000" w:rsidRDefault="00FC238B">
      <w:pPr>
        <w:ind w:firstLine="400"/>
        <w:jc w:val="both"/>
      </w:pPr>
      <w:r>
        <w:rPr>
          <w:rStyle w:val="s0"/>
        </w:rPr>
        <w:t xml:space="preserve">5) салық </w:t>
      </w:r>
      <w:r>
        <w:rPr>
          <w:rStyle w:val="s0"/>
        </w:rPr>
        <w:t>міндеттемесінің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w:t>
      </w:r>
      <w:r>
        <w:rPr>
          <w:rStyle w:val="s0"/>
        </w:rPr>
        <w:t>асының заңнамалық актілерінде белгіленген жағдайларда;</w:t>
      </w:r>
    </w:p>
    <w:p w:rsidR="00000000" w:rsidRDefault="00FC238B">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w:t>
      </w:r>
      <w:r>
        <w:rPr>
          <w:rStyle w:val="s0"/>
        </w:rPr>
        <w:t>лерді орындау туралы талап;</w:t>
      </w:r>
    </w:p>
    <w:p w:rsidR="00000000" w:rsidRDefault="00FC238B">
      <w:pPr>
        <w:ind w:firstLine="400"/>
        <w:jc w:val="both"/>
      </w:pPr>
      <w:r>
        <w:rPr>
          <w:rStyle w:val="s0"/>
        </w:rPr>
        <w:t>7) хабарлама жіберу үшін негіз;</w:t>
      </w:r>
    </w:p>
    <w:p w:rsidR="00000000" w:rsidRDefault="00FC238B">
      <w:pPr>
        <w:ind w:firstLine="400"/>
        <w:jc w:val="both"/>
      </w:pPr>
      <w:r>
        <w:rPr>
          <w:rStyle w:val="s0"/>
        </w:rPr>
        <w:t>8) шағым жасау тәртібі көрсетілуге тиіс.</w:t>
      </w:r>
    </w:p>
    <w:p w:rsidR="00000000" w:rsidRDefault="00FC238B">
      <w:pPr>
        <w:jc w:val="both"/>
      </w:pPr>
      <w:bookmarkStart w:id="989" w:name="SUB6070400"/>
      <w:bookmarkEnd w:id="989"/>
      <w:r>
        <w:rPr>
          <w:rStyle w:val="s3"/>
        </w:rPr>
        <w:t>2009.16.11. № 200-ІV ҚР</w:t>
      </w:r>
      <w:r>
        <w:rPr>
          <w:rStyle w:val="s3"/>
        </w:rPr>
        <w:t xml:space="preserve"> </w:t>
      </w:r>
      <w:hyperlink r:id="rId6218"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w:t>
      </w:r>
      <w:r>
        <w:rPr>
          <w:rStyle w:val="s3"/>
        </w:rPr>
        <w:t>дан бастап қолданысқа енгiзiлді)</w:t>
      </w:r>
      <w:r>
        <w:rPr>
          <w:rStyle w:val="s3"/>
        </w:rPr>
        <w:t xml:space="preserve"> </w:t>
      </w:r>
    </w:p>
    <w:p w:rsidR="00000000" w:rsidRDefault="00FC238B">
      <w:pPr>
        <w:ind w:firstLine="400"/>
        <w:jc w:val="both"/>
      </w:pPr>
      <w:r>
        <w:rPr>
          <w:rStyle w:val="s0"/>
        </w:rPr>
        <w:t>4. Осы Кодекстiң</w:t>
      </w:r>
      <w:r>
        <w:rPr>
          <w:rStyle w:val="s0"/>
        </w:rPr>
        <w:t xml:space="preserve"> </w:t>
      </w:r>
      <w:hyperlink w:anchor="sub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w:t>
      </w:r>
      <w:r>
        <w:rPr>
          <w:rStyle w:val="s0"/>
        </w:rPr>
        <w:t>ық төлеушiге (салық агентiне) жiбередi.</w:t>
      </w:r>
    </w:p>
    <w:p w:rsidR="00000000" w:rsidRDefault="00FC238B">
      <w:pPr>
        <w:ind w:firstLine="400"/>
        <w:jc w:val="both"/>
      </w:pPr>
      <w:r>
        <w:rPr>
          <w:rStyle w:val="s0"/>
        </w:rPr>
        <w:t>Осы баптың</w:t>
      </w:r>
      <w:r>
        <w:rPr>
          <w:rStyle w:val="s0"/>
        </w:rPr>
        <w:t xml:space="preserve"> </w:t>
      </w:r>
      <w:hyperlink w:anchor="sub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үшiн салық төлеушi (салық агентi) салық органдарына жүгiнуге құқылы»;</w:t>
      </w:r>
    </w:p>
    <w:p w:rsidR="00000000" w:rsidRDefault="00FC238B">
      <w:pPr>
        <w:ind w:firstLine="400"/>
        <w:jc w:val="both"/>
      </w:pPr>
      <w:r>
        <w:t> </w:t>
      </w:r>
    </w:p>
    <w:p w:rsidR="00000000" w:rsidRDefault="00FC238B">
      <w:pPr>
        <w:jc w:val="both"/>
      </w:pPr>
      <w:bookmarkStart w:id="990" w:name="SUB6080000"/>
      <w:bookmarkEnd w:id="990"/>
      <w:r>
        <w:rPr>
          <w:rStyle w:val="s3"/>
        </w:rPr>
        <w:t>2009.30.12. № 23</w:t>
      </w:r>
      <w:r>
        <w:rPr>
          <w:rStyle w:val="s3"/>
        </w:rPr>
        <w:t>4-ІV ҚР</w:t>
      </w:r>
      <w:r>
        <w:rPr>
          <w:rStyle w:val="s3"/>
        </w:rPr>
        <w:t xml:space="preserve"> </w:t>
      </w:r>
      <w:hyperlink r:id="rId6219"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6220" w:anchor="sub_id=6080000" w:history="1">
        <w:r>
          <w:rPr>
            <w:rStyle w:val="a3"/>
            <w:i/>
            <w:iCs/>
            <w:bdr w:val="none" w:sz="0" w:space="0" w:color="auto" w:frame="1"/>
          </w:rPr>
          <w:t>ред</w:t>
        </w:r>
      </w:hyperlink>
      <w:r>
        <w:rPr>
          <w:rStyle w:val="s3"/>
        </w:rPr>
        <w:t>.қара)</w:t>
      </w:r>
    </w:p>
    <w:p w:rsidR="00000000" w:rsidRDefault="00FC238B">
      <w:pPr>
        <w:ind w:firstLine="400"/>
      </w:pPr>
      <w:r>
        <w:rPr>
          <w:b/>
          <w:bCs/>
        </w:rPr>
        <w:t>608-бап. Хабарламаны тапсыру және орындау тәртібі</w:t>
      </w:r>
    </w:p>
    <w:p w:rsidR="00000000" w:rsidRDefault="00FC238B">
      <w:pPr>
        <w:jc w:val="both"/>
      </w:pPr>
      <w:bookmarkStart w:id="991" w:name="SUB6080100"/>
      <w:bookmarkEnd w:id="991"/>
      <w:r>
        <w:rPr>
          <w:rStyle w:val="s3"/>
        </w:rPr>
        <w:t>2010.30.06. № 297-ІV ҚР</w:t>
      </w:r>
      <w:r>
        <w:rPr>
          <w:rStyle w:val="s3"/>
        </w:rPr>
        <w:t xml:space="preserve"> </w:t>
      </w:r>
      <w:hyperlink r:id="rId6221"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6222" w:anchor="sub_id=6080100" w:history="1">
        <w:r>
          <w:rPr>
            <w:rStyle w:val="a3"/>
            <w:i/>
            <w:iCs/>
            <w:bdr w:val="none" w:sz="0" w:space="0" w:color="auto" w:frame="1"/>
          </w:rPr>
          <w:t>бұр.ред.қара</w:t>
        </w:r>
      </w:hyperlink>
      <w:r>
        <w:rPr>
          <w:rStyle w:val="s3"/>
        </w:rPr>
        <w:t>)</w:t>
      </w:r>
    </w:p>
    <w:p w:rsidR="00000000" w:rsidRDefault="00FC238B">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өзiнiң қолын қойғызып немесе жөнелту мен алу фактiсiн растайтын өзге де тәсiлмен тапсырылу</w:t>
      </w:r>
      <w:r>
        <w:t>ға</w:t>
      </w:r>
      <w:r>
        <w:t xml:space="preserve"> тиiс.</w:t>
      </w:r>
    </w:p>
    <w:p w:rsidR="00000000" w:rsidRDefault="00FC238B">
      <w:pPr>
        <w:ind w:firstLine="400"/>
      </w:pPr>
      <w:r>
        <w:t>Бұл ретте, төменде тiзбеленген тәсiлдердiң біреуiмен жiберiлген хабарлама мынадай жағдайларда:</w:t>
      </w:r>
    </w:p>
    <w:p w:rsidR="00000000" w:rsidRDefault="00FC238B">
      <w:pPr>
        <w:ind w:firstLine="400"/>
        <w:jc w:val="both"/>
      </w:pPr>
      <w:r>
        <w:t>1) почта арқылы хабарламасы бар тапсырыс хатпен ж</w:t>
      </w:r>
      <w:r>
        <w:rPr>
          <w:rStyle w:val="s0"/>
        </w:rPr>
        <w:t>i</w:t>
      </w:r>
      <w:r>
        <w:t>берiлгенде - салық төлеушiнiң (салық агентiнiң) почтаның немесе өзге де байланыс ұйымының хабарламасын</w:t>
      </w:r>
      <w:r>
        <w:t>а белгi қойған күннен бастап;</w:t>
      </w:r>
    </w:p>
    <w:p w:rsidR="00000000" w:rsidRDefault="00FC238B">
      <w:pPr>
        <w:jc w:val="both"/>
      </w:pPr>
      <w:r>
        <w:rPr>
          <w:rStyle w:val="s3"/>
        </w:rPr>
        <w:t>2011.21.07. № 467-ІV ҚР</w:t>
      </w:r>
      <w:r>
        <w:rPr>
          <w:rStyle w:val="s3"/>
        </w:rPr>
        <w:t xml:space="preserve"> </w:t>
      </w:r>
      <w:hyperlink r:id="rId6223" w:anchor="sub_id=21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6224" w:anchor="sub_id=6080000" w:history="1">
        <w:r>
          <w:rPr>
            <w:rStyle w:val="a3"/>
            <w:i/>
            <w:iCs/>
            <w:bdr w:val="none" w:sz="0" w:space="0" w:color="auto" w:frame="1"/>
          </w:rPr>
          <w:t>бұр.ред.қара</w:t>
        </w:r>
      </w:hyperlink>
      <w:r>
        <w:rPr>
          <w:rStyle w:val="s3"/>
        </w:rPr>
        <w:t xml:space="preserve">) </w:t>
      </w:r>
    </w:p>
    <w:p w:rsidR="00000000" w:rsidRDefault="00FC238B">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хабарлама салық төлеушiге (салық агентiне) тапсырылды деп есептеледi. Бұл тәсiл осы Кодекст</w:t>
      </w:r>
      <w:r>
        <w:t>iң</w:t>
      </w:r>
      <w:r>
        <w:t xml:space="preserve"> </w:t>
      </w:r>
      <w:hyperlink w:anchor="sub5720000" w:history="1">
        <w:r>
          <w:rPr>
            <w:rStyle w:val="a3"/>
          </w:rPr>
          <w:t>572-бабында</w:t>
        </w:r>
      </w:hyperlink>
      <w:r>
        <w:t xml:space="preserve"> </w:t>
      </w:r>
      <w:r>
        <w:t>белгiленген тәртiппен электрондық салық төлеушi ретiнде тiркелген салық төлеушiге қолданылады.</w:t>
      </w:r>
    </w:p>
    <w:p w:rsidR="00000000" w:rsidRDefault="00FC238B">
      <w:pPr>
        <w:jc w:val="both"/>
      </w:pPr>
      <w:r>
        <w:rPr>
          <w:rStyle w:val="s3"/>
        </w:rPr>
        <w:t>2010.30.06. № 297-ІV ҚР</w:t>
      </w:r>
      <w:r>
        <w:rPr>
          <w:rStyle w:val="s3"/>
        </w:rPr>
        <w:t xml:space="preserve"> </w:t>
      </w:r>
      <w:hyperlink r:id="rId6225"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6226"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шілдеден бастап қолданысқа ен</w:t>
      </w:r>
      <w:r>
        <w:rPr>
          <w:rStyle w:val="s3"/>
        </w:rPr>
        <w:t>гізілді) (</w:t>
      </w:r>
      <w:hyperlink r:id="rId6227" w:anchor="sub_id=60801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1-1. Егер осы баптың 1-2, 1-3-тармақтарында өзгеше белгіленбесе, салық органдары хабарламасы бар тапсырыс хатпен почта арқылы салық төлеушіге (са</w:t>
      </w:r>
      <w:r>
        <w:rPr>
          <w:rStyle w:val="s0"/>
        </w:rPr>
        <w:t>лық агентіне) жіберген, осы Кодекстің</w:t>
      </w:r>
      <w:r>
        <w:rPr>
          <w:rStyle w:val="s0"/>
        </w:rPr>
        <w:t xml:space="preserve"> </w:t>
      </w:r>
      <w:hyperlink w:anchor="sub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негіздер бойынша және тәртіппен ку</w:t>
      </w:r>
      <w:r>
        <w:rPr>
          <w:rStyle w:val="s0"/>
        </w:rPr>
        <w:t>әгерлер</w:t>
      </w:r>
      <w:r>
        <w:rPr>
          <w:rStyle w:val="s0"/>
        </w:rPr>
        <w:t xml:space="preserve"> тартыла отырып, салықтық зерттеп тексеру жүргізу күні осындай хабарламаларды табыс ету күні болып табылады.</w:t>
      </w:r>
    </w:p>
    <w:p w:rsidR="00000000" w:rsidRDefault="00FC238B">
      <w:pPr>
        <w:jc w:val="both"/>
      </w:pPr>
      <w:r>
        <w:rPr>
          <w:rStyle w:val="s3"/>
        </w:rPr>
        <w:t>2010.30.06. № 297-ІV ҚР</w:t>
      </w:r>
      <w:r>
        <w:rPr>
          <w:rStyle w:val="s3"/>
        </w:rPr>
        <w:t xml:space="preserve"> </w:t>
      </w:r>
      <w:hyperlink r:id="rId6228" w:anchor="sub_id=6103" w:history="1">
        <w:r>
          <w:rPr>
            <w:rStyle w:val="a3"/>
            <w:i/>
            <w:iCs/>
            <w:bdr w:val="none" w:sz="0" w:space="0" w:color="auto" w:frame="1"/>
          </w:rPr>
          <w:t>Заңымен</w:t>
        </w:r>
      </w:hyperlink>
      <w:r>
        <w:rPr>
          <w:rStyle w:val="s3"/>
        </w:rPr>
        <w:t xml:space="preserve"> </w:t>
      </w:r>
      <w:r>
        <w:rPr>
          <w:rStyle w:val="s3"/>
        </w:rPr>
        <w:t>1-2-тармақпен толықтырылды</w:t>
      </w:r>
      <w:r>
        <w:rPr>
          <w:rStyle w:val="s3"/>
        </w:rPr>
        <w:t xml:space="preserve"> (2010 ж. 1 шілдеден бастап қолданысқа енгізілді)</w:t>
      </w:r>
    </w:p>
    <w:p w:rsidR="00000000" w:rsidRDefault="00FC238B">
      <w:pPr>
        <w:ind w:firstLine="400"/>
        <w:jc w:val="both"/>
      </w:pPr>
      <w:r>
        <w:rPr>
          <w:rStyle w:val="s0"/>
        </w:rPr>
        <w:t>1-2. Осы Кодекстің</w:t>
      </w:r>
      <w:r>
        <w:rPr>
          <w:rStyle w:val="s0"/>
        </w:rPr>
        <w:t xml:space="preserve"> </w:t>
      </w:r>
      <w:hyperlink w:anchor="sub6370200" w:history="1">
        <w:r>
          <w:rPr>
            <w:rStyle w:val="a3"/>
          </w:rPr>
          <w:t>637-бабының 2-тармағына</w:t>
        </w:r>
      </w:hyperlink>
      <w:r>
        <w:rPr>
          <w:rStyle w:val="s0"/>
        </w:rPr>
        <w:t xml:space="preserve"> </w:t>
      </w:r>
      <w:r>
        <w:rPr>
          <w:rStyle w:val="s0"/>
        </w:rPr>
        <w:t xml:space="preserve">сәйкес салықтық зерттеу актісінің негізінде салықтық тексеру аяқталған және салық органдары хабарламасы бар тапсырыс хатпен почта </w:t>
      </w:r>
      <w:r>
        <w:rPr>
          <w:rStyle w:val="s0"/>
        </w:rPr>
        <w:t>арқылы салық төлеушіге (салық агентіне) жіберген, осы Кодекстің</w:t>
      </w:r>
      <w:r>
        <w:rPr>
          <w:rStyle w:val="s0"/>
        </w:rPr>
        <w:t xml:space="preserve"> </w:t>
      </w:r>
      <w:hyperlink w:anchor="sub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байланыс ұйымы қайтарған жағдайда мына күндердің бірі:</w:t>
      </w:r>
    </w:p>
    <w:p w:rsidR="00000000" w:rsidRDefault="00FC238B">
      <w:pPr>
        <w:ind w:firstLine="400"/>
        <w:jc w:val="both"/>
      </w:pPr>
      <w:r>
        <w:rPr>
          <w:rStyle w:val="s0"/>
        </w:rPr>
        <w:t xml:space="preserve">салық төлеушіде </w:t>
      </w:r>
      <w:r>
        <w:rPr>
          <w:rStyle w:val="s0"/>
        </w:rPr>
        <w:t>(салық агентінде) банк шоты болмаған кезде - осындай хатты почта немесе өзге байланыс ұйымы қайтарған күн;</w:t>
      </w:r>
    </w:p>
    <w:p w:rsidR="00000000" w:rsidRDefault="00FC238B">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w:t>
      </w:r>
      <w:r>
        <w:rPr>
          <w:rStyle w:val="s0"/>
        </w:rPr>
        <w:t>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FC238B">
      <w:pPr>
        <w:jc w:val="both"/>
      </w:pPr>
      <w:r>
        <w:rPr>
          <w:rStyle w:val="s3"/>
        </w:rPr>
        <w:t>2012.26.12. № 61-V ҚР</w:t>
      </w:r>
      <w:r>
        <w:rPr>
          <w:rStyle w:val="s3"/>
        </w:rPr>
        <w:t xml:space="preserve"> </w:t>
      </w:r>
      <w:hyperlink r:id="rId6229"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FC238B">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w:anchor="sub6070200" w:history="1">
        <w:r>
          <w:rPr>
            <w:rStyle w:val="a3"/>
          </w:rPr>
          <w:t>607</w:t>
        </w:r>
        <w:r>
          <w:rPr>
            <w:rStyle w:val="a3"/>
          </w:rPr>
          <w:t>-бабы 2-тармағының 4) - 9) тармақшаларында</w:t>
        </w:r>
      </w:hyperlink>
      <w:r>
        <w:rPr>
          <w:rStyle w:val="s0"/>
        </w:rPr>
        <w:t xml:space="preserve"> </w:t>
      </w:r>
      <w:r>
        <w:rPr>
          <w:rStyle w:val="s0"/>
        </w:rPr>
        <w:t xml:space="preserve">көзделген хабарламаларды почта немесе өзге де байланыс ұйымы қайтарған жағдайда, салық органы осындай хабарламаны қайтарған күннен кейінгі күннен кешіктірмей салық төлеушінің сәйкестендіру нөмірін, атауын немесе </w:t>
      </w:r>
      <w:r>
        <w:rPr>
          <w:rStyle w:val="s0"/>
        </w:rPr>
        <w:t>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FC238B">
      <w:pPr>
        <w:ind w:firstLine="400"/>
        <w:jc w:val="both"/>
      </w:pPr>
      <w:bookmarkStart w:id="992" w:name="SUB6080200"/>
      <w:bookmarkEnd w:id="992"/>
      <w:r>
        <w:t>2. Егер осы баптың 3-тармағында өзгеше белгiленбесе, салық</w:t>
      </w:r>
      <w:r>
        <w:t xml:space="preserve"> </w:t>
      </w:r>
      <w:r>
        <w:rPr>
          <w:rStyle w:val="s0"/>
        </w:rPr>
        <w:t>органдары осы Кодекстiң</w:t>
      </w:r>
      <w:r>
        <w:rPr>
          <w:rStyle w:val="s0"/>
        </w:rPr>
        <w:t xml:space="preserve"> </w:t>
      </w:r>
      <w:hyperlink w:anchor="sub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жағдайда, салық мiндеттемесi және (немесе) міндетті зейнетақы жарналарын, міндетті кәсіптік зейнетақы жарналарын есептеу, ұстап қалу және аудару, әл</w:t>
      </w:r>
      <w:r>
        <w:rPr>
          <w:rStyle w:val="s0"/>
        </w:rPr>
        <w:t>еуметтiк аударымдарды есептеу және төлеу бойынша мiндеттемелер салық төлеушiге (салық агентiне) хабарлама табыс етiлген күннен кейiнгi күннен бастап отыз жұмыс күнi iшiнде орындалуға</w:t>
      </w:r>
      <w:r>
        <w:rPr>
          <w:rStyle w:val="s0"/>
        </w:rPr>
        <w:t xml:space="preserve"> </w:t>
      </w:r>
      <w:r>
        <w:t>жатады.</w:t>
      </w:r>
    </w:p>
    <w:p w:rsidR="00000000" w:rsidRDefault="00FC238B">
      <w:pPr>
        <w:ind w:firstLine="400"/>
        <w:jc w:val="both"/>
      </w:pPr>
      <w:bookmarkStart w:id="993" w:name="SUB6080300"/>
      <w:bookmarkEnd w:id="993"/>
      <w:r>
        <w:t>3. Салық төлеушi осы Кодекстiң</w:t>
      </w:r>
      <w:r>
        <w:t xml:space="preserve"> </w:t>
      </w:r>
      <w:hyperlink w:anchor="sub6070000" w:history="1">
        <w:r>
          <w:rPr>
            <w:rStyle w:val="a3"/>
          </w:rPr>
          <w:t>60</w:t>
        </w:r>
        <w:r>
          <w:rPr>
            <w:rStyle w:val="a3"/>
          </w:rPr>
          <w:t>7-бабы 2-тармағының</w:t>
        </w:r>
      </w:hyperlink>
      <w:r>
        <w:t xml:space="preserve"> </w:t>
      </w:r>
      <w:r>
        <w:t>2) және 3) тармақшаларында көрсетiлген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w:t>
      </w:r>
      <w:r>
        <w:t>у бойынша салық мiндеттемелерiн, сондай-ақ</w:t>
      </w:r>
      <w:r>
        <w:t xml:space="preserve"> </w:t>
      </w:r>
      <w:r>
        <w:rPr>
          <w:rStyle w:val="s0"/>
        </w:rPr>
        <w:t>міндетті зейнетақы жарналарын,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w:t>
      </w:r>
      <w:r>
        <w:t>с етедi.</w:t>
      </w:r>
    </w:p>
    <w:p w:rsidR="00000000" w:rsidRDefault="00FC238B">
      <w:pPr>
        <w:ind w:firstLine="400"/>
        <w:jc w:val="both"/>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t xml:space="preserve"> </w:t>
      </w:r>
    </w:p>
    <w:p w:rsidR="00000000" w:rsidRDefault="00FC238B">
      <w:pPr>
        <w:ind w:firstLine="400"/>
        <w:jc w:val="both"/>
      </w:pPr>
      <w:r>
        <w:t>4. Осы баптың 1, 2</w:t>
      </w:r>
      <w:r>
        <w:t>-тармақтарында белгiленген хабарламаларды тапсыру және орындау тәртібі осы Кодекстiң</w:t>
      </w:r>
      <w:r>
        <w:t xml:space="preserve"> </w:t>
      </w:r>
      <w:hyperlink w:anchor="sub6070200" w:history="1">
        <w:r>
          <w:rPr>
            <w:rStyle w:val="a3"/>
          </w:rPr>
          <w:t>607-бабы 2-тармағының</w:t>
        </w:r>
      </w:hyperlink>
      <w:r>
        <w:t xml:space="preserve"> </w:t>
      </w:r>
      <w:r>
        <w:t>4), 5) тармақшаларында көрсетiлген хабарламалардың көшiрмелерiне де қолданылады.</w:t>
      </w:r>
    </w:p>
    <w:p w:rsidR="00000000" w:rsidRDefault="00FC238B">
      <w:pPr>
        <w:ind w:firstLine="400"/>
        <w:jc w:val="both"/>
      </w:pPr>
      <w:r>
        <w:t>5. Салық органдары осы Кодекстiң</w:t>
      </w:r>
      <w:r>
        <w:t xml:space="preserve"> </w:t>
      </w:r>
      <w:hyperlink w:anchor="sub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w:anchor="sub6070200" w:history="1">
        <w:r>
          <w:rPr>
            <w:rStyle w:val="a3"/>
          </w:rPr>
          <w:t>607-бабының 2-тармағы 4), 5) тармақшаларында</w:t>
        </w:r>
      </w:hyperlink>
      <w:r>
        <w:t xml:space="preserve"> </w:t>
      </w:r>
      <w:r>
        <w:t>көрсетiлген хабарламалардың түпнұсқасын бередi.</w:t>
      </w:r>
    </w:p>
    <w:p w:rsidR="00000000" w:rsidRDefault="00FC238B">
      <w:pPr>
        <w:jc w:val="both"/>
      </w:pPr>
      <w:r>
        <w:rPr>
          <w:rStyle w:val="s3"/>
        </w:rPr>
        <w:t>2013.05.12. № 152-V ҚР</w:t>
      </w:r>
      <w:r>
        <w:rPr>
          <w:rStyle w:val="s3"/>
        </w:rPr>
        <w:t xml:space="preserve"> </w:t>
      </w:r>
      <w:hyperlink r:id="rId6230" w:anchor="sub_id=608"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6231" w:anchor="sub_id=608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Осы Кодекстiң</w:t>
      </w:r>
      <w:r>
        <w:rPr>
          <w:rStyle w:val="s0"/>
        </w:rPr>
        <w:t xml:space="preserve"> </w:t>
      </w:r>
      <w:hyperlink w:anchor="sub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w:t>
      </w:r>
      <w:r>
        <w:rPr>
          <w:rStyle w:val="s0"/>
        </w:rPr>
        <w:t>ге және салық төлеушi (салық агентi) хабарлама жiберiлген күннен бастап жиырма жұмыс күнi iшiнде орындауға тиiс.</w:t>
      </w:r>
    </w:p>
    <w:p w:rsidR="00000000" w:rsidRDefault="00FC238B">
      <w:pPr>
        <w:ind w:firstLine="400"/>
        <w:jc w:val="both"/>
      </w:pPr>
      <w:r>
        <w:t> </w:t>
      </w:r>
    </w:p>
    <w:p w:rsidR="00000000" w:rsidRDefault="00FC238B">
      <w:pPr>
        <w:jc w:val="center"/>
      </w:pPr>
      <w:r>
        <w:t> </w:t>
      </w:r>
    </w:p>
    <w:p w:rsidR="00000000" w:rsidRDefault="00FC238B">
      <w:pPr>
        <w:jc w:val="center"/>
      </w:pPr>
      <w:bookmarkStart w:id="994" w:name="SUB6090000"/>
      <w:bookmarkEnd w:id="994"/>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FC238B">
      <w:pPr>
        <w:jc w:val="center"/>
      </w:pPr>
      <w:r>
        <w:rPr>
          <w:rStyle w:val="s1"/>
        </w:rPr>
        <w:t>ҚАМТАМАСЫЗ</w:t>
      </w:r>
      <w:r>
        <w:rPr>
          <w:rStyle w:val="s1"/>
        </w:rPr>
        <w:t xml:space="preserve"> ЕТУ ТӘСІЛДЕРІ</w:t>
      </w:r>
    </w:p>
    <w:p w:rsidR="00000000" w:rsidRDefault="00FC238B">
      <w:pPr>
        <w:ind w:firstLine="400"/>
        <w:jc w:val="both"/>
      </w:pPr>
      <w:r>
        <w:rPr>
          <w:rStyle w:val="s0"/>
        </w:rPr>
        <w:t> </w:t>
      </w:r>
    </w:p>
    <w:p w:rsidR="00000000" w:rsidRDefault="00FC238B">
      <w:pPr>
        <w:ind w:left="1200" w:hanging="800"/>
        <w:jc w:val="both"/>
      </w:pPr>
      <w:r>
        <w:rPr>
          <w:rStyle w:val="s1"/>
        </w:rPr>
        <w:t>609-бап. Мерзімінде орындалмаған салық мінд</w:t>
      </w:r>
      <w:r>
        <w:rPr>
          <w:rStyle w:val="s1"/>
        </w:rPr>
        <w:t>еттемесінің орындалуын қамтамасыз ету тәсілдері</w:t>
      </w:r>
    </w:p>
    <w:p w:rsidR="00000000" w:rsidRDefault="00FC238B">
      <w:pPr>
        <w:ind w:firstLine="400"/>
        <w:jc w:val="both"/>
      </w:pPr>
      <w:bookmarkStart w:id="995" w:name="SUB6090100"/>
      <w:bookmarkEnd w:id="995"/>
      <w:r>
        <w:rPr>
          <w:rStyle w:val="s0"/>
        </w:rPr>
        <w:t>1. Салық төлеушінің (салық агентінің) белгіленген мерзімде орындалмаған салық міндеттемесін орындау мынадай:</w:t>
      </w:r>
    </w:p>
    <w:p w:rsidR="00000000" w:rsidRDefault="00FC238B">
      <w:pPr>
        <w:jc w:val="both"/>
      </w:pPr>
      <w:r>
        <w:rPr>
          <w:rStyle w:val="s3"/>
        </w:rPr>
        <w:t>2010.30.06. № 297-ІV ҚР</w:t>
      </w:r>
      <w:r>
        <w:rPr>
          <w:rStyle w:val="s3"/>
        </w:rPr>
        <w:t xml:space="preserve"> </w:t>
      </w:r>
      <w:hyperlink r:id="rId6232"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6233" w:anchor="sub_id=60901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төленбеген</w:t>
      </w:r>
      <w:r>
        <w:rPr>
          <w:rStyle w:val="s0"/>
        </w:rPr>
        <w:t xml:space="preserve"> </w:t>
      </w:r>
      <w:r>
        <w:rPr>
          <w:rStyle w:val="s0"/>
        </w:rPr>
        <w:t>салық және бюджетке төленетін басқа да міндетті төлемд</w:t>
      </w:r>
      <w:r>
        <w:rPr>
          <w:rStyle w:val="s0"/>
        </w:rPr>
        <w:t>ер, оның ішінде олар бойынша аванстық және (немесе) ағымдағы төлемдер сомасына өсімпұлды есепке жазу;</w:t>
      </w:r>
    </w:p>
    <w:p w:rsidR="00000000" w:rsidRDefault="00FC238B">
      <w:pPr>
        <w:jc w:val="both"/>
      </w:pPr>
      <w:bookmarkStart w:id="996" w:name="SUB6090102"/>
      <w:bookmarkEnd w:id="996"/>
      <w:r>
        <w:rPr>
          <w:rStyle w:val="s3"/>
        </w:rPr>
        <w:t>2010.02.04. № 262-IV ҚР</w:t>
      </w:r>
      <w:r>
        <w:rPr>
          <w:rStyle w:val="s3"/>
        </w:rPr>
        <w:t xml:space="preserve"> </w:t>
      </w:r>
      <w:hyperlink r:id="rId6234" w:anchor="sub_id=826" w:history="1">
        <w:r>
          <w:rPr>
            <w:rStyle w:val="a3"/>
            <w:i/>
            <w:iCs/>
            <w:bdr w:val="none" w:sz="0" w:space="0" w:color="auto" w:frame="1"/>
          </w:rPr>
          <w:t>Заңымен</w:t>
        </w:r>
      </w:hyperlink>
      <w:r>
        <w:rPr>
          <w:rStyle w:val="s3"/>
        </w:rPr>
        <w:t xml:space="preserve"> </w:t>
      </w:r>
      <w:r>
        <w:rPr>
          <w:rStyle w:val="s3"/>
        </w:rPr>
        <w:t>2) тармақша өзгертілді (</w:t>
      </w:r>
      <w:hyperlink r:id="rId623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236" w:anchor="sub_id=6090102" w:history="1">
        <w:r>
          <w:rPr>
            <w:rStyle w:val="a3"/>
            <w:i/>
            <w:iCs/>
            <w:bdr w:val="none" w:sz="0" w:space="0" w:color="auto" w:frame="1"/>
          </w:rPr>
          <w:t>ред</w:t>
        </w:r>
      </w:hyperlink>
      <w:r>
        <w:rPr>
          <w:rStyle w:val="s3"/>
        </w:rPr>
        <w:t>.қара); 2014.28.11. № 257-V ҚР</w:t>
      </w:r>
      <w:r>
        <w:rPr>
          <w:rStyle w:val="s3"/>
        </w:rPr>
        <w:t xml:space="preserve"> </w:t>
      </w:r>
      <w:hyperlink r:id="rId6237" w:anchor="sub_id=60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238" w:anchor="sub_id=60901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238B">
      <w:pPr>
        <w:ind w:firstLine="400"/>
        <w:jc w:val="both"/>
      </w:pPr>
      <w:r>
        <w:rPr>
          <w:rStyle w:val="s0"/>
        </w:rPr>
        <w:t xml:space="preserve">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w:t>
      </w:r>
      <w:r>
        <w:rPr>
          <w:rStyle w:val="s0"/>
        </w:rPr>
        <w:t>адвокаттың, кәсіби медиатордың банк шоттары бойынша (корреспонденттiк шоттарын қоспағанда) шығыс операцияларын тоқтата тұру;</w:t>
      </w:r>
    </w:p>
    <w:p w:rsidR="00000000" w:rsidRDefault="00FC238B">
      <w:pPr>
        <w:jc w:val="both"/>
      </w:pPr>
      <w:bookmarkStart w:id="997" w:name="SUB6090103"/>
      <w:bookmarkEnd w:id="997"/>
      <w:r>
        <w:rPr>
          <w:rStyle w:val="s3"/>
        </w:rPr>
        <w:t>2010.02.04. № 262-IV ҚР</w:t>
      </w:r>
      <w:r>
        <w:rPr>
          <w:rStyle w:val="s3"/>
        </w:rPr>
        <w:t xml:space="preserve"> </w:t>
      </w:r>
      <w:hyperlink r:id="rId6239" w:anchor="sub_id=826" w:history="1">
        <w:r>
          <w:rPr>
            <w:rStyle w:val="a3"/>
            <w:i/>
            <w:iCs/>
            <w:bdr w:val="none" w:sz="0" w:space="0" w:color="auto" w:frame="1"/>
          </w:rPr>
          <w:t>Заңымен</w:t>
        </w:r>
      </w:hyperlink>
      <w:r>
        <w:rPr>
          <w:rStyle w:val="s3"/>
        </w:rPr>
        <w:t xml:space="preserve"> </w:t>
      </w:r>
      <w:r>
        <w:rPr>
          <w:rStyle w:val="s3"/>
        </w:rPr>
        <w:t>3) тармақша өзгерт</w:t>
      </w:r>
      <w:r>
        <w:rPr>
          <w:rStyle w:val="s3"/>
        </w:rPr>
        <w:t>ілді (</w:t>
      </w:r>
      <w:hyperlink r:id="rId624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241" w:anchor="sub_id=6090103" w:history="1">
        <w:r>
          <w:rPr>
            <w:rStyle w:val="a3"/>
            <w:i/>
            <w:iCs/>
            <w:bdr w:val="none" w:sz="0" w:space="0" w:color="auto" w:frame="1"/>
          </w:rPr>
          <w:t>ред</w:t>
        </w:r>
      </w:hyperlink>
      <w:r>
        <w:rPr>
          <w:rStyle w:val="s3"/>
        </w:rPr>
        <w:t>.қара); 2014</w:t>
      </w:r>
      <w:r>
        <w:rPr>
          <w:rStyle w:val="s3"/>
        </w:rPr>
        <w:t>.28.11. № 257-V ҚР</w:t>
      </w:r>
      <w:r>
        <w:rPr>
          <w:rStyle w:val="s3"/>
        </w:rPr>
        <w:t xml:space="preserve"> </w:t>
      </w:r>
      <w:hyperlink r:id="rId6242" w:anchor="sub_id=609"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6243" w:anchor="sub_id=60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w:t>
      </w:r>
      <w:r>
        <w:rPr>
          <w:rStyle w:val="s0"/>
        </w:rPr>
        <w:t>е сот орындаушысының, адвокаттың, кәсіби медиатордың кассасы бойынша шығыс операцияларын тоқтата тұру;</w:t>
      </w:r>
    </w:p>
    <w:p w:rsidR="00000000" w:rsidRDefault="00FC238B">
      <w:pPr>
        <w:jc w:val="both"/>
      </w:pPr>
      <w:r>
        <w:rPr>
          <w:rStyle w:val="s3"/>
        </w:rPr>
        <w:t>2010.02.04. № 262-IV ҚР</w:t>
      </w:r>
      <w:r>
        <w:rPr>
          <w:rStyle w:val="s3"/>
        </w:rPr>
        <w:t xml:space="preserve"> </w:t>
      </w:r>
      <w:hyperlink r:id="rId6244" w:anchor="sub_id=826" w:history="1">
        <w:r>
          <w:rPr>
            <w:rStyle w:val="a3"/>
            <w:i/>
            <w:iCs/>
            <w:bdr w:val="none" w:sz="0" w:space="0" w:color="auto" w:frame="1"/>
          </w:rPr>
          <w:t>Заңымен</w:t>
        </w:r>
      </w:hyperlink>
      <w:r>
        <w:rPr>
          <w:rStyle w:val="s3"/>
        </w:rPr>
        <w:t xml:space="preserve"> </w:t>
      </w:r>
      <w:r>
        <w:rPr>
          <w:rStyle w:val="s3"/>
        </w:rPr>
        <w:t>4) тармақша өзгертілді (</w:t>
      </w:r>
      <w:hyperlink r:id="rId624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246" w:anchor="sub_id=6090103" w:history="1">
        <w:r>
          <w:rPr>
            <w:rStyle w:val="a3"/>
            <w:i/>
            <w:iCs/>
            <w:bdr w:val="none" w:sz="0" w:space="0" w:color="auto" w:frame="1"/>
          </w:rPr>
          <w:t>ред</w:t>
        </w:r>
      </w:hyperlink>
      <w:r>
        <w:rPr>
          <w:rStyle w:val="s3"/>
        </w:rPr>
        <w:t>.қара); 2014.29.12. № 269-V ҚР</w:t>
      </w:r>
      <w:r>
        <w:rPr>
          <w:rStyle w:val="s3"/>
        </w:rPr>
        <w:t xml:space="preserve"> </w:t>
      </w:r>
      <w:hyperlink r:id="rId6247" w:anchor="sub_id=609"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6248" w:anchor="sub_id=609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FC238B">
      <w:pPr>
        <w:ind w:firstLine="400"/>
        <w:jc w:val="both"/>
      </w:pPr>
      <w:r>
        <w:rPr>
          <w:rStyle w:val="s0"/>
        </w:rPr>
        <w:t>4) мынадай:</w:t>
      </w:r>
    </w:p>
    <w:p w:rsidR="00000000" w:rsidRDefault="00FC238B">
      <w:pPr>
        <w:ind w:firstLine="400"/>
        <w:jc w:val="both"/>
      </w:pPr>
      <w:r>
        <w:rPr>
          <w:rStyle w:val="s0"/>
        </w:rPr>
        <w:t>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w:t>
      </w:r>
      <w:r>
        <w:rPr>
          <w:rStyle w:val="s0"/>
        </w:rPr>
        <w:t>ушысының, адвокаттың және кәсіби медиатордың мүлікке;</w:t>
      </w:r>
    </w:p>
    <w:p w:rsidR="00000000" w:rsidRDefault="00FC238B">
      <w:pPr>
        <w:ind w:firstLine="400"/>
        <w:jc w:val="both"/>
      </w:pPr>
      <w:r>
        <w:rPr>
          <w:rStyle w:val="s0"/>
        </w:rPr>
        <w:t>салық төлеушінің мүлікке, оның ішінде ішкі тұтыну үшін шығарудың кедендік рәсімімен орналастырылған импортталатын тауарлар бойынша жанама салықтарды төлеу жөніндегі салық міндеттемесін орындамаған кезде</w:t>
      </w:r>
      <w:r>
        <w:rPr>
          <w:rStyle w:val="s0"/>
        </w:rPr>
        <w:t xml:space="preserve"> импортталатын тауарға билік етуін шектеу тәсілдерімен қамтамасыз етілуі мүмкін.</w:t>
      </w:r>
    </w:p>
    <w:p w:rsidR="00000000" w:rsidRDefault="00FC238B">
      <w:pPr>
        <w:ind w:firstLine="400"/>
        <w:jc w:val="both"/>
      </w:pPr>
      <w:r>
        <w:rPr>
          <w:rStyle w:val="s0"/>
        </w:rPr>
        <w:t>Бұл ретте осы баптың 1-тармағының 2) және 3) тармақшаларында көзделген, мерзімінде орындалмаған салық міндеттемесінің орындалуын қамтамасыз ету тәсілдері ішкі тұтыну үшін шыға</w:t>
      </w:r>
      <w:r>
        <w:rPr>
          <w:rStyle w:val="s0"/>
        </w:rPr>
        <w:t>рудың кедендік рәсімімен орналастырылған импортталатын тауарлар бойынша жанама салықтарды төлеу жөніндегі орындалмаған салық міндеттемесіне қатысты қолданылмайды.</w:t>
      </w:r>
    </w:p>
    <w:p w:rsidR="00000000" w:rsidRDefault="00FC238B">
      <w:pPr>
        <w:jc w:val="both"/>
      </w:pPr>
      <w:r>
        <w:rPr>
          <w:rStyle w:val="s3"/>
        </w:rPr>
        <w:t>2010.30.06. № 297-ІV ҚР</w:t>
      </w:r>
      <w:r>
        <w:rPr>
          <w:rStyle w:val="s3"/>
        </w:rPr>
        <w:t xml:space="preserve"> </w:t>
      </w:r>
      <w:hyperlink r:id="rId6249"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FC238B">
      <w:pPr>
        <w:ind w:firstLine="400"/>
        <w:jc w:val="both"/>
      </w:pPr>
      <w:r>
        <w:rPr>
          <w:rStyle w:val="s0"/>
        </w:rPr>
        <w:t>1-1. Егер салық міндеттемелерін орындау осы Кодекстің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сәйкес операторға жүктелс</w:t>
      </w:r>
      <w:r>
        <w:rPr>
          <w:rStyle w:val="s0"/>
        </w:rPr>
        <w:t>е, онда мерзімінде орындалмаған салық міндеттемесінің орындалуын қамтамасыз етудің:</w:t>
      </w:r>
    </w:p>
    <w:p w:rsidR="00000000" w:rsidRDefault="00FC238B">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FC238B">
      <w:pPr>
        <w:ind w:firstLine="400"/>
        <w:jc w:val="both"/>
      </w:pPr>
      <w:r>
        <w:rPr>
          <w:rStyle w:val="s0"/>
        </w:rPr>
        <w:t>осы баптың 1-тармағының 2) - 4) тармақшаларында көрсетілген тәсілдері бір мез</w:t>
      </w:r>
      <w:r>
        <w:rPr>
          <w:rStyle w:val="s0"/>
        </w:rPr>
        <w:t>гілде операторға және жай серіктестіктің (консорциумның) әрбір қатысушысына қатысты қолданылады.</w:t>
      </w:r>
    </w:p>
    <w:p w:rsidR="00000000" w:rsidRDefault="00FC238B">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w:anchor="sub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w:t>
      </w:r>
      <w:r>
        <w:rPr>
          <w:rStyle w:val="s0"/>
        </w:rPr>
        <w:t>өлеушіге</w:t>
      </w:r>
      <w:r>
        <w:rPr>
          <w:rStyle w:val="s0"/>
        </w:rPr>
        <w:t xml:space="preserve"> (салық агентіне)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хабарлама жіберіледі.</w:t>
      </w:r>
    </w:p>
    <w:p w:rsidR="00000000" w:rsidRDefault="00FC238B">
      <w:pPr>
        <w:jc w:val="both"/>
      </w:pPr>
      <w:r>
        <w:rPr>
          <w:rStyle w:val="s3"/>
        </w:rPr>
        <w:t>2009.16.11. № 200-ІV ҚР</w:t>
      </w:r>
      <w:r>
        <w:rPr>
          <w:rStyle w:val="s3"/>
        </w:rPr>
        <w:t xml:space="preserve"> </w:t>
      </w:r>
      <w:hyperlink r:id="rId6250" w:anchor="sub_id=187" w:history="1">
        <w:r>
          <w:rPr>
            <w:rStyle w:val="a3"/>
            <w:i/>
            <w:iCs/>
            <w:bdr w:val="none" w:sz="0" w:space="0" w:color="auto" w:frame="1"/>
          </w:rPr>
          <w:t>Заңымен</w:t>
        </w:r>
      </w:hyperlink>
      <w:r>
        <w:rPr>
          <w:rStyle w:val="s3"/>
        </w:rPr>
        <w:t xml:space="preserve"> </w:t>
      </w:r>
      <w:r>
        <w:rPr>
          <w:rStyle w:val="s3"/>
        </w:rPr>
        <w:t>3-тармақ жаңа редакцияда (201</w:t>
      </w:r>
      <w:r>
        <w:rPr>
          <w:rStyle w:val="s3"/>
        </w:rPr>
        <w:t>0 ж. 1 қаңтардан бастап қолданысқа енгiзiлді) (бұр.</w:t>
      </w:r>
      <w:hyperlink r:id="rId6251" w:anchor="sub_id=6090300" w:history="1">
        <w:r>
          <w:rPr>
            <w:rStyle w:val="a3"/>
            <w:i/>
            <w:iCs/>
            <w:bdr w:val="none" w:sz="0" w:space="0" w:color="auto" w:frame="1"/>
          </w:rPr>
          <w:t>ред</w:t>
        </w:r>
      </w:hyperlink>
      <w:r>
        <w:rPr>
          <w:rStyle w:val="s3"/>
        </w:rPr>
        <w:t>.қара); 2011.21.07. № 467-ІV ҚР</w:t>
      </w:r>
      <w:r>
        <w:rPr>
          <w:rStyle w:val="s3"/>
        </w:rPr>
        <w:t xml:space="preserve"> </w:t>
      </w:r>
      <w:hyperlink r:id="rId6252" w:anchor="sub_id=21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(2012 жылғы 1 қаңтардан бастап қолданысқа енгізілді) (</w:t>
      </w:r>
      <w:hyperlink r:id="rId6253" w:anchor="sub_id=6090300" w:history="1">
        <w:r>
          <w:rPr>
            <w:rStyle w:val="a3"/>
            <w:i/>
            <w:iCs/>
            <w:bdr w:val="none" w:sz="0" w:space="0" w:color="auto" w:frame="1"/>
          </w:rPr>
          <w:t>бұр.ред.қара</w:t>
        </w:r>
      </w:hyperlink>
      <w:r>
        <w:rPr>
          <w:rStyle w:val="s3"/>
        </w:rPr>
        <w:t>); 2012.26.12. № 61-V ҚР</w:t>
      </w:r>
      <w:r>
        <w:rPr>
          <w:rStyle w:val="s3"/>
        </w:rPr>
        <w:t xml:space="preserve"> </w:t>
      </w:r>
      <w:hyperlink r:id="rId6254" w:anchor="sub_id=60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255" w:anchor="sub_id=609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Осы баптың 1-тармағының 1) тармақшасында көр</w:t>
      </w:r>
      <w:r>
        <w:rPr>
          <w:rStyle w:val="s0"/>
        </w:rPr>
        <w:t>сетiлген тәсiлдi қоспағанда, мерзiмiнде орындалмаған салық мiндеттемесiн орындауды қамтамасыз ету тәсiлдерi:</w:t>
      </w:r>
    </w:p>
    <w:p w:rsidR="00000000" w:rsidRDefault="00FC238B">
      <w:pPr>
        <w:ind w:firstLine="400"/>
        <w:jc w:val="both"/>
      </w:pPr>
      <w:r>
        <w:rPr>
          <w:rStyle w:val="s0"/>
        </w:rPr>
        <w:t>1) республикалық бюджет туралы заңда белгiленген және тиiстi қаржы жылының 1 қаңтарында қолданыста болған, 6 еселенген айлық есептiк көрсеткiштен а</w:t>
      </w:r>
      <w:r>
        <w:rPr>
          <w:rStyle w:val="s0"/>
        </w:rPr>
        <w:t>з мөлшерде салық берешегi бар;</w:t>
      </w:r>
    </w:p>
    <w:p w:rsidR="00000000" w:rsidRDefault="00FC238B">
      <w:pPr>
        <w:ind w:firstLine="400"/>
        <w:jc w:val="both"/>
      </w:pPr>
      <w:r>
        <w:rPr>
          <w:rStyle w:val="s0"/>
        </w:rPr>
        <w:t>2) өтініштері осы Кодекстің</w:t>
      </w:r>
      <w:r>
        <w:rPr>
          <w:rStyle w:val="s0"/>
        </w:rPr>
        <w:t xml:space="preserve"> </w:t>
      </w:r>
      <w:hyperlink w:anchor="sub51010000" w:history="1">
        <w:r>
          <w:rPr>
            <w:rStyle w:val="a3"/>
          </w:rPr>
          <w:t>51-1-бабында</w:t>
        </w:r>
      </w:hyperlink>
      <w:r>
        <w:rPr>
          <w:rStyle w:val="s0"/>
        </w:rPr>
        <w:t xml:space="preserve"> </w:t>
      </w:r>
      <w:r>
        <w:rPr>
          <w:rStyle w:val="s0"/>
        </w:rPr>
        <w:t>белгіленген тәртіппен қаралатын салық төлеушiлерге (салық агенттерiне) қатысты қолданылмайды.</w:t>
      </w:r>
    </w:p>
    <w:p w:rsidR="00000000" w:rsidRDefault="00FC238B">
      <w:pPr>
        <w:jc w:val="both"/>
      </w:pPr>
      <w:r>
        <w:rPr>
          <w:rStyle w:val="s3"/>
        </w:rPr>
        <w:t>2009.16.11. № 200-ІV ҚР</w:t>
      </w:r>
      <w:r>
        <w:rPr>
          <w:rStyle w:val="s3"/>
        </w:rPr>
        <w:t xml:space="preserve"> </w:t>
      </w:r>
      <w:hyperlink r:id="rId6256"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FC238B">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w:t>
      </w:r>
      <w:r>
        <w:rPr>
          <w:rStyle w:val="s0"/>
        </w:rPr>
        <w:t>дай:</w:t>
      </w:r>
    </w:p>
    <w:p w:rsidR="00000000" w:rsidRDefault="00FC238B">
      <w:pPr>
        <w:jc w:val="both"/>
      </w:pPr>
      <w:r>
        <w:rPr>
          <w:rStyle w:val="s3"/>
        </w:rPr>
        <w:t>2014.07.03. № 177-V ҚР</w:t>
      </w:r>
      <w:r>
        <w:rPr>
          <w:rStyle w:val="s3"/>
        </w:rPr>
        <w:t xml:space="preserve"> </w:t>
      </w:r>
      <w:hyperlink r:id="rId6257"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6258" w:anchor="sub_id=6090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банкр</w:t>
      </w:r>
      <w:r>
        <w:rPr>
          <w:rStyle w:val="s0"/>
        </w:rPr>
        <w:t>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қоспағанда, салық төлеушіні банкрот деп тану туралы сот шешімі заңды күшіне енген күннен бастап;</w:t>
      </w:r>
    </w:p>
    <w:p w:rsidR="00000000" w:rsidRDefault="00FC238B">
      <w:pPr>
        <w:jc w:val="both"/>
      </w:pPr>
      <w:r>
        <w:rPr>
          <w:rStyle w:val="s3"/>
        </w:rPr>
        <w:t>20</w:t>
      </w:r>
      <w:r>
        <w:rPr>
          <w:rStyle w:val="s3"/>
        </w:rPr>
        <w:t>12.17.02. № 564-ІV ҚР</w:t>
      </w:r>
      <w:r>
        <w:rPr>
          <w:rStyle w:val="s3"/>
        </w:rPr>
        <w:t xml:space="preserve"> </w:t>
      </w:r>
      <w:hyperlink r:id="rId6259" w:anchor="sub_id=304" w:history="1">
        <w:r>
          <w:rPr>
            <w:rStyle w:val="a3"/>
            <w:i/>
            <w:iCs/>
            <w:bdr w:val="none" w:sz="0" w:space="0" w:color="auto" w:frame="1"/>
          </w:rPr>
          <w:t>Заңымен</w:t>
        </w:r>
      </w:hyperlink>
      <w:r>
        <w:rPr>
          <w:rStyle w:val="s3"/>
        </w:rPr>
        <w:t xml:space="preserve"> (</w:t>
      </w:r>
      <w:hyperlink r:id="rId6260"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6261" w:anchor="sub_id=609" w:history="1">
        <w:r>
          <w:rPr>
            <w:rStyle w:val="a3"/>
            <w:i/>
            <w:iCs/>
            <w:bdr w:val="none" w:sz="0" w:space="0" w:color="auto" w:frame="1"/>
          </w:rPr>
          <w:t>Заңымен</w:t>
        </w:r>
      </w:hyperlink>
      <w:r>
        <w:rPr>
          <w:rStyle w:val="s3"/>
        </w:rPr>
        <w:t xml:space="preserve"> (</w:t>
      </w:r>
      <w:hyperlink r:id="rId6262" w:anchor="sub_id=609030100" w:history="1">
        <w:r>
          <w:rPr>
            <w:rStyle w:val="a3"/>
            <w:i/>
            <w:iCs/>
            <w:bdr w:val="none" w:sz="0" w:space="0" w:color="auto" w:frame="1"/>
          </w:rPr>
          <w:t>бұр.ред.қара</w:t>
        </w:r>
      </w:hyperlink>
      <w:r>
        <w:rPr>
          <w:rStyle w:val="s3"/>
        </w:rPr>
        <w:t>) 2) тармақша жаңа редакцияда</w:t>
      </w:r>
    </w:p>
    <w:p w:rsidR="00000000" w:rsidRDefault="00FC238B">
      <w:pPr>
        <w:ind w:firstLine="400"/>
        <w:jc w:val="both"/>
      </w:pPr>
      <w:r>
        <w:rPr>
          <w:rStyle w:val="s0"/>
        </w:rPr>
        <w:t>2) оңалту рәсімі қолданылған жағдайда — сот оңалту жоспары</w:t>
      </w:r>
      <w:r>
        <w:rPr>
          <w:rStyle w:val="s0"/>
        </w:rPr>
        <w:t>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жататын мүлікке иелік етуді шектеуді қоспағанда, оңалту рәсімін қолдану туралы сот шешімі заңды күшін</w:t>
      </w:r>
      <w:r>
        <w:rPr>
          <w:rStyle w:val="s0"/>
        </w:rPr>
        <w:t>е енген күннен бастап қолданылады.</w:t>
      </w:r>
    </w:p>
    <w:p w:rsidR="00000000" w:rsidRDefault="00FC238B">
      <w:pPr>
        <w:ind w:firstLine="400"/>
        <w:jc w:val="both"/>
      </w:pPr>
      <w:r>
        <w:rPr>
          <w:rStyle w:val="s0"/>
        </w:rPr>
        <w:t>Бұл ретте, Қазақстан Республикасының оңалту және банкроттық туралы</w:t>
      </w:r>
      <w:r>
        <w:rPr>
          <w:rStyle w:val="s0"/>
        </w:rPr>
        <w:t xml:space="preserve"> </w:t>
      </w:r>
      <w:hyperlink r:id="rId6263"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w:t>
      </w:r>
      <w:r>
        <w:rPr>
          <w:rStyle w:val="s0"/>
        </w:rPr>
        <w:t>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FC238B">
      <w:pPr>
        <w:jc w:val="both"/>
      </w:pPr>
      <w:r>
        <w:rPr>
          <w:rStyle w:val="s3"/>
        </w:rPr>
        <w:t>2013.21.06. № 106-V ҚР</w:t>
      </w:r>
      <w:r>
        <w:rPr>
          <w:rStyle w:val="s3"/>
        </w:rPr>
        <w:t xml:space="preserve"> </w:t>
      </w:r>
      <w:hyperlink r:id="rId6264" w:anchor="sub_id=609" w:history="1">
        <w:r>
          <w:rPr>
            <w:rStyle w:val="a3"/>
            <w:i/>
            <w:iCs/>
            <w:bdr w:val="none" w:sz="0" w:space="0" w:color="auto" w:frame="1"/>
          </w:rPr>
          <w:t>Заңымен</w:t>
        </w:r>
      </w:hyperlink>
      <w:r>
        <w:rPr>
          <w:rStyle w:val="s3"/>
        </w:rPr>
        <w:t xml:space="preserve"> </w:t>
      </w:r>
      <w:r>
        <w:rPr>
          <w:rStyle w:val="s3"/>
        </w:rPr>
        <w:t>3) тармақша өзгертілді (</w:t>
      </w:r>
      <w:hyperlink r:id="rId6265"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6266"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6267" w:anchor="sub_id=6090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бан</w:t>
      </w:r>
      <w:r>
        <w:rPr>
          <w:rStyle w:val="s0"/>
        </w:rPr>
        <w:t>ктерді, сақтандыру (қайта сақтандыру) ұйымдарын мәжбүрлеп таратқан жағдайда - соттың мәжбүрлеп тарату туралы шешімі заңды күшіне енген күннен бастап қолданылмайды.</w:t>
      </w:r>
    </w:p>
    <w:p w:rsidR="00000000" w:rsidRDefault="00FC238B">
      <w:pPr>
        <w:ind w:firstLine="400"/>
        <w:jc w:val="both"/>
      </w:pPr>
      <w:r>
        <w:rPr>
          <w:rStyle w:val="s0"/>
        </w:rPr>
        <w:t>4. Салықтық тексеру нәтижелері туралы хабарламаға және (немесе) хабарламаға шағымды қарау нә</w:t>
      </w:r>
      <w:r>
        <w:rPr>
          <w:rStyle w:val="s0"/>
        </w:rPr>
        <w:t>тижелері бойынша шығарылған жоғары тұрған салық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w:t>
      </w:r>
      <w:r>
        <w:rPr>
          <w:rStyle w:val="s0"/>
        </w:rPr>
        <w:t>ымды қарау нәтижелері бойынша шешім шыққанға дейін тоқтатыла тұрады.</w:t>
      </w:r>
    </w:p>
    <w:p w:rsidR="00000000" w:rsidRDefault="00FC238B">
      <w:pPr>
        <w:ind w:firstLine="400"/>
        <w:jc w:val="both"/>
      </w:pPr>
      <w:r>
        <w:rPr>
          <w:rStyle w:val="s0"/>
        </w:rPr>
        <w:t>5. 2012.26.12. № 61-V ҚР</w:t>
      </w:r>
      <w:r>
        <w:rPr>
          <w:rStyle w:val="s0"/>
        </w:rPr>
        <w:t xml:space="preserve"> </w:t>
      </w:r>
      <w:hyperlink r:id="rId6268"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269" w:anchor="sub_id=60905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2009.16.11. № 200-ІV ҚР</w:t>
      </w:r>
      <w:r>
        <w:rPr>
          <w:rStyle w:val="s3"/>
        </w:rPr>
        <w:t xml:space="preserve"> </w:t>
      </w:r>
      <w:hyperlink r:id="rId6270"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w:t>
      </w:r>
      <w:r>
        <w:rPr>
          <w:rStyle w:val="s3"/>
        </w:rPr>
        <w:t>бұр.</w:t>
      </w:r>
      <w:hyperlink r:id="rId6271" w:anchor="sub_id=6090600" w:history="1">
        <w:r>
          <w:rPr>
            <w:rStyle w:val="a3"/>
            <w:i/>
            <w:iCs/>
            <w:bdr w:val="none" w:sz="0" w:space="0" w:color="auto" w:frame="1"/>
          </w:rPr>
          <w:t>ред</w:t>
        </w:r>
      </w:hyperlink>
      <w:r>
        <w:rPr>
          <w:rStyle w:val="s3"/>
        </w:rPr>
        <w:t>.қара); 2014.28.11. № 257-V ҚР</w:t>
      </w:r>
      <w:r>
        <w:rPr>
          <w:rStyle w:val="s3"/>
        </w:rPr>
        <w:t xml:space="preserve"> </w:t>
      </w:r>
      <w:hyperlink r:id="rId6272"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w:t>
      </w:r>
      <w:r>
        <w:rPr>
          <w:rStyle w:val="s3"/>
        </w:rPr>
        <w:t>ілді) (</w:t>
      </w:r>
      <w:hyperlink r:id="rId6273" w:anchor="sub_id=6090600" w:history="1">
        <w:r>
          <w:rPr>
            <w:rStyle w:val="a3"/>
            <w:i/>
            <w:iCs/>
            <w:bdr w:val="none" w:sz="0" w:space="0" w:color="auto" w:frame="1"/>
          </w:rPr>
          <w:t>бұр.ред.қара</w:t>
        </w:r>
      </w:hyperlink>
      <w:r>
        <w:rPr>
          <w:rStyle w:val="s3"/>
        </w:rPr>
        <w:t>) 6-тармақ жаңа редакцияда</w:t>
      </w:r>
    </w:p>
    <w:p w:rsidR="00000000" w:rsidRDefault="00FC238B">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w:t>
      </w:r>
      <w:r>
        <w:rPr>
          <w:rStyle w:val="s0"/>
        </w:rPr>
        <w:t>е салық берешегін өтемеген жағдайда, салық органы осы құрылымдық бөлімшені құрған салық төлеуші - заңды тұлғаға осы баптың 1-тармағының 2), 3) және 4) тармақшаларында көрсетілген, мерзімінде орындалмаған салық міндеттемесін орындауды қамтамасыз ету тәсілде</w:t>
      </w:r>
      <w:r>
        <w:rPr>
          <w:rStyle w:val="s0"/>
        </w:rPr>
        <w:t>рін қолданады.</w:t>
      </w:r>
    </w:p>
    <w:p w:rsidR="00000000" w:rsidRDefault="00FC238B">
      <w:pPr>
        <w:ind w:firstLine="400"/>
        <w:jc w:val="both"/>
      </w:pPr>
      <w:r>
        <w:rPr>
          <w:rStyle w:val="s0"/>
        </w:rPr>
        <w:t>Заңды тұлғада біреуден көп құрылымдық бөлімше болған кезде, заңды тұлғаға осы</w:t>
      </w:r>
      <w:r>
        <w:rPr>
          <w:rStyle w:val="s0"/>
        </w:rPr>
        <w:t xml:space="preserve"> </w:t>
      </w:r>
      <w:r>
        <w:rPr>
          <w:rStyle w:val="s0"/>
        </w:rPr>
        <w:t>тармақтың бірінші бөлігінде көрсетілген тәртіппен мерзімінде орындалмаған салық міндеттемесін орындауды қамтамасыз ету тәсілдері қолданылғаннан кейін оның құрылымд</w:t>
      </w:r>
      <w:r>
        <w:rPr>
          <w:rStyle w:val="s0"/>
        </w:rPr>
        <w:t>ық бөлімшесінің салық берешегі өтелмеген жағдайда, салық органы мұндай заңды тұлғаның барлық құрылымдық бөлімшелеріне осы баптың 1-тармағының 2) және 3) тармақшаларында көрсетілген, мерзімінде орындалмаған салық міндеттемесін орындауды қамтамасыз ету тәсіл</w:t>
      </w:r>
      <w:r>
        <w:rPr>
          <w:rStyle w:val="s0"/>
        </w:rPr>
        <w:t>дерін бір мезгілде қолданады.</w:t>
      </w:r>
    </w:p>
    <w:p w:rsidR="00000000" w:rsidRDefault="00FC238B">
      <w:pPr>
        <w:jc w:val="both"/>
      </w:pPr>
      <w:r>
        <w:rPr>
          <w:rStyle w:val="s3"/>
        </w:rPr>
        <w:t>2014.28.11. № 257-V ҚР</w:t>
      </w:r>
      <w:r>
        <w:rPr>
          <w:rStyle w:val="s3"/>
        </w:rPr>
        <w:t xml:space="preserve"> </w:t>
      </w:r>
      <w:hyperlink r:id="rId6274"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6-1. Заңды тұлға өзіне салық берешегі</w:t>
      </w:r>
      <w:r>
        <w:rPr>
          <w:rStyle w:val="s0"/>
        </w:rPr>
        <w:t>н өтеу туралы хабарлама тапсырылғаннан кейін отыз жұмыс күні ішінде салық берешегін өтемеген жағдайда, салық органы заңды тұлғаның салық төлеуші құрылымдық бөлімшелеріне осы баптың 1-тармағының 2), 3) және 4) тармақшаларында көрсетілген, мерзімінде орындал</w:t>
      </w:r>
      <w:r>
        <w:rPr>
          <w:rStyle w:val="s0"/>
        </w:rPr>
        <w:t>маған салық міндеттемесін орындауды қамтамасыз ету тәсілдерін қолданады.</w:t>
      </w:r>
    </w:p>
    <w:p w:rsidR="00000000" w:rsidRDefault="00FC238B">
      <w:pPr>
        <w:ind w:firstLine="400"/>
        <w:jc w:val="both"/>
      </w:pPr>
      <w:r>
        <w:rPr>
          <w:rStyle w:val="s0"/>
        </w:rPr>
        <w:t>7. Осы тараудың мақсаты үшін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w:t>
      </w:r>
      <w:r>
        <w:rPr>
          <w:rStyle w:val="s0"/>
        </w:rPr>
        <w:t>қарылуы</w:t>
      </w:r>
      <w:r>
        <w:rPr>
          <w:rStyle w:val="s0"/>
        </w:rPr>
        <w:t xml:space="preserve"> жөніндегі орталық уәкілетті мемлекеттік орган банк операцияларының жекелеген түрлерін жүзеге асыратын ұйымға теңестіріледі.</w:t>
      </w:r>
    </w:p>
    <w:p w:rsidR="00000000" w:rsidRDefault="00FC238B">
      <w:pPr>
        <w:ind w:firstLine="400"/>
        <w:jc w:val="both"/>
      </w:pPr>
      <w:r>
        <w:rPr>
          <w:rStyle w:val="s0"/>
          <w:b/>
          <w:bCs/>
        </w:rPr>
        <w:t> </w:t>
      </w:r>
    </w:p>
    <w:p w:rsidR="00000000" w:rsidRDefault="00FC238B">
      <w:pPr>
        <w:ind w:firstLine="400"/>
        <w:jc w:val="both"/>
      </w:pPr>
      <w:bookmarkStart w:id="998" w:name="SUB6100000"/>
      <w:bookmarkEnd w:id="998"/>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FC238B">
      <w:pPr>
        <w:jc w:val="both"/>
      </w:pPr>
      <w:r>
        <w:rPr>
          <w:rStyle w:val="s3"/>
        </w:rPr>
        <w:t xml:space="preserve">2011.21.07. </w:t>
      </w:r>
      <w:r>
        <w:rPr>
          <w:rStyle w:val="s3"/>
        </w:rPr>
        <w:t>№ 467-ІV ҚР</w:t>
      </w:r>
      <w:r>
        <w:rPr>
          <w:rStyle w:val="s3"/>
        </w:rPr>
        <w:t xml:space="preserve"> </w:t>
      </w:r>
      <w:hyperlink r:id="rId6275" w:anchor="sub_id=21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276" w:anchor="sub_id=61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Осы баптың 3-тармағында белгіленген мерзімінде төленбеген салық және бюджетке төленетін басқа да міндетті төлемдер, оның ішінде олар бойынша аванстық және (немесе) ағымдағы төлемдер сомасының есебіне жазылатын мөлшер өсімпұл болып тан</w:t>
      </w:r>
      <w:r>
        <w:rPr>
          <w:rStyle w:val="s0"/>
        </w:rPr>
        <w:t>ылады.</w:t>
      </w:r>
      <w:r>
        <w:rPr>
          <w:rStyle w:val="s0"/>
        </w:rPr>
        <w:t xml:space="preserve"> </w:t>
      </w:r>
    </w:p>
    <w:p w:rsidR="00000000" w:rsidRDefault="00FC238B">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бұзғаны үшін өзге де жауаптылық шараларын қолдануға қарамастан</w:t>
      </w:r>
      <w:r>
        <w:rPr>
          <w:rStyle w:val="s0"/>
        </w:rPr>
        <w:t xml:space="preserve"> өсімпұл сомасы есепке жазылып, төленеді.</w:t>
      </w:r>
      <w:r>
        <w:rPr>
          <w:rStyle w:val="s0"/>
        </w:rPr>
        <w:t xml:space="preserve"> </w:t>
      </w:r>
    </w:p>
    <w:p w:rsidR="00000000" w:rsidRDefault="00FC238B">
      <w:pPr>
        <w:jc w:val="both"/>
      </w:pPr>
      <w:r>
        <w:rPr>
          <w:rStyle w:val="s3"/>
        </w:rPr>
        <w:t>2009.16.11. № 200-ІV ҚР</w:t>
      </w:r>
      <w:r>
        <w:rPr>
          <w:rStyle w:val="s3"/>
        </w:rPr>
        <w:t xml:space="preserve"> </w:t>
      </w:r>
      <w:hyperlink r:id="rId6277"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78" w:anchor="sub_id=6100000" w:history="1">
        <w:r>
          <w:rPr>
            <w:rStyle w:val="a3"/>
            <w:i/>
            <w:iCs/>
            <w:bdr w:val="none" w:sz="0" w:space="0" w:color="auto" w:frame="1"/>
          </w:rPr>
          <w:t>ред</w:t>
        </w:r>
      </w:hyperlink>
      <w:r>
        <w:rPr>
          <w:rStyle w:val="s3"/>
        </w:rPr>
        <w:t>.қара); 2011.21.07. № 467-ІV ҚР</w:t>
      </w:r>
      <w:r>
        <w:rPr>
          <w:rStyle w:val="s3"/>
        </w:rPr>
        <w:t xml:space="preserve"> </w:t>
      </w:r>
      <w:hyperlink r:id="rId6279"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280" w:anchor="sub_id=61000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Өсімпұл салық және бюджетке төленетін басқа да міндетті төлемдерді, оның ішінде олар бойынша аванстық және (немесе) ағымдағы төлемдерді төлеу мерзімі күнінен кейінгі күнне</w:t>
      </w:r>
      <w:r>
        <w:rPr>
          <w:rStyle w:val="s0"/>
        </w:rPr>
        <w:t>н бастап, мерзімі өткен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w:t>
      </w:r>
      <w:r>
        <w:rPr>
          <w:rStyle w:val="s0"/>
        </w:rPr>
        <w:t xml:space="preserve"> қоса алғанда, мерзімі өткен әрбір күн үшін есепке жазылады.</w:t>
      </w:r>
      <w:r>
        <w:rPr>
          <w:rStyle w:val="s0"/>
        </w:rPr>
        <w:t xml:space="preserve"> </w:t>
      </w:r>
    </w:p>
    <w:p w:rsidR="00000000" w:rsidRDefault="00FC238B">
      <w:pPr>
        <w:jc w:val="both"/>
      </w:pPr>
      <w:r>
        <w:rPr>
          <w:rStyle w:val="s3"/>
        </w:rPr>
        <w:t>2011.21.07. № 467-ІV ҚР</w:t>
      </w:r>
      <w:r>
        <w:rPr>
          <w:rStyle w:val="s3"/>
        </w:rPr>
        <w:t xml:space="preserve"> </w:t>
      </w:r>
      <w:hyperlink r:id="rId6281"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6282" w:anchor="sub_id=61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w:t>
      </w:r>
      <w:r>
        <w:rPr>
          <w:rStyle w:val="s0"/>
        </w:rPr>
        <w:t>рының есебінен шығару кезектілігін сақтамағаны үшін; оларды бюджетке 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w:t>
      </w:r>
      <w:r>
        <w:rPr>
          <w:rStyle w:val="s0"/>
        </w:rPr>
        <w:t>ық және басқа да міндетті төлемдер, өсімпұлдар, айыппұлдар сомасын, сондай-ақ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w:t>
      </w:r>
      <w:r>
        <w:rPr>
          <w:rStyle w:val="s0"/>
        </w:rPr>
        <w:t xml:space="preserve"> немесе банк операцияларының жекелеген түрлерін жүзеге асыратын ұйымдарға өсімпұл есепке жазылады.</w:t>
      </w:r>
    </w:p>
    <w:p w:rsidR="00000000" w:rsidRDefault="00FC238B">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w:t>
      </w:r>
      <w:r>
        <w:rPr>
          <w:rStyle w:val="s0"/>
        </w:rPr>
        <w:t>гін табыс ету мерзімі ұзартылған, сондай-ақ қосымша салық есептілігі 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FC238B">
      <w:pPr>
        <w:ind w:firstLine="400"/>
        <w:jc w:val="both"/>
      </w:pPr>
      <w:r>
        <w:rPr>
          <w:rStyle w:val="s0"/>
        </w:rPr>
        <w:t>6. 2009.16.11. № 200-ІV ҚР</w:t>
      </w:r>
      <w:r>
        <w:rPr>
          <w:rStyle w:val="s0"/>
        </w:rPr>
        <w:t xml:space="preserve"> </w:t>
      </w:r>
      <w:hyperlink r:id="rId6283"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6284" w:anchor="sub_id=610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7. Б</w:t>
      </w:r>
      <w:r>
        <w:rPr>
          <w:rStyle w:val="s0"/>
        </w:rPr>
        <w:t>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w:t>
      </w:r>
      <w:r>
        <w:rPr>
          <w:rStyle w:val="s0"/>
        </w:rPr>
        <w:t>ен кезден бастап есепке жазылмайды.</w:t>
      </w:r>
      <w:r>
        <w:rPr>
          <w:rStyle w:val="s0"/>
        </w:rPr>
        <w:t xml:space="preserve"> </w:t>
      </w:r>
    </w:p>
    <w:p w:rsidR="00000000" w:rsidRDefault="00FC238B">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w:t>
      </w:r>
      <w:r>
        <w:rPr>
          <w:rStyle w:val="s0"/>
        </w:rPr>
        <w:t>у үшін сот шешімімен жарияланған акциялар мәжбүрлеп шығарылатын бересі сомасына өсімпұл есепке жазылмайды.</w:t>
      </w:r>
      <w:r>
        <w:rPr>
          <w:rStyle w:val="s0"/>
        </w:rPr>
        <w:t xml:space="preserve"> </w:t>
      </w:r>
    </w:p>
    <w:p w:rsidR="00000000" w:rsidRDefault="00FC238B">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w:t>
      </w:r>
      <w:r>
        <w:rPr>
          <w:rStyle w:val="s0"/>
        </w:rPr>
        <w:t xml:space="preserve"> жазылмайды.</w:t>
      </w:r>
      <w:r>
        <w:rPr>
          <w:rStyle w:val="s0"/>
        </w:rPr>
        <w:t xml:space="preserve"> </w:t>
      </w:r>
    </w:p>
    <w:p w:rsidR="00000000" w:rsidRDefault="00FC238B">
      <w:pPr>
        <w:ind w:firstLine="400"/>
        <w:jc w:val="both"/>
      </w:pPr>
      <w:r>
        <w:rPr>
          <w:rStyle w:val="s0"/>
        </w:rPr>
        <w:t>10. Өсімпұлға және айыппұл сомасына өсімпұл есепке жазылмайды.</w:t>
      </w:r>
      <w:r>
        <w:rPr>
          <w:rStyle w:val="s0"/>
        </w:rPr>
        <w:t xml:space="preserve"> </w:t>
      </w:r>
    </w:p>
    <w:p w:rsidR="00000000" w:rsidRDefault="00FC238B">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w:t>
      </w:r>
      <w:r>
        <w:rPr>
          <w:rStyle w:val="s0"/>
        </w:rPr>
        <w:t xml:space="preserve"> есепке жазылмайды.</w:t>
      </w:r>
      <w:r>
        <w:rPr>
          <w:rStyle w:val="s0"/>
        </w:rPr>
        <w:t xml:space="preserve"> </w:t>
      </w:r>
    </w:p>
    <w:p w:rsidR="00000000" w:rsidRDefault="00FC238B">
      <w:pPr>
        <w:jc w:val="both"/>
      </w:pPr>
      <w:r>
        <w:rPr>
          <w:rStyle w:val="s3"/>
        </w:rPr>
        <w:t>2011.21.07. № 467-ІV ҚР</w:t>
      </w:r>
      <w:r>
        <w:rPr>
          <w:rStyle w:val="s3"/>
        </w:rPr>
        <w:t xml:space="preserve"> </w:t>
      </w:r>
      <w:hyperlink r:id="rId6285"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6286" w:anchor="sub_id=61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FC238B">
      <w:pPr>
        <w:ind w:firstLine="400"/>
        <w:jc w:val="both"/>
      </w:pPr>
      <w:r>
        <w:rPr>
          <w:rStyle w:val="s0"/>
        </w:rPr>
        <w:t>1) банктердің немесе банк операцияларының жекелег</w:t>
      </w:r>
      <w:r>
        <w:rPr>
          <w:rStyle w:val="s0"/>
        </w:rPr>
        <w:t>ен түрлерін жүзеге асыратын ұйымдардың салық төлеушінің (салық агентінің) банк шотынан ақшаны есептен шығарған күнінен бастап;</w:t>
      </w:r>
    </w:p>
    <w:p w:rsidR="00000000" w:rsidRDefault="00FC238B">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FC238B">
      <w:pPr>
        <w:ind w:firstLine="400"/>
        <w:jc w:val="both"/>
      </w:pPr>
      <w:r>
        <w:rPr>
          <w:rStyle w:val="s0"/>
        </w:rPr>
        <w:t>3) салық төлеу</w:t>
      </w:r>
      <w:r>
        <w:rPr>
          <w:rStyle w:val="s0"/>
        </w:rPr>
        <w:t>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w:t>
      </w:r>
      <w:r>
        <w:rPr>
          <w:rStyle w:val="s0"/>
        </w:rPr>
        <w:t xml:space="preserve"> </w:t>
      </w:r>
      <w:hyperlink r:id="rId6287" w:history="1">
        <w:r>
          <w:rPr>
            <w:rStyle w:val="a3"/>
          </w:rPr>
          <w:t>енгізген күнінен бастап</w:t>
        </w:r>
      </w:hyperlink>
      <w:r>
        <w:rPr>
          <w:rStyle w:val="s0"/>
        </w:rPr>
        <w:t xml:space="preserve"> </w:t>
      </w:r>
      <w:r>
        <w:rPr>
          <w:rStyle w:val="s0"/>
        </w:rPr>
        <w:t>ө</w:t>
      </w:r>
      <w:r>
        <w:rPr>
          <w:rStyle w:val="s0"/>
        </w:rPr>
        <w:t>сімпұл есепке жазылмайды.</w:t>
      </w:r>
      <w:r>
        <w:rPr>
          <w:rStyle w:val="s0"/>
        </w:rPr>
        <w:t xml:space="preserve"> </w:t>
      </w:r>
    </w:p>
    <w:p w:rsidR="00000000" w:rsidRDefault="00FC238B">
      <w:pPr>
        <w:ind w:firstLine="400"/>
        <w:jc w:val="both"/>
      </w:pPr>
      <w:r>
        <w:rPr>
          <w:rStyle w:val="s0"/>
        </w:rPr>
        <w:t>Артық төленген салық және (немесе) төлемақы сомасы расталған жағдайда, осы Кодекстің</w:t>
      </w:r>
      <w:r>
        <w:rPr>
          <w:rStyle w:val="s0"/>
        </w:rPr>
        <w:t xml:space="preserve"> </w:t>
      </w:r>
      <w:hyperlink w:anchor="sub5990800" w:history="1">
        <w:r>
          <w:rPr>
            <w:rStyle w:val="a3"/>
          </w:rPr>
          <w:t>599-бабының 8-тармағында</w:t>
        </w:r>
      </w:hyperlink>
      <w:r>
        <w:rPr>
          <w:rStyle w:val="s0"/>
        </w:rPr>
        <w:t xml:space="preserve"> </w:t>
      </w:r>
      <w:r>
        <w:rPr>
          <w:rStyle w:val="s0"/>
        </w:rPr>
        <w:t xml:space="preserve">белгіленген есепке жатқызуды жүргізу мерзімі бұзылған ретте артық төленген салық және </w:t>
      </w:r>
      <w:r>
        <w:rPr>
          <w:rStyle w:val="s0"/>
        </w:rPr>
        <w:t>(немесе) төлемақы сомасына барабар бересі сомасына өсімпұл есепке жазылмайды.</w:t>
      </w:r>
      <w:r>
        <w:rPr>
          <w:rStyle w:val="s0"/>
        </w:rPr>
        <w:t xml:space="preserve"> </w:t>
      </w:r>
    </w:p>
    <w:p w:rsidR="00000000" w:rsidRDefault="00FC238B">
      <w:pPr>
        <w:ind w:firstLine="400"/>
        <w:jc w:val="both"/>
      </w:pPr>
      <w:r>
        <w:rPr>
          <w:rStyle w:val="s0"/>
          <w:b/>
          <w:bCs/>
        </w:rPr>
        <w:t> </w:t>
      </w:r>
    </w:p>
    <w:p w:rsidR="00000000" w:rsidRDefault="00FC238B">
      <w:pPr>
        <w:ind w:firstLine="400"/>
        <w:jc w:val="both"/>
      </w:pPr>
      <w:bookmarkStart w:id="999" w:name="SUB6110000"/>
      <w:bookmarkEnd w:id="999"/>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FC238B">
      <w:pPr>
        <w:ind w:firstLine="400"/>
        <w:jc w:val="both"/>
      </w:pPr>
      <w:bookmarkStart w:id="1000" w:name="SUB6110100"/>
      <w:bookmarkEnd w:id="1000"/>
      <w:r>
        <w:rPr>
          <w:rStyle w:val="s0"/>
        </w:rPr>
        <w:t>1. Осы Кодекстің</w:t>
      </w:r>
      <w:r>
        <w:rPr>
          <w:rStyle w:val="s0"/>
        </w:rPr>
        <w:t xml:space="preserve"> </w:t>
      </w:r>
      <w:hyperlink w:anchor="sub6090102" w:history="1">
        <w:r>
          <w:rPr>
            <w:rStyle w:val="a3"/>
          </w:rPr>
          <w:t>609-бабы 1-тармағының 2) та</w:t>
        </w:r>
        <w:r>
          <w:rPr>
            <w:rStyle w:val="a3"/>
          </w:rPr>
          <w:t>рмақшасында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FC238B">
      <w:pPr>
        <w:jc w:val="both"/>
      </w:pPr>
      <w:r>
        <w:rPr>
          <w:rStyle w:val="s3"/>
        </w:rPr>
        <w:t>2009.04.</w:t>
      </w:r>
      <w:r>
        <w:rPr>
          <w:rStyle w:val="s3"/>
        </w:rPr>
        <w:t>07. № 167-ІV ҚР</w:t>
      </w:r>
      <w:r>
        <w:rPr>
          <w:rStyle w:val="s3"/>
        </w:rPr>
        <w:t xml:space="preserve"> </w:t>
      </w:r>
      <w:hyperlink r:id="rId6288" w:anchor="sub_id=611"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6289" w:anchor="sub_id=611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w:anchor="sub6070000" w:history="1">
        <w:r>
          <w:rPr>
            <w:rStyle w:val="a3"/>
          </w:rPr>
          <w:t>607-бабының 2-тармағының 4) тармақшасында</w:t>
        </w:r>
      </w:hyperlink>
      <w:r>
        <w:rPr>
          <w:rStyle w:val="s0"/>
        </w:rPr>
        <w:t xml:space="preserve"> </w:t>
      </w:r>
      <w:r>
        <w:rPr>
          <w:rStyle w:val="s0"/>
        </w:rPr>
        <w:t>көзделген хабарлама берілген күннен кейі</w:t>
      </w:r>
      <w:r>
        <w:rPr>
          <w:rStyle w:val="s0"/>
        </w:rPr>
        <w:t>нгі күннен бастап отыз жұмыс күні өткеннен кейін;</w:t>
      </w:r>
      <w:r>
        <w:rPr>
          <w:rStyle w:val="s0"/>
        </w:rPr>
        <w:t xml:space="preserve"> </w:t>
      </w:r>
    </w:p>
    <w:p w:rsidR="00000000" w:rsidRDefault="00FC238B">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w:anchor="sub6070200" w:history="1">
        <w:r>
          <w:rPr>
            <w:rStyle w:val="a3"/>
          </w:rPr>
          <w:t>607-бабының 2-тармағының 9) тармақшасында</w:t>
        </w:r>
      </w:hyperlink>
      <w:r>
        <w:rPr>
          <w:rStyle w:val="s0"/>
        </w:rPr>
        <w:t xml:space="preserve"> </w:t>
      </w:r>
      <w:r>
        <w:rPr>
          <w:rStyle w:val="s0"/>
        </w:rPr>
        <w:t>көзделген хабарлам</w:t>
      </w:r>
      <w:r>
        <w:rPr>
          <w:rStyle w:val="s0"/>
        </w:rPr>
        <w:t>а берілген күннен бастап отыз жұмыс күні өткеннен кейін;</w:t>
      </w:r>
    </w:p>
    <w:p w:rsidR="00000000" w:rsidRDefault="00FC238B">
      <w:pPr>
        <w:jc w:val="both"/>
      </w:pPr>
      <w:r>
        <w:rPr>
          <w:rStyle w:val="s3"/>
        </w:rPr>
        <w:t>2011.21.07. № 467-ІV ҚР</w:t>
      </w:r>
      <w:r>
        <w:rPr>
          <w:rStyle w:val="s3"/>
        </w:rPr>
        <w:t xml:space="preserve"> </w:t>
      </w:r>
      <w:hyperlink r:id="rId6290"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6291" w:anchor="sub_id=6110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берешегін өтемегенде - осы Кодекстің</w:t>
      </w:r>
      <w:r>
        <w:rPr>
          <w:rStyle w:val="s0"/>
        </w:rPr>
        <w:t xml:space="preserve"> </w:t>
      </w:r>
      <w:hyperlink w:anchor="sub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w:t>
      </w:r>
      <w:r>
        <w:rPr>
          <w:rStyle w:val="s0"/>
        </w:rPr>
        <w:t>н жұмыс күні өткеннен кейін;</w:t>
      </w:r>
      <w:r>
        <w:rPr>
          <w:rStyle w:val="s0"/>
        </w:rPr>
        <w:t xml:space="preserve"> </w:t>
      </w:r>
    </w:p>
    <w:p w:rsidR="00000000" w:rsidRDefault="00FC238B">
      <w:pPr>
        <w:ind w:firstLine="400"/>
        <w:jc w:val="both"/>
      </w:pPr>
      <w:r>
        <w:rPr>
          <w:rStyle w:val="s0"/>
        </w:rPr>
        <w:t>4) осы Кодексте белгіленген салықтық тексеру жүргізу тәртібін бұзған жағдайлардан басқа реттерде, салық органының лауазымды адамдарын салық салу объектілері және (немесе) салық салуға байланысты объектілерді салықтық тексеруге</w:t>
      </w:r>
      <w:r>
        <w:rPr>
          <w:rStyle w:val="s0"/>
        </w:rPr>
        <w:t xml:space="preserve"> және зерттеп-тексеруге жібермегенде - жіберілмеген күннен бастап бес жұмыс күні ішінде;</w:t>
      </w:r>
      <w:r>
        <w:rPr>
          <w:rStyle w:val="s0"/>
        </w:rPr>
        <w:t xml:space="preserve"> </w:t>
      </w:r>
    </w:p>
    <w:p w:rsidR="00000000" w:rsidRDefault="00FC238B">
      <w:pPr>
        <w:jc w:val="both"/>
      </w:pPr>
      <w:r>
        <w:rPr>
          <w:rStyle w:val="s3"/>
        </w:rPr>
        <w:t>2012.26.12. № 61-V ҚР</w:t>
      </w:r>
      <w:r>
        <w:rPr>
          <w:rStyle w:val="s3"/>
        </w:rPr>
        <w:t xml:space="preserve"> </w:t>
      </w:r>
      <w:hyperlink r:id="rId6292" w:anchor="sub_id=6110"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w:t>
      </w:r>
      <w:r>
        <w:rPr>
          <w:rStyle w:val="s3"/>
        </w:rPr>
        <w:t>п қолданысқа енгізілді) (</w:t>
      </w:r>
      <w:hyperlink r:id="rId6293" w:anchor="sub_id=61101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почта немесе өзге де байланыс ұйымы салық төлеушінің (салық агентінің) орналасқан жері бойынша жоқ болуына байланысты жіберілген</w:t>
      </w:r>
      <w:r>
        <w:rPr>
          <w:rStyle w:val="s0"/>
        </w:rPr>
        <w:t xml:space="preserve"> хабарламаны қайтарғанда - қайтару күнінен бастап жиырма жұмыс күні ішінде;</w:t>
      </w:r>
    </w:p>
    <w:p w:rsidR="00000000" w:rsidRDefault="00FC238B">
      <w:pPr>
        <w:jc w:val="both"/>
      </w:pPr>
      <w:r>
        <w:rPr>
          <w:rStyle w:val="s3"/>
        </w:rPr>
        <w:t>2010.30.06. № 297-ІV ҚР</w:t>
      </w:r>
      <w:r>
        <w:rPr>
          <w:rStyle w:val="s3"/>
        </w:rPr>
        <w:t xml:space="preserve"> </w:t>
      </w:r>
      <w:hyperlink r:id="rId6294" w:anchor="sub_id=6105" w:history="1">
        <w:r>
          <w:rPr>
            <w:rStyle w:val="a3"/>
            <w:i/>
            <w:iCs/>
            <w:bdr w:val="none" w:sz="0" w:space="0" w:color="auto" w:frame="1"/>
          </w:rPr>
          <w:t>Заңымен</w:t>
        </w:r>
      </w:hyperlink>
      <w:r>
        <w:rPr>
          <w:rStyle w:val="s3"/>
        </w:rPr>
        <w:t xml:space="preserve"> </w:t>
      </w:r>
      <w:r>
        <w:rPr>
          <w:rStyle w:val="s3"/>
        </w:rPr>
        <w:t xml:space="preserve">6) тармақша жаңа редакцияда (2010 ж. 1 шілдеден бастап қолданысқа </w:t>
      </w:r>
      <w:r>
        <w:rPr>
          <w:rStyle w:val="s3"/>
        </w:rPr>
        <w:t>енгізілді) (</w:t>
      </w:r>
      <w:hyperlink r:id="rId6295" w:anchor="sub_id=6110106"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6) салық төлеуші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 xml:space="preserve">бірінші бөлігінде белгіленген талапты орындамаған жағдайда </w:t>
      </w:r>
      <w:r>
        <w:rPr>
          <w:rStyle w:val="s0"/>
        </w:rPr>
        <w:t>- осы Кодекстің</w:t>
      </w:r>
      <w:r>
        <w:rPr>
          <w:rStyle w:val="s0"/>
        </w:rPr>
        <w:t xml:space="preserve"> </w:t>
      </w:r>
      <w:hyperlink w:anchor="sub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 бес жұмыс күні ішінде;</w:t>
      </w:r>
    </w:p>
    <w:p w:rsidR="00000000" w:rsidRDefault="00FC238B">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w:t>
      </w:r>
      <w:r>
        <w:rPr>
          <w:rStyle w:val="s0"/>
        </w:rPr>
        <w:t>осы Кодекстің</w:t>
      </w:r>
      <w:r>
        <w:rPr>
          <w:rStyle w:val="s0"/>
        </w:rPr>
        <w:t xml:space="preserve"> </w:t>
      </w:r>
      <w:hyperlink w:anchor="sub5870200" w:history="1">
        <w:r>
          <w:rPr>
            <w:rStyle w:val="a3"/>
          </w:rPr>
          <w:t>587-бабының 2-тармағында</w:t>
        </w:r>
      </w:hyperlink>
      <w:r>
        <w:rPr>
          <w:rStyle w:val="s0"/>
        </w:rPr>
        <w:t xml:space="preserve"> </w:t>
      </w:r>
      <w:r>
        <w:rPr>
          <w:rStyle w:val="s0"/>
        </w:rPr>
        <w:t>көрсетілген мерзім өткен күннен бастап бес жұмыс күні өткеннен кейін жүргізіледі.</w:t>
      </w:r>
    </w:p>
    <w:p w:rsidR="00000000" w:rsidRDefault="00FC238B">
      <w:pPr>
        <w:jc w:val="both"/>
      </w:pPr>
      <w:r>
        <w:rPr>
          <w:rStyle w:val="s3"/>
        </w:rPr>
        <w:t>2012.26.12. № 61-V ҚР</w:t>
      </w:r>
      <w:r>
        <w:rPr>
          <w:rStyle w:val="s3"/>
        </w:rPr>
        <w:t xml:space="preserve"> </w:t>
      </w:r>
      <w:hyperlink r:id="rId6296"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297" w:anchor="sub_id=611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Банк шоттары бойынша шығыс операцияларын тоқтата тұру, мыналардан:</w:t>
      </w:r>
    </w:p>
    <w:p w:rsidR="00000000" w:rsidRDefault="00FC238B">
      <w:pPr>
        <w:jc w:val="both"/>
      </w:pPr>
      <w:r>
        <w:rPr>
          <w:rStyle w:val="s3"/>
        </w:rPr>
        <w:t>2010</w:t>
      </w:r>
      <w:r>
        <w:rPr>
          <w:rStyle w:val="s3"/>
        </w:rPr>
        <w:t>.30.06. № 297-ІV ҚР</w:t>
      </w:r>
      <w:r>
        <w:rPr>
          <w:rStyle w:val="s3"/>
        </w:rPr>
        <w:t xml:space="preserve"> </w:t>
      </w:r>
      <w:hyperlink r:id="rId6298" w:anchor="sub_id=6105" w:history="1">
        <w:r>
          <w:rPr>
            <w:rStyle w:val="a3"/>
            <w:i/>
            <w:iCs/>
            <w:bdr w:val="none" w:sz="0" w:space="0" w:color="auto" w:frame="1"/>
          </w:rPr>
          <w:t>Заңымен</w:t>
        </w:r>
      </w:hyperlink>
      <w:r>
        <w:rPr>
          <w:rStyle w:val="s3"/>
        </w:rPr>
        <w:t xml:space="preserve"> </w:t>
      </w:r>
      <w:r>
        <w:rPr>
          <w:rStyle w:val="s3"/>
        </w:rPr>
        <w:t>1) тармақша жаңа редакцияда (2010 ж. 1 шілдеден бастап қолданысқа енгізілді) (</w:t>
      </w:r>
      <w:hyperlink r:id="rId6299" w:anchor="sub_id=6110201"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осы Кодекстің</w:t>
      </w:r>
      <w:r>
        <w:rPr>
          <w:rStyle w:val="s0"/>
        </w:rPr>
        <w:t xml:space="preserve"> </w:t>
      </w:r>
      <w:hyperlink w:anchor="sub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w:t>
      </w:r>
      <w:r>
        <w:rPr>
          <w:rStyle w:val="s0"/>
        </w:rPr>
        <w:t xml:space="preserve"> сондай-ақ Қазақстан Республикасының заңнамасында көзделген кедендік төлемдерін төлеу бойынша операциялардан;</w:t>
      </w:r>
    </w:p>
    <w:p w:rsidR="00000000" w:rsidRDefault="00FC238B">
      <w:pPr>
        <w:jc w:val="both"/>
      </w:pPr>
      <w:r>
        <w:rPr>
          <w:rStyle w:val="s3"/>
        </w:rPr>
        <w:t>2013.21.06. № 106-V ҚР</w:t>
      </w:r>
      <w:r>
        <w:rPr>
          <w:rStyle w:val="s3"/>
        </w:rPr>
        <w:t xml:space="preserve"> </w:t>
      </w:r>
      <w:hyperlink r:id="rId6300"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6301" w:anchor="sub_id=61102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ақшаны:</w:t>
      </w:r>
    </w:p>
    <w:p w:rsidR="00000000" w:rsidRDefault="00FC238B">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w:t>
      </w:r>
      <w:r>
        <w:rPr>
          <w:rStyle w:val="s0"/>
        </w:rPr>
        <w:t>у құжаттары бойынша;</w:t>
      </w:r>
    </w:p>
    <w:p w:rsidR="00000000" w:rsidRDefault="00FC238B">
      <w:pPr>
        <w:ind w:firstLine="400"/>
        <w:jc w:val="both"/>
      </w:pPr>
      <w:r>
        <w:rPr>
          <w:rStyle w:val="s0"/>
        </w:rPr>
        <w:t>еңбек шарты бойынша жұмыс істейтін адамдарға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w:t>
      </w:r>
      <w:r>
        <w:rPr>
          <w:rStyle w:val="s0"/>
        </w:rPr>
        <w:t>йнетақы жарналарын аудару және әлеуметтік аударымдарды төлеу бойынша клиент міндеттемелері бойынша есеп айырысу үшін ақшаны алып қоюды көздейтін атқару құжаттары бойынша;</w:t>
      </w:r>
    </w:p>
    <w:p w:rsidR="00000000" w:rsidRDefault="00FC238B">
      <w:pPr>
        <w:ind w:firstLine="400"/>
        <w:jc w:val="both"/>
      </w:pPr>
      <w:r>
        <w:rPr>
          <w:rStyle w:val="s0"/>
        </w:rPr>
        <w:t>салық берешегін өтеу бойынша, сондай-ақ мемлекет кірісіне өндіріп алу туралы атқару қ</w:t>
      </w:r>
      <w:r>
        <w:rPr>
          <w:rStyle w:val="s0"/>
        </w:rPr>
        <w:t>ұжаттары</w:t>
      </w:r>
      <w:r>
        <w:rPr>
          <w:rStyle w:val="s0"/>
        </w:rPr>
        <w:t xml:space="preserve"> бойынша алып қоюдан басқа салық төлеушінің (салық агентінің) барлық шығыс операцияларына қолданылады.</w:t>
      </w:r>
    </w:p>
    <w:p w:rsidR="00000000" w:rsidRDefault="00FC238B">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w:t>
      </w:r>
      <w:r>
        <w:rPr>
          <w:rStyle w:val="s0"/>
        </w:rPr>
        <w:t xml:space="preserve"> салық төлеушінің банк шоттары бойынша шығыс операцияларын тоқтата тұру туралы салық органының өкімінде көрсетілген салық берешегі сомасының шегінде жүргізіледі.</w:t>
      </w:r>
    </w:p>
    <w:p w:rsidR="00000000" w:rsidRDefault="00FC238B">
      <w:pPr>
        <w:jc w:val="both"/>
      </w:pPr>
      <w:r>
        <w:rPr>
          <w:rStyle w:val="s3"/>
        </w:rPr>
        <w:t>2010.30.06. № 297-ІV ҚР</w:t>
      </w:r>
      <w:r>
        <w:rPr>
          <w:rStyle w:val="s3"/>
        </w:rPr>
        <w:t xml:space="preserve"> </w:t>
      </w:r>
      <w:hyperlink r:id="rId6302"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303"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6304"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05" w:anchor="sub_id=6110300" w:history="1">
        <w:r>
          <w:rPr>
            <w:rStyle w:val="a3"/>
            <w:i/>
            <w:iCs/>
            <w:bdr w:val="none" w:sz="0" w:space="0" w:color="auto" w:frame="1"/>
          </w:rPr>
          <w:t>бұр.ред.қара</w:t>
        </w:r>
      </w:hyperlink>
      <w:r>
        <w:rPr>
          <w:rStyle w:val="s3"/>
        </w:rPr>
        <w:t>) 3-тармақ өзгертілді</w:t>
      </w:r>
    </w:p>
    <w:p w:rsidR="00000000" w:rsidRDefault="00FC238B">
      <w:pPr>
        <w:ind w:firstLine="400"/>
        <w:jc w:val="both"/>
      </w:pPr>
      <w:r>
        <w:rPr>
          <w:rStyle w:val="s0"/>
        </w:rPr>
        <w:t>3. Салық төлеушінің (салық агентінің) банк шоттары бойын</w:t>
      </w:r>
      <w:r>
        <w:rPr>
          <w:rStyle w:val="s0"/>
        </w:rPr>
        <w:t>ша шығыс операцияларын тоқтата тұру туралы салық органының өкімі уәкілетті орган Қазақстан Республикасының Ұлттық Банкімен бірлесе отырып белгілеген</w:t>
      </w:r>
      <w:r>
        <w:rPr>
          <w:rStyle w:val="s0"/>
        </w:rPr>
        <w:t xml:space="preserve"> </w:t>
      </w:r>
      <w:hyperlink r:id="rId6306" w:history="1">
        <w:r>
          <w:rPr>
            <w:rStyle w:val="a3"/>
          </w:rPr>
          <w:t>нысан</w:t>
        </w:r>
      </w:hyperlink>
      <w:r>
        <w:rPr>
          <w:rStyle w:val="s0"/>
        </w:rPr>
        <w:t xml:space="preserve"> </w:t>
      </w:r>
      <w:r>
        <w:rPr>
          <w:rStyle w:val="s0"/>
        </w:rPr>
        <w:t xml:space="preserve">бойынша шығарылады және банк немесе </w:t>
      </w:r>
      <w:r>
        <w:rPr>
          <w:rStyle w:val="s0"/>
        </w:rPr>
        <w:t>банк операцияларының жекелеген түрлерін жүзеге асыратын ұйым оны алған күннен бастап күшіне енгізіледі.</w:t>
      </w:r>
    </w:p>
    <w:p w:rsidR="00000000" w:rsidRDefault="00FC238B">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w:t>
      </w:r>
      <w:r>
        <w:rPr>
          <w:rStyle w:val="s0"/>
        </w:rPr>
        <w:t>икациялық желі бойынша беру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w:t>
      </w:r>
      <w:r>
        <w:rPr>
          <w:rStyle w:val="s0"/>
        </w:rPr>
        <w:t xml:space="preserve"> Банкімен бірлесіп, уәкілетті орган белгілеген форматтарға сәйкес жасалады.</w:t>
      </w:r>
    </w:p>
    <w:p w:rsidR="00000000" w:rsidRDefault="00FC238B">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w:t>
      </w:r>
      <w:r>
        <w:rPr>
          <w:rStyle w:val="s0"/>
        </w:rPr>
        <w:t>еге асыратын ұйымдар бұлжытпай орындауға тиіс.</w:t>
      </w:r>
    </w:p>
    <w:p w:rsidR="00000000" w:rsidRDefault="00FC238B">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w:t>
      </w:r>
      <w:r>
        <w:rPr>
          <w:rStyle w:val="s0"/>
        </w:rPr>
        <w:t>ғыс</w:t>
      </w:r>
      <w:r>
        <w:rPr>
          <w:rStyle w:val="s0"/>
        </w:rPr>
        <w:t xml:space="preserve"> операцияларын тоқтата тұру туралы өкімнің күшін жояды.</w:t>
      </w:r>
    </w:p>
    <w:p w:rsidR="00000000" w:rsidRDefault="00FC238B">
      <w:pPr>
        <w:jc w:val="both"/>
      </w:pPr>
      <w:r>
        <w:rPr>
          <w:rStyle w:val="s3"/>
        </w:rPr>
        <w:t>2014.28.11. № 257-V ҚР</w:t>
      </w:r>
      <w:r>
        <w:rPr>
          <w:rStyle w:val="s3"/>
        </w:rPr>
        <w:t xml:space="preserve"> </w:t>
      </w:r>
      <w:hyperlink r:id="rId6307"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6308" w:anchor="sub_id=611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w:t>
      </w:r>
      <w:r>
        <w:rPr>
          <w:rStyle w:val="s0"/>
        </w:rPr>
        <w:t>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FC238B">
      <w:pPr>
        <w:ind w:firstLine="400"/>
        <w:jc w:val="both"/>
      </w:pPr>
      <w:r>
        <w:rPr>
          <w:rStyle w:val="s0"/>
        </w:rPr>
        <w:t xml:space="preserve">Шығыс операцияларын тоқтата тұру туралы өкімде біреуден көп </w:t>
      </w:r>
      <w:r>
        <w:rPr>
          <w:rStyle w:val="s0"/>
        </w:rPr>
        <w:t>банк шоты болған кезде банк немесе банк операцияларының жекелеген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w:t>
      </w:r>
      <w:r>
        <w:rPr>
          <w:rStyle w:val="s0"/>
        </w:rPr>
        <w:t>ндай өкімді тиісті салық органына қайтарады.</w:t>
      </w:r>
    </w:p>
    <w:p w:rsidR="00000000" w:rsidRDefault="00FC238B">
      <w:pPr>
        <w:ind w:firstLine="400"/>
        <w:jc w:val="both"/>
      </w:pPr>
      <w:r>
        <w:t> </w:t>
      </w:r>
    </w:p>
    <w:p w:rsidR="00000000" w:rsidRDefault="00FC238B">
      <w:pPr>
        <w:ind w:firstLine="400"/>
        <w:jc w:val="both"/>
      </w:pPr>
      <w:bookmarkStart w:id="1001" w:name="SUB6120000"/>
      <w:bookmarkEnd w:id="1001"/>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FC238B">
      <w:pPr>
        <w:jc w:val="both"/>
      </w:pPr>
      <w:r>
        <w:rPr>
          <w:rStyle w:val="s3"/>
        </w:rPr>
        <w:t>2011.21.07. № 467-ІV ҚР</w:t>
      </w:r>
      <w:r>
        <w:rPr>
          <w:rStyle w:val="s3"/>
        </w:rPr>
        <w:t xml:space="preserve"> </w:t>
      </w:r>
      <w:hyperlink r:id="rId6309" w:anchor="sub_id=216" w:history="1">
        <w:r>
          <w:rPr>
            <w:rStyle w:val="a3"/>
            <w:i/>
            <w:iCs/>
            <w:bdr w:val="none" w:sz="0" w:space="0" w:color="auto" w:frame="1"/>
          </w:rPr>
          <w:t>Заңымен</w:t>
        </w:r>
      </w:hyperlink>
      <w:r>
        <w:rPr>
          <w:rStyle w:val="s3"/>
        </w:rPr>
        <w:t xml:space="preserve"> </w:t>
      </w:r>
      <w:r>
        <w:rPr>
          <w:rStyle w:val="s3"/>
        </w:rPr>
        <w:t>1-т</w:t>
      </w:r>
      <w:r>
        <w:rPr>
          <w:rStyle w:val="s3"/>
        </w:rPr>
        <w:t>армақ өзгертілді (2012 жылғы 1 қаңтардан бастап қолданысқа енгізілді) (</w:t>
      </w:r>
      <w:hyperlink r:id="rId6310" w:anchor="sub_id=612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берешегін өтеу туралы хабарламаны алған күннен бастап он жұмыс күні ішінде с</w:t>
      </w:r>
      <w:r>
        <w:rPr>
          <w:rStyle w:val="s0"/>
        </w:rPr>
        <w:t>алық берешегі өтелмеген жағдайда, салық органы осы Кодекстің</w:t>
      </w:r>
      <w:r>
        <w:rPr>
          <w:rStyle w:val="s0"/>
        </w:rPr>
        <w:t xml:space="preserve"> </w:t>
      </w:r>
      <w:hyperlink w:anchor="sub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w:t>
      </w:r>
      <w:r>
        <w:rPr>
          <w:rStyle w:val="s0"/>
        </w:rPr>
        <w:t>үргізеді</w:t>
      </w:r>
      <w:r>
        <w:rPr>
          <w:rStyle w:val="s0"/>
        </w:rPr>
        <w:t>.</w:t>
      </w:r>
    </w:p>
    <w:p w:rsidR="00000000" w:rsidRDefault="00FC238B">
      <w:pPr>
        <w:ind w:firstLine="400"/>
        <w:jc w:val="both"/>
      </w:pPr>
      <w:r>
        <w:rPr>
          <w:rStyle w:val="s0"/>
        </w:rPr>
        <w:t>Салық төлеушiнiң (салық агентiнiң) кассасы бойынша шығыс операцияларын тоқтата тұру:</w:t>
      </w:r>
    </w:p>
    <w:p w:rsidR="00000000" w:rsidRDefault="00FC238B">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w:t>
      </w:r>
      <w:r>
        <w:rPr>
          <w:rStyle w:val="s0"/>
        </w:rPr>
        <w:t>нетақы жарналары және әлеуметтік аударымдар бойынша берешектердi өтеу есебiне аудару үшiн ақша тапсыру;</w:t>
      </w:r>
    </w:p>
    <w:p w:rsidR="00000000" w:rsidRDefault="00FC238B">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w:t>
      </w:r>
      <w:r>
        <w:rPr>
          <w:rStyle w:val="s0"/>
        </w:rPr>
        <w:t>садағы қолма-қол ақшаның барлық шығыс операцияларына қолданылады.</w:t>
      </w:r>
    </w:p>
    <w:p w:rsidR="00000000" w:rsidRDefault="00FC238B">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6311" w:anchor="sub_id=25" w:history="1">
        <w:r>
          <w:rPr>
            <w:rStyle w:val="a3"/>
          </w:rPr>
          <w:t>уәкілетті орган</w:t>
        </w:r>
        <w:r>
          <w:rPr>
            <w:rStyle w:val="a3"/>
          </w:rPr>
          <w:t xml:space="preserve"> белгілеген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FC238B">
      <w:pPr>
        <w:ind w:firstLine="400"/>
        <w:jc w:val="both"/>
      </w:pPr>
      <w:r>
        <w:rPr>
          <w:rStyle w:val="s0"/>
        </w:rPr>
        <w:t>2. Салық органының касса бойынша шығыс операцияларын тоқтата тұру туралы</w:t>
      </w:r>
      <w:r>
        <w:rPr>
          <w:rStyle w:val="s0"/>
        </w:rPr>
        <w:t xml:space="preserve"> өкімін салық төлеуші (салық агенті) бұлжытпай орындауға тиіс.</w:t>
      </w:r>
    </w:p>
    <w:p w:rsidR="00000000" w:rsidRDefault="00FC238B">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FC238B">
      <w:pPr>
        <w:ind w:firstLine="400"/>
        <w:jc w:val="both"/>
      </w:pPr>
      <w:r>
        <w:rPr>
          <w:rStyle w:val="s0"/>
        </w:rPr>
        <w:t>4. Салық органы салық төлеуші (салық агенті) салық берешегін</w:t>
      </w:r>
      <w:r>
        <w:rPr>
          <w:rStyle w:val="s0"/>
        </w:rPr>
        <w:t xml:space="preserve">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FC238B">
      <w:pPr>
        <w:ind w:firstLine="400"/>
        <w:jc w:val="both"/>
      </w:pPr>
      <w:r>
        <w:rPr>
          <w:rStyle w:val="s0"/>
        </w:rPr>
        <w:t> </w:t>
      </w:r>
    </w:p>
    <w:p w:rsidR="00000000" w:rsidRDefault="00FC238B">
      <w:pPr>
        <w:jc w:val="both"/>
      </w:pPr>
      <w:bookmarkStart w:id="1002" w:name="SUB6130000"/>
      <w:bookmarkEnd w:id="1002"/>
      <w:r>
        <w:rPr>
          <w:rStyle w:val="s3"/>
        </w:rPr>
        <w:t>2009.16.11. № 200-ІV ҚР</w:t>
      </w:r>
      <w:r>
        <w:rPr>
          <w:rStyle w:val="s3"/>
        </w:rPr>
        <w:t xml:space="preserve"> </w:t>
      </w:r>
      <w:hyperlink r:id="rId6312" w:anchor="sub_id=189" w:history="1">
        <w:r>
          <w:rPr>
            <w:rStyle w:val="a3"/>
            <w:i/>
            <w:iCs/>
            <w:bdr w:val="none" w:sz="0" w:space="0" w:color="auto" w:frame="1"/>
          </w:rPr>
          <w:t>Заңымен</w:t>
        </w:r>
      </w:hyperlink>
      <w:r>
        <w:rPr>
          <w:rStyle w:val="s3"/>
        </w:rPr>
        <w:t xml:space="preserve"> </w:t>
      </w:r>
      <w:r>
        <w:rPr>
          <w:rStyle w:val="s3"/>
        </w:rPr>
        <w:t>613-бап өзгертілді (2009 ж. 1 қаңтардан бастап қолданысқа енгiзiлді) (бұр.</w:t>
      </w:r>
      <w:hyperlink r:id="rId6313" w:anchor="sub_id=6130000" w:history="1">
        <w:r>
          <w:rPr>
            <w:rStyle w:val="a3"/>
            <w:i/>
            <w:iCs/>
            <w:bdr w:val="none" w:sz="0" w:space="0" w:color="auto" w:frame="1"/>
          </w:rPr>
          <w:t>ред</w:t>
        </w:r>
      </w:hyperlink>
      <w:r>
        <w:rPr>
          <w:rStyle w:val="s3"/>
        </w:rPr>
        <w:t>.қара); 2011.21.07. № 467-ІV ҚР</w:t>
      </w:r>
      <w:r>
        <w:rPr>
          <w:rStyle w:val="s3"/>
        </w:rPr>
        <w:t xml:space="preserve"> </w:t>
      </w:r>
      <w:hyperlink r:id="rId6314"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6315" w:anchor="sub_id=613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613-бап. Салық төлеушінің (салық агентінің) мүлікке</w:t>
      </w:r>
      <w:r>
        <w:rPr>
          <w:rStyle w:val="s1"/>
        </w:rPr>
        <w:t xml:space="preserve"> билік етуін шектеу</w:t>
      </w:r>
    </w:p>
    <w:p w:rsidR="00000000" w:rsidRDefault="00FC238B">
      <w:pPr>
        <w:ind w:firstLine="400"/>
        <w:jc w:val="both"/>
      </w:pPr>
      <w:r>
        <w:rPr>
          <w:rStyle w:val="s0"/>
        </w:rPr>
        <w:t>1. Салық органы осы Кодекстiң</w:t>
      </w:r>
      <w:r>
        <w:rPr>
          <w:rStyle w:val="s0"/>
        </w:rPr>
        <w:t xml:space="preserve"> </w:t>
      </w:r>
      <w:hyperlink w:anchor="sub6090100" w:history="1">
        <w:r>
          <w:rPr>
            <w:rStyle w:val="a3"/>
          </w:rPr>
          <w:t>609-бабы 1-тармағының 4) тармақшасында</w:t>
        </w:r>
      </w:hyperlink>
      <w:r>
        <w:rPr>
          <w:rStyle w:val="s0"/>
        </w:rPr>
        <w:t xml:space="preserve"> </w:t>
      </w:r>
      <w:r>
        <w:rPr>
          <w:rStyle w:val="s0"/>
        </w:rPr>
        <w:t>көрсетiлген салық төлеушiнiң (салық агентiнiң) мүлiкке билiк етуiн шектеудi:</w:t>
      </w:r>
      <w:r>
        <w:rPr>
          <w:rStyle w:val="s0"/>
        </w:rPr>
        <w:t xml:space="preserve"> </w:t>
      </w:r>
    </w:p>
    <w:p w:rsidR="00000000" w:rsidRDefault="00FC238B">
      <w:pPr>
        <w:ind w:firstLine="400"/>
        <w:jc w:val="both"/>
      </w:pPr>
      <w:r>
        <w:rPr>
          <w:rStyle w:val="s0"/>
        </w:rPr>
        <w:t xml:space="preserve">1) салық берешегiн өтеу туралы хабарламаны алған күннен </w:t>
      </w:r>
      <w:r>
        <w:rPr>
          <w:rStyle w:val="s0"/>
        </w:rPr>
        <w:t>бастап он бес жұмыс күнi өткен соң салық берешегi өтелмеген;</w:t>
      </w:r>
    </w:p>
    <w:p w:rsidR="00000000" w:rsidRDefault="00FC238B">
      <w:pPr>
        <w:jc w:val="both"/>
      </w:pPr>
      <w:r>
        <w:rPr>
          <w:rStyle w:val="s3"/>
        </w:rPr>
        <w:t>2014.28.11. № 257-V ҚР</w:t>
      </w:r>
      <w:r>
        <w:rPr>
          <w:rStyle w:val="s3"/>
        </w:rPr>
        <w:t xml:space="preserve"> </w:t>
      </w:r>
      <w:hyperlink r:id="rId6316" w:anchor="sub_id=61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317" w:anchor="sub_id=61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мониторингке жататын iрi салық төлеушiнi қоспағанда, салық төлеушi (салық агентi) салықтық тексеру нәтижелерi туралы хабарламаға және (немесе) жоғары тұрған </w:t>
      </w:r>
      <w:r>
        <w:rPr>
          <w:rStyle w:val="s0"/>
        </w:rPr>
        <w:t>салық органының хабарламаға шағымды қарау нәтижелерi бойынша шығарылған шешiмiне шағым жасаған жағдайлардажүргiзедi. Бұл ретте осы тармақшада көрсетілген жағдайда, салық органы салық төлеушінің (салық агентінің) шағым берген күнінен бастап үш жұмыс күнінен</w:t>
      </w:r>
      <w:r>
        <w:rPr>
          <w:rStyle w:val="s0"/>
        </w:rPr>
        <w:t xml:space="preserve"> кешіктірмей, осы Кодекстiң</w:t>
      </w:r>
      <w:r>
        <w:rPr>
          <w:rStyle w:val="s0"/>
        </w:rPr>
        <w:t xml:space="preserve"> </w:t>
      </w:r>
      <w:hyperlink w:anchor="sub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 осы Кодекстің</w:t>
      </w:r>
      <w:r>
        <w:rPr>
          <w:rStyle w:val="s0"/>
        </w:rPr>
        <w:t xml:space="preserve"> </w:t>
      </w:r>
      <w:hyperlink w:anchor="sub6660000" w:history="1">
        <w:r>
          <w:rPr>
            <w:rStyle w:val="a3"/>
          </w:rPr>
          <w:t>93</w:t>
        </w:r>
      </w:hyperlink>
      <w:r>
        <w:rPr>
          <w:rStyle w:val="s0"/>
        </w:rPr>
        <w:t xml:space="preserve"> </w:t>
      </w:r>
      <w:r>
        <w:rPr>
          <w:rStyle w:val="s0"/>
        </w:rPr>
        <w:t>және</w:t>
      </w:r>
      <w:r>
        <w:rPr>
          <w:rStyle w:val="s0"/>
        </w:rPr>
        <w:t xml:space="preserve"> </w:t>
      </w:r>
      <w:hyperlink w:anchor="sub6760000" w:history="1">
        <w:r>
          <w:rPr>
            <w:rStyle w:val="a3"/>
          </w:rPr>
          <w:t>94-тараул</w:t>
        </w:r>
        <w:r>
          <w:rPr>
            <w:rStyle w:val="a3"/>
          </w:rPr>
          <w:t>арында</w:t>
        </w:r>
      </w:hyperlink>
      <w:r>
        <w:rPr>
          <w:rStyle w:val="s0"/>
        </w:rPr>
        <w:t xml:space="preserve"> </w:t>
      </w:r>
      <w:r>
        <w:rPr>
          <w:rStyle w:val="s0"/>
        </w:rPr>
        <w:t>белгіленген тәртіппен шектеу жүргізеді;</w:t>
      </w:r>
    </w:p>
    <w:p w:rsidR="00000000" w:rsidRDefault="00FC238B">
      <w:pPr>
        <w:jc w:val="both"/>
      </w:pPr>
      <w:r>
        <w:rPr>
          <w:rStyle w:val="s3"/>
        </w:rPr>
        <w:t>2014.29.12. № 269-V ҚР</w:t>
      </w:r>
      <w:r>
        <w:rPr>
          <w:rStyle w:val="s3"/>
        </w:rPr>
        <w:t xml:space="preserve"> </w:t>
      </w:r>
      <w:hyperlink r:id="rId6318"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 xml:space="preserve">3) салық төлеуші </w:t>
      </w:r>
      <w:r>
        <w:rPr>
          <w:rStyle w:val="s0"/>
        </w:rPr>
        <w:t>төлеу мерзімі осы Кодекстің</w:t>
      </w:r>
      <w:r>
        <w:rPr>
          <w:rStyle w:val="s0"/>
        </w:rPr>
        <w:t xml:space="preserve"> </w:t>
      </w:r>
      <w:hyperlink w:anchor="sub51030000" w:history="1">
        <w:r>
          <w:rPr>
            <w:rStyle w:val="a3"/>
          </w:rPr>
          <w:t>51-3-бабына</w:t>
        </w:r>
      </w:hyperlink>
      <w:r>
        <w:rPr>
          <w:rStyle w:val="s0"/>
        </w:rPr>
        <w:t xml:space="preserve"> </w:t>
      </w:r>
      <w:r>
        <w:rPr>
          <w:rStyle w:val="s0"/>
        </w:rPr>
        <w:t>сәйкес өзгертілген,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w:t>
      </w:r>
      <w:r>
        <w:rPr>
          <w:rStyle w:val="s0"/>
        </w:rPr>
        <w:t>йларда жүргiзедi. Бұл ретте шектеу осы Кодекстiң</w:t>
      </w:r>
      <w:r>
        <w:rPr>
          <w:rStyle w:val="s0"/>
        </w:rPr>
        <w:t xml:space="preserve"> </w:t>
      </w:r>
      <w:hyperlink w:anchor="sub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FC238B">
      <w:pPr>
        <w:jc w:val="both"/>
      </w:pPr>
      <w:r>
        <w:rPr>
          <w:rStyle w:val="s3"/>
        </w:rPr>
        <w:t>2014.28.11. № 257-V ҚР</w:t>
      </w:r>
      <w:r>
        <w:rPr>
          <w:rStyle w:val="s3"/>
        </w:rPr>
        <w:t xml:space="preserve"> </w:t>
      </w:r>
      <w:hyperlink r:id="rId6319"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320" w:anchor="sub_id=61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осы тармақта өзгеше белгiле</w:t>
      </w:r>
      <w:r>
        <w:rPr>
          <w:rStyle w:val="s0"/>
        </w:rPr>
        <w:t>нбесе, салық төлеушiнiң (салық агентiнiң) мүлiкке билiк етуiн шектеуді салық органы:</w:t>
      </w:r>
    </w:p>
    <w:p w:rsidR="00000000" w:rsidRDefault="00FC238B">
      <w:pPr>
        <w:ind w:firstLine="400"/>
        <w:jc w:val="both"/>
      </w:pPr>
      <w:r>
        <w:rPr>
          <w:rStyle w:val="s0"/>
        </w:rPr>
        <w:t xml:space="preserve">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w:t>
      </w:r>
      <w:r>
        <w:rPr>
          <w:rStyle w:val="s0"/>
        </w:rPr>
        <w:t>балансында тұрған;</w:t>
      </w:r>
    </w:p>
    <w:p w:rsidR="00000000" w:rsidRDefault="00FC238B">
      <w:pPr>
        <w:jc w:val="both"/>
      </w:pPr>
      <w:r>
        <w:rPr>
          <w:rStyle w:val="s3"/>
        </w:rPr>
        <w:t>2014.29.12. № 269-V ҚР</w:t>
      </w:r>
      <w:r>
        <w:rPr>
          <w:rStyle w:val="s9"/>
        </w:rPr>
        <w:t xml:space="preserve"> </w:t>
      </w:r>
      <w:hyperlink r:id="rId6321"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6322" w:anchor="sub_id=61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w:t>
      </w:r>
      <w:r>
        <w:rPr>
          <w:rStyle w:val="s0"/>
        </w:rPr>
        <w:t>алаптарына сәйкес негізгі құрал, жылжымайтын мүлікке инвестиция және (немесе) биологиялық актив болып табылатын;</w:t>
      </w:r>
    </w:p>
    <w:p w:rsidR="00000000" w:rsidRDefault="00FC238B">
      <w:pPr>
        <w:jc w:val="both"/>
      </w:pPr>
      <w:r>
        <w:rPr>
          <w:rStyle w:val="s3"/>
        </w:rPr>
        <w:t>2014.29.12. № 269-V ҚР</w:t>
      </w:r>
      <w:r>
        <w:rPr>
          <w:rStyle w:val="s3"/>
        </w:rPr>
        <w:t xml:space="preserve"> </w:t>
      </w:r>
      <w:hyperlink r:id="rId6323" w:anchor="sub_id=613" w:history="1">
        <w:r>
          <w:rPr>
            <w:rStyle w:val="a3"/>
            <w:i/>
            <w:iCs/>
            <w:bdr w:val="none" w:sz="0" w:space="0" w:color="auto" w:frame="1"/>
          </w:rPr>
          <w:t>Заңымен</w:t>
        </w:r>
      </w:hyperlink>
      <w:r>
        <w:rPr>
          <w:rStyle w:val="s3"/>
        </w:rPr>
        <w:t xml:space="preserve"> </w:t>
      </w:r>
      <w:r>
        <w:rPr>
          <w:rStyle w:val="s3"/>
        </w:rPr>
        <w:t>3) тармақшамен толықтырылды (20</w:t>
      </w:r>
      <w:r>
        <w:rPr>
          <w:rStyle w:val="s3"/>
        </w:rPr>
        <w:t>15 ж. 1 қаңтардан бастап қолданысқа енгізілді)</w:t>
      </w:r>
      <w:r>
        <w:rPr>
          <w:rStyle w:val="s3"/>
        </w:rPr>
        <w:t xml:space="preserve"> </w:t>
      </w:r>
    </w:p>
    <w:p w:rsidR="00000000" w:rsidRDefault="00FC238B">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балансында тұрған мүлкіне және (немесе) импортталатын тауа</w:t>
      </w:r>
      <w:r>
        <w:rPr>
          <w:rStyle w:val="s0"/>
        </w:rPr>
        <w:t>рға қатысты жүргізеді.</w:t>
      </w:r>
    </w:p>
    <w:p w:rsidR="00000000" w:rsidRDefault="00FC238B">
      <w:pPr>
        <w:ind w:firstLine="400"/>
        <w:jc w:val="both"/>
      </w:pPr>
      <w:r>
        <w:rPr>
          <w:rStyle w:val="s0"/>
        </w:rPr>
        <w:t>Билік етуге шектеуге:</w:t>
      </w:r>
    </w:p>
    <w:p w:rsidR="00000000" w:rsidRDefault="00FC238B">
      <w:pPr>
        <w:ind w:firstLine="400"/>
        <w:jc w:val="both"/>
      </w:pPr>
      <w:r>
        <w:rPr>
          <w:rStyle w:val="s0"/>
        </w:rPr>
        <w:t>тыныс-тіршілікті қамтамасыз ету объектілері;</w:t>
      </w:r>
    </w:p>
    <w:p w:rsidR="00000000" w:rsidRDefault="00FC238B">
      <w:pPr>
        <w:ind w:firstLine="400"/>
        <w:jc w:val="both"/>
      </w:pPr>
      <w:r>
        <w:rPr>
          <w:rStyle w:val="s0"/>
        </w:rPr>
        <w:t>электр, жылу және өзге де энергия түрлері;</w:t>
      </w:r>
    </w:p>
    <w:p w:rsidR="00000000" w:rsidRDefault="00FC238B">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FC238B">
      <w:pPr>
        <w:ind w:firstLine="400"/>
        <w:jc w:val="both"/>
      </w:pPr>
      <w:r>
        <w:rPr>
          <w:rStyle w:val="s0"/>
        </w:rPr>
        <w:t>Салық төлеушінің (салық</w:t>
      </w:r>
      <w:r>
        <w:rPr>
          <w:rStyle w:val="s0"/>
        </w:rPr>
        <w:t xml:space="preserve"> агентінің) билік етуі шектелген, қаржы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FC238B">
      <w:pPr>
        <w:ind w:firstLine="400"/>
        <w:jc w:val="both"/>
      </w:pPr>
      <w:r>
        <w:rPr>
          <w:rStyle w:val="s0"/>
        </w:rPr>
        <w:t>Салық органы мүлікке билік етуіне шектеу қойған күнн</w:t>
      </w:r>
      <w:r>
        <w:rPr>
          <w:rStyle w:val="s0"/>
        </w:rPr>
        <w:t>ен бастап және оны алып тастағанға дейін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FC238B">
      <w:pPr>
        <w:ind w:firstLine="400"/>
        <w:jc w:val="both"/>
      </w:pPr>
      <w:r>
        <w:rPr>
          <w:rStyle w:val="s0"/>
        </w:rPr>
        <w:t xml:space="preserve">3. Салық төлеушінің (салық агентінің) мүлікке билiк </w:t>
      </w:r>
      <w:r>
        <w:rPr>
          <w:rStyle w:val="s0"/>
        </w:rPr>
        <w:t>етуін шектеу туралы шешiм уәкілетті орган белгілеген нысан бойынша жасалады және оны салық органы:</w:t>
      </w:r>
    </w:p>
    <w:p w:rsidR="00000000" w:rsidRDefault="00FC238B">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w:t>
      </w:r>
      <w:r>
        <w:rPr>
          <w:rStyle w:val="s0"/>
        </w:rPr>
        <w:t>ер бойынша салық берешегi сомасына;</w:t>
      </w:r>
    </w:p>
    <w:p w:rsidR="00000000" w:rsidRDefault="00FC238B">
      <w:pPr>
        <w:jc w:val="both"/>
      </w:pPr>
      <w:r>
        <w:rPr>
          <w:rStyle w:val="s3"/>
        </w:rPr>
        <w:t>2014.29.12. № 269-V ҚР</w:t>
      </w:r>
      <w:r>
        <w:rPr>
          <w:rStyle w:val="s3"/>
        </w:rPr>
        <w:t xml:space="preserve"> </w:t>
      </w:r>
      <w:hyperlink r:id="rId6324"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6325" w:anchor="sub_id=613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w:anchor="sub6660000" w:history="1">
        <w:r>
          <w:rPr>
            <w:rStyle w:val="a3"/>
          </w:rPr>
          <w:t>93</w:t>
        </w:r>
      </w:hyperlink>
      <w:r>
        <w:rPr>
          <w:rStyle w:val="s0"/>
        </w:rPr>
        <w:t xml:space="preserve"> </w:t>
      </w:r>
      <w:r>
        <w:rPr>
          <w:rStyle w:val="s0"/>
        </w:rPr>
        <w:t>және</w:t>
      </w:r>
      <w:r>
        <w:rPr>
          <w:rStyle w:val="s0"/>
        </w:rPr>
        <w:t xml:space="preserve"> </w:t>
      </w:r>
      <w:hyperlink w:anchor="sub6760000" w:history="1">
        <w:r>
          <w:rPr>
            <w:rStyle w:val="a3"/>
          </w:rPr>
          <w:t>94-тарауларында</w:t>
        </w:r>
      </w:hyperlink>
      <w:r>
        <w:rPr>
          <w:rStyle w:val="s0"/>
        </w:rPr>
        <w:t xml:space="preserve"> </w:t>
      </w:r>
      <w:r>
        <w:t>белгіленген</w:t>
      </w:r>
      <w:r>
        <w:rPr>
          <w:rStyle w:val="s0"/>
        </w:rPr>
        <w:t xml:space="preserve"> </w:t>
      </w:r>
      <w:r>
        <w:rPr>
          <w:rStyle w:val="s0"/>
        </w:rPr>
        <w:t>тәртіпп</w:t>
      </w:r>
      <w:r>
        <w:rPr>
          <w:rStyle w:val="s0"/>
        </w:rPr>
        <w:t>ен шағымданушы салық төлеушінің (салық агентінің) салықтарының, бюджетке төленетін басқа да міндетті төлемдері мен өсімпұлдарының;</w:t>
      </w:r>
    </w:p>
    <w:p w:rsidR="00000000" w:rsidRDefault="00FC238B">
      <w:pPr>
        <w:jc w:val="both"/>
      </w:pPr>
      <w:r>
        <w:rPr>
          <w:rStyle w:val="s3"/>
        </w:rPr>
        <w:t>2014.29.12. № 269-V ҚР</w:t>
      </w:r>
      <w:r>
        <w:rPr>
          <w:rStyle w:val="s3"/>
        </w:rPr>
        <w:t xml:space="preserve"> </w:t>
      </w:r>
      <w:hyperlink r:id="rId6326" w:anchor="sub_id=613" w:history="1">
        <w:r>
          <w:rPr>
            <w:rStyle w:val="a3"/>
            <w:i/>
            <w:iCs/>
            <w:bdr w:val="none" w:sz="0" w:space="0" w:color="auto" w:frame="1"/>
          </w:rPr>
          <w:t>Заңымен</w:t>
        </w:r>
      </w:hyperlink>
      <w:r>
        <w:rPr>
          <w:rStyle w:val="s3"/>
        </w:rPr>
        <w:t xml:space="preserve"> </w:t>
      </w:r>
      <w:r>
        <w:rPr>
          <w:rStyle w:val="s3"/>
        </w:rPr>
        <w:t>3) тармақшаме</w:t>
      </w:r>
      <w:r>
        <w:rPr>
          <w:rStyle w:val="s3"/>
        </w:rPr>
        <w:t>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3) осы баптың 1-тармағының 3) тармақшасында көрсетiлген жағдайда - мұндай шешiм шығарылған күнге салық төлеушiнiң жеке шотында бар деректер бойынша импортталатын тауарлар бойынша жанама салы</w:t>
      </w:r>
      <w:r>
        <w:rPr>
          <w:rStyle w:val="s0"/>
        </w:rPr>
        <w:t>қтар</w:t>
      </w:r>
      <w:r>
        <w:rPr>
          <w:rStyle w:val="s0"/>
        </w:rPr>
        <w:t xml:space="preserve"> бойынша салық берешегiнің сомасына қабылдайды.</w:t>
      </w:r>
    </w:p>
    <w:p w:rsidR="00000000" w:rsidRDefault="00FC238B">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FC238B">
      <w:pPr>
        <w:jc w:val="both"/>
      </w:pPr>
      <w:r>
        <w:rPr>
          <w:rStyle w:val="s3"/>
        </w:rPr>
        <w:t>2014.28.11. № 257-V ҚР</w:t>
      </w:r>
      <w:r>
        <w:rPr>
          <w:rStyle w:val="s3"/>
        </w:rPr>
        <w:t xml:space="preserve"> </w:t>
      </w:r>
      <w:hyperlink r:id="rId6327"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6328" w:anchor="sub_id=613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Егер осы тар</w:t>
      </w:r>
      <w:r>
        <w:rPr>
          <w:rStyle w:val="s0"/>
        </w:rPr>
        <w:t>мақта өзгеше белгіленбесе, мүлiкке билiк етудi шектеу туралы шешiм салық төлеушiге (салық агентiне) жеке қол қойғызып немесе жіберу және алу фактісін растайтын өзге де тәсілмен тапсырылуға тиіс. Бұл ретте төменде санамаланған тәсілдердің бірімен жіберілген</w:t>
      </w:r>
      <w:r>
        <w:rPr>
          <w:rStyle w:val="s0"/>
        </w:rPr>
        <w:t xml:space="preserve"> шешім салық төлеушіге (салық агентіне) мынадай жағдайларда:</w:t>
      </w:r>
    </w:p>
    <w:p w:rsidR="00000000" w:rsidRDefault="00FC238B">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 агенті) белгі қойған күннен бастап;</w:t>
      </w:r>
    </w:p>
    <w:p w:rsidR="00000000" w:rsidRDefault="00FC238B">
      <w:pPr>
        <w:ind w:firstLine="400"/>
        <w:jc w:val="both"/>
      </w:pPr>
      <w:r>
        <w:rPr>
          <w:rStyle w:val="s0"/>
        </w:rPr>
        <w:t>2) электрондық тәсілмен - веб-қосым</w:t>
      </w:r>
      <w:r>
        <w:rPr>
          <w:rStyle w:val="s0"/>
        </w:rPr>
        <w:t>шаға салық органының шешімі жеткізілген күннен бастап тапсырылды деп есептеледі. Бұл тәсіл осы Кодекстің</w:t>
      </w:r>
      <w:r>
        <w:rPr>
          <w:rStyle w:val="s0"/>
        </w:rPr>
        <w:t xml:space="preserve"> </w:t>
      </w:r>
      <w:hyperlink w:anchor="sub5720000" w:history="1">
        <w:r>
          <w:rPr>
            <w:rStyle w:val="a3"/>
          </w:rPr>
          <w:t>572-бабында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FC238B">
      <w:pPr>
        <w:ind w:firstLine="400"/>
        <w:jc w:val="both"/>
      </w:pPr>
      <w:r>
        <w:rPr>
          <w:rStyle w:val="s0"/>
        </w:rPr>
        <w:t>3) осындай</w:t>
      </w:r>
      <w:r>
        <w:rPr>
          <w:rStyle w:val="s0"/>
        </w:rPr>
        <w:t xml:space="preserve"> шешімді алғанын растайтын қол қоюдан бас тарту немесе орналасқан жері бойынша болмау себебімен тапсыру мүмкін болмаған жағдайларда - осы Кодекстің</w:t>
      </w:r>
      <w:r>
        <w:rPr>
          <w:rStyle w:val="s0"/>
        </w:rPr>
        <w:t xml:space="preserve"> </w:t>
      </w:r>
      <w:hyperlink w:anchor="sub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w:t>
      </w:r>
      <w:r>
        <w:rPr>
          <w:rStyle w:val="s0"/>
        </w:rPr>
        <w:t xml:space="preserve"> тапсырылды деп есептеледі.</w:t>
      </w:r>
    </w:p>
    <w:p w:rsidR="00000000" w:rsidRDefault="00FC238B">
      <w:pPr>
        <w:ind w:firstLine="400"/>
        <w:jc w:val="both"/>
      </w:pPr>
      <w:r>
        <w:rPr>
          <w:rStyle w:val="s0"/>
        </w:rPr>
        <w:t>Мүлікке билік етуді шектеу туралы шешім декларантқа, оның 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w:t>
      </w:r>
      <w:r>
        <w:rPr>
          <w:rStyle w:val="s0"/>
        </w:rPr>
        <w:t>н декларантқа тапсырылған жағдайда, осындай декларанттың шешімге қол қойған күні тапсырылу күні болып табылады.</w:t>
      </w:r>
    </w:p>
    <w:p w:rsidR="00000000" w:rsidRDefault="00FC238B">
      <w:pPr>
        <w:jc w:val="both"/>
      </w:pPr>
      <w:r>
        <w:rPr>
          <w:rStyle w:val="s3"/>
        </w:rPr>
        <w:t>2014.28.11. № 257-V ҚР</w:t>
      </w:r>
      <w:r>
        <w:rPr>
          <w:rStyle w:val="s3"/>
        </w:rPr>
        <w:t xml:space="preserve"> </w:t>
      </w:r>
      <w:hyperlink r:id="rId6329" w:anchor="sub_id=613" w:history="1">
        <w:r>
          <w:rPr>
            <w:rStyle w:val="a3"/>
            <w:i/>
            <w:iCs/>
            <w:bdr w:val="none" w:sz="0" w:space="0" w:color="auto" w:frame="1"/>
          </w:rPr>
          <w:t>Заңымен</w:t>
        </w:r>
      </w:hyperlink>
      <w:r>
        <w:rPr>
          <w:rStyle w:val="s3"/>
        </w:rPr>
        <w:t xml:space="preserve"> </w:t>
      </w:r>
      <w:r>
        <w:rPr>
          <w:rStyle w:val="s3"/>
        </w:rPr>
        <w:t>5-тармақ өзгертілді (2015 ж. 1 қ</w:t>
      </w:r>
      <w:r>
        <w:rPr>
          <w:rStyle w:val="s3"/>
        </w:rPr>
        <w:t>аңтардан бастап қолданысқа енгізілді) (</w:t>
      </w:r>
      <w:hyperlink r:id="rId6330" w:anchor="sub_id=613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w:t>
      </w:r>
      <w:r>
        <w:rPr>
          <w:rStyle w:val="s0"/>
        </w:rPr>
        <w:t>кке не мемлекеттік тіркеуге жататын мүлікке қатысты қабылданған жағдайда, салық органы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w:t>
      </w:r>
      <w:r>
        <w:rPr>
          <w:rStyle w:val="s0"/>
        </w:rPr>
        <w:t>а көрсетілген мүлікке құқықтардың ауыртпалығын тіркеу үшін уәкілетті мемлекеттік органдарға жібереді.</w:t>
      </w:r>
    </w:p>
    <w:p w:rsidR="00000000" w:rsidRDefault="00FC238B">
      <w:pPr>
        <w:ind w:firstLine="400"/>
        <w:jc w:val="both"/>
      </w:pPr>
      <w:r>
        <w:rPr>
          <w:rStyle w:val="s0"/>
        </w:rPr>
        <w:t>Салық органы мұндай шешімді қағаз жеткізгіште немесе ақпараттық-коммуникациялық желі бойынша беру арқылы электрондық түрде уәкілетті мемлекеттік органдарғ</w:t>
      </w:r>
      <w:r>
        <w:rPr>
          <w:rStyle w:val="s0"/>
        </w:rPr>
        <w:t>а жібереді.</w:t>
      </w:r>
    </w:p>
    <w:p w:rsidR="00000000" w:rsidRDefault="00FC238B">
      <w:pPr>
        <w:jc w:val="both"/>
      </w:pPr>
      <w:r>
        <w:rPr>
          <w:rStyle w:val="s3"/>
        </w:rPr>
        <w:t>2014.29.12. № 269-V ҚР</w:t>
      </w:r>
      <w:r>
        <w:rPr>
          <w:rStyle w:val="s3"/>
        </w:rPr>
        <w:t xml:space="preserve"> </w:t>
      </w:r>
      <w:hyperlink r:id="rId6331"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6332" w:anchor="sub_id=613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6. Егер осы тармақта өзгеше белгіленбесе, осы 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белгілеген </w:t>
      </w:r>
      <w:r>
        <w:rPr>
          <w:rStyle w:val="s0"/>
        </w:rPr>
        <w:t>нысан бойынша мүлік тізімдемесінің актісін жасау арқылы салық төлеушінің (салық агентінің) қатысуымен билік етуі шектелген мүлікке тізімдеме жүргізеді.</w:t>
      </w:r>
      <w:r>
        <w:rPr>
          <w:rStyle w:val="s0"/>
        </w:rPr>
        <w:t xml:space="preserve"> </w:t>
      </w:r>
    </w:p>
    <w:p w:rsidR="00000000" w:rsidRDefault="00FC238B">
      <w:pPr>
        <w:ind w:firstLine="400"/>
        <w:jc w:val="both"/>
      </w:pPr>
      <w:r>
        <w:rPr>
          <w:rStyle w:val="s0"/>
        </w:rPr>
        <w:t>Билік етуі шектелген мүлік тізімдемесі салық төлеушінің (салық агентінің) бухгалтерлік есеп деректеріні</w:t>
      </w:r>
      <w:r>
        <w:rPr>
          <w:rStyle w:val="s0"/>
        </w:rPr>
        <w:t>ң</w:t>
      </w:r>
      <w:r>
        <w:rPr>
          <w:rStyle w:val="s0"/>
        </w:rPr>
        <w:t xml:space="preserve"> негізінде айқындалатын баланстыққұны немесе нарықтық құны мүлік тізімдемесінің актісінде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w:t>
      </w:r>
      <w:r>
        <w:rPr>
          <w:rStyle w:val="s0"/>
        </w:rPr>
        <w:t>п табылады.</w:t>
      </w:r>
    </w:p>
    <w:p w:rsidR="00000000" w:rsidRDefault="00FC238B">
      <w:pPr>
        <w:ind w:firstLine="400"/>
        <w:jc w:val="both"/>
      </w:pPr>
      <w:r>
        <w:rPr>
          <w:rStyle w:val="s0"/>
        </w:rPr>
        <w:t>Осы баптың 1-тармағының 3) тармақшасында көзделген жағдайда, егер импортталатын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ке</w:t>
      </w:r>
      <w:r>
        <w:rPr>
          <w:rStyle w:val="s0"/>
        </w:rPr>
        <w:t>ден заңнамасына сәйкес салық төлеушінің атынан және оның тапсырмасы бойынша әрекет ететін декларанттың қатысуымен импортталған тауарды кедендік тазарту жүргізген күні жасалады.</w:t>
      </w:r>
    </w:p>
    <w:p w:rsidR="00000000" w:rsidRDefault="00FC238B">
      <w:pPr>
        <w:ind w:firstLine="400"/>
        <w:jc w:val="both"/>
      </w:pPr>
      <w:r>
        <w:rPr>
          <w:rStyle w:val="s0"/>
        </w:rPr>
        <w:t>Билік етуі шектелген импортталатын тауар тізімдемесі Кеден одағының кеден заңна</w:t>
      </w:r>
      <w:r>
        <w:rPr>
          <w:rStyle w:val="s0"/>
        </w:rPr>
        <w:t>масына және (немесе) Қазақстан Республикасының кеден заңнамасына сәйкес айқындалған импортталатын тауардың кедендік құны тізімдемесінің актісінде көрсетіле отырып жүргізіледі.</w:t>
      </w:r>
    </w:p>
    <w:p w:rsidR="00000000" w:rsidRDefault="00FC238B">
      <w:pPr>
        <w:ind w:firstLine="400"/>
        <w:jc w:val="both"/>
      </w:pPr>
      <w:r>
        <w:rPr>
          <w:rStyle w:val="s0"/>
        </w:rPr>
        <w:t>7. Салық төлеуші (салық агенті) билік етуі шектелген мүлік тізімдемесінің актісі</w:t>
      </w:r>
      <w:r>
        <w:rPr>
          <w:rStyle w:val="s0"/>
        </w:rPr>
        <w:t>н жасау кезінде салық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w:t>
      </w:r>
      <w:r>
        <w:rPr>
          <w:rStyle w:val="s0"/>
        </w:rPr>
        <w:t xml:space="preserve"> құжаттардың көшірмелері билік етуі шектелген мүлік тізімдеменің актісіне қоса беріледі.</w:t>
      </w:r>
    </w:p>
    <w:p w:rsidR="00000000" w:rsidRDefault="00FC238B">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w:t>
      </w:r>
      <w:r>
        <w:rPr>
          <w:rStyle w:val="s0"/>
        </w:rPr>
        <w:t>млекеттік органдарға 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w:t>
      </w:r>
      <w:r>
        <w:rPr>
          <w:rStyle w:val="s0"/>
        </w:rPr>
        <w:t xml:space="preserve"> осы тармақта көрсетілген сұрау салуға жауаптарының көшірмелері билік етуі шектелген мүлік тізімдемесінің актісіне қоса беріледі.</w:t>
      </w:r>
      <w:r>
        <w:rPr>
          <w:rStyle w:val="s0"/>
        </w:rPr>
        <w:t xml:space="preserve"> </w:t>
      </w:r>
    </w:p>
    <w:p w:rsidR="00000000" w:rsidRDefault="00FC238B">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w:t>
      </w:r>
      <w:r>
        <w:rPr>
          <w:rStyle w:val="s0"/>
        </w:rPr>
        <w:t>лық агенті) және (немесе)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FC238B">
      <w:pPr>
        <w:ind w:firstLine="400"/>
        <w:jc w:val="both"/>
      </w:pPr>
      <w:r>
        <w:rPr>
          <w:rStyle w:val="s0"/>
        </w:rPr>
        <w:t>8. Салық төлеуші (салық агенті) Қазақстан Республикасының заңнама</w:t>
      </w:r>
      <w:r>
        <w:rPr>
          <w:rStyle w:val="s0"/>
        </w:rPr>
        <w:t>сына сәйкес билік етуі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w:t>
      </w:r>
      <w:r>
        <w:t>на</w:t>
      </w:r>
      <w:r>
        <w:rPr>
          <w:rStyle w:val="s0"/>
        </w:rPr>
        <w:t xml:space="preserve"> </w:t>
      </w:r>
      <w:r>
        <w:rPr>
          <w:rStyle w:val="s0"/>
        </w:rPr>
        <w:t>сәйкес жауапты болады.</w:t>
      </w:r>
    </w:p>
    <w:p w:rsidR="00000000" w:rsidRDefault="00FC238B">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FC238B">
      <w:pPr>
        <w:ind w:firstLine="400"/>
        <w:jc w:val="both"/>
      </w:pPr>
      <w:r>
        <w:rPr>
          <w:rStyle w:val="s0"/>
        </w:rPr>
        <w:t>9. Салық берешегі өтелмеген және екі аукцион ө</w:t>
      </w:r>
      <w:r>
        <w:rPr>
          <w:rStyle w:val="s0"/>
        </w:rPr>
        <w:t>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w:t>
      </w:r>
      <w:r>
        <w:rPr>
          <w:rStyle w:val="s0"/>
        </w:rPr>
        <w:t>демесінің актісін жасау жолымен салық төлеушінің (салық агентінің) басқа мүлкіне тізімдеме жүргізуге құқылы.</w:t>
      </w:r>
    </w:p>
    <w:p w:rsidR="00000000" w:rsidRDefault="00FC238B">
      <w:pPr>
        <w:ind w:firstLine="400"/>
        <w:jc w:val="both"/>
      </w:pPr>
      <w:r>
        <w:rPr>
          <w:rStyle w:val="s0"/>
        </w:rPr>
        <w:t>10. Салық органы мынадай:</w:t>
      </w:r>
    </w:p>
    <w:p w:rsidR="00000000" w:rsidRDefault="00FC238B">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w:t>
      </w:r>
      <w:r>
        <w:rPr>
          <w:rStyle w:val="s0"/>
        </w:rPr>
        <w:t xml:space="preserve"> күнінен кешіктірмей;</w:t>
      </w:r>
    </w:p>
    <w:p w:rsidR="00000000" w:rsidRDefault="00FC238B">
      <w:pPr>
        <w:ind w:firstLine="400"/>
        <w:jc w:val="both"/>
      </w:pPr>
      <w:r>
        <w:rPr>
          <w:rStyle w:val="s0"/>
        </w:rPr>
        <w:t>2) салық төлеушінің (салық агентінің) шағымын қараған салық органы шешім шығарған немесе салықтық тексеру нәтижелері туралы хабарламаның және (немесе) жоғары тұрған салық органының хабарламаға шағымды қарау нәтижелері бойынша шығарылғ</w:t>
      </w:r>
      <w:r>
        <w:rPr>
          <w:rStyle w:val="s0"/>
        </w:rPr>
        <w:t>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FC238B">
      <w:pPr>
        <w:ind w:firstLine="400"/>
        <w:jc w:val="both"/>
      </w:pPr>
      <w:r>
        <w:rPr>
          <w:rStyle w:val="s0"/>
        </w:rPr>
        <w:t>3) салық төлеушінің (салық агентінің) салықтық тексеру нәтижел</w:t>
      </w:r>
      <w:r>
        <w:rPr>
          <w:rStyle w:val="s0"/>
        </w:rPr>
        <w:t xml:space="preserve">ері туралы хабарламаға және (немесе) жоғары тұрған салық органының хабарламаға шағымды қарау нәтижелері бойынша шығарылған шешіміне өз шағымдарын қайтарып алған жағдайда - осындай шағым қайтарылған күннен бастап бір жұмыс күнінен кешіктірмей мүлiкке билiк </w:t>
      </w:r>
      <w:r>
        <w:rPr>
          <w:rStyle w:val="s0"/>
        </w:rPr>
        <w:t>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FC238B">
      <w:pPr>
        <w:ind w:firstLine="400"/>
        <w:jc w:val="both"/>
      </w:pPr>
      <w:r>
        <w:rPr>
          <w:rStyle w:val="s0"/>
        </w:rPr>
        <w:t>11. Салық органы осы баптың 5-тармағында көзделген жағдайларда мүлікке билік етуді шектеу туралы шешім мен м</w:t>
      </w:r>
      <w:r>
        <w:rPr>
          <w:rStyle w:val="s0"/>
        </w:rPr>
        <w:t>үлік</w:t>
      </w:r>
      <w:r>
        <w:rPr>
          <w:rStyle w:val="s0"/>
        </w:rPr>
        <w:t xml:space="preserve">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1003" w:name="SUB6140000"/>
      <w:bookmarkEnd w:id="1003"/>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FC238B">
      <w:pPr>
        <w:ind w:firstLine="400"/>
        <w:jc w:val="both"/>
      </w:pPr>
      <w:r>
        <w:rPr>
          <w:rStyle w:val="s0"/>
        </w:rPr>
        <w:t> </w:t>
      </w:r>
    </w:p>
    <w:p w:rsidR="00000000" w:rsidRDefault="00FC238B">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FC238B">
      <w:pPr>
        <w:jc w:val="both"/>
      </w:pPr>
      <w:r>
        <w:rPr>
          <w:rStyle w:val="s3"/>
        </w:rPr>
        <w:t>2010.30.06. № 297-ІV ҚР</w:t>
      </w:r>
      <w:r>
        <w:rPr>
          <w:rStyle w:val="s3"/>
        </w:rPr>
        <w:t xml:space="preserve"> </w:t>
      </w:r>
      <w:hyperlink r:id="rId6333" w:anchor="sub_id=60106" w:history="1">
        <w:r>
          <w:rPr>
            <w:rStyle w:val="a3"/>
            <w:i/>
            <w:iCs/>
            <w:bdr w:val="none" w:sz="0" w:space="0" w:color="auto" w:frame="1"/>
          </w:rPr>
          <w:t>Заңымен</w:t>
        </w:r>
      </w:hyperlink>
      <w:r>
        <w:rPr>
          <w:rStyle w:val="s3"/>
        </w:rPr>
        <w:t xml:space="preserve"> </w:t>
      </w:r>
      <w:r>
        <w:rPr>
          <w:rStyle w:val="s3"/>
        </w:rPr>
        <w:t>(2009 ж. 1 қаңтардан б</w:t>
      </w:r>
      <w:r>
        <w:rPr>
          <w:rStyle w:val="s3"/>
        </w:rPr>
        <w:t>астап қолданысқа енгізілді) (</w:t>
      </w:r>
      <w:hyperlink r:id="rId6334"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6335" w:anchor="sub_id=827" w:history="1">
        <w:r>
          <w:rPr>
            <w:rStyle w:val="a3"/>
            <w:i/>
            <w:iCs/>
            <w:bdr w:val="none" w:sz="0" w:space="0" w:color="auto" w:frame="1"/>
          </w:rPr>
          <w:t>Заңымен</w:t>
        </w:r>
      </w:hyperlink>
      <w:r>
        <w:rPr>
          <w:rStyle w:val="s3"/>
        </w:rPr>
        <w:t xml:space="preserve"> (</w:t>
      </w:r>
      <w:hyperlink r:id="rId633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337" w:anchor="sub_id=6140000" w:history="1">
        <w:r>
          <w:rPr>
            <w:rStyle w:val="a3"/>
            <w:i/>
            <w:iCs/>
            <w:bdr w:val="none" w:sz="0" w:space="0" w:color="auto" w:frame="1"/>
          </w:rPr>
          <w:t>ред</w:t>
        </w:r>
      </w:hyperlink>
      <w:r>
        <w:rPr>
          <w:rStyle w:val="s3"/>
        </w:rPr>
        <w:t>.қара); 2014.28.11. № 257-V ҚР</w:t>
      </w:r>
      <w:r>
        <w:rPr>
          <w:rStyle w:val="s3"/>
        </w:rPr>
        <w:t xml:space="preserve"> </w:t>
      </w:r>
      <w:hyperlink r:id="rId6338"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339" w:anchor="sub_id=6140000" w:history="1">
        <w:r>
          <w:rPr>
            <w:rStyle w:val="a3"/>
            <w:i/>
            <w:iCs/>
            <w:bdr w:val="none" w:sz="0" w:space="0" w:color="auto" w:frame="1"/>
          </w:rPr>
          <w:t>бұр.ред.қара</w:t>
        </w:r>
      </w:hyperlink>
      <w:r>
        <w:rPr>
          <w:rStyle w:val="s3"/>
        </w:rPr>
        <w:t>) 1-тармақ өзгертіл</w:t>
      </w:r>
      <w:r>
        <w:rPr>
          <w:rStyle w:val="s3"/>
        </w:rPr>
        <w:t>ді</w:t>
      </w:r>
    </w:p>
    <w:p w:rsidR="00000000" w:rsidRDefault="00FC238B">
      <w:pPr>
        <w:ind w:firstLine="400"/>
        <w:jc w:val="both"/>
      </w:pPr>
      <w:r>
        <w:rPr>
          <w:rStyle w:val="s0"/>
        </w:rPr>
        <w:t xml:space="preserve">1. Салықтық тексеру нәтижелері туралы хабарламаға және (немесе) жоғары тұрған салық органының хабарламаға шағымды қарау нәтижелері бойынша шығарылған шешіміне шағым жасау жағдайларынан басқа, салық органдары салық төлеуші заңды тұлғаның, заңды тұлғаның </w:t>
      </w:r>
      <w:r>
        <w:rPr>
          <w:rStyle w:val="s0"/>
        </w:rPr>
        <w:t>құрылымдық</w:t>
      </w:r>
      <w:r>
        <w:rPr>
          <w:rStyle w:val="s0"/>
        </w:rPr>
        <w:t xml:space="preserve">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салық берешегін мәжбүрлеп өндіріп алу шараларын </w:t>
      </w:r>
      <w:r>
        <w:rPr>
          <w:rStyle w:val="s0"/>
        </w:rPr>
        <w:t>қолданады</w:t>
      </w:r>
      <w:r>
        <w:rPr>
          <w:rStyle w:val="s0"/>
        </w:rPr>
        <w:t>. Мәжбүрлеп өндiрiп алу шараларын қолдануды бастағанға дейiн салық төлеушiге (салық агентіне) осы Кодекстiң</w:t>
      </w:r>
      <w:r>
        <w:rPr>
          <w:rStyle w:val="s0"/>
        </w:rPr>
        <w:t xml:space="preserve"> </w:t>
      </w:r>
      <w:hyperlink w:anchor="sub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FC238B">
      <w:pPr>
        <w:ind w:firstLine="400"/>
        <w:jc w:val="both"/>
      </w:pPr>
      <w:r>
        <w:rPr>
          <w:rStyle w:val="s0"/>
        </w:rPr>
        <w:t>Салық міндеттемелерін орындау осы Код</w:t>
      </w:r>
      <w:r>
        <w:rPr>
          <w:rStyle w:val="s0"/>
        </w:rPr>
        <w:t>екстің</w:t>
      </w:r>
      <w:r>
        <w:rPr>
          <w:rStyle w:val="s0"/>
        </w:rPr>
        <w:t xml:space="preserve"> </w:t>
      </w:r>
      <w:hyperlink w:anchor="sub308010000" w:history="1">
        <w:r>
          <w:rPr>
            <w:rStyle w:val="a3"/>
          </w:rPr>
          <w:t>308-1-бабы 3-тармағының 2) тармақшасына</w:t>
        </w:r>
      </w:hyperlink>
      <w:r>
        <w:rPr>
          <w:rStyle w:val="s0"/>
        </w:rPr>
        <w:t xml:space="preserve"> </w:t>
      </w:r>
      <w:r>
        <w:rPr>
          <w:rStyle w:val="s0"/>
        </w:rPr>
        <w:t xml:space="preserve">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w:t>
      </w:r>
      <w:r>
        <w:rPr>
          <w:rStyle w:val="s0"/>
        </w:rPr>
        <w:t>өндіріп</w:t>
      </w:r>
      <w:r>
        <w:rPr>
          <w:rStyle w:val="s0"/>
        </w:rPr>
        <w:t xml:space="preserve"> алған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FC238B">
      <w:pPr>
        <w:jc w:val="both"/>
      </w:pPr>
      <w:r>
        <w:rPr>
          <w:rStyle w:val="s3"/>
        </w:rPr>
        <w:t>2009.16.11. №</w:t>
      </w:r>
      <w:r>
        <w:rPr>
          <w:rStyle w:val="s3"/>
        </w:rPr>
        <w:t xml:space="preserve"> 200-ІV ҚР</w:t>
      </w:r>
      <w:r>
        <w:rPr>
          <w:rStyle w:val="s3"/>
        </w:rPr>
        <w:t xml:space="preserve"> </w:t>
      </w:r>
      <w:hyperlink r:id="rId6340"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341" w:anchor="sub_id=614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Мәжбүрлеп өндiрiп алу шаралары:</w:t>
      </w:r>
    </w:p>
    <w:p w:rsidR="00000000" w:rsidRDefault="00FC238B">
      <w:pPr>
        <w:jc w:val="both"/>
      </w:pPr>
      <w:r>
        <w:rPr>
          <w:rStyle w:val="s3"/>
        </w:rPr>
        <w:t>2011.21.07. № 467-ІV ҚР</w:t>
      </w:r>
      <w:r>
        <w:rPr>
          <w:rStyle w:val="s3"/>
        </w:rPr>
        <w:t xml:space="preserve"> </w:t>
      </w:r>
      <w:hyperlink r:id="rId6342"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6343" w:anchor="sub_id=614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w:t>
      </w:r>
      <w:r>
        <w:rPr>
          <w:rStyle w:val="s0"/>
        </w:rPr>
        <w:t>өрсетк</w:t>
      </w:r>
      <w:r>
        <w:rPr>
          <w:rStyle w:val="s0"/>
        </w:rPr>
        <w:t>iштен аз мөлшерде салық берешегi болған кезде - осындай берешек пайда болған күннен бастап;</w:t>
      </w:r>
    </w:p>
    <w:p w:rsidR="00000000" w:rsidRDefault="00FC238B">
      <w:pPr>
        <w:jc w:val="both"/>
      </w:pPr>
      <w:r>
        <w:rPr>
          <w:rStyle w:val="s3"/>
        </w:rPr>
        <w:t>2014.07.03. № 177-V ҚР</w:t>
      </w:r>
      <w:r>
        <w:rPr>
          <w:rStyle w:val="s3"/>
        </w:rPr>
        <w:t xml:space="preserve"> </w:t>
      </w:r>
      <w:hyperlink r:id="rId6344"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6345" w:anchor="sub_id=61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FC238B">
      <w:pPr>
        <w:jc w:val="both"/>
      </w:pPr>
      <w:r>
        <w:rPr>
          <w:rStyle w:val="s3"/>
        </w:rPr>
        <w:t>2012.17.02. № 564-ІV ҚР</w:t>
      </w:r>
      <w:r>
        <w:rPr>
          <w:rStyle w:val="s3"/>
        </w:rPr>
        <w:t xml:space="preserve"> </w:t>
      </w:r>
      <w:hyperlink r:id="rId6346" w:anchor="sub_id=305" w:history="1">
        <w:r>
          <w:rPr>
            <w:rStyle w:val="a3"/>
            <w:i/>
            <w:iCs/>
            <w:bdr w:val="none" w:sz="0" w:space="0" w:color="auto" w:frame="1"/>
          </w:rPr>
          <w:t>Заңымен</w:t>
        </w:r>
      </w:hyperlink>
      <w:r>
        <w:rPr>
          <w:rStyle w:val="s3"/>
        </w:rPr>
        <w:t xml:space="preserve"> (</w:t>
      </w:r>
      <w:hyperlink r:id="rId6347"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6348" w:anchor="sub_id=614" w:history="1">
        <w:r>
          <w:rPr>
            <w:rStyle w:val="a3"/>
            <w:i/>
            <w:iCs/>
            <w:bdr w:val="none" w:sz="0" w:space="0" w:color="auto" w:frame="1"/>
          </w:rPr>
          <w:t>Заңымен</w:t>
        </w:r>
      </w:hyperlink>
      <w:r>
        <w:rPr>
          <w:rStyle w:val="s3"/>
        </w:rPr>
        <w:t xml:space="preserve"> (</w:t>
      </w:r>
      <w:hyperlink r:id="rId6349" w:anchor="sub_id=6140200" w:history="1">
        <w:r>
          <w:rPr>
            <w:rStyle w:val="a3"/>
            <w:i/>
            <w:iCs/>
            <w:bdr w:val="none" w:sz="0" w:space="0" w:color="auto" w:frame="1"/>
          </w:rPr>
          <w:t>бұр.ред.қара</w:t>
        </w:r>
      </w:hyperlink>
      <w:r>
        <w:rPr>
          <w:rStyle w:val="s3"/>
        </w:rPr>
        <w:t>); 2014.28.11. № 257-V ҚР</w:t>
      </w:r>
      <w:r>
        <w:rPr>
          <w:rStyle w:val="s3"/>
        </w:rPr>
        <w:t xml:space="preserve"> </w:t>
      </w:r>
      <w:hyperlink r:id="rId6350" w:anchor="sub_id=6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351" w:anchor="sub_id=6140200" w:history="1">
        <w:r>
          <w:rPr>
            <w:rStyle w:val="a3"/>
            <w:i/>
            <w:iCs/>
            <w:bdr w:val="none" w:sz="0" w:space="0" w:color="auto" w:frame="1"/>
          </w:rPr>
          <w:t>бұр.ред.қара</w:t>
        </w:r>
      </w:hyperlink>
      <w:r>
        <w:rPr>
          <w:rStyle w:val="s3"/>
        </w:rPr>
        <w:t>) 3) тармақша жаңа редакцияда</w:t>
      </w:r>
    </w:p>
    <w:p w:rsidR="00000000" w:rsidRDefault="00FC238B">
      <w:pPr>
        <w:ind w:firstLine="400"/>
        <w:jc w:val="both"/>
      </w:pPr>
      <w:r>
        <w:rPr>
          <w:rStyle w:val="s0"/>
        </w:rPr>
        <w:t>3) салық төлеушіге қатысты оңалту рәсімін қолдану - оңалту рәсімін қолдану тур</w:t>
      </w:r>
      <w:r>
        <w:rPr>
          <w:rStyle w:val="s0"/>
        </w:rPr>
        <w:t>алы сот шешімі күшіне енген күннен бастап қолданылмайды.</w:t>
      </w:r>
    </w:p>
    <w:p w:rsidR="00000000" w:rsidRDefault="00FC238B">
      <w:pPr>
        <w:jc w:val="both"/>
      </w:pPr>
      <w:r>
        <w:rPr>
          <w:rStyle w:val="s3"/>
        </w:rPr>
        <w:t>2013.21.06. № 106-V ҚР</w:t>
      </w:r>
      <w:r>
        <w:rPr>
          <w:rStyle w:val="s3"/>
        </w:rPr>
        <w:t xml:space="preserve"> </w:t>
      </w:r>
      <w:hyperlink r:id="rId6352"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6353"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6354"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6355" w:anchor="sub_id=614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 қолданылмайды.</w:t>
      </w:r>
    </w:p>
    <w:p w:rsidR="00000000" w:rsidRDefault="00FC238B">
      <w:pPr>
        <w:jc w:val="both"/>
      </w:pPr>
      <w:bookmarkStart w:id="1004" w:name="SUB6140300"/>
      <w:bookmarkEnd w:id="1004"/>
      <w:r>
        <w:rPr>
          <w:rStyle w:val="s3"/>
        </w:rPr>
        <w:t>2014.29.12. № 269-V ҚР</w:t>
      </w:r>
      <w:r>
        <w:rPr>
          <w:rStyle w:val="s3"/>
        </w:rPr>
        <w:t xml:space="preserve"> </w:t>
      </w:r>
      <w:hyperlink r:id="rId6356"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6357" w:anchor="sub_id=614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берешегін мәжбүрлеп өндіріп алу мынадай тәртіппен:</w:t>
      </w:r>
      <w:r>
        <w:rPr>
          <w:rStyle w:val="s0"/>
        </w:rPr>
        <w:t xml:space="preserve"> </w:t>
      </w:r>
    </w:p>
    <w:p w:rsidR="00000000" w:rsidRDefault="00FC238B">
      <w:pPr>
        <w:ind w:firstLine="400"/>
        <w:jc w:val="both"/>
      </w:pPr>
      <w:r>
        <w:rPr>
          <w:rStyle w:val="s0"/>
        </w:rPr>
        <w:t>1) банк шоттарындағы ақша есебінен;</w:t>
      </w:r>
      <w:r>
        <w:rPr>
          <w:rStyle w:val="s0"/>
        </w:rPr>
        <w:t xml:space="preserve"> </w:t>
      </w:r>
    </w:p>
    <w:p w:rsidR="00000000" w:rsidRDefault="00FC238B">
      <w:pPr>
        <w:ind w:firstLine="400"/>
        <w:jc w:val="both"/>
      </w:pPr>
      <w:r>
        <w:rPr>
          <w:rStyle w:val="s0"/>
        </w:rPr>
        <w:t xml:space="preserve">2) дебиторлар шоттарынан; </w:t>
      </w:r>
    </w:p>
    <w:p w:rsidR="00000000" w:rsidRDefault="00FC238B">
      <w:pPr>
        <w:ind w:firstLine="400"/>
        <w:jc w:val="both"/>
      </w:pPr>
      <w:r>
        <w:rPr>
          <w:rStyle w:val="s0"/>
        </w:rPr>
        <w:t>3) билік етуі шектелген мүлкін өткізу есебінен;</w:t>
      </w:r>
      <w:r>
        <w:rPr>
          <w:rStyle w:val="s0"/>
        </w:rPr>
        <w:t xml:space="preserve"> </w:t>
      </w:r>
    </w:p>
    <w:p w:rsidR="00000000" w:rsidRDefault="00FC238B">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FC238B">
      <w:pPr>
        <w:ind w:firstLine="400"/>
        <w:jc w:val="both"/>
      </w:pPr>
      <w:r>
        <w:rPr>
          <w:rStyle w:val="s0"/>
        </w:rPr>
        <w:t xml:space="preserve">Осы тармақтың </w:t>
      </w:r>
      <w:r>
        <w:rPr>
          <w:rStyle w:val="s0"/>
        </w:rPr>
        <w:t>бірінші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салықтар бойынша салық берешегіне қатысты қолданылмайды.</w:t>
      </w:r>
    </w:p>
    <w:p w:rsidR="00000000" w:rsidRDefault="00FC238B">
      <w:pPr>
        <w:ind w:firstLine="400"/>
        <w:jc w:val="both"/>
      </w:pPr>
      <w:r>
        <w:rPr>
          <w:rStyle w:val="s0"/>
        </w:rPr>
        <w:t>4. 2012.2</w:t>
      </w:r>
      <w:r>
        <w:rPr>
          <w:rStyle w:val="s0"/>
        </w:rPr>
        <w:t>6.12. № 61-V ҚР</w:t>
      </w:r>
      <w:r>
        <w:rPr>
          <w:rStyle w:val="s0"/>
        </w:rPr>
        <w:t xml:space="preserve"> </w:t>
      </w:r>
      <w:hyperlink r:id="rId6358"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6359" w:anchor="sub_id=61404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FC238B">
      <w:pPr>
        <w:jc w:val="both"/>
      </w:pPr>
      <w:r>
        <w:rPr>
          <w:rStyle w:val="s3"/>
        </w:rPr>
        <w:t>2009.16.11. № 200-ІV ҚР</w:t>
      </w:r>
      <w:r>
        <w:rPr>
          <w:rStyle w:val="s3"/>
        </w:rPr>
        <w:t xml:space="preserve"> </w:t>
      </w:r>
      <w:hyperlink r:id="rId6360" w:anchor="sub_id=190"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енгiзiлді) (бұр.</w:t>
      </w:r>
      <w:hyperlink r:id="rId6361" w:anchor="sub_id=6140500" w:history="1">
        <w:r>
          <w:rPr>
            <w:rStyle w:val="a3"/>
            <w:i/>
            <w:iCs/>
            <w:bdr w:val="none" w:sz="0" w:space="0" w:color="auto" w:frame="1"/>
          </w:rPr>
          <w:t>ред</w:t>
        </w:r>
      </w:hyperlink>
      <w:r>
        <w:rPr>
          <w:rStyle w:val="s3"/>
        </w:rPr>
        <w:t>.қара); 2014.28.11. № 257-V ҚР</w:t>
      </w:r>
      <w:r>
        <w:rPr>
          <w:rStyle w:val="s3"/>
        </w:rPr>
        <w:t xml:space="preserve"> </w:t>
      </w:r>
      <w:hyperlink r:id="rId6362"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6363" w:anchor="sub_id=614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күні ішінде салық берешегін өтемеген жағдайда, салық органы осы құ</w:t>
      </w:r>
      <w:r>
        <w:rPr>
          <w:rStyle w:val="s0"/>
        </w:rPr>
        <w:t>рылымдық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FC238B">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бөлiгiнде көрсетi</w:t>
      </w:r>
      <w:r>
        <w:rPr>
          <w:rStyle w:val="s0"/>
        </w:rPr>
        <w:t>лген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w:t>
      </w:r>
      <w:r>
        <w:rPr>
          <w:rStyle w:val="s0"/>
        </w:rPr>
        <w:t>тiлген мәжбүрлеп өндiрiп алу шарасын қолданады.</w:t>
      </w:r>
    </w:p>
    <w:p w:rsidR="00000000" w:rsidRDefault="00FC238B">
      <w:pPr>
        <w:jc w:val="both"/>
      </w:pPr>
      <w:r>
        <w:rPr>
          <w:rStyle w:val="s3"/>
        </w:rPr>
        <w:t>2014.28.11. № 257-V ҚР</w:t>
      </w:r>
      <w:r>
        <w:rPr>
          <w:rStyle w:val="s3"/>
        </w:rPr>
        <w:t xml:space="preserve"> </w:t>
      </w:r>
      <w:hyperlink r:id="rId6364"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5-1. Заңды тұлға ө</w:t>
      </w:r>
      <w:r>
        <w:rPr>
          <w:rStyle w:val="s0"/>
        </w:rPr>
        <w:t xml:space="preserve">зіне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мәжбүрлеп өндіріп алу шараларын қолдану жолымен салық берешегінің </w:t>
      </w:r>
      <w:r>
        <w:rPr>
          <w:rStyle w:val="s0"/>
        </w:rPr>
        <w:t>сомасын өндіріп алады.</w:t>
      </w:r>
    </w:p>
    <w:p w:rsidR="00000000" w:rsidRDefault="00FC238B">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w:t>
      </w:r>
      <w:r>
        <w:rPr>
          <w:rStyle w:val="s0"/>
        </w:rPr>
        <w:t>цияларының жекелеген түрлерін жүзеге асыратын ұйымға теңестіріледі.</w:t>
      </w:r>
    </w:p>
    <w:p w:rsidR="00000000" w:rsidRDefault="00FC238B">
      <w:pPr>
        <w:ind w:firstLine="400"/>
        <w:jc w:val="both"/>
      </w:pPr>
      <w:r>
        <w:rPr>
          <w:rStyle w:val="s0"/>
        </w:rPr>
        <w:t> </w:t>
      </w:r>
    </w:p>
    <w:p w:rsidR="00000000" w:rsidRDefault="00FC238B">
      <w:pPr>
        <w:ind w:firstLine="400"/>
        <w:jc w:val="both"/>
      </w:pPr>
      <w:bookmarkStart w:id="1005" w:name="SUB6150000"/>
      <w:bookmarkEnd w:id="1005"/>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FC238B">
      <w:pPr>
        <w:jc w:val="both"/>
      </w:pPr>
      <w:r>
        <w:rPr>
          <w:rStyle w:val="s3"/>
        </w:rPr>
        <w:t>2010.02.04. № 262-IV ҚР</w:t>
      </w:r>
      <w:r>
        <w:rPr>
          <w:rStyle w:val="s3"/>
        </w:rPr>
        <w:t xml:space="preserve"> </w:t>
      </w:r>
      <w:hyperlink r:id="rId6365" w:anchor="sub_id=828" w:history="1">
        <w:r>
          <w:rPr>
            <w:rStyle w:val="a3"/>
            <w:i/>
            <w:iCs/>
            <w:bdr w:val="none" w:sz="0" w:space="0" w:color="auto" w:frame="1"/>
          </w:rPr>
          <w:t>Заңымен</w:t>
        </w:r>
      </w:hyperlink>
      <w:r>
        <w:rPr>
          <w:rStyle w:val="s3"/>
        </w:rPr>
        <w:t xml:space="preserve"> (</w:t>
      </w:r>
      <w:hyperlink r:id="rId636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367" w:anchor="sub_id=6150000" w:history="1">
        <w:r>
          <w:rPr>
            <w:rStyle w:val="a3"/>
            <w:i/>
            <w:iCs/>
            <w:bdr w:val="none" w:sz="0" w:space="0" w:color="auto" w:frame="1"/>
          </w:rPr>
          <w:t>ред</w:t>
        </w:r>
      </w:hyperlink>
      <w:r>
        <w:rPr>
          <w:rStyle w:val="s3"/>
        </w:rPr>
        <w:t>.қара); 2011.21.07. №</w:t>
      </w:r>
      <w:r>
        <w:rPr>
          <w:rStyle w:val="s3"/>
        </w:rPr>
        <w:t xml:space="preserve"> 467-ІV ҚР</w:t>
      </w:r>
      <w:r>
        <w:rPr>
          <w:rStyle w:val="s3"/>
        </w:rPr>
        <w:t xml:space="preserve"> </w:t>
      </w:r>
      <w:hyperlink r:id="rId6368"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369" w:anchor="sub_id=6150000" w:history="1">
        <w:r>
          <w:rPr>
            <w:rStyle w:val="a3"/>
            <w:i/>
            <w:iCs/>
            <w:bdr w:val="none" w:sz="0" w:space="0" w:color="auto" w:frame="1"/>
          </w:rPr>
          <w:t>бұр.ред.қара</w:t>
        </w:r>
      </w:hyperlink>
      <w:r>
        <w:rPr>
          <w:rStyle w:val="s3"/>
        </w:rPr>
        <w:t>); 2</w:t>
      </w:r>
      <w:r>
        <w:rPr>
          <w:rStyle w:val="s3"/>
        </w:rPr>
        <w:t>012.12.01. № 539-ІV ҚР</w:t>
      </w:r>
      <w:r>
        <w:rPr>
          <w:rStyle w:val="s3"/>
        </w:rPr>
        <w:t xml:space="preserve"> </w:t>
      </w:r>
      <w:hyperlink r:id="rId6370" w:anchor="sub_id=304" w:history="1">
        <w:r>
          <w:rPr>
            <w:rStyle w:val="a3"/>
            <w:i/>
            <w:iCs/>
            <w:bdr w:val="none" w:sz="0" w:space="0" w:color="auto" w:frame="1"/>
          </w:rPr>
          <w:t>Заңымен</w:t>
        </w:r>
      </w:hyperlink>
      <w:r>
        <w:rPr>
          <w:rStyle w:val="s3"/>
        </w:rPr>
        <w:t xml:space="preserve"> (</w:t>
      </w:r>
      <w:hyperlink r:id="rId6371" w:anchor="sub_id=6150000" w:history="1">
        <w:r>
          <w:rPr>
            <w:rStyle w:val="a3"/>
            <w:i/>
            <w:iCs/>
            <w:bdr w:val="none" w:sz="0" w:space="0" w:color="auto" w:frame="1"/>
          </w:rPr>
          <w:t>бұр.ред.қара</w:t>
        </w:r>
      </w:hyperlink>
      <w:r>
        <w:rPr>
          <w:rStyle w:val="s3"/>
        </w:rPr>
        <w:t>); 2013.04.02. № 75-V ҚР</w:t>
      </w:r>
      <w:r>
        <w:rPr>
          <w:rStyle w:val="s3"/>
        </w:rPr>
        <w:t xml:space="preserve"> </w:t>
      </w:r>
      <w:hyperlink r:id="rId6372" w:anchor="sub_id=200" w:history="1">
        <w:r>
          <w:rPr>
            <w:rStyle w:val="a3"/>
            <w:i/>
            <w:iCs/>
            <w:bdr w:val="none" w:sz="0" w:space="0" w:color="auto" w:frame="1"/>
          </w:rPr>
          <w:t>Заңымен</w:t>
        </w:r>
      </w:hyperlink>
      <w:r>
        <w:rPr>
          <w:rStyle w:val="s3"/>
        </w:rPr>
        <w:t xml:space="preserve"> (</w:t>
      </w:r>
      <w:hyperlink r:id="rId6373"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6374" w:anchor="sub_id=615" w:history="1">
        <w:r>
          <w:rPr>
            <w:rStyle w:val="a3"/>
            <w:i/>
            <w:iCs/>
            <w:bdr w:val="none" w:sz="0" w:space="0" w:color="auto" w:frame="1"/>
          </w:rPr>
          <w:t>Заңымен</w:t>
        </w:r>
      </w:hyperlink>
      <w:r>
        <w:rPr>
          <w:rStyle w:val="s3"/>
        </w:rPr>
        <w:t xml:space="preserve"> (</w:t>
      </w:r>
      <w:hyperlink r:id="rId6375" w:anchor="sub_id=61500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Салық берешегін өтеу туралы хабарлама табыс етілген күннен бастап жиырма жұмыс күні өткен соң салық берешегі</w:t>
      </w:r>
      <w:r>
        <w:rPr>
          <w:rStyle w:val="s0"/>
        </w:rPr>
        <w:t xml:space="preserve"> сомалары төленбеген немесе толық төленбеген жағдайда, салық органы салық берешегінің сомасын 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шоттарынан мәжбүрлеу тәртібімен өндіріп а</w:t>
      </w:r>
      <w:r>
        <w:rPr>
          <w:rStyle w:val="s0"/>
        </w:rPr>
        <w:t>лады.</w:t>
      </w:r>
      <w:r>
        <w:rPr>
          <w:rStyle w:val="s0"/>
        </w:rPr>
        <w:t xml:space="preserve"> </w:t>
      </w:r>
    </w:p>
    <w:p w:rsidR="00000000" w:rsidRDefault="00FC238B">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туралы, міндетті әлеуметтік сақтандыру туралы, жобалық қар</w:t>
      </w:r>
      <w:r>
        <w:rPr>
          <w:rStyle w:val="s0"/>
        </w:rPr>
        <w:t>жыландыру және секьюритилендiру, инвестициялық қорлар туралы</w:t>
      </w:r>
      <w:r>
        <w:rPr>
          <w:rStyle w:val="s0"/>
        </w:rPr>
        <w:t xml:space="preserve"> </w:t>
      </w:r>
      <w:hyperlink r:id="rId6376"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қолданылмайды.</w:t>
      </w:r>
      <w:r>
        <w:rPr>
          <w:rStyle w:val="s0"/>
        </w:rPr>
        <w:t xml:space="preserve"> </w:t>
      </w:r>
    </w:p>
    <w:p w:rsidR="00000000" w:rsidRDefault="00FC238B">
      <w:pPr>
        <w:ind w:firstLine="400"/>
        <w:jc w:val="both"/>
      </w:pPr>
      <w:r>
        <w:rPr>
          <w:rStyle w:val="s0"/>
        </w:rPr>
        <w:t>2. Салық төлеушінің (салық агентінің)</w:t>
      </w:r>
      <w:r>
        <w:rPr>
          <w:rStyle w:val="s0"/>
        </w:rPr>
        <w:t xml:space="preserve">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w:t>
      </w:r>
      <w:r>
        <w:rPr>
          <w:rStyle w:val="s0"/>
        </w:rPr>
        <w:t>салық органының</w:t>
      </w:r>
      <w:r>
        <w:rPr>
          <w:rStyle w:val="s0"/>
        </w:rPr>
        <w:t xml:space="preserve"> </w:t>
      </w:r>
      <w:hyperlink r:id="rId6377"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FC238B">
      <w:pPr>
        <w:ind w:firstLine="400"/>
        <w:jc w:val="both"/>
      </w:pPr>
      <w:r>
        <w:rPr>
          <w:rStyle w:val="s0"/>
        </w:rPr>
        <w:t xml:space="preserve">Салық органы инкассалық өкімді оны жасау күніне салық төлеушінің (салық агентінің) дербес шотындағы салық берешегі </w:t>
      </w:r>
      <w:r>
        <w:rPr>
          <w:rStyle w:val="s0"/>
        </w:rPr>
        <w:t>туралы деректер негізінде жасайды.</w:t>
      </w:r>
    </w:p>
    <w:p w:rsidR="00000000" w:rsidRDefault="00FC238B">
      <w:pPr>
        <w:jc w:val="both"/>
      </w:pPr>
      <w:r>
        <w:rPr>
          <w:rStyle w:val="s3"/>
        </w:rPr>
        <w:t>2012.26.12. № 61-V ҚР</w:t>
      </w:r>
      <w:r>
        <w:rPr>
          <w:rStyle w:val="s3"/>
        </w:rPr>
        <w:t xml:space="preserve"> </w:t>
      </w:r>
      <w:hyperlink r:id="rId6378"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379" w:anchor="sub_id=61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берешегінің сомасын өндіріп алу туралы салық органының и</w:t>
      </w:r>
      <w:r>
        <w:rPr>
          <w:rStyle w:val="s0"/>
        </w:rPr>
        <w:t>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жүзеге асыратын ұйымда ашқан басқа банк шоттарына сал</w:t>
      </w:r>
      <w:r>
        <w:rPr>
          <w:rStyle w:val="s0"/>
        </w:rPr>
        <w:t>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FC238B">
      <w:pPr>
        <w:jc w:val="both"/>
      </w:pPr>
      <w:r>
        <w:rPr>
          <w:rStyle w:val="s3"/>
        </w:rPr>
        <w:t>2012.26.12. № 61-V ҚР</w:t>
      </w:r>
      <w:r>
        <w:rPr>
          <w:rStyle w:val="s3"/>
        </w:rPr>
        <w:t xml:space="preserve"> </w:t>
      </w:r>
      <w:hyperlink r:id="rId6380"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381" w:anchor="sub_id=61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Банк немесе банк операцияларын</w:t>
      </w:r>
      <w:r>
        <w:rPr>
          <w:rStyle w:val="s0"/>
        </w:rPr>
        <w:t>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алу туралы салық органының инкассалық өкімін толық</w:t>
      </w:r>
      <w:r>
        <w:rPr>
          <w:rStyle w:val="s0"/>
        </w:rPr>
        <w:t xml:space="preserve">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w:t>
      </w:r>
      <w:r>
        <w:rPr>
          <w:rStyle w:val="s0"/>
        </w:rPr>
        <w:t>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FC238B">
      <w:pPr>
        <w:jc w:val="both"/>
      </w:pPr>
      <w:r>
        <w:rPr>
          <w:rStyle w:val="s3"/>
        </w:rPr>
        <w:t>2011.21.07. № 467-ІV ҚР</w:t>
      </w:r>
      <w:r>
        <w:rPr>
          <w:rStyle w:val="s3"/>
        </w:rPr>
        <w:t xml:space="preserve"> </w:t>
      </w:r>
      <w:hyperlink r:id="rId6382"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6383" w:anchor="sub_id=61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Инкассалық өкім Қазақстан Республикасының</w:t>
      </w:r>
      <w:r>
        <w:rPr>
          <w:rStyle w:val="s0"/>
        </w:rPr>
        <w:t xml:space="preserve"> </w:t>
      </w:r>
      <w:hyperlink r:id="rId6384"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берешегі сомаларын өндіріп алуы жүргізілетін сол банк шо</w:t>
      </w:r>
      <w:r>
        <w:rPr>
          <w:rStyle w:val="s0"/>
        </w:rPr>
        <w:t>тын көрсетуді қамтиды.</w:t>
      </w:r>
      <w:r>
        <w:rPr>
          <w:rStyle w:val="s0"/>
        </w:rPr>
        <w:t xml:space="preserve"> </w:t>
      </w:r>
    </w:p>
    <w:p w:rsidR="00000000" w:rsidRDefault="00FC238B">
      <w:pPr>
        <w:ind w:firstLine="400"/>
        <w:jc w:val="both"/>
      </w:pPr>
      <w:r>
        <w:rPr>
          <w:rStyle w:val="s0"/>
        </w:rPr>
        <w:t xml:space="preserve">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арқылы электронды түрде жібереді. Инкассалық өкім </w:t>
      </w:r>
      <w:r>
        <w:rPr>
          <w:rStyle w:val="s0"/>
        </w:rPr>
        <w:t>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FC238B">
      <w:pPr>
        <w:ind w:firstLine="400"/>
        <w:jc w:val="both"/>
      </w:pPr>
      <w:r>
        <w:rPr>
          <w:rStyle w:val="s0"/>
        </w:rPr>
        <w:t>6. Салық төлеушінің (салық агентінің) теңгемен жүргізілетін банк шотында ақша болмаған жағдайда, салық бер</w:t>
      </w:r>
      <w:r>
        <w:rPr>
          <w:rStyle w:val="s0"/>
        </w:rPr>
        <w:t>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FC238B">
      <w:pPr>
        <w:jc w:val="both"/>
      </w:pPr>
      <w:r>
        <w:rPr>
          <w:rStyle w:val="s3"/>
        </w:rPr>
        <w:t>2012.26.12. № 61-V ҚР</w:t>
      </w:r>
      <w:r>
        <w:rPr>
          <w:rStyle w:val="s3"/>
        </w:rPr>
        <w:t xml:space="preserve"> </w:t>
      </w:r>
      <w:hyperlink r:id="rId6385"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386" w:anchor="sub_id=61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Клиентке қойылған талаптардың барлығын қана</w:t>
      </w:r>
      <w:r>
        <w:rPr>
          <w:rStyle w:val="s0"/>
        </w:rPr>
        <w:t>ғаттандыру</w:t>
      </w:r>
      <w:r>
        <w:rPr>
          <w:rStyle w:val="s0"/>
        </w:rPr>
        <w:t xml:space="preserve">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немесе банк операцияларының жекелеген түрлерін жүз</w:t>
      </w:r>
      <w:r>
        <w:rPr>
          <w:rStyle w:val="s0"/>
        </w:rPr>
        <w:t>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FC238B">
      <w:pPr>
        <w:ind w:firstLine="400"/>
        <w:jc w:val="both"/>
      </w:pPr>
      <w:r>
        <w:rPr>
          <w:rStyle w:val="s0"/>
        </w:rPr>
        <w:t>8. Салық төлеушінің (салық агентінің) банк шоттарында ақшасы болмаған немесе жеткіл</w:t>
      </w:r>
      <w:r>
        <w:rPr>
          <w:rStyle w:val="s0"/>
        </w:rPr>
        <w:t>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6387"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FC238B">
      <w:pPr>
        <w:jc w:val="both"/>
      </w:pPr>
      <w:r>
        <w:rPr>
          <w:rStyle w:val="s3"/>
        </w:rPr>
        <w:t>2012.26.12. № 61-V ҚР</w:t>
      </w:r>
      <w:r>
        <w:rPr>
          <w:rStyle w:val="s3"/>
        </w:rPr>
        <w:t xml:space="preserve"> </w:t>
      </w:r>
      <w:hyperlink r:id="rId6388" w:anchor="sub_id=61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9-тармақ жаңа редакцияда (2013 ж. 1 қаңтардан бастап қолданысқа енгізілді) (</w:t>
      </w:r>
      <w:hyperlink r:id="rId6389" w:anchor="sub_id=615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9. Салық берешегінің сомасын өндіріп алу туралы инкассалық өкім шығарған </w:t>
      </w:r>
      <w:r>
        <w:rPr>
          <w:rStyle w:val="s0"/>
        </w:rPr>
        <w:t>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w:t>
      </w:r>
      <w:r>
        <w:rPr>
          <w:rStyle w:val="s0"/>
        </w:rPr>
        <w:t>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FC238B">
      <w:pPr>
        <w:ind w:firstLine="400"/>
        <w:jc w:val="both"/>
      </w:pPr>
      <w:r>
        <w:t> </w:t>
      </w:r>
    </w:p>
    <w:p w:rsidR="00000000" w:rsidRDefault="00FC238B">
      <w:pPr>
        <w:ind w:firstLine="400"/>
        <w:jc w:val="both"/>
      </w:pPr>
      <w:bookmarkStart w:id="1006" w:name="SUB6160000"/>
      <w:bookmarkEnd w:id="1006"/>
      <w:r>
        <w:rPr>
          <w:rStyle w:val="s0"/>
          <w:b/>
          <w:bCs/>
        </w:rPr>
        <w:t>616-бап.</w:t>
      </w:r>
      <w:r>
        <w:rPr>
          <w:rStyle w:val="s0"/>
        </w:rPr>
        <w:t xml:space="preserve"> </w:t>
      </w:r>
      <w:r>
        <w:rPr>
          <w:rStyle w:val="s0"/>
          <w:b/>
          <w:bCs/>
        </w:rPr>
        <w:t>Салық төлеушінің (салық агентінің) салық берешегі сомасы</w:t>
      </w:r>
      <w:r>
        <w:rPr>
          <w:rStyle w:val="s0"/>
          <w:b/>
          <w:bCs/>
        </w:rPr>
        <w:t>н оның дебиторларының шоттарынан өндіріп алу</w:t>
      </w:r>
      <w:r>
        <w:rPr>
          <w:rStyle w:val="s0"/>
          <w:b/>
          <w:bCs/>
        </w:rPr>
        <w:t xml:space="preserve"> </w:t>
      </w:r>
    </w:p>
    <w:p w:rsidR="00000000" w:rsidRDefault="00FC238B">
      <w:pPr>
        <w:ind w:firstLine="400"/>
        <w:jc w:val="both"/>
      </w:pPr>
      <w:r>
        <w:rPr>
          <w:rStyle w:val="s0"/>
        </w:rPr>
        <w:t>1. Осы Кодекстің</w:t>
      </w:r>
      <w:r>
        <w:rPr>
          <w:rStyle w:val="s0"/>
        </w:rPr>
        <w:t xml:space="preserve"> </w:t>
      </w:r>
      <w:hyperlink w:anchor="sub6140000" w:history="1">
        <w:r>
          <w:rPr>
            <w:rStyle w:val="a3"/>
          </w:rPr>
          <w:t>614-бабының 1-тармағында</w:t>
        </w:r>
      </w:hyperlink>
      <w:r>
        <w:rPr>
          <w:rStyle w:val="s0"/>
        </w:rPr>
        <w:t xml:space="preserve"> </w:t>
      </w:r>
      <w:r>
        <w:rPr>
          <w:rStyle w:val="s0"/>
        </w:rPr>
        <w:t xml:space="preserve">көрсетілген салық төлеушінің (салық агентінің) банк шоттарында ақшасы болмаған немесе жеткіліксіз болған не оның банк шоттары болмаған </w:t>
      </w:r>
      <w:r>
        <w:rPr>
          <w:rStyle w:val="s0"/>
        </w:rPr>
        <w:t>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w:t>
      </w:r>
      <w:r>
        <w:rPr>
          <w:rStyle w:val="s0"/>
        </w:rPr>
        <w:t xml:space="preserve"> </w:t>
      </w:r>
    </w:p>
    <w:p w:rsidR="00000000" w:rsidRDefault="00FC238B">
      <w:pPr>
        <w:jc w:val="both"/>
      </w:pPr>
      <w:r>
        <w:rPr>
          <w:rStyle w:val="s3"/>
        </w:rPr>
        <w:t>2014.28.11. № 257-V ҚР</w:t>
      </w:r>
      <w:r>
        <w:rPr>
          <w:rStyle w:val="s3"/>
        </w:rPr>
        <w:t xml:space="preserve"> </w:t>
      </w:r>
      <w:hyperlink r:id="rId6390"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6391" w:anchor="sub_id=616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берешегін өтеу туралы</w:t>
      </w:r>
      <w:r>
        <w:rPr>
          <w:rStyle w:val="s0"/>
        </w:rPr>
        <w:t xml:space="preserve"> </w:t>
      </w:r>
      <w:hyperlink r:id="rId6392" w:anchor="sub_id=5" w:history="1">
        <w:r>
          <w:rPr>
            <w:rStyle w:val="a3"/>
          </w:rPr>
          <w:t>хабарлама</w:t>
        </w:r>
      </w:hyperlink>
      <w:r>
        <w:rPr>
          <w:rStyle w:val="s0"/>
        </w:rPr>
        <w:t xml:space="preserve"> </w:t>
      </w:r>
      <w:r>
        <w:rPr>
          <w:rStyle w:val="s0"/>
        </w:rPr>
        <w:t xml:space="preserve">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w:t>
      </w:r>
      <w:r>
        <w:rPr>
          <w:rStyle w:val="s0"/>
        </w:rPr>
        <w:t>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FC238B">
      <w:pPr>
        <w:ind w:firstLine="400"/>
        <w:jc w:val="both"/>
      </w:pPr>
      <w:r>
        <w:rPr>
          <w:rStyle w:val="s0"/>
        </w:rPr>
        <w:t>Өзара</w:t>
      </w:r>
      <w:r>
        <w:rPr>
          <w:rStyle w:val="s0"/>
        </w:rPr>
        <w:t xml:space="preserve"> есеп айырысуларды салыстырып тексеру актілері бар болған кезде са</w:t>
      </w:r>
      <w:r>
        <w:rPr>
          <w:rStyle w:val="s0"/>
        </w:rPr>
        <w:t>лық органы осы Кодекстің</w:t>
      </w:r>
      <w:r>
        <w:rPr>
          <w:rStyle w:val="s0"/>
        </w:rPr>
        <w:t xml:space="preserve"> </w:t>
      </w:r>
      <w:hyperlink w:anchor="sub6070000" w:history="1">
        <w:r>
          <w:rPr>
            <w:rStyle w:val="a3"/>
          </w:rPr>
          <w:t>84-тарауына</w:t>
        </w:r>
      </w:hyperlink>
      <w:r>
        <w:rPr>
          <w:rStyle w:val="s0"/>
        </w:rPr>
        <w:t xml:space="preserve"> </w:t>
      </w:r>
      <w:r>
        <w:rPr>
          <w:rStyle w:val="s0"/>
        </w:rPr>
        <w:t>сәйкес дебиторлар хабарламаны алған күннен бастап бес жұмыс күні өткеннен кейін дебиторлардың банктік шотына салық төлеушінің (салық агентінің) салық берешегін өндіріп алу туралы инкасса</w:t>
      </w:r>
      <w:r>
        <w:rPr>
          <w:rStyle w:val="s0"/>
        </w:rPr>
        <w:t>лық өкімдер шығарады.</w:t>
      </w:r>
    </w:p>
    <w:p w:rsidR="00000000" w:rsidRDefault="00FC238B">
      <w:pPr>
        <w:ind w:firstLine="400"/>
        <w:jc w:val="both"/>
      </w:pPr>
      <w:r>
        <w:rPr>
          <w:rStyle w:val="s0"/>
        </w:rPr>
        <w:t>Дебиторлар тiзiмi осы тармақта көрсетiлген мерзiмде табыс етілмеген не дебиторлардың жоқ екендігі туралы мәліметтер табыс етілген жағдайда, салық органы салық төлеуші (салық агенті) мен оның дебиторлары арасындағы өзара есеп айырысула</w:t>
      </w:r>
      <w:r>
        <w:rPr>
          <w:rStyle w:val="s0"/>
        </w:rPr>
        <w:t>рды айқындау мәселесі бойынша салық төлеушiге (салық агентіне) салықтық тексеру жүргiзедi. Бұл ретте салық органы сотта дау айтылатын дебиторлық берешек сомасын растауға құқылы емес.</w:t>
      </w:r>
    </w:p>
    <w:p w:rsidR="00000000" w:rsidRDefault="00FC238B">
      <w:pPr>
        <w:ind w:firstLine="400"/>
        <w:jc w:val="both"/>
      </w:pPr>
      <w:r>
        <w:rPr>
          <w:rStyle w:val="s0"/>
        </w:rPr>
        <w:t>3. Ұсынылған дебиторлар тізімінің немесе дебиторлық берешек сомасын раста</w:t>
      </w:r>
      <w:r>
        <w:rPr>
          <w:rStyle w:val="s0"/>
        </w:rPr>
        <w:t>йтын салықтық тексеру актісінің негізінде салық органы дебиторларға дебиторлық берешек сомасы шегінде салық төлеушінің (салық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FC238B">
      <w:pPr>
        <w:ind w:firstLine="400"/>
        <w:jc w:val="both"/>
      </w:pPr>
      <w:r>
        <w:rPr>
          <w:rStyle w:val="s0"/>
        </w:rPr>
        <w:t>Осы бапта көздел</w:t>
      </w:r>
      <w:r>
        <w:rPr>
          <w:rStyle w:val="s0"/>
        </w:rPr>
        <w:t>ген жағдайды қоспағанда, дебиторлар хабарламаны алған күннен бастап жиырма жұмыс күнінен кешіктірмей, 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w:t>
      </w:r>
      <w:r>
        <w:rPr>
          <w:rStyle w:val="s0"/>
        </w:rPr>
        <w:t>сін табыс етуге міндетті.</w:t>
      </w:r>
      <w:r>
        <w:rPr>
          <w:rStyle w:val="s0"/>
        </w:rPr>
        <w:t xml:space="preserve"> </w:t>
      </w:r>
    </w:p>
    <w:p w:rsidR="00000000" w:rsidRDefault="00FC238B">
      <w:pPr>
        <w:ind w:firstLine="400"/>
        <w:jc w:val="both"/>
      </w:pPr>
      <w:r>
        <w:rPr>
          <w:rStyle w:val="s0"/>
        </w:rPr>
        <w:t>Дебиторлар өзара есеп айырысудың салыстырып тексеру актісін осы тармақта көрсетілген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w:t>
      </w:r>
      <w:r>
        <w:rPr>
          <w:rStyle w:val="s0"/>
        </w:rPr>
        <w:t>торлық берешек сомасын растауға құқығы жоқ.</w:t>
      </w:r>
    </w:p>
    <w:p w:rsidR="00000000" w:rsidRDefault="00FC238B">
      <w:pPr>
        <w:ind w:firstLine="400"/>
        <w:jc w:val="both"/>
      </w:pPr>
      <w:r>
        <w:rPr>
          <w:rStyle w:val="s0"/>
        </w:rPr>
        <w:t>4. Дебиторлық берешек сомасын растайтын салықтық тексеру актісі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w:t>
      </w:r>
      <w:r>
        <w:rPr>
          <w:rStyle w:val="s0"/>
        </w:rPr>
        <w:t>сынбайды.</w:t>
      </w:r>
      <w:r>
        <w:rPr>
          <w:rStyle w:val="s0"/>
        </w:rPr>
        <w:t xml:space="preserve"> </w:t>
      </w:r>
    </w:p>
    <w:p w:rsidR="00000000" w:rsidRDefault="00FC238B">
      <w:pPr>
        <w:ind w:firstLine="400"/>
        <w:jc w:val="both"/>
      </w:pPr>
      <w:r>
        <w:rPr>
          <w:rStyle w:val="s0"/>
        </w:rPr>
        <w:t>5. Салық төлеуші (салық агенті) салық берешегін өтеген жағдайда дебиторлар тізімі немесе өзара есеп айырысулардың салыстырып тексеру актісі ұсынылмайды.</w:t>
      </w:r>
    </w:p>
    <w:p w:rsidR="00000000" w:rsidRDefault="00FC238B">
      <w:pPr>
        <w:ind w:firstLine="400"/>
        <w:jc w:val="both"/>
      </w:pPr>
      <w:r>
        <w:rPr>
          <w:rStyle w:val="s0"/>
        </w:rPr>
        <w:t>6. Салық төлеуші (салық агенті) мен оның дебиторының арасындағы өзара есеп айырысуды салысты</w:t>
      </w:r>
      <w:r>
        <w:rPr>
          <w:rStyle w:val="s0"/>
        </w:rPr>
        <w:t>рып тексеру актісінде мынадай мәліметтер болуға тиіс:</w:t>
      </w:r>
      <w:r>
        <w:rPr>
          <w:rStyle w:val="s0"/>
        </w:rPr>
        <w:t xml:space="preserve"> </w:t>
      </w:r>
    </w:p>
    <w:p w:rsidR="00000000" w:rsidRDefault="00FC238B">
      <w:pPr>
        <w:ind w:firstLine="400"/>
        <w:jc w:val="both"/>
      </w:pPr>
      <w:r>
        <w:rPr>
          <w:rStyle w:val="s0"/>
        </w:rPr>
        <w:t>1) салық төлеуші (салық агенті) мен оның дебиторының атауы, олардың сәйкестендіру нөмірлері;</w:t>
      </w:r>
    </w:p>
    <w:p w:rsidR="00000000" w:rsidRDefault="00FC238B">
      <w:pPr>
        <w:ind w:firstLine="400"/>
        <w:jc w:val="both"/>
      </w:pPr>
      <w:r>
        <w:rPr>
          <w:rStyle w:val="s0"/>
        </w:rPr>
        <w:t>2) салық төлеуші (салық агенті) мен оның дебиторы тұрған жері бойынша тіркеу есебінде тұрған салық органының</w:t>
      </w:r>
      <w:r>
        <w:rPr>
          <w:rStyle w:val="s0"/>
        </w:rPr>
        <w:t xml:space="preserve"> атауы;</w:t>
      </w:r>
      <w:r>
        <w:rPr>
          <w:rStyle w:val="s0"/>
        </w:rPr>
        <w:t xml:space="preserve"> </w:t>
      </w:r>
    </w:p>
    <w:p w:rsidR="00000000" w:rsidRDefault="00FC238B">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FC238B">
      <w:pPr>
        <w:ind w:firstLine="400"/>
        <w:jc w:val="both"/>
      </w:pPr>
      <w:r>
        <w:rPr>
          <w:rStyle w:val="s0"/>
        </w:rPr>
        <w:t>4) дебитордың салық төлеушінің (салық агентінің) алдындағы берешек сомасы;</w:t>
      </w:r>
      <w:r>
        <w:rPr>
          <w:rStyle w:val="s0"/>
        </w:rPr>
        <w:t xml:space="preserve"> </w:t>
      </w:r>
    </w:p>
    <w:p w:rsidR="00000000" w:rsidRDefault="00FC238B">
      <w:pPr>
        <w:jc w:val="both"/>
      </w:pPr>
      <w:r>
        <w:rPr>
          <w:rStyle w:val="s3"/>
        </w:rPr>
        <w:t>2014.29.12. № 269-V ҚР</w:t>
      </w:r>
      <w:r>
        <w:rPr>
          <w:rStyle w:val="s3"/>
        </w:rPr>
        <w:t xml:space="preserve"> </w:t>
      </w:r>
      <w:hyperlink r:id="rId6393"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6394" w:anchor="sub_id=61606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салық төлеушiнің (салық агентінің) және оның деб</w:t>
      </w:r>
      <w:r>
        <w:rPr>
          <w:rStyle w:val="s0"/>
        </w:rPr>
        <w:t>иторының заңдық деректемелерi, мөрi (ол болған кезде) және қолтаңбалары;</w:t>
      </w:r>
    </w:p>
    <w:p w:rsidR="00000000" w:rsidRDefault="00FC238B">
      <w:pPr>
        <w:ind w:firstLine="400"/>
        <w:jc w:val="both"/>
      </w:pPr>
      <w:r>
        <w:rPr>
          <w:rStyle w:val="s0"/>
        </w:rPr>
        <w:t>6) салыстырып тексеру актісінің жасалған күні, ол салық берешегін өтеу туралы хабарламаны алған күннен бұрын болуға тиіс емес.</w:t>
      </w:r>
      <w:r>
        <w:rPr>
          <w:rStyle w:val="s0"/>
        </w:rPr>
        <w:t xml:space="preserve"> </w:t>
      </w:r>
    </w:p>
    <w:p w:rsidR="00000000" w:rsidRDefault="00FC238B">
      <w:pPr>
        <w:jc w:val="both"/>
      </w:pPr>
      <w:r>
        <w:rPr>
          <w:rStyle w:val="s3"/>
        </w:rPr>
        <w:t>2009.16.11. № 200-ІV ҚР</w:t>
      </w:r>
      <w:r>
        <w:rPr>
          <w:rStyle w:val="s3"/>
        </w:rPr>
        <w:t xml:space="preserve"> </w:t>
      </w:r>
      <w:hyperlink r:id="rId6395"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6396" w:anchor="sub_id=6160700" w:history="1">
        <w:r>
          <w:rPr>
            <w:rStyle w:val="a3"/>
            <w:i/>
            <w:iCs/>
            <w:bdr w:val="none" w:sz="0" w:space="0" w:color="auto" w:frame="1"/>
          </w:rPr>
          <w:t>ред</w:t>
        </w:r>
      </w:hyperlink>
      <w:r>
        <w:rPr>
          <w:rStyle w:val="s3"/>
        </w:rPr>
        <w:t>.қара); 2012.26.12. № 61-V ҚР</w:t>
      </w:r>
      <w:r>
        <w:rPr>
          <w:rStyle w:val="s3"/>
        </w:rPr>
        <w:t xml:space="preserve"> </w:t>
      </w:r>
      <w:hyperlink r:id="rId6397" w:anchor="sub_id=615"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6398" w:anchor="sub_id=616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дебитордың банк шоттарына салық төлеушiнiң (салық агентiнiң) салық берешегi сомасын өндiрiп алу</w:t>
      </w:r>
      <w:r>
        <w:rPr>
          <w:rStyle w:val="s0"/>
        </w:rPr>
        <w:t xml:space="preserve"> туралы инкассалық өкiмдер шығарады.</w:t>
      </w:r>
    </w:p>
    <w:p w:rsidR="00000000" w:rsidRDefault="00FC238B">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берешек өтелген жағдайда, салық төлеушiнiң (салық агентiнiң) салық берешегiнің сомасын өндiрi</w:t>
      </w:r>
      <w:r>
        <w:rPr>
          <w:rStyle w:val="s0"/>
        </w:rPr>
        <w:t>п алу туралы дебитордың банк шоттарына шығарылған инкассалық өкiмдер дебитор немесе салық төлеушi (салық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w:t>
      </w:r>
      <w:r>
        <w:rPr>
          <w:rStyle w:val="s0"/>
        </w:rPr>
        <w:t>ейінгі бір жұмыс күнi iшiнде керi қайтарып алуға жатады.</w:t>
      </w:r>
    </w:p>
    <w:p w:rsidR="00000000" w:rsidRDefault="00FC238B">
      <w:pPr>
        <w:ind w:firstLine="400"/>
        <w:jc w:val="both"/>
      </w:pPr>
      <w:r>
        <w:rPr>
          <w:rStyle w:val="s0"/>
        </w:rPr>
        <w:t>8. Салық төлеуші дебитордың банкі немесе банк операцияларының жекелеген түрлерін жүзеге асыратын ұйымы осы Кодекстің</w:t>
      </w:r>
      <w:r>
        <w:rPr>
          <w:rStyle w:val="s0"/>
        </w:rPr>
        <w:t xml:space="preserve"> </w:t>
      </w:r>
      <w:hyperlink w:anchor="sub6150000" w:history="1">
        <w:r>
          <w:rPr>
            <w:rStyle w:val="a3"/>
          </w:rPr>
          <w:t>615-бабында</w:t>
        </w:r>
      </w:hyperlink>
      <w:r>
        <w:rPr>
          <w:rStyle w:val="s0"/>
        </w:rPr>
        <w:t xml:space="preserve"> </w:t>
      </w:r>
      <w:r>
        <w:rPr>
          <w:rStyle w:val="s0"/>
        </w:rPr>
        <w:t>белгіленген талаптарға сәйкес салық т</w:t>
      </w:r>
      <w:r>
        <w:rPr>
          <w:rStyle w:val="s0"/>
        </w:rPr>
        <w:t>өлеушінің</w:t>
      </w:r>
      <w:r>
        <w:rPr>
          <w:rStyle w:val="s0"/>
        </w:rPr>
        <w:t xml:space="preserve"> (салық агентінің) салық берешегі сомасын өндіріп алу туралы салық органы шығарған инкассалық өкімді орындауға міндетті.</w:t>
      </w:r>
    </w:p>
    <w:p w:rsidR="00000000" w:rsidRDefault="00FC238B">
      <w:pPr>
        <w:ind w:firstLine="400"/>
        <w:jc w:val="both"/>
      </w:pPr>
      <w:r>
        <w:rPr>
          <w:rStyle w:val="s0"/>
          <w:b/>
          <w:bCs/>
        </w:rPr>
        <w:t> </w:t>
      </w:r>
    </w:p>
    <w:p w:rsidR="00000000" w:rsidRDefault="00FC238B">
      <w:pPr>
        <w:jc w:val="both"/>
      </w:pPr>
      <w:bookmarkStart w:id="1007" w:name="SUB6170000"/>
      <w:bookmarkEnd w:id="1007"/>
      <w:r>
        <w:rPr>
          <w:rStyle w:val="s3"/>
        </w:rPr>
        <w:t>2010.26.11. № 356-IV ҚР</w:t>
      </w:r>
      <w:r>
        <w:rPr>
          <w:rStyle w:val="s3"/>
        </w:rPr>
        <w:t xml:space="preserve"> </w:t>
      </w:r>
      <w:hyperlink r:id="rId6399" w:anchor="sub_id=120" w:history="1">
        <w:r>
          <w:rPr>
            <w:rStyle w:val="a3"/>
            <w:i/>
            <w:iCs/>
            <w:bdr w:val="none" w:sz="0" w:space="0" w:color="auto" w:frame="1"/>
          </w:rPr>
          <w:t>Заңымен</w:t>
        </w:r>
      </w:hyperlink>
      <w:r>
        <w:rPr>
          <w:rStyle w:val="s3"/>
        </w:rPr>
        <w:t xml:space="preserve">  </w:t>
      </w:r>
      <w:r>
        <w:rPr>
          <w:rStyle w:val="s3"/>
        </w:rPr>
        <w:t>617-бап өз</w:t>
      </w:r>
      <w:r>
        <w:rPr>
          <w:rStyle w:val="s3"/>
        </w:rPr>
        <w:t>гертілді (2011 ж. 1 қаңтардан бастап қолданысқа енгізілді) (</w:t>
      </w:r>
      <w:hyperlink r:id="rId6400" w:anchor="sub_id=617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w:t>
      </w:r>
      <w:r>
        <w:rPr>
          <w:rStyle w:val="s0"/>
          <w:b/>
          <w:bCs/>
        </w:rPr>
        <w:t>ерешегі</w:t>
      </w:r>
      <w:r>
        <w:rPr>
          <w:rStyle w:val="s0"/>
          <w:b/>
          <w:bCs/>
        </w:rPr>
        <w:t xml:space="preserve">  </w:t>
      </w:r>
      <w:r>
        <w:rPr>
          <w:rStyle w:val="s0"/>
          <w:b/>
          <w:bCs/>
        </w:rPr>
        <w:t>есебіне өндіріп алу</w:t>
      </w:r>
    </w:p>
    <w:p w:rsidR="00000000" w:rsidRDefault="00FC238B">
      <w:pPr>
        <w:ind w:firstLine="400"/>
        <w:jc w:val="both"/>
      </w:pPr>
      <w:r>
        <w:rPr>
          <w:rStyle w:val="s0"/>
        </w:rPr>
        <w:t>Осы Кодекстің</w:t>
      </w:r>
      <w:r>
        <w:rPr>
          <w:rStyle w:val="s0"/>
        </w:rPr>
        <w:t xml:space="preserve"> </w:t>
      </w:r>
      <w:hyperlink w:anchor="sub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w:t>
      </w:r>
      <w:r>
        <w:rPr>
          <w:rStyle w:val="s0"/>
        </w:rPr>
        <w:t xml:space="preserve">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FC238B">
      <w:pPr>
        <w:ind w:firstLine="400"/>
        <w:jc w:val="both"/>
      </w:pPr>
      <w:r>
        <w:rPr>
          <w:rStyle w:val="s0"/>
        </w:rPr>
        <w:t xml:space="preserve">Салық төлеушінің (салық агентінің) билік етуі шектелген мүлкін </w:t>
      </w:r>
      <w:r>
        <w:rPr>
          <w:rStyle w:val="s0"/>
        </w:rPr>
        <w:t>өндіріп</w:t>
      </w:r>
      <w:r>
        <w:rPr>
          <w:rStyle w:val="s0"/>
        </w:rPr>
        <w:t xml:space="preserve"> алу туралы қаулы</w:t>
      </w:r>
      <w:r>
        <w:rPr>
          <w:rStyle w:val="s0"/>
        </w:rPr>
        <w:t xml:space="preserve"> </w:t>
      </w:r>
      <w:hyperlink r:id="rId6401" w:anchor="sub_id=26" w:history="1">
        <w:r>
          <w:rPr>
            <w:rStyle w:val="a3"/>
          </w:rPr>
          <w:t>уәкілетті орган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 к</w:t>
      </w:r>
      <w:r>
        <w:rPr>
          <w:rStyle w:val="s0"/>
        </w:rPr>
        <w:t>өшірмелерімен</w:t>
      </w:r>
      <w:r>
        <w:rPr>
          <w:rStyle w:val="s0"/>
        </w:rPr>
        <w:t xml:space="preserve"> қоса уәкілетті заңды тұлғаға жіберіледі.</w:t>
      </w:r>
    </w:p>
    <w:p w:rsidR="00000000" w:rsidRDefault="00FC238B">
      <w:pPr>
        <w:ind w:firstLine="400"/>
        <w:jc w:val="both"/>
      </w:pPr>
      <w:r>
        <w:rPr>
          <w:rStyle w:val="s0"/>
        </w:rPr>
        <w:t> </w:t>
      </w:r>
    </w:p>
    <w:p w:rsidR="00000000" w:rsidRDefault="00FC238B">
      <w:pPr>
        <w:jc w:val="both"/>
      </w:pPr>
      <w:bookmarkStart w:id="1008" w:name="SUB6180000"/>
      <w:bookmarkEnd w:id="1008"/>
      <w:r>
        <w:rPr>
          <w:rStyle w:val="s3"/>
        </w:rPr>
        <w:t>2010.26.11. № 356-IV ҚР</w:t>
      </w:r>
      <w:r>
        <w:rPr>
          <w:rStyle w:val="s3"/>
        </w:rPr>
        <w:t xml:space="preserve"> </w:t>
      </w:r>
      <w:hyperlink r:id="rId6402"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6403" w:anchor="sub_id=618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FC238B">
      <w:pPr>
        <w:ind w:firstLine="400"/>
        <w:jc w:val="both"/>
      </w:pPr>
      <w:r>
        <w:rPr>
          <w:rStyle w:val="s0"/>
        </w:rPr>
        <w:t xml:space="preserve">Салық төлеушiнiң (салық агентiнiң) билiк етуi шектелген </w:t>
      </w:r>
      <w:r>
        <w:rPr>
          <w:rStyle w:val="s0"/>
        </w:rPr>
        <w:t>мүлкiн салық берешегi есебiне өткізуді уәкілетті заңды тұлға жүзеге асырады.</w:t>
      </w:r>
      <w:r>
        <w:rPr>
          <w:rStyle w:val="s0"/>
        </w:rPr>
        <w:t xml:space="preserve"> </w:t>
      </w:r>
    </w:p>
    <w:p w:rsidR="00000000" w:rsidRDefault="00FC238B">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FC238B">
      <w:pPr>
        <w:ind w:firstLine="400"/>
        <w:jc w:val="both"/>
      </w:pPr>
      <w:r>
        <w:t> </w:t>
      </w:r>
    </w:p>
    <w:p w:rsidR="00000000" w:rsidRDefault="00FC238B">
      <w:pPr>
        <w:ind w:firstLine="400"/>
        <w:jc w:val="both"/>
      </w:pPr>
      <w:bookmarkStart w:id="1009" w:name="SUB6190000"/>
      <w:bookmarkEnd w:id="1009"/>
      <w:r>
        <w:rPr>
          <w:rStyle w:val="s0"/>
          <w:b/>
          <w:bCs/>
        </w:rPr>
        <w:t>619-бап</w:t>
      </w:r>
      <w:r>
        <w:rPr>
          <w:rStyle w:val="s0"/>
        </w:rPr>
        <w:t xml:space="preserve">. </w:t>
      </w:r>
      <w:r>
        <w:rPr>
          <w:rStyle w:val="s0"/>
          <w:b/>
          <w:bCs/>
        </w:rPr>
        <w:t>Жарғылық капиталына</w:t>
      </w:r>
      <w:r>
        <w:rPr>
          <w:rStyle w:val="s0"/>
          <w:b/>
          <w:bCs/>
        </w:rPr>
        <w:t xml:space="preserve">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FC238B">
      <w:pPr>
        <w:ind w:firstLine="400"/>
        <w:jc w:val="both"/>
      </w:pPr>
      <w:r>
        <w:rPr>
          <w:rStyle w:val="s0"/>
        </w:rPr>
        <w:t>Осы Кодекстің</w:t>
      </w:r>
      <w:r>
        <w:rPr>
          <w:rStyle w:val="s0"/>
        </w:rPr>
        <w:t xml:space="preserve"> </w:t>
      </w:r>
      <w:hyperlink w:anchor="sub6140300" w:history="1">
        <w:r>
          <w:rPr>
            <w:rStyle w:val="a3"/>
          </w:rPr>
          <w:t>614-бабының 3-тармағының</w:t>
        </w:r>
      </w:hyperlink>
      <w:r>
        <w:rPr>
          <w:rStyle w:val="s0"/>
        </w:rPr>
        <w:t xml:space="preserve"> </w:t>
      </w:r>
      <w:r>
        <w:rPr>
          <w:rStyle w:val="s0"/>
        </w:rPr>
        <w:t>1) - 3) тармақшаларында көзделген барлық шаралар қолданылғаннан кейін сал</w:t>
      </w:r>
      <w:r>
        <w:rPr>
          <w:rStyle w:val="s0"/>
        </w:rPr>
        <w:t>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w:t>
      </w:r>
      <w:r>
        <w:rPr>
          <w:rStyle w:val="s0"/>
        </w:rPr>
        <w:t xml:space="preserve"> </w:t>
      </w:r>
      <w:hyperlink r:id="rId6404"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FC238B">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w:t>
      </w:r>
      <w:r>
        <w:rPr>
          <w:rStyle w:val="s0"/>
        </w:rPr>
        <w:t>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w:t>
      </w:r>
      <w:r>
        <w:rPr>
          <w:rStyle w:val="s0"/>
        </w:rPr>
        <w:t>оқтатыла тұрады.</w:t>
      </w:r>
    </w:p>
    <w:p w:rsidR="00000000" w:rsidRDefault="00FC238B">
      <w:pPr>
        <w:ind w:firstLine="400"/>
        <w:jc w:val="both"/>
      </w:pPr>
      <w:r>
        <w:rPr>
          <w:rStyle w:val="s0"/>
        </w:rPr>
        <w:t> </w:t>
      </w:r>
    </w:p>
    <w:p w:rsidR="00000000" w:rsidRDefault="00FC238B">
      <w:pPr>
        <w:ind w:firstLine="400"/>
        <w:jc w:val="both"/>
      </w:pPr>
      <w:bookmarkStart w:id="1010" w:name="SUB6200000"/>
      <w:bookmarkEnd w:id="1010"/>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FC238B">
      <w:pPr>
        <w:ind w:firstLine="400"/>
        <w:jc w:val="both"/>
      </w:pPr>
      <w:r>
        <w:rPr>
          <w:rStyle w:val="s0"/>
        </w:rPr>
        <w:t>1. Осы Кодекстің</w:t>
      </w:r>
      <w:r>
        <w:rPr>
          <w:rStyle w:val="s0"/>
        </w:rPr>
        <w:t xml:space="preserve"> </w:t>
      </w:r>
      <w:hyperlink w:anchor="sub6140000" w:history="1">
        <w:r>
          <w:rPr>
            <w:rStyle w:val="a3"/>
          </w:rPr>
          <w:t>614-бабында</w:t>
        </w:r>
      </w:hyperlink>
      <w:r>
        <w:rPr>
          <w:rStyle w:val="s0"/>
        </w:rPr>
        <w:t xml:space="preserve"> </w:t>
      </w:r>
      <w:r>
        <w:rPr>
          <w:rStyle w:val="s0"/>
        </w:rPr>
        <w:t>көзделген барлық шаралар қолданылғаннан кейін салық берешегі сомасын салық төлеуші (салық агенті) өтемеген жағдайда,</w:t>
      </w:r>
      <w:r>
        <w:rPr>
          <w:rStyle w:val="s0"/>
        </w:rPr>
        <w:t xml:space="preserve"> салық органы Қазақстан Республикасының</w:t>
      </w:r>
      <w:r>
        <w:rPr>
          <w:rStyle w:val="s0"/>
        </w:rPr>
        <w:t xml:space="preserve"> </w:t>
      </w:r>
      <w:hyperlink r:id="rId6405" w:anchor="sub_id=530000" w:history="1">
        <w:r>
          <w:rPr>
            <w:rStyle w:val="a3"/>
          </w:rPr>
          <w:t>заңнамалық актілеріне</w:t>
        </w:r>
      </w:hyperlink>
      <w:r>
        <w:rPr>
          <w:rStyle w:val="s0"/>
        </w:rPr>
        <w:t xml:space="preserve"> </w:t>
      </w:r>
      <w:r>
        <w:rPr>
          <w:rStyle w:val="s0"/>
        </w:rPr>
        <w:t>сәйкес оны банкрот деп тану жөнінде шаралар қолдануға құқылы.</w:t>
      </w:r>
    </w:p>
    <w:p w:rsidR="00000000" w:rsidRDefault="00FC238B">
      <w:pPr>
        <w:jc w:val="both"/>
      </w:pPr>
      <w:r>
        <w:rPr>
          <w:rStyle w:val="s3"/>
        </w:rPr>
        <w:t>2014.07.03. № 177-V ҚР</w:t>
      </w:r>
      <w:r>
        <w:rPr>
          <w:rStyle w:val="s3"/>
        </w:rPr>
        <w:t xml:space="preserve"> </w:t>
      </w:r>
      <w:hyperlink r:id="rId6406"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6407" w:anchor="sub_id=620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Банкрот деп танылған салық төлеушiнi (салық агентiн) тарату тәр</w:t>
      </w:r>
      <w:r>
        <w:rPr>
          <w:rStyle w:val="s0"/>
        </w:rPr>
        <w:t>тібі Қазақстан Республикасының оңалту және банкроттық туралы</w:t>
      </w:r>
      <w:r>
        <w:rPr>
          <w:rStyle w:val="s0"/>
        </w:rPr>
        <w:t xml:space="preserve"> </w:t>
      </w:r>
      <w:hyperlink r:id="rId6408" w:history="1">
        <w:r>
          <w:rPr>
            <w:rStyle w:val="a3"/>
          </w:rPr>
          <w:t>заңнамасына</w:t>
        </w:r>
      </w:hyperlink>
      <w:r>
        <w:rPr>
          <w:rStyle w:val="s0"/>
        </w:rPr>
        <w:t xml:space="preserve"> </w:t>
      </w:r>
      <w:r>
        <w:rPr>
          <w:rStyle w:val="s0"/>
        </w:rPr>
        <w:t>сәйкес жүзеге асырылады.</w:t>
      </w:r>
    </w:p>
    <w:p w:rsidR="00000000" w:rsidRDefault="00FC238B">
      <w:pPr>
        <w:ind w:firstLine="400"/>
        <w:jc w:val="both"/>
      </w:pPr>
      <w:r>
        <w:t> </w:t>
      </w:r>
    </w:p>
    <w:p w:rsidR="00000000" w:rsidRDefault="00FC238B">
      <w:pPr>
        <w:ind w:firstLine="400"/>
        <w:jc w:val="both"/>
      </w:pPr>
      <w:bookmarkStart w:id="1011" w:name="SUB6210000"/>
      <w:bookmarkEnd w:id="1011"/>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w:t>
      </w:r>
      <w:r>
        <w:rPr>
          <w:rStyle w:val="s0"/>
          <w:b/>
          <w:bCs/>
        </w:rPr>
        <w:t>рат құралдарында</w:t>
      </w:r>
      <w:r>
        <w:rPr>
          <w:rStyle w:val="s0"/>
          <w:b/>
          <w:bCs/>
        </w:rPr>
        <w:t>  жариялау</w:t>
      </w:r>
    </w:p>
    <w:p w:rsidR="00000000" w:rsidRDefault="00FC238B">
      <w:pPr>
        <w:jc w:val="both"/>
      </w:pPr>
      <w:r>
        <w:rPr>
          <w:rStyle w:val="s3"/>
        </w:rPr>
        <w:t>2009.16.11. № 200-ІV ҚР</w:t>
      </w:r>
      <w:r>
        <w:rPr>
          <w:rStyle w:val="s3"/>
        </w:rPr>
        <w:t xml:space="preserve"> </w:t>
      </w:r>
      <w:hyperlink r:id="rId6409" w:anchor="sub_id=19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410" w:anchor="sub_id=6210100" w:history="1">
        <w:r>
          <w:rPr>
            <w:rStyle w:val="a3"/>
            <w:i/>
            <w:iCs/>
            <w:bdr w:val="none" w:sz="0" w:space="0" w:color="auto" w:frame="1"/>
          </w:rPr>
          <w:t>ред</w:t>
        </w:r>
      </w:hyperlink>
      <w:r>
        <w:rPr>
          <w:rStyle w:val="s3"/>
        </w:rPr>
        <w:t>.қара); 2010.02.04. № 262-IV ҚР</w:t>
      </w:r>
      <w:r>
        <w:rPr>
          <w:rStyle w:val="s3"/>
        </w:rPr>
        <w:t xml:space="preserve"> </w:t>
      </w:r>
      <w:hyperlink r:id="rId6411" w:anchor="sub_id=829" w:history="1">
        <w:r>
          <w:rPr>
            <w:rStyle w:val="a3"/>
            <w:i/>
            <w:iCs/>
            <w:bdr w:val="none" w:sz="0" w:space="0" w:color="auto" w:frame="1"/>
          </w:rPr>
          <w:t>Заңымен</w:t>
        </w:r>
      </w:hyperlink>
      <w:r>
        <w:rPr>
          <w:rStyle w:val="s3"/>
        </w:rPr>
        <w:t xml:space="preserve"> (</w:t>
      </w:r>
      <w:hyperlink r:id="rId6412" w:anchor="sub_id=20000" w:history="1">
        <w:r>
          <w:rPr>
            <w:rStyle w:val="a3"/>
            <w:i/>
            <w:iCs/>
            <w:bdr w:val="none" w:sz="0" w:space="0" w:color="auto" w:frame="1"/>
          </w:rPr>
          <w:t>жарияланғанынан</w:t>
        </w:r>
      </w:hyperlink>
      <w:r>
        <w:rPr>
          <w:rStyle w:val="s3"/>
        </w:rPr>
        <w:t xml:space="preserve"> </w:t>
      </w:r>
      <w:r>
        <w:rPr>
          <w:rStyle w:val="s3"/>
        </w:rPr>
        <w:t>кейін ал</w:t>
      </w:r>
      <w:r>
        <w:rPr>
          <w:rStyle w:val="s3"/>
        </w:rPr>
        <w:t>ты ай өткен соң қолданысқа енгізілді) (бұр.</w:t>
      </w:r>
      <w:hyperlink r:id="rId6413" w:anchor="sub_id=6210100" w:history="1">
        <w:r>
          <w:rPr>
            <w:rStyle w:val="a3"/>
            <w:i/>
            <w:iCs/>
            <w:bdr w:val="none" w:sz="0" w:space="0" w:color="auto" w:frame="1"/>
          </w:rPr>
          <w:t>ред</w:t>
        </w:r>
      </w:hyperlink>
      <w:r>
        <w:rPr>
          <w:rStyle w:val="s3"/>
        </w:rPr>
        <w:t>.қара); 2014.28.11. № 257-V ҚР</w:t>
      </w:r>
      <w:r>
        <w:rPr>
          <w:rStyle w:val="s3"/>
        </w:rPr>
        <w:t xml:space="preserve"> </w:t>
      </w:r>
      <w:hyperlink r:id="rId6414" w:anchor="sub_id=621" w:history="1">
        <w:r>
          <w:rPr>
            <w:rStyle w:val="a3"/>
            <w:i/>
            <w:iCs/>
            <w:bdr w:val="none" w:sz="0" w:space="0" w:color="auto" w:frame="1"/>
          </w:rPr>
          <w:t>Заңымен</w:t>
        </w:r>
      </w:hyperlink>
      <w:r>
        <w:rPr>
          <w:rStyle w:val="s3"/>
        </w:rPr>
        <w:t xml:space="preserve"> </w:t>
      </w:r>
      <w:r>
        <w:rPr>
          <w:rStyle w:val="s3"/>
        </w:rPr>
        <w:t>(2015</w:t>
      </w:r>
      <w:r>
        <w:rPr>
          <w:rStyle w:val="s3"/>
        </w:rPr>
        <w:t xml:space="preserve"> ж. 1 қаңтардан бастап қолданысқа енгізілді) (</w:t>
      </w:r>
      <w:hyperlink r:id="rId6415" w:anchor="sub_id=62101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Салық органдары салық берешегі туындаған күннен бастап алты ай ішінде өтелмеген:</w:t>
      </w:r>
      <w:r>
        <w:rPr>
          <w:rStyle w:val="s0"/>
        </w:rPr>
        <w:t xml:space="preserve"> </w:t>
      </w:r>
    </w:p>
    <w:p w:rsidR="00000000" w:rsidRDefault="00FC238B">
      <w:pPr>
        <w:ind w:firstLine="400"/>
        <w:jc w:val="both"/>
      </w:pPr>
      <w:r>
        <w:rPr>
          <w:rStyle w:val="s0"/>
        </w:rPr>
        <w:t>дара к</w:t>
      </w:r>
      <w:r>
        <w:rPr>
          <w:rStyle w:val="s0"/>
        </w:rPr>
        <w:t>әсіпкерлердің</w:t>
      </w:r>
      <w:r>
        <w:rPr>
          <w:rStyle w:val="s0"/>
        </w:rPr>
        <w:t>, жекеше нотариустардың, жеке сот орындаушыларының, адвокаттардың, кәсіби медиаторлардың - республикалық бюджет туралы заңда белгіленген және тиісті қаржы жылының 1 қаңтарында қолданыста болған</w:t>
      </w:r>
      <w:r>
        <w:rPr>
          <w:rStyle w:val="s0"/>
        </w:rPr>
        <w:t xml:space="preserve"> </w:t>
      </w:r>
      <w:hyperlink r:id="rId6416"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FC238B">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w:t>
      </w:r>
      <w:r>
        <w:rPr>
          <w:rStyle w:val="s0"/>
        </w:rPr>
        <w:t>к көрсеткiштiң 150 еселенген мөлшерiнен асатын мөлшердегi салық берешегi бар салық төлеушiлердiң (салық агенттерiнiң) тiзiмiн бұқаралық ақпарат құралдарында жариялайды.</w:t>
      </w:r>
    </w:p>
    <w:p w:rsidR="00000000" w:rsidRDefault="00FC238B">
      <w:pPr>
        <w:ind w:firstLine="400"/>
        <w:jc w:val="both"/>
      </w:pPr>
      <w:r>
        <w:rPr>
          <w:rStyle w:val="s0"/>
        </w:rPr>
        <w:t>Бұл ретте тізімде салық төлеушінің (салық агентінің) тегі, аты, әкесінің аты (ол болған</w:t>
      </w:r>
      <w:r>
        <w:rPr>
          <w:rStyle w:val="s0"/>
        </w:rPr>
        <w:t xml:space="preserve"> жағдайда) не атауы, экономикалық қызмет түрі, сәйкестендіру нөмірі, салық төлеуші (салық агенті) басшысының тегі, аты, әкесінің аты (ол бар болса) және салық берешегінің жалпы сомасы көрсетіледі.</w:t>
      </w:r>
    </w:p>
    <w:p w:rsidR="00000000" w:rsidRDefault="00FC238B">
      <w:pPr>
        <w:jc w:val="both"/>
      </w:pPr>
      <w:r>
        <w:rPr>
          <w:rStyle w:val="s3"/>
        </w:rPr>
        <w:t xml:space="preserve">2009.10.07. </w:t>
      </w:r>
      <w:hyperlink r:id="rId6417"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6418" w:anchor="sub_id=621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2. Уәкілетті органның интернет-ресурсында орналастырылған салық төлеушілер (салық </w:t>
      </w:r>
      <w:r>
        <w:rPr>
          <w:rStyle w:val="s0"/>
        </w:rPr>
        <w:t xml:space="preserve">агенттері) тізімі осы бапта көрсетілген өлшемдерге сәйкес салық төлеушілерді (салық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w:t>
      </w:r>
      <w:r>
        <w:rPr>
          <w:rStyle w:val="s0"/>
        </w:rPr>
        <w:t>кейінгі айдың 20-сынан кешіктірмей тоқсан сайын жаңартылады.</w:t>
      </w:r>
      <w:r>
        <w:rPr>
          <w:rStyle w:val="s0"/>
        </w:rPr>
        <w:t xml:space="preserve"> </w:t>
      </w:r>
    </w:p>
    <w:p w:rsidR="00000000" w:rsidRDefault="00FC238B">
      <w:pPr>
        <w:ind w:firstLine="400"/>
        <w:jc w:val="both"/>
      </w:pPr>
      <w:r>
        <w:rPr>
          <w:rStyle w:val="s0"/>
          <w:b/>
          <w:bCs/>
        </w:rPr>
        <w:t> </w:t>
      </w:r>
    </w:p>
    <w:p w:rsidR="00000000" w:rsidRDefault="00FC238B">
      <w:pPr>
        <w:jc w:val="both"/>
      </w:pPr>
      <w:bookmarkStart w:id="1012" w:name="SUB6220000"/>
      <w:bookmarkEnd w:id="1012"/>
      <w:r>
        <w:rPr>
          <w:rStyle w:val="s3"/>
        </w:rPr>
        <w:t>2010.02.04. № 262-IV ҚР</w:t>
      </w:r>
      <w:r>
        <w:rPr>
          <w:rStyle w:val="s3"/>
        </w:rPr>
        <w:t xml:space="preserve"> </w:t>
      </w:r>
      <w:hyperlink r:id="rId6419" w:anchor="sub_id=830" w:history="1">
        <w:r>
          <w:rPr>
            <w:rStyle w:val="a3"/>
            <w:i/>
            <w:iCs/>
            <w:bdr w:val="none" w:sz="0" w:space="0" w:color="auto" w:frame="1"/>
          </w:rPr>
          <w:t>Заңымен</w:t>
        </w:r>
      </w:hyperlink>
      <w:r>
        <w:rPr>
          <w:rStyle w:val="s3"/>
        </w:rPr>
        <w:t xml:space="preserve"> (</w:t>
      </w:r>
      <w:hyperlink r:id="rId642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21" w:anchor="sub_id=6220000" w:history="1">
        <w:r>
          <w:rPr>
            <w:rStyle w:val="a3"/>
            <w:i/>
            <w:iCs/>
            <w:bdr w:val="none" w:sz="0" w:space="0" w:color="auto" w:frame="1"/>
          </w:rPr>
          <w:t>ред</w:t>
        </w:r>
      </w:hyperlink>
      <w:r>
        <w:rPr>
          <w:rStyle w:val="s3"/>
        </w:rPr>
        <w:t>.қара); 2014.15.01. № 164-V ҚР</w:t>
      </w:r>
      <w:r>
        <w:rPr>
          <w:rStyle w:val="s3"/>
        </w:rPr>
        <w:t xml:space="preserve"> </w:t>
      </w:r>
      <w:hyperlink r:id="rId6422" w:anchor="sub_id=622" w:history="1">
        <w:r>
          <w:rPr>
            <w:rStyle w:val="a3"/>
            <w:i/>
            <w:iCs/>
            <w:bdr w:val="none" w:sz="0" w:space="0" w:color="auto" w:frame="1"/>
          </w:rPr>
          <w:t>Заңымен</w:t>
        </w:r>
      </w:hyperlink>
      <w:r>
        <w:rPr>
          <w:rStyle w:val="s3"/>
        </w:rPr>
        <w:t xml:space="preserve"> (</w:t>
      </w:r>
      <w:hyperlink r:id="rId6423" w:anchor="sub_id=6220300" w:history="1">
        <w:r>
          <w:rPr>
            <w:rStyle w:val="a3"/>
            <w:i/>
            <w:iCs/>
            <w:bdr w:val="none" w:sz="0" w:space="0" w:color="auto" w:frame="1"/>
          </w:rPr>
          <w:t>бұр.ред.қара</w:t>
        </w:r>
      </w:hyperlink>
      <w:r>
        <w:rPr>
          <w:rStyle w:val="s3"/>
        </w:rPr>
        <w:t>); 2014.29.09. № 239-V ҚР</w:t>
      </w:r>
      <w:r>
        <w:rPr>
          <w:rStyle w:val="s3"/>
        </w:rPr>
        <w:t xml:space="preserve"> </w:t>
      </w:r>
      <w:hyperlink r:id="rId6424" w:anchor="sub_id=622" w:history="1">
        <w:r>
          <w:rPr>
            <w:rStyle w:val="a3"/>
            <w:i/>
            <w:iCs/>
            <w:bdr w:val="none" w:sz="0" w:space="0" w:color="auto" w:frame="1"/>
          </w:rPr>
          <w:t>Заңымен</w:t>
        </w:r>
      </w:hyperlink>
      <w:r>
        <w:rPr>
          <w:rStyle w:val="s3"/>
        </w:rPr>
        <w:t xml:space="preserve"> (</w:t>
      </w:r>
      <w:hyperlink r:id="rId6425"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6426"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w:t>
      </w:r>
      <w:r>
        <w:rPr>
          <w:rStyle w:val="s3"/>
        </w:rPr>
        <w:t>н бастап қолданысқа енгізілді) (</w:t>
      </w:r>
      <w:hyperlink r:id="rId6427" w:anchor="sub_id=622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622-бап. Дара кәсіпкер, жекеше нотариус, жеке сот орындаушысы, адвокат, кәсіби медиатор болып табылмайтын салық төлеуші жеке</w:t>
      </w:r>
      <w:r>
        <w:rPr>
          <w:rStyle w:val="s1"/>
        </w:rPr>
        <w:t xml:space="preserve"> тұлғаның салық берешегін өндіріп алу</w:t>
      </w:r>
    </w:p>
    <w:p w:rsidR="00000000" w:rsidRDefault="00FC238B">
      <w:pPr>
        <w:ind w:firstLine="400"/>
        <w:jc w:val="both"/>
      </w:pPr>
      <w:r>
        <w:rPr>
          <w:rStyle w:val="s0"/>
        </w:rPr>
        <w:t>1. Дара кәсіпкер, жекеше нотариус, жеке сот орындаушысы, адвокат, кәсіби медиатор болып табылмайтын салық төлеуші жеке тұлға салық берешегінің сомаларын төлемеген немесе толық төлемеген жағдайларда, салық органы осы са</w:t>
      </w:r>
      <w:r>
        <w:rPr>
          <w:rStyle w:val="s0"/>
        </w:rPr>
        <w:t>лық төлеушінің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FC238B">
      <w:pPr>
        <w:ind w:firstLine="400"/>
        <w:jc w:val="both"/>
      </w:pPr>
      <w:r>
        <w:rPr>
          <w:rStyle w:val="s0"/>
        </w:rPr>
        <w:t>2. Дара кәсіпкер, жекеше нотариус, жеке сот орындаушысы, адвокат, кәсіби медиатор болып табылмайтын салық төлеу</w:t>
      </w:r>
      <w:r>
        <w:rPr>
          <w:rStyle w:val="s0"/>
        </w:rPr>
        <w:t>ші - жеке тұлғаның салық берешегі сомаларын өндіріп алу туралы сот бұйрығын шығару туралы өтініштер немесе талап қоюлар бойынша істерді қарау Қазақстан Республикасының азаматтық іс жүргізу заңнамасына сәйкес жүргізіледі.</w:t>
      </w:r>
    </w:p>
    <w:p w:rsidR="00000000" w:rsidRDefault="00FC238B">
      <w:pPr>
        <w:ind w:firstLine="400"/>
        <w:jc w:val="both"/>
      </w:pPr>
      <w:r>
        <w:rPr>
          <w:rStyle w:val="s0"/>
        </w:rPr>
        <w:t xml:space="preserve">3. Дара кәсіпкер, жекеше нотариус, </w:t>
      </w:r>
      <w:r>
        <w:rPr>
          <w:rStyle w:val="s0"/>
        </w:rPr>
        <w:t xml:space="preserve">жеке сот орындаушысы, адвокат, кәсіби медиатор болып табылмайтын салық төлеуші жеке тұлғаның мүлкі есебінен салық берешегін өндіріп алуды атқарушылық iс жүргiзу органдары Қазақстан Республикасының атқарушылық iс жүргiзу және сот орындаушыларының мәртебесі </w:t>
      </w:r>
      <w:r>
        <w:rPr>
          <w:rStyle w:val="s0"/>
        </w:rPr>
        <w:t>туралы заңнамасында белгіленген тәртіппен жүзеге асырады.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1013" w:name="SUB6230000"/>
      <w:bookmarkEnd w:id="1013"/>
      <w:r>
        <w:rPr>
          <w:rStyle w:val="s1"/>
        </w:rPr>
        <w:t>87-тарау. ІРІ САЛЫҚ ТӨЛЕУШІЛЕР МОНИТОРИНГІ</w:t>
      </w:r>
    </w:p>
    <w:p w:rsidR="00000000" w:rsidRDefault="00FC238B">
      <w:pPr>
        <w:ind w:firstLine="400"/>
        <w:jc w:val="both"/>
      </w:pPr>
      <w:r>
        <w:rPr>
          <w:rStyle w:val="s0"/>
        </w:rPr>
        <w:t> </w:t>
      </w:r>
    </w:p>
    <w:p w:rsidR="00000000" w:rsidRDefault="00FC238B">
      <w:pPr>
        <w:ind w:firstLine="400"/>
        <w:jc w:val="both"/>
      </w:pPr>
      <w:r>
        <w:rPr>
          <w:rStyle w:val="s0"/>
          <w:b/>
          <w:bCs/>
        </w:rPr>
        <w:t>623-бап</w:t>
      </w:r>
      <w:r>
        <w:rPr>
          <w:rStyle w:val="s0"/>
        </w:rPr>
        <w:t xml:space="preserve">. </w:t>
      </w:r>
      <w:r>
        <w:rPr>
          <w:rStyle w:val="s0"/>
          <w:b/>
          <w:bCs/>
        </w:rPr>
        <w:t xml:space="preserve">Жалпы ережелер </w:t>
      </w:r>
    </w:p>
    <w:p w:rsidR="00000000" w:rsidRDefault="00FC238B">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w:t>
      </w:r>
      <w:r>
        <w:rPr>
          <w:rStyle w:val="s0"/>
        </w:rPr>
        <w:t xml:space="preserve"> салынатын базасын анықтау, Қазақстан Республикасының салық заңнамасының сақталуын және</w:t>
      </w:r>
      <w:r>
        <w:rPr>
          <w:rStyle w:val="s0"/>
        </w:rPr>
        <w:t xml:space="preserve"> </w:t>
      </w:r>
      <w:hyperlink r:id="rId6428"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w:t>
      </w:r>
      <w:r>
        <w:rPr>
          <w:rStyle w:val="s0"/>
        </w:rPr>
        <w:t>ықтық бағаларды бақылау мақсатында олардың қаржылық-шаруашылық қызметін талдау жолымен жүзеге асырылады.</w:t>
      </w:r>
    </w:p>
    <w:p w:rsidR="00000000" w:rsidRDefault="00FC238B">
      <w:pPr>
        <w:jc w:val="both"/>
      </w:pPr>
      <w:r>
        <w:rPr>
          <w:rStyle w:val="s3"/>
        </w:rPr>
        <w:t>2009.16.11. № 200-ІV ҚР</w:t>
      </w:r>
      <w:r>
        <w:rPr>
          <w:rStyle w:val="s3"/>
        </w:rPr>
        <w:t xml:space="preserve"> </w:t>
      </w:r>
      <w:hyperlink r:id="rId6429"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w:t>
      </w:r>
      <w:r>
        <w:rPr>
          <w:rStyle w:val="s3"/>
        </w:rPr>
        <w:t>ңтардан</w:t>
      </w:r>
      <w:r>
        <w:rPr>
          <w:rStyle w:val="s3"/>
        </w:rPr>
        <w:t xml:space="preserve"> бастап қолданысқа енгiзiлді) (бұр.</w:t>
      </w:r>
      <w:hyperlink r:id="rId6430" w:anchor="sub_id=6230200" w:history="1">
        <w:r>
          <w:rPr>
            <w:rStyle w:val="a3"/>
            <w:i/>
            <w:iCs/>
            <w:bdr w:val="none" w:sz="0" w:space="0" w:color="auto" w:frame="1"/>
          </w:rPr>
          <w:t>ред</w:t>
        </w:r>
      </w:hyperlink>
      <w:r>
        <w:rPr>
          <w:rStyle w:val="s3"/>
        </w:rPr>
        <w:t>.қара); 2012.26.12. № 61-V ҚР</w:t>
      </w:r>
      <w:r>
        <w:rPr>
          <w:rStyle w:val="s3"/>
        </w:rPr>
        <w:t xml:space="preserve"> </w:t>
      </w:r>
      <w:hyperlink r:id="rId6431" w:anchor="sub_id=623" w:history="1">
        <w:r>
          <w:rPr>
            <w:rStyle w:val="a3"/>
            <w:i/>
            <w:iCs/>
            <w:bdr w:val="none" w:sz="0" w:space="0" w:color="auto" w:frame="1"/>
          </w:rPr>
          <w:t>Заңымен</w:t>
        </w:r>
      </w:hyperlink>
      <w:r>
        <w:rPr>
          <w:rStyle w:val="s3"/>
        </w:rPr>
        <w:t xml:space="preserve"> </w:t>
      </w:r>
      <w:r>
        <w:rPr>
          <w:rStyle w:val="s3"/>
        </w:rPr>
        <w:t>2-тарма</w:t>
      </w:r>
      <w:r>
        <w:rPr>
          <w:rStyle w:val="s3"/>
        </w:rPr>
        <w:t>қ</w:t>
      </w:r>
      <w:r>
        <w:rPr>
          <w:rStyle w:val="s3"/>
        </w:rPr>
        <w:t xml:space="preserve"> өзгертілді (2012 ж. 1 қаңтардан бастап қолданысқа енгізілді) (</w:t>
      </w:r>
      <w:hyperlink r:id="rId6432" w:anchor="sub_id=62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Егер осы тармақта өзгеше белгiленбесе, осы Кодекстiң</w:t>
      </w:r>
      <w:r>
        <w:rPr>
          <w:rStyle w:val="s0"/>
        </w:rPr>
        <w:t xml:space="preserve"> </w:t>
      </w:r>
      <w:hyperlink w:anchor="sub990000" w:history="1">
        <w:r>
          <w:rPr>
            <w:rStyle w:val="a3"/>
          </w:rPr>
          <w:t>99-ба</w:t>
        </w:r>
        <w:r>
          <w:rPr>
            <w:rStyle w:val="a3"/>
          </w:rPr>
          <w:t>бында</w:t>
        </w:r>
      </w:hyperlink>
      <w:r>
        <w:rPr>
          <w:rStyle w:val="s0"/>
        </w:rPr>
        <w:t xml:space="preserve"> </w:t>
      </w:r>
      <w:r>
        <w:rPr>
          <w:rStyle w:val="s0"/>
        </w:rPr>
        <w:t>көзделген түзету есепке алынбағанда жылдық жиынтық табысы неғұрлым көп, бір мезгiлде мына талаптарға сай келетiн:</w:t>
      </w:r>
    </w:p>
    <w:p w:rsidR="00000000" w:rsidRDefault="00FC238B">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w:t>
      </w:r>
      <w:r>
        <w:rPr>
          <w:rStyle w:val="s0"/>
        </w:rPr>
        <w:t>ық төлеушiлердiң тiзбесi бекітілуге жататын жылдың соңында қолданыста болған</w:t>
      </w:r>
      <w:r>
        <w:rPr>
          <w:rStyle w:val="s0"/>
        </w:rPr>
        <w:t xml:space="preserve"> </w:t>
      </w:r>
      <w:hyperlink r:id="rId6433"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FC238B">
      <w:pPr>
        <w:ind w:firstLine="400"/>
        <w:jc w:val="both"/>
      </w:pPr>
      <w:r>
        <w:rPr>
          <w:rStyle w:val="s0"/>
        </w:rPr>
        <w:t>2) қызметкерлерiнiң саны кемiнде 250 адамды</w:t>
      </w:r>
      <w:r>
        <w:rPr>
          <w:rStyle w:val="s0"/>
        </w:rPr>
        <w:t xml:space="preserve"> құрайтын iрi салық төлеушiлер мониторинг жүргiзiлуге жатады.</w:t>
      </w:r>
      <w:r>
        <w:rPr>
          <w:rStyle w:val="s0"/>
        </w:rPr>
        <w:t xml:space="preserve"> </w:t>
      </w:r>
    </w:p>
    <w:p w:rsidR="00000000" w:rsidRDefault="00FC238B">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w:t>
      </w:r>
      <w:r>
        <w:rPr>
          <w:rStyle w:val="s0"/>
        </w:rPr>
        <w:t>елісімде (келісімшартта) көрсетiлген,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w:t>
      </w:r>
      <w:r>
        <w:rPr>
          <w:rStyle w:val="s0"/>
        </w:rPr>
        <w:t>ндарында қызметін жүзеге асыратын сенім 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w:t>
      </w:r>
      <w:r>
        <w:rPr>
          <w:rStyle w:val="s0"/>
        </w:rPr>
        <w:t>ленген шарттардың сақталуына қарамастан, iрi салық төлеушiлер тiзбесiне енгзiледi.</w:t>
      </w:r>
    </w:p>
    <w:p w:rsidR="00000000" w:rsidRDefault="00FC238B">
      <w:pPr>
        <w:ind w:firstLine="400"/>
        <w:jc w:val="both"/>
      </w:pPr>
      <w:r>
        <w:rPr>
          <w:rStyle w:val="s0"/>
        </w:rPr>
        <w:t>Осы баптың мақсатында:</w:t>
      </w:r>
      <w:r>
        <w:rPr>
          <w:rStyle w:val="s0"/>
        </w:rPr>
        <w:t xml:space="preserve"> </w:t>
      </w:r>
    </w:p>
    <w:p w:rsidR="00000000" w:rsidRDefault="00FC238B">
      <w:pPr>
        <w:ind w:firstLine="400"/>
        <w:jc w:val="both"/>
      </w:pPr>
      <w:r>
        <w:rPr>
          <w:rStyle w:val="s0"/>
        </w:rPr>
        <w:t>1) 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 есепке алынбаған жылдық жиынтық табыс, мониторинг жүргiзiлуге жататын iр</w:t>
      </w:r>
      <w:r>
        <w:rPr>
          <w:rStyle w:val="s0"/>
        </w:rPr>
        <w:t>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w:t>
      </w:r>
      <w:r>
        <w:rPr>
          <w:rStyle w:val="s0"/>
        </w:rPr>
        <w:t xml:space="preserve"> </w:t>
      </w:r>
    </w:p>
    <w:p w:rsidR="00000000" w:rsidRDefault="00FC238B">
      <w:pPr>
        <w:ind w:firstLine="400"/>
        <w:jc w:val="both"/>
      </w:pPr>
      <w:r>
        <w:rPr>
          <w:rStyle w:val="s0"/>
        </w:rPr>
        <w:t>2) активтердiң баланстық құны мониторинг жүргiзiлуге жататын iрi салық төлеушiлер тiзбесi бекiтуг</w:t>
      </w:r>
      <w:r>
        <w:rPr>
          <w:rStyle w:val="s0"/>
        </w:rPr>
        <w:t>е жататын жылдың алдындағы жылдағы жылдық қаржылық есептілік деректерi негiзiнде айқындалады;</w:t>
      </w:r>
      <w:r>
        <w:rPr>
          <w:rStyle w:val="s0"/>
        </w:rPr>
        <w:t xml:space="preserve"> </w:t>
      </w:r>
    </w:p>
    <w:p w:rsidR="00000000" w:rsidRDefault="00FC238B">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w:t>
      </w:r>
      <w:r>
        <w:rPr>
          <w:rStyle w:val="s0"/>
        </w:rPr>
        <w:t>әне</w:t>
      </w:r>
      <w:r>
        <w:rPr>
          <w:rStyle w:val="s0"/>
        </w:rPr>
        <w:t xml:space="preserve"> әлеуметтiк салық бойынша декларациялардың деректерi негiзiнде айқындалады.</w:t>
      </w:r>
      <w:r>
        <w:rPr>
          <w:rStyle w:val="s0"/>
        </w:rPr>
        <w:t xml:space="preserve"> </w:t>
      </w:r>
    </w:p>
    <w:p w:rsidR="00000000" w:rsidRDefault="00FC238B">
      <w:pPr>
        <w:ind w:firstLine="400"/>
        <w:jc w:val="both"/>
      </w:pPr>
      <w:r>
        <w:rPr>
          <w:rStyle w:val="s0"/>
        </w:rPr>
        <w:t>Осы Кодекстiң</w:t>
      </w:r>
      <w:r>
        <w:rPr>
          <w:rStyle w:val="s0"/>
        </w:rPr>
        <w:t xml:space="preserve"> </w:t>
      </w:r>
      <w:hyperlink w:anchor="sub990000" w:history="1">
        <w:r>
          <w:rPr>
            <w:rStyle w:val="a3"/>
          </w:rPr>
          <w:t>99-бабында</w:t>
        </w:r>
      </w:hyperlink>
      <w:r>
        <w:rPr>
          <w:rStyle w:val="s0"/>
        </w:rPr>
        <w:t xml:space="preserve"> </w:t>
      </w:r>
      <w:r>
        <w:rPr>
          <w:rStyle w:val="s0"/>
        </w:rPr>
        <w:t>көзделген түзетудi есепке алмағанда, осы тармақта белгiленген шарттарға сәйкес келетiн iрi салық төлеушiлердiң iшiнен ж</w:t>
      </w:r>
      <w:r>
        <w:rPr>
          <w:rStyle w:val="s0"/>
        </w:rPr>
        <w:t>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FC238B">
      <w:pPr>
        <w:ind w:firstLine="400"/>
        <w:jc w:val="both"/>
      </w:pPr>
      <w:r>
        <w:rPr>
          <w:rStyle w:val="s0"/>
        </w:rPr>
        <w:t>3. Қазақстан Республикасының Үкіметі мониторингке жататын</w:t>
      </w:r>
      <w:r>
        <w:rPr>
          <w:rStyle w:val="s0"/>
        </w:rPr>
        <w:t xml:space="preserve"> </w:t>
      </w:r>
      <w:hyperlink r:id="rId6434"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FC238B">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w:t>
      </w:r>
      <w:r>
        <w:rPr>
          <w:rStyle w:val="s0"/>
        </w:rPr>
        <w:t>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FC238B">
      <w:pPr>
        <w:ind w:firstLine="400"/>
        <w:jc w:val="both"/>
      </w:pPr>
      <w:r>
        <w:rPr>
          <w:rStyle w:val="s0"/>
        </w:rPr>
        <w:t>Мониторингке жататын ірі салық төлеушілердің бекітілген</w:t>
      </w:r>
      <w:r>
        <w:rPr>
          <w:rStyle w:val="s0"/>
        </w:rPr>
        <w:t xml:space="preserve"> </w:t>
      </w:r>
      <w:hyperlink r:id="rId6435"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FC238B">
      <w:pPr>
        <w:ind w:firstLine="400"/>
        <w:jc w:val="both"/>
      </w:pPr>
      <w:r>
        <w:rPr>
          <w:rStyle w:val="s0"/>
        </w:rPr>
        <w:t xml:space="preserve">Мониторингке жататын ірі салық төлеушілердің бекітілген тізбесі қолданысқа енгізілген күннен бастап екі жыл бойына қолданыста болады және </w:t>
      </w:r>
      <w:r>
        <w:rPr>
          <w:rStyle w:val="s0"/>
        </w:rPr>
        <w:t>осы кезең ішінде қайта қаралуға жатады</w:t>
      </w:r>
    </w:p>
    <w:p w:rsidR="00000000" w:rsidRDefault="00FC238B">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w:t>
      </w:r>
      <w:r>
        <w:rPr>
          <w:rStyle w:val="s0"/>
        </w:rPr>
        <w:t xml:space="preserve"> жатады.</w:t>
      </w:r>
    </w:p>
    <w:p w:rsidR="00000000" w:rsidRDefault="00FC238B">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w:t>
      </w:r>
      <w:r>
        <w:rPr>
          <w:rStyle w:val="s0"/>
        </w:rPr>
        <w:t>ды.</w:t>
      </w:r>
    </w:p>
    <w:p w:rsidR="00000000" w:rsidRDefault="00FC238B">
      <w:pPr>
        <w:ind w:firstLine="400"/>
        <w:jc w:val="both"/>
      </w:pPr>
      <w:r>
        <w:rPr>
          <w:rStyle w:val="s0"/>
        </w:rPr>
        <w:t> </w:t>
      </w:r>
    </w:p>
    <w:p w:rsidR="00000000" w:rsidRDefault="00FC238B">
      <w:pPr>
        <w:ind w:firstLine="400"/>
        <w:jc w:val="both"/>
      </w:pPr>
      <w:bookmarkStart w:id="1014" w:name="SUB6240000"/>
      <w:bookmarkEnd w:id="1014"/>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FC238B">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FC238B">
      <w:pPr>
        <w:ind w:firstLine="400"/>
        <w:jc w:val="both"/>
      </w:pPr>
      <w:r>
        <w:rPr>
          <w:rStyle w:val="s0"/>
        </w:rPr>
        <w:t>2. Егер осы бапта өзгеше бел</w:t>
      </w:r>
      <w:r>
        <w:rPr>
          <w:rStyle w:val="s0"/>
        </w:rPr>
        <w:t>гіленбесе, мониторинг бойынша есептілікке мыналар жатады:</w:t>
      </w:r>
    </w:p>
    <w:p w:rsidR="00000000" w:rsidRDefault="00FC238B">
      <w:pPr>
        <w:jc w:val="both"/>
      </w:pPr>
      <w:r>
        <w:rPr>
          <w:rStyle w:val="s3"/>
        </w:rPr>
        <w:t>2008.10.12  </w:t>
      </w:r>
      <w:r>
        <w:rPr>
          <w:rStyle w:val="s3"/>
        </w:rPr>
        <w:t>№ 100-IV ҚР Заңның</w:t>
      </w:r>
      <w:r>
        <w:rPr>
          <w:rStyle w:val="s3"/>
        </w:rPr>
        <w:t xml:space="preserve"> </w:t>
      </w:r>
      <w:hyperlink r:id="rId6436" w:anchor="sub_id=19010000" w:history="1">
        <w:r>
          <w:rPr>
            <w:rStyle w:val="a3"/>
            <w:i/>
            <w:iCs/>
            <w:bdr w:val="none" w:sz="0" w:space="0" w:color="auto" w:frame="1"/>
          </w:rPr>
          <w:t>19-1-бабына</w:t>
        </w:r>
      </w:hyperlink>
      <w:r>
        <w:rPr>
          <w:rStyle w:val="s3"/>
        </w:rPr>
        <w:t xml:space="preserve"> </w:t>
      </w:r>
      <w:r>
        <w:rPr>
          <w:rStyle w:val="s3"/>
        </w:rPr>
        <w:t>сәйкес 624-бабының 2-тармағы 1) және 2) тармақшаларының қолданылуы 20</w:t>
      </w:r>
      <w:r>
        <w:rPr>
          <w:rStyle w:val="s3"/>
        </w:rPr>
        <w:t>16 жылғы 1 қаңтарға дейін тоқтатылды</w:t>
      </w:r>
    </w:p>
    <w:p w:rsidR="00000000" w:rsidRDefault="00FC238B">
      <w:pPr>
        <w:ind w:firstLine="400"/>
        <w:jc w:val="both"/>
      </w:pPr>
      <w:r>
        <w:rPr>
          <w:rStyle w:val="s0"/>
        </w:rPr>
        <w:t>1) 2012.26.12. № 61-V ҚР</w:t>
      </w:r>
      <w:r>
        <w:rPr>
          <w:rStyle w:val="s0"/>
        </w:rPr>
        <w:t xml:space="preserve"> </w:t>
      </w:r>
      <w:hyperlink r:id="rId6437"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38" w:anchor="sub_id=624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2012.26.12. № 61-V ҚР</w:t>
      </w:r>
      <w:r>
        <w:rPr>
          <w:rStyle w:val="s0"/>
        </w:rPr>
        <w:t xml:space="preserve"> </w:t>
      </w:r>
      <w:hyperlink r:id="rId6439"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40" w:anchor="sub_id=62402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бухгалтерлік баланс;</w:t>
      </w:r>
    </w:p>
    <w:p w:rsidR="00000000" w:rsidRDefault="00FC238B">
      <w:pPr>
        <w:ind w:firstLine="400"/>
        <w:jc w:val="both"/>
      </w:pPr>
      <w:r>
        <w:rPr>
          <w:rStyle w:val="s0"/>
        </w:rPr>
        <w:t>4) өндірілген және сатып алынған тауарлардың, орындалған жұмыстардың, көрсетілетін қызметтердің қозғалысы туралы есеп;</w:t>
      </w:r>
    </w:p>
    <w:p w:rsidR="00000000" w:rsidRDefault="00FC238B">
      <w:pPr>
        <w:ind w:firstLine="400"/>
        <w:jc w:val="both"/>
      </w:pPr>
      <w:r>
        <w:rPr>
          <w:rStyle w:val="s0"/>
        </w:rPr>
        <w:t>5) өндірілген өнімнің, орындал</w:t>
      </w:r>
      <w:r>
        <w:rPr>
          <w:rStyle w:val="s0"/>
        </w:rPr>
        <w:t>ған</w:t>
      </w:r>
      <w:r>
        <w:rPr>
          <w:rStyle w:val="s0"/>
        </w:rPr>
        <w:t xml:space="preserve"> жұмыстардың, көрсетілген қызметтердің өзіндік құны;</w:t>
      </w:r>
    </w:p>
    <w:p w:rsidR="00000000" w:rsidRDefault="00FC238B">
      <w:pPr>
        <w:ind w:firstLine="400"/>
        <w:jc w:val="both"/>
      </w:pPr>
      <w:r>
        <w:rPr>
          <w:rStyle w:val="s0"/>
        </w:rPr>
        <w:t>6) қаржылық-шаруашылық қызметінің нәтижелері туралы есеп;</w:t>
      </w:r>
    </w:p>
    <w:p w:rsidR="00000000" w:rsidRDefault="00FC238B">
      <w:pPr>
        <w:ind w:firstLine="400"/>
        <w:jc w:val="both"/>
      </w:pPr>
      <w:r>
        <w:rPr>
          <w:rStyle w:val="s0"/>
        </w:rPr>
        <w:t>7) дебиторлық және кредиторлық берешекті таратып жазу.</w:t>
      </w:r>
    </w:p>
    <w:p w:rsidR="00000000" w:rsidRDefault="00FC238B">
      <w:pPr>
        <w:jc w:val="both"/>
      </w:pPr>
      <w:r>
        <w:rPr>
          <w:rStyle w:val="s3"/>
        </w:rPr>
        <w:t>2012.05.07. № 30-V ҚР</w:t>
      </w:r>
      <w:r>
        <w:rPr>
          <w:rStyle w:val="s3"/>
        </w:rPr>
        <w:t xml:space="preserve"> </w:t>
      </w:r>
      <w:hyperlink r:id="rId6441" w:anchor="sub_id=624" w:history="1">
        <w:r>
          <w:rPr>
            <w:rStyle w:val="a3"/>
            <w:i/>
            <w:iCs/>
            <w:bdr w:val="none" w:sz="0" w:space="0" w:color="auto" w:frame="1"/>
          </w:rPr>
          <w:t>Заңымен</w:t>
        </w:r>
      </w:hyperlink>
      <w:r>
        <w:rPr>
          <w:rStyle w:val="s3"/>
        </w:rPr>
        <w:t xml:space="preserve"> </w:t>
      </w:r>
      <w:r>
        <w:rPr>
          <w:rStyle w:val="s3"/>
        </w:rPr>
        <w:t>3-тармақ өзгертілді (</w:t>
      </w:r>
      <w:hyperlink r:id="rId6442" w:anchor="sub_id=624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Мониторингке жататын және банктік қызметті, сондай-ақ банк операцияларының жекелеген түрлерін лицензия негіз</w:t>
      </w:r>
      <w:r>
        <w:rPr>
          <w:rStyle w:val="s0"/>
        </w:rPr>
        <w:t>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FC238B">
      <w:pPr>
        <w:jc w:val="both"/>
      </w:pPr>
      <w:r>
        <w:rPr>
          <w:rStyle w:val="s3"/>
        </w:rPr>
        <w:t>2008.10.12  </w:t>
      </w:r>
      <w:r>
        <w:rPr>
          <w:rStyle w:val="s3"/>
        </w:rPr>
        <w:t>№ 100-IV ҚР Заңның</w:t>
      </w:r>
      <w:r>
        <w:rPr>
          <w:rStyle w:val="s3"/>
        </w:rPr>
        <w:t xml:space="preserve"> </w:t>
      </w:r>
      <w:hyperlink r:id="rId6443" w:anchor="sub_id=19010000" w:history="1">
        <w:r>
          <w:rPr>
            <w:rStyle w:val="a3"/>
            <w:i/>
            <w:iCs/>
            <w:bdr w:val="none" w:sz="0" w:space="0" w:color="auto" w:frame="1"/>
          </w:rPr>
          <w:t>19-1-бабына</w:t>
        </w:r>
      </w:hyperlink>
      <w:r>
        <w:rPr>
          <w:rStyle w:val="s3"/>
        </w:rPr>
        <w:t xml:space="preserve"> </w:t>
      </w:r>
      <w:r>
        <w:rPr>
          <w:rStyle w:val="s3"/>
        </w:rPr>
        <w:t>сәйкес 624-бабының 3-тармағы 1) және 2) тармақшаларының қолданылуы 2016 жылғы 1 қаңтарға дейін тоқтатылды</w:t>
      </w:r>
    </w:p>
    <w:p w:rsidR="00000000" w:rsidRDefault="00FC238B">
      <w:pPr>
        <w:ind w:firstLine="400"/>
        <w:jc w:val="both"/>
      </w:pPr>
      <w:r>
        <w:rPr>
          <w:rStyle w:val="s0"/>
        </w:rPr>
        <w:t>1) 2012.26.12. № 61-V ҚР</w:t>
      </w:r>
      <w:r>
        <w:rPr>
          <w:rStyle w:val="s0"/>
        </w:rPr>
        <w:t xml:space="preserve"> </w:t>
      </w:r>
      <w:hyperlink r:id="rId6444" w:anchor="sub_id=624" w:history="1">
        <w:r>
          <w:rPr>
            <w:rStyle w:val="a3"/>
          </w:rPr>
          <w:t>Заңымен</w:t>
        </w:r>
      </w:hyperlink>
      <w:r>
        <w:rPr>
          <w:rStyle w:val="s0"/>
        </w:rPr>
        <w:t xml:space="preserve"> алып та</w:t>
      </w:r>
      <w:r>
        <w:rPr>
          <w:rStyle w:val="s0"/>
        </w:rPr>
        <w:t xml:space="preserve">сталды </w:t>
      </w:r>
      <w:r>
        <w:rPr>
          <w:rStyle w:val="s3"/>
        </w:rPr>
        <w:t>(2013 ж. 1 қаңтардан бастап қолданысқа енгізілді) (</w:t>
      </w:r>
      <w:hyperlink r:id="rId6445" w:anchor="sub_id=62403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w:t>
      </w:r>
      <w:r>
        <w:rPr>
          <w:rStyle w:val="s19"/>
        </w:rPr>
        <w:t xml:space="preserve"> </w:t>
      </w:r>
      <w:r>
        <w:rPr>
          <w:rStyle w:val="s0"/>
        </w:rPr>
        <w:t>2012.26.12. № 61-V ҚР</w:t>
      </w:r>
      <w:r>
        <w:rPr>
          <w:rStyle w:val="s0"/>
        </w:rPr>
        <w:t xml:space="preserve"> </w:t>
      </w:r>
      <w:hyperlink r:id="rId6446" w:anchor="sub_id=624"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447" w:anchor="sub_id=62403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бухгалтертерлік баланс;</w:t>
      </w:r>
    </w:p>
    <w:p w:rsidR="00000000" w:rsidRDefault="00FC238B">
      <w:pPr>
        <w:ind w:firstLine="400"/>
        <w:jc w:val="both"/>
      </w:pPr>
      <w:r>
        <w:rPr>
          <w:rStyle w:val="s0"/>
        </w:rPr>
        <w:t>4) кірістер мен шығыстар туралы есеп;</w:t>
      </w:r>
    </w:p>
    <w:p w:rsidR="00000000" w:rsidRDefault="00FC238B">
      <w:pPr>
        <w:ind w:firstLine="400"/>
        <w:jc w:val="both"/>
      </w:pPr>
      <w:r>
        <w:rPr>
          <w:rStyle w:val="s0"/>
        </w:rPr>
        <w:t>5) дебитор</w:t>
      </w:r>
      <w:r>
        <w:rPr>
          <w:rStyle w:val="s0"/>
        </w:rPr>
        <w:t>лық және кредиторлық берешекті таратып жазу.</w:t>
      </w:r>
      <w:r>
        <w:rPr>
          <w:rStyle w:val="s0"/>
        </w:rPr>
        <w:t xml:space="preserve"> </w:t>
      </w:r>
    </w:p>
    <w:p w:rsidR="00000000" w:rsidRDefault="00FC238B">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бойынша есептілікке мыналар жатады:</w:t>
      </w:r>
    </w:p>
    <w:p w:rsidR="00000000" w:rsidRDefault="00FC238B">
      <w:pPr>
        <w:ind w:firstLine="400"/>
        <w:jc w:val="both"/>
      </w:pPr>
      <w:r>
        <w:rPr>
          <w:rStyle w:val="s0"/>
        </w:rPr>
        <w:t>1) сақтандыру қызметі туралы есеп;</w:t>
      </w:r>
    </w:p>
    <w:p w:rsidR="00000000" w:rsidRDefault="00FC238B">
      <w:pPr>
        <w:ind w:firstLine="400"/>
        <w:jc w:val="both"/>
      </w:pPr>
      <w:r>
        <w:rPr>
          <w:rStyle w:val="s0"/>
        </w:rPr>
        <w:t>2) бухгалтерлік баланс;</w:t>
      </w:r>
    </w:p>
    <w:p w:rsidR="00000000" w:rsidRDefault="00FC238B">
      <w:pPr>
        <w:ind w:firstLine="400"/>
        <w:jc w:val="both"/>
      </w:pPr>
      <w:r>
        <w:rPr>
          <w:rStyle w:val="s0"/>
        </w:rPr>
        <w:t>3) кірістер мен шығыстар туралы есеп.</w:t>
      </w:r>
    </w:p>
    <w:p w:rsidR="00000000" w:rsidRDefault="00FC238B">
      <w:pPr>
        <w:ind w:firstLine="400"/>
        <w:jc w:val="both"/>
      </w:pPr>
      <w:r>
        <w:rPr>
          <w:rStyle w:val="s0"/>
        </w:rPr>
        <w:t>5. Мониторингке жататын және Қазақстан Республикасының заңнамасында белгіленген тәртіппен міндетті зейнетақы жарналарын, міндетті кәсіптік зейнетақы жарналарын тарту және зейнетақы төлемдері бойынша қызметті, сондай-ақ</w:t>
      </w:r>
      <w:r>
        <w:rPr>
          <w:rStyle w:val="s0"/>
        </w:rPr>
        <w:t xml:space="preserve">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FC238B">
      <w:pPr>
        <w:ind w:firstLine="400"/>
        <w:jc w:val="both"/>
      </w:pPr>
      <w:r>
        <w:rPr>
          <w:rStyle w:val="s0"/>
        </w:rPr>
        <w:t>1) зейнетақы активтері бойынша есеп;</w:t>
      </w:r>
    </w:p>
    <w:p w:rsidR="00000000" w:rsidRDefault="00FC238B">
      <w:pPr>
        <w:ind w:firstLine="400"/>
        <w:jc w:val="both"/>
      </w:pPr>
      <w:r>
        <w:rPr>
          <w:rStyle w:val="s0"/>
        </w:rPr>
        <w:t>2) зейнетақы активтерін басқару бойынша есеп;</w:t>
      </w:r>
    </w:p>
    <w:p w:rsidR="00000000" w:rsidRDefault="00FC238B">
      <w:pPr>
        <w:ind w:firstLine="400"/>
        <w:jc w:val="both"/>
      </w:pPr>
      <w:r>
        <w:rPr>
          <w:rStyle w:val="s0"/>
        </w:rPr>
        <w:t>3) бухгалтерлік б</w:t>
      </w:r>
      <w:r>
        <w:rPr>
          <w:rStyle w:val="s0"/>
        </w:rPr>
        <w:t>аланс;</w:t>
      </w:r>
    </w:p>
    <w:p w:rsidR="00000000" w:rsidRDefault="00FC238B">
      <w:pPr>
        <w:ind w:firstLine="400"/>
        <w:jc w:val="both"/>
      </w:pPr>
      <w:r>
        <w:rPr>
          <w:rStyle w:val="s0"/>
        </w:rPr>
        <w:t>4) кірістер мен шығыстар туралы есеп.</w:t>
      </w:r>
    </w:p>
    <w:p w:rsidR="00000000" w:rsidRDefault="00FC238B">
      <w:pPr>
        <w:jc w:val="both"/>
      </w:pPr>
      <w:r>
        <w:rPr>
          <w:rStyle w:val="s3"/>
        </w:rPr>
        <w:t>2012.26.12. № 61-V ҚР</w:t>
      </w:r>
      <w:r>
        <w:rPr>
          <w:rStyle w:val="s3"/>
        </w:rPr>
        <w:t xml:space="preserve"> </w:t>
      </w:r>
      <w:hyperlink r:id="rId6448"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449"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6450"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6451" w:anchor="sub_id=6240600" w:history="1">
        <w:r>
          <w:rPr>
            <w:rStyle w:val="a3"/>
            <w:i/>
            <w:iCs/>
            <w:bdr w:val="none" w:sz="0" w:space="0" w:color="auto" w:frame="1"/>
          </w:rPr>
          <w:t>бұр.ред.қара</w:t>
        </w:r>
      </w:hyperlink>
      <w:r>
        <w:rPr>
          <w:rStyle w:val="s3"/>
        </w:rPr>
        <w:t>) 6-тармақ өзгертілді</w:t>
      </w:r>
    </w:p>
    <w:p w:rsidR="00000000" w:rsidRDefault="00FC238B">
      <w:pPr>
        <w:ind w:firstLine="400"/>
        <w:jc w:val="both"/>
      </w:pPr>
      <w:r>
        <w:rPr>
          <w:rStyle w:val="s0"/>
        </w:rPr>
        <w:t>6. Мониторингке жататын ірі салық төлеушілер осы баптың 2 - 5-тармақтарында көрсетілген есептілікті есепті салық кезеңінен кейінгі екінші айдың 15-күнінен кешіктірмей уәкілетті</w:t>
      </w:r>
      <w:r>
        <w:rPr>
          <w:rStyle w:val="s0"/>
        </w:rPr>
        <w:t xml:space="preserve"> орган бекіткен тәртіппен және нысандар бойынша тоқсан сайын ұсынып отырады.</w:t>
      </w:r>
    </w:p>
    <w:p w:rsidR="00000000" w:rsidRDefault="00FC238B">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1015" w:name="SUB6250000"/>
      <w:bookmarkEnd w:id="1015"/>
      <w:r>
        <w:rPr>
          <w:rStyle w:val="s1"/>
        </w:rPr>
        <w:t>88-тарау. ТӘУЕКЕЛДЕРДІ БАСҚАРУ ЖҮЙ</w:t>
      </w:r>
      <w:r>
        <w:rPr>
          <w:rStyle w:val="s1"/>
        </w:rPr>
        <w:t>ЕСІ</w:t>
      </w:r>
    </w:p>
    <w:p w:rsidR="00000000" w:rsidRDefault="00FC238B">
      <w:pPr>
        <w:ind w:firstLine="400"/>
        <w:jc w:val="both"/>
      </w:pPr>
      <w:r>
        <w:rPr>
          <w:rStyle w:val="s0"/>
        </w:rPr>
        <w:t> </w:t>
      </w:r>
    </w:p>
    <w:p w:rsidR="00000000" w:rsidRDefault="00FC238B">
      <w:pPr>
        <w:ind w:firstLine="400"/>
        <w:jc w:val="both"/>
      </w:pPr>
      <w:r>
        <w:rPr>
          <w:rStyle w:val="s0"/>
          <w:b/>
          <w:bCs/>
        </w:rPr>
        <w:t>625-бап</w:t>
      </w:r>
      <w:r>
        <w:rPr>
          <w:rStyle w:val="s0"/>
        </w:rPr>
        <w:t xml:space="preserve">. </w:t>
      </w:r>
      <w:r>
        <w:rPr>
          <w:rStyle w:val="s0"/>
          <w:b/>
          <w:bCs/>
        </w:rPr>
        <w:t xml:space="preserve">Жалпы ережелер </w:t>
      </w:r>
    </w:p>
    <w:p w:rsidR="00000000" w:rsidRDefault="00FC238B">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w:t>
      </w:r>
      <w:r>
        <w:rPr>
          <w:rStyle w:val="s0"/>
        </w:rPr>
        <w:t>де салық бақылауының нысандарын саралап қолдану жүзеге асырылады.</w:t>
      </w:r>
      <w:r>
        <w:rPr>
          <w:rStyle w:val="s0"/>
        </w:rPr>
        <w:t xml:space="preserve"> </w:t>
      </w:r>
    </w:p>
    <w:p w:rsidR="00000000" w:rsidRDefault="00FC238B">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FC238B">
      <w:pPr>
        <w:ind w:firstLine="400"/>
        <w:jc w:val="both"/>
      </w:pPr>
      <w:r>
        <w:rPr>
          <w:rStyle w:val="s0"/>
        </w:rPr>
        <w:t>3.</w:t>
      </w:r>
      <w:r>
        <w:rPr>
          <w:rStyle w:val="s0"/>
        </w:rPr>
        <w:t xml:space="preserve"> Салық органдарының тәуекелдерді басқару жүйелерін қолдану мақсаттары:</w:t>
      </w:r>
    </w:p>
    <w:p w:rsidR="00000000" w:rsidRDefault="00FC238B">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FC238B">
      <w:pPr>
        <w:ind w:firstLine="400"/>
        <w:jc w:val="both"/>
      </w:pPr>
      <w:r>
        <w:rPr>
          <w:rStyle w:val="s0"/>
        </w:rPr>
        <w:t>2) салық салу саласында бұзушылықтарды анықтау бойынша мүмкінді</w:t>
      </w:r>
      <w:r>
        <w:rPr>
          <w:rStyle w:val="s0"/>
        </w:rPr>
        <w:t>ктерді кеңейту.</w:t>
      </w:r>
    </w:p>
    <w:p w:rsidR="00000000" w:rsidRDefault="00FC238B">
      <w:pPr>
        <w:jc w:val="both"/>
      </w:pPr>
      <w:r>
        <w:rPr>
          <w:rStyle w:val="s3"/>
        </w:rPr>
        <w:t>2012.26.12. № 61-V ҚР</w:t>
      </w:r>
      <w:r>
        <w:rPr>
          <w:rStyle w:val="s3"/>
        </w:rPr>
        <w:t xml:space="preserve"> </w:t>
      </w:r>
      <w:hyperlink r:id="rId6452"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w:t>
      </w:r>
      <w:hyperlink r:id="rId6453" w:anchor="sub_id=625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Тәуекелдерді басқару жүйесі салықтық бақылауды жүзеге асыру кезінде, оның ішінде:</w:t>
      </w:r>
    </w:p>
    <w:p w:rsidR="00000000" w:rsidRDefault="00FC238B">
      <w:pPr>
        <w:jc w:val="both"/>
      </w:pPr>
      <w:r>
        <w:rPr>
          <w:rStyle w:val="s3"/>
        </w:rPr>
        <w:t>2012.26.12. № 61-V ҚР</w:t>
      </w:r>
      <w:r>
        <w:rPr>
          <w:rStyle w:val="s3"/>
        </w:rPr>
        <w:t xml:space="preserve"> </w:t>
      </w:r>
      <w:hyperlink r:id="rId6454" w:anchor="sub_id=625" w:history="1">
        <w:r>
          <w:rPr>
            <w:rStyle w:val="a3"/>
            <w:i/>
            <w:iCs/>
            <w:bdr w:val="none" w:sz="0" w:space="0" w:color="auto" w:frame="1"/>
          </w:rPr>
          <w:t>Заңымен</w:t>
        </w:r>
      </w:hyperlink>
      <w:r>
        <w:rPr>
          <w:rStyle w:val="s3"/>
        </w:rPr>
        <w:t xml:space="preserve"> </w:t>
      </w:r>
      <w:r>
        <w:rPr>
          <w:rStyle w:val="s3"/>
        </w:rPr>
        <w:t>1) тармақша жаңа р</w:t>
      </w:r>
      <w:r>
        <w:rPr>
          <w:rStyle w:val="s3"/>
        </w:rPr>
        <w:t>едакцияда (2009 ж. 1 қаңтардан бастап қолданысқа енгізілді) (</w:t>
      </w:r>
      <w:hyperlink r:id="rId6455" w:anchor="sub_id=62504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салықтық тексеру жүргізу үшін салық төлеушілерді (салық агенттерін) іріктеу;</w:t>
      </w:r>
    </w:p>
    <w:p w:rsidR="00000000" w:rsidRDefault="00FC238B">
      <w:pPr>
        <w:jc w:val="both"/>
      </w:pPr>
      <w:r>
        <w:rPr>
          <w:rStyle w:val="s3"/>
        </w:rPr>
        <w:t>2010.30.06. № 2</w:t>
      </w:r>
      <w:r>
        <w:rPr>
          <w:rStyle w:val="s3"/>
        </w:rPr>
        <w:t>97-ІV ҚР</w:t>
      </w:r>
      <w:r>
        <w:rPr>
          <w:rStyle w:val="s3"/>
        </w:rPr>
        <w:t xml:space="preserve"> </w:t>
      </w:r>
      <w:hyperlink r:id="rId6456"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FC238B">
      <w:pPr>
        <w:ind w:firstLine="400"/>
        <w:jc w:val="both"/>
      </w:pPr>
      <w:r>
        <w:rPr>
          <w:rStyle w:val="s0"/>
        </w:rPr>
        <w:t>1-1) қайтаруға жататын қосылған құн салығының асып кеткен сомасын растау үшін</w:t>
      </w:r>
      <w:r>
        <w:rPr>
          <w:rStyle w:val="s0"/>
        </w:rPr>
        <w:t>;</w:t>
      </w:r>
    </w:p>
    <w:p w:rsidR="00000000" w:rsidRDefault="00FC238B">
      <w:pPr>
        <w:jc w:val="both"/>
      </w:pPr>
      <w:r>
        <w:rPr>
          <w:rStyle w:val="s3"/>
        </w:rPr>
        <w:t>2013.05.12. № 152-V ҚР</w:t>
      </w:r>
      <w:r>
        <w:rPr>
          <w:rStyle w:val="s3"/>
        </w:rPr>
        <w:t xml:space="preserve"> </w:t>
      </w:r>
      <w:hyperlink r:id="rId6457"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FC238B">
      <w:pPr>
        <w:ind w:firstLine="400"/>
        <w:jc w:val="both"/>
      </w:pPr>
      <w:r>
        <w:rPr>
          <w:rStyle w:val="s0"/>
        </w:rPr>
        <w:t>1-2) камералдық бақылау нәтижелері бойынша анықталған бұзушыл</w:t>
      </w:r>
      <w:r>
        <w:rPr>
          <w:rStyle w:val="s0"/>
        </w:rPr>
        <w:t>ықтардың тәуекел деңгейін анықтау мақсатында пайдаланылады.</w:t>
      </w:r>
    </w:p>
    <w:p w:rsidR="00000000" w:rsidRDefault="00FC238B">
      <w:pPr>
        <w:ind w:firstLine="400"/>
        <w:jc w:val="both"/>
      </w:pPr>
      <w:r>
        <w:rPr>
          <w:rStyle w:val="s0"/>
        </w:rPr>
        <w:t>Бұл ретте уәкілетті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w:t>
      </w:r>
      <w:r>
        <w:rPr>
          <w:rStyle w:val="s0"/>
        </w:rPr>
        <w:t>итерийлері құпия (қызметтік) ақпарат болып табылады;</w:t>
      </w:r>
    </w:p>
    <w:p w:rsidR="00000000" w:rsidRDefault="00FC238B">
      <w:pPr>
        <w:jc w:val="both"/>
      </w:pPr>
      <w:r>
        <w:rPr>
          <w:rStyle w:val="s3"/>
        </w:rPr>
        <w:t>2012.26.12. № 61-V ҚР</w:t>
      </w:r>
      <w:r>
        <w:rPr>
          <w:rStyle w:val="s3"/>
        </w:rPr>
        <w:t xml:space="preserve"> </w:t>
      </w:r>
      <w:hyperlink r:id="rId6458"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6459" w:anchor="sub_id=62504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осы Кодекстiң</w:t>
      </w:r>
      <w:r>
        <w:rPr>
          <w:rStyle w:val="s0"/>
        </w:rPr>
        <w:t xml:space="preserve"> </w:t>
      </w:r>
      <w:hyperlink w:anchor="sub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w:t>
      </w:r>
      <w:r>
        <w:rPr>
          <w:rStyle w:val="s0"/>
        </w:rPr>
        <w:t>ықты айқындау мақсатында пайдаланылады.</w:t>
      </w:r>
    </w:p>
    <w:p w:rsidR="00000000" w:rsidRDefault="00FC238B">
      <w:pPr>
        <w:ind w:firstLine="400"/>
        <w:jc w:val="both"/>
      </w:pPr>
      <w:r>
        <w:rPr>
          <w:rStyle w:val="s0"/>
        </w:rPr>
        <w:t>5. 2009.17.07. № 188-IV ҚР</w:t>
      </w:r>
      <w:r>
        <w:rPr>
          <w:rStyle w:val="s0"/>
        </w:rPr>
        <w:t xml:space="preserve"> </w:t>
      </w:r>
      <w:hyperlink r:id="rId6460" w:anchor="sub_id=625" w:history="1">
        <w:r>
          <w:rPr>
            <w:rStyle w:val="a3"/>
          </w:rPr>
          <w:t>Заңымен</w:t>
        </w:r>
      </w:hyperlink>
      <w:r>
        <w:rPr>
          <w:rStyle w:val="s0"/>
        </w:rPr>
        <w:t xml:space="preserve"> алып тасталды </w:t>
      </w:r>
      <w:r>
        <w:rPr>
          <w:rStyle w:val="s3"/>
        </w:rPr>
        <w:t>(бұр.</w:t>
      </w:r>
      <w:hyperlink r:id="rId6461" w:anchor="sub_id=6250500" w:history="1">
        <w:r>
          <w:rPr>
            <w:rStyle w:val="a3"/>
            <w:i/>
            <w:iCs/>
            <w:bdr w:val="none" w:sz="0" w:space="0" w:color="auto" w:frame="1"/>
          </w:rPr>
          <w:t>ред</w:t>
        </w:r>
      </w:hyperlink>
      <w:r>
        <w:rPr>
          <w:rStyle w:val="s3"/>
        </w:rPr>
        <w:t>.қара)</w:t>
      </w:r>
    </w:p>
    <w:p w:rsidR="00000000" w:rsidRDefault="00FC238B">
      <w:pPr>
        <w:ind w:firstLine="400"/>
        <w:jc w:val="both"/>
      </w:pPr>
      <w:r>
        <w:rPr>
          <w:rStyle w:val="s0"/>
        </w:rPr>
        <w:t>6. Тәуекелдерді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FC238B">
      <w:pPr>
        <w:jc w:val="both"/>
      </w:pPr>
      <w:r>
        <w:rPr>
          <w:rStyle w:val="s3"/>
        </w:rPr>
        <w:t>2012.26.12. № 61-V ҚР</w:t>
      </w:r>
      <w:r>
        <w:rPr>
          <w:rStyle w:val="s3"/>
        </w:rPr>
        <w:t xml:space="preserve"> </w:t>
      </w:r>
      <w:hyperlink r:id="rId6462" w:anchor="sub_id=625" w:history="1">
        <w:r>
          <w:rPr>
            <w:rStyle w:val="a3"/>
            <w:i/>
            <w:iCs/>
            <w:bdr w:val="none" w:sz="0" w:space="0" w:color="auto" w:frame="1"/>
          </w:rPr>
          <w:t>Заңымен</w:t>
        </w:r>
      </w:hyperlink>
      <w:r>
        <w:rPr>
          <w:rStyle w:val="s3"/>
        </w:rPr>
        <w:t xml:space="preserve"> </w:t>
      </w:r>
      <w:r>
        <w:rPr>
          <w:rStyle w:val="s3"/>
        </w:rPr>
        <w:t>7-тармақпен толық</w:t>
      </w:r>
      <w:r>
        <w:rPr>
          <w:rStyle w:val="s3"/>
        </w:rPr>
        <w:t>тырылды (2009 ж. 1 қаңтардан бастап қолданысқа енгізілді)</w:t>
      </w:r>
      <w:r>
        <w:rPr>
          <w:rStyle w:val="s3"/>
        </w:rPr>
        <w:t xml:space="preserve"> </w:t>
      </w:r>
    </w:p>
    <w:p w:rsidR="00000000" w:rsidRDefault="00FC238B">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6463" w:anchor="sub_id=1" w:history="1">
        <w:r>
          <w:rPr>
            <w:rStyle w:val="a3"/>
          </w:rPr>
          <w:t>критерийлерін</w:t>
        </w:r>
      </w:hyperlink>
      <w:r>
        <w:rPr>
          <w:rStyle w:val="s0"/>
        </w:rPr>
        <w:t xml:space="preserve"> </w:t>
      </w:r>
      <w:r>
        <w:rPr>
          <w:rStyle w:val="s0"/>
        </w:rPr>
        <w:t>және тәуекелдерді басқару жүйесін қолдану</w:t>
      </w:r>
      <w:r>
        <w:rPr>
          <w:rStyle w:val="s0"/>
        </w:rPr>
        <w:t xml:space="preserve"> </w:t>
      </w:r>
      <w:hyperlink r:id="rId6464"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FC238B">
      <w:pPr>
        <w:ind w:firstLine="400"/>
        <w:jc w:val="both"/>
      </w:pPr>
      <w:r>
        <w:t> </w:t>
      </w:r>
    </w:p>
    <w:p w:rsidR="00000000" w:rsidRDefault="00FC238B">
      <w:pPr>
        <w:ind w:left="1200" w:hanging="800"/>
        <w:jc w:val="both"/>
      </w:pPr>
      <w:bookmarkStart w:id="1016" w:name="SUB6260000"/>
      <w:bookmarkEnd w:id="1016"/>
      <w:r>
        <w:rPr>
          <w:rStyle w:val="s1"/>
        </w:rPr>
        <w:t>626-бап. Салық органдарының тәуекелдерді бағалау және басқару жөніндегі іс-қ</w:t>
      </w:r>
      <w:r>
        <w:rPr>
          <w:rStyle w:val="s1"/>
        </w:rPr>
        <w:t>имылдары</w:t>
      </w:r>
    </w:p>
    <w:p w:rsidR="00000000" w:rsidRDefault="00FC238B">
      <w:pPr>
        <w:ind w:firstLine="400"/>
        <w:jc w:val="both"/>
      </w:pPr>
      <w:r>
        <w:rPr>
          <w:rStyle w:val="s0"/>
        </w:rPr>
        <w:t>Салық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w:t>
      </w:r>
      <w:r>
        <w:rPr>
          <w:rStyle w:val="s0"/>
        </w:rPr>
        <w:t>үзеге</w:t>
      </w:r>
      <w:r>
        <w:rPr>
          <w:rStyle w:val="s0"/>
        </w:rPr>
        <w:t xml:space="preserve"> асырады.</w:t>
      </w:r>
    </w:p>
    <w:p w:rsidR="00000000" w:rsidRDefault="00FC238B">
      <w:pPr>
        <w:ind w:firstLine="400"/>
        <w:jc w:val="both"/>
      </w:pPr>
      <w:r>
        <w:rPr>
          <w:rStyle w:val="s0"/>
        </w:rPr>
        <w:t>Мұндай талдаудың нәтижелерін салық органдары осы Кодекстің</w:t>
      </w:r>
      <w:r>
        <w:rPr>
          <w:rStyle w:val="s0"/>
        </w:rPr>
        <w:t xml:space="preserve"> </w:t>
      </w:r>
      <w:hyperlink w:anchor="sub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1017" w:name="SUB6270000"/>
      <w:bookmarkEnd w:id="1017"/>
      <w:r>
        <w:rPr>
          <w:rStyle w:val="s1"/>
        </w:rPr>
        <w:t>89-тарау. САЛЫҚТЫҚ ТЕКСЕРУЛЕР</w:t>
      </w:r>
    </w:p>
    <w:p w:rsidR="00000000" w:rsidRDefault="00FC238B">
      <w:pPr>
        <w:jc w:val="center"/>
      </w:pPr>
      <w:r>
        <w:rPr>
          <w:rStyle w:val="s1"/>
        </w:rPr>
        <w:t> </w:t>
      </w:r>
    </w:p>
    <w:p w:rsidR="00000000" w:rsidRDefault="00FC238B">
      <w:pPr>
        <w:jc w:val="center"/>
      </w:pPr>
      <w:r>
        <w:rPr>
          <w:rStyle w:val="s1"/>
        </w:rPr>
        <w:t>§ 1. Салықтық тексерулер ұғымы, типтері мен түр</w:t>
      </w:r>
      <w:r>
        <w:rPr>
          <w:rStyle w:val="s1"/>
        </w:rPr>
        <w:t>лері</w:t>
      </w:r>
    </w:p>
    <w:p w:rsidR="00000000" w:rsidRDefault="00FC238B">
      <w:pPr>
        <w:ind w:firstLine="400"/>
        <w:jc w:val="both"/>
      </w:pPr>
      <w:r>
        <w:rPr>
          <w:rStyle w:val="s0"/>
        </w:rPr>
        <w:t> </w:t>
      </w:r>
    </w:p>
    <w:p w:rsidR="00000000" w:rsidRDefault="00FC238B">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FC238B">
      <w:pPr>
        <w:ind w:firstLine="400"/>
        <w:jc w:val="both"/>
      </w:pPr>
      <w:r>
        <w:rPr>
          <w:rStyle w:val="s0"/>
        </w:rPr>
        <w:t>1. Салықтық тексеру - салық органдары:</w:t>
      </w:r>
    </w:p>
    <w:p w:rsidR="00000000" w:rsidRDefault="00FC238B">
      <w:pPr>
        <w:ind w:firstLine="400"/>
        <w:jc w:val="both"/>
      </w:pPr>
      <w:r>
        <w:rPr>
          <w:rStyle w:val="s0"/>
        </w:rPr>
        <w:t>1) Қазақстан Республикасы салық заңнамасының, сондай-ақ орындалуын бақылау салық органдарына жүктелген Қазақстан Республикасының өзге де заңнамасының орын</w:t>
      </w:r>
      <w:r>
        <w:rPr>
          <w:rStyle w:val="s0"/>
        </w:rPr>
        <w:t>далуын;</w:t>
      </w:r>
    </w:p>
    <w:p w:rsidR="00000000" w:rsidRDefault="00FC238B">
      <w:pPr>
        <w:jc w:val="both"/>
      </w:pPr>
      <w:r>
        <w:rPr>
          <w:rStyle w:val="s3"/>
        </w:rPr>
        <w:t>2010.30.06. № 297-ІV ҚР</w:t>
      </w:r>
      <w:r>
        <w:rPr>
          <w:rStyle w:val="s3"/>
        </w:rPr>
        <w:t xml:space="preserve"> </w:t>
      </w:r>
      <w:hyperlink r:id="rId6465"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6466" w:anchor="sub_id=6270102"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w:t>
      </w:r>
      <w:r>
        <w:rPr>
          <w:rStyle w:val="s0"/>
        </w:rPr>
        <w:t>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FC238B">
      <w:pPr>
        <w:ind w:firstLine="400"/>
        <w:jc w:val="both"/>
      </w:pPr>
      <w:r>
        <w:rPr>
          <w:rStyle w:val="s0"/>
        </w:rPr>
        <w:t>3) салықтық тексерудің нәтижелері туралы хабарламаға және (н</w:t>
      </w:r>
      <w:r>
        <w:rPr>
          <w:rStyle w:val="s0"/>
        </w:rPr>
        <w:t>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FC238B">
      <w:pPr>
        <w:jc w:val="both"/>
      </w:pPr>
      <w:r>
        <w:rPr>
          <w:rStyle w:val="s3"/>
        </w:rPr>
        <w:t xml:space="preserve">2009.17.07. </w:t>
      </w:r>
      <w:hyperlink r:id="rId6467"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468" w:anchor="sub_id=6270200" w:history="1">
        <w:r>
          <w:rPr>
            <w:rStyle w:val="a3"/>
            <w:i/>
            <w:iCs/>
            <w:bdr w:val="none" w:sz="0" w:space="0" w:color="auto" w:frame="1"/>
          </w:rPr>
          <w:t>ред</w:t>
        </w:r>
      </w:hyperlink>
      <w:r>
        <w:rPr>
          <w:rStyle w:val="s3"/>
        </w:rPr>
        <w:t>.қара); 2010.30.06. № 297-ІV ҚР</w:t>
      </w:r>
      <w:r>
        <w:rPr>
          <w:rStyle w:val="s3"/>
        </w:rPr>
        <w:t xml:space="preserve"> </w:t>
      </w:r>
      <w:hyperlink r:id="rId6469"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470" w:anchor="sub_id=6270200" w:history="1">
        <w:r>
          <w:rPr>
            <w:rStyle w:val="a3"/>
            <w:i/>
            <w:iCs/>
            <w:bdr w:val="none" w:sz="0" w:space="0" w:color="auto" w:frame="1"/>
          </w:rPr>
          <w:t>бұр.ред.қара</w:t>
        </w:r>
      </w:hyperlink>
      <w:r>
        <w:rPr>
          <w:rStyle w:val="s3"/>
        </w:rPr>
        <w:t>); 2012.21.06. № 19-V ҚР</w:t>
      </w:r>
      <w:r>
        <w:rPr>
          <w:rStyle w:val="s3"/>
        </w:rPr>
        <w:t xml:space="preserve"> </w:t>
      </w:r>
      <w:hyperlink r:id="rId6471"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472" w:anchor="sub_id=6270200" w:history="1">
        <w:r>
          <w:rPr>
            <w:rStyle w:val="a3"/>
            <w:i/>
            <w:iCs/>
            <w:bdr w:val="none" w:sz="0" w:space="0" w:color="auto" w:frame="1"/>
          </w:rPr>
          <w:t>бұр.ред.қара</w:t>
        </w:r>
      </w:hyperlink>
      <w:r>
        <w:rPr>
          <w:rStyle w:val="s3"/>
        </w:rPr>
        <w:t>); 2012.26.12. № 61-V ҚР</w:t>
      </w:r>
      <w:r>
        <w:rPr>
          <w:rStyle w:val="s3"/>
        </w:rPr>
        <w:t xml:space="preserve"> </w:t>
      </w:r>
      <w:hyperlink r:id="rId6473"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474"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6475" w:anchor="sub_id=627" w:history="1">
        <w:r>
          <w:rPr>
            <w:rStyle w:val="a3"/>
            <w:i/>
            <w:iCs/>
            <w:bdr w:val="none" w:sz="0" w:space="0" w:color="auto" w:frame="1"/>
          </w:rPr>
          <w:t>Заңымен</w:t>
        </w:r>
      </w:hyperlink>
      <w:r>
        <w:rPr>
          <w:rStyle w:val="s3"/>
        </w:rPr>
        <w:t xml:space="preserve"> (ресми </w:t>
      </w:r>
      <w:hyperlink r:id="rId647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477"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6478"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479" w:anchor="sub_id=6270200" w:history="1">
        <w:r>
          <w:rPr>
            <w:rStyle w:val="a3"/>
            <w:i/>
            <w:iCs/>
            <w:bdr w:val="none" w:sz="0" w:space="0" w:color="auto" w:frame="1"/>
          </w:rPr>
          <w:t>бұр.ред.қара</w:t>
        </w:r>
      </w:hyperlink>
      <w:r>
        <w:rPr>
          <w:rStyle w:val="s3"/>
        </w:rPr>
        <w:t>) 2-тармақ өзгертілді</w:t>
      </w:r>
    </w:p>
    <w:p w:rsidR="00000000" w:rsidRDefault="00FC238B">
      <w:pPr>
        <w:ind w:firstLine="400"/>
        <w:jc w:val="both"/>
      </w:pPr>
      <w:r>
        <w:rPr>
          <w:rStyle w:val="s0"/>
        </w:rPr>
        <w:t>2. Қажет болған кезде салық органдары салықтық тексеру барысында:</w:t>
      </w:r>
    </w:p>
    <w:p w:rsidR="00000000" w:rsidRDefault="00FC238B">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табылатын мүлікті зерттеп-т</w:t>
      </w:r>
      <w:r>
        <w:rPr>
          <w:rStyle w:val="s0"/>
        </w:rPr>
        <w:t>ексеруді;</w:t>
      </w:r>
    </w:p>
    <w:p w:rsidR="00000000" w:rsidRDefault="00FC238B">
      <w:pPr>
        <w:ind w:firstLine="400"/>
        <w:jc w:val="both"/>
      </w:pPr>
      <w:r>
        <w:rPr>
          <w:rStyle w:val="s0"/>
        </w:rPr>
        <w:t>салық төлеушінің (салық агентінің) мүлкін (тұрғын үйінен басқа) түгендеуді жүргізуі мүмкін.</w:t>
      </w:r>
    </w:p>
    <w:p w:rsidR="00000000" w:rsidRDefault="00FC238B">
      <w:pPr>
        <w:ind w:firstLine="400"/>
        <w:jc w:val="both"/>
      </w:pPr>
      <w:r>
        <w:rPr>
          <w:rStyle w:val="s0"/>
        </w:rPr>
        <w:t xml:space="preserve">Мыналар: </w:t>
      </w:r>
    </w:p>
    <w:p w:rsidR="00000000" w:rsidRDefault="00FC238B">
      <w:pPr>
        <w:ind w:firstLine="400"/>
        <w:jc w:val="both"/>
      </w:pPr>
      <w:r>
        <w:rPr>
          <w:rStyle w:val="s0"/>
        </w:rPr>
        <w:t>нұсқамада көрсетiлген салық органдарының лауазымды адамдары және осы Кодекске сәйкес салық органдары тексеру жүргiзуге тартатын өзге де адамдар;</w:t>
      </w:r>
      <w:r>
        <w:rPr>
          <w:rStyle w:val="s0"/>
        </w:rPr>
        <w:t xml:space="preserve"> </w:t>
      </w:r>
    </w:p>
    <w:p w:rsidR="00000000" w:rsidRDefault="00FC238B">
      <w:pPr>
        <w:ind w:firstLine="400"/>
        <w:jc w:val="both"/>
      </w:pPr>
      <w:r>
        <w:rPr>
          <w:rStyle w:val="s0"/>
        </w:rPr>
        <w:t xml:space="preserve">мынадай: </w:t>
      </w:r>
    </w:p>
    <w:p w:rsidR="00000000" w:rsidRDefault="00FC238B">
      <w:pPr>
        <w:ind w:firstLine="400"/>
        <w:jc w:val="both"/>
      </w:pPr>
      <w:r>
        <w:rPr>
          <w:rStyle w:val="s0"/>
        </w:rPr>
        <w:t>салық органдарында тiркеу есебiне қою;</w:t>
      </w:r>
      <w:r>
        <w:rPr>
          <w:rStyle w:val="s0"/>
        </w:rPr>
        <w:t xml:space="preserve"> </w:t>
      </w:r>
    </w:p>
    <w:p w:rsidR="00000000" w:rsidRDefault="00FC238B">
      <w:pPr>
        <w:ind w:firstLine="400"/>
        <w:jc w:val="both"/>
      </w:pPr>
      <w:r>
        <w:rPr>
          <w:rStyle w:val="s0"/>
        </w:rPr>
        <w:t>бақылау-кассалық машиналардың болуы;</w:t>
      </w:r>
    </w:p>
    <w:p w:rsidR="00000000" w:rsidRDefault="00FC238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C238B">
      <w:pPr>
        <w:ind w:firstLine="400"/>
        <w:jc w:val="both"/>
      </w:pPr>
      <w:r>
        <w:rPr>
          <w:rStyle w:val="s0"/>
        </w:rPr>
        <w:t>акциздiк және есепке алу-бақылау маркаларының болуы және төлнұсқ</w:t>
      </w:r>
      <w:r>
        <w:rPr>
          <w:rStyle w:val="s0"/>
        </w:rPr>
        <w:t>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жүзеге асыратын са</w:t>
      </w:r>
      <w:r>
        <w:rPr>
          <w:rStyle w:val="s0"/>
        </w:rPr>
        <w:t>лық төлеушi;</w:t>
      </w:r>
    </w:p>
    <w:p w:rsidR="00000000" w:rsidRDefault="00FC238B">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табылады.</w:t>
      </w:r>
    </w:p>
    <w:p w:rsidR="00000000" w:rsidRDefault="00FC238B">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w:t>
      </w:r>
      <w:r>
        <w:rPr>
          <w:rStyle w:val="s0"/>
        </w:rPr>
        <w:t>тық тексерудің нәтижесіне мүдделі емес маманды салықтық тексеруге тартуы мүмкін.</w:t>
      </w:r>
    </w:p>
    <w:p w:rsidR="00000000" w:rsidRDefault="00FC238B">
      <w:pPr>
        <w:ind w:firstLine="400"/>
        <w:jc w:val="both"/>
      </w:pPr>
      <w:r>
        <w:rPr>
          <w:rStyle w:val="s0"/>
        </w:rPr>
        <w:t>Салықтық тексеруге қатысушы болып табылатын салық органы лауазымды адамының жазбаша түрде қойған сұрақтары бойынша салықтық тексеруге тартылған маман қорытынды жасайды, ол сал</w:t>
      </w:r>
      <w:r>
        <w:rPr>
          <w:rStyle w:val="s0"/>
        </w:rPr>
        <w:t>ықтық тексеру барысында пайдаланылады. Мұндай жазбаша сұрақтар мен қорытындылардың көшірмесі салықтық тексеру актісіне, соның ішінде салық төлеушіге табыс етілетін салықтық тексеру актісінің данасына қоса беріледі.</w:t>
      </w:r>
    </w:p>
    <w:p w:rsidR="00000000" w:rsidRDefault="00FC238B">
      <w:pPr>
        <w:ind w:firstLine="400"/>
        <w:jc w:val="both"/>
      </w:pPr>
      <w:r>
        <w:rPr>
          <w:rStyle w:val="s0"/>
        </w:rPr>
        <w:t>Салық органы маманды салықтық тексеруге т</w:t>
      </w:r>
      <w:r>
        <w:rPr>
          <w:rStyle w:val="s0"/>
        </w:rPr>
        <w:t>артқан жағдайда салық төлеуші өз тарапынан маманды тартуға құқылы, оның қорытындысы салық төлеуші маманының қорытындысын салық органына салықтық тексеру актісіне қол қойылған күннен кешіктірмей ұсынған жағдайда, салықтық тексеру актісіне қоса беріледі.</w:t>
      </w:r>
    </w:p>
    <w:p w:rsidR="00000000" w:rsidRDefault="00FC238B">
      <w:pPr>
        <w:ind w:firstLine="400"/>
        <w:jc w:val="both"/>
      </w:pPr>
      <w:r>
        <w:rPr>
          <w:rStyle w:val="s0"/>
        </w:rPr>
        <w:t xml:space="preserve">3. </w:t>
      </w:r>
      <w:r>
        <w:rPr>
          <w:rStyle w:val="s0"/>
        </w:rPr>
        <w:t>Салықтық тексерулерді тек қана салық органдары жүзеге асырады.</w:t>
      </w:r>
    </w:p>
    <w:p w:rsidR="00000000" w:rsidRDefault="00FC238B">
      <w:pPr>
        <w:ind w:firstLine="400"/>
        <w:jc w:val="both"/>
      </w:pPr>
      <w:r>
        <w:rPr>
          <w:rStyle w:val="s0"/>
        </w:rPr>
        <w:t>4. Салықтық тексерулер мынадай түрлерге бөлінеді:</w:t>
      </w:r>
    </w:p>
    <w:p w:rsidR="00000000" w:rsidRDefault="00FC238B">
      <w:pPr>
        <w:ind w:firstLine="400"/>
        <w:jc w:val="both"/>
      </w:pPr>
      <w:r>
        <w:rPr>
          <w:rStyle w:val="s0"/>
        </w:rPr>
        <w:t>1) құжаттық тексеру;</w:t>
      </w:r>
    </w:p>
    <w:p w:rsidR="00000000" w:rsidRDefault="00FC238B">
      <w:pPr>
        <w:ind w:firstLine="400"/>
        <w:jc w:val="both"/>
      </w:pPr>
      <w:r>
        <w:rPr>
          <w:rStyle w:val="s0"/>
        </w:rPr>
        <w:t>2) 2009.17.07. № 188-IV ҚР</w:t>
      </w:r>
      <w:r>
        <w:rPr>
          <w:rStyle w:val="s0"/>
        </w:rPr>
        <w:t xml:space="preserve"> </w:t>
      </w:r>
      <w:hyperlink r:id="rId6480" w:anchor="sub_id=627" w:history="1">
        <w:r>
          <w:rPr>
            <w:rStyle w:val="a3"/>
          </w:rPr>
          <w:t>Заңымен</w:t>
        </w:r>
      </w:hyperlink>
      <w:r>
        <w:rPr>
          <w:rStyle w:val="s0"/>
        </w:rPr>
        <w:t xml:space="preserve"> алып т</w:t>
      </w:r>
      <w:r>
        <w:rPr>
          <w:rStyle w:val="s0"/>
        </w:rPr>
        <w:t xml:space="preserve">асталды </w:t>
      </w:r>
      <w:r>
        <w:rPr>
          <w:rStyle w:val="s3"/>
        </w:rPr>
        <w:t>(бұр.</w:t>
      </w:r>
      <w:hyperlink r:id="rId6481" w:anchor="sub_id=6270402" w:history="1">
        <w:r>
          <w:rPr>
            <w:rStyle w:val="a3"/>
            <w:i/>
            <w:iCs/>
            <w:bdr w:val="none" w:sz="0" w:space="0" w:color="auto" w:frame="1"/>
          </w:rPr>
          <w:t>ред</w:t>
        </w:r>
      </w:hyperlink>
      <w:r>
        <w:rPr>
          <w:rStyle w:val="s3"/>
        </w:rPr>
        <w:t>.қара)</w:t>
      </w:r>
    </w:p>
    <w:p w:rsidR="00000000" w:rsidRDefault="00FC238B">
      <w:pPr>
        <w:ind w:firstLine="400"/>
        <w:jc w:val="both"/>
      </w:pPr>
      <w:r>
        <w:rPr>
          <w:rStyle w:val="s0"/>
        </w:rPr>
        <w:t>3) хронометраждық зерттеп-тексеру.</w:t>
      </w:r>
    </w:p>
    <w:p w:rsidR="00000000" w:rsidRDefault="00FC238B">
      <w:pPr>
        <w:ind w:firstLine="400"/>
        <w:jc w:val="both"/>
      </w:pPr>
      <w:bookmarkStart w:id="1018" w:name="SUB6270500"/>
      <w:bookmarkEnd w:id="1018"/>
      <w:r>
        <w:rPr>
          <w:rStyle w:val="s0"/>
        </w:rPr>
        <w:t>5. Құжаттық тексерулер мынадай түрлерге бөлінеді:</w:t>
      </w:r>
    </w:p>
    <w:p w:rsidR="00000000" w:rsidRDefault="00FC238B">
      <w:pPr>
        <w:ind w:firstLine="400"/>
        <w:jc w:val="both"/>
      </w:pPr>
      <w:r>
        <w:rPr>
          <w:rStyle w:val="s0"/>
        </w:rPr>
        <w:t>1) кешенді тексеру - салық және бюджетке төленетін басқа да мін</w:t>
      </w:r>
      <w:r>
        <w:rPr>
          <w:rStyle w:val="s0"/>
        </w:rPr>
        <w:t xml:space="preserve">детті төлемдердің барлық түрлері бойынша салық міндеттемелерінің орындалуы, міндетті зейнетақы жарналарының, міндетті кәсіптік зейнетақы жарналарының толық және уақтылы есептелуі мен аударылуы және әлеуметтік аударымдардың толық және уақтылы есептелуі мен </w:t>
      </w:r>
      <w:r>
        <w:rPr>
          <w:rStyle w:val="s0"/>
        </w:rPr>
        <w:t>төленуі бойынша салық органы салық төлеушіге қатысты жүргізетін тексеру.</w:t>
      </w:r>
    </w:p>
    <w:p w:rsidR="00000000" w:rsidRDefault="00FC238B">
      <w:pPr>
        <w:ind w:firstLine="400"/>
        <w:jc w:val="both"/>
      </w:pPr>
      <w:r>
        <w:rPr>
          <w:rStyle w:val="s0"/>
        </w:rPr>
        <w:t>Кешенді тексеруге тақырыптық тексеру мәселелері де енгізілуі мүмкін.</w:t>
      </w:r>
      <w:r>
        <w:rPr>
          <w:rStyle w:val="s0"/>
        </w:rPr>
        <w:t xml:space="preserve"> </w:t>
      </w:r>
    </w:p>
    <w:p w:rsidR="00000000" w:rsidRDefault="00FC238B">
      <w:pPr>
        <w:ind w:firstLine="400"/>
        <w:jc w:val="both"/>
      </w:pPr>
      <w:r>
        <w:rPr>
          <w:rStyle w:val="s0"/>
        </w:rPr>
        <w:t>Жүргізілуі осы Кодекстің</w:t>
      </w:r>
      <w:r>
        <w:rPr>
          <w:rStyle w:val="s0"/>
        </w:rPr>
        <w:t xml:space="preserve">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FC238B">
      <w:pPr>
        <w:jc w:val="both"/>
      </w:pPr>
      <w:r>
        <w:rPr>
          <w:rStyle w:val="s3"/>
        </w:rPr>
        <w:t xml:space="preserve">2009.17.07. </w:t>
      </w:r>
      <w:hyperlink r:id="rId6482"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483" w:anchor="sub_id=6270502" w:history="1">
        <w:r>
          <w:rPr>
            <w:rStyle w:val="a3"/>
            <w:i/>
            <w:iCs/>
            <w:bdr w:val="none" w:sz="0" w:space="0" w:color="auto" w:frame="1"/>
          </w:rPr>
          <w:t>ред</w:t>
        </w:r>
      </w:hyperlink>
      <w:r>
        <w:rPr>
          <w:rStyle w:val="s3"/>
        </w:rPr>
        <w:t>.қара); 2010.30.06. № 297-ІV ҚР</w:t>
      </w:r>
      <w:r>
        <w:rPr>
          <w:rStyle w:val="s3"/>
        </w:rPr>
        <w:t xml:space="preserve"> </w:t>
      </w:r>
      <w:hyperlink r:id="rId6484"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485"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6486"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648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6488" w:anchor="sub_id=6270502" w:history="1">
        <w:r>
          <w:rPr>
            <w:rStyle w:val="a3"/>
            <w:i/>
            <w:iCs/>
            <w:bdr w:val="none" w:sz="0" w:space="0" w:color="auto" w:frame="1"/>
          </w:rPr>
          <w:t>бұр.ред.қара</w:t>
        </w:r>
      </w:hyperlink>
      <w:r>
        <w:rPr>
          <w:rStyle w:val="s3"/>
        </w:rPr>
        <w:t>); 2012.21.06. № 19-V ҚР</w:t>
      </w:r>
      <w:r>
        <w:rPr>
          <w:rStyle w:val="s3"/>
        </w:rPr>
        <w:t xml:space="preserve"> </w:t>
      </w:r>
      <w:hyperlink r:id="rId6489"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490"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6491"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492" w:anchor="sub_id=6270502" w:history="1">
        <w:r>
          <w:rPr>
            <w:rStyle w:val="a3"/>
            <w:i/>
            <w:iCs/>
            <w:bdr w:val="none" w:sz="0" w:space="0" w:color="auto" w:frame="1"/>
          </w:rPr>
          <w:t>бұр.ред.қара</w:t>
        </w:r>
      </w:hyperlink>
      <w:r>
        <w:rPr>
          <w:rStyle w:val="s3"/>
        </w:rPr>
        <w:t>); 2012.26.12. № 61-V ҚР</w:t>
      </w:r>
      <w:r>
        <w:rPr>
          <w:rStyle w:val="s3"/>
        </w:rPr>
        <w:t xml:space="preserve"> </w:t>
      </w:r>
      <w:hyperlink r:id="rId6493"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494"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6495" w:anchor="sub_id=627" w:history="1">
        <w:r>
          <w:rPr>
            <w:rStyle w:val="a3"/>
            <w:i/>
            <w:iCs/>
            <w:bdr w:val="none" w:sz="0" w:space="0" w:color="auto" w:frame="1"/>
          </w:rPr>
          <w:t>Заңымен</w:t>
        </w:r>
      </w:hyperlink>
      <w:r>
        <w:rPr>
          <w:rStyle w:val="s3"/>
        </w:rPr>
        <w:t xml:space="preserve"> (ресми </w:t>
      </w:r>
      <w:hyperlink r:id="rId649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497"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6498"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499"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6500"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01" w:anchor="sub_id=6270502"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 тақырыптық тексеру - мыналар:</w:t>
      </w:r>
    </w:p>
    <w:p w:rsidR="00000000" w:rsidRDefault="00FC238B">
      <w:pPr>
        <w:ind w:firstLine="400"/>
        <w:jc w:val="both"/>
      </w:pPr>
      <w:r>
        <w:rPr>
          <w:rStyle w:val="s0"/>
        </w:rPr>
        <w:t>салықтың және (немесе) бюджетке төленетiн басқа да мiндеттi төлемдердiң жекелеген түрлерi бойынша салық мiндеттемесiнiң орындалуы;</w:t>
      </w:r>
    </w:p>
    <w:p w:rsidR="00000000" w:rsidRDefault="00FC238B">
      <w:pPr>
        <w:ind w:firstLine="400"/>
        <w:jc w:val="both"/>
      </w:pPr>
      <w:r>
        <w:rPr>
          <w:rStyle w:val="s0"/>
        </w:rPr>
        <w:t>Кеден</w:t>
      </w:r>
      <w:r>
        <w:rPr>
          <w:rStyle w:val="s0"/>
        </w:rPr>
        <w:t xml:space="preserve">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FC238B">
      <w:pPr>
        <w:ind w:firstLine="400"/>
        <w:jc w:val="both"/>
      </w:pPr>
      <w:r>
        <w:rPr>
          <w:rStyle w:val="s0"/>
        </w:rPr>
        <w:t xml:space="preserve">мiндеттi зейнетақы жарналарының толық және уақтылы есептелуi, ұсталуы </w:t>
      </w:r>
      <w:r>
        <w:rPr>
          <w:rStyle w:val="s0"/>
        </w:rPr>
        <w:t>мен аударылуы, сондай-ақ әлеуметтiк аударымдардың толық және уақтылы есептелуi мен төленуi;</w:t>
      </w:r>
      <w:r>
        <w:rPr>
          <w:rStyle w:val="s0"/>
        </w:rPr>
        <w:t xml:space="preserve"> </w:t>
      </w:r>
    </w:p>
    <w:p w:rsidR="00000000" w:rsidRDefault="00FC238B">
      <w:pPr>
        <w:ind w:firstLine="400"/>
        <w:jc w:val="both"/>
      </w:pPr>
      <w:r>
        <w:rPr>
          <w:rStyle w:val="s0"/>
        </w:rPr>
        <w:t xml:space="preserve">банктердiң және банк операцияларының жекелеген түрлерiн жүзеге асыратын ұйымдардың осы Кодексте, сондай-ақ «Мiндеттi әлеуметтiк сақтандыру туралы» және «Қазақстан </w:t>
      </w:r>
      <w:r>
        <w:rPr>
          <w:rStyle w:val="s0"/>
        </w:rPr>
        <w:t>Республикасында зейнетақымен қамсыздандыру туралы» Қазақстан Республикасының</w:t>
      </w:r>
      <w:r>
        <w:rPr>
          <w:rStyle w:val="s0"/>
        </w:rPr>
        <w:t xml:space="preserve"> </w:t>
      </w:r>
      <w:hyperlink r:id="rId6502" w:history="1">
        <w:r>
          <w:rPr>
            <w:rStyle w:val="a3"/>
          </w:rPr>
          <w:t>заңдарында</w:t>
        </w:r>
      </w:hyperlink>
      <w:r>
        <w:rPr>
          <w:rStyle w:val="s0"/>
        </w:rPr>
        <w:t xml:space="preserve"> белгiленген мiндеттердi орындауы;</w:t>
      </w:r>
    </w:p>
    <w:p w:rsidR="00000000" w:rsidRDefault="00FC238B">
      <w:pPr>
        <w:ind w:firstLine="400"/>
        <w:jc w:val="both"/>
      </w:pPr>
      <w:r>
        <w:rPr>
          <w:rStyle w:val="s0"/>
        </w:rPr>
        <w:t>трансферттiк баға белгiлеу;</w:t>
      </w:r>
      <w:r>
        <w:rPr>
          <w:rStyle w:val="s0"/>
        </w:rPr>
        <w:t xml:space="preserve"> </w:t>
      </w:r>
    </w:p>
    <w:p w:rsidR="00000000" w:rsidRDefault="00FC238B">
      <w:pPr>
        <w:ind w:firstLine="400"/>
        <w:jc w:val="both"/>
      </w:pPr>
      <w:r>
        <w:rPr>
          <w:rStyle w:val="s0"/>
        </w:rPr>
        <w:t>акцизделетін тауарлардың жекелеген тү</w:t>
      </w:r>
      <w:r>
        <w:rPr>
          <w:rStyle w:val="s0"/>
        </w:rPr>
        <w:t>рлерінің өндірілуін және айналымын, сондай-ақ авиациялық отынның, биоотынның, мазуттың айналымын мемлекеттік реттеу;</w:t>
      </w:r>
    </w:p>
    <w:p w:rsidR="00000000" w:rsidRDefault="00FC238B">
      <w:pPr>
        <w:ind w:firstLine="400"/>
        <w:jc w:val="both"/>
      </w:pPr>
      <w:r>
        <w:rPr>
          <w:rStyle w:val="s0"/>
        </w:rPr>
        <w:t xml:space="preserve">соттың заңды күшiне енген үкiмiнiң немесе қаулысының негiзiнде жалған кәсiпорын деп танылған салық төлеушiмен жасасқан операциялар бойынша </w:t>
      </w:r>
      <w:r>
        <w:rPr>
          <w:rStyle w:val="s0"/>
        </w:rPr>
        <w:t>салық мiндеттемелерiн айқындау;</w:t>
      </w:r>
    </w:p>
    <w:p w:rsidR="00000000" w:rsidRDefault="00FC238B">
      <w:pPr>
        <w:ind w:firstLine="400"/>
        <w:jc w:val="both"/>
      </w:pPr>
      <w:r>
        <w:rPr>
          <w:rStyle w:val="s0"/>
        </w:rPr>
        <w:t>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FC238B">
      <w:pPr>
        <w:ind w:firstLine="400"/>
        <w:jc w:val="both"/>
      </w:pPr>
      <w:r>
        <w:rPr>
          <w:rStyle w:val="s0"/>
        </w:rPr>
        <w:t>са</w:t>
      </w:r>
      <w:r>
        <w:rPr>
          <w:rStyle w:val="s0"/>
        </w:rPr>
        <w:t>лық төлеушi (салық агентi) мен оның дебиторлары арасындағы өзара есеп айырысуды айқындау;</w:t>
      </w:r>
    </w:p>
    <w:p w:rsidR="00000000" w:rsidRDefault="00FC238B">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FC238B">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FC238B">
      <w:pPr>
        <w:ind w:firstLine="400"/>
        <w:jc w:val="both"/>
      </w:pPr>
      <w:r>
        <w:rPr>
          <w:rStyle w:val="s0"/>
        </w:rPr>
        <w:t>төленген табыс салығын б</w:t>
      </w:r>
      <w:r>
        <w:rPr>
          <w:rStyle w:val="s0"/>
        </w:rPr>
        <w:t>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FC238B">
      <w:pPr>
        <w:ind w:firstLine="400"/>
        <w:jc w:val="both"/>
      </w:pPr>
      <w:r>
        <w:rPr>
          <w:rStyle w:val="s0"/>
        </w:rPr>
        <w:t>осы Кодекстiң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камералды бақыл</w:t>
      </w:r>
      <w:r>
        <w:rPr>
          <w:rStyle w:val="s0"/>
        </w:rPr>
        <w:t>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FC238B">
      <w:pPr>
        <w:ind w:firstLine="400"/>
        <w:jc w:val="both"/>
      </w:pPr>
      <w:r>
        <w:rPr>
          <w:rStyle w:val="s0"/>
        </w:rPr>
        <w:t>салық төлеушiнiң (салық агентiнiң) салықтық тексерудiң нәтижелерi туралы хабарламаға және (немесе) жоғары тұрған с</w:t>
      </w:r>
      <w:r>
        <w:rPr>
          <w:rStyle w:val="s0"/>
        </w:rPr>
        <w:t>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FC238B">
      <w:pPr>
        <w:ind w:firstLine="400"/>
        <w:jc w:val="both"/>
      </w:pPr>
      <w:r>
        <w:rPr>
          <w:rStyle w:val="s0"/>
        </w:rPr>
        <w:t>төленген табыс салығын бюджеттен немесе қосарланған салық салуды болдырмау туралы халықар</w:t>
      </w:r>
      <w:r>
        <w:rPr>
          <w:rStyle w:val="s0"/>
        </w:rPr>
        <w:t>алық шарттың ережелерiне сәйкес шартты банк салымынан қайтаруға бейрезиденттiң салықтық өтiнiшiн қайта қарау туралы өтiнiшiн қарау;</w:t>
      </w:r>
    </w:p>
    <w:p w:rsidR="00000000" w:rsidRDefault="00FC238B">
      <w:pPr>
        <w:ind w:firstLine="400"/>
        <w:jc w:val="both"/>
      </w:pPr>
      <w:r>
        <w:rPr>
          <w:rStyle w:val="s0"/>
        </w:rPr>
        <w:t>салық органдарында тiркеу есебiне қою;</w:t>
      </w:r>
    </w:p>
    <w:p w:rsidR="00000000" w:rsidRDefault="00FC238B">
      <w:pPr>
        <w:ind w:firstLine="400"/>
        <w:jc w:val="both"/>
      </w:pPr>
      <w:r>
        <w:rPr>
          <w:rStyle w:val="s0"/>
        </w:rPr>
        <w:t>бақылау-кассалық машиналардың болуы;</w:t>
      </w:r>
      <w:r>
        <w:rPr>
          <w:rStyle w:val="s0"/>
        </w:rPr>
        <w:t xml:space="preserve"> </w:t>
      </w:r>
    </w:p>
    <w:p w:rsidR="00000000" w:rsidRDefault="00FC238B">
      <w:pPr>
        <w:ind w:firstLine="400"/>
        <w:jc w:val="both"/>
      </w:pPr>
      <w:r>
        <w:rPr>
          <w:rStyle w:val="s0"/>
        </w:rPr>
        <w:t>төлем карточкаларын пайдалана отырып, төлемдерд</w:t>
      </w:r>
      <w:r>
        <w:rPr>
          <w:rStyle w:val="s0"/>
        </w:rPr>
        <w:t>і жүзеге асыруға арналған жабдықтың (құрылғының) болуы;</w:t>
      </w:r>
    </w:p>
    <w:p w:rsidR="00000000" w:rsidRDefault="00FC238B">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FC238B">
      <w:pPr>
        <w:ind w:firstLine="400"/>
        <w:jc w:val="both"/>
      </w:pPr>
      <w:r>
        <w:rPr>
          <w:rStyle w:val="s0"/>
        </w:rPr>
        <w:t>бақылау-касс</w:t>
      </w:r>
      <w:r>
        <w:rPr>
          <w:rStyle w:val="s0"/>
        </w:rPr>
        <w:t>алық машиналарды қолдану тәртiбiн сақтау;</w:t>
      </w:r>
      <w:r>
        <w:rPr>
          <w:rStyle w:val="s0"/>
        </w:rPr>
        <w:t xml:space="preserve"> </w:t>
      </w:r>
    </w:p>
    <w:p w:rsidR="00000000" w:rsidRDefault="00FC238B">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өткiзу шарттарын сақтау;</w:t>
      </w:r>
    </w:p>
    <w:p w:rsidR="00000000" w:rsidRDefault="00FC238B">
      <w:pPr>
        <w:ind w:firstLine="400"/>
        <w:jc w:val="both"/>
      </w:pPr>
      <w:r>
        <w:rPr>
          <w:rStyle w:val="s0"/>
        </w:rPr>
        <w:t>касса бойынша шығыс операцияларын тоқтата тұру туралы салық орг</w:t>
      </w:r>
      <w:r>
        <w:rPr>
          <w:rStyle w:val="s0"/>
        </w:rPr>
        <w:t>аны шығарған өкiмдi орындау мәселелерi бойынша салық төлеушiге (салық агентiне) қатысты салық органы жүргiзетiн тексеру.</w:t>
      </w:r>
    </w:p>
    <w:p w:rsidR="00000000" w:rsidRDefault="00FC238B">
      <w:pPr>
        <w:ind w:firstLine="400"/>
        <w:jc w:val="both"/>
      </w:pPr>
      <w:r>
        <w:rPr>
          <w:rStyle w:val="s0"/>
        </w:rPr>
        <w:t xml:space="preserve">Мынадай: </w:t>
      </w:r>
    </w:p>
    <w:p w:rsidR="00000000" w:rsidRDefault="00FC238B">
      <w:pPr>
        <w:ind w:firstLine="400"/>
        <w:jc w:val="both"/>
      </w:pPr>
      <w:r>
        <w:rPr>
          <w:rStyle w:val="s0"/>
        </w:rPr>
        <w:t>салық органдарында тiркеу есебiне қою;</w:t>
      </w:r>
      <w:r>
        <w:rPr>
          <w:rStyle w:val="s0"/>
        </w:rPr>
        <w:t xml:space="preserve"> </w:t>
      </w:r>
    </w:p>
    <w:p w:rsidR="00000000" w:rsidRDefault="00FC238B">
      <w:pPr>
        <w:ind w:firstLine="400"/>
        <w:jc w:val="both"/>
      </w:pPr>
      <w:r>
        <w:rPr>
          <w:rStyle w:val="s0"/>
        </w:rPr>
        <w:t>бақылау-кассалық машиналардың болуы;</w:t>
      </w:r>
      <w:r>
        <w:rPr>
          <w:rStyle w:val="s0"/>
        </w:rPr>
        <w:t xml:space="preserve"> </w:t>
      </w:r>
    </w:p>
    <w:p w:rsidR="00000000" w:rsidRDefault="00FC238B">
      <w:pPr>
        <w:ind w:firstLine="400"/>
        <w:jc w:val="both"/>
      </w:pPr>
      <w:r>
        <w:rPr>
          <w:rStyle w:val="s0"/>
        </w:rPr>
        <w:t>төлем карточкаларын пайдалана отырып, төлемдерд</w:t>
      </w:r>
      <w:r>
        <w:rPr>
          <w:rStyle w:val="s0"/>
        </w:rPr>
        <w:t>і жүзеге асыруға арналған жабдықтың (құрылғының) болуы;</w:t>
      </w:r>
    </w:p>
    <w:p w:rsidR="00000000" w:rsidRDefault="00FC238B">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w:t>
      </w:r>
      <w:r>
        <w:rPr>
          <w:rStyle w:val="s0"/>
        </w:rPr>
        <w:t>йынша тақырыптық тексеру жүргізуге қатысу үшін жеке кәсіпкерлік субъектілер бірлестіктерінің келісуімен осындай бірлестіктердің өкілдері тартылуы мүмкін.</w:t>
      </w:r>
    </w:p>
    <w:p w:rsidR="00000000" w:rsidRDefault="00FC238B">
      <w:pPr>
        <w:ind w:firstLine="400"/>
        <w:jc w:val="both"/>
      </w:pPr>
      <w:r>
        <w:rPr>
          <w:rStyle w:val="s0"/>
        </w:rPr>
        <w:t>Жеке кәсіпкерлік субъектері бірлестіктерінің өкілдері көрсетілген тақырыптық тексерулерді жүргізуі кез</w:t>
      </w:r>
      <w:r>
        <w:rPr>
          <w:rStyle w:val="s0"/>
        </w:rPr>
        <w:t>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FC238B">
      <w:pPr>
        <w:ind w:firstLine="400"/>
        <w:jc w:val="both"/>
      </w:pPr>
      <w:r>
        <w:rPr>
          <w:rStyle w:val="s0"/>
        </w:rPr>
        <w:t>Бұл ретте тақырыптық тексеру бір мезгілде осы тармақшада көрсетілген бірнеше</w:t>
      </w:r>
      <w:r>
        <w:rPr>
          <w:rStyle w:val="s0"/>
        </w:rPr>
        <w:t xml:space="preserve">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жүргізуді көздемейді;</w:t>
      </w:r>
    </w:p>
    <w:p w:rsidR="00000000" w:rsidRDefault="00FC238B">
      <w:pPr>
        <w:ind w:firstLine="400"/>
        <w:jc w:val="both"/>
      </w:pPr>
      <w:r>
        <w:rPr>
          <w:rStyle w:val="s0"/>
        </w:rPr>
        <w:t>Сауда операциялары кезiнде қолма-қол ақша арқылы жүзеге а</w:t>
      </w:r>
      <w:r>
        <w:rPr>
          <w:rStyle w:val="s0"/>
        </w:rPr>
        <w:t>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бақылау-касса машинасын пайдаланған жағдайда, бақылау-касса машинасының болуы және бақылау-</w:t>
      </w:r>
      <w:r>
        <w:rPr>
          <w:rStyle w:val="s0"/>
        </w:rPr>
        <w:t>касса машиналарын қолдану тәртібін сақтау мәселелері бойынша тақырыптық тексеру жүргізілмейді.</w:t>
      </w:r>
    </w:p>
    <w:p w:rsidR="00000000" w:rsidRDefault="00FC238B">
      <w:pPr>
        <w:jc w:val="both"/>
      </w:pPr>
      <w:r>
        <w:rPr>
          <w:rStyle w:val="s3"/>
        </w:rPr>
        <w:t xml:space="preserve">2009.17.07. </w:t>
      </w:r>
      <w:hyperlink r:id="rId6503"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6504" w:anchor="sub_id=6270503" w:history="1">
        <w:r>
          <w:rPr>
            <w:rStyle w:val="a3"/>
            <w:i/>
            <w:iCs/>
            <w:bdr w:val="none" w:sz="0" w:space="0" w:color="auto" w:frame="1"/>
          </w:rPr>
          <w:t>ред</w:t>
        </w:r>
      </w:hyperlink>
      <w:r>
        <w:rPr>
          <w:rStyle w:val="s3"/>
        </w:rPr>
        <w:t>.қара); 2009.30.12. № 234-ІV ҚР</w:t>
      </w:r>
      <w:r>
        <w:rPr>
          <w:rStyle w:val="s3"/>
        </w:rPr>
        <w:t xml:space="preserve"> </w:t>
      </w:r>
      <w:hyperlink r:id="rId6505"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w:t>
      </w:r>
      <w:r>
        <w:rPr>
          <w:rStyle w:val="s3"/>
        </w:rPr>
        <w:t>зiлдi) (бұр.</w:t>
      </w:r>
      <w:hyperlink r:id="rId6506" w:anchor="sub_id=6270503" w:history="1">
        <w:r>
          <w:rPr>
            <w:rStyle w:val="a3"/>
            <w:i/>
            <w:iCs/>
            <w:bdr w:val="none" w:sz="0" w:space="0" w:color="auto" w:frame="1"/>
          </w:rPr>
          <w:t>ред</w:t>
        </w:r>
      </w:hyperlink>
      <w:r>
        <w:rPr>
          <w:rStyle w:val="s3"/>
        </w:rPr>
        <w:t>.қара); 2010.30.06. № 297-ІV ҚР</w:t>
      </w:r>
      <w:r>
        <w:rPr>
          <w:rStyle w:val="s3"/>
        </w:rPr>
        <w:t xml:space="preserve"> </w:t>
      </w:r>
      <w:hyperlink r:id="rId6507" w:anchor="sub_id=60108" w:history="1">
        <w:r>
          <w:rPr>
            <w:rStyle w:val="a3"/>
            <w:i/>
            <w:iCs/>
            <w:bdr w:val="none" w:sz="0" w:space="0" w:color="auto" w:frame="1"/>
          </w:rPr>
          <w:t>Заңымен</w:t>
        </w:r>
      </w:hyperlink>
      <w:r>
        <w:rPr>
          <w:rStyle w:val="s3"/>
        </w:rPr>
        <w:t xml:space="preserve"> </w:t>
      </w:r>
      <w:r>
        <w:rPr>
          <w:rStyle w:val="s3"/>
        </w:rPr>
        <w:t>3) тармақша өзгертілді (2009 ж. 1</w:t>
      </w:r>
      <w:r>
        <w:rPr>
          <w:rStyle w:val="s3"/>
        </w:rPr>
        <w:t xml:space="preserve"> қаңтардан бастап қолданысқа енгізілді) (</w:t>
      </w:r>
      <w:hyperlink r:id="rId6508" w:anchor="sub_id=6270503" w:history="1">
        <w:r>
          <w:rPr>
            <w:rStyle w:val="a3"/>
            <w:i/>
            <w:iCs/>
            <w:bdr w:val="none" w:sz="0" w:space="0" w:color="auto" w:frame="1"/>
          </w:rPr>
          <w:t>бұр.ред.қара</w:t>
        </w:r>
      </w:hyperlink>
      <w:r>
        <w:rPr>
          <w:rStyle w:val="s3"/>
        </w:rPr>
        <w:t xml:space="preserve">) </w:t>
      </w:r>
    </w:p>
    <w:p w:rsidR="00000000" w:rsidRDefault="00FC238B">
      <w:pPr>
        <w:ind w:firstLine="400"/>
      </w:pPr>
      <w:r>
        <w:t>3) қарсы тексеру - салық органы салық төлеушiмен (салық агентiмен) операцияларды жүзеге асыратын тұлғаларға қатысты</w:t>
      </w:r>
      <w:r>
        <w:t xml:space="preserve">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FC238B">
      <w:pPr>
        <w:ind w:firstLine="400"/>
      </w:pPr>
      <w:r>
        <w:t>Қарсы</w:t>
      </w:r>
      <w:r>
        <w:t xml:space="preserve"> тексеру кешендi немесе тақырыптық тексер</w:t>
      </w:r>
      <w:r>
        <w:t>уге қатысты қосалқы тексеру болып табылады.</w:t>
      </w:r>
    </w:p>
    <w:p w:rsidR="00000000" w:rsidRDefault="00FC238B">
      <w:pPr>
        <w:ind w:firstLine="400"/>
        <w:jc w:val="both"/>
      </w:pPr>
      <w:r>
        <w:rPr>
          <w:rStyle w:val="s0"/>
        </w:rPr>
        <w:t>Қарсы</w:t>
      </w:r>
      <w:r>
        <w:rPr>
          <w:rStyle w:val="s0"/>
        </w:rPr>
        <w:t xml:space="preserve"> тексеру деп:</w:t>
      </w:r>
    </w:p>
    <w:p w:rsidR="00000000" w:rsidRDefault="00FC238B">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w:t>
      </w:r>
      <w:r>
        <w:rPr>
          <w:rStyle w:val="s0"/>
        </w:rPr>
        <w:t>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FC238B">
      <w:pPr>
        <w:ind w:firstLine="400"/>
        <w:jc w:val="both"/>
      </w:pPr>
      <w:r>
        <w:rPr>
          <w:rStyle w:val="s0"/>
        </w:rPr>
        <w:t>камералдық бақылау нәтижелері бойынша анықталған қосылған құн салығы бойынша салық міндеттемесі жө</w:t>
      </w:r>
      <w:r>
        <w:rPr>
          <w:rStyle w:val="s0"/>
        </w:rPr>
        <w:t>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w:t>
      </w:r>
      <w:r>
        <w:rPr>
          <w:rStyle w:val="s0"/>
        </w:rPr>
        <w:t xml:space="preserve"> танылады;</w:t>
      </w:r>
    </w:p>
    <w:p w:rsidR="00000000" w:rsidRDefault="00FC238B">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6509" w:anchor="sub_id=6274" w:history="1">
        <w:r>
          <w:rPr>
            <w:rStyle w:val="a3"/>
          </w:rPr>
          <w:t>Заңымен</w:t>
        </w:r>
      </w:hyperlink>
      <w:r>
        <w:rPr>
          <w:rStyle w:val="s0"/>
        </w:rPr>
        <w:t xml:space="preserve"> алып тасталды </w:t>
      </w:r>
      <w:r>
        <w:rPr>
          <w:rStyle w:val="s3"/>
        </w:rPr>
        <w:t>(бұр.</w:t>
      </w:r>
      <w:hyperlink r:id="rId6510" w:anchor="sub_id=6270504" w:history="1">
        <w:r>
          <w:rPr>
            <w:rStyle w:val="a3"/>
            <w:i/>
            <w:iCs/>
            <w:bdr w:val="none" w:sz="0" w:space="0" w:color="auto" w:frame="1"/>
          </w:rPr>
          <w:t>ред</w:t>
        </w:r>
      </w:hyperlink>
      <w:r>
        <w:rPr>
          <w:rStyle w:val="s3"/>
        </w:rPr>
        <w:t>.қара)</w:t>
      </w:r>
    </w:p>
    <w:p w:rsidR="00000000" w:rsidRDefault="00FC238B">
      <w:pPr>
        <w:ind w:firstLine="400"/>
        <w:jc w:val="both"/>
      </w:pPr>
      <w:r>
        <w:rPr>
          <w:rStyle w:val="s0"/>
        </w:rPr>
        <w:t>6. 2009.17.07.</w:t>
      </w:r>
      <w:r>
        <w:rPr>
          <w:rStyle w:val="s0"/>
        </w:rPr>
        <w:t xml:space="preserve"> </w:t>
      </w:r>
      <w:r>
        <w:t>№ 188-IV</w:t>
      </w:r>
      <w:r>
        <w:rPr>
          <w:rStyle w:val="s0"/>
        </w:rPr>
        <w:t xml:space="preserve"> </w:t>
      </w:r>
      <w:r>
        <w:rPr>
          <w:rStyle w:val="s0"/>
        </w:rPr>
        <w:t>ҚР</w:t>
      </w:r>
      <w:r>
        <w:rPr>
          <w:rStyle w:val="s0"/>
        </w:rPr>
        <w:t xml:space="preserve"> </w:t>
      </w:r>
      <w:hyperlink r:id="rId6511" w:anchor="sub_id=6" w:history="1">
        <w:r>
          <w:rPr>
            <w:rStyle w:val="a3"/>
          </w:rPr>
          <w:t>Заңымен</w:t>
        </w:r>
      </w:hyperlink>
      <w:r>
        <w:rPr>
          <w:rStyle w:val="s0"/>
        </w:rPr>
        <w:t xml:space="preserve"> алып тасталды </w:t>
      </w:r>
      <w:r>
        <w:rPr>
          <w:rStyle w:val="s3"/>
        </w:rPr>
        <w:t>(бұр.</w:t>
      </w:r>
      <w:hyperlink r:id="rId6512" w:anchor="sub_id=6270600" w:history="1">
        <w:r>
          <w:rPr>
            <w:rStyle w:val="a3"/>
            <w:i/>
            <w:iCs/>
            <w:bdr w:val="none" w:sz="0" w:space="0" w:color="auto" w:frame="1"/>
          </w:rPr>
          <w:t>ред</w:t>
        </w:r>
      </w:hyperlink>
      <w:r>
        <w:rPr>
          <w:rStyle w:val="s3"/>
        </w:rPr>
        <w:t>.қара)</w:t>
      </w:r>
    </w:p>
    <w:p w:rsidR="00000000" w:rsidRDefault="00FC238B">
      <w:pPr>
        <w:jc w:val="both"/>
      </w:pPr>
      <w:r>
        <w:rPr>
          <w:rStyle w:val="s3"/>
        </w:rPr>
        <w:t>2013.05.12. № 152-V ҚР</w:t>
      </w:r>
      <w:r>
        <w:rPr>
          <w:rStyle w:val="s3"/>
        </w:rPr>
        <w:t xml:space="preserve"> </w:t>
      </w:r>
      <w:hyperlink r:id="rId6513"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6514" w:anchor="sub_id=627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Хронометражд</w:t>
      </w:r>
      <w:r>
        <w:rPr>
          <w:rStyle w:val="s0"/>
        </w:rPr>
        <w:t>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мақсатында жүргізетін тексеру.</w:t>
      </w:r>
    </w:p>
    <w:p w:rsidR="00000000" w:rsidRDefault="00FC238B">
      <w:pPr>
        <w:ind w:firstLine="400"/>
        <w:jc w:val="both"/>
      </w:pPr>
      <w:r>
        <w:rPr>
          <w:rStyle w:val="s0"/>
        </w:rPr>
        <w:t>Хронометраждық зерттеп-тексеруді жүргізу туралы шешімді салы</w:t>
      </w:r>
      <w:r>
        <w:rPr>
          <w:rStyle w:val="s0"/>
        </w:rPr>
        <w:t>қ</w:t>
      </w:r>
      <w:r>
        <w:rPr>
          <w:rStyle w:val="s0"/>
        </w:rPr>
        <w:t xml:space="preserve">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бойынша салық органы шығарады.</w:t>
      </w:r>
    </w:p>
    <w:p w:rsidR="00000000" w:rsidRDefault="00FC238B">
      <w:pPr>
        <w:ind w:firstLine="400"/>
        <w:jc w:val="both"/>
      </w:pPr>
      <w:r>
        <w:rPr>
          <w:rStyle w:val="s0"/>
        </w:rPr>
        <w:t>8. Салықтық тексеру жүргізу, Қазақстан Республикасыны</w:t>
      </w:r>
      <w:r>
        <w:rPr>
          <w:rStyle w:val="s0"/>
        </w:rPr>
        <w:t>ң</w:t>
      </w:r>
      <w:r>
        <w:rPr>
          <w:rStyle w:val="s0"/>
        </w:rPr>
        <w:t xml:space="preserve"> заңнамалық актілерінде белгіленген жағдайларды қоспағанда, салық төлеушінің (салық агентінің) қызметін тоқтата тұрмауға тиіс.</w:t>
      </w:r>
    </w:p>
    <w:p w:rsidR="00000000" w:rsidRDefault="00FC238B">
      <w:pPr>
        <w:ind w:firstLine="400"/>
        <w:jc w:val="both"/>
      </w:pPr>
      <w:r>
        <w:rPr>
          <w:rStyle w:val="s0"/>
        </w:rPr>
        <w:t>9. Салықтық тексерулер мынадай типтерге бөлінеді:</w:t>
      </w:r>
    </w:p>
    <w:p w:rsidR="00000000" w:rsidRDefault="00FC238B">
      <w:pPr>
        <w:jc w:val="both"/>
      </w:pPr>
      <w:r>
        <w:rPr>
          <w:rStyle w:val="s3"/>
        </w:rPr>
        <w:t xml:space="preserve">2009.17.07. </w:t>
      </w:r>
      <w:hyperlink r:id="rId6515"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6516" w:anchor="sub_id=6270901" w:history="1">
        <w:r>
          <w:rPr>
            <w:rStyle w:val="a3"/>
            <w:i/>
            <w:iCs/>
            <w:bdr w:val="none" w:sz="0" w:space="0" w:color="auto" w:frame="1"/>
          </w:rPr>
          <w:t>ред</w:t>
        </w:r>
      </w:hyperlink>
      <w:r>
        <w:rPr>
          <w:rStyle w:val="s3"/>
        </w:rPr>
        <w:t>.қара); 2012.10.07. № 36-V ҚР</w:t>
      </w:r>
      <w:r>
        <w:rPr>
          <w:rStyle w:val="s3"/>
        </w:rPr>
        <w:t xml:space="preserve"> </w:t>
      </w:r>
      <w:hyperlink r:id="rId6517"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518" w:anchor="sub_id=6270901" w:history="1">
        <w:r>
          <w:rPr>
            <w:rStyle w:val="a3"/>
            <w:i/>
            <w:iCs/>
            <w:bdr w:val="none" w:sz="0" w:space="0" w:color="auto" w:frame="1"/>
          </w:rPr>
          <w:t>бұр.ред.қара</w:t>
        </w:r>
      </w:hyperlink>
      <w:r>
        <w:rPr>
          <w:rStyle w:val="s3"/>
        </w:rPr>
        <w:t>); 2014.29.12. № 269-V ҚР</w:t>
      </w:r>
      <w:r>
        <w:rPr>
          <w:rStyle w:val="s3"/>
        </w:rPr>
        <w:t xml:space="preserve"> </w:t>
      </w:r>
      <w:hyperlink r:id="rId6519"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20" w:anchor="sub_id=6270901" w:history="1">
        <w:r>
          <w:rPr>
            <w:rStyle w:val="a3"/>
            <w:i/>
            <w:iCs/>
            <w:bdr w:val="none" w:sz="0" w:space="0" w:color="auto" w:frame="1"/>
          </w:rPr>
          <w:t>бұр.ред.қара</w:t>
        </w:r>
      </w:hyperlink>
      <w:r>
        <w:rPr>
          <w:rStyle w:val="s3"/>
        </w:rPr>
        <w:t>) 1) тармақша жаңа редакцияда</w:t>
      </w:r>
    </w:p>
    <w:p w:rsidR="00000000" w:rsidRDefault="00FC238B">
      <w:pPr>
        <w:ind w:firstLine="400"/>
        <w:jc w:val="both"/>
      </w:pPr>
      <w:r>
        <w:rPr>
          <w:rStyle w:val="s0"/>
        </w:rPr>
        <w:t>1) ішінара тексерулер - салық органдары салық есептілігі</w:t>
      </w:r>
      <w:r>
        <w:rPr>
          <w:rStyle w:val="s0"/>
        </w:rPr>
        <w:t>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салық төлеушіге (салық агентіне) қатысты тағайындайтын салықтық тексерулер;</w:t>
      </w:r>
    </w:p>
    <w:p w:rsidR="00000000" w:rsidRDefault="00FC238B">
      <w:pPr>
        <w:jc w:val="both"/>
      </w:pPr>
      <w:r>
        <w:rPr>
          <w:rStyle w:val="s3"/>
        </w:rPr>
        <w:t>2009.17.</w:t>
      </w:r>
      <w:r>
        <w:rPr>
          <w:rStyle w:val="s3"/>
        </w:rPr>
        <w:t xml:space="preserve">07. </w:t>
      </w:r>
      <w:hyperlink r:id="rId6521"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6522" w:anchor="sub_id=6270902" w:history="1">
        <w:r>
          <w:rPr>
            <w:rStyle w:val="a3"/>
            <w:i/>
            <w:iCs/>
            <w:bdr w:val="none" w:sz="0" w:space="0" w:color="auto" w:frame="1"/>
          </w:rPr>
          <w:t>ред</w:t>
        </w:r>
      </w:hyperlink>
      <w:r>
        <w:rPr>
          <w:rStyle w:val="s3"/>
        </w:rPr>
        <w:t>.қара); 2010.30.06. № 297-ІV ҚР</w:t>
      </w:r>
      <w:r>
        <w:rPr>
          <w:rStyle w:val="s3"/>
        </w:rPr>
        <w:t xml:space="preserve"> </w:t>
      </w:r>
      <w:hyperlink r:id="rId6523"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524" w:anchor="sub_id=6270902" w:history="1">
        <w:r>
          <w:rPr>
            <w:rStyle w:val="a3"/>
            <w:i/>
            <w:iCs/>
            <w:bdr w:val="none" w:sz="0" w:space="0" w:color="auto" w:frame="1"/>
          </w:rPr>
          <w:t>бұр.ред.қара</w:t>
        </w:r>
      </w:hyperlink>
      <w:r>
        <w:rPr>
          <w:rStyle w:val="s3"/>
        </w:rPr>
        <w:t xml:space="preserve">); 2012.21.06. № </w:t>
      </w:r>
      <w:r>
        <w:rPr>
          <w:rStyle w:val="s3"/>
        </w:rPr>
        <w:t>19-V ҚР</w:t>
      </w:r>
      <w:r>
        <w:rPr>
          <w:rStyle w:val="s3"/>
        </w:rPr>
        <w:t xml:space="preserve"> </w:t>
      </w:r>
      <w:hyperlink r:id="rId6525"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526" w:anchor="sub_id=6270902" w:history="1">
        <w:r>
          <w:rPr>
            <w:rStyle w:val="a3"/>
            <w:i/>
            <w:iCs/>
            <w:bdr w:val="none" w:sz="0" w:space="0" w:color="auto" w:frame="1"/>
          </w:rPr>
          <w:t>бұр.ред.қара</w:t>
        </w:r>
      </w:hyperlink>
      <w:r>
        <w:rPr>
          <w:rStyle w:val="s3"/>
        </w:rPr>
        <w:t>); 2011.</w:t>
      </w:r>
      <w:r>
        <w:rPr>
          <w:rStyle w:val="s3"/>
        </w:rPr>
        <w:t>21.07. № 467-ІV ҚР</w:t>
      </w:r>
      <w:r>
        <w:rPr>
          <w:rStyle w:val="s3"/>
        </w:rPr>
        <w:t xml:space="preserve"> </w:t>
      </w:r>
      <w:hyperlink r:id="rId6527"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6528" w:anchor="sub_id=6270902" w:history="1">
        <w:r>
          <w:rPr>
            <w:rStyle w:val="a3"/>
            <w:i/>
            <w:iCs/>
            <w:bdr w:val="none" w:sz="0" w:space="0" w:color="auto" w:frame="1"/>
          </w:rPr>
          <w:t>бұр.ред.қар</w:t>
        </w:r>
        <w:r>
          <w:rPr>
            <w:rStyle w:val="a3"/>
            <w:i/>
            <w:iCs/>
            <w:bdr w:val="none" w:sz="0" w:space="0" w:color="auto" w:frame="1"/>
          </w:rPr>
          <w:t>а</w:t>
        </w:r>
      </w:hyperlink>
      <w:r>
        <w:rPr>
          <w:rStyle w:val="s3"/>
        </w:rPr>
        <w:t>); 2012.26.12. № 61-V ҚР</w:t>
      </w:r>
      <w:r>
        <w:rPr>
          <w:rStyle w:val="s3"/>
        </w:rPr>
        <w:t xml:space="preserve"> </w:t>
      </w:r>
      <w:hyperlink r:id="rId6529"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530" w:anchor="sub_id=6270902" w:history="1">
        <w:r>
          <w:rPr>
            <w:rStyle w:val="a3"/>
            <w:i/>
            <w:iCs/>
            <w:bdr w:val="none" w:sz="0" w:space="0" w:color="auto" w:frame="1"/>
          </w:rPr>
          <w:t>бұр.р</w:t>
        </w:r>
        <w:r>
          <w:rPr>
            <w:rStyle w:val="a3"/>
            <w:i/>
            <w:iCs/>
            <w:bdr w:val="none" w:sz="0" w:space="0" w:color="auto" w:frame="1"/>
          </w:rPr>
          <w:t>ед.қара</w:t>
        </w:r>
      </w:hyperlink>
      <w:r>
        <w:rPr>
          <w:rStyle w:val="s3"/>
        </w:rPr>
        <w:t>); 2013.05.12. № 152-V ҚР</w:t>
      </w:r>
      <w:r>
        <w:rPr>
          <w:rStyle w:val="s3"/>
        </w:rPr>
        <w:t xml:space="preserve"> </w:t>
      </w:r>
      <w:hyperlink r:id="rId6531" w:anchor="sub_id=62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532" w:anchor="sub_id=6270902" w:history="1">
        <w:r>
          <w:rPr>
            <w:rStyle w:val="a3"/>
            <w:i/>
            <w:iCs/>
            <w:bdr w:val="none" w:sz="0" w:space="0" w:color="auto" w:frame="1"/>
          </w:rPr>
          <w:t>бұр.ред.қара</w:t>
        </w:r>
      </w:hyperlink>
      <w:r>
        <w:rPr>
          <w:rStyle w:val="s3"/>
        </w:rPr>
        <w:t>); 2014.16.05. № 203-V ҚР</w:t>
      </w:r>
      <w:r>
        <w:rPr>
          <w:rStyle w:val="s3"/>
        </w:rPr>
        <w:t xml:space="preserve"> </w:t>
      </w:r>
      <w:hyperlink r:id="rId6533" w:anchor="sub_id=627" w:history="1">
        <w:r>
          <w:rPr>
            <w:rStyle w:val="a3"/>
            <w:i/>
            <w:iCs/>
            <w:bdr w:val="none" w:sz="0" w:space="0" w:color="auto" w:frame="1"/>
          </w:rPr>
          <w:t>Заңымен</w:t>
        </w:r>
      </w:hyperlink>
      <w:r>
        <w:rPr>
          <w:rStyle w:val="s3"/>
        </w:rPr>
        <w:t xml:space="preserve"> (ресми </w:t>
      </w:r>
      <w:hyperlink r:id="rId6534"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w:t>
      </w:r>
      <w:r>
        <w:rPr>
          <w:rStyle w:val="s3"/>
        </w:rPr>
        <w:t xml:space="preserve"> енгізілді) (</w:t>
      </w:r>
      <w:hyperlink r:id="rId6535"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6536" w:anchor="sub_id=808" w:history="1">
        <w:r>
          <w:rPr>
            <w:rStyle w:val="a3"/>
            <w:i/>
            <w:iCs/>
            <w:bdr w:val="none" w:sz="0" w:space="0" w:color="auto" w:frame="1"/>
          </w:rPr>
          <w:t>Заңымен</w:t>
        </w:r>
      </w:hyperlink>
      <w:r>
        <w:rPr>
          <w:rStyle w:val="s3"/>
        </w:rPr>
        <w:t xml:space="preserve"> </w:t>
      </w:r>
      <w:r>
        <w:rPr>
          <w:rStyle w:val="s3"/>
        </w:rPr>
        <w:t>(2015 ж. 1 қаңтардан бастап қол</w:t>
      </w:r>
      <w:r>
        <w:rPr>
          <w:rStyle w:val="s3"/>
        </w:rPr>
        <w:t>данысқа енгізілді) (</w:t>
      </w:r>
      <w:hyperlink r:id="rId6537"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6538" w:anchor="sub_id=627" w:history="1">
        <w:r>
          <w:rPr>
            <w:rStyle w:val="a3"/>
            <w:i/>
            <w:iCs/>
            <w:bdr w:val="none" w:sz="0" w:space="0" w:color="auto" w:frame="1"/>
          </w:rPr>
          <w:t>Заңымен</w:t>
        </w:r>
      </w:hyperlink>
      <w:r>
        <w:rPr>
          <w:rStyle w:val="s3"/>
        </w:rPr>
        <w:t xml:space="preserve"> </w:t>
      </w:r>
      <w:r>
        <w:rPr>
          <w:rStyle w:val="s3"/>
        </w:rPr>
        <w:t>(2015 ж. 1 қаңтардан бас</w:t>
      </w:r>
      <w:r>
        <w:rPr>
          <w:rStyle w:val="s3"/>
        </w:rPr>
        <w:t>тап қолданысқа енгізілді) (</w:t>
      </w:r>
      <w:hyperlink r:id="rId6539" w:anchor="sub_id=6270902"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 жоспардан тыс тексеру - осы тармақтың 1) тармақшасында көрсетiлмеген, оның iшiнде:</w:t>
      </w:r>
    </w:p>
    <w:p w:rsidR="00000000" w:rsidRDefault="00FC238B">
      <w:pPr>
        <w:ind w:firstLine="400"/>
        <w:jc w:val="both"/>
      </w:pPr>
      <w:r>
        <w:rPr>
          <w:rStyle w:val="s0"/>
        </w:rPr>
        <w:t>салық төлеушiнiң (сал</w:t>
      </w:r>
      <w:r>
        <w:rPr>
          <w:rStyle w:val="s0"/>
        </w:rPr>
        <w:t>ық агентiнiң) өзiнiң өтiнiшi бойынша;</w:t>
      </w:r>
      <w:r>
        <w:rPr>
          <w:rStyle w:val="s0"/>
        </w:rPr>
        <w:t xml:space="preserve"> </w:t>
      </w:r>
    </w:p>
    <w:p w:rsidR="00000000" w:rsidRDefault="00FC238B">
      <w:pPr>
        <w:ind w:firstLine="400"/>
        <w:jc w:val="both"/>
      </w:pPr>
      <w:r>
        <w:rPr>
          <w:rStyle w:val="s0"/>
        </w:rPr>
        <w:t>құрылысты</w:t>
      </w:r>
      <w:r>
        <w:rPr>
          <w:rStyle w:val="s0"/>
        </w:rPr>
        <w:t xml:space="preserve"> жүзеге асыру басталғаннан кейін төрт жылда бір реттен жиілетпей табыс етілетін, оларға осы Кодекстің</w:t>
      </w:r>
      <w:r>
        <w:rPr>
          <w:rStyle w:val="s0"/>
        </w:rPr>
        <w:t xml:space="preserve"> </w:t>
      </w:r>
      <w:hyperlink w:anchor="sub2720301" w:history="1">
        <w:r>
          <w:rPr>
            <w:rStyle w:val="a3"/>
          </w:rPr>
          <w:t>272-бабының 3-1-тармағын</w:t>
        </w:r>
      </w:hyperlink>
      <w:r>
        <w:rPr>
          <w:rStyle w:val="s0"/>
        </w:rPr>
        <w:t xml:space="preserve"> </w:t>
      </w:r>
      <w:r>
        <w:rPr>
          <w:rStyle w:val="s0"/>
        </w:rPr>
        <w:t>қолдануға</w:t>
      </w:r>
      <w:r>
        <w:rPr>
          <w:rStyle w:val="s0"/>
        </w:rPr>
        <w:t xml:space="preserve"> байланысты қосылған құн салығының асып</w:t>
      </w:r>
      <w:r>
        <w:rPr>
          <w:rStyle w:val="s0"/>
        </w:rPr>
        <w:t xml:space="preserve"> кетуінің анықтығын растау үшін салық төлеушінің өтініші бойынша;</w:t>
      </w:r>
    </w:p>
    <w:p w:rsidR="00000000" w:rsidRDefault="00FC238B">
      <w:pPr>
        <w:ind w:firstLine="400"/>
        <w:jc w:val="both"/>
      </w:pPr>
      <w:r>
        <w:rPr>
          <w:rStyle w:val="s0"/>
        </w:rPr>
        <w:t>Қазақстан</w:t>
      </w:r>
      <w:r>
        <w:rPr>
          <w:rStyle w:val="s0"/>
        </w:rPr>
        <w:t xml:space="preserve"> Республикасының Қылмыстық iс жүргiзу</w:t>
      </w:r>
      <w:r>
        <w:rPr>
          <w:rStyle w:val="s0"/>
        </w:rPr>
        <w:t xml:space="preserve"> </w:t>
      </w:r>
      <w:hyperlink r:id="rId6540" w:history="1">
        <w:r>
          <w:rPr>
            <w:rStyle w:val="a3"/>
          </w:rPr>
          <w:t>кодексiнде</w:t>
        </w:r>
      </w:hyperlink>
      <w:r>
        <w:rPr>
          <w:rStyle w:val="s0"/>
        </w:rPr>
        <w:t xml:space="preserve"> </w:t>
      </w:r>
      <w:r>
        <w:rPr>
          <w:rStyle w:val="s0"/>
        </w:rPr>
        <w:t>көзделген негiздер бойынша;</w:t>
      </w:r>
    </w:p>
    <w:p w:rsidR="00000000" w:rsidRDefault="00FC238B">
      <w:pPr>
        <w:ind w:firstLine="400"/>
        <w:jc w:val="both"/>
      </w:pPr>
      <w:r>
        <w:rPr>
          <w:rStyle w:val="s0"/>
        </w:rPr>
        <w:t>салық төлеушi (салық агентi) бұрын текс</w:t>
      </w:r>
      <w:r>
        <w:rPr>
          <w:rStyle w:val="s0"/>
        </w:rPr>
        <w:t>ерiлген салық кезеңiне қосымша салық есептiлiгiн осындай қосымша салық есептiлiгiнде көрсетiлген мәлiметтердiң дәйектілігін тексеру мақсатында ұсынылған жағдайда;</w:t>
      </w:r>
    </w:p>
    <w:p w:rsidR="00000000" w:rsidRDefault="00FC238B">
      <w:pPr>
        <w:ind w:firstLine="400"/>
        <w:jc w:val="both"/>
      </w:pPr>
      <w:r>
        <w:rPr>
          <w:rStyle w:val="s0"/>
        </w:rPr>
        <w:t>салық органының бұрын жiберiлген сұрау салулары бойынша алдыңғы салықтық тексеру барысында ке</w:t>
      </w:r>
      <w:r>
        <w:rPr>
          <w:rStyle w:val="s0"/>
        </w:rPr>
        <w:t>лiп түспеген жауап алынған жағдайда;</w:t>
      </w:r>
    </w:p>
    <w:p w:rsidR="00000000" w:rsidRDefault="00FC238B">
      <w:pPr>
        <w:ind w:firstLine="400"/>
        <w:jc w:val="both"/>
      </w:pPr>
      <w:r>
        <w:rPr>
          <w:rStyle w:val="s0"/>
        </w:rPr>
        <w:t>осы Кодекстiң</w:t>
      </w:r>
      <w:r>
        <w:rPr>
          <w:rStyle w:val="s0"/>
        </w:rPr>
        <w:t xml:space="preserve"> </w:t>
      </w:r>
      <w:hyperlink w:anchor="sub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w:t>
      </w:r>
      <w:r>
        <w:rPr>
          <w:rStyle w:val="s0"/>
        </w:rPr>
        <w:t>ындамаған жағдайда;</w:t>
      </w:r>
    </w:p>
    <w:p w:rsidR="00000000" w:rsidRDefault="00FC238B">
      <w:pPr>
        <w:ind w:firstLine="400"/>
        <w:jc w:val="both"/>
      </w:pPr>
      <w:r>
        <w:rPr>
          <w:rStyle w:val="s0"/>
        </w:rPr>
        <w:t>резидент заңды тұлғаның, бейрезидент 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FC238B">
      <w:pPr>
        <w:ind w:firstLine="400"/>
        <w:jc w:val="both"/>
      </w:pPr>
      <w:r>
        <w:rPr>
          <w:rStyle w:val="s0"/>
        </w:rPr>
        <w:t>бейрезидент заңды тұлғаның Қазақстан Республикасында тұрақты мекеме арқылы жүзеге асыратын</w:t>
      </w:r>
      <w:r>
        <w:rPr>
          <w:rStyle w:val="s0"/>
        </w:rPr>
        <w:t xml:space="preserve"> қызметiн тоқтатуына байланысты;</w:t>
      </w:r>
      <w:r>
        <w:rPr>
          <w:rStyle w:val="s0"/>
        </w:rPr>
        <w:t xml:space="preserve"> </w:t>
      </w:r>
    </w:p>
    <w:p w:rsidR="00000000" w:rsidRDefault="00FC238B">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FC238B">
      <w:pPr>
        <w:ind w:firstLine="400"/>
        <w:jc w:val="both"/>
      </w:pPr>
      <w:r>
        <w:rPr>
          <w:rStyle w:val="s0"/>
        </w:rPr>
        <w:t>салық төлеушiнiң салықтық өтiнiшi негiзiнде қосылған құн салығы бойынша тiркеу есебiнен шығарылуына байланысты;</w:t>
      </w:r>
      <w:r>
        <w:rPr>
          <w:rStyle w:val="s0"/>
        </w:rPr>
        <w:t xml:space="preserve"> </w:t>
      </w:r>
    </w:p>
    <w:p w:rsidR="00000000" w:rsidRDefault="00FC238B">
      <w:pPr>
        <w:ind w:firstLine="400"/>
        <w:jc w:val="both"/>
      </w:pPr>
      <w:r>
        <w:rPr>
          <w:rStyle w:val="s0"/>
        </w:rPr>
        <w:t>жер қойнауын пайдалануға арналға</w:t>
      </w:r>
      <w:r>
        <w:rPr>
          <w:rStyle w:val="s0"/>
        </w:rPr>
        <w:t>н келiсiмшарт мерзiмiнiң өтуiне байланысты;</w:t>
      </w:r>
      <w:r>
        <w:rPr>
          <w:rStyle w:val="s0"/>
        </w:rPr>
        <w:t xml:space="preserve"> </w:t>
      </w:r>
    </w:p>
    <w:p w:rsidR="00000000" w:rsidRDefault="00FC238B">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w:t>
      </w:r>
      <w:r>
        <w:rPr>
          <w:rStyle w:val="s0"/>
        </w:rPr>
        <w:t xml:space="preserve"> </w:t>
      </w:r>
    </w:p>
    <w:p w:rsidR="00000000" w:rsidRDefault="00FC238B">
      <w:pPr>
        <w:ind w:firstLine="400"/>
        <w:jc w:val="both"/>
      </w:pPr>
      <w:r>
        <w:rPr>
          <w:rStyle w:val="s0"/>
        </w:rPr>
        <w:t>Қазақстан</w:t>
      </w:r>
      <w:r>
        <w:rPr>
          <w:rStyle w:val="s0"/>
        </w:rPr>
        <w:t xml:space="preserve"> Республикасының салық заңна</w:t>
      </w:r>
      <w:r>
        <w:rPr>
          <w:rStyle w:val="s0"/>
        </w:rPr>
        <w:t>масына сәйкес салық төлеушi (салық агентi) мен оның дебиторлары арасындағы өзара есеп айырысуларды айқындау мәселелерi бойынша;</w:t>
      </w:r>
      <w:r>
        <w:rPr>
          <w:rStyle w:val="s0"/>
        </w:rPr>
        <w:t xml:space="preserve"> </w:t>
      </w:r>
    </w:p>
    <w:p w:rsidR="00000000" w:rsidRDefault="00FC238B">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w:t>
      </w:r>
      <w:r>
        <w:rPr>
          <w:rStyle w:val="s0"/>
        </w:rPr>
        <w:t>арацияда көрсетiлген талаптары негiзiнде;</w:t>
      </w:r>
      <w:r>
        <w:rPr>
          <w:rStyle w:val="s0"/>
        </w:rPr>
        <w:t xml:space="preserve"> </w:t>
      </w:r>
    </w:p>
    <w:p w:rsidR="00000000" w:rsidRDefault="00FC238B">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w:t>
      </w:r>
      <w:r>
        <w:rPr>
          <w:rStyle w:val="s0"/>
        </w:rPr>
        <w:t xml:space="preserve"> </w:t>
      </w:r>
    </w:p>
    <w:p w:rsidR="00000000" w:rsidRDefault="00FC238B">
      <w:pPr>
        <w:ind w:firstLine="400"/>
        <w:jc w:val="both"/>
      </w:pPr>
      <w:r>
        <w:rPr>
          <w:rStyle w:val="s0"/>
        </w:rPr>
        <w:t>Қазақстан</w:t>
      </w:r>
      <w:r>
        <w:rPr>
          <w:rStyle w:val="s0"/>
        </w:rPr>
        <w:t xml:space="preserve"> Республик</w:t>
      </w:r>
      <w:r>
        <w:rPr>
          <w:rStyle w:val="s0"/>
        </w:rPr>
        <w:t xml:space="preserve">асының салық заңнамасында, сондай-ақ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w:t>
      </w:r>
      <w:r>
        <w:rPr>
          <w:rStyle w:val="s0"/>
        </w:rPr>
        <w:t>бойынша;</w:t>
      </w:r>
      <w:r>
        <w:rPr>
          <w:rStyle w:val="s0"/>
        </w:rPr>
        <w:t xml:space="preserve"> </w:t>
      </w:r>
    </w:p>
    <w:p w:rsidR="00000000" w:rsidRDefault="00FC238B">
      <w:pPr>
        <w:ind w:firstLine="400"/>
        <w:jc w:val="both"/>
      </w:pPr>
      <w:r>
        <w:rPr>
          <w:rStyle w:val="s0"/>
        </w:rPr>
        <w:t>соттың заңды күшiне енген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r>
        <w:rPr>
          <w:rStyle w:val="s0"/>
        </w:rPr>
        <w:t xml:space="preserve"> </w:t>
      </w:r>
    </w:p>
    <w:p w:rsidR="00000000" w:rsidRDefault="00FC238B">
      <w:pPr>
        <w:ind w:firstLine="400"/>
        <w:jc w:val="both"/>
      </w:pPr>
      <w:r>
        <w:rPr>
          <w:rStyle w:val="s0"/>
        </w:rPr>
        <w:t>сот жасалуын іс жүзінде жұмыстар орындалмай, қызметтер көрсетіл</w:t>
      </w:r>
      <w:r>
        <w:rPr>
          <w:rStyle w:val="s0"/>
        </w:rPr>
        <w:t>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w:t>
      </w:r>
    </w:p>
    <w:p w:rsidR="00000000" w:rsidRDefault="00FC238B">
      <w:pPr>
        <w:ind w:firstLine="400"/>
        <w:jc w:val="both"/>
      </w:pPr>
      <w:r>
        <w:rPr>
          <w:rStyle w:val="s0"/>
        </w:rPr>
        <w:t xml:space="preserve">салық төлеушiнiң (салық агентiнiң) салықтық тексеру нәтижелерi туралы хабарламаға және (немесе) </w:t>
      </w:r>
      <w:r>
        <w:rPr>
          <w:rStyle w:val="s0"/>
        </w:rPr>
        <w:t>жоғары тұрған салық органының хабарламаға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FC238B">
      <w:pPr>
        <w:ind w:firstLine="400"/>
        <w:jc w:val="both"/>
      </w:pPr>
      <w:r>
        <w:rPr>
          <w:rStyle w:val="s0"/>
        </w:rPr>
        <w:t>бейрезиденттiң төленген табыс салығын бюджеттен немесе қосарланған салық салуды болдырмау туралы халықаралы</w:t>
      </w:r>
      <w:r>
        <w:rPr>
          <w:rStyle w:val="s0"/>
        </w:rPr>
        <w:t>қ</w:t>
      </w:r>
      <w:r>
        <w:rPr>
          <w:rStyle w:val="s0"/>
        </w:rPr>
        <w:t xml:space="preserve"> шарттың ережелерiне сәйкес шартты банк салымынан қайтаруға салықтық өтiнiшiн қайта қарау туралы өтiнiшiне байланысты;</w:t>
      </w:r>
    </w:p>
    <w:p w:rsidR="00000000" w:rsidRDefault="00FC238B">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FC238B">
      <w:pPr>
        <w:ind w:firstLine="400"/>
        <w:jc w:val="both"/>
      </w:pPr>
      <w:r>
        <w:rPr>
          <w:rStyle w:val="s0"/>
        </w:rPr>
        <w:t>Қазақстан</w:t>
      </w:r>
      <w:r>
        <w:rPr>
          <w:rStyle w:val="s0"/>
        </w:rPr>
        <w:t xml:space="preserve"> Республикасының аумағына Кеден </w:t>
      </w:r>
      <w:r>
        <w:rPr>
          <w:rStyle w:val="s0"/>
        </w:rPr>
        <w:t>одағына мүше мемлекеттердiң аумағынан импортталған тауарлар бойынша қосылған құн салығы және (немесе) акциз бойынша салық мiндеттемесiн орындау мәселелерi бойынша;</w:t>
      </w:r>
    </w:p>
    <w:p w:rsidR="00000000" w:rsidRDefault="00FC238B">
      <w:pPr>
        <w:ind w:firstLine="400"/>
        <w:jc w:val="both"/>
      </w:pPr>
      <w:r>
        <w:rPr>
          <w:rStyle w:val="s0"/>
        </w:rPr>
        <w:t>салық органдарында тiркеу есебiне қою мәселелерi бойынша;</w:t>
      </w:r>
    </w:p>
    <w:p w:rsidR="00000000" w:rsidRDefault="00FC238B">
      <w:pPr>
        <w:ind w:firstLine="400"/>
        <w:jc w:val="both"/>
      </w:pPr>
      <w:r>
        <w:rPr>
          <w:rStyle w:val="s0"/>
        </w:rPr>
        <w:t xml:space="preserve">бақылау-касса машиналарының болуы </w:t>
      </w:r>
      <w:r>
        <w:rPr>
          <w:rStyle w:val="s0"/>
        </w:rPr>
        <w:t>мәселелерi бойынша;</w:t>
      </w:r>
    </w:p>
    <w:p w:rsidR="00000000" w:rsidRDefault="00FC238B">
      <w:pPr>
        <w:ind w:firstLine="400"/>
        <w:jc w:val="both"/>
      </w:pPr>
      <w:r>
        <w:rPr>
          <w:rStyle w:val="s0"/>
        </w:rPr>
        <w:t>төлем карточкаларын пайдалана отырып, төлемдерді жүзеге асыруға арналған жабдықтың (құрылғының) болуы мәселелері бойынша;</w:t>
      </w:r>
      <w:r>
        <w:rPr>
          <w:rStyle w:val="s0"/>
        </w:rPr>
        <w:t xml:space="preserve"> </w:t>
      </w:r>
    </w:p>
    <w:p w:rsidR="00000000" w:rsidRDefault="00FC238B">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w:t>
      </w:r>
      <w:r>
        <w:rPr>
          <w:rStyle w:val="s0"/>
        </w:rPr>
        <w:t>оотынға ілеспе жүкқұжаттарының болуы және төлнұсқалығы, лицензияның болуы мәселелері бойынша;</w:t>
      </w:r>
    </w:p>
    <w:p w:rsidR="00000000" w:rsidRDefault="00FC238B">
      <w:pPr>
        <w:ind w:firstLine="400"/>
        <w:jc w:val="both"/>
      </w:pPr>
      <w:r>
        <w:rPr>
          <w:rStyle w:val="s0"/>
        </w:rPr>
        <w:t>бақылау-касса машиналарын қолдану тәртiбiн сақтау мәселелерi бойынша;</w:t>
      </w:r>
    </w:p>
    <w:p w:rsidR="00000000" w:rsidRDefault="00FC238B">
      <w:pPr>
        <w:ind w:firstLine="400"/>
        <w:jc w:val="both"/>
      </w:pPr>
      <w:r>
        <w:rPr>
          <w:rStyle w:val="s0"/>
        </w:rPr>
        <w:t>акцизделетiн тауарлардың жекелеген түрлерiн лицензиялау қағидаларын және оларды өндiру, сақт</w:t>
      </w:r>
      <w:r>
        <w:rPr>
          <w:rStyle w:val="s0"/>
        </w:rPr>
        <w:t>ау және өткiзу шарттарын сақтау мәселелерi бойынша;</w:t>
      </w:r>
    </w:p>
    <w:p w:rsidR="00000000" w:rsidRDefault="00FC238B">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FC238B">
      <w:pPr>
        <w:ind w:firstLine="400"/>
        <w:jc w:val="both"/>
      </w:pPr>
      <w:r>
        <w:rPr>
          <w:rStyle w:val="s0"/>
        </w:rPr>
        <w:t>уәкілетті органның шешiмi негізінде;</w:t>
      </w:r>
    </w:p>
    <w:p w:rsidR="00000000" w:rsidRDefault="00FC238B">
      <w:pPr>
        <w:ind w:firstLine="400"/>
        <w:jc w:val="both"/>
      </w:pPr>
      <w:r>
        <w:rPr>
          <w:rStyle w:val="s0"/>
        </w:rPr>
        <w:t>осы бапта белгіленген жағдайларда салық органының шешiм</w:t>
      </w:r>
      <w:r>
        <w:rPr>
          <w:rStyle w:val="s0"/>
        </w:rPr>
        <w:t>i негiзiнде жүзеге асырылатын салықтық тексерулер.</w:t>
      </w:r>
    </w:p>
    <w:p w:rsidR="00000000" w:rsidRDefault="00FC238B">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FC238B">
      <w:pPr>
        <w:jc w:val="both"/>
      </w:pPr>
      <w:r>
        <w:rPr>
          <w:rStyle w:val="s3"/>
        </w:rPr>
        <w:t>2) тармақшаның үшінші бөлік 2010 ж. 1 шілдеден бастап</w:t>
      </w:r>
      <w:r>
        <w:rPr>
          <w:rStyle w:val="s3"/>
        </w:rPr>
        <w:t xml:space="preserve"> </w:t>
      </w:r>
      <w:hyperlink r:id="rId6541"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FC238B">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w:t>
      </w:r>
      <w:r>
        <w:rPr>
          <w:rStyle w:val="s0"/>
        </w:rPr>
        <w:t xml:space="preserve"> салығының асып түсуін қайтару туралы талап бойынша, Қазақстан Республикасының қылмыстық іс жүргізу</w:t>
      </w:r>
      <w:r>
        <w:rPr>
          <w:rStyle w:val="s0"/>
        </w:rPr>
        <w:t xml:space="preserve"> </w:t>
      </w:r>
      <w:hyperlink r:id="rId6542"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 салық</w:t>
      </w:r>
      <w:r>
        <w:rPr>
          <w:rStyle w:val="s0"/>
        </w:rPr>
        <w:t>тық тексеру нәтижелері 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w:t>
      </w:r>
      <w:r>
        <w:rPr>
          <w:rStyle w:val="s0"/>
        </w:rPr>
        <w:t>нде жүргізіледі.</w:t>
      </w:r>
    </w:p>
    <w:p w:rsidR="00000000" w:rsidRDefault="00FC238B">
      <w:pPr>
        <w:jc w:val="both"/>
      </w:pPr>
      <w:r>
        <w:rPr>
          <w:rStyle w:val="s3"/>
        </w:rPr>
        <w:t>2013.05.12. № 152-V ҚР</w:t>
      </w:r>
      <w:r>
        <w:rPr>
          <w:rStyle w:val="s3"/>
        </w:rPr>
        <w:t xml:space="preserve"> </w:t>
      </w:r>
      <w:hyperlink r:id="rId6543"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6544"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6545"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6546"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47" w:anchor="sub_id=627090100" w:history="1">
        <w:r>
          <w:rPr>
            <w:rStyle w:val="a3"/>
            <w:i/>
            <w:iCs/>
            <w:bdr w:val="none" w:sz="0" w:space="0" w:color="auto" w:frame="1"/>
          </w:rPr>
          <w:t>бұр.ред.қара</w:t>
        </w:r>
      </w:hyperlink>
      <w:r>
        <w:rPr>
          <w:rStyle w:val="s3"/>
        </w:rPr>
        <w:t>) 9-1-тармақ өзгертілді</w:t>
      </w:r>
    </w:p>
    <w:p w:rsidR="00000000" w:rsidRDefault="00FC238B">
      <w:pPr>
        <w:ind w:firstLine="400"/>
        <w:jc w:val="both"/>
      </w:pPr>
      <w:r>
        <w:rPr>
          <w:rStyle w:val="s0"/>
        </w:rPr>
        <w:t>9-1. Салық</w:t>
      </w:r>
      <w:r>
        <w:rPr>
          <w:rStyle w:val="s0"/>
        </w:rPr>
        <w:t xml:space="preserve"> төлеушінің тіркеу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FC238B">
      <w:pPr>
        <w:ind w:firstLine="400"/>
        <w:jc w:val="both"/>
      </w:pPr>
      <w:r>
        <w:rPr>
          <w:rStyle w:val="s0"/>
        </w:rPr>
        <w:t>салық органдарында тiркеу есебiне қою;</w:t>
      </w:r>
    </w:p>
    <w:p w:rsidR="00000000" w:rsidRDefault="00FC238B">
      <w:pPr>
        <w:ind w:firstLine="400"/>
        <w:jc w:val="both"/>
      </w:pPr>
      <w:r>
        <w:rPr>
          <w:rStyle w:val="s0"/>
        </w:rPr>
        <w:t>бақы</w:t>
      </w:r>
      <w:r>
        <w:rPr>
          <w:rStyle w:val="s0"/>
        </w:rPr>
        <w:t>лау-касса машиналарының болуы;</w:t>
      </w:r>
    </w:p>
    <w:p w:rsidR="00000000" w:rsidRDefault="00FC238B">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FC238B">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w:t>
      </w:r>
      <w:r>
        <w:rPr>
          <w:rStyle w:val="s0"/>
        </w:rPr>
        <w:t>леспе жүкқұжаттарының болуы және төлнұсқалығы, лицензияның болуы;</w:t>
      </w:r>
    </w:p>
    <w:p w:rsidR="00000000" w:rsidRDefault="00FC238B">
      <w:pPr>
        <w:ind w:firstLine="400"/>
        <w:jc w:val="both"/>
      </w:pPr>
      <w:r>
        <w:rPr>
          <w:rStyle w:val="s0"/>
        </w:rPr>
        <w:t> </w:t>
      </w:r>
      <w:r>
        <w:rPr>
          <w:rStyle w:val="s0"/>
        </w:rPr>
        <w:t>бақылау-касса машиналарын қолдану тәртiбiн сақтау;</w:t>
      </w:r>
    </w:p>
    <w:p w:rsidR="00000000" w:rsidRDefault="00FC238B">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FC238B">
      <w:pPr>
        <w:ind w:firstLine="400"/>
        <w:jc w:val="both"/>
      </w:pPr>
      <w:r>
        <w:rPr>
          <w:rStyle w:val="s0"/>
        </w:rPr>
        <w:t xml:space="preserve">касса бойынша шығыс </w:t>
      </w:r>
      <w:r>
        <w:rPr>
          <w:rStyle w:val="s0"/>
        </w:rPr>
        <w:t>операцияларын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FC238B">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w:t>
      </w:r>
      <w:r>
        <w:rPr>
          <w:rStyle w:val="s0"/>
        </w:rPr>
        <w:t>рін тексеруге құқылы.</w:t>
      </w:r>
      <w:r>
        <w:rPr>
          <w:rStyle w:val="s0"/>
        </w:rPr>
        <w:t xml:space="preserve"> </w:t>
      </w:r>
    </w:p>
    <w:p w:rsidR="00000000" w:rsidRDefault="00FC238B">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w:t>
      </w:r>
      <w:r>
        <w:rPr>
          <w:rStyle w:val="s0"/>
        </w:rPr>
        <w:t>уі жүргізілмейді.</w:t>
      </w:r>
    </w:p>
    <w:p w:rsidR="00000000" w:rsidRDefault="00FC238B">
      <w:pPr>
        <w:jc w:val="both"/>
      </w:pPr>
      <w:r>
        <w:rPr>
          <w:rStyle w:val="s3"/>
        </w:rPr>
        <w:t>11-тармаққа өзгерістерді қараңыз - 2014.29.12. № 269-V ҚР</w:t>
      </w:r>
      <w:r>
        <w:rPr>
          <w:rStyle w:val="s3"/>
        </w:rPr>
        <w:t xml:space="preserve"> </w:t>
      </w:r>
      <w:hyperlink r:id="rId6548" w:anchor="sub_id=627" w:history="1">
        <w:r>
          <w:rPr>
            <w:rStyle w:val="a3"/>
            <w:i/>
            <w:iCs/>
            <w:bdr w:val="none" w:sz="0" w:space="0" w:color="auto" w:frame="1"/>
          </w:rPr>
          <w:t>Заңы</w:t>
        </w:r>
      </w:hyperlink>
      <w:r>
        <w:rPr>
          <w:rStyle w:val="s3"/>
        </w:rPr>
        <w:t xml:space="preserve"> </w:t>
      </w:r>
      <w:r>
        <w:rPr>
          <w:rStyle w:val="s3"/>
        </w:rPr>
        <w:t>(2016 ж. 1 қаңтардан бастап қолданысқа енгізіледі)</w:t>
      </w:r>
    </w:p>
    <w:p w:rsidR="00000000" w:rsidRDefault="00FC238B">
      <w:pPr>
        <w:ind w:firstLine="400"/>
        <w:jc w:val="both"/>
      </w:pPr>
      <w:r>
        <w:rPr>
          <w:rStyle w:val="s0"/>
        </w:rPr>
        <w:t>11. Құжаттық тексеруге жататын кезең осы Ко</w:t>
      </w:r>
      <w:r>
        <w:rPr>
          <w:rStyle w:val="s0"/>
        </w:rPr>
        <w:t>декстің</w:t>
      </w:r>
      <w:r>
        <w:rPr>
          <w:rStyle w:val="s0"/>
        </w:rPr>
        <w:t xml:space="preserve"> </w:t>
      </w:r>
      <w:hyperlink w:anchor="sub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FC238B">
      <w:pPr>
        <w:jc w:val="both"/>
      </w:pPr>
      <w:r>
        <w:rPr>
          <w:rStyle w:val="s3"/>
        </w:rPr>
        <w:t>2014.03.07. № 227-V ҚР</w:t>
      </w:r>
      <w:r>
        <w:rPr>
          <w:rStyle w:val="s3"/>
        </w:rPr>
        <w:t xml:space="preserve"> </w:t>
      </w:r>
      <w:hyperlink r:id="rId6549" w:anchor="sub_id=808" w:history="1">
        <w:r>
          <w:rPr>
            <w:rStyle w:val="a3"/>
            <w:i/>
            <w:iCs/>
            <w:bdr w:val="none" w:sz="0" w:space="0" w:color="auto" w:frame="1"/>
          </w:rPr>
          <w:t>Заңымен</w:t>
        </w:r>
      </w:hyperlink>
      <w:r>
        <w:rPr>
          <w:rStyle w:val="s3"/>
        </w:rPr>
        <w:t xml:space="preserve"> </w:t>
      </w:r>
      <w:r>
        <w:rPr>
          <w:rStyle w:val="s3"/>
        </w:rPr>
        <w:t>12-тармақ өзгертілді (2015 ж. 1 қаңтарда</w:t>
      </w:r>
      <w:r>
        <w:rPr>
          <w:rStyle w:val="s3"/>
        </w:rPr>
        <w:t>н бастап қолданысқа енгізілді) (</w:t>
      </w:r>
      <w:hyperlink r:id="rId6550" w:anchor="sub_id=6271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12. Камералдық бақылау нәтижелері бойынша салық органдары жалған кәсіпорын деп танылған салық төлеушімен жасалған операцияла</w:t>
      </w:r>
      <w:r>
        <w:rPr>
          <w:rStyle w:val="s0"/>
        </w:rPr>
        <w:t>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 мәселелері бойынша бұзушылықт</w:t>
      </w:r>
      <w:r>
        <w:rPr>
          <w:rStyle w:val="s0"/>
        </w:rPr>
        <w:t>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органдары анықтаған бұзушылықтарды жою туралы хабарл</w:t>
      </w:r>
      <w:r>
        <w:rPr>
          <w:rStyle w:val="s0"/>
        </w:rPr>
        <w:t>ама жіберілгенге және осы Кодекстің</w:t>
      </w:r>
      <w:r>
        <w:rPr>
          <w:rStyle w:val="s0"/>
        </w:rPr>
        <w:t xml:space="preserve"> </w:t>
      </w:r>
      <w:hyperlink w:anchor="sub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FC238B">
      <w:pPr>
        <w:ind w:firstLine="400"/>
        <w:jc w:val="both"/>
      </w:pPr>
      <w:r>
        <w:rPr>
          <w:rStyle w:val="s0"/>
        </w:rPr>
        <w:t> </w:t>
      </w:r>
      <w:r>
        <w:rPr>
          <w:rStyle w:val="s0"/>
        </w:rPr>
        <w:t>Жалған кәсіпорын деп танылған салық төлеуші туралы ақпарат салық органы соттың заңды күшіне енген үкімін немесе қ</w:t>
      </w:r>
      <w:r>
        <w:rPr>
          <w:rStyle w:val="s0"/>
        </w:rPr>
        <w:t>аулысын алғашқы алған күннен бастап жиырма жұмыс күнінен кешіктірмей уәкілетті органның интернет-ресурсында орналастырылады.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019" w:name="SUB6280000"/>
      <w:bookmarkEnd w:id="1019"/>
      <w:r>
        <w:rPr>
          <w:rStyle w:val="s1"/>
        </w:rPr>
        <w:t>§ 2. Салықтық тексерулер жүргізудің тәртібі мен мерзімі</w:t>
      </w:r>
    </w:p>
    <w:p w:rsidR="00000000" w:rsidRDefault="00FC238B">
      <w:pPr>
        <w:ind w:firstLine="400"/>
        <w:jc w:val="both"/>
      </w:pPr>
      <w:r>
        <w:rPr>
          <w:rStyle w:val="s0"/>
        </w:rPr>
        <w:t> </w:t>
      </w:r>
    </w:p>
    <w:p w:rsidR="00000000" w:rsidRDefault="00FC238B">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6551" w:anchor="sub_id=628" w:history="1">
        <w:r>
          <w:rPr>
            <w:rStyle w:val="a3"/>
          </w:rPr>
          <w:t>Заңымен</w:t>
        </w:r>
      </w:hyperlink>
      <w:r>
        <w:rPr>
          <w:rStyle w:val="s0"/>
        </w:rPr>
        <w:t xml:space="preserve"> алып тасталды </w:t>
      </w:r>
      <w:r>
        <w:rPr>
          <w:rStyle w:val="s3"/>
        </w:rPr>
        <w:t>(бұр.</w:t>
      </w:r>
      <w:hyperlink r:id="rId6552" w:anchor="sub_id=628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w:t>
      </w:r>
    </w:p>
    <w:p w:rsidR="00000000" w:rsidRDefault="00FC238B">
      <w:pPr>
        <w:ind w:firstLine="400"/>
        <w:jc w:val="both"/>
      </w:pPr>
      <w:bookmarkStart w:id="1020" w:name="SUB6290000"/>
      <w:bookmarkEnd w:id="1020"/>
      <w:r>
        <w:rPr>
          <w:rStyle w:val="s0"/>
          <w:b/>
          <w:bCs/>
        </w:rPr>
        <w:t>629-бап</w:t>
      </w:r>
      <w:r>
        <w:rPr>
          <w:rStyle w:val="s0"/>
        </w:rPr>
        <w:t xml:space="preserve">. </w:t>
      </w:r>
      <w:r>
        <w:rPr>
          <w:rStyle w:val="s0"/>
          <w:b/>
          <w:bCs/>
        </w:rPr>
        <w:t>Салықтық тексерулер жүргізудің мерзімі</w:t>
      </w:r>
    </w:p>
    <w:p w:rsidR="00000000" w:rsidRDefault="00FC238B">
      <w:pPr>
        <w:ind w:firstLine="400"/>
        <w:jc w:val="both"/>
      </w:pPr>
      <w:r>
        <w:rPr>
          <w:rStyle w:val="s0"/>
        </w:rPr>
        <w:t>1. Нұсқамада көрсетілетін салықтық текс</w:t>
      </w:r>
      <w:r>
        <w:rPr>
          <w:rStyle w:val="s0"/>
        </w:rPr>
        <w:t>ерулер жүргізудің мерзімі, егер осы бапта өзгеше көзделмесе, нұсқама тапсырылған кезден бастап отыз жұмыс күнінен аспауға тиіс.</w:t>
      </w:r>
    </w:p>
    <w:p w:rsidR="00000000" w:rsidRDefault="00FC238B">
      <w:pPr>
        <w:ind w:firstLine="400"/>
        <w:jc w:val="both"/>
      </w:pPr>
      <w:r>
        <w:rPr>
          <w:rStyle w:val="s0"/>
        </w:rPr>
        <w:t>2. Салықтық тексеру жүргізу мерзімін:</w:t>
      </w:r>
    </w:p>
    <w:p w:rsidR="00000000" w:rsidRDefault="00FC238B">
      <w:pPr>
        <w:ind w:firstLine="400"/>
        <w:jc w:val="both"/>
      </w:pPr>
      <w:r>
        <w:rPr>
          <w:rStyle w:val="s0"/>
        </w:rPr>
        <w:t>1) осы тармақтың 2) тармақшасында көрсетілген жағдайларды қоспағанда, құрылымдық бөлімшеле</w:t>
      </w:r>
      <w:r>
        <w:rPr>
          <w:rStyle w:val="s0"/>
        </w:rPr>
        <w:t>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бейрезиденттер үшін:</w:t>
      </w:r>
    </w:p>
    <w:p w:rsidR="00000000" w:rsidRDefault="00FC238B">
      <w:pPr>
        <w:ind w:firstLine="400"/>
        <w:jc w:val="both"/>
      </w:pPr>
      <w:r>
        <w:rPr>
          <w:rStyle w:val="s0"/>
        </w:rPr>
        <w:t>салықтық тексеруді тағайындаған салық органы - қырық бес жұмыс күніне д</w:t>
      </w:r>
      <w:r>
        <w:rPr>
          <w:rStyle w:val="s0"/>
        </w:rPr>
        <w:t>ейін;</w:t>
      </w:r>
    </w:p>
    <w:p w:rsidR="00000000" w:rsidRDefault="00FC238B">
      <w:pPr>
        <w:ind w:firstLine="400"/>
        <w:jc w:val="both"/>
      </w:pPr>
      <w:r>
        <w:rPr>
          <w:rStyle w:val="s0"/>
        </w:rPr>
        <w:t>жоғары тұрған салық органы - алпыс жұмыс күніне дейін;</w:t>
      </w:r>
    </w:p>
    <w:p w:rsidR="00000000" w:rsidRDefault="00FC238B">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бейрезиденттер, сондай-ақ мо</w:t>
      </w:r>
      <w:r>
        <w:rPr>
          <w:rStyle w:val="s0"/>
        </w:rPr>
        <w:t>ниторингке жататын ірі салық төлеушілер үшін:</w:t>
      </w:r>
    </w:p>
    <w:p w:rsidR="00000000" w:rsidRDefault="00FC238B">
      <w:pPr>
        <w:ind w:firstLine="400"/>
        <w:jc w:val="both"/>
      </w:pPr>
      <w:r>
        <w:rPr>
          <w:rStyle w:val="s0"/>
        </w:rPr>
        <w:t>салықтық тексеруді тағайындаған салық органы - жетпіс бес жұмыс күніне дейін;</w:t>
      </w:r>
    </w:p>
    <w:p w:rsidR="00000000" w:rsidRDefault="00FC238B">
      <w:pPr>
        <w:ind w:firstLine="400"/>
        <w:jc w:val="both"/>
      </w:pPr>
      <w:r>
        <w:rPr>
          <w:rStyle w:val="s0"/>
        </w:rPr>
        <w:t>жоғары тұрған салық органы бір жүз сексен жұмыс күніне дейін ұзартуы мүмкін.</w:t>
      </w:r>
    </w:p>
    <w:p w:rsidR="00000000" w:rsidRDefault="00FC238B">
      <w:pPr>
        <w:ind w:firstLine="400"/>
        <w:jc w:val="both"/>
      </w:pPr>
      <w:r>
        <w:rPr>
          <w:rStyle w:val="s0"/>
        </w:rPr>
        <w:t>3. Уәкілетті орган өзі тағайындаған салықтық тексеру ме</w:t>
      </w:r>
      <w:r>
        <w:rPr>
          <w:rStyle w:val="s0"/>
        </w:rPr>
        <w:t>рзімін:</w:t>
      </w:r>
    </w:p>
    <w:p w:rsidR="00000000" w:rsidRDefault="00FC238B">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FC238B">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FC238B">
      <w:pPr>
        <w:jc w:val="both"/>
      </w:pPr>
      <w:bookmarkStart w:id="1021" w:name="SUB6290400"/>
      <w:bookmarkEnd w:id="1021"/>
      <w:r>
        <w:rPr>
          <w:rStyle w:val="s3"/>
        </w:rPr>
        <w:t xml:space="preserve">2010.30.06. № </w:t>
      </w:r>
      <w:r>
        <w:rPr>
          <w:rStyle w:val="s3"/>
        </w:rPr>
        <w:t>297-ІV ҚР</w:t>
      </w:r>
      <w:r>
        <w:rPr>
          <w:rStyle w:val="s3"/>
        </w:rPr>
        <w:t xml:space="preserve"> </w:t>
      </w:r>
      <w:hyperlink r:id="rId6553"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қолданысқа енгізілді) (</w:t>
      </w:r>
      <w:hyperlink r:id="rId6554" w:anchor="sub_id=629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w:t>
      </w:r>
      <w:r>
        <w:rPr>
          <w:rStyle w:val="s0"/>
        </w:rPr>
        <w:t>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w:t>
      </w:r>
      <w:r>
        <w:rPr>
          <w:rStyle w:val="s0"/>
        </w:rPr>
        <w:t>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FC238B">
      <w:pPr>
        <w:ind w:firstLine="400"/>
        <w:jc w:val="both"/>
      </w:pPr>
      <w:r>
        <w:rPr>
          <w:rStyle w:val="s0"/>
        </w:rPr>
        <w:t>Салықтық тексеру мерзімінің жүргізілуі шетел мемле</w:t>
      </w:r>
      <w:r>
        <w:rPr>
          <w:rStyle w:val="s0"/>
        </w:rPr>
        <w:t>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FC238B">
      <w:pPr>
        <w:ind w:firstLine="400"/>
        <w:jc w:val="both"/>
      </w:pPr>
      <w:r>
        <w:rPr>
          <w:rStyle w:val="s0"/>
        </w:rPr>
        <w:t>Бұл ретте салықтық тексеруді жүзеге асыратын салық</w:t>
      </w:r>
      <w:r>
        <w:rPr>
          <w:rStyle w:val="s0"/>
        </w:rPr>
        <w:t xml:space="preserve">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қойғызып тапс</w:t>
      </w:r>
      <w:r>
        <w:rPr>
          <w:rStyle w:val="s0"/>
        </w:rPr>
        <w:t>ыруға немесе оған хабарламасы бар тапсырыс хатпен почта арқылы жіберуге міндетті.</w:t>
      </w:r>
    </w:p>
    <w:p w:rsidR="00000000" w:rsidRDefault="00FC238B">
      <w:pPr>
        <w:jc w:val="both"/>
      </w:pPr>
      <w:r>
        <w:rPr>
          <w:rStyle w:val="s3"/>
        </w:rPr>
        <w:t>2009.30.12. № 234-ІV ҚР</w:t>
      </w:r>
      <w:r>
        <w:rPr>
          <w:rStyle w:val="s3"/>
        </w:rPr>
        <w:t xml:space="preserve"> </w:t>
      </w:r>
      <w:hyperlink r:id="rId6555"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w:t>
      </w:r>
      <w:r>
        <w:rPr>
          <w:rStyle w:val="s3"/>
        </w:rPr>
        <w:t>дi) (бұр.</w:t>
      </w:r>
      <w:hyperlink r:id="rId6556" w:anchor="sub_id=6290500" w:history="1">
        <w:r>
          <w:rPr>
            <w:rStyle w:val="a3"/>
            <w:i/>
            <w:iCs/>
            <w:bdr w:val="none" w:sz="0" w:space="0" w:color="auto" w:frame="1"/>
          </w:rPr>
          <w:t>ред</w:t>
        </w:r>
      </w:hyperlink>
      <w:r>
        <w:rPr>
          <w:rStyle w:val="s3"/>
        </w:rPr>
        <w:t>.қара)</w:t>
      </w:r>
    </w:p>
    <w:p w:rsidR="00000000" w:rsidRDefault="00FC238B">
      <w:pPr>
        <w:ind w:firstLine="400"/>
        <w:jc w:val="both"/>
      </w:pPr>
      <w:r>
        <w:rPr>
          <w:rStyle w:val="s0"/>
        </w:rPr>
        <w:t>5. Осы баптың 4-тармағында белгіленген негіздер бойынша тоқтатыла тұру мерзімі:</w:t>
      </w:r>
    </w:p>
    <w:p w:rsidR="00000000" w:rsidRDefault="00FC238B">
      <w:pPr>
        <w:ind w:firstLine="400"/>
        <w:jc w:val="both"/>
      </w:pPr>
      <w:r>
        <w:rPr>
          <w:rStyle w:val="s0"/>
        </w:rPr>
        <w:t>1) мониторингке жататын ірі салық төлеушілердің;</w:t>
      </w:r>
    </w:p>
    <w:p w:rsidR="00000000" w:rsidRDefault="00FC238B">
      <w:pPr>
        <w:jc w:val="both"/>
      </w:pPr>
      <w:r>
        <w:rPr>
          <w:rStyle w:val="s3"/>
        </w:rPr>
        <w:t>2010.02.04. № 262-IV ҚР</w:t>
      </w:r>
      <w:r>
        <w:rPr>
          <w:rStyle w:val="s3"/>
        </w:rPr>
        <w:t xml:space="preserve"> </w:t>
      </w:r>
      <w:hyperlink r:id="rId6557"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655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w:t>
      </w:r>
      <w:r>
        <w:rPr>
          <w:rStyle w:val="s3"/>
        </w:rPr>
        <w:t>і) (бұр.</w:t>
      </w:r>
      <w:hyperlink r:id="rId6559" w:anchor="sub_id=6290502" w:history="1">
        <w:r>
          <w:rPr>
            <w:rStyle w:val="a3"/>
            <w:i/>
            <w:iCs/>
            <w:bdr w:val="none" w:sz="0" w:space="0" w:color="auto" w:frame="1"/>
          </w:rPr>
          <w:t>ред</w:t>
        </w:r>
      </w:hyperlink>
      <w:r>
        <w:rPr>
          <w:rStyle w:val="s3"/>
        </w:rPr>
        <w:t>.қара); 2014.28.11. № 257-V ҚР</w:t>
      </w:r>
      <w:r>
        <w:rPr>
          <w:rStyle w:val="s3"/>
        </w:rPr>
        <w:t xml:space="preserve"> </w:t>
      </w:r>
      <w:hyperlink r:id="rId6560"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w:t>
      </w:r>
      <w:r>
        <w:rPr>
          <w:rStyle w:val="s3"/>
        </w:rPr>
        <w:t>аңтардан бастап қолданысқа енгізілді) (</w:t>
      </w:r>
      <w:hyperlink r:id="rId6561" w:anchor="sub_id=62905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резидент заңды тұлғаның таратылуына, бейрезидент заңды тұлғаның Қазақстан Республикасында тұрақты мекеме арқылы жү</w:t>
      </w:r>
      <w:r>
        <w:rPr>
          <w:rStyle w:val="s0"/>
        </w:rPr>
        <w:t>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байланысты жүргізілетін салықтық тексеру;</w:t>
      </w:r>
    </w:p>
    <w:p w:rsidR="00000000" w:rsidRDefault="00FC238B">
      <w:pPr>
        <w:ind w:firstLine="400"/>
        <w:jc w:val="both"/>
      </w:pPr>
      <w:r>
        <w:rPr>
          <w:rStyle w:val="s0"/>
        </w:rPr>
        <w:t xml:space="preserve">3) </w:t>
      </w:r>
      <w:hyperlink r:id="rId6562"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FC238B">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FC238B">
      <w:pPr>
        <w:jc w:val="both"/>
      </w:pPr>
      <w:r>
        <w:rPr>
          <w:rStyle w:val="s3"/>
        </w:rPr>
        <w:t>2011.21.07. № 467-І</w:t>
      </w:r>
      <w:r>
        <w:rPr>
          <w:rStyle w:val="s3"/>
        </w:rPr>
        <w:t>V ҚР</w:t>
      </w:r>
      <w:r>
        <w:rPr>
          <w:rStyle w:val="s3"/>
        </w:rPr>
        <w:t xml:space="preserve"> </w:t>
      </w:r>
      <w:hyperlink r:id="rId6563"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FC238B">
      <w:pPr>
        <w:ind w:firstLine="400"/>
        <w:jc w:val="both"/>
      </w:pPr>
      <w:r>
        <w:rPr>
          <w:rStyle w:val="s0"/>
        </w:rPr>
        <w:t>4-1) бейрезиденттің салықтық өтінішінің негізінде бюджеттен немесе шартты банк</w:t>
      </w:r>
      <w:r>
        <w:rPr>
          <w:rStyle w:val="s0"/>
        </w:rPr>
        <w:t xml:space="preserve"> салымынан табыс салығын қайтару мәселесі бойынша салық агенттерін тақырыптық тексеру;</w:t>
      </w:r>
    </w:p>
    <w:p w:rsidR="00000000" w:rsidRDefault="00FC238B">
      <w:pPr>
        <w:jc w:val="both"/>
      </w:pPr>
      <w:r>
        <w:rPr>
          <w:rStyle w:val="s3"/>
        </w:rPr>
        <w:t>2012.26.12. № 61-V ҚР</w:t>
      </w:r>
      <w:r>
        <w:rPr>
          <w:rStyle w:val="s3"/>
        </w:rPr>
        <w:t xml:space="preserve"> </w:t>
      </w:r>
      <w:hyperlink r:id="rId6564" w:anchor="sub_id=629" w:history="1">
        <w:r>
          <w:rPr>
            <w:rStyle w:val="a3"/>
            <w:i/>
            <w:iCs/>
            <w:bdr w:val="none" w:sz="0" w:space="0" w:color="auto" w:frame="1"/>
          </w:rPr>
          <w:t>Заңымен</w:t>
        </w:r>
      </w:hyperlink>
      <w:r>
        <w:rPr>
          <w:rStyle w:val="s3"/>
        </w:rPr>
        <w:t xml:space="preserve"> </w:t>
      </w:r>
      <w:r>
        <w:rPr>
          <w:rStyle w:val="s3"/>
        </w:rPr>
        <w:t xml:space="preserve">4-2) тармақшамен толықтырылды (2012 ж. 1 қаңтардан бастап </w:t>
      </w:r>
      <w:r>
        <w:rPr>
          <w:rStyle w:val="s3"/>
        </w:rPr>
        <w:t>қолданысқа</w:t>
      </w:r>
      <w:r>
        <w:rPr>
          <w:rStyle w:val="s3"/>
        </w:rPr>
        <w:t xml:space="preserve"> енгізілді)</w:t>
      </w:r>
      <w:r>
        <w:rPr>
          <w:rStyle w:val="s3"/>
        </w:rPr>
        <w:t xml:space="preserve"> </w:t>
      </w:r>
    </w:p>
    <w:p w:rsidR="00000000" w:rsidRDefault="00FC238B">
      <w:pPr>
        <w:ind w:firstLine="400"/>
        <w:jc w:val="both"/>
      </w:pPr>
      <w:r>
        <w:rPr>
          <w:rStyle w:val="s0"/>
        </w:rPr>
        <w:t>4-2) салықтық тексерудің нәтижелері туралы хабарламаға және (немесе) жоғары тұрған салық органының хабарламаға шағымды қарау нәтижелері бойынша шығарған шешіміне салық төлеушінің (салық агентінің) шағымын қарау мәселелері бойынша сал</w:t>
      </w:r>
      <w:r>
        <w:rPr>
          <w:rStyle w:val="s0"/>
        </w:rPr>
        <w:t>ық төлеушінің (салық агентінің) шағымында жазылған мәселелер бойынша жүргізілетін тақырыптық тексерулер;</w:t>
      </w:r>
    </w:p>
    <w:p w:rsidR="00000000" w:rsidRDefault="00FC238B">
      <w:pPr>
        <w:jc w:val="both"/>
      </w:pPr>
      <w:r>
        <w:rPr>
          <w:rStyle w:val="s3"/>
        </w:rPr>
        <w:t>2009.30.12. № 234-ІV ҚР</w:t>
      </w:r>
      <w:r>
        <w:rPr>
          <w:rStyle w:val="s3"/>
        </w:rPr>
        <w:t xml:space="preserve"> </w:t>
      </w:r>
      <w:hyperlink r:id="rId6565"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w:t>
      </w:r>
      <w:r>
        <w:rPr>
          <w:rStyle w:val="s3"/>
        </w:rPr>
        <w:t xml:space="preserve"> 1 қаңтардан қолданысқа енгiзiлдi); 2010.30.06. № 297-ІV ҚР</w:t>
      </w:r>
      <w:r>
        <w:rPr>
          <w:rStyle w:val="s3"/>
        </w:rPr>
        <w:t xml:space="preserve"> </w:t>
      </w:r>
      <w:hyperlink r:id="rId6566" w:anchor="sub_id=60109" w:history="1">
        <w:r>
          <w:rPr>
            <w:rStyle w:val="a3"/>
            <w:i/>
            <w:iCs/>
            <w:bdr w:val="none" w:sz="0" w:space="0" w:color="auto" w:frame="1"/>
          </w:rPr>
          <w:t>Заңымен</w:t>
        </w:r>
      </w:hyperlink>
      <w:r>
        <w:rPr>
          <w:rStyle w:val="s3"/>
        </w:rPr>
        <w:t xml:space="preserve">  </w:t>
      </w:r>
      <w:r>
        <w:rPr>
          <w:rStyle w:val="s3"/>
        </w:rPr>
        <w:t>5) тармақша өзгертілді (2010 жылғы 1 қаңтардан бастап қолданысқа енгізілді) (</w:t>
      </w:r>
      <w:hyperlink r:id="rId6567" w:anchor="sub_id=6290504" w:history="1">
        <w:r>
          <w:rPr>
            <w:rStyle w:val="a3"/>
            <w:i/>
            <w:iCs/>
            <w:bdr w:val="none" w:sz="0" w:space="0" w:color="auto" w:frame="1"/>
          </w:rPr>
          <w:t>бұр.ред.қара</w:t>
        </w:r>
      </w:hyperlink>
      <w:r>
        <w:rPr>
          <w:rStyle w:val="s3"/>
        </w:rPr>
        <w:t xml:space="preserve">) </w:t>
      </w:r>
    </w:p>
    <w:p w:rsidR="00000000" w:rsidRDefault="00FC238B">
      <w:pPr>
        <w:ind w:firstLine="400"/>
        <w:jc w:val="both"/>
      </w:pPr>
      <w:r>
        <w:t>5) Қазақстан Республикасының қылмыстық iс жүргiзу заңнамасында көзделген негiздер бойынша жүргiзiлетiн;</w:t>
      </w:r>
    </w:p>
    <w:p w:rsidR="00000000" w:rsidRDefault="00FC238B">
      <w:pPr>
        <w:jc w:val="both"/>
      </w:pPr>
      <w:r>
        <w:rPr>
          <w:rStyle w:val="s3"/>
        </w:rPr>
        <w:t>2010.30.06. № 297-ІV ҚР</w:t>
      </w:r>
      <w:r>
        <w:rPr>
          <w:rStyle w:val="s3"/>
        </w:rPr>
        <w:t xml:space="preserve"> </w:t>
      </w:r>
      <w:hyperlink r:id="rId6568"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FC238B">
      <w:pPr>
        <w:ind w:firstLine="400"/>
        <w:jc w:val="both"/>
      </w:pPr>
      <w:r>
        <w:rPr>
          <w:rStyle w:val="s0"/>
        </w:rPr>
        <w:t>6) салық төлеушіге (салық агентіне) осы Кодекстің</w:t>
      </w:r>
      <w:r>
        <w:rPr>
          <w:rStyle w:val="s0"/>
        </w:rPr>
        <w:t xml:space="preserve"> </w:t>
      </w:r>
      <w:hyperlink w:anchor="sub6400000" w:history="1">
        <w:r>
          <w:rPr>
            <w:rStyle w:val="a3"/>
          </w:rPr>
          <w:t>640-бабына</w:t>
        </w:r>
      </w:hyperlink>
      <w:r>
        <w:rPr>
          <w:rStyle w:val="s0"/>
        </w:rPr>
        <w:t xml:space="preserve"> </w:t>
      </w:r>
      <w:r>
        <w:rPr>
          <w:rStyle w:val="s0"/>
        </w:rPr>
        <w:t>сәйкес салықтық тексерулер жүргізу барысында</w:t>
      </w:r>
      <w:r>
        <w:rPr>
          <w:rStyle w:val="s0"/>
        </w:rPr>
        <w:t xml:space="preserve"> құжаттарды (мәліметтерді) табыс ету туралы салық органының талабын қойған жағдайда салықтық тексеру мерзiмiне кiрмейдi.</w:t>
      </w:r>
    </w:p>
    <w:p w:rsidR="00000000" w:rsidRDefault="00FC238B">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FC238B">
      <w:pPr>
        <w:ind w:firstLine="400"/>
        <w:jc w:val="both"/>
      </w:pPr>
      <w:r>
        <w:rPr>
          <w:rStyle w:val="s0"/>
        </w:rPr>
        <w:t>6. Егер осы бапта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FC238B">
      <w:pPr>
        <w:ind w:firstLine="400"/>
        <w:jc w:val="both"/>
      </w:pPr>
      <w:r>
        <w:rPr>
          <w:rStyle w:val="s0"/>
        </w:rPr>
        <w:t>1) осы баптың 3) тармақшасында көрсетілген жағдайларды қоспағанда, құрылымдық бөлімшелері жоқ заңды тұлғ</w:t>
      </w:r>
      <w:r>
        <w:rPr>
          <w:rStyle w:val="s0"/>
        </w:rPr>
        <w:t>алар, дара кәсіпкерлер және Қазақстан Республикасында біреуден аспайтын орналасқан жері болған кезде қызметін тұрақты мекемелер арқылы жүзеге асыратын бейрезиденттер үшін - алпыс жұмыс күнінен;</w:t>
      </w:r>
    </w:p>
    <w:p w:rsidR="00000000" w:rsidRDefault="00FC238B">
      <w:pPr>
        <w:ind w:firstLine="400"/>
        <w:jc w:val="both"/>
      </w:pPr>
      <w:r>
        <w:rPr>
          <w:rStyle w:val="s0"/>
        </w:rPr>
        <w:t>2) осы баптың 3) тармақшасында көрсетілген жағдайларды қоспаға</w:t>
      </w:r>
      <w:r>
        <w:rPr>
          <w:rStyle w:val="s0"/>
        </w:rPr>
        <w:t>нда, құрылымдық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бейрезиденттер үшін - бір жүз сексен жұмыс күнінен;</w:t>
      </w:r>
    </w:p>
    <w:p w:rsidR="00000000" w:rsidRDefault="00FC238B">
      <w:pPr>
        <w:ind w:firstLine="400"/>
        <w:jc w:val="both"/>
      </w:pPr>
      <w:r>
        <w:rPr>
          <w:rStyle w:val="s0"/>
        </w:rPr>
        <w:t xml:space="preserve">3) мониторингке жататын ірі салық </w:t>
      </w:r>
      <w:r>
        <w:rPr>
          <w:rStyle w:val="s0"/>
        </w:rPr>
        <w:t>төлеушілер үшін - бір жүз сексен жұмыс күнінен аспауға тиіс.</w:t>
      </w:r>
    </w:p>
    <w:p w:rsidR="00000000" w:rsidRDefault="00FC238B">
      <w:pPr>
        <w:ind w:firstLine="400"/>
        <w:jc w:val="both"/>
      </w:pPr>
      <w:r>
        <w:rPr>
          <w:rStyle w:val="s0"/>
        </w:rPr>
        <w:t>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w:t>
      </w:r>
      <w:r>
        <w:rPr>
          <w:rStyle w:val="s0"/>
        </w:rPr>
        <w:t xml:space="preserve"> </w:t>
      </w:r>
      <w:hyperlink w:anchor="sub2730300" w:history="1">
        <w:r>
          <w:rPr>
            <w:rStyle w:val="a3"/>
          </w:rPr>
          <w:t>273-бабының 3 және 4-тармақтарында</w:t>
        </w:r>
      </w:hyperlink>
      <w:r>
        <w:rPr>
          <w:rStyle w:val="s0"/>
        </w:rPr>
        <w:t xml:space="preserve"> </w:t>
      </w:r>
      <w:r>
        <w:rPr>
          <w:rStyle w:val="s0"/>
        </w:rPr>
        <w:t>көзделген мерзімдер сақтала</w:t>
      </w:r>
      <w:r>
        <w:rPr>
          <w:rStyle w:val="s0"/>
        </w:rPr>
        <w:t xml:space="preserve"> отырып белгіленеді.</w:t>
      </w:r>
    </w:p>
    <w:p w:rsidR="00000000" w:rsidRDefault="00FC238B">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w:t>
      </w:r>
      <w:r>
        <w:rPr>
          <w:rStyle w:val="s0"/>
        </w:rPr>
        <w:t>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1022" w:name="SUB6300000"/>
      <w:bookmarkEnd w:id="1022"/>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6569" w:anchor="sub_id=628" w:history="1">
        <w:r>
          <w:rPr>
            <w:rStyle w:val="a3"/>
          </w:rPr>
          <w:t>Заңымен</w:t>
        </w:r>
      </w:hyperlink>
      <w:r>
        <w:rPr>
          <w:rStyle w:val="s0"/>
        </w:rPr>
        <w:t xml:space="preserve"> алып тасталды </w:t>
      </w:r>
      <w:r>
        <w:rPr>
          <w:rStyle w:val="s3"/>
        </w:rPr>
        <w:t>(бұр.</w:t>
      </w:r>
      <w:hyperlink r:id="rId6570" w:anchor="sub_id=630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w:t>
      </w:r>
    </w:p>
    <w:p w:rsidR="00000000" w:rsidRDefault="00FC238B">
      <w:pPr>
        <w:ind w:firstLine="400"/>
        <w:jc w:val="both"/>
      </w:pPr>
      <w:bookmarkStart w:id="1023" w:name="SUB6310000"/>
      <w:bookmarkEnd w:id="1023"/>
      <w:r>
        <w:rPr>
          <w:rStyle w:val="s0"/>
          <w:b/>
          <w:bCs/>
        </w:rPr>
        <w:t>631-бап</w:t>
      </w:r>
      <w:r>
        <w:rPr>
          <w:rStyle w:val="s0"/>
        </w:rPr>
        <w:t xml:space="preserve">. </w:t>
      </w:r>
      <w:r>
        <w:rPr>
          <w:rStyle w:val="s0"/>
          <w:b/>
          <w:bCs/>
        </w:rPr>
        <w:t>Салықтық тексеру туралы хабарландыру</w:t>
      </w:r>
    </w:p>
    <w:p w:rsidR="00000000" w:rsidRDefault="00FC238B">
      <w:pPr>
        <w:jc w:val="both"/>
      </w:pPr>
      <w:r>
        <w:rPr>
          <w:rStyle w:val="s3"/>
        </w:rPr>
        <w:t>2010.02.04. № 262-IV ҚР</w:t>
      </w:r>
      <w:r>
        <w:rPr>
          <w:rStyle w:val="s3"/>
        </w:rPr>
        <w:t xml:space="preserve"> </w:t>
      </w:r>
      <w:hyperlink r:id="rId6571" w:anchor="sub_id=832" w:history="1">
        <w:r>
          <w:rPr>
            <w:rStyle w:val="a3"/>
            <w:i/>
            <w:iCs/>
            <w:bdr w:val="none" w:sz="0" w:space="0" w:color="auto" w:frame="1"/>
          </w:rPr>
          <w:t>Заңымен</w:t>
        </w:r>
      </w:hyperlink>
      <w:r>
        <w:rPr>
          <w:rStyle w:val="s3"/>
        </w:rPr>
        <w:t xml:space="preserve"> </w:t>
      </w:r>
      <w:r>
        <w:rPr>
          <w:rStyle w:val="s3"/>
        </w:rPr>
        <w:t>1-тармақ өзгертілді (</w:t>
      </w:r>
      <w:hyperlink r:id="rId657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573" w:anchor="sub_id=6310100" w:history="1">
        <w:r>
          <w:rPr>
            <w:rStyle w:val="a3"/>
            <w:i/>
            <w:iCs/>
            <w:bdr w:val="none" w:sz="0" w:space="0" w:color="auto" w:frame="1"/>
          </w:rPr>
          <w:t>ред</w:t>
        </w:r>
      </w:hyperlink>
      <w:r>
        <w:rPr>
          <w:rStyle w:val="s3"/>
        </w:rPr>
        <w:t>.қара); 2013.05.12. № 152-V ҚР</w:t>
      </w:r>
      <w:r>
        <w:rPr>
          <w:rStyle w:val="s3"/>
        </w:rPr>
        <w:t xml:space="preserve"> </w:t>
      </w:r>
      <w:hyperlink r:id="rId6574"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575" w:anchor="sub_id=6310100" w:history="1">
        <w:r>
          <w:rPr>
            <w:rStyle w:val="a3"/>
            <w:i/>
            <w:iCs/>
            <w:bdr w:val="none" w:sz="0" w:space="0" w:color="auto" w:frame="1"/>
          </w:rPr>
          <w:t>бұр.ред.қара</w:t>
        </w:r>
      </w:hyperlink>
      <w:r>
        <w:rPr>
          <w:rStyle w:val="s3"/>
        </w:rPr>
        <w:t>); 2014.29.12. № 269-V ҚР</w:t>
      </w:r>
      <w:r>
        <w:rPr>
          <w:rStyle w:val="s3"/>
        </w:rPr>
        <w:t xml:space="preserve"> </w:t>
      </w:r>
      <w:hyperlink r:id="rId6576" w:anchor="sub_id=63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77" w:anchor="sub_id=6310100" w:history="1">
        <w:r>
          <w:rPr>
            <w:rStyle w:val="a3"/>
            <w:i/>
            <w:iCs/>
            <w:bdr w:val="none" w:sz="0" w:space="0" w:color="auto" w:frame="1"/>
          </w:rPr>
          <w:t>бұр.ред.қара</w:t>
        </w:r>
      </w:hyperlink>
      <w:r>
        <w:rPr>
          <w:rStyle w:val="s3"/>
        </w:rPr>
        <w:t>) 1-тармақ жаңа редакцияда</w:t>
      </w:r>
    </w:p>
    <w:p w:rsidR="00000000" w:rsidRDefault="00FC238B">
      <w:pPr>
        <w:ind w:firstLine="400"/>
        <w:jc w:val="both"/>
      </w:pPr>
      <w:r>
        <w:rPr>
          <w:rStyle w:val="s0"/>
        </w:rPr>
        <w:t>1. Салық органдары, егер осы бапта өзгеше белгіленбесе:</w:t>
      </w:r>
    </w:p>
    <w:p w:rsidR="00000000" w:rsidRDefault="00FC238B">
      <w:pPr>
        <w:ind w:firstLine="400"/>
        <w:jc w:val="both"/>
      </w:pPr>
      <w:r>
        <w:rPr>
          <w:rStyle w:val="s0"/>
        </w:rPr>
        <w:t>1) резидент заңды тұлғаның, бейрезидент заңды тұлғаның құрылымдық бөлімшесінің бөліну жолыме</w:t>
      </w:r>
      <w:r>
        <w:rPr>
          <w:rStyle w:val="s0"/>
        </w:rPr>
        <w:t>н қайта ұйымдастырылуына немесе таратылуына;</w:t>
      </w:r>
    </w:p>
    <w:p w:rsidR="00000000" w:rsidRDefault="00FC238B">
      <w:pPr>
        <w:ind w:firstLine="400"/>
        <w:jc w:val="both"/>
      </w:pPr>
      <w:r>
        <w:rPr>
          <w:rStyle w:val="s0"/>
        </w:rPr>
        <w:t>2) бейрезидент заңды тұлғаның Қазақстан Республикасында тұрақты мекеме арқылы жүзеге асыратын қызметін тоқтатуына;</w:t>
      </w:r>
    </w:p>
    <w:p w:rsidR="00000000" w:rsidRDefault="00FC238B">
      <w:pPr>
        <w:ind w:firstLine="400"/>
        <w:jc w:val="both"/>
      </w:pPr>
      <w:r>
        <w:rPr>
          <w:rStyle w:val="s0"/>
        </w:rPr>
        <w:t>3) дара кәсіпкер, жекеше нотариус, жеке сот орындаушысы, адвокат, кәсіби медиатор қызметінің тоқ</w:t>
      </w:r>
      <w:r>
        <w:rPr>
          <w:rStyle w:val="s0"/>
        </w:rPr>
        <w:t>татылуына;</w:t>
      </w:r>
    </w:p>
    <w:p w:rsidR="00000000" w:rsidRDefault="00FC238B">
      <w:pPr>
        <w:ind w:firstLine="400"/>
        <w:jc w:val="both"/>
      </w:pPr>
      <w:r>
        <w:rPr>
          <w:rStyle w:val="s0"/>
        </w:rPr>
        <w:t>4) салық төлеушінің салықтық өтініші негізінде қосылған құн салығы бойынша тіркеу есебінен шығарылуына байланысты жүзеге асырылатын салықтық тексерулерді қоспағанда, ішінара кешенді және (немесе) ішінара тақырыптық тексеру жүргізу басталғанға де</w:t>
      </w:r>
      <w:r>
        <w:rPr>
          <w:rStyle w:val="s0"/>
        </w:rPr>
        <w:t>йін кемінде күнтізбелік отыз күн бұрын, салық төлеушіге (салық агентіне) уәкілетті орган белгілеген</w:t>
      </w:r>
      <w:r>
        <w:rPr>
          <w:rStyle w:val="s0"/>
        </w:rPr>
        <w:t xml:space="preserve"> </w:t>
      </w:r>
      <w:hyperlink r:id="rId6578"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w:t>
      </w:r>
      <w:r>
        <w:rPr>
          <w:rStyle w:val="s0"/>
        </w:rPr>
        <w:t>ырады.</w:t>
      </w:r>
    </w:p>
    <w:p w:rsidR="00000000" w:rsidRDefault="00FC238B">
      <w:pPr>
        <w:ind w:firstLine="400"/>
        <w:jc w:val="both"/>
      </w:pPr>
      <w:r>
        <w:rPr>
          <w:rStyle w:val="s0"/>
        </w:rPr>
        <w:t>2. Хабарлама салық төлеушіге (салық агентіне) тіркеу деректерінде көрсетілген орналасқан жері бойынша жіберіледі немесе тапсырылады.</w:t>
      </w:r>
    </w:p>
    <w:p w:rsidR="00000000" w:rsidRDefault="00FC238B">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w:t>
      </w:r>
      <w:r>
        <w:rPr>
          <w:rStyle w:val="s0"/>
        </w:rPr>
        <w:t>нған күннен бастап табыс етілді деп есептеледі.</w:t>
      </w:r>
    </w:p>
    <w:p w:rsidR="00000000" w:rsidRDefault="00FC238B">
      <w:pPr>
        <w:jc w:val="both"/>
      </w:pPr>
      <w:r>
        <w:rPr>
          <w:rStyle w:val="s3"/>
        </w:rPr>
        <w:t>2014.29.12. № 269-V ҚР</w:t>
      </w:r>
      <w:r>
        <w:rPr>
          <w:rStyle w:val="s3"/>
        </w:rPr>
        <w:t xml:space="preserve"> </w:t>
      </w:r>
      <w:hyperlink r:id="rId6579"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580" w:anchor="sub_id=631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ішінара тақырыптық тексеру хабарландыру</w:t>
      </w:r>
      <w:r>
        <w:rPr>
          <w:rStyle w:val="s0"/>
        </w:rPr>
        <w:t>сыз жүзеге асырылады.</w:t>
      </w:r>
    </w:p>
    <w:p w:rsidR="00000000" w:rsidRDefault="00FC238B">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w:t>
      </w:r>
      <w:r>
        <w:rPr>
          <w:rStyle w:val="s0"/>
        </w:rPr>
        <w:t>ық тексеру жүргізу үшін қажетті басқа да деректер көрсетіледі.</w:t>
      </w:r>
      <w:r>
        <w:rPr>
          <w:rStyle w:val="s0"/>
        </w:rPr>
        <w:t xml:space="preserve"> </w:t>
      </w:r>
    </w:p>
    <w:p w:rsidR="00000000" w:rsidRDefault="00FC238B">
      <w:pPr>
        <w:ind w:firstLine="400"/>
        <w:jc w:val="both"/>
      </w:pPr>
      <w:r>
        <w:rPr>
          <w:rStyle w:val="s0"/>
        </w:rPr>
        <w:t>5.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w:t>
      </w:r>
      <w:r>
        <w:rPr>
          <w:rStyle w:val="s0"/>
        </w:rPr>
        <w:t>лған не тексеруді жүргізуді мүмкін емес ететін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FC238B">
      <w:pPr>
        <w:ind w:firstLine="400"/>
        <w:jc w:val="both"/>
      </w:pPr>
      <w:r>
        <w:rPr>
          <w:rStyle w:val="s0"/>
        </w:rPr>
        <w:t>Салық</w:t>
      </w:r>
      <w:r>
        <w:rPr>
          <w:rStyle w:val="s0"/>
        </w:rPr>
        <w:t xml:space="preserve"> органы салықтық тексеруді жоғары тұрған салық органының жазбаша рұқсатының негізінде салық төлеушіге хабарламастан жүзеге асырады.</w:t>
      </w:r>
    </w:p>
    <w:p w:rsidR="00000000" w:rsidRDefault="00FC238B">
      <w:pPr>
        <w:ind w:firstLine="400"/>
        <w:jc w:val="both"/>
      </w:pPr>
      <w:r>
        <w:rPr>
          <w:rStyle w:val="s0"/>
        </w:rPr>
        <w:t> </w:t>
      </w:r>
    </w:p>
    <w:p w:rsidR="00000000" w:rsidRDefault="00FC238B">
      <w:pPr>
        <w:ind w:firstLine="400"/>
        <w:jc w:val="both"/>
      </w:pPr>
      <w:bookmarkStart w:id="1024" w:name="SUB6320000"/>
      <w:bookmarkEnd w:id="1024"/>
      <w:r>
        <w:rPr>
          <w:rStyle w:val="s0"/>
          <w:b/>
          <w:bCs/>
        </w:rPr>
        <w:t>632-бап</w:t>
      </w:r>
      <w:r>
        <w:rPr>
          <w:rStyle w:val="s0"/>
        </w:rPr>
        <w:t xml:space="preserve">. </w:t>
      </w:r>
      <w:r>
        <w:rPr>
          <w:rStyle w:val="s0"/>
          <w:b/>
          <w:bCs/>
        </w:rPr>
        <w:t>Салықтық тексеру жүргізуге негіз</w:t>
      </w:r>
    </w:p>
    <w:p w:rsidR="00000000" w:rsidRDefault="00FC238B">
      <w:pPr>
        <w:ind w:firstLine="400"/>
        <w:jc w:val="both"/>
      </w:pPr>
      <w:r>
        <w:rPr>
          <w:rStyle w:val="s0"/>
        </w:rPr>
        <w:t>1. Салықтық тексеру жүргізуге мынадай деректемелерді:</w:t>
      </w:r>
      <w:r>
        <w:rPr>
          <w:rStyle w:val="s0"/>
        </w:rPr>
        <w:t xml:space="preserve"> </w:t>
      </w:r>
    </w:p>
    <w:p w:rsidR="00000000" w:rsidRDefault="00FC238B">
      <w:pPr>
        <w:ind w:firstLine="400"/>
        <w:jc w:val="both"/>
      </w:pPr>
      <w:r>
        <w:rPr>
          <w:rStyle w:val="s0"/>
        </w:rPr>
        <w:t>1) нұсқаманың салық орган</w:t>
      </w:r>
      <w:r>
        <w:rPr>
          <w:rStyle w:val="s0"/>
        </w:rPr>
        <w:t>ында тіркелген күні мен нөмірін;</w:t>
      </w:r>
      <w:r>
        <w:rPr>
          <w:rStyle w:val="s0"/>
        </w:rPr>
        <w:t xml:space="preserve"> </w:t>
      </w:r>
    </w:p>
    <w:p w:rsidR="00000000" w:rsidRDefault="00FC238B">
      <w:pPr>
        <w:ind w:firstLine="400"/>
        <w:jc w:val="both"/>
      </w:pPr>
      <w:r>
        <w:rPr>
          <w:rStyle w:val="s0"/>
        </w:rPr>
        <w:t>2) нұсқама шығарған салық органының атауын;</w:t>
      </w:r>
      <w:r>
        <w:rPr>
          <w:rStyle w:val="s0"/>
        </w:rPr>
        <w:t xml:space="preserve"> </w:t>
      </w:r>
    </w:p>
    <w:p w:rsidR="00000000" w:rsidRDefault="00FC238B">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FC238B">
      <w:pPr>
        <w:ind w:firstLine="400"/>
        <w:jc w:val="both"/>
      </w:pPr>
      <w:r>
        <w:rPr>
          <w:rStyle w:val="s0"/>
        </w:rPr>
        <w:t>4) сәйкестендіру нөмірін;</w:t>
      </w:r>
    </w:p>
    <w:p w:rsidR="00000000" w:rsidRDefault="00FC238B">
      <w:pPr>
        <w:ind w:firstLine="400"/>
        <w:jc w:val="both"/>
      </w:pPr>
      <w:r>
        <w:rPr>
          <w:rStyle w:val="s0"/>
        </w:rPr>
        <w:t>5) тексеру түрін;</w:t>
      </w:r>
      <w:r>
        <w:rPr>
          <w:rStyle w:val="s0"/>
        </w:rPr>
        <w:t xml:space="preserve"> </w:t>
      </w:r>
    </w:p>
    <w:p w:rsidR="00000000" w:rsidRDefault="00FC238B">
      <w:pPr>
        <w:ind w:firstLine="400"/>
        <w:jc w:val="both"/>
      </w:pPr>
      <w:r>
        <w:rPr>
          <w:rStyle w:val="s0"/>
        </w:rPr>
        <w:t>6) тексеретін тұлғалардың, со</w:t>
      </w:r>
      <w:r>
        <w:rPr>
          <w:rStyle w:val="s0"/>
        </w:rPr>
        <w:t>ндай-ақ осы Кодекске сәйкес тексеру жүргізуге тартылған өзге де мамандардың лауазымын, тегін, атын, әкесінің атын (олар болған жағдайда);</w:t>
      </w:r>
      <w:r>
        <w:rPr>
          <w:rStyle w:val="s0"/>
        </w:rPr>
        <w:t xml:space="preserve"> </w:t>
      </w:r>
    </w:p>
    <w:p w:rsidR="00000000" w:rsidRDefault="00FC238B">
      <w:pPr>
        <w:ind w:firstLine="400"/>
        <w:jc w:val="both"/>
      </w:pPr>
      <w:r>
        <w:rPr>
          <w:rStyle w:val="s0"/>
        </w:rPr>
        <w:t>7) тексеру жүргізілетін мерзімді;</w:t>
      </w:r>
      <w:r>
        <w:rPr>
          <w:rStyle w:val="s0"/>
        </w:rPr>
        <w:t xml:space="preserve"> </w:t>
      </w:r>
    </w:p>
    <w:p w:rsidR="00000000" w:rsidRDefault="00FC238B">
      <w:pPr>
        <w:jc w:val="both"/>
      </w:pPr>
      <w:r>
        <w:rPr>
          <w:rStyle w:val="s3"/>
        </w:rPr>
        <w:t>2010.30.06. № 297-ІV ҚР</w:t>
      </w:r>
      <w:r>
        <w:rPr>
          <w:rStyle w:val="s3"/>
        </w:rPr>
        <w:t xml:space="preserve"> </w:t>
      </w:r>
      <w:hyperlink r:id="rId6581" w:anchor="sub_id=60110" w:history="1">
        <w:r>
          <w:rPr>
            <w:rStyle w:val="a3"/>
            <w:i/>
            <w:iCs/>
            <w:bdr w:val="none" w:sz="0" w:space="0" w:color="auto" w:frame="1"/>
          </w:rPr>
          <w:t>Заңымен</w:t>
        </w:r>
      </w:hyperlink>
      <w:r>
        <w:rPr>
          <w:rStyle w:val="s3"/>
        </w:rPr>
        <w:t xml:space="preserve"> </w:t>
      </w:r>
      <w:r>
        <w:rPr>
          <w:rStyle w:val="s3"/>
        </w:rPr>
        <w:t>8) тармақша өзгертілді (2011 ж. 1 қаңтардан бастап қолданысқа енгізілді) (бұр.</w:t>
      </w:r>
      <w:hyperlink r:id="rId6582" w:anchor="sub_id=632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8) тексерілетін кезеңді (құжаттық тексерулер кезі</w:t>
      </w:r>
      <w:r>
        <w:rPr>
          <w:rStyle w:val="s0"/>
        </w:rPr>
        <w:t>нде) қамтитын нұсқама негіз болып табылады.</w:t>
      </w:r>
    </w:p>
    <w:p w:rsidR="00000000" w:rsidRDefault="00FC238B">
      <w:pPr>
        <w:jc w:val="both"/>
      </w:pPr>
      <w:r>
        <w:rPr>
          <w:rStyle w:val="s3"/>
        </w:rPr>
        <w:t xml:space="preserve">2009.17.07. </w:t>
      </w:r>
      <w:hyperlink r:id="rId6583"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584" w:anchor="sub_id=6320200" w:history="1">
        <w:r>
          <w:rPr>
            <w:rStyle w:val="a3"/>
            <w:i/>
            <w:iCs/>
            <w:bdr w:val="none" w:sz="0" w:space="0" w:color="auto" w:frame="1"/>
          </w:rPr>
          <w:t>ред</w:t>
        </w:r>
      </w:hyperlink>
      <w:r>
        <w:rPr>
          <w:rStyle w:val="s3"/>
        </w:rPr>
        <w:t>.қара)</w:t>
      </w:r>
      <w:r>
        <w:rPr>
          <w:rStyle w:val="s3"/>
        </w:rPr>
        <w:t>; 2010.30.06. № 297-ІV ҚР</w:t>
      </w:r>
      <w:r>
        <w:rPr>
          <w:rStyle w:val="s3"/>
        </w:rPr>
        <w:t xml:space="preserve"> </w:t>
      </w:r>
      <w:hyperlink r:id="rId6585"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586" w:anchor="sub_id=6320200" w:history="1">
        <w:r>
          <w:rPr>
            <w:rStyle w:val="a3"/>
            <w:i/>
            <w:iCs/>
            <w:bdr w:val="none" w:sz="0" w:space="0" w:color="auto" w:frame="1"/>
          </w:rPr>
          <w:t>бұр.р</w:t>
        </w:r>
        <w:r>
          <w:rPr>
            <w:rStyle w:val="a3"/>
            <w:i/>
            <w:iCs/>
            <w:bdr w:val="none" w:sz="0" w:space="0" w:color="auto" w:frame="1"/>
          </w:rPr>
          <w:t>ед.қара</w:t>
        </w:r>
      </w:hyperlink>
      <w:r>
        <w:rPr>
          <w:rStyle w:val="s3"/>
        </w:rPr>
        <w:t>) 2-тармақ жаңа редакцияда</w:t>
      </w:r>
    </w:p>
    <w:p w:rsidR="00000000" w:rsidRDefault="00FC238B">
      <w:pPr>
        <w:ind w:firstLine="400"/>
        <w:jc w:val="both"/>
      </w:pPr>
      <w:r>
        <w:rPr>
          <w:rStyle w:val="s0"/>
        </w:rPr>
        <w:t>2. Тақырыптық тексерулерді тағайындау туралы нұсқамада мыналар көрсетілуі тиіс:</w:t>
      </w:r>
    </w:p>
    <w:p w:rsidR="00000000" w:rsidRDefault="00FC238B">
      <w:pPr>
        <w:jc w:val="both"/>
      </w:pPr>
      <w:r>
        <w:rPr>
          <w:rStyle w:val="s3"/>
        </w:rPr>
        <w:t>2012.21.06. № 19-V ҚР</w:t>
      </w:r>
      <w:r>
        <w:rPr>
          <w:rStyle w:val="s3"/>
        </w:rPr>
        <w:t xml:space="preserve"> </w:t>
      </w:r>
      <w:hyperlink r:id="rId6587" w:anchor="sub_id=632" w:history="1">
        <w:r>
          <w:rPr>
            <w:rStyle w:val="a3"/>
            <w:i/>
            <w:iCs/>
            <w:bdr w:val="none" w:sz="0" w:space="0" w:color="auto" w:frame="1"/>
          </w:rPr>
          <w:t>Заңымен</w:t>
        </w:r>
      </w:hyperlink>
      <w:r>
        <w:rPr>
          <w:rStyle w:val="s3"/>
        </w:rPr>
        <w:t xml:space="preserve"> </w:t>
      </w:r>
      <w:r>
        <w:rPr>
          <w:rStyle w:val="s3"/>
        </w:rPr>
        <w:t>1) тармақша өзгертілді (2013 ж</w:t>
      </w:r>
      <w:r>
        <w:rPr>
          <w:rStyle w:val="s3"/>
        </w:rPr>
        <w:t>ылғы 1 қаңтардан бастап қолданысқа енгізілді) (</w:t>
      </w:r>
      <w:hyperlink r:id="rId6588" w:anchor="sub_id=6320200" w:history="1">
        <w:r>
          <w:rPr>
            <w:rStyle w:val="a3"/>
            <w:i/>
            <w:iCs/>
            <w:bdr w:val="none" w:sz="0" w:space="0" w:color="auto" w:frame="1"/>
          </w:rPr>
          <w:t>бұр.ред.қара</w:t>
        </w:r>
      </w:hyperlink>
      <w:r>
        <w:rPr>
          <w:rStyle w:val="s3"/>
        </w:rPr>
        <w:t>); 2012.26.12. № 61-V ҚР</w:t>
      </w:r>
      <w:r>
        <w:rPr>
          <w:rStyle w:val="s3"/>
        </w:rPr>
        <w:t xml:space="preserve"> </w:t>
      </w:r>
      <w:hyperlink r:id="rId6589"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6590"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6591" w:anchor="sub_id=632" w:history="1">
        <w:r>
          <w:rPr>
            <w:rStyle w:val="a3"/>
            <w:i/>
            <w:iCs/>
            <w:bdr w:val="none" w:sz="0" w:space="0" w:color="auto" w:frame="1"/>
          </w:rPr>
          <w:t>Заңымен</w:t>
        </w:r>
      </w:hyperlink>
      <w:r>
        <w:rPr>
          <w:rStyle w:val="s3"/>
        </w:rPr>
        <w:t xml:space="preserve"> (ресми </w:t>
      </w:r>
      <w:hyperlink r:id="rId659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593"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6594"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595" w:anchor="sub_id=6320200" w:history="1">
        <w:r>
          <w:rPr>
            <w:rStyle w:val="a3"/>
            <w:i/>
            <w:iCs/>
            <w:bdr w:val="none" w:sz="0" w:space="0" w:color="auto" w:frame="1"/>
          </w:rPr>
          <w:t>бұр.ред.қара</w:t>
        </w:r>
      </w:hyperlink>
      <w:r>
        <w:rPr>
          <w:rStyle w:val="s3"/>
        </w:rPr>
        <w:t>) 1) тармақша өзгертілді</w:t>
      </w:r>
    </w:p>
    <w:p w:rsidR="00000000" w:rsidRDefault="00FC238B">
      <w:pPr>
        <w:ind w:firstLine="400"/>
        <w:jc w:val="both"/>
      </w:pPr>
      <w:r>
        <w:rPr>
          <w:rStyle w:val="s0"/>
        </w:rPr>
        <w:t>1) аумақтың тексерiлетiн 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w:t>
      </w:r>
      <w:r>
        <w:rPr>
          <w:rStyle w:val="s0"/>
        </w:rPr>
        <w:t>а тақырыптық тексерулердi тағайындау кезiнде осы баптың 1-тармағында көзделген мәлiметтер:</w:t>
      </w:r>
    </w:p>
    <w:p w:rsidR="00000000" w:rsidRDefault="00FC238B">
      <w:pPr>
        <w:ind w:firstLine="400"/>
        <w:jc w:val="both"/>
      </w:pPr>
      <w:r>
        <w:rPr>
          <w:rStyle w:val="s0"/>
        </w:rPr>
        <w:t>салық органдарында тiркеу есебiне қою;</w:t>
      </w:r>
    </w:p>
    <w:p w:rsidR="00000000" w:rsidRDefault="00FC238B">
      <w:pPr>
        <w:ind w:firstLine="400"/>
        <w:jc w:val="both"/>
      </w:pPr>
      <w:r>
        <w:rPr>
          <w:rStyle w:val="s0"/>
        </w:rPr>
        <w:t>бақылау-касса машиналарының болуы;</w:t>
      </w:r>
    </w:p>
    <w:p w:rsidR="00000000" w:rsidRDefault="00FC238B">
      <w:pPr>
        <w:ind w:firstLine="400"/>
        <w:jc w:val="both"/>
      </w:pPr>
      <w:r>
        <w:rPr>
          <w:rStyle w:val="s0"/>
        </w:rPr>
        <w:t>төлем карточкаларын пайдалана отырып, төлемдерді жүзеге асыруға арналған жабдықтың (құрылғы</w:t>
      </w:r>
      <w:r>
        <w:rPr>
          <w:rStyle w:val="s0"/>
        </w:rPr>
        <w:t>ның) болуы;</w:t>
      </w:r>
      <w:r>
        <w:rPr>
          <w:rStyle w:val="s0"/>
        </w:rPr>
        <w:t xml:space="preserve"> </w:t>
      </w:r>
    </w:p>
    <w:p w:rsidR="00000000" w:rsidRDefault="00FC238B">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w:t>
      </w:r>
    </w:p>
    <w:p w:rsidR="00000000" w:rsidRDefault="00FC238B">
      <w:pPr>
        <w:ind w:firstLine="400"/>
        <w:jc w:val="both"/>
      </w:pPr>
      <w:r>
        <w:rPr>
          <w:rStyle w:val="s0"/>
        </w:rPr>
        <w:t> </w:t>
      </w:r>
      <w:r>
        <w:rPr>
          <w:rStyle w:val="s0"/>
        </w:rPr>
        <w:t>2) мынадай мәселелер бойынша тақырыптық тексерулерді т</w:t>
      </w:r>
      <w:r>
        <w:rPr>
          <w:rStyle w:val="s0"/>
        </w:rPr>
        <w:t>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FC238B">
      <w:pPr>
        <w:ind w:firstLine="400"/>
        <w:jc w:val="both"/>
      </w:pPr>
      <w:r>
        <w:rPr>
          <w:rStyle w:val="s0"/>
        </w:rPr>
        <w:t>бақылау-касса машиналарын қолдану тәртібін сақтау;</w:t>
      </w:r>
    </w:p>
    <w:p w:rsidR="00000000" w:rsidRDefault="00FC238B">
      <w:pPr>
        <w:ind w:firstLine="400"/>
        <w:jc w:val="both"/>
      </w:pPr>
      <w:r>
        <w:rPr>
          <w:rStyle w:val="s0"/>
        </w:rPr>
        <w:t>лицензиялау қағидаларын және акцизделетін тауарлардың жекелеген түрлері</w:t>
      </w:r>
      <w:r>
        <w:rPr>
          <w:rStyle w:val="s0"/>
        </w:rPr>
        <w:t>н өндіру, сақтау және өткізу шарттарын сақтау;</w:t>
      </w:r>
    </w:p>
    <w:p w:rsidR="00000000" w:rsidRDefault="00FC238B">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FC238B">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w:t>
      </w:r>
      <w:r>
        <w:rPr>
          <w:rStyle w:val="s0"/>
        </w:rPr>
        <w:t>птың 1-тармағында көзделген мәліметтер.</w:t>
      </w:r>
    </w:p>
    <w:p w:rsidR="00000000" w:rsidRDefault="00FC238B">
      <w:pPr>
        <w:ind w:firstLine="400"/>
        <w:jc w:val="both"/>
      </w:pPr>
      <w:r>
        <w:rPr>
          <w:rStyle w:val="s0"/>
        </w:rPr>
        <w:t>3. Құжаттық тексерулер тағайындалған кезде нұсқамада тексеру түріне қарай тексеруге жататын:</w:t>
      </w:r>
      <w:r>
        <w:rPr>
          <w:rStyle w:val="s0"/>
        </w:rPr>
        <w:t xml:space="preserve"> </w:t>
      </w:r>
    </w:p>
    <w:p w:rsidR="00000000" w:rsidRDefault="00FC238B">
      <w:pPr>
        <w:ind w:firstLine="400"/>
        <w:jc w:val="both"/>
      </w:pPr>
      <w:r>
        <w:rPr>
          <w:rStyle w:val="s0"/>
        </w:rPr>
        <w:t>1) салық және бюджетке төленетін басқа да міндетті төлемдердің тексерілетін түрі туралы;</w:t>
      </w:r>
    </w:p>
    <w:p w:rsidR="00000000" w:rsidRDefault="00FC238B">
      <w:pPr>
        <w:ind w:firstLine="400"/>
        <w:jc w:val="both"/>
      </w:pPr>
      <w:r>
        <w:rPr>
          <w:rStyle w:val="s0"/>
        </w:rPr>
        <w:t>2) міндетті зейнетақы жарналарын,</w:t>
      </w:r>
      <w:r>
        <w:rPr>
          <w:rStyle w:val="s0"/>
        </w:rPr>
        <w:t xml:space="preserve"> міндетті кәсіптік зейнетақы жарналарын толық және уақытылы есептеу, ұстап қалу және аудару, сондай-ақ әлеуметтік аударымдарды толық және уақтылы есептеу және төлеу;</w:t>
      </w:r>
      <w:r>
        <w:rPr>
          <w:rStyle w:val="s0"/>
        </w:rPr>
        <w:t xml:space="preserve"> </w:t>
      </w:r>
    </w:p>
    <w:p w:rsidR="00000000" w:rsidRDefault="00FC238B">
      <w:pPr>
        <w:ind w:firstLine="400"/>
        <w:jc w:val="both"/>
      </w:pPr>
      <w:r>
        <w:rPr>
          <w:rStyle w:val="s0"/>
        </w:rPr>
        <w:t>3) банктердің және банк операцияларының жекелеген түрлерін жүзеге асыратын ұйымдардың осы</w:t>
      </w:r>
      <w:r>
        <w:rPr>
          <w:rStyle w:val="s0"/>
        </w:rPr>
        <w:t xml:space="preserve"> Кодексте, сондай-ақ Қазақстан Республикасының міндетті сақтандыру және зейнетақымен қамсыздандыру туралы</w:t>
      </w:r>
      <w:r>
        <w:rPr>
          <w:rStyle w:val="s0"/>
        </w:rPr>
        <w:t xml:space="preserve"> </w:t>
      </w:r>
      <w:hyperlink r:id="rId6596" w:history="1">
        <w:r>
          <w:rPr>
            <w:rStyle w:val="a3"/>
          </w:rPr>
          <w:t>заңнамалық актілерінде</w:t>
        </w:r>
      </w:hyperlink>
      <w:r>
        <w:rPr>
          <w:rStyle w:val="s0"/>
        </w:rPr>
        <w:t xml:space="preserve"> белгіленген міндеттерді орындауы; </w:t>
      </w:r>
    </w:p>
    <w:p w:rsidR="00000000" w:rsidRDefault="00FC238B">
      <w:pPr>
        <w:ind w:firstLine="400"/>
        <w:jc w:val="both"/>
      </w:pPr>
      <w:r>
        <w:rPr>
          <w:rStyle w:val="s0"/>
        </w:rPr>
        <w:t xml:space="preserve">4) </w:t>
      </w:r>
      <w:hyperlink r:id="rId6597" w:history="1">
        <w:r>
          <w:rPr>
            <w:rStyle w:val="a3"/>
          </w:rPr>
          <w:t>трансферттік баға белгілеу;</w:t>
        </w:r>
      </w:hyperlink>
      <w:r>
        <w:rPr>
          <w:rStyle w:val="s0"/>
        </w:rPr>
        <w:t xml:space="preserve"> </w:t>
      </w:r>
    </w:p>
    <w:p w:rsidR="00000000" w:rsidRDefault="00FC238B">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FC238B">
      <w:pPr>
        <w:ind w:firstLine="400"/>
        <w:jc w:val="both"/>
      </w:pPr>
      <w:r>
        <w:rPr>
          <w:rStyle w:val="s0"/>
        </w:rPr>
        <w:t>6) салық төлеуші (салық агенті) мен оның дебиторлары арасындағы өзара есеп айырысуларды ай</w:t>
      </w:r>
      <w:r>
        <w:rPr>
          <w:rStyle w:val="s0"/>
        </w:rPr>
        <w:t>қындау</w:t>
      </w:r>
      <w:r>
        <w:rPr>
          <w:rStyle w:val="s0"/>
        </w:rPr>
        <w:t>;</w:t>
      </w:r>
    </w:p>
    <w:p w:rsidR="00000000" w:rsidRDefault="00FC238B">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w:t>
      </w:r>
      <w:r>
        <w:rPr>
          <w:rStyle w:val="s0"/>
        </w:rPr>
        <w:t xml:space="preserve"> міндетті төлемдердің, міндетті зейнетақы жарналарының, міндетті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w:t>
      </w:r>
      <w:r>
        <w:rPr>
          <w:rStyle w:val="s0"/>
        </w:rPr>
        <w:t>н түрлерін жүзеге асыратын басқа да ұйымдардың кассаларына салық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айыппұлдарды төлеу есеб</w:t>
      </w:r>
      <w:r>
        <w:rPr>
          <w:rStyle w:val="s0"/>
        </w:rPr>
        <w:t>іне қолма-қол ақшаларды қабылдамауы;</w:t>
      </w:r>
    </w:p>
    <w:p w:rsidR="00000000" w:rsidRDefault="00FC238B">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FC238B">
      <w:pPr>
        <w:jc w:val="both"/>
      </w:pPr>
      <w:r>
        <w:rPr>
          <w:rStyle w:val="s3"/>
        </w:rPr>
        <w:t>2014.03.07. № 227-V ҚР</w:t>
      </w:r>
      <w:r>
        <w:rPr>
          <w:rStyle w:val="s3"/>
        </w:rPr>
        <w:t xml:space="preserve"> </w:t>
      </w:r>
      <w:hyperlink r:id="rId6598" w:anchor="sub_id=809"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6599" w:anchor="sub_id=632030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9) сот жасалуын </w:t>
      </w:r>
      <w:r>
        <w:rPr>
          <w:rStyle w:val="s0"/>
        </w:rPr>
        <w:t>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міндеттемесін айқындау;</w:t>
      </w:r>
    </w:p>
    <w:p w:rsidR="00000000" w:rsidRDefault="00FC238B">
      <w:pPr>
        <w:ind w:firstLine="400"/>
        <w:jc w:val="both"/>
      </w:pPr>
      <w:r>
        <w:rPr>
          <w:rStyle w:val="s0"/>
        </w:rPr>
        <w:t>10) халықаралық шарттардың (келісімдердің) ережелерінің қолданылу</w:t>
      </w:r>
      <w:r>
        <w:rPr>
          <w:rStyle w:val="s0"/>
        </w:rPr>
        <w:t xml:space="preserve"> заңдылығы;</w:t>
      </w:r>
    </w:p>
    <w:p w:rsidR="00000000" w:rsidRDefault="00FC238B">
      <w:pPr>
        <w:ind w:firstLine="400"/>
        <w:jc w:val="both"/>
      </w:pPr>
      <w:r>
        <w:rPr>
          <w:rStyle w:val="s0"/>
        </w:rPr>
        <w:t>11) қайтаруға ұсынылған қосылған құн салығы сомаларының дұрыстығын растау;</w:t>
      </w:r>
    </w:p>
    <w:p w:rsidR="00000000" w:rsidRDefault="00FC238B">
      <w:pPr>
        <w:jc w:val="both"/>
      </w:pPr>
      <w:r>
        <w:rPr>
          <w:rStyle w:val="s3"/>
        </w:rPr>
        <w:t>2010.30.06. № 297-ІV ҚР</w:t>
      </w:r>
      <w:r>
        <w:rPr>
          <w:rStyle w:val="s3"/>
        </w:rPr>
        <w:t xml:space="preserve"> </w:t>
      </w:r>
      <w:hyperlink r:id="rId6600"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w:t>
      </w:r>
      <w:r>
        <w:rPr>
          <w:rStyle w:val="s3"/>
        </w:rPr>
        <w:t>данысқа енгізілді) (</w:t>
      </w:r>
      <w:hyperlink r:id="rId6601" w:anchor="sub_id=632031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FC238B">
      <w:pPr>
        <w:jc w:val="both"/>
      </w:pPr>
      <w:r>
        <w:rPr>
          <w:rStyle w:val="s3"/>
        </w:rPr>
        <w:t xml:space="preserve">2010.30.06. № </w:t>
      </w:r>
      <w:r>
        <w:rPr>
          <w:rStyle w:val="s3"/>
        </w:rPr>
        <w:t>297-ІV ҚР</w:t>
      </w:r>
      <w:r>
        <w:rPr>
          <w:rStyle w:val="s3"/>
        </w:rPr>
        <w:t xml:space="preserve"> </w:t>
      </w:r>
      <w:hyperlink r:id="rId6602"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FC238B">
      <w:pPr>
        <w:ind w:firstLine="400"/>
        <w:jc w:val="both"/>
      </w:pPr>
      <w:r>
        <w:rPr>
          <w:rStyle w:val="s0"/>
        </w:rPr>
        <w:t>13) Кеден одағына мүше мемлекеттердің аумағынан Қазақстан Республика</w:t>
      </w:r>
      <w:r>
        <w:rPr>
          <w:rStyle w:val="s0"/>
        </w:rPr>
        <w:t>сының аумағына импортталған тауарлар бойынша қосылған құн салығы және (немесе) акциз бойынша салық міндеттемесін орындау;</w:t>
      </w:r>
    </w:p>
    <w:p w:rsidR="00000000" w:rsidRDefault="00FC238B">
      <w:pPr>
        <w:ind w:firstLine="400"/>
        <w:jc w:val="both"/>
      </w:pPr>
      <w:r>
        <w:rPr>
          <w:rStyle w:val="s0"/>
        </w:rPr>
        <w:t>14) салық органдарында тіркеу есебіне қою;</w:t>
      </w:r>
    </w:p>
    <w:p w:rsidR="00000000" w:rsidRDefault="00FC238B">
      <w:pPr>
        <w:ind w:firstLine="400"/>
        <w:jc w:val="both"/>
      </w:pPr>
      <w:r>
        <w:rPr>
          <w:rStyle w:val="s0"/>
        </w:rPr>
        <w:t>15) бақылау-касса машиналарының болуы;</w:t>
      </w:r>
    </w:p>
    <w:p w:rsidR="00000000" w:rsidRDefault="00FC238B">
      <w:pPr>
        <w:jc w:val="both"/>
      </w:pPr>
      <w:r>
        <w:rPr>
          <w:rStyle w:val="s3"/>
        </w:rPr>
        <w:t>2012.21.06. № 19-V ҚР</w:t>
      </w:r>
      <w:r>
        <w:rPr>
          <w:rStyle w:val="s3"/>
        </w:rPr>
        <w:t xml:space="preserve"> </w:t>
      </w:r>
      <w:hyperlink r:id="rId6603" w:anchor="sub_id=632" w:history="1">
        <w:r>
          <w:rPr>
            <w:rStyle w:val="a3"/>
            <w:i/>
            <w:iCs/>
            <w:bdr w:val="none" w:sz="0" w:space="0" w:color="auto" w:frame="1"/>
          </w:rPr>
          <w:t>Заңымен</w:t>
        </w:r>
      </w:hyperlink>
      <w:r>
        <w:rPr>
          <w:rStyle w:val="s3"/>
        </w:rPr>
        <w:t xml:space="preserve"> </w:t>
      </w:r>
      <w:r>
        <w:rPr>
          <w:rStyle w:val="s3"/>
        </w:rPr>
        <w:t>15-1) тармақшамен толықтырылды (2013 жылғы 1 қаңтардан бастап қолданысқа енгізілді)</w:t>
      </w:r>
    </w:p>
    <w:p w:rsidR="00000000" w:rsidRDefault="00FC238B">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FC238B">
      <w:pPr>
        <w:jc w:val="both"/>
      </w:pPr>
      <w:r>
        <w:rPr>
          <w:rStyle w:val="s3"/>
        </w:rPr>
        <w:t>2012</w:t>
      </w:r>
      <w:r>
        <w:rPr>
          <w:rStyle w:val="s3"/>
        </w:rPr>
        <w:t>.26.12. № 61-V ҚР</w:t>
      </w:r>
      <w:r>
        <w:rPr>
          <w:rStyle w:val="s3"/>
        </w:rPr>
        <w:t xml:space="preserve"> </w:t>
      </w:r>
      <w:hyperlink r:id="rId6604" w:anchor="sub_id=63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05" w:anchor="sub_id=6320300" w:history="1">
        <w:r>
          <w:rPr>
            <w:rStyle w:val="a3"/>
            <w:i/>
            <w:iCs/>
            <w:bdr w:val="none" w:sz="0" w:space="0" w:color="auto" w:frame="1"/>
          </w:rPr>
          <w:t>бұр.ред.қара</w:t>
        </w:r>
      </w:hyperlink>
      <w:r>
        <w:rPr>
          <w:rStyle w:val="s3"/>
        </w:rPr>
        <w:t>)</w:t>
      </w:r>
      <w:r>
        <w:rPr>
          <w:rStyle w:val="s3"/>
        </w:rPr>
        <w:t>; 2014.16.05. № 203-V ҚР</w:t>
      </w:r>
      <w:r>
        <w:rPr>
          <w:rStyle w:val="s3"/>
        </w:rPr>
        <w:t xml:space="preserve"> </w:t>
      </w:r>
      <w:hyperlink r:id="rId6606" w:anchor="sub_id=632" w:history="1">
        <w:r>
          <w:rPr>
            <w:rStyle w:val="a3"/>
            <w:i/>
            <w:iCs/>
            <w:bdr w:val="none" w:sz="0" w:space="0" w:color="auto" w:frame="1"/>
          </w:rPr>
          <w:t>Заңымен</w:t>
        </w:r>
      </w:hyperlink>
      <w:r>
        <w:rPr>
          <w:rStyle w:val="s3"/>
        </w:rPr>
        <w:t xml:space="preserve"> (ресми </w:t>
      </w:r>
      <w:hyperlink r:id="rId660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608"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6609"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w:t>
      </w:r>
      <w:r>
        <w:rPr>
          <w:rStyle w:val="s3"/>
        </w:rPr>
        <w:t>і) (</w:t>
      </w:r>
      <w:hyperlink r:id="rId6610" w:anchor="sub_id=6320300" w:history="1">
        <w:r>
          <w:rPr>
            <w:rStyle w:val="a3"/>
            <w:i/>
            <w:iCs/>
            <w:bdr w:val="none" w:sz="0" w:space="0" w:color="auto" w:frame="1"/>
          </w:rPr>
          <w:t>бұр.ред.қара</w:t>
        </w:r>
      </w:hyperlink>
      <w:r>
        <w:rPr>
          <w:rStyle w:val="s3"/>
        </w:rPr>
        <w:t>) 16) тармақша жаңа редакцияда</w:t>
      </w:r>
    </w:p>
    <w:p w:rsidR="00000000" w:rsidRDefault="00FC238B">
      <w:pPr>
        <w:ind w:firstLine="400"/>
        <w:jc w:val="both"/>
      </w:pPr>
      <w:r>
        <w:rPr>
          <w:rStyle w:val="s0"/>
        </w:rPr>
        <w:t>16) акциздік және есепке алу-бақылау маркаларының болуы және төлнұсқалығы, алкоголь өніміне, мұнай өнімдеріне және биоотынға</w:t>
      </w:r>
      <w:r>
        <w:rPr>
          <w:rStyle w:val="s0"/>
        </w:rPr>
        <w:t xml:space="preserve"> ілеспе жүкқұжаттарының болуы және төлнұсқалығы, лицензияның болуы;</w:t>
      </w:r>
    </w:p>
    <w:p w:rsidR="00000000" w:rsidRDefault="00FC238B">
      <w:pPr>
        <w:ind w:firstLine="400"/>
        <w:jc w:val="both"/>
      </w:pPr>
      <w:r>
        <w:rPr>
          <w:rStyle w:val="s0"/>
        </w:rPr>
        <w:t>17) бақылау-касса машиналарын қолдану тәртібін сақтау;</w:t>
      </w:r>
    </w:p>
    <w:p w:rsidR="00000000" w:rsidRDefault="00FC238B">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FC238B">
      <w:pPr>
        <w:ind w:firstLine="400"/>
        <w:jc w:val="both"/>
      </w:pPr>
      <w:r>
        <w:rPr>
          <w:rStyle w:val="s0"/>
        </w:rPr>
        <w:t>19) касса б</w:t>
      </w:r>
      <w:r>
        <w:rPr>
          <w:rStyle w:val="s0"/>
        </w:rPr>
        <w:t>ойынша шығыс операцияларын тоқтата тұру туралы салық органы шығарған өкімнің орындалуы мәселелері көрсетіледі.</w:t>
      </w:r>
    </w:p>
    <w:p w:rsidR="00000000" w:rsidRDefault="00FC238B">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FC238B">
      <w:pPr>
        <w:jc w:val="both"/>
      </w:pPr>
      <w:r>
        <w:rPr>
          <w:rStyle w:val="s3"/>
        </w:rPr>
        <w:t xml:space="preserve">2009.17.07. </w:t>
      </w:r>
      <w:hyperlink r:id="rId6611"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4-тармақ өзгертілді (бұр.</w:t>
      </w:r>
      <w:hyperlink r:id="rId6612" w:anchor="sub_id=6320400" w:history="1">
        <w:r>
          <w:rPr>
            <w:rStyle w:val="a3"/>
            <w:i/>
            <w:iCs/>
            <w:bdr w:val="none" w:sz="0" w:space="0" w:color="auto" w:frame="1"/>
          </w:rPr>
          <w:t>ред</w:t>
        </w:r>
      </w:hyperlink>
      <w:r>
        <w:rPr>
          <w:rStyle w:val="s3"/>
        </w:rPr>
        <w:t>.қара)</w:t>
      </w:r>
    </w:p>
    <w:p w:rsidR="00000000" w:rsidRDefault="00FC238B">
      <w:pPr>
        <w:ind w:firstLine="400"/>
        <w:jc w:val="both"/>
      </w:pPr>
      <w:r>
        <w:rPr>
          <w:rStyle w:val="s0"/>
        </w:rPr>
        <w:t xml:space="preserve">4. Егер осы тармақта өзгеше көзделмесе, </w:t>
      </w:r>
      <w:r>
        <w:rPr>
          <w:rStyle w:val="s0"/>
        </w:rPr>
        <w:t>нұсқамаға салық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FC238B">
      <w:pPr>
        <w:ind w:firstLine="400"/>
        <w:jc w:val="both"/>
      </w:pPr>
      <w:r>
        <w:rPr>
          <w:rStyle w:val="s0"/>
        </w:rPr>
        <w:t>Қарсы</w:t>
      </w:r>
      <w:r>
        <w:rPr>
          <w:rStyle w:val="s0"/>
        </w:rPr>
        <w:t xml:space="preserve"> тексерулер жүргізуге, сондай</w:t>
      </w:r>
      <w:r>
        <w:rPr>
          <w:rStyle w:val="s0"/>
        </w:rPr>
        <w:t>-ақ хронометраждық зерттеп-тексеруге нұсқамаға салық органының бірінші басшысының орынбасары қол қоюы мүмкін.</w:t>
      </w:r>
    </w:p>
    <w:p w:rsidR="00000000" w:rsidRDefault="00FC238B">
      <w:pPr>
        <w:jc w:val="both"/>
      </w:pPr>
      <w:r>
        <w:rPr>
          <w:rStyle w:val="s3"/>
        </w:rPr>
        <w:t>2009.30.12. № 234-ІV ҚР</w:t>
      </w:r>
      <w:r>
        <w:rPr>
          <w:rStyle w:val="s3"/>
        </w:rPr>
        <w:t xml:space="preserve"> </w:t>
      </w:r>
      <w:hyperlink r:id="rId6613"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w:t>
      </w:r>
      <w:r>
        <w:rPr>
          <w:rStyle w:val="s3"/>
        </w:rPr>
        <w:t xml:space="preserve"> енгiзiлдi) (бұр.</w:t>
      </w:r>
      <w:hyperlink r:id="rId6614" w:anchor="sub_id=6320500" w:history="1">
        <w:r>
          <w:rPr>
            <w:rStyle w:val="a3"/>
            <w:i/>
            <w:iCs/>
            <w:bdr w:val="none" w:sz="0" w:space="0" w:color="auto" w:frame="1"/>
          </w:rPr>
          <w:t>ред</w:t>
        </w:r>
      </w:hyperlink>
      <w:r>
        <w:rPr>
          <w:rStyle w:val="s3"/>
        </w:rPr>
        <w:t>.қара); 2010.30.06. № 297-ІV ҚР</w:t>
      </w:r>
      <w:r>
        <w:rPr>
          <w:rStyle w:val="s3"/>
        </w:rPr>
        <w:t xml:space="preserve"> </w:t>
      </w:r>
      <w:hyperlink r:id="rId6615" w:anchor="sub_id=22" w:history="1">
        <w:r>
          <w:rPr>
            <w:rStyle w:val="a3"/>
            <w:i/>
            <w:iCs/>
            <w:bdr w:val="none" w:sz="0" w:space="0" w:color="auto" w:frame="1"/>
          </w:rPr>
          <w:t>Заңымен</w:t>
        </w:r>
      </w:hyperlink>
      <w:r>
        <w:rPr>
          <w:rStyle w:val="s3"/>
        </w:rPr>
        <w:t xml:space="preserve"> </w:t>
      </w:r>
      <w:r>
        <w:rPr>
          <w:rStyle w:val="s3"/>
        </w:rPr>
        <w:t>(2011 ж. 1 қаңтардан бастап қол</w:t>
      </w:r>
      <w:r>
        <w:rPr>
          <w:rStyle w:val="s3"/>
        </w:rPr>
        <w:t>данысқа енгізілді) (бұр.</w:t>
      </w:r>
      <w:hyperlink r:id="rId6616" w:anchor="sub_id=6320500" w:history="1">
        <w:r>
          <w:rPr>
            <w:rStyle w:val="a3"/>
            <w:i/>
            <w:iCs/>
            <w:bdr w:val="none" w:sz="0" w:space="0" w:color="auto" w:frame="1"/>
          </w:rPr>
          <w:t>ред</w:t>
        </w:r>
      </w:hyperlink>
      <w:r>
        <w:rPr>
          <w:rStyle w:val="s3"/>
        </w:rPr>
        <w:t>.қара) 5-тармақ өзгертілді</w:t>
      </w:r>
    </w:p>
    <w:p w:rsidR="00000000" w:rsidRDefault="00FC238B">
      <w:pPr>
        <w:ind w:firstLine="400"/>
        <w:jc w:val="both"/>
      </w:pPr>
      <w:r>
        <w:rPr>
          <w:rStyle w:val="s0"/>
        </w:rPr>
        <w:t>5. Осы Кодекстің</w:t>
      </w:r>
      <w:r>
        <w:rPr>
          <w:rStyle w:val="s0"/>
        </w:rPr>
        <w:t xml:space="preserve"> </w:t>
      </w:r>
      <w:hyperlink w:anchor="sub6290000" w:history="1">
        <w:r>
          <w:rPr>
            <w:rStyle w:val="a3"/>
          </w:rPr>
          <w:t>629-бабында</w:t>
        </w:r>
      </w:hyperlink>
      <w:r>
        <w:rPr>
          <w:rStyle w:val="s0"/>
        </w:rPr>
        <w:t xml:space="preserve"> </w:t>
      </w:r>
      <w:r>
        <w:rPr>
          <w:rStyle w:val="s0"/>
        </w:rPr>
        <w:t>көзделген тексеру жүргізу мерзімі ұзартылған және (неме</w:t>
      </w:r>
      <w:r>
        <w:rPr>
          <w:rStyle w:val="s0"/>
        </w:rPr>
        <w:t>се) тексеруді жүргізетін тұлғалар</w:t>
      </w:r>
      <w:r>
        <w:rPr>
          <w:rStyle w:val="s0"/>
        </w:rPr>
        <w:t xml:space="preserve"> </w:t>
      </w:r>
      <w:r>
        <w:t>саны өзгертiлген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w:t>
      </w:r>
      <w:r>
        <w:rPr>
          <w:rStyle w:val="s0"/>
        </w:rPr>
        <w:t>ылатын тұлғалардың тегі, аты, әкесінің аты (олар болған жағдайда) көрсетіледі.</w:t>
      </w:r>
    </w:p>
    <w:p w:rsidR="00000000" w:rsidRDefault="00FC238B">
      <w:pPr>
        <w:jc w:val="both"/>
      </w:pPr>
      <w:r>
        <w:rPr>
          <w:rStyle w:val="s3"/>
        </w:rPr>
        <w:t xml:space="preserve">2009.17.07. </w:t>
      </w:r>
      <w:hyperlink r:id="rId6617"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6618" w:anchor="sub_id=6320600" w:history="1">
        <w:r>
          <w:rPr>
            <w:rStyle w:val="a3"/>
            <w:i/>
            <w:iCs/>
            <w:bdr w:val="none" w:sz="0" w:space="0" w:color="auto" w:frame="1"/>
          </w:rPr>
          <w:t>ред</w:t>
        </w:r>
      </w:hyperlink>
      <w:r>
        <w:rPr>
          <w:rStyle w:val="s3"/>
        </w:rPr>
        <w:t>.қара); 2010.30.06. № 297-ІV ҚР</w:t>
      </w:r>
      <w:r>
        <w:rPr>
          <w:rStyle w:val="s3"/>
        </w:rPr>
        <w:t xml:space="preserve"> </w:t>
      </w:r>
      <w:hyperlink r:id="rId6619"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20" w:anchor="sub_id=6320600" w:history="1">
        <w:r>
          <w:rPr>
            <w:rStyle w:val="a3"/>
            <w:i/>
            <w:iCs/>
            <w:bdr w:val="none" w:sz="0" w:space="0" w:color="auto" w:frame="1"/>
          </w:rPr>
          <w:t>бұр.ред.қара</w:t>
        </w:r>
      </w:hyperlink>
      <w:r>
        <w:rPr>
          <w:rStyle w:val="s3"/>
        </w:rPr>
        <w:t>); 2012.21.06. № 19-V ҚР</w:t>
      </w:r>
      <w:r>
        <w:rPr>
          <w:rStyle w:val="s3"/>
        </w:rPr>
        <w:t xml:space="preserve"> </w:t>
      </w:r>
      <w:hyperlink r:id="rId6621"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22"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6623"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w:t>
      </w:r>
      <w:r>
        <w:rPr>
          <w:rStyle w:val="s3"/>
        </w:rPr>
        <w:t xml:space="preserve"> бастап қолданысқа енгізілді) (</w:t>
      </w:r>
      <w:hyperlink r:id="rId6624"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6625" w:anchor="sub_id=632" w:history="1">
        <w:r>
          <w:rPr>
            <w:rStyle w:val="a3"/>
            <w:i/>
            <w:iCs/>
            <w:bdr w:val="none" w:sz="0" w:space="0" w:color="auto" w:frame="1"/>
          </w:rPr>
          <w:t>Заңымен</w:t>
        </w:r>
      </w:hyperlink>
      <w:r>
        <w:rPr>
          <w:rStyle w:val="s3"/>
        </w:rPr>
        <w:t xml:space="preserve"> (ресми </w:t>
      </w:r>
      <w:hyperlink r:id="rId662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627"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6628"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29" w:anchor="sub_id=6320600" w:history="1">
        <w:r>
          <w:rPr>
            <w:rStyle w:val="a3"/>
            <w:i/>
            <w:iCs/>
            <w:bdr w:val="none" w:sz="0" w:space="0" w:color="auto" w:frame="1"/>
          </w:rPr>
          <w:t>бұр.ред.қара</w:t>
        </w:r>
      </w:hyperlink>
      <w:r>
        <w:rPr>
          <w:rStyle w:val="s3"/>
        </w:rPr>
        <w:t>) 6-тармақ өзгертілді</w:t>
      </w:r>
    </w:p>
    <w:p w:rsidR="00000000" w:rsidRDefault="00FC238B">
      <w:pPr>
        <w:ind w:firstLine="400"/>
        <w:jc w:val="both"/>
      </w:pPr>
      <w:r>
        <w:rPr>
          <w:rStyle w:val="s0"/>
        </w:rPr>
        <w:t>6. М</w:t>
      </w:r>
      <w:r>
        <w:rPr>
          <w:rStyle w:val="s0"/>
        </w:rPr>
        <w:t xml:space="preserve">ынадай: </w:t>
      </w:r>
    </w:p>
    <w:p w:rsidR="00000000" w:rsidRDefault="00FC238B">
      <w:pPr>
        <w:ind w:firstLine="400"/>
        <w:jc w:val="both"/>
      </w:pPr>
      <w:r>
        <w:rPr>
          <w:rStyle w:val="s0"/>
        </w:rPr>
        <w:t>салық органдарында тiркеу есебiне қою;</w:t>
      </w:r>
      <w:r>
        <w:rPr>
          <w:rStyle w:val="s0"/>
        </w:rPr>
        <w:t xml:space="preserve"> </w:t>
      </w:r>
    </w:p>
    <w:p w:rsidR="00000000" w:rsidRDefault="00FC238B">
      <w:pPr>
        <w:ind w:firstLine="400"/>
        <w:jc w:val="both"/>
      </w:pPr>
      <w:r>
        <w:rPr>
          <w:rStyle w:val="s0"/>
        </w:rPr>
        <w:t>бақылау-кассалық машиналардың болуы;</w:t>
      </w:r>
      <w:r>
        <w:rPr>
          <w:rStyle w:val="s0"/>
        </w:rPr>
        <w:t xml:space="preserve"> </w:t>
      </w:r>
    </w:p>
    <w:p w:rsidR="00000000" w:rsidRDefault="00FC238B">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FC238B">
      <w:pPr>
        <w:ind w:firstLine="400"/>
        <w:jc w:val="both"/>
      </w:pPr>
      <w:r>
        <w:rPr>
          <w:rStyle w:val="s0"/>
        </w:rPr>
        <w:t>акциздік және есепке алу-бақылау маркаларының болуы және төлнұсқа</w:t>
      </w:r>
      <w:r>
        <w:rPr>
          <w:rStyle w:val="s0"/>
        </w:rPr>
        <w:t>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FC238B">
      <w:pPr>
        <w:ind w:firstLine="400"/>
        <w:jc w:val="both"/>
      </w:pPr>
      <w:r>
        <w:rPr>
          <w:rStyle w:val="s0"/>
        </w:rPr>
        <w:t>7. 2009.17.0</w:t>
      </w:r>
      <w:r>
        <w:rPr>
          <w:rStyle w:val="s0"/>
        </w:rPr>
        <w:t xml:space="preserve">7. </w:t>
      </w:r>
      <w:r>
        <w:t>№ 188-IV</w:t>
      </w:r>
      <w:r>
        <w:rPr>
          <w:rStyle w:val="s0"/>
        </w:rPr>
        <w:t xml:space="preserve"> </w:t>
      </w:r>
      <w:r>
        <w:rPr>
          <w:rStyle w:val="s0"/>
        </w:rPr>
        <w:t>ҚР</w:t>
      </w:r>
      <w:r>
        <w:rPr>
          <w:rStyle w:val="s0"/>
        </w:rPr>
        <w:t xml:space="preserve"> </w:t>
      </w:r>
      <w:hyperlink r:id="rId6630" w:anchor="sub_id=7" w:history="1">
        <w:r>
          <w:rPr>
            <w:rStyle w:val="a3"/>
          </w:rPr>
          <w:t>Заңымен</w:t>
        </w:r>
      </w:hyperlink>
      <w:r>
        <w:rPr>
          <w:rStyle w:val="s0"/>
        </w:rPr>
        <w:t xml:space="preserve"> алып тасталды</w:t>
      </w:r>
      <w:r>
        <w:rPr>
          <w:rStyle w:val="s3"/>
        </w:rPr>
        <w:t xml:space="preserve"> </w:t>
      </w:r>
      <w:r>
        <w:rPr>
          <w:rStyle w:val="s3"/>
        </w:rPr>
        <w:t>(бұр.</w:t>
      </w:r>
      <w:hyperlink r:id="rId6631" w:anchor="sub_id=63207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 </w:t>
      </w:r>
    </w:p>
    <w:p w:rsidR="00000000" w:rsidRDefault="00FC238B">
      <w:pPr>
        <w:ind w:firstLine="400"/>
        <w:jc w:val="both"/>
      </w:pPr>
      <w:bookmarkStart w:id="1025" w:name="SUB6330000"/>
      <w:bookmarkEnd w:id="1025"/>
      <w:r>
        <w:rPr>
          <w:rStyle w:val="s0"/>
          <w:b/>
          <w:bCs/>
        </w:rPr>
        <w:t>633-бап.</w:t>
      </w:r>
      <w:r>
        <w:rPr>
          <w:rStyle w:val="s0"/>
        </w:rPr>
        <w:t xml:space="preserve"> </w:t>
      </w:r>
      <w:r>
        <w:rPr>
          <w:rStyle w:val="s0"/>
          <w:b/>
          <w:bCs/>
        </w:rPr>
        <w:t>Салықтық тексеру жүргізудің б</w:t>
      </w:r>
      <w:r>
        <w:rPr>
          <w:rStyle w:val="s0"/>
          <w:b/>
          <w:bCs/>
        </w:rPr>
        <w:t>асталуы</w:t>
      </w:r>
      <w:r>
        <w:rPr>
          <w:rStyle w:val="s0"/>
          <w:b/>
          <w:bCs/>
        </w:rPr>
        <w:t xml:space="preserve"> </w:t>
      </w:r>
    </w:p>
    <w:p w:rsidR="00000000" w:rsidRDefault="00FC238B">
      <w:pPr>
        <w:jc w:val="both"/>
      </w:pPr>
      <w:r>
        <w:rPr>
          <w:rStyle w:val="s3"/>
        </w:rPr>
        <w:t>2010.30.06. № 297-ІV ҚР</w:t>
      </w:r>
      <w:r>
        <w:rPr>
          <w:rStyle w:val="s3"/>
        </w:rPr>
        <w:t xml:space="preserve"> </w:t>
      </w:r>
      <w:hyperlink r:id="rId6632"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6633" w:anchor="sub_id=633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FC238B">
      <w:pPr>
        <w:ind w:firstLine="400"/>
        <w:jc w:val="both"/>
      </w:pPr>
      <w:r>
        <w:rPr>
          <w:rStyle w:val="s0"/>
        </w:rPr>
        <w:t>2. Салық о</w:t>
      </w:r>
      <w:r>
        <w:rPr>
          <w:rStyle w:val="s0"/>
        </w:rPr>
        <w:t>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FC238B">
      <w:pPr>
        <w:jc w:val="both"/>
      </w:pPr>
      <w:r>
        <w:rPr>
          <w:rStyle w:val="s3"/>
        </w:rPr>
        <w:t xml:space="preserve">2009.17.07. </w:t>
      </w:r>
      <w:hyperlink r:id="rId6634"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635" w:anchor="sub_id=6330300" w:history="1">
        <w:r>
          <w:rPr>
            <w:rStyle w:val="a3"/>
            <w:i/>
            <w:iCs/>
            <w:bdr w:val="none" w:sz="0" w:space="0" w:color="auto" w:frame="1"/>
          </w:rPr>
          <w:t>ред</w:t>
        </w:r>
      </w:hyperlink>
      <w:r>
        <w:rPr>
          <w:rStyle w:val="s3"/>
        </w:rPr>
        <w:t>.қара); 2010.30.06. № 297-ІV ҚР</w:t>
      </w:r>
      <w:r>
        <w:rPr>
          <w:rStyle w:val="s3"/>
        </w:rPr>
        <w:t xml:space="preserve"> </w:t>
      </w:r>
      <w:hyperlink r:id="rId6636"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37" w:anchor="sub_id=6330300" w:history="1">
        <w:r>
          <w:rPr>
            <w:rStyle w:val="a3"/>
            <w:i/>
            <w:iCs/>
            <w:bdr w:val="none" w:sz="0" w:space="0" w:color="auto" w:frame="1"/>
          </w:rPr>
          <w:t>бұр.ред.қара</w:t>
        </w:r>
      </w:hyperlink>
      <w:r>
        <w:rPr>
          <w:rStyle w:val="s3"/>
        </w:rPr>
        <w:t>); 2012.21.06. № 19-V ҚР</w:t>
      </w:r>
      <w:r>
        <w:rPr>
          <w:rStyle w:val="s3"/>
        </w:rPr>
        <w:t xml:space="preserve"> </w:t>
      </w:r>
      <w:hyperlink r:id="rId6638"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w:t>
      </w:r>
      <w:r>
        <w:rPr>
          <w:rStyle w:val="s3"/>
        </w:rPr>
        <w:t>лді) (</w:t>
      </w:r>
      <w:hyperlink r:id="rId6639"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6640" w:anchor="sub_id=63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(2013 ж. 1 қаңтарда</w:t>
      </w:r>
      <w:r>
        <w:rPr>
          <w:rStyle w:val="s3"/>
        </w:rPr>
        <w:t>н бастап қолданысқа енгізілді) (</w:t>
      </w:r>
      <w:hyperlink r:id="rId6641"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6642" w:anchor="sub_id=633" w:history="1">
        <w:r>
          <w:rPr>
            <w:rStyle w:val="a3"/>
            <w:i/>
            <w:iCs/>
            <w:bdr w:val="none" w:sz="0" w:space="0" w:color="auto" w:frame="1"/>
          </w:rPr>
          <w:t>Заңымен</w:t>
        </w:r>
      </w:hyperlink>
      <w:r>
        <w:rPr>
          <w:rStyle w:val="s3"/>
        </w:rPr>
        <w:t xml:space="preserve"> (ресми </w:t>
      </w:r>
      <w:hyperlink r:id="rId664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644"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6645"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46" w:anchor="sub_id=6330300" w:history="1">
        <w:r>
          <w:rPr>
            <w:rStyle w:val="a3"/>
            <w:i/>
            <w:iCs/>
            <w:bdr w:val="none" w:sz="0" w:space="0" w:color="auto" w:frame="1"/>
          </w:rPr>
          <w:t>бұр.ред.қара</w:t>
        </w:r>
      </w:hyperlink>
      <w:r>
        <w:rPr>
          <w:rStyle w:val="s3"/>
        </w:rPr>
        <w:t>) 3-тармақ жаңа редакцияд</w:t>
      </w:r>
      <w:r>
        <w:rPr>
          <w:rStyle w:val="s3"/>
        </w:rPr>
        <w:t>а</w:t>
      </w:r>
    </w:p>
    <w:p w:rsidR="00000000" w:rsidRDefault="00FC238B">
      <w:pPr>
        <w:ind w:firstLine="400"/>
        <w:jc w:val="both"/>
      </w:pPr>
      <w:r>
        <w:rPr>
          <w:rStyle w:val="s0"/>
        </w:rPr>
        <w:t>3. Салық органының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жабдықтың (құрылғының) болуы; акциздік және есепке алу-бақылау маркаларының болу</w:t>
      </w:r>
      <w:r>
        <w:rPr>
          <w:rStyle w:val="s0"/>
        </w:rPr>
        <w:t>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тексерулерді қоспағанда, салықтық тексеру жүргізетін лауазымды адамы салық төлеушіге (сал</w:t>
      </w:r>
      <w:r>
        <w:rPr>
          <w:rStyle w:val="s0"/>
        </w:rPr>
        <w:t>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FC238B">
      <w:pPr>
        <w:jc w:val="both"/>
      </w:pPr>
      <w:r>
        <w:rPr>
          <w:rStyle w:val="s3"/>
        </w:rPr>
        <w:t xml:space="preserve">2009.17.07. </w:t>
      </w:r>
      <w:hyperlink r:id="rId6647"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6648" w:anchor="sub_id=6330400" w:history="1">
        <w:r>
          <w:rPr>
            <w:rStyle w:val="a3"/>
            <w:i/>
            <w:iCs/>
            <w:bdr w:val="none" w:sz="0" w:space="0" w:color="auto" w:frame="1"/>
          </w:rPr>
          <w:t>ред</w:t>
        </w:r>
      </w:hyperlink>
      <w:r>
        <w:rPr>
          <w:rStyle w:val="s3"/>
        </w:rPr>
        <w:t>.қара); 2010.30.06. № 297-ІV ҚР</w:t>
      </w:r>
      <w:r>
        <w:rPr>
          <w:rStyle w:val="s3"/>
        </w:rPr>
        <w:t xml:space="preserve"> </w:t>
      </w:r>
      <w:hyperlink r:id="rId6649"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50" w:anchor="sub_id=6330400" w:history="1">
        <w:r>
          <w:rPr>
            <w:rStyle w:val="a3"/>
            <w:i/>
            <w:iCs/>
            <w:bdr w:val="none" w:sz="0" w:space="0" w:color="auto" w:frame="1"/>
          </w:rPr>
          <w:t>бұр.ред.қара</w:t>
        </w:r>
      </w:hyperlink>
      <w:r>
        <w:rPr>
          <w:rStyle w:val="s3"/>
        </w:rPr>
        <w:t>); 2012.21.06. № 19-V ҚР</w:t>
      </w:r>
      <w:r>
        <w:rPr>
          <w:rStyle w:val="s3"/>
        </w:rPr>
        <w:t xml:space="preserve"> </w:t>
      </w:r>
      <w:hyperlink r:id="rId6651"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6652" w:anchor="sub_id=6330400" w:history="1">
        <w:r>
          <w:rPr>
            <w:rStyle w:val="a3"/>
            <w:i/>
            <w:iCs/>
            <w:bdr w:val="none" w:sz="0" w:space="0" w:color="auto" w:frame="1"/>
          </w:rPr>
          <w:t>бұр.ред.қара</w:t>
        </w:r>
      </w:hyperlink>
      <w:r>
        <w:rPr>
          <w:rStyle w:val="s3"/>
        </w:rPr>
        <w:t>) 4-тармақ өзгертілді; 2012.26.12. № 61-V ҚР</w:t>
      </w:r>
      <w:r>
        <w:rPr>
          <w:rStyle w:val="s3"/>
        </w:rPr>
        <w:t xml:space="preserve"> </w:t>
      </w:r>
      <w:hyperlink r:id="rId6653"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54"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6655" w:anchor="sub_id=633" w:history="1">
        <w:r>
          <w:rPr>
            <w:rStyle w:val="s9"/>
          </w:rPr>
          <w:t>Заңымен</w:t>
        </w:r>
      </w:hyperlink>
      <w:r>
        <w:rPr>
          <w:rStyle w:val="s3"/>
        </w:rPr>
        <w:t xml:space="preserve"> (ресми </w:t>
      </w:r>
      <w:hyperlink r:id="rId6656"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6657" w:anchor="sub_id=6330400" w:history="1">
        <w:r>
          <w:rPr>
            <w:rStyle w:val="s9"/>
          </w:rPr>
          <w:t>бұр.ред.қара</w:t>
        </w:r>
      </w:hyperlink>
      <w:r>
        <w:rPr>
          <w:rStyle w:val="s3"/>
        </w:rPr>
        <w:t>); 2014.28.11. № 257-V ҚР</w:t>
      </w:r>
      <w:r>
        <w:rPr>
          <w:rStyle w:val="s3"/>
        </w:rPr>
        <w:t xml:space="preserve"> </w:t>
      </w:r>
      <w:hyperlink r:id="rId6658"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59" w:anchor="sub_id=6330400" w:history="1">
        <w:r>
          <w:rPr>
            <w:rStyle w:val="a3"/>
            <w:i/>
            <w:iCs/>
            <w:bdr w:val="none" w:sz="0" w:space="0" w:color="auto" w:frame="1"/>
          </w:rPr>
          <w:t>бұр.ред.қара</w:t>
        </w:r>
      </w:hyperlink>
      <w:r>
        <w:rPr>
          <w:rStyle w:val="s3"/>
        </w:rPr>
        <w:t>) 4-тармақ жаңа редакцияда</w:t>
      </w:r>
    </w:p>
    <w:p w:rsidR="00000000" w:rsidRDefault="00FC238B">
      <w:pPr>
        <w:ind w:firstLine="400"/>
        <w:jc w:val="both"/>
      </w:pPr>
      <w:r>
        <w:rPr>
          <w:rStyle w:val="s0"/>
        </w:rPr>
        <w:t>4. Мынадай: салық органдарында тіркеу есебіне қою; бақылау-касса машиналарының болуы; төлем карточкаларын пайдалана отырып, төлемдерді жүзеге асыруға арналған жабдықтың (құрылғының) болуы;</w:t>
      </w:r>
      <w:r>
        <w:rPr>
          <w:rStyle w:val="s0"/>
        </w:rPr>
        <w:t xml:space="preserve"> акциздік және есепке алу-бақылау маркаларының болуы және төлнұсқалығы, алкоголь өніміне, мұнай өнімдеріне және биоотынға ілеспе жүкқұжаттарының болуы және төлнұсқалығы, лицензияның болуы мәселелері бойынша тақырыптық тексерулер жүргізу кезінде, салық төле</w:t>
      </w:r>
      <w:r>
        <w:rPr>
          <w:rStyle w:val="s0"/>
        </w:rPr>
        <w:t>ушіге немесе оның тауарларды өткізуді жүзеге асыратын және қызметтер көрсететін қызметкеріне танысу үшін нұсқаманың төлнұсқасы ұсынылады және оның көшірмесі тапсырылады. Төлнұсқаға салық төлеушінің немесе оның тауарларды өткізуді жүзеге асыратын және қызме</w:t>
      </w:r>
      <w:r>
        <w:rPr>
          <w:rStyle w:val="s0"/>
        </w:rPr>
        <w:t>ттер көрсететін қызметкерінің нұсқамамен танысқаны және оның көшірмесін алғаны туралы қолы, нұсқаманың көшірмесін алған күні мен уақыты қойылады.</w:t>
      </w:r>
    </w:p>
    <w:p w:rsidR="00000000" w:rsidRDefault="00FC238B">
      <w:pPr>
        <w:ind w:firstLine="400"/>
        <w:jc w:val="both"/>
      </w:pPr>
      <w:r>
        <w:rPr>
          <w:rStyle w:val="s0"/>
        </w:rPr>
        <w:t>5. Салық төлеуші (салық агенті) салық органы нұсқамасының данасына қол қоюдан бас тартқан жағдайда тексеру жүр</w:t>
      </w:r>
      <w:r>
        <w:rPr>
          <w:rStyle w:val="s0"/>
        </w:rPr>
        <w:t>гізетін салық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FC238B">
      <w:pPr>
        <w:ind w:firstLine="400"/>
        <w:jc w:val="both"/>
      </w:pPr>
      <w:r>
        <w:rPr>
          <w:rStyle w:val="s0"/>
        </w:rPr>
        <w:t>1) толтырылған орны мен күні;</w:t>
      </w:r>
    </w:p>
    <w:p w:rsidR="00000000" w:rsidRDefault="00FC238B">
      <w:pPr>
        <w:ind w:firstLine="400"/>
        <w:jc w:val="both"/>
      </w:pPr>
      <w:r>
        <w:rPr>
          <w:rStyle w:val="s0"/>
        </w:rPr>
        <w:t>2) акт жасаған салық органы лауазымды адамының тегі, аты</w:t>
      </w:r>
      <w:r>
        <w:rPr>
          <w:rStyle w:val="s0"/>
        </w:rPr>
        <w:t xml:space="preserve"> және әкесінің аты (ол болған жағдайда);</w:t>
      </w:r>
    </w:p>
    <w:p w:rsidR="00000000" w:rsidRDefault="00FC238B">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FC238B">
      <w:pPr>
        <w:ind w:firstLine="400"/>
        <w:jc w:val="both"/>
      </w:pPr>
      <w:r>
        <w:rPr>
          <w:rStyle w:val="s0"/>
        </w:rPr>
        <w:t>4) нұсқаманың нөмірі, күні, салық төлеушінің (салық агентінің) атауы, оның сәйкестен</w:t>
      </w:r>
      <w:r>
        <w:rPr>
          <w:rStyle w:val="s0"/>
        </w:rPr>
        <w:t>діру нөмірі;</w:t>
      </w:r>
    </w:p>
    <w:p w:rsidR="00000000" w:rsidRDefault="00FC238B">
      <w:pPr>
        <w:ind w:firstLine="400"/>
        <w:jc w:val="both"/>
      </w:pPr>
      <w:r>
        <w:rPr>
          <w:rStyle w:val="s0"/>
        </w:rPr>
        <w:t>5) нұсқамаға қол қоюдан бас тартудың мән-жайлары көрсетіледі.</w:t>
      </w:r>
    </w:p>
    <w:p w:rsidR="00000000" w:rsidRDefault="00FC238B">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FC238B">
      <w:pPr>
        <w:ind w:firstLine="400"/>
        <w:jc w:val="both"/>
      </w:pPr>
      <w:r>
        <w:rPr>
          <w:rStyle w:val="s0"/>
        </w:rPr>
        <w:t>7. Салық төлеушінің салық органы нұсқамасының данас</w:t>
      </w:r>
      <w:r>
        <w:rPr>
          <w:rStyle w:val="s0"/>
        </w:rPr>
        <w:t>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FC238B">
      <w:pPr>
        <w:ind w:firstLine="400"/>
        <w:jc w:val="both"/>
      </w:pPr>
      <w:r>
        <w:rPr>
          <w:rStyle w:val="s0"/>
        </w:rPr>
        <w:t>Осы тамақтың ережелері осы Кодекстің</w:t>
      </w:r>
      <w:r>
        <w:rPr>
          <w:rStyle w:val="s0"/>
        </w:rPr>
        <w:t xml:space="preserve"> </w:t>
      </w:r>
      <w:hyperlink w:anchor="sub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FC238B">
      <w:pPr>
        <w:ind w:firstLine="400"/>
        <w:jc w:val="both"/>
      </w:pPr>
      <w:r>
        <w:rPr>
          <w:rStyle w:val="s0"/>
        </w:rPr>
        <w:t>8. Салықтық те</w:t>
      </w:r>
      <w:r>
        <w:rPr>
          <w:rStyle w:val="s0"/>
        </w:rPr>
        <w:t>ксеруді жүзеге асыру кезеңінде аталған тексеруді салық төлеушінің салықтық өтініші бойынша тоқтатуға жол берілмейді.</w:t>
      </w:r>
    </w:p>
    <w:p w:rsidR="00000000" w:rsidRDefault="00FC238B">
      <w:pPr>
        <w:ind w:firstLine="400"/>
        <w:jc w:val="both"/>
      </w:pPr>
      <w:r>
        <w:rPr>
          <w:rStyle w:val="s0"/>
        </w:rPr>
        <w:t> </w:t>
      </w:r>
    </w:p>
    <w:p w:rsidR="00000000" w:rsidRDefault="00FC238B">
      <w:pPr>
        <w:ind w:firstLine="400"/>
        <w:jc w:val="both"/>
      </w:pPr>
      <w:bookmarkStart w:id="1026" w:name="SUB6340000"/>
      <w:bookmarkEnd w:id="1026"/>
      <w:r>
        <w:rPr>
          <w:rStyle w:val="s0"/>
          <w:b/>
          <w:bCs/>
        </w:rPr>
        <w:t>634-бап. Хронометраждық зерттеп-тексеру жүргізудің ерекшеліктері</w:t>
      </w:r>
    </w:p>
    <w:p w:rsidR="00000000" w:rsidRDefault="00FC238B">
      <w:pPr>
        <w:ind w:firstLine="400"/>
        <w:jc w:val="both"/>
      </w:pPr>
      <w:r>
        <w:rPr>
          <w:rStyle w:val="s0"/>
        </w:rPr>
        <w:t>1. Хронометраждық зерттеп-тексеру жүргізу кезінде салық төлеуші және (не</w:t>
      </w:r>
      <w:r>
        <w:rPr>
          <w:rStyle w:val="s0"/>
        </w:rPr>
        <w:t>месе) оның өкілі қатысады.</w:t>
      </w:r>
    </w:p>
    <w:p w:rsidR="00000000" w:rsidRDefault="00FC238B">
      <w:pPr>
        <w:ind w:firstLine="400"/>
        <w:jc w:val="both"/>
      </w:pPr>
      <w:r>
        <w:rPr>
          <w:rStyle w:val="s0"/>
        </w:rPr>
        <w:t>2. Хронометраждық зерттеп-тексеру жүргізу үшін салық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FC238B">
      <w:pPr>
        <w:ind w:firstLine="400"/>
        <w:jc w:val="both"/>
      </w:pPr>
      <w:r>
        <w:rPr>
          <w:rStyle w:val="s0"/>
        </w:rPr>
        <w:t>1) с</w:t>
      </w:r>
      <w:r>
        <w:rPr>
          <w:rStyle w:val="s0"/>
        </w:rPr>
        <w:t>алық салу объектілері және (немесе) салық салуға байланысты объектілер. Салық органдарының қажет болғанда салық төлеушінің тауарлық-материалдық құндылықтарына түгендеу жүргізуге құқығы бар;</w:t>
      </w:r>
    </w:p>
    <w:p w:rsidR="00000000" w:rsidRDefault="00FC238B">
      <w:pPr>
        <w:ind w:firstLine="400"/>
        <w:jc w:val="both"/>
      </w:pPr>
      <w:r>
        <w:rPr>
          <w:rStyle w:val="s0"/>
        </w:rPr>
        <w:t>2) ақшасының, ақша құжаттарының, бухгалтерлік кітаптардың, есептер</w:t>
      </w:r>
      <w:r>
        <w:rPr>
          <w:rStyle w:val="s0"/>
        </w:rPr>
        <w:t>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FC238B">
      <w:pPr>
        <w:ind w:firstLine="400"/>
        <w:jc w:val="both"/>
      </w:pPr>
      <w:r>
        <w:rPr>
          <w:rStyle w:val="s0"/>
        </w:rPr>
        <w:t>3) бақылау-касса машинасының фискалды ес</w:t>
      </w:r>
      <w:r>
        <w:rPr>
          <w:rStyle w:val="s0"/>
        </w:rPr>
        <w:t>ебі зерттеп-тексерілуге тиіс.</w:t>
      </w:r>
      <w:r>
        <w:rPr>
          <w:rStyle w:val="s0"/>
        </w:rPr>
        <w:t xml:space="preserve"> </w:t>
      </w:r>
    </w:p>
    <w:p w:rsidR="00000000" w:rsidRDefault="00FC238B">
      <w:pPr>
        <w:ind w:firstLine="400"/>
        <w:jc w:val="both"/>
      </w:pPr>
      <w:r>
        <w:rPr>
          <w:rStyle w:val="s0"/>
        </w:rPr>
        <w:t>3. Хронометраждық зерттеп-тексеруді жүргізу кезінде хронометраждық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w:t>
      </w:r>
      <w:r>
        <w:rPr>
          <w:rStyle w:val="s0"/>
        </w:rPr>
        <w:t>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FC238B">
      <w:pPr>
        <w:ind w:firstLine="400"/>
        <w:jc w:val="both"/>
      </w:pPr>
      <w:r>
        <w:rPr>
          <w:rStyle w:val="s0"/>
        </w:rPr>
        <w:t>1) салық төл</w:t>
      </w:r>
      <w:r>
        <w:rPr>
          <w:rStyle w:val="s0"/>
        </w:rPr>
        <w:t>еушінің атауын, сәйкестендіру нөмірін және қызмет түрін;</w:t>
      </w:r>
    </w:p>
    <w:p w:rsidR="00000000" w:rsidRDefault="00FC238B">
      <w:pPr>
        <w:ind w:firstLine="400"/>
        <w:jc w:val="both"/>
      </w:pPr>
      <w:r>
        <w:rPr>
          <w:rStyle w:val="s0"/>
        </w:rPr>
        <w:t>2) зерттеп-тексеруді жүргізу күнін;</w:t>
      </w:r>
    </w:p>
    <w:p w:rsidR="00000000" w:rsidRDefault="00FC238B">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FC238B">
      <w:pPr>
        <w:ind w:firstLine="400"/>
        <w:jc w:val="both"/>
      </w:pPr>
      <w:r>
        <w:rPr>
          <w:rStyle w:val="s0"/>
        </w:rPr>
        <w:t>4) хронометраждық зерттеп-тексерудің басталу және аяқталу уақытын;</w:t>
      </w:r>
    </w:p>
    <w:p w:rsidR="00000000" w:rsidRDefault="00FC238B">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FC238B">
      <w:pPr>
        <w:ind w:firstLine="400"/>
        <w:jc w:val="both"/>
      </w:pPr>
      <w:r>
        <w:rPr>
          <w:rStyle w:val="s0"/>
        </w:rPr>
        <w:t xml:space="preserve">6) зерттеп-тексерілетін салық салу объектісі және (немесе) салық салуға байланысты объекті бойынша </w:t>
      </w:r>
      <w:r>
        <w:rPr>
          <w:rStyle w:val="s0"/>
        </w:rPr>
        <w:t>деректерді;</w:t>
      </w:r>
    </w:p>
    <w:p w:rsidR="00000000" w:rsidRDefault="00FC238B">
      <w:pPr>
        <w:ind w:firstLine="400"/>
        <w:jc w:val="both"/>
      </w:pPr>
      <w:r>
        <w:rPr>
          <w:rStyle w:val="s0"/>
        </w:rPr>
        <w:t>7) зерттеп-тексеру нәтижелерін;</w:t>
      </w:r>
    </w:p>
    <w:p w:rsidR="00000000" w:rsidRDefault="00FC238B">
      <w:pPr>
        <w:ind w:firstLine="400"/>
        <w:jc w:val="both"/>
      </w:pPr>
      <w:r>
        <w:rPr>
          <w:rStyle w:val="s0"/>
        </w:rPr>
        <w:t>8) басқа да деректерді қамтиды.</w:t>
      </w:r>
      <w:r>
        <w:rPr>
          <w:rStyle w:val="s0"/>
        </w:rPr>
        <w:t xml:space="preserve"> </w:t>
      </w:r>
    </w:p>
    <w:p w:rsidR="00000000" w:rsidRDefault="00FC238B">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w:t>
      </w:r>
      <w:r>
        <w:rPr>
          <w:rStyle w:val="s0"/>
        </w:rPr>
        <w:t>р табыс алу көздері бойынша жиынтық кесте жасалады.</w:t>
      </w:r>
      <w:r>
        <w:rPr>
          <w:rStyle w:val="s0"/>
        </w:rPr>
        <w:t xml:space="preserve"> </w:t>
      </w:r>
    </w:p>
    <w:p w:rsidR="00000000" w:rsidRDefault="00FC238B">
      <w:pPr>
        <w:ind w:firstLine="400"/>
        <w:jc w:val="both"/>
      </w:pPr>
      <w:r>
        <w:rPr>
          <w:rStyle w:val="s0"/>
        </w:rPr>
        <w:t>5. Хронометраждық-байқау картасы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w:t>
      </w:r>
      <w:r>
        <w:rPr>
          <w:rStyle w:val="s0"/>
        </w:rPr>
        <w:t>іледі.</w:t>
      </w:r>
      <w:r>
        <w:rPr>
          <w:rStyle w:val="s0"/>
        </w:rPr>
        <w:t xml:space="preserve"> </w:t>
      </w:r>
    </w:p>
    <w:p w:rsidR="00000000" w:rsidRDefault="00FC238B">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FC238B">
      <w:pPr>
        <w:ind w:firstLine="400"/>
        <w:jc w:val="both"/>
      </w:pPr>
      <w:r>
        <w:rPr>
          <w:rStyle w:val="s0"/>
        </w:rPr>
        <w:t xml:space="preserve">6. Салық төлеушілерді </w:t>
      </w:r>
      <w:r>
        <w:rPr>
          <w:rStyle w:val="s0"/>
        </w:rPr>
        <w:t>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FC238B">
      <w:pPr>
        <w:ind w:firstLine="400"/>
        <w:jc w:val="both"/>
      </w:pPr>
      <w:r>
        <w:rPr>
          <w:rStyle w:val="s0"/>
        </w:rPr>
        <w:t> </w:t>
      </w:r>
    </w:p>
    <w:p w:rsidR="00000000" w:rsidRDefault="00FC238B">
      <w:pPr>
        <w:ind w:firstLine="400"/>
        <w:jc w:val="both"/>
      </w:pPr>
      <w:bookmarkStart w:id="1027" w:name="SUB6350000"/>
      <w:bookmarkEnd w:id="1027"/>
      <w:r>
        <w:rPr>
          <w:rStyle w:val="s0"/>
          <w:b/>
          <w:bCs/>
        </w:rPr>
        <w:t>635-бап</w:t>
      </w:r>
      <w:r>
        <w:rPr>
          <w:rStyle w:val="s0"/>
        </w:rPr>
        <w:t xml:space="preserve">. </w:t>
      </w:r>
      <w:r>
        <w:rPr>
          <w:rStyle w:val="s0"/>
          <w:b/>
          <w:bCs/>
        </w:rPr>
        <w:t>Қайтаруға</w:t>
      </w:r>
      <w:r>
        <w:rPr>
          <w:rStyle w:val="s0"/>
          <w:b/>
          <w:bCs/>
        </w:rPr>
        <w:t xml:space="preserve"> ұсынылған қосылған құн са</w:t>
      </w:r>
      <w:r>
        <w:rPr>
          <w:rStyle w:val="s0"/>
          <w:b/>
          <w:bCs/>
        </w:rPr>
        <w:t>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FC238B">
      <w:pPr>
        <w:ind w:firstLine="400"/>
        <w:jc w:val="both"/>
      </w:pPr>
      <w:r>
        <w:rPr>
          <w:rStyle w:val="s0"/>
        </w:rPr>
        <w:t>1. Қайтаруға жататын қосылған құн салығы сомаларының дұрыстығын растау бойынша тақы</w:t>
      </w:r>
      <w:r>
        <w:rPr>
          <w:rStyle w:val="s0"/>
        </w:rPr>
        <w:t>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FC238B">
      <w:pPr>
        <w:jc w:val="both"/>
      </w:pPr>
      <w:r>
        <w:rPr>
          <w:rStyle w:val="s3"/>
        </w:rPr>
        <w:t>2010.30.06. № 297-ІV ҚР</w:t>
      </w:r>
      <w:r>
        <w:rPr>
          <w:rStyle w:val="s3"/>
        </w:rPr>
        <w:t xml:space="preserve"> </w:t>
      </w:r>
      <w:hyperlink r:id="rId6660"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6661" w:anchor="sub_id=635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Тексерілетін кезеңге асып кеткен соманы қайтару туралы талап көрсет</w:t>
      </w:r>
      <w:r>
        <w:rPr>
          <w:rStyle w:val="s0"/>
        </w:rPr>
        <w:t>іле отырып, қосылған құн салығы бойынша декларация ұсынған салық кезеңі, сондай-ақ осы салық түрі бойынша тексеру жүргізілмеген, бірақ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w:t>
      </w:r>
      <w:r>
        <w:rPr>
          <w:rStyle w:val="s0"/>
        </w:rPr>
        <w:t>іледі.</w:t>
      </w:r>
    </w:p>
    <w:p w:rsidR="00000000" w:rsidRDefault="00FC238B">
      <w:pPr>
        <w:jc w:val="both"/>
      </w:pPr>
      <w:r>
        <w:rPr>
          <w:rStyle w:val="s3"/>
        </w:rPr>
        <w:t>2010.30.06. № 297-ІV ҚР</w:t>
      </w:r>
      <w:r>
        <w:rPr>
          <w:rStyle w:val="s3"/>
        </w:rPr>
        <w:t xml:space="preserve"> </w:t>
      </w:r>
      <w:hyperlink r:id="rId6662"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6663" w:anchor="sub_id=635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6664"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FC238B">
      <w:pPr>
        <w:ind w:firstLine="400"/>
        <w:jc w:val="both"/>
      </w:pPr>
      <w:r>
        <w:rPr>
          <w:rStyle w:val="s0"/>
        </w:rPr>
        <w:t xml:space="preserve">Кеден одағының кеден аумағынан </w:t>
      </w:r>
      <w:r>
        <w:rPr>
          <w:rStyle w:val="s0"/>
        </w:rPr>
        <w:t>экспорт кедендік рәсімінде тауарларды әкету фактісін растайтын мәліметтер үшін кеден органы жауаптылықта болады.</w:t>
      </w:r>
    </w:p>
    <w:p w:rsidR="00000000" w:rsidRDefault="00FC238B">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w:t>
      </w:r>
      <w:r>
        <w:rPr>
          <w:rStyle w:val="s0"/>
        </w:rPr>
        <w:t>татын қосылған құн салығының сомасын айқындау кезінде осы Кодекстің</w:t>
      </w:r>
      <w:r>
        <w:rPr>
          <w:rStyle w:val="s0"/>
        </w:rPr>
        <w:t xml:space="preserve"> </w:t>
      </w:r>
      <w:hyperlink w:anchor="sub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FC238B">
      <w:pPr>
        <w:jc w:val="both"/>
      </w:pPr>
      <w:r>
        <w:rPr>
          <w:rStyle w:val="s3"/>
        </w:rPr>
        <w:t>2010.30.06. № 297-ІV ҚР</w:t>
      </w:r>
      <w:r>
        <w:rPr>
          <w:rStyle w:val="s3"/>
        </w:rPr>
        <w:t xml:space="preserve"> </w:t>
      </w:r>
      <w:hyperlink r:id="rId6665"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FC238B">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w:t>
      </w:r>
      <w:r>
        <w:rPr>
          <w:rStyle w:val="s0"/>
        </w:rPr>
        <w:t>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w:anchor="sub276130000" w:history="1">
        <w:r>
          <w:rPr>
            <w:rStyle w:val="a3"/>
          </w:rPr>
          <w:t>276-13-бабында</w:t>
        </w:r>
      </w:hyperlink>
      <w:r>
        <w:rPr>
          <w:rStyle w:val="s0"/>
        </w:rPr>
        <w:t xml:space="preserve"> </w:t>
      </w:r>
      <w:r>
        <w:rPr>
          <w:rStyle w:val="s0"/>
        </w:rPr>
        <w:t>көрсетілген құжаттардың мәліметтері еск</w:t>
      </w:r>
      <w:r>
        <w:rPr>
          <w:rStyle w:val="s0"/>
        </w:rPr>
        <w:t>еріледі.</w:t>
      </w:r>
    </w:p>
    <w:p w:rsidR="00000000" w:rsidRDefault="00FC238B">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w:t>
      </w:r>
      <w:r>
        <w:rPr>
          <w:rStyle w:val="s0"/>
        </w:rPr>
        <w:t>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w:t>
      </w:r>
      <w:r>
        <w:rPr>
          <w:rStyle w:val="s0"/>
        </w:rPr>
        <w:t>ынан экспорт кедендік рәсімінде әкету фактісін растайтын кеден органының мәліметтері ескеріледі.</w:t>
      </w:r>
    </w:p>
    <w:p w:rsidR="00000000" w:rsidRDefault="00FC238B">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FC238B">
      <w:pPr>
        <w:jc w:val="both"/>
      </w:pPr>
      <w:bookmarkStart w:id="1028" w:name="SUB6350400"/>
      <w:bookmarkEnd w:id="1028"/>
      <w:r>
        <w:rPr>
          <w:rStyle w:val="s3"/>
        </w:rPr>
        <w:t>2010.30</w:t>
      </w:r>
      <w:r>
        <w:rPr>
          <w:rStyle w:val="s3"/>
        </w:rPr>
        <w:t>.06. № 297-ІV ҚР</w:t>
      </w:r>
      <w:r>
        <w:rPr>
          <w:rStyle w:val="s3"/>
        </w:rPr>
        <w:t xml:space="preserve"> </w:t>
      </w:r>
      <w:hyperlink r:id="rId6666"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667" w:anchor="sub_id=6350400" w:history="1">
        <w:r>
          <w:rPr>
            <w:rStyle w:val="a3"/>
            <w:i/>
            <w:iCs/>
            <w:bdr w:val="none" w:sz="0" w:space="0" w:color="auto" w:frame="1"/>
          </w:rPr>
          <w:t>бұр.ред.қара</w:t>
        </w:r>
      </w:hyperlink>
      <w:r>
        <w:rPr>
          <w:rStyle w:val="s3"/>
        </w:rPr>
        <w:t>)</w:t>
      </w:r>
      <w:r>
        <w:rPr>
          <w:rStyle w:val="s3"/>
        </w:rPr>
        <w:t>; 2012.22.06. № 21-V ҚР</w:t>
      </w:r>
      <w:r>
        <w:rPr>
          <w:rStyle w:val="s3"/>
        </w:rPr>
        <w:t xml:space="preserve"> </w:t>
      </w:r>
      <w:hyperlink r:id="rId6668"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6669" w:anchor="sub_id=6350400" w:history="1">
        <w:r>
          <w:rPr>
            <w:rStyle w:val="a3"/>
            <w:i/>
            <w:iCs/>
            <w:bdr w:val="none" w:sz="0" w:space="0" w:color="auto" w:frame="1"/>
          </w:rPr>
          <w:t>бұр.р</w:t>
        </w:r>
        <w:r>
          <w:rPr>
            <w:rStyle w:val="a3"/>
            <w:i/>
            <w:iCs/>
            <w:bdr w:val="none" w:sz="0" w:space="0" w:color="auto" w:frame="1"/>
          </w:rPr>
          <w:t>ед.қара</w:t>
        </w:r>
      </w:hyperlink>
      <w:r>
        <w:rPr>
          <w:rStyle w:val="s3"/>
        </w:rPr>
        <w:t>); 2012.26.12. № 61-V ҚР</w:t>
      </w:r>
      <w:r>
        <w:rPr>
          <w:rStyle w:val="s3"/>
        </w:rPr>
        <w:t xml:space="preserve"> </w:t>
      </w:r>
      <w:hyperlink r:id="rId6670"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71"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6672"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673" w:anchor="sub_id=6350400" w:history="1">
        <w:r>
          <w:rPr>
            <w:rStyle w:val="a3"/>
            <w:i/>
            <w:iCs/>
            <w:bdr w:val="none" w:sz="0" w:space="0" w:color="auto" w:frame="1"/>
          </w:rPr>
          <w:t>бұр.ред.қара</w:t>
        </w:r>
      </w:hyperlink>
      <w:r>
        <w:rPr>
          <w:rStyle w:val="s3"/>
        </w:rPr>
        <w:t>) 4-тармақ өзгертілді</w:t>
      </w:r>
    </w:p>
    <w:p w:rsidR="00000000" w:rsidRDefault="00FC238B">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w:t>
      </w:r>
      <w:r>
        <w:rPr>
          <w:rStyle w:val="s0"/>
        </w:rPr>
        <w:t>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w:t>
      </w:r>
      <w:r>
        <w:rPr>
          <w:rStyle w:val="s0"/>
        </w:rPr>
        <w:t>е жеткізілетін тауарларды нақты әкелу жүзеге асырылған тауарлардың экспорты есепке алынады.</w:t>
      </w:r>
    </w:p>
    <w:p w:rsidR="00000000" w:rsidRDefault="00FC238B">
      <w:pPr>
        <w:ind w:firstLine="400"/>
        <w:jc w:val="both"/>
      </w:pPr>
      <w:r>
        <w:rPr>
          <w:rStyle w:val="s0"/>
        </w:rPr>
        <w:t>Сыртқы сауда тауар айырбасы жөніндегі (бартерлік) операциялар бойынша тауарлар экспорты жағдайында, қайтарылуға жататын қосылған құн салығының сомасын айқындау кезі</w:t>
      </w:r>
      <w:r>
        <w:rPr>
          <w:rStyle w:val="s0"/>
        </w:rPr>
        <w:t>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экспортталған тауарларды сатып алушыға берілген тауарлар бойынша</w:t>
      </w:r>
      <w:r>
        <w:rPr>
          <w:rStyle w:val="s0"/>
        </w:rPr>
        <w:t xml:space="preserve"> импорттық тауарлар декларациясының болуы есепке ескерілді.</w:t>
      </w:r>
    </w:p>
    <w:p w:rsidR="00000000" w:rsidRDefault="00FC238B">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w:t>
      </w:r>
      <w:r>
        <w:rPr>
          <w:rStyle w:val="s0"/>
        </w:rPr>
        <w:t>,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w:t>
      </w:r>
      <w:r>
        <w:rPr>
          <w:rStyle w:val="s0"/>
        </w:rPr>
        <w:t>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FC238B">
      <w:pPr>
        <w:ind w:firstLine="400"/>
        <w:jc w:val="both"/>
      </w:pPr>
      <w:r>
        <w:rPr>
          <w:rStyle w:val="s0"/>
        </w:rPr>
        <w:t>Лизинг шарты (келісімшарты) бойынша оған меншік құқығының лизинг алушыға көшуін кө</w:t>
      </w:r>
      <w:r>
        <w:rPr>
          <w:rStyle w:val="s0"/>
        </w:rPr>
        <w:t>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w:t>
      </w:r>
      <w:r>
        <w:rPr>
          <w:rStyle w:val="s0"/>
        </w:rPr>
        <w:t xml:space="preserve">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FC238B">
      <w:pPr>
        <w:ind w:firstLine="400"/>
        <w:jc w:val="both"/>
      </w:pPr>
      <w:r>
        <w:rPr>
          <w:rStyle w:val="s0"/>
        </w:rPr>
        <w:t>Қазақстан</w:t>
      </w:r>
      <w:r>
        <w:rPr>
          <w:rStyle w:val="s0"/>
        </w:rPr>
        <w:t xml:space="preserve"> Республикасының аумағына Кеден одағына мүше басқа мемлекеттің аумағ</w:t>
      </w:r>
      <w:r>
        <w:rPr>
          <w:rStyle w:val="s0"/>
        </w:rPr>
        <w:t>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Кодекске сәйкес қайтарылуы тиіс қосылған құн салығының сомасын</w:t>
      </w:r>
      <w:r>
        <w:rPr>
          <w:rStyle w:val="s0"/>
        </w:rPr>
        <w:t xml:space="preserve">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шоттарына валюталық түсімнің түсуі жөніндегі мәліметтер ескеріледі</w:t>
      </w:r>
      <w:r>
        <w:rPr>
          <w:rStyle w:val="s0"/>
        </w:rPr>
        <w:t>.</w:t>
      </w:r>
    </w:p>
    <w:p w:rsidR="00000000" w:rsidRDefault="00FC238B">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6674"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FC238B">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туралы тиісті сауал жібереді.</w:t>
      </w:r>
    </w:p>
    <w:p w:rsidR="00000000" w:rsidRDefault="00FC238B">
      <w:pPr>
        <w:ind w:firstLine="400"/>
        <w:jc w:val="both"/>
      </w:pPr>
      <w:r>
        <w:rPr>
          <w:rStyle w:val="s0"/>
        </w:rPr>
        <w:t>Осы тармақтың салық төлеушiнiң Қаза</w:t>
      </w:r>
      <w:r>
        <w:rPr>
          <w:rStyle w:val="s0"/>
        </w:rPr>
        <w:t>қстан</w:t>
      </w:r>
      <w:r>
        <w:rPr>
          <w:rStyle w:val="s0"/>
        </w:rPr>
        <w:t xml:space="preserve">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w:anchor="sub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FC238B">
      <w:pPr>
        <w:ind w:firstLine="400"/>
        <w:jc w:val="both"/>
      </w:pPr>
      <w:r>
        <w:rPr>
          <w:rStyle w:val="s0"/>
        </w:rPr>
        <w:t>5. Тақырыптық са</w:t>
      </w:r>
      <w:r>
        <w:rPr>
          <w:rStyle w:val="s0"/>
        </w:rPr>
        <w:t>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тағайындауы мүмкін. Егер тексеру жүргізілетін салық төлеушінің тауарларды, жұмыстарды, к</w:t>
      </w:r>
      <w:r>
        <w:rPr>
          <w:rStyle w:val="s0"/>
        </w:rPr>
        <w:t>өрсетілетін</w:t>
      </w:r>
      <w:r>
        <w:rPr>
          <w:rStyle w:val="s0"/>
        </w:rPr>
        <w:t xml:space="preserve">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тиісті салық органына қарсы тексеру жүргізу туралы сұрау салу жібереді.</w:t>
      </w:r>
    </w:p>
    <w:p w:rsidR="00000000" w:rsidRDefault="00FC238B">
      <w:pPr>
        <w:jc w:val="both"/>
      </w:pPr>
      <w:r>
        <w:rPr>
          <w:rStyle w:val="s3"/>
        </w:rPr>
        <w:t xml:space="preserve">2009.30.12. </w:t>
      </w:r>
      <w:r>
        <w:rPr>
          <w:rStyle w:val="s3"/>
        </w:rPr>
        <w:t>№ 234-ІV ҚР</w:t>
      </w:r>
      <w:r>
        <w:rPr>
          <w:rStyle w:val="s3"/>
        </w:rPr>
        <w:t xml:space="preserve"> </w:t>
      </w:r>
      <w:hyperlink r:id="rId6675"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676" w:anchor="sub_id=6350600" w:history="1">
        <w:r>
          <w:rPr>
            <w:rStyle w:val="a3"/>
            <w:i/>
            <w:iCs/>
            <w:bdr w:val="none" w:sz="0" w:space="0" w:color="auto" w:frame="1"/>
          </w:rPr>
          <w:t>ред</w:t>
        </w:r>
      </w:hyperlink>
      <w:r>
        <w:rPr>
          <w:rStyle w:val="s3"/>
        </w:rPr>
        <w:t>.қара); 2011.21.0</w:t>
      </w:r>
      <w:r>
        <w:rPr>
          <w:rStyle w:val="s3"/>
        </w:rPr>
        <w:t>7. № 467-ІV ҚР</w:t>
      </w:r>
      <w:r>
        <w:rPr>
          <w:rStyle w:val="s3"/>
        </w:rPr>
        <w:t xml:space="preserve"> </w:t>
      </w:r>
      <w:hyperlink r:id="rId6677"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678" w:anchor="sub_id=6350600" w:history="1">
        <w:r>
          <w:rPr>
            <w:rStyle w:val="a3"/>
            <w:i/>
            <w:iCs/>
            <w:bdr w:val="none" w:sz="0" w:space="0" w:color="auto" w:frame="1"/>
          </w:rPr>
          <w:t>бұр.ред.қара</w:t>
        </w:r>
      </w:hyperlink>
      <w:r>
        <w:rPr>
          <w:rStyle w:val="s3"/>
        </w:rPr>
        <w:t>) 6-тармақ өзгертілді</w:t>
      </w:r>
    </w:p>
    <w:p w:rsidR="00000000" w:rsidRDefault="00FC238B">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салық төлеушісі арасындағы операциялар бойынша қайтаруға ұсынылған қосылған құн салығы сомаларының дұрыстығ</w:t>
      </w:r>
      <w:r>
        <w:rPr>
          <w:rStyle w:val="s0"/>
        </w:rPr>
        <w:t>ын растауды тақырыптық тексеруді тағайындаған салық органы салық органынан осындай салық органы жіберген сұрау салауға алынған қосылған құн салығы сомаларын растау туралы мәліметтердің негізінде жүргізеді.</w:t>
      </w:r>
    </w:p>
    <w:p w:rsidR="00000000" w:rsidRDefault="00FC238B">
      <w:pPr>
        <w:ind w:firstLine="400"/>
        <w:jc w:val="both"/>
      </w:pPr>
      <w:r>
        <w:rPr>
          <w:rStyle w:val="s0"/>
        </w:rPr>
        <w:t>Салық органына сұрау салу осы баптың</w:t>
      </w:r>
      <w:r>
        <w:rPr>
          <w:rStyle w:val="s0"/>
        </w:rPr>
        <w:t xml:space="preserve"> </w:t>
      </w:r>
      <w:hyperlink w:anchor="sub6350800" w:history="1">
        <w:r>
          <w:rPr>
            <w:rStyle w:val="a3"/>
          </w:rPr>
          <w:t>8-тармағында</w:t>
        </w:r>
      </w:hyperlink>
      <w:r>
        <w:rPr>
          <w:rStyle w:val="s0"/>
        </w:rPr>
        <w:t xml:space="preserve"> </w:t>
      </w:r>
      <w:r>
        <w:rPr>
          <w:rStyle w:val="s0"/>
        </w:rPr>
        <w:t>көзделген тәртіппен сұрау салуды жіберу туралы шешім қабылданған тікелей өнім берушіге - мониторингке жататын ірі салық төлеушіге қатысты жіберіледі.</w:t>
      </w:r>
    </w:p>
    <w:p w:rsidR="00000000" w:rsidRDefault="00FC238B">
      <w:pPr>
        <w:ind w:firstLine="400"/>
        <w:jc w:val="both"/>
      </w:pPr>
      <w:r>
        <w:rPr>
          <w:rStyle w:val="s0"/>
        </w:rPr>
        <w:t>Сұрау салуда тексеру жүргізілетін салық төлеуші, тікелей өнім беруші - мо</w:t>
      </w:r>
      <w:r>
        <w:rPr>
          <w:rStyle w:val="s0"/>
        </w:rPr>
        <w:t xml:space="preserve">ниторингке жататын ірі салық төлеуші туралы деректер, олар жазып берген есеп фактурасының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w:t>
      </w:r>
      <w:r>
        <w:rPr>
          <w:rStyle w:val="s0"/>
        </w:rPr>
        <w:t>кезең көрсетіледі.</w:t>
      </w:r>
    </w:p>
    <w:p w:rsidR="00000000" w:rsidRDefault="00FC238B">
      <w:pPr>
        <w:ind w:firstLine="400"/>
        <w:jc w:val="both"/>
      </w:pPr>
      <w:r>
        <w:rPr>
          <w:rStyle w:val="s0"/>
        </w:rPr>
        <w:t>Салық органы қосылған құн салығы сомасының дұрыстығын растау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w:t>
      </w:r>
      <w:r>
        <w:rPr>
          <w:rStyle w:val="s0"/>
        </w:rPr>
        <w:t>өлеуші</w:t>
      </w:r>
      <w:r>
        <w:rPr>
          <w:rStyle w:val="s0"/>
        </w:rPr>
        <w:t xml:space="preserve"> арасында жасалған операциялар туралы мәліметтерді ұсынады. Қосылған құн салығы сомасының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FC238B">
      <w:pPr>
        <w:ind w:firstLine="400"/>
        <w:jc w:val="both"/>
      </w:pPr>
      <w:r>
        <w:rPr>
          <w:rStyle w:val="s0"/>
        </w:rPr>
        <w:t>7. Өзіне қатысты тақырыптық тексеру жүргізілетін қосы</w:t>
      </w:r>
      <w:r>
        <w:rPr>
          <w:rStyle w:val="s0"/>
        </w:rPr>
        <w:t>лған құн салығын төлеушінің мынадай өнім берушілері:</w:t>
      </w:r>
    </w:p>
    <w:p w:rsidR="00000000" w:rsidRDefault="00FC238B">
      <w:pPr>
        <w:jc w:val="both"/>
      </w:pPr>
      <w:r>
        <w:rPr>
          <w:rStyle w:val="s3"/>
        </w:rPr>
        <w:t>2010.30.06. № 297-ІV ҚР</w:t>
      </w:r>
      <w:r>
        <w:rPr>
          <w:rStyle w:val="s3"/>
        </w:rPr>
        <w:t xml:space="preserve"> </w:t>
      </w:r>
      <w:hyperlink r:id="rId6679"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6680" w:anchor="sub_id=63507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w:t>
      </w:r>
      <w:r>
        <w:rPr>
          <w:rStyle w:val="s0"/>
        </w:rPr>
        <w:t>еруді жүзеге асырған;</w:t>
      </w:r>
    </w:p>
    <w:p w:rsidR="00000000" w:rsidRDefault="00FC238B">
      <w:pPr>
        <w:jc w:val="both"/>
      </w:pPr>
      <w:r>
        <w:rPr>
          <w:rStyle w:val="s3"/>
        </w:rPr>
        <w:t>2010.30.06. № 297-ІV ҚР</w:t>
      </w:r>
      <w:r>
        <w:rPr>
          <w:rStyle w:val="s3"/>
        </w:rPr>
        <w:t xml:space="preserve"> </w:t>
      </w:r>
      <w:hyperlink r:id="rId6681"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FC238B">
      <w:pPr>
        <w:ind w:firstLine="400"/>
        <w:jc w:val="both"/>
      </w:pPr>
      <w:r>
        <w:rPr>
          <w:rStyle w:val="s0"/>
        </w:rPr>
        <w:t>1-1) байланыс қызметтерін беруді жүзеге</w:t>
      </w:r>
      <w:r>
        <w:rPr>
          <w:rStyle w:val="s0"/>
        </w:rPr>
        <w:t xml:space="preserve"> асырған;</w:t>
      </w:r>
    </w:p>
    <w:p w:rsidR="00000000" w:rsidRDefault="00FC238B">
      <w:pPr>
        <w:ind w:firstLine="400"/>
        <w:jc w:val="both"/>
      </w:pPr>
      <w:r>
        <w:rPr>
          <w:rStyle w:val="s0"/>
        </w:rPr>
        <w:t>2) жұмыстарды орындаған, қызметтерді көрсеткен, тауарларды жеткізген, Қазақстан Республикасында қосылған құн салығын төлеушілер болып табылмайтын және филиал, өкілдік арқылы қызметін жүзеге асырмайтын бейрезидент өнім берушілер;</w:t>
      </w:r>
    </w:p>
    <w:p w:rsidR="00000000" w:rsidRDefault="00FC238B">
      <w:pPr>
        <w:ind w:firstLine="400"/>
        <w:jc w:val="both"/>
      </w:pPr>
      <w:r>
        <w:rPr>
          <w:rStyle w:val="s0"/>
        </w:rPr>
        <w:t>3) мониторингке ж</w:t>
      </w:r>
      <w:r>
        <w:rPr>
          <w:rStyle w:val="s0"/>
        </w:rPr>
        <w:t>ататын ірі салық төлеушілер қарсы тексеруге жатпайды.</w:t>
      </w:r>
    </w:p>
    <w:p w:rsidR="00000000" w:rsidRDefault="00FC238B">
      <w:pPr>
        <w:jc w:val="both"/>
      </w:pPr>
      <w:bookmarkStart w:id="1029" w:name="SUB6350800"/>
      <w:bookmarkEnd w:id="1029"/>
      <w:r>
        <w:rPr>
          <w:rStyle w:val="s3"/>
        </w:rPr>
        <w:t>2009.16.11. № 200-ІV ҚР</w:t>
      </w:r>
      <w:r>
        <w:rPr>
          <w:rStyle w:val="s3"/>
        </w:rPr>
        <w:t xml:space="preserve"> </w:t>
      </w:r>
      <w:hyperlink r:id="rId6682"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683" w:anchor="sub_id=6350800" w:history="1">
        <w:r>
          <w:rPr>
            <w:rStyle w:val="a3"/>
            <w:i/>
            <w:iCs/>
            <w:bdr w:val="none" w:sz="0" w:space="0" w:color="auto" w:frame="1"/>
          </w:rPr>
          <w:t>ред</w:t>
        </w:r>
      </w:hyperlink>
      <w:r>
        <w:rPr>
          <w:rStyle w:val="s3"/>
        </w:rPr>
        <w:t>.қара); 2011.21.07. № 467-ІV ҚР</w:t>
      </w:r>
      <w:r>
        <w:rPr>
          <w:rStyle w:val="s3"/>
        </w:rPr>
        <w:t xml:space="preserve"> </w:t>
      </w:r>
      <w:hyperlink r:id="rId6684"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685" w:anchor="sub_id=6350800" w:history="1">
        <w:r>
          <w:rPr>
            <w:rStyle w:val="a3"/>
            <w:i/>
            <w:iCs/>
            <w:bdr w:val="none" w:sz="0" w:space="0" w:color="auto" w:frame="1"/>
          </w:rPr>
          <w:t>бұр.ред.қара</w:t>
        </w:r>
      </w:hyperlink>
      <w:r>
        <w:rPr>
          <w:rStyle w:val="s3"/>
        </w:rPr>
        <w:t>) 8-тармақ өзгертілді; 2012.26.12. № 61-V ҚР</w:t>
      </w:r>
      <w:r>
        <w:rPr>
          <w:rStyle w:val="s3"/>
        </w:rPr>
        <w:t xml:space="preserve"> </w:t>
      </w:r>
      <w:hyperlink r:id="rId6686"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w:t>
      </w:r>
      <w:r>
        <w:rPr>
          <w:rStyle w:val="s3"/>
        </w:rPr>
        <w:t>п қолданысқа енгізілді) (</w:t>
      </w:r>
      <w:hyperlink r:id="rId6687" w:anchor="sub_id=63508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8. Өнім берушіге міндетті үстеме тексеру тағайындау және (немесе) салық органына мониторингке жататын ірі салық төлеушілердің салықт</w:t>
      </w:r>
      <w:r>
        <w:rPr>
          <w:rStyle w:val="s0"/>
        </w:rPr>
        <w:t>ық есептілігі негізінде қосылған құн салығы сомаларының дәйектілігін растау туралы сауал жіберу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w:t>
      </w:r>
      <w:r>
        <w:rPr>
          <w:rStyle w:val="s0"/>
        </w:rPr>
        <w:t>нады.</w:t>
      </w:r>
    </w:p>
    <w:p w:rsidR="00000000" w:rsidRDefault="00FC238B">
      <w:pPr>
        <w:ind w:firstLine="400"/>
        <w:jc w:val="both"/>
      </w:pPr>
      <w:r>
        <w:rPr>
          <w:rStyle w:val="s0"/>
        </w:rPr>
        <w:t>Осы баптың мақсаты үшін «Пирамида» талдамалық есебі - салық төлеуші (салық агенті) қосылған құн салығы бойынша ұсынған салық есептілігін зерделеу және талдау негізінде салық органдары жүзеге асыратын бақылаудың нәтижелері.</w:t>
      </w:r>
    </w:p>
    <w:p w:rsidR="00000000" w:rsidRDefault="00FC238B">
      <w:pPr>
        <w:jc w:val="both"/>
      </w:pPr>
      <w:r>
        <w:rPr>
          <w:rStyle w:val="s3"/>
        </w:rPr>
        <w:t>2009.30.12. № 234-ІV ҚР</w:t>
      </w:r>
      <w:r>
        <w:rPr>
          <w:rStyle w:val="s3"/>
        </w:rPr>
        <w:t xml:space="preserve"> </w:t>
      </w:r>
      <w:hyperlink r:id="rId6688" w:anchor="sub_id=85" w:history="1">
        <w:r>
          <w:rPr>
            <w:rStyle w:val="a3"/>
            <w:i/>
            <w:iCs/>
            <w:bdr w:val="none" w:sz="0" w:space="0" w:color="auto" w:frame="1"/>
          </w:rPr>
          <w:t>Заңымен</w:t>
        </w:r>
      </w:hyperlink>
      <w:r>
        <w:rPr>
          <w:rStyle w:val="s3"/>
        </w:rPr>
        <w:t xml:space="preserve"> </w:t>
      </w:r>
      <w:r>
        <w:rPr>
          <w:rStyle w:val="s3"/>
        </w:rPr>
        <w:t>9-тармақ жаңа редакцияда (2009 жылғы 1 қаңтардан қолданысқа енгiзiлдi) (бұр.</w:t>
      </w:r>
      <w:hyperlink r:id="rId6689" w:anchor="sub_id=6350900" w:history="1">
        <w:r>
          <w:rPr>
            <w:rStyle w:val="a3"/>
            <w:i/>
            <w:iCs/>
            <w:bdr w:val="none" w:sz="0" w:space="0" w:color="auto" w:frame="1"/>
          </w:rPr>
          <w:t>ред</w:t>
        </w:r>
      </w:hyperlink>
      <w:r>
        <w:rPr>
          <w:rStyle w:val="s3"/>
        </w:rPr>
        <w:t>.қара);</w:t>
      </w:r>
      <w:r>
        <w:rPr>
          <w:rStyle w:val="s3"/>
        </w:rPr>
        <w:t xml:space="preserve"> 2011.21.07. № 467-ІV ҚР</w:t>
      </w:r>
      <w:r>
        <w:rPr>
          <w:rStyle w:val="s3"/>
        </w:rPr>
        <w:t xml:space="preserve"> </w:t>
      </w:r>
      <w:hyperlink r:id="rId6690"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691" w:anchor="sub_id=63509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6692"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693"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FC238B">
      <w:pPr>
        <w:ind w:firstLine="400"/>
      </w:pPr>
      <w:r>
        <w:t>9. Салықтық тексеру аяқталған күнге:</w:t>
      </w:r>
    </w:p>
    <w:p w:rsidR="00000000" w:rsidRDefault="00FC238B">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FC238B">
      <w:pPr>
        <w:ind w:firstLine="400"/>
        <w:jc w:val="both"/>
      </w:pPr>
      <w:r>
        <w:t>тексерiлетiн салық төлеушiнiң өнiм берушiсi бұрын жiберi</w:t>
      </w:r>
      <w:r>
        <w:t>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p>
    <w:p w:rsidR="00000000" w:rsidRDefault="00FC238B">
      <w:pPr>
        <w:ind w:firstLine="400"/>
        <w:jc w:val="both"/>
      </w:pPr>
      <w:r>
        <w:rPr>
          <w:rStyle w:val="s0"/>
        </w:rPr>
        <w:t xml:space="preserve">бұрын жiберiлген сауал салу бойынша салық органы алған жауаптар негiзiнде мониторингке жататын iрi салық төлеушi бойынша қосылған құн салығы сомаларының дұрыстығы </w:t>
      </w:r>
      <w:r>
        <w:rPr>
          <w:rStyle w:val="s0"/>
        </w:rPr>
        <w:t>расталмаған;</w:t>
      </w:r>
    </w:p>
    <w:p w:rsidR="00000000" w:rsidRDefault="00FC238B">
      <w:pPr>
        <w:ind w:firstLine="400"/>
        <w:jc w:val="both"/>
      </w:pPr>
      <w:r>
        <w:rPr>
          <w:rStyle w:val="s0"/>
        </w:rPr>
        <w:t>қосылған</w:t>
      </w:r>
      <w:r>
        <w:rPr>
          <w:rStyle w:val="s0"/>
        </w:rPr>
        <w:t xml:space="preserve"> құн салығы сомаларының дәйектілігі расталмаған;</w:t>
      </w:r>
    </w:p>
    <w:p w:rsidR="00000000" w:rsidRDefault="00FC238B">
      <w:pPr>
        <w:ind w:firstLine="400"/>
        <w:jc w:val="both"/>
      </w:pPr>
      <w:r>
        <w:rPr>
          <w:rStyle w:val="s0"/>
        </w:rPr>
        <w:t>үстеме</w:t>
      </w:r>
      <w:r>
        <w:rPr>
          <w:rStyle w:val="s0"/>
        </w:rPr>
        <w:t xml:space="preserve"> тексеру жүргізудің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FC238B">
      <w:pPr>
        <w:ind w:firstLine="400"/>
        <w:jc w:val="both"/>
      </w:pPr>
      <w:r>
        <w:rPr>
          <w:rStyle w:val="s0"/>
        </w:rPr>
        <w:t>өнім</w:t>
      </w:r>
      <w:r>
        <w:rPr>
          <w:rStyle w:val="s0"/>
        </w:rPr>
        <w:t xml:space="preserve"> берушінің орналасқан жері бойынша болмауы;</w:t>
      </w:r>
    </w:p>
    <w:p w:rsidR="00000000" w:rsidRDefault="00FC238B">
      <w:pPr>
        <w:ind w:firstLine="400"/>
        <w:jc w:val="both"/>
      </w:pPr>
      <w:r>
        <w:rPr>
          <w:rStyle w:val="s0"/>
        </w:rPr>
        <w:t>өнім</w:t>
      </w:r>
      <w:r>
        <w:rPr>
          <w:rStyle w:val="s0"/>
        </w:rPr>
        <w:t xml:space="preserve"> бер</w:t>
      </w:r>
      <w:r>
        <w:rPr>
          <w:rStyle w:val="s0"/>
        </w:rPr>
        <w:t>ушінің есепке алу құжаттарын жоғалтуы себептері бойынша расталмаған сомалардың шегінде қосылған құн салығын қайтару жүргізілмейді.</w:t>
      </w:r>
    </w:p>
    <w:p w:rsidR="00000000" w:rsidRDefault="00FC238B">
      <w:pPr>
        <w:ind w:firstLine="400"/>
        <w:jc w:val="both"/>
      </w:pPr>
      <w:r>
        <w:rPr>
          <w:rStyle w:val="s0"/>
        </w:rPr>
        <w:t>Бұл ретте, салықтық тексеру актiсiнде қосылған құн салығын мұндай қайтармаудың негiздемесi</w:t>
      </w:r>
      <w:r>
        <w:rPr>
          <w:rStyle w:val="s0"/>
        </w:rPr>
        <w:t xml:space="preserve"> </w:t>
      </w:r>
      <w:r>
        <w:t>көрсетiледi.</w:t>
      </w:r>
    </w:p>
    <w:p w:rsidR="00000000" w:rsidRDefault="00FC238B">
      <w:pPr>
        <w:ind w:firstLine="400"/>
        <w:jc w:val="both"/>
      </w:pPr>
      <w:bookmarkStart w:id="1030" w:name="SUB6351000"/>
      <w:bookmarkEnd w:id="1030"/>
      <w:r>
        <w:rPr>
          <w:rStyle w:val="s0"/>
        </w:rPr>
        <w:t>10. Қосылған құн салы</w:t>
      </w:r>
      <w:r>
        <w:rPr>
          <w:rStyle w:val="s0"/>
        </w:rPr>
        <w:t>ғын</w:t>
      </w:r>
      <w:r>
        <w:rPr>
          <w:rStyle w:val="s0"/>
        </w:rPr>
        <w:t xml:space="preserve"> қайтару</w:t>
      </w:r>
      <w:r>
        <w:rPr>
          <w:rStyle w:val="s0"/>
        </w:rPr>
        <w:t xml:space="preserve"> </w:t>
      </w:r>
      <w:hyperlink r:id="rId6694"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FC238B">
      <w:pPr>
        <w:ind w:firstLine="400"/>
        <w:jc w:val="both"/>
      </w:pPr>
      <w:r>
        <w:rPr>
          <w:rStyle w:val="s0"/>
        </w:rPr>
        <w:t>1) тексерілетін салық төлеушінің өнім берушісіне қарсы тексерулер жү</w:t>
      </w:r>
      <w:r>
        <w:rPr>
          <w:rStyle w:val="s0"/>
        </w:rPr>
        <w:t>ргізуге сұрау салуларға жауаптар салықтық тексеру аяқталған кезде алынған;</w:t>
      </w:r>
    </w:p>
    <w:p w:rsidR="00000000" w:rsidRDefault="00FC238B">
      <w:pPr>
        <w:jc w:val="both"/>
      </w:pPr>
      <w:r>
        <w:rPr>
          <w:rStyle w:val="s3"/>
        </w:rPr>
        <w:t>2014.28.11. № 257-V ҚР</w:t>
      </w:r>
      <w:r>
        <w:rPr>
          <w:rStyle w:val="s3"/>
        </w:rPr>
        <w:t xml:space="preserve"> </w:t>
      </w:r>
      <w:hyperlink r:id="rId6695" w:anchor="sub_id=635" w:history="1">
        <w:r>
          <w:rPr>
            <w:rStyle w:val="a3"/>
            <w:i/>
            <w:iCs/>
            <w:bdr w:val="none" w:sz="0" w:space="0" w:color="auto" w:frame="1"/>
          </w:rPr>
          <w:t>Заңымен</w:t>
        </w:r>
      </w:hyperlink>
      <w:r>
        <w:rPr>
          <w:rStyle w:val="s3"/>
        </w:rPr>
        <w:t xml:space="preserve"> </w:t>
      </w:r>
      <w:r>
        <w:rPr>
          <w:rStyle w:val="s3"/>
        </w:rPr>
        <w:t xml:space="preserve">1-1) тармақшамен толықтырылды (2015 ж. 1 қаңтардан бастап қолданысқа </w:t>
      </w:r>
      <w:r>
        <w:rPr>
          <w:rStyle w:val="s3"/>
        </w:rPr>
        <w:t>енгізілді)</w:t>
      </w:r>
      <w:r>
        <w:rPr>
          <w:rStyle w:val="s3"/>
        </w:rPr>
        <w:t xml:space="preserve"> </w:t>
      </w:r>
    </w:p>
    <w:p w:rsidR="00000000" w:rsidRDefault="00FC238B">
      <w:pPr>
        <w:ind w:firstLine="400"/>
        <w:jc w:val="both"/>
      </w:pPr>
      <w:r>
        <w:rPr>
          <w:rStyle w:val="s0"/>
        </w:rPr>
        <w:t>1-1) осы Кодекстің</w:t>
      </w:r>
      <w:r>
        <w:rPr>
          <w:rStyle w:val="s0"/>
        </w:rPr>
        <w:t xml:space="preserve"> </w:t>
      </w:r>
      <w:hyperlink w:anchor="sub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FC238B">
      <w:pPr>
        <w:jc w:val="both"/>
      </w:pPr>
      <w:r>
        <w:rPr>
          <w:rStyle w:val="s3"/>
        </w:rPr>
        <w:t>2009.12.02. № 133-ІV ҚР</w:t>
      </w:r>
      <w:r>
        <w:rPr>
          <w:rStyle w:val="s3"/>
        </w:rPr>
        <w:t xml:space="preserve"> </w:t>
      </w:r>
      <w:hyperlink r:id="rId6696"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697" w:anchor="sub_id=6351000" w:history="1">
        <w:r>
          <w:rPr>
            <w:rStyle w:val="a3"/>
            <w:i/>
            <w:iCs/>
            <w:bdr w:val="none" w:sz="0" w:space="0" w:color="auto" w:frame="1"/>
          </w:rPr>
          <w:t>ред</w:t>
        </w:r>
      </w:hyperlink>
      <w:r>
        <w:rPr>
          <w:rStyle w:val="s3"/>
        </w:rPr>
        <w:t>.қара); 2011.21.07. № 467-ІV ҚР</w:t>
      </w:r>
      <w:r>
        <w:rPr>
          <w:rStyle w:val="s3"/>
        </w:rPr>
        <w:t xml:space="preserve"> </w:t>
      </w:r>
      <w:hyperlink r:id="rId6698"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699"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6700"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01" w:anchor="sub_id=6351002" w:history="1">
        <w:r>
          <w:rPr>
            <w:rStyle w:val="a3"/>
            <w:i/>
            <w:iCs/>
            <w:bdr w:val="none" w:sz="0" w:space="0" w:color="auto" w:frame="1"/>
          </w:rPr>
          <w:t>бұр.ред.қара</w:t>
        </w:r>
      </w:hyperlink>
      <w:r>
        <w:rPr>
          <w:rStyle w:val="s3"/>
        </w:rPr>
        <w:t>) 2) тармақша өзгертілді</w:t>
      </w:r>
    </w:p>
    <w:p w:rsidR="00000000" w:rsidRDefault="00FC238B">
      <w:pPr>
        <w:ind w:firstLine="400"/>
        <w:jc w:val="both"/>
      </w:pPr>
      <w:r>
        <w:rPr>
          <w:rStyle w:val="s0"/>
        </w:rPr>
        <w:t>2) тексеріл</w:t>
      </w:r>
      <w:r>
        <w:rPr>
          <w:rStyle w:val="s0"/>
        </w:rPr>
        <w:t>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w:t>
      </w:r>
      <w:r>
        <w:rPr>
          <w:rStyle w:val="s0"/>
        </w:rPr>
        <w:t>ығы сомасының дұрыстығын салық органы растаған;</w:t>
      </w:r>
    </w:p>
    <w:p w:rsidR="00000000" w:rsidRDefault="00FC238B">
      <w:pPr>
        <w:jc w:val="both"/>
      </w:pPr>
      <w:r>
        <w:rPr>
          <w:rStyle w:val="s3"/>
        </w:rPr>
        <w:t>2014.28.11. № 257-V ҚР</w:t>
      </w:r>
      <w:r>
        <w:rPr>
          <w:rStyle w:val="s3"/>
        </w:rPr>
        <w:t xml:space="preserve"> </w:t>
      </w:r>
      <w:hyperlink r:id="rId6702"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3) осы Кодекстің</w:t>
      </w:r>
      <w:r>
        <w:rPr>
          <w:rStyle w:val="s0"/>
        </w:rPr>
        <w:t xml:space="preserve"> </w:t>
      </w:r>
      <w:hyperlink w:anchor="sub2720301" w:history="1">
        <w:r>
          <w:rPr>
            <w:rStyle w:val="a3"/>
          </w:rPr>
          <w:t>272-бабының 3-1-тармағын</w:t>
        </w:r>
      </w:hyperlink>
      <w:r>
        <w:rPr>
          <w:rStyle w:val="s0"/>
        </w:rPr>
        <w:t xml:space="preserve"> </w:t>
      </w:r>
      <w:r>
        <w:rPr>
          <w:rStyle w:val="s0"/>
        </w:rPr>
        <w:t>қолданған</w:t>
      </w:r>
      <w:r>
        <w:rPr>
          <w:rStyle w:val="s0"/>
        </w:rPr>
        <w:t xml:space="preserve"> жағдайларда жүргізіледі.</w:t>
      </w:r>
    </w:p>
    <w:p w:rsidR="00000000" w:rsidRDefault="00FC238B">
      <w:pPr>
        <w:ind w:firstLine="400"/>
        <w:jc w:val="both"/>
      </w:pPr>
      <w:r>
        <w:rPr>
          <w:rStyle w:val="s0"/>
        </w:rPr>
        <w:t xml:space="preserve">Салықтық тексеру актісіне қорытынды кемінде екі данада жасалады және оған салық органының лауазымды адамдары қол қояды. Салықтық тексеру актісіне қорытындының бір </w:t>
      </w:r>
      <w:r>
        <w:rPr>
          <w:rStyle w:val="s0"/>
        </w:rPr>
        <w:t>данасы салық төлеушіге табыс етіледі, ол аталған қорытындыны алғаны туралы басқа бір данасына белгі қоюға міндетті.</w:t>
      </w:r>
    </w:p>
    <w:p w:rsidR="00000000" w:rsidRDefault="00FC238B">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w:t>
      </w:r>
      <w:r>
        <w:rPr>
          <w:rStyle w:val="s0"/>
        </w:rPr>
        <w:t>ғының</w:t>
      </w:r>
      <w:r>
        <w:rPr>
          <w:rStyle w:val="s0"/>
        </w:rPr>
        <w:t xml:space="preserve">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FC238B">
      <w:pPr>
        <w:ind w:firstLine="400"/>
        <w:jc w:val="both"/>
      </w:pPr>
      <w:r>
        <w:rPr>
          <w:rStyle w:val="s0"/>
        </w:rPr>
        <w:t xml:space="preserve">12. Сұрау салуларға жауаптар тақырыптық тексеру аяқталғаннан кейін келіп түскен жағдайда, салық органы тоқсанның </w:t>
      </w:r>
      <w:r>
        <w:rPr>
          <w:rStyle w:val="s0"/>
        </w:rPr>
        <w:t>соңғы айының жиырмасынан ерте емес және жиырма бесінен кешіктірмей салықтық тексеру актісіне қорытынды жасайды.</w:t>
      </w:r>
    </w:p>
    <w:p w:rsidR="00000000" w:rsidRDefault="00FC238B">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w:t>
      </w:r>
      <w:r>
        <w:rPr>
          <w:rStyle w:val="s0"/>
        </w:rPr>
        <w:t>рілген жауаптардың нәтижелері бойынша жасалады.</w:t>
      </w:r>
    </w:p>
    <w:p w:rsidR="00000000" w:rsidRDefault="00FC238B">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w:t>
      </w:r>
      <w:r>
        <w:rPr>
          <w:rStyle w:val="s0"/>
        </w:rPr>
        <w:t>ған</w:t>
      </w:r>
      <w:r>
        <w:rPr>
          <w:rStyle w:val="s0"/>
        </w:rPr>
        <w:t xml:space="preserve"> құн салығынан асып кетуді қайтару туралы талапта көрсетілген сомадан аспауға тиіс.</w:t>
      </w:r>
      <w:r>
        <w:rPr>
          <w:rStyle w:val="s0"/>
        </w:rPr>
        <w:t xml:space="preserve"> </w:t>
      </w:r>
    </w:p>
    <w:p w:rsidR="00000000" w:rsidRDefault="00FC238B">
      <w:pPr>
        <w:jc w:val="both"/>
      </w:pPr>
      <w:r>
        <w:rPr>
          <w:rStyle w:val="s3"/>
        </w:rPr>
        <w:t>2012.26.12. № 61-V ҚР</w:t>
      </w:r>
      <w:r>
        <w:rPr>
          <w:rStyle w:val="s3"/>
        </w:rPr>
        <w:t xml:space="preserve"> </w:t>
      </w:r>
      <w:hyperlink r:id="rId6703" w:anchor="sub_id=635" w:history="1">
        <w:r>
          <w:rPr>
            <w:rStyle w:val="a3"/>
            <w:i/>
            <w:iCs/>
            <w:bdr w:val="none" w:sz="0" w:space="0" w:color="auto" w:frame="1"/>
          </w:rPr>
          <w:t>Заңымен</w:t>
        </w:r>
      </w:hyperlink>
      <w:r>
        <w:rPr>
          <w:rStyle w:val="s3"/>
        </w:rPr>
        <w:t xml:space="preserve"> </w:t>
      </w:r>
      <w:r>
        <w:rPr>
          <w:rStyle w:val="s3"/>
        </w:rPr>
        <w:t>14-тармақ жаңа редакцияда (2009 ж. 1 қаңтардан бастап қол</w:t>
      </w:r>
      <w:r>
        <w:rPr>
          <w:rStyle w:val="s3"/>
        </w:rPr>
        <w:t>данысқа енгізілді) (</w:t>
      </w:r>
      <w:hyperlink r:id="rId6704" w:anchor="sub_id=6351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14. Осы баптың ережелері оған қатысты қайтарудың оңайтылған тәртібі қолданылған салық төлеушіге бюджеттен қайтарылған қосылған құн салығы</w:t>
      </w:r>
      <w:r>
        <w:rPr>
          <w:rStyle w:val="s0"/>
        </w:rPr>
        <w:t xml:space="preserve">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қайтаруға ұсынылған қосылған құн салы</w:t>
      </w:r>
      <w:r>
        <w:rPr>
          <w:rStyle w:val="s0"/>
        </w:rPr>
        <w:t>ғы</w:t>
      </w:r>
      <w:r>
        <w:rPr>
          <w:rStyle w:val="s0"/>
        </w:rPr>
        <w:t xml:space="preserve"> сомаларының дәйектілігін растау мәселесін кешенді тексеруге енгізген жағдайда да қолданылады.</w:t>
      </w:r>
    </w:p>
    <w:p w:rsidR="00000000" w:rsidRDefault="00FC238B">
      <w:pPr>
        <w:ind w:firstLine="400"/>
        <w:jc w:val="both"/>
      </w:pPr>
      <w:r>
        <w:t> </w:t>
      </w:r>
    </w:p>
    <w:p w:rsidR="00000000" w:rsidRDefault="00FC238B">
      <w:pPr>
        <w:jc w:val="both"/>
      </w:pPr>
      <w:bookmarkStart w:id="1031" w:name="SUB635010000"/>
      <w:bookmarkEnd w:id="1031"/>
      <w:r>
        <w:rPr>
          <w:rStyle w:val="s3"/>
        </w:rPr>
        <w:t>2011.21.07. № 467-ІV ҚР</w:t>
      </w:r>
      <w:r>
        <w:rPr>
          <w:rStyle w:val="s3"/>
        </w:rPr>
        <w:t xml:space="preserve"> </w:t>
      </w:r>
      <w:hyperlink r:id="rId6705" w:anchor="sub_id=223" w:history="1">
        <w:r>
          <w:rPr>
            <w:rStyle w:val="a3"/>
            <w:i/>
            <w:iCs/>
            <w:bdr w:val="none" w:sz="0" w:space="0" w:color="auto" w:frame="1"/>
          </w:rPr>
          <w:t>Заңымен</w:t>
        </w:r>
      </w:hyperlink>
      <w:r>
        <w:rPr>
          <w:rStyle w:val="s3"/>
        </w:rPr>
        <w:t xml:space="preserve">  </w:t>
      </w:r>
      <w:r>
        <w:rPr>
          <w:rStyle w:val="s3"/>
        </w:rPr>
        <w:t>635-1-баппен толықтырылды (2012 жылғы 1 қаң</w:t>
      </w:r>
      <w:r>
        <w:rPr>
          <w:rStyle w:val="s3"/>
        </w:rPr>
        <w:t>тардан бастап қолданысқа енгізілді)</w:t>
      </w:r>
    </w:p>
    <w:p w:rsidR="00000000" w:rsidRDefault="00FC238B">
      <w:pPr>
        <w:ind w:left="1200" w:hanging="800"/>
        <w:jc w:val="both"/>
      </w:pPr>
      <w:r>
        <w:rPr>
          <w:rStyle w:val="s1"/>
        </w:rPr>
        <w:t>635-1-бап.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 жүргізу тәртібі</w:t>
      </w:r>
      <w:r>
        <w:rPr>
          <w:rStyle w:val="s1"/>
        </w:rPr>
        <w:t xml:space="preserve"> </w:t>
      </w:r>
    </w:p>
    <w:p w:rsidR="00000000" w:rsidRDefault="00FC238B">
      <w:pPr>
        <w:ind w:firstLine="400"/>
        <w:jc w:val="both"/>
      </w:pPr>
      <w:r>
        <w:rPr>
          <w:rStyle w:val="s0"/>
        </w:rPr>
        <w:t>1. Бейрезиденттің салықтық өтініш</w:t>
      </w:r>
      <w:r>
        <w:rPr>
          <w:rStyle w:val="s0"/>
        </w:rPr>
        <w:t>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w:anchor="sub460000" w:history="1">
        <w:r>
          <w:rPr>
            <w:rStyle w:val="a3"/>
          </w:rPr>
          <w:t>46-бабында</w:t>
        </w:r>
      </w:hyperlink>
      <w:r>
        <w:rPr>
          <w:rStyle w:val="s0"/>
        </w:rPr>
        <w:t xml:space="preserve"> </w:t>
      </w:r>
      <w:r>
        <w:rPr>
          <w:rStyle w:val="s0"/>
        </w:rPr>
        <w:t>белгіленген талап қою мерзімі кезеңі ішінде осындай өтініш берген бейрезидентт</w:t>
      </w:r>
      <w:r>
        <w:rPr>
          <w:rStyle w:val="s0"/>
        </w:rPr>
        <w:t>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FC238B">
      <w:pPr>
        <w:ind w:firstLine="400"/>
        <w:jc w:val="both"/>
      </w:pPr>
      <w:r>
        <w:rPr>
          <w:rStyle w:val="s0"/>
        </w:rPr>
        <w:t>2. Салық органы осы баптың 1-тармағында көрсетілген тақырыптық тексеру жүргізуді бейрезиденттің салықты</w:t>
      </w:r>
      <w:r>
        <w:rPr>
          <w:rStyle w:val="s0"/>
        </w:rPr>
        <w:t>қ</w:t>
      </w:r>
      <w:r>
        <w:rPr>
          <w:rStyle w:val="s0"/>
        </w:rPr>
        <w:t xml:space="preserve"> өтінішінің негізінде осындай өтінішті алған күннен бастап он жұмыс күні ішінде тағайындауға міндетті.</w:t>
      </w:r>
    </w:p>
    <w:p w:rsidR="00000000" w:rsidRDefault="00FC238B">
      <w:pPr>
        <w:ind w:firstLine="400"/>
        <w:jc w:val="both"/>
      </w:pPr>
      <w:r>
        <w:rPr>
          <w:rStyle w:val="s0"/>
        </w:rPr>
        <w:t>3. Тақырыптық тексеру жүргізу барысында салық органы құжаттарды мынадай тұрғыдан:</w:t>
      </w:r>
    </w:p>
    <w:p w:rsidR="00000000" w:rsidRDefault="00FC238B">
      <w:pPr>
        <w:ind w:firstLine="400"/>
        <w:jc w:val="both"/>
      </w:pPr>
      <w:r>
        <w:rPr>
          <w:rStyle w:val="s0"/>
        </w:rPr>
        <w:t>1) салық агентінің бейрезиденттің табыстарынан төлем көзінен табыс сал</w:t>
      </w:r>
      <w:r>
        <w:rPr>
          <w:rStyle w:val="s0"/>
        </w:rPr>
        <w:t>ығын есептеу, ұстау және аудару жөніндегі салықтық міндеттемелерін толық орындауын;</w:t>
      </w:r>
    </w:p>
    <w:p w:rsidR="00000000" w:rsidRDefault="00FC238B">
      <w:pPr>
        <w:ind w:firstLine="400"/>
        <w:jc w:val="both"/>
      </w:pPr>
      <w:r>
        <w:rPr>
          <w:rStyle w:val="s0"/>
        </w:rPr>
        <w:t>2) осы Кодекстің</w:t>
      </w:r>
      <w:r>
        <w:rPr>
          <w:rStyle w:val="s0"/>
        </w:rPr>
        <w:t xml:space="preserve"> </w:t>
      </w:r>
      <w:hyperlink w:anchor="sub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FC238B">
      <w:pPr>
        <w:ind w:firstLine="400"/>
        <w:jc w:val="both"/>
      </w:pPr>
      <w:r>
        <w:rPr>
          <w:rStyle w:val="s0"/>
        </w:rPr>
        <w:t>3) Қазақстан Республикасының заңды тұлғаларды мемлекетт</w:t>
      </w:r>
      <w:r>
        <w:rPr>
          <w:rStyle w:val="s0"/>
        </w:rPr>
        <w:t>ік тіркеу және филиалдар мен өкілдіктерді есептік тіркеу туралы заңнамасына сәйкес өтініш беруші бейрезиденттің есептік тіркелуін, осы Кодекстің</w:t>
      </w:r>
      <w:r>
        <w:rPr>
          <w:rStyle w:val="s0"/>
        </w:rPr>
        <w:t xml:space="preserve"> </w:t>
      </w:r>
      <w:hyperlink w:anchor="sub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FC238B">
      <w:pPr>
        <w:ind w:firstLine="400"/>
        <w:jc w:val="both"/>
      </w:pPr>
      <w:r>
        <w:rPr>
          <w:rStyle w:val="s0"/>
        </w:rPr>
        <w:t xml:space="preserve">4) бюджеттен </w:t>
      </w:r>
      <w:r>
        <w:rPr>
          <w:rStyle w:val="s0"/>
        </w:rPr>
        <w:t>немесе шартты банк салымынан табыс салығын қайтаруға берген салықтық өтініште көрсетілген деректердің дәйектілігін;</w:t>
      </w:r>
    </w:p>
    <w:p w:rsidR="00000000" w:rsidRDefault="00FC238B">
      <w:pPr>
        <w:ind w:firstLine="400"/>
        <w:jc w:val="both"/>
      </w:pPr>
      <w:r>
        <w:rPr>
          <w:rStyle w:val="s0"/>
        </w:rPr>
        <w:t>5) бейрезидент шартты банк салымы туралы шартты жасасқан жағдайда, осы шартқа қатысушылардың оның талаптарын сақтауын тексереді.</w:t>
      </w:r>
    </w:p>
    <w:p w:rsidR="00000000" w:rsidRDefault="00FC238B">
      <w:pPr>
        <w:ind w:firstLine="400"/>
        <w:jc w:val="both"/>
      </w:pPr>
      <w:r>
        <w:t> </w:t>
      </w:r>
    </w:p>
    <w:p w:rsidR="00000000" w:rsidRDefault="00FC238B">
      <w:pPr>
        <w:ind w:left="1200" w:hanging="800"/>
        <w:jc w:val="both"/>
      </w:pPr>
      <w:bookmarkStart w:id="1032" w:name="SUB6360000"/>
      <w:bookmarkEnd w:id="1032"/>
      <w:r>
        <w:rPr>
          <w:rStyle w:val="s1"/>
        </w:rPr>
        <w:t xml:space="preserve">636-бап. </w:t>
      </w:r>
      <w:r>
        <w:rPr>
          <w:rStyle w:val="s1"/>
        </w:rPr>
        <w:t>Салық органы лауазымды адамдарының салықтық тексеру жүргізу үшін аумаққа немесе</w:t>
      </w:r>
      <w:r>
        <w:rPr>
          <w:rStyle w:val="s1"/>
        </w:rPr>
        <w:t xml:space="preserve">  </w:t>
      </w:r>
      <w:r>
        <w:rPr>
          <w:rStyle w:val="s1"/>
        </w:rPr>
        <w:t>үй</w:t>
      </w:r>
      <w:r>
        <w:rPr>
          <w:rStyle w:val="s1"/>
        </w:rPr>
        <w:t>-жайға жіберілуі</w:t>
      </w:r>
    </w:p>
    <w:p w:rsidR="00000000" w:rsidRDefault="00FC238B">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w:t>
      </w:r>
      <w:r>
        <w:rPr>
          <w:rStyle w:val="s0"/>
        </w:rPr>
        <w:t>а (тұрғын үй-жайлардан басқа) не салық салу объектілеріне және (немесе) салық салумен байланысты объектілерге зерттеп-тексеру үшін жіберуге міндетті.</w:t>
      </w:r>
      <w:r>
        <w:rPr>
          <w:rStyle w:val="s0"/>
        </w:rPr>
        <w:t xml:space="preserve"> </w:t>
      </w:r>
    </w:p>
    <w:p w:rsidR="00000000" w:rsidRDefault="00FC238B">
      <w:pPr>
        <w:ind w:firstLine="400"/>
        <w:jc w:val="both"/>
      </w:pPr>
      <w:r>
        <w:rPr>
          <w:rStyle w:val="s0"/>
        </w:rPr>
        <w:t xml:space="preserve">2. Салық органының салықтық тексеру жүргізуші лауазымды адамдарының көрсетілген аумақтарға және (немесе) </w:t>
      </w:r>
      <w:r>
        <w:rPr>
          <w:rStyle w:val="s0"/>
        </w:rPr>
        <w:t>үй</w:t>
      </w:r>
      <w:r>
        <w:rPr>
          <w:rStyle w:val="s0"/>
        </w:rPr>
        <w:t>-жайларға (тұрғын үй-жайлардан басқа) кіруіне кедергі жасалған жағдайда, салықтық тексеру жүргізуге салық органының лауазымды адамдарының кіруіне жол берілмегені туралы акт жасалады.</w:t>
      </w:r>
    </w:p>
    <w:p w:rsidR="00000000" w:rsidRDefault="00FC238B">
      <w:pPr>
        <w:ind w:firstLine="400"/>
        <w:jc w:val="both"/>
      </w:pPr>
      <w:r>
        <w:rPr>
          <w:rStyle w:val="s0"/>
        </w:rPr>
        <w:t>3. Салықтық тексеру жүргізуге салық органының лауазымды адамдарының кір</w:t>
      </w:r>
      <w:r>
        <w:rPr>
          <w:rStyle w:val="s0"/>
        </w:rPr>
        <w:t>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w:t>
      </w:r>
      <w:r>
        <w:rPr>
          <w:rStyle w:val="s0"/>
        </w:rPr>
        <w:t>іктеме беруге міндетті.</w:t>
      </w:r>
    </w:p>
    <w:p w:rsidR="00000000" w:rsidRDefault="00FC238B">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FC238B">
      <w:pPr>
        <w:ind w:firstLine="400"/>
        <w:jc w:val="both"/>
      </w:pPr>
      <w:bookmarkStart w:id="1033" w:name="SUB6360500"/>
      <w:bookmarkEnd w:id="1033"/>
      <w:r>
        <w:rPr>
          <w:rStyle w:val="s0"/>
        </w:rPr>
        <w:t>5. Са</w:t>
      </w:r>
      <w:r>
        <w:rPr>
          <w:rStyle w:val="s0"/>
        </w:rPr>
        <w:t>лық төлеушінің (салық агентінің) мынадай жағдайларда, егер:</w:t>
      </w:r>
      <w:r>
        <w:rPr>
          <w:rStyle w:val="s0"/>
        </w:rPr>
        <w:t xml:space="preserve"> </w:t>
      </w:r>
    </w:p>
    <w:p w:rsidR="00000000" w:rsidRDefault="00FC238B">
      <w:pPr>
        <w:ind w:firstLine="400"/>
        <w:jc w:val="both"/>
      </w:pPr>
      <w:r>
        <w:rPr>
          <w:rStyle w:val="s0"/>
        </w:rPr>
        <w:t>1) нұсқама белгіленген тәртіпте ресімделмеген болса;</w:t>
      </w:r>
      <w:r>
        <w:rPr>
          <w:rStyle w:val="s0"/>
        </w:rPr>
        <w:t xml:space="preserve"> </w:t>
      </w:r>
    </w:p>
    <w:p w:rsidR="00000000" w:rsidRDefault="00FC238B">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FC238B">
      <w:pPr>
        <w:ind w:firstLine="400"/>
        <w:jc w:val="both"/>
      </w:pPr>
      <w:r>
        <w:rPr>
          <w:rStyle w:val="s0"/>
        </w:rPr>
        <w:t>3) бұл тұлғалар нұсқамада көрсетілмеген болса;</w:t>
      </w:r>
      <w:r>
        <w:rPr>
          <w:rStyle w:val="s0"/>
        </w:rPr>
        <w:t xml:space="preserve"> </w:t>
      </w:r>
    </w:p>
    <w:p w:rsidR="00000000" w:rsidRDefault="00FC238B">
      <w:pPr>
        <w:ind w:firstLine="400"/>
        <w:jc w:val="both"/>
      </w:pPr>
      <w:r>
        <w:rPr>
          <w:rStyle w:val="s0"/>
        </w:rPr>
        <w:t>4) сал</w:t>
      </w:r>
      <w:r>
        <w:rPr>
          <w:rStyle w:val="s0"/>
        </w:rPr>
        <w:t>ық органдарының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w:t>
      </w:r>
      <w:r>
        <w:rPr>
          <w:rStyle w:val="s0"/>
        </w:rPr>
        <w:t>се үй-жайға жібермеуге құқығы бар.</w:t>
      </w:r>
    </w:p>
    <w:p w:rsidR="00000000" w:rsidRDefault="00FC238B">
      <w:pPr>
        <w:ind w:firstLine="400"/>
        <w:jc w:val="both"/>
      </w:pPr>
      <w:r>
        <w:rPr>
          <w:rStyle w:val="s0"/>
        </w:rPr>
        <w:t> </w:t>
      </w:r>
    </w:p>
    <w:p w:rsidR="00000000" w:rsidRDefault="00FC238B">
      <w:pPr>
        <w:ind w:firstLine="400"/>
        <w:jc w:val="both"/>
      </w:pPr>
      <w:bookmarkStart w:id="1034" w:name="SUB6370000"/>
      <w:bookmarkEnd w:id="1034"/>
      <w:r>
        <w:rPr>
          <w:rStyle w:val="s0"/>
          <w:b/>
          <w:bCs/>
        </w:rPr>
        <w:t>637-бап</w:t>
      </w:r>
      <w:r>
        <w:rPr>
          <w:rStyle w:val="s0"/>
        </w:rPr>
        <w:t xml:space="preserve">. </w:t>
      </w:r>
      <w:r>
        <w:rPr>
          <w:rStyle w:val="s0"/>
          <w:b/>
          <w:bCs/>
        </w:rPr>
        <w:t>Салықтық тексеруді аяқтау</w:t>
      </w:r>
    </w:p>
    <w:p w:rsidR="00000000" w:rsidRDefault="00FC238B">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FC238B">
      <w:pPr>
        <w:ind w:firstLine="400"/>
        <w:jc w:val="both"/>
      </w:pPr>
      <w:r>
        <w:rPr>
          <w:rStyle w:val="s0"/>
        </w:rPr>
        <w:t>1) салықтық тексеру жүргізілген орынды, акт жасалған күнді;</w:t>
      </w:r>
      <w:r>
        <w:rPr>
          <w:rStyle w:val="s0"/>
        </w:rPr>
        <w:t xml:space="preserve"> </w:t>
      </w:r>
    </w:p>
    <w:p w:rsidR="00000000" w:rsidRDefault="00FC238B">
      <w:pPr>
        <w:ind w:firstLine="400"/>
        <w:jc w:val="both"/>
      </w:pPr>
      <w:r>
        <w:rPr>
          <w:rStyle w:val="s0"/>
        </w:rPr>
        <w:t>2) тексерудің түрін;</w:t>
      </w:r>
      <w:r>
        <w:rPr>
          <w:rStyle w:val="s0"/>
        </w:rPr>
        <w:t xml:space="preserve"> </w:t>
      </w:r>
    </w:p>
    <w:p w:rsidR="00000000" w:rsidRDefault="00FC238B">
      <w:pPr>
        <w:ind w:firstLine="400"/>
        <w:jc w:val="both"/>
      </w:pPr>
      <w:r>
        <w:rPr>
          <w:rStyle w:val="s0"/>
        </w:rPr>
        <w:t>3) салық органының салықтық тексе</w:t>
      </w:r>
      <w:r>
        <w:rPr>
          <w:rStyle w:val="s0"/>
        </w:rPr>
        <w:t>ру жүргізген лауазымды адамдарының қызметін, тегін, атын, әкесінің атын (ол болған жағдайда);</w:t>
      </w:r>
    </w:p>
    <w:p w:rsidR="00000000" w:rsidRDefault="00FC238B">
      <w:pPr>
        <w:ind w:firstLine="400"/>
        <w:jc w:val="both"/>
      </w:pPr>
      <w:r>
        <w:rPr>
          <w:rStyle w:val="s0"/>
        </w:rPr>
        <w:t>4) салық органының атауын;</w:t>
      </w:r>
      <w:r>
        <w:rPr>
          <w:rStyle w:val="s0"/>
        </w:rPr>
        <w:t xml:space="preserve"> </w:t>
      </w:r>
    </w:p>
    <w:p w:rsidR="00000000" w:rsidRDefault="00FC238B">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FC238B">
      <w:pPr>
        <w:ind w:firstLine="400"/>
        <w:jc w:val="both"/>
      </w:pPr>
      <w:r>
        <w:rPr>
          <w:rStyle w:val="s0"/>
        </w:rPr>
        <w:t>6) салық төлеушінің (салық аге</w:t>
      </w:r>
      <w:r>
        <w:rPr>
          <w:rStyle w:val="s0"/>
        </w:rPr>
        <w:t>нтінің) орналасқан жерін, банктік деректемелерін, сондай-ақ оның сәйкестендіру нөмірін;</w:t>
      </w:r>
      <w:r>
        <w:rPr>
          <w:rStyle w:val="s0"/>
        </w:rPr>
        <w:t xml:space="preserve"> </w:t>
      </w:r>
    </w:p>
    <w:p w:rsidR="00000000" w:rsidRDefault="00FC238B">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w:t>
      </w:r>
      <w:r>
        <w:rPr>
          <w:rStyle w:val="s0"/>
        </w:rPr>
        <w:t>ді жүргізуге жауапты лауазымды адамдарының тегін, атын, әкесінің атын (олар болған жағдайда);</w:t>
      </w:r>
      <w:r>
        <w:rPr>
          <w:rStyle w:val="s0"/>
        </w:rPr>
        <w:t xml:space="preserve"> </w:t>
      </w:r>
    </w:p>
    <w:p w:rsidR="00000000" w:rsidRDefault="00FC238B">
      <w:pPr>
        <w:jc w:val="both"/>
      </w:pPr>
      <w:r>
        <w:rPr>
          <w:rStyle w:val="s3"/>
        </w:rPr>
        <w:t xml:space="preserve">2009.17.07. </w:t>
      </w:r>
      <w:hyperlink r:id="rId6706"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6707" w:anchor="sub_id=6370108" w:history="1">
        <w:r>
          <w:rPr>
            <w:rStyle w:val="a3"/>
            <w:i/>
            <w:iCs/>
            <w:bdr w:val="none" w:sz="0" w:space="0" w:color="auto" w:frame="1"/>
          </w:rPr>
          <w:t>ред</w:t>
        </w:r>
      </w:hyperlink>
      <w:r>
        <w:rPr>
          <w:rStyle w:val="s3"/>
        </w:rPr>
        <w:t>.қара)</w:t>
      </w:r>
    </w:p>
    <w:p w:rsidR="00000000" w:rsidRDefault="00FC238B">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w:t>
      </w:r>
      <w:r>
        <w:rPr>
          <w:rStyle w:val="s0"/>
        </w:rPr>
        <w:t xml:space="preserve"> тақырыптық тексерулер жүргізген кезде);</w:t>
      </w:r>
    </w:p>
    <w:p w:rsidR="00000000" w:rsidRDefault="00FC238B">
      <w:pPr>
        <w:jc w:val="both"/>
      </w:pPr>
      <w:r>
        <w:rPr>
          <w:rStyle w:val="s3"/>
        </w:rPr>
        <w:t>2010.30.06. № 297-ІV ҚР</w:t>
      </w:r>
      <w:r>
        <w:rPr>
          <w:rStyle w:val="s3"/>
        </w:rPr>
        <w:t xml:space="preserve"> </w:t>
      </w:r>
      <w:hyperlink r:id="rId6708"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6709" w:anchor="sub_id=6370109" w:history="1">
        <w:r>
          <w:rPr>
            <w:rStyle w:val="a3"/>
            <w:i/>
            <w:iCs/>
            <w:bdr w:val="none" w:sz="0" w:space="0" w:color="auto" w:frame="1"/>
          </w:rPr>
          <w:t>ред</w:t>
        </w:r>
      </w:hyperlink>
      <w:r>
        <w:rPr>
          <w:rStyle w:val="s3"/>
        </w:rPr>
        <w:t>.қара)</w:t>
      </w:r>
    </w:p>
    <w:p w:rsidR="00000000" w:rsidRDefault="00FC238B">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r>
        <w:rPr>
          <w:rStyle w:val="s0"/>
        </w:rPr>
        <w:t xml:space="preserve"> </w:t>
      </w:r>
    </w:p>
    <w:p w:rsidR="00000000" w:rsidRDefault="00FC238B">
      <w:pPr>
        <w:ind w:firstLine="400"/>
        <w:jc w:val="both"/>
      </w:pPr>
      <w:r>
        <w:rPr>
          <w:rStyle w:val="s0"/>
        </w:rPr>
        <w:t>10) Қазақстан Республикасының салық заңнамасының тиісті</w:t>
      </w:r>
      <w:r>
        <w:rPr>
          <w:rStyle w:val="s0"/>
        </w:rPr>
        <w:t xml:space="preserve"> нормасына сілтеме жасай отырып, салық бұзушылығының егжей-тегжейлі жазылған сипаттамасын;</w:t>
      </w:r>
      <w:r>
        <w:rPr>
          <w:rStyle w:val="s0"/>
        </w:rPr>
        <w:t xml:space="preserve"> </w:t>
      </w:r>
    </w:p>
    <w:p w:rsidR="00000000" w:rsidRDefault="00FC238B">
      <w:pPr>
        <w:ind w:firstLine="400"/>
        <w:jc w:val="both"/>
      </w:pPr>
      <w:r>
        <w:rPr>
          <w:rStyle w:val="s0"/>
        </w:rPr>
        <w:t>11) салықтық тексеру нәтижелерін көрсете отырып, салықтық тексеру актісін жасайды.</w:t>
      </w:r>
      <w:r>
        <w:rPr>
          <w:rStyle w:val="s0"/>
        </w:rPr>
        <w:t xml:space="preserve"> </w:t>
      </w:r>
    </w:p>
    <w:p w:rsidR="00000000" w:rsidRDefault="00FC238B">
      <w:pPr>
        <w:jc w:val="both"/>
      </w:pPr>
      <w:bookmarkStart w:id="1035" w:name="SUB6370200"/>
      <w:bookmarkEnd w:id="1035"/>
      <w:r>
        <w:rPr>
          <w:rStyle w:val="s3"/>
        </w:rPr>
        <w:t>2010.30.06. № 297-ІV ҚР</w:t>
      </w:r>
      <w:r>
        <w:rPr>
          <w:rStyle w:val="s3"/>
        </w:rPr>
        <w:t xml:space="preserve"> </w:t>
      </w:r>
      <w:hyperlink r:id="rId6710"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6711" w:anchor="sub_id=63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төлеушіге (салық агентіне) салықтық т</w:t>
      </w:r>
      <w:r>
        <w:rPr>
          <w:rStyle w:val="s0"/>
        </w:rPr>
        <w:t>ексеру актісі тапсырылған күн салықтық тексеру мерзімінің аяқталуы болып есептеледі.</w:t>
      </w:r>
    </w:p>
    <w:p w:rsidR="00000000" w:rsidRDefault="00FC238B">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FC238B">
      <w:pPr>
        <w:ind w:firstLine="400"/>
        <w:jc w:val="both"/>
      </w:pPr>
      <w:r>
        <w:rPr>
          <w:rStyle w:val="s0"/>
        </w:rPr>
        <w:t>Салық төлеуш</w:t>
      </w:r>
      <w:r>
        <w:rPr>
          <w:rStyle w:val="s0"/>
        </w:rPr>
        <w:t>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w:t>
      </w:r>
      <w:r>
        <w:rPr>
          <w:rStyle w:val="s0"/>
        </w:rPr>
        <w:t>ру мерзімі аяқталатын күн салықтық зерттеу актісін жасаған күн болып табылады.</w:t>
      </w:r>
    </w:p>
    <w:p w:rsidR="00000000" w:rsidRDefault="00FC238B">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w:t>
      </w:r>
      <w:r>
        <w:rPr>
          <w:rStyle w:val="s0"/>
        </w:rPr>
        <w:t>ы.</w:t>
      </w:r>
    </w:p>
    <w:p w:rsidR="00000000" w:rsidRDefault="00FC238B">
      <w:pPr>
        <w:ind w:firstLine="400"/>
        <w:jc w:val="both"/>
      </w:pPr>
      <w:r>
        <w:rPr>
          <w:rStyle w:val="s0"/>
        </w:rPr>
        <w:t xml:space="preserve">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тексеру жүргізген салық органының лауазымды адамы салықтық </w:t>
      </w:r>
      <w:r>
        <w:rPr>
          <w:rStyle w:val="s0"/>
        </w:rPr>
        <w:t>тексеру актісіне тиісті жазба жасайды.</w:t>
      </w:r>
    </w:p>
    <w:p w:rsidR="00000000" w:rsidRDefault="00FC238B">
      <w:pPr>
        <w:ind w:firstLine="400"/>
        <w:jc w:val="both"/>
      </w:pPr>
      <w:r>
        <w:rPr>
          <w:rStyle w:val="s0"/>
        </w:rPr>
        <w:t>5. Салықтық тексеру актісіне осы Кодекстің</w:t>
      </w:r>
      <w:r>
        <w:rPr>
          <w:rStyle w:val="s0"/>
        </w:rPr>
        <w:t xml:space="preserve"> </w:t>
      </w:r>
      <w:hyperlink w:anchor="sub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органының лауазымды адамы жүр</w:t>
      </w:r>
      <w:r>
        <w:rPr>
          <w:rStyle w:val="s0"/>
        </w:rPr>
        <w:t>гізген есеп-қисаптар және салықтық тексеру барысында алынған басқа да материалдар қоса тіркеледі.</w:t>
      </w:r>
    </w:p>
    <w:p w:rsidR="00000000" w:rsidRDefault="00FC238B">
      <w:pPr>
        <w:ind w:firstLine="400"/>
        <w:jc w:val="both"/>
      </w:pPr>
      <w:r>
        <w:rPr>
          <w:rStyle w:val="s0"/>
        </w:rPr>
        <w:t xml:space="preserve">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w:t>
      </w:r>
      <w:r>
        <w:rPr>
          <w:rStyle w:val="s0"/>
        </w:rPr>
        <w:t>актісінің бір данасы салық төлеушіге (салық агентіне) тапсырылады.</w:t>
      </w:r>
    </w:p>
    <w:p w:rsidR="00000000" w:rsidRDefault="00FC238B">
      <w:pPr>
        <w:ind w:firstLine="400"/>
        <w:jc w:val="both"/>
      </w:pPr>
      <w:bookmarkStart w:id="1036" w:name="SUB6370700"/>
      <w:bookmarkEnd w:id="1036"/>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w:t>
      </w:r>
      <w:r>
        <w:rPr>
          <w:rStyle w:val="s0"/>
        </w:rPr>
        <w:t>йнетақы жарналарын, міндетті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w:t>
      </w:r>
      <w:r>
        <w:rPr>
          <w:rStyle w:val="s0"/>
        </w:rPr>
        <w:t>анкциялары қолданылмай көрсетіледі.</w:t>
      </w:r>
    </w:p>
    <w:p w:rsidR="00000000" w:rsidRDefault="00FC238B">
      <w:pPr>
        <w:ind w:firstLine="400"/>
        <w:jc w:val="both"/>
      </w:pPr>
      <w:r>
        <w:rPr>
          <w:rStyle w:val="s0"/>
        </w:rPr>
        <w:t> </w:t>
      </w:r>
    </w:p>
    <w:p w:rsidR="00000000" w:rsidRDefault="00FC238B">
      <w:pPr>
        <w:ind w:firstLine="400"/>
        <w:jc w:val="both"/>
      </w:pPr>
      <w:bookmarkStart w:id="1037" w:name="SUB6380000"/>
      <w:bookmarkEnd w:id="1037"/>
      <w:r>
        <w:rPr>
          <w:rStyle w:val="s0"/>
          <w:b/>
          <w:bCs/>
        </w:rPr>
        <w:t>638-бап</w:t>
      </w:r>
      <w:r>
        <w:rPr>
          <w:rStyle w:val="s0"/>
        </w:rPr>
        <w:t xml:space="preserve">. </w:t>
      </w:r>
      <w:r>
        <w:rPr>
          <w:rStyle w:val="s0"/>
          <w:b/>
          <w:bCs/>
        </w:rPr>
        <w:t>Салықтық тексеру нәтижелері бойынша шешім</w:t>
      </w:r>
    </w:p>
    <w:p w:rsidR="00000000" w:rsidRDefault="00FC238B">
      <w:pPr>
        <w:jc w:val="both"/>
      </w:pPr>
      <w:r>
        <w:rPr>
          <w:rStyle w:val="s3"/>
        </w:rPr>
        <w:t>2010.30.06. № 297-ІV ҚР</w:t>
      </w:r>
      <w:r>
        <w:rPr>
          <w:rStyle w:val="s3"/>
        </w:rPr>
        <w:t xml:space="preserve"> </w:t>
      </w:r>
      <w:hyperlink r:id="rId6712"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w:t>
      </w:r>
      <w:r>
        <w:rPr>
          <w:rStyle w:val="s3"/>
        </w:rPr>
        <w:t xml:space="preserve"> </w:t>
      </w:r>
      <w:r>
        <w:rPr>
          <w:rStyle w:val="s3"/>
        </w:rPr>
        <w:t>баст</w:t>
      </w:r>
      <w:r>
        <w:rPr>
          <w:rStyle w:val="s3"/>
        </w:rPr>
        <w:t>ап қолданысқа енгізілді) (бұр.</w:t>
      </w:r>
      <w:hyperlink r:id="rId6713" w:anchor="sub_id=6380000" w:history="1">
        <w:r>
          <w:rPr>
            <w:rStyle w:val="a3"/>
            <w:i/>
            <w:iCs/>
            <w:bdr w:val="none" w:sz="0" w:space="0" w:color="auto" w:frame="1"/>
          </w:rPr>
          <w:t>ред</w:t>
        </w:r>
      </w:hyperlink>
      <w:r>
        <w:rPr>
          <w:rStyle w:val="s3"/>
        </w:rPr>
        <w:t>.қара)</w:t>
      </w:r>
    </w:p>
    <w:p w:rsidR="00000000" w:rsidRDefault="00FC238B">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w:t>
      </w:r>
      <w:r>
        <w:rPr>
          <w:rStyle w:val="s0"/>
        </w:rPr>
        <w:t>тті кәсіптік зейнетақы жарналарын есептеу, ұстау,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салығ</w:t>
      </w:r>
      <w:r>
        <w:rPr>
          <w:rStyle w:val="s0"/>
        </w:rPr>
        <w:t>ының асып кеткен сомаларын қайтарудың расталмауы бойынша міндеттемелер сомаларын есептеуге әкеп соқтыратын бұзушылықтар анықталған жағдайда салық органы салықтық тексеру нәтижелері туралы хабарлама шығарады, ол осы Кодекстің</w:t>
      </w:r>
      <w:r>
        <w:rPr>
          <w:rStyle w:val="s0"/>
        </w:rPr>
        <w:t xml:space="preserve"> </w:t>
      </w:r>
      <w:hyperlink w:anchor="sub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FC238B">
      <w:pPr>
        <w:ind w:firstLine="400"/>
        <w:jc w:val="both"/>
      </w:pPr>
      <w:r>
        <w:rPr>
          <w:rStyle w:val="s0"/>
        </w:rPr>
        <w:t>2. Осы баптың</w:t>
      </w:r>
      <w:r>
        <w:rPr>
          <w:rStyle w:val="s0"/>
        </w:rPr>
        <w:t xml:space="preserve"> </w:t>
      </w:r>
      <w:hyperlink w:anchor="sub6380700" w:history="1">
        <w:r>
          <w:rPr>
            <w:rStyle w:val="a3"/>
          </w:rPr>
          <w:t>7-тармағында</w:t>
        </w:r>
      </w:hyperlink>
      <w:r>
        <w:rPr>
          <w:rStyle w:val="s0"/>
        </w:rPr>
        <w:t xml:space="preserve"> </w:t>
      </w:r>
      <w:r>
        <w:rPr>
          <w:rStyle w:val="s0"/>
        </w:rPr>
        <w:t>белгіленген жағдайды қоспағанда, салық органы салықтық тексеру нәтижелері туралы хабарламаны және салықтық тек</w:t>
      </w:r>
      <w:r>
        <w:rPr>
          <w:rStyle w:val="s0"/>
        </w:rPr>
        <w:t>серу актісін тіркеуді бір нөмірмен жүзеге асырады.</w:t>
      </w:r>
      <w:r>
        <w:rPr>
          <w:rStyle w:val="s0"/>
        </w:rPr>
        <w:t xml:space="preserve"> </w:t>
      </w:r>
    </w:p>
    <w:p w:rsidR="00000000" w:rsidRDefault="00FC238B">
      <w:pPr>
        <w:ind w:firstLine="400"/>
        <w:jc w:val="both"/>
      </w:pPr>
      <w:r>
        <w:rPr>
          <w:rStyle w:val="s0"/>
        </w:rPr>
        <w:t xml:space="preserve">3. </w:t>
      </w:r>
      <w:hyperlink r:id="rId6714" w:anchor="sub_id=2" w:history="1">
        <w:r>
          <w:rPr>
            <w:rStyle w:val="a3"/>
          </w:rPr>
          <w:t>Салықтық тексеру нәтижелері туралы хабарламада</w:t>
        </w:r>
      </w:hyperlink>
      <w:r>
        <w:rPr>
          <w:rStyle w:val="s0"/>
        </w:rPr>
        <w:t xml:space="preserve"> </w:t>
      </w:r>
      <w:r>
        <w:rPr>
          <w:rStyle w:val="s0"/>
        </w:rPr>
        <w:t>мынадай деректемелер мен мәліметтер болуға тиіс:</w:t>
      </w:r>
      <w:r>
        <w:rPr>
          <w:rStyle w:val="s0"/>
        </w:rPr>
        <w:t xml:space="preserve"> </w:t>
      </w:r>
    </w:p>
    <w:p w:rsidR="00000000" w:rsidRDefault="00FC238B">
      <w:pPr>
        <w:ind w:firstLine="400"/>
        <w:jc w:val="both"/>
      </w:pPr>
      <w:r>
        <w:rPr>
          <w:rStyle w:val="s0"/>
        </w:rPr>
        <w:t>1) хабарламаны және салық</w:t>
      </w:r>
      <w:r>
        <w:rPr>
          <w:rStyle w:val="s0"/>
        </w:rPr>
        <w:t>тық тексеру актісін тіркеу күні мен нөмірі;</w:t>
      </w:r>
      <w:r>
        <w:rPr>
          <w:rStyle w:val="s0"/>
        </w:rPr>
        <w:t xml:space="preserve"> </w:t>
      </w:r>
    </w:p>
    <w:p w:rsidR="00000000" w:rsidRDefault="00FC238B">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FC238B">
      <w:pPr>
        <w:ind w:firstLine="400"/>
        <w:jc w:val="both"/>
      </w:pPr>
      <w:r>
        <w:rPr>
          <w:rStyle w:val="s0"/>
        </w:rPr>
        <w:t>3) сәйкестендіру нөмірі;</w:t>
      </w:r>
      <w:r>
        <w:rPr>
          <w:rStyle w:val="s0"/>
        </w:rPr>
        <w:t xml:space="preserve"> </w:t>
      </w:r>
    </w:p>
    <w:p w:rsidR="00000000" w:rsidRDefault="00FC238B">
      <w:pPr>
        <w:ind w:firstLine="400"/>
        <w:jc w:val="both"/>
      </w:pPr>
      <w:r>
        <w:rPr>
          <w:rStyle w:val="s0"/>
        </w:rPr>
        <w:t>4) салық және бюджетке төленетін басқа да міндетті төлемдердің, міндетті зейнетақы жарна</w:t>
      </w:r>
      <w:r>
        <w:rPr>
          <w:rStyle w:val="s0"/>
        </w:rPr>
        <w:t>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FC238B">
      <w:pPr>
        <w:ind w:firstLine="400"/>
        <w:jc w:val="both"/>
      </w:pPr>
      <w:r>
        <w:rPr>
          <w:rStyle w:val="s0"/>
        </w:rPr>
        <w:t>5) кемітілген залал сомалары;</w:t>
      </w:r>
    </w:p>
    <w:p w:rsidR="00000000" w:rsidRDefault="00FC238B">
      <w:pPr>
        <w:ind w:firstLine="400"/>
        <w:jc w:val="both"/>
      </w:pPr>
      <w:r>
        <w:rPr>
          <w:rStyle w:val="s0"/>
        </w:rPr>
        <w:t>6) қайтарылуға расталмаған қосылған құн салығ</w:t>
      </w:r>
      <w:r>
        <w:rPr>
          <w:rStyle w:val="s0"/>
        </w:rPr>
        <w:t>ының асып кету сомасы;</w:t>
      </w:r>
    </w:p>
    <w:p w:rsidR="00000000" w:rsidRDefault="00FC238B">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FC238B">
      <w:pPr>
        <w:ind w:firstLine="400"/>
        <w:jc w:val="both"/>
      </w:pPr>
      <w:r>
        <w:rPr>
          <w:rStyle w:val="s0"/>
        </w:rPr>
        <w:t>8) төлеу туралы талап және төлеу мерзімі;</w:t>
      </w:r>
      <w:r>
        <w:rPr>
          <w:rStyle w:val="s0"/>
        </w:rPr>
        <w:t xml:space="preserve"> </w:t>
      </w:r>
    </w:p>
    <w:p w:rsidR="00000000" w:rsidRDefault="00FC238B">
      <w:pPr>
        <w:ind w:firstLine="400"/>
        <w:jc w:val="both"/>
      </w:pPr>
      <w:r>
        <w:rPr>
          <w:rStyle w:val="s0"/>
        </w:rPr>
        <w:t>9) тиісті салықтың және бюджетке төленетін басқа да міндетті т</w:t>
      </w:r>
      <w:r>
        <w:rPr>
          <w:rStyle w:val="s0"/>
        </w:rPr>
        <w:t>өлемдердің</w:t>
      </w:r>
      <w:r>
        <w:rPr>
          <w:rStyle w:val="s0"/>
        </w:rPr>
        <w:t xml:space="preserve"> және өсімпұлдардың деректемелері;</w:t>
      </w:r>
      <w:r>
        <w:rPr>
          <w:rStyle w:val="s0"/>
        </w:rPr>
        <w:t xml:space="preserve"> </w:t>
      </w:r>
    </w:p>
    <w:p w:rsidR="00000000" w:rsidRDefault="00FC238B">
      <w:pPr>
        <w:ind w:firstLine="400"/>
        <w:jc w:val="both"/>
      </w:pPr>
      <w:r>
        <w:rPr>
          <w:rStyle w:val="s0"/>
        </w:rPr>
        <w:t>10) шағым жасау мерзімі мен орны.</w:t>
      </w:r>
    </w:p>
    <w:p w:rsidR="00000000" w:rsidRDefault="00FC238B">
      <w:pPr>
        <w:jc w:val="both"/>
      </w:pPr>
      <w:bookmarkStart w:id="1038" w:name="SUB6380400"/>
      <w:bookmarkEnd w:id="1038"/>
      <w:r>
        <w:rPr>
          <w:rStyle w:val="s3"/>
        </w:rPr>
        <w:t>2014.04.07. № 233-V ҚР</w:t>
      </w:r>
      <w:r>
        <w:rPr>
          <w:rStyle w:val="s3"/>
        </w:rPr>
        <w:t xml:space="preserve"> </w:t>
      </w:r>
      <w:hyperlink r:id="rId6715"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 xml:space="preserve">4-тармақ жаңа редакцияда (2015 ж. 1 қаңтардан бастап қолданысқа </w:t>
      </w:r>
      <w:r>
        <w:rPr>
          <w:rStyle w:val="s3"/>
        </w:rPr>
        <w:t>енгізілді) (</w:t>
      </w:r>
      <w:hyperlink r:id="rId6716" w:anchor="sub_id=638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Салықтық тексеру сотқа дейінгі тергеп-тексеру шеңберінде жүргізілген жағдайда өзіне қатысты сотқа дейінгі тергеп-тексеру жүргізіліп жатқан сал</w:t>
      </w:r>
      <w:r>
        <w:rPr>
          <w:rStyle w:val="s0"/>
        </w:rPr>
        <w:t>ық төлеушіні салықтық тексеру нәтижелері туралы хабарлама қылмыстық істі қарау аяқталған соң шығарылады.</w:t>
      </w:r>
    </w:p>
    <w:p w:rsidR="00000000" w:rsidRDefault="00FC238B">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жазылған сомасын қайта қарау бөлігінд</w:t>
      </w:r>
      <w:r>
        <w:rPr>
          <w:rStyle w:val="s0"/>
        </w:rPr>
        <w:t>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FC238B">
      <w:pPr>
        <w:ind w:firstLine="400"/>
        <w:jc w:val="both"/>
      </w:pPr>
      <w:r>
        <w:rPr>
          <w:rStyle w:val="s0"/>
        </w:rPr>
        <w:t>Осы тармақтың екінші бөлігінің ережелері көрсетілген сотқа дейінгі тергеп-тексеру шеңберінде жүргізілген сал</w:t>
      </w:r>
      <w:r>
        <w:rPr>
          <w:rStyle w:val="s0"/>
        </w:rPr>
        <w:t>ықтық тексеруде қамтылған мәселелерге ғана қолданылады.</w:t>
      </w:r>
      <w:r>
        <w:rPr>
          <w:rStyle w:val="s0"/>
        </w:rPr>
        <w:t xml:space="preserve"> </w:t>
      </w:r>
    </w:p>
    <w:p w:rsidR="00000000" w:rsidRDefault="00FC238B">
      <w:pPr>
        <w:ind w:firstLine="400"/>
        <w:jc w:val="both"/>
      </w:pPr>
      <w:r>
        <w:rPr>
          <w:rStyle w:val="s0"/>
        </w:rPr>
        <w:t>5. Салықтық тексерудің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FC238B">
      <w:pPr>
        <w:jc w:val="both"/>
      </w:pPr>
      <w:r>
        <w:rPr>
          <w:rStyle w:val="s3"/>
        </w:rPr>
        <w:t>20</w:t>
      </w:r>
      <w:r>
        <w:rPr>
          <w:rStyle w:val="s3"/>
        </w:rPr>
        <w:t>09.16.11. № 200-ІV ҚР</w:t>
      </w:r>
      <w:r>
        <w:rPr>
          <w:rStyle w:val="s3"/>
        </w:rPr>
        <w:t xml:space="preserve"> </w:t>
      </w:r>
      <w:hyperlink r:id="rId6717" w:anchor="sub_id=194" w:history="1">
        <w:r>
          <w:rPr>
            <w:rStyle w:val="a3"/>
            <w:i/>
            <w:iCs/>
            <w:bdr w:val="none" w:sz="0" w:space="0" w:color="auto" w:frame="1"/>
          </w:rPr>
          <w:t>Заңымен</w:t>
        </w:r>
      </w:hyperlink>
      <w:r>
        <w:rPr>
          <w:rStyle w:val="s3"/>
        </w:rPr>
        <w:t xml:space="preserve"> </w:t>
      </w:r>
      <w:r>
        <w:rPr>
          <w:rStyle w:val="s3"/>
        </w:rPr>
        <w:t>(бұр.</w:t>
      </w:r>
      <w:hyperlink r:id="rId6718" w:anchor="sub_id=6380600" w:history="1">
        <w:r>
          <w:rPr>
            <w:rStyle w:val="a3"/>
            <w:i/>
            <w:iCs/>
            <w:bdr w:val="none" w:sz="0" w:space="0" w:color="auto" w:frame="1"/>
          </w:rPr>
          <w:t>ред</w:t>
        </w:r>
      </w:hyperlink>
      <w:r>
        <w:rPr>
          <w:rStyle w:val="s3"/>
        </w:rPr>
        <w:t>.қара); 2012.26.12. № 61-V ҚР</w:t>
      </w:r>
      <w:r>
        <w:rPr>
          <w:rStyle w:val="s3"/>
        </w:rPr>
        <w:t xml:space="preserve"> </w:t>
      </w:r>
      <w:hyperlink r:id="rId6719"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20" w:anchor="sub_id=6380600" w:history="1">
        <w:r>
          <w:rPr>
            <w:rStyle w:val="a3"/>
            <w:i/>
            <w:iCs/>
            <w:bdr w:val="none" w:sz="0" w:space="0" w:color="auto" w:frame="1"/>
          </w:rPr>
          <w:t>бұр.ред.қара</w:t>
        </w:r>
      </w:hyperlink>
      <w:r>
        <w:rPr>
          <w:rStyle w:val="s3"/>
        </w:rPr>
        <w:t>) 6-тармақ өзгертілді</w:t>
      </w:r>
    </w:p>
    <w:p w:rsidR="00000000" w:rsidRDefault="00FC238B">
      <w:pPr>
        <w:ind w:firstLine="400"/>
        <w:jc w:val="both"/>
      </w:pPr>
      <w:r>
        <w:rPr>
          <w:rStyle w:val="s0"/>
        </w:rPr>
        <w:t>6. Салық төлеуші (с</w:t>
      </w:r>
      <w:r>
        <w:rPr>
          <w:rStyle w:val="s0"/>
        </w:rPr>
        <w:t>алық агенті) салықтық тексеру нәтижелері 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міндетт</w:t>
      </w:r>
      <w:r>
        <w:rPr>
          <w:rStyle w:val="s0"/>
        </w:rPr>
        <w:t>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w:anchor="sub51010000" w:history="1">
        <w:r>
          <w:rPr>
            <w:rStyle w:val="a3"/>
          </w:rPr>
          <w:t>51-1-бабында</w:t>
        </w:r>
      </w:hyperlink>
      <w:r>
        <w:rPr>
          <w:rStyle w:val="s0"/>
        </w:rPr>
        <w:t xml:space="preserve"> </w:t>
      </w:r>
      <w:r>
        <w:rPr>
          <w:rStyle w:val="s0"/>
        </w:rPr>
        <w:t>өзгеше</w:t>
      </w:r>
      <w:r>
        <w:rPr>
          <w:rStyle w:val="s0"/>
        </w:rPr>
        <w:t xml:space="preserve"> белгіленбесе, төлеу кестесі қоса берілетін салық төлеушінің (салы</w:t>
      </w:r>
      <w:r>
        <w:rPr>
          <w:rStyle w:val="s0"/>
        </w:rPr>
        <w:t>қ</w:t>
      </w:r>
      <w:r>
        <w:rPr>
          <w:rStyle w:val="s0"/>
        </w:rPr>
        <w:t xml:space="preserve"> агентінің) өтініші бойынша алпыс жұмыс күніне ұзартылуы мүмкін.</w:t>
      </w:r>
    </w:p>
    <w:p w:rsidR="00000000" w:rsidRDefault="00FC238B">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w:t>
      </w:r>
      <w:r>
        <w:rPr>
          <w:rStyle w:val="s0"/>
        </w:rPr>
        <w:t>ы.</w:t>
      </w:r>
    </w:p>
    <w:p w:rsidR="00000000" w:rsidRDefault="00FC238B">
      <w:pPr>
        <w:ind w:firstLine="400"/>
        <w:jc w:val="both"/>
      </w:pPr>
      <w:r>
        <w:rPr>
          <w:rStyle w:val="s0"/>
        </w:rPr>
        <w:t>Мынадай:</w:t>
      </w:r>
    </w:p>
    <w:p w:rsidR="00000000" w:rsidRDefault="00FC238B">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FC238B">
      <w:pPr>
        <w:ind w:firstLine="400"/>
        <w:jc w:val="both"/>
      </w:pPr>
      <w:r>
        <w:rPr>
          <w:rStyle w:val="s0"/>
        </w:rPr>
        <w:t>те</w:t>
      </w:r>
      <w:r>
        <w:rPr>
          <w:rStyle w:val="s0"/>
        </w:rPr>
        <w:t>ксеру нәтижелеріне шағым жасалғаннан кейін салықтық тексеру нәтижелері бойынша есепке жазылған салықтардың, бюджетке төле</w:t>
      </w:r>
      <w:r>
        <w:rPr>
          <w:rStyle w:val="s0"/>
        </w:rPr>
        <w:t>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FC238B">
      <w:pPr>
        <w:ind w:firstLine="400"/>
        <w:jc w:val="both"/>
      </w:pPr>
      <w:bookmarkStart w:id="1039" w:name="SUB6380700"/>
      <w:bookmarkEnd w:id="1039"/>
      <w:r>
        <w:rPr>
          <w:rStyle w:val="s0"/>
        </w:rPr>
        <w:t xml:space="preserve">7. Егер салықтық тексеру аяқталғанда Қазақстан Республикасының салық заңнамасын бұзушылықтар анықталмаған </w:t>
      </w:r>
      <w:r>
        <w:rPr>
          <w:rStyle w:val="s0"/>
        </w:rPr>
        <w:t>жағдайда, салықтық тексеру нәтижелері туралы хабарлама шығарылмайды.</w:t>
      </w:r>
    </w:p>
    <w:p w:rsidR="00000000" w:rsidRDefault="00FC238B">
      <w:pPr>
        <w:ind w:firstLine="400"/>
        <w:jc w:val="both"/>
      </w:pPr>
      <w:r>
        <w:rPr>
          <w:rStyle w:val="s0"/>
        </w:rPr>
        <w:t>8. Осы Кодекстің</w:t>
      </w:r>
      <w:r>
        <w:rPr>
          <w:rStyle w:val="s0"/>
        </w:rPr>
        <w:t xml:space="preserve"> </w:t>
      </w:r>
      <w:hyperlink w:anchor="sub6370700" w:history="1">
        <w:r>
          <w:rPr>
            <w:rStyle w:val="a3"/>
          </w:rPr>
          <w:t>637-бабының 7-тармағында</w:t>
        </w:r>
      </w:hyperlink>
      <w:r>
        <w:rPr>
          <w:rStyle w:val="s0"/>
        </w:rPr>
        <w:t xml:space="preserve"> </w:t>
      </w:r>
      <w:r>
        <w:rPr>
          <w:rStyle w:val="s0"/>
        </w:rPr>
        <w:t>көрсетілген міндеттемелердің сомасы осы Кодекстің</w:t>
      </w:r>
      <w:r>
        <w:rPr>
          <w:rStyle w:val="s0"/>
        </w:rPr>
        <w:t xml:space="preserve"> </w:t>
      </w:r>
      <w:hyperlink w:anchor="sub6080000" w:history="1">
        <w:r>
          <w:rPr>
            <w:rStyle w:val="a3"/>
          </w:rPr>
          <w:t>608-бабында</w:t>
        </w:r>
      </w:hyperlink>
      <w:r>
        <w:rPr>
          <w:rStyle w:val="s0"/>
        </w:rPr>
        <w:t xml:space="preserve"> </w:t>
      </w:r>
      <w:r>
        <w:rPr>
          <w:rStyle w:val="s0"/>
        </w:rPr>
        <w:t>белгіленген тәрті</w:t>
      </w:r>
      <w:r>
        <w:rPr>
          <w:rStyle w:val="s0"/>
        </w:rPr>
        <w:t>ппен салық төлеушіге</w:t>
      </w:r>
      <w:r>
        <w:rPr>
          <w:rStyle w:val="s0"/>
        </w:rPr>
        <w:t xml:space="preserve"> </w:t>
      </w:r>
      <w:hyperlink r:id="rId6721" w:anchor="sub_id=3" w:history="1">
        <w:r>
          <w:rPr>
            <w:rStyle w:val="a3"/>
          </w:rPr>
          <w:t>жіберілген тарату салық есептілігін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w:t>
      </w:r>
      <w:r>
        <w:rPr>
          <w:rStyle w:val="s0"/>
        </w:rPr>
        <w:t xml:space="preserve">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 туралы хабарламада көрсетіледі.</w:t>
      </w:r>
    </w:p>
    <w:p w:rsidR="00000000" w:rsidRDefault="00FC238B">
      <w:pPr>
        <w:jc w:val="both"/>
      </w:pPr>
      <w:r>
        <w:rPr>
          <w:rStyle w:val="s3"/>
        </w:rPr>
        <w:t>2010.30.06. № 297-ІV ҚР</w:t>
      </w:r>
      <w:r>
        <w:rPr>
          <w:rStyle w:val="s3"/>
        </w:rPr>
        <w:t xml:space="preserve"> </w:t>
      </w:r>
      <w:hyperlink r:id="rId6722" w:anchor="sub_id=60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(бұр.</w:t>
      </w:r>
      <w:hyperlink r:id="rId6723" w:anchor="sub_id=6380900" w:history="1">
        <w:r>
          <w:rPr>
            <w:rStyle w:val="a3"/>
            <w:i/>
            <w:iCs/>
            <w:bdr w:val="none" w:sz="0" w:space="0" w:color="auto" w:frame="1"/>
          </w:rPr>
          <w:t>ред</w:t>
        </w:r>
      </w:hyperlink>
      <w:r>
        <w:rPr>
          <w:rStyle w:val="s3"/>
        </w:rPr>
        <w:t>.қара); 2014.03.07. № 227-V ҚР</w:t>
      </w:r>
      <w:r>
        <w:rPr>
          <w:rStyle w:val="s3"/>
        </w:rPr>
        <w:t xml:space="preserve"> </w:t>
      </w:r>
      <w:hyperlink r:id="rId6724"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25" w:anchor="sub_id=6380900" w:history="1">
        <w:r>
          <w:rPr>
            <w:rStyle w:val="a3"/>
            <w:i/>
            <w:iCs/>
            <w:bdr w:val="none" w:sz="0" w:space="0" w:color="auto" w:frame="1"/>
          </w:rPr>
          <w:t>бұр.ред.қара</w:t>
        </w:r>
      </w:hyperlink>
      <w:r>
        <w:rPr>
          <w:rStyle w:val="s3"/>
        </w:rPr>
        <w:t>) 9-тармақ өзгертілді</w:t>
      </w:r>
    </w:p>
    <w:p w:rsidR="00000000" w:rsidRDefault="00FC238B">
      <w:pPr>
        <w:ind w:firstLine="400"/>
        <w:jc w:val="both"/>
      </w:pPr>
      <w:r>
        <w:rPr>
          <w:rStyle w:val="s0"/>
        </w:rPr>
        <w:t>9. Егер, осы Кодекстің</w:t>
      </w:r>
      <w:r>
        <w:rPr>
          <w:rStyle w:val="s0"/>
        </w:rPr>
        <w:t xml:space="preserve"> </w:t>
      </w:r>
      <w:hyperlink w:anchor="sub6270500" w:history="1">
        <w:r>
          <w:rPr>
            <w:rStyle w:val="a3"/>
          </w:rPr>
          <w:t>627-бабы 5-тармағы 2) тармақшасының</w:t>
        </w:r>
      </w:hyperlink>
      <w:r>
        <w:rPr>
          <w:rStyle w:val="s0"/>
        </w:rPr>
        <w:t xml:space="preserve"> </w:t>
      </w:r>
      <w:r>
        <w:rPr>
          <w:rStyle w:val="s0"/>
        </w:rPr>
        <w:t>он бесінші 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w:t>
      </w:r>
      <w:r>
        <w:rPr>
          <w:rStyle w:val="s0"/>
        </w:rPr>
        <w:t xml:space="preserve">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FC238B">
      <w:pPr>
        <w:ind w:firstLine="400"/>
        <w:jc w:val="both"/>
      </w:pPr>
      <w:r>
        <w:rPr>
          <w:rStyle w:val="s0"/>
        </w:rPr>
        <w:t>Осы тармақтың ережелері Қазақст</w:t>
      </w:r>
      <w:r>
        <w:rPr>
          <w:rStyle w:val="s0"/>
        </w:rPr>
        <w:t>ан Республикасының салық заңнамасын:</w:t>
      </w:r>
    </w:p>
    <w:p w:rsidR="00000000" w:rsidRDefault="00FC238B">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FC238B">
      <w:pPr>
        <w:ind w:firstLine="400"/>
        <w:jc w:val="both"/>
      </w:pPr>
      <w:r>
        <w:rPr>
          <w:rStyle w:val="s0"/>
        </w:rPr>
        <w:t>2) салық о</w:t>
      </w:r>
      <w:r>
        <w:rPr>
          <w:rStyle w:val="s0"/>
        </w:rPr>
        <w:t>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FC238B">
      <w:pPr>
        <w:ind w:firstLine="400"/>
        <w:jc w:val="both"/>
      </w:pPr>
      <w:r>
        <w:rPr>
          <w:rStyle w:val="s0"/>
        </w:rPr>
        <w:t>3) бюджетке төленуге тиісті салық сомасына н</w:t>
      </w:r>
      <w:r>
        <w:rPr>
          <w:rStyle w:val="s0"/>
        </w:rPr>
        <w:t>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FC238B">
      <w:pPr>
        <w:ind w:firstLine="400"/>
        <w:jc w:val="both"/>
      </w:pPr>
      <w:r>
        <w:rPr>
          <w:rStyle w:val="s0"/>
        </w:rPr>
        <w:t>4) жалған</w:t>
      </w:r>
      <w:r>
        <w:rPr>
          <w:rStyle w:val="s0"/>
        </w:rPr>
        <w:t xml:space="preserve"> кәсіпорын деп танылған салық төлеушімен жасасылған операциялар бөлігінде,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w:t>
      </w:r>
      <w:r>
        <w:rPr>
          <w:rStyle w:val="s0"/>
        </w:rPr>
        <w:t>ннан кейін жарияланса, соттың өкімі немесе қаулысы күшіне енгізілгеннен кейін;</w:t>
      </w:r>
    </w:p>
    <w:p w:rsidR="00000000" w:rsidRDefault="00FC238B">
      <w:pPr>
        <w:jc w:val="both"/>
      </w:pPr>
      <w:r>
        <w:rPr>
          <w:rStyle w:val="s3"/>
        </w:rPr>
        <w:t>2014.03.07. № 227-V ҚР</w:t>
      </w:r>
      <w:r>
        <w:rPr>
          <w:rStyle w:val="s3"/>
        </w:rPr>
        <w:t xml:space="preserve"> </w:t>
      </w:r>
      <w:hyperlink r:id="rId6726"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w:t>
      </w:r>
      <w:r>
        <w:rPr>
          <w:rStyle w:val="s3"/>
        </w:rPr>
        <w:t>а енгізілді) (</w:t>
      </w:r>
      <w:hyperlink r:id="rId6727" w:anchor="sub_id=63809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w:t>
      </w:r>
      <w:r>
        <w:rPr>
          <w:rStyle w:val="s0"/>
        </w:rPr>
        <w:t>ктура жазу бойынша әрекеті (әрекеттері) туралы мәлiметтердi осындай әрекет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w:t>
      </w:r>
      <w:r>
        <w:rPr>
          <w:rStyle w:val="s0"/>
        </w:rPr>
        <w:t>н осындай әрекет (әрекеттер) бөлiгiнде анықталған бұзушылықтарға қолданылмайды.</w:t>
      </w:r>
    </w:p>
    <w:p w:rsidR="00000000" w:rsidRDefault="00FC238B">
      <w:pPr>
        <w:ind w:firstLine="400"/>
        <w:jc w:val="both"/>
      </w:pPr>
      <w:r>
        <w:rPr>
          <w:rStyle w:val="s0"/>
        </w:rPr>
        <w:t> </w:t>
      </w:r>
    </w:p>
    <w:p w:rsidR="00000000" w:rsidRDefault="00FC238B">
      <w:pPr>
        <w:ind w:firstLine="400"/>
        <w:jc w:val="both"/>
      </w:pPr>
      <w:r>
        <w:t> </w:t>
      </w:r>
    </w:p>
    <w:p w:rsidR="00000000" w:rsidRDefault="00FC238B">
      <w:pPr>
        <w:jc w:val="center"/>
      </w:pPr>
      <w:bookmarkStart w:id="1040" w:name="SUB6390000"/>
      <w:bookmarkEnd w:id="1040"/>
      <w:r>
        <w:rPr>
          <w:rStyle w:val="s1"/>
        </w:rPr>
        <w:t>§ 3. Салық салу объектілерін және (немесе) салық салуға байланысты объектілерді жанама әдіспен айқындау</w:t>
      </w:r>
    </w:p>
    <w:p w:rsidR="00000000" w:rsidRDefault="00FC238B">
      <w:pPr>
        <w:ind w:firstLine="400"/>
        <w:jc w:val="both"/>
      </w:pPr>
      <w:r>
        <w:rPr>
          <w:rStyle w:val="s0"/>
        </w:rPr>
        <w:t> </w:t>
      </w:r>
    </w:p>
    <w:p w:rsidR="00000000" w:rsidRDefault="00FC238B">
      <w:pPr>
        <w:ind w:firstLine="400"/>
        <w:jc w:val="both"/>
      </w:pPr>
      <w:r>
        <w:rPr>
          <w:rStyle w:val="s0"/>
          <w:b/>
          <w:bCs/>
        </w:rPr>
        <w:t>639-бап</w:t>
      </w:r>
      <w:r>
        <w:rPr>
          <w:rStyle w:val="s0"/>
        </w:rPr>
        <w:t xml:space="preserve">. </w:t>
      </w:r>
      <w:r>
        <w:rPr>
          <w:rStyle w:val="s0"/>
          <w:b/>
          <w:bCs/>
        </w:rPr>
        <w:t>Жалпы ережелер</w:t>
      </w:r>
    </w:p>
    <w:p w:rsidR="00000000" w:rsidRDefault="00FC238B">
      <w:pPr>
        <w:ind w:firstLine="400"/>
        <w:jc w:val="both"/>
      </w:pPr>
      <w:r>
        <w:rPr>
          <w:rStyle w:val="s0"/>
        </w:rPr>
        <w:t>1. Есеп жүргізу тәртібі бұзылған жағдайда,</w:t>
      </w:r>
      <w:r>
        <w:rPr>
          <w:rStyle w:val="s0"/>
        </w:rPr>
        <w:t xml:space="preserve">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w:anchor="sub6390000" w:history="1">
        <w:r>
          <w:rPr>
            <w:rStyle w:val="a3"/>
          </w:rPr>
          <w:t>639 - 642-баптарында</w:t>
        </w:r>
      </w:hyperlink>
      <w:r>
        <w:rPr>
          <w:rStyle w:val="s0"/>
        </w:rPr>
        <w:t xml:space="preserve"> </w:t>
      </w:r>
      <w:r>
        <w:rPr>
          <w:rStyle w:val="s0"/>
        </w:rPr>
        <w:t>белгіленген тәртіппен жанама әдістер (активтер</w:t>
      </w:r>
      <w:r>
        <w:rPr>
          <w:rStyle w:val="s0"/>
        </w:rPr>
        <w:t>, міндеттемелер, айналымдар, шығындар, шығыстар) негізінде айқындайды.</w:t>
      </w:r>
    </w:p>
    <w:p w:rsidR="00000000" w:rsidRDefault="00FC238B">
      <w:pPr>
        <w:ind w:firstLine="400"/>
        <w:jc w:val="both"/>
      </w:pPr>
      <w:r>
        <w:rPr>
          <w:rStyle w:val="s0"/>
        </w:rPr>
        <w:t>2. Осы Кодекстің</w:t>
      </w:r>
      <w:r>
        <w:rPr>
          <w:rStyle w:val="s0"/>
        </w:rPr>
        <w:t xml:space="preserve"> </w:t>
      </w:r>
      <w:hyperlink w:anchor="sub6290400" w:history="1">
        <w:r>
          <w:rPr>
            <w:rStyle w:val="a3"/>
          </w:rPr>
          <w:t>629-бабының 4-тармағына</w:t>
        </w:r>
      </w:hyperlink>
      <w:r>
        <w:rPr>
          <w:rStyle w:val="s0"/>
        </w:rPr>
        <w:t xml:space="preserve"> </w:t>
      </w:r>
      <w:r>
        <w:rPr>
          <w:rStyle w:val="s0"/>
        </w:rPr>
        <w:t>сәйкес салық органдарының талаптары негізінде сұрау салынатын салық міндеттемелерін есептеу үшін салық салу объ</w:t>
      </w:r>
      <w:r>
        <w:rPr>
          <w:rStyle w:val="s0"/>
        </w:rPr>
        <w:t>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жоғалған немесе жойылған де</w:t>
      </w:r>
      <w:r>
        <w:rPr>
          <w:rStyle w:val="s0"/>
        </w:rPr>
        <w:t>п түсініледі.</w:t>
      </w:r>
    </w:p>
    <w:p w:rsidR="00000000" w:rsidRDefault="00FC238B">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 төлемге қатысты салық мін</w:t>
      </w:r>
      <w:r>
        <w:rPr>
          <w:rStyle w:val="s0"/>
        </w:rPr>
        <w:t>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айқындаудың жанама әдістері деп т</w:t>
      </w:r>
      <w:r>
        <w:rPr>
          <w:rStyle w:val="s0"/>
        </w:rPr>
        <w:t>үсініледі</w:t>
      </w:r>
      <w:r>
        <w:rPr>
          <w:rStyle w:val="s0"/>
        </w:rPr>
        <w:t>.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FC238B">
      <w:pPr>
        <w:ind w:firstLine="400"/>
        <w:jc w:val="both"/>
      </w:pPr>
      <w:r>
        <w:rPr>
          <w:rStyle w:val="s0"/>
        </w:rPr>
        <w:t> </w:t>
      </w:r>
    </w:p>
    <w:p w:rsidR="00000000" w:rsidRDefault="00FC238B">
      <w:pPr>
        <w:ind w:left="1200" w:hanging="800"/>
        <w:jc w:val="both"/>
      </w:pPr>
      <w:bookmarkStart w:id="1041" w:name="SUB6400000"/>
      <w:bookmarkEnd w:id="1041"/>
      <w:r>
        <w:rPr>
          <w:rStyle w:val="s1"/>
        </w:rPr>
        <w:t>640-бап. Есепке алу жән</w:t>
      </w:r>
      <w:r>
        <w:rPr>
          <w:rStyle w:val="s1"/>
        </w:rPr>
        <w:t>е өзге де құжаттар (мәліметтер) болмаған кездегі салықтық тексерулер</w:t>
      </w:r>
      <w:r>
        <w:rPr>
          <w:rStyle w:val="s1"/>
        </w:rPr>
        <w:t xml:space="preserve"> </w:t>
      </w:r>
    </w:p>
    <w:p w:rsidR="00000000" w:rsidRDefault="00FC238B">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w:t>
      </w:r>
      <w:r>
        <w:rPr>
          <w:rStyle w:val="s0"/>
        </w:rPr>
        <w:t>н немесе бір бөлігін табыс етпеген болса, салық төлеушіге (салық агентіне) аталған құжаттарды табыс ету немесе қалпына келтіру туралы салық органының талабы, сондай-ақ салықтық тексеруді тоқтата тұру туралы хабарлама міндетті түрде тапсырылады.</w:t>
      </w:r>
    </w:p>
    <w:p w:rsidR="00000000" w:rsidRDefault="00FC238B">
      <w:pPr>
        <w:ind w:firstLine="400"/>
        <w:jc w:val="both"/>
      </w:pPr>
      <w:r>
        <w:rPr>
          <w:rStyle w:val="s0"/>
        </w:rPr>
        <w:t>Салық орган</w:t>
      </w:r>
      <w:r>
        <w:rPr>
          <w:rStyle w:val="s0"/>
        </w:rPr>
        <w:t>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FC238B">
      <w:pPr>
        <w:ind w:firstLine="400"/>
        <w:jc w:val="both"/>
      </w:pPr>
      <w:r>
        <w:rPr>
          <w:rStyle w:val="s0"/>
        </w:rPr>
        <w:t>Салық органының талабы бойынша салық салу объектілерін және (немесе) салық салуға байланысты объектілерді айқындау үшін қа</w:t>
      </w:r>
      <w:r>
        <w:rPr>
          <w:rStyle w:val="s0"/>
        </w:rPr>
        <w:t>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FC238B">
      <w:pPr>
        <w:ind w:firstLine="400"/>
        <w:jc w:val="both"/>
      </w:pPr>
      <w:r>
        <w:t> </w:t>
      </w:r>
    </w:p>
    <w:p w:rsidR="00000000" w:rsidRDefault="00FC238B">
      <w:pPr>
        <w:ind w:firstLine="400"/>
        <w:jc w:val="both"/>
      </w:pPr>
      <w:bookmarkStart w:id="1042" w:name="SUB6410000"/>
      <w:bookmarkEnd w:id="1042"/>
      <w:r>
        <w:rPr>
          <w:rStyle w:val="s0"/>
          <w:b/>
          <w:bCs/>
        </w:rPr>
        <w:t>641-бап. Ақпарат көздері</w:t>
      </w:r>
      <w:r>
        <w:rPr>
          <w:rStyle w:val="s0"/>
          <w:b/>
          <w:bCs/>
        </w:rPr>
        <w:t xml:space="preserve"> </w:t>
      </w:r>
    </w:p>
    <w:p w:rsidR="00000000" w:rsidRDefault="00FC238B">
      <w:pPr>
        <w:ind w:firstLine="400"/>
        <w:jc w:val="both"/>
      </w:pPr>
      <w:r>
        <w:rPr>
          <w:rStyle w:val="s0"/>
        </w:rPr>
        <w:t xml:space="preserve">1. Салық салу объектілері және (немесе) салық салуға байланысты объектілерді жанама әдістер </w:t>
      </w:r>
      <w:r>
        <w:rPr>
          <w:rStyle w:val="s0"/>
        </w:rPr>
        <w:t>негізінде айқындау үшін салық органдары мән-жайларға, тексерілетін салық төлеуші (салық агенті) қызметінің сипаты мен түріне қарай:</w:t>
      </w:r>
    </w:p>
    <w:p w:rsidR="00000000" w:rsidRDefault="00FC238B">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w:t>
      </w:r>
      <w:r>
        <w:rPr>
          <w:rStyle w:val="s0"/>
        </w:rPr>
        <w:t>ктік шоттарындағы ақшасы және оның қозғалысы туралы көшірме жазбаларын;</w:t>
      </w:r>
    </w:p>
    <w:p w:rsidR="00000000" w:rsidRDefault="00FC238B">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w:t>
      </w:r>
      <w:r>
        <w:rPr>
          <w:rStyle w:val="s0"/>
        </w:rPr>
        <w:t>ілер туралы;</w:t>
      </w:r>
    </w:p>
    <w:p w:rsidR="00000000" w:rsidRDefault="00FC238B">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w:t>
      </w:r>
      <w:r>
        <w:rPr>
          <w:rStyle w:val="s0"/>
        </w:rPr>
        <w:t>лы;</w:t>
      </w:r>
    </w:p>
    <w:p w:rsidR="00000000" w:rsidRDefault="00FC238B">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FC238B">
      <w:pPr>
        <w:ind w:firstLine="400"/>
        <w:jc w:val="both"/>
      </w:pPr>
      <w:r>
        <w:rPr>
          <w:rStyle w:val="s0"/>
        </w:rPr>
        <w:t>5) мемлекеттік органдарды</w:t>
      </w:r>
      <w:r>
        <w:rPr>
          <w:rStyle w:val="s0"/>
        </w:rPr>
        <w:t>ң</w:t>
      </w:r>
      <w:r>
        <w:rPr>
          <w:rStyle w:val="s0"/>
        </w:rPr>
        <w:t xml:space="preserve"> ақпараттық 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FC238B">
      <w:pPr>
        <w:ind w:firstLine="400"/>
        <w:jc w:val="both"/>
      </w:pPr>
      <w:r>
        <w:rPr>
          <w:rStyle w:val="s0"/>
        </w:rPr>
        <w:t>6) салық ор</w:t>
      </w:r>
      <w:r>
        <w:rPr>
          <w:rStyle w:val="s0"/>
        </w:rPr>
        <w:t>гандары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w:t>
      </w:r>
      <w:r>
        <w:rPr>
          <w:rStyle w:val="s0"/>
        </w:rPr>
        <w:t>мкін.</w:t>
      </w:r>
    </w:p>
    <w:p w:rsidR="00000000" w:rsidRDefault="00FC238B">
      <w:pPr>
        <w:ind w:firstLine="400"/>
        <w:jc w:val="both"/>
      </w:pPr>
      <w:r>
        <w:rPr>
          <w:rStyle w:val="s0"/>
        </w:rPr>
        <w:t>2. Салық органдары:</w:t>
      </w:r>
    </w:p>
    <w:p w:rsidR="00000000" w:rsidRDefault="00FC238B">
      <w:pPr>
        <w:ind w:firstLine="400"/>
        <w:jc w:val="both"/>
      </w:pPr>
      <w:r>
        <w:rPr>
          <w:rStyle w:val="s0"/>
        </w:rPr>
        <w:t>1) банктер мен банк операцияларының жекелеген түрлерін жүзеге асыратын ұйымдарға;</w:t>
      </w:r>
    </w:p>
    <w:p w:rsidR="00000000" w:rsidRDefault="00FC238B">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FC238B">
      <w:pPr>
        <w:ind w:firstLine="400"/>
        <w:jc w:val="both"/>
      </w:pPr>
      <w:r>
        <w:rPr>
          <w:rStyle w:val="s0"/>
        </w:rPr>
        <w:t>3) тексерілетін салық төлеушінің (салық аген</w:t>
      </w:r>
      <w:r>
        <w:rPr>
          <w:rStyle w:val="s0"/>
        </w:rPr>
        <w:t>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FC238B">
      <w:pPr>
        <w:ind w:firstLine="400"/>
        <w:jc w:val="both"/>
      </w:pPr>
      <w:r>
        <w:rPr>
          <w:rStyle w:val="s0"/>
        </w:rPr>
        <w:t>4) шет мемлекеттердің құзыретті органдарына сұрау салу жібереді.</w:t>
      </w:r>
    </w:p>
    <w:p w:rsidR="00000000" w:rsidRDefault="00FC238B">
      <w:pPr>
        <w:ind w:firstLine="400"/>
        <w:jc w:val="both"/>
      </w:pPr>
      <w:r>
        <w:rPr>
          <w:rStyle w:val="s0"/>
        </w:rPr>
        <w:t>3. Қажетті ақпарат (құжатпен рас</w:t>
      </w:r>
      <w:r>
        <w:rPr>
          <w:rStyle w:val="s0"/>
        </w:rPr>
        <w:t>талған) сондай-ақ мынадай көздерден:</w:t>
      </w:r>
    </w:p>
    <w:p w:rsidR="00000000" w:rsidRDefault="00FC238B">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FC238B">
      <w:pPr>
        <w:ind w:firstLine="400"/>
        <w:jc w:val="both"/>
      </w:pPr>
      <w:r>
        <w:rPr>
          <w:rStyle w:val="s0"/>
        </w:rPr>
        <w:t>2) тексерілетін салық төлеушіге (салық агентіне) акцизде</w:t>
      </w:r>
      <w:r>
        <w:rPr>
          <w:rStyle w:val="s0"/>
        </w:rPr>
        <w:t>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FC238B">
      <w:pPr>
        <w:ind w:firstLine="400"/>
        <w:jc w:val="both"/>
      </w:pPr>
      <w:r>
        <w:rPr>
          <w:rStyle w:val="s0"/>
        </w:rPr>
        <w:t>4. Ақпарат көздері мән-жайларға, те</w:t>
      </w:r>
      <w:r>
        <w:rPr>
          <w:rStyle w:val="s0"/>
        </w:rPr>
        <w:t>ксерілетін салық төлеуші (салық агентінің) қызметінің сипаты мен түріне қарай әрбір нақты жағдайда ерекшеленуі мүмкін.</w:t>
      </w:r>
    </w:p>
    <w:p w:rsidR="00000000" w:rsidRDefault="00FC238B">
      <w:pPr>
        <w:ind w:firstLine="400"/>
        <w:jc w:val="both"/>
      </w:pPr>
      <w:r>
        <w:t> </w:t>
      </w:r>
    </w:p>
    <w:p w:rsidR="00000000" w:rsidRDefault="00FC238B">
      <w:pPr>
        <w:ind w:firstLine="400"/>
        <w:jc w:val="both"/>
      </w:pPr>
      <w:bookmarkStart w:id="1043" w:name="SUB6420000"/>
      <w:bookmarkEnd w:id="1043"/>
      <w:r>
        <w:rPr>
          <w:rStyle w:val="s1"/>
        </w:rPr>
        <w:t>642-бап. Салық салу объектілерін және (немесе) салық салуға байланысты объектілерді айқындау тәртібі</w:t>
      </w:r>
    </w:p>
    <w:p w:rsidR="00000000" w:rsidRDefault="00FC238B">
      <w:pPr>
        <w:ind w:firstLine="400"/>
        <w:jc w:val="both"/>
      </w:pPr>
      <w:r>
        <w:rPr>
          <w:rStyle w:val="s0"/>
        </w:rPr>
        <w:t>1. Салық салу объектілерін және (н</w:t>
      </w:r>
      <w:r>
        <w:rPr>
          <w:rStyle w:val="s0"/>
        </w:rPr>
        <w:t>емесе) салық салуға байланысты объектілерді айқындау осы Кодекстің</w:t>
      </w:r>
      <w:r>
        <w:rPr>
          <w:rStyle w:val="s0"/>
        </w:rPr>
        <w:t xml:space="preserve"> </w:t>
      </w:r>
      <w:hyperlink w:anchor="sub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FC238B">
      <w:pPr>
        <w:ind w:firstLine="400"/>
        <w:jc w:val="both"/>
      </w:pPr>
      <w:r>
        <w:rPr>
          <w:rStyle w:val="s0"/>
        </w:rPr>
        <w:t>2. Кіріс есептеу үшін салық төлеушінің (салық агентінің) банктік шоттарына, төле</w:t>
      </w:r>
      <w:r>
        <w:rPr>
          <w:rStyle w:val="s0"/>
        </w:rPr>
        <w:t>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FC238B">
      <w:pPr>
        <w:ind w:firstLine="400"/>
        <w:jc w:val="both"/>
      </w:pPr>
      <w:r>
        <w:rPr>
          <w:rStyle w:val="s0"/>
        </w:rPr>
        <w:t xml:space="preserve">3. Осы </w:t>
      </w:r>
      <w:r>
        <w:rPr>
          <w:rStyle w:val="s0"/>
        </w:rPr>
        <w:t>Кодекстің</w:t>
      </w:r>
      <w:r>
        <w:rPr>
          <w:rStyle w:val="s0"/>
        </w:rPr>
        <w:t xml:space="preserve"> </w:t>
      </w:r>
      <w:hyperlink w:anchor="sub6410000" w:history="1">
        <w:r>
          <w:rPr>
            <w:rStyle w:val="a3"/>
          </w:rPr>
          <w:t>641-бабында</w:t>
        </w:r>
      </w:hyperlink>
      <w:r>
        <w:rPr>
          <w:rStyle w:val="s0"/>
        </w:rPr>
        <w:t xml:space="preserve"> </w:t>
      </w:r>
      <w:r>
        <w:rPr>
          <w:rStyle w:val="s0"/>
        </w:rPr>
        <w:t xml:space="preserve">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w:t>
      </w:r>
      <w:r>
        <w:rPr>
          <w:rStyle w:val="s0"/>
        </w:rPr>
        <w:t>(салық салынатын айналымға) енгізілуге жатады.</w:t>
      </w:r>
    </w:p>
    <w:p w:rsidR="00000000" w:rsidRDefault="00FC238B">
      <w:pPr>
        <w:jc w:val="both"/>
      </w:pPr>
      <w:r>
        <w:rPr>
          <w:rStyle w:val="s3"/>
        </w:rPr>
        <w:t>2010.30.06. № 297-ІV ҚР</w:t>
      </w:r>
      <w:r>
        <w:rPr>
          <w:rStyle w:val="s3"/>
        </w:rPr>
        <w:t xml:space="preserve"> </w:t>
      </w:r>
      <w:hyperlink r:id="rId6728"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6729" w:anchor="sub_id=642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w:t>
      </w:r>
      <w:r>
        <w:rPr>
          <w:rStyle w:val="s0"/>
        </w:rPr>
        <w:t>тық операциялары бойынша валюталық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FC238B">
      <w:pPr>
        <w:ind w:firstLine="400"/>
        <w:jc w:val="both"/>
      </w:pPr>
      <w:r>
        <w:rPr>
          <w:rStyle w:val="s0"/>
        </w:rPr>
        <w:t>5. Осы бапқа сәйкес салық салу объектілерін және (немесе) салық са</w:t>
      </w:r>
      <w:r>
        <w:rPr>
          <w:rStyle w:val="s0"/>
        </w:rPr>
        <w:t>луға байланысты объектілерді айқындау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FC238B">
      <w:pPr>
        <w:ind w:firstLine="400"/>
        <w:jc w:val="both"/>
      </w:pPr>
      <w:r>
        <w:rPr>
          <w:rStyle w:val="s0"/>
        </w:rPr>
        <w:t>6. Акцизделетін тауа</w:t>
      </w:r>
      <w:r>
        <w:rPr>
          <w:rStyle w:val="s0"/>
        </w:rPr>
        <w:t>рлар бойынша салық салынатын база осы Кодекстің</w:t>
      </w:r>
      <w:r>
        <w:rPr>
          <w:rStyle w:val="s0"/>
        </w:rPr>
        <w:t xml:space="preserve"> </w:t>
      </w:r>
      <w:hyperlink w:anchor="sub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FC238B">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w:t>
      </w:r>
      <w:r>
        <w:rPr>
          <w:rStyle w:val="s0"/>
        </w:rPr>
        <w:t>ары мен ысыраптарының салалық нормаларына сәйкес айқындалады.</w:t>
      </w:r>
    </w:p>
    <w:p w:rsidR="00000000" w:rsidRDefault="00FC238B">
      <w:pPr>
        <w:ind w:firstLine="400"/>
        <w:jc w:val="both"/>
      </w:pPr>
      <w:bookmarkStart w:id="1044" w:name="SUB6420700"/>
      <w:bookmarkEnd w:id="1044"/>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w:t>
      </w:r>
      <w:r>
        <w:rPr>
          <w:rStyle w:val="s0"/>
        </w:rPr>
        <w:t>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FC238B">
      <w:pPr>
        <w:ind w:firstLine="400"/>
        <w:jc w:val="both"/>
      </w:pPr>
      <w:r>
        <w:rPr>
          <w:rStyle w:val="s0"/>
        </w:rPr>
        <w:t>8. Осы баптың</w:t>
      </w:r>
      <w:r>
        <w:rPr>
          <w:rStyle w:val="s0"/>
        </w:rPr>
        <w:t xml:space="preserve"> </w:t>
      </w:r>
      <w:hyperlink w:anchor="sub6420700" w:history="1">
        <w:r>
          <w:rPr>
            <w:rStyle w:val="a3"/>
          </w:rPr>
          <w:t>7-тармағында</w:t>
        </w:r>
      </w:hyperlink>
      <w:r>
        <w:rPr>
          <w:rStyle w:val="s0"/>
        </w:rPr>
        <w:t xml:space="preserve"> </w:t>
      </w:r>
      <w:r>
        <w:rPr>
          <w:rStyle w:val="s0"/>
        </w:rPr>
        <w:t>көрсетілген объектілердің нар</w:t>
      </w:r>
      <w:r>
        <w:rPr>
          <w:rStyle w:val="s0"/>
        </w:rPr>
        <w:t>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FC238B">
      <w:pPr>
        <w:ind w:firstLine="400"/>
        <w:jc w:val="both"/>
      </w:pPr>
      <w:r>
        <w:rPr>
          <w:rStyle w:val="s0"/>
        </w:rPr>
        <w:t>9. Жалақы төлемдерін төлеуге банк шотынан ақша алу және (немесе) жеке тұлғалардың банктік шотына банк шотын</w:t>
      </w:r>
      <w:r>
        <w:rPr>
          <w:rStyle w:val="s0"/>
        </w:rPr>
        <w:t>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w:t>
      </w:r>
      <w:r>
        <w:rPr>
          <w:rStyle w:val="s0"/>
        </w:rPr>
        <w:t>еру) туралы салық төлеушінің (салық агентінің) өкімін орындаған сәтте туындайды.</w:t>
      </w:r>
    </w:p>
    <w:p w:rsidR="00000000" w:rsidRDefault="00FC238B">
      <w:pPr>
        <w:ind w:firstLine="400"/>
        <w:jc w:val="both"/>
      </w:pPr>
      <w:r>
        <w:rPr>
          <w:rStyle w:val="s0"/>
        </w:rPr>
        <w:t>10. Салық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w:t>
      </w:r>
      <w:r>
        <w:rPr>
          <w:rStyle w:val="s0"/>
        </w:rPr>
        <w:t>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FC238B">
      <w:pPr>
        <w:ind w:firstLine="400"/>
        <w:jc w:val="both"/>
      </w:pPr>
      <w:r>
        <w:rPr>
          <w:rStyle w:val="s0"/>
        </w:rPr>
        <w:t>11. Салық төлеуші (салық агенті) салық есептілігінде мәлім еткен салық және бюджетке төленетін басқа</w:t>
      </w:r>
      <w:r>
        <w:rPr>
          <w:rStyle w:val="s0"/>
        </w:rPr>
        <w:t xml:space="preserve">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FC238B">
      <w:pPr>
        <w:ind w:firstLine="400"/>
        <w:jc w:val="both"/>
      </w:pPr>
      <w:r>
        <w:rPr>
          <w:rStyle w:val="s0"/>
        </w:rPr>
        <w:t>12. Егер салы</w:t>
      </w:r>
      <w:r>
        <w:rPr>
          <w:rStyle w:val="s0"/>
        </w:rPr>
        <w:t>қ</w:t>
      </w:r>
      <w:r>
        <w:rPr>
          <w:rStyle w:val="s0"/>
        </w:rPr>
        <w:t xml:space="preserve">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FC238B">
      <w:pPr>
        <w:ind w:firstLine="400"/>
        <w:jc w:val="both"/>
      </w:pPr>
      <w:r>
        <w:t> </w:t>
      </w:r>
    </w:p>
    <w:p w:rsidR="00000000" w:rsidRDefault="00FC238B">
      <w:pPr>
        <w:ind w:firstLine="400"/>
        <w:jc w:val="both"/>
      </w:pPr>
      <w:bookmarkStart w:id="1045" w:name="SUB6430000"/>
      <w:bookmarkEnd w:id="1045"/>
      <w:r>
        <w:rPr>
          <w:rStyle w:val="s0"/>
          <w:b/>
          <w:bCs/>
        </w:rPr>
        <w:t>643-бап. Салық салу объект</w:t>
      </w:r>
      <w:r>
        <w:rPr>
          <w:rStyle w:val="s0"/>
          <w:b/>
          <w:bCs/>
        </w:rPr>
        <w:t>ілерін жекелеген жағдайларда айқындау</w:t>
      </w:r>
    </w:p>
    <w:p w:rsidR="00000000" w:rsidRDefault="00FC238B">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w:t>
      </w:r>
      <w:r>
        <w:rPr>
          <w:rStyle w:val="s0"/>
        </w:rPr>
        <w:t>тырып, олардың жасаған шығыстары негізінде табысы мен салығын айқындайды.</w:t>
      </w:r>
    </w:p>
    <w:p w:rsidR="00000000" w:rsidRDefault="00FC238B">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FC238B">
      <w:pPr>
        <w:ind w:firstLine="400"/>
        <w:jc w:val="both"/>
      </w:pPr>
      <w:r>
        <w:rPr>
          <w:rStyle w:val="s0"/>
        </w:rPr>
        <w:t>3. Егер сот шешімі бойынша табыс Қазақстан Республикасыны</w:t>
      </w:r>
      <w:r>
        <w:rPr>
          <w:rStyle w:val="s0"/>
        </w:rPr>
        <w:t>ң</w:t>
      </w:r>
      <w:r>
        <w:rPr>
          <w:rStyle w:val="s0"/>
        </w:rPr>
        <w:t xml:space="preserve">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1046" w:name="SUB6440000"/>
      <w:bookmarkEnd w:id="1046"/>
      <w:r>
        <w:rPr>
          <w:rStyle w:val="s1"/>
        </w:rPr>
        <w:t>90-тарау. БАҚЫЛАУ-КАССА МАШИНАЛАРЫН ҚОЛДАНУ ТӘРТІБІ</w:t>
      </w:r>
    </w:p>
    <w:p w:rsidR="00000000" w:rsidRDefault="00FC238B">
      <w:pPr>
        <w:ind w:firstLine="400"/>
        <w:jc w:val="both"/>
      </w:pPr>
      <w:r>
        <w:rPr>
          <w:rStyle w:val="s0"/>
        </w:rPr>
        <w:t> </w:t>
      </w:r>
    </w:p>
    <w:p w:rsidR="00000000" w:rsidRDefault="00FC238B">
      <w:pPr>
        <w:ind w:firstLine="400"/>
        <w:jc w:val="both"/>
      </w:pPr>
      <w:r>
        <w:rPr>
          <w:rStyle w:val="s0"/>
          <w:b/>
          <w:bCs/>
        </w:rPr>
        <w:t>644-бап. Осы тарауда пайдаланылатын негізгі ұғымдар</w:t>
      </w:r>
    </w:p>
    <w:p w:rsidR="00000000" w:rsidRDefault="00FC238B">
      <w:pPr>
        <w:ind w:firstLine="400"/>
        <w:jc w:val="both"/>
      </w:pPr>
      <w:r>
        <w:rPr>
          <w:rStyle w:val="s0"/>
        </w:rPr>
        <w:t>Осы та</w:t>
      </w:r>
      <w:r>
        <w:rPr>
          <w:rStyle w:val="s0"/>
        </w:rPr>
        <w:t>рауда мынадай ұғымдар пайдаланылады:</w:t>
      </w:r>
    </w:p>
    <w:p w:rsidR="00000000" w:rsidRDefault="00FC238B">
      <w:pPr>
        <w:jc w:val="both"/>
      </w:pPr>
      <w:r>
        <w:rPr>
          <w:rStyle w:val="s3"/>
        </w:rPr>
        <w:t>2009.16.11. № 200-ІV ҚР</w:t>
      </w:r>
      <w:r>
        <w:rPr>
          <w:rStyle w:val="s3"/>
        </w:rPr>
        <w:t xml:space="preserve"> </w:t>
      </w:r>
      <w:hyperlink r:id="rId6730"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6731" w:anchor="sub_id=6440001" w:history="1">
        <w:r>
          <w:rPr>
            <w:rStyle w:val="a3"/>
            <w:i/>
            <w:iCs/>
            <w:bdr w:val="none" w:sz="0" w:space="0" w:color="auto" w:frame="1"/>
          </w:rPr>
          <w:t>ред</w:t>
        </w:r>
      </w:hyperlink>
      <w:r>
        <w:rPr>
          <w:rStyle w:val="s3"/>
        </w:rPr>
        <w:t>.қара); 2014.02.07. № 225-V ҚР</w:t>
      </w:r>
      <w:r>
        <w:rPr>
          <w:rStyle w:val="s3"/>
        </w:rPr>
        <w:t xml:space="preserve"> </w:t>
      </w:r>
      <w:hyperlink r:id="rId6732" w:anchor="sub_id=644" w:history="1">
        <w:r>
          <w:rPr>
            <w:rStyle w:val="a3"/>
            <w:i/>
            <w:iCs/>
            <w:bdr w:val="none" w:sz="0" w:space="0" w:color="auto" w:frame="1"/>
          </w:rPr>
          <w:t>Заңымен</w:t>
        </w:r>
      </w:hyperlink>
      <w:r>
        <w:rPr>
          <w:rStyle w:val="s3"/>
        </w:rPr>
        <w:t xml:space="preserve"> </w:t>
      </w:r>
      <w:r>
        <w:rPr>
          <w:rStyle w:val="s3"/>
        </w:rPr>
        <w:t>1) тармақша жаңа редакцияда (2014 ж. 1 шілдеден бастап қолданысқа енгізілді)</w:t>
      </w:r>
      <w:r>
        <w:rPr>
          <w:rStyle w:val="s3"/>
        </w:rPr>
        <w:t xml:space="preserve"> (</w:t>
      </w:r>
      <w:hyperlink r:id="rId6733" w:anchor="sub_id=64400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бақылау-касса машиналары - тауарларды, жұмыстарды, көрсетілетін қызметтерді өткізу кезінде жүзеге асырылатын ақшалай есеп айырысулар туралы ақпаратты т</w:t>
      </w:r>
      <w:r>
        <w:rPr>
          <w:rStyle w:val="s0"/>
        </w:rPr>
        <w:t>іркеуді және көрсетуді қамтамасыз ететiн фискальдық жады блогі не деректерді тіркеу және (немесе) беру функциясы бар электрондық құрылғылар, компьютерлiк жүйелер;</w:t>
      </w:r>
    </w:p>
    <w:p w:rsidR="00000000" w:rsidRDefault="00FC238B">
      <w:pPr>
        <w:ind w:firstLine="400"/>
        <w:jc w:val="both"/>
      </w:pPr>
      <w:r>
        <w:rPr>
          <w:rStyle w:val="s0"/>
        </w:rPr>
        <w:t>2) бақылау-касса машиналарының мемлекеттік тізілімі (бұдан әрі - мемлекеттік тізілім) - уәкіл</w:t>
      </w:r>
      <w:r>
        <w:rPr>
          <w:rStyle w:val="s0"/>
        </w:rPr>
        <w:t>етті орган Қазақстан Республикасының аумағында пайдалануға рұқсат берген бақылау-касса машиналары модельдерінің тізбесі;</w:t>
      </w:r>
    </w:p>
    <w:p w:rsidR="00000000" w:rsidRDefault="00FC238B">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w:t>
      </w:r>
      <w:r>
        <w:rPr>
          <w:rStyle w:val="s0"/>
        </w:rPr>
        <w:t>айтын есепке алу құжаты;</w:t>
      </w:r>
    </w:p>
    <w:p w:rsidR="00000000" w:rsidRDefault="00FC238B">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түріне) сәйкес қызметін жүзеге асыраты</w:t>
      </w:r>
      <w:r>
        <w:rPr>
          <w:rStyle w:val="s0"/>
        </w:rPr>
        <w:t>н шаруашылық жүргізуші субъект;</w:t>
      </w:r>
    </w:p>
    <w:p w:rsidR="00000000" w:rsidRDefault="00FC238B">
      <w:pPr>
        <w:jc w:val="both"/>
      </w:pPr>
      <w:r>
        <w:rPr>
          <w:rStyle w:val="s3"/>
        </w:rPr>
        <w:t>2009.16.11. № 200-ІV ҚР</w:t>
      </w:r>
      <w:r>
        <w:rPr>
          <w:rStyle w:val="s3"/>
        </w:rPr>
        <w:t xml:space="preserve"> </w:t>
      </w:r>
      <w:hyperlink r:id="rId6734" w:anchor="sub_id=19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енгiзiлді) (бұр.</w:t>
      </w:r>
      <w:hyperlink r:id="rId6735" w:anchor="sub_id=6440005"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 xml:space="preserve">5) бақылау чегі - бақылау-касса машинасының сатушы (тауарды, жұмысты, қызметтi жеткізушi) мен сатып алушы (клиент) арасындағы ақшалай есеп айырысудың жүзеге асырылу фактісін растайтын бастапқы </w:t>
      </w:r>
      <w:r>
        <w:rPr>
          <w:rStyle w:val="s0"/>
        </w:rPr>
        <w:t>есеп құжаты;</w:t>
      </w:r>
    </w:p>
    <w:p w:rsidR="00000000" w:rsidRDefault="00FC238B">
      <w:pPr>
        <w:jc w:val="both"/>
      </w:pPr>
      <w:r>
        <w:rPr>
          <w:rStyle w:val="s3"/>
        </w:rPr>
        <w:t>2014.28.11. № 257-V ҚР</w:t>
      </w:r>
      <w:r>
        <w:rPr>
          <w:rStyle w:val="s3"/>
        </w:rPr>
        <w:t xml:space="preserve"> </w:t>
      </w:r>
      <w:hyperlink r:id="rId6736"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6737" w:anchor="sub_id=644000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фискалдық деректерді жинақтауышы көрсеткіштерінің ауысым сайынғы айналымын есепке ал</w:t>
      </w:r>
      <w:r>
        <w:rPr>
          <w:rStyle w:val="s0"/>
        </w:rPr>
        <w:t>у журналы;</w:t>
      </w:r>
    </w:p>
    <w:p w:rsidR="00000000" w:rsidRDefault="00FC238B">
      <w:pPr>
        <w:jc w:val="both"/>
      </w:pPr>
      <w:r>
        <w:rPr>
          <w:rStyle w:val="s3"/>
        </w:rPr>
        <w:t>2014.28.11. № 257-V ҚР</w:t>
      </w:r>
      <w:r>
        <w:rPr>
          <w:rStyle w:val="s3"/>
        </w:rPr>
        <w:t xml:space="preserve"> </w:t>
      </w:r>
      <w:hyperlink r:id="rId6738"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қолданысқа енгізілді) (</w:t>
      </w:r>
      <w:hyperlink r:id="rId6739" w:anchor="sub_id=64400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пайдалана отырып есеп айырысуларға арналған электрондық-механикалық құрылғы;</w:t>
      </w:r>
    </w:p>
    <w:p w:rsidR="00000000" w:rsidRDefault="00FC238B">
      <w:pPr>
        <w:jc w:val="both"/>
      </w:pPr>
      <w:r>
        <w:rPr>
          <w:rStyle w:val="s3"/>
        </w:rPr>
        <w:t>2014.28</w:t>
      </w:r>
      <w:r>
        <w:rPr>
          <w:rStyle w:val="s3"/>
        </w:rPr>
        <w:t>.11. № 257-V ҚР</w:t>
      </w:r>
      <w:r>
        <w:rPr>
          <w:rStyle w:val="s3"/>
        </w:rPr>
        <w:t xml:space="preserve"> </w:t>
      </w:r>
      <w:hyperlink r:id="rId6740"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6741" w:anchor="sub_id=64400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FC238B">
      <w:pPr>
        <w:jc w:val="both"/>
      </w:pPr>
      <w:r>
        <w:rPr>
          <w:rStyle w:val="s3"/>
        </w:rPr>
        <w:t>2009.16.11. № 200-ІV ҚР</w:t>
      </w:r>
      <w:r>
        <w:rPr>
          <w:rStyle w:val="s3"/>
        </w:rPr>
        <w:t xml:space="preserve"> </w:t>
      </w:r>
      <w:hyperlink r:id="rId6742" w:anchor="sub_id=19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9) тармақша өзгертілді (2009 ж. 1 қаңтардан бастап қолданысқа енгiзiлді) (бұр.</w:t>
      </w:r>
      <w:hyperlink r:id="rId6743" w:anchor="sub_id=6440009" w:history="1">
        <w:r>
          <w:rPr>
            <w:rStyle w:val="a3"/>
            <w:i/>
            <w:iCs/>
            <w:bdr w:val="none" w:sz="0" w:space="0" w:color="auto" w:frame="1"/>
          </w:rPr>
          <w:t>ред</w:t>
        </w:r>
      </w:hyperlink>
      <w:r>
        <w:rPr>
          <w:rStyle w:val="s3"/>
        </w:rPr>
        <w:t>.қара); 2014.28.11. № 257-V ҚР</w:t>
      </w:r>
      <w:r>
        <w:rPr>
          <w:rStyle w:val="s3"/>
        </w:rPr>
        <w:t xml:space="preserve"> </w:t>
      </w:r>
      <w:hyperlink r:id="rId6744"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6745" w:anchor="sub_id=6440009"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салық төлеушінің жауапты адамы - сал</w:t>
      </w:r>
      <w:r>
        <w:rPr>
          <w:rStyle w:val="s0"/>
        </w:rPr>
        <w:t>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еңбек қатынасында тұрған адам;</w:t>
      </w:r>
      <w:r>
        <w:rPr>
          <w:rStyle w:val="s0"/>
        </w:rPr>
        <w:t xml:space="preserve"> </w:t>
      </w:r>
    </w:p>
    <w:p w:rsidR="00000000" w:rsidRDefault="00FC238B">
      <w:pPr>
        <w:jc w:val="both"/>
      </w:pPr>
      <w:r>
        <w:rPr>
          <w:rStyle w:val="s3"/>
        </w:rPr>
        <w:t>2014.28.11. № 257-V ҚР</w:t>
      </w:r>
      <w:r>
        <w:rPr>
          <w:rStyle w:val="s3"/>
        </w:rPr>
        <w:t xml:space="preserve"> </w:t>
      </w:r>
      <w:hyperlink r:id="rId6746"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6747" w:anchor="sub_id=644001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10) сауда</w:t>
      </w:r>
      <w:r>
        <w:rPr>
          <w:rStyle w:val="s0"/>
        </w:rPr>
        <w:t xml:space="preserve">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FC238B">
      <w:pPr>
        <w:ind w:firstLine="400"/>
        <w:jc w:val="both"/>
      </w:pPr>
      <w:r>
        <w:rPr>
          <w:rStyle w:val="s0"/>
        </w:rPr>
        <w:t>11) тауарлық чек - бақылау-касса машинасының техникалық ақауы болған немесе э</w:t>
      </w:r>
      <w:r>
        <w:rPr>
          <w:rStyle w:val="s0"/>
        </w:rPr>
        <w:t>лектр энергиясы болмаған жағдайда пайдаланылатын ақшалай есеп айырысуды растайтын бастапқы есепке алу құжаты;</w:t>
      </w:r>
    </w:p>
    <w:p w:rsidR="00000000" w:rsidRDefault="00FC238B">
      <w:pPr>
        <w:ind w:firstLine="400"/>
        <w:jc w:val="both"/>
      </w:pPr>
      <w:r>
        <w:rPr>
          <w:rStyle w:val="s0"/>
        </w:rPr>
        <w:t>12) тауар чектерінің кітабы - кітапқа біріктірген тауарлық чектердің жиынтығы;</w:t>
      </w:r>
    </w:p>
    <w:p w:rsidR="00000000" w:rsidRDefault="00FC238B">
      <w:pPr>
        <w:ind w:firstLine="400"/>
        <w:jc w:val="both"/>
      </w:pPr>
      <w:r>
        <w:rPr>
          <w:rStyle w:val="s0"/>
        </w:rPr>
        <w:t>13) ) фискалдық белгі - бақылау-касса машинасының фискалдық режимде</w:t>
      </w:r>
      <w:r>
        <w:rPr>
          <w:rStyle w:val="s0"/>
        </w:rPr>
        <w:t xml:space="preserve"> жұмыс істейтінін растау ретінде бақылау чектерінде көрсетілетін ерекше белгі;</w:t>
      </w:r>
      <w:r>
        <w:rPr>
          <w:rStyle w:val="s0"/>
        </w:rPr>
        <w:t xml:space="preserve"> </w:t>
      </w:r>
    </w:p>
    <w:p w:rsidR="00000000" w:rsidRDefault="00FC238B">
      <w:pPr>
        <w:jc w:val="both"/>
      </w:pPr>
      <w:r>
        <w:rPr>
          <w:rStyle w:val="s3"/>
        </w:rPr>
        <w:t>2014.28.11. № 257-V ҚР</w:t>
      </w:r>
      <w:r>
        <w:rPr>
          <w:rStyle w:val="s3"/>
        </w:rPr>
        <w:t xml:space="preserve"> </w:t>
      </w:r>
      <w:hyperlink r:id="rId6748" w:anchor="sub_id=644" w:history="1">
        <w:r>
          <w:rPr>
            <w:rStyle w:val="a3"/>
            <w:i/>
            <w:iCs/>
            <w:bdr w:val="none" w:sz="0" w:space="0" w:color="auto" w:frame="1"/>
          </w:rPr>
          <w:t>Заңымен</w:t>
        </w:r>
      </w:hyperlink>
      <w:r>
        <w:rPr>
          <w:rStyle w:val="s3"/>
        </w:rPr>
        <w:t xml:space="preserve"> 14) т</w:t>
      </w:r>
      <w:r>
        <w:rPr>
          <w:rStyle w:val="s3"/>
        </w:rPr>
        <w:t>армақша жаңа редакцияда (2015 ж. 1 қаңтардан бастап қолданы</w:t>
      </w:r>
      <w:r>
        <w:rPr>
          <w:rStyle w:val="s3"/>
        </w:rPr>
        <w:t>сқа енгізілді) (</w:t>
      </w:r>
      <w:hyperlink r:id="rId6749" w:anchor="sub_id=644001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14) фискалдық деректер - фискалдық жады блогы бар бақылау-касса машинасының фискалдық жадында не деректерді тіркеу және (немесе) беру функци</w:t>
      </w:r>
      <w:r>
        <w:rPr>
          <w:rStyle w:val="s0"/>
        </w:rPr>
        <w:t>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FC238B">
      <w:pPr>
        <w:jc w:val="both"/>
      </w:pPr>
      <w:r>
        <w:rPr>
          <w:rStyle w:val="s3"/>
        </w:rPr>
        <w:t>2014.02.07. № 225-V ҚР</w:t>
      </w:r>
      <w:r>
        <w:rPr>
          <w:rStyle w:val="s3"/>
        </w:rPr>
        <w:t xml:space="preserve"> </w:t>
      </w:r>
      <w:hyperlink r:id="rId6750"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FC238B">
      <w:pPr>
        <w:ind w:firstLine="400"/>
        <w:jc w:val="both"/>
      </w:pPr>
      <w:r>
        <w:rPr>
          <w:rStyle w:val="s0"/>
        </w:rPr>
        <w:t xml:space="preserve">14-1) фискальдық деректер операторы - ортақ пайдаланудағы телекоммуникациялар желілері бойынша салық органдарына ақшалай есеп айырысулар туралы </w:t>
      </w:r>
      <w:r>
        <w:rPr>
          <w:rStyle w:val="s0"/>
        </w:rPr>
        <w:t>мәліметтерді жедел режимде беруді қамтамасыз ететін, Қазақстан Республикасының Үкіметі айқындаған</w:t>
      </w:r>
      <w:r>
        <w:rPr>
          <w:rStyle w:val="s0"/>
        </w:rPr>
        <w:t xml:space="preserve"> </w:t>
      </w:r>
      <w:hyperlink r:id="rId6751" w:history="1">
        <w:r>
          <w:rPr>
            <w:rStyle w:val="a3"/>
          </w:rPr>
          <w:t>заңды тұлға</w:t>
        </w:r>
      </w:hyperlink>
      <w:r>
        <w:rPr>
          <w:rStyle w:val="s0"/>
        </w:rPr>
        <w:t>.</w:t>
      </w:r>
    </w:p>
    <w:p w:rsidR="00000000" w:rsidRDefault="00FC238B">
      <w:pPr>
        <w:jc w:val="both"/>
      </w:pPr>
      <w:r>
        <w:rPr>
          <w:rStyle w:val="s3"/>
        </w:rPr>
        <w:t>2014.28.11. № 257-V ҚР</w:t>
      </w:r>
      <w:r>
        <w:rPr>
          <w:rStyle w:val="s3"/>
        </w:rPr>
        <w:t xml:space="preserve"> </w:t>
      </w:r>
      <w:hyperlink r:id="rId6752" w:anchor="sub_id=644" w:history="1">
        <w:r>
          <w:rPr>
            <w:rStyle w:val="a3"/>
            <w:i/>
            <w:iCs/>
            <w:bdr w:val="none" w:sz="0" w:space="0" w:color="auto" w:frame="1"/>
          </w:rPr>
          <w:t>Заңымен</w:t>
        </w:r>
      </w:hyperlink>
      <w:r>
        <w:rPr>
          <w:rStyle w:val="s3"/>
        </w:rPr>
        <w:t xml:space="preserve"> </w:t>
      </w:r>
      <w:r>
        <w:rPr>
          <w:rStyle w:val="s3"/>
        </w:rPr>
        <w:t>15) тармақша жаңа редакцияда (2015 ж. 1 қаңтардан бастап қолданысқа енгізілді) (</w:t>
      </w:r>
      <w:hyperlink r:id="rId6753" w:anchor="sub_id=644001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15) фискалдық есеп - белгілі бір кезең ішінд</w:t>
      </w:r>
      <w:r>
        <w:rPr>
          <w:rStyle w:val="s0"/>
        </w:rPr>
        <w:t>е фискалдық деректер көрсеткіштерінің өзгеруі туралы есеп;</w:t>
      </w:r>
    </w:p>
    <w:p w:rsidR="00000000" w:rsidRDefault="00FC238B">
      <w:pPr>
        <w:jc w:val="both"/>
      </w:pPr>
      <w:r>
        <w:rPr>
          <w:rStyle w:val="s3"/>
        </w:rPr>
        <w:t>2014.28.11. № 257-V ҚР</w:t>
      </w:r>
      <w:r>
        <w:rPr>
          <w:rStyle w:val="s3"/>
        </w:rPr>
        <w:t xml:space="preserve"> </w:t>
      </w:r>
      <w:hyperlink r:id="rId6754" w:anchor="sub_id=644" w:history="1">
        <w:r>
          <w:rPr>
            <w:rStyle w:val="a3"/>
            <w:i/>
            <w:iCs/>
            <w:bdr w:val="none" w:sz="0" w:space="0" w:color="auto" w:frame="1"/>
          </w:rPr>
          <w:t>Заңымен</w:t>
        </w:r>
      </w:hyperlink>
      <w:r>
        <w:rPr>
          <w:rStyle w:val="s3"/>
        </w:rPr>
        <w:t xml:space="preserve"> </w:t>
      </w:r>
      <w:r>
        <w:rPr>
          <w:rStyle w:val="s3"/>
        </w:rPr>
        <w:t>16) тармақша жаңа редакцияда (2015 ж. 1 қаңтардан бастап қолданысқа енгізілді) (</w:t>
      </w:r>
      <w:hyperlink r:id="rId6755" w:anchor="sub_id=6440016"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16) фискалдық жады - фискалдық жады блогы бар бақылау-касса машинасында жүргізілген есеп айырысулар туралы қорытынды ақпараттың ауысым сайын түзетілмей тіркелуін</w:t>
      </w:r>
      <w:r>
        <w:rPr>
          <w:rStyle w:val="s0"/>
        </w:rPr>
        <w:t xml:space="preserve"> және энергияға тәуелсіз ұзақ уақыт сақталуын қамтамасыз ететін бағдарламалық-аппараттық құралдар кешені;</w:t>
      </w:r>
    </w:p>
    <w:p w:rsidR="00000000" w:rsidRDefault="00FC238B">
      <w:pPr>
        <w:jc w:val="both"/>
      </w:pPr>
      <w:r>
        <w:rPr>
          <w:rStyle w:val="s3"/>
        </w:rPr>
        <w:t>2014.28.11. № 257-V ҚР</w:t>
      </w:r>
      <w:r>
        <w:rPr>
          <w:rStyle w:val="s3"/>
        </w:rPr>
        <w:t xml:space="preserve"> </w:t>
      </w:r>
      <w:hyperlink r:id="rId6756" w:anchor="sub_id=644" w:history="1">
        <w:r>
          <w:rPr>
            <w:rStyle w:val="a3"/>
            <w:i/>
            <w:iCs/>
            <w:bdr w:val="none" w:sz="0" w:space="0" w:color="auto" w:frame="1"/>
          </w:rPr>
          <w:t>Заңымен</w:t>
        </w:r>
      </w:hyperlink>
      <w:r>
        <w:rPr>
          <w:rStyle w:val="s3"/>
        </w:rPr>
        <w:t xml:space="preserve"> </w:t>
      </w:r>
      <w:r>
        <w:rPr>
          <w:rStyle w:val="s3"/>
        </w:rPr>
        <w:t xml:space="preserve">17) тармақша жаңа редакцияда (2015 ж. </w:t>
      </w:r>
      <w:r>
        <w:rPr>
          <w:rStyle w:val="s3"/>
        </w:rPr>
        <w:t>1 қаңтардан бастап қолданысқа енгізілді) (</w:t>
      </w:r>
      <w:hyperlink r:id="rId6757" w:anchor="sub_id=644001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17) фискалдық режим - ақшалай есеп айырысулар туралы мәліметтерді бір мезгілде фискалдық деректер операторы арқылы</w:t>
      </w:r>
      <w:r>
        <w:rPr>
          <w:rStyle w:val="s0"/>
        </w:rPr>
        <w:t xml:space="preserve">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FC238B">
      <w:pPr>
        <w:jc w:val="both"/>
      </w:pPr>
      <w:r>
        <w:rPr>
          <w:rStyle w:val="s3"/>
        </w:rPr>
        <w:t xml:space="preserve">2014.28.11. № 257-V </w:t>
      </w:r>
      <w:r>
        <w:rPr>
          <w:rStyle w:val="s3"/>
        </w:rPr>
        <w:t>ҚР</w:t>
      </w:r>
      <w:r>
        <w:rPr>
          <w:rStyle w:val="s3"/>
        </w:rPr>
        <w:t xml:space="preserve"> </w:t>
      </w:r>
      <w:hyperlink r:id="rId6758"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6759" w:anchor="sub_id=644001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айырысулар арқылы жүзеге асырылатын есеп айырысулар;</w:t>
      </w:r>
    </w:p>
    <w:p w:rsidR="00000000" w:rsidRDefault="00FC238B">
      <w:pPr>
        <w:jc w:val="both"/>
      </w:pPr>
      <w:r>
        <w:rPr>
          <w:rStyle w:val="s3"/>
        </w:rPr>
        <w:t>2014.28.11. № 257-V ҚР</w:t>
      </w:r>
      <w:r>
        <w:rPr>
          <w:rStyle w:val="s3"/>
        </w:rPr>
        <w:t xml:space="preserve"> </w:t>
      </w:r>
      <w:hyperlink r:id="rId6760"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6761" w:anchor="sub_id=6440017"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тіркелуін және энергияға тәуелсіз ұзақ уақыт сақталуын қамтамасыз ететін б</w:t>
      </w:r>
      <w:r>
        <w:rPr>
          <w:rStyle w:val="s0"/>
        </w:rPr>
        <w:t>ағдарламалық-аппараттық құралдар кешені.</w:t>
      </w:r>
    </w:p>
    <w:p w:rsidR="00000000" w:rsidRDefault="00FC238B">
      <w:pPr>
        <w:ind w:firstLine="400"/>
        <w:jc w:val="both"/>
      </w:pPr>
      <w:r>
        <w:t> </w:t>
      </w:r>
    </w:p>
    <w:p w:rsidR="00000000" w:rsidRDefault="00FC238B">
      <w:pPr>
        <w:ind w:firstLine="400"/>
        <w:jc w:val="both"/>
      </w:pPr>
      <w:bookmarkStart w:id="1047" w:name="SUB6450000"/>
      <w:bookmarkEnd w:id="1047"/>
      <w:r>
        <w:rPr>
          <w:rStyle w:val="s0"/>
          <w:b/>
          <w:bCs/>
        </w:rPr>
        <w:t>645-бап. Жалпы ережелер</w:t>
      </w:r>
    </w:p>
    <w:p w:rsidR="00000000" w:rsidRDefault="00FC238B">
      <w:pPr>
        <w:jc w:val="both"/>
      </w:pPr>
      <w:r>
        <w:rPr>
          <w:rStyle w:val="s3"/>
        </w:rPr>
        <w:t>2009.16.11. № 200-ІV ҚР</w:t>
      </w:r>
      <w:r>
        <w:rPr>
          <w:rStyle w:val="s3"/>
        </w:rPr>
        <w:t xml:space="preserve"> </w:t>
      </w:r>
      <w:hyperlink r:id="rId6762"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1-тармақ өзгертілді (2011 ж. 1 қаңтардан бастап қолданысқа енгiзiлді) (бұр.</w:t>
      </w:r>
      <w:hyperlink r:id="rId6763" w:anchor="sub_id=6450100" w:history="1">
        <w:r>
          <w:rPr>
            <w:rStyle w:val="a3"/>
            <w:i/>
            <w:iCs/>
            <w:bdr w:val="none" w:sz="0" w:space="0" w:color="auto" w:frame="1"/>
          </w:rPr>
          <w:t>ред</w:t>
        </w:r>
      </w:hyperlink>
      <w:r>
        <w:rPr>
          <w:rStyle w:val="s3"/>
        </w:rPr>
        <w:t>.қара); 2011.21.07. № 467-ІV ҚР</w:t>
      </w:r>
      <w:r>
        <w:rPr>
          <w:rStyle w:val="s3"/>
        </w:rPr>
        <w:t xml:space="preserve"> </w:t>
      </w:r>
      <w:hyperlink r:id="rId6764"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w:t>
      </w:r>
      <w:r>
        <w:rPr>
          <w:rStyle w:val="s3"/>
        </w:rPr>
        <w:t>тап қолданысқа енгізілді) (</w:t>
      </w:r>
      <w:hyperlink r:id="rId6765" w:anchor="sub_id=6450100" w:history="1">
        <w:r>
          <w:rPr>
            <w:rStyle w:val="a3"/>
            <w:i/>
            <w:iCs/>
            <w:bdr w:val="none" w:sz="0" w:space="0" w:color="auto" w:frame="1"/>
          </w:rPr>
          <w:t>бұр.ред.қара</w:t>
        </w:r>
      </w:hyperlink>
      <w:r>
        <w:rPr>
          <w:rStyle w:val="s3"/>
        </w:rPr>
        <w:t>); 2012.26.12. № 61-V ҚР</w:t>
      </w:r>
      <w:r>
        <w:rPr>
          <w:rStyle w:val="s3"/>
        </w:rPr>
        <w:t xml:space="preserve"> </w:t>
      </w:r>
      <w:hyperlink r:id="rId6766" w:anchor="sub_id=645" w:history="1">
        <w:r>
          <w:rPr>
            <w:rStyle w:val="a3"/>
            <w:i/>
            <w:iCs/>
            <w:bdr w:val="none" w:sz="0" w:space="0" w:color="auto" w:frame="1"/>
          </w:rPr>
          <w:t>Заңымен</w:t>
        </w:r>
      </w:hyperlink>
      <w:r>
        <w:rPr>
          <w:rStyle w:val="s3"/>
        </w:rPr>
        <w:t xml:space="preserve"> </w:t>
      </w:r>
      <w:r>
        <w:rPr>
          <w:rStyle w:val="s3"/>
        </w:rPr>
        <w:t>(2013 ж. 1 қаңтард</w:t>
      </w:r>
      <w:r>
        <w:rPr>
          <w:rStyle w:val="s3"/>
        </w:rPr>
        <w:t>ан бастап қолданысқа енгізілді) (</w:t>
      </w:r>
      <w:hyperlink r:id="rId6767"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6768" w:anchor="sub_id=645" w:history="1">
        <w:r>
          <w:rPr>
            <w:rStyle w:val="a3"/>
            <w:i/>
            <w:iCs/>
            <w:bdr w:val="none" w:sz="0" w:space="0" w:color="auto" w:frame="1"/>
          </w:rPr>
          <w:t>Заңымен</w:t>
        </w:r>
      </w:hyperlink>
      <w:r>
        <w:rPr>
          <w:rStyle w:val="s3"/>
        </w:rPr>
        <w:t xml:space="preserve"> </w:t>
      </w:r>
      <w:r>
        <w:rPr>
          <w:rStyle w:val="s3"/>
        </w:rPr>
        <w:t xml:space="preserve">(2014 ж. 1 </w:t>
      </w:r>
      <w:r>
        <w:rPr>
          <w:rStyle w:val="s3"/>
        </w:rPr>
        <w:t>қаңтардан</w:t>
      </w:r>
      <w:r>
        <w:rPr>
          <w:rStyle w:val="s3"/>
        </w:rPr>
        <w:t xml:space="preserve"> бастап қолданысқа енгізілді) (</w:t>
      </w:r>
      <w:hyperlink r:id="rId6769"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6770" w:anchor="sub_id=645" w:history="1">
        <w:r>
          <w:rPr>
            <w:rStyle w:val="a3"/>
            <w:i/>
            <w:iCs/>
            <w:bdr w:val="none" w:sz="0" w:space="0" w:color="auto" w:frame="1"/>
          </w:rPr>
          <w:t>Заңымен</w:t>
        </w:r>
      </w:hyperlink>
      <w:r>
        <w:rPr>
          <w:rStyle w:val="s3"/>
        </w:rPr>
        <w:t xml:space="preserve"> (2</w:t>
      </w:r>
      <w:r>
        <w:rPr>
          <w:rStyle w:val="s3"/>
        </w:rPr>
        <w:t>01</w:t>
      </w:r>
      <w:r>
        <w:rPr>
          <w:rStyle w:val="s3"/>
        </w:rPr>
        <w:t>5 ж. 1 қаңтардан бастап қолданысқа енгізілді) (</w:t>
      </w:r>
      <w:hyperlink r:id="rId6771" w:anchor="sub_id=6450100" w:history="1">
        <w:r>
          <w:rPr>
            <w:rStyle w:val="a3"/>
            <w:i/>
            <w:iCs/>
            <w:bdr w:val="none" w:sz="0" w:space="0" w:color="auto" w:frame="1"/>
          </w:rPr>
          <w:t>бұр.ред.қара</w:t>
        </w:r>
      </w:hyperlink>
      <w:r>
        <w:rPr>
          <w:rStyle w:val="s3"/>
        </w:rPr>
        <w:t>) 1-тармақ жаңа редакцияда</w:t>
      </w:r>
    </w:p>
    <w:p w:rsidR="00000000" w:rsidRDefault="00FC238B">
      <w:pPr>
        <w:ind w:firstLine="400"/>
        <w:jc w:val="both"/>
      </w:pPr>
      <w:r>
        <w:rPr>
          <w:rStyle w:val="s0"/>
        </w:rPr>
        <w:t>1. Қазақстан Республикасының аумағында ақшалай есеп айырысулар, егер осы тармақта өзг</w:t>
      </w:r>
      <w:r>
        <w:rPr>
          <w:rStyle w:val="s0"/>
        </w:rPr>
        <w:t>еше белгіленбесе, мiндеттi түрде бақылау-касса машиналарын қолдану арқылы жүргiзiледi.</w:t>
      </w:r>
    </w:p>
    <w:p w:rsidR="00000000" w:rsidRDefault="00FC238B">
      <w:pPr>
        <w:ind w:firstLine="400"/>
        <w:jc w:val="both"/>
      </w:pPr>
      <w:r>
        <w:rPr>
          <w:rStyle w:val="s0"/>
        </w:rPr>
        <w:t>Осы тармақтың ережесi:</w:t>
      </w:r>
    </w:p>
    <w:p w:rsidR="00000000" w:rsidRDefault="00FC238B">
      <w:pPr>
        <w:ind w:firstLine="400"/>
        <w:jc w:val="both"/>
      </w:pPr>
      <w:r>
        <w:rPr>
          <w:rStyle w:val="s0"/>
        </w:rPr>
        <w:t>1) жекеше нотариаттық қызметті немесе атқарушылық құжаттарды орындау бойынша қызметті жүзеге асыратын адамдардан басқа, дара кәсіпкерлер ретінде м</w:t>
      </w:r>
      <w:r>
        <w:rPr>
          <w:rStyle w:val="s0"/>
        </w:rPr>
        <w:t>індетті мемлекеттік тіркелуге жатпайтын жеке тұлғалардың;</w:t>
      </w:r>
    </w:p>
    <w:p w:rsidR="00000000" w:rsidRDefault="00FC238B">
      <w:pPr>
        <w:ind w:firstLine="400"/>
        <w:jc w:val="both"/>
      </w:pPr>
      <w:r>
        <w:rPr>
          <w:rStyle w:val="s0"/>
        </w:rPr>
        <w:t>2) қызметін:</w:t>
      </w:r>
    </w:p>
    <w:p w:rsidR="00000000" w:rsidRDefault="00FC238B">
      <w:pPr>
        <w:ind w:firstLine="400"/>
        <w:jc w:val="both"/>
      </w:pPr>
      <w:r>
        <w:rPr>
          <w:rStyle w:val="s0"/>
        </w:rPr>
        <w:t>патент негізінде арнаулы салық режимiн қолдана отырып;</w:t>
      </w:r>
    </w:p>
    <w:p w:rsidR="00000000" w:rsidRDefault="00FC238B">
      <w:pPr>
        <w:ind w:firstLine="400"/>
        <w:jc w:val="both"/>
      </w:pPr>
      <w:r>
        <w:rPr>
          <w:rStyle w:val="s0"/>
        </w:rPr>
        <w:t>ашық сауда базарларының аумағында шағын бизнес субъектiлерi үшiн арнаулы салық режимi шеңберiнде;</w:t>
      </w:r>
    </w:p>
    <w:p w:rsidR="00000000" w:rsidRDefault="00FC238B">
      <w:pPr>
        <w:ind w:firstLine="400"/>
        <w:jc w:val="both"/>
      </w:pPr>
      <w:r>
        <w:rPr>
          <w:rStyle w:val="s0"/>
        </w:rPr>
        <w:t xml:space="preserve">шаруа немесе фермер қожалықтары </w:t>
      </w:r>
      <w:r>
        <w:rPr>
          <w:rStyle w:val="s0"/>
        </w:rPr>
        <w:t>үшін</w:t>
      </w:r>
      <w:r>
        <w:rPr>
          <w:rStyle w:val="s0"/>
        </w:rPr>
        <w:t xml:space="preserve">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өткізушілерден басқа);</w:t>
      </w:r>
    </w:p>
    <w:p w:rsidR="00000000" w:rsidRDefault="00FC238B">
      <w:pPr>
        <w:ind w:firstLine="400"/>
        <w:jc w:val="both"/>
      </w:pPr>
      <w:r>
        <w:rPr>
          <w:rStyle w:val="s0"/>
        </w:rPr>
        <w:t>3) уәкілетті органмен келісу бойынша көлік саласындағы уәкілетті мемлекеттік орган</w:t>
      </w:r>
      <w:r>
        <w:rPr>
          <w:rStyle w:val="s0"/>
        </w:rPr>
        <w:t xml:space="preserve">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FC238B">
      <w:pPr>
        <w:ind w:firstLine="400"/>
        <w:jc w:val="both"/>
      </w:pPr>
      <w:r>
        <w:rPr>
          <w:rStyle w:val="s0"/>
        </w:rPr>
        <w:t>4) Қазақстан Республикасы Ұлттық Банкінің ақшалай есеп айырысуларына қолданылмайды.</w:t>
      </w:r>
      <w:r>
        <w:rPr>
          <w:rStyle w:val="s0"/>
        </w:rPr>
        <w:t xml:space="preserve"> </w:t>
      </w:r>
    </w:p>
    <w:p w:rsidR="00000000" w:rsidRDefault="00FC238B">
      <w:pPr>
        <w:ind w:firstLine="400"/>
        <w:jc w:val="both"/>
      </w:pPr>
      <w:r>
        <w:rPr>
          <w:rStyle w:val="s0"/>
        </w:rPr>
        <w:t>Қызметі</w:t>
      </w:r>
      <w:r>
        <w:rPr>
          <w:rStyle w:val="s0"/>
        </w:rPr>
        <w:t xml:space="preserve"> ортақ пайдаланылатын телекоммуник</w:t>
      </w:r>
      <w:r>
        <w:rPr>
          <w:rStyle w:val="s0"/>
        </w:rPr>
        <w:t>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(немесе) бөлшек саудада өткiзудi жүзеге асыратын салық төлеуші ақшалай есеп айырысулар арқылы сауда оп</w:t>
      </w:r>
      <w:r>
        <w:rPr>
          <w:rStyle w:val="s0"/>
        </w:rPr>
        <w:t>ерациялары кезінде деректерді тіркеу және (немесе) беру функциясы бар бақылау-касса машиналарын қолдануға міндетті.</w:t>
      </w:r>
      <w:r>
        <w:rPr>
          <w:rStyle w:val="s0"/>
        </w:rPr>
        <w:t xml:space="preserve"> </w:t>
      </w:r>
    </w:p>
    <w:p w:rsidR="00000000" w:rsidRDefault="00FC238B">
      <w:pPr>
        <w:jc w:val="both"/>
      </w:pPr>
      <w:r>
        <w:rPr>
          <w:rStyle w:val="s3"/>
        </w:rPr>
        <w:t>Төртінші бөлік 2014 ж. 1 шілдеден бастап</w:t>
      </w:r>
      <w:r>
        <w:rPr>
          <w:rStyle w:val="s3"/>
        </w:rPr>
        <w:t xml:space="preserve"> </w:t>
      </w:r>
      <w:hyperlink r:id="rId6772" w:anchor="sub_id=100000" w:history="1">
        <w:r>
          <w:rPr>
            <w:rStyle w:val="a3"/>
            <w:i/>
            <w:iCs/>
            <w:bdr w:val="none" w:sz="0" w:space="0" w:color="auto" w:frame="1"/>
          </w:rPr>
          <w:t>қолданысқа</w:t>
        </w:r>
        <w:r>
          <w:rPr>
            <w:rStyle w:val="a3"/>
            <w:i/>
            <w:iCs/>
            <w:bdr w:val="none" w:sz="0" w:space="0" w:color="auto" w:frame="1"/>
          </w:rPr>
          <w:t xml:space="preserve"> енгі</w:t>
        </w:r>
        <w:r>
          <w:rPr>
            <w:rStyle w:val="a3"/>
            <w:i/>
            <w:iCs/>
            <w:bdr w:val="none" w:sz="0" w:space="0" w:color="auto" w:frame="1"/>
          </w:rPr>
          <w:t>зілді</w:t>
        </w:r>
      </w:hyperlink>
      <w:r>
        <w:rPr>
          <w:rStyle w:val="s3"/>
        </w:rPr>
        <w:t xml:space="preserve"> </w:t>
      </w:r>
    </w:p>
    <w:p w:rsidR="00000000" w:rsidRDefault="00FC238B">
      <w:pPr>
        <w:ind w:firstLine="400"/>
        <w:jc w:val="both"/>
      </w:pPr>
      <w:r>
        <w:rPr>
          <w:rStyle w:val="s0"/>
        </w:rPr>
        <w:t>Бұл ретте бензинді (авиациалық бензиннен басқа), дизель отынын, алкоголь өнімін көтерме және (немесе) бөлшек саудада өткізуді жүзеге асыратын салық төлеушіде осындай бақылау-касса машиналарын қолдану жөніндегі міндет 2015 жылғы 1 шілдеден бастап ту</w:t>
      </w:r>
      <w:r>
        <w:rPr>
          <w:rStyle w:val="s0"/>
        </w:rPr>
        <w:t>ындайды.</w:t>
      </w:r>
    </w:p>
    <w:p w:rsidR="00000000" w:rsidRDefault="00FC238B">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жекелеген қызмет түрлерін жүзеге асыру кезінде, қызметі ортақ пайдаланылатын телекоммуникациялар желiсi жоқ жерлерде орналасқан салық төлеушіні қоспағанда, дара кәсіп</w:t>
      </w:r>
      <w:r>
        <w:rPr>
          <w:rStyle w:val="s0"/>
        </w:rPr>
        <w:t>керлер және (немесе) заңды тұлғалар 2016 жылғы 1 қаңтардан бастап деректерді тіркеу және (немесе) беру функциясы бар бақылау-касса машиналарын қолдануды қамтамасыз етуге міндетті.</w:t>
      </w:r>
      <w:r>
        <w:rPr>
          <w:rStyle w:val="s0"/>
        </w:rPr>
        <w:t xml:space="preserve"> </w:t>
      </w:r>
    </w:p>
    <w:p w:rsidR="00000000" w:rsidRDefault="00FC238B">
      <w:pPr>
        <w:ind w:firstLine="400"/>
        <w:jc w:val="both"/>
      </w:pPr>
      <w:r>
        <w:rPr>
          <w:rStyle w:val="s0"/>
        </w:rPr>
        <w:t>Аумағында ортақ пайдаланылатын телекоммуникациялар желісі жоқ Қазақстан Рес</w:t>
      </w:r>
      <w:r>
        <w:rPr>
          <w:rStyle w:val="s0"/>
        </w:rPr>
        <w:t>публикасының әкімшілік-аумақтық бірліктері туралы ақпарат байланыс және ақпарат саласындағы уәкілетті мемлекеттік органмен келісе отырып, уәкілетті орган белгілеген тәртіппен уәкілетті органның интернет-ресурсында орналастырылуға жатады.</w:t>
      </w:r>
    </w:p>
    <w:p w:rsidR="00000000" w:rsidRDefault="00FC238B">
      <w:pPr>
        <w:ind w:firstLine="400"/>
        <w:jc w:val="both"/>
      </w:pPr>
      <w:r>
        <w:rPr>
          <w:rStyle w:val="s0"/>
        </w:rPr>
        <w:t>2. Жергілікті атқа</w:t>
      </w:r>
      <w:r>
        <w:rPr>
          <w:rStyle w:val="s0"/>
        </w:rPr>
        <w:t xml:space="preserve">рушы органдар есепті тоқсаннан кейінгі айдың 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w:t>
      </w:r>
      <w:r>
        <w:rPr>
          <w:rStyle w:val="s0"/>
        </w:rPr>
        <w:t>туралы есепті табыс етеді.</w:t>
      </w:r>
      <w:r>
        <w:rPr>
          <w:rStyle w:val="s0"/>
        </w:rPr>
        <w:t xml:space="preserve"> </w:t>
      </w:r>
    </w:p>
    <w:p w:rsidR="00000000" w:rsidRDefault="00FC238B">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w:t>
      </w:r>
      <w:r>
        <w:rPr>
          <w:rStyle w:val="s0"/>
        </w:rPr>
        <w:t xml:space="preserve"> машиналарымен жарақтандырылады.</w:t>
      </w:r>
    </w:p>
    <w:p w:rsidR="00000000" w:rsidRDefault="00FC238B">
      <w:pPr>
        <w:ind w:firstLine="400"/>
        <w:jc w:val="both"/>
      </w:pPr>
      <w:r>
        <w:rPr>
          <w:rStyle w:val="s0"/>
        </w:rPr>
        <w:t>4. Бақылау-касса машиналарын қолдану кезінде мынадай талаптар қойылады:</w:t>
      </w:r>
    </w:p>
    <w:p w:rsidR="00000000" w:rsidRDefault="00FC238B">
      <w:pPr>
        <w:jc w:val="both"/>
      </w:pPr>
      <w:r>
        <w:rPr>
          <w:rStyle w:val="s3"/>
        </w:rPr>
        <w:t>2014.28.11. № 257-V ҚР</w:t>
      </w:r>
      <w:r>
        <w:rPr>
          <w:rStyle w:val="s3"/>
        </w:rPr>
        <w:t xml:space="preserve"> </w:t>
      </w:r>
      <w:hyperlink r:id="rId6773" w:anchor="sub_id=645" w:history="1">
        <w:r>
          <w:rPr>
            <w:rStyle w:val="a3"/>
            <w:i/>
            <w:iCs/>
            <w:bdr w:val="none" w:sz="0" w:space="0" w:color="auto" w:frame="1"/>
          </w:rPr>
          <w:t>Заңымен</w:t>
        </w:r>
      </w:hyperlink>
      <w:r>
        <w:rPr>
          <w:rStyle w:val="s3"/>
        </w:rPr>
        <w:t xml:space="preserve"> </w:t>
      </w:r>
      <w:r>
        <w:rPr>
          <w:rStyle w:val="s3"/>
        </w:rPr>
        <w:t xml:space="preserve">1) тармақша жаңа редакцияда (2015 ж. 1 </w:t>
      </w:r>
      <w:r>
        <w:rPr>
          <w:rStyle w:val="s3"/>
        </w:rPr>
        <w:t>қаңтардан</w:t>
      </w:r>
      <w:r>
        <w:rPr>
          <w:rStyle w:val="s3"/>
        </w:rPr>
        <w:t xml:space="preserve"> бастап қолданысқа енгізілді) (</w:t>
      </w:r>
      <w:hyperlink r:id="rId6774" w:anchor="sub_id=64504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ақшалай есеп айырысулармен байланысты қызмет басталғанға дейін бақылау-касса машиналарын салық органында есепке қ</w:t>
      </w:r>
      <w:r>
        <w:rPr>
          <w:rStyle w:val="s0"/>
        </w:rPr>
        <w:t>ою жүзеге асырылады;</w:t>
      </w:r>
    </w:p>
    <w:p w:rsidR="00000000" w:rsidRDefault="00FC238B">
      <w:pPr>
        <w:jc w:val="both"/>
      </w:pPr>
      <w:r>
        <w:rPr>
          <w:rStyle w:val="s3"/>
        </w:rPr>
        <w:t>2009.16.11. № 200-ІV ҚР</w:t>
      </w:r>
      <w:r>
        <w:rPr>
          <w:rStyle w:val="s3"/>
        </w:rPr>
        <w:t xml:space="preserve"> </w:t>
      </w:r>
      <w:hyperlink r:id="rId6775" w:anchor="sub_id=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6776" w:anchor="sub_id=6450402" w:history="1">
        <w:r>
          <w:rPr>
            <w:rStyle w:val="a3"/>
            <w:i/>
            <w:iCs/>
            <w:bdr w:val="none" w:sz="0" w:space="0" w:color="auto" w:frame="1"/>
          </w:rPr>
          <w:t>ред</w:t>
        </w:r>
      </w:hyperlink>
      <w:r>
        <w:rPr>
          <w:rStyle w:val="s3"/>
        </w:rPr>
        <w:t>.қара); 2014.28.11. № 257-V ҚР</w:t>
      </w:r>
      <w:r>
        <w:rPr>
          <w:rStyle w:val="s3"/>
        </w:rPr>
        <w:t xml:space="preserve"> </w:t>
      </w:r>
      <w:hyperlink r:id="rId6777"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778" w:anchor="sub_id=64504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тауар, жұмыс, көрсетiлетiн қызмет үшін төленген сомаға бақылау-касса машинасының чегін немесе тауар чегін беру жүзеге асырылады;</w:t>
      </w:r>
    </w:p>
    <w:p w:rsidR="00000000" w:rsidRDefault="00FC238B">
      <w:pPr>
        <w:ind w:firstLine="400"/>
        <w:jc w:val="both"/>
      </w:pPr>
      <w:r>
        <w:rPr>
          <w:rStyle w:val="s0"/>
        </w:rPr>
        <w:t>3) бақылау-касса машиналарына салық орг</w:t>
      </w:r>
      <w:r>
        <w:rPr>
          <w:rStyle w:val="s0"/>
        </w:rPr>
        <w:t>андары лауазымды адамдарының қолжетімділігі қамтамасыз етіледі.</w:t>
      </w:r>
    </w:p>
    <w:p w:rsidR="00000000" w:rsidRDefault="00FC238B">
      <w:pPr>
        <w:ind w:firstLine="400"/>
        <w:jc w:val="both"/>
      </w:pPr>
      <w:r>
        <w:rPr>
          <w:rStyle w:val="s0"/>
        </w:rPr>
        <w:t> </w:t>
      </w:r>
    </w:p>
    <w:p w:rsidR="00000000" w:rsidRDefault="00FC238B">
      <w:pPr>
        <w:jc w:val="both"/>
      </w:pPr>
      <w:bookmarkStart w:id="1048" w:name="SUB645010000"/>
      <w:bookmarkEnd w:id="1048"/>
      <w:r>
        <w:rPr>
          <w:rStyle w:val="s3"/>
        </w:rPr>
        <w:t>2014.02.07. № 225-V ҚР</w:t>
      </w:r>
      <w:r>
        <w:rPr>
          <w:rStyle w:val="s3"/>
        </w:rPr>
        <w:t xml:space="preserve"> </w:t>
      </w:r>
      <w:hyperlink r:id="rId6779"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FC238B">
      <w:pPr>
        <w:ind w:left="1200" w:hanging="800"/>
        <w:jc w:val="both"/>
      </w:pPr>
      <w:r>
        <w:rPr>
          <w:rStyle w:val="s1"/>
        </w:rPr>
        <w:t>64</w:t>
      </w:r>
      <w:r>
        <w:rPr>
          <w:rStyle w:val="s1"/>
        </w:rPr>
        <w:t>5-1-бап. Тауарларды, жұмыстарды, көрсетілетін қызметтерді өткізу кезінде жүзеге асырылатын ақшалай есеп айырысу туралы мәліметтерді қабылдау, сақтау және салық органдарына беру тәртібі</w:t>
      </w:r>
    </w:p>
    <w:p w:rsidR="00000000" w:rsidRDefault="00FC238B">
      <w:pPr>
        <w:ind w:firstLine="400"/>
        <w:jc w:val="both"/>
      </w:pPr>
      <w:r>
        <w:rPr>
          <w:rStyle w:val="s0"/>
        </w:rPr>
        <w:t xml:space="preserve">Тауарларды, жұмыстарды, көрсетілетін қызметтерді өткізу кезінде жүзеге </w:t>
      </w:r>
      <w:r>
        <w:rPr>
          <w:rStyle w:val="s0"/>
        </w:rPr>
        <w:t>асырылатын ақшалай есеп айырысулар туралы деректерді тіркеу және (немесе) беру функциясы бар бақылау-касса машиналарынан мәліметтерді қабылдауды, сақтауды, сондай-ақ оларды салық органдарына беруді уәкілетті орган белгілеген тәртіппен фискальдық деректер о</w:t>
      </w:r>
      <w:r>
        <w:rPr>
          <w:rStyle w:val="s0"/>
        </w:rPr>
        <w:t>ператоры жүргізеді.</w:t>
      </w:r>
    </w:p>
    <w:p w:rsidR="00000000" w:rsidRDefault="00FC238B">
      <w:pPr>
        <w:ind w:firstLine="400"/>
        <w:jc w:val="both"/>
      </w:pPr>
      <w:r>
        <w:t> </w:t>
      </w:r>
    </w:p>
    <w:p w:rsidR="00000000" w:rsidRDefault="00FC238B">
      <w:pPr>
        <w:ind w:firstLine="400"/>
        <w:jc w:val="both"/>
      </w:pPr>
      <w:bookmarkStart w:id="1049" w:name="SUB6460000"/>
      <w:bookmarkEnd w:id="1049"/>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FC238B">
      <w:pPr>
        <w:jc w:val="both"/>
      </w:pPr>
      <w:r>
        <w:rPr>
          <w:rStyle w:val="s3"/>
        </w:rPr>
        <w:t>2009.16.11. № 200-ІV ҚР</w:t>
      </w:r>
      <w:r>
        <w:rPr>
          <w:rStyle w:val="s3"/>
        </w:rPr>
        <w:t xml:space="preserve"> </w:t>
      </w:r>
      <w:hyperlink r:id="rId6780"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w:t>
      </w:r>
      <w:r>
        <w:rPr>
          <w:rStyle w:val="s3"/>
        </w:rPr>
        <w:t>ысқа енгiзiлді) (бұр.</w:t>
      </w:r>
      <w:hyperlink r:id="rId6781" w:anchor="sub_id=64601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w:t>
      </w:r>
      <w:r>
        <w:rPr>
          <w:rStyle w:val="s0"/>
        </w:rPr>
        <w:t>кеттік тiзiлiмге енгiзiлген, техникалық ақауы жоқ бақылау-касса машиналары жатады.</w:t>
      </w:r>
    </w:p>
    <w:p w:rsidR="00000000" w:rsidRDefault="00FC238B">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болып табылатын бақылау-касса машиналары әрбір сауда автомат</w:t>
      </w:r>
      <w:r>
        <w:rPr>
          <w:rStyle w:val="s0"/>
        </w:rPr>
        <w:t>ының және (немесе) қызмет көрсетуге ақы төлеу терминалының орналасқан жерi бойынша салық органында есепке қойылуға тиiс.</w:t>
      </w:r>
    </w:p>
    <w:p w:rsidR="00000000" w:rsidRDefault="00FC238B">
      <w:pPr>
        <w:ind w:firstLine="400"/>
        <w:jc w:val="both"/>
      </w:pPr>
      <w:r>
        <w:rPr>
          <w:rStyle w:val="s0"/>
        </w:rPr>
        <w:t>Автодүкендерден және (немесе) шатырлардан көшпелi сауданы жүзеге асыру кезiнде пайдаланылатын бақылау-касса машиналары мұндай салық төл</w:t>
      </w:r>
      <w:r>
        <w:rPr>
          <w:rStyle w:val="s0"/>
        </w:rPr>
        <w:t>еушiлердiң орналасқан жерi бойынша салық органында есепке қоюға жатады.</w:t>
      </w:r>
    </w:p>
    <w:p w:rsidR="00000000" w:rsidRDefault="00FC238B">
      <w:pPr>
        <w:ind w:firstLine="400"/>
        <w:jc w:val="both"/>
      </w:pPr>
      <w:r>
        <w:rPr>
          <w:rStyle w:val="s0"/>
        </w:rPr>
        <w:t>2. Салық органдары осы Кодекстің</w:t>
      </w:r>
      <w:r>
        <w:rPr>
          <w:rStyle w:val="s0"/>
        </w:rPr>
        <w:t xml:space="preserve"> </w:t>
      </w:r>
      <w:hyperlink w:anchor="sub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w:t>
      </w:r>
      <w:r>
        <w:rPr>
          <w:rStyle w:val="s0"/>
        </w:rPr>
        <w:t>лау-касса машиналарын есепке қоюды жүргізбейді.</w:t>
      </w:r>
    </w:p>
    <w:p w:rsidR="00000000" w:rsidRDefault="00FC238B">
      <w:pPr>
        <w:jc w:val="both"/>
      </w:pPr>
      <w:r>
        <w:rPr>
          <w:rStyle w:val="s3"/>
        </w:rPr>
        <w:t>2009.16.11. № 200-ІV ҚР</w:t>
      </w:r>
      <w:r>
        <w:rPr>
          <w:rStyle w:val="s3"/>
        </w:rPr>
        <w:t xml:space="preserve"> </w:t>
      </w:r>
      <w:hyperlink r:id="rId6782"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6783" w:anchor="sub_id=6460300" w:history="1">
        <w:r>
          <w:rPr>
            <w:rStyle w:val="a3"/>
            <w:i/>
            <w:iCs/>
            <w:bdr w:val="none" w:sz="0" w:space="0" w:color="auto" w:frame="1"/>
          </w:rPr>
          <w:t>ред</w:t>
        </w:r>
      </w:hyperlink>
      <w:r>
        <w:rPr>
          <w:rStyle w:val="s3"/>
        </w:rPr>
        <w:t>.қара); 2014.28.11. № 257-V ҚР</w:t>
      </w:r>
      <w:r>
        <w:rPr>
          <w:rStyle w:val="s3"/>
        </w:rPr>
        <w:t xml:space="preserve"> </w:t>
      </w:r>
      <w:hyperlink r:id="rId6784"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w:t>
      </w:r>
      <w:r>
        <w:rPr>
          <w:rStyle w:val="s3"/>
        </w:rPr>
        <w:t>зілді) (</w:t>
      </w:r>
      <w:hyperlink r:id="rId6785" w:anchor="sub_id=646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Бақылау-касса машиналарын есепке қою салық төлеуші бақылау-касса машинасын салық органында есепке қою туралы салықтық өтініш берген күннен бастап</w:t>
      </w:r>
      <w:r>
        <w:rPr>
          <w:rStyle w:val="s0"/>
        </w:rPr>
        <w:t xml:space="preserve"> үш жұмыс күні ішінде бақылау-касса машинасының тіркеу нөмірін бере отырып және бақылау-касса машинасының тіркеу карточкасын бере отырып жүргізіледі.</w:t>
      </w:r>
    </w:p>
    <w:p w:rsidR="00000000" w:rsidRDefault="00FC238B">
      <w:pPr>
        <w:jc w:val="both"/>
      </w:pPr>
      <w:r>
        <w:rPr>
          <w:rStyle w:val="s3"/>
        </w:rPr>
        <w:t>2014.28.11. № 257-V ҚР</w:t>
      </w:r>
      <w:r>
        <w:rPr>
          <w:rStyle w:val="s3"/>
        </w:rPr>
        <w:t xml:space="preserve"> </w:t>
      </w:r>
      <w:hyperlink r:id="rId6786" w:anchor="sub_id=64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4-тармақ өзгертілді (2015 ж. 1 қаңтардан бастап қолданысқа енгізілді) (</w:t>
      </w:r>
      <w:hyperlink r:id="rId6787" w:anchor="sub_id=646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Фискалдық жады блогы бар бақылау-касса машинасын салық органдарында есепке қ</w:t>
      </w:r>
      <w:r>
        <w:rPr>
          <w:rStyle w:val="s0"/>
        </w:rPr>
        <w:t>ойған кезде салық төлеуші салық органына:</w:t>
      </w:r>
    </w:p>
    <w:p w:rsidR="00000000" w:rsidRDefault="00FC238B">
      <w:pPr>
        <w:ind w:firstLine="400"/>
        <w:jc w:val="both"/>
      </w:pPr>
      <w:r>
        <w:rPr>
          <w:rStyle w:val="s0"/>
        </w:rPr>
        <w:t>1) бақылау-касса машинасын салық органында есепке қою туралы</w:t>
      </w:r>
      <w:r>
        <w:rPr>
          <w:rStyle w:val="s0"/>
        </w:rPr>
        <w:t xml:space="preserve"> </w:t>
      </w:r>
      <w:hyperlink r:id="rId6788" w:anchor="sub_id=32" w:history="1">
        <w:r>
          <w:rPr>
            <w:rStyle w:val="a3"/>
          </w:rPr>
          <w:t>салықтық өтінішті</w:t>
        </w:r>
      </w:hyperlink>
      <w:r>
        <w:rPr>
          <w:rStyle w:val="s0"/>
        </w:rPr>
        <w:t>;</w:t>
      </w:r>
    </w:p>
    <w:p w:rsidR="00000000" w:rsidRDefault="00FC238B">
      <w:pPr>
        <w:ind w:firstLine="400"/>
        <w:jc w:val="both"/>
      </w:pPr>
      <w:r>
        <w:rPr>
          <w:rStyle w:val="s0"/>
        </w:rPr>
        <w:t>2) іске қосу фискалды режимді орнатпай-ақ мүмкін болат</w:t>
      </w:r>
      <w:r>
        <w:rPr>
          <w:rStyle w:val="s0"/>
        </w:rPr>
        <w:t>ын, салық төлеуші туралы мәліметтерді қамтитын бақылау-касса машинасын;</w:t>
      </w:r>
    </w:p>
    <w:p w:rsidR="00000000" w:rsidRDefault="00FC238B">
      <w:pPr>
        <w:ind w:firstLine="400"/>
        <w:jc w:val="both"/>
      </w:pPr>
      <w:r>
        <w:rPr>
          <w:rStyle w:val="s0"/>
        </w:rPr>
        <w:t>3) дайындаушы зауыттың паспортын;</w:t>
      </w:r>
    </w:p>
    <w:p w:rsidR="00000000" w:rsidRDefault="00FC238B">
      <w:pPr>
        <w:ind w:firstLine="400"/>
        <w:jc w:val="both"/>
      </w:pPr>
      <w:r>
        <w:rPr>
          <w:rStyle w:val="s0"/>
        </w:rPr>
        <w:t>4) нөмірленген, тігілген, салық төлеушінің қолымен және (немесе) мөрімен расталған қолма-қол ақша есебінің кітабын және тауар чектерінің кітабын табыс</w:t>
      </w:r>
      <w:r>
        <w:rPr>
          <w:rStyle w:val="s0"/>
        </w:rPr>
        <w:t xml:space="preserve"> етеді.</w:t>
      </w:r>
    </w:p>
    <w:p w:rsidR="00000000" w:rsidRDefault="00FC238B">
      <w:pPr>
        <w:jc w:val="both"/>
      </w:pPr>
      <w:r>
        <w:rPr>
          <w:rStyle w:val="s3"/>
        </w:rPr>
        <w:t>2014.28.11. № 257-V ҚР</w:t>
      </w:r>
      <w:r>
        <w:rPr>
          <w:rStyle w:val="s3"/>
        </w:rPr>
        <w:t xml:space="preserve"> </w:t>
      </w:r>
      <w:hyperlink r:id="rId6789" w:anchor="sub_id=646"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4-1. Деректерді тіркеу және беру функциясы бар бақылау-кас</w:t>
      </w:r>
      <w:r>
        <w:rPr>
          <w:rStyle w:val="s0"/>
        </w:rPr>
        <w:t>са машинасын салық органдарында есепке қойған кезде салық төлеуші салық органына:</w:t>
      </w:r>
      <w:r>
        <w:rPr>
          <w:rStyle w:val="s0"/>
        </w:rPr>
        <w:t xml:space="preserve"> </w:t>
      </w:r>
    </w:p>
    <w:p w:rsidR="00000000" w:rsidRDefault="00FC238B">
      <w:pPr>
        <w:ind w:firstLine="400"/>
        <w:jc w:val="both"/>
      </w:pPr>
      <w:r>
        <w:rPr>
          <w:rStyle w:val="s0"/>
        </w:rPr>
        <w:t>1) бақылау-касса машинасын салық органында есепке қою туралы салықтық өтінішті;</w:t>
      </w:r>
    </w:p>
    <w:p w:rsidR="00000000" w:rsidRDefault="00FC238B">
      <w:pPr>
        <w:ind w:firstLine="400"/>
        <w:jc w:val="both"/>
      </w:pPr>
      <w:r>
        <w:rPr>
          <w:rStyle w:val="s0"/>
        </w:rPr>
        <w:t>2) салық төлеуші туралы мәліметтерді қамтитын бақылау-касса машинасын;</w:t>
      </w:r>
    </w:p>
    <w:p w:rsidR="00000000" w:rsidRDefault="00FC238B">
      <w:pPr>
        <w:ind w:firstLine="400"/>
        <w:jc w:val="both"/>
      </w:pPr>
      <w:r>
        <w:rPr>
          <w:rStyle w:val="s0"/>
        </w:rPr>
        <w:t>3) деректерді тіркеу ж</w:t>
      </w:r>
      <w:r>
        <w:rPr>
          <w:rStyle w:val="s0"/>
        </w:rPr>
        <w:t>әне</w:t>
      </w:r>
      <w:r>
        <w:rPr>
          <w:rStyle w:val="s0"/>
        </w:rPr>
        <w:t xml:space="preserve"> беру функциясы бар бақылау-касса машинасын дайындаушы зауыттың паспортын;</w:t>
      </w:r>
    </w:p>
    <w:p w:rsidR="00000000" w:rsidRDefault="00FC238B">
      <w:pPr>
        <w:ind w:firstLine="400"/>
        <w:jc w:val="both"/>
      </w:pPr>
      <w:r>
        <w:rPr>
          <w:rStyle w:val="s0"/>
        </w:rPr>
        <w:t>4) нөмірленген, тігілген, салық төлеушінің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FC238B">
      <w:pPr>
        <w:ind w:firstLine="400"/>
        <w:jc w:val="both"/>
      </w:pPr>
      <w:r>
        <w:rPr>
          <w:rStyle w:val="s0"/>
        </w:rPr>
        <w:t>5) ақшалай есеп айырысулар т</w:t>
      </w:r>
      <w:r>
        <w:rPr>
          <w:rStyle w:val="s0"/>
        </w:rPr>
        <w:t>уралы деректерді салық органдарына беруді жүзеге асыру үшін байланыс қызметтерін ұсыну бойынша фискалдық деректердің операторымен жасалған шарттың көшірмесін табыс етеді.</w:t>
      </w:r>
    </w:p>
    <w:p w:rsidR="00000000" w:rsidRDefault="00FC238B">
      <w:pPr>
        <w:jc w:val="both"/>
      </w:pPr>
      <w:r>
        <w:rPr>
          <w:rStyle w:val="s3"/>
        </w:rPr>
        <w:t>201</w:t>
      </w:r>
      <w:r>
        <w:rPr>
          <w:rStyle w:val="s3"/>
        </w:rPr>
        <w:t>1.21.07. № 467-ІV ҚР</w:t>
      </w:r>
      <w:r>
        <w:rPr>
          <w:rStyle w:val="s3"/>
        </w:rPr>
        <w:t xml:space="preserve"> </w:t>
      </w:r>
      <w:hyperlink r:id="rId6790"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791"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6792"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93" w:anchor="sub_id=6460500" w:history="1">
        <w:r>
          <w:rPr>
            <w:rStyle w:val="a3"/>
            <w:i/>
            <w:iCs/>
            <w:bdr w:val="none" w:sz="0" w:space="0" w:color="auto" w:frame="1"/>
          </w:rPr>
          <w:t>бұр.ред.қара</w:t>
        </w:r>
      </w:hyperlink>
      <w:r>
        <w:rPr>
          <w:rStyle w:val="s3"/>
        </w:rPr>
        <w:t>) 5-тармақ өзгертілді</w:t>
      </w:r>
    </w:p>
    <w:p w:rsidR="00000000" w:rsidRDefault="00FC238B">
      <w:pPr>
        <w:ind w:firstLine="400"/>
        <w:jc w:val="both"/>
      </w:pPr>
      <w:r>
        <w:rPr>
          <w:rStyle w:val="s0"/>
        </w:rPr>
        <w:t>5. Компьютерлік жүйе болып табылатын бақылау-кас</w:t>
      </w:r>
      <w:r>
        <w:rPr>
          <w:rStyle w:val="s0"/>
        </w:rPr>
        <w:t>са машинасын және деректерді беру функциясы бар бақылау-касса машинасын есепке қойған кезде салық төлеуші өзінің орналасқан жері бойынша салық органына:</w:t>
      </w:r>
    </w:p>
    <w:p w:rsidR="00000000" w:rsidRDefault="00FC238B">
      <w:pPr>
        <w:ind w:firstLine="400"/>
        <w:jc w:val="both"/>
      </w:pPr>
      <w:r>
        <w:rPr>
          <w:rStyle w:val="s0"/>
        </w:rPr>
        <w:t>1) бақылау-касса машинасын салық органында есепке қою туралы салықтық өтінішті;</w:t>
      </w:r>
    </w:p>
    <w:p w:rsidR="00000000" w:rsidRDefault="00FC238B">
      <w:pPr>
        <w:ind w:firstLine="400"/>
        <w:jc w:val="both"/>
      </w:pPr>
      <w:r>
        <w:rPr>
          <w:rStyle w:val="s0"/>
        </w:rPr>
        <w:t>2) компьютерлік жүйенің</w:t>
      </w:r>
      <w:r>
        <w:rPr>
          <w:rStyle w:val="s0"/>
        </w:rPr>
        <w:t xml:space="preserve"> жұмыс істеу мүмкіндіктері мен сипаттарының қысқаша сипаттамасын;</w:t>
      </w:r>
    </w:p>
    <w:p w:rsidR="00000000" w:rsidRDefault="00FC238B">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w:t>
      </w:r>
      <w:r>
        <w:rPr>
          <w:rStyle w:val="s0"/>
        </w:rPr>
        <w:t>мтамасыз етеді.</w:t>
      </w:r>
    </w:p>
    <w:p w:rsidR="00000000" w:rsidRDefault="00FC238B">
      <w:pPr>
        <w:jc w:val="both"/>
      </w:pPr>
      <w:r>
        <w:rPr>
          <w:rStyle w:val="s3"/>
        </w:rPr>
        <w:t>2014.28.11. № 257-V ҚР</w:t>
      </w:r>
      <w:r>
        <w:rPr>
          <w:rStyle w:val="s3"/>
        </w:rPr>
        <w:t xml:space="preserve"> </w:t>
      </w:r>
      <w:hyperlink r:id="rId6794" w:anchor="sub_id=646"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6795" w:anchor="sub_id=64606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6. Компьютерлік жүйелерді 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 адамы:</w:t>
      </w:r>
    </w:p>
    <w:p w:rsidR="00000000" w:rsidRDefault="00FC238B">
      <w:pPr>
        <w:ind w:firstLine="400"/>
        <w:jc w:val="both"/>
      </w:pPr>
      <w:r>
        <w:rPr>
          <w:rStyle w:val="s0"/>
        </w:rPr>
        <w:t>1) салықтық өтініште к</w:t>
      </w:r>
      <w:r>
        <w:rPr>
          <w:rStyle w:val="s0"/>
        </w:rPr>
        <w:t>өрсетілген</w:t>
      </w:r>
      <w:r>
        <w:rPr>
          <w:rStyle w:val="s0"/>
        </w:rPr>
        <w:t xml:space="preserve"> мәліметтердің ұсынылған құжаттарға сәйкестігін тексереді;</w:t>
      </w:r>
    </w:p>
    <w:p w:rsidR="00000000" w:rsidRDefault="00FC238B">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FC238B">
      <w:pPr>
        <w:ind w:firstLine="400"/>
        <w:jc w:val="both"/>
      </w:pPr>
      <w:r>
        <w:rPr>
          <w:rStyle w:val="s0"/>
        </w:rPr>
        <w:t xml:space="preserve">3) қолма-қол </w:t>
      </w:r>
      <w:r>
        <w:rPr>
          <w:rStyle w:val="s0"/>
        </w:rPr>
        <w:t>ақша есебінің кітабын және тауар чектерінің кітабын ресімдеудің дұрыстығын тексереді;</w:t>
      </w:r>
    </w:p>
    <w:p w:rsidR="00000000" w:rsidRDefault="00FC238B">
      <w:pPr>
        <w:jc w:val="both"/>
      </w:pPr>
      <w:r>
        <w:rPr>
          <w:rStyle w:val="s3"/>
        </w:rPr>
        <w:t>2014.28.11. № 257-V ҚР</w:t>
      </w:r>
      <w:r>
        <w:rPr>
          <w:rStyle w:val="s3"/>
        </w:rPr>
        <w:t xml:space="preserve"> </w:t>
      </w:r>
      <w:hyperlink r:id="rId6796"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w:t>
      </w:r>
      <w:r>
        <w:rPr>
          <w:rStyle w:val="s3"/>
        </w:rPr>
        <w:t>лданысқа енгізілді) (</w:t>
      </w:r>
      <w:hyperlink r:id="rId6797" w:anchor="sub_id=64606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фискалдық жады блогы бар бақылау-касса машинасының фискалдық жұмыс режимін белгілейді;</w:t>
      </w:r>
    </w:p>
    <w:p w:rsidR="00000000" w:rsidRDefault="00FC238B">
      <w:pPr>
        <w:jc w:val="both"/>
      </w:pPr>
      <w:r>
        <w:rPr>
          <w:rStyle w:val="s3"/>
        </w:rPr>
        <w:t>2014.28.11. № 257-V ҚР</w:t>
      </w:r>
      <w:r>
        <w:rPr>
          <w:rStyle w:val="s3"/>
        </w:rPr>
        <w:t xml:space="preserve"> </w:t>
      </w:r>
      <w:hyperlink r:id="rId6798" w:anchor="sub_id=64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6799" w:anchor="sub_id=6460605"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фискалд</w:t>
      </w:r>
      <w:r>
        <w:rPr>
          <w:rStyle w:val="s0"/>
        </w:rPr>
        <w:t>ық жады блогы бар бақылау-касса машинасының корпусына салық органының пломбасын орнатады;</w:t>
      </w:r>
    </w:p>
    <w:p w:rsidR="00000000" w:rsidRDefault="00FC238B">
      <w:pPr>
        <w:ind w:firstLine="400"/>
        <w:jc w:val="both"/>
      </w:pPr>
      <w:r>
        <w:rPr>
          <w:rStyle w:val="s0"/>
        </w:rPr>
        <w:t>6) бақылау-касса машинасының тіркеу карточкасын ресімдейді;</w:t>
      </w:r>
    </w:p>
    <w:p w:rsidR="00000000" w:rsidRDefault="00FC238B">
      <w:pPr>
        <w:jc w:val="both"/>
      </w:pPr>
      <w:r>
        <w:rPr>
          <w:rStyle w:val="s3"/>
        </w:rPr>
        <w:t>2014.28.11. № 257-V ҚР</w:t>
      </w:r>
      <w:r>
        <w:rPr>
          <w:rStyle w:val="s3"/>
        </w:rPr>
        <w:t xml:space="preserve"> </w:t>
      </w:r>
      <w:hyperlink r:id="rId6800" w:anchor="sub_id=646"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7) тармақша жаңа редакцияда (2015 ж. 1 қаңтардан бастап қолданысқа енгізілді) (</w:t>
      </w:r>
      <w:hyperlink r:id="rId6801" w:anchor="sub_id=6460607"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қолма-қол ақшаны және тауар чектерiн есепке алу кiтабын өз қолымен ж</w:t>
      </w:r>
      <w:r>
        <w:rPr>
          <w:rStyle w:val="s0"/>
        </w:rPr>
        <w:t>әне</w:t>
      </w:r>
      <w:r>
        <w:rPr>
          <w:rStyle w:val="s0"/>
        </w:rPr>
        <w:t xml:space="preserve"> оларды куәландыруға арналған мөрмен куәландырады;</w:t>
      </w:r>
    </w:p>
    <w:p w:rsidR="00000000" w:rsidRDefault="00FC238B">
      <w:pPr>
        <w:jc w:val="both"/>
      </w:pPr>
      <w:r>
        <w:rPr>
          <w:rStyle w:val="s3"/>
        </w:rPr>
        <w:t>2014.28.11. № 257-V ҚР</w:t>
      </w:r>
      <w:r>
        <w:rPr>
          <w:rStyle w:val="s3"/>
        </w:rPr>
        <w:t xml:space="preserve"> </w:t>
      </w:r>
      <w:hyperlink r:id="rId6802"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7-1) бақ</w:t>
      </w:r>
      <w:r>
        <w:rPr>
          <w:rStyle w:val="s0"/>
        </w:rPr>
        <w:t>ылау-касса машинасы моделінің мемлекеттік тізілімге енгізілген модельдерге сәйкестігін тексереді;</w:t>
      </w:r>
    </w:p>
    <w:p w:rsidR="00000000" w:rsidRDefault="00FC238B">
      <w:pPr>
        <w:jc w:val="both"/>
      </w:pPr>
      <w:r>
        <w:rPr>
          <w:rStyle w:val="s3"/>
        </w:rPr>
        <w:t>2014.28.11. № 257-V ҚР</w:t>
      </w:r>
      <w:r>
        <w:rPr>
          <w:rStyle w:val="s3"/>
        </w:rPr>
        <w:t xml:space="preserve"> </w:t>
      </w:r>
      <w:hyperlink r:id="rId6803"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w:t>
      </w:r>
      <w:r>
        <w:rPr>
          <w:rStyle w:val="s3"/>
        </w:rPr>
        <w:t>ан бастап қолданысқа енгізілді) (</w:t>
      </w:r>
      <w:hyperlink r:id="rId6804" w:anchor="sub_id=64606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салық төлеушіге:</w:t>
      </w:r>
    </w:p>
    <w:p w:rsidR="00000000" w:rsidRDefault="00FC238B">
      <w:pPr>
        <w:ind w:firstLine="400"/>
        <w:jc w:val="both"/>
      </w:pPr>
      <w:r>
        <w:rPr>
          <w:rStyle w:val="s0"/>
        </w:rPr>
        <w:t>фискалдық жұмыс режимі белгіленген және салық органының пломбасы орнатылған фискалдық жады блогы бар ба</w:t>
      </w:r>
      <w:r>
        <w:rPr>
          <w:rStyle w:val="s0"/>
        </w:rPr>
        <w:t>қылау</w:t>
      </w:r>
      <w:r>
        <w:rPr>
          <w:rStyle w:val="s0"/>
        </w:rPr>
        <w:t>-касса машинасын;</w:t>
      </w:r>
    </w:p>
    <w:p w:rsidR="00000000" w:rsidRDefault="00FC238B">
      <w:pPr>
        <w:ind w:firstLine="400"/>
        <w:jc w:val="both"/>
      </w:pPr>
      <w:r>
        <w:rPr>
          <w:rStyle w:val="s0"/>
        </w:rPr>
        <w:t>деректерді тіркеу және беру функциясы бар бақылау-касса машинасын;</w:t>
      </w:r>
    </w:p>
    <w:p w:rsidR="00000000" w:rsidRDefault="00FC238B">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FC238B">
      <w:pPr>
        <w:ind w:firstLine="400"/>
        <w:jc w:val="both"/>
      </w:pPr>
      <w:r>
        <w:rPr>
          <w:rStyle w:val="s0"/>
        </w:rPr>
        <w:t>бақылау-касса машинасын дайындаушы зауыттың паспортын қайтарады;</w:t>
      </w:r>
    </w:p>
    <w:p w:rsidR="00000000" w:rsidRDefault="00FC238B">
      <w:pPr>
        <w:jc w:val="both"/>
      </w:pPr>
      <w:r>
        <w:rPr>
          <w:rStyle w:val="s3"/>
        </w:rPr>
        <w:t>2014.28.11. № 257-V ҚР</w:t>
      </w:r>
      <w:r>
        <w:rPr>
          <w:rStyle w:val="s3"/>
        </w:rPr>
        <w:t xml:space="preserve"> </w:t>
      </w:r>
      <w:hyperlink r:id="rId6805"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9) салық төлеушіге бақылау-касса машинасының тіркеу карточкасын береді.</w:t>
      </w:r>
    </w:p>
    <w:p w:rsidR="00000000" w:rsidRDefault="00FC238B">
      <w:pPr>
        <w:jc w:val="both"/>
      </w:pPr>
      <w:r>
        <w:rPr>
          <w:rStyle w:val="s3"/>
        </w:rPr>
        <w:t>2014.28.11. № 2</w:t>
      </w:r>
      <w:r>
        <w:rPr>
          <w:rStyle w:val="s3"/>
        </w:rPr>
        <w:t>57-V ҚР</w:t>
      </w:r>
      <w:r>
        <w:rPr>
          <w:rStyle w:val="s3"/>
        </w:rPr>
        <w:t xml:space="preserve"> </w:t>
      </w:r>
      <w:hyperlink r:id="rId6806" w:anchor="sub_id=646"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807" w:anchor="sub_id=646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Компьютерлік жүйе болып табылатын бақылау-касса машинасын, деректерді беру функциясы бар бақылау-касса машинасын есепке қойған кезде салық органының лауазымды адамы осы баптың 6-тармағының 1), 3), 6), 7) және 7-1) тармақшаларында көздел</w:t>
      </w:r>
      <w:r>
        <w:rPr>
          <w:rStyle w:val="s0"/>
        </w:rPr>
        <w:t>ген әрекеттерді жүзеге асырады.</w:t>
      </w:r>
    </w:p>
    <w:p w:rsidR="00000000" w:rsidRDefault="00FC238B">
      <w:pPr>
        <w:ind w:firstLine="400"/>
        <w:jc w:val="both"/>
      </w:pPr>
      <w:r>
        <w:rPr>
          <w:rStyle w:val="s0"/>
        </w:rPr>
        <w:t>8. Бақылау-касса машинасының тіркеу карточкасы салық төлеушіге бақылау-касса машинасын салық органдарында есепке қою кезінде беріледі, бақылау-касса машинасының бүкіл пайдалану мерзімі бойына сақталады және салық органдарыны</w:t>
      </w:r>
      <w:r>
        <w:rPr>
          <w:rStyle w:val="s0"/>
        </w:rPr>
        <w:t>ң</w:t>
      </w:r>
      <w:r>
        <w:rPr>
          <w:rStyle w:val="s0"/>
        </w:rPr>
        <w:t xml:space="preserve"> талабы бойынша көрсетіледі.</w:t>
      </w:r>
    </w:p>
    <w:p w:rsidR="00000000" w:rsidRDefault="00FC238B">
      <w:pPr>
        <w:jc w:val="both"/>
      </w:pPr>
      <w:r>
        <w:rPr>
          <w:rStyle w:val="s3"/>
        </w:rPr>
        <w:t>2011.05.07. № 452-IV ҚР</w:t>
      </w:r>
      <w:r>
        <w:rPr>
          <w:rStyle w:val="s3"/>
        </w:rPr>
        <w:t xml:space="preserve"> </w:t>
      </w:r>
      <w:hyperlink r:id="rId6808"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6809"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6810"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6811" w:anchor="sub_id=64609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9. </w:t>
      </w:r>
      <w:hyperlink r:id="rId6812" w:anchor="sub_id=28" w:history="1">
        <w:r>
          <w:rPr>
            <w:rStyle w:val="a3"/>
          </w:rPr>
          <w:t>Бақылау-кассалық машинаның тіркеу карточкасының</w:t>
        </w:r>
      </w:hyperlink>
      <w:r>
        <w:rPr>
          <w:rStyle w:val="s0"/>
        </w:rPr>
        <w:t xml:space="preserve">, </w:t>
      </w:r>
      <w:hyperlink r:id="rId6813" w:anchor="sub_id=29" w:history="1">
        <w:r>
          <w:rPr>
            <w:rStyle w:val="a3"/>
          </w:rPr>
          <w:t>та</w:t>
        </w:r>
        <w:r>
          <w:rPr>
            <w:rStyle w:val="a3"/>
          </w:rPr>
          <w:t>уар чегінің</w:t>
        </w:r>
      </w:hyperlink>
      <w:r>
        <w:rPr>
          <w:rStyle w:val="s0"/>
        </w:rPr>
        <w:t xml:space="preserve">, </w:t>
      </w:r>
      <w:hyperlink r:id="rId6814" w:anchor="sub_id=32" w:history="1">
        <w:r>
          <w:rPr>
            <w:rStyle w:val="a3"/>
          </w:rPr>
          <w:t>фискалдық есепті алу актісінің</w:t>
        </w:r>
      </w:hyperlink>
      <w:r>
        <w:rPr>
          <w:rStyle w:val="s0"/>
        </w:rPr>
        <w:t xml:space="preserve">, </w:t>
      </w:r>
      <w:hyperlink r:id="rId6815"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w:t>
      </w:r>
      <w:r>
        <w:rPr>
          <w:rStyle w:val="s0"/>
        </w:rPr>
        <w:t>бының нысандарын уәкілетті орган белгілейді.</w:t>
      </w:r>
    </w:p>
    <w:p w:rsidR="00000000" w:rsidRDefault="00FC238B">
      <w:pPr>
        <w:ind w:firstLine="400"/>
        <w:jc w:val="both"/>
      </w:pPr>
      <w:r>
        <w:t> </w:t>
      </w:r>
    </w:p>
    <w:p w:rsidR="00000000" w:rsidRDefault="00FC238B">
      <w:pPr>
        <w:jc w:val="both"/>
      </w:pPr>
      <w:r>
        <w:rPr>
          <w:rStyle w:val="s3"/>
        </w:rPr>
        <w:t>2011.21.07. № 467-ІV ҚР</w:t>
      </w:r>
      <w:r>
        <w:rPr>
          <w:rStyle w:val="s3"/>
        </w:rPr>
        <w:t xml:space="preserve"> </w:t>
      </w:r>
      <w:hyperlink r:id="rId6816"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 (</w:t>
      </w:r>
      <w:hyperlink r:id="rId6817" w:anchor="sub_id=647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647-бап. Бақылау-касса машинасының тiркеу деректерiне өзгерістер енгізу</w:t>
      </w:r>
      <w:r>
        <w:rPr>
          <w:rStyle w:val="s1"/>
        </w:rPr>
        <w:t xml:space="preserve"> </w:t>
      </w:r>
    </w:p>
    <w:p w:rsidR="00000000" w:rsidRDefault="00FC238B">
      <w:pPr>
        <w:ind w:firstLine="400"/>
        <w:jc w:val="both"/>
      </w:pPr>
      <w:r>
        <w:rPr>
          <w:rStyle w:val="s0"/>
        </w:rPr>
        <w:t>1. Бақылау-касса машинасының тiркеу карточкасында көрсетiлген мәлiметтер өзгерген кезде, салық төлеу</w:t>
      </w:r>
      <w:r>
        <w:rPr>
          <w:rStyle w:val="s0"/>
        </w:rPr>
        <w:t>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FC238B">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FC238B">
      <w:pPr>
        <w:ind w:firstLine="400"/>
        <w:jc w:val="both"/>
      </w:pPr>
      <w:r>
        <w:rPr>
          <w:rStyle w:val="s0"/>
        </w:rPr>
        <w:t>2) бақылау</w:t>
      </w:r>
      <w:r>
        <w:rPr>
          <w:rStyle w:val="s0"/>
        </w:rPr>
        <w:t>-касса машинасының тiркеу карточкасын табыс етуге міндетті.</w:t>
      </w:r>
    </w:p>
    <w:p w:rsidR="00000000" w:rsidRDefault="00FC238B">
      <w:pPr>
        <w:ind w:firstLine="400"/>
        <w:jc w:val="both"/>
      </w:pPr>
      <w:r>
        <w:rPr>
          <w:rStyle w:val="s0"/>
        </w:rPr>
        <w:t>2. Тіркеу карточкасын ауыстыруды:</w:t>
      </w:r>
    </w:p>
    <w:p w:rsidR="00000000" w:rsidRDefault="00FC238B">
      <w:pPr>
        <w:jc w:val="both"/>
      </w:pPr>
      <w:r>
        <w:rPr>
          <w:rStyle w:val="s3"/>
        </w:rPr>
        <w:t>2014.28.11. № 257-V ҚР</w:t>
      </w:r>
      <w:r>
        <w:rPr>
          <w:rStyle w:val="s3"/>
        </w:rPr>
        <w:t xml:space="preserve"> </w:t>
      </w:r>
      <w:hyperlink r:id="rId6818"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w:t>
      </w:r>
      <w:r>
        <w:rPr>
          <w:rStyle w:val="s3"/>
        </w:rPr>
        <w:t>астап қолданысқа енгізілді) (</w:t>
      </w:r>
      <w:hyperlink r:id="rId6819" w:anchor="sub_id=64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1) тіркеу карточкасы жоғалған (бүлінген) жағдайда - осы баптың 1-тармағында көзделген салықтық өтініш алынған күннен бастап үш </w:t>
      </w:r>
      <w:r>
        <w:rPr>
          <w:rStyle w:val="s0"/>
        </w:rPr>
        <w:t>жұмыс күні ішінде;</w:t>
      </w:r>
    </w:p>
    <w:p w:rsidR="00000000" w:rsidRDefault="00FC238B">
      <w:pPr>
        <w:jc w:val="both"/>
      </w:pPr>
      <w:r>
        <w:rPr>
          <w:rStyle w:val="s3"/>
        </w:rPr>
        <w:t>2014.28.11. № 257-V ҚР</w:t>
      </w:r>
      <w:r>
        <w:rPr>
          <w:rStyle w:val="s3"/>
        </w:rPr>
        <w:t xml:space="preserve"> </w:t>
      </w:r>
      <w:hyperlink r:id="rId6820"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821" w:anchor="sub_id=647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 алынған күннен бастап үш жұмыс күні ішінде;</w:t>
      </w:r>
    </w:p>
    <w:p w:rsidR="00000000" w:rsidRDefault="00FC238B">
      <w:pPr>
        <w:ind w:firstLine="400"/>
        <w:jc w:val="both"/>
      </w:pPr>
      <w:r>
        <w:rPr>
          <w:rStyle w:val="s0"/>
        </w:rPr>
        <w:t>3) тіркеу карточкасында сәйкестендіру нөм</w:t>
      </w:r>
      <w:r>
        <w:rPr>
          <w:rStyle w:val="s0"/>
        </w:rPr>
        <w:t>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w:t>
      </w:r>
      <w:r>
        <w:rPr>
          <w:rStyle w:val="s0"/>
        </w:rPr>
        <w:t xml:space="preserve"> </w:t>
      </w:r>
    </w:p>
    <w:p w:rsidR="00000000" w:rsidRDefault="00FC238B">
      <w:pPr>
        <w:ind w:firstLine="400"/>
        <w:jc w:val="both"/>
      </w:pPr>
      <w:r>
        <w:rPr>
          <w:rStyle w:val="s0"/>
        </w:rPr>
        <w:t>Осы тармақшада көзделген жағдайда, салық төлеуші салықтық ө</w:t>
      </w:r>
      <w:r>
        <w:rPr>
          <w:rStyle w:val="s0"/>
        </w:rPr>
        <w:t>тінішке мына құжаттардың бірін:</w:t>
      </w:r>
    </w:p>
    <w:p w:rsidR="00000000" w:rsidRDefault="00FC238B">
      <w:pPr>
        <w:ind w:firstLine="400"/>
        <w:jc w:val="both"/>
      </w:pPr>
      <w:r>
        <w:rPr>
          <w:rStyle w:val="s0"/>
        </w:rPr>
        <w:t>1) сәйкестендіру нөмірінің бар-жоғын растайтын құжаттың нотариат куәландырған көшірмесін;</w:t>
      </w:r>
    </w:p>
    <w:p w:rsidR="00000000" w:rsidRDefault="00FC238B">
      <w:pPr>
        <w:ind w:firstLine="400"/>
        <w:jc w:val="both"/>
      </w:pPr>
      <w:r>
        <w:rPr>
          <w:rStyle w:val="s0"/>
        </w:rPr>
        <w:t>2) сәйкестендіру нөмірінің бар-жоғын растайтын құжаттың түпнұсқасын көрсеткен жағдайда - оның көшірмесін қоса береді.</w:t>
      </w:r>
    </w:p>
    <w:p w:rsidR="00000000" w:rsidRDefault="00FC238B">
      <w:pPr>
        <w:ind w:firstLine="400"/>
        <w:jc w:val="both"/>
      </w:pPr>
      <w:r>
        <w:rPr>
          <w:rStyle w:val="s0"/>
        </w:rPr>
        <w:t>Бақылау-касса ма</w:t>
      </w:r>
      <w:r>
        <w:rPr>
          <w:rStyle w:val="s0"/>
        </w:rPr>
        <w:t>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құжатқа сәйкестендіру нөмірін енгізу мақсат</w:t>
      </w:r>
      <w:r>
        <w:rPr>
          <w:rStyle w:val="s0"/>
        </w:rPr>
        <w:t>ында басқа құжатқа қайта ресімдеу үшін табыс еткен жағдайда, қоса берілмейді.</w:t>
      </w:r>
    </w:p>
    <w:p w:rsidR="00000000" w:rsidRDefault="00FC238B">
      <w:pPr>
        <w:jc w:val="both"/>
      </w:pPr>
      <w:r>
        <w:rPr>
          <w:rStyle w:val="s3"/>
        </w:rPr>
        <w:t>2014.28.11. № 257-V ҚР</w:t>
      </w:r>
      <w:r>
        <w:rPr>
          <w:rStyle w:val="s3"/>
        </w:rPr>
        <w:t xml:space="preserve"> </w:t>
      </w:r>
      <w:hyperlink r:id="rId6822"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w:t>
      </w:r>
      <w:r>
        <w:rPr>
          <w:rStyle w:val="s3"/>
        </w:rPr>
        <w:t>гізілді) (</w:t>
      </w:r>
      <w:hyperlink r:id="rId6823" w:anchor="sub_id=647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органының лауазымды адамы салықтық өтiнiш салық органында қабылданған күннен бастап үш жұмыс күнi iшiнде бақылау-касса машинасының өзгерт</w:t>
      </w:r>
      <w:r>
        <w:rPr>
          <w:rStyle w:val="s0"/>
        </w:rPr>
        <w:t>ілген тiркеу деректерi бар тiркеу карточкасын ресiмдейдi және салық төлеушiге бередi.</w:t>
      </w:r>
      <w:r>
        <w:rPr>
          <w:rStyle w:val="s0"/>
        </w:rPr>
        <w:t xml:space="preserve"> </w:t>
      </w:r>
    </w:p>
    <w:p w:rsidR="00000000" w:rsidRDefault="00FC238B">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бақылау-касса м</w:t>
      </w:r>
      <w:r>
        <w:rPr>
          <w:rStyle w:val="s0"/>
        </w:rPr>
        <w:t>ашинасының аталған тіркеу карточкасын жоғалту (бүлдіру) жағдайларын қоспағанда, салық органына қайтарылуға жатады.</w:t>
      </w:r>
    </w:p>
    <w:p w:rsidR="00000000" w:rsidRDefault="00FC238B">
      <w:pPr>
        <w:ind w:firstLine="400"/>
        <w:jc w:val="both"/>
      </w:pPr>
      <w:r>
        <w:t> </w:t>
      </w:r>
    </w:p>
    <w:p w:rsidR="00000000" w:rsidRDefault="00FC238B">
      <w:pPr>
        <w:ind w:firstLine="400"/>
        <w:jc w:val="both"/>
      </w:pPr>
      <w:bookmarkStart w:id="1050" w:name="SUB6480000"/>
      <w:bookmarkEnd w:id="1050"/>
      <w:r>
        <w:rPr>
          <w:rStyle w:val="s0"/>
          <w:b/>
          <w:bCs/>
        </w:rPr>
        <w:t>648-бап</w:t>
      </w:r>
      <w:r>
        <w:rPr>
          <w:rStyle w:val="s0"/>
        </w:rPr>
        <w:t xml:space="preserve">. </w:t>
      </w:r>
      <w:r>
        <w:rPr>
          <w:rStyle w:val="s0"/>
          <w:b/>
          <w:bCs/>
        </w:rPr>
        <w:t>Салық органында бақылау-касса машинасын есептен шығару</w:t>
      </w:r>
      <w:r>
        <w:rPr>
          <w:rStyle w:val="s0"/>
          <w:b/>
          <w:bCs/>
        </w:rPr>
        <w:t xml:space="preserve"> </w:t>
      </w:r>
    </w:p>
    <w:p w:rsidR="00000000" w:rsidRDefault="00FC238B">
      <w:pPr>
        <w:ind w:firstLine="400"/>
        <w:jc w:val="both"/>
      </w:pPr>
      <w:r>
        <w:rPr>
          <w:rStyle w:val="s0"/>
        </w:rPr>
        <w:t>1. Бақылау-касса машинасын есептен шығару мынадай жағдайларда:</w:t>
      </w:r>
    </w:p>
    <w:p w:rsidR="00000000" w:rsidRDefault="00FC238B">
      <w:pPr>
        <w:jc w:val="both"/>
      </w:pPr>
      <w:r>
        <w:rPr>
          <w:rStyle w:val="s3"/>
        </w:rPr>
        <w:t>2009.16.11.</w:t>
      </w:r>
      <w:r>
        <w:rPr>
          <w:rStyle w:val="s3"/>
        </w:rPr>
        <w:t xml:space="preserve"> № 200-ІV ҚР</w:t>
      </w:r>
      <w:r>
        <w:rPr>
          <w:rStyle w:val="s3"/>
        </w:rPr>
        <w:t xml:space="preserve"> </w:t>
      </w:r>
      <w:hyperlink r:id="rId6824" w:anchor="sub_id=199"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6825" w:anchor="sub_id=6480101" w:history="1">
        <w:r>
          <w:rPr>
            <w:rStyle w:val="a3"/>
            <w:i/>
            <w:iCs/>
            <w:bdr w:val="none" w:sz="0" w:space="0" w:color="auto" w:frame="1"/>
          </w:rPr>
          <w:t>ред</w:t>
        </w:r>
      </w:hyperlink>
      <w:r>
        <w:rPr>
          <w:rStyle w:val="s3"/>
        </w:rPr>
        <w:t>.қара); 2014.28.11. № 257-V ҚР</w:t>
      </w:r>
      <w:r>
        <w:rPr>
          <w:rStyle w:val="s3"/>
        </w:rPr>
        <w:t xml:space="preserve"> </w:t>
      </w:r>
      <w:hyperlink r:id="rId6826"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827" w:anchor="sub_id=648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сауда операциялары, жұмыстарды орындау, қызметтер көрсету кезінде жүзеге асырылатын ақшалай есеп айырысуларға байланысты қызметті жүзеге асыру тоқтатылған;</w:t>
      </w:r>
    </w:p>
    <w:p w:rsidR="00000000" w:rsidRDefault="00FC238B">
      <w:pPr>
        <w:ind w:firstLine="400"/>
        <w:jc w:val="both"/>
      </w:pPr>
      <w:r>
        <w:rPr>
          <w:rStyle w:val="s0"/>
        </w:rPr>
        <w:t>2) бақылау-касса машинасын пайдаланатын же</w:t>
      </w:r>
      <w:r>
        <w:rPr>
          <w:rStyle w:val="s0"/>
        </w:rPr>
        <w:t>р немесе бақылау-касса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FC238B">
      <w:pPr>
        <w:ind w:firstLine="400"/>
        <w:jc w:val="both"/>
      </w:pPr>
      <w:r>
        <w:rPr>
          <w:rStyle w:val="s0"/>
        </w:rPr>
        <w:t>3) техни</w:t>
      </w:r>
      <w:r>
        <w:rPr>
          <w:rStyle w:val="s0"/>
        </w:rPr>
        <w:t>калық ақауларына байланысты бақылау-касса машинасын одан әрі қолдану мүмкін болмаған;</w:t>
      </w:r>
    </w:p>
    <w:p w:rsidR="00000000" w:rsidRDefault="00FC238B">
      <w:pPr>
        <w:ind w:firstLine="400"/>
        <w:jc w:val="both"/>
      </w:pPr>
      <w:r>
        <w:rPr>
          <w:rStyle w:val="s0"/>
        </w:rPr>
        <w:t>4) бақылау-касса машинасын мемлекеттік тізілімнен шығарған;</w:t>
      </w:r>
    </w:p>
    <w:p w:rsidR="00000000" w:rsidRDefault="00FC238B">
      <w:pPr>
        <w:jc w:val="both"/>
      </w:pPr>
      <w:r>
        <w:rPr>
          <w:rStyle w:val="s3"/>
        </w:rPr>
        <w:t>2014.28.11. № 257-V ҚР</w:t>
      </w:r>
      <w:r>
        <w:rPr>
          <w:rStyle w:val="s3"/>
        </w:rPr>
        <w:t xml:space="preserve"> </w:t>
      </w:r>
      <w:hyperlink r:id="rId6828"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FC238B">
      <w:pPr>
        <w:ind w:firstLine="400"/>
        <w:jc w:val="both"/>
      </w:pPr>
      <w:r>
        <w:rPr>
          <w:rStyle w:val="s0"/>
        </w:rPr>
        <w:t>4-1) бақылау-касса машинасының техникалық жағынан жарамды моделі бақылау-касса машинасының жаңа моделіне алмастырылған;</w:t>
      </w:r>
    </w:p>
    <w:p w:rsidR="00000000" w:rsidRDefault="00FC238B">
      <w:pPr>
        <w:jc w:val="both"/>
      </w:pPr>
      <w:r>
        <w:rPr>
          <w:rStyle w:val="s3"/>
        </w:rPr>
        <w:t>2014.28.11. № 257-V ҚР</w:t>
      </w:r>
      <w:r>
        <w:rPr>
          <w:rStyle w:val="s3"/>
        </w:rPr>
        <w:t xml:space="preserve"> </w:t>
      </w:r>
      <w:hyperlink r:id="rId6829"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енгізілді)</w:t>
      </w:r>
    </w:p>
    <w:p w:rsidR="00000000" w:rsidRDefault="00FC238B">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w:t>
      </w:r>
      <w:r>
        <w:rPr>
          <w:rStyle w:val="s0"/>
        </w:rPr>
        <w:t>л аумағына және салық төлеушінің орналасқан жері бойынша тиісті әкімшілік-аумақтық бірлікке таралатын мерзімді баспа басылымдарында жарияланған, жоғалғаны туралы хабарландырудың көшірмесі болған кезде бақылау-касса машинасы ұрланған, жоғалған;</w:t>
      </w:r>
    </w:p>
    <w:p w:rsidR="00000000" w:rsidRDefault="00FC238B">
      <w:pPr>
        <w:ind w:firstLine="400"/>
        <w:jc w:val="both"/>
      </w:pPr>
      <w:r>
        <w:rPr>
          <w:rStyle w:val="s0"/>
        </w:rPr>
        <w:t>5) Қазақстан</w:t>
      </w:r>
      <w:r>
        <w:rPr>
          <w:rStyle w:val="s0"/>
        </w:rPr>
        <w:t xml:space="preserve"> Республикасының салық заңнамасына қайшы келмейтін өзге де жағдайларда жүргізіледі.</w:t>
      </w:r>
    </w:p>
    <w:p w:rsidR="00000000" w:rsidRDefault="00FC238B">
      <w:pPr>
        <w:jc w:val="both"/>
      </w:pPr>
      <w:bookmarkStart w:id="1051" w:name="SUB6480200"/>
      <w:bookmarkEnd w:id="1051"/>
      <w:r>
        <w:rPr>
          <w:rStyle w:val="s3"/>
        </w:rPr>
        <w:t>2014.28.11. № 257-V ҚР</w:t>
      </w:r>
      <w:r>
        <w:rPr>
          <w:rStyle w:val="s3"/>
        </w:rPr>
        <w:t xml:space="preserve"> </w:t>
      </w:r>
      <w:hyperlink r:id="rId6830"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w:t>
      </w:r>
      <w:r>
        <w:rPr>
          <w:rStyle w:val="s3"/>
        </w:rPr>
        <w:t>нгізілді) (</w:t>
      </w:r>
      <w:hyperlink r:id="rId6831" w:anchor="sub_id=648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2. Компьютерлік жүйелерді және деректерді беру функциясы бар бақылау-касса машинасын қоспағанда, салық органында бақылау-касса машинасын есептен </w:t>
      </w:r>
      <w:r>
        <w:rPr>
          <w:rStyle w:val="s0"/>
        </w:rPr>
        <w:t>шығару үшін салық төлеуші салық органына бақылау-касса машинасын есептен шығару туралы</w:t>
      </w:r>
      <w:r>
        <w:rPr>
          <w:rStyle w:val="s0"/>
        </w:rPr>
        <w:t xml:space="preserve"> </w:t>
      </w:r>
      <w:hyperlink r:id="rId6832" w:anchor="sub_id=33" w:history="1">
        <w:r>
          <w:rPr>
            <w:rStyle w:val="a3"/>
          </w:rPr>
          <w:t>салықтық өтінішпен</w:t>
        </w:r>
      </w:hyperlink>
      <w:r>
        <w:rPr>
          <w:rStyle w:val="s0"/>
        </w:rPr>
        <w:t xml:space="preserve"> бір мезгілде:</w:t>
      </w:r>
    </w:p>
    <w:p w:rsidR="00000000" w:rsidRDefault="00FC238B">
      <w:pPr>
        <w:jc w:val="both"/>
      </w:pPr>
      <w:r>
        <w:rPr>
          <w:rStyle w:val="s3"/>
        </w:rPr>
        <w:t>2014.28.11. № 257-V ҚР</w:t>
      </w:r>
      <w:r>
        <w:rPr>
          <w:rStyle w:val="s3"/>
        </w:rPr>
        <w:t xml:space="preserve"> </w:t>
      </w:r>
      <w:hyperlink r:id="rId6833"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834" w:anchor="sub_id=64802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органы орнат</w:t>
      </w:r>
      <w:r>
        <w:rPr>
          <w:rStyle w:val="s0"/>
        </w:rPr>
        <w:t>қан</w:t>
      </w:r>
      <w:r>
        <w:rPr>
          <w:rStyle w:val="s0"/>
        </w:rPr>
        <w:t xml:space="preserve"> пломбасымен бірге фискалдық жады блогы бар бақылау-касса машинасын немесе деректерді тіркеу және беру функциясы бар бақылау-касса машинасын;</w:t>
      </w:r>
    </w:p>
    <w:p w:rsidR="00000000" w:rsidRDefault="00FC238B">
      <w:pPr>
        <w:ind w:firstLine="400"/>
        <w:jc w:val="both"/>
      </w:pPr>
      <w:r>
        <w:rPr>
          <w:rStyle w:val="s0"/>
        </w:rPr>
        <w:t>2) бақылау-касса машинасын дайындаушы зауыттың паспортын;</w:t>
      </w:r>
    </w:p>
    <w:p w:rsidR="00000000" w:rsidRDefault="00FC238B">
      <w:pPr>
        <w:ind w:firstLine="400"/>
        <w:jc w:val="both"/>
      </w:pPr>
      <w:r>
        <w:rPr>
          <w:rStyle w:val="s0"/>
        </w:rPr>
        <w:t>3) нөмірленген, тігілген, салық органы басшысының қол</w:t>
      </w:r>
      <w:r>
        <w:rPr>
          <w:rStyle w:val="s0"/>
        </w:rPr>
        <w:t>ымен және мөрімен расталған қолма-қол ақша есебінің кітабын және тауар чектерінің кітабын;</w:t>
      </w:r>
    </w:p>
    <w:p w:rsidR="00000000" w:rsidRDefault="00FC238B">
      <w:pPr>
        <w:ind w:firstLine="400"/>
        <w:jc w:val="both"/>
      </w:pPr>
      <w:r>
        <w:rPr>
          <w:rStyle w:val="s0"/>
        </w:rPr>
        <w:t>4) бақылау-касса машинасының тіркеу карточкасын табыс етеді.</w:t>
      </w:r>
    </w:p>
    <w:p w:rsidR="00000000" w:rsidRDefault="00FC238B">
      <w:pPr>
        <w:ind w:firstLine="400"/>
        <w:jc w:val="both"/>
      </w:pPr>
      <w:r>
        <w:rPr>
          <w:rStyle w:val="s0"/>
        </w:rPr>
        <w:t>3. Компьютерлік жүйе болып табылатын бақылау-касса машиналарын есептен шығару үшін салық төлеуші салық о</w:t>
      </w:r>
      <w:r>
        <w:rPr>
          <w:rStyle w:val="s0"/>
        </w:rPr>
        <w:t>рганына бақылау-касса машинасын есептен шығару туралы салықтық өтінішті, бақылау-касса машинасын тіркеу карточкасын табыс етеді және «Салық инспекторының жұмыс орны» модуліне қол жеткізуді қамтамасыз етеді.</w:t>
      </w:r>
    </w:p>
    <w:p w:rsidR="00000000" w:rsidRDefault="00FC238B">
      <w:pPr>
        <w:jc w:val="both"/>
      </w:pPr>
      <w:r>
        <w:rPr>
          <w:rStyle w:val="s3"/>
        </w:rPr>
        <w:t>2014.28.11. № 257-V ҚР</w:t>
      </w:r>
      <w:r>
        <w:rPr>
          <w:rStyle w:val="s3"/>
        </w:rPr>
        <w:t xml:space="preserve"> </w:t>
      </w:r>
      <w:hyperlink r:id="rId6835"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6836" w:anchor="sub_id=64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органының лау</w:t>
      </w:r>
      <w:r>
        <w:rPr>
          <w:rStyle w:val="s0"/>
        </w:rPr>
        <w:t>азымды адамы бақылау-касса машинасын есептен шығару туралы салықтық өтініш салық органында тіркелген күннен бастап үш жұмыс күні ішінде бақылау-касса машинасын есептен шығаруды жүргізеді, ол үшін:</w:t>
      </w:r>
    </w:p>
    <w:p w:rsidR="00000000" w:rsidRDefault="00FC238B">
      <w:pPr>
        <w:ind w:firstLine="400"/>
        <w:jc w:val="both"/>
      </w:pPr>
      <w:r>
        <w:rPr>
          <w:rStyle w:val="s0"/>
        </w:rPr>
        <w:t>1) фискалдық есепті алады;</w:t>
      </w:r>
    </w:p>
    <w:p w:rsidR="00000000" w:rsidRDefault="00FC238B">
      <w:pPr>
        <w:ind w:firstLine="400"/>
        <w:jc w:val="both"/>
      </w:pPr>
      <w:r>
        <w:rPr>
          <w:rStyle w:val="s0"/>
        </w:rPr>
        <w:t>2) камералдық бақылау жасайды жә</w:t>
      </w:r>
      <w:r>
        <w:rPr>
          <w:rStyle w:val="s0"/>
        </w:rPr>
        <w:t>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FC238B">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FC238B">
      <w:pPr>
        <w:jc w:val="both"/>
      </w:pPr>
      <w:r>
        <w:rPr>
          <w:rStyle w:val="s3"/>
        </w:rPr>
        <w:t xml:space="preserve">2009.16.11. № </w:t>
      </w:r>
      <w:r>
        <w:rPr>
          <w:rStyle w:val="s3"/>
        </w:rPr>
        <w:t>200-ІV ҚР</w:t>
      </w:r>
      <w:r>
        <w:rPr>
          <w:rStyle w:val="s3"/>
        </w:rPr>
        <w:t xml:space="preserve"> </w:t>
      </w:r>
      <w:hyperlink r:id="rId6837" w:anchor="sub_id=34" w:history="1">
        <w:r>
          <w:rPr>
            <w:rStyle w:val="a3"/>
            <w:i/>
            <w:iCs/>
            <w:bdr w:val="none" w:sz="0" w:space="0" w:color="auto" w:frame="1"/>
          </w:rPr>
          <w:t>Заңымен</w:t>
        </w:r>
      </w:hyperlink>
      <w:r>
        <w:rPr>
          <w:rStyle w:val="s3"/>
        </w:rPr>
        <w:t xml:space="preserve"> </w:t>
      </w:r>
      <w:r>
        <w:rPr>
          <w:rStyle w:val="s3"/>
        </w:rPr>
        <w:t>3-1) тармақшамен толықтырылды (2010 ж. 1 қаңтардан бастап қолданысқа енгiзiлді); 2014.28.11. № 257-V ҚР</w:t>
      </w:r>
      <w:r>
        <w:rPr>
          <w:rStyle w:val="s3"/>
        </w:rPr>
        <w:t xml:space="preserve"> </w:t>
      </w:r>
      <w:hyperlink r:id="rId6838"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енгізілді) (</w:t>
      </w:r>
      <w:hyperlink r:id="rId6839" w:anchor="sub_id=648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3-1) фискалдық жады блогы бар бақылау-ка</w:t>
      </w:r>
      <w:r>
        <w:rPr>
          <w:rStyle w:val="s0"/>
        </w:rPr>
        <w:t>сса машинасының корпусынан салық органының пломбасын алып тастауды жүргiзедi;</w:t>
      </w:r>
    </w:p>
    <w:p w:rsidR="00000000" w:rsidRDefault="00FC238B">
      <w:pPr>
        <w:jc w:val="both"/>
      </w:pPr>
      <w:r>
        <w:rPr>
          <w:rStyle w:val="s3"/>
        </w:rPr>
        <w:t>2014.28.11. № 257-V ҚР</w:t>
      </w:r>
      <w:r>
        <w:rPr>
          <w:rStyle w:val="s3"/>
        </w:rPr>
        <w:t xml:space="preserve"> </w:t>
      </w:r>
      <w:hyperlink r:id="rId6840"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w:t>
      </w:r>
      <w:r>
        <w:rPr>
          <w:rStyle w:val="s3"/>
        </w:rPr>
        <w:t>зілді) (</w:t>
      </w:r>
      <w:hyperlink r:id="rId6841" w:anchor="sub_id=64804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салық төлеушіге:</w:t>
      </w:r>
    </w:p>
    <w:p w:rsidR="00000000" w:rsidRDefault="00FC238B">
      <w:pPr>
        <w:ind w:firstLine="400"/>
        <w:jc w:val="both"/>
      </w:pPr>
      <w:r>
        <w:rPr>
          <w:rStyle w:val="s0"/>
        </w:rPr>
        <w:t>бақылау-касса машинасын;</w:t>
      </w:r>
    </w:p>
    <w:p w:rsidR="00000000" w:rsidRDefault="00FC238B">
      <w:pPr>
        <w:ind w:firstLine="400"/>
        <w:jc w:val="both"/>
      </w:pPr>
      <w:r>
        <w:rPr>
          <w:rStyle w:val="s0"/>
        </w:rPr>
        <w:t>қолма</w:t>
      </w:r>
      <w:r>
        <w:rPr>
          <w:rStyle w:val="s0"/>
        </w:rPr>
        <w:t>-қол ақша есебінің кітабы мен тауар чектері кітабын;</w:t>
      </w:r>
    </w:p>
    <w:p w:rsidR="00000000" w:rsidRDefault="00FC238B">
      <w:pPr>
        <w:ind w:firstLine="400"/>
        <w:jc w:val="both"/>
      </w:pPr>
      <w:r>
        <w:rPr>
          <w:rStyle w:val="s0"/>
        </w:rPr>
        <w:t>бақылау-касса машинасын дайындаушы зауыттың п</w:t>
      </w:r>
      <w:r>
        <w:rPr>
          <w:rStyle w:val="s0"/>
        </w:rPr>
        <w:t>аспортын;</w:t>
      </w:r>
    </w:p>
    <w:p w:rsidR="00000000" w:rsidRDefault="00FC238B">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FC238B">
      <w:pPr>
        <w:jc w:val="both"/>
      </w:pPr>
      <w:r>
        <w:rPr>
          <w:rStyle w:val="s3"/>
        </w:rPr>
        <w:t>2014.28.11. № 257-V ҚР</w:t>
      </w:r>
      <w:r>
        <w:rPr>
          <w:rStyle w:val="s3"/>
        </w:rPr>
        <w:t xml:space="preserve"> </w:t>
      </w:r>
      <w:hyperlink r:id="rId6842" w:anchor="sub_id=648" w:history="1">
        <w:r>
          <w:rPr>
            <w:rStyle w:val="a3"/>
            <w:i/>
            <w:iCs/>
            <w:bdr w:val="none" w:sz="0" w:space="0" w:color="auto" w:frame="1"/>
          </w:rPr>
          <w:t>Заңымен</w:t>
        </w:r>
      </w:hyperlink>
      <w:r>
        <w:rPr>
          <w:rStyle w:val="s3"/>
        </w:rPr>
        <w:t xml:space="preserve"> </w:t>
      </w:r>
      <w:r>
        <w:rPr>
          <w:rStyle w:val="s3"/>
        </w:rPr>
        <w:t>5-тармақ жаңа редакцияда (2015 ж.</w:t>
      </w:r>
      <w:r>
        <w:rPr>
          <w:rStyle w:val="s3"/>
        </w:rPr>
        <w:t xml:space="preserve"> 1 қаңтардан бастап қолданысқа енгізілді) (</w:t>
      </w:r>
      <w:hyperlink r:id="rId6843" w:anchor="sub_id=648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Компьютерлік жүйе болып табылатын бақылау-касса машинасын, деректерді беру функциясы бар бақылау-касса машинас</w:t>
      </w:r>
      <w:r>
        <w:rPr>
          <w:rStyle w:val="s0"/>
        </w:rPr>
        <w:t>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қоя отырып, тіркеу карточкасын қайтарады.</w:t>
      </w:r>
    </w:p>
    <w:p w:rsidR="00000000" w:rsidRDefault="00FC238B">
      <w:pPr>
        <w:ind w:firstLine="400"/>
        <w:jc w:val="both"/>
      </w:pPr>
      <w:r>
        <w:rPr>
          <w:rStyle w:val="s0"/>
          <w:b/>
          <w:bCs/>
        </w:rPr>
        <w:t> </w:t>
      </w:r>
    </w:p>
    <w:p w:rsidR="00000000" w:rsidRDefault="00FC238B">
      <w:pPr>
        <w:ind w:firstLine="400"/>
        <w:jc w:val="both"/>
      </w:pPr>
      <w:bookmarkStart w:id="1052" w:name="SUB6490000"/>
      <w:bookmarkEnd w:id="1052"/>
      <w:r>
        <w:rPr>
          <w:rStyle w:val="s0"/>
          <w:b/>
          <w:bCs/>
        </w:rPr>
        <w:t>649-бап.</w:t>
      </w:r>
      <w:r>
        <w:rPr>
          <w:rStyle w:val="s0"/>
        </w:rPr>
        <w:t xml:space="preserve"> </w:t>
      </w:r>
      <w:r>
        <w:rPr>
          <w:rStyle w:val="s0"/>
          <w:b/>
          <w:bCs/>
        </w:rPr>
        <w:t>Фискалдық есепті алу және бақылау чегінің мазм</w:t>
      </w:r>
      <w:r>
        <w:rPr>
          <w:rStyle w:val="s0"/>
          <w:b/>
          <w:bCs/>
        </w:rPr>
        <w:t>ұнына</w:t>
      </w:r>
      <w:r>
        <w:rPr>
          <w:rStyle w:val="s0"/>
          <w:b/>
          <w:bCs/>
        </w:rPr>
        <w:t xml:space="preserve"> қойылатын талап</w:t>
      </w:r>
      <w:r>
        <w:rPr>
          <w:rStyle w:val="s0"/>
          <w:b/>
          <w:bCs/>
        </w:rPr>
        <w:t xml:space="preserve"> </w:t>
      </w:r>
    </w:p>
    <w:p w:rsidR="00000000" w:rsidRDefault="00FC238B">
      <w:pPr>
        <w:ind w:firstLine="400"/>
        <w:jc w:val="both"/>
      </w:pPr>
      <w:bookmarkStart w:id="1053" w:name="SUB6490100"/>
      <w:bookmarkEnd w:id="1053"/>
      <w:r>
        <w:rPr>
          <w:rStyle w:val="s0"/>
        </w:rPr>
        <w:t>1. Фискалдық есепті салық органдары:</w:t>
      </w:r>
    </w:p>
    <w:p w:rsidR="00000000" w:rsidRDefault="00FC238B">
      <w:pPr>
        <w:ind w:firstLine="400"/>
        <w:jc w:val="both"/>
      </w:pPr>
      <w:r>
        <w:rPr>
          <w:rStyle w:val="s0"/>
        </w:rPr>
        <w:t>1) салықтық тексерулер жүргізген;</w:t>
      </w:r>
    </w:p>
    <w:p w:rsidR="00000000" w:rsidRDefault="00FC238B">
      <w:pPr>
        <w:ind w:firstLine="400"/>
        <w:jc w:val="both"/>
      </w:pPr>
      <w:r>
        <w:rPr>
          <w:rStyle w:val="s0"/>
        </w:rPr>
        <w:t>2) фискалдық жадының блогын ауыстырған;</w:t>
      </w:r>
    </w:p>
    <w:p w:rsidR="00000000" w:rsidRDefault="00FC238B">
      <w:pPr>
        <w:ind w:firstLine="400"/>
        <w:jc w:val="both"/>
      </w:pPr>
      <w:r>
        <w:rPr>
          <w:rStyle w:val="s0"/>
        </w:rPr>
        <w:t>3) бақылау-касса машинасы есептен шығарылған;</w:t>
      </w:r>
    </w:p>
    <w:p w:rsidR="00000000" w:rsidRDefault="00FC238B">
      <w:pPr>
        <w:ind w:firstLine="400"/>
        <w:jc w:val="both"/>
      </w:pPr>
      <w:r>
        <w:rPr>
          <w:rStyle w:val="s0"/>
        </w:rPr>
        <w:t>4) фискалды жадыға кіру паролін енгізуді талап ететін бақылау-касса машинасы</w:t>
      </w:r>
      <w:r>
        <w:rPr>
          <w:rStyle w:val="s0"/>
        </w:rPr>
        <w:t>н жөндеу жүзеге асырылған;</w:t>
      </w:r>
    </w:p>
    <w:p w:rsidR="00000000" w:rsidRDefault="00FC238B">
      <w:pPr>
        <w:ind w:firstLine="400"/>
        <w:jc w:val="both"/>
      </w:pPr>
      <w:r>
        <w:rPr>
          <w:rStyle w:val="s0"/>
        </w:rPr>
        <w:t>5) қолма-қол ақша есебінің кітабы толығымен толтырылған;</w:t>
      </w:r>
    </w:p>
    <w:p w:rsidR="00000000" w:rsidRDefault="00FC238B">
      <w:pPr>
        <w:ind w:firstLine="400"/>
        <w:jc w:val="both"/>
      </w:pPr>
      <w:r>
        <w:rPr>
          <w:rStyle w:val="s0"/>
        </w:rPr>
        <w:t>6) қолма-қол ақша есебінің кітабы жоғалған (бүлінген) жағдайларда алады.</w:t>
      </w:r>
    </w:p>
    <w:p w:rsidR="00000000" w:rsidRDefault="00FC238B">
      <w:pPr>
        <w:jc w:val="both"/>
      </w:pPr>
      <w:r>
        <w:rPr>
          <w:rStyle w:val="s3"/>
        </w:rPr>
        <w:t>2012.26.12. № 61-V ҚР</w:t>
      </w:r>
      <w:r>
        <w:rPr>
          <w:rStyle w:val="s3"/>
        </w:rPr>
        <w:t xml:space="preserve"> </w:t>
      </w:r>
      <w:hyperlink r:id="rId6844"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6845" w:anchor="sub_id=649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Осы баптың 1-тармағы 1) тармақшасында көзделген жағдайды қоспағанда, фи</w:t>
      </w:r>
      <w:r>
        <w:rPr>
          <w:rStyle w:val="s0"/>
        </w:rPr>
        <w:t>скалдық есепті алу үшін салық органына бақылау-касса машинасы және мынадай құжаттар:</w:t>
      </w:r>
    </w:p>
    <w:p w:rsidR="00000000" w:rsidRDefault="00FC238B">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FC238B">
      <w:pPr>
        <w:ind w:firstLine="400"/>
        <w:jc w:val="both"/>
      </w:pPr>
      <w:r>
        <w:rPr>
          <w:rStyle w:val="s0"/>
        </w:rPr>
        <w:t>2) соңғы фискалдық есеп алынған к</w:t>
      </w:r>
      <w:r>
        <w:rPr>
          <w:rStyle w:val="s0"/>
        </w:rPr>
        <w:t>үннен</w:t>
      </w:r>
      <w:r>
        <w:rPr>
          <w:rStyle w:val="s0"/>
        </w:rPr>
        <w:t xml:space="preserve"> бастап ауысымдық есептер табыс етіледі.</w:t>
      </w:r>
    </w:p>
    <w:p w:rsidR="00000000" w:rsidRDefault="00FC238B">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FC238B">
      <w:pPr>
        <w:ind w:firstLine="400"/>
        <w:jc w:val="both"/>
      </w:pPr>
      <w:r>
        <w:rPr>
          <w:rStyle w:val="s0"/>
        </w:rPr>
        <w:t>3. Компьютерлік жүйелерді қоспағанда, бақылау-касса машинасының бақылау чег</w:t>
      </w:r>
      <w:r>
        <w:rPr>
          <w:rStyle w:val="s0"/>
        </w:rPr>
        <w:t>і мынадай ақпараттарды:</w:t>
      </w:r>
    </w:p>
    <w:p w:rsidR="00000000" w:rsidRDefault="00FC238B">
      <w:pPr>
        <w:ind w:firstLine="400"/>
        <w:jc w:val="both"/>
      </w:pPr>
      <w:r>
        <w:rPr>
          <w:rStyle w:val="s0"/>
        </w:rPr>
        <w:t>1) салық төлеушінің атауын;</w:t>
      </w:r>
    </w:p>
    <w:p w:rsidR="00000000" w:rsidRDefault="00FC238B">
      <w:pPr>
        <w:ind w:firstLine="400"/>
        <w:jc w:val="both"/>
      </w:pPr>
      <w:r>
        <w:rPr>
          <w:rStyle w:val="s0"/>
        </w:rPr>
        <w:t>2) сәйкестендіру нөмірін;</w:t>
      </w:r>
    </w:p>
    <w:p w:rsidR="00000000" w:rsidRDefault="00FC238B">
      <w:pPr>
        <w:ind w:firstLine="400"/>
        <w:jc w:val="both"/>
      </w:pPr>
      <w:r>
        <w:rPr>
          <w:rStyle w:val="s0"/>
        </w:rPr>
        <w:t>3) бақылау-касса машинасының зауыттық нөмірін;</w:t>
      </w:r>
    </w:p>
    <w:p w:rsidR="00000000" w:rsidRDefault="00FC238B">
      <w:pPr>
        <w:ind w:firstLine="400"/>
        <w:jc w:val="both"/>
      </w:pPr>
      <w:r>
        <w:rPr>
          <w:rStyle w:val="s0"/>
        </w:rPr>
        <w:t>4) бақылау-касса машинасының салық органындағы тіркеу нөмірін;</w:t>
      </w:r>
    </w:p>
    <w:p w:rsidR="00000000" w:rsidRDefault="00FC238B">
      <w:pPr>
        <w:ind w:firstLine="400"/>
        <w:jc w:val="both"/>
      </w:pPr>
      <w:r>
        <w:rPr>
          <w:rStyle w:val="s0"/>
        </w:rPr>
        <w:t>5) чектің реттік нөмірін;</w:t>
      </w:r>
    </w:p>
    <w:p w:rsidR="00000000" w:rsidRDefault="00FC238B">
      <w:pPr>
        <w:ind w:firstLine="400"/>
        <w:jc w:val="both"/>
      </w:pPr>
      <w:r>
        <w:rPr>
          <w:rStyle w:val="s0"/>
        </w:rPr>
        <w:t>6) тауарларды сатып алу, жұмыстарды орында</w:t>
      </w:r>
      <w:r>
        <w:rPr>
          <w:rStyle w:val="s0"/>
        </w:rPr>
        <w:t>у, қызметтерді көрсету жүргізілген күн мен оның уақытын;</w:t>
      </w:r>
    </w:p>
    <w:p w:rsidR="00000000" w:rsidRDefault="00FC238B">
      <w:pPr>
        <w:ind w:firstLine="400"/>
        <w:jc w:val="both"/>
      </w:pPr>
      <w:r>
        <w:rPr>
          <w:rStyle w:val="s0"/>
        </w:rPr>
        <w:t>7) тауардың, жұмыстың, көрсетілетін қызметтің бағасын және (немесе) сатып алу сомасын;</w:t>
      </w:r>
    </w:p>
    <w:p w:rsidR="00000000" w:rsidRDefault="00FC238B">
      <w:pPr>
        <w:jc w:val="both"/>
      </w:pPr>
      <w:r>
        <w:rPr>
          <w:rStyle w:val="s3"/>
        </w:rPr>
        <w:t>2014.28.11. № 257-V ҚР</w:t>
      </w:r>
      <w:r>
        <w:rPr>
          <w:rStyle w:val="s3"/>
        </w:rPr>
        <w:t xml:space="preserve"> </w:t>
      </w:r>
      <w:hyperlink r:id="rId6846"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6847" w:anchor="sub_id=6490308"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8) фискалдық белгіні;</w:t>
      </w:r>
    </w:p>
    <w:p w:rsidR="00000000" w:rsidRDefault="00FC238B">
      <w:pPr>
        <w:jc w:val="both"/>
      </w:pPr>
      <w:r>
        <w:rPr>
          <w:rStyle w:val="s3"/>
        </w:rPr>
        <w:t>2014.28.11. № 257-V ҚР</w:t>
      </w:r>
      <w:r>
        <w:rPr>
          <w:rStyle w:val="s3"/>
        </w:rPr>
        <w:t xml:space="preserve"> </w:t>
      </w:r>
      <w:hyperlink r:id="rId6848" w:anchor="sub_id=649"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w:t>
      </w:r>
      <w:r>
        <w:rPr>
          <w:rStyle w:val="s0"/>
        </w:rPr>
        <w:t>н фискалдық деректер операторының атауын және фискалдық деректер операторы интернет-ресурсының деректемелерін қамтуға тиіс.</w:t>
      </w:r>
    </w:p>
    <w:p w:rsidR="00000000" w:rsidRDefault="00FC238B">
      <w:pPr>
        <w:ind w:firstLine="400"/>
        <w:jc w:val="both"/>
      </w:pPr>
      <w:r>
        <w:rPr>
          <w:rStyle w:val="s0"/>
        </w:rPr>
        <w:t>Компьютерлік жүйелердің (банктер мен банк операцияларының жекелеген түрлерін жүзеге асыратын ұйымдар қолданатын компьютерлік жүйелер</w:t>
      </w:r>
      <w:r>
        <w:rPr>
          <w:rStyle w:val="s0"/>
        </w:rPr>
        <w:t>ді қоспағанда) бақылау чегі осы тармақтың 1) - 9) тармақшаларында көрсетілген ақпаратты қамтуға тиіс.</w:t>
      </w:r>
    </w:p>
    <w:p w:rsidR="00000000" w:rsidRDefault="00FC238B">
      <w:pPr>
        <w:ind w:firstLine="400"/>
        <w:jc w:val="both"/>
      </w:pPr>
      <w:hyperlink r:id="rId6849" w:history="1">
        <w:r>
          <w:rPr>
            <w:rStyle w:val="a3"/>
          </w:rPr>
          <w:t>Банктер мен банк операцияларының жекелеген түрлерін жүзеге асыратын ұйымдар қолданатын ком</w:t>
        </w:r>
        <w:r>
          <w:rPr>
            <w:rStyle w:val="a3"/>
          </w:rPr>
          <w:t>пьютерлік жүйелердің бақылау чегінің нысаны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FC238B">
      <w:pPr>
        <w:ind w:firstLine="400"/>
        <w:jc w:val="both"/>
      </w:pPr>
      <w:r>
        <w:rPr>
          <w:rStyle w:val="s0"/>
        </w:rPr>
        <w:t xml:space="preserve">Валюта айырбастау, металл сынықтарын, шыны ыдысты қабылдау орындарында, ломбардтарда қолданылатын бақылау-касса </w:t>
      </w:r>
      <w:r>
        <w:rPr>
          <w:rStyle w:val="s0"/>
        </w:rPr>
        <w:t>машиналарының бақылау чегі қосымша сату сомасы туралы және сатып алу сомасы туралы ақпаратты қамтуға тиіс.</w:t>
      </w:r>
    </w:p>
    <w:p w:rsidR="00000000" w:rsidRDefault="00FC238B">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w:t>
      </w:r>
      <w:r>
        <w:rPr>
          <w:rStyle w:val="s0"/>
        </w:rPr>
        <w:t>ралы деректерді қамтуы мүмкін.</w:t>
      </w:r>
    </w:p>
    <w:p w:rsidR="00000000" w:rsidRDefault="00FC238B">
      <w:pPr>
        <w:ind w:firstLine="400"/>
        <w:jc w:val="both"/>
      </w:pPr>
      <w:r>
        <w:rPr>
          <w:rStyle w:val="s0"/>
        </w:rPr>
        <w:t> </w:t>
      </w:r>
    </w:p>
    <w:p w:rsidR="00000000" w:rsidRDefault="00FC238B">
      <w:pPr>
        <w:ind w:firstLine="400"/>
        <w:jc w:val="both"/>
      </w:pPr>
      <w:bookmarkStart w:id="1054" w:name="SUB6500000"/>
      <w:bookmarkEnd w:id="1054"/>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FC238B">
      <w:pPr>
        <w:jc w:val="both"/>
      </w:pPr>
      <w:r>
        <w:rPr>
          <w:rStyle w:val="s3"/>
        </w:rPr>
        <w:t>2014.28.11. № 257-V ҚР</w:t>
      </w:r>
      <w:r>
        <w:rPr>
          <w:rStyle w:val="s3"/>
        </w:rPr>
        <w:t xml:space="preserve"> </w:t>
      </w:r>
      <w:hyperlink r:id="rId6850"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w:t>
      </w:r>
      <w:r>
        <w:rPr>
          <w:rStyle w:val="s3"/>
        </w:rPr>
        <w:t>і) (</w:t>
      </w:r>
      <w:hyperlink r:id="rId6851" w:anchor="sub_id=650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төлеушінің жауапты тұлғасы бақылау-касса машинасын пайдаланған кезде:</w:t>
      </w:r>
    </w:p>
    <w:p w:rsidR="00000000" w:rsidRDefault="00FC238B">
      <w:pPr>
        <w:jc w:val="both"/>
      </w:pPr>
      <w:r>
        <w:rPr>
          <w:rStyle w:val="s3"/>
        </w:rPr>
        <w:t>2014.28.11. № 257-V ҚР</w:t>
      </w:r>
      <w:r>
        <w:rPr>
          <w:rStyle w:val="s3"/>
        </w:rPr>
        <w:t xml:space="preserve"> </w:t>
      </w:r>
      <w:hyperlink r:id="rId6852" w:anchor="sub_id=650"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853" w:anchor="sub_id=65001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бақылау-касса машинасын пайдалану б</w:t>
      </w:r>
      <w:r>
        <w:rPr>
          <w:rStyle w:val="s0"/>
        </w:rPr>
        <w:t>ойынша нұсқауға сәйкес ақшалай есеп айырысу туралы ақпаратты енгізуді жүзеге асырады;</w:t>
      </w:r>
    </w:p>
    <w:p w:rsidR="00000000" w:rsidRDefault="00FC238B">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FC238B">
      <w:pPr>
        <w:jc w:val="both"/>
      </w:pPr>
      <w:r>
        <w:rPr>
          <w:rStyle w:val="s3"/>
        </w:rPr>
        <w:t>2014.28.11. № 257-V ҚР</w:t>
      </w:r>
      <w:r>
        <w:rPr>
          <w:rStyle w:val="s3"/>
        </w:rPr>
        <w:t xml:space="preserve"> </w:t>
      </w:r>
      <w:hyperlink r:id="rId6854"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 xml:space="preserve">2-1) фискалдық деректердің операторы ұсынатын телекоммуникациялар желісі уақытша болмаған жағдайда, деректерді </w:t>
      </w:r>
      <w:r>
        <w:rPr>
          <w:rStyle w:val="s0"/>
        </w:rPr>
        <w:t>тіркеу және беру функциясы бар бақылау-касса машинасының автономды жұмыс режимін пайдаланады;</w:t>
      </w:r>
    </w:p>
    <w:p w:rsidR="00000000" w:rsidRDefault="00FC238B">
      <w:pPr>
        <w:ind w:firstLine="400"/>
        <w:jc w:val="both"/>
      </w:pPr>
      <w:r>
        <w:rPr>
          <w:rStyle w:val="s0"/>
        </w:rPr>
        <w:t>3) қолма-қол ақша есебінің кітабын толтырады;</w:t>
      </w:r>
    </w:p>
    <w:p w:rsidR="00000000" w:rsidRDefault="00FC238B">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w:t>
      </w:r>
      <w:r>
        <w:rPr>
          <w:rStyle w:val="s0"/>
        </w:rPr>
        <w:t>епті алу (Z-есеп) жолымен «ауысым соңы» рәсімін орындайды.</w:t>
      </w:r>
      <w:r>
        <w:rPr>
          <w:rStyle w:val="s0"/>
        </w:rPr>
        <w:t xml:space="preserve"> </w:t>
      </w:r>
    </w:p>
    <w:p w:rsidR="00000000" w:rsidRDefault="00FC238B">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w:t>
      </w:r>
      <w:r>
        <w:rPr>
          <w:rStyle w:val="s0"/>
        </w:rPr>
        <w:t>рға мөр қойылған немесе толық толтырылған күнінен бастап бес жыл бойы сақтауға тиіс.</w:t>
      </w:r>
    </w:p>
    <w:p w:rsidR="00000000" w:rsidRDefault="00FC238B">
      <w:pPr>
        <w:ind w:firstLine="400"/>
        <w:jc w:val="both"/>
      </w:pPr>
      <w:r>
        <w:rPr>
          <w:rStyle w:val="s0"/>
        </w:rPr>
        <w:t>Бақылау-касса машиналары үшін ауысым кезеңі жиырма төрт сағаттан аспауға тиіс.</w:t>
      </w:r>
    </w:p>
    <w:p w:rsidR="00000000" w:rsidRDefault="00FC238B">
      <w:pPr>
        <w:ind w:firstLine="400"/>
        <w:jc w:val="both"/>
      </w:pPr>
      <w:r>
        <w:rPr>
          <w:rStyle w:val="s0"/>
        </w:rPr>
        <w:t>2. Қате енгізілген соманы жою немесе орындалған жұмыстар, көрсетілген қызметтер үшін қолма-қ</w:t>
      </w:r>
      <w:r>
        <w:rPr>
          <w:rStyle w:val="s0"/>
        </w:rPr>
        <w:t>ол ақшаларды қайтару операциялары бақылау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FC238B">
      <w:pPr>
        <w:ind w:firstLine="400"/>
        <w:jc w:val="both"/>
      </w:pPr>
      <w:r>
        <w:rPr>
          <w:rStyle w:val="s0"/>
        </w:rPr>
        <w:t>3. Қолма-қол ақша есебі кітабының дерект</w:t>
      </w:r>
      <w:r>
        <w:rPr>
          <w:rStyle w:val="s0"/>
        </w:rPr>
        <w:t>ері тиісті күнге ауысым есептерінің көрсеткіштеріне сәйкес келуге тиіс.</w:t>
      </w:r>
    </w:p>
    <w:p w:rsidR="00000000" w:rsidRDefault="00FC238B">
      <w:pPr>
        <w:jc w:val="both"/>
      </w:pPr>
      <w:r>
        <w:rPr>
          <w:rStyle w:val="s3"/>
        </w:rPr>
        <w:t>2012.26.12. № 61-V ҚР</w:t>
      </w:r>
      <w:r>
        <w:rPr>
          <w:rStyle w:val="s3"/>
        </w:rPr>
        <w:t xml:space="preserve"> </w:t>
      </w:r>
      <w:hyperlink r:id="rId6855"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w:t>
      </w:r>
      <w:r>
        <w:rPr>
          <w:rStyle w:val="s3"/>
        </w:rPr>
        <w:t>) (</w:t>
      </w:r>
      <w:hyperlink r:id="rId6856"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6857" w:anchor="sub_id=650" w:history="1">
        <w:r>
          <w:rPr>
            <w:rStyle w:val="a3"/>
            <w:i/>
            <w:iCs/>
            <w:bdr w:val="none" w:sz="0" w:space="0" w:color="auto" w:frame="1"/>
          </w:rPr>
          <w:t>Заңымен</w:t>
        </w:r>
      </w:hyperlink>
      <w:r>
        <w:rPr>
          <w:rStyle w:val="s3"/>
        </w:rPr>
        <w:t xml:space="preserve"> </w:t>
      </w:r>
      <w:r>
        <w:rPr>
          <w:rStyle w:val="s3"/>
        </w:rPr>
        <w:t xml:space="preserve">4-тармақ өзгертілді (2015 ж. 1 қаңтардан </w:t>
      </w:r>
      <w:r>
        <w:rPr>
          <w:rStyle w:val="s3"/>
        </w:rPr>
        <w:t>бастап қолданысқа енгізілді) (</w:t>
      </w:r>
      <w:hyperlink r:id="rId6858" w:anchor="sub_id=65004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 Төлем карточкалары пайдаланылған кездегі төлемдер сомалары ескерілген кассаның ағымдағы жай-күйі туралы есептің көрсеткіште</w:t>
      </w:r>
      <w:r>
        <w:rPr>
          <w:rStyle w:val="s0"/>
        </w:rPr>
        <w:t>рі фискалдық есепті алған кездегі кассадағы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сомаларына сәйкес к</w:t>
      </w:r>
      <w:r>
        <w:rPr>
          <w:rStyle w:val="s0"/>
        </w:rPr>
        <w:t>елуге тиіс.</w:t>
      </w:r>
      <w:r>
        <w:rPr>
          <w:rStyle w:val="s0"/>
        </w:rPr>
        <w:t xml:space="preserve"> </w:t>
      </w:r>
    </w:p>
    <w:p w:rsidR="00000000" w:rsidRDefault="00FC238B">
      <w:pPr>
        <w:ind w:firstLine="400"/>
        <w:jc w:val="both"/>
      </w:pPr>
      <w:r>
        <w:rPr>
          <w:rStyle w:val="s0"/>
        </w:rPr>
        <w:t>Осы Кодекстің</w:t>
      </w:r>
      <w:r>
        <w:rPr>
          <w:rStyle w:val="s0"/>
        </w:rPr>
        <w:t xml:space="preserve"> </w:t>
      </w:r>
      <w:hyperlink w:anchor="sub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салық органыны</w:t>
      </w:r>
      <w:r>
        <w:rPr>
          <w:rStyle w:val="s0"/>
        </w:rPr>
        <w:t>ң</w:t>
      </w:r>
      <w:r>
        <w:rPr>
          <w:rStyle w:val="s0"/>
        </w:rPr>
        <w:t xml:space="preserve"> тексеруші адамының қатысуымен жүргізеді.</w:t>
      </w:r>
    </w:p>
    <w:p w:rsidR="00000000" w:rsidRDefault="00FC238B">
      <w:pPr>
        <w:jc w:val="both"/>
      </w:pPr>
      <w:r>
        <w:rPr>
          <w:rStyle w:val="s3"/>
        </w:rPr>
        <w:t>2011.05.07. № 452-IV ҚР</w:t>
      </w:r>
      <w:r>
        <w:rPr>
          <w:rStyle w:val="s3"/>
        </w:rPr>
        <w:t xml:space="preserve"> </w:t>
      </w:r>
      <w:hyperlink r:id="rId6859"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6860" w:anchor="sub_id=6500500" w:history="1">
        <w:r>
          <w:rPr>
            <w:rStyle w:val="a3"/>
            <w:i/>
            <w:iCs/>
            <w:bdr w:val="none" w:sz="0" w:space="0" w:color="auto" w:frame="1"/>
          </w:rPr>
          <w:t>бұр.ред.қара</w:t>
        </w:r>
      </w:hyperlink>
      <w:r>
        <w:rPr>
          <w:rStyle w:val="s3"/>
        </w:rPr>
        <w:t>); 2014.29.09. № 239-V ҚР</w:t>
      </w:r>
      <w:r>
        <w:rPr>
          <w:rStyle w:val="s3"/>
        </w:rPr>
        <w:t xml:space="preserve"> </w:t>
      </w:r>
      <w:hyperlink r:id="rId6861"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6862"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6863" w:anchor="sub_id=650"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6864" w:anchor="sub_id=650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Фискалдық жады блогы бар бақылау-касса машинасының салық органы пломбасының бүтіндігін бұзбай жою мүмкін емес техникалық ақауы болған жағдайда, салық төлеуші ақау пайда б</w:t>
      </w:r>
      <w:r>
        <w:rPr>
          <w:rStyle w:val="s0"/>
        </w:rPr>
        <w:t>олған кезден бастап үш жұмыс күні ішінде бақылау-касса машинасын тіркеуге қою жүргізілген салық органына:</w:t>
      </w:r>
    </w:p>
    <w:p w:rsidR="00000000" w:rsidRDefault="00FC238B">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w:t>
      </w:r>
      <w:r>
        <w:rPr>
          <w:rStyle w:val="s0"/>
        </w:rPr>
        <w:t>те отырып, салықтық өтінішті;</w:t>
      </w:r>
    </w:p>
    <w:p w:rsidR="00000000" w:rsidRDefault="00FC238B">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FC238B">
      <w:pPr>
        <w:ind w:firstLine="400"/>
        <w:jc w:val="both"/>
      </w:pPr>
      <w:r>
        <w:rPr>
          <w:rStyle w:val="s0"/>
        </w:rPr>
        <w:t>Салық органы салықтық өтінішті қабылдаған күні ақауды жою үшін бақылау-кассалық машина пломба</w:t>
      </w:r>
      <w:r>
        <w:rPr>
          <w:rStyle w:val="s0"/>
        </w:rPr>
        <w:t>сының бүтіндігін бұзуға рұқсат беру немесе беруден бас тарту туралы шешім қабылдайды.</w:t>
      </w:r>
    </w:p>
    <w:p w:rsidR="00000000" w:rsidRDefault="00FC238B">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қабылдаған кү</w:t>
      </w:r>
      <w:r>
        <w:rPr>
          <w:rStyle w:val="s0"/>
        </w:rPr>
        <w:t>ні уәкілетті орган белгілеген нысанда береді.</w:t>
      </w:r>
    </w:p>
    <w:p w:rsidR="00000000" w:rsidRDefault="00FC238B">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FC238B">
      <w:pPr>
        <w:ind w:firstLine="400"/>
        <w:jc w:val="both"/>
      </w:pPr>
      <w:r>
        <w:rPr>
          <w:rStyle w:val="s0"/>
        </w:rPr>
        <w:t>Тех</w:t>
      </w:r>
      <w:r>
        <w:rPr>
          <w:rStyle w:val="s0"/>
        </w:rPr>
        <w:t>никалық ақау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w:t>
      </w:r>
      <w:r>
        <w:rPr>
          <w:rStyle w:val="s0"/>
        </w:rPr>
        <w:t>індігін бұзуға салық органы рұқсат берген күннен бастап он бес жұмыс күнінен аспауға тиіс.</w:t>
      </w:r>
    </w:p>
    <w:p w:rsidR="00000000" w:rsidRDefault="00FC238B">
      <w:pPr>
        <w:jc w:val="both"/>
      </w:pPr>
      <w:r>
        <w:rPr>
          <w:rStyle w:val="s3"/>
        </w:rPr>
        <w:t>2014.28.11. № 257-V ҚР</w:t>
      </w:r>
      <w:r>
        <w:rPr>
          <w:rStyle w:val="s3"/>
        </w:rPr>
        <w:t xml:space="preserve"> </w:t>
      </w:r>
      <w:hyperlink r:id="rId6865"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w:t>
      </w:r>
      <w:r>
        <w:rPr>
          <w:rStyle w:val="s3"/>
        </w:rPr>
        <w:t>п қолданысқа енгізілді)</w:t>
      </w:r>
    </w:p>
    <w:p w:rsidR="00000000" w:rsidRDefault="00FC238B">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w:t>
      </w:r>
      <w:r>
        <w:rPr>
          <w:rStyle w:val="s0"/>
        </w:rPr>
        <w:t xml:space="preserve"> күні ішінде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FC238B">
      <w:pPr>
        <w:ind w:firstLine="400"/>
        <w:jc w:val="both"/>
      </w:pPr>
      <w:r>
        <w:rPr>
          <w:rStyle w:val="s0"/>
        </w:rPr>
        <w:t>Деректерді тіркеу және (немесе) беру функциясы бар бақылау-касса машинасын жөндеу аяқталғаннан кейі</w:t>
      </w:r>
      <w:r>
        <w:rPr>
          <w:rStyle w:val="s0"/>
        </w:rPr>
        <w:t>н үш жұмыс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w:t>
      </w:r>
      <w:r>
        <w:rPr>
          <w:rStyle w:val="s0"/>
        </w:rPr>
        <w:t>сын табыс етеді.</w:t>
      </w:r>
    </w:p>
    <w:p w:rsidR="00000000" w:rsidRDefault="00FC238B">
      <w:pPr>
        <w:ind w:firstLine="400"/>
        <w:jc w:val="both"/>
      </w:pPr>
      <w:r>
        <w:rPr>
          <w:rStyle w:val="s0"/>
        </w:rPr>
        <w:t xml:space="preserve">6. </w:t>
      </w:r>
      <w:r>
        <w:rPr>
          <w:rStyle w:val="s0"/>
        </w:rPr>
        <w:t>Бақылау-касса машинасы мына жағдайларда, егер:</w:t>
      </w:r>
      <w:r>
        <w:rPr>
          <w:rStyle w:val="s0"/>
        </w:rPr>
        <w:t xml:space="preserve"> </w:t>
      </w:r>
    </w:p>
    <w:p w:rsidR="00000000" w:rsidRDefault="00FC238B">
      <w:pPr>
        <w:ind w:firstLine="400"/>
        <w:jc w:val="both"/>
      </w:pPr>
      <w:r>
        <w:rPr>
          <w:rStyle w:val="s0"/>
        </w:rPr>
        <w:t>1) басып шығармаса, анық баспаса немесе осы Кодекстің</w:t>
      </w:r>
      <w:r>
        <w:rPr>
          <w:rStyle w:val="s0"/>
        </w:rPr>
        <w:t xml:space="preserve"> </w:t>
      </w:r>
      <w:hyperlink w:anchor="sub6490000" w:history="1">
        <w:r>
          <w:rPr>
            <w:rStyle w:val="a3"/>
          </w:rPr>
          <w:t>649-бабында</w:t>
        </w:r>
      </w:hyperlink>
      <w:r>
        <w:rPr>
          <w:rStyle w:val="s0"/>
        </w:rPr>
        <w:t xml:space="preserve"> </w:t>
      </w:r>
      <w:r>
        <w:rPr>
          <w:rStyle w:val="s0"/>
        </w:rPr>
        <w:t>айқындалған бақылау чегіндегі деректемелер толық басылмаса;</w:t>
      </w:r>
    </w:p>
    <w:p w:rsidR="00000000" w:rsidRDefault="00FC238B">
      <w:pPr>
        <w:jc w:val="both"/>
      </w:pPr>
      <w:r>
        <w:rPr>
          <w:rStyle w:val="s3"/>
        </w:rPr>
        <w:t>2014.28.11. № 257-V ҚР</w:t>
      </w:r>
      <w:r>
        <w:rPr>
          <w:rStyle w:val="s3"/>
        </w:rPr>
        <w:t xml:space="preserve"> </w:t>
      </w:r>
      <w:hyperlink r:id="rId6866"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867" w:anchor="sub_id=6500602"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FC238B">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FC238B">
      <w:pPr>
        <w:jc w:val="both"/>
      </w:pPr>
      <w:r>
        <w:rPr>
          <w:rStyle w:val="s3"/>
        </w:rPr>
        <w:t>2014.28.11. № 257-V ҚР</w:t>
      </w:r>
      <w:r>
        <w:rPr>
          <w:rStyle w:val="s3"/>
        </w:rPr>
        <w:t xml:space="preserve"> </w:t>
      </w:r>
      <w:hyperlink r:id="rId6868" w:anchor="sub_id=65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w:t>
      </w:r>
      <w:r>
        <w:rPr>
          <w:rStyle w:val="s3"/>
        </w:rPr>
        <w:t>рдан бастап қолданысқа енгізілді) (</w:t>
      </w:r>
      <w:hyperlink r:id="rId6869" w:anchor="sub_id=65006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фискалдық жады блогы бар бақылау-касса машинасында салық органының пломбасы болмаса немесе бүлінсе;</w:t>
      </w:r>
    </w:p>
    <w:p w:rsidR="00000000" w:rsidRDefault="00FC238B">
      <w:pPr>
        <w:jc w:val="both"/>
      </w:pPr>
      <w:r>
        <w:rPr>
          <w:rStyle w:val="s3"/>
        </w:rPr>
        <w:t>2014.28.11. № 257-</w:t>
      </w:r>
      <w:r>
        <w:rPr>
          <w:rStyle w:val="s3"/>
        </w:rPr>
        <w:t>V ҚР</w:t>
      </w:r>
      <w:r>
        <w:rPr>
          <w:rStyle w:val="s3"/>
        </w:rPr>
        <w:t xml:space="preserve"> </w:t>
      </w:r>
      <w:hyperlink r:id="rId6870"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6871" w:anchor="sub_id=6500604"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FC238B">
      <w:pPr>
        <w:ind w:firstLine="400"/>
        <w:jc w:val="both"/>
      </w:pPr>
      <w:r>
        <w:rPr>
          <w:rStyle w:val="s0"/>
        </w:rPr>
        <w:t>4) дайындаушы зауыттың таңбасы болмаса;</w:t>
      </w:r>
    </w:p>
    <w:p w:rsidR="00000000" w:rsidRDefault="00FC238B">
      <w:pPr>
        <w:jc w:val="both"/>
      </w:pPr>
      <w:r>
        <w:rPr>
          <w:rStyle w:val="s3"/>
        </w:rPr>
        <w:t>2014.28.11. № 257-V ҚР</w:t>
      </w:r>
      <w:r>
        <w:rPr>
          <w:rStyle w:val="s3"/>
        </w:rPr>
        <w:t xml:space="preserve"> </w:t>
      </w:r>
      <w:hyperlink r:id="rId6872" w:anchor="sub_id=650"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p>
    <w:p w:rsidR="00000000" w:rsidRDefault="00FC238B">
      <w:pPr>
        <w:ind w:firstLine="400"/>
        <w:jc w:val="both"/>
      </w:pPr>
      <w:r>
        <w:rPr>
          <w:rStyle w:val="s0"/>
        </w:rPr>
        <w:t xml:space="preserve">5) фискалдық </w:t>
      </w:r>
      <w:r>
        <w:rPr>
          <w:rStyle w:val="s0"/>
        </w:rPr>
        <w:t>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FC238B">
      <w:pPr>
        <w:jc w:val="both"/>
      </w:pPr>
      <w:r>
        <w:rPr>
          <w:rStyle w:val="s3"/>
        </w:rPr>
        <w:t>2014.28.11. № 257-V ҚР</w:t>
      </w:r>
      <w:r>
        <w:rPr>
          <w:rStyle w:val="s3"/>
        </w:rPr>
        <w:t xml:space="preserve"> </w:t>
      </w:r>
      <w:hyperlink r:id="rId6873" w:anchor="sub_id=65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6874" w:anchor="sub_id=65007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7. Компьютерлік жү</w:t>
      </w:r>
      <w:r>
        <w:rPr>
          <w:rStyle w:val="s0"/>
        </w:rPr>
        <w:t>йе болып табылатын бақылау-касса машинасы осы баптың 6-тармағының 1), 2), 4) және 5) тармақшаларында көзделген жағдайларда техникалық ақаулы деп есептеледі.</w:t>
      </w:r>
    </w:p>
    <w:p w:rsidR="00000000" w:rsidRDefault="00FC238B">
      <w:pPr>
        <w:ind w:firstLine="400"/>
        <w:jc w:val="both"/>
      </w:pPr>
      <w:r>
        <w:rPr>
          <w:rStyle w:val="s0"/>
        </w:rPr>
        <w:t>8. Салық төлеуші қолма-қол ақша есебінің кітабы және (немесе) тауар чектерінің кітабы толық толтыры</w:t>
      </w:r>
      <w:r>
        <w:rPr>
          <w:rStyle w:val="s0"/>
        </w:rPr>
        <w:t>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FC238B">
      <w:pPr>
        <w:ind w:firstLine="400"/>
        <w:jc w:val="both"/>
      </w:pPr>
      <w:r>
        <w:rPr>
          <w:rStyle w:val="s0"/>
        </w:rPr>
        <w:t xml:space="preserve">1) </w:t>
      </w:r>
      <w:hyperlink r:id="rId6875" w:anchor="sub_id=34" w:history="1">
        <w:r>
          <w:rPr>
            <w:rStyle w:val="a3"/>
          </w:rPr>
          <w:t>салықтық өтінішті;</w:t>
        </w:r>
      </w:hyperlink>
    </w:p>
    <w:p w:rsidR="00000000" w:rsidRDefault="00FC238B">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FC238B">
      <w:pPr>
        <w:ind w:firstLine="400"/>
        <w:jc w:val="both"/>
      </w:pPr>
      <w:r>
        <w:rPr>
          <w:rStyle w:val="s0"/>
        </w:rPr>
        <w:t>3) осы Кодекстің</w:t>
      </w:r>
      <w:r>
        <w:rPr>
          <w:rStyle w:val="s0"/>
        </w:rPr>
        <w:t xml:space="preserve"> </w:t>
      </w:r>
      <w:hyperlink w:anchor="sub6480200" w:history="1">
        <w:r>
          <w:rPr>
            <w:rStyle w:val="a3"/>
          </w:rPr>
          <w:t>648-бабының 2-тармағы</w:t>
        </w:r>
        <w:r>
          <w:rPr>
            <w:rStyle w:val="a3"/>
          </w:rPr>
          <w:t>нда</w:t>
        </w:r>
      </w:hyperlink>
      <w:r>
        <w:rPr>
          <w:rStyle w:val="s0"/>
        </w:rPr>
        <w:t xml:space="preserve"> </w:t>
      </w:r>
      <w:r>
        <w:rPr>
          <w:rStyle w:val="s0"/>
        </w:rPr>
        <w:t>айқындалған құжаттарды табыс етеді.</w:t>
      </w:r>
    </w:p>
    <w:p w:rsidR="00000000" w:rsidRDefault="00FC238B">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FC238B">
      <w:pPr>
        <w:jc w:val="both"/>
      </w:pPr>
      <w:r>
        <w:rPr>
          <w:rStyle w:val="s3"/>
        </w:rPr>
        <w:t>2014.28.11. № 257-V ҚР</w:t>
      </w:r>
      <w:r>
        <w:rPr>
          <w:rStyle w:val="s3"/>
        </w:rPr>
        <w:t xml:space="preserve"> </w:t>
      </w:r>
      <w:hyperlink r:id="rId6876"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6877" w:anchor="sub_id=65009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Салық органдары қолма-қол</w:t>
      </w:r>
      <w:r>
        <w:rPr>
          <w:rStyle w:val="s0"/>
        </w:rPr>
        <w:t xml:space="preserve">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FC238B">
      <w:pPr>
        <w:ind w:firstLine="400"/>
        <w:jc w:val="both"/>
      </w:pPr>
      <w:r>
        <w:rPr>
          <w:rStyle w:val="s0"/>
        </w:rPr>
        <w:t> </w:t>
      </w:r>
    </w:p>
    <w:p w:rsidR="00000000" w:rsidRDefault="00FC238B">
      <w:pPr>
        <w:ind w:firstLine="400"/>
        <w:jc w:val="both"/>
      </w:pPr>
      <w:bookmarkStart w:id="1055" w:name="SUB6510000"/>
      <w:bookmarkEnd w:id="1055"/>
      <w:r>
        <w:rPr>
          <w:rStyle w:val="s0"/>
          <w:b/>
          <w:bCs/>
        </w:rPr>
        <w:t>651-бап</w:t>
      </w:r>
      <w:r>
        <w:rPr>
          <w:rStyle w:val="s0"/>
        </w:rPr>
        <w:t xml:space="preserve">. </w:t>
      </w:r>
      <w:r>
        <w:rPr>
          <w:rStyle w:val="s0"/>
          <w:b/>
          <w:bCs/>
        </w:rPr>
        <w:t>Мемлекеттік тізілім</w:t>
      </w:r>
    </w:p>
    <w:p w:rsidR="00000000" w:rsidRDefault="00FC238B">
      <w:pPr>
        <w:ind w:firstLine="400"/>
        <w:jc w:val="both"/>
      </w:pPr>
      <w:r>
        <w:rPr>
          <w:rStyle w:val="s0"/>
        </w:rPr>
        <w:t>1. Уәкілетті орган бақылау-касса машиналарының</w:t>
      </w:r>
      <w:r>
        <w:rPr>
          <w:rStyle w:val="s0"/>
        </w:rPr>
        <w:t xml:space="preserve"> </w:t>
      </w:r>
      <w:hyperlink r:id="rId6878"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жолымен жүргізеді.</w:t>
      </w:r>
    </w:p>
    <w:p w:rsidR="00000000" w:rsidRDefault="00FC238B">
      <w:pPr>
        <w:ind w:firstLine="400"/>
        <w:jc w:val="both"/>
      </w:pPr>
      <w:r>
        <w:rPr>
          <w:rStyle w:val="s0"/>
        </w:rPr>
        <w:t>2. Бақылау-касса машинасының моделін мемлекеттік тізілімге енгізу туралы мәселел</w:t>
      </w:r>
      <w:r>
        <w:rPr>
          <w:rStyle w:val="s0"/>
        </w:rPr>
        <w:t>ерді қарау мүдделі тұлғаның</w:t>
      </w:r>
      <w:r>
        <w:rPr>
          <w:rStyle w:val="s0"/>
        </w:rPr>
        <w:t xml:space="preserve"> </w:t>
      </w:r>
      <w:hyperlink r:id="rId6879"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FC238B">
      <w:pPr>
        <w:jc w:val="both"/>
      </w:pPr>
      <w:r>
        <w:rPr>
          <w:rStyle w:val="s3"/>
        </w:rPr>
        <w:t>2011.05.07. № 452-IV ҚР</w:t>
      </w:r>
      <w:r>
        <w:rPr>
          <w:rStyle w:val="s3"/>
        </w:rPr>
        <w:t xml:space="preserve"> </w:t>
      </w:r>
      <w:hyperlink r:id="rId6880" w:anchor="sub_id=80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6881" w:anchor="sub_id=651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3. </w:t>
      </w:r>
      <w:r>
        <w:rPr>
          <w:rStyle w:val="s0"/>
        </w:rPr>
        <w:t>Салықтық өтінішке бақылау-касса машинасы моделінің эталонды үлгісі жән</w:t>
      </w:r>
      <w:r>
        <w:rPr>
          <w:rStyle w:val="s0"/>
        </w:rPr>
        <w:t>е бақылау-касса машинасы моделінің техникалық, функционалдық және пайдаланылу сипаттамасын беретін мынадай материалдар:</w:t>
      </w:r>
    </w:p>
    <w:p w:rsidR="00000000" w:rsidRDefault="00FC238B">
      <w:pPr>
        <w:ind w:firstLine="400"/>
        <w:jc w:val="both"/>
      </w:pPr>
      <w:r>
        <w:rPr>
          <w:rStyle w:val="s0"/>
        </w:rPr>
        <w:t>1) дайындаушы зауыттың паспорты;</w:t>
      </w:r>
    </w:p>
    <w:p w:rsidR="00000000" w:rsidRDefault="00FC238B">
      <w:pPr>
        <w:ind w:firstLine="400"/>
        <w:jc w:val="both"/>
      </w:pPr>
      <w:r>
        <w:rPr>
          <w:rStyle w:val="s0"/>
        </w:rPr>
        <w:t>2) дайындаушы зауыттың техникалық құжаттамасы;</w:t>
      </w:r>
    </w:p>
    <w:p w:rsidR="00000000" w:rsidRDefault="00FC238B">
      <w:pPr>
        <w:ind w:firstLine="400"/>
        <w:jc w:val="both"/>
      </w:pPr>
      <w:r>
        <w:rPr>
          <w:rStyle w:val="s0"/>
        </w:rPr>
        <w:t>3) фискалды және фискалсыз режимде бақылау-касса машинас</w:t>
      </w:r>
      <w:r>
        <w:rPr>
          <w:rStyle w:val="s0"/>
        </w:rPr>
        <w:t>ымен дайынушы зауыт та, өтініш беруші де басып шығарған чектер мен есептердің үлгілері;</w:t>
      </w:r>
    </w:p>
    <w:p w:rsidR="00000000" w:rsidRDefault="00FC238B">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FC238B">
      <w:pPr>
        <w:ind w:firstLine="400"/>
        <w:jc w:val="both"/>
      </w:pPr>
      <w:r>
        <w:rPr>
          <w:rStyle w:val="s0"/>
        </w:rPr>
        <w:t>5) фискалды режим орнату, бақылау-касса машинасын қайта тіркеу, фискалдық</w:t>
      </w:r>
      <w:r>
        <w:rPr>
          <w:rStyle w:val="s0"/>
        </w:rPr>
        <w:t xml:space="preserve">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w:anchor="sub6490000" w:history="1">
        <w:r>
          <w:rPr>
            <w:rStyle w:val="a3"/>
          </w:rPr>
          <w:t>649-бабында</w:t>
        </w:r>
      </w:hyperlink>
      <w:r>
        <w:rPr>
          <w:rStyle w:val="s0"/>
        </w:rPr>
        <w:t xml:space="preserve"> </w:t>
      </w:r>
      <w:r>
        <w:rPr>
          <w:rStyle w:val="s0"/>
        </w:rPr>
        <w:t xml:space="preserve">көзделген ақпаратты енгізу кезіндегі салық органы лауазымды адамының іс-қимылын толық </w:t>
      </w:r>
      <w:r>
        <w:rPr>
          <w:rStyle w:val="s0"/>
        </w:rPr>
        <w:t>сипаттап көрсететін қағаз және электронды жеткізгіштердегі салық органының лауазымды адамына арналған нұсқаулық;</w:t>
      </w:r>
    </w:p>
    <w:p w:rsidR="00000000" w:rsidRDefault="00FC238B">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FC238B">
      <w:pPr>
        <w:ind w:firstLine="400"/>
        <w:jc w:val="both"/>
      </w:pPr>
      <w:r>
        <w:rPr>
          <w:rStyle w:val="s0"/>
        </w:rPr>
        <w:t>7) дайындаушы зауыттың құжаттама</w:t>
      </w:r>
      <w:r>
        <w:rPr>
          <w:rStyle w:val="s0"/>
        </w:rPr>
        <w:t>сында көрсетілген бақылау-касса машинасы моделінің</w:t>
      </w:r>
      <w:r>
        <w:rPr>
          <w:rStyle w:val="s0"/>
        </w:rPr>
        <w:t xml:space="preserve"> </w:t>
      </w:r>
      <w:hyperlink r:id="rId6882"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FC238B">
      <w:pPr>
        <w:ind w:firstLine="400"/>
        <w:jc w:val="both"/>
      </w:pPr>
      <w:r>
        <w:rPr>
          <w:rStyle w:val="s0"/>
        </w:rPr>
        <w:t>8) бақылау-касс</w:t>
      </w:r>
      <w:r>
        <w:rPr>
          <w:rStyle w:val="s0"/>
        </w:rPr>
        <w:t>а машинасы моделінің сәйкестік сертификатының нотариат куәландырған көшірмесі;</w:t>
      </w:r>
    </w:p>
    <w:p w:rsidR="00000000" w:rsidRDefault="00FC238B">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FC238B">
      <w:pPr>
        <w:ind w:firstLine="400"/>
        <w:jc w:val="both"/>
      </w:pPr>
      <w:r>
        <w:rPr>
          <w:rStyle w:val="s0"/>
        </w:rPr>
        <w:t xml:space="preserve">Егер бақылау-касса машинасының моделі фискалдық тіркеуші болып </w:t>
      </w:r>
      <w:r>
        <w:rPr>
          <w:rStyle w:val="s0"/>
        </w:rPr>
        <w:t>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FC238B">
      <w:pPr>
        <w:ind w:firstLine="400"/>
        <w:jc w:val="both"/>
      </w:pPr>
      <w:r>
        <w:rPr>
          <w:rStyle w:val="s0"/>
        </w:rPr>
        <w:t xml:space="preserve">Егер бақылау-касса машинасының моделі компьютерлік жүйе болып табылса, салықтық өтінішке ақпараттандыру </w:t>
      </w:r>
      <w:r>
        <w:rPr>
          <w:rStyle w:val="s0"/>
        </w:rPr>
        <w:t>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w:t>
      </w:r>
      <w:r>
        <w:rPr>
          <w:rStyle w:val="s0"/>
        </w:rPr>
        <w:t xml:space="preserve"> </w:t>
      </w:r>
      <w:hyperlink r:id="rId6883" w:history="1">
        <w:r>
          <w:rPr>
            <w:rStyle w:val="a3"/>
          </w:rPr>
          <w:t>Қорытындыны</w:t>
        </w:r>
        <w:r>
          <w:rPr>
            <w:rStyle w:val="a3"/>
          </w:rPr>
          <w:t xml:space="preserve"> беру тәртібін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FC238B">
      <w:pPr>
        <w:ind w:firstLine="400"/>
        <w:jc w:val="both"/>
      </w:pPr>
      <w:r>
        <w:rPr>
          <w:rStyle w:val="s0"/>
        </w:rPr>
        <w:t>4. Бақылау-касса машинасының моделін мемлекеттік тізілімге енгізу бір мезгілде мынадай шарттар:</w:t>
      </w:r>
    </w:p>
    <w:p w:rsidR="00000000" w:rsidRDefault="00FC238B">
      <w:pPr>
        <w:ind w:firstLine="400"/>
        <w:jc w:val="both"/>
      </w:pPr>
      <w:r>
        <w:rPr>
          <w:rStyle w:val="s0"/>
        </w:rPr>
        <w:t>1) салықтық өтініш пен осы баптың 3-тармағында көрсе</w:t>
      </w:r>
      <w:r>
        <w:rPr>
          <w:rStyle w:val="s0"/>
        </w:rPr>
        <w:t>тілген материалдардың болуы;</w:t>
      </w:r>
    </w:p>
    <w:p w:rsidR="00000000" w:rsidRDefault="00FC238B">
      <w:pPr>
        <w:ind w:firstLine="400"/>
        <w:jc w:val="both"/>
      </w:pPr>
      <w:r>
        <w:rPr>
          <w:rStyle w:val="s0"/>
        </w:rPr>
        <w:t>2) бақылау-касса машинасы моделінің</w:t>
      </w:r>
      <w:r>
        <w:rPr>
          <w:rStyle w:val="s0"/>
        </w:rPr>
        <w:t xml:space="preserve"> </w:t>
      </w:r>
      <w:hyperlink r:id="rId6884" w:history="1">
        <w:r>
          <w:rPr>
            <w:rStyle w:val="a3"/>
          </w:rPr>
          <w:t>уәкілетті орган белгілеген техникалық талаптарға сәйкестігі</w:t>
        </w:r>
      </w:hyperlink>
      <w:r>
        <w:rPr>
          <w:rStyle w:val="s0"/>
        </w:rPr>
        <w:t xml:space="preserve"> </w:t>
      </w:r>
      <w:r>
        <w:rPr>
          <w:rStyle w:val="s0"/>
        </w:rPr>
        <w:t>сақталған кезде жүзеге асырылады.</w:t>
      </w:r>
    </w:p>
    <w:p w:rsidR="00000000" w:rsidRDefault="00FC238B">
      <w:pPr>
        <w:jc w:val="both"/>
      </w:pPr>
      <w:r>
        <w:rPr>
          <w:rStyle w:val="s3"/>
        </w:rPr>
        <w:t>2009.16.11. № 200-ІV ҚР</w:t>
      </w:r>
      <w:r>
        <w:rPr>
          <w:rStyle w:val="s3"/>
        </w:rPr>
        <w:t xml:space="preserve"> </w:t>
      </w:r>
      <w:hyperlink r:id="rId6885"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 (бұр.</w:t>
      </w:r>
      <w:hyperlink r:id="rId6886" w:anchor="sub_id=65105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5. Б</w:t>
      </w:r>
      <w:r>
        <w:rPr>
          <w:rStyle w:val="s0"/>
        </w:rPr>
        <w:t>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бастамашы болған тұлға өкілдерінің қатысуымен бақылау-касса машинасы моделінің үлгісін</w:t>
      </w:r>
      <w:r>
        <w:rPr>
          <w:rStyle w:val="s0"/>
        </w:rPr>
        <w:t xml:space="preserve">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органдардан, басқа да тұлғалардан (бақылау-касса машинасы моделінің мемлекеттік тізілім</w:t>
      </w:r>
      <w:r>
        <w:rPr>
          <w:rStyle w:val="s0"/>
        </w:rPr>
        <w:t>ге енгізілуіне бастамашы болған тұлғаларды және олармен байланысты тұлғаларды қоспағанда) сарапшылар тартуға құқылы.</w:t>
      </w:r>
    </w:p>
    <w:p w:rsidR="00000000" w:rsidRDefault="00FC238B">
      <w:pPr>
        <w:ind w:firstLine="400"/>
        <w:jc w:val="both"/>
      </w:pPr>
      <w:r>
        <w:rPr>
          <w:rStyle w:val="s0"/>
        </w:rPr>
        <w:t>6. Бақылау-касса машинасы моделін мемлекеттік тізілімге енгізу (енгізуден бас тарту) туралы шешімді уәкілетті орган өтінішті қабылдаған күн</w:t>
      </w:r>
      <w:r>
        <w:rPr>
          <w:rStyle w:val="s0"/>
        </w:rPr>
        <w:t>нен бастап отыз жұмыс күні ішінде қабылдайды.</w:t>
      </w:r>
      <w:r>
        <w:rPr>
          <w:rStyle w:val="s0"/>
        </w:rPr>
        <w:t xml:space="preserve"> </w:t>
      </w:r>
    </w:p>
    <w:p w:rsidR="00000000" w:rsidRDefault="00FC238B">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көрсете отырып, өтініш берушіні жазбаша түрде хабардар етеді.</w:t>
      </w:r>
    </w:p>
    <w:p w:rsidR="00000000" w:rsidRDefault="00FC238B">
      <w:pPr>
        <w:jc w:val="both"/>
      </w:pPr>
      <w:r>
        <w:rPr>
          <w:rStyle w:val="s3"/>
        </w:rPr>
        <w:t>2009.16.11. № 200-ІV ҚР</w:t>
      </w:r>
      <w:r>
        <w:rPr>
          <w:rStyle w:val="s3"/>
        </w:rPr>
        <w:t xml:space="preserve"> </w:t>
      </w:r>
      <w:hyperlink r:id="rId6887"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 енгiзiлді) (бұр.</w:t>
      </w:r>
      <w:hyperlink r:id="rId6888" w:anchor="sub_id=6510700" w:history="1">
        <w:r>
          <w:rPr>
            <w:rStyle w:val="a3"/>
            <w:i/>
            <w:iCs/>
            <w:bdr w:val="none" w:sz="0" w:space="0" w:color="auto" w:frame="1"/>
          </w:rPr>
          <w:t>ред</w:t>
        </w:r>
      </w:hyperlink>
      <w:r>
        <w:rPr>
          <w:rStyle w:val="s3"/>
        </w:rPr>
        <w:t>.</w:t>
      </w:r>
      <w:r>
        <w:rPr>
          <w:rStyle w:val="s3"/>
        </w:rPr>
        <w:t>қара</w:t>
      </w:r>
      <w:r>
        <w:rPr>
          <w:rStyle w:val="s3"/>
        </w:rPr>
        <w:t>)</w:t>
      </w:r>
      <w:r>
        <w:rPr>
          <w:rStyle w:val="s3"/>
        </w:rPr>
        <w:t xml:space="preserve"> </w:t>
      </w:r>
    </w:p>
    <w:p w:rsidR="00000000" w:rsidRDefault="00FC238B">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бақылау-касса машинасының моделi сипаттамалары техникалық талаптарға сәйкес келмеген жағдайд</w:t>
      </w:r>
      <w:r>
        <w:rPr>
          <w:rStyle w:val="s0"/>
        </w:rPr>
        <w:t>а уәкiлеттi орган жүргiзедi.</w:t>
      </w:r>
    </w:p>
    <w:p w:rsidR="00000000" w:rsidRDefault="00FC238B">
      <w:pPr>
        <w:ind w:firstLine="400"/>
        <w:jc w:val="both"/>
      </w:pPr>
      <w:r>
        <w:t> </w:t>
      </w:r>
    </w:p>
    <w:p w:rsidR="00000000" w:rsidRDefault="00FC238B">
      <w:pPr>
        <w:ind w:firstLine="400"/>
        <w:jc w:val="both"/>
      </w:pPr>
      <w:bookmarkStart w:id="1056" w:name="SUB6520000"/>
      <w:bookmarkEnd w:id="1056"/>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FC238B">
      <w:pPr>
        <w:ind w:firstLine="400"/>
        <w:jc w:val="both"/>
      </w:pPr>
      <w:r>
        <w:rPr>
          <w:rStyle w:val="s0"/>
        </w:rPr>
        <w:t>Салық органдары:</w:t>
      </w:r>
    </w:p>
    <w:p w:rsidR="00000000" w:rsidRDefault="00FC238B">
      <w:pPr>
        <w:ind w:firstLine="400"/>
        <w:jc w:val="both"/>
      </w:pPr>
      <w:r>
        <w:rPr>
          <w:rStyle w:val="s0"/>
        </w:rPr>
        <w:t>1) бақылау-касса машиналарын қолдану тәртібінің сақталуын бақылауды жүзеге асырады;</w:t>
      </w:r>
    </w:p>
    <w:p w:rsidR="00000000" w:rsidRDefault="00FC238B">
      <w:pPr>
        <w:jc w:val="both"/>
      </w:pPr>
      <w:r>
        <w:rPr>
          <w:rStyle w:val="s3"/>
        </w:rPr>
        <w:t>2014.28.11. № 257-V ҚР</w:t>
      </w:r>
      <w:r>
        <w:rPr>
          <w:rStyle w:val="s3"/>
        </w:rPr>
        <w:t xml:space="preserve"> </w:t>
      </w:r>
      <w:hyperlink r:id="rId6889"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890" w:anchor="sub_id=6520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w:t>
      </w:r>
      <w:r>
        <w:rPr>
          <w:rStyle w:val="s0"/>
        </w:rPr>
        <w:t xml:space="preserve">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бақылау және (немесе) салықтық тексерулер жүргізу кезінде бақылау-касса машиналарының фискалдық жады блоктарын</w:t>
      </w:r>
      <w:r>
        <w:rPr>
          <w:rStyle w:val="s0"/>
        </w:rPr>
        <w:t>да сақталатын деректерді не деректерді тіркеу және (немесе) беру функциясы бар бақылау-касса машинасының салық органдарына фискалдық деректер операторы арқылы берілген деректерін пайдаланады.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1057" w:name="SUB6530000"/>
      <w:bookmarkEnd w:id="1057"/>
      <w:r>
        <w:rPr>
          <w:rStyle w:val="s1"/>
        </w:rPr>
        <w:t>91-тарау. САЛЫҚТЫҚ БАҚЫЛАУДЫҢ ӨЗГЕ ДЕ НЫСАНДАРЫ</w:t>
      </w:r>
    </w:p>
    <w:p w:rsidR="00000000" w:rsidRDefault="00FC238B">
      <w:pPr>
        <w:jc w:val="center"/>
      </w:pPr>
      <w:r>
        <w:rPr>
          <w:rStyle w:val="s1"/>
        </w:rPr>
        <w:t> </w:t>
      </w:r>
    </w:p>
    <w:p w:rsidR="00000000" w:rsidRDefault="00FC238B">
      <w:pPr>
        <w:jc w:val="both"/>
      </w:pPr>
      <w:r>
        <w:rPr>
          <w:rStyle w:val="s3"/>
        </w:rPr>
        <w:t>2010.30.06</w:t>
      </w:r>
      <w:r>
        <w:rPr>
          <w:rStyle w:val="s3"/>
        </w:rPr>
        <w:t>. № 297-ІV ҚР</w:t>
      </w:r>
      <w:r>
        <w:rPr>
          <w:rStyle w:val="s3"/>
        </w:rPr>
        <w:t xml:space="preserve"> </w:t>
      </w:r>
      <w:hyperlink r:id="rId6891" w:anchor="sub_id=60116" w:history="1">
        <w:r>
          <w:rPr>
            <w:rStyle w:val="a3"/>
            <w:i/>
            <w:iCs/>
            <w:bdr w:val="none" w:sz="0" w:space="0" w:color="auto" w:frame="1"/>
          </w:rPr>
          <w:t>Заңымен</w:t>
        </w:r>
      </w:hyperlink>
      <w:r>
        <w:rPr>
          <w:rStyle w:val="s3"/>
        </w:rPr>
        <w:t xml:space="preserve"> </w:t>
      </w:r>
      <w:r>
        <w:rPr>
          <w:rStyle w:val="s3"/>
        </w:rPr>
        <w:t>тақырыбы жаңа редакцияда (2010 ж. 1 шілдеден бастап қолданысқа енгізілді) (</w:t>
      </w:r>
      <w:hyperlink r:id="rId6892" w:anchor="sub_id=653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FC238B">
      <w:pPr>
        <w:jc w:val="both"/>
      </w:pPr>
      <w:r>
        <w:rPr>
          <w:rStyle w:val="s3"/>
        </w:rPr>
        <w:t>2010.30.06. № 297-ІV ҚР</w:t>
      </w:r>
      <w:r>
        <w:rPr>
          <w:rStyle w:val="s3"/>
        </w:rPr>
        <w:t xml:space="preserve"> </w:t>
      </w:r>
      <w:hyperlink r:id="rId6893" w:anchor="sub_id=60116" w:history="1">
        <w:r>
          <w:rPr>
            <w:rStyle w:val="a3"/>
            <w:i/>
            <w:iCs/>
            <w:bdr w:val="none" w:sz="0" w:space="0" w:color="auto" w:frame="1"/>
          </w:rPr>
          <w:t>Заңымен</w:t>
        </w:r>
      </w:hyperlink>
      <w:r>
        <w:rPr>
          <w:rStyle w:val="s3"/>
        </w:rPr>
        <w:t xml:space="preserve"> </w:t>
      </w:r>
      <w:r>
        <w:rPr>
          <w:rStyle w:val="s3"/>
        </w:rPr>
        <w:t>1-тармақ өзгер</w:t>
      </w:r>
      <w:r>
        <w:rPr>
          <w:rStyle w:val="s3"/>
        </w:rPr>
        <w:t>тілді (2010 ж. 1 шілдеден бастап қолданысқа енгізілді) (</w:t>
      </w:r>
      <w:hyperlink r:id="rId6894" w:anchor="sub_id=6530100" w:history="1">
        <w:r>
          <w:rPr>
            <w:rStyle w:val="a3"/>
            <w:i/>
            <w:iCs/>
            <w:bdr w:val="none" w:sz="0" w:space="0" w:color="auto" w:frame="1"/>
          </w:rPr>
          <w:t>бұр.ред.қара</w:t>
        </w:r>
      </w:hyperlink>
      <w:r>
        <w:rPr>
          <w:rStyle w:val="s3"/>
        </w:rPr>
        <w:t>); 2014.07.03. № 177-V ҚР</w:t>
      </w:r>
      <w:r>
        <w:rPr>
          <w:rStyle w:val="s3"/>
        </w:rPr>
        <w:t xml:space="preserve"> </w:t>
      </w:r>
      <w:hyperlink r:id="rId6895"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6896"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6897" w:anchor="sub_id=653" w:history="1">
        <w:r>
          <w:rPr>
            <w:rStyle w:val="a3"/>
            <w:i/>
            <w:iCs/>
            <w:bdr w:val="none" w:sz="0" w:space="0" w:color="auto" w:frame="1"/>
          </w:rPr>
          <w:t>Заңымен</w:t>
        </w:r>
      </w:hyperlink>
      <w:r>
        <w:rPr>
          <w:rStyle w:val="s3"/>
        </w:rPr>
        <w:t xml:space="preserve"> </w:t>
      </w:r>
      <w:r>
        <w:rPr>
          <w:rStyle w:val="s3"/>
        </w:rPr>
        <w:t>1-тарм</w:t>
      </w:r>
      <w:r>
        <w:rPr>
          <w:rStyle w:val="s3"/>
        </w:rPr>
        <w:t>ақ өзгертілді (2015 ж. 1 қаңтардан бастап қолданысқа енгiзiлді) (</w:t>
      </w:r>
      <w:hyperlink r:id="rId6898" w:anchor="sub_id=65301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Салық органдары акцизделетiн тауарларды өндiрушiлердiң, олардың айналымын жүзеге асыраты</w:t>
      </w:r>
      <w:r>
        <w:rPr>
          <w:rStyle w:val="s0"/>
        </w:rPr>
        <w:t>н тұлғалардың, борышкердің мүлкiн (активтерiн) өткiзу кезінде банкроттықты және оңалтуды басқарушылардың осы бапта айқындалған акцизделетiн тауарлардың жекелеген түрлерiн таңбалау, акцизделетiн тауарларды Қазақстан Республикасының аумағында орын ауыстыру т</w:t>
      </w:r>
      <w:r>
        <w:rPr>
          <w:rStyle w:val="s0"/>
        </w:rPr>
        <w:t>әрт</w:t>
      </w:r>
      <w:r>
        <w:rPr>
          <w:rStyle w:val="s0"/>
        </w:rPr>
        <w:t>iбiн сақтауы бөлiгiнде, сондай-ақ акциздiк бекеттер орнату арқылы акцизделетiн тауарларға бақылауды жүзеге асырады.</w:t>
      </w:r>
    </w:p>
    <w:p w:rsidR="00000000" w:rsidRDefault="00FC238B">
      <w:pPr>
        <w:ind w:firstLine="400"/>
        <w:jc w:val="both"/>
      </w:pPr>
      <w:r>
        <w:rPr>
          <w:rStyle w:val="s0"/>
        </w:rPr>
        <w:t>1-1. 2014.18.06. № 210-V ҚР</w:t>
      </w:r>
      <w:r>
        <w:rPr>
          <w:rStyle w:val="s0"/>
        </w:rPr>
        <w:t xml:space="preserve"> </w:t>
      </w:r>
      <w:hyperlink r:id="rId6899" w:anchor="sub_id=653" w:history="1">
        <w:r>
          <w:rPr>
            <w:rStyle w:val="a3"/>
          </w:rPr>
          <w:t>Заңымен</w:t>
        </w:r>
      </w:hyperlink>
      <w:r>
        <w:rPr>
          <w:rStyle w:val="s0"/>
        </w:rPr>
        <w:t xml:space="preserve"> алып тасталды </w:t>
      </w:r>
      <w:r>
        <w:rPr>
          <w:rStyle w:val="s3"/>
        </w:rPr>
        <w:t xml:space="preserve">(2015 </w:t>
      </w:r>
      <w:r>
        <w:rPr>
          <w:rStyle w:val="s3"/>
        </w:rPr>
        <w:t>ж. 1 қаңтардан бастап қолданысқа енгiзiлді) (</w:t>
      </w:r>
      <w:hyperlink r:id="rId6900" w:anchor="sub_id=65300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2010.30.06. № 297-ІV ҚР</w:t>
      </w:r>
      <w:r>
        <w:rPr>
          <w:rStyle w:val="s3"/>
        </w:rPr>
        <w:t xml:space="preserve"> </w:t>
      </w:r>
      <w:hyperlink r:id="rId6901" w:anchor="sub_id=6011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2-тармақ жаңа редакцияда (2010 ж. 1 шілдеден бастап қолданысқа енгізілді) (</w:t>
      </w:r>
      <w:hyperlink r:id="rId6902" w:anchor="sub_id=6530200" w:history="1">
        <w:r>
          <w:rPr>
            <w:rStyle w:val="a3"/>
            <w:i/>
            <w:iCs/>
            <w:bdr w:val="none" w:sz="0" w:space="0" w:color="auto" w:frame="1"/>
          </w:rPr>
          <w:t>бұр.ред.қара</w:t>
        </w:r>
      </w:hyperlink>
      <w:r>
        <w:rPr>
          <w:rStyle w:val="s3"/>
        </w:rPr>
        <w:t>); 2011.21.07. № 467-ІV ҚР</w:t>
      </w:r>
      <w:r>
        <w:rPr>
          <w:rStyle w:val="s3"/>
        </w:rPr>
        <w:t xml:space="preserve"> </w:t>
      </w:r>
      <w:hyperlink r:id="rId6903"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6904"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6905" w:anchor="sub_id=653" w:history="1">
        <w:r>
          <w:rPr>
            <w:rStyle w:val="a3"/>
            <w:i/>
            <w:iCs/>
            <w:bdr w:val="none" w:sz="0" w:space="0" w:color="auto" w:frame="1"/>
          </w:rPr>
          <w:t>Заңымен</w:t>
        </w:r>
      </w:hyperlink>
      <w:r>
        <w:rPr>
          <w:rStyle w:val="s3"/>
        </w:rPr>
        <w:t xml:space="preserve"> </w:t>
      </w:r>
      <w:r>
        <w:rPr>
          <w:rStyle w:val="s3"/>
        </w:rPr>
        <w:t>2-тармақ жаңа редакцияда (</w:t>
      </w:r>
      <w:hyperlink r:id="rId6906" w:anchor="sub_id=65302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Шарап материалы мен сыраны қоспағанда, алкоголь өнімі уәкілетт</w:t>
      </w:r>
      <w:r>
        <w:rPr>
          <w:rStyle w:val="s0"/>
        </w:rPr>
        <w:t>і орган белгілеген тәртіппен есепке алу-бақылау таңбаларымен, темекі бұйымдары - акциздік таңбалармен таңбалануға жатады.</w:t>
      </w:r>
    </w:p>
    <w:p w:rsidR="00000000" w:rsidRDefault="00FC238B">
      <w:pPr>
        <w:jc w:val="both"/>
      </w:pPr>
      <w:r>
        <w:rPr>
          <w:rStyle w:val="s3"/>
        </w:rPr>
        <w:t>2014.07.03. № 177-V ҚР</w:t>
      </w:r>
      <w:r>
        <w:rPr>
          <w:rStyle w:val="s3"/>
        </w:rPr>
        <w:t xml:space="preserve"> </w:t>
      </w:r>
      <w:hyperlink r:id="rId6907" w:anchor="sub_id=653" w:history="1">
        <w:r>
          <w:rPr>
            <w:rStyle w:val="a3"/>
            <w:i/>
            <w:iCs/>
            <w:bdr w:val="none" w:sz="0" w:space="0" w:color="auto" w:frame="1"/>
          </w:rPr>
          <w:t>Заңымен</w:t>
        </w:r>
      </w:hyperlink>
      <w:r>
        <w:rPr>
          <w:rStyle w:val="s3"/>
        </w:rPr>
        <w:t xml:space="preserve"> </w:t>
      </w:r>
      <w:r>
        <w:rPr>
          <w:rStyle w:val="s3"/>
        </w:rPr>
        <w:t>3-тармақ жаңа редакция</w:t>
      </w:r>
      <w:r>
        <w:rPr>
          <w:rStyle w:val="s3"/>
        </w:rPr>
        <w:t>да (</w:t>
      </w:r>
      <w:hyperlink r:id="rId6908" w:anchor="sub_id=65303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Таңбалауды акцизделетiн тауарларды өндiрушiлер мен импорттаушылар, банкроттықты және оңалтуды басқарушылар борышкердiң мүлкiн (активтерiн) өткiзген к</w:t>
      </w:r>
      <w:r>
        <w:rPr>
          <w:rStyle w:val="s0"/>
        </w:rPr>
        <w:t>езде жүзеге асырады.</w:t>
      </w:r>
    </w:p>
    <w:p w:rsidR="00000000" w:rsidRDefault="00FC238B">
      <w:pPr>
        <w:ind w:firstLine="400"/>
        <w:jc w:val="both"/>
      </w:pPr>
      <w:r>
        <w:rPr>
          <w:rStyle w:val="s0"/>
        </w:rPr>
        <w:t>4. Мыналар:</w:t>
      </w:r>
    </w:p>
    <w:p w:rsidR="00000000" w:rsidRDefault="00FC238B">
      <w:pPr>
        <w:ind w:firstLine="400"/>
        <w:jc w:val="both"/>
      </w:pPr>
      <w:r>
        <w:rPr>
          <w:rStyle w:val="s0"/>
        </w:rPr>
        <w:t>1) Қазақстан Республикасынан тыс жерге экспортталатын;</w:t>
      </w:r>
    </w:p>
    <w:p w:rsidR="00000000" w:rsidRDefault="00FC238B">
      <w:pPr>
        <w:jc w:val="both"/>
      </w:pPr>
      <w:r>
        <w:rPr>
          <w:rStyle w:val="s3"/>
        </w:rPr>
        <w:t>2011.21.07. № 467-ІV ҚР</w:t>
      </w:r>
      <w:r>
        <w:rPr>
          <w:rStyle w:val="s3"/>
        </w:rPr>
        <w:t xml:space="preserve"> </w:t>
      </w:r>
      <w:hyperlink r:id="rId6909"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w:t>
      </w:r>
      <w:r>
        <w:rPr>
          <w:rStyle w:val="s3"/>
        </w:rPr>
        <w:t>ап қолданысқа енгізілді) (</w:t>
      </w:r>
      <w:hyperlink r:id="rId6910" w:anchor="sub_id=65304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w:t>
      </w:r>
      <w:r>
        <w:rPr>
          <w:rStyle w:val="s0"/>
        </w:rPr>
        <w:t>ік иелері әкелетiн;</w:t>
      </w:r>
    </w:p>
    <w:p w:rsidR="00000000" w:rsidRDefault="00FC238B">
      <w:pPr>
        <w:jc w:val="both"/>
      </w:pPr>
      <w:r>
        <w:rPr>
          <w:rStyle w:val="s3"/>
        </w:rPr>
        <w:t>2010.30.06. № 297-ІV ҚР</w:t>
      </w:r>
      <w:r>
        <w:rPr>
          <w:rStyle w:val="s3"/>
        </w:rPr>
        <w:t xml:space="preserve"> </w:t>
      </w:r>
      <w:hyperlink r:id="rId6911" w:anchor="sub_id=60116" w:history="1">
        <w:r>
          <w:rPr>
            <w:rStyle w:val="a3"/>
            <w:i/>
            <w:iCs/>
            <w:bdr w:val="none" w:sz="0" w:space="0" w:color="auto" w:frame="1"/>
          </w:rPr>
          <w:t>Заңымен</w:t>
        </w:r>
      </w:hyperlink>
      <w:r>
        <w:rPr>
          <w:rStyle w:val="s3"/>
        </w:rPr>
        <w:t xml:space="preserve"> </w:t>
      </w:r>
      <w:r>
        <w:rPr>
          <w:rStyle w:val="s3"/>
        </w:rPr>
        <w:t>3) тармақша жаңа редакцияда (2010 ж. 1 шілдеден бастап қолданысқа енгізілді) (</w:t>
      </w:r>
      <w:hyperlink r:id="rId6912" w:anchor="sub_id=65304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3) Кеден </w:t>
      </w:r>
      <w:r>
        <w:rPr>
          <w:rStyle w:val="s0"/>
        </w:rPr>
        <w:t>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w:t>
      </w:r>
      <w:r>
        <w:rPr>
          <w:rStyle w:val="s0"/>
        </w:rPr>
        <w:t>н жекелеген даналарда жарнама және (немесе) көрсету мақсатында уақытша әкелінетін;</w:t>
      </w:r>
    </w:p>
    <w:p w:rsidR="00000000" w:rsidRDefault="00FC238B">
      <w:pPr>
        <w:jc w:val="both"/>
      </w:pPr>
      <w:r>
        <w:rPr>
          <w:rStyle w:val="s3"/>
        </w:rPr>
        <w:t>2010.30.06. № 297-ІV ҚР</w:t>
      </w:r>
      <w:r>
        <w:rPr>
          <w:rStyle w:val="s3"/>
        </w:rPr>
        <w:t xml:space="preserve"> </w:t>
      </w:r>
      <w:hyperlink r:id="rId6913"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w:t>
      </w:r>
      <w:r>
        <w:rPr>
          <w:rStyle w:val="s3"/>
        </w:rPr>
        <w:t>данысқа енгізілді) (</w:t>
      </w:r>
      <w:hyperlink r:id="rId6914" w:anchor="sub_id=6530404"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 xml:space="preserve">4) </w:t>
      </w:r>
      <w:r>
        <w:t>тауарлар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w:t>
      </w:r>
      <w:r>
        <w:rPr>
          <w:rStyle w:val="s0"/>
        </w:rPr>
        <w:t>ылы Кеден одағына мүше мемлекеттерден транзитпен өткізілетін;</w:t>
      </w:r>
    </w:p>
    <w:p w:rsidR="00000000" w:rsidRDefault="00FC238B">
      <w:pPr>
        <w:jc w:val="both"/>
      </w:pPr>
      <w:r>
        <w:rPr>
          <w:rStyle w:val="s3"/>
        </w:rPr>
        <w:t>2010.30.06. № 297-ІV ҚР</w:t>
      </w:r>
      <w:r>
        <w:rPr>
          <w:rStyle w:val="s3"/>
        </w:rPr>
        <w:t xml:space="preserve"> </w:t>
      </w:r>
      <w:hyperlink r:id="rId6915" w:anchor="sub_id=6011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6916"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6917"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w:t>
      </w:r>
      <w:r>
        <w:rPr>
          <w:rStyle w:val="s3"/>
        </w:rPr>
        <w:t>і) (</w:t>
      </w:r>
      <w:hyperlink r:id="rId6918"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6919"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w:t>
      </w:r>
      <w:r>
        <w:rPr>
          <w:rStyle w:val="s3"/>
        </w:rPr>
        <w:t>нгiзiлді) (</w:t>
      </w:r>
      <w:hyperlink r:id="rId6920" w:anchor="sub_id=6530405" w:history="1">
        <w:r>
          <w:rPr>
            <w:rStyle w:val="a3"/>
            <w:i/>
            <w:iCs/>
            <w:bdr w:val="none" w:sz="0" w:space="0" w:color="auto" w:frame="1"/>
          </w:rPr>
          <w:t>бұр.ред.қара</w:t>
        </w:r>
      </w:hyperlink>
      <w:r>
        <w:rPr>
          <w:rStyle w:val="s3"/>
        </w:rPr>
        <w:t>) 5) тармақша жаңа редакцияда</w:t>
      </w:r>
    </w:p>
    <w:p w:rsidR="00000000" w:rsidRDefault="00FC238B">
      <w:pPr>
        <w:ind w:firstLine="400"/>
        <w:jc w:val="both"/>
      </w:pPr>
      <w:r>
        <w:rPr>
          <w:rStyle w:val="s0"/>
        </w:rPr>
        <w:t>5) Қазақстан Республикасының аумағына жиырма бір жасқа толған жеке тұлға - алкоголь өнiмдерiнің үш литрден аспайтын ше</w:t>
      </w:r>
      <w:r>
        <w:rPr>
          <w:rStyle w:val="s0"/>
        </w:rPr>
        <w:t>гiнде, сондай-ақ он сегiз жасқа толған жеке тұлға темекi мен темекi бұйымдарын екі жүз сигареттен немесе елу сигарадан (сигарилладан) немесе темекiнiң екі жүз елу грамынан аспайтын шегiнде не аталған бұйымдарды жалпы салмағы екі жүз елу грамнан аспайтын ас</w:t>
      </w:r>
      <w:r>
        <w:rPr>
          <w:rStyle w:val="s0"/>
        </w:rPr>
        <w:t>сортиментте әкелетiн (жiберетiн) алкоголь өнiмдерi - есепке алу-бақылау маркаларымен және темекi бұйымдары акциздiк маркалармен мiндеттi таңбалануға жатпайды.</w:t>
      </w:r>
    </w:p>
    <w:p w:rsidR="00000000" w:rsidRDefault="00FC238B">
      <w:pPr>
        <w:jc w:val="both"/>
      </w:pPr>
      <w:r>
        <w:rPr>
          <w:rStyle w:val="s3"/>
        </w:rPr>
        <w:t>2010.30.06. № 297-ІV ҚР</w:t>
      </w:r>
      <w:r>
        <w:rPr>
          <w:rStyle w:val="s3"/>
        </w:rPr>
        <w:t xml:space="preserve"> </w:t>
      </w:r>
      <w:hyperlink r:id="rId6921"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6922" w:anchor="sub_id=227" w:history="1">
        <w:r>
          <w:rPr>
            <w:rStyle w:val="a3"/>
            <w:i/>
            <w:iCs/>
            <w:bdr w:val="none" w:sz="0" w:space="0" w:color="auto" w:frame="1"/>
          </w:rPr>
          <w:t>Заңымен</w:t>
        </w:r>
      </w:hyperlink>
      <w:r>
        <w:rPr>
          <w:rStyle w:val="s3"/>
        </w:rPr>
        <w:t xml:space="preserve"> </w:t>
      </w:r>
      <w:r>
        <w:rPr>
          <w:rStyle w:val="s3"/>
        </w:rPr>
        <w:t xml:space="preserve">4-1-тармақ өзгертілді (2011 жылғы 1 шілдеден </w:t>
      </w:r>
      <w:r>
        <w:rPr>
          <w:rStyle w:val="s3"/>
        </w:rPr>
        <w:t>бастап қолданысқа енгізілді) (</w:t>
      </w:r>
      <w:hyperlink r:id="rId6923"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6924" w:anchor="sub_id=653" w:history="1">
        <w:r>
          <w:rPr>
            <w:rStyle w:val="a3"/>
            <w:i/>
            <w:iCs/>
            <w:bdr w:val="none" w:sz="0" w:space="0" w:color="auto" w:frame="1"/>
          </w:rPr>
          <w:t>Заңымен</w:t>
        </w:r>
      </w:hyperlink>
      <w:r>
        <w:rPr>
          <w:rStyle w:val="s3"/>
        </w:rPr>
        <w:t xml:space="preserve"> </w:t>
      </w:r>
      <w:r>
        <w:rPr>
          <w:rStyle w:val="s3"/>
        </w:rPr>
        <w:t>4-1-тармақ жаң</w:t>
      </w:r>
      <w:r>
        <w:rPr>
          <w:rStyle w:val="s3"/>
        </w:rPr>
        <w:t>а редакцияда (2015 ж. 1 қаңтардан бастап қолданысқа енгiзiлді) (</w:t>
      </w:r>
      <w:hyperlink r:id="rId6925" w:anchor="sub_id=65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4-1. Осы баптың 4-тармағында көзделген жағдайлардан басқа, акциздік және (немесе) есепке алу</w:t>
      </w:r>
      <w:r>
        <w:rPr>
          <w:rStyle w:val="s0"/>
        </w:rPr>
        <w:t>-бақылау маркаларымен таңбалауға жататын акцизделетін тауарлардың акциздік және (немесе) есепке алу-бақылау маркаларынсыз, сондай-ақ белгіленбеген үлгідегі және (немесе) сәйкестендіруге келмейтін маркалары бар акцизделетін өнімді сақтау, өткізу және (немес</w:t>
      </w:r>
      <w:r>
        <w:rPr>
          <w:rStyle w:val="s0"/>
        </w:rPr>
        <w:t>е) тасымалдау түріндегі айналымына тыйым салынады.</w:t>
      </w:r>
    </w:p>
    <w:p w:rsidR="00000000" w:rsidRDefault="00FC238B">
      <w:pPr>
        <w:jc w:val="both"/>
      </w:pPr>
      <w:r>
        <w:rPr>
          <w:rStyle w:val="s3"/>
        </w:rPr>
        <w:t>2011.21.07. № 467-ІV ҚР</w:t>
      </w:r>
      <w:r>
        <w:rPr>
          <w:rStyle w:val="s3"/>
        </w:rPr>
        <w:t xml:space="preserve"> </w:t>
      </w:r>
      <w:hyperlink r:id="rId6926" w:anchor="sub_id=227"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6927" w:anchor="sub_id=653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w:t>
      </w:r>
      <w:r>
        <w:rPr>
          <w:rStyle w:val="s0"/>
        </w:rPr>
        <w:t>лгілейтін мерзімде жүзеге асырылады.</w:t>
      </w:r>
    </w:p>
    <w:p w:rsidR="00000000" w:rsidRDefault="00FC238B">
      <w:pPr>
        <w:jc w:val="both"/>
      </w:pPr>
      <w:r>
        <w:rPr>
          <w:rStyle w:val="s3"/>
        </w:rPr>
        <w:t>2014.18.06. № 210-V ҚР</w:t>
      </w:r>
      <w:r>
        <w:rPr>
          <w:rStyle w:val="s3"/>
        </w:rPr>
        <w:t xml:space="preserve"> </w:t>
      </w:r>
      <w:hyperlink r:id="rId6928" w:anchor="sub_id=653" w:history="1">
        <w:r>
          <w:rPr>
            <w:rStyle w:val="a3"/>
            <w:i/>
            <w:iCs/>
            <w:bdr w:val="none" w:sz="0" w:space="0" w:color="auto" w:frame="1"/>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FC238B">
      <w:pPr>
        <w:ind w:firstLine="400"/>
        <w:jc w:val="both"/>
      </w:pPr>
      <w:r>
        <w:rPr>
          <w:rStyle w:val="s0"/>
        </w:rPr>
        <w:t xml:space="preserve">5-1. Кеден одағының </w:t>
      </w:r>
      <w:r>
        <w:rPr>
          <w:rStyle w:val="s0"/>
        </w:rPr>
        <w:t>елдерінен Қазақстан Республикасына алкоголь өнімінің импортын жүзеге асыратын тұлға Кеден одағының елдерінен Қазақстан Республикасына алкоголь өнімін импорттау кезінде есепке алу-бақылау маркаларын нысаналы пайдалануы туралы міндеттемесін ұсынады.</w:t>
      </w:r>
    </w:p>
    <w:p w:rsidR="00000000" w:rsidRDefault="00FC238B">
      <w:pPr>
        <w:ind w:firstLine="400"/>
        <w:jc w:val="both"/>
      </w:pPr>
      <w:r>
        <w:rPr>
          <w:rStyle w:val="s0"/>
        </w:rPr>
        <w:t>5-2. Кед</w:t>
      </w:r>
      <w:r>
        <w:rPr>
          <w:rStyle w:val="s0"/>
        </w:rPr>
        <w:t>ен одағының елдерінен Қазақстан Республикасына алкоголь өнімін импорттау кезінде импорттаушының есепке алу-бақылау маркаларын нысаналы пайдалану туралы міндеттемесі есепке алу-бақылау маркаларын алғанға дейін уәкілетті органның облыстар, республикалық маңы</w:t>
      </w:r>
      <w:r>
        <w:rPr>
          <w:rStyle w:val="s0"/>
        </w:rPr>
        <w:t>зы бар қалалар және астана бойынша аумақтық бөлімшелеріне ұсынылады.</w:t>
      </w:r>
    </w:p>
    <w:p w:rsidR="00000000" w:rsidRDefault="00FC238B">
      <w:pPr>
        <w:ind w:firstLine="400"/>
        <w:jc w:val="both"/>
      </w:pPr>
      <w:r>
        <w:rPr>
          <w:rStyle w:val="s0"/>
        </w:rPr>
        <w:t>5-3.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ұсынбаған жағдай</w:t>
      </w:r>
      <w:r>
        <w:rPr>
          <w:rStyle w:val="s0"/>
        </w:rPr>
        <w:t>да импорттаушыға есепке алу-бақылау маркалары берілмейді.</w:t>
      </w:r>
    </w:p>
    <w:p w:rsidR="00000000" w:rsidRDefault="00FC238B">
      <w:pPr>
        <w:ind w:firstLine="400"/>
        <w:jc w:val="both"/>
      </w:pPr>
      <w:r>
        <w:rPr>
          <w:rStyle w:val="s0"/>
        </w:rPr>
        <w:t>5-4. Импорттаушылардың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 уәкілетті органның обл</w:t>
      </w:r>
      <w:r>
        <w:rPr>
          <w:rStyle w:val="s0"/>
        </w:rPr>
        <w:t>ыстар, республикалық маңызы бар қалалар және астана бойынша аумақтық бөлімшесінің уақытша ақша орналастыру шотына ақша салу арқылы қамтамасыз етіледі.</w:t>
      </w:r>
    </w:p>
    <w:p w:rsidR="00000000" w:rsidRDefault="00FC238B">
      <w:pPr>
        <w:ind w:firstLine="400"/>
        <w:jc w:val="both"/>
      </w:pPr>
      <w:r>
        <w:rPr>
          <w:rStyle w:val="s0"/>
        </w:rPr>
        <w:t>5-5. Уақытша ақша орналастыру шотын уәкілетті органның облыстар, республикалық маңызы бар қалалар және ас</w:t>
      </w:r>
      <w:r>
        <w:rPr>
          <w:rStyle w:val="s0"/>
        </w:rPr>
        <w:t>тана бойынша аумақтық бөлімшелеріне бюджетті орындау жөніндегі орталық уәкілетті орган ашады.</w:t>
      </w:r>
    </w:p>
    <w:p w:rsidR="00000000" w:rsidRDefault="00FC238B">
      <w:pPr>
        <w:ind w:firstLine="400"/>
        <w:jc w:val="both"/>
      </w:pPr>
      <w:r>
        <w:rPr>
          <w:rStyle w:val="s0"/>
        </w:rPr>
        <w:t>5-6. Облыстар, республик</w:t>
      </w:r>
      <w:r>
        <w:rPr>
          <w:rStyle w:val="s0"/>
        </w:rPr>
        <w:t>алық маңызы бар қалалар және астана бойынша уәкілетті органның уақытша ақша орналастыру шоты Кеден одағының елдерінен Қазақстан Республика</w:t>
      </w:r>
      <w:r>
        <w:rPr>
          <w:rStyle w:val="s0"/>
        </w:rPr>
        <w:t>сына алкоголь өнімін импорттауды жүзеге асыратын тұлғаның ақша салуына арналған.</w:t>
      </w:r>
    </w:p>
    <w:p w:rsidR="00000000" w:rsidRDefault="00FC238B">
      <w:pPr>
        <w:ind w:firstLine="400"/>
        <w:jc w:val="both"/>
      </w:pPr>
      <w:r>
        <w:rPr>
          <w:rStyle w:val="s0"/>
        </w:rPr>
        <w:t>Уақытша ақша орналастыру шотына ақша салу Қазақстан Республикасының ұлттық валютасымен жүргізіледі.</w:t>
      </w:r>
    </w:p>
    <w:p w:rsidR="00000000" w:rsidRDefault="00FC238B">
      <w:pPr>
        <w:ind w:firstLine="400"/>
        <w:jc w:val="both"/>
      </w:pPr>
      <w:r>
        <w:rPr>
          <w:rStyle w:val="s0"/>
        </w:rPr>
        <w:t>5-7. Импорттаушы Кеден одағының елдерінен Қазақстан Республикасына алкоголь</w:t>
      </w:r>
      <w:r>
        <w:rPr>
          <w:rStyle w:val="s0"/>
        </w:rPr>
        <w:t xml:space="preserve"> өнімін импорттау кезінде есепке алу-бақылау маркаларын нысаналы пайдалану туралы ақшамен қамтамасыз етілген міндеттемесін орындамаған жағдайда уәкілетті органның облыстар, республикалық маңызы бар қалалар және астана бойынша аумақтық бөлімшесі бес жұмыс к</w:t>
      </w:r>
      <w:r>
        <w:rPr>
          <w:rStyle w:val="s0"/>
        </w:rPr>
        <w:t>үні</w:t>
      </w:r>
      <w:r>
        <w:rPr>
          <w:rStyle w:val="s0"/>
        </w:rPr>
        <w:t xml:space="preserve"> өткеннен кейін уақытша ақша орналастыру шотынан ақшаны республикалық бюджеттің кірісіне аударады.</w:t>
      </w:r>
    </w:p>
    <w:p w:rsidR="00000000" w:rsidRDefault="00FC238B">
      <w:pPr>
        <w:ind w:firstLine="400"/>
        <w:jc w:val="both"/>
      </w:pPr>
      <w:r>
        <w:rPr>
          <w:rStyle w:val="s0"/>
        </w:rPr>
        <w:t>5-8. Облыстар, республикалық маңызы бар қалалар және астана бойынша уәкілетті органның уақытша ақша орналастыру шотына салынған ақшаны қайтару (есепке жат</w:t>
      </w:r>
      <w:r>
        <w:rPr>
          <w:rStyle w:val="s0"/>
        </w:rPr>
        <w:t>қызу</w:t>
      </w:r>
      <w:r>
        <w:rPr>
          <w:rStyle w:val="s0"/>
        </w:rPr>
        <w:t>) импорттаушының Кеден одағының елдерінен Қазақстан Республикасына алкоголь өнімін импорттау кезінде есепке алу-бақылау маркаларын нысаналы пайдалану туралы міндеттемесін орындағаны туралы есебі ұсынылғаннан кейін жиырма жұмыс күні ішінде жүзеге асырыл</w:t>
      </w:r>
      <w:r>
        <w:rPr>
          <w:rStyle w:val="s0"/>
        </w:rPr>
        <w:t>ады.</w:t>
      </w:r>
    </w:p>
    <w:p w:rsidR="00000000" w:rsidRDefault="00FC238B">
      <w:pPr>
        <w:jc w:val="both"/>
      </w:pPr>
      <w:r>
        <w:rPr>
          <w:rStyle w:val="s3"/>
        </w:rPr>
        <w:t>2010.30.06. № 297-ІV ҚР</w:t>
      </w:r>
      <w:r>
        <w:rPr>
          <w:rStyle w:val="s3"/>
        </w:rPr>
        <w:t xml:space="preserve"> </w:t>
      </w:r>
      <w:hyperlink r:id="rId6929"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930" w:anchor="sub_id=6530600" w:history="1">
        <w:r>
          <w:rPr>
            <w:rStyle w:val="a3"/>
            <w:i/>
            <w:iCs/>
            <w:bdr w:val="none" w:sz="0" w:space="0" w:color="auto" w:frame="1"/>
          </w:rPr>
          <w:t>бұ</w:t>
        </w:r>
        <w:r>
          <w:rPr>
            <w:rStyle w:val="a3"/>
            <w:i/>
            <w:iCs/>
            <w:bdr w:val="none" w:sz="0" w:space="0" w:color="auto" w:frame="1"/>
          </w:rPr>
          <w:t>р.ред.қара</w:t>
        </w:r>
      </w:hyperlink>
      <w:r>
        <w:rPr>
          <w:rStyle w:val="s3"/>
        </w:rPr>
        <w:t>); 2011.05.07. № 452-IV ҚР</w:t>
      </w:r>
      <w:r>
        <w:rPr>
          <w:rStyle w:val="s3"/>
        </w:rPr>
        <w:t xml:space="preserve"> </w:t>
      </w:r>
      <w:hyperlink r:id="rId693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32"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6933" w:anchor="sub_id=653" w:history="1">
        <w:r>
          <w:rPr>
            <w:rStyle w:val="a3"/>
            <w:i/>
            <w:iCs/>
            <w:bdr w:val="none" w:sz="0" w:space="0" w:color="auto" w:frame="1"/>
          </w:rPr>
          <w:t>Заңымен</w:t>
        </w:r>
      </w:hyperlink>
      <w:r>
        <w:rPr>
          <w:rStyle w:val="s3"/>
        </w:rPr>
        <w:t xml:space="preserve"> (</w:t>
      </w:r>
      <w:hyperlink r:id="rId6934" w:anchor="sub_id=6530600" w:history="1">
        <w:r>
          <w:rPr>
            <w:rStyle w:val="a3"/>
            <w:i/>
            <w:iCs/>
            <w:bdr w:val="none" w:sz="0" w:space="0" w:color="auto" w:frame="1"/>
          </w:rPr>
          <w:t>бұр.ред.қара</w:t>
        </w:r>
      </w:hyperlink>
      <w:r>
        <w:rPr>
          <w:rStyle w:val="s3"/>
        </w:rPr>
        <w:t>) 6-тармақ жаңа редак</w:t>
      </w:r>
      <w:r>
        <w:rPr>
          <w:rStyle w:val="s3"/>
        </w:rPr>
        <w:t>цияда</w:t>
      </w:r>
    </w:p>
    <w:p w:rsidR="00000000" w:rsidRDefault="00FC238B">
      <w:pPr>
        <w:ind w:firstLine="400"/>
        <w:jc w:val="both"/>
      </w:pPr>
      <w:r>
        <w:rPr>
          <w:rStyle w:val="s0"/>
        </w:rPr>
        <w:t>6. Осы бапқа сәйкес:</w:t>
      </w:r>
    </w:p>
    <w:p w:rsidR="00000000" w:rsidRDefault="00FC238B">
      <w:pPr>
        <w:jc w:val="both"/>
      </w:pPr>
      <w:r>
        <w:rPr>
          <w:rStyle w:val="s3"/>
        </w:rPr>
        <w:t>2014.18.06. № 210-V ҚР</w:t>
      </w:r>
      <w:r>
        <w:rPr>
          <w:rStyle w:val="s3"/>
        </w:rPr>
        <w:t xml:space="preserve"> </w:t>
      </w:r>
      <w:hyperlink r:id="rId6935" w:anchor="sub_id=65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енгiзiлді) (</w:t>
      </w:r>
      <w:hyperlink r:id="rId6936" w:anchor="sub_id=65306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1) шарап материалын және сыраны қоспағанда, алкоголь өнiмiн есепке алу-бақылау таңбаларымен және темекi бұйымдарын акциздiк таңбалармен таңбалау (қайта таңбалау)</w:t>
      </w:r>
      <w:r>
        <w:rPr>
          <w:rStyle w:val="s0"/>
        </w:rPr>
        <w:t xml:space="preserve"> </w:t>
      </w:r>
      <w:hyperlink r:id="rId6937" w:history="1">
        <w:r>
          <w:rPr>
            <w:rStyle w:val="a3"/>
          </w:rPr>
          <w:t>қағидаларын</w:t>
        </w:r>
      </w:hyperlink>
      <w:r>
        <w:rPr>
          <w:rStyle w:val="s0"/>
        </w:rPr>
        <w:t>, сондай-ақ акциздiк және есепке алу-бақылау таңбаларының нысанын, мазмұнын және қорғау элементтерiн уәкілетті орган бекiтедi;</w:t>
      </w:r>
    </w:p>
    <w:p w:rsidR="00000000" w:rsidRDefault="00FC238B">
      <w:pPr>
        <w:jc w:val="both"/>
      </w:pPr>
      <w:r>
        <w:rPr>
          <w:rStyle w:val="s3"/>
        </w:rPr>
        <w:t>2014.18.06. № 210-V ҚР</w:t>
      </w:r>
      <w:r>
        <w:rPr>
          <w:rStyle w:val="s3"/>
        </w:rPr>
        <w:t xml:space="preserve"> </w:t>
      </w:r>
      <w:hyperlink r:id="rId6938"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енгiзiлді) (</w:t>
      </w:r>
      <w:hyperlink r:id="rId6939" w:anchor="sub_id=65306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акциздiк және есепке алу-бақылау таңбаларын алу</w:t>
      </w:r>
      <w:r>
        <w:rPr>
          <w:rStyle w:val="s0"/>
        </w:rPr>
        <w:t>, есепке алу, сақтау, беру және импорттаушылардың Кеден одағының елдерiнен Қазақстан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6940" w:history="1">
        <w:r>
          <w:rPr>
            <w:rStyle w:val="a3"/>
          </w:rPr>
          <w:t>қағидаларын</w:t>
        </w:r>
      </w:hyperlink>
      <w:r>
        <w:rPr>
          <w:rStyle w:val="s0"/>
        </w:rPr>
        <w:t>, сондай-ақ осындай мiндеттеменi есепке алу тәртiбi мен қамтамасыз ету мөлшерiн уәкілетті орган бекiтедi;</w:t>
      </w:r>
    </w:p>
    <w:p w:rsidR="00000000" w:rsidRDefault="00FC238B">
      <w:pPr>
        <w:ind w:firstLine="400"/>
        <w:jc w:val="both"/>
      </w:pPr>
      <w:r>
        <w:rPr>
          <w:rStyle w:val="s0"/>
        </w:rPr>
        <w:t xml:space="preserve">3) акцизделетін тауарлардың жекелеген түрлеріне ілеспе жүкқұжаттарды ресімдеу, тапсырыс беру, алу, беру, есепке </w:t>
      </w:r>
      <w:r>
        <w:rPr>
          <w:rStyle w:val="s0"/>
        </w:rPr>
        <w:t>алу, сақтау және табыс ету</w:t>
      </w:r>
      <w:r>
        <w:rPr>
          <w:rStyle w:val="s0"/>
        </w:rPr>
        <w:t xml:space="preserve"> </w:t>
      </w:r>
      <w:hyperlink r:id="rId6941" w:history="1">
        <w:r>
          <w:rPr>
            <w:rStyle w:val="a3"/>
          </w:rPr>
          <w:t>қағидаларын</w:t>
        </w:r>
      </w:hyperlink>
      <w:r>
        <w:rPr>
          <w:rStyle w:val="s0"/>
        </w:rPr>
        <w:t xml:space="preserve"> </w:t>
      </w:r>
      <w:r>
        <w:rPr>
          <w:rStyle w:val="s0"/>
        </w:rPr>
        <w:t>уәкілетті орган бекітеді;</w:t>
      </w:r>
    </w:p>
    <w:p w:rsidR="00000000" w:rsidRDefault="00FC238B">
      <w:pPr>
        <w:ind w:firstLine="400"/>
        <w:jc w:val="both"/>
      </w:pPr>
      <w:r>
        <w:rPr>
          <w:rStyle w:val="s0"/>
        </w:rPr>
        <w:t>4) акциздік бекетінің қызметін ұйымдастыру</w:t>
      </w:r>
      <w:r>
        <w:rPr>
          <w:rStyle w:val="s0"/>
        </w:rPr>
        <w:t xml:space="preserve"> </w:t>
      </w:r>
      <w:hyperlink r:id="rId6942" w:history="1">
        <w:r>
          <w:rPr>
            <w:rStyle w:val="a3"/>
          </w:rPr>
          <w:t>тәртібін</w:t>
        </w:r>
      </w:hyperlink>
      <w:r>
        <w:rPr>
          <w:rStyle w:val="s0"/>
        </w:rPr>
        <w:t xml:space="preserve"> </w:t>
      </w:r>
      <w:r>
        <w:rPr>
          <w:rStyle w:val="s0"/>
        </w:rPr>
        <w:t>уәкілетті</w:t>
      </w:r>
      <w:r>
        <w:rPr>
          <w:rStyle w:val="s0"/>
        </w:rPr>
        <w:t xml:space="preserve"> орган бекітеді.</w:t>
      </w:r>
    </w:p>
    <w:p w:rsidR="00000000" w:rsidRDefault="00FC238B">
      <w:pPr>
        <w:jc w:val="both"/>
      </w:pPr>
      <w:r>
        <w:rPr>
          <w:rStyle w:val="s3"/>
        </w:rPr>
        <w:t>2010.30.06. № 297-ІV ҚР</w:t>
      </w:r>
      <w:r>
        <w:rPr>
          <w:rStyle w:val="s3"/>
        </w:rPr>
        <w:t xml:space="preserve"> </w:t>
      </w:r>
      <w:hyperlink r:id="rId6943"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6944"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6945"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946"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6947"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6948" w:anchor="sub_id=6530700" w:history="1">
        <w:r>
          <w:rPr>
            <w:rStyle w:val="a3"/>
            <w:i/>
            <w:iCs/>
            <w:bdr w:val="none" w:sz="0" w:space="0" w:color="auto" w:frame="1"/>
          </w:rPr>
          <w:t>бұр.ред.қара</w:t>
        </w:r>
      </w:hyperlink>
      <w:r>
        <w:rPr>
          <w:rStyle w:val="s3"/>
        </w:rPr>
        <w:t>) 7-тармақ өзгертілді</w:t>
      </w:r>
    </w:p>
    <w:p w:rsidR="00000000" w:rsidRDefault="00FC238B">
      <w:pPr>
        <w:jc w:val="both"/>
      </w:pPr>
      <w:r>
        <w:rPr>
          <w:rStyle w:val="s3"/>
        </w:rPr>
        <w:t>7-тармаққа өзгерістерді қараңыз - 2014.18.06. № 210-V ҚР</w:t>
      </w:r>
      <w:r>
        <w:rPr>
          <w:rStyle w:val="s3"/>
        </w:rPr>
        <w:t xml:space="preserve"> </w:t>
      </w:r>
      <w:hyperlink r:id="rId6949" w:anchor="sub_id=6530700" w:history="1">
        <w:r>
          <w:rPr>
            <w:rStyle w:val="a3"/>
            <w:i/>
            <w:iCs/>
            <w:bdr w:val="none" w:sz="0" w:space="0" w:color="auto" w:frame="1"/>
          </w:rPr>
          <w:t>Заңы</w:t>
        </w:r>
      </w:hyperlink>
      <w:r>
        <w:rPr>
          <w:rStyle w:val="s3"/>
        </w:rPr>
        <w:t xml:space="preserve"> </w:t>
      </w:r>
      <w:r>
        <w:rPr>
          <w:rStyle w:val="s3"/>
        </w:rPr>
        <w:t>(2016 ж. 1 қаңтардан бастап қолданысқа енгiзiл</w:t>
      </w:r>
      <w:r>
        <w:rPr>
          <w:rStyle w:val="s3"/>
        </w:rPr>
        <w:t>еді)</w:t>
      </w:r>
    </w:p>
    <w:p w:rsidR="00000000" w:rsidRDefault="00FC238B">
      <w:pPr>
        <w:ind w:firstLine="400"/>
        <w:jc w:val="both"/>
      </w:pPr>
      <w:r>
        <w:rPr>
          <w:rStyle w:val="s0"/>
        </w:rPr>
        <w:t>7. Салық органдары алкоголь өнімін және этил спиртін (коньяк спиртінен басқа), бензинді (авиациялық бензинді қоспағанда), дизель отынын және темекі бұйымдарын өндіруді жүзеге асыратын салық төлеушінің аумағында акциз бекеттерін орнатады.</w:t>
      </w:r>
    </w:p>
    <w:p w:rsidR="00000000" w:rsidRDefault="00FC238B">
      <w:pPr>
        <w:ind w:firstLine="400"/>
        <w:jc w:val="both"/>
      </w:pPr>
      <w:r>
        <w:rPr>
          <w:rStyle w:val="s0"/>
        </w:rPr>
        <w:t>Жекелеген жағ</w:t>
      </w:r>
      <w:r>
        <w:rPr>
          <w:rStyle w:val="s0"/>
        </w:rPr>
        <w:t>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осы Кодекстің</w:t>
      </w:r>
      <w:r>
        <w:rPr>
          <w:rStyle w:val="s0"/>
        </w:rPr>
        <w:t xml:space="preserve"> </w:t>
      </w:r>
      <w:hyperlink w:anchor="sub2790000" w:history="1">
        <w:r>
          <w:rPr>
            <w:rStyle w:val="a3"/>
          </w:rPr>
          <w:t>279-бабының 2), 4) және 5) тармақшаларында</w:t>
        </w:r>
      </w:hyperlink>
      <w:r>
        <w:rPr>
          <w:rStyle w:val="s0"/>
        </w:rPr>
        <w:t xml:space="preserve"> </w:t>
      </w:r>
      <w:r>
        <w:rPr>
          <w:rStyle w:val="s0"/>
        </w:rPr>
        <w:t xml:space="preserve">көрсетілген </w:t>
      </w:r>
      <w:r>
        <w:rPr>
          <w:rStyle w:val="s0"/>
        </w:rPr>
        <w:t>акцизделетін тауарларды көтерме саудада өткізуді жүзеге асыратын салық төлеушінің аумағында белгіленеді.</w:t>
      </w:r>
    </w:p>
    <w:p w:rsidR="00000000" w:rsidRDefault="00FC238B">
      <w:pPr>
        <w:ind w:firstLine="400"/>
        <w:jc w:val="both"/>
      </w:pPr>
      <w:r>
        <w:rPr>
          <w:rStyle w:val="s0"/>
        </w:rPr>
        <w:t>8. 2010.3</w:t>
      </w:r>
      <w:r>
        <w:rPr>
          <w:rStyle w:val="s0"/>
        </w:rPr>
        <w:t>0.06. № 297-ІV ҚР</w:t>
      </w:r>
      <w:r>
        <w:rPr>
          <w:rStyle w:val="s0"/>
        </w:rPr>
        <w:t xml:space="preserve"> </w:t>
      </w:r>
      <w:hyperlink r:id="rId6950" w:anchor="sub_id=60116" w:history="1">
        <w:r>
          <w:rPr>
            <w:rStyle w:val="a3"/>
          </w:rPr>
          <w:t>Заңымен</w:t>
        </w:r>
      </w:hyperlink>
      <w:r>
        <w:rPr>
          <w:rStyle w:val="s0"/>
        </w:rPr>
        <w:t xml:space="preserve"> алып тасталды </w:t>
      </w:r>
      <w:r>
        <w:rPr>
          <w:rStyle w:val="s3"/>
        </w:rPr>
        <w:t>(2010 ж. 1 шілдеден</w:t>
      </w:r>
      <w:r>
        <w:rPr>
          <w:rStyle w:val="s3"/>
        </w:rPr>
        <w:t xml:space="preserve"> бастап қолданысқа енгізілді) (</w:t>
      </w:r>
      <w:hyperlink r:id="rId6951" w:anchor="sub_id=65308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w:t>
      </w:r>
      <w:r>
        <w:rPr>
          <w:rStyle w:val="s0"/>
        </w:rPr>
        <w:t>не сәйкес салық органы айқындайды.</w:t>
      </w:r>
    </w:p>
    <w:p w:rsidR="00000000" w:rsidRDefault="00FC238B">
      <w:pPr>
        <w:ind w:firstLine="400"/>
        <w:jc w:val="both"/>
      </w:pPr>
      <w:r>
        <w:rPr>
          <w:rStyle w:val="s0"/>
        </w:rPr>
        <w:t>Акциздік посты қызметкерлерінің құрамы салық органының лауазымды адамдарынан түзіледі.</w:t>
      </w:r>
    </w:p>
    <w:p w:rsidR="00000000" w:rsidRDefault="00FC238B">
      <w:pPr>
        <w:ind w:firstLine="400"/>
        <w:jc w:val="both"/>
      </w:pPr>
      <w:r>
        <w:rPr>
          <w:rStyle w:val="s0"/>
        </w:rPr>
        <w:t>10. Акциздік постыдағы салық органының лауазымды адамы:</w:t>
      </w:r>
    </w:p>
    <w:p w:rsidR="00000000" w:rsidRDefault="00FC238B">
      <w:pPr>
        <w:ind w:firstLine="400"/>
        <w:jc w:val="both"/>
      </w:pPr>
      <w:r>
        <w:rPr>
          <w:rStyle w:val="s0"/>
        </w:rPr>
        <w:t>1) салық төлеушінің акцизделетін тауарлардың өндірісі мен өткізілуін реттейтін</w:t>
      </w:r>
      <w:r>
        <w:rPr>
          <w:rStyle w:val="s0"/>
        </w:rPr>
        <w:t xml:space="preserve"> Қазақстан Республикасы заңнамасының талаптарын сақтауына;</w:t>
      </w:r>
    </w:p>
    <w:p w:rsidR="00000000" w:rsidRDefault="00FC238B">
      <w:pPr>
        <w:jc w:val="both"/>
      </w:pPr>
      <w:r>
        <w:rPr>
          <w:rStyle w:val="s3"/>
        </w:rPr>
        <w:t>2010.30.06. № 297-ІV ҚР</w:t>
      </w:r>
      <w:r>
        <w:rPr>
          <w:rStyle w:val="s3"/>
        </w:rPr>
        <w:t xml:space="preserve"> </w:t>
      </w:r>
      <w:hyperlink r:id="rId6952"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6953" w:anchor="sub_id=6531002"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сатып алушыда тиісті қызмет түріне лицензияның болуына;</w:t>
      </w:r>
    </w:p>
    <w:p w:rsidR="00000000" w:rsidRDefault="00FC238B">
      <w:pPr>
        <w:ind w:firstLine="400"/>
        <w:jc w:val="both"/>
      </w:pPr>
      <w:r>
        <w:rPr>
          <w:rStyle w:val="s0"/>
        </w:rPr>
        <w:t>2-1) 2014.18.06. № 210-V ҚР</w:t>
      </w:r>
      <w:r>
        <w:rPr>
          <w:rStyle w:val="s0"/>
        </w:rPr>
        <w:t xml:space="preserve"> </w:t>
      </w:r>
      <w:hyperlink r:id="rId6954"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955" w:anchor="sub_id=6531000" w:history="1">
        <w:r>
          <w:rPr>
            <w:rStyle w:val="a3"/>
            <w:i/>
            <w:iCs/>
            <w:bdr w:val="none" w:sz="0" w:space="0" w:color="auto" w:frame="1"/>
          </w:rPr>
          <w:t>бұр.ред.қара</w:t>
        </w:r>
      </w:hyperlink>
      <w:r>
        <w:rPr>
          <w:rStyle w:val="s3"/>
        </w:rPr>
        <w:t xml:space="preserve">) </w:t>
      </w:r>
    </w:p>
    <w:p w:rsidR="00000000" w:rsidRDefault="00FC238B">
      <w:pPr>
        <w:jc w:val="both"/>
      </w:pPr>
      <w:r>
        <w:rPr>
          <w:rStyle w:val="s3"/>
        </w:rPr>
        <w:t>2010.30.06. № 297-ІV ҚР</w:t>
      </w:r>
      <w:r>
        <w:rPr>
          <w:rStyle w:val="s3"/>
        </w:rPr>
        <w:t xml:space="preserve"> </w:t>
      </w:r>
      <w:hyperlink r:id="rId6956"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6957" w:anchor="sub_id=65310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акцизделетін тауарлардың тек қана өлшеуіш апп</w:t>
      </w:r>
      <w:r>
        <w:rPr>
          <w:rStyle w:val="s0"/>
        </w:rPr>
        <w:t>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FC238B">
      <w:pPr>
        <w:ind w:firstLine="400"/>
        <w:jc w:val="both"/>
      </w:pPr>
      <w:r>
        <w:rPr>
          <w:rStyle w:val="s0"/>
        </w:rPr>
        <w:t>4) салық төлеушінің жекелеген акцизделетін тауарларды таңбалаудың тәртібін сақтауына;</w:t>
      </w:r>
    </w:p>
    <w:p w:rsidR="00000000" w:rsidRDefault="00FC238B">
      <w:pPr>
        <w:jc w:val="both"/>
      </w:pPr>
      <w:r>
        <w:rPr>
          <w:rStyle w:val="s3"/>
        </w:rPr>
        <w:t>2010.</w:t>
      </w:r>
      <w:r>
        <w:rPr>
          <w:rStyle w:val="s3"/>
        </w:rPr>
        <w:t>30.06. № 297-ІV ҚР</w:t>
      </w:r>
      <w:r>
        <w:rPr>
          <w:rStyle w:val="s3"/>
        </w:rPr>
        <w:t xml:space="preserve"> </w:t>
      </w:r>
      <w:hyperlink r:id="rId6958" w:anchor="sub_id=41" w:history="1">
        <w:r>
          <w:rPr>
            <w:rStyle w:val="a3"/>
            <w:i/>
            <w:iCs/>
            <w:bdr w:val="none" w:sz="0" w:space="0" w:color="auto" w:frame="1"/>
          </w:rPr>
          <w:t>Заңымен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FC238B">
      <w:pPr>
        <w:ind w:firstLine="400"/>
        <w:jc w:val="both"/>
      </w:pPr>
      <w:r>
        <w:rPr>
          <w:rStyle w:val="s0"/>
        </w:rPr>
        <w:t>4-1) салық төлеушінің акцизделетін тауарлардың жекелеген түрлері бос</w:t>
      </w:r>
      <w:r>
        <w:rPr>
          <w:rStyle w:val="s0"/>
        </w:rPr>
        <w:t>атылған кезде оларға ілеспе жүкқұжаттарын ресімдеу қағидаларын сақтауына;</w:t>
      </w:r>
    </w:p>
    <w:p w:rsidR="00000000" w:rsidRDefault="00FC238B">
      <w:pPr>
        <w:ind w:firstLine="400"/>
        <w:jc w:val="both"/>
      </w:pPr>
      <w:r>
        <w:rPr>
          <w:rStyle w:val="s0"/>
        </w:rPr>
        <w:t>5) акцизделетін тауарларға акциз мөлшерлемелерінің дұрыс қолданылуына және бюджетке акциздердің уақтылы төленуіне;</w:t>
      </w:r>
    </w:p>
    <w:p w:rsidR="00000000" w:rsidRDefault="00FC238B">
      <w:pPr>
        <w:ind w:firstLine="400"/>
        <w:jc w:val="both"/>
      </w:pPr>
      <w:r>
        <w:rPr>
          <w:rStyle w:val="s0"/>
        </w:rPr>
        <w:t>6) акцизделетін тауарлардың өндірісі үшін негізгі шикізаттың, қосал</w:t>
      </w:r>
      <w:r>
        <w:rPr>
          <w:rStyle w:val="s0"/>
        </w:rPr>
        <w:t>қы</w:t>
      </w:r>
      <w:r>
        <w:rPr>
          <w:rStyle w:val="s0"/>
        </w:rPr>
        <w:t xml:space="preserve"> материалдардың, дайын өнімнің, есепке алу-бақылау таңбаларының немесе акциздік таңбалардың қозғалысына бақылауды жүзеге асырады.</w:t>
      </w:r>
    </w:p>
    <w:p w:rsidR="00000000" w:rsidRDefault="00FC238B">
      <w:pPr>
        <w:ind w:firstLine="400"/>
        <w:jc w:val="both"/>
      </w:pPr>
      <w:r>
        <w:rPr>
          <w:rStyle w:val="s0"/>
        </w:rPr>
        <w:t>11. Акциздік постыдағы салық органының лауазымды адамы:</w:t>
      </w:r>
    </w:p>
    <w:p w:rsidR="00000000" w:rsidRDefault="00FC238B">
      <w:pPr>
        <w:ind w:firstLine="400"/>
        <w:jc w:val="both"/>
      </w:pPr>
      <w:r>
        <w:rPr>
          <w:rStyle w:val="s0"/>
        </w:rPr>
        <w:t>1) Қазақстан Республикасының қолданыстағы заңмасының талаптарын сақт</w:t>
      </w:r>
      <w:r>
        <w:rPr>
          <w:rStyle w:val="s0"/>
        </w:rPr>
        <w:t>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FC238B">
      <w:pPr>
        <w:ind w:firstLine="400"/>
        <w:jc w:val="both"/>
      </w:pPr>
      <w:r>
        <w:rPr>
          <w:rStyle w:val="s0"/>
        </w:rPr>
        <w:t>2) акцизделетін тауарларды өткізу кезінде қатысуға;</w:t>
      </w:r>
    </w:p>
    <w:p w:rsidR="00000000" w:rsidRDefault="00FC238B">
      <w:pPr>
        <w:jc w:val="both"/>
      </w:pPr>
      <w:r>
        <w:rPr>
          <w:rStyle w:val="s3"/>
        </w:rPr>
        <w:t>2010.30.06. № 297-ІV ҚР</w:t>
      </w:r>
      <w:r>
        <w:rPr>
          <w:rStyle w:val="s3"/>
        </w:rPr>
        <w:t xml:space="preserve"> </w:t>
      </w:r>
      <w:hyperlink r:id="rId6959"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6960" w:anchor="sub_id=6531103"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FC238B">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w:t>
      </w:r>
      <w:r>
        <w:rPr>
          <w:rStyle w:val="s0"/>
        </w:rPr>
        <w:t>ар.</w:t>
      </w:r>
    </w:p>
    <w:p w:rsidR="00000000" w:rsidRDefault="00FC238B">
      <w:pPr>
        <w:jc w:val="both"/>
      </w:pPr>
      <w:r>
        <w:rPr>
          <w:rStyle w:val="s3"/>
        </w:rPr>
        <w:t>2010.30.06. № 297-ІV ҚР</w:t>
      </w:r>
      <w:r>
        <w:rPr>
          <w:rStyle w:val="s3"/>
        </w:rPr>
        <w:t xml:space="preserve"> </w:t>
      </w:r>
      <w:hyperlink r:id="rId6961"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FC238B">
      <w:pPr>
        <w:ind w:firstLine="400"/>
        <w:jc w:val="both"/>
      </w:pPr>
      <w:r>
        <w:rPr>
          <w:rStyle w:val="s0"/>
        </w:rPr>
        <w:t>13. 2011.21.07. № 467-ІV ҚР</w:t>
      </w:r>
      <w:r>
        <w:rPr>
          <w:rStyle w:val="s0"/>
        </w:rPr>
        <w:t xml:space="preserve"> </w:t>
      </w:r>
      <w:hyperlink r:id="rId6962"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қолданысқа енгізілді) (</w:t>
      </w:r>
      <w:hyperlink r:id="rId6963" w:anchor="sub_id=6530000" w:history="1">
        <w:r>
          <w:rPr>
            <w:rStyle w:val="a3"/>
            <w:i/>
            <w:iCs/>
            <w:bdr w:val="none" w:sz="0" w:space="0" w:color="auto" w:frame="1"/>
          </w:rPr>
          <w:t>бұр.ред.қара</w:t>
        </w:r>
      </w:hyperlink>
      <w:r>
        <w:rPr>
          <w:rStyle w:val="s3"/>
        </w:rPr>
        <w:t xml:space="preserve">) </w:t>
      </w:r>
    </w:p>
    <w:p w:rsidR="00000000" w:rsidRDefault="00FC238B">
      <w:pPr>
        <w:ind w:firstLine="400"/>
        <w:jc w:val="both"/>
      </w:pPr>
      <w:r>
        <w:t> </w:t>
      </w:r>
    </w:p>
    <w:p w:rsidR="00000000" w:rsidRDefault="00FC238B">
      <w:pPr>
        <w:ind w:firstLine="400"/>
        <w:jc w:val="both"/>
      </w:pPr>
      <w:bookmarkStart w:id="1058" w:name="SUB6540000"/>
      <w:bookmarkEnd w:id="1058"/>
      <w:r>
        <w:rPr>
          <w:rStyle w:val="s0"/>
          <w:b/>
          <w:bCs/>
        </w:rPr>
        <w:t>654-бап.</w:t>
      </w:r>
      <w:r>
        <w:rPr>
          <w:rStyle w:val="s0"/>
        </w:rPr>
        <w:t xml:space="preserve"> </w:t>
      </w:r>
      <w:r>
        <w:rPr>
          <w:rStyle w:val="s0"/>
          <w:b/>
          <w:bCs/>
        </w:rPr>
        <w:t>Трансферттік баға белгі</w:t>
      </w:r>
      <w:r>
        <w:rPr>
          <w:rStyle w:val="s0"/>
          <w:b/>
          <w:bCs/>
        </w:rPr>
        <w:t>леу кезіндегі бақылау</w:t>
      </w:r>
    </w:p>
    <w:p w:rsidR="00000000" w:rsidRDefault="00FC238B">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6964" w:anchor="sub_id=40000" w:history="1">
        <w:r>
          <w:rPr>
            <w:rStyle w:val="a3"/>
          </w:rPr>
          <w:t>Қазақстан</w:t>
        </w:r>
        <w:r>
          <w:rPr>
            <w:rStyle w:val="a3"/>
          </w:rPr>
          <w:t xml:space="preserve"> Республикасының трансферттік баға белгілеу туралы заңнамасынд</w:t>
        </w:r>
        <w:r>
          <w:rPr>
            <w:rStyle w:val="a3"/>
          </w:rPr>
          <w:t>а</w:t>
        </w:r>
      </w:hyperlink>
      <w:r>
        <w:rPr>
          <w:rStyle w:val="s0"/>
        </w:rPr>
        <w:t xml:space="preserve"> </w:t>
      </w:r>
      <w:r>
        <w:rPr>
          <w:rStyle w:val="s0"/>
        </w:rPr>
        <w:t>көзделген тәртіппен және жағдайларда жүзеге асырады.</w:t>
      </w:r>
    </w:p>
    <w:p w:rsidR="00000000" w:rsidRDefault="00FC238B">
      <w:pPr>
        <w:ind w:firstLine="400"/>
        <w:jc w:val="both"/>
      </w:pPr>
      <w:r>
        <w:rPr>
          <w:rStyle w:val="s0"/>
          <w:b/>
          <w:bCs/>
        </w:rPr>
        <w:t> </w:t>
      </w:r>
    </w:p>
    <w:p w:rsidR="00000000" w:rsidRDefault="00FC238B">
      <w:pPr>
        <w:ind w:firstLine="400"/>
        <w:jc w:val="both"/>
      </w:pPr>
      <w:bookmarkStart w:id="1059" w:name="SUB6550000"/>
      <w:bookmarkEnd w:id="1059"/>
      <w:r>
        <w:rPr>
          <w:rStyle w:val="s1"/>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p>
    <w:p w:rsidR="00000000" w:rsidRDefault="00FC238B">
      <w:pPr>
        <w:jc w:val="both"/>
      </w:pPr>
      <w:r>
        <w:rPr>
          <w:rStyle w:val="s3"/>
        </w:rPr>
        <w:t>2011.05.07. № 452-IV ҚР</w:t>
      </w:r>
      <w:r>
        <w:rPr>
          <w:rStyle w:val="s3"/>
        </w:rPr>
        <w:t xml:space="preserve"> </w:t>
      </w:r>
      <w:hyperlink r:id="rId6965" w:anchor="sub_id=80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966" w:anchor="sub_id=655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w:t>
      </w:r>
      <w:r>
        <w:rPr>
          <w:rStyle w:val="s0"/>
        </w:rPr>
        <w:t>лық органы мемлекет меншігіне айналдырылған (айналдыруға жататын) мүлікті есепке алу, сақтау, бағалау,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w:t>
      </w:r>
      <w:r>
        <w:rPr>
          <w:rStyle w:val="s0"/>
        </w:rPr>
        <w:t>ырылған (айналдырылуға жататын) мүлікті Қазақстан Республикасының Үкіметі белгілеген</w:t>
      </w:r>
      <w:r>
        <w:rPr>
          <w:rStyle w:val="s0"/>
        </w:rPr>
        <w:t xml:space="preserve"> </w:t>
      </w:r>
      <w:hyperlink r:id="rId6967"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FC238B">
      <w:pPr>
        <w:ind w:firstLine="400"/>
        <w:jc w:val="both"/>
      </w:pPr>
      <w:r>
        <w:rPr>
          <w:rStyle w:val="s0"/>
        </w:rPr>
        <w:t>2. Мемлекет меншігіне айнал</w:t>
      </w:r>
      <w:r>
        <w:rPr>
          <w:rStyle w:val="s0"/>
        </w:rPr>
        <w:t>дырылған (айналдырылуға жататын) мүлікті есепке алу, сақтау, бағалау, одан әрі пайдалану және өткізу</w:t>
      </w:r>
      <w:r>
        <w:rPr>
          <w:rStyle w:val="s0"/>
        </w:rPr>
        <w:t xml:space="preserve"> </w:t>
      </w:r>
      <w:hyperlink r:id="rId6968"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FC238B">
      <w:pPr>
        <w:ind w:firstLine="400"/>
        <w:jc w:val="both"/>
      </w:pPr>
      <w:r>
        <w:rPr>
          <w:rStyle w:val="s0"/>
        </w:rPr>
        <w:t> </w:t>
      </w:r>
    </w:p>
    <w:p w:rsidR="00000000" w:rsidRDefault="00FC238B">
      <w:pPr>
        <w:jc w:val="both"/>
      </w:pPr>
      <w:bookmarkStart w:id="1060" w:name="SUB6560000"/>
      <w:bookmarkEnd w:id="1060"/>
      <w:r>
        <w:rPr>
          <w:rStyle w:val="s3"/>
        </w:rPr>
        <w:t>2009.16.11. № 200-ІV ҚР</w:t>
      </w:r>
      <w:r>
        <w:rPr>
          <w:rStyle w:val="s3"/>
        </w:rPr>
        <w:t xml:space="preserve"> </w:t>
      </w:r>
      <w:hyperlink r:id="rId6969" w:anchor="sub_id=32010" w:history="1">
        <w:r>
          <w:rPr>
            <w:rStyle w:val="a3"/>
            <w:i/>
            <w:iCs/>
            <w:bdr w:val="none" w:sz="0" w:space="0" w:color="auto" w:frame="1"/>
          </w:rPr>
          <w:t>Заңымен</w:t>
        </w:r>
      </w:hyperlink>
      <w:r>
        <w:rPr>
          <w:rStyle w:val="s3"/>
        </w:rPr>
        <w:t xml:space="preserve"> </w:t>
      </w:r>
      <w:r>
        <w:rPr>
          <w:rStyle w:val="s3"/>
        </w:rPr>
        <w:t>656-бап өзгертілді (2010 ж. 1 қаңтардан бастап қолданысқа енгiзiлді) (бұр.</w:t>
      </w:r>
      <w:hyperlink r:id="rId6970" w:anchor="sub_id=6560000" w:history="1">
        <w:r>
          <w:rPr>
            <w:rStyle w:val="a3"/>
            <w:i/>
            <w:iCs/>
            <w:bdr w:val="none" w:sz="0" w:space="0" w:color="auto" w:frame="1"/>
          </w:rPr>
          <w:t>ред</w:t>
        </w:r>
      </w:hyperlink>
      <w:r>
        <w:rPr>
          <w:rStyle w:val="s3"/>
        </w:rPr>
        <w:t>.қара); 2011</w:t>
      </w:r>
      <w:r>
        <w:rPr>
          <w:rStyle w:val="s3"/>
        </w:rPr>
        <w:t>.21.07. № 467-ІV ҚР</w:t>
      </w:r>
      <w:r>
        <w:rPr>
          <w:rStyle w:val="s3"/>
        </w:rPr>
        <w:t xml:space="preserve"> </w:t>
      </w:r>
      <w:hyperlink r:id="rId6971" w:anchor="sub_id=3228" w:history="1">
        <w:r>
          <w:rPr>
            <w:rStyle w:val="a3"/>
            <w:i/>
            <w:iCs/>
            <w:bdr w:val="none" w:sz="0" w:space="0" w:color="auto" w:frame="1"/>
          </w:rPr>
          <w:t>Заңымен</w:t>
        </w:r>
      </w:hyperlink>
      <w:r>
        <w:rPr>
          <w:rStyle w:val="s3"/>
        </w:rPr>
        <w:t xml:space="preserve"> </w:t>
      </w:r>
      <w:r>
        <w:rPr>
          <w:rStyle w:val="s3"/>
        </w:rPr>
        <w:t>656-бап жаңа редакцияда (2011 жылғы 1 қаңтардан бастап қолданысқа енгізілді) (</w:t>
      </w:r>
      <w:hyperlink r:id="rId6972" w:anchor="sub_id=6560000" w:history="1">
        <w:r>
          <w:rPr>
            <w:rStyle w:val="a3"/>
            <w:i/>
            <w:iCs/>
            <w:bdr w:val="none" w:sz="0" w:space="0" w:color="auto" w:frame="1"/>
          </w:rPr>
          <w:t>бұр.ред.қара</w:t>
        </w:r>
      </w:hyperlink>
      <w:r>
        <w:rPr>
          <w:rStyle w:val="s3"/>
        </w:rPr>
        <w:t xml:space="preserve">) </w:t>
      </w:r>
    </w:p>
    <w:p w:rsidR="00000000" w:rsidRDefault="00FC238B">
      <w:pPr>
        <w:ind w:left="1200" w:hanging="800"/>
        <w:jc w:val="both"/>
      </w:pPr>
      <w:r>
        <w:rPr>
          <w:rStyle w:val="s1"/>
        </w:rPr>
        <w:t>656-бап. Уәкілетті мемлекеттік және жергілікті атқарушы органдардың қызметін бақылау</w:t>
      </w:r>
    </w:p>
    <w:p w:rsidR="00000000" w:rsidRDefault="00FC238B">
      <w:pPr>
        <w:jc w:val="both"/>
      </w:pPr>
      <w:r>
        <w:rPr>
          <w:rStyle w:val="s3"/>
        </w:rPr>
        <w:t>2011.05.07. № 452-IV ҚР</w:t>
      </w:r>
      <w:r>
        <w:rPr>
          <w:rStyle w:val="s3"/>
        </w:rPr>
        <w:t xml:space="preserve"> </w:t>
      </w:r>
      <w:hyperlink r:id="rId6973" w:anchor="sub_id=800" w:history="1">
        <w:r>
          <w:rPr>
            <w:rStyle w:val="a3"/>
            <w:i/>
            <w:iCs/>
            <w:bdr w:val="none" w:sz="0" w:space="0" w:color="auto" w:frame="1"/>
          </w:rPr>
          <w:t>Заңымен</w:t>
        </w:r>
      </w:hyperlink>
      <w:r>
        <w:rPr>
          <w:rStyle w:val="s3"/>
        </w:rPr>
        <w:t xml:space="preserve"> </w:t>
      </w:r>
      <w:r>
        <w:rPr>
          <w:rStyle w:val="s3"/>
        </w:rPr>
        <w:t>(2012 жылғы 1 қаңтардан ба</w:t>
      </w:r>
      <w:r>
        <w:rPr>
          <w:rStyle w:val="s3"/>
        </w:rPr>
        <w:t>стап қолданысқа енгізілді) (</w:t>
      </w:r>
      <w:hyperlink r:id="rId6974"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6975" w:anchor="sub_id=10656" w:history="1">
        <w:r>
          <w:rPr>
            <w:rStyle w:val="a3"/>
            <w:i/>
            <w:iCs/>
            <w:bdr w:val="none" w:sz="0" w:space="0" w:color="auto" w:frame="1"/>
          </w:rPr>
          <w:t>Заңымен</w:t>
        </w:r>
      </w:hyperlink>
      <w:r>
        <w:rPr>
          <w:rStyle w:val="s3"/>
        </w:rPr>
        <w:t xml:space="preserve"> (</w:t>
      </w:r>
      <w:hyperlink r:id="rId6976" w:anchor="sub_id=6560000" w:history="1">
        <w:r>
          <w:rPr>
            <w:rStyle w:val="a3"/>
            <w:i/>
            <w:iCs/>
            <w:bdr w:val="none" w:sz="0" w:space="0" w:color="auto" w:frame="1"/>
          </w:rPr>
          <w:t>бұр.ред.қара</w:t>
        </w:r>
      </w:hyperlink>
      <w:r>
        <w:rPr>
          <w:rStyle w:val="s3"/>
        </w:rPr>
        <w:t>) 1-тармақ өзгертілді</w:t>
      </w:r>
    </w:p>
    <w:p w:rsidR="00000000" w:rsidRDefault="00FC238B">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FC238B">
      <w:pPr>
        <w:ind w:firstLine="400"/>
        <w:jc w:val="both"/>
      </w:pPr>
      <w:r>
        <w:rPr>
          <w:rStyle w:val="s0"/>
        </w:rPr>
        <w:t>Уәк</w:t>
      </w:r>
      <w:r>
        <w:rPr>
          <w:rStyle w:val="s0"/>
        </w:rPr>
        <w:t>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мәліметтердің дәйекті және уақтылы табыс етілуі мәселелерi бойынша</w:t>
      </w:r>
      <w:r>
        <w:rPr>
          <w:rStyle w:val="s0"/>
        </w:rPr>
        <w:t xml:space="preserve"> жүзеге асырылады.</w:t>
      </w:r>
      <w:r>
        <w:rPr>
          <w:rStyle w:val="s0"/>
        </w:rPr>
        <w:t xml:space="preserve"> </w:t>
      </w:r>
    </w:p>
    <w:p w:rsidR="00000000" w:rsidRDefault="00FC238B">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органдарына мүлік, көлік құралдары салығы, жер салығы және басқа да</w:t>
      </w:r>
      <w:r>
        <w:rPr>
          <w:rStyle w:val="s0"/>
        </w:rPr>
        <w:t xml:space="preserve"> міндетті төлемдер бойынша мәліметтердің дәйекті және уақтылы табыс етілуі мәселелерi бойынша жүзеге асырылады.</w:t>
      </w:r>
      <w:r>
        <w:rPr>
          <w:rStyle w:val="s0"/>
        </w:rPr>
        <w:t xml:space="preserve"> </w:t>
      </w:r>
    </w:p>
    <w:p w:rsidR="00000000" w:rsidRDefault="00FC238B">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w:t>
      </w:r>
      <w:r>
        <w:rPr>
          <w:rStyle w:val="s0"/>
        </w:rPr>
        <w:t>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деректемелер қамтылады:</w:t>
      </w:r>
    </w:p>
    <w:p w:rsidR="00000000" w:rsidRDefault="00FC238B">
      <w:pPr>
        <w:ind w:firstLine="400"/>
        <w:jc w:val="both"/>
      </w:pPr>
      <w:r>
        <w:rPr>
          <w:rStyle w:val="s0"/>
        </w:rPr>
        <w:t>1) шешiмнiң салық органдарында тiркелген күнi мен нөмiрi;</w:t>
      </w:r>
      <w:r>
        <w:rPr>
          <w:rStyle w:val="s0"/>
        </w:rPr>
        <w:t xml:space="preserve"> </w:t>
      </w:r>
    </w:p>
    <w:p w:rsidR="00000000" w:rsidRDefault="00FC238B">
      <w:pPr>
        <w:ind w:firstLine="400"/>
        <w:jc w:val="both"/>
      </w:pPr>
      <w:r>
        <w:rPr>
          <w:rStyle w:val="s0"/>
        </w:rPr>
        <w:t>2)</w:t>
      </w:r>
      <w:r>
        <w:rPr>
          <w:rStyle w:val="s0"/>
        </w:rPr>
        <w:t xml:space="preserve"> уәкiлеттi мемлекеттік органның толық атауы және сәйкестендiру нөмiрi;</w:t>
      </w:r>
    </w:p>
    <w:p w:rsidR="00000000" w:rsidRDefault="00FC238B">
      <w:pPr>
        <w:ind w:firstLine="400"/>
        <w:jc w:val="both"/>
      </w:pPr>
      <w:r>
        <w:rPr>
          <w:rStyle w:val="s0"/>
        </w:rPr>
        <w:t>3) бақылау тағайындау негiздемесi;</w:t>
      </w:r>
    </w:p>
    <w:p w:rsidR="00000000" w:rsidRDefault="00FC238B">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w:t>
      </w:r>
      <w:r>
        <w:rPr>
          <w:rStyle w:val="s0"/>
        </w:rPr>
        <w:t>андар мамандарының лауазымы, тегi, аты, әкесiнiң атын (олар болған жағдайда);</w:t>
      </w:r>
    </w:p>
    <w:p w:rsidR="00000000" w:rsidRDefault="00FC238B">
      <w:pPr>
        <w:ind w:firstLine="400"/>
        <w:jc w:val="both"/>
      </w:pPr>
      <w:r>
        <w:rPr>
          <w:rStyle w:val="s0"/>
        </w:rPr>
        <w:t>5) бақылау жүргiзу мерзiмi;</w:t>
      </w:r>
      <w:r>
        <w:rPr>
          <w:rStyle w:val="s0"/>
        </w:rPr>
        <w:t xml:space="preserve"> </w:t>
      </w:r>
    </w:p>
    <w:p w:rsidR="00000000" w:rsidRDefault="00FC238B">
      <w:pPr>
        <w:ind w:firstLine="400"/>
        <w:jc w:val="both"/>
      </w:pPr>
      <w:r>
        <w:rPr>
          <w:rStyle w:val="s0"/>
        </w:rPr>
        <w:t>6) бақылау кезеңі;</w:t>
      </w:r>
      <w:r>
        <w:rPr>
          <w:rStyle w:val="s0"/>
        </w:rPr>
        <w:t xml:space="preserve"> </w:t>
      </w:r>
    </w:p>
    <w:p w:rsidR="00000000" w:rsidRDefault="00FC238B">
      <w:pPr>
        <w:ind w:firstLine="400"/>
        <w:jc w:val="both"/>
      </w:pPr>
      <w:r>
        <w:rPr>
          <w:rStyle w:val="s0"/>
        </w:rPr>
        <w:t>7) бақылау жүргізу мәселелері;</w:t>
      </w:r>
      <w:r>
        <w:rPr>
          <w:rStyle w:val="s0"/>
        </w:rPr>
        <w:t xml:space="preserve"> </w:t>
      </w:r>
    </w:p>
    <w:p w:rsidR="00000000" w:rsidRDefault="00FC238B">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FC238B">
      <w:pPr>
        <w:ind w:firstLine="400"/>
        <w:jc w:val="both"/>
      </w:pPr>
      <w:r>
        <w:rPr>
          <w:rStyle w:val="s0"/>
        </w:rPr>
        <w:t>Ш</w:t>
      </w:r>
      <w:r>
        <w:rPr>
          <w:rStyle w:val="s0"/>
        </w:rPr>
        <w:t>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мемлекеттік органда мемлекеттік тіркелуге жатады.</w:t>
      </w:r>
    </w:p>
    <w:p w:rsidR="00000000" w:rsidRDefault="00FC238B">
      <w:pPr>
        <w:ind w:firstLine="400"/>
        <w:jc w:val="both"/>
      </w:pPr>
      <w:r>
        <w:rPr>
          <w:rStyle w:val="s0"/>
        </w:rPr>
        <w:t>2. Шешiмде көрсетiлген салық органдарының лауазым</w:t>
      </w:r>
      <w:r>
        <w:rPr>
          <w:rStyle w:val="s0"/>
        </w:rPr>
        <w:t>ды адамдары, осы бапқа сәйкес бақылау жүргiзуге тартылған өзге де тұлғалар және уәкiлеттi мемлекеттік органдар бақылауға қатысушылар болып табылады.</w:t>
      </w:r>
      <w:r>
        <w:rPr>
          <w:rStyle w:val="s0"/>
        </w:rPr>
        <w:t xml:space="preserve"> </w:t>
      </w:r>
    </w:p>
    <w:p w:rsidR="00000000" w:rsidRDefault="00FC238B">
      <w:pPr>
        <w:ind w:firstLine="400"/>
        <w:jc w:val="both"/>
      </w:pPr>
      <w:r>
        <w:rPr>
          <w:rStyle w:val="s0"/>
        </w:rPr>
        <w:t>Уәкiлеттi мемлекеттік органдар бақылауды жүзеге асырған кезде салық органдарына бақылау жасау үшiн қажеттi</w:t>
      </w:r>
      <w:r>
        <w:rPr>
          <w:rStyle w:val="s0"/>
        </w:rPr>
        <w:t xml:space="preserve"> құжаттар мен мәлiметтердi алуына, салық органдары лауазымды адамдарының салық салу объектілерін зерттеп-тексеруге кiруiне жәрдем жасайды.</w:t>
      </w:r>
    </w:p>
    <w:p w:rsidR="00000000" w:rsidRDefault="00FC238B">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w:t>
      </w:r>
      <w:r>
        <w:rPr>
          <w:rStyle w:val="s0"/>
        </w:rPr>
        <w:t>ірнеше түрi бойынша да бір мезгiлде жүргiзiлуi мүмкiн.</w:t>
      </w:r>
      <w:r>
        <w:rPr>
          <w:rStyle w:val="s0"/>
        </w:rPr>
        <w:t xml:space="preserve"> </w:t>
      </w:r>
    </w:p>
    <w:p w:rsidR="00000000" w:rsidRDefault="00FC238B">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 кедергi жасалған кезде, салық органдарының лауазымды адамдарының бақылау жүргізу үшін кiр</w:t>
      </w:r>
      <w:r>
        <w:rPr>
          <w:rStyle w:val="s0"/>
        </w:rPr>
        <w:t>уге жіберiлмегенi турал</w:t>
      </w:r>
      <w:r>
        <w:rPr>
          <w:rStyle w:val="s0"/>
        </w:rPr>
        <w:t xml:space="preserve">ы акт жасалады. </w:t>
      </w:r>
    </w:p>
    <w:p w:rsidR="00000000" w:rsidRDefault="00FC238B">
      <w:pPr>
        <w:ind w:firstLine="400"/>
        <w:jc w:val="both"/>
      </w:pPr>
      <w:r>
        <w:rPr>
          <w:rStyle w:val="s0"/>
        </w:rPr>
        <w:t>Салық органдарының лауазымды адамдарының бақылау жүргізу үшін кiруге жіберiлмегенi туралы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w:t>
      </w:r>
      <w:r>
        <w:rPr>
          <w:rStyle w:val="s0"/>
        </w:rPr>
        <w:t xml:space="preserve"> кезде уәкілетті мемлекеттік орган бас тарту себебi туралы жазбаша түсiнiктеме беруге мiндеттi.</w:t>
      </w:r>
    </w:p>
    <w:p w:rsidR="00000000" w:rsidRDefault="00FC238B">
      <w:pPr>
        <w:ind w:firstLine="400"/>
        <w:jc w:val="both"/>
      </w:pPr>
      <w:r>
        <w:rPr>
          <w:rStyle w:val="s0"/>
        </w:rPr>
        <w:t xml:space="preserve">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w:t>
      </w:r>
      <w:r>
        <w:rPr>
          <w:rStyle w:val="s0"/>
        </w:rPr>
        <w:t>бақылау жүргiзудiң басталуы болып есептеледi.</w:t>
      </w:r>
    </w:p>
    <w:p w:rsidR="00000000" w:rsidRDefault="00FC238B">
      <w:pPr>
        <w:ind w:firstLine="400"/>
        <w:jc w:val="both"/>
      </w:pPr>
      <w:r>
        <w:rPr>
          <w:rStyle w:val="s0"/>
        </w:rPr>
        <w:t>Уәкілетті мемлекеттік орган шешімінің данасына қол қоюдан бас тартқан жағдайда, бақылау жүргiзетiн салық органының қызметкерi куәгерлердi (кемінде екеу) тарта отырып, қол қоюдан бас тарту туралы акт жасайды. Бұ</w:t>
      </w:r>
      <w:r>
        <w:rPr>
          <w:rStyle w:val="s0"/>
        </w:rPr>
        <w:t>л ретте қол қоюдан бас тарту туралы актiде:</w:t>
      </w:r>
      <w:r>
        <w:rPr>
          <w:rStyle w:val="s0"/>
        </w:rPr>
        <w:t xml:space="preserve"> </w:t>
      </w:r>
    </w:p>
    <w:p w:rsidR="00000000" w:rsidRDefault="00FC238B">
      <w:pPr>
        <w:ind w:firstLine="400"/>
        <w:jc w:val="both"/>
      </w:pPr>
      <w:r>
        <w:rPr>
          <w:rStyle w:val="s0"/>
        </w:rPr>
        <w:t>1) оның жасалған орны мен күнi;</w:t>
      </w:r>
      <w:r>
        <w:rPr>
          <w:rStyle w:val="s0"/>
        </w:rPr>
        <w:t xml:space="preserve"> </w:t>
      </w:r>
    </w:p>
    <w:p w:rsidR="00000000" w:rsidRDefault="00FC238B">
      <w:pPr>
        <w:ind w:firstLine="400"/>
        <w:jc w:val="both"/>
      </w:pPr>
      <w:r>
        <w:rPr>
          <w:rStyle w:val="s0"/>
        </w:rPr>
        <w:t>2) акт жасаған салық органының лауазымды адамының тегi, аты және әкесiнiң аты (ол болған жағдайда);</w:t>
      </w:r>
      <w:r>
        <w:rPr>
          <w:rStyle w:val="s0"/>
        </w:rPr>
        <w:t xml:space="preserve"> </w:t>
      </w:r>
    </w:p>
    <w:p w:rsidR="00000000" w:rsidRDefault="00FC238B">
      <w:pPr>
        <w:ind w:firstLine="400"/>
        <w:jc w:val="both"/>
      </w:pPr>
      <w:r>
        <w:rPr>
          <w:rStyle w:val="s0"/>
        </w:rPr>
        <w:t>3) тартылған куәгерлердiң тегi, аты және әкесiнiң аты (ол болған жағдайда), ж</w:t>
      </w:r>
      <w:r>
        <w:rPr>
          <w:rStyle w:val="s0"/>
        </w:rPr>
        <w:t>еке куәлiгiнiң нөмiрi, тұрғылықты жерiнiң мекенжайы;</w:t>
      </w:r>
      <w:r>
        <w:rPr>
          <w:rStyle w:val="s0"/>
        </w:rPr>
        <w:t xml:space="preserve"> </w:t>
      </w:r>
    </w:p>
    <w:p w:rsidR="00000000" w:rsidRDefault="00FC238B">
      <w:pPr>
        <w:ind w:firstLine="400"/>
        <w:jc w:val="both"/>
      </w:pPr>
      <w:r>
        <w:rPr>
          <w:rStyle w:val="s0"/>
        </w:rPr>
        <w:t>4) шешімнің нөмiрi, күнi, уәкілетті мемлекеттік органның атауы, оның сәйкестендiру нөмiрi;</w:t>
      </w:r>
      <w:r>
        <w:rPr>
          <w:rStyle w:val="s0"/>
        </w:rPr>
        <w:t xml:space="preserve"> </w:t>
      </w:r>
    </w:p>
    <w:p w:rsidR="00000000" w:rsidRDefault="00FC238B">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FC238B">
      <w:pPr>
        <w:ind w:firstLine="400"/>
        <w:jc w:val="both"/>
      </w:pPr>
      <w:r>
        <w:rPr>
          <w:rStyle w:val="s0"/>
        </w:rPr>
        <w:t>Уәкілетті мемлекеттік органның шешімді алу</w:t>
      </w:r>
      <w:r>
        <w:rPr>
          <w:rStyle w:val="s0"/>
        </w:rPr>
        <w:t>дан бас тартуы салықтық тексерудің күшін жоюға негіз болып табылмайды.</w:t>
      </w:r>
    </w:p>
    <w:p w:rsidR="00000000" w:rsidRDefault="00FC238B">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w:t>
      </w:r>
      <w:r>
        <w:rPr>
          <w:rStyle w:val="s0"/>
        </w:rPr>
        <w:t>сетiлген мерзiмдi елу жұмыс күнiне дейiн ұзартуы мүмкiн.</w:t>
      </w:r>
      <w:r>
        <w:rPr>
          <w:rStyle w:val="s0"/>
        </w:rPr>
        <w:t xml:space="preserve"> </w:t>
      </w:r>
    </w:p>
    <w:p w:rsidR="00000000" w:rsidRDefault="00FC238B">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FC238B">
      <w:pPr>
        <w:ind w:firstLine="400"/>
        <w:jc w:val="both"/>
      </w:pPr>
      <w:r>
        <w:rPr>
          <w:rStyle w:val="s0"/>
        </w:rPr>
        <w:t xml:space="preserve">4. Бақылау жүргiзу мерзiмiнiң барысы уәкiлеттi мемлекеттік органға салық органының құжаттарды табыс ету </w:t>
      </w:r>
      <w:r>
        <w:rPr>
          <w:rStyle w:val="s0"/>
        </w:rPr>
        <w:t>туралы талаптарын тапсыру күнi мен уәкiлеттi мемлекеттік органның бақылау жүргiзу кезiнде сұрау салынған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w:t>
      </w:r>
      <w:r>
        <w:rPr>
          <w:rStyle w:val="s0"/>
        </w:rPr>
        <w:t>арының жекелеген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w:t>
      </w:r>
      <w:r>
        <w:rPr>
          <w:rStyle w:val="s0"/>
        </w:rPr>
        <w:t>атыла тұрады.</w:t>
      </w:r>
    </w:p>
    <w:p w:rsidR="00000000" w:rsidRDefault="00FC238B">
      <w:pPr>
        <w:ind w:firstLine="400"/>
        <w:jc w:val="both"/>
      </w:pPr>
      <w:r>
        <w:rPr>
          <w:rStyle w:val="s0"/>
        </w:rPr>
        <w:t>5. Бақылау мерзiмiн тоқтата тұрған (қайта бастаған) кезде салық органдары уәкілетті мемлекеттік органдарға мынадай деректемелерді:</w:t>
      </w:r>
    </w:p>
    <w:p w:rsidR="00000000" w:rsidRDefault="00FC238B">
      <w:pPr>
        <w:ind w:firstLine="400"/>
        <w:jc w:val="both"/>
      </w:pPr>
      <w:r>
        <w:rPr>
          <w:rStyle w:val="s0"/>
        </w:rPr>
        <w:t>1) бақылау жүргізу мерзімдерін тоқтата тұру (қайта бастау) туралы хабарламаның салық органында тiркелген күнi м</w:t>
      </w:r>
      <w:r>
        <w:rPr>
          <w:rStyle w:val="s0"/>
        </w:rPr>
        <w:t>ен нөмiрiн;</w:t>
      </w:r>
      <w:r>
        <w:rPr>
          <w:rStyle w:val="s0"/>
        </w:rPr>
        <w:t xml:space="preserve"> </w:t>
      </w:r>
    </w:p>
    <w:p w:rsidR="00000000" w:rsidRDefault="00FC238B">
      <w:pPr>
        <w:ind w:firstLine="400"/>
        <w:jc w:val="both"/>
      </w:pPr>
      <w:r>
        <w:rPr>
          <w:rStyle w:val="s0"/>
        </w:rPr>
        <w:t>2) салық органының атауын;</w:t>
      </w:r>
    </w:p>
    <w:p w:rsidR="00000000" w:rsidRDefault="00FC238B">
      <w:pPr>
        <w:ind w:firstLine="400"/>
        <w:jc w:val="both"/>
      </w:pPr>
      <w:r>
        <w:rPr>
          <w:rStyle w:val="s0"/>
        </w:rPr>
        <w:t>3) тексерiлетiн уәкiлеттi органның толық атауы және сәйкестендiру нөмiрiн;</w:t>
      </w:r>
    </w:p>
    <w:p w:rsidR="00000000" w:rsidRDefault="00FC238B">
      <w:pPr>
        <w:ind w:firstLine="400"/>
        <w:jc w:val="both"/>
      </w:pPr>
      <w:r>
        <w:rPr>
          <w:rStyle w:val="s0"/>
        </w:rPr>
        <w:t>4) тоқтатыла тұрған (қайта басталған) бұйрықтың күні мен тіркелген нөмірін;</w:t>
      </w:r>
    </w:p>
    <w:p w:rsidR="00000000" w:rsidRDefault="00FC238B">
      <w:pPr>
        <w:ind w:firstLine="400"/>
        <w:jc w:val="both"/>
      </w:pPr>
      <w:r>
        <w:rPr>
          <w:rStyle w:val="s0"/>
        </w:rPr>
        <w:t>5) бақылауды тоқтата тұру (қайта бастау) қажеттігінің негіздемесі</w:t>
      </w:r>
      <w:r>
        <w:rPr>
          <w:rStyle w:val="s0"/>
        </w:rPr>
        <w:t>н;</w:t>
      </w:r>
    </w:p>
    <w:p w:rsidR="00000000" w:rsidRDefault="00FC238B">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FC238B">
      <w:pPr>
        <w:ind w:firstLine="400"/>
        <w:jc w:val="both"/>
      </w:pPr>
      <w:r>
        <w:rPr>
          <w:rStyle w:val="s0"/>
        </w:rPr>
        <w:t>Бақылау мерзімін, кезеңін ұзарту, тоқтата тұру және (немесе) бақылауға қатысушылардың тізбесі</w:t>
      </w:r>
      <w:r>
        <w:rPr>
          <w:rStyle w:val="s0"/>
        </w:rPr>
        <w:t>н өзгерту кезінде шешімге уәкілетті орган белгілеген нысан бойынша қосымша шешім ресімделеді.</w:t>
      </w:r>
    </w:p>
    <w:p w:rsidR="00000000" w:rsidRDefault="00FC238B">
      <w:pPr>
        <w:ind w:firstLine="400"/>
        <w:jc w:val="both"/>
      </w:pPr>
      <w:r>
        <w:rPr>
          <w:rStyle w:val="s0"/>
        </w:rPr>
        <w:t>6. Бақылау аяқталған кезде салық органының лауазымды адамы:</w:t>
      </w:r>
      <w:r>
        <w:rPr>
          <w:rStyle w:val="s0"/>
        </w:rPr>
        <w:t xml:space="preserve"> </w:t>
      </w:r>
    </w:p>
    <w:p w:rsidR="00000000" w:rsidRDefault="00FC238B">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FC238B">
      <w:pPr>
        <w:ind w:firstLine="400"/>
        <w:jc w:val="both"/>
      </w:pPr>
      <w:r>
        <w:rPr>
          <w:rStyle w:val="s0"/>
        </w:rPr>
        <w:t>2) салық органының атауын;</w:t>
      </w:r>
      <w:r>
        <w:rPr>
          <w:rStyle w:val="s0"/>
        </w:rPr>
        <w:t xml:space="preserve"> </w:t>
      </w:r>
    </w:p>
    <w:p w:rsidR="00000000" w:rsidRDefault="00FC238B">
      <w:pPr>
        <w:ind w:firstLine="400"/>
        <w:jc w:val="both"/>
      </w:pPr>
      <w:r>
        <w:rPr>
          <w:rStyle w:val="s0"/>
        </w:rPr>
        <w:t>3) бақ</w:t>
      </w:r>
      <w:r>
        <w:rPr>
          <w:rStyle w:val="s0"/>
        </w:rPr>
        <w:t>ылау жүргiзген салық органының лауазымды адамдарының лауазымдарын, тектерiн, аттарын, әкелерiнiң аттарын (олар болған жағдайда);</w:t>
      </w:r>
    </w:p>
    <w:p w:rsidR="00000000" w:rsidRDefault="00FC238B">
      <w:pPr>
        <w:ind w:firstLine="400"/>
        <w:jc w:val="both"/>
      </w:pPr>
      <w:r>
        <w:rPr>
          <w:rStyle w:val="s0"/>
        </w:rPr>
        <w:t>4) уәкiлеттi мемлекеттік органның толық атауын, сәйкестендiру нөмiрiн және мекенжайын;</w:t>
      </w:r>
    </w:p>
    <w:p w:rsidR="00000000" w:rsidRDefault="00FC238B">
      <w:pPr>
        <w:ind w:firstLine="400"/>
        <w:jc w:val="both"/>
      </w:pPr>
      <w:r>
        <w:rPr>
          <w:rStyle w:val="s0"/>
        </w:rPr>
        <w:t>5) уәкiлеттi мемлекеттік орган басшысыны</w:t>
      </w:r>
      <w:r>
        <w:rPr>
          <w:rStyle w:val="s0"/>
        </w:rPr>
        <w:t>ң</w:t>
      </w:r>
      <w:r>
        <w:rPr>
          <w:rStyle w:val="s0"/>
        </w:rPr>
        <w:t xml:space="preserve"> және лауазымды адамдарының тектерiн, аттарын, әкелерiнiң аттарын (олар болған жағдайда);</w:t>
      </w:r>
      <w:r>
        <w:rPr>
          <w:rStyle w:val="s0"/>
        </w:rPr>
        <w:t xml:space="preserve"> </w:t>
      </w:r>
    </w:p>
    <w:p w:rsidR="00000000" w:rsidRDefault="00FC238B">
      <w:pPr>
        <w:ind w:firstLine="400"/>
        <w:jc w:val="both"/>
      </w:pPr>
      <w:r>
        <w:rPr>
          <w:rStyle w:val="s0"/>
        </w:rPr>
        <w:t xml:space="preserve">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w:t>
      </w:r>
      <w:r>
        <w:rPr>
          <w:rStyle w:val="s0"/>
        </w:rPr>
        <w:t>(олар болған жағдайда);</w:t>
      </w:r>
      <w:r>
        <w:rPr>
          <w:rStyle w:val="s0"/>
        </w:rPr>
        <w:t xml:space="preserve"> </w:t>
      </w:r>
    </w:p>
    <w:p w:rsidR="00000000" w:rsidRDefault="00FC238B">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FC238B">
      <w:pPr>
        <w:ind w:firstLine="400"/>
        <w:jc w:val="both"/>
      </w:pPr>
      <w:r>
        <w:rPr>
          <w:rStyle w:val="s0"/>
        </w:rPr>
        <w:t>8) жүргiзiлген тексеру нәтижелерiн;</w:t>
      </w:r>
    </w:p>
    <w:p w:rsidR="00000000" w:rsidRDefault="00FC238B">
      <w:pPr>
        <w:ind w:firstLine="400"/>
        <w:jc w:val="both"/>
      </w:pPr>
      <w:r>
        <w:rPr>
          <w:rStyle w:val="s0"/>
        </w:rPr>
        <w:t>9) бақылау жүргізуге тартылған басқа да мемлекеттік органдардың мамандарының лауазымда</w:t>
      </w:r>
      <w:r>
        <w:rPr>
          <w:rStyle w:val="s0"/>
        </w:rPr>
        <w:t>рын, тектерiн, аттарын, әкелерiнiң аттарын (олар болған жағдайда) көрсете отырып, бақылау актiсiн жасайды.</w:t>
      </w:r>
      <w:r>
        <w:rPr>
          <w:rStyle w:val="s0"/>
        </w:rPr>
        <w:t xml:space="preserve"> </w:t>
      </w:r>
    </w:p>
    <w:p w:rsidR="00000000" w:rsidRDefault="00FC238B">
      <w:pPr>
        <w:jc w:val="both"/>
      </w:pPr>
      <w:r>
        <w:rPr>
          <w:rStyle w:val="s3"/>
        </w:rPr>
        <w:t>2014.28.11. № 257-V ҚР</w:t>
      </w:r>
      <w:r>
        <w:rPr>
          <w:rStyle w:val="s3"/>
        </w:rPr>
        <w:t xml:space="preserve"> </w:t>
      </w:r>
      <w:hyperlink r:id="rId6977" w:anchor="sub_id=656" w:history="1">
        <w:r>
          <w:rPr>
            <w:rStyle w:val="a3"/>
            <w:i/>
            <w:iCs/>
            <w:bdr w:val="none" w:sz="0" w:space="0" w:color="auto" w:frame="1"/>
          </w:rPr>
          <w:t>Заңымен</w:t>
        </w:r>
      </w:hyperlink>
      <w:r>
        <w:rPr>
          <w:rStyle w:val="s3"/>
        </w:rPr>
        <w:t xml:space="preserve"> </w:t>
      </w:r>
      <w:r>
        <w:rPr>
          <w:rStyle w:val="s3"/>
        </w:rPr>
        <w:t xml:space="preserve">6-1-тармақпен толықтырылды (2009 ж. </w:t>
      </w:r>
      <w:r>
        <w:rPr>
          <w:rStyle w:val="s3"/>
        </w:rPr>
        <w:t>1 қаңтардан бастап қолданысқа енгізілді)</w:t>
      </w:r>
      <w:r>
        <w:rPr>
          <w:rStyle w:val="s3"/>
        </w:rPr>
        <w:t xml:space="preserve"> </w:t>
      </w:r>
    </w:p>
    <w:p w:rsidR="00000000" w:rsidRDefault="00FC238B">
      <w:pPr>
        <w:ind w:firstLine="400"/>
        <w:jc w:val="both"/>
      </w:pPr>
      <w:r>
        <w:rPr>
          <w:rStyle w:val="s0"/>
        </w:rPr>
        <w:t>6-1. Уәкілетті мемлекеттік орган бақылау актісінің данасына қол қоюдан бас тартқан жағдайда, бақылауды жүзеге асыратын салық органы қызметкерi куәгерлердi (екіден кем емес) тарта отырып, қол қоюдан бас тарту туралы</w:t>
      </w:r>
      <w:r>
        <w:rPr>
          <w:rStyle w:val="s0"/>
        </w:rPr>
        <w:t xml:space="preserve"> акт жасайды. Бұл ретте қол қоюдан бас тарту туралы актiде:</w:t>
      </w:r>
    </w:p>
    <w:p w:rsidR="00000000" w:rsidRDefault="00FC238B">
      <w:pPr>
        <w:ind w:firstLine="400"/>
        <w:jc w:val="both"/>
      </w:pPr>
      <w:r>
        <w:rPr>
          <w:rStyle w:val="s0"/>
        </w:rPr>
        <w:t>1) оның жасалған орны мен күнi;</w:t>
      </w:r>
    </w:p>
    <w:p w:rsidR="00000000" w:rsidRDefault="00FC238B">
      <w:pPr>
        <w:ind w:firstLine="400"/>
        <w:jc w:val="both"/>
      </w:pPr>
      <w:r>
        <w:rPr>
          <w:rStyle w:val="s0"/>
        </w:rPr>
        <w:t>2) актіні жасаған салық органының лауазымды адамының тегi, аты және әкесiнiң аты (бар болған жағдайда);</w:t>
      </w:r>
    </w:p>
    <w:p w:rsidR="00000000" w:rsidRDefault="00FC238B">
      <w:pPr>
        <w:ind w:firstLine="400"/>
        <w:jc w:val="both"/>
      </w:pPr>
      <w:r>
        <w:rPr>
          <w:rStyle w:val="s0"/>
        </w:rPr>
        <w:t>3) тартылған куәгерлердiң тегi, аты және әкесiнiң аты (бар б</w:t>
      </w:r>
      <w:r>
        <w:rPr>
          <w:rStyle w:val="s0"/>
        </w:rPr>
        <w:t>олған жағдайда), жеке басын куәландыратын құжаттың нөмiрi, тұрғылықты жерi;</w:t>
      </w:r>
    </w:p>
    <w:p w:rsidR="00000000" w:rsidRDefault="00FC238B">
      <w:pPr>
        <w:ind w:firstLine="400"/>
        <w:jc w:val="both"/>
      </w:pPr>
      <w:r>
        <w:rPr>
          <w:rStyle w:val="s0"/>
        </w:rPr>
        <w:t>4) шешімнің нөмiрi, күнi, уәкілетті мемлекеттік органның атауы, оның сәйкестендiру нөмiрi;</w:t>
      </w:r>
    </w:p>
    <w:p w:rsidR="00000000" w:rsidRDefault="00FC238B">
      <w:pPr>
        <w:ind w:firstLine="400"/>
        <w:jc w:val="both"/>
      </w:pPr>
      <w:r>
        <w:rPr>
          <w:rStyle w:val="s0"/>
        </w:rPr>
        <w:t>5) шешім данасына қол қоюдан бас тартудың мән-жайлары көрсетiледi.</w:t>
      </w:r>
    </w:p>
    <w:p w:rsidR="00000000" w:rsidRDefault="00FC238B">
      <w:pPr>
        <w:jc w:val="both"/>
      </w:pPr>
      <w:r>
        <w:rPr>
          <w:rStyle w:val="s3"/>
        </w:rPr>
        <w:t>2011.05.07. № 452-IV Қ</w:t>
      </w:r>
      <w:r>
        <w:rPr>
          <w:rStyle w:val="s3"/>
        </w:rPr>
        <w:t>Р</w:t>
      </w:r>
      <w:r>
        <w:rPr>
          <w:rStyle w:val="s3"/>
        </w:rPr>
        <w:t xml:space="preserve"> </w:t>
      </w:r>
      <w:hyperlink r:id="rId697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79" w:anchor="sub_id=6560000" w:history="1">
        <w:r>
          <w:rPr>
            <w:rStyle w:val="a3"/>
            <w:i/>
            <w:iCs/>
            <w:bdr w:val="none" w:sz="0" w:space="0" w:color="auto" w:frame="1"/>
          </w:rPr>
          <w:t>бұр.ред.қара</w:t>
        </w:r>
      </w:hyperlink>
      <w:r>
        <w:rPr>
          <w:rStyle w:val="s3"/>
        </w:rPr>
        <w:t>); 2014.29.09.</w:t>
      </w:r>
      <w:r>
        <w:rPr>
          <w:rStyle w:val="s3"/>
        </w:rPr>
        <w:t xml:space="preserve"> № 239-V ҚР</w:t>
      </w:r>
      <w:r>
        <w:rPr>
          <w:rStyle w:val="s3"/>
        </w:rPr>
        <w:t xml:space="preserve"> </w:t>
      </w:r>
      <w:hyperlink r:id="rId6980" w:anchor="sub_id=10656" w:history="1">
        <w:r>
          <w:rPr>
            <w:rStyle w:val="a3"/>
            <w:i/>
            <w:iCs/>
            <w:bdr w:val="none" w:sz="0" w:space="0" w:color="auto" w:frame="1"/>
          </w:rPr>
          <w:t>Заңымен</w:t>
        </w:r>
      </w:hyperlink>
      <w:r>
        <w:rPr>
          <w:rStyle w:val="s3"/>
        </w:rPr>
        <w:t xml:space="preserve"> (</w:t>
      </w:r>
      <w:hyperlink r:id="rId6981" w:anchor="sub_id=6560000" w:history="1">
        <w:r>
          <w:rPr>
            <w:rStyle w:val="a3"/>
            <w:i/>
            <w:iCs/>
            <w:bdr w:val="none" w:sz="0" w:space="0" w:color="auto" w:frame="1"/>
          </w:rPr>
          <w:t>бұр.ред.қара</w:t>
        </w:r>
      </w:hyperlink>
      <w:r>
        <w:rPr>
          <w:rStyle w:val="s3"/>
        </w:rPr>
        <w:t>) 7-тармақ өзгертілді</w:t>
      </w:r>
    </w:p>
    <w:p w:rsidR="00000000" w:rsidRDefault="00FC238B">
      <w:pPr>
        <w:ind w:firstLine="400"/>
        <w:jc w:val="both"/>
      </w:pPr>
      <w:r>
        <w:rPr>
          <w:rStyle w:val="s0"/>
        </w:rPr>
        <w:t xml:space="preserve">7. Бақылаудың нәтижелерi бойынша </w:t>
      </w:r>
      <w:r>
        <w:rPr>
          <w:rStyle w:val="s0"/>
        </w:rPr>
        <w:t>анықталған бұзушылықтар болған кезде, салық органдары Қазақстан Республикасының салық заңнамасын бұзушылықтарды жою туралы талап қояды.</w:t>
      </w:r>
    </w:p>
    <w:p w:rsidR="00000000" w:rsidRDefault="00FC238B">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w:t>
      </w:r>
      <w:r>
        <w:rPr>
          <w:rStyle w:val="s0"/>
        </w:rPr>
        <w:t>лы қағаз жеткізгіште жiберген хабарламасы Қазақстан Республикасының салық заңнамасын бұзушылықты жою туралы талап (бұдан әрi - талап) деп танылады. Талап нысанын уәкілетті орган белгiлейдi.</w:t>
      </w:r>
    </w:p>
    <w:p w:rsidR="00000000" w:rsidRDefault="00FC238B">
      <w:pPr>
        <w:ind w:firstLine="400"/>
        <w:jc w:val="both"/>
      </w:pPr>
      <w:r>
        <w:rPr>
          <w:rStyle w:val="s0"/>
        </w:rPr>
        <w:t>Талапта:</w:t>
      </w:r>
    </w:p>
    <w:p w:rsidR="00000000" w:rsidRDefault="00FC238B">
      <w:pPr>
        <w:ind w:firstLine="400"/>
        <w:jc w:val="both"/>
      </w:pPr>
      <w:r>
        <w:rPr>
          <w:rStyle w:val="s0"/>
        </w:rPr>
        <w:t>уәкiлеттi органның толық атауы;</w:t>
      </w:r>
    </w:p>
    <w:p w:rsidR="00000000" w:rsidRDefault="00FC238B">
      <w:pPr>
        <w:ind w:firstLine="400"/>
        <w:jc w:val="both"/>
      </w:pPr>
      <w:r>
        <w:rPr>
          <w:rStyle w:val="s0"/>
        </w:rPr>
        <w:t>сәйкестендiру нөмiрi;</w:t>
      </w:r>
    </w:p>
    <w:p w:rsidR="00000000" w:rsidRDefault="00FC238B">
      <w:pPr>
        <w:ind w:firstLine="400"/>
        <w:jc w:val="both"/>
      </w:pPr>
      <w:r>
        <w:rPr>
          <w:rStyle w:val="s0"/>
        </w:rPr>
        <w:t>тал</w:t>
      </w:r>
      <w:r>
        <w:rPr>
          <w:rStyle w:val="s0"/>
        </w:rPr>
        <w:t>апты жiберу үшiн негiз;</w:t>
      </w:r>
    </w:p>
    <w:p w:rsidR="00000000" w:rsidRDefault="00FC238B">
      <w:pPr>
        <w:ind w:firstLine="400"/>
        <w:jc w:val="both"/>
      </w:pPr>
      <w:r>
        <w:rPr>
          <w:rStyle w:val="s0"/>
        </w:rPr>
        <w:t>талап жiберiлген күн;</w:t>
      </w:r>
    </w:p>
    <w:p w:rsidR="00000000" w:rsidRDefault="00FC238B">
      <w:pPr>
        <w:ind w:firstLine="400"/>
        <w:jc w:val="both"/>
      </w:pPr>
      <w:r>
        <w:rPr>
          <w:rStyle w:val="s0"/>
        </w:rPr>
        <w:t>уәкiлеттi мемлекеттік орган бюджетке өндiрiп алуға жататын сома көрсетiледi.</w:t>
      </w:r>
    </w:p>
    <w:p w:rsidR="00000000" w:rsidRDefault="00FC238B">
      <w:pPr>
        <w:ind w:firstLine="400"/>
        <w:jc w:val="both"/>
      </w:pPr>
      <w:r>
        <w:rPr>
          <w:rStyle w:val="s0"/>
        </w:rPr>
        <w:t xml:space="preserve">Тексерілетін уәкiлеттi мемлекеттік органның бірiншi басшысына (бірiншi басшының орнындағы адамға) бақылау актiсiн табыс еткен күннен </w:t>
      </w:r>
      <w:r>
        <w:rPr>
          <w:rStyle w:val="s0"/>
        </w:rPr>
        <w:t>бастап бес жұмыс күнiнен кешiктiрмей, талап өз қолын қойғызып не оны жiберу және алу фактісін растайтын өзге тәсiлмен жiберiлуге тиiс.</w:t>
      </w:r>
    </w:p>
    <w:p w:rsidR="00000000" w:rsidRDefault="00FC238B">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FC238B">
      <w:pPr>
        <w:ind w:firstLine="400"/>
        <w:jc w:val="both"/>
      </w:pPr>
      <w:r>
        <w:rPr>
          <w:rStyle w:val="s0"/>
        </w:rPr>
        <w:t>8. Бақыла</w:t>
      </w:r>
      <w:r>
        <w:rPr>
          <w:rStyle w:val="s0"/>
        </w:rPr>
        <w:t>у нәтижесi бойынша анықталған салық берешегi сомаларын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FC238B">
      <w:pPr>
        <w:ind w:firstLine="400"/>
        <w:jc w:val="both"/>
      </w:pPr>
      <w:r>
        <w:rPr>
          <w:rStyle w:val="s0"/>
        </w:rPr>
        <w:t>9. Уәкi</w:t>
      </w:r>
      <w:r>
        <w:rPr>
          <w:rStyle w:val="s0"/>
        </w:rPr>
        <w:t>леттi мемлекеттік органдар салық және бюджетке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w:t>
      </w:r>
      <w:r>
        <w:rPr>
          <w:rStyle w:val="s0"/>
        </w:rPr>
        <w:t>аңнамасына сәйкес жауапты болады.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1061" w:name="SUB6570000"/>
      <w:bookmarkEnd w:id="1061"/>
      <w:r>
        <w:rPr>
          <w:rStyle w:val="s1"/>
        </w:rPr>
        <w:t>92-тарау. САЛЫҚ ТӨЛЕУШІЛЕРГЕ КӨМЕК</w:t>
      </w:r>
    </w:p>
    <w:p w:rsidR="00000000" w:rsidRDefault="00FC238B">
      <w:pPr>
        <w:ind w:firstLine="400"/>
        <w:jc w:val="both"/>
      </w:pPr>
      <w:r>
        <w:rPr>
          <w:rStyle w:val="s0"/>
          <w:b/>
          <w:bCs/>
        </w:rPr>
        <w:t> </w:t>
      </w:r>
    </w:p>
    <w:p w:rsidR="00000000" w:rsidRDefault="00FC238B">
      <w:pPr>
        <w:ind w:firstLine="400"/>
        <w:jc w:val="both"/>
      </w:pPr>
      <w:r>
        <w:rPr>
          <w:rStyle w:val="s0"/>
          <w:b/>
          <w:bCs/>
        </w:rPr>
        <w:t>657-бап</w:t>
      </w:r>
      <w:r>
        <w:rPr>
          <w:rStyle w:val="s0"/>
        </w:rPr>
        <w:t xml:space="preserve">. </w:t>
      </w:r>
      <w:r>
        <w:rPr>
          <w:rStyle w:val="s0"/>
          <w:b/>
          <w:bCs/>
        </w:rPr>
        <w:t>Салық төлеушілерге көмек</w:t>
      </w:r>
    </w:p>
    <w:p w:rsidR="00000000" w:rsidRDefault="00FC238B">
      <w:pPr>
        <w:ind w:firstLine="400"/>
        <w:jc w:val="both"/>
      </w:pPr>
      <w:r>
        <w:rPr>
          <w:rStyle w:val="s0"/>
        </w:rPr>
        <w:t>Салық органдары:</w:t>
      </w:r>
    </w:p>
    <w:p w:rsidR="00000000" w:rsidRDefault="00FC238B">
      <w:pPr>
        <w:ind w:firstLine="400"/>
        <w:jc w:val="both"/>
      </w:pPr>
      <w:r>
        <w:rPr>
          <w:rStyle w:val="s0"/>
        </w:rPr>
        <w:t>1) Қазақстан Республикасының салық заңнамасын насихаттау;</w:t>
      </w:r>
    </w:p>
    <w:p w:rsidR="00000000" w:rsidRDefault="00FC238B">
      <w:pPr>
        <w:ind w:firstLine="400"/>
        <w:jc w:val="both"/>
      </w:pPr>
      <w:r>
        <w:rPr>
          <w:rStyle w:val="s0"/>
        </w:rPr>
        <w:t>2) салық және бюджетке төленетін басқа да міндетті төлемдерді төлеу бойы</w:t>
      </w:r>
      <w:r>
        <w:rPr>
          <w:rStyle w:val="s0"/>
        </w:rPr>
        <w:t>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FC238B">
      <w:pPr>
        <w:jc w:val="both"/>
      </w:pPr>
      <w:r>
        <w:rPr>
          <w:rStyle w:val="s3"/>
        </w:rPr>
        <w:t>2008.10.12  </w:t>
      </w:r>
      <w:r>
        <w:rPr>
          <w:rStyle w:val="s3"/>
        </w:rPr>
        <w:t>№ 100-IV ҚР Заңның</w:t>
      </w:r>
      <w:r>
        <w:rPr>
          <w:rStyle w:val="s3"/>
        </w:rPr>
        <w:t xml:space="preserve"> </w:t>
      </w:r>
      <w:hyperlink r:id="rId6982" w:anchor="sub_id=480000" w:history="1">
        <w:r>
          <w:rPr>
            <w:rStyle w:val="a3"/>
            <w:i/>
            <w:iCs/>
            <w:bdr w:val="none" w:sz="0" w:space="0" w:color="auto" w:frame="1"/>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FC238B">
      <w:pPr>
        <w:ind w:firstLine="400"/>
        <w:jc w:val="both"/>
      </w:pPr>
      <w:r>
        <w:rPr>
          <w:rStyle w:val="s0"/>
        </w:rPr>
        <w:t>3) 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FC238B">
      <w:pPr>
        <w:ind w:firstLine="400"/>
        <w:jc w:val="both"/>
      </w:pPr>
      <w:r>
        <w:rPr>
          <w:rStyle w:val="s0"/>
        </w:rPr>
        <w:t>4) салық міндеттемесін ор</w:t>
      </w:r>
      <w:r>
        <w:rPr>
          <w:rStyle w:val="s0"/>
        </w:rPr>
        <w:t>ындау бойынша бюджетпен есеп айырысуды жүзеге асыру тәртібі туралы мәліметтерді табыс ету;</w:t>
      </w:r>
    </w:p>
    <w:p w:rsidR="00000000" w:rsidRDefault="00FC238B">
      <w:pPr>
        <w:jc w:val="both"/>
      </w:pPr>
      <w:r>
        <w:rPr>
          <w:rStyle w:val="s3"/>
        </w:rPr>
        <w:t>2008.10.12  </w:t>
      </w:r>
      <w:r>
        <w:rPr>
          <w:rStyle w:val="s3"/>
        </w:rPr>
        <w:t>№ 100-IV ҚР Заңның</w:t>
      </w:r>
      <w:r>
        <w:rPr>
          <w:rStyle w:val="s3"/>
        </w:rPr>
        <w:t xml:space="preserve"> </w:t>
      </w:r>
      <w:hyperlink r:id="rId6983"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w:t>
      </w:r>
      <w:r>
        <w:rPr>
          <w:rStyle w:val="s3"/>
        </w:rPr>
        <w:t>уы 2012 жылдың 1 қаңтарына дейін тоқтатылды</w:t>
      </w:r>
      <w:r>
        <w:rPr>
          <w:rStyle w:val="s3"/>
        </w:rPr>
        <w:t xml:space="preserve"> </w:t>
      </w:r>
    </w:p>
    <w:p w:rsidR="00000000" w:rsidRDefault="00FC238B">
      <w:pPr>
        <w:ind w:firstLine="400"/>
        <w:jc w:val="both"/>
      </w:pPr>
      <w:r>
        <w:rPr>
          <w:rStyle w:val="s0"/>
        </w:rPr>
        <w:t>5) салық органдарының хабарламаларымен жұмыс істеу үшін орталықтардың желісін құру және дамыту;</w:t>
      </w:r>
    </w:p>
    <w:p w:rsidR="00000000" w:rsidRDefault="00FC238B">
      <w:pPr>
        <w:ind w:firstLine="400"/>
        <w:jc w:val="both"/>
      </w:pPr>
      <w:r>
        <w:rPr>
          <w:rStyle w:val="s0"/>
        </w:rPr>
        <w:t>6) салық органдары интернет-ресурстарының жұмыс істеуін қамтамасыз ету;</w:t>
      </w:r>
    </w:p>
    <w:p w:rsidR="00000000" w:rsidRDefault="00FC238B">
      <w:pPr>
        <w:jc w:val="both"/>
      </w:pPr>
      <w:r>
        <w:rPr>
          <w:rStyle w:val="s3"/>
        </w:rPr>
        <w:t>2008.10.12  </w:t>
      </w:r>
      <w:r>
        <w:rPr>
          <w:rStyle w:val="s3"/>
        </w:rPr>
        <w:t>№ 100-IV ҚР Заңның</w:t>
      </w:r>
      <w:r>
        <w:rPr>
          <w:rStyle w:val="s3"/>
        </w:rPr>
        <w:t xml:space="preserve"> </w:t>
      </w:r>
      <w:hyperlink r:id="rId6984" w:anchor="sub_id=480000" w:history="1">
        <w:r>
          <w:rPr>
            <w:rStyle w:val="a3"/>
            <w:i/>
            <w:iCs/>
            <w:bdr w:val="none" w:sz="0" w:space="0" w:color="auto" w:frame="1"/>
          </w:rPr>
          <w:t>48 бабына</w:t>
        </w:r>
      </w:hyperlink>
      <w:r>
        <w:rPr>
          <w:rStyle w:val="s3"/>
        </w:rPr>
        <w:t xml:space="preserve"> </w:t>
      </w:r>
      <w:r>
        <w:rPr>
          <w:rStyle w:val="s3"/>
        </w:rPr>
        <w:t>сәйкес 657-баптың 7) тармағының қолданылуы 2012 жылдың 1 қаңтарына дейін тоқтатылды</w:t>
      </w:r>
      <w:r>
        <w:rPr>
          <w:rStyle w:val="s3"/>
        </w:rPr>
        <w:t xml:space="preserve"> </w:t>
      </w:r>
    </w:p>
    <w:p w:rsidR="00000000" w:rsidRDefault="00FC238B">
      <w:pPr>
        <w:ind w:firstLine="400"/>
        <w:jc w:val="both"/>
      </w:pPr>
      <w:r>
        <w:rPr>
          <w:rStyle w:val="s0"/>
        </w:rPr>
        <w:t>7) салық және бюджетке төленетін басқа да міндетті төлемдерді төлеу, әлеуметтік аударымда</w:t>
      </w:r>
      <w:r>
        <w:rPr>
          <w:rStyle w:val="s0"/>
        </w:rPr>
        <w:t>рды, міндетті зейнетақы жарналарын, міндетті кәсіптік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FC238B">
      <w:pPr>
        <w:ind w:firstLine="400"/>
        <w:jc w:val="both"/>
      </w:pPr>
      <w:r>
        <w:rPr>
          <w:rStyle w:val="s0"/>
          <w:b/>
          <w:bCs/>
        </w:rPr>
        <w:t> </w:t>
      </w:r>
    </w:p>
    <w:p w:rsidR="00000000" w:rsidRDefault="00FC238B">
      <w:pPr>
        <w:ind w:firstLine="400"/>
        <w:jc w:val="both"/>
      </w:pPr>
      <w:bookmarkStart w:id="1062" w:name="SUB6580000"/>
      <w:bookmarkEnd w:id="1062"/>
      <w:r>
        <w:rPr>
          <w:rStyle w:val="s0"/>
          <w:b/>
          <w:bCs/>
        </w:rPr>
        <w:t>658-бап. Салық заңнамасын насихаттау</w:t>
      </w:r>
    </w:p>
    <w:p w:rsidR="00000000" w:rsidRDefault="00FC238B">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w:t>
      </w:r>
      <w:r>
        <w:rPr>
          <w:rStyle w:val="s0"/>
        </w:rPr>
        <w:t>режелерін, Қазақстан Республикасының салық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FC238B">
      <w:pPr>
        <w:ind w:firstLine="400"/>
        <w:jc w:val="both"/>
      </w:pPr>
      <w:r>
        <w:rPr>
          <w:rStyle w:val="s0"/>
        </w:rPr>
        <w:t>2. Салық органдары Қазақ</w:t>
      </w:r>
      <w:r>
        <w:rPr>
          <w:rStyle w:val="s0"/>
        </w:rPr>
        <w:t>стан Республикасының салық заңнамасын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w:t>
      </w:r>
      <w:r>
        <w:rPr>
          <w:rStyle w:val="s0"/>
        </w:rPr>
        <w:t>- және ақпарат тарату үшін қолданылатын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FC238B">
      <w:pPr>
        <w:ind w:firstLine="400"/>
        <w:jc w:val="both"/>
      </w:pPr>
      <w:r>
        <w:rPr>
          <w:rStyle w:val="s0"/>
          <w:b/>
          <w:bCs/>
        </w:rPr>
        <w:t> </w:t>
      </w:r>
    </w:p>
    <w:p w:rsidR="00000000" w:rsidRDefault="00FC238B">
      <w:pPr>
        <w:ind w:firstLine="400"/>
        <w:jc w:val="both"/>
      </w:pPr>
      <w:bookmarkStart w:id="1063" w:name="SUB6590000"/>
      <w:bookmarkEnd w:id="1063"/>
      <w:r>
        <w:rPr>
          <w:rStyle w:val="s0"/>
          <w:b/>
          <w:bCs/>
        </w:rPr>
        <w:t>659-бап</w:t>
      </w:r>
      <w:r>
        <w:rPr>
          <w:rStyle w:val="s0"/>
        </w:rPr>
        <w:t xml:space="preserve">. </w:t>
      </w:r>
      <w:r>
        <w:rPr>
          <w:rStyle w:val="s0"/>
          <w:b/>
          <w:bCs/>
        </w:rPr>
        <w:t>Электронды түрде салық есептілігін тапсыру үшін тегін бағдарламалық қа</w:t>
      </w:r>
      <w:r>
        <w:rPr>
          <w:rStyle w:val="s0"/>
          <w:b/>
          <w:bCs/>
        </w:rPr>
        <w:t>мтамасыз етілімді беру</w:t>
      </w:r>
    </w:p>
    <w:p w:rsidR="00000000" w:rsidRDefault="00FC238B">
      <w:pPr>
        <w:ind w:firstLine="400"/>
        <w:jc w:val="both"/>
      </w:pPr>
      <w:r>
        <w:rPr>
          <w:rStyle w:val="s0"/>
        </w:rPr>
        <w:t>1. Салық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FC238B">
      <w:pPr>
        <w:ind w:firstLine="400"/>
        <w:jc w:val="both"/>
      </w:pPr>
      <w:r>
        <w:rPr>
          <w:rStyle w:val="s0"/>
        </w:rPr>
        <w:t>2. Салық есептілігін электронды түрде тапсыру үшін бағдарламалық қамтамасыз етіл</w:t>
      </w:r>
      <w:r>
        <w:rPr>
          <w:rStyle w:val="s0"/>
        </w:rPr>
        <w:t>ім салық төлеушілерге (салық агенттеріне) олар салық органына келіп жүгінген кезде және (немесе) оны салық органдарының интернет-ресурсында орналастыру арқылы электрондық ақпарат жеткізгіштерінде берілуі мүмкін.</w:t>
      </w:r>
    </w:p>
    <w:p w:rsidR="00000000" w:rsidRDefault="00FC238B">
      <w:pPr>
        <w:ind w:firstLine="400"/>
        <w:jc w:val="both"/>
      </w:pPr>
      <w:r>
        <w:rPr>
          <w:rStyle w:val="s0"/>
        </w:rPr>
        <w:t>3. Салық есептілігін электронды түрде тапсыр</w:t>
      </w:r>
      <w:r>
        <w:rPr>
          <w:rStyle w:val="s0"/>
        </w:rPr>
        <w:t>у үшін бағдарламалық қамтамасыз етілім оған бағдарламалық қамтымды орнату жөніндегі нұсқаулық материалымен қоса беріледі.</w:t>
      </w:r>
    </w:p>
    <w:p w:rsidR="00000000" w:rsidRDefault="00FC238B">
      <w:pPr>
        <w:jc w:val="both"/>
      </w:pPr>
      <w:r>
        <w:rPr>
          <w:rStyle w:val="s3"/>
        </w:rPr>
        <w:t>2008.10.12  </w:t>
      </w:r>
      <w:r>
        <w:rPr>
          <w:rStyle w:val="s3"/>
        </w:rPr>
        <w:t>№ 100-IV ҚР Заңның</w:t>
      </w:r>
      <w:r>
        <w:rPr>
          <w:rStyle w:val="s3"/>
        </w:rPr>
        <w:t xml:space="preserve"> </w:t>
      </w:r>
      <w:hyperlink r:id="rId6985" w:anchor="sub_id=480000" w:history="1">
        <w:r>
          <w:rPr>
            <w:rStyle w:val="a3"/>
            <w:i/>
            <w:iCs/>
            <w:bdr w:val="none" w:sz="0" w:space="0" w:color="auto" w:frame="1"/>
          </w:rPr>
          <w:t>48 бабына</w:t>
        </w:r>
      </w:hyperlink>
      <w:r>
        <w:rPr>
          <w:rStyle w:val="s3"/>
        </w:rPr>
        <w:t xml:space="preserve"> </w:t>
      </w:r>
      <w:r>
        <w:rPr>
          <w:rStyle w:val="s3"/>
        </w:rPr>
        <w:t>сәйкес 65</w:t>
      </w:r>
      <w:r>
        <w:rPr>
          <w:rStyle w:val="s3"/>
        </w:rPr>
        <w:t>9-баптың 4-тармағының қолданылуы 2012 жылдың 1 қаңтарына дейін тоқтатылды</w:t>
      </w:r>
      <w:r>
        <w:rPr>
          <w:rStyle w:val="s3"/>
        </w:rPr>
        <w:t xml:space="preserve"> </w:t>
      </w:r>
    </w:p>
    <w:p w:rsidR="00000000" w:rsidRDefault="00FC238B">
      <w:pPr>
        <w:ind w:firstLine="400"/>
        <w:jc w:val="both"/>
      </w:pPr>
      <w:r>
        <w:rPr>
          <w:rStyle w:val="s0"/>
        </w:rPr>
        <w:t>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FC238B">
      <w:pPr>
        <w:ind w:firstLine="400"/>
        <w:jc w:val="both"/>
      </w:pPr>
      <w:r>
        <w:rPr>
          <w:rStyle w:val="s0"/>
        </w:rPr>
        <w:t> </w:t>
      </w:r>
    </w:p>
    <w:p w:rsidR="00000000" w:rsidRDefault="00FC238B">
      <w:pPr>
        <w:jc w:val="both"/>
      </w:pPr>
      <w:r>
        <w:rPr>
          <w:rStyle w:val="s3"/>
        </w:rPr>
        <w:t>2008.10.12  </w:t>
      </w:r>
      <w:r>
        <w:rPr>
          <w:rStyle w:val="s3"/>
        </w:rPr>
        <w:t>№</w:t>
      </w:r>
      <w:r>
        <w:rPr>
          <w:rStyle w:val="s3"/>
        </w:rPr>
        <w:t xml:space="preserve"> 100-IV ҚР Заңның</w:t>
      </w:r>
      <w:r>
        <w:rPr>
          <w:rStyle w:val="s3"/>
        </w:rPr>
        <w:t xml:space="preserve"> </w:t>
      </w:r>
      <w:hyperlink r:id="rId6986" w:anchor="sub_id=480000" w:history="1">
        <w:r>
          <w:rPr>
            <w:rStyle w:val="a3"/>
            <w:i/>
            <w:iCs/>
            <w:bdr w:val="none" w:sz="0" w:space="0" w:color="auto" w:frame="1"/>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FC238B">
      <w:pPr>
        <w:ind w:firstLine="400"/>
        <w:jc w:val="both"/>
      </w:pPr>
      <w:bookmarkStart w:id="1064" w:name="SUB6600000"/>
      <w:bookmarkEnd w:id="1064"/>
      <w:r>
        <w:rPr>
          <w:rStyle w:val="s0"/>
          <w:b/>
          <w:bCs/>
        </w:rPr>
        <w:t>660-бап.</w:t>
      </w:r>
      <w:r>
        <w:rPr>
          <w:rStyle w:val="s0"/>
        </w:rPr>
        <w:t xml:space="preserve"> </w:t>
      </w:r>
      <w:r>
        <w:rPr>
          <w:rStyle w:val="s0"/>
          <w:b/>
          <w:bCs/>
        </w:rPr>
        <w:t xml:space="preserve">Салық төлеуші сұрау салған құжат дайындығының жай-күйін қарауға </w:t>
      </w:r>
      <w:r>
        <w:rPr>
          <w:rStyle w:val="s0"/>
          <w:b/>
          <w:bCs/>
        </w:rPr>
        <w:t>қол</w:t>
      </w:r>
      <w:r>
        <w:rPr>
          <w:rStyle w:val="s0"/>
          <w:b/>
          <w:bCs/>
        </w:rPr>
        <w:t xml:space="preserve"> жеткізуі үшін терминалдар</w:t>
      </w:r>
      <w:r>
        <w:rPr>
          <w:rStyle w:val="s0"/>
          <w:b/>
          <w:bCs/>
        </w:rPr>
        <w:t>  желісін дамыту</w:t>
      </w:r>
    </w:p>
    <w:p w:rsidR="00000000" w:rsidRDefault="00FC238B">
      <w:pPr>
        <w:ind w:firstLine="400"/>
        <w:jc w:val="both"/>
      </w:pPr>
      <w:r>
        <w:rPr>
          <w:rStyle w:val="s0"/>
        </w:rPr>
        <w:t>1. Салық органдары салық төлеушілерге (салық агенттеріне) сұрау салынған құжаттың:</w:t>
      </w:r>
    </w:p>
    <w:p w:rsidR="00000000" w:rsidRDefault="00FC238B">
      <w:pPr>
        <w:ind w:firstLine="400"/>
        <w:jc w:val="both"/>
      </w:pPr>
      <w:r>
        <w:rPr>
          <w:rStyle w:val="s0"/>
        </w:rPr>
        <w:t>1) 2014.16.05. № 203-V ҚР</w:t>
      </w:r>
      <w:r>
        <w:rPr>
          <w:rStyle w:val="s0"/>
        </w:rPr>
        <w:t xml:space="preserve"> </w:t>
      </w:r>
      <w:hyperlink r:id="rId6987" w:anchor="sub_id=660" w:history="1">
        <w:r>
          <w:rPr>
            <w:rStyle w:val="a3"/>
          </w:rPr>
          <w:t>Заңымен</w:t>
        </w:r>
      </w:hyperlink>
      <w:r>
        <w:rPr>
          <w:rStyle w:val="s0"/>
        </w:rPr>
        <w:t xml:space="preserve"> алып тасталд</w:t>
      </w:r>
      <w:r>
        <w:rPr>
          <w:rStyle w:val="s0"/>
        </w:rPr>
        <w:t xml:space="preserve">ы </w:t>
      </w:r>
      <w:r>
        <w:rPr>
          <w:rStyle w:val="s3"/>
        </w:rPr>
        <w:t xml:space="preserve">(ресми </w:t>
      </w:r>
      <w:hyperlink r:id="rId698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989" w:anchor="sub_id=66000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міндет</w:t>
      </w:r>
      <w:r>
        <w:rPr>
          <w:rStyle w:val="s0"/>
        </w:rPr>
        <w:t>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терминалдар желісін дамытуды қамтамасыз етеді.</w:t>
      </w:r>
    </w:p>
    <w:p w:rsidR="00000000" w:rsidRDefault="00FC238B">
      <w:pPr>
        <w:ind w:firstLine="400"/>
        <w:jc w:val="both"/>
      </w:pPr>
      <w:r>
        <w:rPr>
          <w:rStyle w:val="s0"/>
        </w:rPr>
        <w:t xml:space="preserve">2. Салық төлеуші (салық агенті) сұрау салған құжат </w:t>
      </w:r>
      <w:r>
        <w:rPr>
          <w:rStyle w:val="s0"/>
        </w:rPr>
        <w:t>дайындығының жай-күйін қарауға қол жеткізу салық органдарында орнатылған терминалдар арқылы беріледі.</w:t>
      </w:r>
    </w:p>
    <w:p w:rsidR="00000000" w:rsidRDefault="00FC238B">
      <w:pPr>
        <w:ind w:firstLine="400"/>
        <w:jc w:val="both"/>
      </w:pPr>
      <w:r>
        <w:rPr>
          <w:rStyle w:val="s0"/>
        </w:rPr>
        <w:t>3. Терминалдарға қол жеткізу жұмыс күндері жүргізіледі.</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1065" w:name="SUB6610000"/>
      <w:bookmarkEnd w:id="1065"/>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w:t>
      </w:r>
      <w:r>
        <w:rPr>
          <w:rStyle w:val="s0"/>
          <w:b/>
          <w:bCs/>
        </w:rPr>
        <w:t>лы мәліметтерді</w:t>
      </w:r>
      <w:r>
        <w:rPr>
          <w:rStyle w:val="s0"/>
          <w:b/>
          <w:bCs/>
        </w:rPr>
        <w:t>  табыс ету</w:t>
      </w:r>
    </w:p>
    <w:p w:rsidR="00000000" w:rsidRDefault="00FC238B">
      <w:pPr>
        <w:ind w:firstLine="400"/>
        <w:jc w:val="both"/>
      </w:pPr>
      <w:r>
        <w:rPr>
          <w:rStyle w:val="s0"/>
        </w:rPr>
        <w:t>Салық органдары салық төлеушілерге (салық агенттеріне) төлем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w:t>
      </w:r>
      <w:r>
        <w:rPr>
          <w:rStyle w:val="s0"/>
        </w:rPr>
        <w:t>уды жүзеге асыру тәртібі туралы мәліметтерді береді.</w:t>
      </w:r>
    </w:p>
    <w:p w:rsidR="00000000" w:rsidRDefault="00FC238B">
      <w:pPr>
        <w:ind w:firstLine="400"/>
        <w:jc w:val="both"/>
      </w:pPr>
      <w:r>
        <w:rPr>
          <w:rStyle w:val="s0"/>
          <w:b/>
          <w:bCs/>
        </w:rPr>
        <w:t> </w:t>
      </w:r>
    </w:p>
    <w:p w:rsidR="00000000" w:rsidRDefault="00FC238B">
      <w:pPr>
        <w:jc w:val="both"/>
      </w:pPr>
      <w:r>
        <w:rPr>
          <w:rStyle w:val="s3"/>
        </w:rPr>
        <w:t>2008.10.12  </w:t>
      </w:r>
      <w:r>
        <w:rPr>
          <w:rStyle w:val="s3"/>
        </w:rPr>
        <w:t>№ 100-IV ҚР Заңның</w:t>
      </w:r>
      <w:r>
        <w:rPr>
          <w:rStyle w:val="s3"/>
        </w:rPr>
        <w:t xml:space="preserve"> </w:t>
      </w:r>
      <w:hyperlink r:id="rId6990"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FC238B">
      <w:pPr>
        <w:ind w:firstLine="400"/>
        <w:jc w:val="both"/>
      </w:pPr>
      <w:bookmarkStart w:id="1066" w:name="SUB6620000"/>
      <w:bookmarkEnd w:id="1066"/>
      <w:r>
        <w:rPr>
          <w:rStyle w:val="s1"/>
        </w:rPr>
        <w:t>662-б</w:t>
      </w:r>
      <w:r>
        <w:rPr>
          <w:rStyle w:val="s1"/>
        </w:rPr>
        <w:t>ап. Салық органдарының хабарламаларымен жұмыс істеуге арналған орталықтар</w:t>
      </w:r>
    </w:p>
    <w:p w:rsidR="00000000" w:rsidRDefault="00FC238B">
      <w:pPr>
        <w:ind w:firstLine="400"/>
        <w:jc w:val="both"/>
      </w:pPr>
      <w:r>
        <w:rPr>
          <w:rStyle w:val="s0"/>
        </w:rPr>
        <w:t>1. Салық органдары осы Кодекстің</w:t>
      </w:r>
      <w:r>
        <w:rPr>
          <w:rStyle w:val="s0"/>
        </w:rPr>
        <w:t xml:space="preserve"> </w:t>
      </w:r>
      <w:hyperlink w:anchor="sub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w:t>
      </w:r>
      <w:r>
        <w:rPr>
          <w:rStyle w:val="s0"/>
        </w:rPr>
        <w:t xml:space="preserve"> орталықтар желісін құруды және дамытуды қамтамасыз етеді.</w:t>
      </w:r>
    </w:p>
    <w:p w:rsidR="00000000" w:rsidRDefault="00FC238B">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FC238B">
      <w:pPr>
        <w:ind w:firstLine="400"/>
        <w:jc w:val="both"/>
      </w:pPr>
      <w:r>
        <w:rPr>
          <w:rStyle w:val="s0"/>
        </w:rPr>
        <w:t>3. Орталықтарға ақпарат алу</w:t>
      </w:r>
      <w:r>
        <w:rPr>
          <w:rStyle w:val="s0"/>
        </w:rPr>
        <w:t xml:space="preserve"> үшін телефон желісі бойынша қоңырау соғу тегін негізде жүргізіледі.</w:t>
      </w:r>
    </w:p>
    <w:p w:rsidR="00000000" w:rsidRDefault="00FC238B">
      <w:pPr>
        <w:ind w:firstLine="400"/>
        <w:jc w:val="both"/>
      </w:pPr>
      <w:r>
        <w:rPr>
          <w:rStyle w:val="s0"/>
        </w:rPr>
        <w:t>4. Орталықтар жұмыс күндері жұмыс істейді.</w:t>
      </w:r>
    </w:p>
    <w:p w:rsidR="00000000" w:rsidRDefault="00FC238B">
      <w:pPr>
        <w:ind w:firstLine="400"/>
        <w:jc w:val="both"/>
      </w:pPr>
      <w:r>
        <w:rPr>
          <w:rStyle w:val="s0"/>
        </w:rPr>
        <w:t> </w:t>
      </w:r>
    </w:p>
    <w:p w:rsidR="00000000" w:rsidRDefault="00FC238B">
      <w:pPr>
        <w:ind w:left="1200" w:hanging="800"/>
        <w:jc w:val="both"/>
      </w:pPr>
      <w:bookmarkStart w:id="1067" w:name="SUB6630000"/>
      <w:bookmarkEnd w:id="1067"/>
      <w:r>
        <w:rPr>
          <w:rStyle w:val="s1"/>
        </w:rPr>
        <w:t>663-бап. Салық органдары интернет-ресурстарының жұмыс істеуін қамтамасыз ету</w:t>
      </w:r>
    </w:p>
    <w:p w:rsidR="00000000" w:rsidRDefault="00FC238B">
      <w:pPr>
        <w:ind w:firstLine="400"/>
        <w:jc w:val="both"/>
      </w:pPr>
      <w:r>
        <w:rPr>
          <w:rStyle w:val="s0"/>
        </w:rPr>
        <w:t>1. Салық органдары салық төлеушілерге (салық агенттеріне) интерне</w:t>
      </w:r>
      <w:r>
        <w:rPr>
          <w:rStyle w:val="s0"/>
        </w:rPr>
        <w:t>т-ресурс арқылы ақпаратты тегін негізде алуына көмектеседі.</w:t>
      </w:r>
    </w:p>
    <w:p w:rsidR="00000000" w:rsidRDefault="00FC238B">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w:t>
      </w:r>
      <w:r>
        <w:rPr>
          <w:rStyle w:val="s0"/>
        </w:rPr>
        <w:t>тыру жолымен жүргізіледі.</w:t>
      </w:r>
    </w:p>
    <w:p w:rsidR="00000000" w:rsidRDefault="00FC238B">
      <w:pPr>
        <w:ind w:firstLine="400"/>
        <w:jc w:val="both"/>
      </w:pPr>
      <w:r>
        <w:rPr>
          <w:rStyle w:val="s0"/>
        </w:rPr>
        <w:t>3. Салық органдарының интернет-ресурстары тәулік бойына демалыс және мереке күндерінде де жұмыс істейді.</w:t>
      </w:r>
      <w:r>
        <w:rPr>
          <w:rStyle w:val="s0"/>
        </w:rPr>
        <w:t xml:space="preserve"> </w:t>
      </w:r>
    </w:p>
    <w:p w:rsidR="00000000" w:rsidRDefault="00FC238B">
      <w:pPr>
        <w:ind w:firstLine="400"/>
        <w:jc w:val="both"/>
      </w:pPr>
      <w:r>
        <w:rPr>
          <w:rStyle w:val="s0"/>
          <w:b/>
          <w:bCs/>
        </w:rPr>
        <w:t> </w:t>
      </w:r>
    </w:p>
    <w:p w:rsidR="00000000" w:rsidRDefault="00FC238B">
      <w:pPr>
        <w:jc w:val="both"/>
      </w:pPr>
      <w:r>
        <w:rPr>
          <w:rStyle w:val="s3"/>
        </w:rPr>
        <w:t>2008.10.12  </w:t>
      </w:r>
      <w:r>
        <w:rPr>
          <w:rStyle w:val="s3"/>
        </w:rPr>
        <w:t>№ 100-IV ҚР Заңның</w:t>
      </w:r>
      <w:r>
        <w:rPr>
          <w:rStyle w:val="s3"/>
        </w:rPr>
        <w:t xml:space="preserve"> </w:t>
      </w:r>
      <w:hyperlink r:id="rId6991" w:anchor="sub_id=480000" w:history="1">
        <w:r>
          <w:rPr>
            <w:rStyle w:val="a3"/>
            <w:i/>
            <w:iCs/>
            <w:bdr w:val="none" w:sz="0" w:space="0" w:color="auto" w:frame="1"/>
          </w:rPr>
          <w:t>48 бабын</w:t>
        </w:r>
        <w:r>
          <w:rPr>
            <w:rStyle w:val="a3"/>
            <w:i/>
            <w:iCs/>
            <w:bdr w:val="none" w:sz="0" w:space="0" w:color="auto" w:frame="1"/>
          </w:rPr>
          <w:t>а</w:t>
        </w:r>
      </w:hyperlink>
      <w:r>
        <w:rPr>
          <w:rStyle w:val="s3"/>
        </w:rPr>
        <w:t xml:space="preserve"> </w:t>
      </w:r>
      <w:r>
        <w:rPr>
          <w:rStyle w:val="s3"/>
        </w:rPr>
        <w:t>сәйкес 664-баптың қолданылуы 2012 жылдың 1 қаңтарына дейін тоқтатылды</w:t>
      </w:r>
      <w:r>
        <w:rPr>
          <w:rStyle w:val="s3"/>
        </w:rPr>
        <w:t xml:space="preserve"> </w:t>
      </w:r>
    </w:p>
    <w:p w:rsidR="00000000" w:rsidRDefault="00FC238B">
      <w:pPr>
        <w:ind w:left="1200" w:hanging="800"/>
        <w:jc w:val="both"/>
      </w:pPr>
      <w:bookmarkStart w:id="1068" w:name="SUB6640000"/>
      <w:bookmarkEnd w:id="1068"/>
      <w:r>
        <w:rPr>
          <w:rStyle w:val="s1"/>
        </w:rPr>
        <w:t xml:space="preserve">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w:t>
      </w:r>
      <w:r>
        <w:rPr>
          <w:rStyle w:val="s1"/>
        </w:rPr>
        <w:t>банкоматтар желісі мен өзге де электрондық құрылғылар желілерін дамытуға көмек (материалдық көмектен басқа) көрсету</w:t>
      </w:r>
    </w:p>
    <w:p w:rsidR="00000000" w:rsidRDefault="00FC238B">
      <w:pPr>
        <w:ind w:firstLine="400"/>
        <w:jc w:val="both"/>
      </w:pPr>
      <w:r>
        <w:rPr>
          <w:rStyle w:val="s0"/>
        </w:rPr>
        <w:t>1. Салық органдары мынадай операцияларды жасауға:</w:t>
      </w:r>
    </w:p>
    <w:p w:rsidR="00000000" w:rsidRDefault="00FC238B">
      <w:pPr>
        <w:ind w:firstLine="400"/>
        <w:jc w:val="both"/>
      </w:pPr>
      <w:r>
        <w:rPr>
          <w:rStyle w:val="s0"/>
        </w:rPr>
        <w:t>1) салық және бюджетке төленетін басқа да міндетті төлемдерді төлеуді, әлеуметтік аударымд</w:t>
      </w:r>
      <w:r>
        <w:rPr>
          <w:rStyle w:val="s0"/>
        </w:rPr>
        <w:t>арды, міндетті зейнетақы жарналарын, міндетті кәсіптік зейнетақы жарналарын аударуды;</w:t>
      </w:r>
    </w:p>
    <w:p w:rsidR="00000000" w:rsidRDefault="00FC238B">
      <w:pPr>
        <w:ind w:firstLine="400"/>
        <w:jc w:val="both"/>
      </w:pPr>
      <w:r>
        <w:rPr>
          <w:rStyle w:val="s0"/>
        </w:rPr>
        <w:t>2) бюджетке төлеуге жататын салық сомасы туралы ақпарат алуды;</w:t>
      </w:r>
    </w:p>
    <w:p w:rsidR="00000000" w:rsidRDefault="00FC238B">
      <w:pPr>
        <w:ind w:firstLine="400"/>
        <w:jc w:val="both"/>
      </w:pPr>
      <w:r>
        <w:rPr>
          <w:rStyle w:val="s0"/>
        </w:rPr>
        <w:t>3) салық және бюджетке төленетін басқа да міндетті төлемдерді төлеу үшін деректемелерімен бірге төлем құжат</w:t>
      </w:r>
      <w:r>
        <w:rPr>
          <w:rStyle w:val="s0"/>
        </w:rPr>
        <w:t>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FC238B">
      <w:pPr>
        <w:ind w:firstLine="400"/>
        <w:jc w:val="both"/>
      </w:pPr>
      <w:r>
        <w:rPr>
          <w:rStyle w:val="s0"/>
        </w:rPr>
        <w:t xml:space="preserve">2. Осы баптың 1-тармағында көрсетілген операциялар қоғамдық жерлерде орналастырылған және салық органдарымен, </w:t>
      </w:r>
      <w:r>
        <w:rPr>
          <w:rStyle w:val="s0"/>
        </w:rPr>
        <w:t>банктермен және банк операцияларының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FC238B">
      <w:pPr>
        <w:ind w:firstLine="400"/>
        <w:jc w:val="both"/>
      </w:pPr>
      <w:r>
        <w:rPr>
          <w:rStyle w:val="s0"/>
        </w:rPr>
        <w:t> </w:t>
      </w:r>
    </w:p>
    <w:p w:rsidR="00000000" w:rsidRDefault="00FC238B">
      <w:pPr>
        <w:ind w:left="1200" w:hanging="800"/>
        <w:jc w:val="both"/>
      </w:pPr>
      <w:bookmarkStart w:id="1069" w:name="SUB6650000"/>
      <w:bookmarkEnd w:id="1069"/>
      <w:r>
        <w:rPr>
          <w:rStyle w:val="s1"/>
        </w:rPr>
        <w:t>665-бап. Салық органдарының салық төлеушілерге (салық агенттеріне) олардың салықтық</w:t>
      </w:r>
      <w:r>
        <w:rPr>
          <w:rStyle w:val="s1"/>
        </w:rPr>
        <w:t xml:space="preserve">  </w:t>
      </w:r>
      <w:r>
        <w:rPr>
          <w:rStyle w:val="s1"/>
        </w:rPr>
        <w:t>мінд</w:t>
      </w:r>
      <w:r>
        <w:rPr>
          <w:rStyle w:val="s1"/>
        </w:rPr>
        <w:t>еттемелерін орындауы бойынша берілетін көмек</w:t>
      </w:r>
      <w:r>
        <w:rPr>
          <w:rStyle w:val="s1"/>
        </w:rPr>
        <w:t xml:space="preserve">  </w:t>
      </w:r>
      <w:r>
        <w:rPr>
          <w:rStyle w:val="s1"/>
        </w:rPr>
        <w:t>туралы ақпаратты тарату тәртібі</w:t>
      </w:r>
    </w:p>
    <w:p w:rsidR="00000000" w:rsidRDefault="00FC238B">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FC238B">
      <w:pPr>
        <w:ind w:firstLine="400"/>
        <w:jc w:val="both"/>
      </w:pPr>
      <w:r>
        <w:rPr>
          <w:rStyle w:val="s0"/>
        </w:rPr>
        <w:t>1) салық органдарының офистерінде;</w:t>
      </w:r>
    </w:p>
    <w:p w:rsidR="00000000" w:rsidRDefault="00FC238B">
      <w:pPr>
        <w:ind w:firstLine="400"/>
        <w:jc w:val="both"/>
      </w:pPr>
      <w:r>
        <w:rPr>
          <w:rStyle w:val="s0"/>
        </w:rPr>
        <w:t>2) бұқаралық ақпарат құралдарында ақпарат орналасты</w:t>
      </w:r>
      <w:r>
        <w:rPr>
          <w:rStyle w:val="s0"/>
        </w:rPr>
        <w:t>ру жолымен таратады.</w:t>
      </w:r>
    </w:p>
    <w:p w:rsidR="00000000" w:rsidRDefault="00FC238B">
      <w:pPr>
        <w:ind w:firstLine="400"/>
        <w:jc w:val="both"/>
      </w:pPr>
      <w:r>
        <w:t> </w:t>
      </w:r>
    </w:p>
    <w:p w:rsidR="00000000" w:rsidRDefault="00FC238B">
      <w:pPr>
        <w:ind w:firstLine="400"/>
        <w:jc w:val="both"/>
      </w:pPr>
      <w:r>
        <w:t> </w:t>
      </w:r>
    </w:p>
    <w:p w:rsidR="00000000" w:rsidRDefault="00FC238B">
      <w:pPr>
        <w:jc w:val="center"/>
      </w:pPr>
      <w:bookmarkStart w:id="1070" w:name="SUB6660000"/>
      <w:bookmarkEnd w:id="1070"/>
      <w:r>
        <w:rPr>
          <w:rStyle w:val="s1"/>
        </w:rPr>
        <w:t>21-БӨЛІМ. САЛЫҚТЫҚ ТЕКСЕРУ НӘТИЖЕЛЕРІНЕ ЖӘНЕ</w:t>
      </w:r>
      <w:r>
        <w:rPr>
          <w:b/>
          <w:bCs/>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p>
    <w:p w:rsidR="00000000" w:rsidRDefault="00FC238B">
      <w:pPr>
        <w:jc w:val="center"/>
      </w:pPr>
      <w:r>
        <w:rPr>
          <w:rStyle w:val="s1"/>
        </w:rPr>
        <w:t> </w:t>
      </w:r>
    </w:p>
    <w:p w:rsidR="00000000" w:rsidRDefault="00FC238B">
      <w:pPr>
        <w:jc w:val="center"/>
      </w:pPr>
      <w:r>
        <w:rPr>
          <w:rStyle w:val="s1"/>
        </w:rPr>
        <w:t>93-тарау. САЛЫҚТЫҚ ТЕКСЕРУ НӘТИЖЕЛЕРІ ТУРАЛЫ</w:t>
      </w:r>
      <w:r>
        <w:rPr>
          <w:rStyle w:val="s1"/>
        </w:rPr>
        <w:t xml:space="preserve">  </w:t>
      </w:r>
      <w:r>
        <w:rPr>
          <w:rStyle w:val="s1"/>
        </w:rPr>
        <w:t>ХАБАРЛАМАҒА ШАҒЫМ ЖАСАУ ТӘРТІБІ</w:t>
      </w:r>
    </w:p>
    <w:p w:rsidR="00000000" w:rsidRDefault="00FC238B">
      <w:pPr>
        <w:ind w:firstLine="400"/>
        <w:jc w:val="both"/>
      </w:pPr>
      <w:r>
        <w:rPr>
          <w:rStyle w:val="s0"/>
        </w:rPr>
        <w:t> </w:t>
      </w:r>
    </w:p>
    <w:p w:rsidR="00000000" w:rsidRDefault="00FC238B">
      <w:pPr>
        <w:ind w:firstLine="400"/>
        <w:jc w:val="both"/>
      </w:pPr>
      <w:r>
        <w:rPr>
          <w:rStyle w:val="s1"/>
        </w:rPr>
        <w:t>666-бап. Салықтық тексеру</w:t>
      </w:r>
      <w:r>
        <w:rPr>
          <w:rStyle w:val="s1"/>
        </w:rPr>
        <w:t xml:space="preserve"> нәтижелері туралы хабарламаға салық төлеушілердің (салық агенттерінің) шағымдарын</w:t>
      </w:r>
      <w:r>
        <w:rPr>
          <w:rStyle w:val="s1"/>
        </w:rPr>
        <w:t xml:space="preserve">  </w:t>
      </w:r>
      <w:r>
        <w:rPr>
          <w:rStyle w:val="s1"/>
        </w:rPr>
        <w:t>қарайтын</w:t>
      </w:r>
      <w:r>
        <w:rPr>
          <w:rStyle w:val="s1"/>
        </w:rPr>
        <w:t xml:space="preserve"> органдар</w:t>
      </w:r>
    </w:p>
    <w:p w:rsidR="00000000" w:rsidRDefault="00FC238B">
      <w:pPr>
        <w:ind w:firstLine="400"/>
        <w:jc w:val="both"/>
      </w:pPr>
      <w:r>
        <w:rPr>
          <w:rStyle w:val="s0"/>
        </w:rPr>
        <w:t>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w:t>
      </w:r>
      <w:r>
        <w:rPr>
          <w:rStyle w:val="s0"/>
        </w:rPr>
        <w:t>тінің жоғары тұрған органы жүргізеді.</w:t>
      </w:r>
      <w:r>
        <w:rPr>
          <w:rStyle w:val="s0"/>
        </w:rPr>
        <w:t xml:space="preserve"> </w:t>
      </w:r>
    </w:p>
    <w:p w:rsidR="00000000" w:rsidRDefault="00FC238B">
      <w:pPr>
        <w:jc w:val="both"/>
      </w:pPr>
      <w:r>
        <w:rPr>
          <w:rStyle w:val="s3"/>
        </w:rPr>
        <w:t>2013.05.12. № 152-V ҚР</w:t>
      </w:r>
      <w:r>
        <w:rPr>
          <w:rStyle w:val="s3"/>
        </w:rPr>
        <w:t xml:space="preserve"> </w:t>
      </w:r>
      <w:hyperlink r:id="rId6992"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993" w:anchor="sub_id=66602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2. Салық төлеушінің (салық агентінің) уәкілетті органның салықтық тексеру нәтижелері туралы хабарламаға шағымын қарауды осы Кодекстің</w:t>
      </w:r>
      <w:r>
        <w:rPr>
          <w:rStyle w:val="s0"/>
        </w:rPr>
        <w:t xml:space="preserve"> </w:t>
      </w:r>
      <w:hyperlink w:anchor="sub6670000" w:history="1">
        <w:r>
          <w:rPr>
            <w:rStyle w:val="a3"/>
          </w:rPr>
          <w:t>667 - 675-баптарында</w:t>
        </w:r>
      </w:hyperlink>
      <w:r>
        <w:rPr>
          <w:rStyle w:val="s0"/>
        </w:rPr>
        <w:t xml:space="preserve"> </w:t>
      </w:r>
      <w:r>
        <w:rPr>
          <w:rStyle w:val="s0"/>
        </w:rPr>
        <w:t>белгіленген тәртіппен тікелей уәкілетті орган жүргізеді.</w:t>
      </w:r>
    </w:p>
    <w:p w:rsidR="00000000" w:rsidRDefault="00FC238B">
      <w:pPr>
        <w:ind w:firstLine="400"/>
        <w:jc w:val="both"/>
      </w:pPr>
      <w:r>
        <w:rPr>
          <w:rStyle w:val="s0"/>
        </w:rPr>
        <w:t>3. Салық төлеуші (салық агенті) салықтық тексеру нәтижелері туралы хабарламаға сотқа шағым жасауға құқылы.</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1071" w:name="SUB6670000"/>
      <w:bookmarkEnd w:id="1071"/>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FC238B">
      <w:pPr>
        <w:jc w:val="both"/>
      </w:pPr>
      <w:bookmarkStart w:id="1072" w:name="SUB6670100"/>
      <w:bookmarkEnd w:id="1072"/>
      <w:r>
        <w:rPr>
          <w:rStyle w:val="s3"/>
        </w:rPr>
        <w:t>2009.30.12. № 234-ІV ҚР</w:t>
      </w:r>
      <w:r>
        <w:rPr>
          <w:rStyle w:val="s3"/>
        </w:rPr>
        <w:t xml:space="preserve"> </w:t>
      </w:r>
      <w:hyperlink r:id="rId6994"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6995" w:anchor="sub_id=6670100" w:history="1">
        <w:r>
          <w:rPr>
            <w:rStyle w:val="a3"/>
            <w:i/>
            <w:iCs/>
            <w:bdr w:val="none" w:sz="0" w:space="0" w:color="auto" w:frame="1"/>
          </w:rPr>
          <w:t>ред</w:t>
        </w:r>
      </w:hyperlink>
      <w:r>
        <w:rPr>
          <w:rStyle w:val="s3"/>
        </w:rPr>
        <w:t>.қар</w:t>
      </w:r>
      <w:r>
        <w:rPr>
          <w:rStyle w:val="s3"/>
        </w:rPr>
        <w:t>а); 2013.05.12. № 152-V ҚР</w:t>
      </w:r>
      <w:r>
        <w:rPr>
          <w:rStyle w:val="s3"/>
        </w:rPr>
        <w:t xml:space="preserve"> </w:t>
      </w:r>
      <w:hyperlink r:id="rId6996"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6997" w:anchor="sub_id=667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Салық төлеушiнің (салық агентінің) салықтық тексеру нәтижелері 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w:t>
      </w:r>
      <w:r>
        <w:rPr>
          <w:rStyle w:val="s0"/>
        </w:rPr>
        <w:t>ған</w:t>
      </w:r>
      <w:r>
        <w:rPr>
          <w:rStyle w:val="s0"/>
        </w:rPr>
        <w:t xml:space="preserve"> органына берiледi.</w:t>
      </w:r>
    </w:p>
    <w:p w:rsidR="00000000" w:rsidRDefault="00FC238B">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FC238B">
      <w:pPr>
        <w:ind w:firstLine="400"/>
      </w:pPr>
      <w:r>
        <w:t>Салық органына шағым беру күнi оны беру тәсiлiне қарай:</w:t>
      </w:r>
    </w:p>
    <w:p w:rsidR="00000000" w:rsidRDefault="00FC238B">
      <w:pPr>
        <w:ind w:firstLine="400"/>
      </w:pPr>
      <w:r>
        <w:t>1) өзi келу тәртібімен - салық органдары шағымды алған күн;</w:t>
      </w:r>
    </w:p>
    <w:p w:rsidR="00000000" w:rsidRDefault="00FC238B">
      <w:pPr>
        <w:ind w:firstLine="400"/>
        <w:jc w:val="both"/>
      </w:pPr>
      <w:r>
        <w:t>2</w:t>
      </w:r>
      <w:r>
        <w:t>) почтамен - почтаның немесе өзге де байланыс ұйымының қабылдау туралы белгiсi қойылған күн болып табылады.</w:t>
      </w:r>
    </w:p>
    <w:p w:rsidR="00000000" w:rsidRDefault="00FC238B">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бойы</w:t>
      </w:r>
      <w:r>
        <w:rPr>
          <w:rStyle w:val="s0"/>
        </w:rPr>
        <w:t>нша шағымды қараушы жоғары тұрған салық органы бұл мерзімді қалпына келтіруі мүмкін.</w:t>
      </w:r>
    </w:p>
    <w:p w:rsidR="00000000" w:rsidRDefault="00FC238B">
      <w:pPr>
        <w:jc w:val="both"/>
      </w:pPr>
      <w:r>
        <w:rPr>
          <w:rStyle w:val="s3"/>
        </w:rPr>
        <w:t>2012.26.12. № 61-V ҚР</w:t>
      </w:r>
      <w:r>
        <w:rPr>
          <w:rStyle w:val="s3"/>
        </w:rPr>
        <w:t xml:space="preserve"> </w:t>
      </w:r>
      <w:hyperlink r:id="rId6998"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w:t>
      </w:r>
      <w:r>
        <w:rPr>
          <w:rStyle w:val="s3"/>
        </w:rPr>
        <w:t>нгізілді) (</w:t>
      </w:r>
      <w:hyperlink r:id="rId6999" w:anchor="sub_id=667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w:t>
      </w:r>
      <w:r>
        <w:rPr>
          <w:rStyle w:val="s0"/>
        </w:rPr>
        <w:t>ның, сондай-ақ салық төлеушінің (салық агентінің) басшысының және (немесе) бас бухгалтерінің (ол болған жағдайда) уақытша еңбекке жарамсыздығын дәлелді себеп ретінде таниды.</w:t>
      </w:r>
    </w:p>
    <w:p w:rsidR="00000000" w:rsidRDefault="00FC238B">
      <w:pPr>
        <w:ind w:firstLine="400"/>
        <w:jc w:val="both"/>
      </w:pPr>
      <w:r>
        <w:rPr>
          <w:rStyle w:val="s0"/>
        </w:rPr>
        <w:t>Осы тармақтың ережесі оған қатысты салықтық тексеру жүргізілген жеке тұлғаларға, с</w:t>
      </w:r>
      <w:r>
        <w:rPr>
          <w:rStyle w:val="s0"/>
        </w:rPr>
        <w:t>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FC238B">
      <w:pPr>
        <w:ind w:firstLine="400"/>
        <w:jc w:val="both"/>
      </w:pPr>
      <w:r>
        <w:rPr>
          <w:rStyle w:val="s0"/>
        </w:rPr>
        <w:t>Бұл ретте, салық төлеуші (салық агенті) шағым берудің өткізіп алған мерзімін</w:t>
      </w:r>
      <w:r>
        <w:rPr>
          <w:rStyle w:val="s0"/>
        </w:rPr>
        <w:t xml:space="preserve"> қалпына келтіру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FC238B">
      <w:pPr>
        <w:jc w:val="both"/>
      </w:pPr>
      <w:r>
        <w:rPr>
          <w:rStyle w:val="s3"/>
        </w:rPr>
        <w:t>2012.26.12</w:t>
      </w:r>
      <w:r>
        <w:rPr>
          <w:rStyle w:val="s3"/>
        </w:rPr>
        <w:t>. № 61-V ҚР</w:t>
      </w:r>
      <w:r>
        <w:rPr>
          <w:rStyle w:val="s3"/>
        </w:rPr>
        <w:t xml:space="preserve"> </w:t>
      </w:r>
      <w:hyperlink r:id="rId7000"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001" w:anchor="sub_id=667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4. Шағым берудің өткізіп алған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w:t>
      </w:r>
      <w:r>
        <w:rPr>
          <w:rStyle w:val="s0"/>
        </w:rPr>
        <w:t>тша еңбекке жарамсыздық кезеңі аяқталған күннен бастап он жұмыс күнінен кешіктірмей берген жағдайда ғана қанағаттандырылады.</w:t>
      </w:r>
    </w:p>
    <w:p w:rsidR="00000000" w:rsidRDefault="00FC238B">
      <w:pPr>
        <w:jc w:val="both"/>
      </w:pPr>
      <w:r>
        <w:rPr>
          <w:rStyle w:val="s3"/>
        </w:rPr>
        <w:t>2011.21.07. № 467-ІV ҚР</w:t>
      </w:r>
      <w:r>
        <w:rPr>
          <w:rStyle w:val="s3"/>
        </w:rPr>
        <w:t xml:space="preserve"> </w:t>
      </w:r>
      <w:hyperlink r:id="rId7002" w:anchor="sub_id=229" w:history="1">
        <w:r>
          <w:rPr>
            <w:rStyle w:val="a3"/>
            <w:i/>
            <w:iCs/>
            <w:bdr w:val="none" w:sz="0" w:space="0" w:color="auto" w:frame="1"/>
          </w:rPr>
          <w:t>Заңымен</w:t>
        </w:r>
      </w:hyperlink>
      <w:r>
        <w:rPr>
          <w:rStyle w:val="s3"/>
        </w:rPr>
        <w:t xml:space="preserve"> </w:t>
      </w:r>
      <w:r>
        <w:rPr>
          <w:rStyle w:val="s3"/>
        </w:rPr>
        <w:t>5-тармақ өзгертілд</w:t>
      </w:r>
      <w:r>
        <w:rPr>
          <w:rStyle w:val="s3"/>
        </w:rPr>
        <w:t>і (2012 жылғы 1 қаңтардан бастап қолданысқа енгізілді) (</w:t>
      </w:r>
      <w:hyperlink r:id="rId7003" w:anchor="sub_id=6670500"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5. Жоғары тұрған салық органына шағым берген салық төлеуші (салық агенті) осы шағым бойынша шешім қа</w:t>
      </w:r>
      <w:r>
        <w:rPr>
          <w:rStyle w:val="s0"/>
        </w:rPr>
        <w:t>былданғанға дейін оны өзінің жазбаша өтініші негізінде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FC238B">
      <w:pPr>
        <w:ind w:firstLine="400"/>
        <w:jc w:val="both"/>
      </w:pPr>
      <w:r>
        <w:rPr>
          <w:rStyle w:val="s0"/>
        </w:rPr>
        <w:t>Салық т</w:t>
      </w:r>
      <w:r>
        <w:rPr>
          <w:rStyle w:val="s0"/>
        </w:rPr>
        <w:t>өлеушінің</w:t>
      </w:r>
      <w:r>
        <w:rPr>
          <w:rStyle w:val="s0"/>
        </w:rPr>
        <w:t xml:space="preserve"> (салық агентінің) тақырыптық тексеру 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FC238B">
      <w:pPr>
        <w:ind w:firstLine="400"/>
        <w:jc w:val="both"/>
      </w:pPr>
      <w:r>
        <w:t> </w:t>
      </w:r>
    </w:p>
    <w:p w:rsidR="00000000" w:rsidRDefault="00FC238B">
      <w:pPr>
        <w:ind w:firstLine="400"/>
        <w:jc w:val="both"/>
      </w:pPr>
      <w:bookmarkStart w:id="1073" w:name="SUB6680000"/>
      <w:bookmarkEnd w:id="1073"/>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FC238B">
      <w:pPr>
        <w:ind w:firstLine="400"/>
        <w:jc w:val="both"/>
      </w:pPr>
      <w:r>
        <w:rPr>
          <w:rStyle w:val="s0"/>
        </w:rPr>
        <w:t>1. Салық</w:t>
      </w:r>
      <w:r>
        <w:rPr>
          <w:rStyle w:val="s0"/>
        </w:rPr>
        <w:t xml:space="preserve"> төлеушінің (салық агентінің) шағымы жазбаша нысанда беріледі.</w:t>
      </w:r>
    </w:p>
    <w:p w:rsidR="00000000" w:rsidRDefault="00FC238B">
      <w:pPr>
        <w:ind w:firstLine="400"/>
        <w:jc w:val="both"/>
      </w:pPr>
      <w:r>
        <w:rPr>
          <w:rStyle w:val="s0"/>
        </w:rPr>
        <w:t>2. Шағымда:</w:t>
      </w:r>
      <w:r>
        <w:rPr>
          <w:rStyle w:val="s0"/>
        </w:rPr>
        <w:t xml:space="preserve"> </w:t>
      </w:r>
    </w:p>
    <w:p w:rsidR="00000000" w:rsidRDefault="00FC238B">
      <w:pPr>
        <w:jc w:val="both"/>
      </w:pPr>
      <w:r>
        <w:rPr>
          <w:rStyle w:val="s3"/>
        </w:rPr>
        <w:t>2009.30.12. № 234-ІV ҚР</w:t>
      </w:r>
      <w:r>
        <w:rPr>
          <w:rStyle w:val="s3"/>
        </w:rPr>
        <w:t xml:space="preserve"> </w:t>
      </w:r>
      <w:hyperlink r:id="rId7004" w:anchor="sub_id=87" w:history="1">
        <w:r>
          <w:rPr>
            <w:rStyle w:val="a3"/>
            <w:i/>
            <w:iCs/>
            <w:bdr w:val="none" w:sz="0" w:space="0" w:color="auto" w:frame="1"/>
          </w:rPr>
          <w:t>Заңымен</w:t>
        </w:r>
      </w:hyperlink>
      <w:r>
        <w:rPr>
          <w:rStyle w:val="s3"/>
        </w:rPr>
        <w:t xml:space="preserve"> 1-тар</w:t>
      </w:r>
      <w:r>
        <w:rPr>
          <w:rStyle w:val="s3"/>
        </w:rPr>
        <w:t>мақ жаңа редакцияда (2010 жылғы 1 қаңтардан қолданысқа енгiзiлд</w:t>
      </w:r>
      <w:r>
        <w:rPr>
          <w:rStyle w:val="s3"/>
        </w:rPr>
        <w:t>i) (бұр.</w:t>
      </w:r>
      <w:hyperlink r:id="rId7005" w:anchor="sub_id=6680201" w:history="1">
        <w:r>
          <w:rPr>
            <w:rStyle w:val="a3"/>
            <w:i/>
            <w:iCs/>
            <w:bdr w:val="none" w:sz="0" w:space="0" w:color="auto" w:frame="1"/>
          </w:rPr>
          <w:t>ред</w:t>
        </w:r>
      </w:hyperlink>
      <w:r>
        <w:rPr>
          <w:rStyle w:val="s3"/>
        </w:rPr>
        <w:t>.қара)</w:t>
      </w:r>
    </w:p>
    <w:p w:rsidR="00000000" w:rsidRDefault="00FC238B">
      <w:pPr>
        <w:ind w:firstLine="400"/>
      </w:pPr>
      <w:r>
        <w:t>1) салық төлеушiнiң (салық агентiнiң) шағымға қол қойған күнi;</w:t>
      </w:r>
    </w:p>
    <w:p w:rsidR="00000000" w:rsidRDefault="00FC238B">
      <w:pPr>
        <w:ind w:firstLine="400"/>
        <w:jc w:val="both"/>
      </w:pPr>
      <w:r>
        <w:rPr>
          <w:rStyle w:val="s0"/>
        </w:rPr>
        <w:t>2) шағым берілетін жоғары тұрған салық органының атауы;</w:t>
      </w:r>
      <w:r>
        <w:rPr>
          <w:rStyle w:val="s0"/>
        </w:rPr>
        <w:t xml:space="preserve"> </w:t>
      </w:r>
    </w:p>
    <w:p w:rsidR="00000000" w:rsidRDefault="00FC238B">
      <w:pPr>
        <w:ind w:firstLine="400"/>
        <w:jc w:val="both"/>
      </w:pPr>
      <w:r>
        <w:rPr>
          <w:rStyle w:val="s0"/>
        </w:rPr>
        <w:t>3) шағым беретін тұлғаның тегі, а</w:t>
      </w:r>
      <w:r>
        <w:rPr>
          <w:rStyle w:val="s0"/>
        </w:rPr>
        <w:t>ты, әкесінің аты (ол болған жағдайда) не толық атауы, оның тұрғылықты жері (орналасқан жері);</w:t>
      </w:r>
      <w:r>
        <w:rPr>
          <w:rStyle w:val="s0"/>
        </w:rPr>
        <w:t xml:space="preserve"> </w:t>
      </w:r>
    </w:p>
    <w:p w:rsidR="00000000" w:rsidRDefault="00FC238B">
      <w:pPr>
        <w:ind w:firstLine="400"/>
        <w:jc w:val="both"/>
      </w:pPr>
      <w:r>
        <w:rPr>
          <w:rStyle w:val="s0"/>
        </w:rPr>
        <w:t>4) сәйкестендіру нөмірі;</w:t>
      </w:r>
      <w:r>
        <w:rPr>
          <w:rStyle w:val="s0"/>
        </w:rPr>
        <w:t xml:space="preserve"> </w:t>
      </w:r>
    </w:p>
    <w:p w:rsidR="00000000" w:rsidRDefault="00FC238B">
      <w:pPr>
        <w:ind w:firstLine="400"/>
        <w:jc w:val="both"/>
      </w:pPr>
      <w:r>
        <w:rPr>
          <w:rStyle w:val="s0"/>
        </w:rPr>
        <w:t>5) салықтық тексеру жүргізген салық органының атауы;</w:t>
      </w:r>
      <w:r>
        <w:rPr>
          <w:rStyle w:val="s0"/>
        </w:rPr>
        <w:t xml:space="preserve"> </w:t>
      </w:r>
    </w:p>
    <w:p w:rsidR="00000000" w:rsidRDefault="00FC238B">
      <w:pPr>
        <w:ind w:firstLine="400"/>
        <w:jc w:val="both"/>
      </w:pPr>
      <w:r>
        <w:rPr>
          <w:rStyle w:val="s0"/>
        </w:rPr>
        <w:t xml:space="preserve">6) шағым беруші тұлға өз талаптарын негіздейтін мән-жайлар және осы мән-жайларды </w:t>
      </w:r>
      <w:r>
        <w:rPr>
          <w:rStyle w:val="s0"/>
        </w:rPr>
        <w:t>растайтын дәлелдер;</w:t>
      </w:r>
      <w:r>
        <w:rPr>
          <w:rStyle w:val="s0"/>
        </w:rPr>
        <w:t xml:space="preserve"> </w:t>
      </w:r>
    </w:p>
    <w:p w:rsidR="00000000" w:rsidRDefault="00FC238B">
      <w:pPr>
        <w:ind w:firstLine="400"/>
        <w:jc w:val="both"/>
      </w:pPr>
      <w:r>
        <w:rPr>
          <w:rStyle w:val="s0"/>
        </w:rPr>
        <w:t>7) қоса тіркелген құжаттардың тізбесі көрсетілуге тиіс.</w:t>
      </w:r>
    </w:p>
    <w:p w:rsidR="00000000" w:rsidRDefault="00FC238B">
      <w:pPr>
        <w:ind w:firstLine="400"/>
        <w:jc w:val="both"/>
      </w:pPr>
      <w:r>
        <w:rPr>
          <w:rStyle w:val="s0"/>
        </w:rPr>
        <w:t>3. Шағымда дауды шешу үшін маңызы бар өзге де мәліметтер көрсетілуі мүмкін.</w:t>
      </w:r>
    </w:p>
    <w:p w:rsidR="00000000" w:rsidRDefault="00FC238B">
      <w:pPr>
        <w:ind w:firstLine="400"/>
        <w:jc w:val="both"/>
      </w:pPr>
      <w:r>
        <w:rPr>
          <w:rStyle w:val="s0"/>
        </w:rPr>
        <w:t>4. Шағымға салық төлеуші (салық агенті) не оның өкілі болып табылатын адам қол қояды.</w:t>
      </w:r>
    </w:p>
    <w:p w:rsidR="00000000" w:rsidRDefault="00FC238B">
      <w:pPr>
        <w:ind w:firstLine="400"/>
        <w:jc w:val="both"/>
      </w:pPr>
      <w:r>
        <w:rPr>
          <w:rStyle w:val="s0"/>
        </w:rPr>
        <w:t>5. Шағымға:</w:t>
      </w:r>
    </w:p>
    <w:p w:rsidR="00000000" w:rsidRDefault="00FC238B">
      <w:pPr>
        <w:ind w:firstLine="400"/>
        <w:jc w:val="both"/>
      </w:pPr>
      <w:r>
        <w:rPr>
          <w:rStyle w:val="s0"/>
        </w:rPr>
        <w:t>1) 20</w:t>
      </w:r>
      <w:r>
        <w:rPr>
          <w:rStyle w:val="s0"/>
        </w:rPr>
        <w:t>14.28.11. № 257-V ҚР</w:t>
      </w:r>
      <w:r>
        <w:rPr>
          <w:rStyle w:val="s0"/>
        </w:rPr>
        <w:t xml:space="preserve"> </w:t>
      </w:r>
      <w:hyperlink r:id="rId7006"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07" w:anchor="sub_id=6680501" w:history="1">
        <w:r>
          <w:rPr>
            <w:rStyle w:val="a3"/>
            <w:i/>
            <w:iCs/>
            <w:bdr w:val="none" w:sz="0" w:space="0" w:color="auto" w:frame="1"/>
          </w:rPr>
          <w:t>бұр.ред.қара</w:t>
        </w:r>
      </w:hyperlink>
      <w:r>
        <w:rPr>
          <w:rStyle w:val="s3"/>
        </w:rPr>
        <w:t xml:space="preserve">) </w:t>
      </w:r>
    </w:p>
    <w:p w:rsidR="00000000" w:rsidRDefault="00FC238B">
      <w:pPr>
        <w:ind w:firstLine="400"/>
        <w:jc w:val="both"/>
      </w:pPr>
      <w:r>
        <w:rPr>
          <w:rStyle w:val="s0"/>
        </w:rPr>
        <w:t>2) салық төлеуші (салық агенті) өз талаптарын негіздейтін мән-жайларды растайтын құжаттар;</w:t>
      </w:r>
      <w:r>
        <w:rPr>
          <w:rStyle w:val="s0"/>
        </w:rPr>
        <w:t xml:space="preserve"> </w:t>
      </w:r>
    </w:p>
    <w:p w:rsidR="00000000" w:rsidRDefault="00FC238B">
      <w:pPr>
        <w:ind w:firstLine="400"/>
        <w:jc w:val="both"/>
      </w:pPr>
      <w:r>
        <w:rPr>
          <w:rStyle w:val="s0"/>
        </w:rPr>
        <w:t>3) іске қатысы бар өзге де құжаттар қоса тіркеледі.</w:t>
      </w:r>
    </w:p>
    <w:p w:rsidR="00000000" w:rsidRDefault="00FC238B">
      <w:pPr>
        <w:ind w:firstLine="400"/>
        <w:jc w:val="both"/>
      </w:pPr>
      <w:r>
        <w:rPr>
          <w:rStyle w:val="s0"/>
        </w:rPr>
        <w:t> </w:t>
      </w:r>
    </w:p>
    <w:p w:rsidR="00000000" w:rsidRDefault="00FC238B">
      <w:pPr>
        <w:ind w:firstLine="400"/>
        <w:jc w:val="both"/>
      </w:pPr>
      <w:bookmarkStart w:id="1074" w:name="SUB6690000"/>
      <w:bookmarkEnd w:id="1074"/>
      <w:r>
        <w:rPr>
          <w:rStyle w:val="s0"/>
          <w:b/>
          <w:bCs/>
        </w:rPr>
        <w:t>669-бап</w:t>
      </w:r>
      <w:r>
        <w:rPr>
          <w:rStyle w:val="s0"/>
        </w:rPr>
        <w:t xml:space="preserve">. </w:t>
      </w:r>
      <w:r>
        <w:rPr>
          <w:rStyle w:val="s0"/>
          <w:b/>
          <w:bCs/>
        </w:rPr>
        <w:t>Шағымды қараудан бас тарту</w:t>
      </w:r>
    </w:p>
    <w:p w:rsidR="00000000" w:rsidRDefault="00FC238B">
      <w:pPr>
        <w:ind w:firstLine="400"/>
        <w:jc w:val="both"/>
      </w:pPr>
      <w:bookmarkStart w:id="1075" w:name="SUB6690100"/>
      <w:bookmarkEnd w:id="1075"/>
      <w:r>
        <w:rPr>
          <w:rStyle w:val="s0"/>
        </w:rPr>
        <w:t>1. Жоғары тұрған салық органы:</w:t>
      </w:r>
    </w:p>
    <w:p w:rsidR="00000000" w:rsidRDefault="00FC238B">
      <w:pPr>
        <w:ind w:firstLine="400"/>
        <w:jc w:val="both"/>
      </w:pPr>
      <w:r>
        <w:rPr>
          <w:rStyle w:val="s0"/>
        </w:rPr>
        <w:t xml:space="preserve">1) салық төлеуші (салық </w:t>
      </w:r>
      <w:r>
        <w:rPr>
          <w:rStyle w:val="s0"/>
        </w:rPr>
        <w:t>агенті) шағымын осы Кодекстің</w:t>
      </w:r>
      <w:r>
        <w:rPr>
          <w:rStyle w:val="s0"/>
        </w:rPr>
        <w:t xml:space="preserve"> </w:t>
      </w:r>
      <w:hyperlink w:anchor="sub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FC238B">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w:anchor="sub6680000" w:history="1">
        <w:r>
          <w:rPr>
            <w:rStyle w:val="a3"/>
          </w:rPr>
          <w:t>6</w:t>
        </w:r>
        <w:r>
          <w:rPr>
            <w:rStyle w:val="a3"/>
          </w:rPr>
          <w:t>68-бабында</w:t>
        </w:r>
      </w:hyperlink>
      <w:r>
        <w:rPr>
          <w:rStyle w:val="s0"/>
        </w:rPr>
        <w:t xml:space="preserve"> </w:t>
      </w:r>
      <w:r>
        <w:rPr>
          <w:rStyle w:val="s0"/>
        </w:rPr>
        <w:t>белгіленген талаптарға сәйкес келмеген;</w:t>
      </w:r>
    </w:p>
    <w:p w:rsidR="00000000" w:rsidRDefault="00FC238B">
      <w:pPr>
        <w:ind w:firstLine="400"/>
        <w:jc w:val="both"/>
      </w:pPr>
      <w:r>
        <w:rPr>
          <w:rStyle w:val="s0"/>
        </w:rPr>
        <w:t>3) салық төлеуші (салық агенті) үшін шағымды оның өкілі болып табылмайтын адам берген;</w:t>
      </w:r>
    </w:p>
    <w:p w:rsidR="00000000" w:rsidRDefault="00FC238B">
      <w:pPr>
        <w:ind w:firstLine="400"/>
        <w:jc w:val="both"/>
      </w:pPr>
      <w:r>
        <w:rPr>
          <w:rStyle w:val="s0"/>
        </w:rPr>
        <w:t>4) салық төлеуші (салық агенті) шағымда жазылған мәселелер бойынша сотқа талап-арыз берген жағдайларда салық төлеушін</w:t>
      </w:r>
      <w:r>
        <w:rPr>
          <w:rStyle w:val="s0"/>
        </w:rPr>
        <w:t>ің (салық агентінің) шағымын қараудан бас тартады.</w:t>
      </w:r>
    </w:p>
    <w:p w:rsidR="00000000" w:rsidRDefault="00FC238B">
      <w:pPr>
        <w:jc w:val="both"/>
      </w:pPr>
      <w:r>
        <w:rPr>
          <w:rStyle w:val="s3"/>
        </w:rPr>
        <w:t>2009.16.11. № 200-ІV ҚР</w:t>
      </w:r>
      <w:r>
        <w:rPr>
          <w:rStyle w:val="s3"/>
        </w:rPr>
        <w:t xml:space="preserve"> </w:t>
      </w:r>
      <w:hyperlink r:id="rId7008" w:anchor="sub_id=320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009" w:anchor="sub_id=669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Осы баптың 1-тармағының 1), 2) және 3) тармақшаларында көзделген жағдайларда жоғары тұрған салық органы шағым келiп түскен күннен бастап он жұмыс күнi iшiнде салық төле</w:t>
      </w:r>
      <w:r>
        <w:rPr>
          <w:rStyle w:val="s0"/>
        </w:rPr>
        <w:t>ушiнi (салық агентiн) шағымды қараудан бас тарту туралы жазбаша түрде хабарландырады.</w:t>
      </w:r>
    </w:p>
    <w:p w:rsidR="00000000" w:rsidRDefault="00FC238B">
      <w:pPr>
        <w:ind w:firstLine="400"/>
        <w:jc w:val="both"/>
      </w:pPr>
      <w:r>
        <w:rPr>
          <w:rStyle w:val="s0"/>
        </w:rPr>
        <w:t>Осы баптың 1-тармағының 4) тармақшасында көзделген жағдайда жоғары тұрған салық органы шағым келiп түскен күннен бастап отыз жұмыс күнi iшiнде салық төлеушiнi (салық аген</w:t>
      </w:r>
      <w:r>
        <w:rPr>
          <w:rStyle w:val="s0"/>
        </w:rPr>
        <w:t>тiн) шағымды қараудан бас тарту туралы мұндай бас тартудың себебiн көрсете отырып жазбаша түрде хабарландырады.</w:t>
      </w:r>
    </w:p>
    <w:p w:rsidR="00000000" w:rsidRDefault="00FC238B">
      <w:pPr>
        <w:jc w:val="both"/>
      </w:pPr>
      <w:r>
        <w:rPr>
          <w:rStyle w:val="s3"/>
        </w:rPr>
        <w:t>2009.16.11. № 200-ІV ҚР</w:t>
      </w:r>
      <w:r>
        <w:rPr>
          <w:rStyle w:val="s3"/>
        </w:rPr>
        <w:t xml:space="preserve"> </w:t>
      </w:r>
      <w:hyperlink r:id="rId7010" w:anchor="sub_id=3202" w:history="1">
        <w:r>
          <w:rPr>
            <w:rStyle w:val="a3"/>
            <w:i/>
            <w:iCs/>
            <w:bdr w:val="none" w:sz="0" w:space="0" w:color="auto" w:frame="1"/>
          </w:rPr>
          <w:t>Заңымен</w:t>
        </w:r>
      </w:hyperlink>
      <w:r>
        <w:rPr>
          <w:rStyle w:val="s3"/>
        </w:rPr>
        <w:t xml:space="preserve"> </w:t>
      </w:r>
      <w:r>
        <w:rPr>
          <w:rStyle w:val="s3"/>
        </w:rPr>
        <w:t>3-тармақ жаңа редакцияда (2010</w:t>
      </w:r>
      <w:r>
        <w:rPr>
          <w:rStyle w:val="s3"/>
        </w:rPr>
        <w:t xml:space="preserve"> ж. 1 қаңтардан бастап қолданысқа енгiзiлді) (бұр.</w:t>
      </w:r>
      <w:hyperlink r:id="rId7011" w:anchor="sub_id=66903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 xml:space="preserve">3. Осы баптың 1-тармағының 1), 2) және 3) тармақшаларында көзделген жағдайларда жоғары тұрған салық органының </w:t>
      </w:r>
      <w:r>
        <w:rPr>
          <w:rStyle w:val="s0"/>
        </w:rPr>
        <w:t>шағымды қараудан бас тартуы, егер салық төлеушi (салық агентi) жол берiлген бұзушылықтарды жойса, оны осы Кодекстiң</w:t>
      </w:r>
      <w:r>
        <w:rPr>
          <w:rStyle w:val="s0"/>
        </w:rPr>
        <w:t xml:space="preserve"> </w:t>
      </w:r>
      <w:hyperlink w:anchor="sub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FC238B">
      <w:pPr>
        <w:ind w:firstLine="400"/>
        <w:jc w:val="both"/>
      </w:pPr>
      <w:r>
        <w:rPr>
          <w:rStyle w:val="s0"/>
        </w:rPr>
        <w:t>Осы баптың 1-т</w:t>
      </w:r>
      <w:r>
        <w:rPr>
          <w:rStyle w:val="s0"/>
        </w:rPr>
        <w:t>армағының 4) тармақшасында көзделген жағдайда салық төлеушi (салық агентi) жоғары тұрған салық органына шағым беруге құқылы емес.</w:t>
      </w:r>
    </w:p>
    <w:p w:rsidR="00000000" w:rsidRDefault="00FC238B">
      <w:pPr>
        <w:ind w:firstLine="400"/>
        <w:jc w:val="both"/>
      </w:pPr>
      <w:r>
        <w:rPr>
          <w:rStyle w:val="s0"/>
        </w:rPr>
        <w:t> </w:t>
      </w:r>
    </w:p>
    <w:p w:rsidR="00000000" w:rsidRDefault="00FC238B">
      <w:pPr>
        <w:ind w:left="1200" w:hanging="800"/>
        <w:jc w:val="both"/>
      </w:pPr>
      <w:bookmarkStart w:id="1076" w:name="SUB6700000"/>
      <w:bookmarkEnd w:id="1076"/>
      <w:r>
        <w:rPr>
          <w:rStyle w:val="s1"/>
        </w:rPr>
        <w:t>670-бап. Жоғары тұрған салық органына жіберілген шағымды қарау тәртібі</w:t>
      </w:r>
    </w:p>
    <w:p w:rsidR="00000000" w:rsidRDefault="00FC238B">
      <w:pPr>
        <w:ind w:firstLine="400"/>
        <w:jc w:val="both"/>
      </w:pPr>
      <w:bookmarkStart w:id="1077" w:name="SUB6700100"/>
      <w:bookmarkEnd w:id="1077"/>
      <w:r>
        <w:rPr>
          <w:rStyle w:val="s0"/>
        </w:rPr>
        <w:t xml:space="preserve">1. Салық төлеушінің (салық агентінің) шағымы бойынша </w:t>
      </w:r>
      <w:r>
        <w:rPr>
          <w:rStyle w:val="s0"/>
        </w:rPr>
        <w:t>-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 бастап</w:t>
      </w:r>
      <w:r>
        <w:rPr>
          <w:rStyle w:val="s0"/>
        </w:rPr>
        <w:t xml:space="preserve"> қырық бес жұмыс күнінен аспайтын мерзімде дәлелді шешім шығарылады.</w:t>
      </w:r>
      <w:r>
        <w:rPr>
          <w:rStyle w:val="s0"/>
        </w:rPr>
        <w:t xml:space="preserve"> </w:t>
      </w:r>
    </w:p>
    <w:p w:rsidR="00000000" w:rsidRDefault="00FC238B">
      <w:pPr>
        <w:jc w:val="both"/>
      </w:pPr>
      <w:bookmarkStart w:id="1078" w:name="SUB6700200"/>
      <w:bookmarkEnd w:id="1078"/>
      <w:r>
        <w:rPr>
          <w:rStyle w:val="s3"/>
        </w:rPr>
        <w:t xml:space="preserve">2009.17.07. </w:t>
      </w:r>
      <w:hyperlink r:id="rId7012"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7013" w:anchor="sub_id=6700200" w:history="1">
        <w:r>
          <w:rPr>
            <w:rStyle w:val="a3"/>
            <w:i/>
            <w:iCs/>
            <w:bdr w:val="none" w:sz="0" w:space="0" w:color="auto" w:frame="1"/>
          </w:rPr>
          <w:t>ред</w:t>
        </w:r>
      </w:hyperlink>
      <w:r>
        <w:rPr>
          <w:rStyle w:val="s3"/>
        </w:rPr>
        <w:t>.қара)</w:t>
      </w:r>
    </w:p>
    <w:p w:rsidR="00000000" w:rsidRDefault="00FC238B">
      <w:pPr>
        <w:ind w:firstLine="400"/>
        <w:jc w:val="both"/>
      </w:pPr>
      <w:r>
        <w:rPr>
          <w:rStyle w:val="s0"/>
        </w:rPr>
        <w:t>2. Жоғары тұрған салық органы салық төлеушінің (салық агентінің) шағымын қарау кезінде тақырыптық тексеру, сондай-ақ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қайта қосым</w:t>
      </w:r>
      <w:r>
        <w:rPr>
          <w:rStyle w:val="s0"/>
        </w:rPr>
        <w:t>ша тексеру тағайындауға құқылы.</w:t>
      </w:r>
    </w:p>
    <w:p w:rsidR="00000000" w:rsidRDefault="00FC238B">
      <w:pPr>
        <w:ind w:firstLine="400"/>
        <w:jc w:val="both"/>
      </w:pPr>
      <w:r>
        <w:rPr>
          <w:rStyle w:val="s0"/>
        </w:rPr>
        <w:t>3.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тәртіппен тоқтатыла тұруы мүмкін.</w:t>
      </w:r>
    </w:p>
    <w:p w:rsidR="00000000" w:rsidRDefault="00FC238B">
      <w:pPr>
        <w:ind w:firstLine="400"/>
        <w:jc w:val="both"/>
      </w:pPr>
      <w:r>
        <w:rPr>
          <w:rStyle w:val="s0"/>
        </w:rPr>
        <w:t>4. Шағым салық төлеуші (салық агенті) шағымданған мәселелер шегінде қаралады.</w:t>
      </w:r>
    </w:p>
    <w:p w:rsidR="00000000" w:rsidRDefault="00FC238B">
      <w:pPr>
        <w:jc w:val="both"/>
      </w:pPr>
      <w:r>
        <w:rPr>
          <w:rStyle w:val="s3"/>
        </w:rPr>
        <w:t xml:space="preserve">2009.17.07. </w:t>
      </w:r>
      <w:hyperlink r:id="rId7014"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7015" w:anchor="sub_id=6700500" w:history="1">
        <w:r>
          <w:rPr>
            <w:rStyle w:val="a3"/>
            <w:i/>
            <w:iCs/>
            <w:bdr w:val="none" w:sz="0" w:space="0" w:color="auto" w:frame="1"/>
          </w:rPr>
          <w:t>ред</w:t>
        </w:r>
      </w:hyperlink>
      <w:r>
        <w:rPr>
          <w:rStyle w:val="s3"/>
        </w:rPr>
        <w:t>.қара)</w:t>
      </w:r>
    </w:p>
    <w:p w:rsidR="00000000" w:rsidRDefault="00FC238B">
      <w:pPr>
        <w:ind w:firstLine="400"/>
        <w:jc w:val="both"/>
      </w:pPr>
      <w:r>
        <w:rPr>
          <w:rStyle w:val="s0"/>
        </w:rPr>
        <w:t>5. Салық төлеуші (салық агенті) шағымды</w:t>
      </w:r>
      <w:r>
        <w:rPr>
          <w:rStyle w:val="s0"/>
        </w:rPr>
        <w:t xml:space="preserve">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FC238B">
      <w:pPr>
        <w:ind w:firstLine="400"/>
        <w:jc w:val="both"/>
      </w:pPr>
      <w:bookmarkStart w:id="1079" w:name="SUB6700600"/>
      <w:bookmarkEnd w:id="1079"/>
      <w:r>
        <w:rPr>
          <w:rStyle w:val="s0"/>
        </w:rPr>
        <w:t>6. Жоғары тұрған салық органы салық төлеушінің (салық агентінің) шағымын қ</w:t>
      </w:r>
      <w:r>
        <w:rPr>
          <w:rStyle w:val="s0"/>
        </w:rPr>
        <w:t>арау кезінде қажет болған жағдайда:</w:t>
      </w:r>
      <w:r>
        <w:rPr>
          <w:rStyle w:val="s0"/>
        </w:rPr>
        <w:t xml:space="preserve"> </w:t>
      </w:r>
    </w:p>
    <w:p w:rsidR="00000000" w:rsidRDefault="00FC238B">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түсініктеме беру туралы сұрау салу жіберуге;</w:t>
      </w:r>
      <w:r>
        <w:rPr>
          <w:rStyle w:val="s0"/>
        </w:rPr>
        <w:t xml:space="preserve"> </w:t>
      </w:r>
    </w:p>
    <w:p w:rsidR="00000000" w:rsidRDefault="00FC238B">
      <w:pPr>
        <w:ind w:firstLine="400"/>
        <w:jc w:val="both"/>
      </w:pPr>
      <w:r>
        <w:rPr>
          <w:rStyle w:val="s0"/>
        </w:rPr>
        <w:t xml:space="preserve">2) осындай </w:t>
      </w:r>
      <w:r>
        <w:rPr>
          <w:rStyle w:val="s0"/>
        </w:rPr>
        <w:t>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сұрау салу жіберуге;</w:t>
      </w:r>
    </w:p>
    <w:p w:rsidR="00000000" w:rsidRDefault="00FC238B">
      <w:pPr>
        <w:ind w:firstLine="400"/>
        <w:jc w:val="both"/>
      </w:pPr>
      <w:r>
        <w:rPr>
          <w:rStyle w:val="s0"/>
        </w:rPr>
        <w:t xml:space="preserve">3) шағымда жазылған мәселелер бойынша </w:t>
      </w:r>
      <w:r>
        <w:rPr>
          <w:rStyle w:val="s0"/>
        </w:rPr>
        <w:t>салық төлеушімен (салық агентімен) кездесу өткізуге;</w:t>
      </w:r>
    </w:p>
    <w:p w:rsidR="00000000" w:rsidRDefault="00FC238B">
      <w:pPr>
        <w:jc w:val="both"/>
      </w:pPr>
      <w:r>
        <w:rPr>
          <w:rStyle w:val="s3"/>
        </w:rPr>
        <w:t>2009.16.11. № 200-ІV ҚР</w:t>
      </w:r>
      <w:r>
        <w:rPr>
          <w:rStyle w:val="s3"/>
        </w:rPr>
        <w:t xml:space="preserve"> </w:t>
      </w:r>
      <w:hyperlink r:id="rId7016" w:anchor="sub_id=3020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017" w:anchor="sub_id=6700604"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ақпарат және (немесе) түсініктеме сұратуға құқылы.</w:t>
      </w:r>
    </w:p>
    <w:p w:rsidR="00000000" w:rsidRDefault="00FC238B">
      <w:pPr>
        <w:ind w:firstLine="400"/>
        <w:jc w:val="both"/>
      </w:pPr>
      <w:r>
        <w:rPr>
          <w:rStyle w:val="s0"/>
        </w:rPr>
        <w:t>7. Жоғар</w:t>
      </w:r>
      <w:r>
        <w:rPr>
          <w:rStyle w:val="s0"/>
        </w:rPr>
        <w:t>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FC238B">
      <w:pPr>
        <w:ind w:firstLine="400"/>
        <w:jc w:val="both"/>
      </w:pPr>
      <w:r>
        <w:rPr>
          <w:rStyle w:val="s0"/>
        </w:rPr>
        <w:t> </w:t>
      </w:r>
    </w:p>
    <w:p w:rsidR="00000000" w:rsidRDefault="00FC238B">
      <w:pPr>
        <w:ind w:firstLine="400"/>
        <w:jc w:val="both"/>
      </w:pPr>
      <w:bookmarkStart w:id="1080" w:name="SUB6710000"/>
      <w:bookmarkEnd w:id="1080"/>
      <w:r>
        <w:rPr>
          <w:rStyle w:val="s0"/>
          <w:b/>
          <w:bCs/>
        </w:rPr>
        <w:t>671-бап</w:t>
      </w:r>
      <w:r>
        <w:rPr>
          <w:rStyle w:val="s0"/>
        </w:rPr>
        <w:t xml:space="preserve">. </w:t>
      </w:r>
      <w:r>
        <w:rPr>
          <w:rStyle w:val="s0"/>
          <w:b/>
          <w:bCs/>
        </w:rPr>
        <w:t>Шағымды қарау нәтижелері бойынша шешім ш</w:t>
      </w:r>
      <w:r>
        <w:rPr>
          <w:rStyle w:val="s0"/>
          <w:b/>
          <w:bCs/>
        </w:rPr>
        <w:t>ығару</w:t>
      </w:r>
    </w:p>
    <w:p w:rsidR="00000000" w:rsidRDefault="00FC238B">
      <w:pPr>
        <w:jc w:val="both"/>
      </w:pPr>
      <w:r>
        <w:rPr>
          <w:rStyle w:val="s3"/>
        </w:rPr>
        <w:t>2013.05.12. № 152-V ҚР</w:t>
      </w:r>
      <w:r>
        <w:rPr>
          <w:rStyle w:val="s3"/>
        </w:rPr>
        <w:t xml:space="preserve"> </w:t>
      </w:r>
      <w:hyperlink r:id="rId7018"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019" w:anchor="sub_id=671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хабарламасы бар тапсырыс хатпен пошта арқылы жiбередi неме</w:t>
      </w:r>
      <w:r>
        <w:rPr>
          <w:rStyle w:val="s0"/>
        </w:rPr>
        <w:t>се қолын қойғызып тапсырады, ал көшiрмесiн салықтық тексеру жүргізген салық органына жібередi.</w:t>
      </w:r>
    </w:p>
    <w:p w:rsidR="00000000" w:rsidRDefault="00FC238B">
      <w:pPr>
        <w:ind w:firstLine="400"/>
        <w:jc w:val="both"/>
      </w:pPr>
      <w:r>
        <w:rPr>
          <w:rStyle w:val="s0"/>
        </w:rPr>
        <w:t>2. Салықтық тексеру нәтижелері туралы хабарламаға салық төлеушінің (салық агентінің) шағымын қарау қорытындысы бойынша жоғары тұрған салық органы мына шешімдерді</w:t>
      </w:r>
      <w:r>
        <w:rPr>
          <w:rStyle w:val="s0"/>
        </w:rPr>
        <w:t>ң</w:t>
      </w:r>
      <w:r>
        <w:rPr>
          <w:rStyle w:val="s0"/>
        </w:rPr>
        <w:t xml:space="preserve"> бірін шығарады:</w:t>
      </w:r>
    </w:p>
    <w:p w:rsidR="00000000" w:rsidRDefault="00FC238B">
      <w:pPr>
        <w:ind w:firstLine="400"/>
        <w:jc w:val="both"/>
      </w:pPr>
      <w:r>
        <w:rPr>
          <w:rStyle w:val="s0"/>
        </w:rPr>
        <w:t>1) шағым жасалған салықтық тексеру нәтижелері туралы хабарлама өзгеріссіз, ал шағым қанағаттандырусыз қалдырылсын;</w:t>
      </w:r>
      <w:r>
        <w:rPr>
          <w:rStyle w:val="s0"/>
        </w:rPr>
        <w:t xml:space="preserve"> </w:t>
      </w:r>
    </w:p>
    <w:p w:rsidR="00000000" w:rsidRDefault="00FC238B">
      <w:pPr>
        <w:ind w:firstLine="400"/>
        <w:jc w:val="both"/>
      </w:pPr>
      <w:r>
        <w:rPr>
          <w:rStyle w:val="s0"/>
        </w:rPr>
        <w:t>2) шағым жасалған салықтық тексеру нәтижелері туралы хабарламаның толық немесе бір бөлігінің күші жойылсын.</w:t>
      </w:r>
      <w:r>
        <w:rPr>
          <w:rStyle w:val="s0"/>
        </w:rPr>
        <w:t xml:space="preserve"> </w:t>
      </w:r>
    </w:p>
    <w:p w:rsidR="00000000" w:rsidRDefault="00FC238B">
      <w:pPr>
        <w:ind w:firstLine="400"/>
        <w:jc w:val="both"/>
      </w:pPr>
      <w:r>
        <w:rPr>
          <w:rStyle w:val="s0"/>
        </w:rPr>
        <w:t>3. Шағымды қа</w:t>
      </w:r>
      <w:r>
        <w:rPr>
          <w:rStyle w:val="s0"/>
        </w:rPr>
        <w:t>рау нәтижелері бойынша шағым жасалған хабарламаның бір бөлігінің күші жойылған жағдайда салықтық тексеру жүргізген салық органы салықтық тексеру нәтижелері туралы хабарламаға және (немесе) хабарламаға шағымды қарау нәтижелері бойынша шығарылған жоғары тұрғ</w:t>
      </w:r>
      <w:r>
        <w:rPr>
          <w:rStyle w:val="s0"/>
        </w:rPr>
        <w:t>ан салық органының шешіміне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w:anchor="sub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FC238B">
      <w:pPr>
        <w:ind w:firstLine="400"/>
        <w:jc w:val="both"/>
      </w:pPr>
      <w:r>
        <w:rPr>
          <w:rStyle w:val="s0"/>
        </w:rPr>
        <w:t>Осы Код</w:t>
      </w:r>
      <w:r>
        <w:rPr>
          <w:rStyle w:val="s0"/>
        </w:rPr>
        <w:t>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FC238B">
      <w:pPr>
        <w:ind w:firstLine="400"/>
        <w:jc w:val="both"/>
      </w:pPr>
      <w:r>
        <w:rPr>
          <w:rStyle w:val="s0"/>
          <w:b/>
          <w:bCs/>
        </w:rPr>
        <w:t> </w:t>
      </w:r>
    </w:p>
    <w:p w:rsidR="00000000" w:rsidRDefault="00FC238B">
      <w:pPr>
        <w:ind w:firstLine="400"/>
        <w:jc w:val="both"/>
      </w:pPr>
      <w:bookmarkStart w:id="1081" w:name="SUB6720000"/>
      <w:bookmarkEnd w:id="1081"/>
      <w:r>
        <w:rPr>
          <w:rStyle w:val="s0"/>
          <w:b/>
          <w:bCs/>
        </w:rPr>
        <w:t>672-бап</w:t>
      </w:r>
      <w:r>
        <w:rPr>
          <w:rStyle w:val="s0"/>
        </w:rPr>
        <w:t xml:space="preserve">. </w:t>
      </w:r>
      <w:r>
        <w:rPr>
          <w:rStyle w:val="s0"/>
          <w:b/>
          <w:bCs/>
        </w:rPr>
        <w:t>Шағымды қарау мерзімін тоқтата тұру</w:t>
      </w:r>
      <w:r>
        <w:rPr>
          <w:rStyle w:val="s0"/>
          <w:b/>
          <w:bCs/>
        </w:rPr>
        <w:t xml:space="preserve"> </w:t>
      </w:r>
    </w:p>
    <w:p w:rsidR="00000000" w:rsidRDefault="00FC238B">
      <w:pPr>
        <w:ind w:firstLine="400"/>
        <w:jc w:val="both"/>
      </w:pPr>
      <w:r>
        <w:rPr>
          <w:rStyle w:val="s0"/>
        </w:rPr>
        <w:t>1. Шағымды қарау мерзімі мынадай жағдайларда:</w:t>
      </w:r>
    </w:p>
    <w:p w:rsidR="00000000" w:rsidRDefault="00FC238B">
      <w:pPr>
        <w:jc w:val="both"/>
      </w:pPr>
      <w:r>
        <w:rPr>
          <w:rStyle w:val="s3"/>
        </w:rPr>
        <w:t xml:space="preserve">2009.17.07. </w:t>
      </w:r>
      <w:hyperlink r:id="rId7020"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7021" w:anchor="sub_id=6720101" w:history="1">
        <w:r>
          <w:rPr>
            <w:rStyle w:val="a3"/>
            <w:i/>
            <w:iCs/>
            <w:bdr w:val="none" w:sz="0" w:space="0" w:color="auto" w:frame="1"/>
          </w:rPr>
          <w:t>ред</w:t>
        </w:r>
      </w:hyperlink>
      <w:r>
        <w:rPr>
          <w:rStyle w:val="s3"/>
        </w:rPr>
        <w:t>.қара)</w:t>
      </w:r>
    </w:p>
    <w:p w:rsidR="00000000" w:rsidRDefault="00FC238B">
      <w:pPr>
        <w:ind w:firstLine="400"/>
        <w:jc w:val="both"/>
      </w:pPr>
      <w:r>
        <w:rPr>
          <w:rStyle w:val="s0"/>
        </w:rPr>
        <w:t>1) тақырыптық және қайта тақырыптық тексеру жүргіз</w:t>
      </w:r>
      <w:r>
        <w:rPr>
          <w:rStyle w:val="s0"/>
        </w:rPr>
        <w:t>генде - олар аяқталғанға дейін;</w:t>
      </w:r>
    </w:p>
    <w:p w:rsidR="00000000" w:rsidRDefault="00FC238B">
      <w:pPr>
        <w:ind w:firstLine="400"/>
        <w:jc w:val="both"/>
      </w:pPr>
      <w:r>
        <w:rPr>
          <w:rStyle w:val="s0"/>
        </w:rPr>
        <w:t>2) мемлекеттік органдарға және мемлекет жүз пайыз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FC238B">
      <w:pPr>
        <w:ind w:firstLine="400"/>
        <w:jc w:val="both"/>
      </w:pPr>
      <w:r>
        <w:rPr>
          <w:rStyle w:val="s0"/>
        </w:rPr>
        <w:t>2. Жоғары тұрған салы</w:t>
      </w:r>
      <w:r>
        <w:rPr>
          <w:rStyle w:val="s0"/>
        </w:rPr>
        <w:t>қ</w:t>
      </w:r>
      <w:r>
        <w:rPr>
          <w:rStyle w:val="s0"/>
        </w:rPr>
        <w:t xml:space="preserve"> органы тоқтатыла тұру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FC238B">
      <w:pPr>
        <w:ind w:firstLine="400"/>
        <w:jc w:val="both"/>
      </w:pPr>
      <w:r>
        <w:rPr>
          <w:rStyle w:val="s0"/>
          <w:b/>
          <w:bCs/>
        </w:rPr>
        <w:t> </w:t>
      </w:r>
    </w:p>
    <w:p w:rsidR="00000000" w:rsidRDefault="00FC238B">
      <w:pPr>
        <w:ind w:left="1200" w:hanging="800"/>
        <w:jc w:val="both"/>
      </w:pPr>
      <w:bookmarkStart w:id="1082" w:name="SUB6730000"/>
      <w:bookmarkEnd w:id="1082"/>
      <w:r>
        <w:rPr>
          <w:rStyle w:val="s1"/>
        </w:rPr>
        <w:t>673-бап. Жоғары тұрған салық органы шешімінің нысаны мен мазмұны</w:t>
      </w:r>
    </w:p>
    <w:p w:rsidR="00000000" w:rsidRDefault="00FC238B">
      <w:pPr>
        <w:ind w:firstLine="400"/>
        <w:jc w:val="both"/>
      </w:pPr>
      <w:r>
        <w:rPr>
          <w:rStyle w:val="s0"/>
        </w:rPr>
        <w:t>Жоғары тұрған салық орган</w:t>
      </w:r>
      <w:r>
        <w:rPr>
          <w:rStyle w:val="s0"/>
        </w:rPr>
        <w:t>ының шағымдарды қарау нәтижелері бойынша шешімінде:</w:t>
      </w:r>
      <w:r>
        <w:rPr>
          <w:rStyle w:val="s0"/>
        </w:rPr>
        <w:t xml:space="preserve"> </w:t>
      </w:r>
    </w:p>
    <w:p w:rsidR="00000000" w:rsidRDefault="00FC238B">
      <w:pPr>
        <w:ind w:firstLine="400"/>
        <w:jc w:val="both"/>
      </w:pPr>
      <w:r>
        <w:rPr>
          <w:rStyle w:val="s0"/>
        </w:rPr>
        <w:t>1) шешім қабылданған күн;</w:t>
      </w:r>
      <w:r>
        <w:rPr>
          <w:rStyle w:val="s0"/>
        </w:rPr>
        <w:t xml:space="preserve"> </w:t>
      </w:r>
    </w:p>
    <w:p w:rsidR="00000000" w:rsidRDefault="00FC238B">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FC238B">
      <w:pPr>
        <w:ind w:firstLine="400"/>
        <w:jc w:val="both"/>
      </w:pPr>
      <w:r>
        <w:rPr>
          <w:rStyle w:val="s0"/>
        </w:rPr>
        <w:t>3) шағым берген салық төлеушінің (салық агентінің) тегі, аты, әкесінің аты (ол болған жағдайда) не</w:t>
      </w:r>
      <w:r>
        <w:rPr>
          <w:rStyle w:val="s0"/>
        </w:rPr>
        <w:t xml:space="preserve"> толық атауы;</w:t>
      </w:r>
      <w:r>
        <w:rPr>
          <w:rStyle w:val="s0"/>
        </w:rPr>
        <w:t xml:space="preserve"> </w:t>
      </w:r>
    </w:p>
    <w:p w:rsidR="00000000" w:rsidRDefault="00FC238B">
      <w:pPr>
        <w:ind w:firstLine="400"/>
        <w:jc w:val="both"/>
      </w:pPr>
      <w:r>
        <w:rPr>
          <w:rStyle w:val="s0"/>
        </w:rPr>
        <w:t>4) сәйкестендіру нөмірі;</w:t>
      </w:r>
    </w:p>
    <w:p w:rsidR="00000000" w:rsidRDefault="00FC238B">
      <w:pPr>
        <w:ind w:firstLine="400"/>
        <w:jc w:val="both"/>
      </w:pPr>
      <w:r>
        <w:rPr>
          <w:rStyle w:val="s0"/>
        </w:rPr>
        <w:t>5) шағым жасалған салықтық тексерудің нәтижелері туралы хабарламаның қысқаша мазмұны;</w:t>
      </w:r>
      <w:r>
        <w:rPr>
          <w:rStyle w:val="s0"/>
        </w:rPr>
        <w:t xml:space="preserve"> </w:t>
      </w:r>
    </w:p>
    <w:p w:rsidR="00000000" w:rsidRDefault="00FC238B">
      <w:pPr>
        <w:ind w:firstLine="400"/>
        <w:jc w:val="both"/>
      </w:pPr>
      <w:r>
        <w:rPr>
          <w:rStyle w:val="s0"/>
        </w:rPr>
        <w:t>6) шағымның мәні;</w:t>
      </w:r>
      <w:r>
        <w:rPr>
          <w:rStyle w:val="s0"/>
        </w:rPr>
        <w:t xml:space="preserve"> </w:t>
      </w:r>
    </w:p>
    <w:p w:rsidR="00000000" w:rsidRDefault="00FC238B">
      <w:pPr>
        <w:ind w:firstLine="400"/>
        <w:jc w:val="both"/>
      </w:pPr>
      <w:r>
        <w:rPr>
          <w:rStyle w:val="s0"/>
        </w:rPr>
        <w:t>7) шағым бойынша шешім шығару кезінде жоғары тұрған салық органы басшылыққа алған Қазақстан Республикасы заңна</w:t>
      </w:r>
      <w:r>
        <w:rPr>
          <w:rStyle w:val="s0"/>
        </w:rPr>
        <w:t>масының нормаларына сілтеме жасалған негіздеме көрсетілуге тиіс.</w:t>
      </w:r>
    </w:p>
    <w:p w:rsidR="00000000" w:rsidRDefault="00FC238B">
      <w:pPr>
        <w:ind w:firstLine="400"/>
        <w:jc w:val="both"/>
      </w:pPr>
      <w:r>
        <w:rPr>
          <w:rStyle w:val="s0"/>
        </w:rPr>
        <w:t> </w:t>
      </w:r>
    </w:p>
    <w:p w:rsidR="00000000" w:rsidRDefault="00FC238B">
      <w:pPr>
        <w:ind w:left="1200" w:hanging="800"/>
        <w:jc w:val="both"/>
      </w:pPr>
      <w:bookmarkStart w:id="1083" w:name="SUB6740000"/>
      <w:bookmarkEnd w:id="1083"/>
      <w:r>
        <w:rPr>
          <w:rStyle w:val="s1"/>
        </w:rPr>
        <w:t>674-бап. Жоғары тұрған салық органына немесе сотқа шағым берудің салдары</w:t>
      </w:r>
    </w:p>
    <w:p w:rsidR="00000000" w:rsidRDefault="00FC238B">
      <w:pPr>
        <w:ind w:firstLine="400"/>
        <w:jc w:val="both"/>
      </w:pPr>
      <w:r>
        <w:rPr>
          <w:rStyle w:val="s0"/>
        </w:rPr>
        <w:t>1. Жоғары тұрған салық органына немесе сотқа салық төлеушінің (салық агентінің) шағым беруі салықтық тексеру нәтижел</w:t>
      </w:r>
      <w:r>
        <w:rPr>
          <w:rStyle w:val="s0"/>
        </w:rPr>
        <w:t>ері туралы хабарламаның шағым жасалған бөлігінде орындалуын тоқтата тұрады.</w:t>
      </w:r>
    </w:p>
    <w:p w:rsidR="00000000" w:rsidRDefault="00FC238B">
      <w:pPr>
        <w:jc w:val="both"/>
      </w:pPr>
      <w:r>
        <w:rPr>
          <w:rStyle w:val="s3"/>
        </w:rPr>
        <w:t>2009.16.11. № 200-ІV ҚР</w:t>
      </w:r>
      <w:r>
        <w:rPr>
          <w:rStyle w:val="s3"/>
        </w:rPr>
        <w:t xml:space="preserve"> </w:t>
      </w:r>
      <w:hyperlink r:id="rId7022" w:anchor="sub_id=204"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w:t>
      </w:r>
      <w:r>
        <w:rPr>
          <w:rStyle w:val="s3"/>
        </w:rPr>
        <w:t>і) (бұр.</w:t>
      </w:r>
      <w:hyperlink r:id="rId7023" w:anchor="sub_id=674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Жоғары тұрған салық органына шағым (арыз) берілгенде салықтық тексеру нәтижелері туралы хабарламаның шағым жасалған бөлігінде орындалуы соттың шағымд</w:t>
      </w:r>
      <w:r>
        <w:rPr>
          <w:rStyle w:val="s0"/>
        </w:rPr>
        <w:t>ы (арызды) iс жүргiзуге қабылдаған күнiнен бастап жоғары тұрған салық органының жазбаша шешімі шыққанға дейін және осы Кодекстің</w:t>
      </w:r>
      <w:r>
        <w:rPr>
          <w:rStyle w:val="s0"/>
        </w:rPr>
        <w:t xml:space="preserve"> </w:t>
      </w:r>
      <w:hyperlink w:anchor="sub6770100" w:history="1">
        <w:r>
          <w:rPr>
            <w:rStyle w:val="a3"/>
          </w:rPr>
          <w:t>677-бабының 1-тармағында</w:t>
        </w:r>
      </w:hyperlink>
      <w:r>
        <w:rPr>
          <w:rStyle w:val="s0"/>
        </w:rPr>
        <w:t xml:space="preserve"> </w:t>
      </w:r>
      <w:r>
        <w:rPr>
          <w:rStyle w:val="s0"/>
        </w:rPr>
        <w:t>көрсетілген кезең өткенге дейін тоқтатыла тұрады.</w:t>
      </w:r>
    </w:p>
    <w:p w:rsidR="00000000" w:rsidRDefault="00FC238B">
      <w:pPr>
        <w:ind w:firstLine="400"/>
        <w:jc w:val="both"/>
      </w:pPr>
      <w:r>
        <w:rPr>
          <w:rStyle w:val="s0"/>
        </w:rPr>
        <w:t>Салық төлеуші (салы</w:t>
      </w:r>
      <w:r>
        <w:rPr>
          <w:rStyle w:val="s0"/>
        </w:rPr>
        <w:t>қ</w:t>
      </w:r>
      <w:r>
        <w:rPr>
          <w:rStyle w:val="s0"/>
        </w:rPr>
        <w:t xml:space="preserve">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тұрады.</w:t>
      </w:r>
    </w:p>
    <w:p w:rsidR="00000000" w:rsidRDefault="00FC238B">
      <w:pPr>
        <w:ind w:firstLine="400"/>
        <w:jc w:val="both"/>
      </w:pPr>
      <w:r>
        <w:rPr>
          <w:rStyle w:val="s0"/>
        </w:rPr>
        <w:t xml:space="preserve">3. Салықтық тексеру нәтижелері туралы хабарламаның күші жойылған жағдайда </w:t>
      </w:r>
      <w:r>
        <w:rPr>
          <w:rStyle w:val="s0"/>
        </w:rPr>
        <w:t>салықтық тексеру актісінің салықтық тексеру нәтижелері туралы хабарламаның шағым жасалған бөлігінде ғана күші жойылады.</w:t>
      </w:r>
    </w:p>
    <w:p w:rsidR="00000000" w:rsidRDefault="00FC238B">
      <w:pPr>
        <w:ind w:firstLine="400"/>
        <w:jc w:val="both"/>
      </w:pPr>
      <w:r>
        <w:rPr>
          <w:rStyle w:val="s0"/>
        </w:rPr>
        <w:t> </w:t>
      </w:r>
    </w:p>
    <w:p w:rsidR="00000000" w:rsidRDefault="00FC238B">
      <w:pPr>
        <w:jc w:val="both"/>
      </w:pPr>
      <w:bookmarkStart w:id="1084" w:name="SUB6750000"/>
      <w:bookmarkEnd w:id="1084"/>
      <w:r>
        <w:rPr>
          <w:rStyle w:val="s3"/>
        </w:rPr>
        <w:t xml:space="preserve">2009.17.07. </w:t>
      </w:r>
      <w:hyperlink r:id="rId7024"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w:t>
      </w:r>
      <w:r>
        <w:rPr>
          <w:rStyle w:val="s3"/>
        </w:rPr>
        <w:t>ұр</w:t>
      </w:r>
      <w:r>
        <w:rPr>
          <w:rStyle w:val="s3"/>
        </w:rPr>
        <w:t>.</w:t>
      </w:r>
      <w:hyperlink r:id="rId7025" w:anchor="sub_id=675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FC238B">
      <w:pPr>
        <w:ind w:firstLine="400"/>
        <w:jc w:val="both"/>
      </w:pPr>
      <w:r>
        <w:rPr>
          <w:rStyle w:val="s0"/>
        </w:rPr>
        <w:t>1. Жоғары тұрған салық органы салық төлеушінің (салық агентінің) шағымын қарау кезінде қажет болға</w:t>
      </w:r>
      <w:r>
        <w:rPr>
          <w:rStyle w:val="s0"/>
        </w:rPr>
        <w:t>н жағдайда, тақырыптық тексеру тағайындауға құқылы.</w:t>
      </w:r>
    </w:p>
    <w:p w:rsidR="00000000" w:rsidRDefault="00FC238B">
      <w:pPr>
        <w:jc w:val="both"/>
      </w:pPr>
      <w:r>
        <w:rPr>
          <w:rStyle w:val="s3"/>
        </w:rPr>
        <w:t>2009.16.11. № 200-ІV ҚР</w:t>
      </w:r>
      <w:r>
        <w:rPr>
          <w:rStyle w:val="s3"/>
        </w:rPr>
        <w:t xml:space="preserve"> </w:t>
      </w:r>
      <w:hyperlink r:id="rId7026"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027" w:anchor="sub_id=67502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FC238B">
      <w:pPr>
        <w:ind w:firstLine="400"/>
        <w:jc w:val="both"/>
      </w:pPr>
      <w:r>
        <w:rPr>
          <w:rStyle w:val="s0"/>
        </w:rPr>
        <w:t>Бұл ретте тақырыптық т</w:t>
      </w:r>
      <w:r>
        <w:rPr>
          <w:rStyle w:val="s0"/>
        </w:rPr>
        <w:t>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FC238B">
      <w:pPr>
        <w:ind w:firstLine="400"/>
        <w:jc w:val="both"/>
      </w:pPr>
      <w:r>
        <w:rPr>
          <w:rStyle w:val="s0"/>
        </w:rPr>
        <w:t>3. Тақырыптық тексеру осы Кодексте белгіленген тәртіппен және ме</w:t>
      </w:r>
      <w:r>
        <w:rPr>
          <w:rStyle w:val="s0"/>
        </w:rPr>
        <w:t>рзімде жүргізіледі. Бұл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FC238B">
      <w:pPr>
        <w:ind w:firstLine="400"/>
        <w:jc w:val="both"/>
      </w:pPr>
      <w:r>
        <w:rPr>
          <w:rStyle w:val="s0"/>
        </w:rPr>
        <w:t>4. Деректер жеткілікті айқын болмаған немесе толық болмағ</w:t>
      </w:r>
      <w:r>
        <w:rPr>
          <w:rStyle w:val="s0"/>
        </w:rPr>
        <w:t>ан, сондай-ақ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FC238B">
      <w:pPr>
        <w:ind w:firstLine="400"/>
        <w:jc w:val="both"/>
      </w:pPr>
      <w:r>
        <w:rPr>
          <w:rStyle w:val="s0"/>
        </w:rPr>
        <w:t>5. Шағымды қарау нәтижелері бойынша шешім тақырыптық тексерудің және (н</w:t>
      </w:r>
      <w:r>
        <w:rPr>
          <w:rStyle w:val="s0"/>
        </w:rPr>
        <w:t>емесе) қайта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w:t>
      </w:r>
      <w:r>
        <w:rPr>
          <w:rStyle w:val="s0"/>
        </w:rPr>
        <w:t>шілік дәлелді болуға тиіс.</w:t>
      </w:r>
    </w:p>
    <w:p w:rsidR="00000000" w:rsidRDefault="00FC238B">
      <w:r>
        <w:t> </w:t>
      </w:r>
    </w:p>
    <w:p w:rsidR="00000000" w:rsidRDefault="00FC238B">
      <w:r>
        <w:t> </w:t>
      </w:r>
    </w:p>
    <w:p w:rsidR="00000000" w:rsidRDefault="00FC238B">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FC238B">
      <w:pPr>
        <w:jc w:val="center"/>
      </w:pPr>
      <w:r>
        <w:rPr>
          <w:rStyle w:val="s1"/>
        </w:rPr>
        <w:t> </w:t>
      </w:r>
    </w:p>
    <w:p w:rsidR="00000000" w:rsidRDefault="00FC238B">
      <w:pPr>
        <w:ind w:firstLine="400"/>
        <w:jc w:val="both"/>
      </w:pPr>
      <w:bookmarkStart w:id="1085" w:name="SUB6760000"/>
      <w:bookmarkEnd w:id="1085"/>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w:t>
      </w:r>
      <w:r>
        <w:rPr>
          <w:rStyle w:val="s0"/>
          <w:b/>
          <w:bCs/>
        </w:rPr>
        <w:t>тын орган</w:t>
      </w:r>
    </w:p>
    <w:p w:rsidR="00000000" w:rsidRDefault="00FC238B">
      <w:pPr>
        <w:ind w:firstLine="400"/>
        <w:jc w:val="both"/>
      </w:pPr>
      <w:r>
        <w:rPr>
          <w:rStyle w:val="s0"/>
        </w:rPr>
        <w:t>Осы Кодексте көзделген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FC238B">
      <w:pPr>
        <w:ind w:firstLine="400"/>
        <w:jc w:val="both"/>
      </w:pPr>
      <w:r>
        <w:rPr>
          <w:rStyle w:val="s0"/>
        </w:rPr>
        <w:t> </w:t>
      </w:r>
    </w:p>
    <w:p w:rsidR="00000000" w:rsidRDefault="00FC238B">
      <w:pPr>
        <w:ind w:firstLine="400"/>
        <w:jc w:val="both"/>
      </w:pPr>
      <w:bookmarkStart w:id="1086" w:name="SUB6770000"/>
      <w:bookmarkEnd w:id="1086"/>
      <w:r>
        <w:rPr>
          <w:rStyle w:val="s0"/>
          <w:b/>
          <w:bCs/>
        </w:rPr>
        <w:t>677-бап</w:t>
      </w:r>
      <w:r>
        <w:rPr>
          <w:rStyle w:val="s0"/>
        </w:rPr>
        <w:t xml:space="preserve">. </w:t>
      </w:r>
      <w:r>
        <w:rPr>
          <w:rStyle w:val="s0"/>
          <w:b/>
          <w:bCs/>
        </w:rPr>
        <w:t>Уәкілетті органға шағым</w:t>
      </w:r>
      <w:r>
        <w:rPr>
          <w:rStyle w:val="s0"/>
          <w:b/>
          <w:bCs/>
        </w:rPr>
        <w:t xml:space="preserve"> берудің тәртібі</w:t>
      </w:r>
    </w:p>
    <w:p w:rsidR="00000000" w:rsidRDefault="00FC238B">
      <w:pPr>
        <w:jc w:val="both"/>
      </w:pPr>
      <w:bookmarkStart w:id="1087" w:name="SUB6770100"/>
      <w:bookmarkEnd w:id="1087"/>
      <w:r>
        <w:rPr>
          <w:rStyle w:val="s3"/>
        </w:rPr>
        <w:t>2013.05.12. № 152-V ҚР</w:t>
      </w:r>
      <w:r>
        <w:rPr>
          <w:rStyle w:val="s3"/>
        </w:rPr>
        <w:t xml:space="preserve"> </w:t>
      </w:r>
      <w:hyperlink r:id="rId7028"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029" w:anchor="sub_id=677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w:t>
      </w:r>
      <w:r>
        <w:rPr>
          <w:rStyle w:val="s0"/>
        </w:rPr>
        <w:t>тің</w:t>
      </w:r>
      <w:r>
        <w:rPr>
          <w:rStyle w:val="s0"/>
        </w:rPr>
        <w:t xml:space="preserve"> </w:t>
      </w:r>
      <w:hyperlink w:anchor="sub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FC238B">
      <w:pPr>
        <w:ind w:firstLine="400"/>
        <w:jc w:val="both"/>
      </w:pPr>
      <w:r>
        <w:rPr>
          <w:rStyle w:val="s0"/>
        </w:rPr>
        <w:t>Бұл ретте, салық төлеуші (салық агенті) шағымның көшірмесін салық төлеушінің шағымын қараған салық қызметінің жоғары тұрған орга</w:t>
      </w:r>
      <w:r>
        <w:rPr>
          <w:rStyle w:val="s0"/>
        </w:rPr>
        <w:t>нына жіберуге тиіс.</w:t>
      </w:r>
    </w:p>
    <w:p w:rsidR="00000000" w:rsidRDefault="00FC238B">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немесе өзге де байланыс ұйымының ха</w:t>
      </w:r>
      <w:r>
        <w:rPr>
          <w:rStyle w:val="s0"/>
        </w:rPr>
        <w:t>барламасына салық төлеушінің (салық агентінің) белгі қойған күні оны салық төлеуші (салық агенті) алған күн болып табылады.</w:t>
      </w:r>
    </w:p>
    <w:p w:rsidR="00000000" w:rsidRDefault="00FC238B">
      <w:pPr>
        <w:ind w:firstLine="400"/>
        <w:jc w:val="both"/>
      </w:pPr>
      <w:r>
        <w:rPr>
          <w:rStyle w:val="s0"/>
        </w:rPr>
        <w:t>Уәкілетті органға шағым беру күні оны беру тәсіліне қарай:</w:t>
      </w:r>
    </w:p>
    <w:p w:rsidR="00000000" w:rsidRDefault="00FC238B">
      <w:pPr>
        <w:ind w:firstLine="400"/>
        <w:jc w:val="both"/>
      </w:pPr>
      <w:r>
        <w:rPr>
          <w:rStyle w:val="s0"/>
        </w:rPr>
        <w:t>1) өзі келу тәртібімен - уәкілетті органның шағымды алған күні;</w:t>
      </w:r>
    </w:p>
    <w:p w:rsidR="00000000" w:rsidRDefault="00FC238B">
      <w:pPr>
        <w:ind w:firstLine="400"/>
        <w:jc w:val="both"/>
      </w:pPr>
      <w:r>
        <w:rPr>
          <w:rStyle w:val="s0"/>
        </w:rPr>
        <w:t xml:space="preserve">2) пошта </w:t>
      </w:r>
      <w:r>
        <w:rPr>
          <w:rStyle w:val="s0"/>
        </w:rPr>
        <w:t>арқылы - поштаның немесе өзге де байланыс ұйымының қабылдау туралы белгісі қойылған күн болып табылады.</w:t>
      </w:r>
    </w:p>
    <w:p w:rsidR="00000000" w:rsidRDefault="00FC238B">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 төлеушінің (салық агентінің) өт</w:t>
      </w:r>
      <w:r>
        <w:rPr>
          <w:rStyle w:val="s0"/>
        </w:rPr>
        <w:t>ініші бойынша уәкілетті орган қалпына келтіруі мүмкін.</w:t>
      </w:r>
    </w:p>
    <w:p w:rsidR="00000000" w:rsidRDefault="00FC238B">
      <w:pPr>
        <w:jc w:val="both"/>
      </w:pPr>
      <w:r>
        <w:rPr>
          <w:rStyle w:val="s3"/>
        </w:rPr>
        <w:t>2012.26.12. № 61-V ҚР</w:t>
      </w:r>
      <w:r>
        <w:rPr>
          <w:rStyle w:val="s3"/>
        </w:rPr>
        <w:t xml:space="preserve"> </w:t>
      </w:r>
      <w:hyperlink r:id="rId7030"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7031" w:anchor="sub_id=67703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w:t>
      </w:r>
      <w:r>
        <w:rPr>
          <w:rStyle w:val="s0"/>
        </w:rPr>
        <w:t>ентінің) басшысының және (немесе) бас бухгалтерінің (ол болған жағдайда) уақытша еңбекке жарамсыздығын дәлелді себеп деп таниды.</w:t>
      </w:r>
    </w:p>
    <w:p w:rsidR="00000000" w:rsidRDefault="00FC238B">
      <w:pPr>
        <w:ind w:firstLine="400"/>
        <w:jc w:val="both"/>
      </w:pPr>
      <w:r>
        <w:rPr>
          <w:rStyle w:val="s0"/>
        </w:rPr>
        <w:t>Осы тармақтың ережесі оған қатысты салықтық тексеру жүргізілетін жеке тұлғаларға, сондай-ақ ұйымдық құрылымы жоғарыда көрсетілг</w:t>
      </w:r>
      <w:r>
        <w:rPr>
          <w:rStyle w:val="s0"/>
        </w:rPr>
        <w:t>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FC238B">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w:t>
      </w:r>
      <w:r>
        <w:rPr>
          <w:rStyle w:val="s0"/>
        </w:rPr>
        <w:t>ң</w:t>
      </w:r>
      <w:r>
        <w:rPr>
          <w:rStyle w:val="s0"/>
        </w:rPr>
        <w:t xml:space="preserve">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FC238B">
      <w:pPr>
        <w:jc w:val="both"/>
      </w:pPr>
      <w:r>
        <w:rPr>
          <w:rStyle w:val="s3"/>
        </w:rPr>
        <w:t>2012.26.12. № 61-V ҚР</w:t>
      </w:r>
      <w:r>
        <w:rPr>
          <w:rStyle w:val="s3"/>
        </w:rPr>
        <w:t xml:space="preserve"> </w:t>
      </w:r>
      <w:hyperlink r:id="rId7032"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033" w:anchor="sub_id=67704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 xml:space="preserve">4. Шағым берудің өткізіп </w:t>
      </w:r>
      <w:r>
        <w:rPr>
          <w:rStyle w:val="s0"/>
        </w:rPr>
        <w:t>алған мерзімін уәкілетті органның қалпына келтіру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 бастап он</w:t>
      </w:r>
      <w:r>
        <w:rPr>
          <w:rStyle w:val="s0"/>
        </w:rPr>
        <w:t xml:space="preserve"> жұмыс күнінен кешіктірмей берген жағдайда ғана қанағаттандырылады.</w:t>
      </w:r>
    </w:p>
    <w:p w:rsidR="00000000" w:rsidRDefault="00FC238B">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w:anchor="sub6670000" w:history="1">
        <w:r>
          <w:rPr>
            <w:rStyle w:val="a3"/>
          </w:rPr>
          <w:t>667-бабында</w:t>
        </w:r>
      </w:hyperlink>
      <w:r>
        <w:rPr>
          <w:rStyle w:val="s0"/>
        </w:rPr>
        <w:t xml:space="preserve"> </w:t>
      </w:r>
      <w:r>
        <w:rPr>
          <w:rStyle w:val="s0"/>
        </w:rPr>
        <w:t>көзделген тәртіппен жүзеге асырылады.</w:t>
      </w:r>
    </w:p>
    <w:p w:rsidR="00000000" w:rsidRDefault="00FC238B">
      <w:pPr>
        <w:ind w:firstLine="400"/>
        <w:jc w:val="both"/>
      </w:pPr>
      <w:r>
        <w:rPr>
          <w:rStyle w:val="s0"/>
        </w:rPr>
        <w:t> </w:t>
      </w:r>
    </w:p>
    <w:p w:rsidR="00000000" w:rsidRDefault="00FC238B">
      <w:pPr>
        <w:ind w:firstLine="400"/>
        <w:jc w:val="both"/>
      </w:pPr>
      <w:bookmarkStart w:id="1088" w:name="SUB6780000"/>
      <w:bookmarkEnd w:id="1088"/>
      <w:r>
        <w:rPr>
          <w:rStyle w:val="s0"/>
          <w:b/>
          <w:bCs/>
        </w:rPr>
        <w:t>678-бап.</w:t>
      </w:r>
      <w:r>
        <w:rPr>
          <w:rStyle w:val="s0"/>
        </w:rPr>
        <w:t xml:space="preserve"> </w:t>
      </w:r>
      <w:r>
        <w:rPr>
          <w:rStyle w:val="s0"/>
          <w:b/>
          <w:bCs/>
        </w:rPr>
        <w:t xml:space="preserve">Уәкілетті </w:t>
      </w:r>
      <w:r>
        <w:rPr>
          <w:rStyle w:val="s0"/>
          <w:b/>
          <w:bCs/>
        </w:rPr>
        <w:t>органға жіберілетін шағымның нысаны мен мазмұны</w:t>
      </w:r>
      <w:r>
        <w:rPr>
          <w:rStyle w:val="s0"/>
          <w:b/>
          <w:bCs/>
        </w:rPr>
        <w:t xml:space="preserve"> </w:t>
      </w:r>
    </w:p>
    <w:p w:rsidR="00000000" w:rsidRDefault="00FC238B">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w:anchor="sub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FC238B">
      <w:pPr>
        <w:ind w:firstLine="400"/>
        <w:jc w:val="both"/>
      </w:pPr>
      <w:r>
        <w:rPr>
          <w:rStyle w:val="s0"/>
        </w:rPr>
        <w:t>2. Уәкілетті органға жіберілетін шағымға</w:t>
      </w:r>
      <w:r>
        <w:rPr>
          <w:rStyle w:val="s0"/>
        </w:rPr>
        <w:t xml:space="preserve"> салық төлеушінің (салық агентінің) шағымын қараған жоғары тұрған салық органы шешімінің көшірмесі қоса тіркелуге тиіс.</w:t>
      </w:r>
    </w:p>
    <w:p w:rsidR="00000000" w:rsidRDefault="00FC238B">
      <w:pPr>
        <w:ind w:firstLine="400"/>
        <w:jc w:val="both"/>
      </w:pPr>
      <w:r>
        <w:rPr>
          <w:rStyle w:val="s0"/>
        </w:rPr>
        <w:t> </w:t>
      </w:r>
    </w:p>
    <w:p w:rsidR="00000000" w:rsidRDefault="00FC238B">
      <w:pPr>
        <w:ind w:firstLine="400"/>
        <w:jc w:val="both"/>
      </w:pPr>
      <w:bookmarkStart w:id="1089" w:name="SUB6790000"/>
      <w:bookmarkEnd w:id="1089"/>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FC238B">
      <w:pPr>
        <w:ind w:firstLine="400"/>
        <w:jc w:val="both"/>
      </w:pPr>
      <w:r>
        <w:rPr>
          <w:rStyle w:val="s0"/>
        </w:rPr>
        <w:t>1. Уәкілетті органның шешімді қараудан бас тартуы, осы баптың ережелері ескеріле отырып, осы Коде</w:t>
      </w:r>
      <w:r>
        <w:rPr>
          <w:rStyle w:val="s0"/>
        </w:rPr>
        <w:t>кстің</w:t>
      </w:r>
      <w:r>
        <w:rPr>
          <w:rStyle w:val="s0"/>
        </w:rPr>
        <w:t xml:space="preserve"> </w:t>
      </w:r>
      <w:hyperlink w:anchor="sub6690000" w:history="1">
        <w:r>
          <w:rPr>
            <w:rStyle w:val="a3"/>
          </w:rPr>
          <w:t>669-бабында</w:t>
        </w:r>
      </w:hyperlink>
      <w:r>
        <w:rPr>
          <w:rStyle w:val="s0"/>
        </w:rPr>
        <w:t xml:space="preserve"> </w:t>
      </w:r>
      <w:r>
        <w:rPr>
          <w:rStyle w:val="s0"/>
        </w:rPr>
        <w:t>белгіленген жағдайларда және тәртіппен жүзеге асырылады.</w:t>
      </w:r>
      <w:r>
        <w:rPr>
          <w:rStyle w:val="s0"/>
        </w:rPr>
        <w:t xml:space="preserve"> </w:t>
      </w:r>
    </w:p>
    <w:p w:rsidR="00000000" w:rsidRDefault="00FC238B">
      <w:pPr>
        <w:jc w:val="both"/>
      </w:pPr>
      <w:r>
        <w:rPr>
          <w:rStyle w:val="s3"/>
        </w:rPr>
        <w:t>2009.16.11. № 200-ІV ҚР</w:t>
      </w:r>
      <w:r>
        <w:rPr>
          <w:rStyle w:val="s3"/>
        </w:rPr>
        <w:t xml:space="preserve"> </w:t>
      </w:r>
      <w:hyperlink r:id="rId7034" w:anchor="sub_id=206" w:history="1">
        <w:r>
          <w:rPr>
            <w:rStyle w:val="a3"/>
            <w:i/>
            <w:iCs/>
            <w:bdr w:val="none" w:sz="0" w:space="0" w:color="auto" w:frame="1"/>
          </w:rPr>
          <w:t>Заңымен</w:t>
        </w:r>
      </w:hyperlink>
      <w:r>
        <w:rPr>
          <w:rStyle w:val="s3"/>
        </w:rPr>
        <w:t xml:space="preserve"> </w:t>
      </w:r>
      <w:r>
        <w:rPr>
          <w:rStyle w:val="s3"/>
        </w:rPr>
        <w:t xml:space="preserve">2-тармақ жаңа редакцияда (2010 ж. </w:t>
      </w:r>
      <w:r>
        <w:rPr>
          <w:rStyle w:val="s3"/>
        </w:rPr>
        <w:t>1 қаңтардан бастап қолданысқа енгiзiлді) (бұр.</w:t>
      </w:r>
      <w:hyperlink r:id="rId7035" w:anchor="sub_id=6790000" w:history="1">
        <w:r>
          <w:rPr>
            <w:rStyle w:val="a3"/>
            <w:i/>
            <w:iCs/>
            <w:bdr w:val="none" w:sz="0" w:space="0" w:color="auto" w:frame="1"/>
          </w:rPr>
          <w:t>ред</w:t>
        </w:r>
      </w:hyperlink>
      <w:r>
        <w:rPr>
          <w:rStyle w:val="s3"/>
        </w:rPr>
        <w:t>.қара)</w:t>
      </w:r>
      <w:r>
        <w:rPr>
          <w:rStyle w:val="s3"/>
        </w:rPr>
        <w:t xml:space="preserve"> </w:t>
      </w:r>
    </w:p>
    <w:p w:rsidR="00000000" w:rsidRDefault="00FC238B">
      <w:pPr>
        <w:ind w:firstLine="400"/>
        <w:jc w:val="both"/>
      </w:pPr>
      <w:r>
        <w:rPr>
          <w:rStyle w:val="s0"/>
        </w:rPr>
        <w:t>2. Уәкiлеттi органның осы Кодекстiң</w:t>
      </w:r>
      <w:r>
        <w:rPr>
          <w:rStyle w:val="s0"/>
        </w:rPr>
        <w:t xml:space="preserve"> </w:t>
      </w:r>
      <w:hyperlink w:anchor="sub6690100" w:history="1">
        <w:r>
          <w:rPr>
            <w:rStyle w:val="a3"/>
          </w:rPr>
          <w:t>669-бабының 1-тармағының 1), 2) және 3) тармақ</w:t>
        </w:r>
        <w:r>
          <w:rPr>
            <w:rStyle w:val="a3"/>
          </w:rPr>
          <w:t>шаларында</w:t>
        </w:r>
      </w:hyperlink>
      <w:r>
        <w:rPr>
          <w:rStyle w:val="s0"/>
        </w:rPr>
        <w:t xml:space="preserve"> </w:t>
      </w:r>
      <w:r>
        <w:rPr>
          <w:rStyle w:val="s0"/>
        </w:rPr>
        <w:t>көзделген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w:anchor="sub6770100" w:history="1">
        <w:r>
          <w:rPr>
            <w:rStyle w:val="a3"/>
          </w:rPr>
          <w:t>677-бабының 1-тармағында</w:t>
        </w:r>
      </w:hyperlink>
      <w:r>
        <w:rPr>
          <w:rStyle w:val="s0"/>
        </w:rPr>
        <w:t xml:space="preserve"> </w:t>
      </w:r>
      <w:r>
        <w:rPr>
          <w:rStyle w:val="s0"/>
        </w:rPr>
        <w:t>белгiленген мерзiм шегiнде қайтадан шағым беру құ</w:t>
      </w:r>
      <w:r>
        <w:rPr>
          <w:rStyle w:val="s0"/>
        </w:rPr>
        <w:t>қығынан</w:t>
      </w:r>
      <w:r>
        <w:rPr>
          <w:rStyle w:val="s0"/>
        </w:rPr>
        <w:t xml:space="preserve"> айырмайды.</w:t>
      </w:r>
    </w:p>
    <w:p w:rsidR="00000000" w:rsidRDefault="00FC238B">
      <w:pPr>
        <w:ind w:firstLine="400"/>
        <w:jc w:val="both"/>
      </w:pPr>
      <w:r>
        <w:rPr>
          <w:rStyle w:val="s0"/>
        </w:rPr>
        <w:t>Осы Кодекстiң</w:t>
      </w:r>
      <w:r>
        <w:rPr>
          <w:rStyle w:val="s0"/>
        </w:rPr>
        <w:t xml:space="preserve"> </w:t>
      </w:r>
      <w:hyperlink w:anchor="sub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органға қайтадан шағым беруге құқылы емес.</w:t>
      </w:r>
    </w:p>
    <w:p w:rsidR="00000000" w:rsidRDefault="00FC238B">
      <w:pPr>
        <w:ind w:firstLine="400"/>
        <w:jc w:val="both"/>
      </w:pPr>
      <w:r>
        <w:t> </w:t>
      </w:r>
    </w:p>
    <w:p w:rsidR="00000000" w:rsidRDefault="00FC238B">
      <w:pPr>
        <w:ind w:firstLine="400"/>
        <w:jc w:val="both"/>
      </w:pPr>
      <w:bookmarkStart w:id="1090" w:name="SUB6800000"/>
      <w:bookmarkEnd w:id="1090"/>
      <w:r>
        <w:rPr>
          <w:rStyle w:val="s0"/>
          <w:b/>
          <w:bCs/>
        </w:rPr>
        <w:t>680-бап</w:t>
      </w:r>
      <w:r>
        <w:rPr>
          <w:rStyle w:val="s0"/>
        </w:rPr>
        <w:t xml:space="preserve">. </w:t>
      </w:r>
      <w:r>
        <w:rPr>
          <w:rStyle w:val="s0"/>
          <w:b/>
          <w:bCs/>
        </w:rPr>
        <w:t>Уәкілетті органға жіберілген шағымды қа</w:t>
      </w:r>
      <w:r>
        <w:rPr>
          <w:rStyle w:val="s0"/>
          <w:b/>
          <w:bCs/>
        </w:rPr>
        <w:t>рау тәртібі</w:t>
      </w:r>
      <w:r>
        <w:rPr>
          <w:rStyle w:val="s0"/>
          <w:b/>
          <w:bCs/>
        </w:rPr>
        <w:t xml:space="preserve"> </w:t>
      </w:r>
    </w:p>
    <w:p w:rsidR="00000000" w:rsidRDefault="00FC238B">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ал мониторингке жататын ірі салық төлеушілердің шағымдарын, осы Кодексті</w:t>
      </w:r>
      <w:r>
        <w:rPr>
          <w:rStyle w:val="s0"/>
        </w:rPr>
        <w:t>ң</w:t>
      </w:r>
      <w:r>
        <w:rPr>
          <w:rStyle w:val="s0"/>
        </w:rPr>
        <w:t xml:space="preserve"> </w:t>
      </w:r>
      <w:hyperlink w:anchor="sub6700200" w:history="1">
        <w:r>
          <w:rPr>
            <w:rStyle w:val="a3"/>
          </w:rPr>
          <w:t>670-бабының 2-тармағында</w:t>
        </w:r>
      </w:hyperlink>
      <w:r>
        <w:rPr>
          <w:rStyle w:val="s0"/>
        </w:rPr>
        <w:t xml:space="preserve"> </w:t>
      </w:r>
      <w:r>
        <w:rPr>
          <w:rStyle w:val="s0"/>
        </w:rPr>
        <w:t>және</w:t>
      </w:r>
      <w:r>
        <w:rPr>
          <w:rStyle w:val="s0"/>
        </w:rPr>
        <w:t xml:space="preserve"> </w:t>
      </w:r>
      <w:hyperlink w:anchor="sub6700600" w:history="1">
        <w:r>
          <w:rPr>
            <w:rStyle w:val="a3"/>
          </w:rPr>
          <w:t>6-тармағының 2) тармақшасында</w:t>
        </w:r>
      </w:hyperlink>
      <w:r>
        <w:rPr>
          <w:rStyle w:val="s0"/>
        </w:rPr>
        <w:t xml:space="preserve"> </w:t>
      </w:r>
      <w:r>
        <w:rPr>
          <w:rStyle w:val="s0"/>
        </w:rPr>
        <w:t>көзделген жағдайларды қоспағанда, тіркелген күнінен бастап қырық бес жұмыс күнінен аспайтын мерзімде қарайды.</w:t>
      </w:r>
    </w:p>
    <w:p w:rsidR="00000000" w:rsidRDefault="00FC238B">
      <w:pPr>
        <w:ind w:firstLine="400"/>
        <w:jc w:val="both"/>
      </w:pPr>
      <w:r>
        <w:rPr>
          <w:rStyle w:val="s0"/>
        </w:rPr>
        <w:t>2. Уәкілетті орган</w:t>
      </w:r>
      <w:r>
        <w:rPr>
          <w:rStyle w:val="s0"/>
        </w:rPr>
        <w:t xml:space="preserve"> шағымды қарауды осы баптың ережелерін ескере отырып, осы Кодекстің</w:t>
      </w:r>
      <w:r>
        <w:rPr>
          <w:rStyle w:val="s0"/>
        </w:rPr>
        <w:t xml:space="preserve"> </w:t>
      </w:r>
      <w:hyperlink w:anchor="sub6700000" w:history="1">
        <w:r>
          <w:rPr>
            <w:rStyle w:val="a3"/>
          </w:rPr>
          <w:t>670-бабында</w:t>
        </w:r>
      </w:hyperlink>
      <w:r>
        <w:rPr>
          <w:rStyle w:val="s0"/>
        </w:rPr>
        <w:t xml:space="preserve"> </w:t>
      </w:r>
      <w:r>
        <w:rPr>
          <w:rStyle w:val="s0"/>
        </w:rPr>
        <w:t>көзделген тәртіппен жүзеге асырады.</w:t>
      </w:r>
    </w:p>
    <w:p w:rsidR="00000000" w:rsidRDefault="00FC238B">
      <w:pPr>
        <w:ind w:firstLine="400"/>
        <w:jc w:val="both"/>
      </w:pPr>
      <w:r>
        <w:rPr>
          <w:rStyle w:val="s0"/>
        </w:rPr>
        <w:t>3. Уәкілетті орган шағымды қарау бойынша өз өкілеттіктерін жүзеге асырған кезде оның қызметіне араласуға жә</w:t>
      </w:r>
      <w:r>
        <w:rPr>
          <w:rStyle w:val="s0"/>
        </w:rPr>
        <w:t>не шағымды қарауға қатысатын лауазымды адамдарға қандай да бір ықпал етуге тыйым салынады.</w:t>
      </w:r>
    </w:p>
    <w:p w:rsidR="00000000" w:rsidRDefault="00FC238B">
      <w:pPr>
        <w:ind w:firstLine="400"/>
        <w:jc w:val="both"/>
      </w:pPr>
      <w:r>
        <w:rPr>
          <w:rStyle w:val="s0"/>
        </w:rPr>
        <w:t> </w:t>
      </w:r>
    </w:p>
    <w:p w:rsidR="00000000" w:rsidRDefault="00FC238B">
      <w:pPr>
        <w:ind w:firstLine="400"/>
        <w:jc w:val="both"/>
      </w:pPr>
      <w:bookmarkStart w:id="1091" w:name="SUB6810000"/>
      <w:bookmarkEnd w:id="1091"/>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FC238B">
      <w:pPr>
        <w:jc w:val="both"/>
      </w:pPr>
      <w:r>
        <w:rPr>
          <w:rStyle w:val="s3"/>
        </w:rPr>
        <w:t>2013.05.12. № 152-V ҚР</w:t>
      </w:r>
      <w:r>
        <w:rPr>
          <w:rStyle w:val="s3"/>
        </w:rPr>
        <w:t xml:space="preserve"> </w:t>
      </w:r>
      <w:hyperlink r:id="rId7036"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7037" w:anchor="sub_id=6810100" w:history="1">
        <w:r>
          <w:rPr>
            <w:rStyle w:val="a3"/>
            <w:i/>
            <w:iCs/>
            <w:bdr w:val="none" w:sz="0" w:space="0" w:color="auto" w:frame="1"/>
          </w:rPr>
          <w:t>бұр.ред.қара</w:t>
        </w:r>
      </w:hyperlink>
      <w:r>
        <w:rPr>
          <w:rStyle w:val="s3"/>
        </w:rPr>
        <w:t>)</w:t>
      </w:r>
    </w:p>
    <w:p w:rsidR="00000000" w:rsidRDefault="00FC238B">
      <w:pPr>
        <w:ind w:firstLine="400"/>
        <w:jc w:val="both"/>
      </w:pPr>
      <w:r>
        <w:rPr>
          <w:rStyle w:val="s0"/>
        </w:rPr>
        <w:t>1. Уәкілетті орган шағымды мәнi бойынша қарау аяқталған соң жазбаш</w:t>
      </w:r>
      <w:r>
        <w:rPr>
          <w:rStyle w:val="s0"/>
        </w:rPr>
        <w:t>а түрде дәлелдi шешiм шығарады және оны салық төлеушiге (салық агентіне)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FC238B">
      <w:pPr>
        <w:ind w:firstLine="400"/>
        <w:jc w:val="both"/>
      </w:pPr>
      <w:r>
        <w:rPr>
          <w:rStyle w:val="s0"/>
        </w:rPr>
        <w:t>2. Шағ</w:t>
      </w:r>
      <w:r>
        <w:rPr>
          <w:rStyle w:val="s0"/>
        </w:rPr>
        <w:t>ымды қарау қорытындысы бойынша уәкілетті орган:</w:t>
      </w:r>
    </w:p>
    <w:p w:rsidR="00000000" w:rsidRDefault="00FC238B">
      <w:pPr>
        <w:ind w:firstLine="400"/>
        <w:jc w:val="both"/>
      </w:pPr>
      <w:r>
        <w:rPr>
          <w:rStyle w:val="s0"/>
        </w:rPr>
        <w:t>1) шағымды қанағаттандырусыз қалдыруға;</w:t>
      </w:r>
      <w:r>
        <w:rPr>
          <w:rStyle w:val="s0"/>
        </w:rPr>
        <w:t xml:space="preserve"> </w:t>
      </w:r>
    </w:p>
    <w:p w:rsidR="00000000" w:rsidRDefault="00FC238B">
      <w:pPr>
        <w:ind w:firstLine="400"/>
        <w:jc w:val="both"/>
      </w:pPr>
      <w:r>
        <w:rPr>
          <w:rStyle w:val="s0"/>
        </w:rPr>
        <w:t>2) салық органының шағым жасалған шешімінің күшін жоюға;</w:t>
      </w:r>
    </w:p>
    <w:p w:rsidR="00000000" w:rsidRDefault="00FC238B">
      <w:pPr>
        <w:ind w:firstLine="400"/>
        <w:jc w:val="both"/>
      </w:pPr>
      <w:r>
        <w:rPr>
          <w:rStyle w:val="s0"/>
        </w:rPr>
        <w:t>3) шешімді өзгертуге немесе жаңа шешім шығаруға құқылы.</w:t>
      </w:r>
    </w:p>
    <w:p w:rsidR="00000000" w:rsidRDefault="00FC238B">
      <w:pPr>
        <w:ind w:firstLine="400"/>
        <w:jc w:val="both"/>
      </w:pPr>
      <w:r>
        <w:rPr>
          <w:rStyle w:val="s0"/>
        </w:rPr>
        <w:t>3. Осы Кодексте белгіленген негізде және тәртіппен шығ</w:t>
      </w:r>
      <w:r>
        <w:rPr>
          <w:rStyle w:val="s0"/>
        </w:rPr>
        <w:t>арылған уәкілетті органның шешімі салық органдарының орындауы үшін міндетті.</w:t>
      </w:r>
    </w:p>
    <w:p w:rsidR="00000000" w:rsidRDefault="00FC238B">
      <w:pPr>
        <w:ind w:firstLine="400"/>
        <w:jc w:val="both"/>
      </w:pPr>
      <w:r>
        <w:rPr>
          <w:rStyle w:val="s0"/>
        </w:rPr>
        <w:t> </w:t>
      </w:r>
    </w:p>
    <w:p w:rsidR="00000000" w:rsidRDefault="00FC238B">
      <w:pPr>
        <w:ind w:firstLine="400"/>
        <w:jc w:val="both"/>
      </w:pPr>
      <w:bookmarkStart w:id="1092" w:name="SUB6820000"/>
      <w:bookmarkEnd w:id="1092"/>
      <w:r>
        <w:rPr>
          <w:rStyle w:val="s0"/>
          <w:b/>
          <w:bCs/>
        </w:rPr>
        <w:t>682-бап</w:t>
      </w:r>
      <w:r>
        <w:rPr>
          <w:rStyle w:val="s0"/>
        </w:rPr>
        <w:t xml:space="preserve">. </w:t>
      </w:r>
      <w:r>
        <w:rPr>
          <w:rStyle w:val="s0"/>
          <w:b/>
          <w:bCs/>
        </w:rPr>
        <w:t>Шағымды қарау мерзімін тоқтата тұру</w:t>
      </w:r>
    </w:p>
    <w:p w:rsidR="00000000" w:rsidRDefault="00FC238B">
      <w:pPr>
        <w:ind w:firstLine="400"/>
        <w:jc w:val="both"/>
      </w:pPr>
      <w:r>
        <w:rPr>
          <w:rStyle w:val="s0"/>
        </w:rPr>
        <w:t>Уәкілетті органға жіберілген шағымды қарау мерзімі осы Кодекстің</w:t>
      </w:r>
      <w:r>
        <w:rPr>
          <w:rStyle w:val="s0"/>
        </w:rPr>
        <w:t xml:space="preserve"> </w:t>
      </w:r>
      <w:hyperlink w:anchor="sub6720000" w:history="1">
        <w:r>
          <w:rPr>
            <w:rStyle w:val="a3"/>
          </w:rPr>
          <w:t>672-бабында</w:t>
        </w:r>
      </w:hyperlink>
      <w:r>
        <w:rPr>
          <w:rStyle w:val="s0"/>
        </w:rPr>
        <w:t xml:space="preserve"> </w:t>
      </w:r>
      <w:r>
        <w:rPr>
          <w:rStyle w:val="s0"/>
        </w:rPr>
        <w:t>белгіленген жағдайлард</w:t>
      </w:r>
      <w:r>
        <w:rPr>
          <w:rStyle w:val="s0"/>
        </w:rPr>
        <w:t>а және тәртіппен тоқтатыла тұрады.</w:t>
      </w:r>
    </w:p>
    <w:p w:rsidR="00000000" w:rsidRDefault="00FC238B">
      <w:pPr>
        <w:ind w:firstLine="400"/>
        <w:jc w:val="both"/>
      </w:pPr>
      <w:r>
        <w:rPr>
          <w:rStyle w:val="s0"/>
        </w:rPr>
        <w:t> </w:t>
      </w:r>
    </w:p>
    <w:p w:rsidR="00000000" w:rsidRDefault="00FC238B">
      <w:pPr>
        <w:ind w:firstLine="400"/>
        <w:jc w:val="both"/>
      </w:pPr>
      <w:bookmarkStart w:id="1093" w:name="SUB6830000"/>
      <w:bookmarkEnd w:id="1093"/>
      <w:r>
        <w:rPr>
          <w:rStyle w:val="s0"/>
          <w:b/>
          <w:bCs/>
        </w:rPr>
        <w:t>683-бап</w:t>
      </w:r>
      <w:r>
        <w:rPr>
          <w:rStyle w:val="s0"/>
        </w:rPr>
        <w:t xml:space="preserve">. </w:t>
      </w:r>
      <w:r>
        <w:rPr>
          <w:rStyle w:val="s0"/>
          <w:b/>
          <w:bCs/>
        </w:rPr>
        <w:t>Уәкілетті орган шешімінің нысаны мен мазмұны</w:t>
      </w:r>
    </w:p>
    <w:p w:rsidR="00000000" w:rsidRDefault="00FC238B">
      <w:pPr>
        <w:ind w:firstLine="400"/>
        <w:jc w:val="both"/>
      </w:pPr>
      <w:r>
        <w:rPr>
          <w:rStyle w:val="s0"/>
        </w:rPr>
        <w:t>Уәкілетті органның шешімінде:</w:t>
      </w:r>
      <w:r>
        <w:rPr>
          <w:rStyle w:val="s0"/>
        </w:rPr>
        <w:t xml:space="preserve"> </w:t>
      </w:r>
    </w:p>
    <w:p w:rsidR="00000000" w:rsidRDefault="00FC238B">
      <w:pPr>
        <w:ind w:firstLine="400"/>
        <w:jc w:val="both"/>
      </w:pPr>
      <w:r>
        <w:rPr>
          <w:rStyle w:val="s0"/>
        </w:rPr>
        <w:t>1) шешімнің қабылданған күні;</w:t>
      </w:r>
      <w:r>
        <w:rPr>
          <w:rStyle w:val="s0"/>
        </w:rPr>
        <w:t xml:space="preserve"> </w:t>
      </w:r>
    </w:p>
    <w:p w:rsidR="00000000" w:rsidRDefault="00FC238B">
      <w:pPr>
        <w:ind w:firstLine="400"/>
        <w:jc w:val="both"/>
      </w:pPr>
      <w:r>
        <w:rPr>
          <w:rStyle w:val="s0"/>
        </w:rPr>
        <w:t>2) шағым берген салық төлеушінің (салық агентінің) тегі, аты, әкесінің аты (ол болған жағдайда) не толы</w:t>
      </w:r>
      <w:r>
        <w:rPr>
          <w:rStyle w:val="s0"/>
        </w:rPr>
        <w:t>қ</w:t>
      </w:r>
      <w:r>
        <w:rPr>
          <w:rStyle w:val="s0"/>
        </w:rPr>
        <w:t xml:space="preserve"> атауы;</w:t>
      </w:r>
      <w:r>
        <w:rPr>
          <w:rStyle w:val="s0"/>
        </w:rPr>
        <w:t xml:space="preserve"> </w:t>
      </w:r>
    </w:p>
    <w:p w:rsidR="00000000" w:rsidRDefault="00FC238B">
      <w:pPr>
        <w:ind w:firstLine="400"/>
        <w:jc w:val="both"/>
      </w:pPr>
      <w:r>
        <w:rPr>
          <w:rStyle w:val="s0"/>
        </w:rPr>
        <w:t>3) сәйкестендіру нөмірі;</w:t>
      </w:r>
    </w:p>
    <w:p w:rsidR="00000000" w:rsidRDefault="00FC238B">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FC238B">
      <w:pPr>
        <w:ind w:firstLine="400"/>
        <w:jc w:val="both"/>
      </w:pPr>
      <w:r>
        <w:rPr>
          <w:rStyle w:val="s0"/>
        </w:rPr>
        <w:t>5) шағымның мәні;</w:t>
      </w:r>
      <w:r>
        <w:rPr>
          <w:rStyle w:val="s0"/>
        </w:rPr>
        <w:t xml:space="preserve"> </w:t>
      </w:r>
    </w:p>
    <w:p w:rsidR="00000000" w:rsidRDefault="00FC238B">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FC238B">
      <w:pPr>
        <w:ind w:firstLine="400"/>
        <w:jc w:val="both"/>
      </w:pPr>
      <w:r>
        <w:rPr>
          <w:rStyle w:val="s0"/>
        </w:rPr>
        <w:t> </w:t>
      </w:r>
    </w:p>
    <w:p w:rsidR="00000000" w:rsidRDefault="00FC238B">
      <w:pPr>
        <w:ind w:firstLine="400"/>
        <w:jc w:val="both"/>
      </w:pPr>
      <w:bookmarkStart w:id="1094" w:name="SUB6840000"/>
      <w:bookmarkEnd w:id="1094"/>
      <w:r>
        <w:rPr>
          <w:rStyle w:val="s0"/>
          <w:b/>
          <w:bCs/>
        </w:rPr>
        <w:t>684-</w:t>
      </w:r>
      <w:r>
        <w:rPr>
          <w:rStyle w:val="s0"/>
          <w:b/>
          <w:bCs/>
        </w:rPr>
        <w:t>бап</w:t>
      </w:r>
      <w:r>
        <w:rPr>
          <w:rStyle w:val="s0"/>
        </w:rPr>
        <w:t xml:space="preserve">. </w:t>
      </w:r>
      <w:r>
        <w:rPr>
          <w:rStyle w:val="s0"/>
          <w:b/>
          <w:bCs/>
        </w:rPr>
        <w:t>Уәкілетті органға шағым берудің салдары</w:t>
      </w:r>
    </w:p>
    <w:p w:rsidR="00000000" w:rsidRDefault="00FC238B">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жасалған бөлігінде тоқтата тұрады.</w:t>
      </w:r>
    </w:p>
    <w:p w:rsidR="00000000" w:rsidRDefault="00FC238B">
      <w:pPr>
        <w:ind w:firstLine="400"/>
        <w:jc w:val="both"/>
      </w:pPr>
      <w:r>
        <w:rPr>
          <w:rStyle w:val="s0"/>
        </w:rPr>
        <w:t>2. Салықтық тексеру нәтижелері туралы хабарлам</w:t>
      </w:r>
      <w:r>
        <w:rPr>
          <w:rStyle w:val="s0"/>
        </w:rPr>
        <w:t>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FC238B">
      <w:pPr>
        <w:ind w:firstLine="400"/>
        <w:jc w:val="both"/>
      </w:pPr>
      <w:r>
        <w:rPr>
          <w:rStyle w:val="s0"/>
        </w:rPr>
        <w:t> </w:t>
      </w:r>
    </w:p>
    <w:p w:rsidR="00000000" w:rsidRDefault="00FC238B">
      <w:pPr>
        <w:jc w:val="both"/>
      </w:pPr>
      <w:bookmarkStart w:id="1095" w:name="SUB6850000"/>
      <w:bookmarkEnd w:id="1095"/>
      <w:r>
        <w:rPr>
          <w:rStyle w:val="s3"/>
        </w:rPr>
        <w:t xml:space="preserve">2009.17.07. </w:t>
      </w:r>
      <w:hyperlink r:id="rId7038" w:anchor="sub_id=685" w:history="1">
        <w:r>
          <w:rPr>
            <w:rStyle w:val="a3"/>
            <w:i/>
            <w:iCs/>
            <w:bdr w:val="none" w:sz="0" w:space="0" w:color="auto" w:frame="1"/>
          </w:rPr>
          <w:t>№ 188-IV</w:t>
        </w:r>
      </w:hyperlink>
      <w:r>
        <w:rPr>
          <w:rStyle w:val="s3"/>
        </w:rPr>
        <w:t xml:space="preserve"> </w:t>
      </w:r>
      <w:r>
        <w:rPr>
          <w:rStyle w:val="s3"/>
        </w:rPr>
        <w:t>ҚР</w:t>
      </w:r>
      <w:r>
        <w:rPr>
          <w:rStyle w:val="s3"/>
        </w:rPr>
        <w:t xml:space="preserve"> З</w:t>
      </w:r>
      <w:r>
        <w:rPr>
          <w:rStyle w:val="s3"/>
        </w:rPr>
        <w:t>аңымен 685-бап өзгертілді (бұр.</w:t>
      </w:r>
      <w:hyperlink r:id="rId7039" w:anchor="sub_id=6850000" w:history="1">
        <w:r>
          <w:rPr>
            <w:rStyle w:val="a3"/>
            <w:i/>
            <w:iCs/>
            <w:bdr w:val="none" w:sz="0" w:space="0" w:color="auto" w:frame="1"/>
          </w:rPr>
          <w:t>ред</w:t>
        </w:r>
      </w:hyperlink>
      <w:r>
        <w:rPr>
          <w:rStyle w:val="s3"/>
        </w:rPr>
        <w:t>.қара)</w:t>
      </w:r>
    </w:p>
    <w:p w:rsidR="00000000" w:rsidRDefault="00FC238B">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FC238B">
      <w:pPr>
        <w:ind w:firstLine="400"/>
        <w:jc w:val="both"/>
      </w:pPr>
      <w:r>
        <w:rPr>
          <w:rStyle w:val="s0"/>
        </w:rPr>
        <w:t>1. Уәкілетті орган салық төлеушінің (салық агентінің) шағымын қарау ке</w:t>
      </w:r>
      <w:r>
        <w:rPr>
          <w:rStyle w:val="s0"/>
        </w:rPr>
        <w:t>зінде, қажет болған жағдайда тақырыптық тексеру тағайындауға құқылы.</w:t>
      </w:r>
    </w:p>
    <w:p w:rsidR="00000000" w:rsidRDefault="00FC238B">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w:anchor="sub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FC238B">
      <w:pPr>
        <w:ind w:firstLine="400"/>
        <w:jc w:val="both"/>
      </w:pPr>
      <w:r>
        <w:rPr>
          <w:rStyle w:val="s0"/>
        </w:rPr>
        <w:t>3.</w:t>
      </w:r>
      <w:r>
        <w:rPr>
          <w:rStyle w:val="s0"/>
        </w:rPr>
        <w:t xml:space="preserve">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FC238B">
      <w:pPr>
        <w:ind w:firstLine="400"/>
        <w:jc w:val="both"/>
      </w:pPr>
      <w:r>
        <w:rPr>
          <w:rStyle w:val="s0"/>
        </w:rPr>
        <w:t>4. Уәкілетті о</w:t>
      </w:r>
      <w:r>
        <w:rPr>
          <w:rStyle w:val="s0"/>
        </w:rPr>
        <w:t>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w:t>
      </w:r>
      <w:r>
        <w:rPr>
          <w:rStyle w:val="s0"/>
        </w:rPr>
        <w:t>е оларды ескермеуге құқылы, алайда мұндай келіспеушілік дәлелді болуға тиіс.</w:t>
      </w:r>
    </w:p>
    <w:p w:rsidR="00000000" w:rsidRDefault="00FC238B">
      <w:r>
        <w:t> </w:t>
      </w:r>
    </w:p>
    <w:p w:rsidR="00000000" w:rsidRDefault="00FC238B">
      <w:r>
        <w:t> </w:t>
      </w:r>
    </w:p>
    <w:p w:rsidR="00000000" w:rsidRDefault="00FC238B">
      <w:pPr>
        <w:jc w:val="center"/>
      </w:pPr>
      <w:bookmarkStart w:id="1096" w:name="SUB6860000"/>
      <w:bookmarkEnd w:id="1096"/>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FC238B">
      <w:pPr>
        <w:jc w:val="center"/>
      </w:pPr>
      <w:r>
        <w:rPr>
          <w:rStyle w:val="s1"/>
        </w:rPr>
        <w:t> </w:t>
      </w:r>
    </w:p>
    <w:p w:rsidR="00000000" w:rsidRDefault="00FC238B">
      <w:pPr>
        <w:ind w:firstLine="400"/>
        <w:jc w:val="both"/>
      </w:pPr>
      <w:r>
        <w:rPr>
          <w:rStyle w:val="s0"/>
          <w:b/>
          <w:bCs/>
        </w:rPr>
        <w:t>686-бап</w:t>
      </w:r>
      <w:r>
        <w:rPr>
          <w:rStyle w:val="s0"/>
        </w:rPr>
        <w:t xml:space="preserve">. </w:t>
      </w:r>
      <w:r>
        <w:rPr>
          <w:rStyle w:val="s0"/>
          <w:b/>
          <w:bCs/>
        </w:rPr>
        <w:t>Шағым жасау құқығы</w:t>
      </w:r>
    </w:p>
    <w:p w:rsidR="00000000" w:rsidRDefault="00FC238B">
      <w:pPr>
        <w:ind w:firstLine="400"/>
        <w:jc w:val="both"/>
      </w:pPr>
      <w:r>
        <w:rPr>
          <w:rStyle w:val="s0"/>
        </w:rPr>
        <w:t xml:space="preserve">Салық төлеушінің немесе оның уәкілетті өкілінің </w:t>
      </w:r>
      <w:r>
        <w:rPr>
          <w:rStyle w:val="s0"/>
        </w:rPr>
        <w:t>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FC238B">
      <w:pPr>
        <w:ind w:firstLine="400"/>
        <w:jc w:val="both"/>
      </w:pPr>
      <w:r>
        <w:rPr>
          <w:rStyle w:val="s0"/>
        </w:rPr>
        <w:t> </w:t>
      </w:r>
    </w:p>
    <w:p w:rsidR="00000000" w:rsidRDefault="00FC238B">
      <w:pPr>
        <w:ind w:firstLine="400"/>
        <w:jc w:val="both"/>
      </w:pPr>
      <w:bookmarkStart w:id="1097" w:name="SUB6870000"/>
      <w:bookmarkEnd w:id="1097"/>
      <w:r>
        <w:rPr>
          <w:rStyle w:val="s0"/>
          <w:b/>
          <w:bCs/>
        </w:rPr>
        <w:t>687-бап</w:t>
      </w:r>
      <w:r>
        <w:rPr>
          <w:rStyle w:val="s0"/>
        </w:rPr>
        <w:t xml:space="preserve">. </w:t>
      </w:r>
      <w:r>
        <w:rPr>
          <w:rStyle w:val="s0"/>
          <w:b/>
          <w:bCs/>
        </w:rPr>
        <w:t>Шағым жасау тәртібі</w:t>
      </w:r>
    </w:p>
    <w:p w:rsidR="00000000" w:rsidRDefault="00FC238B">
      <w:pPr>
        <w:ind w:firstLine="400"/>
        <w:jc w:val="both"/>
      </w:pPr>
      <w:r>
        <w:rPr>
          <w:rStyle w:val="s0"/>
        </w:rPr>
        <w:t>Салық органдары лауазымды адамдарының әрекетіне (әрекетсіздігіне)</w:t>
      </w:r>
      <w:r>
        <w:rPr>
          <w:rStyle w:val="s0"/>
        </w:rPr>
        <w:t xml:space="preserve"> </w:t>
      </w:r>
      <w:hyperlink r:id="rId7040"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FC238B">
      <w:pPr>
        <w:ind w:firstLine="400"/>
        <w:jc w:val="both"/>
      </w:pPr>
      <w:r>
        <w:rPr>
          <w:rStyle w:val="s0"/>
          <w:b/>
          <w:bCs/>
        </w:rPr>
        <w:t> </w:t>
      </w:r>
    </w:p>
    <w:p w:rsidR="00000000" w:rsidRDefault="00FC238B">
      <w:pPr>
        <w:ind w:firstLine="400"/>
        <w:jc w:val="both"/>
      </w:pPr>
      <w:bookmarkStart w:id="1098" w:name="SUB6880000"/>
      <w:bookmarkEnd w:id="1098"/>
      <w:r>
        <w:rPr>
          <w:rStyle w:val="s0"/>
          <w:b/>
          <w:bCs/>
        </w:rPr>
        <w:t>688-бап</w:t>
      </w:r>
      <w:r>
        <w:rPr>
          <w:rStyle w:val="s0"/>
        </w:rPr>
        <w:t>. 2014.07.11. № 248-V ҚР</w:t>
      </w:r>
      <w:r>
        <w:rPr>
          <w:rStyle w:val="s0"/>
        </w:rPr>
        <w:t xml:space="preserve"> </w:t>
      </w:r>
      <w:hyperlink r:id="rId7041" w:anchor="sub_id=22" w:history="1">
        <w:r>
          <w:rPr>
            <w:rStyle w:val="a3"/>
          </w:rPr>
          <w:t>Заңымен</w:t>
        </w:r>
      </w:hyperlink>
      <w:r>
        <w:rPr>
          <w:rStyle w:val="s0"/>
        </w:rPr>
        <w:t xml:space="preserve"> а</w:t>
      </w:r>
      <w:r>
        <w:rPr>
          <w:rStyle w:val="s0"/>
        </w:rPr>
        <w:t xml:space="preserve">лып тасталды </w:t>
      </w:r>
      <w:r>
        <w:rPr>
          <w:rStyle w:val="s3"/>
        </w:rPr>
        <w:t>(</w:t>
      </w:r>
      <w:hyperlink r:id="rId7042" w:anchor="sub_id=6880000" w:history="1">
        <w:r>
          <w:rPr>
            <w:rStyle w:val="a3"/>
            <w:i/>
            <w:iCs/>
            <w:bdr w:val="none" w:sz="0" w:space="0" w:color="auto" w:frame="1"/>
          </w:rPr>
          <w:t>бұр.ред.қара</w:t>
        </w:r>
      </w:hyperlink>
      <w:r>
        <w:rPr>
          <w:rStyle w:val="s3"/>
        </w:rPr>
        <w:t>)</w:t>
      </w:r>
    </w:p>
    <w:p w:rsidR="00000000" w:rsidRDefault="00FC238B">
      <w:r>
        <w:t>  </w:t>
      </w:r>
    </w:p>
    <w:p w:rsidR="00000000" w:rsidRDefault="00FC238B">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FC238B">
            <w:pPr>
              <w:jc w:val="center"/>
            </w:pPr>
            <w:r>
              <w:rPr>
                <w:b/>
                <w:bCs/>
              </w:rPr>
              <w:t>Қазақстан</w:t>
            </w:r>
            <w:r>
              <w:rPr>
                <w:b/>
                <w:bCs/>
              </w:rPr>
              <w:t xml:space="preserve"> Республикасының</w:t>
            </w:r>
          </w:p>
          <w:p w:rsidR="00000000" w:rsidRDefault="00FC238B">
            <w:pPr>
              <w:jc w:val="center"/>
            </w:pPr>
            <w:r>
              <w:rPr>
                <w:b/>
                <w:bCs/>
              </w:rPr>
              <w:t>Президенті</w:t>
            </w:r>
          </w:p>
        </w:tc>
        <w:tc>
          <w:tcPr>
            <w:tcW w:w="3735" w:type="pct"/>
            <w:tcMar>
              <w:top w:w="0" w:type="dxa"/>
              <w:left w:w="108" w:type="dxa"/>
              <w:bottom w:w="0" w:type="dxa"/>
              <w:right w:w="108" w:type="dxa"/>
            </w:tcMar>
            <w:hideMark/>
          </w:tcPr>
          <w:p w:rsidR="00000000" w:rsidRDefault="00FC238B">
            <w:pPr>
              <w:jc w:val="right"/>
            </w:pPr>
            <w:r>
              <w:rPr>
                <w:rStyle w:val="s0"/>
                <w:b/>
                <w:bCs/>
              </w:rPr>
              <w:t> </w:t>
            </w:r>
          </w:p>
          <w:p w:rsidR="00000000" w:rsidRDefault="00FC238B">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FC238B">
            <w:pPr>
              <w:jc w:val="center"/>
            </w:pPr>
            <w:r>
              <w:t> </w:t>
            </w:r>
          </w:p>
        </w:tc>
        <w:tc>
          <w:tcPr>
            <w:tcW w:w="3735" w:type="pct"/>
            <w:tcMar>
              <w:top w:w="0" w:type="dxa"/>
              <w:left w:w="108" w:type="dxa"/>
              <w:bottom w:w="0" w:type="dxa"/>
              <w:right w:w="108" w:type="dxa"/>
            </w:tcMar>
            <w:hideMark/>
          </w:tcPr>
          <w:p w:rsidR="00000000" w:rsidRDefault="00FC238B">
            <w:pPr>
              <w:jc w:val="right"/>
            </w:pPr>
            <w:r>
              <w:rPr>
                <w:b/>
                <w:bCs/>
              </w:rPr>
              <w:t> </w:t>
            </w:r>
          </w:p>
        </w:tc>
      </w:tr>
    </w:tbl>
    <w:p w:rsidR="00000000" w:rsidRDefault="00FC238B">
      <w:pPr>
        <w:ind w:firstLine="400"/>
        <w:jc w:val="both"/>
      </w:pPr>
      <w:r>
        <w:t> </w:t>
      </w:r>
    </w:p>
    <w:p w:rsidR="00000000" w:rsidRDefault="00FC238B">
      <w:r>
        <w:rPr>
          <w:rStyle w:val="s0"/>
        </w:rPr>
        <w:t xml:space="preserve">Астана, Ақорда, 2008 жылғы желтоқсанның 10-ы. </w:t>
      </w:r>
    </w:p>
    <w:p w:rsidR="00000000" w:rsidRDefault="00FC238B">
      <w:pPr>
        <w:ind w:firstLine="1440"/>
      </w:pPr>
      <w:r>
        <w:rPr>
          <w:rStyle w:val="s0"/>
        </w:rPr>
        <w:t>№ 99-ІV  ҚРЗ</w:t>
      </w:r>
    </w:p>
    <w:p w:rsidR="00000000" w:rsidRDefault="00FC238B">
      <w:r>
        <w:rPr>
          <w:rStyle w:val="s0"/>
        </w:rPr>
        <w:t> </w:t>
      </w:r>
    </w:p>
    <w:p w:rsidR="00000000" w:rsidRDefault="00FC238B">
      <w:r>
        <w:rPr>
          <w:rStyle w:val="s0"/>
        </w:rPr>
        <w:t> </w:t>
      </w:r>
    </w:p>
    <w:p w:rsidR="00000000" w:rsidRDefault="00FC238B">
      <w:r>
        <w:rPr>
          <w:rStyle w:val="s0"/>
        </w:rPr>
        <w:t> </w:t>
      </w:r>
    </w:p>
    <w:p w:rsidR="00000000" w:rsidRDefault="00FC238B">
      <w:r>
        <w:rPr>
          <w:rStyle w:val="s0"/>
        </w:rPr>
        <w:t> </w:t>
      </w:r>
    </w:p>
    <w:sectPr w:rsidR="00000000">
      <w:headerReference w:type="even" r:id="rId7043"/>
      <w:headerReference w:type="default" r:id="rId7044"/>
      <w:footerReference w:type="even" r:id="rId7045"/>
      <w:footerReference w:type="default" r:id="rId7046"/>
      <w:headerReference w:type="first" r:id="rId7047"/>
      <w:footerReference w:type="first" r:id="rId70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238B" w:rsidRDefault="00FC238B" w:rsidP="00FC238B">
      <w:r>
        <w:separator/>
      </w:r>
    </w:p>
  </w:endnote>
  <w:endnote w:type="continuationSeparator" w:id="0">
    <w:p w:rsidR="00FC238B" w:rsidRDefault="00FC238B" w:rsidP="00FC23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38B" w:rsidRDefault="00FC238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38B" w:rsidRDefault="00FC238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38B" w:rsidRDefault="00FC238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238B" w:rsidRDefault="00FC238B" w:rsidP="00FC238B">
      <w:r>
        <w:separator/>
      </w:r>
    </w:p>
  </w:footnote>
  <w:footnote w:type="continuationSeparator" w:id="0">
    <w:p w:rsidR="00FC238B" w:rsidRDefault="00FC238B" w:rsidP="00FC238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38B" w:rsidRDefault="00FC238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38B" w:rsidRDefault="00FC238B" w:rsidP="00FC238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C238B" w:rsidRPr="00FC238B" w:rsidRDefault="00FC238B" w:rsidP="00FC238B">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38B" w:rsidRDefault="00FC238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C238B"/>
    <w:rsid w:val="00FC23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FC238B"/>
    <w:pPr>
      <w:tabs>
        <w:tab w:val="center" w:pos="4677"/>
        <w:tab w:val="right" w:pos="9355"/>
      </w:tabs>
    </w:pPr>
  </w:style>
  <w:style w:type="character" w:customStyle="1" w:styleId="a7">
    <w:name w:val="Верхний колонтитул Знак"/>
    <w:basedOn w:val="a0"/>
    <w:link w:val="a6"/>
    <w:uiPriority w:val="99"/>
    <w:rsid w:val="00FC238B"/>
    <w:rPr>
      <w:rFonts w:eastAsiaTheme="minorEastAsia"/>
      <w:color w:val="000000"/>
      <w:sz w:val="24"/>
      <w:szCs w:val="24"/>
    </w:rPr>
  </w:style>
  <w:style w:type="paragraph" w:styleId="a8">
    <w:name w:val="footer"/>
    <w:basedOn w:val="a"/>
    <w:link w:val="a9"/>
    <w:uiPriority w:val="99"/>
    <w:unhideWhenUsed/>
    <w:rsid w:val="00FC238B"/>
    <w:pPr>
      <w:tabs>
        <w:tab w:val="center" w:pos="4677"/>
        <w:tab w:val="right" w:pos="9355"/>
      </w:tabs>
    </w:pPr>
  </w:style>
  <w:style w:type="character" w:customStyle="1" w:styleId="a9">
    <w:name w:val="Нижний колонтитул Знак"/>
    <w:basedOn w:val="a0"/>
    <w:link w:val="a8"/>
    <w:uiPriority w:val="99"/>
    <w:rsid w:val="00FC238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2">
    <w:name w:val="s02"/>
    <w:basedOn w:val="a0"/>
  </w:style>
  <w:style w:type="character" w:customStyle="1" w:styleId="s01">
    <w:name w:val="s01"/>
    <w:basedOn w:val="a0"/>
  </w:style>
  <w:style w:type="paragraph" w:styleId="a5">
    <w:name w:val="Normal (Web)"/>
    <w:basedOn w:val="a"/>
    <w:uiPriority w:val="99"/>
    <w:unhideWhenUsed/>
    <w:pPr>
      <w:spacing w:before="100" w:beforeAutospacing="1" w:after="100" w:afterAutospacing="1"/>
    </w:pPr>
    <w:rPr>
      <w:color w:val="auto"/>
    </w:rPr>
  </w:style>
  <w:style w:type="character" w:customStyle="1" w:styleId="s03">
    <w:name w:val="s03"/>
    <w:basedOn w:val="a0"/>
  </w:style>
  <w:style w:type="character" w:customStyle="1" w:styleId="s00">
    <w:name w:val="s00"/>
    <w:basedOn w:val="a0"/>
  </w:style>
  <w:style w:type="paragraph" w:styleId="a6">
    <w:name w:val="header"/>
    <w:basedOn w:val="a"/>
    <w:link w:val="a7"/>
    <w:uiPriority w:val="99"/>
    <w:unhideWhenUsed/>
    <w:rsid w:val="00FC238B"/>
    <w:pPr>
      <w:tabs>
        <w:tab w:val="center" w:pos="4677"/>
        <w:tab w:val="right" w:pos="9355"/>
      </w:tabs>
    </w:pPr>
  </w:style>
  <w:style w:type="character" w:customStyle="1" w:styleId="a7">
    <w:name w:val="Верхний колонтитул Знак"/>
    <w:basedOn w:val="a0"/>
    <w:link w:val="a6"/>
    <w:uiPriority w:val="99"/>
    <w:rsid w:val="00FC238B"/>
    <w:rPr>
      <w:rFonts w:eastAsiaTheme="minorEastAsia"/>
      <w:color w:val="000000"/>
      <w:sz w:val="24"/>
      <w:szCs w:val="24"/>
    </w:rPr>
  </w:style>
  <w:style w:type="paragraph" w:styleId="a8">
    <w:name w:val="footer"/>
    <w:basedOn w:val="a"/>
    <w:link w:val="a9"/>
    <w:uiPriority w:val="99"/>
    <w:unhideWhenUsed/>
    <w:rsid w:val="00FC238B"/>
    <w:pPr>
      <w:tabs>
        <w:tab w:val="center" w:pos="4677"/>
        <w:tab w:val="right" w:pos="9355"/>
      </w:tabs>
    </w:pPr>
  </w:style>
  <w:style w:type="character" w:customStyle="1" w:styleId="a9">
    <w:name w:val="Нижний колонтитул Знак"/>
    <w:basedOn w:val="a0"/>
    <w:link w:val="a8"/>
    <w:uiPriority w:val="99"/>
    <w:rsid w:val="00FC238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0976" TargetMode="External"/><Relationship Id="rId3182" Type="http://schemas.openxmlformats.org/officeDocument/2006/relationships/hyperlink" Target="http://online.zakon.kz/Document/?doc_id=31637478" TargetMode="External"/><Relationship Id="rId4233" Type="http://schemas.openxmlformats.org/officeDocument/2006/relationships/hyperlink" Target="http://online.zakon.kz/Document/?doc_id=31635450" TargetMode="External"/><Relationship Id="rId3999" Type="http://schemas.openxmlformats.org/officeDocument/2006/relationships/hyperlink" Target="http://online.zakon.kz/Document/?doc_id=30624803" TargetMode="External"/><Relationship Id="rId4300" Type="http://schemas.openxmlformats.org/officeDocument/2006/relationships/hyperlink" Target="http://online.zakon.kz/Document/?doc_id=30569572" TargetMode="External"/><Relationship Id="rId170" Type="http://schemas.openxmlformats.org/officeDocument/2006/relationships/hyperlink" Target="http://online.zakon.kz/Document/?doc_id=30518961" TargetMode="External"/><Relationship Id="rId6058" Type="http://schemas.openxmlformats.org/officeDocument/2006/relationships/hyperlink" Target="http://online.zakon.kz/Document/?doc_id=31037865" TargetMode="External"/><Relationship Id="rId6472" Type="http://schemas.openxmlformats.org/officeDocument/2006/relationships/hyperlink" Target="http://online.zakon.kz/Document/?doc_id=31308043" TargetMode="External"/><Relationship Id="rId5074" Type="http://schemas.openxmlformats.org/officeDocument/2006/relationships/hyperlink" Target="http://online.zakon.kz/Document/?doc_id=31312849" TargetMode="External"/><Relationship Id="rId6125" Type="http://schemas.openxmlformats.org/officeDocument/2006/relationships/hyperlink" Target="http://online.zakon.kz/Document/?doc_id=30782059" TargetMode="External"/><Relationship Id="rId987" Type="http://schemas.openxmlformats.org/officeDocument/2006/relationships/hyperlink" Target="http://online.zakon.kz/Document/?doc_id=31310976" TargetMode="External"/><Relationship Id="rId2668" Type="http://schemas.openxmlformats.org/officeDocument/2006/relationships/hyperlink" Target="http://online.zakon.kz/Document/?doc_id=31637478" TargetMode="External"/><Relationship Id="rId3719" Type="http://schemas.openxmlformats.org/officeDocument/2006/relationships/hyperlink" Target="http://online.zakon.kz/Document/?doc_id=30783576" TargetMode="External"/><Relationship Id="rId4090" Type="http://schemas.openxmlformats.org/officeDocument/2006/relationships/hyperlink" Target="http://online.zakon.kz/Document/?doc_id=1026672" TargetMode="External"/><Relationship Id="rId1684" Type="http://schemas.openxmlformats.org/officeDocument/2006/relationships/hyperlink" Target="http://online.zakon.kz/Document/?doc_id=31565441" TargetMode="External"/><Relationship Id="rId2735" Type="http://schemas.openxmlformats.org/officeDocument/2006/relationships/hyperlink" Target="http://online.zakon.kz/Document/?doc_id=31310976" TargetMode="External"/><Relationship Id="rId5141" Type="http://schemas.openxmlformats.org/officeDocument/2006/relationships/hyperlink" Target="http://online.zakon.kz/Document/?doc_id=31312849" TargetMode="External"/><Relationship Id="rId707" Type="http://schemas.openxmlformats.org/officeDocument/2006/relationships/hyperlink" Target="http://online.zakon.kz/Document/?doc_id=31635450" TargetMode="External"/><Relationship Id="rId1337" Type="http://schemas.openxmlformats.org/officeDocument/2006/relationships/hyperlink" Target="http://online.zakon.kz/Document/?doc_id=30443899" TargetMode="External"/><Relationship Id="rId1751" Type="http://schemas.openxmlformats.org/officeDocument/2006/relationships/hyperlink" Target="http://online.zakon.kz/Document/?doc_id=31637478" TargetMode="External"/><Relationship Id="rId2802" Type="http://schemas.openxmlformats.org/officeDocument/2006/relationships/hyperlink" Target="http://online.zakon.kz/Document/?doc_id=31481924" TargetMode="External"/><Relationship Id="rId5958" Type="http://schemas.openxmlformats.org/officeDocument/2006/relationships/hyperlink" Target="http://online.zakon.kz/Document/?doc_id=31411217" TargetMode="External"/><Relationship Id="rId43" Type="http://schemas.openxmlformats.org/officeDocument/2006/relationships/hyperlink" Target="http://online.zakon.kz/Document/?doc_id=30920293" TargetMode="External"/><Relationship Id="rId1404" Type="http://schemas.openxmlformats.org/officeDocument/2006/relationships/hyperlink" Target="http://online.zakon.kz/Document/?doc_id=30520771" TargetMode="External"/><Relationship Id="rId3576" Type="http://schemas.openxmlformats.org/officeDocument/2006/relationships/hyperlink" Target="http://online.zakon.kz/Document/?doc_id=31094393" TargetMode="External"/><Relationship Id="rId4627" Type="http://schemas.openxmlformats.org/officeDocument/2006/relationships/hyperlink" Target="http://online.zakon.kz/Document/?doc_id=30443899" TargetMode="External"/><Relationship Id="rId4974" Type="http://schemas.openxmlformats.org/officeDocument/2006/relationships/hyperlink" Target="http://online.zakon.kz/Document/?doc_id=30047558" TargetMode="External"/><Relationship Id="rId7033" Type="http://schemas.openxmlformats.org/officeDocument/2006/relationships/hyperlink" Target="http://online.zakon.kz/Document/?doc_id=31312849" TargetMode="External"/><Relationship Id="rId497" Type="http://schemas.openxmlformats.org/officeDocument/2006/relationships/hyperlink" Target="http://online.zakon.kz/Document/?doc_id=31312849" TargetMode="External"/><Relationship Id="rId2178" Type="http://schemas.openxmlformats.org/officeDocument/2006/relationships/hyperlink" Target="http://online.zakon.kz/Document/?doc_id=31037865" TargetMode="External"/><Relationship Id="rId3229" Type="http://schemas.openxmlformats.org/officeDocument/2006/relationships/hyperlink" Target="http://online.zakon.kz/Document/?doc_id=31310976" TargetMode="External"/><Relationship Id="rId3990" Type="http://schemas.openxmlformats.org/officeDocument/2006/relationships/hyperlink" Target="http://online.zakon.kz/Document/?doc_id=31094393" TargetMode="External"/><Relationship Id="rId1194" Type="http://schemas.openxmlformats.org/officeDocument/2006/relationships/hyperlink" Target="http://online.zakon.kz/Document/?doc_id=31481924" TargetMode="External"/><Relationship Id="rId2592" Type="http://schemas.openxmlformats.org/officeDocument/2006/relationships/hyperlink" Target="http://online.zakon.kz/Document/?doc_id=51013880" TargetMode="External"/><Relationship Id="rId3643" Type="http://schemas.openxmlformats.org/officeDocument/2006/relationships/hyperlink" Target="http://online.zakon.kz/Document/?doc_id=31637478" TargetMode="External"/><Relationship Id="rId6799" Type="http://schemas.openxmlformats.org/officeDocument/2006/relationships/hyperlink" Target="http://online.zakon.kz/Document/?doc_id=31637478" TargetMode="External"/><Relationship Id="rId217" Type="http://schemas.openxmlformats.org/officeDocument/2006/relationships/hyperlink" Target="http://online.zakon.kz/Document/?doc_id=31310976" TargetMode="External"/><Relationship Id="rId564" Type="http://schemas.openxmlformats.org/officeDocument/2006/relationships/hyperlink" Target="http://online.zakon.kz/Document/?doc_id=30518961" TargetMode="External"/><Relationship Id="rId2245" Type="http://schemas.openxmlformats.org/officeDocument/2006/relationships/hyperlink" Target="http://online.zakon.kz/Document/?doc_id=30858960" TargetMode="External"/><Relationship Id="rId3710" Type="http://schemas.openxmlformats.org/officeDocument/2006/relationships/hyperlink" Target="http://online.zakon.kz/Document/?doc_id=31312849" TargetMode="External"/><Relationship Id="rId6866" Type="http://schemas.openxmlformats.org/officeDocument/2006/relationships/hyperlink" Target="http://online.zakon.kz/Document/?doc_id=31635450" TargetMode="External"/><Relationship Id="rId631" Type="http://schemas.openxmlformats.org/officeDocument/2006/relationships/hyperlink" Target="http://online.zakon.kz/Document/?doc_id=31094393" TargetMode="External"/><Relationship Id="rId1261" Type="http://schemas.openxmlformats.org/officeDocument/2006/relationships/hyperlink" Target="http://online.zakon.kz/Document/?doc_id=30559286" TargetMode="External"/><Relationship Id="rId2312" Type="http://schemas.openxmlformats.org/officeDocument/2006/relationships/hyperlink" Target="http://online.zakon.kz/Document/?doc_id=31094393" TargetMode="External"/><Relationship Id="rId5468" Type="http://schemas.openxmlformats.org/officeDocument/2006/relationships/hyperlink" Target="http://online.zakon.kz/Document/?doc_id=31561311" TargetMode="External"/><Relationship Id="rId5882" Type="http://schemas.openxmlformats.org/officeDocument/2006/relationships/hyperlink" Target="http://online.zakon.kz/Document/?doc_id=31635450" TargetMode="External"/><Relationship Id="rId6519" Type="http://schemas.openxmlformats.org/officeDocument/2006/relationships/hyperlink" Target="http://online.zakon.kz/Document/?doc_id=31646018" TargetMode="External"/><Relationship Id="rId6933" Type="http://schemas.openxmlformats.org/officeDocument/2006/relationships/hyperlink" Target="http://online.zakon.kz/Document/?doc_id=31609214" TargetMode="External"/><Relationship Id="rId4484" Type="http://schemas.openxmlformats.org/officeDocument/2006/relationships/hyperlink" Target="http://online.zakon.kz/Document/?doc_id=31481924" TargetMode="External"/><Relationship Id="rId5535" Type="http://schemas.openxmlformats.org/officeDocument/2006/relationships/hyperlink" Target="http://online.zakon.kz/Document/?doc_id=31037865" TargetMode="External"/><Relationship Id="rId3086" Type="http://schemas.openxmlformats.org/officeDocument/2006/relationships/hyperlink" Target="http://online.zakon.kz/Document/?doc_id=51009803" TargetMode="External"/><Relationship Id="rId4137" Type="http://schemas.openxmlformats.org/officeDocument/2006/relationships/hyperlink" Target="http://online.zakon.kz/Document/?doc_id=31637324" TargetMode="External"/><Relationship Id="rId4551" Type="http://schemas.openxmlformats.org/officeDocument/2006/relationships/hyperlink" Target="http://online.zakon.kz/Document/?doc_id=30863239" TargetMode="External"/><Relationship Id="rId3153" Type="http://schemas.openxmlformats.org/officeDocument/2006/relationships/hyperlink" Target="http://online.zakon.kz/Document/?doc_id=31635450" TargetMode="External"/><Relationship Id="rId4204" Type="http://schemas.openxmlformats.org/officeDocument/2006/relationships/hyperlink" Target="http://online.zakon.kz/Document/?doc_id=31481924" TargetMode="External"/><Relationship Id="rId5602" Type="http://schemas.openxmlformats.org/officeDocument/2006/relationships/hyperlink" Target="http://online.zakon.kz/Document/?doc_id=31635450" TargetMode="External"/><Relationship Id="rId141" Type="http://schemas.openxmlformats.org/officeDocument/2006/relationships/hyperlink" Target="http://online.zakon.kz/Document/?doc_id=31037865" TargetMode="External"/><Relationship Id="rId3220" Type="http://schemas.openxmlformats.org/officeDocument/2006/relationships/hyperlink" Target="http://online.zakon.kz/Document/?doc_id=31635450" TargetMode="External"/><Relationship Id="rId6029" Type="http://schemas.openxmlformats.org/officeDocument/2006/relationships/hyperlink" Target="http://online.zakon.kz/Document/?doc_id=31548171" TargetMode="External"/><Relationship Id="rId6376" Type="http://schemas.openxmlformats.org/officeDocument/2006/relationships/hyperlink" Target="http://online.zakon.kz/Document/?link_id=1001280987" TargetMode="External"/><Relationship Id="rId6790" Type="http://schemas.openxmlformats.org/officeDocument/2006/relationships/hyperlink" Target="http://online.zakon.kz/Document/?doc_id=31037865"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1212673" TargetMode="External"/><Relationship Id="rId5392" Type="http://schemas.openxmlformats.org/officeDocument/2006/relationships/hyperlink" Target="http://online.zakon.kz/Document/?doc_id=30518961" TargetMode="External"/><Relationship Id="rId6443" Type="http://schemas.openxmlformats.org/officeDocument/2006/relationships/hyperlink" Target="http://online.zakon.kz/Document/?doc_id=30368034" TargetMode="External"/><Relationship Id="rId958" Type="http://schemas.openxmlformats.org/officeDocument/2006/relationships/hyperlink" Target="http://online.zakon.kz/Document/?doc_id=31310976" TargetMode="External"/><Relationship Id="rId1588" Type="http://schemas.openxmlformats.org/officeDocument/2006/relationships/hyperlink" Target="http://online.zakon.kz/Document/?doc_id=30565734" TargetMode="External"/><Relationship Id="rId2639" Type="http://schemas.openxmlformats.org/officeDocument/2006/relationships/hyperlink" Target="http://online.zakon.kz/Document/?doc_id=31310976" TargetMode="External"/><Relationship Id="rId5045" Type="http://schemas.openxmlformats.org/officeDocument/2006/relationships/hyperlink" Target="http://online.zakon.kz/Document/?doc_id=31310976" TargetMode="External"/><Relationship Id="rId6510" Type="http://schemas.openxmlformats.org/officeDocument/2006/relationships/hyperlink" Target="http://online.zakon.kz/Document/?doc_id=30449762" TargetMode="External"/><Relationship Id="rId1655" Type="http://schemas.openxmlformats.org/officeDocument/2006/relationships/hyperlink" Target="http://online.zakon.kz/Document/?doc_id=30368034" TargetMode="External"/><Relationship Id="rId2706" Type="http://schemas.openxmlformats.org/officeDocument/2006/relationships/hyperlink" Target="http://online.zakon.kz/Document/?doc_id=31310976" TargetMode="External"/><Relationship Id="rId4061" Type="http://schemas.openxmlformats.org/officeDocument/2006/relationships/hyperlink" Target="http://online.zakon.kz/Document/?doc_id=51007635" TargetMode="External"/><Relationship Id="rId5112" Type="http://schemas.openxmlformats.org/officeDocument/2006/relationships/hyperlink" Target="http://online.zakon.kz/Document/?doc_id=31113828" TargetMode="External"/><Relationship Id="rId1308" Type="http://schemas.openxmlformats.org/officeDocument/2006/relationships/hyperlink" Target="http://online.zakon.kz/Document/?doc_id=30518961" TargetMode="External"/><Relationship Id="rId1722" Type="http://schemas.openxmlformats.org/officeDocument/2006/relationships/hyperlink" Target="http://online.zakon.kz/Document/?doc_id=31310976" TargetMode="External"/><Relationship Id="rId4878" Type="http://schemas.openxmlformats.org/officeDocument/2006/relationships/hyperlink" Target="http://online.zakon.kz/Document/?doc_id=31034316" TargetMode="External"/><Relationship Id="rId5929" Type="http://schemas.openxmlformats.org/officeDocument/2006/relationships/hyperlink" Target="http://online.zakon.kz/Document/?doc_id=31637478"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1481924" TargetMode="External"/><Relationship Id="rId4945" Type="http://schemas.openxmlformats.org/officeDocument/2006/relationships/hyperlink" Target="http://online.zakon.kz/Document/?doc_id=30960089" TargetMode="External"/><Relationship Id="rId7004" Type="http://schemas.openxmlformats.org/officeDocument/2006/relationships/hyperlink" Target="http://online.zakon.kz/Document/?doc_id=30565734" TargetMode="External"/><Relationship Id="rId2496" Type="http://schemas.openxmlformats.org/officeDocument/2006/relationships/hyperlink" Target="http://online.zakon.kz/Document/?doc_id=30520771" TargetMode="External"/><Relationship Id="rId3547" Type="http://schemas.openxmlformats.org/officeDocument/2006/relationships/hyperlink" Target="http://online.zakon.kz/Document/?doc_id=31037865" TargetMode="External"/><Relationship Id="rId3961" Type="http://schemas.openxmlformats.org/officeDocument/2006/relationships/hyperlink" Target="http://online.zakon.kz/Document/?doc_id=31565335" TargetMode="External"/><Relationship Id="rId468" Type="http://schemas.openxmlformats.org/officeDocument/2006/relationships/hyperlink" Target="http://online.zakon.kz/Document/?doc_id=31039509" TargetMode="External"/><Relationship Id="rId882" Type="http://schemas.openxmlformats.org/officeDocument/2006/relationships/hyperlink" Target="http://online.zakon.kz/Document/?doc_id=31094393" TargetMode="External"/><Relationship Id="rId1098" Type="http://schemas.openxmlformats.org/officeDocument/2006/relationships/hyperlink" Target="http://online.zakon.kz/Document/?doc_id=31518761" TargetMode="External"/><Relationship Id="rId2149" Type="http://schemas.openxmlformats.org/officeDocument/2006/relationships/hyperlink" Target="http://online.zakon.kz/Document/?doc_id=30520771" TargetMode="External"/><Relationship Id="rId2563" Type="http://schemas.openxmlformats.org/officeDocument/2006/relationships/hyperlink" Target="http://online.zakon.kz/Document/?doc_id=31094393" TargetMode="External"/><Relationship Id="rId3614" Type="http://schemas.openxmlformats.org/officeDocument/2006/relationships/hyperlink" Target="http://online.zakon.kz/Document/?doc_id=30782059" TargetMode="External"/><Relationship Id="rId6020" Type="http://schemas.openxmlformats.org/officeDocument/2006/relationships/hyperlink" Target="http://online.zakon.kz/Document/?doc_id=31310976" TargetMode="External"/><Relationship Id="rId535" Type="http://schemas.openxmlformats.org/officeDocument/2006/relationships/hyperlink" Target="http://online.zakon.kz/Document/?doc_id=31094393" TargetMode="External"/><Relationship Id="rId1165" Type="http://schemas.openxmlformats.org/officeDocument/2006/relationships/hyperlink" Target="http://online.zakon.kz/Document/?doc_id=31310976" TargetMode="External"/><Relationship Id="rId2216" Type="http://schemas.openxmlformats.org/officeDocument/2006/relationships/hyperlink" Target="http://online.zakon.kz/Document/?doc_id=31094393" TargetMode="External"/><Relationship Id="rId2630" Type="http://schemas.openxmlformats.org/officeDocument/2006/relationships/hyperlink" Target="http://online.zakon.kz/Document/?doc_id=30782059" TargetMode="External"/><Relationship Id="rId5786" Type="http://schemas.openxmlformats.org/officeDocument/2006/relationships/hyperlink" Target="http://online.zakon.kz/Document/?doc_id=30783576" TargetMode="External"/><Relationship Id="rId6837" Type="http://schemas.openxmlformats.org/officeDocument/2006/relationships/hyperlink" Target="http://online.zakon.kz/Document/?doc_id=30518961" TargetMode="External"/><Relationship Id="rId602" Type="http://schemas.openxmlformats.org/officeDocument/2006/relationships/hyperlink" Target="http://online.zakon.kz/Document/?doc_id=31637478" TargetMode="External"/><Relationship Id="rId1232" Type="http://schemas.openxmlformats.org/officeDocument/2006/relationships/hyperlink" Target="http://online.zakon.kz/Document/?doc_id=51003931" TargetMode="External"/><Relationship Id="rId4388" Type="http://schemas.openxmlformats.org/officeDocument/2006/relationships/hyperlink" Target="http://online.zakon.kz/Document/?doc_id=30520771" TargetMode="External"/><Relationship Id="rId5439" Type="http://schemas.openxmlformats.org/officeDocument/2006/relationships/hyperlink" Target="http://online.zakon.kz/Document/?doc_id=31575296" TargetMode="External"/><Relationship Id="rId5853" Type="http://schemas.openxmlformats.org/officeDocument/2006/relationships/hyperlink" Target="http://online.zakon.kz/Document/?doc_id=31635450" TargetMode="External"/><Relationship Id="rId6904" Type="http://schemas.openxmlformats.org/officeDocument/2006/relationships/hyperlink" Target="http://online.zakon.kz/Document/?doc_id=31039509" TargetMode="External"/><Relationship Id="rId3057" Type="http://schemas.openxmlformats.org/officeDocument/2006/relationships/hyperlink" Target="http://online.zakon.kz/Document/?doc_id=31481924" TargetMode="External"/><Relationship Id="rId4108" Type="http://schemas.openxmlformats.org/officeDocument/2006/relationships/hyperlink" Target="http://online.zakon.kz/Document/?doc_id=30624803" TargetMode="External"/><Relationship Id="rId4455" Type="http://schemas.openxmlformats.org/officeDocument/2006/relationships/hyperlink" Target="http://online.zakon.kz/Document/?doc_id=30384784" TargetMode="External"/><Relationship Id="rId5506" Type="http://schemas.openxmlformats.org/officeDocument/2006/relationships/hyperlink" Target="http://online.zakon.kz/Document/?doc_id=31094393" TargetMode="External"/><Relationship Id="rId5920" Type="http://schemas.openxmlformats.org/officeDocument/2006/relationships/hyperlink" Target="http://online.zakon.kz/Document/?doc_id=30518961" TargetMode="External"/><Relationship Id="rId3471" Type="http://schemas.openxmlformats.org/officeDocument/2006/relationships/hyperlink" Target="http://online.zakon.kz/Document/?doc_id=31112298" TargetMode="External"/><Relationship Id="rId4522" Type="http://schemas.openxmlformats.org/officeDocument/2006/relationships/hyperlink" Target="http://online.zakon.kz/Document/?doc_id=31310976" TargetMode="External"/><Relationship Id="rId392" Type="http://schemas.openxmlformats.org/officeDocument/2006/relationships/hyperlink" Target="http://online.zakon.kz/Document/?doc_id=31094393" TargetMode="External"/><Relationship Id="rId2073" Type="http://schemas.openxmlformats.org/officeDocument/2006/relationships/hyperlink" Target="http://online.zakon.kz/Document/?doc_id=31310976" TargetMode="External"/><Relationship Id="rId3124" Type="http://schemas.openxmlformats.org/officeDocument/2006/relationships/hyperlink" Target="http://online.zakon.kz/Document/?doc_id=30518961" TargetMode="External"/><Relationship Id="rId6694" Type="http://schemas.openxmlformats.org/officeDocument/2006/relationships/hyperlink" Target="http://online.zakon.kz/Document/?doc_id=30383291" TargetMode="External"/><Relationship Id="rId2140" Type="http://schemas.openxmlformats.org/officeDocument/2006/relationships/hyperlink" Target="http://online.zakon.kz/Document/?doc_id=31037865" TargetMode="External"/><Relationship Id="rId5296" Type="http://schemas.openxmlformats.org/officeDocument/2006/relationships/hyperlink" Target="http://online.zakon.kz/Document/?doc_id=31225158" TargetMode="External"/><Relationship Id="rId6347" Type="http://schemas.openxmlformats.org/officeDocument/2006/relationships/hyperlink" Target="http://online.zakon.kz/Document/?doc_id=31133427" TargetMode="External"/><Relationship Id="rId6761" Type="http://schemas.openxmlformats.org/officeDocument/2006/relationships/hyperlink" Target="http://online.zakon.kz/Document/?doc_id=31637478" TargetMode="External"/><Relationship Id="rId112" Type="http://schemas.openxmlformats.org/officeDocument/2006/relationships/hyperlink" Target="http://online.zakon.kz/Document/?doc_id=30384673" TargetMode="External"/><Relationship Id="rId5363" Type="http://schemas.openxmlformats.org/officeDocument/2006/relationships/hyperlink" Target="http://online.zakon.kz/Document/?doc_id=31635450" TargetMode="External"/><Relationship Id="rId6414" Type="http://schemas.openxmlformats.org/officeDocument/2006/relationships/hyperlink" Target="http://online.zakon.kz/Document/?doc_id=31635450" TargetMode="External"/><Relationship Id="rId2957" Type="http://schemas.openxmlformats.org/officeDocument/2006/relationships/hyperlink" Target="http://online.zakon.kz/Document/?doc_id=31481924" TargetMode="External"/><Relationship Id="rId5016" Type="http://schemas.openxmlformats.org/officeDocument/2006/relationships/hyperlink" Target="http://online.zakon.kz/Document/?doc_id=31481924" TargetMode="External"/><Relationship Id="rId929" Type="http://schemas.openxmlformats.org/officeDocument/2006/relationships/hyperlink" Target="http://online.zakon.kz/Document/?doc_id=31615135" TargetMode="External"/><Relationship Id="rId1559" Type="http://schemas.openxmlformats.org/officeDocument/2006/relationships/hyperlink" Target="http://online.zakon.kz/Document/?doc_id=30384673" TargetMode="External"/><Relationship Id="rId1973" Type="http://schemas.openxmlformats.org/officeDocument/2006/relationships/hyperlink" Target="http://online.zakon.kz/Document/?doc_id=31310976" TargetMode="External"/><Relationship Id="rId4032" Type="http://schemas.openxmlformats.org/officeDocument/2006/relationships/hyperlink" Target="http://online.zakon.kz/Document/?doc_id=31037865" TargetMode="External"/><Relationship Id="rId5430" Type="http://schemas.openxmlformats.org/officeDocument/2006/relationships/hyperlink" Target="http://online.zakon.kz/Document/?doc_id=31646018" TargetMode="External"/><Relationship Id="rId1626" Type="http://schemas.openxmlformats.org/officeDocument/2006/relationships/hyperlink" Target="http://online.zakon.kz/Document/?doc_id=31037865" TargetMode="External"/><Relationship Id="rId3798" Type="http://schemas.openxmlformats.org/officeDocument/2006/relationships/hyperlink" Target="http://online.zakon.kz/Document/?doc_id=30782059" TargetMode="External"/><Relationship Id="rId4849" Type="http://schemas.openxmlformats.org/officeDocument/2006/relationships/hyperlink" Target="http://online.zakon.kz/Document/?doc_id=31113828" TargetMode="External"/><Relationship Id="rId3865" Type="http://schemas.openxmlformats.org/officeDocument/2006/relationships/hyperlink" Target="http://online.zakon.kz/Document/?doc_id=30518961" TargetMode="External"/><Relationship Id="rId4916" Type="http://schemas.openxmlformats.org/officeDocument/2006/relationships/hyperlink" Target="http://online.zakon.kz/Document/?doc_id=31310976" TargetMode="External"/><Relationship Id="rId6271" Type="http://schemas.openxmlformats.org/officeDocument/2006/relationships/hyperlink" Target="http://online.zakon.kz/Document/?doc_id=30520771" TargetMode="External"/><Relationship Id="rId786" Type="http://schemas.openxmlformats.org/officeDocument/2006/relationships/hyperlink" Target="http://online.zakon.kz/Document/?doc_id=31481924" TargetMode="External"/><Relationship Id="rId2467" Type="http://schemas.openxmlformats.org/officeDocument/2006/relationships/hyperlink" Target="http://online.zakon.kz/Document/?doc_id=31037865" TargetMode="External"/><Relationship Id="rId3518" Type="http://schemas.openxmlformats.org/officeDocument/2006/relationships/hyperlink" Target="http://online.zakon.kz/Document/?doc_id=31039509" TargetMode="External"/><Relationship Id="rId439" Type="http://schemas.openxmlformats.org/officeDocument/2006/relationships/hyperlink" Target="http://online.zakon.kz/Document/?doc_id=31039509" TargetMode="External"/><Relationship Id="rId1069" Type="http://schemas.openxmlformats.org/officeDocument/2006/relationships/hyperlink" Target="http://online.zakon.kz/Document/?doc_id=31519607" TargetMode="External"/><Relationship Id="rId1483" Type="http://schemas.openxmlformats.org/officeDocument/2006/relationships/hyperlink" Target="http://online.zakon.kz/Document/?doc_id=31094393" TargetMode="External"/><Relationship Id="rId2881" Type="http://schemas.openxmlformats.org/officeDocument/2006/relationships/hyperlink" Target="http://online.zakon.kz/Document/?doc_id=31094393" TargetMode="External"/><Relationship Id="rId3932" Type="http://schemas.openxmlformats.org/officeDocument/2006/relationships/hyperlink" Target="http://online.zakon.kz/Document/?doc_id=30520771" TargetMode="External"/><Relationship Id="rId506" Type="http://schemas.openxmlformats.org/officeDocument/2006/relationships/hyperlink" Target="http://online.zakon.kz/Document/?doc_id=31481924" TargetMode="External"/><Relationship Id="rId853" Type="http://schemas.openxmlformats.org/officeDocument/2006/relationships/hyperlink" Target="http://online.zakon.kz/Document/?doc_id=31310976" TargetMode="External"/><Relationship Id="rId1136" Type="http://schemas.openxmlformats.org/officeDocument/2006/relationships/hyperlink" Target="http://online.zakon.kz/Document/?doc_id=31482533" TargetMode="External"/><Relationship Id="rId2534" Type="http://schemas.openxmlformats.org/officeDocument/2006/relationships/hyperlink" Target="http://online.zakon.kz/Document/?doc_id=30520771" TargetMode="External"/><Relationship Id="rId920" Type="http://schemas.openxmlformats.org/officeDocument/2006/relationships/hyperlink" Target="http://online.zakon.kz/Document/?doc_id=31615135" TargetMode="External"/><Relationship Id="rId1550" Type="http://schemas.openxmlformats.org/officeDocument/2006/relationships/hyperlink" Target="http://online.zakon.kz/Document/?doc_id=30520771" TargetMode="External"/><Relationship Id="rId2601" Type="http://schemas.openxmlformats.org/officeDocument/2006/relationships/hyperlink" Target="http://online.zakon.kz/Document/?doc_id=30518961" TargetMode="External"/><Relationship Id="rId5757" Type="http://schemas.openxmlformats.org/officeDocument/2006/relationships/hyperlink" Target="http://online.zakon.kz/Document/?doc_id=31635450" TargetMode="External"/><Relationship Id="rId6808" Type="http://schemas.openxmlformats.org/officeDocument/2006/relationships/hyperlink" Target="http://online.zakon.kz/Document/?doc_id=31025648" TargetMode="External"/><Relationship Id="rId1203" Type="http://schemas.openxmlformats.org/officeDocument/2006/relationships/hyperlink" Target="http://online.zakon.kz/Document/?doc_id=31312849" TargetMode="External"/><Relationship Id="rId4359" Type="http://schemas.openxmlformats.org/officeDocument/2006/relationships/hyperlink" Target="http://online.zakon.kz/Document/?doc_id=31039509" TargetMode="External"/><Relationship Id="rId4773" Type="http://schemas.openxmlformats.org/officeDocument/2006/relationships/hyperlink" Target="http://online.zakon.kz/Document/?doc_id=31310976" TargetMode="External"/><Relationship Id="rId5824" Type="http://schemas.openxmlformats.org/officeDocument/2006/relationships/hyperlink" Target="http://online.zakon.kz/Document/?doc_id=31637478" TargetMode="External"/><Relationship Id="rId3375" Type="http://schemas.openxmlformats.org/officeDocument/2006/relationships/hyperlink" Target="http://online.zakon.kz/Document/?doc_id=31635450" TargetMode="External"/><Relationship Id="rId4426" Type="http://schemas.openxmlformats.org/officeDocument/2006/relationships/hyperlink" Target="http://online.zakon.kz/Document/?doc_id=30384673" TargetMode="External"/><Relationship Id="rId4840" Type="http://schemas.openxmlformats.org/officeDocument/2006/relationships/hyperlink" Target="http://online.zakon.kz/Document/?doc_id=31227435" TargetMode="External"/><Relationship Id="rId296" Type="http://schemas.openxmlformats.org/officeDocument/2006/relationships/hyperlink" Target="http://online.zakon.kz/Document/?doc_id=31637478" TargetMode="External"/><Relationship Id="rId2391" Type="http://schemas.openxmlformats.org/officeDocument/2006/relationships/hyperlink" Target="http://online.zakon.kz/Document/?doc_id=30605083" TargetMode="External"/><Relationship Id="rId3028" Type="http://schemas.openxmlformats.org/officeDocument/2006/relationships/hyperlink" Target="http://online.zakon.kz/Document/?doc_id=31637478" TargetMode="External"/><Relationship Id="rId3442" Type="http://schemas.openxmlformats.org/officeDocument/2006/relationships/hyperlink" Target="http://online.zakon.kz/Document/?doc_id=31635450" TargetMode="External"/><Relationship Id="rId6598" Type="http://schemas.openxmlformats.org/officeDocument/2006/relationships/hyperlink" Target="http://online.zakon.kz/Document/?doc_id=31575296" TargetMode="External"/><Relationship Id="rId363" Type="http://schemas.openxmlformats.org/officeDocument/2006/relationships/hyperlink" Target="http://online.zakon.kz/Document/?doc_id=30782059" TargetMode="External"/><Relationship Id="rId2044" Type="http://schemas.openxmlformats.org/officeDocument/2006/relationships/hyperlink" Target="http://online.zakon.kz/Document/?doc_id=30858960" TargetMode="External"/><Relationship Id="rId430" Type="http://schemas.openxmlformats.org/officeDocument/2006/relationships/hyperlink" Target="http://online.zakon.kz/Document/?doc_id=30443899" TargetMode="External"/><Relationship Id="rId1060" Type="http://schemas.openxmlformats.org/officeDocument/2006/relationships/hyperlink" Target="http://online.zakon.kz/Document/?doc_id=30565734" TargetMode="External"/><Relationship Id="rId2111" Type="http://schemas.openxmlformats.org/officeDocument/2006/relationships/hyperlink" Target="http://online.zakon.kz/Document/?doc_id=30518961" TargetMode="External"/><Relationship Id="rId5267" Type="http://schemas.openxmlformats.org/officeDocument/2006/relationships/hyperlink" Target="http://online.zakon.kz/Document/?doc_id=31575296" TargetMode="External"/><Relationship Id="rId6318" Type="http://schemas.openxmlformats.org/officeDocument/2006/relationships/hyperlink" Target="http://online.zakon.kz/Document/?doc_id=31646018" TargetMode="External"/><Relationship Id="rId6665" Type="http://schemas.openxmlformats.org/officeDocument/2006/relationships/hyperlink" Target="http://online.zakon.kz/Document/?doc_id=30782059" TargetMode="External"/><Relationship Id="rId5681" Type="http://schemas.openxmlformats.org/officeDocument/2006/relationships/hyperlink" Target="http://online.zakon.kz/Document/?doc_id=30624803" TargetMode="External"/><Relationship Id="rId6732" Type="http://schemas.openxmlformats.org/officeDocument/2006/relationships/hyperlink" Target="http://online.zakon.kz/Document/?doc_id=31574510" TargetMode="External"/><Relationship Id="rId1877" Type="http://schemas.openxmlformats.org/officeDocument/2006/relationships/hyperlink" Target="http://online.zakon.kz/Document/?doc_id=31094393" TargetMode="External"/><Relationship Id="rId2928" Type="http://schemas.openxmlformats.org/officeDocument/2006/relationships/hyperlink" Target="http://online.zakon.kz/Document/?doc_id=30384673" TargetMode="External"/><Relationship Id="rId4283" Type="http://schemas.openxmlformats.org/officeDocument/2006/relationships/hyperlink" Target="http://online.zakon.kz/Document/?doc_id=30518961" TargetMode="External"/><Relationship Id="rId5334" Type="http://schemas.openxmlformats.org/officeDocument/2006/relationships/hyperlink" Target="http://online.zakon.kz/Document/?doc_id=31637324" TargetMode="External"/><Relationship Id="rId1944" Type="http://schemas.openxmlformats.org/officeDocument/2006/relationships/hyperlink" Target="http://online.zakon.kz/Document/?doc_id=31635450" TargetMode="External"/><Relationship Id="rId4350" Type="http://schemas.openxmlformats.org/officeDocument/2006/relationships/hyperlink" Target="http://online.zakon.kz/Document/?doc_id=31037865" TargetMode="External"/><Relationship Id="rId5401" Type="http://schemas.openxmlformats.org/officeDocument/2006/relationships/hyperlink" Target="http://online.zakon.kz/Document/?doc_id=30782059" TargetMode="External"/><Relationship Id="rId4003" Type="http://schemas.openxmlformats.org/officeDocument/2006/relationships/hyperlink" Target="http://online.zakon.kz/Document/?doc_id=31312849" TargetMode="External"/><Relationship Id="rId6175" Type="http://schemas.openxmlformats.org/officeDocument/2006/relationships/hyperlink" Target="http://online.zakon.kz/Document/?doc_id=30783576" TargetMode="External"/><Relationship Id="rId3769" Type="http://schemas.openxmlformats.org/officeDocument/2006/relationships/hyperlink" Target="http://online.zakon.kz/Document/?doc_id=30783576" TargetMode="External"/><Relationship Id="rId5191" Type="http://schemas.openxmlformats.org/officeDocument/2006/relationships/hyperlink" Target="http://online.zakon.kz/Document/?doc_id=31037865" TargetMode="External"/><Relationship Id="rId6242" Type="http://schemas.openxmlformats.org/officeDocument/2006/relationships/hyperlink" Target="http://online.zakon.kz/Document/?doc_id=31635450" TargetMode="External"/><Relationship Id="rId2785" Type="http://schemas.openxmlformats.org/officeDocument/2006/relationships/hyperlink" Target="http://online.zakon.kz/Document/?doc_id=51038630" TargetMode="External"/><Relationship Id="rId3836" Type="http://schemas.openxmlformats.org/officeDocument/2006/relationships/hyperlink" Target="http://online.zakon.kz/Document/?doc_id=31037865" TargetMode="External"/><Relationship Id="rId757" Type="http://schemas.openxmlformats.org/officeDocument/2006/relationships/hyperlink" Target="http://online.zakon.kz/Document/?doc_id=30520771" TargetMode="External"/><Relationship Id="rId1387" Type="http://schemas.openxmlformats.org/officeDocument/2006/relationships/hyperlink" Target="http://online.zakon.kz/Document/?doc_id=30518961" TargetMode="External"/><Relationship Id="rId2438" Type="http://schemas.openxmlformats.org/officeDocument/2006/relationships/hyperlink" Target="http://online.zakon.kz/Document/?doc_id=31312849" TargetMode="External"/><Relationship Id="rId2852" Type="http://schemas.openxmlformats.org/officeDocument/2006/relationships/hyperlink" Target="http://online.zakon.kz/Document/?doc_id=31212673" TargetMode="External"/><Relationship Id="rId3903" Type="http://schemas.openxmlformats.org/officeDocument/2006/relationships/hyperlink" Target="http://online.zakon.kz/Document/?doc_id=31037865" TargetMode="External"/><Relationship Id="rId93" Type="http://schemas.openxmlformats.org/officeDocument/2006/relationships/hyperlink" Target="http://online.zakon.kz/Document/?doc_id=30384673" TargetMode="External"/><Relationship Id="rId824" Type="http://schemas.openxmlformats.org/officeDocument/2006/relationships/hyperlink" Target="http://online.zakon.kz/Document/?doc_id=30782059" TargetMode="External"/><Relationship Id="rId1454" Type="http://schemas.openxmlformats.org/officeDocument/2006/relationships/hyperlink" Target="http://online.zakon.kz/Document/?doc_id=31615135" TargetMode="External"/><Relationship Id="rId2505" Type="http://schemas.openxmlformats.org/officeDocument/2006/relationships/hyperlink" Target="http://online.zakon.kz/Document/?doc_id=31312849" TargetMode="External"/><Relationship Id="rId1107" Type="http://schemas.openxmlformats.org/officeDocument/2006/relationships/hyperlink" Target="http://online.zakon.kz/Document/?doc_id=31519607" TargetMode="External"/><Relationship Id="rId1521" Type="http://schemas.openxmlformats.org/officeDocument/2006/relationships/hyperlink" Target="http://online.zakon.kz/Document/?doc_id=31482533" TargetMode="External"/><Relationship Id="rId4677" Type="http://schemas.openxmlformats.org/officeDocument/2006/relationships/hyperlink" Target="http://online.zakon.kz/Document/?doc_id=30858960" TargetMode="External"/><Relationship Id="rId5728" Type="http://schemas.openxmlformats.org/officeDocument/2006/relationships/hyperlink" Target="http://online.zakon.kz/Document/?doc_id=31575294" TargetMode="External"/><Relationship Id="rId3279" Type="http://schemas.openxmlformats.org/officeDocument/2006/relationships/hyperlink" Target="http://online.zakon.kz/Document/?doc_id=30782059" TargetMode="External"/><Relationship Id="rId3693" Type="http://schemas.openxmlformats.org/officeDocument/2006/relationships/hyperlink" Target="http://online.zakon.kz/Document/?doc_id=30783576" TargetMode="External"/><Relationship Id="rId2295" Type="http://schemas.openxmlformats.org/officeDocument/2006/relationships/hyperlink" Target="http://online.zakon.kz/Document/?doc_id=31037865" TargetMode="External"/><Relationship Id="rId3346" Type="http://schemas.openxmlformats.org/officeDocument/2006/relationships/hyperlink" Target="http://online.zakon.kz/Document/?doc_id=31637478" TargetMode="External"/><Relationship Id="rId4744" Type="http://schemas.openxmlformats.org/officeDocument/2006/relationships/hyperlink" Target="http://online.zakon.kz/Document/?doc_id=31416324" TargetMode="External"/><Relationship Id="rId267" Type="http://schemas.openxmlformats.org/officeDocument/2006/relationships/hyperlink" Target="http://online.zakon.kz/Document/?doc_id=30518961" TargetMode="External"/><Relationship Id="rId3760" Type="http://schemas.openxmlformats.org/officeDocument/2006/relationships/hyperlink" Target="http://online.zakon.kz/Document/?doc_id=30782059" TargetMode="External"/><Relationship Id="rId4811" Type="http://schemas.openxmlformats.org/officeDocument/2006/relationships/hyperlink" Target="http://online.zakon.kz/Document/?doc_id=30384673" TargetMode="External"/><Relationship Id="rId681" Type="http://schemas.openxmlformats.org/officeDocument/2006/relationships/hyperlink" Target="http://online.zakon.kz/Document/?doc_id=31481924" TargetMode="External"/><Relationship Id="rId2362" Type="http://schemas.openxmlformats.org/officeDocument/2006/relationships/hyperlink" Target="http://online.zakon.kz/Document/?doc_id=31094393" TargetMode="External"/><Relationship Id="rId3413" Type="http://schemas.openxmlformats.org/officeDocument/2006/relationships/hyperlink" Target="http://online.zakon.kz/Document/?doc_id=31039509" TargetMode="External"/><Relationship Id="rId6569" Type="http://schemas.openxmlformats.org/officeDocument/2006/relationships/hyperlink" Target="http://online.zakon.kz/Document/?doc_id=30449266" TargetMode="External"/><Relationship Id="rId6983" Type="http://schemas.openxmlformats.org/officeDocument/2006/relationships/hyperlink" Target="http://online.zakon.kz/Document/?doc_id=30368034" TargetMode="External"/><Relationship Id="rId334" Type="http://schemas.openxmlformats.org/officeDocument/2006/relationships/hyperlink" Target="http://online.zakon.kz/Document/?doc_id=51007927" TargetMode="External"/><Relationship Id="rId2015" Type="http://schemas.openxmlformats.org/officeDocument/2006/relationships/hyperlink" Target="http://online.zakon.kz/Document/?doc_id=31411217" TargetMode="External"/><Relationship Id="rId5585" Type="http://schemas.openxmlformats.org/officeDocument/2006/relationships/hyperlink" Target="http://online.zakon.kz/Document/?doc_id=31094393" TargetMode="External"/><Relationship Id="rId6636" Type="http://schemas.openxmlformats.org/officeDocument/2006/relationships/hyperlink" Target="http://online.zakon.kz/Document/?doc_id=30782059" TargetMode="External"/><Relationship Id="rId401" Type="http://schemas.openxmlformats.org/officeDocument/2006/relationships/hyperlink" Target="http://online.zakon.kz/Document/?doc_id=30565734" TargetMode="External"/><Relationship Id="rId1031" Type="http://schemas.openxmlformats.org/officeDocument/2006/relationships/hyperlink" Target="http://online.zakon.kz/Document/?doc_id=31037865" TargetMode="External"/><Relationship Id="rId4187" Type="http://schemas.openxmlformats.org/officeDocument/2006/relationships/hyperlink" Target="http://online.zakon.kz/Document/?doc_id=30783576" TargetMode="External"/><Relationship Id="rId5238" Type="http://schemas.openxmlformats.org/officeDocument/2006/relationships/hyperlink" Target="http://online.zakon.kz/Document/?doc_id=31037865" TargetMode="External"/><Relationship Id="rId5652" Type="http://schemas.openxmlformats.org/officeDocument/2006/relationships/hyperlink" Target="http://online.zakon.kz/Document/?doc_id=31637478" TargetMode="External"/><Relationship Id="rId6703" Type="http://schemas.openxmlformats.org/officeDocument/2006/relationships/hyperlink" Target="http://online.zakon.kz/Document/?doc_id=31310976" TargetMode="External"/><Relationship Id="rId4254" Type="http://schemas.openxmlformats.org/officeDocument/2006/relationships/hyperlink" Target="http://online.zakon.kz/Document/?doc_id=31635450" TargetMode="External"/><Relationship Id="rId5305" Type="http://schemas.openxmlformats.org/officeDocument/2006/relationships/hyperlink" Target="http://online.zakon.kz/Document/?doc_id=31482533" TargetMode="External"/><Relationship Id="rId1848" Type="http://schemas.openxmlformats.org/officeDocument/2006/relationships/hyperlink" Target="http://online.zakon.kz/Document/?doc_id=30518961" TargetMode="External"/><Relationship Id="rId3270" Type="http://schemas.openxmlformats.org/officeDocument/2006/relationships/hyperlink" Target="http://online.zakon.kz/Document/?doc_id=31094393" TargetMode="External"/><Relationship Id="rId4321" Type="http://schemas.openxmlformats.org/officeDocument/2006/relationships/hyperlink" Target="http://online.zakon.kz/Document/?doc_id=30565734" TargetMode="External"/><Relationship Id="rId191" Type="http://schemas.openxmlformats.org/officeDocument/2006/relationships/hyperlink" Target="http://online.zakon.kz/Document/?doc_id=31311186" TargetMode="External"/><Relationship Id="rId1915" Type="http://schemas.openxmlformats.org/officeDocument/2006/relationships/hyperlink" Target="http://online.zakon.kz/Document/?doc_id=31310976" TargetMode="External"/><Relationship Id="rId6079" Type="http://schemas.openxmlformats.org/officeDocument/2006/relationships/hyperlink" Target="http://online.zakon.kz/Document/?doc_id=30569572" TargetMode="External"/><Relationship Id="rId5095" Type="http://schemas.openxmlformats.org/officeDocument/2006/relationships/hyperlink" Target="http://online.zakon.kz/Document/?doc_id=31094393" TargetMode="External"/><Relationship Id="rId6493" Type="http://schemas.openxmlformats.org/officeDocument/2006/relationships/hyperlink" Target="http://online.zakon.kz/Document/?doc_id=31310976" TargetMode="External"/><Relationship Id="rId2689" Type="http://schemas.openxmlformats.org/officeDocument/2006/relationships/hyperlink" Target="http://online.zakon.kz/Document/?doc_id=31112298" TargetMode="External"/><Relationship Id="rId6146" Type="http://schemas.openxmlformats.org/officeDocument/2006/relationships/hyperlink" Target="http://online.zakon.kz/Document/?doc_id=31320776" TargetMode="External"/><Relationship Id="rId6560" Type="http://schemas.openxmlformats.org/officeDocument/2006/relationships/hyperlink" Target="http://online.zakon.kz/Document/?doc_id=31635450" TargetMode="External"/><Relationship Id="rId2756" Type="http://schemas.openxmlformats.org/officeDocument/2006/relationships/hyperlink" Target="http://online.zakon.kz/Document/?doc_id=30782059" TargetMode="External"/><Relationship Id="rId3807" Type="http://schemas.openxmlformats.org/officeDocument/2006/relationships/hyperlink" Target="http://online.zakon.kz/Document/?doc_id=31312849" TargetMode="External"/><Relationship Id="rId5162" Type="http://schemas.openxmlformats.org/officeDocument/2006/relationships/hyperlink" Target="http://online.zakon.kz/Document/?doc_id=31310976" TargetMode="External"/><Relationship Id="rId6213" Type="http://schemas.openxmlformats.org/officeDocument/2006/relationships/hyperlink" Target="http://online.zakon.kz/Document/?doc_id=31312849" TargetMode="External"/><Relationship Id="rId728" Type="http://schemas.openxmlformats.org/officeDocument/2006/relationships/hyperlink" Target="http://online.zakon.kz/Document/?doc_id=31037865" TargetMode="External"/><Relationship Id="rId1358" Type="http://schemas.openxmlformats.org/officeDocument/2006/relationships/hyperlink" Target="http://online.zakon.kz/Document/?doc_id=31481924" TargetMode="External"/><Relationship Id="rId1772" Type="http://schemas.openxmlformats.org/officeDocument/2006/relationships/hyperlink" Target="http://online.zakon.kz/Document/?doc_id=30518961" TargetMode="External"/><Relationship Id="rId2409" Type="http://schemas.openxmlformats.org/officeDocument/2006/relationships/hyperlink" Target="http://online.zakon.kz/Document/?doc_id=31094393" TargetMode="External"/><Relationship Id="rId5979" Type="http://schemas.openxmlformats.org/officeDocument/2006/relationships/hyperlink" Target="http://online.zakon.kz/Document/?doc_id=31109732" TargetMode="External"/><Relationship Id="rId64" Type="http://schemas.openxmlformats.org/officeDocument/2006/relationships/hyperlink" Target="http://online.zakon.kz/Document/?doc_id=31482533" TargetMode="External"/><Relationship Id="rId1425" Type="http://schemas.openxmlformats.org/officeDocument/2006/relationships/hyperlink" Target="http://online.zakon.kz/Document/?doc_id=31312849" TargetMode="External"/><Relationship Id="rId2823" Type="http://schemas.openxmlformats.org/officeDocument/2006/relationships/hyperlink" Target="http://online.zakon.kz/Document/?doc_id=30789715" TargetMode="External"/><Relationship Id="rId4995" Type="http://schemas.openxmlformats.org/officeDocument/2006/relationships/hyperlink" Target="http://online.zakon.kz/Document/?doc_id=31312849" TargetMode="External"/><Relationship Id="rId2199" Type="http://schemas.openxmlformats.org/officeDocument/2006/relationships/hyperlink" Target="http://online.zakon.kz/Document/?doc_id=30518961" TargetMode="External"/><Relationship Id="rId3597" Type="http://schemas.openxmlformats.org/officeDocument/2006/relationships/hyperlink" Target="http://online.zakon.kz/Document/?doc_id=30782059" TargetMode="External"/><Relationship Id="rId4648" Type="http://schemas.openxmlformats.org/officeDocument/2006/relationships/hyperlink" Target="http://online.zakon.kz/Document/?doc_id=31482533" TargetMode="External"/><Relationship Id="rId6070" Type="http://schemas.openxmlformats.org/officeDocument/2006/relationships/hyperlink" Target="http://online.zakon.kz/Document/?doc_id=31094393" TargetMode="External"/><Relationship Id="rId3664" Type="http://schemas.openxmlformats.org/officeDocument/2006/relationships/hyperlink" Target="http://online.zakon.kz/Document/?doc_id=31094393" TargetMode="External"/><Relationship Id="rId4715" Type="http://schemas.openxmlformats.org/officeDocument/2006/relationships/hyperlink" Target="http://online.zakon.kz/Document/?doc_id=31312849" TargetMode="External"/><Relationship Id="rId585" Type="http://schemas.openxmlformats.org/officeDocument/2006/relationships/hyperlink" Target="http://online.zakon.kz/Document/?doc_id=30520771" TargetMode="External"/><Relationship Id="rId2266" Type="http://schemas.openxmlformats.org/officeDocument/2006/relationships/hyperlink" Target="http://online.zakon.kz/Document/?doc_id=30520771" TargetMode="External"/><Relationship Id="rId2680" Type="http://schemas.openxmlformats.org/officeDocument/2006/relationships/hyperlink" Target="http://online.zakon.kz/Document/?doc_id=30782059" TargetMode="External"/><Relationship Id="rId3317" Type="http://schemas.openxmlformats.org/officeDocument/2006/relationships/hyperlink" Target="http://online.zakon.kz/Document/?doc_id=31646018" TargetMode="External"/><Relationship Id="rId3731" Type="http://schemas.openxmlformats.org/officeDocument/2006/relationships/hyperlink" Target="http://online.zakon.kz/Document/?doc_id=30783576" TargetMode="External"/><Relationship Id="rId6887" Type="http://schemas.openxmlformats.org/officeDocument/2006/relationships/hyperlink" Target="http://online.zakon.kz/Document/?doc_id=30518961" TargetMode="External"/><Relationship Id="rId238" Type="http://schemas.openxmlformats.org/officeDocument/2006/relationships/hyperlink" Target="http://online.zakon.kz/Document/?doc_id=31037865" TargetMode="External"/><Relationship Id="rId652" Type="http://schemas.openxmlformats.org/officeDocument/2006/relationships/hyperlink" Target="http://online.zakon.kz/Document/?doc_id=31635450" TargetMode="External"/><Relationship Id="rId1282" Type="http://schemas.openxmlformats.org/officeDocument/2006/relationships/hyperlink" Target="http://online.zakon.kz/Document/?doc_id=31310976" TargetMode="External"/><Relationship Id="rId2333" Type="http://schemas.openxmlformats.org/officeDocument/2006/relationships/hyperlink" Target="http://online.zakon.kz/Document/?doc_id=31094393" TargetMode="External"/><Relationship Id="rId5489" Type="http://schemas.openxmlformats.org/officeDocument/2006/relationships/hyperlink" Target="http://online.zakon.kz/Document/?doc_id=31310976" TargetMode="External"/><Relationship Id="rId305" Type="http://schemas.openxmlformats.org/officeDocument/2006/relationships/hyperlink" Target="http://online.zakon.kz/Document/?link_id=1004340819" TargetMode="External"/><Relationship Id="rId2400" Type="http://schemas.openxmlformats.org/officeDocument/2006/relationships/hyperlink" Target="http://online.zakon.kz/Document/?doc_id=31037865" TargetMode="External"/><Relationship Id="rId5556" Type="http://schemas.openxmlformats.org/officeDocument/2006/relationships/hyperlink" Target="http://online.zakon.kz/Document/?doc_id=31310976" TargetMode="External"/><Relationship Id="rId6607" Type="http://schemas.openxmlformats.org/officeDocument/2006/relationships/hyperlink" Target="http://online.zakon.kz/Document/?doc_id=31548328" TargetMode="External"/><Relationship Id="rId6954" Type="http://schemas.openxmlformats.org/officeDocument/2006/relationships/hyperlink" Target="http://online.zakon.kz/Document/?doc_id=31568569" TargetMode="External"/><Relationship Id="rId1002" Type="http://schemas.openxmlformats.org/officeDocument/2006/relationships/hyperlink" Target="http://online.zakon.kz/Document/?doc_id=30384673" TargetMode="External"/><Relationship Id="rId4158" Type="http://schemas.openxmlformats.org/officeDocument/2006/relationships/hyperlink" Target="http://online.zakon.kz/Document/?doc_id=30518961" TargetMode="External"/><Relationship Id="rId5209" Type="http://schemas.openxmlformats.org/officeDocument/2006/relationships/hyperlink" Target="http://online.zakon.kz/Document/?doc_id=31181936" TargetMode="External"/><Relationship Id="rId5970" Type="http://schemas.openxmlformats.org/officeDocument/2006/relationships/hyperlink" Target="http://online.zakon.kz/Document/?doc_id=31318087" TargetMode="External"/><Relationship Id="rId3174" Type="http://schemas.openxmlformats.org/officeDocument/2006/relationships/hyperlink" Target="http://online.zakon.kz/Document/?doc_id=31481924" TargetMode="External"/><Relationship Id="rId4572" Type="http://schemas.openxmlformats.org/officeDocument/2006/relationships/hyperlink" Target="http://online.zakon.kz/Document/?doc_id=31635450" TargetMode="External"/><Relationship Id="rId5623" Type="http://schemas.openxmlformats.org/officeDocument/2006/relationships/hyperlink" Target="http://online.zakon.kz/Document/?doc_id=30624803" TargetMode="External"/><Relationship Id="rId1819" Type="http://schemas.openxmlformats.org/officeDocument/2006/relationships/hyperlink" Target="http://online.zakon.kz/Document/?doc_id=31037865" TargetMode="External"/><Relationship Id="rId4225" Type="http://schemas.openxmlformats.org/officeDocument/2006/relationships/hyperlink" Target="http://online.zakon.kz/Document/?doc_id=31039509" TargetMode="External"/><Relationship Id="rId2190" Type="http://schemas.openxmlformats.org/officeDocument/2006/relationships/hyperlink" Target="http://online.zakon.kz/Document/?doc_id=31037865" TargetMode="External"/><Relationship Id="rId3241" Type="http://schemas.openxmlformats.org/officeDocument/2006/relationships/hyperlink" Target="http://online.zakon.kz/Document/?doc_id=30518961" TargetMode="External"/><Relationship Id="rId6397" Type="http://schemas.openxmlformats.org/officeDocument/2006/relationships/hyperlink" Target="http://online.zakon.kz/Document/?doc_id=31310976" TargetMode="External"/><Relationship Id="rId162" Type="http://schemas.openxmlformats.org/officeDocument/2006/relationships/hyperlink" Target="http://online.zakon.kz/Document/?doc_id=31482533" TargetMode="External"/><Relationship Id="rId6464" Type="http://schemas.openxmlformats.org/officeDocument/2006/relationships/hyperlink" Target="http://online.zakon.kz/Document/?doc_id=31353843" TargetMode="External"/><Relationship Id="rId979" Type="http://schemas.openxmlformats.org/officeDocument/2006/relationships/hyperlink" Target="http://online.zakon.kz/Document/?doc_id=31311654" TargetMode="External"/><Relationship Id="rId5066" Type="http://schemas.openxmlformats.org/officeDocument/2006/relationships/hyperlink" Target="http://online.zakon.kz/Document/?doc_id=51049207" TargetMode="External"/><Relationship Id="rId5480" Type="http://schemas.openxmlformats.org/officeDocument/2006/relationships/hyperlink" Target="http://online.zakon.kz/Document/?doc_id=31312849" TargetMode="External"/><Relationship Id="rId6117" Type="http://schemas.openxmlformats.org/officeDocument/2006/relationships/hyperlink" Target="http://online.zakon.kz/Document/?doc_id=30624803" TargetMode="External"/><Relationship Id="rId6531" Type="http://schemas.openxmlformats.org/officeDocument/2006/relationships/hyperlink" Target="http://online.zakon.kz/Document/?doc_id=31481924" TargetMode="External"/><Relationship Id="rId4082" Type="http://schemas.openxmlformats.org/officeDocument/2006/relationships/hyperlink" Target="http://online.zakon.kz/Document/?doc_id=31310976" TargetMode="External"/><Relationship Id="rId5133" Type="http://schemas.openxmlformats.org/officeDocument/2006/relationships/hyperlink" Target="http://online.zakon.kz/Document/?doc_id=31481924" TargetMode="External"/><Relationship Id="rId1676" Type="http://schemas.openxmlformats.org/officeDocument/2006/relationships/hyperlink" Target="http://online.zakon.kz/Document/?doc_id=31312849" TargetMode="External"/><Relationship Id="rId2727" Type="http://schemas.openxmlformats.org/officeDocument/2006/relationships/hyperlink" Target="http://online.zakon.kz/Document/?doc_id=31637478" TargetMode="External"/><Relationship Id="rId1329" Type="http://schemas.openxmlformats.org/officeDocument/2006/relationships/hyperlink" Target="http://online.zakon.kz/Document/?doc_id=51035552" TargetMode="External"/><Relationship Id="rId1743" Type="http://schemas.openxmlformats.org/officeDocument/2006/relationships/hyperlink" Target="http://online.zakon.kz/Document/?doc_id=31310976" TargetMode="External"/><Relationship Id="rId4899" Type="http://schemas.openxmlformats.org/officeDocument/2006/relationships/hyperlink" Target="http://online.zakon.kz/Document/?doc_id=31568569" TargetMode="External"/><Relationship Id="rId5200" Type="http://schemas.openxmlformats.org/officeDocument/2006/relationships/hyperlink" Target="http://online.zakon.kz/Document/?doc_id=31308043" TargetMode="External"/><Relationship Id="rId35" Type="http://schemas.openxmlformats.org/officeDocument/2006/relationships/hyperlink" Target="http://online.zakon.kz/Document/?doc_id=30518961" TargetMode="External"/><Relationship Id="rId1810" Type="http://schemas.openxmlformats.org/officeDocument/2006/relationships/hyperlink" Target="http://online.zakon.kz/Document/?doc_id=30569572" TargetMode="External"/><Relationship Id="rId4966" Type="http://schemas.openxmlformats.org/officeDocument/2006/relationships/hyperlink" Target="http://online.zakon.kz/Document/?doc_id=31312849" TargetMode="External"/><Relationship Id="rId3568" Type="http://schemas.openxmlformats.org/officeDocument/2006/relationships/hyperlink" Target="http://online.zakon.kz/Document/?doc_id=31312849" TargetMode="External"/><Relationship Id="rId3982" Type="http://schemas.openxmlformats.org/officeDocument/2006/relationships/hyperlink" Target="http://online.zakon.kz/Document/?doc_id=30384784" TargetMode="External"/><Relationship Id="rId4619" Type="http://schemas.openxmlformats.org/officeDocument/2006/relationships/hyperlink" Target="http://online.zakon.kz/Document/?doc_id=31637478" TargetMode="External"/><Relationship Id="rId7025" Type="http://schemas.openxmlformats.org/officeDocument/2006/relationships/hyperlink" Target="http://online.zakon.kz/Document/?doc_id=30449762" TargetMode="External"/><Relationship Id="rId489" Type="http://schemas.openxmlformats.org/officeDocument/2006/relationships/hyperlink" Target="http://online.zakon.kz/Document/?doc_id=30443899" TargetMode="External"/><Relationship Id="rId2584" Type="http://schemas.openxmlformats.org/officeDocument/2006/relationships/hyperlink" Target="http://online.zakon.kz/Document/?doc_id=30518961" TargetMode="External"/><Relationship Id="rId3635" Type="http://schemas.openxmlformats.org/officeDocument/2006/relationships/hyperlink" Target="http://online.zakon.kz/Document/?doc_id=31481924" TargetMode="External"/><Relationship Id="rId6041" Type="http://schemas.openxmlformats.org/officeDocument/2006/relationships/hyperlink" Target="http://online.zakon.kz/Document/?doc_id=31118529" TargetMode="External"/><Relationship Id="rId556" Type="http://schemas.openxmlformats.org/officeDocument/2006/relationships/hyperlink" Target="http://online.zakon.kz/Document/?doc_id=31481924" TargetMode="External"/><Relationship Id="rId1186" Type="http://schemas.openxmlformats.org/officeDocument/2006/relationships/hyperlink" Target="http://online.zakon.kz/Document/?doc_id=31482533" TargetMode="External"/><Relationship Id="rId2237" Type="http://schemas.openxmlformats.org/officeDocument/2006/relationships/hyperlink" Target="http://online.zakon.kz/Document/?doc_id=31310976" TargetMode="External"/><Relationship Id="rId209" Type="http://schemas.openxmlformats.org/officeDocument/2006/relationships/hyperlink" Target="http://online.zakon.kz/Document/?doc_id=31635450" TargetMode="External"/><Relationship Id="rId970" Type="http://schemas.openxmlformats.org/officeDocument/2006/relationships/hyperlink" Target="http://online.zakon.kz/Document/?doc_id=31482533" TargetMode="External"/><Relationship Id="rId1253" Type="http://schemas.openxmlformats.org/officeDocument/2006/relationships/hyperlink" Target="http://online.zakon.kz/Document/?doc_id=31300045" TargetMode="External"/><Relationship Id="rId2651" Type="http://schemas.openxmlformats.org/officeDocument/2006/relationships/hyperlink" Target="http://online.zakon.kz/Document/?doc_id=30569572" TargetMode="External"/><Relationship Id="rId3702" Type="http://schemas.openxmlformats.org/officeDocument/2006/relationships/hyperlink" Target="http://online.zakon.kz/Document/?doc_id=30782059" TargetMode="External"/><Relationship Id="rId6858" Type="http://schemas.openxmlformats.org/officeDocument/2006/relationships/hyperlink" Target="http://online.zakon.kz/Document/?doc_id=31637478" TargetMode="External"/><Relationship Id="rId623" Type="http://schemas.openxmlformats.org/officeDocument/2006/relationships/hyperlink" Target="http://online.zakon.kz/Document/?doc_id=31310976" TargetMode="External"/><Relationship Id="rId2304" Type="http://schemas.openxmlformats.org/officeDocument/2006/relationships/hyperlink" Target="http://online.zakon.kz/Document/?doc_id=31312849" TargetMode="External"/><Relationship Id="rId5874" Type="http://schemas.openxmlformats.org/officeDocument/2006/relationships/hyperlink" Target="http://online.zakon.kz/Document/?doc_id=31637478" TargetMode="External"/><Relationship Id="rId6925" Type="http://schemas.openxmlformats.org/officeDocument/2006/relationships/hyperlink" Target="http://online.zakon.kz/Document/?doc_id=31637478" TargetMode="External"/><Relationship Id="rId1320" Type="http://schemas.openxmlformats.org/officeDocument/2006/relationships/hyperlink" Target="http://online.zakon.kz/Document/?doc_id=31037880" TargetMode="External"/><Relationship Id="rId4476" Type="http://schemas.openxmlformats.org/officeDocument/2006/relationships/hyperlink" Target="http://online.zakon.kz/Document/?doc_id=30364178" TargetMode="External"/><Relationship Id="rId4890" Type="http://schemas.openxmlformats.org/officeDocument/2006/relationships/hyperlink" Target="http://online.zakon.kz/Document/?doc_id=30453107" TargetMode="External"/><Relationship Id="rId5527" Type="http://schemas.openxmlformats.org/officeDocument/2006/relationships/hyperlink" Target="http://online.zakon.kz/Document/?doc_id=31094393" TargetMode="External"/><Relationship Id="rId5941" Type="http://schemas.openxmlformats.org/officeDocument/2006/relationships/hyperlink" Target="http://online.zakon.kz/Document/?doc_id=30835176" TargetMode="External"/><Relationship Id="rId3078" Type="http://schemas.openxmlformats.org/officeDocument/2006/relationships/hyperlink" Target="http://online.zakon.kz/Document/?doc_id=31635450" TargetMode="External"/><Relationship Id="rId3492" Type="http://schemas.openxmlformats.org/officeDocument/2006/relationships/hyperlink" Target="http://online.zakon.kz/Document/?doc_id=31312849" TargetMode="External"/><Relationship Id="rId4129" Type="http://schemas.openxmlformats.org/officeDocument/2006/relationships/hyperlink" Target="http://online.zakon.kz/Document/?doc_id=30569572" TargetMode="External"/><Relationship Id="rId4543" Type="http://schemas.openxmlformats.org/officeDocument/2006/relationships/hyperlink" Target="http://online.zakon.kz/Document/?doc_id=30408788" TargetMode="External"/><Relationship Id="rId2094" Type="http://schemas.openxmlformats.org/officeDocument/2006/relationships/hyperlink" Target="http://online.zakon.kz/Document/?doc_id=31635450" TargetMode="External"/><Relationship Id="rId3145" Type="http://schemas.openxmlformats.org/officeDocument/2006/relationships/hyperlink" Target="http://online.zakon.kz/Document/?doc_id=30443961" TargetMode="External"/><Relationship Id="rId4610" Type="http://schemas.openxmlformats.org/officeDocument/2006/relationships/hyperlink" Target="http://online.zakon.kz/Document/?doc_id=31635450" TargetMode="External"/><Relationship Id="rId480" Type="http://schemas.openxmlformats.org/officeDocument/2006/relationships/hyperlink" Target="http://online.zakon.kz/Document/?doc_id=30911946" TargetMode="External"/><Relationship Id="rId2161" Type="http://schemas.openxmlformats.org/officeDocument/2006/relationships/hyperlink" Target="http://online.zakon.kz/Document/?doc_id=31094393" TargetMode="External"/><Relationship Id="rId3212" Type="http://schemas.openxmlformats.org/officeDocument/2006/relationships/hyperlink" Target="http://online.zakon.kz/Document/?doc_id=31635450" TargetMode="External"/><Relationship Id="rId6368" Type="http://schemas.openxmlformats.org/officeDocument/2006/relationships/hyperlink" Target="http://online.zakon.kz/Document/?doc_id=31037865" TargetMode="External"/><Relationship Id="rId133" Type="http://schemas.openxmlformats.org/officeDocument/2006/relationships/hyperlink" Target="http://online.zakon.kz/Document/?doc_id=31635450" TargetMode="External"/><Relationship Id="rId5384" Type="http://schemas.openxmlformats.org/officeDocument/2006/relationships/hyperlink" Target="http://online.zakon.kz/Document/?doc_id=31635450" TargetMode="External"/><Relationship Id="rId6782" Type="http://schemas.openxmlformats.org/officeDocument/2006/relationships/hyperlink" Target="http://online.zakon.kz/Document/?doc_id=30518961" TargetMode="External"/><Relationship Id="rId200" Type="http://schemas.openxmlformats.org/officeDocument/2006/relationships/hyperlink" Target="http://online.zakon.kz/Document/?doc_id=31646018" TargetMode="External"/><Relationship Id="rId2978" Type="http://schemas.openxmlformats.org/officeDocument/2006/relationships/hyperlink" Target="http://online.zakon.kz/Document/?doc_id=30006575" TargetMode="External"/><Relationship Id="rId5037" Type="http://schemas.openxmlformats.org/officeDocument/2006/relationships/hyperlink" Target="http://online.zakon.kz/Document/?doc_id=30393490" TargetMode="External"/><Relationship Id="rId6435" Type="http://schemas.openxmlformats.org/officeDocument/2006/relationships/hyperlink" Target="http://online.zakon.kz/Document/?doc_id=31313974" TargetMode="External"/><Relationship Id="rId1994" Type="http://schemas.openxmlformats.org/officeDocument/2006/relationships/hyperlink" Target="http://online.zakon.kz/Document/?doc_id=31094393" TargetMode="External"/><Relationship Id="rId5451" Type="http://schemas.openxmlformats.org/officeDocument/2006/relationships/hyperlink" Target="http://online.zakon.kz/Document/?doc_id=31414250" TargetMode="External"/><Relationship Id="rId6502" Type="http://schemas.openxmlformats.org/officeDocument/2006/relationships/hyperlink" Target="http://online.zakon.kz/Document/?link_id=1003563169" TargetMode="External"/><Relationship Id="rId1647" Type="http://schemas.openxmlformats.org/officeDocument/2006/relationships/hyperlink" Target="http://online.zakon.kz/Document/?doc_id=31312849" TargetMode="External"/><Relationship Id="rId4053" Type="http://schemas.openxmlformats.org/officeDocument/2006/relationships/hyperlink" Target="http://online.zakon.kz/Document/?doc_id=31310976" TargetMode="External"/><Relationship Id="rId5104" Type="http://schemas.openxmlformats.org/officeDocument/2006/relationships/hyperlink" Target="http://online.zakon.kz/Document/?doc_id=31312849" TargetMode="External"/><Relationship Id="rId1714" Type="http://schemas.openxmlformats.org/officeDocument/2006/relationships/hyperlink" Target="http://online.zakon.kz/Document/?doc_id=31037880" TargetMode="External"/><Relationship Id="rId4120" Type="http://schemas.openxmlformats.org/officeDocument/2006/relationships/hyperlink" Target="http://online.zakon.kz/Document/?doc_id=30565734" TargetMode="External"/><Relationship Id="rId6292" Type="http://schemas.openxmlformats.org/officeDocument/2006/relationships/hyperlink" Target="http://online.zakon.kz/Document/?doc_id=31310976" TargetMode="External"/><Relationship Id="rId2488" Type="http://schemas.openxmlformats.org/officeDocument/2006/relationships/hyperlink" Target="http://online.zakon.kz/Document/?doc_id=31094393" TargetMode="External"/><Relationship Id="rId3886" Type="http://schemas.openxmlformats.org/officeDocument/2006/relationships/hyperlink" Target="http://online.zakon.kz/Document/?doc_id=31648761" TargetMode="External"/><Relationship Id="rId4937" Type="http://schemas.openxmlformats.org/officeDocument/2006/relationships/hyperlink" Target="http://online.zakon.kz/Document/?doc_id=31481924" TargetMode="External"/><Relationship Id="rId3539" Type="http://schemas.openxmlformats.org/officeDocument/2006/relationships/hyperlink" Target="http://online.zakon.kz/Document/?doc_id=31481924" TargetMode="External"/><Relationship Id="rId3953" Type="http://schemas.openxmlformats.org/officeDocument/2006/relationships/hyperlink" Target="http://online.zakon.kz/Document/?doc_id=31182154" TargetMode="External"/><Relationship Id="rId6012" Type="http://schemas.openxmlformats.org/officeDocument/2006/relationships/hyperlink" Target="http://online.zakon.kz/Document/?doc_id=30375325" TargetMode="External"/><Relationship Id="rId874" Type="http://schemas.openxmlformats.org/officeDocument/2006/relationships/hyperlink" Target="http://online.zakon.kz/Document/?doc_id=30388346" TargetMode="External"/><Relationship Id="rId2555" Type="http://schemas.openxmlformats.org/officeDocument/2006/relationships/hyperlink" Target="http://online.zakon.kz/Document/?doc_id=30520771" TargetMode="External"/><Relationship Id="rId3606" Type="http://schemas.openxmlformats.org/officeDocument/2006/relationships/hyperlink" Target="http://online.zakon.kz/Document/?doc_id=30518961" TargetMode="External"/><Relationship Id="rId527" Type="http://schemas.openxmlformats.org/officeDocument/2006/relationships/hyperlink" Target="http://online.zakon.kz/Document/?doc_id=31575296" TargetMode="External"/><Relationship Id="rId941" Type="http://schemas.openxmlformats.org/officeDocument/2006/relationships/hyperlink" Target="http://online.zakon.kz/Document/?doc_id=31609214" TargetMode="External"/><Relationship Id="rId1157" Type="http://schemas.openxmlformats.org/officeDocument/2006/relationships/hyperlink" Target="http://online.zakon.kz/Document/?doc_id=30384784" TargetMode="External"/><Relationship Id="rId1571" Type="http://schemas.openxmlformats.org/officeDocument/2006/relationships/hyperlink" Target="http://online.zakon.kz/Document/?doc_id=31037865" TargetMode="External"/><Relationship Id="rId2208" Type="http://schemas.openxmlformats.org/officeDocument/2006/relationships/hyperlink" Target="http://online.zakon.kz/Document/?doc_id=31037865" TargetMode="External"/><Relationship Id="rId2622" Type="http://schemas.openxmlformats.org/officeDocument/2006/relationships/hyperlink" Target="http://online.zakon.kz/Document/?doc_id=30783576" TargetMode="External"/><Relationship Id="rId5778" Type="http://schemas.openxmlformats.org/officeDocument/2006/relationships/hyperlink" Target="http://online.zakon.kz/Document/?doc_id=31609214" TargetMode="External"/><Relationship Id="rId6829" Type="http://schemas.openxmlformats.org/officeDocument/2006/relationships/hyperlink" Target="http://online.zakon.kz/Document/?doc_id=31635450" TargetMode="External"/><Relationship Id="rId1224" Type="http://schemas.openxmlformats.org/officeDocument/2006/relationships/hyperlink" Target="http://online.zakon.kz/Document/?doc_id=31224732" TargetMode="External"/><Relationship Id="rId4794" Type="http://schemas.openxmlformats.org/officeDocument/2006/relationships/hyperlink" Target="http://online.zakon.kz/Document/?doc_id=31112794" TargetMode="External"/><Relationship Id="rId5845" Type="http://schemas.openxmlformats.org/officeDocument/2006/relationships/hyperlink" Target="http://online.zakon.kz/Document/?doc_id=31637478" TargetMode="External"/><Relationship Id="rId3396" Type="http://schemas.openxmlformats.org/officeDocument/2006/relationships/hyperlink" Target="http://online.zakon.kz/Document/?doc_id=31039509" TargetMode="External"/><Relationship Id="rId4447" Type="http://schemas.openxmlformats.org/officeDocument/2006/relationships/hyperlink" Target="http://online.zakon.kz/Document/?doc_id=31037865" TargetMode="External"/><Relationship Id="rId3049" Type="http://schemas.openxmlformats.org/officeDocument/2006/relationships/hyperlink" Target="http://online.zakon.kz/Document/?doc_id=31637478" TargetMode="External"/><Relationship Id="rId3463" Type="http://schemas.openxmlformats.org/officeDocument/2006/relationships/hyperlink" Target="http://online.zakon.kz/Document/?doc_id=31637478" TargetMode="External"/><Relationship Id="rId4861" Type="http://schemas.openxmlformats.org/officeDocument/2006/relationships/hyperlink" Target="http://online.zakon.kz/Document/?doc_id=31113828" TargetMode="External"/><Relationship Id="rId5912" Type="http://schemas.openxmlformats.org/officeDocument/2006/relationships/hyperlink" Target="http://online.zakon.kz/Document/?doc_id=31312849" TargetMode="External"/><Relationship Id="rId384" Type="http://schemas.openxmlformats.org/officeDocument/2006/relationships/hyperlink" Target="http://online.zakon.kz/Document/?doc_id=31094393" TargetMode="External"/><Relationship Id="rId2065" Type="http://schemas.openxmlformats.org/officeDocument/2006/relationships/hyperlink" Target="http://online.zakon.kz/Document/?doc_id=30624803" TargetMode="External"/><Relationship Id="rId3116" Type="http://schemas.openxmlformats.org/officeDocument/2006/relationships/hyperlink" Target="http://online.zakon.kz/Document/?doc_id=31094393" TargetMode="External"/><Relationship Id="rId4514" Type="http://schemas.openxmlformats.org/officeDocument/2006/relationships/hyperlink" Target="http://online.zakon.kz/Document/?doc_id=31039509" TargetMode="External"/><Relationship Id="rId1081" Type="http://schemas.openxmlformats.org/officeDocument/2006/relationships/hyperlink" Target="http://online.zakon.kz/Document/?doc_id=31519607" TargetMode="External"/><Relationship Id="rId3530" Type="http://schemas.openxmlformats.org/officeDocument/2006/relationships/hyperlink" Target="http://online.zakon.kz/Document/?doc_id=31637478" TargetMode="External"/><Relationship Id="rId6686" Type="http://schemas.openxmlformats.org/officeDocument/2006/relationships/hyperlink" Target="http://online.zakon.kz/Document/?doc_id=31310976" TargetMode="External"/><Relationship Id="rId451" Type="http://schemas.openxmlformats.org/officeDocument/2006/relationships/hyperlink" Target="http://online.zakon.kz/Document/?doc_id=30388346" TargetMode="External"/><Relationship Id="rId2132" Type="http://schemas.openxmlformats.org/officeDocument/2006/relationships/hyperlink" Target="http://online.zakon.kz/Document/?doc_id=30518961" TargetMode="External"/><Relationship Id="rId5288" Type="http://schemas.openxmlformats.org/officeDocument/2006/relationships/hyperlink" Target="http://online.zakon.kz/Document/?doc_id=31037895" TargetMode="External"/><Relationship Id="rId6339" Type="http://schemas.openxmlformats.org/officeDocument/2006/relationships/hyperlink" Target="http://online.zakon.kz/Document/?doc_id=31637478" TargetMode="External"/><Relationship Id="rId6753" Type="http://schemas.openxmlformats.org/officeDocument/2006/relationships/hyperlink" Target="http://online.zakon.kz/Document/?doc_id=31637478" TargetMode="External"/><Relationship Id="rId104" Type="http://schemas.openxmlformats.org/officeDocument/2006/relationships/hyperlink" Target="http://online.zakon.kz/Document/?doc_id=31037865" TargetMode="External"/><Relationship Id="rId1898" Type="http://schemas.openxmlformats.org/officeDocument/2006/relationships/hyperlink" Target="http://online.zakon.kz/Document/?doc_id=31320410" TargetMode="External"/><Relationship Id="rId2949" Type="http://schemas.openxmlformats.org/officeDocument/2006/relationships/hyperlink" Target="http://online.zakon.kz/Document/?doc_id=31039509" TargetMode="External"/><Relationship Id="rId5355" Type="http://schemas.openxmlformats.org/officeDocument/2006/relationships/hyperlink" Target="http://online.zakon.kz/Document/?doc_id=30388346" TargetMode="External"/><Relationship Id="rId6406" Type="http://schemas.openxmlformats.org/officeDocument/2006/relationships/hyperlink" Target="http://online.zakon.kz/Document/?doc_id=31518761" TargetMode="External"/><Relationship Id="rId6820" Type="http://schemas.openxmlformats.org/officeDocument/2006/relationships/hyperlink" Target="http://online.zakon.kz/Document/?doc_id=31635450" TargetMode="External"/><Relationship Id="rId4371" Type="http://schemas.openxmlformats.org/officeDocument/2006/relationships/hyperlink" Target="http://online.zakon.kz/Document/?doc_id=1026672" TargetMode="External"/><Relationship Id="rId5008" Type="http://schemas.openxmlformats.org/officeDocument/2006/relationships/hyperlink" Target="http://online.zakon.kz/Document/?doc_id=31635450" TargetMode="External"/><Relationship Id="rId5422" Type="http://schemas.openxmlformats.org/officeDocument/2006/relationships/hyperlink" Target="http://online.zakon.kz/Document/?doc_id=31310976" TargetMode="External"/><Relationship Id="rId1965" Type="http://schemas.openxmlformats.org/officeDocument/2006/relationships/hyperlink" Target="http://online.zakon.kz/Document/?doc_id=31310976" TargetMode="External"/><Relationship Id="rId4024" Type="http://schemas.openxmlformats.org/officeDocument/2006/relationships/hyperlink" Target="http://online.zakon.kz/Document/?doc_id=31310976" TargetMode="External"/><Relationship Id="rId1618" Type="http://schemas.openxmlformats.org/officeDocument/2006/relationships/hyperlink" Target="http://online.zakon.kz/Document/?doc_id=30518961" TargetMode="External"/><Relationship Id="rId3040" Type="http://schemas.openxmlformats.org/officeDocument/2006/relationships/hyperlink" Target="http://online.zakon.kz/Document/?doc_id=31482533" TargetMode="External"/><Relationship Id="rId6196" Type="http://schemas.openxmlformats.org/officeDocument/2006/relationships/hyperlink" Target="http://online.zakon.kz/Document/?doc_id=30783576" TargetMode="External"/><Relationship Id="rId3857" Type="http://schemas.openxmlformats.org/officeDocument/2006/relationships/hyperlink" Target="http://online.zakon.kz/Document/?doc_id=31310976" TargetMode="External"/><Relationship Id="rId4908" Type="http://schemas.openxmlformats.org/officeDocument/2006/relationships/hyperlink" Target="http://online.zakon.kz/Document/?link_id=1001279932" TargetMode="External"/><Relationship Id="rId6263" Type="http://schemas.openxmlformats.org/officeDocument/2006/relationships/hyperlink" Target="http://online.zakon.kz/Document/?doc_id=31518760" TargetMode="External"/><Relationship Id="rId778" Type="http://schemas.openxmlformats.org/officeDocument/2006/relationships/hyperlink" Target="http://online.zakon.kz/Document/?doc_id=30624803" TargetMode="External"/><Relationship Id="rId2459" Type="http://schemas.openxmlformats.org/officeDocument/2006/relationships/hyperlink" Target="http://online.zakon.kz/Document/?doc_id=31037865" TargetMode="External"/><Relationship Id="rId2873" Type="http://schemas.openxmlformats.org/officeDocument/2006/relationships/hyperlink" Target="http://online.zakon.kz/Document/?link_id=1001511331" TargetMode="External"/><Relationship Id="rId3924" Type="http://schemas.openxmlformats.org/officeDocument/2006/relationships/hyperlink" Target="http://online.zakon.kz/Document/?doc_id=30858918" TargetMode="External"/><Relationship Id="rId6330" Type="http://schemas.openxmlformats.org/officeDocument/2006/relationships/hyperlink" Target="http://online.zakon.kz/Document/?doc_id=31637478" TargetMode="External"/><Relationship Id="rId845" Type="http://schemas.openxmlformats.org/officeDocument/2006/relationships/hyperlink" Target="http://online.zakon.kz/Document/?doc_id=30783576" TargetMode="External"/><Relationship Id="rId1475" Type="http://schemas.openxmlformats.org/officeDocument/2006/relationships/hyperlink" Target="http://online.zakon.kz/Document/?doc_id=31037865" TargetMode="External"/><Relationship Id="rId2526" Type="http://schemas.openxmlformats.org/officeDocument/2006/relationships/hyperlink" Target="http://online.zakon.kz/Document/?doc_id=31312849" TargetMode="External"/><Relationship Id="rId1128" Type="http://schemas.openxmlformats.org/officeDocument/2006/relationships/hyperlink" Target="http://online.zakon.kz/Document/?doc_id=30384673" TargetMode="External"/><Relationship Id="rId1542" Type="http://schemas.openxmlformats.org/officeDocument/2006/relationships/hyperlink" Target="http://online.zakon.kz/Document/?doc_id=31312849" TargetMode="External"/><Relationship Id="rId2940" Type="http://schemas.openxmlformats.org/officeDocument/2006/relationships/hyperlink" Target="http://online.zakon.kz/Document/?doc_id=31411217" TargetMode="External"/><Relationship Id="rId4698" Type="http://schemas.openxmlformats.org/officeDocument/2006/relationships/hyperlink" Target="http://online.zakon.kz/Document/?doc_id=31637324" TargetMode="External"/><Relationship Id="rId5749" Type="http://schemas.openxmlformats.org/officeDocument/2006/relationships/hyperlink" Target="http://online.zakon.kz/Document/?doc_id=31615135" TargetMode="External"/><Relationship Id="rId912" Type="http://schemas.openxmlformats.org/officeDocument/2006/relationships/hyperlink" Target="http://online.zakon.kz/Document/?doc_id=31310976" TargetMode="External"/><Relationship Id="rId4765" Type="http://schemas.openxmlformats.org/officeDocument/2006/relationships/hyperlink" Target="http://online.zakon.kz/Document/?doc_id=31310976" TargetMode="External"/><Relationship Id="rId5816" Type="http://schemas.openxmlformats.org/officeDocument/2006/relationships/hyperlink" Target="http://online.zakon.kz/Document/?doc_id=31094393" TargetMode="External"/><Relationship Id="rId288" Type="http://schemas.openxmlformats.org/officeDocument/2006/relationships/hyperlink" Target="http://online.zakon.kz/Document/?doc_id=31548171" TargetMode="External"/><Relationship Id="rId3367" Type="http://schemas.openxmlformats.org/officeDocument/2006/relationships/hyperlink" Target="http://online.zakon.kz/Document/?doc_id=31635450" TargetMode="External"/><Relationship Id="rId3781" Type="http://schemas.openxmlformats.org/officeDocument/2006/relationships/hyperlink" Target="http://online.zakon.kz/Document/?doc_id=31637478" TargetMode="External"/><Relationship Id="rId4418" Type="http://schemas.openxmlformats.org/officeDocument/2006/relationships/hyperlink" Target="http://online.zakon.kz/Document/?doc_id=30962414" TargetMode="External"/><Relationship Id="rId4832" Type="http://schemas.openxmlformats.org/officeDocument/2006/relationships/hyperlink" Target="http://online.zakon.kz/Document/?doc_id=31408579" TargetMode="External"/><Relationship Id="rId2383" Type="http://schemas.openxmlformats.org/officeDocument/2006/relationships/hyperlink" Target="http://online.zakon.kz/Document/?doc_id=31094393" TargetMode="External"/><Relationship Id="rId3434" Type="http://schemas.openxmlformats.org/officeDocument/2006/relationships/hyperlink" Target="http://online.zakon.kz/Document/?doc_id=31310976" TargetMode="External"/><Relationship Id="rId355" Type="http://schemas.openxmlformats.org/officeDocument/2006/relationships/hyperlink" Target="http://online.zakon.kz/Document/?doc_id=30565734" TargetMode="External"/><Relationship Id="rId2036" Type="http://schemas.openxmlformats.org/officeDocument/2006/relationships/hyperlink" Target="http://online.zakon.kz/Document/?doc_id=31039509" TargetMode="External"/><Relationship Id="rId2450" Type="http://schemas.openxmlformats.org/officeDocument/2006/relationships/hyperlink" Target="http://online.zakon.kz/Document/?doc_id=31312849" TargetMode="External"/><Relationship Id="rId3501" Type="http://schemas.openxmlformats.org/officeDocument/2006/relationships/hyperlink" Target="http://online.zakon.kz/Document/?doc_id=31635450" TargetMode="External"/><Relationship Id="rId6657" Type="http://schemas.openxmlformats.org/officeDocument/2006/relationships/hyperlink" Target="http://online.zakon.kz/Document/?doc_id=31630212" TargetMode="External"/><Relationship Id="rId422" Type="http://schemas.openxmlformats.org/officeDocument/2006/relationships/hyperlink" Target="http://online.zakon.kz/Document/?doc_id=30518961" TargetMode="External"/><Relationship Id="rId1052" Type="http://schemas.openxmlformats.org/officeDocument/2006/relationships/hyperlink" Target="http://online.zakon.kz/Document/?doc_id=31037865" TargetMode="External"/><Relationship Id="rId2103" Type="http://schemas.openxmlformats.org/officeDocument/2006/relationships/hyperlink" Target="http://online.zakon.kz/Document/?doc_id=31039509" TargetMode="External"/><Relationship Id="rId5259" Type="http://schemas.openxmlformats.org/officeDocument/2006/relationships/hyperlink" Target="http://online.zakon.kz/Document/?doc_id=31181936" TargetMode="External"/><Relationship Id="rId5673" Type="http://schemas.openxmlformats.org/officeDocument/2006/relationships/hyperlink" Target="http://online.zakon.kz/Document/?doc_id=31312849" TargetMode="External"/><Relationship Id="rId4275" Type="http://schemas.openxmlformats.org/officeDocument/2006/relationships/hyperlink" Target="http://online.zakon.kz/Document/?doc_id=30520771" TargetMode="External"/><Relationship Id="rId5326" Type="http://schemas.openxmlformats.org/officeDocument/2006/relationships/hyperlink" Target="http://online.zakon.kz/Document/?doc_id=30924535" TargetMode="External"/><Relationship Id="rId6724" Type="http://schemas.openxmlformats.org/officeDocument/2006/relationships/hyperlink" Target="http://online.zakon.kz/Document/?doc_id=31575296" TargetMode="External"/><Relationship Id="rId1869" Type="http://schemas.openxmlformats.org/officeDocument/2006/relationships/hyperlink" Target="http://online.zakon.kz/Document/?doc_id=31037865" TargetMode="External"/><Relationship Id="rId3291" Type="http://schemas.openxmlformats.org/officeDocument/2006/relationships/hyperlink" Target="http://online.zakon.kz/Document/?doc_id=31039509" TargetMode="External"/><Relationship Id="rId5740" Type="http://schemas.openxmlformats.org/officeDocument/2006/relationships/hyperlink" Target="http://online.zakon.kz/Document/?doc_id=31575294" TargetMode="External"/><Relationship Id="rId1936" Type="http://schemas.openxmlformats.org/officeDocument/2006/relationships/hyperlink" Target="http://online.zakon.kz/Document/?doc_id=1026672" TargetMode="External"/><Relationship Id="rId4342" Type="http://schemas.openxmlformats.org/officeDocument/2006/relationships/hyperlink" Target="http://online.zakon.kz/Document/?doc_id=31310976" TargetMode="External"/><Relationship Id="rId3011" Type="http://schemas.openxmlformats.org/officeDocument/2006/relationships/hyperlink" Target="http://online.zakon.kz/Document/?doc_id=31312849" TargetMode="External"/><Relationship Id="rId6167" Type="http://schemas.openxmlformats.org/officeDocument/2006/relationships/hyperlink" Target="http://online.zakon.kz/Document/?doc_id=31637478" TargetMode="External"/><Relationship Id="rId6581" Type="http://schemas.openxmlformats.org/officeDocument/2006/relationships/hyperlink" Target="http://online.zakon.kz/Document/?doc_id=30782059" TargetMode="External"/><Relationship Id="rId2777" Type="http://schemas.openxmlformats.org/officeDocument/2006/relationships/hyperlink" Target="http://online.zakon.kz/Document/?doc_id=31112298" TargetMode="External"/><Relationship Id="rId5183" Type="http://schemas.openxmlformats.org/officeDocument/2006/relationships/hyperlink" Target="http://online.zakon.kz/Document/?doc_id=31635450" TargetMode="External"/><Relationship Id="rId6234" Type="http://schemas.openxmlformats.org/officeDocument/2006/relationships/hyperlink" Target="http://online.zakon.kz/Document/?doc_id=30624803" TargetMode="External"/><Relationship Id="rId749" Type="http://schemas.openxmlformats.org/officeDocument/2006/relationships/hyperlink" Target="http://online.zakon.kz/Document/?doc_id=30518961" TargetMode="External"/><Relationship Id="rId1379" Type="http://schemas.openxmlformats.org/officeDocument/2006/relationships/hyperlink" Target="http://online.zakon.kz/Document/?doc_id=31037865" TargetMode="External"/><Relationship Id="rId3828" Type="http://schemas.openxmlformats.org/officeDocument/2006/relationships/hyperlink" Target="http://online.zakon.kz/Document/?doc_id=30520771" TargetMode="External"/><Relationship Id="rId5250" Type="http://schemas.openxmlformats.org/officeDocument/2006/relationships/hyperlink" Target="http://online.zakon.kz/Document/?doc_id=31122069" TargetMode="External"/><Relationship Id="rId6301" Type="http://schemas.openxmlformats.org/officeDocument/2006/relationships/hyperlink" Target="http://online.zakon.kz/Document/?doc_id=31411217" TargetMode="External"/><Relationship Id="rId1793" Type="http://schemas.openxmlformats.org/officeDocument/2006/relationships/hyperlink" Target="http://online.zakon.kz/Document/?doc_id=1026672" TargetMode="External"/><Relationship Id="rId2844" Type="http://schemas.openxmlformats.org/officeDocument/2006/relationships/hyperlink" Target="http://online.zakon.kz/Document/?doc_id=31481924" TargetMode="External"/><Relationship Id="rId85" Type="http://schemas.openxmlformats.org/officeDocument/2006/relationships/hyperlink" Target="http://online.zakon.kz/Document/?doc_id=31345659" TargetMode="External"/><Relationship Id="rId816" Type="http://schemas.openxmlformats.org/officeDocument/2006/relationships/hyperlink" Target="http://online.zakon.kz/Document/?doc_id=31312849" TargetMode="External"/><Relationship Id="rId1446" Type="http://schemas.openxmlformats.org/officeDocument/2006/relationships/hyperlink" Target="http://online.zakon.kz/Document/?doc_id=31094393" TargetMode="External"/><Relationship Id="rId1860" Type="http://schemas.openxmlformats.org/officeDocument/2006/relationships/hyperlink" Target="http://online.zakon.kz/Document/?doc_id=30916997" TargetMode="External"/><Relationship Id="rId2911" Type="http://schemas.openxmlformats.org/officeDocument/2006/relationships/hyperlink" Target="http://online.zakon.kz/Document/?doc_id=31518761" TargetMode="External"/><Relationship Id="rId1513" Type="http://schemas.openxmlformats.org/officeDocument/2006/relationships/hyperlink" Target="http://online.zakon.kz/Document/?doc_id=31310976" TargetMode="External"/><Relationship Id="rId4669" Type="http://schemas.openxmlformats.org/officeDocument/2006/relationships/hyperlink" Target="http://online.zakon.kz/Document/?doc_id=31310973" TargetMode="External"/><Relationship Id="rId3685" Type="http://schemas.openxmlformats.org/officeDocument/2006/relationships/hyperlink" Target="http://online.zakon.kz/Document/?doc_id=31039509" TargetMode="External"/><Relationship Id="rId4736" Type="http://schemas.openxmlformats.org/officeDocument/2006/relationships/hyperlink" Target="http://online.zakon.kz/Document/?doc_id=31310976" TargetMode="External"/><Relationship Id="rId6091" Type="http://schemas.openxmlformats.org/officeDocument/2006/relationships/hyperlink" Target="http://online.zakon.kz/Document/?doc_id=30520771" TargetMode="External"/><Relationship Id="rId2287" Type="http://schemas.openxmlformats.org/officeDocument/2006/relationships/hyperlink" Target="http://online.zakon.kz/Document/?doc_id=31037865" TargetMode="External"/><Relationship Id="rId3338" Type="http://schemas.openxmlformats.org/officeDocument/2006/relationships/hyperlink" Target="http://online.zakon.kz/Document/?doc_id=31481924" TargetMode="External"/><Relationship Id="rId3752" Type="http://schemas.openxmlformats.org/officeDocument/2006/relationships/hyperlink" Target="http://online.zakon.kz/Document/?doc_id=30783576" TargetMode="External"/><Relationship Id="rId259" Type="http://schemas.openxmlformats.org/officeDocument/2006/relationships/hyperlink" Target="http://online.zakon.kz/Document/?doc_id=30782059" TargetMode="External"/><Relationship Id="rId673" Type="http://schemas.openxmlformats.org/officeDocument/2006/relationships/hyperlink" Target="http://online.zakon.kz/Document/?doc_id=31310976" TargetMode="External"/><Relationship Id="rId2354" Type="http://schemas.openxmlformats.org/officeDocument/2006/relationships/hyperlink" Target="http://online.zakon.kz/Document/?doc_id=31310976" TargetMode="External"/><Relationship Id="rId3405" Type="http://schemas.openxmlformats.org/officeDocument/2006/relationships/hyperlink" Target="http://online.zakon.kz/Document/?doc_id=31039509" TargetMode="External"/><Relationship Id="rId4803" Type="http://schemas.openxmlformats.org/officeDocument/2006/relationships/hyperlink" Target="http://online.zakon.kz/Document/?doc_id=31481924" TargetMode="External"/><Relationship Id="rId326" Type="http://schemas.openxmlformats.org/officeDocument/2006/relationships/hyperlink" Target="http://online.zakon.kz/Document/?doc_id=31635450" TargetMode="External"/><Relationship Id="rId1370" Type="http://schemas.openxmlformats.org/officeDocument/2006/relationships/hyperlink" Target="http://online.zakon.kz/Document/?doc_id=31615135" TargetMode="External"/><Relationship Id="rId2007" Type="http://schemas.openxmlformats.org/officeDocument/2006/relationships/hyperlink" Target="http://online.zakon.kz/Document/?doc_id=31408579" TargetMode="External"/><Relationship Id="rId6975" Type="http://schemas.openxmlformats.org/officeDocument/2006/relationships/hyperlink" Target="http://online.zakon.kz/Document/?doc_id=31609214" TargetMode="External"/><Relationship Id="rId740" Type="http://schemas.openxmlformats.org/officeDocument/2006/relationships/hyperlink" Target="http://online.zakon.kz/Document/?doc_id=31609214" TargetMode="External"/><Relationship Id="rId1023" Type="http://schemas.openxmlformats.org/officeDocument/2006/relationships/hyperlink" Target="http://online.zakon.kz/Document/?doc_id=30520771" TargetMode="External"/><Relationship Id="rId2421" Type="http://schemas.openxmlformats.org/officeDocument/2006/relationships/hyperlink" Target="http://online.zakon.kz/Document/?doc_id=31483442" TargetMode="External"/><Relationship Id="rId4179" Type="http://schemas.openxmlformats.org/officeDocument/2006/relationships/hyperlink" Target="http://online.zakon.kz/Document/?doc_id=31310976" TargetMode="External"/><Relationship Id="rId5577" Type="http://schemas.openxmlformats.org/officeDocument/2006/relationships/hyperlink" Target="http://online.zakon.kz/Document/?doc_id=31037865" TargetMode="External"/><Relationship Id="rId5991" Type="http://schemas.openxmlformats.org/officeDocument/2006/relationships/hyperlink" Target="http://online.zakon.kz/Document/?doc_id=30624803" TargetMode="External"/><Relationship Id="rId6628" Type="http://schemas.openxmlformats.org/officeDocument/2006/relationships/hyperlink" Target="http://online.zakon.kz/Document/?doc_id=31635450" TargetMode="External"/><Relationship Id="rId4593" Type="http://schemas.openxmlformats.org/officeDocument/2006/relationships/hyperlink" Target="http://online.zakon.kz/Document/?doc_id=31637478" TargetMode="External"/><Relationship Id="rId5644" Type="http://schemas.openxmlformats.org/officeDocument/2006/relationships/hyperlink" Target="http://online.zakon.kz/Document/?doc_id=30624803" TargetMode="External"/><Relationship Id="rId3195" Type="http://schemas.openxmlformats.org/officeDocument/2006/relationships/hyperlink" Target="http://online.zakon.kz/Document/?doc_id=30446361" TargetMode="External"/><Relationship Id="rId4246" Type="http://schemas.openxmlformats.org/officeDocument/2006/relationships/hyperlink" Target="http://online.zakon.kz/Document/?doc_id=31039509" TargetMode="External"/><Relationship Id="rId4660" Type="http://schemas.openxmlformats.org/officeDocument/2006/relationships/hyperlink" Target="http://online.zakon.kz/Document/?doc_id=31107505" TargetMode="External"/><Relationship Id="rId5711" Type="http://schemas.openxmlformats.org/officeDocument/2006/relationships/hyperlink" Target="http://online.zakon.kz/Document/?doc_id=31630212" TargetMode="External"/><Relationship Id="rId3262" Type="http://schemas.openxmlformats.org/officeDocument/2006/relationships/hyperlink" Target="http://online.zakon.kz/Document/?doc_id=31570375" TargetMode="External"/><Relationship Id="rId4313" Type="http://schemas.openxmlformats.org/officeDocument/2006/relationships/hyperlink" Target="http://online.zakon.kz/Document/?doc_id=30518961" TargetMode="External"/><Relationship Id="rId183" Type="http://schemas.openxmlformats.org/officeDocument/2006/relationships/hyperlink" Target="http://online.zakon.kz/Document/?doc_id=30620548" TargetMode="External"/><Relationship Id="rId1907" Type="http://schemas.openxmlformats.org/officeDocument/2006/relationships/hyperlink" Target="http://online.zakon.kz/Document/?doc_id=31312849" TargetMode="External"/><Relationship Id="rId6485" Type="http://schemas.openxmlformats.org/officeDocument/2006/relationships/hyperlink" Target="http://online.zakon.kz/Document/?doc_id=30783576" TargetMode="External"/><Relationship Id="rId250" Type="http://schemas.openxmlformats.org/officeDocument/2006/relationships/hyperlink" Target="http://online.zakon.kz/Document/?doc_id=30782059" TargetMode="External"/><Relationship Id="rId5087" Type="http://schemas.openxmlformats.org/officeDocument/2006/relationships/hyperlink" Target="http://online.zakon.kz/Document/?doc_id=51036187" TargetMode="External"/><Relationship Id="rId6138" Type="http://schemas.openxmlformats.org/officeDocument/2006/relationships/hyperlink" Target="http://online.zakon.kz/Document/?doc_id=31637478" TargetMode="External"/><Relationship Id="rId5154" Type="http://schemas.openxmlformats.org/officeDocument/2006/relationships/hyperlink" Target="http://online.zakon.kz/Document/?doc_id=30911384" TargetMode="External"/><Relationship Id="rId6552" Type="http://schemas.openxmlformats.org/officeDocument/2006/relationships/hyperlink" Target="http://online.zakon.kz/Document/?doc_id=30449762" TargetMode="External"/><Relationship Id="rId1697" Type="http://schemas.openxmlformats.org/officeDocument/2006/relationships/hyperlink" Target="http://online.zakon.kz/Document/?doc_id=31094393" TargetMode="External"/><Relationship Id="rId2748" Type="http://schemas.openxmlformats.org/officeDocument/2006/relationships/hyperlink" Target="http://online.zakon.kz/Document/?doc_id=31037865" TargetMode="External"/><Relationship Id="rId6205" Type="http://schemas.openxmlformats.org/officeDocument/2006/relationships/hyperlink" Target="http://online.zakon.kz/Document/?doc_id=31635450" TargetMode="External"/><Relationship Id="rId1764" Type="http://schemas.openxmlformats.org/officeDocument/2006/relationships/hyperlink" Target="http://online.zakon.kz/Document/?doc_id=31312849" TargetMode="External"/><Relationship Id="rId2815" Type="http://schemas.openxmlformats.org/officeDocument/2006/relationships/hyperlink" Target="http://online.zakon.kz/Document/?doc_id=31481924" TargetMode="External"/><Relationship Id="rId4170" Type="http://schemas.openxmlformats.org/officeDocument/2006/relationships/hyperlink" Target="http://online.zakon.kz/Document/?doc_id=31312849" TargetMode="External"/><Relationship Id="rId5221" Type="http://schemas.openxmlformats.org/officeDocument/2006/relationships/hyperlink" Target="http://online.zakon.kz/Document/?doc_id=31094393" TargetMode="External"/><Relationship Id="rId56" Type="http://schemas.openxmlformats.org/officeDocument/2006/relationships/hyperlink" Target="http://online.zakon.kz/Document/?doc_id=31311654" TargetMode="External"/><Relationship Id="rId1417" Type="http://schemas.openxmlformats.org/officeDocument/2006/relationships/hyperlink" Target="http://online.zakon.kz/Document/?doc_id=31635450" TargetMode="External"/><Relationship Id="rId1624" Type="http://schemas.openxmlformats.org/officeDocument/2006/relationships/hyperlink" Target="http://online.zakon.kz/Document/?doc_id=30518961" TargetMode="External"/><Relationship Id="rId1831" Type="http://schemas.openxmlformats.org/officeDocument/2006/relationships/hyperlink" Target="http://online.zakon.kz/Document/?doc_id=31518761" TargetMode="External"/><Relationship Id="rId4030" Type="http://schemas.openxmlformats.org/officeDocument/2006/relationships/hyperlink" Target="http://online.zakon.kz/Document/?doc_id=31037865" TargetMode="External"/><Relationship Id="rId4987" Type="http://schemas.openxmlformats.org/officeDocument/2006/relationships/hyperlink" Target="http://online.zakon.kz/Document/?doc_id=31648761" TargetMode="External"/><Relationship Id="rId3589" Type="http://schemas.openxmlformats.org/officeDocument/2006/relationships/hyperlink" Target="http://online.zakon.kz/Document/?doc_id=31635450" TargetMode="External"/><Relationship Id="rId3796" Type="http://schemas.openxmlformats.org/officeDocument/2006/relationships/hyperlink" Target="http://online.zakon.kz/Document/?doc_id=30782059" TargetMode="External"/><Relationship Id="rId7046" Type="http://schemas.openxmlformats.org/officeDocument/2006/relationships/footer" Target="footer2.xml"/><Relationship Id="rId2398" Type="http://schemas.openxmlformats.org/officeDocument/2006/relationships/hyperlink" Target="http://online.zakon.kz/Document/?doc_id=31037865" TargetMode="External"/><Relationship Id="rId3449" Type="http://schemas.openxmlformats.org/officeDocument/2006/relationships/hyperlink" Target="http://online.zakon.kz/Document/?doc_id=31212822" TargetMode="External"/><Relationship Id="rId4847" Type="http://schemas.openxmlformats.org/officeDocument/2006/relationships/hyperlink" Target="http://online.zakon.kz/Document/?doc_id=31034316" TargetMode="External"/><Relationship Id="rId6062" Type="http://schemas.openxmlformats.org/officeDocument/2006/relationships/hyperlink" Target="http://online.zakon.kz/Document/?doc_id=31635450" TargetMode="External"/><Relationship Id="rId577" Type="http://schemas.openxmlformats.org/officeDocument/2006/relationships/hyperlink" Target="http://online.zakon.kz/Document/?doc_id=30520771" TargetMode="External"/><Relationship Id="rId2258" Type="http://schemas.openxmlformats.org/officeDocument/2006/relationships/hyperlink" Target="http://online.zakon.kz/Document/?doc_id=31037865" TargetMode="External"/><Relationship Id="rId3656" Type="http://schemas.openxmlformats.org/officeDocument/2006/relationships/hyperlink" Target="http://online.zakon.kz/Document/?doc_id=30375307" TargetMode="External"/><Relationship Id="rId3863" Type="http://schemas.openxmlformats.org/officeDocument/2006/relationships/hyperlink" Target="http://online.zakon.kz/Document/?doc_id=30518961" TargetMode="External"/><Relationship Id="rId4707" Type="http://schemas.openxmlformats.org/officeDocument/2006/relationships/hyperlink" Target="http://online.zakon.kz/Document/?doc_id=31308043" TargetMode="External"/><Relationship Id="rId4914" Type="http://schemas.openxmlformats.org/officeDocument/2006/relationships/hyperlink" Target="http://online.zakon.kz/Document/?doc_id=1026672" TargetMode="External"/><Relationship Id="rId784" Type="http://schemas.openxmlformats.org/officeDocument/2006/relationships/hyperlink" Target="http://online.zakon.kz/Document/?doc_id=31025648" TargetMode="External"/><Relationship Id="rId991" Type="http://schemas.openxmlformats.org/officeDocument/2006/relationships/hyperlink" Target="http://online.zakon.kz/Document/?doc_id=30782059" TargetMode="External"/><Relationship Id="rId1067" Type="http://schemas.openxmlformats.org/officeDocument/2006/relationships/hyperlink" Target="http://online.zakon.kz/Document/?doc_id=30092072" TargetMode="External"/><Relationship Id="rId2465" Type="http://schemas.openxmlformats.org/officeDocument/2006/relationships/hyperlink" Target="http://online.zakon.kz/Document/?doc_id=31037865" TargetMode="External"/><Relationship Id="rId2672" Type="http://schemas.openxmlformats.org/officeDocument/2006/relationships/hyperlink" Target="http://online.zakon.kz/Document/?doc_id=31637478" TargetMode="External"/><Relationship Id="rId3309" Type="http://schemas.openxmlformats.org/officeDocument/2006/relationships/hyperlink" Target="http://online.zakon.kz/Document/?doc_id=31518761" TargetMode="External"/><Relationship Id="rId3516" Type="http://schemas.openxmlformats.org/officeDocument/2006/relationships/hyperlink" Target="http://online.zakon.kz/Document/?doc_id=31637478" TargetMode="External"/><Relationship Id="rId3723" Type="http://schemas.openxmlformats.org/officeDocument/2006/relationships/hyperlink" Target="http://online.zakon.kz/Document/?doc_id=30783576" TargetMode="External"/><Relationship Id="rId3930" Type="http://schemas.openxmlformats.org/officeDocument/2006/relationships/hyperlink" Target="http://online.zakon.kz/Document/?doc_id=31648761" TargetMode="External"/><Relationship Id="rId6879" Type="http://schemas.openxmlformats.org/officeDocument/2006/relationships/hyperlink" Target="http://online.zakon.kz/Document/?doc_id=30388346" TargetMode="External"/><Relationship Id="rId437" Type="http://schemas.openxmlformats.org/officeDocument/2006/relationships/hyperlink" Target="http://online.zakon.kz/Document/?doc_id=30782059" TargetMode="External"/><Relationship Id="rId644" Type="http://schemas.openxmlformats.org/officeDocument/2006/relationships/hyperlink" Target="http://online.zakon.kz/Document/?doc_id=31481924" TargetMode="External"/><Relationship Id="rId851" Type="http://schemas.openxmlformats.org/officeDocument/2006/relationships/hyperlink" Target="http://online.zakon.kz/Document/?doc_id=30518961" TargetMode="External"/><Relationship Id="rId1274" Type="http://schemas.openxmlformats.org/officeDocument/2006/relationships/hyperlink" Target="http://online.zakon.kz/Document/?doc_id=31408579" TargetMode="External"/><Relationship Id="rId1481" Type="http://schemas.openxmlformats.org/officeDocument/2006/relationships/hyperlink" Target="http://online.zakon.kz/Document/?doc_id=30565734" TargetMode="External"/><Relationship Id="rId2118" Type="http://schemas.openxmlformats.org/officeDocument/2006/relationships/hyperlink" Target="http://online.zakon.kz/Document/?doc_id=31094393" TargetMode="External"/><Relationship Id="rId2325" Type="http://schemas.openxmlformats.org/officeDocument/2006/relationships/hyperlink" Target="http://online.zakon.kz/Document/?doc_id=31094393" TargetMode="External"/><Relationship Id="rId2532" Type="http://schemas.openxmlformats.org/officeDocument/2006/relationships/hyperlink" Target="http://online.zakon.kz/Document/?doc_id=31094393" TargetMode="External"/><Relationship Id="rId5688" Type="http://schemas.openxmlformats.org/officeDocument/2006/relationships/hyperlink" Target="http://online.zakon.kz/Document/?doc_id=30518961" TargetMode="External"/><Relationship Id="rId5895" Type="http://schemas.openxmlformats.org/officeDocument/2006/relationships/hyperlink" Target="http://online.zakon.kz/Document/?doc_id=31025648" TargetMode="External"/><Relationship Id="rId6739" Type="http://schemas.openxmlformats.org/officeDocument/2006/relationships/hyperlink" Target="http://online.zakon.kz/Document/?doc_id=31637478" TargetMode="External"/><Relationship Id="rId6946" Type="http://schemas.openxmlformats.org/officeDocument/2006/relationships/hyperlink" Target="http://online.zakon.kz/Document/?doc_id=31039509" TargetMode="External"/><Relationship Id="rId504" Type="http://schemas.openxmlformats.org/officeDocument/2006/relationships/hyperlink" Target="http://online.zakon.kz/Document/?doc_id=31635450" TargetMode="External"/><Relationship Id="rId711" Type="http://schemas.openxmlformats.org/officeDocument/2006/relationships/hyperlink" Target="http://online.zakon.kz/Document/?doc_id=30565734" TargetMode="External"/><Relationship Id="rId1134" Type="http://schemas.openxmlformats.org/officeDocument/2006/relationships/hyperlink" Target="http://online.zakon.kz/Document/?doc_id=31310976" TargetMode="External"/><Relationship Id="rId1341" Type="http://schemas.openxmlformats.org/officeDocument/2006/relationships/hyperlink" Target="http://online.zakon.kz/Document/?doc_id=31481924" TargetMode="External"/><Relationship Id="rId4497" Type="http://schemas.openxmlformats.org/officeDocument/2006/relationships/hyperlink" Target="http://online.zakon.kz/Document/?doc_id=31037865" TargetMode="External"/><Relationship Id="rId5548" Type="http://schemas.openxmlformats.org/officeDocument/2006/relationships/hyperlink" Target="http://online.zakon.kz/Document/?doc_id=31037865" TargetMode="External"/><Relationship Id="rId5755" Type="http://schemas.openxmlformats.org/officeDocument/2006/relationships/hyperlink" Target="http://online.zakon.kz/Document/?doc_id=31037865" TargetMode="External"/><Relationship Id="rId5962" Type="http://schemas.openxmlformats.org/officeDocument/2006/relationships/hyperlink" Target="http://online.zakon.kz/Document/?doc_id=31637478" TargetMode="External"/><Relationship Id="rId6806" Type="http://schemas.openxmlformats.org/officeDocument/2006/relationships/hyperlink" Target="http://online.zakon.kz/Document/?doc_id=31635450" TargetMode="External"/><Relationship Id="rId1201" Type="http://schemas.openxmlformats.org/officeDocument/2006/relationships/hyperlink" Target="http://online.zakon.kz/Document/?doc_id=30569572" TargetMode="External"/><Relationship Id="rId3099" Type="http://schemas.openxmlformats.org/officeDocument/2006/relationships/hyperlink" Target="http://online.zakon.kz/Document/?doc_id=31481924" TargetMode="External"/><Relationship Id="rId4357" Type="http://schemas.openxmlformats.org/officeDocument/2006/relationships/hyperlink" Target="http://online.zakon.kz/Document/?doc_id=30569572" TargetMode="External"/><Relationship Id="rId4564" Type="http://schemas.openxmlformats.org/officeDocument/2006/relationships/hyperlink" Target="http://online.zakon.kz/Document/?doc_id=31635450" TargetMode="External"/><Relationship Id="rId4771" Type="http://schemas.openxmlformats.org/officeDocument/2006/relationships/hyperlink" Target="http://online.zakon.kz/Document/?doc_id=30520771" TargetMode="External"/><Relationship Id="rId5408" Type="http://schemas.openxmlformats.org/officeDocument/2006/relationships/hyperlink" Target="http://online.zakon.kz/Document/?doc_id=30606997" TargetMode="External"/><Relationship Id="rId5615" Type="http://schemas.openxmlformats.org/officeDocument/2006/relationships/hyperlink" Target="http://online.zakon.kz/Document/?doc_id=31094393" TargetMode="External"/><Relationship Id="rId3166" Type="http://schemas.openxmlformats.org/officeDocument/2006/relationships/hyperlink" Target="http://online.zakon.kz/Document/?doc_id=30520771" TargetMode="External"/><Relationship Id="rId3373" Type="http://schemas.openxmlformats.org/officeDocument/2006/relationships/hyperlink" Target="http://online.zakon.kz/Document/?doc_id=30920293" TargetMode="External"/><Relationship Id="rId3580" Type="http://schemas.openxmlformats.org/officeDocument/2006/relationships/hyperlink" Target="http://online.zakon.kz/Document/?doc_id=31637478" TargetMode="External"/><Relationship Id="rId4217" Type="http://schemas.openxmlformats.org/officeDocument/2006/relationships/hyperlink" Target="http://online.zakon.kz/Document/?doc_id=30569572" TargetMode="External"/><Relationship Id="rId4424" Type="http://schemas.openxmlformats.org/officeDocument/2006/relationships/hyperlink" Target="http://online.zakon.kz/Document/?doc_id=30518961" TargetMode="External"/><Relationship Id="rId5822" Type="http://schemas.openxmlformats.org/officeDocument/2006/relationships/hyperlink" Target="http://online.zakon.kz/Document/?doc_id=31637478" TargetMode="External"/><Relationship Id="rId294" Type="http://schemas.openxmlformats.org/officeDocument/2006/relationships/hyperlink" Target="http://online.zakon.kz/Document/?doc_id=30620548" TargetMode="External"/><Relationship Id="rId2182" Type="http://schemas.openxmlformats.org/officeDocument/2006/relationships/hyperlink" Target="http://online.zakon.kz/Document/?doc_id=31310976" TargetMode="External"/><Relationship Id="rId3026" Type="http://schemas.openxmlformats.org/officeDocument/2006/relationships/hyperlink" Target="http://online.zakon.kz/Document/?doc_id=30783576" TargetMode="External"/><Relationship Id="rId3233" Type="http://schemas.openxmlformats.org/officeDocument/2006/relationships/hyperlink" Target="http://online.zakon.kz/Document/?doc_id=31637478" TargetMode="External"/><Relationship Id="rId4631" Type="http://schemas.openxmlformats.org/officeDocument/2006/relationships/hyperlink" Target="http://online.zakon.kz/Document/?doc_id=30568184" TargetMode="External"/><Relationship Id="rId6389" Type="http://schemas.openxmlformats.org/officeDocument/2006/relationships/hyperlink" Target="http://online.zakon.kz/Document/?doc_id=31312849" TargetMode="External"/><Relationship Id="rId154" Type="http://schemas.openxmlformats.org/officeDocument/2006/relationships/hyperlink" Target="http://online.zakon.kz/Document/?doc_id=31312849" TargetMode="External"/><Relationship Id="rId361" Type="http://schemas.openxmlformats.org/officeDocument/2006/relationships/hyperlink" Target="http://online.zakon.kz/Document/?doc_id=31481924" TargetMode="External"/><Relationship Id="rId2042" Type="http://schemas.openxmlformats.org/officeDocument/2006/relationships/hyperlink" Target="http://online.zakon.kz/Document/?doc_id=30569572" TargetMode="External"/><Relationship Id="rId3440" Type="http://schemas.openxmlformats.org/officeDocument/2006/relationships/hyperlink" Target="http://online.zakon.kz/Document/?doc_id=30194122" TargetMode="External"/><Relationship Id="rId5198" Type="http://schemas.openxmlformats.org/officeDocument/2006/relationships/hyperlink" Target="http://online.zakon.kz/Document/?doc_id=31482533" TargetMode="External"/><Relationship Id="rId6596" Type="http://schemas.openxmlformats.org/officeDocument/2006/relationships/hyperlink" Target="http://online.zakon.kz/Document/?link_id=1000932761" TargetMode="External"/><Relationship Id="rId2999" Type="http://schemas.openxmlformats.org/officeDocument/2006/relationships/hyperlink" Target="http://online.zakon.kz/Document/?doc_id=30858918" TargetMode="External"/><Relationship Id="rId3300" Type="http://schemas.openxmlformats.org/officeDocument/2006/relationships/hyperlink" Target="http://online.zakon.kz/Document/?doc_id=30443961" TargetMode="External"/><Relationship Id="rId6249" Type="http://schemas.openxmlformats.org/officeDocument/2006/relationships/hyperlink" Target="http://online.zakon.kz/Document/?doc_id=30782059" TargetMode="External"/><Relationship Id="rId6456" Type="http://schemas.openxmlformats.org/officeDocument/2006/relationships/hyperlink" Target="http://online.zakon.kz/Document/?doc_id=30782059" TargetMode="External"/><Relationship Id="rId6663" Type="http://schemas.openxmlformats.org/officeDocument/2006/relationships/hyperlink" Target="http://online.zakon.kz/Document/?doc_id=30783576" TargetMode="External"/><Relationship Id="rId6870" Type="http://schemas.openxmlformats.org/officeDocument/2006/relationships/hyperlink" Target="http://online.zakon.kz/Document/?doc_id=31635450" TargetMode="External"/><Relationship Id="rId221" Type="http://schemas.openxmlformats.org/officeDocument/2006/relationships/hyperlink" Target="http://online.zakon.kz/Document/?doc_id=31310976" TargetMode="External"/><Relationship Id="rId2859" Type="http://schemas.openxmlformats.org/officeDocument/2006/relationships/hyperlink" Target="http://online.zakon.kz/Document/?doc_id=31212673" TargetMode="External"/><Relationship Id="rId5058" Type="http://schemas.openxmlformats.org/officeDocument/2006/relationships/hyperlink" Target="http://online.zakon.kz/Document/?doc_id=31615135" TargetMode="External"/><Relationship Id="rId5265" Type="http://schemas.openxmlformats.org/officeDocument/2006/relationships/hyperlink" Target="http://online.zakon.kz/Document/?doc_id=31482533" TargetMode="External"/><Relationship Id="rId5472" Type="http://schemas.openxmlformats.org/officeDocument/2006/relationships/hyperlink" Target="http://online.zakon.kz/Document/?doc_id=31549444" TargetMode="External"/><Relationship Id="rId6109" Type="http://schemas.openxmlformats.org/officeDocument/2006/relationships/hyperlink" Target="http://online.zakon.kz/Document/?doc_id=30388231" TargetMode="External"/><Relationship Id="rId6316" Type="http://schemas.openxmlformats.org/officeDocument/2006/relationships/hyperlink" Target="http://online.zakon.kz/Document/?doc_id=31635450" TargetMode="External"/><Relationship Id="rId6523" Type="http://schemas.openxmlformats.org/officeDocument/2006/relationships/hyperlink" Target="http://online.zakon.kz/Document/?doc_id=30782059" TargetMode="External"/><Relationship Id="rId6730" Type="http://schemas.openxmlformats.org/officeDocument/2006/relationships/hyperlink" Target="http://online.zakon.kz/Document/?doc_id=30518961" TargetMode="External"/><Relationship Id="rId1668" Type="http://schemas.openxmlformats.org/officeDocument/2006/relationships/hyperlink" Target="http://online.zakon.kz/Document/?doc_id=30520771" TargetMode="External"/><Relationship Id="rId1875" Type="http://schemas.openxmlformats.org/officeDocument/2006/relationships/hyperlink" Target="http://online.zakon.kz/Document/?doc_id=30520771" TargetMode="External"/><Relationship Id="rId2719" Type="http://schemas.openxmlformats.org/officeDocument/2006/relationships/hyperlink" Target="http://online.zakon.kz/Document/?doc_id=31312849" TargetMode="External"/><Relationship Id="rId4074" Type="http://schemas.openxmlformats.org/officeDocument/2006/relationships/hyperlink" Target="http://online.zakon.kz/Document/?doc_id=30858960" TargetMode="External"/><Relationship Id="rId4281" Type="http://schemas.openxmlformats.org/officeDocument/2006/relationships/hyperlink" Target="http://online.zakon.kz/Document/?doc_id=31094393" TargetMode="External"/><Relationship Id="rId5125" Type="http://schemas.openxmlformats.org/officeDocument/2006/relationships/hyperlink" Target="http://online.zakon.kz/Document/?doc_id=31481924" TargetMode="External"/><Relationship Id="rId5332" Type="http://schemas.openxmlformats.org/officeDocument/2006/relationships/hyperlink" Target="http://online.zakon.kz/Document/?doc_id=31416324" TargetMode="External"/><Relationship Id="rId1528" Type="http://schemas.openxmlformats.org/officeDocument/2006/relationships/hyperlink" Target="http://online.zakon.kz/Document/?doc_id=30565734" TargetMode="External"/><Relationship Id="rId2926" Type="http://schemas.openxmlformats.org/officeDocument/2006/relationships/hyperlink" Target="http://online.zakon.kz/Document/?doc_id=31224732" TargetMode="External"/><Relationship Id="rId3090" Type="http://schemas.openxmlformats.org/officeDocument/2006/relationships/hyperlink" Target="http://online.zakon.kz/Document/?doc_id=30443961" TargetMode="External"/><Relationship Id="rId4141" Type="http://schemas.openxmlformats.org/officeDocument/2006/relationships/hyperlink" Target="http://online.zakon.kz/Document/?doc_id=31312849" TargetMode="External"/><Relationship Id="rId1735" Type="http://schemas.openxmlformats.org/officeDocument/2006/relationships/hyperlink" Target="http://online.zakon.kz/Document/?doc_id=51039354" TargetMode="External"/><Relationship Id="rId1942" Type="http://schemas.openxmlformats.org/officeDocument/2006/relationships/hyperlink" Target="http://online.zakon.kz/Document/?doc_id=31310976" TargetMode="External"/><Relationship Id="rId4001" Type="http://schemas.openxmlformats.org/officeDocument/2006/relationships/hyperlink" Target="http://online.zakon.kz/Document/?doc_id=30835176" TargetMode="External"/><Relationship Id="rId27" Type="http://schemas.openxmlformats.org/officeDocument/2006/relationships/hyperlink" Target="http://online.zakon.kz/Document/?doc_id=31414197" TargetMode="External"/><Relationship Id="rId1802" Type="http://schemas.openxmlformats.org/officeDocument/2006/relationships/hyperlink" Target="http://online.zakon.kz/Document/?doc_id=30783576" TargetMode="External"/><Relationship Id="rId4958" Type="http://schemas.openxmlformats.org/officeDocument/2006/relationships/hyperlink" Target="http://online.zakon.kz/Document/?doc_id=30086294" TargetMode="External"/><Relationship Id="rId6173" Type="http://schemas.openxmlformats.org/officeDocument/2006/relationships/hyperlink" Target="http://online.zakon.kz/Document/?doc_id=30368034" TargetMode="External"/><Relationship Id="rId7017" Type="http://schemas.openxmlformats.org/officeDocument/2006/relationships/hyperlink" Target="http://online.zakon.kz/Document/?doc_id=30520771" TargetMode="External"/><Relationship Id="rId3767" Type="http://schemas.openxmlformats.org/officeDocument/2006/relationships/hyperlink" Target="http://online.zakon.kz/Document/?doc_id=30783576" TargetMode="External"/><Relationship Id="rId3974" Type="http://schemas.openxmlformats.org/officeDocument/2006/relationships/hyperlink" Target="http://online.zakon.kz/Document/?doc_id=31310976" TargetMode="External"/><Relationship Id="rId4818" Type="http://schemas.openxmlformats.org/officeDocument/2006/relationships/hyperlink" Target="http://online.zakon.kz/Document/?doc_id=30518961" TargetMode="External"/><Relationship Id="rId6380" Type="http://schemas.openxmlformats.org/officeDocument/2006/relationships/hyperlink" Target="http://online.zakon.kz/Document/?doc_id=31310976" TargetMode="External"/><Relationship Id="rId688" Type="http://schemas.openxmlformats.org/officeDocument/2006/relationships/hyperlink" Target="http://online.zakon.kz/Document/?doc_id=30783576" TargetMode="External"/><Relationship Id="rId895" Type="http://schemas.openxmlformats.org/officeDocument/2006/relationships/hyperlink" Target="http://online.zakon.kz/Document/?doc_id=30565734" TargetMode="External"/><Relationship Id="rId2369" Type="http://schemas.openxmlformats.org/officeDocument/2006/relationships/hyperlink" Target="http://online.zakon.kz/Document/?doc_id=31094393" TargetMode="External"/><Relationship Id="rId2576" Type="http://schemas.openxmlformats.org/officeDocument/2006/relationships/hyperlink" Target="http://online.zakon.kz/Document/?doc_id=51038630" TargetMode="External"/><Relationship Id="rId2783" Type="http://schemas.openxmlformats.org/officeDocument/2006/relationships/hyperlink" Target="http://online.zakon.kz/Document/?doc_id=30782059" TargetMode="External"/><Relationship Id="rId2990" Type="http://schemas.openxmlformats.org/officeDocument/2006/relationships/hyperlink" Target="http://online.zakon.kz/Document/?doc_id=31635450" TargetMode="External"/><Relationship Id="rId3627" Type="http://schemas.openxmlformats.org/officeDocument/2006/relationships/hyperlink" Target="http://online.zakon.kz/Document/?doc_id=30858918" TargetMode="External"/><Relationship Id="rId3834" Type="http://schemas.openxmlformats.org/officeDocument/2006/relationships/hyperlink" Target="http://online.zakon.kz/Document/?doc_id=31037865" TargetMode="External"/><Relationship Id="rId6033" Type="http://schemas.openxmlformats.org/officeDocument/2006/relationships/hyperlink" Target="http://online.zakon.kz/Document/?doc_id=31405036" TargetMode="External"/><Relationship Id="rId6240" Type="http://schemas.openxmlformats.org/officeDocument/2006/relationships/hyperlink" Target="http://online.zakon.kz/Document/?doc_id=30624803" TargetMode="External"/><Relationship Id="rId548" Type="http://schemas.openxmlformats.org/officeDocument/2006/relationships/hyperlink" Target="http://online.zakon.kz/Document/?doc_id=31481924" TargetMode="External"/><Relationship Id="rId755" Type="http://schemas.openxmlformats.org/officeDocument/2006/relationships/hyperlink" Target="http://online.zakon.kz/Document/?doc_id=31637478" TargetMode="External"/><Relationship Id="rId962" Type="http://schemas.openxmlformats.org/officeDocument/2006/relationships/hyperlink" Target="http://online.zakon.kz/Document/?doc_id=30783576" TargetMode="External"/><Relationship Id="rId1178" Type="http://schemas.openxmlformats.org/officeDocument/2006/relationships/hyperlink" Target="http://online.zakon.kz/Document/?doc_id=30783576" TargetMode="External"/><Relationship Id="rId1385" Type="http://schemas.openxmlformats.org/officeDocument/2006/relationships/hyperlink" Target="http://online.zakon.kz/Document/?doc_id=30518961" TargetMode="External"/><Relationship Id="rId1592" Type="http://schemas.openxmlformats.org/officeDocument/2006/relationships/hyperlink" Target="http://online.zakon.kz/Document/?doc_id=30518961" TargetMode="External"/><Relationship Id="rId2229" Type="http://schemas.openxmlformats.org/officeDocument/2006/relationships/hyperlink" Target="http://online.zakon.kz/Document/?doc_id=31609214" TargetMode="External"/><Relationship Id="rId2436" Type="http://schemas.openxmlformats.org/officeDocument/2006/relationships/hyperlink" Target="http://online.zakon.kz/Document/?doc_id=31094393" TargetMode="External"/><Relationship Id="rId2643" Type="http://schemas.openxmlformats.org/officeDocument/2006/relationships/hyperlink" Target="http://online.zakon.kz/Document/?doc_id=30782059" TargetMode="External"/><Relationship Id="rId2850" Type="http://schemas.openxmlformats.org/officeDocument/2006/relationships/hyperlink" Target="http://online.zakon.kz/Document/?doc_id=30782059" TargetMode="External"/><Relationship Id="rId5799" Type="http://schemas.openxmlformats.org/officeDocument/2006/relationships/hyperlink" Target="http://online.zakon.kz/Document/?doc_id=30782059" TargetMode="External"/><Relationship Id="rId6100" Type="http://schemas.openxmlformats.org/officeDocument/2006/relationships/hyperlink" Target="http://online.zakon.kz/Document/?doc_id=31039509" TargetMode="External"/><Relationship Id="rId91" Type="http://schemas.openxmlformats.org/officeDocument/2006/relationships/hyperlink" Target="http://online.zakon.kz/Document/?doc_id=30782059" TargetMode="External"/><Relationship Id="rId408" Type="http://schemas.openxmlformats.org/officeDocument/2006/relationships/hyperlink" Target="http://online.zakon.kz/Document/?doc_id=30518961" TargetMode="External"/><Relationship Id="rId615" Type="http://schemas.openxmlformats.org/officeDocument/2006/relationships/hyperlink" Target="http://online.zakon.kz/Document/?doc_id=31310976" TargetMode="External"/><Relationship Id="rId822" Type="http://schemas.openxmlformats.org/officeDocument/2006/relationships/hyperlink" Target="http://online.zakon.kz/Document/?doc_id=31481924" TargetMode="External"/><Relationship Id="rId1038" Type="http://schemas.openxmlformats.org/officeDocument/2006/relationships/hyperlink" Target="http://online.zakon.kz/Document/?doc_id=31310976" TargetMode="External"/><Relationship Id="rId1245" Type="http://schemas.openxmlformats.org/officeDocument/2006/relationships/hyperlink" Target="http://online.zakon.kz/Document/?doc_id=31445138" TargetMode="External"/><Relationship Id="rId1452" Type="http://schemas.openxmlformats.org/officeDocument/2006/relationships/hyperlink" Target="http://online.zakon.kz/Document/?doc_id=31312849" TargetMode="External"/><Relationship Id="rId2503" Type="http://schemas.openxmlformats.org/officeDocument/2006/relationships/hyperlink" Target="http://online.zakon.kz/Document/?doc_id=31094393" TargetMode="External"/><Relationship Id="rId3901" Type="http://schemas.openxmlformats.org/officeDocument/2006/relationships/hyperlink" Target="http://online.zakon.kz/Document/?doc_id=31481924" TargetMode="External"/><Relationship Id="rId5659" Type="http://schemas.openxmlformats.org/officeDocument/2006/relationships/hyperlink" Target="http://online.zakon.kz/Document/?doc_id=31635450" TargetMode="External"/><Relationship Id="rId1105" Type="http://schemas.openxmlformats.org/officeDocument/2006/relationships/hyperlink" Target="http://online.zakon.kz/Document/?doc_id=30518961" TargetMode="External"/><Relationship Id="rId1312" Type="http://schemas.openxmlformats.org/officeDocument/2006/relationships/hyperlink" Target="http://online.zakon.kz/Document/?doc_id=31312849" TargetMode="External"/><Relationship Id="rId2710" Type="http://schemas.openxmlformats.org/officeDocument/2006/relationships/hyperlink" Target="http://online.zakon.kz/Document/?doc_id=51013880" TargetMode="External"/><Relationship Id="rId4468" Type="http://schemas.openxmlformats.org/officeDocument/2006/relationships/hyperlink" Target="http://online.zakon.kz/Document/?doc_id=31312849" TargetMode="External"/><Relationship Id="rId5866" Type="http://schemas.openxmlformats.org/officeDocument/2006/relationships/hyperlink" Target="http://online.zakon.kz/Document/?doc_id=31635450" TargetMode="External"/><Relationship Id="rId6917" Type="http://schemas.openxmlformats.org/officeDocument/2006/relationships/hyperlink" Target="http://online.zakon.kz/Document/?doc_id=31037865" TargetMode="External"/><Relationship Id="rId3277" Type="http://schemas.openxmlformats.org/officeDocument/2006/relationships/hyperlink" Target="http://online.zakon.kz/Document/?doc_id=31635450" TargetMode="External"/><Relationship Id="rId4675" Type="http://schemas.openxmlformats.org/officeDocument/2006/relationships/hyperlink" Target="http://online.zakon.kz/Document/?doc_id=30520771" TargetMode="External"/><Relationship Id="rId4882" Type="http://schemas.openxmlformats.org/officeDocument/2006/relationships/hyperlink" Target="http://online.zakon.kz/Document/?doc_id=31411217" TargetMode="External"/><Relationship Id="rId5519" Type="http://schemas.openxmlformats.org/officeDocument/2006/relationships/hyperlink" Target="http://online.zakon.kz/Document/?doc_id=31037865" TargetMode="External"/><Relationship Id="rId5726" Type="http://schemas.openxmlformats.org/officeDocument/2006/relationships/hyperlink" Target="http://online.zakon.kz/Document/?doc_id=31637478" TargetMode="External"/><Relationship Id="rId5933" Type="http://schemas.openxmlformats.org/officeDocument/2006/relationships/hyperlink" Target="http://online.zakon.kz/Document/?doc_id=31637478" TargetMode="External"/><Relationship Id="rId198" Type="http://schemas.openxmlformats.org/officeDocument/2006/relationships/hyperlink" Target="http://online.zakon.kz/Document/?doc_id=31609214" TargetMode="External"/><Relationship Id="rId2086" Type="http://schemas.openxmlformats.org/officeDocument/2006/relationships/hyperlink" Target="http://online.zakon.kz/Document/?doc_id=31310976" TargetMode="External"/><Relationship Id="rId3484" Type="http://schemas.openxmlformats.org/officeDocument/2006/relationships/hyperlink" Target="http://online.zakon.kz/Document/?doc_id=31212822" TargetMode="External"/><Relationship Id="rId3691" Type="http://schemas.openxmlformats.org/officeDocument/2006/relationships/hyperlink" Target="http://online.zakon.kz/Document/?doc_id=30783576" TargetMode="External"/><Relationship Id="rId4328" Type="http://schemas.openxmlformats.org/officeDocument/2006/relationships/hyperlink" Target="http://online.zakon.kz/Document/?doc_id=31565336" TargetMode="External"/><Relationship Id="rId4535" Type="http://schemas.openxmlformats.org/officeDocument/2006/relationships/hyperlink" Target="http://online.zakon.kz/Document/?doc_id=30520771" TargetMode="External"/><Relationship Id="rId4742" Type="http://schemas.openxmlformats.org/officeDocument/2006/relationships/hyperlink" Target="http://online.zakon.kz/Document/?doc_id=30520771" TargetMode="External"/><Relationship Id="rId2293" Type="http://schemas.openxmlformats.org/officeDocument/2006/relationships/hyperlink" Target="http://online.zakon.kz/Document/?doc_id=31037865" TargetMode="External"/><Relationship Id="rId3137" Type="http://schemas.openxmlformats.org/officeDocument/2006/relationships/hyperlink" Target="http://online.zakon.kz/Document/?doc_id=31037865" TargetMode="External"/><Relationship Id="rId3344" Type="http://schemas.openxmlformats.org/officeDocument/2006/relationships/hyperlink" Target="http://online.zakon.kz/Document/?doc_id=31637478" TargetMode="External"/><Relationship Id="rId3551" Type="http://schemas.openxmlformats.org/officeDocument/2006/relationships/hyperlink" Target="http://online.zakon.kz/Document/?doc_id=31609214" TargetMode="External"/><Relationship Id="rId4602" Type="http://schemas.openxmlformats.org/officeDocument/2006/relationships/hyperlink" Target="http://online.zakon.kz/Document/?doc_id=31637478" TargetMode="External"/><Relationship Id="rId265" Type="http://schemas.openxmlformats.org/officeDocument/2006/relationships/hyperlink" Target="http://online.zakon.kz/Document/?doc_id=31481924" TargetMode="External"/><Relationship Id="rId472" Type="http://schemas.openxmlformats.org/officeDocument/2006/relationships/hyperlink" Target="http://online.zakon.kz/Document/?doc_id=31637478" TargetMode="External"/><Relationship Id="rId2153" Type="http://schemas.openxmlformats.org/officeDocument/2006/relationships/hyperlink" Target="http://online.zakon.kz/Document/?doc_id=31482533" TargetMode="External"/><Relationship Id="rId2360" Type="http://schemas.openxmlformats.org/officeDocument/2006/relationships/hyperlink" Target="http://online.zakon.kz/Document/?doc_id=30520771" TargetMode="External"/><Relationship Id="rId3204" Type="http://schemas.openxmlformats.org/officeDocument/2006/relationships/hyperlink" Target="http://online.zakon.kz/Document/?doc_id=31570375" TargetMode="External"/><Relationship Id="rId3411" Type="http://schemas.openxmlformats.org/officeDocument/2006/relationships/hyperlink" Target="http://online.zakon.kz/Document/?doc_id=31039509" TargetMode="External"/><Relationship Id="rId6567" Type="http://schemas.openxmlformats.org/officeDocument/2006/relationships/hyperlink" Target="http://online.zakon.kz/Document/?doc_id=30783576" TargetMode="External"/><Relationship Id="rId6774" Type="http://schemas.openxmlformats.org/officeDocument/2006/relationships/hyperlink" Target="http://online.zakon.kz/Document/?doc_id=31637478" TargetMode="External"/><Relationship Id="rId6981" Type="http://schemas.openxmlformats.org/officeDocument/2006/relationships/hyperlink" Target="http://online.zakon.kz/Document/?doc_id=31615135" TargetMode="External"/><Relationship Id="rId125" Type="http://schemas.openxmlformats.org/officeDocument/2006/relationships/hyperlink" Target="http://online.zakon.kz/Document/?doc_id=30858918" TargetMode="External"/><Relationship Id="rId332" Type="http://schemas.openxmlformats.org/officeDocument/2006/relationships/hyperlink" Target="http://online.zakon.kz/Document/?doc_id=31518761" TargetMode="External"/><Relationship Id="rId2013" Type="http://schemas.openxmlformats.org/officeDocument/2006/relationships/hyperlink" Target="http://online.zakon.kz/Document/?doc_id=30520771" TargetMode="External"/><Relationship Id="rId2220" Type="http://schemas.openxmlformats.org/officeDocument/2006/relationships/hyperlink" Target="http://online.zakon.kz/Document/?doc_id=31615135" TargetMode="External"/><Relationship Id="rId5169" Type="http://schemas.openxmlformats.org/officeDocument/2006/relationships/hyperlink" Target="http://online.zakon.kz/Document/?doc_id=31312849" TargetMode="External"/><Relationship Id="rId5376" Type="http://schemas.openxmlformats.org/officeDocument/2006/relationships/hyperlink" Target="http://online.zakon.kz/Document/?doc_id=31481924" TargetMode="External"/><Relationship Id="rId5583" Type="http://schemas.openxmlformats.org/officeDocument/2006/relationships/hyperlink" Target="http://online.zakon.kz/Document/?doc_id=31094393" TargetMode="External"/><Relationship Id="rId5790" Type="http://schemas.openxmlformats.org/officeDocument/2006/relationships/hyperlink" Target="http://online.zakon.kz/Document/?doc_id=30518961" TargetMode="External"/><Relationship Id="rId6427" Type="http://schemas.openxmlformats.org/officeDocument/2006/relationships/hyperlink" Target="http://online.zakon.kz/Document/?doc_id=31637478" TargetMode="External"/><Relationship Id="rId6634" Type="http://schemas.openxmlformats.org/officeDocument/2006/relationships/hyperlink" Target="http://online.zakon.kz/Document/?doc_id=30449266" TargetMode="External"/><Relationship Id="rId4185" Type="http://schemas.openxmlformats.org/officeDocument/2006/relationships/hyperlink" Target="http://online.zakon.kz/Document/?doc_id=30782059" TargetMode="External"/><Relationship Id="rId4392" Type="http://schemas.openxmlformats.org/officeDocument/2006/relationships/hyperlink" Target="http://online.zakon.kz/Document/?doc_id=31094393" TargetMode="External"/><Relationship Id="rId5029" Type="http://schemas.openxmlformats.org/officeDocument/2006/relationships/hyperlink" Target="http://online.zakon.kz/Document/?doc_id=30364178" TargetMode="External"/><Relationship Id="rId5236" Type="http://schemas.openxmlformats.org/officeDocument/2006/relationships/hyperlink" Target="http://online.zakon.kz/Document/?doc_id=31310976" TargetMode="External"/><Relationship Id="rId5443" Type="http://schemas.openxmlformats.org/officeDocument/2006/relationships/hyperlink" Target="http://online.zakon.kz/Document/?doc_id=31087791" TargetMode="External"/><Relationship Id="rId6841" Type="http://schemas.openxmlformats.org/officeDocument/2006/relationships/hyperlink" Target="http://online.zakon.kz/Document/?doc_id=31637478" TargetMode="External"/><Relationship Id="rId1779" Type="http://schemas.openxmlformats.org/officeDocument/2006/relationships/hyperlink" Target="http://online.zakon.kz/Document/?doc_id=31312849" TargetMode="External"/><Relationship Id="rId1986" Type="http://schemas.openxmlformats.org/officeDocument/2006/relationships/hyperlink" Target="http://online.zakon.kz/Document/?doc_id=31094393" TargetMode="External"/><Relationship Id="rId4045" Type="http://schemas.openxmlformats.org/officeDocument/2006/relationships/hyperlink" Target="http://online.zakon.kz/Document/?doc_id=31481924" TargetMode="External"/><Relationship Id="rId4252" Type="http://schemas.openxmlformats.org/officeDocument/2006/relationships/hyperlink" Target="http://online.zakon.kz/Document/?doc_id=30565734" TargetMode="External"/><Relationship Id="rId5650" Type="http://schemas.openxmlformats.org/officeDocument/2006/relationships/hyperlink" Target="http://online.zakon.kz/Document/?doc_id=30835176" TargetMode="External"/><Relationship Id="rId6701" Type="http://schemas.openxmlformats.org/officeDocument/2006/relationships/hyperlink" Target="http://online.zakon.kz/Document/?doc_id=31637478" TargetMode="External"/><Relationship Id="rId1639" Type="http://schemas.openxmlformats.org/officeDocument/2006/relationships/hyperlink" Target="http://online.zakon.kz/Document/?doc_id=31037865" TargetMode="External"/><Relationship Id="rId1846" Type="http://schemas.openxmlformats.org/officeDocument/2006/relationships/hyperlink" Target="http://online.zakon.kz/Document/?doc_id=31635450" TargetMode="External"/><Relationship Id="rId3061" Type="http://schemas.openxmlformats.org/officeDocument/2006/relationships/hyperlink" Target="http://online.zakon.kz/Document/?doc_id=31481924" TargetMode="External"/><Relationship Id="rId5303" Type="http://schemas.openxmlformats.org/officeDocument/2006/relationships/hyperlink" Target="http://online.zakon.kz/Document/?doc_id=31094393" TargetMode="External"/><Relationship Id="rId5510" Type="http://schemas.openxmlformats.org/officeDocument/2006/relationships/hyperlink" Target="http://online.zakon.kz/Document/?doc_id=30520771" TargetMode="External"/><Relationship Id="rId1706" Type="http://schemas.openxmlformats.org/officeDocument/2006/relationships/hyperlink" Target="http://online.zakon.kz/Document/?doc_id=31310976" TargetMode="External"/><Relationship Id="rId1913" Type="http://schemas.openxmlformats.org/officeDocument/2006/relationships/hyperlink" Target="http://online.zakon.kz/Document/?doc_id=31039509" TargetMode="External"/><Relationship Id="rId4112" Type="http://schemas.openxmlformats.org/officeDocument/2006/relationships/hyperlink" Target="http://online.zakon.kz/Document/?doc_id=30858960" TargetMode="External"/><Relationship Id="rId3878" Type="http://schemas.openxmlformats.org/officeDocument/2006/relationships/hyperlink" Target="http://online.zakon.kz/Document/?doc_id=30384784" TargetMode="External"/><Relationship Id="rId4929" Type="http://schemas.openxmlformats.org/officeDocument/2006/relationships/hyperlink" Target="http://online.zakon.kz/Document/?doc_id=1026672" TargetMode="External"/><Relationship Id="rId6077" Type="http://schemas.openxmlformats.org/officeDocument/2006/relationships/hyperlink" Target="http://online.zakon.kz/Document/?doc_id=31094393" TargetMode="External"/><Relationship Id="rId6284" Type="http://schemas.openxmlformats.org/officeDocument/2006/relationships/hyperlink" Target="http://online.zakon.kz/Document/?doc_id=30520771" TargetMode="External"/><Relationship Id="rId6491" Type="http://schemas.openxmlformats.org/officeDocument/2006/relationships/hyperlink" Target="http://online.zakon.kz/Document/?doc_id=31037865" TargetMode="External"/><Relationship Id="rId799" Type="http://schemas.openxmlformats.org/officeDocument/2006/relationships/hyperlink" Target="http://online.zakon.kz/Document/?doc_id=30518961" TargetMode="External"/><Relationship Id="rId2687" Type="http://schemas.openxmlformats.org/officeDocument/2006/relationships/hyperlink" Target="http://online.zakon.kz/Document/?doc_id=31310976" TargetMode="External"/><Relationship Id="rId2894" Type="http://schemas.openxmlformats.org/officeDocument/2006/relationships/hyperlink" Target="http://online.zakon.kz/Document/?doc_id=30858918" TargetMode="External"/><Relationship Id="rId3738" Type="http://schemas.openxmlformats.org/officeDocument/2006/relationships/hyperlink" Target="http://online.zakon.kz/Document/?doc_id=31568569" TargetMode="External"/><Relationship Id="rId5093" Type="http://schemas.openxmlformats.org/officeDocument/2006/relationships/hyperlink" Target="http://online.zakon.kz/Document/?doc_id=51042797" TargetMode="External"/><Relationship Id="rId6144" Type="http://schemas.openxmlformats.org/officeDocument/2006/relationships/hyperlink" Target="http://online.zakon.kz/Document/?doc_id=31311654" TargetMode="External"/><Relationship Id="rId6351" Type="http://schemas.openxmlformats.org/officeDocument/2006/relationships/hyperlink" Target="http://online.zakon.kz/Document/?doc_id=31637478" TargetMode="External"/><Relationship Id="rId659" Type="http://schemas.openxmlformats.org/officeDocument/2006/relationships/hyperlink" Target="http://online.zakon.kz/Document/?doc_id=31310976" TargetMode="External"/><Relationship Id="rId866" Type="http://schemas.openxmlformats.org/officeDocument/2006/relationships/hyperlink" Target="http://online.zakon.kz/Document/?doc_id=31481924" TargetMode="External"/><Relationship Id="rId1289" Type="http://schemas.openxmlformats.org/officeDocument/2006/relationships/hyperlink" Target="http://online.zakon.kz/Document/?doc_id=31094393" TargetMode="External"/><Relationship Id="rId1496" Type="http://schemas.openxmlformats.org/officeDocument/2006/relationships/hyperlink" Target="http://online.zakon.kz/Document/?doc_id=30783576" TargetMode="External"/><Relationship Id="rId2547" Type="http://schemas.openxmlformats.org/officeDocument/2006/relationships/hyperlink" Target="http://online.zakon.kz/Document/?doc_id=31310976" TargetMode="External"/><Relationship Id="rId3945" Type="http://schemas.openxmlformats.org/officeDocument/2006/relationships/hyperlink" Target="http://online.zakon.kz/Document/?doc_id=30092072" TargetMode="External"/><Relationship Id="rId5160" Type="http://schemas.openxmlformats.org/officeDocument/2006/relationships/hyperlink" Target="http://online.zakon.kz/Document/?doc_id=30163255" TargetMode="External"/><Relationship Id="rId6004" Type="http://schemas.openxmlformats.org/officeDocument/2006/relationships/hyperlink" Target="http://online.zakon.kz/Document/?doc_id=31109732" TargetMode="External"/><Relationship Id="rId6211" Type="http://schemas.openxmlformats.org/officeDocument/2006/relationships/hyperlink" Target="http://online.zakon.kz/Document/?doc_id=30383291" TargetMode="External"/><Relationship Id="rId519" Type="http://schemas.openxmlformats.org/officeDocument/2006/relationships/hyperlink" Target="http://online.zakon.kz/Document/?doc_id=30835176" TargetMode="External"/><Relationship Id="rId1149" Type="http://schemas.openxmlformats.org/officeDocument/2006/relationships/hyperlink" Target="http://online.zakon.kz/Document/?doc_id=51007971" TargetMode="External"/><Relationship Id="rId1356" Type="http://schemas.openxmlformats.org/officeDocument/2006/relationships/hyperlink" Target="http://online.zakon.kz/Document/?doc_id=31312849" TargetMode="External"/><Relationship Id="rId2754" Type="http://schemas.openxmlformats.org/officeDocument/2006/relationships/hyperlink" Target="http://online.zakon.kz/Document/?doc_id=31310976" TargetMode="External"/><Relationship Id="rId2961" Type="http://schemas.openxmlformats.org/officeDocument/2006/relationships/hyperlink" Target="http://online.zakon.kz/Document/?doc_id=31037865" TargetMode="External"/><Relationship Id="rId3805" Type="http://schemas.openxmlformats.org/officeDocument/2006/relationships/hyperlink" Target="http://online.zakon.kz/Document/?doc_id=31312849" TargetMode="External"/><Relationship Id="rId5020" Type="http://schemas.openxmlformats.org/officeDocument/2006/relationships/hyperlink" Target="http://online.zakon.kz/Document/?doc_id=31122069" TargetMode="External"/><Relationship Id="rId726" Type="http://schemas.openxmlformats.org/officeDocument/2006/relationships/hyperlink" Target="http://online.zakon.kz/Document/?doc_id=31094393" TargetMode="External"/><Relationship Id="rId933" Type="http://schemas.openxmlformats.org/officeDocument/2006/relationships/hyperlink" Target="http://online.zakon.kz/Document/?doc_id=31094393" TargetMode="External"/><Relationship Id="rId1009" Type="http://schemas.openxmlformats.org/officeDocument/2006/relationships/hyperlink" Target="http://online.zakon.kz/Document/?doc_id=31300045" TargetMode="External"/><Relationship Id="rId1563" Type="http://schemas.openxmlformats.org/officeDocument/2006/relationships/hyperlink" Target="http://online.zakon.kz/Document/?doc_id=31037865" TargetMode="External"/><Relationship Id="rId1770" Type="http://schemas.openxmlformats.org/officeDocument/2006/relationships/hyperlink" Target="http://online.zakon.kz/Document/?doc_id=30364178" TargetMode="External"/><Relationship Id="rId2407" Type="http://schemas.openxmlformats.org/officeDocument/2006/relationships/hyperlink" Target="http://online.zakon.kz/Document/?doc_id=31094393" TargetMode="External"/><Relationship Id="rId2614" Type="http://schemas.openxmlformats.org/officeDocument/2006/relationships/hyperlink" Target="http://online.zakon.kz/Document/?doc_id=31037865" TargetMode="External"/><Relationship Id="rId2821" Type="http://schemas.openxmlformats.org/officeDocument/2006/relationships/hyperlink" Target="http://online.zakon.kz/Document/?doc_id=31416324" TargetMode="External"/><Relationship Id="rId5977" Type="http://schemas.openxmlformats.org/officeDocument/2006/relationships/hyperlink" Target="http://online.zakon.kz/Document/?doc_id=31025648" TargetMode="External"/><Relationship Id="rId62" Type="http://schemas.openxmlformats.org/officeDocument/2006/relationships/hyperlink" Target="http://online.zakon.kz/Document/?doc_id=31482533" TargetMode="External"/><Relationship Id="rId1216" Type="http://schemas.openxmlformats.org/officeDocument/2006/relationships/hyperlink" Target="http://online.zakon.kz/Document/?doc_id=31518761" TargetMode="External"/><Relationship Id="rId1423" Type="http://schemas.openxmlformats.org/officeDocument/2006/relationships/hyperlink" Target="http://online.zakon.kz/Document/?doc_id=31312849" TargetMode="External"/><Relationship Id="rId1630" Type="http://schemas.openxmlformats.org/officeDocument/2006/relationships/hyperlink" Target="http://online.zakon.kz/Document/?doc_id=30368034" TargetMode="External"/><Relationship Id="rId4579" Type="http://schemas.openxmlformats.org/officeDocument/2006/relationships/hyperlink" Target="http://online.zakon.kz/Document/?doc_id=31039509" TargetMode="External"/><Relationship Id="rId4786" Type="http://schemas.openxmlformats.org/officeDocument/2006/relationships/hyperlink" Target="http://online.zakon.kz/Document/?doc_id=31518761" TargetMode="External"/><Relationship Id="rId4993" Type="http://schemas.openxmlformats.org/officeDocument/2006/relationships/hyperlink" Target="http://online.zakon.kz/Document/?doc_id=31210950" TargetMode="External"/><Relationship Id="rId5837" Type="http://schemas.openxmlformats.org/officeDocument/2006/relationships/hyperlink" Target="http://online.zakon.kz/Document/?doc_id=30388346" TargetMode="External"/><Relationship Id="rId3388" Type="http://schemas.openxmlformats.org/officeDocument/2006/relationships/hyperlink" Target="http://online.zakon.kz/Document/?doc_id=31481924" TargetMode="External"/><Relationship Id="rId3595" Type="http://schemas.openxmlformats.org/officeDocument/2006/relationships/hyperlink" Target="http://online.zakon.kz/Document/?doc_id=31637478" TargetMode="External"/><Relationship Id="rId4439" Type="http://schemas.openxmlformats.org/officeDocument/2006/relationships/hyperlink" Target="http://online.zakon.kz/Document/?doc_id=30384784" TargetMode="External"/><Relationship Id="rId4646" Type="http://schemas.openxmlformats.org/officeDocument/2006/relationships/hyperlink" Target="http://online.zakon.kz/Document/?doc_id=31637478" TargetMode="External"/><Relationship Id="rId4853" Type="http://schemas.openxmlformats.org/officeDocument/2006/relationships/hyperlink" Target="http://online.zakon.kz/Document/?doc_id=31227435" TargetMode="External"/><Relationship Id="rId5904" Type="http://schemas.openxmlformats.org/officeDocument/2006/relationships/hyperlink" Target="http://online.zakon.kz/Document/?doc_id=30520771" TargetMode="External"/><Relationship Id="rId2197" Type="http://schemas.openxmlformats.org/officeDocument/2006/relationships/hyperlink" Target="http://online.zakon.kz/Document/?doc_id=31037865" TargetMode="External"/><Relationship Id="rId3248" Type="http://schemas.openxmlformats.org/officeDocument/2006/relationships/hyperlink" Target="http://online.zakon.kz/Document/?doc_id=31312849" TargetMode="External"/><Relationship Id="rId3455" Type="http://schemas.openxmlformats.org/officeDocument/2006/relationships/hyperlink" Target="http://online.zakon.kz/Document/?doc_id=31312849" TargetMode="External"/><Relationship Id="rId3662" Type="http://schemas.openxmlformats.org/officeDocument/2006/relationships/hyperlink" Target="http://online.zakon.kz/Document/?doc_id=30783576" TargetMode="External"/><Relationship Id="rId4506" Type="http://schemas.openxmlformats.org/officeDocument/2006/relationships/hyperlink" Target="http://online.zakon.kz/Document/?doc_id=31310976" TargetMode="External"/><Relationship Id="rId4713" Type="http://schemas.openxmlformats.org/officeDocument/2006/relationships/hyperlink" Target="http://online.zakon.kz/Document/?doc_id=30962414" TargetMode="External"/><Relationship Id="rId169" Type="http://schemas.openxmlformats.org/officeDocument/2006/relationships/hyperlink" Target="http://online.zakon.kz/Document/?doc_id=31665849" TargetMode="External"/><Relationship Id="rId376" Type="http://schemas.openxmlformats.org/officeDocument/2006/relationships/hyperlink" Target="http://online.zakon.kz/Document/?doc_id=31405036" TargetMode="External"/><Relationship Id="rId583" Type="http://schemas.openxmlformats.org/officeDocument/2006/relationships/hyperlink" Target="http://online.zakon.kz/Document/?doc_id=30520771" TargetMode="External"/><Relationship Id="rId790" Type="http://schemas.openxmlformats.org/officeDocument/2006/relationships/hyperlink" Target="http://online.zakon.kz/Document/?doc_id=31635450" TargetMode="External"/><Relationship Id="rId2057" Type="http://schemas.openxmlformats.org/officeDocument/2006/relationships/hyperlink" Target="http://online.zakon.kz/Document/?doc_id=30835176" TargetMode="External"/><Relationship Id="rId2264" Type="http://schemas.openxmlformats.org/officeDocument/2006/relationships/hyperlink" Target="http://online.zakon.kz/Document/?doc_id=30520771" TargetMode="External"/><Relationship Id="rId2471" Type="http://schemas.openxmlformats.org/officeDocument/2006/relationships/hyperlink" Target="http://online.zakon.kz/Document/?doc_id=31025648" TargetMode="External"/><Relationship Id="rId3108" Type="http://schemas.openxmlformats.org/officeDocument/2006/relationships/hyperlink" Target="http://online.zakon.kz/Document/?doc_id=31300045" TargetMode="External"/><Relationship Id="rId3315" Type="http://schemas.openxmlformats.org/officeDocument/2006/relationships/hyperlink" Target="http://online.zakon.kz/Document/?doc_id=31609214" TargetMode="External"/><Relationship Id="rId3522" Type="http://schemas.openxmlformats.org/officeDocument/2006/relationships/hyperlink" Target="http://online.zakon.kz/Document/?doc_id=31094393" TargetMode="External"/><Relationship Id="rId4920" Type="http://schemas.openxmlformats.org/officeDocument/2006/relationships/hyperlink" Target="http://online.zakon.kz/Document/?doc_id=30789715" TargetMode="External"/><Relationship Id="rId6678" Type="http://schemas.openxmlformats.org/officeDocument/2006/relationships/hyperlink" Target="http://online.zakon.kz/Document/?doc_id=31039509" TargetMode="External"/><Relationship Id="rId236" Type="http://schemas.openxmlformats.org/officeDocument/2006/relationships/hyperlink" Target="http://online.zakon.kz/Document/?doc_id=31411217" TargetMode="External"/><Relationship Id="rId443" Type="http://schemas.openxmlformats.org/officeDocument/2006/relationships/hyperlink" Target="http://online.zakon.kz/Document/?doc_id=31039509" TargetMode="External"/><Relationship Id="rId650" Type="http://schemas.openxmlformats.org/officeDocument/2006/relationships/hyperlink" Target="http://online.zakon.kz/Document/?doc_id=30782059" TargetMode="External"/><Relationship Id="rId1073" Type="http://schemas.openxmlformats.org/officeDocument/2006/relationships/hyperlink" Target="http://online.zakon.kz/Document/?doc_id=31037865" TargetMode="External"/><Relationship Id="rId1280" Type="http://schemas.openxmlformats.org/officeDocument/2006/relationships/hyperlink" Target="http://online.zakon.kz/Document/?doc_id=31312849" TargetMode="External"/><Relationship Id="rId2124" Type="http://schemas.openxmlformats.org/officeDocument/2006/relationships/hyperlink" Target="http://online.zakon.kz/Document/?doc_id=30384784" TargetMode="External"/><Relationship Id="rId2331" Type="http://schemas.openxmlformats.org/officeDocument/2006/relationships/hyperlink" Target="http://online.zakon.kz/Document/?doc_id=31312849" TargetMode="External"/><Relationship Id="rId5487" Type="http://schemas.openxmlformats.org/officeDocument/2006/relationships/hyperlink" Target="http://online.zakon.kz/Document/?doc_id=30782059" TargetMode="External"/><Relationship Id="rId6885" Type="http://schemas.openxmlformats.org/officeDocument/2006/relationships/hyperlink" Target="http://online.zakon.kz/Document/?doc_id=30518961" TargetMode="External"/><Relationship Id="rId303" Type="http://schemas.openxmlformats.org/officeDocument/2006/relationships/hyperlink" Target="http://online.zakon.kz/Document/?doc_id=31575296" TargetMode="External"/><Relationship Id="rId1140" Type="http://schemas.openxmlformats.org/officeDocument/2006/relationships/hyperlink" Target="http://online.zakon.kz/Document/?doc_id=31310976" TargetMode="External"/><Relationship Id="rId4089" Type="http://schemas.openxmlformats.org/officeDocument/2006/relationships/hyperlink" Target="http://online.zakon.kz/Document/?doc_id=31481924" TargetMode="External"/><Relationship Id="rId4296" Type="http://schemas.openxmlformats.org/officeDocument/2006/relationships/hyperlink" Target="http://online.zakon.kz/Document/?doc_id=31037865" TargetMode="External"/><Relationship Id="rId5694" Type="http://schemas.openxmlformats.org/officeDocument/2006/relationships/hyperlink" Target="http://online.zakon.kz/Document/?doc_id=30388346" TargetMode="External"/><Relationship Id="rId6538" Type="http://schemas.openxmlformats.org/officeDocument/2006/relationships/hyperlink" Target="http://online.zakon.kz/Document/?doc_id=31635450" TargetMode="External"/><Relationship Id="rId6745" Type="http://schemas.openxmlformats.org/officeDocument/2006/relationships/hyperlink" Target="http://online.zakon.kz/Document/?doc_id=31637478" TargetMode="External"/><Relationship Id="rId6952" Type="http://schemas.openxmlformats.org/officeDocument/2006/relationships/hyperlink" Target="http://online.zakon.kz/Document/?doc_id=30782059" TargetMode="External"/><Relationship Id="rId510" Type="http://schemas.openxmlformats.org/officeDocument/2006/relationships/hyperlink" Target="http://online.zakon.kz/Document/?doc_id=31635450" TargetMode="External"/><Relationship Id="rId5347" Type="http://schemas.openxmlformats.org/officeDocument/2006/relationships/hyperlink" Target="http://online.zakon.kz/Document/?doc_id=31414197" TargetMode="External"/><Relationship Id="rId5554" Type="http://schemas.openxmlformats.org/officeDocument/2006/relationships/hyperlink" Target="http://online.zakon.kz/Document/?doc_id=31037865" TargetMode="External"/><Relationship Id="rId5761" Type="http://schemas.openxmlformats.org/officeDocument/2006/relationships/hyperlink" Target="http://online.zakon.kz/Document/?doc_id=31037865" TargetMode="External"/><Relationship Id="rId6605" Type="http://schemas.openxmlformats.org/officeDocument/2006/relationships/hyperlink" Target="http://online.zakon.kz/Document/?doc_id=31312849" TargetMode="External"/><Relationship Id="rId6812" Type="http://schemas.openxmlformats.org/officeDocument/2006/relationships/hyperlink" Target="http://online.zakon.kz/Document/?doc_id=30383291" TargetMode="External"/><Relationship Id="rId1000" Type="http://schemas.openxmlformats.org/officeDocument/2006/relationships/hyperlink" Target="http://online.zakon.kz/Document/?doc_id=51013880" TargetMode="External"/><Relationship Id="rId1957" Type="http://schemas.openxmlformats.org/officeDocument/2006/relationships/hyperlink" Target="http://online.zakon.kz/Document/?doc_id=30565734" TargetMode="External"/><Relationship Id="rId4156" Type="http://schemas.openxmlformats.org/officeDocument/2006/relationships/hyperlink" Target="http://online.zakon.kz/Document/?doc_id=31037865" TargetMode="External"/><Relationship Id="rId4363" Type="http://schemas.openxmlformats.org/officeDocument/2006/relationships/hyperlink" Target="http://online.zakon.kz/Document/?doc_id=30569572" TargetMode="External"/><Relationship Id="rId4570" Type="http://schemas.openxmlformats.org/officeDocument/2006/relationships/hyperlink" Target="http://online.zakon.kz/Document/?doc_id=31310976" TargetMode="External"/><Relationship Id="rId5207" Type="http://schemas.openxmlformats.org/officeDocument/2006/relationships/hyperlink" Target="http://online.zakon.kz/Document/?doc_id=30924535" TargetMode="External"/><Relationship Id="rId5414" Type="http://schemas.openxmlformats.org/officeDocument/2006/relationships/hyperlink" Target="http://online.zakon.kz/Document/?doc_id=31637478" TargetMode="External"/><Relationship Id="rId5621" Type="http://schemas.openxmlformats.org/officeDocument/2006/relationships/hyperlink" Target="http://online.zakon.kz/Document/?doc_id=30518961" TargetMode="External"/><Relationship Id="rId1817" Type="http://schemas.openxmlformats.org/officeDocument/2006/relationships/hyperlink" Target="http://online.zakon.kz/Document/?doc_id=31310976" TargetMode="External"/><Relationship Id="rId3172" Type="http://schemas.openxmlformats.org/officeDocument/2006/relationships/hyperlink" Target="http://online.zakon.kz/Document/?doc_id=31310976" TargetMode="External"/><Relationship Id="rId4016" Type="http://schemas.openxmlformats.org/officeDocument/2006/relationships/hyperlink" Target="http://online.zakon.kz/Document/?doc_id=31635450" TargetMode="External"/><Relationship Id="rId4223" Type="http://schemas.openxmlformats.org/officeDocument/2006/relationships/hyperlink" Target="http://online.zakon.kz/Document/?doc_id=31039509" TargetMode="External"/><Relationship Id="rId4430" Type="http://schemas.openxmlformats.org/officeDocument/2006/relationships/hyperlink" Target="http://online.zakon.kz/Document/?doc_id=1026672" TargetMode="External"/><Relationship Id="rId3032" Type="http://schemas.openxmlformats.org/officeDocument/2006/relationships/hyperlink" Target="http://online.zakon.kz/Document/?doc_id=31482533" TargetMode="External"/><Relationship Id="rId6188" Type="http://schemas.openxmlformats.org/officeDocument/2006/relationships/hyperlink" Target="http://online.zakon.kz/Document/?doc_id=31482533" TargetMode="External"/><Relationship Id="rId6395" Type="http://schemas.openxmlformats.org/officeDocument/2006/relationships/hyperlink" Target="http://online.zakon.kz/Document/?doc_id=30518961" TargetMode="External"/><Relationship Id="rId160" Type="http://schemas.openxmlformats.org/officeDocument/2006/relationships/hyperlink" Target="http://online.zakon.kz/Document/?doc_id=31039509" TargetMode="External"/><Relationship Id="rId3989" Type="http://schemas.openxmlformats.org/officeDocument/2006/relationships/hyperlink" Target="http://online.zakon.kz/Document/?doc_id=31037865" TargetMode="External"/><Relationship Id="rId6048" Type="http://schemas.openxmlformats.org/officeDocument/2006/relationships/hyperlink" Target="http://online.zakon.kz/Document/?doc_id=31037865" TargetMode="External"/><Relationship Id="rId6255" Type="http://schemas.openxmlformats.org/officeDocument/2006/relationships/hyperlink" Target="http://online.zakon.kz/Document/?doc_id=31482533" TargetMode="External"/><Relationship Id="rId6462" Type="http://schemas.openxmlformats.org/officeDocument/2006/relationships/hyperlink" Target="http://online.zakon.kz/Document/?doc_id=31310976" TargetMode="External"/><Relationship Id="rId2798" Type="http://schemas.openxmlformats.org/officeDocument/2006/relationships/hyperlink" Target="http://online.zakon.kz/Document/?doc_id=30782059" TargetMode="External"/><Relationship Id="rId3849" Type="http://schemas.openxmlformats.org/officeDocument/2006/relationships/hyperlink" Target="http://online.zakon.kz/Document/?doc_id=30518961" TargetMode="External"/><Relationship Id="rId5064" Type="http://schemas.openxmlformats.org/officeDocument/2006/relationships/hyperlink" Target="http://online.zakon.kz/Document/?doc_id=31114660" TargetMode="External"/><Relationship Id="rId5271" Type="http://schemas.openxmlformats.org/officeDocument/2006/relationships/hyperlink" Target="http://online.zakon.kz/Document/?doc_id=30854467" TargetMode="External"/><Relationship Id="rId6115" Type="http://schemas.openxmlformats.org/officeDocument/2006/relationships/hyperlink" Target="http://online.zakon.kz/Document/?doc_id=30569572" TargetMode="External"/><Relationship Id="rId977" Type="http://schemas.openxmlformats.org/officeDocument/2006/relationships/hyperlink" Target="http://online.zakon.kz/Document/?doc_id=30863239" TargetMode="External"/><Relationship Id="rId2658" Type="http://schemas.openxmlformats.org/officeDocument/2006/relationships/hyperlink" Target="http://online.zakon.kz/Document/?doc_id=31635450" TargetMode="External"/><Relationship Id="rId2865" Type="http://schemas.openxmlformats.org/officeDocument/2006/relationships/hyperlink" Target="http://online.zakon.kz/Document/?doc_id=30782059" TargetMode="External"/><Relationship Id="rId3709" Type="http://schemas.openxmlformats.org/officeDocument/2006/relationships/hyperlink" Target="http://online.zakon.kz/Document/?doc_id=31310976" TargetMode="External"/><Relationship Id="rId3916" Type="http://schemas.openxmlformats.org/officeDocument/2006/relationships/hyperlink" Target="http://online.zakon.kz/Document/?doc_id=31481924" TargetMode="External"/><Relationship Id="rId4080" Type="http://schemas.openxmlformats.org/officeDocument/2006/relationships/hyperlink" Target="http://online.zakon.kz/Document/?doc_id=1026672" TargetMode="External"/><Relationship Id="rId6322" Type="http://schemas.openxmlformats.org/officeDocument/2006/relationships/hyperlink" Target="http://online.zakon.kz/Document/?doc_id=31637478" TargetMode="External"/><Relationship Id="rId837" Type="http://schemas.openxmlformats.org/officeDocument/2006/relationships/hyperlink" Target="http://online.zakon.kz/Document/?doc_id=31312849" TargetMode="External"/><Relationship Id="rId1467" Type="http://schemas.openxmlformats.org/officeDocument/2006/relationships/hyperlink" Target="http://online.zakon.kz/Document/?doc_id=31635450" TargetMode="External"/><Relationship Id="rId1674" Type="http://schemas.openxmlformats.org/officeDocument/2006/relationships/hyperlink" Target="http://online.zakon.kz/Document/?doc_id=31094393" TargetMode="External"/><Relationship Id="rId1881" Type="http://schemas.openxmlformats.org/officeDocument/2006/relationships/hyperlink" Target="http://online.zakon.kz/Document/?doc_id=30605083" TargetMode="External"/><Relationship Id="rId2518" Type="http://schemas.openxmlformats.org/officeDocument/2006/relationships/hyperlink" Target="http://online.zakon.kz/Document/?doc_id=31037865" TargetMode="External"/><Relationship Id="rId2725" Type="http://schemas.openxmlformats.org/officeDocument/2006/relationships/hyperlink" Target="http://online.zakon.kz/Document/?doc_id=31635450" TargetMode="External"/><Relationship Id="rId2932" Type="http://schemas.openxmlformats.org/officeDocument/2006/relationships/hyperlink" Target="http://online.zakon.kz/Document/?doc_id=31548328" TargetMode="External"/><Relationship Id="rId5131" Type="http://schemas.openxmlformats.org/officeDocument/2006/relationships/hyperlink" Target="http://online.zakon.kz/Document/?doc_id=31034351" TargetMode="External"/><Relationship Id="rId904" Type="http://schemas.openxmlformats.org/officeDocument/2006/relationships/hyperlink" Target="http://online.zakon.kz/Document/?doc_id=31637478" TargetMode="External"/><Relationship Id="rId1327" Type="http://schemas.openxmlformats.org/officeDocument/2006/relationships/hyperlink" Target="http://online.zakon.kz/Document/?doc_id=30384784" TargetMode="External"/><Relationship Id="rId1534" Type="http://schemas.openxmlformats.org/officeDocument/2006/relationships/hyperlink" Target="http://online.zakon.kz/Document/?doc_id=30568184" TargetMode="External"/><Relationship Id="rId1741" Type="http://schemas.openxmlformats.org/officeDocument/2006/relationships/hyperlink" Target="http://online.zakon.kz/Document/?doc_id=31482533" TargetMode="External"/><Relationship Id="rId4897" Type="http://schemas.openxmlformats.org/officeDocument/2006/relationships/hyperlink" Target="http://online.zakon.kz/Document/?doc_id=31568569" TargetMode="External"/><Relationship Id="rId5948" Type="http://schemas.openxmlformats.org/officeDocument/2006/relationships/hyperlink" Target="http://online.zakon.kz/Document/?doc_id=30624803" TargetMode="External"/><Relationship Id="rId33" Type="http://schemas.openxmlformats.org/officeDocument/2006/relationships/hyperlink" Target="http://online.zakon.kz/Document/?doc_id=30443961" TargetMode="External"/><Relationship Id="rId1601" Type="http://schemas.openxmlformats.org/officeDocument/2006/relationships/hyperlink" Target="http://online.zakon.kz/Document/?doc_id=30384784" TargetMode="External"/><Relationship Id="rId3499" Type="http://schemas.openxmlformats.org/officeDocument/2006/relationships/hyperlink" Target="http://online.zakon.kz/Document/?doc_id=31635450" TargetMode="External"/><Relationship Id="rId4757" Type="http://schemas.openxmlformats.org/officeDocument/2006/relationships/hyperlink" Target="http://online.zakon.kz/Document/?doc_id=31227435" TargetMode="External"/><Relationship Id="rId3359" Type="http://schemas.openxmlformats.org/officeDocument/2006/relationships/hyperlink" Target="http://online.zakon.kz/Document/?doc_id=31635450" TargetMode="External"/><Relationship Id="rId3566" Type="http://schemas.openxmlformats.org/officeDocument/2006/relationships/hyperlink" Target="http://online.zakon.kz/Document/?doc_id=31637478" TargetMode="External"/><Relationship Id="rId4964" Type="http://schemas.openxmlformats.org/officeDocument/2006/relationships/hyperlink" Target="http://online.zakon.kz/Document/?doc_id=31635450" TargetMode="External"/><Relationship Id="rId5808" Type="http://schemas.openxmlformats.org/officeDocument/2006/relationships/hyperlink" Target="http://online.zakon.kz/Document/?doc_id=31635450" TargetMode="External"/><Relationship Id="rId7023" Type="http://schemas.openxmlformats.org/officeDocument/2006/relationships/hyperlink" Target="http://online.zakon.kz/Document/?doc_id=30520771" TargetMode="External"/><Relationship Id="rId487" Type="http://schemas.openxmlformats.org/officeDocument/2006/relationships/hyperlink" Target="http://online.zakon.kz/Document/?doc_id=31637478" TargetMode="External"/><Relationship Id="rId694" Type="http://schemas.openxmlformats.org/officeDocument/2006/relationships/hyperlink" Target="http://online.zakon.kz/Document/?doc_id=31637478" TargetMode="External"/><Relationship Id="rId2168" Type="http://schemas.openxmlformats.org/officeDocument/2006/relationships/hyperlink" Target="http://online.zakon.kz/Document/?doc_id=30518961" TargetMode="External"/><Relationship Id="rId2375" Type="http://schemas.openxmlformats.org/officeDocument/2006/relationships/hyperlink" Target="http://online.zakon.kz/Document/?doc_id=31094393" TargetMode="External"/><Relationship Id="rId3219" Type="http://schemas.openxmlformats.org/officeDocument/2006/relationships/hyperlink" Target="http://online.zakon.kz/Document/?doc_id=31637478" TargetMode="External"/><Relationship Id="rId3773" Type="http://schemas.openxmlformats.org/officeDocument/2006/relationships/hyperlink" Target="http://online.zakon.kz/Document/?doc_id=30565734" TargetMode="External"/><Relationship Id="rId3980" Type="http://schemas.openxmlformats.org/officeDocument/2006/relationships/hyperlink" Target="http://online.zakon.kz/Document/?doc_id=30863239" TargetMode="External"/><Relationship Id="rId4617" Type="http://schemas.openxmlformats.org/officeDocument/2006/relationships/hyperlink" Target="http://online.zakon.kz/Document/?doc_id=31637478" TargetMode="External"/><Relationship Id="rId4824" Type="http://schemas.openxmlformats.org/officeDocument/2006/relationships/hyperlink" Target="http://online.zakon.kz/Document/?doc_id=31034316" TargetMode="External"/><Relationship Id="rId347" Type="http://schemas.openxmlformats.org/officeDocument/2006/relationships/hyperlink" Target="http://online.zakon.kz/Document/?doc_id=30920293" TargetMode="External"/><Relationship Id="rId1184" Type="http://schemas.openxmlformats.org/officeDocument/2006/relationships/hyperlink" Target="http://online.zakon.kz/Document/?doc_id=30520771" TargetMode="External"/><Relationship Id="rId2028" Type="http://schemas.openxmlformats.org/officeDocument/2006/relationships/hyperlink" Target="http://online.zakon.kz/Document/?doc_id=31483442" TargetMode="External"/><Relationship Id="rId2582" Type="http://schemas.openxmlformats.org/officeDocument/2006/relationships/hyperlink" Target="http://online.zakon.kz/Document/?doc_id=30783576" TargetMode="External"/><Relationship Id="rId3426" Type="http://schemas.openxmlformats.org/officeDocument/2006/relationships/hyperlink" Target="http://online.zakon.kz/Document/?doc_id=31310976" TargetMode="External"/><Relationship Id="rId3633" Type="http://schemas.openxmlformats.org/officeDocument/2006/relationships/hyperlink" Target="http://online.zakon.kz/Document/?doc_id=31481924" TargetMode="External"/><Relationship Id="rId3840" Type="http://schemas.openxmlformats.org/officeDocument/2006/relationships/hyperlink" Target="http://online.zakon.kz/Document/?doc_id=31481924" TargetMode="External"/><Relationship Id="rId6789" Type="http://schemas.openxmlformats.org/officeDocument/2006/relationships/hyperlink" Target="http://online.zakon.kz/Document/?doc_id=31635450" TargetMode="External"/><Relationship Id="rId6996" Type="http://schemas.openxmlformats.org/officeDocument/2006/relationships/hyperlink" Target="http://online.zakon.kz/Document/?doc_id=31481924" TargetMode="External"/><Relationship Id="rId554" Type="http://schemas.openxmlformats.org/officeDocument/2006/relationships/hyperlink" Target="http://online.zakon.kz/Document/?doc_id=30518961" TargetMode="External"/><Relationship Id="rId761" Type="http://schemas.openxmlformats.org/officeDocument/2006/relationships/hyperlink" Target="http://online.zakon.kz/Document/?doc_id=31312849" TargetMode="External"/><Relationship Id="rId1391" Type="http://schemas.openxmlformats.org/officeDocument/2006/relationships/hyperlink" Target="http://online.zakon.kz/Document/?doc_id=30518961" TargetMode="External"/><Relationship Id="rId2235" Type="http://schemas.openxmlformats.org/officeDocument/2006/relationships/hyperlink" Target="http://online.zakon.kz/Document/?doc_id=30920356" TargetMode="External"/><Relationship Id="rId2442" Type="http://schemas.openxmlformats.org/officeDocument/2006/relationships/hyperlink" Target="http://online.zakon.kz/Document/?doc_id=31094393" TargetMode="External"/><Relationship Id="rId3700" Type="http://schemas.openxmlformats.org/officeDocument/2006/relationships/hyperlink" Target="http://online.zakon.kz/Document/?doc_id=31635450" TargetMode="External"/><Relationship Id="rId5598" Type="http://schemas.openxmlformats.org/officeDocument/2006/relationships/hyperlink" Target="http://online.zakon.kz/Document/?doc_id=31310976" TargetMode="External"/><Relationship Id="rId6649" Type="http://schemas.openxmlformats.org/officeDocument/2006/relationships/hyperlink" Target="http://online.zakon.kz/Document/?doc_id=30782059" TargetMode="External"/><Relationship Id="rId6856" Type="http://schemas.openxmlformats.org/officeDocument/2006/relationships/hyperlink" Target="http://online.zakon.kz/Document/?doc_id=31312849" TargetMode="External"/><Relationship Id="rId207" Type="http://schemas.openxmlformats.org/officeDocument/2006/relationships/hyperlink" Target="http://online.zakon.kz/Document/?doc_id=31310976" TargetMode="External"/><Relationship Id="rId414" Type="http://schemas.openxmlformats.org/officeDocument/2006/relationships/hyperlink" Target="http://online.zakon.kz/Document/?doc_id=30443899" TargetMode="External"/><Relationship Id="rId621" Type="http://schemas.openxmlformats.org/officeDocument/2006/relationships/hyperlink" Target="http://online.zakon.kz/Document/?doc_id=30782059" TargetMode="External"/><Relationship Id="rId1044" Type="http://schemas.openxmlformats.org/officeDocument/2006/relationships/hyperlink" Target="http://online.zakon.kz/Document/?doc_id=30092072" TargetMode="External"/><Relationship Id="rId1251" Type="http://schemas.openxmlformats.org/officeDocument/2006/relationships/hyperlink" Target="http://online.zakon.kz/Document/?doc_id=31518761" TargetMode="External"/><Relationship Id="rId2302" Type="http://schemas.openxmlformats.org/officeDocument/2006/relationships/hyperlink" Target="http://online.zakon.kz/Document/?doc_id=31094393" TargetMode="External"/><Relationship Id="rId5458" Type="http://schemas.openxmlformats.org/officeDocument/2006/relationships/hyperlink" Target="http://online.zakon.kz/Document/?doc_id=31414197" TargetMode="External"/><Relationship Id="rId5665" Type="http://schemas.openxmlformats.org/officeDocument/2006/relationships/hyperlink" Target="http://online.zakon.kz/Document/?doc_id=30835176" TargetMode="External"/><Relationship Id="rId5872" Type="http://schemas.openxmlformats.org/officeDocument/2006/relationships/hyperlink" Target="http://online.zakon.kz/Document/?doc_id=31039509" TargetMode="External"/><Relationship Id="rId6509" Type="http://schemas.openxmlformats.org/officeDocument/2006/relationships/hyperlink" Target="http://online.zakon.kz/Document/?doc_id=30449266" TargetMode="External"/><Relationship Id="rId6716" Type="http://schemas.openxmlformats.org/officeDocument/2006/relationships/hyperlink" Target="http://online.zakon.kz/Document/?doc_id=31637478" TargetMode="External"/><Relationship Id="rId6923" Type="http://schemas.openxmlformats.org/officeDocument/2006/relationships/hyperlink" Target="http://online.zakon.kz/Document/?doc_id=31039509" TargetMode="External"/><Relationship Id="rId1111" Type="http://schemas.openxmlformats.org/officeDocument/2006/relationships/hyperlink" Target="http://online.zakon.kz/Document/?doc_id=31549135" TargetMode="External"/><Relationship Id="rId4267" Type="http://schemas.openxmlformats.org/officeDocument/2006/relationships/hyperlink" Target="http://online.zakon.kz/Document/?doc_id=31039509" TargetMode="External"/><Relationship Id="rId4474" Type="http://schemas.openxmlformats.org/officeDocument/2006/relationships/hyperlink" Target="http://online.zakon.kz/Document/?doc_id=31310976" TargetMode="External"/><Relationship Id="rId4681" Type="http://schemas.openxmlformats.org/officeDocument/2006/relationships/hyperlink" Target="http://online.zakon.kz/Document/?doc_id=31107607" TargetMode="External"/><Relationship Id="rId5318" Type="http://schemas.openxmlformats.org/officeDocument/2006/relationships/hyperlink" Target="http://online.zakon.kz/Document/?doc_id=30384673" TargetMode="External"/><Relationship Id="rId5525" Type="http://schemas.openxmlformats.org/officeDocument/2006/relationships/hyperlink" Target="http://online.zakon.kz/Document/?doc_id=31094393" TargetMode="External"/><Relationship Id="rId5732" Type="http://schemas.openxmlformats.org/officeDocument/2006/relationships/hyperlink" Target="http://online.zakon.kz/Document/?doc_id=31310976" TargetMode="External"/><Relationship Id="rId3076" Type="http://schemas.openxmlformats.org/officeDocument/2006/relationships/hyperlink" Target="http://online.zakon.kz/Document/?doc_id=31481924" TargetMode="External"/><Relationship Id="rId3283" Type="http://schemas.openxmlformats.org/officeDocument/2006/relationships/hyperlink" Target="http://online.zakon.kz/Document/?doc_id=31310976" TargetMode="External"/><Relationship Id="rId3490" Type="http://schemas.openxmlformats.org/officeDocument/2006/relationships/hyperlink" Target="http://online.zakon.kz/Document/?doc_id=31039509" TargetMode="External"/><Relationship Id="rId4127" Type="http://schemas.openxmlformats.org/officeDocument/2006/relationships/hyperlink" Target="http://online.zakon.kz/Document/?doc_id=30520771" TargetMode="External"/><Relationship Id="rId4334" Type="http://schemas.openxmlformats.org/officeDocument/2006/relationships/hyperlink" Target="http://online.zakon.kz/Document/?doc_id=30568184" TargetMode="External"/><Relationship Id="rId4541" Type="http://schemas.openxmlformats.org/officeDocument/2006/relationships/hyperlink" Target="http://online.zakon.kz/Document/?doc_id=31310976" TargetMode="External"/><Relationship Id="rId1928" Type="http://schemas.openxmlformats.org/officeDocument/2006/relationships/hyperlink" Target="http://online.zakon.kz/Document/?doc_id=30920293" TargetMode="External"/><Relationship Id="rId2092" Type="http://schemas.openxmlformats.org/officeDocument/2006/relationships/hyperlink" Target="http://online.zakon.kz/Document/?doc_id=30624803" TargetMode="External"/><Relationship Id="rId3143" Type="http://schemas.openxmlformats.org/officeDocument/2006/relationships/hyperlink" Target="http://online.zakon.kz/Document/?doc_id=31637324" TargetMode="External"/><Relationship Id="rId3350" Type="http://schemas.openxmlformats.org/officeDocument/2006/relationships/hyperlink" Target="http://online.zakon.kz/Document/?doc_id=31637478" TargetMode="External"/><Relationship Id="rId6299" Type="http://schemas.openxmlformats.org/officeDocument/2006/relationships/hyperlink" Target="http://online.zakon.kz/Document/?doc_id=30783576" TargetMode="External"/><Relationship Id="rId271" Type="http://schemas.openxmlformats.org/officeDocument/2006/relationships/hyperlink" Target="http://online.zakon.kz/Document/?doc_id=31416322" TargetMode="External"/><Relationship Id="rId3003" Type="http://schemas.openxmlformats.org/officeDocument/2006/relationships/hyperlink" Target="http://online.zakon.kz/Document/?doc_id=31518761" TargetMode="External"/><Relationship Id="rId4401" Type="http://schemas.openxmlformats.org/officeDocument/2006/relationships/hyperlink" Target="http://online.zakon.kz/Document/?doc_id=31037865" TargetMode="External"/><Relationship Id="rId6159" Type="http://schemas.openxmlformats.org/officeDocument/2006/relationships/hyperlink" Target="http://online.zakon.kz/Document/?doc_id=31637478" TargetMode="External"/><Relationship Id="rId131" Type="http://schemas.openxmlformats.org/officeDocument/2006/relationships/hyperlink" Target="http://online.zakon.kz/Document/?doc_id=30928762" TargetMode="External"/><Relationship Id="rId3210" Type="http://schemas.openxmlformats.org/officeDocument/2006/relationships/hyperlink" Target="http://online.zakon.kz/Document/?doc_id=31637478" TargetMode="External"/><Relationship Id="rId6366" Type="http://schemas.openxmlformats.org/officeDocument/2006/relationships/hyperlink" Target="http://online.zakon.kz/Document/?doc_id=30624803" TargetMode="External"/><Relationship Id="rId6573" Type="http://schemas.openxmlformats.org/officeDocument/2006/relationships/hyperlink" Target="http://online.zakon.kz/Document/?doc_id=30835176" TargetMode="External"/><Relationship Id="rId6780" Type="http://schemas.openxmlformats.org/officeDocument/2006/relationships/hyperlink" Target="http://online.zakon.kz/Document/?doc_id=30518961" TargetMode="External"/><Relationship Id="rId2769" Type="http://schemas.openxmlformats.org/officeDocument/2006/relationships/hyperlink" Target="http://online.zakon.kz/Document/?doc_id=30782059" TargetMode="External"/><Relationship Id="rId2976" Type="http://schemas.openxmlformats.org/officeDocument/2006/relationships/hyperlink" Target="http://online.zakon.kz/Document/?doc_id=30782059" TargetMode="External"/><Relationship Id="rId5175" Type="http://schemas.openxmlformats.org/officeDocument/2006/relationships/hyperlink" Target="http://online.zakon.kz/Document/?doc_id=31310976" TargetMode="External"/><Relationship Id="rId5382" Type="http://schemas.openxmlformats.org/officeDocument/2006/relationships/hyperlink" Target="http://online.zakon.kz/Document/?doc_id=31481924" TargetMode="External"/><Relationship Id="rId6019" Type="http://schemas.openxmlformats.org/officeDocument/2006/relationships/hyperlink" Target="http://online.zakon.kz/Document/?doc_id=31225158" TargetMode="External"/><Relationship Id="rId6226" Type="http://schemas.openxmlformats.org/officeDocument/2006/relationships/hyperlink" Target="http://online.zakon.kz/Document/?doc_id=31310976" TargetMode="External"/><Relationship Id="rId6433" Type="http://schemas.openxmlformats.org/officeDocument/2006/relationships/hyperlink" Target="http://online.zakon.kz/Document/?doc_id=1026672" TargetMode="External"/><Relationship Id="rId6640" Type="http://schemas.openxmlformats.org/officeDocument/2006/relationships/hyperlink" Target="http://online.zakon.kz/Document/?doc_id=31310976" TargetMode="External"/><Relationship Id="rId948" Type="http://schemas.openxmlformats.org/officeDocument/2006/relationships/hyperlink" Target="http://online.zakon.kz/Document/?doc_id=30520771" TargetMode="External"/><Relationship Id="rId1578" Type="http://schemas.openxmlformats.org/officeDocument/2006/relationships/hyperlink" Target="http://online.zakon.kz/Document/?doc_id=31635450" TargetMode="External"/><Relationship Id="rId1785" Type="http://schemas.openxmlformats.org/officeDocument/2006/relationships/hyperlink" Target="http://online.zakon.kz/Document/?doc_id=30565734" TargetMode="External"/><Relationship Id="rId1992" Type="http://schemas.openxmlformats.org/officeDocument/2006/relationships/hyperlink" Target="http://online.zakon.kz/Document/?doc_id=30520771" TargetMode="External"/><Relationship Id="rId2629" Type="http://schemas.openxmlformats.org/officeDocument/2006/relationships/hyperlink" Target="http://online.zakon.kz/Document/?doc_id=30782059" TargetMode="External"/><Relationship Id="rId2836" Type="http://schemas.openxmlformats.org/officeDocument/2006/relationships/hyperlink" Target="http://online.zakon.kz/Document/?doc_id=31565335" TargetMode="External"/><Relationship Id="rId4191" Type="http://schemas.openxmlformats.org/officeDocument/2006/relationships/hyperlink" Target="http://online.zakon.kz/Document/?doc_id=30920293" TargetMode="External"/><Relationship Id="rId5035" Type="http://schemas.openxmlformats.org/officeDocument/2006/relationships/hyperlink" Target="http://online.zakon.kz/Document/?doc_id=31609214" TargetMode="External"/><Relationship Id="rId5242" Type="http://schemas.openxmlformats.org/officeDocument/2006/relationships/hyperlink" Target="http://online.zakon.kz/Document/?doc_id=31481924" TargetMode="External"/><Relationship Id="rId6500" Type="http://schemas.openxmlformats.org/officeDocument/2006/relationships/hyperlink" Target="http://online.zakon.kz/Document/?doc_id=31635450" TargetMode="External"/><Relationship Id="rId77" Type="http://schemas.openxmlformats.org/officeDocument/2006/relationships/hyperlink" Target="http://online.zakon.kz/Document/?doc_id=31625036" TargetMode="External"/><Relationship Id="rId808" Type="http://schemas.openxmlformats.org/officeDocument/2006/relationships/hyperlink" Target="http://online.zakon.kz/Document/?doc_id=30783576" TargetMode="External"/><Relationship Id="rId1438" Type="http://schemas.openxmlformats.org/officeDocument/2006/relationships/hyperlink" Target="http://online.zakon.kz/Document/?doc_id=31482533" TargetMode="External"/><Relationship Id="rId1645" Type="http://schemas.openxmlformats.org/officeDocument/2006/relationships/hyperlink" Target="http://online.zakon.kz/Document/?doc_id=30520771" TargetMode="External"/><Relationship Id="rId4051" Type="http://schemas.openxmlformats.org/officeDocument/2006/relationships/hyperlink" Target="http://online.zakon.kz/Document/?doc_id=30858918" TargetMode="External"/><Relationship Id="rId5102" Type="http://schemas.openxmlformats.org/officeDocument/2006/relationships/hyperlink" Target="http://online.zakon.kz/Document/?doc_id=31113828" TargetMode="External"/><Relationship Id="rId1852" Type="http://schemas.openxmlformats.org/officeDocument/2006/relationships/hyperlink" Target="http://online.zakon.kz/Document/?doc_id=31310976" TargetMode="External"/><Relationship Id="rId2903" Type="http://schemas.openxmlformats.org/officeDocument/2006/relationships/hyperlink" Target="http://online.zakon.kz/Document/?doc_id=30782059" TargetMode="External"/><Relationship Id="rId1505" Type="http://schemas.openxmlformats.org/officeDocument/2006/relationships/hyperlink" Target="http://online.zakon.kz/Document/?doc_id=31310976" TargetMode="External"/><Relationship Id="rId1712" Type="http://schemas.openxmlformats.org/officeDocument/2006/relationships/hyperlink" Target="http://online.zakon.kz/Document/?doc_id=31312849" TargetMode="External"/><Relationship Id="rId4868" Type="http://schemas.openxmlformats.org/officeDocument/2006/relationships/hyperlink" Target="http://online.zakon.kz/Document/?doc_id=31113828" TargetMode="External"/><Relationship Id="rId5919" Type="http://schemas.openxmlformats.org/officeDocument/2006/relationships/hyperlink" Target="http://online.zakon.kz/Document/?doc_id=31312849" TargetMode="External"/><Relationship Id="rId6083" Type="http://schemas.openxmlformats.org/officeDocument/2006/relationships/hyperlink" Target="http://online.zakon.kz/Document/?doc_id=30569572" TargetMode="External"/><Relationship Id="rId6290" Type="http://schemas.openxmlformats.org/officeDocument/2006/relationships/hyperlink" Target="http://online.zakon.kz/Document/?doc_id=31037865" TargetMode="External"/><Relationship Id="rId3677" Type="http://schemas.openxmlformats.org/officeDocument/2006/relationships/hyperlink" Target="http://online.zakon.kz/Document/?doc_id=31482533" TargetMode="External"/><Relationship Id="rId3884" Type="http://schemas.openxmlformats.org/officeDocument/2006/relationships/hyperlink" Target="http://online.zakon.kz/Document/?doc_id=31228723" TargetMode="External"/><Relationship Id="rId4728" Type="http://schemas.openxmlformats.org/officeDocument/2006/relationships/hyperlink" Target="http://online.zakon.kz/Document/?doc_id=31310976" TargetMode="External"/><Relationship Id="rId4935" Type="http://schemas.openxmlformats.org/officeDocument/2006/relationships/hyperlink" Target="http://online.zakon.kz/Document/?doc_id=31637478" TargetMode="External"/><Relationship Id="rId598" Type="http://schemas.openxmlformats.org/officeDocument/2006/relationships/hyperlink" Target="http://online.zakon.kz/Document/?doc_id=1026672" TargetMode="External"/><Relationship Id="rId2279" Type="http://schemas.openxmlformats.org/officeDocument/2006/relationships/hyperlink" Target="http://online.zakon.kz/Document/?doc_id=30518961" TargetMode="External"/><Relationship Id="rId2486" Type="http://schemas.openxmlformats.org/officeDocument/2006/relationships/hyperlink" Target="http://online.zakon.kz/Document/?doc_id=31615135" TargetMode="External"/><Relationship Id="rId2693" Type="http://schemas.openxmlformats.org/officeDocument/2006/relationships/hyperlink" Target="http://online.zakon.kz/Document/?doc_id=31481924" TargetMode="External"/><Relationship Id="rId3537" Type="http://schemas.openxmlformats.org/officeDocument/2006/relationships/hyperlink" Target="http://online.zakon.kz/Document/?doc_id=31025648" TargetMode="External"/><Relationship Id="rId3744" Type="http://schemas.openxmlformats.org/officeDocument/2006/relationships/hyperlink" Target="http://online.zakon.kz/Document/?doc_id=31615135" TargetMode="External"/><Relationship Id="rId3951" Type="http://schemas.openxmlformats.org/officeDocument/2006/relationships/hyperlink" Target="http://online.zakon.kz/Document/?doc_id=31182154" TargetMode="External"/><Relationship Id="rId6150" Type="http://schemas.openxmlformats.org/officeDocument/2006/relationships/hyperlink" Target="http://online.zakon.kz/Document/?doc_id=31414197" TargetMode="External"/><Relationship Id="rId458" Type="http://schemas.openxmlformats.org/officeDocument/2006/relationships/hyperlink" Target="http://online.zakon.kz/Document/?doc_id=30518961" TargetMode="External"/><Relationship Id="rId665" Type="http://schemas.openxmlformats.org/officeDocument/2006/relationships/hyperlink" Target="http://online.zakon.kz/Document/?doc_id=31094393" TargetMode="External"/><Relationship Id="rId872" Type="http://schemas.openxmlformats.org/officeDocument/2006/relationships/hyperlink" Target="http://online.zakon.kz/Document/?doc_id=31635450" TargetMode="External"/><Relationship Id="rId1088" Type="http://schemas.openxmlformats.org/officeDocument/2006/relationships/hyperlink" Target="http://online.zakon.kz/Document/?doc_id=31310976" TargetMode="External"/><Relationship Id="rId1295" Type="http://schemas.openxmlformats.org/officeDocument/2006/relationships/hyperlink" Target="http://online.zakon.kz/Document/?doc_id=31637478" TargetMode="External"/><Relationship Id="rId2139" Type="http://schemas.openxmlformats.org/officeDocument/2006/relationships/hyperlink" Target="http://online.zakon.kz/Document/?doc_id=31411217" TargetMode="External"/><Relationship Id="rId2346" Type="http://schemas.openxmlformats.org/officeDocument/2006/relationships/hyperlink" Target="http://online.zakon.kz/Document/?doc_id=31609214" TargetMode="External"/><Relationship Id="rId2553" Type="http://schemas.openxmlformats.org/officeDocument/2006/relationships/hyperlink" Target="http://online.zakon.kz/Document/?doc_id=31094393" TargetMode="External"/><Relationship Id="rId2760" Type="http://schemas.openxmlformats.org/officeDocument/2006/relationships/hyperlink" Target="http://online.zakon.kz/Document/?doc_id=31037865" TargetMode="External"/><Relationship Id="rId3604" Type="http://schemas.openxmlformats.org/officeDocument/2006/relationships/hyperlink" Target="http://online.zakon.kz/Document/?doc_id=31534610" TargetMode="External"/><Relationship Id="rId3811" Type="http://schemas.openxmlformats.org/officeDocument/2006/relationships/hyperlink" Target="http://online.zakon.kz/Document/?doc_id=31312849" TargetMode="External"/><Relationship Id="rId6010" Type="http://schemas.openxmlformats.org/officeDocument/2006/relationships/hyperlink" Target="http://online.zakon.kz/Document/?doc_id=31548171" TargetMode="External"/><Relationship Id="rId6967" Type="http://schemas.openxmlformats.org/officeDocument/2006/relationships/hyperlink" Target="http://online.zakon.kz/Document/?link_id=1002219789" TargetMode="External"/><Relationship Id="rId318" Type="http://schemas.openxmlformats.org/officeDocument/2006/relationships/hyperlink" Target="http://online.zakon.kz/Document/?doc_id=31025648" TargetMode="External"/><Relationship Id="rId525" Type="http://schemas.openxmlformats.org/officeDocument/2006/relationships/hyperlink" Target="http://online.zakon.kz/Document/?doc_id=31312849" TargetMode="External"/><Relationship Id="rId732" Type="http://schemas.openxmlformats.org/officeDocument/2006/relationships/hyperlink" Target="http://online.zakon.kz/Document/?doc_id=31094393" TargetMode="External"/><Relationship Id="rId1155" Type="http://schemas.openxmlformats.org/officeDocument/2006/relationships/hyperlink" Target="http://online.zakon.kz/Document/?doc_id=31113931" TargetMode="External"/><Relationship Id="rId1362" Type="http://schemas.openxmlformats.org/officeDocument/2006/relationships/hyperlink" Target="http://online.zakon.kz/Document/?doc_id=30443961" TargetMode="External"/><Relationship Id="rId2206" Type="http://schemas.openxmlformats.org/officeDocument/2006/relationships/hyperlink" Target="http://online.zakon.kz/Document/?doc_id=31094393" TargetMode="External"/><Relationship Id="rId2413" Type="http://schemas.openxmlformats.org/officeDocument/2006/relationships/hyperlink" Target="http://online.zakon.kz/Document/?doc_id=30520771" TargetMode="External"/><Relationship Id="rId2620" Type="http://schemas.openxmlformats.org/officeDocument/2006/relationships/hyperlink" Target="http://online.zakon.kz/Document/?doc_id=31635450" TargetMode="External"/><Relationship Id="rId5569" Type="http://schemas.openxmlformats.org/officeDocument/2006/relationships/hyperlink" Target="http://online.zakon.kz/Document/?doc_id=31037865" TargetMode="External"/><Relationship Id="rId5776" Type="http://schemas.openxmlformats.org/officeDocument/2006/relationships/hyperlink" Target="http://online.zakon.kz/Document/?doc_id=31094393" TargetMode="External"/><Relationship Id="rId1015" Type="http://schemas.openxmlformats.org/officeDocument/2006/relationships/hyperlink" Target="http://online.zakon.kz/Document/?doc_id=31094393" TargetMode="External"/><Relationship Id="rId1222" Type="http://schemas.openxmlformats.org/officeDocument/2006/relationships/hyperlink" Target="http://online.zakon.kz/Document/?doc_id=30565734" TargetMode="External"/><Relationship Id="rId4378" Type="http://schemas.openxmlformats.org/officeDocument/2006/relationships/hyperlink" Target="http://online.zakon.kz/Document/?doc_id=31310976" TargetMode="External"/><Relationship Id="rId4585" Type="http://schemas.openxmlformats.org/officeDocument/2006/relationships/hyperlink" Target="http://online.zakon.kz/Document/?doc_id=31637478" TargetMode="External"/><Relationship Id="rId5429" Type="http://schemas.openxmlformats.org/officeDocument/2006/relationships/hyperlink" Target="http://online.zakon.kz/Document/?doc_id=30520771" TargetMode="External"/><Relationship Id="rId5983" Type="http://schemas.openxmlformats.org/officeDocument/2006/relationships/hyperlink" Target="http://online.zakon.kz/Document/?doc_id=31609214" TargetMode="External"/><Relationship Id="rId6827" Type="http://schemas.openxmlformats.org/officeDocument/2006/relationships/hyperlink" Target="http://online.zakon.kz/Document/?doc_id=31637478" TargetMode="External"/><Relationship Id="rId3187" Type="http://schemas.openxmlformats.org/officeDocument/2006/relationships/hyperlink" Target="http://online.zakon.kz/Document/?doc_id=31310976" TargetMode="External"/><Relationship Id="rId3394" Type="http://schemas.openxmlformats.org/officeDocument/2006/relationships/hyperlink" Target="http://online.zakon.kz/Document/?doc_id=30782059" TargetMode="External"/><Relationship Id="rId4238" Type="http://schemas.openxmlformats.org/officeDocument/2006/relationships/hyperlink" Target="http://online.zakon.kz/Document/?doc_id=31039509" TargetMode="External"/><Relationship Id="rId4792" Type="http://schemas.openxmlformats.org/officeDocument/2006/relationships/hyperlink" Target="http://online.zakon.kz/Document/?doc_id=31112803" TargetMode="External"/><Relationship Id="rId5636" Type="http://schemas.openxmlformats.org/officeDocument/2006/relationships/hyperlink" Target="http://online.zakon.kz/Document/?doc_id=31637478" TargetMode="External"/><Relationship Id="rId5843" Type="http://schemas.openxmlformats.org/officeDocument/2006/relationships/hyperlink" Target="http://online.zakon.kz/Document/?doc_id=30782059" TargetMode="External"/><Relationship Id="rId3047" Type="http://schemas.openxmlformats.org/officeDocument/2006/relationships/hyperlink" Target="http://online.zakon.kz/Document/?doc_id=31615135" TargetMode="External"/><Relationship Id="rId4445" Type="http://schemas.openxmlformats.org/officeDocument/2006/relationships/hyperlink" Target="http://online.zakon.kz/Document/?doc_id=30518961" TargetMode="External"/><Relationship Id="rId4652" Type="http://schemas.openxmlformats.org/officeDocument/2006/relationships/hyperlink" Target="http://online.zakon.kz/Document/?doc_id=31311654" TargetMode="External"/><Relationship Id="rId5703" Type="http://schemas.openxmlformats.org/officeDocument/2006/relationships/hyperlink" Target="http://online.zakon.kz/Document/?doc_id=31637478" TargetMode="External"/><Relationship Id="rId5910" Type="http://schemas.openxmlformats.org/officeDocument/2006/relationships/hyperlink" Target="http://online.zakon.kz/Document/?doc_id=31482533" TargetMode="External"/><Relationship Id="rId175" Type="http://schemas.openxmlformats.org/officeDocument/2006/relationships/hyperlink" Target="http://online.zakon.kz/Document/?doc_id=31037865" TargetMode="External"/><Relationship Id="rId3254" Type="http://schemas.openxmlformats.org/officeDocument/2006/relationships/hyperlink" Target="http://online.zakon.kz/Document/?doc_id=31310976" TargetMode="External"/><Relationship Id="rId3461" Type="http://schemas.openxmlformats.org/officeDocument/2006/relationships/hyperlink" Target="http://online.zakon.kz/Document/?doc_id=31637478" TargetMode="External"/><Relationship Id="rId4305" Type="http://schemas.openxmlformats.org/officeDocument/2006/relationships/hyperlink" Target="http://online.zakon.kz/Document/?doc_id=30518961" TargetMode="External"/><Relationship Id="rId4512" Type="http://schemas.openxmlformats.org/officeDocument/2006/relationships/hyperlink" Target="http://online.zakon.kz/Document/?doc_id=31094393" TargetMode="External"/><Relationship Id="rId382" Type="http://schemas.openxmlformats.org/officeDocument/2006/relationships/hyperlink" Target="http://online.zakon.kz/Document/?doc_id=30569572" TargetMode="External"/><Relationship Id="rId2063" Type="http://schemas.openxmlformats.org/officeDocument/2006/relationships/hyperlink" Target="http://online.zakon.kz/Document/?doc_id=31635450" TargetMode="External"/><Relationship Id="rId2270" Type="http://schemas.openxmlformats.org/officeDocument/2006/relationships/hyperlink" Target="http://online.zakon.kz/Document/?doc_id=31094393" TargetMode="External"/><Relationship Id="rId3114" Type="http://schemas.openxmlformats.org/officeDocument/2006/relationships/hyperlink" Target="http://online.zakon.kz/Document/?doc_id=30518961" TargetMode="External"/><Relationship Id="rId3321" Type="http://schemas.openxmlformats.org/officeDocument/2006/relationships/hyperlink" Target="http://online.zakon.kz/Document/?doc_id=31094393" TargetMode="External"/><Relationship Id="rId6477" Type="http://schemas.openxmlformats.org/officeDocument/2006/relationships/hyperlink" Target="http://online.zakon.kz/Document/?doc_id=31630212" TargetMode="External"/><Relationship Id="rId6684" Type="http://schemas.openxmlformats.org/officeDocument/2006/relationships/hyperlink" Target="http://online.zakon.kz/Document/?doc_id=31037865" TargetMode="External"/><Relationship Id="rId6891" Type="http://schemas.openxmlformats.org/officeDocument/2006/relationships/hyperlink" Target="http://online.zakon.kz/Document/?doc_id=30782059" TargetMode="External"/><Relationship Id="rId242" Type="http://schemas.openxmlformats.org/officeDocument/2006/relationships/hyperlink" Target="http://online.zakon.kz/Document/?doc_id=31624483" TargetMode="External"/><Relationship Id="rId2130" Type="http://schemas.openxmlformats.org/officeDocument/2006/relationships/hyperlink" Target="http://online.zakon.kz/Document/?doc_id=31312849" TargetMode="External"/><Relationship Id="rId5079" Type="http://schemas.openxmlformats.org/officeDocument/2006/relationships/hyperlink" Target="http://online.zakon.kz/Document/?doc_id=30858960" TargetMode="External"/><Relationship Id="rId5286" Type="http://schemas.openxmlformats.org/officeDocument/2006/relationships/hyperlink" Target="http://online.zakon.kz/Document/?doc_id=31519607" TargetMode="External"/><Relationship Id="rId5493" Type="http://schemas.openxmlformats.org/officeDocument/2006/relationships/hyperlink" Target="http://online.zakon.kz/Document/?doc_id=30383291" TargetMode="External"/><Relationship Id="rId6337" Type="http://schemas.openxmlformats.org/officeDocument/2006/relationships/hyperlink" Target="http://online.zakon.kz/Document/?doc_id=30835176" TargetMode="External"/><Relationship Id="rId6544" Type="http://schemas.openxmlformats.org/officeDocument/2006/relationships/hyperlink" Target="http://online.zakon.kz/Document/?doc_id=31568569" TargetMode="External"/><Relationship Id="rId6751" Type="http://schemas.openxmlformats.org/officeDocument/2006/relationships/hyperlink" Target="http://online.zakon.kz/Document/?doc_id=31648165" TargetMode="External"/><Relationship Id="rId102" Type="http://schemas.openxmlformats.org/officeDocument/2006/relationships/hyperlink" Target="http://online.zakon.kz/Document/?doc_id=30393798" TargetMode="External"/><Relationship Id="rId1689" Type="http://schemas.openxmlformats.org/officeDocument/2006/relationships/hyperlink" Target="http://online.zakon.kz/Document/?doc_id=31482533" TargetMode="External"/><Relationship Id="rId4095" Type="http://schemas.openxmlformats.org/officeDocument/2006/relationships/hyperlink" Target="http://online.zakon.kz/Document/?doc_id=30520771" TargetMode="External"/><Relationship Id="rId5146" Type="http://schemas.openxmlformats.org/officeDocument/2006/relationships/hyperlink" Target="http://online.zakon.kz/Document/?doc_id=31310976" TargetMode="External"/><Relationship Id="rId5353" Type="http://schemas.openxmlformats.org/officeDocument/2006/relationships/hyperlink" Target="http://online.zakon.kz/Document/?doc_id=31629287" TargetMode="External"/><Relationship Id="rId5560" Type="http://schemas.openxmlformats.org/officeDocument/2006/relationships/hyperlink" Target="http://online.zakon.kz/Document/?doc_id=31037865" TargetMode="External"/><Relationship Id="rId6404" Type="http://schemas.openxmlformats.org/officeDocument/2006/relationships/hyperlink" Target="http://online.zakon.kz/Document/?doc_id=51039594" TargetMode="External"/><Relationship Id="rId1896" Type="http://schemas.openxmlformats.org/officeDocument/2006/relationships/hyperlink" Target="http://online.zakon.kz/Document/?doc_id=30518961" TargetMode="External"/><Relationship Id="rId2947" Type="http://schemas.openxmlformats.org/officeDocument/2006/relationships/hyperlink" Target="http://online.zakon.kz/Document/?doc_id=30782059" TargetMode="External"/><Relationship Id="rId4162" Type="http://schemas.openxmlformats.org/officeDocument/2006/relationships/hyperlink" Target="http://online.zakon.kz/Document/?doc_id=31635450" TargetMode="External"/><Relationship Id="rId5006" Type="http://schemas.openxmlformats.org/officeDocument/2006/relationships/hyperlink" Target="http://online.zakon.kz/Document/?doc_id=31310976" TargetMode="External"/><Relationship Id="rId5213" Type="http://schemas.openxmlformats.org/officeDocument/2006/relationships/hyperlink" Target="http://online.zakon.kz/Document/?doc_id=31416324" TargetMode="External"/><Relationship Id="rId6611" Type="http://schemas.openxmlformats.org/officeDocument/2006/relationships/hyperlink" Target="http://online.zakon.kz/Document/?doc_id=30449266" TargetMode="External"/><Relationship Id="rId919" Type="http://schemas.openxmlformats.org/officeDocument/2006/relationships/hyperlink" Target="http://online.zakon.kz/Document/?doc_id=31609214" TargetMode="External"/><Relationship Id="rId1549" Type="http://schemas.openxmlformats.org/officeDocument/2006/relationships/hyperlink" Target="http://online.zakon.kz/Document/?doc_id=30518961" TargetMode="External"/><Relationship Id="rId1756" Type="http://schemas.openxmlformats.org/officeDocument/2006/relationships/hyperlink" Target="http://online.zakon.kz/Document/?doc_id=31565336" TargetMode="External"/><Relationship Id="rId1963" Type="http://schemas.openxmlformats.org/officeDocument/2006/relationships/hyperlink" Target="http://online.zakon.kz/Document/?doc_id=31037865" TargetMode="External"/><Relationship Id="rId2807" Type="http://schemas.openxmlformats.org/officeDocument/2006/relationships/hyperlink" Target="http://online.zakon.kz/Document/?doc_id=31212673" TargetMode="External"/><Relationship Id="rId4022" Type="http://schemas.openxmlformats.org/officeDocument/2006/relationships/hyperlink" Target="http://online.zakon.kz/Document/?doc_id=51039354" TargetMode="External"/><Relationship Id="rId5420" Type="http://schemas.openxmlformats.org/officeDocument/2006/relationships/hyperlink" Target="http://online.zakon.kz/Document/?doc_id=31312849" TargetMode="External"/><Relationship Id="rId48" Type="http://schemas.openxmlformats.org/officeDocument/2006/relationships/hyperlink" Target="http://online.zakon.kz/Document/?doc_id=31037865" TargetMode="External"/><Relationship Id="rId1409" Type="http://schemas.openxmlformats.org/officeDocument/2006/relationships/hyperlink" Target="http://online.zakon.kz/Document/?doc_id=31565336" TargetMode="External"/><Relationship Id="rId1616" Type="http://schemas.openxmlformats.org/officeDocument/2006/relationships/hyperlink" Target="http://online.zakon.kz/Document/?doc_id=31113454" TargetMode="External"/><Relationship Id="rId1823" Type="http://schemas.openxmlformats.org/officeDocument/2006/relationships/hyperlink" Target="http://online.zakon.kz/Document/?doc_id=31310976" TargetMode="External"/><Relationship Id="rId4979" Type="http://schemas.openxmlformats.org/officeDocument/2006/relationships/hyperlink" Target="http://online.zakon.kz/Document/?doc_id=30384784" TargetMode="External"/><Relationship Id="rId3788" Type="http://schemas.openxmlformats.org/officeDocument/2006/relationships/hyperlink" Target="http://online.zakon.kz/Document/?doc_id=30569572" TargetMode="External"/><Relationship Id="rId3995" Type="http://schemas.openxmlformats.org/officeDocument/2006/relationships/hyperlink" Target="http://online.zakon.kz/Document/?doc_id=31408579" TargetMode="External"/><Relationship Id="rId4839" Type="http://schemas.openxmlformats.org/officeDocument/2006/relationships/hyperlink" Target="http://online.zakon.kz/Document/?doc_id=31308043" TargetMode="External"/><Relationship Id="rId6194" Type="http://schemas.openxmlformats.org/officeDocument/2006/relationships/hyperlink" Target="http://online.zakon.kz/Document/?doc_id=31039509" TargetMode="External"/><Relationship Id="rId7038" Type="http://schemas.openxmlformats.org/officeDocument/2006/relationships/hyperlink" Target="http://online.zakon.kz/Document/?doc_id=30449266" TargetMode="External"/><Relationship Id="rId2597" Type="http://schemas.openxmlformats.org/officeDocument/2006/relationships/hyperlink" Target="http://online.zakon.kz/Document/?doc_id=51013880" TargetMode="External"/><Relationship Id="rId3648" Type="http://schemas.openxmlformats.org/officeDocument/2006/relationships/hyperlink" Target="http://online.zakon.kz/Document/?doc_id=31519607" TargetMode="External"/><Relationship Id="rId3855" Type="http://schemas.openxmlformats.org/officeDocument/2006/relationships/hyperlink" Target="http://online.zakon.kz/Document/?doc_id=31646026" TargetMode="External"/><Relationship Id="rId6054" Type="http://schemas.openxmlformats.org/officeDocument/2006/relationships/hyperlink" Target="http://online.zakon.kz/Document/?doc_id=31483442" TargetMode="External"/><Relationship Id="rId6261" Type="http://schemas.openxmlformats.org/officeDocument/2006/relationships/hyperlink" Target="http://online.zakon.kz/Document/?doc_id=31518761" TargetMode="External"/><Relationship Id="rId569" Type="http://schemas.openxmlformats.org/officeDocument/2006/relationships/hyperlink" Target="http://online.zakon.kz/Document/?doc_id=30520771" TargetMode="External"/><Relationship Id="rId776" Type="http://schemas.openxmlformats.org/officeDocument/2006/relationships/hyperlink" Target="http://online.zakon.kz/Document/?doc_id=31094393" TargetMode="External"/><Relationship Id="rId983" Type="http://schemas.openxmlformats.org/officeDocument/2006/relationships/hyperlink" Target="http://online.zakon.kz/Document/?doc_id=51009800" TargetMode="External"/><Relationship Id="rId1199" Type="http://schemas.openxmlformats.org/officeDocument/2006/relationships/hyperlink" Target="http://online.zakon.kz/Document/?doc_id=30384784" TargetMode="External"/><Relationship Id="rId2457" Type="http://schemas.openxmlformats.org/officeDocument/2006/relationships/hyperlink" Target="http://online.zakon.kz/Document/?doc_id=31635450" TargetMode="External"/><Relationship Id="rId2664" Type="http://schemas.openxmlformats.org/officeDocument/2006/relationships/hyperlink" Target="http://online.zakon.kz/Document/?doc_id=31112298" TargetMode="External"/><Relationship Id="rId3508" Type="http://schemas.openxmlformats.org/officeDocument/2006/relationships/hyperlink" Target="http://online.zakon.kz/Document/?doc_id=31615135" TargetMode="External"/><Relationship Id="rId4906" Type="http://schemas.openxmlformats.org/officeDocument/2006/relationships/hyperlink" Target="http://online.zakon.kz/Document/?doc_id=31609214" TargetMode="External"/><Relationship Id="rId5070" Type="http://schemas.openxmlformats.org/officeDocument/2006/relationships/hyperlink" Target="http://online.zakon.kz/Document/?doc_id=30520771" TargetMode="External"/><Relationship Id="rId6121" Type="http://schemas.openxmlformats.org/officeDocument/2006/relationships/hyperlink" Target="http://online.zakon.kz/Document/?doc_id=31635450" TargetMode="External"/><Relationship Id="rId429" Type="http://schemas.openxmlformats.org/officeDocument/2006/relationships/hyperlink" Target="http://online.zakon.kz/Document/?doc_id=31094393" TargetMode="External"/><Relationship Id="rId636" Type="http://schemas.openxmlformats.org/officeDocument/2006/relationships/hyperlink" Target="http://online.zakon.kz/Document/?doc_id=31310976" TargetMode="External"/><Relationship Id="rId1059" Type="http://schemas.openxmlformats.org/officeDocument/2006/relationships/hyperlink" Target="http://online.zakon.kz/Document/?doc_id=31312849" TargetMode="External"/><Relationship Id="rId1266" Type="http://schemas.openxmlformats.org/officeDocument/2006/relationships/hyperlink" Target="http://online.zakon.kz/Document/?doc_id=30569572" TargetMode="External"/><Relationship Id="rId1473" Type="http://schemas.openxmlformats.org/officeDocument/2006/relationships/hyperlink" Target="http://online.zakon.kz/Document/?doc_id=31037865" TargetMode="External"/><Relationship Id="rId2317" Type="http://schemas.openxmlformats.org/officeDocument/2006/relationships/hyperlink" Target="http://online.zakon.kz/Document/?doc_id=30518961" TargetMode="External"/><Relationship Id="rId2871" Type="http://schemas.openxmlformats.org/officeDocument/2006/relationships/hyperlink" Target="http://online.zakon.kz/Document/?doc_id=30782059" TargetMode="External"/><Relationship Id="rId3715" Type="http://schemas.openxmlformats.org/officeDocument/2006/relationships/hyperlink" Target="http://online.zakon.kz/Document/?doc_id=30783576" TargetMode="External"/><Relationship Id="rId3922" Type="http://schemas.openxmlformats.org/officeDocument/2006/relationships/hyperlink" Target="http://online.zakon.kz/Document/?doc_id=30518961" TargetMode="External"/><Relationship Id="rId843" Type="http://schemas.openxmlformats.org/officeDocument/2006/relationships/hyperlink" Target="http://online.zakon.kz/Document/?doc_id=30520771" TargetMode="External"/><Relationship Id="rId1126" Type="http://schemas.openxmlformats.org/officeDocument/2006/relationships/hyperlink" Target="http://online.zakon.kz/Document/?doc_id=31548171" TargetMode="External"/><Relationship Id="rId1680" Type="http://schemas.openxmlformats.org/officeDocument/2006/relationships/hyperlink" Target="http://online.zakon.kz/Document/?doc_id=31133427" TargetMode="External"/><Relationship Id="rId2524" Type="http://schemas.openxmlformats.org/officeDocument/2006/relationships/hyperlink" Target="http://online.zakon.kz/Document/?doc_id=31312849" TargetMode="External"/><Relationship Id="rId2731" Type="http://schemas.openxmlformats.org/officeDocument/2006/relationships/hyperlink" Target="http://online.zakon.kz/Document/?doc_id=31312849" TargetMode="External"/><Relationship Id="rId5887" Type="http://schemas.openxmlformats.org/officeDocument/2006/relationships/hyperlink" Target="http://online.zakon.kz/Document/?doc_id=30783576" TargetMode="External"/><Relationship Id="rId6938" Type="http://schemas.openxmlformats.org/officeDocument/2006/relationships/hyperlink" Target="http://online.zakon.kz/Document/?doc_id=31568569" TargetMode="External"/><Relationship Id="rId703" Type="http://schemas.openxmlformats.org/officeDocument/2006/relationships/hyperlink" Target="http://online.zakon.kz/Document/?doc_id=31518761" TargetMode="External"/><Relationship Id="rId910" Type="http://schemas.openxmlformats.org/officeDocument/2006/relationships/hyperlink" Target="http://online.zakon.kz/Document/?doc_id=31310976" TargetMode="External"/><Relationship Id="rId1333" Type="http://schemas.openxmlformats.org/officeDocument/2006/relationships/hyperlink" Target="http://online.zakon.kz/Document/?doc_id=31094393" TargetMode="External"/><Relationship Id="rId1540" Type="http://schemas.openxmlformats.org/officeDocument/2006/relationships/hyperlink" Target="http://online.zakon.kz/Document/?doc_id=30569572" TargetMode="External"/><Relationship Id="rId4489" Type="http://schemas.openxmlformats.org/officeDocument/2006/relationships/hyperlink" Target="http://online.zakon.kz/Document/?doc_id=31482533" TargetMode="External"/><Relationship Id="rId4696" Type="http://schemas.openxmlformats.org/officeDocument/2006/relationships/hyperlink" Target="http://online.zakon.kz/Document/?doc_id=31482533" TargetMode="External"/><Relationship Id="rId5747" Type="http://schemas.openxmlformats.org/officeDocument/2006/relationships/hyperlink" Target="http://online.zakon.kz/Document/?doc_id=31094393" TargetMode="External"/><Relationship Id="rId5954" Type="http://schemas.openxmlformats.org/officeDocument/2006/relationships/hyperlink" Target="http://online.zakon.kz/Document/?doc_id=31225158" TargetMode="External"/><Relationship Id="rId1400" Type="http://schemas.openxmlformats.org/officeDocument/2006/relationships/hyperlink" Target="http://online.zakon.kz/Document/?doc_id=31312849" TargetMode="External"/><Relationship Id="rId3298" Type="http://schemas.openxmlformats.org/officeDocument/2006/relationships/hyperlink" Target="http://online.zakon.kz/Document/?doc_id=30408710" TargetMode="External"/><Relationship Id="rId4349" Type="http://schemas.openxmlformats.org/officeDocument/2006/relationships/hyperlink" Target="http://online.zakon.kz/Document/?doc_id=31482533" TargetMode="External"/><Relationship Id="rId4556" Type="http://schemas.openxmlformats.org/officeDocument/2006/relationships/hyperlink" Target="http://online.zakon.kz/Document/?doc_id=31037865" TargetMode="External"/><Relationship Id="rId4763" Type="http://schemas.openxmlformats.org/officeDocument/2006/relationships/hyperlink" Target="http://online.zakon.kz/Document/?doc_id=31227435" TargetMode="External"/><Relationship Id="rId4970" Type="http://schemas.openxmlformats.org/officeDocument/2006/relationships/hyperlink" Target="http://online.zakon.kz/Document/?doc_id=30520771" TargetMode="External"/><Relationship Id="rId5607" Type="http://schemas.openxmlformats.org/officeDocument/2006/relationships/hyperlink" Target="http://online.zakon.kz/Document/?doc_id=31037865" TargetMode="External"/><Relationship Id="rId5814" Type="http://schemas.openxmlformats.org/officeDocument/2006/relationships/hyperlink" Target="http://online.zakon.kz/Document/?doc_id=30388346" TargetMode="External"/><Relationship Id="rId3158" Type="http://schemas.openxmlformats.org/officeDocument/2006/relationships/hyperlink" Target="http://online.zakon.kz/Document/?doc_id=31312849" TargetMode="External"/><Relationship Id="rId3365" Type="http://schemas.openxmlformats.org/officeDocument/2006/relationships/hyperlink" Target="http://online.zakon.kz/Document/?doc_id=30400360" TargetMode="External"/><Relationship Id="rId3572" Type="http://schemas.openxmlformats.org/officeDocument/2006/relationships/hyperlink" Target="http://online.zakon.kz/Document/?doc_id=31312849" TargetMode="External"/><Relationship Id="rId4209" Type="http://schemas.openxmlformats.org/officeDocument/2006/relationships/hyperlink" Target="http://online.zakon.kz/Document/?doc_id=30518961" TargetMode="External"/><Relationship Id="rId4416" Type="http://schemas.openxmlformats.org/officeDocument/2006/relationships/hyperlink" Target="http://online.zakon.kz/Document/?doc_id=31312849" TargetMode="External"/><Relationship Id="rId4623" Type="http://schemas.openxmlformats.org/officeDocument/2006/relationships/hyperlink" Target="http://online.zakon.kz/Document/?doc_id=31312849" TargetMode="External"/><Relationship Id="rId4830" Type="http://schemas.openxmlformats.org/officeDocument/2006/relationships/hyperlink" Target="http://online.zakon.kz/Document/?doc_id=31227435" TargetMode="External"/><Relationship Id="rId286" Type="http://schemas.openxmlformats.org/officeDocument/2006/relationships/hyperlink" Target="http://online.zakon.kz/Document/?doc_id=31548328" TargetMode="External"/><Relationship Id="rId493" Type="http://schemas.openxmlformats.org/officeDocument/2006/relationships/hyperlink" Target="http://online.zakon.kz/Document/?doc_id=30782059" TargetMode="External"/><Relationship Id="rId2174" Type="http://schemas.openxmlformats.org/officeDocument/2006/relationships/hyperlink" Target="http://online.zakon.kz/Document/?doc_id=31411217" TargetMode="External"/><Relationship Id="rId2381" Type="http://schemas.openxmlformats.org/officeDocument/2006/relationships/hyperlink" Target="http://online.zakon.kz/Document/?doc_id=31094393" TargetMode="External"/><Relationship Id="rId3018" Type="http://schemas.openxmlformats.org/officeDocument/2006/relationships/hyperlink" Target="http://online.zakon.kz/Document/?doc_id=31310976" TargetMode="External"/><Relationship Id="rId3225" Type="http://schemas.openxmlformats.org/officeDocument/2006/relationships/hyperlink" Target="http://online.zakon.kz/Document/?doc_id=31310976" TargetMode="External"/><Relationship Id="rId3432" Type="http://schemas.openxmlformats.org/officeDocument/2006/relationships/hyperlink" Target="http://online.zakon.kz/Document/?doc_id=31635450" TargetMode="External"/><Relationship Id="rId6588" Type="http://schemas.openxmlformats.org/officeDocument/2006/relationships/hyperlink" Target="http://online.zakon.kz/Document/?doc_id=31308043" TargetMode="External"/><Relationship Id="rId6795" Type="http://schemas.openxmlformats.org/officeDocument/2006/relationships/hyperlink" Target="http://online.zakon.kz/Document/?doc_id=31637478" TargetMode="External"/><Relationship Id="rId146" Type="http://schemas.openxmlformats.org/officeDocument/2006/relationships/hyperlink" Target="http://online.zakon.kz/Document/?doc_id=30384673" TargetMode="External"/><Relationship Id="rId353" Type="http://schemas.openxmlformats.org/officeDocument/2006/relationships/hyperlink" Target="http://online.zakon.kz/Document/?doc_id=30518961" TargetMode="External"/><Relationship Id="rId560" Type="http://schemas.openxmlformats.org/officeDocument/2006/relationships/hyperlink" Target="http://online.zakon.kz/Document/?doc_id=31646018" TargetMode="External"/><Relationship Id="rId1190" Type="http://schemas.openxmlformats.org/officeDocument/2006/relationships/hyperlink" Target="http://online.zakon.kz/Document/?doc_id=30518961" TargetMode="External"/><Relationship Id="rId2034" Type="http://schemas.openxmlformats.org/officeDocument/2006/relationships/hyperlink" Target="http://online.zakon.kz/Document/?doc_id=31637478" TargetMode="External"/><Relationship Id="rId2241" Type="http://schemas.openxmlformats.org/officeDocument/2006/relationships/hyperlink" Target="http://online.zakon.kz/Document/?doc_id=31482533" TargetMode="External"/><Relationship Id="rId5397" Type="http://schemas.openxmlformats.org/officeDocument/2006/relationships/hyperlink" Target="http://online.zakon.kz/Document/?doc_id=30449762" TargetMode="External"/><Relationship Id="rId6448" Type="http://schemas.openxmlformats.org/officeDocument/2006/relationships/hyperlink" Target="http://online.zakon.kz/Document/?doc_id=31310976" TargetMode="External"/><Relationship Id="rId213" Type="http://schemas.openxmlformats.org/officeDocument/2006/relationships/hyperlink" Target="http://online.zakon.kz/Document/?doc_id=31025648" TargetMode="External"/><Relationship Id="rId420" Type="http://schemas.openxmlformats.org/officeDocument/2006/relationships/hyperlink" Target="http://online.zakon.kz/Document/?doc_id=30443961" TargetMode="External"/><Relationship Id="rId1050" Type="http://schemas.openxmlformats.org/officeDocument/2006/relationships/hyperlink" Target="http://online.zakon.kz/Document/?doc_id=31310976" TargetMode="External"/><Relationship Id="rId2101" Type="http://schemas.openxmlformats.org/officeDocument/2006/relationships/hyperlink" Target="http://online.zakon.kz/Document/?doc_id=30384784" TargetMode="External"/><Relationship Id="rId5257" Type="http://schemas.openxmlformats.org/officeDocument/2006/relationships/hyperlink" Target="http://online.zakon.kz/Document/?doc_id=30924535" TargetMode="External"/><Relationship Id="rId6655" Type="http://schemas.openxmlformats.org/officeDocument/2006/relationships/hyperlink" Target="http://online.zakon.kz/Document/?doc_id=31548171" TargetMode="External"/><Relationship Id="rId6862" Type="http://schemas.openxmlformats.org/officeDocument/2006/relationships/hyperlink" Target="http://online.zakon.kz/Document/?doc_id=31615135" TargetMode="External"/><Relationship Id="rId4066" Type="http://schemas.openxmlformats.org/officeDocument/2006/relationships/hyperlink" Target="http://online.zakon.kz/Document/?doc_id=31416324" TargetMode="External"/><Relationship Id="rId5464" Type="http://schemas.openxmlformats.org/officeDocument/2006/relationships/hyperlink" Target="http://online.zakon.kz/Document/?doc_id=31630212" TargetMode="External"/><Relationship Id="rId5671" Type="http://schemas.openxmlformats.org/officeDocument/2006/relationships/hyperlink" Target="http://online.zakon.kz/Document/?doc_id=31039509" TargetMode="External"/><Relationship Id="rId6308" Type="http://schemas.openxmlformats.org/officeDocument/2006/relationships/hyperlink" Target="http://online.zakon.kz/Document/?doc_id=31637478" TargetMode="External"/><Relationship Id="rId6515" Type="http://schemas.openxmlformats.org/officeDocument/2006/relationships/hyperlink" Target="http://online.zakon.kz/Document/?doc_id=30449266" TargetMode="External"/><Relationship Id="rId6722" Type="http://schemas.openxmlformats.org/officeDocument/2006/relationships/hyperlink" Target="http://online.zakon.kz/Document/?doc_id=30782059" TargetMode="External"/><Relationship Id="rId1867" Type="http://schemas.openxmlformats.org/officeDocument/2006/relationships/hyperlink" Target="http://online.zakon.kz/Document/?doc_id=31539153" TargetMode="External"/><Relationship Id="rId2918" Type="http://schemas.openxmlformats.org/officeDocument/2006/relationships/hyperlink" Target="http://online.zakon.kz/Document/?doc_id=31312849" TargetMode="External"/><Relationship Id="rId4273" Type="http://schemas.openxmlformats.org/officeDocument/2006/relationships/hyperlink" Target="http://online.zakon.kz/Document/?doc_id=30520771" TargetMode="External"/><Relationship Id="rId4480" Type="http://schemas.openxmlformats.org/officeDocument/2006/relationships/hyperlink" Target="http://online.zakon.kz/Document/?doc_id=31482533" TargetMode="External"/><Relationship Id="rId5117" Type="http://schemas.openxmlformats.org/officeDocument/2006/relationships/hyperlink" Target="http://online.zakon.kz/Document/?doc_id=31482533" TargetMode="External"/><Relationship Id="rId5324" Type="http://schemas.openxmlformats.org/officeDocument/2006/relationships/hyperlink" Target="http://online.zakon.kz/Document/?doc_id=31094393" TargetMode="External"/><Relationship Id="rId5531" Type="http://schemas.openxmlformats.org/officeDocument/2006/relationships/hyperlink" Target="http://online.zakon.kz/Document/?doc_id=31037865" TargetMode="External"/><Relationship Id="rId1727" Type="http://schemas.openxmlformats.org/officeDocument/2006/relationships/hyperlink" Target="http://online.zakon.kz/Document/?doc_id=31637478" TargetMode="External"/><Relationship Id="rId1934" Type="http://schemas.openxmlformats.org/officeDocument/2006/relationships/hyperlink" Target="http://online.zakon.kz/Document/?doc_id=31609214" TargetMode="External"/><Relationship Id="rId3082" Type="http://schemas.openxmlformats.org/officeDocument/2006/relationships/hyperlink" Target="http://online.zakon.kz/Document/?doc_id=31575296" TargetMode="External"/><Relationship Id="rId4133" Type="http://schemas.openxmlformats.org/officeDocument/2006/relationships/hyperlink" Target="http://online.zakon.kz/Document/?doc_id=30379381" TargetMode="External"/><Relationship Id="rId4340" Type="http://schemas.openxmlformats.org/officeDocument/2006/relationships/hyperlink" Target="http://online.zakon.kz/Document/?doc_id=31037865" TargetMode="External"/><Relationship Id="rId19" Type="http://schemas.openxmlformats.org/officeDocument/2006/relationships/hyperlink" Target="http://online.zakon.kz/Document/?doc_id=31568569" TargetMode="External"/><Relationship Id="rId3899" Type="http://schemas.openxmlformats.org/officeDocument/2006/relationships/hyperlink" Target="http://online.zakon.kz/Document/?doc_id=31481924" TargetMode="External"/><Relationship Id="rId4200" Type="http://schemas.openxmlformats.org/officeDocument/2006/relationships/hyperlink" Target="http://online.zakon.kz/Document/?doc_id=31637324" TargetMode="External"/><Relationship Id="rId6098" Type="http://schemas.openxmlformats.org/officeDocument/2006/relationships/hyperlink" Target="http://online.zakon.kz/Document/?doc_id=30520771" TargetMode="External"/><Relationship Id="rId6165" Type="http://schemas.openxmlformats.org/officeDocument/2006/relationships/hyperlink" Target="http://online.zakon.kz/Document/?doc_id=31482533" TargetMode="External"/><Relationship Id="rId6372" Type="http://schemas.openxmlformats.org/officeDocument/2006/relationships/hyperlink" Target="http://online.zakon.kz/Document/?doc_id=31327826" TargetMode="External"/><Relationship Id="rId7009" Type="http://schemas.openxmlformats.org/officeDocument/2006/relationships/hyperlink" Target="http://online.zakon.kz/Document/?doc_id=30520771" TargetMode="External"/><Relationship Id="rId3759" Type="http://schemas.openxmlformats.org/officeDocument/2006/relationships/hyperlink" Target="http://online.zakon.kz/Document/?doc_id=31637478" TargetMode="External"/><Relationship Id="rId3966" Type="http://schemas.openxmlformats.org/officeDocument/2006/relationships/hyperlink" Target="http://online.zakon.kz/Document/?doc_id=30384784" TargetMode="External"/><Relationship Id="rId5181" Type="http://schemas.openxmlformats.org/officeDocument/2006/relationships/hyperlink" Target="http://online.zakon.kz/Document/?doc_id=1026672" TargetMode="External"/><Relationship Id="rId6025" Type="http://schemas.openxmlformats.org/officeDocument/2006/relationships/hyperlink" Target="http://online.zakon.kz/Document/?doc_id=31637478" TargetMode="External"/><Relationship Id="rId6232" Type="http://schemas.openxmlformats.org/officeDocument/2006/relationships/hyperlink" Target="http://online.zakon.kz/Document/?doc_id=30782059" TargetMode="External"/><Relationship Id="rId3" Type="http://schemas.openxmlformats.org/officeDocument/2006/relationships/settings" Target="settings.xml"/><Relationship Id="rId887" Type="http://schemas.openxmlformats.org/officeDocument/2006/relationships/hyperlink" Target="http://online.zakon.kz/Document/?doc_id=30518961" TargetMode="External"/><Relationship Id="rId2568" Type="http://schemas.openxmlformats.org/officeDocument/2006/relationships/hyperlink" Target="http://online.zakon.kz/Document/?doc_id=31310976" TargetMode="External"/><Relationship Id="rId2775" Type="http://schemas.openxmlformats.org/officeDocument/2006/relationships/hyperlink" Target="http://online.zakon.kz/Document/?doc_id=30782059" TargetMode="External"/><Relationship Id="rId2982" Type="http://schemas.openxmlformats.org/officeDocument/2006/relationships/hyperlink" Target="http://online.zakon.kz/Document/?doc_id=30782059" TargetMode="External"/><Relationship Id="rId3619" Type="http://schemas.openxmlformats.org/officeDocument/2006/relationships/hyperlink" Target="http://online.zakon.kz/Document/?doc_id=30782059" TargetMode="External"/><Relationship Id="rId3826" Type="http://schemas.openxmlformats.org/officeDocument/2006/relationships/hyperlink" Target="http://online.zakon.kz/Document/?doc_id=30384784" TargetMode="External"/><Relationship Id="rId5041" Type="http://schemas.openxmlformats.org/officeDocument/2006/relationships/hyperlink" Target="http://online.zakon.kz/Document/?doc_id=31310976" TargetMode="External"/><Relationship Id="rId747" Type="http://schemas.openxmlformats.org/officeDocument/2006/relationships/hyperlink" Target="http://online.zakon.kz/Document/?doc_id=31481924" TargetMode="External"/><Relationship Id="rId954" Type="http://schemas.openxmlformats.org/officeDocument/2006/relationships/hyperlink" Target="http://online.zakon.kz/Document/?doc_id=31310976" TargetMode="External"/><Relationship Id="rId1377" Type="http://schemas.openxmlformats.org/officeDocument/2006/relationships/hyperlink" Target="http://online.zakon.kz/Document/?doc_id=31037880" TargetMode="External"/><Relationship Id="rId1584" Type="http://schemas.openxmlformats.org/officeDocument/2006/relationships/hyperlink" Target="http://online.zakon.kz/Document/?doc_id=30408802" TargetMode="External"/><Relationship Id="rId1791" Type="http://schemas.openxmlformats.org/officeDocument/2006/relationships/hyperlink" Target="http://online.zakon.kz/Document/?doc_id=31310976" TargetMode="External"/><Relationship Id="rId2428" Type="http://schemas.openxmlformats.org/officeDocument/2006/relationships/hyperlink" Target="http://online.zakon.kz/Document/?doc_id=31312849" TargetMode="External"/><Relationship Id="rId2635" Type="http://schemas.openxmlformats.org/officeDocument/2006/relationships/hyperlink" Target="http://online.zakon.kz/Document/?doc_id=30518961" TargetMode="External"/><Relationship Id="rId2842" Type="http://schemas.openxmlformats.org/officeDocument/2006/relationships/hyperlink" Target="http://online.zakon.kz/Document/?doc_id=31310976" TargetMode="External"/><Relationship Id="rId5998" Type="http://schemas.openxmlformats.org/officeDocument/2006/relationships/hyperlink" Target="http://online.zakon.kz/Document/?doc_id=31224732" TargetMode="External"/><Relationship Id="rId83" Type="http://schemas.openxmlformats.org/officeDocument/2006/relationships/hyperlink" Target="http://online.zakon.kz/Document/?doc_id=31624483" TargetMode="External"/><Relationship Id="rId607" Type="http://schemas.openxmlformats.org/officeDocument/2006/relationships/hyperlink" Target="http://online.zakon.kz/Document/?doc_id=30518961" TargetMode="External"/><Relationship Id="rId814" Type="http://schemas.openxmlformats.org/officeDocument/2006/relationships/hyperlink" Target="http://online.zakon.kz/Document/?doc_id=30783576" TargetMode="External"/><Relationship Id="rId1237" Type="http://schemas.openxmlformats.org/officeDocument/2006/relationships/hyperlink" Target="http://online.zakon.kz/Document/?doc_id=31197353" TargetMode="External"/><Relationship Id="rId1444" Type="http://schemas.openxmlformats.org/officeDocument/2006/relationships/hyperlink" Target="http://online.zakon.kz/Document/?doc_id=30384784" TargetMode="External"/><Relationship Id="rId1651" Type="http://schemas.openxmlformats.org/officeDocument/2006/relationships/hyperlink" Target="http://online.zakon.kz/Document/?doc_id=31519607" TargetMode="External"/><Relationship Id="rId2702" Type="http://schemas.openxmlformats.org/officeDocument/2006/relationships/hyperlink" Target="http://online.zakon.kz/Document/?doc_id=30782059" TargetMode="External"/><Relationship Id="rId5858" Type="http://schemas.openxmlformats.org/officeDocument/2006/relationships/hyperlink" Target="http://online.zakon.kz/Document/?doc_id=31094393" TargetMode="External"/><Relationship Id="rId6909" Type="http://schemas.openxmlformats.org/officeDocument/2006/relationships/hyperlink" Target="http://online.zakon.kz/Document/?doc_id=31037865" TargetMode="External"/><Relationship Id="rId1304" Type="http://schemas.openxmlformats.org/officeDocument/2006/relationships/hyperlink" Target="http://online.zakon.kz/Document/?doc_id=31482533" TargetMode="External"/><Relationship Id="rId1511" Type="http://schemas.openxmlformats.org/officeDocument/2006/relationships/hyperlink" Target="http://online.zakon.kz/Document/?doc_id=31480846" TargetMode="External"/><Relationship Id="rId4667" Type="http://schemas.openxmlformats.org/officeDocument/2006/relationships/hyperlink" Target="http://online.zakon.kz/Document/?doc_id=31310976" TargetMode="External"/><Relationship Id="rId4874" Type="http://schemas.openxmlformats.org/officeDocument/2006/relationships/hyperlink" Target="http://online.zakon.kz/Document/?doc_id=31113828" TargetMode="External"/><Relationship Id="rId5718" Type="http://schemas.openxmlformats.org/officeDocument/2006/relationships/hyperlink" Target="http://online.zakon.kz/Document/?doc_id=30783576" TargetMode="External"/><Relationship Id="rId3269" Type="http://schemas.openxmlformats.org/officeDocument/2006/relationships/hyperlink" Target="http://online.zakon.kz/Document/?doc_id=31037865" TargetMode="External"/><Relationship Id="rId3476" Type="http://schemas.openxmlformats.org/officeDocument/2006/relationships/hyperlink" Target="http://online.zakon.kz/Document/?doc_id=31637478" TargetMode="External"/><Relationship Id="rId3683" Type="http://schemas.openxmlformats.org/officeDocument/2006/relationships/hyperlink" Target="http://online.zakon.kz/Document/?doc_id=31637478" TargetMode="External"/><Relationship Id="rId4527" Type="http://schemas.openxmlformats.org/officeDocument/2006/relationships/hyperlink" Target="http://online.zakon.kz/Document/?doc_id=31482533" TargetMode="External"/><Relationship Id="rId5925" Type="http://schemas.openxmlformats.org/officeDocument/2006/relationships/hyperlink" Target="http://online.zakon.kz/Document/?doc_id=31312849"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1094393" TargetMode="External"/><Relationship Id="rId2078" Type="http://schemas.openxmlformats.org/officeDocument/2006/relationships/hyperlink" Target="http://online.zakon.kz/Document/?doc_id=31037865" TargetMode="External"/><Relationship Id="rId2285" Type="http://schemas.openxmlformats.org/officeDocument/2006/relationships/hyperlink" Target="http://online.zakon.kz/Document/?doc_id=31312849" TargetMode="External"/><Relationship Id="rId2492" Type="http://schemas.openxmlformats.org/officeDocument/2006/relationships/hyperlink" Target="http://online.zakon.kz/Document/?doc_id=31037865" TargetMode="External"/><Relationship Id="rId3129" Type="http://schemas.openxmlformats.org/officeDocument/2006/relationships/hyperlink" Target="http://online.zakon.kz/Document/?doc_id=30783576" TargetMode="External"/><Relationship Id="rId3336" Type="http://schemas.openxmlformats.org/officeDocument/2006/relationships/hyperlink" Target="http://online.zakon.kz/Document/?doc_id=31635450" TargetMode="External"/><Relationship Id="rId3890" Type="http://schemas.openxmlformats.org/officeDocument/2006/relationships/hyperlink" Target="http://online.zakon.kz/Document/?doc_id=31269735" TargetMode="External"/><Relationship Id="rId4734" Type="http://schemas.openxmlformats.org/officeDocument/2006/relationships/hyperlink" Target="http://online.zakon.kz/Document/?doc_id=31310976" TargetMode="External"/><Relationship Id="rId4941" Type="http://schemas.openxmlformats.org/officeDocument/2006/relationships/hyperlink" Target="http://online.zakon.kz/Document/?doc_id=30379483" TargetMode="External"/><Relationship Id="rId7000" Type="http://schemas.openxmlformats.org/officeDocument/2006/relationships/hyperlink" Target="http://online.zakon.kz/Document/?doc_id=31310976" TargetMode="External"/><Relationship Id="rId257" Type="http://schemas.openxmlformats.org/officeDocument/2006/relationships/hyperlink" Target="http://online.zakon.kz/Document/?doc_id=30783576" TargetMode="External"/><Relationship Id="rId464" Type="http://schemas.openxmlformats.org/officeDocument/2006/relationships/hyperlink" Target="http://online.zakon.kz/Document/?doc_id=31039509" TargetMode="External"/><Relationship Id="rId1094" Type="http://schemas.openxmlformats.org/officeDocument/2006/relationships/hyperlink" Target="http://online.zakon.kz/Document/?doc_id=31310973" TargetMode="External"/><Relationship Id="rId2145" Type="http://schemas.openxmlformats.org/officeDocument/2006/relationships/hyperlink" Target="http://online.zakon.kz/Document/?doc_id=31615135" TargetMode="External"/><Relationship Id="rId3543" Type="http://schemas.openxmlformats.org/officeDocument/2006/relationships/hyperlink" Target="http://online.zakon.kz/Document/?doc_id=31037865" TargetMode="External"/><Relationship Id="rId3750" Type="http://schemas.openxmlformats.org/officeDocument/2006/relationships/hyperlink" Target="http://online.zakon.kz/Document/?link_id=1001279579" TargetMode="External"/><Relationship Id="rId4801" Type="http://schemas.openxmlformats.org/officeDocument/2006/relationships/hyperlink" Target="http://online.zakon.kz/Document/?doc_id=31310976" TargetMode="External"/><Relationship Id="rId6699" Type="http://schemas.openxmlformats.org/officeDocument/2006/relationships/hyperlink" Target="http://online.zakon.kz/Document/?doc_id=31039509" TargetMode="External"/><Relationship Id="rId117" Type="http://schemas.openxmlformats.org/officeDocument/2006/relationships/hyperlink" Target="http://online.zakon.kz/Document/?doc_id=31481924" TargetMode="External"/><Relationship Id="rId671" Type="http://schemas.openxmlformats.org/officeDocument/2006/relationships/hyperlink" Target="http://online.zakon.kz/Document/?doc_id=31310976" TargetMode="External"/><Relationship Id="rId2352" Type="http://schemas.openxmlformats.org/officeDocument/2006/relationships/hyperlink" Target="http://online.zakon.kz/Document/?doc_id=31609214" TargetMode="External"/><Relationship Id="rId3403" Type="http://schemas.openxmlformats.org/officeDocument/2006/relationships/hyperlink" Target="http://online.zakon.kz/Document/?doc_id=31039509" TargetMode="External"/><Relationship Id="rId3610" Type="http://schemas.openxmlformats.org/officeDocument/2006/relationships/hyperlink" Target="http://online.zakon.kz/Document/?doc_id=51013922" TargetMode="External"/><Relationship Id="rId6559" Type="http://schemas.openxmlformats.org/officeDocument/2006/relationships/hyperlink" Target="http://online.zakon.kz/Document/?doc_id=30835176" TargetMode="External"/><Relationship Id="rId6766" Type="http://schemas.openxmlformats.org/officeDocument/2006/relationships/hyperlink" Target="http://online.zakon.kz/Document/?doc_id=31310976" TargetMode="External"/><Relationship Id="rId6973" Type="http://schemas.openxmlformats.org/officeDocument/2006/relationships/hyperlink" Target="http://online.zakon.kz/Document/?doc_id=31025648" TargetMode="External"/><Relationship Id="rId324" Type="http://schemas.openxmlformats.org/officeDocument/2006/relationships/hyperlink" Target="http://online.zakon.kz/Document/?doc_id=31635450" TargetMode="External"/><Relationship Id="rId531" Type="http://schemas.openxmlformats.org/officeDocument/2006/relationships/hyperlink" Target="http://online.zakon.kz/Document/?doc_id=31635450" TargetMode="External"/><Relationship Id="rId1161" Type="http://schemas.openxmlformats.org/officeDocument/2006/relationships/hyperlink" Target="http://online.zakon.kz/Document/?doc_id=30606997" TargetMode="External"/><Relationship Id="rId2005" Type="http://schemas.openxmlformats.org/officeDocument/2006/relationships/hyperlink" Target="http://online.zakon.kz/Document/?doc_id=30518961" TargetMode="External"/><Relationship Id="rId2212" Type="http://schemas.openxmlformats.org/officeDocument/2006/relationships/hyperlink" Target="http://online.zakon.kz/Document/?doc_id=31312849" TargetMode="External"/><Relationship Id="rId5368" Type="http://schemas.openxmlformats.org/officeDocument/2006/relationships/hyperlink" Target="http://online.zakon.kz/Document/?doc_id=31481924" TargetMode="External"/><Relationship Id="rId5575" Type="http://schemas.openxmlformats.org/officeDocument/2006/relationships/hyperlink" Target="http://online.zakon.kz/Document/?doc_id=31037865" TargetMode="External"/><Relationship Id="rId5782" Type="http://schemas.openxmlformats.org/officeDocument/2006/relationships/hyperlink" Target="http://online.zakon.kz/Document/?doc_id=31635450" TargetMode="External"/><Relationship Id="rId6419" Type="http://schemas.openxmlformats.org/officeDocument/2006/relationships/hyperlink" Target="http://online.zakon.kz/Document/?doc_id=30624803" TargetMode="External"/><Relationship Id="rId6626" Type="http://schemas.openxmlformats.org/officeDocument/2006/relationships/hyperlink" Target="http://online.zakon.kz/Document/?doc_id=31548328" TargetMode="External"/><Relationship Id="rId6833" Type="http://schemas.openxmlformats.org/officeDocument/2006/relationships/hyperlink" Target="http://online.zakon.kz/Document/?doc_id=31635450" TargetMode="External"/><Relationship Id="rId1021" Type="http://schemas.openxmlformats.org/officeDocument/2006/relationships/hyperlink" Target="http://online.zakon.kz/Document/?doc_id=31482533" TargetMode="External"/><Relationship Id="rId1978" Type="http://schemas.openxmlformats.org/officeDocument/2006/relationships/hyperlink" Target="http://online.zakon.kz/Document/?doc_id=30520771" TargetMode="External"/><Relationship Id="rId4177" Type="http://schemas.openxmlformats.org/officeDocument/2006/relationships/hyperlink" Target="http://online.zakon.kz/Document/?doc_id=30782059" TargetMode="External"/><Relationship Id="rId4384" Type="http://schemas.openxmlformats.org/officeDocument/2006/relationships/hyperlink" Target="http://online.zakon.kz/Document/?doc_id=31312849" TargetMode="External"/><Relationship Id="rId4591" Type="http://schemas.openxmlformats.org/officeDocument/2006/relationships/hyperlink" Target="http://online.zakon.kz/Document/?doc_id=30520771" TargetMode="External"/><Relationship Id="rId5228" Type="http://schemas.openxmlformats.org/officeDocument/2006/relationships/hyperlink" Target="http://online.zakon.kz/Document/?doc_id=31132530" TargetMode="External"/><Relationship Id="rId5435" Type="http://schemas.openxmlformats.org/officeDocument/2006/relationships/hyperlink" Target="http://online.zakon.kz/Document/?doc_id=31518761" TargetMode="External"/><Relationship Id="rId5642" Type="http://schemas.openxmlformats.org/officeDocument/2006/relationships/hyperlink" Target="http://online.zakon.kz/Document/?doc_id=31637478" TargetMode="External"/><Relationship Id="rId3193" Type="http://schemas.openxmlformats.org/officeDocument/2006/relationships/hyperlink" Target="http://online.zakon.kz/Document/?doc_id=31310976" TargetMode="External"/><Relationship Id="rId4037" Type="http://schemas.openxmlformats.org/officeDocument/2006/relationships/hyperlink" Target="http://online.zakon.kz/Document/?doc_id=30565734" TargetMode="External"/><Relationship Id="rId4244" Type="http://schemas.openxmlformats.org/officeDocument/2006/relationships/hyperlink" Target="http://online.zakon.kz/Document/?doc_id=30569572" TargetMode="External"/><Relationship Id="rId4451" Type="http://schemas.openxmlformats.org/officeDocument/2006/relationships/hyperlink" Target="http://online.zakon.kz/Document/?doc_id=30379463" TargetMode="External"/><Relationship Id="rId5502" Type="http://schemas.openxmlformats.org/officeDocument/2006/relationships/hyperlink" Target="http://online.zakon.kz/Document/?doc_id=30624803" TargetMode="External"/><Relationship Id="rId6900" Type="http://schemas.openxmlformats.org/officeDocument/2006/relationships/hyperlink" Target="http://online.zakon.kz/Document/?doc_id=31637478" TargetMode="External"/><Relationship Id="rId1838" Type="http://schemas.openxmlformats.org/officeDocument/2006/relationships/hyperlink" Target="http://online.zakon.kz/Document/?doc_id=31635450" TargetMode="External"/><Relationship Id="rId3053" Type="http://schemas.openxmlformats.org/officeDocument/2006/relationships/hyperlink" Target="http://online.zakon.kz/Document/?doc_id=31037865" TargetMode="External"/><Relationship Id="rId3260" Type="http://schemas.openxmlformats.org/officeDocument/2006/relationships/hyperlink" Target="http://online.zakon.kz/Document/?doc_id=30443961" TargetMode="External"/><Relationship Id="rId4104" Type="http://schemas.openxmlformats.org/officeDocument/2006/relationships/hyperlink" Target="http://online.zakon.kz/Document/?doc_id=30384673" TargetMode="External"/><Relationship Id="rId4311" Type="http://schemas.openxmlformats.org/officeDocument/2006/relationships/hyperlink" Target="http://online.zakon.kz/Document/?doc_id=30443899" TargetMode="External"/><Relationship Id="rId181" Type="http://schemas.openxmlformats.org/officeDocument/2006/relationships/hyperlink" Target="http://online.zakon.kz/Document/?doc_id=31646018" TargetMode="External"/><Relationship Id="rId1905" Type="http://schemas.openxmlformats.org/officeDocument/2006/relationships/hyperlink" Target="http://online.zakon.kz/Document/?doc_id=31039509" TargetMode="External"/><Relationship Id="rId3120" Type="http://schemas.openxmlformats.org/officeDocument/2006/relationships/hyperlink" Target="http://online.zakon.kz/Document/?doc_id=31310976" TargetMode="External"/><Relationship Id="rId6069" Type="http://schemas.openxmlformats.org/officeDocument/2006/relationships/hyperlink" Target="http://online.zakon.kz/Document/?doc_id=31025648" TargetMode="External"/><Relationship Id="rId6276" Type="http://schemas.openxmlformats.org/officeDocument/2006/relationships/hyperlink" Target="http://online.zakon.kz/Document/?doc_id=31094393" TargetMode="External"/><Relationship Id="rId5085" Type="http://schemas.openxmlformats.org/officeDocument/2006/relationships/hyperlink" Target="http://online.zakon.kz/Document/?doc_id=31114660" TargetMode="External"/><Relationship Id="rId6483" Type="http://schemas.openxmlformats.org/officeDocument/2006/relationships/hyperlink" Target="http://online.zakon.kz/Document/?doc_id=30449762" TargetMode="External"/><Relationship Id="rId6690" Type="http://schemas.openxmlformats.org/officeDocument/2006/relationships/hyperlink" Target="http://online.zakon.kz/Document/?doc_id=31037865" TargetMode="External"/><Relationship Id="rId998" Type="http://schemas.openxmlformats.org/officeDocument/2006/relationships/hyperlink" Target="http://online.zakon.kz/Document/?doc_id=30783576" TargetMode="External"/><Relationship Id="rId2679" Type="http://schemas.openxmlformats.org/officeDocument/2006/relationships/hyperlink" Target="http://online.zakon.kz/Document/?doc_id=30783576" TargetMode="External"/><Relationship Id="rId2886" Type="http://schemas.openxmlformats.org/officeDocument/2006/relationships/hyperlink" Target="http://online.zakon.kz/Document/?doc_id=31037865" TargetMode="External"/><Relationship Id="rId3937" Type="http://schemas.openxmlformats.org/officeDocument/2006/relationships/hyperlink" Target="http://online.zakon.kz/Document/?doc_id=30368034" TargetMode="External"/><Relationship Id="rId5292" Type="http://schemas.openxmlformats.org/officeDocument/2006/relationships/hyperlink" Target="http://online.zakon.kz/Document/?doc_id=31094393" TargetMode="External"/><Relationship Id="rId6136" Type="http://schemas.openxmlformats.org/officeDocument/2006/relationships/hyperlink" Target="http://online.zakon.kz/Document/?doc_id=30835176" TargetMode="External"/><Relationship Id="rId6343" Type="http://schemas.openxmlformats.org/officeDocument/2006/relationships/hyperlink" Target="http://online.zakon.kz/Document/?doc_id=31094393" TargetMode="External"/><Relationship Id="rId6550" Type="http://schemas.openxmlformats.org/officeDocument/2006/relationships/hyperlink" Target="http://online.zakon.kz/Document/?doc_id=31637478" TargetMode="External"/><Relationship Id="rId858" Type="http://schemas.openxmlformats.org/officeDocument/2006/relationships/hyperlink" Target="http://online.zakon.kz/Document/?doc_id=31637478" TargetMode="External"/><Relationship Id="rId1488" Type="http://schemas.openxmlformats.org/officeDocument/2006/relationships/hyperlink" Target="http://online.zakon.kz/Document/?doc_id=31481924" TargetMode="External"/><Relationship Id="rId1695" Type="http://schemas.openxmlformats.org/officeDocument/2006/relationships/hyperlink" Target="http://online.zakon.kz/Document/?doc_id=31633630" TargetMode="External"/><Relationship Id="rId2539" Type="http://schemas.openxmlformats.org/officeDocument/2006/relationships/hyperlink" Target="http://online.zakon.kz/Document/?doc_id=31037865" TargetMode="External"/><Relationship Id="rId2746" Type="http://schemas.openxmlformats.org/officeDocument/2006/relationships/hyperlink" Target="http://online.zakon.kz/Document/?doc_id=31310973" TargetMode="External"/><Relationship Id="rId2953" Type="http://schemas.openxmlformats.org/officeDocument/2006/relationships/hyperlink" Target="http://online.zakon.kz/Document/?doc_id=31312849" TargetMode="External"/><Relationship Id="rId5152" Type="http://schemas.openxmlformats.org/officeDocument/2006/relationships/hyperlink" Target="http://online.zakon.kz/Document/?doc_id=31481924" TargetMode="External"/><Relationship Id="rId6203" Type="http://schemas.openxmlformats.org/officeDocument/2006/relationships/hyperlink" Target="http://online.zakon.kz/Document/?doc_id=30383291" TargetMode="External"/><Relationship Id="rId6410" Type="http://schemas.openxmlformats.org/officeDocument/2006/relationships/hyperlink" Target="http://online.zakon.kz/Document/?doc_id=30520771" TargetMode="External"/><Relationship Id="rId718" Type="http://schemas.openxmlformats.org/officeDocument/2006/relationships/hyperlink" Target="http://online.zakon.kz/Document/?doc_id=31637478" TargetMode="External"/><Relationship Id="rId925" Type="http://schemas.openxmlformats.org/officeDocument/2006/relationships/hyperlink" Target="http://online.zakon.kz/Document/?doc_id=31637478" TargetMode="External"/><Relationship Id="rId1348" Type="http://schemas.openxmlformats.org/officeDocument/2006/relationships/hyperlink" Target="http://online.zakon.kz/Document/?doc_id=31094393" TargetMode="External"/><Relationship Id="rId1555" Type="http://schemas.openxmlformats.org/officeDocument/2006/relationships/hyperlink" Target="http://online.zakon.kz/Document/?doc_id=30568184" TargetMode="External"/><Relationship Id="rId1762" Type="http://schemas.openxmlformats.org/officeDocument/2006/relationships/hyperlink" Target="http://online.zakon.kz/Document/?doc_id=31094393" TargetMode="External"/><Relationship Id="rId2606" Type="http://schemas.openxmlformats.org/officeDocument/2006/relationships/hyperlink" Target="http://online.zakon.kz/Document/?doc_id=30783576" TargetMode="External"/><Relationship Id="rId5012" Type="http://schemas.openxmlformats.org/officeDocument/2006/relationships/hyperlink" Target="http://online.zakon.kz/Document/?doc_id=30960089" TargetMode="External"/><Relationship Id="rId1208" Type="http://schemas.openxmlformats.org/officeDocument/2006/relationships/hyperlink" Target="http://online.zakon.kz/Document/?doc_id=31548171" TargetMode="External"/><Relationship Id="rId1415" Type="http://schemas.openxmlformats.org/officeDocument/2006/relationships/hyperlink" Target="http://online.zakon.kz/Document/?doc_id=31635450" TargetMode="External"/><Relationship Id="rId2813" Type="http://schemas.openxmlformats.org/officeDocument/2006/relationships/hyperlink" Target="http://online.zakon.kz/Document/?doc_id=31635450" TargetMode="External"/><Relationship Id="rId5969" Type="http://schemas.openxmlformats.org/officeDocument/2006/relationships/hyperlink" Target="http://online.zakon.kz/Document/?doc_id=31637478" TargetMode="External"/><Relationship Id="rId54" Type="http://schemas.openxmlformats.org/officeDocument/2006/relationships/hyperlink" Target="http://online.zakon.kz/Document/?doc_id=31133427" TargetMode="External"/><Relationship Id="rId1622" Type="http://schemas.openxmlformats.org/officeDocument/2006/relationships/hyperlink" Target="http://online.zakon.kz/Document/?doc_id=31300045" TargetMode="External"/><Relationship Id="rId4778" Type="http://schemas.openxmlformats.org/officeDocument/2006/relationships/hyperlink" Target="http://online.zakon.kz/Document/?doc_id=31037865" TargetMode="External"/><Relationship Id="rId4985" Type="http://schemas.openxmlformats.org/officeDocument/2006/relationships/hyperlink" Target="http://online.zakon.kz/Document/?doc_id=31637478" TargetMode="External"/><Relationship Id="rId5829" Type="http://schemas.openxmlformats.org/officeDocument/2006/relationships/hyperlink" Target="http://online.zakon.kz/Document/?doc_id=31310976" TargetMode="External"/><Relationship Id="rId7044" Type="http://schemas.openxmlformats.org/officeDocument/2006/relationships/header" Target="header2.xml"/><Relationship Id="rId2189" Type="http://schemas.openxmlformats.org/officeDocument/2006/relationships/hyperlink" Target="http://online.zakon.kz/Document/?doc_id=31094393" TargetMode="External"/><Relationship Id="rId3587" Type="http://schemas.openxmlformats.org/officeDocument/2006/relationships/hyperlink" Target="http://online.zakon.kz/Document/?doc_id=31310976" TargetMode="External"/><Relationship Id="rId3794" Type="http://schemas.openxmlformats.org/officeDocument/2006/relationships/hyperlink" Target="http://online.zakon.kz/Document/?doc_id=31646026" TargetMode="External"/><Relationship Id="rId4638" Type="http://schemas.openxmlformats.org/officeDocument/2006/relationships/hyperlink" Target="http://online.zakon.kz/Document/?doc_id=31482533" TargetMode="External"/><Relationship Id="rId4845" Type="http://schemas.openxmlformats.org/officeDocument/2006/relationships/hyperlink" Target="http://online.zakon.kz/Document/?doc_id=31227435" TargetMode="External"/><Relationship Id="rId6060" Type="http://schemas.openxmlformats.org/officeDocument/2006/relationships/hyperlink" Target="http://online.zakon.kz/Document/?doc_id=31518761" TargetMode="External"/><Relationship Id="rId2396" Type="http://schemas.openxmlformats.org/officeDocument/2006/relationships/hyperlink" Target="http://online.zakon.kz/Document/?doc_id=31094393" TargetMode="External"/><Relationship Id="rId3447" Type="http://schemas.openxmlformats.org/officeDocument/2006/relationships/hyperlink" Target="http://online.zakon.kz/Document/?doc_id=31312849" TargetMode="External"/><Relationship Id="rId3654" Type="http://schemas.openxmlformats.org/officeDocument/2006/relationships/hyperlink" Target="http://online.zakon.kz/Document/?doc_id=31227435" TargetMode="External"/><Relationship Id="rId3861" Type="http://schemas.openxmlformats.org/officeDocument/2006/relationships/hyperlink" Target="http://online.zakon.kz/Document/?doc_id=30518961" TargetMode="External"/><Relationship Id="rId4705" Type="http://schemas.openxmlformats.org/officeDocument/2006/relationships/hyperlink" Target="http://online.zakon.kz/Document/?doc_id=31308043" TargetMode="External"/><Relationship Id="rId4912" Type="http://schemas.openxmlformats.org/officeDocument/2006/relationships/hyperlink" Target="http://online.zakon.kz/Document/?doc_id=30518961" TargetMode="External"/><Relationship Id="rId368" Type="http://schemas.openxmlformats.org/officeDocument/2006/relationships/hyperlink" Target="http://online.zakon.kz/Document/?doc_id=31310973" TargetMode="External"/><Relationship Id="rId575" Type="http://schemas.openxmlformats.org/officeDocument/2006/relationships/hyperlink" Target="http://online.zakon.kz/Document/?doc_id=30520771" TargetMode="External"/><Relationship Id="rId782" Type="http://schemas.openxmlformats.org/officeDocument/2006/relationships/hyperlink" Target="http://online.zakon.kz/Document/?doc_id=31635450" TargetMode="External"/><Relationship Id="rId2049" Type="http://schemas.openxmlformats.org/officeDocument/2006/relationships/hyperlink" Target="http://online.zakon.kz/Document/?doc_id=31310976" TargetMode="External"/><Relationship Id="rId2256" Type="http://schemas.openxmlformats.org/officeDocument/2006/relationships/hyperlink" Target="http://online.zakon.kz/Document/?doc_id=31037865" TargetMode="External"/><Relationship Id="rId2463" Type="http://schemas.openxmlformats.org/officeDocument/2006/relationships/hyperlink" Target="http://online.zakon.kz/Document/?doc_id=31037865" TargetMode="External"/><Relationship Id="rId2670" Type="http://schemas.openxmlformats.org/officeDocument/2006/relationships/hyperlink" Target="http://online.zakon.kz/Document/?doc_id=31482533" TargetMode="External"/><Relationship Id="rId3307" Type="http://schemas.openxmlformats.org/officeDocument/2006/relationships/hyperlink" Target="http://online.zakon.kz/Document/?doc_id=31481924" TargetMode="External"/><Relationship Id="rId3514" Type="http://schemas.openxmlformats.org/officeDocument/2006/relationships/hyperlink" Target="http://online.zakon.kz/Document/?doc_id=31637478" TargetMode="External"/><Relationship Id="rId3721" Type="http://schemas.openxmlformats.org/officeDocument/2006/relationships/hyperlink" Target="http://online.zakon.kz/Document/?doc_id=30783576" TargetMode="External"/><Relationship Id="rId6877" Type="http://schemas.openxmlformats.org/officeDocument/2006/relationships/hyperlink" Target="http://online.zakon.kz/Document/?doc_id=31637478" TargetMode="External"/><Relationship Id="rId228" Type="http://schemas.openxmlformats.org/officeDocument/2006/relationships/hyperlink" Target="http://online.zakon.kz/Document/?doc_id=51006061" TargetMode="External"/><Relationship Id="rId435" Type="http://schemas.openxmlformats.org/officeDocument/2006/relationships/hyperlink" Target="http://online.zakon.kz/Document/?doc_id=31310973" TargetMode="External"/><Relationship Id="rId642" Type="http://schemas.openxmlformats.org/officeDocument/2006/relationships/hyperlink" Target="http://online.zakon.kz/Document/?doc_id=31037865" TargetMode="External"/><Relationship Id="rId1065" Type="http://schemas.openxmlformats.org/officeDocument/2006/relationships/hyperlink" Target="http://online.zakon.kz/Document/?doc_id=31518761" TargetMode="External"/><Relationship Id="rId1272" Type="http://schemas.openxmlformats.org/officeDocument/2006/relationships/hyperlink" Target="http://online.zakon.kz/Document/?doc_id=31310976" TargetMode="External"/><Relationship Id="rId2116" Type="http://schemas.openxmlformats.org/officeDocument/2006/relationships/hyperlink" Target="http://online.zakon.kz/Document/?doc_id=31094393" TargetMode="External"/><Relationship Id="rId2323" Type="http://schemas.openxmlformats.org/officeDocument/2006/relationships/hyperlink" Target="http://online.zakon.kz/Document/?doc_id=31039509" TargetMode="External"/><Relationship Id="rId2530" Type="http://schemas.openxmlformats.org/officeDocument/2006/relationships/hyperlink" Target="http://online.zakon.kz/Document/?doc_id=31312849" TargetMode="External"/><Relationship Id="rId5479" Type="http://schemas.openxmlformats.org/officeDocument/2006/relationships/hyperlink" Target="http://online.zakon.kz/Document/?doc_id=31310976" TargetMode="External"/><Relationship Id="rId5686" Type="http://schemas.openxmlformats.org/officeDocument/2006/relationships/hyperlink" Target="http://online.zakon.kz/Document/?doc_id=30782059" TargetMode="External"/><Relationship Id="rId5893" Type="http://schemas.openxmlformats.org/officeDocument/2006/relationships/hyperlink" Target="http://online.zakon.kz/Document/?doc_id=31635450" TargetMode="External"/><Relationship Id="rId6737" Type="http://schemas.openxmlformats.org/officeDocument/2006/relationships/hyperlink" Target="http://online.zakon.kz/Document/?doc_id=31637478" TargetMode="External"/><Relationship Id="rId502" Type="http://schemas.openxmlformats.org/officeDocument/2006/relationships/hyperlink" Target="http://online.zakon.kz/Document/?doc_id=31635450" TargetMode="External"/><Relationship Id="rId1132" Type="http://schemas.openxmlformats.org/officeDocument/2006/relationships/hyperlink" Target="http://online.zakon.kz/Document/?doc_id=31310976" TargetMode="External"/><Relationship Id="rId4288" Type="http://schemas.openxmlformats.org/officeDocument/2006/relationships/hyperlink" Target="http://online.zakon.kz/Document/?doc_id=30518961" TargetMode="External"/><Relationship Id="rId4495" Type="http://schemas.openxmlformats.org/officeDocument/2006/relationships/hyperlink" Target="http://online.zakon.kz/Document/?doc_id=30789709" TargetMode="External"/><Relationship Id="rId5339" Type="http://schemas.openxmlformats.org/officeDocument/2006/relationships/hyperlink" Target="http://online.zakon.kz/Document/?doc_id=31482533" TargetMode="External"/><Relationship Id="rId5546" Type="http://schemas.openxmlformats.org/officeDocument/2006/relationships/hyperlink" Target="http://online.zakon.kz/Document/?doc_id=31635450" TargetMode="External"/><Relationship Id="rId6944" Type="http://schemas.openxmlformats.org/officeDocument/2006/relationships/hyperlink" Target="http://online.zakon.kz/Document/?doc_id=30783576" TargetMode="External"/><Relationship Id="rId3097" Type="http://schemas.openxmlformats.org/officeDocument/2006/relationships/hyperlink" Target="http://online.zakon.kz/Document/?doc_id=31310973" TargetMode="External"/><Relationship Id="rId4148" Type="http://schemas.openxmlformats.org/officeDocument/2006/relationships/hyperlink" Target="http://online.zakon.kz/Document/?doc_id=30565734" TargetMode="External"/><Relationship Id="rId4355" Type="http://schemas.openxmlformats.org/officeDocument/2006/relationships/hyperlink" Target="http://online.zakon.kz/Document/?doc_id=31039509" TargetMode="External"/><Relationship Id="rId5753" Type="http://schemas.openxmlformats.org/officeDocument/2006/relationships/hyperlink" Target="http://online.zakon.kz/Document/?doc_id=30518961" TargetMode="External"/><Relationship Id="rId5960" Type="http://schemas.openxmlformats.org/officeDocument/2006/relationships/hyperlink" Target="http://online.zakon.kz/Document/?doc_id=31482533" TargetMode="External"/><Relationship Id="rId6804" Type="http://schemas.openxmlformats.org/officeDocument/2006/relationships/hyperlink" Target="http://online.zakon.kz/Document/?doc_id=31637478" TargetMode="External"/><Relationship Id="rId1949" Type="http://schemas.openxmlformats.org/officeDocument/2006/relationships/hyperlink" Target="http://online.zakon.kz/Document/?doc_id=31408579" TargetMode="External"/><Relationship Id="rId3164" Type="http://schemas.openxmlformats.org/officeDocument/2006/relationships/hyperlink" Target="http://online.zakon.kz/Document/?doc_id=30520771" TargetMode="External"/><Relationship Id="rId4008" Type="http://schemas.openxmlformats.org/officeDocument/2006/relationships/hyperlink" Target="http://online.zakon.kz/Document/?doc_id=31635450" TargetMode="External"/><Relationship Id="rId4562" Type="http://schemas.openxmlformats.org/officeDocument/2006/relationships/hyperlink" Target="http://online.zakon.kz/Document/?doc_id=31635450" TargetMode="External"/><Relationship Id="rId5406" Type="http://schemas.openxmlformats.org/officeDocument/2006/relationships/hyperlink" Target="http://online.zakon.kz/Document/?doc_id=30914783" TargetMode="External"/><Relationship Id="rId5613" Type="http://schemas.openxmlformats.org/officeDocument/2006/relationships/hyperlink" Target="http://online.zakon.kz/Document/?doc_id=31637478" TargetMode="External"/><Relationship Id="rId5820" Type="http://schemas.openxmlformats.org/officeDocument/2006/relationships/hyperlink" Target="http://online.zakon.kz/Document/?doc_id=31637478" TargetMode="External"/><Relationship Id="rId292" Type="http://schemas.openxmlformats.org/officeDocument/2006/relationships/hyperlink" Target="http://online.zakon.kz/Document/?doc_id=30388346" TargetMode="External"/><Relationship Id="rId1809" Type="http://schemas.openxmlformats.org/officeDocument/2006/relationships/hyperlink" Target="http://online.zakon.kz/Document/?doc_id=30565734" TargetMode="External"/><Relationship Id="rId3371" Type="http://schemas.openxmlformats.org/officeDocument/2006/relationships/hyperlink" Target="http://online.zakon.kz/Document/?doc_id=31637478" TargetMode="External"/><Relationship Id="rId4215" Type="http://schemas.openxmlformats.org/officeDocument/2006/relationships/hyperlink" Target="http://online.zakon.kz/Document/?doc_id=31039509" TargetMode="External"/><Relationship Id="rId4422" Type="http://schemas.openxmlformats.org/officeDocument/2006/relationships/hyperlink" Target="http://online.zakon.kz/Document/?doc_id=30518961" TargetMode="External"/><Relationship Id="rId2180" Type="http://schemas.openxmlformats.org/officeDocument/2006/relationships/hyperlink" Target="http://online.zakon.kz/Document/?doc_id=31037865" TargetMode="External"/><Relationship Id="rId3024" Type="http://schemas.openxmlformats.org/officeDocument/2006/relationships/hyperlink" Target="http://online.zakon.kz/Document/?doc_id=30520771" TargetMode="External"/><Relationship Id="rId3231" Type="http://schemas.openxmlformats.org/officeDocument/2006/relationships/hyperlink" Target="http://online.zakon.kz/Document/?doc_id=31482533" TargetMode="External"/><Relationship Id="rId6387" Type="http://schemas.openxmlformats.org/officeDocument/2006/relationships/hyperlink" Target="http://online.zakon.kz/Document/?doc_id=51006061" TargetMode="External"/><Relationship Id="rId6594" Type="http://schemas.openxmlformats.org/officeDocument/2006/relationships/hyperlink" Target="http://online.zakon.kz/Document/?doc_id=31635450" TargetMode="External"/><Relationship Id="rId152" Type="http://schemas.openxmlformats.org/officeDocument/2006/relationships/hyperlink" Target="http://online.zakon.kz/Document/?doc_id=31637478" TargetMode="External"/><Relationship Id="rId2040" Type="http://schemas.openxmlformats.org/officeDocument/2006/relationships/hyperlink" Target="http://online.zakon.kz/Document/?doc_id=30520771" TargetMode="External"/><Relationship Id="rId2997" Type="http://schemas.openxmlformats.org/officeDocument/2006/relationships/hyperlink" Target="http://online.zakon.kz/Document/?doc_id=30399808" TargetMode="External"/><Relationship Id="rId5196" Type="http://schemas.openxmlformats.org/officeDocument/2006/relationships/hyperlink" Target="http://online.zakon.kz/Document/?doc_id=31094393" TargetMode="External"/><Relationship Id="rId6247" Type="http://schemas.openxmlformats.org/officeDocument/2006/relationships/hyperlink" Target="http://online.zakon.kz/Document/?doc_id=31646018" TargetMode="External"/><Relationship Id="rId6454" Type="http://schemas.openxmlformats.org/officeDocument/2006/relationships/hyperlink" Target="http://online.zakon.kz/Document/?doc_id=31310976" TargetMode="External"/><Relationship Id="rId6661" Type="http://schemas.openxmlformats.org/officeDocument/2006/relationships/hyperlink" Target="http://online.zakon.kz/Document/?doc_id=30783576" TargetMode="External"/><Relationship Id="rId969" Type="http://schemas.openxmlformats.org/officeDocument/2006/relationships/hyperlink" Target="http://online.zakon.kz/Document/?doc_id=31481924" TargetMode="External"/><Relationship Id="rId1599" Type="http://schemas.openxmlformats.org/officeDocument/2006/relationships/hyperlink" Target="http://online.zakon.kz/Document/?doc_id=30569572" TargetMode="External"/><Relationship Id="rId5056" Type="http://schemas.openxmlformats.org/officeDocument/2006/relationships/hyperlink" Target="http://online.zakon.kz/Document/?doc_id=31312849" TargetMode="External"/><Relationship Id="rId5263" Type="http://schemas.openxmlformats.org/officeDocument/2006/relationships/hyperlink" Target="http://online.zakon.kz/Document/?doc_id=31613745" TargetMode="External"/><Relationship Id="rId5470" Type="http://schemas.openxmlformats.org/officeDocument/2006/relationships/hyperlink" Target="http://online.zakon.kz/Document/?doc_id=31481924" TargetMode="External"/><Relationship Id="rId6107" Type="http://schemas.openxmlformats.org/officeDocument/2006/relationships/hyperlink" Target="http://online.zakon.kz/Document/?doc_id=31637478" TargetMode="External"/><Relationship Id="rId6314" Type="http://schemas.openxmlformats.org/officeDocument/2006/relationships/hyperlink" Target="http://online.zakon.kz/Document/?doc_id=31037865" TargetMode="External"/><Relationship Id="rId6521" Type="http://schemas.openxmlformats.org/officeDocument/2006/relationships/hyperlink" Target="http://online.zakon.kz/Document/?doc_id=30449266" TargetMode="External"/><Relationship Id="rId1459" Type="http://schemas.openxmlformats.org/officeDocument/2006/relationships/hyperlink" Target="http://online.zakon.kz/Document/?doc_id=31635450" TargetMode="External"/><Relationship Id="rId2857" Type="http://schemas.openxmlformats.org/officeDocument/2006/relationships/hyperlink" Target="http://online.zakon.kz/Document/?doc_id=31212673" TargetMode="External"/><Relationship Id="rId3908" Type="http://schemas.openxmlformats.org/officeDocument/2006/relationships/hyperlink" Target="http://online.zakon.kz/Document/?doc_id=30520771" TargetMode="External"/><Relationship Id="rId4072" Type="http://schemas.openxmlformats.org/officeDocument/2006/relationships/hyperlink" Target="http://online.zakon.kz/Document/?doc_id=30384784" TargetMode="External"/><Relationship Id="rId5123" Type="http://schemas.openxmlformats.org/officeDocument/2006/relationships/hyperlink" Target="http://online.zakon.kz/Document/?doc_id=31310976" TargetMode="External"/><Relationship Id="rId5330" Type="http://schemas.openxmlformats.org/officeDocument/2006/relationships/hyperlink" Target="http://online.zakon.kz/Document/?doc_id=31181936" TargetMode="External"/><Relationship Id="rId98" Type="http://schemas.openxmlformats.org/officeDocument/2006/relationships/hyperlink" Target="http://online.zakon.kz/Document/?doc_id=30783576" TargetMode="External"/><Relationship Id="rId829" Type="http://schemas.openxmlformats.org/officeDocument/2006/relationships/hyperlink" Target="http://online.zakon.kz/Document/?doc_id=31312849" TargetMode="External"/><Relationship Id="rId1666" Type="http://schemas.openxmlformats.org/officeDocument/2006/relationships/hyperlink" Target="http://online.zakon.kz/Document/?doc_id=31482533" TargetMode="External"/><Relationship Id="rId1873" Type="http://schemas.openxmlformats.org/officeDocument/2006/relationships/hyperlink" Target="http://online.zakon.kz/Document/?doc_id=31539153" TargetMode="External"/><Relationship Id="rId2717" Type="http://schemas.openxmlformats.org/officeDocument/2006/relationships/hyperlink" Target="http://online.zakon.kz/Document/?doc_id=31481924" TargetMode="External"/><Relationship Id="rId2924" Type="http://schemas.openxmlformats.org/officeDocument/2006/relationships/hyperlink" Target="http://online.zakon.kz/Document/?doc_id=30782059" TargetMode="External"/><Relationship Id="rId1319" Type="http://schemas.openxmlformats.org/officeDocument/2006/relationships/hyperlink" Target="http://online.zakon.kz/Document/?doc_id=31310976" TargetMode="External"/><Relationship Id="rId1526" Type="http://schemas.openxmlformats.org/officeDocument/2006/relationships/hyperlink" Target="http://online.zakon.kz/Document/?doc_id=31310976" TargetMode="External"/><Relationship Id="rId1733" Type="http://schemas.openxmlformats.org/officeDocument/2006/relationships/hyperlink" Target="http://online.zakon.kz/Document/?doc_id=31565335" TargetMode="External"/><Relationship Id="rId1940" Type="http://schemas.openxmlformats.org/officeDocument/2006/relationships/hyperlink" Target="http://online.zakon.kz/Document/?doc_id=31094393" TargetMode="External"/><Relationship Id="rId4889" Type="http://schemas.openxmlformats.org/officeDocument/2006/relationships/hyperlink" Target="http://online.zakon.kz/Document/?doc_id=30443899" TargetMode="External"/><Relationship Id="rId25" Type="http://schemas.openxmlformats.org/officeDocument/2006/relationships/hyperlink" Target="http://online.zakon.kz/Document/?doc_id=31312849" TargetMode="External"/><Relationship Id="rId1800" Type="http://schemas.openxmlformats.org/officeDocument/2006/relationships/hyperlink" Target="http://online.zakon.kz/Document/?doc_id=31411217" TargetMode="External"/><Relationship Id="rId3698" Type="http://schemas.openxmlformats.org/officeDocument/2006/relationships/hyperlink" Target="http://online.zakon.kz/Document/?doc_id=30782059" TargetMode="External"/><Relationship Id="rId4749" Type="http://schemas.openxmlformats.org/officeDocument/2006/relationships/hyperlink" Target="http://online.zakon.kz/Document/?doc_id=1026672" TargetMode="External"/><Relationship Id="rId4956" Type="http://schemas.openxmlformats.org/officeDocument/2006/relationships/hyperlink" Target="http://online.zakon.kz/Document/?doc_id=31094393" TargetMode="External"/><Relationship Id="rId3558" Type="http://schemas.openxmlformats.org/officeDocument/2006/relationships/hyperlink" Target="http://online.zakon.kz/Document/?doc_id=31310976" TargetMode="External"/><Relationship Id="rId3765" Type="http://schemas.openxmlformats.org/officeDocument/2006/relationships/hyperlink" Target="http://online.zakon.kz/Document/?doc_id=30783576" TargetMode="External"/><Relationship Id="rId3972" Type="http://schemas.openxmlformats.org/officeDocument/2006/relationships/hyperlink" Target="http://online.zakon.kz/Document/?doc_id=31635450" TargetMode="External"/><Relationship Id="rId4609" Type="http://schemas.openxmlformats.org/officeDocument/2006/relationships/hyperlink" Target="http://online.zakon.kz/Document/?doc_id=31637478" TargetMode="External"/><Relationship Id="rId4816" Type="http://schemas.openxmlformats.org/officeDocument/2006/relationships/hyperlink" Target="http://online.zakon.kz/Document/?doc_id=30456138" TargetMode="External"/><Relationship Id="rId6171" Type="http://schemas.openxmlformats.org/officeDocument/2006/relationships/hyperlink" Target="http://online.zakon.kz/Document/?doc_id=31310976" TargetMode="External"/><Relationship Id="rId7015" Type="http://schemas.openxmlformats.org/officeDocument/2006/relationships/hyperlink" Target="http://online.zakon.kz/Document/?doc_id=30449762" TargetMode="External"/><Relationship Id="rId479" Type="http://schemas.openxmlformats.org/officeDocument/2006/relationships/hyperlink" Target="http://online.zakon.kz/Document/?doc_id=30782059" TargetMode="External"/><Relationship Id="rId686" Type="http://schemas.openxmlformats.org/officeDocument/2006/relationships/hyperlink" Target="http://online.zakon.kz/Document/?link_id=1004461223" TargetMode="External"/><Relationship Id="rId893" Type="http://schemas.openxmlformats.org/officeDocument/2006/relationships/hyperlink" Target="http://online.zakon.kz/Document/?doc_id=30568184" TargetMode="External"/><Relationship Id="rId2367" Type="http://schemas.openxmlformats.org/officeDocument/2006/relationships/hyperlink" Target="http://online.zakon.kz/Document/?doc_id=31094393" TargetMode="External"/><Relationship Id="rId2574" Type="http://schemas.openxmlformats.org/officeDocument/2006/relationships/hyperlink" Target="http://online.zakon.kz/Document/?doc_id=30782059" TargetMode="External"/><Relationship Id="rId2781" Type="http://schemas.openxmlformats.org/officeDocument/2006/relationships/hyperlink" Target="http://online.zakon.kz/Document/?doc_id=30782059" TargetMode="External"/><Relationship Id="rId3418" Type="http://schemas.openxmlformats.org/officeDocument/2006/relationships/hyperlink" Target="http://online.zakon.kz/Document/?doc_id=31320409" TargetMode="External"/><Relationship Id="rId3625" Type="http://schemas.openxmlformats.org/officeDocument/2006/relationships/hyperlink" Target="http://online.zakon.kz/Document/?doc_id=30782059" TargetMode="External"/><Relationship Id="rId6031" Type="http://schemas.openxmlformats.org/officeDocument/2006/relationships/hyperlink" Target="http://online.zakon.kz/Document/?doc_id=30456138" TargetMode="External"/><Relationship Id="rId339" Type="http://schemas.openxmlformats.org/officeDocument/2006/relationships/hyperlink" Target="http://online.zakon.kz/Document/?doc_id=31037865" TargetMode="External"/><Relationship Id="rId546" Type="http://schemas.openxmlformats.org/officeDocument/2006/relationships/hyperlink" Target="http://online.zakon.kz/Document/?doc_id=31310976" TargetMode="External"/><Relationship Id="rId753" Type="http://schemas.openxmlformats.org/officeDocument/2006/relationships/hyperlink" Target="http://online.zakon.kz/Document/?doc_id=30835176" TargetMode="External"/><Relationship Id="rId1176" Type="http://schemas.openxmlformats.org/officeDocument/2006/relationships/hyperlink" Target="http://online.zakon.kz/Document/?doc_id=30520771" TargetMode="External"/><Relationship Id="rId1383" Type="http://schemas.openxmlformats.org/officeDocument/2006/relationships/hyperlink" Target="http://online.zakon.kz/Document/?doc_id=30863239" TargetMode="External"/><Relationship Id="rId2227" Type="http://schemas.openxmlformats.org/officeDocument/2006/relationships/hyperlink" Target="http://online.zakon.kz/Document/?doc_id=31310976" TargetMode="External"/><Relationship Id="rId2434" Type="http://schemas.openxmlformats.org/officeDocument/2006/relationships/hyperlink" Target="http://online.zakon.kz/Document/?doc_id=31312849" TargetMode="External"/><Relationship Id="rId3832" Type="http://schemas.openxmlformats.org/officeDocument/2006/relationships/hyperlink" Target="http://online.zakon.kz/Document/?doc_id=31037865" TargetMode="External"/><Relationship Id="rId6988" Type="http://schemas.openxmlformats.org/officeDocument/2006/relationships/hyperlink" Target="http://online.zakon.kz/Document/?doc_id=31548328" TargetMode="External"/><Relationship Id="rId406" Type="http://schemas.openxmlformats.org/officeDocument/2006/relationships/hyperlink" Target="http://online.zakon.kz/Document/?doc_id=30443899" TargetMode="External"/><Relationship Id="rId960" Type="http://schemas.openxmlformats.org/officeDocument/2006/relationships/hyperlink" Target="http://online.zakon.kz/Document/?doc_id=31615135" TargetMode="External"/><Relationship Id="rId1036" Type="http://schemas.openxmlformats.org/officeDocument/2006/relationships/hyperlink" Target="http://online.zakon.kz/Document/?doc_id=31312849" TargetMode="External"/><Relationship Id="rId1243" Type="http://schemas.openxmlformats.org/officeDocument/2006/relationships/hyperlink" Target="http://online.zakon.kz/Document/?doc_id=31519607" TargetMode="External"/><Relationship Id="rId1590" Type="http://schemas.openxmlformats.org/officeDocument/2006/relationships/hyperlink" Target="http://online.zakon.kz/Document/?doc_id=30565734" TargetMode="External"/><Relationship Id="rId2641" Type="http://schemas.openxmlformats.org/officeDocument/2006/relationships/hyperlink" Target="http://online.zakon.kz/Document/?doc_id=31310976" TargetMode="External"/><Relationship Id="rId4399" Type="http://schemas.openxmlformats.org/officeDocument/2006/relationships/hyperlink" Target="http://online.zakon.kz/Document/?doc_id=30565734" TargetMode="External"/><Relationship Id="rId5797" Type="http://schemas.openxmlformats.org/officeDocument/2006/relationships/hyperlink" Target="http://online.zakon.kz/Document/?doc_id=31310976" TargetMode="External"/><Relationship Id="rId6848" Type="http://schemas.openxmlformats.org/officeDocument/2006/relationships/hyperlink" Target="http://online.zakon.kz/Document/?doc_id=31635450" TargetMode="External"/><Relationship Id="rId613" Type="http://schemas.openxmlformats.org/officeDocument/2006/relationships/hyperlink" Target="http://online.zakon.kz/Document/?doc_id=30518961" TargetMode="External"/><Relationship Id="rId820" Type="http://schemas.openxmlformats.org/officeDocument/2006/relationships/hyperlink" Target="http://online.zakon.kz/Document/?doc_id=31310976" TargetMode="External"/><Relationship Id="rId1450" Type="http://schemas.openxmlformats.org/officeDocument/2006/relationships/hyperlink" Target="http://online.zakon.kz/Document/?doc_id=30920356" TargetMode="External"/><Relationship Id="rId2501" Type="http://schemas.openxmlformats.org/officeDocument/2006/relationships/hyperlink" Target="http://online.zakon.kz/Document/?doc_id=31094393" TargetMode="External"/><Relationship Id="rId5657" Type="http://schemas.openxmlformats.org/officeDocument/2006/relationships/hyperlink" Target="http://online.zakon.kz/Document/?doc_id=31310976" TargetMode="External"/><Relationship Id="rId5864" Type="http://schemas.openxmlformats.org/officeDocument/2006/relationships/hyperlink" Target="http://online.zakon.kz/Document/?doc_id=31635450" TargetMode="External"/><Relationship Id="rId6708" Type="http://schemas.openxmlformats.org/officeDocument/2006/relationships/hyperlink" Target="http://online.zakon.kz/Document/?doc_id=30782059" TargetMode="External"/><Relationship Id="rId6915" Type="http://schemas.openxmlformats.org/officeDocument/2006/relationships/hyperlink" Target="http://online.zakon.kz/Document/?doc_id=30782059" TargetMode="External"/><Relationship Id="rId1103" Type="http://schemas.openxmlformats.org/officeDocument/2006/relationships/hyperlink" Target="http://online.zakon.kz/Document/?doc_id=31548171" TargetMode="External"/><Relationship Id="rId1310" Type="http://schemas.openxmlformats.org/officeDocument/2006/relationships/hyperlink" Target="http://online.zakon.kz/Document/?doc_id=31039509" TargetMode="External"/><Relationship Id="rId4259" Type="http://schemas.openxmlformats.org/officeDocument/2006/relationships/hyperlink" Target="http://online.zakon.kz/Document/?doc_id=31039509" TargetMode="External"/><Relationship Id="rId4466" Type="http://schemas.openxmlformats.org/officeDocument/2006/relationships/hyperlink" Target="http://online.zakon.kz/Document/?doc_id=31094393" TargetMode="External"/><Relationship Id="rId4673" Type="http://schemas.openxmlformats.org/officeDocument/2006/relationships/hyperlink" Target="http://online.zakon.kz/Document/?doc_id=30449762" TargetMode="External"/><Relationship Id="rId4880" Type="http://schemas.openxmlformats.org/officeDocument/2006/relationships/hyperlink" Target="http://online.zakon.kz/Document/?doc_id=31113828" TargetMode="External"/><Relationship Id="rId5517" Type="http://schemas.openxmlformats.org/officeDocument/2006/relationships/hyperlink" Target="http://online.zakon.kz/Document/?doc_id=31311654" TargetMode="External"/><Relationship Id="rId5724" Type="http://schemas.openxmlformats.org/officeDocument/2006/relationships/hyperlink" Target="http://online.zakon.kz/Document/?doc_id=31482533" TargetMode="External"/><Relationship Id="rId5931" Type="http://schemas.openxmlformats.org/officeDocument/2006/relationships/hyperlink" Target="http://online.zakon.kz/Document/?doc_id=30520771" TargetMode="External"/><Relationship Id="rId3068" Type="http://schemas.openxmlformats.org/officeDocument/2006/relationships/hyperlink" Target="http://online.zakon.kz/Document/?doc_id=31212669" TargetMode="External"/><Relationship Id="rId3275" Type="http://schemas.openxmlformats.org/officeDocument/2006/relationships/hyperlink" Target="http://online.zakon.kz/Document/?doc_id=30518961" TargetMode="External"/><Relationship Id="rId3482" Type="http://schemas.openxmlformats.org/officeDocument/2006/relationships/hyperlink" Target="http://online.zakon.kz/Document/?doc_id=31094393" TargetMode="External"/><Relationship Id="rId4119" Type="http://schemas.openxmlformats.org/officeDocument/2006/relationships/hyperlink" Target="http://online.zakon.kz/Document/?doc_id=30569572" TargetMode="External"/><Relationship Id="rId4326" Type="http://schemas.openxmlformats.org/officeDocument/2006/relationships/hyperlink" Target="http://online.zakon.kz/Document/?doc_id=31310976" TargetMode="External"/><Relationship Id="rId4533" Type="http://schemas.openxmlformats.org/officeDocument/2006/relationships/hyperlink" Target="http://online.zakon.kz/Document/?doc_id=31312849" TargetMode="External"/><Relationship Id="rId4740" Type="http://schemas.openxmlformats.org/officeDocument/2006/relationships/hyperlink" Target="http://online.zakon.kz/Document/?doc_id=30374782" TargetMode="External"/><Relationship Id="rId196" Type="http://schemas.openxmlformats.org/officeDocument/2006/relationships/hyperlink" Target="http://online.zakon.kz/Document/?doc_id=30194122" TargetMode="External"/><Relationship Id="rId2084" Type="http://schemas.openxmlformats.org/officeDocument/2006/relationships/hyperlink" Target="http://online.zakon.kz/Document/?doc_id=30104713" TargetMode="External"/><Relationship Id="rId2291" Type="http://schemas.openxmlformats.org/officeDocument/2006/relationships/hyperlink" Target="http://online.zakon.kz/Document/?doc_id=31312849" TargetMode="External"/><Relationship Id="rId3135" Type="http://schemas.openxmlformats.org/officeDocument/2006/relationships/hyperlink" Target="http://online.zakon.kz/Document/?doc_id=31310976" TargetMode="External"/><Relationship Id="rId3342" Type="http://schemas.openxmlformats.org/officeDocument/2006/relationships/hyperlink" Target="http://online.zakon.kz/Document/?doc_id=31637478" TargetMode="External"/><Relationship Id="rId4600" Type="http://schemas.openxmlformats.org/officeDocument/2006/relationships/hyperlink" Target="http://online.zakon.kz/Document/?doc_id=31312849" TargetMode="External"/><Relationship Id="rId6498" Type="http://schemas.openxmlformats.org/officeDocument/2006/relationships/hyperlink" Target="http://online.zakon.kz/Document/?doc_id=31575296" TargetMode="External"/><Relationship Id="rId263" Type="http://schemas.openxmlformats.org/officeDocument/2006/relationships/hyperlink" Target="http://online.zakon.kz/Document/?doc_id=30961552" TargetMode="External"/><Relationship Id="rId470" Type="http://schemas.openxmlformats.org/officeDocument/2006/relationships/hyperlink" Target="http://online.zakon.kz/Document/?doc_id=31482533" TargetMode="External"/><Relationship Id="rId2151" Type="http://schemas.openxmlformats.org/officeDocument/2006/relationships/hyperlink" Target="http://online.zakon.kz/Document/?doc_id=31482533" TargetMode="External"/><Relationship Id="rId3202" Type="http://schemas.openxmlformats.org/officeDocument/2006/relationships/hyperlink" Target="http://online.zakon.kz/Document/?doc_id=31637324" TargetMode="External"/><Relationship Id="rId6358" Type="http://schemas.openxmlformats.org/officeDocument/2006/relationships/hyperlink" Target="http://online.zakon.kz/Document/?doc_id=31310976" TargetMode="External"/><Relationship Id="rId6565" Type="http://schemas.openxmlformats.org/officeDocument/2006/relationships/hyperlink" Target="http://online.zakon.kz/Document/?doc_id=30565734" TargetMode="External"/><Relationship Id="rId123" Type="http://schemas.openxmlformats.org/officeDocument/2006/relationships/hyperlink" Target="http://online.zakon.kz/Document/?link_id=1001273631" TargetMode="External"/><Relationship Id="rId330" Type="http://schemas.openxmlformats.org/officeDocument/2006/relationships/hyperlink" Target="http://online.zakon.kz/Document/?doc_id=31635450" TargetMode="External"/><Relationship Id="rId2011" Type="http://schemas.openxmlformats.org/officeDocument/2006/relationships/hyperlink" Target="http://online.zakon.kz/Document/?doc_id=31312849" TargetMode="External"/><Relationship Id="rId5167" Type="http://schemas.openxmlformats.org/officeDocument/2006/relationships/hyperlink" Target="http://online.zakon.kz/Document/?doc_id=30520771" TargetMode="External"/><Relationship Id="rId5374" Type="http://schemas.openxmlformats.org/officeDocument/2006/relationships/hyperlink" Target="http://online.zakon.kz/Document/?doc_id=31037895" TargetMode="External"/><Relationship Id="rId6218" Type="http://schemas.openxmlformats.org/officeDocument/2006/relationships/hyperlink" Target="http://online.zakon.kz/Document/?doc_id=30518961" TargetMode="External"/><Relationship Id="rId6772" Type="http://schemas.openxmlformats.org/officeDocument/2006/relationships/hyperlink" Target="http://online.zakon.kz/Document/?doc_id=31635450" TargetMode="External"/><Relationship Id="rId2968" Type="http://schemas.openxmlformats.org/officeDocument/2006/relationships/hyperlink" Target="http://online.zakon.kz/Document/?doc_id=31637324" TargetMode="External"/><Relationship Id="rId4183" Type="http://schemas.openxmlformats.org/officeDocument/2006/relationships/hyperlink" Target="http://online.zakon.kz/Document/?doc_id=30782059" TargetMode="External"/><Relationship Id="rId5027" Type="http://schemas.openxmlformats.org/officeDocument/2006/relationships/hyperlink" Target="http://online.zakon.kz/Document/?doc_id=30518961" TargetMode="External"/><Relationship Id="rId5581" Type="http://schemas.openxmlformats.org/officeDocument/2006/relationships/hyperlink" Target="http://online.zakon.kz/Document/?doc_id=31015633" TargetMode="External"/><Relationship Id="rId6425" Type="http://schemas.openxmlformats.org/officeDocument/2006/relationships/hyperlink" Target="http://online.zakon.kz/Document/?doc_id=31615135" TargetMode="External"/><Relationship Id="rId6632" Type="http://schemas.openxmlformats.org/officeDocument/2006/relationships/hyperlink" Target="http://online.zakon.kz/Document/?doc_id=30782059" TargetMode="External"/><Relationship Id="rId1777" Type="http://schemas.openxmlformats.org/officeDocument/2006/relationships/hyperlink" Target="http://online.zakon.kz/Document/?doc_id=31094393" TargetMode="External"/><Relationship Id="rId1984" Type="http://schemas.openxmlformats.org/officeDocument/2006/relationships/hyperlink" Target="http://online.zakon.kz/Document/?doc_id=30384784" TargetMode="External"/><Relationship Id="rId2828" Type="http://schemas.openxmlformats.org/officeDocument/2006/relationships/hyperlink" Target="http://online.zakon.kz/Document/?doc_id=31312849" TargetMode="External"/><Relationship Id="rId4390" Type="http://schemas.openxmlformats.org/officeDocument/2006/relationships/hyperlink" Target="http://online.zakon.kz/Document/?doc_id=30962414" TargetMode="External"/><Relationship Id="rId5234" Type="http://schemas.openxmlformats.org/officeDocument/2006/relationships/hyperlink" Target="http://online.zakon.kz/Document/?doc_id=31037865" TargetMode="External"/><Relationship Id="rId5441" Type="http://schemas.openxmlformats.org/officeDocument/2006/relationships/hyperlink" Target="http://online.zakon.kz/Document/?doc_id=30381122" TargetMode="External"/><Relationship Id="rId69" Type="http://schemas.openxmlformats.org/officeDocument/2006/relationships/hyperlink" Target="http://online.zakon.kz/Document/?doc_id=31519607" TargetMode="External"/><Relationship Id="rId1637" Type="http://schemas.openxmlformats.org/officeDocument/2006/relationships/hyperlink" Target="http://online.zakon.kz/Document/?doc_id=31037865" TargetMode="External"/><Relationship Id="rId1844" Type="http://schemas.openxmlformats.org/officeDocument/2006/relationships/hyperlink" Target="http://online.zakon.kz/Document/?doc_id=31037865" TargetMode="External"/><Relationship Id="rId4043" Type="http://schemas.openxmlformats.org/officeDocument/2006/relationships/hyperlink" Target="http://online.zakon.kz/Document/?doc_id=30565734" TargetMode="External"/><Relationship Id="rId4250" Type="http://schemas.openxmlformats.org/officeDocument/2006/relationships/hyperlink" Target="http://online.zakon.kz/Document/?doc_id=31635450" TargetMode="External"/><Relationship Id="rId5301" Type="http://schemas.openxmlformats.org/officeDocument/2006/relationships/hyperlink" Target="http://online.zakon.kz/Document/?doc_id=31310976" TargetMode="External"/><Relationship Id="rId1704" Type="http://schemas.openxmlformats.org/officeDocument/2006/relationships/hyperlink" Target="http://online.zakon.kz/Document/?doc_id=31637478" TargetMode="External"/><Relationship Id="rId4110" Type="http://schemas.openxmlformats.org/officeDocument/2006/relationships/hyperlink" Target="http://online.zakon.kz/Document/?doc_id=30835176" TargetMode="External"/><Relationship Id="rId1911" Type="http://schemas.openxmlformats.org/officeDocument/2006/relationships/hyperlink" Target="http://online.zakon.kz/Document/?doc_id=30565734" TargetMode="External"/><Relationship Id="rId3669" Type="http://schemas.openxmlformats.org/officeDocument/2006/relationships/hyperlink" Target="http://online.zakon.kz/Document/?doc_id=31646018" TargetMode="External"/><Relationship Id="rId6075" Type="http://schemas.openxmlformats.org/officeDocument/2006/relationships/hyperlink" Target="http://online.zakon.kz/Document/?doc_id=31123323" TargetMode="External"/><Relationship Id="rId6282" Type="http://schemas.openxmlformats.org/officeDocument/2006/relationships/hyperlink" Target="http://online.zakon.kz/Document/?doc_id=31094393" TargetMode="External"/><Relationship Id="rId797" Type="http://schemas.openxmlformats.org/officeDocument/2006/relationships/hyperlink" Target="http://online.zakon.kz/Document/?doc_id=31481924" TargetMode="External"/><Relationship Id="rId2478" Type="http://schemas.openxmlformats.org/officeDocument/2006/relationships/hyperlink" Target="http://online.zakon.kz/Document/?doc_id=31094393" TargetMode="External"/><Relationship Id="rId3876" Type="http://schemas.openxmlformats.org/officeDocument/2006/relationships/hyperlink" Target="http://online.zakon.kz/Document/?doc_id=31482533" TargetMode="External"/><Relationship Id="rId4927" Type="http://schemas.openxmlformats.org/officeDocument/2006/relationships/hyperlink" Target="http://online.zakon.kz/Document/?doc_id=1026672" TargetMode="External"/><Relationship Id="rId5091" Type="http://schemas.openxmlformats.org/officeDocument/2006/relationships/hyperlink" Target="http://online.zakon.kz/Document/?doc_id=31094393" TargetMode="External"/><Relationship Id="rId6142" Type="http://schemas.openxmlformats.org/officeDocument/2006/relationships/hyperlink" Target="http://online.zakon.kz/Document/?doc_id=31039509" TargetMode="External"/><Relationship Id="rId1287" Type="http://schemas.openxmlformats.org/officeDocument/2006/relationships/hyperlink" Target="http://online.zakon.kz/Document/?doc_id=30520771" TargetMode="External"/><Relationship Id="rId2685" Type="http://schemas.openxmlformats.org/officeDocument/2006/relationships/hyperlink" Target="http://online.zakon.kz/Document/?doc_id=31310976" TargetMode="External"/><Relationship Id="rId2892" Type="http://schemas.openxmlformats.org/officeDocument/2006/relationships/hyperlink" Target="http://online.zakon.kz/Document/?doc_id=31112298" TargetMode="External"/><Relationship Id="rId3529" Type="http://schemas.openxmlformats.org/officeDocument/2006/relationships/hyperlink" Target="http://online.zakon.kz/Document/?doc_id=31635450" TargetMode="External"/><Relationship Id="rId3736" Type="http://schemas.openxmlformats.org/officeDocument/2006/relationships/hyperlink" Target="http://online.zakon.kz/Document/?doc_id=30782059" TargetMode="External"/><Relationship Id="rId3943" Type="http://schemas.openxmlformats.org/officeDocument/2006/relationships/hyperlink" Target="http://online.zakon.kz/Document/?doc_id=31482533" TargetMode="External"/><Relationship Id="rId6002" Type="http://schemas.openxmlformats.org/officeDocument/2006/relationships/hyperlink" Target="http://online.zakon.kz/Document/?doc_id=30518961" TargetMode="External"/><Relationship Id="rId657" Type="http://schemas.openxmlformats.org/officeDocument/2006/relationships/hyperlink" Target="http://online.zakon.kz/Document/?doc_id=30384673" TargetMode="External"/><Relationship Id="rId864" Type="http://schemas.openxmlformats.org/officeDocument/2006/relationships/hyperlink" Target="http://online.zakon.kz/Document/?doc_id=31310976" TargetMode="External"/><Relationship Id="rId1494" Type="http://schemas.openxmlformats.org/officeDocument/2006/relationships/hyperlink" Target="http://online.zakon.kz/Document/?doc_id=30939199" TargetMode="External"/><Relationship Id="rId2338" Type="http://schemas.openxmlformats.org/officeDocument/2006/relationships/hyperlink" Target="http://online.zakon.kz/Document/?doc_id=31037865" TargetMode="External"/><Relationship Id="rId2545" Type="http://schemas.openxmlformats.org/officeDocument/2006/relationships/hyperlink" Target="http://online.zakon.kz/Document/?doc_id=31037865" TargetMode="External"/><Relationship Id="rId2752" Type="http://schemas.openxmlformats.org/officeDocument/2006/relationships/hyperlink" Target="http://online.zakon.kz/Document/?doc_id=31635450" TargetMode="External"/><Relationship Id="rId3803" Type="http://schemas.openxmlformats.org/officeDocument/2006/relationships/hyperlink" Target="http://online.zakon.kz/Document/?doc_id=31312849" TargetMode="External"/><Relationship Id="rId6959" Type="http://schemas.openxmlformats.org/officeDocument/2006/relationships/hyperlink" Target="http://online.zakon.kz/Document/?doc_id=30782059" TargetMode="External"/><Relationship Id="rId517" Type="http://schemas.openxmlformats.org/officeDocument/2006/relationships/hyperlink" Target="http://online.zakon.kz/Document/?doc_id=30624803" TargetMode="External"/><Relationship Id="rId724" Type="http://schemas.openxmlformats.org/officeDocument/2006/relationships/hyperlink" Target="http://online.zakon.kz/Document/?doc_id=31312849" TargetMode="External"/><Relationship Id="rId931" Type="http://schemas.openxmlformats.org/officeDocument/2006/relationships/hyperlink" Target="http://online.zakon.kz/Document/?doc_id=30377598" TargetMode="External"/><Relationship Id="rId1147" Type="http://schemas.openxmlformats.org/officeDocument/2006/relationships/hyperlink" Target="http://online.zakon.kz/Document/?doc_id=31635450" TargetMode="External"/><Relationship Id="rId1354" Type="http://schemas.openxmlformats.org/officeDocument/2006/relationships/hyperlink" Target="http://online.zakon.kz/Document/?doc_id=31094393" TargetMode="External"/><Relationship Id="rId1561" Type="http://schemas.openxmlformats.org/officeDocument/2006/relationships/hyperlink" Target="http://online.zakon.kz/Document/?doc_id=30518961" TargetMode="External"/><Relationship Id="rId2405" Type="http://schemas.openxmlformats.org/officeDocument/2006/relationships/hyperlink" Target="http://online.zakon.kz/Document/?doc_id=31094393" TargetMode="External"/><Relationship Id="rId2612" Type="http://schemas.openxmlformats.org/officeDocument/2006/relationships/hyperlink" Target="http://online.zakon.kz/Document/?doc_id=31037865" TargetMode="External"/><Relationship Id="rId5768" Type="http://schemas.openxmlformats.org/officeDocument/2006/relationships/hyperlink" Target="http://online.zakon.kz/Document/?doc_id=30520771" TargetMode="External"/><Relationship Id="rId5975" Type="http://schemas.openxmlformats.org/officeDocument/2006/relationships/hyperlink" Target="http://online.zakon.kz/Document/?doc_id=30518961" TargetMode="External"/><Relationship Id="rId6819" Type="http://schemas.openxmlformats.org/officeDocument/2006/relationships/hyperlink" Target="http://online.zakon.kz/Document/?doc_id=31637478" TargetMode="External"/><Relationship Id="rId60" Type="http://schemas.openxmlformats.org/officeDocument/2006/relationships/hyperlink" Target="http://online.zakon.kz/Document/?doc_id=31411217" TargetMode="External"/><Relationship Id="rId1007" Type="http://schemas.openxmlformats.org/officeDocument/2006/relationships/hyperlink" Target="http://online.zakon.kz/Document/?doc_id=31481924" TargetMode="External"/><Relationship Id="rId1214" Type="http://schemas.openxmlformats.org/officeDocument/2006/relationships/hyperlink" Target="http://online.zakon.kz/Document/?doc_id=31310976" TargetMode="External"/><Relationship Id="rId1421" Type="http://schemas.openxmlformats.org/officeDocument/2006/relationships/hyperlink" Target="http://online.zakon.kz/Document/?doc_id=31094393" TargetMode="External"/><Relationship Id="rId4577" Type="http://schemas.openxmlformats.org/officeDocument/2006/relationships/hyperlink" Target="http://online.zakon.kz/Document/?doc_id=30520771" TargetMode="External"/><Relationship Id="rId4784" Type="http://schemas.openxmlformats.org/officeDocument/2006/relationships/hyperlink" Target="http://online.zakon.kz/Document/?link_id=1001279908" TargetMode="External"/><Relationship Id="rId4991" Type="http://schemas.openxmlformats.org/officeDocument/2006/relationships/hyperlink" Target="http://online.zakon.kz/Document/?doc_id=31112304" TargetMode="External"/><Relationship Id="rId5628" Type="http://schemas.openxmlformats.org/officeDocument/2006/relationships/hyperlink" Target="http://online.zakon.kz/Document/?doc_id=30911946" TargetMode="External"/><Relationship Id="rId5835" Type="http://schemas.openxmlformats.org/officeDocument/2006/relationships/hyperlink" Target="http://online.zakon.kz/Document/?doc_id=30782059" TargetMode="External"/><Relationship Id="rId3179" Type="http://schemas.openxmlformats.org/officeDocument/2006/relationships/hyperlink" Target="http://online.zakon.kz/Document/?doc_id=31637324" TargetMode="External"/><Relationship Id="rId3386" Type="http://schemas.openxmlformats.org/officeDocument/2006/relationships/hyperlink" Target="http://online.zakon.kz/Document/?doc_id=31482533" TargetMode="External"/><Relationship Id="rId3593" Type="http://schemas.openxmlformats.org/officeDocument/2006/relationships/hyperlink" Target="http://online.zakon.kz/Document/?doc_id=31312849" TargetMode="External"/><Relationship Id="rId4437" Type="http://schemas.openxmlformats.org/officeDocument/2006/relationships/hyperlink" Target="http://online.zakon.kz/Document/?doc_id=30384784" TargetMode="External"/><Relationship Id="rId4644" Type="http://schemas.openxmlformats.org/officeDocument/2006/relationships/hyperlink" Target="http://online.zakon.kz/Document/?doc_id=31482533" TargetMode="External"/><Relationship Id="rId7050" Type="http://schemas.openxmlformats.org/officeDocument/2006/relationships/theme" Target="theme/theme1.xml"/><Relationship Id="rId2195" Type="http://schemas.openxmlformats.org/officeDocument/2006/relationships/hyperlink" Target="http://online.zakon.kz/Document/?doc_id=31037865" TargetMode="External"/><Relationship Id="rId3039" Type="http://schemas.openxmlformats.org/officeDocument/2006/relationships/hyperlink" Target="http://online.zakon.kz/Document/?doc_id=31481924" TargetMode="External"/><Relationship Id="rId3246" Type="http://schemas.openxmlformats.org/officeDocument/2006/relationships/hyperlink" Target="http://online.zakon.kz/Document/?doc_id=30520771" TargetMode="External"/><Relationship Id="rId3453" Type="http://schemas.openxmlformats.org/officeDocument/2006/relationships/hyperlink" Target="http://online.zakon.kz/Document/?doc_id=31039509" TargetMode="External"/><Relationship Id="rId4851" Type="http://schemas.openxmlformats.org/officeDocument/2006/relationships/hyperlink" Target="http://online.zakon.kz/Document/?doc_id=31034351" TargetMode="External"/><Relationship Id="rId5902" Type="http://schemas.openxmlformats.org/officeDocument/2006/relationships/hyperlink" Target="http://online.zakon.kz/Document/?doc_id=30388346" TargetMode="External"/><Relationship Id="rId167" Type="http://schemas.openxmlformats.org/officeDocument/2006/relationships/hyperlink" Target="http://online.zakon.kz/Document/?doc_id=31609214" TargetMode="External"/><Relationship Id="rId374" Type="http://schemas.openxmlformats.org/officeDocument/2006/relationships/hyperlink" Target="http://online.zakon.kz/Document/?doc_id=31637478" TargetMode="External"/><Relationship Id="rId581" Type="http://schemas.openxmlformats.org/officeDocument/2006/relationships/hyperlink" Target="http://online.zakon.kz/Document/?doc_id=31482533" TargetMode="External"/><Relationship Id="rId2055" Type="http://schemas.openxmlformats.org/officeDocument/2006/relationships/hyperlink" Target="http://online.zakon.kz/Document/?doc_id=30624803" TargetMode="External"/><Relationship Id="rId2262" Type="http://schemas.openxmlformats.org/officeDocument/2006/relationships/hyperlink" Target="http://online.zakon.kz/Document/?doc_id=31310976" TargetMode="External"/><Relationship Id="rId3106" Type="http://schemas.openxmlformats.org/officeDocument/2006/relationships/hyperlink" Target="http://online.zakon.kz/Document/?doc_id=31212669" TargetMode="External"/><Relationship Id="rId3660" Type="http://schemas.openxmlformats.org/officeDocument/2006/relationships/hyperlink" Target="http://online.zakon.kz/Document/?doc_id=30783576" TargetMode="External"/><Relationship Id="rId4504" Type="http://schemas.openxmlformats.org/officeDocument/2006/relationships/hyperlink" Target="http://online.zakon.kz/Document/?doc_id=30518961" TargetMode="External"/><Relationship Id="rId4711" Type="http://schemas.openxmlformats.org/officeDocument/2006/relationships/hyperlink" Target="http://online.zakon.kz/Document/?doc_id=31646018" TargetMode="External"/><Relationship Id="rId234" Type="http://schemas.openxmlformats.org/officeDocument/2006/relationships/hyperlink" Target="http://online.zakon.kz/Document/?doc_id=31625036" TargetMode="External"/><Relationship Id="rId3313" Type="http://schemas.openxmlformats.org/officeDocument/2006/relationships/hyperlink" Target="http://online.zakon.kz/Document/?doc_id=31534610" TargetMode="External"/><Relationship Id="rId3520" Type="http://schemas.openxmlformats.org/officeDocument/2006/relationships/hyperlink" Target="http://online.zakon.kz/Document/?doc_id=31637478" TargetMode="External"/><Relationship Id="rId6469" Type="http://schemas.openxmlformats.org/officeDocument/2006/relationships/hyperlink" Target="http://online.zakon.kz/Document/?doc_id=30782059" TargetMode="External"/><Relationship Id="rId6676" Type="http://schemas.openxmlformats.org/officeDocument/2006/relationships/hyperlink" Target="http://online.zakon.kz/Document/?doc_id=30569572" TargetMode="External"/><Relationship Id="rId6883" Type="http://schemas.openxmlformats.org/officeDocument/2006/relationships/hyperlink" Target="http://online.zakon.kz/Document/?doc_id=30456908" TargetMode="External"/><Relationship Id="rId441" Type="http://schemas.openxmlformats.org/officeDocument/2006/relationships/hyperlink" Target="http://online.zakon.kz/Document/?doc_id=30443899" TargetMode="External"/><Relationship Id="rId1071" Type="http://schemas.openxmlformats.org/officeDocument/2006/relationships/hyperlink" Target="http://online.zakon.kz/Document/?doc_id=30385084" TargetMode="External"/><Relationship Id="rId2122" Type="http://schemas.openxmlformats.org/officeDocument/2006/relationships/hyperlink" Target="http://online.zakon.kz/Document/?doc_id=31094393" TargetMode="External"/><Relationship Id="rId5278" Type="http://schemas.openxmlformats.org/officeDocument/2006/relationships/hyperlink" Target="http://online.zakon.kz/Document/?doc_id=31481924" TargetMode="External"/><Relationship Id="rId5485" Type="http://schemas.openxmlformats.org/officeDocument/2006/relationships/hyperlink" Target="http://online.zakon.kz/Document/?doc_id=31481924" TargetMode="External"/><Relationship Id="rId5692" Type="http://schemas.openxmlformats.org/officeDocument/2006/relationships/hyperlink" Target="http://online.zakon.kz/Document/?doc_id=31635450" TargetMode="External"/><Relationship Id="rId6329" Type="http://schemas.openxmlformats.org/officeDocument/2006/relationships/hyperlink" Target="http://online.zakon.kz/Document/?doc_id=31635450" TargetMode="External"/><Relationship Id="rId6536" Type="http://schemas.openxmlformats.org/officeDocument/2006/relationships/hyperlink" Target="http://online.zakon.kz/Document/?doc_id=31575296" TargetMode="External"/><Relationship Id="rId6743" Type="http://schemas.openxmlformats.org/officeDocument/2006/relationships/hyperlink" Target="http://online.zakon.kz/Document/?doc_id=30520771" TargetMode="External"/><Relationship Id="rId6950" Type="http://schemas.openxmlformats.org/officeDocument/2006/relationships/hyperlink" Target="http://online.zakon.kz/Document/?doc_id=30782059" TargetMode="External"/><Relationship Id="rId301" Type="http://schemas.openxmlformats.org/officeDocument/2006/relationships/hyperlink" Target="http://online.zakon.kz/Document/?doc_id=30783576" TargetMode="External"/><Relationship Id="rId1888" Type="http://schemas.openxmlformats.org/officeDocument/2006/relationships/hyperlink" Target="http://online.zakon.kz/Document/?doc_id=30518961" TargetMode="External"/><Relationship Id="rId2939" Type="http://schemas.openxmlformats.org/officeDocument/2006/relationships/hyperlink" Target="http://online.zakon.kz/Document/?doc_id=31408579" TargetMode="External"/><Relationship Id="rId4087" Type="http://schemas.openxmlformats.org/officeDocument/2006/relationships/hyperlink" Target="http://online.zakon.kz/Document/?doc_id=31536838" TargetMode="External"/><Relationship Id="rId4294" Type="http://schemas.openxmlformats.org/officeDocument/2006/relationships/hyperlink" Target="http://online.zakon.kz/Document/?doc_id=30565734" TargetMode="External"/><Relationship Id="rId5138" Type="http://schemas.openxmlformats.org/officeDocument/2006/relationships/hyperlink" Target="http://online.zakon.kz/Document/?doc_id=31037865" TargetMode="External"/><Relationship Id="rId5345" Type="http://schemas.openxmlformats.org/officeDocument/2006/relationships/hyperlink" Target="http://online.zakon.kz/Document/?doc_id=31037865" TargetMode="External"/><Relationship Id="rId5552" Type="http://schemas.openxmlformats.org/officeDocument/2006/relationships/hyperlink" Target="http://online.zakon.kz/Document/?doc_id=31637478" TargetMode="External"/><Relationship Id="rId6603" Type="http://schemas.openxmlformats.org/officeDocument/2006/relationships/hyperlink" Target="http://online.zakon.kz/Document/?doc_id=31212669" TargetMode="External"/><Relationship Id="rId6810" Type="http://schemas.openxmlformats.org/officeDocument/2006/relationships/hyperlink" Target="http://online.zakon.kz/Document/?doc_id=31609214" TargetMode="External"/><Relationship Id="rId1748" Type="http://schemas.openxmlformats.org/officeDocument/2006/relationships/hyperlink" Target="http://online.zakon.kz/Document/?doc_id=31481924" TargetMode="External"/><Relationship Id="rId4154" Type="http://schemas.openxmlformats.org/officeDocument/2006/relationships/hyperlink" Target="http://online.zakon.kz/Document/?doc_id=30565734" TargetMode="External"/><Relationship Id="rId4361" Type="http://schemas.openxmlformats.org/officeDocument/2006/relationships/hyperlink" Target="http://online.zakon.kz/Document/?doc_id=31482533" TargetMode="External"/><Relationship Id="rId5205" Type="http://schemas.openxmlformats.org/officeDocument/2006/relationships/hyperlink" Target="http://online.zakon.kz/Document/?doc_id=51011889" TargetMode="External"/><Relationship Id="rId5412" Type="http://schemas.openxmlformats.org/officeDocument/2006/relationships/hyperlink" Target="http://online.zakon.kz/Document/?doc_id=31308043" TargetMode="External"/><Relationship Id="rId1955" Type="http://schemas.openxmlformats.org/officeDocument/2006/relationships/hyperlink" Target="http://online.zakon.kz/Document/?doc_id=31037865" TargetMode="External"/><Relationship Id="rId3170" Type="http://schemas.openxmlformats.org/officeDocument/2006/relationships/hyperlink" Target="http://online.zakon.kz/Document/?doc_id=31039509" TargetMode="External"/><Relationship Id="rId4014" Type="http://schemas.openxmlformats.org/officeDocument/2006/relationships/hyperlink" Target="http://online.zakon.kz/Document/?doc_id=31037865" TargetMode="External"/><Relationship Id="rId4221" Type="http://schemas.openxmlformats.org/officeDocument/2006/relationships/hyperlink" Target="http://online.zakon.kz/Document/?doc_id=30569572" TargetMode="External"/><Relationship Id="rId1608" Type="http://schemas.openxmlformats.org/officeDocument/2006/relationships/hyperlink" Target="http://online.zakon.kz/Document/?doc_id=31637478" TargetMode="External"/><Relationship Id="rId1815" Type="http://schemas.openxmlformats.org/officeDocument/2006/relationships/hyperlink" Target="http://online.zakon.kz/Document/?doc_id=31037865" TargetMode="External"/><Relationship Id="rId3030" Type="http://schemas.openxmlformats.org/officeDocument/2006/relationships/hyperlink" Target="http://online.zakon.kz/Document/?doc_id=30782136" TargetMode="External"/><Relationship Id="rId6186" Type="http://schemas.openxmlformats.org/officeDocument/2006/relationships/hyperlink" Target="http://online.zakon.kz/Document/?doc_id=30384784" TargetMode="External"/><Relationship Id="rId6393" Type="http://schemas.openxmlformats.org/officeDocument/2006/relationships/hyperlink" Target="http://online.zakon.kz/Document/?doc_id=31646018" TargetMode="External"/><Relationship Id="rId3987" Type="http://schemas.openxmlformats.org/officeDocument/2006/relationships/hyperlink" Target="http://online.zakon.kz/Document/?doc_id=30920293" TargetMode="External"/><Relationship Id="rId6046" Type="http://schemas.openxmlformats.org/officeDocument/2006/relationships/hyperlink" Target="http://online.zakon.kz/Document/?doc_id=31094393" TargetMode="External"/><Relationship Id="rId2589" Type="http://schemas.openxmlformats.org/officeDocument/2006/relationships/hyperlink" Target="http://online.zakon.kz/Document/?doc_id=31635450" TargetMode="External"/><Relationship Id="rId2796" Type="http://schemas.openxmlformats.org/officeDocument/2006/relationships/hyperlink" Target="http://online.zakon.kz/Document/?doc_id=31112298" TargetMode="External"/><Relationship Id="rId3847" Type="http://schemas.openxmlformats.org/officeDocument/2006/relationships/hyperlink" Target="http://online.zakon.kz/Document/?doc_id=31310976" TargetMode="External"/><Relationship Id="rId6253" Type="http://schemas.openxmlformats.org/officeDocument/2006/relationships/hyperlink" Target="http://online.zakon.kz/Document/?doc_id=31094393" TargetMode="External"/><Relationship Id="rId6460" Type="http://schemas.openxmlformats.org/officeDocument/2006/relationships/hyperlink" Target="http://online.zakon.kz/Document/?doc_id=30449266" TargetMode="External"/><Relationship Id="rId768" Type="http://schemas.openxmlformats.org/officeDocument/2006/relationships/hyperlink" Target="http://online.zakon.kz/Document/?doc_id=31310976" TargetMode="External"/><Relationship Id="rId975" Type="http://schemas.openxmlformats.org/officeDocument/2006/relationships/hyperlink" Target="http://online.zakon.kz/Document/?doc_id=30569572" TargetMode="External"/><Relationship Id="rId1398" Type="http://schemas.openxmlformats.org/officeDocument/2006/relationships/hyperlink" Target="http://online.zakon.kz/Document/?doc_id=30520771" TargetMode="External"/><Relationship Id="rId2449" Type="http://schemas.openxmlformats.org/officeDocument/2006/relationships/hyperlink" Target="http://online.zakon.kz/Document/?doc_id=31310976" TargetMode="External"/><Relationship Id="rId2656" Type="http://schemas.openxmlformats.org/officeDocument/2006/relationships/hyperlink" Target="http://online.zakon.kz/Document/?doc_id=31481924" TargetMode="External"/><Relationship Id="rId2863" Type="http://schemas.openxmlformats.org/officeDocument/2006/relationships/hyperlink" Target="http://online.zakon.kz/Document/?doc_id=31215196" TargetMode="External"/><Relationship Id="rId3707" Type="http://schemas.openxmlformats.org/officeDocument/2006/relationships/hyperlink" Target="http://online.zakon.kz/Document/?doc_id=30782059" TargetMode="External"/><Relationship Id="rId3914" Type="http://schemas.openxmlformats.org/officeDocument/2006/relationships/image" Target="media/image1.gif"/><Relationship Id="rId5062" Type="http://schemas.openxmlformats.org/officeDocument/2006/relationships/hyperlink" Target="http://online.zakon.kz/Document/?doc_id=30063553" TargetMode="External"/><Relationship Id="rId6113" Type="http://schemas.openxmlformats.org/officeDocument/2006/relationships/hyperlink" Target="http://online.zakon.kz/Document/?doc_id=31637478" TargetMode="External"/><Relationship Id="rId6320" Type="http://schemas.openxmlformats.org/officeDocument/2006/relationships/hyperlink" Target="http://online.zakon.kz/Document/?doc_id=31637478" TargetMode="External"/><Relationship Id="rId628" Type="http://schemas.openxmlformats.org/officeDocument/2006/relationships/hyperlink" Target="http://online.zakon.kz/Document/?doc_id=30782059" TargetMode="External"/><Relationship Id="rId835" Type="http://schemas.openxmlformats.org/officeDocument/2006/relationships/hyperlink" Target="http://online.zakon.kz/Document/?doc_id=31312849" TargetMode="External"/><Relationship Id="rId1258" Type="http://schemas.openxmlformats.org/officeDocument/2006/relationships/hyperlink" Target="http://online.zakon.kz/Document/?doc_id=30569572" TargetMode="External"/><Relationship Id="rId1465" Type="http://schemas.openxmlformats.org/officeDocument/2006/relationships/hyperlink" Target="http://online.zakon.kz/Document/?doc_id=31519607" TargetMode="External"/><Relationship Id="rId1672" Type="http://schemas.openxmlformats.org/officeDocument/2006/relationships/hyperlink" Target="http://online.zakon.kz/Document/?doc_id=31094393" TargetMode="External"/><Relationship Id="rId2309" Type="http://schemas.openxmlformats.org/officeDocument/2006/relationships/hyperlink" Target="http://online.zakon.kz/Document/?doc_id=30782059" TargetMode="External"/><Relationship Id="rId2516" Type="http://schemas.openxmlformats.org/officeDocument/2006/relationships/hyperlink" Target="http://online.zakon.kz/Document/?doc_id=31037865" TargetMode="External"/><Relationship Id="rId2723" Type="http://schemas.openxmlformats.org/officeDocument/2006/relationships/hyperlink" Target="http://online.zakon.kz/Document/?doc_id=31312849" TargetMode="External"/><Relationship Id="rId5879" Type="http://schemas.openxmlformats.org/officeDocument/2006/relationships/hyperlink" Target="http://online.zakon.kz/Document/?doc_id=31635450" TargetMode="External"/><Relationship Id="rId1118" Type="http://schemas.openxmlformats.org/officeDocument/2006/relationships/hyperlink" Target="http://online.zakon.kz/Document/?doc_id=31574510" TargetMode="External"/><Relationship Id="rId1325" Type="http://schemas.openxmlformats.org/officeDocument/2006/relationships/hyperlink" Target="http://online.zakon.kz/Document/?doc_id=30384784" TargetMode="External"/><Relationship Id="rId1532" Type="http://schemas.openxmlformats.org/officeDocument/2006/relationships/hyperlink" Target="http://online.zakon.kz/Document/?doc_id=31113454" TargetMode="External"/><Relationship Id="rId2930" Type="http://schemas.openxmlformats.org/officeDocument/2006/relationships/hyperlink" Target="http://online.zakon.kz/Document/?doc_id=31225158" TargetMode="External"/><Relationship Id="rId4688" Type="http://schemas.openxmlformats.org/officeDocument/2006/relationships/hyperlink" Target="http://online.zakon.kz/Document/?doc_id=31311654" TargetMode="External"/><Relationship Id="rId902" Type="http://schemas.openxmlformats.org/officeDocument/2006/relationships/hyperlink" Target="http://online.zakon.kz/Document/?doc_id=31037865" TargetMode="External"/><Relationship Id="rId3497" Type="http://schemas.openxmlformats.org/officeDocument/2006/relationships/hyperlink" Target="http://online.zakon.kz/Document/?doc_id=31310976" TargetMode="External"/><Relationship Id="rId4895" Type="http://schemas.openxmlformats.org/officeDocument/2006/relationships/hyperlink" Target="http://online.zakon.kz/Document/?doc_id=31310976" TargetMode="External"/><Relationship Id="rId5739" Type="http://schemas.openxmlformats.org/officeDocument/2006/relationships/hyperlink" Target="http://online.zakon.kz/Document/?doc_id=31575294" TargetMode="External"/><Relationship Id="rId5946" Type="http://schemas.openxmlformats.org/officeDocument/2006/relationships/hyperlink" Target="http://online.zakon.kz/Document/?doc_id=30518961" TargetMode="External"/><Relationship Id="rId31" Type="http://schemas.openxmlformats.org/officeDocument/2006/relationships/hyperlink" Target="http://online.zakon.kz/Document/?doc_id=31637478" TargetMode="External"/><Relationship Id="rId2099" Type="http://schemas.openxmlformats.org/officeDocument/2006/relationships/hyperlink" Target="http://online.zakon.kz/Document/?doc_id=30408615" TargetMode="External"/><Relationship Id="rId4548" Type="http://schemas.openxmlformats.org/officeDocument/2006/relationships/hyperlink" Target="http://online.zakon.kz/Document/?doc_id=30782059" TargetMode="External"/><Relationship Id="rId4755" Type="http://schemas.openxmlformats.org/officeDocument/2006/relationships/hyperlink" Target="http://online.zakon.kz/Document/?doc_id=31310976" TargetMode="External"/><Relationship Id="rId4962" Type="http://schemas.openxmlformats.org/officeDocument/2006/relationships/hyperlink" Target="http://online.zakon.kz/Document/?doc_id=30518961" TargetMode="External"/><Relationship Id="rId5806" Type="http://schemas.openxmlformats.org/officeDocument/2006/relationships/hyperlink" Target="http://online.zakon.kz/Document/?doc_id=31635450" TargetMode="External"/><Relationship Id="rId7021" Type="http://schemas.openxmlformats.org/officeDocument/2006/relationships/hyperlink" Target="http://online.zakon.kz/Document/?doc_id=30449762" TargetMode="External"/><Relationship Id="rId278" Type="http://schemas.openxmlformats.org/officeDocument/2006/relationships/hyperlink" Target="http://online.zakon.kz/Document/?doc_id=30520771" TargetMode="External"/><Relationship Id="rId3357" Type="http://schemas.openxmlformats.org/officeDocument/2006/relationships/hyperlink" Target="http://online.zakon.kz/Document/?doc_id=31310976" TargetMode="External"/><Relationship Id="rId3564" Type="http://schemas.openxmlformats.org/officeDocument/2006/relationships/hyperlink" Target="http://online.zakon.kz/Document/?doc_id=31312849" TargetMode="External"/><Relationship Id="rId3771" Type="http://schemas.openxmlformats.org/officeDocument/2006/relationships/hyperlink" Target="http://online.zakon.kz/Document/?doc_id=30783576" TargetMode="External"/><Relationship Id="rId4408" Type="http://schemas.openxmlformats.org/officeDocument/2006/relationships/hyperlink" Target="http://online.zakon.kz/Document/?doc_id=31312849" TargetMode="External"/><Relationship Id="rId4615" Type="http://schemas.openxmlformats.org/officeDocument/2006/relationships/hyperlink" Target="http://online.zakon.kz/Document/?doc_id=31637478" TargetMode="External"/><Relationship Id="rId4822" Type="http://schemas.openxmlformats.org/officeDocument/2006/relationships/hyperlink" Target="http://online.zakon.kz/Document/?doc_id=30912609" TargetMode="External"/><Relationship Id="rId485" Type="http://schemas.openxmlformats.org/officeDocument/2006/relationships/hyperlink" Target="http://online.zakon.kz/Document/?doc_id=31482533" TargetMode="External"/><Relationship Id="rId692" Type="http://schemas.openxmlformats.org/officeDocument/2006/relationships/hyperlink" Target="http://online.zakon.kz/Document/?doc_id=30520771" TargetMode="External"/><Relationship Id="rId2166" Type="http://schemas.openxmlformats.org/officeDocument/2006/relationships/hyperlink" Target="http://online.zakon.kz/Document/?doc_id=31037865" TargetMode="External"/><Relationship Id="rId2373" Type="http://schemas.openxmlformats.org/officeDocument/2006/relationships/hyperlink" Target="http://online.zakon.kz/Document/?doc_id=31094393" TargetMode="External"/><Relationship Id="rId2580" Type="http://schemas.openxmlformats.org/officeDocument/2006/relationships/hyperlink" Target="http://online.zakon.kz/Document/?doc_id=31635450" TargetMode="External"/><Relationship Id="rId3217" Type="http://schemas.openxmlformats.org/officeDocument/2006/relationships/hyperlink" Target="http://online.zakon.kz/Document/?doc_id=31312849" TargetMode="External"/><Relationship Id="rId3424" Type="http://schemas.openxmlformats.org/officeDocument/2006/relationships/hyperlink" Target="http://online.zakon.kz/Document/?doc_id=31637478" TargetMode="External"/><Relationship Id="rId3631" Type="http://schemas.openxmlformats.org/officeDocument/2006/relationships/hyperlink" Target="http://online.zakon.kz/Document/?doc_id=31409224" TargetMode="External"/><Relationship Id="rId6787" Type="http://schemas.openxmlformats.org/officeDocument/2006/relationships/hyperlink" Target="http://online.zakon.kz/Document/?doc_id=31637478" TargetMode="External"/><Relationship Id="rId6994" Type="http://schemas.openxmlformats.org/officeDocument/2006/relationships/hyperlink" Target="http://online.zakon.kz/Document/?doc_id=30565734" TargetMode="External"/><Relationship Id="rId138" Type="http://schemas.openxmlformats.org/officeDocument/2006/relationships/hyperlink" Target="http://online.zakon.kz/Document/?doc_id=31037865" TargetMode="External"/><Relationship Id="rId345" Type="http://schemas.openxmlformats.org/officeDocument/2006/relationships/hyperlink" Target="http://online.zakon.kz/Document/?doc_id=31037865" TargetMode="External"/><Relationship Id="rId552" Type="http://schemas.openxmlformats.org/officeDocument/2006/relationships/hyperlink" Target="http://online.zakon.kz/Document/?doc_id=31311284" TargetMode="External"/><Relationship Id="rId1182" Type="http://schemas.openxmlformats.org/officeDocument/2006/relationships/hyperlink" Target="http://online.zakon.kz/Document/?doc_id=31482533" TargetMode="External"/><Relationship Id="rId2026" Type="http://schemas.openxmlformats.org/officeDocument/2006/relationships/hyperlink" Target="http://online.zakon.kz/Document/?doc_id=31037865" TargetMode="External"/><Relationship Id="rId2233" Type="http://schemas.openxmlformats.org/officeDocument/2006/relationships/hyperlink" Target="http://online.zakon.kz/Document/?doc_id=30605083" TargetMode="External"/><Relationship Id="rId2440" Type="http://schemas.openxmlformats.org/officeDocument/2006/relationships/hyperlink" Target="http://online.zakon.kz/Document/?doc_id=30520771" TargetMode="External"/><Relationship Id="rId5389" Type="http://schemas.openxmlformats.org/officeDocument/2006/relationships/hyperlink" Target="http://online.zakon.kz/Document/?doc_id=31025648" TargetMode="External"/><Relationship Id="rId5596" Type="http://schemas.openxmlformats.org/officeDocument/2006/relationships/hyperlink" Target="http://online.zakon.kz/Document/?doc_id=31037865" TargetMode="External"/><Relationship Id="rId6647" Type="http://schemas.openxmlformats.org/officeDocument/2006/relationships/hyperlink" Target="http://online.zakon.kz/Document/?doc_id=30449266" TargetMode="External"/><Relationship Id="rId6854" Type="http://schemas.openxmlformats.org/officeDocument/2006/relationships/hyperlink" Target="http://online.zakon.kz/Document/?doc_id=31635450" TargetMode="External"/><Relationship Id="rId205" Type="http://schemas.openxmlformats.org/officeDocument/2006/relationships/hyperlink" Target="http://online.zakon.kz/Document/?doc_id=30624803" TargetMode="External"/><Relationship Id="rId412" Type="http://schemas.openxmlformats.org/officeDocument/2006/relationships/hyperlink" Target="http://online.zakon.kz/Document/?doc_id=30443899" TargetMode="External"/><Relationship Id="rId1042" Type="http://schemas.openxmlformats.org/officeDocument/2006/relationships/hyperlink" Target="http://online.zakon.kz/Document/?doc_id=31037865" TargetMode="External"/><Relationship Id="rId2300" Type="http://schemas.openxmlformats.org/officeDocument/2006/relationships/hyperlink" Target="http://online.zakon.kz/Document/?doc_id=30783576" TargetMode="External"/><Relationship Id="rId4198" Type="http://schemas.openxmlformats.org/officeDocument/2006/relationships/hyperlink" Target="http://online.zakon.kz/Document/?doc_id=31637478" TargetMode="External"/><Relationship Id="rId5249" Type="http://schemas.openxmlformats.org/officeDocument/2006/relationships/hyperlink" Target="http://online.zakon.kz/Document/?doc_id=31482533" TargetMode="External"/><Relationship Id="rId5456" Type="http://schemas.openxmlformats.org/officeDocument/2006/relationships/hyperlink" Target="http://online.zakon.kz/Document/?doc_id=31318087" TargetMode="External"/><Relationship Id="rId5663" Type="http://schemas.openxmlformats.org/officeDocument/2006/relationships/hyperlink" Target="http://online.zakon.kz/Document/?doc_id=30624803" TargetMode="External"/><Relationship Id="rId6507" Type="http://schemas.openxmlformats.org/officeDocument/2006/relationships/hyperlink" Target="http://online.zakon.kz/Document/?doc_id=30782059" TargetMode="External"/><Relationship Id="rId1999" Type="http://schemas.openxmlformats.org/officeDocument/2006/relationships/hyperlink" Target="http://online.zakon.kz/Document/?doc_id=31310976" TargetMode="External"/><Relationship Id="rId4058" Type="http://schemas.openxmlformats.org/officeDocument/2006/relationships/hyperlink" Target="http://online.zakon.kz/Document/?doc_id=31312849" TargetMode="External"/><Relationship Id="rId4265" Type="http://schemas.openxmlformats.org/officeDocument/2006/relationships/hyperlink" Target="http://online.zakon.kz/Document/?doc_id=30569572" TargetMode="External"/><Relationship Id="rId4472" Type="http://schemas.openxmlformats.org/officeDocument/2006/relationships/hyperlink" Target="http://online.zakon.kz/Document/?doc_id=31037865" TargetMode="External"/><Relationship Id="rId5109" Type="http://schemas.openxmlformats.org/officeDocument/2006/relationships/hyperlink" Target="http://online.zakon.kz/Document/?doc_id=1026672" TargetMode="External"/><Relationship Id="rId5316" Type="http://schemas.openxmlformats.org/officeDocument/2006/relationships/hyperlink" Target="http://online.zakon.kz/Document/?doc_id=30384673" TargetMode="External"/><Relationship Id="rId5870" Type="http://schemas.openxmlformats.org/officeDocument/2006/relationships/hyperlink" Target="http://online.zakon.kz/Document/?doc_id=31637324" TargetMode="External"/><Relationship Id="rId6714" Type="http://schemas.openxmlformats.org/officeDocument/2006/relationships/hyperlink" Target="http://online.zakon.kz/Document/?doc_id=30383291" TargetMode="External"/><Relationship Id="rId6921" Type="http://schemas.openxmlformats.org/officeDocument/2006/relationships/hyperlink" Target="http://online.zakon.kz/Document/?doc_id=30782059" TargetMode="External"/><Relationship Id="rId1859" Type="http://schemas.openxmlformats.org/officeDocument/2006/relationships/hyperlink" Target="http://online.zakon.kz/Document/?doc_id=31037865" TargetMode="External"/><Relationship Id="rId3074" Type="http://schemas.openxmlformats.org/officeDocument/2006/relationships/hyperlink" Target="http://online.zakon.kz/Document/?doc_id=31212669" TargetMode="External"/><Relationship Id="rId4125" Type="http://schemas.openxmlformats.org/officeDocument/2006/relationships/hyperlink" Target="http://online.zakon.kz/Document/?doc_id=30925426" TargetMode="External"/><Relationship Id="rId5523" Type="http://schemas.openxmlformats.org/officeDocument/2006/relationships/hyperlink" Target="http://online.zakon.kz/Document/?doc_id=31094393" TargetMode="External"/><Relationship Id="rId5730" Type="http://schemas.openxmlformats.org/officeDocument/2006/relationships/hyperlink" Target="http://online.zakon.kz/Document/?doc_id=31575294" TargetMode="External"/><Relationship Id="rId1719" Type="http://schemas.openxmlformats.org/officeDocument/2006/relationships/hyperlink" Target="http://online.zakon.kz/Document/?doc_id=31565335" TargetMode="External"/><Relationship Id="rId1926" Type="http://schemas.openxmlformats.org/officeDocument/2006/relationships/hyperlink" Target="http://online.zakon.kz/Document/?doc_id=30569572" TargetMode="External"/><Relationship Id="rId3281" Type="http://schemas.openxmlformats.org/officeDocument/2006/relationships/hyperlink" Target="http://online.zakon.kz/Document/?doc_id=31310976" TargetMode="External"/><Relationship Id="rId4332" Type="http://schemas.openxmlformats.org/officeDocument/2006/relationships/hyperlink" Target="http://online.zakon.kz/Document/?doc_id=31635450" TargetMode="External"/><Relationship Id="rId2090" Type="http://schemas.openxmlformats.org/officeDocument/2006/relationships/hyperlink" Target="http://online.zakon.kz/Document/?link_id=1001278358" TargetMode="External"/><Relationship Id="rId3141" Type="http://schemas.openxmlformats.org/officeDocument/2006/relationships/hyperlink" Target="http://online.zakon.kz/Document/?doc_id=31312849" TargetMode="External"/><Relationship Id="rId6297" Type="http://schemas.openxmlformats.org/officeDocument/2006/relationships/hyperlink" Target="http://online.zakon.kz/Document/?doc_id=31482533" TargetMode="External"/><Relationship Id="rId3001" Type="http://schemas.openxmlformats.org/officeDocument/2006/relationships/hyperlink" Target="http://online.zakon.kz/Document/?doc_id=31482533" TargetMode="External"/><Relationship Id="rId3958" Type="http://schemas.openxmlformats.org/officeDocument/2006/relationships/hyperlink" Target="http://online.zakon.kz/Document/?doc_id=30520771" TargetMode="External"/><Relationship Id="rId6157" Type="http://schemas.openxmlformats.org/officeDocument/2006/relationships/hyperlink" Target="http://online.zakon.kz/Document/?doc_id=31637478" TargetMode="External"/><Relationship Id="rId6364" Type="http://schemas.openxmlformats.org/officeDocument/2006/relationships/hyperlink" Target="http://online.zakon.kz/Document/?doc_id=31635450" TargetMode="External"/><Relationship Id="rId6571" Type="http://schemas.openxmlformats.org/officeDocument/2006/relationships/hyperlink" Target="http://online.zakon.kz/Document/?doc_id=30624803" TargetMode="External"/><Relationship Id="rId879" Type="http://schemas.openxmlformats.org/officeDocument/2006/relationships/hyperlink" Target="http://online.zakon.kz/Document/?doc_id=31630212" TargetMode="External"/><Relationship Id="rId2767" Type="http://schemas.openxmlformats.org/officeDocument/2006/relationships/hyperlink" Target="http://online.zakon.kz/Document/?doc_id=31637478" TargetMode="External"/><Relationship Id="rId5173" Type="http://schemas.openxmlformats.org/officeDocument/2006/relationships/hyperlink" Target="http://online.zakon.kz/Document/?doc_id=30518961" TargetMode="External"/><Relationship Id="rId5380" Type="http://schemas.openxmlformats.org/officeDocument/2006/relationships/hyperlink" Target="http://online.zakon.kz/Document/?doc_id=31481924" TargetMode="External"/><Relationship Id="rId6017" Type="http://schemas.openxmlformats.org/officeDocument/2006/relationships/hyperlink" Target="http://online.zakon.kz/Document/?doc_id=30835176" TargetMode="External"/><Relationship Id="rId6224" Type="http://schemas.openxmlformats.org/officeDocument/2006/relationships/hyperlink" Target="http://online.zakon.kz/Document/?doc_id=31094393" TargetMode="External"/><Relationship Id="rId6431" Type="http://schemas.openxmlformats.org/officeDocument/2006/relationships/hyperlink" Target="http://online.zakon.kz/Document/?doc_id=31310976" TargetMode="External"/><Relationship Id="rId739" Type="http://schemas.openxmlformats.org/officeDocument/2006/relationships/hyperlink" Target="http://online.zakon.kz/Document/?doc_id=31534878" TargetMode="External"/><Relationship Id="rId1369" Type="http://schemas.openxmlformats.org/officeDocument/2006/relationships/hyperlink" Target="http://online.zakon.kz/Document/?doc_id=31609214" TargetMode="External"/><Relationship Id="rId1576" Type="http://schemas.openxmlformats.org/officeDocument/2006/relationships/hyperlink" Target="http://online.zakon.kz/Document/?doc_id=31037865" TargetMode="External"/><Relationship Id="rId2974" Type="http://schemas.openxmlformats.org/officeDocument/2006/relationships/hyperlink" Target="http://online.zakon.kz/Document/?doc_id=30014366" TargetMode="External"/><Relationship Id="rId3818" Type="http://schemas.openxmlformats.org/officeDocument/2006/relationships/hyperlink" Target="http://online.zakon.kz/Document/?doc_id=30565734" TargetMode="External"/><Relationship Id="rId5033" Type="http://schemas.openxmlformats.org/officeDocument/2006/relationships/hyperlink" Target="http://online.zakon.kz/Document/?doc_id=31025648" TargetMode="External"/><Relationship Id="rId5240" Type="http://schemas.openxmlformats.org/officeDocument/2006/relationships/hyperlink" Target="http://online.zakon.kz/Document/?doc_id=31481924" TargetMode="External"/><Relationship Id="rId946" Type="http://schemas.openxmlformats.org/officeDocument/2006/relationships/hyperlink" Target="http://online.zakon.kz/Document/?doc_id=30368034" TargetMode="External"/><Relationship Id="rId1229" Type="http://schemas.openxmlformats.org/officeDocument/2006/relationships/hyperlink" Target="http://online.zakon.kz/Document/?doc_id=31519607" TargetMode="External"/><Relationship Id="rId1783" Type="http://schemas.openxmlformats.org/officeDocument/2006/relationships/hyperlink" Target="http://online.zakon.kz/Document/?doc_id=30565734" TargetMode="External"/><Relationship Id="rId1990" Type="http://schemas.openxmlformats.org/officeDocument/2006/relationships/hyperlink" Target="http://online.zakon.kz/Document/?doc_id=31637478" TargetMode="External"/><Relationship Id="rId2627" Type="http://schemas.openxmlformats.org/officeDocument/2006/relationships/hyperlink" Target="http://online.zakon.kz/Document/?doc_id=30782059" TargetMode="External"/><Relationship Id="rId2834" Type="http://schemas.openxmlformats.org/officeDocument/2006/relationships/hyperlink" Target="http://online.zakon.kz/Document/?doc_id=31565335" TargetMode="External"/><Relationship Id="rId5100" Type="http://schemas.openxmlformats.org/officeDocument/2006/relationships/hyperlink" Target="http://online.zakon.kz/Document/?doc_id=31034316" TargetMode="External"/><Relationship Id="rId75" Type="http://schemas.openxmlformats.org/officeDocument/2006/relationships/hyperlink" Target="http://online.zakon.kz/Document/?doc_id=31574615" TargetMode="External"/><Relationship Id="rId806" Type="http://schemas.openxmlformats.org/officeDocument/2006/relationships/hyperlink" Target="http://online.zakon.kz/Document/?doc_id=30520771" TargetMode="External"/><Relationship Id="rId1436" Type="http://schemas.openxmlformats.org/officeDocument/2006/relationships/hyperlink" Target="http://online.zakon.kz/Document/?doc_id=31574615" TargetMode="External"/><Relationship Id="rId1643" Type="http://schemas.openxmlformats.org/officeDocument/2006/relationships/hyperlink" Target="http://online.zakon.kz/Document/?doc_id=30858960" TargetMode="External"/><Relationship Id="rId1850" Type="http://schemas.openxmlformats.org/officeDocument/2006/relationships/hyperlink" Target="http://online.zakon.kz/Document/?doc_id=31037865" TargetMode="External"/><Relationship Id="rId2901" Type="http://schemas.openxmlformats.org/officeDocument/2006/relationships/hyperlink" Target="http://online.zakon.kz/Document/?doc_id=30605083" TargetMode="External"/><Relationship Id="rId4799" Type="http://schemas.openxmlformats.org/officeDocument/2006/relationships/hyperlink" Target="http://online.zakon.kz/Document/?doc_id=31494484" TargetMode="External"/><Relationship Id="rId1503" Type="http://schemas.openxmlformats.org/officeDocument/2006/relationships/hyperlink" Target="http://online.zakon.kz/Document/?doc_id=31310976" TargetMode="External"/><Relationship Id="rId1710" Type="http://schemas.openxmlformats.org/officeDocument/2006/relationships/hyperlink" Target="http://online.zakon.kz/Document/?doc_id=31037880" TargetMode="External"/><Relationship Id="rId4659" Type="http://schemas.openxmlformats.org/officeDocument/2006/relationships/hyperlink" Target="http://online.zakon.kz/Document/?doc_id=30962414" TargetMode="External"/><Relationship Id="rId4866" Type="http://schemas.openxmlformats.org/officeDocument/2006/relationships/hyperlink" Target="http://online.zakon.kz/Document/?doc_id=31034316" TargetMode="External"/><Relationship Id="rId5917" Type="http://schemas.openxmlformats.org/officeDocument/2006/relationships/hyperlink" Target="http://online.zakon.kz/Document/?doc_id=31312849" TargetMode="External"/><Relationship Id="rId3468" Type="http://schemas.openxmlformats.org/officeDocument/2006/relationships/hyperlink" Target="http://online.zakon.kz/Document/?doc_id=31112647" TargetMode="External"/><Relationship Id="rId3675" Type="http://schemas.openxmlformats.org/officeDocument/2006/relationships/hyperlink" Target="http://online.zakon.kz/Document/?doc_id=30783576" TargetMode="External"/><Relationship Id="rId3882" Type="http://schemas.openxmlformats.org/officeDocument/2006/relationships/hyperlink" Target="http://online.zakon.kz/Document/?doc_id=31039509" TargetMode="External"/><Relationship Id="rId4519" Type="http://schemas.openxmlformats.org/officeDocument/2006/relationships/hyperlink" Target="http://online.zakon.kz/Document/?doc_id=31310976" TargetMode="External"/><Relationship Id="rId4726" Type="http://schemas.openxmlformats.org/officeDocument/2006/relationships/hyperlink" Target="http://online.zakon.kz/Document/?doc_id=31310976" TargetMode="External"/><Relationship Id="rId4933" Type="http://schemas.openxmlformats.org/officeDocument/2006/relationships/hyperlink" Target="http://online.zakon.kz/Document/?doc_id=31312849" TargetMode="External"/><Relationship Id="rId6081" Type="http://schemas.openxmlformats.org/officeDocument/2006/relationships/hyperlink" Target="http://online.zakon.kz/Document/?doc_id=31094393" TargetMode="External"/><Relationship Id="rId389" Type="http://schemas.openxmlformats.org/officeDocument/2006/relationships/hyperlink" Target="http://online.zakon.kz/Document/?doc_id=30443899" TargetMode="External"/><Relationship Id="rId596" Type="http://schemas.openxmlformats.org/officeDocument/2006/relationships/hyperlink" Target="http://online.zakon.kz/Document/?doc_id=31637478" TargetMode="External"/><Relationship Id="rId2277" Type="http://schemas.openxmlformats.org/officeDocument/2006/relationships/hyperlink" Target="http://online.zakon.kz/Document/?doc_id=31310976" TargetMode="External"/><Relationship Id="rId2484" Type="http://schemas.openxmlformats.org/officeDocument/2006/relationships/hyperlink" Target="http://online.zakon.kz/Document/?doc_id=31094393" TargetMode="External"/><Relationship Id="rId2691" Type="http://schemas.openxmlformats.org/officeDocument/2006/relationships/hyperlink" Target="http://online.zakon.kz/Document/?doc_id=31635450" TargetMode="External"/><Relationship Id="rId3328" Type="http://schemas.openxmlformats.org/officeDocument/2006/relationships/hyperlink" Target="http://online.zakon.kz/Document/?doc_id=30782059" TargetMode="External"/><Relationship Id="rId3535" Type="http://schemas.openxmlformats.org/officeDocument/2006/relationships/hyperlink" Target="http://online.zakon.kz/Document/?doc_id=31635450" TargetMode="External"/><Relationship Id="rId3742" Type="http://schemas.openxmlformats.org/officeDocument/2006/relationships/hyperlink" Target="http://online.zakon.kz/Document/?doc_id=31094393" TargetMode="External"/><Relationship Id="rId6898" Type="http://schemas.openxmlformats.org/officeDocument/2006/relationships/hyperlink" Target="http://online.zakon.kz/Document/?doc_id=31637478" TargetMode="External"/><Relationship Id="rId249" Type="http://schemas.openxmlformats.org/officeDocument/2006/relationships/hyperlink" Target="http://online.zakon.kz/Document/?doc_id=30569572" TargetMode="External"/><Relationship Id="rId456" Type="http://schemas.openxmlformats.org/officeDocument/2006/relationships/hyperlink" Target="http://online.zakon.kz/Document/?doc_id=31635450" TargetMode="External"/><Relationship Id="rId663" Type="http://schemas.openxmlformats.org/officeDocument/2006/relationships/hyperlink" Target="http://online.zakon.kz/Document/?doc_id=30782059" TargetMode="External"/><Relationship Id="rId870" Type="http://schemas.openxmlformats.org/officeDocument/2006/relationships/hyperlink" Target="http://online.zakon.kz/Document/?doc_id=30565734" TargetMode="External"/><Relationship Id="rId1086" Type="http://schemas.openxmlformats.org/officeDocument/2006/relationships/hyperlink" Target="http://online.zakon.kz/Document/?doc_id=30368034" TargetMode="External"/><Relationship Id="rId1293" Type="http://schemas.openxmlformats.org/officeDocument/2006/relationships/hyperlink" Target="http://online.zakon.kz/Document/?doc_id=31637478" TargetMode="External"/><Relationship Id="rId2137" Type="http://schemas.openxmlformats.org/officeDocument/2006/relationships/hyperlink" Target="http://online.zakon.kz/Document/?doc_id=31312849" TargetMode="External"/><Relationship Id="rId2344" Type="http://schemas.openxmlformats.org/officeDocument/2006/relationships/hyperlink" Target="http://online.zakon.kz/Document/?doc_id=31310976" TargetMode="External"/><Relationship Id="rId2551" Type="http://schemas.openxmlformats.org/officeDocument/2006/relationships/hyperlink" Target="http://online.zakon.kz/Document/?doc_id=31659570" TargetMode="External"/><Relationship Id="rId109" Type="http://schemas.openxmlformats.org/officeDocument/2006/relationships/hyperlink" Target="http://online.zakon.kz/Document/?doc_id=51005029" TargetMode="External"/><Relationship Id="rId316" Type="http://schemas.openxmlformats.org/officeDocument/2006/relationships/hyperlink" Target="http://online.zakon.kz/Document/?doc_id=30520771" TargetMode="External"/><Relationship Id="rId523" Type="http://schemas.openxmlformats.org/officeDocument/2006/relationships/hyperlink" Target="http://online.zakon.kz/Document/?doc_id=31312849" TargetMode="External"/><Relationship Id="rId1153" Type="http://schemas.openxmlformats.org/officeDocument/2006/relationships/hyperlink" Target="http://online.zakon.kz/Document/?doc_id=51049233" TargetMode="External"/><Relationship Id="rId2204" Type="http://schemas.openxmlformats.org/officeDocument/2006/relationships/hyperlink" Target="http://online.zakon.kz/Document/?doc_id=31037865" TargetMode="External"/><Relationship Id="rId3602" Type="http://schemas.openxmlformats.org/officeDocument/2006/relationships/hyperlink" Target="http://online.zakon.kz/Document/?doc_id=31519607" TargetMode="External"/><Relationship Id="rId6758" Type="http://schemas.openxmlformats.org/officeDocument/2006/relationships/hyperlink" Target="http://online.zakon.kz/Document/?doc_id=31635450" TargetMode="External"/><Relationship Id="rId6965" Type="http://schemas.openxmlformats.org/officeDocument/2006/relationships/hyperlink" Target="http://online.zakon.kz/Document/?doc_id=31025648" TargetMode="External"/><Relationship Id="rId730" Type="http://schemas.openxmlformats.org/officeDocument/2006/relationships/hyperlink" Target="http://online.zakon.kz/Document/?doc_id=31037865" TargetMode="External"/><Relationship Id="rId1013" Type="http://schemas.openxmlformats.org/officeDocument/2006/relationships/hyperlink" Target="http://online.zakon.kz/Document/?doc_id=30384784" TargetMode="External"/><Relationship Id="rId1360" Type="http://schemas.openxmlformats.org/officeDocument/2006/relationships/hyperlink" Target="http://online.zakon.kz/Document/?doc_id=30443961" TargetMode="External"/><Relationship Id="rId2411" Type="http://schemas.openxmlformats.org/officeDocument/2006/relationships/hyperlink" Target="http://online.zakon.kz/Document/?doc_id=31094393" TargetMode="External"/><Relationship Id="rId4169" Type="http://schemas.openxmlformats.org/officeDocument/2006/relationships/hyperlink" Target="http://online.zakon.kz/Document/?doc_id=31310976" TargetMode="External"/><Relationship Id="rId5567" Type="http://schemas.openxmlformats.org/officeDocument/2006/relationships/hyperlink" Target="http://online.zakon.kz/Document/?doc_id=31637478" TargetMode="External"/><Relationship Id="rId5774" Type="http://schemas.openxmlformats.org/officeDocument/2006/relationships/hyperlink" Target="http://online.zakon.kz/Document/?doc_id=30783576" TargetMode="External"/><Relationship Id="rId5981" Type="http://schemas.openxmlformats.org/officeDocument/2006/relationships/hyperlink" Target="http://online.zakon.kz/Document/?doc_id=31224732" TargetMode="External"/><Relationship Id="rId6618" Type="http://schemas.openxmlformats.org/officeDocument/2006/relationships/hyperlink" Target="http://online.zakon.kz/Document/?doc_id=30449762" TargetMode="External"/><Relationship Id="rId6825" Type="http://schemas.openxmlformats.org/officeDocument/2006/relationships/hyperlink" Target="http://online.zakon.kz/Document/?doc_id=30520771" TargetMode="External"/><Relationship Id="rId1220" Type="http://schemas.openxmlformats.org/officeDocument/2006/relationships/hyperlink" Target="http://online.zakon.kz/Document/?doc_id=30385084" TargetMode="External"/><Relationship Id="rId4376" Type="http://schemas.openxmlformats.org/officeDocument/2006/relationships/hyperlink" Target="http://online.zakon.kz/Document/?doc_id=30520771" TargetMode="External"/><Relationship Id="rId4583" Type="http://schemas.openxmlformats.org/officeDocument/2006/relationships/hyperlink" Target="http://online.zakon.kz/Document/?doc_id=30384784" TargetMode="External"/><Relationship Id="rId4790" Type="http://schemas.openxmlformats.org/officeDocument/2006/relationships/hyperlink" Target="http://online.zakon.kz/Document/?doc_id=51041258" TargetMode="External"/><Relationship Id="rId5427" Type="http://schemas.openxmlformats.org/officeDocument/2006/relationships/hyperlink" Target="http://online.zakon.kz/Document/?doc_id=30449266" TargetMode="External"/><Relationship Id="rId5634" Type="http://schemas.openxmlformats.org/officeDocument/2006/relationships/hyperlink" Target="http://online.zakon.kz/Document/?doc_id=31320776" TargetMode="External"/><Relationship Id="rId5841" Type="http://schemas.openxmlformats.org/officeDocument/2006/relationships/hyperlink" Target="http://online.zakon.kz/Document/?doc_id=30782059" TargetMode="External"/><Relationship Id="rId3185" Type="http://schemas.openxmlformats.org/officeDocument/2006/relationships/hyperlink" Target="http://online.zakon.kz/Document/?doc_id=30782059" TargetMode="External"/><Relationship Id="rId3392" Type="http://schemas.openxmlformats.org/officeDocument/2006/relationships/hyperlink" Target="http://online.zakon.kz/Document/?doc_id=30518961" TargetMode="External"/><Relationship Id="rId4029" Type="http://schemas.openxmlformats.org/officeDocument/2006/relationships/hyperlink" Target="http://online.zakon.kz/Document/?doc_id=30569572" TargetMode="External"/><Relationship Id="rId4236" Type="http://schemas.openxmlformats.org/officeDocument/2006/relationships/hyperlink" Target="http://online.zakon.kz/Document/?doc_id=31482533" TargetMode="External"/><Relationship Id="rId4443" Type="http://schemas.openxmlformats.org/officeDocument/2006/relationships/hyperlink" Target="http://online.zakon.kz/Document/?doc_id=30384784" TargetMode="External"/><Relationship Id="rId4650" Type="http://schemas.openxmlformats.org/officeDocument/2006/relationships/hyperlink" Target="http://online.zakon.kz/Document/?doc_id=31637478" TargetMode="External"/><Relationship Id="rId5701" Type="http://schemas.openxmlformats.org/officeDocument/2006/relationships/hyperlink" Target="http://online.zakon.kz/Document/?doc_id=31312849" TargetMode="External"/><Relationship Id="rId3045" Type="http://schemas.openxmlformats.org/officeDocument/2006/relationships/hyperlink" Target="http://online.zakon.kz/Document/?doc_id=31534878" TargetMode="External"/><Relationship Id="rId3252" Type="http://schemas.openxmlformats.org/officeDocument/2006/relationships/hyperlink" Target="http://online.zakon.kz/Document/?doc_id=30518961" TargetMode="External"/><Relationship Id="rId4303" Type="http://schemas.openxmlformats.org/officeDocument/2006/relationships/hyperlink" Target="http://online.zakon.kz/Document/?doc_id=31310976" TargetMode="External"/><Relationship Id="rId4510" Type="http://schemas.openxmlformats.org/officeDocument/2006/relationships/hyperlink" Target="http://online.zakon.kz/Document/?doc_id=30520771" TargetMode="External"/><Relationship Id="rId173" Type="http://schemas.openxmlformats.org/officeDocument/2006/relationships/hyperlink" Target="http://online.zakon.kz/Document/?doc_id=30384673" TargetMode="External"/><Relationship Id="rId380" Type="http://schemas.openxmlformats.org/officeDocument/2006/relationships/hyperlink" Target="http://online.zakon.kz/Document/?doc_id=30388346" TargetMode="External"/><Relationship Id="rId2061" Type="http://schemas.openxmlformats.org/officeDocument/2006/relationships/hyperlink" Target="http://online.zakon.kz/Document/?doc_id=30624803" TargetMode="External"/><Relationship Id="rId3112" Type="http://schemas.openxmlformats.org/officeDocument/2006/relationships/hyperlink" Target="http://online.zakon.kz/Document/?doc_id=30384673" TargetMode="External"/><Relationship Id="rId6268" Type="http://schemas.openxmlformats.org/officeDocument/2006/relationships/hyperlink" Target="http://online.zakon.kz/Document/?doc_id=31310976" TargetMode="External"/><Relationship Id="rId6475" Type="http://schemas.openxmlformats.org/officeDocument/2006/relationships/hyperlink" Target="http://online.zakon.kz/Document/?doc_id=31548171" TargetMode="External"/><Relationship Id="rId6682" Type="http://schemas.openxmlformats.org/officeDocument/2006/relationships/hyperlink" Target="http://online.zakon.kz/Document/?doc_id=30518961" TargetMode="External"/><Relationship Id="rId240" Type="http://schemas.openxmlformats.org/officeDocument/2006/relationships/hyperlink" Target="http://online.zakon.kz/Document/?doc_id=31609214" TargetMode="External"/><Relationship Id="rId5077" Type="http://schemas.openxmlformats.org/officeDocument/2006/relationships/hyperlink" Target="http://online.zakon.kz/Document/?doc_id=30520771" TargetMode="External"/><Relationship Id="rId5284" Type="http://schemas.openxmlformats.org/officeDocument/2006/relationships/hyperlink" Target="http://online.zakon.kz/Document/?doc_id=31039509" TargetMode="External"/><Relationship Id="rId6128" Type="http://schemas.openxmlformats.org/officeDocument/2006/relationships/hyperlink" Target="http://online.zakon.kz/Document/?doc_id=31037865" TargetMode="External"/><Relationship Id="rId6335" Type="http://schemas.openxmlformats.org/officeDocument/2006/relationships/hyperlink" Target="http://online.zakon.kz/Document/?doc_id=30624803" TargetMode="External"/><Relationship Id="rId100" Type="http://schemas.openxmlformats.org/officeDocument/2006/relationships/hyperlink" Target="http://online.zakon.kz/Document/?doc_id=31094393" TargetMode="External"/><Relationship Id="rId2878" Type="http://schemas.openxmlformats.org/officeDocument/2006/relationships/hyperlink" Target="http://online.zakon.kz/Document/?doc_id=30782059" TargetMode="External"/><Relationship Id="rId3929" Type="http://schemas.openxmlformats.org/officeDocument/2006/relationships/hyperlink" Target="http://online.zakon.kz/Document/?doc_id=31646026" TargetMode="External"/><Relationship Id="rId4093" Type="http://schemas.openxmlformats.org/officeDocument/2006/relationships/hyperlink" Target="http://online.zakon.kz/Document/?doc_id=30384784" TargetMode="External"/><Relationship Id="rId5144" Type="http://schemas.openxmlformats.org/officeDocument/2006/relationships/hyperlink" Target="http://online.zakon.kz/Document/?doc_id=31034316" TargetMode="External"/><Relationship Id="rId5491" Type="http://schemas.openxmlformats.org/officeDocument/2006/relationships/hyperlink" Target="http://online.zakon.kz/Document/?doc_id=31481924" TargetMode="External"/><Relationship Id="rId6542" Type="http://schemas.openxmlformats.org/officeDocument/2006/relationships/hyperlink" Target="http://online.zakon.kz/Document/?doc_id=51008442" TargetMode="External"/><Relationship Id="rId1687" Type="http://schemas.openxmlformats.org/officeDocument/2006/relationships/hyperlink" Target="http://online.zakon.kz/Document/?doc_id=31213712" TargetMode="External"/><Relationship Id="rId1894" Type="http://schemas.openxmlformats.org/officeDocument/2006/relationships/hyperlink" Target="http://online.zakon.kz/Document/?doc_id=31635450" TargetMode="External"/><Relationship Id="rId2738" Type="http://schemas.openxmlformats.org/officeDocument/2006/relationships/hyperlink" Target="http://online.zakon.kz/Document/?doc_id=30782059" TargetMode="External"/><Relationship Id="rId2945" Type="http://schemas.openxmlformats.org/officeDocument/2006/relationships/hyperlink" Target="http://online.zakon.kz/Document/?doc_id=30782059" TargetMode="External"/><Relationship Id="rId5351" Type="http://schemas.openxmlformats.org/officeDocument/2006/relationships/hyperlink" Target="http://online.zakon.kz/Document/?doc_id=31629287" TargetMode="External"/><Relationship Id="rId6402" Type="http://schemas.openxmlformats.org/officeDocument/2006/relationships/hyperlink" Target="http://online.zakon.kz/Document/?doc_id=30858918" TargetMode="External"/><Relationship Id="rId917" Type="http://schemas.openxmlformats.org/officeDocument/2006/relationships/hyperlink" Target="http://online.zakon.kz/Document/?doc_id=31025648" TargetMode="External"/><Relationship Id="rId1547" Type="http://schemas.openxmlformats.org/officeDocument/2006/relationships/hyperlink" Target="http://online.zakon.kz/Document/?doc_id=31635450" TargetMode="External"/><Relationship Id="rId1754" Type="http://schemas.openxmlformats.org/officeDocument/2006/relationships/hyperlink" Target="http://online.zakon.kz/Document/?doc_id=31635450" TargetMode="External"/><Relationship Id="rId1961" Type="http://schemas.openxmlformats.org/officeDocument/2006/relationships/hyperlink" Target="http://online.zakon.kz/Document/?doc_id=31312849" TargetMode="External"/><Relationship Id="rId2805" Type="http://schemas.openxmlformats.org/officeDocument/2006/relationships/hyperlink" Target="http://online.zakon.kz/Document/?doc_id=31112298" TargetMode="External"/><Relationship Id="rId4160" Type="http://schemas.openxmlformats.org/officeDocument/2006/relationships/hyperlink" Target="http://online.zakon.kz/Document/?doc_id=31635450" TargetMode="External"/><Relationship Id="rId5004" Type="http://schemas.openxmlformats.org/officeDocument/2006/relationships/hyperlink" Target="http://online.zakon.kz/Document/?doc_id=30518961" TargetMode="External"/><Relationship Id="rId5211" Type="http://schemas.openxmlformats.org/officeDocument/2006/relationships/hyperlink" Target="http://online.zakon.kz/Document/?doc_id=31416324" TargetMode="External"/><Relationship Id="rId46" Type="http://schemas.openxmlformats.org/officeDocument/2006/relationships/hyperlink" Target="http://online.zakon.kz/Document/?doc_id=31034351" TargetMode="External"/><Relationship Id="rId1407" Type="http://schemas.openxmlformats.org/officeDocument/2006/relationships/hyperlink" Target="http://online.zakon.kz/Document/?doc_id=31094393" TargetMode="External"/><Relationship Id="rId1614" Type="http://schemas.openxmlformats.org/officeDocument/2006/relationships/hyperlink" Target="http://online.zakon.kz/Document/?doc_id=31224732" TargetMode="External"/><Relationship Id="rId1821" Type="http://schemas.openxmlformats.org/officeDocument/2006/relationships/hyperlink" Target="http://online.zakon.kz/Document/?doc_id=31310976" TargetMode="External"/><Relationship Id="rId4020" Type="http://schemas.openxmlformats.org/officeDocument/2006/relationships/hyperlink" Target="http://online.zakon.kz/Document/?doc_id=31310976" TargetMode="External"/><Relationship Id="rId4977" Type="http://schemas.openxmlformats.org/officeDocument/2006/relationships/hyperlink" Target="http://online.zakon.kz/Document/?doc_id=1026672" TargetMode="External"/><Relationship Id="rId3579" Type="http://schemas.openxmlformats.org/officeDocument/2006/relationships/hyperlink" Target="http://online.zakon.kz/Document/?doc_id=31635450" TargetMode="External"/><Relationship Id="rId3786" Type="http://schemas.openxmlformats.org/officeDocument/2006/relationships/hyperlink" Target="http://online.zakon.kz/Document/?doc_id=30783576" TargetMode="External"/><Relationship Id="rId6192" Type="http://schemas.openxmlformats.org/officeDocument/2006/relationships/hyperlink" Target="http://online.zakon.kz/Document/?doc_id=31312849" TargetMode="External"/><Relationship Id="rId7036" Type="http://schemas.openxmlformats.org/officeDocument/2006/relationships/hyperlink" Target="http://online.zakon.kz/Document/?doc_id=31481924" TargetMode="External"/><Relationship Id="rId2388" Type="http://schemas.openxmlformats.org/officeDocument/2006/relationships/hyperlink" Target="http://online.zakon.kz/Document/?doc_id=30384784" TargetMode="External"/><Relationship Id="rId2595" Type="http://schemas.openxmlformats.org/officeDocument/2006/relationships/hyperlink" Target="http://online.zakon.kz/Document/?doc_id=30782059" TargetMode="External"/><Relationship Id="rId3439" Type="http://schemas.openxmlformats.org/officeDocument/2006/relationships/hyperlink" Target="http://online.zakon.kz/Document/?doc_id=30194122" TargetMode="External"/><Relationship Id="rId3993" Type="http://schemas.openxmlformats.org/officeDocument/2006/relationships/hyperlink" Target="http://online.zakon.kz/Document/?doc_id=31635450" TargetMode="External"/><Relationship Id="rId4837" Type="http://schemas.openxmlformats.org/officeDocument/2006/relationships/hyperlink" Target="http://online.zakon.kz/Document/?doc_id=31637478" TargetMode="External"/><Relationship Id="rId6052" Type="http://schemas.openxmlformats.org/officeDocument/2006/relationships/hyperlink" Target="http://online.zakon.kz/Document/?doc_id=31405036" TargetMode="External"/><Relationship Id="rId567" Type="http://schemas.openxmlformats.org/officeDocument/2006/relationships/hyperlink" Target="http://online.zakon.kz/Document/?doc_id=31482533" TargetMode="External"/><Relationship Id="rId1197" Type="http://schemas.openxmlformats.org/officeDocument/2006/relationships/hyperlink" Target="http://online.zakon.kz/Document/?doc_id=31039509" TargetMode="External"/><Relationship Id="rId2248" Type="http://schemas.openxmlformats.org/officeDocument/2006/relationships/hyperlink" Target="http://online.zakon.kz/Document/?doc_id=31037865" TargetMode="External"/><Relationship Id="rId3646" Type="http://schemas.openxmlformats.org/officeDocument/2006/relationships/hyperlink" Target="http://online.zakon.kz/Document/?doc_id=31039509" TargetMode="External"/><Relationship Id="rId3853" Type="http://schemas.openxmlformats.org/officeDocument/2006/relationships/hyperlink" Target="http://online.zakon.kz/Document/?doc_id=30518961" TargetMode="External"/><Relationship Id="rId4904" Type="http://schemas.openxmlformats.org/officeDocument/2006/relationships/hyperlink" Target="http://online.zakon.kz/Document/?doc_id=31308043" TargetMode="External"/><Relationship Id="rId774" Type="http://schemas.openxmlformats.org/officeDocument/2006/relationships/hyperlink" Target="http://online.zakon.kz/Document/?doc_id=31037865" TargetMode="External"/><Relationship Id="rId981" Type="http://schemas.openxmlformats.org/officeDocument/2006/relationships/hyperlink" Target="http://online.zakon.kz/Document/?doc_id=31519607" TargetMode="External"/><Relationship Id="rId1057" Type="http://schemas.openxmlformats.org/officeDocument/2006/relationships/hyperlink" Target="http://online.zakon.kz/Document/?doc_id=31094393" TargetMode="External"/><Relationship Id="rId2455" Type="http://schemas.openxmlformats.org/officeDocument/2006/relationships/hyperlink" Target="http://online.zakon.kz/Document/?doc_id=31037865" TargetMode="External"/><Relationship Id="rId2662" Type="http://schemas.openxmlformats.org/officeDocument/2006/relationships/hyperlink" Target="http://online.zakon.kz/Document/?doc_id=31481924" TargetMode="External"/><Relationship Id="rId3506" Type="http://schemas.openxmlformats.org/officeDocument/2006/relationships/hyperlink" Target="http://online.zakon.kz/Document/?doc_id=31094393" TargetMode="External"/><Relationship Id="rId3713" Type="http://schemas.openxmlformats.org/officeDocument/2006/relationships/hyperlink" Target="http://online.zakon.kz/Document/?doc_id=30783576" TargetMode="External"/><Relationship Id="rId3920" Type="http://schemas.openxmlformats.org/officeDocument/2006/relationships/hyperlink" Target="http://online.zakon.kz/Document/?doc_id=30518961" TargetMode="External"/><Relationship Id="rId6869" Type="http://schemas.openxmlformats.org/officeDocument/2006/relationships/hyperlink" Target="http://online.zakon.kz/Document/?doc_id=31637478" TargetMode="External"/><Relationship Id="rId427" Type="http://schemas.openxmlformats.org/officeDocument/2006/relationships/hyperlink" Target="http://online.zakon.kz/Document/?doc_id=30569572" TargetMode="External"/><Relationship Id="rId634" Type="http://schemas.openxmlformats.org/officeDocument/2006/relationships/hyperlink" Target="http://online.zakon.kz/Document/?doc_id=31609214" TargetMode="External"/><Relationship Id="rId841" Type="http://schemas.openxmlformats.org/officeDocument/2006/relationships/hyperlink" Target="http://online.zakon.kz/Document/?doc_id=30086624" TargetMode="External"/><Relationship Id="rId1264" Type="http://schemas.openxmlformats.org/officeDocument/2006/relationships/hyperlink" Target="http://online.zakon.kz/Document/?doc_id=31519607" TargetMode="External"/><Relationship Id="rId1471" Type="http://schemas.openxmlformats.org/officeDocument/2006/relationships/hyperlink" Target="http://online.zakon.kz/Document/?doc_id=31037865" TargetMode="External"/><Relationship Id="rId2108" Type="http://schemas.openxmlformats.org/officeDocument/2006/relationships/hyperlink" Target="http://online.zakon.kz/Document/?doc_id=51009795" TargetMode="External"/><Relationship Id="rId2315" Type="http://schemas.openxmlformats.org/officeDocument/2006/relationships/hyperlink" Target="http://online.zakon.kz/Document/?doc_id=31037865" TargetMode="External"/><Relationship Id="rId2522" Type="http://schemas.openxmlformats.org/officeDocument/2006/relationships/hyperlink" Target="http://online.zakon.kz/Document/?doc_id=31312849" TargetMode="External"/><Relationship Id="rId5678" Type="http://schemas.openxmlformats.org/officeDocument/2006/relationships/hyperlink" Target="http://online.zakon.kz/Document/?doc_id=31312849" TargetMode="External"/><Relationship Id="rId5885" Type="http://schemas.openxmlformats.org/officeDocument/2006/relationships/hyperlink" Target="http://online.zakon.kz/Document/?doc_id=31635450" TargetMode="External"/><Relationship Id="rId6729" Type="http://schemas.openxmlformats.org/officeDocument/2006/relationships/hyperlink" Target="http://online.zakon.kz/Document/?doc_id=30783576" TargetMode="External"/><Relationship Id="rId6936" Type="http://schemas.openxmlformats.org/officeDocument/2006/relationships/hyperlink" Target="http://online.zakon.kz/Document/?doc_id=31637478" TargetMode="External"/><Relationship Id="rId701" Type="http://schemas.openxmlformats.org/officeDocument/2006/relationships/hyperlink" Target="http://online.zakon.kz/Document/?doc_id=31481924" TargetMode="External"/><Relationship Id="rId1124" Type="http://schemas.openxmlformats.org/officeDocument/2006/relationships/hyperlink" Target="http://online.zakon.kz/Document/?doc_id=31310976" TargetMode="External"/><Relationship Id="rId1331" Type="http://schemas.openxmlformats.org/officeDocument/2006/relationships/hyperlink" Target="http://online.zakon.kz/Document/?doc_id=30520771" TargetMode="External"/><Relationship Id="rId4487" Type="http://schemas.openxmlformats.org/officeDocument/2006/relationships/hyperlink" Target="http://online.zakon.kz/Document/?doc_id=31310976" TargetMode="External"/><Relationship Id="rId4694" Type="http://schemas.openxmlformats.org/officeDocument/2006/relationships/hyperlink" Target="http://online.zakon.kz/Document/?doc_id=31482533" TargetMode="External"/><Relationship Id="rId5538" Type="http://schemas.openxmlformats.org/officeDocument/2006/relationships/hyperlink" Target="http://online.zakon.kz/Document/?doc_id=31037865" TargetMode="External"/><Relationship Id="rId5745" Type="http://schemas.openxmlformats.org/officeDocument/2006/relationships/hyperlink" Target="http://online.zakon.kz/Document/?doc_id=31094393" TargetMode="External"/><Relationship Id="rId5952" Type="http://schemas.openxmlformats.org/officeDocument/2006/relationships/hyperlink" Target="http://online.zakon.kz/Document/?doc_id=31094393" TargetMode="External"/><Relationship Id="rId3089" Type="http://schemas.openxmlformats.org/officeDocument/2006/relationships/hyperlink" Target="http://online.zakon.kz/Document/?doc_id=30443899" TargetMode="External"/><Relationship Id="rId3296" Type="http://schemas.openxmlformats.org/officeDocument/2006/relationships/hyperlink" Target="http://online.zakon.kz/Document/?doc_id=31037865" TargetMode="External"/><Relationship Id="rId4347" Type="http://schemas.openxmlformats.org/officeDocument/2006/relationships/hyperlink" Target="http://online.zakon.kz/Document/?doc_id=31482533" TargetMode="External"/><Relationship Id="rId4554" Type="http://schemas.openxmlformats.org/officeDocument/2006/relationships/hyperlink" Target="http://online.zakon.kz/Document/?doc_id=30518961" TargetMode="External"/><Relationship Id="rId4761" Type="http://schemas.openxmlformats.org/officeDocument/2006/relationships/hyperlink" Target="http://online.zakon.kz/Document/?doc_id=31609214" TargetMode="External"/><Relationship Id="rId5605" Type="http://schemas.openxmlformats.org/officeDocument/2006/relationships/hyperlink" Target="http://online.zakon.kz/Document/?doc_id=31310973" TargetMode="External"/><Relationship Id="rId3156" Type="http://schemas.openxmlformats.org/officeDocument/2006/relationships/hyperlink" Target="http://online.zakon.kz/Document/?doc_id=30443961" TargetMode="External"/><Relationship Id="rId3363" Type="http://schemas.openxmlformats.org/officeDocument/2006/relationships/hyperlink" Target="http://online.zakon.kz/Document/?doc_id=31635450" TargetMode="External"/><Relationship Id="rId4207" Type="http://schemas.openxmlformats.org/officeDocument/2006/relationships/hyperlink" Target="http://online.zakon.kz/Document/?doc_id=30568184" TargetMode="External"/><Relationship Id="rId4414" Type="http://schemas.openxmlformats.org/officeDocument/2006/relationships/hyperlink" Target="http://online.zakon.kz/Document/?doc_id=31312849" TargetMode="External"/><Relationship Id="rId5812" Type="http://schemas.openxmlformats.org/officeDocument/2006/relationships/hyperlink" Target="http://online.zakon.kz/Document/?doc_id=31635450" TargetMode="External"/><Relationship Id="rId284" Type="http://schemas.openxmlformats.org/officeDocument/2006/relationships/hyperlink" Target="http://online.zakon.kz/Document/?doc_id=31482533" TargetMode="External"/><Relationship Id="rId491" Type="http://schemas.openxmlformats.org/officeDocument/2006/relationships/hyperlink" Target="http://online.zakon.kz/Document/?doc_id=30565734" TargetMode="External"/><Relationship Id="rId2172" Type="http://schemas.openxmlformats.org/officeDocument/2006/relationships/hyperlink" Target="http://online.zakon.kz/Document/?doc_id=31037865" TargetMode="External"/><Relationship Id="rId3016" Type="http://schemas.openxmlformats.org/officeDocument/2006/relationships/hyperlink" Target="http://online.zakon.kz/Document/?doc_id=30782059" TargetMode="External"/><Relationship Id="rId3223" Type="http://schemas.openxmlformats.org/officeDocument/2006/relationships/hyperlink" Target="http://online.zakon.kz/Document/?doc_id=30565734" TargetMode="External"/><Relationship Id="rId3570" Type="http://schemas.openxmlformats.org/officeDocument/2006/relationships/hyperlink" Target="http://online.zakon.kz/Document/?doc_id=31637478" TargetMode="External"/><Relationship Id="rId4621" Type="http://schemas.openxmlformats.org/officeDocument/2006/relationships/hyperlink" Target="http://online.zakon.kz/Document/?doc_id=30783576" TargetMode="External"/><Relationship Id="rId6379" Type="http://schemas.openxmlformats.org/officeDocument/2006/relationships/hyperlink" Target="http://online.zakon.kz/Document/?doc_id=31312849" TargetMode="External"/><Relationship Id="rId144" Type="http://schemas.openxmlformats.org/officeDocument/2006/relationships/hyperlink" Target="http://online.zakon.kz/Document/?doc_id=31037865" TargetMode="External"/><Relationship Id="rId3430" Type="http://schemas.openxmlformats.org/officeDocument/2006/relationships/hyperlink" Target="http://online.zakon.kz/Document/?doc_id=31037865" TargetMode="External"/><Relationship Id="rId5188" Type="http://schemas.openxmlformats.org/officeDocument/2006/relationships/hyperlink" Target="http://online.zakon.kz/Document/?doc_id=31312849" TargetMode="External"/><Relationship Id="rId6586" Type="http://schemas.openxmlformats.org/officeDocument/2006/relationships/hyperlink" Target="http://online.zakon.kz/Document/?doc_id=30783576" TargetMode="External"/><Relationship Id="rId6793" Type="http://schemas.openxmlformats.org/officeDocument/2006/relationships/hyperlink" Target="http://online.zakon.kz/Document/?doc_id=31637478" TargetMode="External"/><Relationship Id="rId351" Type="http://schemas.openxmlformats.org/officeDocument/2006/relationships/hyperlink" Target="http://online.zakon.kz/Document/?doc_id=30518961" TargetMode="External"/><Relationship Id="rId2032" Type="http://schemas.openxmlformats.org/officeDocument/2006/relationships/hyperlink" Target="http://online.zakon.kz/Document/?doc_id=30835176" TargetMode="External"/><Relationship Id="rId2989" Type="http://schemas.openxmlformats.org/officeDocument/2006/relationships/hyperlink" Target="http://online.zakon.kz/Document/?doc_id=31094393" TargetMode="External"/><Relationship Id="rId5395" Type="http://schemas.openxmlformats.org/officeDocument/2006/relationships/hyperlink" Target="http://online.zakon.kz/Document/?doc_id=31094393" TargetMode="External"/><Relationship Id="rId6239" Type="http://schemas.openxmlformats.org/officeDocument/2006/relationships/hyperlink" Target="http://online.zakon.kz/Document/?doc_id=30624803" TargetMode="External"/><Relationship Id="rId6446" Type="http://schemas.openxmlformats.org/officeDocument/2006/relationships/hyperlink" Target="http://online.zakon.kz/Document/?doc_id=31310976" TargetMode="External"/><Relationship Id="rId6653" Type="http://schemas.openxmlformats.org/officeDocument/2006/relationships/hyperlink" Target="http://online.zakon.kz/Document/?doc_id=31310976" TargetMode="External"/><Relationship Id="rId6860" Type="http://schemas.openxmlformats.org/officeDocument/2006/relationships/hyperlink" Target="http://online.zakon.kz/Document/?doc_id=31094393" TargetMode="External"/><Relationship Id="rId211" Type="http://schemas.openxmlformats.org/officeDocument/2006/relationships/hyperlink" Target="http://online.zakon.kz/Document/?doc_id=30388346" TargetMode="External"/><Relationship Id="rId1798" Type="http://schemas.openxmlformats.org/officeDocument/2006/relationships/hyperlink" Target="http://online.zakon.kz/Document/?doc_id=30569572" TargetMode="External"/><Relationship Id="rId2849" Type="http://schemas.openxmlformats.org/officeDocument/2006/relationships/hyperlink" Target="http://online.zakon.kz/Document/?doc_id=31482533" TargetMode="External"/><Relationship Id="rId5048" Type="http://schemas.openxmlformats.org/officeDocument/2006/relationships/hyperlink" Target="http://online.zakon.kz/Document/?doc_id=30518961" TargetMode="External"/><Relationship Id="rId5255" Type="http://schemas.openxmlformats.org/officeDocument/2006/relationships/hyperlink" Target="http://online.zakon.kz/Document/?doc_id=51022688" TargetMode="External"/><Relationship Id="rId5462" Type="http://schemas.openxmlformats.org/officeDocument/2006/relationships/hyperlink" Target="http://online.zakon.kz/Document/?doc_id=31548171" TargetMode="External"/><Relationship Id="rId6306" Type="http://schemas.openxmlformats.org/officeDocument/2006/relationships/hyperlink" Target="http://online.zakon.kz/Document/?doc_id=30395512" TargetMode="External"/><Relationship Id="rId6513" Type="http://schemas.openxmlformats.org/officeDocument/2006/relationships/hyperlink" Target="http://online.zakon.kz/Document/?doc_id=31481924" TargetMode="External"/><Relationship Id="rId6720" Type="http://schemas.openxmlformats.org/officeDocument/2006/relationships/hyperlink" Target="http://online.zakon.kz/Document/?doc_id=31482533" TargetMode="External"/><Relationship Id="rId1658" Type="http://schemas.openxmlformats.org/officeDocument/2006/relationships/hyperlink" Target="http://online.zakon.kz/Document/?doc_id=30565734" TargetMode="External"/><Relationship Id="rId1865" Type="http://schemas.openxmlformats.org/officeDocument/2006/relationships/hyperlink" Target="http://online.zakon.kz/Document/?doc_id=31124252" TargetMode="External"/><Relationship Id="rId2709" Type="http://schemas.openxmlformats.org/officeDocument/2006/relationships/hyperlink" Target="http://online.zakon.kz/Document/?doc_id=31549135" TargetMode="External"/><Relationship Id="rId4064" Type="http://schemas.openxmlformats.org/officeDocument/2006/relationships/hyperlink" Target="http://online.zakon.kz/Document/?doc_id=31037865" TargetMode="External"/><Relationship Id="rId4271" Type="http://schemas.openxmlformats.org/officeDocument/2006/relationships/hyperlink" Target="http://online.zakon.kz/Document/?doc_id=30520771" TargetMode="External"/><Relationship Id="rId5115" Type="http://schemas.openxmlformats.org/officeDocument/2006/relationships/hyperlink" Target="http://online.zakon.kz/Document/?doc_id=31113828" TargetMode="External"/><Relationship Id="rId5322" Type="http://schemas.openxmlformats.org/officeDocument/2006/relationships/hyperlink" Target="http://online.zakon.kz/Document/?doc_id=51013921" TargetMode="External"/><Relationship Id="rId1518" Type="http://schemas.openxmlformats.org/officeDocument/2006/relationships/hyperlink" Target="http://online.zakon.kz/Document/?doc_id=31037865" TargetMode="External"/><Relationship Id="rId2916" Type="http://schemas.openxmlformats.org/officeDocument/2006/relationships/hyperlink" Target="http://online.zakon.kz/Document/?doc_id=31312849" TargetMode="External"/><Relationship Id="rId3080" Type="http://schemas.openxmlformats.org/officeDocument/2006/relationships/hyperlink" Target="http://online.zakon.kz/Document/?doc_id=31481924" TargetMode="External"/><Relationship Id="rId4131" Type="http://schemas.openxmlformats.org/officeDocument/2006/relationships/hyperlink" Target="http://online.zakon.kz/Document/?doc_id=30858960" TargetMode="External"/><Relationship Id="rId1725" Type="http://schemas.openxmlformats.org/officeDocument/2006/relationships/hyperlink" Target="http://online.zakon.kz/Document/?doc_id=31637478" TargetMode="External"/><Relationship Id="rId1932" Type="http://schemas.openxmlformats.org/officeDocument/2006/relationships/hyperlink" Target="http://online.zakon.kz/Document/?doc_id=31312849" TargetMode="External"/><Relationship Id="rId6096" Type="http://schemas.openxmlformats.org/officeDocument/2006/relationships/hyperlink" Target="http://online.zakon.kz/Document/?doc_id=31482533" TargetMode="External"/><Relationship Id="rId17" Type="http://schemas.openxmlformats.org/officeDocument/2006/relationships/hyperlink" Target="http://online.zakon.kz/Document/?doc_id=31518761" TargetMode="External"/><Relationship Id="rId3897" Type="http://schemas.openxmlformats.org/officeDocument/2006/relationships/hyperlink" Target="http://online.zakon.kz/Document/?doc_id=31212673" TargetMode="External"/><Relationship Id="rId4948" Type="http://schemas.openxmlformats.org/officeDocument/2006/relationships/hyperlink" Target="http://online.zakon.kz/Document/?doc_id=31037865" TargetMode="External"/><Relationship Id="rId6163" Type="http://schemas.openxmlformats.org/officeDocument/2006/relationships/hyperlink" Target="http://online.zakon.kz/Document/?doc_id=31312849" TargetMode="External"/><Relationship Id="rId7007" Type="http://schemas.openxmlformats.org/officeDocument/2006/relationships/hyperlink" Target="http://online.zakon.kz/Document/?doc_id=31637478" TargetMode="External"/><Relationship Id="rId2499" Type="http://schemas.openxmlformats.org/officeDocument/2006/relationships/hyperlink" Target="http://online.zakon.kz/Document/?doc_id=31037865" TargetMode="External"/><Relationship Id="rId3757" Type="http://schemas.openxmlformats.org/officeDocument/2006/relationships/hyperlink" Target="http://online.zakon.kz/Document/?doc_id=30783576" TargetMode="External"/><Relationship Id="rId3964" Type="http://schemas.openxmlformats.org/officeDocument/2006/relationships/hyperlink" Target="http://online.zakon.kz/Document/?doc_id=30379359" TargetMode="External"/><Relationship Id="rId4808" Type="http://schemas.openxmlformats.org/officeDocument/2006/relationships/hyperlink" Target="http://online.zakon.kz/Document/?doc_id=30086791" TargetMode="External"/><Relationship Id="rId6370" Type="http://schemas.openxmlformats.org/officeDocument/2006/relationships/hyperlink" Target="http://online.zakon.kz/Document/?doc_id=31113454" TargetMode="External"/><Relationship Id="rId1" Type="http://schemas.openxmlformats.org/officeDocument/2006/relationships/styles" Target="styles.xml"/><Relationship Id="rId678" Type="http://schemas.openxmlformats.org/officeDocument/2006/relationships/hyperlink" Target="http://online.zakon.kz/Document/?doc_id=30783576" TargetMode="External"/><Relationship Id="rId885" Type="http://schemas.openxmlformats.org/officeDocument/2006/relationships/hyperlink" Target="http://online.zakon.kz/Document/?doc_id=31635450" TargetMode="External"/><Relationship Id="rId2359" Type="http://schemas.openxmlformats.org/officeDocument/2006/relationships/hyperlink" Target="http://online.zakon.kz/Document/?doc_id=30518961" TargetMode="External"/><Relationship Id="rId2566" Type="http://schemas.openxmlformats.org/officeDocument/2006/relationships/hyperlink" Target="http://online.zakon.kz/Document/?doc_id=31094393" TargetMode="External"/><Relationship Id="rId2773" Type="http://schemas.openxmlformats.org/officeDocument/2006/relationships/hyperlink" Target="http://online.zakon.kz/Document/?doc_id=31112298" TargetMode="External"/><Relationship Id="rId2980" Type="http://schemas.openxmlformats.org/officeDocument/2006/relationships/hyperlink" Target="http://online.zakon.kz/Document/?doc_id=30782059" TargetMode="External"/><Relationship Id="rId3617" Type="http://schemas.openxmlformats.org/officeDocument/2006/relationships/hyperlink" Target="http://online.zakon.kz/Document/?doc_id=31590740" TargetMode="External"/><Relationship Id="rId3824" Type="http://schemas.openxmlformats.org/officeDocument/2006/relationships/hyperlink" Target="http://online.zakon.kz/Document/?doc_id=31037865" TargetMode="External"/><Relationship Id="rId6023" Type="http://schemas.openxmlformats.org/officeDocument/2006/relationships/hyperlink" Target="http://online.zakon.kz/Document/?doc_id=31637478" TargetMode="External"/><Relationship Id="rId6230" Type="http://schemas.openxmlformats.org/officeDocument/2006/relationships/hyperlink" Target="http://online.zakon.kz/Document/?doc_id=31481924" TargetMode="External"/><Relationship Id="rId538" Type="http://schemas.openxmlformats.org/officeDocument/2006/relationships/hyperlink" Target="http://online.zakon.kz/Document/?doc_id=31310976" TargetMode="External"/><Relationship Id="rId745" Type="http://schemas.openxmlformats.org/officeDocument/2006/relationships/hyperlink" Target="http://online.zakon.kz/Document/?doc_id=31025648" TargetMode="External"/><Relationship Id="rId952" Type="http://schemas.openxmlformats.org/officeDocument/2006/relationships/hyperlink" Target="http://online.zakon.kz/Document/?doc_id=31637478" TargetMode="External"/><Relationship Id="rId1168" Type="http://schemas.openxmlformats.org/officeDocument/2006/relationships/hyperlink" Target="http://online.zakon.kz/Document/?doc_id=31571651" TargetMode="External"/><Relationship Id="rId1375" Type="http://schemas.openxmlformats.org/officeDocument/2006/relationships/hyperlink" Target="http://online.zakon.kz/Document/?doc_id=30565734" TargetMode="External"/><Relationship Id="rId1582" Type="http://schemas.openxmlformats.org/officeDocument/2006/relationships/hyperlink" Target="http://online.zakon.kz/Document/?doc_id=30569572" TargetMode="External"/><Relationship Id="rId2219" Type="http://schemas.openxmlformats.org/officeDocument/2006/relationships/hyperlink" Target="http://online.zakon.kz/Document/?doc_id=31609214" TargetMode="External"/><Relationship Id="rId2426" Type="http://schemas.openxmlformats.org/officeDocument/2006/relationships/hyperlink" Target="http://online.zakon.kz/Document/?doc_id=31094393" TargetMode="External"/><Relationship Id="rId2633" Type="http://schemas.openxmlformats.org/officeDocument/2006/relationships/hyperlink" Target="http://online.zakon.kz/Document/?doc_id=30782059" TargetMode="External"/><Relationship Id="rId5789" Type="http://schemas.openxmlformats.org/officeDocument/2006/relationships/hyperlink" Target="http://online.zakon.kz/Document/?doc_id=31635450" TargetMode="External"/><Relationship Id="rId5996" Type="http://schemas.openxmlformats.org/officeDocument/2006/relationships/hyperlink" Target="http://online.zakon.kz/Document/?doc_id=31635450" TargetMode="External"/><Relationship Id="rId81" Type="http://schemas.openxmlformats.org/officeDocument/2006/relationships/hyperlink" Target="http://online.zakon.kz/Document/?doc_id=31637478" TargetMode="External"/><Relationship Id="rId605" Type="http://schemas.openxmlformats.org/officeDocument/2006/relationships/hyperlink" Target="http://online.zakon.kz/Document/?doc_id=30774053" TargetMode="External"/><Relationship Id="rId812" Type="http://schemas.openxmlformats.org/officeDocument/2006/relationships/hyperlink" Target="http://online.zakon.kz/Document/?doc_id=30569572" TargetMode="External"/><Relationship Id="rId1028" Type="http://schemas.openxmlformats.org/officeDocument/2006/relationships/hyperlink" Target="http://online.zakon.kz/Document/?doc_id=31310976" TargetMode="External"/><Relationship Id="rId1235" Type="http://schemas.openxmlformats.org/officeDocument/2006/relationships/hyperlink" Target="http://online.zakon.kz/Document/?doc_id=31310976" TargetMode="External"/><Relationship Id="rId1442" Type="http://schemas.openxmlformats.org/officeDocument/2006/relationships/hyperlink" Target="http://online.zakon.kz/Document/?doc_id=31482533" TargetMode="External"/><Relationship Id="rId2840" Type="http://schemas.openxmlformats.org/officeDocument/2006/relationships/hyperlink" Target="http://online.zakon.kz/Document/?doc_id=31310976" TargetMode="External"/><Relationship Id="rId4598" Type="http://schemas.openxmlformats.org/officeDocument/2006/relationships/hyperlink" Target="http://online.zakon.kz/Document/?doc_id=30863239" TargetMode="External"/><Relationship Id="rId5649" Type="http://schemas.openxmlformats.org/officeDocument/2006/relationships/hyperlink" Target="http://online.zakon.kz/Document/?doc_id=30624803" TargetMode="External"/><Relationship Id="rId1302" Type="http://schemas.openxmlformats.org/officeDocument/2006/relationships/hyperlink" Target="http://online.zakon.kz/Document/?doc_id=51003931" TargetMode="External"/><Relationship Id="rId2700" Type="http://schemas.openxmlformats.org/officeDocument/2006/relationships/hyperlink" Target="http://online.zakon.kz/Document/?doc_id=31635450" TargetMode="External"/><Relationship Id="rId4458" Type="http://schemas.openxmlformats.org/officeDocument/2006/relationships/hyperlink" Target="http://online.zakon.kz/Document/?doc_id=31310976" TargetMode="External"/><Relationship Id="rId5856" Type="http://schemas.openxmlformats.org/officeDocument/2006/relationships/hyperlink" Target="http://online.zakon.kz/Document/?doc_id=31094393" TargetMode="External"/><Relationship Id="rId6907" Type="http://schemas.openxmlformats.org/officeDocument/2006/relationships/hyperlink" Target="http://online.zakon.kz/Document/?doc_id=31518761" TargetMode="External"/><Relationship Id="rId3267" Type="http://schemas.openxmlformats.org/officeDocument/2006/relationships/hyperlink" Target="http://online.zakon.kz/Document/?doc_id=31310976" TargetMode="External"/><Relationship Id="rId4665" Type="http://schemas.openxmlformats.org/officeDocument/2006/relationships/hyperlink" Target="http://online.zakon.kz/Document/?doc_id=31227435" TargetMode="External"/><Relationship Id="rId4872" Type="http://schemas.openxmlformats.org/officeDocument/2006/relationships/hyperlink" Target="http://online.zakon.kz/Document/?doc_id=31034316" TargetMode="External"/><Relationship Id="rId5509" Type="http://schemas.openxmlformats.org/officeDocument/2006/relationships/hyperlink" Target="http://online.zakon.kz/Document/?doc_id=30518961" TargetMode="External"/><Relationship Id="rId5716" Type="http://schemas.openxmlformats.org/officeDocument/2006/relationships/hyperlink" Target="http://online.zakon.kz/Document/?doc_id=30783576" TargetMode="External"/><Relationship Id="rId5923" Type="http://schemas.openxmlformats.org/officeDocument/2006/relationships/hyperlink" Target="http://online.zakon.kz/Document/?doc_id=31312849" TargetMode="External"/><Relationship Id="rId188" Type="http://schemas.openxmlformats.org/officeDocument/2006/relationships/hyperlink" Target="http://online.zakon.kz/Document/?doc_id=31548328" TargetMode="External"/><Relationship Id="rId395" Type="http://schemas.openxmlformats.org/officeDocument/2006/relationships/hyperlink" Target="http://online.zakon.kz/Document/?doc_id=30518961" TargetMode="External"/><Relationship Id="rId2076" Type="http://schemas.openxmlformats.org/officeDocument/2006/relationships/hyperlink" Target="http://online.zakon.kz/Document/?doc_id=30518961" TargetMode="External"/><Relationship Id="rId3474" Type="http://schemas.openxmlformats.org/officeDocument/2006/relationships/hyperlink" Target="http://online.zakon.kz/Document/?doc_id=31637478" TargetMode="External"/><Relationship Id="rId3681" Type="http://schemas.openxmlformats.org/officeDocument/2006/relationships/hyperlink" Target="http://online.zakon.kz/Document/?doc_id=30783576" TargetMode="External"/><Relationship Id="rId4318" Type="http://schemas.openxmlformats.org/officeDocument/2006/relationships/hyperlink" Target="http://online.zakon.kz/Document/?doc_id=30443961" TargetMode="External"/><Relationship Id="rId4525" Type="http://schemas.openxmlformats.org/officeDocument/2006/relationships/hyperlink" Target="http://online.zakon.kz/Document/?doc_id=31482533" TargetMode="External"/><Relationship Id="rId4732" Type="http://schemas.openxmlformats.org/officeDocument/2006/relationships/hyperlink" Target="http://online.zakon.kz/Document/?doc_id=31310976" TargetMode="External"/><Relationship Id="rId2283" Type="http://schemas.openxmlformats.org/officeDocument/2006/relationships/hyperlink" Target="http://online.zakon.kz/Document/?doc_id=31094393" TargetMode="External"/><Relationship Id="rId2490" Type="http://schemas.openxmlformats.org/officeDocument/2006/relationships/hyperlink" Target="http://online.zakon.kz/Document/?doc_id=31615135" TargetMode="External"/><Relationship Id="rId3127" Type="http://schemas.openxmlformats.org/officeDocument/2006/relationships/hyperlink" Target="http://online.zakon.kz/Document/?doc_id=31312849" TargetMode="External"/><Relationship Id="rId3334" Type="http://schemas.openxmlformats.org/officeDocument/2006/relationships/hyperlink" Target="http://online.zakon.kz/Document/?doc_id=31481924" TargetMode="External"/><Relationship Id="rId3541" Type="http://schemas.openxmlformats.org/officeDocument/2006/relationships/hyperlink" Target="http://online.zakon.kz/Document/?doc_id=31635450" TargetMode="External"/><Relationship Id="rId6697" Type="http://schemas.openxmlformats.org/officeDocument/2006/relationships/hyperlink" Target="http://online.zakon.kz/Document/?doc_id=30384784" TargetMode="External"/><Relationship Id="rId255" Type="http://schemas.openxmlformats.org/officeDocument/2006/relationships/hyperlink" Target="http://online.zakon.kz/Document/?doc_id=51011692" TargetMode="External"/><Relationship Id="rId462" Type="http://schemas.openxmlformats.org/officeDocument/2006/relationships/hyperlink" Target="http://online.zakon.kz/Document/?doc_id=30782059" TargetMode="External"/><Relationship Id="rId1092" Type="http://schemas.openxmlformats.org/officeDocument/2006/relationships/hyperlink" Target="http://online.zakon.kz/Document/?doc_id=31518761" TargetMode="External"/><Relationship Id="rId2143" Type="http://schemas.openxmlformats.org/officeDocument/2006/relationships/hyperlink" Target="http://online.zakon.kz/Document/?doc_id=31312849" TargetMode="External"/><Relationship Id="rId2350" Type="http://schemas.openxmlformats.org/officeDocument/2006/relationships/hyperlink" Target="http://online.zakon.kz/Document/?doc_id=31310976" TargetMode="External"/><Relationship Id="rId3401" Type="http://schemas.openxmlformats.org/officeDocument/2006/relationships/hyperlink" Target="http://online.zakon.kz/Document/?doc_id=31676394" TargetMode="External"/><Relationship Id="rId5299" Type="http://schemas.openxmlformats.org/officeDocument/2006/relationships/hyperlink" Target="http://online.zakon.kz/Document/?doc_id=31310976" TargetMode="External"/><Relationship Id="rId6557" Type="http://schemas.openxmlformats.org/officeDocument/2006/relationships/hyperlink" Target="http://online.zakon.kz/Document/?doc_id=30624803" TargetMode="External"/><Relationship Id="rId6764" Type="http://schemas.openxmlformats.org/officeDocument/2006/relationships/hyperlink" Target="http://online.zakon.kz/Document/?doc_id=31037865" TargetMode="External"/><Relationship Id="rId6971" Type="http://schemas.openxmlformats.org/officeDocument/2006/relationships/hyperlink" Target="http://online.zakon.kz/Document/?doc_id=31037865" TargetMode="External"/><Relationship Id="rId115" Type="http://schemas.openxmlformats.org/officeDocument/2006/relationships/hyperlink" Target="http://online.zakon.kz/Document/?doc_id=31037865" TargetMode="External"/><Relationship Id="rId322" Type="http://schemas.openxmlformats.org/officeDocument/2006/relationships/hyperlink" Target="http://online.zakon.kz/Document/?doc_id=31518761" TargetMode="External"/><Relationship Id="rId2003" Type="http://schemas.openxmlformats.org/officeDocument/2006/relationships/hyperlink" Target="http://online.zakon.kz/Document/?doc_id=31408579" TargetMode="External"/><Relationship Id="rId2210" Type="http://schemas.openxmlformats.org/officeDocument/2006/relationships/hyperlink" Target="http://online.zakon.kz/Document/?doc_id=31094393" TargetMode="External"/><Relationship Id="rId5159" Type="http://schemas.openxmlformats.org/officeDocument/2006/relationships/hyperlink" Target="http://online.zakon.kz/Document/?doc_id=51011207" TargetMode="External"/><Relationship Id="rId5366" Type="http://schemas.openxmlformats.org/officeDocument/2006/relationships/hyperlink" Target="http://online.zakon.kz/Document/?doc_id=31482533" TargetMode="External"/><Relationship Id="rId5573" Type="http://schemas.openxmlformats.org/officeDocument/2006/relationships/hyperlink" Target="http://online.zakon.kz/Document/?doc_id=31637478" TargetMode="External"/><Relationship Id="rId6417" Type="http://schemas.openxmlformats.org/officeDocument/2006/relationships/hyperlink" Target="http://online.zakon.kz/Document/?doc_id=30446361" TargetMode="External"/><Relationship Id="rId6624" Type="http://schemas.openxmlformats.org/officeDocument/2006/relationships/hyperlink" Target="http://online.zakon.kz/Document/?doc_id=31312849" TargetMode="External"/><Relationship Id="rId4175" Type="http://schemas.openxmlformats.org/officeDocument/2006/relationships/hyperlink" Target="http://online.zakon.kz/Document/?doc_id=31310976" TargetMode="External"/><Relationship Id="rId4382" Type="http://schemas.openxmlformats.org/officeDocument/2006/relationships/hyperlink" Target="http://online.zakon.kz/Document/?doc_id=31094393" TargetMode="External"/><Relationship Id="rId5019" Type="http://schemas.openxmlformats.org/officeDocument/2006/relationships/hyperlink" Target="http://online.zakon.kz/Document/?doc_id=31122069" TargetMode="External"/><Relationship Id="rId5226" Type="http://schemas.openxmlformats.org/officeDocument/2006/relationships/hyperlink" Target="http://online.zakon.kz/Document/?doc_id=31414055" TargetMode="External"/><Relationship Id="rId5433" Type="http://schemas.openxmlformats.org/officeDocument/2006/relationships/hyperlink" Target="http://online.zakon.kz/Document/?doc_id=31518761" TargetMode="External"/><Relationship Id="rId5780" Type="http://schemas.openxmlformats.org/officeDocument/2006/relationships/hyperlink" Target="http://online.zakon.kz/Document/?doc_id=31082973" TargetMode="External"/><Relationship Id="rId6831" Type="http://schemas.openxmlformats.org/officeDocument/2006/relationships/hyperlink" Target="http://online.zakon.kz/Document/?doc_id=31637478" TargetMode="External"/><Relationship Id="rId1769" Type="http://schemas.openxmlformats.org/officeDocument/2006/relationships/hyperlink" Target="http://online.zakon.kz/Document/?doc_id=30520771" TargetMode="External"/><Relationship Id="rId1976" Type="http://schemas.openxmlformats.org/officeDocument/2006/relationships/hyperlink" Target="http://online.zakon.kz/Document/?doc_id=31312849" TargetMode="External"/><Relationship Id="rId3191" Type="http://schemas.openxmlformats.org/officeDocument/2006/relationships/hyperlink" Target="http://online.zakon.kz/Document/?doc_id=31310976" TargetMode="External"/><Relationship Id="rId4035" Type="http://schemas.openxmlformats.org/officeDocument/2006/relationships/hyperlink" Target="http://online.zakon.kz/Document/?doc_id=30569572" TargetMode="External"/><Relationship Id="rId4242" Type="http://schemas.openxmlformats.org/officeDocument/2006/relationships/hyperlink" Target="http://online.zakon.kz/Document/?doc_id=31094393" TargetMode="External"/><Relationship Id="rId5640" Type="http://schemas.openxmlformats.org/officeDocument/2006/relationships/hyperlink" Target="http://online.zakon.kz/Document/?doc_id=31123708" TargetMode="External"/><Relationship Id="rId1629" Type="http://schemas.openxmlformats.org/officeDocument/2006/relationships/hyperlink" Target="http://online.zakon.kz/Document/?doc_id=31312849" TargetMode="External"/><Relationship Id="rId1836" Type="http://schemas.openxmlformats.org/officeDocument/2006/relationships/hyperlink" Target="http://online.zakon.kz/Document/?doc_id=31573198" TargetMode="External"/><Relationship Id="rId5500" Type="http://schemas.openxmlformats.org/officeDocument/2006/relationships/hyperlink" Target="http://online.zakon.kz/Document/?doc_id=30782059" TargetMode="External"/><Relationship Id="rId1903" Type="http://schemas.openxmlformats.org/officeDocument/2006/relationships/hyperlink" Target="http://online.zakon.kz/Document/?doc_id=30569572" TargetMode="External"/><Relationship Id="rId3051" Type="http://schemas.openxmlformats.org/officeDocument/2006/relationships/hyperlink" Target="http://online.zakon.kz/Document/?doc_id=30518961" TargetMode="External"/><Relationship Id="rId4102" Type="http://schemas.openxmlformats.org/officeDocument/2006/relationships/hyperlink" Target="http://online.zakon.kz/Document/?doc_id=30518961" TargetMode="External"/><Relationship Id="rId3868" Type="http://schemas.openxmlformats.org/officeDocument/2006/relationships/hyperlink" Target="http://online.zakon.kz/Document/?doc_id=30384784" TargetMode="External"/><Relationship Id="rId4919" Type="http://schemas.openxmlformats.org/officeDocument/2006/relationships/hyperlink" Target="http://online.zakon.kz/Document/?doc_id=30789715" TargetMode="External"/><Relationship Id="rId6067" Type="http://schemas.openxmlformats.org/officeDocument/2006/relationships/hyperlink" Target="http://online.zakon.kz/Document/?doc_id=31094393" TargetMode="External"/><Relationship Id="rId6274" Type="http://schemas.openxmlformats.org/officeDocument/2006/relationships/hyperlink" Target="http://online.zakon.kz/Document/?doc_id=31635450" TargetMode="External"/><Relationship Id="rId6481" Type="http://schemas.openxmlformats.org/officeDocument/2006/relationships/hyperlink" Target="http://online.zakon.kz/Document/?doc_id=30449762" TargetMode="External"/><Relationship Id="rId789" Type="http://schemas.openxmlformats.org/officeDocument/2006/relationships/hyperlink" Target="http://online.zakon.kz/Document/?doc_id=30783576" TargetMode="External"/><Relationship Id="rId996" Type="http://schemas.openxmlformats.org/officeDocument/2006/relationships/hyperlink" Target="http://online.zakon.kz/Document/?doc_id=30783576" TargetMode="External"/><Relationship Id="rId2677" Type="http://schemas.openxmlformats.org/officeDocument/2006/relationships/hyperlink" Target="http://online.zakon.kz/Document/?doc_id=30783576" TargetMode="External"/><Relationship Id="rId2884" Type="http://schemas.openxmlformats.org/officeDocument/2006/relationships/hyperlink" Target="http://online.zakon.kz/Document/?doc_id=30782059" TargetMode="External"/><Relationship Id="rId3728" Type="http://schemas.openxmlformats.org/officeDocument/2006/relationships/hyperlink" Target="http://online.zakon.kz/Document/?doc_id=31635450" TargetMode="External"/><Relationship Id="rId5083" Type="http://schemas.openxmlformats.org/officeDocument/2006/relationships/hyperlink" Target="http://online.zakon.kz/Document/?doc_id=1026672" TargetMode="External"/><Relationship Id="rId5290" Type="http://schemas.openxmlformats.org/officeDocument/2006/relationships/hyperlink" Target="http://online.zakon.kz/Document/?doc_id=31406125" TargetMode="External"/><Relationship Id="rId6134" Type="http://schemas.openxmlformats.org/officeDocument/2006/relationships/hyperlink" Target="http://online.zakon.kz/Document/?doc_id=30624803" TargetMode="External"/><Relationship Id="rId6341" Type="http://schemas.openxmlformats.org/officeDocument/2006/relationships/hyperlink" Target="http://online.zakon.kz/Document/?doc_id=30520771" TargetMode="External"/><Relationship Id="rId649" Type="http://schemas.openxmlformats.org/officeDocument/2006/relationships/hyperlink" Target="http://online.zakon.kz/Document/?doc_id=30520771" TargetMode="External"/><Relationship Id="rId856" Type="http://schemas.openxmlformats.org/officeDocument/2006/relationships/hyperlink" Target="http://online.zakon.kz/Document/?doc_id=31482533" TargetMode="External"/><Relationship Id="rId1279" Type="http://schemas.openxmlformats.org/officeDocument/2006/relationships/hyperlink" Target="http://online.zakon.kz/Document/?doc_id=31310976" TargetMode="External"/><Relationship Id="rId1486" Type="http://schemas.openxmlformats.org/officeDocument/2006/relationships/hyperlink" Target="http://online.zakon.kz/Document/?doc_id=30569572" TargetMode="External"/><Relationship Id="rId2537" Type="http://schemas.openxmlformats.org/officeDocument/2006/relationships/hyperlink" Target="http://online.zakon.kz/Document/?doc_id=31310976" TargetMode="External"/><Relationship Id="rId3935" Type="http://schemas.openxmlformats.org/officeDocument/2006/relationships/image" Target="media/image3.gif"/><Relationship Id="rId5150" Type="http://schemas.openxmlformats.org/officeDocument/2006/relationships/hyperlink" Target="http://online.zakon.kz/Document/?doc_id=30569572" TargetMode="External"/><Relationship Id="rId6201" Type="http://schemas.openxmlformats.org/officeDocument/2006/relationships/hyperlink" Target="http://online.zakon.kz/Document/?doc_id=30383291" TargetMode="External"/><Relationship Id="rId509" Type="http://schemas.openxmlformats.org/officeDocument/2006/relationships/hyperlink" Target="http://online.zakon.kz/Document/?doc_id=31637478" TargetMode="External"/><Relationship Id="rId1139" Type="http://schemas.openxmlformats.org/officeDocument/2006/relationships/hyperlink" Target="http://online.zakon.kz/Document/?doc_id=30569572" TargetMode="External"/><Relationship Id="rId1346" Type="http://schemas.openxmlformats.org/officeDocument/2006/relationships/hyperlink" Target="http://online.zakon.kz/Document/?doc_id=30443961" TargetMode="External"/><Relationship Id="rId1693" Type="http://schemas.openxmlformats.org/officeDocument/2006/relationships/hyperlink" Target="http://online.zakon.kz/Document/?doc_id=31565441" TargetMode="External"/><Relationship Id="rId2744" Type="http://schemas.openxmlformats.org/officeDocument/2006/relationships/hyperlink" Target="http://online.zakon.kz/Document/?doc_id=31037865" TargetMode="External"/><Relationship Id="rId2951" Type="http://schemas.openxmlformats.org/officeDocument/2006/relationships/hyperlink" Target="http://online.zakon.kz/Document/?doc_id=51003931" TargetMode="External"/><Relationship Id="rId5010" Type="http://schemas.openxmlformats.org/officeDocument/2006/relationships/hyperlink" Target="http://online.zakon.kz/Document/?doc_id=51049332" TargetMode="External"/><Relationship Id="rId716" Type="http://schemas.openxmlformats.org/officeDocument/2006/relationships/hyperlink" Target="http://online.zakon.kz/Document/?doc_id=31482533" TargetMode="External"/><Relationship Id="rId923" Type="http://schemas.openxmlformats.org/officeDocument/2006/relationships/hyperlink" Target="http://online.zakon.kz/Document/?doc_id=30569572" TargetMode="External"/><Relationship Id="rId1553" Type="http://schemas.openxmlformats.org/officeDocument/2006/relationships/hyperlink" Target="http://online.zakon.kz/Document/?doc_id=31635450" TargetMode="External"/><Relationship Id="rId1760" Type="http://schemas.openxmlformats.org/officeDocument/2006/relationships/hyperlink" Target="http://online.zakon.kz/Document/?doc_id=30520771" TargetMode="External"/><Relationship Id="rId2604" Type="http://schemas.openxmlformats.org/officeDocument/2006/relationships/hyperlink" Target="http://online.zakon.kz/Document/?doc_id=31312849" TargetMode="External"/><Relationship Id="rId2811" Type="http://schemas.openxmlformats.org/officeDocument/2006/relationships/hyperlink" Target="http://online.zakon.kz/Document/?doc_id=31112298" TargetMode="External"/><Relationship Id="rId5967" Type="http://schemas.openxmlformats.org/officeDocument/2006/relationships/hyperlink" Target="http://online.zakon.kz/Document/?doc_id=31482533" TargetMode="External"/><Relationship Id="rId52" Type="http://schemas.openxmlformats.org/officeDocument/2006/relationships/hyperlink" Target="http://online.zakon.kz/Document/?doc_id=31112647" TargetMode="External"/><Relationship Id="rId1206" Type="http://schemas.openxmlformats.org/officeDocument/2006/relationships/hyperlink" Target="http://online.zakon.kz/Document/?doc_id=31548171" TargetMode="External"/><Relationship Id="rId1413" Type="http://schemas.openxmlformats.org/officeDocument/2006/relationships/hyperlink" Target="http://online.zakon.kz/Document/?doc_id=31481924" TargetMode="External"/><Relationship Id="rId1620" Type="http://schemas.openxmlformats.org/officeDocument/2006/relationships/hyperlink" Target="http://online.zakon.kz/Document/?doc_id=30518961" TargetMode="External"/><Relationship Id="rId4569" Type="http://schemas.openxmlformats.org/officeDocument/2006/relationships/hyperlink" Target="http://online.zakon.kz/Document/?doc_id=31310976" TargetMode="External"/><Relationship Id="rId4776" Type="http://schemas.openxmlformats.org/officeDocument/2006/relationships/hyperlink" Target="http://online.zakon.kz/Document/?doc_id=31312849" TargetMode="External"/><Relationship Id="rId4983" Type="http://schemas.openxmlformats.org/officeDocument/2006/relationships/hyperlink" Target="http://online.zakon.kz/Document/?doc_id=31482533" TargetMode="External"/><Relationship Id="rId5827" Type="http://schemas.openxmlformats.org/officeDocument/2006/relationships/hyperlink" Target="http://online.zakon.kz/Document/?doc_id=31037865" TargetMode="External"/><Relationship Id="rId3378" Type="http://schemas.openxmlformats.org/officeDocument/2006/relationships/hyperlink" Target="http://online.zakon.kz/Document/?doc_id=30388346" TargetMode="External"/><Relationship Id="rId3585" Type="http://schemas.openxmlformats.org/officeDocument/2006/relationships/hyperlink" Target="http://online.zakon.kz/Document/?doc_id=31635450" TargetMode="External"/><Relationship Id="rId3792" Type="http://schemas.openxmlformats.org/officeDocument/2006/relationships/hyperlink" Target="http://online.zakon.kz/Document/?doc_id=31481924" TargetMode="External"/><Relationship Id="rId4429" Type="http://schemas.openxmlformats.org/officeDocument/2006/relationships/hyperlink" Target="http://online.zakon.kz/Document/?doc_id=30520771" TargetMode="External"/><Relationship Id="rId4636" Type="http://schemas.openxmlformats.org/officeDocument/2006/relationships/hyperlink" Target="http://online.zakon.kz/Document/?doc_id=31312849" TargetMode="External"/><Relationship Id="rId4843" Type="http://schemas.openxmlformats.org/officeDocument/2006/relationships/hyperlink" Target="http://online.zakon.kz/Document/?doc_id=31034351" TargetMode="External"/><Relationship Id="rId7042" Type="http://schemas.openxmlformats.org/officeDocument/2006/relationships/hyperlink" Target="http://online.zakon.kz/Document/?doc_id=31625036" TargetMode="External"/><Relationship Id="rId299" Type="http://schemas.openxmlformats.org/officeDocument/2006/relationships/hyperlink" Target="http://online.zakon.kz/Document/?doc_id=30783576" TargetMode="External"/><Relationship Id="rId2187" Type="http://schemas.openxmlformats.org/officeDocument/2006/relationships/hyperlink" Target="http://online.zakon.kz/Document/?doc_id=30520771" TargetMode="External"/><Relationship Id="rId2394" Type="http://schemas.openxmlformats.org/officeDocument/2006/relationships/hyperlink" Target="http://online.zakon.kz/Document/?doc_id=30920356" TargetMode="External"/><Relationship Id="rId3238" Type="http://schemas.openxmlformats.org/officeDocument/2006/relationships/hyperlink" Target="http://online.zakon.kz/Document/?doc_id=30443899" TargetMode="External"/><Relationship Id="rId3445" Type="http://schemas.openxmlformats.org/officeDocument/2006/relationships/hyperlink" Target="http://online.zakon.kz/Document/?doc_id=31039509" TargetMode="External"/><Relationship Id="rId3652" Type="http://schemas.openxmlformats.org/officeDocument/2006/relationships/hyperlink" Target="http://online.zakon.kz/Document/?doc_id=30782059" TargetMode="External"/><Relationship Id="rId4703" Type="http://schemas.openxmlformats.org/officeDocument/2006/relationships/hyperlink" Target="http://online.zakon.kz/Document/?doc_id=31414197" TargetMode="External"/><Relationship Id="rId159" Type="http://schemas.openxmlformats.org/officeDocument/2006/relationships/hyperlink" Target="http://online.zakon.kz/Document/?doc_id=31037865" TargetMode="External"/><Relationship Id="rId366" Type="http://schemas.openxmlformats.org/officeDocument/2006/relationships/hyperlink" Target="http://online.zakon.kz/Document/?doc_id=31037865" TargetMode="External"/><Relationship Id="rId573" Type="http://schemas.openxmlformats.org/officeDocument/2006/relationships/hyperlink" Target="http://online.zakon.kz/Document/?doc_id=30520771" TargetMode="External"/><Relationship Id="rId780" Type="http://schemas.openxmlformats.org/officeDocument/2006/relationships/hyperlink" Target="http://online.zakon.kz/Document/?doc_id=30835176" TargetMode="External"/><Relationship Id="rId2047" Type="http://schemas.openxmlformats.org/officeDocument/2006/relationships/hyperlink" Target="http://online.zakon.kz/Document/?doc_id=31037865" TargetMode="External"/><Relationship Id="rId2254" Type="http://schemas.openxmlformats.org/officeDocument/2006/relationships/hyperlink" Target="http://online.zakon.kz/Document/?doc_id=31037865" TargetMode="External"/><Relationship Id="rId2461" Type="http://schemas.openxmlformats.org/officeDocument/2006/relationships/hyperlink" Target="http://online.zakon.kz/Document/?doc_id=31037865" TargetMode="External"/><Relationship Id="rId3305" Type="http://schemas.openxmlformats.org/officeDocument/2006/relationships/hyperlink" Target="http://online.zakon.kz/Document/?doc_id=31310976" TargetMode="External"/><Relationship Id="rId3512" Type="http://schemas.openxmlformats.org/officeDocument/2006/relationships/hyperlink" Target="http://online.zakon.kz/Document/?doc_id=31312849" TargetMode="External"/><Relationship Id="rId4910" Type="http://schemas.openxmlformats.org/officeDocument/2006/relationships/hyperlink" Target="http://online.zakon.kz/Document/?doc_id=31308043" TargetMode="External"/><Relationship Id="rId6668" Type="http://schemas.openxmlformats.org/officeDocument/2006/relationships/hyperlink" Target="http://online.zakon.kz/Document/?doc_id=31212673" TargetMode="External"/><Relationship Id="rId226" Type="http://schemas.openxmlformats.org/officeDocument/2006/relationships/hyperlink" Target="http://online.zakon.kz/Document/?doc_id=30518961" TargetMode="External"/><Relationship Id="rId433" Type="http://schemas.openxmlformats.org/officeDocument/2006/relationships/hyperlink" Target="http://online.zakon.kz/Document/?doc_id=31039509" TargetMode="External"/><Relationship Id="rId1063" Type="http://schemas.openxmlformats.org/officeDocument/2006/relationships/hyperlink" Target="http://online.zakon.kz/Document/?doc_id=31312849" TargetMode="External"/><Relationship Id="rId1270" Type="http://schemas.openxmlformats.org/officeDocument/2006/relationships/hyperlink" Target="http://online.zakon.kz/Document/?doc_id=30384673" TargetMode="External"/><Relationship Id="rId2114" Type="http://schemas.openxmlformats.org/officeDocument/2006/relationships/hyperlink" Target="http://online.zakon.kz/Document/?doc_id=30520771" TargetMode="External"/><Relationship Id="rId5477" Type="http://schemas.openxmlformats.org/officeDocument/2006/relationships/hyperlink" Target="http://online.zakon.kz/Document/?doc_id=30782059" TargetMode="External"/><Relationship Id="rId6875" Type="http://schemas.openxmlformats.org/officeDocument/2006/relationships/hyperlink" Target="http://online.zakon.kz/Document/?doc_id=30388346" TargetMode="External"/><Relationship Id="rId640" Type="http://schemas.openxmlformats.org/officeDocument/2006/relationships/hyperlink" Target="http://online.zakon.kz/Document/?doc_id=30783576" TargetMode="External"/><Relationship Id="rId2321" Type="http://schemas.openxmlformats.org/officeDocument/2006/relationships/hyperlink" Target="http://online.zakon.kz/Document/?doc_id=30920293" TargetMode="External"/><Relationship Id="rId4079" Type="http://schemas.openxmlformats.org/officeDocument/2006/relationships/hyperlink" Target="http://online.zakon.kz/Document/?doc_id=1026672" TargetMode="External"/><Relationship Id="rId4286" Type="http://schemas.openxmlformats.org/officeDocument/2006/relationships/hyperlink" Target="http://online.zakon.kz/Document/?doc_id=31637478" TargetMode="External"/><Relationship Id="rId5684" Type="http://schemas.openxmlformats.org/officeDocument/2006/relationships/hyperlink" Target="http://online.zakon.kz/Document/?doc_id=31635450" TargetMode="External"/><Relationship Id="rId5891" Type="http://schemas.openxmlformats.org/officeDocument/2006/relationships/hyperlink" Target="http://online.zakon.kz/Document/?doc_id=31037865" TargetMode="External"/><Relationship Id="rId6528" Type="http://schemas.openxmlformats.org/officeDocument/2006/relationships/hyperlink" Target="http://online.zakon.kz/Document/?doc_id=31039509" TargetMode="External"/><Relationship Id="rId6735" Type="http://schemas.openxmlformats.org/officeDocument/2006/relationships/hyperlink" Target="http://online.zakon.kz/Document/?doc_id=30520771" TargetMode="External"/><Relationship Id="rId6942" Type="http://schemas.openxmlformats.org/officeDocument/2006/relationships/hyperlink" Target="http://online.zakon.kz/Document/?doc_id=31675770" TargetMode="External"/><Relationship Id="rId500" Type="http://schemas.openxmlformats.org/officeDocument/2006/relationships/hyperlink" Target="http://online.zakon.kz/Document/?doc_id=31635450" TargetMode="External"/><Relationship Id="rId1130" Type="http://schemas.openxmlformats.org/officeDocument/2006/relationships/hyperlink" Target="http://online.zakon.kz/Document/?doc_id=31310976" TargetMode="External"/><Relationship Id="rId4493" Type="http://schemas.openxmlformats.org/officeDocument/2006/relationships/hyperlink" Target="http://online.zakon.kz/Document/?doc_id=30782059" TargetMode="External"/><Relationship Id="rId5337" Type="http://schemas.openxmlformats.org/officeDocument/2006/relationships/hyperlink" Target="http://online.zakon.kz/Document/?doc_id=31308043" TargetMode="External"/><Relationship Id="rId5544" Type="http://schemas.openxmlformats.org/officeDocument/2006/relationships/hyperlink" Target="http://online.zakon.kz/Document/?doc_id=31094393" TargetMode="External"/><Relationship Id="rId5751" Type="http://schemas.openxmlformats.org/officeDocument/2006/relationships/hyperlink" Target="http://online.zakon.kz/Document/?doc_id=31637478" TargetMode="External"/><Relationship Id="rId6802" Type="http://schemas.openxmlformats.org/officeDocument/2006/relationships/hyperlink" Target="http://online.zakon.kz/Document/?doc_id=31635450" TargetMode="External"/><Relationship Id="rId1947" Type="http://schemas.openxmlformats.org/officeDocument/2006/relationships/hyperlink" Target="http://online.zakon.kz/Document/?doc_id=30520771" TargetMode="External"/><Relationship Id="rId3095" Type="http://schemas.openxmlformats.org/officeDocument/2006/relationships/hyperlink" Target="http://online.zakon.kz/Document/?doc_id=30443899" TargetMode="External"/><Relationship Id="rId4146" Type="http://schemas.openxmlformats.org/officeDocument/2006/relationships/hyperlink" Target="http://online.zakon.kz/Document/?doc_id=31481924" TargetMode="External"/><Relationship Id="rId4353" Type="http://schemas.openxmlformats.org/officeDocument/2006/relationships/hyperlink" Target="http://online.zakon.kz/Document/?doc_id=30569572" TargetMode="External"/><Relationship Id="rId4560" Type="http://schemas.openxmlformats.org/officeDocument/2006/relationships/hyperlink" Target="http://online.zakon.kz/Document/?doc_id=30858918" TargetMode="External"/><Relationship Id="rId5404" Type="http://schemas.openxmlformats.org/officeDocument/2006/relationships/hyperlink" Target="http://online.zakon.kz/Document/?doc_id=30914788" TargetMode="External"/><Relationship Id="rId5611" Type="http://schemas.openxmlformats.org/officeDocument/2006/relationships/hyperlink" Target="http://online.zakon.kz/Document/?doc_id=31094393" TargetMode="External"/><Relationship Id="rId1807" Type="http://schemas.openxmlformats.org/officeDocument/2006/relationships/hyperlink" Target="http://online.zakon.kz/Document/?doc_id=31310976" TargetMode="External"/><Relationship Id="rId3162" Type="http://schemas.openxmlformats.org/officeDocument/2006/relationships/hyperlink" Target="http://online.zakon.kz/Document/?doc_id=31312849" TargetMode="External"/><Relationship Id="rId4006" Type="http://schemas.openxmlformats.org/officeDocument/2006/relationships/hyperlink" Target="http://online.zakon.kz/Document/?doc_id=31310976" TargetMode="External"/><Relationship Id="rId4213" Type="http://schemas.openxmlformats.org/officeDocument/2006/relationships/hyperlink" Target="http://online.zakon.kz/Document/?doc_id=30569572" TargetMode="External"/><Relationship Id="rId4420" Type="http://schemas.openxmlformats.org/officeDocument/2006/relationships/hyperlink" Target="http://online.zakon.kz/Document/?doc_id=30520771" TargetMode="External"/><Relationship Id="rId290" Type="http://schemas.openxmlformats.org/officeDocument/2006/relationships/hyperlink" Target="http://online.zakon.kz/Document/?doc_id=30782059" TargetMode="External"/><Relationship Id="rId3022" Type="http://schemas.openxmlformats.org/officeDocument/2006/relationships/hyperlink" Target="http://online.zakon.kz/Document/?doc_id=30520771" TargetMode="External"/><Relationship Id="rId6178" Type="http://schemas.openxmlformats.org/officeDocument/2006/relationships/hyperlink" Target="http://online.zakon.kz/Document/?doc_id=30783576" TargetMode="External"/><Relationship Id="rId6385" Type="http://schemas.openxmlformats.org/officeDocument/2006/relationships/hyperlink" Target="http://online.zakon.kz/Document/?doc_id=31310976" TargetMode="External"/><Relationship Id="rId6592" Type="http://schemas.openxmlformats.org/officeDocument/2006/relationships/hyperlink" Target="http://online.zakon.kz/Document/?doc_id=31548328" TargetMode="External"/><Relationship Id="rId150" Type="http://schemas.openxmlformats.org/officeDocument/2006/relationships/hyperlink" Target="http://online.zakon.kz/Document/?doc_id=30835176" TargetMode="External"/><Relationship Id="rId3979" Type="http://schemas.openxmlformats.org/officeDocument/2006/relationships/hyperlink" Target="http://online.zakon.kz/Document/?doc_id=30568184" TargetMode="External"/><Relationship Id="rId5194" Type="http://schemas.openxmlformats.org/officeDocument/2006/relationships/hyperlink" Target="http://online.zakon.kz/Document/?doc_id=31414197" TargetMode="External"/><Relationship Id="rId6038" Type="http://schemas.openxmlformats.org/officeDocument/2006/relationships/hyperlink" Target="http://online.zakon.kz/Document/?doc_id=30962414" TargetMode="External"/><Relationship Id="rId6245" Type="http://schemas.openxmlformats.org/officeDocument/2006/relationships/hyperlink" Target="http://online.zakon.kz/Document/?doc_id=30624803" TargetMode="External"/><Relationship Id="rId6452" Type="http://schemas.openxmlformats.org/officeDocument/2006/relationships/hyperlink" Target="http://online.zakon.kz/Document/?doc_id=31310976" TargetMode="External"/><Relationship Id="rId2788" Type="http://schemas.openxmlformats.org/officeDocument/2006/relationships/hyperlink" Target="http://online.zakon.kz/Document/?doc_id=31112298" TargetMode="External"/><Relationship Id="rId2995" Type="http://schemas.openxmlformats.org/officeDocument/2006/relationships/hyperlink" Target="http://online.zakon.kz/Document/?doc_id=30858918" TargetMode="External"/><Relationship Id="rId3839" Type="http://schemas.openxmlformats.org/officeDocument/2006/relationships/hyperlink" Target="http://online.zakon.kz/Document/?doc_id=30520771" TargetMode="External"/><Relationship Id="rId5054" Type="http://schemas.openxmlformats.org/officeDocument/2006/relationships/hyperlink" Target="http://online.zakon.kz/Document/?doc_id=31094393" TargetMode="External"/><Relationship Id="rId6105" Type="http://schemas.openxmlformats.org/officeDocument/2006/relationships/hyperlink" Target="http://online.zakon.kz/Document/?doc_id=31312849" TargetMode="External"/><Relationship Id="rId967" Type="http://schemas.openxmlformats.org/officeDocument/2006/relationships/hyperlink" Target="http://online.zakon.kz/Document/?doc_id=31310976" TargetMode="External"/><Relationship Id="rId1597" Type="http://schemas.openxmlformats.org/officeDocument/2006/relationships/hyperlink" Target="http://online.zakon.kz/Document/?doc_id=31481924" TargetMode="External"/><Relationship Id="rId2648" Type="http://schemas.openxmlformats.org/officeDocument/2006/relationships/hyperlink" Target="http://online.zakon.kz/Document/?doc_id=30446361" TargetMode="External"/><Relationship Id="rId2855" Type="http://schemas.openxmlformats.org/officeDocument/2006/relationships/hyperlink" Target="http://online.zakon.kz/Document/?doc_id=30782136" TargetMode="External"/><Relationship Id="rId3906" Type="http://schemas.openxmlformats.org/officeDocument/2006/relationships/hyperlink" Target="http://online.zakon.kz/Document/?doc_id=30863239" TargetMode="External"/><Relationship Id="rId5261" Type="http://schemas.openxmlformats.org/officeDocument/2006/relationships/hyperlink" Target="http://online.zakon.kz/Document/?doc_id=31536744" TargetMode="External"/><Relationship Id="rId6312" Type="http://schemas.openxmlformats.org/officeDocument/2006/relationships/hyperlink" Target="http://online.zakon.kz/Document/?doc_id=30518961" TargetMode="External"/><Relationship Id="rId96" Type="http://schemas.openxmlformats.org/officeDocument/2006/relationships/hyperlink" Target="http://online.zakon.kz/Document/?doc_id=51049233" TargetMode="External"/><Relationship Id="rId827" Type="http://schemas.openxmlformats.org/officeDocument/2006/relationships/hyperlink" Target="http://online.zakon.kz/Document/?doc_id=31094393" TargetMode="External"/><Relationship Id="rId1457" Type="http://schemas.openxmlformats.org/officeDocument/2006/relationships/hyperlink" Target="http://online.zakon.kz/Document/?doc_id=30373568" TargetMode="External"/><Relationship Id="rId1664" Type="http://schemas.openxmlformats.org/officeDocument/2006/relationships/hyperlink" Target="http://online.zakon.kz/Document/?doc_id=31094393" TargetMode="External"/><Relationship Id="rId1871" Type="http://schemas.openxmlformats.org/officeDocument/2006/relationships/hyperlink" Target="http://online.zakon.kz/Document/?doc_id=31124968" TargetMode="External"/><Relationship Id="rId2508" Type="http://schemas.openxmlformats.org/officeDocument/2006/relationships/hyperlink" Target="http://online.zakon.kz/Document/?doc_id=31312849" TargetMode="External"/><Relationship Id="rId2715" Type="http://schemas.openxmlformats.org/officeDocument/2006/relationships/hyperlink" Target="http://online.zakon.kz/Document/?doc_id=30782059" TargetMode="External"/><Relationship Id="rId2922" Type="http://schemas.openxmlformats.org/officeDocument/2006/relationships/hyperlink" Target="http://online.zakon.kz/Document/?doc_id=30782059" TargetMode="External"/><Relationship Id="rId4070" Type="http://schemas.openxmlformats.org/officeDocument/2006/relationships/hyperlink" Target="http://online.zakon.kz/Document/?doc_id=30520771" TargetMode="External"/><Relationship Id="rId5121" Type="http://schemas.openxmlformats.org/officeDocument/2006/relationships/hyperlink" Target="http://online.zakon.kz/Document/?doc_id=31481924" TargetMode="External"/><Relationship Id="rId1317" Type="http://schemas.openxmlformats.org/officeDocument/2006/relationships/hyperlink" Target="http://online.zakon.kz/Document/?doc_id=30520771" TargetMode="External"/><Relationship Id="rId1524" Type="http://schemas.openxmlformats.org/officeDocument/2006/relationships/hyperlink" Target="http://online.zakon.kz/Document/?doc_id=31037865" TargetMode="External"/><Relationship Id="rId1731" Type="http://schemas.openxmlformats.org/officeDocument/2006/relationships/hyperlink" Target="http://online.zakon.kz/Document/?doc_id=31637478" TargetMode="External"/><Relationship Id="rId4887" Type="http://schemas.openxmlformats.org/officeDocument/2006/relationships/hyperlink" Target="http://online.zakon.kz/Document/?doc_id=31113828" TargetMode="External"/><Relationship Id="rId5938" Type="http://schemas.openxmlformats.org/officeDocument/2006/relationships/hyperlink" Target="http://online.zakon.kz/Document/?doc_id=31311654" TargetMode="External"/><Relationship Id="rId23" Type="http://schemas.openxmlformats.org/officeDocument/2006/relationships/hyperlink" Target="http://online.zakon.kz/Document/?doc_id=30520771" TargetMode="External"/><Relationship Id="rId3489" Type="http://schemas.openxmlformats.org/officeDocument/2006/relationships/hyperlink" Target="http://online.zakon.kz/Document/?doc_id=31037865" TargetMode="External"/><Relationship Id="rId3696" Type="http://schemas.openxmlformats.org/officeDocument/2006/relationships/hyperlink" Target="http://online.zakon.kz/Document/?doc_id=30782059" TargetMode="External"/><Relationship Id="rId4747" Type="http://schemas.openxmlformats.org/officeDocument/2006/relationships/hyperlink" Target="http://online.zakon.kz/Document/?doc_id=31416324" TargetMode="External"/><Relationship Id="rId2298" Type="http://schemas.openxmlformats.org/officeDocument/2006/relationships/hyperlink" Target="http://online.zakon.kz/Document/?doc_id=31312849" TargetMode="External"/><Relationship Id="rId3349" Type="http://schemas.openxmlformats.org/officeDocument/2006/relationships/hyperlink" Target="http://online.zakon.kz/Document/?doc_id=31635450" TargetMode="External"/><Relationship Id="rId3556" Type="http://schemas.openxmlformats.org/officeDocument/2006/relationships/hyperlink" Target="http://online.zakon.kz/Document/?doc_id=31635450" TargetMode="External"/><Relationship Id="rId4954" Type="http://schemas.openxmlformats.org/officeDocument/2006/relationships/hyperlink" Target="http://online.zakon.kz/Document/?doc_id=30419351" TargetMode="External"/><Relationship Id="rId7013" Type="http://schemas.openxmlformats.org/officeDocument/2006/relationships/hyperlink" Target="http://online.zakon.kz/Document/?doc_id=30449762" TargetMode="External"/><Relationship Id="rId477" Type="http://schemas.openxmlformats.org/officeDocument/2006/relationships/hyperlink" Target="http://online.zakon.kz/Document/?doc_id=30624803" TargetMode="External"/><Relationship Id="rId684" Type="http://schemas.openxmlformats.org/officeDocument/2006/relationships/hyperlink" Target="http://online.zakon.kz/Document/?link_id=1004461221" TargetMode="External"/><Relationship Id="rId2158" Type="http://schemas.openxmlformats.org/officeDocument/2006/relationships/hyperlink" Target="http://online.zakon.kz/Document/?doc_id=31037865" TargetMode="External"/><Relationship Id="rId2365" Type="http://schemas.openxmlformats.org/officeDocument/2006/relationships/hyperlink" Target="http://online.zakon.kz/Document/?doc_id=31094393" TargetMode="External"/><Relationship Id="rId3209" Type="http://schemas.openxmlformats.org/officeDocument/2006/relationships/hyperlink" Target="http://online.zakon.kz/Document/?doc_id=31635450" TargetMode="External"/><Relationship Id="rId3763" Type="http://schemas.openxmlformats.org/officeDocument/2006/relationships/hyperlink" Target="http://online.zakon.kz/Document/?doc_id=31637478" TargetMode="External"/><Relationship Id="rId3970" Type="http://schemas.openxmlformats.org/officeDocument/2006/relationships/hyperlink" Target="http://online.zakon.kz/Document/?doc_id=30624803" TargetMode="External"/><Relationship Id="rId4607" Type="http://schemas.openxmlformats.org/officeDocument/2006/relationships/hyperlink" Target="http://online.zakon.kz/Document/?doc_id=31094393" TargetMode="External"/><Relationship Id="rId4814" Type="http://schemas.openxmlformats.org/officeDocument/2006/relationships/hyperlink" Target="http://online.zakon.kz/Document/?doc_id=30443899" TargetMode="External"/><Relationship Id="rId337" Type="http://schemas.openxmlformats.org/officeDocument/2006/relationships/hyperlink" Target="http://online.zakon.kz/Document/?doc_id=31037865" TargetMode="External"/><Relationship Id="rId891" Type="http://schemas.openxmlformats.org/officeDocument/2006/relationships/hyperlink" Target="http://online.zakon.kz/Document/?doc_id=31037865" TargetMode="External"/><Relationship Id="rId2018" Type="http://schemas.openxmlformats.org/officeDocument/2006/relationships/hyperlink" Target="http://online.zakon.kz/Document/?doc_id=31312849" TargetMode="External"/><Relationship Id="rId2572" Type="http://schemas.openxmlformats.org/officeDocument/2006/relationships/hyperlink" Target="http://online.zakon.kz/Document/?doc_id=31310976" TargetMode="External"/><Relationship Id="rId3416" Type="http://schemas.openxmlformats.org/officeDocument/2006/relationships/hyperlink" Target="http://online.zakon.kz/Document/?doc_id=31310976" TargetMode="External"/><Relationship Id="rId3623" Type="http://schemas.openxmlformats.org/officeDocument/2006/relationships/hyperlink" Target="http://online.zakon.kz/Document/?doc_id=30518961" TargetMode="External"/><Relationship Id="rId3830" Type="http://schemas.openxmlformats.org/officeDocument/2006/relationships/hyperlink" Target="http://online.zakon.kz/Document/?doc_id=31037865" TargetMode="External"/><Relationship Id="rId6779" Type="http://schemas.openxmlformats.org/officeDocument/2006/relationships/hyperlink" Target="http://online.zakon.kz/Document/?doc_id=31574510" TargetMode="External"/><Relationship Id="rId6986" Type="http://schemas.openxmlformats.org/officeDocument/2006/relationships/hyperlink" Target="http://online.zakon.kz/Document/?doc_id=30368034" TargetMode="External"/><Relationship Id="rId544" Type="http://schemas.openxmlformats.org/officeDocument/2006/relationships/hyperlink" Target="http://online.zakon.kz/Document/?doc_id=30518961" TargetMode="External"/><Relationship Id="rId751" Type="http://schemas.openxmlformats.org/officeDocument/2006/relationships/hyperlink" Target="http://online.zakon.kz/Document/?doc_id=30624803" TargetMode="External"/><Relationship Id="rId1174" Type="http://schemas.openxmlformats.org/officeDocument/2006/relationships/hyperlink" Target="http://online.zakon.kz/Document/?doc_id=51003931" TargetMode="External"/><Relationship Id="rId1381" Type="http://schemas.openxmlformats.org/officeDocument/2006/relationships/hyperlink" Target="http://online.zakon.kz/Document/?doc_id=30518961" TargetMode="External"/><Relationship Id="rId2225" Type="http://schemas.openxmlformats.org/officeDocument/2006/relationships/hyperlink" Target="http://online.zakon.kz/Document/?doc_id=31037865" TargetMode="External"/><Relationship Id="rId2432" Type="http://schemas.openxmlformats.org/officeDocument/2006/relationships/hyperlink" Target="http://online.zakon.kz/Document/?doc_id=31312849" TargetMode="External"/><Relationship Id="rId5588" Type="http://schemas.openxmlformats.org/officeDocument/2006/relationships/hyperlink" Target="http://online.zakon.kz/Document/?doc_id=31094393" TargetMode="External"/><Relationship Id="rId5795" Type="http://schemas.openxmlformats.org/officeDocument/2006/relationships/hyperlink" Target="http://online.zakon.kz/Document/?doc_id=30782059" TargetMode="External"/><Relationship Id="rId6639" Type="http://schemas.openxmlformats.org/officeDocument/2006/relationships/hyperlink" Target="http://online.zakon.kz/Document/?doc_id=31308043" TargetMode="External"/><Relationship Id="rId6846" Type="http://schemas.openxmlformats.org/officeDocument/2006/relationships/hyperlink" Target="http://online.zakon.kz/Document/?doc_id=31635450" TargetMode="External"/><Relationship Id="rId404" Type="http://schemas.openxmlformats.org/officeDocument/2006/relationships/hyperlink" Target="http://online.zakon.kz/Document/?doc_id=30518961" TargetMode="External"/><Relationship Id="rId611" Type="http://schemas.openxmlformats.org/officeDocument/2006/relationships/hyperlink" Target="http://online.zakon.kz/Document/?doc_id=30518961" TargetMode="External"/><Relationship Id="rId1034" Type="http://schemas.openxmlformats.org/officeDocument/2006/relationships/hyperlink" Target="http://online.zakon.kz/Document/?doc_id=31094393" TargetMode="External"/><Relationship Id="rId1241" Type="http://schemas.openxmlformats.org/officeDocument/2006/relationships/hyperlink" Target="http://online.zakon.kz/Document/?doc_id=31310976" TargetMode="External"/><Relationship Id="rId4397" Type="http://schemas.openxmlformats.org/officeDocument/2006/relationships/hyperlink" Target="http://online.zakon.kz/Document/?doc_id=31481924" TargetMode="External"/><Relationship Id="rId5448" Type="http://schemas.openxmlformats.org/officeDocument/2006/relationships/hyperlink" Target="http://online.zakon.kz/Document/?doc_id=30605083" TargetMode="External"/><Relationship Id="rId5655" Type="http://schemas.openxmlformats.org/officeDocument/2006/relationships/hyperlink" Target="http://online.zakon.kz/Document/?doc_id=30624803" TargetMode="External"/><Relationship Id="rId5862" Type="http://schemas.openxmlformats.org/officeDocument/2006/relationships/hyperlink" Target="http://online.zakon.kz/Document/?doc_id=31637478" TargetMode="External"/><Relationship Id="rId6706" Type="http://schemas.openxmlformats.org/officeDocument/2006/relationships/hyperlink" Target="http://online.zakon.kz/Document/?doc_id=30449266" TargetMode="External"/><Relationship Id="rId6913" Type="http://schemas.openxmlformats.org/officeDocument/2006/relationships/hyperlink" Target="http://online.zakon.kz/Document/?doc_id=30782059" TargetMode="External"/><Relationship Id="rId1101" Type="http://schemas.openxmlformats.org/officeDocument/2006/relationships/hyperlink" Target="http://online.zakon.kz/Document/?doc_id=31310976" TargetMode="External"/><Relationship Id="rId4257" Type="http://schemas.openxmlformats.org/officeDocument/2006/relationships/hyperlink" Target="http://online.zakon.kz/Document/?doc_id=30569572" TargetMode="External"/><Relationship Id="rId4464" Type="http://schemas.openxmlformats.org/officeDocument/2006/relationships/hyperlink" Target="http://online.zakon.kz/Document/?doc_id=31312849" TargetMode="External"/><Relationship Id="rId4671" Type="http://schemas.openxmlformats.org/officeDocument/2006/relationships/hyperlink" Target="http://online.zakon.kz/Document/?doc_id=30384673" TargetMode="External"/><Relationship Id="rId5308" Type="http://schemas.openxmlformats.org/officeDocument/2006/relationships/hyperlink" Target="http://online.zakon.kz/Document/?doc_id=30384673" TargetMode="External"/><Relationship Id="rId5515" Type="http://schemas.openxmlformats.org/officeDocument/2006/relationships/hyperlink" Target="http://online.zakon.kz/Document/?doc_id=31637478" TargetMode="External"/><Relationship Id="rId5722" Type="http://schemas.openxmlformats.org/officeDocument/2006/relationships/hyperlink" Target="http://online.zakon.kz/Document/?doc_id=31312849" TargetMode="External"/><Relationship Id="rId3066" Type="http://schemas.openxmlformats.org/officeDocument/2006/relationships/hyperlink" Target="http://online.zakon.kz/Document/?doc_id=31310976" TargetMode="External"/><Relationship Id="rId3273" Type="http://schemas.openxmlformats.org/officeDocument/2006/relationships/hyperlink" Target="http://online.zakon.kz/Document/?doc_id=31310976" TargetMode="External"/><Relationship Id="rId3480" Type="http://schemas.openxmlformats.org/officeDocument/2006/relationships/hyperlink" Target="http://online.zakon.kz/Document/?doc_id=31481924" TargetMode="External"/><Relationship Id="rId4117" Type="http://schemas.openxmlformats.org/officeDocument/2006/relationships/hyperlink" Target="http://online.zakon.kz/Document/?doc_id=30384784" TargetMode="External"/><Relationship Id="rId4324" Type="http://schemas.openxmlformats.org/officeDocument/2006/relationships/hyperlink" Target="http://online.zakon.kz/Document/?doc_id=31637324" TargetMode="External"/><Relationship Id="rId4531" Type="http://schemas.openxmlformats.org/officeDocument/2006/relationships/hyperlink" Target="http://online.zakon.kz/Document/?doc_id=30520771" TargetMode="External"/><Relationship Id="rId194" Type="http://schemas.openxmlformats.org/officeDocument/2006/relationships/hyperlink" Target="http://online.zakon.kz/Document/?doc_id=31646018" TargetMode="External"/><Relationship Id="rId1918" Type="http://schemas.openxmlformats.org/officeDocument/2006/relationships/hyperlink" Target="http://online.zakon.kz/Document/?doc_id=31635450" TargetMode="External"/><Relationship Id="rId2082" Type="http://schemas.openxmlformats.org/officeDocument/2006/relationships/hyperlink" Target="http://online.zakon.kz/Document/?doc_id=30104713" TargetMode="External"/><Relationship Id="rId3133" Type="http://schemas.openxmlformats.org/officeDocument/2006/relationships/hyperlink" Target="http://online.zakon.kz/Document/?doc_id=30518961" TargetMode="External"/><Relationship Id="rId6289" Type="http://schemas.openxmlformats.org/officeDocument/2006/relationships/hyperlink" Target="http://online.zakon.kz/Document/?doc_id=30443961" TargetMode="External"/><Relationship Id="rId6496" Type="http://schemas.openxmlformats.org/officeDocument/2006/relationships/hyperlink" Target="http://online.zakon.kz/Document/?doc_id=31548328" TargetMode="External"/><Relationship Id="rId261" Type="http://schemas.openxmlformats.org/officeDocument/2006/relationships/hyperlink" Target="http://online.zakon.kz/Document/?doc_id=51006061" TargetMode="External"/><Relationship Id="rId3340" Type="http://schemas.openxmlformats.org/officeDocument/2006/relationships/hyperlink" Target="http://online.zakon.kz/Document/?doc_id=30368034" TargetMode="External"/><Relationship Id="rId5098" Type="http://schemas.openxmlformats.org/officeDocument/2006/relationships/hyperlink" Target="http://online.zakon.kz/Document/?doc_id=31037865" TargetMode="External"/><Relationship Id="rId6149" Type="http://schemas.openxmlformats.org/officeDocument/2006/relationships/hyperlink" Target="http://online.zakon.kz/Document/?doc_id=31414250" TargetMode="External"/><Relationship Id="rId2899" Type="http://schemas.openxmlformats.org/officeDocument/2006/relationships/hyperlink" Target="http://online.zakon.kz/Document/?doc_id=30393135" TargetMode="External"/><Relationship Id="rId3200" Type="http://schemas.openxmlformats.org/officeDocument/2006/relationships/hyperlink" Target="http://online.zakon.kz/Document/?doc_id=31312849" TargetMode="External"/><Relationship Id="rId6356" Type="http://schemas.openxmlformats.org/officeDocument/2006/relationships/hyperlink" Target="http://online.zakon.kz/Document/?doc_id=31646018" TargetMode="External"/><Relationship Id="rId6563" Type="http://schemas.openxmlformats.org/officeDocument/2006/relationships/hyperlink" Target="http://online.zakon.kz/Document/?doc_id=31037865" TargetMode="External"/><Relationship Id="rId6770" Type="http://schemas.openxmlformats.org/officeDocument/2006/relationships/hyperlink" Target="http://online.zakon.kz/Document/?doc_id=31635450" TargetMode="External"/><Relationship Id="rId121" Type="http://schemas.openxmlformats.org/officeDocument/2006/relationships/hyperlink" Target="http://online.zakon.kz/Document/?doc_id=31310976" TargetMode="External"/><Relationship Id="rId2759" Type="http://schemas.openxmlformats.org/officeDocument/2006/relationships/hyperlink" Target="http://online.zakon.kz/Document/?doc_id=30920356" TargetMode="External"/><Relationship Id="rId2966" Type="http://schemas.openxmlformats.org/officeDocument/2006/relationships/hyperlink" Target="http://online.zakon.kz/Document/?doc_id=31312849" TargetMode="External"/><Relationship Id="rId5165" Type="http://schemas.openxmlformats.org/officeDocument/2006/relationships/hyperlink" Target="http://online.zakon.kz/Document/?doc_id=31482533" TargetMode="External"/><Relationship Id="rId5372" Type="http://schemas.openxmlformats.org/officeDocument/2006/relationships/hyperlink" Target="http://online.zakon.kz/Document/?doc_id=30518961" TargetMode="External"/><Relationship Id="rId6009" Type="http://schemas.openxmlformats.org/officeDocument/2006/relationships/hyperlink" Target="http://online.zakon.kz/Document/?doc_id=31519607" TargetMode="External"/><Relationship Id="rId6216" Type="http://schemas.openxmlformats.org/officeDocument/2006/relationships/hyperlink" Target="http://online.zakon.kz/Document/?doc_id=30383291" TargetMode="External"/><Relationship Id="rId6423" Type="http://schemas.openxmlformats.org/officeDocument/2006/relationships/hyperlink" Target="http://online.zakon.kz/Document/?doc_id=31494864" TargetMode="External"/><Relationship Id="rId6630" Type="http://schemas.openxmlformats.org/officeDocument/2006/relationships/hyperlink" Target="http://online.zakon.kz/Document/?doc_id=30449266" TargetMode="External"/><Relationship Id="rId938" Type="http://schemas.openxmlformats.org/officeDocument/2006/relationships/hyperlink" Target="http://online.zakon.kz/Document/?doc_id=31094393" TargetMode="External"/><Relationship Id="rId1568" Type="http://schemas.openxmlformats.org/officeDocument/2006/relationships/hyperlink" Target="http://online.zakon.kz/Document/?doc_id=30565734" TargetMode="External"/><Relationship Id="rId1775" Type="http://schemas.openxmlformats.org/officeDocument/2006/relationships/hyperlink" Target="http://online.zakon.kz/Document/?doc_id=30569572" TargetMode="External"/><Relationship Id="rId2619" Type="http://schemas.openxmlformats.org/officeDocument/2006/relationships/hyperlink" Target="http://online.zakon.kz/Document/?doc_id=31635450" TargetMode="External"/><Relationship Id="rId2826" Type="http://schemas.openxmlformats.org/officeDocument/2006/relationships/hyperlink" Target="http://online.zakon.kz/Document/?doc_id=31037880" TargetMode="External"/><Relationship Id="rId4181" Type="http://schemas.openxmlformats.org/officeDocument/2006/relationships/hyperlink" Target="http://online.zakon.kz/Document/?doc_id=30782059" TargetMode="External"/><Relationship Id="rId5025" Type="http://schemas.openxmlformats.org/officeDocument/2006/relationships/hyperlink" Target="http://online.zakon.kz/Document/?doc_id=30520771" TargetMode="External"/><Relationship Id="rId5232" Type="http://schemas.openxmlformats.org/officeDocument/2006/relationships/hyperlink" Target="http://online.zakon.kz/Document/?doc_id=31094393" TargetMode="External"/><Relationship Id="rId67" Type="http://schemas.openxmlformats.org/officeDocument/2006/relationships/hyperlink" Target="http://online.zakon.kz/Document/?doc_id=31518761" TargetMode="External"/><Relationship Id="rId1428" Type="http://schemas.openxmlformats.org/officeDocument/2006/relationships/hyperlink" Target="http://online.zakon.kz/Document/?doc_id=31310976" TargetMode="External"/><Relationship Id="rId1635" Type="http://schemas.openxmlformats.org/officeDocument/2006/relationships/hyperlink" Target="http://online.zakon.kz/Document/?doc_id=31094393" TargetMode="External"/><Relationship Id="rId1982" Type="http://schemas.openxmlformats.org/officeDocument/2006/relationships/hyperlink" Target="http://online.zakon.kz/Document/?doc_id=31637478" TargetMode="External"/><Relationship Id="rId4041" Type="http://schemas.openxmlformats.org/officeDocument/2006/relationships/hyperlink" Target="http://online.zakon.kz/Document/?doc_id=31310976" TargetMode="External"/><Relationship Id="rId1842" Type="http://schemas.openxmlformats.org/officeDocument/2006/relationships/hyperlink" Target="http://online.zakon.kz/Document/?doc_id=31037865" TargetMode="External"/><Relationship Id="rId4998" Type="http://schemas.openxmlformats.org/officeDocument/2006/relationships/hyperlink" Target="http://online.zakon.kz/Document/?doc_id=31310976" TargetMode="External"/><Relationship Id="rId1702" Type="http://schemas.openxmlformats.org/officeDocument/2006/relationships/hyperlink" Target="http://online.zakon.kz/Document/?doc_id=31312849" TargetMode="External"/><Relationship Id="rId4858" Type="http://schemas.openxmlformats.org/officeDocument/2006/relationships/hyperlink" Target="http://online.zakon.kz/Document/?doc_id=31308043" TargetMode="External"/><Relationship Id="rId5909" Type="http://schemas.openxmlformats.org/officeDocument/2006/relationships/hyperlink" Target="http://online.zakon.kz/Document/?doc_id=31481924" TargetMode="External"/><Relationship Id="rId6073" Type="http://schemas.openxmlformats.org/officeDocument/2006/relationships/hyperlink" Target="http://online.zakon.kz/Document/?doc_id=31037865" TargetMode="External"/><Relationship Id="rId3667" Type="http://schemas.openxmlformats.org/officeDocument/2006/relationships/hyperlink" Target="http://online.zakon.kz/Document/?doc_id=31635450" TargetMode="External"/><Relationship Id="rId3874" Type="http://schemas.openxmlformats.org/officeDocument/2006/relationships/hyperlink" Target="http://online.zakon.kz/Document/?doc_id=30520771" TargetMode="External"/><Relationship Id="rId4718" Type="http://schemas.openxmlformats.org/officeDocument/2006/relationships/hyperlink" Target="http://online.zakon.kz/Document/?doc_id=31483442" TargetMode="External"/><Relationship Id="rId4925" Type="http://schemas.openxmlformats.org/officeDocument/2006/relationships/hyperlink" Target="http://online.zakon.kz/Document/?doc_id=1026672" TargetMode="External"/><Relationship Id="rId6280" Type="http://schemas.openxmlformats.org/officeDocument/2006/relationships/hyperlink" Target="http://online.zakon.kz/Document/?doc_id=31094393" TargetMode="External"/><Relationship Id="rId588" Type="http://schemas.openxmlformats.org/officeDocument/2006/relationships/hyperlink" Target="http://online.zakon.kz/Document/?doc_id=30518961" TargetMode="External"/><Relationship Id="rId795" Type="http://schemas.openxmlformats.org/officeDocument/2006/relationships/hyperlink" Target="http://online.zakon.kz/Document/?doc_id=30569572" TargetMode="External"/><Relationship Id="rId2269" Type="http://schemas.openxmlformats.org/officeDocument/2006/relationships/hyperlink" Target="http://online.zakon.kz/Document/?doc_id=31037865" TargetMode="External"/><Relationship Id="rId2476" Type="http://schemas.openxmlformats.org/officeDocument/2006/relationships/hyperlink" Target="http://online.zakon.kz/Document/?doc_id=30520771" TargetMode="External"/><Relationship Id="rId2683" Type="http://schemas.openxmlformats.org/officeDocument/2006/relationships/hyperlink" Target="http://online.zakon.kz/Document/?doc_id=31312849" TargetMode="External"/><Relationship Id="rId2890" Type="http://schemas.openxmlformats.org/officeDocument/2006/relationships/hyperlink" Target="http://online.zakon.kz/Document/?doc_id=30782059" TargetMode="External"/><Relationship Id="rId3527" Type="http://schemas.openxmlformats.org/officeDocument/2006/relationships/hyperlink" Target="http://online.zakon.kz/Document/?doc_id=31635450" TargetMode="External"/><Relationship Id="rId3734" Type="http://schemas.openxmlformats.org/officeDocument/2006/relationships/hyperlink" Target="http://online.zakon.kz/Document/?doc_id=30782059" TargetMode="External"/><Relationship Id="rId3941" Type="http://schemas.openxmlformats.org/officeDocument/2006/relationships/hyperlink" Target="http://online.zakon.kz/Document/?doc_id=31312849" TargetMode="External"/><Relationship Id="rId6140" Type="http://schemas.openxmlformats.org/officeDocument/2006/relationships/hyperlink" Target="http://online.zakon.kz/Document/?doc_id=30569572" TargetMode="External"/><Relationship Id="rId448" Type="http://schemas.openxmlformats.org/officeDocument/2006/relationships/hyperlink" Target="http://online.zakon.kz/Document/?doc_id=30565734" TargetMode="External"/><Relationship Id="rId655" Type="http://schemas.openxmlformats.org/officeDocument/2006/relationships/hyperlink" Target="http://online.zakon.kz/Document/?doc_id=31635450" TargetMode="External"/><Relationship Id="rId862" Type="http://schemas.openxmlformats.org/officeDocument/2006/relationships/hyperlink" Target="http://online.zakon.kz/Document/?doc_id=30782059" TargetMode="External"/><Relationship Id="rId1078" Type="http://schemas.openxmlformats.org/officeDocument/2006/relationships/hyperlink" Target="http://online.zakon.kz/Document/?doc_id=31310976" TargetMode="External"/><Relationship Id="rId1285" Type="http://schemas.openxmlformats.org/officeDocument/2006/relationships/hyperlink" Target="http://online.zakon.kz/Document/?doc_id=31310976" TargetMode="External"/><Relationship Id="rId1492" Type="http://schemas.openxmlformats.org/officeDocument/2006/relationships/hyperlink" Target="http://online.zakon.kz/Document/?doc_id=31113828" TargetMode="External"/><Relationship Id="rId2129" Type="http://schemas.openxmlformats.org/officeDocument/2006/relationships/hyperlink" Target="http://online.zakon.kz/Document/?doc_id=31310976" TargetMode="External"/><Relationship Id="rId2336" Type="http://schemas.openxmlformats.org/officeDocument/2006/relationships/hyperlink" Target="http://online.zakon.kz/Document/?doc_id=31037865" TargetMode="External"/><Relationship Id="rId2543" Type="http://schemas.openxmlformats.org/officeDocument/2006/relationships/hyperlink" Target="http://online.zakon.kz/Document/?doc_id=30782059" TargetMode="External"/><Relationship Id="rId2750" Type="http://schemas.openxmlformats.org/officeDocument/2006/relationships/hyperlink" Target="http://online.zakon.kz/Document/?doc_id=31635450" TargetMode="External"/><Relationship Id="rId3801" Type="http://schemas.openxmlformats.org/officeDocument/2006/relationships/hyperlink" Target="http://online.zakon.kz/Document/?doc_id=30783576" TargetMode="External"/><Relationship Id="rId5699" Type="http://schemas.openxmlformats.org/officeDocument/2006/relationships/hyperlink" Target="http://online.zakon.kz/Document/?doc_id=1026672" TargetMode="External"/><Relationship Id="rId6000" Type="http://schemas.openxmlformats.org/officeDocument/2006/relationships/hyperlink" Target="http://online.zakon.kz/Document/?doc_id=31635450" TargetMode="External"/><Relationship Id="rId6957" Type="http://schemas.openxmlformats.org/officeDocument/2006/relationships/hyperlink" Target="http://online.zakon.kz/Document/?doc_id=30783576" TargetMode="External"/><Relationship Id="rId308" Type="http://schemas.openxmlformats.org/officeDocument/2006/relationships/hyperlink" Target="http://online.zakon.kz/Document/?doc_id=31625036" TargetMode="External"/><Relationship Id="rId515" Type="http://schemas.openxmlformats.org/officeDocument/2006/relationships/hyperlink" Target="http://online.zakon.kz/Document/?doc_id=31637478" TargetMode="External"/><Relationship Id="rId722" Type="http://schemas.openxmlformats.org/officeDocument/2006/relationships/hyperlink" Target="http://online.zakon.kz/Document/?doc_id=31637478" TargetMode="External"/><Relationship Id="rId1145" Type="http://schemas.openxmlformats.org/officeDocument/2006/relationships/hyperlink" Target="http://online.zakon.kz/Document/?doc_id=31112298" TargetMode="External"/><Relationship Id="rId1352" Type="http://schemas.openxmlformats.org/officeDocument/2006/relationships/hyperlink" Target="http://online.zakon.kz/Document/?doc_id=31615135" TargetMode="External"/><Relationship Id="rId2403" Type="http://schemas.openxmlformats.org/officeDocument/2006/relationships/hyperlink" Target="http://online.zakon.kz/Document/?doc_id=31094393" TargetMode="External"/><Relationship Id="rId5559" Type="http://schemas.openxmlformats.org/officeDocument/2006/relationships/hyperlink" Target="http://online.zakon.kz/Document/?doc_id=31637478" TargetMode="External"/><Relationship Id="rId5766" Type="http://schemas.openxmlformats.org/officeDocument/2006/relationships/hyperlink" Target="http://online.zakon.kz/Document/?doc_id=30520771" TargetMode="External"/><Relationship Id="rId1005" Type="http://schemas.openxmlformats.org/officeDocument/2006/relationships/hyperlink" Target="http://online.zakon.kz/Document/?doc_id=51049233" TargetMode="External"/><Relationship Id="rId1212" Type="http://schemas.openxmlformats.org/officeDocument/2006/relationships/hyperlink" Target="http://online.zakon.kz/Document/?doc_id=31037865" TargetMode="External"/><Relationship Id="rId2610" Type="http://schemas.openxmlformats.org/officeDocument/2006/relationships/hyperlink" Target="http://online.zakon.kz/Document/?doc_id=30783576" TargetMode="External"/><Relationship Id="rId4368" Type="http://schemas.openxmlformats.org/officeDocument/2006/relationships/hyperlink" Target="http://online.zakon.kz/Document/?doc_id=30518961" TargetMode="External"/><Relationship Id="rId4575" Type="http://schemas.openxmlformats.org/officeDocument/2006/relationships/hyperlink" Target="http://online.zakon.kz/Document/?doc_id=31312849" TargetMode="External"/><Relationship Id="rId5419" Type="http://schemas.openxmlformats.org/officeDocument/2006/relationships/hyperlink" Target="http://online.zakon.kz/Document/?doc_id=31310976" TargetMode="External"/><Relationship Id="rId5973" Type="http://schemas.openxmlformats.org/officeDocument/2006/relationships/hyperlink" Target="http://online.zakon.kz/Document/?doc_id=31037865" TargetMode="External"/><Relationship Id="rId6817" Type="http://schemas.openxmlformats.org/officeDocument/2006/relationships/hyperlink" Target="http://online.zakon.kz/Document/?doc_id=31039509" TargetMode="External"/><Relationship Id="rId3177" Type="http://schemas.openxmlformats.org/officeDocument/2006/relationships/hyperlink" Target="http://online.zakon.kz/Document/?doc_id=31519607" TargetMode="External"/><Relationship Id="rId4228" Type="http://schemas.openxmlformats.org/officeDocument/2006/relationships/hyperlink" Target="http://online.zakon.kz/Document/?doc_id=30624803" TargetMode="External"/><Relationship Id="rId4782" Type="http://schemas.openxmlformats.org/officeDocument/2006/relationships/hyperlink" Target="http://online.zakon.kz/Document/?doc_id=31609214" TargetMode="External"/><Relationship Id="rId5626" Type="http://schemas.openxmlformats.org/officeDocument/2006/relationships/hyperlink" Target="http://online.zakon.kz/Document/?doc_id=30782059" TargetMode="External"/><Relationship Id="rId5833" Type="http://schemas.openxmlformats.org/officeDocument/2006/relationships/hyperlink" Target="http://online.zakon.kz/Document/?doc_id=30388346" TargetMode="External"/><Relationship Id="rId3037" Type="http://schemas.openxmlformats.org/officeDocument/2006/relationships/hyperlink" Target="http://online.zakon.kz/Document/?doc_id=31310976" TargetMode="External"/><Relationship Id="rId3384" Type="http://schemas.openxmlformats.org/officeDocument/2006/relationships/hyperlink" Target="http://online.zakon.kz/Document/?doc_id=30520771" TargetMode="External"/><Relationship Id="rId3591" Type="http://schemas.openxmlformats.org/officeDocument/2006/relationships/hyperlink" Target="http://online.zakon.kz/Document/?doc_id=31635450" TargetMode="External"/><Relationship Id="rId4435" Type="http://schemas.openxmlformats.org/officeDocument/2006/relationships/hyperlink" Target="http://online.zakon.kz/Document/?doc_id=30384784" TargetMode="External"/><Relationship Id="rId4642" Type="http://schemas.openxmlformats.org/officeDocument/2006/relationships/hyperlink" Target="http://online.zakon.kz/Document/?doc_id=31312849" TargetMode="External"/><Relationship Id="rId5900" Type="http://schemas.openxmlformats.org/officeDocument/2006/relationships/hyperlink" Target="http://online.zakon.kz/Document/?doc_id=31481924" TargetMode="External"/><Relationship Id="rId2193" Type="http://schemas.openxmlformats.org/officeDocument/2006/relationships/hyperlink" Target="http://online.zakon.kz/Document/?doc_id=30518961" TargetMode="External"/><Relationship Id="rId3244" Type="http://schemas.openxmlformats.org/officeDocument/2006/relationships/hyperlink" Target="http://online.zakon.kz/Document/?doc_id=30782059" TargetMode="External"/><Relationship Id="rId3451" Type="http://schemas.openxmlformats.org/officeDocument/2006/relationships/hyperlink" Target="http://online.zakon.kz/Document/?doc_id=31039509" TargetMode="External"/><Relationship Id="rId4502" Type="http://schemas.openxmlformats.org/officeDocument/2006/relationships/hyperlink" Target="http://online.zakon.kz/Document/?doc_id=31310976" TargetMode="External"/><Relationship Id="rId165" Type="http://schemas.openxmlformats.org/officeDocument/2006/relationships/hyperlink" Target="http://online.zakon.kz/Document/?doc_id=51023618" TargetMode="External"/><Relationship Id="rId372" Type="http://schemas.openxmlformats.org/officeDocument/2006/relationships/hyperlink" Target="http://online.zakon.kz/Document/?doc_id=31310976" TargetMode="External"/><Relationship Id="rId2053" Type="http://schemas.openxmlformats.org/officeDocument/2006/relationships/hyperlink" Target="http://online.zakon.kz/Document/?doc_id=31310976" TargetMode="External"/><Relationship Id="rId2260" Type="http://schemas.openxmlformats.org/officeDocument/2006/relationships/hyperlink" Target="http://online.zakon.kz/Document/?doc_id=31037865" TargetMode="External"/><Relationship Id="rId3104" Type="http://schemas.openxmlformats.org/officeDocument/2006/relationships/hyperlink" Target="http://online.zakon.kz/Document/?doc_id=30518961" TargetMode="External"/><Relationship Id="rId3311" Type="http://schemas.openxmlformats.org/officeDocument/2006/relationships/hyperlink" Target="http://online.zakon.kz/Document/?doc_id=31025648" TargetMode="External"/><Relationship Id="rId6467" Type="http://schemas.openxmlformats.org/officeDocument/2006/relationships/hyperlink" Target="http://online.zakon.kz/Document/?doc_id=30449266" TargetMode="External"/><Relationship Id="rId6674" Type="http://schemas.openxmlformats.org/officeDocument/2006/relationships/hyperlink" Target="http://online.zakon.kz/Document/?doc_id=30381315" TargetMode="External"/><Relationship Id="rId6881" Type="http://schemas.openxmlformats.org/officeDocument/2006/relationships/hyperlink" Target="http://online.zakon.kz/Document/?doc_id=31094393" TargetMode="External"/><Relationship Id="rId232" Type="http://schemas.openxmlformats.org/officeDocument/2006/relationships/hyperlink" Target="http://online.zakon.kz/Document/?doc_id=31625036" TargetMode="External"/><Relationship Id="rId2120" Type="http://schemas.openxmlformats.org/officeDocument/2006/relationships/hyperlink" Target="http://online.zakon.kz/Document/?doc_id=30520771" TargetMode="External"/><Relationship Id="rId5069" Type="http://schemas.openxmlformats.org/officeDocument/2006/relationships/hyperlink" Target="http://online.zakon.kz/Document/?doc_id=30518961" TargetMode="External"/><Relationship Id="rId5276" Type="http://schemas.openxmlformats.org/officeDocument/2006/relationships/hyperlink" Target="http://online.zakon.kz/Document/?doc_id=31224732" TargetMode="External"/><Relationship Id="rId5483" Type="http://schemas.openxmlformats.org/officeDocument/2006/relationships/hyperlink" Target="http://online.zakon.kz/Document/?doc_id=31310976" TargetMode="External"/><Relationship Id="rId5690" Type="http://schemas.openxmlformats.org/officeDocument/2006/relationships/hyperlink" Target="http://online.zakon.kz/Document/?doc_id=30782059" TargetMode="External"/><Relationship Id="rId6327" Type="http://schemas.openxmlformats.org/officeDocument/2006/relationships/hyperlink" Target="http://online.zakon.kz/Document/?doc_id=31635450" TargetMode="External"/><Relationship Id="rId6534" Type="http://schemas.openxmlformats.org/officeDocument/2006/relationships/hyperlink" Target="http://online.zakon.kz/Document/?doc_id=31548328" TargetMode="External"/><Relationship Id="rId6741" Type="http://schemas.openxmlformats.org/officeDocument/2006/relationships/hyperlink" Target="http://online.zakon.kz/Document/?doc_id=31637478" TargetMode="External"/><Relationship Id="rId1679" Type="http://schemas.openxmlformats.org/officeDocument/2006/relationships/hyperlink" Target="http://online.zakon.kz/Document/?doc_id=31132530" TargetMode="External"/><Relationship Id="rId4085" Type="http://schemas.openxmlformats.org/officeDocument/2006/relationships/hyperlink" Target="http://online.zakon.kz/Document/?doc_id=31519607" TargetMode="External"/><Relationship Id="rId4292" Type="http://schemas.openxmlformats.org/officeDocument/2006/relationships/hyperlink" Target="http://online.zakon.kz/Document/?doc_id=31310976" TargetMode="External"/><Relationship Id="rId5136" Type="http://schemas.openxmlformats.org/officeDocument/2006/relationships/hyperlink" Target="http://online.zakon.kz/Document/?doc_id=31034351" TargetMode="External"/><Relationship Id="rId5343" Type="http://schemas.openxmlformats.org/officeDocument/2006/relationships/hyperlink" Target="http://online.zakon.kz/Document/?doc_id=31615135" TargetMode="External"/><Relationship Id="rId1886" Type="http://schemas.openxmlformats.org/officeDocument/2006/relationships/hyperlink" Target="http://online.zakon.kz/Document/?doc_id=31482533" TargetMode="External"/><Relationship Id="rId2937" Type="http://schemas.openxmlformats.org/officeDocument/2006/relationships/hyperlink" Target="http://online.zakon.kz/Document/?doc_id=31548328" TargetMode="External"/><Relationship Id="rId4152" Type="http://schemas.openxmlformats.org/officeDocument/2006/relationships/hyperlink" Target="http://online.zakon.kz/Document/?doc_id=30384673" TargetMode="External"/><Relationship Id="rId5203" Type="http://schemas.openxmlformats.org/officeDocument/2006/relationships/hyperlink" Target="http://online.zakon.kz/Document/?doc_id=31409224" TargetMode="External"/><Relationship Id="rId5550" Type="http://schemas.openxmlformats.org/officeDocument/2006/relationships/hyperlink" Target="http://online.zakon.kz/Document/?doc_id=31312849" TargetMode="External"/><Relationship Id="rId6601" Type="http://schemas.openxmlformats.org/officeDocument/2006/relationships/hyperlink" Target="http://online.zakon.kz/Document/?doc_id=30783576" TargetMode="External"/><Relationship Id="rId909" Type="http://schemas.openxmlformats.org/officeDocument/2006/relationships/hyperlink" Target="http://online.zakon.kz/Document/?doc_id=31312849" TargetMode="External"/><Relationship Id="rId1539" Type="http://schemas.openxmlformats.org/officeDocument/2006/relationships/hyperlink" Target="http://online.zakon.kz/Document/?doc_id=30565734" TargetMode="External"/><Relationship Id="rId1746" Type="http://schemas.openxmlformats.org/officeDocument/2006/relationships/hyperlink" Target="http://online.zakon.kz/Document/?doc_id=31481924" TargetMode="External"/><Relationship Id="rId1953" Type="http://schemas.openxmlformats.org/officeDocument/2006/relationships/hyperlink" Target="http://online.zakon.kz/Document/?doc_id=30518961" TargetMode="External"/><Relationship Id="rId5410" Type="http://schemas.openxmlformats.org/officeDocument/2006/relationships/hyperlink" Target="http://online.zakon.kz/Document/?doc_id=30914982" TargetMode="External"/><Relationship Id="rId38" Type="http://schemas.openxmlformats.org/officeDocument/2006/relationships/hyperlink" Target="http://online.zakon.kz/Document/?doc_id=30569572" TargetMode="External"/><Relationship Id="rId1606" Type="http://schemas.openxmlformats.org/officeDocument/2006/relationships/hyperlink" Target="http://online.zakon.kz/Document/?doc_id=30384784" TargetMode="External"/><Relationship Id="rId1813" Type="http://schemas.openxmlformats.org/officeDocument/2006/relationships/hyperlink" Target="http://online.zakon.kz/Document/?doc_id=31310976" TargetMode="External"/><Relationship Id="rId4012" Type="http://schemas.openxmlformats.org/officeDocument/2006/relationships/hyperlink" Target="http://online.zakon.kz/Document/?doc_id=30624803" TargetMode="External"/><Relationship Id="rId4969" Type="http://schemas.openxmlformats.org/officeDocument/2006/relationships/hyperlink" Target="http://online.zakon.kz/Document/?doc_id=30518961" TargetMode="External"/><Relationship Id="rId3778" Type="http://schemas.openxmlformats.org/officeDocument/2006/relationships/hyperlink" Target="http://online.zakon.kz/Document/?doc_id=31212822" TargetMode="External"/><Relationship Id="rId3985" Type="http://schemas.openxmlformats.org/officeDocument/2006/relationships/hyperlink" Target="http://online.zakon.kz/Document/?doc_id=30605083" TargetMode="External"/><Relationship Id="rId4829" Type="http://schemas.openxmlformats.org/officeDocument/2006/relationships/hyperlink" Target="http://online.zakon.kz/Document/?doc_id=31118529" TargetMode="External"/><Relationship Id="rId6184" Type="http://schemas.openxmlformats.org/officeDocument/2006/relationships/hyperlink" Target="http://online.zakon.kz/Document/?doc_id=31039509" TargetMode="External"/><Relationship Id="rId6391" Type="http://schemas.openxmlformats.org/officeDocument/2006/relationships/hyperlink" Target="http://online.zakon.kz/Document/?doc_id=31637478" TargetMode="External"/><Relationship Id="rId7028" Type="http://schemas.openxmlformats.org/officeDocument/2006/relationships/hyperlink" Target="http://online.zakon.kz/Document/?doc_id=31481924" TargetMode="External"/><Relationship Id="rId699" Type="http://schemas.openxmlformats.org/officeDocument/2006/relationships/hyperlink" Target="http://online.zakon.kz/Document/?doc_id=31025648" TargetMode="External"/><Relationship Id="rId2587" Type="http://schemas.openxmlformats.org/officeDocument/2006/relationships/hyperlink" Target="http://online.zakon.kz/Document/?doc_id=31094393" TargetMode="External"/><Relationship Id="rId2794" Type="http://schemas.openxmlformats.org/officeDocument/2006/relationships/hyperlink" Target="http://online.zakon.kz/Document/?doc_id=30782059" TargetMode="External"/><Relationship Id="rId3638" Type="http://schemas.openxmlformats.org/officeDocument/2006/relationships/hyperlink" Target="http://online.zakon.kz/Document/?doc_id=30518961" TargetMode="External"/><Relationship Id="rId3845" Type="http://schemas.openxmlformats.org/officeDocument/2006/relationships/hyperlink" Target="http://online.zakon.kz/Document/?doc_id=31310976" TargetMode="External"/><Relationship Id="rId6044" Type="http://schemas.openxmlformats.org/officeDocument/2006/relationships/hyperlink" Target="http://online.zakon.kz/Document/?doc_id=31561319" TargetMode="External"/><Relationship Id="rId6251" Type="http://schemas.openxmlformats.org/officeDocument/2006/relationships/hyperlink" Target="http://online.zakon.kz/Document/?doc_id=30520771" TargetMode="External"/><Relationship Id="rId559" Type="http://schemas.openxmlformats.org/officeDocument/2006/relationships/hyperlink" Target="http://online.zakon.kz/Document/?doc_id=31482533" TargetMode="External"/><Relationship Id="rId766" Type="http://schemas.openxmlformats.org/officeDocument/2006/relationships/hyperlink" Target="http://online.zakon.kz/Document/?doc_id=31310976" TargetMode="External"/><Relationship Id="rId1189" Type="http://schemas.openxmlformats.org/officeDocument/2006/relationships/hyperlink" Target="http://online.zakon.kz/Document/?doc_id=1026672" TargetMode="External"/><Relationship Id="rId1396" Type="http://schemas.openxmlformats.org/officeDocument/2006/relationships/hyperlink" Target="http://online.zakon.kz/Document/?doc_id=31039509" TargetMode="External"/><Relationship Id="rId2447" Type="http://schemas.openxmlformats.org/officeDocument/2006/relationships/hyperlink" Target="http://online.zakon.kz/Document/?doc_id=31312849" TargetMode="External"/><Relationship Id="rId5060" Type="http://schemas.openxmlformats.org/officeDocument/2006/relationships/hyperlink" Target="http://online.zakon.kz/Document/?doc_id=30384784" TargetMode="External"/><Relationship Id="rId6111" Type="http://schemas.openxmlformats.org/officeDocument/2006/relationships/hyperlink" Target="http://online.zakon.kz/Document/?doc_id=31312849" TargetMode="External"/><Relationship Id="rId419" Type="http://schemas.openxmlformats.org/officeDocument/2006/relationships/hyperlink" Target="http://online.zakon.kz/Document/?doc_id=30443899" TargetMode="External"/><Relationship Id="rId626" Type="http://schemas.openxmlformats.org/officeDocument/2006/relationships/hyperlink" Target="http://online.zakon.kz/Document/?doc_id=31310976" TargetMode="External"/><Relationship Id="rId973" Type="http://schemas.openxmlformats.org/officeDocument/2006/relationships/hyperlink" Target="http://online.zakon.kz/Document/?doc_id=31312849" TargetMode="External"/><Relationship Id="rId1049" Type="http://schemas.openxmlformats.org/officeDocument/2006/relationships/hyperlink" Target="http://online.zakon.kz/Document/?doc_id=31037865" TargetMode="External"/><Relationship Id="rId1256" Type="http://schemas.openxmlformats.org/officeDocument/2006/relationships/hyperlink" Target="http://online.zakon.kz/Document/?doc_id=31037865" TargetMode="External"/><Relationship Id="rId2307" Type="http://schemas.openxmlformats.org/officeDocument/2006/relationships/hyperlink" Target="http://online.zakon.kz/Document/?doc_id=31310976" TargetMode="External"/><Relationship Id="rId2654" Type="http://schemas.openxmlformats.org/officeDocument/2006/relationships/hyperlink" Target="http://online.zakon.kz/Document/?doc_id=31635450" TargetMode="External"/><Relationship Id="rId2861" Type="http://schemas.openxmlformats.org/officeDocument/2006/relationships/hyperlink" Target="http://online.zakon.kz/Document/?doc_id=31212673" TargetMode="External"/><Relationship Id="rId3705" Type="http://schemas.openxmlformats.org/officeDocument/2006/relationships/hyperlink" Target="http://online.zakon.kz/Document/?doc_id=30783576" TargetMode="External"/><Relationship Id="rId3912" Type="http://schemas.openxmlformats.org/officeDocument/2006/relationships/hyperlink" Target="http://online.zakon.kz/Document/?doc_id=31228723" TargetMode="External"/><Relationship Id="rId833" Type="http://schemas.openxmlformats.org/officeDocument/2006/relationships/hyperlink" Target="http://online.zakon.kz/Document/?doc_id=31482533" TargetMode="External"/><Relationship Id="rId1116" Type="http://schemas.openxmlformats.org/officeDocument/2006/relationships/hyperlink" Target="http://online.zakon.kz/Document/?doc_id=51006061" TargetMode="External"/><Relationship Id="rId1463" Type="http://schemas.openxmlformats.org/officeDocument/2006/relationships/hyperlink" Target="http://online.zakon.kz/Document/?doc_id=31482533" TargetMode="External"/><Relationship Id="rId1670" Type="http://schemas.openxmlformats.org/officeDocument/2006/relationships/hyperlink" Target="http://online.zakon.kz/Document/?doc_id=31094393" TargetMode="External"/><Relationship Id="rId2514" Type="http://schemas.openxmlformats.org/officeDocument/2006/relationships/hyperlink" Target="http://online.zakon.kz/Document/?doc_id=31037865" TargetMode="External"/><Relationship Id="rId2721" Type="http://schemas.openxmlformats.org/officeDocument/2006/relationships/hyperlink" Target="http://online.zakon.kz/Document/?doc_id=31482533" TargetMode="External"/><Relationship Id="rId5877" Type="http://schemas.openxmlformats.org/officeDocument/2006/relationships/hyperlink" Target="http://online.zakon.kz/Document/?doc_id=31635450" TargetMode="External"/><Relationship Id="rId6928" Type="http://schemas.openxmlformats.org/officeDocument/2006/relationships/hyperlink" Target="http://online.zakon.kz/Document/?doc_id=31568569" TargetMode="External"/><Relationship Id="rId900" Type="http://schemas.openxmlformats.org/officeDocument/2006/relationships/hyperlink" Target="http://online.zakon.kz/Document/?doc_id=31548328" TargetMode="External"/><Relationship Id="rId1323" Type="http://schemas.openxmlformats.org/officeDocument/2006/relationships/hyperlink" Target="http://online.zakon.kz/Document/?doc_id=30384784" TargetMode="External"/><Relationship Id="rId1530" Type="http://schemas.openxmlformats.org/officeDocument/2006/relationships/hyperlink" Target="http://online.zakon.kz/Document/?doc_id=30565734" TargetMode="External"/><Relationship Id="rId4479" Type="http://schemas.openxmlformats.org/officeDocument/2006/relationships/hyperlink" Target="http://online.zakon.kz/Document/?doc_id=31481924" TargetMode="External"/><Relationship Id="rId4686" Type="http://schemas.openxmlformats.org/officeDocument/2006/relationships/hyperlink" Target="http://online.zakon.kz/Document/?doc_id=31308043" TargetMode="External"/><Relationship Id="rId4893" Type="http://schemas.openxmlformats.org/officeDocument/2006/relationships/hyperlink" Target="http://online.zakon.kz/Document/?doc_id=31113828" TargetMode="External"/><Relationship Id="rId5737" Type="http://schemas.openxmlformats.org/officeDocument/2006/relationships/hyperlink" Target="http://online.zakon.kz/Document/?doc_id=31637478" TargetMode="External"/><Relationship Id="rId5944" Type="http://schemas.openxmlformats.org/officeDocument/2006/relationships/hyperlink" Target="http://online.zakon.kz/Document/?doc_id=31635450" TargetMode="External"/><Relationship Id="rId3288" Type="http://schemas.openxmlformats.org/officeDocument/2006/relationships/hyperlink" Target="http://online.zakon.kz/Document/?doc_id=31037865" TargetMode="External"/><Relationship Id="rId3495" Type="http://schemas.openxmlformats.org/officeDocument/2006/relationships/hyperlink" Target="http://online.zakon.kz/Document/?doc_id=31025648" TargetMode="External"/><Relationship Id="rId4339" Type="http://schemas.openxmlformats.org/officeDocument/2006/relationships/hyperlink" Target="http://online.zakon.kz/Document/?doc_id=30569572" TargetMode="External"/><Relationship Id="rId4546" Type="http://schemas.openxmlformats.org/officeDocument/2006/relationships/hyperlink" Target="http://online.zakon.kz/Document/?doc_id=31312849" TargetMode="External"/><Relationship Id="rId4753" Type="http://schemas.openxmlformats.org/officeDocument/2006/relationships/hyperlink" Target="http://online.zakon.kz/Document/?doc_id=1026672" TargetMode="External"/><Relationship Id="rId4960" Type="http://schemas.openxmlformats.org/officeDocument/2006/relationships/hyperlink" Target="http://online.zakon.kz/Document/?doc_id=30518961" TargetMode="External"/><Relationship Id="rId5804" Type="http://schemas.openxmlformats.org/officeDocument/2006/relationships/hyperlink" Target="http://online.zakon.kz/Document/?doc_id=31310973" TargetMode="External"/><Relationship Id="rId2097" Type="http://schemas.openxmlformats.org/officeDocument/2006/relationships/hyperlink" Target="http://online.zakon.kz/Document/?doc_id=51008443" TargetMode="External"/><Relationship Id="rId3148" Type="http://schemas.openxmlformats.org/officeDocument/2006/relationships/hyperlink" Target="http://online.zakon.kz/Document/?doc_id=31310973" TargetMode="External"/><Relationship Id="rId3355" Type="http://schemas.openxmlformats.org/officeDocument/2006/relationships/hyperlink" Target="http://online.zakon.kz/Document/?doc_id=30568184" TargetMode="External"/><Relationship Id="rId3562" Type="http://schemas.openxmlformats.org/officeDocument/2006/relationships/hyperlink" Target="http://online.zakon.kz/Document/?doc_id=31676435" TargetMode="External"/><Relationship Id="rId4406" Type="http://schemas.openxmlformats.org/officeDocument/2006/relationships/hyperlink" Target="http://online.zakon.kz/Document/?doc_id=31482533" TargetMode="External"/><Relationship Id="rId4613" Type="http://schemas.openxmlformats.org/officeDocument/2006/relationships/hyperlink" Target="http://online.zakon.kz/Document/?doc_id=31637478" TargetMode="External"/><Relationship Id="rId276" Type="http://schemas.openxmlformats.org/officeDocument/2006/relationships/hyperlink" Target="http://online.zakon.kz/Document/?doc_id=30388346" TargetMode="External"/><Relationship Id="rId483" Type="http://schemas.openxmlformats.org/officeDocument/2006/relationships/hyperlink" Target="http://online.zakon.kz/Document/?doc_id=31039509" TargetMode="External"/><Relationship Id="rId690" Type="http://schemas.openxmlformats.org/officeDocument/2006/relationships/hyperlink" Target="http://online.zakon.kz/Document/?doc_id=31482533" TargetMode="External"/><Relationship Id="rId2164" Type="http://schemas.openxmlformats.org/officeDocument/2006/relationships/hyperlink" Target="http://online.zakon.kz/Document/?doc_id=31037865" TargetMode="External"/><Relationship Id="rId2371" Type="http://schemas.openxmlformats.org/officeDocument/2006/relationships/hyperlink" Target="http://online.zakon.kz/Document/?doc_id=31094393" TargetMode="External"/><Relationship Id="rId3008" Type="http://schemas.openxmlformats.org/officeDocument/2006/relationships/hyperlink" Target="http://online.zakon.kz/Document/?doc_id=31310976" TargetMode="External"/><Relationship Id="rId3215" Type="http://schemas.openxmlformats.org/officeDocument/2006/relationships/hyperlink" Target="http://online.zakon.kz/Document/?doc_id=30569572" TargetMode="External"/><Relationship Id="rId3422" Type="http://schemas.openxmlformats.org/officeDocument/2006/relationships/hyperlink" Target="http://online.zakon.kz/Document/?doc_id=30194122" TargetMode="External"/><Relationship Id="rId4820" Type="http://schemas.openxmlformats.org/officeDocument/2006/relationships/hyperlink" Target="http://online.zakon.kz/Document/?doc_id=30911946" TargetMode="External"/><Relationship Id="rId6578" Type="http://schemas.openxmlformats.org/officeDocument/2006/relationships/hyperlink" Target="http://online.zakon.kz/Document/?doc_id=30383291" TargetMode="External"/><Relationship Id="rId6785" Type="http://schemas.openxmlformats.org/officeDocument/2006/relationships/hyperlink" Target="http://online.zakon.kz/Document/?doc_id=31637478" TargetMode="External"/><Relationship Id="rId136" Type="http://schemas.openxmlformats.org/officeDocument/2006/relationships/hyperlink" Target="http://online.zakon.kz/Document/?doc_id=31037865" TargetMode="External"/><Relationship Id="rId343" Type="http://schemas.openxmlformats.org/officeDocument/2006/relationships/hyperlink" Target="http://online.zakon.kz/Document/?doc_id=31310976" TargetMode="External"/><Relationship Id="rId550" Type="http://schemas.openxmlformats.org/officeDocument/2006/relationships/hyperlink" Target="http://online.zakon.kz/Document/?doc_id=31646018" TargetMode="External"/><Relationship Id="rId1180" Type="http://schemas.openxmlformats.org/officeDocument/2006/relationships/hyperlink" Target="http://online.zakon.kz/Document/?doc_id=31039509" TargetMode="External"/><Relationship Id="rId2024" Type="http://schemas.openxmlformats.org/officeDocument/2006/relationships/hyperlink" Target="http://online.zakon.kz/Document/?doc_id=31635450" TargetMode="External"/><Relationship Id="rId2231" Type="http://schemas.openxmlformats.org/officeDocument/2006/relationships/hyperlink" Target="http://online.zakon.kz/Document/?doc_id=30605083" TargetMode="External"/><Relationship Id="rId5387" Type="http://schemas.openxmlformats.org/officeDocument/2006/relationships/hyperlink" Target="http://online.zakon.kz/Document/?doc_id=31094393" TargetMode="External"/><Relationship Id="rId6438" Type="http://schemas.openxmlformats.org/officeDocument/2006/relationships/hyperlink" Target="http://online.zakon.kz/Document/?doc_id=31312849" TargetMode="External"/><Relationship Id="rId6992" Type="http://schemas.openxmlformats.org/officeDocument/2006/relationships/hyperlink" Target="http://online.zakon.kz/Document/?doc_id=31481924" TargetMode="External"/><Relationship Id="rId203" Type="http://schemas.openxmlformats.org/officeDocument/2006/relationships/hyperlink" Target="http://online.zakon.kz/Document/?doc_id=30783576" TargetMode="External"/><Relationship Id="rId1040" Type="http://schemas.openxmlformats.org/officeDocument/2006/relationships/hyperlink" Target="http://online.zakon.kz/Document/?doc_id=31037865" TargetMode="External"/><Relationship Id="rId4196" Type="http://schemas.openxmlformats.org/officeDocument/2006/relationships/hyperlink" Target="http://online.zakon.kz/Document/?doc_id=31480846" TargetMode="External"/><Relationship Id="rId5247" Type="http://schemas.openxmlformats.org/officeDocument/2006/relationships/hyperlink" Target="http://online.zakon.kz/Document/?doc_id=31482533" TargetMode="External"/><Relationship Id="rId5594" Type="http://schemas.openxmlformats.org/officeDocument/2006/relationships/hyperlink" Target="http://online.zakon.kz/Document/?doc_id=31635450" TargetMode="External"/><Relationship Id="rId6645" Type="http://schemas.openxmlformats.org/officeDocument/2006/relationships/hyperlink" Target="http://online.zakon.kz/Document/?doc_id=31635450" TargetMode="External"/><Relationship Id="rId6852" Type="http://schemas.openxmlformats.org/officeDocument/2006/relationships/hyperlink" Target="http://online.zakon.kz/Document/?doc_id=31635450" TargetMode="External"/><Relationship Id="rId410" Type="http://schemas.openxmlformats.org/officeDocument/2006/relationships/hyperlink" Target="http://online.zakon.kz/Document/?doc_id=31037865" TargetMode="External"/><Relationship Id="rId1997" Type="http://schemas.openxmlformats.org/officeDocument/2006/relationships/hyperlink" Target="http://online.zakon.kz/Document/?doc_id=31037865" TargetMode="External"/><Relationship Id="rId4056" Type="http://schemas.openxmlformats.org/officeDocument/2006/relationships/hyperlink" Target="http://online.zakon.kz/Document/?doc_id=31637478" TargetMode="External"/><Relationship Id="rId5454" Type="http://schemas.openxmlformats.org/officeDocument/2006/relationships/hyperlink" Target="http://online.zakon.kz/Document/?doc_id=31518761" TargetMode="External"/><Relationship Id="rId5661" Type="http://schemas.openxmlformats.org/officeDocument/2006/relationships/hyperlink" Target="http://online.zakon.kz/Document/?doc_id=31310976" TargetMode="External"/><Relationship Id="rId6505" Type="http://schemas.openxmlformats.org/officeDocument/2006/relationships/hyperlink" Target="http://online.zakon.kz/Document/?doc_id=30565734" TargetMode="External"/><Relationship Id="rId6712" Type="http://schemas.openxmlformats.org/officeDocument/2006/relationships/hyperlink" Target="http://online.zakon.kz/Document/?doc_id=30782059" TargetMode="External"/><Relationship Id="rId1857" Type="http://schemas.openxmlformats.org/officeDocument/2006/relationships/hyperlink" Target="http://online.zakon.kz/Document/?doc_id=31637478" TargetMode="External"/><Relationship Id="rId2908" Type="http://schemas.openxmlformats.org/officeDocument/2006/relationships/hyperlink" Target="http://online.zakon.kz/Document/?doc_id=31310976" TargetMode="External"/><Relationship Id="rId4263" Type="http://schemas.openxmlformats.org/officeDocument/2006/relationships/hyperlink" Target="http://online.zakon.kz/Document/?doc_id=31312849" TargetMode="External"/><Relationship Id="rId4470" Type="http://schemas.openxmlformats.org/officeDocument/2006/relationships/hyperlink" Target="http://online.zakon.kz/Document/?doc_id=31310976" TargetMode="External"/><Relationship Id="rId5107" Type="http://schemas.openxmlformats.org/officeDocument/2006/relationships/hyperlink" Target="http://online.zakon.kz/Document/?doc_id=31481924" TargetMode="External"/><Relationship Id="rId5314" Type="http://schemas.openxmlformats.org/officeDocument/2006/relationships/hyperlink" Target="http://online.zakon.kz/Document/?doc_id=31635450" TargetMode="External"/><Relationship Id="rId5521" Type="http://schemas.openxmlformats.org/officeDocument/2006/relationships/hyperlink" Target="http://online.zakon.kz/Document/?doc_id=31094393" TargetMode="External"/><Relationship Id="rId1717" Type="http://schemas.openxmlformats.org/officeDocument/2006/relationships/hyperlink" Target="http://online.zakon.kz/Document/?doc_id=31310976" TargetMode="External"/><Relationship Id="rId1924" Type="http://schemas.openxmlformats.org/officeDocument/2006/relationships/hyperlink" Target="http://online.zakon.kz/Document/?doc_id=31637324" TargetMode="External"/><Relationship Id="rId3072" Type="http://schemas.openxmlformats.org/officeDocument/2006/relationships/hyperlink" Target="http://online.zakon.kz/Document/?doc_id=31212669" TargetMode="External"/><Relationship Id="rId4123" Type="http://schemas.openxmlformats.org/officeDocument/2006/relationships/hyperlink" Target="http://online.zakon.kz/Document/?doc_id=30520771" TargetMode="External"/><Relationship Id="rId4330" Type="http://schemas.openxmlformats.org/officeDocument/2006/relationships/hyperlink" Target="http://online.zakon.kz/Document/?doc_id=31112298" TargetMode="External"/><Relationship Id="rId3889" Type="http://schemas.openxmlformats.org/officeDocument/2006/relationships/hyperlink" Target="http://online.zakon.kz/Document/?doc_id=31212673" TargetMode="External"/><Relationship Id="rId6088" Type="http://schemas.openxmlformats.org/officeDocument/2006/relationships/hyperlink" Target="http://online.zakon.kz/Document/?doc_id=30518961" TargetMode="External"/><Relationship Id="rId6295" Type="http://schemas.openxmlformats.org/officeDocument/2006/relationships/hyperlink" Target="http://online.zakon.kz/Document/?doc_id=30783576" TargetMode="External"/><Relationship Id="rId2698" Type="http://schemas.openxmlformats.org/officeDocument/2006/relationships/hyperlink" Target="http://online.zakon.kz/Document/?doc_id=31481924" TargetMode="External"/><Relationship Id="rId6155" Type="http://schemas.openxmlformats.org/officeDocument/2006/relationships/hyperlink" Target="http://online.zakon.kz/Document/?doc_id=31630212" TargetMode="External"/><Relationship Id="rId6362" Type="http://schemas.openxmlformats.org/officeDocument/2006/relationships/hyperlink" Target="http://online.zakon.kz/Document/?doc_id=31635450" TargetMode="External"/><Relationship Id="rId3749" Type="http://schemas.openxmlformats.org/officeDocument/2006/relationships/hyperlink" Target="http://online.zakon.kz/Document/?doc_id=30782059" TargetMode="External"/><Relationship Id="rId3956" Type="http://schemas.openxmlformats.org/officeDocument/2006/relationships/hyperlink" Target="http://online.zakon.kz/Document/?doc_id=31039509" TargetMode="External"/><Relationship Id="rId5171" Type="http://schemas.openxmlformats.org/officeDocument/2006/relationships/hyperlink" Target="http://online.zakon.kz/Document/?doc_id=30565734" TargetMode="External"/><Relationship Id="rId6015" Type="http://schemas.openxmlformats.org/officeDocument/2006/relationships/hyperlink" Target="http://online.zakon.kz/Document/?doc_id=30624803" TargetMode="External"/><Relationship Id="rId6222" Type="http://schemas.openxmlformats.org/officeDocument/2006/relationships/hyperlink" Target="http://online.zakon.kz/Document/?doc_id=30783576" TargetMode="External"/><Relationship Id="rId877" Type="http://schemas.openxmlformats.org/officeDocument/2006/relationships/hyperlink" Target="http://online.zakon.kz/Document/?doc_id=31548171" TargetMode="External"/><Relationship Id="rId2558" Type="http://schemas.openxmlformats.org/officeDocument/2006/relationships/hyperlink" Target="http://online.zakon.kz/Document/?doc_id=31310976" TargetMode="External"/><Relationship Id="rId2765" Type="http://schemas.openxmlformats.org/officeDocument/2006/relationships/hyperlink" Target="http://online.zakon.kz/Document/?doc_id=31310976" TargetMode="External"/><Relationship Id="rId2972" Type="http://schemas.openxmlformats.org/officeDocument/2006/relationships/hyperlink" Target="http://online.zakon.kz/Document/?doc_id=30388312" TargetMode="External"/><Relationship Id="rId3609" Type="http://schemas.openxmlformats.org/officeDocument/2006/relationships/hyperlink" Target="http://online.zakon.kz/Document/?doc_id=31482533" TargetMode="External"/><Relationship Id="rId3816" Type="http://schemas.openxmlformats.org/officeDocument/2006/relationships/hyperlink" Target="http://online.zakon.kz/Document/?doc_id=31310976" TargetMode="External"/><Relationship Id="rId737" Type="http://schemas.openxmlformats.org/officeDocument/2006/relationships/hyperlink" Target="http://online.zakon.kz/Document/?doc_id=30368034" TargetMode="External"/><Relationship Id="rId944" Type="http://schemas.openxmlformats.org/officeDocument/2006/relationships/hyperlink" Target="http://online.zakon.kz/Document/?doc_id=30770543" TargetMode="External"/><Relationship Id="rId1367" Type="http://schemas.openxmlformats.org/officeDocument/2006/relationships/hyperlink" Target="http://online.zakon.kz/Document/?doc_id=31025648" TargetMode="External"/><Relationship Id="rId1574" Type="http://schemas.openxmlformats.org/officeDocument/2006/relationships/hyperlink" Target="http://online.zakon.kz/Document/?doc_id=31037865" TargetMode="External"/><Relationship Id="rId1781" Type="http://schemas.openxmlformats.org/officeDocument/2006/relationships/hyperlink" Target="http://online.zakon.kz/Document/?doc_id=30565734" TargetMode="External"/><Relationship Id="rId2418" Type="http://schemas.openxmlformats.org/officeDocument/2006/relationships/hyperlink" Target="http://online.zakon.kz/Document/?doc_id=31482533" TargetMode="External"/><Relationship Id="rId2625" Type="http://schemas.openxmlformats.org/officeDocument/2006/relationships/hyperlink" Target="http://online.zakon.kz/Document/?doc_id=30782059" TargetMode="External"/><Relationship Id="rId2832" Type="http://schemas.openxmlformats.org/officeDocument/2006/relationships/hyperlink" Target="http://online.zakon.kz/Document/?doc_id=31310976" TargetMode="External"/><Relationship Id="rId5031" Type="http://schemas.openxmlformats.org/officeDocument/2006/relationships/hyperlink" Target="http://online.zakon.kz/Document/?doc_id=30518961" TargetMode="External"/><Relationship Id="rId5988" Type="http://schemas.openxmlformats.org/officeDocument/2006/relationships/hyperlink" Target="http://online.zakon.kz/Document/?doc_id=51006061" TargetMode="External"/><Relationship Id="rId73" Type="http://schemas.openxmlformats.org/officeDocument/2006/relationships/hyperlink" Target="http://online.zakon.kz/Document/?doc_id=31637478" TargetMode="External"/><Relationship Id="rId804" Type="http://schemas.openxmlformats.org/officeDocument/2006/relationships/hyperlink" Target="http://online.zakon.kz/Document/?doc_id=31637478" TargetMode="External"/><Relationship Id="rId1227" Type="http://schemas.openxmlformats.org/officeDocument/2006/relationships/hyperlink" Target="http://online.zakon.kz/Document/?doc_id=31312849" TargetMode="External"/><Relationship Id="rId1434" Type="http://schemas.openxmlformats.org/officeDocument/2006/relationships/hyperlink" Target="http://online.zakon.kz/Document/?doc_id=31481924" TargetMode="External"/><Relationship Id="rId1641" Type="http://schemas.openxmlformats.org/officeDocument/2006/relationships/hyperlink" Target="http://online.zakon.kz/Document/?doc_id=30368034" TargetMode="External"/><Relationship Id="rId4797" Type="http://schemas.openxmlformats.org/officeDocument/2006/relationships/hyperlink" Target="http://online.zakon.kz/Document/?doc_id=31037865" TargetMode="External"/><Relationship Id="rId5848" Type="http://schemas.openxmlformats.org/officeDocument/2006/relationships/hyperlink" Target="http://online.zakon.kz/Document/?doc_id=30783576" TargetMode="External"/><Relationship Id="rId1501" Type="http://schemas.openxmlformats.org/officeDocument/2006/relationships/hyperlink" Target="http://online.zakon.kz/Document/?doc_id=31310976" TargetMode="External"/><Relationship Id="rId3399" Type="http://schemas.openxmlformats.org/officeDocument/2006/relationships/hyperlink" Target="http://online.zakon.kz/Document/?doc_id=31635450" TargetMode="External"/><Relationship Id="rId4657" Type="http://schemas.openxmlformats.org/officeDocument/2006/relationships/hyperlink" Target="http://online.zakon.kz/Document/?doc_id=30449762" TargetMode="External"/><Relationship Id="rId4864" Type="http://schemas.openxmlformats.org/officeDocument/2006/relationships/hyperlink" Target="http://online.zakon.kz/Document/?doc_id=31227435" TargetMode="External"/><Relationship Id="rId5708" Type="http://schemas.openxmlformats.org/officeDocument/2006/relationships/hyperlink" Target="http://online.zakon.kz/Document/?doc_id=31094393" TargetMode="External"/><Relationship Id="rId3259" Type="http://schemas.openxmlformats.org/officeDocument/2006/relationships/hyperlink" Target="http://online.zakon.kz/Document/?doc_id=30443899" TargetMode="External"/><Relationship Id="rId3466" Type="http://schemas.openxmlformats.org/officeDocument/2006/relationships/hyperlink" Target="http://online.zakon.kz/Document/?doc_id=31312849" TargetMode="External"/><Relationship Id="rId4517" Type="http://schemas.openxmlformats.org/officeDocument/2006/relationships/hyperlink" Target="http://online.zakon.kz/Document/?doc_id=31635450" TargetMode="External"/><Relationship Id="rId5915" Type="http://schemas.openxmlformats.org/officeDocument/2006/relationships/hyperlink" Target="http://online.zakon.kz/Document/?doc_id=30388346" TargetMode="External"/><Relationship Id="rId387" Type="http://schemas.openxmlformats.org/officeDocument/2006/relationships/hyperlink" Target="http://online.zakon.kz/Document/?doc_id=30443899" TargetMode="External"/><Relationship Id="rId594" Type="http://schemas.openxmlformats.org/officeDocument/2006/relationships/hyperlink" Target="http://online.zakon.kz/Document/?doc_id=31310976" TargetMode="External"/><Relationship Id="rId2068" Type="http://schemas.openxmlformats.org/officeDocument/2006/relationships/hyperlink" Target="http://online.zakon.kz/Document/?doc_id=31635450" TargetMode="External"/><Relationship Id="rId2275" Type="http://schemas.openxmlformats.org/officeDocument/2006/relationships/hyperlink" Target="http://online.zakon.kz/Document/?doc_id=31037865" TargetMode="External"/><Relationship Id="rId3119" Type="http://schemas.openxmlformats.org/officeDocument/2006/relationships/hyperlink" Target="http://online.zakon.kz/Document/?doc_id=31310976" TargetMode="External"/><Relationship Id="rId3326" Type="http://schemas.openxmlformats.org/officeDocument/2006/relationships/hyperlink" Target="http://online.zakon.kz/Document/?doc_id=31637478" TargetMode="External"/><Relationship Id="rId3673" Type="http://schemas.openxmlformats.org/officeDocument/2006/relationships/hyperlink" Target="http://online.zakon.kz/Document/?doc_id=30782059" TargetMode="External"/><Relationship Id="rId3880" Type="http://schemas.openxmlformats.org/officeDocument/2006/relationships/hyperlink" Target="http://online.zakon.kz/Document/?doc_id=30520771" TargetMode="External"/><Relationship Id="rId4724" Type="http://schemas.openxmlformats.org/officeDocument/2006/relationships/hyperlink" Target="http://online.zakon.kz/Document/?doc_id=31483442" TargetMode="External"/><Relationship Id="rId4931" Type="http://schemas.openxmlformats.org/officeDocument/2006/relationships/hyperlink" Target="http://online.zakon.kz/Document/?doc_id=51040583" TargetMode="External"/><Relationship Id="rId247" Type="http://schemas.openxmlformats.org/officeDocument/2006/relationships/hyperlink" Target="http://online.zakon.kz/Document/?doc_id=30518961" TargetMode="External"/><Relationship Id="rId1084" Type="http://schemas.openxmlformats.org/officeDocument/2006/relationships/hyperlink" Target="http://online.zakon.kz/Document/?doc_id=30368034" TargetMode="External"/><Relationship Id="rId2482" Type="http://schemas.openxmlformats.org/officeDocument/2006/relationships/hyperlink" Target="http://online.zakon.kz/Document/?doc_id=31094393" TargetMode="External"/><Relationship Id="rId3533" Type="http://schemas.openxmlformats.org/officeDocument/2006/relationships/hyperlink" Target="http://online.zakon.kz/Document/?doc_id=31635450" TargetMode="External"/><Relationship Id="rId3740" Type="http://schemas.openxmlformats.org/officeDocument/2006/relationships/hyperlink" Target="http://online.zakon.kz/Document/?doc_id=30782059" TargetMode="External"/><Relationship Id="rId6689" Type="http://schemas.openxmlformats.org/officeDocument/2006/relationships/hyperlink" Target="http://online.zakon.kz/Document/?doc_id=30569572" TargetMode="External"/><Relationship Id="rId6896" Type="http://schemas.openxmlformats.org/officeDocument/2006/relationships/hyperlink" Target="http://online.zakon.kz/Document/?doc_id=31519607" TargetMode="External"/><Relationship Id="rId107" Type="http://schemas.openxmlformats.org/officeDocument/2006/relationships/hyperlink" Target="http://online.zakon.kz/Document/?doc_id=30605083" TargetMode="External"/><Relationship Id="rId454" Type="http://schemas.openxmlformats.org/officeDocument/2006/relationships/hyperlink" Target="http://online.zakon.kz/Document/?doc_id=30518961" TargetMode="External"/><Relationship Id="rId661" Type="http://schemas.openxmlformats.org/officeDocument/2006/relationships/hyperlink" Target="http://online.zakon.kz/Document/?doc_id=31310976" TargetMode="External"/><Relationship Id="rId1291" Type="http://schemas.openxmlformats.org/officeDocument/2006/relationships/hyperlink" Target="http://online.zakon.kz/Document/?doc_id=31039509" TargetMode="External"/><Relationship Id="rId2135" Type="http://schemas.openxmlformats.org/officeDocument/2006/relationships/hyperlink" Target="http://online.zakon.kz/Document/?doc_id=31094393" TargetMode="External"/><Relationship Id="rId2342" Type="http://schemas.openxmlformats.org/officeDocument/2006/relationships/hyperlink" Target="http://online.zakon.kz/Document/?doc_id=31312849" TargetMode="External"/><Relationship Id="rId3600" Type="http://schemas.openxmlformats.org/officeDocument/2006/relationships/hyperlink" Target="http://online.zakon.kz/Document/?doc_id=30783576" TargetMode="External"/><Relationship Id="rId5498" Type="http://schemas.openxmlformats.org/officeDocument/2006/relationships/hyperlink" Target="http://online.zakon.kz/Document/?doc_id=31310976" TargetMode="External"/><Relationship Id="rId6549" Type="http://schemas.openxmlformats.org/officeDocument/2006/relationships/hyperlink" Target="http://online.zakon.kz/Document/?doc_id=31575296" TargetMode="External"/><Relationship Id="rId6756" Type="http://schemas.openxmlformats.org/officeDocument/2006/relationships/hyperlink" Target="http://online.zakon.kz/Document/?doc_id=31635450" TargetMode="External"/><Relationship Id="rId6963" Type="http://schemas.openxmlformats.org/officeDocument/2006/relationships/hyperlink" Target="http://online.zakon.kz/Document/?doc_id=31039509" TargetMode="External"/><Relationship Id="rId314" Type="http://schemas.openxmlformats.org/officeDocument/2006/relationships/hyperlink" Target="http://online.zakon.kz/Document/?doc_id=31083529" TargetMode="External"/><Relationship Id="rId521" Type="http://schemas.openxmlformats.org/officeDocument/2006/relationships/hyperlink" Target="http://online.zakon.kz/Document/?doc_id=31637478" TargetMode="External"/><Relationship Id="rId1151" Type="http://schemas.openxmlformats.org/officeDocument/2006/relationships/hyperlink" Target="http://online.zakon.kz/Document/?doc_id=31112298" TargetMode="External"/><Relationship Id="rId2202" Type="http://schemas.openxmlformats.org/officeDocument/2006/relationships/hyperlink" Target="http://online.zakon.kz/Document/?doc_id=31094393" TargetMode="External"/><Relationship Id="rId5358" Type="http://schemas.openxmlformats.org/officeDocument/2006/relationships/hyperlink" Target="http://online.zakon.kz/Document/?doc_id=30518961" TargetMode="External"/><Relationship Id="rId5565" Type="http://schemas.openxmlformats.org/officeDocument/2006/relationships/hyperlink" Target="http://online.zakon.kz/Document/?doc_id=31094393" TargetMode="External"/><Relationship Id="rId5772" Type="http://schemas.openxmlformats.org/officeDocument/2006/relationships/hyperlink" Target="http://online.zakon.kz/Document/?doc_id=30520771" TargetMode="External"/><Relationship Id="rId6409" Type="http://schemas.openxmlformats.org/officeDocument/2006/relationships/hyperlink" Target="http://online.zakon.kz/Document/?doc_id=30518961" TargetMode="External"/><Relationship Id="rId6616" Type="http://schemas.openxmlformats.org/officeDocument/2006/relationships/hyperlink" Target="http://online.zakon.kz/Document/?doc_id=30783576" TargetMode="External"/><Relationship Id="rId6823" Type="http://schemas.openxmlformats.org/officeDocument/2006/relationships/hyperlink" Target="http://online.zakon.kz/Document/?doc_id=31637478" TargetMode="External"/><Relationship Id="rId1011" Type="http://schemas.openxmlformats.org/officeDocument/2006/relationships/hyperlink" Target="http://online.zakon.kz/Document/?doc_id=30368034" TargetMode="External"/><Relationship Id="rId1968" Type="http://schemas.openxmlformats.org/officeDocument/2006/relationships/hyperlink" Target="http://online.zakon.kz/Document/?doc_id=31637324" TargetMode="External"/><Relationship Id="rId4167" Type="http://schemas.openxmlformats.org/officeDocument/2006/relationships/hyperlink" Target="http://online.zakon.kz/Document/?doc_id=31037865" TargetMode="External"/><Relationship Id="rId4374" Type="http://schemas.openxmlformats.org/officeDocument/2006/relationships/hyperlink" Target="http://online.zakon.kz/Document/?doc_id=1026672" TargetMode="External"/><Relationship Id="rId4581" Type="http://schemas.openxmlformats.org/officeDocument/2006/relationships/hyperlink" Target="http://online.zakon.kz/Document/?doc_id=51039354" TargetMode="External"/><Relationship Id="rId5218" Type="http://schemas.openxmlformats.org/officeDocument/2006/relationships/hyperlink" Target="http://online.zakon.kz/Document/?doc_id=30518961" TargetMode="External"/><Relationship Id="rId5425" Type="http://schemas.openxmlformats.org/officeDocument/2006/relationships/hyperlink" Target="http://online.zakon.kz/Document/?doc_id=31635450" TargetMode="External"/><Relationship Id="rId5632" Type="http://schemas.openxmlformats.org/officeDocument/2006/relationships/hyperlink" Target="http://online.zakon.kz/Document/?doc_id=31039509" TargetMode="External"/><Relationship Id="rId3183" Type="http://schemas.openxmlformats.org/officeDocument/2006/relationships/hyperlink" Target="http://online.zakon.kz/Document/?doc_id=30443899" TargetMode="External"/><Relationship Id="rId3390" Type="http://schemas.openxmlformats.org/officeDocument/2006/relationships/hyperlink" Target="http://online.zakon.kz/Document/?doc_id=31481924" TargetMode="External"/><Relationship Id="rId4027" Type="http://schemas.openxmlformats.org/officeDocument/2006/relationships/hyperlink" Target="http://online.zakon.kz/Document/?doc_id=30569572" TargetMode="External"/><Relationship Id="rId4234" Type="http://schemas.openxmlformats.org/officeDocument/2006/relationships/hyperlink" Target="http://online.zakon.kz/Document/?doc_id=31637478" TargetMode="External"/><Relationship Id="rId4441" Type="http://schemas.openxmlformats.org/officeDocument/2006/relationships/hyperlink" Target="http://online.zakon.kz/Document/?doc_id=30364178" TargetMode="External"/><Relationship Id="rId1828" Type="http://schemas.openxmlformats.org/officeDocument/2006/relationships/hyperlink" Target="http://online.zakon.kz/Document/?doc_id=31312849" TargetMode="External"/><Relationship Id="rId3043" Type="http://schemas.openxmlformats.org/officeDocument/2006/relationships/hyperlink" Target="http://online.zakon.kz/Document/?doc_id=30783576" TargetMode="External"/><Relationship Id="rId3250" Type="http://schemas.openxmlformats.org/officeDocument/2006/relationships/hyperlink" Target="http://online.zakon.kz/Document/?doc_id=31310976" TargetMode="External"/><Relationship Id="rId6199" Type="http://schemas.openxmlformats.org/officeDocument/2006/relationships/hyperlink" Target="http://online.zakon.kz/Document/?doc_id=31310976" TargetMode="External"/><Relationship Id="rId171" Type="http://schemas.openxmlformats.org/officeDocument/2006/relationships/hyperlink" Target="http://online.zakon.kz/Document/?doc_id=30520771" TargetMode="External"/><Relationship Id="rId4301" Type="http://schemas.openxmlformats.org/officeDocument/2006/relationships/hyperlink" Target="http://online.zakon.kz/Document/?doc_id=31037865" TargetMode="External"/><Relationship Id="rId6059" Type="http://schemas.openxmlformats.org/officeDocument/2006/relationships/hyperlink" Target="http://online.zakon.kz/Document/?doc_id=31094393" TargetMode="External"/><Relationship Id="rId6266" Type="http://schemas.openxmlformats.org/officeDocument/2006/relationships/hyperlink" Target="http://online.zakon.kz/Document/?doc_id=31481924" TargetMode="External"/><Relationship Id="rId3110" Type="http://schemas.openxmlformats.org/officeDocument/2006/relationships/hyperlink" Target="http://online.zakon.kz/Document/?doc_id=30368034" TargetMode="External"/><Relationship Id="rId6473" Type="http://schemas.openxmlformats.org/officeDocument/2006/relationships/hyperlink" Target="http://online.zakon.kz/Document/?doc_id=31310976" TargetMode="External"/><Relationship Id="rId6680" Type="http://schemas.openxmlformats.org/officeDocument/2006/relationships/hyperlink" Target="http://online.zakon.kz/Document/?doc_id=30783576" TargetMode="External"/><Relationship Id="rId988" Type="http://schemas.openxmlformats.org/officeDocument/2006/relationships/hyperlink" Target="http://online.zakon.kz/Document/?doc_id=31312849" TargetMode="External"/><Relationship Id="rId2669" Type="http://schemas.openxmlformats.org/officeDocument/2006/relationships/hyperlink" Target="http://online.zakon.kz/Document/?doc_id=31481924" TargetMode="External"/><Relationship Id="rId2876" Type="http://schemas.openxmlformats.org/officeDocument/2006/relationships/hyperlink" Target="http://online.zakon.kz/Document/?doc_id=30782059" TargetMode="External"/><Relationship Id="rId3927" Type="http://schemas.openxmlformats.org/officeDocument/2006/relationships/hyperlink" Target="http://online.zakon.kz/Document/?doc_id=31212822" TargetMode="External"/><Relationship Id="rId5075" Type="http://schemas.openxmlformats.org/officeDocument/2006/relationships/hyperlink" Target="http://online.zakon.kz/Document/?doc_id=31310976" TargetMode="External"/><Relationship Id="rId5282" Type="http://schemas.openxmlformats.org/officeDocument/2006/relationships/hyperlink" Target="http://online.zakon.kz/Document/?doc_id=31109732" TargetMode="External"/><Relationship Id="rId6126" Type="http://schemas.openxmlformats.org/officeDocument/2006/relationships/hyperlink" Target="http://online.zakon.kz/Document/?doc_id=31037865" TargetMode="External"/><Relationship Id="rId6333" Type="http://schemas.openxmlformats.org/officeDocument/2006/relationships/hyperlink" Target="http://online.zakon.kz/Document/?doc_id=30782059" TargetMode="External"/><Relationship Id="rId6540" Type="http://schemas.openxmlformats.org/officeDocument/2006/relationships/hyperlink" Target="http://online.zakon.kz/Document/?doc_id=51008442" TargetMode="External"/><Relationship Id="rId848" Type="http://schemas.openxmlformats.org/officeDocument/2006/relationships/hyperlink" Target="http://online.zakon.kz/Document/?doc_id=31310976" TargetMode="External"/><Relationship Id="rId1478" Type="http://schemas.openxmlformats.org/officeDocument/2006/relationships/hyperlink" Target="http://online.zakon.kz/Document/?doc_id=31312849" TargetMode="External"/><Relationship Id="rId1685" Type="http://schemas.openxmlformats.org/officeDocument/2006/relationships/hyperlink" Target="http://online.zakon.kz/Document/?doc_id=31213712" TargetMode="External"/><Relationship Id="rId1892" Type="http://schemas.openxmlformats.org/officeDocument/2006/relationships/hyperlink" Target="http://online.zakon.kz/Document/?doc_id=31310976" TargetMode="External"/><Relationship Id="rId2529" Type="http://schemas.openxmlformats.org/officeDocument/2006/relationships/hyperlink" Target="http://online.zakon.kz/Document/?doc_id=31310976" TargetMode="External"/><Relationship Id="rId2736" Type="http://schemas.openxmlformats.org/officeDocument/2006/relationships/hyperlink" Target="http://online.zakon.kz/Document/?doc_id=31312849" TargetMode="External"/><Relationship Id="rId4091" Type="http://schemas.openxmlformats.org/officeDocument/2006/relationships/hyperlink" Target="http://online.zakon.kz/Document/?doc_id=31635450" TargetMode="External"/><Relationship Id="rId5142" Type="http://schemas.openxmlformats.org/officeDocument/2006/relationships/hyperlink" Target="http://online.zakon.kz/Document/?doc_id=31310976" TargetMode="External"/><Relationship Id="rId6400" Type="http://schemas.openxmlformats.org/officeDocument/2006/relationships/hyperlink" Target="http://online.zakon.kz/Document/?doc_id=30858960" TargetMode="External"/><Relationship Id="rId708" Type="http://schemas.openxmlformats.org/officeDocument/2006/relationships/hyperlink" Target="http://online.zakon.kz/Document/?doc_id=31637478" TargetMode="External"/><Relationship Id="rId915" Type="http://schemas.openxmlformats.org/officeDocument/2006/relationships/hyperlink" Target="http://online.zakon.kz/Document/?doc_id=31637478" TargetMode="External"/><Relationship Id="rId1338" Type="http://schemas.openxmlformats.org/officeDocument/2006/relationships/hyperlink" Target="http://online.zakon.kz/Document/?doc_id=30443961" TargetMode="External"/><Relationship Id="rId1545" Type="http://schemas.openxmlformats.org/officeDocument/2006/relationships/hyperlink" Target="http://online.zakon.kz/Document/?doc_id=31637478" TargetMode="External"/><Relationship Id="rId2943" Type="http://schemas.openxmlformats.org/officeDocument/2006/relationships/hyperlink" Target="http://online.zakon.kz/Document/?doc_id=30858918" TargetMode="External"/><Relationship Id="rId5002" Type="http://schemas.openxmlformats.org/officeDocument/2006/relationships/hyperlink" Target="http://online.zakon.kz/Document/?doc_id=31635450" TargetMode="External"/><Relationship Id="rId1405" Type="http://schemas.openxmlformats.org/officeDocument/2006/relationships/hyperlink" Target="http://online.zakon.kz/Document/?doc_id=30518961" TargetMode="External"/><Relationship Id="rId1752" Type="http://schemas.openxmlformats.org/officeDocument/2006/relationships/hyperlink" Target="http://online.zakon.kz/Document/?doc_id=31310976" TargetMode="External"/><Relationship Id="rId2803" Type="http://schemas.openxmlformats.org/officeDocument/2006/relationships/hyperlink" Target="http://online.zakon.kz/Document/?doc_id=30782059" TargetMode="External"/><Relationship Id="rId5959" Type="http://schemas.openxmlformats.org/officeDocument/2006/relationships/hyperlink" Target="http://online.zakon.kz/Document/?doc_id=31481924" TargetMode="External"/><Relationship Id="rId44" Type="http://schemas.openxmlformats.org/officeDocument/2006/relationships/hyperlink" Target="http://online.zakon.kz/Document/?doc_id=30920356" TargetMode="External"/><Relationship Id="rId1612" Type="http://schemas.openxmlformats.org/officeDocument/2006/relationships/hyperlink" Target="http://online.zakon.kz/Document/?doc_id=31481924" TargetMode="External"/><Relationship Id="rId4768" Type="http://schemas.openxmlformats.org/officeDocument/2006/relationships/hyperlink" Target="http://online.zakon.kz/Document/?doc_id=31615135" TargetMode="External"/><Relationship Id="rId4975" Type="http://schemas.openxmlformats.org/officeDocument/2006/relationships/hyperlink" Target="http://online.zakon.kz/Document/?doc_id=31310976" TargetMode="External"/><Relationship Id="rId5819" Type="http://schemas.openxmlformats.org/officeDocument/2006/relationships/hyperlink" Target="http://online.zakon.kz/Document/?doc_id=31635450" TargetMode="External"/><Relationship Id="rId6190" Type="http://schemas.openxmlformats.org/officeDocument/2006/relationships/hyperlink" Target="http://online.zakon.kz/Document/?doc_id=30520771" TargetMode="External"/><Relationship Id="rId7034" Type="http://schemas.openxmlformats.org/officeDocument/2006/relationships/hyperlink" Target="http://online.zakon.kz/Document/?doc_id=30518961" TargetMode="External"/><Relationship Id="rId498" Type="http://schemas.openxmlformats.org/officeDocument/2006/relationships/hyperlink" Target="http://online.zakon.kz/Document/?doc_id=31635450" TargetMode="External"/><Relationship Id="rId2179" Type="http://schemas.openxmlformats.org/officeDocument/2006/relationships/hyperlink" Target="http://online.zakon.kz/Document/?doc_id=31094393" TargetMode="External"/><Relationship Id="rId3577" Type="http://schemas.openxmlformats.org/officeDocument/2006/relationships/hyperlink" Target="http://online.zakon.kz/Document/?doc_id=31609214" TargetMode="External"/><Relationship Id="rId3784" Type="http://schemas.openxmlformats.org/officeDocument/2006/relationships/hyperlink" Target="http://online.zakon.kz/Document/?doc_id=30379367" TargetMode="External"/><Relationship Id="rId3991" Type="http://schemas.openxmlformats.org/officeDocument/2006/relationships/hyperlink" Target="http://online.zakon.kz/Document/?doc_id=31481924" TargetMode="External"/><Relationship Id="rId4628" Type="http://schemas.openxmlformats.org/officeDocument/2006/relationships/hyperlink" Target="http://online.zakon.kz/Document/?doc_id=30453107" TargetMode="External"/><Relationship Id="rId4835" Type="http://schemas.openxmlformats.org/officeDocument/2006/relationships/hyperlink" Target="http://online.zakon.kz/Document/?doc_id=31482533" TargetMode="External"/><Relationship Id="rId2386" Type="http://schemas.openxmlformats.org/officeDocument/2006/relationships/hyperlink" Target="http://online.zakon.kz/Document/?doc_id=31094393" TargetMode="External"/><Relationship Id="rId2593" Type="http://schemas.openxmlformats.org/officeDocument/2006/relationships/hyperlink" Target="http://online.zakon.kz/Document/?doc_id=30518961" TargetMode="External"/><Relationship Id="rId3437" Type="http://schemas.openxmlformats.org/officeDocument/2006/relationships/hyperlink" Target="http://online.zakon.kz/Document/?doc_id=31312849" TargetMode="External"/><Relationship Id="rId3644" Type="http://schemas.openxmlformats.org/officeDocument/2006/relationships/hyperlink" Target="http://online.zakon.kz/Document/?doc_id=31682913" TargetMode="External"/><Relationship Id="rId3851" Type="http://schemas.openxmlformats.org/officeDocument/2006/relationships/hyperlink" Target="http://online.zakon.kz/Document/?doc_id=31310976" TargetMode="External"/><Relationship Id="rId4902" Type="http://schemas.openxmlformats.org/officeDocument/2006/relationships/hyperlink" Target="http://online.zakon.kz/Document/?doc_id=31312849" TargetMode="External"/><Relationship Id="rId6050" Type="http://schemas.openxmlformats.org/officeDocument/2006/relationships/hyperlink" Target="http://online.zakon.kz/Document/?doc_id=31518761" TargetMode="External"/><Relationship Id="rId358" Type="http://schemas.openxmlformats.org/officeDocument/2006/relationships/hyperlink" Target="http://online.zakon.kz/Document/?doc_id=31094393" TargetMode="External"/><Relationship Id="rId565" Type="http://schemas.openxmlformats.org/officeDocument/2006/relationships/hyperlink" Target="http://online.zakon.kz/Document/?doc_id=30520771" TargetMode="External"/><Relationship Id="rId772" Type="http://schemas.openxmlformats.org/officeDocument/2006/relationships/hyperlink" Target="http://online.zakon.kz/Document/?doc_id=31037865" TargetMode="External"/><Relationship Id="rId1195" Type="http://schemas.openxmlformats.org/officeDocument/2006/relationships/hyperlink" Target="http://online.zakon.kz/Document/?doc_id=31482533" TargetMode="External"/><Relationship Id="rId2039" Type="http://schemas.openxmlformats.org/officeDocument/2006/relationships/hyperlink" Target="http://online.zakon.kz/Document/?doc_id=30518961" TargetMode="External"/><Relationship Id="rId2246" Type="http://schemas.openxmlformats.org/officeDocument/2006/relationships/hyperlink" Target="http://online.zakon.kz/Document/?doc_id=30518961" TargetMode="External"/><Relationship Id="rId2453" Type="http://schemas.openxmlformats.org/officeDocument/2006/relationships/hyperlink" Target="http://online.zakon.kz/Document/?doc_id=31037865" TargetMode="External"/><Relationship Id="rId2660" Type="http://schemas.openxmlformats.org/officeDocument/2006/relationships/hyperlink" Target="http://online.zakon.kz/Document/?doc_id=31112298" TargetMode="External"/><Relationship Id="rId3504" Type="http://schemas.openxmlformats.org/officeDocument/2006/relationships/hyperlink" Target="http://online.zakon.kz/Document/?doc_id=31637478" TargetMode="External"/><Relationship Id="rId3711" Type="http://schemas.openxmlformats.org/officeDocument/2006/relationships/hyperlink" Target="http://online.zakon.kz/Document/?doc_id=31310976" TargetMode="External"/><Relationship Id="rId6867" Type="http://schemas.openxmlformats.org/officeDocument/2006/relationships/hyperlink" Target="http://online.zakon.kz/Document/?doc_id=31637478" TargetMode="External"/><Relationship Id="rId218" Type="http://schemas.openxmlformats.org/officeDocument/2006/relationships/hyperlink" Target="http://online.zakon.kz/Document/?doc_id=31312849" TargetMode="External"/><Relationship Id="rId425" Type="http://schemas.openxmlformats.org/officeDocument/2006/relationships/hyperlink" Target="http://online.zakon.kz/Document/?doc_id=30518961" TargetMode="External"/><Relationship Id="rId632" Type="http://schemas.openxmlformats.org/officeDocument/2006/relationships/hyperlink" Target="http://online.zakon.kz/Document/?doc_id=31310976" TargetMode="External"/><Relationship Id="rId1055" Type="http://schemas.openxmlformats.org/officeDocument/2006/relationships/hyperlink" Target="http://online.zakon.kz/Document/?doc_id=31312849" TargetMode="External"/><Relationship Id="rId1262" Type="http://schemas.openxmlformats.org/officeDocument/2006/relationships/hyperlink" Target="http://online.zakon.kz/Document/?doc_id=31481924" TargetMode="External"/><Relationship Id="rId2106" Type="http://schemas.openxmlformats.org/officeDocument/2006/relationships/hyperlink" Target="http://online.zakon.kz/Document/?doc_id=51004029" TargetMode="External"/><Relationship Id="rId2313" Type="http://schemas.openxmlformats.org/officeDocument/2006/relationships/hyperlink" Target="http://online.zakon.kz/Document/?doc_id=31310976" TargetMode="External"/><Relationship Id="rId2520" Type="http://schemas.openxmlformats.org/officeDocument/2006/relationships/hyperlink" Target="http://online.zakon.kz/Document/?doc_id=31312849" TargetMode="External"/><Relationship Id="rId5469" Type="http://schemas.openxmlformats.org/officeDocument/2006/relationships/hyperlink" Target="http://online.zakon.kz/Document/?doc_id=31561311" TargetMode="External"/><Relationship Id="rId5676" Type="http://schemas.openxmlformats.org/officeDocument/2006/relationships/hyperlink" Target="http://online.zakon.kz/Document/?doc_id=30835176" TargetMode="External"/><Relationship Id="rId6727" Type="http://schemas.openxmlformats.org/officeDocument/2006/relationships/hyperlink" Target="http://online.zakon.kz/Document/?doc_id=31637478" TargetMode="External"/><Relationship Id="rId1122" Type="http://schemas.openxmlformats.org/officeDocument/2006/relationships/hyperlink" Target="http://online.zakon.kz/Document/?doc_id=31518761" TargetMode="External"/><Relationship Id="rId4278" Type="http://schemas.openxmlformats.org/officeDocument/2006/relationships/hyperlink" Target="http://online.zakon.kz/Document/?doc_id=30092072" TargetMode="External"/><Relationship Id="rId4485" Type="http://schemas.openxmlformats.org/officeDocument/2006/relationships/hyperlink" Target="http://online.zakon.kz/Document/?doc_id=31482533" TargetMode="External"/><Relationship Id="rId5329" Type="http://schemas.openxmlformats.org/officeDocument/2006/relationships/hyperlink" Target="http://online.zakon.kz/Document/?doc_id=31039509" TargetMode="External"/><Relationship Id="rId5536" Type="http://schemas.openxmlformats.org/officeDocument/2006/relationships/hyperlink" Target="http://online.zakon.kz/Document/?doc_id=31094393" TargetMode="External"/><Relationship Id="rId5883" Type="http://schemas.openxmlformats.org/officeDocument/2006/relationships/hyperlink" Target="http://online.zakon.kz/Document/?doc_id=31635450" TargetMode="External"/><Relationship Id="rId6934" Type="http://schemas.openxmlformats.org/officeDocument/2006/relationships/hyperlink" Target="http://online.zakon.kz/Document/?doc_id=31615135" TargetMode="External"/><Relationship Id="rId3087" Type="http://schemas.openxmlformats.org/officeDocument/2006/relationships/hyperlink" Target="http://online.zakon.kz/Document/?doc_id=31037865" TargetMode="External"/><Relationship Id="rId3294" Type="http://schemas.openxmlformats.org/officeDocument/2006/relationships/hyperlink" Target="http://online.zakon.kz/Document/?doc_id=30782059" TargetMode="External"/><Relationship Id="rId4138" Type="http://schemas.openxmlformats.org/officeDocument/2006/relationships/hyperlink" Target="http://online.zakon.kz/Document/?doc_id=31037865" TargetMode="External"/><Relationship Id="rId4345" Type="http://schemas.openxmlformats.org/officeDocument/2006/relationships/hyperlink" Target="http://online.zakon.kz/Document/?doc_id=30443961" TargetMode="External"/><Relationship Id="rId4692" Type="http://schemas.openxmlformats.org/officeDocument/2006/relationships/hyperlink" Target="http://online.zakon.kz/Document/?doc_id=31414197" TargetMode="External"/><Relationship Id="rId5743" Type="http://schemas.openxmlformats.org/officeDocument/2006/relationships/hyperlink" Target="http://online.zakon.kz/Document/?doc_id=31635450" TargetMode="External"/><Relationship Id="rId5950" Type="http://schemas.openxmlformats.org/officeDocument/2006/relationships/hyperlink" Target="http://online.zakon.kz/Document/?doc_id=30835176" TargetMode="External"/><Relationship Id="rId1939" Type="http://schemas.openxmlformats.org/officeDocument/2006/relationships/hyperlink" Target="http://online.zakon.kz/Document/?doc_id=31037865" TargetMode="External"/><Relationship Id="rId4552" Type="http://schemas.openxmlformats.org/officeDocument/2006/relationships/hyperlink" Target="http://online.zakon.kz/Document/?doc_id=31635450" TargetMode="External"/><Relationship Id="rId5603" Type="http://schemas.openxmlformats.org/officeDocument/2006/relationships/hyperlink" Target="http://online.zakon.kz/Document/?doc_id=31637478" TargetMode="External"/><Relationship Id="rId5810" Type="http://schemas.openxmlformats.org/officeDocument/2006/relationships/hyperlink" Target="http://online.zakon.kz/Document/?doc_id=31037865" TargetMode="External"/><Relationship Id="rId3154" Type="http://schemas.openxmlformats.org/officeDocument/2006/relationships/hyperlink" Target="http://online.zakon.kz/Document/?doc_id=30368034" TargetMode="External"/><Relationship Id="rId3361" Type="http://schemas.openxmlformats.org/officeDocument/2006/relationships/hyperlink" Target="http://online.zakon.kz/Document/?doc_id=31310976" TargetMode="External"/><Relationship Id="rId4205" Type="http://schemas.openxmlformats.org/officeDocument/2006/relationships/hyperlink" Target="http://online.zakon.kz/Document/?doc_id=31518761" TargetMode="External"/><Relationship Id="rId4412" Type="http://schemas.openxmlformats.org/officeDocument/2006/relationships/hyperlink" Target="http://online.zakon.kz/Document/?doc_id=31312849" TargetMode="External"/><Relationship Id="rId282" Type="http://schemas.openxmlformats.org/officeDocument/2006/relationships/hyperlink" Target="http://online.zakon.kz/Document/?doc_id=30783576" TargetMode="External"/><Relationship Id="rId2170" Type="http://schemas.openxmlformats.org/officeDocument/2006/relationships/hyperlink" Target="http://online.zakon.kz/Document/?doc_id=31037865" TargetMode="External"/><Relationship Id="rId3014" Type="http://schemas.openxmlformats.org/officeDocument/2006/relationships/hyperlink" Target="http://online.zakon.kz/Document/?doc_id=31310976" TargetMode="External"/><Relationship Id="rId3221" Type="http://schemas.openxmlformats.org/officeDocument/2006/relationships/hyperlink" Target="http://online.zakon.kz/Document/?doc_id=31635450" TargetMode="External"/><Relationship Id="rId6377" Type="http://schemas.openxmlformats.org/officeDocument/2006/relationships/hyperlink" Target="http://online.zakon.kz/Document/?doc_id=51009757" TargetMode="External"/><Relationship Id="rId6584" Type="http://schemas.openxmlformats.org/officeDocument/2006/relationships/hyperlink" Target="http://online.zakon.kz/Document/?doc_id=30449762" TargetMode="External"/><Relationship Id="rId6791" Type="http://schemas.openxmlformats.org/officeDocument/2006/relationships/hyperlink" Target="http://online.zakon.kz/Document/?doc_id=31094393"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1094393" TargetMode="External"/><Relationship Id="rId2030" Type="http://schemas.openxmlformats.org/officeDocument/2006/relationships/hyperlink" Target="http://online.zakon.kz/Document/?doc_id=30624803" TargetMode="External"/><Relationship Id="rId2987" Type="http://schemas.openxmlformats.org/officeDocument/2006/relationships/hyperlink" Target="http://online.zakon.kz/Document/?doc_id=31279510" TargetMode="External"/><Relationship Id="rId5186" Type="http://schemas.openxmlformats.org/officeDocument/2006/relationships/hyperlink" Target="http://online.zakon.kz/Document/?doc_id=31312849" TargetMode="External"/><Relationship Id="rId5393" Type="http://schemas.openxmlformats.org/officeDocument/2006/relationships/hyperlink" Target="http://online.zakon.kz/Document/?doc_id=30520771" TargetMode="External"/><Relationship Id="rId6237" Type="http://schemas.openxmlformats.org/officeDocument/2006/relationships/hyperlink" Target="http://online.zakon.kz/Document/?doc_id=31635450" TargetMode="External"/><Relationship Id="rId6444" Type="http://schemas.openxmlformats.org/officeDocument/2006/relationships/hyperlink" Target="http://online.zakon.kz/Document/?doc_id=31310976" TargetMode="External"/><Relationship Id="rId6651" Type="http://schemas.openxmlformats.org/officeDocument/2006/relationships/hyperlink" Target="http://online.zakon.kz/Document/?doc_id=31212669" TargetMode="External"/><Relationship Id="rId959" Type="http://schemas.openxmlformats.org/officeDocument/2006/relationships/hyperlink" Target="http://online.zakon.kz/Document/?doc_id=31609214" TargetMode="External"/><Relationship Id="rId1589" Type="http://schemas.openxmlformats.org/officeDocument/2006/relationships/hyperlink" Target="http://online.zakon.kz/Document/?doc_id=30569572" TargetMode="External"/><Relationship Id="rId5046" Type="http://schemas.openxmlformats.org/officeDocument/2006/relationships/hyperlink" Target="http://online.zakon.kz/Document/?doc_id=30960089" TargetMode="External"/><Relationship Id="rId5253" Type="http://schemas.openxmlformats.org/officeDocument/2006/relationships/hyperlink" Target="http://online.zakon.kz/Document/?doc_id=31482533" TargetMode="External"/><Relationship Id="rId5460" Type="http://schemas.openxmlformats.org/officeDocument/2006/relationships/hyperlink" Target="http://online.zakon.kz/Document/?doc_id=31405036" TargetMode="External"/><Relationship Id="rId6304" Type="http://schemas.openxmlformats.org/officeDocument/2006/relationships/hyperlink" Target="http://online.zakon.kz/Document/?doc_id=31037865" TargetMode="External"/><Relationship Id="rId6511" Type="http://schemas.openxmlformats.org/officeDocument/2006/relationships/hyperlink" Target="http://online.zakon.kz/Document/?doc_id=30449266" TargetMode="External"/><Relationship Id="rId1449" Type="http://schemas.openxmlformats.org/officeDocument/2006/relationships/hyperlink" Target="http://online.zakon.kz/Document/?doc_id=30920293" TargetMode="External"/><Relationship Id="rId1796" Type="http://schemas.openxmlformats.org/officeDocument/2006/relationships/hyperlink" Target="http://online.zakon.kz/Document/?doc_id=30127693" TargetMode="External"/><Relationship Id="rId2847" Type="http://schemas.openxmlformats.org/officeDocument/2006/relationships/hyperlink" Target="http://online.zakon.kz/Document/?doc_id=31112298" TargetMode="External"/><Relationship Id="rId4062" Type="http://schemas.openxmlformats.org/officeDocument/2006/relationships/hyperlink" Target="http://online.zakon.kz/Document/?doc_id=30384673" TargetMode="External"/><Relationship Id="rId5113" Type="http://schemas.openxmlformats.org/officeDocument/2006/relationships/hyperlink" Target="http://online.zakon.kz/Document/?doc_id=31034316" TargetMode="External"/><Relationship Id="rId88" Type="http://schemas.openxmlformats.org/officeDocument/2006/relationships/hyperlink" Target="http://online.zakon.kz/Document/?doc_id=31481924" TargetMode="External"/><Relationship Id="rId819" Type="http://schemas.openxmlformats.org/officeDocument/2006/relationships/hyperlink" Target="http://online.zakon.kz/Document/?doc_id=30783576" TargetMode="External"/><Relationship Id="rId1656" Type="http://schemas.openxmlformats.org/officeDocument/2006/relationships/hyperlink" Target="http://online.zakon.kz/Document/?doc_id=30858918" TargetMode="External"/><Relationship Id="rId1863" Type="http://schemas.openxmlformats.org/officeDocument/2006/relationships/hyperlink" Target="http://online.zakon.kz/Document/?doc_id=31094393" TargetMode="External"/><Relationship Id="rId2707" Type="http://schemas.openxmlformats.org/officeDocument/2006/relationships/hyperlink" Target="http://online.zakon.kz/Document/?doc_id=31312849" TargetMode="External"/><Relationship Id="rId2914" Type="http://schemas.openxmlformats.org/officeDocument/2006/relationships/hyperlink" Target="http://online.zakon.kz/Document/?doc_id=31635450" TargetMode="External"/><Relationship Id="rId5320" Type="http://schemas.openxmlformats.org/officeDocument/2006/relationships/hyperlink" Target="http://online.zakon.kz/Document/?doc_id=31629287" TargetMode="External"/><Relationship Id="rId1309" Type="http://schemas.openxmlformats.org/officeDocument/2006/relationships/hyperlink" Target="http://online.zakon.kz/Document/?doc_id=31037865" TargetMode="External"/><Relationship Id="rId1516" Type="http://schemas.openxmlformats.org/officeDocument/2006/relationships/hyperlink" Target="http://online.zakon.kz/Document/?doc_id=31481924" TargetMode="External"/><Relationship Id="rId1723" Type="http://schemas.openxmlformats.org/officeDocument/2006/relationships/hyperlink" Target="http://online.zakon.kz/Document/?doc_id=31565335" TargetMode="External"/><Relationship Id="rId1930" Type="http://schemas.openxmlformats.org/officeDocument/2006/relationships/hyperlink" Target="http://online.zakon.kz/Document/?doc_id=31039509" TargetMode="External"/><Relationship Id="rId4879" Type="http://schemas.openxmlformats.org/officeDocument/2006/relationships/hyperlink" Target="http://online.zakon.kz/Document/?doc_id=31034351" TargetMode="External"/><Relationship Id="rId15" Type="http://schemas.openxmlformats.org/officeDocument/2006/relationships/hyperlink" Target="http://online.zakon.kz/Document/?doc_id=31481924" TargetMode="External"/><Relationship Id="rId3688" Type="http://schemas.openxmlformats.org/officeDocument/2006/relationships/hyperlink" Target="http://online.zakon.kz/Document/?doc_id=31037865" TargetMode="External"/><Relationship Id="rId3895" Type="http://schemas.openxmlformats.org/officeDocument/2006/relationships/hyperlink" Target="http://online.zakon.kz/Document/?doc_id=31482533" TargetMode="External"/><Relationship Id="rId4739" Type="http://schemas.openxmlformats.org/officeDocument/2006/relationships/hyperlink" Target="http://online.zakon.kz/Document/?doc_id=31615135" TargetMode="External"/><Relationship Id="rId4946" Type="http://schemas.openxmlformats.org/officeDocument/2006/relationships/hyperlink" Target="http://online.zakon.kz/Document/?doc_id=31037865" TargetMode="External"/><Relationship Id="rId6094" Type="http://schemas.openxmlformats.org/officeDocument/2006/relationships/hyperlink" Target="http://online.zakon.kz/Document/?doc_id=31037865" TargetMode="External"/><Relationship Id="rId2497" Type="http://schemas.openxmlformats.org/officeDocument/2006/relationships/hyperlink" Target="http://online.zakon.kz/Document/?doc_id=31037865" TargetMode="External"/><Relationship Id="rId3548" Type="http://schemas.openxmlformats.org/officeDocument/2006/relationships/hyperlink" Target="http://online.zakon.kz/Document/?doc_id=31039509" TargetMode="External"/><Relationship Id="rId3755" Type="http://schemas.openxmlformats.org/officeDocument/2006/relationships/hyperlink" Target="http://online.zakon.kz/Document/?doc_id=30783576" TargetMode="External"/><Relationship Id="rId4806" Type="http://schemas.openxmlformats.org/officeDocument/2006/relationships/hyperlink" Target="http://online.zakon.kz/Document/?doc_id=31434531" TargetMode="External"/><Relationship Id="rId6161" Type="http://schemas.openxmlformats.org/officeDocument/2006/relationships/hyperlink" Target="http://online.zakon.kz/Document/?doc_id=30783576" TargetMode="External"/><Relationship Id="rId7005" Type="http://schemas.openxmlformats.org/officeDocument/2006/relationships/hyperlink" Target="http://online.zakon.kz/Document/?doc_id=30569572" TargetMode="External"/><Relationship Id="rId469" Type="http://schemas.openxmlformats.org/officeDocument/2006/relationships/hyperlink" Target="http://online.zakon.kz/Document/?doc_id=31481924" TargetMode="External"/><Relationship Id="rId676" Type="http://schemas.openxmlformats.org/officeDocument/2006/relationships/hyperlink" Target="http://online.zakon.kz/Document/?doc_id=31677467" TargetMode="External"/><Relationship Id="rId883" Type="http://schemas.openxmlformats.org/officeDocument/2006/relationships/hyperlink" Target="http://online.zakon.kz/Document/?doc_id=31481924" TargetMode="External"/><Relationship Id="rId1099" Type="http://schemas.openxmlformats.org/officeDocument/2006/relationships/hyperlink" Target="http://online.zakon.kz/Document/?doc_id=30518961" TargetMode="External"/><Relationship Id="rId2357" Type="http://schemas.openxmlformats.org/officeDocument/2006/relationships/hyperlink" Target="http://online.zakon.kz/Document/?doc_id=31037865" TargetMode="External"/><Relationship Id="rId2564" Type="http://schemas.openxmlformats.org/officeDocument/2006/relationships/hyperlink" Target="http://online.zakon.kz/Document/?doc_id=31037865" TargetMode="External"/><Relationship Id="rId3408" Type="http://schemas.openxmlformats.org/officeDocument/2006/relationships/hyperlink" Target="http://online.zakon.kz/Document/?doc_id=31037865" TargetMode="External"/><Relationship Id="rId3615" Type="http://schemas.openxmlformats.org/officeDocument/2006/relationships/hyperlink" Target="http://online.zakon.kz/Document/?doc_id=30783576" TargetMode="External"/><Relationship Id="rId3962" Type="http://schemas.openxmlformats.org/officeDocument/2006/relationships/hyperlink" Target="http://online.zakon.kz/Document/?doc_id=31565335" TargetMode="External"/><Relationship Id="rId6021" Type="http://schemas.openxmlformats.org/officeDocument/2006/relationships/hyperlink" Target="http://online.zakon.kz/Document/?doc_id=31312849" TargetMode="External"/><Relationship Id="rId329" Type="http://schemas.openxmlformats.org/officeDocument/2006/relationships/hyperlink" Target="http://online.zakon.kz/Document/?doc_id=31637324" TargetMode="External"/><Relationship Id="rId536" Type="http://schemas.openxmlformats.org/officeDocument/2006/relationships/hyperlink" Target="http://online.zakon.kz/Document/?doc_id=31037865" TargetMode="External"/><Relationship Id="rId1166" Type="http://schemas.openxmlformats.org/officeDocument/2006/relationships/hyperlink" Target="http://online.zakon.kz/Document/?doc_id=31482533" TargetMode="External"/><Relationship Id="rId1373" Type="http://schemas.openxmlformats.org/officeDocument/2006/relationships/hyperlink" Target="http://online.zakon.kz/Document/?doc_id=30518961" TargetMode="External"/><Relationship Id="rId2217" Type="http://schemas.openxmlformats.org/officeDocument/2006/relationships/hyperlink" Target="http://online.zakon.kz/Document/?doc_id=31310976" TargetMode="External"/><Relationship Id="rId2771" Type="http://schemas.openxmlformats.org/officeDocument/2006/relationships/hyperlink" Target="http://online.zakon.kz/Document/?doc_id=30782059" TargetMode="External"/><Relationship Id="rId3822" Type="http://schemas.openxmlformats.org/officeDocument/2006/relationships/hyperlink" Target="http://online.zakon.kz/Document/?doc_id=31037865" TargetMode="External"/><Relationship Id="rId6978" Type="http://schemas.openxmlformats.org/officeDocument/2006/relationships/hyperlink" Target="http://online.zakon.kz/Document/?doc_id=31025648" TargetMode="External"/><Relationship Id="rId743" Type="http://schemas.openxmlformats.org/officeDocument/2006/relationships/hyperlink" Target="http://online.zakon.kz/Document/?doc_id=30518961" TargetMode="External"/><Relationship Id="rId950" Type="http://schemas.openxmlformats.org/officeDocument/2006/relationships/hyperlink" Target="http://online.zakon.kz/Document/?doc_id=31312849" TargetMode="External"/><Relationship Id="rId1026" Type="http://schemas.openxmlformats.org/officeDocument/2006/relationships/hyperlink" Target="http://online.zakon.kz/Document/?doc_id=31310976" TargetMode="External"/><Relationship Id="rId1580" Type="http://schemas.openxmlformats.org/officeDocument/2006/relationships/hyperlink" Target="http://online.zakon.kz/Document/?doc_id=31635450" TargetMode="External"/><Relationship Id="rId2424" Type="http://schemas.openxmlformats.org/officeDocument/2006/relationships/hyperlink" Target="http://online.zakon.kz/Document/?doc_id=30520771" TargetMode="External"/><Relationship Id="rId2631" Type="http://schemas.openxmlformats.org/officeDocument/2006/relationships/hyperlink" Target="http://online.zakon.kz/Document/?doc_id=30782059" TargetMode="External"/><Relationship Id="rId4389" Type="http://schemas.openxmlformats.org/officeDocument/2006/relationships/hyperlink" Target="http://online.zakon.kz/Document/?doc_id=30961552" TargetMode="External"/><Relationship Id="rId5787" Type="http://schemas.openxmlformats.org/officeDocument/2006/relationships/hyperlink" Target="http://online.zakon.kz/Document/?doc_id=31310976" TargetMode="External"/><Relationship Id="rId5994" Type="http://schemas.openxmlformats.org/officeDocument/2006/relationships/hyperlink" Target="http://online.zakon.kz/Document/?doc_id=31224732" TargetMode="External"/><Relationship Id="rId6838" Type="http://schemas.openxmlformats.org/officeDocument/2006/relationships/hyperlink" Target="http://online.zakon.kz/Document/?doc_id=31635450" TargetMode="External"/><Relationship Id="rId603" Type="http://schemas.openxmlformats.org/officeDocument/2006/relationships/hyperlink" Target="http://online.zakon.kz/Document/?doc_id=31481924" TargetMode="External"/><Relationship Id="rId810" Type="http://schemas.openxmlformats.org/officeDocument/2006/relationships/hyperlink" Target="http://online.zakon.kz/Document/?doc_id=31094393" TargetMode="External"/><Relationship Id="rId1233" Type="http://schemas.openxmlformats.org/officeDocument/2006/relationships/hyperlink" Target="http://online.zakon.kz/Document/?doc_id=30092072" TargetMode="External"/><Relationship Id="rId1440" Type="http://schemas.openxmlformats.org/officeDocument/2006/relationships/hyperlink" Target="http://online.zakon.kz/Document/?doc_id=30518961" TargetMode="External"/><Relationship Id="rId4596" Type="http://schemas.openxmlformats.org/officeDocument/2006/relationships/hyperlink" Target="http://online.zakon.kz/Document/?doc_id=30863239" TargetMode="External"/><Relationship Id="rId5647" Type="http://schemas.openxmlformats.org/officeDocument/2006/relationships/hyperlink" Target="http://online.zakon.kz/Document/?doc_id=31637478" TargetMode="External"/><Relationship Id="rId5854" Type="http://schemas.openxmlformats.org/officeDocument/2006/relationships/hyperlink" Target="http://online.zakon.kz/Document/?doc_id=31635450" TargetMode="External"/><Relationship Id="rId6905" Type="http://schemas.openxmlformats.org/officeDocument/2006/relationships/hyperlink" Target="http://online.zakon.kz/Document/?doc_id=31609214" TargetMode="External"/><Relationship Id="rId1300" Type="http://schemas.openxmlformats.org/officeDocument/2006/relationships/hyperlink" Target="http://online.zakon.kz/Document/?doc_id=31094393" TargetMode="External"/><Relationship Id="rId3198" Type="http://schemas.openxmlformats.org/officeDocument/2006/relationships/hyperlink" Target="http://online.zakon.kz/Document/?doc_id=31637324" TargetMode="External"/><Relationship Id="rId4249" Type="http://schemas.openxmlformats.org/officeDocument/2006/relationships/hyperlink" Target="http://online.zakon.kz/Document/?doc_id=31037865" TargetMode="External"/><Relationship Id="rId4456" Type="http://schemas.openxmlformats.org/officeDocument/2006/relationships/hyperlink" Target="http://online.zakon.kz/Document/?doc_id=31310976" TargetMode="External"/><Relationship Id="rId4663" Type="http://schemas.openxmlformats.org/officeDocument/2006/relationships/hyperlink" Target="http://online.zakon.kz/Document/?doc_id=31114660" TargetMode="External"/><Relationship Id="rId4870" Type="http://schemas.openxmlformats.org/officeDocument/2006/relationships/hyperlink" Target="http://online.zakon.kz/Document/?doc_id=31034351" TargetMode="External"/><Relationship Id="rId5507" Type="http://schemas.openxmlformats.org/officeDocument/2006/relationships/hyperlink" Target="http://online.zakon.kz/Document/?doc_id=31635450" TargetMode="External"/><Relationship Id="rId5714" Type="http://schemas.openxmlformats.org/officeDocument/2006/relationships/hyperlink" Target="http://online.zakon.kz/Document/?doc_id=31082973" TargetMode="External"/><Relationship Id="rId5921" Type="http://schemas.openxmlformats.org/officeDocument/2006/relationships/hyperlink" Target="http://online.zakon.kz/Document/?doc_id=30520771" TargetMode="External"/><Relationship Id="rId3058" Type="http://schemas.openxmlformats.org/officeDocument/2006/relationships/hyperlink" Target="http://online.zakon.kz/Document/?doc_id=31635450" TargetMode="External"/><Relationship Id="rId3265" Type="http://schemas.openxmlformats.org/officeDocument/2006/relationships/hyperlink" Target="http://online.zakon.kz/Document/?doc_id=31635450" TargetMode="External"/><Relationship Id="rId3472" Type="http://schemas.openxmlformats.org/officeDocument/2006/relationships/hyperlink" Target="http://online.zakon.kz/Document/?doc_id=31112647" TargetMode="External"/><Relationship Id="rId4109" Type="http://schemas.openxmlformats.org/officeDocument/2006/relationships/hyperlink" Target="http://online.zakon.kz/Document/?doc_id=30624803" TargetMode="External"/><Relationship Id="rId4316" Type="http://schemas.openxmlformats.org/officeDocument/2006/relationships/hyperlink" Target="http://online.zakon.kz/Document/?doc_id=30520771" TargetMode="External"/><Relationship Id="rId4523" Type="http://schemas.openxmlformats.org/officeDocument/2006/relationships/hyperlink" Target="http://online.zakon.kz/Document/?doc_id=31312849" TargetMode="External"/><Relationship Id="rId4730" Type="http://schemas.openxmlformats.org/officeDocument/2006/relationships/hyperlink" Target="http://online.zakon.kz/Document/?doc_id=31310976" TargetMode="External"/><Relationship Id="rId186" Type="http://schemas.openxmlformats.org/officeDocument/2006/relationships/hyperlink" Target="http://online.zakon.kz/Document/?doc_id=31482533" TargetMode="External"/><Relationship Id="rId393" Type="http://schemas.openxmlformats.org/officeDocument/2006/relationships/hyperlink" Target="http://online.zakon.kz/Document/?doc_id=30518961" TargetMode="External"/><Relationship Id="rId2074" Type="http://schemas.openxmlformats.org/officeDocument/2006/relationships/hyperlink" Target="http://online.zakon.kz/Document/?doc_id=31312849" TargetMode="External"/><Relationship Id="rId2281" Type="http://schemas.openxmlformats.org/officeDocument/2006/relationships/hyperlink" Target="http://online.zakon.kz/Document/?doc_id=30783576" TargetMode="External"/><Relationship Id="rId3125" Type="http://schemas.openxmlformats.org/officeDocument/2006/relationships/hyperlink" Target="http://online.zakon.kz/Document/?doc_id=30520771" TargetMode="External"/><Relationship Id="rId3332" Type="http://schemas.openxmlformats.org/officeDocument/2006/relationships/hyperlink" Target="http://online.zakon.kz/Document/?doc_id=30782059" TargetMode="External"/><Relationship Id="rId6488" Type="http://schemas.openxmlformats.org/officeDocument/2006/relationships/hyperlink" Target="http://online.zakon.kz/Document/?doc_id=31113828" TargetMode="External"/><Relationship Id="rId6695" Type="http://schemas.openxmlformats.org/officeDocument/2006/relationships/hyperlink" Target="http://online.zakon.kz/Document/?doc_id=31635450" TargetMode="External"/><Relationship Id="rId253" Type="http://schemas.openxmlformats.org/officeDocument/2006/relationships/hyperlink" Target="http://online.zakon.kz/Document/?doc_id=30782059" TargetMode="External"/><Relationship Id="rId460" Type="http://schemas.openxmlformats.org/officeDocument/2006/relationships/hyperlink" Target="http://online.zakon.kz/Document/?doc_id=31037865" TargetMode="External"/><Relationship Id="rId1090" Type="http://schemas.openxmlformats.org/officeDocument/2006/relationships/hyperlink" Target="http://online.zakon.kz/Document/?doc_id=31300045" TargetMode="External"/><Relationship Id="rId2141" Type="http://schemas.openxmlformats.org/officeDocument/2006/relationships/hyperlink" Target="http://online.zakon.kz/Document/?doc_id=31094393" TargetMode="External"/><Relationship Id="rId5297" Type="http://schemas.openxmlformats.org/officeDocument/2006/relationships/hyperlink" Target="http://online.zakon.kz/Document/?doc_id=31224732" TargetMode="External"/><Relationship Id="rId6348" Type="http://schemas.openxmlformats.org/officeDocument/2006/relationships/hyperlink" Target="http://online.zakon.kz/Document/?doc_id=31518761" TargetMode="External"/><Relationship Id="rId6555" Type="http://schemas.openxmlformats.org/officeDocument/2006/relationships/hyperlink" Target="http://online.zakon.kz/Document/?doc_id=30565734" TargetMode="External"/><Relationship Id="rId113" Type="http://schemas.openxmlformats.org/officeDocument/2006/relationships/hyperlink" Target="http://online.zakon.kz/Document/?doc_id=30518961" TargetMode="External"/><Relationship Id="rId320" Type="http://schemas.openxmlformats.org/officeDocument/2006/relationships/hyperlink" Target="http://online.zakon.kz/Document/?doc_id=31609214" TargetMode="External"/><Relationship Id="rId2001" Type="http://schemas.openxmlformats.org/officeDocument/2006/relationships/hyperlink" Target="http://online.zakon.kz/Document/?doc_id=30565734" TargetMode="External"/><Relationship Id="rId5157" Type="http://schemas.openxmlformats.org/officeDocument/2006/relationships/hyperlink" Target="http://online.zakon.kz/Document/?doc_id=31481924" TargetMode="External"/><Relationship Id="rId6208" Type="http://schemas.openxmlformats.org/officeDocument/2006/relationships/hyperlink" Target="http://online.zakon.kz/Document/?doc_id=31037865" TargetMode="External"/><Relationship Id="rId6762" Type="http://schemas.openxmlformats.org/officeDocument/2006/relationships/hyperlink" Target="http://online.zakon.kz/Document/?doc_id=30518961" TargetMode="External"/><Relationship Id="rId2958" Type="http://schemas.openxmlformats.org/officeDocument/2006/relationships/hyperlink" Target="http://online.zakon.kz/Document/?doc_id=31310976" TargetMode="External"/><Relationship Id="rId5017" Type="http://schemas.openxmlformats.org/officeDocument/2006/relationships/hyperlink" Target="http://online.zakon.kz/Document/?doc_id=30518961" TargetMode="External"/><Relationship Id="rId5364" Type="http://schemas.openxmlformats.org/officeDocument/2006/relationships/hyperlink" Target="http://online.zakon.kz/Document/?doc_id=31637478" TargetMode="External"/><Relationship Id="rId5571" Type="http://schemas.openxmlformats.org/officeDocument/2006/relationships/hyperlink" Target="http://online.zakon.kz/Document/?doc_id=31310976" TargetMode="External"/><Relationship Id="rId6415" Type="http://schemas.openxmlformats.org/officeDocument/2006/relationships/hyperlink" Target="http://online.zakon.kz/Document/?doc_id=31637478" TargetMode="External"/><Relationship Id="rId6622" Type="http://schemas.openxmlformats.org/officeDocument/2006/relationships/hyperlink" Target="http://online.zakon.kz/Document/?doc_id=31308043" TargetMode="External"/><Relationship Id="rId1767" Type="http://schemas.openxmlformats.org/officeDocument/2006/relationships/hyperlink" Target="http://online.zakon.kz/Document/?doc_id=31597074" TargetMode="External"/><Relationship Id="rId1974" Type="http://schemas.openxmlformats.org/officeDocument/2006/relationships/hyperlink" Target="http://online.zakon.kz/Document/?doc_id=31312849" TargetMode="External"/><Relationship Id="rId2818" Type="http://schemas.openxmlformats.org/officeDocument/2006/relationships/hyperlink" Target="http://online.zakon.kz/Document/?doc_id=31182154" TargetMode="External"/><Relationship Id="rId4173" Type="http://schemas.openxmlformats.org/officeDocument/2006/relationships/hyperlink" Target="http://online.zakon.kz/Document/?doc_id=30782059" TargetMode="External"/><Relationship Id="rId4380" Type="http://schemas.openxmlformats.org/officeDocument/2006/relationships/hyperlink" Target="http://online.zakon.kz/Document/?doc_id=31310976" TargetMode="External"/><Relationship Id="rId5224" Type="http://schemas.openxmlformats.org/officeDocument/2006/relationships/hyperlink" Target="http://online.zakon.kz/Document/?doc_id=31414055" TargetMode="External"/><Relationship Id="rId5431" Type="http://schemas.openxmlformats.org/officeDocument/2006/relationships/hyperlink" Target="http://online.zakon.kz/Document/?doc_id=31637478" TargetMode="External"/><Relationship Id="rId59" Type="http://schemas.openxmlformats.org/officeDocument/2006/relationships/hyperlink" Target="http://online.zakon.kz/Document/?doc_id=31408579" TargetMode="External"/><Relationship Id="rId1627" Type="http://schemas.openxmlformats.org/officeDocument/2006/relationships/hyperlink" Target="http://online.zakon.kz/Document/?doc_id=31094393" TargetMode="External"/><Relationship Id="rId1834" Type="http://schemas.openxmlformats.org/officeDocument/2006/relationships/hyperlink" Target="http://online.zakon.kz/Document/?doc_id=51039354" TargetMode="External"/><Relationship Id="rId4033" Type="http://schemas.openxmlformats.org/officeDocument/2006/relationships/hyperlink" Target="http://online.zakon.kz/Document/?doc_id=31094393" TargetMode="External"/><Relationship Id="rId4240" Type="http://schemas.openxmlformats.org/officeDocument/2006/relationships/hyperlink" Target="http://online.zakon.kz/Document/?doc_id=31637478" TargetMode="External"/><Relationship Id="rId3799" Type="http://schemas.openxmlformats.org/officeDocument/2006/relationships/hyperlink" Target="http://online.zakon.kz/Document/?doc_id=30783576" TargetMode="External"/><Relationship Id="rId4100" Type="http://schemas.openxmlformats.org/officeDocument/2006/relationships/hyperlink" Target="http://online.zakon.kz/Document/?doc_id=30384673" TargetMode="External"/><Relationship Id="rId7049" Type="http://schemas.openxmlformats.org/officeDocument/2006/relationships/fontTable" Target="fontTable.xml"/><Relationship Id="rId1901" Type="http://schemas.openxmlformats.org/officeDocument/2006/relationships/hyperlink" Target="http://online.zakon.kz/Document/?doc_id=30520771" TargetMode="External"/><Relationship Id="rId3659" Type="http://schemas.openxmlformats.org/officeDocument/2006/relationships/hyperlink" Target="http://online.zakon.kz/Document/?doc_id=30782059" TargetMode="External"/><Relationship Id="rId6065" Type="http://schemas.openxmlformats.org/officeDocument/2006/relationships/hyperlink" Target="http://online.zakon.kz/Document/?doc_id=30565734" TargetMode="External"/><Relationship Id="rId6272" Type="http://schemas.openxmlformats.org/officeDocument/2006/relationships/hyperlink" Target="http://online.zakon.kz/Document/?doc_id=31635450" TargetMode="External"/><Relationship Id="rId3866" Type="http://schemas.openxmlformats.org/officeDocument/2006/relationships/hyperlink" Target="http://online.zakon.kz/Document/?doc_id=30520771" TargetMode="External"/><Relationship Id="rId4917" Type="http://schemas.openxmlformats.org/officeDocument/2006/relationships/hyperlink" Target="http://online.zakon.kz/Document/?doc_id=31312849" TargetMode="External"/><Relationship Id="rId5081" Type="http://schemas.openxmlformats.org/officeDocument/2006/relationships/hyperlink" Target="http://online.zakon.kz/Document/?doc_id=31308043" TargetMode="External"/><Relationship Id="rId6132" Type="http://schemas.openxmlformats.org/officeDocument/2006/relationships/hyperlink" Target="http://online.zakon.kz/Document/?doc_id=31310973" TargetMode="External"/><Relationship Id="rId787" Type="http://schemas.openxmlformats.org/officeDocument/2006/relationships/hyperlink" Target="http://online.zakon.kz/Document/?doc_id=31482533" TargetMode="External"/><Relationship Id="rId994" Type="http://schemas.openxmlformats.org/officeDocument/2006/relationships/hyperlink" Target="http://online.zakon.kz/Document/?doc_id=30783576" TargetMode="External"/><Relationship Id="rId2468" Type="http://schemas.openxmlformats.org/officeDocument/2006/relationships/hyperlink" Target="http://online.zakon.kz/Document/?doc_id=31094393" TargetMode="External"/><Relationship Id="rId2675" Type="http://schemas.openxmlformats.org/officeDocument/2006/relationships/hyperlink" Target="http://online.zakon.kz/Document/?doc_id=31635450" TargetMode="External"/><Relationship Id="rId2882" Type="http://schemas.openxmlformats.org/officeDocument/2006/relationships/hyperlink" Target="http://online.zakon.kz/Document/?doc_id=30782059" TargetMode="External"/><Relationship Id="rId3519" Type="http://schemas.openxmlformats.org/officeDocument/2006/relationships/hyperlink" Target="http://online.zakon.kz/Document/?doc_id=31635450" TargetMode="External"/><Relationship Id="rId3726" Type="http://schemas.openxmlformats.org/officeDocument/2006/relationships/hyperlink" Target="http://online.zakon.kz/Document/?doc_id=30782059" TargetMode="External"/><Relationship Id="rId3933" Type="http://schemas.openxmlformats.org/officeDocument/2006/relationships/hyperlink" Target="http://online.zakon.kz/Document/?doc_id=31646026" TargetMode="External"/><Relationship Id="rId647" Type="http://schemas.openxmlformats.org/officeDocument/2006/relationships/hyperlink" Target="http://online.zakon.kz/Document/?doc_id=31312849" TargetMode="External"/><Relationship Id="rId854" Type="http://schemas.openxmlformats.org/officeDocument/2006/relationships/hyperlink" Target="http://online.zakon.kz/Document/?doc_id=31312849" TargetMode="External"/><Relationship Id="rId1277" Type="http://schemas.openxmlformats.org/officeDocument/2006/relationships/hyperlink" Target="http://online.zakon.kz/Document/?doc_id=30518961" TargetMode="External"/><Relationship Id="rId1484" Type="http://schemas.openxmlformats.org/officeDocument/2006/relationships/hyperlink" Target="http://online.zakon.kz/Document/?doc_id=30384673" TargetMode="External"/><Relationship Id="rId1691" Type="http://schemas.openxmlformats.org/officeDocument/2006/relationships/hyperlink" Target="http://online.zakon.kz/Document/?doc_id=31482533" TargetMode="External"/><Relationship Id="rId2328" Type="http://schemas.openxmlformats.org/officeDocument/2006/relationships/hyperlink" Target="http://online.zakon.kz/Document/?doc_id=31094393" TargetMode="External"/><Relationship Id="rId2535" Type="http://schemas.openxmlformats.org/officeDocument/2006/relationships/hyperlink" Target="http://online.zakon.kz/Document/?doc_id=31037865" TargetMode="External"/><Relationship Id="rId2742" Type="http://schemas.openxmlformats.org/officeDocument/2006/relationships/hyperlink" Target="http://online.zakon.kz/Document/?doc_id=31312849" TargetMode="External"/><Relationship Id="rId5898" Type="http://schemas.openxmlformats.org/officeDocument/2006/relationships/hyperlink" Target="http://online.zakon.kz/Document/?doc_id=31615135" TargetMode="External"/><Relationship Id="rId6949" Type="http://schemas.openxmlformats.org/officeDocument/2006/relationships/hyperlink" Target="http://online.zakon.kz/Document/?doc_id=31568569" TargetMode="External"/><Relationship Id="rId507" Type="http://schemas.openxmlformats.org/officeDocument/2006/relationships/hyperlink" Target="http://online.zakon.kz/Document/?doc_id=31482533" TargetMode="External"/><Relationship Id="rId714" Type="http://schemas.openxmlformats.org/officeDocument/2006/relationships/hyperlink" Target="http://online.zakon.kz/Document/?doc_id=31094393" TargetMode="External"/><Relationship Id="rId921" Type="http://schemas.openxmlformats.org/officeDocument/2006/relationships/hyperlink" Target="http://online.zakon.kz/Document/?link_id=1004491984" TargetMode="External"/><Relationship Id="rId1137" Type="http://schemas.openxmlformats.org/officeDocument/2006/relationships/hyperlink" Target="http://online.zakon.kz/Document/?doc_id=51006061" TargetMode="External"/><Relationship Id="rId1344" Type="http://schemas.openxmlformats.org/officeDocument/2006/relationships/hyperlink" Target="http://online.zakon.kz/Document/?doc_id=30092072" TargetMode="External"/><Relationship Id="rId1551" Type="http://schemas.openxmlformats.org/officeDocument/2006/relationships/hyperlink" Target="http://online.zakon.kz/Document/?doc_id=31310976" TargetMode="External"/><Relationship Id="rId2602" Type="http://schemas.openxmlformats.org/officeDocument/2006/relationships/hyperlink" Target="http://online.zakon.kz/Document/?doc_id=30520771" TargetMode="External"/><Relationship Id="rId5758" Type="http://schemas.openxmlformats.org/officeDocument/2006/relationships/hyperlink" Target="http://online.zakon.kz/Document/?doc_id=31637478" TargetMode="External"/><Relationship Id="rId5965" Type="http://schemas.openxmlformats.org/officeDocument/2006/relationships/hyperlink" Target="http://online.zakon.kz/Document/?doc_id=30783576" TargetMode="External"/><Relationship Id="rId6809" Type="http://schemas.openxmlformats.org/officeDocument/2006/relationships/hyperlink" Target="http://online.zakon.kz/Document/?doc_id=31094393" TargetMode="External"/><Relationship Id="rId50" Type="http://schemas.openxmlformats.org/officeDocument/2006/relationships/hyperlink" Target="http://online.zakon.kz/Document/?doc_id=31037880" TargetMode="External"/><Relationship Id="rId1204" Type="http://schemas.openxmlformats.org/officeDocument/2006/relationships/hyperlink" Target="http://online.zakon.kz/Document/?doc_id=31310976" TargetMode="External"/><Relationship Id="rId1411" Type="http://schemas.openxmlformats.org/officeDocument/2006/relationships/hyperlink" Target="http://online.zakon.kz/Document/?doc_id=31565336" TargetMode="External"/><Relationship Id="rId4567" Type="http://schemas.openxmlformats.org/officeDocument/2006/relationships/hyperlink" Target="http://online.zakon.kz/Document/?doc_id=31635450" TargetMode="External"/><Relationship Id="rId4774" Type="http://schemas.openxmlformats.org/officeDocument/2006/relationships/hyperlink" Target="http://online.zakon.kz/Document/?doc_id=31312849" TargetMode="External"/><Relationship Id="rId5618" Type="http://schemas.openxmlformats.org/officeDocument/2006/relationships/hyperlink" Target="http://online.zakon.kz/Document/?doc_id=30835176" TargetMode="External"/><Relationship Id="rId5825" Type="http://schemas.openxmlformats.org/officeDocument/2006/relationships/hyperlink" Target="http://online.zakon.kz/Document/?doc_id=30518961" TargetMode="External"/><Relationship Id="rId3169" Type="http://schemas.openxmlformats.org/officeDocument/2006/relationships/hyperlink" Target="http://online.zakon.kz/Document/?doc_id=31037865" TargetMode="External"/><Relationship Id="rId3376" Type="http://schemas.openxmlformats.org/officeDocument/2006/relationships/hyperlink" Target="http://online.zakon.kz/Document/?doc_id=31637478" TargetMode="External"/><Relationship Id="rId3583" Type="http://schemas.openxmlformats.org/officeDocument/2006/relationships/hyperlink" Target="http://online.zakon.kz/Document/?doc_id=31635450" TargetMode="External"/><Relationship Id="rId4427" Type="http://schemas.openxmlformats.org/officeDocument/2006/relationships/hyperlink" Target="http://online.zakon.kz/Document/?doc_id=30384784" TargetMode="External"/><Relationship Id="rId4981" Type="http://schemas.openxmlformats.org/officeDocument/2006/relationships/hyperlink" Target="http://online.zakon.kz/Document/?doc_id=31091600" TargetMode="External"/><Relationship Id="rId7040" Type="http://schemas.openxmlformats.org/officeDocument/2006/relationships/hyperlink" Target="http://online.zakon.kz/Document/?doc_id=51013921" TargetMode="External"/><Relationship Id="rId297" Type="http://schemas.openxmlformats.org/officeDocument/2006/relationships/hyperlink" Target="http://online.zakon.kz/Document/?doc_id=51032271" TargetMode="External"/><Relationship Id="rId2185" Type="http://schemas.openxmlformats.org/officeDocument/2006/relationships/hyperlink" Target="http://online.zakon.kz/Document/?doc_id=31094393" TargetMode="External"/><Relationship Id="rId2392" Type="http://schemas.openxmlformats.org/officeDocument/2006/relationships/hyperlink" Target="http://online.zakon.kz/Document/?doc_id=30606997" TargetMode="External"/><Relationship Id="rId3029" Type="http://schemas.openxmlformats.org/officeDocument/2006/relationships/hyperlink" Target="http://online.zakon.kz/Document/?doc_id=30774053" TargetMode="External"/><Relationship Id="rId3236" Type="http://schemas.openxmlformats.org/officeDocument/2006/relationships/hyperlink" Target="http://online.zakon.kz/Document/?doc_id=30518961" TargetMode="External"/><Relationship Id="rId3790" Type="http://schemas.openxmlformats.org/officeDocument/2006/relationships/hyperlink" Target="http://online.zakon.kz/Document/?doc_id=30782059" TargetMode="External"/><Relationship Id="rId4634" Type="http://schemas.openxmlformats.org/officeDocument/2006/relationships/hyperlink" Target="http://online.zakon.kz/Document/?doc_id=31039509" TargetMode="External"/><Relationship Id="rId4841" Type="http://schemas.openxmlformats.org/officeDocument/2006/relationships/hyperlink" Target="http://online.zakon.kz/Document/?doc_id=31308043" TargetMode="External"/><Relationship Id="rId6599" Type="http://schemas.openxmlformats.org/officeDocument/2006/relationships/hyperlink" Target="http://online.zakon.kz/Document/?doc_id=31637478" TargetMode="External"/><Relationship Id="rId157" Type="http://schemas.openxmlformats.org/officeDocument/2006/relationships/hyperlink" Target="http://online.zakon.kz/Document/?doc_id=30782059" TargetMode="External"/><Relationship Id="rId364" Type="http://schemas.openxmlformats.org/officeDocument/2006/relationships/hyperlink" Target="http://online.zakon.kz/Document/?doc_id=31037865" TargetMode="External"/><Relationship Id="rId2045" Type="http://schemas.openxmlformats.org/officeDocument/2006/relationships/hyperlink" Target="http://online.zakon.kz/Document/?doc_id=30961552" TargetMode="External"/><Relationship Id="rId3443" Type="http://schemas.openxmlformats.org/officeDocument/2006/relationships/hyperlink" Target="http://online.zakon.kz/Document/?doc_id=31637478" TargetMode="External"/><Relationship Id="rId3650" Type="http://schemas.openxmlformats.org/officeDocument/2006/relationships/hyperlink" Target="http://online.zakon.kz/Document/?doc_id=30783576" TargetMode="External"/><Relationship Id="rId4701" Type="http://schemas.openxmlformats.org/officeDocument/2006/relationships/hyperlink" Target="http://online.zakon.kz/Document/?doc_id=31311654" TargetMode="External"/><Relationship Id="rId571" Type="http://schemas.openxmlformats.org/officeDocument/2006/relationships/hyperlink" Target="http://online.zakon.kz/Document/?doc_id=30520771" TargetMode="External"/><Relationship Id="rId2252" Type="http://schemas.openxmlformats.org/officeDocument/2006/relationships/hyperlink" Target="http://online.zakon.kz/Document/?doc_id=31037865" TargetMode="External"/><Relationship Id="rId3303" Type="http://schemas.openxmlformats.org/officeDocument/2006/relationships/hyperlink" Target="http://online.zakon.kz/Document/?doc_id=31037865" TargetMode="External"/><Relationship Id="rId3510" Type="http://schemas.openxmlformats.org/officeDocument/2006/relationships/hyperlink" Target="http://online.zakon.kz/Document/?doc_id=31635450" TargetMode="External"/><Relationship Id="rId6459" Type="http://schemas.openxmlformats.org/officeDocument/2006/relationships/hyperlink" Target="http://online.zakon.kz/Document/?doc_id=31312849" TargetMode="External"/><Relationship Id="rId6666" Type="http://schemas.openxmlformats.org/officeDocument/2006/relationships/hyperlink" Target="http://online.zakon.kz/Document/?doc_id=30782059" TargetMode="External"/><Relationship Id="rId6873" Type="http://schemas.openxmlformats.org/officeDocument/2006/relationships/hyperlink" Target="http://online.zakon.kz/Document/?doc_id=31635450" TargetMode="External"/><Relationship Id="rId224" Type="http://schemas.openxmlformats.org/officeDocument/2006/relationships/hyperlink" Target="http://online.zakon.kz/Document/?doc_id=30782059" TargetMode="External"/><Relationship Id="rId431" Type="http://schemas.openxmlformats.org/officeDocument/2006/relationships/hyperlink" Target="http://online.zakon.kz/Document/?doc_id=30443961" TargetMode="External"/><Relationship Id="rId1061" Type="http://schemas.openxmlformats.org/officeDocument/2006/relationships/hyperlink" Target="http://online.zakon.kz/Document/?doc_id=30569572" TargetMode="External"/><Relationship Id="rId2112" Type="http://schemas.openxmlformats.org/officeDocument/2006/relationships/hyperlink" Target="http://online.zakon.kz/Document/?doc_id=30520771" TargetMode="External"/><Relationship Id="rId5268" Type="http://schemas.openxmlformats.org/officeDocument/2006/relationships/hyperlink" Target="http://online.zakon.kz/Document/?doc_id=31637478" TargetMode="External"/><Relationship Id="rId5475" Type="http://schemas.openxmlformats.org/officeDocument/2006/relationships/hyperlink" Target="http://online.zakon.kz/Document/?doc_id=30782059" TargetMode="External"/><Relationship Id="rId5682" Type="http://schemas.openxmlformats.org/officeDocument/2006/relationships/hyperlink" Target="http://online.zakon.kz/Document/?doc_id=30624803" TargetMode="External"/><Relationship Id="rId6319" Type="http://schemas.openxmlformats.org/officeDocument/2006/relationships/hyperlink" Target="http://online.zakon.kz/Document/?doc_id=31635450" TargetMode="External"/><Relationship Id="rId6526" Type="http://schemas.openxmlformats.org/officeDocument/2006/relationships/hyperlink" Target="http://online.zakon.kz/Document/?doc_id=31308043" TargetMode="External"/><Relationship Id="rId6733" Type="http://schemas.openxmlformats.org/officeDocument/2006/relationships/hyperlink" Target="http://online.zakon.kz/Document/?doc_id=31574615" TargetMode="External"/><Relationship Id="rId6940" Type="http://schemas.openxmlformats.org/officeDocument/2006/relationships/hyperlink" Target="http://online.zakon.kz/Document/?doc_id=31671277" TargetMode="External"/><Relationship Id="rId1878" Type="http://schemas.openxmlformats.org/officeDocument/2006/relationships/hyperlink" Target="http://online.zakon.kz/Document/?doc_id=30364178" TargetMode="External"/><Relationship Id="rId2929" Type="http://schemas.openxmlformats.org/officeDocument/2006/relationships/hyperlink" Target="http://online.zakon.kz/Document/?doc_id=31224732" TargetMode="External"/><Relationship Id="rId4077" Type="http://schemas.openxmlformats.org/officeDocument/2006/relationships/hyperlink" Target="http://online.zakon.kz/Document/?doc_id=31481924" TargetMode="External"/><Relationship Id="rId4284" Type="http://schemas.openxmlformats.org/officeDocument/2006/relationships/hyperlink" Target="http://online.zakon.kz/Document/?doc_id=30520771" TargetMode="External"/><Relationship Id="rId4491" Type="http://schemas.openxmlformats.org/officeDocument/2006/relationships/hyperlink" Target="http://online.zakon.kz/Document/?doc_id=30565734" TargetMode="External"/><Relationship Id="rId5128" Type="http://schemas.openxmlformats.org/officeDocument/2006/relationships/hyperlink" Target="http://online.zakon.kz/Document/?doc_id=31034351" TargetMode="External"/><Relationship Id="rId5335" Type="http://schemas.openxmlformats.org/officeDocument/2006/relationships/hyperlink" Target="http://online.zakon.kz/Document/?doc_id=31481924" TargetMode="External"/><Relationship Id="rId5542" Type="http://schemas.openxmlformats.org/officeDocument/2006/relationships/hyperlink" Target="http://online.zakon.kz/Document/?doc_id=31637478" TargetMode="External"/><Relationship Id="rId1738" Type="http://schemas.openxmlformats.org/officeDocument/2006/relationships/hyperlink" Target="http://online.zakon.kz/Document/?doc_id=31310976" TargetMode="External"/><Relationship Id="rId3093" Type="http://schemas.openxmlformats.org/officeDocument/2006/relationships/hyperlink" Target="http://online.zakon.kz/Document/?doc_id=31310976" TargetMode="External"/><Relationship Id="rId4144" Type="http://schemas.openxmlformats.org/officeDocument/2006/relationships/hyperlink" Target="http://online.zakon.kz/Document/?doc_id=31310976" TargetMode="External"/><Relationship Id="rId4351" Type="http://schemas.openxmlformats.org/officeDocument/2006/relationships/hyperlink" Target="http://online.zakon.kz/Document/?doc_id=31094393" TargetMode="External"/><Relationship Id="rId5402" Type="http://schemas.openxmlformats.org/officeDocument/2006/relationships/hyperlink" Target="http://online.zakon.kz/Document/?doc_id=30783576" TargetMode="External"/><Relationship Id="rId6800" Type="http://schemas.openxmlformats.org/officeDocument/2006/relationships/hyperlink" Target="http://online.zakon.kz/Document/?doc_id=31635450" TargetMode="External"/><Relationship Id="rId1945" Type="http://schemas.openxmlformats.org/officeDocument/2006/relationships/hyperlink" Target="http://online.zakon.kz/Document/?doc_id=31635450" TargetMode="External"/><Relationship Id="rId3160" Type="http://schemas.openxmlformats.org/officeDocument/2006/relationships/hyperlink" Target="http://online.zakon.kz/Document/?doc_id=31637324" TargetMode="External"/><Relationship Id="rId4004" Type="http://schemas.openxmlformats.org/officeDocument/2006/relationships/hyperlink" Target="http://online.zakon.kz/Document/?doc_id=31635450" TargetMode="External"/><Relationship Id="rId4211" Type="http://schemas.openxmlformats.org/officeDocument/2006/relationships/hyperlink" Target="http://online.zakon.kz/Document/?doc_id=31037865" TargetMode="External"/><Relationship Id="rId1805" Type="http://schemas.openxmlformats.org/officeDocument/2006/relationships/hyperlink" Target="http://online.zakon.kz/Document/?doc_id=31037865" TargetMode="External"/><Relationship Id="rId3020" Type="http://schemas.openxmlformats.org/officeDocument/2006/relationships/hyperlink" Target="http://online.zakon.kz/Document/?doc_id=31310976" TargetMode="External"/><Relationship Id="rId6176" Type="http://schemas.openxmlformats.org/officeDocument/2006/relationships/hyperlink" Target="http://online.zakon.kz/Document/?doc_id=30388346" TargetMode="External"/><Relationship Id="rId3977" Type="http://schemas.openxmlformats.org/officeDocument/2006/relationships/hyperlink" Target="http://online.zakon.kz/Document/?doc_id=31037865" TargetMode="External"/><Relationship Id="rId6036" Type="http://schemas.openxmlformats.org/officeDocument/2006/relationships/hyperlink" Target="http://online.zakon.kz/Document/?doc_id=30606997" TargetMode="External"/><Relationship Id="rId6383" Type="http://schemas.openxmlformats.org/officeDocument/2006/relationships/hyperlink" Target="http://online.zakon.kz/Document/?doc_id=31094393" TargetMode="External"/><Relationship Id="rId6590" Type="http://schemas.openxmlformats.org/officeDocument/2006/relationships/hyperlink" Target="http://online.zakon.kz/Document/?doc_id=31312849" TargetMode="External"/><Relationship Id="rId898" Type="http://schemas.openxmlformats.org/officeDocument/2006/relationships/hyperlink" Target="http://online.zakon.kz/Document/?doc_id=31637478" TargetMode="External"/><Relationship Id="rId2579" Type="http://schemas.openxmlformats.org/officeDocument/2006/relationships/hyperlink" Target="http://online.zakon.kz/Document/?doc_id=31310976" TargetMode="External"/><Relationship Id="rId2786" Type="http://schemas.openxmlformats.org/officeDocument/2006/relationships/hyperlink" Target="http://online.zakon.kz/Document/?doc_id=30782059" TargetMode="External"/><Relationship Id="rId2993" Type="http://schemas.openxmlformats.org/officeDocument/2006/relationships/hyperlink" Target="http://online.zakon.kz/Document/?doc_id=31637478" TargetMode="External"/><Relationship Id="rId3837" Type="http://schemas.openxmlformats.org/officeDocument/2006/relationships/hyperlink" Target="http://online.zakon.kz/Document/?doc_id=31310976" TargetMode="External"/><Relationship Id="rId5192" Type="http://schemas.openxmlformats.org/officeDocument/2006/relationships/hyperlink" Target="http://online.zakon.kz/Document/?doc_id=31094393" TargetMode="External"/><Relationship Id="rId6243" Type="http://schemas.openxmlformats.org/officeDocument/2006/relationships/hyperlink" Target="http://online.zakon.kz/Document/?doc_id=31637478" TargetMode="External"/><Relationship Id="rId6450" Type="http://schemas.openxmlformats.org/officeDocument/2006/relationships/hyperlink" Target="http://online.zakon.kz/Document/?doc_id=31481924" TargetMode="External"/><Relationship Id="rId758" Type="http://schemas.openxmlformats.org/officeDocument/2006/relationships/hyperlink" Target="http://online.zakon.kz/Document/?doc_id=30518961" TargetMode="External"/><Relationship Id="rId965" Type="http://schemas.openxmlformats.org/officeDocument/2006/relationships/hyperlink" Target="http://online.zakon.kz/Document/?doc_id=30770543" TargetMode="External"/><Relationship Id="rId1388" Type="http://schemas.openxmlformats.org/officeDocument/2006/relationships/hyperlink" Target="http://online.zakon.kz/Document/?doc_id=30520771" TargetMode="External"/><Relationship Id="rId1595" Type="http://schemas.openxmlformats.org/officeDocument/2006/relationships/hyperlink" Target="http://online.zakon.kz/Document/?doc_id=30569572" TargetMode="External"/><Relationship Id="rId2439" Type="http://schemas.openxmlformats.org/officeDocument/2006/relationships/hyperlink" Target="http://online.zakon.kz/Document/?doc_id=30518961" TargetMode="External"/><Relationship Id="rId2646" Type="http://schemas.openxmlformats.org/officeDocument/2006/relationships/hyperlink" Target="http://online.zakon.kz/Document/?doc_id=30782059" TargetMode="External"/><Relationship Id="rId2853" Type="http://schemas.openxmlformats.org/officeDocument/2006/relationships/hyperlink" Target="http://online.zakon.kz/Document/?doc_id=31212822" TargetMode="External"/><Relationship Id="rId3904" Type="http://schemas.openxmlformats.org/officeDocument/2006/relationships/hyperlink" Target="http://online.zakon.kz/Document/?doc_id=31039509" TargetMode="External"/><Relationship Id="rId5052" Type="http://schemas.openxmlformats.org/officeDocument/2006/relationships/hyperlink" Target="http://online.zakon.kz/Document/?doc_id=30543395" TargetMode="External"/><Relationship Id="rId6103" Type="http://schemas.openxmlformats.org/officeDocument/2006/relationships/hyperlink" Target="http://online.zakon.kz/Document/?doc_id=31037865" TargetMode="External"/><Relationship Id="rId6310" Type="http://schemas.openxmlformats.org/officeDocument/2006/relationships/hyperlink" Target="http://online.zakon.kz/Document/?doc_id=31094393" TargetMode="External"/><Relationship Id="rId94" Type="http://schemas.openxmlformats.org/officeDocument/2006/relationships/hyperlink" Target="http://online.zakon.kz/Document/?doc_id=51006061" TargetMode="External"/><Relationship Id="rId618" Type="http://schemas.openxmlformats.org/officeDocument/2006/relationships/hyperlink" Target="http://online.zakon.kz/Document/?doc_id=31416324" TargetMode="External"/><Relationship Id="rId825" Type="http://schemas.openxmlformats.org/officeDocument/2006/relationships/hyperlink" Target="http://online.zakon.kz/Document/?doc_id=30783576" TargetMode="External"/><Relationship Id="rId1248" Type="http://schemas.openxmlformats.org/officeDocument/2006/relationships/hyperlink" Target="http://online.zakon.kz/Document/?doc_id=31225158" TargetMode="External"/><Relationship Id="rId1455" Type="http://schemas.openxmlformats.org/officeDocument/2006/relationships/hyperlink" Target="http://online.zakon.kz/Document/?doc_id=31646018" TargetMode="External"/><Relationship Id="rId1662" Type="http://schemas.openxmlformats.org/officeDocument/2006/relationships/hyperlink" Target="http://online.zakon.kz/Document/?doc_id=30383720" TargetMode="External"/><Relationship Id="rId2506" Type="http://schemas.openxmlformats.org/officeDocument/2006/relationships/hyperlink" Target="http://online.zakon.kz/Document/?doc_id=31037865" TargetMode="External"/><Relationship Id="rId5869" Type="http://schemas.openxmlformats.org/officeDocument/2006/relationships/hyperlink" Target="http://online.zakon.kz/Document/?doc_id=31635450" TargetMode="External"/><Relationship Id="rId1108" Type="http://schemas.openxmlformats.org/officeDocument/2006/relationships/hyperlink" Target="http://online.zakon.kz/Document/?doc_id=31518760" TargetMode="External"/><Relationship Id="rId1315" Type="http://schemas.openxmlformats.org/officeDocument/2006/relationships/hyperlink" Target="http://online.zakon.kz/Document/?doc_id=30092072" TargetMode="External"/><Relationship Id="rId2713" Type="http://schemas.openxmlformats.org/officeDocument/2006/relationships/hyperlink" Target="http://online.zakon.kz/Document/?doc_id=31481924" TargetMode="External"/><Relationship Id="rId2920" Type="http://schemas.openxmlformats.org/officeDocument/2006/relationships/hyperlink" Target="http://online.zakon.kz/Document/?doc_id=30518961" TargetMode="External"/><Relationship Id="rId4678" Type="http://schemas.openxmlformats.org/officeDocument/2006/relationships/hyperlink" Target="http://online.zakon.kz/Document/?doc_id=30961552" TargetMode="External"/><Relationship Id="rId1522" Type="http://schemas.openxmlformats.org/officeDocument/2006/relationships/hyperlink" Target="http://online.zakon.kz/Document/?doc_id=30565734" TargetMode="External"/><Relationship Id="rId4885" Type="http://schemas.openxmlformats.org/officeDocument/2006/relationships/hyperlink" Target="http://online.zakon.kz/Document/?doc_id=31034316" TargetMode="External"/><Relationship Id="rId5729" Type="http://schemas.openxmlformats.org/officeDocument/2006/relationships/hyperlink" Target="http://online.zakon.kz/Document/?doc_id=31575294" TargetMode="External"/><Relationship Id="rId5936" Type="http://schemas.openxmlformats.org/officeDocument/2006/relationships/hyperlink" Target="http://online.zakon.kz/Document/?doc_id=31312849"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1483442" TargetMode="External"/><Relationship Id="rId3487" Type="http://schemas.openxmlformats.org/officeDocument/2006/relationships/hyperlink" Target="http://online.zakon.kz/Document/?doc_id=31037865" TargetMode="External"/><Relationship Id="rId3694" Type="http://schemas.openxmlformats.org/officeDocument/2006/relationships/hyperlink" Target="http://online.zakon.kz/Document/?doc_id=31635450" TargetMode="External"/><Relationship Id="rId4538" Type="http://schemas.openxmlformats.org/officeDocument/2006/relationships/hyperlink" Target="http://online.zakon.kz/Document/?doc_id=31312849" TargetMode="External"/><Relationship Id="rId4745" Type="http://schemas.openxmlformats.org/officeDocument/2006/relationships/hyperlink" Target="http://online.zakon.kz/Document/?doc_id=31482533" TargetMode="External"/><Relationship Id="rId4952" Type="http://schemas.openxmlformats.org/officeDocument/2006/relationships/hyperlink" Target="http://online.zakon.kz/Document/?doc_id=30380155" TargetMode="External"/><Relationship Id="rId2296" Type="http://schemas.openxmlformats.org/officeDocument/2006/relationships/hyperlink" Target="http://online.zakon.kz/Document/?doc_id=31094393" TargetMode="External"/><Relationship Id="rId3347" Type="http://schemas.openxmlformats.org/officeDocument/2006/relationships/hyperlink" Target="http://online.zakon.kz/Document/?doc_id=31635450" TargetMode="External"/><Relationship Id="rId3554" Type="http://schemas.openxmlformats.org/officeDocument/2006/relationships/hyperlink" Target="http://online.zakon.kz/Document/?doc_id=31637478" TargetMode="External"/><Relationship Id="rId3761" Type="http://schemas.openxmlformats.org/officeDocument/2006/relationships/hyperlink" Target="http://online.zakon.kz/Document/?doc_id=30782059" TargetMode="External"/><Relationship Id="rId4605" Type="http://schemas.openxmlformats.org/officeDocument/2006/relationships/hyperlink" Target="http://online.zakon.kz/Document/?doc_id=31635450" TargetMode="External"/><Relationship Id="rId4812" Type="http://schemas.openxmlformats.org/officeDocument/2006/relationships/hyperlink" Target="http://online.zakon.kz/Document/?doc_id=30384784" TargetMode="External"/><Relationship Id="rId7011" Type="http://schemas.openxmlformats.org/officeDocument/2006/relationships/hyperlink" Target="http://online.zakon.kz/Document/?doc_id=30520771" TargetMode="External"/><Relationship Id="rId268" Type="http://schemas.openxmlformats.org/officeDocument/2006/relationships/hyperlink" Target="http://online.zakon.kz/Document/?doc_id=30520771" TargetMode="External"/><Relationship Id="rId475" Type="http://schemas.openxmlformats.org/officeDocument/2006/relationships/hyperlink" Target="http://online.zakon.kz/Document/?doc_id=31637478" TargetMode="External"/><Relationship Id="rId682" Type="http://schemas.openxmlformats.org/officeDocument/2006/relationships/hyperlink" Target="http://online.zakon.kz/Document/?doc_id=31482533" TargetMode="External"/><Relationship Id="rId2156" Type="http://schemas.openxmlformats.org/officeDocument/2006/relationships/hyperlink" Target="http://online.zakon.kz/Document/?doc_id=31037865" TargetMode="External"/><Relationship Id="rId2363" Type="http://schemas.openxmlformats.org/officeDocument/2006/relationships/hyperlink" Target="http://online.zakon.kz/Document/?doc_id=31037865" TargetMode="External"/><Relationship Id="rId2570" Type="http://schemas.openxmlformats.org/officeDocument/2006/relationships/hyperlink" Target="http://online.zakon.kz/Document/?doc_id=31310976" TargetMode="External"/><Relationship Id="rId3207" Type="http://schemas.openxmlformats.org/officeDocument/2006/relationships/hyperlink" Target="http://online.zakon.kz/Document/?doc_id=31310976" TargetMode="External"/><Relationship Id="rId3414" Type="http://schemas.openxmlformats.org/officeDocument/2006/relationships/hyperlink" Target="http://online.zakon.kz/Document/?doc_id=31037865" TargetMode="External"/><Relationship Id="rId3621" Type="http://schemas.openxmlformats.org/officeDocument/2006/relationships/hyperlink" Target="http://online.zakon.kz/Document/?doc_id=31310976" TargetMode="External"/><Relationship Id="rId6777" Type="http://schemas.openxmlformats.org/officeDocument/2006/relationships/hyperlink" Target="http://online.zakon.kz/Document/?doc_id=31635450" TargetMode="External"/><Relationship Id="rId6984" Type="http://schemas.openxmlformats.org/officeDocument/2006/relationships/hyperlink" Target="http://online.zakon.kz/Document/?doc_id=30368034" TargetMode="External"/><Relationship Id="rId128" Type="http://schemas.openxmlformats.org/officeDocument/2006/relationships/hyperlink" Target="http://online.zakon.kz/Document/?doc_id=30196397" TargetMode="External"/><Relationship Id="rId335" Type="http://schemas.openxmlformats.org/officeDocument/2006/relationships/hyperlink" Target="http://online.zakon.kz/Document/?doc_id=31037865" TargetMode="External"/><Relationship Id="rId542" Type="http://schemas.openxmlformats.org/officeDocument/2006/relationships/hyperlink" Target="http://online.zakon.kz/Document/?doc_id=31310976" TargetMode="External"/><Relationship Id="rId1172" Type="http://schemas.openxmlformats.org/officeDocument/2006/relationships/hyperlink" Target="http://online.zakon.kz/Document/?doc_id=31481924" TargetMode="External"/><Relationship Id="rId2016" Type="http://schemas.openxmlformats.org/officeDocument/2006/relationships/hyperlink" Target="http://online.zakon.kz/Document/?doc_id=30518961" TargetMode="External"/><Relationship Id="rId2223" Type="http://schemas.openxmlformats.org/officeDocument/2006/relationships/hyperlink" Target="http://online.zakon.kz/Document/?doc_id=30518961" TargetMode="External"/><Relationship Id="rId2430" Type="http://schemas.openxmlformats.org/officeDocument/2006/relationships/hyperlink" Target="http://online.zakon.kz/Document/?doc_id=31312849" TargetMode="External"/><Relationship Id="rId5379" Type="http://schemas.openxmlformats.org/officeDocument/2006/relationships/hyperlink" Target="http://online.zakon.kz/Document/?doc_id=30520771" TargetMode="External"/><Relationship Id="rId5586" Type="http://schemas.openxmlformats.org/officeDocument/2006/relationships/hyperlink" Target="http://online.zakon.kz/Document/?doc_id=31037865" TargetMode="External"/><Relationship Id="rId5793" Type="http://schemas.openxmlformats.org/officeDocument/2006/relationships/hyperlink" Target="http://online.zakon.kz/Document/?doc_id=31312849" TargetMode="External"/><Relationship Id="rId6637" Type="http://schemas.openxmlformats.org/officeDocument/2006/relationships/hyperlink" Target="http://online.zakon.kz/Document/?doc_id=30783576" TargetMode="External"/><Relationship Id="rId6844" Type="http://schemas.openxmlformats.org/officeDocument/2006/relationships/hyperlink" Target="http://online.zakon.kz/Document/?doc_id=31310976" TargetMode="External"/><Relationship Id="rId402" Type="http://schemas.openxmlformats.org/officeDocument/2006/relationships/hyperlink" Target="http://online.zakon.kz/Document/?doc_id=51006061" TargetMode="External"/><Relationship Id="rId1032" Type="http://schemas.openxmlformats.org/officeDocument/2006/relationships/hyperlink" Target="http://online.zakon.kz/Document/?doc_id=31094393" TargetMode="External"/><Relationship Id="rId4188" Type="http://schemas.openxmlformats.org/officeDocument/2006/relationships/hyperlink" Target="http://online.zakon.kz/Document/?doc_id=31635450" TargetMode="External"/><Relationship Id="rId4395" Type="http://schemas.openxmlformats.org/officeDocument/2006/relationships/hyperlink" Target="http://online.zakon.kz/Document/?doc_id=31310976" TargetMode="External"/><Relationship Id="rId5239" Type="http://schemas.openxmlformats.org/officeDocument/2006/relationships/hyperlink" Target="http://online.zakon.kz/Document/?doc_id=31094393" TargetMode="External"/><Relationship Id="rId5446" Type="http://schemas.openxmlformats.org/officeDocument/2006/relationships/hyperlink" Target="http://online.zakon.kz/Document/?doc_id=30605083" TargetMode="External"/><Relationship Id="rId1989" Type="http://schemas.openxmlformats.org/officeDocument/2006/relationships/hyperlink" Target="http://online.zakon.kz/Document/?doc_id=31635450" TargetMode="External"/><Relationship Id="rId4048" Type="http://schemas.openxmlformats.org/officeDocument/2006/relationships/hyperlink" Target="http://online.zakon.kz/Document/?doc_id=31637478" TargetMode="External"/><Relationship Id="rId4255" Type="http://schemas.openxmlformats.org/officeDocument/2006/relationships/hyperlink" Target="http://online.zakon.kz/Document/?doc_id=31637324" TargetMode="External"/><Relationship Id="rId5306" Type="http://schemas.openxmlformats.org/officeDocument/2006/relationships/hyperlink" Target="http://online.zakon.kz/Document/?doc_id=31483442" TargetMode="External"/><Relationship Id="rId5653" Type="http://schemas.openxmlformats.org/officeDocument/2006/relationships/hyperlink" Target="http://online.zakon.kz/Document/?doc_id=30388346" TargetMode="External"/><Relationship Id="rId5860" Type="http://schemas.openxmlformats.org/officeDocument/2006/relationships/hyperlink" Target="http://online.zakon.kz/Document/?doc_id=31615135" TargetMode="External"/><Relationship Id="rId6704" Type="http://schemas.openxmlformats.org/officeDocument/2006/relationships/hyperlink" Target="http://online.zakon.kz/Document/?doc_id=31312849" TargetMode="External"/><Relationship Id="rId6911" Type="http://schemas.openxmlformats.org/officeDocument/2006/relationships/hyperlink" Target="http://online.zakon.kz/Document/?doc_id=30782059" TargetMode="External"/><Relationship Id="rId1849" Type="http://schemas.openxmlformats.org/officeDocument/2006/relationships/hyperlink" Target="http://online.zakon.kz/Document/?doc_id=30520771" TargetMode="External"/><Relationship Id="rId3064" Type="http://schemas.openxmlformats.org/officeDocument/2006/relationships/hyperlink" Target="http://online.zakon.kz/Document/?doc_id=30518961" TargetMode="External"/><Relationship Id="rId4462" Type="http://schemas.openxmlformats.org/officeDocument/2006/relationships/hyperlink" Target="http://online.zakon.kz/Document/?doc_id=31630212" TargetMode="External"/><Relationship Id="rId5513" Type="http://schemas.openxmlformats.org/officeDocument/2006/relationships/hyperlink" Target="http://online.zakon.kz/Document/?doc_id=30835176" TargetMode="External"/><Relationship Id="rId5720" Type="http://schemas.openxmlformats.org/officeDocument/2006/relationships/hyperlink" Target="http://online.zakon.kz/Document/?doc_id=30782059" TargetMode="External"/><Relationship Id="rId192" Type="http://schemas.openxmlformats.org/officeDocument/2006/relationships/hyperlink" Target="http://online.zakon.kz/Document/?doc_id=31548171" TargetMode="External"/><Relationship Id="rId1709" Type="http://schemas.openxmlformats.org/officeDocument/2006/relationships/hyperlink" Target="http://online.zakon.kz/Document/?doc_id=31637478" TargetMode="External"/><Relationship Id="rId1916" Type="http://schemas.openxmlformats.org/officeDocument/2006/relationships/hyperlink" Target="http://online.zakon.kz/Document/?doc_id=31310976" TargetMode="External"/><Relationship Id="rId3271" Type="http://schemas.openxmlformats.org/officeDocument/2006/relationships/hyperlink" Target="http://online.zakon.kz/Document/?doc_id=31310976" TargetMode="External"/><Relationship Id="rId4115" Type="http://schemas.openxmlformats.org/officeDocument/2006/relationships/hyperlink" Target="http://online.zakon.kz/Document/?doc_id=30565734" TargetMode="External"/><Relationship Id="rId4322" Type="http://schemas.openxmlformats.org/officeDocument/2006/relationships/hyperlink" Target="http://online.zakon.kz/Document/?doc_id=30569572" TargetMode="External"/><Relationship Id="rId2080" Type="http://schemas.openxmlformats.org/officeDocument/2006/relationships/hyperlink" Target="http://online.zakon.kz/Document/?doc_id=31483442" TargetMode="External"/><Relationship Id="rId3131" Type="http://schemas.openxmlformats.org/officeDocument/2006/relationships/hyperlink" Target="http://online.zakon.kz/Document/?doc_id=30443961" TargetMode="External"/><Relationship Id="rId6287" Type="http://schemas.openxmlformats.org/officeDocument/2006/relationships/hyperlink" Target="http://online.zakon.kz/Document/?link_id=1001280964" TargetMode="External"/><Relationship Id="rId6494" Type="http://schemas.openxmlformats.org/officeDocument/2006/relationships/hyperlink" Target="http://online.zakon.kz/Document/?doc_id=31312849" TargetMode="External"/><Relationship Id="rId2897" Type="http://schemas.openxmlformats.org/officeDocument/2006/relationships/hyperlink" Target="http://online.zakon.kz/Document/?doc_id=30518961" TargetMode="External"/><Relationship Id="rId3948" Type="http://schemas.openxmlformats.org/officeDocument/2006/relationships/hyperlink" Target="http://online.zakon.kz/Document/?doc_id=30518961" TargetMode="External"/><Relationship Id="rId5096" Type="http://schemas.openxmlformats.org/officeDocument/2006/relationships/hyperlink" Target="http://online.zakon.kz/Document/?doc_id=51049207" TargetMode="External"/><Relationship Id="rId6147" Type="http://schemas.openxmlformats.org/officeDocument/2006/relationships/hyperlink" Target="http://online.zakon.kz/Document/?doc_id=31405036" TargetMode="External"/><Relationship Id="rId6354" Type="http://schemas.openxmlformats.org/officeDocument/2006/relationships/hyperlink" Target="http://online.zakon.kz/Document/?doc_id=31481924" TargetMode="External"/><Relationship Id="rId6561" Type="http://schemas.openxmlformats.org/officeDocument/2006/relationships/hyperlink" Target="http://online.zakon.kz/Document/?doc_id=31637478" TargetMode="External"/><Relationship Id="rId869" Type="http://schemas.openxmlformats.org/officeDocument/2006/relationships/hyperlink" Target="http://online.zakon.kz/Document/?doc_id=31637478" TargetMode="External"/><Relationship Id="rId1499" Type="http://schemas.openxmlformats.org/officeDocument/2006/relationships/hyperlink" Target="http://online.zakon.kz/Document/?doc_id=31037865" TargetMode="External"/><Relationship Id="rId5163" Type="http://schemas.openxmlformats.org/officeDocument/2006/relationships/hyperlink" Target="http://online.zakon.kz/Document/?doc_id=31312849" TargetMode="External"/><Relationship Id="rId5370" Type="http://schemas.openxmlformats.org/officeDocument/2006/relationships/hyperlink" Target="http://online.zakon.kz/Document/?doc_id=30520771" TargetMode="External"/><Relationship Id="rId6007" Type="http://schemas.openxmlformats.org/officeDocument/2006/relationships/hyperlink" Target="http://online.zakon.kz/Document/?doc_id=31225158" TargetMode="External"/><Relationship Id="rId6214" Type="http://schemas.openxmlformats.org/officeDocument/2006/relationships/hyperlink" Target="http://online.zakon.kz/Document/?doc_id=30383291" TargetMode="External"/><Relationship Id="rId6421" Type="http://schemas.openxmlformats.org/officeDocument/2006/relationships/hyperlink" Target="http://online.zakon.kz/Document/?doc_id=30835176" TargetMode="External"/><Relationship Id="rId729" Type="http://schemas.openxmlformats.org/officeDocument/2006/relationships/hyperlink" Target="http://online.zakon.kz/Document/?doc_id=31094393" TargetMode="External"/><Relationship Id="rId1359" Type="http://schemas.openxmlformats.org/officeDocument/2006/relationships/hyperlink" Target="http://online.zakon.kz/Document/?doc_id=30443899" TargetMode="External"/><Relationship Id="rId2757" Type="http://schemas.openxmlformats.org/officeDocument/2006/relationships/hyperlink" Target="http://online.zakon.kz/Document/?doc_id=30783576" TargetMode="External"/><Relationship Id="rId2964" Type="http://schemas.openxmlformats.org/officeDocument/2006/relationships/hyperlink" Target="http://online.zakon.kz/Document/?doc_id=31094393" TargetMode="External"/><Relationship Id="rId3808" Type="http://schemas.openxmlformats.org/officeDocument/2006/relationships/hyperlink" Target="http://online.zakon.kz/Document/?doc_id=30518961" TargetMode="External"/><Relationship Id="rId5023" Type="http://schemas.openxmlformats.org/officeDocument/2006/relationships/hyperlink" Target="http://online.zakon.kz/Document/?doc_id=51040583" TargetMode="External"/><Relationship Id="rId5230" Type="http://schemas.openxmlformats.org/officeDocument/2006/relationships/hyperlink" Target="http://online.zakon.kz/Document/?doc_id=31629287" TargetMode="External"/><Relationship Id="rId936" Type="http://schemas.openxmlformats.org/officeDocument/2006/relationships/hyperlink" Target="http://online.zakon.kz/Document/?doc_id=31089652" TargetMode="External"/><Relationship Id="rId1219" Type="http://schemas.openxmlformats.org/officeDocument/2006/relationships/hyperlink" Target="http://online.zakon.kz/Document/?doc_id=30384675" TargetMode="External"/><Relationship Id="rId1566" Type="http://schemas.openxmlformats.org/officeDocument/2006/relationships/hyperlink" Target="http://online.zakon.kz/Document/?doc_id=30518961" TargetMode="External"/><Relationship Id="rId1773" Type="http://schemas.openxmlformats.org/officeDocument/2006/relationships/hyperlink" Target="http://online.zakon.kz/Document/?doc_id=30520771" TargetMode="External"/><Relationship Id="rId1980" Type="http://schemas.openxmlformats.org/officeDocument/2006/relationships/hyperlink" Target="http://online.zakon.kz/Document/?doc_id=31482533" TargetMode="External"/><Relationship Id="rId2617" Type="http://schemas.openxmlformats.org/officeDocument/2006/relationships/hyperlink" Target="http://online.zakon.kz/Document/?doc_id=31481924" TargetMode="External"/><Relationship Id="rId2824" Type="http://schemas.openxmlformats.org/officeDocument/2006/relationships/hyperlink" Target="http://online.zakon.kz/Document/?doc_id=31181936" TargetMode="External"/><Relationship Id="rId65" Type="http://schemas.openxmlformats.org/officeDocument/2006/relationships/hyperlink" Target="http://online.zakon.kz/Document/?doc_id=31481924" TargetMode="External"/><Relationship Id="rId1426" Type="http://schemas.openxmlformats.org/officeDocument/2006/relationships/hyperlink" Target="http://online.zakon.kz/Document/?doc_id=31310976" TargetMode="External"/><Relationship Id="rId1633" Type="http://schemas.openxmlformats.org/officeDocument/2006/relationships/hyperlink" Target="http://online.zakon.kz/Document/?doc_id=31094393" TargetMode="External"/><Relationship Id="rId1840" Type="http://schemas.openxmlformats.org/officeDocument/2006/relationships/hyperlink" Target="http://online.zakon.kz/Document/?doc_id=31224732" TargetMode="External"/><Relationship Id="rId4789" Type="http://schemas.openxmlformats.org/officeDocument/2006/relationships/hyperlink" Target="http://online.zakon.kz/Document/?doc_id=31411217" TargetMode="External"/><Relationship Id="rId4996" Type="http://schemas.openxmlformats.org/officeDocument/2006/relationships/hyperlink" Target="http://online.zakon.kz/Document/?doc_id=31310976" TargetMode="External"/><Relationship Id="rId1700" Type="http://schemas.openxmlformats.org/officeDocument/2006/relationships/hyperlink" Target="http://online.zakon.kz/Document/?doc_id=31037880" TargetMode="External"/><Relationship Id="rId3598" Type="http://schemas.openxmlformats.org/officeDocument/2006/relationships/hyperlink" Target="http://online.zakon.kz/Document/?doc_id=30783576" TargetMode="External"/><Relationship Id="rId4649" Type="http://schemas.openxmlformats.org/officeDocument/2006/relationships/hyperlink" Target="http://online.zakon.kz/Document/?doc_id=31635450" TargetMode="External"/><Relationship Id="rId4856" Type="http://schemas.openxmlformats.org/officeDocument/2006/relationships/hyperlink" Target="http://online.zakon.kz/Document/?doc_id=31308043" TargetMode="External"/><Relationship Id="rId5907" Type="http://schemas.openxmlformats.org/officeDocument/2006/relationships/hyperlink" Target="http://online.zakon.kz/Document/?doc_id=31310976" TargetMode="External"/><Relationship Id="rId3458" Type="http://schemas.openxmlformats.org/officeDocument/2006/relationships/hyperlink" Target="http://online.zakon.kz/Document/?doc_id=31037865" TargetMode="External"/><Relationship Id="rId3665" Type="http://schemas.openxmlformats.org/officeDocument/2006/relationships/hyperlink" Target="http://online.zakon.kz/Document/?doc_id=31609214" TargetMode="External"/><Relationship Id="rId3872" Type="http://schemas.openxmlformats.org/officeDocument/2006/relationships/hyperlink" Target="http://online.zakon.kz/Document/?doc_id=30384784" TargetMode="External"/><Relationship Id="rId4509" Type="http://schemas.openxmlformats.org/officeDocument/2006/relationships/hyperlink" Target="http://online.zakon.kz/Document/?doc_id=30518961" TargetMode="External"/><Relationship Id="rId4716" Type="http://schemas.openxmlformats.org/officeDocument/2006/relationships/hyperlink" Target="http://online.zakon.kz/Document/?doc_id=31483442" TargetMode="External"/><Relationship Id="rId6071" Type="http://schemas.openxmlformats.org/officeDocument/2006/relationships/hyperlink" Target="http://online.zakon.kz/Document/?doc_id=31481924" TargetMode="External"/><Relationship Id="rId379" Type="http://schemas.openxmlformats.org/officeDocument/2006/relationships/hyperlink" Target="http://online.zakon.kz/Document/?doc_id=1026672"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1637478" TargetMode="External"/><Relationship Id="rId2267" Type="http://schemas.openxmlformats.org/officeDocument/2006/relationships/hyperlink" Target="http://online.zakon.kz/Document/?doc_id=30518961" TargetMode="External"/><Relationship Id="rId2474" Type="http://schemas.openxmlformats.org/officeDocument/2006/relationships/hyperlink" Target="http://online.zakon.kz/Document/?doc_id=31615135" TargetMode="External"/><Relationship Id="rId2681" Type="http://schemas.openxmlformats.org/officeDocument/2006/relationships/hyperlink" Target="http://online.zakon.kz/Document/?doc_id=30783576" TargetMode="External"/><Relationship Id="rId3318" Type="http://schemas.openxmlformats.org/officeDocument/2006/relationships/hyperlink" Target="http://online.zakon.kz/Document/?doc_id=31637478" TargetMode="External"/><Relationship Id="rId3525" Type="http://schemas.openxmlformats.org/officeDocument/2006/relationships/hyperlink" Target="http://online.zakon.kz/Document/?doc_id=31635450" TargetMode="External"/><Relationship Id="rId4923" Type="http://schemas.openxmlformats.org/officeDocument/2006/relationships/hyperlink" Target="http://online.zakon.kz/Document/?doc_id=1026672" TargetMode="External"/><Relationship Id="rId6888" Type="http://schemas.openxmlformats.org/officeDocument/2006/relationships/hyperlink" Target="http://online.zakon.kz/Document/?doc_id=30520771" TargetMode="External"/><Relationship Id="rId239" Type="http://schemas.openxmlformats.org/officeDocument/2006/relationships/hyperlink" Target="http://online.zakon.kz/Document/?doc_id=31094393" TargetMode="External"/><Relationship Id="rId446" Type="http://schemas.openxmlformats.org/officeDocument/2006/relationships/hyperlink" Target="http://online.zakon.kz/Document/?doc_id=30565734" TargetMode="External"/><Relationship Id="rId653" Type="http://schemas.openxmlformats.org/officeDocument/2006/relationships/hyperlink" Target="http://online.zakon.kz/Document/?doc_id=31310976" TargetMode="External"/><Relationship Id="rId1076" Type="http://schemas.openxmlformats.org/officeDocument/2006/relationships/hyperlink" Target="http://online.zakon.kz/Document/?doc_id=31300045" TargetMode="External"/><Relationship Id="rId1283" Type="http://schemas.openxmlformats.org/officeDocument/2006/relationships/hyperlink" Target="http://online.zakon.kz/Document/?doc_id=31310976" TargetMode="External"/><Relationship Id="rId1490" Type="http://schemas.openxmlformats.org/officeDocument/2006/relationships/hyperlink" Target="http://online.zakon.kz/Document/?doc_id=31034316" TargetMode="External"/><Relationship Id="rId2127" Type="http://schemas.openxmlformats.org/officeDocument/2006/relationships/hyperlink" Target="http://online.zakon.kz/Document/?doc_id=31037865" TargetMode="External"/><Relationship Id="rId2334" Type="http://schemas.openxmlformats.org/officeDocument/2006/relationships/hyperlink" Target="http://online.zakon.kz/Document/?doc_id=30518961" TargetMode="External"/><Relationship Id="rId3732" Type="http://schemas.openxmlformats.org/officeDocument/2006/relationships/hyperlink" Target="http://online.zakon.kz/Document/?doc_id=30782059" TargetMode="External"/><Relationship Id="rId306" Type="http://schemas.openxmlformats.org/officeDocument/2006/relationships/hyperlink" Target="http://online.zakon.kz/Document/?doc_id=51008442" TargetMode="External"/><Relationship Id="rId860" Type="http://schemas.openxmlformats.org/officeDocument/2006/relationships/hyperlink" Target="http://online.zakon.kz/Document/?doc_id=30518961" TargetMode="External"/><Relationship Id="rId1143" Type="http://schemas.openxmlformats.org/officeDocument/2006/relationships/hyperlink" Target="http://online.zakon.kz/Document/?doc_id=30569572" TargetMode="External"/><Relationship Id="rId2541" Type="http://schemas.openxmlformats.org/officeDocument/2006/relationships/hyperlink" Target="http://online.zakon.kz/Document/?doc_id=31037865" TargetMode="External"/><Relationship Id="rId4299" Type="http://schemas.openxmlformats.org/officeDocument/2006/relationships/hyperlink" Target="http://online.zakon.kz/Document/?doc_id=30565734" TargetMode="External"/><Relationship Id="rId5697" Type="http://schemas.openxmlformats.org/officeDocument/2006/relationships/hyperlink" Target="http://online.zakon.kz/Document/?doc_id=30518961" TargetMode="External"/><Relationship Id="rId6748" Type="http://schemas.openxmlformats.org/officeDocument/2006/relationships/hyperlink" Target="http://online.zakon.kz/Document/?doc_id=31635450" TargetMode="External"/><Relationship Id="rId6955" Type="http://schemas.openxmlformats.org/officeDocument/2006/relationships/hyperlink" Target="http://online.zakon.kz/Document/?doc_id=31637478" TargetMode="External"/><Relationship Id="rId513" Type="http://schemas.openxmlformats.org/officeDocument/2006/relationships/hyperlink" Target="http://online.zakon.kz/Document/?doc_id=31637478" TargetMode="External"/><Relationship Id="rId720" Type="http://schemas.openxmlformats.org/officeDocument/2006/relationships/hyperlink" Target="http://online.zakon.kz/Document/?doc_id=31637478" TargetMode="External"/><Relationship Id="rId1350" Type="http://schemas.openxmlformats.org/officeDocument/2006/relationships/hyperlink" Target="http://online.zakon.kz/Document/?doc_id=31094393" TargetMode="External"/><Relationship Id="rId2401" Type="http://schemas.openxmlformats.org/officeDocument/2006/relationships/hyperlink" Target="http://online.zakon.kz/Document/?doc_id=31094393" TargetMode="External"/><Relationship Id="rId4159" Type="http://schemas.openxmlformats.org/officeDocument/2006/relationships/hyperlink" Target="http://online.zakon.kz/Document/?doc_id=30520771" TargetMode="External"/><Relationship Id="rId5557" Type="http://schemas.openxmlformats.org/officeDocument/2006/relationships/hyperlink" Target="http://online.zakon.kz/Document/?doc_id=31312849" TargetMode="External"/><Relationship Id="rId5764" Type="http://schemas.openxmlformats.org/officeDocument/2006/relationships/hyperlink" Target="http://online.zakon.kz/Document/?doc_id=30520771" TargetMode="External"/><Relationship Id="rId5971" Type="http://schemas.openxmlformats.org/officeDocument/2006/relationships/hyperlink" Target="http://online.zakon.kz/Document/?doc_id=31635450" TargetMode="External"/><Relationship Id="rId6608" Type="http://schemas.openxmlformats.org/officeDocument/2006/relationships/hyperlink" Target="http://online.zakon.kz/Document/?doc_id=31630212" TargetMode="External"/><Relationship Id="rId6815" Type="http://schemas.openxmlformats.org/officeDocument/2006/relationships/hyperlink" Target="http://online.zakon.kz/Document/?doc_id=30383291" TargetMode="External"/><Relationship Id="rId1003" Type="http://schemas.openxmlformats.org/officeDocument/2006/relationships/hyperlink" Target="http://online.zakon.kz/Document/?doc_id=30092072" TargetMode="External"/><Relationship Id="rId1210" Type="http://schemas.openxmlformats.org/officeDocument/2006/relationships/hyperlink" Target="http://online.zakon.kz/Document/?doc_id=31549135" TargetMode="External"/><Relationship Id="rId4366" Type="http://schemas.openxmlformats.org/officeDocument/2006/relationships/hyperlink" Target="http://online.zakon.kz/Document/?doc_id=30384673" TargetMode="External"/><Relationship Id="rId4573" Type="http://schemas.openxmlformats.org/officeDocument/2006/relationships/hyperlink" Target="http://online.zakon.kz/Document/?doc_id=31637478" TargetMode="External"/><Relationship Id="rId4780" Type="http://schemas.openxmlformats.org/officeDocument/2006/relationships/hyperlink" Target="http://online.zakon.kz/Document/?doc_id=31494484" TargetMode="External"/><Relationship Id="rId5417" Type="http://schemas.openxmlformats.org/officeDocument/2006/relationships/hyperlink" Target="http://online.zakon.kz/Document/?doc_id=30449266" TargetMode="External"/><Relationship Id="rId5624" Type="http://schemas.openxmlformats.org/officeDocument/2006/relationships/hyperlink" Target="http://online.zakon.kz/Document/?doc_id=30624803" TargetMode="External"/><Relationship Id="rId5831" Type="http://schemas.openxmlformats.org/officeDocument/2006/relationships/hyperlink" Target="http://online.zakon.kz/Document/?doc_id=31635450" TargetMode="External"/><Relationship Id="rId3175" Type="http://schemas.openxmlformats.org/officeDocument/2006/relationships/hyperlink" Target="http://online.zakon.kz/Document/?doc_id=31482533" TargetMode="External"/><Relationship Id="rId3382" Type="http://schemas.openxmlformats.org/officeDocument/2006/relationships/hyperlink" Target="http://online.zakon.kz/Document/?doc_id=30783576" TargetMode="External"/><Relationship Id="rId4019" Type="http://schemas.openxmlformats.org/officeDocument/2006/relationships/hyperlink" Target="http://online.zakon.kz/Document/?doc_id=30384784" TargetMode="External"/><Relationship Id="rId4226" Type="http://schemas.openxmlformats.org/officeDocument/2006/relationships/hyperlink" Target="http://online.zakon.kz/Document/?doc_id=30565734" TargetMode="External"/><Relationship Id="rId4433" Type="http://schemas.openxmlformats.org/officeDocument/2006/relationships/hyperlink" Target="http://online.zakon.kz/Document/?doc_id=30520771" TargetMode="External"/><Relationship Id="rId4640" Type="http://schemas.openxmlformats.org/officeDocument/2006/relationships/hyperlink" Target="http://online.zakon.kz/Document/?doc_id=31039509"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0565734" TargetMode="External"/><Relationship Id="rId3242" Type="http://schemas.openxmlformats.org/officeDocument/2006/relationships/hyperlink" Target="http://online.zakon.kz/Document/?doc_id=31310976" TargetMode="External"/><Relationship Id="rId4500" Type="http://schemas.openxmlformats.org/officeDocument/2006/relationships/hyperlink" Target="http://online.zakon.kz/Document/?doc_id=31310976" TargetMode="External"/><Relationship Id="rId6398" Type="http://schemas.openxmlformats.org/officeDocument/2006/relationships/hyperlink" Target="http://online.zakon.kz/Document/?doc_id=31312849" TargetMode="External"/><Relationship Id="rId163" Type="http://schemas.openxmlformats.org/officeDocument/2006/relationships/hyperlink" Target="http://online.zakon.kz/Document/?doc_id=31481924" TargetMode="External"/><Relationship Id="rId370" Type="http://schemas.openxmlformats.org/officeDocument/2006/relationships/hyperlink" Target="http://online.zakon.kz/Document/?doc_id=31310973" TargetMode="External"/><Relationship Id="rId2051" Type="http://schemas.openxmlformats.org/officeDocument/2006/relationships/hyperlink" Target="http://online.zakon.kz/Document/?doc_id=31310976" TargetMode="External"/><Relationship Id="rId3102" Type="http://schemas.openxmlformats.org/officeDocument/2006/relationships/hyperlink" Target="http://online.zakon.kz/Document/?doc_id=30443899" TargetMode="External"/><Relationship Id="rId6258" Type="http://schemas.openxmlformats.org/officeDocument/2006/relationships/hyperlink" Target="http://online.zakon.kz/Document/?doc_id=31519607" TargetMode="External"/><Relationship Id="rId6465" Type="http://schemas.openxmlformats.org/officeDocument/2006/relationships/hyperlink" Target="http://online.zakon.kz/Document/?doc_id=30782059" TargetMode="External"/><Relationship Id="rId230" Type="http://schemas.openxmlformats.org/officeDocument/2006/relationships/hyperlink" Target="http://online.zakon.kz/Document/?doc_id=30782059" TargetMode="External"/><Relationship Id="rId5067" Type="http://schemas.openxmlformats.org/officeDocument/2006/relationships/hyperlink" Target="http://online.zakon.kz/Document/?doc_id=31037865" TargetMode="External"/><Relationship Id="rId5274" Type="http://schemas.openxmlformats.org/officeDocument/2006/relationships/hyperlink" Target="http://online.zakon.kz/Document/?doc_id=31224732" TargetMode="External"/><Relationship Id="rId6118" Type="http://schemas.openxmlformats.org/officeDocument/2006/relationships/hyperlink" Target="http://online.zakon.kz/Document/?doc_id=30835176" TargetMode="External"/><Relationship Id="rId6325" Type="http://schemas.openxmlformats.org/officeDocument/2006/relationships/hyperlink" Target="http://online.zakon.kz/Document/?doc_id=31637478" TargetMode="External"/><Relationship Id="rId6672" Type="http://schemas.openxmlformats.org/officeDocument/2006/relationships/hyperlink" Target="http://online.zakon.kz/Document/?doc_id=31635450" TargetMode="External"/><Relationship Id="rId2868" Type="http://schemas.openxmlformats.org/officeDocument/2006/relationships/hyperlink" Target="http://online.zakon.kz/Document/?doc_id=30782136" TargetMode="External"/><Relationship Id="rId3919" Type="http://schemas.openxmlformats.org/officeDocument/2006/relationships/hyperlink" Target="http://online.zakon.kz/Document/?doc_id=31482533" TargetMode="External"/><Relationship Id="rId4083" Type="http://schemas.openxmlformats.org/officeDocument/2006/relationships/hyperlink" Target="http://online.zakon.kz/Document/?doc_id=31312849" TargetMode="External"/><Relationship Id="rId5481" Type="http://schemas.openxmlformats.org/officeDocument/2006/relationships/hyperlink" Target="http://online.zakon.kz/Document/?doc_id=31037865" TargetMode="External"/><Relationship Id="rId6532" Type="http://schemas.openxmlformats.org/officeDocument/2006/relationships/hyperlink" Target="http://online.zakon.kz/Document/?doc_id=31482533" TargetMode="External"/><Relationship Id="rId1677" Type="http://schemas.openxmlformats.org/officeDocument/2006/relationships/hyperlink" Target="http://online.zakon.kz/Document/?doc_id=31635450" TargetMode="External"/><Relationship Id="rId1884" Type="http://schemas.openxmlformats.org/officeDocument/2006/relationships/hyperlink" Target="http://online.zakon.kz/Document/?doc_id=30520771" TargetMode="External"/><Relationship Id="rId2728" Type="http://schemas.openxmlformats.org/officeDocument/2006/relationships/hyperlink" Target="http://online.zakon.kz/Document/?doc_id=30782059" TargetMode="External"/><Relationship Id="rId2935" Type="http://schemas.openxmlformats.org/officeDocument/2006/relationships/hyperlink" Target="http://online.zakon.kz/Document/?doc_id=31094393" TargetMode="External"/><Relationship Id="rId4290" Type="http://schemas.openxmlformats.org/officeDocument/2006/relationships/hyperlink" Target="http://online.zakon.kz/Document/?doc_id=31025648" TargetMode="External"/><Relationship Id="rId5134" Type="http://schemas.openxmlformats.org/officeDocument/2006/relationships/hyperlink" Target="http://online.zakon.kz/Document/?doc_id=31482533" TargetMode="External"/><Relationship Id="rId5341" Type="http://schemas.openxmlformats.org/officeDocument/2006/relationships/hyperlink" Target="http://online.zakon.kz/Document/?doc_id=31094393" TargetMode="External"/><Relationship Id="rId907" Type="http://schemas.openxmlformats.org/officeDocument/2006/relationships/hyperlink" Target="http://online.zakon.kz/Document/?doc_id=30388346" TargetMode="External"/><Relationship Id="rId1537" Type="http://schemas.openxmlformats.org/officeDocument/2006/relationships/hyperlink" Target="http://online.zakon.kz/Document/?doc_id=31094393" TargetMode="External"/><Relationship Id="rId1744" Type="http://schemas.openxmlformats.org/officeDocument/2006/relationships/hyperlink" Target="http://online.zakon.kz/Document/?doc_id=31312849" TargetMode="External"/><Relationship Id="rId1951" Type="http://schemas.openxmlformats.org/officeDocument/2006/relationships/hyperlink" Target="http://online.zakon.kz/Document/?doc_id=30384673" TargetMode="External"/><Relationship Id="rId4150" Type="http://schemas.openxmlformats.org/officeDocument/2006/relationships/hyperlink" Target="http://online.zakon.kz/Document/?doc_id=30565734" TargetMode="External"/><Relationship Id="rId5201" Type="http://schemas.openxmlformats.org/officeDocument/2006/relationships/hyperlink" Target="http://online.zakon.kz/Document/?doc_id=31409224" TargetMode="External"/><Relationship Id="rId36" Type="http://schemas.openxmlformats.org/officeDocument/2006/relationships/hyperlink" Target="http://online.zakon.kz/Document/?doc_id=30443961" TargetMode="External"/><Relationship Id="rId1604" Type="http://schemas.openxmlformats.org/officeDocument/2006/relationships/hyperlink" Target="http://online.zakon.kz/Document/?doc_id=30565734" TargetMode="External"/><Relationship Id="rId4010" Type="http://schemas.openxmlformats.org/officeDocument/2006/relationships/hyperlink" Target="http://online.zakon.kz/Document/?doc_id=30384784" TargetMode="External"/><Relationship Id="rId4967" Type="http://schemas.openxmlformats.org/officeDocument/2006/relationships/hyperlink" Target="http://online.zakon.kz/Document/?doc_id=31091477" TargetMode="External"/><Relationship Id="rId1811" Type="http://schemas.openxmlformats.org/officeDocument/2006/relationships/hyperlink" Target="http://online.zakon.kz/Document/?doc_id=31037865" TargetMode="External"/><Relationship Id="rId3569" Type="http://schemas.openxmlformats.org/officeDocument/2006/relationships/hyperlink" Target="http://online.zakon.kz/Document/?doc_id=31635450" TargetMode="External"/><Relationship Id="rId6182" Type="http://schemas.openxmlformats.org/officeDocument/2006/relationships/hyperlink" Target="http://online.zakon.kz/Document/?doc_id=31637478" TargetMode="External"/><Relationship Id="rId7026" Type="http://schemas.openxmlformats.org/officeDocument/2006/relationships/hyperlink" Target="http://online.zakon.kz/Document/?doc_id=30518961" TargetMode="External"/><Relationship Id="rId697" Type="http://schemas.openxmlformats.org/officeDocument/2006/relationships/hyperlink" Target="http://online.zakon.kz/Document/?doc_id=30518961" TargetMode="External"/><Relationship Id="rId2378" Type="http://schemas.openxmlformats.org/officeDocument/2006/relationships/hyperlink" Target="http://online.zakon.kz/Document/?doc_id=31037865" TargetMode="External"/><Relationship Id="rId3429" Type="http://schemas.openxmlformats.org/officeDocument/2006/relationships/hyperlink" Target="http://online.zakon.kz/Document/?doc_id=31312849" TargetMode="External"/><Relationship Id="rId3776" Type="http://schemas.openxmlformats.org/officeDocument/2006/relationships/hyperlink" Target="http://online.zakon.kz/Document/?doc_id=31039509" TargetMode="External"/><Relationship Id="rId3983" Type="http://schemas.openxmlformats.org/officeDocument/2006/relationships/hyperlink" Target="http://online.zakon.kz/Document/?doc_id=30518961" TargetMode="External"/><Relationship Id="rId4827" Type="http://schemas.openxmlformats.org/officeDocument/2006/relationships/hyperlink" Target="http://online.zakon.kz/Document/?doc_id=31107505" TargetMode="External"/><Relationship Id="rId6042" Type="http://schemas.openxmlformats.org/officeDocument/2006/relationships/hyperlink" Target="http://online.zakon.kz/Document/?doc_id=31310976" TargetMode="External"/><Relationship Id="rId1187" Type="http://schemas.openxmlformats.org/officeDocument/2006/relationships/hyperlink" Target="http://online.zakon.kz/Document/?doc_id=31481924" TargetMode="External"/><Relationship Id="rId2585" Type="http://schemas.openxmlformats.org/officeDocument/2006/relationships/hyperlink" Target="http://online.zakon.kz/Document/?doc_id=30520771" TargetMode="External"/><Relationship Id="rId2792" Type="http://schemas.openxmlformats.org/officeDocument/2006/relationships/hyperlink" Target="http://online.zakon.kz/Document/?doc_id=31112298" TargetMode="External"/><Relationship Id="rId3636" Type="http://schemas.openxmlformats.org/officeDocument/2006/relationships/hyperlink" Target="http://online.zakon.kz/Document/?doc_id=31481924" TargetMode="External"/><Relationship Id="rId3843" Type="http://schemas.openxmlformats.org/officeDocument/2006/relationships/hyperlink" Target="http://online.zakon.kz/Document/?doc_id=30518961" TargetMode="External"/><Relationship Id="rId6999" Type="http://schemas.openxmlformats.org/officeDocument/2006/relationships/hyperlink" Target="http://online.zakon.kz/Document/?doc_id=31312849" TargetMode="External"/><Relationship Id="rId557" Type="http://schemas.openxmlformats.org/officeDocument/2006/relationships/hyperlink" Target="http://online.zakon.kz/Document/?doc_id=31482533" TargetMode="External"/><Relationship Id="rId764" Type="http://schemas.openxmlformats.org/officeDocument/2006/relationships/hyperlink" Target="http://online.zakon.kz/Document/?doc_id=31310976" TargetMode="External"/><Relationship Id="rId971" Type="http://schemas.openxmlformats.org/officeDocument/2006/relationships/hyperlink" Target="http://online.zakon.kz/Document/?doc_id=51018949" TargetMode="External"/><Relationship Id="rId1394" Type="http://schemas.openxmlformats.org/officeDocument/2006/relationships/hyperlink" Target="http://online.zakon.kz/Document/?doc_id=30569572" TargetMode="External"/><Relationship Id="rId2238" Type="http://schemas.openxmlformats.org/officeDocument/2006/relationships/hyperlink" Target="http://online.zakon.kz/Document/?doc_id=31312849" TargetMode="External"/><Relationship Id="rId2445" Type="http://schemas.openxmlformats.org/officeDocument/2006/relationships/hyperlink" Target="http://online.zakon.kz/Document/?doc_id=31037865" TargetMode="External"/><Relationship Id="rId2652" Type="http://schemas.openxmlformats.org/officeDocument/2006/relationships/hyperlink" Target="http://online.zakon.kz/Document/?doc_id=31481924" TargetMode="External"/><Relationship Id="rId3703" Type="http://schemas.openxmlformats.org/officeDocument/2006/relationships/hyperlink" Target="http://online.zakon.kz/Document/?doc_id=31481924" TargetMode="External"/><Relationship Id="rId3910" Type="http://schemas.openxmlformats.org/officeDocument/2006/relationships/hyperlink" Target="http://online.zakon.kz/Document/?doc_id=30092072" TargetMode="External"/><Relationship Id="rId6859" Type="http://schemas.openxmlformats.org/officeDocument/2006/relationships/hyperlink" Target="http://online.zakon.kz/Document/?doc_id=31025648" TargetMode="External"/><Relationship Id="rId417" Type="http://schemas.openxmlformats.org/officeDocument/2006/relationships/hyperlink" Target="http://online.zakon.kz/Document/?doc_id=30443899" TargetMode="External"/><Relationship Id="rId624" Type="http://schemas.openxmlformats.org/officeDocument/2006/relationships/hyperlink" Target="http://online.zakon.kz/Document/?doc_id=31312849" TargetMode="External"/><Relationship Id="rId831" Type="http://schemas.openxmlformats.org/officeDocument/2006/relationships/hyperlink" Target="http://online.zakon.kz/Document/?doc_id=30783576" TargetMode="External"/><Relationship Id="rId1047" Type="http://schemas.openxmlformats.org/officeDocument/2006/relationships/hyperlink" Target="http://online.zakon.kz/Document/?doc_id=31310976" TargetMode="External"/><Relationship Id="rId1254" Type="http://schemas.openxmlformats.org/officeDocument/2006/relationships/hyperlink" Target="http://online.zakon.kz/Document/?doc_id=31308043" TargetMode="External"/><Relationship Id="rId1461" Type="http://schemas.openxmlformats.org/officeDocument/2006/relationships/hyperlink" Target="http://online.zakon.kz/Document/?doc_id=31112298" TargetMode="External"/><Relationship Id="rId2305" Type="http://schemas.openxmlformats.org/officeDocument/2006/relationships/hyperlink" Target="http://online.zakon.kz/Document/?doc_id=31037865"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1635450" TargetMode="External"/><Relationship Id="rId5875" Type="http://schemas.openxmlformats.org/officeDocument/2006/relationships/hyperlink" Target="http://online.zakon.kz/Document/?doc_id=31635450" TargetMode="External"/><Relationship Id="rId6719" Type="http://schemas.openxmlformats.org/officeDocument/2006/relationships/hyperlink" Target="http://online.zakon.kz/Document/?doc_id=31310976" TargetMode="External"/><Relationship Id="rId6926" Type="http://schemas.openxmlformats.org/officeDocument/2006/relationships/hyperlink" Target="http://online.zakon.kz/Document/?doc_id=31037865" TargetMode="External"/><Relationship Id="rId1114" Type="http://schemas.openxmlformats.org/officeDocument/2006/relationships/hyperlink" Target="http://online.zakon.kz/Document/?doc_id=31518761" TargetMode="External"/><Relationship Id="rId1321" Type="http://schemas.openxmlformats.org/officeDocument/2006/relationships/hyperlink" Target="http://online.zakon.kz/Document/?doc_id=31094393" TargetMode="External"/><Relationship Id="rId4477" Type="http://schemas.openxmlformats.org/officeDocument/2006/relationships/hyperlink" Target="http://online.zakon.kz/Document/?doc_id=31310976" TargetMode="External"/><Relationship Id="rId4684" Type="http://schemas.openxmlformats.org/officeDocument/2006/relationships/hyperlink" Target="http://online.zakon.kz/Document/?doc_id=31308043" TargetMode="External"/><Relationship Id="rId4891" Type="http://schemas.openxmlformats.org/officeDocument/2006/relationships/hyperlink" Target="http://online.zakon.kz/Document/?doc_id=31034316" TargetMode="External"/><Relationship Id="rId5528" Type="http://schemas.openxmlformats.org/officeDocument/2006/relationships/hyperlink" Target="http://online.zakon.kz/Document/?doc_id=31310976" TargetMode="External"/><Relationship Id="rId5735" Type="http://schemas.openxmlformats.org/officeDocument/2006/relationships/hyperlink" Target="http://online.zakon.kz/Document/?doc_id=31637478" TargetMode="External"/><Relationship Id="rId3079" Type="http://schemas.openxmlformats.org/officeDocument/2006/relationships/hyperlink" Target="http://online.zakon.kz/Document/?doc_id=31637478" TargetMode="External"/><Relationship Id="rId3286" Type="http://schemas.openxmlformats.org/officeDocument/2006/relationships/hyperlink" Target="http://online.zakon.kz/Document/?doc_id=31635450" TargetMode="External"/><Relationship Id="rId3493" Type="http://schemas.openxmlformats.org/officeDocument/2006/relationships/hyperlink" Target="http://online.zakon.kz/Document/?doc_id=31635450" TargetMode="External"/><Relationship Id="rId4337" Type="http://schemas.openxmlformats.org/officeDocument/2006/relationships/hyperlink" Target="http://online.zakon.kz/Document/?doc_id=31482533" TargetMode="External"/><Relationship Id="rId4544" Type="http://schemas.openxmlformats.org/officeDocument/2006/relationships/hyperlink" Target="http://online.zakon.kz/Document/?doc_id=51039354" TargetMode="External"/><Relationship Id="rId5942" Type="http://schemas.openxmlformats.org/officeDocument/2006/relationships/hyperlink" Target="http://online.zakon.kz/Document/?doc_id=31635450" TargetMode="External"/><Relationship Id="rId2095" Type="http://schemas.openxmlformats.org/officeDocument/2006/relationships/hyperlink" Target="http://online.zakon.kz/Document/?doc_id=31637478" TargetMode="External"/><Relationship Id="rId3146" Type="http://schemas.openxmlformats.org/officeDocument/2006/relationships/hyperlink" Target="http://online.zakon.kz/Document/?doc_id=31037865" TargetMode="External"/><Relationship Id="rId3353" Type="http://schemas.openxmlformats.org/officeDocument/2006/relationships/hyperlink" Target="http://online.zakon.kz/Document/?doc_id=31635450" TargetMode="External"/><Relationship Id="rId4751" Type="http://schemas.openxmlformats.org/officeDocument/2006/relationships/hyperlink" Target="http://online.zakon.kz/Document/?doc_id=31312849" TargetMode="External"/><Relationship Id="rId5802" Type="http://schemas.openxmlformats.org/officeDocument/2006/relationships/hyperlink" Target="http://online.zakon.kz/Document/?doc_id=31312849" TargetMode="External"/><Relationship Id="rId274" Type="http://schemas.openxmlformats.org/officeDocument/2006/relationships/hyperlink" Target="http://online.zakon.kz/Document/?doc_id=30620548" TargetMode="External"/><Relationship Id="rId481" Type="http://schemas.openxmlformats.org/officeDocument/2006/relationships/hyperlink" Target="http://online.zakon.kz/Document/?doc_id=30911384" TargetMode="External"/><Relationship Id="rId2162" Type="http://schemas.openxmlformats.org/officeDocument/2006/relationships/hyperlink" Target="http://online.zakon.kz/Document/?doc_id=31037865" TargetMode="External"/><Relationship Id="rId3006" Type="http://schemas.openxmlformats.org/officeDocument/2006/relationships/hyperlink" Target="http://online.zakon.kz/Document/?doc_id=31536425" TargetMode="External"/><Relationship Id="rId3560" Type="http://schemas.openxmlformats.org/officeDocument/2006/relationships/hyperlink" Target="http://online.zakon.kz/Document/?doc_id=31635450" TargetMode="External"/><Relationship Id="rId4404" Type="http://schemas.openxmlformats.org/officeDocument/2006/relationships/hyperlink" Target="http://online.zakon.kz/Document/?doc_id=31637478" TargetMode="External"/><Relationship Id="rId4611" Type="http://schemas.openxmlformats.org/officeDocument/2006/relationships/hyperlink" Target="http://online.zakon.kz/Document/?doc_id=31637478" TargetMode="External"/><Relationship Id="rId6369" Type="http://schemas.openxmlformats.org/officeDocument/2006/relationships/hyperlink" Target="http://online.zakon.kz/Document/?doc_id=31094393" TargetMode="External"/><Relationship Id="rId134" Type="http://schemas.openxmlformats.org/officeDocument/2006/relationships/hyperlink" Target="http://online.zakon.kz/Document/?doc_id=31637478" TargetMode="External"/><Relationship Id="rId3213" Type="http://schemas.openxmlformats.org/officeDocument/2006/relationships/hyperlink" Target="http://online.zakon.kz/Document/?doc_id=31635450" TargetMode="External"/><Relationship Id="rId3420" Type="http://schemas.openxmlformats.org/officeDocument/2006/relationships/hyperlink" Target="http://online.zakon.kz/Document/?doc_id=31407352" TargetMode="External"/><Relationship Id="rId6576" Type="http://schemas.openxmlformats.org/officeDocument/2006/relationships/hyperlink" Target="http://online.zakon.kz/Document/?doc_id=31646018" TargetMode="External"/><Relationship Id="rId6783" Type="http://schemas.openxmlformats.org/officeDocument/2006/relationships/hyperlink" Target="http://online.zakon.kz/Document/?doc_id=30520771" TargetMode="External"/><Relationship Id="rId6990" Type="http://schemas.openxmlformats.org/officeDocument/2006/relationships/hyperlink" Target="http://online.zakon.kz/Document/?doc_id=30368034" TargetMode="External"/><Relationship Id="rId341" Type="http://schemas.openxmlformats.org/officeDocument/2006/relationships/hyperlink" Target="http://online.zakon.kz/Document/?doc_id=31037865" TargetMode="External"/><Relationship Id="rId2022" Type="http://schemas.openxmlformats.org/officeDocument/2006/relationships/hyperlink" Target="http://online.zakon.kz/Document/?doc_id=30624803" TargetMode="External"/><Relationship Id="rId2979" Type="http://schemas.openxmlformats.org/officeDocument/2006/relationships/hyperlink" Target="http://online.zakon.kz/Document/?doc_id=51004237" TargetMode="External"/><Relationship Id="rId5178" Type="http://schemas.openxmlformats.org/officeDocument/2006/relationships/hyperlink" Target="http://online.zakon.kz/Document/?doc_id=31405144" TargetMode="External"/><Relationship Id="rId5385" Type="http://schemas.openxmlformats.org/officeDocument/2006/relationships/hyperlink" Target="http://online.zakon.kz/Document/?doc_id=31637478" TargetMode="External"/><Relationship Id="rId5592" Type="http://schemas.openxmlformats.org/officeDocument/2006/relationships/hyperlink" Target="http://online.zakon.kz/Document/?doc_id=31037865" TargetMode="External"/><Relationship Id="rId6229" Type="http://schemas.openxmlformats.org/officeDocument/2006/relationships/hyperlink" Target="http://online.zakon.kz/Document/?doc_id=31310976" TargetMode="External"/><Relationship Id="rId6436" Type="http://schemas.openxmlformats.org/officeDocument/2006/relationships/hyperlink" Target="http://online.zakon.kz/Document/?doc_id=30368034" TargetMode="External"/><Relationship Id="rId6643" Type="http://schemas.openxmlformats.org/officeDocument/2006/relationships/hyperlink" Target="http://online.zakon.kz/Document/?doc_id=31548328" TargetMode="External"/><Relationship Id="rId6850" Type="http://schemas.openxmlformats.org/officeDocument/2006/relationships/hyperlink" Target="http://online.zakon.kz/Document/?doc_id=31635450" TargetMode="External"/><Relationship Id="rId201" Type="http://schemas.openxmlformats.org/officeDocument/2006/relationships/hyperlink" Target="http://online.zakon.kz/Document/?doc_id=30194122" TargetMode="External"/><Relationship Id="rId1788" Type="http://schemas.openxmlformats.org/officeDocument/2006/relationships/hyperlink" Target="http://online.zakon.kz/Document/?doc_id=30569572" TargetMode="External"/><Relationship Id="rId1995" Type="http://schemas.openxmlformats.org/officeDocument/2006/relationships/hyperlink" Target="http://online.zakon.kz/Document/?doc_id=31037865" TargetMode="External"/><Relationship Id="rId2839" Type="http://schemas.openxmlformats.org/officeDocument/2006/relationships/hyperlink" Target="http://online.zakon.kz/Document/?doc_id=31037880" TargetMode="External"/><Relationship Id="rId4194" Type="http://schemas.openxmlformats.org/officeDocument/2006/relationships/hyperlink" Target="http://online.zakon.kz/Document/?doc_id=31637478" TargetMode="External"/><Relationship Id="rId5038" Type="http://schemas.openxmlformats.org/officeDocument/2006/relationships/hyperlink" Target="http://online.zakon.kz/Document/?doc_id=31083529" TargetMode="External"/><Relationship Id="rId5245" Type="http://schemas.openxmlformats.org/officeDocument/2006/relationships/hyperlink" Target="http://online.zakon.kz/Document/?doc_id=31482533" TargetMode="External"/><Relationship Id="rId5452" Type="http://schemas.openxmlformats.org/officeDocument/2006/relationships/hyperlink" Target="http://online.zakon.kz/Document/?doc_id=31414197" TargetMode="External"/><Relationship Id="rId6503" Type="http://schemas.openxmlformats.org/officeDocument/2006/relationships/hyperlink" Target="http://online.zakon.kz/Document/?doc_id=30449266" TargetMode="External"/><Relationship Id="rId6710" Type="http://schemas.openxmlformats.org/officeDocument/2006/relationships/hyperlink" Target="http://online.zakon.kz/Document/?doc_id=30782059" TargetMode="External"/><Relationship Id="rId1648" Type="http://schemas.openxmlformats.org/officeDocument/2006/relationships/hyperlink" Target="http://online.zakon.kz/Document/?doc_id=31481924" TargetMode="External"/><Relationship Id="rId4054" Type="http://schemas.openxmlformats.org/officeDocument/2006/relationships/hyperlink" Target="http://online.zakon.kz/Document/?doc_id=31312849" TargetMode="External"/><Relationship Id="rId4261" Type="http://schemas.openxmlformats.org/officeDocument/2006/relationships/hyperlink" Target="http://online.zakon.kz/Document/?doc_id=31039509" TargetMode="External"/><Relationship Id="rId5105" Type="http://schemas.openxmlformats.org/officeDocument/2006/relationships/hyperlink" Target="http://online.zakon.kz/Document/?doc_id=30518961" TargetMode="External"/><Relationship Id="rId5312" Type="http://schemas.openxmlformats.org/officeDocument/2006/relationships/hyperlink" Target="http://online.zakon.kz/Document/?doc_id=31483442" TargetMode="External"/><Relationship Id="rId1508" Type="http://schemas.openxmlformats.org/officeDocument/2006/relationships/hyperlink" Target="http://online.zakon.kz/Document/?doc_id=31312849" TargetMode="External"/><Relationship Id="rId1855" Type="http://schemas.openxmlformats.org/officeDocument/2006/relationships/hyperlink" Target="http://online.zakon.kz/Document/?doc_id=31482533" TargetMode="External"/><Relationship Id="rId2906" Type="http://schemas.openxmlformats.org/officeDocument/2006/relationships/hyperlink" Target="http://online.zakon.kz/Document/?doc_id=31310976" TargetMode="External"/><Relationship Id="rId3070" Type="http://schemas.openxmlformats.org/officeDocument/2006/relationships/hyperlink" Target="http://online.zakon.kz/Document/?doc_id=31310976" TargetMode="External"/><Relationship Id="rId4121" Type="http://schemas.openxmlformats.org/officeDocument/2006/relationships/hyperlink" Target="http://online.zakon.kz/Document/?doc_id=30569572" TargetMode="External"/><Relationship Id="rId1715" Type="http://schemas.openxmlformats.org/officeDocument/2006/relationships/hyperlink" Target="http://online.zakon.kz/Document/?doc_id=31132530" TargetMode="External"/><Relationship Id="rId1922" Type="http://schemas.openxmlformats.org/officeDocument/2006/relationships/hyperlink" Target="http://online.zakon.kz/Document/?doc_id=31411217" TargetMode="External"/><Relationship Id="rId6086" Type="http://schemas.openxmlformats.org/officeDocument/2006/relationships/hyperlink" Target="http://online.zakon.kz/Document/?doc_id=31481924" TargetMode="External"/><Relationship Id="rId6293" Type="http://schemas.openxmlformats.org/officeDocument/2006/relationships/hyperlink" Target="http://online.zakon.kz/Document/?doc_id=31312849" TargetMode="External"/><Relationship Id="rId3887" Type="http://schemas.openxmlformats.org/officeDocument/2006/relationships/hyperlink" Target="http://online.zakon.kz/Document/?doc_id=30518961" TargetMode="External"/><Relationship Id="rId4938" Type="http://schemas.openxmlformats.org/officeDocument/2006/relationships/hyperlink" Target="http://online.zakon.kz/Document/?doc_id=31482533" TargetMode="External"/><Relationship Id="rId2489" Type="http://schemas.openxmlformats.org/officeDocument/2006/relationships/hyperlink" Target="http://online.zakon.kz/Document/?doc_id=31609214" TargetMode="External"/><Relationship Id="rId2696" Type="http://schemas.openxmlformats.org/officeDocument/2006/relationships/hyperlink" Target="http://online.zakon.kz/Document/?doc_id=31481924" TargetMode="External"/><Relationship Id="rId3747" Type="http://schemas.openxmlformats.org/officeDocument/2006/relationships/hyperlink" Target="http://online.zakon.kz/Document/?doc_id=30782059" TargetMode="External"/><Relationship Id="rId3954" Type="http://schemas.openxmlformats.org/officeDocument/2006/relationships/hyperlink" Target="http://online.zakon.kz/Document/?doc_id=30379374" TargetMode="External"/><Relationship Id="rId6153" Type="http://schemas.openxmlformats.org/officeDocument/2006/relationships/hyperlink" Target="http://online.zakon.kz/Document/?doc_id=31548171" TargetMode="External"/><Relationship Id="rId6360" Type="http://schemas.openxmlformats.org/officeDocument/2006/relationships/hyperlink" Target="http://online.zakon.kz/Document/?doc_id=30518961" TargetMode="External"/><Relationship Id="rId668" Type="http://schemas.openxmlformats.org/officeDocument/2006/relationships/hyperlink" Target="http://online.zakon.kz/Document/?doc_id=31094393" TargetMode="External"/><Relationship Id="rId875" Type="http://schemas.openxmlformats.org/officeDocument/2006/relationships/hyperlink" Target="http://online.zakon.kz/Document/?doc_id=30565734" TargetMode="External"/><Relationship Id="rId1298" Type="http://schemas.openxmlformats.org/officeDocument/2006/relationships/hyperlink" Target="http://online.zakon.kz/Document/?doc_id=31481924" TargetMode="External"/><Relationship Id="rId2349" Type="http://schemas.openxmlformats.org/officeDocument/2006/relationships/hyperlink" Target="http://online.zakon.kz/Document/?doc_id=31637478" TargetMode="External"/><Relationship Id="rId2556" Type="http://schemas.openxmlformats.org/officeDocument/2006/relationships/hyperlink" Target="http://online.zakon.kz/Document/?doc_id=31037865" TargetMode="External"/><Relationship Id="rId2763" Type="http://schemas.openxmlformats.org/officeDocument/2006/relationships/hyperlink" Target="http://online.zakon.kz/Document/?doc_id=31310976" TargetMode="External"/><Relationship Id="rId2970" Type="http://schemas.openxmlformats.org/officeDocument/2006/relationships/hyperlink" Target="http://online.zakon.kz/Document/?doc_id=31635450" TargetMode="External"/><Relationship Id="rId3607" Type="http://schemas.openxmlformats.org/officeDocument/2006/relationships/hyperlink" Target="http://online.zakon.kz/Document/?doc_id=30520771" TargetMode="External"/><Relationship Id="rId3814" Type="http://schemas.openxmlformats.org/officeDocument/2006/relationships/hyperlink" Target="http://online.zakon.kz/Document/?doc_id=30194122" TargetMode="External"/><Relationship Id="rId6013" Type="http://schemas.openxmlformats.org/officeDocument/2006/relationships/hyperlink" Target="http://online.zakon.kz/Document/?doc_id=30565734" TargetMode="External"/><Relationship Id="rId6220" Type="http://schemas.openxmlformats.org/officeDocument/2006/relationships/hyperlink" Target="http://online.zakon.kz/Document/?doc_id=30569572" TargetMode="External"/><Relationship Id="rId528" Type="http://schemas.openxmlformats.org/officeDocument/2006/relationships/hyperlink" Target="http://online.zakon.kz/Document/?doc_id=31637478" TargetMode="External"/><Relationship Id="rId735" Type="http://schemas.openxmlformats.org/officeDocument/2006/relationships/hyperlink" Target="http://online.zakon.kz/Document/?doc_id=31481924" TargetMode="External"/><Relationship Id="rId942" Type="http://schemas.openxmlformats.org/officeDocument/2006/relationships/hyperlink" Target="http://online.zakon.kz/Document/?doc_id=31615135" TargetMode="External"/><Relationship Id="rId1158" Type="http://schemas.openxmlformats.org/officeDocument/2006/relationships/hyperlink" Target="http://online.zakon.kz/Document/?doc_id=30384673" TargetMode="External"/><Relationship Id="rId1365" Type="http://schemas.openxmlformats.org/officeDocument/2006/relationships/hyperlink" Target="http://online.zakon.kz/Document/?doc_id=31609214" TargetMode="External"/><Relationship Id="rId1572" Type="http://schemas.openxmlformats.org/officeDocument/2006/relationships/hyperlink" Target="http://online.zakon.kz/Document/?doc_id=31094393" TargetMode="External"/><Relationship Id="rId2209" Type="http://schemas.openxmlformats.org/officeDocument/2006/relationships/hyperlink" Target="http://online.zakon.kz/Document/?doc_id=31037865" TargetMode="External"/><Relationship Id="rId2416" Type="http://schemas.openxmlformats.org/officeDocument/2006/relationships/hyperlink" Target="http://online.zakon.kz/Document/?doc_id=30408494" TargetMode="External"/><Relationship Id="rId2623" Type="http://schemas.openxmlformats.org/officeDocument/2006/relationships/hyperlink" Target="http://online.zakon.kz/Document/?doc_id=30782059" TargetMode="External"/><Relationship Id="rId5779" Type="http://schemas.openxmlformats.org/officeDocument/2006/relationships/hyperlink" Target="http://online.zakon.kz/Document/?doc_id=31615135" TargetMode="External"/><Relationship Id="rId1018" Type="http://schemas.openxmlformats.org/officeDocument/2006/relationships/hyperlink" Target="http://online.zakon.kz/Document/?doc_id=31310976" TargetMode="External"/><Relationship Id="rId1225" Type="http://schemas.openxmlformats.org/officeDocument/2006/relationships/hyperlink" Target="http://online.zakon.kz/Document/?doc_id=31225158" TargetMode="External"/><Relationship Id="rId1432" Type="http://schemas.openxmlformats.org/officeDocument/2006/relationships/hyperlink" Target="http://online.zakon.kz/Document/?doc_id=31310976" TargetMode="External"/><Relationship Id="rId2830" Type="http://schemas.openxmlformats.org/officeDocument/2006/relationships/hyperlink" Target="http://online.zakon.kz/Document/?doc_id=31312849" TargetMode="External"/><Relationship Id="rId4588" Type="http://schemas.openxmlformats.org/officeDocument/2006/relationships/hyperlink" Target="http://online.zakon.kz/Document/?doc_id=30384673" TargetMode="External"/><Relationship Id="rId5639" Type="http://schemas.openxmlformats.org/officeDocument/2006/relationships/hyperlink" Target="http://online.zakon.kz/Document/?doc_id=31637478" TargetMode="External"/><Relationship Id="rId5986" Type="http://schemas.openxmlformats.org/officeDocument/2006/relationships/hyperlink" Target="http://online.zakon.kz/Document/?doc_id=31310976" TargetMode="External"/><Relationship Id="rId71" Type="http://schemas.openxmlformats.org/officeDocument/2006/relationships/hyperlink" Target="http://online.zakon.kz/Document/?doc_id=31565441" TargetMode="External"/><Relationship Id="rId802" Type="http://schemas.openxmlformats.org/officeDocument/2006/relationships/hyperlink" Target="http://online.zakon.kz/Document/?doc_id=31482533" TargetMode="External"/><Relationship Id="rId3397" Type="http://schemas.openxmlformats.org/officeDocument/2006/relationships/hyperlink" Target="http://online.zakon.kz/Document/?doc_id=31635450" TargetMode="External"/><Relationship Id="rId4795" Type="http://schemas.openxmlformats.org/officeDocument/2006/relationships/hyperlink" Target="http://online.zakon.kz/Document/?doc_id=31112803" TargetMode="External"/><Relationship Id="rId5846" Type="http://schemas.openxmlformats.org/officeDocument/2006/relationships/hyperlink" Target="http://online.zakon.kz/Document/?doc_id=31635450" TargetMode="External"/><Relationship Id="rId4448" Type="http://schemas.openxmlformats.org/officeDocument/2006/relationships/hyperlink" Target="http://online.zakon.kz/Document/?doc_id=31094393" TargetMode="External"/><Relationship Id="rId4655" Type="http://schemas.openxmlformats.org/officeDocument/2006/relationships/hyperlink" Target="http://online.zakon.kz/Document/?doc_id=31094393" TargetMode="External"/><Relationship Id="rId4862" Type="http://schemas.openxmlformats.org/officeDocument/2006/relationships/hyperlink" Target="http://online.zakon.kz/Document/?doc_id=31227435" TargetMode="External"/><Relationship Id="rId5706" Type="http://schemas.openxmlformats.org/officeDocument/2006/relationships/hyperlink" Target="http://online.zakon.kz/Document/?doc_id=30388346" TargetMode="External"/><Relationship Id="rId5913" Type="http://schemas.openxmlformats.org/officeDocument/2006/relationships/hyperlink" Target="http://online.zakon.kz/Document/?doc_id=31310976" TargetMode="External"/><Relationship Id="rId178" Type="http://schemas.openxmlformats.org/officeDocument/2006/relationships/hyperlink" Target="http://online.zakon.kz/Document/?doc_id=31037865" TargetMode="External"/><Relationship Id="rId3257" Type="http://schemas.openxmlformats.org/officeDocument/2006/relationships/hyperlink" Target="http://online.zakon.kz/Document/?doc_id=31310976" TargetMode="External"/><Relationship Id="rId3464" Type="http://schemas.openxmlformats.org/officeDocument/2006/relationships/hyperlink" Target="http://online.zakon.kz/Document/?doc_id=31635450" TargetMode="External"/><Relationship Id="rId3671" Type="http://schemas.openxmlformats.org/officeDocument/2006/relationships/hyperlink" Target="http://online.zakon.kz/Document/?doc_id=31568569" TargetMode="External"/><Relationship Id="rId4308" Type="http://schemas.openxmlformats.org/officeDocument/2006/relationships/hyperlink" Target="http://online.zakon.kz/Document/?doc_id=30920356" TargetMode="External"/><Relationship Id="rId4515" Type="http://schemas.openxmlformats.org/officeDocument/2006/relationships/hyperlink" Target="http://online.zakon.kz/Document/?doc_id=31310976" TargetMode="External"/><Relationship Id="rId4722" Type="http://schemas.openxmlformats.org/officeDocument/2006/relationships/hyperlink" Target="http://online.zakon.kz/Document/?doc_id=31227435" TargetMode="External"/><Relationship Id="rId385" Type="http://schemas.openxmlformats.org/officeDocument/2006/relationships/hyperlink" Target="http://online.zakon.kz/Document/?doc_id=31310973" TargetMode="External"/><Relationship Id="rId592" Type="http://schemas.openxmlformats.org/officeDocument/2006/relationships/hyperlink" Target="http://online.zakon.kz/Document/?doc_id=30518961" TargetMode="External"/><Relationship Id="rId2066" Type="http://schemas.openxmlformats.org/officeDocument/2006/relationships/hyperlink" Target="http://online.zakon.kz/Document/?doc_id=30624803" TargetMode="External"/><Relationship Id="rId2273" Type="http://schemas.openxmlformats.org/officeDocument/2006/relationships/hyperlink" Target="http://online.zakon.kz/Document/?doc_id=30782059" TargetMode="External"/><Relationship Id="rId2480" Type="http://schemas.openxmlformats.org/officeDocument/2006/relationships/hyperlink" Target="http://online.zakon.kz/Document/?doc_id=31094393" TargetMode="External"/><Relationship Id="rId3117" Type="http://schemas.openxmlformats.org/officeDocument/2006/relationships/hyperlink" Target="http://online.zakon.kz/Document/?doc_id=31112298" TargetMode="External"/><Relationship Id="rId3324" Type="http://schemas.openxmlformats.org/officeDocument/2006/relationships/hyperlink" Target="http://online.zakon.kz/Document/?doc_id=31037865" TargetMode="External"/><Relationship Id="rId3531" Type="http://schemas.openxmlformats.org/officeDocument/2006/relationships/hyperlink" Target="http://online.zakon.kz/Document/?doc_id=31635450" TargetMode="External"/><Relationship Id="rId6687" Type="http://schemas.openxmlformats.org/officeDocument/2006/relationships/hyperlink" Target="http://online.zakon.kz/Document/?doc_id=31312849" TargetMode="External"/><Relationship Id="rId6894" Type="http://schemas.openxmlformats.org/officeDocument/2006/relationships/hyperlink" Target="http://online.zakon.kz/Document/?doc_id=30783576" TargetMode="External"/><Relationship Id="rId245" Type="http://schemas.openxmlformats.org/officeDocument/2006/relationships/hyperlink" Target="http://online.zakon.kz/Document/?doc_id=31624483" TargetMode="External"/><Relationship Id="rId452" Type="http://schemas.openxmlformats.org/officeDocument/2006/relationships/hyperlink" Target="http://online.zakon.kz/Document/?doc_id=31635450" TargetMode="External"/><Relationship Id="rId1082" Type="http://schemas.openxmlformats.org/officeDocument/2006/relationships/hyperlink" Target="http://online.zakon.kz/Document/?doc_id=31310976" TargetMode="External"/><Relationship Id="rId2133" Type="http://schemas.openxmlformats.org/officeDocument/2006/relationships/hyperlink" Target="http://online.zakon.kz/Document/?doc_id=30520771" TargetMode="External"/><Relationship Id="rId2340" Type="http://schemas.openxmlformats.org/officeDocument/2006/relationships/hyperlink" Target="http://online.zakon.kz/Document/?doc_id=31037865" TargetMode="External"/><Relationship Id="rId5289" Type="http://schemas.openxmlformats.org/officeDocument/2006/relationships/hyperlink" Target="http://online.zakon.kz/Document/?doc_id=31405036" TargetMode="External"/><Relationship Id="rId5496" Type="http://schemas.openxmlformats.org/officeDocument/2006/relationships/hyperlink" Target="http://online.zakon.kz/Document/?doc_id=30782059" TargetMode="External"/><Relationship Id="rId6547" Type="http://schemas.openxmlformats.org/officeDocument/2006/relationships/hyperlink" Target="http://online.zakon.kz/Document/?doc_id=31637478" TargetMode="External"/><Relationship Id="rId6754" Type="http://schemas.openxmlformats.org/officeDocument/2006/relationships/hyperlink" Target="http://online.zakon.kz/Document/?doc_id=31635450" TargetMode="External"/><Relationship Id="rId105" Type="http://schemas.openxmlformats.org/officeDocument/2006/relationships/hyperlink" Target="http://online.zakon.kz/Document/?doc_id=30518961" TargetMode="External"/><Relationship Id="rId312" Type="http://schemas.openxmlformats.org/officeDocument/2006/relationships/hyperlink" Target="http://online.zakon.kz/Document/?doc_id=31615135" TargetMode="External"/><Relationship Id="rId2200" Type="http://schemas.openxmlformats.org/officeDocument/2006/relationships/hyperlink" Target="http://online.zakon.kz/Document/?doc_id=30520771" TargetMode="External"/><Relationship Id="rId4098" Type="http://schemas.openxmlformats.org/officeDocument/2006/relationships/hyperlink" Target="http://online.zakon.kz/Document/?doc_id=31310976" TargetMode="External"/><Relationship Id="rId5149" Type="http://schemas.openxmlformats.org/officeDocument/2006/relationships/hyperlink" Target="http://online.zakon.kz/Document/?doc_id=30565734" TargetMode="External"/><Relationship Id="rId5356" Type="http://schemas.openxmlformats.org/officeDocument/2006/relationships/hyperlink" Target="http://online.zakon.kz/Document/?doc_id=31037865" TargetMode="External"/><Relationship Id="rId5563" Type="http://schemas.openxmlformats.org/officeDocument/2006/relationships/hyperlink" Target="http://online.zakon.kz/Document/?doc_id=31037865" TargetMode="External"/><Relationship Id="rId6407" Type="http://schemas.openxmlformats.org/officeDocument/2006/relationships/hyperlink" Target="http://online.zakon.kz/Document/?doc_id=31519607" TargetMode="External"/><Relationship Id="rId6961" Type="http://schemas.openxmlformats.org/officeDocument/2006/relationships/hyperlink" Target="http://online.zakon.kz/Document/?doc_id=30782059" TargetMode="External"/><Relationship Id="rId1899" Type="http://schemas.openxmlformats.org/officeDocument/2006/relationships/hyperlink" Target="http://online.zakon.kz/Document/?doc_id=31320413" TargetMode="External"/><Relationship Id="rId4165" Type="http://schemas.openxmlformats.org/officeDocument/2006/relationships/hyperlink" Target="http://online.zakon.kz/Document/?doc_id=31312849" TargetMode="External"/><Relationship Id="rId4372" Type="http://schemas.openxmlformats.org/officeDocument/2006/relationships/hyperlink" Target="http://online.zakon.kz/Document/?doc_id=30518961" TargetMode="External"/><Relationship Id="rId5009" Type="http://schemas.openxmlformats.org/officeDocument/2006/relationships/hyperlink" Target="http://online.zakon.kz/Document/?doc_id=31637478" TargetMode="External"/><Relationship Id="rId5216" Type="http://schemas.openxmlformats.org/officeDocument/2006/relationships/hyperlink" Target="http://online.zakon.kz/Document/?doc_id=31414055" TargetMode="External"/><Relationship Id="rId5770" Type="http://schemas.openxmlformats.org/officeDocument/2006/relationships/hyperlink" Target="http://online.zakon.kz/Document/?doc_id=31637478" TargetMode="External"/><Relationship Id="rId6614" Type="http://schemas.openxmlformats.org/officeDocument/2006/relationships/hyperlink" Target="http://online.zakon.kz/Document/?doc_id=30569572" TargetMode="External"/><Relationship Id="rId6821" Type="http://schemas.openxmlformats.org/officeDocument/2006/relationships/hyperlink" Target="http://online.zakon.kz/Document/?doc_id=31637478" TargetMode="External"/><Relationship Id="rId1759" Type="http://schemas.openxmlformats.org/officeDocument/2006/relationships/hyperlink" Target="http://online.zakon.kz/Document/?doc_id=30518961" TargetMode="External"/><Relationship Id="rId1966" Type="http://schemas.openxmlformats.org/officeDocument/2006/relationships/hyperlink" Target="http://online.zakon.kz/Document/?doc_id=31312849" TargetMode="External"/><Relationship Id="rId3181" Type="http://schemas.openxmlformats.org/officeDocument/2006/relationships/hyperlink" Target="http://online.zakon.kz/Document/?doc_id=31518761" TargetMode="External"/><Relationship Id="rId4025" Type="http://schemas.openxmlformats.org/officeDocument/2006/relationships/hyperlink" Target="http://online.zakon.kz/Document/?doc_id=31312849" TargetMode="External"/><Relationship Id="rId5423" Type="http://schemas.openxmlformats.org/officeDocument/2006/relationships/hyperlink" Target="http://online.zakon.kz/Document/?doc_id=31318087" TargetMode="External"/><Relationship Id="rId5630" Type="http://schemas.openxmlformats.org/officeDocument/2006/relationships/hyperlink" Target="http://online.zakon.kz/Document/?doc_id=31025648" TargetMode="External"/><Relationship Id="rId1619" Type="http://schemas.openxmlformats.org/officeDocument/2006/relationships/hyperlink" Target="http://online.zakon.kz/Document/?doc_id=30520771" TargetMode="External"/><Relationship Id="rId1826" Type="http://schemas.openxmlformats.org/officeDocument/2006/relationships/hyperlink" Target="http://online.zakon.kz/Document/?doc_id=30520771" TargetMode="External"/><Relationship Id="rId4232" Type="http://schemas.openxmlformats.org/officeDocument/2006/relationships/hyperlink" Target="http://online.zakon.kz/Document/?doc_id=31039509" TargetMode="External"/><Relationship Id="rId3041" Type="http://schemas.openxmlformats.org/officeDocument/2006/relationships/hyperlink" Target="http://online.zakon.kz/Document/?doc_id=31635450" TargetMode="External"/><Relationship Id="rId3998" Type="http://schemas.openxmlformats.org/officeDocument/2006/relationships/hyperlink" Target="http://online.zakon.kz/Document/?doc_id=30520771" TargetMode="External"/><Relationship Id="rId6197" Type="http://schemas.openxmlformats.org/officeDocument/2006/relationships/hyperlink" Target="http://online.zakon.kz/Document/?doc_id=31310976" TargetMode="External"/><Relationship Id="rId3858" Type="http://schemas.openxmlformats.org/officeDocument/2006/relationships/hyperlink" Target="http://online.zakon.kz/Document/?doc_id=31312849" TargetMode="External"/><Relationship Id="rId4909" Type="http://schemas.openxmlformats.org/officeDocument/2006/relationships/hyperlink" Target="http://online.zakon.kz/Document/?doc_id=31114660" TargetMode="External"/><Relationship Id="rId6057" Type="http://schemas.openxmlformats.org/officeDocument/2006/relationships/hyperlink" Target="http://online.zakon.kz/Document/?doc_id=31565336" TargetMode="External"/><Relationship Id="rId6264" Type="http://schemas.openxmlformats.org/officeDocument/2006/relationships/hyperlink" Target="http://online.zakon.kz/Document/?doc_id=31408579" TargetMode="External"/><Relationship Id="rId6471" Type="http://schemas.openxmlformats.org/officeDocument/2006/relationships/hyperlink" Target="http://online.zakon.kz/Document/?doc_id=31212669" TargetMode="External"/><Relationship Id="rId779" Type="http://schemas.openxmlformats.org/officeDocument/2006/relationships/hyperlink" Target="http://online.zakon.kz/Document/?doc_id=30624803" TargetMode="External"/><Relationship Id="rId986" Type="http://schemas.openxmlformats.org/officeDocument/2006/relationships/hyperlink" Target="http://online.zakon.kz/Document/?doc_id=30770543" TargetMode="External"/><Relationship Id="rId2667" Type="http://schemas.openxmlformats.org/officeDocument/2006/relationships/hyperlink" Target="http://online.zakon.kz/Document/?doc_id=31635450" TargetMode="External"/><Relationship Id="rId3718" Type="http://schemas.openxmlformats.org/officeDocument/2006/relationships/hyperlink" Target="http://online.zakon.kz/Document/?doc_id=30782059" TargetMode="External"/><Relationship Id="rId5073" Type="http://schemas.openxmlformats.org/officeDocument/2006/relationships/hyperlink" Target="http://online.zakon.kz/Document/?doc_id=31310976" TargetMode="External"/><Relationship Id="rId5280" Type="http://schemas.openxmlformats.org/officeDocument/2006/relationships/hyperlink" Target="http://online.zakon.kz/Document/?doc_id=31481924" TargetMode="External"/><Relationship Id="rId6124" Type="http://schemas.openxmlformats.org/officeDocument/2006/relationships/hyperlink" Target="http://online.zakon.kz/Document/?doc_id=31094393" TargetMode="External"/><Relationship Id="rId6331" Type="http://schemas.openxmlformats.org/officeDocument/2006/relationships/hyperlink" Target="http://online.zakon.kz/Document/?doc_id=31646018" TargetMode="External"/><Relationship Id="rId639" Type="http://schemas.openxmlformats.org/officeDocument/2006/relationships/hyperlink" Target="http://online.zakon.kz/Document/?doc_id=30782059" TargetMode="External"/><Relationship Id="rId1269" Type="http://schemas.openxmlformats.org/officeDocument/2006/relationships/hyperlink" Target="http://online.zakon.kz/Document/?doc_id=30368034" TargetMode="External"/><Relationship Id="rId1476" Type="http://schemas.openxmlformats.org/officeDocument/2006/relationships/hyperlink" Target="http://online.zakon.kz/Document/?doc_id=31094393" TargetMode="External"/><Relationship Id="rId2874" Type="http://schemas.openxmlformats.org/officeDocument/2006/relationships/hyperlink" Target="http://online.zakon.kz/Document/?doc_id=30782136" TargetMode="External"/><Relationship Id="rId3925" Type="http://schemas.openxmlformats.org/officeDocument/2006/relationships/hyperlink" Target="http://online.zakon.kz/Document/?doc_id=30858960" TargetMode="External"/><Relationship Id="rId5140" Type="http://schemas.openxmlformats.org/officeDocument/2006/relationships/hyperlink" Target="http://online.zakon.kz/Document/?doc_id=31310976" TargetMode="External"/><Relationship Id="rId846" Type="http://schemas.openxmlformats.org/officeDocument/2006/relationships/hyperlink" Target="http://online.zakon.kz/Document/?doc_id=30565734" TargetMode="External"/><Relationship Id="rId1129" Type="http://schemas.openxmlformats.org/officeDocument/2006/relationships/hyperlink" Target="http://online.zakon.kz/Document/?doc_id=30384784" TargetMode="External"/><Relationship Id="rId1683" Type="http://schemas.openxmlformats.org/officeDocument/2006/relationships/hyperlink" Target="http://online.zakon.kz/Document/?doc_id=31565335" TargetMode="External"/><Relationship Id="rId1890" Type="http://schemas.openxmlformats.org/officeDocument/2006/relationships/hyperlink" Target="http://online.zakon.kz/Document/?doc_id=31037865" TargetMode="External"/><Relationship Id="rId2527" Type="http://schemas.openxmlformats.org/officeDocument/2006/relationships/hyperlink" Target="http://online.zakon.kz/Document/?doc_id=31310976" TargetMode="External"/><Relationship Id="rId2734" Type="http://schemas.openxmlformats.org/officeDocument/2006/relationships/hyperlink" Target="http://online.zakon.kz/Document/?doc_id=30565734" TargetMode="External"/><Relationship Id="rId2941" Type="http://schemas.openxmlformats.org/officeDocument/2006/relationships/hyperlink" Target="http://online.zakon.kz/Document/?doc_id=31037865" TargetMode="External"/><Relationship Id="rId5000" Type="http://schemas.openxmlformats.org/officeDocument/2006/relationships/hyperlink" Target="http://online.zakon.kz/Document/?doc_id=31310976" TargetMode="External"/><Relationship Id="rId706" Type="http://schemas.openxmlformats.org/officeDocument/2006/relationships/hyperlink" Target="http://online.zakon.kz/Document/?doc_id=31615135" TargetMode="External"/><Relationship Id="rId913" Type="http://schemas.openxmlformats.org/officeDocument/2006/relationships/hyperlink" Target="http://online.zakon.kz/Document/?doc_id=31312849" TargetMode="External"/><Relationship Id="rId1336" Type="http://schemas.openxmlformats.org/officeDocument/2006/relationships/hyperlink" Target="http://online.zakon.kz/Document/?doc_id=30092072" TargetMode="External"/><Relationship Id="rId1543" Type="http://schemas.openxmlformats.org/officeDocument/2006/relationships/hyperlink" Target="http://online.zakon.kz/Document/?doc_id=31310976" TargetMode="External"/><Relationship Id="rId1750" Type="http://schemas.openxmlformats.org/officeDocument/2006/relationships/hyperlink" Target="http://online.zakon.kz/Document/?doc_id=31635450" TargetMode="External"/><Relationship Id="rId2801" Type="http://schemas.openxmlformats.org/officeDocument/2006/relationships/hyperlink" Target="http://online.zakon.kz/Document/?doc_id=31112647" TargetMode="External"/><Relationship Id="rId4699" Type="http://schemas.openxmlformats.org/officeDocument/2006/relationships/hyperlink" Target="http://online.zakon.kz/Document/?doc_id=1026672" TargetMode="External"/><Relationship Id="rId5957" Type="http://schemas.openxmlformats.org/officeDocument/2006/relationships/hyperlink" Target="http://online.zakon.kz/Document/?doc_id=31408579" TargetMode="External"/><Relationship Id="rId42" Type="http://schemas.openxmlformats.org/officeDocument/2006/relationships/hyperlink" Target="http://online.zakon.kz/Document/?doc_id=30858960" TargetMode="External"/><Relationship Id="rId1403" Type="http://schemas.openxmlformats.org/officeDocument/2006/relationships/hyperlink" Target="http://online.zakon.kz/Document/?doc_id=30518961" TargetMode="External"/><Relationship Id="rId1610" Type="http://schemas.openxmlformats.org/officeDocument/2006/relationships/hyperlink" Target="http://online.zakon.kz/Document/?doc_id=31408579" TargetMode="External"/><Relationship Id="rId4559" Type="http://schemas.openxmlformats.org/officeDocument/2006/relationships/hyperlink" Target="http://online.zakon.kz/Document/?doc_id=31312849" TargetMode="External"/><Relationship Id="rId4766" Type="http://schemas.openxmlformats.org/officeDocument/2006/relationships/hyperlink" Target="http://online.zakon.kz/Document/?doc_id=31312849" TargetMode="External"/><Relationship Id="rId4973" Type="http://schemas.openxmlformats.org/officeDocument/2006/relationships/hyperlink" Target="http://online.zakon.kz/Document/?doc_id=30384784" TargetMode="External"/><Relationship Id="rId5817" Type="http://schemas.openxmlformats.org/officeDocument/2006/relationships/hyperlink" Target="http://online.zakon.kz/Document/?doc_id=31635450" TargetMode="External"/><Relationship Id="rId3368" Type="http://schemas.openxmlformats.org/officeDocument/2006/relationships/hyperlink" Target="http://online.zakon.kz/Document/?doc_id=31637478" TargetMode="External"/><Relationship Id="rId3575" Type="http://schemas.openxmlformats.org/officeDocument/2006/relationships/hyperlink" Target="http://online.zakon.kz/Document/?doc_id=31025648" TargetMode="External"/><Relationship Id="rId3782" Type="http://schemas.openxmlformats.org/officeDocument/2006/relationships/hyperlink" Target="http://online.zakon.kz/Document/?doc_id=31635450" TargetMode="External"/><Relationship Id="rId4419" Type="http://schemas.openxmlformats.org/officeDocument/2006/relationships/hyperlink" Target="http://online.zakon.kz/Document/?doc_id=30518961" TargetMode="External"/><Relationship Id="rId4626" Type="http://schemas.openxmlformats.org/officeDocument/2006/relationships/hyperlink" Target="http://online.zakon.kz/Document/?doc_id=30443899" TargetMode="External"/><Relationship Id="rId4833" Type="http://schemas.openxmlformats.org/officeDocument/2006/relationships/hyperlink" Target="http://online.zakon.kz/Document/?doc_id=31411217" TargetMode="External"/><Relationship Id="rId7032" Type="http://schemas.openxmlformats.org/officeDocument/2006/relationships/hyperlink" Target="http://online.zakon.kz/Document/?doc_id=31310976" TargetMode="External"/><Relationship Id="rId289" Type="http://schemas.openxmlformats.org/officeDocument/2006/relationships/hyperlink" Target="http://online.zakon.kz/Document/?doc_id=31548328" TargetMode="External"/><Relationship Id="rId496" Type="http://schemas.openxmlformats.org/officeDocument/2006/relationships/hyperlink" Target="http://online.zakon.kz/Document/?doc_id=31310976" TargetMode="External"/><Relationship Id="rId2177" Type="http://schemas.openxmlformats.org/officeDocument/2006/relationships/hyperlink" Target="http://online.zakon.kz/Document/?doc_id=30384673" TargetMode="External"/><Relationship Id="rId2384" Type="http://schemas.openxmlformats.org/officeDocument/2006/relationships/hyperlink" Target="http://online.zakon.kz/Document/?doc_id=31037865" TargetMode="External"/><Relationship Id="rId2591" Type="http://schemas.openxmlformats.org/officeDocument/2006/relationships/hyperlink" Target="http://online.zakon.kz/Document/?doc_id=51018949" TargetMode="External"/><Relationship Id="rId3228" Type="http://schemas.openxmlformats.org/officeDocument/2006/relationships/hyperlink" Target="http://online.zakon.kz/Document/?doc_id=31637478" TargetMode="External"/><Relationship Id="rId3435" Type="http://schemas.openxmlformats.org/officeDocument/2006/relationships/hyperlink" Target="http://online.zakon.kz/Document/?doc_id=31312849" TargetMode="External"/><Relationship Id="rId3642" Type="http://schemas.openxmlformats.org/officeDocument/2006/relationships/hyperlink" Target="http://online.zakon.kz/Document/?doc_id=31646018" TargetMode="External"/><Relationship Id="rId6798" Type="http://schemas.openxmlformats.org/officeDocument/2006/relationships/hyperlink" Target="http://online.zakon.kz/Document/?doc_id=31635450" TargetMode="External"/><Relationship Id="rId149" Type="http://schemas.openxmlformats.org/officeDocument/2006/relationships/hyperlink" Target="http://online.zakon.kz/Document/?doc_id=30624803" TargetMode="External"/><Relationship Id="rId356" Type="http://schemas.openxmlformats.org/officeDocument/2006/relationships/hyperlink" Target="http://online.zakon.kz/Document/?doc_id=30569572" TargetMode="External"/><Relationship Id="rId563" Type="http://schemas.openxmlformats.org/officeDocument/2006/relationships/hyperlink" Target="http://online.zakon.kz/Document/?doc_id=30520771" TargetMode="External"/><Relationship Id="rId770" Type="http://schemas.openxmlformats.org/officeDocument/2006/relationships/hyperlink" Target="http://online.zakon.kz/Document/?doc_id=30518961" TargetMode="External"/><Relationship Id="rId1193" Type="http://schemas.openxmlformats.org/officeDocument/2006/relationships/hyperlink" Target="http://online.zakon.kz/Document/?doc_id=31312849" TargetMode="External"/><Relationship Id="rId2037" Type="http://schemas.openxmlformats.org/officeDocument/2006/relationships/hyperlink" Target="http://online.zakon.kz/Document/?doc_id=30384673" TargetMode="External"/><Relationship Id="rId2244" Type="http://schemas.openxmlformats.org/officeDocument/2006/relationships/hyperlink" Target="http://online.zakon.kz/Document/?doc_id=30858918" TargetMode="External"/><Relationship Id="rId2451" Type="http://schemas.openxmlformats.org/officeDocument/2006/relationships/hyperlink" Target="http://online.zakon.kz/Document/?doc_id=31037865" TargetMode="External"/><Relationship Id="rId4900" Type="http://schemas.openxmlformats.org/officeDocument/2006/relationships/hyperlink" Target="http://online.zakon.kz/Document/?doc_id=31637478" TargetMode="External"/><Relationship Id="rId6658" Type="http://schemas.openxmlformats.org/officeDocument/2006/relationships/hyperlink" Target="http://online.zakon.kz/Document/?doc_id=31635450" TargetMode="External"/><Relationship Id="rId216" Type="http://schemas.openxmlformats.org/officeDocument/2006/relationships/hyperlink" Target="http://online.zakon.kz/Document/?doc_id=31112647" TargetMode="External"/><Relationship Id="rId423" Type="http://schemas.openxmlformats.org/officeDocument/2006/relationships/hyperlink" Target="http://online.zakon.kz/Document/?doc_id=30520771" TargetMode="External"/><Relationship Id="rId1053" Type="http://schemas.openxmlformats.org/officeDocument/2006/relationships/hyperlink" Target="http://online.zakon.kz/Document/?doc_id=31039509" TargetMode="External"/><Relationship Id="rId1260" Type="http://schemas.openxmlformats.org/officeDocument/2006/relationships/hyperlink" Target="http://online.zakon.kz/Document/?doc_id=31094393" TargetMode="External"/><Relationship Id="rId2104" Type="http://schemas.openxmlformats.org/officeDocument/2006/relationships/hyperlink" Target="http://online.zakon.kz/Document/?doc_id=31483442" TargetMode="External"/><Relationship Id="rId3502" Type="http://schemas.openxmlformats.org/officeDocument/2006/relationships/hyperlink" Target="http://online.zakon.kz/Document/?doc_id=31637478" TargetMode="External"/><Relationship Id="rId6865" Type="http://schemas.openxmlformats.org/officeDocument/2006/relationships/hyperlink" Target="http://online.zakon.kz/Document/?doc_id=31635450" TargetMode="External"/><Relationship Id="rId630" Type="http://schemas.openxmlformats.org/officeDocument/2006/relationships/hyperlink" Target="http://online.zakon.kz/Document/?doc_id=31025648" TargetMode="External"/><Relationship Id="rId2311" Type="http://schemas.openxmlformats.org/officeDocument/2006/relationships/hyperlink" Target="http://online.zakon.kz/Document/?doc_id=31037865" TargetMode="External"/><Relationship Id="rId4069" Type="http://schemas.openxmlformats.org/officeDocument/2006/relationships/hyperlink" Target="http://online.zakon.kz/Document/?doc_id=30518961" TargetMode="External"/><Relationship Id="rId5467" Type="http://schemas.openxmlformats.org/officeDocument/2006/relationships/hyperlink" Target="http://online.zakon.kz/Document/?doc_id=31482533" TargetMode="External"/><Relationship Id="rId5674" Type="http://schemas.openxmlformats.org/officeDocument/2006/relationships/hyperlink" Target="http://online.zakon.kz/Document/?doc_id=30624803" TargetMode="External"/><Relationship Id="rId5881" Type="http://schemas.openxmlformats.org/officeDocument/2006/relationships/hyperlink" Target="http://online.zakon.kz/Document/?doc_id=31637478" TargetMode="External"/><Relationship Id="rId6518" Type="http://schemas.openxmlformats.org/officeDocument/2006/relationships/hyperlink" Target="http://online.zakon.kz/Document/?doc_id=31308043" TargetMode="External"/><Relationship Id="rId6725" Type="http://schemas.openxmlformats.org/officeDocument/2006/relationships/hyperlink" Target="http://online.zakon.kz/Document/?doc_id=31637478" TargetMode="External"/><Relationship Id="rId6932" Type="http://schemas.openxmlformats.org/officeDocument/2006/relationships/hyperlink" Target="http://online.zakon.kz/Document/?doc_id=31094393" TargetMode="External"/><Relationship Id="rId1120" Type="http://schemas.openxmlformats.org/officeDocument/2006/relationships/hyperlink" Target="http://online.zakon.kz/Document/?doc_id=31481924" TargetMode="External"/><Relationship Id="rId4276" Type="http://schemas.openxmlformats.org/officeDocument/2006/relationships/hyperlink" Target="http://online.zakon.kz/Document/?doc_id=31310976" TargetMode="External"/><Relationship Id="rId4483" Type="http://schemas.openxmlformats.org/officeDocument/2006/relationships/hyperlink" Target="http://online.zakon.kz/Document/?doc_id=31310976" TargetMode="External"/><Relationship Id="rId4690" Type="http://schemas.openxmlformats.org/officeDocument/2006/relationships/hyperlink" Target="http://online.zakon.kz/Document/?doc_id=31312849" TargetMode="External"/><Relationship Id="rId5327" Type="http://schemas.openxmlformats.org/officeDocument/2006/relationships/hyperlink" Target="http://online.zakon.kz/Document/?doc_id=30925426" TargetMode="External"/><Relationship Id="rId5534" Type="http://schemas.openxmlformats.org/officeDocument/2006/relationships/hyperlink" Target="http://online.zakon.kz/Document/?doc_id=31312849" TargetMode="External"/><Relationship Id="rId5741" Type="http://schemas.openxmlformats.org/officeDocument/2006/relationships/hyperlink" Target="http://online.zakon.kz/Document/?doc_id=31575294" TargetMode="External"/><Relationship Id="rId1937" Type="http://schemas.openxmlformats.org/officeDocument/2006/relationships/hyperlink" Target="http://online.zakon.kz/Document/?doc_id=30518961" TargetMode="External"/><Relationship Id="rId3085" Type="http://schemas.openxmlformats.org/officeDocument/2006/relationships/hyperlink" Target="http://online.zakon.kz/Document/?doc_id=51006148" TargetMode="External"/><Relationship Id="rId3292" Type="http://schemas.openxmlformats.org/officeDocument/2006/relationships/hyperlink" Target="http://online.zakon.kz/Document/?link_id=1002049070" TargetMode="External"/><Relationship Id="rId4136" Type="http://schemas.openxmlformats.org/officeDocument/2006/relationships/hyperlink" Target="http://online.zakon.kz/Document/?doc_id=31635450" TargetMode="External"/><Relationship Id="rId4343" Type="http://schemas.openxmlformats.org/officeDocument/2006/relationships/hyperlink" Target="http://online.zakon.kz/Document/?doc_id=31482533" TargetMode="External"/><Relationship Id="rId4550" Type="http://schemas.openxmlformats.org/officeDocument/2006/relationships/hyperlink" Target="http://online.zakon.kz/Document/?doc_id=30568184" TargetMode="External"/><Relationship Id="rId5601" Type="http://schemas.openxmlformats.org/officeDocument/2006/relationships/hyperlink" Target="http://online.zakon.kz/Document/?doc_id=31312849" TargetMode="External"/><Relationship Id="rId3152" Type="http://schemas.openxmlformats.org/officeDocument/2006/relationships/hyperlink" Target="http://online.zakon.kz/Document/?doc_id=30443899" TargetMode="External"/><Relationship Id="rId4203" Type="http://schemas.openxmlformats.org/officeDocument/2006/relationships/hyperlink" Target="http://online.zakon.kz/Document/?doc_id=31482533" TargetMode="External"/><Relationship Id="rId4410" Type="http://schemas.openxmlformats.org/officeDocument/2006/relationships/hyperlink" Target="http://online.zakon.kz/Document/?doc_id=31312849" TargetMode="External"/><Relationship Id="rId280" Type="http://schemas.openxmlformats.org/officeDocument/2006/relationships/hyperlink" Target="http://online.zakon.kz/Document/?doc_id=30783576" TargetMode="External"/><Relationship Id="rId3012" Type="http://schemas.openxmlformats.org/officeDocument/2006/relationships/hyperlink" Target="http://online.zakon.kz/Document/?doc_id=30518961" TargetMode="External"/><Relationship Id="rId6168" Type="http://schemas.openxmlformats.org/officeDocument/2006/relationships/hyperlink" Target="http://online.zakon.kz/Document/?doc_id=31481924" TargetMode="External"/><Relationship Id="rId6375" Type="http://schemas.openxmlformats.org/officeDocument/2006/relationships/hyperlink" Target="http://online.zakon.kz/Document/?doc_id=31494864" TargetMode="External"/><Relationship Id="rId6582" Type="http://schemas.openxmlformats.org/officeDocument/2006/relationships/hyperlink" Target="http://online.zakon.kz/Document/?doc_id=30783576" TargetMode="External"/><Relationship Id="rId140" Type="http://schemas.openxmlformats.org/officeDocument/2006/relationships/hyperlink" Target="http://online.zakon.kz/Document/?doc_id=30104713" TargetMode="External"/><Relationship Id="rId3969" Type="http://schemas.openxmlformats.org/officeDocument/2006/relationships/hyperlink" Target="http://online.zakon.kz/Document/?doc_id=30624803" TargetMode="External"/><Relationship Id="rId5184" Type="http://schemas.openxmlformats.org/officeDocument/2006/relationships/hyperlink" Target="http://online.zakon.kz/Document/?doc_id=31637324" TargetMode="External"/><Relationship Id="rId5391" Type="http://schemas.openxmlformats.org/officeDocument/2006/relationships/hyperlink" Target="http://online.zakon.kz/Document/?link_id=1002153027" TargetMode="External"/><Relationship Id="rId6028" Type="http://schemas.openxmlformats.org/officeDocument/2006/relationships/hyperlink" Target="http://online.zakon.kz/Document/?doc_id=31482533" TargetMode="External"/><Relationship Id="rId6235" Type="http://schemas.openxmlformats.org/officeDocument/2006/relationships/hyperlink" Target="http://online.zakon.kz/Document/?doc_id=30624803" TargetMode="External"/><Relationship Id="rId6" Type="http://schemas.openxmlformats.org/officeDocument/2006/relationships/endnotes" Target="endnotes.xml"/><Relationship Id="rId2778" Type="http://schemas.openxmlformats.org/officeDocument/2006/relationships/hyperlink" Target="http://online.zakon.kz/Document/?doc_id=31112647" TargetMode="External"/><Relationship Id="rId2985" Type="http://schemas.openxmlformats.org/officeDocument/2006/relationships/hyperlink" Target="http://online.zakon.kz/Document/?doc_id=30782136" TargetMode="External"/><Relationship Id="rId3829" Type="http://schemas.openxmlformats.org/officeDocument/2006/relationships/hyperlink" Target="http://online.zakon.kz/Document/?doc_id=51004071" TargetMode="External"/><Relationship Id="rId5044" Type="http://schemas.openxmlformats.org/officeDocument/2006/relationships/hyperlink" Target="http://online.zakon.kz/Document/?doc_id=30063553" TargetMode="External"/><Relationship Id="rId6442" Type="http://schemas.openxmlformats.org/officeDocument/2006/relationships/hyperlink" Target="http://online.zakon.kz/Document/?doc_id=31225158" TargetMode="External"/><Relationship Id="rId957" Type="http://schemas.openxmlformats.org/officeDocument/2006/relationships/hyperlink" Target="http://online.zakon.kz/Document/?doc_id=31635450" TargetMode="External"/><Relationship Id="rId1587" Type="http://schemas.openxmlformats.org/officeDocument/2006/relationships/hyperlink" Target="http://online.zakon.kz/Document/?doc_id=30368034" TargetMode="External"/><Relationship Id="rId1794" Type="http://schemas.openxmlformats.org/officeDocument/2006/relationships/hyperlink" Target="http://online.zakon.kz/Document/?doc_id=31037865" TargetMode="External"/><Relationship Id="rId2638" Type="http://schemas.openxmlformats.org/officeDocument/2006/relationships/hyperlink" Target="http://online.zakon.kz/Document/?doc_id=30783576" TargetMode="External"/><Relationship Id="rId2845" Type="http://schemas.openxmlformats.org/officeDocument/2006/relationships/hyperlink" Target="http://online.zakon.kz/Document/?doc_id=31310976" TargetMode="External"/><Relationship Id="rId5251" Type="http://schemas.openxmlformats.org/officeDocument/2006/relationships/hyperlink" Target="http://online.zakon.kz/Document/?doc_id=31308043" TargetMode="External"/><Relationship Id="rId6302" Type="http://schemas.openxmlformats.org/officeDocument/2006/relationships/hyperlink" Target="http://online.zakon.kz/Document/?doc_id=30782059" TargetMode="External"/><Relationship Id="rId86" Type="http://schemas.openxmlformats.org/officeDocument/2006/relationships/hyperlink" Target="http://online.zakon.kz/Document/?doc_id=30013155" TargetMode="External"/><Relationship Id="rId817" Type="http://schemas.openxmlformats.org/officeDocument/2006/relationships/hyperlink" Target="http://online.zakon.kz/Document/?doc_id=30388346" TargetMode="External"/><Relationship Id="rId1447" Type="http://schemas.openxmlformats.org/officeDocument/2006/relationships/hyperlink" Target="http://online.zakon.kz/Document/?doc_id=31635450" TargetMode="External"/><Relationship Id="rId1654" Type="http://schemas.openxmlformats.org/officeDocument/2006/relationships/hyperlink" Target="http://online.zakon.kz/Document/?doc_id=31635450" TargetMode="External"/><Relationship Id="rId1861" Type="http://schemas.openxmlformats.org/officeDocument/2006/relationships/hyperlink" Target="http://online.zakon.kz/Document/?doc_id=30914982" TargetMode="External"/><Relationship Id="rId2705" Type="http://schemas.openxmlformats.org/officeDocument/2006/relationships/hyperlink" Target="http://online.zakon.kz/Document/?doc_id=30782059" TargetMode="External"/><Relationship Id="rId2912" Type="http://schemas.openxmlformats.org/officeDocument/2006/relationships/hyperlink" Target="http://online.zakon.kz/Document/?doc_id=31635450" TargetMode="External"/><Relationship Id="rId4060" Type="http://schemas.openxmlformats.org/officeDocument/2006/relationships/hyperlink" Target="http://online.zakon.kz/Document/?doc_id=31637478" TargetMode="External"/><Relationship Id="rId5111" Type="http://schemas.openxmlformats.org/officeDocument/2006/relationships/hyperlink" Target="http://online.zakon.kz/Document/?doc_id=31034351" TargetMode="External"/><Relationship Id="rId1307" Type="http://schemas.openxmlformats.org/officeDocument/2006/relationships/hyperlink" Target="http://online.zakon.kz/Document/?doc_id=31482533" TargetMode="External"/><Relationship Id="rId1514" Type="http://schemas.openxmlformats.org/officeDocument/2006/relationships/hyperlink" Target="http://online.zakon.kz/Document/?doc_id=31312849" TargetMode="External"/><Relationship Id="rId1721" Type="http://schemas.openxmlformats.org/officeDocument/2006/relationships/hyperlink" Target="http://online.zakon.kz/Document/?doc_id=31310976" TargetMode="External"/><Relationship Id="rId4877" Type="http://schemas.openxmlformats.org/officeDocument/2006/relationships/hyperlink" Target="http://online.zakon.kz/Document/?doc_id=31113828" TargetMode="External"/><Relationship Id="rId5928" Type="http://schemas.openxmlformats.org/officeDocument/2006/relationships/hyperlink" Target="http://online.zakon.kz/Document/?doc_id=31635450"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1637478" TargetMode="External"/><Relationship Id="rId3686" Type="http://schemas.openxmlformats.org/officeDocument/2006/relationships/hyperlink" Target="http://online.zakon.kz/Document/?doc_id=31481924" TargetMode="External"/><Relationship Id="rId6092" Type="http://schemas.openxmlformats.org/officeDocument/2006/relationships/hyperlink" Target="http://online.zakon.kz/Document/?doc_id=31037865" TargetMode="External"/><Relationship Id="rId2288" Type="http://schemas.openxmlformats.org/officeDocument/2006/relationships/hyperlink" Target="http://online.zakon.kz/Document/?doc_id=31037865" TargetMode="External"/><Relationship Id="rId2495" Type="http://schemas.openxmlformats.org/officeDocument/2006/relationships/hyperlink" Target="http://online.zakon.kz/Document/?doc_id=30518961" TargetMode="External"/><Relationship Id="rId3339" Type="http://schemas.openxmlformats.org/officeDocument/2006/relationships/hyperlink" Target="http://online.zakon.kz/Document/?doc_id=31118587" TargetMode="External"/><Relationship Id="rId3893" Type="http://schemas.openxmlformats.org/officeDocument/2006/relationships/hyperlink" Target="http://online.zakon.kz/Document/?doc_id=31039509" TargetMode="External"/><Relationship Id="rId4737" Type="http://schemas.openxmlformats.org/officeDocument/2006/relationships/hyperlink" Target="http://online.zakon.kz/Document/?doc_id=31312849" TargetMode="External"/><Relationship Id="rId4944" Type="http://schemas.openxmlformats.org/officeDocument/2006/relationships/hyperlink" Target="http://online.zakon.kz/Document/?doc_id=30569572" TargetMode="External"/><Relationship Id="rId7003" Type="http://schemas.openxmlformats.org/officeDocument/2006/relationships/hyperlink" Target="http://online.zakon.kz/Document/?doc_id=31094393" TargetMode="External"/><Relationship Id="rId467" Type="http://schemas.openxmlformats.org/officeDocument/2006/relationships/hyperlink" Target="http://online.zakon.kz/Document/?doc_id=31037865" TargetMode="External"/><Relationship Id="rId1097" Type="http://schemas.openxmlformats.org/officeDocument/2006/relationships/hyperlink" Target="http://online.zakon.kz/Document/?doc_id=31519607" TargetMode="External"/><Relationship Id="rId2148" Type="http://schemas.openxmlformats.org/officeDocument/2006/relationships/hyperlink" Target="http://online.zakon.kz/Document/?doc_id=30518961" TargetMode="External"/><Relationship Id="rId3546" Type="http://schemas.openxmlformats.org/officeDocument/2006/relationships/hyperlink" Target="http://online.zakon.kz/Document/?doc_id=31312849" TargetMode="External"/><Relationship Id="rId3753" Type="http://schemas.openxmlformats.org/officeDocument/2006/relationships/hyperlink" Target="http://online.zakon.kz/Document/?doc_id=30782059" TargetMode="External"/><Relationship Id="rId3960" Type="http://schemas.openxmlformats.org/officeDocument/2006/relationships/hyperlink" Target="http://online.zakon.kz/Document/?doc_id=31039509" TargetMode="External"/><Relationship Id="rId4804" Type="http://schemas.openxmlformats.org/officeDocument/2006/relationships/hyperlink" Target="http://online.zakon.kz/Document/?doc_id=31482533" TargetMode="External"/><Relationship Id="rId674" Type="http://schemas.openxmlformats.org/officeDocument/2006/relationships/hyperlink" Target="http://online.zakon.kz/Document/?doc_id=31481924" TargetMode="External"/><Relationship Id="rId881" Type="http://schemas.openxmlformats.org/officeDocument/2006/relationships/hyperlink" Target="http://online.zakon.kz/Document/?doc_id=31037865" TargetMode="External"/><Relationship Id="rId2355" Type="http://schemas.openxmlformats.org/officeDocument/2006/relationships/hyperlink" Target="http://online.zakon.kz/Document/?doc_id=31312849" TargetMode="External"/><Relationship Id="rId2562" Type="http://schemas.openxmlformats.org/officeDocument/2006/relationships/hyperlink" Target="http://online.zakon.kz/Document/?doc_id=31037865" TargetMode="External"/><Relationship Id="rId3406" Type="http://schemas.openxmlformats.org/officeDocument/2006/relationships/hyperlink" Target="http://online.zakon.kz/Document/?doc_id=31635450" TargetMode="External"/><Relationship Id="rId3613" Type="http://schemas.openxmlformats.org/officeDocument/2006/relationships/hyperlink" Target="http://online.zakon.kz/Document/?doc_id=51040347" TargetMode="External"/><Relationship Id="rId3820" Type="http://schemas.openxmlformats.org/officeDocument/2006/relationships/hyperlink" Target="http://online.zakon.kz/Document/?doc_id=30518961" TargetMode="External"/><Relationship Id="rId6769" Type="http://schemas.openxmlformats.org/officeDocument/2006/relationships/hyperlink" Target="http://online.zakon.kz/Document/?doc_id=31482533" TargetMode="External"/><Relationship Id="rId6976" Type="http://schemas.openxmlformats.org/officeDocument/2006/relationships/hyperlink" Target="http://online.zakon.kz/Document/?doc_id=31615135" TargetMode="External"/><Relationship Id="rId327" Type="http://schemas.openxmlformats.org/officeDocument/2006/relationships/hyperlink" Target="http://online.zakon.kz/Document/?doc_id=31637478" TargetMode="External"/><Relationship Id="rId534" Type="http://schemas.openxmlformats.org/officeDocument/2006/relationships/hyperlink" Target="http://online.zakon.kz/Document/?doc_id=31037865" TargetMode="External"/><Relationship Id="rId741" Type="http://schemas.openxmlformats.org/officeDocument/2006/relationships/hyperlink" Target="http://online.zakon.kz/Document/?doc_id=31615135" TargetMode="External"/><Relationship Id="rId1164" Type="http://schemas.openxmlformats.org/officeDocument/2006/relationships/hyperlink" Target="http://online.zakon.kz/Document/?doc_id=31482533" TargetMode="External"/><Relationship Id="rId1371" Type="http://schemas.openxmlformats.org/officeDocument/2006/relationships/hyperlink" Target="http://online.zakon.kz/Document/?doc_id=31481924" TargetMode="External"/><Relationship Id="rId2008" Type="http://schemas.openxmlformats.org/officeDocument/2006/relationships/hyperlink" Target="http://online.zakon.kz/Document/?doc_id=31411217" TargetMode="External"/><Relationship Id="rId2215" Type="http://schemas.openxmlformats.org/officeDocument/2006/relationships/hyperlink" Target="http://online.zakon.kz/Document/?doc_id=31037865" TargetMode="External"/><Relationship Id="rId2422" Type="http://schemas.openxmlformats.org/officeDocument/2006/relationships/hyperlink" Target="http://online.zakon.kz/Document/?doc_id=31482533" TargetMode="External"/><Relationship Id="rId5578" Type="http://schemas.openxmlformats.org/officeDocument/2006/relationships/hyperlink" Target="http://online.zakon.kz/Document/?doc_id=31037865" TargetMode="External"/><Relationship Id="rId5785" Type="http://schemas.openxmlformats.org/officeDocument/2006/relationships/hyperlink" Target="http://online.zakon.kz/Document/?doc_id=30782059" TargetMode="External"/><Relationship Id="rId5992" Type="http://schemas.openxmlformats.org/officeDocument/2006/relationships/hyperlink" Target="http://online.zakon.kz/Document/?doc_id=30624803" TargetMode="External"/><Relationship Id="rId6629" Type="http://schemas.openxmlformats.org/officeDocument/2006/relationships/hyperlink" Target="http://online.zakon.kz/Document/?doc_id=31637478" TargetMode="External"/><Relationship Id="rId6836" Type="http://schemas.openxmlformats.org/officeDocument/2006/relationships/hyperlink" Target="http://online.zakon.kz/Document/?doc_id=31637478" TargetMode="External"/><Relationship Id="rId601" Type="http://schemas.openxmlformats.org/officeDocument/2006/relationships/hyperlink" Target="http://online.zakon.kz/Document/?doc_id=31646018" TargetMode="External"/><Relationship Id="rId1024" Type="http://schemas.openxmlformats.org/officeDocument/2006/relationships/hyperlink" Target="http://online.zakon.kz/Document/?doc_id=30518961" TargetMode="External"/><Relationship Id="rId1231" Type="http://schemas.openxmlformats.org/officeDocument/2006/relationships/hyperlink" Target="http://online.zakon.kz/Document/?doc_id=31574615" TargetMode="External"/><Relationship Id="rId4387" Type="http://schemas.openxmlformats.org/officeDocument/2006/relationships/hyperlink" Target="http://online.zakon.kz/Document/?doc_id=30518961" TargetMode="External"/><Relationship Id="rId4594" Type="http://schemas.openxmlformats.org/officeDocument/2006/relationships/hyperlink" Target="http://online.zakon.kz/Document/?doc_id=30380606" TargetMode="External"/><Relationship Id="rId5438" Type="http://schemas.openxmlformats.org/officeDocument/2006/relationships/hyperlink" Target="http://online.zakon.kz/Document/?doc_id=31637478" TargetMode="External"/><Relationship Id="rId5645" Type="http://schemas.openxmlformats.org/officeDocument/2006/relationships/hyperlink" Target="http://online.zakon.kz/Document/?doc_id=30835176" TargetMode="External"/><Relationship Id="rId5852" Type="http://schemas.openxmlformats.org/officeDocument/2006/relationships/hyperlink" Target="http://online.zakon.kz/Document/?doc_id=31635450" TargetMode="External"/><Relationship Id="rId3196" Type="http://schemas.openxmlformats.org/officeDocument/2006/relationships/hyperlink" Target="http://online.zakon.kz/Document/?doc_id=30448334" TargetMode="External"/><Relationship Id="rId4247" Type="http://schemas.openxmlformats.org/officeDocument/2006/relationships/hyperlink" Target="http://online.zakon.kz/Document/?doc_id=31310976" TargetMode="External"/><Relationship Id="rId4454" Type="http://schemas.openxmlformats.org/officeDocument/2006/relationships/hyperlink" Target="http://online.zakon.kz/Document/?doc_id=30384673" TargetMode="External"/><Relationship Id="rId4661" Type="http://schemas.openxmlformats.org/officeDocument/2006/relationships/hyperlink" Target="http://online.zakon.kz/Document/?doc_id=31107607" TargetMode="External"/><Relationship Id="rId5505" Type="http://schemas.openxmlformats.org/officeDocument/2006/relationships/hyperlink" Target="http://online.zakon.kz/Document/?doc_id=31037865" TargetMode="External"/><Relationship Id="rId6903" Type="http://schemas.openxmlformats.org/officeDocument/2006/relationships/hyperlink" Target="http://online.zakon.kz/Document/?doc_id=31037865" TargetMode="External"/><Relationship Id="rId3056" Type="http://schemas.openxmlformats.org/officeDocument/2006/relationships/hyperlink" Target="http://online.zakon.kz/Document/?doc_id=30518961" TargetMode="External"/><Relationship Id="rId3263" Type="http://schemas.openxmlformats.org/officeDocument/2006/relationships/hyperlink" Target="http://online.zakon.kz/Document/?doc_id=30518961" TargetMode="External"/><Relationship Id="rId3470" Type="http://schemas.openxmlformats.org/officeDocument/2006/relationships/hyperlink" Target="http://online.zakon.kz/Document/?doc_id=31112647" TargetMode="External"/><Relationship Id="rId4107" Type="http://schemas.openxmlformats.org/officeDocument/2006/relationships/hyperlink" Target="http://online.zakon.kz/Document/?doc_id=30520771" TargetMode="External"/><Relationship Id="rId4314" Type="http://schemas.openxmlformats.org/officeDocument/2006/relationships/hyperlink" Target="http://online.zakon.kz/Document/?doc_id=30520771" TargetMode="External"/><Relationship Id="rId5712" Type="http://schemas.openxmlformats.org/officeDocument/2006/relationships/hyperlink" Target="http://online.zakon.kz/Document/?doc_id=31609214" TargetMode="External"/><Relationship Id="rId184" Type="http://schemas.openxmlformats.org/officeDocument/2006/relationships/hyperlink" Target="http://online.zakon.kz/Document/?doc_id=30388346" TargetMode="External"/><Relationship Id="rId391" Type="http://schemas.openxmlformats.org/officeDocument/2006/relationships/hyperlink" Target="http://online.zakon.kz/Document/?doc_id=31037865" TargetMode="External"/><Relationship Id="rId1908" Type="http://schemas.openxmlformats.org/officeDocument/2006/relationships/hyperlink" Target="http://online.zakon.kz/Document/?doc_id=31609214" TargetMode="External"/><Relationship Id="rId2072" Type="http://schemas.openxmlformats.org/officeDocument/2006/relationships/hyperlink" Target="http://online.zakon.kz/Document/?doc_id=31037865" TargetMode="External"/><Relationship Id="rId3123" Type="http://schemas.openxmlformats.org/officeDocument/2006/relationships/hyperlink" Target="http://online.zakon.kz/Document/?doc_id=31584491" TargetMode="External"/><Relationship Id="rId4521" Type="http://schemas.openxmlformats.org/officeDocument/2006/relationships/hyperlink" Target="http://online.zakon.kz/Document/?link_id=1000932761" TargetMode="External"/><Relationship Id="rId6279" Type="http://schemas.openxmlformats.org/officeDocument/2006/relationships/hyperlink" Target="http://online.zakon.kz/Document/?doc_id=31037865" TargetMode="External"/><Relationship Id="rId251" Type="http://schemas.openxmlformats.org/officeDocument/2006/relationships/hyperlink" Target="http://online.zakon.kz/Document/?doc_id=30783576" TargetMode="External"/><Relationship Id="rId3330" Type="http://schemas.openxmlformats.org/officeDocument/2006/relationships/hyperlink" Target="http://online.zakon.kz/Document/?doc_id=31635450" TargetMode="External"/><Relationship Id="rId5088" Type="http://schemas.openxmlformats.org/officeDocument/2006/relationships/hyperlink" Target="http://online.zakon.kz/Document/?doc_id=31310976" TargetMode="External"/><Relationship Id="rId6139" Type="http://schemas.openxmlformats.org/officeDocument/2006/relationships/hyperlink" Target="http://online.zakon.kz/Document/?doc_id=30565734" TargetMode="External"/><Relationship Id="rId6486" Type="http://schemas.openxmlformats.org/officeDocument/2006/relationships/hyperlink" Target="http://online.zakon.kz/Document/?doc_id=31034316" TargetMode="External"/><Relationship Id="rId6693" Type="http://schemas.openxmlformats.org/officeDocument/2006/relationships/hyperlink" Target="http://online.zakon.kz/Document/?doc_id=31312849" TargetMode="External"/><Relationship Id="rId2889" Type="http://schemas.openxmlformats.org/officeDocument/2006/relationships/hyperlink" Target="http://online.zakon.kz/Document/?doc_id=31312849" TargetMode="External"/><Relationship Id="rId5295" Type="http://schemas.openxmlformats.org/officeDocument/2006/relationships/hyperlink" Target="http://online.zakon.kz/Document/?doc_id=31224732" TargetMode="External"/><Relationship Id="rId6346" Type="http://schemas.openxmlformats.org/officeDocument/2006/relationships/hyperlink" Target="http://online.zakon.kz/Document/?doc_id=31132530" TargetMode="External"/><Relationship Id="rId6553" Type="http://schemas.openxmlformats.org/officeDocument/2006/relationships/hyperlink" Target="http://online.zakon.kz/Document/?doc_id=30782059" TargetMode="External"/><Relationship Id="rId6760" Type="http://schemas.openxmlformats.org/officeDocument/2006/relationships/hyperlink" Target="http://online.zakon.kz/Document/?doc_id=31635450" TargetMode="External"/><Relationship Id="rId111" Type="http://schemas.openxmlformats.org/officeDocument/2006/relationships/hyperlink" Target="http://online.zakon.kz/Document/?doc_id=51006061" TargetMode="External"/><Relationship Id="rId1698" Type="http://schemas.openxmlformats.org/officeDocument/2006/relationships/hyperlink" Target="http://online.zakon.kz/Document/?doc_id=31037880" TargetMode="External"/><Relationship Id="rId2749" Type="http://schemas.openxmlformats.org/officeDocument/2006/relationships/hyperlink" Target="http://online.zakon.kz/Document/?doc_id=31094393" TargetMode="External"/><Relationship Id="rId2956" Type="http://schemas.openxmlformats.org/officeDocument/2006/relationships/hyperlink" Target="http://online.zakon.kz/Document/?doc_id=31312849" TargetMode="External"/><Relationship Id="rId5155" Type="http://schemas.openxmlformats.org/officeDocument/2006/relationships/hyperlink" Target="http://online.zakon.kz/Document/?doc_id=31405038" TargetMode="External"/><Relationship Id="rId5362" Type="http://schemas.openxmlformats.org/officeDocument/2006/relationships/hyperlink" Target="http://online.zakon.kz/Document/?doc_id=31481924" TargetMode="External"/><Relationship Id="rId6206" Type="http://schemas.openxmlformats.org/officeDocument/2006/relationships/hyperlink" Target="http://online.zakon.kz/Document/?doc_id=31637478" TargetMode="External"/><Relationship Id="rId6413" Type="http://schemas.openxmlformats.org/officeDocument/2006/relationships/hyperlink" Target="http://online.zakon.kz/Document/?doc_id=30835176" TargetMode="External"/><Relationship Id="rId6620" Type="http://schemas.openxmlformats.org/officeDocument/2006/relationships/hyperlink" Target="http://online.zakon.kz/Document/?doc_id=30783576" TargetMode="External"/><Relationship Id="rId928" Type="http://schemas.openxmlformats.org/officeDocument/2006/relationships/hyperlink" Target="http://online.zakon.kz/Document/?doc_id=31609214" TargetMode="External"/><Relationship Id="rId1558" Type="http://schemas.openxmlformats.org/officeDocument/2006/relationships/hyperlink" Target="http://online.zakon.kz/Document/?doc_id=30569572" TargetMode="External"/><Relationship Id="rId1765" Type="http://schemas.openxmlformats.org/officeDocument/2006/relationships/hyperlink" Target="http://online.zakon.kz/Document/?doc_id=31037865" TargetMode="External"/><Relationship Id="rId2609" Type="http://schemas.openxmlformats.org/officeDocument/2006/relationships/hyperlink" Target="http://online.zakon.kz/Document/?doc_id=30782059" TargetMode="External"/><Relationship Id="rId4171" Type="http://schemas.openxmlformats.org/officeDocument/2006/relationships/hyperlink" Target="http://online.zakon.kz/Document/?doc_id=31310976" TargetMode="External"/><Relationship Id="rId5015" Type="http://schemas.openxmlformats.org/officeDocument/2006/relationships/hyperlink" Target="http://online.zakon.kz/Document/?doc_id=30520771" TargetMode="External"/><Relationship Id="rId5222" Type="http://schemas.openxmlformats.org/officeDocument/2006/relationships/hyperlink" Target="http://online.zakon.kz/Document/?doc_id=30518961" TargetMode="External"/><Relationship Id="rId57" Type="http://schemas.openxmlformats.org/officeDocument/2006/relationships/hyperlink" Target="http://online.zakon.kz/Document/?doc_id=31310976" TargetMode="External"/><Relationship Id="rId1418" Type="http://schemas.openxmlformats.org/officeDocument/2006/relationships/hyperlink" Target="http://online.zakon.kz/Document/?doc_id=30518961" TargetMode="External"/><Relationship Id="rId1972" Type="http://schemas.openxmlformats.org/officeDocument/2006/relationships/hyperlink" Target="http://online.zakon.kz/Document/?doc_id=30569572" TargetMode="External"/><Relationship Id="rId2816" Type="http://schemas.openxmlformats.org/officeDocument/2006/relationships/hyperlink" Target="http://online.zakon.kz/Document/?doc_id=30858918" TargetMode="External"/><Relationship Id="rId4031" Type="http://schemas.openxmlformats.org/officeDocument/2006/relationships/hyperlink" Target="http://online.zakon.kz/Document/?doc_id=31094393" TargetMode="External"/><Relationship Id="rId1625" Type="http://schemas.openxmlformats.org/officeDocument/2006/relationships/hyperlink" Target="http://online.zakon.kz/Document/?doc_id=30518961" TargetMode="External"/><Relationship Id="rId1832" Type="http://schemas.openxmlformats.org/officeDocument/2006/relationships/hyperlink" Target="http://online.zakon.kz/Document/?doc_id=31574510" TargetMode="External"/><Relationship Id="rId4988" Type="http://schemas.openxmlformats.org/officeDocument/2006/relationships/hyperlink" Target="http://online.zakon.kz/Document/?doc_id=31091477" TargetMode="External"/><Relationship Id="rId7047" Type="http://schemas.openxmlformats.org/officeDocument/2006/relationships/header" Target="header3.xml"/><Relationship Id="rId3797" Type="http://schemas.openxmlformats.org/officeDocument/2006/relationships/hyperlink" Target="http://online.zakon.kz/Document/?doc_id=30092072" TargetMode="External"/><Relationship Id="rId4848" Type="http://schemas.openxmlformats.org/officeDocument/2006/relationships/hyperlink" Target="http://online.zakon.kz/Document/?doc_id=31034351" TargetMode="External"/><Relationship Id="rId6063" Type="http://schemas.openxmlformats.org/officeDocument/2006/relationships/hyperlink" Target="http://online.zakon.kz/Document/?doc_id=31635450" TargetMode="External"/><Relationship Id="rId2399" Type="http://schemas.openxmlformats.org/officeDocument/2006/relationships/hyperlink" Target="http://online.zakon.kz/Document/?doc_id=31094393" TargetMode="External"/><Relationship Id="rId3657" Type="http://schemas.openxmlformats.org/officeDocument/2006/relationships/hyperlink" Target="http://online.zakon.kz/Document/?doc_id=30565734" TargetMode="External"/><Relationship Id="rId3864" Type="http://schemas.openxmlformats.org/officeDocument/2006/relationships/hyperlink" Target="http://online.zakon.kz/Document/?doc_id=30520771" TargetMode="External"/><Relationship Id="rId4708" Type="http://schemas.openxmlformats.org/officeDocument/2006/relationships/hyperlink" Target="http://online.zakon.kz/Document/?doc_id=30400395" TargetMode="External"/><Relationship Id="rId4915" Type="http://schemas.openxmlformats.org/officeDocument/2006/relationships/hyperlink" Target="http://online.zakon.kz/Document/?doc_id=1026672" TargetMode="External"/><Relationship Id="rId6270" Type="http://schemas.openxmlformats.org/officeDocument/2006/relationships/hyperlink" Target="http://online.zakon.kz/Document/?doc_id=30518961" TargetMode="External"/><Relationship Id="rId578" Type="http://schemas.openxmlformats.org/officeDocument/2006/relationships/hyperlink" Target="http://online.zakon.kz/Document/?doc_id=30518961" TargetMode="External"/><Relationship Id="rId785" Type="http://schemas.openxmlformats.org/officeDocument/2006/relationships/hyperlink" Target="http://online.zakon.kz/Document/?doc_id=31094393" TargetMode="External"/><Relationship Id="rId992" Type="http://schemas.openxmlformats.org/officeDocument/2006/relationships/hyperlink" Target="http://online.zakon.kz/Document/?doc_id=30783576" TargetMode="External"/><Relationship Id="rId2259" Type="http://schemas.openxmlformats.org/officeDocument/2006/relationships/hyperlink" Target="http://online.zakon.kz/Document/?doc_id=31094393" TargetMode="External"/><Relationship Id="rId2466" Type="http://schemas.openxmlformats.org/officeDocument/2006/relationships/hyperlink" Target="http://online.zakon.kz/Document/?doc_id=31094393" TargetMode="External"/><Relationship Id="rId2673" Type="http://schemas.openxmlformats.org/officeDocument/2006/relationships/hyperlink" Target="http://online.zakon.kz/Document/?doc_id=31481924" TargetMode="External"/><Relationship Id="rId2880" Type="http://schemas.openxmlformats.org/officeDocument/2006/relationships/hyperlink" Target="http://online.zakon.kz/Document/?doc_id=31037863" TargetMode="External"/><Relationship Id="rId3517" Type="http://schemas.openxmlformats.org/officeDocument/2006/relationships/hyperlink" Target="http://online.zakon.kz/Document/?doc_id=31037865" TargetMode="External"/><Relationship Id="rId3724" Type="http://schemas.openxmlformats.org/officeDocument/2006/relationships/hyperlink" Target="http://online.zakon.kz/Document/?doc_id=30782059" TargetMode="External"/><Relationship Id="rId3931" Type="http://schemas.openxmlformats.org/officeDocument/2006/relationships/hyperlink" Target="http://online.zakon.kz/Document/?doc_id=30518961" TargetMode="External"/><Relationship Id="rId6130" Type="http://schemas.openxmlformats.org/officeDocument/2006/relationships/hyperlink" Target="http://online.zakon.kz/Document/?doc_id=30565734" TargetMode="External"/><Relationship Id="rId438" Type="http://schemas.openxmlformats.org/officeDocument/2006/relationships/hyperlink" Target="http://online.zakon.kz/Document/?doc_id=31037865" TargetMode="External"/><Relationship Id="rId645" Type="http://schemas.openxmlformats.org/officeDocument/2006/relationships/hyperlink" Target="http://online.zakon.kz/Document/?doc_id=31482533" TargetMode="External"/><Relationship Id="rId852" Type="http://schemas.openxmlformats.org/officeDocument/2006/relationships/hyperlink" Target="http://online.zakon.kz/Document/?doc_id=30520771" TargetMode="External"/><Relationship Id="rId1068" Type="http://schemas.openxmlformats.org/officeDocument/2006/relationships/hyperlink" Target="http://online.zakon.kz/Document/?doc_id=31518761" TargetMode="External"/><Relationship Id="rId1275" Type="http://schemas.openxmlformats.org/officeDocument/2006/relationships/hyperlink" Target="http://online.zakon.kz/Document/?doc_id=31482533" TargetMode="External"/><Relationship Id="rId1482" Type="http://schemas.openxmlformats.org/officeDocument/2006/relationships/hyperlink" Target="http://online.zakon.kz/Document/?doc_id=31037865" TargetMode="External"/><Relationship Id="rId2119" Type="http://schemas.openxmlformats.org/officeDocument/2006/relationships/hyperlink" Target="http://online.zakon.kz/Document/?doc_id=30518961" TargetMode="External"/><Relationship Id="rId2326" Type="http://schemas.openxmlformats.org/officeDocument/2006/relationships/hyperlink" Target="http://online.zakon.kz/Document/?doc_id=30194122" TargetMode="External"/><Relationship Id="rId2533" Type="http://schemas.openxmlformats.org/officeDocument/2006/relationships/hyperlink" Target="http://online.zakon.kz/Document/?doc_id=30518961" TargetMode="External"/><Relationship Id="rId2740" Type="http://schemas.openxmlformats.org/officeDocument/2006/relationships/hyperlink" Target="http://online.zakon.kz/Document/?doc_id=30569572" TargetMode="External"/><Relationship Id="rId5689" Type="http://schemas.openxmlformats.org/officeDocument/2006/relationships/hyperlink" Target="http://online.zakon.kz/Document/?doc_id=30520771" TargetMode="External"/><Relationship Id="rId5896" Type="http://schemas.openxmlformats.org/officeDocument/2006/relationships/hyperlink" Target="http://online.zakon.kz/Document/?doc_id=31094393" TargetMode="External"/><Relationship Id="rId6947" Type="http://schemas.openxmlformats.org/officeDocument/2006/relationships/hyperlink" Target="http://online.zakon.kz/Document/?doc_id=31568569" TargetMode="External"/><Relationship Id="rId505" Type="http://schemas.openxmlformats.org/officeDocument/2006/relationships/hyperlink" Target="http://online.zakon.kz/Document/?doc_id=31637478" TargetMode="External"/><Relationship Id="rId712" Type="http://schemas.openxmlformats.org/officeDocument/2006/relationships/hyperlink" Target="http://online.zakon.kz/Document/?doc_id=31094393" TargetMode="External"/><Relationship Id="rId1135" Type="http://schemas.openxmlformats.org/officeDocument/2006/relationships/hyperlink" Target="http://online.zakon.kz/Document/?doc_id=31481924" TargetMode="External"/><Relationship Id="rId1342" Type="http://schemas.openxmlformats.org/officeDocument/2006/relationships/hyperlink" Target="http://online.zakon.kz/Document/?doc_id=31037865" TargetMode="External"/><Relationship Id="rId4498" Type="http://schemas.openxmlformats.org/officeDocument/2006/relationships/hyperlink" Target="http://online.zakon.kz/Document/?doc_id=31094393" TargetMode="External"/><Relationship Id="rId5549" Type="http://schemas.openxmlformats.org/officeDocument/2006/relationships/hyperlink" Target="http://online.zakon.kz/Document/?doc_id=31310976" TargetMode="External"/><Relationship Id="rId1202" Type="http://schemas.openxmlformats.org/officeDocument/2006/relationships/hyperlink" Target="http://online.zakon.kz/Document/?doc_id=31310976" TargetMode="External"/><Relationship Id="rId2600" Type="http://schemas.openxmlformats.org/officeDocument/2006/relationships/hyperlink" Target="http://online.zakon.kz/Document/?doc_id=30782059" TargetMode="External"/><Relationship Id="rId4358" Type="http://schemas.openxmlformats.org/officeDocument/2006/relationships/hyperlink" Target="http://online.zakon.kz/Document/?doc_id=31037865" TargetMode="External"/><Relationship Id="rId5409" Type="http://schemas.openxmlformats.org/officeDocument/2006/relationships/hyperlink" Target="http://online.zakon.kz/Document/?doc_id=30914788" TargetMode="External"/><Relationship Id="rId5756" Type="http://schemas.openxmlformats.org/officeDocument/2006/relationships/hyperlink" Target="http://online.zakon.kz/Document/?doc_id=31039509" TargetMode="External"/><Relationship Id="rId5963" Type="http://schemas.openxmlformats.org/officeDocument/2006/relationships/hyperlink" Target="http://online.zakon.kz/Document/?doc_id=30368034" TargetMode="External"/><Relationship Id="rId6807" Type="http://schemas.openxmlformats.org/officeDocument/2006/relationships/hyperlink" Target="http://online.zakon.kz/Document/?doc_id=31637478" TargetMode="External"/><Relationship Id="rId3167" Type="http://schemas.openxmlformats.org/officeDocument/2006/relationships/hyperlink" Target="http://online.zakon.kz/Document/?doc_id=30782059" TargetMode="External"/><Relationship Id="rId4565" Type="http://schemas.openxmlformats.org/officeDocument/2006/relationships/hyperlink" Target="http://online.zakon.kz/Document/?doc_id=31635450" TargetMode="External"/><Relationship Id="rId4772" Type="http://schemas.openxmlformats.org/officeDocument/2006/relationships/hyperlink" Target="http://online.zakon.kz/Document/?doc_id=30364178" TargetMode="External"/><Relationship Id="rId5616" Type="http://schemas.openxmlformats.org/officeDocument/2006/relationships/hyperlink" Target="http://online.zakon.kz/Document/?doc_id=30624803" TargetMode="External"/><Relationship Id="rId5823" Type="http://schemas.openxmlformats.org/officeDocument/2006/relationships/hyperlink" Target="http://online.zakon.kz/Document/?doc_id=31635450" TargetMode="External"/><Relationship Id="rId295" Type="http://schemas.openxmlformats.org/officeDocument/2006/relationships/hyperlink" Target="http://online.zakon.kz/Document/?doc_id=31635450" TargetMode="External"/><Relationship Id="rId3374" Type="http://schemas.openxmlformats.org/officeDocument/2006/relationships/hyperlink" Target="http://online.zakon.kz/Document/?doc_id=30920356" TargetMode="External"/><Relationship Id="rId3581" Type="http://schemas.openxmlformats.org/officeDocument/2006/relationships/hyperlink" Target="http://online.zakon.kz/Document/?doc_id=31310976" TargetMode="External"/><Relationship Id="rId4218" Type="http://schemas.openxmlformats.org/officeDocument/2006/relationships/hyperlink" Target="http://online.zakon.kz/Document/?doc_id=31037865" TargetMode="External"/><Relationship Id="rId4425" Type="http://schemas.openxmlformats.org/officeDocument/2006/relationships/hyperlink" Target="http://online.zakon.kz/Document/?doc_id=30520771" TargetMode="External"/><Relationship Id="rId4632" Type="http://schemas.openxmlformats.org/officeDocument/2006/relationships/hyperlink" Target="http://online.zakon.kz/Document/?doc_id=30863239" TargetMode="External"/><Relationship Id="rId2183" Type="http://schemas.openxmlformats.org/officeDocument/2006/relationships/hyperlink" Target="http://online.zakon.kz/Document/?doc_id=31312849" TargetMode="External"/><Relationship Id="rId2390" Type="http://schemas.openxmlformats.org/officeDocument/2006/relationships/hyperlink" Target="http://online.zakon.kz/Document/?doc_id=30520771" TargetMode="External"/><Relationship Id="rId3027" Type="http://schemas.openxmlformats.org/officeDocument/2006/relationships/hyperlink" Target="http://online.zakon.kz/Document/?doc_id=31635450" TargetMode="External"/><Relationship Id="rId3234" Type="http://schemas.openxmlformats.org/officeDocument/2006/relationships/hyperlink" Target="http://online.zakon.kz/Document/?doc_id=31635450" TargetMode="External"/><Relationship Id="rId3441" Type="http://schemas.openxmlformats.org/officeDocument/2006/relationships/hyperlink" Target="http://online.zakon.kz/Document/?doc_id=31635450" TargetMode="External"/><Relationship Id="rId6597" Type="http://schemas.openxmlformats.org/officeDocument/2006/relationships/hyperlink" Target="http://online.zakon.kz/Document/?doc_id=30194122" TargetMode="External"/><Relationship Id="rId155" Type="http://schemas.openxmlformats.org/officeDocument/2006/relationships/hyperlink" Target="http://online.zakon.kz/Document/?doc_id=30384673" TargetMode="External"/><Relationship Id="rId362" Type="http://schemas.openxmlformats.org/officeDocument/2006/relationships/hyperlink" Target="http://online.zakon.kz/Document/?doc_id=31482533" TargetMode="External"/><Relationship Id="rId2043" Type="http://schemas.openxmlformats.org/officeDocument/2006/relationships/hyperlink" Target="http://online.zakon.kz/Document/?doc_id=30858918" TargetMode="External"/><Relationship Id="rId2250" Type="http://schemas.openxmlformats.org/officeDocument/2006/relationships/hyperlink" Target="http://online.zakon.kz/Document/?doc_id=31037865" TargetMode="External"/><Relationship Id="rId3301" Type="http://schemas.openxmlformats.org/officeDocument/2006/relationships/hyperlink" Target="http://online.zakon.kz/Document/?doc_id=31025648" TargetMode="External"/><Relationship Id="rId5199" Type="http://schemas.openxmlformats.org/officeDocument/2006/relationships/hyperlink" Target="http://online.zakon.kz/Document/?doc_id=31122069" TargetMode="External"/><Relationship Id="rId6457" Type="http://schemas.openxmlformats.org/officeDocument/2006/relationships/hyperlink" Target="http://online.zakon.kz/Document/?doc_id=31481924" TargetMode="External"/><Relationship Id="rId6664" Type="http://schemas.openxmlformats.org/officeDocument/2006/relationships/hyperlink" Target="http://online.zakon.kz/Document/?doc_id=30531443" TargetMode="External"/><Relationship Id="rId6871" Type="http://schemas.openxmlformats.org/officeDocument/2006/relationships/hyperlink" Target="http://online.zakon.kz/Document/?doc_id=31637478" TargetMode="External"/><Relationship Id="rId222" Type="http://schemas.openxmlformats.org/officeDocument/2006/relationships/hyperlink" Target="http://online.zakon.kz/Document/?doc_id=31635450" TargetMode="External"/><Relationship Id="rId2110" Type="http://schemas.openxmlformats.org/officeDocument/2006/relationships/hyperlink" Target="http://online.zakon.kz/Document/?doc_id=30520771" TargetMode="External"/><Relationship Id="rId5059" Type="http://schemas.openxmlformats.org/officeDocument/2006/relationships/hyperlink" Target="http://online.zakon.kz/Document/?doc_id=30384673" TargetMode="External"/><Relationship Id="rId5266" Type="http://schemas.openxmlformats.org/officeDocument/2006/relationships/hyperlink" Target="http://online.zakon.kz/Document/?doc_id=31416324" TargetMode="External"/><Relationship Id="rId5473" Type="http://schemas.openxmlformats.org/officeDocument/2006/relationships/hyperlink" Target="http://online.zakon.kz/Document/?doc_id=31481924" TargetMode="External"/><Relationship Id="rId5680" Type="http://schemas.openxmlformats.org/officeDocument/2006/relationships/hyperlink" Target="http://online.zakon.kz/Document/?doc_id=31637478" TargetMode="External"/><Relationship Id="rId6317" Type="http://schemas.openxmlformats.org/officeDocument/2006/relationships/hyperlink" Target="http://online.zakon.kz/Document/?doc_id=31637478" TargetMode="External"/><Relationship Id="rId6524" Type="http://schemas.openxmlformats.org/officeDocument/2006/relationships/hyperlink" Target="http://online.zakon.kz/Document/?doc_id=30783576" TargetMode="External"/><Relationship Id="rId4075" Type="http://schemas.openxmlformats.org/officeDocument/2006/relationships/hyperlink" Target="http://online.zakon.kz/Document/?doc_id=31416324" TargetMode="External"/><Relationship Id="rId4282" Type="http://schemas.openxmlformats.org/officeDocument/2006/relationships/hyperlink" Target="http://online.zakon.kz/Document/?doc_id=31310976" TargetMode="External"/><Relationship Id="rId5126" Type="http://schemas.openxmlformats.org/officeDocument/2006/relationships/hyperlink" Target="http://online.zakon.kz/Document/?doc_id=31482533" TargetMode="External"/><Relationship Id="rId5333" Type="http://schemas.openxmlformats.org/officeDocument/2006/relationships/hyperlink" Target="http://online.zakon.kz/Document/?doc_id=31635450" TargetMode="External"/><Relationship Id="rId6731" Type="http://schemas.openxmlformats.org/officeDocument/2006/relationships/hyperlink" Target="http://online.zakon.kz/Document/?doc_id=30520771" TargetMode="External"/><Relationship Id="rId1669" Type="http://schemas.openxmlformats.org/officeDocument/2006/relationships/hyperlink" Target="http://online.zakon.kz/Document/?doc_id=31025648" TargetMode="External"/><Relationship Id="rId1876" Type="http://schemas.openxmlformats.org/officeDocument/2006/relationships/hyperlink" Target="http://online.zakon.kz/Document/?doc_id=31037865" TargetMode="External"/><Relationship Id="rId2927" Type="http://schemas.openxmlformats.org/officeDocument/2006/relationships/hyperlink" Target="http://online.zakon.kz/Document/?doc_id=31225158" TargetMode="External"/><Relationship Id="rId3091" Type="http://schemas.openxmlformats.org/officeDocument/2006/relationships/hyperlink" Target="http://online.zakon.kz/Document/?doc_id=31310976" TargetMode="External"/><Relationship Id="rId4142" Type="http://schemas.openxmlformats.org/officeDocument/2006/relationships/hyperlink" Target="http://online.zakon.kz/Document/?doc_id=30384673" TargetMode="External"/><Relationship Id="rId5540" Type="http://schemas.openxmlformats.org/officeDocument/2006/relationships/hyperlink" Target="http://online.zakon.kz/Document/?doc_id=31094393" TargetMode="External"/><Relationship Id="rId1529" Type="http://schemas.openxmlformats.org/officeDocument/2006/relationships/hyperlink" Target="http://online.zakon.kz/Document/?doc_id=30565734" TargetMode="External"/><Relationship Id="rId1736" Type="http://schemas.openxmlformats.org/officeDocument/2006/relationships/hyperlink" Target="http://online.zakon.kz/Document/?doc_id=31310976" TargetMode="External"/><Relationship Id="rId1943" Type="http://schemas.openxmlformats.org/officeDocument/2006/relationships/hyperlink" Target="http://online.zakon.kz/Document/?doc_id=31312849" TargetMode="External"/><Relationship Id="rId5400" Type="http://schemas.openxmlformats.org/officeDocument/2006/relationships/hyperlink" Target="http://online.zakon.kz/Document/?doc_id=30194122" TargetMode="External"/><Relationship Id="rId28" Type="http://schemas.openxmlformats.org/officeDocument/2006/relationships/hyperlink" Target="http://online.zakon.kz/Document/?doc_id=31624483" TargetMode="External"/><Relationship Id="rId1803" Type="http://schemas.openxmlformats.org/officeDocument/2006/relationships/hyperlink" Target="http://online.zakon.kz/Document/?doc_id=30565734" TargetMode="External"/><Relationship Id="rId4002" Type="http://schemas.openxmlformats.org/officeDocument/2006/relationships/hyperlink" Target="http://online.zakon.kz/Document/?doc_id=31310976" TargetMode="External"/><Relationship Id="rId4959" Type="http://schemas.openxmlformats.org/officeDocument/2006/relationships/hyperlink" Target="http://online.zakon.kz/Document/?doc_id=30086294" TargetMode="External"/><Relationship Id="rId3768" Type="http://schemas.openxmlformats.org/officeDocument/2006/relationships/hyperlink" Target="http://online.zakon.kz/Document/?doc_id=30782059" TargetMode="External"/><Relationship Id="rId3975" Type="http://schemas.openxmlformats.org/officeDocument/2006/relationships/hyperlink" Target="http://online.zakon.kz/Document/?doc_id=31312849" TargetMode="External"/><Relationship Id="rId4819" Type="http://schemas.openxmlformats.org/officeDocument/2006/relationships/hyperlink" Target="http://online.zakon.kz/Document/?doc_id=30520771" TargetMode="External"/><Relationship Id="rId6174" Type="http://schemas.openxmlformats.org/officeDocument/2006/relationships/hyperlink" Target="http://online.zakon.kz/Document/?doc_id=30782059" TargetMode="External"/><Relationship Id="rId6381" Type="http://schemas.openxmlformats.org/officeDocument/2006/relationships/hyperlink" Target="http://online.zakon.kz/Document/?doc_id=31312849" TargetMode="External"/><Relationship Id="rId7018" Type="http://schemas.openxmlformats.org/officeDocument/2006/relationships/hyperlink" Target="http://online.zakon.kz/Document/?doc_id=31481924" TargetMode="External"/><Relationship Id="rId689" Type="http://schemas.openxmlformats.org/officeDocument/2006/relationships/hyperlink" Target="http://online.zakon.kz/Document/?doc_id=31481924" TargetMode="External"/><Relationship Id="rId896" Type="http://schemas.openxmlformats.org/officeDocument/2006/relationships/hyperlink" Target="http://online.zakon.kz/Document/?doc_id=30569572" TargetMode="External"/><Relationship Id="rId2577" Type="http://schemas.openxmlformats.org/officeDocument/2006/relationships/hyperlink" Target="http://online.zakon.kz/Document/?doc_id=31635450" TargetMode="External"/><Relationship Id="rId2784" Type="http://schemas.openxmlformats.org/officeDocument/2006/relationships/hyperlink" Target="http://online.zakon.kz/Document/?doc_id=30783576" TargetMode="External"/><Relationship Id="rId3628" Type="http://schemas.openxmlformats.org/officeDocument/2006/relationships/hyperlink" Target="http://online.zakon.kz/Document/?doc_id=30858960" TargetMode="External"/><Relationship Id="rId5190" Type="http://schemas.openxmlformats.org/officeDocument/2006/relationships/hyperlink" Target="http://online.zakon.kz/Document/?doc_id=31312849" TargetMode="External"/><Relationship Id="rId6034" Type="http://schemas.openxmlformats.org/officeDocument/2006/relationships/hyperlink" Target="http://online.zakon.kz/Document/?doc_id=31406125" TargetMode="External"/><Relationship Id="rId6241" Type="http://schemas.openxmlformats.org/officeDocument/2006/relationships/hyperlink" Target="http://online.zakon.kz/Document/?doc_id=30835176" TargetMode="External"/><Relationship Id="rId549" Type="http://schemas.openxmlformats.org/officeDocument/2006/relationships/hyperlink" Target="http://online.zakon.kz/Document/?doc_id=31482533" TargetMode="External"/><Relationship Id="rId756" Type="http://schemas.openxmlformats.org/officeDocument/2006/relationships/hyperlink" Target="http://online.zakon.kz/Document/?doc_id=30518961" TargetMode="External"/><Relationship Id="rId1179" Type="http://schemas.openxmlformats.org/officeDocument/2006/relationships/hyperlink" Target="http://online.zakon.kz/Document/?doc_id=31037865" TargetMode="External"/><Relationship Id="rId1386" Type="http://schemas.openxmlformats.org/officeDocument/2006/relationships/hyperlink" Target="http://online.zakon.kz/Document/?doc_id=30520771" TargetMode="External"/><Relationship Id="rId1593" Type="http://schemas.openxmlformats.org/officeDocument/2006/relationships/hyperlink" Target="http://online.zakon.kz/Document/?doc_id=30520771" TargetMode="External"/><Relationship Id="rId2437" Type="http://schemas.openxmlformats.org/officeDocument/2006/relationships/hyperlink" Target="http://online.zakon.kz/Document/?doc_id=31310976" TargetMode="External"/><Relationship Id="rId2991" Type="http://schemas.openxmlformats.org/officeDocument/2006/relationships/hyperlink" Target="http://online.zakon.kz/Document/?doc_id=31637478" TargetMode="External"/><Relationship Id="rId3835" Type="http://schemas.openxmlformats.org/officeDocument/2006/relationships/hyperlink" Target="http://online.zakon.kz/Document/?doc_id=31039509" TargetMode="External"/><Relationship Id="rId5050" Type="http://schemas.openxmlformats.org/officeDocument/2006/relationships/hyperlink" Target="http://online.zakon.kz/Document/?doc_id=30518961" TargetMode="External"/><Relationship Id="rId6101" Type="http://schemas.openxmlformats.org/officeDocument/2006/relationships/hyperlink" Target="http://online.zakon.kz/Document/?doc_id=31310976" TargetMode="External"/><Relationship Id="rId409" Type="http://schemas.openxmlformats.org/officeDocument/2006/relationships/hyperlink" Target="http://online.zakon.kz/Document/?doc_id=30520771" TargetMode="External"/><Relationship Id="rId963" Type="http://schemas.openxmlformats.org/officeDocument/2006/relationships/hyperlink" Target="http://online.zakon.kz/Document/?doc_id=30782059" TargetMode="External"/><Relationship Id="rId1039" Type="http://schemas.openxmlformats.org/officeDocument/2006/relationships/hyperlink" Target="http://online.zakon.kz/Document/?doc_id=31310976" TargetMode="External"/><Relationship Id="rId1246" Type="http://schemas.openxmlformats.org/officeDocument/2006/relationships/hyperlink" Target="http://online.zakon.kz/Document/?doc_id=30368034" TargetMode="External"/><Relationship Id="rId2644" Type="http://schemas.openxmlformats.org/officeDocument/2006/relationships/hyperlink" Target="http://online.zakon.kz/Document/?doc_id=31635450" TargetMode="External"/><Relationship Id="rId2851" Type="http://schemas.openxmlformats.org/officeDocument/2006/relationships/hyperlink" Target="http://online.zakon.kz/Document/?doc_id=30783576" TargetMode="External"/><Relationship Id="rId3902" Type="http://schemas.openxmlformats.org/officeDocument/2006/relationships/hyperlink" Target="http://online.zakon.kz/Document/?doc_id=31212673" TargetMode="External"/><Relationship Id="rId92" Type="http://schemas.openxmlformats.org/officeDocument/2006/relationships/hyperlink" Target="http://online.zakon.kz/Document/?doc_id=30783576" TargetMode="External"/><Relationship Id="rId616" Type="http://schemas.openxmlformats.org/officeDocument/2006/relationships/hyperlink" Target="http://online.zakon.kz/Document/?doc_id=31482533" TargetMode="External"/><Relationship Id="rId823" Type="http://schemas.openxmlformats.org/officeDocument/2006/relationships/hyperlink" Target="http://online.zakon.kz/Document/?doc_id=31482533" TargetMode="External"/><Relationship Id="rId1453" Type="http://schemas.openxmlformats.org/officeDocument/2006/relationships/hyperlink" Target="http://online.zakon.kz/Document/?doc_id=31609214" TargetMode="External"/><Relationship Id="rId1660" Type="http://schemas.openxmlformats.org/officeDocument/2006/relationships/hyperlink" Target="http://online.zakon.kz/Document/?doc_id=31481924" TargetMode="External"/><Relationship Id="rId2504" Type="http://schemas.openxmlformats.org/officeDocument/2006/relationships/hyperlink" Target="http://online.zakon.kz/Document/?doc_id=31310976" TargetMode="External"/><Relationship Id="rId2711" Type="http://schemas.openxmlformats.org/officeDocument/2006/relationships/hyperlink" Target="http://online.zakon.kz/Document/?doc_id=31037865" TargetMode="External"/><Relationship Id="rId5867" Type="http://schemas.openxmlformats.org/officeDocument/2006/relationships/hyperlink" Target="http://online.zakon.kz/Document/?doc_id=31637478" TargetMode="External"/><Relationship Id="rId6918" Type="http://schemas.openxmlformats.org/officeDocument/2006/relationships/hyperlink" Target="http://online.zakon.kz/Document/?doc_id=31039509" TargetMode="External"/><Relationship Id="rId1106" Type="http://schemas.openxmlformats.org/officeDocument/2006/relationships/hyperlink" Target="http://online.zakon.kz/Document/?doc_id=31518761" TargetMode="External"/><Relationship Id="rId1313" Type="http://schemas.openxmlformats.org/officeDocument/2006/relationships/hyperlink" Target="http://online.zakon.kz/Document/?doc_id=31416323" TargetMode="External"/><Relationship Id="rId1520" Type="http://schemas.openxmlformats.org/officeDocument/2006/relationships/hyperlink" Target="http://online.zakon.kz/Document/?doc_id=31481924" TargetMode="External"/><Relationship Id="rId4469" Type="http://schemas.openxmlformats.org/officeDocument/2006/relationships/hyperlink" Target="http://online.zakon.kz/Document/?doc_id=30518961" TargetMode="External"/><Relationship Id="rId4676" Type="http://schemas.openxmlformats.org/officeDocument/2006/relationships/hyperlink" Target="http://online.zakon.kz/Document/?doc_id=30858918" TargetMode="External"/><Relationship Id="rId4883" Type="http://schemas.openxmlformats.org/officeDocument/2006/relationships/hyperlink" Target="http://online.zakon.kz/Document/?doc_id=31408579" TargetMode="External"/><Relationship Id="rId5727" Type="http://schemas.openxmlformats.org/officeDocument/2006/relationships/hyperlink" Target="http://online.zakon.kz/Document/?doc_id=31635450" TargetMode="External"/><Relationship Id="rId5934" Type="http://schemas.openxmlformats.org/officeDocument/2006/relationships/hyperlink" Target="http://online.zakon.kz/Document/?doc_id=31310976" TargetMode="External"/><Relationship Id="rId3278" Type="http://schemas.openxmlformats.org/officeDocument/2006/relationships/hyperlink" Target="http://online.zakon.kz/Document/?doc_id=31637478" TargetMode="External"/><Relationship Id="rId3485" Type="http://schemas.openxmlformats.org/officeDocument/2006/relationships/hyperlink" Target="http://online.zakon.kz/Document/?doc_id=30092072" TargetMode="External"/><Relationship Id="rId3692" Type="http://schemas.openxmlformats.org/officeDocument/2006/relationships/hyperlink" Target="http://online.zakon.kz/Document/?doc_id=30782059" TargetMode="External"/><Relationship Id="rId4329" Type="http://schemas.openxmlformats.org/officeDocument/2006/relationships/hyperlink" Target="http://online.zakon.kz/Document/?doc_id=31637478" TargetMode="External"/><Relationship Id="rId4536" Type="http://schemas.openxmlformats.org/officeDocument/2006/relationships/hyperlink" Target="http://online.zakon.kz/Document/?doc_id=30364178" TargetMode="External"/><Relationship Id="rId4743" Type="http://schemas.openxmlformats.org/officeDocument/2006/relationships/hyperlink" Target="http://online.zakon.kz/Document/?doc_id=30364178" TargetMode="External"/><Relationship Id="rId4950" Type="http://schemas.openxmlformats.org/officeDocument/2006/relationships/hyperlink" Target="http://online.zakon.kz/Document/?doc_id=30518961" TargetMode="External"/><Relationship Id="rId199" Type="http://schemas.openxmlformats.org/officeDocument/2006/relationships/hyperlink" Target="http://online.zakon.kz/Document/?doc_id=31615135" TargetMode="External"/><Relationship Id="rId2087" Type="http://schemas.openxmlformats.org/officeDocument/2006/relationships/hyperlink" Target="http://online.zakon.kz/Document/?doc_id=30928762" TargetMode="External"/><Relationship Id="rId2294" Type="http://schemas.openxmlformats.org/officeDocument/2006/relationships/hyperlink" Target="http://online.zakon.kz/Document/?doc_id=31094393" TargetMode="External"/><Relationship Id="rId3138" Type="http://schemas.openxmlformats.org/officeDocument/2006/relationships/hyperlink" Target="http://online.zakon.kz/Document/?doc_id=31112298" TargetMode="External"/><Relationship Id="rId3345" Type="http://schemas.openxmlformats.org/officeDocument/2006/relationships/hyperlink" Target="http://online.zakon.kz/Document/?doc_id=31635450" TargetMode="External"/><Relationship Id="rId3552" Type="http://schemas.openxmlformats.org/officeDocument/2006/relationships/hyperlink" Target="http://online.zakon.kz/Document/?doc_id=31615135" TargetMode="External"/><Relationship Id="rId4603" Type="http://schemas.openxmlformats.org/officeDocument/2006/relationships/hyperlink" Target="http://online.zakon.kz/Document/?doc_id=31635450" TargetMode="External"/><Relationship Id="rId266" Type="http://schemas.openxmlformats.org/officeDocument/2006/relationships/hyperlink" Target="http://online.zakon.kz/Document/?doc_id=31482533" TargetMode="External"/><Relationship Id="rId473" Type="http://schemas.openxmlformats.org/officeDocument/2006/relationships/hyperlink" Target="http://online.zakon.kz/Document/?doc_id=31635450" TargetMode="External"/><Relationship Id="rId680" Type="http://schemas.openxmlformats.org/officeDocument/2006/relationships/hyperlink" Target="http://online.zakon.kz/Document/?doc_id=31094393" TargetMode="External"/><Relationship Id="rId2154" Type="http://schemas.openxmlformats.org/officeDocument/2006/relationships/hyperlink" Target="http://online.zakon.kz/Document/?doc_id=31037865" TargetMode="External"/><Relationship Id="rId2361" Type="http://schemas.openxmlformats.org/officeDocument/2006/relationships/hyperlink" Target="http://online.zakon.kz/Document/?doc_id=31037865" TargetMode="External"/><Relationship Id="rId3205" Type="http://schemas.openxmlformats.org/officeDocument/2006/relationships/hyperlink" Target="http://online.zakon.kz/Document/?doc_id=30565734" TargetMode="External"/><Relationship Id="rId3412" Type="http://schemas.openxmlformats.org/officeDocument/2006/relationships/hyperlink" Target="http://online.zakon.kz/Document/?doc_id=31037865" TargetMode="External"/><Relationship Id="rId4810" Type="http://schemas.openxmlformats.org/officeDocument/2006/relationships/hyperlink" Target="http://online.zakon.kz/Document/?doc_id=31637478" TargetMode="External"/><Relationship Id="rId6568" Type="http://schemas.openxmlformats.org/officeDocument/2006/relationships/hyperlink" Target="http://online.zakon.kz/Document/?doc_id=30782059" TargetMode="External"/><Relationship Id="rId126" Type="http://schemas.openxmlformats.org/officeDocument/2006/relationships/hyperlink" Target="http://online.zakon.kz/Document/?doc_id=31481924" TargetMode="External"/><Relationship Id="rId333" Type="http://schemas.openxmlformats.org/officeDocument/2006/relationships/hyperlink" Target="http://online.zakon.kz/Document/?link_id=1003877710" TargetMode="External"/><Relationship Id="rId540" Type="http://schemas.openxmlformats.org/officeDocument/2006/relationships/hyperlink" Target="http://online.zakon.kz/Document/?doc_id=30518961" TargetMode="External"/><Relationship Id="rId1170" Type="http://schemas.openxmlformats.org/officeDocument/2006/relationships/hyperlink" Target="http://online.zakon.kz/Document/?doc_id=31481924" TargetMode="External"/><Relationship Id="rId2014" Type="http://schemas.openxmlformats.org/officeDocument/2006/relationships/hyperlink" Target="http://online.zakon.kz/Document/?doc_id=31408579" TargetMode="External"/><Relationship Id="rId2221" Type="http://schemas.openxmlformats.org/officeDocument/2006/relationships/hyperlink" Target="http://online.zakon.kz/Document/?doc_id=31635450" TargetMode="External"/><Relationship Id="rId5377" Type="http://schemas.openxmlformats.org/officeDocument/2006/relationships/hyperlink" Target="http://online.zakon.kz/Document/?doc_id=31482533" TargetMode="External"/><Relationship Id="rId6428" Type="http://schemas.openxmlformats.org/officeDocument/2006/relationships/hyperlink" Target="http://online.zakon.kz/Document/?doc_id=30194122" TargetMode="External"/><Relationship Id="rId6775" Type="http://schemas.openxmlformats.org/officeDocument/2006/relationships/hyperlink" Target="http://online.zakon.kz/Document/?doc_id=30518961" TargetMode="External"/><Relationship Id="rId6982" Type="http://schemas.openxmlformats.org/officeDocument/2006/relationships/hyperlink" Target="http://online.zakon.kz/Document/?doc_id=30368034" TargetMode="External"/><Relationship Id="rId1030" Type="http://schemas.openxmlformats.org/officeDocument/2006/relationships/hyperlink" Target="http://online.zakon.kz/Document/?doc_id=51035552" TargetMode="External"/><Relationship Id="rId4186" Type="http://schemas.openxmlformats.org/officeDocument/2006/relationships/hyperlink" Target="http://online.zakon.kz/Document/?doc_id=30782059" TargetMode="External"/><Relationship Id="rId5584" Type="http://schemas.openxmlformats.org/officeDocument/2006/relationships/hyperlink" Target="http://online.zakon.kz/Document/?doc_id=31037865" TargetMode="External"/><Relationship Id="rId5791" Type="http://schemas.openxmlformats.org/officeDocument/2006/relationships/hyperlink" Target="http://online.zakon.kz/Document/?doc_id=30520771" TargetMode="External"/><Relationship Id="rId6635" Type="http://schemas.openxmlformats.org/officeDocument/2006/relationships/hyperlink" Target="http://online.zakon.kz/Document/?doc_id=30449762" TargetMode="External"/><Relationship Id="rId6842" Type="http://schemas.openxmlformats.org/officeDocument/2006/relationships/hyperlink" Target="http://online.zakon.kz/Document/?doc_id=31635450" TargetMode="External"/><Relationship Id="rId400" Type="http://schemas.openxmlformats.org/officeDocument/2006/relationships/hyperlink" Target="http://online.zakon.kz/Document/?doc_id=31481924" TargetMode="External"/><Relationship Id="rId1987" Type="http://schemas.openxmlformats.org/officeDocument/2006/relationships/hyperlink" Target="http://online.zakon.kz/Document/?doc_id=30384673" TargetMode="External"/><Relationship Id="rId4393" Type="http://schemas.openxmlformats.org/officeDocument/2006/relationships/hyperlink" Target="http://online.zakon.kz/Document/?doc_id=31181936" TargetMode="External"/><Relationship Id="rId5237" Type="http://schemas.openxmlformats.org/officeDocument/2006/relationships/hyperlink" Target="http://online.zakon.kz/Document/?doc_id=31312849" TargetMode="External"/><Relationship Id="rId5444" Type="http://schemas.openxmlformats.org/officeDocument/2006/relationships/hyperlink" Target="http://online.zakon.kz/Document/?doc_id=31405036" TargetMode="External"/><Relationship Id="rId5651" Type="http://schemas.openxmlformats.org/officeDocument/2006/relationships/hyperlink" Target="http://online.zakon.kz/Document/?doc_id=31635450" TargetMode="External"/><Relationship Id="rId6702" Type="http://schemas.openxmlformats.org/officeDocument/2006/relationships/hyperlink" Target="http://online.zakon.kz/Document/?doc_id=31635450" TargetMode="External"/><Relationship Id="rId1847" Type="http://schemas.openxmlformats.org/officeDocument/2006/relationships/hyperlink" Target="http://online.zakon.kz/Document/?doc_id=31637478" TargetMode="External"/><Relationship Id="rId4046" Type="http://schemas.openxmlformats.org/officeDocument/2006/relationships/hyperlink" Target="http://online.zakon.kz/Document/?doc_id=31482533" TargetMode="External"/><Relationship Id="rId4253" Type="http://schemas.openxmlformats.org/officeDocument/2006/relationships/hyperlink" Target="http://online.zakon.kz/Document/?doc_id=30569572" TargetMode="External"/><Relationship Id="rId4460" Type="http://schemas.openxmlformats.org/officeDocument/2006/relationships/hyperlink" Target="http://online.zakon.kz/Document/?doc_id=31548171" TargetMode="External"/><Relationship Id="rId5304" Type="http://schemas.openxmlformats.org/officeDocument/2006/relationships/hyperlink" Target="http://online.zakon.kz/Document/?doc_id=31483442" TargetMode="External"/><Relationship Id="rId5511" Type="http://schemas.openxmlformats.org/officeDocument/2006/relationships/hyperlink" Target="http://online.zakon.kz/Document/?doc_id=30624803"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1635450" TargetMode="External"/><Relationship Id="rId4113" Type="http://schemas.openxmlformats.org/officeDocument/2006/relationships/hyperlink" Target="http://online.zakon.kz/Document/?doc_id=30565734" TargetMode="External"/><Relationship Id="rId4320" Type="http://schemas.openxmlformats.org/officeDocument/2006/relationships/hyperlink" Target="http://online.zakon.kz/Document/?doc_id=30920293" TargetMode="External"/><Relationship Id="rId190" Type="http://schemas.openxmlformats.org/officeDocument/2006/relationships/hyperlink" Target="http://online.zakon.kz/Document/?doc_id=31123708" TargetMode="External"/><Relationship Id="rId1914" Type="http://schemas.openxmlformats.org/officeDocument/2006/relationships/hyperlink" Target="http://online.zakon.kz/Document/?doc_id=31481924" TargetMode="External"/><Relationship Id="rId6078" Type="http://schemas.openxmlformats.org/officeDocument/2006/relationships/hyperlink" Target="http://online.zakon.kz/Document/?doc_id=30565734" TargetMode="External"/><Relationship Id="rId6285" Type="http://schemas.openxmlformats.org/officeDocument/2006/relationships/hyperlink" Target="http://online.zakon.kz/Document/?doc_id=31037865" TargetMode="External"/><Relationship Id="rId6492" Type="http://schemas.openxmlformats.org/officeDocument/2006/relationships/hyperlink" Target="http://online.zakon.kz/Document/?doc_id=31039509" TargetMode="External"/><Relationship Id="rId3879" Type="http://schemas.openxmlformats.org/officeDocument/2006/relationships/hyperlink" Target="http://online.zakon.kz/Document/?doc_id=30518961" TargetMode="External"/><Relationship Id="rId5094" Type="http://schemas.openxmlformats.org/officeDocument/2006/relationships/hyperlink" Target="http://online.zakon.kz/Document/?doc_id=31037865" TargetMode="External"/><Relationship Id="rId6145" Type="http://schemas.openxmlformats.org/officeDocument/2006/relationships/hyperlink" Target="http://online.zakon.kz/Document/?doc_id=31318087" TargetMode="External"/><Relationship Id="rId6352" Type="http://schemas.openxmlformats.org/officeDocument/2006/relationships/hyperlink" Target="http://online.zakon.kz/Document/?doc_id=31408579" TargetMode="External"/><Relationship Id="rId2688" Type="http://schemas.openxmlformats.org/officeDocument/2006/relationships/hyperlink" Target="http://online.zakon.kz/Document/?doc_id=31312849" TargetMode="External"/><Relationship Id="rId2895" Type="http://schemas.openxmlformats.org/officeDocument/2006/relationships/hyperlink" Target="http://online.zakon.kz/Document/?doc_id=31112298" TargetMode="External"/><Relationship Id="rId3739" Type="http://schemas.openxmlformats.org/officeDocument/2006/relationships/hyperlink" Target="http://online.zakon.kz/Document/?doc_id=31637478" TargetMode="External"/><Relationship Id="rId3946" Type="http://schemas.openxmlformats.org/officeDocument/2006/relationships/hyperlink" Target="http://online.zakon.kz/Document/?doc_id=30443899" TargetMode="External"/><Relationship Id="rId5161" Type="http://schemas.openxmlformats.org/officeDocument/2006/relationships/hyperlink" Target="http://online.zakon.kz/Document/?doc_id=51045608" TargetMode="External"/><Relationship Id="rId6005" Type="http://schemas.openxmlformats.org/officeDocument/2006/relationships/hyperlink" Target="http://online.zakon.kz/Document/?doc_id=31091600" TargetMode="External"/><Relationship Id="rId867" Type="http://schemas.openxmlformats.org/officeDocument/2006/relationships/hyperlink" Target="http://online.zakon.kz/Document/?doc_id=31482533" TargetMode="External"/><Relationship Id="rId1497" Type="http://schemas.openxmlformats.org/officeDocument/2006/relationships/hyperlink" Target="http://online.zakon.kz/Document/?doc_id=31481924" TargetMode="External"/><Relationship Id="rId2548" Type="http://schemas.openxmlformats.org/officeDocument/2006/relationships/hyperlink" Target="http://online.zakon.kz/Document/?doc_id=31312849" TargetMode="External"/><Relationship Id="rId2755" Type="http://schemas.openxmlformats.org/officeDocument/2006/relationships/hyperlink" Target="http://online.zakon.kz/Document/?doc_id=31312849" TargetMode="External"/><Relationship Id="rId2962" Type="http://schemas.openxmlformats.org/officeDocument/2006/relationships/hyperlink" Target="http://online.zakon.kz/Document/?doc_id=31094393" TargetMode="External"/><Relationship Id="rId3806" Type="http://schemas.openxmlformats.org/officeDocument/2006/relationships/hyperlink" Target="http://online.zakon.kz/Document/?doc_id=31310976" TargetMode="External"/><Relationship Id="rId6212" Type="http://schemas.openxmlformats.org/officeDocument/2006/relationships/hyperlink" Target="http://online.zakon.kz/Document/?doc_id=31310976" TargetMode="External"/><Relationship Id="rId727" Type="http://schemas.openxmlformats.org/officeDocument/2006/relationships/hyperlink" Target="http://online.zakon.kz/Document/?doc_id=30518961" TargetMode="External"/><Relationship Id="rId934" Type="http://schemas.openxmlformats.org/officeDocument/2006/relationships/hyperlink" Target="http://online.zakon.kz/Document/?doc_id=31609214" TargetMode="External"/><Relationship Id="rId1357" Type="http://schemas.openxmlformats.org/officeDocument/2006/relationships/hyperlink" Target="http://online.zakon.kz/Document/?doc_id=31310976" TargetMode="External"/><Relationship Id="rId1564" Type="http://schemas.openxmlformats.org/officeDocument/2006/relationships/hyperlink" Target="http://online.zakon.kz/Document/?doc_id=31039509" TargetMode="External"/><Relationship Id="rId1771" Type="http://schemas.openxmlformats.org/officeDocument/2006/relationships/hyperlink" Target="http://online.zakon.kz/Document/?doc_id=1026672" TargetMode="External"/><Relationship Id="rId2408" Type="http://schemas.openxmlformats.org/officeDocument/2006/relationships/hyperlink" Target="http://online.zakon.kz/Document/?doc_id=31037865" TargetMode="External"/><Relationship Id="rId2615" Type="http://schemas.openxmlformats.org/officeDocument/2006/relationships/hyperlink" Target="http://online.zakon.kz/Document/?doc_id=31481924" TargetMode="External"/><Relationship Id="rId2822" Type="http://schemas.openxmlformats.org/officeDocument/2006/relationships/hyperlink" Target="http://online.zakon.kz/Document/?doc_id=31482533" TargetMode="External"/><Relationship Id="rId5021" Type="http://schemas.openxmlformats.org/officeDocument/2006/relationships/hyperlink" Target="http://online.zakon.kz/Document/?doc_id=31122799" TargetMode="External"/><Relationship Id="rId5978" Type="http://schemas.openxmlformats.org/officeDocument/2006/relationships/hyperlink" Target="http://online.zakon.kz/Document/?doc_id=31094393" TargetMode="External"/><Relationship Id="rId63" Type="http://schemas.openxmlformats.org/officeDocument/2006/relationships/hyperlink" Target="http://online.zakon.kz/Document/?doc_id=31480846" TargetMode="External"/><Relationship Id="rId1217" Type="http://schemas.openxmlformats.org/officeDocument/2006/relationships/hyperlink" Target="http://online.zakon.kz/Document/?doc_id=31519607" TargetMode="External"/><Relationship Id="rId1424" Type="http://schemas.openxmlformats.org/officeDocument/2006/relationships/hyperlink" Target="http://online.zakon.kz/Document/?doc_id=31310976" TargetMode="External"/><Relationship Id="rId1631" Type="http://schemas.openxmlformats.org/officeDocument/2006/relationships/hyperlink" Target="http://online.zakon.kz/Document/?doc_id=30368034" TargetMode="External"/><Relationship Id="rId4787" Type="http://schemas.openxmlformats.org/officeDocument/2006/relationships/hyperlink" Target="http://online.zakon.kz/Document/?doc_id=31519607" TargetMode="External"/><Relationship Id="rId4994" Type="http://schemas.openxmlformats.org/officeDocument/2006/relationships/hyperlink" Target="http://online.zakon.kz/Document/?doc_id=31310976" TargetMode="External"/><Relationship Id="rId5838" Type="http://schemas.openxmlformats.org/officeDocument/2006/relationships/hyperlink" Target="http://online.zakon.kz/Document/?doc_id=31635450" TargetMode="External"/><Relationship Id="rId3389" Type="http://schemas.openxmlformats.org/officeDocument/2006/relationships/hyperlink" Target="http://online.zakon.kz/Document/?doc_id=31482533" TargetMode="External"/><Relationship Id="rId3596" Type="http://schemas.openxmlformats.org/officeDocument/2006/relationships/hyperlink" Target="http://online.zakon.kz/Document/?doc_id=30782059" TargetMode="External"/><Relationship Id="rId4647" Type="http://schemas.openxmlformats.org/officeDocument/2006/relationships/hyperlink" Target="http://online.zakon.kz/Document/?doc_id=31481924" TargetMode="External"/><Relationship Id="rId2198" Type="http://schemas.openxmlformats.org/officeDocument/2006/relationships/hyperlink" Target="http://online.zakon.kz/Document/?doc_id=31094393" TargetMode="External"/><Relationship Id="rId3249" Type="http://schemas.openxmlformats.org/officeDocument/2006/relationships/hyperlink" Target="http://online.zakon.kz/Document/?doc_id=51013880" TargetMode="External"/><Relationship Id="rId3456" Type="http://schemas.openxmlformats.org/officeDocument/2006/relationships/hyperlink" Target="http://online.zakon.kz/Document/?doc_id=31037865" TargetMode="External"/><Relationship Id="rId4854" Type="http://schemas.openxmlformats.org/officeDocument/2006/relationships/hyperlink" Target="http://online.zakon.kz/Document/?doc_id=31308043" TargetMode="External"/><Relationship Id="rId5905" Type="http://schemas.openxmlformats.org/officeDocument/2006/relationships/hyperlink" Target="http://online.zakon.kz/Document/?doc_id=31037865" TargetMode="External"/><Relationship Id="rId377" Type="http://schemas.openxmlformats.org/officeDocument/2006/relationships/hyperlink" Target="http://online.zakon.kz/Document/?doc_id=31406125" TargetMode="External"/><Relationship Id="rId584" Type="http://schemas.openxmlformats.org/officeDocument/2006/relationships/hyperlink" Target="http://online.zakon.kz/Document/?doc_id=30518961" TargetMode="External"/><Relationship Id="rId2058" Type="http://schemas.openxmlformats.org/officeDocument/2006/relationships/hyperlink" Target="http://online.zakon.kz/Document/?doc_id=31635450" TargetMode="External"/><Relationship Id="rId2265" Type="http://schemas.openxmlformats.org/officeDocument/2006/relationships/hyperlink" Target="http://online.zakon.kz/Document/?doc_id=30518961" TargetMode="External"/><Relationship Id="rId3109" Type="http://schemas.openxmlformats.org/officeDocument/2006/relationships/hyperlink" Target="http://online.zakon.kz/Document/?doc_id=31308043" TargetMode="External"/><Relationship Id="rId3663" Type="http://schemas.openxmlformats.org/officeDocument/2006/relationships/hyperlink" Target="http://online.zakon.kz/Document/?doc_id=31025648" TargetMode="External"/><Relationship Id="rId3870" Type="http://schemas.openxmlformats.org/officeDocument/2006/relationships/hyperlink" Target="http://online.zakon.kz/Document/?doc_id=30520771" TargetMode="External"/><Relationship Id="rId4507" Type="http://schemas.openxmlformats.org/officeDocument/2006/relationships/hyperlink" Target="http://online.zakon.kz/Document/?doc_id=31312849" TargetMode="External"/><Relationship Id="rId4714" Type="http://schemas.openxmlformats.org/officeDocument/2006/relationships/hyperlink" Target="http://online.zakon.kz/Document/?doc_id=31310976" TargetMode="External"/><Relationship Id="rId4921" Type="http://schemas.openxmlformats.org/officeDocument/2006/relationships/hyperlink" Target="http://online.zakon.kz/Document/?doc_id=1026672" TargetMode="External"/><Relationship Id="rId237" Type="http://schemas.openxmlformats.org/officeDocument/2006/relationships/hyperlink" Target="http://online.zakon.kz/Document/?doc_id=31408579" TargetMode="External"/><Relationship Id="rId791" Type="http://schemas.openxmlformats.org/officeDocument/2006/relationships/hyperlink" Target="http://online.zakon.kz/Document/?doc_id=31637478" TargetMode="External"/><Relationship Id="rId1074" Type="http://schemas.openxmlformats.org/officeDocument/2006/relationships/hyperlink" Target="http://online.zakon.kz/Document/?doc_id=30518961" TargetMode="External"/><Relationship Id="rId2472" Type="http://schemas.openxmlformats.org/officeDocument/2006/relationships/hyperlink" Target="http://online.zakon.kz/Document/?doc_id=31094393" TargetMode="External"/><Relationship Id="rId3316" Type="http://schemas.openxmlformats.org/officeDocument/2006/relationships/hyperlink" Target="http://online.zakon.kz/Document/?doc_id=31615135" TargetMode="External"/><Relationship Id="rId3523" Type="http://schemas.openxmlformats.org/officeDocument/2006/relationships/hyperlink" Target="http://online.zakon.kz/Document/?doc_id=31481924" TargetMode="External"/><Relationship Id="rId3730" Type="http://schemas.openxmlformats.org/officeDocument/2006/relationships/hyperlink" Target="http://online.zakon.kz/Document/?doc_id=30782059" TargetMode="External"/><Relationship Id="rId6679" Type="http://schemas.openxmlformats.org/officeDocument/2006/relationships/hyperlink" Target="http://online.zakon.kz/Document/?doc_id=30782059" TargetMode="External"/><Relationship Id="rId6886" Type="http://schemas.openxmlformats.org/officeDocument/2006/relationships/hyperlink" Target="http://online.zakon.kz/Document/?doc_id=30520771" TargetMode="External"/><Relationship Id="rId444" Type="http://schemas.openxmlformats.org/officeDocument/2006/relationships/hyperlink" Target="http://online.zakon.kz/Document/?doc_id=31310973" TargetMode="External"/><Relationship Id="rId651" Type="http://schemas.openxmlformats.org/officeDocument/2006/relationships/hyperlink" Target="http://online.zakon.kz/Document/?doc_id=30783576" TargetMode="External"/><Relationship Id="rId1281" Type="http://schemas.openxmlformats.org/officeDocument/2006/relationships/hyperlink" Target="http://online.zakon.kz/Document/?doc_id=31310976" TargetMode="External"/><Relationship Id="rId2125" Type="http://schemas.openxmlformats.org/officeDocument/2006/relationships/hyperlink" Target="http://online.zakon.kz/Document/?doc_id=30518961" TargetMode="External"/><Relationship Id="rId2332" Type="http://schemas.openxmlformats.org/officeDocument/2006/relationships/hyperlink" Target="http://online.zakon.kz/Document/?doc_id=31037865" TargetMode="External"/><Relationship Id="rId5488" Type="http://schemas.openxmlformats.org/officeDocument/2006/relationships/hyperlink" Target="http://online.zakon.kz/Document/?doc_id=30783576" TargetMode="External"/><Relationship Id="rId5695" Type="http://schemas.openxmlformats.org/officeDocument/2006/relationships/hyperlink" Target="http://online.zakon.kz/Document/?doc_id=31310976" TargetMode="External"/><Relationship Id="rId6539" Type="http://schemas.openxmlformats.org/officeDocument/2006/relationships/hyperlink" Target="http://online.zakon.kz/Document/?doc_id=31637478" TargetMode="External"/><Relationship Id="rId6746" Type="http://schemas.openxmlformats.org/officeDocument/2006/relationships/hyperlink" Target="http://online.zakon.kz/Document/?doc_id=31635450" TargetMode="External"/><Relationship Id="rId6953" Type="http://schemas.openxmlformats.org/officeDocument/2006/relationships/hyperlink" Target="http://online.zakon.kz/Document/?doc_id=30783576" TargetMode="External"/><Relationship Id="rId304" Type="http://schemas.openxmlformats.org/officeDocument/2006/relationships/hyperlink" Target="http://online.zakon.kz/Document/?doc_id=31637478" TargetMode="External"/><Relationship Id="rId511" Type="http://schemas.openxmlformats.org/officeDocument/2006/relationships/hyperlink" Target="http://online.zakon.kz/Document/?doc_id=31637478" TargetMode="External"/><Relationship Id="rId1141" Type="http://schemas.openxmlformats.org/officeDocument/2006/relationships/hyperlink" Target="http://online.zakon.kz/Document/?doc_id=31312849" TargetMode="External"/><Relationship Id="rId4297" Type="http://schemas.openxmlformats.org/officeDocument/2006/relationships/hyperlink" Target="http://online.zakon.kz/Document/?doc_id=31094393" TargetMode="External"/><Relationship Id="rId5348" Type="http://schemas.openxmlformats.org/officeDocument/2006/relationships/hyperlink" Target="http://online.zakon.kz/Document/?doc_id=31136638" TargetMode="External"/><Relationship Id="rId5555" Type="http://schemas.openxmlformats.org/officeDocument/2006/relationships/hyperlink" Target="http://online.zakon.kz/Document/?doc_id=31094393" TargetMode="External"/><Relationship Id="rId5762" Type="http://schemas.openxmlformats.org/officeDocument/2006/relationships/hyperlink" Target="http://online.zakon.kz/Document/?doc_id=31039509" TargetMode="External"/><Relationship Id="rId6606" Type="http://schemas.openxmlformats.org/officeDocument/2006/relationships/hyperlink" Target="http://online.zakon.kz/Document/?doc_id=31548171" TargetMode="External"/><Relationship Id="rId6813" Type="http://schemas.openxmlformats.org/officeDocument/2006/relationships/hyperlink" Target="http://online.zakon.kz/Document/?doc_id=30383291" TargetMode="External"/><Relationship Id="rId1001" Type="http://schemas.openxmlformats.org/officeDocument/2006/relationships/hyperlink" Target="http://online.zakon.kz/Document/?doc_id=30092072" TargetMode="External"/><Relationship Id="rId4157" Type="http://schemas.openxmlformats.org/officeDocument/2006/relationships/hyperlink" Target="http://online.zakon.kz/Document/?doc_id=31039509" TargetMode="External"/><Relationship Id="rId4364" Type="http://schemas.openxmlformats.org/officeDocument/2006/relationships/hyperlink" Target="http://online.zakon.kz/Document/?doc_id=31037865" TargetMode="External"/><Relationship Id="rId4571" Type="http://schemas.openxmlformats.org/officeDocument/2006/relationships/hyperlink" Target="http://online.zakon.kz/Document/?doc_id=31312849" TargetMode="External"/><Relationship Id="rId5208" Type="http://schemas.openxmlformats.org/officeDocument/2006/relationships/hyperlink" Target="http://online.zakon.kz/Document/?doc_id=30925426" TargetMode="External"/><Relationship Id="rId5415" Type="http://schemas.openxmlformats.org/officeDocument/2006/relationships/hyperlink" Target="http://online.zakon.kz/Document/?doc_id=30782059" TargetMode="External"/><Relationship Id="rId5622" Type="http://schemas.openxmlformats.org/officeDocument/2006/relationships/hyperlink" Target="http://online.zakon.kz/Document/?doc_id=30520771" TargetMode="External"/><Relationship Id="rId1958" Type="http://schemas.openxmlformats.org/officeDocument/2006/relationships/hyperlink" Target="http://online.zakon.kz/Document/?doc_id=30518961" TargetMode="External"/><Relationship Id="rId3173" Type="http://schemas.openxmlformats.org/officeDocument/2006/relationships/hyperlink" Target="http://online.zakon.kz/Document/?doc_id=31312849" TargetMode="External"/><Relationship Id="rId3380" Type="http://schemas.openxmlformats.org/officeDocument/2006/relationships/hyperlink" Target="http://online.zakon.kz/Document/?doc_id=30783576" TargetMode="External"/><Relationship Id="rId4017" Type="http://schemas.openxmlformats.org/officeDocument/2006/relationships/hyperlink" Target="http://online.zakon.kz/Document/?doc_id=31637478" TargetMode="External"/><Relationship Id="rId4224" Type="http://schemas.openxmlformats.org/officeDocument/2006/relationships/hyperlink" Target="http://online.zakon.kz/Document/?doc_id=31037865" TargetMode="External"/><Relationship Id="rId4431" Type="http://schemas.openxmlformats.org/officeDocument/2006/relationships/hyperlink" Target="http://online.zakon.kz/Document/?doc_id=31037865" TargetMode="External"/><Relationship Id="rId1818" Type="http://schemas.openxmlformats.org/officeDocument/2006/relationships/hyperlink" Target="http://online.zakon.kz/Document/?doc_id=31312849" TargetMode="External"/><Relationship Id="rId3033" Type="http://schemas.openxmlformats.org/officeDocument/2006/relationships/hyperlink" Target="http://online.zakon.kz/Document/?doc_id=30518961" TargetMode="External"/><Relationship Id="rId3240" Type="http://schemas.openxmlformats.org/officeDocument/2006/relationships/hyperlink" Target="http://online.zakon.kz/Document/?doc_id=30520771" TargetMode="External"/><Relationship Id="rId6189" Type="http://schemas.openxmlformats.org/officeDocument/2006/relationships/hyperlink" Target="http://online.zakon.kz/Document/?doc_id=30518961" TargetMode="External"/><Relationship Id="rId6396" Type="http://schemas.openxmlformats.org/officeDocument/2006/relationships/hyperlink" Target="http://online.zakon.kz/Document/?doc_id=30520771" TargetMode="External"/><Relationship Id="rId161" Type="http://schemas.openxmlformats.org/officeDocument/2006/relationships/hyperlink" Target="http://online.zakon.kz/Document/?doc_id=31481924" TargetMode="External"/><Relationship Id="rId6049" Type="http://schemas.openxmlformats.org/officeDocument/2006/relationships/hyperlink" Target="http://online.zakon.kz/Document/?doc_id=31094393" TargetMode="External"/><Relationship Id="rId2799" Type="http://schemas.openxmlformats.org/officeDocument/2006/relationships/hyperlink" Target="http://online.zakon.kz/Document/?doc_id=30783576" TargetMode="External"/><Relationship Id="rId3100" Type="http://schemas.openxmlformats.org/officeDocument/2006/relationships/hyperlink" Target="http://online.zakon.kz/Document/?doc_id=31482533" TargetMode="External"/><Relationship Id="rId6256" Type="http://schemas.openxmlformats.org/officeDocument/2006/relationships/hyperlink" Target="http://online.zakon.kz/Document/?doc_id=30518961" TargetMode="External"/><Relationship Id="rId6463" Type="http://schemas.openxmlformats.org/officeDocument/2006/relationships/hyperlink" Target="http://online.zakon.kz/Document/?doc_id=31353843" TargetMode="External"/><Relationship Id="rId6670" Type="http://schemas.openxmlformats.org/officeDocument/2006/relationships/hyperlink" Target="http://online.zakon.kz/Document/?doc_id=31310976" TargetMode="External"/><Relationship Id="rId978" Type="http://schemas.openxmlformats.org/officeDocument/2006/relationships/hyperlink" Target="http://online.zakon.kz/Document/?doc_id=31310973" TargetMode="External"/><Relationship Id="rId2659" Type="http://schemas.openxmlformats.org/officeDocument/2006/relationships/hyperlink" Target="http://online.zakon.kz/Document/?doc_id=31637324" TargetMode="External"/><Relationship Id="rId2866" Type="http://schemas.openxmlformats.org/officeDocument/2006/relationships/hyperlink" Target="http://online.zakon.kz/Document/?doc_id=30783576" TargetMode="External"/><Relationship Id="rId3917" Type="http://schemas.openxmlformats.org/officeDocument/2006/relationships/hyperlink" Target="http://online.zakon.kz/Document/?doc_id=31482533" TargetMode="External"/><Relationship Id="rId5065" Type="http://schemas.openxmlformats.org/officeDocument/2006/relationships/hyperlink" Target="http://online.zakon.kz/Document/?doc_id=31308043" TargetMode="External"/><Relationship Id="rId5272" Type="http://schemas.openxmlformats.org/officeDocument/2006/relationships/hyperlink" Target="http://online.zakon.kz/Document/?doc_id=31575296" TargetMode="External"/><Relationship Id="rId6116" Type="http://schemas.openxmlformats.org/officeDocument/2006/relationships/hyperlink" Target="http://online.zakon.kz/Document/?doc_id=30624803" TargetMode="External"/><Relationship Id="rId6323" Type="http://schemas.openxmlformats.org/officeDocument/2006/relationships/hyperlink" Target="http://online.zakon.kz/Document/?doc_id=31646018" TargetMode="External"/><Relationship Id="rId6530" Type="http://schemas.openxmlformats.org/officeDocument/2006/relationships/hyperlink" Target="http://online.zakon.kz/Document/?doc_id=31312849" TargetMode="External"/><Relationship Id="rId838" Type="http://schemas.openxmlformats.org/officeDocument/2006/relationships/hyperlink" Target="http://online.zakon.kz/Document/?doc_id=31310976" TargetMode="External"/><Relationship Id="rId1468" Type="http://schemas.openxmlformats.org/officeDocument/2006/relationships/hyperlink" Target="http://online.zakon.kz/Document/?doc_id=31481924" TargetMode="External"/><Relationship Id="rId1675" Type="http://schemas.openxmlformats.org/officeDocument/2006/relationships/hyperlink" Target="http://online.zakon.kz/Document/?doc_id=31310976" TargetMode="External"/><Relationship Id="rId1882" Type="http://schemas.openxmlformats.org/officeDocument/2006/relationships/hyperlink" Target="http://online.zakon.kz/Document/?doc_id=51001550" TargetMode="External"/><Relationship Id="rId2519" Type="http://schemas.openxmlformats.org/officeDocument/2006/relationships/hyperlink" Target="http://online.zakon.kz/Document/?doc_id=31310976" TargetMode="External"/><Relationship Id="rId2726" Type="http://schemas.openxmlformats.org/officeDocument/2006/relationships/hyperlink" Target="http://online.zakon.kz/Document/?doc_id=31646018" TargetMode="External"/><Relationship Id="rId4081" Type="http://schemas.openxmlformats.org/officeDocument/2006/relationships/hyperlink" Target="http://online.zakon.kz/Document/?doc_id=1026672" TargetMode="External"/><Relationship Id="rId5132" Type="http://schemas.openxmlformats.org/officeDocument/2006/relationships/hyperlink" Target="http://online.zakon.kz/Document/?doc_id=31113828" TargetMode="External"/><Relationship Id="rId1328" Type="http://schemas.openxmlformats.org/officeDocument/2006/relationships/hyperlink" Target="http://online.zakon.kz/Document/?doc_id=30518961" TargetMode="External"/><Relationship Id="rId1535" Type="http://schemas.openxmlformats.org/officeDocument/2006/relationships/hyperlink" Target="http://online.zakon.kz/Document/?doc_id=30863239" TargetMode="External"/><Relationship Id="rId2933" Type="http://schemas.openxmlformats.org/officeDocument/2006/relationships/hyperlink" Target="http://online.zakon.kz/Document/?doc_id=31630212" TargetMode="External"/><Relationship Id="rId905" Type="http://schemas.openxmlformats.org/officeDocument/2006/relationships/hyperlink" Target="http://online.zakon.kz/Document/?doc_id=31310976" TargetMode="External"/><Relationship Id="rId1742" Type="http://schemas.openxmlformats.org/officeDocument/2006/relationships/hyperlink" Target="http://online.zakon.kz/Document/?doc_id=31037880" TargetMode="External"/><Relationship Id="rId4898" Type="http://schemas.openxmlformats.org/officeDocument/2006/relationships/hyperlink" Target="http://online.zakon.kz/Document/?doc_id=31637478" TargetMode="External"/><Relationship Id="rId5949" Type="http://schemas.openxmlformats.org/officeDocument/2006/relationships/hyperlink" Target="http://online.zakon.kz/Document/?doc_id=30624803" TargetMode="External"/><Relationship Id="rId34" Type="http://schemas.openxmlformats.org/officeDocument/2006/relationships/hyperlink" Target="http://online.zakon.kz/Document/?doc_id=30518961" TargetMode="External"/><Relationship Id="rId1602" Type="http://schemas.openxmlformats.org/officeDocument/2006/relationships/hyperlink" Target="http://online.zakon.kz/Document/?doc_id=30565734" TargetMode="External"/><Relationship Id="rId4758" Type="http://schemas.openxmlformats.org/officeDocument/2006/relationships/hyperlink" Target="http://online.zakon.kz/Document/?doc_id=31308043" TargetMode="External"/><Relationship Id="rId4965" Type="http://schemas.openxmlformats.org/officeDocument/2006/relationships/hyperlink" Target="http://online.zakon.kz/Document/?doc_id=31310976" TargetMode="External"/><Relationship Id="rId5809" Type="http://schemas.openxmlformats.org/officeDocument/2006/relationships/hyperlink" Target="http://online.zakon.kz/Document/?doc_id=31637478" TargetMode="External"/><Relationship Id="rId6180" Type="http://schemas.openxmlformats.org/officeDocument/2006/relationships/hyperlink" Target="http://online.zakon.kz/Document/?doc_id=31312849" TargetMode="External"/><Relationship Id="rId7024" Type="http://schemas.openxmlformats.org/officeDocument/2006/relationships/hyperlink" Target="http://online.zakon.kz/Document/?doc_id=30449266" TargetMode="External"/><Relationship Id="rId3567" Type="http://schemas.openxmlformats.org/officeDocument/2006/relationships/hyperlink" Target="http://online.zakon.kz/Document/?doc_id=31310976" TargetMode="External"/><Relationship Id="rId3774" Type="http://schemas.openxmlformats.org/officeDocument/2006/relationships/hyperlink" Target="http://online.zakon.kz/Document/?doc_id=30569572" TargetMode="External"/><Relationship Id="rId3981" Type="http://schemas.openxmlformats.org/officeDocument/2006/relationships/hyperlink" Target="http://online.zakon.kz/Document/?doc_id=30384673" TargetMode="External"/><Relationship Id="rId4618" Type="http://schemas.openxmlformats.org/officeDocument/2006/relationships/hyperlink" Target="http://online.zakon.kz/Document/?doc_id=31635450" TargetMode="External"/><Relationship Id="rId4825" Type="http://schemas.openxmlformats.org/officeDocument/2006/relationships/hyperlink" Target="http://online.zakon.kz/Document/?doc_id=31034351" TargetMode="External"/><Relationship Id="rId488" Type="http://schemas.openxmlformats.org/officeDocument/2006/relationships/hyperlink" Target="http://online.zakon.kz/Document/?doc_id=30388346" TargetMode="External"/><Relationship Id="rId695" Type="http://schemas.openxmlformats.org/officeDocument/2006/relationships/hyperlink" Target="http://online.zakon.kz/Document/?doc_id=30518961" TargetMode="External"/><Relationship Id="rId2169" Type="http://schemas.openxmlformats.org/officeDocument/2006/relationships/hyperlink" Target="http://online.zakon.kz/Document/?doc_id=30520771" TargetMode="External"/><Relationship Id="rId2376" Type="http://schemas.openxmlformats.org/officeDocument/2006/relationships/hyperlink" Target="http://online.zakon.kz/Document/?doc_id=30518961" TargetMode="External"/><Relationship Id="rId2583" Type="http://schemas.openxmlformats.org/officeDocument/2006/relationships/hyperlink" Target="http://online.zakon.kz/Document/?doc_id=31481924" TargetMode="External"/><Relationship Id="rId2790" Type="http://schemas.openxmlformats.org/officeDocument/2006/relationships/hyperlink" Target="http://online.zakon.kz/Document/?doc_id=30782059" TargetMode="External"/><Relationship Id="rId3427" Type="http://schemas.openxmlformats.org/officeDocument/2006/relationships/hyperlink" Target="http://online.zakon.kz/Document/?doc_id=31312849" TargetMode="External"/><Relationship Id="rId3634" Type="http://schemas.openxmlformats.org/officeDocument/2006/relationships/hyperlink" Target="http://online.zakon.kz/Document/?doc_id=31482533" TargetMode="External"/><Relationship Id="rId3841" Type="http://schemas.openxmlformats.org/officeDocument/2006/relationships/hyperlink" Target="http://online.zakon.kz/Document/?doc_id=31482533" TargetMode="External"/><Relationship Id="rId6040" Type="http://schemas.openxmlformats.org/officeDocument/2006/relationships/hyperlink" Target="http://online.zakon.kz/Document/?doc_id=31107607" TargetMode="External"/><Relationship Id="rId6997" Type="http://schemas.openxmlformats.org/officeDocument/2006/relationships/hyperlink" Target="http://online.zakon.kz/Document/?doc_id=31482533" TargetMode="External"/><Relationship Id="rId348" Type="http://schemas.openxmlformats.org/officeDocument/2006/relationships/hyperlink" Target="http://online.zakon.kz/Document/?doc_id=30920356" TargetMode="External"/><Relationship Id="rId555" Type="http://schemas.openxmlformats.org/officeDocument/2006/relationships/hyperlink" Target="http://online.zakon.kz/Document/?doc_id=30520771" TargetMode="External"/><Relationship Id="rId762" Type="http://schemas.openxmlformats.org/officeDocument/2006/relationships/hyperlink" Target="http://online.zakon.kz/Document/?doc_id=31635450" TargetMode="External"/><Relationship Id="rId1185" Type="http://schemas.openxmlformats.org/officeDocument/2006/relationships/hyperlink" Target="http://online.zakon.kz/Document/?doc_id=31416322" TargetMode="External"/><Relationship Id="rId1392" Type="http://schemas.openxmlformats.org/officeDocument/2006/relationships/hyperlink" Target="http://online.zakon.kz/Document/?doc_id=30520771" TargetMode="External"/><Relationship Id="rId2029" Type="http://schemas.openxmlformats.org/officeDocument/2006/relationships/hyperlink" Target="http://online.zakon.kz/Document/?doc_id=31482533" TargetMode="External"/><Relationship Id="rId2236" Type="http://schemas.openxmlformats.org/officeDocument/2006/relationships/hyperlink" Target="http://online.zakon.kz/Document/?doc_id=30920293" TargetMode="External"/><Relationship Id="rId2443" Type="http://schemas.openxmlformats.org/officeDocument/2006/relationships/hyperlink" Target="http://online.zakon.kz/Document/?doc_id=31310976" TargetMode="External"/><Relationship Id="rId2650" Type="http://schemas.openxmlformats.org/officeDocument/2006/relationships/hyperlink" Target="http://online.zakon.kz/Document/?doc_id=30565734" TargetMode="External"/><Relationship Id="rId3701" Type="http://schemas.openxmlformats.org/officeDocument/2006/relationships/hyperlink" Target="http://online.zakon.kz/Document/?doc_id=31637478" TargetMode="External"/><Relationship Id="rId5599" Type="http://schemas.openxmlformats.org/officeDocument/2006/relationships/hyperlink" Target="http://online.zakon.kz/Document/?doc_id=31312849" TargetMode="External"/><Relationship Id="rId6857" Type="http://schemas.openxmlformats.org/officeDocument/2006/relationships/hyperlink" Target="http://online.zakon.kz/Document/?doc_id=31635450" TargetMode="External"/><Relationship Id="rId208" Type="http://schemas.openxmlformats.org/officeDocument/2006/relationships/hyperlink" Target="http://online.zakon.kz/Document/?doc_id=31312849" TargetMode="External"/><Relationship Id="rId415" Type="http://schemas.openxmlformats.org/officeDocument/2006/relationships/hyperlink" Target="http://online.zakon.kz/Document/?doc_id=30443961" TargetMode="External"/><Relationship Id="rId622" Type="http://schemas.openxmlformats.org/officeDocument/2006/relationships/hyperlink" Target="http://online.zakon.kz/Document/?doc_id=30783576" TargetMode="External"/><Relationship Id="rId1045" Type="http://schemas.openxmlformats.org/officeDocument/2006/relationships/hyperlink" Target="http://online.zakon.kz/Document/?doc_id=31037865" TargetMode="External"/><Relationship Id="rId1252" Type="http://schemas.openxmlformats.org/officeDocument/2006/relationships/hyperlink" Target="http://online.zakon.kz/Document/?doc_id=31519607" TargetMode="External"/><Relationship Id="rId2303" Type="http://schemas.openxmlformats.org/officeDocument/2006/relationships/hyperlink" Target="http://online.zakon.kz/Document/?doc_id=31310976" TargetMode="External"/><Relationship Id="rId2510" Type="http://schemas.openxmlformats.org/officeDocument/2006/relationships/hyperlink" Target="http://online.zakon.kz/Document/?doc_id=30384673" TargetMode="External"/><Relationship Id="rId5459" Type="http://schemas.openxmlformats.org/officeDocument/2006/relationships/hyperlink" Target="http://online.zakon.kz/Document/?doc_id=31318087" TargetMode="External"/><Relationship Id="rId5666" Type="http://schemas.openxmlformats.org/officeDocument/2006/relationships/hyperlink" Target="http://online.zakon.kz/Document/?doc_id=31310976" TargetMode="External"/><Relationship Id="rId1112" Type="http://schemas.openxmlformats.org/officeDocument/2006/relationships/hyperlink" Target="http://online.zakon.kz/Document/?doc_id=31518761" TargetMode="External"/><Relationship Id="rId4268" Type="http://schemas.openxmlformats.org/officeDocument/2006/relationships/hyperlink" Target="http://online.zakon.kz/Document/?doc_id=31635450" TargetMode="External"/><Relationship Id="rId4475" Type="http://schemas.openxmlformats.org/officeDocument/2006/relationships/hyperlink" Target="http://online.zakon.kz/Document/?doc_id=31312849" TargetMode="External"/><Relationship Id="rId5319" Type="http://schemas.openxmlformats.org/officeDocument/2006/relationships/hyperlink" Target="http://online.zakon.kz/Document/?doc_id=30384784" TargetMode="External"/><Relationship Id="rId5873" Type="http://schemas.openxmlformats.org/officeDocument/2006/relationships/hyperlink" Target="http://online.zakon.kz/Document/?doc_id=31635450" TargetMode="External"/><Relationship Id="rId6717" Type="http://schemas.openxmlformats.org/officeDocument/2006/relationships/hyperlink" Target="http://online.zakon.kz/Document/?doc_id=30518961" TargetMode="External"/><Relationship Id="rId6924" Type="http://schemas.openxmlformats.org/officeDocument/2006/relationships/hyperlink" Target="http://online.zakon.kz/Document/?doc_id=31568569" TargetMode="External"/><Relationship Id="rId3077" Type="http://schemas.openxmlformats.org/officeDocument/2006/relationships/hyperlink" Target="http://online.zakon.kz/Document/?doc_id=31037865" TargetMode="External"/><Relationship Id="rId3284" Type="http://schemas.openxmlformats.org/officeDocument/2006/relationships/hyperlink" Target="http://online.zakon.kz/Document/?doc_id=30568184" TargetMode="External"/><Relationship Id="rId4128" Type="http://schemas.openxmlformats.org/officeDocument/2006/relationships/hyperlink" Target="http://online.zakon.kz/Document/?doc_id=30565734" TargetMode="External"/><Relationship Id="rId4682" Type="http://schemas.openxmlformats.org/officeDocument/2006/relationships/hyperlink" Target="http://online.zakon.kz/Document/?doc_id=31118529" TargetMode="External"/><Relationship Id="rId5526" Type="http://schemas.openxmlformats.org/officeDocument/2006/relationships/hyperlink" Target="http://online.zakon.kz/Document/?doc_id=31037865" TargetMode="External"/><Relationship Id="rId5733" Type="http://schemas.openxmlformats.org/officeDocument/2006/relationships/hyperlink" Target="http://online.zakon.kz/Document/?doc_id=31312849" TargetMode="External"/><Relationship Id="rId5940" Type="http://schemas.openxmlformats.org/officeDocument/2006/relationships/hyperlink" Target="http://online.zakon.kz/Document/?doc_id=30624803" TargetMode="External"/><Relationship Id="rId1929" Type="http://schemas.openxmlformats.org/officeDocument/2006/relationships/hyperlink" Target="http://online.zakon.kz/Document/?doc_id=31037865" TargetMode="External"/><Relationship Id="rId2093" Type="http://schemas.openxmlformats.org/officeDocument/2006/relationships/hyperlink" Target="http://online.zakon.kz/Document/?doc_id=30835176" TargetMode="External"/><Relationship Id="rId3491" Type="http://schemas.openxmlformats.org/officeDocument/2006/relationships/hyperlink" Target="http://online.zakon.kz/Document/?doc_id=31310976" TargetMode="External"/><Relationship Id="rId4335" Type="http://schemas.openxmlformats.org/officeDocument/2006/relationships/hyperlink" Target="http://online.zakon.kz/Document/?doc_id=30863239" TargetMode="External"/><Relationship Id="rId4542" Type="http://schemas.openxmlformats.org/officeDocument/2006/relationships/hyperlink" Target="http://online.zakon.kz/Document/?doc_id=31312849" TargetMode="External"/><Relationship Id="rId5800" Type="http://schemas.openxmlformats.org/officeDocument/2006/relationships/hyperlink" Target="http://online.zakon.kz/Document/?doc_id=30783576" TargetMode="External"/><Relationship Id="rId3144" Type="http://schemas.openxmlformats.org/officeDocument/2006/relationships/hyperlink" Target="http://online.zakon.kz/Document/?doc_id=30443899" TargetMode="External"/><Relationship Id="rId3351" Type="http://schemas.openxmlformats.org/officeDocument/2006/relationships/hyperlink" Target="http://online.zakon.kz/Document/?doc_id=31635450" TargetMode="External"/><Relationship Id="rId4402" Type="http://schemas.openxmlformats.org/officeDocument/2006/relationships/hyperlink" Target="http://online.zakon.kz/Document/?doc_id=31039509" TargetMode="External"/><Relationship Id="rId272" Type="http://schemas.openxmlformats.org/officeDocument/2006/relationships/hyperlink" Target="http://online.zakon.kz/Document/?doc_id=31416320" TargetMode="External"/><Relationship Id="rId2160" Type="http://schemas.openxmlformats.org/officeDocument/2006/relationships/hyperlink" Target="http://online.zakon.kz/Document/?doc_id=31037865" TargetMode="External"/><Relationship Id="rId3004" Type="http://schemas.openxmlformats.org/officeDocument/2006/relationships/hyperlink" Target="http://online.zakon.kz/Document/?doc_id=31519607" TargetMode="External"/><Relationship Id="rId3211" Type="http://schemas.openxmlformats.org/officeDocument/2006/relationships/hyperlink" Target="http://online.zakon.kz/Document/?doc_id=31635450" TargetMode="External"/><Relationship Id="rId6367" Type="http://schemas.openxmlformats.org/officeDocument/2006/relationships/hyperlink" Target="http://online.zakon.kz/Document/?doc_id=30835176" TargetMode="External"/><Relationship Id="rId6574" Type="http://schemas.openxmlformats.org/officeDocument/2006/relationships/hyperlink" Target="http://online.zakon.kz/Document/?doc_id=31481924" TargetMode="External"/><Relationship Id="rId6781" Type="http://schemas.openxmlformats.org/officeDocument/2006/relationships/hyperlink" Target="http://online.zakon.kz/Document/?doc_id=30520771" TargetMode="External"/><Relationship Id="rId132" Type="http://schemas.openxmlformats.org/officeDocument/2006/relationships/hyperlink" Target="http://online.zakon.kz/Document/?doc_id=31481924" TargetMode="External"/><Relationship Id="rId2020" Type="http://schemas.openxmlformats.org/officeDocument/2006/relationships/hyperlink" Target="http://online.zakon.kz/Document/?doc_id=31637478" TargetMode="External"/><Relationship Id="rId5176" Type="http://schemas.openxmlformats.org/officeDocument/2006/relationships/hyperlink" Target="http://online.zakon.kz/Document/?doc_id=31482533" TargetMode="External"/><Relationship Id="rId5383" Type="http://schemas.openxmlformats.org/officeDocument/2006/relationships/hyperlink" Target="http://online.zakon.kz/Document/?doc_id=31482533" TargetMode="External"/><Relationship Id="rId5590" Type="http://schemas.openxmlformats.org/officeDocument/2006/relationships/hyperlink" Target="http://online.zakon.kz/Document/?doc_id=31635450" TargetMode="External"/><Relationship Id="rId6227" Type="http://schemas.openxmlformats.org/officeDocument/2006/relationships/hyperlink" Target="http://online.zakon.kz/Document/?doc_id=31414186" TargetMode="External"/><Relationship Id="rId6434" Type="http://schemas.openxmlformats.org/officeDocument/2006/relationships/hyperlink" Target="http://online.zakon.kz/Document/?link_id=1004408462" TargetMode="External"/><Relationship Id="rId6641" Type="http://schemas.openxmlformats.org/officeDocument/2006/relationships/hyperlink" Target="http://online.zakon.kz/Document/?doc_id=31312849" TargetMode="External"/><Relationship Id="rId1579" Type="http://schemas.openxmlformats.org/officeDocument/2006/relationships/hyperlink" Target="http://online.zakon.kz/Document/?doc_id=31637324" TargetMode="External"/><Relationship Id="rId2977" Type="http://schemas.openxmlformats.org/officeDocument/2006/relationships/hyperlink" Target="http://online.zakon.kz/Document/?doc_id=30783576" TargetMode="External"/><Relationship Id="rId4192" Type="http://schemas.openxmlformats.org/officeDocument/2006/relationships/hyperlink" Target="http://online.zakon.kz/Document/?doc_id=30920356" TargetMode="External"/><Relationship Id="rId5036" Type="http://schemas.openxmlformats.org/officeDocument/2006/relationships/hyperlink" Target="http://online.zakon.kz/Document/?doc_id=31615135" TargetMode="External"/><Relationship Id="rId5243" Type="http://schemas.openxmlformats.org/officeDocument/2006/relationships/hyperlink" Target="http://online.zakon.kz/Document/?doc_id=31482533" TargetMode="External"/><Relationship Id="rId5450" Type="http://schemas.openxmlformats.org/officeDocument/2006/relationships/hyperlink" Target="http://online.zakon.kz/Document/?doc_id=31039509" TargetMode="External"/><Relationship Id="rId949" Type="http://schemas.openxmlformats.org/officeDocument/2006/relationships/hyperlink" Target="http://online.zakon.kz/Document/?doc_id=31310976" TargetMode="External"/><Relationship Id="rId1786" Type="http://schemas.openxmlformats.org/officeDocument/2006/relationships/hyperlink" Target="http://online.zakon.kz/Document/?doc_id=30569572" TargetMode="External"/><Relationship Id="rId1993" Type="http://schemas.openxmlformats.org/officeDocument/2006/relationships/hyperlink" Target="http://online.zakon.kz/Document/?doc_id=31037865" TargetMode="External"/><Relationship Id="rId2837" Type="http://schemas.openxmlformats.org/officeDocument/2006/relationships/hyperlink" Target="http://online.zakon.kz/Document/?doc_id=31565441" TargetMode="External"/><Relationship Id="rId4052" Type="http://schemas.openxmlformats.org/officeDocument/2006/relationships/hyperlink" Target="http://online.zakon.kz/Document/?doc_id=30858960" TargetMode="External"/><Relationship Id="rId5103" Type="http://schemas.openxmlformats.org/officeDocument/2006/relationships/hyperlink" Target="http://online.zakon.kz/Document/?doc_id=31310976" TargetMode="External"/><Relationship Id="rId6501" Type="http://schemas.openxmlformats.org/officeDocument/2006/relationships/hyperlink" Target="http://online.zakon.kz/Document/?doc_id=31637478" TargetMode="External"/><Relationship Id="rId78" Type="http://schemas.openxmlformats.org/officeDocument/2006/relationships/hyperlink" Target="http://online.zakon.kz/Document/?doc_id=31635450" TargetMode="External"/><Relationship Id="rId809" Type="http://schemas.openxmlformats.org/officeDocument/2006/relationships/hyperlink" Target="http://online.zakon.kz/Document/?doc_id=31037865" TargetMode="External"/><Relationship Id="rId1439" Type="http://schemas.openxmlformats.org/officeDocument/2006/relationships/hyperlink" Target="http://online.zakon.kz/Document/?doc_id=31481924" TargetMode="External"/><Relationship Id="rId1646" Type="http://schemas.openxmlformats.org/officeDocument/2006/relationships/hyperlink" Target="http://online.zakon.kz/Document/?doc_id=31310976" TargetMode="External"/><Relationship Id="rId1853" Type="http://schemas.openxmlformats.org/officeDocument/2006/relationships/hyperlink" Target="http://online.zakon.kz/Document/?doc_id=31312849" TargetMode="External"/><Relationship Id="rId2904" Type="http://schemas.openxmlformats.org/officeDocument/2006/relationships/hyperlink" Target="http://online.zakon.kz/Document/?doc_id=30783576" TargetMode="External"/><Relationship Id="rId5310" Type="http://schemas.openxmlformats.org/officeDocument/2006/relationships/hyperlink" Target="http://online.zakon.kz/Document/?doc_id=30384673" TargetMode="External"/><Relationship Id="rId1506" Type="http://schemas.openxmlformats.org/officeDocument/2006/relationships/hyperlink" Target="http://online.zakon.kz/Document/?doc_id=31312849" TargetMode="External"/><Relationship Id="rId1713" Type="http://schemas.openxmlformats.org/officeDocument/2006/relationships/hyperlink" Target="http://online.zakon.kz/Document/?doc_id=31481924" TargetMode="External"/><Relationship Id="rId1920" Type="http://schemas.openxmlformats.org/officeDocument/2006/relationships/hyperlink" Target="http://online.zakon.kz/Document/?doc_id=31312849" TargetMode="External"/><Relationship Id="rId4869" Type="http://schemas.openxmlformats.org/officeDocument/2006/relationships/hyperlink" Target="http://online.zakon.kz/Document/?doc_id=31034316" TargetMode="External"/><Relationship Id="rId3678" Type="http://schemas.openxmlformats.org/officeDocument/2006/relationships/hyperlink" Target="http://online.zakon.kz/Document/?doc_id=30782059" TargetMode="External"/><Relationship Id="rId3885" Type="http://schemas.openxmlformats.org/officeDocument/2006/relationships/hyperlink" Target="http://online.zakon.kz/Document/?doc_id=31646026" TargetMode="External"/><Relationship Id="rId4729" Type="http://schemas.openxmlformats.org/officeDocument/2006/relationships/hyperlink" Target="http://online.zakon.kz/Document/?doc_id=31312849" TargetMode="External"/><Relationship Id="rId4936" Type="http://schemas.openxmlformats.org/officeDocument/2006/relationships/hyperlink" Target="http://online.zakon.kz/Document/?doc_id=31037880" TargetMode="External"/><Relationship Id="rId6084" Type="http://schemas.openxmlformats.org/officeDocument/2006/relationships/hyperlink" Target="http://online.zakon.kz/Document/?doc_id=31481924" TargetMode="External"/><Relationship Id="rId6291" Type="http://schemas.openxmlformats.org/officeDocument/2006/relationships/hyperlink" Target="http://online.zakon.kz/Document/?doc_id=31094393" TargetMode="External"/><Relationship Id="rId599" Type="http://schemas.openxmlformats.org/officeDocument/2006/relationships/hyperlink" Target="http://online.zakon.kz/Document/?doc_id=1026672" TargetMode="External"/><Relationship Id="rId2487" Type="http://schemas.openxmlformats.org/officeDocument/2006/relationships/hyperlink" Target="http://online.zakon.kz/Document/?doc_id=31025648" TargetMode="External"/><Relationship Id="rId2694" Type="http://schemas.openxmlformats.org/officeDocument/2006/relationships/hyperlink" Target="http://online.zakon.kz/Document/?doc_id=31112298" TargetMode="External"/><Relationship Id="rId3538" Type="http://schemas.openxmlformats.org/officeDocument/2006/relationships/hyperlink" Target="http://online.zakon.kz/Document/?doc_id=31094393" TargetMode="External"/><Relationship Id="rId3745" Type="http://schemas.openxmlformats.org/officeDocument/2006/relationships/hyperlink" Target="http://online.zakon.kz/Document/?doc_id=30565734" TargetMode="External"/><Relationship Id="rId6151" Type="http://schemas.openxmlformats.org/officeDocument/2006/relationships/hyperlink" Target="http://online.zakon.kz/Document/?doc_id=31481924" TargetMode="External"/><Relationship Id="rId459" Type="http://schemas.openxmlformats.org/officeDocument/2006/relationships/hyperlink" Target="http://online.zakon.kz/Document/?doc_id=30518961" TargetMode="External"/><Relationship Id="rId666" Type="http://schemas.openxmlformats.org/officeDocument/2006/relationships/hyperlink" Target="http://online.zakon.kz/Document/?doc_id=30384673" TargetMode="External"/><Relationship Id="rId873" Type="http://schemas.openxmlformats.org/officeDocument/2006/relationships/hyperlink" Target="http://online.zakon.kz/Document/?doc_id=31637478" TargetMode="External"/><Relationship Id="rId1089" Type="http://schemas.openxmlformats.org/officeDocument/2006/relationships/hyperlink" Target="http://online.zakon.kz/Document/?doc_id=31312849" TargetMode="External"/><Relationship Id="rId1296" Type="http://schemas.openxmlformats.org/officeDocument/2006/relationships/hyperlink" Target="http://online.zakon.kz/Document/?doc_id=31575296" TargetMode="External"/><Relationship Id="rId2347" Type="http://schemas.openxmlformats.org/officeDocument/2006/relationships/hyperlink" Target="http://online.zakon.kz/Document/?doc_id=31615135" TargetMode="External"/><Relationship Id="rId2554" Type="http://schemas.openxmlformats.org/officeDocument/2006/relationships/hyperlink" Target="http://online.zakon.kz/Document/?doc_id=30518961" TargetMode="External"/><Relationship Id="rId3952" Type="http://schemas.openxmlformats.org/officeDocument/2006/relationships/hyperlink" Target="http://online.zakon.kz/Document/?doc_id=31181936" TargetMode="External"/><Relationship Id="rId6011" Type="http://schemas.openxmlformats.org/officeDocument/2006/relationships/hyperlink" Target="http://online.zakon.kz/Document/?doc_id=31549135" TargetMode="External"/><Relationship Id="rId319" Type="http://schemas.openxmlformats.org/officeDocument/2006/relationships/hyperlink" Target="http://online.zakon.kz/Document/?doc_id=31094393" TargetMode="External"/><Relationship Id="rId526" Type="http://schemas.openxmlformats.org/officeDocument/2006/relationships/hyperlink" Target="http://online.zakon.kz/Document/?doc_id=31565336" TargetMode="External"/><Relationship Id="rId1156" Type="http://schemas.openxmlformats.org/officeDocument/2006/relationships/hyperlink" Target="http://online.zakon.kz/Document/?doc_id=30384673" TargetMode="External"/><Relationship Id="rId1363" Type="http://schemas.openxmlformats.org/officeDocument/2006/relationships/hyperlink" Target="http://online.zakon.kz/Document/?doc_id=31025648" TargetMode="External"/><Relationship Id="rId2207" Type="http://schemas.openxmlformats.org/officeDocument/2006/relationships/hyperlink" Target="http://online.zakon.kz/Document/?doc_id=30194122" TargetMode="External"/><Relationship Id="rId2761" Type="http://schemas.openxmlformats.org/officeDocument/2006/relationships/hyperlink" Target="http://online.zakon.kz/Document/?doc_id=31094393" TargetMode="External"/><Relationship Id="rId3605" Type="http://schemas.openxmlformats.org/officeDocument/2006/relationships/hyperlink" Target="http://online.zakon.kz/Document/?doc_id=31534878" TargetMode="External"/><Relationship Id="rId3812" Type="http://schemas.openxmlformats.org/officeDocument/2006/relationships/hyperlink" Target="http://online.zakon.kz/Document/?doc_id=31481924" TargetMode="External"/><Relationship Id="rId6968" Type="http://schemas.openxmlformats.org/officeDocument/2006/relationships/hyperlink" Target="http://online.zakon.kz/Document/?doc_id=51032271" TargetMode="External"/><Relationship Id="rId733" Type="http://schemas.openxmlformats.org/officeDocument/2006/relationships/hyperlink" Target="http://online.zakon.kz/Document/?doc_id=31025648" TargetMode="External"/><Relationship Id="rId940" Type="http://schemas.openxmlformats.org/officeDocument/2006/relationships/hyperlink" Target="http://online.zakon.kz/Document/?doc_id=31094393" TargetMode="External"/><Relationship Id="rId1016" Type="http://schemas.openxmlformats.org/officeDocument/2006/relationships/hyperlink" Target="http://online.zakon.kz/Document/?doc_id=30384673" TargetMode="External"/><Relationship Id="rId1570" Type="http://schemas.openxmlformats.org/officeDocument/2006/relationships/hyperlink" Target="http://online.zakon.kz/Document/?doc_id=30920356"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0782059" TargetMode="External"/><Relationship Id="rId5777" Type="http://schemas.openxmlformats.org/officeDocument/2006/relationships/hyperlink" Target="http://online.zakon.kz/Document/?doc_id=31310976" TargetMode="External"/><Relationship Id="rId5984" Type="http://schemas.openxmlformats.org/officeDocument/2006/relationships/hyperlink" Target="http://online.zakon.kz/Document/?doc_id=31615135" TargetMode="External"/><Relationship Id="rId6828" Type="http://schemas.openxmlformats.org/officeDocument/2006/relationships/hyperlink" Target="http://online.zakon.kz/Document/?doc_id=31635450" TargetMode="External"/><Relationship Id="rId800" Type="http://schemas.openxmlformats.org/officeDocument/2006/relationships/hyperlink" Target="http://online.zakon.kz/Document/?doc_id=30520771" TargetMode="External"/><Relationship Id="rId1223" Type="http://schemas.openxmlformats.org/officeDocument/2006/relationships/hyperlink" Target="http://online.zakon.kz/Document/?doc_id=30569572" TargetMode="External"/><Relationship Id="rId1430" Type="http://schemas.openxmlformats.org/officeDocument/2006/relationships/hyperlink" Target="http://online.zakon.kz/Document/?doc_id=30518961" TargetMode="External"/><Relationship Id="rId4379" Type="http://schemas.openxmlformats.org/officeDocument/2006/relationships/hyperlink" Target="http://online.zakon.kz/Document/?doc_id=31482533" TargetMode="External"/><Relationship Id="rId4586" Type="http://schemas.openxmlformats.org/officeDocument/2006/relationships/hyperlink" Target="http://online.zakon.kz/Document/?doc_id=30384673" TargetMode="External"/><Relationship Id="rId4793" Type="http://schemas.openxmlformats.org/officeDocument/2006/relationships/hyperlink" Target="http://online.zakon.kz/Document/?doc_id=31130065" TargetMode="External"/><Relationship Id="rId5637" Type="http://schemas.openxmlformats.org/officeDocument/2006/relationships/hyperlink" Target="http://online.zakon.kz/Document/?doc_id=30045348" TargetMode="External"/><Relationship Id="rId5844" Type="http://schemas.openxmlformats.org/officeDocument/2006/relationships/hyperlink" Target="http://online.zakon.kz/Document/?doc_id=31635450" TargetMode="External"/><Relationship Id="rId3188" Type="http://schemas.openxmlformats.org/officeDocument/2006/relationships/hyperlink" Target="http://online.zakon.kz/Document/?doc_id=31312849" TargetMode="External"/><Relationship Id="rId3395" Type="http://schemas.openxmlformats.org/officeDocument/2006/relationships/hyperlink" Target="http://online.zakon.kz/Document/?doc_id=31037865" TargetMode="External"/><Relationship Id="rId4239" Type="http://schemas.openxmlformats.org/officeDocument/2006/relationships/hyperlink" Target="http://online.zakon.kz/Document/?doc_id=31635450" TargetMode="External"/><Relationship Id="rId4446" Type="http://schemas.openxmlformats.org/officeDocument/2006/relationships/hyperlink" Target="http://online.zakon.kz/Document/?doc_id=30520771" TargetMode="External"/><Relationship Id="rId4653" Type="http://schemas.openxmlformats.org/officeDocument/2006/relationships/hyperlink" Target="http://online.zakon.kz/Document/?doc_id=30960089" TargetMode="External"/><Relationship Id="rId4860" Type="http://schemas.openxmlformats.org/officeDocument/2006/relationships/hyperlink" Target="http://online.zakon.kz/Document/?doc_id=31034351" TargetMode="External"/><Relationship Id="rId5704" Type="http://schemas.openxmlformats.org/officeDocument/2006/relationships/hyperlink" Target="http://online.zakon.kz/Document/?doc_id=30443899" TargetMode="External"/><Relationship Id="rId5911" Type="http://schemas.openxmlformats.org/officeDocument/2006/relationships/hyperlink" Target="http://online.zakon.kz/Document/?doc_id=31310976" TargetMode="External"/><Relationship Id="rId3048" Type="http://schemas.openxmlformats.org/officeDocument/2006/relationships/hyperlink" Target="http://online.zakon.kz/Document/?doc_id=31646018" TargetMode="External"/><Relationship Id="rId3255" Type="http://schemas.openxmlformats.org/officeDocument/2006/relationships/hyperlink" Target="http://online.zakon.kz/Document/?doc_id=31570375" TargetMode="External"/><Relationship Id="rId3462" Type="http://schemas.openxmlformats.org/officeDocument/2006/relationships/hyperlink" Target="http://online.zakon.kz/Document/?doc_id=31635450" TargetMode="External"/><Relationship Id="rId4306" Type="http://schemas.openxmlformats.org/officeDocument/2006/relationships/hyperlink" Target="http://online.zakon.kz/Document/?doc_id=30520771" TargetMode="External"/><Relationship Id="rId4513" Type="http://schemas.openxmlformats.org/officeDocument/2006/relationships/hyperlink" Target="http://online.zakon.kz/Document/?doc_id=31037865" TargetMode="External"/><Relationship Id="rId4720" Type="http://schemas.openxmlformats.org/officeDocument/2006/relationships/hyperlink" Target="http://online.zakon.kz/Document/?doc_id=31635450" TargetMode="External"/><Relationship Id="rId176" Type="http://schemas.openxmlformats.org/officeDocument/2006/relationships/hyperlink" Target="http://online.zakon.kz/Document/?doc_id=31548171" TargetMode="External"/><Relationship Id="rId383" Type="http://schemas.openxmlformats.org/officeDocument/2006/relationships/hyperlink" Target="http://online.zakon.kz/Document/?doc_id=31037865" TargetMode="External"/><Relationship Id="rId590" Type="http://schemas.openxmlformats.org/officeDocument/2006/relationships/hyperlink" Target="http://online.zakon.kz/Document/?doc_id=31037865" TargetMode="External"/><Relationship Id="rId2064" Type="http://schemas.openxmlformats.org/officeDocument/2006/relationships/hyperlink" Target="http://online.zakon.kz/Document/?doc_id=31637478" TargetMode="External"/><Relationship Id="rId2271" Type="http://schemas.openxmlformats.org/officeDocument/2006/relationships/hyperlink" Target="http://online.zakon.kz/Document/?doc_id=31037865" TargetMode="External"/><Relationship Id="rId3115" Type="http://schemas.openxmlformats.org/officeDocument/2006/relationships/hyperlink" Target="http://online.zakon.kz/Document/?doc_id=31037865" TargetMode="External"/><Relationship Id="rId3322" Type="http://schemas.openxmlformats.org/officeDocument/2006/relationships/hyperlink" Target="http://online.zakon.kz/Document/?doc_id=31310976" TargetMode="External"/><Relationship Id="rId6478" Type="http://schemas.openxmlformats.org/officeDocument/2006/relationships/hyperlink" Target="http://online.zakon.kz/Document/?doc_id=31635450" TargetMode="External"/><Relationship Id="rId6685" Type="http://schemas.openxmlformats.org/officeDocument/2006/relationships/hyperlink" Target="http://online.zakon.kz/Document/?doc_id=31039509" TargetMode="External"/><Relationship Id="rId243" Type="http://schemas.openxmlformats.org/officeDocument/2006/relationships/hyperlink" Target="http://online.zakon.kz/Document/?doc_id=31625036" TargetMode="External"/><Relationship Id="rId450" Type="http://schemas.openxmlformats.org/officeDocument/2006/relationships/hyperlink" Target="http://online.zakon.kz/Document/?doc_id=30443899" TargetMode="External"/><Relationship Id="rId1080" Type="http://schemas.openxmlformats.org/officeDocument/2006/relationships/hyperlink" Target="http://online.zakon.kz/Document/?doc_id=31518761" TargetMode="External"/><Relationship Id="rId2131" Type="http://schemas.openxmlformats.org/officeDocument/2006/relationships/hyperlink" Target="http://online.zakon.kz/Document/?doc_id=51021136" TargetMode="External"/><Relationship Id="rId5287" Type="http://schemas.openxmlformats.org/officeDocument/2006/relationships/hyperlink" Target="http://online.zakon.kz/Document/?doc_id=31518760" TargetMode="External"/><Relationship Id="rId5494" Type="http://schemas.openxmlformats.org/officeDocument/2006/relationships/hyperlink" Target="http://online.zakon.kz/Document/?doc_id=30518961" TargetMode="External"/><Relationship Id="rId6338" Type="http://schemas.openxmlformats.org/officeDocument/2006/relationships/hyperlink" Target="http://online.zakon.kz/Document/?doc_id=31635450" TargetMode="External"/><Relationship Id="rId6892" Type="http://schemas.openxmlformats.org/officeDocument/2006/relationships/hyperlink" Target="http://online.zakon.kz/Document/?doc_id=30783576" TargetMode="External"/><Relationship Id="rId103" Type="http://schemas.openxmlformats.org/officeDocument/2006/relationships/hyperlink" Target="http://online.zakon.kz/Document/?doc_id=30393798" TargetMode="External"/><Relationship Id="rId310" Type="http://schemas.openxmlformats.org/officeDocument/2006/relationships/hyperlink" Target="http://online.zakon.kz/Document/?doc_id=31094393" TargetMode="External"/><Relationship Id="rId4096" Type="http://schemas.openxmlformats.org/officeDocument/2006/relationships/hyperlink" Target="http://online.zakon.kz/Document/?doc_id=30568184" TargetMode="External"/><Relationship Id="rId5147" Type="http://schemas.openxmlformats.org/officeDocument/2006/relationships/hyperlink" Target="http://online.zakon.kz/Document/?doc_id=31312849" TargetMode="External"/><Relationship Id="rId6545" Type="http://schemas.openxmlformats.org/officeDocument/2006/relationships/hyperlink" Target="http://online.zakon.kz/Document/?doc_id=31637478" TargetMode="External"/><Relationship Id="rId6752" Type="http://schemas.openxmlformats.org/officeDocument/2006/relationships/hyperlink" Target="http://online.zakon.kz/Document/?doc_id=31635450" TargetMode="External"/><Relationship Id="rId1897" Type="http://schemas.openxmlformats.org/officeDocument/2006/relationships/hyperlink" Target="http://online.zakon.kz/Document/?doc_id=30520771" TargetMode="External"/><Relationship Id="rId2948" Type="http://schemas.openxmlformats.org/officeDocument/2006/relationships/hyperlink" Target="http://online.zakon.kz/Document/?doc_id=31037865" TargetMode="External"/><Relationship Id="rId5354" Type="http://schemas.openxmlformats.org/officeDocument/2006/relationships/hyperlink" Target="http://online.zakon.kz/Document/?doc_id=31630756" TargetMode="External"/><Relationship Id="rId5561" Type="http://schemas.openxmlformats.org/officeDocument/2006/relationships/hyperlink" Target="http://online.zakon.kz/Document/?doc_id=31094393" TargetMode="External"/><Relationship Id="rId6405" Type="http://schemas.openxmlformats.org/officeDocument/2006/relationships/hyperlink" Target="http://online.zakon.kz/Document/?doc_id=51006061" TargetMode="External"/><Relationship Id="rId6612" Type="http://schemas.openxmlformats.org/officeDocument/2006/relationships/hyperlink" Target="http://online.zakon.kz/Document/?doc_id=30449762" TargetMode="External"/><Relationship Id="rId1757" Type="http://schemas.openxmlformats.org/officeDocument/2006/relationships/hyperlink" Target="http://online.zakon.kz/Document/?doc_id=30384673" TargetMode="External"/><Relationship Id="rId1964" Type="http://schemas.openxmlformats.org/officeDocument/2006/relationships/hyperlink" Target="http://online.zakon.kz/Document/?doc_id=30565734" TargetMode="External"/><Relationship Id="rId2808" Type="http://schemas.openxmlformats.org/officeDocument/2006/relationships/hyperlink" Target="http://online.zakon.kz/Document/?doc_id=31212822" TargetMode="External"/><Relationship Id="rId4163" Type="http://schemas.openxmlformats.org/officeDocument/2006/relationships/hyperlink" Target="http://online.zakon.kz/Document/?doc_id=31637478" TargetMode="External"/><Relationship Id="rId4370" Type="http://schemas.openxmlformats.org/officeDocument/2006/relationships/hyperlink" Target="http://online.zakon.kz/Document/?doc_id=30364178" TargetMode="External"/><Relationship Id="rId5007" Type="http://schemas.openxmlformats.org/officeDocument/2006/relationships/hyperlink" Target="http://online.zakon.kz/Document/?doc_id=31312849" TargetMode="External"/><Relationship Id="rId5214" Type="http://schemas.openxmlformats.org/officeDocument/2006/relationships/hyperlink" Target="http://online.zakon.kz/Document/?doc_id=30518961" TargetMode="External"/><Relationship Id="rId5421" Type="http://schemas.openxmlformats.org/officeDocument/2006/relationships/hyperlink" Target="http://online.zakon.kz/Document/?doc_id=31310976" TargetMode="External"/><Relationship Id="rId49" Type="http://schemas.openxmlformats.org/officeDocument/2006/relationships/hyperlink" Target="http://online.zakon.kz/Document/?doc_id=31094393" TargetMode="External"/><Relationship Id="rId1617" Type="http://schemas.openxmlformats.org/officeDocument/2006/relationships/hyperlink" Target="http://online.zakon.kz/Document/?doc_id=31113931" TargetMode="External"/><Relationship Id="rId1824" Type="http://schemas.openxmlformats.org/officeDocument/2006/relationships/hyperlink" Target="http://online.zakon.kz/Document/?doc_id=31312849" TargetMode="External"/><Relationship Id="rId4023" Type="http://schemas.openxmlformats.org/officeDocument/2006/relationships/hyperlink" Target="http://online.zakon.kz/Document/?doc_id=31037880" TargetMode="External"/><Relationship Id="rId4230" Type="http://schemas.openxmlformats.org/officeDocument/2006/relationships/hyperlink" Target="http://online.zakon.kz/Document/?doc_id=30835176" TargetMode="External"/><Relationship Id="rId3789" Type="http://schemas.openxmlformats.org/officeDocument/2006/relationships/hyperlink" Target="http://online.zakon.kz/Document/?link_id=1004063901" TargetMode="External"/><Relationship Id="rId6195" Type="http://schemas.openxmlformats.org/officeDocument/2006/relationships/hyperlink" Target="http://online.zakon.kz/Document/?doc_id=30782059" TargetMode="External"/><Relationship Id="rId7039" Type="http://schemas.openxmlformats.org/officeDocument/2006/relationships/hyperlink" Target="http://online.zakon.kz/Document/?doc_id=30449762" TargetMode="External"/><Relationship Id="rId2598" Type="http://schemas.openxmlformats.org/officeDocument/2006/relationships/hyperlink" Target="http://online.zakon.kz/Document/?doc_id=30782059" TargetMode="External"/><Relationship Id="rId3996" Type="http://schemas.openxmlformats.org/officeDocument/2006/relationships/hyperlink" Target="http://online.zakon.kz/Document/?doc_id=31411217" TargetMode="External"/><Relationship Id="rId6055" Type="http://schemas.openxmlformats.org/officeDocument/2006/relationships/hyperlink" Target="http://online.zakon.kz/Document/?doc_id=31482533" TargetMode="External"/><Relationship Id="rId6262" Type="http://schemas.openxmlformats.org/officeDocument/2006/relationships/hyperlink" Target="http://online.zakon.kz/Document/?doc_id=31519607" TargetMode="External"/><Relationship Id="rId3649" Type="http://schemas.openxmlformats.org/officeDocument/2006/relationships/hyperlink" Target="http://online.zakon.kz/Document/?doc_id=30782059" TargetMode="External"/><Relationship Id="rId3856" Type="http://schemas.openxmlformats.org/officeDocument/2006/relationships/hyperlink" Target="http://online.zakon.kz/Document/?doc_id=31648761" TargetMode="External"/><Relationship Id="rId4907" Type="http://schemas.openxmlformats.org/officeDocument/2006/relationships/hyperlink" Target="http://online.zakon.kz/Document/?doc_id=31615135" TargetMode="External"/><Relationship Id="rId5071" Type="http://schemas.openxmlformats.org/officeDocument/2006/relationships/hyperlink" Target="http://online.zakon.kz/Document/?doc_id=31114660" TargetMode="External"/><Relationship Id="rId6122" Type="http://schemas.openxmlformats.org/officeDocument/2006/relationships/hyperlink" Target="http://online.zakon.kz/Document/?doc_id=31637478" TargetMode="External"/><Relationship Id="rId777" Type="http://schemas.openxmlformats.org/officeDocument/2006/relationships/hyperlink" Target="http://online.zakon.kz/Document/?doc_id=30408615" TargetMode="External"/><Relationship Id="rId984" Type="http://schemas.openxmlformats.org/officeDocument/2006/relationships/hyperlink" Target="http://online.zakon.kz/Document/?doc_id=31310976" TargetMode="External"/><Relationship Id="rId2458" Type="http://schemas.openxmlformats.org/officeDocument/2006/relationships/hyperlink" Target="http://online.zakon.kz/Document/?doc_id=31637478" TargetMode="External"/><Relationship Id="rId2665" Type="http://schemas.openxmlformats.org/officeDocument/2006/relationships/hyperlink" Target="http://online.zakon.kz/Document/?doc_id=31481924" TargetMode="External"/><Relationship Id="rId2872" Type="http://schemas.openxmlformats.org/officeDocument/2006/relationships/hyperlink" Target="http://online.zakon.kz/Document/?doc_id=30783576" TargetMode="External"/><Relationship Id="rId3509" Type="http://schemas.openxmlformats.org/officeDocument/2006/relationships/hyperlink" Target="http://online.zakon.kz/Document/?doc_id=31677081" TargetMode="External"/><Relationship Id="rId3716" Type="http://schemas.openxmlformats.org/officeDocument/2006/relationships/hyperlink" Target="http://online.zakon.kz/Document/?doc_id=30782059" TargetMode="External"/><Relationship Id="rId3923" Type="http://schemas.openxmlformats.org/officeDocument/2006/relationships/hyperlink" Target="http://online.zakon.kz/Document/?doc_id=30520771" TargetMode="External"/><Relationship Id="rId637" Type="http://schemas.openxmlformats.org/officeDocument/2006/relationships/hyperlink" Target="http://online.zakon.kz/Document/?doc_id=31312849" TargetMode="External"/><Relationship Id="rId844" Type="http://schemas.openxmlformats.org/officeDocument/2006/relationships/hyperlink" Target="http://online.zakon.kz/Document/?doc_id=30782059" TargetMode="External"/><Relationship Id="rId1267" Type="http://schemas.openxmlformats.org/officeDocument/2006/relationships/hyperlink" Target="http://online.zakon.kz/Document/?doc_id=31565335" TargetMode="External"/><Relationship Id="rId1474" Type="http://schemas.openxmlformats.org/officeDocument/2006/relationships/hyperlink" Target="http://online.zakon.kz/Document/?doc_id=31037865" TargetMode="External"/><Relationship Id="rId1681" Type="http://schemas.openxmlformats.org/officeDocument/2006/relationships/hyperlink" Target="http://online.zakon.kz/Document/?doc_id=31310976" TargetMode="External"/><Relationship Id="rId2318" Type="http://schemas.openxmlformats.org/officeDocument/2006/relationships/hyperlink" Target="http://online.zakon.kz/Document/?doc_id=30520771" TargetMode="External"/><Relationship Id="rId2525" Type="http://schemas.openxmlformats.org/officeDocument/2006/relationships/hyperlink" Target="http://online.zakon.kz/Document/?doc_id=31310976" TargetMode="External"/><Relationship Id="rId2732" Type="http://schemas.openxmlformats.org/officeDocument/2006/relationships/hyperlink" Target="http://online.zakon.kz/Document/?doc_id=30518961" TargetMode="External"/><Relationship Id="rId5888" Type="http://schemas.openxmlformats.org/officeDocument/2006/relationships/hyperlink" Target="http://online.zakon.kz/Document/?doc_id=31635450" TargetMode="External"/><Relationship Id="rId6939" Type="http://schemas.openxmlformats.org/officeDocument/2006/relationships/hyperlink" Target="http://online.zakon.kz/Document/?doc_id=31637478" TargetMode="External"/><Relationship Id="rId704" Type="http://schemas.openxmlformats.org/officeDocument/2006/relationships/hyperlink" Target="http://online.zakon.kz/Document/?doc_id=31519607" TargetMode="External"/><Relationship Id="rId911" Type="http://schemas.openxmlformats.org/officeDocument/2006/relationships/hyperlink" Target="http://online.zakon.kz/Document/?doc_id=31312849" TargetMode="External"/><Relationship Id="rId1127" Type="http://schemas.openxmlformats.org/officeDocument/2006/relationships/hyperlink" Target="http://online.zakon.kz/Document/?doc_id=31549135" TargetMode="External"/><Relationship Id="rId1334" Type="http://schemas.openxmlformats.org/officeDocument/2006/relationships/hyperlink" Target="http://online.zakon.kz/Document/?doc_id=31037865" TargetMode="External"/><Relationship Id="rId1541" Type="http://schemas.openxmlformats.org/officeDocument/2006/relationships/hyperlink" Target="http://online.zakon.kz/Document/?doc_id=31310976" TargetMode="External"/><Relationship Id="rId4697" Type="http://schemas.openxmlformats.org/officeDocument/2006/relationships/hyperlink" Target="http://online.zakon.kz/Document/?doc_id=31635450" TargetMode="External"/><Relationship Id="rId5748" Type="http://schemas.openxmlformats.org/officeDocument/2006/relationships/hyperlink" Target="http://online.zakon.kz/Document/?doc_id=31609214" TargetMode="External"/><Relationship Id="rId5955" Type="http://schemas.openxmlformats.org/officeDocument/2006/relationships/hyperlink" Target="http://online.zakon.kz/Document/?doc_id=31327826" TargetMode="External"/><Relationship Id="rId40" Type="http://schemas.openxmlformats.org/officeDocument/2006/relationships/hyperlink" Target="http://online.zakon.kz/Document/?doc_id=30783576" TargetMode="External"/><Relationship Id="rId1401" Type="http://schemas.openxmlformats.org/officeDocument/2006/relationships/hyperlink" Target="http://online.zakon.kz/Document/?doc_id=30092072" TargetMode="External"/><Relationship Id="rId3299" Type="http://schemas.openxmlformats.org/officeDocument/2006/relationships/hyperlink" Target="http://online.zakon.kz/Document/?doc_id=30443899" TargetMode="External"/><Relationship Id="rId4557" Type="http://schemas.openxmlformats.org/officeDocument/2006/relationships/hyperlink" Target="http://online.zakon.kz/Document/?doc_id=31094393" TargetMode="External"/><Relationship Id="rId4764" Type="http://schemas.openxmlformats.org/officeDocument/2006/relationships/hyperlink" Target="http://online.zakon.kz/Document/?doc_id=31308043" TargetMode="External"/><Relationship Id="rId5608" Type="http://schemas.openxmlformats.org/officeDocument/2006/relationships/hyperlink" Target="http://online.zakon.kz/Document/?doc_id=31037865" TargetMode="External"/><Relationship Id="rId3159" Type="http://schemas.openxmlformats.org/officeDocument/2006/relationships/hyperlink" Target="http://online.zakon.kz/Document/?doc_id=31635450" TargetMode="External"/><Relationship Id="rId3366" Type="http://schemas.openxmlformats.org/officeDocument/2006/relationships/hyperlink" Target="http://online.zakon.kz/Document/?doc_id=30920293"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0961552" TargetMode="External"/><Relationship Id="rId4971" Type="http://schemas.openxmlformats.org/officeDocument/2006/relationships/hyperlink" Target="http://online.zakon.kz/Document/?doc_id=30364178" TargetMode="External"/><Relationship Id="rId5815" Type="http://schemas.openxmlformats.org/officeDocument/2006/relationships/hyperlink" Target="http://online.zakon.kz/Document/?doc_id=31037865" TargetMode="External"/><Relationship Id="rId7030" Type="http://schemas.openxmlformats.org/officeDocument/2006/relationships/hyperlink" Target="http://online.zakon.kz/Document/?doc_id=31310976" TargetMode="External"/><Relationship Id="rId287" Type="http://schemas.openxmlformats.org/officeDocument/2006/relationships/hyperlink" Target="http://online.zakon.kz/Document/?doc_id=31630212" TargetMode="External"/><Relationship Id="rId494" Type="http://schemas.openxmlformats.org/officeDocument/2006/relationships/hyperlink" Target="http://online.zakon.kz/Document/?doc_id=31037865" TargetMode="External"/><Relationship Id="rId2175" Type="http://schemas.openxmlformats.org/officeDocument/2006/relationships/hyperlink" Target="http://online.zakon.kz/Document/?doc_id=31037865" TargetMode="External"/><Relationship Id="rId2382" Type="http://schemas.openxmlformats.org/officeDocument/2006/relationships/hyperlink" Target="http://online.zakon.kz/Document/?doc_id=31037865" TargetMode="External"/><Relationship Id="rId3019" Type="http://schemas.openxmlformats.org/officeDocument/2006/relationships/hyperlink" Target="http://online.zakon.kz/Document/?doc_id=31312849" TargetMode="External"/><Relationship Id="rId3226" Type="http://schemas.openxmlformats.org/officeDocument/2006/relationships/hyperlink" Target="http://online.zakon.kz/Document/?doc_id=31312849" TargetMode="External"/><Relationship Id="rId3780" Type="http://schemas.openxmlformats.org/officeDocument/2006/relationships/hyperlink" Target="http://online.zakon.kz/Document/?doc_id=31635450" TargetMode="External"/><Relationship Id="rId4624" Type="http://schemas.openxmlformats.org/officeDocument/2006/relationships/hyperlink" Target="http://online.zakon.kz/Document/?doc_id=31635450" TargetMode="External"/><Relationship Id="rId4831" Type="http://schemas.openxmlformats.org/officeDocument/2006/relationships/hyperlink" Target="http://online.zakon.kz/Document/?doc_id=31308043" TargetMode="External"/><Relationship Id="rId147" Type="http://schemas.openxmlformats.org/officeDocument/2006/relationships/hyperlink" Target="http://online.zakon.kz/Document/?doc_id=30384784" TargetMode="External"/><Relationship Id="rId354" Type="http://schemas.openxmlformats.org/officeDocument/2006/relationships/hyperlink" Target="http://online.zakon.kz/Document/?doc_id=30518961" TargetMode="External"/><Relationship Id="rId1191" Type="http://schemas.openxmlformats.org/officeDocument/2006/relationships/hyperlink" Target="http://online.zakon.kz/Document/?doc_id=30518961" TargetMode="External"/><Relationship Id="rId2035" Type="http://schemas.openxmlformats.org/officeDocument/2006/relationships/hyperlink" Target="http://online.zakon.kz/Document/?doc_id=31037865" TargetMode="External"/><Relationship Id="rId3433" Type="http://schemas.openxmlformats.org/officeDocument/2006/relationships/hyperlink" Target="http://online.zakon.kz/Document/?doc_id=31637478" TargetMode="External"/><Relationship Id="rId3640" Type="http://schemas.openxmlformats.org/officeDocument/2006/relationships/hyperlink" Target="http://online.zakon.kz/Document/?doc_id=31481924" TargetMode="External"/><Relationship Id="rId6589" Type="http://schemas.openxmlformats.org/officeDocument/2006/relationships/hyperlink" Target="http://online.zakon.kz/Document/?doc_id=31310976" TargetMode="External"/><Relationship Id="rId6796" Type="http://schemas.openxmlformats.org/officeDocument/2006/relationships/hyperlink" Target="http://online.zakon.kz/Document/?doc_id=31635450" TargetMode="External"/><Relationship Id="rId561" Type="http://schemas.openxmlformats.org/officeDocument/2006/relationships/hyperlink" Target="http://online.zakon.kz/Document/?doc_id=31637478" TargetMode="External"/><Relationship Id="rId2242" Type="http://schemas.openxmlformats.org/officeDocument/2006/relationships/hyperlink" Target="http://online.zakon.kz/Document/?doc_id=31574510" TargetMode="External"/><Relationship Id="rId3500" Type="http://schemas.openxmlformats.org/officeDocument/2006/relationships/hyperlink" Target="http://online.zakon.kz/Document/?doc_id=31637478" TargetMode="External"/><Relationship Id="rId5398" Type="http://schemas.openxmlformats.org/officeDocument/2006/relationships/hyperlink" Target="http://online.zakon.kz/Document/?doc_id=31310976" TargetMode="External"/><Relationship Id="rId6449" Type="http://schemas.openxmlformats.org/officeDocument/2006/relationships/hyperlink" Target="http://online.zakon.kz/Document/?doc_id=31312849" TargetMode="External"/><Relationship Id="rId6656" Type="http://schemas.openxmlformats.org/officeDocument/2006/relationships/hyperlink" Target="http://online.zakon.kz/Document/?doc_id=31548328" TargetMode="External"/><Relationship Id="rId6863" Type="http://schemas.openxmlformats.org/officeDocument/2006/relationships/hyperlink" Target="http://online.zakon.kz/Document/?doc_id=31635450" TargetMode="External"/><Relationship Id="rId214" Type="http://schemas.openxmlformats.org/officeDocument/2006/relationships/hyperlink" Target="http://online.zakon.kz/Document/?doc_id=31094393" TargetMode="External"/><Relationship Id="rId421" Type="http://schemas.openxmlformats.org/officeDocument/2006/relationships/hyperlink" Target="http://online.zakon.kz/Document/?doc_id=30388346" TargetMode="External"/><Relationship Id="rId1051" Type="http://schemas.openxmlformats.org/officeDocument/2006/relationships/hyperlink" Target="http://online.zakon.kz/Document/?doc_id=31312849" TargetMode="External"/><Relationship Id="rId2102" Type="http://schemas.openxmlformats.org/officeDocument/2006/relationships/hyperlink" Target="http://online.zakon.kz/Document/?doc_id=31037865" TargetMode="External"/><Relationship Id="rId5258" Type="http://schemas.openxmlformats.org/officeDocument/2006/relationships/hyperlink" Target="http://online.zakon.kz/Document/?doc_id=30925426" TargetMode="External"/><Relationship Id="rId5465" Type="http://schemas.openxmlformats.org/officeDocument/2006/relationships/hyperlink" Target="http://online.zakon.kz/Document/?doc_id=31345663" TargetMode="External"/><Relationship Id="rId5672" Type="http://schemas.openxmlformats.org/officeDocument/2006/relationships/hyperlink" Target="http://online.zakon.kz/Document/?doc_id=31310976" TargetMode="External"/><Relationship Id="rId6309" Type="http://schemas.openxmlformats.org/officeDocument/2006/relationships/hyperlink" Target="http://online.zakon.kz/Document/?doc_id=31037865" TargetMode="External"/><Relationship Id="rId6516" Type="http://schemas.openxmlformats.org/officeDocument/2006/relationships/hyperlink" Target="http://online.zakon.kz/Document/?doc_id=30449762" TargetMode="External"/><Relationship Id="rId6723" Type="http://schemas.openxmlformats.org/officeDocument/2006/relationships/hyperlink" Target="http://online.zakon.kz/Document/?doc_id=30783576" TargetMode="External"/><Relationship Id="rId6930" Type="http://schemas.openxmlformats.org/officeDocument/2006/relationships/hyperlink" Target="http://online.zakon.kz/Document/?doc_id=30783576" TargetMode="External"/><Relationship Id="rId1868" Type="http://schemas.openxmlformats.org/officeDocument/2006/relationships/hyperlink" Target="http://online.zakon.kz/Document/?doc_id=30916997" TargetMode="External"/><Relationship Id="rId4067" Type="http://schemas.openxmlformats.org/officeDocument/2006/relationships/hyperlink" Target="http://online.zakon.kz/Document/?doc_id=31482533" TargetMode="External"/><Relationship Id="rId4274" Type="http://schemas.openxmlformats.org/officeDocument/2006/relationships/hyperlink" Target="http://online.zakon.kz/Document/?doc_id=30518961" TargetMode="External"/><Relationship Id="rId4481" Type="http://schemas.openxmlformats.org/officeDocument/2006/relationships/hyperlink" Target="http://online.zakon.kz/Document/?doc_id=31310976" TargetMode="External"/><Relationship Id="rId5118" Type="http://schemas.openxmlformats.org/officeDocument/2006/relationships/hyperlink" Target="http://online.zakon.kz/Document/?doc_id=31034316" TargetMode="External"/><Relationship Id="rId5325" Type="http://schemas.openxmlformats.org/officeDocument/2006/relationships/hyperlink" Target="http://online.zakon.kz/Document/?doc_id=30924535" TargetMode="External"/><Relationship Id="rId5532" Type="http://schemas.openxmlformats.org/officeDocument/2006/relationships/hyperlink" Target="http://online.zakon.kz/Document/?doc_id=31094393" TargetMode="External"/><Relationship Id="rId2919" Type="http://schemas.openxmlformats.org/officeDocument/2006/relationships/hyperlink" Target="http://online.zakon.kz/Document/?doc_id=31310976" TargetMode="External"/><Relationship Id="rId3083" Type="http://schemas.openxmlformats.org/officeDocument/2006/relationships/hyperlink" Target="http://online.zakon.kz/Document/?doc_id=31637478" TargetMode="External"/><Relationship Id="rId3290" Type="http://schemas.openxmlformats.org/officeDocument/2006/relationships/hyperlink" Target="http://online.zakon.kz/Document/?doc_id=31037865" TargetMode="External"/><Relationship Id="rId4134" Type="http://schemas.openxmlformats.org/officeDocument/2006/relationships/hyperlink" Target="http://online.zakon.kz/Document/?doc_id=31481924" TargetMode="External"/><Relationship Id="rId4341" Type="http://schemas.openxmlformats.org/officeDocument/2006/relationships/hyperlink" Target="http://online.zakon.kz/Document/?doc_id=31039509" TargetMode="External"/><Relationship Id="rId1728" Type="http://schemas.openxmlformats.org/officeDocument/2006/relationships/hyperlink" Target="http://online.zakon.kz/Document/?doc_id=31565335" TargetMode="External"/><Relationship Id="rId1935" Type="http://schemas.openxmlformats.org/officeDocument/2006/relationships/hyperlink" Target="http://online.zakon.kz/Document/?doc_id=31615135" TargetMode="External"/><Relationship Id="rId3150" Type="http://schemas.openxmlformats.org/officeDocument/2006/relationships/hyperlink" Target="http://online.zakon.kz/Document/?doc_id=31635450" TargetMode="External"/><Relationship Id="rId4201" Type="http://schemas.openxmlformats.org/officeDocument/2006/relationships/hyperlink" Target="http://online.zakon.kz/Document/?doc_id=31635450" TargetMode="External"/><Relationship Id="rId6099" Type="http://schemas.openxmlformats.org/officeDocument/2006/relationships/hyperlink" Target="http://online.zakon.kz/Document/?doc_id=31037865" TargetMode="External"/><Relationship Id="rId3010" Type="http://schemas.openxmlformats.org/officeDocument/2006/relationships/hyperlink" Target="http://online.zakon.kz/Document/?doc_id=31310976" TargetMode="External"/><Relationship Id="rId6166" Type="http://schemas.openxmlformats.org/officeDocument/2006/relationships/hyperlink" Target="http://online.zakon.kz/Document/?doc_id=31568569" TargetMode="External"/><Relationship Id="rId3967" Type="http://schemas.openxmlformats.org/officeDocument/2006/relationships/hyperlink" Target="http://online.zakon.kz/Document/?doc_id=30565734" TargetMode="External"/><Relationship Id="rId6373" Type="http://schemas.openxmlformats.org/officeDocument/2006/relationships/hyperlink" Target="http://online.zakon.kz/Document/?doc_id=31328104" TargetMode="External"/><Relationship Id="rId6580" Type="http://schemas.openxmlformats.org/officeDocument/2006/relationships/hyperlink" Target="http://online.zakon.kz/Document/?doc_id=31637478" TargetMode="External"/><Relationship Id="rId4" Type="http://schemas.openxmlformats.org/officeDocument/2006/relationships/webSettings" Target="webSettings.xml"/><Relationship Id="rId888" Type="http://schemas.openxmlformats.org/officeDocument/2006/relationships/hyperlink" Target="http://online.zakon.kz/Document/?doc_id=30520771" TargetMode="External"/><Relationship Id="rId2569" Type="http://schemas.openxmlformats.org/officeDocument/2006/relationships/hyperlink" Target="http://online.zakon.kz/Document/?doc_id=31312849" TargetMode="External"/><Relationship Id="rId2776" Type="http://schemas.openxmlformats.org/officeDocument/2006/relationships/hyperlink" Target="http://online.zakon.kz/Document/?doc_id=30783576" TargetMode="External"/><Relationship Id="rId2983" Type="http://schemas.openxmlformats.org/officeDocument/2006/relationships/hyperlink" Target="http://online.zakon.kz/Document/?doc_id=30783576" TargetMode="External"/><Relationship Id="rId3827" Type="http://schemas.openxmlformats.org/officeDocument/2006/relationships/hyperlink" Target="http://online.zakon.kz/Document/?doc_id=30518961" TargetMode="External"/><Relationship Id="rId5182" Type="http://schemas.openxmlformats.org/officeDocument/2006/relationships/hyperlink" Target="http://online.zakon.kz/Document/?doc_id=1026672" TargetMode="External"/><Relationship Id="rId6026" Type="http://schemas.openxmlformats.org/officeDocument/2006/relationships/hyperlink" Target="http://online.zakon.kz/Document/?doc_id=1026672" TargetMode="External"/><Relationship Id="rId6233" Type="http://schemas.openxmlformats.org/officeDocument/2006/relationships/hyperlink" Target="http://online.zakon.kz/Document/?doc_id=30783576" TargetMode="External"/><Relationship Id="rId6440" Type="http://schemas.openxmlformats.org/officeDocument/2006/relationships/hyperlink" Target="http://online.zakon.kz/Document/?doc_id=31312849" TargetMode="External"/><Relationship Id="rId748" Type="http://schemas.openxmlformats.org/officeDocument/2006/relationships/hyperlink" Target="http://online.zakon.kz/Document/?doc_id=31482533" TargetMode="External"/><Relationship Id="rId955" Type="http://schemas.openxmlformats.org/officeDocument/2006/relationships/hyperlink" Target="http://online.zakon.kz/Document/?doc_id=31312849" TargetMode="External"/><Relationship Id="rId1378" Type="http://schemas.openxmlformats.org/officeDocument/2006/relationships/hyperlink" Target="http://online.zakon.kz/Document/?doc_id=31094393" TargetMode="External"/><Relationship Id="rId1585" Type="http://schemas.openxmlformats.org/officeDocument/2006/relationships/hyperlink" Target="http://online.zakon.kz/Document/?doc_id=30565734" TargetMode="External"/><Relationship Id="rId1792" Type="http://schemas.openxmlformats.org/officeDocument/2006/relationships/hyperlink" Target="http://online.zakon.kz/Document/?doc_id=31312849" TargetMode="External"/><Relationship Id="rId2429" Type="http://schemas.openxmlformats.org/officeDocument/2006/relationships/hyperlink" Target="http://online.zakon.kz/Document/?doc_id=31310976" TargetMode="External"/><Relationship Id="rId2636" Type="http://schemas.openxmlformats.org/officeDocument/2006/relationships/hyperlink" Target="http://online.zakon.kz/Document/?doc_id=30520771" TargetMode="External"/><Relationship Id="rId2843" Type="http://schemas.openxmlformats.org/officeDocument/2006/relationships/hyperlink" Target="http://online.zakon.kz/Document/?doc_id=31312849" TargetMode="External"/><Relationship Id="rId5042" Type="http://schemas.openxmlformats.org/officeDocument/2006/relationships/hyperlink" Target="http://online.zakon.kz/Document/?doc_id=31312849" TargetMode="External"/><Relationship Id="rId5999" Type="http://schemas.openxmlformats.org/officeDocument/2006/relationships/hyperlink" Target="http://online.zakon.kz/Document/?doc_id=31225158" TargetMode="External"/><Relationship Id="rId6300" Type="http://schemas.openxmlformats.org/officeDocument/2006/relationships/hyperlink" Target="http://online.zakon.kz/Document/?doc_id=31408579" TargetMode="External"/><Relationship Id="rId84" Type="http://schemas.openxmlformats.org/officeDocument/2006/relationships/hyperlink" Target="http://online.zakon.kz/Document/?doc_id=51005029" TargetMode="External"/><Relationship Id="rId608" Type="http://schemas.openxmlformats.org/officeDocument/2006/relationships/hyperlink" Target="http://online.zakon.kz/Document/?doc_id=30520771" TargetMode="External"/><Relationship Id="rId815" Type="http://schemas.openxmlformats.org/officeDocument/2006/relationships/hyperlink" Target="http://online.zakon.kz/Document/?doc_id=31310976" TargetMode="External"/><Relationship Id="rId1238" Type="http://schemas.openxmlformats.org/officeDocument/2006/relationships/hyperlink" Target="http://online.zakon.kz/Document/?doc_id=31310976" TargetMode="External"/><Relationship Id="rId1445" Type="http://schemas.openxmlformats.org/officeDocument/2006/relationships/hyperlink" Target="http://online.zakon.kz/Document/?doc_id=31037865" TargetMode="External"/><Relationship Id="rId1652" Type="http://schemas.openxmlformats.org/officeDocument/2006/relationships/hyperlink" Target="http://online.zakon.kz/Document/?doc_id=31635450" TargetMode="External"/><Relationship Id="rId1305" Type="http://schemas.openxmlformats.org/officeDocument/2006/relationships/hyperlink" Target="http://online.zakon.kz/Document/?doc_id=30092072" TargetMode="External"/><Relationship Id="rId2703" Type="http://schemas.openxmlformats.org/officeDocument/2006/relationships/hyperlink" Target="http://online.zakon.kz/Document/?doc_id=30783576" TargetMode="External"/><Relationship Id="rId2910" Type="http://schemas.openxmlformats.org/officeDocument/2006/relationships/hyperlink" Target="http://online.zakon.kz/Document/?doc_id=31519607" TargetMode="External"/><Relationship Id="rId5859" Type="http://schemas.openxmlformats.org/officeDocument/2006/relationships/hyperlink" Target="http://online.zakon.kz/Document/?doc_id=31609214" TargetMode="External"/><Relationship Id="rId1512" Type="http://schemas.openxmlformats.org/officeDocument/2006/relationships/hyperlink" Target="http://online.zakon.kz/Document/?doc_id=51047488" TargetMode="External"/><Relationship Id="rId4668" Type="http://schemas.openxmlformats.org/officeDocument/2006/relationships/hyperlink" Target="http://online.zakon.kz/Document/?doc_id=31312849" TargetMode="External"/><Relationship Id="rId4875" Type="http://schemas.openxmlformats.org/officeDocument/2006/relationships/hyperlink" Target="http://online.zakon.kz/Document/?doc_id=31034316" TargetMode="External"/><Relationship Id="rId5719" Type="http://schemas.openxmlformats.org/officeDocument/2006/relationships/hyperlink" Target="http://online.zakon.kz/Document/?doc_id=31310976" TargetMode="External"/><Relationship Id="rId5926" Type="http://schemas.openxmlformats.org/officeDocument/2006/relationships/hyperlink" Target="http://online.zakon.kz/Document/?doc_id=31635450" TargetMode="External"/><Relationship Id="rId6090" Type="http://schemas.openxmlformats.org/officeDocument/2006/relationships/hyperlink" Target="http://online.zakon.kz/Document/?doc_id=30518961"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1037865" TargetMode="External"/><Relationship Id="rId2079" Type="http://schemas.openxmlformats.org/officeDocument/2006/relationships/hyperlink" Target="http://online.zakon.kz/Document/?doc_id=31094393" TargetMode="External"/><Relationship Id="rId3477" Type="http://schemas.openxmlformats.org/officeDocument/2006/relationships/hyperlink" Target="http://online.zakon.kz/Document/?doc_id=31310976" TargetMode="External"/><Relationship Id="rId3684" Type="http://schemas.openxmlformats.org/officeDocument/2006/relationships/hyperlink" Target="http://online.zakon.kz/Document/?doc_id=31037865" TargetMode="External"/><Relationship Id="rId3891" Type="http://schemas.openxmlformats.org/officeDocument/2006/relationships/hyperlink" Target="http://online.zakon.kz/Document/?doc_id=31269735" TargetMode="External"/><Relationship Id="rId4528" Type="http://schemas.openxmlformats.org/officeDocument/2006/relationships/hyperlink" Target="http://online.zakon.kz/Document/?doc_id=31310976" TargetMode="External"/><Relationship Id="rId4735" Type="http://schemas.openxmlformats.org/officeDocument/2006/relationships/hyperlink" Target="http://online.zakon.kz/Document/?doc_id=31312849" TargetMode="External"/><Relationship Id="rId4942" Type="http://schemas.openxmlformats.org/officeDocument/2006/relationships/hyperlink" Target="http://online.zakon.kz/Document/?doc_id=51042116" TargetMode="External"/><Relationship Id="rId2286" Type="http://schemas.openxmlformats.org/officeDocument/2006/relationships/hyperlink" Target="http://online.zakon.kz/Document/?doc_id=31037865" TargetMode="External"/><Relationship Id="rId2493" Type="http://schemas.openxmlformats.org/officeDocument/2006/relationships/hyperlink" Target="http://online.zakon.kz/Document/?doc_id=31094393" TargetMode="External"/><Relationship Id="rId3337" Type="http://schemas.openxmlformats.org/officeDocument/2006/relationships/hyperlink" Target="http://online.zakon.kz/Document/?doc_id=30863239" TargetMode="External"/><Relationship Id="rId3544" Type="http://schemas.openxmlformats.org/officeDocument/2006/relationships/hyperlink" Target="http://online.zakon.kz/Document/?doc_id=31039509" TargetMode="External"/><Relationship Id="rId3751" Type="http://schemas.openxmlformats.org/officeDocument/2006/relationships/hyperlink" Target="http://online.zakon.kz/Document/?doc_id=30782059" TargetMode="External"/><Relationship Id="rId4802" Type="http://schemas.openxmlformats.org/officeDocument/2006/relationships/hyperlink" Target="http://online.zakon.kz/Document/?doc_id=31312849" TargetMode="External"/><Relationship Id="rId7001" Type="http://schemas.openxmlformats.org/officeDocument/2006/relationships/hyperlink" Target="http://online.zakon.kz/Document/?doc_id=31312849" TargetMode="External"/><Relationship Id="rId258" Type="http://schemas.openxmlformats.org/officeDocument/2006/relationships/hyperlink" Target="http://online.zakon.kz/Document/?doc_id=51021682" TargetMode="External"/><Relationship Id="rId465" Type="http://schemas.openxmlformats.org/officeDocument/2006/relationships/hyperlink" Target="http://online.zakon.kz/Document/?doc_id=31635450" TargetMode="External"/><Relationship Id="rId672" Type="http://schemas.openxmlformats.org/officeDocument/2006/relationships/hyperlink" Target="http://online.zakon.kz/Document/?doc_id=30782059" TargetMode="External"/><Relationship Id="rId1095" Type="http://schemas.openxmlformats.org/officeDocument/2006/relationships/hyperlink" Target="http://online.zakon.kz/Document/?doc_id=31311654" TargetMode="External"/><Relationship Id="rId2146" Type="http://schemas.openxmlformats.org/officeDocument/2006/relationships/hyperlink" Target="http://online.zakon.kz/Document/?doc_id=31646018" TargetMode="External"/><Relationship Id="rId2353" Type="http://schemas.openxmlformats.org/officeDocument/2006/relationships/hyperlink" Target="http://online.zakon.kz/Document/?doc_id=31615135" TargetMode="External"/><Relationship Id="rId2560" Type="http://schemas.openxmlformats.org/officeDocument/2006/relationships/hyperlink" Target="http://online.zakon.kz/Document/?doc_id=31635450" TargetMode="External"/><Relationship Id="rId3404" Type="http://schemas.openxmlformats.org/officeDocument/2006/relationships/hyperlink" Target="http://online.zakon.kz/Document/?doc_id=31037865" TargetMode="External"/><Relationship Id="rId3611" Type="http://schemas.openxmlformats.org/officeDocument/2006/relationships/hyperlink" Target="http://online.zakon.kz/Document/?doc_id=30782059" TargetMode="External"/><Relationship Id="rId6767" Type="http://schemas.openxmlformats.org/officeDocument/2006/relationships/hyperlink" Target="http://online.zakon.kz/Document/?doc_id=31312849" TargetMode="External"/><Relationship Id="rId6974" Type="http://schemas.openxmlformats.org/officeDocument/2006/relationships/hyperlink" Target="http://online.zakon.kz/Document/?doc_id=31094393" TargetMode="External"/><Relationship Id="rId118" Type="http://schemas.openxmlformats.org/officeDocument/2006/relationships/hyperlink" Target="http://online.zakon.kz/Document/?doc_id=31482533" TargetMode="External"/><Relationship Id="rId325" Type="http://schemas.openxmlformats.org/officeDocument/2006/relationships/hyperlink" Target="http://online.zakon.kz/Document/?doc_id=31637324" TargetMode="External"/><Relationship Id="rId532" Type="http://schemas.openxmlformats.org/officeDocument/2006/relationships/hyperlink" Target="http://online.zakon.kz/Document/?doc_id=31637324" TargetMode="External"/><Relationship Id="rId1162" Type="http://schemas.openxmlformats.org/officeDocument/2006/relationships/hyperlink" Target="http://online.zakon.kz/Document/?doc_id=51041258" TargetMode="External"/><Relationship Id="rId2006" Type="http://schemas.openxmlformats.org/officeDocument/2006/relationships/hyperlink" Target="http://online.zakon.kz/Document/?doc_id=30520771" TargetMode="External"/><Relationship Id="rId2213" Type="http://schemas.openxmlformats.org/officeDocument/2006/relationships/hyperlink" Target="http://online.zakon.kz/Document/?doc_id=30518961" TargetMode="External"/><Relationship Id="rId2420" Type="http://schemas.openxmlformats.org/officeDocument/2006/relationships/hyperlink" Target="http://online.zakon.kz/Document/?doc_id=31094393" TargetMode="External"/><Relationship Id="rId5369" Type="http://schemas.openxmlformats.org/officeDocument/2006/relationships/hyperlink" Target="http://online.zakon.kz/Document/?doc_id=30518961" TargetMode="External"/><Relationship Id="rId5576" Type="http://schemas.openxmlformats.org/officeDocument/2006/relationships/hyperlink" Target="http://online.zakon.kz/Document/?doc_id=31094393" TargetMode="External"/><Relationship Id="rId5783" Type="http://schemas.openxmlformats.org/officeDocument/2006/relationships/hyperlink" Target="http://online.zakon.kz/Document/?doc_id=30518961" TargetMode="External"/><Relationship Id="rId6627" Type="http://schemas.openxmlformats.org/officeDocument/2006/relationships/hyperlink" Target="http://online.zakon.kz/Document/?doc_id=31630212" TargetMode="External"/><Relationship Id="rId1022" Type="http://schemas.openxmlformats.org/officeDocument/2006/relationships/hyperlink" Target="http://online.zakon.kz/Document/?doc_id=30518961" TargetMode="External"/><Relationship Id="rId4178" Type="http://schemas.openxmlformats.org/officeDocument/2006/relationships/hyperlink" Target="http://online.zakon.kz/Document/?doc_id=30783576" TargetMode="External"/><Relationship Id="rId4385" Type="http://schemas.openxmlformats.org/officeDocument/2006/relationships/hyperlink" Target="http://online.zakon.kz/Document/?doc_id=30384673" TargetMode="External"/><Relationship Id="rId4592" Type="http://schemas.openxmlformats.org/officeDocument/2006/relationships/hyperlink" Target="http://online.zakon.kz/Document/?doc_id=31635450" TargetMode="External"/><Relationship Id="rId5229" Type="http://schemas.openxmlformats.org/officeDocument/2006/relationships/hyperlink" Target="http://online.zakon.kz/Document/?doc_id=31133427" TargetMode="External"/><Relationship Id="rId5436" Type="http://schemas.openxmlformats.org/officeDocument/2006/relationships/hyperlink" Target="http://online.zakon.kz/Document/?doc_id=31518760" TargetMode="External"/><Relationship Id="rId5990" Type="http://schemas.openxmlformats.org/officeDocument/2006/relationships/hyperlink" Target="http://online.zakon.kz/Document/?doc_id=30783576" TargetMode="External"/><Relationship Id="rId6834" Type="http://schemas.openxmlformats.org/officeDocument/2006/relationships/hyperlink" Target="http://online.zakon.kz/Document/?doc_id=31637478" TargetMode="External"/><Relationship Id="rId1979" Type="http://schemas.openxmlformats.org/officeDocument/2006/relationships/hyperlink" Target="http://online.zakon.kz/Document/?doc_id=31481924" TargetMode="External"/><Relationship Id="rId3194" Type="http://schemas.openxmlformats.org/officeDocument/2006/relationships/hyperlink" Target="http://online.zakon.kz/Document/?doc_id=31312849" TargetMode="External"/><Relationship Id="rId4038" Type="http://schemas.openxmlformats.org/officeDocument/2006/relationships/hyperlink" Target="http://online.zakon.kz/Document/?doc_id=30569572" TargetMode="External"/><Relationship Id="rId4245" Type="http://schemas.openxmlformats.org/officeDocument/2006/relationships/hyperlink" Target="http://online.zakon.kz/Document/?doc_id=31037865" TargetMode="External"/><Relationship Id="rId5643" Type="http://schemas.openxmlformats.org/officeDocument/2006/relationships/hyperlink" Target="http://online.zakon.kz/Document/?doc_id=30624803" TargetMode="External"/><Relationship Id="rId5850" Type="http://schemas.openxmlformats.org/officeDocument/2006/relationships/hyperlink" Target="http://online.zakon.kz/Document/?doc_id=31548328" TargetMode="External"/><Relationship Id="rId6901" Type="http://schemas.openxmlformats.org/officeDocument/2006/relationships/hyperlink" Target="http://online.zakon.kz/Document/?doc_id=30782059" TargetMode="External"/><Relationship Id="rId1839" Type="http://schemas.openxmlformats.org/officeDocument/2006/relationships/hyperlink" Target="http://online.zakon.kz/Document/?doc_id=31635450" TargetMode="External"/><Relationship Id="rId3054" Type="http://schemas.openxmlformats.org/officeDocument/2006/relationships/hyperlink" Target="http://online.zakon.kz/Document/?doc_id=31039509" TargetMode="External"/><Relationship Id="rId4452" Type="http://schemas.openxmlformats.org/officeDocument/2006/relationships/hyperlink" Target="http://online.zakon.kz/Document/?doc_id=30568184" TargetMode="External"/><Relationship Id="rId5503" Type="http://schemas.openxmlformats.org/officeDocument/2006/relationships/hyperlink" Target="http://online.zakon.kz/Document/?doc_id=30624803" TargetMode="External"/><Relationship Id="rId5710" Type="http://schemas.openxmlformats.org/officeDocument/2006/relationships/hyperlink" Target="http://online.zakon.kz/Document/?doc_id=31548328" TargetMode="External"/><Relationship Id="rId182" Type="http://schemas.openxmlformats.org/officeDocument/2006/relationships/hyperlink" Target="http://online.zakon.kz/Document/?doc_id=30620143" TargetMode="External"/><Relationship Id="rId1906" Type="http://schemas.openxmlformats.org/officeDocument/2006/relationships/hyperlink" Target="http://online.zakon.kz/Document/?doc_id=31310976" TargetMode="External"/><Relationship Id="rId3261" Type="http://schemas.openxmlformats.org/officeDocument/2006/relationships/hyperlink" Target="http://online.zakon.kz/Document/?doc_id=31310976" TargetMode="External"/><Relationship Id="rId4105" Type="http://schemas.openxmlformats.org/officeDocument/2006/relationships/hyperlink" Target="http://online.zakon.kz/Document/?doc_id=30384784" TargetMode="External"/><Relationship Id="rId4312" Type="http://schemas.openxmlformats.org/officeDocument/2006/relationships/hyperlink" Target="http://online.zakon.kz/Document/?doc_id=30443961" TargetMode="External"/><Relationship Id="rId2070" Type="http://schemas.openxmlformats.org/officeDocument/2006/relationships/hyperlink" Target="http://online.zakon.kz/Document/?doc_id=31037865" TargetMode="External"/><Relationship Id="rId3121" Type="http://schemas.openxmlformats.org/officeDocument/2006/relationships/hyperlink" Target="http://online.zakon.kz/Document/?doc_id=31609214" TargetMode="External"/><Relationship Id="rId6277" Type="http://schemas.openxmlformats.org/officeDocument/2006/relationships/hyperlink" Target="http://online.zakon.kz/Document/?doc_id=30518961" TargetMode="External"/><Relationship Id="rId6484" Type="http://schemas.openxmlformats.org/officeDocument/2006/relationships/hyperlink" Target="http://online.zakon.kz/Document/?doc_id=30782059" TargetMode="External"/><Relationship Id="rId6691" Type="http://schemas.openxmlformats.org/officeDocument/2006/relationships/hyperlink" Target="http://online.zakon.kz/Document/?doc_id=31039509" TargetMode="External"/><Relationship Id="rId999" Type="http://schemas.openxmlformats.org/officeDocument/2006/relationships/hyperlink" Target="http://online.zakon.kz/Document/?doc_id=30368034" TargetMode="External"/><Relationship Id="rId2887" Type="http://schemas.openxmlformats.org/officeDocument/2006/relationships/hyperlink" Target="http://online.zakon.kz/Document/?doc_id=31094393" TargetMode="External"/><Relationship Id="rId5086" Type="http://schemas.openxmlformats.org/officeDocument/2006/relationships/hyperlink" Target="http://online.zakon.kz/Document/?doc_id=31308043" TargetMode="External"/><Relationship Id="rId5293" Type="http://schemas.openxmlformats.org/officeDocument/2006/relationships/hyperlink" Target="http://online.zakon.kz/Document/?doc_id=31483442" TargetMode="External"/><Relationship Id="rId6137" Type="http://schemas.openxmlformats.org/officeDocument/2006/relationships/hyperlink" Target="http://online.zakon.kz/Document/?doc_id=31635450" TargetMode="External"/><Relationship Id="rId6344" Type="http://schemas.openxmlformats.org/officeDocument/2006/relationships/hyperlink" Target="http://online.zakon.kz/Document/?doc_id=31518761" TargetMode="External"/><Relationship Id="rId6551" Type="http://schemas.openxmlformats.org/officeDocument/2006/relationships/hyperlink" Target="http://online.zakon.kz/Document/?doc_id=30449266" TargetMode="External"/><Relationship Id="rId859" Type="http://schemas.openxmlformats.org/officeDocument/2006/relationships/hyperlink" Target="http://online.zakon.kz/Document/?doc_id=31313974" TargetMode="External"/><Relationship Id="rId1489" Type="http://schemas.openxmlformats.org/officeDocument/2006/relationships/hyperlink" Target="http://online.zakon.kz/Document/?doc_id=31482533" TargetMode="External"/><Relationship Id="rId1696" Type="http://schemas.openxmlformats.org/officeDocument/2006/relationships/hyperlink" Target="http://online.zakon.kz/Document/?doc_id=31037865" TargetMode="External"/><Relationship Id="rId3938" Type="http://schemas.openxmlformats.org/officeDocument/2006/relationships/hyperlink" Target="http://online.zakon.kz/Document/?doc_id=30858918" TargetMode="External"/><Relationship Id="rId5153" Type="http://schemas.openxmlformats.org/officeDocument/2006/relationships/hyperlink" Target="http://online.zakon.kz/Document/?doc_id=30911270" TargetMode="External"/><Relationship Id="rId5360" Type="http://schemas.openxmlformats.org/officeDocument/2006/relationships/hyperlink" Target="http://online.zakon.kz/Document/?doc_id=31481924" TargetMode="External"/><Relationship Id="rId6204" Type="http://schemas.openxmlformats.org/officeDocument/2006/relationships/hyperlink" Target="http://online.zakon.kz/Document/?doc_id=30383291" TargetMode="External"/><Relationship Id="rId6411" Type="http://schemas.openxmlformats.org/officeDocument/2006/relationships/hyperlink" Target="http://online.zakon.kz/Document/?doc_id=30624803" TargetMode="External"/><Relationship Id="rId1349" Type="http://schemas.openxmlformats.org/officeDocument/2006/relationships/hyperlink" Target="http://online.zakon.kz/Document/?doc_id=31025648" TargetMode="External"/><Relationship Id="rId2747" Type="http://schemas.openxmlformats.org/officeDocument/2006/relationships/hyperlink" Target="http://online.zakon.kz/Document/?doc_id=31311654" TargetMode="External"/><Relationship Id="rId2954" Type="http://schemas.openxmlformats.org/officeDocument/2006/relationships/hyperlink" Target="http://online.zakon.kz/Document/?doc_id=30119920" TargetMode="External"/><Relationship Id="rId5013" Type="http://schemas.openxmlformats.org/officeDocument/2006/relationships/hyperlink" Target="http://online.zakon.kz/Document/?doc_id=51041486" TargetMode="External"/><Relationship Id="rId5220" Type="http://schemas.openxmlformats.org/officeDocument/2006/relationships/hyperlink" Target="http://online.zakon.kz/Document/?doc_id=31037865" TargetMode="External"/><Relationship Id="rId719" Type="http://schemas.openxmlformats.org/officeDocument/2006/relationships/hyperlink" Target="http://online.zakon.kz/Document/?doc_id=31635450" TargetMode="External"/><Relationship Id="rId926" Type="http://schemas.openxmlformats.org/officeDocument/2006/relationships/hyperlink" Target="http://online.zakon.kz/Document/?doc_id=31025648" TargetMode="External"/><Relationship Id="rId1556" Type="http://schemas.openxmlformats.org/officeDocument/2006/relationships/hyperlink" Target="http://online.zakon.kz/Document/?doc_id=30863239" TargetMode="External"/><Relationship Id="rId1763" Type="http://schemas.openxmlformats.org/officeDocument/2006/relationships/hyperlink" Target="http://online.zakon.kz/Document/?doc_id=31310976" TargetMode="External"/><Relationship Id="rId1970" Type="http://schemas.openxmlformats.org/officeDocument/2006/relationships/hyperlink" Target="http://online.zakon.kz/Document/?doc_id=31411217" TargetMode="External"/><Relationship Id="rId2607" Type="http://schemas.openxmlformats.org/officeDocument/2006/relationships/hyperlink" Target="http://online.zakon.kz/Document/?doc_id=30782059" TargetMode="External"/><Relationship Id="rId2814" Type="http://schemas.openxmlformats.org/officeDocument/2006/relationships/hyperlink" Target="http://online.zakon.kz/Document/?doc_id=31637478" TargetMode="External"/><Relationship Id="rId55" Type="http://schemas.openxmlformats.org/officeDocument/2006/relationships/hyperlink" Target="http://online.zakon.kz/Document/?doc_id=31310973" TargetMode="External"/><Relationship Id="rId1209" Type="http://schemas.openxmlformats.org/officeDocument/2006/relationships/hyperlink" Target="http://online.zakon.kz/Document/?doc_id=31548171" TargetMode="External"/><Relationship Id="rId1416" Type="http://schemas.openxmlformats.org/officeDocument/2006/relationships/hyperlink" Target="http://online.zakon.kz/Document/?doc_id=31637478" TargetMode="External"/><Relationship Id="rId1623" Type="http://schemas.openxmlformats.org/officeDocument/2006/relationships/hyperlink" Target="http://online.zakon.kz/Document/?doc_id=31308043" TargetMode="External"/><Relationship Id="rId1830" Type="http://schemas.openxmlformats.org/officeDocument/2006/relationships/hyperlink" Target="http://online.zakon.kz/Document/?doc_id=30565734" TargetMode="External"/><Relationship Id="rId4779" Type="http://schemas.openxmlformats.org/officeDocument/2006/relationships/hyperlink" Target="http://online.zakon.kz/Document/?doc_id=31094393" TargetMode="External"/><Relationship Id="rId4986" Type="http://schemas.openxmlformats.org/officeDocument/2006/relationships/hyperlink" Target="http://online.zakon.kz/Document/?doc_id=31646026" TargetMode="External"/><Relationship Id="rId3588" Type="http://schemas.openxmlformats.org/officeDocument/2006/relationships/hyperlink" Target="http://online.zakon.kz/Document/?doc_id=31312849" TargetMode="External"/><Relationship Id="rId3795" Type="http://schemas.openxmlformats.org/officeDocument/2006/relationships/hyperlink" Target="http://online.zakon.kz/Document/?doc_id=31648761" TargetMode="External"/><Relationship Id="rId4639" Type="http://schemas.openxmlformats.org/officeDocument/2006/relationships/hyperlink" Target="http://online.zakon.kz/Document/?doc_id=31037865" TargetMode="External"/><Relationship Id="rId4846" Type="http://schemas.openxmlformats.org/officeDocument/2006/relationships/hyperlink" Target="http://online.zakon.kz/Document/?doc_id=31308043" TargetMode="External"/><Relationship Id="rId7045" Type="http://schemas.openxmlformats.org/officeDocument/2006/relationships/footer" Target="footer1.xml"/><Relationship Id="rId2397" Type="http://schemas.openxmlformats.org/officeDocument/2006/relationships/hyperlink" Target="http://online.zakon.kz/Document/?doc_id=31037865" TargetMode="External"/><Relationship Id="rId3448" Type="http://schemas.openxmlformats.org/officeDocument/2006/relationships/hyperlink" Target="http://online.zakon.kz/Document/?doc_id=31212673" TargetMode="External"/><Relationship Id="rId3655" Type="http://schemas.openxmlformats.org/officeDocument/2006/relationships/hyperlink" Target="http://online.zakon.kz/Document/?doc_id=31308043" TargetMode="External"/><Relationship Id="rId3862" Type="http://schemas.openxmlformats.org/officeDocument/2006/relationships/hyperlink" Target="http://online.zakon.kz/Document/?doc_id=30520771" TargetMode="External"/><Relationship Id="rId4706" Type="http://schemas.openxmlformats.org/officeDocument/2006/relationships/hyperlink" Target="http://online.zakon.kz/Document/?doc_id=31227435" TargetMode="External"/><Relationship Id="rId6061" Type="http://schemas.openxmlformats.org/officeDocument/2006/relationships/hyperlink" Target="http://online.zakon.kz/Document/?doc_id=31635450" TargetMode="External"/><Relationship Id="rId369" Type="http://schemas.openxmlformats.org/officeDocument/2006/relationships/hyperlink" Target="http://online.zakon.kz/Document/?doc_id=31311654" TargetMode="External"/><Relationship Id="rId576" Type="http://schemas.openxmlformats.org/officeDocument/2006/relationships/hyperlink" Target="http://online.zakon.kz/Document/?doc_id=30518961" TargetMode="External"/><Relationship Id="rId783" Type="http://schemas.openxmlformats.org/officeDocument/2006/relationships/hyperlink" Target="http://online.zakon.kz/Document/?doc_id=31637478" TargetMode="External"/><Relationship Id="rId990" Type="http://schemas.openxmlformats.org/officeDocument/2006/relationships/hyperlink" Target="http://online.zakon.kz/Document/?doc_id=31482533" TargetMode="External"/><Relationship Id="rId2257" Type="http://schemas.openxmlformats.org/officeDocument/2006/relationships/hyperlink" Target="http://online.zakon.kz/Document/?doc_id=31094393"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1635450" TargetMode="External"/><Relationship Id="rId3308" Type="http://schemas.openxmlformats.org/officeDocument/2006/relationships/hyperlink" Target="http://online.zakon.kz/Document/?doc_id=31482533" TargetMode="External"/><Relationship Id="rId3515" Type="http://schemas.openxmlformats.org/officeDocument/2006/relationships/hyperlink" Target="http://online.zakon.kz/Document/?doc_id=31635450" TargetMode="External"/><Relationship Id="rId4913" Type="http://schemas.openxmlformats.org/officeDocument/2006/relationships/hyperlink" Target="http://online.zakon.kz/Document/?doc_id=30520771" TargetMode="External"/><Relationship Id="rId229" Type="http://schemas.openxmlformats.org/officeDocument/2006/relationships/hyperlink" Target="http://online.zakon.kz/Document/?doc_id=51006061" TargetMode="External"/><Relationship Id="rId436" Type="http://schemas.openxmlformats.org/officeDocument/2006/relationships/hyperlink" Target="http://online.zakon.kz/Document/?doc_id=31311654" TargetMode="External"/><Relationship Id="rId643" Type="http://schemas.openxmlformats.org/officeDocument/2006/relationships/hyperlink" Target="http://online.zakon.kz/Document/?doc_id=31094393" TargetMode="External"/><Relationship Id="rId1066" Type="http://schemas.openxmlformats.org/officeDocument/2006/relationships/hyperlink" Target="http://online.zakon.kz/Document/?doc_id=31519607" TargetMode="External"/><Relationship Id="rId1273" Type="http://schemas.openxmlformats.org/officeDocument/2006/relationships/hyperlink" Target="http://online.zakon.kz/Document/?doc_id=31312849" TargetMode="External"/><Relationship Id="rId1480" Type="http://schemas.openxmlformats.org/officeDocument/2006/relationships/hyperlink" Target="http://online.zakon.kz/Document/?doc_id=31094393" TargetMode="External"/><Relationship Id="rId2117" Type="http://schemas.openxmlformats.org/officeDocument/2006/relationships/hyperlink" Target="http://online.zakon.kz/Document/?doc_id=31037865" TargetMode="External"/><Relationship Id="rId2324" Type="http://schemas.openxmlformats.org/officeDocument/2006/relationships/hyperlink" Target="http://online.zakon.kz/Document/?doc_id=31037865" TargetMode="External"/><Relationship Id="rId3722" Type="http://schemas.openxmlformats.org/officeDocument/2006/relationships/hyperlink" Target="http://online.zakon.kz/Document/?doc_id=30782059" TargetMode="External"/><Relationship Id="rId6878" Type="http://schemas.openxmlformats.org/officeDocument/2006/relationships/hyperlink" Target="http://online.zakon.kz/Document/?doc_id=30378358" TargetMode="External"/><Relationship Id="rId850" Type="http://schemas.openxmlformats.org/officeDocument/2006/relationships/hyperlink" Target="http://online.zakon.kz/Document/?doc_id=31310976" TargetMode="External"/><Relationship Id="rId1133" Type="http://schemas.openxmlformats.org/officeDocument/2006/relationships/hyperlink" Target="http://online.zakon.kz/Document/?doc_id=31312849" TargetMode="External"/><Relationship Id="rId2531" Type="http://schemas.openxmlformats.org/officeDocument/2006/relationships/hyperlink" Target="http://online.zakon.kz/Document/?doc_id=31037865" TargetMode="External"/><Relationship Id="rId4289" Type="http://schemas.openxmlformats.org/officeDocument/2006/relationships/hyperlink" Target="http://online.zakon.kz/Document/?doc_id=30520771" TargetMode="External"/><Relationship Id="rId5687" Type="http://schemas.openxmlformats.org/officeDocument/2006/relationships/hyperlink" Target="http://online.zakon.kz/Document/?doc_id=30783576" TargetMode="External"/><Relationship Id="rId5894" Type="http://schemas.openxmlformats.org/officeDocument/2006/relationships/hyperlink" Target="http://online.zakon.kz/Document/?doc_id=31637478" TargetMode="External"/><Relationship Id="rId6738" Type="http://schemas.openxmlformats.org/officeDocument/2006/relationships/hyperlink" Target="http://online.zakon.kz/Document/?doc_id=31635450" TargetMode="External"/><Relationship Id="rId6945" Type="http://schemas.openxmlformats.org/officeDocument/2006/relationships/hyperlink" Target="http://online.zakon.kz/Document/?doc_id=31037865" TargetMode="External"/><Relationship Id="rId503" Type="http://schemas.openxmlformats.org/officeDocument/2006/relationships/hyperlink" Target="http://online.zakon.kz/Document/?doc_id=31637478" TargetMode="External"/><Relationship Id="rId710" Type="http://schemas.openxmlformats.org/officeDocument/2006/relationships/hyperlink" Target="http://online.zakon.kz/Document/?doc_id=31094393" TargetMode="External"/><Relationship Id="rId1340" Type="http://schemas.openxmlformats.org/officeDocument/2006/relationships/hyperlink" Target="http://online.zakon.kz/Document/?doc_id=31094393" TargetMode="External"/><Relationship Id="rId3098" Type="http://schemas.openxmlformats.org/officeDocument/2006/relationships/hyperlink" Target="http://online.zakon.kz/Document/?doc_id=31311654" TargetMode="External"/><Relationship Id="rId4496" Type="http://schemas.openxmlformats.org/officeDocument/2006/relationships/hyperlink" Target="http://online.zakon.kz/Document/?doc_id=30789974" TargetMode="External"/><Relationship Id="rId5547" Type="http://schemas.openxmlformats.org/officeDocument/2006/relationships/hyperlink" Target="http://online.zakon.kz/Document/?doc_id=31637478" TargetMode="External"/><Relationship Id="rId5754" Type="http://schemas.openxmlformats.org/officeDocument/2006/relationships/hyperlink" Target="http://online.zakon.kz/Document/?doc_id=30520771" TargetMode="External"/><Relationship Id="rId5961" Type="http://schemas.openxmlformats.org/officeDocument/2006/relationships/hyperlink" Target="http://online.zakon.kz/Document/?doc_id=31635450" TargetMode="External"/><Relationship Id="rId6805" Type="http://schemas.openxmlformats.org/officeDocument/2006/relationships/hyperlink" Target="http://online.zakon.kz/Document/?doc_id=31635450" TargetMode="External"/><Relationship Id="rId1200" Type="http://schemas.openxmlformats.org/officeDocument/2006/relationships/hyperlink" Target="http://online.zakon.kz/Document/?doc_id=30565734" TargetMode="External"/><Relationship Id="rId4149" Type="http://schemas.openxmlformats.org/officeDocument/2006/relationships/hyperlink" Target="http://online.zakon.kz/Document/?doc_id=30569572" TargetMode="External"/><Relationship Id="rId4356" Type="http://schemas.openxmlformats.org/officeDocument/2006/relationships/hyperlink" Target="http://online.zakon.kz/Document/?doc_id=30565734" TargetMode="External"/><Relationship Id="rId4563" Type="http://schemas.openxmlformats.org/officeDocument/2006/relationships/hyperlink" Target="http://online.zakon.kz/Document/?doc_id=31637478" TargetMode="External"/><Relationship Id="rId4770" Type="http://schemas.openxmlformats.org/officeDocument/2006/relationships/hyperlink" Target="http://online.zakon.kz/Document/?doc_id=30518961" TargetMode="External"/><Relationship Id="rId5407" Type="http://schemas.openxmlformats.org/officeDocument/2006/relationships/hyperlink" Target="http://online.zakon.kz/Document/?doc_id=30605083" TargetMode="External"/><Relationship Id="rId5614" Type="http://schemas.openxmlformats.org/officeDocument/2006/relationships/hyperlink" Target="http://online.zakon.kz/Document/?doc_id=31037865" TargetMode="External"/><Relationship Id="rId5821" Type="http://schemas.openxmlformats.org/officeDocument/2006/relationships/hyperlink" Target="http://online.zakon.kz/Document/?doc_id=31635450" TargetMode="External"/><Relationship Id="rId3165" Type="http://schemas.openxmlformats.org/officeDocument/2006/relationships/hyperlink" Target="http://online.zakon.kz/Document/?doc_id=30518961" TargetMode="External"/><Relationship Id="rId3372" Type="http://schemas.openxmlformats.org/officeDocument/2006/relationships/hyperlink" Target="http://online.zakon.kz/Document/?doc_id=31353843" TargetMode="External"/><Relationship Id="rId4009" Type="http://schemas.openxmlformats.org/officeDocument/2006/relationships/hyperlink" Target="http://online.zakon.kz/Document/?doc_id=30384673" TargetMode="External"/><Relationship Id="rId4216" Type="http://schemas.openxmlformats.org/officeDocument/2006/relationships/hyperlink" Target="http://online.zakon.kz/Document/?doc_id=30565734" TargetMode="External"/><Relationship Id="rId4423" Type="http://schemas.openxmlformats.org/officeDocument/2006/relationships/hyperlink" Target="http://online.zakon.kz/Document/?doc_id=30364178" TargetMode="External"/><Relationship Id="rId4630" Type="http://schemas.openxmlformats.org/officeDocument/2006/relationships/hyperlink" Target="http://online.zakon.kz/Document/?doc_id=30520771" TargetMode="External"/><Relationship Id="rId293" Type="http://schemas.openxmlformats.org/officeDocument/2006/relationships/hyperlink" Target="http://online.zakon.kz/Document/?doc_id=30620143" TargetMode="External"/><Relationship Id="rId2181" Type="http://schemas.openxmlformats.org/officeDocument/2006/relationships/hyperlink" Target="http://online.zakon.kz/Document/?doc_id=31094393" TargetMode="External"/><Relationship Id="rId3025" Type="http://schemas.openxmlformats.org/officeDocument/2006/relationships/hyperlink" Target="http://online.zakon.kz/Document/?doc_id=30782059" TargetMode="External"/><Relationship Id="rId3232" Type="http://schemas.openxmlformats.org/officeDocument/2006/relationships/hyperlink" Target="http://online.zakon.kz/Document/?doc_id=31635450" TargetMode="External"/><Relationship Id="rId6388" Type="http://schemas.openxmlformats.org/officeDocument/2006/relationships/hyperlink" Target="http://online.zakon.kz/Document/?doc_id=31310976" TargetMode="External"/><Relationship Id="rId6595" Type="http://schemas.openxmlformats.org/officeDocument/2006/relationships/hyperlink" Target="http://online.zakon.kz/Document/?doc_id=31637478" TargetMode="External"/><Relationship Id="rId153" Type="http://schemas.openxmlformats.org/officeDocument/2006/relationships/hyperlink" Target="http://online.zakon.kz/Document/?doc_id=31310976" TargetMode="External"/><Relationship Id="rId360" Type="http://schemas.openxmlformats.org/officeDocument/2006/relationships/hyperlink" Target="http://online.zakon.kz/Document/?doc_id=30783576" TargetMode="External"/><Relationship Id="rId2041" Type="http://schemas.openxmlformats.org/officeDocument/2006/relationships/hyperlink" Target="http://online.zakon.kz/Document/?doc_id=30565734" TargetMode="External"/><Relationship Id="rId5197" Type="http://schemas.openxmlformats.org/officeDocument/2006/relationships/hyperlink" Target="http://online.zakon.kz/Document/?doc_id=31481924" TargetMode="External"/><Relationship Id="rId6248" Type="http://schemas.openxmlformats.org/officeDocument/2006/relationships/hyperlink" Target="http://online.zakon.kz/Document/?doc_id=31637478" TargetMode="External"/><Relationship Id="rId6455" Type="http://schemas.openxmlformats.org/officeDocument/2006/relationships/hyperlink" Target="http://online.zakon.kz/Document/?doc_id=31312849" TargetMode="External"/><Relationship Id="rId220" Type="http://schemas.openxmlformats.org/officeDocument/2006/relationships/hyperlink" Target="http://online.zakon.kz/Document/?doc_id=31615135" TargetMode="External"/><Relationship Id="rId2998" Type="http://schemas.openxmlformats.org/officeDocument/2006/relationships/hyperlink" Target="http://online.zakon.kz/Document/?doc_id=30858918" TargetMode="External"/><Relationship Id="rId5057" Type="http://schemas.openxmlformats.org/officeDocument/2006/relationships/hyperlink" Target="http://online.zakon.kz/Document/?doc_id=31609214" TargetMode="External"/><Relationship Id="rId5264" Type="http://schemas.openxmlformats.org/officeDocument/2006/relationships/hyperlink" Target="http://online.zakon.kz/Document/?doc_id=31416324" TargetMode="External"/><Relationship Id="rId6108" Type="http://schemas.openxmlformats.org/officeDocument/2006/relationships/hyperlink" Target="http://online.zakon.kz/Document/?doc_id=30370232" TargetMode="External"/><Relationship Id="rId6662" Type="http://schemas.openxmlformats.org/officeDocument/2006/relationships/hyperlink" Target="http://online.zakon.kz/Document/?doc_id=30782059" TargetMode="External"/><Relationship Id="rId2858" Type="http://schemas.openxmlformats.org/officeDocument/2006/relationships/hyperlink" Target="http://online.zakon.kz/Document/?doc_id=31215158" TargetMode="External"/><Relationship Id="rId3909" Type="http://schemas.openxmlformats.org/officeDocument/2006/relationships/hyperlink" Target="http://online.zakon.kz/Document/?doc_id=31212673" TargetMode="External"/><Relationship Id="rId4073" Type="http://schemas.openxmlformats.org/officeDocument/2006/relationships/hyperlink" Target="http://online.zakon.kz/Document/?doc_id=30858918" TargetMode="External"/><Relationship Id="rId5471" Type="http://schemas.openxmlformats.org/officeDocument/2006/relationships/hyperlink" Target="http://online.zakon.kz/Document/?doc_id=31549444" TargetMode="External"/><Relationship Id="rId6315" Type="http://schemas.openxmlformats.org/officeDocument/2006/relationships/hyperlink" Target="http://online.zakon.kz/Document/?doc_id=31094393" TargetMode="External"/><Relationship Id="rId6522" Type="http://schemas.openxmlformats.org/officeDocument/2006/relationships/hyperlink" Target="http://online.zakon.kz/Document/?doc_id=30449762" TargetMode="External"/><Relationship Id="rId99" Type="http://schemas.openxmlformats.org/officeDocument/2006/relationships/hyperlink" Target="http://online.zakon.kz/Document/?doc_id=31037865" TargetMode="External"/><Relationship Id="rId1667" Type="http://schemas.openxmlformats.org/officeDocument/2006/relationships/hyperlink" Target="http://online.zakon.kz/Document/?doc_id=30518961" TargetMode="External"/><Relationship Id="rId1874" Type="http://schemas.openxmlformats.org/officeDocument/2006/relationships/hyperlink" Target="http://online.zakon.kz/Document/?doc_id=30518961" TargetMode="External"/><Relationship Id="rId2718" Type="http://schemas.openxmlformats.org/officeDocument/2006/relationships/hyperlink" Target="http://online.zakon.kz/Document/?doc_id=31310976" TargetMode="External"/><Relationship Id="rId2925" Type="http://schemas.openxmlformats.org/officeDocument/2006/relationships/hyperlink" Target="http://online.zakon.kz/Document/?doc_id=30783576" TargetMode="External"/><Relationship Id="rId4280" Type="http://schemas.openxmlformats.org/officeDocument/2006/relationships/hyperlink" Target="http://online.zakon.kz/Document/?doc_id=31037865" TargetMode="External"/><Relationship Id="rId5124" Type="http://schemas.openxmlformats.org/officeDocument/2006/relationships/hyperlink" Target="http://online.zakon.kz/Document/?doc_id=31312849" TargetMode="External"/><Relationship Id="rId5331" Type="http://schemas.openxmlformats.org/officeDocument/2006/relationships/hyperlink" Target="http://online.zakon.kz/Document/?doc_id=31308043" TargetMode="External"/><Relationship Id="rId1527" Type="http://schemas.openxmlformats.org/officeDocument/2006/relationships/hyperlink" Target="http://online.zakon.kz/Document/?doc_id=31312849" TargetMode="External"/><Relationship Id="rId1734" Type="http://schemas.openxmlformats.org/officeDocument/2006/relationships/hyperlink" Target="http://online.zakon.kz/Document/?doc_id=31637478" TargetMode="External"/><Relationship Id="rId1941" Type="http://schemas.openxmlformats.org/officeDocument/2006/relationships/hyperlink" Target="http://online.zakon.kz/Document/?doc_id=30565734" TargetMode="External"/><Relationship Id="rId4140" Type="http://schemas.openxmlformats.org/officeDocument/2006/relationships/hyperlink" Target="http://online.zakon.kz/Document/?doc_id=31310976" TargetMode="External"/><Relationship Id="rId26" Type="http://schemas.openxmlformats.org/officeDocument/2006/relationships/hyperlink" Target="http://online.zakon.kz/Document/?doc_id=31414250" TargetMode="External"/><Relationship Id="rId3699" Type="http://schemas.openxmlformats.org/officeDocument/2006/relationships/hyperlink" Target="http://online.zakon.kz/Document/?doc_id=30783576" TargetMode="External"/><Relationship Id="rId4000" Type="http://schemas.openxmlformats.org/officeDocument/2006/relationships/hyperlink" Target="http://online.zakon.kz/Document/?doc_id=30624803" TargetMode="External"/><Relationship Id="rId1801" Type="http://schemas.openxmlformats.org/officeDocument/2006/relationships/hyperlink" Target="http://online.zakon.kz/Document/?doc_id=30782059" TargetMode="External"/><Relationship Id="rId3559" Type="http://schemas.openxmlformats.org/officeDocument/2006/relationships/hyperlink" Target="http://online.zakon.kz/Document/?doc_id=31312849" TargetMode="External"/><Relationship Id="rId4957" Type="http://schemas.openxmlformats.org/officeDocument/2006/relationships/hyperlink" Target="http://online.zakon.kz/Document/?doc_id=30408769" TargetMode="External"/><Relationship Id="rId6172" Type="http://schemas.openxmlformats.org/officeDocument/2006/relationships/hyperlink" Target="http://online.zakon.kz/Document/?doc_id=31312849" TargetMode="External"/><Relationship Id="rId7016" Type="http://schemas.openxmlformats.org/officeDocument/2006/relationships/hyperlink" Target="http://online.zakon.kz/Document/?doc_id=30518961" TargetMode="External"/><Relationship Id="rId687" Type="http://schemas.openxmlformats.org/officeDocument/2006/relationships/hyperlink" Target="http://online.zakon.kz/Document/?doc_id=30782059" TargetMode="External"/><Relationship Id="rId2368" Type="http://schemas.openxmlformats.org/officeDocument/2006/relationships/hyperlink" Target="http://online.zakon.kz/Document/?doc_id=31037865" TargetMode="External"/><Relationship Id="rId3766" Type="http://schemas.openxmlformats.org/officeDocument/2006/relationships/hyperlink" Target="http://online.zakon.kz/Document/?doc_id=30782059" TargetMode="External"/><Relationship Id="rId3973" Type="http://schemas.openxmlformats.org/officeDocument/2006/relationships/hyperlink" Target="http://online.zakon.kz/Document/?doc_id=31637478" TargetMode="External"/><Relationship Id="rId4817" Type="http://schemas.openxmlformats.org/officeDocument/2006/relationships/hyperlink" Target="http://online.zakon.kz/Document/?doc_id=30449762" TargetMode="External"/><Relationship Id="rId6032" Type="http://schemas.openxmlformats.org/officeDocument/2006/relationships/hyperlink" Target="http://online.zakon.kz/Document/?doc_id=30449762" TargetMode="External"/><Relationship Id="rId894" Type="http://schemas.openxmlformats.org/officeDocument/2006/relationships/hyperlink" Target="http://online.zakon.kz/Document/?doc_id=30863239" TargetMode="External"/><Relationship Id="rId1177" Type="http://schemas.openxmlformats.org/officeDocument/2006/relationships/hyperlink" Target="http://online.zakon.kz/Document/?doc_id=30782059" TargetMode="External"/><Relationship Id="rId2575" Type="http://schemas.openxmlformats.org/officeDocument/2006/relationships/hyperlink" Target="http://online.zakon.kz/Document/?doc_id=30783576" TargetMode="External"/><Relationship Id="rId2782" Type="http://schemas.openxmlformats.org/officeDocument/2006/relationships/hyperlink" Target="http://online.zakon.kz/Document/?doc_id=30783576" TargetMode="External"/><Relationship Id="rId3419" Type="http://schemas.openxmlformats.org/officeDocument/2006/relationships/hyperlink" Target="http://online.zakon.kz/Document/?doc_id=31320836" TargetMode="External"/><Relationship Id="rId3626" Type="http://schemas.openxmlformats.org/officeDocument/2006/relationships/hyperlink" Target="http://online.zakon.kz/Document/?doc_id=30783576" TargetMode="External"/><Relationship Id="rId3833" Type="http://schemas.openxmlformats.org/officeDocument/2006/relationships/hyperlink" Target="http://online.zakon.kz/Document/?doc_id=31094393" TargetMode="External"/><Relationship Id="rId6989" Type="http://schemas.openxmlformats.org/officeDocument/2006/relationships/hyperlink" Target="http://online.zakon.kz/Document/?doc_id=31630212" TargetMode="External"/><Relationship Id="rId547" Type="http://schemas.openxmlformats.org/officeDocument/2006/relationships/hyperlink" Target="http://online.zakon.kz/Document/?doc_id=31482533" TargetMode="External"/><Relationship Id="rId754" Type="http://schemas.openxmlformats.org/officeDocument/2006/relationships/hyperlink" Target="http://online.zakon.kz/Document/?doc_id=31635450" TargetMode="External"/><Relationship Id="rId961" Type="http://schemas.openxmlformats.org/officeDocument/2006/relationships/hyperlink" Target="http://online.zakon.kz/Document/?doc_id=30782059" TargetMode="External"/><Relationship Id="rId1384" Type="http://schemas.openxmlformats.org/officeDocument/2006/relationships/hyperlink" Target="http://online.zakon.kz/Document/?doc_id=31635450" TargetMode="External"/><Relationship Id="rId1591" Type="http://schemas.openxmlformats.org/officeDocument/2006/relationships/hyperlink" Target="http://online.zakon.kz/Document/?doc_id=30569572" TargetMode="External"/><Relationship Id="rId2228" Type="http://schemas.openxmlformats.org/officeDocument/2006/relationships/hyperlink" Target="http://online.zakon.kz/Document/?doc_id=31312849" TargetMode="External"/><Relationship Id="rId2435" Type="http://schemas.openxmlformats.org/officeDocument/2006/relationships/hyperlink" Target="http://online.zakon.kz/Document/?doc_id=31037865" TargetMode="External"/><Relationship Id="rId2642" Type="http://schemas.openxmlformats.org/officeDocument/2006/relationships/hyperlink" Target="http://online.zakon.kz/Document/?doc_id=31570375" TargetMode="External"/><Relationship Id="rId3900" Type="http://schemas.openxmlformats.org/officeDocument/2006/relationships/hyperlink" Target="http://online.zakon.kz/Document/?doc_id=31482533" TargetMode="External"/><Relationship Id="rId5798" Type="http://schemas.openxmlformats.org/officeDocument/2006/relationships/hyperlink" Target="http://online.zakon.kz/Document/?doc_id=31312849" TargetMode="External"/><Relationship Id="rId6849" Type="http://schemas.openxmlformats.org/officeDocument/2006/relationships/hyperlink" Target="http://online.zakon.kz/Document/?doc_id=30383301" TargetMode="External"/><Relationship Id="rId90" Type="http://schemas.openxmlformats.org/officeDocument/2006/relationships/hyperlink" Target="http://online.zakon.kz/Document/?doc_id=30375169" TargetMode="External"/><Relationship Id="rId407" Type="http://schemas.openxmlformats.org/officeDocument/2006/relationships/hyperlink" Target="http://online.zakon.kz/Document/?doc_id=30443961" TargetMode="External"/><Relationship Id="rId614" Type="http://schemas.openxmlformats.org/officeDocument/2006/relationships/hyperlink" Target="http://online.zakon.kz/Document/?doc_id=30520771" TargetMode="External"/><Relationship Id="rId821" Type="http://schemas.openxmlformats.org/officeDocument/2006/relationships/hyperlink" Target="http://online.zakon.kz/Document/?doc_id=31312849" TargetMode="External"/><Relationship Id="rId1037" Type="http://schemas.openxmlformats.org/officeDocument/2006/relationships/hyperlink" Target="http://online.zakon.kz/Document/?doc_id=30092072" TargetMode="External"/><Relationship Id="rId1244" Type="http://schemas.openxmlformats.org/officeDocument/2006/relationships/hyperlink" Target="http://online.zakon.kz/Document/?doc_id=30092072" TargetMode="External"/><Relationship Id="rId1451" Type="http://schemas.openxmlformats.org/officeDocument/2006/relationships/hyperlink" Target="http://online.zakon.kz/Document/?doc_id=31310976" TargetMode="External"/><Relationship Id="rId2502" Type="http://schemas.openxmlformats.org/officeDocument/2006/relationships/hyperlink" Target="http://online.zakon.kz/Document/?doc_id=31037865" TargetMode="External"/><Relationship Id="rId5658" Type="http://schemas.openxmlformats.org/officeDocument/2006/relationships/hyperlink" Target="http://online.zakon.kz/Document/?doc_id=31312849" TargetMode="External"/><Relationship Id="rId5865" Type="http://schemas.openxmlformats.org/officeDocument/2006/relationships/hyperlink" Target="http://online.zakon.kz/Document/?doc_id=31637478" TargetMode="External"/><Relationship Id="rId6709" Type="http://schemas.openxmlformats.org/officeDocument/2006/relationships/hyperlink" Target="http://online.zakon.kz/Document/?doc_id=30783576" TargetMode="External"/><Relationship Id="rId6916" Type="http://schemas.openxmlformats.org/officeDocument/2006/relationships/hyperlink" Target="http://online.zakon.kz/Document/?doc_id=30783576" TargetMode="External"/><Relationship Id="rId1104" Type="http://schemas.openxmlformats.org/officeDocument/2006/relationships/hyperlink" Target="http://online.zakon.kz/Document/?doc_id=31571651" TargetMode="External"/><Relationship Id="rId1311" Type="http://schemas.openxmlformats.org/officeDocument/2006/relationships/hyperlink" Target="http://online.zakon.kz/Document/?doc_id=31310976" TargetMode="External"/><Relationship Id="rId4467" Type="http://schemas.openxmlformats.org/officeDocument/2006/relationships/hyperlink" Target="http://online.zakon.kz/Document/?doc_id=31310976" TargetMode="External"/><Relationship Id="rId4674" Type="http://schemas.openxmlformats.org/officeDocument/2006/relationships/hyperlink" Target="http://online.zakon.kz/Document/?doc_id=30518961" TargetMode="External"/><Relationship Id="rId4881" Type="http://schemas.openxmlformats.org/officeDocument/2006/relationships/hyperlink" Target="http://online.zakon.kz/Document/?doc_id=31408579" TargetMode="External"/><Relationship Id="rId5518" Type="http://schemas.openxmlformats.org/officeDocument/2006/relationships/hyperlink" Target="http://online.zakon.kz/Document/?doc_id=51006061" TargetMode="External"/><Relationship Id="rId5725" Type="http://schemas.openxmlformats.org/officeDocument/2006/relationships/hyperlink" Target="http://online.zakon.kz/Document/?doc_id=31575296" TargetMode="External"/><Relationship Id="rId3069" Type="http://schemas.openxmlformats.org/officeDocument/2006/relationships/hyperlink" Target="http://online.zakon.kz/Document/?doc_id=31308043" TargetMode="External"/><Relationship Id="rId3276" Type="http://schemas.openxmlformats.org/officeDocument/2006/relationships/hyperlink" Target="http://online.zakon.kz/Document/?doc_id=30520771" TargetMode="External"/><Relationship Id="rId3483" Type="http://schemas.openxmlformats.org/officeDocument/2006/relationships/hyperlink" Target="http://online.zakon.kz/Document/?doc_id=31212673" TargetMode="External"/><Relationship Id="rId3690" Type="http://schemas.openxmlformats.org/officeDocument/2006/relationships/hyperlink" Target="http://online.zakon.kz/Document/?doc_id=30782059" TargetMode="External"/><Relationship Id="rId4327" Type="http://schemas.openxmlformats.org/officeDocument/2006/relationships/hyperlink" Target="http://online.zakon.kz/Document/?doc_id=31312849" TargetMode="External"/><Relationship Id="rId4534" Type="http://schemas.openxmlformats.org/officeDocument/2006/relationships/hyperlink" Target="http://online.zakon.kz/Document/?doc_id=30518961" TargetMode="External"/><Relationship Id="rId5932" Type="http://schemas.openxmlformats.org/officeDocument/2006/relationships/hyperlink" Target="http://online.zakon.kz/Document/?doc_id=31635450" TargetMode="External"/><Relationship Id="rId197" Type="http://schemas.openxmlformats.org/officeDocument/2006/relationships/hyperlink" Target="http://online.zakon.kz/Document/?doc_id=31646018" TargetMode="External"/><Relationship Id="rId2085" Type="http://schemas.openxmlformats.org/officeDocument/2006/relationships/hyperlink" Target="http://online.zakon.kz/Document/?doc_id=31037865" TargetMode="External"/><Relationship Id="rId2292" Type="http://schemas.openxmlformats.org/officeDocument/2006/relationships/hyperlink" Target="http://online.zakon.kz/Document/?doc_id=31310976" TargetMode="External"/><Relationship Id="rId3136" Type="http://schemas.openxmlformats.org/officeDocument/2006/relationships/hyperlink" Target="http://online.zakon.kz/Document/?doc_id=31570375" TargetMode="External"/><Relationship Id="rId3343" Type="http://schemas.openxmlformats.org/officeDocument/2006/relationships/hyperlink" Target="http://online.zakon.kz/Document/?doc_id=31635450" TargetMode="External"/><Relationship Id="rId4741" Type="http://schemas.openxmlformats.org/officeDocument/2006/relationships/hyperlink" Target="http://online.zakon.kz/Document/?doc_id=30518961" TargetMode="External"/><Relationship Id="rId6499" Type="http://schemas.openxmlformats.org/officeDocument/2006/relationships/hyperlink" Target="http://online.zakon.kz/Document/?doc_id=31637478" TargetMode="External"/><Relationship Id="rId264" Type="http://schemas.openxmlformats.org/officeDocument/2006/relationships/hyperlink" Target="http://online.zakon.kz/Document/?doc_id=30962414" TargetMode="External"/><Relationship Id="rId471" Type="http://schemas.openxmlformats.org/officeDocument/2006/relationships/hyperlink" Target="http://online.zakon.kz/Document/?doc_id=31635450" TargetMode="External"/><Relationship Id="rId2152" Type="http://schemas.openxmlformats.org/officeDocument/2006/relationships/hyperlink" Target="http://online.zakon.kz/Document/?doc_id=31481924" TargetMode="External"/><Relationship Id="rId3550" Type="http://schemas.openxmlformats.org/officeDocument/2006/relationships/hyperlink" Target="http://online.zakon.kz/Document/?doc_id=31094393" TargetMode="External"/><Relationship Id="rId4601" Type="http://schemas.openxmlformats.org/officeDocument/2006/relationships/hyperlink" Target="http://online.zakon.kz/Document/?doc_id=31635450" TargetMode="External"/><Relationship Id="rId124" Type="http://schemas.openxmlformats.org/officeDocument/2006/relationships/hyperlink" Target="http://online.zakon.kz/Document/?doc_id=51006061" TargetMode="External"/><Relationship Id="rId3203" Type="http://schemas.openxmlformats.org/officeDocument/2006/relationships/hyperlink" Target="http://online.zakon.kz/Document/?doc_id=31310976" TargetMode="External"/><Relationship Id="rId3410" Type="http://schemas.openxmlformats.org/officeDocument/2006/relationships/hyperlink" Target="http://online.zakon.kz/Document/?doc_id=31037865" TargetMode="External"/><Relationship Id="rId6359" Type="http://schemas.openxmlformats.org/officeDocument/2006/relationships/hyperlink" Target="http://online.zakon.kz/Document/?doc_id=31312849" TargetMode="External"/><Relationship Id="rId6566" Type="http://schemas.openxmlformats.org/officeDocument/2006/relationships/hyperlink" Target="http://online.zakon.kz/Document/?doc_id=30782059" TargetMode="External"/><Relationship Id="rId6773" Type="http://schemas.openxmlformats.org/officeDocument/2006/relationships/hyperlink" Target="http://online.zakon.kz/Document/?doc_id=31635450" TargetMode="External"/><Relationship Id="rId6980" Type="http://schemas.openxmlformats.org/officeDocument/2006/relationships/hyperlink" Target="http://online.zakon.kz/Document/?doc_id=31609214" TargetMode="External"/><Relationship Id="rId331" Type="http://schemas.openxmlformats.org/officeDocument/2006/relationships/hyperlink" Target="http://online.zakon.kz/Document/?doc_id=31637324" TargetMode="External"/><Relationship Id="rId2012" Type="http://schemas.openxmlformats.org/officeDocument/2006/relationships/hyperlink" Target="http://online.zakon.kz/Document/?doc_id=30518961" TargetMode="External"/><Relationship Id="rId2969" Type="http://schemas.openxmlformats.org/officeDocument/2006/relationships/hyperlink" Target="http://online.zakon.kz/Document/?doc_id=31635450" TargetMode="External"/><Relationship Id="rId5168" Type="http://schemas.openxmlformats.org/officeDocument/2006/relationships/hyperlink" Target="http://online.zakon.kz/Document/?doc_id=31310976" TargetMode="External"/><Relationship Id="rId5375" Type="http://schemas.openxmlformats.org/officeDocument/2006/relationships/hyperlink" Target="http://online.zakon.kz/Document/?doc_id=31039509" TargetMode="External"/><Relationship Id="rId5582" Type="http://schemas.openxmlformats.org/officeDocument/2006/relationships/hyperlink" Target="http://online.zakon.kz/Document/?doc_id=31037865" TargetMode="External"/><Relationship Id="rId6219" Type="http://schemas.openxmlformats.org/officeDocument/2006/relationships/hyperlink" Target="http://online.zakon.kz/Document/?doc_id=30565734" TargetMode="External"/><Relationship Id="rId6426" Type="http://schemas.openxmlformats.org/officeDocument/2006/relationships/hyperlink" Target="http://online.zakon.kz/Document/?doc_id=31635450" TargetMode="External"/><Relationship Id="rId6633" Type="http://schemas.openxmlformats.org/officeDocument/2006/relationships/hyperlink" Target="http://online.zakon.kz/Document/?doc_id=30783576" TargetMode="External"/><Relationship Id="rId6840" Type="http://schemas.openxmlformats.org/officeDocument/2006/relationships/hyperlink" Target="http://online.zakon.kz/Document/?doc_id=31635450" TargetMode="External"/><Relationship Id="rId1778" Type="http://schemas.openxmlformats.org/officeDocument/2006/relationships/hyperlink" Target="http://online.zakon.kz/Document/?doc_id=31310976" TargetMode="External"/><Relationship Id="rId1985" Type="http://schemas.openxmlformats.org/officeDocument/2006/relationships/hyperlink" Target="http://online.zakon.kz/Document/?doc_id=31037865" TargetMode="External"/><Relationship Id="rId2829" Type="http://schemas.openxmlformats.org/officeDocument/2006/relationships/hyperlink" Target="http://online.zakon.kz/Document/?doc_id=31310976" TargetMode="External"/><Relationship Id="rId4184" Type="http://schemas.openxmlformats.org/officeDocument/2006/relationships/hyperlink" Target="http://online.zakon.kz/Document/?doc_id=30783576" TargetMode="External"/><Relationship Id="rId4391" Type="http://schemas.openxmlformats.org/officeDocument/2006/relationships/hyperlink" Target="http://online.zakon.kz/Document/?doc_id=31037865" TargetMode="External"/><Relationship Id="rId5028" Type="http://schemas.openxmlformats.org/officeDocument/2006/relationships/hyperlink" Target="http://online.zakon.kz/Document/?doc_id=30520771" TargetMode="External"/><Relationship Id="rId5235" Type="http://schemas.openxmlformats.org/officeDocument/2006/relationships/hyperlink" Target="http://online.zakon.kz/Document/?doc_id=31094393" TargetMode="External"/><Relationship Id="rId5442" Type="http://schemas.openxmlformats.org/officeDocument/2006/relationships/hyperlink" Target="http://online.zakon.kz/Document/?doc_id=31087467" TargetMode="External"/><Relationship Id="rId6700" Type="http://schemas.openxmlformats.org/officeDocument/2006/relationships/hyperlink" Target="http://online.zakon.kz/Document/?doc_id=31635450" TargetMode="External"/><Relationship Id="rId1638" Type="http://schemas.openxmlformats.org/officeDocument/2006/relationships/hyperlink" Target="http://online.zakon.kz/Document/?doc_id=31094393" TargetMode="External"/><Relationship Id="rId4044" Type="http://schemas.openxmlformats.org/officeDocument/2006/relationships/hyperlink" Target="http://online.zakon.kz/Document/?doc_id=30569572" TargetMode="External"/><Relationship Id="rId4251" Type="http://schemas.openxmlformats.org/officeDocument/2006/relationships/hyperlink" Target="http://online.zakon.kz/Document/?doc_id=31637478" TargetMode="External"/><Relationship Id="rId5302" Type="http://schemas.openxmlformats.org/officeDocument/2006/relationships/hyperlink" Target="http://online.zakon.kz/Document/?doc_id=31037865" TargetMode="External"/><Relationship Id="rId1845" Type="http://schemas.openxmlformats.org/officeDocument/2006/relationships/hyperlink" Target="http://online.zakon.kz/Document/?doc_id=31037865" TargetMode="External"/><Relationship Id="rId3060" Type="http://schemas.openxmlformats.org/officeDocument/2006/relationships/hyperlink" Target="http://online.zakon.kz/Document/?doc_id=30520771" TargetMode="External"/><Relationship Id="rId4111" Type="http://schemas.openxmlformats.org/officeDocument/2006/relationships/hyperlink" Target="http://online.zakon.kz/Document/?doc_id=30858918" TargetMode="External"/><Relationship Id="rId1705" Type="http://schemas.openxmlformats.org/officeDocument/2006/relationships/hyperlink" Target="http://online.zakon.kz/Document/?doc_id=31037880" TargetMode="External"/><Relationship Id="rId1912" Type="http://schemas.openxmlformats.org/officeDocument/2006/relationships/hyperlink" Target="http://online.zakon.kz/Document/?doc_id=31037865" TargetMode="External"/><Relationship Id="rId6076" Type="http://schemas.openxmlformats.org/officeDocument/2006/relationships/hyperlink" Target="http://online.zakon.kz/Document/?doc_id=31037865" TargetMode="External"/><Relationship Id="rId6283" Type="http://schemas.openxmlformats.org/officeDocument/2006/relationships/hyperlink" Target="http://online.zakon.kz/Document/?doc_id=30518961" TargetMode="External"/><Relationship Id="rId3877" Type="http://schemas.openxmlformats.org/officeDocument/2006/relationships/hyperlink" Target="http://online.zakon.kz/Document/?doc_id=30565734" TargetMode="External"/><Relationship Id="rId4928" Type="http://schemas.openxmlformats.org/officeDocument/2006/relationships/hyperlink" Target="http://online.zakon.kz/Document/?doc_id=1026672" TargetMode="External"/><Relationship Id="rId5092" Type="http://schemas.openxmlformats.org/officeDocument/2006/relationships/hyperlink" Target="http://online.zakon.kz/Document/?doc_id=51049207" TargetMode="External"/><Relationship Id="rId6490" Type="http://schemas.openxmlformats.org/officeDocument/2006/relationships/hyperlink" Target="http://online.zakon.kz/Document/?doc_id=31308043" TargetMode="External"/><Relationship Id="rId798" Type="http://schemas.openxmlformats.org/officeDocument/2006/relationships/hyperlink" Target="http://online.zakon.kz/Document/?doc_id=31637478" TargetMode="External"/><Relationship Id="rId2479" Type="http://schemas.openxmlformats.org/officeDocument/2006/relationships/hyperlink" Target="http://online.zakon.kz/Document/?doc_id=31037865" TargetMode="External"/><Relationship Id="rId2686" Type="http://schemas.openxmlformats.org/officeDocument/2006/relationships/hyperlink" Target="http://online.zakon.kz/Document/?doc_id=31312849" TargetMode="External"/><Relationship Id="rId2893" Type="http://schemas.openxmlformats.org/officeDocument/2006/relationships/hyperlink" Target="http://online.zakon.kz/Document/?doc_id=31112647" TargetMode="External"/><Relationship Id="rId3737" Type="http://schemas.openxmlformats.org/officeDocument/2006/relationships/hyperlink" Target="http://online.zakon.kz/Document/?doc_id=30783576" TargetMode="External"/><Relationship Id="rId3944" Type="http://schemas.openxmlformats.org/officeDocument/2006/relationships/hyperlink" Target="http://online.zakon.kz/Document/?doc_id=30374573" TargetMode="External"/><Relationship Id="rId6143" Type="http://schemas.openxmlformats.org/officeDocument/2006/relationships/hyperlink" Target="http://online.zakon.kz/Document/?doc_id=31310973" TargetMode="External"/><Relationship Id="rId6350" Type="http://schemas.openxmlformats.org/officeDocument/2006/relationships/hyperlink" Target="http://online.zakon.kz/Document/?doc_id=31635450" TargetMode="External"/><Relationship Id="rId658" Type="http://schemas.openxmlformats.org/officeDocument/2006/relationships/hyperlink" Target="http://online.zakon.kz/Document/?doc_id=30384784" TargetMode="External"/><Relationship Id="rId865" Type="http://schemas.openxmlformats.org/officeDocument/2006/relationships/hyperlink" Target="http://online.zakon.kz/Document/?doc_id=31312849" TargetMode="External"/><Relationship Id="rId1288" Type="http://schemas.openxmlformats.org/officeDocument/2006/relationships/hyperlink" Target="http://online.zakon.kz/Document/?doc_id=31037865" TargetMode="External"/><Relationship Id="rId1495" Type="http://schemas.openxmlformats.org/officeDocument/2006/relationships/hyperlink" Target="http://online.zakon.kz/Document/?doc_id=30782059" TargetMode="External"/><Relationship Id="rId2339" Type="http://schemas.openxmlformats.org/officeDocument/2006/relationships/hyperlink" Target="http://online.zakon.kz/Document/?doc_id=31094393" TargetMode="External"/><Relationship Id="rId2546" Type="http://schemas.openxmlformats.org/officeDocument/2006/relationships/hyperlink" Target="http://online.zakon.kz/Document/?doc_id=31094393" TargetMode="External"/><Relationship Id="rId2753" Type="http://schemas.openxmlformats.org/officeDocument/2006/relationships/hyperlink" Target="http://online.zakon.kz/Document/?doc_id=31637478" TargetMode="External"/><Relationship Id="rId2960" Type="http://schemas.openxmlformats.org/officeDocument/2006/relationships/hyperlink" Target="http://online.zakon.kz/Document/?doc_id=31637324" TargetMode="External"/><Relationship Id="rId3804" Type="http://schemas.openxmlformats.org/officeDocument/2006/relationships/hyperlink" Target="http://online.zakon.kz/Document/?doc_id=31310976" TargetMode="External"/><Relationship Id="rId6003" Type="http://schemas.openxmlformats.org/officeDocument/2006/relationships/hyperlink" Target="http://online.zakon.kz/Document/?doc_id=30520771" TargetMode="External"/><Relationship Id="rId6210" Type="http://schemas.openxmlformats.org/officeDocument/2006/relationships/hyperlink" Target="http://online.zakon.kz/Document/?doc_id=30383291" TargetMode="External"/><Relationship Id="rId518" Type="http://schemas.openxmlformats.org/officeDocument/2006/relationships/hyperlink" Target="http://online.zakon.kz/Document/?doc_id=30624803" TargetMode="External"/><Relationship Id="rId725" Type="http://schemas.openxmlformats.org/officeDocument/2006/relationships/hyperlink" Target="http://online.zakon.kz/Document/?doc_id=30518961" TargetMode="External"/><Relationship Id="rId932" Type="http://schemas.openxmlformats.org/officeDocument/2006/relationships/hyperlink" Target="http://online.zakon.kz/Document/?doc_id=31025648" TargetMode="External"/><Relationship Id="rId1148" Type="http://schemas.openxmlformats.org/officeDocument/2006/relationships/hyperlink" Target="http://online.zakon.kz/Document/?doc_id=31637478" TargetMode="External"/><Relationship Id="rId1355" Type="http://schemas.openxmlformats.org/officeDocument/2006/relationships/hyperlink" Target="http://online.zakon.kz/Document/?doc_id=31310976" TargetMode="External"/><Relationship Id="rId1562" Type="http://schemas.openxmlformats.org/officeDocument/2006/relationships/hyperlink" Target="http://online.zakon.kz/Document/?doc_id=30520771" TargetMode="External"/><Relationship Id="rId2406" Type="http://schemas.openxmlformats.org/officeDocument/2006/relationships/hyperlink" Target="http://online.zakon.kz/Document/?doc_id=31037865" TargetMode="External"/><Relationship Id="rId2613" Type="http://schemas.openxmlformats.org/officeDocument/2006/relationships/hyperlink" Target="http://online.zakon.kz/Document/?doc_id=31094393" TargetMode="External"/><Relationship Id="rId5769" Type="http://schemas.openxmlformats.org/officeDocument/2006/relationships/hyperlink" Target="http://online.zakon.kz/Document/?doc_id=31635450" TargetMode="External"/><Relationship Id="rId1008" Type="http://schemas.openxmlformats.org/officeDocument/2006/relationships/hyperlink" Target="http://online.zakon.kz/Document/?doc_id=31481924" TargetMode="External"/><Relationship Id="rId1215" Type="http://schemas.openxmlformats.org/officeDocument/2006/relationships/hyperlink" Target="http://online.zakon.kz/Document/?doc_id=31312849" TargetMode="External"/><Relationship Id="rId1422" Type="http://schemas.openxmlformats.org/officeDocument/2006/relationships/hyperlink" Target="http://online.zakon.kz/Document/?doc_id=31310976" TargetMode="External"/><Relationship Id="rId2820" Type="http://schemas.openxmlformats.org/officeDocument/2006/relationships/hyperlink" Target="http://online.zakon.kz/Document/?doc_id=31182154" TargetMode="External"/><Relationship Id="rId4578" Type="http://schemas.openxmlformats.org/officeDocument/2006/relationships/hyperlink" Target="http://online.zakon.kz/Document/?doc_id=31037865" TargetMode="External"/><Relationship Id="rId5976" Type="http://schemas.openxmlformats.org/officeDocument/2006/relationships/hyperlink" Target="http://online.zakon.kz/Document/?doc_id=30520771" TargetMode="External"/><Relationship Id="rId61" Type="http://schemas.openxmlformats.org/officeDocument/2006/relationships/hyperlink" Target="http://online.zakon.kz/Document/?doc_id=31416324" TargetMode="External"/><Relationship Id="rId3387" Type="http://schemas.openxmlformats.org/officeDocument/2006/relationships/hyperlink" Target="http://online.zakon.kz/Document/?doc_id=30382234" TargetMode="External"/><Relationship Id="rId4785" Type="http://schemas.openxmlformats.org/officeDocument/2006/relationships/hyperlink" Target="http://online.zakon.kz/Document/?doc_id=51032271" TargetMode="External"/><Relationship Id="rId4992" Type="http://schemas.openxmlformats.org/officeDocument/2006/relationships/hyperlink" Target="http://online.zakon.kz/Document/?doc_id=31112689" TargetMode="External"/><Relationship Id="rId5629" Type="http://schemas.openxmlformats.org/officeDocument/2006/relationships/hyperlink" Target="http://online.zakon.kz/Document/?doc_id=30911384" TargetMode="External"/><Relationship Id="rId5836" Type="http://schemas.openxmlformats.org/officeDocument/2006/relationships/hyperlink" Target="http://online.zakon.kz/Document/?doc_id=30783576" TargetMode="External"/><Relationship Id="rId2196" Type="http://schemas.openxmlformats.org/officeDocument/2006/relationships/hyperlink" Target="http://online.zakon.kz/Document/?doc_id=31094393" TargetMode="External"/><Relationship Id="rId3594" Type="http://schemas.openxmlformats.org/officeDocument/2006/relationships/hyperlink" Target="http://online.zakon.kz/Document/?doc_id=31635450" TargetMode="External"/><Relationship Id="rId4438" Type="http://schemas.openxmlformats.org/officeDocument/2006/relationships/hyperlink" Target="http://online.zakon.kz/Document/?doc_id=30384673" TargetMode="External"/><Relationship Id="rId4645" Type="http://schemas.openxmlformats.org/officeDocument/2006/relationships/hyperlink" Target="http://online.zakon.kz/Document/?doc_id=31635450" TargetMode="External"/><Relationship Id="rId4852" Type="http://schemas.openxmlformats.org/officeDocument/2006/relationships/hyperlink" Target="http://online.zakon.kz/Document/?doc_id=31113828" TargetMode="External"/><Relationship Id="rId5903" Type="http://schemas.openxmlformats.org/officeDocument/2006/relationships/hyperlink" Target="http://online.zakon.kz/Document/?doc_id=30518961" TargetMode="External"/><Relationship Id="rId168" Type="http://schemas.openxmlformats.org/officeDocument/2006/relationships/hyperlink" Target="http://online.zakon.kz/Document/?doc_id=31615135" TargetMode="External"/><Relationship Id="rId3247" Type="http://schemas.openxmlformats.org/officeDocument/2006/relationships/hyperlink" Target="http://online.zakon.kz/Document/?doc_id=31310976" TargetMode="External"/><Relationship Id="rId3454" Type="http://schemas.openxmlformats.org/officeDocument/2006/relationships/hyperlink" Target="http://online.zakon.kz/Document/?doc_id=31310976" TargetMode="External"/><Relationship Id="rId3661" Type="http://schemas.openxmlformats.org/officeDocument/2006/relationships/hyperlink" Target="http://online.zakon.kz/Document/?doc_id=30782059" TargetMode="External"/><Relationship Id="rId4505" Type="http://schemas.openxmlformats.org/officeDocument/2006/relationships/hyperlink" Target="http://online.zakon.kz/Document/?doc_id=30520771" TargetMode="External"/><Relationship Id="rId4712" Type="http://schemas.openxmlformats.org/officeDocument/2006/relationships/hyperlink" Target="http://online.zakon.kz/Document/?doc_id=30961552" TargetMode="External"/><Relationship Id="rId375" Type="http://schemas.openxmlformats.org/officeDocument/2006/relationships/hyperlink" Target="http://online.zakon.kz/Document/?doc_id=31310976" TargetMode="External"/><Relationship Id="rId582" Type="http://schemas.openxmlformats.org/officeDocument/2006/relationships/hyperlink" Target="http://online.zakon.kz/Document/?doc_id=30518961" TargetMode="External"/><Relationship Id="rId2056" Type="http://schemas.openxmlformats.org/officeDocument/2006/relationships/hyperlink" Target="http://online.zakon.kz/Document/?doc_id=30624803" TargetMode="External"/><Relationship Id="rId2263" Type="http://schemas.openxmlformats.org/officeDocument/2006/relationships/hyperlink" Target="http://online.zakon.kz/Document/?doc_id=30518961" TargetMode="External"/><Relationship Id="rId2470" Type="http://schemas.openxmlformats.org/officeDocument/2006/relationships/hyperlink" Target="http://online.zakon.kz/Document/?doc_id=31094393" TargetMode="External"/><Relationship Id="rId3107" Type="http://schemas.openxmlformats.org/officeDocument/2006/relationships/hyperlink" Target="http://online.zakon.kz/Document/?doc_id=31308043" TargetMode="External"/><Relationship Id="rId3314" Type="http://schemas.openxmlformats.org/officeDocument/2006/relationships/hyperlink" Target="http://online.zakon.kz/Document/?doc_id=31534878" TargetMode="External"/><Relationship Id="rId3521" Type="http://schemas.openxmlformats.org/officeDocument/2006/relationships/hyperlink" Target="http://online.zakon.kz/Document/?doc_id=31025648" TargetMode="External"/><Relationship Id="rId6677" Type="http://schemas.openxmlformats.org/officeDocument/2006/relationships/hyperlink" Target="http://online.zakon.kz/Document/?doc_id=31037865" TargetMode="External"/><Relationship Id="rId6884" Type="http://schemas.openxmlformats.org/officeDocument/2006/relationships/hyperlink" Target="http://online.zakon.kz/Document/?doc_id=30375956" TargetMode="External"/><Relationship Id="rId235" Type="http://schemas.openxmlformats.org/officeDocument/2006/relationships/hyperlink" Target="http://online.zakon.kz/Document/?doc_id=31408579" TargetMode="External"/><Relationship Id="rId442" Type="http://schemas.openxmlformats.org/officeDocument/2006/relationships/hyperlink" Target="http://online.zakon.kz/Document/?doc_id=31037865" TargetMode="External"/><Relationship Id="rId1072" Type="http://schemas.openxmlformats.org/officeDocument/2006/relationships/hyperlink" Target="http://online.zakon.kz/Document/?doc_id=31037865" TargetMode="External"/><Relationship Id="rId2123" Type="http://schemas.openxmlformats.org/officeDocument/2006/relationships/hyperlink" Target="http://online.zakon.kz/Document/?doc_id=30384673" TargetMode="External"/><Relationship Id="rId2330" Type="http://schemas.openxmlformats.org/officeDocument/2006/relationships/hyperlink" Target="http://online.zakon.kz/Document/?doc_id=31310976" TargetMode="External"/><Relationship Id="rId5279" Type="http://schemas.openxmlformats.org/officeDocument/2006/relationships/hyperlink" Target="http://online.zakon.kz/Document/?doc_id=31482533" TargetMode="External"/><Relationship Id="rId5486" Type="http://schemas.openxmlformats.org/officeDocument/2006/relationships/hyperlink" Target="http://online.zakon.kz/Document/?doc_id=31482533" TargetMode="External"/><Relationship Id="rId5693" Type="http://schemas.openxmlformats.org/officeDocument/2006/relationships/hyperlink" Target="http://online.zakon.kz/Document/?doc_id=31637478" TargetMode="External"/><Relationship Id="rId6537" Type="http://schemas.openxmlformats.org/officeDocument/2006/relationships/hyperlink" Target="http://online.zakon.kz/Document/?doc_id=31637478" TargetMode="External"/><Relationship Id="rId6744" Type="http://schemas.openxmlformats.org/officeDocument/2006/relationships/hyperlink" Target="http://online.zakon.kz/Document/?doc_id=31635450" TargetMode="External"/><Relationship Id="rId302" Type="http://schemas.openxmlformats.org/officeDocument/2006/relationships/hyperlink" Target="http://online.zakon.kz/Document/?doc_id=51021682" TargetMode="External"/><Relationship Id="rId4088" Type="http://schemas.openxmlformats.org/officeDocument/2006/relationships/hyperlink" Target="http://online.zakon.kz/Document/?doc_id=31613745" TargetMode="External"/><Relationship Id="rId4295" Type="http://schemas.openxmlformats.org/officeDocument/2006/relationships/hyperlink" Target="http://online.zakon.kz/Document/?doc_id=30569572" TargetMode="External"/><Relationship Id="rId5139" Type="http://schemas.openxmlformats.org/officeDocument/2006/relationships/hyperlink" Target="http://online.zakon.kz/Document/?doc_id=31094393" TargetMode="External"/><Relationship Id="rId5346" Type="http://schemas.openxmlformats.org/officeDocument/2006/relationships/hyperlink" Target="http://online.zakon.kz/Document/?doc_id=31414055" TargetMode="External"/><Relationship Id="rId5553" Type="http://schemas.openxmlformats.org/officeDocument/2006/relationships/hyperlink" Target="http://online.zakon.kz/Document/?doc_id=31037865" TargetMode="External"/><Relationship Id="rId6951" Type="http://schemas.openxmlformats.org/officeDocument/2006/relationships/hyperlink" Target="http://online.zakon.kz/Document/?doc_id=30783576" TargetMode="External"/><Relationship Id="rId1889" Type="http://schemas.openxmlformats.org/officeDocument/2006/relationships/hyperlink" Target="http://online.zakon.kz/Document/?doc_id=30520771" TargetMode="External"/><Relationship Id="rId4155" Type="http://schemas.openxmlformats.org/officeDocument/2006/relationships/hyperlink" Target="http://online.zakon.kz/Document/?doc_id=30569572" TargetMode="External"/><Relationship Id="rId4362" Type="http://schemas.openxmlformats.org/officeDocument/2006/relationships/hyperlink" Target="http://online.zakon.kz/Document/?doc_id=30565734" TargetMode="External"/><Relationship Id="rId5206" Type="http://schemas.openxmlformats.org/officeDocument/2006/relationships/hyperlink" Target="http://online.zakon.kz/Document/?doc_id=51022688" TargetMode="External"/><Relationship Id="rId5760" Type="http://schemas.openxmlformats.org/officeDocument/2006/relationships/hyperlink" Target="http://online.zakon.kz/Document/?doc_id=31637478" TargetMode="External"/><Relationship Id="rId6604" Type="http://schemas.openxmlformats.org/officeDocument/2006/relationships/hyperlink" Target="http://online.zakon.kz/Document/?doc_id=31310976" TargetMode="External"/><Relationship Id="rId6811" Type="http://schemas.openxmlformats.org/officeDocument/2006/relationships/hyperlink" Target="http://online.zakon.kz/Document/?doc_id=31615135" TargetMode="External"/><Relationship Id="rId1749" Type="http://schemas.openxmlformats.org/officeDocument/2006/relationships/hyperlink" Target="http://online.zakon.kz/Document/?doc_id=31310976" TargetMode="External"/><Relationship Id="rId1956" Type="http://schemas.openxmlformats.org/officeDocument/2006/relationships/hyperlink" Target="http://online.zakon.kz/Document/?doc_id=31094393" TargetMode="External"/><Relationship Id="rId3171" Type="http://schemas.openxmlformats.org/officeDocument/2006/relationships/hyperlink" Target="http://online.zakon.kz/Document/?doc_id=31310976" TargetMode="External"/><Relationship Id="rId4015" Type="http://schemas.openxmlformats.org/officeDocument/2006/relationships/hyperlink" Target="http://online.zakon.kz/Document/?doc_id=31094393" TargetMode="External"/><Relationship Id="rId5413" Type="http://schemas.openxmlformats.org/officeDocument/2006/relationships/hyperlink" Target="http://online.zakon.kz/Document/?doc_id=31646018" TargetMode="External"/><Relationship Id="rId5620" Type="http://schemas.openxmlformats.org/officeDocument/2006/relationships/hyperlink" Target="http://online.zakon.kz/Document/?doc_id=31637478" TargetMode="External"/><Relationship Id="rId1609" Type="http://schemas.openxmlformats.org/officeDocument/2006/relationships/hyperlink" Target="http://online.zakon.kz/Document/?doc_id=31635450" TargetMode="External"/><Relationship Id="rId1816" Type="http://schemas.openxmlformats.org/officeDocument/2006/relationships/hyperlink" Target="http://online.zakon.kz/Document/?doc_id=31039509" TargetMode="External"/><Relationship Id="rId4222" Type="http://schemas.openxmlformats.org/officeDocument/2006/relationships/hyperlink" Target="http://online.zakon.kz/Document/?doc_id=31037865" TargetMode="External"/><Relationship Id="rId3031" Type="http://schemas.openxmlformats.org/officeDocument/2006/relationships/hyperlink" Target="http://online.zakon.kz/Document/?doc_id=31481924" TargetMode="External"/><Relationship Id="rId3988" Type="http://schemas.openxmlformats.org/officeDocument/2006/relationships/hyperlink" Target="http://online.zakon.kz/Document/?doc_id=30920356" TargetMode="External"/><Relationship Id="rId6187" Type="http://schemas.openxmlformats.org/officeDocument/2006/relationships/hyperlink" Target="http://online.zakon.kz/Document/?doc_id=31481924" TargetMode="External"/><Relationship Id="rId6394" Type="http://schemas.openxmlformats.org/officeDocument/2006/relationships/hyperlink" Target="http://online.zakon.kz/Document/?doc_id=31637478" TargetMode="External"/><Relationship Id="rId2797" Type="http://schemas.openxmlformats.org/officeDocument/2006/relationships/hyperlink" Target="http://online.zakon.kz/Document/?doc_id=31112647" TargetMode="External"/><Relationship Id="rId3848" Type="http://schemas.openxmlformats.org/officeDocument/2006/relationships/hyperlink" Target="http://online.zakon.kz/Document/?doc_id=31312849" TargetMode="External"/><Relationship Id="rId6047" Type="http://schemas.openxmlformats.org/officeDocument/2006/relationships/hyperlink" Target="http://online.zakon.kz/Document/?doc_id=30771958" TargetMode="External"/><Relationship Id="rId6254" Type="http://schemas.openxmlformats.org/officeDocument/2006/relationships/hyperlink" Target="http://online.zakon.kz/Document/?doc_id=31310976" TargetMode="External"/><Relationship Id="rId6461" Type="http://schemas.openxmlformats.org/officeDocument/2006/relationships/hyperlink" Target="http://online.zakon.kz/Document/?doc_id=30449762" TargetMode="External"/><Relationship Id="rId769" Type="http://schemas.openxmlformats.org/officeDocument/2006/relationships/hyperlink" Target="http://online.zakon.kz/Document/?doc_id=31312849" TargetMode="External"/><Relationship Id="rId976" Type="http://schemas.openxmlformats.org/officeDocument/2006/relationships/hyperlink" Target="http://online.zakon.kz/Document/?doc_id=30770543" TargetMode="External"/><Relationship Id="rId1399" Type="http://schemas.openxmlformats.org/officeDocument/2006/relationships/hyperlink" Target="http://online.zakon.kz/Document/?doc_id=31310976" TargetMode="External"/><Relationship Id="rId2657" Type="http://schemas.openxmlformats.org/officeDocument/2006/relationships/hyperlink" Target="http://online.zakon.kz/Document/?doc_id=31482533" TargetMode="External"/><Relationship Id="rId5063" Type="http://schemas.openxmlformats.org/officeDocument/2006/relationships/hyperlink" Target="http://online.zakon.kz/Document/?doc_id=51049207" TargetMode="External"/><Relationship Id="rId5270" Type="http://schemas.openxmlformats.org/officeDocument/2006/relationships/hyperlink" Target="http://online.zakon.kz/Document/?doc_id=30854416" TargetMode="External"/><Relationship Id="rId6114" Type="http://schemas.openxmlformats.org/officeDocument/2006/relationships/hyperlink" Target="http://online.zakon.kz/Document/?doc_id=30565734" TargetMode="External"/><Relationship Id="rId6321" Type="http://schemas.openxmlformats.org/officeDocument/2006/relationships/hyperlink" Target="http://online.zakon.kz/Document/?doc_id=31646018" TargetMode="External"/><Relationship Id="rId629" Type="http://schemas.openxmlformats.org/officeDocument/2006/relationships/hyperlink" Target="http://online.zakon.kz/Document/?doc_id=30783576" TargetMode="External"/><Relationship Id="rId1259" Type="http://schemas.openxmlformats.org/officeDocument/2006/relationships/hyperlink" Target="http://online.zakon.kz/Document/?doc_id=31037865" TargetMode="External"/><Relationship Id="rId1466" Type="http://schemas.openxmlformats.org/officeDocument/2006/relationships/hyperlink" Target="http://online.zakon.kz/Document/?doc_id=31215073" TargetMode="External"/><Relationship Id="rId2864" Type="http://schemas.openxmlformats.org/officeDocument/2006/relationships/hyperlink" Target="http://online.zakon.kz/Document/?doc_id=31212673" TargetMode="External"/><Relationship Id="rId3708" Type="http://schemas.openxmlformats.org/officeDocument/2006/relationships/hyperlink" Target="http://online.zakon.kz/Document/?doc_id=30783576" TargetMode="External"/><Relationship Id="rId3915" Type="http://schemas.openxmlformats.org/officeDocument/2006/relationships/image" Target="media/image2.gif"/><Relationship Id="rId5130" Type="http://schemas.openxmlformats.org/officeDocument/2006/relationships/hyperlink" Target="http://online.zakon.kz/Document/?doc_id=31034316" TargetMode="External"/><Relationship Id="rId836" Type="http://schemas.openxmlformats.org/officeDocument/2006/relationships/hyperlink" Target="http://online.zakon.kz/Document/?doc_id=31310976" TargetMode="External"/><Relationship Id="rId1119" Type="http://schemas.openxmlformats.org/officeDocument/2006/relationships/hyperlink" Target="http://online.zakon.kz/Document/?doc_id=30368034" TargetMode="External"/><Relationship Id="rId1673" Type="http://schemas.openxmlformats.org/officeDocument/2006/relationships/hyperlink" Target="http://online.zakon.kz/Document/?doc_id=31037865" TargetMode="External"/><Relationship Id="rId1880" Type="http://schemas.openxmlformats.org/officeDocument/2006/relationships/hyperlink" Target="http://online.zakon.kz/Document/?doc_id=30606997" TargetMode="External"/><Relationship Id="rId2517" Type="http://schemas.openxmlformats.org/officeDocument/2006/relationships/hyperlink" Target="http://online.zakon.kz/Document/?doc_id=31094393" TargetMode="External"/><Relationship Id="rId2724" Type="http://schemas.openxmlformats.org/officeDocument/2006/relationships/hyperlink" Target="http://online.zakon.kz/Document/?doc_id=51013880" TargetMode="External"/><Relationship Id="rId2931" Type="http://schemas.openxmlformats.org/officeDocument/2006/relationships/hyperlink" Target="http://online.zakon.kz/Document/?doc_id=31548171" TargetMode="External"/><Relationship Id="rId903" Type="http://schemas.openxmlformats.org/officeDocument/2006/relationships/hyperlink" Target="http://online.zakon.kz/Document/?doc_id=31635450" TargetMode="External"/><Relationship Id="rId1326" Type="http://schemas.openxmlformats.org/officeDocument/2006/relationships/hyperlink" Target="http://online.zakon.kz/Document/?doc_id=30384673" TargetMode="External"/><Relationship Id="rId1533" Type="http://schemas.openxmlformats.org/officeDocument/2006/relationships/hyperlink" Target="http://online.zakon.kz/Document/?doc_id=31113931" TargetMode="External"/><Relationship Id="rId1740" Type="http://schemas.openxmlformats.org/officeDocument/2006/relationships/hyperlink" Target="http://online.zakon.kz/Document/?doc_id=31481924" TargetMode="External"/><Relationship Id="rId4689" Type="http://schemas.openxmlformats.org/officeDocument/2006/relationships/hyperlink" Target="http://online.zakon.kz/Document/?doc_id=31310976" TargetMode="External"/><Relationship Id="rId4896" Type="http://schemas.openxmlformats.org/officeDocument/2006/relationships/hyperlink" Target="http://online.zakon.kz/Document/?doc_id=31312849" TargetMode="External"/><Relationship Id="rId5947" Type="http://schemas.openxmlformats.org/officeDocument/2006/relationships/hyperlink" Target="http://online.zakon.kz/Document/?doc_id=30520771" TargetMode="External"/><Relationship Id="rId32" Type="http://schemas.openxmlformats.org/officeDocument/2006/relationships/hyperlink" Target="http://online.zakon.kz/Document/?doc_id=30443899" TargetMode="External"/><Relationship Id="rId1600" Type="http://schemas.openxmlformats.org/officeDocument/2006/relationships/hyperlink" Target="http://online.zakon.kz/Document/?doc_id=30384673" TargetMode="External"/><Relationship Id="rId3498" Type="http://schemas.openxmlformats.org/officeDocument/2006/relationships/hyperlink" Target="http://online.zakon.kz/Document/?doc_id=31312849" TargetMode="External"/><Relationship Id="rId4549" Type="http://schemas.openxmlformats.org/officeDocument/2006/relationships/hyperlink" Target="http://online.zakon.kz/Document/?doc_id=30783576" TargetMode="External"/><Relationship Id="rId4756" Type="http://schemas.openxmlformats.org/officeDocument/2006/relationships/hyperlink" Target="http://online.zakon.kz/Document/?doc_id=31312849" TargetMode="External"/><Relationship Id="rId4963" Type="http://schemas.openxmlformats.org/officeDocument/2006/relationships/hyperlink" Target="http://online.zakon.kz/Document/?doc_id=30520771" TargetMode="External"/><Relationship Id="rId5807" Type="http://schemas.openxmlformats.org/officeDocument/2006/relationships/hyperlink" Target="http://online.zakon.kz/Document/?doc_id=31637478" TargetMode="External"/><Relationship Id="rId3358" Type="http://schemas.openxmlformats.org/officeDocument/2006/relationships/hyperlink" Target="http://online.zakon.kz/Document/?doc_id=31312849" TargetMode="External"/><Relationship Id="rId3565" Type="http://schemas.openxmlformats.org/officeDocument/2006/relationships/hyperlink" Target="http://online.zakon.kz/Document/?doc_id=31635450" TargetMode="External"/><Relationship Id="rId3772" Type="http://schemas.openxmlformats.org/officeDocument/2006/relationships/hyperlink" Target="http://online.zakon.kz/Document/?doc_id=51044359" TargetMode="External"/><Relationship Id="rId4409" Type="http://schemas.openxmlformats.org/officeDocument/2006/relationships/hyperlink" Target="http://online.zakon.kz/Document/?doc_id=31310976" TargetMode="External"/><Relationship Id="rId4616" Type="http://schemas.openxmlformats.org/officeDocument/2006/relationships/hyperlink" Target="http://online.zakon.kz/Document/?doc_id=31635450" TargetMode="External"/><Relationship Id="rId4823" Type="http://schemas.openxmlformats.org/officeDocument/2006/relationships/hyperlink" Target="http://online.zakon.kz/Document/?doc_id=30912846" TargetMode="External"/><Relationship Id="rId7022" Type="http://schemas.openxmlformats.org/officeDocument/2006/relationships/hyperlink" Target="http://online.zakon.kz/Document/?doc_id=30518961" TargetMode="External"/><Relationship Id="rId279" Type="http://schemas.openxmlformats.org/officeDocument/2006/relationships/hyperlink" Target="http://online.zakon.kz/Document/?doc_id=30782059" TargetMode="External"/><Relationship Id="rId486" Type="http://schemas.openxmlformats.org/officeDocument/2006/relationships/hyperlink" Target="http://online.zakon.kz/Document/?doc_id=31635450" TargetMode="External"/><Relationship Id="rId693" Type="http://schemas.openxmlformats.org/officeDocument/2006/relationships/hyperlink" Target="http://online.zakon.kz/Document/?doc_id=31635450" TargetMode="External"/><Relationship Id="rId2167" Type="http://schemas.openxmlformats.org/officeDocument/2006/relationships/hyperlink" Target="http://online.zakon.kz/Document/?doc_id=31483442" TargetMode="External"/><Relationship Id="rId2374" Type="http://schemas.openxmlformats.org/officeDocument/2006/relationships/hyperlink" Target="http://online.zakon.kz/Document/?doc_id=31037865" TargetMode="External"/><Relationship Id="rId2581" Type="http://schemas.openxmlformats.org/officeDocument/2006/relationships/hyperlink" Target="http://online.zakon.kz/Document/?doc_id=30782059" TargetMode="External"/><Relationship Id="rId3218" Type="http://schemas.openxmlformats.org/officeDocument/2006/relationships/hyperlink" Target="http://online.zakon.kz/Document/?doc_id=31635450" TargetMode="External"/><Relationship Id="rId3425" Type="http://schemas.openxmlformats.org/officeDocument/2006/relationships/hyperlink" Target="http://online.zakon.kz/Document/?doc_id=31635450" TargetMode="External"/><Relationship Id="rId3632" Type="http://schemas.openxmlformats.org/officeDocument/2006/relationships/hyperlink" Target="http://online.zakon.kz/Document/?doc_id=31482533" TargetMode="External"/><Relationship Id="rId6788" Type="http://schemas.openxmlformats.org/officeDocument/2006/relationships/hyperlink" Target="http://online.zakon.kz/Document/?doc_id=30388346" TargetMode="External"/><Relationship Id="rId139" Type="http://schemas.openxmlformats.org/officeDocument/2006/relationships/hyperlink" Target="http://online.zakon.kz/Document/?doc_id=31094393" TargetMode="External"/><Relationship Id="rId346" Type="http://schemas.openxmlformats.org/officeDocument/2006/relationships/hyperlink" Target="http://online.zakon.kz/Document/?doc_id=31094393" TargetMode="External"/><Relationship Id="rId553" Type="http://schemas.openxmlformats.org/officeDocument/2006/relationships/hyperlink" Target="http://online.zakon.kz/Document/?doc_id=31646018" TargetMode="External"/><Relationship Id="rId760" Type="http://schemas.openxmlformats.org/officeDocument/2006/relationships/hyperlink" Target="http://online.zakon.kz/Document/?doc_id=31310976" TargetMode="External"/><Relationship Id="rId1183" Type="http://schemas.openxmlformats.org/officeDocument/2006/relationships/hyperlink" Target="http://online.zakon.kz/Document/?doc_id=30518961" TargetMode="External"/><Relationship Id="rId1390" Type="http://schemas.openxmlformats.org/officeDocument/2006/relationships/hyperlink" Target="http://online.zakon.kz/Document/?doc_id=31094393" TargetMode="External"/><Relationship Id="rId2027" Type="http://schemas.openxmlformats.org/officeDocument/2006/relationships/hyperlink" Target="http://online.zakon.kz/Document/?doc_id=31039509" TargetMode="External"/><Relationship Id="rId2234" Type="http://schemas.openxmlformats.org/officeDocument/2006/relationships/hyperlink" Target="http://online.zakon.kz/Document/?doc_id=30920293" TargetMode="External"/><Relationship Id="rId2441" Type="http://schemas.openxmlformats.org/officeDocument/2006/relationships/hyperlink" Target="http://online.zakon.kz/Document/?doc_id=31037865" TargetMode="External"/><Relationship Id="rId5597" Type="http://schemas.openxmlformats.org/officeDocument/2006/relationships/hyperlink" Target="http://online.zakon.kz/Document/?doc_id=31094393" TargetMode="External"/><Relationship Id="rId6995" Type="http://schemas.openxmlformats.org/officeDocument/2006/relationships/hyperlink" Target="http://online.zakon.kz/Document/?doc_id=30569572" TargetMode="External"/><Relationship Id="rId206" Type="http://schemas.openxmlformats.org/officeDocument/2006/relationships/hyperlink" Target="http://online.zakon.kz/Document/?doc_id=30835176" TargetMode="External"/><Relationship Id="rId413" Type="http://schemas.openxmlformats.org/officeDocument/2006/relationships/hyperlink" Target="http://online.zakon.kz/Document/?doc_id=30443961" TargetMode="External"/><Relationship Id="rId1043" Type="http://schemas.openxmlformats.org/officeDocument/2006/relationships/hyperlink" Target="http://online.zakon.kz/Document/?doc_id=31094393" TargetMode="External"/><Relationship Id="rId4199" Type="http://schemas.openxmlformats.org/officeDocument/2006/relationships/hyperlink" Target="http://online.zakon.kz/Document/?doc_id=31635450" TargetMode="External"/><Relationship Id="rId6648" Type="http://schemas.openxmlformats.org/officeDocument/2006/relationships/hyperlink" Target="http://online.zakon.kz/Document/?doc_id=30449762" TargetMode="External"/><Relationship Id="rId6855" Type="http://schemas.openxmlformats.org/officeDocument/2006/relationships/hyperlink" Target="http://online.zakon.kz/Document/?doc_id=31310976" TargetMode="External"/><Relationship Id="rId620" Type="http://schemas.openxmlformats.org/officeDocument/2006/relationships/hyperlink" Target="http://online.zakon.kz/Document/?doc_id=30518961" TargetMode="External"/><Relationship Id="rId1250" Type="http://schemas.openxmlformats.org/officeDocument/2006/relationships/hyperlink" Target="http://online.zakon.kz/Document/?doc_id=31482533" TargetMode="External"/><Relationship Id="rId2301" Type="http://schemas.openxmlformats.org/officeDocument/2006/relationships/hyperlink" Target="http://online.zakon.kz/Document/?doc_id=31037865" TargetMode="External"/><Relationship Id="rId4059" Type="http://schemas.openxmlformats.org/officeDocument/2006/relationships/hyperlink" Target="http://online.zakon.kz/Document/?doc_id=31635450" TargetMode="External"/><Relationship Id="rId5457" Type="http://schemas.openxmlformats.org/officeDocument/2006/relationships/hyperlink" Target="http://online.zakon.kz/Document/?doc_id=31414250" TargetMode="External"/><Relationship Id="rId5664" Type="http://schemas.openxmlformats.org/officeDocument/2006/relationships/hyperlink" Target="http://online.zakon.kz/Document/?doc_id=30624803" TargetMode="External"/><Relationship Id="rId5871" Type="http://schemas.openxmlformats.org/officeDocument/2006/relationships/hyperlink" Target="http://online.zakon.kz/Document/?doc_id=31037865" TargetMode="External"/><Relationship Id="rId6508" Type="http://schemas.openxmlformats.org/officeDocument/2006/relationships/hyperlink" Target="http://online.zakon.kz/Document/?doc_id=30783576" TargetMode="External"/><Relationship Id="rId6715" Type="http://schemas.openxmlformats.org/officeDocument/2006/relationships/hyperlink" Target="http://online.zakon.kz/Document/?doc_id=31575891" TargetMode="External"/><Relationship Id="rId6922" Type="http://schemas.openxmlformats.org/officeDocument/2006/relationships/hyperlink" Target="http://online.zakon.kz/Document/?doc_id=31037865" TargetMode="External"/><Relationship Id="rId1110" Type="http://schemas.openxmlformats.org/officeDocument/2006/relationships/hyperlink" Target="http://online.zakon.kz/Document/?doc_id=31548171" TargetMode="External"/><Relationship Id="rId4266" Type="http://schemas.openxmlformats.org/officeDocument/2006/relationships/hyperlink" Target="http://online.zakon.kz/Document/?doc_id=31037865" TargetMode="External"/><Relationship Id="rId4473" Type="http://schemas.openxmlformats.org/officeDocument/2006/relationships/hyperlink" Target="http://online.zakon.kz/Document/?doc_id=31094393" TargetMode="External"/><Relationship Id="rId4680" Type="http://schemas.openxmlformats.org/officeDocument/2006/relationships/hyperlink" Target="http://online.zakon.kz/Document/?doc_id=31107505" TargetMode="External"/><Relationship Id="rId5317" Type="http://schemas.openxmlformats.org/officeDocument/2006/relationships/hyperlink" Target="http://online.zakon.kz/Document/?doc_id=30384784" TargetMode="External"/><Relationship Id="rId5524" Type="http://schemas.openxmlformats.org/officeDocument/2006/relationships/hyperlink" Target="http://online.zakon.kz/Document/?doc_id=31037865" TargetMode="External"/><Relationship Id="rId5731" Type="http://schemas.openxmlformats.org/officeDocument/2006/relationships/hyperlink" Target="http://online.zakon.kz/Document/?doc_id=31575294" TargetMode="External"/><Relationship Id="rId1927" Type="http://schemas.openxmlformats.org/officeDocument/2006/relationships/hyperlink" Target="http://online.zakon.kz/Document/?doc_id=30384673" TargetMode="External"/><Relationship Id="rId3075" Type="http://schemas.openxmlformats.org/officeDocument/2006/relationships/hyperlink" Target="http://online.zakon.kz/Document/?doc_id=1026672" TargetMode="External"/><Relationship Id="rId3282" Type="http://schemas.openxmlformats.org/officeDocument/2006/relationships/hyperlink" Target="http://online.zakon.kz/Document/?doc_id=31312849" TargetMode="External"/><Relationship Id="rId4126" Type="http://schemas.openxmlformats.org/officeDocument/2006/relationships/hyperlink" Target="http://online.zakon.kz/Document/?doc_id=30518961" TargetMode="External"/><Relationship Id="rId4333" Type="http://schemas.openxmlformats.org/officeDocument/2006/relationships/hyperlink" Target="http://online.zakon.kz/Document/?doc_id=31637478" TargetMode="External"/><Relationship Id="rId4540" Type="http://schemas.openxmlformats.org/officeDocument/2006/relationships/hyperlink" Target="http://online.zakon.kz/Document/?doc_id=31312849" TargetMode="External"/><Relationship Id="rId2091" Type="http://schemas.openxmlformats.org/officeDocument/2006/relationships/hyperlink" Target="http://online.zakon.kz/Document/?doc_id=30624803" TargetMode="External"/><Relationship Id="rId3142" Type="http://schemas.openxmlformats.org/officeDocument/2006/relationships/hyperlink" Target="http://online.zakon.kz/Document/?doc_id=31635450" TargetMode="External"/><Relationship Id="rId4400" Type="http://schemas.openxmlformats.org/officeDocument/2006/relationships/hyperlink" Target="http://online.zakon.kz/Document/?doc_id=30569572" TargetMode="External"/><Relationship Id="rId6298" Type="http://schemas.openxmlformats.org/officeDocument/2006/relationships/hyperlink" Target="http://online.zakon.kz/Document/?doc_id=30782059" TargetMode="External"/><Relationship Id="rId270" Type="http://schemas.openxmlformats.org/officeDocument/2006/relationships/hyperlink" Target="http://online.zakon.kz/Document/?doc_id=30783576" TargetMode="External"/><Relationship Id="rId3002" Type="http://schemas.openxmlformats.org/officeDocument/2006/relationships/hyperlink" Target="http://online.zakon.kz/Document/?doc_id=31481924" TargetMode="External"/><Relationship Id="rId6158" Type="http://schemas.openxmlformats.org/officeDocument/2006/relationships/hyperlink" Target="http://online.zakon.kz/Document/?doc_id=31635450" TargetMode="External"/><Relationship Id="rId6365" Type="http://schemas.openxmlformats.org/officeDocument/2006/relationships/hyperlink" Target="http://online.zakon.kz/Document/?doc_id=30624803" TargetMode="External"/><Relationship Id="rId6572" Type="http://schemas.openxmlformats.org/officeDocument/2006/relationships/hyperlink" Target="http://online.zakon.kz/Document/?doc_id=30624803" TargetMode="External"/><Relationship Id="rId130" Type="http://schemas.openxmlformats.org/officeDocument/2006/relationships/hyperlink" Target="http://online.zakon.kz/Document/?doc_id=31635450" TargetMode="External"/><Relationship Id="rId3959" Type="http://schemas.openxmlformats.org/officeDocument/2006/relationships/hyperlink" Target="http://online.zakon.kz/Document/?doc_id=31037865" TargetMode="External"/><Relationship Id="rId5174" Type="http://schemas.openxmlformats.org/officeDocument/2006/relationships/hyperlink" Target="http://online.zakon.kz/Document/?doc_id=30520771" TargetMode="External"/><Relationship Id="rId5381" Type="http://schemas.openxmlformats.org/officeDocument/2006/relationships/hyperlink" Target="http://online.zakon.kz/Document/?doc_id=31482533" TargetMode="External"/><Relationship Id="rId6018" Type="http://schemas.openxmlformats.org/officeDocument/2006/relationships/hyperlink" Target="http://online.zakon.kz/Document/?doc_id=31224732" TargetMode="External"/><Relationship Id="rId6225" Type="http://schemas.openxmlformats.org/officeDocument/2006/relationships/hyperlink" Target="http://online.zakon.kz/Document/?doc_id=30782059" TargetMode="External"/><Relationship Id="rId2768" Type="http://schemas.openxmlformats.org/officeDocument/2006/relationships/hyperlink" Target="http://online.zakon.kz/Document/?doc_id=31635450" TargetMode="External"/><Relationship Id="rId2975" Type="http://schemas.openxmlformats.org/officeDocument/2006/relationships/hyperlink" Target="http://online.zakon.kz/Document/?doc_id=51006061" TargetMode="External"/><Relationship Id="rId3819" Type="http://schemas.openxmlformats.org/officeDocument/2006/relationships/hyperlink" Target="http://online.zakon.kz/Document/?doc_id=30384784" TargetMode="External"/><Relationship Id="rId5034" Type="http://schemas.openxmlformats.org/officeDocument/2006/relationships/hyperlink" Target="http://online.zakon.kz/Document/?doc_id=31094393" TargetMode="External"/><Relationship Id="rId6432" Type="http://schemas.openxmlformats.org/officeDocument/2006/relationships/hyperlink" Target="http://online.zakon.kz/Document/?doc_id=31312849" TargetMode="External"/><Relationship Id="rId947" Type="http://schemas.openxmlformats.org/officeDocument/2006/relationships/hyperlink" Target="http://online.zakon.kz/Document/?doc_id=30518961" TargetMode="External"/><Relationship Id="rId1577" Type="http://schemas.openxmlformats.org/officeDocument/2006/relationships/hyperlink" Target="http://online.zakon.kz/Document/?doc_id=31037865" TargetMode="External"/><Relationship Id="rId1784" Type="http://schemas.openxmlformats.org/officeDocument/2006/relationships/hyperlink" Target="http://online.zakon.kz/Document/?doc_id=30569572" TargetMode="External"/><Relationship Id="rId1991" Type="http://schemas.openxmlformats.org/officeDocument/2006/relationships/hyperlink" Target="http://online.zakon.kz/Document/?doc_id=30518961" TargetMode="External"/><Relationship Id="rId2628" Type="http://schemas.openxmlformats.org/officeDocument/2006/relationships/hyperlink" Target="http://online.zakon.kz/Document/?doc_id=30783576" TargetMode="External"/><Relationship Id="rId2835" Type="http://schemas.openxmlformats.org/officeDocument/2006/relationships/hyperlink" Target="http://online.zakon.kz/Document/?doc_id=31565441" TargetMode="External"/><Relationship Id="rId4190" Type="http://schemas.openxmlformats.org/officeDocument/2006/relationships/hyperlink" Target="http://online.zakon.kz/Document/?doc_id=31635450" TargetMode="External"/><Relationship Id="rId5241" Type="http://schemas.openxmlformats.org/officeDocument/2006/relationships/hyperlink" Target="http://online.zakon.kz/Document/?doc_id=31482533" TargetMode="External"/><Relationship Id="rId76" Type="http://schemas.openxmlformats.org/officeDocument/2006/relationships/hyperlink" Target="http://online.zakon.kz/Document/?doc_id=31624483" TargetMode="External"/><Relationship Id="rId807" Type="http://schemas.openxmlformats.org/officeDocument/2006/relationships/hyperlink" Target="http://online.zakon.kz/Document/?doc_id=30782059" TargetMode="External"/><Relationship Id="rId1437" Type="http://schemas.openxmlformats.org/officeDocument/2006/relationships/hyperlink" Target="http://online.zakon.kz/Document/?doc_id=31481924" TargetMode="External"/><Relationship Id="rId1644" Type="http://schemas.openxmlformats.org/officeDocument/2006/relationships/hyperlink" Target="http://online.zakon.kz/Document/?doc_id=30518961" TargetMode="External"/><Relationship Id="rId1851" Type="http://schemas.openxmlformats.org/officeDocument/2006/relationships/hyperlink" Target="http://online.zakon.kz/Document/?doc_id=31094393" TargetMode="External"/><Relationship Id="rId2902" Type="http://schemas.openxmlformats.org/officeDocument/2006/relationships/hyperlink" Target="http://online.zakon.kz/Document/?doc_id=30606997" TargetMode="External"/><Relationship Id="rId4050" Type="http://schemas.openxmlformats.org/officeDocument/2006/relationships/hyperlink" Target="http://online.zakon.kz/Document/?doc_id=30520771" TargetMode="External"/><Relationship Id="rId5101" Type="http://schemas.openxmlformats.org/officeDocument/2006/relationships/hyperlink" Target="http://online.zakon.kz/Document/?doc_id=31034351" TargetMode="External"/><Relationship Id="rId1504" Type="http://schemas.openxmlformats.org/officeDocument/2006/relationships/hyperlink" Target="http://online.zakon.kz/Document/?doc_id=31312849" TargetMode="External"/><Relationship Id="rId1711" Type="http://schemas.openxmlformats.org/officeDocument/2006/relationships/hyperlink" Target="http://online.zakon.kz/Document/?doc_id=31310976" TargetMode="External"/><Relationship Id="rId4867" Type="http://schemas.openxmlformats.org/officeDocument/2006/relationships/hyperlink" Target="http://online.zakon.kz/Document/?doc_id=31034351" TargetMode="External"/><Relationship Id="rId3469" Type="http://schemas.openxmlformats.org/officeDocument/2006/relationships/hyperlink" Target="http://online.zakon.kz/Document/?doc_id=31112298" TargetMode="External"/><Relationship Id="rId3676" Type="http://schemas.openxmlformats.org/officeDocument/2006/relationships/hyperlink" Target="http://online.zakon.kz/Document/?doc_id=31481924" TargetMode="External"/><Relationship Id="rId5918" Type="http://schemas.openxmlformats.org/officeDocument/2006/relationships/hyperlink" Target="http://online.zakon.kz/Document/?doc_id=31310976" TargetMode="External"/><Relationship Id="rId6082" Type="http://schemas.openxmlformats.org/officeDocument/2006/relationships/hyperlink" Target="http://online.zakon.kz/Document/?doc_id=30565734" TargetMode="External"/><Relationship Id="rId597" Type="http://schemas.openxmlformats.org/officeDocument/2006/relationships/hyperlink" Target="http://online.zakon.kz/Document/?doc_id=30045348" TargetMode="External"/><Relationship Id="rId2278" Type="http://schemas.openxmlformats.org/officeDocument/2006/relationships/hyperlink" Target="http://online.zakon.kz/Document/?doc_id=31312849" TargetMode="External"/><Relationship Id="rId2485" Type="http://schemas.openxmlformats.org/officeDocument/2006/relationships/hyperlink" Target="http://online.zakon.kz/Document/?doc_id=31609214" TargetMode="External"/><Relationship Id="rId3329" Type="http://schemas.openxmlformats.org/officeDocument/2006/relationships/hyperlink" Target="http://online.zakon.kz/Document/?doc_id=30368034" TargetMode="External"/><Relationship Id="rId3883" Type="http://schemas.openxmlformats.org/officeDocument/2006/relationships/hyperlink" Target="http://online.zakon.kz/Document/?doc_id=31227428" TargetMode="External"/><Relationship Id="rId4727" Type="http://schemas.openxmlformats.org/officeDocument/2006/relationships/hyperlink" Target="http://online.zakon.kz/Document/?doc_id=31312849" TargetMode="External"/><Relationship Id="rId4934" Type="http://schemas.openxmlformats.org/officeDocument/2006/relationships/hyperlink" Target="http://online.zakon.kz/Document/?doc_id=31635450" TargetMode="External"/><Relationship Id="rId457" Type="http://schemas.openxmlformats.org/officeDocument/2006/relationships/hyperlink" Target="http://online.zakon.kz/Document/?doc_id=31637478" TargetMode="External"/><Relationship Id="rId1087" Type="http://schemas.openxmlformats.org/officeDocument/2006/relationships/hyperlink" Target="http://online.zakon.kz/Document/?doc_id=31113828" TargetMode="External"/><Relationship Id="rId1294" Type="http://schemas.openxmlformats.org/officeDocument/2006/relationships/hyperlink" Target="http://online.zakon.kz/Document/?doc_id=31635450" TargetMode="External"/><Relationship Id="rId2138" Type="http://schemas.openxmlformats.org/officeDocument/2006/relationships/hyperlink" Target="http://online.zakon.kz/Document/?doc_id=31408579" TargetMode="External"/><Relationship Id="rId2692" Type="http://schemas.openxmlformats.org/officeDocument/2006/relationships/hyperlink" Target="http://online.zakon.kz/Document/?doc_id=31637324" TargetMode="External"/><Relationship Id="rId3536" Type="http://schemas.openxmlformats.org/officeDocument/2006/relationships/hyperlink" Target="http://online.zakon.kz/Document/?doc_id=31637478" TargetMode="External"/><Relationship Id="rId3743" Type="http://schemas.openxmlformats.org/officeDocument/2006/relationships/hyperlink" Target="http://online.zakon.kz/Document/?doc_id=31609214" TargetMode="External"/><Relationship Id="rId3950" Type="http://schemas.openxmlformats.org/officeDocument/2006/relationships/hyperlink" Target="http://online.zakon.kz/Document/?doc_id=31181936" TargetMode="External"/><Relationship Id="rId6899" Type="http://schemas.openxmlformats.org/officeDocument/2006/relationships/hyperlink" Target="http://online.zakon.kz/Document/?doc_id=31568569" TargetMode="External"/><Relationship Id="rId664" Type="http://schemas.openxmlformats.org/officeDocument/2006/relationships/hyperlink" Target="http://online.zakon.kz/Document/?doc_id=31037865" TargetMode="External"/><Relationship Id="rId871" Type="http://schemas.openxmlformats.org/officeDocument/2006/relationships/hyperlink" Target="http://online.zakon.kz/Document/?doc_id=30569572" TargetMode="External"/><Relationship Id="rId2345" Type="http://schemas.openxmlformats.org/officeDocument/2006/relationships/hyperlink" Target="http://online.zakon.kz/Document/?doc_id=31312849" TargetMode="External"/><Relationship Id="rId2552" Type="http://schemas.openxmlformats.org/officeDocument/2006/relationships/hyperlink" Target="http://online.zakon.kz/Document/?doc_id=31037865" TargetMode="External"/><Relationship Id="rId3603" Type="http://schemas.openxmlformats.org/officeDocument/2006/relationships/hyperlink" Target="http://online.zakon.kz/Document/?doc_id=30782059" TargetMode="External"/><Relationship Id="rId3810" Type="http://schemas.openxmlformats.org/officeDocument/2006/relationships/hyperlink" Target="http://online.zakon.kz/Document/?doc_id=31310976" TargetMode="External"/><Relationship Id="rId6759" Type="http://schemas.openxmlformats.org/officeDocument/2006/relationships/hyperlink" Target="http://online.zakon.kz/Document/?doc_id=31637478" TargetMode="External"/><Relationship Id="rId6966" Type="http://schemas.openxmlformats.org/officeDocument/2006/relationships/hyperlink" Target="http://online.zakon.kz/Document/?doc_id=31094393" TargetMode="External"/><Relationship Id="rId317" Type="http://schemas.openxmlformats.org/officeDocument/2006/relationships/hyperlink" Target="http://online.zakon.kz/Document/?doc_id=30364178" TargetMode="External"/><Relationship Id="rId524" Type="http://schemas.openxmlformats.org/officeDocument/2006/relationships/hyperlink" Target="http://online.zakon.kz/Document/?doc_id=31310976" TargetMode="External"/><Relationship Id="rId731" Type="http://schemas.openxmlformats.org/officeDocument/2006/relationships/hyperlink" Target="http://online.zakon.kz/Document/?doc_id=31037865" TargetMode="External"/><Relationship Id="rId1154" Type="http://schemas.openxmlformats.org/officeDocument/2006/relationships/hyperlink" Target="http://online.zakon.kz/Document/?doc_id=31113454" TargetMode="External"/><Relationship Id="rId1361" Type="http://schemas.openxmlformats.org/officeDocument/2006/relationships/hyperlink" Target="http://online.zakon.kz/Document/?doc_id=30443899" TargetMode="External"/><Relationship Id="rId2205" Type="http://schemas.openxmlformats.org/officeDocument/2006/relationships/hyperlink" Target="http://online.zakon.kz/Document/?doc_id=31037865" TargetMode="External"/><Relationship Id="rId2412" Type="http://schemas.openxmlformats.org/officeDocument/2006/relationships/hyperlink" Target="http://online.zakon.kz/Document/?doc_id=30518961" TargetMode="External"/><Relationship Id="rId5568" Type="http://schemas.openxmlformats.org/officeDocument/2006/relationships/hyperlink" Target="http://online.zakon.kz/Document/?doc_id=30565734" TargetMode="External"/><Relationship Id="rId5775" Type="http://schemas.openxmlformats.org/officeDocument/2006/relationships/hyperlink" Target="http://online.zakon.kz/Document/?doc_id=31025648" TargetMode="External"/><Relationship Id="rId5982" Type="http://schemas.openxmlformats.org/officeDocument/2006/relationships/hyperlink" Target="http://online.zakon.kz/Document/?doc_id=31225158" TargetMode="External"/><Relationship Id="rId6619" Type="http://schemas.openxmlformats.org/officeDocument/2006/relationships/hyperlink" Target="http://online.zakon.kz/Document/?doc_id=30782059" TargetMode="External"/><Relationship Id="rId6826" Type="http://schemas.openxmlformats.org/officeDocument/2006/relationships/hyperlink" Target="http://online.zakon.kz/Document/?doc_id=31635450" TargetMode="External"/><Relationship Id="rId1014" Type="http://schemas.openxmlformats.org/officeDocument/2006/relationships/hyperlink" Target="http://online.zakon.kz/Document/?doc_id=31037865" TargetMode="External"/><Relationship Id="rId1221" Type="http://schemas.openxmlformats.org/officeDocument/2006/relationships/hyperlink" Target="http://online.zakon.kz/Document/?doc_id=31037865" TargetMode="External"/><Relationship Id="rId4377" Type="http://schemas.openxmlformats.org/officeDocument/2006/relationships/hyperlink" Target="http://online.zakon.kz/Document/?doc_id=1026672" TargetMode="External"/><Relationship Id="rId4584" Type="http://schemas.openxmlformats.org/officeDocument/2006/relationships/hyperlink" Target="http://online.zakon.kz/Document/?doc_id=31635450" TargetMode="External"/><Relationship Id="rId4791" Type="http://schemas.openxmlformats.org/officeDocument/2006/relationships/hyperlink" Target="http://online.zakon.kz/Document/?doc_id=31112794" TargetMode="External"/><Relationship Id="rId5428" Type="http://schemas.openxmlformats.org/officeDocument/2006/relationships/hyperlink" Target="http://online.zakon.kz/Document/?doc_id=30518961" TargetMode="External"/><Relationship Id="rId5635" Type="http://schemas.openxmlformats.org/officeDocument/2006/relationships/hyperlink" Target="http://online.zakon.kz/Document/?doc_id=31635450" TargetMode="External"/><Relationship Id="rId5842" Type="http://schemas.openxmlformats.org/officeDocument/2006/relationships/hyperlink" Target="http://online.zakon.kz/Document/?doc_id=30783576" TargetMode="External"/><Relationship Id="rId3186" Type="http://schemas.openxmlformats.org/officeDocument/2006/relationships/hyperlink" Target="http://online.zakon.kz/Document/?doc_id=30783576" TargetMode="External"/><Relationship Id="rId3393" Type="http://schemas.openxmlformats.org/officeDocument/2006/relationships/hyperlink" Target="http://online.zakon.kz/Document/?doc_id=30520771" TargetMode="External"/><Relationship Id="rId4237" Type="http://schemas.openxmlformats.org/officeDocument/2006/relationships/hyperlink" Target="http://online.zakon.kz/Document/?doc_id=31037865" TargetMode="External"/><Relationship Id="rId4444" Type="http://schemas.openxmlformats.org/officeDocument/2006/relationships/hyperlink" Target="http://online.zakon.kz/Document/?link_id=1001279845" TargetMode="External"/><Relationship Id="rId4651" Type="http://schemas.openxmlformats.org/officeDocument/2006/relationships/hyperlink" Target="http://online.zakon.kz/Document/?doc_id=31310973" TargetMode="External"/><Relationship Id="rId3046" Type="http://schemas.openxmlformats.org/officeDocument/2006/relationships/hyperlink" Target="http://online.zakon.kz/Document/?doc_id=31609214" TargetMode="External"/><Relationship Id="rId3253" Type="http://schemas.openxmlformats.org/officeDocument/2006/relationships/hyperlink" Target="http://online.zakon.kz/Document/?doc_id=30520771" TargetMode="External"/><Relationship Id="rId3460" Type="http://schemas.openxmlformats.org/officeDocument/2006/relationships/hyperlink" Target="http://online.zakon.kz/Document/?doc_id=31635450" TargetMode="External"/><Relationship Id="rId4304" Type="http://schemas.openxmlformats.org/officeDocument/2006/relationships/hyperlink" Target="http://online.zakon.kz/Document/?doc_id=31312849" TargetMode="External"/><Relationship Id="rId5702" Type="http://schemas.openxmlformats.org/officeDocument/2006/relationships/hyperlink" Target="http://online.zakon.kz/Document/?doc_id=31635450" TargetMode="External"/><Relationship Id="rId174" Type="http://schemas.openxmlformats.org/officeDocument/2006/relationships/hyperlink" Target="http://online.zakon.kz/Document/?doc_id=30384673" TargetMode="External"/><Relationship Id="rId381" Type="http://schemas.openxmlformats.org/officeDocument/2006/relationships/hyperlink" Target="http://online.zakon.kz/Document/?doc_id=30565734" TargetMode="External"/><Relationship Id="rId2062" Type="http://schemas.openxmlformats.org/officeDocument/2006/relationships/hyperlink" Target="http://online.zakon.kz/Document/?doc_id=30835176" TargetMode="External"/><Relationship Id="rId3113" Type="http://schemas.openxmlformats.org/officeDocument/2006/relationships/hyperlink" Target="http://online.zakon.kz/Document/?doc_id=51003931" TargetMode="External"/><Relationship Id="rId4511" Type="http://schemas.openxmlformats.org/officeDocument/2006/relationships/hyperlink" Target="http://online.zakon.kz/Document/?doc_id=31025648" TargetMode="External"/><Relationship Id="rId6269" Type="http://schemas.openxmlformats.org/officeDocument/2006/relationships/hyperlink" Target="http://online.zakon.kz/Document/?doc_id=31312849" TargetMode="External"/><Relationship Id="rId241" Type="http://schemas.openxmlformats.org/officeDocument/2006/relationships/hyperlink" Target="http://online.zakon.kz/Document/?doc_id=31615135" TargetMode="External"/><Relationship Id="rId3320" Type="http://schemas.openxmlformats.org/officeDocument/2006/relationships/hyperlink" Target="http://online.zakon.kz/Document/?doc_id=31037865" TargetMode="External"/><Relationship Id="rId5078" Type="http://schemas.openxmlformats.org/officeDocument/2006/relationships/hyperlink" Target="http://online.zakon.kz/Document/?doc_id=30858918" TargetMode="External"/><Relationship Id="rId6476" Type="http://schemas.openxmlformats.org/officeDocument/2006/relationships/hyperlink" Target="http://online.zakon.kz/Document/?doc_id=31548328" TargetMode="External"/><Relationship Id="rId6683" Type="http://schemas.openxmlformats.org/officeDocument/2006/relationships/hyperlink" Target="http://online.zakon.kz/Document/?doc_id=30520771" TargetMode="External"/><Relationship Id="rId6890" Type="http://schemas.openxmlformats.org/officeDocument/2006/relationships/hyperlink" Target="http://online.zakon.kz/Document/?doc_id=31637478" TargetMode="External"/><Relationship Id="rId2879" Type="http://schemas.openxmlformats.org/officeDocument/2006/relationships/hyperlink" Target="http://online.zakon.kz/Document/?doc_id=30783576" TargetMode="External"/><Relationship Id="rId5285" Type="http://schemas.openxmlformats.org/officeDocument/2006/relationships/hyperlink" Target="http://online.zakon.kz/Document/?doc_id=31518761" TargetMode="External"/><Relationship Id="rId5492" Type="http://schemas.openxmlformats.org/officeDocument/2006/relationships/hyperlink" Target="http://online.zakon.kz/Document/?doc_id=31482533" TargetMode="External"/><Relationship Id="rId6129" Type="http://schemas.openxmlformats.org/officeDocument/2006/relationships/hyperlink" Target="http://online.zakon.kz/Document/?doc_id=31094393" TargetMode="External"/><Relationship Id="rId6336" Type="http://schemas.openxmlformats.org/officeDocument/2006/relationships/hyperlink" Target="http://online.zakon.kz/Document/?doc_id=30624803" TargetMode="External"/><Relationship Id="rId6543" Type="http://schemas.openxmlformats.org/officeDocument/2006/relationships/hyperlink" Target="http://online.zakon.kz/Document/?doc_id=31481924" TargetMode="External"/><Relationship Id="rId6750" Type="http://schemas.openxmlformats.org/officeDocument/2006/relationships/hyperlink" Target="http://online.zakon.kz/Document/?doc_id=31574510" TargetMode="External"/><Relationship Id="rId101" Type="http://schemas.openxmlformats.org/officeDocument/2006/relationships/hyperlink" Target="http://online.zakon.kz/Document/?doc_id=51041258" TargetMode="External"/><Relationship Id="rId1688" Type="http://schemas.openxmlformats.org/officeDocument/2006/relationships/hyperlink" Target="http://online.zakon.kz/Document/?doc_id=31480846" TargetMode="External"/><Relationship Id="rId1895" Type="http://schemas.openxmlformats.org/officeDocument/2006/relationships/hyperlink" Target="http://online.zakon.kz/Document/?doc_id=31637478" TargetMode="External"/><Relationship Id="rId2739" Type="http://schemas.openxmlformats.org/officeDocument/2006/relationships/hyperlink" Target="http://online.zakon.kz/Document/?doc_id=30565734" TargetMode="External"/><Relationship Id="rId2946" Type="http://schemas.openxmlformats.org/officeDocument/2006/relationships/hyperlink" Target="http://online.zakon.kz/Document/?doc_id=30783576" TargetMode="External"/><Relationship Id="rId4094" Type="http://schemas.openxmlformats.org/officeDocument/2006/relationships/hyperlink" Target="http://online.zakon.kz/Document/?doc_id=30518961" TargetMode="External"/><Relationship Id="rId5145" Type="http://schemas.openxmlformats.org/officeDocument/2006/relationships/hyperlink" Target="http://online.zakon.kz/Document/?doc_id=31034351" TargetMode="External"/><Relationship Id="rId5352" Type="http://schemas.openxmlformats.org/officeDocument/2006/relationships/hyperlink" Target="http://online.zakon.kz/Document/?doc_id=31630756" TargetMode="External"/><Relationship Id="rId6403" Type="http://schemas.openxmlformats.org/officeDocument/2006/relationships/hyperlink" Target="http://online.zakon.kz/Document/?doc_id=30858960" TargetMode="External"/><Relationship Id="rId6610" Type="http://schemas.openxmlformats.org/officeDocument/2006/relationships/hyperlink" Target="http://online.zakon.kz/Document/?doc_id=31637478" TargetMode="External"/><Relationship Id="rId918" Type="http://schemas.openxmlformats.org/officeDocument/2006/relationships/hyperlink" Target="http://online.zakon.kz/Document/?doc_id=31094393" TargetMode="External"/><Relationship Id="rId1548" Type="http://schemas.openxmlformats.org/officeDocument/2006/relationships/hyperlink" Target="http://online.zakon.kz/Document/?doc_id=31637478" TargetMode="External"/><Relationship Id="rId1755" Type="http://schemas.openxmlformats.org/officeDocument/2006/relationships/hyperlink" Target="http://online.zakon.kz/Document/?doc_id=31637478" TargetMode="External"/><Relationship Id="rId4161" Type="http://schemas.openxmlformats.org/officeDocument/2006/relationships/hyperlink" Target="http://online.zakon.kz/Document/?doc_id=31637478" TargetMode="External"/><Relationship Id="rId5005" Type="http://schemas.openxmlformats.org/officeDocument/2006/relationships/hyperlink" Target="http://online.zakon.kz/Document/?doc_id=30520771" TargetMode="External"/><Relationship Id="rId5212" Type="http://schemas.openxmlformats.org/officeDocument/2006/relationships/hyperlink" Target="http://online.zakon.kz/Document/?doc_id=31482533" TargetMode="External"/><Relationship Id="rId1408" Type="http://schemas.openxmlformats.org/officeDocument/2006/relationships/hyperlink" Target="http://online.zakon.kz/Document/?doc_id=30518961" TargetMode="External"/><Relationship Id="rId1962" Type="http://schemas.openxmlformats.org/officeDocument/2006/relationships/hyperlink" Target="http://online.zakon.kz/Document/?link_id=1001278346" TargetMode="External"/><Relationship Id="rId2806" Type="http://schemas.openxmlformats.org/officeDocument/2006/relationships/hyperlink" Target="http://online.zakon.kz/Document/?doc_id=31112647" TargetMode="External"/><Relationship Id="rId4021" Type="http://schemas.openxmlformats.org/officeDocument/2006/relationships/hyperlink" Target="http://online.zakon.kz/Document/?doc_id=31312849" TargetMode="External"/><Relationship Id="rId47" Type="http://schemas.openxmlformats.org/officeDocument/2006/relationships/hyperlink" Target="http://online.zakon.kz/Document/?doc_id=31113828" TargetMode="External"/><Relationship Id="rId1615" Type="http://schemas.openxmlformats.org/officeDocument/2006/relationships/hyperlink" Target="http://online.zakon.kz/Document/?doc_id=31225158" TargetMode="External"/><Relationship Id="rId1822" Type="http://schemas.openxmlformats.org/officeDocument/2006/relationships/hyperlink" Target="http://online.zakon.kz/Document/?doc_id=31312849" TargetMode="External"/><Relationship Id="rId4978" Type="http://schemas.openxmlformats.org/officeDocument/2006/relationships/hyperlink" Target="http://online.zakon.kz/Document/?doc_id=30384673" TargetMode="External"/><Relationship Id="rId6193" Type="http://schemas.openxmlformats.org/officeDocument/2006/relationships/hyperlink" Target="http://online.zakon.kz/Document/?doc_id=31037865" TargetMode="External"/><Relationship Id="rId7037" Type="http://schemas.openxmlformats.org/officeDocument/2006/relationships/hyperlink" Target="http://online.zakon.kz/Document/?doc_id=31482533" TargetMode="External"/><Relationship Id="rId3787" Type="http://schemas.openxmlformats.org/officeDocument/2006/relationships/hyperlink" Target="http://online.zakon.kz/Document/?doc_id=30565734" TargetMode="External"/><Relationship Id="rId3994" Type="http://schemas.openxmlformats.org/officeDocument/2006/relationships/hyperlink" Target="http://online.zakon.kz/Document/?doc_id=31637478" TargetMode="External"/><Relationship Id="rId4838" Type="http://schemas.openxmlformats.org/officeDocument/2006/relationships/hyperlink" Target="http://online.zakon.kz/Document/?doc_id=31227435" TargetMode="External"/><Relationship Id="rId6053" Type="http://schemas.openxmlformats.org/officeDocument/2006/relationships/hyperlink" Target="http://online.zakon.kz/Document/?doc_id=31406125" TargetMode="External"/><Relationship Id="rId2389" Type="http://schemas.openxmlformats.org/officeDocument/2006/relationships/hyperlink" Target="http://online.zakon.kz/Document/?doc_id=30518961" TargetMode="External"/><Relationship Id="rId2596" Type="http://schemas.openxmlformats.org/officeDocument/2006/relationships/hyperlink" Target="http://online.zakon.kz/Document/?doc_id=30783576" TargetMode="External"/><Relationship Id="rId3647" Type="http://schemas.openxmlformats.org/officeDocument/2006/relationships/hyperlink" Target="http://online.zakon.kz/Document/?doc_id=31518761" TargetMode="External"/><Relationship Id="rId3854" Type="http://schemas.openxmlformats.org/officeDocument/2006/relationships/hyperlink" Target="http://online.zakon.kz/Document/?doc_id=30520771" TargetMode="External"/><Relationship Id="rId4905" Type="http://schemas.openxmlformats.org/officeDocument/2006/relationships/hyperlink" Target="http://online.zakon.kz/Document/?doc_id=51042797" TargetMode="External"/><Relationship Id="rId6260" Type="http://schemas.openxmlformats.org/officeDocument/2006/relationships/hyperlink" Target="http://online.zakon.kz/Document/?doc_id=31133427" TargetMode="External"/><Relationship Id="rId568" Type="http://schemas.openxmlformats.org/officeDocument/2006/relationships/hyperlink" Target="http://online.zakon.kz/Document/?doc_id=30518961" TargetMode="External"/><Relationship Id="rId775" Type="http://schemas.openxmlformats.org/officeDocument/2006/relationships/hyperlink" Target="http://online.zakon.kz/Document/?doc_id=31037865" TargetMode="External"/><Relationship Id="rId982" Type="http://schemas.openxmlformats.org/officeDocument/2006/relationships/hyperlink" Target="http://online.zakon.kz/Document/?doc_id=31518760" TargetMode="External"/><Relationship Id="rId1198" Type="http://schemas.openxmlformats.org/officeDocument/2006/relationships/hyperlink" Target="http://online.zakon.kz/Document/?doc_id=30384673" TargetMode="External"/><Relationship Id="rId2249" Type="http://schemas.openxmlformats.org/officeDocument/2006/relationships/hyperlink" Target="http://online.zakon.kz/Document/?doc_id=31094393" TargetMode="External"/><Relationship Id="rId2456" Type="http://schemas.openxmlformats.org/officeDocument/2006/relationships/hyperlink" Target="http://online.zakon.kz/Document/?doc_id=31094393" TargetMode="External"/><Relationship Id="rId2663" Type="http://schemas.openxmlformats.org/officeDocument/2006/relationships/hyperlink" Target="http://online.zakon.kz/Document/?doc_id=31482533" TargetMode="External"/><Relationship Id="rId2870" Type="http://schemas.openxmlformats.org/officeDocument/2006/relationships/hyperlink" Target="http://online.zakon.kz/Document/?doc_id=30443961" TargetMode="External"/><Relationship Id="rId3507" Type="http://schemas.openxmlformats.org/officeDocument/2006/relationships/hyperlink" Target="http://online.zakon.kz/Document/?doc_id=31609214" TargetMode="External"/><Relationship Id="rId3714" Type="http://schemas.openxmlformats.org/officeDocument/2006/relationships/hyperlink" Target="http://online.zakon.kz/Document/?doc_id=30782059" TargetMode="External"/><Relationship Id="rId3921" Type="http://schemas.openxmlformats.org/officeDocument/2006/relationships/hyperlink" Target="http://online.zakon.kz/Document/?doc_id=30520771" TargetMode="External"/><Relationship Id="rId6120" Type="http://schemas.openxmlformats.org/officeDocument/2006/relationships/hyperlink" Target="http://online.zakon.kz/Document/?doc_id=31094393" TargetMode="External"/><Relationship Id="rId428" Type="http://schemas.openxmlformats.org/officeDocument/2006/relationships/hyperlink" Target="http://online.zakon.kz/Document/?doc_id=31037865" TargetMode="External"/><Relationship Id="rId635" Type="http://schemas.openxmlformats.org/officeDocument/2006/relationships/hyperlink" Target="http://online.zakon.kz/Document/?doc_id=31615135" TargetMode="External"/><Relationship Id="rId842" Type="http://schemas.openxmlformats.org/officeDocument/2006/relationships/hyperlink" Target="http://online.zakon.kz/Document/?doc_id=30518961" TargetMode="External"/><Relationship Id="rId1058" Type="http://schemas.openxmlformats.org/officeDocument/2006/relationships/hyperlink" Target="http://online.zakon.kz/Document/?doc_id=31310976" TargetMode="External"/><Relationship Id="rId1265" Type="http://schemas.openxmlformats.org/officeDocument/2006/relationships/hyperlink" Target="http://online.zakon.kz/Document/?doc_id=30565734" TargetMode="External"/><Relationship Id="rId1472" Type="http://schemas.openxmlformats.org/officeDocument/2006/relationships/hyperlink" Target="http://online.zakon.kz/Document/?doc_id=31094393" TargetMode="External"/><Relationship Id="rId2109" Type="http://schemas.openxmlformats.org/officeDocument/2006/relationships/hyperlink" Target="http://online.zakon.kz/Document/?doc_id=30518961" TargetMode="External"/><Relationship Id="rId2316" Type="http://schemas.openxmlformats.org/officeDocument/2006/relationships/hyperlink" Target="http://online.zakon.kz/Document/?doc_id=31094393" TargetMode="External"/><Relationship Id="rId2523" Type="http://schemas.openxmlformats.org/officeDocument/2006/relationships/hyperlink" Target="http://online.zakon.kz/Document/?doc_id=31310976" TargetMode="External"/><Relationship Id="rId2730" Type="http://schemas.openxmlformats.org/officeDocument/2006/relationships/hyperlink" Target="http://online.zakon.kz/Document/?doc_id=31310976" TargetMode="External"/><Relationship Id="rId5679" Type="http://schemas.openxmlformats.org/officeDocument/2006/relationships/hyperlink" Target="http://online.zakon.kz/Document/?doc_id=31635450" TargetMode="External"/><Relationship Id="rId5886" Type="http://schemas.openxmlformats.org/officeDocument/2006/relationships/hyperlink" Target="http://online.zakon.kz/Document/?doc_id=30782059" TargetMode="External"/><Relationship Id="rId702" Type="http://schemas.openxmlformats.org/officeDocument/2006/relationships/hyperlink" Target="http://online.zakon.kz/Document/?doc_id=31482533" TargetMode="External"/><Relationship Id="rId1125" Type="http://schemas.openxmlformats.org/officeDocument/2006/relationships/hyperlink" Target="http://online.zakon.kz/Document/?doc_id=31312849" TargetMode="External"/><Relationship Id="rId1332" Type="http://schemas.openxmlformats.org/officeDocument/2006/relationships/hyperlink" Target="http://online.zakon.kz/Document/?doc_id=31037865" TargetMode="External"/><Relationship Id="rId4488" Type="http://schemas.openxmlformats.org/officeDocument/2006/relationships/hyperlink" Target="http://online.zakon.kz/Document/?doc_id=31480846" TargetMode="External"/><Relationship Id="rId4695" Type="http://schemas.openxmlformats.org/officeDocument/2006/relationships/hyperlink" Target="http://online.zakon.kz/Document/?doc_id=31481924" TargetMode="External"/><Relationship Id="rId5539" Type="http://schemas.openxmlformats.org/officeDocument/2006/relationships/hyperlink" Target="http://online.zakon.kz/Document/?doc_id=31037865" TargetMode="External"/><Relationship Id="rId6937" Type="http://schemas.openxmlformats.org/officeDocument/2006/relationships/hyperlink" Target="http://online.zakon.kz/Document/?doc_id=30400554" TargetMode="External"/><Relationship Id="rId3297" Type="http://schemas.openxmlformats.org/officeDocument/2006/relationships/hyperlink" Target="http://online.zakon.kz/Document/?doc_id=31039509" TargetMode="External"/><Relationship Id="rId4348" Type="http://schemas.openxmlformats.org/officeDocument/2006/relationships/hyperlink" Target="http://online.zakon.kz/Document/?doc_id=31310976" TargetMode="External"/><Relationship Id="rId5746" Type="http://schemas.openxmlformats.org/officeDocument/2006/relationships/hyperlink" Target="http://online.zakon.kz/Document/?doc_id=31037865" TargetMode="External"/><Relationship Id="rId5953" Type="http://schemas.openxmlformats.org/officeDocument/2006/relationships/hyperlink" Target="http://online.zakon.kz/Document/?doc_id=31224732" TargetMode="External"/><Relationship Id="rId3157" Type="http://schemas.openxmlformats.org/officeDocument/2006/relationships/hyperlink" Target="http://online.zakon.kz/Document/?doc_id=31310976" TargetMode="External"/><Relationship Id="rId4555" Type="http://schemas.openxmlformats.org/officeDocument/2006/relationships/hyperlink" Target="http://online.zakon.kz/Document/?doc_id=30520771" TargetMode="External"/><Relationship Id="rId4762" Type="http://schemas.openxmlformats.org/officeDocument/2006/relationships/hyperlink" Target="http://online.zakon.kz/Document/?doc_id=31615135" TargetMode="External"/><Relationship Id="rId5606" Type="http://schemas.openxmlformats.org/officeDocument/2006/relationships/hyperlink" Target="http://online.zakon.kz/Document/?doc_id=31311654" TargetMode="External"/><Relationship Id="rId5813" Type="http://schemas.openxmlformats.org/officeDocument/2006/relationships/hyperlink" Target="http://online.zakon.kz/Document/?doc_id=31637478" TargetMode="External"/><Relationship Id="rId285" Type="http://schemas.openxmlformats.org/officeDocument/2006/relationships/hyperlink" Target="http://online.zakon.kz/Document/?doc_id=31548171" TargetMode="External"/><Relationship Id="rId3364" Type="http://schemas.openxmlformats.org/officeDocument/2006/relationships/hyperlink" Target="http://online.zakon.kz/Document/?doc_id=31637478" TargetMode="External"/><Relationship Id="rId3571" Type="http://schemas.openxmlformats.org/officeDocument/2006/relationships/hyperlink" Target="http://online.zakon.kz/Document/?doc_id=31310976" TargetMode="External"/><Relationship Id="rId4208" Type="http://schemas.openxmlformats.org/officeDocument/2006/relationships/hyperlink" Target="http://online.zakon.kz/Document/?doc_id=30863239" TargetMode="External"/><Relationship Id="rId4415" Type="http://schemas.openxmlformats.org/officeDocument/2006/relationships/hyperlink" Target="http://online.zakon.kz/Document/?doc_id=31310976" TargetMode="External"/><Relationship Id="rId4622" Type="http://schemas.openxmlformats.org/officeDocument/2006/relationships/hyperlink" Target="http://online.zakon.kz/Document/?doc_id=31310976" TargetMode="External"/><Relationship Id="rId492" Type="http://schemas.openxmlformats.org/officeDocument/2006/relationships/hyperlink" Target="http://online.zakon.kz/Document/?doc_id=30569572" TargetMode="External"/><Relationship Id="rId2173" Type="http://schemas.openxmlformats.org/officeDocument/2006/relationships/hyperlink" Target="http://online.zakon.kz/Document/?doc_id=31408579" TargetMode="External"/><Relationship Id="rId2380" Type="http://schemas.openxmlformats.org/officeDocument/2006/relationships/hyperlink" Target="http://online.zakon.kz/Document/?doc_id=31037865" TargetMode="External"/><Relationship Id="rId3017" Type="http://schemas.openxmlformats.org/officeDocument/2006/relationships/hyperlink" Target="http://online.zakon.kz/Document/?doc_id=30783576" TargetMode="External"/><Relationship Id="rId3224" Type="http://schemas.openxmlformats.org/officeDocument/2006/relationships/hyperlink" Target="http://online.zakon.kz/Document/?doc_id=30569572" TargetMode="External"/><Relationship Id="rId3431" Type="http://schemas.openxmlformats.org/officeDocument/2006/relationships/hyperlink" Target="http://online.zakon.kz/Document/?doc_id=31039509" TargetMode="External"/><Relationship Id="rId6587" Type="http://schemas.openxmlformats.org/officeDocument/2006/relationships/hyperlink" Target="http://online.zakon.kz/Document/?doc_id=31212669" TargetMode="External"/><Relationship Id="rId6794" Type="http://schemas.openxmlformats.org/officeDocument/2006/relationships/hyperlink" Target="http://online.zakon.kz/Document/?doc_id=31635450" TargetMode="External"/><Relationship Id="rId145" Type="http://schemas.openxmlformats.org/officeDocument/2006/relationships/hyperlink" Target="http://online.zakon.kz/Document/?doc_id=31094393" TargetMode="External"/><Relationship Id="rId352" Type="http://schemas.openxmlformats.org/officeDocument/2006/relationships/hyperlink" Target="http://online.zakon.kz/Document/?doc_id=30520771" TargetMode="External"/><Relationship Id="rId2033" Type="http://schemas.openxmlformats.org/officeDocument/2006/relationships/hyperlink" Target="http://online.zakon.kz/Document/?doc_id=31635450" TargetMode="External"/><Relationship Id="rId2240" Type="http://schemas.openxmlformats.org/officeDocument/2006/relationships/hyperlink" Target="http://online.zakon.kz/Document/?doc_id=31310976" TargetMode="External"/><Relationship Id="rId5189" Type="http://schemas.openxmlformats.org/officeDocument/2006/relationships/hyperlink" Target="http://online.zakon.kz/Document/?doc_id=31310976" TargetMode="External"/><Relationship Id="rId5396" Type="http://schemas.openxmlformats.org/officeDocument/2006/relationships/hyperlink" Target="http://online.zakon.kz/Document/?doc_id=30449266" TargetMode="External"/><Relationship Id="rId6447" Type="http://schemas.openxmlformats.org/officeDocument/2006/relationships/hyperlink" Target="http://online.zakon.kz/Document/?doc_id=31312849" TargetMode="External"/><Relationship Id="rId6654" Type="http://schemas.openxmlformats.org/officeDocument/2006/relationships/hyperlink" Target="http://online.zakon.kz/Document/?doc_id=31312849" TargetMode="External"/><Relationship Id="rId6861" Type="http://schemas.openxmlformats.org/officeDocument/2006/relationships/hyperlink" Target="http://online.zakon.kz/Document/?doc_id=31609214" TargetMode="External"/><Relationship Id="rId212" Type="http://schemas.openxmlformats.org/officeDocument/2006/relationships/hyperlink" Target="http://online.zakon.kz/Document/?doc_id=30782059" TargetMode="External"/><Relationship Id="rId1799" Type="http://schemas.openxmlformats.org/officeDocument/2006/relationships/hyperlink" Target="http://online.zakon.kz/Document/?doc_id=31408579" TargetMode="External"/><Relationship Id="rId2100" Type="http://schemas.openxmlformats.org/officeDocument/2006/relationships/hyperlink" Target="http://online.zakon.kz/Document/?doc_id=30384673" TargetMode="External"/><Relationship Id="rId5049" Type="http://schemas.openxmlformats.org/officeDocument/2006/relationships/hyperlink" Target="http://online.zakon.kz/Document/?doc_id=30520771" TargetMode="External"/><Relationship Id="rId5256" Type="http://schemas.openxmlformats.org/officeDocument/2006/relationships/hyperlink" Target="http://online.zakon.kz/Document/?doc_id=30924535" TargetMode="External"/><Relationship Id="rId5463" Type="http://schemas.openxmlformats.org/officeDocument/2006/relationships/hyperlink" Target="http://online.zakon.kz/Document/?doc_id=31548328" TargetMode="External"/><Relationship Id="rId5670" Type="http://schemas.openxmlformats.org/officeDocument/2006/relationships/hyperlink" Target="http://online.zakon.kz/Document/?doc_id=31037865" TargetMode="External"/><Relationship Id="rId6307" Type="http://schemas.openxmlformats.org/officeDocument/2006/relationships/hyperlink" Target="http://online.zakon.kz/Document/?doc_id=31635450" TargetMode="External"/><Relationship Id="rId6514" Type="http://schemas.openxmlformats.org/officeDocument/2006/relationships/hyperlink" Target="http://online.zakon.kz/Document/?doc_id=31482533" TargetMode="External"/><Relationship Id="rId4065" Type="http://schemas.openxmlformats.org/officeDocument/2006/relationships/hyperlink" Target="http://online.zakon.kz/Document/?doc_id=31039509" TargetMode="External"/><Relationship Id="rId4272" Type="http://schemas.openxmlformats.org/officeDocument/2006/relationships/hyperlink" Target="http://online.zakon.kz/Document/?doc_id=30518961" TargetMode="External"/><Relationship Id="rId5116" Type="http://schemas.openxmlformats.org/officeDocument/2006/relationships/hyperlink" Target="http://online.zakon.kz/Document/?doc_id=31481924" TargetMode="External"/><Relationship Id="rId5323" Type="http://schemas.openxmlformats.org/officeDocument/2006/relationships/hyperlink" Target="http://online.zakon.kz/Document/?doc_id=31037865" TargetMode="External"/><Relationship Id="rId6721" Type="http://schemas.openxmlformats.org/officeDocument/2006/relationships/hyperlink" Target="http://online.zakon.kz/Document/?doc_id=30383291" TargetMode="External"/><Relationship Id="rId1659" Type="http://schemas.openxmlformats.org/officeDocument/2006/relationships/hyperlink" Target="http://online.zakon.kz/Document/?doc_id=30569572" TargetMode="External"/><Relationship Id="rId1866" Type="http://schemas.openxmlformats.org/officeDocument/2006/relationships/hyperlink" Target="http://online.zakon.kz/Document/?doc_id=31538981" TargetMode="External"/><Relationship Id="rId2917" Type="http://schemas.openxmlformats.org/officeDocument/2006/relationships/hyperlink" Target="http://online.zakon.kz/Document/?doc_id=31310976" TargetMode="External"/><Relationship Id="rId3081" Type="http://schemas.openxmlformats.org/officeDocument/2006/relationships/hyperlink" Target="http://online.zakon.kz/Document/?doc_id=31482533" TargetMode="External"/><Relationship Id="rId4132" Type="http://schemas.openxmlformats.org/officeDocument/2006/relationships/hyperlink" Target="http://online.zakon.kz/Document/?doc_id=30379408" TargetMode="External"/><Relationship Id="rId5530" Type="http://schemas.openxmlformats.org/officeDocument/2006/relationships/hyperlink" Target="http://online.zakon.kz/Document/?doc_id=31037865"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1565335" TargetMode="External"/><Relationship Id="rId1933" Type="http://schemas.openxmlformats.org/officeDocument/2006/relationships/hyperlink" Target="http://online.zakon.kz/Document/?doc_id=31310976" TargetMode="External"/><Relationship Id="rId6097" Type="http://schemas.openxmlformats.org/officeDocument/2006/relationships/hyperlink" Target="http://online.zakon.kz/Document/?doc_id=30518961" TargetMode="External"/><Relationship Id="rId18" Type="http://schemas.openxmlformats.org/officeDocument/2006/relationships/hyperlink" Target="http://online.zakon.kz/Document/?doc_id=31518761" TargetMode="External"/><Relationship Id="rId3898" Type="http://schemas.openxmlformats.org/officeDocument/2006/relationships/hyperlink" Target="http://online.zakon.kz/Document/?doc_id=31212822" TargetMode="External"/><Relationship Id="rId4949" Type="http://schemas.openxmlformats.org/officeDocument/2006/relationships/hyperlink" Target="http://online.zakon.kz/Document/?doc_id=31094393" TargetMode="External"/><Relationship Id="rId3758" Type="http://schemas.openxmlformats.org/officeDocument/2006/relationships/hyperlink" Target="http://online.zakon.kz/Document/?doc_id=31568569" TargetMode="External"/><Relationship Id="rId3965" Type="http://schemas.openxmlformats.org/officeDocument/2006/relationships/hyperlink" Target="http://online.zakon.kz/Document/?doc_id=30384673" TargetMode="External"/><Relationship Id="rId4809" Type="http://schemas.openxmlformats.org/officeDocument/2006/relationships/hyperlink" Target="http://online.zakon.kz/Document/?doc_id=31568569" TargetMode="External"/><Relationship Id="rId6164" Type="http://schemas.openxmlformats.org/officeDocument/2006/relationships/hyperlink" Target="http://online.zakon.kz/Document/?doc_id=31416324" TargetMode="External"/><Relationship Id="rId6371" Type="http://schemas.openxmlformats.org/officeDocument/2006/relationships/hyperlink" Target="http://online.zakon.kz/Document/?doc_id=31113931" TargetMode="External"/><Relationship Id="rId7008" Type="http://schemas.openxmlformats.org/officeDocument/2006/relationships/hyperlink" Target="http://online.zakon.kz/Document/?doc_id=30518961" TargetMode="External"/><Relationship Id="rId679" Type="http://schemas.openxmlformats.org/officeDocument/2006/relationships/hyperlink" Target="http://online.zakon.kz/Document/?doc_id=31025648" TargetMode="External"/><Relationship Id="rId886" Type="http://schemas.openxmlformats.org/officeDocument/2006/relationships/hyperlink" Target="http://online.zakon.kz/Document/?doc_id=31637478" TargetMode="External"/><Relationship Id="rId2567" Type="http://schemas.openxmlformats.org/officeDocument/2006/relationships/hyperlink" Target="http://online.zakon.kz/Document/?doc_id=31037865" TargetMode="External"/><Relationship Id="rId2774" Type="http://schemas.openxmlformats.org/officeDocument/2006/relationships/hyperlink" Target="http://online.zakon.kz/Document/?doc_id=31112647" TargetMode="External"/><Relationship Id="rId3618" Type="http://schemas.openxmlformats.org/officeDocument/2006/relationships/hyperlink" Target="http://online.zakon.kz/Document/?doc_id=31553992" TargetMode="External"/><Relationship Id="rId5180" Type="http://schemas.openxmlformats.org/officeDocument/2006/relationships/hyperlink" Target="http://online.zakon.kz/Document/?doc_id=31482533" TargetMode="External"/><Relationship Id="rId6024" Type="http://schemas.openxmlformats.org/officeDocument/2006/relationships/hyperlink" Target="http://online.zakon.kz/Document/?doc_id=31646018" TargetMode="External"/><Relationship Id="rId6231" Type="http://schemas.openxmlformats.org/officeDocument/2006/relationships/hyperlink" Target="http://online.zakon.kz/Document/?doc_id=31482533" TargetMode="External"/><Relationship Id="rId2" Type="http://schemas.microsoft.com/office/2007/relationships/stylesWithEffects" Target="stylesWithEffects.xml"/><Relationship Id="rId539" Type="http://schemas.openxmlformats.org/officeDocument/2006/relationships/hyperlink" Target="http://online.zakon.kz/Document/?doc_id=30194122" TargetMode="External"/><Relationship Id="rId746" Type="http://schemas.openxmlformats.org/officeDocument/2006/relationships/hyperlink" Target="http://online.zakon.kz/Document/?doc_id=31094393" TargetMode="External"/><Relationship Id="rId1169" Type="http://schemas.openxmlformats.org/officeDocument/2006/relationships/hyperlink" Target="http://online.zakon.kz/Document/?doc_id=30605083" TargetMode="External"/><Relationship Id="rId1376" Type="http://schemas.openxmlformats.org/officeDocument/2006/relationships/hyperlink" Target="http://online.zakon.kz/Document/?doc_id=30569572" TargetMode="External"/><Relationship Id="rId1583" Type="http://schemas.openxmlformats.org/officeDocument/2006/relationships/hyperlink" Target="http://online.zakon.kz/Document/?doc_id=30368034" TargetMode="External"/><Relationship Id="rId2427" Type="http://schemas.openxmlformats.org/officeDocument/2006/relationships/hyperlink" Target="http://online.zakon.kz/Document/?doc_id=31310976" TargetMode="External"/><Relationship Id="rId2981" Type="http://schemas.openxmlformats.org/officeDocument/2006/relationships/hyperlink" Target="http://online.zakon.kz/Document/?doc_id=30783576" TargetMode="External"/><Relationship Id="rId3825" Type="http://schemas.openxmlformats.org/officeDocument/2006/relationships/hyperlink" Target="http://online.zakon.kz/Document/?doc_id=30565734" TargetMode="External"/><Relationship Id="rId5040" Type="http://schemas.openxmlformats.org/officeDocument/2006/relationships/hyperlink" Target="http://online.zakon.kz/Document/?doc_id=31312849" TargetMode="External"/><Relationship Id="rId953" Type="http://schemas.openxmlformats.org/officeDocument/2006/relationships/hyperlink" Target="http://online.zakon.kz/Document/?doc_id=30782059" TargetMode="External"/><Relationship Id="rId1029" Type="http://schemas.openxmlformats.org/officeDocument/2006/relationships/hyperlink" Target="http://online.zakon.kz/Document/?doc_id=31481924" TargetMode="External"/><Relationship Id="rId1236" Type="http://schemas.openxmlformats.org/officeDocument/2006/relationships/hyperlink" Target="http://online.zakon.kz/Document/?doc_id=31183772" TargetMode="External"/><Relationship Id="rId1790" Type="http://schemas.openxmlformats.org/officeDocument/2006/relationships/hyperlink" Target="http://online.zakon.kz/Document/?doc_id=30783576" TargetMode="External"/><Relationship Id="rId2634" Type="http://schemas.openxmlformats.org/officeDocument/2006/relationships/hyperlink" Target="http://online.zakon.kz/Document/?doc_id=30783576" TargetMode="External"/><Relationship Id="rId2841" Type="http://schemas.openxmlformats.org/officeDocument/2006/relationships/hyperlink" Target="http://online.zakon.kz/Document/?doc_id=31312849" TargetMode="External"/><Relationship Id="rId5997" Type="http://schemas.openxmlformats.org/officeDocument/2006/relationships/hyperlink" Target="http://online.zakon.kz/Document/?doc_id=31637478" TargetMode="External"/><Relationship Id="rId82" Type="http://schemas.openxmlformats.org/officeDocument/2006/relationships/hyperlink" Target="http://online.zakon.kz/Document/?doc_id=31624483" TargetMode="External"/><Relationship Id="rId606" Type="http://schemas.openxmlformats.org/officeDocument/2006/relationships/hyperlink" Target="http://online.zakon.kz/Document/?doc_id=39580529" TargetMode="External"/><Relationship Id="rId813" Type="http://schemas.openxmlformats.org/officeDocument/2006/relationships/hyperlink" Target="http://online.zakon.kz/Document/?doc_id=30782059" TargetMode="External"/><Relationship Id="rId1443" Type="http://schemas.openxmlformats.org/officeDocument/2006/relationships/hyperlink" Target="http://online.zakon.kz/Document/?doc_id=30384673" TargetMode="External"/><Relationship Id="rId1650" Type="http://schemas.openxmlformats.org/officeDocument/2006/relationships/hyperlink" Target="http://online.zakon.kz/Document/?doc_id=31518761" TargetMode="External"/><Relationship Id="rId2701" Type="http://schemas.openxmlformats.org/officeDocument/2006/relationships/hyperlink" Target="http://online.zakon.kz/Document/?doc_id=30194122" TargetMode="External"/><Relationship Id="rId4599" Type="http://schemas.openxmlformats.org/officeDocument/2006/relationships/hyperlink" Target="http://online.zakon.kz/Document/?doc_id=31310976" TargetMode="External"/><Relationship Id="rId5857" Type="http://schemas.openxmlformats.org/officeDocument/2006/relationships/hyperlink" Target="http://online.zakon.kz/Document/?doc_id=31037865" TargetMode="External"/><Relationship Id="rId6908" Type="http://schemas.openxmlformats.org/officeDocument/2006/relationships/hyperlink" Target="http://online.zakon.kz/Document/?doc_id=31519607" TargetMode="External"/><Relationship Id="rId1303" Type="http://schemas.openxmlformats.org/officeDocument/2006/relationships/hyperlink" Target="http://online.zakon.kz/Document/?doc_id=31416323" TargetMode="External"/><Relationship Id="rId1510" Type="http://schemas.openxmlformats.org/officeDocument/2006/relationships/hyperlink" Target="http://online.zakon.kz/Document/?doc_id=30368034" TargetMode="External"/><Relationship Id="rId4459" Type="http://schemas.openxmlformats.org/officeDocument/2006/relationships/hyperlink" Target="http://online.zakon.kz/Document/?doc_id=31312849" TargetMode="External"/><Relationship Id="rId4666" Type="http://schemas.openxmlformats.org/officeDocument/2006/relationships/hyperlink" Target="http://online.zakon.kz/Document/?doc_id=31308043" TargetMode="External"/><Relationship Id="rId4873" Type="http://schemas.openxmlformats.org/officeDocument/2006/relationships/hyperlink" Target="http://online.zakon.kz/Document/?doc_id=31034351" TargetMode="External"/><Relationship Id="rId5717" Type="http://schemas.openxmlformats.org/officeDocument/2006/relationships/hyperlink" Target="http://online.zakon.kz/Document/?doc_id=30782059" TargetMode="External"/><Relationship Id="rId5924" Type="http://schemas.openxmlformats.org/officeDocument/2006/relationships/hyperlink" Target="http://online.zakon.kz/Document/?doc_id=31310976" TargetMode="External"/><Relationship Id="rId3268" Type="http://schemas.openxmlformats.org/officeDocument/2006/relationships/hyperlink" Target="http://online.zakon.kz/Document/?doc_id=31312849" TargetMode="External"/><Relationship Id="rId3475" Type="http://schemas.openxmlformats.org/officeDocument/2006/relationships/hyperlink" Target="http://online.zakon.kz/Document/?doc_id=31635450" TargetMode="External"/><Relationship Id="rId3682" Type="http://schemas.openxmlformats.org/officeDocument/2006/relationships/hyperlink" Target="http://online.zakon.kz/Document/?doc_id=31568569" TargetMode="External"/><Relationship Id="rId4319" Type="http://schemas.openxmlformats.org/officeDocument/2006/relationships/hyperlink" Target="http://online.zakon.kz/Document/?doc_id=31635450" TargetMode="External"/><Relationship Id="rId4526" Type="http://schemas.openxmlformats.org/officeDocument/2006/relationships/hyperlink" Target="http://online.zakon.kz/Document/?doc_id=31310976" TargetMode="External"/><Relationship Id="rId4733" Type="http://schemas.openxmlformats.org/officeDocument/2006/relationships/hyperlink" Target="http://online.zakon.kz/Document/?doc_id=31312849" TargetMode="External"/><Relationship Id="rId4940" Type="http://schemas.openxmlformats.org/officeDocument/2006/relationships/hyperlink" Target="http://online.zakon.kz/Document/?doc_id=31312849" TargetMode="External"/><Relationship Id="rId189" Type="http://schemas.openxmlformats.org/officeDocument/2006/relationships/hyperlink" Target="http://online.zakon.kz/Document/?doc_id=31630212" TargetMode="External"/><Relationship Id="rId396" Type="http://schemas.openxmlformats.org/officeDocument/2006/relationships/hyperlink" Target="http://online.zakon.kz/Document/?doc_id=31037865" TargetMode="External"/><Relationship Id="rId2077" Type="http://schemas.openxmlformats.org/officeDocument/2006/relationships/hyperlink" Target="http://online.zakon.kz/Document/?doc_id=30520771" TargetMode="External"/><Relationship Id="rId2284" Type="http://schemas.openxmlformats.org/officeDocument/2006/relationships/hyperlink" Target="http://online.zakon.kz/Document/?doc_id=31310976" TargetMode="External"/><Relationship Id="rId2491" Type="http://schemas.openxmlformats.org/officeDocument/2006/relationships/hyperlink" Target="http://online.zakon.kz/Document/?doc_id=31088705" TargetMode="External"/><Relationship Id="rId3128" Type="http://schemas.openxmlformats.org/officeDocument/2006/relationships/hyperlink" Target="http://online.zakon.kz/Document/?doc_id=30782059" TargetMode="External"/><Relationship Id="rId3335" Type="http://schemas.openxmlformats.org/officeDocument/2006/relationships/hyperlink" Target="http://online.zakon.kz/Document/?doc_id=31482533" TargetMode="External"/><Relationship Id="rId3542" Type="http://schemas.openxmlformats.org/officeDocument/2006/relationships/hyperlink" Target="http://online.zakon.kz/Document/?doc_id=31637478" TargetMode="External"/><Relationship Id="rId6698" Type="http://schemas.openxmlformats.org/officeDocument/2006/relationships/hyperlink" Target="http://online.zakon.kz/Document/?doc_id=31037865" TargetMode="External"/><Relationship Id="rId256" Type="http://schemas.openxmlformats.org/officeDocument/2006/relationships/hyperlink" Target="http://online.zakon.kz/Document/?doc_id=30782059" TargetMode="External"/><Relationship Id="rId463" Type="http://schemas.openxmlformats.org/officeDocument/2006/relationships/hyperlink" Target="http://online.zakon.kz/Document/?doc_id=31037865" TargetMode="External"/><Relationship Id="rId670" Type="http://schemas.openxmlformats.org/officeDocument/2006/relationships/hyperlink" Target="http://online.zakon.kz/Document/?doc_id=30565734" TargetMode="External"/><Relationship Id="rId1093" Type="http://schemas.openxmlformats.org/officeDocument/2006/relationships/hyperlink" Target="http://online.zakon.kz/Document/?doc_id=31519607" TargetMode="External"/><Relationship Id="rId2144" Type="http://schemas.openxmlformats.org/officeDocument/2006/relationships/hyperlink" Target="http://online.zakon.kz/Document/?doc_id=31609214" TargetMode="External"/><Relationship Id="rId2351" Type="http://schemas.openxmlformats.org/officeDocument/2006/relationships/hyperlink" Target="http://online.zakon.kz/Document/?doc_id=31312849" TargetMode="External"/><Relationship Id="rId3402" Type="http://schemas.openxmlformats.org/officeDocument/2006/relationships/hyperlink" Target="http://online.zakon.kz/Document/?doc_id=31037865" TargetMode="External"/><Relationship Id="rId4800" Type="http://schemas.openxmlformats.org/officeDocument/2006/relationships/hyperlink" Target="http://online.zakon.kz/Document/?doc_id=31494864" TargetMode="External"/><Relationship Id="rId6558" Type="http://schemas.openxmlformats.org/officeDocument/2006/relationships/hyperlink" Target="http://online.zakon.kz/Document/?doc_id=30624803" TargetMode="External"/><Relationship Id="rId116" Type="http://schemas.openxmlformats.org/officeDocument/2006/relationships/hyperlink" Target="http://online.zakon.kz/Document/?doc_id=31094393" TargetMode="External"/><Relationship Id="rId323" Type="http://schemas.openxmlformats.org/officeDocument/2006/relationships/hyperlink" Target="http://online.zakon.kz/Document/?doc_id=31519607" TargetMode="External"/><Relationship Id="rId530" Type="http://schemas.openxmlformats.org/officeDocument/2006/relationships/hyperlink" Target="http://online.zakon.kz/Document/?doc_id=31482533" TargetMode="External"/><Relationship Id="rId1160" Type="http://schemas.openxmlformats.org/officeDocument/2006/relationships/hyperlink" Target="http://online.zakon.kz/Document/?doc_id=30605083" TargetMode="External"/><Relationship Id="rId2004" Type="http://schemas.openxmlformats.org/officeDocument/2006/relationships/hyperlink" Target="http://online.zakon.kz/Document/?doc_id=31411217" TargetMode="External"/><Relationship Id="rId2211" Type="http://schemas.openxmlformats.org/officeDocument/2006/relationships/hyperlink" Target="http://online.zakon.kz/Document/?doc_id=31310976" TargetMode="External"/><Relationship Id="rId5367" Type="http://schemas.openxmlformats.org/officeDocument/2006/relationships/hyperlink" Target="http://online.zakon.kz/Document/?doc_id=31481924" TargetMode="External"/><Relationship Id="rId6765" Type="http://schemas.openxmlformats.org/officeDocument/2006/relationships/hyperlink" Target="http://online.zakon.kz/Document/?doc_id=31094393" TargetMode="External"/><Relationship Id="rId6972" Type="http://schemas.openxmlformats.org/officeDocument/2006/relationships/hyperlink" Target="http://online.zakon.kz/Document/?doc_id=31039509" TargetMode="External"/><Relationship Id="rId4176" Type="http://schemas.openxmlformats.org/officeDocument/2006/relationships/hyperlink" Target="http://online.zakon.kz/Document/?doc_id=31312849" TargetMode="External"/><Relationship Id="rId5574" Type="http://schemas.openxmlformats.org/officeDocument/2006/relationships/hyperlink" Target="http://online.zakon.kz/Document/?doc_id=31635450" TargetMode="External"/><Relationship Id="rId5781" Type="http://schemas.openxmlformats.org/officeDocument/2006/relationships/hyperlink" Target="http://online.zakon.kz/Document/?doc_id=31635450" TargetMode="External"/><Relationship Id="rId6418" Type="http://schemas.openxmlformats.org/officeDocument/2006/relationships/hyperlink" Target="http://online.zakon.kz/Document/?doc_id=30448334" TargetMode="External"/><Relationship Id="rId6625" Type="http://schemas.openxmlformats.org/officeDocument/2006/relationships/hyperlink" Target="http://online.zakon.kz/Document/?doc_id=31548171" TargetMode="External"/><Relationship Id="rId6832" Type="http://schemas.openxmlformats.org/officeDocument/2006/relationships/hyperlink" Target="http://online.zakon.kz/Document/?doc_id=30388346" TargetMode="External"/><Relationship Id="rId1020" Type="http://schemas.openxmlformats.org/officeDocument/2006/relationships/hyperlink" Target="http://online.zakon.kz/Document/?doc_id=31481924" TargetMode="External"/><Relationship Id="rId1977" Type="http://schemas.openxmlformats.org/officeDocument/2006/relationships/hyperlink" Target="http://online.zakon.kz/Document/?doc_id=30518961" TargetMode="External"/><Relationship Id="rId4383" Type="http://schemas.openxmlformats.org/officeDocument/2006/relationships/hyperlink" Target="http://online.zakon.kz/Document/?doc_id=31310976" TargetMode="External"/><Relationship Id="rId4590" Type="http://schemas.openxmlformats.org/officeDocument/2006/relationships/hyperlink" Target="http://online.zakon.kz/Document/?doc_id=30518961" TargetMode="External"/><Relationship Id="rId5227" Type="http://schemas.openxmlformats.org/officeDocument/2006/relationships/hyperlink" Target="http://online.zakon.kz/Document/?doc_id=31414197" TargetMode="External"/><Relationship Id="rId5434" Type="http://schemas.openxmlformats.org/officeDocument/2006/relationships/hyperlink" Target="http://online.zakon.kz/Document/?doc_id=31519607" TargetMode="External"/><Relationship Id="rId5641" Type="http://schemas.openxmlformats.org/officeDocument/2006/relationships/hyperlink" Target="http://online.zakon.kz/Document/?doc_id=31635450" TargetMode="External"/><Relationship Id="rId1837" Type="http://schemas.openxmlformats.org/officeDocument/2006/relationships/hyperlink" Target="http://online.zakon.kz/Document/?doc_id=31573197" TargetMode="External"/><Relationship Id="rId3192" Type="http://schemas.openxmlformats.org/officeDocument/2006/relationships/hyperlink" Target="http://online.zakon.kz/Document/?doc_id=31570375" TargetMode="External"/><Relationship Id="rId4036" Type="http://schemas.openxmlformats.org/officeDocument/2006/relationships/hyperlink" Target="http://online.zakon.kz/Document/?doc_id=30408337" TargetMode="External"/><Relationship Id="rId4243" Type="http://schemas.openxmlformats.org/officeDocument/2006/relationships/hyperlink" Target="http://online.zakon.kz/Document/?doc_id=30565734" TargetMode="External"/><Relationship Id="rId4450" Type="http://schemas.openxmlformats.org/officeDocument/2006/relationships/hyperlink" Target="http://online.zakon.kz/Document/?doc_id=30520771" TargetMode="External"/><Relationship Id="rId5501" Type="http://schemas.openxmlformats.org/officeDocument/2006/relationships/hyperlink" Target="http://online.zakon.kz/Document/?doc_id=30783576" TargetMode="External"/><Relationship Id="rId3052" Type="http://schemas.openxmlformats.org/officeDocument/2006/relationships/hyperlink" Target="http://online.zakon.kz/Document/?doc_id=30520771" TargetMode="External"/><Relationship Id="rId4103" Type="http://schemas.openxmlformats.org/officeDocument/2006/relationships/hyperlink" Target="http://online.zakon.kz/Document/?doc_id=30520771" TargetMode="External"/><Relationship Id="rId4310" Type="http://schemas.openxmlformats.org/officeDocument/2006/relationships/hyperlink" Target="http://online.zakon.kz/Document/?doc_id=31482533" TargetMode="External"/><Relationship Id="rId180" Type="http://schemas.openxmlformats.org/officeDocument/2006/relationships/hyperlink" Target="http://online.zakon.kz/Document/?doc_id=51006061" TargetMode="External"/><Relationship Id="rId1904" Type="http://schemas.openxmlformats.org/officeDocument/2006/relationships/hyperlink" Target="http://online.zakon.kz/Document/?doc_id=31037865" TargetMode="External"/><Relationship Id="rId6068" Type="http://schemas.openxmlformats.org/officeDocument/2006/relationships/hyperlink" Target="http://online.zakon.kz/Document/?doc_id=31481924" TargetMode="External"/><Relationship Id="rId6275" Type="http://schemas.openxmlformats.org/officeDocument/2006/relationships/hyperlink" Target="http://online.zakon.kz/Document/?doc_id=31037865" TargetMode="External"/><Relationship Id="rId6482" Type="http://schemas.openxmlformats.org/officeDocument/2006/relationships/hyperlink" Target="http://online.zakon.kz/Document/?doc_id=30449266" TargetMode="External"/><Relationship Id="rId3869" Type="http://schemas.openxmlformats.org/officeDocument/2006/relationships/hyperlink" Target="http://online.zakon.kz/Document/?doc_id=30518961" TargetMode="External"/><Relationship Id="rId5084" Type="http://schemas.openxmlformats.org/officeDocument/2006/relationships/hyperlink" Target="http://online.zakon.kz/Document/?doc_id=1026672" TargetMode="External"/><Relationship Id="rId5291" Type="http://schemas.openxmlformats.org/officeDocument/2006/relationships/hyperlink" Target="http://online.zakon.kz/Document/?doc_id=31037865" TargetMode="External"/><Relationship Id="rId6135" Type="http://schemas.openxmlformats.org/officeDocument/2006/relationships/hyperlink" Target="http://online.zakon.kz/Document/?doc_id=30624803" TargetMode="External"/><Relationship Id="rId6342" Type="http://schemas.openxmlformats.org/officeDocument/2006/relationships/hyperlink" Target="http://online.zakon.kz/Document/?doc_id=31037865" TargetMode="External"/><Relationship Id="rId997" Type="http://schemas.openxmlformats.org/officeDocument/2006/relationships/hyperlink" Target="http://online.zakon.kz/Document/?doc_id=30782059" TargetMode="External"/><Relationship Id="rId2678" Type="http://schemas.openxmlformats.org/officeDocument/2006/relationships/hyperlink" Target="http://online.zakon.kz/Document/?doc_id=30782059" TargetMode="External"/><Relationship Id="rId2885" Type="http://schemas.openxmlformats.org/officeDocument/2006/relationships/hyperlink" Target="http://online.zakon.kz/Document/?doc_id=30783576" TargetMode="External"/><Relationship Id="rId3729" Type="http://schemas.openxmlformats.org/officeDocument/2006/relationships/hyperlink" Target="http://online.zakon.kz/Document/?doc_id=31637478" TargetMode="External"/><Relationship Id="rId3936" Type="http://schemas.openxmlformats.org/officeDocument/2006/relationships/image" Target="media/image4.gif"/><Relationship Id="rId5151" Type="http://schemas.openxmlformats.org/officeDocument/2006/relationships/hyperlink" Target="http://online.zakon.kz/Document/?doc_id=51045608" TargetMode="External"/><Relationship Id="rId857" Type="http://schemas.openxmlformats.org/officeDocument/2006/relationships/hyperlink" Target="http://online.zakon.kz/Document/?doc_id=31635450" TargetMode="External"/><Relationship Id="rId1487" Type="http://schemas.openxmlformats.org/officeDocument/2006/relationships/hyperlink" Target="http://online.zakon.kz/Document/?doc_id=31310976" TargetMode="External"/><Relationship Id="rId1694" Type="http://schemas.openxmlformats.org/officeDocument/2006/relationships/hyperlink" Target="http://online.zakon.kz/Document/?doc_id=31633630" TargetMode="External"/><Relationship Id="rId2538" Type="http://schemas.openxmlformats.org/officeDocument/2006/relationships/hyperlink" Target="http://online.zakon.kz/Document/?doc_id=31312849" TargetMode="External"/><Relationship Id="rId2745" Type="http://schemas.openxmlformats.org/officeDocument/2006/relationships/hyperlink" Target="http://online.zakon.kz/Document/?doc_id=31094393" TargetMode="External"/><Relationship Id="rId2952" Type="http://schemas.openxmlformats.org/officeDocument/2006/relationships/hyperlink" Target="http://online.zakon.kz/Document/?doc_id=31310976" TargetMode="External"/><Relationship Id="rId6202" Type="http://schemas.openxmlformats.org/officeDocument/2006/relationships/hyperlink" Target="http://online.zakon.kz/Document/?doc_id=30383291" TargetMode="External"/><Relationship Id="rId717" Type="http://schemas.openxmlformats.org/officeDocument/2006/relationships/hyperlink" Target="http://online.zakon.kz/Document/?doc_id=31635450" TargetMode="External"/><Relationship Id="rId924" Type="http://schemas.openxmlformats.org/officeDocument/2006/relationships/hyperlink" Target="http://online.zakon.kz/Document/?doc_id=31635450" TargetMode="External"/><Relationship Id="rId1347" Type="http://schemas.openxmlformats.org/officeDocument/2006/relationships/hyperlink" Target="http://online.zakon.kz/Document/?doc_id=31037865" TargetMode="External"/><Relationship Id="rId1554" Type="http://schemas.openxmlformats.org/officeDocument/2006/relationships/hyperlink" Target="http://online.zakon.kz/Document/?doc_id=31637478" TargetMode="External"/><Relationship Id="rId1761" Type="http://schemas.openxmlformats.org/officeDocument/2006/relationships/hyperlink" Target="http://online.zakon.kz/Document/?doc_id=31037865" TargetMode="External"/><Relationship Id="rId2605" Type="http://schemas.openxmlformats.org/officeDocument/2006/relationships/hyperlink" Target="http://online.zakon.kz/Document/?doc_id=30782059" TargetMode="External"/><Relationship Id="rId2812" Type="http://schemas.openxmlformats.org/officeDocument/2006/relationships/hyperlink" Target="http://online.zakon.kz/Document/?doc_id=31112647" TargetMode="External"/><Relationship Id="rId5011" Type="http://schemas.openxmlformats.org/officeDocument/2006/relationships/hyperlink" Target="http://online.zakon.kz/Document/?doc_id=51032420" TargetMode="External"/><Relationship Id="rId5968" Type="http://schemas.openxmlformats.org/officeDocument/2006/relationships/hyperlink" Target="http://online.zakon.kz/Document/?doc_id=31635450" TargetMode="External"/><Relationship Id="rId53" Type="http://schemas.openxmlformats.org/officeDocument/2006/relationships/hyperlink" Target="http://online.zakon.kz/Document/?doc_id=31132530" TargetMode="External"/><Relationship Id="rId1207" Type="http://schemas.openxmlformats.org/officeDocument/2006/relationships/hyperlink" Target="http://online.zakon.kz/Document/?doc_id=31549135" TargetMode="External"/><Relationship Id="rId1414" Type="http://schemas.openxmlformats.org/officeDocument/2006/relationships/hyperlink" Target="http://online.zakon.kz/Document/?doc_id=31482533" TargetMode="External"/><Relationship Id="rId1621" Type="http://schemas.openxmlformats.org/officeDocument/2006/relationships/hyperlink" Target="http://online.zakon.kz/Document/?doc_id=30520771" TargetMode="External"/><Relationship Id="rId4777" Type="http://schemas.openxmlformats.org/officeDocument/2006/relationships/hyperlink" Target="http://online.zakon.kz/Document/?doc_id=51013880" TargetMode="External"/><Relationship Id="rId4984" Type="http://schemas.openxmlformats.org/officeDocument/2006/relationships/hyperlink" Target="http://online.zakon.kz/Document/?doc_id=31635450" TargetMode="External"/><Relationship Id="rId5828" Type="http://schemas.openxmlformats.org/officeDocument/2006/relationships/hyperlink" Target="http://online.zakon.kz/Document/?doc_id=31094393" TargetMode="External"/><Relationship Id="rId3379" Type="http://schemas.openxmlformats.org/officeDocument/2006/relationships/hyperlink" Target="http://online.zakon.kz/Document/?doc_id=30782059" TargetMode="External"/><Relationship Id="rId3586" Type="http://schemas.openxmlformats.org/officeDocument/2006/relationships/hyperlink" Target="http://online.zakon.kz/Document/?doc_id=31637478" TargetMode="External"/><Relationship Id="rId3793" Type="http://schemas.openxmlformats.org/officeDocument/2006/relationships/hyperlink" Target="http://online.zakon.kz/Document/?doc_id=31482533" TargetMode="External"/><Relationship Id="rId4637" Type="http://schemas.openxmlformats.org/officeDocument/2006/relationships/hyperlink" Target="http://online.zakon.kz/Document/?doc_id=31481924" TargetMode="External"/><Relationship Id="rId7043" Type="http://schemas.openxmlformats.org/officeDocument/2006/relationships/header" Target="header1.xml"/><Relationship Id="rId2188" Type="http://schemas.openxmlformats.org/officeDocument/2006/relationships/hyperlink" Target="http://online.zakon.kz/Document/?doc_id=31037865" TargetMode="External"/><Relationship Id="rId2395" Type="http://schemas.openxmlformats.org/officeDocument/2006/relationships/hyperlink" Target="http://online.zakon.kz/Document/?doc_id=31037865" TargetMode="External"/><Relationship Id="rId3239" Type="http://schemas.openxmlformats.org/officeDocument/2006/relationships/hyperlink" Target="http://online.zakon.kz/Document/?doc_id=30518961" TargetMode="External"/><Relationship Id="rId3446" Type="http://schemas.openxmlformats.org/officeDocument/2006/relationships/hyperlink" Target="http://online.zakon.kz/Document/?doc_id=31310976" TargetMode="External"/><Relationship Id="rId4844" Type="http://schemas.openxmlformats.org/officeDocument/2006/relationships/hyperlink" Target="http://online.zakon.kz/Document/?doc_id=31113828" TargetMode="External"/><Relationship Id="rId367" Type="http://schemas.openxmlformats.org/officeDocument/2006/relationships/hyperlink" Target="http://online.zakon.kz/Document/?doc_id=31039509" TargetMode="External"/><Relationship Id="rId574" Type="http://schemas.openxmlformats.org/officeDocument/2006/relationships/hyperlink" Target="http://online.zakon.kz/Document/?doc_id=30518961" TargetMode="External"/><Relationship Id="rId2048" Type="http://schemas.openxmlformats.org/officeDocument/2006/relationships/hyperlink" Target="http://online.zakon.kz/Document/?doc_id=31094393" TargetMode="External"/><Relationship Id="rId2255" Type="http://schemas.openxmlformats.org/officeDocument/2006/relationships/hyperlink" Target="http://online.zakon.kz/Document/?doc_id=31094393" TargetMode="External"/><Relationship Id="rId3653" Type="http://schemas.openxmlformats.org/officeDocument/2006/relationships/hyperlink" Target="http://online.zakon.kz/Document/?doc_id=30783576" TargetMode="External"/><Relationship Id="rId3860" Type="http://schemas.openxmlformats.org/officeDocument/2006/relationships/hyperlink" Target="http://online.zakon.kz/Document/?doc_id=31312849" TargetMode="External"/><Relationship Id="rId4704" Type="http://schemas.openxmlformats.org/officeDocument/2006/relationships/hyperlink" Target="http://online.zakon.kz/Document/?doc_id=31227435" TargetMode="External"/><Relationship Id="rId4911" Type="http://schemas.openxmlformats.org/officeDocument/2006/relationships/hyperlink" Target="http://online.zakon.kz/Document/?doc_id=51049207" TargetMode="External"/><Relationship Id="rId227" Type="http://schemas.openxmlformats.org/officeDocument/2006/relationships/hyperlink" Target="http://online.zakon.kz/Document/?doc_id=30520771" TargetMode="External"/><Relationship Id="rId781" Type="http://schemas.openxmlformats.org/officeDocument/2006/relationships/hyperlink" Target="http://online.zakon.kz/Document/?doc_id=30408638" TargetMode="External"/><Relationship Id="rId2462" Type="http://schemas.openxmlformats.org/officeDocument/2006/relationships/hyperlink" Target="http://online.zakon.kz/Document/?doc_id=31094393" TargetMode="External"/><Relationship Id="rId3306" Type="http://schemas.openxmlformats.org/officeDocument/2006/relationships/hyperlink" Target="http://online.zakon.kz/Document/?doc_id=31570375" TargetMode="External"/><Relationship Id="rId3513" Type="http://schemas.openxmlformats.org/officeDocument/2006/relationships/hyperlink" Target="http://online.zakon.kz/Document/?doc_id=31635450" TargetMode="External"/><Relationship Id="rId3720" Type="http://schemas.openxmlformats.org/officeDocument/2006/relationships/hyperlink" Target="http://online.zakon.kz/Document/?doc_id=30782059" TargetMode="External"/><Relationship Id="rId6669" Type="http://schemas.openxmlformats.org/officeDocument/2006/relationships/hyperlink" Target="http://online.zakon.kz/Document/?doc_id=31212822" TargetMode="External"/><Relationship Id="rId6876" Type="http://schemas.openxmlformats.org/officeDocument/2006/relationships/hyperlink" Target="http://online.zakon.kz/Document/?doc_id=31635450" TargetMode="External"/><Relationship Id="rId434" Type="http://schemas.openxmlformats.org/officeDocument/2006/relationships/hyperlink" Target="http://online.zakon.kz/Document/?doc_id=31311654" TargetMode="External"/><Relationship Id="rId641" Type="http://schemas.openxmlformats.org/officeDocument/2006/relationships/hyperlink" Target="http://online.zakon.kz/Document/?doc_id=31310976" TargetMode="External"/><Relationship Id="rId1064" Type="http://schemas.openxmlformats.org/officeDocument/2006/relationships/hyperlink" Target="http://online.zakon.kz/Document/?doc_id=31481924" TargetMode="External"/><Relationship Id="rId1271" Type="http://schemas.openxmlformats.org/officeDocument/2006/relationships/hyperlink" Target="http://online.zakon.kz/Document/?doc_id=30384784" TargetMode="External"/><Relationship Id="rId2115" Type="http://schemas.openxmlformats.org/officeDocument/2006/relationships/hyperlink" Target="http://online.zakon.kz/Document/?doc_id=31037865" TargetMode="External"/><Relationship Id="rId2322" Type="http://schemas.openxmlformats.org/officeDocument/2006/relationships/hyperlink" Target="http://online.zakon.kz/Document/?doc_id=31037865" TargetMode="External"/><Relationship Id="rId5478" Type="http://schemas.openxmlformats.org/officeDocument/2006/relationships/hyperlink" Target="http://online.zakon.kz/Document/?doc_id=30783576" TargetMode="External"/><Relationship Id="rId5685" Type="http://schemas.openxmlformats.org/officeDocument/2006/relationships/hyperlink" Target="http://online.zakon.kz/Document/?doc_id=31637478" TargetMode="External"/><Relationship Id="rId5892" Type="http://schemas.openxmlformats.org/officeDocument/2006/relationships/hyperlink" Target="http://online.zakon.kz/Document/?doc_id=31039509" TargetMode="External"/><Relationship Id="rId6529" Type="http://schemas.openxmlformats.org/officeDocument/2006/relationships/hyperlink" Target="http://online.zakon.kz/Document/?doc_id=31310976" TargetMode="External"/><Relationship Id="rId6736" Type="http://schemas.openxmlformats.org/officeDocument/2006/relationships/hyperlink" Target="http://online.zakon.kz/Document/?doc_id=31635450" TargetMode="External"/><Relationship Id="rId6943" Type="http://schemas.openxmlformats.org/officeDocument/2006/relationships/hyperlink" Target="http://online.zakon.kz/Document/?doc_id=30782059" TargetMode="External"/><Relationship Id="rId501" Type="http://schemas.openxmlformats.org/officeDocument/2006/relationships/hyperlink" Target="http://online.zakon.kz/Document/?doc_id=31637478" TargetMode="External"/><Relationship Id="rId1131" Type="http://schemas.openxmlformats.org/officeDocument/2006/relationships/hyperlink" Target="http://online.zakon.kz/Document/?doc_id=31312849" TargetMode="External"/><Relationship Id="rId4287" Type="http://schemas.openxmlformats.org/officeDocument/2006/relationships/hyperlink" Target="http://online.zakon.kz/Document/?doc_id=31635450" TargetMode="External"/><Relationship Id="rId4494" Type="http://schemas.openxmlformats.org/officeDocument/2006/relationships/hyperlink" Target="http://online.zakon.kz/Document/?doc_id=30783576" TargetMode="External"/><Relationship Id="rId5338" Type="http://schemas.openxmlformats.org/officeDocument/2006/relationships/hyperlink" Target="http://online.zakon.kz/Document/?doc_id=31409224" TargetMode="External"/><Relationship Id="rId5545" Type="http://schemas.openxmlformats.org/officeDocument/2006/relationships/hyperlink" Target="http://online.zakon.kz/Document/?doc_id=30388346" TargetMode="External"/><Relationship Id="rId5752" Type="http://schemas.openxmlformats.org/officeDocument/2006/relationships/hyperlink" Target="http://online.zakon.kz/Document/?doc_id=31083529" TargetMode="External"/><Relationship Id="rId6803" Type="http://schemas.openxmlformats.org/officeDocument/2006/relationships/hyperlink" Target="http://online.zakon.kz/Document/?doc_id=31635450" TargetMode="External"/><Relationship Id="rId3096" Type="http://schemas.openxmlformats.org/officeDocument/2006/relationships/hyperlink" Target="http://online.zakon.kz/Document/?doc_id=30443961" TargetMode="External"/><Relationship Id="rId4147" Type="http://schemas.openxmlformats.org/officeDocument/2006/relationships/hyperlink" Target="http://online.zakon.kz/Document/?doc_id=31482533" TargetMode="External"/><Relationship Id="rId4354" Type="http://schemas.openxmlformats.org/officeDocument/2006/relationships/hyperlink" Target="http://online.zakon.kz/Document/?doc_id=31037865" TargetMode="External"/><Relationship Id="rId4561" Type="http://schemas.openxmlformats.org/officeDocument/2006/relationships/hyperlink" Target="http://online.zakon.kz/Document/?doc_id=30858960" TargetMode="External"/><Relationship Id="rId5405" Type="http://schemas.openxmlformats.org/officeDocument/2006/relationships/hyperlink" Target="http://online.zakon.kz/Document/?doc_id=30914982" TargetMode="External"/><Relationship Id="rId5612" Type="http://schemas.openxmlformats.org/officeDocument/2006/relationships/hyperlink" Target="http://online.zakon.kz/Document/?doc_id=31635450" TargetMode="External"/><Relationship Id="rId1948" Type="http://schemas.openxmlformats.org/officeDocument/2006/relationships/hyperlink" Target="http://online.zakon.kz/Document/?doc_id=30045348" TargetMode="External"/><Relationship Id="rId3163" Type="http://schemas.openxmlformats.org/officeDocument/2006/relationships/hyperlink" Target="http://online.zakon.kz/Document/?doc_id=30518961" TargetMode="External"/><Relationship Id="rId3370" Type="http://schemas.openxmlformats.org/officeDocument/2006/relationships/hyperlink" Target="http://online.zakon.kz/Document/?doc_id=31635450" TargetMode="External"/><Relationship Id="rId4007" Type="http://schemas.openxmlformats.org/officeDocument/2006/relationships/hyperlink" Target="http://online.zakon.kz/Document/?doc_id=31312849" TargetMode="External"/><Relationship Id="rId4214" Type="http://schemas.openxmlformats.org/officeDocument/2006/relationships/hyperlink" Target="http://online.zakon.kz/Document/?doc_id=31037865" TargetMode="External"/><Relationship Id="rId4421" Type="http://schemas.openxmlformats.org/officeDocument/2006/relationships/hyperlink" Target="http://online.zakon.kz/Document/?doc_id=1026672" TargetMode="External"/><Relationship Id="rId291" Type="http://schemas.openxmlformats.org/officeDocument/2006/relationships/hyperlink" Target="http://online.zakon.kz/Document/?doc_id=30783576" TargetMode="External"/><Relationship Id="rId1808" Type="http://schemas.openxmlformats.org/officeDocument/2006/relationships/hyperlink" Target="http://online.zakon.kz/Document/?doc_id=31312849" TargetMode="External"/><Relationship Id="rId3023" Type="http://schemas.openxmlformats.org/officeDocument/2006/relationships/hyperlink" Target="http://online.zakon.kz/Document/?doc_id=30518961" TargetMode="External"/><Relationship Id="rId6179" Type="http://schemas.openxmlformats.org/officeDocument/2006/relationships/hyperlink" Target="http://online.zakon.kz/Document/?doc_id=31310976" TargetMode="External"/><Relationship Id="rId6386" Type="http://schemas.openxmlformats.org/officeDocument/2006/relationships/hyperlink" Target="http://online.zakon.kz/Document/?doc_id=31312849" TargetMode="External"/><Relationship Id="rId151" Type="http://schemas.openxmlformats.org/officeDocument/2006/relationships/hyperlink" Target="http://online.zakon.kz/Document/?doc_id=31635450" TargetMode="External"/><Relationship Id="rId3230" Type="http://schemas.openxmlformats.org/officeDocument/2006/relationships/hyperlink" Target="http://online.zakon.kz/Document/?doc_id=31481924" TargetMode="External"/><Relationship Id="rId5195" Type="http://schemas.openxmlformats.org/officeDocument/2006/relationships/hyperlink" Target="http://online.zakon.kz/Document/?doc_id=31037865" TargetMode="External"/><Relationship Id="rId6039" Type="http://schemas.openxmlformats.org/officeDocument/2006/relationships/hyperlink" Target="http://online.zakon.kz/Document/?doc_id=31107505" TargetMode="External"/><Relationship Id="rId6593" Type="http://schemas.openxmlformats.org/officeDocument/2006/relationships/hyperlink" Target="http://online.zakon.kz/Document/?doc_id=31630212" TargetMode="External"/><Relationship Id="rId2789" Type="http://schemas.openxmlformats.org/officeDocument/2006/relationships/hyperlink" Target="http://online.zakon.kz/Document/?doc_id=31112647" TargetMode="External"/><Relationship Id="rId2996" Type="http://schemas.openxmlformats.org/officeDocument/2006/relationships/hyperlink" Target="http://online.zakon.kz/Document/?doc_id=30858960" TargetMode="External"/><Relationship Id="rId6246" Type="http://schemas.openxmlformats.org/officeDocument/2006/relationships/hyperlink" Target="http://online.zakon.kz/Document/?doc_id=30835176" TargetMode="External"/><Relationship Id="rId6453" Type="http://schemas.openxmlformats.org/officeDocument/2006/relationships/hyperlink" Target="http://online.zakon.kz/Document/?doc_id=31312849" TargetMode="External"/><Relationship Id="rId6660" Type="http://schemas.openxmlformats.org/officeDocument/2006/relationships/hyperlink" Target="http://online.zakon.kz/Document/?doc_id=30782059" TargetMode="External"/><Relationship Id="rId968" Type="http://schemas.openxmlformats.org/officeDocument/2006/relationships/hyperlink" Target="http://online.zakon.kz/Document/?doc_id=31312849" TargetMode="External"/><Relationship Id="rId1598" Type="http://schemas.openxmlformats.org/officeDocument/2006/relationships/hyperlink" Target="http://online.zakon.kz/Document/?doc_id=30565734" TargetMode="External"/><Relationship Id="rId2649" Type="http://schemas.openxmlformats.org/officeDocument/2006/relationships/hyperlink" Target="http://online.zakon.kz/Document/?doc_id=30448334" TargetMode="External"/><Relationship Id="rId2856" Type="http://schemas.openxmlformats.org/officeDocument/2006/relationships/hyperlink" Target="http://online.zakon.kz/Document/?doc_id=30375474" TargetMode="External"/><Relationship Id="rId3907" Type="http://schemas.openxmlformats.org/officeDocument/2006/relationships/hyperlink" Target="http://online.zakon.kz/Document/?doc_id=30518961" TargetMode="External"/><Relationship Id="rId5055" Type="http://schemas.openxmlformats.org/officeDocument/2006/relationships/hyperlink" Target="http://online.zakon.kz/Document/?doc_id=31310976" TargetMode="External"/><Relationship Id="rId5262" Type="http://schemas.openxmlformats.org/officeDocument/2006/relationships/hyperlink" Target="http://online.zakon.kz/Document/?doc_id=31536838" TargetMode="External"/><Relationship Id="rId6106" Type="http://schemas.openxmlformats.org/officeDocument/2006/relationships/hyperlink" Target="http://online.zakon.kz/Document/?doc_id=31646018" TargetMode="External"/><Relationship Id="rId6313" Type="http://schemas.openxmlformats.org/officeDocument/2006/relationships/hyperlink" Target="http://online.zakon.kz/Document/?doc_id=30520771" TargetMode="External"/><Relationship Id="rId6520" Type="http://schemas.openxmlformats.org/officeDocument/2006/relationships/hyperlink" Target="http://online.zakon.kz/Document/?doc_id=31637478" TargetMode="External"/><Relationship Id="rId97" Type="http://schemas.openxmlformats.org/officeDocument/2006/relationships/hyperlink" Target="http://online.zakon.kz/Document/?doc_id=30782059" TargetMode="External"/><Relationship Id="rId828" Type="http://schemas.openxmlformats.org/officeDocument/2006/relationships/hyperlink" Target="http://online.zakon.kz/Document/?doc_id=31310976" TargetMode="External"/><Relationship Id="rId1458" Type="http://schemas.openxmlformats.org/officeDocument/2006/relationships/hyperlink" Target="http://online.zakon.kz/Document/?doc_id=30920293" TargetMode="External"/><Relationship Id="rId1665" Type="http://schemas.openxmlformats.org/officeDocument/2006/relationships/hyperlink" Target="http://online.zakon.kz/Document/?doc_id=31481924" TargetMode="External"/><Relationship Id="rId1872" Type="http://schemas.openxmlformats.org/officeDocument/2006/relationships/hyperlink" Target="http://online.zakon.kz/Document/?doc_id=31538981" TargetMode="External"/><Relationship Id="rId2509" Type="http://schemas.openxmlformats.org/officeDocument/2006/relationships/hyperlink" Target="http://online.zakon.kz/Document/?doc_id=30388346" TargetMode="External"/><Relationship Id="rId2716" Type="http://schemas.openxmlformats.org/officeDocument/2006/relationships/hyperlink" Target="http://online.zakon.kz/Document/?doc_id=30783576" TargetMode="External"/><Relationship Id="rId4071" Type="http://schemas.openxmlformats.org/officeDocument/2006/relationships/hyperlink" Target="http://online.zakon.kz/Document/?doc_id=30384673" TargetMode="External"/><Relationship Id="rId5122" Type="http://schemas.openxmlformats.org/officeDocument/2006/relationships/hyperlink" Target="http://online.zakon.kz/Document/?doc_id=31482533" TargetMode="External"/><Relationship Id="rId1318" Type="http://schemas.openxmlformats.org/officeDocument/2006/relationships/hyperlink" Target="http://online.zakon.kz/Document/?doc_id=30518961" TargetMode="External"/><Relationship Id="rId1525" Type="http://schemas.openxmlformats.org/officeDocument/2006/relationships/hyperlink" Target="http://online.zakon.kz/Document/?doc_id=31094393" TargetMode="External"/><Relationship Id="rId2923" Type="http://schemas.openxmlformats.org/officeDocument/2006/relationships/hyperlink" Target="http://online.zakon.kz/Document/?doc_id=30783576" TargetMode="External"/><Relationship Id="rId1732" Type="http://schemas.openxmlformats.org/officeDocument/2006/relationships/hyperlink" Target="http://online.zakon.kz/Document/?doc_id=31310976" TargetMode="External"/><Relationship Id="rId4888" Type="http://schemas.openxmlformats.org/officeDocument/2006/relationships/hyperlink" Target="http://online.zakon.kz/Document/?doc_id=30443899" TargetMode="External"/><Relationship Id="rId5939" Type="http://schemas.openxmlformats.org/officeDocument/2006/relationships/hyperlink" Target="http://online.zakon.kz/Document/?doc_id=30624803" TargetMode="External"/><Relationship Id="rId24" Type="http://schemas.openxmlformats.org/officeDocument/2006/relationships/hyperlink" Target="http://online.zakon.kz/Document/?doc_id=31310976" TargetMode="External"/><Relationship Id="rId2299" Type="http://schemas.openxmlformats.org/officeDocument/2006/relationships/hyperlink" Target="http://online.zakon.kz/Document/?doc_id=30782059" TargetMode="External"/><Relationship Id="rId3697" Type="http://schemas.openxmlformats.org/officeDocument/2006/relationships/hyperlink" Target="http://online.zakon.kz/Document/?doc_id=30783576" TargetMode="External"/><Relationship Id="rId4748" Type="http://schemas.openxmlformats.org/officeDocument/2006/relationships/hyperlink" Target="http://online.zakon.kz/Document/?doc_id=31482533" TargetMode="External"/><Relationship Id="rId4955" Type="http://schemas.openxmlformats.org/officeDocument/2006/relationships/hyperlink" Target="http://online.zakon.kz/Document/?doc_id=31037865" TargetMode="External"/><Relationship Id="rId7014" Type="http://schemas.openxmlformats.org/officeDocument/2006/relationships/hyperlink" Target="http://online.zakon.kz/Document/?doc_id=30449266" TargetMode="External"/><Relationship Id="rId3557" Type="http://schemas.openxmlformats.org/officeDocument/2006/relationships/hyperlink" Target="http://online.zakon.kz/Document/?doc_id=31635450" TargetMode="External"/><Relationship Id="rId3764" Type="http://schemas.openxmlformats.org/officeDocument/2006/relationships/hyperlink" Target="http://online.zakon.kz/Document/?doc_id=30782059" TargetMode="External"/><Relationship Id="rId3971" Type="http://schemas.openxmlformats.org/officeDocument/2006/relationships/hyperlink" Target="http://online.zakon.kz/Document/?doc_id=30835176" TargetMode="External"/><Relationship Id="rId4608" Type="http://schemas.openxmlformats.org/officeDocument/2006/relationships/hyperlink" Target="http://online.zakon.kz/Document/?doc_id=31635450" TargetMode="External"/><Relationship Id="rId4815" Type="http://schemas.openxmlformats.org/officeDocument/2006/relationships/hyperlink" Target="http://online.zakon.kz/Document/?doc_id=30453107" TargetMode="External"/><Relationship Id="rId6170" Type="http://schemas.openxmlformats.org/officeDocument/2006/relationships/hyperlink" Target="http://online.zakon.kz/Document/?doc_id=30783576" TargetMode="External"/><Relationship Id="rId478" Type="http://schemas.openxmlformats.org/officeDocument/2006/relationships/hyperlink" Target="http://online.zakon.kz/Document/?doc_id=30835176" TargetMode="External"/><Relationship Id="rId685" Type="http://schemas.openxmlformats.org/officeDocument/2006/relationships/hyperlink" Target="http://online.zakon.kz/Document/?link_id=1004461222" TargetMode="External"/><Relationship Id="rId892" Type="http://schemas.openxmlformats.org/officeDocument/2006/relationships/hyperlink" Target="http://online.zakon.kz/Document/?doc_id=31094393" TargetMode="External"/><Relationship Id="rId2159" Type="http://schemas.openxmlformats.org/officeDocument/2006/relationships/hyperlink" Target="http://online.zakon.kz/Document/?doc_id=31094393" TargetMode="External"/><Relationship Id="rId2366" Type="http://schemas.openxmlformats.org/officeDocument/2006/relationships/hyperlink" Target="http://online.zakon.kz/Document/?doc_id=31037865" TargetMode="External"/><Relationship Id="rId2573" Type="http://schemas.openxmlformats.org/officeDocument/2006/relationships/hyperlink" Target="http://online.zakon.kz/Document/?doc_id=31312849" TargetMode="External"/><Relationship Id="rId2780" Type="http://schemas.openxmlformats.org/officeDocument/2006/relationships/hyperlink" Target="http://online.zakon.kz/Document/?doc_id=31312849" TargetMode="External"/><Relationship Id="rId3417" Type="http://schemas.openxmlformats.org/officeDocument/2006/relationships/hyperlink" Target="http://online.zakon.kz/Document/?doc_id=31312849" TargetMode="External"/><Relationship Id="rId3624" Type="http://schemas.openxmlformats.org/officeDocument/2006/relationships/hyperlink" Target="http://online.zakon.kz/Document/?doc_id=30520771" TargetMode="External"/><Relationship Id="rId3831" Type="http://schemas.openxmlformats.org/officeDocument/2006/relationships/hyperlink" Target="http://online.zakon.kz/Document/?doc_id=31039509" TargetMode="External"/><Relationship Id="rId6030" Type="http://schemas.openxmlformats.org/officeDocument/2006/relationships/hyperlink" Target="http://online.zakon.kz/Document/?doc_id=31549135" TargetMode="External"/><Relationship Id="rId6987" Type="http://schemas.openxmlformats.org/officeDocument/2006/relationships/hyperlink" Target="http://online.zakon.kz/Document/?doc_id=31548171" TargetMode="External"/><Relationship Id="rId338" Type="http://schemas.openxmlformats.org/officeDocument/2006/relationships/hyperlink" Target="http://online.zakon.kz/Document/?doc_id=31039509" TargetMode="External"/><Relationship Id="rId545" Type="http://schemas.openxmlformats.org/officeDocument/2006/relationships/hyperlink" Target="http://online.zakon.kz/Document/?doc_id=30520771" TargetMode="External"/><Relationship Id="rId752" Type="http://schemas.openxmlformats.org/officeDocument/2006/relationships/hyperlink" Target="http://online.zakon.kz/Document/?doc_id=30624803" TargetMode="External"/><Relationship Id="rId1175" Type="http://schemas.openxmlformats.org/officeDocument/2006/relationships/hyperlink" Target="http://online.zakon.kz/Document/?doc_id=30518961" TargetMode="External"/><Relationship Id="rId1382" Type="http://schemas.openxmlformats.org/officeDocument/2006/relationships/hyperlink" Target="http://online.zakon.kz/Document/?doc_id=30568184" TargetMode="External"/><Relationship Id="rId2019" Type="http://schemas.openxmlformats.org/officeDocument/2006/relationships/hyperlink" Target="http://online.zakon.kz/Document/?doc_id=31635450" TargetMode="External"/><Relationship Id="rId2226" Type="http://schemas.openxmlformats.org/officeDocument/2006/relationships/hyperlink" Target="http://online.zakon.kz/Document/?doc_id=31094393" TargetMode="External"/><Relationship Id="rId2433" Type="http://schemas.openxmlformats.org/officeDocument/2006/relationships/hyperlink" Target="http://online.zakon.kz/Document/?doc_id=31310976" TargetMode="External"/><Relationship Id="rId2640" Type="http://schemas.openxmlformats.org/officeDocument/2006/relationships/hyperlink" Target="http://online.zakon.kz/Document/?doc_id=31570375" TargetMode="External"/><Relationship Id="rId5589" Type="http://schemas.openxmlformats.org/officeDocument/2006/relationships/hyperlink" Target="http://online.zakon.kz/Document/?doc_id=30782059" TargetMode="External"/><Relationship Id="rId5796" Type="http://schemas.openxmlformats.org/officeDocument/2006/relationships/hyperlink" Target="http://online.zakon.kz/Document/?doc_id=30783576" TargetMode="External"/><Relationship Id="rId6847" Type="http://schemas.openxmlformats.org/officeDocument/2006/relationships/hyperlink" Target="http://online.zakon.kz/Document/?doc_id=31637478" TargetMode="External"/><Relationship Id="rId405" Type="http://schemas.openxmlformats.org/officeDocument/2006/relationships/hyperlink" Target="http://online.zakon.kz/Document/?doc_id=30520771" TargetMode="External"/><Relationship Id="rId612" Type="http://schemas.openxmlformats.org/officeDocument/2006/relationships/hyperlink" Target="http://online.zakon.kz/Document/?doc_id=30520771" TargetMode="External"/><Relationship Id="rId1035" Type="http://schemas.openxmlformats.org/officeDocument/2006/relationships/hyperlink" Target="http://online.zakon.kz/Document/?doc_id=31310976" TargetMode="External"/><Relationship Id="rId1242" Type="http://schemas.openxmlformats.org/officeDocument/2006/relationships/hyperlink" Target="http://online.zakon.kz/Document/?doc_id=31518761" TargetMode="External"/><Relationship Id="rId2500" Type="http://schemas.openxmlformats.org/officeDocument/2006/relationships/hyperlink" Target="http://online.zakon.kz/Document/?doc_id=31037865" TargetMode="External"/><Relationship Id="rId4398" Type="http://schemas.openxmlformats.org/officeDocument/2006/relationships/hyperlink" Target="http://online.zakon.kz/Document/?doc_id=31482533" TargetMode="External"/><Relationship Id="rId5449" Type="http://schemas.openxmlformats.org/officeDocument/2006/relationships/hyperlink" Target="http://online.zakon.kz/Document/?doc_id=31037865" TargetMode="External"/><Relationship Id="rId5656" Type="http://schemas.openxmlformats.org/officeDocument/2006/relationships/hyperlink" Target="http://online.zakon.kz/Document/?doc_id=30835176" TargetMode="External"/><Relationship Id="rId1102" Type="http://schemas.openxmlformats.org/officeDocument/2006/relationships/hyperlink" Target="http://online.zakon.kz/Document/?doc_id=31482533" TargetMode="External"/><Relationship Id="rId4258" Type="http://schemas.openxmlformats.org/officeDocument/2006/relationships/hyperlink" Target="http://online.zakon.kz/Document/?doc_id=31037865" TargetMode="External"/><Relationship Id="rId4465" Type="http://schemas.openxmlformats.org/officeDocument/2006/relationships/hyperlink" Target="http://online.zakon.kz/Document/?doc_id=31037865" TargetMode="External"/><Relationship Id="rId5309" Type="http://schemas.openxmlformats.org/officeDocument/2006/relationships/hyperlink" Target="http://online.zakon.kz/Document/?doc_id=30384784" TargetMode="External"/><Relationship Id="rId5863" Type="http://schemas.openxmlformats.org/officeDocument/2006/relationships/hyperlink" Target="http://online.zakon.kz/Document/?doc_id=31635450" TargetMode="External"/><Relationship Id="rId6707" Type="http://schemas.openxmlformats.org/officeDocument/2006/relationships/hyperlink" Target="http://online.zakon.kz/Document/?doc_id=30449762" TargetMode="External"/><Relationship Id="rId6914" Type="http://schemas.openxmlformats.org/officeDocument/2006/relationships/hyperlink" Target="http://online.zakon.kz/Document/?doc_id=30783576" TargetMode="External"/><Relationship Id="rId3067" Type="http://schemas.openxmlformats.org/officeDocument/2006/relationships/hyperlink" Target="http://online.zakon.kz/Document/?doc_id=31482533" TargetMode="External"/><Relationship Id="rId3274" Type="http://schemas.openxmlformats.org/officeDocument/2006/relationships/hyperlink" Target="http://online.zakon.kz/Document/?doc_id=31312849" TargetMode="External"/><Relationship Id="rId4118" Type="http://schemas.openxmlformats.org/officeDocument/2006/relationships/hyperlink" Target="http://online.zakon.kz/Document/?doc_id=30565734" TargetMode="External"/><Relationship Id="rId4672" Type="http://schemas.openxmlformats.org/officeDocument/2006/relationships/hyperlink" Target="http://online.zakon.kz/Document/?doc_id=30456138" TargetMode="External"/><Relationship Id="rId5516" Type="http://schemas.openxmlformats.org/officeDocument/2006/relationships/hyperlink" Target="http://online.zakon.kz/Document/?doc_id=31310973" TargetMode="External"/><Relationship Id="rId5723" Type="http://schemas.openxmlformats.org/officeDocument/2006/relationships/hyperlink" Target="http://online.zakon.kz/Document/?doc_id=31481924" TargetMode="External"/><Relationship Id="rId5930" Type="http://schemas.openxmlformats.org/officeDocument/2006/relationships/hyperlink" Target="http://online.zakon.kz/Document/?doc_id=30518961" TargetMode="External"/><Relationship Id="rId195" Type="http://schemas.openxmlformats.org/officeDocument/2006/relationships/hyperlink" Target="http://online.zakon.kz/Document/?doc_id=31637478" TargetMode="External"/><Relationship Id="rId1919" Type="http://schemas.openxmlformats.org/officeDocument/2006/relationships/hyperlink" Target="http://online.zakon.kz/Document/?doc_id=31310976" TargetMode="External"/><Relationship Id="rId3481" Type="http://schemas.openxmlformats.org/officeDocument/2006/relationships/hyperlink" Target="http://online.zakon.kz/Document/?doc_id=31025648" TargetMode="External"/><Relationship Id="rId4325" Type="http://schemas.openxmlformats.org/officeDocument/2006/relationships/hyperlink" Target="http://online.zakon.kz/Document/?doc_id=31635450" TargetMode="External"/><Relationship Id="rId4532" Type="http://schemas.openxmlformats.org/officeDocument/2006/relationships/hyperlink" Target="http://online.zakon.kz/Document/?doc_id=31310976" TargetMode="External"/><Relationship Id="rId2083" Type="http://schemas.openxmlformats.org/officeDocument/2006/relationships/hyperlink" Target="http://online.zakon.kz/Document/?doc_id=31483442" TargetMode="External"/><Relationship Id="rId2290" Type="http://schemas.openxmlformats.org/officeDocument/2006/relationships/hyperlink" Target="http://online.zakon.kz/Document/?doc_id=31310976" TargetMode="External"/><Relationship Id="rId3134" Type="http://schemas.openxmlformats.org/officeDocument/2006/relationships/hyperlink" Target="http://online.zakon.kz/Document/?doc_id=30520771" TargetMode="External"/><Relationship Id="rId3341" Type="http://schemas.openxmlformats.org/officeDocument/2006/relationships/hyperlink" Target="http://online.zakon.kz/Document/?doc_id=31635450" TargetMode="External"/><Relationship Id="rId6497" Type="http://schemas.openxmlformats.org/officeDocument/2006/relationships/hyperlink" Target="http://online.zakon.kz/Document/?doc_id=31630212" TargetMode="External"/><Relationship Id="rId262" Type="http://schemas.openxmlformats.org/officeDocument/2006/relationships/hyperlink" Target="http://online.zakon.kz/Document/?doc_id=51003931" TargetMode="External"/><Relationship Id="rId2150" Type="http://schemas.openxmlformats.org/officeDocument/2006/relationships/hyperlink" Target="http://online.zakon.kz/Document/?doc_id=31481924" TargetMode="External"/><Relationship Id="rId3201" Type="http://schemas.openxmlformats.org/officeDocument/2006/relationships/hyperlink" Target="http://online.zakon.kz/Document/?doc_id=31635450" TargetMode="External"/><Relationship Id="rId5099" Type="http://schemas.openxmlformats.org/officeDocument/2006/relationships/hyperlink" Target="http://online.zakon.kz/Document/?doc_id=31094393" TargetMode="External"/><Relationship Id="rId6357" Type="http://schemas.openxmlformats.org/officeDocument/2006/relationships/hyperlink" Target="http://online.zakon.kz/Document/?doc_id=31637478" TargetMode="External"/><Relationship Id="rId6564" Type="http://schemas.openxmlformats.org/officeDocument/2006/relationships/hyperlink" Target="http://online.zakon.kz/Document/?doc_id=31310976" TargetMode="External"/><Relationship Id="rId6771" Type="http://schemas.openxmlformats.org/officeDocument/2006/relationships/hyperlink" Target="http://online.zakon.kz/Document/?doc_id=31637478" TargetMode="External"/><Relationship Id="rId122" Type="http://schemas.openxmlformats.org/officeDocument/2006/relationships/hyperlink" Target="http://online.zakon.kz/Document/?doc_id=30771958" TargetMode="External"/><Relationship Id="rId2010" Type="http://schemas.openxmlformats.org/officeDocument/2006/relationships/hyperlink" Target="http://online.zakon.kz/Document/?doc_id=31310976" TargetMode="External"/><Relationship Id="rId5166" Type="http://schemas.openxmlformats.org/officeDocument/2006/relationships/hyperlink" Target="http://online.zakon.kz/Document/?doc_id=30518961" TargetMode="External"/><Relationship Id="rId5373" Type="http://schemas.openxmlformats.org/officeDocument/2006/relationships/hyperlink" Target="http://online.zakon.kz/Document/?doc_id=30520771" TargetMode="External"/><Relationship Id="rId5580" Type="http://schemas.openxmlformats.org/officeDocument/2006/relationships/hyperlink" Target="http://online.zakon.kz/Document/?doc_id=30368034" TargetMode="External"/><Relationship Id="rId6217" Type="http://schemas.openxmlformats.org/officeDocument/2006/relationships/hyperlink" Target="http://online.zakon.kz/Document/?doc_id=30383291" TargetMode="External"/><Relationship Id="rId6424" Type="http://schemas.openxmlformats.org/officeDocument/2006/relationships/hyperlink" Target="http://online.zakon.kz/Document/?doc_id=31609214" TargetMode="External"/><Relationship Id="rId6631" Type="http://schemas.openxmlformats.org/officeDocument/2006/relationships/hyperlink" Target="http://online.zakon.kz/Document/?doc_id=30449762" TargetMode="External"/><Relationship Id="rId1569" Type="http://schemas.openxmlformats.org/officeDocument/2006/relationships/hyperlink" Target="http://online.zakon.kz/Document/?doc_id=30920293" TargetMode="External"/><Relationship Id="rId2967" Type="http://schemas.openxmlformats.org/officeDocument/2006/relationships/hyperlink" Target="http://online.zakon.kz/Document/?doc_id=31635450" TargetMode="External"/><Relationship Id="rId4182" Type="http://schemas.openxmlformats.org/officeDocument/2006/relationships/hyperlink" Target="http://online.zakon.kz/Document/?doc_id=30783576" TargetMode="External"/><Relationship Id="rId5026" Type="http://schemas.openxmlformats.org/officeDocument/2006/relationships/hyperlink" Target="http://online.zakon.kz/Document/?doc_id=30453522" TargetMode="External"/><Relationship Id="rId5233" Type="http://schemas.openxmlformats.org/officeDocument/2006/relationships/hyperlink" Target="http://online.zakon.kz/Document/?doc_id=1026672" TargetMode="External"/><Relationship Id="rId5440" Type="http://schemas.openxmlformats.org/officeDocument/2006/relationships/hyperlink" Target="http://online.zakon.kz/Document/?doc_id=31637478" TargetMode="External"/><Relationship Id="rId939" Type="http://schemas.openxmlformats.org/officeDocument/2006/relationships/hyperlink" Target="http://online.zakon.kz/Document/?doc_id=31025648" TargetMode="External"/><Relationship Id="rId1776" Type="http://schemas.openxmlformats.org/officeDocument/2006/relationships/hyperlink" Target="http://online.zakon.kz/Document/?doc_id=31037865" TargetMode="External"/><Relationship Id="rId1983" Type="http://schemas.openxmlformats.org/officeDocument/2006/relationships/hyperlink" Target="http://online.zakon.kz/Document/?doc_id=30384673" TargetMode="External"/><Relationship Id="rId2827" Type="http://schemas.openxmlformats.org/officeDocument/2006/relationships/hyperlink" Target="http://online.zakon.kz/Document/?doc_id=31310976" TargetMode="External"/><Relationship Id="rId4042" Type="http://schemas.openxmlformats.org/officeDocument/2006/relationships/hyperlink" Target="http://online.zakon.kz/Document/?doc_id=31312849" TargetMode="External"/><Relationship Id="rId68" Type="http://schemas.openxmlformats.org/officeDocument/2006/relationships/hyperlink" Target="http://online.zakon.kz/Document/?doc_id=31518761" TargetMode="External"/><Relationship Id="rId1429" Type="http://schemas.openxmlformats.org/officeDocument/2006/relationships/hyperlink" Target="http://online.zakon.kz/Document/?doc_id=31312849" TargetMode="External"/><Relationship Id="rId1636" Type="http://schemas.openxmlformats.org/officeDocument/2006/relationships/hyperlink" Target="http://online.zakon.kz/Document/?doc_id=30518961" TargetMode="External"/><Relationship Id="rId1843" Type="http://schemas.openxmlformats.org/officeDocument/2006/relationships/hyperlink" Target="http://online.zakon.kz/Document/?doc_id=31094393" TargetMode="External"/><Relationship Id="rId4999" Type="http://schemas.openxmlformats.org/officeDocument/2006/relationships/hyperlink" Target="http://online.zakon.kz/Document/?doc_id=31312849" TargetMode="External"/><Relationship Id="rId5300" Type="http://schemas.openxmlformats.org/officeDocument/2006/relationships/hyperlink" Target="http://online.zakon.kz/Document/?doc_id=31312849" TargetMode="External"/><Relationship Id="rId1703" Type="http://schemas.openxmlformats.org/officeDocument/2006/relationships/hyperlink" Target="http://online.zakon.kz/Document/?doc_id=31635450" TargetMode="External"/><Relationship Id="rId1910" Type="http://schemas.openxmlformats.org/officeDocument/2006/relationships/hyperlink" Target="http://online.zakon.kz/Document/?doc_id=1026672" TargetMode="External"/><Relationship Id="rId4859" Type="http://schemas.openxmlformats.org/officeDocument/2006/relationships/hyperlink" Target="http://online.zakon.kz/Document/?doc_id=31034316" TargetMode="External"/><Relationship Id="rId3668" Type="http://schemas.openxmlformats.org/officeDocument/2006/relationships/hyperlink" Target="http://online.zakon.kz/Document/?doc_id=31637478" TargetMode="External"/><Relationship Id="rId3875" Type="http://schemas.openxmlformats.org/officeDocument/2006/relationships/hyperlink" Target="http://online.zakon.kz/Document/?doc_id=31481924" TargetMode="External"/><Relationship Id="rId4719" Type="http://schemas.openxmlformats.org/officeDocument/2006/relationships/hyperlink" Target="http://online.zakon.kz/Document/?doc_id=31482533" TargetMode="External"/><Relationship Id="rId4926" Type="http://schemas.openxmlformats.org/officeDocument/2006/relationships/hyperlink" Target="http://online.zakon.kz/Document/?doc_id=1026672" TargetMode="External"/><Relationship Id="rId6074" Type="http://schemas.openxmlformats.org/officeDocument/2006/relationships/hyperlink" Target="http://online.zakon.kz/Document/?doc_id=31094393" TargetMode="External"/><Relationship Id="rId6281" Type="http://schemas.openxmlformats.org/officeDocument/2006/relationships/hyperlink" Target="http://online.zakon.kz/Document/?doc_id=31037865" TargetMode="External"/><Relationship Id="rId589" Type="http://schemas.openxmlformats.org/officeDocument/2006/relationships/hyperlink" Target="http://online.zakon.kz/Document/?doc_id=30520771" TargetMode="External"/><Relationship Id="rId796" Type="http://schemas.openxmlformats.org/officeDocument/2006/relationships/hyperlink" Target="http://online.zakon.kz/Document/?doc_id=30400360" TargetMode="External"/><Relationship Id="rId2477" Type="http://schemas.openxmlformats.org/officeDocument/2006/relationships/hyperlink" Target="http://online.zakon.kz/Document/?doc_id=31037865" TargetMode="External"/><Relationship Id="rId2684" Type="http://schemas.openxmlformats.org/officeDocument/2006/relationships/hyperlink" Target="http://online.zakon.kz/Document/?doc_id=30565734" TargetMode="External"/><Relationship Id="rId3528" Type="http://schemas.openxmlformats.org/officeDocument/2006/relationships/hyperlink" Target="http://online.zakon.kz/Document/?doc_id=31637478" TargetMode="External"/><Relationship Id="rId3735" Type="http://schemas.openxmlformats.org/officeDocument/2006/relationships/hyperlink" Target="http://online.zakon.kz/Document/?doc_id=30783576" TargetMode="External"/><Relationship Id="rId5090" Type="http://schemas.openxmlformats.org/officeDocument/2006/relationships/hyperlink" Target="http://online.zakon.kz/Document/?doc_id=31037865" TargetMode="External"/><Relationship Id="rId6141" Type="http://schemas.openxmlformats.org/officeDocument/2006/relationships/hyperlink" Target="http://online.zakon.kz/Document/?doc_id=31037865" TargetMode="External"/><Relationship Id="rId449" Type="http://schemas.openxmlformats.org/officeDocument/2006/relationships/hyperlink" Target="http://online.zakon.kz/Document/?doc_id=51006061" TargetMode="External"/><Relationship Id="rId656" Type="http://schemas.openxmlformats.org/officeDocument/2006/relationships/hyperlink" Target="http://online.zakon.kz/Document/?doc_id=31637478" TargetMode="External"/><Relationship Id="rId863" Type="http://schemas.openxmlformats.org/officeDocument/2006/relationships/hyperlink" Target="http://online.zakon.kz/Document/?doc_id=30783576" TargetMode="External"/><Relationship Id="rId1079" Type="http://schemas.openxmlformats.org/officeDocument/2006/relationships/hyperlink" Target="http://online.zakon.kz/Document/?doc_id=31482533"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0939177" TargetMode="External"/><Relationship Id="rId2337" Type="http://schemas.openxmlformats.org/officeDocument/2006/relationships/hyperlink" Target="http://online.zakon.kz/Document/?doc_id=31094393" TargetMode="External"/><Relationship Id="rId2544" Type="http://schemas.openxmlformats.org/officeDocument/2006/relationships/hyperlink" Target="http://online.zakon.kz/Document/?doc_id=30783576" TargetMode="External"/><Relationship Id="rId2891" Type="http://schemas.openxmlformats.org/officeDocument/2006/relationships/hyperlink" Target="http://online.zakon.kz/Document/?doc_id=30783576" TargetMode="External"/><Relationship Id="rId3942" Type="http://schemas.openxmlformats.org/officeDocument/2006/relationships/hyperlink" Target="http://online.zakon.kz/Document/?doc_id=31481924" TargetMode="External"/><Relationship Id="rId6001" Type="http://schemas.openxmlformats.org/officeDocument/2006/relationships/hyperlink" Target="http://online.zakon.kz/Document/?doc_id=31637478" TargetMode="External"/><Relationship Id="rId309" Type="http://schemas.openxmlformats.org/officeDocument/2006/relationships/hyperlink" Target="http://online.zakon.kz/Document/?doc_id=31025648" TargetMode="External"/><Relationship Id="rId516" Type="http://schemas.openxmlformats.org/officeDocument/2006/relationships/hyperlink" Target="http://online.zakon.kz/Document/?doc_id=31635450" TargetMode="External"/><Relationship Id="rId1146" Type="http://schemas.openxmlformats.org/officeDocument/2006/relationships/hyperlink" Target="http://online.zakon.kz/Document/?doc_id=31308043" TargetMode="External"/><Relationship Id="rId2751" Type="http://schemas.openxmlformats.org/officeDocument/2006/relationships/hyperlink" Target="http://online.zakon.kz/Document/?doc_id=31637478" TargetMode="External"/><Relationship Id="rId3802" Type="http://schemas.openxmlformats.org/officeDocument/2006/relationships/hyperlink" Target="http://online.zakon.kz/Document/?doc_id=31310976" TargetMode="External"/><Relationship Id="rId6958" Type="http://schemas.openxmlformats.org/officeDocument/2006/relationships/hyperlink" Target="http://online.zakon.kz/Document/?doc_id=30782059" TargetMode="External"/><Relationship Id="rId723" Type="http://schemas.openxmlformats.org/officeDocument/2006/relationships/hyperlink" Target="http://online.zakon.kz/Document/?doc_id=31310976" TargetMode="External"/><Relationship Id="rId930" Type="http://schemas.openxmlformats.org/officeDocument/2006/relationships/hyperlink" Target="http://online.zakon.kz/Document/?doc_id=30377598" TargetMode="External"/><Relationship Id="rId1006" Type="http://schemas.openxmlformats.org/officeDocument/2006/relationships/hyperlink" Target="http://online.zakon.kz/Document/?doc_id=31481924" TargetMode="External"/><Relationship Id="rId1353" Type="http://schemas.openxmlformats.org/officeDocument/2006/relationships/hyperlink" Target="http://online.zakon.kz/Document/?doc_id=31037865" TargetMode="External"/><Relationship Id="rId1560" Type="http://schemas.openxmlformats.org/officeDocument/2006/relationships/hyperlink" Target="http://online.zakon.kz/Document/?doc_id=30384784" TargetMode="External"/><Relationship Id="rId2404" Type="http://schemas.openxmlformats.org/officeDocument/2006/relationships/hyperlink" Target="http://online.zakon.kz/Document/?doc_id=31037865" TargetMode="External"/><Relationship Id="rId2611" Type="http://schemas.openxmlformats.org/officeDocument/2006/relationships/hyperlink" Target="http://online.zakon.kz/Document/?link_id=1001509421" TargetMode="External"/><Relationship Id="rId5767" Type="http://schemas.openxmlformats.org/officeDocument/2006/relationships/hyperlink" Target="http://online.zakon.kz/Document/?doc_id=30518961" TargetMode="External"/><Relationship Id="rId5974" Type="http://schemas.openxmlformats.org/officeDocument/2006/relationships/hyperlink" Target="http://online.zakon.kz/Document/?doc_id=31094393" TargetMode="External"/><Relationship Id="rId6818" Type="http://schemas.openxmlformats.org/officeDocument/2006/relationships/hyperlink" Target="http://online.zakon.kz/Document/?doc_id=31635450" TargetMode="External"/><Relationship Id="rId1213" Type="http://schemas.openxmlformats.org/officeDocument/2006/relationships/hyperlink" Target="http://online.zakon.kz/Document/?doc_id=31039509" TargetMode="External"/><Relationship Id="rId1420" Type="http://schemas.openxmlformats.org/officeDocument/2006/relationships/hyperlink" Target="http://online.zakon.kz/Document/?doc_id=31037865" TargetMode="External"/><Relationship Id="rId4369" Type="http://schemas.openxmlformats.org/officeDocument/2006/relationships/hyperlink" Target="http://online.zakon.kz/Document/?doc_id=30520771" TargetMode="External"/><Relationship Id="rId4576" Type="http://schemas.openxmlformats.org/officeDocument/2006/relationships/hyperlink" Target="http://online.zakon.kz/Document/?doc_id=30518961" TargetMode="External"/><Relationship Id="rId4783" Type="http://schemas.openxmlformats.org/officeDocument/2006/relationships/hyperlink" Target="http://online.zakon.kz/Document/?doc_id=31615135" TargetMode="External"/><Relationship Id="rId4990" Type="http://schemas.openxmlformats.org/officeDocument/2006/relationships/hyperlink" Target="http://online.zakon.kz/Document/?doc_id=31648761" TargetMode="External"/><Relationship Id="rId5627" Type="http://schemas.openxmlformats.org/officeDocument/2006/relationships/hyperlink" Target="http://online.zakon.kz/Document/?doc_id=30783576" TargetMode="External"/><Relationship Id="rId5834" Type="http://schemas.openxmlformats.org/officeDocument/2006/relationships/hyperlink" Target="http://online.zakon.kz/Document/?doc_id=30388346" TargetMode="External"/><Relationship Id="rId3178" Type="http://schemas.openxmlformats.org/officeDocument/2006/relationships/hyperlink" Target="http://online.zakon.kz/Document/?doc_id=31635450" TargetMode="External"/><Relationship Id="rId3385" Type="http://schemas.openxmlformats.org/officeDocument/2006/relationships/hyperlink" Target="http://online.zakon.kz/Document/?doc_id=31481924" TargetMode="External"/><Relationship Id="rId3592" Type="http://schemas.openxmlformats.org/officeDocument/2006/relationships/hyperlink" Target="http://online.zakon.kz/Document/?doc_id=31310976" TargetMode="External"/><Relationship Id="rId4229" Type="http://schemas.openxmlformats.org/officeDocument/2006/relationships/hyperlink" Target="http://online.zakon.kz/Document/?doc_id=30624803" TargetMode="External"/><Relationship Id="rId4436" Type="http://schemas.openxmlformats.org/officeDocument/2006/relationships/hyperlink" Target="http://online.zakon.kz/Document/?doc_id=30384673" TargetMode="External"/><Relationship Id="rId4643" Type="http://schemas.openxmlformats.org/officeDocument/2006/relationships/hyperlink" Target="http://online.zakon.kz/Document/?doc_id=31481924" TargetMode="External"/><Relationship Id="rId4850" Type="http://schemas.openxmlformats.org/officeDocument/2006/relationships/hyperlink" Target="http://online.zakon.kz/Document/?doc_id=31034316" TargetMode="External"/><Relationship Id="rId5901" Type="http://schemas.openxmlformats.org/officeDocument/2006/relationships/hyperlink" Target="http://online.zakon.kz/Document/?doc_id=31482533" TargetMode="External"/><Relationship Id="rId2194" Type="http://schemas.openxmlformats.org/officeDocument/2006/relationships/hyperlink" Target="http://online.zakon.kz/Document/?doc_id=30520771" TargetMode="External"/><Relationship Id="rId3038" Type="http://schemas.openxmlformats.org/officeDocument/2006/relationships/hyperlink" Target="http://online.zakon.kz/Document/?doc_id=31312849" TargetMode="External"/><Relationship Id="rId3245" Type="http://schemas.openxmlformats.org/officeDocument/2006/relationships/hyperlink" Target="http://online.zakon.kz/Document/?doc_id=30518961" TargetMode="External"/><Relationship Id="rId3452" Type="http://schemas.openxmlformats.org/officeDocument/2006/relationships/hyperlink" Target="http://online.zakon.kz/Document/?doc_id=31037865" TargetMode="External"/><Relationship Id="rId4503" Type="http://schemas.openxmlformats.org/officeDocument/2006/relationships/hyperlink" Target="http://online.zakon.kz/Document/?doc_id=31310976" TargetMode="External"/><Relationship Id="rId4710" Type="http://schemas.openxmlformats.org/officeDocument/2006/relationships/hyperlink" Target="http://online.zakon.kz/Document/?doc_id=31482533" TargetMode="External"/><Relationship Id="rId166" Type="http://schemas.openxmlformats.org/officeDocument/2006/relationships/hyperlink" Target="http://online.zakon.kz/Document/?doc_id=30858918" TargetMode="External"/><Relationship Id="rId373" Type="http://schemas.openxmlformats.org/officeDocument/2006/relationships/hyperlink" Target="http://online.zakon.kz/Document/?doc_id=31646018" TargetMode="External"/><Relationship Id="rId580" Type="http://schemas.openxmlformats.org/officeDocument/2006/relationships/hyperlink" Target="http://online.zakon.kz/Document/?doc_id=31310976" TargetMode="External"/><Relationship Id="rId2054" Type="http://schemas.openxmlformats.org/officeDocument/2006/relationships/hyperlink" Target="http://online.zakon.kz/Document/?doc_id=31310976" TargetMode="External"/><Relationship Id="rId2261" Type="http://schemas.openxmlformats.org/officeDocument/2006/relationships/hyperlink" Target="http://online.zakon.kz/Document/?doc_id=31094393" TargetMode="External"/><Relationship Id="rId3105" Type="http://schemas.openxmlformats.org/officeDocument/2006/relationships/hyperlink" Target="http://online.zakon.kz/Document/?doc_id=30520771" TargetMode="External"/><Relationship Id="rId3312" Type="http://schemas.openxmlformats.org/officeDocument/2006/relationships/hyperlink" Target="http://online.zakon.kz/Document/?doc_id=31094393" TargetMode="External"/><Relationship Id="rId6468" Type="http://schemas.openxmlformats.org/officeDocument/2006/relationships/hyperlink" Target="http://online.zakon.kz/Document/?doc_id=30449762" TargetMode="External"/><Relationship Id="rId6675" Type="http://schemas.openxmlformats.org/officeDocument/2006/relationships/hyperlink" Target="http://online.zakon.kz/Document/?doc_id=30565734" TargetMode="External"/><Relationship Id="rId233" Type="http://schemas.openxmlformats.org/officeDocument/2006/relationships/hyperlink" Target="http://online.zakon.kz/Document/?doc_id=31624483" TargetMode="External"/><Relationship Id="rId440" Type="http://schemas.openxmlformats.org/officeDocument/2006/relationships/hyperlink" Target="http://online.zakon.kz/Document/?doc_id=31037865" TargetMode="External"/><Relationship Id="rId1070" Type="http://schemas.openxmlformats.org/officeDocument/2006/relationships/hyperlink" Target="http://online.zakon.kz/Document/?doc_id=30384675" TargetMode="External"/><Relationship Id="rId2121" Type="http://schemas.openxmlformats.org/officeDocument/2006/relationships/hyperlink" Target="http://online.zakon.kz/Document/?doc_id=31037865" TargetMode="External"/><Relationship Id="rId5277" Type="http://schemas.openxmlformats.org/officeDocument/2006/relationships/hyperlink" Target="http://online.zakon.kz/Document/?doc_id=31225158" TargetMode="External"/><Relationship Id="rId5484" Type="http://schemas.openxmlformats.org/officeDocument/2006/relationships/hyperlink" Target="http://online.zakon.kz/Document/?doc_id=31312849" TargetMode="External"/><Relationship Id="rId6328" Type="http://schemas.openxmlformats.org/officeDocument/2006/relationships/hyperlink" Target="http://online.zakon.kz/Document/?doc_id=31637478" TargetMode="External"/><Relationship Id="rId6882" Type="http://schemas.openxmlformats.org/officeDocument/2006/relationships/hyperlink" Target="http://online.zakon.kz/Document/?doc_id=30375956" TargetMode="External"/><Relationship Id="rId300" Type="http://schemas.openxmlformats.org/officeDocument/2006/relationships/hyperlink" Target="http://online.zakon.kz/Document/?doc_id=30782059" TargetMode="External"/><Relationship Id="rId4086" Type="http://schemas.openxmlformats.org/officeDocument/2006/relationships/hyperlink" Target="http://online.zakon.kz/Document/?doc_id=31536744" TargetMode="External"/><Relationship Id="rId5137" Type="http://schemas.openxmlformats.org/officeDocument/2006/relationships/hyperlink" Target="http://online.zakon.kz/Document/?doc_id=31113828" TargetMode="External"/><Relationship Id="rId5691" Type="http://schemas.openxmlformats.org/officeDocument/2006/relationships/hyperlink" Target="http://online.zakon.kz/Document/?doc_id=30783576" TargetMode="External"/><Relationship Id="rId6535" Type="http://schemas.openxmlformats.org/officeDocument/2006/relationships/hyperlink" Target="http://online.zakon.kz/Document/?doc_id=31630212" TargetMode="External"/><Relationship Id="rId6742" Type="http://schemas.openxmlformats.org/officeDocument/2006/relationships/hyperlink" Target="http://online.zakon.kz/Document/?doc_id=30518961" TargetMode="External"/><Relationship Id="rId1887" Type="http://schemas.openxmlformats.org/officeDocument/2006/relationships/hyperlink" Target="http://online.zakon.kz/Document/?doc_id=31635450" TargetMode="External"/><Relationship Id="rId2938" Type="http://schemas.openxmlformats.org/officeDocument/2006/relationships/hyperlink" Target="http://online.zakon.kz/Document/?doc_id=31630212" TargetMode="External"/><Relationship Id="rId4293" Type="http://schemas.openxmlformats.org/officeDocument/2006/relationships/hyperlink" Target="http://online.zakon.kz/Document/?doc_id=31312849" TargetMode="External"/><Relationship Id="rId5344" Type="http://schemas.openxmlformats.org/officeDocument/2006/relationships/hyperlink" Target="http://online.zakon.kz/Document/?doc_id=31083529" TargetMode="External"/><Relationship Id="rId5551" Type="http://schemas.openxmlformats.org/officeDocument/2006/relationships/hyperlink" Target="http://online.zakon.kz/Document/?doc_id=31635450" TargetMode="External"/><Relationship Id="rId6602" Type="http://schemas.openxmlformats.org/officeDocument/2006/relationships/hyperlink" Target="http://online.zakon.kz/Document/?doc_id=30782059" TargetMode="External"/><Relationship Id="rId1747" Type="http://schemas.openxmlformats.org/officeDocument/2006/relationships/hyperlink" Target="http://online.zakon.kz/Document/?doc_id=31482533" TargetMode="External"/><Relationship Id="rId1954" Type="http://schemas.openxmlformats.org/officeDocument/2006/relationships/hyperlink" Target="http://online.zakon.kz/Document/?doc_id=30520771" TargetMode="External"/><Relationship Id="rId4153" Type="http://schemas.openxmlformats.org/officeDocument/2006/relationships/hyperlink" Target="http://online.zakon.kz/Document/?doc_id=30384784" TargetMode="External"/><Relationship Id="rId4360" Type="http://schemas.openxmlformats.org/officeDocument/2006/relationships/hyperlink" Target="http://online.zakon.kz/Document/?doc_id=31310976" TargetMode="External"/><Relationship Id="rId5204" Type="http://schemas.openxmlformats.org/officeDocument/2006/relationships/hyperlink" Target="http://online.zakon.kz/Document/?doc_id=31409224" TargetMode="External"/><Relationship Id="rId5411" Type="http://schemas.openxmlformats.org/officeDocument/2006/relationships/hyperlink" Target="http://online.zakon.kz/Document/?doc_id=31227435" TargetMode="External"/><Relationship Id="rId39" Type="http://schemas.openxmlformats.org/officeDocument/2006/relationships/hyperlink" Target="http://online.zakon.kz/Document/?doc_id=30782059" TargetMode="External"/><Relationship Id="rId1607" Type="http://schemas.openxmlformats.org/officeDocument/2006/relationships/hyperlink" Target="http://online.zakon.kz/Document/?doc_id=31635450" TargetMode="External"/><Relationship Id="rId1814" Type="http://schemas.openxmlformats.org/officeDocument/2006/relationships/hyperlink" Target="http://online.zakon.kz/Document/?doc_id=31312849" TargetMode="External"/><Relationship Id="rId4013" Type="http://schemas.openxmlformats.org/officeDocument/2006/relationships/hyperlink" Target="http://online.zakon.kz/Document/?doc_id=30835176" TargetMode="External"/><Relationship Id="rId4220" Type="http://schemas.openxmlformats.org/officeDocument/2006/relationships/hyperlink" Target="http://online.zakon.kz/Document/?doc_id=30565734" TargetMode="External"/><Relationship Id="rId3779" Type="http://schemas.openxmlformats.org/officeDocument/2006/relationships/hyperlink" Target="http://online.zakon.kz/Document/?link_id=1002601312" TargetMode="External"/><Relationship Id="rId6185" Type="http://schemas.openxmlformats.org/officeDocument/2006/relationships/hyperlink" Target="http://online.zakon.kz/Document/?doc_id=30384673" TargetMode="External"/><Relationship Id="rId6392" Type="http://schemas.openxmlformats.org/officeDocument/2006/relationships/hyperlink" Target="http://online.zakon.kz/Document/?doc_id=30383291" TargetMode="External"/><Relationship Id="rId7029" Type="http://schemas.openxmlformats.org/officeDocument/2006/relationships/hyperlink" Target="http://online.zakon.kz/Document/?doc_id=31482533" TargetMode="External"/><Relationship Id="rId2588" Type="http://schemas.openxmlformats.org/officeDocument/2006/relationships/hyperlink" Target="http://online.zakon.kz/Document/?doc_id=31037865" TargetMode="External"/><Relationship Id="rId3986" Type="http://schemas.openxmlformats.org/officeDocument/2006/relationships/hyperlink" Target="http://online.zakon.kz/Document/?doc_id=30606997" TargetMode="External"/><Relationship Id="rId6045" Type="http://schemas.openxmlformats.org/officeDocument/2006/relationships/hyperlink" Target="http://online.zakon.kz/Document/?doc_id=31037865" TargetMode="External"/><Relationship Id="rId6252" Type="http://schemas.openxmlformats.org/officeDocument/2006/relationships/hyperlink" Target="http://online.zakon.kz/Document/?doc_id=31037865" TargetMode="External"/><Relationship Id="rId1397" Type="http://schemas.openxmlformats.org/officeDocument/2006/relationships/hyperlink" Target="http://online.zakon.kz/Document/?doc_id=30518961" TargetMode="External"/><Relationship Id="rId2795" Type="http://schemas.openxmlformats.org/officeDocument/2006/relationships/hyperlink" Target="http://online.zakon.kz/Document/?doc_id=30783576" TargetMode="External"/><Relationship Id="rId3639" Type="http://schemas.openxmlformats.org/officeDocument/2006/relationships/hyperlink" Target="http://online.zakon.kz/Document/?doc_id=30520771" TargetMode="External"/><Relationship Id="rId3846" Type="http://schemas.openxmlformats.org/officeDocument/2006/relationships/hyperlink" Target="http://online.zakon.kz/Document/?doc_id=31312849" TargetMode="External"/><Relationship Id="rId5061" Type="http://schemas.openxmlformats.org/officeDocument/2006/relationships/hyperlink" Target="http://online.zakon.kz/Document/?doc_id=30063553" TargetMode="External"/><Relationship Id="rId6112" Type="http://schemas.openxmlformats.org/officeDocument/2006/relationships/hyperlink" Target="http://online.zakon.kz/Document/?doc_id=31646018" TargetMode="External"/><Relationship Id="rId767" Type="http://schemas.openxmlformats.org/officeDocument/2006/relationships/hyperlink" Target="http://online.zakon.kz/Document/?doc_id=31312849" TargetMode="External"/><Relationship Id="rId974" Type="http://schemas.openxmlformats.org/officeDocument/2006/relationships/hyperlink" Target="http://online.zakon.kz/Document/?doc_id=30565734" TargetMode="External"/><Relationship Id="rId2448" Type="http://schemas.openxmlformats.org/officeDocument/2006/relationships/hyperlink" Target="http://online.zakon.kz/Document/?doc_id=31037865" TargetMode="External"/><Relationship Id="rId2655" Type="http://schemas.openxmlformats.org/officeDocument/2006/relationships/hyperlink" Target="http://online.zakon.kz/Document/?doc_id=31637324" TargetMode="External"/><Relationship Id="rId2862" Type="http://schemas.openxmlformats.org/officeDocument/2006/relationships/hyperlink" Target="http://online.zakon.kz/Document/?doc_id=31215196" TargetMode="External"/><Relationship Id="rId3706" Type="http://schemas.openxmlformats.org/officeDocument/2006/relationships/hyperlink" Target="http://online.zakon.kz/Document/?doc_id=30782059" TargetMode="External"/><Relationship Id="rId3913" Type="http://schemas.openxmlformats.org/officeDocument/2006/relationships/hyperlink" Target="http://online.zakon.kz/Document/?doc_id=30194122" TargetMode="External"/><Relationship Id="rId627" Type="http://schemas.openxmlformats.org/officeDocument/2006/relationships/hyperlink" Target="http://online.zakon.kz/Document/?doc_id=31379250" TargetMode="External"/><Relationship Id="rId834" Type="http://schemas.openxmlformats.org/officeDocument/2006/relationships/hyperlink" Target="http://online.zakon.kz/Document/?doc_id=31310976" TargetMode="External"/><Relationship Id="rId1257" Type="http://schemas.openxmlformats.org/officeDocument/2006/relationships/hyperlink" Target="http://online.zakon.kz/Document/?doc_id=30565734" TargetMode="External"/><Relationship Id="rId1464" Type="http://schemas.openxmlformats.org/officeDocument/2006/relationships/hyperlink" Target="http://online.zakon.kz/Document/?doc_id=31518761" TargetMode="External"/><Relationship Id="rId1671" Type="http://schemas.openxmlformats.org/officeDocument/2006/relationships/hyperlink" Target="http://online.zakon.kz/Document/?doc_id=31037880" TargetMode="External"/><Relationship Id="rId2308" Type="http://schemas.openxmlformats.org/officeDocument/2006/relationships/hyperlink" Target="http://online.zakon.kz/Document/?doc_id=31312849" TargetMode="External"/><Relationship Id="rId2515" Type="http://schemas.openxmlformats.org/officeDocument/2006/relationships/hyperlink" Target="http://online.zakon.kz/Document/?doc_id=31094393" TargetMode="External"/><Relationship Id="rId2722" Type="http://schemas.openxmlformats.org/officeDocument/2006/relationships/hyperlink" Target="http://online.zakon.kz/Document/?doc_id=31310976" TargetMode="External"/><Relationship Id="rId5878" Type="http://schemas.openxmlformats.org/officeDocument/2006/relationships/hyperlink" Target="http://online.zakon.kz/Document/?doc_id=31637478" TargetMode="External"/><Relationship Id="rId6929" Type="http://schemas.openxmlformats.org/officeDocument/2006/relationships/hyperlink" Target="http://online.zakon.kz/Document/?doc_id=30782059" TargetMode="External"/><Relationship Id="rId901" Type="http://schemas.openxmlformats.org/officeDocument/2006/relationships/hyperlink" Target="http://online.zakon.kz/Document/?doc_id=31630212" TargetMode="External"/><Relationship Id="rId1117" Type="http://schemas.openxmlformats.org/officeDocument/2006/relationships/hyperlink" Target="http://online.zakon.kz/Document/?doc_id=51004032" TargetMode="External"/><Relationship Id="rId1324" Type="http://schemas.openxmlformats.org/officeDocument/2006/relationships/hyperlink" Target="http://online.zakon.kz/Document/?doc_id=30384673" TargetMode="External"/><Relationship Id="rId1531" Type="http://schemas.openxmlformats.org/officeDocument/2006/relationships/hyperlink" Target="http://online.zakon.kz/Document/?doc_id=30569572" TargetMode="External"/><Relationship Id="rId4687" Type="http://schemas.openxmlformats.org/officeDocument/2006/relationships/hyperlink" Target="http://online.zakon.kz/Document/?doc_id=31310973" TargetMode="External"/><Relationship Id="rId4894" Type="http://schemas.openxmlformats.org/officeDocument/2006/relationships/hyperlink" Target="http://online.zakon.kz/Document/?doc_id=1026672" TargetMode="External"/><Relationship Id="rId5738" Type="http://schemas.openxmlformats.org/officeDocument/2006/relationships/hyperlink" Target="http://online.zakon.kz/Document/?doc_id=31635450" TargetMode="External"/><Relationship Id="rId5945" Type="http://schemas.openxmlformats.org/officeDocument/2006/relationships/hyperlink" Target="http://online.zakon.kz/Document/?doc_id=31637324" TargetMode="External"/><Relationship Id="rId30" Type="http://schemas.openxmlformats.org/officeDocument/2006/relationships/hyperlink" Target="http://online.zakon.kz/Document/?doc_id=31635450" TargetMode="External"/><Relationship Id="rId3289" Type="http://schemas.openxmlformats.org/officeDocument/2006/relationships/hyperlink" Target="http://online.zakon.kz/Document/?doc_id=31037865" TargetMode="External"/><Relationship Id="rId3496" Type="http://schemas.openxmlformats.org/officeDocument/2006/relationships/hyperlink" Target="http://online.zakon.kz/Document/?doc_id=31094393" TargetMode="External"/><Relationship Id="rId4547" Type="http://schemas.openxmlformats.org/officeDocument/2006/relationships/hyperlink" Target="http://online.zakon.kz/Document/?doc_id=31635450" TargetMode="External"/><Relationship Id="rId4754" Type="http://schemas.openxmlformats.org/officeDocument/2006/relationships/hyperlink" Target="http://online.zakon.kz/Document/?doc_id=31308043" TargetMode="External"/><Relationship Id="rId2098" Type="http://schemas.openxmlformats.org/officeDocument/2006/relationships/hyperlink" Target="http://online.zakon.kz/Document/?doc_id=51009795" TargetMode="External"/><Relationship Id="rId3149" Type="http://schemas.openxmlformats.org/officeDocument/2006/relationships/hyperlink" Target="http://online.zakon.kz/Document/?doc_id=31311654" TargetMode="External"/><Relationship Id="rId3356" Type="http://schemas.openxmlformats.org/officeDocument/2006/relationships/hyperlink" Target="http://online.zakon.kz/Document/?doc_id=30863239" TargetMode="External"/><Relationship Id="rId3563" Type="http://schemas.openxmlformats.org/officeDocument/2006/relationships/hyperlink" Target="http://online.zakon.kz/Document/?doc_id=31310976" TargetMode="External"/><Relationship Id="rId4407" Type="http://schemas.openxmlformats.org/officeDocument/2006/relationships/hyperlink" Target="http://online.zakon.kz/Document/?doc_id=31310976" TargetMode="External"/><Relationship Id="rId4961" Type="http://schemas.openxmlformats.org/officeDocument/2006/relationships/hyperlink" Target="http://online.zakon.kz/Document/?doc_id=30520771" TargetMode="External"/><Relationship Id="rId5805" Type="http://schemas.openxmlformats.org/officeDocument/2006/relationships/hyperlink" Target="http://online.zakon.kz/Document/?doc_id=31311654" TargetMode="External"/><Relationship Id="rId7020" Type="http://schemas.openxmlformats.org/officeDocument/2006/relationships/hyperlink" Target="http://online.zakon.kz/Document/?doc_id=30449266" TargetMode="External"/><Relationship Id="rId277" Type="http://schemas.openxmlformats.org/officeDocument/2006/relationships/hyperlink" Target="http://online.zakon.kz/Document/?doc_id=30518961" TargetMode="External"/><Relationship Id="rId484" Type="http://schemas.openxmlformats.org/officeDocument/2006/relationships/hyperlink" Target="http://online.zakon.kz/Document/?doc_id=31481924" TargetMode="External"/><Relationship Id="rId2165" Type="http://schemas.openxmlformats.org/officeDocument/2006/relationships/hyperlink" Target="http://online.zakon.kz/Document/?doc_id=31094393" TargetMode="External"/><Relationship Id="rId3009" Type="http://schemas.openxmlformats.org/officeDocument/2006/relationships/hyperlink" Target="http://online.zakon.kz/Document/?doc_id=31312849" TargetMode="External"/><Relationship Id="rId3216" Type="http://schemas.openxmlformats.org/officeDocument/2006/relationships/hyperlink" Target="http://online.zakon.kz/Document/?doc_id=31310976" TargetMode="External"/><Relationship Id="rId3770" Type="http://schemas.openxmlformats.org/officeDocument/2006/relationships/hyperlink" Target="http://online.zakon.kz/Document/?doc_id=30782059" TargetMode="External"/><Relationship Id="rId4614" Type="http://schemas.openxmlformats.org/officeDocument/2006/relationships/hyperlink" Target="http://online.zakon.kz/Document/?doc_id=31635450" TargetMode="External"/><Relationship Id="rId4821" Type="http://schemas.openxmlformats.org/officeDocument/2006/relationships/hyperlink" Target="http://online.zakon.kz/Document/?doc_id=30911384" TargetMode="External"/><Relationship Id="rId137" Type="http://schemas.openxmlformats.org/officeDocument/2006/relationships/hyperlink" Target="http://online.zakon.kz/Document/?doc_id=31039509" TargetMode="External"/><Relationship Id="rId344" Type="http://schemas.openxmlformats.org/officeDocument/2006/relationships/hyperlink" Target="http://online.zakon.kz/Document/?doc_id=31312849" TargetMode="External"/><Relationship Id="rId691" Type="http://schemas.openxmlformats.org/officeDocument/2006/relationships/hyperlink" Target="http://online.zakon.kz/Document/?doc_id=30518961" TargetMode="External"/><Relationship Id="rId2025" Type="http://schemas.openxmlformats.org/officeDocument/2006/relationships/hyperlink" Target="http://online.zakon.kz/Document/?doc_id=31637478" TargetMode="External"/><Relationship Id="rId2372" Type="http://schemas.openxmlformats.org/officeDocument/2006/relationships/hyperlink" Target="http://online.zakon.kz/Document/?doc_id=31037865" TargetMode="External"/><Relationship Id="rId3423" Type="http://schemas.openxmlformats.org/officeDocument/2006/relationships/hyperlink" Target="http://online.zakon.kz/Document/?doc_id=31635450" TargetMode="External"/><Relationship Id="rId3630" Type="http://schemas.openxmlformats.org/officeDocument/2006/relationships/hyperlink" Target="http://online.zakon.kz/Document/?doc_id=31312849" TargetMode="External"/><Relationship Id="rId6579" Type="http://schemas.openxmlformats.org/officeDocument/2006/relationships/hyperlink" Target="http://online.zakon.kz/Document/?doc_id=31646018" TargetMode="External"/><Relationship Id="rId6786" Type="http://schemas.openxmlformats.org/officeDocument/2006/relationships/hyperlink" Target="http://online.zakon.kz/Document/?doc_id=31635450" TargetMode="External"/><Relationship Id="rId6993" Type="http://schemas.openxmlformats.org/officeDocument/2006/relationships/hyperlink" Target="http://online.zakon.kz/Document/?doc_id=31482533" TargetMode="External"/><Relationship Id="rId551" Type="http://schemas.openxmlformats.org/officeDocument/2006/relationships/hyperlink" Target="http://online.zakon.kz/Document/?doc_id=31637478" TargetMode="External"/><Relationship Id="rId1181" Type="http://schemas.openxmlformats.org/officeDocument/2006/relationships/hyperlink" Target="http://online.zakon.kz/Document/?doc_id=31481924" TargetMode="External"/><Relationship Id="rId2232" Type="http://schemas.openxmlformats.org/officeDocument/2006/relationships/hyperlink" Target="http://online.zakon.kz/Document/?doc_id=30606997" TargetMode="External"/><Relationship Id="rId5388" Type="http://schemas.openxmlformats.org/officeDocument/2006/relationships/hyperlink" Target="http://online.zakon.kz/Document/?link_id=1002153027" TargetMode="External"/><Relationship Id="rId5595" Type="http://schemas.openxmlformats.org/officeDocument/2006/relationships/hyperlink" Target="http://online.zakon.kz/Document/?doc_id=31637478" TargetMode="External"/><Relationship Id="rId6439" Type="http://schemas.openxmlformats.org/officeDocument/2006/relationships/hyperlink" Target="http://online.zakon.kz/Document/?doc_id=31310976" TargetMode="External"/><Relationship Id="rId6646" Type="http://schemas.openxmlformats.org/officeDocument/2006/relationships/hyperlink" Target="http://online.zakon.kz/Document/?doc_id=31637478" TargetMode="External"/><Relationship Id="rId6853" Type="http://schemas.openxmlformats.org/officeDocument/2006/relationships/hyperlink" Target="http://online.zakon.kz/Document/?doc_id=31637478" TargetMode="External"/><Relationship Id="rId204" Type="http://schemas.openxmlformats.org/officeDocument/2006/relationships/hyperlink" Target="http://online.zakon.kz/Document/?doc_id=30624803" TargetMode="External"/><Relationship Id="rId411" Type="http://schemas.openxmlformats.org/officeDocument/2006/relationships/hyperlink" Target="http://online.zakon.kz/Document/?doc_id=31039509" TargetMode="External"/><Relationship Id="rId1041" Type="http://schemas.openxmlformats.org/officeDocument/2006/relationships/hyperlink" Target="http://online.zakon.kz/Document/?doc_id=31094393" TargetMode="External"/><Relationship Id="rId1998" Type="http://schemas.openxmlformats.org/officeDocument/2006/relationships/hyperlink" Target="http://online.zakon.kz/Document/?doc_id=31094393" TargetMode="External"/><Relationship Id="rId4197" Type="http://schemas.openxmlformats.org/officeDocument/2006/relationships/hyperlink" Target="http://online.zakon.kz/Document/?doc_id=31635450" TargetMode="External"/><Relationship Id="rId5248" Type="http://schemas.openxmlformats.org/officeDocument/2006/relationships/hyperlink" Target="http://online.zakon.kz/Document/?doc_id=31481924" TargetMode="External"/><Relationship Id="rId5455" Type="http://schemas.openxmlformats.org/officeDocument/2006/relationships/hyperlink" Target="http://online.zakon.kz/Document/?doc_id=31519607" TargetMode="External"/><Relationship Id="rId5662" Type="http://schemas.openxmlformats.org/officeDocument/2006/relationships/hyperlink" Target="http://online.zakon.kz/Document/?doc_id=31635450" TargetMode="External"/><Relationship Id="rId6506" Type="http://schemas.openxmlformats.org/officeDocument/2006/relationships/hyperlink" Target="http://online.zakon.kz/Document/?doc_id=30569572" TargetMode="External"/><Relationship Id="rId6713" Type="http://schemas.openxmlformats.org/officeDocument/2006/relationships/hyperlink" Target="http://online.zakon.kz/Document/?doc_id=30783576" TargetMode="External"/><Relationship Id="rId6920" Type="http://schemas.openxmlformats.org/officeDocument/2006/relationships/hyperlink" Target="http://online.zakon.kz/Document/?doc_id=31637478" TargetMode="External"/><Relationship Id="rId1858" Type="http://schemas.openxmlformats.org/officeDocument/2006/relationships/hyperlink" Target="http://online.zakon.kz/Document/?doc_id=31037865" TargetMode="External"/><Relationship Id="rId4057" Type="http://schemas.openxmlformats.org/officeDocument/2006/relationships/hyperlink" Target="http://online.zakon.kz/Document/?doc_id=31310976" TargetMode="External"/><Relationship Id="rId4264" Type="http://schemas.openxmlformats.org/officeDocument/2006/relationships/hyperlink" Target="http://online.zakon.kz/Document/?doc_id=30565734" TargetMode="External"/><Relationship Id="rId4471" Type="http://schemas.openxmlformats.org/officeDocument/2006/relationships/hyperlink" Target="http://online.zakon.kz/Document/?doc_id=31312849" TargetMode="External"/><Relationship Id="rId5108" Type="http://schemas.openxmlformats.org/officeDocument/2006/relationships/hyperlink" Target="http://online.zakon.kz/Document/?doc_id=31482533" TargetMode="External"/><Relationship Id="rId5315" Type="http://schemas.openxmlformats.org/officeDocument/2006/relationships/hyperlink" Target="http://online.zakon.kz/Document/?doc_id=31637324" TargetMode="External"/><Relationship Id="rId5522" Type="http://schemas.openxmlformats.org/officeDocument/2006/relationships/hyperlink" Target="http://online.zakon.kz/Document/?doc_id=31037865" TargetMode="External"/><Relationship Id="rId2909" Type="http://schemas.openxmlformats.org/officeDocument/2006/relationships/hyperlink" Target="http://online.zakon.kz/Document/?doc_id=31518761" TargetMode="External"/><Relationship Id="rId3073" Type="http://schemas.openxmlformats.org/officeDocument/2006/relationships/hyperlink" Target="http://online.zakon.kz/Document/?doc_id=31308043" TargetMode="External"/><Relationship Id="rId3280" Type="http://schemas.openxmlformats.org/officeDocument/2006/relationships/hyperlink" Target="http://online.zakon.kz/Document/?doc_id=30783576" TargetMode="External"/><Relationship Id="rId4124" Type="http://schemas.openxmlformats.org/officeDocument/2006/relationships/hyperlink" Target="http://online.zakon.kz/Document/?doc_id=30924535" TargetMode="External"/><Relationship Id="rId4331" Type="http://schemas.openxmlformats.org/officeDocument/2006/relationships/hyperlink" Target="http://online.zakon.kz/Document/?doc_id=31480846" TargetMode="External"/><Relationship Id="rId1718" Type="http://schemas.openxmlformats.org/officeDocument/2006/relationships/hyperlink" Target="http://online.zakon.kz/Document/?doc_id=31312849" TargetMode="External"/><Relationship Id="rId1925" Type="http://schemas.openxmlformats.org/officeDocument/2006/relationships/hyperlink" Target="http://online.zakon.kz/Document/?doc_id=30565734" TargetMode="External"/><Relationship Id="rId3140" Type="http://schemas.openxmlformats.org/officeDocument/2006/relationships/hyperlink" Target="http://online.zakon.kz/Document/?doc_id=31310976" TargetMode="External"/><Relationship Id="rId6089" Type="http://schemas.openxmlformats.org/officeDocument/2006/relationships/hyperlink" Target="http://online.zakon.kz/Document/?doc_id=30520771" TargetMode="External"/><Relationship Id="rId6296" Type="http://schemas.openxmlformats.org/officeDocument/2006/relationships/hyperlink" Target="http://online.zakon.kz/Document/?doc_id=31310976" TargetMode="External"/><Relationship Id="rId6156" Type="http://schemas.openxmlformats.org/officeDocument/2006/relationships/hyperlink" Target="http://online.zakon.kz/Document/?doc_id=31646018" TargetMode="External"/><Relationship Id="rId2699" Type="http://schemas.openxmlformats.org/officeDocument/2006/relationships/hyperlink" Target="http://online.zakon.kz/Document/?doc_id=31635450" TargetMode="External"/><Relationship Id="rId3000" Type="http://schemas.openxmlformats.org/officeDocument/2006/relationships/hyperlink" Target="http://online.zakon.kz/Document/?doc_id=31481924" TargetMode="External"/><Relationship Id="rId3957" Type="http://schemas.openxmlformats.org/officeDocument/2006/relationships/hyperlink" Target="http://online.zakon.kz/Document/?doc_id=30518961" TargetMode="External"/><Relationship Id="rId6363" Type="http://schemas.openxmlformats.org/officeDocument/2006/relationships/hyperlink" Target="http://online.zakon.kz/Document/?doc_id=31637478" TargetMode="External"/><Relationship Id="rId6570" Type="http://schemas.openxmlformats.org/officeDocument/2006/relationships/hyperlink" Target="http://online.zakon.kz/Document/?doc_id=30449762" TargetMode="External"/><Relationship Id="rId878" Type="http://schemas.openxmlformats.org/officeDocument/2006/relationships/hyperlink" Target="http://online.zakon.kz/Document/?doc_id=31548328" TargetMode="External"/><Relationship Id="rId2559" Type="http://schemas.openxmlformats.org/officeDocument/2006/relationships/hyperlink" Target="http://online.zakon.kz/Document/?doc_id=31312849" TargetMode="External"/><Relationship Id="rId2766" Type="http://schemas.openxmlformats.org/officeDocument/2006/relationships/hyperlink" Target="http://online.zakon.kz/Document/?doc_id=31635450" TargetMode="External"/><Relationship Id="rId2973" Type="http://schemas.openxmlformats.org/officeDocument/2006/relationships/hyperlink" Target="http://online.zakon.kz/Document/?doc_id=30014366" TargetMode="External"/><Relationship Id="rId3817" Type="http://schemas.openxmlformats.org/officeDocument/2006/relationships/hyperlink" Target="http://online.zakon.kz/Document/?doc_id=31482533" TargetMode="External"/><Relationship Id="rId5172" Type="http://schemas.openxmlformats.org/officeDocument/2006/relationships/hyperlink" Target="http://online.zakon.kz/Document/?doc_id=30384784" TargetMode="External"/><Relationship Id="rId6016" Type="http://schemas.openxmlformats.org/officeDocument/2006/relationships/hyperlink" Target="http://online.zakon.kz/Document/?doc_id=30624803" TargetMode="External"/><Relationship Id="rId6223" Type="http://schemas.openxmlformats.org/officeDocument/2006/relationships/hyperlink" Target="http://online.zakon.kz/Document/?doc_id=31037865" TargetMode="External"/><Relationship Id="rId6430" Type="http://schemas.openxmlformats.org/officeDocument/2006/relationships/hyperlink" Target="http://online.zakon.kz/Document/?doc_id=30520771" TargetMode="External"/><Relationship Id="rId738" Type="http://schemas.openxmlformats.org/officeDocument/2006/relationships/hyperlink" Target="http://online.zakon.kz/Document/?doc_id=31534610" TargetMode="External"/><Relationship Id="rId945" Type="http://schemas.openxmlformats.org/officeDocument/2006/relationships/hyperlink" Target="http://online.zakon.kz/Document/?doc_id=31518761" TargetMode="External"/><Relationship Id="rId1368" Type="http://schemas.openxmlformats.org/officeDocument/2006/relationships/hyperlink" Target="http://online.zakon.kz/Document/?doc_id=31094393" TargetMode="External"/><Relationship Id="rId1575" Type="http://schemas.openxmlformats.org/officeDocument/2006/relationships/hyperlink" Target="http://online.zakon.kz/Document/?doc_id=31094393" TargetMode="External"/><Relationship Id="rId1782" Type="http://schemas.openxmlformats.org/officeDocument/2006/relationships/hyperlink" Target="http://online.zakon.kz/Document/?doc_id=30569572" TargetMode="External"/><Relationship Id="rId2419" Type="http://schemas.openxmlformats.org/officeDocument/2006/relationships/hyperlink" Target="http://online.zakon.kz/Document/?doc_id=31037865" TargetMode="External"/><Relationship Id="rId2626" Type="http://schemas.openxmlformats.org/officeDocument/2006/relationships/hyperlink" Target="http://online.zakon.kz/Document/?doc_id=30783576" TargetMode="External"/><Relationship Id="rId2833" Type="http://schemas.openxmlformats.org/officeDocument/2006/relationships/hyperlink" Target="http://online.zakon.kz/Document/?doc_id=31312849" TargetMode="External"/><Relationship Id="rId5032" Type="http://schemas.openxmlformats.org/officeDocument/2006/relationships/hyperlink" Target="http://online.zakon.kz/Document/?doc_id=30520771" TargetMode="External"/><Relationship Id="rId5989" Type="http://schemas.openxmlformats.org/officeDocument/2006/relationships/hyperlink" Target="http://online.zakon.kz/Document/?doc_id=30782059" TargetMode="External"/><Relationship Id="rId74" Type="http://schemas.openxmlformats.org/officeDocument/2006/relationships/hyperlink" Target="http://online.zakon.kz/Document/?doc_id=31574510" TargetMode="External"/><Relationship Id="rId805" Type="http://schemas.openxmlformats.org/officeDocument/2006/relationships/hyperlink" Target="http://online.zakon.kz/Document/?doc_id=30518961" TargetMode="External"/><Relationship Id="rId1228" Type="http://schemas.openxmlformats.org/officeDocument/2006/relationships/hyperlink" Target="http://online.zakon.kz/Document/?doc_id=31518761" TargetMode="External"/><Relationship Id="rId1435" Type="http://schemas.openxmlformats.org/officeDocument/2006/relationships/hyperlink" Target="http://online.zakon.kz/Document/?doc_id=31574510" TargetMode="External"/><Relationship Id="rId4798" Type="http://schemas.openxmlformats.org/officeDocument/2006/relationships/hyperlink" Target="http://online.zakon.kz/Document/?doc_id=31094393" TargetMode="External"/><Relationship Id="rId1642" Type="http://schemas.openxmlformats.org/officeDocument/2006/relationships/hyperlink" Target="http://online.zakon.kz/Document/?doc_id=30858918" TargetMode="External"/><Relationship Id="rId2900" Type="http://schemas.openxmlformats.org/officeDocument/2006/relationships/hyperlink" Target="http://online.zakon.kz/Document/?doc_id=30518961" TargetMode="External"/><Relationship Id="rId5849" Type="http://schemas.openxmlformats.org/officeDocument/2006/relationships/hyperlink" Target="http://online.zakon.kz/Document/?doc_id=31548171" TargetMode="External"/><Relationship Id="rId1502" Type="http://schemas.openxmlformats.org/officeDocument/2006/relationships/hyperlink" Target="http://online.zakon.kz/Document/?doc_id=31312849" TargetMode="External"/><Relationship Id="rId4658" Type="http://schemas.openxmlformats.org/officeDocument/2006/relationships/hyperlink" Target="http://online.zakon.kz/Document/?doc_id=30961552" TargetMode="External"/><Relationship Id="rId4865" Type="http://schemas.openxmlformats.org/officeDocument/2006/relationships/hyperlink" Target="http://online.zakon.kz/Document/?doc_id=31308043" TargetMode="External"/><Relationship Id="rId5709" Type="http://schemas.openxmlformats.org/officeDocument/2006/relationships/hyperlink" Target="http://online.zakon.kz/Document/?doc_id=31548171" TargetMode="External"/><Relationship Id="rId5916" Type="http://schemas.openxmlformats.org/officeDocument/2006/relationships/hyperlink" Target="http://online.zakon.kz/Document/?doc_id=31310976" TargetMode="External"/><Relationship Id="rId6080" Type="http://schemas.openxmlformats.org/officeDocument/2006/relationships/hyperlink" Target="http://online.zakon.kz/Document/?doc_id=31037865" TargetMode="External"/><Relationship Id="rId388" Type="http://schemas.openxmlformats.org/officeDocument/2006/relationships/hyperlink" Target="http://online.zakon.kz/Document/?doc_id=30443961" TargetMode="External"/><Relationship Id="rId2069" Type="http://schemas.openxmlformats.org/officeDocument/2006/relationships/hyperlink" Target="http://online.zakon.kz/Document/?doc_id=31637478" TargetMode="External"/><Relationship Id="rId3467" Type="http://schemas.openxmlformats.org/officeDocument/2006/relationships/hyperlink" Target="http://online.zakon.kz/Document/?doc_id=31112298" TargetMode="External"/><Relationship Id="rId3674" Type="http://schemas.openxmlformats.org/officeDocument/2006/relationships/hyperlink" Target="http://online.zakon.kz/Document/?doc_id=30782059" TargetMode="External"/><Relationship Id="rId3881" Type="http://schemas.openxmlformats.org/officeDocument/2006/relationships/hyperlink" Target="http://online.zakon.kz/Document/?doc_id=31037865" TargetMode="External"/><Relationship Id="rId4518" Type="http://schemas.openxmlformats.org/officeDocument/2006/relationships/hyperlink" Target="http://online.zakon.kz/Document/?doc_id=31637478" TargetMode="External"/><Relationship Id="rId4725" Type="http://schemas.openxmlformats.org/officeDocument/2006/relationships/hyperlink" Target="http://online.zakon.kz/Document/?doc_id=31482533" TargetMode="External"/><Relationship Id="rId4932" Type="http://schemas.openxmlformats.org/officeDocument/2006/relationships/hyperlink" Target="http://online.zakon.kz/Document/?doc_id=31310976" TargetMode="External"/><Relationship Id="rId595" Type="http://schemas.openxmlformats.org/officeDocument/2006/relationships/hyperlink" Target="http://online.zakon.kz/Document/?doc_id=31646018" TargetMode="External"/><Relationship Id="rId2276" Type="http://schemas.openxmlformats.org/officeDocument/2006/relationships/hyperlink" Target="http://online.zakon.kz/Document/?doc_id=31094393" TargetMode="External"/><Relationship Id="rId2483" Type="http://schemas.openxmlformats.org/officeDocument/2006/relationships/hyperlink" Target="http://online.zakon.kz/Document/?doc_id=31025648" TargetMode="External"/><Relationship Id="rId2690" Type="http://schemas.openxmlformats.org/officeDocument/2006/relationships/hyperlink" Target="http://online.zakon.kz/Document/?doc_id=31112647" TargetMode="External"/><Relationship Id="rId3327" Type="http://schemas.openxmlformats.org/officeDocument/2006/relationships/hyperlink" Target="http://online.zakon.kz/Document/?doc_id=30782059" TargetMode="External"/><Relationship Id="rId3534" Type="http://schemas.openxmlformats.org/officeDocument/2006/relationships/hyperlink" Target="http://online.zakon.kz/Document/?doc_id=31635450" TargetMode="External"/><Relationship Id="rId3741" Type="http://schemas.openxmlformats.org/officeDocument/2006/relationships/hyperlink" Target="http://online.zakon.kz/Document/?doc_id=31025648" TargetMode="External"/><Relationship Id="rId6897" Type="http://schemas.openxmlformats.org/officeDocument/2006/relationships/hyperlink" Target="http://online.zakon.kz/Document/?doc_id=31568569" TargetMode="External"/><Relationship Id="rId248" Type="http://schemas.openxmlformats.org/officeDocument/2006/relationships/hyperlink" Target="http://online.zakon.kz/Document/?doc_id=30565734" TargetMode="External"/><Relationship Id="rId455" Type="http://schemas.openxmlformats.org/officeDocument/2006/relationships/hyperlink" Target="http://online.zakon.kz/Document/?doc_id=30520771" TargetMode="External"/><Relationship Id="rId662" Type="http://schemas.openxmlformats.org/officeDocument/2006/relationships/hyperlink" Target="http://online.zakon.kz/Document/?doc_id=31312849" TargetMode="External"/><Relationship Id="rId1085" Type="http://schemas.openxmlformats.org/officeDocument/2006/relationships/hyperlink" Target="http://online.zakon.kz/Document/?doc_id=31518761" TargetMode="External"/><Relationship Id="rId1292" Type="http://schemas.openxmlformats.org/officeDocument/2006/relationships/hyperlink" Target="http://online.zakon.kz/Document/?doc_id=31635450" TargetMode="External"/><Relationship Id="rId2136" Type="http://schemas.openxmlformats.org/officeDocument/2006/relationships/hyperlink" Target="http://online.zakon.kz/Document/?doc_id=31310976" TargetMode="External"/><Relationship Id="rId2343" Type="http://schemas.openxmlformats.org/officeDocument/2006/relationships/hyperlink" Target="http://online.zakon.kz/Document/?doc_id=31037865" TargetMode="External"/><Relationship Id="rId2550" Type="http://schemas.openxmlformats.org/officeDocument/2006/relationships/hyperlink" Target="http://online.zakon.kz/Document/?doc_id=31615135" TargetMode="External"/><Relationship Id="rId3601" Type="http://schemas.openxmlformats.org/officeDocument/2006/relationships/hyperlink" Target="http://online.zakon.kz/Document/?doc_id=31518761" TargetMode="External"/><Relationship Id="rId5499" Type="http://schemas.openxmlformats.org/officeDocument/2006/relationships/hyperlink" Target="http://online.zakon.kz/Document/?doc_id=31312849" TargetMode="External"/><Relationship Id="rId6757" Type="http://schemas.openxmlformats.org/officeDocument/2006/relationships/hyperlink" Target="http://online.zakon.kz/Document/?doc_id=31637478" TargetMode="External"/><Relationship Id="rId6964" Type="http://schemas.openxmlformats.org/officeDocument/2006/relationships/hyperlink" Target="http://online.zakon.kz/Document/?doc_id=30194122" TargetMode="External"/><Relationship Id="rId108" Type="http://schemas.openxmlformats.org/officeDocument/2006/relationships/hyperlink" Target="http://online.zakon.kz/Document/?doc_id=30606997" TargetMode="External"/><Relationship Id="rId315" Type="http://schemas.openxmlformats.org/officeDocument/2006/relationships/hyperlink" Target="http://online.zakon.kz/Document/?doc_id=30518961" TargetMode="External"/><Relationship Id="rId522" Type="http://schemas.openxmlformats.org/officeDocument/2006/relationships/hyperlink" Target="http://online.zakon.kz/Document/?doc_id=31310976" TargetMode="External"/><Relationship Id="rId1152" Type="http://schemas.openxmlformats.org/officeDocument/2006/relationships/hyperlink" Target="http://online.zakon.kz/Document/?doc_id=31112647" TargetMode="External"/><Relationship Id="rId2203" Type="http://schemas.openxmlformats.org/officeDocument/2006/relationships/hyperlink" Target="http://online.zakon.kz/Document/?doc_id=31037865" TargetMode="External"/><Relationship Id="rId2410" Type="http://schemas.openxmlformats.org/officeDocument/2006/relationships/hyperlink" Target="http://online.zakon.kz/Document/?doc_id=31037865" TargetMode="External"/><Relationship Id="rId5359" Type="http://schemas.openxmlformats.org/officeDocument/2006/relationships/hyperlink" Target="http://online.zakon.kz/Document/?doc_id=30520771" TargetMode="External"/><Relationship Id="rId5566" Type="http://schemas.openxmlformats.org/officeDocument/2006/relationships/hyperlink" Target="http://online.zakon.kz/Document/?doc_id=31635450" TargetMode="External"/><Relationship Id="rId5773" Type="http://schemas.openxmlformats.org/officeDocument/2006/relationships/hyperlink" Target="http://online.zakon.kz/Document/?doc_id=30782059" TargetMode="External"/><Relationship Id="rId6617" Type="http://schemas.openxmlformats.org/officeDocument/2006/relationships/hyperlink" Target="http://online.zakon.kz/Document/?doc_id=30449266" TargetMode="External"/><Relationship Id="rId1012" Type="http://schemas.openxmlformats.org/officeDocument/2006/relationships/hyperlink" Target="http://online.zakon.kz/Document/?doc_id=30384673" TargetMode="External"/><Relationship Id="rId4168" Type="http://schemas.openxmlformats.org/officeDocument/2006/relationships/hyperlink" Target="http://online.zakon.kz/Document/?doc_id=31094393" TargetMode="External"/><Relationship Id="rId4375" Type="http://schemas.openxmlformats.org/officeDocument/2006/relationships/hyperlink" Target="http://online.zakon.kz/Document/?doc_id=30518961" TargetMode="External"/><Relationship Id="rId5219" Type="http://schemas.openxmlformats.org/officeDocument/2006/relationships/hyperlink" Target="http://online.zakon.kz/Document/?doc_id=30520771" TargetMode="External"/><Relationship Id="rId5426" Type="http://schemas.openxmlformats.org/officeDocument/2006/relationships/hyperlink" Target="http://online.zakon.kz/Document/?doc_id=31637478" TargetMode="External"/><Relationship Id="rId5980" Type="http://schemas.openxmlformats.org/officeDocument/2006/relationships/hyperlink" Target="http://online.zakon.kz/Document/?doc_id=31091600" TargetMode="External"/><Relationship Id="rId6824" Type="http://schemas.openxmlformats.org/officeDocument/2006/relationships/hyperlink" Target="http://online.zakon.kz/Document/?doc_id=30518961" TargetMode="External"/><Relationship Id="rId1969" Type="http://schemas.openxmlformats.org/officeDocument/2006/relationships/hyperlink" Target="http://online.zakon.kz/Document/?doc_id=31408579" TargetMode="External"/><Relationship Id="rId3184" Type="http://schemas.openxmlformats.org/officeDocument/2006/relationships/hyperlink" Target="http://online.zakon.kz/Document/?doc_id=30443961" TargetMode="External"/><Relationship Id="rId4028" Type="http://schemas.openxmlformats.org/officeDocument/2006/relationships/hyperlink" Target="http://online.zakon.kz/Document/?doc_id=30565734" TargetMode="External"/><Relationship Id="rId4235" Type="http://schemas.openxmlformats.org/officeDocument/2006/relationships/hyperlink" Target="http://online.zakon.kz/Document/?doc_id=31310976" TargetMode="External"/><Relationship Id="rId4582" Type="http://schemas.openxmlformats.org/officeDocument/2006/relationships/hyperlink" Target="http://online.zakon.kz/Document/?doc_id=30384673" TargetMode="External"/><Relationship Id="rId5633" Type="http://schemas.openxmlformats.org/officeDocument/2006/relationships/hyperlink" Target="http://online.zakon.kz/Document/?doc_id=31318087" TargetMode="External"/><Relationship Id="rId5840" Type="http://schemas.openxmlformats.org/officeDocument/2006/relationships/hyperlink" Target="http://online.zakon.kz/Document/?doc_id=30388346" TargetMode="External"/><Relationship Id="rId1829" Type="http://schemas.openxmlformats.org/officeDocument/2006/relationships/hyperlink" Target="http://online.zakon.kz/Document/?doc_id=30518961" TargetMode="External"/><Relationship Id="rId3391" Type="http://schemas.openxmlformats.org/officeDocument/2006/relationships/hyperlink" Target="http://online.zakon.kz/Document/?doc_id=31482533" TargetMode="External"/><Relationship Id="rId4442" Type="http://schemas.openxmlformats.org/officeDocument/2006/relationships/hyperlink" Target="http://online.zakon.kz/Document/?doc_id=30384673" TargetMode="External"/><Relationship Id="rId5700" Type="http://schemas.openxmlformats.org/officeDocument/2006/relationships/hyperlink" Target="http://online.zakon.kz/Document/?doc_id=31310976" TargetMode="External"/><Relationship Id="rId3044" Type="http://schemas.openxmlformats.org/officeDocument/2006/relationships/hyperlink" Target="http://online.zakon.kz/Document/?doc_id=31534610" TargetMode="External"/><Relationship Id="rId3251" Type="http://schemas.openxmlformats.org/officeDocument/2006/relationships/hyperlink" Target="http://online.zakon.kz/Document/?doc_id=31312849" TargetMode="External"/><Relationship Id="rId4302" Type="http://schemas.openxmlformats.org/officeDocument/2006/relationships/hyperlink" Target="http://online.zakon.kz/Document/?doc_id=31039509" TargetMode="External"/><Relationship Id="rId172" Type="http://schemas.openxmlformats.org/officeDocument/2006/relationships/hyperlink" Target="http://online.zakon.kz/Document/?doc_id=31310976" TargetMode="External"/><Relationship Id="rId2060" Type="http://schemas.openxmlformats.org/officeDocument/2006/relationships/hyperlink" Target="http://online.zakon.kz/Document/?doc_id=30624803" TargetMode="External"/><Relationship Id="rId3111" Type="http://schemas.openxmlformats.org/officeDocument/2006/relationships/hyperlink" Target="http://online.zakon.kz/Document/?doc_id=31635450" TargetMode="External"/><Relationship Id="rId6267" Type="http://schemas.openxmlformats.org/officeDocument/2006/relationships/hyperlink" Target="http://online.zakon.kz/Document/?doc_id=31482533" TargetMode="External"/><Relationship Id="rId6474" Type="http://schemas.openxmlformats.org/officeDocument/2006/relationships/hyperlink" Target="http://online.zakon.kz/Document/?doc_id=31312849" TargetMode="External"/><Relationship Id="rId6681" Type="http://schemas.openxmlformats.org/officeDocument/2006/relationships/hyperlink" Target="http://online.zakon.kz/Document/?doc_id=30782059" TargetMode="External"/><Relationship Id="rId989" Type="http://schemas.openxmlformats.org/officeDocument/2006/relationships/hyperlink" Target="http://online.zakon.kz/Document/?doc_id=31481924" TargetMode="External"/><Relationship Id="rId2877" Type="http://schemas.openxmlformats.org/officeDocument/2006/relationships/hyperlink" Target="http://online.zakon.kz/Document/?doc_id=30783576" TargetMode="External"/><Relationship Id="rId5076" Type="http://schemas.openxmlformats.org/officeDocument/2006/relationships/hyperlink" Target="http://online.zakon.kz/Document/?doc_id=30518961" TargetMode="External"/><Relationship Id="rId5283" Type="http://schemas.openxmlformats.org/officeDocument/2006/relationships/hyperlink" Target="http://online.zakon.kz/Document/?doc_id=31037895" TargetMode="External"/><Relationship Id="rId5490" Type="http://schemas.openxmlformats.org/officeDocument/2006/relationships/hyperlink" Target="http://online.zakon.kz/Document/?doc_id=31414186" TargetMode="External"/><Relationship Id="rId6127" Type="http://schemas.openxmlformats.org/officeDocument/2006/relationships/hyperlink" Target="http://online.zakon.kz/Document/?doc_id=31094393" TargetMode="External"/><Relationship Id="rId6334" Type="http://schemas.openxmlformats.org/officeDocument/2006/relationships/hyperlink" Target="http://online.zakon.kz/Document/?doc_id=30783576" TargetMode="External"/><Relationship Id="rId6541" Type="http://schemas.openxmlformats.org/officeDocument/2006/relationships/hyperlink" Target="http://online.zakon.kz/Document/?doc_id=31310976" TargetMode="External"/><Relationship Id="rId849" Type="http://schemas.openxmlformats.org/officeDocument/2006/relationships/hyperlink" Target="http://online.zakon.kz/Document/?doc_id=31312849" TargetMode="External"/><Relationship Id="rId1479" Type="http://schemas.openxmlformats.org/officeDocument/2006/relationships/hyperlink" Target="http://online.zakon.kz/Document/?doc_id=31037865" TargetMode="External"/><Relationship Id="rId1686" Type="http://schemas.openxmlformats.org/officeDocument/2006/relationships/hyperlink" Target="http://online.zakon.kz/Document/?doc_id=31385966" TargetMode="External"/><Relationship Id="rId3928" Type="http://schemas.openxmlformats.org/officeDocument/2006/relationships/hyperlink" Target="http://online.zakon.kz/Document/?doc_id=30368034" TargetMode="External"/><Relationship Id="rId4092" Type="http://schemas.openxmlformats.org/officeDocument/2006/relationships/hyperlink" Target="http://online.zakon.kz/Document/?doc_id=30384673" TargetMode="External"/><Relationship Id="rId5143" Type="http://schemas.openxmlformats.org/officeDocument/2006/relationships/hyperlink" Target="http://online.zakon.kz/Document/?doc_id=31312849" TargetMode="External"/><Relationship Id="rId5350" Type="http://schemas.openxmlformats.org/officeDocument/2006/relationships/hyperlink" Target="http://online.zakon.kz/Document/?doc_id=31037865" TargetMode="External"/><Relationship Id="rId6401" Type="http://schemas.openxmlformats.org/officeDocument/2006/relationships/hyperlink" Target="http://online.zakon.kz/Document/?doc_id=30383291" TargetMode="External"/><Relationship Id="rId1339" Type="http://schemas.openxmlformats.org/officeDocument/2006/relationships/hyperlink" Target="http://online.zakon.kz/Document/?doc_id=31037865" TargetMode="External"/><Relationship Id="rId1893" Type="http://schemas.openxmlformats.org/officeDocument/2006/relationships/hyperlink" Target="http://online.zakon.kz/Document/?doc_id=31312849" TargetMode="External"/><Relationship Id="rId2737" Type="http://schemas.openxmlformats.org/officeDocument/2006/relationships/hyperlink" Target="http://online.zakon.kz/Document/?doc_id=30782059" TargetMode="External"/><Relationship Id="rId2944" Type="http://schemas.openxmlformats.org/officeDocument/2006/relationships/hyperlink" Target="http://online.zakon.kz/Document/?doc_id=30858960" TargetMode="External"/><Relationship Id="rId5003" Type="http://schemas.openxmlformats.org/officeDocument/2006/relationships/hyperlink" Target="http://online.zakon.kz/Document/?doc_id=31637478" TargetMode="External"/><Relationship Id="rId5210" Type="http://schemas.openxmlformats.org/officeDocument/2006/relationships/hyperlink" Target="http://online.zakon.kz/Document/?doc_id=31308043" TargetMode="External"/><Relationship Id="rId709" Type="http://schemas.openxmlformats.org/officeDocument/2006/relationships/hyperlink" Target="http://online.zakon.kz/Document/?doc_id=30518961" TargetMode="External"/><Relationship Id="rId916" Type="http://schemas.openxmlformats.org/officeDocument/2006/relationships/hyperlink" Target="http://online.zakon.kz/Document/?doc_id=31037865" TargetMode="External"/><Relationship Id="rId1546" Type="http://schemas.openxmlformats.org/officeDocument/2006/relationships/hyperlink" Target="http://online.zakon.kz/Document/?doc_id=31565336" TargetMode="External"/><Relationship Id="rId1753" Type="http://schemas.openxmlformats.org/officeDocument/2006/relationships/hyperlink" Target="http://online.zakon.kz/Document/?doc_id=31310976" TargetMode="External"/><Relationship Id="rId1960" Type="http://schemas.openxmlformats.org/officeDocument/2006/relationships/hyperlink" Target="http://online.zakon.kz/Document/?doc_id=31310976" TargetMode="External"/><Relationship Id="rId2804" Type="http://schemas.openxmlformats.org/officeDocument/2006/relationships/hyperlink" Target="http://online.zakon.kz/Document/?doc_id=30783576" TargetMode="External"/><Relationship Id="rId45" Type="http://schemas.openxmlformats.org/officeDocument/2006/relationships/hyperlink" Target="http://online.zakon.kz/Document/?doc_id=31034316" TargetMode="External"/><Relationship Id="rId1406" Type="http://schemas.openxmlformats.org/officeDocument/2006/relationships/hyperlink" Target="http://online.zakon.kz/Document/?doc_id=30518961" TargetMode="External"/><Relationship Id="rId1613" Type="http://schemas.openxmlformats.org/officeDocument/2006/relationships/hyperlink" Target="http://online.zakon.kz/Document/?doc_id=31482533" TargetMode="External"/><Relationship Id="rId1820" Type="http://schemas.openxmlformats.org/officeDocument/2006/relationships/hyperlink" Target="http://online.zakon.kz/Document/?doc_id=31039509" TargetMode="External"/><Relationship Id="rId4769" Type="http://schemas.openxmlformats.org/officeDocument/2006/relationships/hyperlink" Target="http://online.zakon.kz/Document/?doc_id=30393490" TargetMode="External"/><Relationship Id="rId4976" Type="http://schemas.openxmlformats.org/officeDocument/2006/relationships/hyperlink" Target="http://online.zakon.kz/Document/?doc_id=31482533" TargetMode="External"/><Relationship Id="rId3578" Type="http://schemas.openxmlformats.org/officeDocument/2006/relationships/hyperlink" Target="http://online.zakon.kz/Document/?doc_id=31615135" TargetMode="External"/><Relationship Id="rId3785" Type="http://schemas.openxmlformats.org/officeDocument/2006/relationships/hyperlink" Target="http://online.zakon.kz/Document/?doc_id=30782059" TargetMode="External"/><Relationship Id="rId3992" Type="http://schemas.openxmlformats.org/officeDocument/2006/relationships/hyperlink" Target="http://online.zakon.kz/Document/?doc_id=31482533" TargetMode="External"/><Relationship Id="rId4629" Type="http://schemas.openxmlformats.org/officeDocument/2006/relationships/hyperlink" Target="http://online.zakon.kz/Document/?doc_id=30518961" TargetMode="External"/><Relationship Id="rId4836" Type="http://schemas.openxmlformats.org/officeDocument/2006/relationships/hyperlink" Target="http://online.zakon.kz/Document/?doc_id=31568569" TargetMode="External"/><Relationship Id="rId6191" Type="http://schemas.openxmlformats.org/officeDocument/2006/relationships/hyperlink" Target="http://online.zakon.kz/Document/?doc_id=31310976" TargetMode="External"/><Relationship Id="rId7035" Type="http://schemas.openxmlformats.org/officeDocument/2006/relationships/hyperlink" Target="http://online.zakon.kz/Document/?doc_id=30520771" TargetMode="External"/><Relationship Id="rId499" Type="http://schemas.openxmlformats.org/officeDocument/2006/relationships/hyperlink" Target="http://online.zakon.kz/Document/?doc_id=31637478" TargetMode="External"/><Relationship Id="rId2387" Type="http://schemas.openxmlformats.org/officeDocument/2006/relationships/hyperlink" Target="http://online.zakon.kz/Document/?doc_id=30384673" TargetMode="External"/><Relationship Id="rId2594" Type="http://schemas.openxmlformats.org/officeDocument/2006/relationships/hyperlink" Target="http://online.zakon.kz/Document/?doc_id=30520771" TargetMode="External"/><Relationship Id="rId3438" Type="http://schemas.openxmlformats.org/officeDocument/2006/relationships/hyperlink" Target="http://online.zakon.kz/Document/?doc_id=30861163" TargetMode="External"/><Relationship Id="rId3645" Type="http://schemas.openxmlformats.org/officeDocument/2006/relationships/hyperlink" Target="http://online.zakon.kz/Document/?doc_id=31037865" TargetMode="External"/><Relationship Id="rId3852" Type="http://schemas.openxmlformats.org/officeDocument/2006/relationships/hyperlink" Target="http://online.zakon.kz/Document/?doc_id=31312849" TargetMode="External"/><Relationship Id="rId6051" Type="http://schemas.openxmlformats.org/officeDocument/2006/relationships/hyperlink" Target="http://online.zakon.kz/Document/?doc_id=31519607" TargetMode="External"/><Relationship Id="rId359" Type="http://schemas.openxmlformats.org/officeDocument/2006/relationships/hyperlink" Target="http://online.zakon.kz/Document/?doc_id=30782059" TargetMode="External"/><Relationship Id="rId566" Type="http://schemas.openxmlformats.org/officeDocument/2006/relationships/hyperlink" Target="http://online.zakon.kz/Document/?doc_id=31310976" TargetMode="External"/><Relationship Id="rId773" Type="http://schemas.openxmlformats.org/officeDocument/2006/relationships/hyperlink" Target="http://online.zakon.kz/Document/?doc_id=31094393" TargetMode="External"/><Relationship Id="rId1196" Type="http://schemas.openxmlformats.org/officeDocument/2006/relationships/hyperlink" Target="http://online.zakon.kz/Document/?doc_id=31037865" TargetMode="External"/><Relationship Id="rId2247" Type="http://schemas.openxmlformats.org/officeDocument/2006/relationships/hyperlink" Target="http://online.zakon.kz/Document/?doc_id=30520771" TargetMode="External"/><Relationship Id="rId2454" Type="http://schemas.openxmlformats.org/officeDocument/2006/relationships/hyperlink" Target="http://online.zakon.kz/Document/?doc_id=31094393" TargetMode="External"/><Relationship Id="rId3505" Type="http://schemas.openxmlformats.org/officeDocument/2006/relationships/hyperlink" Target="http://online.zakon.kz/Document/?doc_id=31025648" TargetMode="External"/><Relationship Id="rId4903" Type="http://schemas.openxmlformats.org/officeDocument/2006/relationships/hyperlink" Target="http://online.zakon.kz/Document/?doc_id=31114660" TargetMode="External"/><Relationship Id="rId219" Type="http://schemas.openxmlformats.org/officeDocument/2006/relationships/hyperlink" Target="http://online.zakon.kz/Document/?doc_id=31609214" TargetMode="External"/><Relationship Id="rId426" Type="http://schemas.openxmlformats.org/officeDocument/2006/relationships/hyperlink" Target="http://online.zakon.kz/Document/?doc_id=30565734" TargetMode="External"/><Relationship Id="rId633" Type="http://schemas.openxmlformats.org/officeDocument/2006/relationships/hyperlink" Target="http://online.zakon.kz/Document/?doc_id=31312849" TargetMode="External"/><Relationship Id="rId980" Type="http://schemas.openxmlformats.org/officeDocument/2006/relationships/hyperlink" Target="http://online.zakon.kz/Document/?doc_id=31518761" TargetMode="External"/><Relationship Id="rId1056" Type="http://schemas.openxmlformats.org/officeDocument/2006/relationships/hyperlink" Target="http://online.zakon.kz/Document/?doc_id=31037865" TargetMode="External"/><Relationship Id="rId1263" Type="http://schemas.openxmlformats.org/officeDocument/2006/relationships/hyperlink" Target="http://online.zakon.kz/Document/?doc_id=31518761" TargetMode="External"/><Relationship Id="rId2107" Type="http://schemas.openxmlformats.org/officeDocument/2006/relationships/hyperlink" Target="http://online.zakon.kz/Document/?doc_id=51008443" TargetMode="External"/><Relationship Id="rId2314" Type="http://schemas.openxmlformats.org/officeDocument/2006/relationships/hyperlink" Target="http://online.zakon.kz/Document/?doc_id=31312849" TargetMode="External"/><Relationship Id="rId2661" Type="http://schemas.openxmlformats.org/officeDocument/2006/relationships/hyperlink" Target="http://online.zakon.kz/Document/?doc_id=31112647" TargetMode="External"/><Relationship Id="rId3712" Type="http://schemas.openxmlformats.org/officeDocument/2006/relationships/hyperlink" Target="http://online.zakon.kz/Document/?doc_id=30782059" TargetMode="External"/><Relationship Id="rId6868" Type="http://schemas.openxmlformats.org/officeDocument/2006/relationships/hyperlink" Target="http://online.zakon.kz/Document/?doc_id=31635450" TargetMode="External"/><Relationship Id="rId840" Type="http://schemas.openxmlformats.org/officeDocument/2006/relationships/hyperlink" Target="http://online.zakon.kz/Document/?doc_id=31312849" TargetMode="External"/><Relationship Id="rId1470" Type="http://schemas.openxmlformats.org/officeDocument/2006/relationships/hyperlink" Target="http://online.zakon.kz/Document/?doc_id=31635450" TargetMode="External"/><Relationship Id="rId2521" Type="http://schemas.openxmlformats.org/officeDocument/2006/relationships/hyperlink" Target="http://online.zakon.kz/Document/?doc_id=31310976" TargetMode="External"/><Relationship Id="rId4279" Type="http://schemas.openxmlformats.org/officeDocument/2006/relationships/hyperlink" Target="http://online.zakon.kz/Document/?doc_id=31310976" TargetMode="External"/><Relationship Id="rId5677" Type="http://schemas.openxmlformats.org/officeDocument/2006/relationships/hyperlink" Target="http://online.zakon.kz/Document/?doc_id=31310976" TargetMode="External"/><Relationship Id="rId5884" Type="http://schemas.openxmlformats.org/officeDocument/2006/relationships/hyperlink" Target="http://online.zakon.kz/Document/?doc_id=31637478" TargetMode="External"/><Relationship Id="rId6728" Type="http://schemas.openxmlformats.org/officeDocument/2006/relationships/hyperlink" Target="http://online.zakon.kz/Document/?doc_id=30782059" TargetMode="External"/><Relationship Id="rId6935" Type="http://schemas.openxmlformats.org/officeDocument/2006/relationships/hyperlink" Target="http://online.zakon.kz/Document/?doc_id=31568569" TargetMode="External"/><Relationship Id="rId700" Type="http://schemas.openxmlformats.org/officeDocument/2006/relationships/hyperlink" Target="http://online.zakon.kz/Document/?doc_id=31094393" TargetMode="External"/><Relationship Id="rId1123" Type="http://schemas.openxmlformats.org/officeDocument/2006/relationships/hyperlink" Target="http://online.zakon.kz/Document/?doc_id=31519607" TargetMode="External"/><Relationship Id="rId1330" Type="http://schemas.openxmlformats.org/officeDocument/2006/relationships/hyperlink" Target="http://online.zakon.kz/Document/?doc_id=30518961" TargetMode="External"/><Relationship Id="rId3088" Type="http://schemas.openxmlformats.org/officeDocument/2006/relationships/hyperlink" Target="http://online.zakon.kz/Document/?doc_id=31039509" TargetMode="External"/><Relationship Id="rId4486" Type="http://schemas.openxmlformats.org/officeDocument/2006/relationships/hyperlink" Target="http://online.zakon.kz/Document/?doc_id=31310976" TargetMode="External"/><Relationship Id="rId4693" Type="http://schemas.openxmlformats.org/officeDocument/2006/relationships/hyperlink" Target="http://online.zakon.kz/Document/?doc_id=31416324" TargetMode="External"/><Relationship Id="rId5537" Type="http://schemas.openxmlformats.org/officeDocument/2006/relationships/hyperlink" Target="http://online.zakon.kz/Document/?doc_id=31037865" TargetMode="External"/><Relationship Id="rId5744" Type="http://schemas.openxmlformats.org/officeDocument/2006/relationships/hyperlink" Target="http://online.zakon.kz/Document/?doc_id=31025648" TargetMode="External"/><Relationship Id="rId5951" Type="http://schemas.openxmlformats.org/officeDocument/2006/relationships/hyperlink" Target="http://online.zakon.kz/Document/?doc_id=31037865" TargetMode="External"/><Relationship Id="rId3295" Type="http://schemas.openxmlformats.org/officeDocument/2006/relationships/hyperlink" Target="http://online.zakon.kz/Document/?doc_id=30783576" TargetMode="External"/><Relationship Id="rId4139" Type="http://schemas.openxmlformats.org/officeDocument/2006/relationships/hyperlink" Target="http://online.zakon.kz/Document/?doc_id=31039509" TargetMode="External"/><Relationship Id="rId4346" Type="http://schemas.openxmlformats.org/officeDocument/2006/relationships/hyperlink" Target="http://online.zakon.kz/Document/?doc_id=31310976" TargetMode="External"/><Relationship Id="rId4553" Type="http://schemas.openxmlformats.org/officeDocument/2006/relationships/hyperlink" Target="http://online.zakon.kz/Document/?doc_id=31637478" TargetMode="External"/><Relationship Id="rId4760" Type="http://schemas.openxmlformats.org/officeDocument/2006/relationships/hyperlink" Target="http://online.zakon.kz/Document/?doc_id=31312849" TargetMode="External"/><Relationship Id="rId5604" Type="http://schemas.openxmlformats.org/officeDocument/2006/relationships/hyperlink" Target="http://online.zakon.kz/Document/?doc_id=31310976" TargetMode="External"/><Relationship Id="rId5811" Type="http://schemas.openxmlformats.org/officeDocument/2006/relationships/hyperlink" Target="http://online.zakon.kz/Document/?doc_id=31094393" TargetMode="External"/><Relationship Id="rId3155" Type="http://schemas.openxmlformats.org/officeDocument/2006/relationships/hyperlink" Target="http://online.zakon.kz/Document/?doc_id=30443899" TargetMode="External"/><Relationship Id="rId3362" Type="http://schemas.openxmlformats.org/officeDocument/2006/relationships/hyperlink" Target="http://online.zakon.kz/Document/?doc_id=31312849" TargetMode="External"/><Relationship Id="rId4206" Type="http://schemas.openxmlformats.org/officeDocument/2006/relationships/hyperlink" Target="http://online.zakon.kz/Document/?doc_id=31519607" TargetMode="External"/><Relationship Id="rId4413" Type="http://schemas.openxmlformats.org/officeDocument/2006/relationships/hyperlink" Target="http://online.zakon.kz/Document/?doc_id=31310976" TargetMode="External"/><Relationship Id="rId4620" Type="http://schemas.openxmlformats.org/officeDocument/2006/relationships/hyperlink" Target="http://online.zakon.kz/Document/?doc_id=30782059" TargetMode="External"/><Relationship Id="rId283" Type="http://schemas.openxmlformats.org/officeDocument/2006/relationships/hyperlink" Target="http://online.zakon.kz/Document/?doc_id=31481924" TargetMode="External"/><Relationship Id="rId490" Type="http://schemas.openxmlformats.org/officeDocument/2006/relationships/hyperlink" Target="http://online.zakon.kz/Document/?doc_id=30443961" TargetMode="External"/><Relationship Id="rId2171" Type="http://schemas.openxmlformats.org/officeDocument/2006/relationships/hyperlink" Target="http://online.zakon.kz/Document/?doc_id=31094393" TargetMode="External"/><Relationship Id="rId3015" Type="http://schemas.openxmlformats.org/officeDocument/2006/relationships/hyperlink" Target="http://online.zakon.kz/Document/?doc_id=31312849" TargetMode="External"/><Relationship Id="rId3222" Type="http://schemas.openxmlformats.org/officeDocument/2006/relationships/hyperlink" Target="http://online.zakon.kz/Document/?doc_id=31637478" TargetMode="External"/><Relationship Id="rId6378" Type="http://schemas.openxmlformats.org/officeDocument/2006/relationships/hyperlink" Target="http://online.zakon.kz/Document/?doc_id=31310976" TargetMode="External"/><Relationship Id="rId6585" Type="http://schemas.openxmlformats.org/officeDocument/2006/relationships/hyperlink" Target="http://online.zakon.kz/Document/?doc_id=30782059" TargetMode="External"/><Relationship Id="rId143" Type="http://schemas.openxmlformats.org/officeDocument/2006/relationships/hyperlink" Target="http://online.zakon.kz/Document/?doc_id=31624483" TargetMode="External"/><Relationship Id="rId350" Type="http://schemas.openxmlformats.org/officeDocument/2006/relationships/hyperlink" Target="http://online.zakon.kz/Document/?doc_id=30388346" TargetMode="External"/><Relationship Id="rId2031" Type="http://schemas.openxmlformats.org/officeDocument/2006/relationships/hyperlink" Target="http://online.zakon.kz/Document/?doc_id=30624803" TargetMode="External"/><Relationship Id="rId5187" Type="http://schemas.openxmlformats.org/officeDocument/2006/relationships/hyperlink" Target="http://online.zakon.kz/Document/?doc_id=31310976" TargetMode="External"/><Relationship Id="rId5394" Type="http://schemas.openxmlformats.org/officeDocument/2006/relationships/hyperlink" Target="http://online.zakon.kz/Document/?doc_id=31037865" TargetMode="External"/><Relationship Id="rId6238" Type="http://schemas.openxmlformats.org/officeDocument/2006/relationships/hyperlink" Target="http://online.zakon.kz/Document/?doc_id=31637478" TargetMode="External"/><Relationship Id="rId6445" Type="http://schemas.openxmlformats.org/officeDocument/2006/relationships/hyperlink" Target="http://online.zakon.kz/Document/?doc_id=31312849" TargetMode="External"/><Relationship Id="rId6792" Type="http://schemas.openxmlformats.org/officeDocument/2006/relationships/hyperlink" Target="http://online.zakon.kz/Document/?doc_id=31635450"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1637478" TargetMode="External"/><Relationship Id="rId2988" Type="http://schemas.openxmlformats.org/officeDocument/2006/relationships/hyperlink" Target="http://online.zakon.kz/Document/?doc_id=31037865" TargetMode="External"/><Relationship Id="rId5047" Type="http://schemas.openxmlformats.org/officeDocument/2006/relationships/hyperlink" Target="http://online.zakon.kz/Document/?doc_id=30063553" TargetMode="External"/><Relationship Id="rId5254" Type="http://schemas.openxmlformats.org/officeDocument/2006/relationships/hyperlink" Target="http://online.zakon.kz/Document/?doc_id=51011889" TargetMode="External"/><Relationship Id="rId6652" Type="http://schemas.openxmlformats.org/officeDocument/2006/relationships/hyperlink" Target="http://online.zakon.kz/Document/?doc_id=31308043" TargetMode="External"/><Relationship Id="rId1797" Type="http://schemas.openxmlformats.org/officeDocument/2006/relationships/hyperlink" Target="http://online.zakon.kz/Document/?doc_id=30565734" TargetMode="External"/><Relationship Id="rId2848" Type="http://schemas.openxmlformats.org/officeDocument/2006/relationships/hyperlink" Target="http://online.zakon.kz/Document/?doc_id=31481924" TargetMode="External"/><Relationship Id="rId5461" Type="http://schemas.openxmlformats.org/officeDocument/2006/relationships/hyperlink" Target="http://online.zakon.kz/Document/?doc_id=31406125" TargetMode="External"/><Relationship Id="rId6305" Type="http://schemas.openxmlformats.org/officeDocument/2006/relationships/hyperlink" Target="http://online.zakon.kz/Document/?doc_id=31094393" TargetMode="External"/><Relationship Id="rId6512" Type="http://schemas.openxmlformats.org/officeDocument/2006/relationships/hyperlink" Target="http://online.zakon.kz/Document/?doc_id=30449762" TargetMode="External"/><Relationship Id="rId89" Type="http://schemas.openxmlformats.org/officeDocument/2006/relationships/hyperlink" Target="http://online.zakon.kz/Document/?doc_id=31482533" TargetMode="External"/><Relationship Id="rId1657" Type="http://schemas.openxmlformats.org/officeDocument/2006/relationships/hyperlink" Target="http://online.zakon.kz/Document/?doc_id=30858960" TargetMode="External"/><Relationship Id="rId1864" Type="http://schemas.openxmlformats.org/officeDocument/2006/relationships/hyperlink" Target="http://online.zakon.kz/Document/?doc_id=31123179" TargetMode="External"/><Relationship Id="rId2708" Type="http://schemas.openxmlformats.org/officeDocument/2006/relationships/hyperlink" Target="http://online.zakon.kz/Document/?doc_id=31548171" TargetMode="External"/><Relationship Id="rId2915" Type="http://schemas.openxmlformats.org/officeDocument/2006/relationships/hyperlink" Target="http://online.zakon.kz/Document/?doc_id=31310976" TargetMode="External"/><Relationship Id="rId4063" Type="http://schemas.openxmlformats.org/officeDocument/2006/relationships/hyperlink" Target="http://online.zakon.kz/Document/?doc_id=30384784" TargetMode="External"/><Relationship Id="rId4270" Type="http://schemas.openxmlformats.org/officeDocument/2006/relationships/hyperlink" Target="http://online.zakon.kz/Document/?doc_id=30518961" TargetMode="External"/><Relationship Id="rId5114" Type="http://schemas.openxmlformats.org/officeDocument/2006/relationships/hyperlink" Target="http://online.zakon.kz/Document/?doc_id=31034351" TargetMode="External"/><Relationship Id="rId5321" Type="http://schemas.openxmlformats.org/officeDocument/2006/relationships/hyperlink" Target="http://online.zakon.kz/Document/?doc_id=31630756" TargetMode="External"/><Relationship Id="rId1517" Type="http://schemas.openxmlformats.org/officeDocument/2006/relationships/hyperlink" Target="http://online.zakon.kz/Document/?doc_id=31482533" TargetMode="External"/><Relationship Id="rId1724" Type="http://schemas.openxmlformats.org/officeDocument/2006/relationships/hyperlink" Target="http://online.zakon.kz/Document/?doc_id=31565335" TargetMode="External"/><Relationship Id="rId4130" Type="http://schemas.openxmlformats.org/officeDocument/2006/relationships/hyperlink" Target="http://online.zakon.kz/Document/?doc_id=30858918" TargetMode="External"/><Relationship Id="rId16" Type="http://schemas.openxmlformats.org/officeDocument/2006/relationships/hyperlink" Target="http://online.zakon.kz/Document/?doc_id=31481924" TargetMode="External"/><Relationship Id="rId1931" Type="http://schemas.openxmlformats.org/officeDocument/2006/relationships/hyperlink" Target="http://online.zakon.kz/Document/?doc_id=31310976" TargetMode="External"/><Relationship Id="rId3689" Type="http://schemas.openxmlformats.org/officeDocument/2006/relationships/hyperlink" Target="http://online.zakon.kz/Document/?doc_id=31039509" TargetMode="External"/><Relationship Id="rId3896" Type="http://schemas.openxmlformats.org/officeDocument/2006/relationships/hyperlink" Target="http://online.zakon.kz/Document/?doc_id=31481924" TargetMode="External"/><Relationship Id="rId6095" Type="http://schemas.openxmlformats.org/officeDocument/2006/relationships/hyperlink" Target="http://online.zakon.kz/Document/?doc_id=31481924" TargetMode="External"/><Relationship Id="rId2498" Type="http://schemas.openxmlformats.org/officeDocument/2006/relationships/hyperlink" Target="http://online.zakon.kz/Document/?doc_id=31094393" TargetMode="External"/><Relationship Id="rId3549" Type="http://schemas.openxmlformats.org/officeDocument/2006/relationships/hyperlink" Target="http://online.zakon.kz/Document/?doc_id=31025648" TargetMode="External"/><Relationship Id="rId4947" Type="http://schemas.openxmlformats.org/officeDocument/2006/relationships/hyperlink" Target="http://online.zakon.kz/Document/?doc_id=31094393" TargetMode="External"/><Relationship Id="rId6162" Type="http://schemas.openxmlformats.org/officeDocument/2006/relationships/hyperlink" Target="http://online.zakon.kz/Document/?doc_id=31310976" TargetMode="External"/><Relationship Id="rId7006" Type="http://schemas.openxmlformats.org/officeDocument/2006/relationships/hyperlink" Target="http://online.zakon.kz/Document/?doc_id=31635450" TargetMode="External"/><Relationship Id="rId677" Type="http://schemas.openxmlformats.org/officeDocument/2006/relationships/hyperlink" Target="http://online.zakon.kz/Document/?doc_id=30782059" TargetMode="External"/><Relationship Id="rId2358" Type="http://schemas.openxmlformats.org/officeDocument/2006/relationships/hyperlink" Target="http://online.zakon.kz/Document/?doc_id=31094393" TargetMode="External"/><Relationship Id="rId3756" Type="http://schemas.openxmlformats.org/officeDocument/2006/relationships/hyperlink" Target="http://online.zakon.kz/Document/?doc_id=30782059" TargetMode="External"/><Relationship Id="rId3963" Type="http://schemas.openxmlformats.org/officeDocument/2006/relationships/hyperlink" Target="http://online.zakon.kz/Document/?doc_id=31637478" TargetMode="External"/><Relationship Id="rId4807" Type="http://schemas.openxmlformats.org/officeDocument/2006/relationships/hyperlink" Target="http://online.zakon.kz/Document/?doc_id=30086791" TargetMode="External"/><Relationship Id="rId6022" Type="http://schemas.openxmlformats.org/officeDocument/2006/relationships/hyperlink" Target="http://online.zakon.kz/Document/?doc_id=31635450" TargetMode="External"/><Relationship Id="rId884" Type="http://schemas.openxmlformats.org/officeDocument/2006/relationships/hyperlink" Target="http://online.zakon.kz/Document/?doc_id=31482533" TargetMode="External"/><Relationship Id="rId2565" Type="http://schemas.openxmlformats.org/officeDocument/2006/relationships/hyperlink" Target="http://online.zakon.kz/Document/?doc_id=31037865" TargetMode="External"/><Relationship Id="rId2772" Type="http://schemas.openxmlformats.org/officeDocument/2006/relationships/hyperlink" Target="http://online.zakon.kz/Document/?doc_id=30783576" TargetMode="External"/><Relationship Id="rId3409" Type="http://schemas.openxmlformats.org/officeDocument/2006/relationships/hyperlink" Target="http://online.zakon.kz/Document/?doc_id=31039509" TargetMode="External"/><Relationship Id="rId3616" Type="http://schemas.openxmlformats.org/officeDocument/2006/relationships/hyperlink" Target="http://online.zakon.kz/Document/?doc_id=30782059" TargetMode="External"/><Relationship Id="rId3823" Type="http://schemas.openxmlformats.org/officeDocument/2006/relationships/hyperlink" Target="http://online.zakon.kz/Document/?doc_id=31094393" TargetMode="External"/><Relationship Id="rId6979" Type="http://schemas.openxmlformats.org/officeDocument/2006/relationships/hyperlink" Target="http://online.zakon.kz/Document/?doc_id=31094393" TargetMode="External"/><Relationship Id="rId537" Type="http://schemas.openxmlformats.org/officeDocument/2006/relationships/hyperlink" Target="http://online.zakon.kz/Document/?doc_id=31037865" TargetMode="External"/><Relationship Id="rId744" Type="http://schemas.openxmlformats.org/officeDocument/2006/relationships/hyperlink" Target="http://online.zakon.kz/Document/?doc_id=30520771" TargetMode="External"/><Relationship Id="rId951" Type="http://schemas.openxmlformats.org/officeDocument/2006/relationships/hyperlink" Target="http://online.zakon.kz/Document/?doc_id=31635450" TargetMode="External"/><Relationship Id="rId1167" Type="http://schemas.openxmlformats.org/officeDocument/2006/relationships/hyperlink" Target="http://online.zakon.kz/Document/?doc_id=31548171" TargetMode="External"/><Relationship Id="rId1374" Type="http://schemas.openxmlformats.org/officeDocument/2006/relationships/hyperlink" Target="http://online.zakon.kz/Document/?doc_id=30520771" TargetMode="External"/><Relationship Id="rId1581" Type="http://schemas.openxmlformats.org/officeDocument/2006/relationships/hyperlink" Target="http://online.zakon.kz/Document/?doc_id=30565734" TargetMode="External"/><Relationship Id="rId2218" Type="http://schemas.openxmlformats.org/officeDocument/2006/relationships/hyperlink" Target="http://online.zakon.kz/Document/?doc_id=31312849" TargetMode="External"/><Relationship Id="rId2425" Type="http://schemas.openxmlformats.org/officeDocument/2006/relationships/hyperlink" Target="http://online.zakon.kz/Document/?doc_id=31037865" TargetMode="External"/><Relationship Id="rId2632" Type="http://schemas.openxmlformats.org/officeDocument/2006/relationships/hyperlink" Target="http://online.zakon.kz/Document/?doc_id=30783576" TargetMode="External"/><Relationship Id="rId5788" Type="http://schemas.openxmlformats.org/officeDocument/2006/relationships/hyperlink" Target="http://online.zakon.kz/Document/?doc_id=31312849" TargetMode="External"/><Relationship Id="rId5995" Type="http://schemas.openxmlformats.org/officeDocument/2006/relationships/hyperlink" Target="http://online.zakon.kz/Document/?doc_id=31225158" TargetMode="External"/><Relationship Id="rId6839" Type="http://schemas.openxmlformats.org/officeDocument/2006/relationships/hyperlink" Target="http://online.zakon.kz/Document/?doc_id=31637478" TargetMode="External"/><Relationship Id="rId80" Type="http://schemas.openxmlformats.org/officeDocument/2006/relationships/hyperlink" Target="http://online.zakon.kz/Document/?doc_id=31646018" TargetMode="External"/><Relationship Id="rId604" Type="http://schemas.openxmlformats.org/officeDocument/2006/relationships/hyperlink" Target="http://online.zakon.kz/Document/?doc_id=31646018" TargetMode="External"/><Relationship Id="rId811" Type="http://schemas.openxmlformats.org/officeDocument/2006/relationships/hyperlink" Target="http://online.zakon.kz/Document/?doc_id=30565734" TargetMode="External"/><Relationship Id="rId1027" Type="http://schemas.openxmlformats.org/officeDocument/2006/relationships/hyperlink" Target="http://online.zakon.kz/Document/?doc_id=31312849" TargetMode="External"/><Relationship Id="rId1234" Type="http://schemas.openxmlformats.org/officeDocument/2006/relationships/hyperlink" Target="http://online.zakon.kz/Document/?doc_id=31445138" TargetMode="External"/><Relationship Id="rId1441" Type="http://schemas.openxmlformats.org/officeDocument/2006/relationships/hyperlink" Target="http://online.zakon.kz/Document/?doc_id=31481924" TargetMode="External"/><Relationship Id="rId4597" Type="http://schemas.openxmlformats.org/officeDocument/2006/relationships/hyperlink" Target="http://online.zakon.kz/Document/?doc_id=30568184" TargetMode="External"/><Relationship Id="rId5648" Type="http://schemas.openxmlformats.org/officeDocument/2006/relationships/hyperlink" Target="http://online.zakon.kz/Document/?doc_id=30624803" TargetMode="External"/><Relationship Id="rId5855" Type="http://schemas.openxmlformats.org/officeDocument/2006/relationships/hyperlink" Target="http://online.zakon.kz/Document/?doc_id=31025648" TargetMode="External"/><Relationship Id="rId6906" Type="http://schemas.openxmlformats.org/officeDocument/2006/relationships/hyperlink" Target="http://online.zakon.kz/Document/?doc_id=31615135" TargetMode="External"/><Relationship Id="rId1301" Type="http://schemas.openxmlformats.org/officeDocument/2006/relationships/hyperlink" Target="http://online.zakon.kz/Document/?doc_id=30368034" TargetMode="External"/><Relationship Id="rId3199" Type="http://schemas.openxmlformats.org/officeDocument/2006/relationships/hyperlink" Target="http://online.zakon.kz/Document/?doc_id=31310976" TargetMode="External"/><Relationship Id="rId4457" Type="http://schemas.openxmlformats.org/officeDocument/2006/relationships/hyperlink" Target="http://online.zakon.kz/Document/?doc_id=31312849" TargetMode="External"/><Relationship Id="rId4664" Type="http://schemas.openxmlformats.org/officeDocument/2006/relationships/hyperlink" Target="http://online.zakon.kz/Document/?doc_id=31308043" TargetMode="External"/><Relationship Id="rId5508" Type="http://schemas.openxmlformats.org/officeDocument/2006/relationships/hyperlink" Target="http://online.zakon.kz/Document/?doc_id=31637478" TargetMode="External"/><Relationship Id="rId5715" Type="http://schemas.openxmlformats.org/officeDocument/2006/relationships/hyperlink" Target="http://online.zakon.kz/Document/?doc_id=30782059" TargetMode="External"/><Relationship Id="rId3059" Type="http://schemas.openxmlformats.org/officeDocument/2006/relationships/hyperlink" Target="http://online.zakon.kz/Document/?doc_id=30518961" TargetMode="External"/><Relationship Id="rId3266" Type="http://schemas.openxmlformats.org/officeDocument/2006/relationships/hyperlink" Target="http://online.zakon.kz/Document/?doc_id=31637478" TargetMode="External"/><Relationship Id="rId3473" Type="http://schemas.openxmlformats.org/officeDocument/2006/relationships/hyperlink" Target="http://online.zakon.kz/Document/?doc_id=31635450" TargetMode="External"/><Relationship Id="rId4317" Type="http://schemas.openxmlformats.org/officeDocument/2006/relationships/hyperlink" Target="http://online.zakon.kz/Document/?doc_id=30443899" TargetMode="External"/><Relationship Id="rId4524" Type="http://schemas.openxmlformats.org/officeDocument/2006/relationships/hyperlink" Target="http://online.zakon.kz/Document/?doc_id=31310976" TargetMode="External"/><Relationship Id="rId4871" Type="http://schemas.openxmlformats.org/officeDocument/2006/relationships/hyperlink" Target="http://online.zakon.kz/Document/?doc_id=31113828" TargetMode="External"/><Relationship Id="rId5922" Type="http://schemas.openxmlformats.org/officeDocument/2006/relationships/hyperlink" Target="http://online.zakon.kz/Document/?doc_id=31310976" TargetMode="External"/><Relationship Id="rId187" Type="http://schemas.openxmlformats.org/officeDocument/2006/relationships/hyperlink" Target="http://online.zakon.kz/Document/?doc_id=31548171" TargetMode="External"/><Relationship Id="rId394" Type="http://schemas.openxmlformats.org/officeDocument/2006/relationships/hyperlink" Target="http://online.zakon.kz/Document/?doc_id=30520771" TargetMode="External"/><Relationship Id="rId2075" Type="http://schemas.openxmlformats.org/officeDocument/2006/relationships/hyperlink" Target="http://online.zakon.kz/Document/?doc_id=31635450" TargetMode="External"/><Relationship Id="rId2282" Type="http://schemas.openxmlformats.org/officeDocument/2006/relationships/hyperlink" Target="http://online.zakon.kz/Document/?doc_id=31037865" TargetMode="External"/><Relationship Id="rId3126" Type="http://schemas.openxmlformats.org/officeDocument/2006/relationships/hyperlink" Target="http://online.zakon.kz/Document/?doc_id=31310976" TargetMode="External"/><Relationship Id="rId3680" Type="http://schemas.openxmlformats.org/officeDocument/2006/relationships/hyperlink" Target="http://online.zakon.kz/Document/?doc_id=30782059" TargetMode="External"/><Relationship Id="rId4731" Type="http://schemas.openxmlformats.org/officeDocument/2006/relationships/hyperlink" Target="http://online.zakon.kz/Document/?doc_id=31312849" TargetMode="External"/><Relationship Id="rId6489" Type="http://schemas.openxmlformats.org/officeDocument/2006/relationships/hyperlink" Target="http://online.zakon.kz/Document/?doc_id=31212669" TargetMode="External"/><Relationship Id="rId254" Type="http://schemas.openxmlformats.org/officeDocument/2006/relationships/hyperlink" Target="http://online.zakon.kz/Document/?doc_id=30783576" TargetMode="External"/><Relationship Id="rId1091" Type="http://schemas.openxmlformats.org/officeDocument/2006/relationships/hyperlink" Target="http://online.zakon.kz/Document/?doc_id=31518761" TargetMode="External"/><Relationship Id="rId3333" Type="http://schemas.openxmlformats.org/officeDocument/2006/relationships/hyperlink" Target="http://online.zakon.kz/Document/?doc_id=30783576" TargetMode="External"/><Relationship Id="rId3540" Type="http://schemas.openxmlformats.org/officeDocument/2006/relationships/hyperlink" Target="http://online.zakon.kz/Document/?doc_id=31482533" TargetMode="External"/><Relationship Id="rId5298" Type="http://schemas.openxmlformats.org/officeDocument/2006/relationships/hyperlink" Target="http://online.zakon.kz/Document/?doc_id=31225158" TargetMode="External"/><Relationship Id="rId6696" Type="http://schemas.openxmlformats.org/officeDocument/2006/relationships/hyperlink" Target="http://online.zakon.kz/Document/?doc_id=30384673" TargetMode="External"/><Relationship Id="rId114" Type="http://schemas.openxmlformats.org/officeDocument/2006/relationships/hyperlink" Target="http://online.zakon.kz/Document/?doc_id=30520771" TargetMode="External"/><Relationship Id="rId461" Type="http://schemas.openxmlformats.org/officeDocument/2006/relationships/hyperlink" Target="http://online.zakon.kz/Document/?doc_id=31094393" TargetMode="External"/><Relationship Id="rId2142" Type="http://schemas.openxmlformats.org/officeDocument/2006/relationships/hyperlink" Target="http://online.zakon.kz/Document/?doc_id=31310976" TargetMode="External"/><Relationship Id="rId3400" Type="http://schemas.openxmlformats.org/officeDocument/2006/relationships/hyperlink" Target="http://online.zakon.kz/Document/?doc_id=31676394" TargetMode="External"/><Relationship Id="rId6349" Type="http://schemas.openxmlformats.org/officeDocument/2006/relationships/hyperlink" Target="http://online.zakon.kz/Document/?doc_id=31519607" TargetMode="External"/><Relationship Id="rId6556" Type="http://schemas.openxmlformats.org/officeDocument/2006/relationships/hyperlink" Target="http://online.zakon.kz/Document/?doc_id=30569572" TargetMode="External"/><Relationship Id="rId6763" Type="http://schemas.openxmlformats.org/officeDocument/2006/relationships/hyperlink" Target="http://online.zakon.kz/Document/?doc_id=30520771" TargetMode="External"/><Relationship Id="rId6970" Type="http://schemas.openxmlformats.org/officeDocument/2006/relationships/hyperlink" Target="http://online.zakon.kz/Document/?doc_id=30520771" TargetMode="External"/><Relationship Id="rId321" Type="http://schemas.openxmlformats.org/officeDocument/2006/relationships/hyperlink" Target="http://online.zakon.kz/Document/?doc_id=31615135" TargetMode="External"/><Relationship Id="rId2002" Type="http://schemas.openxmlformats.org/officeDocument/2006/relationships/hyperlink" Target="http://online.zakon.kz/Document/?doc_id=30569572" TargetMode="External"/><Relationship Id="rId2959" Type="http://schemas.openxmlformats.org/officeDocument/2006/relationships/hyperlink" Target="http://online.zakon.kz/Document/?doc_id=31635450" TargetMode="External"/><Relationship Id="rId5158" Type="http://schemas.openxmlformats.org/officeDocument/2006/relationships/hyperlink" Target="http://online.zakon.kz/Document/?doc_id=31482533" TargetMode="External"/><Relationship Id="rId5365" Type="http://schemas.openxmlformats.org/officeDocument/2006/relationships/hyperlink" Target="http://online.zakon.kz/Document/?doc_id=31481924" TargetMode="External"/><Relationship Id="rId5572" Type="http://schemas.openxmlformats.org/officeDocument/2006/relationships/hyperlink" Target="http://online.zakon.kz/Document/?doc_id=31635450" TargetMode="External"/><Relationship Id="rId6209" Type="http://schemas.openxmlformats.org/officeDocument/2006/relationships/hyperlink" Target="http://online.zakon.kz/Document/?doc_id=31094393" TargetMode="External"/><Relationship Id="rId6416" Type="http://schemas.openxmlformats.org/officeDocument/2006/relationships/hyperlink" Target="http://online.zakon.kz/Document/?doc_id=1026672" TargetMode="External"/><Relationship Id="rId6623" Type="http://schemas.openxmlformats.org/officeDocument/2006/relationships/hyperlink" Target="http://online.zakon.kz/Document/?doc_id=31310976" TargetMode="External"/><Relationship Id="rId6830" Type="http://schemas.openxmlformats.org/officeDocument/2006/relationships/hyperlink" Target="http://online.zakon.kz/Document/?doc_id=31635450" TargetMode="External"/><Relationship Id="rId1768" Type="http://schemas.openxmlformats.org/officeDocument/2006/relationships/hyperlink" Target="http://online.zakon.kz/Document/?doc_id=30518961" TargetMode="External"/><Relationship Id="rId2819" Type="http://schemas.openxmlformats.org/officeDocument/2006/relationships/hyperlink" Target="http://online.zakon.kz/Document/?doc_id=31181936" TargetMode="External"/><Relationship Id="rId4174" Type="http://schemas.openxmlformats.org/officeDocument/2006/relationships/hyperlink" Target="http://online.zakon.kz/Document/?doc_id=30783576" TargetMode="External"/><Relationship Id="rId4381" Type="http://schemas.openxmlformats.org/officeDocument/2006/relationships/hyperlink" Target="http://online.zakon.kz/Document/?doc_id=31037865" TargetMode="External"/><Relationship Id="rId5018" Type="http://schemas.openxmlformats.org/officeDocument/2006/relationships/hyperlink" Target="http://online.zakon.kz/Document/?doc_id=30520771" TargetMode="External"/><Relationship Id="rId5225" Type="http://schemas.openxmlformats.org/officeDocument/2006/relationships/hyperlink" Target="http://online.zakon.kz/Document/?doc_id=31414197" TargetMode="External"/><Relationship Id="rId5432" Type="http://schemas.openxmlformats.org/officeDocument/2006/relationships/hyperlink" Target="http://online.zakon.kz/Document/?doc_id=30518961" TargetMode="External"/><Relationship Id="rId1628" Type="http://schemas.openxmlformats.org/officeDocument/2006/relationships/hyperlink" Target="http://online.zakon.kz/Document/?doc_id=31310976" TargetMode="External"/><Relationship Id="rId1975" Type="http://schemas.openxmlformats.org/officeDocument/2006/relationships/hyperlink" Target="http://online.zakon.kz/Document/?doc_id=31310976" TargetMode="External"/><Relationship Id="rId3190" Type="http://schemas.openxmlformats.org/officeDocument/2006/relationships/hyperlink" Target="http://online.zakon.kz/Document/?doc_id=31637324" TargetMode="External"/><Relationship Id="rId4034" Type="http://schemas.openxmlformats.org/officeDocument/2006/relationships/hyperlink" Target="http://online.zakon.kz/Document/?doc_id=30565734" TargetMode="External"/><Relationship Id="rId4241" Type="http://schemas.openxmlformats.org/officeDocument/2006/relationships/hyperlink" Target="http://online.zakon.kz/Document/?doc_id=31037865" TargetMode="External"/><Relationship Id="rId1835" Type="http://schemas.openxmlformats.org/officeDocument/2006/relationships/hyperlink" Target="http://online.zakon.kz/Document/?doc_id=51004032" TargetMode="External"/><Relationship Id="rId3050" Type="http://schemas.openxmlformats.org/officeDocument/2006/relationships/hyperlink" Target="http://online.zakon.kz/Document/?doc_id=30782059" TargetMode="External"/><Relationship Id="rId4101" Type="http://schemas.openxmlformats.org/officeDocument/2006/relationships/hyperlink" Target="http://online.zakon.kz/Document/?doc_id=30384784" TargetMode="External"/><Relationship Id="rId1902" Type="http://schemas.openxmlformats.org/officeDocument/2006/relationships/hyperlink" Target="http://online.zakon.kz/Document/?doc_id=30565734" TargetMode="External"/><Relationship Id="rId6066" Type="http://schemas.openxmlformats.org/officeDocument/2006/relationships/hyperlink" Target="http://online.zakon.kz/Document/?doc_id=31037865" TargetMode="External"/><Relationship Id="rId3867" Type="http://schemas.openxmlformats.org/officeDocument/2006/relationships/hyperlink" Target="http://online.zakon.kz/Document/?doc_id=30565734" TargetMode="External"/><Relationship Id="rId4918" Type="http://schemas.openxmlformats.org/officeDocument/2006/relationships/hyperlink" Target="http://online.zakon.kz/Document/?doc_id=31416324" TargetMode="External"/><Relationship Id="rId6273" Type="http://schemas.openxmlformats.org/officeDocument/2006/relationships/hyperlink" Target="http://online.zakon.kz/Document/?doc_id=31637478" TargetMode="External"/><Relationship Id="rId6480" Type="http://schemas.openxmlformats.org/officeDocument/2006/relationships/hyperlink" Target="http://online.zakon.kz/Document/?doc_id=30449266" TargetMode="External"/><Relationship Id="rId788" Type="http://schemas.openxmlformats.org/officeDocument/2006/relationships/hyperlink" Target="http://online.zakon.kz/Document/?doc_id=30782059" TargetMode="External"/><Relationship Id="rId995" Type="http://schemas.openxmlformats.org/officeDocument/2006/relationships/hyperlink" Target="http://online.zakon.kz/Document/?doc_id=30782059" TargetMode="External"/><Relationship Id="rId2469" Type="http://schemas.openxmlformats.org/officeDocument/2006/relationships/hyperlink" Target="http://online.zakon.kz/Document/?doc_id=31037865" TargetMode="External"/><Relationship Id="rId2676" Type="http://schemas.openxmlformats.org/officeDocument/2006/relationships/hyperlink" Target="http://online.zakon.kz/Document/?doc_id=30782059" TargetMode="External"/><Relationship Id="rId2883" Type="http://schemas.openxmlformats.org/officeDocument/2006/relationships/hyperlink" Target="http://online.zakon.kz/Document/?doc_id=30783576" TargetMode="External"/><Relationship Id="rId3727" Type="http://schemas.openxmlformats.org/officeDocument/2006/relationships/hyperlink" Target="http://online.zakon.kz/Document/?doc_id=30783576" TargetMode="External"/><Relationship Id="rId3934" Type="http://schemas.openxmlformats.org/officeDocument/2006/relationships/hyperlink" Target="http://online.zakon.kz/Document/?doc_id=31648761" TargetMode="External"/><Relationship Id="rId5082" Type="http://schemas.openxmlformats.org/officeDocument/2006/relationships/hyperlink" Target="http://online.zakon.kz/Document/?doc_id=1026672" TargetMode="External"/><Relationship Id="rId6133" Type="http://schemas.openxmlformats.org/officeDocument/2006/relationships/hyperlink" Target="http://online.zakon.kz/Document/?doc_id=31311654" TargetMode="External"/><Relationship Id="rId6340" Type="http://schemas.openxmlformats.org/officeDocument/2006/relationships/hyperlink" Target="http://online.zakon.kz/Document/?doc_id=30518961" TargetMode="External"/><Relationship Id="rId648" Type="http://schemas.openxmlformats.org/officeDocument/2006/relationships/hyperlink" Target="http://online.zakon.kz/Document/?doc_id=30518961" TargetMode="External"/><Relationship Id="rId855" Type="http://schemas.openxmlformats.org/officeDocument/2006/relationships/hyperlink" Target="http://online.zakon.kz/Document/?doc_id=31481924" TargetMode="External"/><Relationship Id="rId1278" Type="http://schemas.openxmlformats.org/officeDocument/2006/relationships/hyperlink" Target="http://online.zakon.kz/Document/?doc_id=30520771" TargetMode="External"/><Relationship Id="rId1485" Type="http://schemas.openxmlformats.org/officeDocument/2006/relationships/hyperlink" Target="http://online.zakon.kz/Document/?doc_id=30565734" TargetMode="External"/><Relationship Id="rId1692" Type="http://schemas.openxmlformats.org/officeDocument/2006/relationships/hyperlink" Target="http://online.zakon.kz/Document/?doc_id=31565335" TargetMode="External"/><Relationship Id="rId2329" Type="http://schemas.openxmlformats.org/officeDocument/2006/relationships/hyperlink" Target="http://online.zakon.kz/Document/?doc_id=30194122" TargetMode="External"/><Relationship Id="rId2536" Type="http://schemas.openxmlformats.org/officeDocument/2006/relationships/hyperlink" Target="http://online.zakon.kz/Document/?doc_id=31094393" TargetMode="External"/><Relationship Id="rId2743" Type="http://schemas.openxmlformats.org/officeDocument/2006/relationships/hyperlink" Target="http://online.zakon.kz/Document/?doc_id=30443899" TargetMode="External"/><Relationship Id="rId5899" Type="http://schemas.openxmlformats.org/officeDocument/2006/relationships/hyperlink" Target="http://online.zakon.kz/Document/?doc_id=31082973" TargetMode="External"/><Relationship Id="rId6200" Type="http://schemas.openxmlformats.org/officeDocument/2006/relationships/hyperlink" Target="http://online.zakon.kz/Document/?doc_id=31312849" TargetMode="External"/><Relationship Id="rId508" Type="http://schemas.openxmlformats.org/officeDocument/2006/relationships/hyperlink" Target="http://online.zakon.kz/Document/?doc_id=31635450" TargetMode="External"/><Relationship Id="rId715" Type="http://schemas.openxmlformats.org/officeDocument/2006/relationships/hyperlink" Target="http://online.zakon.kz/Document/?doc_id=31481924" TargetMode="External"/><Relationship Id="rId922" Type="http://schemas.openxmlformats.org/officeDocument/2006/relationships/hyperlink" Target="http://online.zakon.kz/Document/?doc_id=30565734" TargetMode="External"/><Relationship Id="rId1138" Type="http://schemas.openxmlformats.org/officeDocument/2006/relationships/hyperlink" Target="http://online.zakon.kz/Document/?doc_id=30565734" TargetMode="External"/><Relationship Id="rId1345" Type="http://schemas.openxmlformats.org/officeDocument/2006/relationships/hyperlink" Target="http://online.zakon.kz/Document/?doc_id=30443899" TargetMode="External"/><Relationship Id="rId1552" Type="http://schemas.openxmlformats.org/officeDocument/2006/relationships/hyperlink" Target="http://online.zakon.kz/Document/?doc_id=31312849" TargetMode="External"/><Relationship Id="rId2603" Type="http://schemas.openxmlformats.org/officeDocument/2006/relationships/hyperlink" Target="http://online.zakon.kz/Document/?doc_id=31310976" TargetMode="External"/><Relationship Id="rId2950" Type="http://schemas.openxmlformats.org/officeDocument/2006/relationships/hyperlink" Target="http://online.zakon.kz/Document/?doc_id=30384673" TargetMode="External"/><Relationship Id="rId5759" Type="http://schemas.openxmlformats.org/officeDocument/2006/relationships/hyperlink" Target="http://online.zakon.kz/Document/?doc_id=31635450" TargetMode="External"/><Relationship Id="rId1205" Type="http://schemas.openxmlformats.org/officeDocument/2006/relationships/hyperlink" Target="http://online.zakon.kz/Document/?doc_id=31312849" TargetMode="External"/><Relationship Id="rId2810" Type="http://schemas.openxmlformats.org/officeDocument/2006/relationships/hyperlink" Target="http://online.zakon.kz/Document/?doc_id=30520771" TargetMode="External"/><Relationship Id="rId4568" Type="http://schemas.openxmlformats.org/officeDocument/2006/relationships/hyperlink" Target="http://online.zakon.kz/Document/?doc_id=31637478" TargetMode="External"/><Relationship Id="rId5966" Type="http://schemas.openxmlformats.org/officeDocument/2006/relationships/hyperlink" Target="http://online.zakon.kz/Document/?doc_id=31481924" TargetMode="External"/><Relationship Id="rId51" Type="http://schemas.openxmlformats.org/officeDocument/2006/relationships/hyperlink" Target="http://online.zakon.kz/Document/?doc_id=31112298" TargetMode="External"/><Relationship Id="rId1412" Type="http://schemas.openxmlformats.org/officeDocument/2006/relationships/hyperlink" Target="http://online.zakon.kz/Document/?doc_id=30092072" TargetMode="External"/><Relationship Id="rId3377" Type="http://schemas.openxmlformats.org/officeDocument/2006/relationships/hyperlink" Target="http://online.zakon.kz/Document/?doc_id=30388346" TargetMode="External"/><Relationship Id="rId4775" Type="http://schemas.openxmlformats.org/officeDocument/2006/relationships/hyperlink" Target="http://online.zakon.kz/Document/?doc_id=31310976" TargetMode="External"/><Relationship Id="rId4982" Type="http://schemas.openxmlformats.org/officeDocument/2006/relationships/hyperlink" Target="http://online.zakon.kz/Document/?doc_id=31481924" TargetMode="External"/><Relationship Id="rId5619" Type="http://schemas.openxmlformats.org/officeDocument/2006/relationships/hyperlink" Target="http://online.zakon.kz/Document/?doc_id=31635450" TargetMode="External"/><Relationship Id="rId5826" Type="http://schemas.openxmlformats.org/officeDocument/2006/relationships/hyperlink" Target="http://online.zakon.kz/Document/?doc_id=30520771" TargetMode="External"/><Relationship Id="rId7041" Type="http://schemas.openxmlformats.org/officeDocument/2006/relationships/hyperlink" Target="http://online.zakon.kz/Document/?doc_id=31624483" TargetMode="External"/><Relationship Id="rId298" Type="http://schemas.openxmlformats.org/officeDocument/2006/relationships/hyperlink" Target="http://online.zakon.kz/Document/?doc_id=30782059" TargetMode="External"/><Relationship Id="rId3584" Type="http://schemas.openxmlformats.org/officeDocument/2006/relationships/hyperlink" Target="http://online.zakon.kz/Document/?doc_id=31637478" TargetMode="External"/><Relationship Id="rId3791" Type="http://schemas.openxmlformats.org/officeDocument/2006/relationships/hyperlink" Target="http://online.zakon.kz/Document/?doc_id=30783576" TargetMode="External"/><Relationship Id="rId4428" Type="http://schemas.openxmlformats.org/officeDocument/2006/relationships/hyperlink" Target="http://online.zakon.kz/Document/?doc_id=30518961" TargetMode="External"/><Relationship Id="rId4635" Type="http://schemas.openxmlformats.org/officeDocument/2006/relationships/hyperlink" Target="http://online.zakon.kz/Document/?doc_id=31310976" TargetMode="External"/><Relationship Id="rId4842" Type="http://schemas.openxmlformats.org/officeDocument/2006/relationships/hyperlink" Target="http://online.zakon.kz/Document/?doc_id=31034316" TargetMode="External"/><Relationship Id="rId158" Type="http://schemas.openxmlformats.org/officeDocument/2006/relationships/hyperlink" Target="http://online.zakon.kz/Document/?doc_id=30783576" TargetMode="External"/><Relationship Id="rId2186" Type="http://schemas.openxmlformats.org/officeDocument/2006/relationships/hyperlink" Target="http://online.zakon.kz/Document/?doc_id=30518961" TargetMode="External"/><Relationship Id="rId2393" Type="http://schemas.openxmlformats.org/officeDocument/2006/relationships/hyperlink" Target="http://online.zakon.kz/Document/?doc_id=30920293" TargetMode="External"/><Relationship Id="rId3237" Type="http://schemas.openxmlformats.org/officeDocument/2006/relationships/hyperlink" Target="http://online.zakon.kz/Document/?doc_id=30520771" TargetMode="External"/><Relationship Id="rId3444" Type="http://schemas.openxmlformats.org/officeDocument/2006/relationships/hyperlink" Target="http://online.zakon.kz/Document/?doc_id=31037865" TargetMode="External"/><Relationship Id="rId3651" Type="http://schemas.openxmlformats.org/officeDocument/2006/relationships/hyperlink" Target="http://online.zakon.kz/Document/?doc_id=30782059" TargetMode="External"/><Relationship Id="rId4702" Type="http://schemas.openxmlformats.org/officeDocument/2006/relationships/hyperlink" Target="http://online.zakon.kz/Document/?doc_id=31414250" TargetMode="External"/><Relationship Id="rId365" Type="http://schemas.openxmlformats.org/officeDocument/2006/relationships/hyperlink" Target="http://online.zakon.kz/Document/?doc_id=31039509" TargetMode="External"/><Relationship Id="rId572" Type="http://schemas.openxmlformats.org/officeDocument/2006/relationships/hyperlink" Target="http://online.zakon.kz/Document/?doc_id=30518961" TargetMode="External"/><Relationship Id="rId2046" Type="http://schemas.openxmlformats.org/officeDocument/2006/relationships/hyperlink" Target="http://online.zakon.kz/Document/?doc_id=30962414" TargetMode="External"/><Relationship Id="rId2253" Type="http://schemas.openxmlformats.org/officeDocument/2006/relationships/hyperlink" Target="http://online.zakon.kz/Document/?doc_id=31094393" TargetMode="External"/><Relationship Id="rId2460" Type="http://schemas.openxmlformats.org/officeDocument/2006/relationships/hyperlink" Target="http://online.zakon.kz/Document/?doc_id=31094393" TargetMode="External"/><Relationship Id="rId3304" Type="http://schemas.openxmlformats.org/officeDocument/2006/relationships/hyperlink" Target="http://online.zakon.kz/Document/?doc_id=31039509" TargetMode="External"/><Relationship Id="rId3511" Type="http://schemas.openxmlformats.org/officeDocument/2006/relationships/hyperlink" Target="http://online.zakon.kz/Document/?doc_id=31310976" TargetMode="External"/><Relationship Id="rId6667" Type="http://schemas.openxmlformats.org/officeDocument/2006/relationships/hyperlink" Target="http://online.zakon.kz/Document/?doc_id=30783576" TargetMode="External"/><Relationship Id="rId6874" Type="http://schemas.openxmlformats.org/officeDocument/2006/relationships/hyperlink" Target="http://online.zakon.kz/Document/?doc_id=31637478" TargetMode="External"/><Relationship Id="rId225" Type="http://schemas.openxmlformats.org/officeDocument/2006/relationships/hyperlink" Target="http://online.zakon.kz/Document/?doc_id=30783576" TargetMode="External"/><Relationship Id="rId432" Type="http://schemas.openxmlformats.org/officeDocument/2006/relationships/hyperlink" Target="http://online.zakon.kz/Document/?doc_id=31037865" TargetMode="External"/><Relationship Id="rId1062" Type="http://schemas.openxmlformats.org/officeDocument/2006/relationships/hyperlink" Target="http://online.zakon.kz/Document/?doc_id=31310976" TargetMode="External"/><Relationship Id="rId2113" Type="http://schemas.openxmlformats.org/officeDocument/2006/relationships/hyperlink" Target="http://online.zakon.kz/Document/?doc_id=30518961" TargetMode="External"/><Relationship Id="rId2320" Type="http://schemas.openxmlformats.org/officeDocument/2006/relationships/hyperlink" Target="http://online.zakon.kz/Document/?doc_id=30920356" TargetMode="External"/><Relationship Id="rId5269" Type="http://schemas.openxmlformats.org/officeDocument/2006/relationships/hyperlink" Target="http://online.zakon.kz/Document/?link_id=1001280775" TargetMode="External"/><Relationship Id="rId5476" Type="http://schemas.openxmlformats.org/officeDocument/2006/relationships/hyperlink" Target="http://online.zakon.kz/Document/?doc_id=30783576" TargetMode="External"/><Relationship Id="rId5683" Type="http://schemas.openxmlformats.org/officeDocument/2006/relationships/hyperlink" Target="http://online.zakon.kz/Document/?doc_id=30835176" TargetMode="External"/><Relationship Id="rId6527" Type="http://schemas.openxmlformats.org/officeDocument/2006/relationships/hyperlink" Target="http://online.zakon.kz/Document/?doc_id=31037865" TargetMode="External"/><Relationship Id="rId6734" Type="http://schemas.openxmlformats.org/officeDocument/2006/relationships/hyperlink" Target="http://online.zakon.kz/Document/?doc_id=30518961" TargetMode="External"/><Relationship Id="rId4078" Type="http://schemas.openxmlformats.org/officeDocument/2006/relationships/hyperlink" Target="http://online.zakon.kz/Document/?doc_id=31482533" TargetMode="External"/><Relationship Id="rId4285" Type="http://schemas.openxmlformats.org/officeDocument/2006/relationships/hyperlink" Target="http://online.zakon.kz/Document/?doc_id=31635450" TargetMode="External"/><Relationship Id="rId4492" Type="http://schemas.openxmlformats.org/officeDocument/2006/relationships/hyperlink" Target="http://online.zakon.kz/Document/?doc_id=30569572" TargetMode="External"/><Relationship Id="rId5129" Type="http://schemas.openxmlformats.org/officeDocument/2006/relationships/hyperlink" Target="http://online.zakon.kz/Document/?doc_id=31113828" TargetMode="External"/><Relationship Id="rId5336" Type="http://schemas.openxmlformats.org/officeDocument/2006/relationships/hyperlink" Target="http://online.zakon.kz/Document/?doc_id=31122069" TargetMode="External"/><Relationship Id="rId5543" Type="http://schemas.openxmlformats.org/officeDocument/2006/relationships/hyperlink" Target="http://online.zakon.kz/Document/?doc_id=31037865" TargetMode="External"/><Relationship Id="rId5890" Type="http://schemas.openxmlformats.org/officeDocument/2006/relationships/hyperlink" Target="http://online.zakon.kz/Document/?doc_id=30782059" TargetMode="External"/><Relationship Id="rId6941" Type="http://schemas.openxmlformats.org/officeDocument/2006/relationships/hyperlink" Target="http://online.zakon.kz/Document/?doc_id=31110795" TargetMode="External"/><Relationship Id="rId1879" Type="http://schemas.openxmlformats.org/officeDocument/2006/relationships/hyperlink" Target="http://online.zakon.kz/Document/?doc_id=30605083" TargetMode="External"/><Relationship Id="rId3094" Type="http://schemas.openxmlformats.org/officeDocument/2006/relationships/hyperlink" Target="http://online.zakon.kz/Document/?doc_id=31310976" TargetMode="External"/><Relationship Id="rId4145" Type="http://schemas.openxmlformats.org/officeDocument/2006/relationships/hyperlink" Target="http://online.zakon.kz/Document/?doc_id=31482533" TargetMode="External"/><Relationship Id="rId5750" Type="http://schemas.openxmlformats.org/officeDocument/2006/relationships/hyperlink" Target="http://online.zakon.kz/Document/?doc_id=31635450" TargetMode="External"/><Relationship Id="rId6801" Type="http://schemas.openxmlformats.org/officeDocument/2006/relationships/hyperlink" Target="http://online.zakon.kz/Document/?doc_id=31637478" TargetMode="External"/><Relationship Id="rId1739" Type="http://schemas.openxmlformats.org/officeDocument/2006/relationships/hyperlink" Target="http://online.zakon.kz/Document/?doc_id=31312849" TargetMode="External"/><Relationship Id="rId1946" Type="http://schemas.openxmlformats.org/officeDocument/2006/relationships/hyperlink" Target="http://online.zakon.kz/Document/?doc_id=30518961" TargetMode="External"/><Relationship Id="rId4005" Type="http://schemas.openxmlformats.org/officeDocument/2006/relationships/hyperlink" Target="http://online.zakon.kz/Document/?doc_id=31637478" TargetMode="External"/><Relationship Id="rId4352" Type="http://schemas.openxmlformats.org/officeDocument/2006/relationships/hyperlink" Target="http://online.zakon.kz/Document/?doc_id=30565734" TargetMode="External"/><Relationship Id="rId5403" Type="http://schemas.openxmlformats.org/officeDocument/2006/relationships/hyperlink" Target="http://online.zakon.kz/Document/?doc_id=30782059" TargetMode="External"/><Relationship Id="rId5610" Type="http://schemas.openxmlformats.org/officeDocument/2006/relationships/hyperlink" Target="http://online.zakon.kz/Document/?doc_id=31037865" TargetMode="External"/><Relationship Id="rId1806" Type="http://schemas.openxmlformats.org/officeDocument/2006/relationships/hyperlink" Target="http://online.zakon.kz/Document/?doc_id=31039509" TargetMode="External"/><Relationship Id="rId3161" Type="http://schemas.openxmlformats.org/officeDocument/2006/relationships/hyperlink" Target="http://online.zakon.kz/Document/?doc_id=31310976" TargetMode="External"/><Relationship Id="rId4212" Type="http://schemas.openxmlformats.org/officeDocument/2006/relationships/hyperlink" Target="http://online.zakon.kz/Document/?doc_id=30565734" TargetMode="External"/><Relationship Id="rId3021" Type="http://schemas.openxmlformats.org/officeDocument/2006/relationships/hyperlink" Target="http://online.zakon.kz/Document/?doc_id=30518961" TargetMode="External"/><Relationship Id="rId3978" Type="http://schemas.openxmlformats.org/officeDocument/2006/relationships/hyperlink" Target="http://online.zakon.kz/Document/?doc_id=31094393" TargetMode="External"/><Relationship Id="rId6177" Type="http://schemas.openxmlformats.org/officeDocument/2006/relationships/hyperlink" Target="http://online.zakon.kz/Document/?doc_id=30782059" TargetMode="External"/><Relationship Id="rId6384" Type="http://schemas.openxmlformats.org/officeDocument/2006/relationships/hyperlink" Target="http://online.zakon.kz/Document/?doc_id=51018466" TargetMode="External"/><Relationship Id="rId6591" Type="http://schemas.openxmlformats.org/officeDocument/2006/relationships/hyperlink" Target="http://online.zakon.kz/Document/?doc_id=31548171" TargetMode="External"/><Relationship Id="rId899" Type="http://schemas.openxmlformats.org/officeDocument/2006/relationships/hyperlink" Target="http://online.zakon.kz/Document/?doc_id=31548171" TargetMode="External"/><Relationship Id="rId2787" Type="http://schemas.openxmlformats.org/officeDocument/2006/relationships/hyperlink" Target="http://online.zakon.kz/Document/?doc_id=30783576" TargetMode="External"/><Relationship Id="rId3838" Type="http://schemas.openxmlformats.org/officeDocument/2006/relationships/hyperlink" Target="http://online.zakon.kz/Document/?doc_id=30518961" TargetMode="External"/><Relationship Id="rId5193" Type="http://schemas.openxmlformats.org/officeDocument/2006/relationships/hyperlink" Target="http://online.zakon.kz/Document/?doc_id=31414055" TargetMode="External"/><Relationship Id="rId6037" Type="http://schemas.openxmlformats.org/officeDocument/2006/relationships/hyperlink" Target="http://online.zakon.kz/Document/?doc_id=30961552" TargetMode="External"/><Relationship Id="rId6244" Type="http://schemas.openxmlformats.org/officeDocument/2006/relationships/hyperlink" Target="http://online.zakon.kz/Document/?doc_id=30624803" TargetMode="External"/><Relationship Id="rId6451" Type="http://schemas.openxmlformats.org/officeDocument/2006/relationships/hyperlink" Target="http://online.zakon.kz/Document/?doc_id=31482533" TargetMode="External"/><Relationship Id="rId759" Type="http://schemas.openxmlformats.org/officeDocument/2006/relationships/hyperlink" Target="http://online.zakon.kz/Document/?doc_id=30520771" TargetMode="External"/><Relationship Id="rId966" Type="http://schemas.openxmlformats.org/officeDocument/2006/relationships/hyperlink" Target="http://online.zakon.kz/Document/?doc_id=30863239" TargetMode="External"/><Relationship Id="rId1389" Type="http://schemas.openxmlformats.org/officeDocument/2006/relationships/hyperlink" Target="http://online.zakon.kz/Document/?doc_id=31037865" TargetMode="External"/><Relationship Id="rId1596" Type="http://schemas.openxmlformats.org/officeDocument/2006/relationships/hyperlink" Target="http://online.zakon.kz/Document/?doc_id=30518961" TargetMode="External"/><Relationship Id="rId2647" Type="http://schemas.openxmlformats.org/officeDocument/2006/relationships/hyperlink" Target="http://online.zakon.kz/Document/?doc_id=30783576" TargetMode="External"/><Relationship Id="rId2994" Type="http://schemas.openxmlformats.org/officeDocument/2006/relationships/hyperlink" Target="http://online.zakon.kz/Document/?doc_id=31635450" TargetMode="External"/><Relationship Id="rId5053" Type="http://schemas.openxmlformats.org/officeDocument/2006/relationships/hyperlink" Target="http://online.zakon.kz/Document/?doc_id=31025648" TargetMode="External"/><Relationship Id="rId5260" Type="http://schemas.openxmlformats.org/officeDocument/2006/relationships/hyperlink" Target="http://online.zakon.kz/Document/?doc_id=31308043" TargetMode="External"/><Relationship Id="rId6104" Type="http://schemas.openxmlformats.org/officeDocument/2006/relationships/hyperlink" Target="http://online.zakon.kz/Document/?doc_id=31310976" TargetMode="External"/><Relationship Id="rId6311" Type="http://schemas.openxmlformats.org/officeDocument/2006/relationships/hyperlink" Target="http://online.zakon.kz/Document/?doc_id=30383291" TargetMode="External"/><Relationship Id="rId619" Type="http://schemas.openxmlformats.org/officeDocument/2006/relationships/hyperlink" Target="http://online.zakon.kz/Document/?doc_id=31482533" TargetMode="External"/><Relationship Id="rId1249" Type="http://schemas.openxmlformats.org/officeDocument/2006/relationships/hyperlink" Target="http://online.zakon.kz/Document/?doc_id=31481924" TargetMode="External"/><Relationship Id="rId2854" Type="http://schemas.openxmlformats.org/officeDocument/2006/relationships/hyperlink" Target="http://online.zakon.kz/Document/?doc_id=30774053" TargetMode="External"/><Relationship Id="rId3905" Type="http://schemas.openxmlformats.org/officeDocument/2006/relationships/hyperlink" Target="http://online.zakon.kz/Document/?doc_id=30368034" TargetMode="External"/><Relationship Id="rId5120" Type="http://schemas.openxmlformats.org/officeDocument/2006/relationships/hyperlink" Target="http://online.zakon.kz/Document/?doc_id=31113828" TargetMode="External"/><Relationship Id="rId95" Type="http://schemas.openxmlformats.org/officeDocument/2006/relationships/hyperlink" Target="http://online.zakon.kz/Document/?doc_id=51041258" TargetMode="External"/><Relationship Id="rId826" Type="http://schemas.openxmlformats.org/officeDocument/2006/relationships/hyperlink" Target="http://online.zakon.kz/Document/?doc_id=31037865" TargetMode="External"/><Relationship Id="rId1109" Type="http://schemas.openxmlformats.org/officeDocument/2006/relationships/hyperlink" Target="http://online.zakon.kz/Document/?doc_id=30368034" TargetMode="External"/><Relationship Id="rId1456" Type="http://schemas.openxmlformats.org/officeDocument/2006/relationships/hyperlink" Target="http://online.zakon.kz/Document/?doc_id=31637478" TargetMode="External"/><Relationship Id="rId1663" Type="http://schemas.openxmlformats.org/officeDocument/2006/relationships/hyperlink" Target="http://online.zakon.kz/Document/?doc_id=31037865" TargetMode="External"/><Relationship Id="rId1870" Type="http://schemas.openxmlformats.org/officeDocument/2006/relationships/hyperlink" Target="http://online.zakon.kz/Document/?doc_id=31094393" TargetMode="External"/><Relationship Id="rId2507" Type="http://schemas.openxmlformats.org/officeDocument/2006/relationships/hyperlink" Target="http://online.zakon.kz/Document/?doc_id=31310976" TargetMode="External"/><Relationship Id="rId2714" Type="http://schemas.openxmlformats.org/officeDocument/2006/relationships/hyperlink" Target="http://online.zakon.kz/Document/?doc_id=31482533" TargetMode="External"/><Relationship Id="rId2921" Type="http://schemas.openxmlformats.org/officeDocument/2006/relationships/hyperlink" Target="http://online.zakon.kz/Document/?doc_id=30520771" TargetMode="External"/><Relationship Id="rId1316" Type="http://schemas.openxmlformats.org/officeDocument/2006/relationships/hyperlink" Target="http://online.zakon.kz/Document/?doc_id=30518961" TargetMode="External"/><Relationship Id="rId1523" Type="http://schemas.openxmlformats.org/officeDocument/2006/relationships/hyperlink" Target="http://online.zakon.kz/Document/?doc_id=30569572" TargetMode="External"/><Relationship Id="rId1730" Type="http://schemas.openxmlformats.org/officeDocument/2006/relationships/hyperlink" Target="http://online.zakon.kz/Document/?doc_id=31635450" TargetMode="External"/><Relationship Id="rId4679" Type="http://schemas.openxmlformats.org/officeDocument/2006/relationships/hyperlink" Target="http://online.zakon.kz/Document/?doc_id=30962414" TargetMode="External"/><Relationship Id="rId4886" Type="http://schemas.openxmlformats.org/officeDocument/2006/relationships/hyperlink" Target="http://online.zakon.kz/Document/?doc_id=31034351" TargetMode="External"/><Relationship Id="rId5937" Type="http://schemas.openxmlformats.org/officeDocument/2006/relationships/hyperlink" Target="http://online.zakon.kz/Document/?doc_id=31310973" TargetMode="External"/><Relationship Id="rId22" Type="http://schemas.openxmlformats.org/officeDocument/2006/relationships/hyperlink" Target="http://online.zakon.kz/Document/?doc_id=30518961" TargetMode="External"/><Relationship Id="rId3488" Type="http://schemas.openxmlformats.org/officeDocument/2006/relationships/hyperlink" Target="http://online.zakon.kz/Document/?doc_id=31039509" TargetMode="External"/><Relationship Id="rId3695" Type="http://schemas.openxmlformats.org/officeDocument/2006/relationships/hyperlink" Target="http://online.zakon.kz/Document/?doc_id=31637478" TargetMode="External"/><Relationship Id="rId4539" Type="http://schemas.openxmlformats.org/officeDocument/2006/relationships/hyperlink" Target="http://online.zakon.kz/Document/?doc_id=31310976" TargetMode="External"/><Relationship Id="rId4746" Type="http://schemas.openxmlformats.org/officeDocument/2006/relationships/hyperlink" Target="http://online.zakon.kz/Document/?doc_id=1026672" TargetMode="External"/><Relationship Id="rId4953" Type="http://schemas.openxmlformats.org/officeDocument/2006/relationships/hyperlink" Target="http://online.zakon.kz/Document/?doc_id=30437484" TargetMode="External"/><Relationship Id="rId2297" Type="http://schemas.openxmlformats.org/officeDocument/2006/relationships/hyperlink" Target="http://online.zakon.kz/Document/?doc_id=31310976" TargetMode="External"/><Relationship Id="rId3348" Type="http://schemas.openxmlformats.org/officeDocument/2006/relationships/hyperlink" Target="http://online.zakon.kz/Document/?doc_id=31637478" TargetMode="External"/><Relationship Id="rId3555" Type="http://schemas.openxmlformats.org/officeDocument/2006/relationships/hyperlink" Target="http://online.zakon.kz/Document/?doc_id=31635450" TargetMode="External"/><Relationship Id="rId3762" Type="http://schemas.openxmlformats.org/officeDocument/2006/relationships/hyperlink" Target="http://online.zakon.kz/Document/?doc_id=31646018" TargetMode="External"/><Relationship Id="rId4606" Type="http://schemas.openxmlformats.org/officeDocument/2006/relationships/hyperlink" Target="http://online.zakon.kz/Document/?doc_id=31037865" TargetMode="External"/><Relationship Id="rId4813" Type="http://schemas.openxmlformats.org/officeDocument/2006/relationships/hyperlink" Target="http://online.zakon.kz/Document/?doc_id=30443899" TargetMode="External"/><Relationship Id="rId7012" Type="http://schemas.openxmlformats.org/officeDocument/2006/relationships/hyperlink" Target="http://online.zakon.kz/Document/?doc_id=30449266" TargetMode="External"/><Relationship Id="rId269" Type="http://schemas.openxmlformats.org/officeDocument/2006/relationships/hyperlink" Target="http://online.zakon.kz/Document/?doc_id=30782059" TargetMode="External"/><Relationship Id="rId476" Type="http://schemas.openxmlformats.org/officeDocument/2006/relationships/hyperlink" Target="http://online.zakon.kz/Document/?doc_id=30624803" TargetMode="External"/><Relationship Id="rId683" Type="http://schemas.openxmlformats.org/officeDocument/2006/relationships/hyperlink" Target="http://online.zakon.kz/Document/?doc_id=31651959" TargetMode="External"/><Relationship Id="rId890" Type="http://schemas.openxmlformats.org/officeDocument/2006/relationships/hyperlink" Target="http://online.zakon.kz/Document/?doc_id=30520771" TargetMode="External"/><Relationship Id="rId2157" Type="http://schemas.openxmlformats.org/officeDocument/2006/relationships/hyperlink" Target="http://online.zakon.kz/Document/?doc_id=31094393" TargetMode="External"/><Relationship Id="rId2364" Type="http://schemas.openxmlformats.org/officeDocument/2006/relationships/hyperlink" Target="http://online.zakon.kz/Document/?doc_id=31037865" TargetMode="External"/><Relationship Id="rId2571" Type="http://schemas.openxmlformats.org/officeDocument/2006/relationships/hyperlink" Target="http://online.zakon.kz/Document/?doc_id=31312849" TargetMode="External"/><Relationship Id="rId3208" Type="http://schemas.openxmlformats.org/officeDocument/2006/relationships/hyperlink" Target="http://online.zakon.kz/Document/?doc_id=31570375" TargetMode="External"/><Relationship Id="rId3415" Type="http://schemas.openxmlformats.org/officeDocument/2006/relationships/hyperlink" Target="http://online.zakon.kz/Document/?doc_id=31039509" TargetMode="External"/><Relationship Id="rId6778" Type="http://schemas.openxmlformats.org/officeDocument/2006/relationships/hyperlink" Target="http://online.zakon.kz/Document/?doc_id=31637478" TargetMode="External"/><Relationship Id="rId129" Type="http://schemas.openxmlformats.org/officeDocument/2006/relationships/hyperlink" Target="http://online.zakon.kz/Document/?doc_id=30384673" TargetMode="External"/><Relationship Id="rId336" Type="http://schemas.openxmlformats.org/officeDocument/2006/relationships/hyperlink" Target="http://online.zakon.kz/Document/?doc_id=31039509" TargetMode="External"/><Relationship Id="rId543" Type="http://schemas.openxmlformats.org/officeDocument/2006/relationships/hyperlink" Target="http://online.zakon.kz/Document/?doc_id=31482533" TargetMode="External"/><Relationship Id="rId1173" Type="http://schemas.openxmlformats.org/officeDocument/2006/relationships/hyperlink" Target="http://online.zakon.kz/Document/?doc_id=30368034" TargetMode="External"/><Relationship Id="rId1380" Type="http://schemas.openxmlformats.org/officeDocument/2006/relationships/hyperlink" Target="http://online.zakon.kz/Document/?doc_id=31094393" TargetMode="External"/><Relationship Id="rId2017" Type="http://schemas.openxmlformats.org/officeDocument/2006/relationships/hyperlink" Target="http://online.zakon.kz/Document/?doc_id=31310976" TargetMode="External"/><Relationship Id="rId2224" Type="http://schemas.openxmlformats.org/officeDocument/2006/relationships/hyperlink" Target="http://online.zakon.kz/Document/?doc_id=30520771" TargetMode="External"/><Relationship Id="rId3622" Type="http://schemas.openxmlformats.org/officeDocument/2006/relationships/hyperlink" Target="http://online.zakon.kz/Document/?doc_id=31312849" TargetMode="External"/><Relationship Id="rId5587" Type="http://schemas.openxmlformats.org/officeDocument/2006/relationships/hyperlink" Target="http://online.zakon.kz/Document/?doc_id=31037865" TargetMode="External"/><Relationship Id="rId6985" Type="http://schemas.openxmlformats.org/officeDocument/2006/relationships/hyperlink" Target="http://online.zakon.kz/Document/?doc_id=30368034" TargetMode="External"/><Relationship Id="rId403" Type="http://schemas.openxmlformats.org/officeDocument/2006/relationships/hyperlink" Target="http://online.zakon.kz/Document/?doc_id=31635450" TargetMode="External"/><Relationship Id="rId750" Type="http://schemas.openxmlformats.org/officeDocument/2006/relationships/hyperlink" Target="http://online.zakon.kz/Document/?doc_id=30520771" TargetMode="External"/><Relationship Id="rId1033" Type="http://schemas.openxmlformats.org/officeDocument/2006/relationships/hyperlink" Target="http://online.zakon.kz/Document/?doc_id=31037865" TargetMode="External"/><Relationship Id="rId2431" Type="http://schemas.openxmlformats.org/officeDocument/2006/relationships/hyperlink" Target="http://online.zakon.kz/Document/?doc_id=31310976" TargetMode="External"/><Relationship Id="rId4189" Type="http://schemas.openxmlformats.org/officeDocument/2006/relationships/hyperlink" Target="http://online.zakon.kz/Document/?doc_id=31637478" TargetMode="External"/><Relationship Id="rId5794" Type="http://schemas.openxmlformats.org/officeDocument/2006/relationships/hyperlink" Target="http://online.zakon.kz/Document/?doc_id=31635450" TargetMode="External"/><Relationship Id="rId6638" Type="http://schemas.openxmlformats.org/officeDocument/2006/relationships/hyperlink" Target="http://online.zakon.kz/Document/?doc_id=31212669" TargetMode="External"/><Relationship Id="rId6845" Type="http://schemas.openxmlformats.org/officeDocument/2006/relationships/hyperlink" Target="http://online.zakon.kz/Document/?doc_id=31312849" TargetMode="External"/><Relationship Id="rId610" Type="http://schemas.openxmlformats.org/officeDocument/2006/relationships/hyperlink" Target="http://online.zakon.kz/Document/?doc_id=31482533" TargetMode="External"/><Relationship Id="rId1240" Type="http://schemas.openxmlformats.org/officeDocument/2006/relationships/hyperlink" Target="http://online.zakon.kz/Document/?doc_id=31519607" TargetMode="External"/><Relationship Id="rId4049" Type="http://schemas.openxmlformats.org/officeDocument/2006/relationships/hyperlink" Target="http://online.zakon.kz/Document/?doc_id=30518961" TargetMode="External"/><Relationship Id="rId4396" Type="http://schemas.openxmlformats.org/officeDocument/2006/relationships/hyperlink" Target="http://online.zakon.kz/Document/?doc_id=31312849" TargetMode="External"/><Relationship Id="rId5447" Type="http://schemas.openxmlformats.org/officeDocument/2006/relationships/hyperlink" Target="http://online.zakon.kz/Document/?doc_id=30606997" TargetMode="External"/><Relationship Id="rId5654" Type="http://schemas.openxmlformats.org/officeDocument/2006/relationships/hyperlink" Target="http://online.zakon.kz/Document/?doc_id=30624803" TargetMode="External"/><Relationship Id="rId5861" Type="http://schemas.openxmlformats.org/officeDocument/2006/relationships/hyperlink" Target="http://online.zakon.kz/Document/?doc_id=31635450" TargetMode="External"/><Relationship Id="rId6705" Type="http://schemas.openxmlformats.org/officeDocument/2006/relationships/hyperlink" Target="http://online.zakon.kz/Document/?doc_id=31037865" TargetMode="External"/><Relationship Id="rId6912" Type="http://schemas.openxmlformats.org/officeDocument/2006/relationships/hyperlink" Target="http://online.zakon.kz/Document/?doc_id=30783576" TargetMode="External"/><Relationship Id="rId1100" Type="http://schemas.openxmlformats.org/officeDocument/2006/relationships/hyperlink" Target="http://online.zakon.kz/Document/?doc_id=30520771" TargetMode="External"/><Relationship Id="rId4256" Type="http://schemas.openxmlformats.org/officeDocument/2006/relationships/hyperlink" Target="http://online.zakon.kz/Document/?doc_id=30565734" TargetMode="External"/><Relationship Id="rId4463" Type="http://schemas.openxmlformats.org/officeDocument/2006/relationships/hyperlink" Target="http://online.zakon.kz/Document/?doc_id=31310976" TargetMode="External"/><Relationship Id="rId4670" Type="http://schemas.openxmlformats.org/officeDocument/2006/relationships/hyperlink" Target="http://online.zakon.kz/Document/?doc_id=31311654" TargetMode="External"/><Relationship Id="rId5307" Type="http://schemas.openxmlformats.org/officeDocument/2006/relationships/hyperlink" Target="http://online.zakon.kz/Document/?doc_id=31482533" TargetMode="External"/><Relationship Id="rId5514" Type="http://schemas.openxmlformats.org/officeDocument/2006/relationships/hyperlink" Target="http://online.zakon.kz/Document/?doc_id=31635450" TargetMode="External"/><Relationship Id="rId5721" Type="http://schemas.openxmlformats.org/officeDocument/2006/relationships/hyperlink" Target="http://online.zakon.kz/Document/?doc_id=31310976" TargetMode="External"/><Relationship Id="rId1917" Type="http://schemas.openxmlformats.org/officeDocument/2006/relationships/hyperlink" Target="http://online.zakon.kz/Document/?doc_id=31310976" TargetMode="External"/><Relationship Id="rId3065" Type="http://schemas.openxmlformats.org/officeDocument/2006/relationships/hyperlink" Target="http://online.zakon.kz/Document/?doc_id=30520771" TargetMode="External"/><Relationship Id="rId3272" Type="http://schemas.openxmlformats.org/officeDocument/2006/relationships/hyperlink" Target="http://online.zakon.kz/Document/?doc_id=31312849" TargetMode="External"/><Relationship Id="rId4116" Type="http://schemas.openxmlformats.org/officeDocument/2006/relationships/hyperlink" Target="http://online.zakon.kz/Document/?doc_id=30384673" TargetMode="External"/><Relationship Id="rId4323" Type="http://schemas.openxmlformats.org/officeDocument/2006/relationships/hyperlink" Target="http://online.zakon.kz/Document/?doc_id=31635450" TargetMode="External"/><Relationship Id="rId4530" Type="http://schemas.openxmlformats.org/officeDocument/2006/relationships/hyperlink" Target="http://online.zakon.kz/Document/?doc_id=30518961" TargetMode="External"/><Relationship Id="rId193" Type="http://schemas.openxmlformats.org/officeDocument/2006/relationships/hyperlink" Target="http://online.zakon.kz/Document/?doc_id=31548328" TargetMode="External"/><Relationship Id="rId2081" Type="http://schemas.openxmlformats.org/officeDocument/2006/relationships/hyperlink" Target="http://online.zakon.kz/Document/?doc_id=31482533" TargetMode="External"/><Relationship Id="rId3132" Type="http://schemas.openxmlformats.org/officeDocument/2006/relationships/hyperlink" Target="http://online.zakon.kz/Document/?doc_id=31635450" TargetMode="External"/><Relationship Id="rId6288" Type="http://schemas.openxmlformats.org/officeDocument/2006/relationships/hyperlink" Target="http://online.zakon.kz/Document/?doc_id=30443899" TargetMode="External"/><Relationship Id="rId6495" Type="http://schemas.openxmlformats.org/officeDocument/2006/relationships/hyperlink" Target="http://online.zakon.kz/Document/?doc_id=31548171" TargetMode="External"/><Relationship Id="rId260" Type="http://schemas.openxmlformats.org/officeDocument/2006/relationships/hyperlink" Target="http://online.zakon.kz/Document/?doc_id=30783576" TargetMode="External"/><Relationship Id="rId5097" Type="http://schemas.openxmlformats.org/officeDocument/2006/relationships/hyperlink" Target="http://online.zakon.kz/Document/?doc_id=30451750" TargetMode="External"/><Relationship Id="rId6148" Type="http://schemas.openxmlformats.org/officeDocument/2006/relationships/hyperlink" Target="http://online.zakon.kz/Document/?doc_id=31406125" TargetMode="External"/><Relationship Id="rId6355" Type="http://schemas.openxmlformats.org/officeDocument/2006/relationships/hyperlink" Target="http://online.zakon.kz/Document/?doc_id=31482533" TargetMode="External"/><Relationship Id="rId120" Type="http://schemas.openxmlformats.org/officeDocument/2006/relationships/hyperlink" Target="http://online.zakon.kz/Document/?doc_id=51008032" TargetMode="External"/><Relationship Id="rId2898" Type="http://schemas.openxmlformats.org/officeDocument/2006/relationships/hyperlink" Target="http://online.zakon.kz/Document/?doc_id=30520771" TargetMode="External"/><Relationship Id="rId3949" Type="http://schemas.openxmlformats.org/officeDocument/2006/relationships/hyperlink" Target="http://online.zakon.kz/Document/?doc_id=30520771" TargetMode="External"/><Relationship Id="rId5164" Type="http://schemas.openxmlformats.org/officeDocument/2006/relationships/hyperlink" Target="http://online.zakon.kz/Document/?doc_id=31481924" TargetMode="External"/><Relationship Id="rId6008" Type="http://schemas.openxmlformats.org/officeDocument/2006/relationships/hyperlink" Target="http://online.zakon.kz/Document/?doc_id=31518761" TargetMode="External"/><Relationship Id="rId6215" Type="http://schemas.openxmlformats.org/officeDocument/2006/relationships/hyperlink" Target="http://online.zakon.kz/Document/?doc_id=30383291" TargetMode="External"/><Relationship Id="rId6562" Type="http://schemas.openxmlformats.org/officeDocument/2006/relationships/hyperlink" Target="http://online.zakon.kz/Document/?doc_id=30194122" TargetMode="External"/><Relationship Id="rId2758" Type="http://schemas.openxmlformats.org/officeDocument/2006/relationships/hyperlink" Target="http://online.zakon.kz/Document/?doc_id=30920293" TargetMode="External"/><Relationship Id="rId2965" Type="http://schemas.openxmlformats.org/officeDocument/2006/relationships/hyperlink" Target="http://online.zakon.kz/Document/?doc_id=31310976" TargetMode="External"/><Relationship Id="rId3809" Type="http://schemas.openxmlformats.org/officeDocument/2006/relationships/hyperlink" Target="http://online.zakon.kz/Document/?doc_id=30520771" TargetMode="External"/><Relationship Id="rId5024" Type="http://schemas.openxmlformats.org/officeDocument/2006/relationships/hyperlink" Target="http://online.zakon.kz/Document/?doc_id=30518961" TargetMode="External"/><Relationship Id="rId5371" Type="http://schemas.openxmlformats.org/officeDocument/2006/relationships/hyperlink" Target="http://online.zakon.kz/Document/?doc_id=30408326" TargetMode="External"/><Relationship Id="rId6422" Type="http://schemas.openxmlformats.org/officeDocument/2006/relationships/hyperlink" Target="http://online.zakon.kz/Document/?doc_id=31494484" TargetMode="External"/><Relationship Id="rId937" Type="http://schemas.openxmlformats.org/officeDocument/2006/relationships/hyperlink" Target="http://online.zakon.kz/Document/?doc_id=30782059" TargetMode="External"/><Relationship Id="rId1567" Type="http://schemas.openxmlformats.org/officeDocument/2006/relationships/hyperlink" Target="http://online.zakon.kz/Document/?doc_id=30520771" TargetMode="External"/><Relationship Id="rId1774" Type="http://schemas.openxmlformats.org/officeDocument/2006/relationships/hyperlink" Target="http://online.zakon.kz/Document/?doc_id=30565734" TargetMode="External"/><Relationship Id="rId1981" Type="http://schemas.openxmlformats.org/officeDocument/2006/relationships/hyperlink" Target="http://online.zakon.kz/Document/?doc_id=31635450" TargetMode="External"/><Relationship Id="rId2618" Type="http://schemas.openxmlformats.org/officeDocument/2006/relationships/hyperlink" Target="http://online.zakon.kz/Document/?doc_id=31637478" TargetMode="External"/><Relationship Id="rId2825" Type="http://schemas.openxmlformats.org/officeDocument/2006/relationships/hyperlink" Target="http://online.zakon.kz/Document/?doc_id=31182154" TargetMode="External"/><Relationship Id="rId4180" Type="http://schemas.openxmlformats.org/officeDocument/2006/relationships/hyperlink" Target="http://online.zakon.kz/Document/?doc_id=31312849" TargetMode="External"/><Relationship Id="rId5231" Type="http://schemas.openxmlformats.org/officeDocument/2006/relationships/hyperlink" Target="http://online.zakon.kz/Document/?doc_id=31037865" TargetMode="External"/><Relationship Id="rId66" Type="http://schemas.openxmlformats.org/officeDocument/2006/relationships/hyperlink" Target="http://online.zakon.kz/Document/?doc_id=31482533" TargetMode="External"/><Relationship Id="rId1427" Type="http://schemas.openxmlformats.org/officeDocument/2006/relationships/hyperlink" Target="http://online.zakon.kz/Document/?doc_id=31312849" TargetMode="External"/><Relationship Id="rId1634" Type="http://schemas.openxmlformats.org/officeDocument/2006/relationships/hyperlink" Target="http://online.zakon.kz/Document/?doc_id=31037865" TargetMode="External"/><Relationship Id="rId1841" Type="http://schemas.openxmlformats.org/officeDocument/2006/relationships/hyperlink" Target="http://online.zakon.kz/Document/?doc_id=31225158" TargetMode="External"/><Relationship Id="rId4040" Type="http://schemas.openxmlformats.org/officeDocument/2006/relationships/hyperlink" Target="http://online.zakon.kz/Document/?doc_id=30858960" TargetMode="External"/><Relationship Id="rId4997" Type="http://schemas.openxmlformats.org/officeDocument/2006/relationships/hyperlink" Target="http://online.zakon.kz/Document/?doc_id=31312849" TargetMode="External"/><Relationship Id="rId3599" Type="http://schemas.openxmlformats.org/officeDocument/2006/relationships/hyperlink" Target="http://online.zakon.kz/Document/?doc_id=30782059" TargetMode="External"/><Relationship Id="rId4857" Type="http://schemas.openxmlformats.org/officeDocument/2006/relationships/hyperlink" Target="http://online.zakon.kz/Document/?doc_id=31227435" TargetMode="External"/><Relationship Id="rId1701" Type="http://schemas.openxmlformats.org/officeDocument/2006/relationships/hyperlink" Target="http://online.zakon.kz/Document/?doc_id=31310976" TargetMode="External"/><Relationship Id="rId3459" Type="http://schemas.openxmlformats.org/officeDocument/2006/relationships/hyperlink" Target="http://online.zakon.kz/Document/?doc_id=31039509" TargetMode="External"/><Relationship Id="rId3666" Type="http://schemas.openxmlformats.org/officeDocument/2006/relationships/hyperlink" Target="http://online.zakon.kz/Document/?doc_id=31615135" TargetMode="External"/><Relationship Id="rId5908" Type="http://schemas.openxmlformats.org/officeDocument/2006/relationships/hyperlink" Target="http://online.zakon.kz/Document/?doc_id=31312849" TargetMode="External"/><Relationship Id="rId6072" Type="http://schemas.openxmlformats.org/officeDocument/2006/relationships/hyperlink" Target="http://online.zakon.kz/Document/?doc_id=31482533" TargetMode="External"/><Relationship Id="rId587" Type="http://schemas.openxmlformats.org/officeDocument/2006/relationships/hyperlink" Target="http://online.zakon.kz/Document/?doc_id=30520771" TargetMode="External"/><Relationship Id="rId2268" Type="http://schemas.openxmlformats.org/officeDocument/2006/relationships/hyperlink" Target="http://online.zakon.kz/Document/?doc_id=30520771" TargetMode="External"/><Relationship Id="rId3319" Type="http://schemas.openxmlformats.org/officeDocument/2006/relationships/hyperlink" Target="http://online.zakon.kz/Document/?doc_id=30782059" TargetMode="External"/><Relationship Id="rId3873" Type="http://schemas.openxmlformats.org/officeDocument/2006/relationships/hyperlink" Target="http://online.zakon.kz/Document/?doc_id=30518961" TargetMode="External"/><Relationship Id="rId4717" Type="http://schemas.openxmlformats.org/officeDocument/2006/relationships/hyperlink" Target="http://online.zakon.kz/Document/?doc_id=31482533" TargetMode="External"/><Relationship Id="rId4924" Type="http://schemas.openxmlformats.org/officeDocument/2006/relationships/hyperlink" Target="http://online.zakon.kz/Document/?doc_id=1026672" TargetMode="External"/><Relationship Id="rId447" Type="http://schemas.openxmlformats.org/officeDocument/2006/relationships/hyperlink" Target="http://online.zakon.kz/Document/?doc_id=31481924" TargetMode="External"/><Relationship Id="rId794" Type="http://schemas.openxmlformats.org/officeDocument/2006/relationships/hyperlink" Target="http://online.zakon.kz/Document/?doc_id=30565734" TargetMode="External"/><Relationship Id="rId1077" Type="http://schemas.openxmlformats.org/officeDocument/2006/relationships/hyperlink" Target="http://online.zakon.kz/Document/?doc_id=31482533" TargetMode="External"/><Relationship Id="rId2128" Type="http://schemas.openxmlformats.org/officeDocument/2006/relationships/hyperlink" Target="http://online.zakon.kz/Document/?doc_id=31094393" TargetMode="External"/><Relationship Id="rId2475" Type="http://schemas.openxmlformats.org/officeDocument/2006/relationships/hyperlink" Target="http://online.zakon.kz/Document/?doc_id=30518961" TargetMode="External"/><Relationship Id="rId2682" Type="http://schemas.openxmlformats.org/officeDocument/2006/relationships/hyperlink" Target="http://online.zakon.kz/Document/?doc_id=31310976" TargetMode="External"/><Relationship Id="rId3526" Type="http://schemas.openxmlformats.org/officeDocument/2006/relationships/hyperlink" Target="http://online.zakon.kz/Document/?doc_id=31637478" TargetMode="External"/><Relationship Id="rId3733" Type="http://schemas.openxmlformats.org/officeDocument/2006/relationships/hyperlink" Target="http://online.zakon.kz/Document/?doc_id=30783576" TargetMode="External"/><Relationship Id="rId3940" Type="http://schemas.openxmlformats.org/officeDocument/2006/relationships/hyperlink" Target="http://online.zakon.kz/Document/?doc_id=31310976" TargetMode="External"/><Relationship Id="rId6889" Type="http://schemas.openxmlformats.org/officeDocument/2006/relationships/hyperlink" Target="http://online.zakon.kz/Document/?doc_id=31635450" TargetMode="External"/><Relationship Id="rId654" Type="http://schemas.openxmlformats.org/officeDocument/2006/relationships/hyperlink" Target="http://online.zakon.kz/Document/?doc_id=31480846" TargetMode="External"/><Relationship Id="rId861" Type="http://schemas.openxmlformats.org/officeDocument/2006/relationships/hyperlink" Target="http://online.zakon.kz/Document/?doc_id=30520771" TargetMode="External"/><Relationship Id="rId1284" Type="http://schemas.openxmlformats.org/officeDocument/2006/relationships/hyperlink" Target="http://online.zakon.kz/Document/?doc_id=31312849" TargetMode="External"/><Relationship Id="rId1491" Type="http://schemas.openxmlformats.org/officeDocument/2006/relationships/hyperlink" Target="http://online.zakon.kz/Document/?doc_id=31034351" TargetMode="External"/><Relationship Id="rId2335" Type="http://schemas.openxmlformats.org/officeDocument/2006/relationships/hyperlink" Target="http://online.zakon.kz/Document/?doc_id=30520771" TargetMode="External"/><Relationship Id="rId2542" Type="http://schemas.openxmlformats.org/officeDocument/2006/relationships/hyperlink" Target="http://online.zakon.kz/Document/?doc_id=31094393" TargetMode="External"/><Relationship Id="rId3800" Type="http://schemas.openxmlformats.org/officeDocument/2006/relationships/hyperlink" Target="http://online.zakon.kz/Document/?doc_id=30782059" TargetMode="External"/><Relationship Id="rId5698" Type="http://schemas.openxmlformats.org/officeDocument/2006/relationships/hyperlink" Target="http://online.zakon.kz/Document/?doc_id=30520771" TargetMode="External"/><Relationship Id="rId6749" Type="http://schemas.openxmlformats.org/officeDocument/2006/relationships/hyperlink" Target="http://online.zakon.kz/Document/?doc_id=31637478" TargetMode="External"/><Relationship Id="rId6956" Type="http://schemas.openxmlformats.org/officeDocument/2006/relationships/hyperlink" Target="http://online.zakon.kz/Document/?doc_id=30782059" TargetMode="External"/><Relationship Id="rId307" Type="http://schemas.openxmlformats.org/officeDocument/2006/relationships/hyperlink" Target="http://online.zakon.kz/Document/?doc_id=31624483" TargetMode="External"/><Relationship Id="rId514" Type="http://schemas.openxmlformats.org/officeDocument/2006/relationships/hyperlink" Target="http://online.zakon.kz/Document/?doc_id=31635450" TargetMode="External"/><Relationship Id="rId721" Type="http://schemas.openxmlformats.org/officeDocument/2006/relationships/hyperlink" Target="http://online.zakon.kz/Document/?doc_id=31635450" TargetMode="External"/><Relationship Id="rId1144" Type="http://schemas.openxmlformats.org/officeDocument/2006/relationships/hyperlink" Target="http://online.zakon.kz/Document/?doc_id=51006061" TargetMode="External"/><Relationship Id="rId1351" Type="http://schemas.openxmlformats.org/officeDocument/2006/relationships/hyperlink" Target="http://online.zakon.kz/Document/?doc_id=31609214" TargetMode="External"/><Relationship Id="rId2402" Type="http://schemas.openxmlformats.org/officeDocument/2006/relationships/hyperlink" Target="http://online.zakon.kz/Document/?doc_id=31037865" TargetMode="External"/><Relationship Id="rId5558" Type="http://schemas.openxmlformats.org/officeDocument/2006/relationships/hyperlink" Target="http://online.zakon.kz/Document/?doc_id=31635450" TargetMode="External"/><Relationship Id="rId5765" Type="http://schemas.openxmlformats.org/officeDocument/2006/relationships/hyperlink" Target="http://online.zakon.kz/Document/?doc_id=30518961" TargetMode="External"/><Relationship Id="rId5972" Type="http://schemas.openxmlformats.org/officeDocument/2006/relationships/hyperlink" Target="http://online.zakon.kz/Document/?doc_id=31637478" TargetMode="External"/><Relationship Id="rId6609" Type="http://schemas.openxmlformats.org/officeDocument/2006/relationships/hyperlink" Target="http://online.zakon.kz/Document/?doc_id=31635450" TargetMode="External"/><Relationship Id="rId6816" Type="http://schemas.openxmlformats.org/officeDocument/2006/relationships/hyperlink" Target="http://online.zakon.kz/Document/?doc_id=31037865" TargetMode="External"/><Relationship Id="rId1004" Type="http://schemas.openxmlformats.org/officeDocument/2006/relationships/hyperlink" Target="http://online.zakon.kz/Document/?doc_id=31112298" TargetMode="External"/><Relationship Id="rId1211" Type="http://schemas.openxmlformats.org/officeDocument/2006/relationships/hyperlink" Target="http://online.zakon.kz/Document/?doc_id=30375432" TargetMode="External"/><Relationship Id="rId4367" Type="http://schemas.openxmlformats.org/officeDocument/2006/relationships/hyperlink" Target="http://online.zakon.kz/Document/?doc_id=30384784" TargetMode="External"/><Relationship Id="rId4574" Type="http://schemas.openxmlformats.org/officeDocument/2006/relationships/hyperlink" Target="http://online.zakon.kz/Document/?doc_id=31310976" TargetMode="External"/><Relationship Id="rId4781" Type="http://schemas.openxmlformats.org/officeDocument/2006/relationships/hyperlink" Target="http://online.zakon.kz/Document/?doc_id=31494864" TargetMode="External"/><Relationship Id="rId5418" Type="http://schemas.openxmlformats.org/officeDocument/2006/relationships/hyperlink" Target="http://online.zakon.kz/Document/?doc_id=30449762" TargetMode="External"/><Relationship Id="rId5625" Type="http://schemas.openxmlformats.org/officeDocument/2006/relationships/hyperlink" Target="http://online.zakon.kz/Document/?doc_id=30835176" TargetMode="External"/><Relationship Id="rId5832" Type="http://schemas.openxmlformats.org/officeDocument/2006/relationships/hyperlink" Target="http://online.zakon.kz/Document/?doc_id=30388346" TargetMode="External"/><Relationship Id="rId3176" Type="http://schemas.openxmlformats.org/officeDocument/2006/relationships/hyperlink" Target="http://online.zakon.kz/Document/?doc_id=31518761" TargetMode="External"/><Relationship Id="rId3383" Type="http://schemas.openxmlformats.org/officeDocument/2006/relationships/hyperlink" Target="http://online.zakon.kz/Document/?doc_id=30518961" TargetMode="External"/><Relationship Id="rId3590" Type="http://schemas.openxmlformats.org/officeDocument/2006/relationships/hyperlink" Target="http://online.zakon.kz/Document/?doc_id=31637478" TargetMode="External"/><Relationship Id="rId4227" Type="http://schemas.openxmlformats.org/officeDocument/2006/relationships/hyperlink" Target="http://online.zakon.kz/Document/?doc_id=30569572" TargetMode="External"/><Relationship Id="rId4434" Type="http://schemas.openxmlformats.org/officeDocument/2006/relationships/hyperlink" Target="http://online.zakon.kz/Document/?doc_id=30384673" TargetMode="External"/><Relationship Id="rId2192" Type="http://schemas.openxmlformats.org/officeDocument/2006/relationships/hyperlink" Target="http://online.zakon.kz/Document/?doc_id=31094393" TargetMode="External"/><Relationship Id="rId3036" Type="http://schemas.openxmlformats.org/officeDocument/2006/relationships/hyperlink" Target="http://online.zakon.kz/Document/?doc_id=30569572" TargetMode="External"/><Relationship Id="rId3243" Type="http://schemas.openxmlformats.org/officeDocument/2006/relationships/hyperlink" Target="http://online.zakon.kz/Document/?doc_id=31312849" TargetMode="External"/><Relationship Id="rId4641" Type="http://schemas.openxmlformats.org/officeDocument/2006/relationships/hyperlink" Target="http://online.zakon.kz/Document/?doc_id=31310976" TargetMode="External"/><Relationship Id="rId6399" Type="http://schemas.openxmlformats.org/officeDocument/2006/relationships/hyperlink" Target="http://online.zakon.kz/Document/?doc_id=30858918" TargetMode="External"/><Relationship Id="rId164" Type="http://schemas.openxmlformats.org/officeDocument/2006/relationships/hyperlink" Target="http://online.zakon.kz/Document/?doc_id=31635450" TargetMode="External"/><Relationship Id="rId371" Type="http://schemas.openxmlformats.org/officeDocument/2006/relationships/hyperlink" Target="http://online.zakon.kz/Document/?doc_id=31311654" TargetMode="External"/><Relationship Id="rId2052" Type="http://schemas.openxmlformats.org/officeDocument/2006/relationships/hyperlink" Target="http://online.zakon.kz/Document/?doc_id=31635450" TargetMode="External"/><Relationship Id="rId3450" Type="http://schemas.openxmlformats.org/officeDocument/2006/relationships/hyperlink" Target="http://online.zakon.kz/Document/?doc_id=31037865" TargetMode="External"/><Relationship Id="rId4501" Type="http://schemas.openxmlformats.org/officeDocument/2006/relationships/hyperlink" Target="http://online.zakon.kz/Document/?doc_id=31312849" TargetMode="External"/><Relationship Id="rId6259" Type="http://schemas.openxmlformats.org/officeDocument/2006/relationships/hyperlink" Target="http://online.zakon.kz/Document/?doc_id=31132530" TargetMode="External"/><Relationship Id="rId3103" Type="http://schemas.openxmlformats.org/officeDocument/2006/relationships/hyperlink" Target="http://online.zakon.kz/Document/?doc_id=30443961" TargetMode="External"/><Relationship Id="rId3310" Type="http://schemas.openxmlformats.org/officeDocument/2006/relationships/hyperlink" Target="http://online.zakon.kz/Document/?doc_id=31570375" TargetMode="External"/><Relationship Id="rId5068" Type="http://schemas.openxmlformats.org/officeDocument/2006/relationships/hyperlink" Target="http://online.zakon.kz/Document/?doc_id=31094393" TargetMode="External"/><Relationship Id="rId6466" Type="http://schemas.openxmlformats.org/officeDocument/2006/relationships/hyperlink" Target="http://online.zakon.kz/Document/?doc_id=30783576" TargetMode="External"/><Relationship Id="rId6673" Type="http://schemas.openxmlformats.org/officeDocument/2006/relationships/hyperlink" Target="http://online.zakon.kz/Document/?doc_id=31637478" TargetMode="External"/><Relationship Id="rId6880" Type="http://schemas.openxmlformats.org/officeDocument/2006/relationships/hyperlink" Target="http://online.zakon.kz/Document/?doc_id=31025648" TargetMode="External"/><Relationship Id="rId231" Type="http://schemas.openxmlformats.org/officeDocument/2006/relationships/hyperlink" Target="http://online.zakon.kz/Document/?doc_id=31624483" TargetMode="External"/><Relationship Id="rId2869" Type="http://schemas.openxmlformats.org/officeDocument/2006/relationships/hyperlink" Target="http://online.zakon.kz/Document/?doc_id=30443899" TargetMode="External"/><Relationship Id="rId5275" Type="http://schemas.openxmlformats.org/officeDocument/2006/relationships/hyperlink" Target="http://online.zakon.kz/Document/?doc_id=31225158" TargetMode="External"/><Relationship Id="rId5482" Type="http://schemas.openxmlformats.org/officeDocument/2006/relationships/hyperlink" Target="http://online.zakon.kz/Document/?doc_id=31039509" TargetMode="External"/><Relationship Id="rId6119" Type="http://schemas.openxmlformats.org/officeDocument/2006/relationships/hyperlink" Target="http://online.zakon.kz/Document/?doc_id=31037865" TargetMode="External"/><Relationship Id="rId6326" Type="http://schemas.openxmlformats.org/officeDocument/2006/relationships/hyperlink" Target="http://online.zakon.kz/Document/?doc_id=31646018" TargetMode="External"/><Relationship Id="rId6533" Type="http://schemas.openxmlformats.org/officeDocument/2006/relationships/hyperlink" Target="http://online.zakon.kz/Document/?doc_id=31548171" TargetMode="External"/><Relationship Id="rId6740" Type="http://schemas.openxmlformats.org/officeDocument/2006/relationships/hyperlink" Target="http://online.zakon.kz/Document/?doc_id=31635450" TargetMode="External"/><Relationship Id="rId1678" Type="http://schemas.openxmlformats.org/officeDocument/2006/relationships/hyperlink" Target="http://online.zakon.kz/Document/?doc_id=31637324" TargetMode="External"/><Relationship Id="rId1885" Type="http://schemas.openxmlformats.org/officeDocument/2006/relationships/hyperlink" Target="http://online.zakon.kz/Document/?doc_id=31310976" TargetMode="External"/><Relationship Id="rId2729" Type="http://schemas.openxmlformats.org/officeDocument/2006/relationships/hyperlink" Target="http://online.zakon.kz/Document/?doc_id=30783576" TargetMode="External"/><Relationship Id="rId2936" Type="http://schemas.openxmlformats.org/officeDocument/2006/relationships/hyperlink" Target="http://online.zakon.kz/Document/?doc_id=31548171" TargetMode="External"/><Relationship Id="rId4084" Type="http://schemas.openxmlformats.org/officeDocument/2006/relationships/hyperlink" Target="http://online.zakon.kz/Document/?doc_id=31518761" TargetMode="External"/><Relationship Id="rId4291" Type="http://schemas.openxmlformats.org/officeDocument/2006/relationships/hyperlink" Target="http://online.zakon.kz/Document/?doc_id=31094393" TargetMode="External"/><Relationship Id="rId5135" Type="http://schemas.openxmlformats.org/officeDocument/2006/relationships/hyperlink" Target="http://online.zakon.kz/Document/?doc_id=31034316" TargetMode="External"/><Relationship Id="rId5342" Type="http://schemas.openxmlformats.org/officeDocument/2006/relationships/hyperlink" Target="http://online.zakon.kz/Document/?doc_id=31609214" TargetMode="External"/><Relationship Id="rId6600" Type="http://schemas.openxmlformats.org/officeDocument/2006/relationships/hyperlink" Target="http://online.zakon.kz/Document/?doc_id=30782059" TargetMode="External"/><Relationship Id="rId908" Type="http://schemas.openxmlformats.org/officeDocument/2006/relationships/hyperlink" Target="http://online.zakon.kz/Document/?doc_id=31310976" TargetMode="External"/><Relationship Id="rId1538" Type="http://schemas.openxmlformats.org/officeDocument/2006/relationships/hyperlink" Target="http://online.zakon.kz/Document/?doc_id=30368034" TargetMode="External"/><Relationship Id="rId4151" Type="http://schemas.openxmlformats.org/officeDocument/2006/relationships/hyperlink" Target="http://online.zakon.kz/Document/?doc_id=30569572" TargetMode="External"/><Relationship Id="rId5202" Type="http://schemas.openxmlformats.org/officeDocument/2006/relationships/hyperlink" Target="http://online.zakon.kz/Document/?doc_id=31482533" TargetMode="External"/><Relationship Id="rId1745" Type="http://schemas.openxmlformats.org/officeDocument/2006/relationships/hyperlink" Target="http://online.zakon.kz/Document/?doc_id=31310976" TargetMode="External"/><Relationship Id="rId1952" Type="http://schemas.openxmlformats.org/officeDocument/2006/relationships/hyperlink" Target="http://online.zakon.kz/Document/?doc_id=30384784" TargetMode="External"/><Relationship Id="rId4011" Type="http://schemas.openxmlformats.org/officeDocument/2006/relationships/hyperlink" Target="http://online.zakon.kz/Document/?doc_id=30624803" TargetMode="External"/><Relationship Id="rId37" Type="http://schemas.openxmlformats.org/officeDocument/2006/relationships/hyperlink" Target="http://online.zakon.kz/Document/?doc_id=30565734" TargetMode="External"/><Relationship Id="rId1605" Type="http://schemas.openxmlformats.org/officeDocument/2006/relationships/hyperlink" Target="http://online.zakon.kz/Document/?doc_id=30384673" TargetMode="External"/><Relationship Id="rId1812" Type="http://schemas.openxmlformats.org/officeDocument/2006/relationships/hyperlink" Target="http://online.zakon.kz/Document/?doc_id=31039509" TargetMode="External"/><Relationship Id="rId4968" Type="http://schemas.openxmlformats.org/officeDocument/2006/relationships/hyperlink" Target="http://online.zakon.kz/Document/?doc_id=31091600" TargetMode="External"/><Relationship Id="rId6183" Type="http://schemas.openxmlformats.org/officeDocument/2006/relationships/hyperlink" Target="http://online.zakon.kz/Document/?doc_id=31037865" TargetMode="External"/><Relationship Id="rId7027" Type="http://schemas.openxmlformats.org/officeDocument/2006/relationships/hyperlink" Target="http://online.zakon.kz/Document/?doc_id=30520771" TargetMode="External"/><Relationship Id="rId3777" Type="http://schemas.openxmlformats.org/officeDocument/2006/relationships/hyperlink" Target="http://online.zakon.kz/Document/?doc_id=31212673" TargetMode="External"/><Relationship Id="rId3984" Type="http://schemas.openxmlformats.org/officeDocument/2006/relationships/hyperlink" Target="http://online.zakon.kz/Document/?doc_id=30520771" TargetMode="External"/><Relationship Id="rId4828" Type="http://schemas.openxmlformats.org/officeDocument/2006/relationships/hyperlink" Target="http://online.zakon.kz/Document/?doc_id=31107607" TargetMode="External"/><Relationship Id="rId6390" Type="http://schemas.openxmlformats.org/officeDocument/2006/relationships/hyperlink" Target="http://online.zakon.kz/Document/?doc_id=31635450" TargetMode="External"/><Relationship Id="rId698" Type="http://schemas.openxmlformats.org/officeDocument/2006/relationships/hyperlink" Target="http://online.zakon.kz/Document/?doc_id=30520771" TargetMode="External"/><Relationship Id="rId2379" Type="http://schemas.openxmlformats.org/officeDocument/2006/relationships/hyperlink" Target="http://online.zakon.kz/Document/?doc_id=31094393" TargetMode="External"/><Relationship Id="rId2586" Type="http://schemas.openxmlformats.org/officeDocument/2006/relationships/hyperlink" Target="http://online.zakon.kz/Document/?doc_id=31037865" TargetMode="External"/><Relationship Id="rId2793" Type="http://schemas.openxmlformats.org/officeDocument/2006/relationships/hyperlink" Target="http://online.zakon.kz/Document/?doc_id=31112647" TargetMode="External"/><Relationship Id="rId3637" Type="http://schemas.openxmlformats.org/officeDocument/2006/relationships/hyperlink" Target="http://online.zakon.kz/Document/?doc_id=31481924" TargetMode="External"/><Relationship Id="rId3844" Type="http://schemas.openxmlformats.org/officeDocument/2006/relationships/hyperlink" Target="http://online.zakon.kz/Document/?doc_id=30520771" TargetMode="External"/><Relationship Id="rId6043" Type="http://schemas.openxmlformats.org/officeDocument/2006/relationships/hyperlink" Target="http://online.zakon.kz/Document/?doc_id=31312849" TargetMode="External"/><Relationship Id="rId6250" Type="http://schemas.openxmlformats.org/officeDocument/2006/relationships/hyperlink" Target="http://online.zakon.kz/Document/?doc_id=30518961" TargetMode="External"/><Relationship Id="rId558" Type="http://schemas.openxmlformats.org/officeDocument/2006/relationships/hyperlink" Target="http://online.zakon.kz/Document/?doc_id=31310976" TargetMode="External"/><Relationship Id="rId765" Type="http://schemas.openxmlformats.org/officeDocument/2006/relationships/hyperlink" Target="http://online.zakon.kz/Document/?doc_id=31312849" TargetMode="External"/><Relationship Id="rId972" Type="http://schemas.openxmlformats.org/officeDocument/2006/relationships/hyperlink" Target="http://online.zakon.kz/Document/?doc_id=31310976" TargetMode="External"/><Relationship Id="rId1188" Type="http://schemas.openxmlformats.org/officeDocument/2006/relationships/hyperlink" Target="http://online.zakon.kz/Document/?doc_id=31482533" TargetMode="External"/><Relationship Id="rId1395" Type="http://schemas.openxmlformats.org/officeDocument/2006/relationships/hyperlink" Target="http://online.zakon.kz/Document/?doc_id=31037865" TargetMode="External"/><Relationship Id="rId2239" Type="http://schemas.openxmlformats.org/officeDocument/2006/relationships/hyperlink" Target="http://online.zakon.kz/Document/?doc_id=31310976" TargetMode="External"/><Relationship Id="rId2446" Type="http://schemas.openxmlformats.org/officeDocument/2006/relationships/hyperlink" Target="http://online.zakon.kz/Document/?doc_id=31310976" TargetMode="External"/><Relationship Id="rId2653" Type="http://schemas.openxmlformats.org/officeDocument/2006/relationships/hyperlink" Target="http://online.zakon.kz/Document/?doc_id=31482533" TargetMode="External"/><Relationship Id="rId2860" Type="http://schemas.openxmlformats.org/officeDocument/2006/relationships/hyperlink" Target="http://online.zakon.kz/Document/?doc_id=31257262" TargetMode="External"/><Relationship Id="rId3704" Type="http://schemas.openxmlformats.org/officeDocument/2006/relationships/hyperlink" Target="http://online.zakon.kz/Document/?doc_id=30782059" TargetMode="External"/><Relationship Id="rId6110" Type="http://schemas.openxmlformats.org/officeDocument/2006/relationships/hyperlink" Target="http://online.zakon.kz/Document/?doc_id=31310976" TargetMode="External"/><Relationship Id="rId418" Type="http://schemas.openxmlformats.org/officeDocument/2006/relationships/hyperlink" Target="http://online.zakon.kz/Document/?doc_id=30443961" TargetMode="External"/><Relationship Id="rId625" Type="http://schemas.openxmlformats.org/officeDocument/2006/relationships/hyperlink" Target="http://online.zakon.kz/Document/?doc_id=30092072" TargetMode="External"/><Relationship Id="rId832" Type="http://schemas.openxmlformats.org/officeDocument/2006/relationships/hyperlink" Target="http://online.zakon.kz/Document/?doc_id=31481924" TargetMode="External"/><Relationship Id="rId1048" Type="http://schemas.openxmlformats.org/officeDocument/2006/relationships/hyperlink" Target="http://online.zakon.kz/Document/?doc_id=31312849" TargetMode="External"/><Relationship Id="rId1255" Type="http://schemas.openxmlformats.org/officeDocument/2006/relationships/hyperlink" Target="http://online.zakon.kz/Document/?doc_id=31445119" TargetMode="External"/><Relationship Id="rId1462" Type="http://schemas.openxmlformats.org/officeDocument/2006/relationships/hyperlink" Target="http://online.zakon.kz/Document/?doc_id=31481924" TargetMode="External"/><Relationship Id="rId2306" Type="http://schemas.openxmlformats.org/officeDocument/2006/relationships/hyperlink" Target="http://online.zakon.kz/Document/?doc_id=31094393"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1227428" TargetMode="External"/><Relationship Id="rId5669" Type="http://schemas.openxmlformats.org/officeDocument/2006/relationships/hyperlink" Target="http://online.zakon.kz/Document/?doc_id=31637478" TargetMode="External"/><Relationship Id="rId5876" Type="http://schemas.openxmlformats.org/officeDocument/2006/relationships/hyperlink" Target="http://online.zakon.kz/Document/?doc_id=31637478" TargetMode="External"/><Relationship Id="rId1115" Type="http://schemas.openxmlformats.org/officeDocument/2006/relationships/hyperlink" Target="http://online.zakon.kz/Document/?doc_id=31578180" TargetMode="External"/><Relationship Id="rId1322" Type="http://schemas.openxmlformats.org/officeDocument/2006/relationships/hyperlink" Target="http://online.zakon.kz/Document/?doc_id=30384673" TargetMode="External"/><Relationship Id="rId2720" Type="http://schemas.openxmlformats.org/officeDocument/2006/relationships/hyperlink" Target="http://online.zakon.kz/Document/?doc_id=31481924" TargetMode="External"/><Relationship Id="rId4478" Type="http://schemas.openxmlformats.org/officeDocument/2006/relationships/hyperlink" Target="http://online.zakon.kz/Document/?doc_id=30368034" TargetMode="External"/><Relationship Id="rId5529" Type="http://schemas.openxmlformats.org/officeDocument/2006/relationships/hyperlink" Target="http://online.zakon.kz/Document/?doc_id=31312849" TargetMode="External"/><Relationship Id="rId6927" Type="http://schemas.openxmlformats.org/officeDocument/2006/relationships/hyperlink" Target="http://online.zakon.kz/Document/?doc_id=31039509" TargetMode="External"/><Relationship Id="rId3287" Type="http://schemas.openxmlformats.org/officeDocument/2006/relationships/hyperlink" Target="http://online.zakon.kz/Document/?doc_id=31637478" TargetMode="External"/><Relationship Id="rId4338" Type="http://schemas.openxmlformats.org/officeDocument/2006/relationships/hyperlink" Target="http://online.zakon.kz/Document/?doc_id=30565734" TargetMode="External"/><Relationship Id="rId4685" Type="http://schemas.openxmlformats.org/officeDocument/2006/relationships/hyperlink" Target="http://online.zakon.kz/Document/?doc_id=31227435" TargetMode="External"/><Relationship Id="rId4892" Type="http://schemas.openxmlformats.org/officeDocument/2006/relationships/hyperlink" Target="http://online.zakon.kz/Document/?doc_id=31034351" TargetMode="External"/><Relationship Id="rId5736" Type="http://schemas.openxmlformats.org/officeDocument/2006/relationships/hyperlink" Target="http://online.zakon.kz/Document/?doc_id=31635450" TargetMode="External"/><Relationship Id="rId5943" Type="http://schemas.openxmlformats.org/officeDocument/2006/relationships/hyperlink" Target="http://online.zakon.kz/Document/?doc_id=31637478" TargetMode="External"/><Relationship Id="rId2096" Type="http://schemas.openxmlformats.org/officeDocument/2006/relationships/hyperlink" Target="http://online.zakon.kz/Document/?doc_id=51004029" TargetMode="External"/><Relationship Id="rId3494" Type="http://schemas.openxmlformats.org/officeDocument/2006/relationships/hyperlink" Target="http://online.zakon.kz/Document/?doc_id=31637478" TargetMode="External"/><Relationship Id="rId4545" Type="http://schemas.openxmlformats.org/officeDocument/2006/relationships/hyperlink" Target="http://online.zakon.kz/Document/?doc_id=31310976" TargetMode="External"/><Relationship Id="rId4752" Type="http://schemas.openxmlformats.org/officeDocument/2006/relationships/hyperlink" Target="http://online.zakon.kz/Document/?doc_id=1026672" TargetMode="External"/><Relationship Id="rId5803" Type="http://schemas.openxmlformats.org/officeDocument/2006/relationships/hyperlink" Target="http://online.zakon.kz/Document/?doc_id=31310976" TargetMode="External"/><Relationship Id="rId3147" Type="http://schemas.openxmlformats.org/officeDocument/2006/relationships/hyperlink" Target="http://online.zakon.kz/Document/?doc_id=31039509" TargetMode="External"/><Relationship Id="rId3354" Type="http://schemas.openxmlformats.org/officeDocument/2006/relationships/hyperlink" Target="http://online.zakon.kz/Document/?doc_id=31637478" TargetMode="External"/><Relationship Id="rId3561" Type="http://schemas.openxmlformats.org/officeDocument/2006/relationships/hyperlink" Target="http://online.zakon.kz/Document/?doc_id=31637478" TargetMode="External"/><Relationship Id="rId4405" Type="http://schemas.openxmlformats.org/officeDocument/2006/relationships/hyperlink" Target="http://online.zakon.kz/Document/?doc_id=31481924" TargetMode="External"/><Relationship Id="rId4612" Type="http://schemas.openxmlformats.org/officeDocument/2006/relationships/hyperlink" Target="http://online.zakon.kz/Document/?doc_id=31635450" TargetMode="External"/><Relationship Id="rId275" Type="http://schemas.openxmlformats.org/officeDocument/2006/relationships/hyperlink" Target="http://online.zakon.kz/Document/?doc_id=30193707" TargetMode="External"/><Relationship Id="rId482" Type="http://schemas.openxmlformats.org/officeDocument/2006/relationships/hyperlink" Target="http://online.zakon.kz/Document/?doc_id=31037865" TargetMode="External"/><Relationship Id="rId2163" Type="http://schemas.openxmlformats.org/officeDocument/2006/relationships/hyperlink" Target="http://online.zakon.kz/Document/?doc_id=31094393" TargetMode="External"/><Relationship Id="rId2370" Type="http://schemas.openxmlformats.org/officeDocument/2006/relationships/hyperlink" Target="http://online.zakon.kz/Document/?doc_id=31037865" TargetMode="External"/><Relationship Id="rId3007" Type="http://schemas.openxmlformats.org/officeDocument/2006/relationships/hyperlink" Target="http://online.zakon.kz/Document/?doc_id=30369806" TargetMode="External"/><Relationship Id="rId3214" Type="http://schemas.openxmlformats.org/officeDocument/2006/relationships/hyperlink" Target="http://online.zakon.kz/Document/?doc_id=30565734" TargetMode="External"/><Relationship Id="rId3421" Type="http://schemas.openxmlformats.org/officeDocument/2006/relationships/hyperlink" Target="http://online.zakon.kz/Document/?doc_id=51036915" TargetMode="External"/><Relationship Id="rId6577" Type="http://schemas.openxmlformats.org/officeDocument/2006/relationships/hyperlink" Target="http://online.zakon.kz/Document/?doc_id=31637478" TargetMode="External"/><Relationship Id="rId6784" Type="http://schemas.openxmlformats.org/officeDocument/2006/relationships/hyperlink" Target="http://online.zakon.kz/Document/?doc_id=31635450" TargetMode="External"/><Relationship Id="rId6991" Type="http://schemas.openxmlformats.org/officeDocument/2006/relationships/hyperlink" Target="http://online.zakon.kz/Document/?doc_id=30368034" TargetMode="External"/><Relationship Id="rId135" Type="http://schemas.openxmlformats.org/officeDocument/2006/relationships/hyperlink" Target="http://online.zakon.kz/Document/?doc_id=31646018" TargetMode="External"/><Relationship Id="rId342" Type="http://schemas.openxmlformats.org/officeDocument/2006/relationships/hyperlink" Target="http://online.zakon.kz/Document/?doc_id=31039509" TargetMode="External"/><Relationship Id="rId2023" Type="http://schemas.openxmlformats.org/officeDocument/2006/relationships/hyperlink" Target="http://online.zakon.kz/Document/?doc_id=30835176" TargetMode="External"/><Relationship Id="rId2230" Type="http://schemas.openxmlformats.org/officeDocument/2006/relationships/hyperlink" Target="http://online.zakon.kz/Document/?doc_id=31615135" TargetMode="External"/><Relationship Id="rId5179" Type="http://schemas.openxmlformats.org/officeDocument/2006/relationships/hyperlink" Target="http://online.zakon.kz/Document/?doc_id=31481924" TargetMode="External"/><Relationship Id="rId5386" Type="http://schemas.openxmlformats.org/officeDocument/2006/relationships/hyperlink" Target="http://online.zakon.kz/Document/?doc_id=31025648" TargetMode="External"/><Relationship Id="rId5593" Type="http://schemas.openxmlformats.org/officeDocument/2006/relationships/hyperlink" Target="http://online.zakon.kz/Document/?doc_id=31094393" TargetMode="External"/><Relationship Id="rId6437" Type="http://schemas.openxmlformats.org/officeDocument/2006/relationships/hyperlink" Target="http://online.zakon.kz/Document/?doc_id=31310976" TargetMode="External"/><Relationship Id="rId6644" Type="http://schemas.openxmlformats.org/officeDocument/2006/relationships/hyperlink" Target="http://online.zakon.kz/Document/?doc_id=31630212" TargetMode="External"/><Relationship Id="rId202" Type="http://schemas.openxmlformats.org/officeDocument/2006/relationships/hyperlink" Target="http://online.zakon.kz/Document/?doc_id=30782059" TargetMode="External"/><Relationship Id="rId4195" Type="http://schemas.openxmlformats.org/officeDocument/2006/relationships/hyperlink" Target="http://online.zakon.kz/Document/?doc_id=31112298" TargetMode="External"/><Relationship Id="rId5039" Type="http://schemas.openxmlformats.org/officeDocument/2006/relationships/hyperlink" Target="http://online.zakon.kz/Document/?doc_id=31310976" TargetMode="External"/><Relationship Id="rId5246" Type="http://schemas.openxmlformats.org/officeDocument/2006/relationships/hyperlink" Target="http://online.zakon.kz/Document/?doc_id=31481924" TargetMode="External"/><Relationship Id="rId5453" Type="http://schemas.openxmlformats.org/officeDocument/2006/relationships/hyperlink" Target="http://online.zakon.kz/Document/?doc_id=31037865" TargetMode="External"/><Relationship Id="rId6504" Type="http://schemas.openxmlformats.org/officeDocument/2006/relationships/hyperlink" Target="http://online.zakon.kz/Document/?doc_id=30449762" TargetMode="External"/><Relationship Id="rId6851" Type="http://schemas.openxmlformats.org/officeDocument/2006/relationships/hyperlink" Target="http://online.zakon.kz/Document/?doc_id=31637478" TargetMode="External"/><Relationship Id="rId1789" Type="http://schemas.openxmlformats.org/officeDocument/2006/relationships/hyperlink" Target="http://online.zakon.kz/Document/?doc_id=30782059" TargetMode="External"/><Relationship Id="rId1996" Type="http://schemas.openxmlformats.org/officeDocument/2006/relationships/hyperlink" Target="http://online.zakon.kz/Document/?doc_id=31094393" TargetMode="External"/><Relationship Id="rId4055" Type="http://schemas.openxmlformats.org/officeDocument/2006/relationships/hyperlink" Target="http://online.zakon.kz/Document/?doc_id=31635450" TargetMode="External"/><Relationship Id="rId4262" Type="http://schemas.openxmlformats.org/officeDocument/2006/relationships/hyperlink" Target="http://online.zakon.kz/Document/?doc_id=31310976" TargetMode="External"/><Relationship Id="rId5106" Type="http://schemas.openxmlformats.org/officeDocument/2006/relationships/hyperlink" Target="http://online.zakon.kz/Document/?doc_id=30520771" TargetMode="External"/><Relationship Id="rId5660" Type="http://schemas.openxmlformats.org/officeDocument/2006/relationships/hyperlink" Target="http://online.zakon.kz/Document/?doc_id=31637478" TargetMode="External"/><Relationship Id="rId6711" Type="http://schemas.openxmlformats.org/officeDocument/2006/relationships/hyperlink" Target="http://online.zakon.kz/Document/?doc_id=30783576" TargetMode="External"/><Relationship Id="rId1649" Type="http://schemas.openxmlformats.org/officeDocument/2006/relationships/hyperlink" Target="http://online.zakon.kz/Document/?doc_id=31482533" TargetMode="External"/><Relationship Id="rId1856" Type="http://schemas.openxmlformats.org/officeDocument/2006/relationships/hyperlink" Target="http://online.zakon.kz/Document/?doc_id=31635450" TargetMode="External"/><Relationship Id="rId2907" Type="http://schemas.openxmlformats.org/officeDocument/2006/relationships/hyperlink" Target="http://online.zakon.kz/Document/?doc_id=31312849" TargetMode="External"/><Relationship Id="rId3071" Type="http://schemas.openxmlformats.org/officeDocument/2006/relationships/hyperlink" Target="http://online.zakon.kz/Document/?doc_id=31312849" TargetMode="External"/><Relationship Id="rId5313" Type="http://schemas.openxmlformats.org/officeDocument/2006/relationships/hyperlink" Target="http://online.zakon.kz/Document/?doc_id=31482533" TargetMode="External"/><Relationship Id="rId5520" Type="http://schemas.openxmlformats.org/officeDocument/2006/relationships/hyperlink" Target="http://online.zakon.kz/Document/?doc_id=31037865" TargetMode="External"/><Relationship Id="rId1509" Type="http://schemas.openxmlformats.org/officeDocument/2006/relationships/hyperlink" Target="http://online.zakon.kz/Document/?doc_id=31310976" TargetMode="External"/><Relationship Id="rId1716" Type="http://schemas.openxmlformats.org/officeDocument/2006/relationships/hyperlink" Target="http://online.zakon.kz/Document/?doc_id=31133427" TargetMode="External"/><Relationship Id="rId1923" Type="http://schemas.openxmlformats.org/officeDocument/2006/relationships/hyperlink" Target="http://online.zakon.kz/Document/?doc_id=31635450" TargetMode="External"/><Relationship Id="rId4122" Type="http://schemas.openxmlformats.org/officeDocument/2006/relationships/hyperlink" Target="http://online.zakon.kz/Document/?doc_id=30518961" TargetMode="External"/><Relationship Id="rId3888" Type="http://schemas.openxmlformats.org/officeDocument/2006/relationships/hyperlink" Target="http://online.zakon.kz/Document/?doc_id=30520771" TargetMode="External"/><Relationship Id="rId4939" Type="http://schemas.openxmlformats.org/officeDocument/2006/relationships/hyperlink" Target="http://online.zakon.kz/Document/?doc_id=31310976" TargetMode="External"/><Relationship Id="rId6087" Type="http://schemas.openxmlformats.org/officeDocument/2006/relationships/hyperlink" Target="http://online.zakon.kz/Document/?doc_id=31481924" TargetMode="External"/><Relationship Id="rId6294" Type="http://schemas.openxmlformats.org/officeDocument/2006/relationships/hyperlink" Target="http://online.zakon.kz/Document/?doc_id=30782059" TargetMode="External"/><Relationship Id="rId2697" Type="http://schemas.openxmlformats.org/officeDocument/2006/relationships/hyperlink" Target="http://online.zakon.kz/Document/?doc_id=31482533" TargetMode="External"/><Relationship Id="rId3748" Type="http://schemas.openxmlformats.org/officeDocument/2006/relationships/hyperlink" Target="http://online.zakon.kz/Document/?doc_id=30783576" TargetMode="External"/><Relationship Id="rId6154" Type="http://schemas.openxmlformats.org/officeDocument/2006/relationships/hyperlink" Target="http://online.zakon.kz/Document/?doc_id=31548328" TargetMode="External"/><Relationship Id="rId6361" Type="http://schemas.openxmlformats.org/officeDocument/2006/relationships/hyperlink" Target="http://online.zakon.kz/Document/?doc_id=30520771" TargetMode="External"/><Relationship Id="rId669" Type="http://schemas.openxmlformats.org/officeDocument/2006/relationships/hyperlink" Target="http://online.zakon.kz/Document/?doc_id=30565734" TargetMode="External"/><Relationship Id="rId876" Type="http://schemas.openxmlformats.org/officeDocument/2006/relationships/hyperlink" Target="http://online.zakon.kz/Document/?doc_id=30569572" TargetMode="External"/><Relationship Id="rId1299" Type="http://schemas.openxmlformats.org/officeDocument/2006/relationships/hyperlink" Target="http://online.zakon.kz/Document/?doc_id=31037865" TargetMode="External"/><Relationship Id="rId2557" Type="http://schemas.openxmlformats.org/officeDocument/2006/relationships/hyperlink" Target="http://online.zakon.kz/Document/?doc_id=31094393" TargetMode="External"/><Relationship Id="rId3608" Type="http://schemas.openxmlformats.org/officeDocument/2006/relationships/hyperlink" Target="http://online.zakon.kz/Document/?doc_id=31481924" TargetMode="External"/><Relationship Id="rId3955" Type="http://schemas.openxmlformats.org/officeDocument/2006/relationships/hyperlink" Target="http://online.zakon.kz/Document/?doc_id=31037865" TargetMode="External"/><Relationship Id="rId5170" Type="http://schemas.openxmlformats.org/officeDocument/2006/relationships/hyperlink" Target="http://online.zakon.kz/Document/?doc_id=31310976" TargetMode="External"/><Relationship Id="rId6014" Type="http://schemas.openxmlformats.org/officeDocument/2006/relationships/hyperlink" Target="http://online.zakon.kz/Document/?doc_id=30569572" TargetMode="External"/><Relationship Id="rId6221" Type="http://schemas.openxmlformats.org/officeDocument/2006/relationships/hyperlink" Target="http://online.zakon.kz/Document/?doc_id=30782059" TargetMode="External"/><Relationship Id="rId529" Type="http://schemas.openxmlformats.org/officeDocument/2006/relationships/hyperlink" Target="http://online.zakon.kz/Document/?doc_id=31481924" TargetMode="External"/><Relationship Id="rId736" Type="http://schemas.openxmlformats.org/officeDocument/2006/relationships/hyperlink" Target="http://online.zakon.kz/Document/?doc_id=31482533" TargetMode="External"/><Relationship Id="rId1159" Type="http://schemas.openxmlformats.org/officeDocument/2006/relationships/hyperlink" Target="http://online.zakon.kz/Document/?doc_id=30384673" TargetMode="External"/><Relationship Id="rId1366" Type="http://schemas.openxmlformats.org/officeDocument/2006/relationships/hyperlink" Target="http://online.zakon.kz/Document/?doc_id=31615135" TargetMode="External"/><Relationship Id="rId2417" Type="http://schemas.openxmlformats.org/officeDocument/2006/relationships/hyperlink" Target="http://online.zakon.kz/Document/?doc_id=31483442" TargetMode="External"/><Relationship Id="rId2764" Type="http://schemas.openxmlformats.org/officeDocument/2006/relationships/hyperlink" Target="http://online.zakon.kz/Document/?doc_id=31312849" TargetMode="External"/><Relationship Id="rId2971" Type="http://schemas.openxmlformats.org/officeDocument/2006/relationships/hyperlink" Target="http://online.zakon.kz/Document/?doc_id=31637324" TargetMode="External"/><Relationship Id="rId3815" Type="http://schemas.openxmlformats.org/officeDocument/2006/relationships/hyperlink" Target="http://online.zakon.kz/Document/?doc_id=30092072" TargetMode="External"/><Relationship Id="rId5030" Type="http://schemas.openxmlformats.org/officeDocument/2006/relationships/hyperlink" Target="http://online.zakon.kz/Document/?doc_id=1026672" TargetMode="External"/><Relationship Id="rId943" Type="http://schemas.openxmlformats.org/officeDocument/2006/relationships/hyperlink" Target="http://online.zakon.kz/Document/?doc_id=30518961" TargetMode="External"/><Relationship Id="rId1019" Type="http://schemas.openxmlformats.org/officeDocument/2006/relationships/hyperlink" Target="http://online.zakon.kz/Document/?doc_id=31312849" TargetMode="External"/><Relationship Id="rId1573" Type="http://schemas.openxmlformats.org/officeDocument/2006/relationships/hyperlink" Target="http://online.zakon.kz/Document/?doc_id=30920293" TargetMode="External"/><Relationship Id="rId1780" Type="http://schemas.openxmlformats.org/officeDocument/2006/relationships/hyperlink" Target="http://online.zakon.kz/Document/?doc_id=1026672" TargetMode="External"/><Relationship Id="rId2624" Type="http://schemas.openxmlformats.org/officeDocument/2006/relationships/hyperlink" Target="http://online.zakon.kz/Document/?doc_id=30783576" TargetMode="External"/><Relationship Id="rId2831" Type="http://schemas.openxmlformats.org/officeDocument/2006/relationships/hyperlink" Target="http://online.zakon.kz/Document/?doc_id=31481924" TargetMode="External"/><Relationship Id="rId5987" Type="http://schemas.openxmlformats.org/officeDocument/2006/relationships/hyperlink" Target="http://online.zakon.kz/Document/?doc_id=31312849" TargetMode="External"/><Relationship Id="rId72" Type="http://schemas.openxmlformats.org/officeDocument/2006/relationships/hyperlink" Target="http://online.zakon.kz/Document/?doc_id=31565336" TargetMode="External"/><Relationship Id="rId803" Type="http://schemas.openxmlformats.org/officeDocument/2006/relationships/hyperlink" Target="http://online.zakon.kz/Document/?doc_id=31635450" TargetMode="External"/><Relationship Id="rId1226" Type="http://schemas.openxmlformats.org/officeDocument/2006/relationships/hyperlink" Target="http://online.zakon.kz/Document/?doc_id=31310976" TargetMode="External"/><Relationship Id="rId1433" Type="http://schemas.openxmlformats.org/officeDocument/2006/relationships/hyperlink" Target="http://online.zakon.kz/Document/?doc_id=31312849" TargetMode="External"/><Relationship Id="rId1640" Type="http://schemas.openxmlformats.org/officeDocument/2006/relationships/hyperlink" Target="http://online.zakon.kz/Document/?doc_id=30408819" TargetMode="External"/><Relationship Id="rId4589" Type="http://schemas.openxmlformats.org/officeDocument/2006/relationships/hyperlink" Target="http://online.zakon.kz/Document/?doc_id=30384784" TargetMode="External"/><Relationship Id="rId4796" Type="http://schemas.openxmlformats.org/officeDocument/2006/relationships/hyperlink" Target="http://online.zakon.kz/Document/?doc_id=30115038" TargetMode="External"/><Relationship Id="rId5847" Type="http://schemas.openxmlformats.org/officeDocument/2006/relationships/hyperlink" Target="http://online.zakon.kz/Document/?doc_id=30782059" TargetMode="External"/><Relationship Id="rId1500" Type="http://schemas.openxmlformats.org/officeDocument/2006/relationships/hyperlink" Target="http://online.zakon.kz/Document/?doc_id=31039509" TargetMode="External"/><Relationship Id="rId3398" Type="http://schemas.openxmlformats.org/officeDocument/2006/relationships/hyperlink" Target="http://online.zakon.kz/Document/?doc_id=31637478" TargetMode="External"/><Relationship Id="rId4449" Type="http://schemas.openxmlformats.org/officeDocument/2006/relationships/hyperlink" Target="http://online.zakon.kz/Document/?doc_id=30518961" TargetMode="External"/><Relationship Id="rId4656" Type="http://schemas.openxmlformats.org/officeDocument/2006/relationships/hyperlink" Target="http://online.zakon.kz/Document/?doc_id=30456138" TargetMode="External"/><Relationship Id="rId4863" Type="http://schemas.openxmlformats.org/officeDocument/2006/relationships/hyperlink" Target="http://online.zakon.kz/Document/?doc_id=31308043" TargetMode="External"/><Relationship Id="rId5707" Type="http://schemas.openxmlformats.org/officeDocument/2006/relationships/hyperlink" Target="http://online.zakon.kz/Document/?doc_id=31025648" TargetMode="External"/><Relationship Id="rId5914" Type="http://schemas.openxmlformats.org/officeDocument/2006/relationships/hyperlink" Target="http://online.zakon.kz/Document/?doc_id=31312849" TargetMode="External"/><Relationship Id="rId3258" Type="http://schemas.openxmlformats.org/officeDocument/2006/relationships/hyperlink" Target="http://online.zakon.kz/Document/?doc_id=31312849" TargetMode="External"/><Relationship Id="rId3465" Type="http://schemas.openxmlformats.org/officeDocument/2006/relationships/hyperlink" Target="http://online.zakon.kz/Document/?doc_id=31310976" TargetMode="External"/><Relationship Id="rId3672" Type="http://schemas.openxmlformats.org/officeDocument/2006/relationships/hyperlink" Target="http://online.zakon.kz/Document/?doc_id=31637478" TargetMode="External"/><Relationship Id="rId4309" Type="http://schemas.openxmlformats.org/officeDocument/2006/relationships/hyperlink" Target="http://online.zakon.kz/Document/?doc_id=31480846" TargetMode="External"/><Relationship Id="rId4516" Type="http://schemas.openxmlformats.org/officeDocument/2006/relationships/hyperlink" Target="http://online.zakon.kz/Document/?doc_id=31312849" TargetMode="External"/><Relationship Id="rId4723" Type="http://schemas.openxmlformats.org/officeDocument/2006/relationships/hyperlink" Target="http://online.zakon.kz/Document/?doc_id=31308043" TargetMode="External"/><Relationship Id="rId179" Type="http://schemas.openxmlformats.org/officeDocument/2006/relationships/hyperlink" Target="http://online.zakon.kz/Document/?doc_id=31482533" TargetMode="External"/><Relationship Id="rId386" Type="http://schemas.openxmlformats.org/officeDocument/2006/relationships/hyperlink" Target="http://online.zakon.kz/Document/?doc_id=31311654" TargetMode="External"/><Relationship Id="rId593" Type="http://schemas.openxmlformats.org/officeDocument/2006/relationships/hyperlink" Target="http://online.zakon.kz/Document/?doc_id=30520771" TargetMode="External"/><Relationship Id="rId2067" Type="http://schemas.openxmlformats.org/officeDocument/2006/relationships/hyperlink" Target="http://online.zakon.kz/Document/?doc_id=30835176" TargetMode="External"/><Relationship Id="rId2274" Type="http://schemas.openxmlformats.org/officeDocument/2006/relationships/hyperlink" Target="http://online.zakon.kz/Document/?doc_id=30783576"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1112647" TargetMode="External"/><Relationship Id="rId3325" Type="http://schemas.openxmlformats.org/officeDocument/2006/relationships/hyperlink" Target="http://online.zakon.kz/Document/?doc_id=31646018" TargetMode="External"/><Relationship Id="rId3532" Type="http://schemas.openxmlformats.org/officeDocument/2006/relationships/hyperlink" Target="http://online.zakon.kz/Document/?doc_id=31637478" TargetMode="External"/><Relationship Id="rId4930" Type="http://schemas.openxmlformats.org/officeDocument/2006/relationships/hyperlink" Target="http://online.zakon.kz/Document/?doc_id=1026672" TargetMode="External"/><Relationship Id="rId6688" Type="http://schemas.openxmlformats.org/officeDocument/2006/relationships/hyperlink" Target="http://online.zakon.kz/Document/?doc_id=30565734" TargetMode="External"/><Relationship Id="rId246" Type="http://schemas.openxmlformats.org/officeDocument/2006/relationships/hyperlink" Target="http://online.zakon.kz/Document/?doc_id=31625036" TargetMode="External"/><Relationship Id="rId453" Type="http://schemas.openxmlformats.org/officeDocument/2006/relationships/hyperlink" Target="http://online.zakon.kz/Document/?doc_id=31637478" TargetMode="External"/><Relationship Id="rId660" Type="http://schemas.openxmlformats.org/officeDocument/2006/relationships/hyperlink" Target="http://online.zakon.kz/Document/?doc_id=31482533" TargetMode="External"/><Relationship Id="rId1083" Type="http://schemas.openxmlformats.org/officeDocument/2006/relationships/hyperlink" Target="http://online.zakon.kz/Document/?doc_id=31310976" TargetMode="External"/><Relationship Id="rId1290" Type="http://schemas.openxmlformats.org/officeDocument/2006/relationships/hyperlink" Target="http://online.zakon.kz/Document/?doc_id=31037865"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1310976" TargetMode="External"/><Relationship Id="rId5497" Type="http://schemas.openxmlformats.org/officeDocument/2006/relationships/hyperlink" Target="http://online.zakon.kz/Document/?doc_id=30783576" TargetMode="External"/><Relationship Id="rId6548" Type="http://schemas.openxmlformats.org/officeDocument/2006/relationships/hyperlink" Target="http://online.zakon.kz/Document/?doc_id=31646018" TargetMode="External"/><Relationship Id="rId6895" Type="http://schemas.openxmlformats.org/officeDocument/2006/relationships/hyperlink" Target="http://online.zakon.kz/Document/?doc_id=31518761" TargetMode="External"/><Relationship Id="rId106" Type="http://schemas.openxmlformats.org/officeDocument/2006/relationships/hyperlink" Target="http://online.zakon.kz/Document/?doc_id=30520771" TargetMode="External"/><Relationship Id="rId313" Type="http://schemas.openxmlformats.org/officeDocument/2006/relationships/hyperlink" Target="http://online.zakon.kz/Document/?link_id=1002153005" TargetMode="External"/><Relationship Id="rId1150" Type="http://schemas.openxmlformats.org/officeDocument/2006/relationships/hyperlink" Target="http://online.zakon.kz/Document/?doc_id=51039354" TargetMode="External"/><Relationship Id="rId4099" Type="http://schemas.openxmlformats.org/officeDocument/2006/relationships/hyperlink" Target="http://online.zakon.kz/Document/?doc_id=31312849" TargetMode="External"/><Relationship Id="rId5357" Type="http://schemas.openxmlformats.org/officeDocument/2006/relationships/hyperlink" Target="http://online.zakon.kz/Document/?doc_id=31039509" TargetMode="External"/><Relationship Id="rId6755" Type="http://schemas.openxmlformats.org/officeDocument/2006/relationships/hyperlink" Target="http://online.zakon.kz/Document/?doc_id=31637478" TargetMode="External"/><Relationship Id="rId6962" Type="http://schemas.openxmlformats.org/officeDocument/2006/relationships/hyperlink" Target="http://online.zakon.kz/Document/?doc_id=31037865" TargetMode="External"/><Relationship Id="rId520" Type="http://schemas.openxmlformats.org/officeDocument/2006/relationships/hyperlink" Target="http://online.zakon.kz/Document/?doc_id=31635450" TargetMode="External"/><Relationship Id="rId2201" Type="http://schemas.openxmlformats.org/officeDocument/2006/relationships/hyperlink" Target="http://online.zakon.kz/Document/?doc_id=31037865" TargetMode="External"/><Relationship Id="rId5564" Type="http://schemas.openxmlformats.org/officeDocument/2006/relationships/hyperlink" Target="http://online.zakon.kz/Document/?doc_id=31037865" TargetMode="External"/><Relationship Id="rId5771" Type="http://schemas.openxmlformats.org/officeDocument/2006/relationships/hyperlink" Target="http://online.zakon.kz/Document/?doc_id=30518961" TargetMode="External"/><Relationship Id="rId6408" Type="http://schemas.openxmlformats.org/officeDocument/2006/relationships/hyperlink" Target="http://online.zakon.kz/Document/?doc_id=31518760" TargetMode="External"/><Relationship Id="rId6615" Type="http://schemas.openxmlformats.org/officeDocument/2006/relationships/hyperlink" Target="http://online.zakon.kz/Document/?doc_id=30782059" TargetMode="External"/><Relationship Id="rId6822" Type="http://schemas.openxmlformats.org/officeDocument/2006/relationships/hyperlink" Target="http://online.zakon.kz/Document/?doc_id=31635450" TargetMode="External"/><Relationship Id="rId1010" Type="http://schemas.openxmlformats.org/officeDocument/2006/relationships/hyperlink" Target="http://online.zakon.kz/Document/?doc_id=31308043" TargetMode="External"/><Relationship Id="rId1967" Type="http://schemas.openxmlformats.org/officeDocument/2006/relationships/hyperlink" Target="http://online.zakon.kz/Document/?doc_id=31635450" TargetMode="External"/><Relationship Id="rId4166" Type="http://schemas.openxmlformats.org/officeDocument/2006/relationships/hyperlink" Target="http://online.zakon.kz/Document/?doc_id=30844937" TargetMode="External"/><Relationship Id="rId4373" Type="http://schemas.openxmlformats.org/officeDocument/2006/relationships/hyperlink" Target="http://online.zakon.kz/Document/?doc_id=30520771" TargetMode="External"/><Relationship Id="rId4580" Type="http://schemas.openxmlformats.org/officeDocument/2006/relationships/hyperlink" Target="http://online.zakon.kz/Document/?doc_id=1026672" TargetMode="External"/><Relationship Id="rId5217" Type="http://schemas.openxmlformats.org/officeDocument/2006/relationships/hyperlink" Target="http://online.zakon.kz/Document/?doc_id=31414197" TargetMode="External"/><Relationship Id="rId5424" Type="http://schemas.openxmlformats.org/officeDocument/2006/relationships/hyperlink" Target="http://online.zakon.kz/Document/?doc_id=31320776" TargetMode="External"/><Relationship Id="rId5631" Type="http://schemas.openxmlformats.org/officeDocument/2006/relationships/hyperlink" Target="http://online.zakon.kz/Document/?doc_id=31037865" TargetMode="External"/><Relationship Id="rId4026" Type="http://schemas.openxmlformats.org/officeDocument/2006/relationships/hyperlink" Target="http://online.zakon.kz/Document/?doc_id=30565734" TargetMode="External"/><Relationship Id="rId4440" Type="http://schemas.openxmlformats.org/officeDocument/2006/relationships/hyperlink" Target="http://online.zakon.kz/Document/?doc_id=30518961" TargetMode="External"/><Relationship Id="rId3042" Type="http://schemas.openxmlformats.org/officeDocument/2006/relationships/hyperlink" Target="http://online.zakon.kz/Document/?doc_id=30782059" TargetMode="External"/><Relationship Id="rId6198" Type="http://schemas.openxmlformats.org/officeDocument/2006/relationships/hyperlink" Target="http://online.zakon.kz/Document/?doc_id=31312849" TargetMode="External"/><Relationship Id="rId6265" Type="http://schemas.openxmlformats.org/officeDocument/2006/relationships/hyperlink" Target="http://online.zakon.kz/Document/?doc_id=31411217" TargetMode="External"/><Relationship Id="rId3859" Type="http://schemas.openxmlformats.org/officeDocument/2006/relationships/hyperlink" Target="http://online.zakon.kz/Document/?doc_id=31310976" TargetMode="External"/><Relationship Id="rId5281" Type="http://schemas.openxmlformats.org/officeDocument/2006/relationships/hyperlink" Target="http://online.zakon.kz/Document/?doc_id=51022778" TargetMode="External"/><Relationship Id="rId2875" Type="http://schemas.openxmlformats.org/officeDocument/2006/relationships/hyperlink" Target="http://online.zakon.kz/Document/?doc_id=51038630" TargetMode="External"/><Relationship Id="rId3926" Type="http://schemas.openxmlformats.org/officeDocument/2006/relationships/hyperlink" Target="http://online.zakon.kz/Document/?doc_id=31212673" TargetMode="External"/><Relationship Id="rId6332" Type="http://schemas.openxmlformats.org/officeDocument/2006/relationships/hyperlink" Target="http://online.zakon.kz/Document/?doc_id=31637478" TargetMode="External"/><Relationship Id="rId847" Type="http://schemas.openxmlformats.org/officeDocument/2006/relationships/hyperlink" Target="http://online.zakon.kz/Document/?doc_id=30569572" TargetMode="External"/><Relationship Id="rId1477" Type="http://schemas.openxmlformats.org/officeDocument/2006/relationships/hyperlink" Target="http://online.zakon.kz/Document/?doc_id=31310976" TargetMode="External"/><Relationship Id="rId1891" Type="http://schemas.openxmlformats.org/officeDocument/2006/relationships/hyperlink" Target="http://online.zakon.kz/Document/?doc_id=31094393" TargetMode="External"/><Relationship Id="rId2528" Type="http://schemas.openxmlformats.org/officeDocument/2006/relationships/hyperlink" Target="http://online.zakon.kz/Document/?doc_id=31312849" TargetMode="External"/><Relationship Id="rId2942" Type="http://schemas.openxmlformats.org/officeDocument/2006/relationships/hyperlink" Target="http://online.zakon.kz/Document/?doc_id=31039509" TargetMode="External"/><Relationship Id="rId914" Type="http://schemas.openxmlformats.org/officeDocument/2006/relationships/hyperlink" Target="http://online.zakon.kz/Document/?doc_id=31635450" TargetMode="External"/><Relationship Id="rId1544" Type="http://schemas.openxmlformats.org/officeDocument/2006/relationships/hyperlink" Target="http://online.zakon.kz/Document/?doc_id=31635450" TargetMode="External"/><Relationship Id="rId5001" Type="http://schemas.openxmlformats.org/officeDocument/2006/relationships/hyperlink" Target="http://online.zakon.kz/Document/?doc_id=31312849" TargetMode="External"/><Relationship Id="rId1611" Type="http://schemas.openxmlformats.org/officeDocument/2006/relationships/hyperlink" Target="http://online.zakon.kz/Document/?doc_id=31411217" TargetMode="External"/><Relationship Id="rId4767" Type="http://schemas.openxmlformats.org/officeDocument/2006/relationships/hyperlink" Target="http://online.zakon.kz/Document/?doc_id=31609214" TargetMode="External"/><Relationship Id="rId5818" Type="http://schemas.openxmlformats.org/officeDocument/2006/relationships/hyperlink" Target="http://online.zakon.kz/Document/?doc_id=31637478" TargetMode="External"/><Relationship Id="rId3369" Type="http://schemas.openxmlformats.org/officeDocument/2006/relationships/hyperlink" Target="http://online.zakon.kz/Document/?doc_id=30368034" TargetMode="External"/><Relationship Id="rId2385" Type="http://schemas.openxmlformats.org/officeDocument/2006/relationships/hyperlink" Target="http://online.zakon.kz/Document/?doc_id=31037865" TargetMode="External"/><Relationship Id="rId3783" Type="http://schemas.openxmlformats.org/officeDocument/2006/relationships/hyperlink" Target="http://online.zakon.kz/Document/?doc_id=31637478" TargetMode="External"/><Relationship Id="rId4834" Type="http://schemas.openxmlformats.org/officeDocument/2006/relationships/hyperlink" Target="http://online.zakon.kz/Document/?doc_id=31416324" TargetMode="External"/><Relationship Id="rId357" Type="http://schemas.openxmlformats.org/officeDocument/2006/relationships/hyperlink" Target="http://online.zakon.kz/Document/?doc_id=31037865" TargetMode="External"/><Relationship Id="rId2038" Type="http://schemas.openxmlformats.org/officeDocument/2006/relationships/hyperlink" Target="http://online.zakon.kz/Document/?doc_id=30384784" TargetMode="External"/><Relationship Id="rId3436" Type="http://schemas.openxmlformats.org/officeDocument/2006/relationships/hyperlink" Target="http://online.zakon.kz/Document/?doc_id=31310976" TargetMode="External"/><Relationship Id="rId3850" Type="http://schemas.openxmlformats.org/officeDocument/2006/relationships/hyperlink" Target="http://online.zakon.kz/Document/?doc_id=30520771" TargetMode="External"/><Relationship Id="rId4901" Type="http://schemas.openxmlformats.org/officeDocument/2006/relationships/hyperlink" Target="http://online.zakon.kz/Document/?doc_id=31310976" TargetMode="External"/><Relationship Id="rId771" Type="http://schemas.openxmlformats.org/officeDocument/2006/relationships/hyperlink" Target="http://online.zakon.kz/Document/?doc_id=30520771" TargetMode="External"/><Relationship Id="rId2452" Type="http://schemas.openxmlformats.org/officeDocument/2006/relationships/hyperlink" Target="http://online.zakon.kz/Document/?doc_id=31094393" TargetMode="External"/><Relationship Id="rId3503" Type="http://schemas.openxmlformats.org/officeDocument/2006/relationships/hyperlink" Target="http://online.zakon.kz/Document/?doc_id=31635450" TargetMode="External"/><Relationship Id="rId6659" Type="http://schemas.openxmlformats.org/officeDocument/2006/relationships/hyperlink" Target="http://online.zakon.kz/Document/?doc_id=31637478" TargetMode="External"/><Relationship Id="rId424" Type="http://schemas.openxmlformats.org/officeDocument/2006/relationships/hyperlink" Target="http://online.zakon.kz/Document/?doc_id=30518961" TargetMode="External"/><Relationship Id="rId1054" Type="http://schemas.openxmlformats.org/officeDocument/2006/relationships/hyperlink" Target="http://online.zakon.kz/Document/?doc_id=31310976" TargetMode="External"/><Relationship Id="rId2105" Type="http://schemas.openxmlformats.org/officeDocument/2006/relationships/hyperlink" Target="http://online.zakon.kz/Document/?doc_id=31482533" TargetMode="External"/><Relationship Id="rId5675" Type="http://schemas.openxmlformats.org/officeDocument/2006/relationships/hyperlink" Target="http://online.zakon.kz/Document/?doc_id=30624803" TargetMode="External"/><Relationship Id="rId6726" Type="http://schemas.openxmlformats.org/officeDocument/2006/relationships/hyperlink" Target="http://online.zakon.kz/Document/?doc_id=31575296" TargetMode="External"/><Relationship Id="rId1121" Type="http://schemas.openxmlformats.org/officeDocument/2006/relationships/hyperlink" Target="http://online.zakon.kz/Document/?doc_id=31482533" TargetMode="External"/><Relationship Id="rId4277" Type="http://schemas.openxmlformats.org/officeDocument/2006/relationships/hyperlink" Target="http://online.zakon.kz/Document/?doc_id=31312849" TargetMode="External"/><Relationship Id="rId4691" Type="http://schemas.openxmlformats.org/officeDocument/2006/relationships/hyperlink" Target="http://online.zakon.kz/Document/?doc_id=31414250" TargetMode="External"/><Relationship Id="rId5328" Type="http://schemas.openxmlformats.org/officeDocument/2006/relationships/hyperlink" Target="http://online.zakon.kz/Document/?doc_id=31037865" TargetMode="External"/><Relationship Id="rId5742" Type="http://schemas.openxmlformats.org/officeDocument/2006/relationships/hyperlink" Target="http://online.zakon.kz/Document/?doc_id=31575294" TargetMode="External"/><Relationship Id="rId3293" Type="http://schemas.openxmlformats.org/officeDocument/2006/relationships/hyperlink" Target="http://online.zakon.kz/Document/?doc_id=30782059" TargetMode="External"/><Relationship Id="rId4344" Type="http://schemas.openxmlformats.org/officeDocument/2006/relationships/hyperlink" Target="http://online.zakon.kz/Document/?doc_id=30443899" TargetMode="External"/><Relationship Id="rId1938" Type="http://schemas.openxmlformats.org/officeDocument/2006/relationships/hyperlink" Target="http://online.zakon.kz/Document/?doc_id=30520771" TargetMode="External"/><Relationship Id="rId3360" Type="http://schemas.openxmlformats.org/officeDocument/2006/relationships/hyperlink" Target="http://online.zakon.kz/Document/?doc_id=31637478" TargetMode="External"/><Relationship Id="rId281" Type="http://schemas.openxmlformats.org/officeDocument/2006/relationships/hyperlink" Target="http://online.zakon.kz/Document/?doc_id=30782059" TargetMode="External"/><Relationship Id="rId3013" Type="http://schemas.openxmlformats.org/officeDocument/2006/relationships/hyperlink" Target="http://online.zakon.kz/Document/?doc_id=30520771" TargetMode="External"/><Relationship Id="rId4411" Type="http://schemas.openxmlformats.org/officeDocument/2006/relationships/hyperlink" Target="http://online.zakon.kz/Document/?doc_id=31310976" TargetMode="External"/><Relationship Id="rId6169" Type="http://schemas.openxmlformats.org/officeDocument/2006/relationships/hyperlink" Target="http://online.zakon.kz/Document/?doc_id=30782059" TargetMode="External"/><Relationship Id="rId6583" Type="http://schemas.openxmlformats.org/officeDocument/2006/relationships/hyperlink" Target="http://online.zakon.kz/Document/?doc_id=30449266" TargetMode="External"/><Relationship Id="rId2779" Type="http://schemas.openxmlformats.org/officeDocument/2006/relationships/hyperlink" Target="http://online.zakon.kz/Document/?doc_id=31310976" TargetMode="External"/><Relationship Id="rId5185" Type="http://schemas.openxmlformats.org/officeDocument/2006/relationships/hyperlink" Target="http://online.zakon.kz/Document/?doc_id=31310976" TargetMode="External"/><Relationship Id="rId6236" Type="http://schemas.openxmlformats.org/officeDocument/2006/relationships/hyperlink" Target="http://online.zakon.kz/Document/?doc_id=30835176" TargetMode="External"/><Relationship Id="rId6650" Type="http://schemas.openxmlformats.org/officeDocument/2006/relationships/hyperlink" Target="http://online.zakon.kz/Document/?doc_id=30783576" TargetMode="External"/><Relationship Id="rId1795" Type="http://schemas.openxmlformats.org/officeDocument/2006/relationships/hyperlink" Target="http://online.zakon.kz/Document/?doc_id=31039509" TargetMode="External"/><Relationship Id="rId2846" Type="http://schemas.openxmlformats.org/officeDocument/2006/relationships/hyperlink" Target="http://online.zakon.kz/Document/?doc_id=31312849" TargetMode="External"/><Relationship Id="rId5252" Type="http://schemas.openxmlformats.org/officeDocument/2006/relationships/hyperlink" Target="http://online.zakon.kz/Document/?doc_id=31409224" TargetMode="External"/><Relationship Id="rId6303" Type="http://schemas.openxmlformats.org/officeDocument/2006/relationships/hyperlink" Target="http://online.zakon.kz/Document/?doc_id=30783576" TargetMode="External"/><Relationship Id="rId87" Type="http://schemas.openxmlformats.org/officeDocument/2006/relationships/hyperlink" Target="http://online.zakon.kz/Document/?doc_id=30368034" TargetMode="External"/><Relationship Id="rId818" Type="http://schemas.openxmlformats.org/officeDocument/2006/relationships/hyperlink" Target="http://online.zakon.kz/Document/?doc_id=30782059" TargetMode="External"/><Relationship Id="rId1448" Type="http://schemas.openxmlformats.org/officeDocument/2006/relationships/hyperlink" Target="http://online.zakon.kz/Document/?doc_id=31637478" TargetMode="External"/><Relationship Id="rId1862" Type="http://schemas.openxmlformats.org/officeDocument/2006/relationships/hyperlink" Target="http://online.zakon.kz/Document/?doc_id=31037865" TargetMode="External"/><Relationship Id="rId2913" Type="http://schemas.openxmlformats.org/officeDocument/2006/relationships/hyperlink" Target="http://online.zakon.kz/Document/?doc_id=31637478" TargetMode="External"/><Relationship Id="rId1515" Type="http://schemas.openxmlformats.org/officeDocument/2006/relationships/hyperlink" Target="http://online.zakon.kz/Document/?doc_id=30518961" TargetMode="External"/><Relationship Id="rId6093" Type="http://schemas.openxmlformats.org/officeDocument/2006/relationships/hyperlink" Target="http://online.zakon.kz/Document/?doc_id=31094393" TargetMode="External"/><Relationship Id="rId3687" Type="http://schemas.openxmlformats.org/officeDocument/2006/relationships/hyperlink" Target="http://online.zakon.kz/Document/?doc_id=31482533" TargetMode="External"/><Relationship Id="rId4738" Type="http://schemas.openxmlformats.org/officeDocument/2006/relationships/hyperlink" Target="http://online.zakon.kz/Document/?doc_id=31609214" TargetMode="External"/><Relationship Id="rId2289" Type="http://schemas.openxmlformats.org/officeDocument/2006/relationships/hyperlink" Target="http://online.zakon.kz/Document/?doc_id=31094393" TargetMode="External"/><Relationship Id="rId3754" Type="http://schemas.openxmlformats.org/officeDocument/2006/relationships/hyperlink" Target="http://online.zakon.kz/Document/?doc_id=30782059" TargetMode="External"/><Relationship Id="rId4805" Type="http://schemas.openxmlformats.org/officeDocument/2006/relationships/hyperlink" Target="http://online.zakon.kz/Document/?doc_id=30379476" TargetMode="External"/><Relationship Id="rId6160" Type="http://schemas.openxmlformats.org/officeDocument/2006/relationships/hyperlink" Target="http://online.zakon.kz/Document/?doc_id=30782059" TargetMode="External"/><Relationship Id="rId675" Type="http://schemas.openxmlformats.org/officeDocument/2006/relationships/hyperlink" Target="http://online.zakon.kz/Document/?doc_id=31637478" TargetMode="External"/><Relationship Id="rId2356" Type="http://schemas.openxmlformats.org/officeDocument/2006/relationships/hyperlink" Target="http://online.zakon.kz/Document/?doc_id=31574510" TargetMode="External"/><Relationship Id="rId2770" Type="http://schemas.openxmlformats.org/officeDocument/2006/relationships/hyperlink" Target="http://online.zakon.kz/Document/?doc_id=30783576" TargetMode="External"/><Relationship Id="rId3407" Type="http://schemas.openxmlformats.org/officeDocument/2006/relationships/hyperlink" Target="http://online.zakon.kz/Document/?doc_id=31637478" TargetMode="External"/><Relationship Id="rId3821" Type="http://schemas.openxmlformats.org/officeDocument/2006/relationships/hyperlink" Target="http://online.zakon.kz/Document/?doc_id=30520771" TargetMode="External"/><Relationship Id="rId6977" Type="http://schemas.openxmlformats.org/officeDocument/2006/relationships/hyperlink" Target="http://online.zakon.kz/Document/?doc_id=31635450" TargetMode="External"/><Relationship Id="rId328" Type="http://schemas.openxmlformats.org/officeDocument/2006/relationships/hyperlink" Target="http://online.zakon.kz/Document/?doc_id=31635450" TargetMode="External"/><Relationship Id="rId742" Type="http://schemas.openxmlformats.org/officeDocument/2006/relationships/hyperlink" Target="http://online.zakon.kz/Document/?doc_id=31635450" TargetMode="External"/><Relationship Id="rId1372" Type="http://schemas.openxmlformats.org/officeDocument/2006/relationships/hyperlink" Target="http://online.zakon.kz/Document/?doc_id=31482533" TargetMode="External"/><Relationship Id="rId2009" Type="http://schemas.openxmlformats.org/officeDocument/2006/relationships/hyperlink" Target="http://online.zakon.kz/Document/?doc_id=31408579" TargetMode="External"/><Relationship Id="rId2423" Type="http://schemas.openxmlformats.org/officeDocument/2006/relationships/hyperlink" Target="http://online.zakon.kz/Document/?doc_id=30518961" TargetMode="External"/><Relationship Id="rId5579" Type="http://schemas.openxmlformats.org/officeDocument/2006/relationships/hyperlink" Target="http://online.zakon.kz/Document/?doc_id=31094393" TargetMode="External"/><Relationship Id="rId1025" Type="http://schemas.openxmlformats.org/officeDocument/2006/relationships/hyperlink" Target="http://online.zakon.kz/Document/?doc_id=30520771" TargetMode="External"/><Relationship Id="rId4595" Type="http://schemas.openxmlformats.org/officeDocument/2006/relationships/hyperlink" Target="http://online.zakon.kz/Document/?doc_id=30568184" TargetMode="External"/><Relationship Id="rId5646" Type="http://schemas.openxmlformats.org/officeDocument/2006/relationships/hyperlink" Target="http://online.zakon.kz/Document/?doc_id=31635450" TargetMode="External"/><Relationship Id="rId5993" Type="http://schemas.openxmlformats.org/officeDocument/2006/relationships/hyperlink" Target="http://online.zakon.kz/Document/?doc_id=30835176" TargetMode="External"/><Relationship Id="rId3197" Type="http://schemas.openxmlformats.org/officeDocument/2006/relationships/hyperlink" Target="http://online.zakon.kz/Document/?doc_id=31635450" TargetMode="External"/><Relationship Id="rId4248" Type="http://schemas.openxmlformats.org/officeDocument/2006/relationships/hyperlink" Target="http://online.zakon.kz/Document/?doc_id=31482533" TargetMode="External"/><Relationship Id="rId4662" Type="http://schemas.openxmlformats.org/officeDocument/2006/relationships/hyperlink" Target="http://online.zakon.kz/Document/?doc_id=31118529" TargetMode="External"/><Relationship Id="rId5713" Type="http://schemas.openxmlformats.org/officeDocument/2006/relationships/hyperlink" Target="http://online.zakon.kz/Document/?doc_id=31615135" TargetMode="External"/><Relationship Id="rId185" Type="http://schemas.openxmlformats.org/officeDocument/2006/relationships/hyperlink" Target="http://online.zakon.kz/Document/?doc_id=31481924" TargetMode="External"/><Relationship Id="rId1909" Type="http://schemas.openxmlformats.org/officeDocument/2006/relationships/hyperlink" Target="http://online.zakon.kz/Document/?doc_id=31615135" TargetMode="External"/><Relationship Id="rId3264" Type="http://schemas.openxmlformats.org/officeDocument/2006/relationships/hyperlink" Target="http://online.zakon.kz/Document/?doc_id=30520771" TargetMode="External"/><Relationship Id="rId4315" Type="http://schemas.openxmlformats.org/officeDocument/2006/relationships/hyperlink" Target="http://online.zakon.kz/Document/?doc_id=30518961" TargetMode="External"/><Relationship Id="rId2280" Type="http://schemas.openxmlformats.org/officeDocument/2006/relationships/hyperlink" Target="http://online.zakon.kz/Document/?doc_id=30782059" TargetMode="External"/><Relationship Id="rId3331" Type="http://schemas.openxmlformats.org/officeDocument/2006/relationships/hyperlink" Target="http://online.zakon.kz/Document/?doc_id=31637478" TargetMode="External"/><Relationship Id="rId6487" Type="http://schemas.openxmlformats.org/officeDocument/2006/relationships/hyperlink" Target="http://online.zakon.kz/Document/?doc_id=31034351" TargetMode="External"/><Relationship Id="rId252" Type="http://schemas.openxmlformats.org/officeDocument/2006/relationships/hyperlink" Target="http://online.zakon.kz/Document/?doc_id=51003931" TargetMode="External"/><Relationship Id="rId5089" Type="http://schemas.openxmlformats.org/officeDocument/2006/relationships/hyperlink" Target="http://online.zakon.kz/Document/?doc_id=31312849" TargetMode="External"/><Relationship Id="rId6554" Type="http://schemas.openxmlformats.org/officeDocument/2006/relationships/hyperlink" Target="http://online.zakon.kz/Document/?doc_id=30783576" TargetMode="External"/><Relationship Id="rId1699" Type="http://schemas.openxmlformats.org/officeDocument/2006/relationships/hyperlink" Target="http://online.zakon.kz/Document/?doc_id=31094393" TargetMode="External"/><Relationship Id="rId2000" Type="http://schemas.openxmlformats.org/officeDocument/2006/relationships/hyperlink" Target="http://online.zakon.kz/Document/?doc_id=31312849" TargetMode="External"/><Relationship Id="rId5156" Type="http://schemas.openxmlformats.org/officeDocument/2006/relationships/hyperlink" Target="http://online.zakon.kz/Document/?doc_id=31405144" TargetMode="External"/><Relationship Id="rId5570" Type="http://schemas.openxmlformats.org/officeDocument/2006/relationships/hyperlink" Target="http://online.zakon.kz/Document/?doc_id=31094393" TargetMode="External"/><Relationship Id="rId6207" Type="http://schemas.openxmlformats.org/officeDocument/2006/relationships/hyperlink" Target="http://online.zakon.kz/Document/?doc_id=30383291" TargetMode="External"/><Relationship Id="rId4172" Type="http://schemas.openxmlformats.org/officeDocument/2006/relationships/hyperlink" Target="http://online.zakon.kz/Document/?doc_id=31312849" TargetMode="External"/><Relationship Id="rId5223" Type="http://schemas.openxmlformats.org/officeDocument/2006/relationships/hyperlink" Target="http://online.zakon.kz/Document/?doc_id=30520771" TargetMode="External"/><Relationship Id="rId6621" Type="http://schemas.openxmlformats.org/officeDocument/2006/relationships/hyperlink" Target="http://online.zakon.kz/Document/?doc_id=31212669" TargetMode="External"/><Relationship Id="rId1766" Type="http://schemas.openxmlformats.org/officeDocument/2006/relationships/hyperlink" Target="http://online.zakon.kz/Document/?doc_id=31573198" TargetMode="External"/><Relationship Id="rId2817" Type="http://schemas.openxmlformats.org/officeDocument/2006/relationships/hyperlink" Target="http://online.zakon.kz/Document/?doc_id=31181936" TargetMode="External"/><Relationship Id="rId58" Type="http://schemas.openxmlformats.org/officeDocument/2006/relationships/hyperlink" Target="http://online.zakon.kz/Document/?doc_id=31312849" TargetMode="External"/><Relationship Id="rId1419" Type="http://schemas.openxmlformats.org/officeDocument/2006/relationships/hyperlink" Target="http://online.zakon.kz/Document/?doc_id=30520771" TargetMode="External"/><Relationship Id="rId1833" Type="http://schemas.openxmlformats.org/officeDocument/2006/relationships/hyperlink" Target="http://online.zakon.kz/Document/?doc_id=31574615" TargetMode="External"/><Relationship Id="rId4989" Type="http://schemas.openxmlformats.org/officeDocument/2006/relationships/hyperlink" Target="http://online.zakon.kz/Document/?doc_id=31646026" TargetMode="External"/><Relationship Id="rId7048" Type="http://schemas.openxmlformats.org/officeDocument/2006/relationships/footer" Target="footer3.xml"/><Relationship Id="rId1900" Type="http://schemas.openxmlformats.org/officeDocument/2006/relationships/hyperlink" Target="http://online.zakon.kz/Document/?doc_id=30518961" TargetMode="External"/><Relationship Id="rId3658" Type="http://schemas.openxmlformats.org/officeDocument/2006/relationships/hyperlink" Target="http://online.zakon.kz/Document/?doc_id=30569572" TargetMode="External"/><Relationship Id="rId4709" Type="http://schemas.openxmlformats.org/officeDocument/2006/relationships/hyperlink" Target="http://online.zakon.kz/Document/?doc_id=31483442" TargetMode="External"/><Relationship Id="rId6064" Type="http://schemas.openxmlformats.org/officeDocument/2006/relationships/hyperlink" Target="http://online.zakon.kz/Document/?doc_id=31637478" TargetMode="External"/><Relationship Id="rId579" Type="http://schemas.openxmlformats.org/officeDocument/2006/relationships/hyperlink" Target="http://online.zakon.kz/Document/?doc_id=30520771" TargetMode="External"/><Relationship Id="rId993" Type="http://schemas.openxmlformats.org/officeDocument/2006/relationships/hyperlink" Target="http://online.zakon.kz/Document/?doc_id=30782059" TargetMode="External"/><Relationship Id="rId2674" Type="http://schemas.openxmlformats.org/officeDocument/2006/relationships/hyperlink" Target="http://online.zakon.kz/Document/?doc_id=31481924" TargetMode="External"/><Relationship Id="rId5080" Type="http://schemas.openxmlformats.org/officeDocument/2006/relationships/hyperlink" Target="http://online.zakon.kz/Document/?doc_id=31114660" TargetMode="External"/><Relationship Id="rId6131" Type="http://schemas.openxmlformats.org/officeDocument/2006/relationships/hyperlink" Target="http://online.zakon.kz/Document/?doc_id=30569572" TargetMode="External"/><Relationship Id="rId646" Type="http://schemas.openxmlformats.org/officeDocument/2006/relationships/hyperlink" Target="http://online.zakon.kz/Document/?doc_id=31310976" TargetMode="External"/><Relationship Id="rId1276" Type="http://schemas.openxmlformats.org/officeDocument/2006/relationships/hyperlink" Target="http://online.zakon.kz/Document/?doc_id=31408581" TargetMode="External"/><Relationship Id="rId2327" Type="http://schemas.openxmlformats.org/officeDocument/2006/relationships/hyperlink" Target="http://online.zakon.kz/Document/?doc_id=31037865" TargetMode="External"/><Relationship Id="rId3725" Type="http://schemas.openxmlformats.org/officeDocument/2006/relationships/hyperlink" Target="http://online.zakon.kz/Document/?doc_id=30783576" TargetMode="External"/><Relationship Id="rId1690" Type="http://schemas.openxmlformats.org/officeDocument/2006/relationships/hyperlink" Target="http://online.zakon.kz/Document/?doc_id=31481924" TargetMode="External"/><Relationship Id="rId2741" Type="http://schemas.openxmlformats.org/officeDocument/2006/relationships/hyperlink" Target="http://online.zakon.kz/Document/?doc_id=31310976" TargetMode="External"/><Relationship Id="rId5897" Type="http://schemas.openxmlformats.org/officeDocument/2006/relationships/hyperlink" Target="http://online.zakon.kz/Document/?doc_id=31609214" TargetMode="External"/><Relationship Id="rId6948" Type="http://schemas.openxmlformats.org/officeDocument/2006/relationships/hyperlink" Target="http://online.zakon.kz/Document/?doc_id=31637478" TargetMode="External"/><Relationship Id="rId713" Type="http://schemas.openxmlformats.org/officeDocument/2006/relationships/hyperlink" Target="http://online.zakon.kz/Document/?doc_id=31025648" TargetMode="External"/><Relationship Id="rId1343" Type="http://schemas.openxmlformats.org/officeDocument/2006/relationships/hyperlink" Target="http://online.zakon.kz/Document/?doc_id=31094393" TargetMode="External"/><Relationship Id="rId4499" Type="http://schemas.openxmlformats.org/officeDocument/2006/relationships/hyperlink" Target="http://online.zakon.kz/Document/?doc_id=31037865" TargetMode="External"/><Relationship Id="rId5964" Type="http://schemas.openxmlformats.org/officeDocument/2006/relationships/hyperlink" Target="http://online.zakon.kz/Document/?doc_id=30782059" TargetMode="External"/><Relationship Id="rId1410" Type="http://schemas.openxmlformats.org/officeDocument/2006/relationships/hyperlink" Target="http://online.zakon.kz/Document/?doc_id=31637478" TargetMode="External"/><Relationship Id="rId4566" Type="http://schemas.openxmlformats.org/officeDocument/2006/relationships/hyperlink" Target="http://online.zakon.kz/Document/?doc_id=31637478" TargetMode="External"/><Relationship Id="rId4980" Type="http://schemas.openxmlformats.org/officeDocument/2006/relationships/hyperlink" Target="http://online.zakon.kz/Document/?doc_id=31091477" TargetMode="External"/><Relationship Id="rId5617" Type="http://schemas.openxmlformats.org/officeDocument/2006/relationships/hyperlink" Target="http://online.zakon.kz/Document/?doc_id=30624803" TargetMode="External"/><Relationship Id="rId3168" Type="http://schemas.openxmlformats.org/officeDocument/2006/relationships/hyperlink" Target="http://online.zakon.kz/Document/?doc_id=30783576" TargetMode="External"/><Relationship Id="rId3582" Type="http://schemas.openxmlformats.org/officeDocument/2006/relationships/hyperlink" Target="http://online.zakon.kz/Document/?doc_id=31312849" TargetMode="External"/><Relationship Id="rId4219" Type="http://schemas.openxmlformats.org/officeDocument/2006/relationships/hyperlink" Target="http://online.zakon.kz/Document/?doc_id=31039509" TargetMode="External"/><Relationship Id="rId4633" Type="http://schemas.openxmlformats.org/officeDocument/2006/relationships/hyperlink" Target="http://online.zakon.kz/Document/?doc_id=31037865" TargetMode="External"/><Relationship Id="rId2184" Type="http://schemas.openxmlformats.org/officeDocument/2006/relationships/hyperlink" Target="http://online.zakon.kz/Document/?doc_id=31037865" TargetMode="External"/><Relationship Id="rId3235" Type="http://schemas.openxmlformats.org/officeDocument/2006/relationships/hyperlink" Target="http://online.zakon.kz/Document/?doc_id=31637478" TargetMode="External"/><Relationship Id="rId156" Type="http://schemas.openxmlformats.org/officeDocument/2006/relationships/hyperlink" Target="http://online.zakon.kz/Document/?doc_id=30384784" TargetMode="External"/><Relationship Id="rId570" Type="http://schemas.openxmlformats.org/officeDocument/2006/relationships/hyperlink" Target="http://online.zakon.kz/Document/?doc_id=30518961" TargetMode="External"/><Relationship Id="rId2251" Type="http://schemas.openxmlformats.org/officeDocument/2006/relationships/hyperlink" Target="http://online.zakon.kz/Document/?doc_id=31094393" TargetMode="External"/><Relationship Id="rId3302" Type="http://schemas.openxmlformats.org/officeDocument/2006/relationships/hyperlink" Target="http://online.zakon.kz/Document/?doc_id=31094393" TargetMode="External"/><Relationship Id="rId4700" Type="http://schemas.openxmlformats.org/officeDocument/2006/relationships/hyperlink" Target="http://online.zakon.kz/Document/?doc_id=31310973" TargetMode="External"/><Relationship Id="rId6458" Type="http://schemas.openxmlformats.org/officeDocument/2006/relationships/hyperlink" Target="http://online.zakon.kz/Document/?doc_id=31310976" TargetMode="External"/><Relationship Id="rId223" Type="http://schemas.openxmlformats.org/officeDocument/2006/relationships/hyperlink" Target="http://online.zakon.kz/Document/?doc_id=31637478" TargetMode="External"/><Relationship Id="rId6872" Type="http://schemas.openxmlformats.org/officeDocument/2006/relationships/hyperlink" Target="http://online.zakon.kz/Document/?doc_id=31635450" TargetMode="External"/><Relationship Id="rId4076" Type="http://schemas.openxmlformats.org/officeDocument/2006/relationships/hyperlink" Target="http://online.zakon.kz/Document/?doc_id=31482533" TargetMode="External"/><Relationship Id="rId5474" Type="http://schemas.openxmlformats.org/officeDocument/2006/relationships/hyperlink" Target="http://online.zakon.kz/Document/?doc_id=31481924" TargetMode="External"/><Relationship Id="rId6525" Type="http://schemas.openxmlformats.org/officeDocument/2006/relationships/hyperlink" Target="http://online.zakon.kz/Document/?doc_id=31212669" TargetMode="External"/><Relationship Id="rId4490" Type="http://schemas.openxmlformats.org/officeDocument/2006/relationships/hyperlink" Target="http://online.zakon.kz/Document/?doc_id=31480846" TargetMode="External"/><Relationship Id="rId5127" Type="http://schemas.openxmlformats.org/officeDocument/2006/relationships/hyperlink" Target="http://online.zakon.kz/Document/?doc_id=31034316" TargetMode="External"/><Relationship Id="rId5541" Type="http://schemas.openxmlformats.org/officeDocument/2006/relationships/hyperlink" Target="http://online.zakon.kz/Document/?doc_id=31635450" TargetMode="External"/><Relationship Id="rId1737" Type="http://schemas.openxmlformats.org/officeDocument/2006/relationships/hyperlink" Target="http://online.zakon.kz/Document/?doc_id=31037880" TargetMode="External"/><Relationship Id="rId3092" Type="http://schemas.openxmlformats.org/officeDocument/2006/relationships/hyperlink" Target="http://online.zakon.kz/Document/?doc_id=31312849" TargetMode="External"/><Relationship Id="rId4143" Type="http://schemas.openxmlformats.org/officeDocument/2006/relationships/hyperlink" Target="http://online.zakon.kz/Document/?doc_id=30384784" TargetMode="External"/><Relationship Id="rId29" Type="http://schemas.openxmlformats.org/officeDocument/2006/relationships/hyperlink" Target="http://online.zakon.kz/Document/?doc_id=31625036" TargetMode="External"/><Relationship Id="rId4210" Type="http://schemas.openxmlformats.org/officeDocument/2006/relationships/hyperlink" Target="http://online.zakon.kz/Document/?doc_id=30520771" TargetMode="External"/><Relationship Id="rId1804" Type="http://schemas.openxmlformats.org/officeDocument/2006/relationships/hyperlink" Target="http://online.zakon.kz/Document/?doc_id=30569572" TargetMode="External"/><Relationship Id="rId6382" Type="http://schemas.openxmlformats.org/officeDocument/2006/relationships/hyperlink" Target="http://online.zakon.kz/Document/?doc_id=31037865" TargetMode="External"/><Relationship Id="rId7019" Type="http://schemas.openxmlformats.org/officeDocument/2006/relationships/hyperlink" Target="http://online.zakon.kz/Document/?doc_id=31482533" TargetMode="External"/><Relationship Id="rId3976" Type="http://schemas.openxmlformats.org/officeDocument/2006/relationships/hyperlink" Target="http://online.zakon.kz/Document/?doc_id=31310976" TargetMode="External"/><Relationship Id="rId6035" Type="http://schemas.openxmlformats.org/officeDocument/2006/relationships/hyperlink" Target="http://online.zakon.kz/Document/?doc_id=30605083" TargetMode="External"/><Relationship Id="rId897" Type="http://schemas.openxmlformats.org/officeDocument/2006/relationships/hyperlink" Target="http://online.zakon.kz/Document/?doc_id=31635450" TargetMode="External"/><Relationship Id="rId2578" Type="http://schemas.openxmlformats.org/officeDocument/2006/relationships/hyperlink" Target="http://online.zakon.kz/Document/?doc_id=31637478" TargetMode="External"/><Relationship Id="rId2992" Type="http://schemas.openxmlformats.org/officeDocument/2006/relationships/hyperlink" Target="http://online.zakon.kz/Document/?doc_id=31646018" TargetMode="External"/><Relationship Id="rId3629" Type="http://schemas.openxmlformats.org/officeDocument/2006/relationships/hyperlink" Target="http://online.zakon.kz/Document/?doc_id=31310976" TargetMode="External"/><Relationship Id="rId5051" Type="http://schemas.openxmlformats.org/officeDocument/2006/relationships/hyperlink" Target="http://online.zakon.kz/Document/?doc_id=30520771" TargetMode="External"/><Relationship Id="rId964" Type="http://schemas.openxmlformats.org/officeDocument/2006/relationships/hyperlink" Target="http://online.zakon.kz/Document/?doc_id=31094393" TargetMode="External"/><Relationship Id="rId1594" Type="http://schemas.openxmlformats.org/officeDocument/2006/relationships/hyperlink" Target="http://online.zakon.kz/Document/?doc_id=30565734" TargetMode="External"/><Relationship Id="rId2645" Type="http://schemas.openxmlformats.org/officeDocument/2006/relationships/hyperlink" Target="http://online.zakon.kz/Document/?doc_id=31637478" TargetMode="External"/><Relationship Id="rId6102" Type="http://schemas.openxmlformats.org/officeDocument/2006/relationships/hyperlink" Target="http://online.zakon.kz/Document/?doc_id=31312849" TargetMode="External"/><Relationship Id="rId617" Type="http://schemas.openxmlformats.org/officeDocument/2006/relationships/hyperlink" Target="http://online.zakon.kz/Document/?doc_id=51006061" TargetMode="External"/><Relationship Id="rId1247" Type="http://schemas.openxmlformats.org/officeDocument/2006/relationships/hyperlink" Target="http://online.zakon.kz/Document/?doc_id=31224732" TargetMode="External"/><Relationship Id="rId1661" Type="http://schemas.openxmlformats.org/officeDocument/2006/relationships/hyperlink" Target="http://online.zakon.kz/Document/?doc_id=31482533" TargetMode="External"/><Relationship Id="rId2712" Type="http://schemas.openxmlformats.org/officeDocument/2006/relationships/hyperlink" Target="http://online.zakon.kz/Document/?doc_id=31094393" TargetMode="External"/><Relationship Id="rId5868" Type="http://schemas.openxmlformats.org/officeDocument/2006/relationships/hyperlink" Target="http://online.zakon.kz/Document/?doc_id=31635450" TargetMode="External"/><Relationship Id="rId6919" Type="http://schemas.openxmlformats.org/officeDocument/2006/relationships/hyperlink" Target="http://online.zakon.kz/Document/?doc_id=31568569" TargetMode="External"/><Relationship Id="rId1314" Type="http://schemas.openxmlformats.org/officeDocument/2006/relationships/hyperlink" Target="http://online.zakon.kz/Document/?doc_id=31482533" TargetMode="External"/><Relationship Id="rId4884" Type="http://schemas.openxmlformats.org/officeDocument/2006/relationships/hyperlink" Target="http://online.zakon.kz/Document/?doc_id=31411217" TargetMode="External"/><Relationship Id="rId5935" Type="http://schemas.openxmlformats.org/officeDocument/2006/relationships/hyperlink" Target="http://online.zakon.kz/Document/?doc_id=31310976" TargetMode="External"/><Relationship Id="rId3486" Type="http://schemas.openxmlformats.org/officeDocument/2006/relationships/hyperlink" Target="http://online.zakon.kz/Document/?doc_id=30856461" TargetMode="External"/><Relationship Id="rId4537" Type="http://schemas.openxmlformats.org/officeDocument/2006/relationships/hyperlink" Target="http://online.zakon.kz/Document/?doc_id=31310976" TargetMode="External"/><Relationship Id="rId20" Type="http://schemas.openxmlformats.org/officeDocument/2006/relationships/hyperlink" Target="http://online.zakon.kz/Document/?doc_id=31635450" TargetMode="External"/><Relationship Id="rId2088" Type="http://schemas.openxmlformats.org/officeDocument/2006/relationships/hyperlink" Target="http://online.zakon.kz/Document/?doc_id=31635450" TargetMode="External"/><Relationship Id="rId3139" Type="http://schemas.openxmlformats.org/officeDocument/2006/relationships/hyperlink" Target="http://online.zakon.kz/Document/?doc_id=31112647" TargetMode="External"/><Relationship Id="rId4951" Type="http://schemas.openxmlformats.org/officeDocument/2006/relationships/hyperlink" Target="http://online.zakon.kz/Document/?doc_id=30520771" TargetMode="External"/><Relationship Id="rId7010" Type="http://schemas.openxmlformats.org/officeDocument/2006/relationships/hyperlink" Target="http://online.zakon.kz/Document/?doc_id=30518961" TargetMode="External"/><Relationship Id="rId474" Type="http://schemas.openxmlformats.org/officeDocument/2006/relationships/hyperlink" Target="http://online.zakon.kz/Document/?doc_id=31635450" TargetMode="External"/><Relationship Id="rId2155" Type="http://schemas.openxmlformats.org/officeDocument/2006/relationships/hyperlink" Target="http://online.zakon.kz/Document/?doc_id=31094393" TargetMode="External"/><Relationship Id="rId3553" Type="http://schemas.openxmlformats.org/officeDocument/2006/relationships/hyperlink" Target="http://online.zakon.kz/Document/?doc_id=31635450" TargetMode="External"/><Relationship Id="rId4604" Type="http://schemas.openxmlformats.org/officeDocument/2006/relationships/hyperlink" Target="http://online.zakon.kz/Document/?doc_id=31637478" TargetMode="External"/><Relationship Id="rId127" Type="http://schemas.openxmlformats.org/officeDocument/2006/relationships/hyperlink" Target="http://online.zakon.kz/Document/?doc_id=31482533" TargetMode="External"/><Relationship Id="rId3206" Type="http://schemas.openxmlformats.org/officeDocument/2006/relationships/hyperlink" Target="http://online.zakon.kz/Document/?doc_id=30569572" TargetMode="External"/><Relationship Id="rId3620" Type="http://schemas.openxmlformats.org/officeDocument/2006/relationships/hyperlink" Target="http://online.zakon.kz/Document/?doc_id=30783576" TargetMode="External"/><Relationship Id="rId6776" Type="http://schemas.openxmlformats.org/officeDocument/2006/relationships/hyperlink" Target="http://online.zakon.kz/Document/?doc_id=30520771" TargetMode="External"/><Relationship Id="rId541" Type="http://schemas.openxmlformats.org/officeDocument/2006/relationships/hyperlink" Target="http://online.zakon.kz/Document/?doc_id=30520771" TargetMode="External"/><Relationship Id="rId1171" Type="http://schemas.openxmlformats.org/officeDocument/2006/relationships/hyperlink" Target="http://online.zakon.kz/Document/?doc_id=31482533" TargetMode="External"/><Relationship Id="rId2222" Type="http://schemas.openxmlformats.org/officeDocument/2006/relationships/hyperlink" Target="http://online.zakon.kz/Document/?doc_id=31637478" TargetMode="External"/><Relationship Id="rId5378" Type="http://schemas.openxmlformats.org/officeDocument/2006/relationships/hyperlink" Target="http://online.zakon.kz/Document/?doc_id=30518961" TargetMode="External"/><Relationship Id="rId5792" Type="http://schemas.openxmlformats.org/officeDocument/2006/relationships/hyperlink" Target="http://online.zakon.kz/Document/?doc_id=31310976" TargetMode="External"/><Relationship Id="rId6429" Type="http://schemas.openxmlformats.org/officeDocument/2006/relationships/hyperlink" Target="http://online.zakon.kz/Document/?doc_id=30518961" TargetMode="External"/><Relationship Id="rId6843" Type="http://schemas.openxmlformats.org/officeDocument/2006/relationships/hyperlink" Target="http://online.zakon.kz/Document/?doc_id=31637478" TargetMode="External"/><Relationship Id="rId1988" Type="http://schemas.openxmlformats.org/officeDocument/2006/relationships/hyperlink" Target="http://online.zakon.kz/Document/?doc_id=30384784" TargetMode="External"/><Relationship Id="rId4394" Type="http://schemas.openxmlformats.org/officeDocument/2006/relationships/hyperlink" Target="http://online.zakon.kz/Document/?doc_id=31182154" TargetMode="External"/><Relationship Id="rId5445" Type="http://schemas.openxmlformats.org/officeDocument/2006/relationships/hyperlink" Target="http://online.zakon.kz/Document/?doc_id=31406125" TargetMode="External"/><Relationship Id="rId4047" Type="http://schemas.openxmlformats.org/officeDocument/2006/relationships/hyperlink" Target="http://online.zakon.kz/Document/?doc_id=31635450" TargetMode="External"/><Relationship Id="rId4461" Type="http://schemas.openxmlformats.org/officeDocument/2006/relationships/hyperlink" Target="http://online.zakon.kz/Document/?doc_id=31548328" TargetMode="External"/><Relationship Id="rId5512" Type="http://schemas.openxmlformats.org/officeDocument/2006/relationships/hyperlink" Target="http://online.zakon.kz/Document/?doc_id=30624803" TargetMode="External"/><Relationship Id="rId6910" Type="http://schemas.openxmlformats.org/officeDocument/2006/relationships/hyperlink" Target="http://online.zakon.kz/Document/?doc_id=31039509" TargetMode="External"/><Relationship Id="rId3063" Type="http://schemas.openxmlformats.org/officeDocument/2006/relationships/hyperlink" Target="http://online.zakon.kz/Document/?doc_id=31635450" TargetMode="External"/><Relationship Id="rId4114" Type="http://schemas.openxmlformats.org/officeDocument/2006/relationships/hyperlink" Target="http://online.zakon.kz/Document/?doc_id=30569572" TargetMode="External"/><Relationship Id="rId1708" Type="http://schemas.openxmlformats.org/officeDocument/2006/relationships/hyperlink" Target="http://online.zakon.kz/Document/?doc_id=31635450" TargetMode="External"/><Relationship Id="rId3130" Type="http://schemas.openxmlformats.org/officeDocument/2006/relationships/hyperlink" Target="http://online.zakon.kz/Document/?doc_id=30443899" TargetMode="External"/><Relationship Id="rId6286" Type="http://schemas.openxmlformats.org/officeDocument/2006/relationships/hyperlink" Target="http://online.zakon.kz/Document/?doc_id=31094393" TargetMode="External"/><Relationship Id="rId2896" Type="http://schemas.openxmlformats.org/officeDocument/2006/relationships/hyperlink" Target="http://online.zakon.kz/Document/?doc_id=31112647" TargetMode="External"/><Relationship Id="rId3947" Type="http://schemas.openxmlformats.org/officeDocument/2006/relationships/hyperlink" Target="http://online.zakon.kz/Document/?doc_id=30443961" TargetMode="External"/><Relationship Id="rId6353" Type="http://schemas.openxmlformats.org/officeDocument/2006/relationships/hyperlink" Target="http://online.zakon.kz/Document/?doc_id=31411217" TargetMode="External"/><Relationship Id="rId868" Type="http://schemas.openxmlformats.org/officeDocument/2006/relationships/hyperlink" Target="http://online.zakon.kz/Document/?doc_id=31635450" TargetMode="External"/><Relationship Id="rId1498" Type="http://schemas.openxmlformats.org/officeDocument/2006/relationships/hyperlink" Target="http://online.zakon.kz/Document/?doc_id=30920293" TargetMode="External"/><Relationship Id="rId2549" Type="http://schemas.openxmlformats.org/officeDocument/2006/relationships/hyperlink" Target="http://online.zakon.kz/Document/?doc_id=31609214" TargetMode="External"/><Relationship Id="rId2963" Type="http://schemas.openxmlformats.org/officeDocument/2006/relationships/hyperlink" Target="http://online.zakon.kz/Document/?doc_id=31037865" TargetMode="External"/><Relationship Id="rId6006" Type="http://schemas.openxmlformats.org/officeDocument/2006/relationships/hyperlink" Target="http://online.zakon.kz/Document/?doc_id=31224732" TargetMode="External"/><Relationship Id="rId6420" Type="http://schemas.openxmlformats.org/officeDocument/2006/relationships/hyperlink" Target="http://online.zakon.kz/Document/?doc_id=30624803" TargetMode="External"/><Relationship Id="rId935" Type="http://schemas.openxmlformats.org/officeDocument/2006/relationships/hyperlink" Target="http://online.zakon.kz/Document/?doc_id=31615135" TargetMode="External"/><Relationship Id="rId1565" Type="http://schemas.openxmlformats.org/officeDocument/2006/relationships/hyperlink" Target="http://online.zakon.kz/Document/?doc_id=30364178" TargetMode="External"/><Relationship Id="rId2616" Type="http://schemas.openxmlformats.org/officeDocument/2006/relationships/hyperlink" Target="http://online.zakon.kz/Document/?doc_id=31482533" TargetMode="External"/><Relationship Id="rId5022" Type="http://schemas.openxmlformats.org/officeDocument/2006/relationships/hyperlink" Target="http://online.zakon.kz/Document/?doc_id=51041486" TargetMode="External"/><Relationship Id="rId1218" Type="http://schemas.openxmlformats.org/officeDocument/2006/relationships/hyperlink" Target="http://online.zakon.kz/Document/?doc_id=31481924" TargetMode="External"/><Relationship Id="rId1632" Type="http://schemas.openxmlformats.org/officeDocument/2006/relationships/hyperlink" Target="http://online.zakon.kz/Document/?doc_id=31037865" TargetMode="External"/><Relationship Id="rId4788" Type="http://schemas.openxmlformats.org/officeDocument/2006/relationships/hyperlink" Target="http://online.zakon.kz/Document/?doc_id=31408579" TargetMode="External"/><Relationship Id="rId5839" Type="http://schemas.openxmlformats.org/officeDocument/2006/relationships/hyperlink" Target="http://online.zakon.kz/Document/?doc_id=31637324" TargetMode="External"/><Relationship Id="rId4855" Type="http://schemas.openxmlformats.org/officeDocument/2006/relationships/hyperlink" Target="http://online.zakon.kz/Document/?doc_id=31227435" TargetMode="External"/><Relationship Id="rId5906" Type="http://schemas.openxmlformats.org/officeDocument/2006/relationships/hyperlink" Target="http://online.zakon.kz/Document/?doc_id=31039509" TargetMode="External"/><Relationship Id="rId3457" Type="http://schemas.openxmlformats.org/officeDocument/2006/relationships/hyperlink" Target="http://online.zakon.kz/Document/?doc_id=31039509" TargetMode="External"/><Relationship Id="rId3871" Type="http://schemas.openxmlformats.org/officeDocument/2006/relationships/hyperlink" Target="http://online.zakon.kz/Document/?doc_id=30565734" TargetMode="External"/><Relationship Id="rId4508" Type="http://schemas.openxmlformats.org/officeDocument/2006/relationships/hyperlink" Target="http://online.zakon.kz/Document/?doc_id=31310976" TargetMode="External"/><Relationship Id="rId4922" Type="http://schemas.openxmlformats.org/officeDocument/2006/relationships/hyperlink" Target="http://online.zakon.kz/Document/?doc_id=1026672" TargetMode="External"/><Relationship Id="rId378" Type="http://schemas.openxmlformats.org/officeDocument/2006/relationships/hyperlink" Target="http://online.zakon.kz/Document/?doc_id=31646018" TargetMode="External"/><Relationship Id="rId792" Type="http://schemas.openxmlformats.org/officeDocument/2006/relationships/hyperlink" Target="http://online.zakon.kz/Document/?doc_id=31635450" TargetMode="External"/><Relationship Id="rId2059" Type="http://schemas.openxmlformats.org/officeDocument/2006/relationships/hyperlink" Target="http://online.zakon.kz/Document/?doc_id=31637478" TargetMode="External"/><Relationship Id="rId2473" Type="http://schemas.openxmlformats.org/officeDocument/2006/relationships/hyperlink" Target="http://online.zakon.kz/Document/?doc_id=31609214" TargetMode="External"/><Relationship Id="rId3524" Type="http://schemas.openxmlformats.org/officeDocument/2006/relationships/hyperlink" Target="http://online.zakon.kz/Document/?doc_id=31482533" TargetMode="External"/><Relationship Id="rId445" Type="http://schemas.openxmlformats.org/officeDocument/2006/relationships/hyperlink" Target="http://online.zakon.kz/Document/?doc_id=31311654" TargetMode="External"/><Relationship Id="rId1075" Type="http://schemas.openxmlformats.org/officeDocument/2006/relationships/hyperlink" Target="http://online.zakon.kz/Document/?doc_id=30520771" TargetMode="External"/><Relationship Id="rId2126" Type="http://schemas.openxmlformats.org/officeDocument/2006/relationships/hyperlink" Target="http://online.zakon.kz/Document/?doc_id=30520771" TargetMode="External"/><Relationship Id="rId2540" Type="http://schemas.openxmlformats.org/officeDocument/2006/relationships/hyperlink" Target="http://online.zakon.kz/Document/?doc_id=31094393" TargetMode="External"/><Relationship Id="rId5696" Type="http://schemas.openxmlformats.org/officeDocument/2006/relationships/hyperlink" Target="http://online.zakon.kz/Document/?doc_id=31312849" TargetMode="External"/><Relationship Id="rId6747" Type="http://schemas.openxmlformats.org/officeDocument/2006/relationships/hyperlink" Target="http://online.zakon.kz/Document/?doc_id=31637478" TargetMode="External"/><Relationship Id="rId512" Type="http://schemas.openxmlformats.org/officeDocument/2006/relationships/hyperlink" Target="http://online.zakon.kz/Document/?doc_id=31635450" TargetMode="External"/><Relationship Id="rId1142" Type="http://schemas.openxmlformats.org/officeDocument/2006/relationships/hyperlink" Target="http://online.zakon.kz/Document/?doc_id=30565734" TargetMode="External"/><Relationship Id="rId4298" Type="http://schemas.openxmlformats.org/officeDocument/2006/relationships/hyperlink" Target="http://online.zakon.kz/Document/?doc_id=30086294" TargetMode="External"/><Relationship Id="rId5349" Type="http://schemas.openxmlformats.org/officeDocument/2006/relationships/hyperlink" Target="http://online.zakon.kz/Document/?doc_id=31629287" TargetMode="External"/><Relationship Id="rId4365" Type="http://schemas.openxmlformats.org/officeDocument/2006/relationships/hyperlink" Target="http://online.zakon.kz/Document/?doc_id=31039509" TargetMode="External"/><Relationship Id="rId5763" Type="http://schemas.openxmlformats.org/officeDocument/2006/relationships/hyperlink" Target="http://online.zakon.kz/Document/?doc_id=30518961" TargetMode="External"/><Relationship Id="rId6814" Type="http://schemas.openxmlformats.org/officeDocument/2006/relationships/hyperlink" Target="http://online.zakon.kz/Document/?doc_id=30383291" TargetMode="External"/><Relationship Id="rId1959" Type="http://schemas.openxmlformats.org/officeDocument/2006/relationships/hyperlink" Target="http://online.zakon.kz/Document/?doc_id=30520771" TargetMode="External"/><Relationship Id="rId4018" Type="http://schemas.openxmlformats.org/officeDocument/2006/relationships/hyperlink" Target="http://online.zakon.kz/Document/?doc_id=30384673" TargetMode="External"/><Relationship Id="rId5416" Type="http://schemas.openxmlformats.org/officeDocument/2006/relationships/hyperlink" Target="http://online.zakon.kz/Document/?doc_id=30783576" TargetMode="External"/><Relationship Id="rId5830" Type="http://schemas.openxmlformats.org/officeDocument/2006/relationships/hyperlink" Target="http://online.zakon.kz/Document/?doc_id=31312849" TargetMode="External"/><Relationship Id="rId3381" Type="http://schemas.openxmlformats.org/officeDocument/2006/relationships/hyperlink" Target="http://online.zakon.kz/Document/?doc_id=30782059" TargetMode="External"/><Relationship Id="rId4432" Type="http://schemas.openxmlformats.org/officeDocument/2006/relationships/hyperlink" Target="http://online.zakon.kz/Document/?doc_id=30518961" TargetMode="External"/><Relationship Id="rId3034" Type="http://schemas.openxmlformats.org/officeDocument/2006/relationships/hyperlink" Target="http://online.zakon.kz/Document/?doc_id=30520771" TargetMode="External"/><Relationship Id="rId2050" Type="http://schemas.openxmlformats.org/officeDocument/2006/relationships/hyperlink" Target="http://online.zakon.kz/Document/?doc_id=31312849" TargetMode="External"/><Relationship Id="rId3101" Type="http://schemas.openxmlformats.org/officeDocument/2006/relationships/hyperlink" Target="http://online.zakon.kz/Document/?doc_id=31037865" TargetMode="External"/><Relationship Id="rId6257" Type="http://schemas.openxmlformats.org/officeDocument/2006/relationships/hyperlink" Target="http://online.zakon.kz/Document/?doc_id=31518761" TargetMode="External"/><Relationship Id="rId6671" Type="http://schemas.openxmlformats.org/officeDocument/2006/relationships/hyperlink" Target="http://online.zakon.kz/Document/?doc_id=31312849" TargetMode="External"/><Relationship Id="rId5273" Type="http://schemas.openxmlformats.org/officeDocument/2006/relationships/hyperlink" Target="http://online.zakon.kz/Document/?doc_id=31637478" TargetMode="External"/><Relationship Id="rId6324" Type="http://schemas.openxmlformats.org/officeDocument/2006/relationships/hyperlink" Target="http://online.zakon.kz/Document/?doc_id=31646018" TargetMode="External"/><Relationship Id="rId839" Type="http://schemas.openxmlformats.org/officeDocument/2006/relationships/hyperlink" Target="http://online.zakon.kz/Document/?doc_id=31310976" TargetMode="External"/><Relationship Id="rId1469" Type="http://schemas.openxmlformats.org/officeDocument/2006/relationships/hyperlink" Target="http://online.zakon.kz/Document/?doc_id=31482533" TargetMode="External"/><Relationship Id="rId2867" Type="http://schemas.openxmlformats.org/officeDocument/2006/relationships/hyperlink" Target="http://online.zakon.kz/Document/?doc_id=30774053" TargetMode="External"/><Relationship Id="rId3918" Type="http://schemas.openxmlformats.org/officeDocument/2006/relationships/hyperlink" Target="http://online.zakon.kz/Document/?doc_id=31481924" TargetMode="External"/><Relationship Id="rId5340" Type="http://schemas.openxmlformats.org/officeDocument/2006/relationships/hyperlink" Target="http://online.zakon.kz/Document/?doc_id=31025648" TargetMode="External"/><Relationship Id="rId1883" Type="http://schemas.openxmlformats.org/officeDocument/2006/relationships/hyperlink" Target="http://online.zakon.kz/Document/?doc_id=30518961" TargetMode="External"/><Relationship Id="rId2934" Type="http://schemas.openxmlformats.org/officeDocument/2006/relationships/hyperlink" Target="http://online.zakon.kz/Document/?doc_id=31037863" TargetMode="External"/><Relationship Id="rId906" Type="http://schemas.openxmlformats.org/officeDocument/2006/relationships/hyperlink" Target="http://online.zakon.kz/Document/?doc_id=31312849" TargetMode="External"/><Relationship Id="rId1536" Type="http://schemas.openxmlformats.org/officeDocument/2006/relationships/hyperlink" Target="http://online.zakon.kz/Document/?doc_id=31037865" TargetMode="External"/><Relationship Id="rId1950" Type="http://schemas.openxmlformats.org/officeDocument/2006/relationships/hyperlink" Target="http://online.zakon.kz/Document/?doc_id=31411217" TargetMode="External"/><Relationship Id="rId1603" Type="http://schemas.openxmlformats.org/officeDocument/2006/relationships/hyperlink" Target="http://online.zakon.kz/Document/?doc_id=30569572" TargetMode="External"/><Relationship Id="rId4759" Type="http://schemas.openxmlformats.org/officeDocument/2006/relationships/hyperlink" Target="http://online.zakon.kz/Document/?doc_id=31310976" TargetMode="External"/><Relationship Id="rId3775" Type="http://schemas.openxmlformats.org/officeDocument/2006/relationships/hyperlink" Target="http://online.zakon.kz/Document/?doc_id=31037865" TargetMode="External"/><Relationship Id="rId4826" Type="http://schemas.openxmlformats.org/officeDocument/2006/relationships/hyperlink" Target="http://online.zakon.kz/Document/?doc_id=31113828" TargetMode="External"/><Relationship Id="rId6181" Type="http://schemas.openxmlformats.org/officeDocument/2006/relationships/hyperlink" Target="http://online.zakon.kz/Document/?doc_id=31568569" TargetMode="External"/><Relationship Id="rId696" Type="http://schemas.openxmlformats.org/officeDocument/2006/relationships/hyperlink" Target="http://online.zakon.kz/Document/?doc_id=30520771" TargetMode="External"/><Relationship Id="rId2377" Type="http://schemas.openxmlformats.org/officeDocument/2006/relationships/hyperlink" Target="http://online.zakon.kz/Document/?doc_id=30520771" TargetMode="External"/><Relationship Id="rId2791" Type="http://schemas.openxmlformats.org/officeDocument/2006/relationships/hyperlink" Target="http://online.zakon.kz/Document/?doc_id=30783576" TargetMode="External"/><Relationship Id="rId3428" Type="http://schemas.openxmlformats.org/officeDocument/2006/relationships/hyperlink" Target="http://online.zakon.kz/Document/?doc_id=31310976" TargetMode="External"/><Relationship Id="rId349" Type="http://schemas.openxmlformats.org/officeDocument/2006/relationships/hyperlink" Target="http://online.zakon.kz/Document/?doc_id=30518961" TargetMode="External"/><Relationship Id="rId763" Type="http://schemas.openxmlformats.org/officeDocument/2006/relationships/hyperlink" Target="http://online.zakon.kz/Document/?doc_id=31637478" TargetMode="External"/><Relationship Id="rId1393" Type="http://schemas.openxmlformats.org/officeDocument/2006/relationships/hyperlink" Target="http://online.zakon.kz/Document/?doc_id=30565734" TargetMode="External"/><Relationship Id="rId2444" Type="http://schemas.openxmlformats.org/officeDocument/2006/relationships/hyperlink" Target="http://online.zakon.kz/Document/?doc_id=31312849" TargetMode="External"/><Relationship Id="rId3842" Type="http://schemas.openxmlformats.org/officeDocument/2006/relationships/hyperlink" Target="http://online.zakon.kz/Document/?doc_id=30379347" TargetMode="External"/><Relationship Id="rId6998" Type="http://schemas.openxmlformats.org/officeDocument/2006/relationships/hyperlink" Target="http://online.zakon.kz/Document/?doc_id=31310976" TargetMode="External"/><Relationship Id="rId416" Type="http://schemas.openxmlformats.org/officeDocument/2006/relationships/hyperlink" Target="http://online.zakon.kz/Document/?doc_id=31037865" TargetMode="External"/><Relationship Id="rId1046" Type="http://schemas.openxmlformats.org/officeDocument/2006/relationships/hyperlink" Target="http://online.zakon.kz/Document/?doc_id=31094393" TargetMode="External"/><Relationship Id="rId830" Type="http://schemas.openxmlformats.org/officeDocument/2006/relationships/hyperlink" Target="http://online.zakon.kz/Document/?doc_id=30782059" TargetMode="External"/><Relationship Id="rId1460" Type="http://schemas.openxmlformats.org/officeDocument/2006/relationships/hyperlink" Target="http://online.zakon.kz/Document/?doc_id=31637478" TargetMode="External"/><Relationship Id="rId2511" Type="http://schemas.openxmlformats.org/officeDocument/2006/relationships/hyperlink" Target="http://online.zakon.kz/Document/?doc_id=30384784" TargetMode="External"/><Relationship Id="rId5667" Type="http://schemas.openxmlformats.org/officeDocument/2006/relationships/hyperlink" Target="http://online.zakon.kz/Document/?doc_id=31312849" TargetMode="External"/><Relationship Id="rId6718" Type="http://schemas.openxmlformats.org/officeDocument/2006/relationships/hyperlink" Target="http://online.zakon.kz/Document/?doc_id=30520771" TargetMode="External"/><Relationship Id="rId1113" Type="http://schemas.openxmlformats.org/officeDocument/2006/relationships/hyperlink" Target="http://online.zakon.kz/Document/?doc_id=30092072" TargetMode="External"/><Relationship Id="rId4269" Type="http://schemas.openxmlformats.org/officeDocument/2006/relationships/hyperlink" Target="http://online.zakon.kz/Document/?doc_id=31637478" TargetMode="External"/><Relationship Id="rId4683" Type="http://schemas.openxmlformats.org/officeDocument/2006/relationships/hyperlink" Target="http://online.zakon.kz/Document/?doc_id=31114660" TargetMode="External"/><Relationship Id="rId5734" Type="http://schemas.openxmlformats.org/officeDocument/2006/relationships/hyperlink" Target="http://online.zakon.kz/Document/?doc_id=31575296" TargetMode="External"/><Relationship Id="rId3285" Type="http://schemas.openxmlformats.org/officeDocument/2006/relationships/hyperlink" Target="http://online.zakon.kz/Document/?doc_id=30863239" TargetMode="External"/><Relationship Id="rId4336" Type="http://schemas.openxmlformats.org/officeDocument/2006/relationships/hyperlink" Target="http://online.zakon.kz/Document/?doc_id=31310976" TargetMode="External"/><Relationship Id="rId4750" Type="http://schemas.openxmlformats.org/officeDocument/2006/relationships/hyperlink" Target="http://online.zakon.kz/Document/?doc_id=31310976" TargetMode="External"/><Relationship Id="rId5801" Type="http://schemas.openxmlformats.org/officeDocument/2006/relationships/hyperlink" Target="http://online.zakon.kz/Document/?doc_id=31310976" TargetMode="External"/><Relationship Id="rId3352" Type="http://schemas.openxmlformats.org/officeDocument/2006/relationships/hyperlink" Target="http://online.zakon.kz/Document/?doc_id=31637478" TargetMode="External"/><Relationship Id="rId4403" Type="http://schemas.openxmlformats.org/officeDocument/2006/relationships/hyperlink" Target="http://online.zakon.kz/Document/?doc_id=31635450" TargetMode="External"/><Relationship Id="rId273" Type="http://schemas.openxmlformats.org/officeDocument/2006/relationships/hyperlink" Target="http://online.zakon.kz/Document/?doc_id=30620143" TargetMode="External"/><Relationship Id="rId3005" Type="http://schemas.openxmlformats.org/officeDocument/2006/relationships/hyperlink" Target="http://online.zakon.kz/Document/?doc_id=31536425" TargetMode="External"/><Relationship Id="rId6575" Type="http://schemas.openxmlformats.org/officeDocument/2006/relationships/hyperlink" Target="http://online.zakon.kz/Document/?doc_id=31482533" TargetMode="External"/><Relationship Id="rId340" Type="http://schemas.openxmlformats.org/officeDocument/2006/relationships/hyperlink" Target="http://online.zakon.kz/Document/?doc_id=31039509" TargetMode="External"/><Relationship Id="rId2021" Type="http://schemas.openxmlformats.org/officeDocument/2006/relationships/hyperlink" Target="http://online.zakon.kz/Document/?doc_id=30624803" TargetMode="External"/><Relationship Id="rId5177" Type="http://schemas.openxmlformats.org/officeDocument/2006/relationships/hyperlink" Target="http://online.zakon.kz/Document/?doc_id=31405038" TargetMode="External"/><Relationship Id="rId6228" Type="http://schemas.openxmlformats.org/officeDocument/2006/relationships/hyperlink" Target="http://online.zakon.kz/Document/?doc_id=30782059" TargetMode="External"/><Relationship Id="rId4193" Type="http://schemas.openxmlformats.org/officeDocument/2006/relationships/hyperlink" Target="http://online.zakon.kz/Document/?doc_id=31565336" TargetMode="External"/><Relationship Id="rId5591" Type="http://schemas.openxmlformats.org/officeDocument/2006/relationships/hyperlink" Target="http://online.zakon.kz/Document/?doc_id=31637478" TargetMode="External"/><Relationship Id="rId6642" Type="http://schemas.openxmlformats.org/officeDocument/2006/relationships/hyperlink" Target="http://online.zakon.kz/Document/?doc_id=31548171" TargetMode="External"/><Relationship Id="rId1787" Type="http://schemas.openxmlformats.org/officeDocument/2006/relationships/hyperlink" Target="http://online.zakon.kz/Document/?doc_id=30565734" TargetMode="External"/><Relationship Id="rId2838" Type="http://schemas.openxmlformats.org/officeDocument/2006/relationships/hyperlink" Target="http://online.zakon.kz/Document/?doc_id=1026672" TargetMode="External"/><Relationship Id="rId5244" Type="http://schemas.openxmlformats.org/officeDocument/2006/relationships/hyperlink" Target="http://online.zakon.kz/Document/?doc_id=31481924" TargetMode="External"/><Relationship Id="rId79" Type="http://schemas.openxmlformats.org/officeDocument/2006/relationships/hyperlink" Target="http://online.zakon.kz/Document/?doc_id=31637478" TargetMode="External"/><Relationship Id="rId1854" Type="http://schemas.openxmlformats.org/officeDocument/2006/relationships/hyperlink" Target="http://online.zakon.kz/Document/?doc_id=31481924" TargetMode="External"/><Relationship Id="rId2905" Type="http://schemas.openxmlformats.org/officeDocument/2006/relationships/hyperlink" Target="http://online.zakon.kz/Document/?doc_id=30605083" TargetMode="External"/><Relationship Id="rId4260" Type="http://schemas.openxmlformats.org/officeDocument/2006/relationships/hyperlink" Target="http://online.zakon.kz/Document/?doc_id=31037865" TargetMode="External"/><Relationship Id="rId5311" Type="http://schemas.openxmlformats.org/officeDocument/2006/relationships/hyperlink" Target="http://online.zakon.kz/Document/?doc_id=30384784" TargetMode="External"/><Relationship Id="rId1507" Type="http://schemas.openxmlformats.org/officeDocument/2006/relationships/hyperlink" Target="http://online.zakon.kz/Document/?doc_id=31310976" TargetMode="External"/><Relationship Id="rId1921" Type="http://schemas.openxmlformats.org/officeDocument/2006/relationships/hyperlink" Target="http://online.zakon.kz/Document/?doc_id=31408579" TargetMode="External"/><Relationship Id="rId3679" Type="http://schemas.openxmlformats.org/officeDocument/2006/relationships/hyperlink" Target="http://online.zakon.kz/Document/?doc_id=30783576" TargetMode="External"/><Relationship Id="rId6085" Type="http://schemas.openxmlformats.org/officeDocument/2006/relationships/hyperlink" Target="http://online.zakon.kz/Document/?doc_id=31637478" TargetMode="External"/><Relationship Id="rId6152" Type="http://schemas.openxmlformats.org/officeDocument/2006/relationships/hyperlink" Target="http://online.zakon.kz/Document/?doc_id=31482533" TargetMode="External"/><Relationship Id="rId1297" Type="http://schemas.openxmlformats.org/officeDocument/2006/relationships/hyperlink" Target="http://online.zakon.kz/Document/?doc_id=31637478" TargetMode="External"/><Relationship Id="rId2695" Type="http://schemas.openxmlformats.org/officeDocument/2006/relationships/hyperlink" Target="http://online.zakon.kz/Document/?doc_id=31112647" TargetMode="External"/><Relationship Id="rId3746" Type="http://schemas.openxmlformats.org/officeDocument/2006/relationships/hyperlink" Target="http://online.zakon.kz/Document/?doc_id=30569572" TargetMode="External"/><Relationship Id="rId667" Type="http://schemas.openxmlformats.org/officeDocument/2006/relationships/hyperlink" Target="http://online.zakon.kz/Document/?doc_id=31037865" TargetMode="External"/><Relationship Id="rId2348" Type="http://schemas.openxmlformats.org/officeDocument/2006/relationships/hyperlink" Target="http://online.zakon.kz/Document/?doc_id=31635450" TargetMode="External"/><Relationship Id="rId2762" Type="http://schemas.openxmlformats.org/officeDocument/2006/relationships/hyperlink" Target="http://online.zakon.kz/Document/?doc_id=30920293" TargetMode="External"/><Relationship Id="rId3813" Type="http://schemas.openxmlformats.org/officeDocument/2006/relationships/hyperlink" Target="http://online.zakon.kz/Document/?doc_id=31482533" TargetMode="External"/><Relationship Id="rId6969" Type="http://schemas.openxmlformats.org/officeDocument/2006/relationships/hyperlink" Target="http://online.zakon.kz/Document/?doc_id=30518961" TargetMode="External"/><Relationship Id="rId734" Type="http://schemas.openxmlformats.org/officeDocument/2006/relationships/hyperlink" Target="http://online.zakon.kz/Document/?doc_id=31094393" TargetMode="External"/><Relationship Id="rId1364" Type="http://schemas.openxmlformats.org/officeDocument/2006/relationships/hyperlink" Target="http://online.zakon.kz/Document/?doc_id=31094393" TargetMode="External"/><Relationship Id="rId2415" Type="http://schemas.openxmlformats.org/officeDocument/2006/relationships/hyperlink" Target="http://online.zakon.kz/Document/?doc_id=31094393" TargetMode="External"/><Relationship Id="rId5985" Type="http://schemas.openxmlformats.org/officeDocument/2006/relationships/hyperlink" Target="http://online.zakon.kz/Document/?doc_id=31088705" TargetMode="External"/><Relationship Id="rId70" Type="http://schemas.openxmlformats.org/officeDocument/2006/relationships/hyperlink" Target="http://online.zakon.kz/Document/?doc_id=31565335" TargetMode="External"/><Relationship Id="rId801" Type="http://schemas.openxmlformats.org/officeDocument/2006/relationships/hyperlink" Target="http://online.zakon.kz/Document/?doc_id=31481924" TargetMode="External"/><Relationship Id="rId1017" Type="http://schemas.openxmlformats.org/officeDocument/2006/relationships/hyperlink" Target="http://online.zakon.kz/Document/?doc_id=31481924" TargetMode="External"/><Relationship Id="rId1431" Type="http://schemas.openxmlformats.org/officeDocument/2006/relationships/hyperlink" Target="http://online.zakon.kz/Document/?doc_id=30520771" TargetMode="External"/><Relationship Id="rId4587" Type="http://schemas.openxmlformats.org/officeDocument/2006/relationships/hyperlink" Target="http://online.zakon.kz/Document/?doc_id=30384784" TargetMode="External"/><Relationship Id="rId5638" Type="http://schemas.openxmlformats.org/officeDocument/2006/relationships/hyperlink" Target="http://online.zakon.kz/Document/?doc_id=31635450" TargetMode="External"/><Relationship Id="rId3189" Type="http://schemas.openxmlformats.org/officeDocument/2006/relationships/hyperlink" Target="http://online.zakon.kz/Document/?doc_id=31635450" TargetMode="External"/><Relationship Id="rId4654" Type="http://schemas.openxmlformats.org/officeDocument/2006/relationships/hyperlink" Target="http://online.zakon.kz/Document/?doc_id=31037865" TargetMode="External"/><Relationship Id="rId3256" Type="http://schemas.openxmlformats.org/officeDocument/2006/relationships/hyperlink" Target="http://online.zakon.kz/Document/?doc_id=31310976" TargetMode="External"/><Relationship Id="rId4307" Type="http://schemas.openxmlformats.org/officeDocument/2006/relationships/hyperlink" Target="http://online.zakon.kz/Document/?doc_id=30920293" TargetMode="External"/><Relationship Id="rId5705" Type="http://schemas.openxmlformats.org/officeDocument/2006/relationships/hyperlink" Target="http://online.zakon.kz/Document/?doc_id=30443961" TargetMode="External"/><Relationship Id="rId177" Type="http://schemas.openxmlformats.org/officeDocument/2006/relationships/hyperlink" Target="http://online.zakon.kz/Document/?doc_id=31549135" TargetMode="External"/><Relationship Id="rId591" Type="http://schemas.openxmlformats.org/officeDocument/2006/relationships/hyperlink" Target="http://online.zakon.kz/Document/?doc_id=31094393" TargetMode="External"/><Relationship Id="rId2272" Type="http://schemas.openxmlformats.org/officeDocument/2006/relationships/hyperlink" Target="http://online.zakon.kz/Document/?doc_id=31094393" TargetMode="External"/><Relationship Id="rId3670" Type="http://schemas.openxmlformats.org/officeDocument/2006/relationships/hyperlink" Target="http://online.zakon.kz/Document/?doc_id=31637478" TargetMode="External"/><Relationship Id="rId4721" Type="http://schemas.openxmlformats.org/officeDocument/2006/relationships/hyperlink" Target="http://online.zakon.kz/Document/?doc_id=31637324" TargetMode="External"/><Relationship Id="rId244" Type="http://schemas.openxmlformats.org/officeDocument/2006/relationships/hyperlink" Target="http://online.zakon.kz/Document/?doc_id=31665839" TargetMode="External"/><Relationship Id="rId3323" Type="http://schemas.openxmlformats.org/officeDocument/2006/relationships/hyperlink" Target="http://online.zakon.kz/Document/?doc_id=31312849" TargetMode="External"/><Relationship Id="rId6479" Type="http://schemas.openxmlformats.org/officeDocument/2006/relationships/hyperlink" Target="http://online.zakon.kz/Document/?doc_id=31637478" TargetMode="External"/><Relationship Id="rId6893" Type="http://schemas.openxmlformats.org/officeDocument/2006/relationships/hyperlink" Target="http://online.zakon.kz/Document/?doc_id=30782059" TargetMode="External"/><Relationship Id="rId5495" Type="http://schemas.openxmlformats.org/officeDocument/2006/relationships/hyperlink" Target="http://online.zakon.kz/Document/?doc_id=30520771" TargetMode="External"/><Relationship Id="rId6546" Type="http://schemas.openxmlformats.org/officeDocument/2006/relationships/hyperlink" Target="http://online.zakon.kz/Document/?doc_id=31635450" TargetMode="External"/><Relationship Id="rId6960" Type="http://schemas.openxmlformats.org/officeDocument/2006/relationships/hyperlink" Target="http://online.zakon.kz/Document/?doc_id=30783576" TargetMode="External"/><Relationship Id="rId311" Type="http://schemas.openxmlformats.org/officeDocument/2006/relationships/hyperlink" Target="http://online.zakon.kz/Document/?doc_id=31609214" TargetMode="External"/><Relationship Id="rId4097" Type="http://schemas.openxmlformats.org/officeDocument/2006/relationships/hyperlink" Target="http://online.zakon.kz/Document/?doc_id=30863239" TargetMode="External"/><Relationship Id="rId5148" Type="http://schemas.openxmlformats.org/officeDocument/2006/relationships/hyperlink" Target="http://online.zakon.kz/Document/?doc_id=31310976" TargetMode="External"/><Relationship Id="rId5562" Type="http://schemas.openxmlformats.org/officeDocument/2006/relationships/hyperlink" Target="http://online.zakon.kz/Document/?doc_id=30388346" TargetMode="External"/><Relationship Id="rId6613" Type="http://schemas.openxmlformats.org/officeDocument/2006/relationships/hyperlink" Target="http://online.zakon.kz/Document/?doc_id=30565734" TargetMode="External"/><Relationship Id="rId1758" Type="http://schemas.openxmlformats.org/officeDocument/2006/relationships/hyperlink" Target="http://online.zakon.kz/Document/?doc_id=30384784" TargetMode="External"/><Relationship Id="rId2809" Type="http://schemas.openxmlformats.org/officeDocument/2006/relationships/hyperlink" Target="http://online.zakon.kz/Document/?doc_id=30518961" TargetMode="External"/><Relationship Id="rId4164" Type="http://schemas.openxmlformats.org/officeDocument/2006/relationships/hyperlink" Target="http://online.zakon.kz/Document/?doc_id=31310976" TargetMode="External"/><Relationship Id="rId5215" Type="http://schemas.openxmlformats.org/officeDocument/2006/relationships/hyperlink" Target="http://online.zakon.kz/Document/?doc_id=30520771" TargetMode="External"/><Relationship Id="rId3180" Type="http://schemas.openxmlformats.org/officeDocument/2006/relationships/hyperlink" Target="http://online.zakon.kz/Document/?doc_id=31481924" TargetMode="External"/><Relationship Id="rId4231" Type="http://schemas.openxmlformats.org/officeDocument/2006/relationships/hyperlink" Target="http://online.zakon.kz/Document/?doc_id=31037865" TargetMode="External"/><Relationship Id="rId1825" Type="http://schemas.openxmlformats.org/officeDocument/2006/relationships/hyperlink" Target="http://online.zakon.kz/Document/?doc_id=30518961" TargetMode="External"/><Relationship Id="rId3997" Type="http://schemas.openxmlformats.org/officeDocument/2006/relationships/hyperlink" Target="http://online.zakon.kz/Document/?doc_id=30518961" TargetMode="External"/><Relationship Id="rId6056" Type="http://schemas.openxmlformats.org/officeDocument/2006/relationships/hyperlink" Target="http://online.zakon.kz/Document/?doc_id=30960089" TargetMode="External"/><Relationship Id="rId2599" Type="http://schemas.openxmlformats.org/officeDocument/2006/relationships/hyperlink" Target="http://online.zakon.kz/Document/?doc_id=30783576" TargetMode="External"/><Relationship Id="rId6470" Type="http://schemas.openxmlformats.org/officeDocument/2006/relationships/hyperlink" Target="http://online.zakon.kz/Document/?doc_id=30783576" TargetMode="External"/><Relationship Id="rId985" Type="http://schemas.openxmlformats.org/officeDocument/2006/relationships/hyperlink" Target="http://online.zakon.kz/Document/?doc_id=31312849" TargetMode="External"/><Relationship Id="rId2666" Type="http://schemas.openxmlformats.org/officeDocument/2006/relationships/hyperlink" Target="http://online.zakon.kz/Document/?doc_id=31482533" TargetMode="External"/><Relationship Id="rId3717" Type="http://schemas.openxmlformats.org/officeDocument/2006/relationships/hyperlink" Target="http://online.zakon.kz/Document/?doc_id=30783576" TargetMode="External"/><Relationship Id="rId5072" Type="http://schemas.openxmlformats.org/officeDocument/2006/relationships/hyperlink" Target="http://online.zakon.kz/Document/?doc_id=31308043" TargetMode="External"/><Relationship Id="rId6123" Type="http://schemas.openxmlformats.org/officeDocument/2006/relationships/hyperlink" Target="http://online.zakon.kz/Document/?doc_id=31037865" TargetMode="External"/><Relationship Id="rId638" Type="http://schemas.openxmlformats.org/officeDocument/2006/relationships/hyperlink" Target="http://online.zakon.kz/Document/?doc_id=30092072" TargetMode="External"/><Relationship Id="rId1268" Type="http://schemas.openxmlformats.org/officeDocument/2006/relationships/hyperlink" Target="http://online.zakon.kz/Document/?doc_id=31646018" TargetMode="External"/><Relationship Id="rId1682" Type="http://schemas.openxmlformats.org/officeDocument/2006/relationships/hyperlink" Target="http://online.zakon.kz/Document/?doc_id=31312849" TargetMode="External"/><Relationship Id="rId2319" Type="http://schemas.openxmlformats.org/officeDocument/2006/relationships/hyperlink" Target="http://online.zakon.kz/Document/?doc_id=30920293" TargetMode="External"/><Relationship Id="rId2733" Type="http://schemas.openxmlformats.org/officeDocument/2006/relationships/hyperlink" Target="http://online.zakon.kz/Document/?doc_id=30518961" TargetMode="External"/><Relationship Id="rId5889" Type="http://schemas.openxmlformats.org/officeDocument/2006/relationships/hyperlink" Target="http://online.zakon.kz/Document/?doc_id=31637478" TargetMode="External"/><Relationship Id="rId705" Type="http://schemas.openxmlformats.org/officeDocument/2006/relationships/hyperlink" Target="http://online.zakon.kz/Document/?doc_id=31609214" TargetMode="External"/><Relationship Id="rId1335" Type="http://schemas.openxmlformats.org/officeDocument/2006/relationships/hyperlink" Target="http://online.zakon.kz/Document/?doc_id=31094393" TargetMode="External"/><Relationship Id="rId2800" Type="http://schemas.openxmlformats.org/officeDocument/2006/relationships/hyperlink" Target="http://online.zakon.kz/Document/?doc_id=31112298" TargetMode="External"/><Relationship Id="rId5956" Type="http://schemas.openxmlformats.org/officeDocument/2006/relationships/hyperlink" Target="http://online.zakon.kz/Document/?doc_id=31328104" TargetMode="External"/><Relationship Id="rId41" Type="http://schemas.openxmlformats.org/officeDocument/2006/relationships/hyperlink" Target="http://online.zakon.kz/Document/?doc_id=30858918" TargetMode="External"/><Relationship Id="rId1402" Type="http://schemas.openxmlformats.org/officeDocument/2006/relationships/hyperlink" Target="http://online.zakon.kz/Document/?doc_id=31310976" TargetMode="External"/><Relationship Id="rId4558" Type="http://schemas.openxmlformats.org/officeDocument/2006/relationships/hyperlink" Target="http://online.zakon.kz/Document/?doc_id=31310976" TargetMode="External"/><Relationship Id="rId4972" Type="http://schemas.openxmlformats.org/officeDocument/2006/relationships/hyperlink" Target="http://online.zakon.kz/Document/?doc_id=30384673" TargetMode="External"/><Relationship Id="rId5609" Type="http://schemas.openxmlformats.org/officeDocument/2006/relationships/hyperlink" Target="http://online.zakon.kz/Document/?doc_id=31094393" TargetMode="External"/><Relationship Id="rId7031" Type="http://schemas.openxmlformats.org/officeDocument/2006/relationships/hyperlink" Target="http://online.zakon.kz/Document/?doc_id=31312849" TargetMode="External"/><Relationship Id="rId3574" Type="http://schemas.openxmlformats.org/officeDocument/2006/relationships/hyperlink" Target="http://online.zakon.kz/Document/?doc_id=31039509" TargetMode="External"/><Relationship Id="rId4625" Type="http://schemas.openxmlformats.org/officeDocument/2006/relationships/hyperlink" Target="http://online.zakon.kz/Document/?doc_id=31637478" TargetMode="External"/><Relationship Id="rId495" Type="http://schemas.openxmlformats.org/officeDocument/2006/relationships/hyperlink" Target="http://online.zakon.kz/Document/?doc_id=31039509" TargetMode="External"/><Relationship Id="rId2176" Type="http://schemas.openxmlformats.org/officeDocument/2006/relationships/hyperlink" Target="http://online.zakon.kz/Document/?doc_id=31094393" TargetMode="External"/><Relationship Id="rId2590" Type="http://schemas.openxmlformats.org/officeDocument/2006/relationships/hyperlink" Target="http://online.zakon.kz/Document/?doc_id=31637324" TargetMode="External"/><Relationship Id="rId3227" Type="http://schemas.openxmlformats.org/officeDocument/2006/relationships/hyperlink" Target="http://online.zakon.kz/Document/?doc_id=31635450" TargetMode="External"/><Relationship Id="rId3641" Type="http://schemas.openxmlformats.org/officeDocument/2006/relationships/hyperlink" Target="http://online.zakon.kz/Document/?doc_id=31482533" TargetMode="External"/><Relationship Id="rId6797" Type="http://schemas.openxmlformats.org/officeDocument/2006/relationships/hyperlink" Target="http://online.zakon.kz/Document/?doc_id=31637478" TargetMode="External"/><Relationship Id="rId148" Type="http://schemas.openxmlformats.org/officeDocument/2006/relationships/hyperlink" Target="http://online.zakon.kz/Document/?doc_id=30624803" TargetMode="External"/><Relationship Id="rId562" Type="http://schemas.openxmlformats.org/officeDocument/2006/relationships/hyperlink" Target="http://online.zakon.kz/Document/?doc_id=30518961" TargetMode="External"/><Relationship Id="rId1192" Type="http://schemas.openxmlformats.org/officeDocument/2006/relationships/hyperlink" Target="http://online.zakon.kz/Document/?doc_id=31310976" TargetMode="External"/><Relationship Id="rId2243" Type="http://schemas.openxmlformats.org/officeDocument/2006/relationships/hyperlink" Target="http://online.zakon.kz/Document/?doc_id=30368034" TargetMode="External"/><Relationship Id="rId5399" Type="http://schemas.openxmlformats.org/officeDocument/2006/relationships/hyperlink" Target="http://online.zakon.kz/Document/?doc_id=31312849" TargetMode="External"/><Relationship Id="rId6864" Type="http://schemas.openxmlformats.org/officeDocument/2006/relationships/hyperlink" Target="http://online.zakon.kz/Document/?doc_id=31637478" TargetMode="External"/><Relationship Id="rId215" Type="http://schemas.openxmlformats.org/officeDocument/2006/relationships/hyperlink" Target="http://online.zakon.kz/Document/?doc_id=31112298" TargetMode="External"/><Relationship Id="rId2310" Type="http://schemas.openxmlformats.org/officeDocument/2006/relationships/hyperlink" Target="http://online.zakon.kz/Document/?doc_id=30783576" TargetMode="External"/><Relationship Id="rId5466" Type="http://schemas.openxmlformats.org/officeDocument/2006/relationships/hyperlink" Target="http://online.zakon.kz/Document/?doc_id=31481924" TargetMode="External"/><Relationship Id="rId6517" Type="http://schemas.openxmlformats.org/officeDocument/2006/relationships/hyperlink" Target="http://online.zakon.kz/Document/?doc_id=31227435" TargetMode="External"/><Relationship Id="rId4068" Type="http://schemas.openxmlformats.org/officeDocument/2006/relationships/hyperlink" Target="http://online.zakon.kz/Document/?doc_id=31416324" TargetMode="External"/><Relationship Id="rId4482" Type="http://schemas.openxmlformats.org/officeDocument/2006/relationships/hyperlink" Target="http://online.zakon.kz/Document/?doc_id=31312849" TargetMode="External"/><Relationship Id="rId5119" Type="http://schemas.openxmlformats.org/officeDocument/2006/relationships/hyperlink" Target="http://online.zakon.kz/Document/?doc_id=31034351" TargetMode="External"/><Relationship Id="rId5880" Type="http://schemas.openxmlformats.org/officeDocument/2006/relationships/hyperlink" Target="http://online.zakon.kz/Document/?doc_id=31635450" TargetMode="External"/><Relationship Id="rId6931" Type="http://schemas.openxmlformats.org/officeDocument/2006/relationships/hyperlink" Target="http://online.zakon.kz/Document/?doc_id=31025648" TargetMode="External"/><Relationship Id="rId3084" Type="http://schemas.openxmlformats.org/officeDocument/2006/relationships/hyperlink" Target="http://online.zakon.kz/Document/?doc_id=31481924" TargetMode="External"/><Relationship Id="rId4135" Type="http://schemas.openxmlformats.org/officeDocument/2006/relationships/hyperlink" Target="http://online.zakon.kz/Document/?doc_id=31482533" TargetMode="External"/><Relationship Id="rId5533" Type="http://schemas.openxmlformats.org/officeDocument/2006/relationships/hyperlink" Target="http://online.zakon.kz/Document/?doc_id=31310976" TargetMode="External"/><Relationship Id="rId1729" Type="http://schemas.openxmlformats.org/officeDocument/2006/relationships/hyperlink" Target="http://online.zakon.kz/Document/?doc_id=31637478" TargetMode="External"/><Relationship Id="rId5600" Type="http://schemas.openxmlformats.org/officeDocument/2006/relationships/hyperlink" Target="http://online.zakon.kz/Document/?doc_id=31310976" TargetMode="External"/><Relationship Id="rId3151" Type="http://schemas.openxmlformats.org/officeDocument/2006/relationships/hyperlink" Target="http://online.zakon.kz/Document/?doc_id=31637324" TargetMode="External"/><Relationship Id="rId4202" Type="http://schemas.openxmlformats.org/officeDocument/2006/relationships/hyperlink" Target="http://online.zakon.kz/Document/?doc_id=31481924" TargetMode="External"/><Relationship Id="rId3968" Type="http://schemas.openxmlformats.org/officeDocument/2006/relationships/hyperlink" Target="http://online.zakon.kz/Document/?doc_id=30569572" TargetMode="External"/><Relationship Id="rId6374" Type="http://schemas.openxmlformats.org/officeDocument/2006/relationships/hyperlink" Target="http://online.zakon.kz/Document/?doc_id=31494484" TargetMode="External"/><Relationship Id="rId5" Type="http://schemas.openxmlformats.org/officeDocument/2006/relationships/footnotes" Target="footnotes.xml"/><Relationship Id="rId889" Type="http://schemas.openxmlformats.org/officeDocument/2006/relationships/hyperlink" Target="http://online.zakon.kz/Document/?doc_id=30518961" TargetMode="External"/><Relationship Id="rId5390" Type="http://schemas.openxmlformats.org/officeDocument/2006/relationships/hyperlink" Target="http://online.zakon.kz/Document/?doc_id=31094393" TargetMode="External"/><Relationship Id="rId6027" Type="http://schemas.openxmlformats.org/officeDocument/2006/relationships/hyperlink" Target="http://online.zakon.kz/Document/?doc_id=31481924" TargetMode="External"/><Relationship Id="rId6441" Type="http://schemas.openxmlformats.org/officeDocument/2006/relationships/hyperlink" Target="http://online.zakon.kz/Document/?doc_id=31224732" TargetMode="External"/><Relationship Id="rId1586" Type="http://schemas.openxmlformats.org/officeDocument/2006/relationships/hyperlink" Target="http://online.zakon.kz/Document/?doc_id=30408802" TargetMode="External"/><Relationship Id="rId2984" Type="http://schemas.openxmlformats.org/officeDocument/2006/relationships/hyperlink" Target="http://online.zakon.kz/Document/?doc_id=30774053" TargetMode="External"/><Relationship Id="rId5043" Type="http://schemas.openxmlformats.org/officeDocument/2006/relationships/hyperlink" Target="http://online.zakon.kz/Document/?doc_id=30063553" TargetMode="External"/><Relationship Id="rId609" Type="http://schemas.openxmlformats.org/officeDocument/2006/relationships/hyperlink" Target="http://online.zakon.kz/Document/?doc_id=31310976" TargetMode="External"/><Relationship Id="rId956" Type="http://schemas.openxmlformats.org/officeDocument/2006/relationships/hyperlink" Target="http://online.zakon.kz/Document/?doc_id=31635450" TargetMode="External"/><Relationship Id="rId1239" Type="http://schemas.openxmlformats.org/officeDocument/2006/relationships/hyperlink" Target="http://online.zakon.kz/Document/?doc_id=31518761" TargetMode="External"/><Relationship Id="rId2637" Type="http://schemas.openxmlformats.org/officeDocument/2006/relationships/hyperlink" Target="http://online.zakon.kz/Document/?doc_id=30782059" TargetMode="External"/><Relationship Id="rId5110" Type="http://schemas.openxmlformats.org/officeDocument/2006/relationships/hyperlink" Target="http://online.zakon.kz/Document/?doc_id=31034316" TargetMode="External"/><Relationship Id="rId1653" Type="http://schemas.openxmlformats.org/officeDocument/2006/relationships/hyperlink" Target="http://online.zakon.kz/Document/?doc_id=31637478" TargetMode="External"/><Relationship Id="rId2704" Type="http://schemas.openxmlformats.org/officeDocument/2006/relationships/hyperlink" Target="http://online.zakon.kz/Document/?doc_id=31310976" TargetMode="External"/><Relationship Id="rId1306" Type="http://schemas.openxmlformats.org/officeDocument/2006/relationships/hyperlink" Target="http://online.zakon.kz/Document/?doc_id=31416323" TargetMode="External"/><Relationship Id="rId1720" Type="http://schemas.openxmlformats.org/officeDocument/2006/relationships/hyperlink" Target="http://online.zakon.kz/Document/?doc_id=31310976" TargetMode="External"/><Relationship Id="rId4876" Type="http://schemas.openxmlformats.org/officeDocument/2006/relationships/hyperlink" Target="http://online.zakon.kz/Document/?doc_id=31034351" TargetMode="External"/><Relationship Id="rId5927" Type="http://schemas.openxmlformats.org/officeDocument/2006/relationships/hyperlink" Target="http://online.zakon.kz/Document/?doc_id=31637478"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1635450" TargetMode="External"/><Relationship Id="rId3892" Type="http://schemas.openxmlformats.org/officeDocument/2006/relationships/hyperlink" Target="http://online.zakon.kz/Document/?doc_id=31037865" TargetMode="External"/><Relationship Id="rId4529" Type="http://schemas.openxmlformats.org/officeDocument/2006/relationships/hyperlink" Target="http://online.zakon.kz/Document/?doc_id=31482533" TargetMode="External"/><Relationship Id="rId4943" Type="http://schemas.openxmlformats.org/officeDocument/2006/relationships/hyperlink" Target="http://online.zakon.kz/Document/?doc_id=30565734" TargetMode="External"/><Relationship Id="rId399" Type="http://schemas.openxmlformats.org/officeDocument/2006/relationships/hyperlink" Target="http://online.zakon.kz/Document/?doc_id=30565734" TargetMode="External"/><Relationship Id="rId2494" Type="http://schemas.openxmlformats.org/officeDocument/2006/relationships/hyperlink" Target="http://online.zakon.kz/Document/?doc_id=30388346" TargetMode="External"/><Relationship Id="rId3545" Type="http://schemas.openxmlformats.org/officeDocument/2006/relationships/hyperlink" Target="http://online.zakon.kz/Document/?doc_id=31310976" TargetMode="External"/><Relationship Id="rId7002" Type="http://schemas.openxmlformats.org/officeDocument/2006/relationships/hyperlink" Target="http://online.zakon.kz/Document/?doc_id=31037865" TargetMode="External"/><Relationship Id="rId466" Type="http://schemas.openxmlformats.org/officeDocument/2006/relationships/hyperlink" Target="http://online.zakon.kz/Document/?doc_id=31637478" TargetMode="External"/><Relationship Id="rId880" Type="http://schemas.openxmlformats.org/officeDocument/2006/relationships/hyperlink" Target="http://online.zakon.kz/Document/?doc_id=30383291" TargetMode="External"/><Relationship Id="rId1096" Type="http://schemas.openxmlformats.org/officeDocument/2006/relationships/hyperlink" Target="http://online.zakon.kz/Document/?doc_id=31518761" TargetMode="External"/><Relationship Id="rId2147" Type="http://schemas.openxmlformats.org/officeDocument/2006/relationships/hyperlink" Target="http://online.zakon.kz/Document/?doc_id=31637478" TargetMode="External"/><Relationship Id="rId2561" Type="http://schemas.openxmlformats.org/officeDocument/2006/relationships/hyperlink" Target="http://online.zakon.kz/Document/?doc_id=31637478" TargetMode="External"/><Relationship Id="rId119" Type="http://schemas.openxmlformats.org/officeDocument/2006/relationships/hyperlink" Target="http://online.zakon.kz/Document/?doc_id=30194122" TargetMode="External"/><Relationship Id="rId533" Type="http://schemas.openxmlformats.org/officeDocument/2006/relationships/hyperlink" Target="http://online.zakon.kz/Document/?doc_id=31310976" TargetMode="External"/><Relationship Id="rId1163" Type="http://schemas.openxmlformats.org/officeDocument/2006/relationships/hyperlink" Target="http://online.zakon.kz/Document/?doc_id=31310976" TargetMode="External"/><Relationship Id="rId2214" Type="http://schemas.openxmlformats.org/officeDocument/2006/relationships/hyperlink" Target="http://online.zakon.kz/Document/?doc_id=30520771" TargetMode="External"/><Relationship Id="rId3612" Type="http://schemas.openxmlformats.org/officeDocument/2006/relationships/hyperlink" Target="http://online.zakon.kz/Document/?doc_id=30783576" TargetMode="External"/><Relationship Id="rId6768" Type="http://schemas.openxmlformats.org/officeDocument/2006/relationships/hyperlink" Target="http://online.zakon.kz/Document/?doc_id=31481924" TargetMode="External"/><Relationship Id="rId5784" Type="http://schemas.openxmlformats.org/officeDocument/2006/relationships/hyperlink" Target="http://online.zakon.kz/Document/?doc_id=30520771" TargetMode="External"/><Relationship Id="rId6835" Type="http://schemas.openxmlformats.org/officeDocument/2006/relationships/hyperlink" Target="http://online.zakon.kz/Document/?doc_id=31635450" TargetMode="External"/><Relationship Id="rId600" Type="http://schemas.openxmlformats.org/officeDocument/2006/relationships/hyperlink" Target="http://online.zakon.kz/Document/?doc_id=1026672" TargetMode="External"/><Relationship Id="rId1230" Type="http://schemas.openxmlformats.org/officeDocument/2006/relationships/hyperlink" Target="http://online.zakon.kz/Document/?doc_id=31574510" TargetMode="External"/><Relationship Id="rId4386" Type="http://schemas.openxmlformats.org/officeDocument/2006/relationships/hyperlink" Target="http://online.zakon.kz/Document/?doc_id=30384784" TargetMode="External"/><Relationship Id="rId5437" Type="http://schemas.openxmlformats.org/officeDocument/2006/relationships/hyperlink" Target="http://online.zakon.kz/Document/?doc_id=31575296" TargetMode="External"/><Relationship Id="rId5851" Type="http://schemas.openxmlformats.org/officeDocument/2006/relationships/hyperlink" Target="http://online.zakon.kz/Document/?doc_id=31630212" TargetMode="External"/><Relationship Id="rId6902" Type="http://schemas.openxmlformats.org/officeDocument/2006/relationships/hyperlink" Target="http://online.zakon.kz/Document/?doc_id=30783576" TargetMode="External"/><Relationship Id="rId4039" Type="http://schemas.openxmlformats.org/officeDocument/2006/relationships/hyperlink" Target="http://online.zakon.kz/Document/?doc_id=30858918" TargetMode="External"/><Relationship Id="rId4453" Type="http://schemas.openxmlformats.org/officeDocument/2006/relationships/hyperlink" Target="http://online.zakon.kz/Document/?doc_id=30863239" TargetMode="External"/><Relationship Id="rId5504" Type="http://schemas.openxmlformats.org/officeDocument/2006/relationships/hyperlink" Target="http://online.zakon.kz/Document/?doc_id=30835176" TargetMode="External"/><Relationship Id="rId3055" Type="http://schemas.openxmlformats.org/officeDocument/2006/relationships/hyperlink" Target="http://online.zakon.kz/Document/?doc_id=30518961" TargetMode="External"/><Relationship Id="rId4106" Type="http://schemas.openxmlformats.org/officeDocument/2006/relationships/hyperlink" Target="http://online.zakon.kz/Document/?doc_id=30518961" TargetMode="External"/><Relationship Id="rId4520" Type="http://schemas.openxmlformats.org/officeDocument/2006/relationships/hyperlink" Target="http://online.zakon.kz/Document/?doc_id=31312849" TargetMode="External"/><Relationship Id="rId390" Type="http://schemas.openxmlformats.org/officeDocument/2006/relationships/hyperlink" Target="http://online.zakon.kz/Document/?doc_id=30443961" TargetMode="External"/><Relationship Id="rId2071" Type="http://schemas.openxmlformats.org/officeDocument/2006/relationships/hyperlink" Target="http://online.zakon.kz/Document/?doc_id=31039509" TargetMode="External"/><Relationship Id="rId3122" Type="http://schemas.openxmlformats.org/officeDocument/2006/relationships/hyperlink" Target="http://online.zakon.kz/Document/?doc_id=31615135" TargetMode="External"/><Relationship Id="rId6278" Type="http://schemas.openxmlformats.org/officeDocument/2006/relationships/hyperlink" Target="http://online.zakon.kz/Document/?doc_id=30520771" TargetMode="External"/><Relationship Id="rId6692" Type="http://schemas.openxmlformats.org/officeDocument/2006/relationships/hyperlink" Target="http://online.zakon.kz/Document/?doc_id=31310976" TargetMode="External"/><Relationship Id="rId5294" Type="http://schemas.openxmlformats.org/officeDocument/2006/relationships/hyperlink" Target="http://online.zakon.kz/Document/?doc_id=31482533" TargetMode="External"/><Relationship Id="rId6345" Type="http://schemas.openxmlformats.org/officeDocument/2006/relationships/hyperlink" Target="http://online.zakon.kz/Document/?doc_id=31519607" TargetMode="External"/><Relationship Id="rId110" Type="http://schemas.openxmlformats.org/officeDocument/2006/relationships/hyperlink" Target="http://online.zakon.kz/Document/?doc_id=30399808" TargetMode="External"/><Relationship Id="rId2888" Type="http://schemas.openxmlformats.org/officeDocument/2006/relationships/hyperlink" Target="http://online.zakon.kz/Document/?doc_id=31310976" TargetMode="External"/><Relationship Id="rId3939" Type="http://schemas.openxmlformats.org/officeDocument/2006/relationships/hyperlink" Target="http://online.zakon.kz/Document/?doc_id=30858960" TargetMode="External"/><Relationship Id="rId2955" Type="http://schemas.openxmlformats.org/officeDocument/2006/relationships/hyperlink" Target="http://online.zakon.kz/Document/?doc_id=31310976" TargetMode="External"/><Relationship Id="rId5361" Type="http://schemas.openxmlformats.org/officeDocument/2006/relationships/hyperlink" Target="http://online.zakon.kz/Document/?doc_id=31482533" TargetMode="External"/><Relationship Id="rId6412" Type="http://schemas.openxmlformats.org/officeDocument/2006/relationships/hyperlink" Target="http://online.zakon.kz/Document/?doc_id=30624803" TargetMode="External"/><Relationship Id="rId927" Type="http://schemas.openxmlformats.org/officeDocument/2006/relationships/hyperlink" Target="http://online.zakon.kz/Document/?doc_id=31094393" TargetMode="External"/><Relationship Id="rId1557" Type="http://schemas.openxmlformats.org/officeDocument/2006/relationships/hyperlink" Target="http://online.zakon.kz/Document/?doc_id=30565734" TargetMode="External"/><Relationship Id="rId1971" Type="http://schemas.openxmlformats.org/officeDocument/2006/relationships/hyperlink" Target="http://online.zakon.kz/Document/?doc_id=30565734" TargetMode="External"/><Relationship Id="rId2608" Type="http://schemas.openxmlformats.org/officeDocument/2006/relationships/hyperlink" Target="http://online.zakon.kz/Document/?doc_id=30783576" TargetMode="External"/><Relationship Id="rId5014" Type="http://schemas.openxmlformats.org/officeDocument/2006/relationships/hyperlink" Target="http://online.zakon.kz/Document/?doc_id=3051896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477400</Words>
  <Characters>2721180</Characters>
  <Application>Microsoft Office Word</Application>
  <DocSecurity>0</DocSecurity>
  <Lines>22676</Lines>
  <Paragraphs>6384</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3192196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2024-03-23T10:12:00Z</dcterms:created>
  <dcterms:modified xsi:type="dcterms:W3CDTF">2024-03-23T10:12:00Z</dcterms:modified>
</cp:coreProperties>
</file>